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77EED" w14:textId="119582BD" w:rsidR="00B93F47" w:rsidRPr="003A64A5" w:rsidRDefault="00041C2D" w:rsidP="00B93F47">
      <w:pPr>
        <w:jc w:val="center"/>
        <w:rPr>
          <w:rFonts w:ascii="Times" w:hAnsi="Times"/>
          <w:b/>
        </w:rPr>
      </w:pPr>
      <w:r>
        <w:rPr>
          <w:rFonts w:ascii="Times" w:hAnsi="Times"/>
          <w:b/>
        </w:rPr>
        <w:t xml:space="preserve">Mind-Wandering: A </w:t>
      </w:r>
      <w:r w:rsidR="00467AAD">
        <w:rPr>
          <w:rFonts w:ascii="Times" w:hAnsi="Times"/>
          <w:b/>
        </w:rPr>
        <w:t xml:space="preserve">Philosophical </w:t>
      </w:r>
      <w:r>
        <w:rPr>
          <w:rFonts w:ascii="Times" w:hAnsi="Times"/>
          <w:b/>
        </w:rPr>
        <w:t>Guide</w:t>
      </w:r>
      <w:bookmarkStart w:id="0" w:name="_GoBack"/>
      <w:bookmarkEnd w:id="0"/>
    </w:p>
    <w:p w14:paraId="17C56A14" w14:textId="77777777" w:rsidR="00B93F47" w:rsidRPr="003A64A5" w:rsidRDefault="00B93F47">
      <w:pPr>
        <w:rPr>
          <w:rFonts w:ascii="Times" w:hAnsi="Times"/>
          <w:b/>
        </w:rPr>
      </w:pPr>
    </w:p>
    <w:p w14:paraId="7DB4CEE4" w14:textId="3CF064A5" w:rsidR="00F14FBD" w:rsidRPr="003A64A5" w:rsidRDefault="006B39BE">
      <w:pPr>
        <w:rPr>
          <w:rFonts w:ascii="Times" w:hAnsi="Times"/>
          <w:b/>
        </w:rPr>
      </w:pPr>
      <w:r w:rsidRPr="003A64A5">
        <w:rPr>
          <w:rFonts w:ascii="Times" w:hAnsi="Times"/>
          <w:b/>
        </w:rPr>
        <w:t>Introduction</w:t>
      </w:r>
    </w:p>
    <w:p w14:paraId="1ABA2840" w14:textId="72A6E5FB" w:rsidR="00452692" w:rsidRPr="003A64A5" w:rsidRDefault="00452692">
      <w:pPr>
        <w:rPr>
          <w:rFonts w:ascii="Times" w:hAnsi="Times"/>
        </w:rPr>
      </w:pPr>
    </w:p>
    <w:p w14:paraId="338DC53A" w14:textId="07D26235" w:rsidR="004071E0" w:rsidRDefault="00C35C1D">
      <w:pPr>
        <w:rPr>
          <w:rFonts w:ascii="Times" w:hAnsi="Times"/>
        </w:rPr>
      </w:pPr>
      <w:r w:rsidRPr="003A64A5">
        <w:rPr>
          <w:rFonts w:ascii="Times" w:hAnsi="Times"/>
        </w:rPr>
        <w:t xml:space="preserve">Philosophers have long been fascinated by the stream of consciousness––thoughts, images, and bits of inner speech that dance across the inner stage. Yet for centuries, such “mind-wandering” was deemed private and thus resistant to empirical investigation. Recent developments in psychology and neuroscience have reinvigorated scientific interest in the stream of thought, leading some researchers to dub this “the era of the wandering mind” </w:t>
      </w:r>
      <w:r w:rsidRPr="003A64A5">
        <w:rPr>
          <w:rFonts w:ascii="Times" w:hAnsi="Times"/>
        </w:rPr>
        <w:fldChar w:fldCharType="begin" w:fldLock="1"/>
      </w:r>
      <w:r w:rsidR="005E49E9">
        <w:rPr>
          <w:rFonts w:ascii="Times" w:hAnsi="Times"/>
        </w:rPr>
        <w:instrText>ADDIN CSL_CITATION {"citationItems":[{"id":"ITEM-1","itemData":{"author":[{"dropping-particle":"","family":"Callard","given":"Felicity","non-dropping-particle":"","parse-names":false,"suffix":""},{"dropping-particle":"","family":"Smallwood","given":"Jonathan","non-dropping-particle":"","parse-names":false,"suffix":""},{"dropping-particle":"","family":"Golchert","given":"Johannes","non-dropping-particle":"","parse-names":false,"suffix":""},{"dropping-particle":"","family":"Margulies","given":"Daniel S","non-dropping-particle":"","parse-names":false,"suffix":""}],"container-title":"Frontiers in psychology","id":"ITEM-1","issue":"Article 891","issued":{"date-parts":[["2013"]]},"publisher":"Frontiers Media SA","title":"The era of the wandering mind? Twenty-first century research on self-generated mental activity","type":"article-journal","volume":"4"},"uris":["http://www.mendeley.com/documents/?uuid=fcbe3eb9-b0e0-4abc-a7b9-626963cdd6c1"]}],"mendeley":{"formattedCitation":"(Callard et al. 2013)","plainTextFormattedCitation":"(Callard et al. 2013)","previouslyFormattedCitation":"(Callard et al. 2013)"},"properties":{"noteIndex":0},"schema":"https://github.com/citation-style-language/schema/raw/master/csl-citation.json"}</w:instrText>
      </w:r>
      <w:r w:rsidRPr="003A64A5">
        <w:rPr>
          <w:rFonts w:ascii="Times" w:hAnsi="Times"/>
        </w:rPr>
        <w:fldChar w:fldCharType="separate"/>
      </w:r>
      <w:r w:rsidR="005E49E9" w:rsidRPr="005E49E9">
        <w:rPr>
          <w:rFonts w:ascii="Times" w:hAnsi="Times"/>
          <w:noProof/>
        </w:rPr>
        <w:t>(Callard et al. 2013)</w:t>
      </w:r>
      <w:r w:rsidRPr="003A64A5">
        <w:rPr>
          <w:rFonts w:ascii="Times" w:hAnsi="Times"/>
        </w:rPr>
        <w:fldChar w:fldCharType="end"/>
      </w:r>
      <w:r w:rsidRPr="003A64A5">
        <w:rPr>
          <w:rFonts w:ascii="Times" w:hAnsi="Times"/>
        </w:rPr>
        <w:t xml:space="preserve">. Despite this flurry of progress, scientists have stressed that mind-wandering research requires firmer philosophical foundations </w:t>
      </w:r>
      <w:r w:rsidRPr="003A64A5">
        <w:rPr>
          <w:rFonts w:ascii="Times" w:hAnsi="Times"/>
        </w:rPr>
        <w:fldChar w:fldCharType="begin" w:fldLock="1"/>
      </w:r>
      <w:r w:rsidR="005E49E9">
        <w:rPr>
          <w:rFonts w:ascii="Times" w:hAnsi="Times"/>
        </w:rPr>
        <w:instrText>ADDIN CSL_CITATION {"citationItems":[{"id":"ITEM-1","itemData":{"author":[{"dropping-particle":"","family":"Christoff","given":"Kalina","non-dropping-particle":"","parse-names":false,"suffix":""}],"container-title":"Brain Research","id":"ITEM-1","issued":{"date-parts":[["2012"]]},"page":"51-59","title":"Undirected thought: Neural determinants and correlates","type":"article-journal","volume":"1428"},"uris":["http://www.mendeley.com/documents/?uuid=da34f4c7-34e5-4c3e-b0d9-6fa6fd85a765"]},{"id":"ITEM-2","itemData":{"abstract":"As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Sciences","id":"ITEM-2","issued":{"date-parts":[["2018"]]},"title":"Mind-wandering as a natural kind: A family-resemblances view","type":"article-journal"},"uris":["http://www.mendeley.com/documents/?uuid=9ec8918c-bdba-4dfc-a816-19c632ba258f"]},{"id":"ITEM-3","itemData":{"DOI":"10.1037/a0030010","ISBN":"1939-1455 (Electronic)\\n0033-2909 (Linking)","ISSN":"1939-1455","PMID":"23607430","abstract":"Cognition can unfold with little regard to the events taking place in the environment, and such self-generated mental activity poses a specific set of challenges for its scientific analysis in both cognitive science and neuroscience. One problem is that the spontaneous onset of self-generated mental activity makes it hard to distinguish the events that control the occurrence of the experience from those processes that ensure the continuity of an internal train of thought once initiated. This review demonstrates that a distinction between process and occurrence (a) provides theoretical clarity that has been absent from current discussions of self-generated mental activity, (b) affords conceptual leverage on seemingly disparate results associating the state with both domain-general processes and task error, and (c) draws attention to important questions for understanding unconstrained thought in contexts such as psychopathology and education. It is suggested that identifying the moment that self-generated mental events begin is a necessary next step in moving toward a testable account of why the mind has evolved to neglect the present in favor of ruminations on the past or imaginary musings of what may yet come to pass.","author":[{"dropping-particle":"","family":"Smallwood","given":"Jonathan","non-dropping-particle":"","parse-names":false,"suffix":""}],"container-title":"Psychological bulletin","id":"ITEM-3","issue":"3","issued":{"date-parts":[["2013"]]},"page":"519-35","title":"Distinguishing how from why the mind wanders: a process-occurrence framework for self-generated mental activity.","type":"article-journal","volume":"139"},"uris":["http://www.mendeley.com/documents/?uuid=7b648088-f298-4921-b0d6-7127a1772287"]},{"id":"ITEM-4","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Neuroscience","id":"ITEM-4","issue":"11","issued":{"date-parts":[["2016"]]},"page":"718--731","title":"Mind-wandering as spontaneous thought: a dynamic framework","type":"article-journal","volume":"17"},"uris":["http://www.mendeley.com/documents/?uuid=f23d25da-8f24-44ba-b0a4-05800ab7ce2c"]}],"mendeley":{"formattedCitation":"(Christoff 2012; Christoff et al. 2016; Seli, Kane, Smallwood, et al. 2018; Smallwood 2013)","plainTextFormattedCitation":"(Christoff 2012; Christoff et al. 2016; Seli, Kane, Smallwood, et al. 2018; Smallwood 2013)","previouslyFormattedCitation":"(Christoff 2012; Christoff et al. 2016; Seli, Kane, Smallwood, et al. 2018; Smallwood 2013)"},"properties":{"noteIndex":0},"schema":"https://github.com/citation-style-language/schema/raw/master/csl-citation.json"}</w:instrText>
      </w:r>
      <w:r w:rsidRPr="003A64A5">
        <w:rPr>
          <w:rFonts w:ascii="Times" w:hAnsi="Times"/>
        </w:rPr>
        <w:fldChar w:fldCharType="separate"/>
      </w:r>
      <w:r w:rsidR="005E49E9" w:rsidRPr="005E49E9">
        <w:rPr>
          <w:rFonts w:ascii="Times" w:hAnsi="Times"/>
          <w:noProof/>
        </w:rPr>
        <w:t>(Christoff 2012; Christoff et al. 2016; Seli, Kane, Smallwood, et al. 2018; Smallwood 2013)</w:t>
      </w:r>
      <w:r w:rsidRPr="003A64A5">
        <w:rPr>
          <w:rFonts w:ascii="Times" w:hAnsi="Times"/>
        </w:rPr>
        <w:fldChar w:fldCharType="end"/>
      </w:r>
      <w:r w:rsidRPr="003A64A5">
        <w:rPr>
          <w:rFonts w:ascii="Times" w:hAnsi="Times"/>
        </w:rPr>
        <w:t>. The time is</w:t>
      </w:r>
      <w:r w:rsidR="00A71642">
        <w:rPr>
          <w:rFonts w:ascii="Times" w:hAnsi="Times"/>
        </w:rPr>
        <w:t xml:space="preserve"> </w:t>
      </w:r>
      <w:r w:rsidR="00216ED1">
        <w:rPr>
          <w:rFonts w:ascii="Times" w:hAnsi="Times"/>
        </w:rPr>
        <w:t>therefore</w:t>
      </w:r>
      <w:r w:rsidRPr="003A64A5">
        <w:rPr>
          <w:rFonts w:ascii="Times" w:hAnsi="Times"/>
        </w:rPr>
        <w:t xml:space="preserve"> ripe for the philosophy of mind-wandering </w:t>
      </w:r>
      <w:r w:rsidRPr="003A64A5">
        <w:rPr>
          <w:rFonts w:ascii="Times" w:hAnsi="Times"/>
        </w:rPr>
        <w:fldChar w:fldCharType="begin" w:fldLock="1"/>
      </w:r>
      <w:r w:rsidR="00A23255">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id":"ITEM-2","itemData":{"author":[{"dropping-particle":"","family":"Metzinger","given":"Thomas","non-dropping-particle":"","parse-names":false,"suffix":""}],"container-title":"Frontiers in Psychology","id":"ITEM-2","issue":"Article 931","issued":{"date-parts":[["2013"]]},"title":"The myth of cognitive agency","type":"article-journal","volume":"4"},"uris":["http://www.mendeley.com/documents/?uuid=b040ffc7-c174-4358-92b3-ca52c133e542"]},{"id":"ITEM-3","itemData":{"author":[{"dropping-particle":"","family":"Metzinger","given":"Thomas","non-dropping-particle":"","parse-names":false,"suffix":""}],"container-title":"Journal of Consciousness Studies","id":"ITEM-3","issue":"11-12","issued":{"date-parts":[["2015"]]},"page":"270-302","publisher":"Imprint Academic","title":"M-Autonomy","type":"article-journal","volume":"22"},"uris":["http://www.mendeley.com/documents/?uuid=b4323953-212b-4393-8cd6-6e19de5ede5a"]},{"id":"ITEM-4","itemData":{"author":[{"dropping-particle":"","family":"Metzinger","given":"Thomas","non-dropping-particle":"","parse-names":false,"suffix":""}],"container-title":"The Oxford handbook of spontaneous thought","id":"ITEM-4","issued":{"date-parts":[["2018"]]},"title":"Why is mind wandering interesting for philosophers","type":"article-journal"},"uris":["http://www.mendeley.com/documents/?uuid=b484cace-e58f-4f78-bbc6-a455052dbb0f"]},{"id":"ITEM-5","itemData":{"author":[{"dropping-particle":"","family":"Irving","given":"Zachary C.","non-dropping-particle":"","parse-names":false,"suffix":""},{"dropping-particle":"","family":"Thompson","given":"Evan","non-dropping-particle":"","parse-names":false,"suffix":""}],"container-title":"Oxford Handbook of Spontaneous Thought","id":"ITEM-5","issued":{"date-parts":[["2018"]]},"publisher":"Oxford University Press","title":"The Philosophy of Mind-Wandering","type":"chapter"},"uris":["http://www.mendeley.com/documents/?uuid=8027e5af-4316-4ab5-bf1e-2c0d0c0775ba"]},{"id":"ITEM-6","itemData":{"author":[{"dropping-particle":"","family":"Sripada","given":"Chandra","non-dropping-particle":"","parse-names":false,"suffix":""}],"chapter-number":"4","container-title":"Homo Prospectus","editor":[{"dropping-particle":"","family":"Seligman","given":"By Martin E P","non-dropping-particle":"","parse-names":false,"suffix":""},{"dropping-particle":"","family":"Railton","given":"Peter","non-dropping-particle":"","parse-names":false,"suffix":""},{"dropping-particle":"","family":"Baumeister","given":"Roy F","non-dropping-particle":"","parse-names":false,"suffix":""},{"dropping-particle":"","family":"Sripada","given":"Chandra","non-dropping-particle":"","parse-names":false,"suffix":""}],"id":"ITEM-6","issued":{"date-parts":[["2016"]]},"page":"103-132","publisher":"Oxford University Press","title":"Imaginative Guidance: A Mind Forever Wandering","type":"chapter"},"uris":["http://www.mendeley.com/documents/?uuid=0867bf8a-d02c-46b9-a2f3-de735fedd969"]},{"id":"ITEM-7","itemData":{"author":[{"dropping-particle":"","family":"Sripada","given":"Chandra","non-dropping-particle":"","parse-names":false,"suffix":""}],"container-title":"Oxford Handbook of Spontaneous Thought and Creativity","editor":[{"dropping-particle":"","family":"Fox","given":"Kieran C R","non-dropping-particle":"","parse-names":false,"suffix":""},{"dropping-particle":"","family":"Christoff","given":"Kalina","non-dropping-particle":"","parse-names":false,"suffix":""}],"id":"ITEM-7","issued":{"date-parts":[["2018"]]},"publisher":"Oxford University Press","title":"An Exploration/Exploitation Tradeoff Between Mind Wandering and Task-Directed Thinking","type":"chapter"},"uris":["http://www.mendeley.com/documents/?uuid=b6274f17-894a-4dd1-9d61-f82375abfc48"]},{"id":"ITEM-8","itemData":{"author":[{"dropping-particle":"","family":"Dorsch","given":"Fabian","non-dropping-particle":"","parse-names":false,"suffix":""}],"id":"ITEM-8","issue":"January","issued":{"date-parts":[["2014"]]},"page":"1-21","title":"Focused Daydreaming and Mind-Wandering","type":"article-journal"},"uris":["http://www.mendeley.com/documents/?uuid=1eda3097-d1b5-47ef-833b-efe8ec52560b"]},{"id":"ITEM-9","itemData":{"author":[{"dropping-particle":"","family":"Carruthers","given":"Peter","non-dropping-particle":"","parse-names":false,"suffix":""}],"id":"ITEM-9","issued":{"date-parts":[["2015"]]},"publisher":"Oxford University Press","title":"The centered mind: what the science of working memory shows us about the nature of human thought","type":"book"},"uris":["http://www.mendeley.com/documents/?uuid=db4b8476-c41e-43e0-8bc6-ce1a41e04722"]},{"id":"ITEM-10","itemData":{"author":[{"dropping-particle":"","family":"Sutton","given":"John","non-dropping-particle":"","parse-names":false,"suffix":""}],"container-title":"The Body as Object and Instrument of Knowledge","editor":[{"dropping-particle":"","family":"Wolfe","given":"Charles T","non-dropping-particle":"","parse-names":false,"suffix":""},{"dropping-particle":"","family":"Gal","given":"Ofer","non-dropping-particle":"","parse-names":false,"suffix":""}],"id":"ITEM-10","issued":{"date-parts":[["2010"]]},"page":"243-263","publisher":"Springer","publisher-place":"New York","title":"Carelessness and inattention: Mind-wandering and the physiology of fantasy from Locke to Hume","type":"chapter"},"uris":["http://www.mendeley.com/documents/?uuid=564be21b-3691-4689-b9c6-efba5701d43d"]},{"id":"ITEM-11","itemData":{"author":[{"dropping-particle":"","family":"Irving","given":"Zachary C","non-dropping-particle":"","parse-names":false,"suffix":""}],"container-title":"Symposium on Jonathan Shepherd, ``Halfhearted Action and Control''","editor":[{"dropping-particle":"","family":"Henry","given":"Aaron","non-dropping-particle":"","parse-names":false,"suffix":""}],"id":"ITEM-11","issued":{"date-parts":[["2018","5"]]},"publisher":"http://philosophyofbrains.com/wp-content/uploads/2018/04/Irving-Halfhearted-Creative-Action-A-Puzzle-About-Control-1.pdf","title":"Halfhearted Creative Action: A Puzzle About Control","type":"paper-conference"},"uris":["http://www.mendeley.com/documents/?uuid=81714002-6218-4e07-9522-1b45a017410a"]},{"id":"ITEM-12","itemData":{"author":[{"dropping-particle":"","family":"Irving","given":"Zachary C","non-dropping-particle":"","parse-names":false,"suffix":""}],"container-title":"Ratio","id":"ITEM-12","issued":{"date-parts":[["2019"]]},"publisher":"Wiley Online Library","title":"Attention norms in Siegel's The Rationality of Perception","type":"article-journal"},"uris":["http://www.mendeley.com/documents/?uuid=f2fb87e5-66f5-4c94-a058-fed3c918b530"]},{"id":"ITEM-13","itemData":{"DOI":"10.1057/9781137300775","ISBN":"9781137300775","author":[{"dropping-particle":"","family":"Regis","given":"Meta","non-dropping-particle":"","parse-names":false,"suffix":""}],"id":"ITEM-13","issued":{"date-parts":[["2013"]]},"title":"Daydreams and the Function of Fantasy","type":"book"},"uris":["http://www.mendeley.com/documents/?uuid=61dbc4fc-491a-4cec-a17e-bbf57553b504"]}],"mendeley":{"formattedCitation":"(Carruthers 2015; Dorsch 2014; Irving 2016, 2018a, 2019; Irving and Thompson 2018; Metzinger 2013, 2015, 2018; Regis 2013; Sripada 2016a, 2018; Sutton 2010)","plainTextFormattedCitation":"(Carruthers 2015; Dorsch 2014; Irving 2016, 2018a, 2019; Irving and Thompson 2018; Metzinger 2013, 2015, 2018; Regis 2013; Sripada 2016a, 2018; Sutton 2010)","previouslyFormattedCitation":"(Carruthers 2015; Dorsch 2014; Irving 2016, 2018a, 2019; Irving and Thompson 2018; Metzinger 2013, 2015, 2018; Regis 2013; Sripada 2016a, 2018; Sutton 2010)"},"properties":{"noteIndex":0},"schema":"https://github.com/citation-style-language/schema/raw/master/csl-citation.json"}</w:instrText>
      </w:r>
      <w:r w:rsidRPr="003A64A5">
        <w:rPr>
          <w:rFonts w:ascii="Times" w:hAnsi="Times"/>
        </w:rPr>
        <w:fldChar w:fldCharType="separate"/>
      </w:r>
      <w:r w:rsidR="008A0BA2" w:rsidRPr="008A0BA2">
        <w:rPr>
          <w:rFonts w:ascii="Times" w:hAnsi="Times"/>
          <w:noProof/>
        </w:rPr>
        <w:t>(Carruthers 2015; Dorsch 2014; Irving 2016, 2018a, 2019; Irving and Thompson 2018; Metzinger 2013, 2015, 2018; Regis 2013; Sripada 2016a, 2018; Sutton 2010)</w:t>
      </w:r>
      <w:r w:rsidRPr="003A64A5">
        <w:rPr>
          <w:rFonts w:ascii="Times" w:hAnsi="Times"/>
        </w:rPr>
        <w:fldChar w:fldCharType="end"/>
      </w:r>
      <w:r w:rsidRPr="003A64A5">
        <w:rPr>
          <w:rFonts w:ascii="Times" w:hAnsi="Times"/>
        </w:rPr>
        <w:t xml:space="preserve">. </w:t>
      </w:r>
      <w:r w:rsidR="00A81D62">
        <w:rPr>
          <w:rFonts w:ascii="Times" w:hAnsi="Times"/>
        </w:rPr>
        <w:t xml:space="preserve">Section 1 </w:t>
      </w:r>
      <w:r w:rsidR="007E62F0">
        <w:rPr>
          <w:rFonts w:ascii="Times" w:hAnsi="Times"/>
        </w:rPr>
        <w:t>of our</w:t>
      </w:r>
      <w:r w:rsidRPr="003A64A5">
        <w:rPr>
          <w:rFonts w:ascii="Times" w:hAnsi="Times"/>
        </w:rPr>
        <w:t xml:space="preserve"> review </w:t>
      </w:r>
      <w:r w:rsidR="00662E89">
        <w:rPr>
          <w:rFonts w:ascii="Times" w:hAnsi="Times"/>
        </w:rPr>
        <w:t>begins with a foundational question: what is mind-wandering</w:t>
      </w:r>
      <w:r w:rsidR="00A115FA">
        <w:rPr>
          <w:rFonts w:ascii="Times" w:hAnsi="Times"/>
        </w:rPr>
        <w:t>?</w:t>
      </w:r>
      <w:r w:rsidR="00F06854">
        <w:rPr>
          <w:rFonts w:ascii="Times" w:hAnsi="Times"/>
        </w:rPr>
        <w:t xml:space="preserve"> </w:t>
      </w:r>
      <w:r w:rsidR="00A81D62">
        <w:rPr>
          <w:rFonts w:ascii="Times" w:hAnsi="Times"/>
        </w:rPr>
        <w:t>Section 2</w:t>
      </w:r>
      <w:r w:rsidR="00F06854">
        <w:rPr>
          <w:rFonts w:ascii="Times" w:hAnsi="Times"/>
        </w:rPr>
        <w:t xml:space="preserve"> then </w:t>
      </w:r>
      <w:r w:rsidR="00B872B5">
        <w:rPr>
          <w:rFonts w:ascii="Times" w:hAnsi="Times"/>
        </w:rPr>
        <w:t>investigate</w:t>
      </w:r>
      <w:r w:rsidR="005E49E9">
        <w:rPr>
          <w:rFonts w:ascii="Times" w:hAnsi="Times"/>
        </w:rPr>
        <w:t>s</w:t>
      </w:r>
      <w:r w:rsidR="00B872B5">
        <w:rPr>
          <w:rFonts w:ascii="Times" w:hAnsi="Times"/>
        </w:rPr>
        <w:t xml:space="preserve"> the significance of mind-wandering for general philosophical topics, namely mental action (§</w:t>
      </w:r>
      <w:r w:rsidR="00A81D62">
        <w:rPr>
          <w:rFonts w:ascii="Times" w:hAnsi="Times"/>
        </w:rPr>
        <w:t>2.1</w:t>
      </w:r>
      <w:r w:rsidR="00B872B5">
        <w:rPr>
          <w:rFonts w:ascii="Times" w:hAnsi="Times"/>
        </w:rPr>
        <w:t>), introspection (§</w:t>
      </w:r>
      <w:r w:rsidR="00A81D62">
        <w:rPr>
          <w:rFonts w:ascii="Times" w:hAnsi="Times"/>
        </w:rPr>
        <w:t>2.2</w:t>
      </w:r>
      <w:r w:rsidR="00B872B5">
        <w:rPr>
          <w:rFonts w:ascii="Times" w:hAnsi="Times"/>
        </w:rPr>
        <w:t xml:space="preserve">), and the norms of </w:t>
      </w:r>
      <w:r w:rsidR="00216ED1">
        <w:rPr>
          <w:rFonts w:ascii="Times" w:hAnsi="Times"/>
        </w:rPr>
        <w:t xml:space="preserve">thinking and </w:t>
      </w:r>
      <w:r w:rsidR="00B872B5">
        <w:rPr>
          <w:rFonts w:ascii="Times" w:hAnsi="Times"/>
        </w:rPr>
        <w:t>attention (§</w:t>
      </w:r>
      <w:r w:rsidR="00A81D62">
        <w:rPr>
          <w:rFonts w:ascii="Times" w:hAnsi="Times"/>
        </w:rPr>
        <w:t>2.3</w:t>
      </w:r>
      <w:r w:rsidR="00B872B5">
        <w:rPr>
          <w:rFonts w:ascii="Times" w:hAnsi="Times"/>
        </w:rPr>
        <w:t xml:space="preserve">). </w:t>
      </w:r>
    </w:p>
    <w:p w14:paraId="1A429A83" w14:textId="77777777" w:rsidR="005E49E9" w:rsidRPr="003A64A5" w:rsidRDefault="005E49E9">
      <w:pPr>
        <w:rPr>
          <w:rFonts w:ascii="Times" w:hAnsi="Times"/>
        </w:rPr>
      </w:pPr>
    </w:p>
    <w:p w14:paraId="3A0C0E2F" w14:textId="2E14A81E" w:rsidR="004071E0" w:rsidRPr="003A64A5" w:rsidRDefault="004071E0">
      <w:pPr>
        <w:rPr>
          <w:rFonts w:ascii="Times" w:hAnsi="Times"/>
          <w:b/>
        </w:rPr>
      </w:pPr>
      <w:r w:rsidRPr="003A64A5">
        <w:rPr>
          <w:rFonts w:ascii="Times" w:hAnsi="Times"/>
          <w:b/>
        </w:rPr>
        <w:t xml:space="preserve">1 </w:t>
      </w:r>
      <w:r w:rsidR="006B39BE" w:rsidRPr="003A64A5">
        <w:rPr>
          <w:rFonts w:ascii="Times" w:hAnsi="Times"/>
          <w:b/>
        </w:rPr>
        <w:t>What is Mind Wandering</w:t>
      </w:r>
      <w:r w:rsidR="003D28E0" w:rsidRPr="003A64A5">
        <w:rPr>
          <w:rFonts w:ascii="Times" w:hAnsi="Times"/>
          <w:b/>
        </w:rPr>
        <w:t>?</w:t>
      </w:r>
    </w:p>
    <w:p w14:paraId="39EE782E" w14:textId="0C854D90" w:rsidR="004071E0" w:rsidRPr="003A64A5" w:rsidRDefault="004071E0">
      <w:pPr>
        <w:rPr>
          <w:rFonts w:ascii="Times" w:hAnsi="Times"/>
        </w:rPr>
      </w:pPr>
    </w:p>
    <w:p w14:paraId="70FD4069" w14:textId="0F34FB84" w:rsidR="004071E0" w:rsidRPr="003A64A5" w:rsidRDefault="004071E0" w:rsidP="004071E0">
      <w:pPr>
        <w:pStyle w:val="ListParagraph"/>
        <w:numPr>
          <w:ilvl w:val="1"/>
          <w:numId w:val="3"/>
        </w:numPr>
        <w:rPr>
          <w:rFonts w:ascii="Times" w:hAnsi="Times"/>
        </w:rPr>
      </w:pPr>
      <w:r w:rsidRPr="003A64A5">
        <w:rPr>
          <w:rFonts w:ascii="Times" w:hAnsi="Times"/>
        </w:rPr>
        <w:t>Standard Views in Psychology</w:t>
      </w:r>
    </w:p>
    <w:p w14:paraId="1DF6F59A" w14:textId="2FEA7399" w:rsidR="00AF1ADC" w:rsidRPr="003A64A5" w:rsidRDefault="00AF1ADC" w:rsidP="004071E0">
      <w:pPr>
        <w:rPr>
          <w:rFonts w:ascii="Times" w:hAnsi="Times"/>
        </w:rPr>
      </w:pPr>
    </w:p>
    <w:p w14:paraId="2BB20F92" w14:textId="177CF4AC" w:rsidR="00D1318F" w:rsidRDefault="003E271A" w:rsidP="00622579">
      <w:pPr>
        <w:autoSpaceDE w:val="0"/>
        <w:autoSpaceDN w:val="0"/>
        <w:adjustRightInd w:val="0"/>
        <w:rPr>
          <w:rFonts w:ascii="Times" w:hAnsi="Times"/>
        </w:rPr>
      </w:pPr>
      <w:r w:rsidRPr="003A64A5">
        <w:rPr>
          <w:rFonts w:ascii="Times" w:hAnsi="Times"/>
        </w:rPr>
        <w:t>M</w:t>
      </w:r>
      <w:r w:rsidR="00C35C1D" w:rsidRPr="003A64A5">
        <w:rPr>
          <w:rFonts w:ascii="Times" w:hAnsi="Times"/>
        </w:rPr>
        <w:t xml:space="preserve">ost psychologists </w:t>
      </w:r>
      <w:r w:rsidRPr="003A64A5">
        <w:rPr>
          <w:rFonts w:ascii="Times" w:hAnsi="Times"/>
        </w:rPr>
        <w:t>define</w:t>
      </w:r>
      <w:r w:rsidR="00C35C1D" w:rsidRPr="003A64A5">
        <w:rPr>
          <w:rFonts w:ascii="Times" w:hAnsi="Times"/>
        </w:rPr>
        <w:t xml:space="preserve"> mind-wandering as task-unrelated and/or stimulus independent thought </w:t>
      </w:r>
      <w:r w:rsidR="00C35C1D" w:rsidRPr="003A64A5">
        <w:rPr>
          <w:rFonts w:ascii="Times" w:hAnsi="Times"/>
        </w:rPr>
        <w:fldChar w:fldCharType="begin" w:fldLock="1"/>
      </w:r>
      <w:r w:rsidR="001B5B15">
        <w:rPr>
          <w:rFonts w:ascii="Times" w:hAnsi="Times"/>
        </w:rPr>
        <w:instrText>ADDIN CSL_CITATION {"citationItems":[{"id":"ITEM-1","itemData":{"author":[{"dropping-particle":"","family":"Smallwood","given":"Jonathan","non-dropping-particle":"","parse-names":false,"suffix":""},{"dropping-particle":"","family":"Schooler","given":"Jonathan W","non-dropping-particle":"","parse-names":false,"suffix":""}],"container-title":"Annual review of psychology","id":"ITEM-1","issued":{"date-parts":[["2015"]]},"page":"487-518","publisher":"Annual Reviews","title":"The science of mind wandering: empirically navigating the stream of consciousness","type":"article-journal","volume":"66"},"label":"section","uris":["http://www.mendeley.com/documents/?uuid=4684224f-61f6-4ac0-ad55-0929a9ff1fe2"]}],"mendeley":{"formattedCitation":"(Smallwood and Schooler 2015)","plainTextFormattedCitation":"(Smallwood and Schooler 2015)","previouslyFormattedCitation":"(Smallwood and Schooler 2015)"},"properties":{"noteIndex":0},"schema":"https://github.com/citation-style-language/schema/raw/master/csl-citation.json"}</w:instrText>
      </w:r>
      <w:r w:rsidR="00C35C1D" w:rsidRPr="003A64A5">
        <w:rPr>
          <w:rFonts w:ascii="Times" w:hAnsi="Times"/>
        </w:rPr>
        <w:fldChar w:fldCharType="separate"/>
      </w:r>
      <w:r w:rsidR="005E49E9" w:rsidRPr="005E49E9">
        <w:rPr>
          <w:rFonts w:ascii="Times" w:hAnsi="Times"/>
          <w:noProof/>
        </w:rPr>
        <w:t>(Smallwood and Schooler 2015)</w:t>
      </w:r>
      <w:r w:rsidR="00C35C1D" w:rsidRPr="003A64A5">
        <w:rPr>
          <w:rFonts w:ascii="Times" w:hAnsi="Times"/>
        </w:rPr>
        <w:fldChar w:fldCharType="end"/>
      </w:r>
      <w:r w:rsidR="00C35C1D" w:rsidRPr="003A64A5">
        <w:rPr>
          <w:rFonts w:ascii="Times" w:hAnsi="Times"/>
        </w:rPr>
        <w:t>.</w:t>
      </w:r>
      <w:r w:rsidR="00CE3966" w:rsidRPr="003A64A5">
        <w:rPr>
          <w:rFonts w:ascii="Times" w:hAnsi="Times"/>
        </w:rPr>
        <w:t xml:space="preserve"> </w:t>
      </w:r>
      <w:r w:rsidR="0037021C">
        <w:rPr>
          <w:rFonts w:ascii="Times" w:hAnsi="Times"/>
        </w:rPr>
        <w:t xml:space="preserve">One advantage of the standard view is that it captures paradigm cases of mind-wandering. </w:t>
      </w:r>
      <w:r w:rsidR="00C35C1D" w:rsidRPr="003A64A5">
        <w:rPr>
          <w:rFonts w:ascii="Times" w:hAnsi="Times"/>
        </w:rPr>
        <w:t>Consider a student whose mind wanders during lecture</w:t>
      </w:r>
      <w:r w:rsidR="005E49E9">
        <w:rPr>
          <w:rFonts w:ascii="Times" w:hAnsi="Times"/>
        </w:rPr>
        <w:t>, meandering from</w:t>
      </w:r>
      <w:r w:rsidR="0037021C">
        <w:rPr>
          <w:rFonts w:ascii="Times" w:hAnsi="Times"/>
        </w:rPr>
        <w:t xml:space="preserve"> </w:t>
      </w:r>
      <w:r w:rsidR="005E49E9">
        <w:rPr>
          <w:rFonts w:ascii="Times" w:hAnsi="Times"/>
        </w:rPr>
        <w:t>grocery shopping</w:t>
      </w:r>
      <w:r w:rsidR="0037021C">
        <w:rPr>
          <w:rFonts w:ascii="Times" w:hAnsi="Times"/>
        </w:rPr>
        <w:t xml:space="preserve">, to a joke, to her upcoming camping trip. </w:t>
      </w:r>
      <w:r w:rsidR="005E49E9">
        <w:rPr>
          <w:rFonts w:ascii="Times" w:hAnsi="Times"/>
        </w:rPr>
        <w:t>Her</w:t>
      </w:r>
      <w:r w:rsidR="00F64AF0" w:rsidRPr="003A64A5">
        <w:rPr>
          <w:rFonts w:ascii="Times" w:hAnsi="Times"/>
        </w:rPr>
        <w:t xml:space="preserve"> thoughts are </w:t>
      </w:r>
      <w:r w:rsidR="00A435E0" w:rsidRPr="003A64A5">
        <w:rPr>
          <w:rFonts w:ascii="Times" w:hAnsi="Times"/>
        </w:rPr>
        <w:t xml:space="preserve">a) </w:t>
      </w:r>
      <w:r w:rsidR="00C35C1D" w:rsidRPr="003A64A5">
        <w:rPr>
          <w:rFonts w:ascii="Times" w:hAnsi="Times"/>
          <w:i/>
        </w:rPr>
        <w:t>unrelated to her current task</w:t>
      </w:r>
      <w:r w:rsidR="00C35C1D" w:rsidRPr="003A64A5">
        <w:rPr>
          <w:rFonts w:ascii="Times" w:hAnsi="Times"/>
        </w:rPr>
        <w:t xml:space="preserve"> of listening to lecture and b)</w:t>
      </w:r>
      <w:r w:rsidR="00A435E0" w:rsidRPr="003A64A5">
        <w:rPr>
          <w:rFonts w:ascii="Times" w:hAnsi="Times"/>
        </w:rPr>
        <w:t xml:space="preserve"> </w:t>
      </w:r>
      <w:r w:rsidR="00A435E0" w:rsidRPr="003A64A5">
        <w:rPr>
          <w:rFonts w:ascii="Times" w:hAnsi="Times"/>
          <w:i/>
        </w:rPr>
        <w:t>decoupled from</w:t>
      </w:r>
      <w:r w:rsidR="00C35C1D" w:rsidRPr="003A64A5">
        <w:rPr>
          <w:rFonts w:ascii="Times" w:hAnsi="Times"/>
          <w:i/>
        </w:rPr>
        <w:t xml:space="preserve"> perceptual stimuli</w:t>
      </w:r>
      <w:r w:rsidR="00C35C1D" w:rsidRPr="003A64A5">
        <w:rPr>
          <w:rFonts w:ascii="Times" w:hAnsi="Times"/>
        </w:rPr>
        <w:t xml:space="preserve"> in the classroom. </w:t>
      </w:r>
      <w:proofErr w:type="gramStart"/>
      <w:r w:rsidR="00C35C1D" w:rsidRPr="003A64A5">
        <w:rPr>
          <w:rFonts w:ascii="Times" w:hAnsi="Times"/>
        </w:rPr>
        <w:t>So</w:t>
      </w:r>
      <w:proofErr w:type="gramEnd"/>
      <w:r w:rsidR="00C35C1D" w:rsidRPr="003A64A5">
        <w:rPr>
          <w:rFonts w:ascii="Times" w:hAnsi="Times"/>
        </w:rPr>
        <w:t xml:space="preserve"> the standard view </w:t>
      </w:r>
      <w:r w:rsidR="00A435E0" w:rsidRPr="003A64A5">
        <w:rPr>
          <w:rFonts w:ascii="Times" w:hAnsi="Times"/>
        </w:rPr>
        <w:t>(</w:t>
      </w:r>
      <w:r w:rsidR="00C35C1D" w:rsidRPr="003A64A5">
        <w:rPr>
          <w:rFonts w:ascii="Times" w:hAnsi="Times"/>
        </w:rPr>
        <w:t>correctly</w:t>
      </w:r>
      <w:r w:rsidR="00A435E0" w:rsidRPr="003A64A5">
        <w:rPr>
          <w:rFonts w:ascii="Times" w:hAnsi="Times"/>
        </w:rPr>
        <w:t>)</w:t>
      </w:r>
      <w:r w:rsidR="00C35C1D" w:rsidRPr="003A64A5">
        <w:rPr>
          <w:rFonts w:ascii="Times" w:hAnsi="Times"/>
        </w:rPr>
        <w:t xml:space="preserve"> says that her mind is wandering.</w:t>
      </w:r>
      <w:r w:rsidRPr="003A64A5">
        <w:rPr>
          <w:rFonts w:ascii="Times" w:hAnsi="Times"/>
        </w:rPr>
        <w:t xml:space="preserve"> </w:t>
      </w:r>
      <w:r w:rsidR="0037021C">
        <w:rPr>
          <w:rFonts w:ascii="Times" w:hAnsi="Times"/>
        </w:rPr>
        <w:t xml:space="preserve">Another advantage </w:t>
      </w:r>
      <w:r w:rsidR="005E49E9">
        <w:rPr>
          <w:rFonts w:ascii="Times" w:hAnsi="Times"/>
        </w:rPr>
        <w:t xml:space="preserve">is that the standard view </w:t>
      </w:r>
      <w:r w:rsidR="0037021C">
        <w:rPr>
          <w:rFonts w:ascii="Times" w:hAnsi="Times"/>
        </w:rPr>
        <w:t xml:space="preserve">is (relatively) straightforward to study empirically. </w:t>
      </w:r>
      <w:r w:rsidR="005E49E9">
        <w:rPr>
          <w:rFonts w:ascii="Times" w:hAnsi="Times"/>
        </w:rPr>
        <w:t>M</w:t>
      </w:r>
      <w:r w:rsidR="0037021C">
        <w:rPr>
          <w:rFonts w:ascii="Times" w:hAnsi="Times"/>
        </w:rPr>
        <w:t xml:space="preserve">ind-wandering </w:t>
      </w:r>
      <w:r w:rsidR="005E49E9">
        <w:rPr>
          <w:rFonts w:ascii="Times" w:hAnsi="Times"/>
        </w:rPr>
        <w:t xml:space="preserve">studies </w:t>
      </w:r>
      <w:r w:rsidR="00D1318F">
        <w:rPr>
          <w:rFonts w:ascii="Times" w:hAnsi="Times"/>
        </w:rPr>
        <w:t>use</w:t>
      </w:r>
      <w:r w:rsidR="0037021C">
        <w:rPr>
          <w:rFonts w:ascii="Times" w:hAnsi="Times"/>
        </w:rPr>
        <w:t xml:space="preserve"> an introspective method called </w:t>
      </w:r>
      <w:r w:rsidR="005E49E9">
        <w:rPr>
          <w:rFonts w:ascii="Times" w:hAnsi="Times"/>
        </w:rPr>
        <w:t>“</w:t>
      </w:r>
      <w:r w:rsidR="0037021C">
        <w:rPr>
          <w:rFonts w:ascii="Times" w:hAnsi="Times"/>
        </w:rPr>
        <w:t>thought sampling</w:t>
      </w:r>
      <w:r w:rsidR="005E49E9">
        <w:rPr>
          <w:rFonts w:ascii="Times" w:hAnsi="Times"/>
        </w:rPr>
        <w:t>”</w:t>
      </w:r>
      <w:r w:rsidR="00D1318F">
        <w:rPr>
          <w:rFonts w:ascii="Times" w:hAnsi="Times"/>
        </w:rPr>
        <w:t xml:space="preserve">, during which participants classify their experiences (e.g. as task-related or unrelated) during an experiment or their daily lives (Figure 1).  </w:t>
      </w:r>
    </w:p>
    <w:p w14:paraId="11B67485" w14:textId="77777777" w:rsidR="00D1318F" w:rsidRDefault="00D1318F" w:rsidP="00622579">
      <w:pPr>
        <w:autoSpaceDE w:val="0"/>
        <w:autoSpaceDN w:val="0"/>
        <w:adjustRightInd w:val="0"/>
        <w:rPr>
          <w:rFonts w:ascii="Times" w:hAnsi="Times"/>
        </w:rPr>
      </w:pPr>
    </w:p>
    <w:p w14:paraId="7AC4E22A" w14:textId="0B5BC3FF" w:rsidR="00B872B5" w:rsidRDefault="00B872B5" w:rsidP="00AB7A27">
      <w:pPr>
        <w:autoSpaceDE w:val="0"/>
        <w:autoSpaceDN w:val="0"/>
        <w:adjustRightInd w:val="0"/>
        <w:rPr>
          <w:rFonts w:ascii="Times" w:eastAsiaTheme="minorHAnsi" w:hAnsi="Times"/>
        </w:rPr>
      </w:pPr>
    </w:p>
    <w:p w14:paraId="42DD384C" w14:textId="69D2245B" w:rsidR="00B872B5" w:rsidRDefault="00AE0417" w:rsidP="00B872B5">
      <w:pPr>
        <w:keepNext/>
        <w:autoSpaceDE w:val="0"/>
        <w:autoSpaceDN w:val="0"/>
        <w:adjustRightInd w:val="0"/>
        <w:jc w:val="center"/>
      </w:pPr>
      <w:r>
        <w:rPr>
          <w:noProof/>
        </w:rPr>
        <w:lastRenderedPageBreak/>
        <w:drawing>
          <wp:inline distT="0" distB="0" distL="0" distR="0" wp14:anchorId="335BD20E" wp14:editId="7DEB53D0">
            <wp:extent cx="5943600" cy="3573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ought Sampling Flanked.eps"/>
                    <pic:cNvPicPr/>
                  </pic:nvPicPr>
                  <pic:blipFill>
                    <a:blip r:embed="rId8">
                      <a:extLst>
                        <a:ext uri="{28A0092B-C50C-407E-A947-70E740481C1C}">
                          <a14:useLocalDpi xmlns:a14="http://schemas.microsoft.com/office/drawing/2010/main" val="0"/>
                        </a:ext>
                      </a:extLst>
                    </a:blip>
                    <a:stretch>
                      <a:fillRect/>
                    </a:stretch>
                  </pic:blipFill>
                  <pic:spPr>
                    <a:xfrm>
                      <a:off x="0" y="0"/>
                      <a:ext cx="5943600" cy="3573780"/>
                    </a:xfrm>
                    <a:prstGeom prst="rect">
                      <a:avLst/>
                    </a:prstGeom>
                  </pic:spPr>
                </pic:pic>
              </a:graphicData>
            </a:graphic>
          </wp:inline>
        </w:drawing>
      </w:r>
    </w:p>
    <w:p w14:paraId="5A7AC78E" w14:textId="69070614" w:rsidR="00B872B5" w:rsidRPr="00B86766" w:rsidRDefault="00B872B5" w:rsidP="00B872B5">
      <w:pPr>
        <w:pStyle w:val="Caption"/>
        <w:jc w:val="center"/>
        <w:rPr>
          <w:rFonts w:ascii="Times" w:eastAsiaTheme="minorHAnsi" w:hAnsi="Times"/>
          <w:sz w:val="24"/>
          <w:szCs w:val="24"/>
        </w:rPr>
      </w:pPr>
      <w:r w:rsidRPr="007E5505">
        <w:rPr>
          <w:sz w:val="24"/>
          <w:szCs w:val="24"/>
        </w:rPr>
        <w:t xml:space="preserve">Figure </w:t>
      </w:r>
      <w:r w:rsidRPr="007E5505">
        <w:rPr>
          <w:sz w:val="24"/>
          <w:szCs w:val="24"/>
        </w:rPr>
        <w:fldChar w:fldCharType="begin"/>
      </w:r>
      <w:r w:rsidRPr="007E5505">
        <w:rPr>
          <w:sz w:val="24"/>
          <w:szCs w:val="24"/>
        </w:rPr>
        <w:instrText xml:space="preserve"> SEQ Figure \* ARABIC </w:instrText>
      </w:r>
      <w:r w:rsidRPr="007E5505">
        <w:rPr>
          <w:sz w:val="24"/>
          <w:szCs w:val="24"/>
        </w:rPr>
        <w:fldChar w:fldCharType="separate"/>
      </w:r>
      <w:r w:rsidR="00993499" w:rsidRPr="007E5505">
        <w:rPr>
          <w:noProof/>
          <w:sz w:val="24"/>
          <w:szCs w:val="24"/>
        </w:rPr>
        <w:t>1</w:t>
      </w:r>
      <w:r w:rsidRPr="007E5505">
        <w:rPr>
          <w:sz w:val="24"/>
          <w:szCs w:val="24"/>
        </w:rPr>
        <w:fldChar w:fldCharType="end"/>
      </w:r>
      <w:r w:rsidRPr="007E5505">
        <w:rPr>
          <w:sz w:val="24"/>
          <w:szCs w:val="24"/>
        </w:rPr>
        <w:t xml:space="preserve">: </w:t>
      </w:r>
      <w:r w:rsidR="00D1318F" w:rsidRPr="007E5505">
        <w:rPr>
          <w:sz w:val="24"/>
          <w:szCs w:val="24"/>
        </w:rPr>
        <w:t>T</w:t>
      </w:r>
      <w:r w:rsidRPr="007E5505">
        <w:rPr>
          <w:sz w:val="24"/>
          <w:szCs w:val="24"/>
        </w:rPr>
        <w:t xml:space="preserve">hought sampling in </w:t>
      </w:r>
      <w:r w:rsidR="00D1318F" w:rsidRPr="007E5505">
        <w:rPr>
          <w:sz w:val="24"/>
          <w:szCs w:val="24"/>
        </w:rPr>
        <w:t>the laboratory (example)</w:t>
      </w:r>
      <w:r w:rsidRPr="007E5505">
        <w:rPr>
          <w:sz w:val="24"/>
          <w:szCs w:val="24"/>
        </w:rPr>
        <w:t xml:space="preserve">. Participants perform a boring task: press "right" </w:t>
      </w:r>
      <w:r w:rsidR="00D1318F" w:rsidRPr="007E5505">
        <w:rPr>
          <w:sz w:val="24"/>
          <w:szCs w:val="24"/>
        </w:rPr>
        <w:t>for</w:t>
      </w:r>
      <w:r w:rsidRPr="007E5505">
        <w:rPr>
          <w:sz w:val="24"/>
          <w:szCs w:val="24"/>
        </w:rPr>
        <w:t xml:space="preserve"> a right arrow, and "left" </w:t>
      </w:r>
      <w:r w:rsidR="00D1318F" w:rsidRPr="007E5505">
        <w:rPr>
          <w:sz w:val="24"/>
          <w:szCs w:val="24"/>
        </w:rPr>
        <w:t>for</w:t>
      </w:r>
      <w:r w:rsidRPr="007E5505">
        <w:rPr>
          <w:sz w:val="24"/>
          <w:szCs w:val="24"/>
        </w:rPr>
        <w:t xml:space="preserve"> a left arrow. At ps</w:t>
      </w:r>
      <w:r w:rsidR="008B1DD3" w:rsidRPr="007E5505">
        <w:rPr>
          <w:sz w:val="24"/>
          <w:szCs w:val="24"/>
        </w:rPr>
        <w:t>e</w:t>
      </w:r>
      <w:r w:rsidRPr="007E5505">
        <w:rPr>
          <w:sz w:val="24"/>
          <w:szCs w:val="24"/>
        </w:rPr>
        <w:t xml:space="preserve">udo-random intervals of </w:t>
      </w:r>
      <w:r w:rsidR="00D1318F" w:rsidRPr="007E5505">
        <w:rPr>
          <w:sz w:val="24"/>
          <w:szCs w:val="24"/>
        </w:rPr>
        <w:t>approximately one</w:t>
      </w:r>
      <w:r w:rsidRPr="007E5505">
        <w:rPr>
          <w:sz w:val="24"/>
          <w:szCs w:val="24"/>
        </w:rPr>
        <w:t xml:space="preserve"> minute, participants are interrupted by a “probe” that asks them questions about their immediately preceding thoughts. Here, subjects who answer “yes”</w:t>
      </w:r>
      <w:r w:rsidR="00D1318F" w:rsidRPr="007E5505">
        <w:rPr>
          <w:sz w:val="24"/>
          <w:szCs w:val="24"/>
        </w:rPr>
        <w:t xml:space="preserve"> </w:t>
      </w:r>
      <w:r w:rsidRPr="007E5505">
        <w:rPr>
          <w:sz w:val="24"/>
          <w:szCs w:val="24"/>
        </w:rPr>
        <w:t>are classified as task-unrelated and thus mind-wandering.</w:t>
      </w:r>
    </w:p>
    <w:p w14:paraId="3213283E" w14:textId="77777777" w:rsidR="00B872B5" w:rsidRPr="003A64A5" w:rsidRDefault="00B872B5" w:rsidP="00AB7A27">
      <w:pPr>
        <w:autoSpaceDE w:val="0"/>
        <w:autoSpaceDN w:val="0"/>
        <w:adjustRightInd w:val="0"/>
        <w:rPr>
          <w:rFonts w:ascii="Times" w:eastAsiaTheme="minorHAnsi" w:hAnsi="Times"/>
        </w:rPr>
      </w:pPr>
    </w:p>
    <w:p w14:paraId="233F0CE5" w14:textId="64D1E5B0" w:rsidR="005660C3" w:rsidRPr="003A64A5" w:rsidRDefault="00C33FBA" w:rsidP="00930FB9">
      <w:pPr>
        <w:rPr>
          <w:rFonts w:ascii="Times" w:hAnsi="Times"/>
          <w:i/>
        </w:rPr>
      </w:pPr>
      <w:r w:rsidRPr="003A64A5">
        <w:rPr>
          <w:rFonts w:ascii="Times" w:hAnsi="Times"/>
        </w:rPr>
        <w:t xml:space="preserve">Philosophers leveled </w:t>
      </w:r>
      <w:r w:rsidR="00B14B8E" w:rsidRPr="003A64A5">
        <w:rPr>
          <w:rFonts w:ascii="Times" w:hAnsi="Times"/>
        </w:rPr>
        <w:t>three</w:t>
      </w:r>
      <w:r w:rsidRPr="003A64A5">
        <w:rPr>
          <w:rFonts w:ascii="Times" w:hAnsi="Times"/>
        </w:rPr>
        <w:t xml:space="preserve"> objections against the standard definition. First, task-unrelated and/or stimulus independent thought is </w:t>
      </w:r>
      <w:r w:rsidR="002D4785">
        <w:rPr>
          <w:rFonts w:ascii="Times" w:hAnsi="Times"/>
        </w:rPr>
        <w:t xml:space="preserve">an </w:t>
      </w:r>
      <w:r w:rsidR="00D1318F">
        <w:rPr>
          <w:rFonts w:ascii="Times" w:hAnsi="Times"/>
        </w:rPr>
        <w:t>overly</w:t>
      </w:r>
      <w:r w:rsidRPr="003A64A5">
        <w:rPr>
          <w:rFonts w:ascii="Times" w:hAnsi="Times"/>
        </w:rPr>
        <w:t xml:space="preserve"> heterogeneous</w:t>
      </w:r>
      <w:r w:rsidR="002D4785">
        <w:rPr>
          <w:rFonts w:ascii="Times" w:hAnsi="Times"/>
        </w:rPr>
        <w:t xml:space="preserve"> category</w:t>
      </w:r>
      <w:r w:rsidRPr="003A64A5">
        <w:rPr>
          <w:rFonts w:ascii="Times" w:hAnsi="Times"/>
        </w:rPr>
        <w:t xml:space="preserve"> </w:t>
      </w:r>
      <w:r w:rsidRPr="003A64A5">
        <w:rPr>
          <w:rFonts w:ascii="Times" w:hAnsi="Times"/>
        </w:rPr>
        <w:fldChar w:fldCharType="begin" w:fldLock="1"/>
      </w:r>
      <w:r w:rsidR="005E49E9">
        <w:rPr>
          <w:rFonts w:ascii="Times" w:hAnsi="Times"/>
        </w:rPr>
        <w:instrText>ADDIN CSL_CITATION {"citationItems":[{"id":"ITEM-1","itemData":{"author":[{"dropping-particle":"","family":"Christoff","given":"Kalina","non-dropping-particle":"","parse-names":false,"suffix":""},{"dropping-particle":"","family":"Irving","given":"Zachary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Neuroscience","id":"ITEM-1","issue":"11","issued":{"date-parts":[["2016"]]},"page":"718--731","title":"Mind-wandering as spontaneous thought: a dynamic framework","type":"article-journal","volume":"17"},"uris":["http://www.mendeley.com/documents/?uuid=f23d25da-8f24-44ba-b0a4-05800ab7ce2c"]},{"id":"ITEM-2","itemData":{"author":[{"dropping-particle":"","family":"Irving","given":"Zachary C.","non-dropping-particle":"","parse-names":false,"suffix":""}],"container-title":"Philosophical Studies","id":"ITEM-2","issued":{"date-parts":[["2016"]]},"page":"547–571","title":"Mind-wandering is unguided attention: Accounting for the ``purposeful'' wanderer","type":"article-journal","volume":"173"},"uris":["http://www.mendeley.com/documents/?uuid=e2e38958-3f9e-4366-97a6-e6454c9157ab"]},{"id":"ITEM-3","itemData":{"author":[{"dropping-particle":"","family":"Irving","given":"Zachary C.","non-dropping-particle":"","parse-names":false,"suffix":""},{"dropping-particle":"","family":"Thompson","given":"Evan","non-dropping-particle":"","parse-names":false,"suffix":""}],"container-title":"Oxford Handbook of Spontaneous Thought","id":"ITEM-3","issued":{"date-parts":[["2018"]]},"publisher":"Oxford University Press","title":"The Philosophy of Mind-Wandering","type":"chapter"},"uris":["http://www.mendeley.com/documents/?uuid=8027e5af-4316-4ab5-bf1e-2c0d0c0775ba"]}],"mendeley":{"formattedCitation":"(Christoff et al. 2016; Irving 2016; Irving and Thompson 2018)","plainTextFormattedCitation":"(Christoff et al. 2016; Irving 2016; Irving and Thompson 2018)","previouslyFormattedCitation":"(Christoff et al. 2016; Irving 2016; Irving and Thompson 2018)"},"properties":{"noteIndex":0},"schema":"https://github.com/citation-style-language/schema/raw/master/csl-citation.json"}</w:instrText>
      </w:r>
      <w:r w:rsidRPr="003A64A5">
        <w:rPr>
          <w:rFonts w:ascii="Times" w:hAnsi="Times"/>
        </w:rPr>
        <w:fldChar w:fldCharType="separate"/>
      </w:r>
      <w:r w:rsidR="005E49E9" w:rsidRPr="005E49E9">
        <w:rPr>
          <w:rFonts w:ascii="Times" w:hAnsi="Times"/>
          <w:noProof/>
        </w:rPr>
        <w:t>(Christoff et al. 2016; Irving 2016; Irving and Thompson 2018)</w:t>
      </w:r>
      <w:r w:rsidRPr="003A64A5">
        <w:rPr>
          <w:rFonts w:ascii="Times" w:hAnsi="Times"/>
        </w:rPr>
        <w:fldChar w:fldCharType="end"/>
      </w:r>
      <w:r w:rsidRPr="003A64A5">
        <w:rPr>
          <w:rFonts w:ascii="Times" w:hAnsi="Times"/>
        </w:rPr>
        <w:t xml:space="preserve">. Consider the student whose thoughts turn inwards during lecture. Her mind might indeed wander from groceries to a </w:t>
      </w:r>
      <w:r w:rsidR="002755C8">
        <w:rPr>
          <w:rFonts w:ascii="Times" w:hAnsi="Times"/>
        </w:rPr>
        <w:t>joke</w:t>
      </w:r>
      <w:r w:rsidRPr="003A64A5">
        <w:rPr>
          <w:rFonts w:ascii="Times" w:hAnsi="Times"/>
        </w:rPr>
        <w:t xml:space="preserve"> to camping. </w:t>
      </w:r>
      <w:r w:rsidR="00B54824">
        <w:rPr>
          <w:rFonts w:ascii="Times" w:hAnsi="Times"/>
        </w:rPr>
        <w:t>Or alternatively</w:t>
      </w:r>
      <w:r w:rsidR="00313897" w:rsidRPr="003A64A5">
        <w:rPr>
          <w:rFonts w:ascii="Times" w:hAnsi="Times"/>
        </w:rPr>
        <w:t xml:space="preserve">, she might rigorously solve her calculus homework in her head. Or she might </w:t>
      </w:r>
      <w:r w:rsidR="00930FB9" w:rsidRPr="003A64A5">
        <w:rPr>
          <w:rFonts w:ascii="Times" w:hAnsi="Times"/>
        </w:rPr>
        <w:t>obsessively</w:t>
      </w:r>
      <w:r w:rsidR="00313897" w:rsidRPr="003A64A5">
        <w:rPr>
          <w:rFonts w:ascii="Times" w:hAnsi="Times"/>
        </w:rPr>
        <w:t xml:space="preserve"> </w:t>
      </w:r>
      <w:r w:rsidR="00930FB9" w:rsidRPr="003A64A5">
        <w:rPr>
          <w:rFonts w:ascii="Times" w:hAnsi="Times"/>
        </w:rPr>
        <w:t>ruminate</w:t>
      </w:r>
      <w:r w:rsidR="00313897" w:rsidRPr="003A64A5">
        <w:rPr>
          <w:rFonts w:ascii="Times" w:hAnsi="Times"/>
        </w:rPr>
        <w:t xml:space="preserve"> </w:t>
      </w:r>
      <w:r w:rsidR="00F64AF0" w:rsidRPr="003A64A5">
        <w:rPr>
          <w:rFonts w:ascii="Times" w:hAnsi="Times"/>
        </w:rPr>
        <w:t>on</w:t>
      </w:r>
      <w:r w:rsidR="00313897" w:rsidRPr="003A64A5">
        <w:rPr>
          <w:rFonts w:ascii="Times" w:hAnsi="Times"/>
        </w:rPr>
        <w:t xml:space="preserve"> a fight she just had with her friend. All of these thoughts are unrelated to the student</w:t>
      </w:r>
      <w:r w:rsidR="00A737A7">
        <w:rPr>
          <w:rFonts w:ascii="Times" w:hAnsi="Times"/>
        </w:rPr>
        <w:t>’</w:t>
      </w:r>
      <w:r w:rsidR="00313897" w:rsidRPr="003A64A5">
        <w:rPr>
          <w:rFonts w:ascii="Times" w:hAnsi="Times"/>
        </w:rPr>
        <w:t xml:space="preserve">s task </w:t>
      </w:r>
      <w:r w:rsidR="00B14B8E" w:rsidRPr="003A64A5">
        <w:rPr>
          <w:rFonts w:ascii="Times" w:hAnsi="Times"/>
        </w:rPr>
        <w:t>–</w:t>
      </w:r>
      <w:r w:rsidR="00313897" w:rsidRPr="003A64A5">
        <w:rPr>
          <w:rFonts w:ascii="Times" w:hAnsi="Times"/>
        </w:rPr>
        <w:t xml:space="preserve"> paying attention</w:t>
      </w:r>
      <w:r w:rsidR="00B14B8E" w:rsidRPr="003A64A5">
        <w:rPr>
          <w:rFonts w:ascii="Times" w:hAnsi="Times"/>
        </w:rPr>
        <w:t xml:space="preserve"> to lecture – </w:t>
      </w:r>
      <w:r w:rsidR="00313897" w:rsidRPr="003A64A5">
        <w:rPr>
          <w:rFonts w:ascii="Times" w:hAnsi="Times"/>
        </w:rPr>
        <w:t xml:space="preserve">and decoupled from </w:t>
      </w:r>
      <w:r w:rsidR="00D34BED">
        <w:rPr>
          <w:rFonts w:ascii="Times" w:hAnsi="Times"/>
        </w:rPr>
        <w:t>perception</w:t>
      </w:r>
      <w:r w:rsidR="00313897" w:rsidRPr="003A64A5">
        <w:rPr>
          <w:rFonts w:ascii="Times" w:hAnsi="Times"/>
        </w:rPr>
        <w:t xml:space="preserve">. The standard definition therefore </w:t>
      </w:r>
      <w:r w:rsidR="00B14B8E" w:rsidRPr="003A64A5">
        <w:rPr>
          <w:rFonts w:ascii="Times" w:hAnsi="Times"/>
        </w:rPr>
        <w:t xml:space="preserve">lumps </w:t>
      </w:r>
      <w:r w:rsidR="00D34BED">
        <w:rPr>
          <w:rFonts w:ascii="Times" w:hAnsi="Times"/>
        </w:rPr>
        <w:t>them</w:t>
      </w:r>
      <w:r w:rsidR="00B14B8E" w:rsidRPr="003A64A5">
        <w:rPr>
          <w:rFonts w:ascii="Times" w:hAnsi="Times"/>
        </w:rPr>
        <w:t xml:space="preserve"> </w:t>
      </w:r>
      <w:r w:rsidR="00104349" w:rsidRPr="003A64A5">
        <w:rPr>
          <w:rFonts w:ascii="Times" w:hAnsi="Times"/>
        </w:rPr>
        <w:t xml:space="preserve">together </w:t>
      </w:r>
      <w:r w:rsidR="00B14B8E" w:rsidRPr="003A64A5">
        <w:rPr>
          <w:rFonts w:ascii="Times" w:hAnsi="Times"/>
        </w:rPr>
        <w:t xml:space="preserve">as mind-wandering. Yet </w:t>
      </w:r>
      <w:r w:rsidR="0037021C">
        <w:rPr>
          <w:rFonts w:ascii="Times" w:hAnsi="Times"/>
        </w:rPr>
        <w:t>goal-</w:t>
      </w:r>
      <w:r w:rsidR="00930FB9" w:rsidRPr="003A64A5">
        <w:rPr>
          <w:rFonts w:ascii="Times" w:hAnsi="Times"/>
        </w:rPr>
        <w:t xml:space="preserve">directed and ruminative </w:t>
      </w:r>
      <w:r w:rsidR="00D34BED">
        <w:rPr>
          <w:rFonts w:ascii="Times" w:hAnsi="Times"/>
        </w:rPr>
        <w:t>thinking</w:t>
      </w:r>
      <w:r w:rsidR="00930FB9" w:rsidRPr="003A64A5">
        <w:rPr>
          <w:rFonts w:ascii="Times" w:hAnsi="Times"/>
        </w:rPr>
        <w:t xml:space="preserve"> seem antithetical to mind-wandering.</w:t>
      </w:r>
      <w:r w:rsidR="003A64A5">
        <w:rPr>
          <w:rFonts w:ascii="Times" w:hAnsi="Times"/>
        </w:rPr>
        <w:t xml:space="preserve"> </w:t>
      </w:r>
      <w:r w:rsidR="005660C3" w:rsidRPr="003A64A5">
        <w:rPr>
          <w:rFonts w:ascii="Times" w:hAnsi="Times"/>
        </w:rPr>
        <w:t xml:space="preserve">Specifically, they lack </w:t>
      </w:r>
      <w:r w:rsidR="00D34BED">
        <w:rPr>
          <w:rFonts w:ascii="Times" w:hAnsi="Times"/>
        </w:rPr>
        <w:t>its</w:t>
      </w:r>
      <w:r w:rsidR="005660C3" w:rsidRPr="003A64A5">
        <w:rPr>
          <w:rFonts w:ascii="Times" w:hAnsi="Times"/>
        </w:rPr>
        <w:t xml:space="preserve"> characteristic </w:t>
      </w:r>
      <w:r w:rsidR="005660C3" w:rsidRPr="003A64A5">
        <w:rPr>
          <w:rFonts w:ascii="Times" w:hAnsi="Times"/>
          <w:i/>
        </w:rPr>
        <w:t>dynamics</w:t>
      </w:r>
      <w:r w:rsidR="00D34BED">
        <w:rPr>
          <w:rFonts w:ascii="Times" w:hAnsi="Times"/>
        </w:rPr>
        <w:t>:</w:t>
      </w:r>
      <w:r w:rsidR="005660C3" w:rsidRPr="003A64A5">
        <w:rPr>
          <w:rFonts w:ascii="Times" w:hAnsi="Times"/>
        </w:rPr>
        <w:t xml:space="preserve"> </w:t>
      </w:r>
      <w:r w:rsidR="00D34BED">
        <w:rPr>
          <w:rFonts w:ascii="Times" w:hAnsi="Times"/>
        </w:rPr>
        <w:t>m</w:t>
      </w:r>
      <w:r w:rsidR="005660C3" w:rsidRPr="003A64A5">
        <w:rPr>
          <w:rFonts w:ascii="Times" w:hAnsi="Times"/>
        </w:rPr>
        <w:t xml:space="preserve">ind-wandering </w:t>
      </w:r>
      <w:r w:rsidR="005660C3" w:rsidRPr="003A64A5">
        <w:rPr>
          <w:rFonts w:ascii="Times" w:hAnsi="Times"/>
          <w:i/>
        </w:rPr>
        <w:t>meanders</w:t>
      </w:r>
      <w:r w:rsidR="005660C3" w:rsidRPr="003A64A5">
        <w:rPr>
          <w:rFonts w:ascii="Times" w:hAnsi="Times"/>
        </w:rPr>
        <w:t xml:space="preserve"> </w:t>
      </w:r>
      <w:r w:rsidR="00D34BED">
        <w:rPr>
          <w:rFonts w:ascii="Times" w:hAnsi="Times"/>
        </w:rPr>
        <w:t>between topics</w:t>
      </w:r>
      <w:r w:rsidR="005660C3" w:rsidRPr="003A64A5">
        <w:rPr>
          <w:rFonts w:ascii="Times" w:hAnsi="Times"/>
        </w:rPr>
        <w:t xml:space="preserve">, and thus contrasts with </w:t>
      </w:r>
      <w:r w:rsidR="00AA7AD7">
        <w:rPr>
          <w:rFonts w:ascii="Times" w:hAnsi="Times"/>
        </w:rPr>
        <w:t>thinking</w:t>
      </w:r>
      <w:r w:rsidR="005660C3" w:rsidRPr="003A64A5">
        <w:rPr>
          <w:rFonts w:ascii="Times" w:hAnsi="Times"/>
        </w:rPr>
        <w:t xml:space="preserve"> that </w:t>
      </w:r>
      <w:r w:rsidR="00AA7AD7">
        <w:rPr>
          <w:rFonts w:ascii="Times" w:hAnsi="Times"/>
        </w:rPr>
        <w:t>is</w:t>
      </w:r>
      <w:r w:rsidR="005660C3" w:rsidRPr="003A64A5">
        <w:rPr>
          <w:rFonts w:ascii="Times" w:hAnsi="Times"/>
        </w:rPr>
        <w:t xml:space="preserve"> </w:t>
      </w:r>
      <w:r w:rsidR="005660C3" w:rsidRPr="003A64A5">
        <w:rPr>
          <w:rFonts w:ascii="Times" w:hAnsi="Times"/>
          <w:i/>
        </w:rPr>
        <w:t>focused</w:t>
      </w:r>
      <w:r w:rsidR="005660C3" w:rsidRPr="003A64A5">
        <w:rPr>
          <w:rFonts w:ascii="Times" w:hAnsi="Times"/>
        </w:rPr>
        <w:t xml:space="preserve"> on calculus homework or a fight</w:t>
      </w:r>
      <w:r w:rsidR="0037021C">
        <w:rPr>
          <w:rFonts w:ascii="Times" w:hAnsi="Times"/>
        </w:rPr>
        <w:t>.</w:t>
      </w:r>
    </w:p>
    <w:p w14:paraId="22983D13" w14:textId="77777777" w:rsidR="005660C3" w:rsidRPr="003A64A5" w:rsidRDefault="005660C3" w:rsidP="00930FB9">
      <w:pPr>
        <w:rPr>
          <w:rFonts w:ascii="Times" w:hAnsi="Times"/>
        </w:rPr>
      </w:pPr>
    </w:p>
    <w:p w14:paraId="28CA1F17" w14:textId="025AC0FC" w:rsidR="0050693F" w:rsidRPr="003A64A5" w:rsidRDefault="003622A1" w:rsidP="009C10DA">
      <w:pPr>
        <w:rPr>
          <w:rFonts w:ascii="Times" w:hAnsi="Times"/>
        </w:rPr>
      </w:pPr>
      <w:r w:rsidRPr="003A64A5">
        <w:rPr>
          <w:rFonts w:ascii="Times" w:hAnsi="Times"/>
        </w:rPr>
        <w:t>Second, mind-wandering can be task-</w:t>
      </w:r>
      <w:r w:rsidRPr="003A64A5">
        <w:rPr>
          <w:rFonts w:ascii="Times" w:hAnsi="Times"/>
          <w:i/>
        </w:rPr>
        <w:t>related</w:t>
      </w:r>
      <w:r w:rsidRPr="003A64A5">
        <w:rPr>
          <w:rFonts w:ascii="Times" w:hAnsi="Times"/>
        </w:rPr>
        <w:t xml:space="preserve"> </w:t>
      </w:r>
      <w:r w:rsidRPr="003A64A5">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wanderer","type":"article-journal","volume":"173"},"uris":["http://www.mendeley.com/documents/?uuid=e2e38958-3f9e-4366-97a6-e6454c9157ab"]}],"mendeley":{"formattedCitation":"(Irving 2016)","plainTextFormattedCitation":"(Irving 2016)","previouslyFormattedCitation":"(Irving 2016)"},"properties":{"noteIndex":0},"schema":"https://github.com/citation-style-language/schema/raw/master/csl-citation.json"}</w:instrText>
      </w:r>
      <w:r w:rsidRPr="003A64A5">
        <w:rPr>
          <w:rFonts w:ascii="Times" w:hAnsi="Times"/>
        </w:rPr>
        <w:fldChar w:fldCharType="separate"/>
      </w:r>
      <w:r w:rsidR="005E49E9" w:rsidRPr="005E49E9">
        <w:rPr>
          <w:rFonts w:ascii="Times" w:hAnsi="Times"/>
          <w:noProof/>
        </w:rPr>
        <w:t>(Irving 2016)</w:t>
      </w:r>
      <w:r w:rsidRPr="003A64A5">
        <w:rPr>
          <w:rFonts w:ascii="Times" w:hAnsi="Times"/>
        </w:rPr>
        <w:fldChar w:fldCharType="end"/>
      </w:r>
      <w:r w:rsidRPr="003A64A5">
        <w:rPr>
          <w:rFonts w:ascii="Times" w:hAnsi="Times"/>
        </w:rPr>
        <w:t xml:space="preserve">. </w:t>
      </w:r>
      <w:r w:rsidR="009C10DA" w:rsidRPr="003A64A5">
        <w:rPr>
          <w:rFonts w:ascii="Times" w:hAnsi="Times"/>
        </w:rPr>
        <w:t>M</w:t>
      </w:r>
      <w:r w:rsidR="0050693F" w:rsidRPr="003A64A5">
        <w:rPr>
          <w:rFonts w:ascii="Times" w:hAnsi="Times"/>
        </w:rPr>
        <w:t>ind-wandering researchers</w:t>
      </w:r>
      <w:r w:rsidR="0037021C">
        <w:rPr>
          <w:rFonts w:ascii="Times" w:hAnsi="Times"/>
        </w:rPr>
        <w:t xml:space="preserve"> </w:t>
      </w:r>
      <w:r w:rsidR="0050693F" w:rsidRPr="003A64A5">
        <w:rPr>
          <w:rFonts w:ascii="Times" w:hAnsi="Times"/>
        </w:rPr>
        <w:t xml:space="preserve">characterize tasks as “what you are doing” </w:t>
      </w:r>
      <w:r w:rsidR="0050693F" w:rsidRPr="003A64A5">
        <w:rPr>
          <w:rFonts w:ascii="Times" w:hAnsi="Times"/>
        </w:rPr>
        <w:fldChar w:fldCharType="begin" w:fldLock="1"/>
      </w:r>
      <w:r w:rsidR="005E49E9">
        <w:rPr>
          <w:rFonts w:ascii="Times" w:hAnsi="Times"/>
        </w:rPr>
        <w:instrText>ADDIN CSL_CITATION {"citationItems":[{"id":"ITEM-1","itemData":{"author":[{"dropping-particle":"","family":"Kane","given":"Michael J","non-dropping-particle":"","parse-names":false,"suffix":""},{"dropping-particle":"","family":"Brown","given":"Leslie H","non-dropping-particle":"","parse-names":false,"suffix":""},{"dropping-particle":"","family":"McVay","given":"Jennifer C","non-dropping-particle":"","parse-names":false,"suffix":""},{"dropping-particle":"","family":"Silvia","given":"Paul J","non-dropping-particle":"","parse-names":false,"suffix":""},{"dropping-particle":"","family":"Myin-Germeys","given":"Inez","non-dropping-particle":"","parse-names":false,"suffix":""},{"dropping-particle":"","family":"and Thomas R. Kwapil","given":"","non-dropping-particle":"","parse-names":false,"suffix":""}],"container-title":"Psychological Science","id":"ITEM-1","issue":"7","issued":{"date-parts":[["2007"]]},"page":"614-621","title":"For whom the mind wanders, and when: An experience-sampling study of working memory and executive control in daily life","type":"article-journal","volume":"18"},"uris":["http://www.mendeley.com/documents/?uuid=319abd42-1373-44d2-a9a2-a61aafafecaf"]}],"mendeley":{"formattedCitation":"(Kane et al. 2007)","plainTextFormattedCitation":"(Kane et al. 2007)","previouslyFormattedCitation":"(Kane et al. 2007)"},"properties":{"noteIndex":0},"schema":"https://github.com/citation-style-language/schema/raw/master/csl-citation.json"}</w:instrText>
      </w:r>
      <w:r w:rsidR="0050693F" w:rsidRPr="003A64A5">
        <w:rPr>
          <w:rFonts w:ascii="Times" w:hAnsi="Times"/>
        </w:rPr>
        <w:fldChar w:fldCharType="separate"/>
      </w:r>
      <w:r w:rsidR="005E49E9" w:rsidRPr="005E49E9">
        <w:rPr>
          <w:rFonts w:ascii="Times" w:hAnsi="Times"/>
          <w:noProof/>
        </w:rPr>
        <w:t>(Kane et al. 2007)</w:t>
      </w:r>
      <w:r w:rsidR="0050693F" w:rsidRPr="003A64A5">
        <w:rPr>
          <w:rFonts w:ascii="Times" w:hAnsi="Times"/>
        </w:rPr>
        <w:fldChar w:fldCharType="end"/>
      </w:r>
      <w:r w:rsidR="0037021C">
        <w:rPr>
          <w:rFonts w:ascii="Times" w:hAnsi="Times"/>
        </w:rPr>
        <w:t xml:space="preserve">. </w:t>
      </w:r>
      <w:r w:rsidR="00C328A3">
        <w:rPr>
          <w:rFonts w:ascii="Times" w:hAnsi="Times"/>
        </w:rPr>
        <w:t xml:space="preserve">Similarly, </w:t>
      </w:r>
      <w:r w:rsidR="002755C8">
        <w:rPr>
          <w:rFonts w:ascii="Times" w:hAnsi="Times"/>
        </w:rPr>
        <w:t>Mole</w:t>
      </w:r>
      <w:r w:rsidR="0037021C">
        <w:rPr>
          <w:rFonts w:ascii="Times" w:hAnsi="Times"/>
        </w:rPr>
        <w:t xml:space="preserve"> </w:t>
      </w:r>
      <w:r w:rsidR="00C328A3">
        <w:rPr>
          <w:rFonts w:ascii="Times" w:hAnsi="Times"/>
        </w:rPr>
        <w:t>says</w:t>
      </w:r>
      <w:r w:rsidR="0037021C">
        <w:rPr>
          <w:rFonts w:ascii="Times" w:hAnsi="Times"/>
        </w:rPr>
        <w:t xml:space="preserve"> </w:t>
      </w:r>
      <w:r w:rsidR="00C328A3">
        <w:rPr>
          <w:rFonts w:ascii="Times" w:hAnsi="Times"/>
        </w:rPr>
        <w:t xml:space="preserve">that </w:t>
      </w:r>
      <w:r w:rsidR="0037021C">
        <w:rPr>
          <w:rFonts w:ascii="Times" w:hAnsi="Times"/>
        </w:rPr>
        <w:t>tasks</w:t>
      </w:r>
      <w:r w:rsidR="002755C8">
        <w:rPr>
          <w:rFonts w:ascii="Times" w:hAnsi="Times"/>
        </w:rPr>
        <w:t xml:space="preserve"> </w:t>
      </w:r>
      <w:r w:rsidR="00C328A3">
        <w:rPr>
          <w:rFonts w:ascii="Times" w:hAnsi="Times"/>
        </w:rPr>
        <w:t>are</w:t>
      </w:r>
      <w:r w:rsidR="002755C8">
        <w:rPr>
          <w:rFonts w:ascii="Times" w:hAnsi="Times"/>
        </w:rPr>
        <w:t xml:space="preserve"> </w:t>
      </w:r>
      <w:r w:rsidR="0050693F" w:rsidRPr="003A64A5">
        <w:rPr>
          <w:rFonts w:ascii="Times" w:hAnsi="Times"/>
        </w:rPr>
        <w:t xml:space="preserve">“things that the subject is in the business of doing… making a cup of tea, following a conversation, or looking for the car keys” </w:t>
      </w:r>
      <w:r w:rsidR="0050693F" w:rsidRPr="003A64A5">
        <w:rPr>
          <w:rFonts w:ascii="Times" w:hAnsi="Times"/>
        </w:rPr>
        <w:fldChar w:fldCharType="begin" w:fldLock="1"/>
      </w:r>
      <w:r w:rsidR="0074630B">
        <w:rPr>
          <w:rFonts w:ascii="Times" w:hAnsi="Times"/>
        </w:rPr>
        <w:instrText>ADDIN CSL_CITATION {"citationItems":[{"id":"ITEM-1","itemData":{"author":[{"dropping-particle":"","family":"Mole","given":"C","non-dropping-particle":"","parse-names":false,"suffix":""}],"id":"ITEM-1","issued":{"date-parts":[["2011"]]},"publisher":"Oxford University Press, USA","title":"Attention Is Cognitive Unison: An Essay in Philosophical Psychology: An Essay in Philosophical Psychology","type":"book"},"locator":"52","uris":["http://www.mendeley.com/documents/?uuid=518cbe3d-31bd-45a6-89aa-58f169620d38"]}],"mendeley":{"formattedCitation":"(C Mole 2011, 52)","plainTextFormattedCitation":"(C Mole 2011, 52)","previouslyFormattedCitation":"(C Mole 2011, 52)"},"properties":{"noteIndex":0},"schema":"https://github.com/citation-style-language/schema/raw/master/csl-citation.json"}</w:instrText>
      </w:r>
      <w:r w:rsidR="0050693F" w:rsidRPr="003A64A5">
        <w:rPr>
          <w:rFonts w:ascii="Times" w:hAnsi="Times"/>
        </w:rPr>
        <w:fldChar w:fldCharType="separate"/>
      </w:r>
      <w:r w:rsidR="0074630B" w:rsidRPr="0074630B">
        <w:rPr>
          <w:rFonts w:ascii="Times" w:hAnsi="Times"/>
          <w:noProof/>
        </w:rPr>
        <w:t>(Mole 2011, 52)</w:t>
      </w:r>
      <w:r w:rsidR="0050693F" w:rsidRPr="003A64A5">
        <w:rPr>
          <w:rFonts w:ascii="Times" w:hAnsi="Times"/>
        </w:rPr>
        <w:fldChar w:fldCharType="end"/>
      </w:r>
      <w:r w:rsidR="0050693F" w:rsidRPr="003A64A5">
        <w:rPr>
          <w:rFonts w:ascii="Times" w:hAnsi="Times"/>
        </w:rPr>
        <w:t xml:space="preserve">. </w:t>
      </w:r>
      <w:r w:rsidR="009C10DA" w:rsidRPr="003A64A5">
        <w:rPr>
          <w:rFonts w:ascii="Times" w:hAnsi="Times"/>
        </w:rPr>
        <w:t xml:space="preserve">But our minds often wander to goals such as planning a camping trip or studying for an upcoming test </w:t>
      </w:r>
      <w:r w:rsidR="009C10DA" w:rsidRPr="003A64A5">
        <w:rPr>
          <w:rFonts w:ascii="Times" w:hAnsi="Times"/>
        </w:rPr>
        <w:fldChar w:fldCharType="begin" w:fldLock="1"/>
      </w:r>
      <w:r w:rsidR="001B421F">
        <w:rPr>
          <w:rFonts w:ascii="Times" w:hAnsi="Times"/>
        </w:rPr>
        <w:instrText>ADDIN CSL_CITATION {"citationItems":[{"id":"ITEM-1","itemData":{"author":[{"dropping-particle":"","family":"Morsella","given":"Ezequiel","non-dropping-particle":"","parse-names":false,"suffix":""},{"dropping-particle":"","family":"Ben-Zeev","given":"Avi","non-dropping-particle":"","parse-names":false,"suffix":""},{"dropping-particle":"","family":"Lanska","given":"Meredith","non-dropping-particle":"","parse-names":false,"suffix":""},{"dropping-particle":"","family":"Bargh","given":"John A","non-dropping-particle":"","parse-names":false,"suffix":""}],"container-title":"Social Cognition","id":"ITEM-1","issue":"5","issued":{"date-parts":[["2010"]]},"page":"641-650","publisher":"Guilford Press","title":"The spontaneous thoughts of the night: How future tasks breed intrusive cognitions","type":"article-journal","volume":"28"},"uris":["http://www.mendeley.com/documents/?uuid=21a55595-fb94-487e-a955-68973627f4f7"]},{"id":"ITEM-2","itemData":{"author":[{"dropping-particle":"","family":"Klinger","given":"Eric","non-dropping-particle":"","parse-names":false,"suffix":""}],"container-title":"Frontiers in psychology","id":"ITEM-2","issued":{"date-parts":[["2013"]]},"publisher":"Frontiers Media SA","title":"Goal commitments and the content of thoughts and dreams: basic principles","type":"article-journal","volume":"4"},"uris":["http://www.mendeley.com/documents/?uuid=873821bf-2216-4ca9-9141-9016d01bb53e"]}],"mendeley":{"formattedCitation":"(Klinger 2013; Morsella et al. 2010)","plainTextFormattedCitation":"(Klinger 2013; Morsella et al. 2010)","previouslyFormattedCitation":"(Klinger 2013; Morsella et al. 2010)"},"properties":{"noteIndex":0},"schema":"https://github.com/citation-style-language/schema/raw/master/csl-citation.json"}</w:instrText>
      </w:r>
      <w:r w:rsidR="009C10DA" w:rsidRPr="003A64A5">
        <w:rPr>
          <w:rFonts w:ascii="Times" w:hAnsi="Times"/>
        </w:rPr>
        <w:fldChar w:fldCharType="separate"/>
      </w:r>
      <w:r w:rsidR="00C328A3" w:rsidRPr="00C328A3">
        <w:rPr>
          <w:rFonts w:ascii="Times" w:hAnsi="Times"/>
          <w:noProof/>
        </w:rPr>
        <w:t>(Klinger 2013; Morsella et al. 2010)</w:t>
      </w:r>
      <w:r w:rsidR="009C10DA" w:rsidRPr="003A64A5">
        <w:rPr>
          <w:rFonts w:ascii="Times" w:hAnsi="Times"/>
        </w:rPr>
        <w:fldChar w:fldCharType="end"/>
      </w:r>
      <w:r w:rsidR="009C10DA" w:rsidRPr="003A64A5">
        <w:rPr>
          <w:rFonts w:ascii="Times" w:hAnsi="Times"/>
        </w:rPr>
        <w:t xml:space="preserve">. </w:t>
      </w:r>
      <w:r w:rsidR="0050693F" w:rsidRPr="003A64A5">
        <w:rPr>
          <w:rFonts w:ascii="Times" w:hAnsi="Times"/>
        </w:rPr>
        <w:t>Surely</w:t>
      </w:r>
      <w:r w:rsidR="009C10DA" w:rsidRPr="003A64A5">
        <w:rPr>
          <w:rFonts w:ascii="Times" w:hAnsi="Times"/>
        </w:rPr>
        <w:t>,</w:t>
      </w:r>
      <w:r w:rsidR="0050693F" w:rsidRPr="003A64A5">
        <w:rPr>
          <w:rFonts w:ascii="Times" w:hAnsi="Times"/>
        </w:rPr>
        <w:t xml:space="preserve"> </w:t>
      </w:r>
      <w:r w:rsidR="0037021C">
        <w:rPr>
          <w:rFonts w:ascii="Times" w:hAnsi="Times"/>
        </w:rPr>
        <w:t xml:space="preserve">planning a camping trip or studying for a test </w:t>
      </w:r>
      <w:r w:rsidR="009C10DA" w:rsidRPr="003A64A5">
        <w:rPr>
          <w:rFonts w:ascii="Times" w:hAnsi="Times"/>
        </w:rPr>
        <w:t xml:space="preserve">can count as </w:t>
      </w:r>
      <w:r w:rsidR="009C10DA" w:rsidRPr="003A64A5">
        <w:rPr>
          <w:rFonts w:ascii="Times" w:hAnsi="Times"/>
          <w:i/>
        </w:rPr>
        <w:t>what you are</w:t>
      </w:r>
      <w:r w:rsidR="009C10DA" w:rsidRPr="003A64A5">
        <w:rPr>
          <w:rFonts w:ascii="Times" w:hAnsi="Times"/>
        </w:rPr>
        <w:t xml:space="preserve"> </w:t>
      </w:r>
      <w:r w:rsidR="009C10DA" w:rsidRPr="003A64A5">
        <w:rPr>
          <w:rFonts w:ascii="Times" w:hAnsi="Times"/>
          <w:i/>
        </w:rPr>
        <w:t>doing</w:t>
      </w:r>
      <w:r w:rsidR="009C10DA" w:rsidRPr="003A64A5">
        <w:rPr>
          <w:rFonts w:ascii="Times" w:hAnsi="Times"/>
        </w:rPr>
        <w:t xml:space="preserve">, and thus as a task. </w:t>
      </w:r>
      <w:r w:rsidR="002755C8">
        <w:rPr>
          <w:rFonts w:ascii="Times" w:hAnsi="Times"/>
        </w:rPr>
        <w:t>M</w:t>
      </w:r>
      <w:r w:rsidR="009C10DA" w:rsidRPr="003A64A5">
        <w:rPr>
          <w:rFonts w:ascii="Times" w:hAnsi="Times"/>
        </w:rPr>
        <w:t xml:space="preserve">ind-wandering can </w:t>
      </w:r>
      <w:r w:rsidR="00AA7AD7">
        <w:rPr>
          <w:rFonts w:ascii="Times" w:hAnsi="Times"/>
        </w:rPr>
        <w:t>therefore</w:t>
      </w:r>
      <w:r w:rsidR="002755C8">
        <w:rPr>
          <w:rFonts w:ascii="Times" w:hAnsi="Times"/>
        </w:rPr>
        <w:t xml:space="preserve"> </w:t>
      </w:r>
      <w:r w:rsidR="009C10DA" w:rsidRPr="003A64A5">
        <w:rPr>
          <w:rFonts w:ascii="Times" w:hAnsi="Times"/>
        </w:rPr>
        <w:t>be task-related.</w:t>
      </w:r>
    </w:p>
    <w:p w14:paraId="3C9DEDC1" w14:textId="11B6DEA8" w:rsidR="009C10DA" w:rsidRPr="003A64A5" w:rsidRDefault="009C10DA" w:rsidP="009C10DA">
      <w:pPr>
        <w:rPr>
          <w:rFonts w:ascii="Times" w:hAnsi="Times"/>
        </w:rPr>
      </w:pPr>
    </w:p>
    <w:p w14:paraId="09B680FE" w14:textId="61BA4DCC" w:rsidR="0037021C" w:rsidRDefault="009C10DA" w:rsidP="00F64AF0">
      <w:pPr>
        <w:rPr>
          <w:rFonts w:ascii="Times" w:hAnsi="Times"/>
        </w:rPr>
      </w:pPr>
      <w:r w:rsidRPr="007E5505">
        <w:rPr>
          <w:rFonts w:ascii="Times" w:hAnsi="Times"/>
        </w:rPr>
        <w:t>Third, mind-wandering can be stimulus-</w:t>
      </w:r>
      <w:r w:rsidRPr="007E5505">
        <w:rPr>
          <w:rFonts w:ascii="Times" w:hAnsi="Times"/>
          <w:i/>
        </w:rPr>
        <w:t>dependent</w:t>
      </w:r>
      <w:r w:rsidRPr="007E5505">
        <w:rPr>
          <w:rFonts w:ascii="Times" w:hAnsi="Times"/>
        </w:rPr>
        <w:t xml:space="preserve"> </w:t>
      </w:r>
      <w:r w:rsidRPr="007E5505">
        <w:rPr>
          <w:rFonts w:ascii="Times" w:hAnsi="Times"/>
        </w:rPr>
        <w:fldChar w:fldCharType="begin" w:fldLock="1"/>
      </w:r>
      <w:r w:rsidR="0074630B">
        <w:rPr>
          <w:rFonts w:ascii="Times" w:hAnsi="Times"/>
        </w:rPr>
        <w:instrText>ADDIN CSL_CITATION {"citationItems":[{"id":"ITEM-1","itemData":{"author":[{"dropping-particle":"","family":"Christoff","given":"Kalina","non-dropping-particle":"","parse-names":false,"suffix":""},{"dropping-particle":"","family":"Irving","given":"Zachary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Neuroscience","id":"ITEM-1","issue":"11","issued":{"date-parts":[["2016"]]},"page":"718--731","title":"Mind-wandering as spontaneous thought: a dynamic framework","type":"article-journal","volume":"17"},"uris":["http://www.mendeley.com/documents/?uuid=f23d25da-8f24-44ba-b0a4-05800ab7ce2c"]},{"id":"ITEM-2","itemData":{"author":[{"dropping-particle":"","family":"Irving","given":"Zachary C","non-dropping-particle":"","parse-names":false,"suffix":""},{"dropping-particle":"","family":"Gopnik","given":"Alison","non-dropping-particle":"","parse-names":false,"suffix":""},{"dropping-particle":"","family":"Glasser","given":"Aaron","non-dropping-particle":"","parse-names":false,"suffix":""},{"dropping-particle":"","family":"Pinter","given":"Verity","non-dropping-particle":"","parse-names":false,"suffix":""},{"dropping-particle":"","family":"Sripada","given":"Chandra","non-dropping-particle":"","parse-names":false,"suffix":""}],"container-title":"Cognition","id":"ITEM-2","issued":{"date-parts":[["0"]]},"note":"Unpublished Manuscript","title":"What Does ``Mind-Wandering'' Really Mean? An Empirical Conceptual Analysis","type":"article-journal"},"uris":["http://www.mendeley.com/documents/?uuid=5deb3787-db94-4849-9173-f57982cc22e0"]},{"id":"ITEM-3","itemData":{"abstract":"As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Sciences","id":"ITEM-3","issued":{"date-parts":[["2018"]]},"title":"Mind-wandering as a natural kind: A family-resemblances view","type":"article-journal"},"uris":["http://www.mendeley.com/documents/?uuid=9ec8918c-bdba-4dfc-a816-19c632ba258f"]}],"mendeley":{"formattedCitation":"(Christoff et al. 2016; Irving et al. n.d.; Seli, Kane, Smallwood, et al. 2018)","manualFormatting":"(Christoff et al. 2016; Irving et al. under review; Seli, Kane, Smallwood, et al. 2018)","plainTextFormattedCitation":"(Christoff et al. 2016; Irving et al. n.d.; Seli, Kane, Smallwood, et al. 2018)","previouslyFormattedCitation":"(Christoff et al. 2016; Irving et al. n.d.; Seli, Kane, Smallwood, et al. 2018)"},"properties":{"noteIndex":0},"schema":"https://github.com/citation-style-language/schema/raw/master/csl-citation.json"}</w:instrText>
      </w:r>
      <w:r w:rsidRPr="007E5505">
        <w:rPr>
          <w:rFonts w:ascii="Times" w:hAnsi="Times"/>
        </w:rPr>
        <w:fldChar w:fldCharType="separate"/>
      </w:r>
      <w:r w:rsidR="005E49E9" w:rsidRPr="007E5505">
        <w:rPr>
          <w:rFonts w:ascii="Times" w:hAnsi="Times"/>
          <w:noProof/>
        </w:rPr>
        <w:t xml:space="preserve">(Christoff et al. 2016; Irving et al. </w:t>
      </w:r>
      <w:r w:rsidR="007E5505" w:rsidRPr="007E5505">
        <w:rPr>
          <w:rFonts w:ascii="Times" w:hAnsi="Times"/>
          <w:noProof/>
        </w:rPr>
        <w:t>under review</w:t>
      </w:r>
      <w:r w:rsidR="005E49E9" w:rsidRPr="007E5505">
        <w:rPr>
          <w:rFonts w:ascii="Times" w:hAnsi="Times"/>
          <w:noProof/>
        </w:rPr>
        <w:t>; Seli, Kane, Smallwood, et al. 2018)</w:t>
      </w:r>
      <w:r w:rsidRPr="007E5505">
        <w:rPr>
          <w:rFonts w:ascii="Times" w:hAnsi="Times"/>
        </w:rPr>
        <w:fldChar w:fldCharType="end"/>
      </w:r>
      <w:r w:rsidRPr="007E5505">
        <w:rPr>
          <w:rFonts w:ascii="Times" w:hAnsi="Times"/>
        </w:rPr>
        <w:t xml:space="preserve">. Consider </w:t>
      </w:r>
      <w:r w:rsidR="0081295C" w:rsidRPr="007E5505">
        <w:rPr>
          <w:rFonts w:ascii="Times" w:hAnsi="Times"/>
        </w:rPr>
        <w:t>Darnell</w:t>
      </w:r>
      <w:r w:rsidR="00FD0E75" w:rsidRPr="007E5505">
        <w:rPr>
          <w:rFonts w:ascii="Times" w:hAnsi="Times"/>
        </w:rPr>
        <w:t>,</w:t>
      </w:r>
      <w:r w:rsidRPr="007E5505">
        <w:rPr>
          <w:rFonts w:ascii="Times" w:hAnsi="Times"/>
        </w:rPr>
        <w:t xml:space="preserve"> who</w:t>
      </w:r>
      <w:r w:rsidR="00FD0E75" w:rsidRPr="007E5505">
        <w:rPr>
          <w:rFonts w:ascii="Times" w:hAnsi="Times"/>
        </w:rPr>
        <w:t>se</w:t>
      </w:r>
      <w:r w:rsidRPr="007E5505">
        <w:rPr>
          <w:rFonts w:ascii="Times" w:hAnsi="Times"/>
        </w:rPr>
        <w:t xml:space="preserve"> mind wanders on the bus to work. </w:t>
      </w:r>
      <w:r w:rsidR="0081295C" w:rsidRPr="007E5505">
        <w:rPr>
          <w:rFonts w:ascii="Times" w:hAnsi="Times"/>
        </w:rPr>
        <w:t>He</w:t>
      </w:r>
      <w:r w:rsidRPr="007E5505">
        <w:rPr>
          <w:rFonts w:ascii="Times" w:hAnsi="Times"/>
        </w:rPr>
        <w:t xml:space="preserve"> </w:t>
      </w:r>
      <w:r w:rsidR="00E56780" w:rsidRPr="007E5505">
        <w:rPr>
          <w:rFonts w:ascii="Times" w:hAnsi="Times"/>
        </w:rPr>
        <w:t>smells</w:t>
      </w:r>
      <w:r w:rsidR="009873FE" w:rsidRPr="007E5505">
        <w:rPr>
          <w:rFonts w:ascii="Times" w:hAnsi="Times"/>
        </w:rPr>
        <w:t xml:space="preserve"> delicious </w:t>
      </w:r>
      <w:r w:rsidRPr="007E5505">
        <w:rPr>
          <w:rFonts w:ascii="Times" w:hAnsi="Times"/>
        </w:rPr>
        <w:t xml:space="preserve">coffee, then </w:t>
      </w:r>
      <w:r w:rsidR="009873FE" w:rsidRPr="007E5505">
        <w:rPr>
          <w:rFonts w:ascii="Times" w:hAnsi="Times"/>
        </w:rPr>
        <w:t xml:space="preserve">imagines eating </w:t>
      </w:r>
      <w:r w:rsidRPr="007E5505">
        <w:rPr>
          <w:rFonts w:ascii="Times" w:hAnsi="Times"/>
        </w:rPr>
        <w:t xml:space="preserve">breakfast, then </w:t>
      </w:r>
      <w:r w:rsidR="00FD0E75" w:rsidRPr="007E5505">
        <w:rPr>
          <w:rFonts w:ascii="Times" w:hAnsi="Times"/>
        </w:rPr>
        <w:t xml:space="preserve">sees an </w:t>
      </w:r>
      <w:r w:rsidR="00E56780" w:rsidRPr="007E5505">
        <w:rPr>
          <w:rFonts w:ascii="Times" w:hAnsi="Times"/>
        </w:rPr>
        <w:t>insurance advertisement</w:t>
      </w:r>
      <w:r w:rsidR="009873FE" w:rsidRPr="007E5505">
        <w:rPr>
          <w:rFonts w:ascii="Times" w:hAnsi="Times"/>
        </w:rPr>
        <w:t xml:space="preserve"> </w:t>
      </w:r>
      <w:r w:rsidR="00E56780" w:rsidRPr="007E5505">
        <w:rPr>
          <w:rFonts w:ascii="Times" w:hAnsi="Times"/>
        </w:rPr>
        <w:t xml:space="preserve">and </w:t>
      </w:r>
      <w:r w:rsidR="00FD0E75" w:rsidRPr="007E5505">
        <w:rPr>
          <w:rFonts w:ascii="Times" w:hAnsi="Times"/>
        </w:rPr>
        <w:t xml:space="preserve">remembers to check for quotes, </w:t>
      </w:r>
      <w:r w:rsidR="009873FE" w:rsidRPr="007E5505">
        <w:rPr>
          <w:rFonts w:ascii="Times" w:hAnsi="Times"/>
        </w:rPr>
        <w:t xml:space="preserve">then </w:t>
      </w:r>
      <w:r w:rsidR="0037021C" w:rsidRPr="007E5505">
        <w:rPr>
          <w:rFonts w:ascii="Times" w:hAnsi="Times"/>
        </w:rPr>
        <w:t>laughs at a remembered joke</w:t>
      </w:r>
      <w:r w:rsidR="009873FE" w:rsidRPr="007E5505">
        <w:rPr>
          <w:rFonts w:ascii="Times" w:hAnsi="Times"/>
        </w:rPr>
        <w:t xml:space="preserve">. </w:t>
      </w:r>
      <w:r w:rsidR="00F64AF0" w:rsidRPr="007E5505">
        <w:rPr>
          <w:rFonts w:ascii="Times" w:hAnsi="Times"/>
        </w:rPr>
        <w:t xml:space="preserve">While </w:t>
      </w:r>
      <w:r w:rsidR="0081295C" w:rsidRPr="007E5505">
        <w:rPr>
          <w:rFonts w:ascii="Times" w:hAnsi="Times"/>
        </w:rPr>
        <w:t>Darnell’s</w:t>
      </w:r>
      <w:r w:rsidR="00F64AF0" w:rsidRPr="007E5505">
        <w:rPr>
          <w:rFonts w:ascii="Times" w:hAnsi="Times"/>
        </w:rPr>
        <w:t xml:space="preserve"> mind wanders, </w:t>
      </w:r>
      <w:r w:rsidR="0081295C" w:rsidRPr="007E5505">
        <w:rPr>
          <w:rFonts w:ascii="Times" w:hAnsi="Times"/>
        </w:rPr>
        <w:t>he</w:t>
      </w:r>
      <w:r w:rsidR="00F64AF0" w:rsidRPr="007E5505">
        <w:rPr>
          <w:rFonts w:ascii="Times" w:hAnsi="Times"/>
        </w:rPr>
        <w:t xml:space="preserve"> </w:t>
      </w:r>
      <w:r w:rsidR="00E56780" w:rsidRPr="007E5505">
        <w:rPr>
          <w:rFonts w:ascii="Times" w:hAnsi="Times"/>
        </w:rPr>
        <w:t xml:space="preserve">perceives stimuli in </w:t>
      </w:r>
      <w:r w:rsidR="0081295C" w:rsidRPr="007E5505">
        <w:rPr>
          <w:rFonts w:ascii="Times" w:hAnsi="Times"/>
        </w:rPr>
        <w:t>his</w:t>
      </w:r>
      <w:r w:rsidR="00E56780" w:rsidRPr="007E5505">
        <w:rPr>
          <w:rFonts w:ascii="Times" w:hAnsi="Times"/>
        </w:rPr>
        <w:t xml:space="preserve"> environment: </w:t>
      </w:r>
      <w:r w:rsidR="0081295C" w:rsidRPr="007E5505">
        <w:rPr>
          <w:rFonts w:ascii="Times" w:hAnsi="Times"/>
        </w:rPr>
        <w:t>he</w:t>
      </w:r>
      <w:r w:rsidR="009873FE" w:rsidRPr="007E5505">
        <w:rPr>
          <w:rFonts w:ascii="Times" w:hAnsi="Times"/>
        </w:rPr>
        <w:t xml:space="preserve"> smells coffee and sees an advertisement.</w:t>
      </w:r>
      <w:r w:rsidR="00E56780" w:rsidRPr="007E5505">
        <w:rPr>
          <w:rFonts w:ascii="Times" w:hAnsi="Times"/>
        </w:rPr>
        <w:t xml:space="preserve"> </w:t>
      </w:r>
      <w:r w:rsidR="00F64AF0" w:rsidRPr="007E5505">
        <w:rPr>
          <w:rFonts w:ascii="Times" w:hAnsi="Times"/>
        </w:rPr>
        <w:t xml:space="preserve">But this </w:t>
      </w:r>
      <w:r w:rsidR="00D75C48" w:rsidRPr="007E5505">
        <w:rPr>
          <w:rFonts w:ascii="Times" w:hAnsi="Times"/>
        </w:rPr>
        <w:t>is inconsistent</w:t>
      </w:r>
      <w:r w:rsidR="00F64AF0" w:rsidRPr="007E5505">
        <w:rPr>
          <w:rFonts w:ascii="Times" w:hAnsi="Times"/>
        </w:rPr>
        <w:t xml:space="preserve"> with the</w:t>
      </w:r>
      <w:r w:rsidR="0037021C" w:rsidRPr="007E5505">
        <w:rPr>
          <w:rFonts w:ascii="Times" w:hAnsi="Times"/>
        </w:rPr>
        <w:t xml:space="preserve"> </w:t>
      </w:r>
      <w:r w:rsidR="00F64AF0" w:rsidRPr="007E5505">
        <w:rPr>
          <w:rFonts w:ascii="Times" w:hAnsi="Times"/>
        </w:rPr>
        <w:t xml:space="preserve">view that mind-wandering must be </w:t>
      </w:r>
      <w:r w:rsidR="0037021C" w:rsidRPr="007E5505">
        <w:rPr>
          <w:rFonts w:ascii="Times" w:hAnsi="Times"/>
        </w:rPr>
        <w:t xml:space="preserve">decoupled from perceptual inputs </w:t>
      </w:r>
      <w:r w:rsidR="00E56780" w:rsidRPr="007E5505">
        <w:rPr>
          <w:rFonts w:ascii="Times" w:hAnsi="Times"/>
        </w:rPr>
        <w:fldChar w:fldCharType="begin" w:fldLock="1"/>
      </w:r>
      <w:r w:rsidR="005E49E9" w:rsidRPr="007E5505">
        <w:rPr>
          <w:rFonts w:ascii="Times" w:hAnsi="Times"/>
        </w:rPr>
        <w:instrText>ADDIN CSL_CITATION {"citationItems":[{"id":"ITEM-1","itemData":{"author":[{"dropping-particle":"","family":"Kam","given":"Julia W Y","non-dropping-particle":"","parse-names":false,"suffix":""},{"dropping-particle":"","family":"Handy","given":"Todd C","non-dropping-particle":"","parse-names":false,"suffix":""}],"container-title":"Frontiers in psychology","id":"ITEM-1","issued":{"date-parts":[["2013"]]},"page":"725","publisher":"Frontiers","title":"The neurocognitive consequences of the wandering mind: a mechanistic account of sensory-motor decoupling","type":"article-journal","volume":"4"},"uris":["http://www.mendeley.com/documents/?uuid=d1732ec8-a315-43b3-a1e1-889e4ba7cc03"]},{"id":"ITEM-2","itemData":{"DOI":"10.3758/BF03194102","ISBN":"1069-9384","ISSN":"1069-9384","PMID":"17874601","abstract":"In a recent review, we suggested that an important aspect of mind-wandering is whether participants are aware that they are off task (Smallwood &amp; Schooler, 2006). We tested this hypothesis by examining the information-processing correlates of mind wandering with and without awareness in a task requiring participants to encode words and detect targets with either a high or a low probability. Target detection was measured via response inhibition. Mind wandering in the absence of awareness was associated with a failure to supervise task performance, as indicated by short RTs, and was predictive of failures in response inhibition. Under conditions of low target probability, mind wandering was associated with a relative absence of the influence of recollection at retrieval. The results are consistent with the notion that mind wandering involves a state of decoupled attention and emphasizes the importance of meta-awareness of off-task episodes in determining the consequences of these mental states.","author":[{"dropping-particle":"","family":"Smallwood","given":"Jonathan","non-dropping-particle":"","parse-names":false,"suffix":""},{"dropping-particle":"","family":"McSpadden","given":"Merrill","non-dropping-particle":"","parse-names":false,"suffix":""},{"dropping-particle":"","family":"Schooler","given":"Jonathan W","non-dropping-particle":"","parse-names":false,"suffix":""}],"container-title":"Psychonomic bulletin &amp; review","id":"ITEM-2","issue":"3","issued":{"date-parts":[["2007"]]},"page":"527-533","title":"The lights are on but no one's home: meta-awareness and the decoupling of attention when the mind wanders.","type":"article-journal","volume":"14"},"uris":["http://www.mendeley.com/documents/?uuid=591279e1-9fc2-47ca-8acb-08e25cf251c2"]}],"mendeley":{"formattedCitation":"(Kam and Handy 2013; Smallwood, McSpadden, and Schooler 2007)","plainTextFormattedCitation":"(Kam and Handy 2013; Smallwood, McSpadden, and Schooler 2007)","previouslyFormattedCitation":"(Kam and Handy 2013; Smallwood, McSpadden, and Schooler 2007)"},"properties":{"noteIndex":0},"schema":"https://github.com/citation-style-language/schema/raw/master/csl-citation.json"}</w:instrText>
      </w:r>
      <w:r w:rsidR="00E56780" w:rsidRPr="007E5505">
        <w:rPr>
          <w:rFonts w:ascii="Times" w:hAnsi="Times"/>
        </w:rPr>
        <w:fldChar w:fldCharType="separate"/>
      </w:r>
      <w:r w:rsidR="005E49E9" w:rsidRPr="007E5505">
        <w:rPr>
          <w:rFonts w:ascii="Times" w:hAnsi="Times"/>
          <w:noProof/>
        </w:rPr>
        <w:t>(Kam and Handy 2013; Smallwood, McSpadden, and Schooler 2007)</w:t>
      </w:r>
      <w:r w:rsidR="00E56780" w:rsidRPr="007E5505">
        <w:rPr>
          <w:rFonts w:ascii="Times" w:hAnsi="Times"/>
        </w:rPr>
        <w:fldChar w:fldCharType="end"/>
      </w:r>
      <w:r w:rsidR="00F64AF0" w:rsidRPr="007E5505">
        <w:rPr>
          <w:rFonts w:ascii="Times" w:hAnsi="Times"/>
        </w:rPr>
        <w:t>.</w:t>
      </w:r>
    </w:p>
    <w:p w14:paraId="037D56EA" w14:textId="079748E3" w:rsidR="003F2475" w:rsidRDefault="003F2475" w:rsidP="004071E0">
      <w:pPr>
        <w:rPr>
          <w:rFonts w:ascii="Times" w:hAnsi="Times"/>
        </w:rPr>
      </w:pPr>
    </w:p>
    <w:p w14:paraId="51D3D5E6" w14:textId="32C7211E" w:rsidR="0037021C" w:rsidRDefault="0037021C" w:rsidP="004071E0">
      <w:pPr>
        <w:rPr>
          <w:rFonts w:ascii="Times" w:hAnsi="Times"/>
        </w:rPr>
      </w:pPr>
      <w:r>
        <w:rPr>
          <w:rFonts w:ascii="Times" w:hAnsi="Times"/>
        </w:rPr>
        <w:t>Although the standard view remains popular</w:t>
      </w:r>
      <w:r w:rsidR="00273D11">
        <w:rPr>
          <w:rFonts w:ascii="Times" w:hAnsi="Times"/>
        </w:rPr>
        <w:t>,</w:t>
      </w:r>
      <w:r>
        <w:rPr>
          <w:rFonts w:ascii="Times" w:hAnsi="Times"/>
        </w:rPr>
        <w:t xml:space="preserve"> alternative theories of mind-wandering </w:t>
      </w:r>
      <w:r w:rsidR="00273D11">
        <w:rPr>
          <w:rFonts w:ascii="Times" w:hAnsi="Times"/>
        </w:rPr>
        <w:t>are</w:t>
      </w:r>
      <w:r>
        <w:rPr>
          <w:rFonts w:ascii="Times" w:hAnsi="Times"/>
        </w:rPr>
        <w:t xml:space="preserve"> </w:t>
      </w:r>
      <w:r w:rsidR="00273D11">
        <w:rPr>
          <w:rFonts w:ascii="Times" w:hAnsi="Times"/>
        </w:rPr>
        <w:t>emerging</w:t>
      </w:r>
      <w:r>
        <w:rPr>
          <w:rFonts w:ascii="Times" w:hAnsi="Times"/>
        </w:rPr>
        <w:t xml:space="preserve"> in philosophy and psychology. </w:t>
      </w:r>
      <w:r w:rsidR="00A72AD3">
        <w:rPr>
          <w:rFonts w:ascii="Times" w:hAnsi="Times"/>
        </w:rPr>
        <w:t>A</w:t>
      </w:r>
      <w:r>
        <w:rPr>
          <w:rFonts w:ascii="Times" w:hAnsi="Times"/>
        </w:rPr>
        <w:t xml:space="preserve">re they an improvement? </w:t>
      </w:r>
    </w:p>
    <w:p w14:paraId="1277E0C0" w14:textId="77777777" w:rsidR="0037021C" w:rsidRPr="003A64A5" w:rsidRDefault="0037021C" w:rsidP="004071E0">
      <w:pPr>
        <w:rPr>
          <w:rFonts w:ascii="Times" w:hAnsi="Times"/>
        </w:rPr>
      </w:pPr>
    </w:p>
    <w:p w14:paraId="64DF4B76" w14:textId="4D8F23C4" w:rsidR="00524BD1" w:rsidRPr="003A64A5" w:rsidRDefault="00524BD1" w:rsidP="004071E0">
      <w:pPr>
        <w:rPr>
          <w:rFonts w:ascii="Times" w:hAnsi="Times"/>
        </w:rPr>
      </w:pPr>
      <w:r w:rsidRPr="003A64A5">
        <w:rPr>
          <w:rFonts w:ascii="Times" w:hAnsi="Times"/>
        </w:rPr>
        <w:t xml:space="preserve">1.2: </w:t>
      </w:r>
      <w:r w:rsidR="003F2475">
        <w:rPr>
          <w:rFonts w:ascii="Times" w:hAnsi="Times"/>
        </w:rPr>
        <w:t>Mind-Wandering as Unintentional or Unaware</w:t>
      </w:r>
    </w:p>
    <w:p w14:paraId="0BB4BB51" w14:textId="11A59FBA" w:rsidR="004D11E1" w:rsidRDefault="004D11E1" w:rsidP="004D11E1">
      <w:pPr>
        <w:rPr>
          <w:rFonts w:ascii="Times" w:hAnsi="Times"/>
        </w:rPr>
      </w:pPr>
    </w:p>
    <w:p w14:paraId="6CCBB1A7" w14:textId="1F0E54BA" w:rsidR="006A4A44" w:rsidRDefault="00F22A69" w:rsidP="006A4A44">
      <w:pPr>
        <w:rPr>
          <w:rFonts w:ascii="Times" w:hAnsi="Times"/>
        </w:rPr>
      </w:pPr>
      <w:r>
        <w:rPr>
          <w:rFonts w:ascii="Times" w:hAnsi="Times"/>
        </w:rPr>
        <w:t>We must</w:t>
      </w:r>
      <w:r w:rsidR="00323F39">
        <w:rPr>
          <w:rFonts w:ascii="Times" w:hAnsi="Times"/>
        </w:rPr>
        <w:t xml:space="preserve"> </w:t>
      </w:r>
      <w:r w:rsidR="006A4A44">
        <w:rPr>
          <w:rFonts w:ascii="Times" w:hAnsi="Times"/>
        </w:rPr>
        <w:t xml:space="preserve">distinguish </w:t>
      </w:r>
      <w:r w:rsidR="00323F39">
        <w:rPr>
          <w:rFonts w:ascii="Times" w:hAnsi="Times"/>
        </w:rPr>
        <w:t xml:space="preserve">mind-wandering </w:t>
      </w:r>
      <w:r w:rsidR="006A4A44">
        <w:rPr>
          <w:rFonts w:ascii="Times" w:hAnsi="Times"/>
        </w:rPr>
        <w:t>from</w:t>
      </w:r>
      <w:r w:rsidR="00323F39">
        <w:rPr>
          <w:rFonts w:ascii="Times" w:hAnsi="Times"/>
        </w:rPr>
        <w:t xml:space="preserve"> mental action</w:t>
      </w:r>
      <w:r w:rsidR="006A4A44">
        <w:rPr>
          <w:rFonts w:ascii="Times" w:hAnsi="Times"/>
        </w:rPr>
        <w:t>s</w:t>
      </w:r>
      <w:r w:rsidR="00323F39">
        <w:rPr>
          <w:rFonts w:ascii="Times" w:hAnsi="Times"/>
        </w:rPr>
        <w:t xml:space="preserve"> such as solving a calculus problem during lecture. </w:t>
      </w:r>
      <w:r w:rsidR="007F1082">
        <w:rPr>
          <w:rFonts w:ascii="Times" w:hAnsi="Times"/>
        </w:rPr>
        <w:t>Accordingly</w:t>
      </w:r>
      <w:r w:rsidR="0060039F">
        <w:rPr>
          <w:rFonts w:ascii="Times" w:hAnsi="Times"/>
        </w:rPr>
        <w:t>, t</w:t>
      </w:r>
      <w:r w:rsidR="001B421F">
        <w:rPr>
          <w:rFonts w:ascii="Times" w:hAnsi="Times"/>
        </w:rPr>
        <w:t xml:space="preserve">wo theories define mind-wandering as a </w:t>
      </w:r>
      <w:r w:rsidR="001B421F" w:rsidRPr="0060039F">
        <w:rPr>
          <w:rFonts w:ascii="Times" w:hAnsi="Times"/>
          <w:i/>
        </w:rPr>
        <w:t>passive</w:t>
      </w:r>
      <w:r w:rsidR="001B421F">
        <w:rPr>
          <w:rFonts w:ascii="Times" w:hAnsi="Times"/>
        </w:rPr>
        <w:t xml:space="preserve"> mode of thought. </w:t>
      </w:r>
      <w:r w:rsidR="006A4A44">
        <w:rPr>
          <w:rFonts w:ascii="Times" w:hAnsi="Times"/>
        </w:rPr>
        <w:t xml:space="preserve">First, </w:t>
      </w:r>
      <w:proofErr w:type="spellStart"/>
      <w:r w:rsidR="0003792F" w:rsidRPr="005529B4">
        <w:rPr>
          <w:rFonts w:ascii="Times" w:hAnsi="Times"/>
        </w:rPr>
        <w:t>Watzl</w:t>
      </w:r>
      <w:proofErr w:type="spellEnd"/>
      <w:r w:rsidR="0003792F">
        <w:rPr>
          <w:rFonts w:ascii="Times" w:hAnsi="Times"/>
        </w:rPr>
        <w:t xml:space="preserve"> </w:t>
      </w:r>
      <w:r w:rsidR="0003792F">
        <w:rPr>
          <w:rFonts w:ascii="Times" w:hAnsi="Times"/>
        </w:rPr>
        <w:fldChar w:fldCharType="begin" w:fldLock="1"/>
      </w:r>
      <w:r w:rsidR="00F67571">
        <w:rPr>
          <w:rFonts w:ascii="Times" w:hAnsi="Times"/>
        </w:rPr>
        <w:instrText>ADDIN CSL_CITATION {"citationItems":[{"id":"ITEM-1","itemData":{"author":[{"dropping-particle":"","family":"Watzl","given":"Sebastian","non-dropping-particle":"","parse-names":false,"suffix":""}],"id":"ITEM-1","issued":{"date-parts":[["2017"]]},"publisher":"Oxford University Press","title":"Structuring mind: The nature of attention and how it shapes consciousness","type":"book"},"locator":"134","suppress-author":1,"uris":["http://www.mendeley.com/documents/?uuid=cb3dfdb2-4f44-458e-b2e1-276a366c6a5b"]},{"id":"ITEM-2","itemData":{"author":[{"dropping-particle":"","family":"McVay","given":"Jennifer C.","non-dropping-particle":"","parse-names":false,"suffix":""},{"dropping-particle":"","family":"Kane","given":"Michael J.","non-dropping-particle":"","parse-names":false,"suffix":""}],"container-title":"Psychological Bulletin","id":"ITEM-2","issue":"2","issued":{"date-parts":[["2010"]]},"page":"188-197","publisher":"American Psychological Association","title":"Does mind wandering reflect executive function or executive failure? Comment on Smallwood and Schooler (2006) and Watkins (2008).","type":"article-journal","volume":"136"},"label":"section","prefix":"cf. ","uris":["http://www.mendeley.com/documents/?uuid=15fcc267-983b-4a55-971d-e3735f29dff5"]}],"mendeley":{"formattedCitation":"(cf. McVay and Kane 2010; 2017, 134)","plainTextFormattedCitation":"(cf. McVay and Kane 2010; 2017, 134)","previouslyFormattedCitation":"(cf. McVay and Kane 2010; 2017, 134)"},"properties":{"noteIndex":0},"schema":"https://github.com/citation-style-language/schema/raw/master/csl-citation.json"}</w:instrText>
      </w:r>
      <w:r w:rsidR="0003792F">
        <w:rPr>
          <w:rFonts w:ascii="Times" w:hAnsi="Times"/>
        </w:rPr>
        <w:fldChar w:fldCharType="separate"/>
      </w:r>
      <w:r w:rsidR="001B421F" w:rsidRPr="001B421F">
        <w:rPr>
          <w:rFonts w:ascii="Times" w:hAnsi="Times"/>
          <w:noProof/>
        </w:rPr>
        <w:t>(cf. McVay and Kane 2010; 2017, 134)</w:t>
      </w:r>
      <w:r w:rsidR="0003792F">
        <w:rPr>
          <w:rFonts w:ascii="Times" w:hAnsi="Times"/>
        </w:rPr>
        <w:fldChar w:fldCharType="end"/>
      </w:r>
      <w:r w:rsidR="0003792F">
        <w:rPr>
          <w:rFonts w:ascii="Times" w:hAnsi="Times"/>
        </w:rPr>
        <w:t xml:space="preserve"> </w:t>
      </w:r>
      <w:r w:rsidR="00024679">
        <w:rPr>
          <w:rFonts w:ascii="Times" w:hAnsi="Times"/>
        </w:rPr>
        <w:t>proposes</w:t>
      </w:r>
      <w:r w:rsidR="0003792F">
        <w:rPr>
          <w:rFonts w:ascii="Times" w:hAnsi="Times"/>
        </w:rPr>
        <w:t xml:space="preserve"> that mind-wandering is </w:t>
      </w:r>
      <w:r w:rsidR="0003792F" w:rsidRPr="00024679">
        <w:rPr>
          <w:rFonts w:ascii="Times" w:hAnsi="Times"/>
          <w:i/>
        </w:rPr>
        <w:t>unintentional</w:t>
      </w:r>
      <w:r w:rsidR="0003792F">
        <w:rPr>
          <w:rFonts w:ascii="Times" w:hAnsi="Times"/>
        </w:rPr>
        <w:t xml:space="preserve"> task-unrelated thought</w:t>
      </w:r>
      <w:r w:rsidR="001B421F">
        <w:rPr>
          <w:rFonts w:ascii="Times" w:hAnsi="Times"/>
        </w:rPr>
        <w:t>. The mind-wanderer</w:t>
      </w:r>
      <w:r w:rsidR="006A4A44">
        <w:rPr>
          <w:rFonts w:ascii="Times" w:hAnsi="Times"/>
        </w:rPr>
        <w:t xml:space="preserve"> </w:t>
      </w:r>
      <w:r w:rsidR="001B421F">
        <w:rPr>
          <w:rFonts w:ascii="Times" w:hAnsi="Times"/>
          <w:i/>
        </w:rPr>
        <w:t>intends</w:t>
      </w:r>
      <w:r w:rsidR="006A4A44">
        <w:rPr>
          <w:rFonts w:ascii="Times" w:hAnsi="Times"/>
        </w:rPr>
        <w:t xml:space="preserve"> to focus </w:t>
      </w:r>
      <w:r>
        <w:rPr>
          <w:rFonts w:ascii="Times" w:hAnsi="Times"/>
        </w:rPr>
        <w:t>on</w:t>
      </w:r>
      <w:r w:rsidR="006A4A44">
        <w:rPr>
          <w:rFonts w:ascii="Times" w:hAnsi="Times"/>
        </w:rPr>
        <w:t xml:space="preserve"> one thing – for example, lecture – and </w:t>
      </w:r>
      <w:r>
        <w:rPr>
          <w:rFonts w:ascii="Times" w:hAnsi="Times"/>
        </w:rPr>
        <w:t>find</w:t>
      </w:r>
      <w:r w:rsidR="00B94D8B">
        <w:rPr>
          <w:rFonts w:ascii="Times" w:hAnsi="Times"/>
        </w:rPr>
        <w:t>s</w:t>
      </w:r>
      <w:r>
        <w:rPr>
          <w:rFonts w:ascii="Times" w:hAnsi="Times"/>
        </w:rPr>
        <w:t xml:space="preserve"> that </w:t>
      </w:r>
      <w:r w:rsidR="001B421F">
        <w:rPr>
          <w:rFonts w:ascii="Times" w:hAnsi="Times"/>
        </w:rPr>
        <w:t>his</w:t>
      </w:r>
      <w:r>
        <w:rPr>
          <w:rFonts w:ascii="Times" w:hAnsi="Times"/>
        </w:rPr>
        <w:t xml:space="preserve"> thoughts have gone astray. Contrast this with </w:t>
      </w:r>
      <w:r w:rsidR="001B421F">
        <w:rPr>
          <w:rFonts w:ascii="Times" w:hAnsi="Times"/>
        </w:rPr>
        <w:t>a</w:t>
      </w:r>
      <w:r>
        <w:rPr>
          <w:rFonts w:ascii="Times" w:hAnsi="Times"/>
        </w:rPr>
        <w:t xml:space="preserve"> student rigorously solving her calculus homework during lecture. </w:t>
      </w:r>
      <w:r w:rsidR="0060039F">
        <w:rPr>
          <w:rFonts w:ascii="Times" w:hAnsi="Times"/>
        </w:rPr>
        <w:t>That</w:t>
      </w:r>
      <w:r>
        <w:rPr>
          <w:rFonts w:ascii="Times" w:hAnsi="Times"/>
        </w:rPr>
        <w:t xml:space="preserve"> student </w:t>
      </w:r>
      <w:r w:rsidRPr="0081295C">
        <w:rPr>
          <w:rFonts w:ascii="Times" w:hAnsi="Times"/>
          <w:i/>
        </w:rPr>
        <w:t>intends</w:t>
      </w:r>
      <w:r>
        <w:rPr>
          <w:rFonts w:ascii="Times" w:hAnsi="Times"/>
        </w:rPr>
        <w:t xml:space="preserve"> to work on calculus, not pay attention to lecture. </w:t>
      </w:r>
      <w:proofErr w:type="gramStart"/>
      <w:r>
        <w:rPr>
          <w:rFonts w:ascii="Times" w:hAnsi="Times"/>
        </w:rPr>
        <w:t>So</w:t>
      </w:r>
      <w:proofErr w:type="gramEnd"/>
      <w:r>
        <w:rPr>
          <w:rFonts w:ascii="Times" w:hAnsi="Times"/>
        </w:rPr>
        <w:t xml:space="preserve"> her mind is not wandering.</w:t>
      </w:r>
    </w:p>
    <w:p w14:paraId="77EAF5DC" w14:textId="1C37E5A8" w:rsidR="006A4A44" w:rsidRDefault="006A4A44" w:rsidP="0037021C">
      <w:pPr>
        <w:rPr>
          <w:rFonts w:ascii="Times" w:hAnsi="Times"/>
        </w:rPr>
      </w:pPr>
    </w:p>
    <w:p w14:paraId="11C44C69" w14:textId="5FE20D49" w:rsidR="008C1668" w:rsidRDefault="008C1668" w:rsidP="008C1668">
      <w:pPr>
        <w:rPr>
          <w:rFonts w:ascii="Times" w:hAnsi="Times"/>
        </w:rPr>
      </w:pPr>
      <w:r>
        <w:rPr>
          <w:rFonts w:ascii="Times" w:hAnsi="Times"/>
        </w:rPr>
        <w:t xml:space="preserve">Second, </w:t>
      </w:r>
      <w:proofErr w:type="spellStart"/>
      <w:r>
        <w:rPr>
          <w:rFonts w:ascii="Times" w:hAnsi="Times"/>
        </w:rPr>
        <w:t>Metzinger</w:t>
      </w:r>
      <w:proofErr w:type="spellEnd"/>
      <w:r>
        <w:rPr>
          <w:rFonts w:ascii="Times" w:hAnsi="Times"/>
        </w:rPr>
        <w:t xml:space="preserve"> </w:t>
      </w:r>
      <w:r w:rsidR="003727B1">
        <w:rPr>
          <w:rFonts w:ascii="Times" w:hAnsi="Times"/>
        </w:rPr>
        <w:t>(2013, 2015)</w:t>
      </w:r>
      <w:r>
        <w:rPr>
          <w:rFonts w:ascii="Times" w:hAnsi="Times"/>
        </w:rPr>
        <w:t xml:space="preserve"> defines mind-wandering as thought that lacks “veto-control”</w:t>
      </w:r>
      <w:r w:rsidR="0060039F">
        <w:rPr>
          <w:rFonts w:ascii="Times" w:hAnsi="Times"/>
        </w:rPr>
        <w:t xml:space="preserve">, </w:t>
      </w:r>
      <w:r>
        <w:rPr>
          <w:rFonts w:ascii="Times" w:hAnsi="Times"/>
        </w:rPr>
        <w:t xml:space="preserve">the capacity to voluntarily suspend a behavior or thought. You exercise veto control, for example, when you open your mouth to snark at your partner and then (smartly) hold back. </w:t>
      </w:r>
      <w:proofErr w:type="spellStart"/>
      <w:r>
        <w:rPr>
          <w:rFonts w:ascii="Times" w:hAnsi="Times"/>
        </w:rPr>
        <w:t>Metzinger</w:t>
      </w:r>
      <w:proofErr w:type="spellEnd"/>
      <w:r>
        <w:rPr>
          <w:rFonts w:ascii="Times" w:hAnsi="Times"/>
        </w:rPr>
        <w:t xml:space="preserve"> argues </w:t>
      </w:r>
      <w:r w:rsidR="0060039F">
        <w:rPr>
          <w:rFonts w:ascii="Times" w:hAnsi="Times"/>
        </w:rPr>
        <w:t xml:space="preserve">that </w:t>
      </w:r>
      <w:r>
        <w:rPr>
          <w:rFonts w:ascii="Times" w:hAnsi="Times"/>
        </w:rPr>
        <w:t xml:space="preserve">veto control </w:t>
      </w:r>
      <w:r w:rsidR="0060039F">
        <w:rPr>
          <w:rFonts w:ascii="Times" w:hAnsi="Times"/>
        </w:rPr>
        <w:t>requires</w:t>
      </w:r>
      <w:r>
        <w:rPr>
          <w:rFonts w:ascii="Times" w:hAnsi="Times"/>
        </w:rPr>
        <w:t xml:space="preserve"> meta-awareness: that is, explicit knowledge that you are tokening a behavior or thought (or are about to). For you cannot voluntarily terminate a behavior you are unaware of performing. </w:t>
      </w:r>
      <w:proofErr w:type="spellStart"/>
      <w:r>
        <w:rPr>
          <w:rFonts w:ascii="Times" w:hAnsi="Times"/>
        </w:rPr>
        <w:t>Metzinger</w:t>
      </w:r>
      <w:proofErr w:type="spellEnd"/>
      <w:r>
        <w:rPr>
          <w:rFonts w:ascii="Times" w:hAnsi="Times"/>
        </w:rPr>
        <w:t xml:space="preserve"> </w:t>
      </w:r>
      <w:r w:rsidR="00407B02">
        <w:rPr>
          <w:rFonts w:ascii="Times" w:hAnsi="Times"/>
        </w:rPr>
        <w:t xml:space="preserve">also </w:t>
      </w:r>
      <w:r>
        <w:rPr>
          <w:rFonts w:ascii="Times" w:hAnsi="Times"/>
        </w:rPr>
        <w:t xml:space="preserve">assumes that mind-wandering lacks meta-awareness: that is, you are never aware that your mind is wandering until after the fact. He therefore concludes that mind-wandering lacks veto control. In contrast, </w:t>
      </w:r>
      <w:r w:rsidR="002165CC">
        <w:rPr>
          <w:rFonts w:ascii="Times" w:hAnsi="Times"/>
        </w:rPr>
        <w:t>a</w:t>
      </w:r>
      <w:r>
        <w:rPr>
          <w:rFonts w:ascii="Times" w:hAnsi="Times"/>
        </w:rPr>
        <w:t xml:space="preserve"> student retains veto control when she </w:t>
      </w:r>
      <w:r w:rsidR="0060039F">
        <w:rPr>
          <w:rFonts w:ascii="Times" w:hAnsi="Times"/>
        </w:rPr>
        <w:t>works on calculus</w:t>
      </w:r>
      <w:r>
        <w:rPr>
          <w:rFonts w:ascii="Times" w:hAnsi="Times"/>
        </w:rPr>
        <w:t xml:space="preserve"> during lecture. She knows that she isn’t paying attention to lecture, and could bring herself back any time—she simply chooses to keep working. </w:t>
      </w:r>
      <w:proofErr w:type="gramStart"/>
      <w:r>
        <w:rPr>
          <w:rFonts w:ascii="Times" w:hAnsi="Times"/>
        </w:rPr>
        <w:t>So</w:t>
      </w:r>
      <w:proofErr w:type="gramEnd"/>
      <w:r>
        <w:rPr>
          <w:rFonts w:ascii="Times" w:hAnsi="Times"/>
        </w:rPr>
        <w:t xml:space="preserve"> </w:t>
      </w:r>
      <w:r w:rsidR="00B178FA">
        <w:rPr>
          <w:rFonts w:ascii="Times" w:hAnsi="Times"/>
        </w:rPr>
        <w:t>she isn’t mind-wandering</w:t>
      </w:r>
      <w:r>
        <w:rPr>
          <w:rFonts w:ascii="Times" w:hAnsi="Times"/>
        </w:rPr>
        <w:t xml:space="preserve">. </w:t>
      </w:r>
    </w:p>
    <w:p w14:paraId="4030431F" w14:textId="168BDBE0" w:rsidR="00DD18E6" w:rsidRDefault="00DD18E6" w:rsidP="0037021C">
      <w:pPr>
        <w:rPr>
          <w:rFonts w:ascii="Times" w:hAnsi="Times"/>
        </w:rPr>
      </w:pPr>
    </w:p>
    <w:p w14:paraId="50BA5F51" w14:textId="62EEBE81" w:rsidR="00A21FC8" w:rsidRDefault="00A21FC8" w:rsidP="00A21FC8">
      <w:pPr>
        <w:rPr>
          <w:rFonts w:ascii="Times" w:hAnsi="Times"/>
        </w:rPr>
      </w:pPr>
      <w:r>
        <w:rPr>
          <w:rFonts w:ascii="Times" w:hAnsi="Times"/>
        </w:rPr>
        <w:t xml:space="preserve">Can we define mind-wandering as task-unrelated thought that is unintentional and/or lacks veto control? Not without difficulty. Neither view completely solves the heterogeneity problem. </w:t>
      </w:r>
      <w:r w:rsidR="00B178FA">
        <w:rPr>
          <w:rFonts w:ascii="Times" w:hAnsi="Times"/>
        </w:rPr>
        <w:t>Recall that</w:t>
      </w:r>
      <w:r>
        <w:rPr>
          <w:rFonts w:ascii="Times" w:hAnsi="Times"/>
        </w:rPr>
        <w:t xml:space="preserve"> the standard definition cannot distinguish mind-wandering from cases of rumination, such as </w:t>
      </w:r>
      <w:r w:rsidR="00B178FA">
        <w:rPr>
          <w:rFonts w:ascii="Times" w:hAnsi="Times"/>
        </w:rPr>
        <w:t>obsessing</w:t>
      </w:r>
      <w:r>
        <w:rPr>
          <w:rFonts w:ascii="Times" w:hAnsi="Times"/>
        </w:rPr>
        <w:t xml:space="preserve"> about a fight. Rumination, a hallmark of </w:t>
      </w:r>
      <w:r w:rsidR="00B178FA">
        <w:rPr>
          <w:rFonts w:ascii="Times" w:hAnsi="Times"/>
        </w:rPr>
        <w:t>depression</w:t>
      </w:r>
      <w:r>
        <w:rPr>
          <w:rFonts w:ascii="Times" w:hAnsi="Times"/>
        </w:rPr>
        <w:t xml:space="preserve">, seems antithetical to mind-wandering. Rather than meander from one topic to another, rumination is </w:t>
      </w:r>
      <w:r w:rsidRPr="00C47147">
        <w:rPr>
          <w:rFonts w:ascii="Times" w:hAnsi="Times"/>
        </w:rPr>
        <w:t>inflexible and excessively stable</w:t>
      </w:r>
      <w:r>
        <w:rPr>
          <w:rFonts w:ascii="Times" w:hAnsi="Times"/>
        </w:rPr>
        <w:t xml:space="preserve"> </w:t>
      </w:r>
      <w:r>
        <w:rPr>
          <w:rFonts w:ascii="Times" w:hAnsi="Times"/>
        </w:rPr>
        <w:fldChar w:fldCharType="begin" w:fldLock="1"/>
      </w:r>
      <w:r w:rsidR="005E49E9">
        <w:rPr>
          <w:rFonts w:ascii="Times" w:hAnsi="Times"/>
        </w:rPr>
        <w:instrText>ADDIN CSL_CITATION {"citationItems":[{"id":"ITEM-1","itemData":{"author":[{"dropping-particle":"","family":"Nolen-Hoeksema","given":"Susan","non-dropping-particle":"","parse-names":false,"suffix":""},{"dropping-particle":"","family":"Wisco","given":"Blair E","non-dropping-particle":"","parse-names":false,"suffix":""},{"dropping-particle":"","family":"Lyubomirsky","given":"Sonja","non-dropping-particle":"","parse-names":false,"suffix":""}],"container-title":"Perspectives on Psychological Science","id":"ITEM-1","issued":{"date-parts":[["2008"]]},"page":"400-424","title":"Rethinking rumination","type":"article-journal","volume":"3"},"uris":["http://www.mendeley.com/documents/?uuid=512ab263-4bcc-4a18-97fe-a8e10c813ee3"]},{"id":"ITEM-2","itemData":{"author":[{"dropping-particle":"","family":"Watkins","given":"E R","non-dropping-particle":"","parse-names":false,"suffix":""}],"container-title":"Psychological Bulletin","id":"ITEM-2","issued":{"date-parts":[["2008"]]},"page":"163-206","title":"The constructive and unconstructive consequences of repetitive thought.","type":"article-journal","volume":"134"},"uris":["http://www.mendeley.com/documents/?uuid=c1acbc9c-e11a-490c-a672-20c9dea6f503"]}],"mendeley":{"formattedCitation":"(Nolen-Hoeksema, Wisco, and Lyubomirsky 2008; Watkins 2008)","plainTextFormattedCitation":"(Nolen-Hoeksema, Wisco, and Lyubomirsky 2008; Watkins 2008)","previouslyFormattedCitation":"(Nolen-Hoeksema, Wisco, and Lyubomirsky 2008; Watkins 2008)"},"properties":{"noteIndex":0},"schema":"https://github.com/citation-style-language/schema/raw/master/csl-citation.json"}</w:instrText>
      </w:r>
      <w:r>
        <w:rPr>
          <w:rFonts w:ascii="Times" w:hAnsi="Times"/>
        </w:rPr>
        <w:fldChar w:fldCharType="separate"/>
      </w:r>
      <w:r w:rsidR="005E49E9" w:rsidRPr="005E49E9">
        <w:rPr>
          <w:rFonts w:ascii="Times" w:hAnsi="Times"/>
          <w:noProof/>
        </w:rPr>
        <w:t>(Nolen-Hoeksema, Wisco, and Lyubomirsky 2008; Watkins 2008)</w:t>
      </w:r>
      <w:r>
        <w:rPr>
          <w:rFonts w:ascii="Times" w:hAnsi="Times"/>
        </w:rPr>
        <w:fldChar w:fldCharType="end"/>
      </w:r>
      <w:r w:rsidRPr="003A64A5">
        <w:rPr>
          <w:rFonts w:ascii="Times" w:hAnsi="Times"/>
        </w:rPr>
        <w:t>.</w:t>
      </w:r>
      <w:r>
        <w:rPr>
          <w:rFonts w:ascii="Times" w:hAnsi="Times"/>
        </w:rPr>
        <w:t xml:space="preserve"> But often, people do not </w:t>
      </w:r>
      <w:r w:rsidRPr="00D6212C">
        <w:rPr>
          <w:rFonts w:ascii="Times" w:hAnsi="Times"/>
          <w:i/>
        </w:rPr>
        <w:t>intend</w:t>
      </w:r>
      <w:r>
        <w:rPr>
          <w:rFonts w:ascii="Times" w:hAnsi="Times"/>
        </w:rPr>
        <w:t xml:space="preserve"> to ruminate and cannot </w:t>
      </w:r>
      <w:r w:rsidRPr="00D6212C">
        <w:rPr>
          <w:rFonts w:ascii="Times" w:hAnsi="Times"/>
        </w:rPr>
        <w:t>disengage</w:t>
      </w:r>
      <w:r>
        <w:rPr>
          <w:rFonts w:ascii="Times" w:hAnsi="Times"/>
        </w:rPr>
        <w:t xml:space="preserve"> from their ruminative thoughts (and thus cannot exert </w:t>
      </w:r>
      <w:r w:rsidRPr="00D6212C">
        <w:rPr>
          <w:rFonts w:ascii="Times" w:hAnsi="Times"/>
          <w:i/>
        </w:rPr>
        <w:t>veto control</w:t>
      </w:r>
      <w:r>
        <w:rPr>
          <w:rFonts w:ascii="Times" w:hAnsi="Times"/>
        </w:rPr>
        <w:t xml:space="preserve">) </w:t>
      </w:r>
      <w:r>
        <w:rPr>
          <w:rFonts w:ascii="Times" w:hAnsi="Times"/>
        </w:rPr>
        <w:fldChar w:fldCharType="begin" w:fldLock="1"/>
      </w:r>
      <w:r w:rsidR="005E49E9">
        <w:rPr>
          <w:rFonts w:ascii="Times" w:hAnsi="Times"/>
        </w:rPr>
        <w:instrText>ADDIN CSL_CITATION {"citationItems":[{"id":"ITEM-1","itemData":{"author":[{"dropping-particle":"","family":"Martin","given":"Leonard L","non-dropping-particle":"","parse-names":false,"suffix":""},{"dropping-particle":"","family":"Tesser","given":"Abraham","non-dropping-particle":"","parse-names":false,"suffix":""}],"container-title":"Advances in social cognition","id":"ITEM-1","issued":{"date-parts":[["1996"]]},"page":"1-47","title":"Some ruminative thoughts","type":"article-journal","volume":"9"},"uris":["http://www.mendeley.com/documents/?uuid=d4a91384-2759-48e4-810a-1c87b7335414"]},{"id":"ITEM-2","itemData":{"author":[{"dropping-particle":"","family":"Joormann","given":"Jutta","non-dropping-particle":"","parse-names":false,"suffix":""},{"dropping-particle":"","family":"Levens","given":"Sara M","non-dropping-particle":"","parse-names":false,"suffix":""},{"dropping-particle":"","family":"Gotlib","given":"Ian H","non-dropping-particle":"","parse-names":false,"suffix":""}],"container-title":"Psychological science","id":"ITEM-2","issue":"8","issued":{"date-parts":[["2011"]]},"page":"979-983","publisher":"Sage Publications Sage CA: Los Angeles, CA","title":"Sticky thoughts: Depression and rumination are associated with difficulties manipulating emotional material in working memory","type":"article-journal","volume":"22"},"uris":["http://www.mendeley.com/documents/?uuid=c2b44368-ba09-44f4-9368-ea0767b5f449"]}],"mendeley":{"formattedCitation":"(Joormann, Levens, and Gotlib 2011; Martin and Tesser 1996)","plainTextFormattedCitation":"(Joormann, Levens, and Gotlib 2011; Martin and Tesser 1996)","previouslyFormattedCitation":"(Joormann, Levens, and Gotlib 2011; Martin and Tesser 1996)"},"properties":{"noteIndex":0},"schema":"https://github.com/citation-style-language/schema/raw/master/csl-citation.json"}</w:instrText>
      </w:r>
      <w:r>
        <w:rPr>
          <w:rFonts w:ascii="Times" w:hAnsi="Times"/>
        </w:rPr>
        <w:fldChar w:fldCharType="separate"/>
      </w:r>
      <w:r w:rsidR="005E49E9" w:rsidRPr="005E49E9">
        <w:rPr>
          <w:rFonts w:ascii="Times" w:hAnsi="Times"/>
          <w:noProof/>
        </w:rPr>
        <w:t>(Joormann, Levens, and Gotlib 2011; Martin and Tesser 1996)</w:t>
      </w:r>
      <w:r>
        <w:rPr>
          <w:rFonts w:ascii="Times" w:hAnsi="Times"/>
        </w:rPr>
        <w:fldChar w:fldCharType="end"/>
      </w:r>
      <w:r>
        <w:rPr>
          <w:rFonts w:ascii="Times" w:hAnsi="Times"/>
        </w:rPr>
        <w:t xml:space="preserve">. Task-unrelated thought that is unintentional and/or lacks veto control is therefore a heterogeneous category that includes both mind-wandering and rumination. </w:t>
      </w:r>
    </w:p>
    <w:p w14:paraId="21E63BC8" w14:textId="77777777" w:rsidR="009276E2" w:rsidRDefault="009276E2" w:rsidP="009276E2">
      <w:pPr>
        <w:autoSpaceDE w:val="0"/>
        <w:autoSpaceDN w:val="0"/>
        <w:adjustRightInd w:val="0"/>
        <w:rPr>
          <w:rFonts w:ascii="Times" w:hAnsi="Times"/>
        </w:rPr>
      </w:pPr>
    </w:p>
    <w:p w14:paraId="18A94BFE" w14:textId="57A603D4" w:rsidR="00A21FC8" w:rsidRDefault="00A21FC8" w:rsidP="00A21FC8">
      <w:pPr>
        <w:autoSpaceDE w:val="0"/>
        <w:autoSpaceDN w:val="0"/>
        <w:adjustRightInd w:val="0"/>
        <w:rPr>
          <w:rFonts w:ascii="Times" w:hAnsi="Times"/>
        </w:rPr>
      </w:pPr>
      <w:r>
        <w:rPr>
          <w:rFonts w:ascii="Times" w:hAnsi="Times"/>
        </w:rPr>
        <w:lastRenderedPageBreak/>
        <w:t xml:space="preserve">Furthermore, these definitions exclude common cases of mind-wandering. People frequently report “intentional mind-wandering” – that is, letting their minds wander on purpose – in the laboratory, classroom, and everyday life </w:t>
      </w:r>
      <w:r>
        <w:rPr>
          <w:rFonts w:ascii="Times" w:hAnsi="Times"/>
        </w:rPr>
        <w:fldChar w:fldCharType="begin" w:fldLock="1"/>
      </w:r>
      <w:r w:rsidR="00F67571">
        <w:rPr>
          <w:rFonts w:ascii="Times" w:hAnsi="Times"/>
        </w:rPr>
        <w:instrText>ADDIN CSL_CITATION {"citationItems":[{"id":"ITEM-1","itemData":{"author":[{"dropping-particle":"","family":"Seli","given":"Paul","non-dropping-particle":"","parse-names":false,"suffix":""},{"dropping-particle":"","family":"Risko","given":"Evan F","non-dropping-particle":"","parse-names":false,"suffix":""},{"dropping-particle":"","family":"Smilek","given":"Daniel","non-dropping-particle":"","parse-names":false,"suffix":""}],"container-title":"Psychological science","id":"ITEM-1","issue":"5","issued":{"date-parts":[["2016"]]},"page":"685-691","publisher":"Sage Publications Sage CA: Los Angeles, CA","title":"On the necessity of distinguishing between unintentional and intentional mind wandering","type":"article-journal","volume":"27"},"label":"section","uris":["http://www.mendeley.com/documents/?uuid=a03fcbbe-e023-45ec-9e35-dca09f6ea549"]}],"mendeley":{"formattedCitation":"(Seli, Risko, and Smilek 2016)","plainTextFormattedCitation":"(Seli, Risko, and Smilek 2016)","previouslyFormattedCitation":"(Seli, Risko, and Smilek 2016)"},"properties":{"noteIndex":0},"schema":"https://github.com/citation-style-language/schema/raw/master/csl-citation.json"}</w:instrText>
      </w:r>
      <w:r>
        <w:rPr>
          <w:rFonts w:ascii="Times" w:hAnsi="Times"/>
        </w:rPr>
        <w:fldChar w:fldCharType="separate"/>
      </w:r>
      <w:r w:rsidR="00F67571" w:rsidRPr="00F67571">
        <w:rPr>
          <w:rFonts w:ascii="Times" w:hAnsi="Times"/>
          <w:noProof/>
        </w:rPr>
        <w:t>(Seli, Risko, and Smilek 2016)</w:t>
      </w:r>
      <w:r>
        <w:rPr>
          <w:rFonts w:ascii="Times" w:hAnsi="Times"/>
        </w:rPr>
        <w:fldChar w:fldCharType="end"/>
      </w:r>
      <w:r>
        <w:rPr>
          <w:rFonts w:ascii="Times" w:hAnsi="Times"/>
        </w:rPr>
        <w:t xml:space="preserve">. Consider a student </w:t>
      </w:r>
      <w:r w:rsidR="00F67571">
        <w:rPr>
          <w:rFonts w:ascii="Times" w:hAnsi="Times"/>
        </w:rPr>
        <w:t>who’s</w:t>
      </w:r>
      <w:r>
        <w:rPr>
          <w:rFonts w:ascii="Times" w:hAnsi="Times"/>
        </w:rPr>
        <w:t xml:space="preserve"> bored stiff in lecture. Rather than listen to her soporific teacher, she might intentionally let her mind wander, allowing her thoughts to meander from groceries, to a joke, to camping. But </w:t>
      </w:r>
      <w:r w:rsidR="00F67571">
        <w:rPr>
          <w:rFonts w:ascii="Times" w:hAnsi="Times"/>
        </w:rPr>
        <w:t xml:space="preserve">this mind-wandering is not </w:t>
      </w:r>
      <w:r w:rsidR="00F67571" w:rsidRPr="00F67571">
        <w:rPr>
          <w:rFonts w:ascii="Times" w:hAnsi="Times"/>
          <w:i/>
        </w:rPr>
        <w:t>unintentional</w:t>
      </w:r>
      <w:r w:rsidR="00F67571">
        <w:rPr>
          <w:rFonts w:ascii="Times" w:hAnsi="Times"/>
        </w:rPr>
        <w:t xml:space="preserve"> </w:t>
      </w:r>
      <w:r>
        <w:rPr>
          <w:rFonts w:ascii="Times" w:hAnsi="Times"/>
        </w:rPr>
        <w:t xml:space="preserve">task-unrelated thought. </w:t>
      </w:r>
    </w:p>
    <w:p w14:paraId="1AF16ED0" w14:textId="77777777" w:rsidR="00B72807" w:rsidRDefault="00B72807" w:rsidP="009276E2">
      <w:pPr>
        <w:autoSpaceDE w:val="0"/>
        <w:autoSpaceDN w:val="0"/>
        <w:adjustRightInd w:val="0"/>
        <w:rPr>
          <w:rFonts w:ascii="Times" w:hAnsi="Times"/>
        </w:rPr>
      </w:pPr>
    </w:p>
    <w:p w14:paraId="6D44A6B1" w14:textId="696AEF4E" w:rsidR="00942DC5" w:rsidRDefault="00942DC5" w:rsidP="009276E2">
      <w:pPr>
        <w:autoSpaceDE w:val="0"/>
        <w:autoSpaceDN w:val="0"/>
        <w:adjustRightInd w:val="0"/>
        <w:rPr>
          <w:rFonts w:eastAsiaTheme="minorHAnsi"/>
          <w:color w:val="000000" w:themeColor="text1"/>
        </w:rPr>
      </w:pPr>
      <w:r>
        <w:rPr>
          <w:rFonts w:ascii="Times" w:hAnsi="Times"/>
        </w:rPr>
        <w:t xml:space="preserve">Similarly, </w:t>
      </w:r>
      <w:r w:rsidR="00B72807">
        <w:rPr>
          <w:rFonts w:ascii="Times" w:hAnsi="Times"/>
        </w:rPr>
        <w:t xml:space="preserve">many </w:t>
      </w:r>
      <w:r>
        <w:rPr>
          <w:rFonts w:ascii="Times" w:hAnsi="Times"/>
        </w:rPr>
        <w:t xml:space="preserve">participants report mind-wandering </w:t>
      </w:r>
      <w:r w:rsidRPr="00942DC5">
        <w:rPr>
          <w:rFonts w:ascii="Times" w:hAnsi="Times"/>
          <w:i/>
        </w:rPr>
        <w:t>with meta-awareness</w:t>
      </w:r>
      <w:r w:rsidR="00F67571">
        <w:rPr>
          <w:rFonts w:ascii="Times" w:hAnsi="Times"/>
          <w:i/>
        </w:rPr>
        <w:t xml:space="preserve"> </w:t>
      </w:r>
      <w:r w:rsidR="00F67571">
        <w:rPr>
          <w:rFonts w:ascii="Times" w:hAnsi="Times"/>
          <w:i/>
        </w:rPr>
        <w:fldChar w:fldCharType="begin" w:fldLock="1"/>
      </w:r>
      <w:r w:rsidR="003B3F7F">
        <w:rPr>
          <w:rFonts w:ascii="Times" w:hAnsi="Times"/>
          <w:i/>
        </w:rPr>
        <w:instrText>ADDIN CSL_CITATION {"citationItems":[{"id":"ITEM-1","itemData":{"author":[{"dropping-particle":"","family":"Christoff","given":"Kalina","non-dropping-particle":"","parse-names":false,"suffix":""},{"dropping-particle":"","family":"Gordon","given":"A M","non-dropping-particle":"","parse-names":false,"suffix":""},{"dropping-particle":"","family":"Smallwood","given":"Jonathan","non-dropping-particle":"","parse-names":false,"suffix":""},{"dropping-particle":"","family":"Smith","given":"R","non-dropping-particle":"","parse-names":false,"suffix":""},{"dropping-particle":"","family":"Schooler","given":"Jonathan W","non-dropping-particle":"","parse-names":false,"suffix":""}],"container-title":"Proceedings from the National Academy of Sciences U. S. A.","id":"ITEM-1","issue":"21","issued":{"date-parts":[["2009"]]},"title":"Experience sampling during fMRI reveals default network and executive system contributions to mind wandering","type":"article-journal","volume":"106"},"uris":["http://www.mendeley.com/documents/?uuid=1543ce29-45bf-42f7-8132-300eb6052c75"]},{"id":"ITEM-2","itemData":{"author":[{"dropping-particle":"","family":"Schooler","given":"Jonathan W","non-dropping-particle":"","parse-names":false,"suffix":""},{"dropping-particle":"","family":"Smallwood","given":"Jonathan","non-dropping-particle":"","parse-names":false,"suffix":""},{"dropping-particle":"","family":"Christoff","given":"Kalina","non-dropping-particle":"","parse-names":false,"suffix":""},{"dropping-particle":"","family":"Handy","given":"Todd C","non-dropping-particle":"","parse-names":false,"suffix":""},{"dropping-particle":"","family":"Reichle","given":"Erik D","non-dropping-particle":"","parse-names":false,"suffix":""},{"dropping-particle":"","family":"Sayette","given":"Michael A","non-dropping-particle":"","parse-names":false,"suffix":""}],"container-title":"Trends in Cognitive Science","id":"ITEM-2","issue":"7","issued":{"date-parts":[["2011"]]},"page":"319-326","publisher":"Elsevier","title":"Meta-awareness, perceptual decoupling and the wandering mind","type":"article-journal","volume":"15"},"uris":["http://www.mendeley.com/documents/?uuid=ed448583-6923-49e3-868d-12d0a09de072"]}],"mendeley":{"formattedCitation":"(Christoff et al. 2009; Schooler et al. 2011)","plainTextFormattedCitation":"(Christoff et al. 2009; Schooler et al. 2011)","previouslyFormattedCitation":"(Christoff et al. 2009; Schooler et al. 2011)"},"properties":{"noteIndex":0},"schema":"https://github.com/citation-style-language/schema/raw/master/csl-citation.json"}</w:instrText>
      </w:r>
      <w:r w:rsidR="00F67571">
        <w:rPr>
          <w:rFonts w:ascii="Times" w:hAnsi="Times"/>
          <w:i/>
        </w:rPr>
        <w:fldChar w:fldCharType="separate"/>
      </w:r>
      <w:r w:rsidR="00F67571" w:rsidRPr="00F67571">
        <w:rPr>
          <w:rFonts w:ascii="Times" w:hAnsi="Times"/>
          <w:noProof/>
        </w:rPr>
        <w:t>(Christoff et al. 2009; Schooler et al. 2011)</w:t>
      </w:r>
      <w:r w:rsidR="00F67571">
        <w:rPr>
          <w:rFonts w:ascii="Times" w:hAnsi="Times"/>
          <w:i/>
        </w:rPr>
        <w:fldChar w:fldCharType="end"/>
      </w:r>
      <w:r>
        <w:rPr>
          <w:rFonts w:eastAsiaTheme="minorHAnsi"/>
        </w:rPr>
        <w:t>.</w:t>
      </w:r>
      <w:r w:rsidRPr="00942DC5">
        <w:rPr>
          <w:rFonts w:eastAsiaTheme="minorHAnsi"/>
        </w:rPr>
        <w:t xml:space="preserve"> </w:t>
      </w:r>
      <w:r w:rsidR="008A5C4F">
        <w:rPr>
          <w:rFonts w:eastAsiaTheme="minorHAnsi"/>
        </w:rPr>
        <w:t>For example, r</w:t>
      </w:r>
      <w:r>
        <w:rPr>
          <w:rFonts w:eastAsiaTheme="minorHAnsi"/>
        </w:rPr>
        <w:t>eaders</w:t>
      </w:r>
      <w:r w:rsidR="008A5C4F">
        <w:rPr>
          <w:rFonts w:eastAsiaTheme="minorHAnsi"/>
        </w:rPr>
        <w:t xml:space="preserve"> </w:t>
      </w:r>
      <w:r w:rsidR="00B72807">
        <w:rPr>
          <w:rFonts w:eastAsiaTheme="minorHAnsi"/>
        </w:rPr>
        <w:t xml:space="preserve">frequently reported </w:t>
      </w:r>
      <w:r w:rsidR="00F67571">
        <w:rPr>
          <w:rFonts w:eastAsiaTheme="minorHAnsi"/>
        </w:rPr>
        <w:t>being</w:t>
      </w:r>
      <w:r>
        <w:rPr>
          <w:rFonts w:eastAsiaTheme="minorHAnsi"/>
        </w:rPr>
        <w:t xml:space="preserve"> </w:t>
      </w:r>
      <w:r w:rsidRPr="009276E2">
        <w:rPr>
          <w:rFonts w:eastAsiaTheme="minorHAnsi"/>
          <w:color w:val="000000" w:themeColor="text1"/>
        </w:rPr>
        <w:t>“aware that your mind has drifted, but for whatever reason you still continue to read… your mind wanders and you know it all along.</w:t>
      </w:r>
      <w:r>
        <w:rPr>
          <w:rFonts w:eastAsiaTheme="minorHAnsi"/>
          <w:color w:val="000000" w:themeColor="text1"/>
        </w:rPr>
        <w:t xml:space="preserve">” </w:t>
      </w:r>
      <w:r>
        <w:rPr>
          <w:rFonts w:eastAsiaTheme="minorHAnsi"/>
          <w:color w:val="000000" w:themeColor="text1"/>
        </w:rPr>
        <w:fldChar w:fldCharType="begin" w:fldLock="1"/>
      </w:r>
      <w:r w:rsidR="005E49E9">
        <w:rPr>
          <w:rFonts w:eastAsiaTheme="minorHAnsi"/>
          <w:color w:val="000000" w:themeColor="text1"/>
        </w:rPr>
        <w:instrText>ADDIN CSL_CITATION {"citationItems":[{"id":"ITEM-1","itemData":{"author":[{"dropping-particle":"","family":"Schooler","given":"Jonathan W","non-dropping-particle":"","parse-names":false,"suffix":""},{"dropping-particle":"","family":"Smallwood","given":"Jonathan","non-dropping-particle":"","parse-names":false,"suffix":""},{"dropping-particle":"","family":"Christoff","given":"Kalina","non-dropping-particle":"","parse-names":false,"suffix":""},{"dropping-particle":"","family":"Handy","given":"Todd C","non-dropping-particle":"","parse-names":false,"suffix":""},{"dropping-particle":"","family":"Reichle","given":"Erik D","non-dropping-particle":"","parse-names":false,"suffix":""},{"dropping-particle":"","family":"Sayette","given":"Michael A","non-dropping-particle":"","parse-names":false,"suffix":""}],"container-title":"Trends in Cognitive Science","id":"ITEM-1","issue":"7","issued":{"date-parts":[["2011"]]},"page":"319-326","publisher":"Elsevier","title":"Meta-awareness, perceptual decoupling and the wandering mind","type":"article-journal","volume":"15"},"uris":["http://www.mendeley.com/documents/?uuid=ed448583-6923-49e3-868d-12d0a09de072"]}],"mendeley":{"formattedCitation":"(Schooler et al. 2011)","plainTextFormattedCitation":"(Schooler et al. 2011)","previouslyFormattedCitation":"(Schooler et al. 2011)"},"properties":{"noteIndex":0},"schema":"https://github.com/citation-style-language/schema/raw/master/csl-citation.json"}</w:instrText>
      </w:r>
      <w:r>
        <w:rPr>
          <w:rFonts w:eastAsiaTheme="minorHAnsi"/>
          <w:color w:val="000000" w:themeColor="text1"/>
        </w:rPr>
        <w:fldChar w:fldCharType="separate"/>
      </w:r>
      <w:r w:rsidR="005E49E9" w:rsidRPr="005E49E9">
        <w:rPr>
          <w:rFonts w:eastAsiaTheme="minorHAnsi"/>
          <w:noProof/>
          <w:color w:val="000000" w:themeColor="text1"/>
        </w:rPr>
        <w:t>(Schooler et al. 2011)</w:t>
      </w:r>
      <w:r>
        <w:rPr>
          <w:rFonts w:eastAsiaTheme="minorHAnsi"/>
          <w:color w:val="000000" w:themeColor="text1"/>
        </w:rPr>
        <w:fldChar w:fldCharType="end"/>
      </w:r>
      <w:r>
        <w:rPr>
          <w:rFonts w:eastAsiaTheme="minorHAnsi"/>
          <w:color w:val="000000" w:themeColor="text1"/>
        </w:rPr>
        <w:t xml:space="preserve">. But </w:t>
      </w:r>
      <w:proofErr w:type="spellStart"/>
      <w:r>
        <w:rPr>
          <w:rFonts w:eastAsiaTheme="minorHAnsi"/>
          <w:color w:val="000000" w:themeColor="text1"/>
        </w:rPr>
        <w:t>Metzinger</w:t>
      </w:r>
      <w:proofErr w:type="spellEnd"/>
      <w:r>
        <w:rPr>
          <w:rFonts w:eastAsiaTheme="minorHAnsi"/>
          <w:color w:val="000000" w:themeColor="text1"/>
        </w:rPr>
        <w:t xml:space="preserve"> relies on the (empirically dubious) premise that mind-wandering lacks meta-awareness to argue that we cannot veto our wandering thoughts.</w:t>
      </w:r>
    </w:p>
    <w:p w14:paraId="732150E2" w14:textId="24AD5840" w:rsidR="00B72807" w:rsidRDefault="00B72807" w:rsidP="009276E2">
      <w:pPr>
        <w:autoSpaceDE w:val="0"/>
        <w:autoSpaceDN w:val="0"/>
        <w:adjustRightInd w:val="0"/>
        <w:rPr>
          <w:rFonts w:ascii="Times" w:hAnsi="Times"/>
        </w:rPr>
      </w:pPr>
    </w:p>
    <w:p w14:paraId="291F5143" w14:textId="05BE836B" w:rsidR="005033C4" w:rsidRDefault="00974DB7" w:rsidP="00974DB7">
      <w:pPr>
        <w:autoSpaceDE w:val="0"/>
        <w:autoSpaceDN w:val="0"/>
        <w:adjustRightInd w:val="0"/>
        <w:rPr>
          <w:rFonts w:ascii="Times" w:hAnsi="Times"/>
        </w:rPr>
      </w:pPr>
      <w:r>
        <w:rPr>
          <w:rFonts w:ascii="Times" w:hAnsi="Times"/>
        </w:rPr>
        <w:t xml:space="preserve">One common factor </w:t>
      </w:r>
      <w:r w:rsidR="00AF73BA">
        <w:rPr>
          <w:rFonts w:ascii="Times" w:hAnsi="Times"/>
        </w:rPr>
        <w:t xml:space="preserve">of </w:t>
      </w:r>
      <w:r w:rsidR="00F67571">
        <w:rPr>
          <w:rFonts w:ascii="Times" w:hAnsi="Times"/>
        </w:rPr>
        <w:t xml:space="preserve">all </w:t>
      </w:r>
      <w:r>
        <w:rPr>
          <w:rFonts w:ascii="Times" w:hAnsi="Times"/>
        </w:rPr>
        <w:t xml:space="preserve">the views </w:t>
      </w:r>
      <w:r w:rsidR="00F67571">
        <w:rPr>
          <w:rFonts w:ascii="Times" w:hAnsi="Times"/>
        </w:rPr>
        <w:t>we</w:t>
      </w:r>
      <w:r w:rsidR="00AF73BA">
        <w:rPr>
          <w:rFonts w:ascii="Times" w:hAnsi="Times"/>
        </w:rPr>
        <w:t xml:space="preserve"> have</w:t>
      </w:r>
      <w:r>
        <w:rPr>
          <w:rFonts w:ascii="Times" w:hAnsi="Times"/>
        </w:rPr>
        <w:t xml:space="preserve"> considered is that they </w:t>
      </w:r>
      <w:r w:rsidR="00C871DC" w:rsidRPr="00C77E10">
        <w:rPr>
          <w:rFonts w:ascii="Times" w:hAnsi="Times"/>
        </w:rPr>
        <w:t>omit</w:t>
      </w:r>
      <w:r>
        <w:rPr>
          <w:rFonts w:ascii="Times" w:hAnsi="Times"/>
        </w:rPr>
        <w:t xml:space="preserve"> mind-wandering</w:t>
      </w:r>
      <w:r w:rsidR="00AF73BA">
        <w:rPr>
          <w:rFonts w:ascii="Times" w:hAnsi="Times"/>
        </w:rPr>
        <w:t>'s</w:t>
      </w:r>
      <w:r>
        <w:rPr>
          <w:rFonts w:ascii="Times" w:hAnsi="Times"/>
        </w:rPr>
        <w:t xml:space="preserve"> </w:t>
      </w:r>
      <w:r w:rsidR="00AF73BA" w:rsidRPr="00974DB7">
        <w:rPr>
          <w:rFonts w:ascii="Times" w:hAnsi="Times"/>
          <w:i/>
        </w:rPr>
        <w:t>dynamics</w:t>
      </w:r>
      <w:r w:rsidR="00AF73BA">
        <w:rPr>
          <w:rFonts w:ascii="Times" w:hAnsi="Times"/>
        </w:rPr>
        <w:t xml:space="preserve"> </w:t>
      </w:r>
      <w:r>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id":"ITEM-2","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Neuroscience","id":"ITEM-2","issue":"11","issued":{"date-parts":[["2016"]]},"page":"718--731","title":"Mind-wandering as spontaneous thought: a dynamic framework","type":"article-journal","volume":"17"},"uris":["http://www.mendeley.com/documents/?uuid=f23d25da-8f24-44ba-b0a4-05800ab7ce2c"]}],"mendeley":{"formattedCitation":"(Christoff et al. 2016; Irving 2016)","plainTextFormattedCitation":"(Christoff et al. 2016; Irving 2016)","previouslyFormattedCitation":"(Christoff et al. 2016; Irving 2016)"},"properties":{"noteIndex":0},"schema":"https://github.com/citation-style-language/schema/raw/master/csl-citation.json"}</w:instrText>
      </w:r>
      <w:r>
        <w:rPr>
          <w:rFonts w:ascii="Times" w:hAnsi="Times"/>
        </w:rPr>
        <w:fldChar w:fldCharType="separate"/>
      </w:r>
      <w:r w:rsidR="005E49E9" w:rsidRPr="005E49E9">
        <w:rPr>
          <w:rFonts w:ascii="Times" w:hAnsi="Times"/>
          <w:noProof/>
        </w:rPr>
        <w:t>(Christoff et al. 2016; Irving 2016)</w:t>
      </w:r>
      <w:r>
        <w:rPr>
          <w:rFonts w:ascii="Times" w:hAnsi="Times"/>
        </w:rPr>
        <w:fldChar w:fldCharType="end"/>
      </w:r>
      <w:r>
        <w:rPr>
          <w:rFonts w:ascii="Times" w:hAnsi="Times"/>
        </w:rPr>
        <w:t xml:space="preserve">. </w:t>
      </w:r>
      <w:r w:rsidR="006B70E6">
        <w:rPr>
          <w:rFonts w:ascii="Times" w:hAnsi="Times"/>
        </w:rPr>
        <w:t xml:space="preserve">We might therefore make progress with a dynamic definition </w:t>
      </w:r>
      <w:r w:rsidR="00F67571">
        <w:rPr>
          <w:rFonts w:ascii="Times" w:hAnsi="Times"/>
        </w:rPr>
        <w:t>focused</w:t>
      </w:r>
      <w:r w:rsidR="006B70E6">
        <w:rPr>
          <w:rFonts w:ascii="Times" w:hAnsi="Times"/>
        </w:rPr>
        <w:t xml:space="preserve"> on how </w:t>
      </w:r>
      <w:r w:rsidR="00F67571">
        <w:rPr>
          <w:rFonts w:ascii="Times" w:hAnsi="Times"/>
        </w:rPr>
        <w:t xml:space="preserve">mind-wandering </w:t>
      </w:r>
      <w:r w:rsidR="00436390">
        <w:rPr>
          <w:rFonts w:ascii="Times" w:hAnsi="Times"/>
        </w:rPr>
        <w:t>meanders</w:t>
      </w:r>
      <w:r w:rsidR="006B70E6">
        <w:rPr>
          <w:rFonts w:ascii="Times" w:hAnsi="Times"/>
        </w:rPr>
        <w:t xml:space="preserve"> over time. </w:t>
      </w:r>
    </w:p>
    <w:p w14:paraId="28363D3C" w14:textId="77777777" w:rsidR="00942DC5" w:rsidRDefault="00942DC5" w:rsidP="009276E2">
      <w:pPr>
        <w:autoSpaceDE w:val="0"/>
        <w:autoSpaceDN w:val="0"/>
        <w:adjustRightInd w:val="0"/>
        <w:rPr>
          <w:rFonts w:ascii="Times" w:hAnsi="Times"/>
        </w:rPr>
      </w:pPr>
    </w:p>
    <w:p w14:paraId="06BA898B" w14:textId="394059A1" w:rsidR="0003792F" w:rsidRDefault="00524BD1" w:rsidP="004071E0">
      <w:pPr>
        <w:rPr>
          <w:rFonts w:ascii="Times" w:hAnsi="Times"/>
        </w:rPr>
      </w:pPr>
      <w:r w:rsidRPr="003A64A5">
        <w:rPr>
          <w:rFonts w:ascii="Times" w:hAnsi="Times"/>
        </w:rPr>
        <w:t>1.</w:t>
      </w:r>
      <w:r w:rsidR="00711895">
        <w:rPr>
          <w:rFonts w:ascii="Times" w:hAnsi="Times"/>
        </w:rPr>
        <w:t>3</w:t>
      </w:r>
      <w:r w:rsidRPr="003A64A5">
        <w:rPr>
          <w:rFonts w:ascii="Times" w:hAnsi="Times"/>
        </w:rPr>
        <w:t>: Disunified Thinking</w:t>
      </w:r>
    </w:p>
    <w:p w14:paraId="56F03A31" w14:textId="0D783F0A" w:rsidR="0003792F" w:rsidRDefault="0003792F" w:rsidP="004071E0">
      <w:pPr>
        <w:rPr>
          <w:rFonts w:ascii="Times" w:hAnsi="Times"/>
        </w:rPr>
      </w:pPr>
    </w:p>
    <w:p w14:paraId="3D985205" w14:textId="2197B120" w:rsidR="00C96679" w:rsidRDefault="00A622D6" w:rsidP="00C96679">
      <w:pPr>
        <w:rPr>
          <w:rFonts w:ascii="Times" w:hAnsi="Times"/>
        </w:rPr>
      </w:pPr>
      <w:r>
        <w:rPr>
          <w:rFonts w:ascii="Times" w:hAnsi="Times"/>
        </w:rPr>
        <w:t>One</w:t>
      </w:r>
      <w:r w:rsidR="0003792F">
        <w:rPr>
          <w:rFonts w:ascii="Times" w:hAnsi="Times"/>
        </w:rPr>
        <w:t xml:space="preserve"> dynamic definition says that mind-wandering is </w:t>
      </w:r>
      <w:r w:rsidR="0003792F" w:rsidRPr="0003792F">
        <w:rPr>
          <w:rFonts w:ascii="Times" w:hAnsi="Times"/>
          <w:i/>
        </w:rPr>
        <w:t>disunified thinking</w:t>
      </w:r>
      <w:r w:rsidR="0003792F">
        <w:rPr>
          <w:rFonts w:ascii="Times" w:hAnsi="Times"/>
        </w:rPr>
        <w:t xml:space="preserve"> </w:t>
      </w:r>
      <w:r w:rsidR="0003792F">
        <w:rPr>
          <w:rFonts w:ascii="Times" w:hAnsi="Times"/>
        </w:rPr>
        <w:fldChar w:fldCharType="begin" w:fldLock="1"/>
      </w:r>
      <w:r w:rsidR="005E49E9">
        <w:rPr>
          <w:rFonts w:ascii="Times" w:hAnsi="Times"/>
        </w:rPr>
        <w:instrText>ADDIN CSL_CITATION {"citationItems":[{"id":"ITEM-1","itemData":{"author":[{"dropping-particle":"","family":"O'Shaughnessy","given":"Brian","non-dropping-particle":"","parse-names":false,"suffix":""}],"id":"ITEM-1","issued":{"date-parts":[["2003"]]},"publisher":"Oxford University Press","title":"Consciousness and the World","type":"book"},"locator":"217–219","uris":["http://www.mendeley.com/documents/?uuid=eb10318c-50ba-4578-ba6d-95c63da8eea5"]},{"id":"ITEM-2","itemData":{"author":[{"dropping-particle":"","family":"Dorsch","given":"Fabian","non-dropping-particle":"","parse-names":false,"suffix":""}],"id":"ITEM-2","issue":"January","issued":{"date-parts":[["2014"]]},"page":"1-21","title":"Focused Daydreaming and Mind-Wandering","type":"article-journal"},"locator":"805","uris":["http://www.mendeley.com/documents/?uuid=1eda3097-d1b5-47ef-833b-efe8ec52560b"]},{"id":"ITEM-3","itemData":{"author":[{"dropping-particle":"","family":"Carruthers","given":"Peter","non-dropping-particle":"","parse-names":false,"suffix":""}],"id":"ITEM-3","issued":{"date-parts":[["2015"]]},"publisher":"Oxford University Press","title":"The centered mind: what the science of working memory shows us about the nature of human thought","type":"book"},"locator":"168–169","uris":["http://www.mendeley.com/documents/?uuid=db4b8476-c41e-43e0-8bc6-ce1a41e04722"]}],"mendeley":{"formattedCitation":"(Carruthers 2015, 168–169; Dorsch 2014, 805; O’Shaughnessy 2003, 217–219)","plainTextFormattedCitation":"(Carruthers 2015, 168–169; Dorsch 2014, 805; O’Shaughnessy 2003, 217–219)","previouslyFormattedCitation":"(Carruthers 2015, 168–169; Dorsch 2014, 805; O’Shaughnessy 2003, 217–219)"},"properties":{"noteIndex":0},"schema":"https://github.com/citation-style-language/schema/raw/master/csl-citation.json"}</w:instrText>
      </w:r>
      <w:r w:rsidR="0003792F">
        <w:rPr>
          <w:rFonts w:ascii="Times" w:hAnsi="Times"/>
        </w:rPr>
        <w:fldChar w:fldCharType="separate"/>
      </w:r>
      <w:r w:rsidR="005E49E9" w:rsidRPr="005E49E9">
        <w:rPr>
          <w:rFonts w:ascii="Times" w:hAnsi="Times"/>
          <w:noProof/>
        </w:rPr>
        <w:t>(Carruthers 2015, 168–169; Dorsch 2014, 805; O’Shaughnessy 2003, 217–219)</w:t>
      </w:r>
      <w:r w:rsidR="0003792F">
        <w:rPr>
          <w:rFonts w:ascii="Times" w:hAnsi="Times"/>
        </w:rPr>
        <w:fldChar w:fldCharType="end"/>
      </w:r>
      <w:r w:rsidR="0003792F">
        <w:rPr>
          <w:rFonts w:ascii="Times" w:hAnsi="Times"/>
        </w:rPr>
        <w:t xml:space="preserve">. Specifically, a stream of thoughts is wandering if and only if those thoughts are not unified under a common goal. </w:t>
      </w:r>
      <w:proofErr w:type="spellStart"/>
      <w:r w:rsidR="0003792F">
        <w:rPr>
          <w:rFonts w:ascii="Times" w:hAnsi="Times"/>
        </w:rPr>
        <w:t>Dorsch</w:t>
      </w:r>
      <w:proofErr w:type="spellEnd"/>
      <w:r w:rsidR="0003792F">
        <w:rPr>
          <w:rFonts w:ascii="Times" w:hAnsi="Times"/>
        </w:rPr>
        <w:t xml:space="preserve"> </w:t>
      </w:r>
      <w:r w:rsidR="00F67571">
        <w:rPr>
          <w:rFonts w:ascii="Times" w:hAnsi="Times"/>
        </w:rPr>
        <w:t>explains this view with</w:t>
      </w:r>
      <w:r w:rsidR="00041DCA">
        <w:rPr>
          <w:rFonts w:ascii="Times" w:hAnsi="Times"/>
        </w:rPr>
        <w:t xml:space="preserve"> an </w:t>
      </w:r>
      <w:r w:rsidR="00381A7D">
        <w:rPr>
          <w:rFonts w:ascii="Times" w:hAnsi="Times"/>
        </w:rPr>
        <w:t>analogy</w:t>
      </w:r>
      <w:r w:rsidR="00041DCA">
        <w:rPr>
          <w:rFonts w:ascii="Times" w:hAnsi="Times"/>
        </w:rPr>
        <w:t xml:space="preserve"> between mind-wandering and physically wandering around a city </w:t>
      </w:r>
      <w:r w:rsidR="00041DCA">
        <w:rPr>
          <w:rFonts w:ascii="Times" w:hAnsi="Times"/>
        </w:rPr>
        <w:fldChar w:fldCharType="begin" w:fldLock="1"/>
      </w:r>
      <w:r w:rsidR="005E49E9">
        <w:rPr>
          <w:rFonts w:ascii="Times" w:hAnsi="Times"/>
        </w:rPr>
        <w:instrText>ADDIN CSL_CITATION {"citationItems":[{"id":"ITEM-1","itemData":{"author":[{"dropping-particle":"","family":"Carruthers","given":"Peter","non-dropping-particle":"","parse-names":false,"suffix":""}],"id":"ITEM-1","issued":{"date-parts":[["2015"]]},"publisher":"Oxford University Press","title":"The centered mind: what the science of working memory shows us about the nature of human thought","type":"book"},"locator":"168–169","prefix":"for similar analogies, see","uris":["http://www.mendeley.com/documents/?uuid=db4b8476-c41e-43e0-8bc6-ce1a41e04722"]},{"id":"ITEM-2","itemData":{"author":[{"dropping-particle":"","family":"O'Shaughnessy","given":"Brian","non-dropping-particle":"","parse-names":false,"suffix":""}],"id":"ITEM-2","issued":{"date-parts":[["2003"]]},"publisher":"Oxford University Press","title":"Consciousness and the World","type":"book"},"locator":"217","uris":["http://www.mendeley.com/documents/?uuid=eb10318c-50ba-4578-ba6d-95c63da8eea5"]}],"mendeley":{"formattedCitation":"(for similar analogies, see Carruthers 2015, 168–169; O’Shaughnessy 2003, 217)","plainTextFormattedCitation":"(for similar analogies, see Carruthers 2015, 168–169; O’Shaughnessy 2003, 217)","previouslyFormattedCitation":"(for similar analogies, see Carruthers 2015, 168–169; O’Shaughnessy 2003, 217)"},"properties":{"noteIndex":0},"schema":"https://github.com/citation-style-language/schema/raw/master/csl-citation.json"}</w:instrText>
      </w:r>
      <w:r w:rsidR="00041DCA">
        <w:rPr>
          <w:rFonts w:ascii="Times" w:hAnsi="Times"/>
        </w:rPr>
        <w:fldChar w:fldCharType="separate"/>
      </w:r>
      <w:r w:rsidR="005E49E9" w:rsidRPr="005E49E9">
        <w:rPr>
          <w:rFonts w:ascii="Times" w:hAnsi="Times"/>
          <w:noProof/>
        </w:rPr>
        <w:t>(for similar analogies, see Carruthers 2015, 168–169; O’Shaughnessy 2003, 217)</w:t>
      </w:r>
      <w:r w:rsidR="00041DCA">
        <w:rPr>
          <w:rFonts w:ascii="Times" w:hAnsi="Times"/>
        </w:rPr>
        <w:fldChar w:fldCharType="end"/>
      </w:r>
      <w:r w:rsidR="00041DCA">
        <w:rPr>
          <w:rFonts w:ascii="Times" w:hAnsi="Times"/>
        </w:rPr>
        <w:t xml:space="preserve">. When you wander around a city, your short-term actions </w:t>
      </w:r>
      <w:r w:rsidR="003B0071">
        <w:rPr>
          <w:rFonts w:ascii="Times" w:hAnsi="Times"/>
        </w:rPr>
        <w:t>are</w:t>
      </w:r>
      <w:r w:rsidR="00041DCA">
        <w:rPr>
          <w:rFonts w:ascii="Times" w:hAnsi="Times"/>
        </w:rPr>
        <w:t xml:space="preserve"> intentional: you might browse a bookshop, then buy a pastry. Yet when considered over the longer-term, your behavior </w:t>
      </w:r>
      <w:r w:rsidR="00941F44">
        <w:rPr>
          <w:rFonts w:ascii="Times" w:hAnsi="Times"/>
        </w:rPr>
        <w:t xml:space="preserve">is disunified, </w:t>
      </w:r>
      <w:r w:rsidR="00D03BD5">
        <w:rPr>
          <w:rFonts w:ascii="Times" w:hAnsi="Times"/>
        </w:rPr>
        <w:t>it lacks</w:t>
      </w:r>
      <w:r w:rsidR="00941F44">
        <w:rPr>
          <w:rFonts w:ascii="Times" w:hAnsi="Times"/>
        </w:rPr>
        <w:t xml:space="preserve"> an overarching purpose. </w:t>
      </w:r>
      <w:r w:rsidR="00041DCA">
        <w:rPr>
          <w:rFonts w:ascii="Times" w:hAnsi="Times"/>
        </w:rPr>
        <w:t xml:space="preserve">Similarly, </w:t>
      </w:r>
      <w:proofErr w:type="spellStart"/>
      <w:r w:rsidR="00286D07">
        <w:rPr>
          <w:rFonts w:ascii="Times" w:hAnsi="Times"/>
        </w:rPr>
        <w:t>Dorsch</w:t>
      </w:r>
      <w:proofErr w:type="spellEnd"/>
      <w:r w:rsidR="00286D07">
        <w:rPr>
          <w:rFonts w:ascii="Times" w:hAnsi="Times"/>
        </w:rPr>
        <w:t xml:space="preserve"> claims that </w:t>
      </w:r>
      <w:r w:rsidR="00041DCA">
        <w:rPr>
          <w:rFonts w:ascii="Times" w:hAnsi="Times"/>
        </w:rPr>
        <w:t xml:space="preserve">individual wandering thoughts are </w:t>
      </w:r>
      <w:r w:rsidR="00286D07">
        <w:rPr>
          <w:rFonts w:ascii="Times" w:hAnsi="Times"/>
        </w:rPr>
        <w:t>intentional</w:t>
      </w:r>
      <w:r w:rsidR="00041DCA">
        <w:rPr>
          <w:rFonts w:ascii="Times" w:hAnsi="Times"/>
        </w:rPr>
        <w:t xml:space="preserve">: you might </w:t>
      </w:r>
      <w:r w:rsidR="003B3F7F">
        <w:rPr>
          <w:rFonts w:ascii="Times" w:hAnsi="Times"/>
        </w:rPr>
        <w:t xml:space="preserve">briefly but </w:t>
      </w:r>
      <w:r w:rsidR="00941F44">
        <w:rPr>
          <w:rFonts w:ascii="Times" w:hAnsi="Times"/>
        </w:rPr>
        <w:t>deliberately</w:t>
      </w:r>
      <w:r w:rsidR="00041DCA">
        <w:rPr>
          <w:rFonts w:ascii="Times" w:hAnsi="Times"/>
        </w:rPr>
        <w:t xml:space="preserve"> </w:t>
      </w:r>
      <w:r w:rsidR="00D03BD5">
        <w:rPr>
          <w:rFonts w:ascii="Times" w:hAnsi="Times"/>
        </w:rPr>
        <w:t xml:space="preserve">plan your </w:t>
      </w:r>
      <w:r w:rsidR="00941F44">
        <w:rPr>
          <w:rFonts w:ascii="Times" w:hAnsi="Times"/>
        </w:rPr>
        <w:t xml:space="preserve">grocery shopping or camping trip. Yet over the longer-term, </w:t>
      </w:r>
      <w:r w:rsidR="00C96679">
        <w:rPr>
          <w:rFonts w:ascii="Times" w:hAnsi="Times"/>
        </w:rPr>
        <w:t>mind-wandering</w:t>
      </w:r>
      <w:r w:rsidR="00941F44">
        <w:rPr>
          <w:rFonts w:ascii="Times" w:hAnsi="Times"/>
        </w:rPr>
        <w:t xml:space="preserve"> lack</w:t>
      </w:r>
      <w:r w:rsidR="00C96679">
        <w:rPr>
          <w:rFonts w:ascii="Times" w:hAnsi="Times"/>
        </w:rPr>
        <w:t>s</w:t>
      </w:r>
      <w:r w:rsidR="00941F44">
        <w:rPr>
          <w:rFonts w:ascii="Times" w:hAnsi="Times"/>
        </w:rPr>
        <w:t xml:space="preserve"> an overarching purpose</w:t>
      </w:r>
      <w:r w:rsidR="002A7348">
        <w:rPr>
          <w:rFonts w:ascii="Times" w:hAnsi="Times"/>
        </w:rPr>
        <w:t>:</w:t>
      </w:r>
      <w:r w:rsidR="00941F44">
        <w:rPr>
          <w:rFonts w:ascii="Times" w:hAnsi="Times"/>
        </w:rPr>
        <w:t xml:space="preserve"> you flit, disunified, from topic to topic. </w:t>
      </w:r>
      <w:r w:rsidR="00C96679">
        <w:rPr>
          <w:rFonts w:ascii="Times" w:hAnsi="Times"/>
        </w:rPr>
        <w:t>We think the disunity view is correct to focus on the dynamics of mind-wandering</w:t>
      </w:r>
      <w:r w:rsidR="002A7348">
        <w:rPr>
          <w:rFonts w:ascii="Times" w:hAnsi="Times"/>
        </w:rPr>
        <w:t xml:space="preserve">. </w:t>
      </w:r>
      <w:r w:rsidR="00C96679">
        <w:rPr>
          <w:rFonts w:ascii="Times" w:hAnsi="Times"/>
        </w:rPr>
        <w:t xml:space="preserve"> </w:t>
      </w:r>
    </w:p>
    <w:p w14:paraId="7F2C7056" w14:textId="77777777" w:rsidR="00C96679" w:rsidRDefault="00C96679" w:rsidP="004071E0">
      <w:pPr>
        <w:rPr>
          <w:rFonts w:ascii="Times" w:hAnsi="Times"/>
        </w:rPr>
      </w:pPr>
    </w:p>
    <w:p w14:paraId="107148DB" w14:textId="443A445A" w:rsidR="005A47FA" w:rsidRDefault="00C96679" w:rsidP="00AB0796">
      <w:pPr>
        <w:rPr>
          <w:rFonts w:ascii="Times" w:hAnsi="Times"/>
        </w:rPr>
      </w:pPr>
      <w:r>
        <w:rPr>
          <w:rFonts w:ascii="Times" w:hAnsi="Times"/>
        </w:rPr>
        <w:t xml:space="preserve">Yet the disunity view overgeneralizes. Consider your goal-directed thoughts on an average afternoon. Over a </w:t>
      </w:r>
      <w:r w:rsidR="005A47FA">
        <w:rPr>
          <w:rFonts w:ascii="Times" w:hAnsi="Times"/>
        </w:rPr>
        <w:t>ten</w:t>
      </w:r>
      <w:r>
        <w:rPr>
          <w:rFonts w:ascii="Times" w:hAnsi="Times"/>
        </w:rPr>
        <w:t xml:space="preserve">-minute period, you might start by </w:t>
      </w:r>
      <w:r w:rsidR="005A47FA">
        <w:rPr>
          <w:rFonts w:ascii="Times" w:hAnsi="Times"/>
        </w:rPr>
        <w:t>writing</w:t>
      </w:r>
      <w:r>
        <w:rPr>
          <w:rFonts w:ascii="Times" w:hAnsi="Times"/>
        </w:rPr>
        <w:t xml:space="preserve"> a paper, then answer a quick email, then </w:t>
      </w:r>
      <w:r w:rsidR="00AB0796">
        <w:rPr>
          <w:rFonts w:ascii="Times" w:hAnsi="Times"/>
        </w:rPr>
        <w:t xml:space="preserve">browse the headlines on </w:t>
      </w:r>
      <w:r w:rsidR="00AB0796" w:rsidRPr="00AB0796">
        <w:rPr>
          <w:rFonts w:ascii="Times" w:hAnsi="Times"/>
          <w:i/>
        </w:rPr>
        <w:t>ESPN</w:t>
      </w:r>
      <w:r w:rsidR="00AB0796">
        <w:rPr>
          <w:rFonts w:ascii="Times" w:hAnsi="Times"/>
        </w:rPr>
        <w:t xml:space="preserve">, and so on. Since your thoughts are not unified under a common goal, the disunity theory classifies them as mind-wandering. </w:t>
      </w:r>
      <w:r w:rsidR="005A47FA">
        <w:rPr>
          <w:rFonts w:ascii="Times" w:hAnsi="Times"/>
        </w:rPr>
        <w:t xml:space="preserve">This raises </w:t>
      </w:r>
      <w:r w:rsidR="003B3F7F">
        <w:rPr>
          <w:rFonts w:ascii="Times" w:hAnsi="Times"/>
        </w:rPr>
        <w:t>another</w:t>
      </w:r>
      <w:r w:rsidR="005A47FA">
        <w:rPr>
          <w:rFonts w:ascii="Times" w:hAnsi="Times"/>
        </w:rPr>
        <w:t xml:space="preserve"> problem</w:t>
      </w:r>
      <w:r w:rsidR="0094053C">
        <w:rPr>
          <w:rFonts w:ascii="Times" w:hAnsi="Times"/>
        </w:rPr>
        <w:t>:</w:t>
      </w:r>
      <w:r w:rsidR="005A47FA">
        <w:rPr>
          <w:rFonts w:ascii="Times" w:hAnsi="Times"/>
        </w:rPr>
        <w:t xml:space="preserve"> whether thinking counts as disunified depends on an arbitrary choice about how far we zoom out </w:t>
      </w:r>
      <w:r w:rsidR="005A47FA">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C.","non-dropping-particle":"","parse-names":false,"suffix":""},{"dropping-particle":"","family":"Thompson","given":"Evan","non-dropping-particle":"","parse-names":false,"suffix":""}],"container-title":"Oxford Handbook of Spontaneous Thought","id":"ITEM-1","issued":{"date-parts":[["2018"]]},"publisher":"Oxford University Press","title":"The Philosophy of Mind-Wandering","type":"chapter"},"uris":["http://www.mendeley.com/documents/?uuid=8027e5af-4316-4ab5-bf1e-2c0d0c0775ba"]}],"mendeley":{"formattedCitation":"(Irving and Thompson 2018)","plainTextFormattedCitation":"(Irving and Thompson 2018)","previouslyFormattedCitation":"(Irving and Thompson 2018)"},"properties":{"noteIndex":0},"schema":"https://github.com/citation-style-language/schema/raw/master/csl-citation.json"}</w:instrText>
      </w:r>
      <w:r w:rsidR="005A47FA">
        <w:rPr>
          <w:rFonts w:ascii="Times" w:hAnsi="Times"/>
        </w:rPr>
        <w:fldChar w:fldCharType="separate"/>
      </w:r>
      <w:r w:rsidR="005E49E9" w:rsidRPr="005E49E9">
        <w:rPr>
          <w:rFonts w:ascii="Times" w:hAnsi="Times"/>
          <w:noProof/>
        </w:rPr>
        <w:t>(Irving and Thompson 2018)</w:t>
      </w:r>
      <w:r w:rsidR="005A47FA">
        <w:rPr>
          <w:rFonts w:ascii="Times" w:hAnsi="Times"/>
        </w:rPr>
        <w:fldChar w:fldCharType="end"/>
      </w:r>
      <w:r w:rsidR="005A47FA">
        <w:rPr>
          <w:rFonts w:ascii="Times" w:hAnsi="Times"/>
        </w:rPr>
        <w:t>. Consider your thoughts in the preceding example. If we look at a two-minute interval, your thoughts might be unified around the goal of writing a paper.</w:t>
      </w:r>
      <w:r w:rsidR="003B3F7F">
        <w:rPr>
          <w:rFonts w:ascii="Times" w:hAnsi="Times"/>
        </w:rPr>
        <w:t xml:space="preserve"> </w:t>
      </w:r>
      <w:r w:rsidR="005A47FA">
        <w:rPr>
          <w:rFonts w:ascii="Times" w:hAnsi="Times"/>
        </w:rPr>
        <w:t xml:space="preserve">But if we zoom out to ten minutes, you have three goals, and thus </w:t>
      </w:r>
      <w:r w:rsidR="00413C84">
        <w:rPr>
          <w:rFonts w:ascii="Times" w:hAnsi="Times"/>
        </w:rPr>
        <w:t>are mind-wandering</w:t>
      </w:r>
      <w:r w:rsidR="005A47FA">
        <w:rPr>
          <w:rFonts w:ascii="Times" w:hAnsi="Times"/>
        </w:rPr>
        <w:t xml:space="preserve">. The problem is that we have no principled way to decide how far to zoom out, and thus lack principled grounds for saying whether your mind is wandering at any point in time. </w:t>
      </w:r>
    </w:p>
    <w:p w14:paraId="097D9418" w14:textId="5E5591E2" w:rsidR="0020621E" w:rsidRPr="003A64A5" w:rsidRDefault="0020621E" w:rsidP="0020621E">
      <w:pPr>
        <w:rPr>
          <w:rFonts w:ascii="Times" w:hAnsi="Times"/>
        </w:rPr>
      </w:pPr>
    </w:p>
    <w:p w14:paraId="0175361F" w14:textId="142C4593" w:rsidR="00524BD1" w:rsidRDefault="00524BD1" w:rsidP="0020621E">
      <w:pPr>
        <w:rPr>
          <w:rFonts w:ascii="Times" w:hAnsi="Times"/>
        </w:rPr>
      </w:pPr>
      <w:r w:rsidRPr="003A64A5">
        <w:rPr>
          <w:rFonts w:ascii="Times" w:hAnsi="Times"/>
        </w:rPr>
        <w:t>1.</w:t>
      </w:r>
      <w:r w:rsidR="00760559">
        <w:rPr>
          <w:rFonts w:ascii="Times" w:hAnsi="Times"/>
        </w:rPr>
        <w:t>4</w:t>
      </w:r>
      <w:r w:rsidRPr="003A64A5">
        <w:rPr>
          <w:rFonts w:ascii="Times" w:hAnsi="Times"/>
        </w:rPr>
        <w:t>: Unguided Attention</w:t>
      </w:r>
    </w:p>
    <w:p w14:paraId="01CD7F70" w14:textId="439E9528" w:rsidR="005A47FA" w:rsidRDefault="005A47FA" w:rsidP="0020621E">
      <w:pPr>
        <w:rPr>
          <w:rFonts w:ascii="Times" w:hAnsi="Times"/>
        </w:rPr>
      </w:pPr>
    </w:p>
    <w:p w14:paraId="272CCBCF" w14:textId="7B80BCC3" w:rsidR="00D970FA" w:rsidRDefault="005A47FA" w:rsidP="00D970FA">
      <w:pPr>
        <w:autoSpaceDE w:val="0"/>
        <w:autoSpaceDN w:val="0"/>
        <w:adjustRightInd w:val="0"/>
        <w:rPr>
          <w:rFonts w:ascii="Times" w:hAnsi="Times"/>
        </w:rPr>
      </w:pPr>
      <w:r>
        <w:rPr>
          <w:rFonts w:ascii="Times" w:hAnsi="Times"/>
        </w:rPr>
        <w:lastRenderedPageBreak/>
        <w:t xml:space="preserve">Irving and colleagues propose that mind-wandering is </w:t>
      </w:r>
      <w:r w:rsidRPr="00F52CD4">
        <w:rPr>
          <w:rFonts w:ascii="Times" w:hAnsi="Times"/>
          <w:i/>
        </w:rPr>
        <w:t>unguided attention</w:t>
      </w:r>
      <w:r>
        <w:rPr>
          <w:rFonts w:ascii="Times" w:hAnsi="Times"/>
        </w:rPr>
        <w:t xml:space="preserve"> </w:t>
      </w:r>
      <w:r>
        <w:rPr>
          <w:rFonts w:ascii="Times" w:hAnsi="Times"/>
        </w:rPr>
        <w:fldChar w:fldCharType="begin" w:fldLock="1"/>
      </w:r>
      <w:r w:rsidR="001619F9">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id":"ITEM-2","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Neuroscience","id":"ITEM-2","issue":"11","issued":{"date-parts":[["2016"]]},"page":"718--731","title":"Mind-wandering as spontaneous thought: a dynamic framework","type":"article-journal","volume":"17"},"uris":["http://www.mendeley.com/documents/?uuid=f23d25da-8f24-44ba-b0a4-05800ab7ce2c"]}],"mendeley":{"formattedCitation":"(Christoff et al. 2016; Irving 2016)","plainTextFormattedCitation":"(Christoff et al. 2016; Irving 2016)","previouslyFormattedCitation":"(Christoff et al. 2016; Irving 2016)"},"properties":{"noteIndex":0},"schema":"https://github.com/citation-style-language/schema/raw/master/csl-citation.json"}</w:instrText>
      </w:r>
      <w:r>
        <w:rPr>
          <w:rFonts w:ascii="Times" w:hAnsi="Times"/>
        </w:rPr>
        <w:fldChar w:fldCharType="separate"/>
      </w:r>
      <w:r w:rsidR="00AA7429" w:rsidRPr="00AA7429">
        <w:rPr>
          <w:rFonts w:ascii="Times" w:hAnsi="Times"/>
          <w:noProof/>
        </w:rPr>
        <w:t>(Christoff et al. 2016; Irving 2016)</w:t>
      </w:r>
      <w:r>
        <w:rPr>
          <w:rFonts w:ascii="Times" w:hAnsi="Times"/>
        </w:rPr>
        <w:fldChar w:fldCharType="end"/>
      </w:r>
      <w:r>
        <w:rPr>
          <w:rFonts w:ascii="Times" w:hAnsi="Times"/>
        </w:rPr>
        <w:t xml:space="preserve">. The view </w:t>
      </w:r>
      <w:r w:rsidR="002B19DF">
        <w:rPr>
          <w:rFonts w:ascii="Times" w:hAnsi="Times"/>
        </w:rPr>
        <w:t>employs</w:t>
      </w:r>
      <w:r>
        <w:rPr>
          <w:rFonts w:ascii="Times" w:hAnsi="Times"/>
        </w:rPr>
        <w:t xml:space="preserve"> an action-theoretic conception of guidance </w:t>
      </w:r>
      <w:r>
        <w:rPr>
          <w:rFonts w:ascii="Times" w:hAnsi="Times"/>
        </w:rPr>
        <w:fldChar w:fldCharType="begin" w:fldLock="1"/>
      </w:r>
      <w:r w:rsidR="005E49E9">
        <w:rPr>
          <w:rFonts w:ascii="Times" w:hAnsi="Times"/>
        </w:rPr>
        <w:instrText>ADDIN CSL_CITATION {"citationItems":[{"id":"ITEM-1","itemData":{"author":[{"dropping-particle":"","family":"Frankfurt","given":"Harry","non-dropping-particle":"","parse-names":false,"suffix":""}],"container-title":"American Philosophical Quarterly","id":"ITEM-1","issue":"2","issued":{"date-parts":[["1978"]]},"page":"157-162","title":"The problem of action","type":"article-journal","volume":"15"},"uris":["http://www.mendeley.com/documents/?uuid=92b16ef0-f837-421a-995d-743b3f4ac933"]},{"id":"ITEM-2","itemData":{"DOI":"10.1016/j.cognition.2007.09.003","ISBN":"0010-0277 (Print) 0010-0277 (Linking)","ISSN":"00100277","PMID":"17950720","abstract":"After a long period of neglect, the phenomenology of action has recently regained its place in the agenda of philosophers and scientists alike. The recent explosion of interest in the topic highlights its complexity. The purpose of this paper is to propose a conceptual framework allowing for a more precise characterization of the many facets of the phenomenology of agency, of how they are related and of their possible sources. The key assumption guiding this attempt is that the processes through which the phenomenology of action is generated and the processes involved in the specification and control of action are strongly interconnected. I argue in favor of a three-tiered dynamic model of intention, link it to an expanded version of the internal model theory of action control and specification, and use this theoretical framework to guide an analysis of the contents, possible sources and temporal course of complementary aspects of the phenomenology of action. ?? 2007 Elsevier B.V. All rights reserved.","author":[{"dropping-particle":"","family":"Pacherie","given":"Elisabeth","non-dropping-particle":"","parse-names":false,"suffix":""}],"container-title":"Cognition","id":"ITEM-2","issue":"1","issued":{"date-parts":[["2008"]]},"page":"179-217","title":"The phenomenology of action: A conceptual framework","type":"article-journal","volume":"107"},"uris":["http://www.mendeley.com/documents/?uuid=0c8a6847-b91d-4d7c-9d20-d05406f87a17"]},{"id":"ITEM-3","itemData":{"author":[{"dropping-particle":"","family":"Railton","given":"Peter","non-dropping-particle":"","parse-names":false,"suffix":""}],"container-title":"Oxford studies in metaethics","id":"ITEM-3","issued":{"date-parts":[["2006"]]},"page":"3-34","publisher":"Clarendon Press","title":"Normative guidance","type":"article-journal","volume":"1"},"uris":["http://www.mendeley.com/documents/?uuid=1267d1f7-da45-417a-8bf0-ddecfa2f8759"]},{"id":"ITEM-4","itemData":{"author":[{"dropping-particle":"","family":"Brownstein","given":"Michael","non-dropping-particle":"","parse-names":false,"suffix":""},{"dropping-particle":"","family":"Madva","given":"Alex","non-dropping-particle":"","parse-names":false,"suffix":""}],"container-title":"Mind &amp; Language","id":"ITEM-4","issue":"4","issued":{"date-parts":[["2012"]]},"page":"410-434","publisher":"Wiley Online Library","title":"The normativity of automaticity","type":"article-journal","volume":"27"},"uris":["http://www.mendeley.com/documents/?uuid=60fa52b2-48ef-486c-9ea1-b2cc23714254"]}],"mendeley":{"formattedCitation":"(Brownstein and Madva 2012; Frankfurt 1978; Pacherie 2008; Railton 2006)","plainTextFormattedCitation":"(Brownstein and Madva 2012; Frankfurt 1978; Pacherie 2008; Railton 2006)","previouslyFormattedCitation":"(Brownstein and Madva 2012; Frankfurt 1978; Pacherie 2008; Railton 2006)"},"properties":{"noteIndex":0},"schema":"https://github.com/citation-style-language/schema/raw/master/csl-citation.json"}</w:instrText>
      </w:r>
      <w:r>
        <w:rPr>
          <w:rFonts w:ascii="Times" w:hAnsi="Times"/>
        </w:rPr>
        <w:fldChar w:fldCharType="separate"/>
      </w:r>
      <w:r w:rsidR="005E49E9" w:rsidRPr="005E49E9">
        <w:rPr>
          <w:rFonts w:ascii="Times" w:hAnsi="Times"/>
          <w:noProof/>
        </w:rPr>
        <w:t>(Brownstein and Madva 2012; Frankfurt 1978; Pacherie 2008; Railton 2006)</w:t>
      </w:r>
      <w:r>
        <w:rPr>
          <w:rFonts w:ascii="Times" w:hAnsi="Times"/>
        </w:rPr>
        <w:fldChar w:fldCharType="end"/>
      </w:r>
      <w:r>
        <w:rPr>
          <w:rFonts w:ascii="Times" w:hAnsi="Times"/>
        </w:rPr>
        <w:t xml:space="preserve">. </w:t>
      </w:r>
    </w:p>
    <w:p w14:paraId="432059F7" w14:textId="77777777" w:rsidR="00D970FA" w:rsidRDefault="00D970FA" w:rsidP="00D970FA">
      <w:pPr>
        <w:autoSpaceDE w:val="0"/>
        <w:autoSpaceDN w:val="0"/>
        <w:adjustRightInd w:val="0"/>
        <w:rPr>
          <w:rFonts w:ascii="Times" w:hAnsi="Times"/>
        </w:rPr>
      </w:pPr>
    </w:p>
    <w:p w14:paraId="5EE6EB32" w14:textId="42878C14" w:rsidR="00D970FA" w:rsidRPr="00C87BB8" w:rsidRDefault="00D970FA" w:rsidP="00D970FA">
      <w:pPr>
        <w:autoSpaceDE w:val="0"/>
        <w:autoSpaceDN w:val="0"/>
        <w:adjustRightInd w:val="0"/>
      </w:pPr>
      <w:r>
        <w:rPr>
          <w:rFonts w:ascii="Times" w:hAnsi="Times"/>
        </w:rPr>
        <w:t xml:space="preserve">Attentional guidance involves two forms of control: </w:t>
      </w:r>
      <w:r w:rsidR="005A47FA">
        <w:rPr>
          <w:rFonts w:ascii="Times" w:hAnsi="Times"/>
        </w:rPr>
        <w:t xml:space="preserve">proactive and </w:t>
      </w:r>
      <w:r w:rsidR="00C67238">
        <w:rPr>
          <w:rFonts w:ascii="Times" w:hAnsi="Times"/>
        </w:rPr>
        <w:t>regulatory</w:t>
      </w:r>
      <w:r w:rsidR="00512C00">
        <w:rPr>
          <w:rFonts w:ascii="Times" w:hAnsi="Times"/>
        </w:rPr>
        <w:t xml:space="preserve"> </w:t>
      </w:r>
      <w:r w:rsidR="00512C00">
        <w:rPr>
          <w:rFonts w:ascii="Times" w:hAnsi="Times"/>
        </w:rPr>
        <w:fldChar w:fldCharType="begin" w:fldLock="1"/>
      </w:r>
      <w:r w:rsidR="0074630B">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wanderer","type":"article-journal","volume":"173"},"uris":["http://www.mendeley.com/documents/?uuid=e2e38958-3f9e-4366-97a6-e6454c9157ab"]},{"id":"ITEM-2","itemData":{"author":[{"dropping-particle":"","family":"Irving","given":"Zachary C","non-dropping-particle":"","parse-names":false,"suffix":""}],"id":"ITEM-2","issued":{"date-parts":[["0"]]},"title":"Drifting and Directed Minds: The Significance of Mind-Wandering for Mental Action","type":"report"},"uris":["http://www.mendeley.com/documents/?uuid=af488d70-d241-4952-a29d-5bf5026ae0f7"]}],"mendeley":{"formattedCitation":"(Irving 2016, n.d.)","manualFormatting":"(Irving 2016, under review)","plainTextFormattedCitation":"(Irving 2016, n.d.)","previouslyFormattedCitation":"(Irving 2016, n.d.)"},"properties":{"noteIndex":0},"schema":"https://github.com/citation-style-language/schema/raw/master/csl-citation.json"}</w:instrText>
      </w:r>
      <w:r w:rsidR="00512C00">
        <w:rPr>
          <w:rFonts w:ascii="Times" w:hAnsi="Times"/>
        </w:rPr>
        <w:fldChar w:fldCharType="separate"/>
      </w:r>
      <w:r w:rsidR="005E49E9" w:rsidRPr="005E49E9">
        <w:rPr>
          <w:rFonts w:ascii="Times" w:hAnsi="Times"/>
          <w:noProof/>
        </w:rPr>
        <w:t xml:space="preserve">(Irving 2016, </w:t>
      </w:r>
      <w:r w:rsidR="007E5505">
        <w:rPr>
          <w:rFonts w:ascii="Times" w:hAnsi="Times"/>
          <w:noProof/>
        </w:rPr>
        <w:t>under review</w:t>
      </w:r>
      <w:r w:rsidR="005E49E9" w:rsidRPr="005E49E9">
        <w:rPr>
          <w:rFonts w:ascii="Times" w:hAnsi="Times"/>
          <w:noProof/>
        </w:rPr>
        <w:t>)</w:t>
      </w:r>
      <w:r w:rsidR="00512C00">
        <w:rPr>
          <w:rFonts w:ascii="Times" w:hAnsi="Times"/>
        </w:rPr>
        <w:fldChar w:fldCharType="end"/>
      </w:r>
      <w:r w:rsidR="005A47FA">
        <w:rPr>
          <w:rFonts w:ascii="Times" w:hAnsi="Times"/>
        </w:rPr>
        <w:t xml:space="preserve">. </w:t>
      </w:r>
      <w:r w:rsidR="007E5505">
        <w:rPr>
          <w:rFonts w:ascii="Times" w:hAnsi="Times"/>
        </w:rPr>
        <w:t xml:space="preserve">“Proactive control” raises the probability that one attends to goal-relevant information </w:t>
      </w:r>
      <w:r w:rsidR="00413C84">
        <w:rPr>
          <w:rFonts w:ascii="Times" w:hAnsi="Times"/>
        </w:rPr>
        <w:fldChar w:fldCharType="begin" w:fldLock="1"/>
      </w:r>
      <w:r w:rsidR="005E49E9">
        <w:rPr>
          <w:rFonts w:ascii="Times" w:hAnsi="Times"/>
        </w:rPr>
        <w:instrText>ADDIN CSL_CITATION {"citationItems":[{"id":"ITEM-1","itemData":{"author":[{"dropping-particle":"","family":"Miller","given":"Earl K","non-dropping-particle":"","parse-names":false,"suffix":""},{"dropping-particle":"","family":"Cohen","given":"Jonathan D","non-dropping-particle":"","parse-names":false,"suffix":""}],"container-title":"Annual review of neuroscience","id":"ITEM-1","issue":"1","issued":{"date-parts":[["2001"]]},"page":"167-202","publisher":"Annual Reviews 4139 El Camino Way, PO Box 10139, Palo Alto, CA 94303-0139, USA","title":"An integrative theory of prefrontal cortex function","type":"article-journal","volume":"24"},"uris":["http://www.mendeley.com/documents/?uuid=67b65d50-24bd-493c-9bba-66a00ae5d419"]}],"mendeley":{"formattedCitation":"(Miller and Cohen 2001)","plainTextFormattedCitation":"(Miller and Cohen 2001)","previouslyFormattedCitation":"(Miller and Cohen 2001)"},"properties":{"noteIndex":0},"schema":"https://github.com/citation-style-language/schema/raw/master/csl-citation.json"}</w:instrText>
      </w:r>
      <w:r w:rsidR="00413C84">
        <w:rPr>
          <w:rFonts w:ascii="Times" w:hAnsi="Times"/>
        </w:rPr>
        <w:fldChar w:fldCharType="separate"/>
      </w:r>
      <w:r w:rsidR="005E49E9" w:rsidRPr="005E49E9">
        <w:rPr>
          <w:rFonts w:ascii="Times" w:hAnsi="Times"/>
          <w:noProof/>
        </w:rPr>
        <w:t>(Miller and Cohen 2001)</w:t>
      </w:r>
      <w:r w:rsidR="00413C84">
        <w:rPr>
          <w:rFonts w:ascii="Times" w:hAnsi="Times"/>
        </w:rPr>
        <w:fldChar w:fldCharType="end"/>
      </w:r>
      <w:r w:rsidR="00413C84">
        <w:rPr>
          <w:rFonts w:ascii="Times" w:hAnsi="Times"/>
        </w:rPr>
        <w:t>.</w:t>
      </w:r>
      <w:r w:rsidR="007E5505">
        <w:rPr>
          <w:rFonts w:ascii="Times" w:hAnsi="Times"/>
        </w:rPr>
        <w:t xml:space="preserve"> </w:t>
      </w:r>
      <w:r w:rsidR="00C87BB8">
        <w:rPr>
          <w:rFonts w:ascii="Times" w:hAnsi="Times"/>
        </w:rPr>
        <w:t xml:space="preserve">Yet proactive control isn’t perfect; even the most attentive of us will briefly go off task. It’s during these periods of distraction that a regulatory mechanism kicks in to bring guided attention back on task </w:t>
      </w:r>
      <w:r w:rsidR="00413C84">
        <w:rPr>
          <w:rFonts w:ascii="Times" w:hAnsi="Times"/>
        </w:rPr>
        <w:fldChar w:fldCharType="begin" w:fldLock="1"/>
      </w:r>
      <w:r w:rsidR="005E49E9">
        <w:rPr>
          <w:rFonts w:ascii="Times" w:hAnsi="Times"/>
        </w:rPr>
        <w:instrText>ADDIN CSL_CITATION {"citationItems":[{"id":"ITEM-1","itemData":{"author":[{"dropping-particle":"","family":"Braver","given":"Todd S","non-dropping-particle":"","parse-names":false,"suffix":""}],"container-title":"Trends in cognitive sciences","id":"ITEM-1","issue":"2","issued":{"date-parts":[["2012"]]},"page":"106-113","publisher":"Elsevier","title":"The variable nature of cognitive control: a dual mechanisms framework","type":"article-journal","volume":"16"},"uris":["http://www.mendeley.com/documents/?uuid=c89c9de6-5a04-4386-bf9a-664b42628837"]},{"id":"ITEM-2","itemData":{"author":[{"dropping-particle":"","family":"Jacoby","given":"LARRY L","non-dropping-particle":"","parse-names":false,"suffix":""},{"dropping-particle":"","family":"Kelley","given":"Colleen M","non-dropping-particle":"","parse-names":false,"suffix":""},{"dropping-particle":"","family":"McElree","given":"BRIAN D","non-dropping-particle":"","parse-names":false,"suffix":""}],"container-title":"S. Chaiken &amp; Trope (Eds.), Dual-process theories in social psychology","id":"ITEM-2","issued":{"date-parts":[["1999"]]},"page":"383-400","title":"The Role of Cognitive Control","type":"article-journal"},"uris":["http://www.mendeley.com/documents/?uuid=e083c593-6175-47ad-aa2c-a9dc5f62d872"]}],"mendeley":{"formattedCitation":"(Braver 2012; Jacoby, Kelley, and McElree 1999)","plainTextFormattedCitation":"(Braver 2012; Jacoby, Kelley, and McElree 1999)","previouslyFormattedCitation":"(Braver 2012; Jacoby, Kelley, and McElree 1999)"},"properties":{"noteIndex":0},"schema":"https://github.com/citation-style-language/schema/raw/master/csl-citation.json"}</w:instrText>
      </w:r>
      <w:r w:rsidR="00413C84">
        <w:rPr>
          <w:rFonts w:ascii="Times" w:hAnsi="Times"/>
        </w:rPr>
        <w:fldChar w:fldCharType="separate"/>
      </w:r>
      <w:r w:rsidR="005E49E9" w:rsidRPr="005E49E9">
        <w:rPr>
          <w:rFonts w:ascii="Times" w:hAnsi="Times"/>
          <w:noProof/>
        </w:rPr>
        <w:t>(Braver 2012; Jacoby, Kelley, and McElree 1999)</w:t>
      </w:r>
      <w:r w:rsidR="00413C84">
        <w:rPr>
          <w:rFonts w:ascii="Times" w:hAnsi="Times"/>
        </w:rPr>
        <w:fldChar w:fldCharType="end"/>
      </w:r>
      <w:r w:rsidR="00413C84">
        <w:rPr>
          <w:rFonts w:ascii="Times" w:hAnsi="Times"/>
        </w:rPr>
        <w:t>.</w:t>
      </w:r>
      <w:r w:rsidR="00F52CD4">
        <w:rPr>
          <w:rFonts w:ascii="Times" w:hAnsi="Times"/>
        </w:rPr>
        <w:t xml:space="preserve"> </w:t>
      </w:r>
      <w:r>
        <w:rPr>
          <w:rFonts w:ascii="Times" w:hAnsi="Times"/>
        </w:rPr>
        <w:t xml:space="preserve">Phenomenologically, </w:t>
      </w:r>
      <w:r>
        <w:rPr>
          <w:rFonts w:eastAsiaTheme="minorHAnsi"/>
        </w:rPr>
        <w:t xml:space="preserve">an individual’s attention is guided when he would feel pulled back, </w:t>
      </w:r>
      <w:proofErr w:type="spellStart"/>
      <w:r>
        <w:rPr>
          <w:rFonts w:eastAsiaTheme="minorHAnsi"/>
        </w:rPr>
        <w:t>were</w:t>
      </w:r>
      <w:proofErr w:type="spellEnd"/>
      <w:r>
        <w:rPr>
          <w:rFonts w:eastAsiaTheme="minorHAnsi"/>
        </w:rPr>
        <w:t xml:space="preserve"> he distracted from his current focus. </w:t>
      </w:r>
      <w:r w:rsidR="00427F15">
        <w:rPr>
          <w:rFonts w:eastAsiaTheme="minorHAnsi"/>
        </w:rPr>
        <w:t xml:space="preserve">Guidance explains the characteristic </w:t>
      </w:r>
      <w:r w:rsidR="00427F15" w:rsidRPr="00512C00">
        <w:rPr>
          <w:rFonts w:eastAsiaTheme="minorHAnsi"/>
          <w:i/>
        </w:rPr>
        <w:t>dynamics</w:t>
      </w:r>
      <w:r w:rsidR="00427F15">
        <w:rPr>
          <w:rFonts w:eastAsiaTheme="minorHAnsi"/>
        </w:rPr>
        <w:t xml:space="preserve"> of goal-directed attention: we focus on a goal for extended periods of time because we are guided to remain there. </w:t>
      </w:r>
    </w:p>
    <w:p w14:paraId="4A6B31BE" w14:textId="77777777" w:rsidR="00D970FA" w:rsidRDefault="00D970FA" w:rsidP="00D970FA">
      <w:pPr>
        <w:autoSpaceDE w:val="0"/>
        <w:autoSpaceDN w:val="0"/>
        <w:adjustRightInd w:val="0"/>
        <w:rPr>
          <w:rFonts w:ascii="Times" w:hAnsi="Times"/>
        </w:rPr>
      </w:pPr>
    </w:p>
    <w:p w14:paraId="3B34B8A6" w14:textId="4C17AE06" w:rsidR="00D970FA" w:rsidRDefault="00427F15" w:rsidP="00D970FA">
      <w:pPr>
        <w:autoSpaceDE w:val="0"/>
        <w:autoSpaceDN w:val="0"/>
        <w:adjustRightInd w:val="0"/>
        <w:rPr>
          <w:rFonts w:ascii="Times" w:hAnsi="Times"/>
        </w:rPr>
      </w:pPr>
      <w:r>
        <w:rPr>
          <w:rFonts w:ascii="Times" w:hAnsi="Times"/>
        </w:rPr>
        <w:t xml:space="preserve">We can illustrate attentional guidance with an example. </w:t>
      </w:r>
      <w:r w:rsidR="00D970FA">
        <w:rPr>
          <w:rFonts w:ascii="Times" w:hAnsi="Times"/>
        </w:rPr>
        <w:t xml:space="preserve">Consider </w:t>
      </w:r>
      <w:proofErr w:type="spellStart"/>
      <w:r w:rsidR="00D970FA">
        <w:rPr>
          <w:rFonts w:ascii="Times" w:hAnsi="Times"/>
        </w:rPr>
        <w:t>Yifan</w:t>
      </w:r>
      <w:proofErr w:type="spellEnd"/>
      <w:r w:rsidR="00D970FA">
        <w:rPr>
          <w:rFonts w:ascii="Times" w:hAnsi="Times"/>
        </w:rPr>
        <w:t xml:space="preserve">, a student diligently </w:t>
      </w:r>
      <w:r w:rsidR="009A1686">
        <w:rPr>
          <w:rFonts w:ascii="Times" w:hAnsi="Times"/>
        </w:rPr>
        <w:t>focusing on</w:t>
      </w:r>
      <w:r w:rsidR="00D970FA">
        <w:rPr>
          <w:rFonts w:ascii="Times" w:hAnsi="Times"/>
        </w:rPr>
        <w:t xml:space="preserve"> lecture. </w:t>
      </w:r>
      <w:r w:rsidR="00F52CD4">
        <w:rPr>
          <w:rFonts w:ascii="Times" w:hAnsi="Times"/>
        </w:rPr>
        <w:t xml:space="preserve">Her attentiveness </w:t>
      </w:r>
      <w:r w:rsidR="00D970FA">
        <w:rPr>
          <w:rFonts w:ascii="Times" w:hAnsi="Times"/>
        </w:rPr>
        <w:t xml:space="preserve">manifests in two ways. First, she is typically on topic (exerting proactive control). </w:t>
      </w:r>
      <w:r w:rsidR="002B19DF">
        <w:rPr>
          <w:rFonts w:ascii="Times" w:hAnsi="Times"/>
        </w:rPr>
        <w:t>Second,</w:t>
      </w:r>
      <w:r w:rsidR="00D970FA">
        <w:rPr>
          <w:rFonts w:ascii="Times" w:hAnsi="Times"/>
        </w:rPr>
        <w:t xml:space="preserve"> </w:t>
      </w:r>
      <w:r w:rsidR="002B19DF">
        <w:rPr>
          <w:rFonts w:ascii="Times" w:hAnsi="Times"/>
        </w:rPr>
        <w:t xml:space="preserve">when </w:t>
      </w:r>
      <w:proofErr w:type="spellStart"/>
      <w:r w:rsidR="002B19DF">
        <w:rPr>
          <w:rFonts w:ascii="Times" w:hAnsi="Times"/>
        </w:rPr>
        <w:t>Yifan</w:t>
      </w:r>
      <w:proofErr w:type="spellEnd"/>
      <w:r w:rsidR="002B19DF">
        <w:rPr>
          <w:rFonts w:ascii="Times" w:hAnsi="Times"/>
        </w:rPr>
        <w:t xml:space="preserve"> gets momentarily distracted by a student texting beside her, she returns to lecture after a moment of frustration (</w:t>
      </w:r>
      <w:r w:rsidR="00D970FA">
        <w:rPr>
          <w:rFonts w:ascii="Times" w:hAnsi="Times"/>
        </w:rPr>
        <w:t xml:space="preserve">exerting </w:t>
      </w:r>
      <w:r w:rsidR="003B0071">
        <w:rPr>
          <w:rFonts w:ascii="Times" w:hAnsi="Times"/>
        </w:rPr>
        <w:t>regulatory</w:t>
      </w:r>
      <w:r w:rsidR="00D970FA">
        <w:rPr>
          <w:rFonts w:ascii="Times" w:hAnsi="Times"/>
        </w:rPr>
        <w:t xml:space="preserve"> control). </w:t>
      </w:r>
      <w:proofErr w:type="spellStart"/>
      <w:r w:rsidR="002B19DF">
        <w:rPr>
          <w:rFonts w:ascii="Times" w:hAnsi="Times"/>
        </w:rPr>
        <w:t>Yifan</w:t>
      </w:r>
      <w:proofErr w:type="spellEnd"/>
      <w:r>
        <w:rPr>
          <w:rFonts w:ascii="Times" w:hAnsi="Times"/>
        </w:rPr>
        <w:t xml:space="preserve"> </w:t>
      </w:r>
      <w:r w:rsidR="002B19DF">
        <w:rPr>
          <w:rFonts w:ascii="Times" w:hAnsi="Times"/>
        </w:rPr>
        <w:t xml:space="preserve">therefore </w:t>
      </w:r>
      <w:r>
        <w:rPr>
          <w:rFonts w:ascii="Times" w:hAnsi="Times"/>
        </w:rPr>
        <w:t xml:space="preserve">remains focused on lecture for an extended period of time. </w:t>
      </w:r>
    </w:p>
    <w:p w14:paraId="3FFBB9FF" w14:textId="77777777" w:rsidR="00D970FA" w:rsidRDefault="00D970FA" w:rsidP="00D970FA">
      <w:pPr>
        <w:autoSpaceDE w:val="0"/>
        <w:autoSpaceDN w:val="0"/>
        <w:adjustRightInd w:val="0"/>
        <w:rPr>
          <w:rFonts w:ascii="Times" w:hAnsi="Times"/>
        </w:rPr>
      </w:pPr>
    </w:p>
    <w:p w14:paraId="6F92C852" w14:textId="45460A9A" w:rsidR="00427F15" w:rsidRDefault="00C67238" w:rsidP="00427F15">
      <w:pPr>
        <w:autoSpaceDE w:val="0"/>
        <w:autoSpaceDN w:val="0"/>
        <w:adjustRightInd w:val="0"/>
        <w:rPr>
          <w:rFonts w:ascii="Times" w:hAnsi="Times"/>
        </w:rPr>
      </w:pPr>
      <w:r>
        <w:rPr>
          <w:rFonts w:ascii="Times" w:hAnsi="Times"/>
        </w:rPr>
        <w:t xml:space="preserve">Mind-wandering lacks </w:t>
      </w:r>
      <w:r w:rsidR="00C61373">
        <w:rPr>
          <w:rFonts w:ascii="Times" w:hAnsi="Times"/>
        </w:rPr>
        <w:t xml:space="preserve">the </w:t>
      </w:r>
      <w:r>
        <w:rPr>
          <w:rFonts w:ascii="Times" w:hAnsi="Times"/>
        </w:rPr>
        <w:t>regulatory control</w:t>
      </w:r>
      <w:r w:rsidR="00C61373" w:rsidRPr="00C61373">
        <w:rPr>
          <w:rFonts w:ascii="Times" w:hAnsi="Times"/>
        </w:rPr>
        <w:t xml:space="preserve"> </w:t>
      </w:r>
      <w:r w:rsidR="00C61373">
        <w:rPr>
          <w:rFonts w:ascii="Times" w:hAnsi="Times"/>
        </w:rPr>
        <w:t xml:space="preserve">necessary for guidance </w:t>
      </w:r>
      <w:r w:rsidR="009A1686">
        <w:rPr>
          <w:rFonts w:ascii="Times" w:hAnsi="Times"/>
        </w:rPr>
        <w:fldChar w:fldCharType="begin" w:fldLock="1"/>
      </w:r>
      <w:r w:rsidR="0074630B">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wanderer","type":"article-journal","volume":"173"},"uris":["http://www.mendeley.com/documents/?uuid=e2e38958-3f9e-4366-97a6-e6454c9157ab"]},{"id":"ITEM-2","itemData":{"author":[{"dropping-particle":"","family":"Irving","given":"Zachary C","non-dropping-particle":"","parse-names":false,"suffix":""}],"id":"ITEM-2","issued":{"date-parts":[["0"]]},"title":"Drifting and Directed Minds: The Significance of Mind-Wandering for Mental Action","type":"report"},"uris":["http://www.mendeley.com/documents/?uuid=af488d70-d241-4952-a29d-5bf5026ae0f7"]}],"mendeley":{"formattedCitation":"(Irving 2016, n.d.)","manualFormatting":"(Irving 2016, under review)","plainTextFormattedCitation":"(Irving 2016, n.d.)","previouslyFormattedCitation":"(Irving 2016, n.d.)"},"properties":{"noteIndex":0},"schema":"https://github.com/citation-style-language/schema/raw/master/csl-citation.json"}</w:instrText>
      </w:r>
      <w:r w:rsidR="009A1686">
        <w:rPr>
          <w:rFonts w:ascii="Times" w:hAnsi="Times"/>
        </w:rPr>
        <w:fldChar w:fldCharType="separate"/>
      </w:r>
      <w:r w:rsidR="005E49E9" w:rsidRPr="005E49E9">
        <w:rPr>
          <w:rFonts w:ascii="Times" w:hAnsi="Times"/>
          <w:noProof/>
        </w:rPr>
        <w:t xml:space="preserve">(Irving 2016, </w:t>
      </w:r>
      <w:r w:rsidR="007E5505">
        <w:rPr>
          <w:rFonts w:ascii="Times" w:hAnsi="Times"/>
          <w:noProof/>
        </w:rPr>
        <w:t>under review</w:t>
      </w:r>
      <w:r w:rsidR="005E49E9" w:rsidRPr="005E49E9">
        <w:rPr>
          <w:rFonts w:ascii="Times" w:hAnsi="Times"/>
          <w:noProof/>
        </w:rPr>
        <w:t>)</w:t>
      </w:r>
      <w:r w:rsidR="009A1686">
        <w:rPr>
          <w:rFonts w:ascii="Times" w:hAnsi="Times"/>
        </w:rPr>
        <w:fldChar w:fldCharType="end"/>
      </w:r>
      <w:r>
        <w:rPr>
          <w:rFonts w:ascii="Times" w:hAnsi="Times"/>
        </w:rPr>
        <w:t xml:space="preserve">. When </w:t>
      </w:r>
      <w:r w:rsidR="00D970FA">
        <w:rPr>
          <w:rFonts w:ascii="Times" w:hAnsi="Times"/>
        </w:rPr>
        <w:t>a student’s</w:t>
      </w:r>
      <w:r>
        <w:rPr>
          <w:rFonts w:ascii="Times" w:hAnsi="Times"/>
        </w:rPr>
        <w:t xml:space="preserve"> mind wanders from groceries to camping, for example, </w:t>
      </w:r>
      <w:r w:rsidR="00D970FA">
        <w:rPr>
          <w:rFonts w:ascii="Times" w:hAnsi="Times"/>
        </w:rPr>
        <w:t>she</w:t>
      </w:r>
      <w:r>
        <w:rPr>
          <w:rFonts w:ascii="Times" w:hAnsi="Times"/>
        </w:rPr>
        <w:t xml:space="preserve"> do</w:t>
      </w:r>
      <w:r w:rsidR="00D970FA">
        <w:rPr>
          <w:rFonts w:ascii="Times" w:hAnsi="Times"/>
        </w:rPr>
        <w:t>es</w:t>
      </w:r>
      <w:r>
        <w:rPr>
          <w:rFonts w:ascii="Times" w:hAnsi="Times"/>
        </w:rPr>
        <w:t xml:space="preserve"> not </w:t>
      </w:r>
      <w:r w:rsidRPr="00C67238">
        <w:rPr>
          <w:rFonts w:ascii="Times" w:hAnsi="Times"/>
          <w:i/>
        </w:rPr>
        <w:t>feel pulled back</w:t>
      </w:r>
      <w:r w:rsidR="00D970FA">
        <w:rPr>
          <w:rFonts w:ascii="Times" w:hAnsi="Times"/>
        </w:rPr>
        <w:t>.</w:t>
      </w:r>
      <w:r>
        <w:rPr>
          <w:rFonts w:ascii="Times" w:hAnsi="Times"/>
        </w:rPr>
        <w:t xml:space="preserve"> Rather, </w:t>
      </w:r>
      <w:r w:rsidR="00D970FA">
        <w:rPr>
          <w:rFonts w:ascii="Times" w:hAnsi="Times"/>
        </w:rPr>
        <w:t>she</w:t>
      </w:r>
      <w:r>
        <w:rPr>
          <w:rFonts w:ascii="Times" w:hAnsi="Times"/>
        </w:rPr>
        <w:t xml:space="preserve"> drift</w:t>
      </w:r>
      <w:r w:rsidR="00413C84">
        <w:rPr>
          <w:rFonts w:ascii="Times" w:hAnsi="Times"/>
        </w:rPr>
        <w:t>s</w:t>
      </w:r>
      <w:r>
        <w:rPr>
          <w:rFonts w:ascii="Times" w:hAnsi="Times"/>
        </w:rPr>
        <w:t xml:space="preserve"> on unchecked. </w:t>
      </w:r>
      <w:r w:rsidR="00427F15">
        <w:rPr>
          <w:rFonts w:ascii="Times" w:hAnsi="Times"/>
        </w:rPr>
        <w:t xml:space="preserve">We can thus </w:t>
      </w:r>
      <w:r w:rsidR="00C20038">
        <w:rPr>
          <w:rFonts w:ascii="Times" w:hAnsi="Times"/>
        </w:rPr>
        <w:t>explain</w:t>
      </w:r>
      <w:r w:rsidR="00427F15">
        <w:rPr>
          <w:rFonts w:ascii="Times" w:hAnsi="Times"/>
        </w:rPr>
        <w:t xml:space="preserve"> </w:t>
      </w:r>
      <w:r w:rsidR="009A1686">
        <w:rPr>
          <w:rFonts w:ascii="Times" w:hAnsi="Times"/>
        </w:rPr>
        <w:t>t</w:t>
      </w:r>
      <w:r w:rsidR="00427F15">
        <w:rPr>
          <w:rFonts w:ascii="Times" w:hAnsi="Times"/>
        </w:rPr>
        <w:t xml:space="preserve">he characteristic </w:t>
      </w:r>
      <w:r w:rsidR="00427F15" w:rsidRPr="009A1686">
        <w:rPr>
          <w:rFonts w:ascii="Times" w:hAnsi="Times"/>
          <w:i/>
        </w:rPr>
        <w:t>dynamics</w:t>
      </w:r>
      <w:r w:rsidR="00427F15">
        <w:rPr>
          <w:rFonts w:ascii="Times" w:hAnsi="Times"/>
        </w:rPr>
        <w:t xml:space="preserve"> of </w:t>
      </w:r>
      <w:r w:rsidR="00C61373">
        <w:rPr>
          <w:rFonts w:ascii="Times" w:hAnsi="Times"/>
        </w:rPr>
        <w:t>mind-wandering: it</w:t>
      </w:r>
      <w:r w:rsidR="00427F15">
        <w:rPr>
          <w:rFonts w:ascii="Times" w:hAnsi="Times"/>
        </w:rPr>
        <w:t xml:space="preserve"> meanders from topic to topic because it is not guided to remain in place. </w:t>
      </w:r>
    </w:p>
    <w:p w14:paraId="61A9EB44" w14:textId="77777777" w:rsidR="00427F15" w:rsidRDefault="00427F15" w:rsidP="00427F15">
      <w:pPr>
        <w:autoSpaceDE w:val="0"/>
        <w:autoSpaceDN w:val="0"/>
        <w:adjustRightInd w:val="0"/>
        <w:rPr>
          <w:rFonts w:ascii="Times" w:hAnsi="Times"/>
        </w:rPr>
      </w:pPr>
    </w:p>
    <w:p w14:paraId="73E345B2" w14:textId="749D5A3A" w:rsidR="00760559" w:rsidRDefault="00C61373" w:rsidP="00427F15">
      <w:pPr>
        <w:autoSpaceDE w:val="0"/>
        <w:autoSpaceDN w:val="0"/>
        <w:adjustRightInd w:val="0"/>
        <w:rPr>
          <w:rFonts w:ascii="Times" w:hAnsi="Times"/>
        </w:rPr>
      </w:pPr>
      <w:r>
        <w:rPr>
          <w:rFonts w:ascii="Times" w:hAnsi="Times"/>
        </w:rPr>
        <w:t>This theory</w:t>
      </w:r>
      <w:r w:rsidR="00C20038">
        <w:rPr>
          <w:rFonts w:ascii="Times" w:hAnsi="Times"/>
        </w:rPr>
        <w:t xml:space="preserve"> has </w:t>
      </w:r>
      <w:r w:rsidR="00760559">
        <w:rPr>
          <w:rFonts w:ascii="Times" w:hAnsi="Times"/>
        </w:rPr>
        <w:t xml:space="preserve">two advantages. First, it solves problems with previous theories of mind-wandering (§1.4.1). Second, </w:t>
      </w:r>
      <w:r>
        <w:rPr>
          <w:rFonts w:ascii="Times" w:hAnsi="Times"/>
        </w:rPr>
        <w:t>the philosophical theory</w:t>
      </w:r>
      <w:r w:rsidR="00760559">
        <w:rPr>
          <w:rFonts w:ascii="Times" w:hAnsi="Times"/>
        </w:rPr>
        <w:t xml:space="preserve"> </w:t>
      </w:r>
      <w:r>
        <w:rPr>
          <w:rFonts w:ascii="Times" w:hAnsi="Times"/>
        </w:rPr>
        <w:t>can</w:t>
      </w:r>
      <w:r w:rsidR="00760559">
        <w:rPr>
          <w:rFonts w:ascii="Times" w:hAnsi="Times"/>
        </w:rPr>
        <w:t xml:space="preserve"> generate an empirical research program (§1.4.2). </w:t>
      </w:r>
    </w:p>
    <w:p w14:paraId="06F40269" w14:textId="5A0D263F" w:rsidR="00760559" w:rsidRDefault="00760559" w:rsidP="00427F15">
      <w:pPr>
        <w:autoSpaceDE w:val="0"/>
        <w:autoSpaceDN w:val="0"/>
        <w:adjustRightInd w:val="0"/>
        <w:rPr>
          <w:rFonts w:ascii="Times" w:hAnsi="Times"/>
        </w:rPr>
      </w:pPr>
    </w:p>
    <w:p w14:paraId="45813041" w14:textId="17F46AD7" w:rsidR="00760559" w:rsidRPr="00A81D62" w:rsidRDefault="00760559" w:rsidP="00427F15">
      <w:pPr>
        <w:autoSpaceDE w:val="0"/>
        <w:autoSpaceDN w:val="0"/>
        <w:adjustRightInd w:val="0"/>
        <w:rPr>
          <w:rFonts w:ascii="Times" w:hAnsi="Times"/>
          <w:i/>
        </w:rPr>
      </w:pPr>
      <w:r w:rsidRPr="00A81D62">
        <w:rPr>
          <w:rFonts w:ascii="Times" w:hAnsi="Times"/>
          <w:i/>
        </w:rPr>
        <w:t>1.4.1: Solving Problems</w:t>
      </w:r>
    </w:p>
    <w:p w14:paraId="1D5C8C97" w14:textId="77777777" w:rsidR="00760559" w:rsidRDefault="00760559" w:rsidP="00427F15">
      <w:pPr>
        <w:autoSpaceDE w:val="0"/>
        <w:autoSpaceDN w:val="0"/>
        <w:adjustRightInd w:val="0"/>
        <w:rPr>
          <w:rFonts w:ascii="Times" w:hAnsi="Times"/>
        </w:rPr>
      </w:pPr>
    </w:p>
    <w:p w14:paraId="3339286F" w14:textId="038988A5" w:rsidR="00413C84" w:rsidRDefault="00C61373" w:rsidP="00427F15">
      <w:pPr>
        <w:autoSpaceDE w:val="0"/>
        <w:autoSpaceDN w:val="0"/>
        <w:adjustRightInd w:val="0"/>
        <w:rPr>
          <w:rFonts w:ascii="Times" w:hAnsi="Times"/>
        </w:rPr>
      </w:pPr>
      <w:r>
        <w:rPr>
          <w:rFonts w:ascii="Times" w:hAnsi="Times"/>
        </w:rPr>
        <w:t>The unguided attention theory</w:t>
      </w:r>
      <w:r w:rsidR="00760559">
        <w:rPr>
          <w:rFonts w:ascii="Times" w:hAnsi="Times"/>
        </w:rPr>
        <w:t xml:space="preserve"> solves six problems with previous accounts of mind-wandering. </w:t>
      </w:r>
    </w:p>
    <w:p w14:paraId="138BDF9F" w14:textId="77777777" w:rsidR="00413C84" w:rsidRDefault="00413C84" w:rsidP="00427F15">
      <w:pPr>
        <w:autoSpaceDE w:val="0"/>
        <w:autoSpaceDN w:val="0"/>
        <w:adjustRightInd w:val="0"/>
        <w:rPr>
          <w:rFonts w:ascii="Times" w:hAnsi="Times"/>
        </w:rPr>
      </w:pPr>
    </w:p>
    <w:p w14:paraId="3893DC83" w14:textId="7232B59E" w:rsidR="00413C84" w:rsidRDefault="0094053C" w:rsidP="00F61FC9">
      <w:pPr>
        <w:pStyle w:val="ListParagraph"/>
        <w:numPr>
          <w:ilvl w:val="0"/>
          <w:numId w:val="21"/>
        </w:numPr>
        <w:autoSpaceDE w:val="0"/>
        <w:autoSpaceDN w:val="0"/>
        <w:adjustRightInd w:val="0"/>
        <w:rPr>
          <w:rFonts w:ascii="Times" w:hAnsi="Times"/>
        </w:rPr>
      </w:pPr>
      <w:r>
        <w:rPr>
          <w:rFonts w:ascii="Times" w:hAnsi="Times"/>
        </w:rPr>
        <w:t>Mind-wandering</w:t>
      </w:r>
      <w:r w:rsidR="00413C84" w:rsidRPr="00413C84">
        <w:rPr>
          <w:rFonts w:ascii="Times" w:hAnsi="Times"/>
        </w:rPr>
        <w:t xml:space="preserve"> </w:t>
      </w:r>
      <w:r>
        <w:rPr>
          <w:rFonts w:ascii="Times" w:hAnsi="Times"/>
        </w:rPr>
        <w:t>is distinct</w:t>
      </w:r>
      <w:r w:rsidR="00413C84" w:rsidRPr="00413C84">
        <w:rPr>
          <w:rFonts w:ascii="Times" w:hAnsi="Times"/>
        </w:rPr>
        <w:t xml:space="preserve"> </w:t>
      </w:r>
      <w:r>
        <w:rPr>
          <w:rFonts w:ascii="Times" w:hAnsi="Times"/>
        </w:rPr>
        <w:t>from</w:t>
      </w:r>
      <w:r w:rsidR="00413C84" w:rsidRPr="00413C84">
        <w:rPr>
          <w:rFonts w:ascii="Times" w:hAnsi="Times"/>
        </w:rPr>
        <w:t xml:space="preserve"> goal-directed task-unrelated thought, such as solving a calculus problem during lecture. </w:t>
      </w:r>
      <w:r w:rsidR="00C20038" w:rsidRPr="00413C84">
        <w:rPr>
          <w:rFonts w:ascii="Times" w:hAnsi="Times"/>
        </w:rPr>
        <w:t>Goal-directed thought</w:t>
      </w:r>
      <w:r w:rsidR="00427F15" w:rsidRPr="00413C84">
        <w:rPr>
          <w:rFonts w:ascii="Times" w:hAnsi="Times"/>
        </w:rPr>
        <w:t xml:space="preserve"> </w:t>
      </w:r>
      <w:r w:rsidR="00C20038" w:rsidRPr="00413C84">
        <w:rPr>
          <w:rFonts w:ascii="Times" w:hAnsi="Times"/>
        </w:rPr>
        <w:t>is</w:t>
      </w:r>
      <w:r w:rsidR="00427F15" w:rsidRPr="00413C84">
        <w:rPr>
          <w:rFonts w:ascii="Times" w:hAnsi="Times"/>
        </w:rPr>
        <w:t xml:space="preserve"> guided, </w:t>
      </w:r>
      <w:r w:rsidR="00C20038" w:rsidRPr="00413C84">
        <w:rPr>
          <w:rFonts w:ascii="Times" w:hAnsi="Times"/>
        </w:rPr>
        <w:t>mind-wandering</w:t>
      </w:r>
      <w:r w:rsidR="00427F15" w:rsidRPr="00413C84">
        <w:rPr>
          <w:rFonts w:ascii="Times" w:hAnsi="Times"/>
        </w:rPr>
        <w:t xml:space="preserve"> is not</w:t>
      </w:r>
      <w:r w:rsidR="00C20038" w:rsidRPr="00413C84">
        <w:rPr>
          <w:rFonts w:ascii="Times" w:hAnsi="Times"/>
        </w:rPr>
        <w:t xml:space="preserve"> </w:t>
      </w:r>
      <w:r w:rsidR="00C20038" w:rsidRPr="00413C84">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wanderer","type":"article-journal","volume":"173"},"uris":["http://www.mendeley.com/documents/?uuid=e2e38958-3f9e-4366-97a6-e6454c9157ab"]},{"id":"ITEM-2","itemData":{"author":[{"dropping-particle":"","family":"Irving","given":"Zachary C.","non-dropping-particle":"","parse-names":false,"suffix":""},{"dropping-particle":"","family":"Thompson","given":"Evan","non-dropping-particle":"","parse-names":false,"suffix":""}],"container-title":"Oxford Handbook of Spontaneous Thought","id":"ITEM-2","issued":{"date-parts":[["2018"]]},"publisher":"Oxford University Press","title":"The Philosophy of Mind-Wandering","type":"chapter"},"uris":["http://www.mendeley.com/documents/?uuid=8027e5af-4316-4ab5-bf1e-2c0d0c0775ba"]}],"mendeley":{"formattedCitation":"(Irving 2016; Irving and Thompson 2018)","plainTextFormattedCitation":"(Irving 2016; Irving and Thompson 2018)","previouslyFormattedCitation":"(Irving 2016; Irving and Thompson 2018)"},"properties":{"noteIndex":0},"schema":"https://github.com/citation-style-language/schema/raw/master/csl-citation.json"}</w:instrText>
      </w:r>
      <w:r w:rsidR="00C20038" w:rsidRPr="00413C84">
        <w:rPr>
          <w:rFonts w:ascii="Times" w:hAnsi="Times"/>
        </w:rPr>
        <w:fldChar w:fldCharType="separate"/>
      </w:r>
      <w:r w:rsidR="005E49E9" w:rsidRPr="005E49E9">
        <w:rPr>
          <w:rFonts w:ascii="Times" w:hAnsi="Times"/>
          <w:noProof/>
        </w:rPr>
        <w:t>(Irving 2016; Irving and Thompson 2018)</w:t>
      </w:r>
      <w:r w:rsidR="00C20038" w:rsidRPr="00413C84">
        <w:rPr>
          <w:rFonts w:ascii="Times" w:hAnsi="Times"/>
        </w:rPr>
        <w:fldChar w:fldCharType="end"/>
      </w:r>
      <w:r w:rsidR="00427F15" w:rsidRPr="00413C84">
        <w:rPr>
          <w:rFonts w:ascii="Times" w:hAnsi="Times"/>
        </w:rPr>
        <w:t>.</w:t>
      </w:r>
      <w:r w:rsidR="00413C84">
        <w:rPr>
          <w:rFonts w:ascii="Times" w:hAnsi="Times"/>
        </w:rPr>
        <w:br/>
      </w:r>
    </w:p>
    <w:p w14:paraId="492536E0" w14:textId="1348AF46" w:rsidR="0094053C" w:rsidRDefault="0094053C" w:rsidP="00DF6D2F">
      <w:pPr>
        <w:pStyle w:val="ListParagraph"/>
        <w:numPr>
          <w:ilvl w:val="0"/>
          <w:numId w:val="21"/>
        </w:numPr>
        <w:autoSpaceDE w:val="0"/>
        <w:autoSpaceDN w:val="0"/>
        <w:adjustRightInd w:val="0"/>
        <w:rPr>
          <w:rFonts w:ascii="Times" w:hAnsi="Times"/>
        </w:rPr>
      </w:pPr>
      <w:r>
        <w:rPr>
          <w:rFonts w:ascii="Times" w:hAnsi="Times"/>
        </w:rPr>
        <w:t>M</w:t>
      </w:r>
      <w:r w:rsidR="00C20038" w:rsidRPr="00413C84">
        <w:rPr>
          <w:rFonts w:ascii="Times" w:hAnsi="Times"/>
        </w:rPr>
        <w:t>ind-wandering</w:t>
      </w:r>
      <w:r>
        <w:rPr>
          <w:rFonts w:ascii="Times" w:hAnsi="Times"/>
        </w:rPr>
        <w:t xml:space="preserve"> is distinct</w:t>
      </w:r>
      <w:r w:rsidR="00C20038" w:rsidRPr="00413C84">
        <w:rPr>
          <w:rFonts w:ascii="Times" w:hAnsi="Times"/>
        </w:rPr>
        <w:t xml:space="preserve"> from rumination, </w:t>
      </w:r>
      <w:r w:rsidR="00C61373">
        <w:rPr>
          <w:rFonts w:ascii="Times" w:hAnsi="Times"/>
        </w:rPr>
        <w:t>which</w:t>
      </w:r>
      <w:r w:rsidR="00C20038" w:rsidRPr="00413C84">
        <w:rPr>
          <w:rFonts w:ascii="Times" w:hAnsi="Times"/>
        </w:rPr>
        <w:t xml:space="preserve"> is subject to </w:t>
      </w:r>
      <w:r w:rsidR="00427F15" w:rsidRPr="00413C84">
        <w:rPr>
          <w:rFonts w:ascii="Times" w:hAnsi="Times"/>
          <w:i/>
        </w:rPr>
        <w:t>affective guidance</w:t>
      </w:r>
      <w:r w:rsidR="00427F15" w:rsidRPr="00413C84">
        <w:rPr>
          <w:rFonts w:ascii="Times" w:hAnsi="Times"/>
        </w:rPr>
        <w:t xml:space="preserve"> </w:t>
      </w:r>
      <w:r w:rsidR="00427F15" w:rsidRPr="00413C84">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wanderer","type":"article-journal","volume":"173"},"uris":["http://www.mendeley.com/documents/?uuid=e2e38958-3f9e-4366-97a6-e6454c9157ab"]},{"id":"ITEM-2","itemData":{"author":[{"dropping-particle":"","family":"Irving","given":"Zachary C.","non-dropping-particle":"","parse-names":false,"suffix":""},{"dropping-particle":"","family":"Thompson","given":"Evan","non-dropping-particle":"","parse-names":false,"suffix":""}],"container-title":"Oxford Handbook of Spontaneous Thought","id":"ITEM-2","issued":{"date-parts":[["2018"]]},"publisher":"Oxford University Press","title":"The Philosophy of Mind-Wandering","type":"chapter"},"uris":["http://www.mendeley.com/documents/?uuid=8027e5af-4316-4ab5-bf1e-2c0d0c0775ba"]},{"id":"ITEM-3","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Neuroscience","id":"ITEM-3","issue":"11","issued":{"date-parts":[["2016"]]},"page":"718--731","title":"Mind-wandering as spontaneous thought: a dynamic framework","type":"article-journal","volume":"17"},"uris":["http://www.mendeley.com/documents/?uuid=f23d25da-8f24-44ba-b0a4-05800ab7ce2c"]},{"id":"ITEM-4","itemData":{"author":[{"dropping-particle":"","family":"Watzl","given":"Sebastian","non-dropping-particle":"","parse-names":false,"suffix":""}],"id":"ITEM-4","issued":{"date-parts":[["2017"]]},"publisher":"Oxford University Press","title":"Structuring mind: The nature of attention and how it shapes consciousness","type":"book"},"uris":["http://www.mendeley.com/documents/?uuid=cb3dfdb2-4f44-458e-b2e1-276a366c6a5b"]}],"mendeley":{"formattedCitation":"(Christoff et al. 2016; Irving 2016; Irving and Thompson 2018; Watzl 2017)","plainTextFormattedCitation":"(Christoff et al. 2016; Irving 2016; Irving and Thompson 2018; Watzl 2017)","previouslyFormattedCitation":"(Christoff et al. 2016; Irving 2016; Irving and Thompson 2018; Watzl 2017)"},"properties":{"noteIndex":0},"schema":"https://github.com/citation-style-language/schema/raw/master/csl-citation.json"}</w:instrText>
      </w:r>
      <w:r w:rsidR="00427F15" w:rsidRPr="00413C84">
        <w:rPr>
          <w:rFonts w:ascii="Times" w:hAnsi="Times"/>
        </w:rPr>
        <w:fldChar w:fldCharType="separate"/>
      </w:r>
      <w:r w:rsidR="005E49E9" w:rsidRPr="005E49E9">
        <w:rPr>
          <w:rFonts w:ascii="Times" w:hAnsi="Times"/>
          <w:noProof/>
        </w:rPr>
        <w:t>(Christoff et al. 2016; Irving 2016; Irving and Thompson 2018; Watzl 2017)</w:t>
      </w:r>
      <w:r w:rsidR="00427F15" w:rsidRPr="00413C84">
        <w:rPr>
          <w:rFonts w:ascii="Times" w:hAnsi="Times"/>
        </w:rPr>
        <w:fldChar w:fldCharType="end"/>
      </w:r>
      <w:r w:rsidR="00427F15" w:rsidRPr="00413C84">
        <w:rPr>
          <w:rFonts w:ascii="Times" w:hAnsi="Times"/>
        </w:rPr>
        <w:t xml:space="preserve">. Rumination is guided </w:t>
      </w:r>
      <w:r w:rsidR="00C20038" w:rsidRPr="00413C84">
        <w:rPr>
          <w:rFonts w:ascii="Times" w:hAnsi="Times"/>
        </w:rPr>
        <w:t>via</w:t>
      </w:r>
      <w:r w:rsidR="00427F15" w:rsidRPr="00413C84">
        <w:rPr>
          <w:rFonts w:ascii="Times" w:hAnsi="Times"/>
        </w:rPr>
        <w:t xml:space="preserve"> affective versions of proactive and regulatory control</w:t>
      </w:r>
      <w:r w:rsidR="007D32A6" w:rsidRPr="00413C84">
        <w:rPr>
          <w:rFonts w:ascii="Times" w:hAnsi="Times"/>
        </w:rPr>
        <w:t xml:space="preserve">. </w:t>
      </w:r>
      <w:r w:rsidR="00427F15" w:rsidRPr="00413C84">
        <w:rPr>
          <w:rFonts w:ascii="Times" w:hAnsi="Times"/>
        </w:rPr>
        <w:t xml:space="preserve">Consider </w:t>
      </w:r>
      <w:r w:rsidR="00F61FC9" w:rsidRPr="00413C84">
        <w:rPr>
          <w:rFonts w:ascii="Times" w:hAnsi="Times"/>
        </w:rPr>
        <w:t>someone</w:t>
      </w:r>
      <w:r w:rsidR="00427F15" w:rsidRPr="00413C84">
        <w:rPr>
          <w:rFonts w:ascii="Times" w:hAnsi="Times"/>
        </w:rPr>
        <w:t xml:space="preserve"> </w:t>
      </w:r>
      <w:r w:rsidR="00C61373">
        <w:rPr>
          <w:rFonts w:ascii="Times" w:hAnsi="Times"/>
        </w:rPr>
        <w:t xml:space="preserve">who is </w:t>
      </w:r>
      <w:r w:rsidR="00C20038" w:rsidRPr="00413C84">
        <w:rPr>
          <w:rFonts w:ascii="Times" w:hAnsi="Times"/>
        </w:rPr>
        <w:t xml:space="preserve">obsessing </w:t>
      </w:r>
      <w:r w:rsidR="00F61FC9" w:rsidRPr="00413C84">
        <w:rPr>
          <w:rFonts w:ascii="Times" w:hAnsi="Times"/>
        </w:rPr>
        <w:t>over</w:t>
      </w:r>
      <w:r w:rsidR="00C20038" w:rsidRPr="00413C84">
        <w:rPr>
          <w:rFonts w:ascii="Times" w:hAnsi="Times"/>
        </w:rPr>
        <w:t xml:space="preserve"> a fight. He </w:t>
      </w:r>
      <w:r w:rsidR="00C61373">
        <w:rPr>
          <w:rFonts w:ascii="Times" w:hAnsi="Times"/>
        </w:rPr>
        <w:t>will likely</w:t>
      </w:r>
      <w:r w:rsidR="004C5C06" w:rsidRPr="00413C84">
        <w:rPr>
          <w:rFonts w:ascii="Times" w:hAnsi="Times"/>
        </w:rPr>
        <w:t xml:space="preserve"> attend to affectively salient information </w:t>
      </w:r>
      <w:r w:rsidR="00C20038" w:rsidRPr="00413C84">
        <w:rPr>
          <w:rFonts w:ascii="Times" w:hAnsi="Times"/>
        </w:rPr>
        <w:t xml:space="preserve">about the fight </w:t>
      </w:r>
      <w:r w:rsidR="004C5C06" w:rsidRPr="00413C84">
        <w:rPr>
          <w:rFonts w:ascii="Times" w:hAnsi="Times"/>
        </w:rPr>
        <w:t>(</w:t>
      </w:r>
      <w:r w:rsidR="00877633">
        <w:rPr>
          <w:rFonts w:ascii="Times" w:hAnsi="Times"/>
        </w:rPr>
        <w:t>exerting</w:t>
      </w:r>
      <w:r w:rsidR="004C5C06" w:rsidRPr="00413C84">
        <w:rPr>
          <w:rFonts w:ascii="Times" w:hAnsi="Times"/>
        </w:rPr>
        <w:t xml:space="preserve"> </w:t>
      </w:r>
      <w:r w:rsidR="00877633">
        <w:rPr>
          <w:rFonts w:ascii="Times" w:hAnsi="Times"/>
        </w:rPr>
        <w:t>proactive</w:t>
      </w:r>
      <w:r w:rsidR="004C5C06" w:rsidRPr="00413C84">
        <w:rPr>
          <w:rFonts w:ascii="Times" w:hAnsi="Times"/>
        </w:rPr>
        <w:t xml:space="preserve"> </w:t>
      </w:r>
      <w:r w:rsidR="00877633">
        <w:rPr>
          <w:rFonts w:ascii="Times" w:hAnsi="Times"/>
        </w:rPr>
        <w:t>control</w:t>
      </w:r>
      <w:r w:rsidR="004C5C06" w:rsidRPr="00413C84">
        <w:rPr>
          <w:rFonts w:ascii="Times" w:hAnsi="Times"/>
        </w:rPr>
        <w:t>).</w:t>
      </w:r>
      <w:r w:rsidR="00C20038" w:rsidRPr="00413C84">
        <w:rPr>
          <w:rFonts w:ascii="Times" w:hAnsi="Times"/>
        </w:rPr>
        <w:t xml:space="preserve"> Furthermore, if he were momentarily “distracted” by </w:t>
      </w:r>
      <w:r w:rsidR="002B6C9F">
        <w:rPr>
          <w:rFonts w:ascii="Times" w:hAnsi="Times"/>
        </w:rPr>
        <w:t>groceries</w:t>
      </w:r>
      <w:r w:rsidR="00C20038" w:rsidRPr="00413C84">
        <w:rPr>
          <w:rFonts w:ascii="Times" w:hAnsi="Times"/>
        </w:rPr>
        <w:t xml:space="preserve">, he would feel </w:t>
      </w:r>
      <w:r w:rsidR="00C20038" w:rsidRPr="00877633">
        <w:rPr>
          <w:rFonts w:ascii="Times" w:hAnsi="Times"/>
          <w:i/>
        </w:rPr>
        <w:t>pulled back</w:t>
      </w:r>
      <w:r w:rsidR="00C20038" w:rsidRPr="00413C84">
        <w:rPr>
          <w:rFonts w:ascii="Times" w:hAnsi="Times"/>
        </w:rPr>
        <w:t xml:space="preserve"> to the fight. </w:t>
      </w:r>
      <w:r w:rsidR="00877633">
        <w:rPr>
          <w:rFonts w:ascii="Times" w:hAnsi="Times"/>
        </w:rPr>
        <w:t>H</w:t>
      </w:r>
      <w:r w:rsidR="00F61FC9" w:rsidRPr="00413C84">
        <w:rPr>
          <w:rFonts w:ascii="Times" w:hAnsi="Times"/>
        </w:rPr>
        <w:t xml:space="preserve">is affective state thus exerts </w:t>
      </w:r>
      <w:r w:rsidR="00F61FC9" w:rsidRPr="00413C84">
        <w:rPr>
          <w:rFonts w:ascii="Times" w:hAnsi="Times"/>
          <w:i/>
        </w:rPr>
        <w:t>regulatory</w:t>
      </w:r>
      <w:r w:rsidR="00F61FC9" w:rsidRPr="00413C84">
        <w:rPr>
          <w:rFonts w:ascii="Times" w:hAnsi="Times"/>
        </w:rPr>
        <w:t xml:space="preserve"> control to keep him focused on </w:t>
      </w:r>
      <w:r w:rsidR="00C4476F">
        <w:rPr>
          <w:rFonts w:ascii="Times" w:hAnsi="Times"/>
        </w:rPr>
        <w:t xml:space="preserve">emotionally </w:t>
      </w:r>
      <w:r w:rsidR="00F61FC9" w:rsidRPr="00413C84">
        <w:rPr>
          <w:rFonts w:ascii="Times" w:hAnsi="Times"/>
        </w:rPr>
        <w:t xml:space="preserve">salient information. Affective guidance explains rumination’s characteristic dynamics: we rigidly focus on an affectively salient topic because we are guided to remain </w:t>
      </w:r>
      <w:r w:rsidR="00FC25C0" w:rsidRPr="00413C84">
        <w:rPr>
          <w:rFonts w:ascii="Times" w:hAnsi="Times"/>
        </w:rPr>
        <w:t>in place</w:t>
      </w:r>
      <w:r w:rsidR="00F61FC9" w:rsidRPr="00413C84">
        <w:rPr>
          <w:rFonts w:ascii="Times" w:hAnsi="Times"/>
        </w:rPr>
        <w:t>.</w:t>
      </w:r>
      <w:r w:rsidR="0099014E" w:rsidRPr="00413C84">
        <w:rPr>
          <w:rFonts w:ascii="Times" w:hAnsi="Times"/>
        </w:rPr>
        <w:t xml:space="preserve"> </w:t>
      </w:r>
    </w:p>
    <w:p w14:paraId="104DF021" w14:textId="77777777" w:rsidR="0094053C" w:rsidRDefault="0094053C" w:rsidP="0094053C">
      <w:pPr>
        <w:pStyle w:val="ListParagraph"/>
        <w:autoSpaceDE w:val="0"/>
        <w:autoSpaceDN w:val="0"/>
        <w:adjustRightInd w:val="0"/>
        <w:rPr>
          <w:rFonts w:ascii="Times" w:hAnsi="Times"/>
        </w:rPr>
      </w:pPr>
    </w:p>
    <w:p w14:paraId="4C96D90A" w14:textId="07B0C865" w:rsidR="0094053C" w:rsidRDefault="0094053C" w:rsidP="00DF6D2F">
      <w:pPr>
        <w:pStyle w:val="ListParagraph"/>
        <w:numPr>
          <w:ilvl w:val="0"/>
          <w:numId w:val="21"/>
        </w:numPr>
        <w:autoSpaceDE w:val="0"/>
        <w:autoSpaceDN w:val="0"/>
        <w:adjustRightInd w:val="0"/>
        <w:rPr>
          <w:rFonts w:ascii="Times" w:hAnsi="Times"/>
        </w:rPr>
      </w:pPr>
      <w:r>
        <w:rPr>
          <w:rFonts w:ascii="Times" w:hAnsi="Times"/>
        </w:rPr>
        <w:lastRenderedPageBreak/>
        <w:t>U</w:t>
      </w:r>
      <w:r w:rsidR="00760559" w:rsidRPr="0094053C">
        <w:rPr>
          <w:rFonts w:ascii="Times" w:hAnsi="Times"/>
        </w:rPr>
        <w:t xml:space="preserve">nguided </w:t>
      </w:r>
      <w:r w:rsidR="00C618DA">
        <w:rPr>
          <w:rFonts w:ascii="Times" w:hAnsi="Times"/>
        </w:rPr>
        <w:t>attention</w:t>
      </w:r>
      <w:r w:rsidR="00472996" w:rsidRPr="0094053C">
        <w:rPr>
          <w:rFonts w:ascii="Times" w:hAnsi="Times"/>
        </w:rPr>
        <w:t xml:space="preserve"> can be </w:t>
      </w:r>
      <w:r w:rsidR="00472996" w:rsidRPr="0094053C">
        <w:rPr>
          <w:rFonts w:ascii="Times" w:hAnsi="Times"/>
          <w:i/>
        </w:rPr>
        <w:t>related</w:t>
      </w:r>
      <w:r w:rsidR="00472996" w:rsidRPr="0094053C">
        <w:rPr>
          <w:rFonts w:ascii="Times" w:hAnsi="Times"/>
        </w:rPr>
        <w:t xml:space="preserve"> to tasks such as planning a camping trip</w:t>
      </w:r>
      <w:r w:rsidR="00FC25C0" w:rsidRPr="0094053C">
        <w:rPr>
          <w:rFonts w:ascii="Times" w:hAnsi="Times"/>
        </w:rPr>
        <w:t xml:space="preserve"> </w:t>
      </w:r>
      <w:r w:rsidR="00FC25C0" w:rsidRPr="0094053C">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C.","non-dropping-particle":"","parse-names":false,"suffix":""},{"dropping-particle":"","family":"Thompson","given":"Evan","non-dropping-particle":"","parse-names":false,"suffix":""}],"container-title":"Oxford Handbook of Spontaneous Thought","id":"ITEM-1","issued":{"date-parts":[["2018"]]},"publisher":"Oxford University Press","title":"The Philosophy of Mind-Wandering","type":"chapter"},"uris":["http://www.mendeley.com/documents/?uuid=8027e5af-4316-4ab5-bf1e-2c0d0c0775ba"]},{"id":"ITEM-2","itemData":{"author":[{"dropping-particle":"","family":"Irving","given":"Zachary C.","non-dropping-particle":"","parse-names":false,"suffix":""}],"container-title":"Philosophical Studies","id":"ITEM-2","issued":{"date-parts":[["2016"]]},"page":"547–571","title":"Mind-wandering is unguided attention: Accounting for the ``purposeful'' wanderer","type":"article-journal","volume":"173"},"uris":["http://www.mendeley.com/documents/?uuid=e2e38958-3f9e-4366-97a6-e6454c9157ab"]}],"mendeley":{"formattedCitation":"(Irving 2016; Irving and Thompson 2018)","plainTextFormattedCitation":"(Irving 2016; Irving and Thompson 2018)","previouslyFormattedCitation":"(Irving 2016; Irving and Thompson 2018)"},"properties":{"noteIndex":0},"schema":"https://github.com/citation-style-language/schema/raw/master/csl-citation.json"}</w:instrText>
      </w:r>
      <w:r w:rsidR="00FC25C0" w:rsidRPr="0094053C">
        <w:rPr>
          <w:rFonts w:ascii="Times" w:hAnsi="Times"/>
        </w:rPr>
        <w:fldChar w:fldCharType="separate"/>
      </w:r>
      <w:r w:rsidR="005E49E9" w:rsidRPr="005E49E9">
        <w:rPr>
          <w:rFonts w:ascii="Times" w:hAnsi="Times"/>
          <w:noProof/>
        </w:rPr>
        <w:t>(Irving 2016; Irving and Thompson 2018)</w:t>
      </w:r>
      <w:r w:rsidR="00FC25C0" w:rsidRPr="0094053C">
        <w:rPr>
          <w:rFonts w:ascii="Times" w:hAnsi="Times"/>
        </w:rPr>
        <w:fldChar w:fldCharType="end"/>
      </w:r>
      <w:r w:rsidR="00472996" w:rsidRPr="0094053C">
        <w:rPr>
          <w:rFonts w:ascii="Times" w:hAnsi="Times"/>
        </w:rPr>
        <w:t xml:space="preserve">. Our minds often wander to tasks, at least for a moment. Yet because </w:t>
      </w:r>
      <w:r w:rsidR="00877633">
        <w:rPr>
          <w:rFonts w:ascii="Times" w:hAnsi="Times"/>
        </w:rPr>
        <w:t>we are</w:t>
      </w:r>
      <w:r w:rsidR="00472996" w:rsidRPr="0094053C">
        <w:rPr>
          <w:rFonts w:ascii="Times" w:hAnsi="Times"/>
        </w:rPr>
        <w:t xml:space="preserve"> not guided to </w:t>
      </w:r>
      <w:r w:rsidR="00472996" w:rsidRPr="00877633">
        <w:rPr>
          <w:rFonts w:ascii="Times" w:hAnsi="Times"/>
          <w:i/>
        </w:rPr>
        <w:t>remain</w:t>
      </w:r>
      <w:r w:rsidR="00472996" w:rsidRPr="0094053C">
        <w:rPr>
          <w:rFonts w:ascii="Times" w:hAnsi="Times"/>
        </w:rPr>
        <w:t xml:space="preserve"> on task, </w:t>
      </w:r>
      <w:r w:rsidR="00877633">
        <w:rPr>
          <w:rFonts w:ascii="Times" w:hAnsi="Times"/>
        </w:rPr>
        <w:t>we</w:t>
      </w:r>
      <w:r w:rsidR="00472996" w:rsidRPr="0094053C">
        <w:rPr>
          <w:rFonts w:ascii="Times" w:hAnsi="Times"/>
        </w:rPr>
        <w:t xml:space="preserve"> quickly wander </w:t>
      </w:r>
      <w:r w:rsidR="00877633">
        <w:rPr>
          <w:rFonts w:ascii="Times" w:hAnsi="Times"/>
        </w:rPr>
        <w:t>onwards.</w:t>
      </w:r>
    </w:p>
    <w:p w14:paraId="52113344" w14:textId="77777777" w:rsidR="0094053C" w:rsidRPr="0094053C" w:rsidRDefault="0094053C" w:rsidP="0094053C">
      <w:pPr>
        <w:pStyle w:val="ListParagraph"/>
        <w:rPr>
          <w:rFonts w:ascii="Times" w:hAnsi="Times"/>
        </w:rPr>
      </w:pPr>
    </w:p>
    <w:p w14:paraId="5D35DF9A" w14:textId="6760AB25" w:rsidR="0094053C" w:rsidRPr="00877633" w:rsidRDefault="0094053C" w:rsidP="00A8736B">
      <w:pPr>
        <w:pStyle w:val="ListParagraph"/>
        <w:numPr>
          <w:ilvl w:val="0"/>
          <w:numId w:val="21"/>
        </w:numPr>
        <w:autoSpaceDE w:val="0"/>
        <w:autoSpaceDN w:val="0"/>
        <w:adjustRightInd w:val="0"/>
        <w:rPr>
          <w:rFonts w:ascii="Times" w:hAnsi="Times"/>
        </w:rPr>
      </w:pPr>
      <w:r w:rsidRPr="00877633">
        <w:rPr>
          <w:rFonts w:ascii="Times" w:hAnsi="Times"/>
        </w:rPr>
        <w:t>U</w:t>
      </w:r>
      <w:r w:rsidR="00760559" w:rsidRPr="00877633">
        <w:rPr>
          <w:rFonts w:ascii="Times" w:hAnsi="Times"/>
        </w:rPr>
        <w:t xml:space="preserve">nguided </w:t>
      </w:r>
      <w:r w:rsidR="00C618DA">
        <w:rPr>
          <w:rFonts w:ascii="Times" w:hAnsi="Times"/>
        </w:rPr>
        <w:t>attention</w:t>
      </w:r>
      <w:r w:rsidR="00FC25C0" w:rsidRPr="00877633">
        <w:rPr>
          <w:rFonts w:ascii="Times" w:hAnsi="Times"/>
        </w:rPr>
        <w:t xml:space="preserve"> can </w:t>
      </w:r>
      <w:r w:rsidR="00877633" w:rsidRPr="00877633">
        <w:rPr>
          <w:rFonts w:ascii="Times" w:hAnsi="Times"/>
        </w:rPr>
        <w:t xml:space="preserve">wander to perceptual stimuli such as the smell of coffee or an advertisement on a bus. </w:t>
      </w:r>
      <w:r w:rsidR="00FC25C0" w:rsidRPr="00877633">
        <w:rPr>
          <w:rFonts w:ascii="Times" w:hAnsi="Times"/>
        </w:rPr>
        <w:t xml:space="preserve">So long as one is not guided to remain </w:t>
      </w:r>
      <w:r w:rsidR="00877633">
        <w:rPr>
          <w:rFonts w:ascii="Times" w:hAnsi="Times"/>
        </w:rPr>
        <w:t>on these perceptual states, they</w:t>
      </w:r>
      <w:r w:rsidR="00FC25C0" w:rsidRPr="00877633">
        <w:rPr>
          <w:rFonts w:ascii="Times" w:hAnsi="Times"/>
        </w:rPr>
        <w:t xml:space="preserve"> can be part of an episode of mind-wandering. </w:t>
      </w:r>
    </w:p>
    <w:p w14:paraId="76CFF99F" w14:textId="77777777" w:rsidR="0094053C" w:rsidRPr="0094053C" w:rsidRDefault="0094053C" w:rsidP="0094053C">
      <w:pPr>
        <w:pStyle w:val="ListParagraph"/>
        <w:rPr>
          <w:rFonts w:ascii="Times" w:hAnsi="Times"/>
        </w:rPr>
      </w:pPr>
    </w:p>
    <w:p w14:paraId="40FD607B" w14:textId="2E31BFE9" w:rsidR="0094053C" w:rsidRDefault="00877633" w:rsidP="00DF6D2F">
      <w:pPr>
        <w:pStyle w:val="ListParagraph"/>
        <w:numPr>
          <w:ilvl w:val="0"/>
          <w:numId w:val="21"/>
        </w:numPr>
        <w:autoSpaceDE w:val="0"/>
        <w:autoSpaceDN w:val="0"/>
        <w:adjustRightInd w:val="0"/>
        <w:rPr>
          <w:rFonts w:ascii="Times" w:hAnsi="Times"/>
        </w:rPr>
      </w:pPr>
      <w:r>
        <w:rPr>
          <w:rFonts w:ascii="Times" w:hAnsi="Times"/>
        </w:rPr>
        <w:t xml:space="preserve">Unguided </w:t>
      </w:r>
      <w:r w:rsidR="00C618DA">
        <w:rPr>
          <w:rFonts w:ascii="Times" w:hAnsi="Times"/>
        </w:rPr>
        <w:t>attention</w:t>
      </w:r>
      <w:r>
        <w:rPr>
          <w:rFonts w:ascii="Times" w:hAnsi="Times"/>
        </w:rPr>
        <w:t xml:space="preserve"> can be</w:t>
      </w:r>
      <w:r w:rsidR="00D635E6">
        <w:rPr>
          <w:rFonts w:ascii="Times" w:hAnsi="Times"/>
        </w:rPr>
        <w:t xml:space="preserve"> intentional </w:t>
      </w:r>
      <w:r w:rsidR="00D3695E">
        <w:rPr>
          <w:rFonts w:ascii="Times" w:hAnsi="Times"/>
        </w:rPr>
        <w:t>and meta-aware</w:t>
      </w:r>
      <w:r w:rsidR="00FC25C0">
        <w:rPr>
          <w:rFonts w:ascii="Times" w:hAnsi="Times"/>
        </w:rPr>
        <w:t>. During a soporific lecture, a student may intentional decide to let her mind wander.</w:t>
      </w:r>
      <w:r w:rsidR="00216D62">
        <w:rPr>
          <w:rFonts w:ascii="Times" w:hAnsi="Times"/>
        </w:rPr>
        <w:t xml:space="preserve"> </w:t>
      </w:r>
      <w:r w:rsidR="00C618DA">
        <w:rPr>
          <w:rFonts w:ascii="Times" w:hAnsi="Times"/>
        </w:rPr>
        <w:t>Yet a</w:t>
      </w:r>
      <w:r w:rsidR="00D635E6">
        <w:rPr>
          <w:rFonts w:ascii="Times" w:hAnsi="Times"/>
        </w:rPr>
        <w:t>fter this initial decision, s</w:t>
      </w:r>
      <w:r w:rsidR="00216D62">
        <w:rPr>
          <w:rFonts w:ascii="Times" w:hAnsi="Times"/>
        </w:rPr>
        <w:t xml:space="preserve">he doesn’t choose </w:t>
      </w:r>
      <w:r w:rsidR="00216D62" w:rsidRPr="00877633">
        <w:rPr>
          <w:rFonts w:ascii="Times" w:hAnsi="Times"/>
          <w:i/>
        </w:rPr>
        <w:t>what</w:t>
      </w:r>
      <w:r w:rsidR="00216D62">
        <w:rPr>
          <w:rFonts w:ascii="Times" w:hAnsi="Times"/>
        </w:rPr>
        <w:t xml:space="preserve"> to think about</w:t>
      </w:r>
      <w:r w:rsidR="00D635E6">
        <w:rPr>
          <w:rFonts w:ascii="Times" w:hAnsi="Times"/>
        </w:rPr>
        <w:t xml:space="preserve">, exerting no guidance over </w:t>
      </w:r>
      <w:r w:rsidR="00D635E6" w:rsidRPr="00D635E6">
        <w:rPr>
          <w:rFonts w:ascii="Times" w:hAnsi="Times"/>
          <w:i/>
        </w:rPr>
        <w:t>where</w:t>
      </w:r>
      <w:r w:rsidR="00D635E6">
        <w:rPr>
          <w:rFonts w:ascii="Times" w:hAnsi="Times"/>
        </w:rPr>
        <w:t xml:space="preserve"> her mind wanders</w:t>
      </w:r>
      <w:r w:rsidR="00C618DA">
        <w:rPr>
          <w:rFonts w:ascii="Times" w:hAnsi="Times"/>
        </w:rPr>
        <w:t>. She meanders unguided from groceries to camping to a joke. Her mind is therefore wandering</w:t>
      </w:r>
      <w:r w:rsidR="009A1686">
        <w:rPr>
          <w:rFonts w:ascii="Times" w:hAnsi="Times"/>
        </w:rPr>
        <w:t xml:space="preserve"> </w:t>
      </w:r>
      <w:r w:rsidR="009A1686">
        <w:rPr>
          <w:rFonts w:ascii="Times" w:hAnsi="Times"/>
        </w:rPr>
        <w:fldChar w:fldCharType="begin" w:fldLock="1"/>
      </w:r>
      <w:r w:rsidR="0074630B">
        <w:rPr>
          <w:rFonts w:ascii="Times" w:hAnsi="Times"/>
        </w:rPr>
        <w:instrText>ADDIN CSL_CITATION {"citationItems":[{"id":"ITEM-1","itemData":{"author":[{"dropping-particle":"","family":"Irving","given":"Zachary C","non-dropping-particle":"","parse-names":false,"suffix":""}],"id":"ITEM-1","issued":{"date-parts":[["0"]]},"title":"Drifting and Directed Minds: The Significance of Mind-Wandering for Mental Action","type":"report"},"uris":["http://www.mendeley.com/documents/?uuid=af488d70-d241-4952-a29d-5bf5026ae0f7"]}],"mendeley":{"formattedCitation":"(Irving n.d.)","manualFormatting":"(Irving under review)","plainTextFormattedCitation":"(Irving n.d.)","previouslyFormattedCitation":"(Irving n.d.)"},"properties":{"noteIndex":0},"schema":"https://github.com/citation-style-language/schema/raw/master/csl-citation.json"}</w:instrText>
      </w:r>
      <w:r w:rsidR="009A1686">
        <w:rPr>
          <w:rFonts w:ascii="Times" w:hAnsi="Times"/>
        </w:rPr>
        <w:fldChar w:fldCharType="separate"/>
      </w:r>
      <w:r w:rsidR="005E49E9" w:rsidRPr="005E49E9">
        <w:rPr>
          <w:rFonts w:ascii="Times" w:hAnsi="Times"/>
          <w:noProof/>
        </w:rPr>
        <w:t xml:space="preserve">(Irving </w:t>
      </w:r>
      <w:r w:rsidR="007E5505">
        <w:rPr>
          <w:rFonts w:ascii="Times" w:hAnsi="Times"/>
          <w:noProof/>
        </w:rPr>
        <w:t>under review</w:t>
      </w:r>
      <w:r w:rsidR="005E49E9" w:rsidRPr="005E49E9">
        <w:rPr>
          <w:rFonts w:ascii="Times" w:hAnsi="Times"/>
          <w:noProof/>
        </w:rPr>
        <w:t>)</w:t>
      </w:r>
      <w:r w:rsidR="009A1686">
        <w:rPr>
          <w:rFonts w:ascii="Times" w:hAnsi="Times"/>
        </w:rPr>
        <w:fldChar w:fldCharType="end"/>
      </w:r>
      <w:r w:rsidR="00D635E6">
        <w:rPr>
          <w:rFonts w:ascii="Times" w:hAnsi="Times"/>
        </w:rPr>
        <w:t xml:space="preserve">. </w:t>
      </w:r>
      <w:r w:rsidR="00D3695E">
        <w:rPr>
          <w:rFonts w:ascii="Times" w:hAnsi="Times"/>
        </w:rPr>
        <w:t xml:space="preserve">Furthermore, the student might be </w:t>
      </w:r>
      <w:r w:rsidR="00D3695E" w:rsidRPr="00D3695E">
        <w:rPr>
          <w:rFonts w:ascii="Times" w:hAnsi="Times"/>
          <w:i/>
        </w:rPr>
        <w:t>aware</w:t>
      </w:r>
      <w:r w:rsidR="00D3695E">
        <w:rPr>
          <w:rFonts w:ascii="Times" w:hAnsi="Times"/>
        </w:rPr>
        <w:t xml:space="preserve"> that her mind is wandering, and not stop herself or guide her attention to any particular topic. Contra </w:t>
      </w:r>
      <w:proofErr w:type="spellStart"/>
      <w:r w:rsidR="00D3695E">
        <w:rPr>
          <w:rFonts w:ascii="Times" w:hAnsi="Times"/>
        </w:rPr>
        <w:t>Metzinger</w:t>
      </w:r>
      <w:proofErr w:type="spellEnd"/>
      <w:r w:rsidR="00D3695E">
        <w:rPr>
          <w:rFonts w:ascii="Times" w:hAnsi="Times"/>
        </w:rPr>
        <w:t xml:space="preserve">, then, mind-wandering is compatible with meta-awareness </w:t>
      </w:r>
      <w:r w:rsidR="00D635E6">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wanderer","type":"article-journal","volume":"173"},"uris":["http://www.mendeley.com/documents/?uuid=e2e38958-3f9e-4366-97a6-e6454c9157ab"]}],"mendeley":{"formattedCitation":"(Irving 2016)","plainTextFormattedCitation":"(Irving 2016)","previouslyFormattedCitation":"(Irving 2016)"},"properties":{"noteIndex":0},"schema":"https://github.com/citation-style-language/schema/raw/master/csl-citation.json"}</w:instrText>
      </w:r>
      <w:r w:rsidR="00D635E6">
        <w:rPr>
          <w:rFonts w:ascii="Times" w:hAnsi="Times"/>
        </w:rPr>
        <w:fldChar w:fldCharType="separate"/>
      </w:r>
      <w:r w:rsidR="005E49E9" w:rsidRPr="005E49E9">
        <w:rPr>
          <w:rFonts w:ascii="Times" w:hAnsi="Times"/>
          <w:noProof/>
        </w:rPr>
        <w:t>(Irving 2016)</w:t>
      </w:r>
      <w:r w:rsidR="00D635E6">
        <w:rPr>
          <w:rFonts w:ascii="Times" w:hAnsi="Times"/>
        </w:rPr>
        <w:fldChar w:fldCharType="end"/>
      </w:r>
      <w:r w:rsidR="00D635E6">
        <w:rPr>
          <w:rFonts w:ascii="Times" w:hAnsi="Times"/>
        </w:rPr>
        <w:t>.</w:t>
      </w:r>
    </w:p>
    <w:p w14:paraId="523D7FFF" w14:textId="77777777" w:rsidR="0094053C" w:rsidRPr="0094053C" w:rsidRDefault="0094053C" w:rsidP="0094053C">
      <w:pPr>
        <w:pStyle w:val="ListParagraph"/>
        <w:autoSpaceDE w:val="0"/>
        <w:autoSpaceDN w:val="0"/>
        <w:adjustRightInd w:val="0"/>
        <w:rPr>
          <w:rFonts w:ascii="Times" w:hAnsi="Times"/>
        </w:rPr>
      </w:pPr>
    </w:p>
    <w:p w14:paraId="086292BC" w14:textId="4C269584" w:rsidR="00711895" w:rsidRPr="00C618DA" w:rsidRDefault="0094053C" w:rsidP="00A8736B">
      <w:pPr>
        <w:pStyle w:val="ListParagraph"/>
        <w:numPr>
          <w:ilvl w:val="0"/>
          <w:numId w:val="21"/>
        </w:numPr>
        <w:autoSpaceDE w:val="0"/>
        <w:autoSpaceDN w:val="0"/>
        <w:adjustRightInd w:val="0"/>
        <w:rPr>
          <w:rFonts w:ascii="Times" w:hAnsi="Times"/>
        </w:rPr>
      </w:pPr>
      <w:r w:rsidRPr="00C618DA">
        <w:rPr>
          <w:rFonts w:ascii="Times" w:hAnsi="Times"/>
        </w:rPr>
        <w:t>U</w:t>
      </w:r>
      <w:r w:rsidR="00711895" w:rsidRPr="00C618DA">
        <w:rPr>
          <w:rFonts w:ascii="Times" w:hAnsi="Times"/>
        </w:rPr>
        <w:t xml:space="preserve">nlike the disunity view, whether </w:t>
      </w:r>
      <w:r w:rsidR="00C618DA" w:rsidRPr="00C618DA">
        <w:rPr>
          <w:rFonts w:ascii="Times" w:hAnsi="Times"/>
        </w:rPr>
        <w:t>attention</w:t>
      </w:r>
      <w:r w:rsidR="00711895" w:rsidRPr="00C618DA">
        <w:rPr>
          <w:rFonts w:ascii="Times" w:hAnsi="Times"/>
        </w:rPr>
        <w:t xml:space="preserve"> is unguided does not depend on how far we zoom out </w:t>
      </w:r>
      <w:r w:rsidR="00711895" w:rsidRPr="00C618DA">
        <w:rPr>
          <w:rFonts w:ascii="Times" w:hAnsi="Times"/>
        </w:rPr>
        <w:fldChar w:fldCharType="begin" w:fldLock="1"/>
      </w:r>
      <w:r w:rsidR="005E49E9" w:rsidRPr="00C618DA">
        <w:rPr>
          <w:rFonts w:ascii="Times" w:hAnsi="Times"/>
        </w:rPr>
        <w:instrText>ADDIN CSL_CITATION {"citationItems":[{"id":"ITEM-1","itemData":{"author":[{"dropping-particle":"","family":"Irving","given":"Zachary C.","non-dropping-particle":"","parse-names":false,"suffix":""},{"dropping-particle":"","family":"Thompson","given":"Evan","non-dropping-particle":"","parse-names":false,"suffix":""}],"container-title":"Oxford Handbook of Spontaneous Thought","id":"ITEM-1","issued":{"date-parts":[["2018"]]},"publisher":"Oxford University Press","title":"The Philosophy of Mind-Wandering","type":"chapter"},"uris":["http://www.mendeley.com/documents/?uuid=8027e5af-4316-4ab5-bf1e-2c0d0c0775ba"]}],"mendeley":{"formattedCitation":"(Irving and Thompson 2018)","plainTextFormattedCitation":"(Irving and Thompson 2018)","previouslyFormattedCitation":"(Irving and Thompson 2018)"},"properties":{"noteIndex":0},"schema":"https://github.com/citation-style-language/schema/raw/master/csl-citation.json"}</w:instrText>
      </w:r>
      <w:r w:rsidR="00711895" w:rsidRPr="00C618DA">
        <w:rPr>
          <w:rFonts w:ascii="Times" w:hAnsi="Times"/>
        </w:rPr>
        <w:fldChar w:fldCharType="separate"/>
      </w:r>
      <w:r w:rsidR="005E49E9" w:rsidRPr="00C618DA">
        <w:rPr>
          <w:rFonts w:ascii="Times" w:hAnsi="Times"/>
          <w:noProof/>
        </w:rPr>
        <w:t>(Irving and Thompson 2018)</w:t>
      </w:r>
      <w:r w:rsidR="00711895" w:rsidRPr="00C618DA">
        <w:rPr>
          <w:rFonts w:ascii="Times" w:hAnsi="Times"/>
        </w:rPr>
        <w:fldChar w:fldCharType="end"/>
      </w:r>
      <w:r w:rsidR="00711895" w:rsidRPr="00C618DA">
        <w:rPr>
          <w:rFonts w:ascii="Times" w:hAnsi="Times"/>
        </w:rPr>
        <w:t xml:space="preserve">. Consider a ten-minute period where you write a paper, then answer an email, then browse headlines on </w:t>
      </w:r>
      <w:r w:rsidR="00711895" w:rsidRPr="00C618DA">
        <w:rPr>
          <w:rFonts w:ascii="Times" w:hAnsi="Times"/>
          <w:i/>
        </w:rPr>
        <w:t>ESPN</w:t>
      </w:r>
      <w:r w:rsidR="00711895" w:rsidRPr="00C618DA">
        <w:rPr>
          <w:rFonts w:ascii="Times" w:hAnsi="Times"/>
        </w:rPr>
        <w:t xml:space="preserve">. </w:t>
      </w:r>
      <w:r w:rsidR="00C618DA" w:rsidRPr="00C618DA">
        <w:rPr>
          <w:rFonts w:ascii="Times" w:hAnsi="Times"/>
        </w:rPr>
        <w:t xml:space="preserve">Your thoughts are not unified for ten minutes. But so long as your attention is guided to each goal, your mind is </w:t>
      </w:r>
      <w:r w:rsidR="00C871DC">
        <w:rPr>
          <w:rFonts w:ascii="Times" w:hAnsi="Times"/>
        </w:rPr>
        <w:t xml:space="preserve">not </w:t>
      </w:r>
      <w:r w:rsidR="00C618DA" w:rsidRPr="00C618DA">
        <w:rPr>
          <w:rFonts w:ascii="Times" w:hAnsi="Times"/>
        </w:rPr>
        <w:t xml:space="preserve">wandering. </w:t>
      </w:r>
    </w:p>
    <w:p w14:paraId="53BF1D6D" w14:textId="45E57BA3" w:rsidR="00711895" w:rsidRPr="00A81D62" w:rsidRDefault="00760559" w:rsidP="00DF6D2F">
      <w:pPr>
        <w:pStyle w:val="NormalWeb"/>
        <w:rPr>
          <w:rFonts w:ascii="Times" w:hAnsi="Times"/>
          <w:i/>
        </w:rPr>
      </w:pPr>
      <w:r w:rsidRPr="00A81D62">
        <w:rPr>
          <w:rFonts w:ascii="Times" w:hAnsi="Times"/>
          <w:i/>
        </w:rPr>
        <w:t xml:space="preserve">1.4.2: </w:t>
      </w:r>
      <w:r w:rsidR="00BB074E" w:rsidRPr="00A81D62">
        <w:rPr>
          <w:rFonts w:ascii="Times" w:hAnsi="Times"/>
          <w:i/>
        </w:rPr>
        <w:t xml:space="preserve">Interdisciplinary </w:t>
      </w:r>
      <w:r w:rsidR="0094053C" w:rsidRPr="00A81D62">
        <w:rPr>
          <w:rFonts w:ascii="Times" w:hAnsi="Times"/>
          <w:i/>
        </w:rPr>
        <w:t>Model</w:t>
      </w:r>
    </w:p>
    <w:p w14:paraId="693A50B0" w14:textId="257CC463" w:rsidR="009C3B57" w:rsidRDefault="0094053C" w:rsidP="00301F5D">
      <w:pPr>
        <w:autoSpaceDE w:val="0"/>
        <w:autoSpaceDN w:val="0"/>
        <w:adjustRightInd w:val="0"/>
        <w:rPr>
          <w:rFonts w:ascii="Times" w:hAnsi="Times"/>
        </w:rPr>
      </w:pPr>
      <w:r>
        <w:rPr>
          <w:rFonts w:ascii="Times" w:hAnsi="Times"/>
        </w:rPr>
        <w:t>The philosophical view of</w:t>
      </w:r>
      <w:r w:rsidR="00265CF2">
        <w:rPr>
          <w:rFonts w:ascii="Times" w:hAnsi="Times"/>
        </w:rPr>
        <w:t xml:space="preserve"> mind-wandering as unguided attention</w:t>
      </w:r>
      <w:r>
        <w:rPr>
          <w:rFonts w:ascii="Times" w:hAnsi="Times"/>
        </w:rPr>
        <w:t xml:space="preserve"> </w:t>
      </w:r>
      <w:r w:rsidR="0044521C">
        <w:rPr>
          <w:rFonts w:ascii="Times" w:hAnsi="Times"/>
        </w:rPr>
        <w:t xml:space="preserve">has begun to inform scientific research. Specifically, Christoff, Irving and colleagues proposed a </w:t>
      </w:r>
      <w:r w:rsidR="001C1706">
        <w:rPr>
          <w:rFonts w:ascii="Times" w:hAnsi="Times"/>
        </w:rPr>
        <w:t>dynamic</w:t>
      </w:r>
      <w:r w:rsidR="0044521C">
        <w:rPr>
          <w:rFonts w:ascii="Times" w:hAnsi="Times"/>
        </w:rPr>
        <w:t xml:space="preserve"> neuroscientific model of mind-wandering</w:t>
      </w:r>
      <w:r w:rsidR="009C3B57">
        <w:rPr>
          <w:rFonts w:ascii="Times" w:hAnsi="Times"/>
        </w:rPr>
        <w:t xml:space="preserve"> </w:t>
      </w:r>
      <w:r w:rsidR="009C3B57">
        <w:rPr>
          <w:rFonts w:ascii="Times" w:hAnsi="Times"/>
        </w:rPr>
        <w:fldChar w:fldCharType="begin" w:fldLock="1"/>
      </w:r>
      <w:r w:rsidR="005E49E9">
        <w:rPr>
          <w:rFonts w:ascii="Times" w:hAnsi="Times"/>
        </w:rPr>
        <w:instrText>ADDIN CSL_CITATION {"citationItems":[{"id":"ITEM-1","itemData":{"author":[{"dropping-particle":"","family":"Christoff","given":"Kalina","non-dropping-particle":"","parse-names":false,"suffix":""},{"dropping-particle":"","family":"Irving","given":"Zachary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Neuroscience","id":"ITEM-1","issue":"11","issued":{"date-parts":[["2016"]]},"page":"718--731","title":"Mind-wandering as spontaneous thought: a dynamic framework","type":"article-journal","volume":"17"},"uris":["http://www.mendeley.com/documents/?uuid=f23d25da-8f24-44ba-b0a4-05800ab7ce2c"]},{"id":"ITEM-2","itemData":{"author":[{"dropping-particle":"","family":"Andrews-Hanna","given":"Jessica R","non-dropping-particle":"","parse-names":false,"suffix":""},{"dropping-particle":"","family":"Irving","given":"Zachary C.","non-dropping-particle":"","parse-names":false,"suffix":""},{"dropping-particle":"","family":"Fox","given":"Kieran C. R.","non-dropping-particle":"","parse-names":false,"suffix":""},{"dropping-particle":"","family":"Spreng","given":"Nathan","non-dropping-particle":"","parse-names":false,"suffix":""},{"dropping-particle":"","family":"Christoff","given":"Kalina","non-dropping-particle":"","parse-names":false,"suffix":""}],"container-title":"Oxford Handbook of Spontaneous Thought and Creativity","editor":[{"dropping-particle":"","family":"Fox","given":"Kieran","non-dropping-particle":"","parse-names":false,"suffix":""},{"dropping-particle":"","family":"Christoff","given":"Kalina","non-dropping-particle":"","parse-names":false,"suffix":""}],"id":"ITEM-2","issued":{"date-parts":[["2018"]]},"publisher":"Oxford University Press","title":"The Neuroscience of Spontaneous Thought: An Evolving, Interdisciplinary Field","type":"chapter"},"uris":["http://www.mendeley.com/documents/?uuid=22d3de86-e4b4-49cf-8738-bc49fce56b20"]}],"mendeley":{"formattedCitation":"(Andrews-Hanna et al. 2018; Christoff et al. 2016)","plainTextFormattedCitation":"(Andrews-Hanna et al. 2018; Christoff et al. 2016)","previouslyFormattedCitation":"(Andrews-Hanna et al. 2018; Christoff et al. 2016)"},"properties":{"noteIndex":0},"schema":"https://github.com/citation-style-language/schema/raw/master/csl-citation.json"}</w:instrText>
      </w:r>
      <w:r w:rsidR="009C3B57">
        <w:rPr>
          <w:rFonts w:ascii="Times" w:hAnsi="Times"/>
        </w:rPr>
        <w:fldChar w:fldCharType="separate"/>
      </w:r>
      <w:r w:rsidR="005E49E9" w:rsidRPr="005E49E9">
        <w:rPr>
          <w:rFonts w:ascii="Times" w:hAnsi="Times"/>
          <w:noProof/>
        </w:rPr>
        <w:t>(Andrews-Hanna et al. 2018; Christoff et al. 2016)</w:t>
      </w:r>
      <w:r w:rsidR="009C3B57">
        <w:rPr>
          <w:rFonts w:ascii="Times" w:hAnsi="Times"/>
        </w:rPr>
        <w:fldChar w:fldCharType="end"/>
      </w:r>
      <w:r w:rsidR="0044521C">
        <w:rPr>
          <w:rFonts w:ascii="Times" w:hAnsi="Times"/>
        </w:rPr>
        <w:t>. On this model, attentional guidance</w:t>
      </w:r>
      <w:r w:rsidR="00B20FCF" w:rsidRPr="005529B4">
        <w:rPr>
          <w:rStyle w:val="FootnoteReference"/>
        </w:rPr>
        <w:footnoteReference w:id="1"/>
      </w:r>
      <w:r w:rsidR="0044521C">
        <w:rPr>
          <w:rFonts w:ascii="Times" w:hAnsi="Times"/>
        </w:rPr>
        <w:t xml:space="preserve"> arises due to the interactions of large-scale neural networks</w:t>
      </w:r>
      <w:r w:rsidR="00A8736B">
        <w:rPr>
          <w:rFonts w:ascii="Times" w:hAnsi="Times"/>
        </w:rPr>
        <w:t>, especially the</w:t>
      </w:r>
      <w:r w:rsidR="0044521C">
        <w:rPr>
          <w:rFonts w:ascii="Times" w:hAnsi="Times"/>
        </w:rPr>
        <w:t xml:space="preserve"> medial</w:t>
      </w:r>
      <w:r w:rsidR="00A8736B">
        <w:rPr>
          <w:rFonts w:ascii="Times" w:hAnsi="Times"/>
        </w:rPr>
        <w:t>–</w:t>
      </w:r>
      <w:r w:rsidR="0044521C">
        <w:rPr>
          <w:rFonts w:ascii="Times" w:hAnsi="Times"/>
        </w:rPr>
        <w:t xml:space="preserve">temporal default subnetwork </w:t>
      </w:r>
      <w:r w:rsidR="0044521C" w:rsidRPr="003A64A5">
        <w:rPr>
          <w:rFonts w:ascii="Times" w:hAnsi="Times"/>
        </w:rPr>
        <w:t>(DN</w:t>
      </w:r>
      <w:r w:rsidR="0044521C" w:rsidRPr="003A64A5">
        <w:rPr>
          <w:rFonts w:ascii="Times" w:hAnsi="Times"/>
          <w:vertAlign w:val="subscript"/>
        </w:rPr>
        <w:t>MTL</w:t>
      </w:r>
      <w:r w:rsidR="0044521C" w:rsidRPr="003A64A5">
        <w:rPr>
          <w:rFonts w:ascii="Times" w:hAnsi="Times"/>
        </w:rPr>
        <w:t xml:space="preserve">). </w:t>
      </w:r>
      <w:r w:rsidR="0044521C">
        <w:rPr>
          <w:rFonts w:ascii="Times" w:hAnsi="Times"/>
        </w:rPr>
        <w:t xml:space="preserve">The </w:t>
      </w:r>
      <w:r w:rsidR="0044521C" w:rsidRPr="003A64A5">
        <w:rPr>
          <w:rFonts w:ascii="Times" w:hAnsi="Times"/>
        </w:rPr>
        <w:t>DN</w:t>
      </w:r>
      <w:r w:rsidR="0044521C" w:rsidRPr="003A64A5">
        <w:rPr>
          <w:rFonts w:ascii="Times" w:hAnsi="Times"/>
          <w:vertAlign w:val="subscript"/>
        </w:rPr>
        <w:t>MTL</w:t>
      </w:r>
      <w:r w:rsidR="0044521C">
        <w:rPr>
          <w:rFonts w:ascii="Times" w:hAnsi="Times"/>
        </w:rPr>
        <w:t xml:space="preserve"> is a set of regions including the hippocampus and para-hippocampus that (re)</w:t>
      </w:r>
      <w:r w:rsidR="00A8736B">
        <w:rPr>
          <w:rFonts w:ascii="Times" w:hAnsi="Times"/>
        </w:rPr>
        <w:t>activates</w:t>
      </w:r>
      <w:r w:rsidR="0044521C">
        <w:rPr>
          <w:rFonts w:ascii="Times" w:hAnsi="Times"/>
        </w:rPr>
        <w:t xml:space="preserve"> episodic memories and </w:t>
      </w:r>
      <w:r w:rsidR="00A8736B">
        <w:rPr>
          <w:rFonts w:ascii="Times" w:hAnsi="Times"/>
        </w:rPr>
        <w:t>imaginings</w:t>
      </w:r>
      <w:r w:rsidR="00BD3849">
        <w:rPr>
          <w:rFonts w:ascii="Times" w:hAnsi="Times"/>
        </w:rPr>
        <w:t xml:space="preserve"> </w:t>
      </w:r>
      <w:r w:rsidR="00BD3849">
        <w:rPr>
          <w:rFonts w:ascii="Times" w:hAnsi="Times"/>
        </w:rPr>
        <w:fldChar w:fldCharType="begin" w:fldLock="1"/>
      </w:r>
      <w:r w:rsidR="00EE5891">
        <w:rPr>
          <w:rFonts w:ascii="Times" w:hAnsi="Times"/>
        </w:rPr>
        <w:instrText>ADDIN CSL_CITATION {"citationItems":[{"id":"ITEM-1","itemData":{"author":[{"dropping-particle":"","family":"Moscovitch","given":"Morris","non-dropping-particle":"","parse-names":false,"suffix":""},{"dropping-particle":"","family":"Cabeza","given":"Roberto","non-dropping-particle":"","parse-names":false,"suffix":""},{"dropping-particle":"","family":"Winocur","given":"Gordon","non-dropping-particle":"","parse-names":false,"suffix":""},{"dropping-particle":"","family":"Nadel","given":"Lynn","non-dropping-particle":"","parse-names":false,"suffix":""}],"container-title":"Annual review of psychology","id":"ITEM-1","issued":{"date-parts":[["2016"]]},"page":"105-134","publisher":"Annual Reviews","title":"Episodic memory and beyond: the hippocampus and neocortex in transformation","type":"article-journal","volume":"67"},"uris":["http://www.mendeley.com/documents/?uuid=18976587-6dcf-4083-9094-68a53ffe3ba6"]},{"id":"ITEM-2","itemData":{"author":[{"dropping-particle":"","family":"Teyler","given":"Timothy J","non-dropping-particle":"","parse-names":false,"suffix":""},{"dropping-particle":"","family":"DiScenna","given":"Pascal","non-dropping-particle":"","parse-names":false,"suffix":""}],"container-title":"Behavioral neuroscience","id":"ITEM-2","issue":"2","issued":{"date-parts":[["1986"]]},"page":"147","publisher":"American Psychological Association","title":"The hippocampal memory indexing theory.","type":"article-journal","volume":"100"},"uris":["http://www.mendeley.com/documents/?uuid=ae5353b3-6f9f-4090-bac1-b8b053f3b4ad"]}],"mendeley":{"formattedCitation":"(Moscovitch et al. 2016; Teyler and DiScenna 1986)","plainTextFormattedCitation":"(Moscovitch et al. 2016; Teyler and DiScenna 1986)","previouslyFormattedCitation":"(Moscovitch et al. 2016; Teyler and DiScenna 1986)"},"properties":{"noteIndex":0},"schema":"https://github.com/citation-style-language/schema/raw/master/csl-citation.json"}</w:instrText>
      </w:r>
      <w:r w:rsidR="00BD3849">
        <w:rPr>
          <w:rFonts w:ascii="Times" w:hAnsi="Times"/>
        </w:rPr>
        <w:fldChar w:fldCharType="separate"/>
      </w:r>
      <w:r w:rsidR="00BD3849" w:rsidRPr="00BD3849">
        <w:rPr>
          <w:rFonts w:ascii="Times" w:hAnsi="Times"/>
          <w:noProof/>
        </w:rPr>
        <w:t>(Moscovitch et al. 2016; Teyler and DiScenna 1986)</w:t>
      </w:r>
      <w:r w:rsidR="00BD3849">
        <w:rPr>
          <w:rFonts w:ascii="Times" w:hAnsi="Times"/>
        </w:rPr>
        <w:fldChar w:fldCharType="end"/>
      </w:r>
      <w:r w:rsidR="0044521C">
        <w:rPr>
          <w:rFonts w:ascii="Times" w:hAnsi="Times"/>
        </w:rPr>
        <w:t xml:space="preserve">. During goal-directed </w:t>
      </w:r>
      <w:r w:rsidR="009C3B57">
        <w:rPr>
          <w:rFonts w:ascii="Times" w:hAnsi="Times"/>
        </w:rPr>
        <w:t>and affectively guided attention</w:t>
      </w:r>
      <w:r w:rsidR="0044521C">
        <w:rPr>
          <w:rFonts w:ascii="Times" w:hAnsi="Times"/>
        </w:rPr>
        <w:t xml:space="preserve">, </w:t>
      </w:r>
      <w:r w:rsidR="00301F5D">
        <w:rPr>
          <w:rFonts w:ascii="Times" w:hAnsi="Times"/>
        </w:rPr>
        <w:t xml:space="preserve">control and salience networks exert top-down constraints on the </w:t>
      </w:r>
      <w:r w:rsidR="00301F5D" w:rsidRPr="003A64A5">
        <w:rPr>
          <w:rFonts w:ascii="Times" w:hAnsi="Times"/>
        </w:rPr>
        <w:t>DN</w:t>
      </w:r>
      <w:r w:rsidR="00301F5D" w:rsidRPr="003A64A5">
        <w:rPr>
          <w:rFonts w:ascii="Times" w:hAnsi="Times"/>
          <w:vertAlign w:val="subscript"/>
        </w:rPr>
        <w:t>MTL</w:t>
      </w:r>
      <w:r w:rsidR="00301F5D">
        <w:rPr>
          <w:rFonts w:ascii="Times" w:hAnsi="Times"/>
        </w:rPr>
        <w:t xml:space="preserve">. As a result, </w:t>
      </w:r>
      <w:r w:rsidR="009C3B57">
        <w:rPr>
          <w:rFonts w:ascii="Times" w:hAnsi="Times"/>
        </w:rPr>
        <w:t xml:space="preserve">the </w:t>
      </w:r>
      <w:r w:rsidR="009C3B57" w:rsidRPr="003A64A5">
        <w:rPr>
          <w:rFonts w:ascii="Times" w:hAnsi="Times"/>
        </w:rPr>
        <w:t>DN</w:t>
      </w:r>
      <w:r w:rsidR="009C3B57" w:rsidRPr="003A64A5">
        <w:rPr>
          <w:rFonts w:ascii="Times" w:hAnsi="Times"/>
          <w:vertAlign w:val="subscript"/>
        </w:rPr>
        <w:t>MTL</w:t>
      </w:r>
      <w:r w:rsidR="009C3B57">
        <w:rPr>
          <w:rFonts w:ascii="Times" w:hAnsi="Times"/>
        </w:rPr>
        <w:t xml:space="preserve"> generates a stream of memories and </w:t>
      </w:r>
      <w:r w:rsidR="00A8736B">
        <w:rPr>
          <w:rFonts w:ascii="Times" w:hAnsi="Times"/>
        </w:rPr>
        <w:t>imaginings</w:t>
      </w:r>
      <w:r w:rsidR="009C3B57">
        <w:rPr>
          <w:rFonts w:ascii="Times" w:hAnsi="Times"/>
        </w:rPr>
        <w:t xml:space="preserve"> that are </w:t>
      </w:r>
      <w:r w:rsidR="009C3B57" w:rsidRPr="009C3B57">
        <w:rPr>
          <w:rFonts w:ascii="Times" w:hAnsi="Times"/>
          <w:i/>
        </w:rPr>
        <w:t>focused</w:t>
      </w:r>
      <w:r w:rsidR="009C3B57">
        <w:rPr>
          <w:rFonts w:ascii="Times" w:hAnsi="Times"/>
        </w:rPr>
        <w:t xml:space="preserve"> on one’s goal or salient topics. During mind-wandering, constraints from control and salience networks are relatively we</w:t>
      </w:r>
      <w:r>
        <w:rPr>
          <w:rFonts w:ascii="Times" w:hAnsi="Times"/>
        </w:rPr>
        <w:t>a</w:t>
      </w:r>
      <w:r w:rsidR="009C3B57">
        <w:rPr>
          <w:rFonts w:ascii="Times" w:hAnsi="Times"/>
        </w:rPr>
        <w:t xml:space="preserve">k. Thus, </w:t>
      </w:r>
      <w:r w:rsidR="00C75DBD">
        <w:rPr>
          <w:rFonts w:ascii="Times" w:hAnsi="Times"/>
        </w:rPr>
        <w:t xml:space="preserve">the </w:t>
      </w:r>
      <w:r w:rsidR="009C3B57" w:rsidRPr="003A64A5">
        <w:rPr>
          <w:rFonts w:ascii="Times" w:hAnsi="Times"/>
        </w:rPr>
        <w:t>DN</w:t>
      </w:r>
      <w:r w:rsidR="009C3B57" w:rsidRPr="003A64A5">
        <w:rPr>
          <w:rFonts w:ascii="Times" w:hAnsi="Times"/>
          <w:vertAlign w:val="subscript"/>
        </w:rPr>
        <w:t>MTL</w:t>
      </w:r>
      <w:r w:rsidR="009C3B57">
        <w:rPr>
          <w:rFonts w:ascii="Times" w:hAnsi="Times"/>
        </w:rPr>
        <w:t xml:space="preserve"> is free to generate a meandering stream of ps</w:t>
      </w:r>
      <w:r>
        <w:rPr>
          <w:rFonts w:ascii="Times" w:hAnsi="Times"/>
        </w:rPr>
        <w:t>e</w:t>
      </w:r>
      <w:r w:rsidR="009C3B57">
        <w:rPr>
          <w:rFonts w:ascii="Times" w:hAnsi="Times"/>
        </w:rPr>
        <w:t>udo-random episodic memories and imaginings</w:t>
      </w:r>
      <w:r w:rsidR="00301F5D">
        <w:rPr>
          <w:rFonts w:ascii="Times" w:hAnsi="Times"/>
        </w:rPr>
        <w:t xml:space="preserve"> (mind-wandering)</w:t>
      </w:r>
      <w:r w:rsidR="001619F9">
        <w:rPr>
          <w:rFonts w:ascii="Times" w:hAnsi="Times"/>
        </w:rPr>
        <w:t xml:space="preserve"> </w:t>
      </w:r>
      <w:r w:rsidR="001619F9">
        <w:rPr>
          <w:rFonts w:ascii="Times" w:hAnsi="Times"/>
        </w:rPr>
        <w:fldChar w:fldCharType="begin" w:fldLock="1"/>
      </w:r>
      <w:r w:rsidR="001619F9">
        <w:rPr>
          <w:rFonts w:ascii="Times" w:hAnsi="Times"/>
        </w:rPr>
        <w:instrText>ADDIN CSL_CITATION {"citationItems":[{"id":"ITEM-1","itemData":{"author":[{"dropping-particle":"","family":"Christoff","given":"Kalina","non-dropping-particle":"","parse-names":false,"suffix":""},{"dropping-particle":"","family":"Irving","given":"Zachary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Neuroscience","id":"ITEM-1","issue":"11","issued":{"date-parts":[["2016"]]},"page":"718--731","title":"Mind-wandering as spontaneous thought: a dynamic framework","type":"article-journal","volume":"17"},"uris":["http://www.mendeley.com/documents/?uuid=f23d25da-8f24-44ba-b0a4-05800ab7ce2c"]}],"mendeley":{"formattedCitation":"(Christoff et al. 2016)","plainTextFormattedCitation":"(Christoff et al. 2016)","previouslyFormattedCitation":"(Christoff et al. 2016)"},"properties":{"noteIndex":0},"schema":"https://github.com/citation-style-language/schema/raw/master/csl-citation.json"}</w:instrText>
      </w:r>
      <w:r w:rsidR="001619F9">
        <w:rPr>
          <w:rFonts w:ascii="Times" w:hAnsi="Times"/>
        </w:rPr>
        <w:fldChar w:fldCharType="separate"/>
      </w:r>
      <w:r w:rsidR="001619F9" w:rsidRPr="001619F9">
        <w:rPr>
          <w:rFonts w:ascii="Times" w:hAnsi="Times"/>
          <w:noProof/>
        </w:rPr>
        <w:t>(Christoff et al. 2016)</w:t>
      </w:r>
      <w:r w:rsidR="001619F9">
        <w:rPr>
          <w:rFonts w:ascii="Times" w:hAnsi="Times"/>
        </w:rPr>
        <w:fldChar w:fldCharType="end"/>
      </w:r>
      <w:r w:rsidR="00301F5D">
        <w:rPr>
          <w:rFonts w:ascii="Times" w:hAnsi="Times"/>
        </w:rPr>
        <w:t>.</w:t>
      </w:r>
      <w:r w:rsidR="009C3B57">
        <w:rPr>
          <w:rFonts w:ascii="Times" w:hAnsi="Times"/>
        </w:rPr>
        <w:t xml:space="preserve"> </w:t>
      </w:r>
    </w:p>
    <w:p w14:paraId="03F47C49" w14:textId="77777777" w:rsidR="00B05E3F" w:rsidRDefault="00B05E3F" w:rsidP="009C3B57">
      <w:pPr>
        <w:autoSpaceDE w:val="0"/>
        <w:autoSpaceDN w:val="0"/>
        <w:adjustRightInd w:val="0"/>
        <w:rPr>
          <w:rFonts w:ascii="Times" w:hAnsi="Times"/>
        </w:rPr>
      </w:pPr>
    </w:p>
    <w:p w14:paraId="1DFA4649" w14:textId="05E7FB5F" w:rsidR="002848E3" w:rsidRDefault="002848E3" w:rsidP="002848E3">
      <w:pPr>
        <w:autoSpaceDE w:val="0"/>
        <w:autoSpaceDN w:val="0"/>
        <w:adjustRightInd w:val="0"/>
        <w:rPr>
          <w:rFonts w:ascii="Times" w:hAnsi="Times"/>
        </w:rPr>
      </w:pPr>
      <w:r>
        <w:rPr>
          <w:rFonts w:ascii="Times" w:hAnsi="Times"/>
        </w:rPr>
        <w:t>Christoff and colleague’s</w:t>
      </w:r>
      <w:r w:rsidR="003F20EF">
        <w:rPr>
          <w:rFonts w:ascii="Times" w:hAnsi="Times"/>
        </w:rPr>
        <w:t xml:space="preserve"> </w:t>
      </w:r>
      <w:r w:rsidR="003F20EF">
        <w:rPr>
          <w:rFonts w:ascii="Times" w:hAnsi="Times"/>
        </w:rPr>
        <w:fldChar w:fldCharType="begin" w:fldLock="1"/>
      </w:r>
      <w:r w:rsidR="00F53895">
        <w:rPr>
          <w:rFonts w:ascii="Times" w:hAnsi="Times"/>
        </w:rPr>
        <w:instrText>ADDIN CSL_CITATION {"citationItems":[{"id":"ITEM-1","itemData":{"author":[{"dropping-particle":"","family":"Christoff","given":"Kalina","non-dropping-particle":"","parse-names":false,"suffix":""},{"dropping-particle":"","family":"Irving","given":"Zachary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Neuroscience","id":"ITEM-1","issue":"11","issued":{"date-parts":[["2016"]]},"page":"718--731","title":"Mind-wandering as spontaneous thought: a dynamic framework","type":"article-journal","volume":"17"},"label":"section","suppress-author":1,"uris":["http://www.mendeley.com/documents/?uuid=f23d25da-8f24-44ba-b0a4-05800ab7ce2c"]}],"mendeley":{"formattedCitation":"(2016)","plainTextFormattedCitation":"(2016)","previouslyFormattedCitation":"(2016)"},"properties":{"noteIndex":0},"schema":"https://github.com/citation-style-language/schema/raw/master/csl-citation.json"}</w:instrText>
      </w:r>
      <w:r w:rsidR="003F20EF">
        <w:rPr>
          <w:rFonts w:ascii="Times" w:hAnsi="Times"/>
        </w:rPr>
        <w:fldChar w:fldCharType="separate"/>
      </w:r>
      <w:r w:rsidR="003F20EF" w:rsidRPr="003F20EF">
        <w:rPr>
          <w:rFonts w:ascii="Times" w:hAnsi="Times"/>
          <w:noProof/>
        </w:rPr>
        <w:t>(2016)</w:t>
      </w:r>
      <w:r w:rsidR="003F20EF">
        <w:rPr>
          <w:rFonts w:ascii="Times" w:hAnsi="Times"/>
        </w:rPr>
        <w:fldChar w:fldCharType="end"/>
      </w:r>
      <w:r>
        <w:rPr>
          <w:rFonts w:ascii="Times" w:hAnsi="Times"/>
        </w:rPr>
        <w:t xml:space="preserve"> model clarifies the role of mind-wandering in clinical conditions. Psychologists have implicated excessive task-unrelated thought in conditions ranging from attention deficit hyperactivity disorder (ADHD) </w:t>
      </w:r>
      <w:r w:rsidR="00EE5891">
        <w:rPr>
          <w:rFonts w:ascii="Times" w:hAnsi="Times"/>
        </w:rPr>
        <w:fldChar w:fldCharType="begin" w:fldLock="1"/>
      </w:r>
      <w:r w:rsidR="0074630B">
        <w:rPr>
          <w:rFonts w:ascii="Times" w:hAnsi="Times"/>
        </w:rPr>
        <w:instrText>ADDIN CSL_CITATION {"citationItems":[{"id":"ITEM-1","itemData":{"author":[{"dropping-particle":"","family":"Seli","given":"Paul","non-dropping-particle":"","parse-names":false,"suffix":""},{"dropping-particle":"","family":"Smallwood","given":"Jonathan","non-dropping-particle":"","parse-names":false,"suffix":""},{"dropping-particle":"","family":"Cheyne","given":"James Allan","non-dropping-particle":"","parse-names":false,"suffix":""},{"dropping-particle":"","family":"Smilek","given":"Daniel","non-dropping-particle":"","parse-names":false,"suffix":""}],"container-title":"Psychonomic bulletin &amp; review","id":"ITEM-1","issue":"3","issued":{"date-parts":[["2015"]]},"page":"629-636","publisher":"Springer","title":"On the relation of mind wandering and ADHD symptomatology","type":"article-journal","volume":"22"},"uris":["http://www.mendeley.com/documents/?uuid=9f87425d-c6ca-4cd4-b626-bb10a6fb8a18"]},{"id":"ITEM-2","itemData":{"author":[{"dropping-particle":"","family":"Sonuga-Barke","given":"Edmund J S","non-dropping-particle":"","parse-names":false,"suffix":""},{"dropping-particle":"","family":"Cortese","given":"Samuele","non-dropping-particle":"","parse-names":false,"suffix":""},{"dropping-particle":"","family":"Fairchild","given":"Graeme","non-dropping-particle":"","parse-names":false,"suffix":""},{"dropping-particle":"","family":"Stringaris","given":"Argyris","non-dropping-particle":"","parse-names":false,"suffix":""}],"container-title":"Journal of Child Psychology and Psychiatry","id":"ITEM-2","issue":"3","issued":{"date-parts":[["2016"]]},"page":"321-349","publisher":"Wiley Online Library","title":"Annual Research Review: Transdiagnostic neuroscience of child and adolescent mental disorders--differentiating decision making in attention-deficit/hyperactivity disorder, conduct disorder, depression, and anxiety","type":"article-journal","volume":"57"},"uris":["http://www.mendeley.com/documents/?uuid=69ca6575-29b9-43fe-affa-506f7adb3350"]}],"mendeley":{"formattedCitation":"(Seli et al. 2015; Sonuga-Barke et al. 2016)","manualFormatting":"(Sonuga-Barke et al. 2016; Seli et al. 2015)","plainTextFormattedCitation":"(Seli et al. 2015; Sonuga-Barke et al. 2016)","previouslyFormattedCitation":"(Seli et al. 2015; Sonuga-Barke et al. 2016)"},"properties":{"noteIndex":0},"schema":"https://github.com/citation-style-language/schema/raw/master/csl-citation.json"}</w:instrText>
      </w:r>
      <w:r w:rsidR="00EE5891">
        <w:rPr>
          <w:rFonts w:ascii="Times" w:hAnsi="Times"/>
        </w:rPr>
        <w:fldChar w:fldCharType="separate"/>
      </w:r>
      <w:r w:rsidR="00EE5891" w:rsidRPr="00EE5891">
        <w:rPr>
          <w:rFonts w:ascii="Times" w:hAnsi="Times"/>
          <w:noProof/>
        </w:rPr>
        <w:t>(</w:t>
      </w:r>
      <w:r w:rsidR="000A1605" w:rsidRPr="00EE5891">
        <w:rPr>
          <w:rFonts w:ascii="Times" w:hAnsi="Times"/>
          <w:noProof/>
        </w:rPr>
        <w:t>Sonuga-Barke et al. 2016</w:t>
      </w:r>
      <w:r w:rsidR="000A1605">
        <w:rPr>
          <w:rFonts w:ascii="Times" w:hAnsi="Times"/>
          <w:noProof/>
        </w:rPr>
        <w:t xml:space="preserve">; </w:t>
      </w:r>
      <w:r w:rsidR="00EE5891" w:rsidRPr="00EE5891">
        <w:rPr>
          <w:rFonts w:ascii="Times" w:hAnsi="Times"/>
          <w:noProof/>
        </w:rPr>
        <w:t>Seli et al. 2015)</w:t>
      </w:r>
      <w:r w:rsidR="00EE5891">
        <w:rPr>
          <w:rFonts w:ascii="Times" w:hAnsi="Times"/>
        </w:rPr>
        <w:fldChar w:fldCharType="end"/>
      </w:r>
      <w:r w:rsidR="00EE5891">
        <w:rPr>
          <w:rFonts w:ascii="Times" w:hAnsi="Times"/>
        </w:rPr>
        <w:t xml:space="preserve"> </w:t>
      </w:r>
      <w:r>
        <w:rPr>
          <w:rFonts w:ascii="Times" w:hAnsi="Times"/>
        </w:rPr>
        <w:t>to depression</w:t>
      </w:r>
      <w:r w:rsidR="00EE5891">
        <w:rPr>
          <w:rFonts w:ascii="Times" w:hAnsi="Times"/>
        </w:rPr>
        <w:t xml:space="preserve"> </w:t>
      </w:r>
      <w:r w:rsidR="00EE5891">
        <w:rPr>
          <w:rFonts w:ascii="Times" w:hAnsi="Times"/>
        </w:rPr>
        <w:fldChar w:fldCharType="begin" w:fldLock="1"/>
      </w:r>
      <w:r w:rsidR="0074630B">
        <w:rPr>
          <w:rFonts w:ascii="Times" w:hAnsi="Times"/>
        </w:rPr>
        <w:instrText>ADDIN CSL_CITATION {"citationItems":[{"id":"ITEM-1","itemData":{"author":[{"dropping-particle":"","family":"Ottaviani","given":"Cristina","non-dropping-particle":"","parse-names":false,"suffix":""},{"dropping-particle":"","family":"Shahabi","given":"Leila","non-dropping-particle":"","parse-names":false,"suffix":""},{"dropping-particle":"","family":"Tarvainen","given":"Mika","non-dropping-particle":"","parse-names":false,"suffix":""},{"dropping-particle":"","family":"Cook","given":"Ian","non-dropping-particle":"","parse-names":false,"suffix":""},{"dropping-particle":"","family":"Abrams","given":"Michelle","non-dropping-particle":"","parse-names":false,"suffix":""},{"dropping-particle":"","family":"Shapiro","given":"David","non-dropping-particle":"","parse-names":false,"suffix":""}],"container-title":"Frontiers in Neuroscience","id":"ITEM-1","issued":{"date-parts":[["2014"]]},"publisher":"Frontiers Media SA","title":"Cognitive, behavioral, and autonomic correlates of mind wandering and perseverative cognition in major depression","type":"article-journal","volume":"8"},"uris":["http://www.mendeley.com/documents/?uuid=f9494259-c09a-4493-9c1a-1cb14ed8f7b7"]},{"id":"ITEM-2","itemData":{"author":[{"dropping-particle":"","family":"Berman","given":"Marc G","non-dropping-particle":"","parse-names":false,"suffix":""},{"dropping-particle":"","family":"Peltier","given":"Scott","non-dropping-particle":"","parse-names":false,"suffix":""},{"dropping-particle":"","family":"Nee","given":"Derek Evan","non-dropping-particle":"","parse-names":false,"suffix":""},{"dropping-particle":"","family":"Kross","given":"Ethan","non-dropping-particle":"","parse-names":false,"suffix":""},{"dropping-particle":"","family":"Deldin","given":"Patricia J","non-dropping-particle":"","parse-names":false,"suffix":""},{"dropping-particle":"","family":"Jonides","given":"John","non-dropping-particle":"","parse-names":false,"suffix":""}],"container-title":"Social cognitive and affective neuroscience","id":"ITEM-2","issue":"5","issued":{"date-parts":[["2010"]]},"page":"548-555","publisher":"Oxford University Press","title":"Depression, rumination and the default network","type":"article-journal","volume":"6"},"uris":["http://www.mendeley.com/documents/?uuid=4afefaac-1337-4acb-9d8c-dd9e1da64cee"]}],"mendeley":{"formattedCitation":"(Berman et al. 2010; Ottaviani et al. 2014)","manualFormatting":"(Ottaviani et al. 2014; Berman et al. 2010)","plainTextFormattedCitation":"(Berman et al. 2010; Ottaviani et al. 2014)","previouslyFormattedCitation":"(Berman et al. 2010; Ottaviani et al. 2014)"},"properties":{"noteIndex":0},"schema":"https://github.com/citation-style-language/schema/raw/master/csl-citation.json"}</w:instrText>
      </w:r>
      <w:r w:rsidR="00EE5891">
        <w:rPr>
          <w:rFonts w:ascii="Times" w:hAnsi="Times"/>
        </w:rPr>
        <w:fldChar w:fldCharType="separate"/>
      </w:r>
      <w:r w:rsidR="00EE5891" w:rsidRPr="00EE5891">
        <w:rPr>
          <w:rFonts w:ascii="Times" w:hAnsi="Times"/>
          <w:noProof/>
        </w:rPr>
        <w:t>(</w:t>
      </w:r>
      <w:r w:rsidR="00F32739" w:rsidRPr="00EE5891">
        <w:rPr>
          <w:rFonts w:ascii="Times" w:hAnsi="Times"/>
          <w:noProof/>
        </w:rPr>
        <w:t>Ottaviani et al. 2014</w:t>
      </w:r>
      <w:r w:rsidR="00F32739">
        <w:rPr>
          <w:rFonts w:ascii="Times" w:hAnsi="Times"/>
          <w:noProof/>
        </w:rPr>
        <w:t>; B</w:t>
      </w:r>
      <w:r w:rsidR="00EE5891" w:rsidRPr="00EE5891">
        <w:rPr>
          <w:rFonts w:ascii="Times" w:hAnsi="Times"/>
          <w:noProof/>
        </w:rPr>
        <w:t>erman et al. 2010)</w:t>
      </w:r>
      <w:r w:rsidR="00EE5891">
        <w:rPr>
          <w:rFonts w:ascii="Times" w:hAnsi="Times"/>
        </w:rPr>
        <w:fldChar w:fldCharType="end"/>
      </w:r>
      <w:r>
        <w:rPr>
          <w:rFonts w:ascii="Times" w:hAnsi="Times"/>
        </w:rPr>
        <w:t xml:space="preserve"> to obsessive-compulsive disorder (OCD)</w:t>
      </w:r>
      <w:r w:rsidR="00EE5891">
        <w:rPr>
          <w:rFonts w:ascii="Times" w:hAnsi="Times"/>
        </w:rPr>
        <w:t xml:space="preserve"> </w:t>
      </w:r>
      <w:r w:rsidR="00EE5891">
        <w:rPr>
          <w:rFonts w:ascii="Times" w:hAnsi="Times"/>
        </w:rPr>
        <w:fldChar w:fldCharType="begin" w:fldLock="1"/>
      </w:r>
      <w:r w:rsidR="00EE5891">
        <w:rPr>
          <w:rFonts w:ascii="Times" w:hAnsi="Times"/>
        </w:rPr>
        <w:instrText>ADDIN CSL_CITATION {"citationItems":[{"id":"ITEM-1","itemData":{"author":[{"dropping-particle":"","family":"Seli","given":"Paul","non-dropping-particle":"","parse-names":false,"suffix":""},{"dropping-particle":"","family":"Risko","given":"Evan F","non-dropping-particle":"","parse-names":false,"suffix":""},{"dropping-particle":"","family":"Purdon","given":"Christine","non-dropping-particle":"","parse-names":false,"suffix":""},{"dropping-particle":"","family":"Smilek","given":"Daniel","non-dropping-particle":"","parse-names":false,"suffix":""}],"container-title":"Psychological research","id":"ITEM-1","issue":"2","issued":{"date-parts":[["2017"]]},"page":"392-398","publisher":"Springer","title":"Intrusive thoughts: Linking spontaneous mind wandering and OCD symptomatology","type":"article-journal","volume":"81"},"uris":["http://www.mendeley.com/documents/?uuid=7daf41f6-220a-443e-b6ce-f90346bc7df4"]}],"mendeley":{"formattedCitation":"(Seli et al. 2017)","plainTextFormattedCitation":"(Seli et al. 2017)","previouslyFormattedCitation":"(Seli et al. 2017)"},"properties":{"noteIndex":0},"schema":"https://github.com/citation-style-language/schema/raw/master/csl-citation.json"}</w:instrText>
      </w:r>
      <w:r w:rsidR="00EE5891">
        <w:rPr>
          <w:rFonts w:ascii="Times" w:hAnsi="Times"/>
        </w:rPr>
        <w:fldChar w:fldCharType="separate"/>
      </w:r>
      <w:r w:rsidR="00EE5891" w:rsidRPr="00EE5891">
        <w:rPr>
          <w:rFonts w:ascii="Times" w:hAnsi="Times"/>
          <w:noProof/>
        </w:rPr>
        <w:t>(Seli et al. 2017)</w:t>
      </w:r>
      <w:r w:rsidR="00EE5891">
        <w:rPr>
          <w:rFonts w:ascii="Times" w:hAnsi="Times"/>
        </w:rPr>
        <w:fldChar w:fldCharType="end"/>
      </w:r>
      <w:r>
        <w:rPr>
          <w:rFonts w:ascii="Times" w:hAnsi="Times"/>
        </w:rPr>
        <w:t xml:space="preserve">. Yet these conditions are associated with </w:t>
      </w:r>
      <w:r w:rsidR="00C77E10">
        <w:rPr>
          <w:rFonts w:ascii="Times" w:hAnsi="Times"/>
        </w:rPr>
        <w:t>disparate</w:t>
      </w:r>
      <w:r w:rsidR="00030EDB">
        <w:rPr>
          <w:rFonts w:ascii="Times" w:hAnsi="Times"/>
        </w:rPr>
        <w:t xml:space="preserve"> </w:t>
      </w:r>
      <w:r>
        <w:rPr>
          <w:rFonts w:ascii="Times" w:hAnsi="Times"/>
        </w:rPr>
        <w:t xml:space="preserve">forms of thinking. </w:t>
      </w:r>
      <w:r>
        <w:rPr>
          <w:rFonts w:ascii="Times" w:hAnsi="Times"/>
        </w:rPr>
        <w:lastRenderedPageBreak/>
        <w:t xml:space="preserve">ADHD patients often struggle to stabilize their thoughts whereas patients with depression and OCD often struggle to disengage from a single topic </w:t>
      </w:r>
      <w:r>
        <w:rPr>
          <w:rFonts w:ascii="Times" w:hAnsi="Times"/>
        </w:rPr>
        <w:fldChar w:fldCharType="begin" w:fldLock="1"/>
      </w:r>
      <w:r w:rsidR="005E49E9">
        <w:rPr>
          <w:rFonts w:ascii="Times" w:hAnsi="Times"/>
        </w:rPr>
        <w:instrText>ADDIN CSL_CITATION {"citationItems":[{"id":"ITEM-1","itemData":{"author":[{"dropping-particle":"","family":"Christoff","given":"Kalina","non-dropping-particle":"","parse-names":false,"suffix":""},{"dropping-particle":"","family":"Irving","given":"Zachary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Neuroscience","id":"ITEM-1","issue":"11","issued":{"date-parts":[["2016"]]},"page":"718--731","title":"Mind-wandering as spontaneous thought: a dynamic framework","type":"article-journal","volume":"17"},"uris":["http://www.mendeley.com/documents/?uuid=f23d25da-8f24-44ba-b0a4-05800ab7ce2c"]}],"mendeley":{"formattedCitation":"(Christoff et al. 2016)","plainTextFormattedCitation":"(Christoff et al. 2016)","previouslyFormattedCitation":"(Christoff et al. 2016)"},"properties":{"noteIndex":0},"schema":"https://github.com/citation-style-language/schema/raw/master/csl-citation.json"}</w:instrText>
      </w:r>
      <w:r>
        <w:rPr>
          <w:rFonts w:ascii="Times" w:hAnsi="Times"/>
        </w:rPr>
        <w:fldChar w:fldCharType="separate"/>
      </w:r>
      <w:r w:rsidR="005E49E9" w:rsidRPr="005E49E9">
        <w:rPr>
          <w:rFonts w:ascii="Times" w:hAnsi="Times"/>
          <w:noProof/>
        </w:rPr>
        <w:t>(Christoff et al. 2016)</w:t>
      </w:r>
      <w:r>
        <w:rPr>
          <w:rFonts w:ascii="Times" w:hAnsi="Times"/>
        </w:rPr>
        <w:fldChar w:fldCharType="end"/>
      </w:r>
      <w:r>
        <w:rPr>
          <w:rFonts w:ascii="Times" w:hAnsi="Times"/>
        </w:rPr>
        <w:t xml:space="preserve">. </w:t>
      </w:r>
      <w:r w:rsidR="00F53895">
        <w:rPr>
          <w:rFonts w:ascii="Times" w:hAnsi="Times"/>
        </w:rPr>
        <w:t>By studying t</w:t>
      </w:r>
      <w:r>
        <w:rPr>
          <w:rFonts w:ascii="Times" w:hAnsi="Times"/>
        </w:rPr>
        <w:t>ask-unrelated thought</w:t>
      </w:r>
      <w:r w:rsidR="00F53895">
        <w:rPr>
          <w:rFonts w:ascii="Times" w:hAnsi="Times"/>
        </w:rPr>
        <w:t>, we</w:t>
      </w:r>
      <w:r>
        <w:rPr>
          <w:rFonts w:ascii="Times" w:hAnsi="Times"/>
        </w:rPr>
        <w:t xml:space="preserve"> therefore </w:t>
      </w:r>
      <w:r w:rsidR="00F53895">
        <w:rPr>
          <w:rFonts w:ascii="Times" w:hAnsi="Times"/>
        </w:rPr>
        <w:t>gain</w:t>
      </w:r>
      <w:r>
        <w:rPr>
          <w:rFonts w:ascii="Times" w:hAnsi="Times"/>
        </w:rPr>
        <w:t xml:space="preserve"> little insight </w:t>
      </w:r>
      <w:r w:rsidR="003F20EF">
        <w:rPr>
          <w:rFonts w:ascii="Times" w:hAnsi="Times"/>
        </w:rPr>
        <w:t>into</w:t>
      </w:r>
      <w:r>
        <w:rPr>
          <w:rFonts w:ascii="Times" w:hAnsi="Times"/>
        </w:rPr>
        <w:t xml:space="preserve"> the </w:t>
      </w:r>
      <w:r w:rsidRPr="00481EF8">
        <w:rPr>
          <w:rFonts w:ascii="Times" w:hAnsi="Times"/>
          <w:i/>
        </w:rPr>
        <w:t>differences</w:t>
      </w:r>
      <w:r>
        <w:rPr>
          <w:rFonts w:ascii="Times" w:hAnsi="Times"/>
        </w:rPr>
        <w:t xml:space="preserve"> between conditions. </w:t>
      </w:r>
      <w:r w:rsidR="001619F9">
        <w:rPr>
          <w:rFonts w:ascii="Times" w:hAnsi="Times"/>
        </w:rPr>
        <w:t xml:space="preserve">Rather, clinical differences </w:t>
      </w:r>
      <w:r w:rsidR="00030EDB">
        <w:rPr>
          <w:rFonts w:ascii="Times" w:hAnsi="Times"/>
        </w:rPr>
        <w:t>are reflected by</w:t>
      </w:r>
      <w:r>
        <w:rPr>
          <w:rFonts w:ascii="Times" w:hAnsi="Times"/>
        </w:rPr>
        <w:t xml:space="preserve"> the </w:t>
      </w:r>
      <w:r w:rsidRPr="00481EF8">
        <w:rPr>
          <w:rFonts w:ascii="Times" w:hAnsi="Times"/>
          <w:i/>
        </w:rPr>
        <w:t>dynamics</w:t>
      </w:r>
      <w:r>
        <w:rPr>
          <w:rFonts w:ascii="Times" w:hAnsi="Times"/>
        </w:rPr>
        <w:t xml:space="preserve"> of thought. ADHD is associated with excessively weak guidance of thoughts, and thus excessive mind-wandering. In contrast, </w:t>
      </w:r>
      <w:r w:rsidR="00EE5891">
        <w:rPr>
          <w:rFonts w:ascii="Times" w:hAnsi="Times"/>
        </w:rPr>
        <w:t>obsessions</w:t>
      </w:r>
      <w:r>
        <w:rPr>
          <w:rFonts w:ascii="Times" w:hAnsi="Times"/>
        </w:rPr>
        <w:t xml:space="preserve"> and rumination are associated with excessive </w:t>
      </w:r>
      <w:r w:rsidRPr="002848E3">
        <w:rPr>
          <w:rFonts w:ascii="Times" w:hAnsi="Times"/>
          <w:i/>
        </w:rPr>
        <w:t>affective</w:t>
      </w:r>
      <w:r>
        <w:rPr>
          <w:rFonts w:ascii="Times" w:hAnsi="Times"/>
        </w:rPr>
        <w:t xml:space="preserve"> guidance of thought</w:t>
      </w:r>
      <w:r w:rsidR="00F53895">
        <w:rPr>
          <w:rFonts w:ascii="Times" w:hAnsi="Times"/>
        </w:rPr>
        <w:t xml:space="preserve">, </w:t>
      </w:r>
      <w:r w:rsidR="001619F9">
        <w:rPr>
          <w:rFonts w:ascii="Times" w:hAnsi="Times"/>
        </w:rPr>
        <w:t>and thus</w:t>
      </w:r>
      <w:r w:rsidR="00F53895">
        <w:rPr>
          <w:rFonts w:ascii="Times" w:hAnsi="Times"/>
        </w:rPr>
        <w:t xml:space="preserve"> excessively stable thinking.</w:t>
      </w:r>
      <w:r>
        <w:rPr>
          <w:rFonts w:ascii="Times" w:hAnsi="Times"/>
        </w:rPr>
        <w:t xml:space="preserve"> Philosophical clarity about the stream of thought therefore gives us insight into disordered minds</w:t>
      </w:r>
      <w:r w:rsidR="00EE5891">
        <w:rPr>
          <w:rFonts w:ascii="Times" w:hAnsi="Times"/>
        </w:rPr>
        <w:t xml:space="preserve"> </w:t>
      </w:r>
      <w:r w:rsidR="00EE5891">
        <w:rPr>
          <w:rFonts w:ascii="Times" w:hAnsi="Times"/>
        </w:rPr>
        <w:fldChar w:fldCharType="begin" w:fldLock="1"/>
      </w:r>
      <w:r w:rsidR="00EE5891">
        <w:rPr>
          <w:rFonts w:ascii="Times" w:hAnsi="Times"/>
        </w:rPr>
        <w:instrText>ADDIN CSL_CITATION {"citationItems":[{"id":"ITEM-1","itemData":{"author":[{"dropping-particle":"","family":"Ratcliffe","given":"Matthew","non-dropping-particle":"","parse-names":false,"suffix":""}],"id":"ITEM-1","issued":{"date-parts":[["2014"]]},"publisher":"OUP Oxford","title":"Experiences of depression: A study in phenomenology","type":"book"},"uris":["http://www.mendeley.com/documents/?uuid=757ff2e8-1756-4652-a587-65b9b5456528"]}],"mendeley":{"formattedCitation":"(Ratcliffe 2014)","plainTextFormattedCitation":"(Ratcliffe 2014)","previouslyFormattedCitation":"(Ratcliffe 2014)"},"properties":{"noteIndex":0},"schema":"https://github.com/citation-style-language/schema/raw/master/csl-citation.json"}</w:instrText>
      </w:r>
      <w:r w:rsidR="00EE5891">
        <w:rPr>
          <w:rFonts w:ascii="Times" w:hAnsi="Times"/>
        </w:rPr>
        <w:fldChar w:fldCharType="separate"/>
      </w:r>
      <w:r w:rsidR="00EE5891" w:rsidRPr="00EE5891">
        <w:rPr>
          <w:rFonts w:ascii="Times" w:hAnsi="Times"/>
          <w:noProof/>
        </w:rPr>
        <w:t>(Ratcliffe 2014)</w:t>
      </w:r>
      <w:r w:rsidR="00EE5891">
        <w:rPr>
          <w:rFonts w:ascii="Times" w:hAnsi="Times"/>
        </w:rPr>
        <w:fldChar w:fldCharType="end"/>
      </w:r>
      <w:r>
        <w:rPr>
          <w:rFonts w:ascii="Times" w:hAnsi="Times"/>
        </w:rPr>
        <w:t xml:space="preserve">. </w:t>
      </w:r>
    </w:p>
    <w:p w14:paraId="630EA94E" w14:textId="77777777" w:rsidR="002848E3" w:rsidRDefault="002848E3" w:rsidP="009C3B57">
      <w:pPr>
        <w:autoSpaceDE w:val="0"/>
        <w:autoSpaceDN w:val="0"/>
        <w:adjustRightInd w:val="0"/>
        <w:rPr>
          <w:rFonts w:ascii="Times" w:hAnsi="Times"/>
        </w:rPr>
      </w:pPr>
    </w:p>
    <w:p w14:paraId="2BD2D8B5" w14:textId="42F6501D" w:rsidR="003C2DA9" w:rsidRDefault="001619F9" w:rsidP="00B0463A">
      <w:pPr>
        <w:autoSpaceDE w:val="0"/>
        <w:autoSpaceDN w:val="0"/>
        <w:adjustRightInd w:val="0"/>
        <w:rPr>
          <w:rFonts w:ascii="Times" w:hAnsi="Times"/>
        </w:rPr>
      </w:pPr>
      <w:r>
        <w:rPr>
          <w:rFonts w:ascii="Times" w:hAnsi="Times"/>
        </w:rPr>
        <w:t>P</w:t>
      </w:r>
      <w:r w:rsidR="009C3B57">
        <w:rPr>
          <w:rFonts w:ascii="Times" w:hAnsi="Times"/>
        </w:rPr>
        <w:t xml:space="preserve">hilosophically-informed thought sampling methods </w:t>
      </w:r>
      <w:r>
        <w:rPr>
          <w:rFonts w:ascii="Times" w:hAnsi="Times"/>
        </w:rPr>
        <w:t>can also</w:t>
      </w:r>
      <w:r w:rsidR="009C3B57">
        <w:rPr>
          <w:rFonts w:ascii="Times" w:hAnsi="Times"/>
        </w:rPr>
        <w:t xml:space="preserve"> </w:t>
      </w:r>
      <w:r w:rsidR="009C3B57" w:rsidRPr="001619F9">
        <w:rPr>
          <w:rFonts w:ascii="Times" w:hAnsi="Times"/>
          <w:i/>
        </w:rPr>
        <w:t>measure</w:t>
      </w:r>
      <w:r w:rsidR="009C3B57">
        <w:rPr>
          <w:rFonts w:ascii="Times" w:hAnsi="Times"/>
        </w:rPr>
        <w:t xml:space="preserve"> unguided thought. Mills</w:t>
      </w:r>
      <w:r w:rsidR="009B61D0">
        <w:rPr>
          <w:rFonts w:ascii="Times" w:hAnsi="Times"/>
        </w:rPr>
        <w:t>, Irving,</w:t>
      </w:r>
      <w:r w:rsidR="009C3B57">
        <w:rPr>
          <w:rFonts w:ascii="Times" w:hAnsi="Times"/>
        </w:rPr>
        <w:t xml:space="preserve"> and colleagues</w:t>
      </w:r>
      <w:r w:rsidR="00F53895">
        <w:rPr>
          <w:rFonts w:ascii="Times" w:hAnsi="Times"/>
        </w:rPr>
        <w:t xml:space="preserve"> </w:t>
      </w:r>
      <w:r w:rsidR="00F53895">
        <w:rPr>
          <w:rFonts w:ascii="Times" w:hAnsi="Times"/>
        </w:rPr>
        <w:fldChar w:fldCharType="begin" w:fldLock="1"/>
      </w:r>
      <w:r w:rsidR="00F53895">
        <w:rPr>
          <w:rFonts w:ascii="Times" w:hAnsi="Times"/>
        </w:rPr>
        <w:instrText>ADDIN CSL_CITATION {"citationItems":[{"id":"ITEM-1","itemData":{"author":[{"dropping-particle":"","family":"Mills","given":"Caitlin","non-dropping-particle":"","parse-names":false,"suffix":""},{"dropping-particle":"","family":"Raffaelli","given":"Quentin","non-dropping-particle":"","parse-names":false,"suffix":""},{"dropping-particle":"","family":"Irving","given":"Zachary C","non-dropping-particle":"","parse-names":false,"suffix":""},{"dropping-particle":"","family":"Stan","given":"Dylan","non-dropping-particle":"","parse-names":false,"suffix":""},{"dropping-particle":"","family":"Christoff","given":"Kalina","non-dropping-particle":"","parse-names":false,"suffix":""}],"container-title":"Consciousness and cognition","id":"ITEM-1","issued":{"date-parts":[["2017"]]},"publisher":"Elsevier","title":"Is an off-task mind a freely-moving mind? Examining the relationship between different dimensions of thought","type":"article-journal"},"label":"section","suppress-author":1,"uris":["http://www.mendeley.com/documents/?uuid=da17d2fd-ab44-4332-914a-dfea92756cf0"]}],"mendeley":{"formattedCitation":"(2017)","plainTextFormattedCitation":"(2017)","previouslyFormattedCitation":"(2017)"},"properties":{"noteIndex":0},"schema":"https://github.com/citation-style-language/schema/raw/master/csl-citation.json"}</w:instrText>
      </w:r>
      <w:r w:rsidR="00F53895">
        <w:rPr>
          <w:rFonts w:ascii="Times" w:hAnsi="Times"/>
        </w:rPr>
        <w:fldChar w:fldCharType="separate"/>
      </w:r>
      <w:r w:rsidR="00F53895" w:rsidRPr="00F53895">
        <w:rPr>
          <w:rFonts w:ascii="Times" w:hAnsi="Times"/>
          <w:noProof/>
        </w:rPr>
        <w:t>(2017)</w:t>
      </w:r>
      <w:r w:rsidR="00F53895">
        <w:rPr>
          <w:rFonts w:ascii="Times" w:hAnsi="Times"/>
        </w:rPr>
        <w:fldChar w:fldCharType="end"/>
      </w:r>
      <w:r w:rsidR="009C3B57">
        <w:rPr>
          <w:rFonts w:ascii="Times" w:hAnsi="Times"/>
        </w:rPr>
        <w:t xml:space="preserve"> </w:t>
      </w:r>
      <w:r w:rsidR="009B61D0">
        <w:rPr>
          <w:rFonts w:ascii="Times" w:hAnsi="Times"/>
        </w:rPr>
        <w:t xml:space="preserve">trained participants to classify their immediately preceding thoughts when interrupted by a cellphone app. Specifically, participants were asked whether their thoughts were </w:t>
      </w:r>
      <w:r w:rsidR="009C3B57">
        <w:rPr>
          <w:rFonts w:ascii="Times" w:hAnsi="Times"/>
        </w:rPr>
        <w:t xml:space="preserve">(1) task-unrelated, (2) stimulus-independent, and (3) </w:t>
      </w:r>
      <w:r w:rsidR="009B61D0">
        <w:rPr>
          <w:rFonts w:ascii="Times" w:hAnsi="Times"/>
        </w:rPr>
        <w:t>dynamically unguided</w:t>
      </w:r>
      <w:r w:rsidR="009C3B57">
        <w:rPr>
          <w:rFonts w:ascii="Times" w:hAnsi="Times"/>
        </w:rPr>
        <w:t xml:space="preserve">. </w:t>
      </w:r>
      <w:r w:rsidR="009B61D0">
        <w:rPr>
          <w:rFonts w:ascii="Times" w:hAnsi="Times"/>
        </w:rPr>
        <w:t xml:space="preserve">Mills </w:t>
      </w:r>
      <w:r w:rsidR="00F53895">
        <w:rPr>
          <w:rFonts w:ascii="Times" w:hAnsi="Times"/>
        </w:rPr>
        <w:t>and colleagues</w:t>
      </w:r>
      <w:r w:rsidR="009B61D0">
        <w:rPr>
          <w:rFonts w:ascii="Times" w:hAnsi="Times"/>
        </w:rPr>
        <w:t xml:space="preserve"> found that </w:t>
      </w:r>
      <w:r w:rsidR="00B0463A">
        <w:rPr>
          <w:rFonts w:ascii="Times" w:hAnsi="Times"/>
        </w:rPr>
        <w:t>unguided thought was</w:t>
      </w:r>
      <w:r w:rsidR="009B61D0">
        <w:rPr>
          <w:rFonts w:ascii="Times" w:hAnsi="Times"/>
        </w:rPr>
        <w:t xml:space="preserve"> orthogonal to task-unrelated </w:t>
      </w:r>
      <w:r w:rsidR="00F53895">
        <w:rPr>
          <w:rFonts w:ascii="Times" w:hAnsi="Times"/>
        </w:rPr>
        <w:t>or</w:t>
      </w:r>
      <w:r w:rsidR="009B61D0">
        <w:rPr>
          <w:rFonts w:ascii="Times" w:hAnsi="Times"/>
        </w:rPr>
        <w:t xml:space="preserve"> stimulus-independent</w:t>
      </w:r>
      <w:r w:rsidR="00B0463A">
        <w:rPr>
          <w:rFonts w:ascii="Times" w:hAnsi="Times"/>
        </w:rPr>
        <w:t xml:space="preserve"> thought</w:t>
      </w:r>
      <w:r w:rsidR="009B61D0">
        <w:rPr>
          <w:rFonts w:ascii="Times" w:hAnsi="Times"/>
        </w:rPr>
        <w:t xml:space="preserve">. </w:t>
      </w:r>
      <w:r w:rsidR="00B0463A">
        <w:rPr>
          <w:rFonts w:ascii="Times" w:hAnsi="Times"/>
        </w:rPr>
        <w:t>Thus, t</w:t>
      </w:r>
      <w:r w:rsidR="009B61D0">
        <w:rPr>
          <w:rFonts w:ascii="Times" w:hAnsi="Times"/>
        </w:rPr>
        <w:t xml:space="preserve">he dynamic theory of mind-wandering is empirically separable from the standard views. </w:t>
      </w:r>
      <w:r w:rsidR="003C2DA9">
        <w:rPr>
          <w:rFonts w:ascii="Times" w:hAnsi="Times"/>
        </w:rPr>
        <w:t xml:space="preserve">Mills </w:t>
      </w:r>
      <w:r w:rsidR="00B0463A">
        <w:rPr>
          <w:rFonts w:ascii="Times" w:hAnsi="Times"/>
        </w:rPr>
        <w:t>and colleagues</w:t>
      </w:r>
      <w:r w:rsidR="003C2DA9">
        <w:rPr>
          <w:rFonts w:ascii="Times" w:hAnsi="Times"/>
        </w:rPr>
        <w:t xml:space="preserve"> </w:t>
      </w:r>
      <w:r w:rsidR="00B0463A">
        <w:rPr>
          <w:rFonts w:ascii="Times" w:hAnsi="Times"/>
        </w:rPr>
        <w:t xml:space="preserve">also </w:t>
      </w:r>
      <w:r w:rsidR="003C2DA9">
        <w:rPr>
          <w:rFonts w:ascii="Times" w:hAnsi="Times"/>
        </w:rPr>
        <w:t xml:space="preserve">found </w:t>
      </w:r>
      <w:r w:rsidR="00B0463A">
        <w:rPr>
          <w:rFonts w:ascii="Times" w:hAnsi="Times"/>
        </w:rPr>
        <w:t>that self-reports of unguided thought track an important behavioral variable</w:t>
      </w:r>
      <w:r w:rsidR="004B47D0">
        <w:rPr>
          <w:rFonts w:ascii="Times" w:hAnsi="Times"/>
        </w:rPr>
        <w:t>,</w:t>
      </w:r>
      <w:r w:rsidR="00B0463A">
        <w:rPr>
          <w:rFonts w:ascii="Times" w:hAnsi="Times"/>
        </w:rPr>
        <w:t xml:space="preserve"> </w:t>
      </w:r>
      <w:r w:rsidR="00B0463A" w:rsidRPr="00200835">
        <w:rPr>
          <w:rFonts w:ascii="Times" w:hAnsi="Times"/>
        </w:rPr>
        <w:t>happiness</w:t>
      </w:r>
      <w:r w:rsidR="004B47D0">
        <w:rPr>
          <w:rFonts w:ascii="Times" w:hAnsi="Times"/>
        </w:rPr>
        <w:t xml:space="preserve">, which suggests </w:t>
      </w:r>
      <w:r w:rsidR="00C77E10">
        <w:rPr>
          <w:rFonts w:ascii="Times" w:hAnsi="Times"/>
        </w:rPr>
        <w:t>that there is a psychologically real distinction between guided and unguided thought</w:t>
      </w:r>
      <w:r w:rsidR="00B0463A">
        <w:rPr>
          <w:rFonts w:ascii="Times" w:hAnsi="Times"/>
        </w:rPr>
        <w:t xml:space="preserve"> (§2.3).</w:t>
      </w:r>
    </w:p>
    <w:p w14:paraId="6321140B" w14:textId="0DBBA5B9" w:rsidR="009C3B57" w:rsidRDefault="009C3B57" w:rsidP="009C3B57">
      <w:pPr>
        <w:autoSpaceDE w:val="0"/>
        <w:autoSpaceDN w:val="0"/>
        <w:adjustRightInd w:val="0"/>
        <w:rPr>
          <w:rFonts w:ascii="Times" w:hAnsi="Times"/>
        </w:rPr>
      </w:pPr>
    </w:p>
    <w:p w14:paraId="02D7B50F" w14:textId="505A38CD" w:rsidR="00DD69E2" w:rsidRDefault="00DD69E2" w:rsidP="00CD25F3">
      <w:pPr>
        <w:autoSpaceDE w:val="0"/>
        <w:autoSpaceDN w:val="0"/>
        <w:adjustRightInd w:val="0"/>
        <w:rPr>
          <w:rFonts w:ascii="Times" w:hAnsi="Times" w:cs="Arial"/>
          <w:color w:val="000000"/>
        </w:rPr>
      </w:pPr>
      <w:r>
        <w:rPr>
          <w:rFonts w:ascii="Times" w:hAnsi="Times"/>
        </w:rPr>
        <w:t xml:space="preserve">Experimental philosophy </w:t>
      </w:r>
      <w:r w:rsidR="00BB074E">
        <w:rPr>
          <w:rFonts w:ascii="Times" w:hAnsi="Times"/>
        </w:rPr>
        <w:t>also support</w:t>
      </w:r>
      <w:r>
        <w:rPr>
          <w:rFonts w:ascii="Times" w:hAnsi="Times"/>
        </w:rPr>
        <w:t>s</w:t>
      </w:r>
      <w:r w:rsidR="00BB074E">
        <w:rPr>
          <w:rFonts w:ascii="Times" w:hAnsi="Times"/>
        </w:rPr>
        <w:t xml:space="preserve"> the </w:t>
      </w:r>
      <w:r w:rsidR="00B0463A">
        <w:rPr>
          <w:rFonts w:ascii="Times" w:hAnsi="Times"/>
        </w:rPr>
        <w:t xml:space="preserve">unguided attention theory. </w:t>
      </w:r>
      <w:r w:rsidR="0023791E" w:rsidRPr="00C87BB8">
        <w:rPr>
          <w:rFonts w:ascii="Times" w:hAnsi="Times"/>
        </w:rPr>
        <w:t xml:space="preserve">Irving, </w:t>
      </w:r>
      <w:proofErr w:type="spellStart"/>
      <w:r w:rsidR="0023791E" w:rsidRPr="00C87BB8">
        <w:rPr>
          <w:rFonts w:ascii="Times" w:hAnsi="Times"/>
        </w:rPr>
        <w:t>Sripada</w:t>
      </w:r>
      <w:proofErr w:type="spellEnd"/>
      <w:r w:rsidR="0023791E" w:rsidRPr="00C87BB8">
        <w:rPr>
          <w:rFonts w:ascii="Times" w:hAnsi="Times"/>
        </w:rPr>
        <w:t xml:space="preserve">, and colleagues </w:t>
      </w:r>
      <w:r w:rsidR="00DF08E5" w:rsidRPr="00C87BB8">
        <w:rPr>
          <w:rFonts w:ascii="Times" w:hAnsi="Times"/>
        </w:rPr>
        <w:fldChar w:fldCharType="begin" w:fldLock="1"/>
      </w:r>
      <w:r w:rsidR="0074630B">
        <w:rPr>
          <w:rFonts w:ascii="Times" w:hAnsi="Times"/>
        </w:rPr>
        <w:instrText>ADDIN CSL_CITATION {"citationItems":[{"id":"ITEM-1","itemData":{"author":[{"dropping-particle":"","family":"Irving","given":"Zachary C","non-dropping-particle":"","parse-names":false,"suffix":""},{"dropping-particle":"","family":"Gopnik","given":"Alison","non-dropping-particle":"","parse-names":false,"suffix":""},{"dropping-particle":"","family":"Glasser","given":"Aaron","non-dropping-particle":"","parse-names":false,"suffix":""},{"dropping-particle":"","family":"Pinter","given":"Verity","non-dropping-particle":"","parse-names":false,"suffix":""},{"dropping-particle":"","family":"Sripada","given":"Chandra","non-dropping-particle":"","parse-names":false,"suffix":""}],"container-title":"Cognition","id":"ITEM-1","issued":{"date-parts":[["0"]]},"note":"Unpublished Manuscript","title":"What Does ``Mind-Wandering'' Really Mean? An Empirical Conceptual Analysis","type":"article-journal"},"label":"section","suppress-author":1,"uris":["http://www.mendeley.com/documents/?uuid=5deb3787-db94-4849-9173-f57982cc22e0"]}],"mendeley":{"formattedCitation":"(n.d.)","manualFormatting":"(under review)","plainTextFormattedCitation":"(n.d.)","previouslyFormattedCitation":"(n.d.)"},"properties":{"noteIndex":0},"schema":"https://github.com/citation-style-language/schema/raw/master/csl-citation.json"}</w:instrText>
      </w:r>
      <w:r w:rsidR="00DF08E5" w:rsidRPr="00C87BB8">
        <w:rPr>
          <w:rFonts w:ascii="Times" w:hAnsi="Times"/>
        </w:rPr>
        <w:fldChar w:fldCharType="separate"/>
      </w:r>
      <w:r w:rsidR="00F53895" w:rsidRPr="00C87BB8">
        <w:rPr>
          <w:rFonts w:ascii="Times" w:hAnsi="Times"/>
          <w:noProof/>
        </w:rPr>
        <w:t>(</w:t>
      </w:r>
      <w:r w:rsidR="007E5505" w:rsidRPr="00C87BB8">
        <w:rPr>
          <w:rFonts w:ascii="Times" w:hAnsi="Times"/>
          <w:noProof/>
        </w:rPr>
        <w:t>under review</w:t>
      </w:r>
      <w:r w:rsidR="00F53895" w:rsidRPr="00C87BB8">
        <w:rPr>
          <w:rFonts w:ascii="Times" w:hAnsi="Times"/>
          <w:noProof/>
        </w:rPr>
        <w:t>)</w:t>
      </w:r>
      <w:r w:rsidR="00DF08E5" w:rsidRPr="00C87BB8">
        <w:rPr>
          <w:rFonts w:ascii="Times" w:hAnsi="Times"/>
        </w:rPr>
        <w:fldChar w:fldCharType="end"/>
      </w:r>
      <w:r w:rsidR="0023791E">
        <w:rPr>
          <w:rFonts w:ascii="Times" w:hAnsi="Times"/>
        </w:rPr>
        <w:t xml:space="preserve"> </w:t>
      </w:r>
      <w:r>
        <w:rPr>
          <w:rFonts w:ascii="Times" w:hAnsi="Times"/>
        </w:rPr>
        <w:t>experimentally tested</w:t>
      </w:r>
      <w:r w:rsidR="0023791E">
        <w:rPr>
          <w:rFonts w:ascii="Times" w:hAnsi="Times"/>
        </w:rPr>
        <w:t xml:space="preserve"> which theory of mind-wandering best captures the folk concept. </w:t>
      </w:r>
      <w:r w:rsidR="0023791E" w:rsidRPr="00483137">
        <w:rPr>
          <w:rFonts w:ascii="Times" w:hAnsi="Times" w:cs="Arial"/>
          <w:color w:val="000000"/>
        </w:rPr>
        <w:t xml:space="preserve">In </w:t>
      </w:r>
      <w:r w:rsidR="0023791E">
        <w:rPr>
          <w:rFonts w:ascii="Times" w:hAnsi="Times" w:cs="Arial"/>
          <w:color w:val="000000"/>
        </w:rPr>
        <w:t>three</w:t>
      </w:r>
      <w:r w:rsidR="0023791E" w:rsidRPr="00483137">
        <w:rPr>
          <w:rFonts w:ascii="Times" w:hAnsi="Times" w:cs="Arial"/>
          <w:color w:val="000000"/>
        </w:rPr>
        <w:t xml:space="preserve"> </w:t>
      </w:r>
      <w:r w:rsidR="0023791E">
        <w:rPr>
          <w:rFonts w:ascii="Times" w:hAnsi="Times" w:cs="Arial"/>
          <w:color w:val="000000"/>
        </w:rPr>
        <w:t>multi-</w:t>
      </w:r>
      <w:r w:rsidR="0023791E" w:rsidRPr="00483137">
        <w:rPr>
          <w:rFonts w:ascii="Times" w:hAnsi="Times" w:cs="Arial"/>
          <w:color w:val="000000"/>
        </w:rPr>
        <w:t xml:space="preserve">factorial studies, </w:t>
      </w:r>
      <w:r w:rsidR="0023791E">
        <w:rPr>
          <w:rFonts w:ascii="Times" w:hAnsi="Times" w:cs="Arial"/>
          <w:color w:val="000000"/>
        </w:rPr>
        <w:t>participants</w:t>
      </w:r>
      <w:r w:rsidR="0023791E" w:rsidRPr="00483137">
        <w:rPr>
          <w:rFonts w:ascii="Times" w:hAnsi="Times" w:cs="Arial"/>
          <w:color w:val="000000"/>
        </w:rPr>
        <w:t xml:space="preserve"> (</w:t>
      </w:r>
      <w:r w:rsidR="0023791E" w:rsidRPr="00483137">
        <w:rPr>
          <w:rFonts w:ascii="Times" w:hAnsi="Times" w:cs="Arial"/>
          <w:i/>
          <w:iCs/>
          <w:color w:val="000000"/>
        </w:rPr>
        <w:t>n</w:t>
      </w:r>
      <w:r w:rsidR="0023791E" w:rsidRPr="00483137">
        <w:rPr>
          <w:rFonts w:ascii="Times" w:hAnsi="Times" w:cs="Arial"/>
          <w:color w:val="000000"/>
        </w:rPr>
        <w:t>=</w:t>
      </w:r>
      <w:r w:rsidR="0023791E">
        <w:rPr>
          <w:rFonts w:ascii="Times" w:hAnsi="Times" w:cs="Arial"/>
          <w:color w:val="000000"/>
        </w:rPr>
        <w:t>822</w:t>
      </w:r>
      <w:r w:rsidR="0023791E" w:rsidRPr="00483137">
        <w:rPr>
          <w:rFonts w:ascii="Times" w:hAnsi="Times" w:cs="Arial"/>
          <w:color w:val="000000"/>
        </w:rPr>
        <w:t xml:space="preserve">) </w:t>
      </w:r>
      <w:r>
        <w:rPr>
          <w:rFonts w:ascii="Times" w:hAnsi="Times" w:cs="Arial"/>
          <w:color w:val="000000"/>
        </w:rPr>
        <w:t>read</w:t>
      </w:r>
      <w:r w:rsidR="0023791E">
        <w:rPr>
          <w:rFonts w:ascii="Times" w:hAnsi="Times" w:cs="Arial"/>
          <w:color w:val="000000"/>
        </w:rPr>
        <w:t xml:space="preserve"> vignettes that describe a character’s thoughts</w:t>
      </w:r>
      <w:r>
        <w:rPr>
          <w:rFonts w:ascii="Times" w:hAnsi="Times" w:cs="Arial"/>
          <w:color w:val="000000"/>
        </w:rPr>
        <w:t xml:space="preserve"> and rated whether her</w:t>
      </w:r>
      <w:r w:rsidR="0023791E">
        <w:rPr>
          <w:rFonts w:ascii="Times" w:hAnsi="Times" w:cs="Arial"/>
          <w:color w:val="000000"/>
        </w:rPr>
        <w:t xml:space="preserve"> mind was wandering. Irving and colleagues manipulated features relevant to four theories of mind-wandering: (1) task-unrel</w:t>
      </w:r>
      <w:r w:rsidR="00F53895">
        <w:rPr>
          <w:rFonts w:ascii="Times" w:hAnsi="Times" w:cs="Arial"/>
          <w:color w:val="000000"/>
        </w:rPr>
        <w:t>a</w:t>
      </w:r>
      <w:r w:rsidR="0023791E">
        <w:rPr>
          <w:rFonts w:ascii="Times" w:hAnsi="Times" w:cs="Arial"/>
          <w:color w:val="000000"/>
        </w:rPr>
        <w:t xml:space="preserve">ted thought; (2) unintentional thought; (3) stimulus-independent thought; and (4) unguided thought. </w:t>
      </w:r>
      <w:r w:rsidR="00D951AE">
        <w:rPr>
          <w:rFonts w:ascii="Times" w:hAnsi="Times" w:cs="Arial"/>
          <w:color w:val="000000"/>
        </w:rPr>
        <w:t xml:space="preserve">Compared to other theories, the unguided thought theory explained between four and twenty times more variance in participants mind-wandering ratings. Furthermore, participants (n=153) contrasted mind-wandering with ruminative thinking, which is consistent only with the unguided attention view. </w:t>
      </w:r>
      <w:r w:rsidR="00C77E10">
        <w:rPr>
          <w:rFonts w:ascii="Times" w:hAnsi="Times" w:cs="Arial"/>
          <w:color w:val="000000"/>
        </w:rPr>
        <w:t>The</w:t>
      </w:r>
      <w:r w:rsidR="009714F2">
        <w:rPr>
          <w:rFonts w:ascii="Times" w:hAnsi="Times" w:cs="Arial"/>
          <w:color w:val="000000"/>
        </w:rPr>
        <w:t xml:space="preserve"> </w:t>
      </w:r>
      <w:r w:rsidR="00D951AE">
        <w:rPr>
          <w:rFonts w:ascii="Times" w:hAnsi="Times" w:cs="Arial"/>
          <w:color w:val="000000"/>
        </w:rPr>
        <w:t xml:space="preserve">dynamic view best coheres with the folk concept. </w:t>
      </w:r>
    </w:p>
    <w:p w14:paraId="76DBB519" w14:textId="77777777" w:rsidR="0044521C" w:rsidRPr="003A64A5" w:rsidRDefault="0044521C" w:rsidP="0044521C">
      <w:pPr>
        <w:rPr>
          <w:rFonts w:ascii="Times" w:hAnsi="Times"/>
        </w:rPr>
      </w:pPr>
    </w:p>
    <w:p w14:paraId="298F9C2C" w14:textId="7EDCF84A" w:rsidR="00355DBF" w:rsidRDefault="00CD25F3" w:rsidP="00355DBF">
      <w:pPr>
        <w:autoSpaceDE w:val="0"/>
        <w:autoSpaceDN w:val="0"/>
        <w:adjustRightInd w:val="0"/>
        <w:rPr>
          <w:rFonts w:ascii="Times" w:hAnsi="Times"/>
        </w:rPr>
      </w:pPr>
      <w:r>
        <w:rPr>
          <w:rFonts w:ascii="Times" w:hAnsi="Times"/>
        </w:rPr>
        <w:t xml:space="preserve">By defining mind-wandering as unguided attention, we capture data from analytic philosophy, neuroscience, thought sampling, and </w:t>
      </w:r>
      <w:r w:rsidRPr="005529B4">
        <w:rPr>
          <w:rFonts w:ascii="Times" w:hAnsi="Times"/>
        </w:rPr>
        <w:t>experimental philosophy</w:t>
      </w:r>
      <w:r>
        <w:rPr>
          <w:rFonts w:ascii="Times" w:hAnsi="Times"/>
        </w:rPr>
        <w:t>. We cannot capture the wandering mind without a theory of why it meanders over tim</w:t>
      </w:r>
      <w:r w:rsidR="00355DBF">
        <w:rPr>
          <w:rFonts w:ascii="Times" w:hAnsi="Times"/>
        </w:rPr>
        <w:t>e.</w:t>
      </w:r>
    </w:p>
    <w:p w14:paraId="7E2E269D" w14:textId="77777777" w:rsidR="00D951AE" w:rsidRDefault="00D951AE" w:rsidP="00355DBF">
      <w:pPr>
        <w:autoSpaceDE w:val="0"/>
        <w:autoSpaceDN w:val="0"/>
        <w:adjustRightInd w:val="0"/>
        <w:rPr>
          <w:rFonts w:ascii="Times" w:hAnsi="Times"/>
        </w:rPr>
      </w:pPr>
    </w:p>
    <w:p w14:paraId="4D9B032B" w14:textId="767F466E" w:rsidR="0020621E" w:rsidRPr="003A64A5" w:rsidRDefault="007C64B5" w:rsidP="0020621E">
      <w:pPr>
        <w:rPr>
          <w:rFonts w:ascii="Times" w:hAnsi="Times"/>
        </w:rPr>
      </w:pPr>
      <w:r w:rsidRPr="005529B4">
        <w:rPr>
          <w:rFonts w:ascii="Times" w:hAnsi="Times"/>
        </w:rPr>
        <w:t>1.</w:t>
      </w:r>
      <w:r w:rsidR="00F963FB" w:rsidRPr="005529B4">
        <w:rPr>
          <w:rFonts w:ascii="Times" w:hAnsi="Times"/>
        </w:rPr>
        <w:t>5</w:t>
      </w:r>
      <w:r w:rsidRPr="005529B4">
        <w:rPr>
          <w:rFonts w:ascii="Times" w:hAnsi="Times"/>
        </w:rPr>
        <w:t>: Family Resemblance Theory</w:t>
      </w:r>
    </w:p>
    <w:p w14:paraId="7406FAF4" w14:textId="5729344E" w:rsidR="007C64B5" w:rsidRPr="003A64A5" w:rsidRDefault="007C64B5" w:rsidP="0020621E">
      <w:pPr>
        <w:rPr>
          <w:rFonts w:ascii="Times" w:hAnsi="Times"/>
        </w:rPr>
      </w:pPr>
    </w:p>
    <w:p w14:paraId="65FA1BCA" w14:textId="11151286" w:rsidR="008C460E" w:rsidRDefault="00F963FB" w:rsidP="00F72F42">
      <w:pPr>
        <w:rPr>
          <w:rFonts w:ascii="Times" w:hAnsi="Times"/>
        </w:rPr>
      </w:pPr>
      <w:r>
        <w:rPr>
          <w:rFonts w:ascii="Times" w:hAnsi="Times"/>
        </w:rPr>
        <w:t xml:space="preserve">We have considered </w:t>
      </w:r>
      <w:r w:rsidR="00DF08E5">
        <w:rPr>
          <w:rFonts w:ascii="Times" w:hAnsi="Times"/>
        </w:rPr>
        <w:t>six</w:t>
      </w:r>
      <w:r>
        <w:rPr>
          <w:rFonts w:ascii="Times" w:hAnsi="Times"/>
        </w:rPr>
        <w:t xml:space="preserve"> theories of mind-wandering</w:t>
      </w:r>
      <w:r w:rsidR="00F66727">
        <w:rPr>
          <w:rFonts w:ascii="Times" w:hAnsi="Times"/>
        </w:rPr>
        <w:t xml:space="preserve"> as (1) task-unrelated thought, (2) stimulus-independent thought, (3) unintentional thought, (4) unaware thought, </w:t>
      </w:r>
      <w:r w:rsidR="00DF08E5">
        <w:rPr>
          <w:rFonts w:ascii="Times" w:hAnsi="Times"/>
        </w:rPr>
        <w:t xml:space="preserve">(5) disunified thought, </w:t>
      </w:r>
      <w:r w:rsidR="00F66727">
        <w:rPr>
          <w:rFonts w:ascii="Times" w:hAnsi="Times"/>
        </w:rPr>
        <w:t>and (</w:t>
      </w:r>
      <w:r w:rsidR="00DF08E5">
        <w:rPr>
          <w:rFonts w:ascii="Times" w:hAnsi="Times"/>
        </w:rPr>
        <w:t>6</w:t>
      </w:r>
      <w:r w:rsidR="00F66727">
        <w:rPr>
          <w:rFonts w:ascii="Times" w:hAnsi="Times"/>
        </w:rPr>
        <w:t>) unguided thought.</w:t>
      </w:r>
      <w:r w:rsidR="00856C71">
        <w:rPr>
          <w:rFonts w:ascii="Times" w:hAnsi="Times"/>
        </w:rPr>
        <w:t xml:space="preserve"> </w:t>
      </w:r>
      <w:r w:rsidR="00F72F42">
        <w:rPr>
          <w:rFonts w:ascii="Times" w:hAnsi="Times"/>
        </w:rPr>
        <w:t xml:space="preserve">Family resemblance theorists </w:t>
      </w:r>
      <w:r w:rsidR="005A54AC">
        <w:rPr>
          <w:rFonts w:ascii="Times" w:hAnsi="Times"/>
        </w:rPr>
        <w:t>deny</w:t>
      </w:r>
      <w:r w:rsidR="00F72F42">
        <w:rPr>
          <w:rFonts w:ascii="Times" w:hAnsi="Times"/>
        </w:rPr>
        <w:t xml:space="preserve"> that </w:t>
      </w:r>
      <w:r w:rsidR="00DF08E5">
        <w:rPr>
          <w:rFonts w:ascii="Times" w:hAnsi="Times"/>
        </w:rPr>
        <w:t xml:space="preserve">these six features (or any others) </w:t>
      </w:r>
      <w:r w:rsidR="005E0D4F">
        <w:rPr>
          <w:rFonts w:ascii="Times" w:hAnsi="Times"/>
        </w:rPr>
        <w:t xml:space="preserve">are </w:t>
      </w:r>
      <w:r w:rsidR="00F72F42">
        <w:rPr>
          <w:rFonts w:ascii="Times" w:hAnsi="Times"/>
        </w:rPr>
        <w:t xml:space="preserve">necessary or sufficient for mind-wandering </w:t>
      </w:r>
      <w:r w:rsidR="00F72F42">
        <w:rPr>
          <w:rFonts w:ascii="Times" w:hAnsi="Times"/>
        </w:rPr>
        <w:fldChar w:fldCharType="begin" w:fldLock="1"/>
      </w:r>
      <w:r w:rsidR="005E49E9">
        <w:rPr>
          <w:rFonts w:ascii="Times" w:hAnsi="Times"/>
        </w:rPr>
        <w:instrText>ADDIN CSL_CITATION {"citationItems":[{"id":"ITEM-1","itemData":{"abstract":"As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Sciences","id":"ITEM-1","issued":{"date-parts":[["2018"]]},"title":"Mind-wandering as a natural kind: A family-resemblances view","type":"article-journal"},"uris":["http://www.mendeley.com/documents/?uuid=9ec8918c-bdba-4dfc-a816-19c632ba258f"]},{"id":"ITEM-2","itemData":{"author":[{"dropping-particle":"","family":"Seli","given":"Paul","non-dropping-particle":"","parse-names":false,"suffix":""},{"dropping-particle":"","family":"Kane","given":"Michael J","non-dropping-particle":"","parse-names":false,"suffix":""},{"dropping-particle":"","family":"Metzinger","given":"Thomas","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 W","non-dropping-particle":"","parse-names":false,"suffix":""},{"dropping-particle":"","family":"Smilek","given":"Daniel","non-dropping-particle":"","parse-names":false,"suffix":""}],"container-title":"Trends in Cognitive Science","id":"ITEM-2","issued":{"date-parts":[["2018"]]},"title":"The family resemblance framework for mind-wandering remains well clad","type":"article-journal"},"uris":["http://www.mendeley.com/documents/?uuid=abfae9ec-2371-4333-939e-f2cff8682f7e"]},{"id":"ITEM-3","itemData":{"author":[{"dropping-particle":"","family":"Metzinger","given":"Thomas","non-dropping-particle":"","parse-names":false,"suffix":""}],"container-title":"The Oxford handbook of spontaneous thought","id":"ITEM-3","issued":{"date-parts":[["2018"]]},"title":"Why is mind wandering interesting for philosophers","type":"article-journal"},"uris":["http://www.mendeley.com/documents/?uuid=b484cace-e58f-4f78-bbc6-a455052dbb0f"]}],"mendeley":{"formattedCitation":"(Metzinger 2018; Seli, Kane, Metzinger, et al. 2018; Seli, Kane, Smallwood, et al. 2018)","plainTextFormattedCitation":"(Metzinger 2018; Seli, Kane, Metzinger, et al. 2018; Seli, Kane, Smallwood, et al. 2018)","previouslyFormattedCitation":"(Metzinger 2018; Seli, Kane, Metzinger, et al. 2018; Seli, Kane, Smallwood, et al. 2018)"},"properties":{"noteIndex":0},"schema":"https://github.com/citation-style-language/schema/raw/master/csl-citation.json"}</w:instrText>
      </w:r>
      <w:r w:rsidR="00F72F42">
        <w:rPr>
          <w:rFonts w:ascii="Times" w:hAnsi="Times"/>
        </w:rPr>
        <w:fldChar w:fldCharType="separate"/>
      </w:r>
      <w:r w:rsidR="005E49E9" w:rsidRPr="005E49E9">
        <w:rPr>
          <w:rFonts w:ascii="Times" w:hAnsi="Times"/>
          <w:noProof/>
        </w:rPr>
        <w:t>(Metzinger 2018; Seli, Kane, Metzinger, et al. 2018; Seli, Kane, Smallwood, et al. 2018)</w:t>
      </w:r>
      <w:r w:rsidR="00F72F42">
        <w:rPr>
          <w:rFonts w:ascii="Times" w:hAnsi="Times"/>
        </w:rPr>
        <w:fldChar w:fldCharType="end"/>
      </w:r>
      <w:r w:rsidR="00F72F42">
        <w:rPr>
          <w:rFonts w:ascii="Times" w:hAnsi="Times"/>
        </w:rPr>
        <w:t>. Rather, they argue that mind-wandering is a family resemblance concept</w:t>
      </w:r>
      <w:r w:rsidR="00EB0391">
        <w:t xml:space="preserve"> </w:t>
      </w:r>
      <w:r w:rsidR="00856C71">
        <w:rPr>
          <w:rFonts w:ascii="Times" w:hAnsi="Times"/>
        </w:rPr>
        <w:fldChar w:fldCharType="begin" w:fldLock="1"/>
      </w:r>
      <w:r w:rsidR="005E49E9">
        <w:rPr>
          <w:rFonts w:ascii="Times" w:hAnsi="Times"/>
        </w:rPr>
        <w:instrText>ADDIN CSL_CITATION {"citationItems":[{"id":"ITEM-1","itemData":{"author":[{"dropping-particle":"","family":"Wittgenstein","given":"Ludwig","non-dropping-particle":"","parse-names":false,"suffix":""}],"editor":[{"dropping-particle":"","family":"Anscombe","given":"G E M","non-dropping-particle":"","parse-names":false,"suffix":""}],"id":"ITEM-1","issued":{"date-parts":[["1953"]]},"publisher":"McMillan","title":"Philosophical Investigations","type":"book"},"uris":["http://www.mendeley.com/documents/?uuid=bd454d4a-6aeb-42e6-b14f-57588a4e94fa"]},{"id":"ITEM-2","itemData":{"author":[{"dropping-particle":"","family":"Rosch","given":"Eleanor","non-dropping-particle":"","parse-names":false,"suffix":""},{"dropping-particle":"","family":"Mervis","given":"Carolyn B","non-dropping-particle":"","parse-names":false,"suffix":""}],"container-title":"Cognitive psychology","id":"ITEM-2","issue":"4","issued":{"date-parts":[["1975"]]},"page":"573-605","publisher":"Elsevier","title":"Family resemblances: Studies in the internal structure of categories","type":"article-journal","volume":"7"},"uris":["http://www.mendeley.com/documents/?uuid=8ed1b667-7dc0-4e32-a2ed-17da807a7d3a"]}],"mendeley":{"formattedCitation":"(Rosch and Mervis 1975; Wittgenstein 1953)","plainTextFormattedCitation":"(Rosch and Mervis 1975; Wittgenstein 1953)","previouslyFormattedCitation":"(Rosch and Mervis 1975; Wittgenstein 1953)"},"properties":{"noteIndex":0},"schema":"https://github.com/citation-style-language/schema/raw/master/csl-citation.json"}</w:instrText>
      </w:r>
      <w:r w:rsidR="00856C71">
        <w:rPr>
          <w:rFonts w:ascii="Times" w:hAnsi="Times"/>
        </w:rPr>
        <w:fldChar w:fldCharType="separate"/>
      </w:r>
      <w:r w:rsidR="005E49E9" w:rsidRPr="005E49E9">
        <w:rPr>
          <w:rFonts w:ascii="Times" w:hAnsi="Times"/>
          <w:noProof/>
        </w:rPr>
        <w:t>(Rosch and Mervis 1975; Wittgenstein 1953)</w:t>
      </w:r>
      <w:r w:rsidR="00856C71">
        <w:rPr>
          <w:rFonts w:ascii="Times" w:hAnsi="Times"/>
        </w:rPr>
        <w:fldChar w:fldCharType="end"/>
      </w:r>
      <w:r w:rsidR="00F72F42">
        <w:rPr>
          <w:rFonts w:ascii="Times" w:hAnsi="Times"/>
        </w:rPr>
        <w:t xml:space="preserve"> with many characteristic features (</w:t>
      </w:r>
      <w:r w:rsidR="005A54AC">
        <w:rPr>
          <w:rFonts w:ascii="Times" w:hAnsi="Times"/>
        </w:rPr>
        <w:t>including</w:t>
      </w:r>
      <w:r w:rsidR="00231EBC">
        <w:rPr>
          <w:rFonts w:ascii="Times" w:hAnsi="Times"/>
        </w:rPr>
        <w:t xml:space="preserve"> </w:t>
      </w:r>
      <w:r w:rsidR="00F72F42">
        <w:rPr>
          <w:rFonts w:ascii="Times" w:hAnsi="Times"/>
        </w:rPr>
        <w:t xml:space="preserve">the </w:t>
      </w:r>
      <w:r w:rsidR="00231EBC">
        <w:rPr>
          <w:rFonts w:ascii="Times" w:hAnsi="Times"/>
        </w:rPr>
        <w:t>six</w:t>
      </w:r>
      <w:r w:rsidR="00F72F42">
        <w:rPr>
          <w:rFonts w:ascii="Times" w:hAnsi="Times"/>
        </w:rPr>
        <w:t xml:space="preserve"> above). Streams of thought with more of these </w:t>
      </w:r>
      <w:r w:rsidR="0031621A">
        <w:rPr>
          <w:rFonts w:ascii="Times" w:hAnsi="Times"/>
        </w:rPr>
        <w:t>features are better exemplars of mind-wandering than streams of thought with less features.</w:t>
      </w:r>
    </w:p>
    <w:p w14:paraId="4150BCB5" w14:textId="77777777" w:rsidR="008C460E" w:rsidRDefault="008C460E" w:rsidP="00F72F42">
      <w:pPr>
        <w:rPr>
          <w:rFonts w:ascii="Times" w:hAnsi="Times"/>
        </w:rPr>
      </w:pPr>
    </w:p>
    <w:p w14:paraId="37EE62F8" w14:textId="2BF1FB99" w:rsidR="0031621A" w:rsidRDefault="0031621A" w:rsidP="00F72F42">
      <w:pPr>
        <w:rPr>
          <w:rFonts w:ascii="Times" w:hAnsi="Times"/>
        </w:rPr>
      </w:pPr>
      <w:r>
        <w:rPr>
          <w:rFonts w:ascii="Times" w:hAnsi="Times"/>
        </w:rPr>
        <w:lastRenderedPageBreak/>
        <w:t xml:space="preserve">Think of the student during lecture, who finds her thoughts meandering from groceries to camping to a joke. Her thinking is </w:t>
      </w:r>
      <w:r w:rsidR="005A54AC">
        <w:rPr>
          <w:rFonts w:ascii="Times" w:hAnsi="Times"/>
        </w:rPr>
        <w:t xml:space="preserve">a paradigm case of mind-wandering: </w:t>
      </w:r>
      <w:r>
        <w:rPr>
          <w:rFonts w:ascii="Times" w:hAnsi="Times"/>
        </w:rPr>
        <w:t xml:space="preserve">task-unrelated, stimulus-independent, unintentional, unaware, </w:t>
      </w:r>
      <w:r w:rsidR="00231EBC">
        <w:rPr>
          <w:rFonts w:ascii="Times" w:hAnsi="Times"/>
        </w:rPr>
        <w:t xml:space="preserve">disunified, </w:t>
      </w:r>
      <w:r>
        <w:rPr>
          <w:rFonts w:ascii="Times" w:hAnsi="Times"/>
        </w:rPr>
        <w:t xml:space="preserve">and unguided. Contrast this with a student who decides to </w:t>
      </w:r>
      <w:r w:rsidR="005A54AC">
        <w:rPr>
          <w:rFonts w:ascii="Times" w:hAnsi="Times"/>
        </w:rPr>
        <w:t>work on calculus</w:t>
      </w:r>
      <w:r>
        <w:rPr>
          <w:rFonts w:ascii="Times" w:hAnsi="Times"/>
        </w:rPr>
        <w:t xml:space="preserve"> in her head during </w:t>
      </w:r>
      <w:r w:rsidR="005A54AC">
        <w:rPr>
          <w:rFonts w:ascii="Times" w:hAnsi="Times"/>
        </w:rPr>
        <w:t>lecture</w:t>
      </w:r>
      <w:r>
        <w:rPr>
          <w:rFonts w:ascii="Times" w:hAnsi="Times"/>
        </w:rPr>
        <w:t xml:space="preserve">. Her mind is wandering </w:t>
      </w:r>
      <w:r w:rsidRPr="0031621A">
        <w:rPr>
          <w:rFonts w:ascii="Times" w:hAnsi="Times"/>
          <w:i/>
        </w:rPr>
        <w:t>a little</w:t>
      </w:r>
      <w:r w:rsidR="005750A0">
        <w:rPr>
          <w:rFonts w:ascii="Times" w:hAnsi="Times"/>
          <w:i/>
        </w:rPr>
        <w:t xml:space="preserve"> bit</w:t>
      </w:r>
      <w:r>
        <w:rPr>
          <w:rFonts w:ascii="Times" w:hAnsi="Times"/>
        </w:rPr>
        <w:t xml:space="preserve">, because her thoughts are task-unrelated and stimulus-independent. But </w:t>
      </w:r>
      <w:r w:rsidR="005A54AC">
        <w:rPr>
          <w:rFonts w:ascii="Times" w:hAnsi="Times"/>
        </w:rPr>
        <w:t>her thinking</w:t>
      </w:r>
      <w:r>
        <w:rPr>
          <w:rFonts w:ascii="Times" w:hAnsi="Times"/>
        </w:rPr>
        <w:t xml:space="preserve"> </w:t>
      </w:r>
      <w:r w:rsidR="005A54AC">
        <w:rPr>
          <w:rFonts w:ascii="Times" w:hAnsi="Times"/>
        </w:rPr>
        <w:t>isn’t</w:t>
      </w:r>
      <w:r>
        <w:rPr>
          <w:rFonts w:ascii="Times" w:hAnsi="Times"/>
        </w:rPr>
        <w:t xml:space="preserve"> a paradigm case of mind-wandering, because </w:t>
      </w:r>
      <w:r w:rsidR="005A54AC">
        <w:rPr>
          <w:rFonts w:ascii="Times" w:hAnsi="Times"/>
        </w:rPr>
        <w:t>it</w:t>
      </w:r>
      <w:r>
        <w:rPr>
          <w:rFonts w:ascii="Times" w:hAnsi="Times"/>
        </w:rPr>
        <w:t xml:space="preserve"> </w:t>
      </w:r>
      <w:r w:rsidR="005A54AC">
        <w:rPr>
          <w:rFonts w:ascii="Times" w:hAnsi="Times"/>
        </w:rPr>
        <w:t>is</w:t>
      </w:r>
      <w:r>
        <w:rPr>
          <w:rFonts w:ascii="Times" w:hAnsi="Times"/>
        </w:rPr>
        <w:t xml:space="preserve"> guided, intentional, and </w:t>
      </w:r>
      <w:r w:rsidR="005750A0">
        <w:rPr>
          <w:rFonts w:ascii="Times" w:hAnsi="Times"/>
        </w:rPr>
        <w:t xml:space="preserve">aware. </w:t>
      </w:r>
    </w:p>
    <w:p w14:paraId="6ED15150" w14:textId="77777777" w:rsidR="0031621A" w:rsidRDefault="0031621A" w:rsidP="00F72F42">
      <w:pPr>
        <w:rPr>
          <w:rFonts w:ascii="Times" w:hAnsi="Times"/>
        </w:rPr>
      </w:pPr>
    </w:p>
    <w:p w14:paraId="184B6366" w14:textId="17F8D30D" w:rsidR="000B6733" w:rsidRDefault="005750A0" w:rsidP="005750A0">
      <w:pPr>
        <w:rPr>
          <w:rFonts w:ascii="Times" w:hAnsi="Times"/>
        </w:rPr>
      </w:pPr>
      <w:r>
        <w:rPr>
          <w:rFonts w:ascii="Times" w:hAnsi="Times"/>
        </w:rPr>
        <w:t xml:space="preserve">Proponents </w:t>
      </w:r>
      <w:r w:rsidR="000B6733">
        <w:rPr>
          <w:rFonts w:ascii="Times" w:hAnsi="Times"/>
        </w:rPr>
        <w:t>of the family resemblance theory argue</w:t>
      </w:r>
      <w:r>
        <w:rPr>
          <w:rFonts w:ascii="Times" w:hAnsi="Times"/>
        </w:rPr>
        <w:t xml:space="preserve"> that it is the </w:t>
      </w:r>
      <w:r w:rsidRPr="000B6733">
        <w:rPr>
          <w:rFonts w:ascii="Times" w:hAnsi="Times"/>
          <w:i/>
        </w:rPr>
        <w:t>only</w:t>
      </w:r>
      <w:r>
        <w:rPr>
          <w:rFonts w:ascii="Times" w:hAnsi="Times"/>
        </w:rPr>
        <w:t xml:space="preserve"> way to </w:t>
      </w:r>
      <w:r w:rsidR="000B6733">
        <w:rPr>
          <w:rFonts w:ascii="Times" w:hAnsi="Times"/>
        </w:rPr>
        <w:t>resolve</w:t>
      </w:r>
      <w:r w:rsidR="0088777B">
        <w:rPr>
          <w:rFonts w:ascii="Times" w:hAnsi="Times"/>
        </w:rPr>
        <w:t xml:space="preserve"> </w:t>
      </w:r>
      <w:r>
        <w:rPr>
          <w:rFonts w:ascii="Times" w:hAnsi="Times"/>
        </w:rPr>
        <w:t>disagreement over how to define mind-wandering</w:t>
      </w:r>
      <w:r w:rsidR="00861689">
        <w:rPr>
          <w:rFonts w:ascii="Times" w:hAnsi="Times"/>
        </w:rPr>
        <w:t>:</w:t>
      </w:r>
    </w:p>
    <w:p w14:paraId="36AD5B0A" w14:textId="77777777" w:rsidR="000B6733" w:rsidRDefault="000B6733" w:rsidP="005750A0"/>
    <w:p w14:paraId="7B2401B9" w14:textId="0DCC229E" w:rsidR="005750A0" w:rsidRDefault="000B6733" w:rsidP="000B6733">
      <w:pPr>
        <w:ind w:left="720"/>
      </w:pPr>
      <w:r>
        <w:t>N</w:t>
      </w:r>
      <w:r w:rsidR="005750A0">
        <w:t>either logic nor empirical evidence can adjudicate among proposed definitions</w:t>
      </w:r>
      <w:r>
        <w:t xml:space="preserve">… </w:t>
      </w:r>
      <w:r w:rsidR="005750A0">
        <w:t>Suppose another research group advocated a conflicting definition. How should a field taking a necessary-features definition approach, which requires one and only one reductive definition, proceed?</w:t>
      </w:r>
      <w:r>
        <w:t xml:space="preserve">... </w:t>
      </w:r>
      <w:r w:rsidR="000C3EC4">
        <w:t>These</w:t>
      </w:r>
      <w:r>
        <w:t xml:space="preserve"> crucial problem</w:t>
      </w:r>
      <w:r w:rsidR="000C3EC4">
        <w:t>s</w:t>
      </w:r>
      <w:r>
        <w:t xml:space="preserve"> with definition approaches</w:t>
      </w:r>
      <w:r w:rsidR="000C3EC4">
        <w:t xml:space="preserve">… </w:t>
      </w:r>
      <w:r>
        <w:t xml:space="preserve">prompted us to adopt the family-resemblances framework </w:t>
      </w:r>
      <w:r w:rsidR="005750A0">
        <w:fldChar w:fldCharType="begin" w:fldLock="1"/>
      </w:r>
      <w:r w:rsidR="005E49E9">
        <w:instrText>ADDIN CSL_CITATION {"citationItems":[{"id":"ITEM-1","itemData":{"author":[{"dropping-particle":"","family":"Seli","given":"Paul","non-dropping-particle":"","parse-names":false,"suffix":""},{"dropping-particle":"","family":"Kane","given":"Michael J","non-dropping-particle":"","parse-names":false,"suffix":""},{"dropping-particle":"","family":"Metzinger","given":"Thomas","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 W","non-dropping-particle":"","parse-names":false,"suffix":""},{"dropping-particle":"","family":"Smilek","given":"Daniel","non-dropping-particle":"","parse-names":false,"suffix":""}],"container-title":"Trends in Cognitive Science","id":"ITEM-1","issued":{"date-parts":[["2018"]]},"title":"The family resemblance framework for mind-wandering remains well clad","type":"article-journal"},"locator":"960","uris":["http://www.mendeley.com/documents/?uuid=abfae9ec-2371-4333-939e-f2cff8682f7e"]}],"mendeley":{"formattedCitation":"(Seli, Kane, Metzinger, et al. 2018, 960)","plainTextFormattedCitation":"(Seli, Kane, Metzinger, et al. 2018, 960)","previouslyFormattedCitation":"(Seli, Kane, Metzinger, et al. 2018, 960)"},"properties":{"noteIndex":0},"schema":"https://github.com/citation-style-language/schema/raw/master/csl-citation.json"}</w:instrText>
      </w:r>
      <w:r w:rsidR="005750A0">
        <w:fldChar w:fldCharType="separate"/>
      </w:r>
      <w:r w:rsidR="005E49E9" w:rsidRPr="005E49E9">
        <w:rPr>
          <w:noProof/>
        </w:rPr>
        <w:t>(Seli, Kane, Metzinger, et al. 2018, 960)</w:t>
      </w:r>
      <w:r w:rsidR="005750A0">
        <w:fldChar w:fldCharType="end"/>
      </w:r>
      <w:r>
        <w:t xml:space="preserve">. </w:t>
      </w:r>
    </w:p>
    <w:p w14:paraId="3381B48E" w14:textId="11F8795D" w:rsidR="005750A0" w:rsidRDefault="005750A0" w:rsidP="00F72F42">
      <w:pPr>
        <w:rPr>
          <w:rFonts w:ascii="Times" w:hAnsi="Times"/>
        </w:rPr>
      </w:pPr>
    </w:p>
    <w:p w14:paraId="7ABE14F5" w14:textId="02A21197" w:rsidR="0035104C" w:rsidRDefault="000C3EC4" w:rsidP="00F72F42">
      <w:pPr>
        <w:rPr>
          <w:rFonts w:ascii="Times" w:hAnsi="Times"/>
        </w:rPr>
      </w:pPr>
      <w:r>
        <w:rPr>
          <w:rFonts w:ascii="Times" w:hAnsi="Times"/>
        </w:rPr>
        <w:t xml:space="preserve">This argument rests on a dubious assumption: there is no way to adjudicate </w:t>
      </w:r>
      <w:r w:rsidR="005A54AC">
        <w:rPr>
          <w:rFonts w:ascii="Times" w:hAnsi="Times"/>
        </w:rPr>
        <w:t>definitional</w:t>
      </w:r>
      <w:r>
        <w:rPr>
          <w:rFonts w:ascii="Times" w:hAnsi="Times"/>
        </w:rPr>
        <w:t xml:space="preserve"> debates. But there are many methods. We prefer a version of </w:t>
      </w:r>
      <w:r w:rsidR="005A54AC">
        <w:rPr>
          <w:rFonts w:ascii="Times" w:hAnsi="Times"/>
        </w:rPr>
        <w:t>i</w:t>
      </w:r>
      <w:r>
        <w:rPr>
          <w:rFonts w:ascii="Times" w:hAnsi="Times"/>
        </w:rPr>
        <w:t xml:space="preserve">nference to the </w:t>
      </w:r>
      <w:r w:rsidR="005A54AC">
        <w:rPr>
          <w:rFonts w:ascii="Times" w:hAnsi="Times"/>
        </w:rPr>
        <w:t>b</w:t>
      </w:r>
      <w:r>
        <w:rPr>
          <w:rFonts w:ascii="Times" w:hAnsi="Times"/>
        </w:rPr>
        <w:t xml:space="preserve">est </w:t>
      </w:r>
      <w:r w:rsidR="005A54AC">
        <w:rPr>
          <w:rFonts w:ascii="Times" w:hAnsi="Times"/>
        </w:rPr>
        <w:t>e</w:t>
      </w:r>
      <w:r>
        <w:rPr>
          <w:rFonts w:ascii="Times" w:hAnsi="Times"/>
        </w:rPr>
        <w:t xml:space="preserve">xplanation. Step one is to </w:t>
      </w:r>
      <w:r w:rsidR="0035104C">
        <w:rPr>
          <w:rFonts w:ascii="Times" w:hAnsi="Times"/>
        </w:rPr>
        <w:t>propose</w:t>
      </w:r>
      <w:r>
        <w:rPr>
          <w:rFonts w:ascii="Times" w:hAnsi="Times"/>
        </w:rPr>
        <w:t xml:space="preserve"> competing theories of a phenomenon. We can start with </w:t>
      </w:r>
      <w:r w:rsidR="00861689">
        <w:rPr>
          <w:rFonts w:ascii="Times" w:hAnsi="Times"/>
        </w:rPr>
        <w:t>the six first-order theories of mind-wandering mentioned above.</w:t>
      </w:r>
      <w:r>
        <w:rPr>
          <w:rFonts w:ascii="Times" w:hAnsi="Times"/>
        </w:rPr>
        <w:t xml:space="preserve"> Step two is to </w:t>
      </w:r>
      <w:r w:rsidR="0035104C">
        <w:rPr>
          <w:rFonts w:ascii="Times" w:hAnsi="Times"/>
        </w:rPr>
        <w:t>gather data about the phenomenon</w:t>
      </w:r>
      <w:r w:rsidR="00FD3E2D">
        <w:rPr>
          <w:rFonts w:ascii="Times" w:hAnsi="Times"/>
        </w:rPr>
        <w:t xml:space="preserve">, which </w:t>
      </w:r>
      <w:r w:rsidR="0035104C">
        <w:rPr>
          <w:rFonts w:ascii="Times" w:hAnsi="Times"/>
        </w:rPr>
        <w:t xml:space="preserve">can include (at least) </w:t>
      </w:r>
      <w:r w:rsidR="001F2D0F">
        <w:rPr>
          <w:rFonts w:ascii="Times" w:hAnsi="Times"/>
        </w:rPr>
        <w:t>scientific data</w:t>
      </w:r>
      <w:r w:rsidR="0035104C">
        <w:rPr>
          <w:rFonts w:ascii="Times" w:hAnsi="Times"/>
        </w:rPr>
        <w:t xml:space="preserve">, thought experiments, logical inconsistencies, </w:t>
      </w:r>
      <w:r w:rsidR="00FD3E2D">
        <w:rPr>
          <w:rFonts w:ascii="Times" w:hAnsi="Times"/>
        </w:rPr>
        <w:t>conceptual connections</w:t>
      </w:r>
      <w:r w:rsidR="0035104C">
        <w:rPr>
          <w:rFonts w:ascii="Times" w:hAnsi="Times"/>
        </w:rPr>
        <w:t>, experimental philosophy, ordinary language, and phenomenology (</w:t>
      </w:r>
      <w:r w:rsidR="005A3B10">
        <w:rPr>
          <w:rFonts w:ascii="Times" w:hAnsi="Times"/>
        </w:rPr>
        <w:t>Box</w:t>
      </w:r>
      <w:r w:rsidR="0035104C">
        <w:rPr>
          <w:rFonts w:ascii="Times" w:hAnsi="Times"/>
        </w:rPr>
        <w:t xml:space="preserve"> 1). Step three is</w:t>
      </w:r>
      <w:r w:rsidR="00861689">
        <w:rPr>
          <w:rFonts w:ascii="Times" w:hAnsi="Times"/>
        </w:rPr>
        <w:t xml:space="preserve"> </w:t>
      </w:r>
      <w:r w:rsidR="0035104C">
        <w:rPr>
          <w:rFonts w:ascii="Times" w:hAnsi="Times"/>
        </w:rPr>
        <w:t>to ask which theory (if any) provides the best explanation of the available data. If one theory provide</w:t>
      </w:r>
      <w:r w:rsidR="00FD3E2D">
        <w:rPr>
          <w:rFonts w:ascii="Times" w:hAnsi="Times"/>
        </w:rPr>
        <w:t>s</w:t>
      </w:r>
      <w:r w:rsidR="0035104C">
        <w:rPr>
          <w:rFonts w:ascii="Times" w:hAnsi="Times"/>
        </w:rPr>
        <w:t xml:space="preserve"> the best explanation, we should adopt that theory. If multiple theories provide equally good explanations, we should either (a) search for a new theory or (b) adopt the family resemblance framework. </w:t>
      </w:r>
    </w:p>
    <w:p w14:paraId="7DB48D8C" w14:textId="1C832C21" w:rsidR="0035104C" w:rsidRDefault="00B86766" w:rsidP="00F72F42">
      <w:pPr>
        <w:rPr>
          <w:rFonts w:ascii="Times" w:hAnsi="Times"/>
        </w:rPr>
      </w:pPr>
      <w:r>
        <w:rPr>
          <w:noProof/>
        </w:rPr>
        <mc:AlternateContent>
          <mc:Choice Requires="wps">
            <w:drawing>
              <wp:anchor distT="0" distB="0" distL="114300" distR="114300" simplePos="0" relativeHeight="251663360" behindDoc="0" locked="0" layoutInCell="1" allowOverlap="1" wp14:anchorId="692F4587" wp14:editId="07E1D2FF">
                <wp:simplePos x="0" y="0"/>
                <wp:positionH relativeFrom="column">
                  <wp:posOffset>282575</wp:posOffset>
                </wp:positionH>
                <wp:positionV relativeFrom="paragraph">
                  <wp:posOffset>7834630</wp:posOffset>
                </wp:positionV>
                <wp:extent cx="6250940" cy="635"/>
                <wp:effectExtent l="0" t="0" r="0" b="12065"/>
                <wp:wrapNone/>
                <wp:docPr id="6" name="Text Box 6"/>
                <wp:cNvGraphicFramePr/>
                <a:graphic xmlns:a="http://schemas.openxmlformats.org/drawingml/2006/main">
                  <a:graphicData uri="http://schemas.microsoft.com/office/word/2010/wordprocessingShape">
                    <wps:wsp>
                      <wps:cNvSpPr txBox="1"/>
                      <wps:spPr>
                        <a:xfrm>
                          <a:off x="0" y="0"/>
                          <a:ext cx="6250940" cy="635"/>
                        </a:xfrm>
                        <a:prstGeom prst="rect">
                          <a:avLst/>
                        </a:prstGeom>
                        <a:solidFill>
                          <a:prstClr val="white"/>
                        </a:solidFill>
                        <a:ln>
                          <a:noFill/>
                        </a:ln>
                      </wps:spPr>
                      <wps:txbx>
                        <w:txbxContent>
                          <w:p w14:paraId="5979E0A5" w14:textId="02D5D0C4" w:rsidR="002A6F44" w:rsidRPr="00B86766" w:rsidRDefault="002A6F44" w:rsidP="00B86766">
                            <w:pPr>
                              <w:pStyle w:val="Caption"/>
                              <w:jc w:val="center"/>
                              <w:rPr>
                                <w:rFonts w:ascii="Times" w:hAnsi="Times"/>
                                <w:noProof/>
                                <w:sz w:val="24"/>
                                <w:szCs w:val="24"/>
                              </w:rPr>
                            </w:pPr>
                            <w:r w:rsidRPr="00B86766">
                              <w:rPr>
                                <w:sz w:val="24"/>
                                <w:szCs w:val="24"/>
                              </w:rPr>
                              <w:t xml:space="preserve">Box </w:t>
                            </w:r>
                            <w:r w:rsidRPr="00B86766">
                              <w:rPr>
                                <w:sz w:val="24"/>
                                <w:szCs w:val="24"/>
                              </w:rPr>
                              <w:fldChar w:fldCharType="begin"/>
                            </w:r>
                            <w:r w:rsidRPr="00B86766">
                              <w:rPr>
                                <w:sz w:val="24"/>
                                <w:szCs w:val="24"/>
                              </w:rPr>
                              <w:instrText xml:space="preserve"> SEQ Box \* ARABIC </w:instrText>
                            </w:r>
                            <w:r w:rsidRPr="00B86766">
                              <w:rPr>
                                <w:sz w:val="24"/>
                                <w:szCs w:val="24"/>
                              </w:rPr>
                              <w:fldChar w:fldCharType="separate"/>
                            </w:r>
                            <w:r>
                              <w:rPr>
                                <w:noProof/>
                                <w:sz w:val="24"/>
                                <w:szCs w:val="24"/>
                              </w:rPr>
                              <w:t>1</w:t>
                            </w:r>
                            <w:r w:rsidRPr="00B86766">
                              <w:rPr>
                                <w:sz w:val="24"/>
                                <w:szCs w:val="24"/>
                              </w:rPr>
                              <w:fldChar w:fldCharType="end"/>
                            </w:r>
                            <w:r w:rsidRPr="00B86766">
                              <w:rPr>
                                <w:sz w:val="24"/>
                                <w:szCs w:val="24"/>
                              </w:rPr>
                              <w:t>: Data for Conceptual Debates.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2F4587" id="_x0000_t202" coordsize="21600,21600" o:spt="202" path="m,l,21600r21600,l21600,xe">
                <v:stroke joinstyle="miter"/>
                <v:path gradientshapeok="t" o:connecttype="rect"/>
              </v:shapetype>
              <v:shape id="Text Box 6" o:spid="_x0000_s1026" type="#_x0000_t202" style="position:absolute;margin-left:22.25pt;margin-top:616.9pt;width:492.2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9UbKwIAAF0EAAAOAAAAZHJzL2Uyb0RvYy54bWysVE2P2jAQvVfqf7B8LwHaRW1EWFFWVJVW&#13;&#10;uytBtWfjOMSS7XHHhoT++o7zwbbbnqpezHhm/Jz33pjlbWsNOysMGlzBZ5MpZ8pJKLU7Fvzbfvvu&#13;&#10;I2chClcKA04V/KICv129fbNsfK7mUIMpFTICcSFvfMHrGH2eZUHWyoowAa8cFStAKyJt8ZiVKBpC&#13;&#10;tyabT6eLrAEsPYJUIVD2ri/yVYdfVUrGx6oKKjJTcPq22K3YrYe0ZqulyI8ofK3l8BniH77CCu3o&#13;&#10;0ivUnYiCnVD/AWW1RAhQxYkEm0FVaak6DsRmNn3FZlcLrzouJE7wV5nC/4OVD+cnZLos+IIzJyxZ&#13;&#10;tFdtZJ+hZYukTuNDTk07T22xpTS5POYDJRPptkKbfokOozrpfLlqm8AkJRfzm+mnD1SSVFu8v0kY&#13;&#10;2ctRjyF+UWBZCgqOZFynpzjfh9i3ji3ppgBGl1ttTNqkwsYgOwsyual1VAP4b13GpV4H6VQPmDJZ&#13;&#10;4tfzSFFsD+1A+gDlhTgj9DMTvNxquuhehPgkkIaEuNDgx0daKgNNwWGIOKsBf/wtn/rJO6py1tDQ&#13;&#10;FTx8PwlUnJmvjlxNEzoGOAaHMXAnuwGiOKMn5WUX0gGMZgwrBPtM72GdbqGScJLuKngcw03sR5/e&#13;&#10;k1TrdddEc+hFvHc7LxP0KOi+fRboBzsiufgA4ziK/JUrfW/ni1+fIkncWZYE7VUcdKYZ7kwf3lt6&#13;&#10;JL/uu66Xf4XVTwAAAP//AwBQSwMEFAAGAAgAAAAhADcckkTlAAAAEgEAAA8AAABkcnMvZG93bnJl&#13;&#10;di54bWxMTz1PwzAQ3ZH4D9YhsaDWIQlVm8apqgIDXSrSLmxu7MaB+BzFThv+PVcxwHLSvXv3PvLV&#13;&#10;aFt21r1vHAp4nEbANFZONVgLOOxfJ3NgPkhUsnWoBXxrD6vi9iaXmXIXfNfnMtSMRNBnUoAJocs4&#13;&#10;95XRVvqp6zTS7eR6KwOtfc1VLy8kblseR9GMW9kgORjZ6Y3R1Vc5WAG79GNnHobTy3adJv3bYdjM&#13;&#10;PutSiPu78XlJY70EFvQY/j7g2oHyQ0HBjm5A5VkrIE2fiEl4nCRU5MqI4vkC2PEXWwAvcv6/SvED&#13;&#10;AAD//wMAUEsBAi0AFAAGAAgAAAAhALaDOJL+AAAA4QEAABMAAAAAAAAAAAAAAAAAAAAAAFtDb250&#13;&#10;ZW50X1R5cGVzXS54bWxQSwECLQAUAAYACAAAACEAOP0h/9YAAACUAQAACwAAAAAAAAAAAAAAAAAv&#13;&#10;AQAAX3JlbHMvLnJlbHNQSwECLQAUAAYACAAAACEAOVvVGysCAABdBAAADgAAAAAAAAAAAAAAAAAu&#13;&#10;AgAAZHJzL2Uyb0RvYy54bWxQSwECLQAUAAYACAAAACEANxySROUAAAASAQAADwAAAAAAAAAAAAAA&#13;&#10;AACFBAAAZHJzL2Rvd25yZXYueG1sUEsFBgAAAAAEAAQA8wAAAJcFAAAAAA==&#13;&#10;" stroked="f">
                <v:textbox style="mso-fit-shape-to-text:t" inset="0,0,0,0">
                  <w:txbxContent>
                    <w:p w14:paraId="5979E0A5" w14:textId="02D5D0C4" w:rsidR="002A6F44" w:rsidRPr="00B86766" w:rsidRDefault="002A6F44" w:rsidP="00B86766">
                      <w:pPr>
                        <w:pStyle w:val="Caption"/>
                        <w:jc w:val="center"/>
                        <w:rPr>
                          <w:rFonts w:ascii="Times" w:hAnsi="Times"/>
                          <w:noProof/>
                          <w:sz w:val="24"/>
                          <w:szCs w:val="24"/>
                        </w:rPr>
                      </w:pPr>
                      <w:r w:rsidRPr="00B86766">
                        <w:rPr>
                          <w:sz w:val="24"/>
                          <w:szCs w:val="24"/>
                        </w:rPr>
                        <w:t xml:space="preserve">Box </w:t>
                      </w:r>
                      <w:r w:rsidRPr="00B86766">
                        <w:rPr>
                          <w:sz w:val="24"/>
                          <w:szCs w:val="24"/>
                        </w:rPr>
                        <w:fldChar w:fldCharType="begin"/>
                      </w:r>
                      <w:r w:rsidRPr="00B86766">
                        <w:rPr>
                          <w:sz w:val="24"/>
                          <w:szCs w:val="24"/>
                        </w:rPr>
                        <w:instrText xml:space="preserve"> SEQ Box \* ARABIC </w:instrText>
                      </w:r>
                      <w:r w:rsidRPr="00B86766">
                        <w:rPr>
                          <w:sz w:val="24"/>
                          <w:szCs w:val="24"/>
                        </w:rPr>
                        <w:fldChar w:fldCharType="separate"/>
                      </w:r>
                      <w:r>
                        <w:rPr>
                          <w:noProof/>
                          <w:sz w:val="24"/>
                          <w:szCs w:val="24"/>
                        </w:rPr>
                        <w:t>1</w:t>
                      </w:r>
                      <w:r w:rsidRPr="00B86766">
                        <w:rPr>
                          <w:sz w:val="24"/>
                          <w:szCs w:val="24"/>
                        </w:rPr>
                        <w:fldChar w:fldCharType="end"/>
                      </w:r>
                      <w:r w:rsidRPr="00B86766">
                        <w:rPr>
                          <w:sz w:val="24"/>
                          <w:szCs w:val="24"/>
                        </w:rPr>
                        <w:t>: Data for Conceptual Debates.</w:t>
                      </w:r>
                    </w:p>
                  </w:txbxContent>
                </v:textbox>
              </v:shape>
            </w:pict>
          </mc:Fallback>
        </mc:AlternateContent>
      </w:r>
    </w:p>
    <w:p w14:paraId="05E0A6B7" w14:textId="2CA1A4EC" w:rsidR="00925AE4" w:rsidRDefault="0035104C" w:rsidP="007C64B5">
      <w:pPr>
        <w:rPr>
          <w:rFonts w:ascii="Times" w:hAnsi="Times"/>
        </w:rPr>
      </w:pPr>
      <w:r>
        <w:rPr>
          <w:rFonts w:ascii="Times" w:hAnsi="Times"/>
        </w:rPr>
        <w:t xml:space="preserve">We leave open the possibility that the </w:t>
      </w:r>
      <w:r w:rsidR="00866C9B">
        <w:rPr>
          <w:rFonts w:ascii="Times" w:hAnsi="Times"/>
        </w:rPr>
        <w:t>f</w:t>
      </w:r>
      <w:r>
        <w:rPr>
          <w:rFonts w:ascii="Times" w:hAnsi="Times"/>
        </w:rPr>
        <w:t xml:space="preserve">amily </w:t>
      </w:r>
      <w:r w:rsidR="00866C9B">
        <w:rPr>
          <w:rFonts w:ascii="Times" w:hAnsi="Times"/>
        </w:rPr>
        <w:t>r</w:t>
      </w:r>
      <w:r>
        <w:rPr>
          <w:rFonts w:ascii="Times" w:hAnsi="Times"/>
        </w:rPr>
        <w:t xml:space="preserve">esemblance </w:t>
      </w:r>
      <w:r w:rsidR="00866C9B">
        <w:rPr>
          <w:rFonts w:ascii="Times" w:hAnsi="Times"/>
        </w:rPr>
        <w:t>t</w:t>
      </w:r>
      <w:r>
        <w:rPr>
          <w:rFonts w:ascii="Times" w:hAnsi="Times"/>
        </w:rPr>
        <w:t>heory is true</w:t>
      </w:r>
      <w:r w:rsidR="00DE5D42">
        <w:rPr>
          <w:rFonts w:ascii="Times" w:hAnsi="Times"/>
        </w:rPr>
        <w:t xml:space="preserve"> (though we currently favor the unguided </w:t>
      </w:r>
      <w:r w:rsidR="0052525D">
        <w:rPr>
          <w:rFonts w:ascii="Times" w:hAnsi="Times"/>
        </w:rPr>
        <w:t>attention</w:t>
      </w:r>
      <w:r w:rsidR="00DE5D42">
        <w:rPr>
          <w:rFonts w:ascii="Times" w:hAnsi="Times"/>
        </w:rPr>
        <w:t xml:space="preserve"> theory)</w:t>
      </w:r>
      <w:r>
        <w:rPr>
          <w:rFonts w:ascii="Times" w:hAnsi="Times"/>
        </w:rPr>
        <w:t xml:space="preserve">. </w:t>
      </w:r>
      <w:r w:rsidR="00861689">
        <w:rPr>
          <w:rFonts w:ascii="Times" w:hAnsi="Times"/>
        </w:rPr>
        <w:t xml:space="preserve">However, </w:t>
      </w:r>
      <w:r w:rsidR="00866C9B">
        <w:rPr>
          <w:rFonts w:ascii="Times" w:hAnsi="Times"/>
        </w:rPr>
        <w:t>it</w:t>
      </w:r>
      <w:r w:rsidR="00861689">
        <w:rPr>
          <w:rFonts w:ascii="Times" w:hAnsi="Times"/>
        </w:rPr>
        <w:t xml:space="preserve"> i</w:t>
      </w:r>
      <w:r w:rsidR="00866C9B">
        <w:rPr>
          <w:rFonts w:ascii="Times" w:hAnsi="Times"/>
        </w:rPr>
        <w:t xml:space="preserve">s far too early in the dialectic to </w:t>
      </w:r>
      <w:r w:rsidR="0052525D">
        <w:rPr>
          <w:rFonts w:ascii="Times" w:hAnsi="Times"/>
        </w:rPr>
        <w:t>reach</w:t>
      </w:r>
      <w:r w:rsidR="00866C9B">
        <w:rPr>
          <w:rFonts w:ascii="Times" w:hAnsi="Times"/>
        </w:rPr>
        <w:t xml:space="preserve"> that conclusion</w:t>
      </w:r>
      <w:r w:rsidR="000358D7">
        <w:rPr>
          <w:rFonts w:ascii="Times" w:hAnsi="Times"/>
        </w:rPr>
        <w:t>. We must first thoroughly test whether any first-order theory is successful, in that it provides the best explanation for our data about mind-wandering. Only then, if all else fails, should we accept that mind-wandering is a family resemblance concept. At this early stage in a burgeoning field, all else has not yet faile</w:t>
      </w:r>
      <w:r w:rsidR="00DE5D42">
        <w:rPr>
          <w:rFonts w:ascii="Times" w:hAnsi="Times"/>
        </w:rPr>
        <w:t>d</w:t>
      </w:r>
      <w:r w:rsidR="000358D7">
        <w:rPr>
          <w:rFonts w:ascii="Times" w:hAnsi="Times"/>
        </w:rPr>
        <w:t>. We still have far too many theories to consider</w:t>
      </w:r>
      <w:r w:rsidR="00DE5D42">
        <w:rPr>
          <w:rFonts w:ascii="Times" w:hAnsi="Times"/>
        </w:rPr>
        <w:t>.</w:t>
      </w:r>
    </w:p>
    <w:p w14:paraId="5040CA86" w14:textId="60A659E2" w:rsidR="00EB0391" w:rsidRDefault="00EB0391" w:rsidP="007C64B5">
      <w:pPr>
        <w:rPr>
          <w:rFonts w:ascii="Times" w:hAnsi="Times"/>
        </w:rPr>
      </w:pPr>
    </w:p>
    <w:p w14:paraId="5ED85CDE" w14:textId="5218DCF6" w:rsidR="004F0CA7" w:rsidRDefault="006263D7" w:rsidP="004F0CA7">
      <w:r>
        <w:t xml:space="preserve">Our discussion bears on </w:t>
      </w:r>
      <w:r w:rsidR="004F0CA7">
        <w:t>the</w:t>
      </w:r>
      <w:r>
        <w:t xml:space="preserve"> broader question </w:t>
      </w:r>
      <w:r w:rsidR="004F0CA7">
        <w:t xml:space="preserve">of whether we should adopt family resemblance theories of psychological phenomena such as attention </w:t>
      </w:r>
      <w:r w:rsidR="0074630B">
        <w:fldChar w:fldCharType="begin" w:fldLock="1"/>
      </w:r>
      <w:r w:rsidR="00737F1D">
        <w:instrText>ADDIN CSL_CITATION {"citationItems":[{"id":"ITEM-1","itemData":{"author":[{"dropping-particle":"","family":"Mole","given":"Christopher","non-dropping-particle":"","parse-names":false,"suffix":""}],"id":"ITEM-1","issued":{"date-parts":[["2011"]]},"publisher":"Oxford University Press","publisher-place":"Oxford","title":"Attention Is Cognitive Unison: An Essay in Philosophical Psychology","type":"book"},"label":"chapter","locator":"1","uris":["http://www.mendeley.com/documents/?uuid=ee8b385f-314b-4406-be61-0cf90d2aaf73"]},{"id":"ITEM-2","itemData":{"author":[{"dropping-particle":"","family":"Wu","given":"Wayne","non-dropping-particle":"","parse-names":false,"suffix":""}],"id":"ITEM-2","issued":{"date-parts":[["2014"]]},"publisher":"Routledge","publisher-place":"London","title":"Attention","type":"book"},"label":"chapter","locator":"Introduction","uris":["http://www.mendeley.com/documents/?uuid=00e67f6b-e95d-4892-a67b-c4bb07e6628d"]}],"mendeley":{"formattedCitation":"(Christopher Mole 2011, chap. 1; Wu 2014, chap. Introduction)","plainTextFormattedCitation":"(Christopher Mole 2011, chap. 1; Wu 2014, chap. Introduction)","previouslyFormattedCitation":"(Christopher Mole 2011, chap. 1; Wu 2014, chap. Introduction)"},"properties":{"noteIndex":0},"schema":"https://github.com/citation-style-language/schema/raw/master/csl-citation.json"}</w:instrText>
      </w:r>
      <w:r w:rsidR="0074630B">
        <w:fldChar w:fldCharType="separate"/>
      </w:r>
      <w:r w:rsidR="0074630B" w:rsidRPr="0074630B">
        <w:rPr>
          <w:noProof/>
        </w:rPr>
        <w:t>(Mole 2011, chap. 1; Wu 2014, chap. Introduction)</w:t>
      </w:r>
      <w:r w:rsidR="0074630B">
        <w:fldChar w:fldCharType="end"/>
      </w:r>
      <w:r w:rsidR="00745484">
        <w:t xml:space="preserve"> </w:t>
      </w:r>
      <w:r w:rsidR="004F0CA7">
        <w:t>and psychiatric conditions</w:t>
      </w:r>
      <w:r w:rsidR="00745484">
        <w:t xml:space="preserve"> </w:t>
      </w:r>
      <w:r w:rsidR="00745484">
        <w:fldChar w:fldCharType="begin" w:fldLock="1"/>
      </w:r>
      <w:r w:rsidR="00745484">
        <w:instrText>ADDIN CSL_CITATION {"citationItems":[{"id":"ITEM-1","itemData":{"author":[{"dropping-particle":"","family":"Murphy","given":"Dominic","non-dropping-particle":"","parse-names":false,"suffix":""}],"container-title":"The Stanford Encyclopedia of Philosophy","edition":"Spring 2017","editor":[{"dropping-particle":"","family":"Zalta","given":"Edward N","non-dropping-particle":"","parse-names":false,"suffix":""}],"id":"ITEM-1","issued":{"date-parts":[["2017"]]},"publisher":"Metaphysics Research Lab, Stanford University","title":"Philosophy of Psychiatry","type":"chapter"},"label":"chapter","prefix":"see ","suffix":" §2–3 for a review","uris":["http://www.mendeley.com/documents/?uuid=3d06dfe4-dc3e-4ac5-9e40-e48c3cefddb7"]}],"mendeley":{"formattedCitation":"(see Murphy 2017 §2–3 for a review)","plainTextFormattedCitation":"(see Murphy 2017 §2–3 for a review)"},"properties":{"noteIndex":0},"schema":"https://github.com/citation-style-language/schema/raw/master/csl-citation.json"}</w:instrText>
      </w:r>
      <w:r w:rsidR="00745484">
        <w:fldChar w:fldCharType="separate"/>
      </w:r>
      <w:r w:rsidR="00745484" w:rsidRPr="00745484">
        <w:rPr>
          <w:noProof/>
        </w:rPr>
        <w:t>(see Murphy 2017 §2–3 for a review)</w:t>
      </w:r>
      <w:r w:rsidR="00745484">
        <w:fldChar w:fldCharType="end"/>
      </w:r>
      <w:r w:rsidR="004F0CA7">
        <w:t xml:space="preserve">. We contend that there is no general answer to the question. Rather, it depends on whether one first-order theory best explains the phenomenon in question. If so, we should adopt that theory (and thereby reject a family resemblance framework). If not, we should either (a) search for a new theory or (b) adopt a family resemblance framework. </w:t>
      </w:r>
    </w:p>
    <w:p w14:paraId="09CFC6AD" w14:textId="77777777" w:rsidR="0074630B" w:rsidRPr="0074630B" w:rsidRDefault="0074630B" w:rsidP="007C64B5"/>
    <w:tbl>
      <w:tblPr>
        <w:tblStyle w:val="TableGrid"/>
        <w:tblW w:w="0" w:type="auto"/>
        <w:tblLook w:val="04A0" w:firstRow="1" w:lastRow="0" w:firstColumn="1" w:lastColumn="0" w:noHBand="0" w:noVBand="1"/>
      </w:tblPr>
      <w:tblGrid>
        <w:gridCol w:w="9350"/>
      </w:tblGrid>
      <w:tr w:rsidR="00D16E40" w14:paraId="7D68905F" w14:textId="77777777" w:rsidTr="00D16E40">
        <w:tc>
          <w:tcPr>
            <w:tcW w:w="9350" w:type="dxa"/>
          </w:tcPr>
          <w:p w14:paraId="106274FE" w14:textId="5527087E" w:rsidR="00D16E40" w:rsidRDefault="00D16E40" w:rsidP="00D16E40">
            <w:r>
              <w:t xml:space="preserve">Philosophers and cognitive scientists are in the midst of a debate about how to define “mind-wandering”. We can consider (at least) </w:t>
            </w:r>
            <w:r w:rsidR="00D34BED">
              <w:t>seven</w:t>
            </w:r>
            <w:r>
              <w:t xml:space="preserve"> kinds of data. </w:t>
            </w:r>
          </w:p>
          <w:p w14:paraId="2C2F00C7" w14:textId="77777777" w:rsidR="00D16E40" w:rsidRDefault="00D16E40" w:rsidP="00D16E40"/>
          <w:p w14:paraId="62F46AE5" w14:textId="027F8BF9" w:rsidR="001F2D0F" w:rsidRDefault="00D16E40" w:rsidP="001F2D0F">
            <w:pPr>
              <w:shd w:val="clear" w:color="auto" w:fill="FFFFFF"/>
              <w:rPr>
                <w:rFonts w:ascii="Times" w:hAnsi="Times" w:cs="Arial"/>
                <w:color w:val="222222"/>
              </w:rPr>
            </w:pPr>
            <w:r>
              <w:rPr>
                <w:rFonts w:ascii="Times" w:hAnsi="Times" w:cs="Arial"/>
                <w:b/>
                <w:bCs/>
                <w:color w:val="222222"/>
              </w:rPr>
              <w:lastRenderedPageBreak/>
              <w:t>Scientific</w:t>
            </w:r>
            <w:r w:rsidRPr="003A64A5">
              <w:rPr>
                <w:rFonts w:ascii="Times" w:hAnsi="Times" w:cs="Arial"/>
                <w:b/>
                <w:bCs/>
                <w:color w:val="222222"/>
              </w:rPr>
              <w:t xml:space="preserve"> </w:t>
            </w:r>
            <w:r>
              <w:rPr>
                <w:rFonts w:ascii="Times" w:hAnsi="Times" w:cs="Arial"/>
                <w:b/>
                <w:bCs/>
                <w:color w:val="222222"/>
              </w:rPr>
              <w:t>data</w:t>
            </w:r>
            <w:r w:rsidRPr="003A64A5">
              <w:rPr>
                <w:rFonts w:ascii="Times" w:hAnsi="Times" w:cs="Arial"/>
                <w:color w:val="222222"/>
              </w:rPr>
              <w:t>:</w:t>
            </w:r>
            <w:r>
              <w:rPr>
                <w:rFonts w:ascii="Times" w:hAnsi="Times" w:cs="Arial"/>
                <w:color w:val="222222"/>
              </w:rPr>
              <w:t xml:space="preserve"> Theories should explain existing empirical results and generate predictions for future research. </w:t>
            </w:r>
            <w:r w:rsidR="001F2D0F">
              <w:rPr>
                <w:rFonts w:ascii="Times" w:hAnsi="Times" w:cs="Arial"/>
                <w:color w:val="222222"/>
              </w:rPr>
              <w:t>T</w:t>
            </w:r>
            <w:r>
              <w:rPr>
                <w:rFonts w:ascii="Times" w:hAnsi="Times" w:cs="Arial"/>
                <w:color w:val="222222"/>
              </w:rPr>
              <w:t>heories</w:t>
            </w:r>
            <w:r w:rsidR="001F2D0F">
              <w:rPr>
                <w:rFonts w:ascii="Times" w:hAnsi="Times" w:cs="Arial"/>
                <w:color w:val="222222"/>
              </w:rPr>
              <w:t xml:space="preserve"> of mind-wandering should explain its</w:t>
            </w:r>
            <w:r>
              <w:rPr>
                <w:rFonts w:ascii="Times" w:hAnsi="Times" w:cs="Arial"/>
                <w:color w:val="222222"/>
              </w:rPr>
              <w:t xml:space="preserve"> (a) behavioral consequences, (b) neural correlates, </w:t>
            </w:r>
            <w:r w:rsidR="001F2D0F">
              <w:rPr>
                <w:rFonts w:ascii="Times" w:hAnsi="Times" w:cs="Arial"/>
                <w:color w:val="222222"/>
              </w:rPr>
              <w:t xml:space="preserve">and </w:t>
            </w:r>
            <w:r>
              <w:rPr>
                <w:rFonts w:ascii="Times" w:hAnsi="Times" w:cs="Arial"/>
                <w:color w:val="222222"/>
              </w:rPr>
              <w:t xml:space="preserve">(c) relationship </w:t>
            </w:r>
            <w:r w:rsidR="001F2D0F">
              <w:rPr>
                <w:rFonts w:ascii="Times" w:hAnsi="Times" w:cs="Arial"/>
                <w:color w:val="222222"/>
              </w:rPr>
              <w:t>to</w:t>
            </w:r>
            <w:r>
              <w:rPr>
                <w:rFonts w:ascii="Times" w:hAnsi="Times" w:cs="Arial"/>
                <w:color w:val="222222"/>
              </w:rPr>
              <w:t xml:space="preserve"> clinical conditions, and so on. </w:t>
            </w:r>
            <w:r w:rsidR="001F2D0F">
              <w:rPr>
                <w:rFonts w:ascii="Times" w:hAnsi="Times" w:cs="Arial"/>
                <w:color w:val="222222"/>
              </w:rPr>
              <w:t xml:space="preserve">One empirical desideratum is that our theory should pick our unified phenomenon: for example, streams of thought with similar relationships to behavior, the brain, and clinical conditions. </w:t>
            </w:r>
          </w:p>
          <w:p w14:paraId="2FDF6A1B" w14:textId="77777777" w:rsidR="00D16E40" w:rsidRDefault="00D16E40" w:rsidP="00D16E40">
            <w:pPr>
              <w:shd w:val="clear" w:color="auto" w:fill="FFFFFF"/>
              <w:rPr>
                <w:rFonts w:ascii="Times" w:hAnsi="Times" w:cs="Arial"/>
                <w:color w:val="222222"/>
              </w:rPr>
            </w:pPr>
          </w:p>
          <w:p w14:paraId="28F66613" w14:textId="2BB54E06" w:rsidR="00D16E40" w:rsidRDefault="00D16E40" w:rsidP="001F2D0F">
            <w:pPr>
              <w:shd w:val="clear" w:color="auto" w:fill="FFFFFF"/>
              <w:rPr>
                <w:rFonts w:ascii="Times" w:hAnsi="Times" w:cs="Arial"/>
                <w:color w:val="222222"/>
              </w:rPr>
            </w:pPr>
            <w:r w:rsidRPr="003A64A5">
              <w:rPr>
                <w:rFonts w:ascii="Times" w:hAnsi="Times" w:cs="Arial"/>
                <w:b/>
                <w:bCs/>
                <w:color w:val="222222"/>
              </w:rPr>
              <w:t>Case method (thought experiments)</w:t>
            </w:r>
            <w:r w:rsidRPr="003A64A5">
              <w:rPr>
                <w:rFonts w:ascii="Times" w:hAnsi="Times" w:cs="Arial"/>
                <w:color w:val="222222"/>
              </w:rPr>
              <w:t xml:space="preserve">: </w:t>
            </w:r>
            <w:r>
              <w:rPr>
                <w:rFonts w:ascii="Times" w:hAnsi="Times" w:cs="Arial"/>
                <w:color w:val="222222"/>
              </w:rPr>
              <w:t>P</w:t>
            </w:r>
            <w:r w:rsidRPr="003A64A5">
              <w:rPr>
                <w:rFonts w:ascii="Times" w:hAnsi="Times" w:cs="Arial"/>
                <w:color w:val="222222"/>
              </w:rPr>
              <w:t xml:space="preserve">hilosophers use thought experiments to test the boundaries of a concept. </w:t>
            </w:r>
            <w:r w:rsidR="001F2D0F">
              <w:rPr>
                <w:rFonts w:ascii="Times" w:hAnsi="Times" w:cs="Arial"/>
                <w:color w:val="222222"/>
              </w:rPr>
              <w:t xml:space="preserve">For example, we can imagine </w:t>
            </w:r>
            <w:r w:rsidRPr="003A64A5">
              <w:rPr>
                <w:rFonts w:ascii="Times" w:hAnsi="Times" w:cs="Arial"/>
                <w:color w:val="222222"/>
              </w:rPr>
              <w:t>an experience that</w:t>
            </w:r>
            <w:r w:rsidR="001F2D0F">
              <w:rPr>
                <w:rFonts w:ascii="Times" w:hAnsi="Times" w:cs="Arial"/>
                <w:color w:val="222222"/>
              </w:rPr>
              <w:t xml:space="preserve"> </w:t>
            </w:r>
            <w:r w:rsidRPr="003A64A5">
              <w:rPr>
                <w:rFonts w:ascii="Times" w:hAnsi="Times" w:cs="Arial"/>
                <w:color w:val="222222"/>
              </w:rPr>
              <w:t>count</w:t>
            </w:r>
            <w:r w:rsidR="001F2D0F">
              <w:rPr>
                <w:rFonts w:ascii="Times" w:hAnsi="Times" w:cs="Arial"/>
                <w:color w:val="222222"/>
              </w:rPr>
              <w:t>s</w:t>
            </w:r>
            <w:r w:rsidRPr="003A64A5">
              <w:rPr>
                <w:rFonts w:ascii="Times" w:hAnsi="Times" w:cs="Arial"/>
                <w:color w:val="222222"/>
              </w:rPr>
              <w:t xml:space="preserve"> as mind-wandering on view X, but not Y. </w:t>
            </w:r>
            <w:r w:rsidR="001F2D0F">
              <w:rPr>
                <w:rFonts w:ascii="Times" w:hAnsi="Times" w:cs="Arial"/>
                <w:color w:val="222222"/>
              </w:rPr>
              <w:t>If this is an intuitive case of mind-wandering, the data supports</w:t>
            </w:r>
            <w:r w:rsidRPr="003A64A5">
              <w:rPr>
                <w:rFonts w:ascii="Times" w:hAnsi="Times" w:cs="Arial"/>
                <w:color w:val="222222"/>
              </w:rPr>
              <w:t xml:space="preserve"> view X. If not, </w:t>
            </w:r>
            <w:r w:rsidR="001F2D0F">
              <w:rPr>
                <w:rFonts w:ascii="Times" w:hAnsi="Times" w:cs="Arial"/>
                <w:color w:val="222222"/>
              </w:rPr>
              <w:t>the</w:t>
            </w:r>
            <w:r w:rsidRPr="003A64A5">
              <w:rPr>
                <w:rFonts w:ascii="Times" w:hAnsi="Times" w:cs="Arial"/>
                <w:color w:val="222222"/>
              </w:rPr>
              <w:t xml:space="preserve"> data </w:t>
            </w:r>
            <w:r w:rsidR="001F2D0F">
              <w:rPr>
                <w:rFonts w:ascii="Times" w:hAnsi="Times" w:cs="Arial"/>
                <w:color w:val="222222"/>
              </w:rPr>
              <w:t>supports</w:t>
            </w:r>
            <w:r w:rsidRPr="003A64A5">
              <w:rPr>
                <w:rFonts w:ascii="Times" w:hAnsi="Times" w:cs="Arial"/>
                <w:color w:val="222222"/>
              </w:rPr>
              <w:t xml:space="preserve"> view Y. Less simplistically, the case method can help us refine theorie</w:t>
            </w:r>
            <w:r w:rsidR="001F2D0F">
              <w:rPr>
                <w:rFonts w:ascii="Times" w:hAnsi="Times" w:cs="Arial"/>
                <w:color w:val="222222"/>
              </w:rPr>
              <w:t xml:space="preserve">s to </w:t>
            </w:r>
            <w:r w:rsidRPr="003A64A5">
              <w:rPr>
                <w:rFonts w:ascii="Times" w:hAnsi="Times" w:cs="Arial"/>
                <w:color w:val="222222"/>
              </w:rPr>
              <w:t>rule out counter-examples.</w:t>
            </w:r>
          </w:p>
          <w:p w14:paraId="0FB6BFB2" w14:textId="77777777" w:rsidR="00D16E40" w:rsidRDefault="00D16E40" w:rsidP="00D16E40">
            <w:pPr>
              <w:shd w:val="clear" w:color="auto" w:fill="FFFFFF"/>
              <w:rPr>
                <w:rFonts w:ascii="Times" w:hAnsi="Times" w:cs="Arial"/>
                <w:color w:val="222222"/>
              </w:rPr>
            </w:pPr>
          </w:p>
          <w:p w14:paraId="70E4CC81" w14:textId="31A21325" w:rsidR="00D16E40" w:rsidRDefault="00D16E40" w:rsidP="008504D9">
            <w:pPr>
              <w:shd w:val="clear" w:color="auto" w:fill="FFFFFF"/>
              <w:rPr>
                <w:rFonts w:ascii="Times" w:hAnsi="Times" w:cs="Arial"/>
                <w:color w:val="222222"/>
              </w:rPr>
            </w:pPr>
            <w:r w:rsidRPr="00737F1D">
              <w:rPr>
                <w:rFonts w:ascii="Times" w:hAnsi="Times" w:cs="Arial"/>
                <w:b/>
                <w:bCs/>
                <w:color w:val="222222"/>
              </w:rPr>
              <w:t>Experimental philosophy (X-Phi)</w:t>
            </w:r>
            <w:r w:rsidRPr="00737F1D">
              <w:rPr>
                <w:rFonts w:ascii="Times" w:hAnsi="Times" w:cs="Arial"/>
                <w:color w:val="222222"/>
              </w:rPr>
              <w:t xml:space="preserve">: </w:t>
            </w:r>
            <w:r w:rsidR="001F2D0F" w:rsidRPr="00737F1D">
              <w:rPr>
                <w:rFonts w:ascii="Times" w:hAnsi="Times" w:cs="Arial"/>
                <w:color w:val="222222"/>
              </w:rPr>
              <w:t>E</w:t>
            </w:r>
            <w:r w:rsidRPr="00737F1D">
              <w:rPr>
                <w:rFonts w:ascii="Times" w:hAnsi="Times" w:cs="Arial"/>
                <w:color w:val="222222"/>
              </w:rPr>
              <w:t>xperimental</w:t>
            </w:r>
            <w:r>
              <w:rPr>
                <w:rFonts w:ascii="Times" w:hAnsi="Times" w:cs="Arial"/>
                <w:color w:val="222222"/>
              </w:rPr>
              <w:t xml:space="preserve"> philosophy </w:t>
            </w:r>
            <w:r w:rsidR="001F2D0F">
              <w:rPr>
                <w:rFonts w:ascii="Times" w:hAnsi="Times" w:cs="Arial"/>
                <w:color w:val="222222"/>
              </w:rPr>
              <w:t>can also</w:t>
            </w:r>
            <w:r>
              <w:rPr>
                <w:rFonts w:ascii="Times" w:hAnsi="Times" w:cs="Arial"/>
                <w:color w:val="222222"/>
              </w:rPr>
              <w:t xml:space="preserve"> test the boundaries </w:t>
            </w:r>
            <w:r w:rsidR="001F2D0F">
              <w:rPr>
                <w:rFonts w:ascii="Times" w:hAnsi="Times" w:cs="Arial"/>
                <w:color w:val="222222"/>
              </w:rPr>
              <w:t>of</w:t>
            </w:r>
            <w:r>
              <w:rPr>
                <w:rFonts w:ascii="Times" w:hAnsi="Times" w:cs="Arial"/>
                <w:color w:val="222222"/>
              </w:rPr>
              <w:t xml:space="preserve"> concept. </w:t>
            </w:r>
            <w:r w:rsidR="00290BCE">
              <w:rPr>
                <w:rFonts w:ascii="Times" w:hAnsi="Times" w:cs="Arial"/>
                <w:color w:val="222222"/>
              </w:rPr>
              <w:t xml:space="preserve">Such “experimental explication” </w:t>
            </w:r>
            <w:r w:rsidR="00737F1D">
              <w:rPr>
                <w:rFonts w:ascii="Times" w:hAnsi="Times" w:cs="Arial"/>
                <w:color w:val="222222"/>
              </w:rPr>
              <w:fldChar w:fldCharType="begin" w:fldLock="1"/>
            </w:r>
            <w:r w:rsidR="00737F1D">
              <w:rPr>
                <w:rFonts w:ascii="Times" w:hAnsi="Times" w:cs="Arial"/>
                <w:color w:val="222222"/>
              </w:rPr>
              <w:instrText>ADDIN CSL_CITATION {"citationItems":[{"id":"ITEM-1","itemData":{"author":[{"dropping-particle":"","family":"Schupbach","given":"Jonah N","non-dropping-particle":"","parse-names":false,"suffix":""}],"container-title":"Philosophy and Phenomenological Research","id":"ITEM-1","issue":"3","issued":{"date-parts":[["2017"]]},"page":"672-710","publisher":"Wiley Online Library","title":"Experimental explication","type":"article-journal","volume":"94"},"uris":["http://www.mendeley.com/documents/?uuid=bd6176c9-666b-4039-85dc-7833d0fa795f"]}],"mendeley":{"formattedCitation":"(Schupbach 2017)","plainTextFormattedCitation":"(Schupbach 2017)","previouslyFormattedCitation":"(Schupbach 2017)"},"properties":{"noteIndex":0},"schema":"https://github.com/citation-style-language/schema/raw/master/csl-citation.json"}</w:instrText>
            </w:r>
            <w:r w:rsidR="00737F1D">
              <w:rPr>
                <w:rFonts w:ascii="Times" w:hAnsi="Times" w:cs="Arial"/>
                <w:color w:val="222222"/>
              </w:rPr>
              <w:fldChar w:fldCharType="separate"/>
            </w:r>
            <w:r w:rsidR="00737F1D" w:rsidRPr="00737F1D">
              <w:rPr>
                <w:rFonts w:ascii="Times" w:hAnsi="Times" w:cs="Arial"/>
                <w:noProof/>
                <w:color w:val="222222"/>
              </w:rPr>
              <w:t>(Schupbach 2017)</w:t>
            </w:r>
            <w:r w:rsidR="00737F1D">
              <w:rPr>
                <w:rFonts w:ascii="Times" w:hAnsi="Times" w:cs="Arial"/>
                <w:color w:val="222222"/>
              </w:rPr>
              <w:fldChar w:fldCharType="end"/>
            </w:r>
            <w:r w:rsidR="00290BCE">
              <w:rPr>
                <w:rFonts w:ascii="Times" w:hAnsi="Times" w:cs="Arial"/>
                <w:color w:val="222222"/>
              </w:rPr>
              <w:t xml:space="preserve"> or “method of cases 2.0” </w:t>
            </w:r>
            <w:r w:rsidR="00737F1D">
              <w:rPr>
                <w:rFonts w:ascii="Times" w:hAnsi="Times" w:cs="Arial"/>
                <w:color w:val="222222"/>
              </w:rPr>
              <w:fldChar w:fldCharType="begin" w:fldLock="1"/>
            </w:r>
            <w:r w:rsidR="00737F1D">
              <w:rPr>
                <w:rFonts w:ascii="Times" w:hAnsi="Times" w:cs="Arial"/>
                <w:color w:val="222222"/>
              </w:rPr>
              <w:instrText>ADDIN CSL_CITATION {"citationItems":[{"id":"ITEM-1","itemData":{"author":[{"dropping-particle":"","family":"Machery","given":"Edouard","non-dropping-particle":"","parse-names":false,"suffix":""}],"id":"ITEM-1","issued":{"date-parts":[["2017"]]},"publisher":"Oxford University Press","title":"Philosophy within its proper bounds","type":"book"},"uris":["http://www.mendeley.com/documents/?uuid=c50bd1a3-fd0a-4dca-96e0-1f05f8f08af9"]}],"mendeley":{"formattedCitation":"(Machery 2017)","plainTextFormattedCitation":"(Machery 2017)","previouslyFormattedCitation":"(Machery 2017)"},"properties":{"noteIndex":0},"schema":"https://github.com/citation-style-language/schema/raw/master/csl-citation.json"}</w:instrText>
            </w:r>
            <w:r w:rsidR="00737F1D">
              <w:rPr>
                <w:rFonts w:ascii="Times" w:hAnsi="Times" w:cs="Arial"/>
                <w:color w:val="222222"/>
              </w:rPr>
              <w:fldChar w:fldCharType="separate"/>
            </w:r>
            <w:r w:rsidR="00737F1D" w:rsidRPr="00737F1D">
              <w:rPr>
                <w:rFonts w:ascii="Times" w:hAnsi="Times" w:cs="Arial"/>
                <w:noProof/>
                <w:color w:val="222222"/>
              </w:rPr>
              <w:t>(Machery 2017</w:t>
            </w:r>
            <w:r w:rsidR="003727B1">
              <w:rPr>
                <w:rFonts w:ascii="Times" w:hAnsi="Times" w:cs="Arial"/>
                <w:noProof/>
                <w:color w:val="222222"/>
              </w:rPr>
              <w:t xml:space="preserve"> Chapt. 7</w:t>
            </w:r>
            <w:r w:rsidR="00737F1D" w:rsidRPr="00737F1D">
              <w:rPr>
                <w:rFonts w:ascii="Times" w:hAnsi="Times" w:cs="Arial"/>
                <w:noProof/>
                <w:color w:val="222222"/>
              </w:rPr>
              <w:t>)</w:t>
            </w:r>
            <w:r w:rsidR="00737F1D">
              <w:rPr>
                <w:rFonts w:ascii="Times" w:hAnsi="Times" w:cs="Arial"/>
                <w:color w:val="222222"/>
              </w:rPr>
              <w:fldChar w:fldCharType="end"/>
            </w:r>
            <w:r w:rsidR="00737F1D">
              <w:rPr>
                <w:rFonts w:ascii="Times" w:hAnsi="Times" w:cs="Arial"/>
                <w:color w:val="222222"/>
              </w:rPr>
              <w:t xml:space="preserve"> </w:t>
            </w:r>
            <w:r w:rsidR="00290BCE">
              <w:rPr>
                <w:rFonts w:ascii="Times" w:hAnsi="Times" w:cs="Arial"/>
                <w:color w:val="222222"/>
              </w:rPr>
              <w:t>avoids pitfalls of the standard armchair case method.</w:t>
            </w:r>
            <w:r w:rsidR="00290BCE" w:rsidRPr="005529B4">
              <w:rPr>
                <w:rStyle w:val="FootnoteReference"/>
              </w:rPr>
              <w:footnoteReference w:id="2"/>
            </w:r>
            <w:r w:rsidR="00290BCE">
              <w:rPr>
                <w:rFonts w:ascii="Times" w:hAnsi="Times" w:cs="Arial"/>
                <w:color w:val="222222"/>
              </w:rPr>
              <w:t xml:space="preserve"> While experimental philosophers typically explicate classic philosophical concepts such as </w:t>
            </w:r>
            <w:r w:rsidR="00290BCE" w:rsidRPr="009C5597">
              <w:rPr>
                <w:rFonts w:ascii="Times" w:hAnsi="Times" w:cs="Arial"/>
                <w:i/>
                <w:color w:val="222222"/>
              </w:rPr>
              <w:t>responsibility</w:t>
            </w:r>
            <w:r w:rsidR="00290BCE">
              <w:rPr>
                <w:rFonts w:ascii="Times" w:hAnsi="Times" w:cs="Arial"/>
                <w:color w:val="222222"/>
              </w:rPr>
              <w:t xml:space="preserve">, </w:t>
            </w:r>
            <w:r w:rsidR="00290BCE" w:rsidRPr="009C5597">
              <w:rPr>
                <w:rFonts w:ascii="Times" w:hAnsi="Times" w:cs="Arial"/>
                <w:i/>
                <w:color w:val="222222"/>
              </w:rPr>
              <w:t>belief</w:t>
            </w:r>
            <w:r w:rsidR="00290BCE">
              <w:rPr>
                <w:rFonts w:ascii="Times" w:hAnsi="Times" w:cs="Arial"/>
                <w:color w:val="222222"/>
              </w:rPr>
              <w:t xml:space="preserve">, or </w:t>
            </w:r>
            <w:r w:rsidR="00290BCE" w:rsidRPr="009C5597">
              <w:rPr>
                <w:rFonts w:ascii="Times" w:hAnsi="Times" w:cs="Arial"/>
                <w:i/>
                <w:color w:val="222222"/>
              </w:rPr>
              <w:t>explanation</w:t>
            </w:r>
            <w:r w:rsidR="00290BCE">
              <w:rPr>
                <w:rFonts w:ascii="Times" w:hAnsi="Times" w:cs="Arial"/>
                <w:color w:val="222222"/>
              </w:rPr>
              <w:t xml:space="preserve">, these methods can also be used to explicate concepts that appear in folk and scientific psychology, such as </w:t>
            </w:r>
            <w:r w:rsidR="00290BCE" w:rsidRPr="00290BCE">
              <w:rPr>
                <w:rFonts w:ascii="Times" w:hAnsi="Times" w:cs="Arial"/>
                <w:i/>
                <w:color w:val="222222"/>
              </w:rPr>
              <w:t>innateness</w:t>
            </w:r>
            <w:r w:rsidR="00290BCE">
              <w:rPr>
                <w:rFonts w:ascii="Times" w:hAnsi="Times" w:cs="Arial"/>
                <w:color w:val="222222"/>
              </w:rPr>
              <w:t xml:space="preserve"> </w:t>
            </w:r>
            <w:r w:rsidR="00737F1D">
              <w:rPr>
                <w:rFonts w:ascii="Times" w:hAnsi="Times" w:cs="Arial"/>
                <w:color w:val="222222"/>
              </w:rPr>
              <w:fldChar w:fldCharType="begin" w:fldLock="1"/>
            </w:r>
            <w:r w:rsidR="00C55645">
              <w:rPr>
                <w:rFonts w:ascii="Times" w:hAnsi="Times" w:cs="Arial"/>
                <w:color w:val="222222"/>
              </w:rPr>
              <w:instrText>ADDIN CSL_CITATION {"citationItems":[{"id":"ITEM-1","itemData":{"author":[{"dropping-particle":"","family":"Griffiths","given":"Paul","non-dropping-particle":"","parse-names":false,"suffix":""},{"dropping-particle":"","family":"Machery","given":"Edouard","non-dropping-particle":"","parse-names":false,"suffix":""},{"dropping-particle":"","family":"Linquist","given":"Stefan","non-dropping-particle":"","parse-names":false,"suffix":""}],"container-title":"Mind &amp; Language","id":"ITEM-1","issue":"5","issued":{"date-parts":[["2009"]]},"page":"605-630","publisher":"Wiley Online Library","title":"The vernacular concept of innateness","type":"article-journal","volume":"24"},"uris":["http://www.mendeley.com/documents/?uuid=4d0769a4-73f5-4bf4-9cca-0dc6d0efa4f7"]}],"mendeley":{"formattedCitation":"(Griffiths, Machery, and Linquist 2009)","plainTextFormattedCitation":"(Griffiths, Machery, and Linquist 2009)","previouslyFormattedCitation":"(Griffiths, Machery, and Linquist 2009)"},"properties":{"noteIndex":0},"schema":"https://github.com/citation-style-language/schema/raw/master/csl-citation.json"}</w:instrText>
            </w:r>
            <w:r w:rsidR="00737F1D">
              <w:rPr>
                <w:rFonts w:ascii="Times" w:hAnsi="Times" w:cs="Arial"/>
                <w:color w:val="222222"/>
              </w:rPr>
              <w:fldChar w:fldCharType="separate"/>
            </w:r>
            <w:r w:rsidR="00737F1D" w:rsidRPr="00737F1D">
              <w:rPr>
                <w:rFonts w:ascii="Times" w:hAnsi="Times" w:cs="Arial"/>
                <w:noProof/>
                <w:color w:val="222222"/>
              </w:rPr>
              <w:t>(Griffiths, Machery, and Linquist 2009)</w:t>
            </w:r>
            <w:r w:rsidR="00737F1D">
              <w:rPr>
                <w:rFonts w:ascii="Times" w:hAnsi="Times" w:cs="Arial"/>
                <w:color w:val="222222"/>
              </w:rPr>
              <w:fldChar w:fldCharType="end"/>
            </w:r>
            <w:r w:rsidR="00290BCE">
              <w:rPr>
                <w:rFonts w:ascii="Times" w:hAnsi="Times" w:cs="Arial"/>
                <w:color w:val="222222"/>
              </w:rPr>
              <w:t xml:space="preserve"> or </w:t>
            </w:r>
            <w:r w:rsidR="00290BCE" w:rsidRPr="009C5597">
              <w:rPr>
                <w:rFonts w:ascii="Times" w:hAnsi="Times" w:cs="Arial"/>
                <w:i/>
                <w:color w:val="222222"/>
              </w:rPr>
              <w:t>mind-wandering</w:t>
            </w:r>
            <w:r w:rsidR="00290BCE">
              <w:rPr>
                <w:rFonts w:ascii="Times" w:hAnsi="Times" w:cs="Arial"/>
                <w:color w:val="222222"/>
              </w:rPr>
              <w:t xml:space="preserve"> (Irving and colleagues, under review). Specifically, experimental results suggest </w:t>
            </w:r>
            <w:r w:rsidR="009C5597">
              <w:rPr>
                <w:rFonts w:ascii="Times" w:hAnsi="Times" w:cs="Arial"/>
                <w:color w:val="222222"/>
              </w:rPr>
              <w:t xml:space="preserve">that </w:t>
            </w:r>
            <w:r w:rsidR="008504D9">
              <w:rPr>
                <w:rFonts w:ascii="Times" w:hAnsi="Times" w:cs="Arial"/>
                <w:color w:val="222222"/>
              </w:rPr>
              <w:t>the unguided attention theory captures the folk concept</w:t>
            </w:r>
            <w:r w:rsidR="00290BCE">
              <w:rPr>
                <w:rFonts w:ascii="Times" w:hAnsi="Times" w:cs="Arial"/>
                <w:color w:val="222222"/>
              </w:rPr>
              <w:t xml:space="preserve"> of mind-wandering</w:t>
            </w:r>
            <w:r w:rsidR="008504D9">
              <w:rPr>
                <w:rFonts w:ascii="Times" w:hAnsi="Times" w:cs="Arial"/>
                <w:color w:val="222222"/>
              </w:rPr>
              <w:t xml:space="preserve"> far better than other theories (§1.4.2). </w:t>
            </w:r>
          </w:p>
          <w:p w14:paraId="54031BA5" w14:textId="16487C8F" w:rsidR="008504D9" w:rsidRDefault="008504D9" w:rsidP="008504D9">
            <w:pPr>
              <w:shd w:val="clear" w:color="auto" w:fill="FFFFFF"/>
              <w:rPr>
                <w:rFonts w:ascii="Times" w:hAnsi="Times" w:cs="Arial"/>
                <w:color w:val="222222"/>
              </w:rPr>
            </w:pPr>
          </w:p>
          <w:p w14:paraId="75DF37D6" w14:textId="164304E5" w:rsidR="008504D9" w:rsidRDefault="008504D9" w:rsidP="008504D9">
            <w:pPr>
              <w:shd w:val="clear" w:color="auto" w:fill="FFFFFF"/>
              <w:rPr>
                <w:rFonts w:ascii="Times" w:hAnsi="Times" w:cs="Arial"/>
                <w:color w:val="222222"/>
              </w:rPr>
            </w:pPr>
            <w:r w:rsidRPr="003A64A5">
              <w:rPr>
                <w:rFonts w:ascii="Times" w:hAnsi="Times" w:cs="Arial"/>
                <w:b/>
                <w:bCs/>
                <w:color w:val="222222"/>
              </w:rPr>
              <w:t>Ordinary language philosophy</w:t>
            </w:r>
            <w:r w:rsidRPr="003A64A5">
              <w:rPr>
                <w:rFonts w:ascii="Times" w:hAnsi="Times" w:cs="Arial"/>
                <w:color w:val="222222"/>
              </w:rPr>
              <w:t xml:space="preserve">: </w:t>
            </w:r>
            <w:r>
              <w:rPr>
                <w:rFonts w:ascii="Times" w:hAnsi="Times" w:cs="Arial"/>
                <w:color w:val="222222"/>
              </w:rPr>
              <w:t xml:space="preserve">Theories should capture how </w:t>
            </w:r>
            <w:r w:rsidRPr="00D042C1">
              <w:rPr>
                <w:rFonts w:ascii="Times" w:hAnsi="Times" w:cs="Arial"/>
                <w:i/>
                <w:color w:val="222222"/>
              </w:rPr>
              <w:t>terms</w:t>
            </w:r>
            <w:r>
              <w:rPr>
                <w:rFonts w:ascii="Times" w:hAnsi="Times" w:cs="Arial"/>
                <w:color w:val="222222"/>
              </w:rPr>
              <w:t xml:space="preserve"> are used in ordinary language. Ordinary language philosophy complements the case method and experimental philosophy, since linguistic patterns can reveal features of common-sense concepts that participants cannot explicitly report on. One can test linguistic intuitions from the armchair or by empirically analyzing large-scale linguistic corpora. For example, one corpora analysis suggests that </w:t>
            </w:r>
            <w:r w:rsidRPr="00EF6B74">
              <w:rPr>
                <w:rFonts w:ascii="Times" w:hAnsi="Times" w:cs="Arial"/>
                <w:i/>
                <w:color w:val="222222"/>
              </w:rPr>
              <w:t>intentional</w:t>
            </w:r>
            <w:r>
              <w:rPr>
                <w:rFonts w:ascii="Times" w:hAnsi="Times" w:cs="Arial"/>
                <w:color w:val="222222"/>
              </w:rPr>
              <w:t xml:space="preserve"> mind-wandering is a core case of mind-wandering </w:t>
            </w:r>
            <w:r>
              <w:rPr>
                <w:rFonts w:ascii="Times" w:hAnsi="Times" w:cs="Arial"/>
                <w:color w:val="222222"/>
              </w:rPr>
              <w:fldChar w:fldCharType="begin" w:fldLock="1"/>
            </w:r>
            <w:r w:rsidR="0074630B">
              <w:rPr>
                <w:rFonts w:ascii="Times" w:hAnsi="Times" w:cs="Arial"/>
                <w:color w:val="222222"/>
              </w:rPr>
              <w:instrText>ADDIN CSL_CITATION {"citationItems":[{"id":"ITEM-1","itemData":{"author":[{"dropping-particle":"","family":"Irving","given":"Zachary C","non-dropping-particle":"","parse-names":false,"suffix":""},{"dropping-particle":"","family":"Gopnik","given":"Alison","non-dropping-particle":"","parse-names":false,"suffix":""},{"dropping-particle":"","family":"Glasser","given":"Aaron","non-dropping-particle":"","parse-names":false,"suffix":""},{"dropping-particle":"","family":"Pinter","given":"Verity","non-dropping-particle":"","parse-names":false,"suffix":""},{"dropping-particle":"","family":"Sripada","given":"Chandra","non-dropping-particle":"","parse-names":false,"suffix":""}],"container-title":"Cognition","id":"ITEM-1","issued":{"date-parts":[["0"]]},"note":"Unpublished Manuscript","title":"What Does ``Mind-Wandering'' Really Mean? An Empirical Conceptual Analysis","type":"article-journal"},"uris":["http://www.mendeley.com/documents/?uuid=5deb3787-db94-4849-9173-f57982cc22e0"]}],"mendeley":{"formattedCitation":"(Irving et al. n.d.)","manualFormatting":"(Irving et al., under review)","plainTextFormattedCitation":"(Irving et al. n.d.)","previouslyFormattedCitation":"(Irving et al. n.d.)"},"properties":{"noteIndex":0},"schema":"https://github.com/citation-style-language/schema/raw/master/csl-citation.json"}</w:instrText>
            </w:r>
            <w:r>
              <w:rPr>
                <w:rFonts w:ascii="Times" w:hAnsi="Times" w:cs="Arial"/>
                <w:color w:val="222222"/>
              </w:rPr>
              <w:fldChar w:fldCharType="separate"/>
            </w:r>
            <w:r w:rsidRPr="005E49E9">
              <w:rPr>
                <w:rFonts w:ascii="Times" w:hAnsi="Times" w:cs="Arial"/>
                <w:noProof/>
                <w:color w:val="222222"/>
              </w:rPr>
              <w:t>(Irving et al.</w:t>
            </w:r>
            <w:r w:rsidR="007E5505">
              <w:rPr>
                <w:rFonts w:ascii="Times" w:hAnsi="Times" w:cs="Arial"/>
                <w:noProof/>
                <w:color w:val="222222"/>
              </w:rPr>
              <w:t>, under review</w:t>
            </w:r>
            <w:r w:rsidRPr="005E49E9">
              <w:rPr>
                <w:rFonts w:ascii="Times" w:hAnsi="Times" w:cs="Arial"/>
                <w:noProof/>
                <w:color w:val="222222"/>
              </w:rPr>
              <w:t>)</w:t>
            </w:r>
            <w:r>
              <w:rPr>
                <w:rFonts w:ascii="Times" w:hAnsi="Times" w:cs="Arial"/>
                <w:color w:val="222222"/>
              </w:rPr>
              <w:fldChar w:fldCharType="end"/>
            </w:r>
            <w:r>
              <w:rPr>
                <w:rFonts w:ascii="Times" w:hAnsi="Times" w:cs="Arial"/>
                <w:color w:val="222222"/>
              </w:rPr>
              <w:t xml:space="preserve">. </w:t>
            </w:r>
          </w:p>
          <w:p w14:paraId="14865D96" w14:textId="77777777" w:rsidR="00D16E40" w:rsidRDefault="00D16E40" w:rsidP="00D16E40">
            <w:pPr>
              <w:shd w:val="clear" w:color="auto" w:fill="FFFFFF"/>
              <w:rPr>
                <w:rFonts w:ascii="Times" w:hAnsi="Times" w:cs="Arial"/>
                <w:b/>
                <w:bCs/>
                <w:color w:val="222222"/>
              </w:rPr>
            </w:pPr>
          </w:p>
          <w:p w14:paraId="01C10C8D" w14:textId="15CB3011" w:rsidR="00D16E40" w:rsidRPr="00A17BEA" w:rsidRDefault="00D16E40" w:rsidP="008504D9">
            <w:pPr>
              <w:rPr>
                <w:rFonts w:ascii="Times" w:hAnsi="Times"/>
                <w:b/>
              </w:rPr>
            </w:pPr>
            <w:r w:rsidRPr="003A64A5">
              <w:rPr>
                <w:rFonts w:ascii="Times" w:hAnsi="Times" w:cs="Arial"/>
                <w:b/>
                <w:bCs/>
                <w:color w:val="222222"/>
              </w:rPr>
              <w:t>Phenomenology</w:t>
            </w:r>
            <w:r w:rsidRPr="003A64A5">
              <w:rPr>
                <w:rFonts w:ascii="Times" w:hAnsi="Times" w:cs="Arial"/>
                <w:color w:val="222222"/>
              </w:rPr>
              <w:t xml:space="preserve">: </w:t>
            </w:r>
            <w:r w:rsidR="008504D9">
              <w:rPr>
                <w:rFonts w:ascii="Times" w:hAnsi="Times" w:cs="Arial"/>
                <w:color w:val="222222"/>
              </w:rPr>
              <w:t>T</w:t>
            </w:r>
            <w:r>
              <w:rPr>
                <w:rFonts w:ascii="Times" w:hAnsi="Times" w:cs="Arial"/>
                <w:color w:val="222222"/>
              </w:rPr>
              <w:t xml:space="preserve">heories </w:t>
            </w:r>
            <w:r w:rsidR="008504D9">
              <w:rPr>
                <w:rFonts w:ascii="Times" w:hAnsi="Times" w:cs="Arial"/>
                <w:color w:val="222222"/>
              </w:rPr>
              <w:t>should cohere with</w:t>
            </w:r>
            <w:r>
              <w:rPr>
                <w:rFonts w:ascii="Times" w:hAnsi="Times" w:cs="Arial"/>
                <w:color w:val="222222"/>
              </w:rPr>
              <w:t xml:space="preserve"> detailed descriptions of actual experiences </w:t>
            </w:r>
            <w:r>
              <w:rPr>
                <w:rFonts w:ascii="Times" w:hAnsi="Times" w:cs="Arial"/>
                <w:color w:val="222222"/>
              </w:rPr>
              <w:fldChar w:fldCharType="begin" w:fldLock="1"/>
            </w:r>
            <w:r w:rsidR="005E49E9">
              <w:rPr>
                <w:rFonts w:ascii="Times" w:hAnsi="Times" w:cs="Arial"/>
                <w:color w:val="222222"/>
              </w:rPr>
              <w:instrText>ADDIN CSL_CITATION {"citationItems":[{"id":"ITEM-1","itemData":{"author":[{"dropping-particle":"","family":"Varela","given":"Francisco J","non-dropping-particle":"","parse-names":false,"suffix":""}],"container-title":"Journal of consciousness studies","id":"ITEM-1","issue":"4","issued":{"date-parts":[["1996"]]},"page":"330-349","publisher":"Imprint Academic","title":"Neurophenomenology: A methodological remedy for the hard problem","type":"article-journal","volume":"3"},"uris":["http://www.mendeley.com/documents/?uuid=6f2e5f64-1fe1-4d45-aa6a-cfca965cb8b3"]},{"id":"ITEM-2","itemData":{"author":[{"dropping-particle":"","family":"Hurlburt","given":"Russell T","non-dropping-particle":"","parse-names":false,"suffix":""},{"dropping-particle":"","family":"Heavey","given":"Christopher L","non-dropping-particle":"","parse-names":false,"suffix":""}],"container-title":"Consciousness and cognition","id":"ITEM-2","issued":{"date-parts":[["2015"]]},"page":"148-159","publisher":"Elsevier","title":"Investigating pristine inner experience: implications for experience sampling and questionnaires","type":"article-journal","volume":"31"},"uris":["http://www.mendeley.com/documents/?uuid=60006fde-f67a-4ff8-803d-a101b72b812d"]}],"mendeley":{"formattedCitation":"(Hurlburt and Heavey 2015; Varela 1996)","plainTextFormattedCitation":"(Hurlburt and Heavey 2015; Varela 1996)","previouslyFormattedCitation":"(Hurlburt and Heavey 2015; Varela 1996)"},"properties":{"noteIndex":0},"schema":"https://github.com/citation-style-language/schema/raw/master/csl-citation.json"}</w:instrText>
            </w:r>
            <w:r>
              <w:rPr>
                <w:rFonts w:ascii="Times" w:hAnsi="Times" w:cs="Arial"/>
                <w:color w:val="222222"/>
              </w:rPr>
              <w:fldChar w:fldCharType="separate"/>
            </w:r>
            <w:r w:rsidR="005E49E9" w:rsidRPr="005E49E9">
              <w:rPr>
                <w:rFonts w:ascii="Times" w:hAnsi="Times" w:cs="Arial"/>
                <w:noProof/>
                <w:color w:val="222222"/>
              </w:rPr>
              <w:t>(Hurlburt and Heavey 2015; Varela 1996)</w:t>
            </w:r>
            <w:r>
              <w:rPr>
                <w:rFonts w:ascii="Times" w:hAnsi="Times" w:cs="Arial"/>
                <w:color w:val="222222"/>
              </w:rPr>
              <w:fldChar w:fldCharType="end"/>
            </w:r>
            <w:r>
              <w:rPr>
                <w:rFonts w:ascii="Times" w:hAnsi="Times" w:cs="Arial"/>
                <w:color w:val="222222"/>
              </w:rPr>
              <w:t xml:space="preserve">. One variant of this method </w:t>
            </w:r>
            <w:r w:rsidR="008504D9">
              <w:rPr>
                <w:rFonts w:ascii="Times" w:hAnsi="Times" w:cs="Arial"/>
                <w:color w:val="222222"/>
              </w:rPr>
              <w:t>uses</w:t>
            </w:r>
            <w:r>
              <w:rPr>
                <w:rFonts w:ascii="Times" w:hAnsi="Times" w:cs="Arial"/>
                <w:color w:val="222222"/>
              </w:rPr>
              <w:t xml:space="preserve"> experienced meditators, who are trained to report on fine-grained details of</w:t>
            </w:r>
            <w:r w:rsidR="008504D9">
              <w:rPr>
                <w:rFonts w:ascii="Times" w:hAnsi="Times" w:cs="Arial"/>
                <w:color w:val="222222"/>
              </w:rPr>
              <w:t xml:space="preserve"> </w:t>
            </w:r>
            <w:r>
              <w:rPr>
                <w:rFonts w:ascii="Times" w:hAnsi="Times" w:cs="Arial"/>
                <w:color w:val="222222"/>
              </w:rPr>
              <w:t xml:space="preserve">experience </w:t>
            </w:r>
            <w:r>
              <w:rPr>
                <w:rFonts w:ascii="Times" w:hAnsi="Times"/>
                <w:b/>
              </w:rPr>
              <w:fldChar w:fldCharType="begin" w:fldLock="1"/>
            </w:r>
            <w:r w:rsidR="005E49E9">
              <w:rPr>
                <w:rFonts w:ascii="Times" w:hAnsi="Times"/>
                <w:b/>
              </w:rPr>
              <w:instrText>ADDIN CSL_CITATION {"citationItems":[{"id":"ITEM-1","itemData":{"author":[{"dropping-particle":"","family":"Thompson","given":"Evan","non-dropping-particle":"","parse-names":false,"suffix":""}],"container-title":"The Oxford Handbook of Religion and Science","editor":[{"dropping-particle":"","family":"Clayton","given":"Philip","non-dropping-particle":"","parse-names":false,"suffix":""}],"id":"ITEM-1","issued":{"date-parts":[["2009"]]},"publisher":"Oxford University Press","title":"Neurophenomenology and contemplative experience","type":"chapter"},"uris":["http://www.mendeley.com/documents/?uuid=f26eac02-dbd2-48f5-849d-622752585b45"]},{"id":"ITEM-2","itemData":{"author":[{"dropping-particle":"","family":"Ellamil","given":"Melissa","non-dropping-particle":"","parse-names":false,"suffix":""},{"dropping-particle":"","family":"Fox","given":"Kieran C R","non-dropping-particle":"","parse-names":false,"suffix":""},{"dropping-particle":"","family":"Dixon","given":"Matthew L","non-dropping-particle":"","parse-names":false,"suffix":""},{"dropping-particle":"","family":"Pritchard","given":"Sean","non-dropping-particle":"","parse-names":false,"suffix":""},{"dropping-particle":"","family":"Todd","given":"Rebecca M","non-dropping-particle":"","parse-names":false,"suffix":""},{"dropping-particle":"","family":"Thompson","given":"Evan","non-dropping-particle":"","parse-names":false,"suffix":""},{"dropping-particle":"","family":"Christoff","given":"Kalina","non-dropping-particle":"","parse-names":false,"suffix":""}],"container-title":"Neuroimage","id":"ITEM-2","issued":{"date-parts":[["2016"]]},"page":"186-196","publisher":"Elsevier","title":"Dynamics of neural recruitment surrounding the spontaneous arising of thoughts in experienced mindfulness practitioners","type":"article-journal","volume":"136"},"uris":["http://www.mendeley.com/documents/?uuid=e7763717-fb75-42b9-a18e-4792d81b62f9"]},{"id":"ITEM-3","itemData":{"author":[{"dropping-particle":"","family":"Hasenkamp","given":"Wendy","non-dropping-particle":"","parse-names":false,"suffix":""},{"dropping-particle":"","family":"Wilson-Mendenhall","given":"Christine D","non-dropping-particle":"","parse-names":false,"suffix":""},{"dropping-particle":"","family":"Duncan","given":"Erica","non-dropping-particle":"","parse-names":false,"suffix":""},{"dropping-particle":"","family":"Barsalou","given":"Lawrence W","non-dropping-particle":"","parse-names":false,"suffix":""}],"container-title":"Neuroimage","id":"ITEM-3","issue":"1","issued":{"date-parts":[["2012"]]},"page":"750-760","publisher":"Elsevier","title":"Mind wandering and attention during focused meditation: a fine-grained temporal analysis of fluctuating cognitive states","type":"article-journal","volume":"59"},"uris":["http://www.mendeley.com/documents/?uuid=3ff7efdb-49fd-47f5-a749-baf2906005a7"]}],"mendeley":{"formattedCitation":"(Ellamil et al. 2016; Hasenkamp et al. 2012; Thompson 2009)","plainTextFormattedCitation":"(Ellamil et al. 2016; Hasenkamp et al. 2012; Thompson 2009)","previouslyFormattedCitation":"(Ellamil et al. 2016; Hasenkamp et al. 2012; Thompson 2009)"},"properties":{"noteIndex":0},"schema":"https://github.com/citation-style-language/schema/raw/master/csl-citation.json"}</w:instrText>
            </w:r>
            <w:r>
              <w:rPr>
                <w:rFonts w:ascii="Times" w:hAnsi="Times"/>
                <w:b/>
              </w:rPr>
              <w:fldChar w:fldCharType="separate"/>
            </w:r>
            <w:r w:rsidR="005E49E9" w:rsidRPr="005E49E9">
              <w:rPr>
                <w:rFonts w:ascii="Times" w:hAnsi="Times"/>
                <w:noProof/>
              </w:rPr>
              <w:t>(Ellamil et al. 2016; Hasenkamp et al. 2012; Thompson 2009)</w:t>
            </w:r>
            <w:r>
              <w:rPr>
                <w:rFonts w:ascii="Times" w:hAnsi="Times"/>
                <w:b/>
              </w:rPr>
              <w:fldChar w:fldCharType="end"/>
            </w:r>
            <w:r>
              <w:rPr>
                <w:rFonts w:ascii="Times" w:hAnsi="Times" w:cs="Arial"/>
                <w:color w:val="222222"/>
              </w:rPr>
              <w:t xml:space="preserve">. Another variant draws phenomenological data from </w:t>
            </w:r>
            <w:r w:rsidR="008504D9">
              <w:rPr>
                <w:rFonts w:ascii="Times" w:hAnsi="Times" w:cs="Arial"/>
                <w:color w:val="222222"/>
              </w:rPr>
              <w:t xml:space="preserve">descriptions of experience in literature such as </w:t>
            </w:r>
            <w:r>
              <w:rPr>
                <w:rFonts w:ascii="Times" w:hAnsi="Times" w:cs="Arial"/>
                <w:color w:val="222222"/>
              </w:rPr>
              <w:t xml:space="preserve">Virginia </w:t>
            </w:r>
            <w:proofErr w:type="spellStart"/>
            <w:r>
              <w:rPr>
                <w:rFonts w:ascii="Times" w:hAnsi="Times" w:cs="Arial"/>
                <w:color w:val="222222"/>
              </w:rPr>
              <w:t>Woolfe</w:t>
            </w:r>
            <w:proofErr w:type="spellEnd"/>
            <w:r>
              <w:rPr>
                <w:rFonts w:ascii="Times" w:hAnsi="Times" w:cs="Arial"/>
                <w:color w:val="222222"/>
              </w:rPr>
              <w:t xml:space="preserve"> </w:t>
            </w:r>
            <w:r>
              <w:rPr>
                <w:rFonts w:ascii="Times" w:hAnsi="Times" w:cs="Arial"/>
                <w:color w:val="222222"/>
              </w:rPr>
              <w:fldChar w:fldCharType="begin" w:fldLock="1"/>
            </w:r>
            <w:r w:rsidR="005E49E9">
              <w:rPr>
                <w:rFonts w:ascii="Times" w:hAnsi="Times" w:cs="Arial"/>
                <w:color w:val="222222"/>
              </w:rPr>
              <w:instrText>ADDIN CSL_CITATION {"citationItems":[{"id":"ITEM-1","itemData":{"author":[{"dropping-particle":"","family":"Cuddy-Keane","given":"Melba","non-dropping-particle":"","parse-names":false,"suffix":""}],"container-title":"Virginia Woolf","id":"ITEM-1","issued":{"date-parts":[["2017"]]},"publisher":"Palgrave Macmillan","title":"Mind-wandering and Mindfulness: A Cognitive Approach to Mrs Dalloway and To the Lighthouse","type":"chapter"},"uris":["http://www.mendeley.com/documents/?uuid=f6d105c0-445a-458f-9801-be95a2324790"]}],"mendeley":{"formattedCitation":"(Cuddy-Keane 2017)","plainTextFormattedCitation":"(Cuddy-Keane 2017)","previouslyFormattedCitation":"(Cuddy-Keane 2017)"},"properties":{"noteIndex":0},"schema":"https://github.com/citation-style-language/schema/raw/master/csl-citation.json"}</w:instrText>
            </w:r>
            <w:r>
              <w:rPr>
                <w:rFonts w:ascii="Times" w:hAnsi="Times" w:cs="Arial"/>
                <w:color w:val="222222"/>
              </w:rPr>
              <w:fldChar w:fldCharType="separate"/>
            </w:r>
            <w:r w:rsidR="005E49E9" w:rsidRPr="005E49E9">
              <w:rPr>
                <w:rFonts w:ascii="Times" w:hAnsi="Times" w:cs="Arial"/>
                <w:noProof/>
                <w:color w:val="222222"/>
              </w:rPr>
              <w:t>(Cuddy-Keane 2017)</w:t>
            </w:r>
            <w:r>
              <w:rPr>
                <w:rFonts w:ascii="Times" w:hAnsi="Times" w:cs="Arial"/>
                <w:color w:val="222222"/>
              </w:rPr>
              <w:fldChar w:fldCharType="end"/>
            </w:r>
            <w:r>
              <w:rPr>
                <w:rFonts w:ascii="Times" w:hAnsi="Times" w:cs="Arial"/>
                <w:color w:val="222222"/>
              </w:rPr>
              <w:t xml:space="preserve">. </w:t>
            </w:r>
          </w:p>
          <w:p w14:paraId="660B3485" w14:textId="77777777" w:rsidR="00D16E40" w:rsidRDefault="00D16E40" w:rsidP="00D16E40">
            <w:pPr>
              <w:shd w:val="clear" w:color="auto" w:fill="FFFFFF"/>
              <w:rPr>
                <w:rFonts w:ascii="Times" w:hAnsi="Times" w:cs="Arial"/>
                <w:color w:val="222222"/>
              </w:rPr>
            </w:pPr>
          </w:p>
          <w:p w14:paraId="56EAAE1B" w14:textId="1680C4C3" w:rsidR="00D16E40" w:rsidRDefault="00D16E40" w:rsidP="008504D9">
            <w:pPr>
              <w:shd w:val="clear" w:color="auto" w:fill="FFFFFF"/>
              <w:rPr>
                <w:rFonts w:ascii="Times" w:hAnsi="Times" w:cs="Arial"/>
                <w:color w:val="222222"/>
              </w:rPr>
            </w:pPr>
            <w:r w:rsidRPr="003A64A5">
              <w:rPr>
                <w:rFonts w:ascii="Times" w:hAnsi="Times" w:cs="Arial"/>
                <w:b/>
                <w:bCs/>
                <w:color w:val="222222"/>
              </w:rPr>
              <w:t>Logical inconsistencies</w:t>
            </w:r>
            <w:r w:rsidRPr="003A64A5">
              <w:rPr>
                <w:rFonts w:ascii="Times" w:hAnsi="Times" w:cs="Arial"/>
                <w:color w:val="222222"/>
              </w:rPr>
              <w:t xml:space="preserve">: </w:t>
            </w:r>
            <w:r>
              <w:rPr>
                <w:rFonts w:ascii="Times" w:hAnsi="Times" w:cs="Arial"/>
                <w:color w:val="222222"/>
              </w:rPr>
              <w:t>Ceteris paribus, theories should not have logically inconsistent commitments</w:t>
            </w:r>
            <w:r w:rsidR="008504D9">
              <w:rPr>
                <w:rFonts w:ascii="Times" w:hAnsi="Times" w:cs="Arial"/>
                <w:color w:val="222222"/>
              </w:rPr>
              <w:t>.</w:t>
            </w:r>
            <w:r w:rsidRPr="003A64A5">
              <w:rPr>
                <w:rFonts w:ascii="Times" w:hAnsi="Times" w:cs="Arial"/>
                <w:color w:val="222222"/>
              </w:rPr>
              <w:t xml:space="preserve"> </w:t>
            </w:r>
            <w:r>
              <w:rPr>
                <w:rFonts w:ascii="Times" w:hAnsi="Times" w:cs="Arial"/>
                <w:color w:val="222222"/>
              </w:rPr>
              <w:t xml:space="preserve">For example, Murray and </w:t>
            </w:r>
            <w:proofErr w:type="spellStart"/>
            <w:r>
              <w:rPr>
                <w:rFonts w:ascii="Times" w:hAnsi="Times" w:cs="Arial"/>
                <w:color w:val="222222"/>
              </w:rPr>
              <w:t>Krasich</w:t>
            </w:r>
            <w:proofErr w:type="spellEnd"/>
            <w:r>
              <w:rPr>
                <w:rFonts w:ascii="Times" w:hAnsi="Times" w:cs="Arial"/>
                <w:color w:val="222222"/>
              </w:rPr>
              <w:t xml:space="preserve"> </w:t>
            </w:r>
            <w:r>
              <w:rPr>
                <w:rFonts w:ascii="Times" w:hAnsi="Times" w:cs="Arial"/>
                <w:color w:val="222222"/>
              </w:rPr>
              <w:fldChar w:fldCharType="begin" w:fldLock="1"/>
            </w:r>
            <w:r w:rsidR="0074630B">
              <w:rPr>
                <w:rFonts w:ascii="Times" w:hAnsi="Times" w:cs="Arial"/>
                <w:color w:val="222222"/>
              </w:rPr>
              <w:instrText>ADDIN CSL_CITATION {"citationItems":[{"id":"ITEM-1","itemData":{"author":[{"dropping-particle":"","family":"Murray","given":"Samuel","non-dropping-particle":"","parse-names":false,"suffix":""},{"dropping-particle":"","family":"Krasich","given":"Kristina","non-dropping-particle":"","parse-names":false,"suffix":""}],"id":"ITEM-1","issued":{"date-parts":[["0"]]},"title":"Can the Mind Wander Intentionally","type":"report"},"suppress-author":1,"uris":["http://www.mendeley.com/documents/?uuid=b386a676-24b0-4ae8-b5bf-b02ec991b3e4"]}],"mendeley":{"formattedCitation":"(n.d.)","manualFormatting":"(under review)","plainTextFormattedCitation":"(n.d.)","previouslyFormattedCitation":"(n.d.)"},"properties":{"noteIndex":0},"schema":"https://github.com/citation-style-language/schema/raw/master/csl-citation.json"}</w:instrText>
            </w:r>
            <w:r>
              <w:rPr>
                <w:rFonts w:ascii="Times" w:hAnsi="Times" w:cs="Arial"/>
                <w:color w:val="222222"/>
              </w:rPr>
              <w:fldChar w:fldCharType="separate"/>
            </w:r>
            <w:r w:rsidRPr="00A90D32">
              <w:rPr>
                <w:rFonts w:ascii="Times" w:hAnsi="Times" w:cs="Arial"/>
                <w:noProof/>
                <w:color w:val="222222"/>
              </w:rPr>
              <w:t>(</w:t>
            </w:r>
            <w:r w:rsidR="007E5505">
              <w:rPr>
                <w:rFonts w:ascii="Times" w:hAnsi="Times" w:cs="Arial"/>
                <w:noProof/>
                <w:color w:val="222222"/>
              </w:rPr>
              <w:t>under review</w:t>
            </w:r>
            <w:r w:rsidRPr="00A90D32">
              <w:rPr>
                <w:rFonts w:ascii="Times" w:hAnsi="Times" w:cs="Arial"/>
                <w:noProof/>
                <w:color w:val="222222"/>
              </w:rPr>
              <w:t>)</w:t>
            </w:r>
            <w:r>
              <w:rPr>
                <w:rFonts w:ascii="Times" w:hAnsi="Times" w:cs="Arial"/>
                <w:color w:val="222222"/>
              </w:rPr>
              <w:fldChar w:fldCharType="end"/>
            </w:r>
            <w:r>
              <w:rPr>
                <w:rFonts w:ascii="Times" w:hAnsi="Times" w:cs="Arial"/>
                <w:color w:val="222222"/>
              </w:rPr>
              <w:t xml:space="preserve"> argue that </w:t>
            </w:r>
            <w:r w:rsidR="008504D9">
              <w:rPr>
                <w:rFonts w:ascii="Times" w:hAnsi="Times" w:cs="Arial"/>
                <w:color w:val="222222"/>
              </w:rPr>
              <w:t>the traditional definition of intentional task-unrelated thought is logically inconsistent.</w:t>
            </w:r>
          </w:p>
          <w:p w14:paraId="386AFA16" w14:textId="77777777" w:rsidR="00D16E40" w:rsidRDefault="00D16E40" w:rsidP="00D16E40">
            <w:pPr>
              <w:shd w:val="clear" w:color="auto" w:fill="FFFFFF"/>
              <w:rPr>
                <w:rFonts w:ascii="Times" w:hAnsi="Times" w:cs="Arial"/>
                <w:color w:val="222222"/>
              </w:rPr>
            </w:pPr>
          </w:p>
          <w:p w14:paraId="68937E7E" w14:textId="0C5D692B" w:rsidR="00D16E40" w:rsidRPr="00D16E40" w:rsidRDefault="00D16E40" w:rsidP="007C64B5">
            <w:pPr>
              <w:rPr>
                <w:rFonts w:ascii="Times" w:hAnsi="Times" w:cs="Arial"/>
                <w:color w:val="222222"/>
              </w:rPr>
            </w:pPr>
            <w:r>
              <w:rPr>
                <w:rFonts w:ascii="Times" w:hAnsi="Times" w:cs="Arial"/>
                <w:b/>
                <w:bCs/>
                <w:color w:val="222222"/>
              </w:rPr>
              <w:t>Conceptual connections</w:t>
            </w:r>
            <w:r w:rsidRPr="003A64A5">
              <w:rPr>
                <w:rFonts w:ascii="Times" w:hAnsi="Times" w:cs="Arial"/>
                <w:b/>
                <w:bCs/>
                <w:color w:val="222222"/>
              </w:rPr>
              <w:t>: </w:t>
            </w:r>
            <w:r>
              <w:rPr>
                <w:rFonts w:ascii="Times" w:hAnsi="Times" w:cs="Arial"/>
                <w:color w:val="222222"/>
              </w:rPr>
              <w:t>C</w:t>
            </w:r>
            <w:r w:rsidRPr="003A64A5">
              <w:rPr>
                <w:rFonts w:ascii="Times" w:hAnsi="Times" w:cs="Arial"/>
                <w:color w:val="222222"/>
              </w:rPr>
              <w:t xml:space="preserve">oncepts don't exist in a vacuum, and instead are defined by their </w:t>
            </w:r>
            <w:r>
              <w:rPr>
                <w:rFonts w:ascii="Times" w:hAnsi="Times" w:cs="Arial"/>
                <w:color w:val="222222"/>
              </w:rPr>
              <w:t>connections</w:t>
            </w:r>
            <w:r w:rsidRPr="003A64A5">
              <w:rPr>
                <w:rFonts w:ascii="Times" w:hAnsi="Times" w:cs="Arial"/>
                <w:color w:val="222222"/>
              </w:rPr>
              <w:t xml:space="preserve"> with other concepts. </w:t>
            </w:r>
            <w:r>
              <w:rPr>
                <w:rFonts w:ascii="Times" w:hAnsi="Times" w:cs="Arial"/>
                <w:color w:val="222222"/>
              </w:rPr>
              <w:t xml:space="preserve">By considering these connections, we can </w:t>
            </w:r>
            <w:r w:rsidR="00190271">
              <w:rPr>
                <w:rFonts w:ascii="Times" w:hAnsi="Times" w:cs="Arial"/>
                <w:color w:val="222222"/>
              </w:rPr>
              <w:t>advance</w:t>
            </w:r>
            <w:r>
              <w:rPr>
                <w:rFonts w:ascii="Times" w:hAnsi="Times" w:cs="Arial"/>
                <w:color w:val="222222"/>
              </w:rPr>
              <w:t xml:space="preserve"> debates that appear to be “merely linguistic” </w:t>
            </w:r>
            <w:r>
              <w:rPr>
                <w:rFonts w:ascii="Times" w:hAnsi="Times"/>
                <w:b/>
              </w:rPr>
              <w:fldChar w:fldCharType="begin" w:fldLock="1"/>
            </w:r>
            <w:r w:rsidR="005E49E9">
              <w:rPr>
                <w:rFonts w:ascii="Times" w:hAnsi="Times"/>
                <w:b/>
              </w:rPr>
              <w:instrText>ADDIN CSL_CITATION {"citationItems":[{"id":"ITEM-1","itemData":{"author":[{"dropping-particle":"","family":"Chalmers","given":"David J","non-dropping-particle":"","parse-names":false,"suffix":""}],"container-title":"Philosophical Review","id":"ITEM-1","issue":"4","issued":{"date-parts":[["2011"]]},"page":"515-566","publisher":"Duke Univ Press","title":"Verbal disputes","type":"article-journal","volume":"120"},"uris":["http://www.mendeley.com/documents/?uuid=5efecfa0-4a6a-46ed-9ca6-8f7936eb68f6"]}],"mendeley":{"formattedCitation":"(Chalmers 2011)","plainTextFormattedCitation":"(Chalmers 2011)","previouslyFormattedCitation":"(Chalmers 2011)"},"properties":{"noteIndex":0},"schema":"https://github.com/citation-style-language/schema/raw/master/csl-citation.json"}</w:instrText>
            </w:r>
            <w:r>
              <w:rPr>
                <w:rFonts w:ascii="Times" w:hAnsi="Times"/>
                <w:b/>
              </w:rPr>
              <w:fldChar w:fldCharType="separate"/>
            </w:r>
            <w:r w:rsidR="005E49E9" w:rsidRPr="005E49E9">
              <w:rPr>
                <w:rFonts w:ascii="Times" w:hAnsi="Times"/>
                <w:noProof/>
              </w:rPr>
              <w:t>(Chalmers 2011)</w:t>
            </w:r>
            <w:r>
              <w:rPr>
                <w:rFonts w:ascii="Times" w:hAnsi="Times"/>
                <w:b/>
              </w:rPr>
              <w:fldChar w:fldCharType="end"/>
            </w:r>
            <w:r>
              <w:rPr>
                <w:rFonts w:ascii="Times" w:hAnsi="Times" w:cs="Arial"/>
                <w:color w:val="222222"/>
              </w:rPr>
              <w:t xml:space="preserve">. </w:t>
            </w:r>
            <w:r w:rsidRPr="003A64A5">
              <w:rPr>
                <w:rFonts w:ascii="Times" w:hAnsi="Times" w:cs="Arial"/>
                <w:color w:val="222222"/>
              </w:rPr>
              <w:t xml:space="preserve">For example, philosophical debates </w:t>
            </w:r>
            <w:r w:rsidRPr="003A64A5">
              <w:rPr>
                <w:rFonts w:ascii="Times" w:hAnsi="Times" w:cs="Arial"/>
                <w:color w:val="222222"/>
              </w:rPr>
              <w:lastRenderedPageBreak/>
              <w:t xml:space="preserve">over free will and personal identity </w:t>
            </w:r>
            <w:r>
              <w:rPr>
                <w:rFonts w:ascii="Times" w:hAnsi="Times" w:cs="Arial"/>
                <w:color w:val="222222"/>
              </w:rPr>
              <w:t>hinge on</w:t>
            </w:r>
            <w:r w:rsidRPr="003A64A5">
              <w:rPr>
                <w:rFonts w:ascii="Times" w:hAnsi="Times" w:cs="Arial"/>
                <w:color w:val="222222"/>
              </w:rPr>
              <w:t xml:space="preserve"> </w:t>
            </w:r>
            <w:r w:rsidR="00190271">
              <w:rPr>
                <w:rFonts w:ascii="Times" w:hAnsi="Times" w:cs="Arial"/>
                <w:color w:val="222222"/>
              </w:rPr>
              <w:t>the</w:t>
            </w:r>
            <w:r w:rsidRPr="003A64A5">
              <w:rPr>
                <w:rFonts w:ascii="Times" w:hAnsi="Times" w:cs="Arial"/>
                <w:color w:val="222222"/>
              </w:rPr>
              <w:t xml:space="preserve"> connections </w:t>
            </w:r>
            <w:r w:rsidR="00190271">
              <w:rPr>
                <w:rFonts w:ascii="Times" w:hAnsi="Times" w:cs="Arial"/>
                <w:color w:val="222222"/>
              </w:rPr>
              <w:t>to</w:t>
            </w:r>
            <w:r w:rsidRPr="003A64A5">
              <w:rPr>
                <w:rFonts w:ascii="Times" w:hAnsi="Times" w:cs="Arial"/>
                <w:color w:val="222222"/>
              </w:rPr>
              <w:t xml:space="preserve"> moral responsibility. </w:t>
            </w:r>
            <w:r w:rsidR="00C328A3">
              <w:rPr>
                <w:rFonts w:ascii="Times" w:hAnsi="Times" w:cs="Arial"/>
                <w:color w:val="222222"/>
              </w:rPr>
              <w:t>Similarly, we should</w:t>
            </w:r>
            <w:r>
              <w:rPr>
                <w:rFonts w:ascii="Times" w:hAnsi="Times" w:cs="Arial"/>
                <w:color w:val="222222"/>
              </w:rPr>
              <w:t xml:space="preserve"> capture </w:t>
            </w:r>
            <w:r w:rsidR="00C328A3">
              <w:rPr>
                <w:rFonts w:ascii="Times" w:hAnsi="Times" w:cs="Arial"/>
                <w:color w:val="222222"/>
              </w:rPr>
              <w:t>the connections between mind-wandering and</w:t>
            </w:r>
            <w:r>
              <w:rPr>
                <w:rFonts w:ascii="Times" w:hAnsi="Times" w:cs="Arial"/>
                <w:color w:val="222222"/>
              </w:rPr>
              <w:t xml:space="preserve"> mental action</w:t>
            </w:r>
            <w:r w:rsidR="00C328A3">
              <w:rPr>
                <w:rFonts w:ascii="Times" w:hAnsi="Times" w:cs="Arial"/>
                <w:color w:val="222222"/>
              </w:rPr>
              <w:t xml:space="preserve">, </w:t>
            </w:r>
            <w:r>
              <w:rPr>
                <w:rFonts w:ascii="Times" w:hAnsi="Times" w:cs="Arial"/>
                <w:color w:val="222222"/>
              </w:rPr>
              <w:t xml:space="preserve">passivity (§2.1), normativity (§2.3), and responsibility (§2.3.2).  </w:t>
            </w:r>
          </w:p>
        </w:tc>
      </w:tr>
    </w:tbl>
    <w:p w14:paraId="47EC5E41" w14:textId="76984440" w:rsidR="00D16E40" w:rsidRDefault="00190271" w:rsidP="007C64B5">
      <w:pPr>
        <w:rPr>
          <w:rFonts w:ascii="Times" w:hAnsi="Times"/>
        </w:rPr>
      </w:pPr>
      <w:r>
        <w:rPr>
          <w:noProof/>
        </w:rPr>
        <w:lastRenderedPageBreak/>
        <mc:AlternateContent>
          <mc:Choice Requires="wps">
            <w:drawing>
              <wp:anchor distT="0" distB="0" distL="114300" distR="114300" simplePos="0" relativeHeight="251665408" behindDoc="0" locked="0" layoutInCell="1" allowOverlap="1" wp14:anchorId="77994002" wp14:editId="7604F248">
                <wp:simplePos x="0" y="0"/>
                <wp:positionH relativeFrom="column">
                  <wp:posOffset>-192405</wp:posOffset>
                </wp:positionH>
                <wp:positionV relativeFrom="paragraph">
                  <wp:posOffset>38279</wp:posOffset>
                </wp:positionV>
                <wp:extent cx="6250940" cy="63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6250940" cy="635"/>
                        </a:xfrm>
                        <a:prstGeom prst="rect">
                          <a:avLst/>
                        </a:prstGeom>
                        <a:solidFill>
                          <a:prstClr val="white"/>
                        </a:solidFill>
                        <a:ln>
                          <a:noFill/>
                        </a:ln>
                      </wps:spPr>
                      <wps:txbx>
                        <w:txbxContent>
                          <w:p w14:paraId="663BA33C" w14:textId="2E1087DB" w:rsidR="002A6F44" w:rsidRPr="00096B18" w:rsidRDefault="002A6F44" w:rsidP="00096B18">
                            <w:pPr>
                              <w:pStyle w:val="Caption"/>
                              <w:jc w:val="center"/>
                              <w:rPr>
                                <w:rFonts w:ascii="Times" w:hAnsi="Times"/>
                                <w:noProof/>
                                <w:sz w:val="24"/>
                                <w:szCs w:val="24"/>
                              </w:rPr>
                            </w:pPr>
                            <w:r w:rsidRPr="00096B18">
                              <w:rPr>
                                <w:sz w:val="24"/>
                                <w:szCs w:val="24"/>
                              </w:rPr>
                              <w:t xml:space="preserve">Box </w:t>
                            </w:r>
                            <w:r>
                              <w:rPr>
                                <w:sz w:val="24"/>
                                <w:szCs w:val="24"/>
                              </w:rPr>
                              <w:t>1</w:t>
                            </w:r>
                            <w:r w:rsidRPr="00096B18">
                              <w:rPr>
                                <w:sz w:val="24"/>
                                <w:szCs w:val="24"/>
                              </w:rPr>
                              <w:t xml:space="preserve">: Data for </w:t>
                            </w:r>
                            <w:r>
                              <w:rPr>
                                <w:sz w:val="24"/>
                                <w:szCs w:val="24"/>
                              </w:rPr>
                              <w:t>Definitional</w:t>
                            </w:r>
                            <w:r w:rsidRPr="00096B18">
                              <w:rPr>
                                <w:sz w:val="24"/>
                                <w:szCs w:val="24"/>
                              </w:rPr>
                              <w:t xml:space="preserve"> Debates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994002" id="Text Box 2" o:spid="_x0000_s1027" type="#_x0000_t202" style="position:absolute;margin-left:-15.15pt;margin-top:3pt;width:492.2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grLQIAAGQEAAAOAAAAZHJzL2Uyb0RvYy54bWysVMFu2zAMvQ/YPwi6L06yNdiMOEWWIsOA&#13;&#10;oi2QDD0rshwLkEWNUmJnXz9KttOt22nYRaZIitJ7j/TytmsMOyv0GmzBZ5MpZ8pKKLU9Fvzbfvvu&#13;&#10;I2c+CFsKA1YV/KI8v129fbNsXa7mUIMpFTIqYn3euoLXIbg8y7ysVSP8BJyyFKwAGxFoi8esRNFS&#13;&#10;9cZk8+l0kbWApUOQynvy3vVBvkr1q0rJ8FhVXgVmCk5vC2nFtB7imq2WIj+icLWWwzPEP7yiEdrS&#13;&#10;pddSdyIIdkL9R6lGSwQPVZhIaDKoKi1VwkBoZtNXaHa1cCphIXK8u9Lk/19Z+XB+QqbLgs85s6Ih&#13;&#10;ifaqC+wzdGwe2Wmdzylp5ygtdOQmlUe/J2cE3VXYxC/BYRQnni9XbmMxSc7F/Gb66QOFJMUW729i&#13;&#10;jezlqEMfvihoWDQKjiRc4lOc733oU8eUeJMHo8utNiZuYmBjkJ0FidzWOqih+G9ZxsZcC/FUXzB6&#13;&#10;soivxxGt0B26xMYV4wHKC0FH6FvHO7nVdN+98OFJIPUKQaL+D4+0VAbagsNgcVYD/vibP+aThBTl&#13;&#10;rKXeK7j/fhKoODNfLYkbG3U0cDQOo2FPzQYI6Ywmy8lk0gEMZjQrhOaZxmIdb6GQsJLuKngYzU3o&#13;&#10;J4DGSqr1OiVROzoR7u3OyVh65HXfPQt0gyqBxHyAsStF/kqcPjfJ49anQEwn5SKvPYsD3dTKSfth&#13;&#10;7OKs/LpPWS8/h9VPAAAA//8DAFBLAwQUAAYACAAAACEApgq8ieMAAAAMAQAADwAAAGRycy9kb3du&#13;&#10;cmV2LnhtbEyPMU/DMBCFdyT+g3VILKh1QkIEaZyqKjDAUhG6sLmxGwfic2Q7bfj3HBMsJz29u3fv&#13;&#10;q9azHdhJ+9A7FJAuE2AaW6d67ATs358X98BClKjk4FAL+NYB1vXlRSVL5c74pk9N7BiFYCilABPj&#13;&#10;WHIeWqOtDEs3aiTv6LyVkaTvuPLyTOF24LdJUnAre6QPRo56a3T71UxWwC7/2Jmb6fj0uskz/7Kf&#13;&#10;tsVn1whxfTU/rmhsVsCinuPfBfwyUH+oqdjBTagCGwQssiSjVQEFcZH/cJenwA6kU+B1xf9D1D8A&#13;&#10;AAD//wMAUEsBAi0AFAAGAAgAAAAhALaDOJL+AAAA4QEAABMAAAAAAAAAAAAAAAAAAAAAAFtDb250&#13;&#10;ZW50X1R5cGVzXS54bWxQSwECLQAUAAYACAAAACEAOP0h/9YAAACUAQAACwAAAAAAAAAAAAAAAAAv&#13;&#10;AQAAX3JlbHMvLnJlbHNQSwECLQAUAAYACAAAACEAqivoKy0CAABkBAAADgAAAAAAAAAAAAAAAAAu&#13;&#10;AgAAZHJzL2Uyb0RvYy54bWxQSwECLQAUAAYACAAAACEApgq8ieMAAAAMAQAADwAAAAAAAAAAAAAA&#13;&#10;AACHBAAAZHJzL2Rvd25yZXYueG1sUEsFBgAAAAAEAAQA8wAAAJcFAAAAAA==&#13;&#10;" stroked="f">
                <v:textbox style="mso-fit-shape-to-text:t" inset="0,0,0,0">
                  <w:txbxContent>
                    <w:p w14:paraId="663BA33C" w14:textId="2E1087DB" w:rsidR="002A6F44" w:rsidRPr="00096B18" w:rsidRDefault="002A6F44" w:rsidP="00096B18">
                      <w:pPr>
                        <w:pStyle w:val="Caption"/>
                        <w:jc w:val="center"/>
                        <w:rPr>
                          <w:rFonts w:ascii="Times" w:hAnsi="Times"/>
                          <w:noProof/>
                          <w:sz w:val="24"/>
                          <w:szCs w:val="24"/>
                        </w:rPr>
                      </w:pPr>
                      <w:r w:rsidRPr="00096B18">
                        <w:rPr>
                          <w:sz w:val="24"/>
                          <w:szCs w:val="24"/>
                        </w:rPr>
                        <w:t xml:space="preserve">Box </w:t>
                      </w:r>
                      <w:r>
                        <w:rPr>
                          <w:sz w:val="24"/>
                          <w:szCs w:val="24"/>
                        </w:rPr>
                        <w:t>1</w:t>
                      </w:r>
                      <w:r w:rsidRPr="00096B18">
                        <w:rPr>
                          <w:sz w:val="24"/>
                          <w:szCs w:val="24"/>
                        </w:rPr>
                        <w:t xml:space="preserve">: Data for </w:t>
                      </w:r>
                      <w:r>
                        <w:rPr>
                          <w:sz w:val="24"/>
                          <w:szCs w:val="24"/>
                        </w:rPr>
                        <w:t>Definitional</w:t>
                      </w:r>
                      <w:r w:rsidRPr="00096B18">
                        <w:rPr>
                          <w:sz w:val="24"/>
                          <w:szCs w:val="24"/>
                        </w:rPr>
                        <w:t xml:space="preserve"> Debates</w:t>
                      </w:r>
                    </w:p>
                  </w:txbxContent>
                </v:textbox>
              </v:shape>
            </w:pict>
          </mc:Fallback>
        </mc:AlternateContent>
      </w:r>
    </w:p>
    <w:p w14:paraId="0D885F72" w14:textId="237B0BA9" w:rsidR="0099014E" w:rsidRDefault="0099014E">
      <w:pPr>
        <w:rPr>
          <w:rFonts w:ascii="Times" w:hAnsi="Times"/>
          <w:b/>
        </w:rPr>
      </w:pPr>
    </w:p>
    <w:p w14:paraId="2A643ACC" w14:textId="63AF11E3" w:rsidR="00D7539C" w:rsidRPr="00D16E40" w:rsidRDefault="002071E9" w:rsidP="00D16E40">
      <w:pPr>
        <w:pStyle w:val="ListParagraph"/>
        <w:numPr>
          <w:ilvl w:val="0"/>
          <w:numId w:val="3"/>
        </w:numPr>
        <w:rPr>
          <w:rFonts w:ascii="Times" w:hAnsi="Times"/>
          <w:b/>
        </w:rPr>
      </w:pPr>
      <w:r w:rsidRPr="00D16E40">
        <w:rPr>
          <w:rFonts w:ascii="Times" w:hAnsi="Times"/>
          <w:b/>
        </w:rPr>
        <w:t>The Philosophical Significance of Mind-Wandering</w:t>
      </w:r>
    </w:p>
    <w:p w14:paraId="40A7A8AE" w14:textId="46E54629" w:rsidR="00D16E40" w:rsidRPr="00D16E40" w:rsidRDefault="00D16E40" w:rsidP="00D16E40">
      <w:pPr>
        <w:rPr>
          <w:rFonts w:ascii="Times" w:hAnsi="Times"/>
          <w:b/>
        </w:rPr>
      </w:pPr>
    </w:p>
    <w:p w14:paraId="4DD58C73" w14:textId="18389BFA" w:rsidR="00A81D62" w:rsidRDefault="00A81D62" w:rsidP="0071703D">
      <w:pPr>
        <w:rPr>
          <w:rFonts w:ascii="Times" w:hAnsi="Times"/>
        </w:rPr>
      </w:pPr>
      <w:r>
        <w:rPr>
          <w:rFonts w:ascii="Times" w:hAnsi="Times"/>
        </w:rPr>
        <w:t>We now turn to the significance of mind-wandering for general philosophical topics, namely men</w:t>
      </w:r>
      <w:r w:rsidR="00662DF5">
        <w:rPr>
          <w:rFonts w:ascii="Times" w:hAnsi="Times"/>
        </w:rPr>
        <w:t>t</w:t>
      </w:r>
      <w:r>
        <w:rPr>
          <w:rFonts w:ascii="Times" w:hAnsi="Times"/>
        </w:rPr>
        <w:t xml:space="preserve">al action (§2.1), introspection (§2.2), and the norms of attention and thinking (§2.3). </w:t>
      </w:r>
    </w:p>
    <w:p w14:paraId="2764B2FC" w14:textId="54019473" w:rsidR="00A81D62" w:rsidRDefault="00A81D62" w:rsidP="0071703D">
      <w:pPr>
        <w:rPr>
          <w:rFonts w:ascii="Times" w:hAnsi="Times"/>
        </w:rPr>
      </w:pPr>
    </w:p>
    <w:p w14:paraId="1BE7E653" w14:textId="147A0028" w:rsidR="00DD32BA" w:rsidRPr="002071E9" w:rsidRDefault="00DD32BA" w:rsidP="0071703D">
      <w:pPr>
        <w:rPr>
          <w:rFonts w:ascii="Times" w:hAnsi="Times"/>
        </w:rPr>
      </w:pPr>
      <w:r w:rsidRPr="002071E9">
        <w:rPr>
          <w:rFonts w:ascii="Times" w:hAnsi="Times"/>
        </w:rPr>
        <w:t>2</w:t>
      </w:r>
      <w:r w:rsidR="002071E9">
        <w:rPr>
          <w:rFonts w:ascii="Times" w:hAnsi="Times"/>
        </w:rPr>
        <w:t>.1</w:t>
      </w:r>
      <w:r w:rsidRPr="002071E9">
        <w:rPr>
          <w:rFonts w:ascii="Times" w:hAnsi="Times"/>
        </w:rPr>
        <w:t xml:space="preserve"> Mind-Wandering and Mental Action</w:t>
      </w:r>
    </w:p>
    <w:p w14:paraId="6981FAD1" w14:textId="1EB24396" w:rsidR="00DD32BA" w:rsidRDefault="00DD32BA" w:rsidP="0071703D">
      <w:pPr>
        <w:rPr>
          <w:rFonts w:ascii="Times" w:hAnsi="Times"/>
          <w:b/>
        </w:rPr>
      </w:pPr>
    </w:p>
    <w:p w14:paraId="152CC33A" w14:textId="6A5D439B" w:rsidR="00EF7EA2" w:rsidRDefault="00EF7EA2" w:rsidP="001A3015">
      <w:pPr>
        <w:rPr>
          <w:rFonts w:ascii="Times" w:hAnsi="Times"/>
        </w:rPr>
      </w:pPr>
      <w:r>
        <w:rPr>
          <w:rFonts w:ascii="Times" w:hAnsi="Times"/>
        </w:rPr>
        <w:t xml:space="preserve">One </w:t>
      </w:r>
      <w:r w:rsidR="00190271">
        <w:rPr>
          <w:rFonts w:ascii="Times" w:hAnsi="Times"/>
        </w:rPr>
        <w:t>can</w:t>
      </w:r>
      <w:r>
        <w:rPr>
          <w:rFonts w:ascii="Times" w:hAnsi="Times"/>
        </w:rPr>
        <w:t xml:space="preserve"> learn about action </w:t>
      </w:r>
      <w:r w:rsidR="00190271">
        <w:rPr>
          <w:rFonts w:ascii="Times" w:hAnsi="Times"/>
        </w:rPr>
        <w:t>through</w:t>
      </w:r>
      <w:r>
        <w:rPr>
          <w:rFonts w:ascii="Times" w:hAnsi="Times"/>
        </w:rPr>
        <w:t xml:space="preserve"> its opposite: passivity. Mind-wandering is therefore a valuable case for the philosophy of action, because it is paradigmatically passive. </w:t>
      </w:r>
      <w:r w:rsidR="00190271">
        <w:rPr>
          <w:rFonts w:ascii="Times" w:hAnsi="Times"/>
        </w:rPr>
        <w:t>Indeed, p</w:t>
      </w:r>
      <w:r>
        <w:rPr>
          <w:rFonts w:ascii="Times" w:hAnsi="Times"/>
        </w:rPr>
        <w:t xml:space="preserve">hilosophers since Hobbes </w:t>
      </w:r>
      <w:r>
        <w:rPr>
          <w:rFonts w:ascii="Times" w:hAnsi="Times"/>
        </w:rPr>
        <w:fldChar w:fldCharType="begin" w:fldLock="1"/>
      </w:r>
      <w:r w:rsidR="005E49E9">
        <w:rPr>
          <w:rFonts w:ascii="Times" w:hAnsi="Times"/>
        </w:rPr>
        <w:instrText>ADDIN CSL_CITATION {"citationItems":[{"id":"ITEM-1","itemData":{"author":[{"dropping-particle":"","family":"Hobbes","given":"Thomas","non-dropping-particle":"","parse-names":false,"suffix":""}],"id":"ITEM-1","issued":{"date-parts":[["1651"]]},"publisher":"Yale University Press","publisher-place":"New Haven","title":"Leviathan, or the matter, forme and power of a commonwealth ecclesiasticall and civil","type":"book"},"locator":"20–21","suppress-author":1,"uris":["http://www.mendeley.com/documents/?uuid=341b6ddf-62af-4a90-a26e-a6abd22ad9e3"]}],"mendeley":{"formattedCitation":"(1651, 20–21)","plainTextFormattedCitation":"(1651, 20–21)","previouslyFormattedCitation":"(1651, 20–21)"},"properties":{"noteIndex":0},"schema":"https://github.com/citation-style-language/schema/raw/master/csl-citation.json"}</w:instrText>
      </w:r>
      <w:r>
        <w:rPr>
          <w:rFonts w:ascii="Times" w:hAnsi="Times"/>
        </w:rPr>
        <w:fldChar w:fldCharType="separate"/>
      </w:r>
      <w:r w:rsidR="005E49E9" w:rsidRPr="005E49E9">
        <w:rPr>
          <w:rFonts w:ascii="Times" w:hAnsi="Times"/>
          <w:noProof/>
        </w:rPr>
        <w:t>(1651, 20–21)</w:t>
      </w:r>
      <w:r>
        <w:rPr>
          <w:rFonts w:ascii="Times" w:hAnsi="Times"/>
        </w:rPr>
        <w:fldChar w:fldCharType="end"/>
      </w:r>
      <w:r>
        <w:rPr>
          <w:rFonts w:ascii="Times" w:hAnsi="Times"/>
        </w:rPr>
        <w:t xml:space="preserve"> </w:t>
      </w:r>
      <w:r w:rsidR="00906B71" w:rsidRPr="00190271">
        <w:rPr>
          <w:rFonts w:ascii="Times" w:hAnsi="Times"/>
          <w:i/>
        </w:rPr>
        <w:t>define</w:t>
      </w:r>
      <w:r w:rsidR="00906B71">
        <w:rPr>
          <w:rFonts w:ascii="Times" w:hAnsi="Times"/>
        </w:rPr>
        <w:t xml:space="preserve"> mind-wandering </w:t>
      </w:r>
      <w:r>
        <w:rPr>
          <w:rFonts w:ascii="Times" w:hAnsi="Times"/>
        </w:rPr>
        <w:t xml:space="preserve">in contrast to mental actions like reasoning and planning </w:t>
      </w:r>
      <w:r>
        <w:rPr>
          <w:rFonts w:ascii="Times" w:hAnsi="Times"/>
        </w:rPr>
        <w:fldChar w:fldCharType="begin" w:fldLock="1"/>
      </w:r>
      <w:r w:rsidR="008A0BA2">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id":"ITEM-2","itemData":{"author":[{"dropping-particle":"","family":"Metzinger","given":"Thomas","non-dropping-particle":"","parse-names":false,"suffix":""}],"container-title":"Frontiers in Psychology","id":"ITEM-2","issue":"Article 931","issued":{"date-parts":[["2013"]]},"title":"The myth of cognitive agency","type":"article-journal","volume":"4"},"uris":["http://www.mendeley.com/documents/?uuid=b040ffc7-c174-4358-92b3-ca52c133e542"]},{"id":"ITEM-3","itemData":{"author":[{"dropping-particle":"","family":"Metzinger","given":"Thomas","non-dropping-particle":"","parse-names":false,"suffix":""}],"container-title":"Journal of Consciousness Studies","id":"ITEM-3","issue":"11-12","issued":{"date-parts":[["2015"]]},"page":"270-302","publisher":"Imprint Academic","title":"M-Autonomy","type":"article-journal","volume":"22"},"uris":["http://www.mendeley.com/documents/?uuid=b4323953-212b-4393-8cd6-6e19de5ede5a"]},{"id":"ITEM-4","itemData":{"author":[{"dropping-particle":"","family":"Metzinger","given":"Thomas","non-dropping-particle":"","parse-names":false,"suffix":""}],"container-title":"The Oxford handbook of spontaneous thought","id":"ITEM-4","issued":{"date-parts":[["2018"]]},"title":"Why is mind wandering interesting for philosophers","type":"article-journal"},"uris":["http://www.mendeley.com/documents/?uuid=b484cace-e58f-4f78-bbc6-a455052dbb0f"]},{"id":"ITEM-5","itemData":{"author":[{"dropping-particle":"","family":"Irving","given":"Zachary C.","non-dropping-particle":"","parse-names":false,"suffix":""},{"dropping-particle":"","family":"Thompson","given":"Evan","non-dropping-particle":"","parse-names":false,"suffix":""}],"container-title":"Oxford Handbook of Spontaneous Thought","id":"ITEM-5","issued":{"date-parts":[["2018"]]},"publisher":"Oxford University Press","title":"The Philosophy of Mind-Wandering","type":"chapter"},"uris":["http://www.mendeley.com/documents/?uuid=8027e5af-4316-4ab5-bf1e-2c0d0c0775ba"]},{"id":"ITEM-6","itemData":{"author":[{"dropping-particle":"","family":"Sripada","given":"Chandra","non-dropping-particle":"","parse-names":false,"suffix":""}],"chapter-number":"4","container-title":"Homo Prospectus","editor":[{"dropping-particle":"","family":"Seligman","given":"By Martin E P","non-dropping-particle":"","parse-names":false,"suffix":""},{"dropping-particle":"","family":"Railton","given":"Peter","non-dropping-particle":"","parse-names":false,"suffix":""},{"dropping-particle":"","family":"Baumeister","given":"Roy F","non-dropping-particle":"","parse-names":false,"suffix":""},{"dropping-particle":"","family":"Sripada","given":"Chandra","non-dropping-particle":"","parse-names":false,"suffix":""}],"id":"ITEM-6","issued":{"date-parts":[["2016"]]},"page":"103-132","publisher":"Oxford University Press","title":"Imaginative Guidance: A Mind Forever Wandering","type":"chapter"},"uris":["http://www.mendeley.com/documents/?uuid=0867bf8a-d02c-46b9-a2f3-de735fedd969"]},{"id":"ITEM-7","itemData":{"author":[{"dropping-particle":"","family":"Sripada","given":"Chandra","non-dropping-particle":"","parse-names":false,"suffix":""}],"container-title":"Oxford Handbook of Spontaneous Thought and Creativity","editor":[{"dropping-particle":"","family":"Fox","given":"Kieran C R","non-dropping-particle":"","parse-names":false,"suffix":""},{"dropping-particle":"","family":"Christoff","given":"Kalina","non-dropping-particle":"","parse-names":false,"suffix":""}],"id":"ITEM-7","issued":{"date-parts":[["2018"]]},"publisher":"Oxford University Press","title":"An Exploration/Exploitation Tradeoff Between Mind Wandering and Task-Directed Thinking","type":"chapter"},"uris":["http://www.mendeley.com/documents/?uuid=b6274f17-894a-4dd1-9d61-f82375abfc48"]},{"id":"ITEM-8","itemData":{"DOI":"10.1057/9781137300775","ISBN":"9781137300775","author":[{"dropping-particle":"","family":"Regis","given":"Meta","non-dropping-particle":"","parse-names":false,"suffix":""}],"id":"ITEM-8","issued":{"date-parts":[["2013"]]},"title":"Daydreams and the Function of Fantasy","type":"book"},"uris":["http://www.mendeley.com/documents/?uuid=61dbc4fc-491a-4cec-a17e-bbf57553b504"]},{"id":"ITEM-9","itemData":{"author":[{"dropping-particle":"","family":"Dorsch","given":"Fabian","non-dropping-particle":"","parse-names":false,"suffix":""}],"id":"ITEM-9","issue":"January","issued":{"date-parts":[["2014"]]},"page":"1-21","title":"Focused Daydreaming and Mind-Wandering","type":"article-journal"},"uris":["http://www.mendeley.com/documents/?uuid=1eda3097-d1b5-47ef-833b-efe8ec52560b"]}],"mendeley":{"formattedCitation":"(Dorsch 2014; Irving 2016; Irving and Thompson 2018; Metzinger 2013, 2015, 2018; Regis 2013; Sripada 2016a, 2018)","manualFormatting":"(Dorsch 2014; Irving 2016; Irving and Thompson 2018; Metzinger 2013, 2015, 2018; Regis 2013; Sripada 2016, 2018; Watzl, 2017)","plainTextFormattedCitation":"(Dorsch 2014; Irving 2016; Irving and Thompson 2018; Metzinger 2013, 2015, 2018; Regis 2013; Sripada 2016a, 2018)","previouslyFormattedCitation":"(Dorsch 2014; Irving 2016; Irving and Thompson 2018; Metzinger 2013, 2015, 2018; Regis 2013; Sripada 2016a, 2018)"},"properties":{"noteIndex":0},"schema":"https://github.com/citation-style-language/schema/raw/master/csl-citation.json"}</w:instrText>
      </w:r>
      <w:r>
        <w:rPr>
          <w:rFonts w:ascii="Times" w:hAnsi="Times"/>
        </w:rPr>
        <w:fldChar w:fldCharType="separate"/>
      </w:r>
      <w:r w:rsidR="005E49E9" w:rsidRPr="005E49E9">
        <w:rPr>
          <w:rFonts w:ascii="Times" w:hAnsi="Times"/>
          <w:noProof/>
        </w:rPr>
        <w:t>(Dorsch 2014; Irving 2016; Irving and Thompson 2018; Metzinger 2013, 2015, 2018; Regis 2013; Sripada 2016, 2018</w:t>
      </w:r>
      <w:r w:rsidR="00DE3E24">
        <w:rPr>
          <w:rFonts w:ascii="Times" w:hAnsi="Times"/>
          <w:noProof/>
        </w:rPr>
        <w:t>; Watzl, 2017</w:t>
      </w:r>
      <w:r w:rsidR="005E49E9" w:rsidRPr="005E49E9">
        <w:rPr>
          <w:rFonts w:ascii="Times" w:hAnsi="Times"/>
          <w:noProof/>
        </w:rPr>
        <w:t>)</w:t>
      </w:r>
      <w:r>
        <w:rPr>
          <w:rFonts w:ascii="Times" w:hAnsi="Times"/>
        </w:rPr>
        <w:fldChar w:fldCharType="end"/>
      </w:r>
      <w:r>
        <w:rPr>
          <w:rFonts w:ascii="Times" w:hAnsi="Times"/>
        </w:rPr>
        <w:t xml:space="preserve">. </w:t>
      </w:r>
    </w:p>
    <w:p w14:paraId="6E0B447A" w14:textId="2987FF8B" w:rsidR="00EF7EA2" w:rsidRDefault="00EF7EA2" w:rsidP="001A3015">
      <w:pPr>
        <w:rPr>
          <w:rFonts w:ascii="Times" w:hAnsi="Times"/>
        </w:rPr>
      </w:pPr>
    </w:p>
    <w:p w14:paraId="2E7AAEC5" w14:textId="317F320B" w:rsidR="00EF7EA2" w:rsidRDefault="00EF7EA2" w:rsidP="001A3015">
      <w:pPr>
        <w:rPr>
          <w:rFonts w:ascii="Times" w:hAnsi="Times"/>
        </w:rPr>
      </w:pPr>
      <w:proofErr w:type="spellStart"/>
      <w:r>
        <w:rPr>
          <w:rFonts w:ascii="Times" w:hAnsi="Times"/>
        </w:rPr>
        <w:t>Metzinger</w:t>
      </w:r>
      <w:proofErr w:type="spellEnd"/>
      <w:r>
        <w:rPr>
          <w:rFonts w:ascii="Times" w:hAnsi="Times"/>
        </w:rPr>
        <w:t xml:space="preserve"> uses mind-wandering to argue against the “myth of cognitive agency”</w:t>
      </w:r>
      <w:r w:rsidR="00B53B58">
        <w:rPr>
          <w:rFonts w:ascii="Times" w:hAnsi="Times"/>
        </w:rPr>
        <w:t xml:space="preserve"> </w:t>
      </w:r>
      <w:r w:rsidR="00B53B58">
        <w:rPr>
          <w:rFonts w:ascii="Times" w:hAnsi="Times"/>
        </w:rPr>
        <w:fldChar w:fldCharType="begin" w:fldLock="1"/>
      </w:r>
      <w:r w:rsidR="00CD4977">
        <w:rPr>
          <w:rFonts w:ascii="Times" w:hAnsi="Times"/>
        </w:rPr>
        <w:instrText>ADDIN CSL_CITATION {"citationItems":[{"id":"ITEM-1","itemData":{"author":[{"dropping-particle":"","family":"Metzinger","given":"Thomas","non-dropping-particle":"","parse-names":false,"suffix":""}],"container-title":"Frontiers in Psychology","id":"ITEM-1","issue":"Article 931","issued":{"date-parts":[["2013"]]},"title":"The myth of cognitive agency","type":"article-journal","volume":"4"},"suppress-author":1,"uris":["http://www.mendeley.com/documents/?uuid=b040ffc7-c174-4358-92b3-ca52c133e542"]}],"mendeley":{"formattedCitation":"(2013)","plainTextFormattedCitation":"(2013)","previouslyFormattedCitation":"(2013)"},"properties":{"noteIndex":0},"schema":"https://github.com/citation-style-language/schema/raw/master/csl-citation.json"}</w:instrText>
      </w:r>
      <w:r w:rsidR="00B53B58">
        <w:rPr>
          <w:rFonts w:ascii="Times" w:hAnsi="Times"/>
        </w:rPr>
        <w:fldChar w:fldCharType="separate"/>
      </w:r>
      <w:r w:rsidR="00CD4977" w:rsidRPr="00CD4977">
        <w:rPr>
          <w:rFonts w:ascii="Times" w:hAnsi="Times"/>
          <w:noProof/>
        </w:rPr>
        <w:t>(2013)</w:t>
      </w:r>
      <w:r w:rsidR="00B53B58">
        <w:rPr>
          <w:rFonts w:ascii="Times" w:hAnsi="Times"/>
        </w:rPr>
        <w:fldChar w:fldCharType="end"/>
      </w:r>
      <w:r>
        <w:rPr>
          <w:rFonts w:ascii="Times" w:hAnsi="Times"/>
        </w:rPr>
        <w:t>. According to this myth,</w:t>
      </w:r>
      <w:r w:rsidR="00190271">
        <w:rPr>
          <w:rFonts w:ascii="Times" w:hAnsi="Times"/>
        </w:rPr>
        <w:t xml:space="preserve"> most</w:t>
      </w:r>
      <w:r>
        <w:rPr>
          <w:rFonts w:ascii="Times" w:hAnsi="Times"/>
        </w:rPr>
        <w:t xml:space="preserve"> thinking </w:t>
      </w:r>
      <w:r w:rsidR="00A92EA7">
        <w:rPr>
          <w:rFonts w:ascii="Times" w:hAnsi="Times"/>
        </w:rPr>
        <w:t>is</w:t>
      </w:r>
      <w:r>
        <w:rPr>
          <w:rFonts w:ascii="Times" w:hAnsi="Times"/>
        </w:rPr>
        <w:t xml:space="preserve"> active. One could draw this conclusion from the kinds of thinking that </w:t>
      </w:r>
      <w:r w:rsidR="00A92EA7">
        <w:rPr>
          <w:rFonts w:ascii="Times" w:hAnsi="Times"/>
        </w:rPr>
        <w:t>receive</w:t>
      </w:r>
      <w:r>
        <w:rPr>
          <w:rFonts w:ascii="Times" w:hAnsi="Times"/>
        </w:rPr>
        <w:t xml:space="preserve"> philosophical </w:t>
      </w:r>
      <w:r w:rsidR="00126828">
        <w:rPr>
          <w:rFonts w:ascii="Times" w:hAnsi="Times"/>
        </w:rPr>
        <w:t>attention, such as</w:t>
      </w:r>
      <w:r>
        <w:rPr>
          <w:rFonts w:ascii="Times" w:hAnsi="Times"/>
        </w:rPr>
        <w:t xml:space="preserve"> mental action</w:t>
      </w:r>
      <w:r w:rsidR="00A92EA7">
        <w:rPr>
          <w:rFonts w:ascii="Times" w:hAnsi="Times"/>
        </w:rPr>
        <w:t>s</w:t>
      </w:r>
      <w:r>
        <w:rPr>
          <w:rFonts w:ascii="Times" w:hAnsi="Times"/>
        </w:rPr>
        <w:t xml:space="preserve"> </w:t>
      </w:r>
      <w:r>
        <w:rPr>
          <w:rFonts w:ascii="Times" w:hAnsi="Times"/>
        </w:rPr>
        <w:fldChar w:fldCharType="begin" w:fldLock="1"/>
      </w:r>
      <w:r w:rsidR="005E49E9">
        <w:rPr>
          <w:rFonts w:ascii="Times" w:hAnsi="Times"/>
        </w:rPr>
        <w:instrText>ADDIN CSL_CITATION {"citationItems":[{"id":"ITEM-1","itemData":{"author":[{"dropping-particle":"","family":"O'Brien","given":"Lucy","non-dropping-particle":"","parse-names":false,"suffix":""},{"dropping-particle":"","family":"Soteriou","given":"Matthew","non-dropping-particle":"","parse-names":false,"suffix":""}],"id":"ITEM-1","issued":{"date-parts":[["2010"]]},"publisher":"Oxford University Press","title":"Mental actions","type":"book"},"prefix":"e.g. ","uris":["http://www.mendeley.com/documents/?uuid=f446a5c3-10ce-4ff0-89b0-46f311dfc324"]}],"mendeley":{"formattedCitation":"(e.g. O’Brien and Soteriou 2010)","plainTextFormattedCitation":"(e.g. O’Brien and Soteriou 2010)","previouslyFormattedCitation":"(e.g. O’Brien and Soteriou 2010)"},"properties":{"noteIndex":0},"schema":"https://github.com/citation-style-language/schema/raw/master/csl-citation.json"}</w:instrText>
      </w:r>
      <w:r>
        <w:rPr>
          <w:rFonts w:ascii="Times" w:hAnsi="Times"/>
        </w:rPr>
        <w:fldChar w:fldCharType="separate"/>
      </w:r>
      <w:r w:rsidR="005E49E9" w:rsidRPr="005E49E9">
        <w:rPr>
          <w:rFonts w:ascii="Times" w:hAnsi="Times"/>
          <w:noProof/>
        </w:rPr>
        <w:t>(e.g. O’Brien and Soteriou 2010)</w:t>
      </w:r>
      <w:r>
        <w:rPr>
          <w:rFonts w:ascii="Times" w:hAnsi="Times"/>
        </w:rPr>
        <w:fldChar w:fldCharType="end"/>
      </w:r>
      <w:r>
        <w:rPr>
          <w:rFonts w:ascii="Times" w:hAnsi="Times"/>
        </w:rPr>
        <w:t xml:space="preserve">, planning </w:t>
      </w:r>
      <w:r>
        <w:rPr>
          <w:rFonts w:ascii="Times" w:hAnsi="Times"/>
        </w:rPr>
        <w:fldChar w:fldCharType="begin" w:fldLock="1"/>
      </w:r>
      <w:r w:rsidR="005E49E9">
        <w:rPr>
          <w:rFonts w:ascii="Times" w:hAnsi="Times"/>
        </w:rPr>
        <w:instrText>ADDIN CSL_CITATION {"citationItems":[{"id":"ITEM-1","itemData":{"author":[{"dropping-particle":"","family":"Bratman","given":"M E","non-dropping-particle":"","parse-names":false,"suffix":""}],"id":"ITEM-1","issued":{"date-parts":[["1987"]]},"note":"Selections","publisher":"Cambridge University Press","title":"Intention, plans, and practical reason","type":"book"},"prefix":"e.g. ","uris":["http://www.mendeley.com/documents/?uuid=19af98d0-8140-44da-84f8-f04a44ed1b5e"]}],"mendeley":{"formattedCitation":"(e.g. Bratman 1987)","plainTextFormattedCitation":"(e.g. Bratman 1987)","previouslyFormattedCitation":"(e.g. Bratman 1987)"},"properties":{"noteIndex":0},"schema":"https://github.com/citation-style-language/schema/raw/master/csl-citation.json"}</w:instrText>
      </w:r>
      <w:r>
        <w:rPr>
          <w:rFonts w:ascii="Times" w:hAnsi="Times"/>
        </w:rPr>
        <w:fldChar w:fldCharType="separate"/>
      </w:r>
      <w:r w:rsidR="005E49E9" w:rsidRPr="005E49E9">
        <w:rPr>
          <w:rFonts w:ascii="Times" w:hAnsi="Times"/>
          <w:noProof/>
        </w:rPr>
        <w:t>(e.g. Bratman 1987)</w:t>
      </w:r>
      <w:r>
        <w:rPr>
          <w:rFonts w:ascii="Times" w:hAnsi="Times"/>
        </w:rPr>
        <w:fldChar w:fldCharType="end"/>
      </w:r>
      <w:r>
        <w:rPr>
          <w:rFonts w:ascii="Times" w:hAnsi="Times"/>
        </w:rPr>
        <w:t xml:space="preserve">, and reasoning </w:t>
      </w:r>
      <w:r>
        <w:rPr>
          <w:rFonts w:ascii="Times" w:hAnsi="Times"/>
        </w:rPr>
        <w:fldChar w:fldCharType="begin" w:fldLock="1"/>
      </w:r>
      <w:r w:rsidR="005E49E9">
        <w:rPr>
          <w:rFonts w:ascii="Times" w:hAnsi="Times"/>
        </w:rPr>
        <w:instrText>ADDIN CSL_CITATION {"citationItems":[{"id":"ITEM-1","itemData":{"author":[{"dropping-particle":"","family":"Broome","given":"John","non-dropping-particle":"","parse-names":false,"suffix":""}],"id":"ITEM-1","issued":{"date-parts":[["2013"]]},"publisher":"John Wiley &amp; Sons","title":"Rationality through reasoning","type":"book"},"prefix":"e.g. ","uris":["http://www.mendeley.com/documents/?uuid=23f9410b-c59d-4f14-9dc5-453d1b5532f8"]},{"id":"ITEM-2","itemData":{"author":[{"dropping-particle":"","family":"Jackson","given":"Magdalena Balcerak","non-dropping-particle":"","parse-names":false,"suffix":""},{"dropping-particle":"","family":"Jackson","given":"Brendan Balcerak","non-dropping-particle":"","parse-names":false,"suffix":""}],"id":"ITEM-2","issued":{"date-parts":[["2019"]]},"publisher":"Oxford University Press","title":"Reasoning: New Essays on Theoretical and Practical Thinking","type":"book"},"uris":["http://www.mendeley.com/documents/?uuid=15f6f3ea-8e38-4046-811a-ba277dbf04f2"]},{"id":"ITEM-3","itemData":{"author":[{"dropping-particle":"","family":"Harman","given":"Gilbert","non-dropping-particle":"","parse-names":false,"suffix":""}],"id":"ITEM-3","issued":{"date-parts":[["1986"]]},"publisher":"MIT Press","title":"Change in view: Principles of reasoning.","type":"book"},"uris":["http://www.mendeley.com/documents/?uuid=8a390049-190e-4bc7-b498-220bdcd318ca"]}],"mendeley":{"formattedCitation":"(e.g. Broome 2013; Harman 1986; Jackson and Jackson 2019)","plainTextFormattedCitation":"(e.g. Broome 2013; Harman 1986; Jackson and Jackson 2019)","previouslyFormattedCitation":"(e.g. Broome 2013; Harman 1986; Jackson and Jackson 2019)"},"properties":{"noteIndex":0},"schema":"https://github.com/citation-style-language/schema/raw/master/csl-citation.json"}</w:instrText>
      </w:r>
      <w:r>
        <w:rPr>
          <w:rFonts w:ascii="Times" w:hAnsi="Times"/>
        </w:rPr>
        <w:fldChar w:fldCharType="separate"/>
      </w:r>
      <w:r w:rsidR="005E49E9" w:rsidRPr="005E49E9">
        <w:rPr>
          <w:rFonts w:ascii="Times" w:hAnsi="Times"/>
          <w:noProof/>
        </w:rPr>
        <w:t>(e.g. Broome 2013; Harman 1986; Jackson and Jackson 2019)</w:t>
      </w:r>
      <w:r>
        <w:rPr>
          <w:rFonts w:ascii="Times" w:hAnsi="Times"/>
        </w:rPr>
        <w:fldChar w:fldCharType="end"/>
      </w:r>
      <w:r>
        <w:rPr>
          <w:rFonts w:ascii="Times" w:hAnsi="Times"/>
        </w:rPr>
        <w:t xml:space="preserve">. </w:t>
      </w:r>
      <w:r w:rsidR="00B53B58">
        <w:rPr>
          <w:rFonts w:ascii="Times" w:hAnsi="Times"/>
        </w:rPr>
        <w:t xml:space="preserve">But mind-wandering occupies </w:t>
      </w:r>
      <w:r w:rsidR="00190271">
        <w:rPr>
          <w:rFonts w:ascii="Times" w:hAnsi="Times"/>
        </w:rPr>
        <w:t>up to</w:t>
      </w:r>
      <w:r w:rsidR="00B53B58">
        <w:rPr>
          <w:rFonts w:ascii="Times" w:hAnsi="Times"/>
        </w:rPr>
        <w:t xml:space="preserve"> half of our waking thoughts </w:t>
      </w:r>
      <w:r w:rsidR="00B53B58">
        <w:rPr>
          <w:rFonts w:ascii="Times" w:hAnsi="Times"/>
        </w:rPr>
        <w:fldChar w:fldCharType="begin" w:fldLock="1"/>
      </w:r>
      <w:r w:rsidR="005E49E9">
        <w:rPr>
          <w:rFonts w:ascii="Times" w:hAnsi="Times"/>
        </w:rPr>
        <w:instrText>ADDIN CSL_CITATION {"citationItems":[{"id":"ITEM-1","itemData":{"author":[{"dropping-particle":"","family":"Mills","given":"Caitlin","non-dropping-particle":"","parse-names":false,"suffix":""},{"dropping-particle":"","family":"Raffaelli","given":"Quentin","non-dropping-particle":"","parse-names":false,"suffix":""},{"dropping-particle":"","family":"Irving","given":"Zachary C","non-dropping-particle":"","parse-names":false,"suffix":""},{"dropping-particle":"","family":"Stan","given":"Dylan","non-dropping-particle":"","parse-names":false,"suffix":""},{"dropping-particle":"","family":"Christoff","given":"Kalina","non-dropping-particle":"","parse-names":false,"suffix":""}],"container-title":"Consciousness and cognition","id":"ITEM-1","issued":{"date-parts":[["2017"]]},"publisher":"Elsevier","title":"Is an off-task mind a freely-moving mind? Examining the relationship between different dimensions of thought","type":"article-journal"},"uris":["http://www.mendeley.com/documents/?uuid=da17d2fd-ab44-4332-914a-dfea92756cf0"]},{"id":"ITEM-2","itemData":{"DOI":"10.1126/science.1192439","ISBN":"1095-9203 (Electronic)\\n0036-8075 (Linking)","ISSN":"0036-8075","PMID":"21071660","abstract":"We developed a smartphone technology to sample people's ongoing thoughts, feelings, and actions and found (i) that people are thinking about what is not happening almost as often as they are thinking about what is and (ii) found that doing so typically makes them unhappy.","author":[{"dropping-particle":"","family":"Killingsworth","given":"Matthew a","non-dropping-particle":"","parse-names":false,"suffix":""},{"dropping-particle":"","family":"Gilbert","given":"Daniel T","non-dropping-particle":"","parse-names":false,"suffix":""}],"container-title":"Science (New York, N.Y.)","id":"ITEM-2","issue":"6006","issued":{"date-parts":[["2010"]]},"page":"932","title":"A wandering mind is an unhappy mind.","type":"article-journal","volume":"330"},"uris":["http://www.mendeley.com/documents/?uuid=2f5fc671-1727-4ded-aaa3-b5915bc3376c"]},{"id":"ITEM-3","itemData":{"author":[{"dropping-particle":"","family":"Kane","given":"Michael J","non-dropping-particle":"","parse-names":false,"suffix":""},{"dropping-particle":"","family":"Brown","given":"Leslie H","non-dropping-particle":"","parse-names":false,"suffix":""},{"dropping-particle":"","family":"McVay","given":"Jennifer C","non-dropping-particle":"","parse-names":false,"suffix":""},{"dropping-particle":"","family":"Silvia","given":"Paul J","non-dropping-particle":"","parse-names":false,"suffix":""},{"dropping-particle":"","family":"Myin-Germeys","given":"Inez","non-dropping-particle":"","parse-names":false,"suffix":""},{"dropping-particle":"","family":"and Thomas R. Kwapil","given":"","non-dropping-particle":"","parse-names":false,"suffix":""}],"container-title":"Psychological Science","id":"ITEM-3","issue":"7","issued":{"date-parts":[["2007"]]},"page":"614-621","title":"For whom the mind wanders, and when: An experience-sampling study of working memory and executive control in daily life","type":"article-journal","volume":"18"},"uris":["http://www.mendeley.com/documents/?uuid=319abd42-1373-44d2-a9a2-a61aafafecaf"]}],"mendeley":{"formattedCitation":"(Kane et al. 2007; Killingsworth and Gilbert 2010; Mills et al. 2017)","plainTextFormattedCitation":"(Kane et al. 2007; Killingsworth and Gilbert 2010; Mills et al. 2017)","previouslyFormattedCitation":"(Kane et al. 2007; Killingsworth and Gilbert 2010; Mills et al. 2017)"},"properties":{"noteIndex":0},"schema":"https://github.com/citation-style-language/schema/raw/master/csl-citation.json"}</w:instrText>
      </w:r>
      <w:r w:rsidR="00B53B58">
        <w:rPr>
          <w:rFonts w:ascii="Times" w:hAnsi="Times"/>
        </w:rPr>
        <w:fldChar w:fldCharType="separate"/>
      </w:r>
      <w:r w:rsidR="005E49E9" w:rsidRPr="005E49E9">
        <w:rPr>
          <w:rFonts w:ascii="Times" w:hAnsi="Times"/>
          <w:noProof/>
        </w:rPr>
        <w:t>(Kane et al. 2007; Killingsworth and Gilbert 2010; Mills et al. 2017)</w:t>
      </w:r>
      <w:r w:rsidR="00B53B58">
        <w:rPr>
          <w:rFonts w:ascii="Times" w:hAnsi="Times"/>
        </w:rPr>
        <w:fldChar w:fldCharType="end"/>
      </w:r>
      <w:r w:rsidR="00B53B58">
        <w:rPr>
          <w:rFonts w:ascii="Times" w:hAnsi="Times"/>
        </w:rPr>
        <w:t xml:space="preserve">. Since mind-wandering is passive, </w:t>
      </w:r>
      <w:proofErr w:type="spellStart"/>
      <w:r w:rsidR="00B53B58">
        <w:rPr>
          <w:rFonts w:ascii="Times" w:hAnsi="Times"/>
        </w:rPr>
        <w:t>Metzinger</w:t>
      </w:r>
      <w:proofErr w:type="spellEnd"/>
      <w:r w:rsidR="00B53B58">
        <w:rPr>
          <w:rFonts w:ascii="Times" w:hAnsi="Times"/>
        </w:rPr>
        <w:t xml:space="preserve"> concludes that mental agency is far less pervasive than philosophers assume. </w:t>
      </w:r>
    </w:p>
    <w:p w14:paraId="25F92D3D" w14:textId="77777777" w:rsidR="00EF7EA2" w:rsidRDefault="00EF7EA2" w:rsidP="001A3015">
      <w:pPr>
        <w:rPr>
          <w:rFonts w:ascii="Times" w:hAnsi="Times"/>
        </w:rPr>
      </w:pPr>
    </w:p>
    <w:p w14:paraId="36D58476" w14:textId="05D3E0C1" w:rsidR="00A53234" w:rsidRDefault="00A92EA7" w:rsidP="001A3015">
      <w:pPr>
        <w:rPr>
          <w:rFonts w:ascii="Times" w:hAnsi="Times"/>
        </w:rPr>
      </w:pPr>
      <w:r>
        <w:rPr>
          <w:rFonts w:ascii="Times" w:hAnsi="Times"/>
        </w:rPr>
        <w:t>Irving</w:t>
      </w:r>
      <w:r w:rsidR="00CD4977">
        <w:rPr>
          <w:rFonts w:ascii="Times" w:hAnsi="Times"/>
        </w:rPr>
        <w:t xml:space="preserve"> </w:t>
      </w:r>
      <w:r w:rsidR="00CD4977">
        <w:rPr>
          <w:rFonts w:ascii="Times" w:hAnsi="Times"/>
        </w:rPr>
        <w:fldChar w:fldCharType="begin" w:fldLock="1"/>
      </w:r>
      <w:r w:rsidR="00024679">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suppress-author":1,"uris":["http://www.mendeley.com/documents/?uuid=e2e38958-3f9e-4366-97a6-e6454c9157ab"]}],"mendeley":{"formattedCitation":"(2016)","plainTextFormattedCitation":"(2016)","previouslyFormattedCitation":"(2016)"},"properties":{"noteIndex":0},"schema":"https://github.com/citation-style-language/schema/raw/master/csl-citation.json"}</w:instrText>
      </w:r>
      <w:r w:rsidR="00CD4977">
        <w:rPr>
          <w:rFonts w:ascii="Times" w:hAnsi="Times"/>
        </w:rPr>
        <w:fldChar w:fldCharType="separate"/>
      </w:r>
      <w:r w:rsidR="00216ED1" w:rsidRPr="00216ED1">
        <w:rPr>
          <w:rFonts w:ascii="Times" w:hAnsi="Times"/>
          <w:noProof/>
        </w:rPr>
        <w:t>(2016)</w:t>
      </w:r>
      <w:r w:rsidR="00CD4977">
        <w:rPr>
          <w:rFonts w:ascii="Times" w:hAnsi="Times"/>
        </w:rPr>
        <w:fldChar w:fldCharType="end"/>
      </w:r>
      <w:r>
        <w:rPr>
          <w:rFonts w:ascii="Times" w:hAnsi="Times"/>
        </w:rPr>
        <w:t xml:space="preserve"> argues that mind-wandering raises puzzle</w:t>
      </w:r>
      <w:r w:rsidR="00CD4977">
        <w:rPr>
          <w:rFonts w:ascii="Times" w:hAnsi="Times"/>
        </w:rPr>
        <w:t>s</w:t>
      </w:r>
      <w:r>
        <w:rPr>
          <w:rFonts w:ascii="Times" w:hAnsi="Times"/>
        </w:rPr>
        <w:t xml:space="preserve"> </w:t>
      </w:r>
      <w:r w:rsidR="00EE6246">
        <w:rPr>
          <w:rFonts w:ascii="Times" w:hAnsi="Times"/>
        </w:rPr>
        <w:t>about</w:t>
      </w:r>
      <w:r>
        <w:rPr>
          <w:rFonts w:ascii="Times" w:hAnsi="Times"/>
        </w:rPr>
        <w:t xml:space="preserve"> mental action. </w:t>
      </w:r>
      <w:r w:rsidR="00EE6246">
        <w:rPr>
          <w:rFonts w:ascii="Times" w:hAnsi="Times"/>
        </w:rPr>
        <w:t>M</w:t>
      </w:r>
      <w:r>
        <w:rPr>
          <w:rFonts w:ascii="Times" w:hAnsi="Times"/>
        </w:rPr>
        <w:t xml:space="preserve">ind-wandering seems paradigmatically passive. </w:t>
      </w:r>
      <w:r w:rsidR="00EE6246">
        <w:rPr>
          <w:rFonts w:ascii="Times" w:hAnsi="Times"/>
        </w:rPr>
        <w:t>Yet</w:t>
      </w:r>
      <w:r>
        <w:rPr>
          <w:rFonts w:ascii="Times" w:hAnsi="Times"/>
        </w:rPr>
        <w:t xml:space="preserve"> empirical research suggests that mind-wandering</w:t>
      </w:r>
      <w:r w:rsidR="00CD4977">
        <w:rPr>
          <w:rFonts w:ascii="Times" w:hAnsi="Times"/>
        </w:rPr>
        <w:t xml:space="preserve"> </w:t>
      </w:r>
      <w:r w:rsidR="00A2262E">
        <w:rPr>
          <w:rFonts w:ascii="Times" w:hAnsi="Times"/>
        </w:rPr>
        <w:t>can be</w:t>
      </w:r>
      <w:r w:rsidR="00CD4977">
        <w:rPr>
          <w:rFonts w:ascii="Times" w:hAnsi="Times"/>
        </w:rPr>
        <w:t xml:space="preserve"> active in two ways</w:t>
      </w:r>
      <w:r>
        <w:rPr>
          <w:rFonts w:ascii="Times" w:hAnsi="Times"/>
        </w:rPr>
        <w:t>. First,</w:t>
      </w:r>
      <w:r w:rsidR="00CD4977">
        <w:rPr>
          <w:rFonts w:ascii="Times" w:hAnsi="Times"/>
        </w:rPr>
        <w:t xml:space="preserve"> </w:t>
      </w:r>
      <w:r w:rsidR="00EE6246">
        <w:rPr>
          <w:rFonts w:ascii="Times" w:hAnsi="Times"/>
        </w:rPr>
        <w:t>participants</w:t>
      </w:r>
      <w:r w:rsidR="00A53234">
        <w:rPr>
          <w:rFonts w:ascii="Times" w:hAnsi="Times"/>
        </w:rPr>
        <w:t xml:space="preserve"> frequently report </w:t>
      </w:r>
      <w:r w:rsidR="00A53234" w:rsidRPr="00A53234">
        <w:rPr>
          <w:rFonts w:ascii="Times" w:hAnsi="Times"/>
          <w:i/>
        </w:rPr>
        <w:t>intentional</w:t>
      </w:r>
      <w:r w:rsidR="00A53234">
        <w:rPr>
          <w:rFonts w:ascii="Times" w:hAnsi="Times"/>
        </w:rPr>
        <w:t xml:space="preserve"> mind-wandering</w:t>
      </w:r>
      <w:r w:rsidR="00EE6246">
        <w:rPr>
          <w:rFonts w:ascii="Times" w:hAnsi="Times"/>
        </w:rPr>
        <w:t xml:space="preserve"> (§1.2)</w:t>
      </w:r>
      <w:r w:rsidR="002360CD">
        <w:rPr>
          <w:rFonts w:ascii="Times" w:hAnsi="Times"/>
        </w:rPr>
        <w:t xml:space="preserve">. </w:t>
      </w:r>
      <w:r w:rsidR="00A53234">
        <w:rPr>
          <w:rFonts w:ascii="Times" w:hAnsi="Times"/>
        </w:rPr>
        <w:t xml:space="preserve">Second, </w:t>
      </w:r>
      <w:r w:rsidR="00EE6246">
        <w:rPr>
          <w:rFonts w:ascii="Times" w:hAnsi="Times"/>
        </w:rPr>
        <w:t xml:space="preserve">mind-wandering is active in a </w:t>
      </w:r>
      <w:proofErr w:type="spellStart"/>
      <w:r w:rsidR="00EE6246">
        <w:rPr>
          <w:rFonts w:ascii="Times" w:hAnsi="Times"/>
        </w:rPr>
        <w:t>Davidsonian</w:t>
      </w:r>
      <w:proofErr w:type="spellEnd"/>
      <w:r w:rsidR="00EE6246">
        <w:rPr>
          <w:rFonts w:ascii="Times" w:hAnsi="Times"/>
        </w:rPr>
        <w:t xml:space="preserve"> sense: it is</w:t>
      </w:r>
      <w:r w:rsidR="00CD4977">
        <w:rPr>
          <w:rFonts w:ascii="Times" w:hAnsi="Times"/>
        </w:rPr>
        <w:t xml:space="preserve"> </w:t>
      </w:r>
      <w:r w:rsidR="00CD4977" w:rsidRPr="00A53234">
        <w:rPr>
          <w:rFonts w:ascii="Times" w:hAnsi="Times"/>
          <w:i/>
        </w:rPr>
        <w:t>causally motivated</w:t>
      </w:r>
      <w:r w:rsidR="00CD4977">
        <w:rPr>
          <w:rFonts w:ascii="Times" w:hAnsi="Times"/>
        </w:rPr>
        <w:t xml:space="preserve"> by goals</w:t>
      </w:r>
      <w:r w:rsidR="00A53234">
        <w:rPr>
          <w:rFonts w:ascii="Times" w:hAnsi="Times"/>
        </w:rPr>
        <w:t xml:space="preserve"> </w:t>
      </w:r>
      <w:r w:rsidR="00A53234">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uris":["http://www.mendeley.com/documents/?uuid=e2e38958-3f9e-4366-97a6-e6454c9157ab"]},{"id":"ITEM-2","itemData":{"author":[{"dropping-particle":"","family":"Davidson","given":"Donald","non-dropping-particle":"","parse-names":false,"suffix":""}],"container-title":"The Journal of Philosophy","id":"ITEM-2","issue":"23","issued":{"date-parts":[["1963"]]},"page":"685-700","publisher":"JSTOR","title":"Actions, reasons, and causes","type":"article-journal","volume":"60"},"uris":["http://www.mendeley.com/documents/?uuid=b6aac702-e8b6-493e-8a7e-4a66773242dd"]}],"mendeley":{"formattedCitation":"(Davidson 1963; Irving 2016)","plainTextFormattedCitation":"(Davidson 1963; Irving 2016)","previouslyFormattedCitation":"(Davidson 1963; Irving 2016)"},"properties":{"noteIndex":0},"schema":"https://github.com/citation-style-language/schema/raw/master/csl-citation.json"}</w:instrText>
      </w:r>
      <w:r w:rsidR="00A53234">
        <w:rPr>
          <w:rFonts w:ascii="Times" w:hAnsi="Times"/>
        </w:rPr>
        <w:fldChar w:fldCharType="separate"/>
      </w:r>
      <w:r w:rsidR="005E49E9" w:rsidRPr="005E49E9">
        <w:rPr>
          <w:rFonts w:ascii="Times" w:hAnsi="Times"/>
          <w:noProof/>
        </w:rPr>
        <w:t>(Davidson 1963; Irving 2016)</w:t>
      </w:r>
      <w:r w:rsidR="00A53234">
        <w:rPr>
          <w:rFonts w:ascii="Times" w:hAnsi="Times"/>
        </w:rPr>
        <w:fldChar w:fldCharType="end"/>
      </w:r>
      <w:r w:rsidR="00A53234">
        <w:rPr>
          <w:rFonts w:ascii="Times" w:hAnsi="Times"/>
        </w:rPr>
        <w:t xml:space="preserve">. Giving subjects a geography quiz, for example, causally motivates their minds to wander to geography </w:t>
      </w:r>
      <w:r w:rsidR="00A53234">
        <w:rPr>
          <w:rFonts w:ascii="Times" w:hAnsi="Times"/>
        </w:rPr>
        <w:fldChar w:fldCharType="begin" w:fldLock="1"/>
      </w:r>
      <w:r w:rsidR="001B421F">
        <w:rPr>
          <w:rFonts w:ascii="Times" w:hAnsi="Times"/>
        </w:rPr>
        <w:instrText>ADDIN CSL_CITATION {"citationItems":[{"id":"ITEM-1","itemData":{"author":[{"dropping-particle":"","family":"Morsella","given":"Ezequiel","non-dropping-particle":"","parse-names":false,"suffix":""},{"dropping-particle":"","family":"Ben-Zeev","given":"Avi","non-dropping-particle":"","parse-names":false,"suffix":""},{"dropping-particle":"","family":"Lanska","given":"Meredith","non-dropping-particle":"","parse-names":false,"suffix":""},{"dropping-particle":"","family":"Bargh","given":"John A","non-dropping-particle":"","parse-names":false,"suffix":""}],"container-title":"Social Cognition","id":"ITEM-1","issue":"5","issued":{"date-parts":[["2010"]]},"page":"641-650","publisher":"Guilford Press","title":"The spontaneous thoughts of the night: How future tasks breed intrusive cognitions","type":"article-journal","volume":"28"},"uris":["http://www.mendeley.com/documents/?uuid=21a55595-fb94-487e-a955-68973627f4f7"]}],"mendeley":{"formattedCitation":"(Morsella et al. 2010)","plainTextFormattedCitation":"(Morsella et al. 2010)","previouslyFormattedCitation":"(Morsella et al. 2010)"},"properties":{"noteIndex":0},"schema":"https://github.com/citation-style-language/schema/raw/master/csl-citation.json"}</w:instrText>
      </w:r>
      <w:r w:rsidR="00A53234">
        <w:rPr>
          <w:rFonts w:ascii="Times" w:hAnsi="Times"/>
        </w:rPr>
        <w:fldChar w:fldCharType="separate"/>
      </w:r>
      <w:r w:rsidR="00C328A3" w:rsidRPr="00C328A3">
        <w:rPr>
          <w:rFonts w:ascii="Times" w:hAnsi="Times"/>
          <w:noProof/>
        </w:rPr>
        <w:t>(Morsella et al. 2010)</w:t>
      </w:r>
      <w:r w:rsidR="00A53234">
        <w:rPr>
          <w:rFonts w:ascii="Times" w:hAnsi="Times"/>
        </w:rPr>
        <w:fldChar w:fldCharType="end"/>
      </w:r>
      <w:r w:rsidR="00A53234">
        <w:rPr>
          <w:rFonts w:ascii="Times" w:hAnsi="Times"/>
        </w:rPr>
        <w:t>.</w:t>
      </w:r>
      <w:r w:rsidR="00A2262E">
        <w:rPr>
          <w:rFonts w:ascii="Times" w:hAnsi="Times"/>
        </w:rPr>
        <w:t xml:space="preserve"> If mind-wandering can be intentional and motivated, how is it passive?</w:t>
      </w:r>
    </w:p>
    <w:p w14:paraId="3D09787A" w14:textId="7A604C6D" w:rsidR="00CD4977" w:rsidRDefault="00CD4977" w:rsidP="001A3015">
      <w:pPr>
        <w:rPr>
          <w:rFonts w:ascii="Times" w:hAnsi="Times"/>
        </w:rPr>
      </w:pPr>
    </w:p>
    <w:p w14:paraId="0C6A9E25" w14:textId="17F3C9A5" w:rsidR="001F0029" w:rsidRDefault="00A35D08" w:rsidP="001A3015">
      <w:pPr>
        <w:rPr>
          <w:rFonts w:ascii="Times" w:hAnsi="Times"/>
        </w:rPr>
      </w:pPr>
      <w:r>
        <w:rPr>
          <w:rFonts w:ascii="Times" w:hAnsi="Times"/>
        </w:rPr>
        <w:t>From</w:t>
      </w:r>
      <w:r w:rsidR="001F0029">
        <w:rPr>
          <w:rFonts w:ascii="Times" w:hAnsi="Times"/>
        </w:rPr>
        <w:t xml:space="preserve"> these puzzles, Irving </w:t>
      </w:r>
      <w:r>
        <w:rPr>
          <w:rFonts w:ascii="Times" w:hAnsi="Times"/>
        </w:rPr>
        <w:t>concludes</w:t>
      </w:r>
      <w:r w:rsidR="001F0029">
        <w:rPr>
          <w:rFonts w:ascii="Times" w:hAnsi="Times"/>
        </w:rPr>
        <w:t xml:space="preserve"> </w:t>
      </w:r>
      <w:r w:rsidR="002360CD">
        <w:rPr>
          <w:rFonts w:ascii="Times" w:hAnsi="Times"/>
        </w:rPr>
        <w:t xml:space="preserve">that mind-wandering </w:t>
      </w:r>
      <w:r w:rsidR="001F0029">
        <w:rPr>
          <w:rFonts w:ascii="Times" w:hAnsi="Times"/>
        </w:rPr>
        <w:t xml:space="preserve">occupies a middle ground between mental action and passivity. In one sense, mind-wandering is always passive because it is </w:t>
      </w:r>
      <w:r w:rsidR="001F0029" w:rsidRPr="001F0029">
        <w:rPr>
          <w:rFonts w:ascii="Times" w:hAnsi="Times"/>
          <w:i/>
        </w:rPr>
        <w:t>unguided</w:t>
      </w:r>
      <w:r w:rsidR="001F0029">
        <w:rPr>
          <w:rFonts w:ascii="Times" w:hAnsi="Times"/>
        </w:rPr>
        <w:t xml:space="preserve"> (§1.4). Yet </w:t>
      </w:r>
      <w:r>
        <w:rPr>
          <w:rFonts w:ascii="Times" w:hAnsi="Times"/>
        </w:rPr>
        <w:t>mind-wandering</w:t>
      </w:r>
      <w:r w:rsidR="001F0029">
        <w:rPr>
          <w:rFonts w:ascii="Times" w:hAnsi="Times"/>
        </w:rPr>
        <w:t xml:space="preserve"> can be active</w:t>
      </w:r>
      <w:r>
        <w:rPr>
          <w:rFonts w:ascii="Times" w:hAnsi="Times"/>
        </w:rPr>
        <w:t xml:space="preserve"> in other ways</w:t>
      </w:r>
      <w:r w:rsidR="001F0029">
        <w:rPr>
          <w:rFonts w:ascii="Times" w:hAnsi="Times"/>
        </w:rPr>
        <w:t xml:space="preserve">. During intentional mind-wandering, </w:t>
      </w:r>
      <w:r>
        <w:rPr>
          <w:rFonts w:ascii="Times" w:hAnsi="Times"/>
        </w:rPr>
        <w:t>you</w:t>
      </w:r>
      <w:r w:rsidR="001F0029">
        <w:rPr>
          <w:rFonts w:ascii="Times" w:hAnsi="Times"/>
        </w:rPr>
        <w:t xml:space="preserve"> </w:t>
      </w:r>
      <w:r w:rsidR="001F0029" w:rsidRPr="001F0029">
        <w:rPr>
          <w:rFonts w:ascii="Times" w:hAnsi="Times"/>
          <w:i/>
        </w:rPr>
        <w:t>intentionally decide</w:t>
      </w:r>
      <w:r w:rsidR="001F0029">
        <w:rPr>
          <w:rFonts w:ascii="Times" w:hAnsi="Times"/>
        </w:rPr>
        <w:t xml:space="preserve"> </w:t>
      </w:r>
      <w:r w:rsidR="001F0029" w:rsidRPr="001F0029">
        <w:rPr>
          <w:rFonts w:ascii="Times" w:hAnsi="Times"/>
          <w:i/>
        </w:rPr>
        <w:t>to initiate</w:t>
      </w:r>
      <w:r w:rsidR="001F0029">
        <w:rPr>
          <w:rFonts w:ascii="Times" w:hAnsi="Times"/>
        </w:rPr>
        <w:t xml:space="preserve"> an unguided stream of thoughts</w:t>
      </w:r>
      <w:r w:rsidR="00126828">
        <w:rPr>
          <w:rFonts w:ascii="Times" w:hAnsi="Times"/>
        </w:rPr>
        <w:t xml:space="preserve"> </w:t>
      </w:r>
      <w:r w:rsidR="00126828">
        <w:rPr>
          <w:rFonts w:ascii="Times" w:hAnsi="Times"/>
        </w:rPr>
        <w:fldChar w:fldCharType="begin" w:fldLock="1"/>
      </w:r>
      <w:r w:rsidR="007E5505">
        <w:rPr>
          <w:rFonts w:ascii="Times" w:hAnsi="Times"/>
        </w:rPr>
        <w:instrText>ADDIN CSL_CITATION {"citationItems":[{"id":"ITEM-1","itemData":{"author":[{"dropping-particle":"","family":"Irving","given":"Zachary C","non-dropping-particle":"","parse-names":false,"suffix":""}],"id":"ITEM-1","issued":{"date-parts":[["0"]]},"title":"Drifting and Directed Minds: The Significance of Mind-Wandering for Mental Action","type":"report"},"uris":["http://www.mendeley.com/documents/?uuid=af488d70-d241-4952-a29d-5bf5026ae0f7"]}],"mendeley":{"formattedCitation":"(Irving n.d.)","manualFormatting":"(Irving, under review)","plainTextFormattedCitation":"(Irving n.d.)","previouslyFormattedCitation":"(Irving n.d.)"},"properties":{"noteIndex":0},"schema":"https://github.com/citation-style-language/schema/raw/master/csl-citation.json"}</w:instrText>
      </w:r>
      <w:r w:rsidR="00126828">
        <w:rPr>
          <w:rFonts w:ascii="Times" w:hAnsi="Times"/>
        </w:rPr>
        <w:fldChar w:fldCharType="separate"/>
      </w:r>
      <w:r w:rsidR="005E49E9" w:rsidRPr="005E49E9">
        <w:rPr>
          <w:rFonts w:ascii="Times" w:hAnsi="Times"/>
          <w:noProof/>
        </w:rPr>
        <w:t>(Irvin</w:t>
      </w:r>
      <w:r w:rsidR="007E5505">
        <w:rPr>
          <w:rFonts w:ascii="Times" w:hAnsi="Times"/>
          <w:noProof/>
        </w:rPr>
        <w:t>g, under review</w:t>
      </w:r>
      <w:r w:rsidR="005E49E9" w:rsidRPr="005E49E9">
        <w:rPr>
          <w:rFonts w:ascii="Times" w:hAnsi="Times"/>
          <w:noProof/>
        </w:rPr>
        <w:t>)</w:t>
      </w:r>
      <w:r w:rsidR="00126828">
        <w:rPr>
          <w:rFonts w:ascii="Times" w:hAnsi="Times"/>
        </w:rPr>
        <w:fldChar w:fldCharType="end"/>
      </w:r>
      <w:r w:rsidR="001F0029">
        <w:rPr>
          <w:rFonts w:ascii="Times" w:hAnsi="Times"/>
        </w:rPr>
        <w:t xml:space="preserve">. During motivated mind-wandering, </w:t>
      </w:r>
      <w:r w:rsidR="003A018E">
        <w:rPr>
          <w:rFonts w:ascii="Times" w:hAnsi="Times"/>
        </w:rPr>
        <w:t xml:space="preserve">goals </w:t>
      </w:r>
      <w:r w:rsidR="003A018E" w:rsidRPr="003A018E">
        <w:rPr>
          <w:rFonts w:ascii="Times" w:hAnsi="Times"/>
          <w:i/>
        </w:rPr>
        <w:t>proactive</w:t>
      </w:r>
      <w:r>
        <w:rPr>
          <w:rFonts w:ascii="Times" w:hAnsi="Times"/>
          <w:i/>
        </w:rPr>
        <w:t>ly</w:t>
      </w:r>
      <w:r w:rsidR="003A018E" w:rsidRPr="003A018E">
        <w:rPr>
          <w:rFonts w:ascii="Times" w:hAnsi="Times"/>
          <w:i/>
        </w:rPr>
        <w:t xml:space="preserve"> </w:t>
      </w:r>
      <w:r w:rsidR="001F0029" w:rsidRPr="003A018E">
        <w:rPr>
          <w:rFonts w:ascii="Times" w:hAnsi="Times"/>
          <w:i/>
        </w:rPr>
        <w:t>control</w:t>
      </w:r>
      <w:r w:rsidR="001F0029">
        <w:rPr>
          <w:rFonts w:ascii="Times" w:hAnsi="Times"/>
        </w:rPr>
        <w:t xml:space="preserve"> </w:t>
      </w:r>
      <w:r w:rsidR="003A018E">
        <w:rPr>
          <w:rFonts w:ascii="Times" w:hAnsi="Times"/>
        </w:rPr>
        <w:t xml:space="preserve">your </w:t>
      </w:r>
      <w:r w:rsidR="003A018E" w:rsidRPr="003A018E">
        <w:rPr>
          <w:rFonts w:ascii="Times" w:hAnsi="Times"/>
        </w:rPr>
        <w:t>thought</w:t>
      </w:r>
      <w:r>
        <w:rPr>
          <w:rFonts w:ascii="Times" w:hAnsi="Times"/>
        </w:rPr>
        <w:t>s: they</w:t>
      </w:r>
      <w:r w:rsidR="001F0029">
        <w:rPr>
          <w:rFonts w:ascii="Times" w:hAnsi="Times"/>
        </w:rPr>
        <w:t xml:space="preserve"> </w:t>
      </w:r>
      <w:r>
        <w:rPr>
          <w:rFonts w:ascii="Times" w:hAnsi="Times"/>
        </w:rPr>
        <w:t>increase</w:t>
      </w:r>
      <w:r w:rsidR="001F0029">
        <w:rPr>
          <w:rFonts w:ascii="Times" w:hAnsi="Times"/>
        </w:rPr>
        <w:t xml:space="preserve"> the likelihood that your mind wanders to goal-relevant information</w:t>
      </w:r>
      <w:r w:rsidR="003A018E">
        <w:rPr>
          <w:rFonts w:ascii="Times" w:hAnsi="Times"/>
        </w:rPr>
        <w:t xml:space="preserve"> (§1.4)</w:t>
      </w:r>
      <w:r w:rsidR="001F0029">
        <w:rPr>
          <w:rFonts w:ascii="Times" w:hAnsi="Times"/>
        </w:rPr>
        <w:t xml:space="preserve">. Yet </w:t>
      </w:r>
      <w:r w:rsidR="003A018E">
        <w:rPr>
          <w:rFonts w:ascii="Times" w:hAnsi="Times"/>
        </w:rPr>
        <w:t xml:space="preserve">even </w:t>
      </w:r>
      <w:r>
        <w:rPr>
          <w:rFonts w:ascii="Times" w:hAnsi="Times"/>
        </w:rPr>
        <w:t>motivated mind-wandering lacks the</w:t>
      </w:r>
      <w:r w:rsidR="003A018E">
        <w:rPr>
          <w:rFonts w:ascii="Times" w:hAnsi="Times"/>
        </w:rPr>
        <w:t xml:space="preserve"> </w:t>
      </w:r>
      <w:r w:rsidR="003A018E" w:rsidRPr="003A018E">
        <w:rPr>
          <w:rFonts w:ascii="Times" w:hAnsi="Times"/>
          <w:i/>
        </w:rPr>
        <w:t>regulatory</w:t>
      </w:r>
      <w:r w:rsidR="003A018E">
        <w:rPr>
          <w:rFonts w:ascii="Times" w:hAnsi="Times"/>
        </w:rPr>
        <w:t xml:space="preserve"> component of guidanc</w:t>
      </w:r>
      <w:r>
        <w:rPr>
          <w:rFonts w:ascii="Times" w:hAnsi="Times"/>
        </w:rPr>
        <w:t xml:space="preserve">e. For if your mind wandered away from your goal, you would not be guided back </w:t>
      </w:r>
      <w:r w:rsidR="003A018E">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C.","non-dropping-particle":"","parse-names":false,"suffix":""}],"container-title":"Philosophical Studies","id":"ITEM-1","issued":{"date-parts":[["2016"]]},"page":"547–571","title":"Mind-wandering is unguided attention: Accounting for the ``purposeful'' wanderer","type":"article-journal","volume":"173"},"label":"section","suffix":"; §1.4","uris":["http://www.mendeley.com/documents/?uuid=e2e38958-3f9e-4366-97a6-e6454c9157ab"]}],"mendeley":{"formattedCitation":"(Irving 2016; §1.4)","plainTextFormattedCitation":"(Irving 2016; §1.4)","previouslyFormattedCitation":"(Irving 2016; §1.4)"},"properties":{"noteIndex":0},"schema":"https://github.com/citation-style-language/schema/raw/master/csl-citation.json"}</w:instrText>
      </w:r>
      <w:r w:rsidR="003A018E">
        <w:rPr>
          <w:rFonts w:ascii="Times" w:hAnsi="Times"/>
        </w:rPr>
        <w:fldChar w:fldCharType="separate"/>
      </w:r>
      <w:r w:rsidR="005E49E9" w:rsidRPr="005E49E9">
        <w:rPr>
          <w:rFonts w:ascii="Times" w:hAnsi="Times"/>
          <w:noProof/>
        </w:rPr>
        <w:t>(Irving 2016; §1.4)</w:t>
      </w:r>
      <w:r w:rsidR="003A018E">
        <w:rPr>
          <w:rFonts w:ascii="Times" w:hAnsi="Times"/>
        </w:rPr>
        <w:fldChar w:fldCharType="end"/>
      </w:r>
      <w:r w:rsidR="003A018E">
        <w:rPr>
          <w:rFonts w:ascii="Times" w:hAnsi="Times"/>
        </w:rPr>
        <w:t xml:space="preserve">. </w:t>
      </w:r>
    </w:p>
    <w:p w14:paraId="6A426453" w14:textId="100FA5CA" w:rsidR="001F0029" w:rsidRDefault="001F0029" w:rsidP="001A3015">
      <w:pPr>
        <w:rPr>
          <w:rFonts w:ascii="Times" w:hAnsi="Times"/>
        </w:rPr>
      </w:pPr>
    </w:p>
    <w:p w14:paraId="4357DD7F" w14:textId="1FDFB321" w:rsidR="001F0029" w:rsidRDefault="003A018E" w:rsidP="001A3015">
      <w:pPr>
        <w:rPr>
          <w:rFonts w:ascii="Times" w:hAnsi="Times"/>
        </w:rPr>
      </w:pPr>
      <w:r>
        <w:rPr>
          <w:rFonts w:ascii="Times" w:hAnsi="Times"/>
        </w:rPr>
        <w:t xml:space="preserve">Regardless of whether you accept the details of </w:t>
      </w:r>
      <w:r w:rsidR="00811B59">
        <w:rPr>
          <w:rFonts w:ascii="Times" w:hAnsi="Times"/>
        </w:rPr>
        <w:t>existing philosophical theories</w:t>
      </w:r>
      <w:r>
        <w:rPr>
          <w:rFonts w:ascii="Times" w:hAnsi="Times"/>
        </w:rPr>
        <w:t xml:space="preserve">, their big-picture point remains. Mind-wandering can teach us much about mental action. </w:t>
      </w:r>
    </w:p>
    <w:p w14:paraId="486C598C" w14:textId="11FE713B" w:rsidR="00DD32BA" w:rsidRDefault="00DD32BA" w:rsidP="0071703D">
      <w:pPr>
        <w:rPr>
          <w:rFonts w:ascii="Times" w:hAnsi="Times"/>
          <w:b/>
        </w:rPr>
      </w:pPr>
    </w:p>
    <w:p w14:paraId="694AA924" w14:textId="3BF34B94" w:rsidR="00C77948" w:rsidRPr="00344ACF" w:rsidRDefault="00344ACF" w:rsidP="0071703D">
      <w:pPr>
        <w:rPr>
          <w:rFonts w:ascii="Times" w:hAnsi="Times"/>
        </w:rPr>
      </w:pPr>
      <w:r w:rsidRPr="00535DC5">
        <w:rPr>
          <w:rFonts w:ascii="Times" w:hAnsi="Times"/>
        </w:rPr>
        <w:lastRenderedPageBreak/>
        <w:t>2.2</w:t>
      </w:r>
      <w:r w:rsidR="00C77948" w:rsidRPr="00535DC5">
        <w:rPr>
          <w:rFonts w:ascii="Times" w:hAnsi="Times"/>
        </w:rPr>
        <w:t xml:space="preserve"> Mind-Wandering and Introspection</w:t>
      </w:r>
    </w:p>
    <w:p w14:paraId="164A9B28" w14:textId="77777777" w:rsidR="00702DE3" w:rsidRPr="003A64A5" w:rsidRDefault="00702DE3" w:rsidP="00702DE3">
      <w:pPr>
        <w:rPr>
          <w:rFonts w:ascii="Times" w:hAnsi="Times"/>
          <w:b/>
        </w:rPr>
      </w:pPr>
    </w:p>
    <w:p w14:paraId="206C141D" w14:textId="730B5822" w:rsidR="00C04EA7" w:rsidRDefault="00BC386E" w:rsidP="00745E43">
      <w:pPr>
        <w:rPr>
          <w:rFonts w:ascii="Times" w:hAnsi="Times"/>
        </w:rPr>
      </w:pPr>
      <w:r>
        <w:rPr>
          <w:rFonts w:ascii="Times" w:hAnsi="Times"/>
        </w:rPr>
        <w:t>Epistemologists have been skeptical of introspection</w:t>
      </w:r>
      <w:r w:rsidR="00B779EF">
        <w:rPr>
          <w:rFonts w:ascii="Times" w:hAnsi="Times"/>
        </w:rPr>
        <w:t>'s reliability</w:t>
      </w:r>
      <w:r>
        <w:rPr>
          <w:rFonts w:ascii="Times" w:hAnsi="Times"/>
        </w:rPr>
        <w:t xml:space="preserve"> for both theoretic</w:t>
      </w:r>
      <w:r w:rsidR="00811B59">
        <w:rPr>
          <w:rFonts w:ascii="Times" w:hAnsi="Times"/>
        </w:rPr>
        <w:t xml:space="preserve">al </w:t>
      </w:r>
      <w:r w:rsidR="000C74E4">
        <w:rPr>
          <w:rFonts w:ascii="Times" w:hAnsi="Times"/>
        </w:rPr>
        <w:fldChar w:fldCharType="begin" w:fldLock="1"/>
      </w:r>
      <w:r w:rsidR="0074630B">
        <w:rPr>
          <w:rFonts w:ascii="Times" w:hAnsi="Times"/>
        </w:rPr>
        <w:instrText>ADDIN CSL_CITATION {"citationItems":[{"id":"ITEM-1","itemData":{"author":[{"dropping-particle":"","family":"Srinivasan","given":"Amia","non-dropping-particle":"","parse-names":false,"suffix":""}],"container-title":"Philosophy and Phenomenological Research","id":"ITEM-1","issue":"2","issued":{"date-parts":[["2015"]]},"page":"294-319","publisher":"Wiley Online Library","title":"Are we luminous?","type":"article-journal","volume":"90"},"uris":["http://www.mendeley.com/documents/?uuid=7adb6dbf-a656-491c-b17a-86fb75952b42"]},{"id":"ITEM-2","itemData":{"author":[{"dropping-particle":"","family":"Williamson","given":"Timothy","non-dropping-particle":"","parse-names":false,"suffix":""}],"id":"ITEM-2","issued":{"date-parts":[["2000"]]},"publisher":"Oxford University Press","title":"Knowledge and its Limits","type":"book"},"uris":["http://www.mendeley.com/documents/?uuid=fb6b0058-6dd2-4bfc-af4b-610521f65a3a"]},{"id":"ITEM-3","itemData":{"author":[{"dropping-particle":"","family":"Boghossian","given":"Paul A","non-dropping-particle":"","parse-names":false,"suffix":""}],"container-title":"Philosophical Topics","id":"ITEM-3","issue":"1","issued":{"date-parts":[["1989"]]},"page":"5-26","title":"Content and self-knowledge","type":"article-journal","volume":"17"},"uris":["http://www.mendeley.com/documents/?uuid=939313b9-72a6-4d41-9d7f-977ad2c9430f"]}],"mendeley":{"formattedCitation":"(Boghossian 1989; Srinivasan 2015; Williamson 2000)","plainTextFormattedCitation":"(Boghossian 1989; Srinivasan 2015; Williamson 2000)","previouslyFormattedCitation":"(Boghossian 1989; Srinivasan 2015; Williamson 2000)"},"properties":{"noteIndex":0},"schema":"https://github.com/citation-style-language/schema/raw/master/csl-citation.json"}</w:instrText>
      </w:r>
      <w:r w:rsidR="000C74E4">
        <w:rPr>
          <w:rFonts w:ascii="Times" w:hAnsi="Times"/>
        </w:rPr>
        <w:fldChar w:fldCharType="separate"/>
      </w:r>
      <w:r w:rsidR="005E49E9" w:rsidRPr="005E49E9">
        <w:rPr>
          <w:rFonts w:ascii="Times" w:hAnsi="Times"/>
          <w:noProof/>
        </w:rPr>
        <w:t>(Boghossian 1989; Srinivasan 2015; Williamson 2000)</w:t>
      </w:r>
      <w:r w:rsidR="000C74E4">
        <w:rPr>
          <w:rFonts w:ascii="Times" w:hAnsi="Times"/>
        </w:rPr>
        <w:fldChar w:fldCharType="end"/>
      </w:r>
      <w:r w:rsidR="000C74E4">
        <w:rPr>
          <w:rFonts w:ascii="Times" w:hAnsi="Times"/>
        </w:rPr>
        <w:t xml:space="preserve"> </w:t>
      </w:r>
      <w:r>
        <w:rPr>
          <w:rFonts w:ascii="Times" w:hAnsi="Times"/>
        </w:rPr>
        <w:t xml:space="preserve">and empirical </w:t>
      </w:r>
      <w:r w:rsidR="000C74E4">
        <w:rPr>
          <w:rFonts w:ascii="Times" w:hAnsi="Times"/>
        </w:rPr>
        <w:fldChar w:fldCharType="begin" w:fldLock="1"/>
      </w:r>
      <w:r w:rsidR="005E49E9">
        <w:rPr>
          <w:rFonts w:ascii="Times" w:hAnsi="Times"/>
        </w:rPr>
        <w:instrText>ADDIN CSL_CITATION {"citationItems":[{"id":"ITEM-1","itemData":{"author":[{"dropping-particle":"","family":"Schwitzgebel","given":"Eric","non-dropping-particle":"","parse-names":false,"suffix":""}],"container-title":"Philosophical Review","id":"ITEM-1","issue":"2","issued":{"date-parts":[["2008"]]},"page":"245-273","publisher":"Duke University Press","title":"The unreliability of naive introspection","type":"article-journal","volume":"117"},"uris":["http://www.mendeley.com/documents/?uuid=36223a35-e5f5-4190-b830-ca4e704da9c4"]},{"id":"ITEM-2","itemData":{"author":[{"dropping-particle":"","family":"Doris","given":"John M","non-dropping-particle":"","parse-names":false,"suffix":""}],"id":"ITEM-2","issued":{"date-parts":[["2015"]]},"publisher":"Oxford University Press","title":"Talking to our selves: Reflection, ignorance, and agency","type":"book"},"uris":["http://www.mendeley.com/documents/?uuid=41e0729b-2745-4289-9523-faf555b4b9a3"]}],"mendeley":{"formattedCitation":"(Doris 2015; Schwitzgebel 2008)","plainTextFormattedCitation":"(Doris 2015; Schwitzgebel 2008)","previouslyFormattedCitation":"(Doris 2015; Schwitzgebel 2008)"},"properties":{"noteIndex":0},"schema":"https://github.com/citation-style-language/schema/raw/master/csl-citation.json"}</w:instrText>
      </w:r>
      <w:r w:rsidR="000C74E4">
        <w:rPr>
          <w:rFonts w:ascii="Times" w:hAnsi="Times"/>
        </w:rPr>
        <w:fldChar w:fldCharType="separate"/>
      </w:r>
      <w:r w:rsidR="005E49E9" w:rsidRPr="005E49E9">
        <w:rPr>
          <w:rFonts w:ascii="Times" w:hAnsi="Times"/>
          <w:noProof/>
        </w:rPr>
        <w:t>(Doris 2015; Schwitzgebel 2008)</w:t>
      </w:r>
      <w:r w:rsidR="000C74E4">
        <w:rPr>
          <w:rFonts w:ascii="Times" w:hAnsi="Times"/>
        </w:rPr>
        <w:fldChar w:fldCharType="end"/>
      </w:r>
      <w:r>
        <w:rPr>
          <w:rFonts w:ascii="Times" w:hAnsi="Times"/>
        </w:rPr>
        <w:t xml:space="preserve"> reasons. If we cannot gain knowledge from introspection, mind-wandering research is in trouble. For the field relies on an introspective method called “thought sampling” (§1). </w:t>
      </w:r>
    </w:p>
    <w:p w14:paraId="25444224" w14:textId="62862128" w:rsidR="00C04EA7" w:rsidRDefault="00C04EA7" w:rsidP="00745E43">
      <w:pPr>
        <w:rPr>
          <w:rFonts w:ascii="Times" w:hAnsi="Times"/>
        </w:rPr>
      </w:pPr>
    </w:p>
    <w:p w14:paraId="6849436E" w14:textId="1DEC3729" w:rsidR="0085147B" w:rsidRDefault="005529B4" w:rsidP="00745E43">
      <w:pPr>
        <w:rPr>
          <w:rFonts w:ascii="Times" w:hAnsi="Times"/>
        </w:rPr>
      </w:pPr>
      <w:r>
        <w:rPr>
          <w:rFonts w:ascii="Times" w:hAnsi="Times"/>
        </w:rPr>
        <w:t xml:space="preserve">Due to similar concerns, mind-wandering researchers have attempted to use machine learning to move beyond introspection </w:t>
      </w:r>
      <w:r w:rsidR="00811B59">
        <w:rPr>
          <w:rFonts w:ascii="Times" w:hAnsi="Times"/>
        </w:rPr>
        <w:fldChar w:fldCharType="begin" w:fldLock="1"/>
      </w:r>
      <w:r w:rsidR="00BC7843">
        <w:rPr>
          <w:rFonts w:ascii="Times" w:hAnsi="Times"/>
        </w:rPr>
        <w:instrText>ADDIN CSL_CITATION {"citationItems":[{"id":"ITEM-1","itemData":{"author":[{"dropping-particle":"","family":"Mittner","given":"Matthias","non-dropping-particle":"","parse-names":false,"suffix":""},{"dropping-particle":"","family":"Boekel","given":"Wouter","non-dropping-particle":"","parse-names":false,"suffix":""},{"dropping-particle":"","family":"Tucker","given":"Adrienne M","non-dropping-particle":"","parse-names":false,"suffix":""},{"dropping-particle":"","family":"Turner","given":"Brandon M","non-dropping-particle":"","parse-names":false,"suffix":""},{"dropping-particle":"","family":"Heathcote","given":"Andrew","non-dropping-particle":"","parse-names":false,"suffix":""},{"dropping-particle":"","family":"Forstmann","given":"Birte U","non-dropping-particle":"","parse-names":false,"suffix":""}],"container-title":"The Journal of Neuroscience","id":"ITEM-1","issue":"49","issued":{"date-parts":[["2014"]]},"page":"16286-16295","publisher":"Soc Neuroscience","title":"When the brain takes a break: a model-based analysis of mind wandering","type":"article-journal","volume":"34"},"uris":["http://www.mendeley.com/documents/?uuid=d5d91ac7-e8b9-43c0-81d7-40318e0a82e0"]},{"id":"ITEM-2","itemData":{"author":[{"dropping-particle":"","family":"Faber","given":"Myrthe","non-dropping-particle":"","parse-names":false,"suffix":""},{"dropping-particle":"","family":"Bixler","given":"Robert","non-dropping-particle":"","parse-names":false,"suffix":""},{"dropping-particle":"","family":"D'Mello","given":"Sidney K","non-dropping-particle":"","parse-names":false,"suffix":""}],"container-title":"Behavior Research Methods","id":"ITEM-2","issue":"1","issued":{"date-parts":[["2018"]]},"page":"134-150","publisher":"Springer","title":"An automated behavioral measure of mind wandering during computerized reading","type":"article-journal","volume":"50"},"label":"chapter","uris":["http://www.mendeley.com/documents/?uuid=2d4a8dfb-1040-4813-8fa1-8cf9ddceb0ed"]},{"id":"ITEM-3","itemData":{"author":[{"dropping-particle":"","family":"Bixler","given":"Robert","non-dropping-particle":"","parse-names":false,"suffix":""},{"dropping-particle":"","family":"D'Mello","given":"Sidney","non-dropping-particle":"","parse-names":false,"suffix":""}],"container-title":"User Modeling and User-Adapted Interaction","id":"ITEM-3","issue":"1","issued":{"date-parts":[["2016"]]},"page":"33-68","publisher":"Springer","title":"Automatic gaze-based user-independent detection of mind wandering during computerized reading","type":"article-journal","volume":"26"},"label":"chapter","prefix":"e.g. ","uris":["http://www.mendeley.com/documents/?uuid=68fd5cf3-8fee-4b6a-8c78-44b96cbc93dc"]}],"mendeley":{"formattedCitation":"(e.g. Bixler and D’Mello 2016; Faber, Bixler, and D’Mello 2018; Mittner et al. 2014)","plainTextFormattedCitation":"(e.g. Bixler and D’Mello 2016; Faber, Bixler, and D’Mello 2018; Mittner et al. 2014)","previouslyFormattedCitation":"(e.g. Bixler and D’Mello 2016; Faber, Bixler, and D’Mello 2018; Mittner et al. 2014)"},"properties":{"noteIndex":0},"schema":"https://github.com/citation-style-language/schema/raw/master/csl-citation.json"}</w:instrText>
      </w:r>
      <w:r w:rsidR="00811B59">
        <w:rPr>
          <w:rFonts w:ascii="Times" w:hAnsi="Times"/>
        </w:rPr>
        <w:fldChar w:fldCharType="separate"/>
      </w:r>
      <w:r w:rsidR="0085147B" w:rsidRPr="0085147B">
        <w:rPr>
          <w:rFonts w:ascii="Times" w:hAnsi="Times"/>
          <w:noProof/>
        </w:rPr>
        <w:t>(e.g. Bixler and D’Mello 2016; Faber, Bixler, and D’Mello 2018; Mittner et al. 2014)</w:t>
      </w:r>
      <w:r w:rsidR="00811B59">
        <w:rPr>
          <w:rFonts w:ascii="Times" w:hAnsi="Times"/>
        </w:rPr>
        <w:fldChar w:fldCharType="end"/>
      </w:r>
      <w:r w:rsidR="00811B59">
        <w:rPr>
          <w:rFonts w:ascii="Times" w:hAnsi="Times"/>
        </w:rPr>
        <w:t xml:space="preserve">. </w:t>
      </w:r>
      <w:r w:rsidR="00C04EA7">
        <w:rPr>
          <w:rFonts w:ascii="Times" w:hAnsi="Times"/>
        </w:rPr>
        <w:t xml:space="preserve">The idea is to train an algorithm to identify mind-wandering on the basis of neuroimaging or behavioral data (e.g. eye movements). </w:t>
      </w:r>
      <w:r w:rsidR="00BC386E">
        <w:rPr>
          <w:rFonts w:ascii="Times" w:hAnsi="Times"/>
        </w:rPr>
        <w:t xml:space="preserve">Yet </w:t>
      </w:r>
      <w:r w:rsidR="00C04EA7">
        <w:rPr>
          <w:rFonts w:ascii="Times" w:hAnsi="Times"/>
        </w:rPr>
        <w:t>even these</w:t>
      </w:r>
      <w:r w:rsidR="00811B59">
        <w:rPr>
          <w:rFonts w:ascii="Times" w:hAnsi="Times"/>
        </w:rPr>
        <w:t xml:space="preserve"> purportedly</w:t>
      </w:r>
      <w:r w:rsidR="00C04EA7">
        <w:rPr>
          <w:rFonts w:ascii="Times" w:hAnsi="Times"/>
        </w:rPr>
        <w:t xml:space="preserve"> objective methods are ultimately justified via </w:t>
      </w:r>
      <w:r w:rsidR="00304EDB">
        <w:rPr>
          <w:rFonts w:ascii="Times" w:hAnsi="Times"/>
        </w:rPr>
        <w:t>introspection</w:t>
      </w:r>
      <w:r w:rsidR="00C04EA7">
        <w:rPr>
          <w:rFonts w:ascii="Times" w:hAnsi="Times"/>
        </w:rPr>
        <w:t xml:space="preserve"> </w:t>
      </w:r>
      <w:r w:rsidR="00745E43">
        <w:rPr>
          <w:rFonts w:ascii="Times" w:hAnsi="Times"/>
        </w:rPr>
        <w:fldChar w:fldCharType="begin" w:fldLock="1"/>
      </w:r>
      <w:r w:rsidR="009E0516">
        <w:rPr>
          <w:rFonts w:ascii="Times" w:hAnsi="Times"/>
        </w:rPr>
        <w:instrText>ADDIN CSL_CITATION {"citationItems":[{"id":"ITEM-1","itemData":{"author":[{"dropping-particle":"","family":"Irving","given":"Zachary C","non-dropping-particle":"","parse-names":false,"suffix":""}],"container-title":"Journal of Consciousness Studies","id":"ITEM-1","issue":"5-6","issued":{"date-parts":[["2018"]]},"page":"63-84","publisher":"Imprint Academic","title":"Psychology Off Tasks: Self-Report in the Sciences of Dreaming and Mind-Wandering","type":"article-journal","volume":"25"},"uris":["http://www.mendeley.com/documents/?uuid=f09d3a21-9f73-49a4-b117-ee1d51040c1d"]},{"id":"ITEM-2","itemData":{"author":[{"dropping-particle":"","family":"Windt","given":"Jennifer M","non-dropping-particle":"","parse-names":false,"suffix":""}],"id":"ITEM-2","issued":{"date-parts":[["2015"]]},"publisher":"MIT Press","title":"Dreaming: A conceptual framework for philosophy of mind and empirical research","type":"book"},"label":"chapter","locator":"3","prefix":"cf. ","suffix":" for a similar argument about dream research","uris":["http://www.mendeley.com/documents/?uuid=36558e0f-17fe-4517-97f5-6f16c865aa7e"]}],"mendeley":{"formattedCitation":"(Irving 2018b; cf. Windt 2015, chap. 3 for a similar argument about dream research)","plainTextFormattedCitation":"(Irving 2018b; cf. Windt 2015, chap. 3 for a similar argument about dream research)","previouslyFormattedCitation":"(Irving 2018b; cf. Windt 2015, chap. 3 for a similar argument about dream research)"},"properties":{"noteIndex":0},"schema":"https://github.com/citation-style-language/schema/raw/master/csl-citation.json"}</w:instrText>
      </w:r>
      <w:r w:rsidR="00745E43">
        <w:rPr>
          <w:rFonts w:ascii="Times" w:hAnsi="Times"/>
        </w:rPr>
        <w:fldChar w:fldCharType="separate"/>
      </w:r>
      <w:r w:rsidR="00BC7843" w:rsidRPr="00BC7843">
        <w:rPr>
          <w:rFonts w:ascii="Times" w:hAnsi="Times"/>
          <w:noProof/>
        </w:rPr>
        <w:t>(Irving 2018b; cf. Windt 2015, chap. 3 for a similar argument about dream research)</w:t>
      </w:r>
      <w:r w:rsidR="00745E43">
        <w:rPr>
          <w:rFonts w:ascii="Times" w:hAnsi="Times"/>
        </w:rPr>
        <w:fldChar w:fldCharType="end"/>
      </w:r>
      <w:r w:rsidR="00745E43">
        <w:rPr>
          <w:rFonts w:ascii="Times" w:hAnsi="Times"/>
        </w:rPr>
        <w:t xml:space="preserve">. </w:t>
      </w:r>
      <w:r w:rsidR="00A23255">
        <w:rPr>
          <w:rFonts w:ascii="Times" w:hAnsi="Times"/>
        </w:rPr>
        <w:t>For r</w:t>
      </w:r>
      <w:r w:rsidR="00745E43">
        <w:rPr>
          <w:rFonts w:ascii="Times" w:hAnsi="Times"/>
        </w:rPr>
        <w:t xml:space="preserve">esearchers </w:t>
      </w:r>
      <w:r w:rsidR="00C04EA7">
        <w:rPr>
          <w:rFonts w:ascii="Times" w:hAnsi="Times"/>
        </w:rPr>
        <w:t>require</w:t>
      </w:r>
      <w:r w:rsidR="00B7359A">
        <w:rPr>
          <w:rFonts w:ascii="Times" w:hAnsi="Times"/>
        </w:rPr>
        <w:t xml:space="preserve"> introspective self-report data to </w:t>
      </w:r>
      <w:r w:rsidR="00745E43" w:rsidRPr="00745E43">
        <w:rPr>
          <w:rFonts w:ascii="Times" w:hAnsi="Times"/>
          <w:i/>
        </w:rPr>
        <w:t>train</w:t>
      </w:r>
      <w:r w:rsidR="00745E43">
        <w:rPr>
          <w:rFonts w:ascii="Times" w:hAnsi="Times"/>
        </w:rPr>
        <w:t xml:space="preserve"> the algorithm and </w:t>
      </w:r>
      <w:r w:rsidR="00745E43" w:rsidRPr="00745E43">
        <w:rPr>
          <w:rFonts w:ascii="Times" w:hAnsi="Times"/>
          <w:i/>
        </w:rPr>
        <w:t>test</w:t>
      </w:r>
      <w:r w:rsidR="00745E43">
        <w:rPr>
          <w:rFonts w:ascii="Times" w:hAnsi="Times"/>
        </w:rPr>
        <w:t xml:space="preserve"> whether it is accurate</w:t>
      </w:r>
      <w:r w:rsidR="000B251B">
        <w:rPr>
          <w:rFonts w:ascii="Times" w:hAnsi="Times"/>
        </w:rPr>
        <w:t>.</w:t>
      </w:r>
      <w:r w:rsidR="0085147B">
        <w:rPr>
          <w:rFonts w:ascii="Times" w:hAnsi="Times"/>
        </w:rPr>
        <w:t xml:space="preserve"> </w:t>
      </w:r>
      <w:r w:rsidR="00BC7843">
        <w:rPr>
          <w:rFonts w:ascii="Times" w:hAnsi="Times"/>
        </w:rPr>
        <w:t xml:space="preserve">Philosophers have appealed to </w:t>
      </w:r>
      <w:r w:rsidR="00683BCA">
        <w:rPr>
          <w:rFonts w:ascii="Times" w:hAnsi="Times"/>
        </w:rPr>
        <w:t>similar cases</w:t>
      </w:r>
      <w:r w:rsidR="00BC7843">
        <w:rPr>
          <w:rFonts w:ascii="Times" w:hAnsi="Times"/>
        </w:rPr>
        <w:t xml:space="preserve"> to argue mind-wandering research</w:t>
      </w:r>
      <w:r w:rsidR="00683BCA">
        <w:rPr>
          <w:rFonts w:ascii="Times" w:hAnsi="Times"/>
        </w:rPr>
        <w:t xml:space="preserve"> depends on introspection</w:t>
      </w:r>
      <w:r w:rsidR="00BC7843">
        <w:rPr>
          <w:rFonts w:ascii="Times" w:hAnsi="Times"/>
        </w:rPr>
        <w:t xml:space="preserve">: </w:t>
      </w:r>
      <w:r w:rsidR="0085147B">
        <w:rPr>
          <w:rFonts w:ascii="Times" w:hAnsi="Times"/>
        </w:rPr>
        <w:t xml:space="preserve">studies must either use introspection or </w:t>
      </w:r>
      <w:r w:rsidR="00683BCA">
        <w:rPr>
          <w:rFonts w:ascii="Times" w:hAnsi="Times"/>
        </w:rPr>
        <w:t xml:space="preserve">use </w:t>
      </w:r>
      <w:r w:rsidR="0085147B">
        <w:rPr>
          <w:rFonts w:ascii="Times" w:hAnsi="Times"/>
        </w:rPr>
        <w:t xml:space="preserve">a method that is justified by introspection (Irving 2018b; </w:t>
      </w:r>
      <w:proofErr w:type="spellStart"/>
      <w:r w:rsidR="0085147B">
        <w:rPr>
          <w:rFonts w:ascii="Times" w:hAnsi="Times"/>
        </w:rPr>
        <w:t>Windt</w:t>
      </w:r>
      <w:proofErr w:type="spellEnd"/>
      <w:r w:rsidR="0085147B">
        <w:rPr>
          <w:rFonts w:ascii="Times" w:hAnsi="Times"/>
        </w:rPr>
        <w:t xml:space="preserve"> 2015)</w:t>
      </w:r>
      <w:r w:rsidR="006B7033">
        <w:rPr>
          <w:rFonts w:ascii="Times" w:hAnsi="Times"/>
        </w:rPr>
        <w:t>.</w:t>
      </w:r>
      <w:r w:rsidR="00BC7843" w:rsidRPr="00BC7843">
        <w:rPr>
          <w:rStyle w:val="FootnoteReference"/>
          <w:rFonts w:ascii="Times" w:hAnsi="Times"/>
        </w:rPr>
        <w:t xml:space="preserve"> </w:t>
      </w:r>
      <w:r w:rsidR="00BC7843" w:rsidRPr="00BC7843">
        <w:rPr>
          <w:rStyle w:val="FootnoteReference"/>
          <w:rFonts w:asciiTheme="minorHAnsi" w:hAnsiTheme="minorHAnsi" w:cstheme="minorHAnsi"/>
        </w:rPr>
        <w:footnoteReference w:id="3"/>
      </w:r>
      <w:r w:rsidR="0085147B">
        <w:rPr>
          <w:rFonts w:ascii="Times" w:hAnsi="Times"/>
        </w:rPr>
        <w:t xml:space="preserve"> </w:t>
      </w:r>
    </w:p>
    <w:p w14:paraId="46C4151D" w14:textId="5E663723" w:rsidR="0085147B" w:rsidRDefault="0085147B" w:rsidP="00745E43">
      <w:pPr>
        <w:rPr>
          <w:rFonts w:ascii="Times" w:hAnsi="Times"/>
        </w:rPr>
      </w:pPr>
    </w:p>
    <w:p w14:paraId="0B7AE25F" w14:textId="6216EF0F" w:rsidR="009E0516" w:rsidRPr="009D5A1A" w:rsidDel="00AE66C3" w:rsidRDefault="00BC7843" w:rsidP="009E0516">
      <w:pPr>
        <w:rPr>
          <w:rFonts w:ascii="Times" w:hAnsi="Times"/>
          <w:i/>
        </w:rPr>
      </w:pPr>
      <w:r>
        <w:rPr>
          <w:rFonts w:ascii="Times" w:hAnsi="Times"/>
        </w:rPr>
        <w:t xml:space="preserve">Irving </w:t>
      </w:r>
      <w:r>
        <w:rPr>
          <w:rFonts w:ascii="Times" w:hAnsi="Times"/>
        </w:rPr>
        <w:fldChar w:fldCharType="begin" w:fldLock="1"/>
      </w:r>
      <w:r>
        <w:rPr>
          <w:rFonts w:ascii="Times" w:hAnsi="Times"/>
        </w:rPr>
        <w:instrText>ADDIN CSL_CITATION {"citationItems":[{"id":"ITEM-1","itemData":{"author":[{"dropping-particle":"","family":"Irving","given":"Zachary C","non-dropping-particle":"","parse-names":false,"suffix":""}],"container-title":"Journal of Consciousness Studies","id":"ITEM-1","issue":"5-6","issued":{"date-parts":[["2018"]]},"page":"63-84","publisher":"Imprint Academic","title":"Psychology Off Tasks: Self-Report in the Sciences of Dreaming and Mind-Wandering","type":"article-journal","volume":"25"},"label":"chapter","suppress-author":1,"uris":["http://www.mendeley.com/documents/?uuid=f09d3a21-9f73-49a4-b117-ee1d51040c1d"]}],"mendeley":{"formattedCitation":"(2018b)","plainTextFormattedCitation":"(2018b)","previouslyFormattedCitation":"(2018b)"},"properties":{"noteIndex":0},"schema":"https://github.com/citation-style-language/schema/raw/master/csl-citation.json"}</w:instrText>
      </w:r>
      <w:r>
        <w:rPr>
          <w:rFonts w:ascii="Times" w:hAnsi="Times"/>
        </w:rPr>
        <w:fldChar w:fldCharType="separate"/>
      </w:r>
      <w:r w:rsidRPr="00BC7843">
        <w:rPr>
          <w:rFonts w:ascii="Times" w:hAnsi="Times"/>
          <w:noProof/>
        </w:rPr>
        <w:t>(2018b)</w:t>
      </w:r>
      <w:r>
        <w:rPr>
          <w:rFonts w:ascii="Times" w:hAnsi="Times"/>
        </w:rPr>
        <w:fldChar w:fldCharType="end"/>
      </w:r>
      <w:r>
        <w:rPr>
          <w:rFonts w:ascii="Times" w:hAnsi="Times"/>
        </w:rPr>
        <w:t xml:space="preserve"> identifies a principled reason why mind-wandering research is especially dependent on self-report. Psychologists typically study cognitive processes by having subjects perform </w:t>
      </w:r>
      <w:r w:rsidRPr="00BC7843">
        <w:rPr>
          <w:rFonts w:ascii="Times" w:hAnsi="Times"/>
          <w:i/>
        </w:rPr>
        <w:t>voluntary task</w:t>
      </w:r>
      <w:r>
        <w:rPr>
          <w:rFonts w:ascii="Times" w:hAnsi="Times"/>
          <w:i/>
        </w:rPr>
        <w:t>s</w:t>
      </w:r>
      <w:r>
        <w:rPr>
          <w:rFonts w:ascii="Times" w:hAnsi="Times"/>
        </w:rPr>
        <w:t xml:space="preserve"> that activate those processes. But because mind-wandering is passive, no voluntary task activates mind-wandering</w:t>
      </w:r>
      <w:r w:rsidRPr="00E46E7C">
        <w:rPr>
          <w:rFonts w:ascii="Times" w:hAnsi="Times"/>
        </w:rPr>
        <w:t>.</w:t>
      </w:r>
      <w:r w:rsidR="006B7033" w:rsidRPr="003727B1">
        <w:rPr>
          <w:rStyle w:val="FootnoteReference"/>
          <w:rFonts w:asciiTheme="minorHAnsi" w:hAnsiTheme="minorHAnsi" w:cstheme="minorHAnsi"/>
        </w:rPr>
        <w:footnoteReference w:id="4"/>
      </w:r>
      <w:r w:rsidRPr="00E46E7C">
        <w:rPr>
          <w:rFonts w:ascii="Times" w:hAnsi="Times"/>
        </w:rPr>
        <w:t xml:space="preserve"> </w:t>
      </w:r>
      <w:r w:rsidR="00C61B1F">
        <w:rPr>
          <w:rFonts w:ascii="Times" w:hAnsi="Times"/>
        </w:rPr>
        <w:t>So researchers need “task-free” methods to measure the wandering mind. Introspective self-report is one such method</w:t>
      </w:r>
      <w:r w:rsidR="009E0516">
        <w:rPr>
          <w:rFonts w:ascii="Times" w:hAnsi="Times"/>
        </w:rPr>
        <w:t xml:space="preserve">. This explains why self-report is </w:t>
      </w:r>
      <w:r w:rsidR="00132AF0">
        <w:rPr>
          <w:rFonts w:ascii="Times" w:hAnsi="Times"/>
        </w:rPr>
        <w:t>especially</w:t>
      </w:r>
      <w:r w:rsidR="009E0516">
        <w:rPr>
          <w:rFonts w:ascii="Times" w:hAnsi="Times"/>
        </w:rPr>
        <w:t xml:space="preserve"> central to fields that study passive experiences</w:t>
      </w:r>
      <w:r w:rsidR="00132AF0">
        <w:rPr>
          <w:rFonts w:ascii="Times" w:hAnsi="Times"/>
        </w:rPr>
        <w:t xml:space="preserve"> such as dreaming and mind-wandering.</w:t>
      </w:r>
    </w:p>
    <w:p w14:paraId="2EDED3C1" w14:textId="07D5FCCE" w:rsidR="00702DE3" w:rsidRDefault="00702DE3" w:rsidP="00745E43">
      <w:pPr>
        <w:rPr>
          <w:rFonts w:ascii="Times" w:hAnsi="Times"/>
          <w:i/>
        </w:rPr>
      </w:pPr>
    </w:p>
    <w:p w14:paraId="50869187" w14:textId="24DDFCB3" w:rsidR="00304EDB" w:rsidRPr="00811B59" w:rsidRDefault="009E0516" w:rsidP="00304EDB">
      <w:pPr>
        <w:rPr>
          <w:rFonts w:ascii="Times" w:hAnsi="Times"/>
        </w:rPr>
      </w:pPr>
      <w:r>
        <w:rPr>
          <w:rFonts w:ascii="Times" w:hAnsi="Times"/>
        </w:rPr>
        <w:t>We can draw (at least) three different conclusions from the methodological</w:t>
      </w:r>
      <w:r w:rsidR="00304EDB">
        <w:rPr>
          <w:rFonts w:ascii="Times" w:hAnsi="Times"/>
        </w:rPr>
        <w:t xml:space="preserve"> </w:t>
      </w:r>
      <w:r w:rsidR="000B251B">
        <w:rPr>
          <w:rFonts w:ascii="Times" w:hAnsi="Times"/>
        </w:rPr>
        <w:t xml:space="preserve">role </w:t>
      </w:r>
      <w:r w:rsidR="00304EDB">
        <w:rPr>
          <w:rFonts w:ascii="Times" w:hAnsi="Times"/>
        </w:rPr>
        <w:t>of introspection in mind-wandering research</w:t>
      </w:r>
      <w:r w:rsidR="00AE66C3">
        <w:rPr>
          <w:rFonts w:ascii="Times" w:hAnsi="Times"/>
        </w:rPr>
        <w:t>.</w:t>
      </w:r>
      <w:r w:rsidR="00304EDB">
        <w:rPr>
          <w:rFonts w:ascii="Times" w:hAnsi="Times"/>
        </w:rPr>
        <w:t xml:space="preserve"> </w:t>
      </w:r>
      <w:r w:rsidR="000B251B">
        <w:rPr>
          <w:rFonts w:ascii="Times" w:hAnsi="Times"/>
        </w:rPr>
        <w:t xml:space="preserve">First, </w:t>
      </w:r>
      <w:r w:rsidR="00304EDB">
        <w:rPr>
          <w:rFonts w:ascii="Times" w:hAnsi="Times"/>
        </w:rPr>
        <w:t xml:space="preserve">the field </w:t>
      </w:r>
      <w:r w:rsidR="00C04EA7">
        <w:rPr>
          <w:rFonts w:ascii="Times" w:hAnsi="Times"/>
        </w:rPr>
        <w:t>is on shaky epistemic foundations.</w:t>
      </w:r>
      <w:r w:rsidR="00304EDB">
        <w:rPr>
          <w:rFonts w:ascii="Times" w:hAnsi="Times"/>
        </w:rPr>
        <w:t xml:space="preserve"> </w:t>
      </w:r>
      <w:r w:rsidR="000B251B">
        <w:rPr>
          <w:rFonts w:ascii="Times" w:hAnsi="Times"/>
        </w:rPr>
        <w:t>Second</w:t>
      </w:r>
      <w:r w:rsidR="00304EDB">
        <w:rPr>
          <w:rFonts w:ascii="Times" w:hAnsi="Times"/>
        </w:rPr>
        <w:t xml:space="preserve">, the success of mind-wandering research </w:t>
      </w:r>
      <w:r w:rsidR="00F92BFC">
        <w:rPr>
          <w:rFonts w:ascii="Times" w:hAnsi="Times"/>
        </w:rPr>
        <w:t xml:space="preserve">may </w:t>
      </w:r>
      <w:r w:rsidR="00304EDB">
        <w:rPr>
          <w:rFonts w:ascii="Times" w:hAnsi="Times"/>
        </w:rPr>
        <w:t>be a counter-example to general skepticism about introspection.</w:t>
      </w:r>
      <w:r w:rsidR="004106D4">
        <w:rPr>
          <w:rFonts w:ascii="Times" w:hAnsi="Times"/>
        </w:rPr>
        <w:t xml:space="preserve"> I</w:t>
      </w:r>
      <w:r w:rsidR="00304EDB">
        <w:rPr>
          <w:rFonts w:ascii="Times" w:hAnsi="Times"/>
        </w:rPr>
        <w:t xml:space="preserve">ntrospection may be reliable under carefully specified conditions, such as when reports are given shortly after an experience. </w:t>
      </w:r>
      <w:r w:rsidR="00D031B2">
        <w:rPr>
          <w:rFonts w:ascii="Times" w:hAnsi="Times"/>
        </w:rPr>
        <w:t>Indeed</w:t>
      </w:r>
      <w:r w:rsidR="009D5A1A">
        <w:rPr>
          <w:rFonts w:ascii="Times" w:hAnsi="Times"/>
        </w:rPr>
        <w:t xml:space="preserve">, </w:t>
      </w:r>
      <w:r w:rsidR="00D57B66">
        <w:rPr>
          <w:rFonts w:ascii="Times" w:hAnsi="Times"/>
        </w:rPr>
        <w:t>we may look to thought sampling</w:t>
      </w:r>
      <w:r w:rsidR="00F84C14">
        <w:rPr>
          <w:rFonts w:ascii="Times" w:hAnsi="Times"/>
        </w:rPr>
        <w:t xml:space="preserve"> research</w:t>
      </w:r>
      <w:r w:rsidR="009E715A">
        <w:rPr>
          <w:rFonts w:ascii="Times" w:hAnsi="Times"/>
        </w:rPr>
        <w:t xml:space="preserve"> </w:t>
      </w:r>
      <w:r w:rsidR="00D57B66">
        <w:rPr>
          <w:rFonts w:ascii="Times" w:hAnsi="Times"/>
        </w:rPr>
        <w:t xml:space="preserve">for insights about </w:t>
      </w:r>
      <w:r w:rsidR="00D57B66" w:rsidRPr="00D57B66">
        <w:rPr>
          <w:rFonts w:ascii="Times" w:hAnsi="Times"/>
          <w:i/>
        </w:rPr>
        <w:t>which</w:t>
      </w:r>
      <w:r w:rsidR="00D57B66">
        <w:rPr>
          <w:rFonts w:ascii="Times" w:hAnsi="Times"/>
        </w:rPr>
        <w:t xml:space="preserve"> methods are</w:t>
      </w:r>
      <w:r w:rsidR="008E6C75">
        <w:rPr>
          <w:rFonts w:ascii="Times" w:hAnsi="Times"/>
        </w:rPr>
        <w:t xml:space="preserve"> </w:t>
      </w:r>
      <w:r w:rsidR="00D57B66">
        <w:rPr>
          <w:rFonts w:ascii="Times" w:hAnsi="Times"/>
        </w:rPr>
        <w:t>reliable</w:t>
      </w:r>
      <w:r w:rsidR="009E715A">
        <w:rPr>
          <w:rFonts w:ascii="Times" w:hAnsi="Times"/>
        </w:rPr>
        <w:t xml:space="preserve">. </w:t>
      </w:r>
    </w:p>
    <w:p w14:paraId="1CEFCBE6" w14:textId="77F052AD" w:rsidR="00C77948" w:rsidRDefault="00C77948" w:rsidP="0071703D">
      <w:pPr>
        <w:rPr>
          <w:rFonts w:ascii="Times" w:hAnsi="Times"/>
          <w:b/>
        </w:rPr>
      </w:pPr>
    </w:p>
    <w:p w14:paraId="06179690" w14:textId="0339675E" w:rsidR="00DF586C" w:rsidRDefault="009E0516" w:rsidP="00DF586C">
      <w:pPr>
        <w:rPr>
          <w:rFonts w:ascii="Times" w:hAnsi="Times"/>
        </w:rPr>
      </w:pPr>
      <w:r>
        <w:rPr>
          <w:rFonts w:ascii="Times" w:hAnsi="Times"/>
        </w:rPr>
        <w:t xml:space="preserve">Third, self-report </w:t>
      </w:r>
      <w:r w:rsidR="00132AF0">
        <w:rPr>
          <w:rFonts w:ascii="Times" w:hAnsi="Times"/>
        </w:rPr>
        <w:t xml:space="preserve">may be a methodological starting point on which mind-wandering researchers iteratively improve. </w:t>
      </w:r>
      <w:r w:rsidR="00FF6BDC">
        <w:rPr>
          <w:rFonts w:ascii="Times" w:hAnsi="Times"/>
        </w:rPr>
        <w:t xml:space="preserve">One historical </w:t>
      </w:r>
      <w:r w:rsidR="00132AF0">
        <w:rPr>
          <w:rFonts w:ascii="Times" w:hAnsi="Times"/>
        </w:rPr>
        <w:t>example</w:t>
      </w:r>
      <w:r w:rsidR="00FF6BDC">
        <w:rPr>
          <w:rFonts w:ascii="Times" w:hAnsi="Times"/>
        </w:rPr>
        <w:t xml:space="preserve"> of</w:t>
      </w:r>
      <w:r w:rsidR="00132AF0">
        <w:rPr>
          <w:rFonts w:ascii="Times" w:hAnsi="Times"/>
        </w:rPr>
        <w:t xml:space="preserve"> this kind of</w:t>
      </w:r>
      <w:r w:rsidR="00FF6BDC">
        <w:rPr>
          <w:rFonts w:ascii="Times" w:hAnsi="Times"/>
        </w:rPr>
        <w:t xml:space="preserve"> iterative progress </w:t>
      </w:r>
      <w:r w:rsidR="00132AF0">
        <w:rPr>
          <w:rFonts w:ascii="Times" w:hAnsi="Times"/>
        </w:rPr>
        <w:t>concerns the</w:t>
      </w:r>
      <w:r w:rsidR="00FF6BDC">
        <w:rPr>
          <w:rFonts w:ascii="Times" w:hAnsi="Times"/>
        </w:rPr>
        <w:t xml:space="preserve"> </w:t>
      </w:r>
      <w:r w:rsidR="00132AF0">
        <w:rPr>
          <w:rFonts w:ascii="Times" w:hAnsi="Times"/>
        </w:rPr>
        <w:t>measurement of temperature</w:t>
      </w:r>
      <w:r w:rsidR="00FF6BDC">
        <w:rPr>
          <w:rFonts w:ascii="Times" w:hAnsi="Times"/>
        </w:rPr>
        <w:t xml:space="preserve"> </w:t>
      </w:r>
      <w:r w:rsidR="00FF6BDC">
        <w:rPr>
          <w:rFonts w:ascii="Times" w:hAnsi="Times"/>
        </w:rPr>
        <w:fldChar w:fldCharType="begin" w:fldLock="1"/>
      </w:r>
      <w:r w:rsidR="00124328">
        <w:rPr>
          <w:rFonts w:ascii="Times" w:hAnsi="Times"/>
        </w:rPr>
        <w:instrText>ADDIN CSL_CITATION {"citationItems":[{"id":"ITEM-1","itemData":{"author":[{"dropping-particle":"","family":"Chang","given":"Hasok","non-dropping-particle":"","parse-names":false,"suffix":""}],"id":"ITEM-1","issued":{"date-parts":[["2004"]]},"publisher":"Oxford University Press","title":"Inventing temperature: Measurement and scientific progress","type":"book"},"uris":["http://www.mendeley.com/documents/?uuid=40a6b2a6-55cd-4625-a694-98460c92418b"]}],"mendeley":{"formattedCitation":"(Chang 2004)","plainTextFormattedCitation":"(Chang 2004)","previouslyFormattedCitation":"(Chang 2004)"},"properties":{"noteIndex":0},"schema":"https://github.com/citation-style-language/schema/raw/master/csl-citation.json"}</w:instrText>
      </w:r>
      <w:r w:rsidR="00FF6BDC">
        <w:rPr>
          <w:rFonts w:ascii="Times" w:hAnsi="Times"/>
        </w:rPr>
        <w:fldChar w:fldCharType="separate"/>
      </w:r>
      <w:r w:rsidR="00FF6BDC" w:rsidRPr="00FF6BDC">
        <w:rPr>
          <w:rFonts w:ascii="Times" w:hAnsi="Times"/>
          <w:noProof/>
        </w:rPr>
        <w:t>(Chang 2004)</w:t>
      </w:r>
      <w:r w:rsidR="00FF6BDC">
        <w:rPr>
          <w:rFonts w:ascii="Times" w:hAnsi="Times"/>
        </w:rPr>
        <w:fldChar w:fldCharType="end"/>
      </w:r>
      <w:r w:rsidR="00FF6BDC">
        <w:rPr>
          <w:rFonts w:ascii="Times" w:hAnsi="Times"/>
        </w:rPr>
        <w:t>.</w:t>
      </w:r>
      <w:r w:rsidR="003C7202">
        <w:rPr>
          <w:rFonts w:ascii="Times" w:hAnsi="Times"/>
        </w:rPr>
        <w:t xml:space="preserve"> Scientists first developed thermoscopes that could compare the temperature of two phenomena (and thus ordinally rank temperatures).</w:t>
      </w:r>
      <w:r w:rsidR="00564EE1">
        <w:rPr>
          <w:rFonts w:ascii="Times" w:hAnsi="Times"/>
        </w:rPr>
        <w:t xml:space="preserve"> </w:t>
      </w:r>
      <w:r w:rsidR="00132AF0">
        <w:rPr>
          <w:rFonts w:ascii="Times" w:hAnsi="Times"/>
        </w:rPr>
        <w:t>Although s</w:t>
      </w:r>
      <w:r w:rsidR="00564EE1">
        <w:rPr>
          <w:rFonts w:ascii="Times" w:hAnsi="Times"/>
        </w:rPr>
        <w:t xml:space="preserve">cientists used subjective temperature </w:t>
      </w:r>
      <w:r w:rsidR="00132AF0">
        <w:rPr>
          <w:rFonts w:ascii="Times" w:hAnsi="Times"/>
        </w:rPr>
        <w:t>judgments</w:t>
      </w:r>
      <w:r w:rsidR="00564EE1">
        <w:rPr>
          <w:rFonts w:ascii="Times" w:hAnsi="Times"/>
        </w:rPr>
        <w:t xml:space="preserve"> to validate thermoscopes</w:t>
      </w:r>
      <w:r w:rsidR="00132AF0">
        <w:rPr>
          <w:rFonts w:ascii="Times" w:hAnsi="Times"/>
        </w:rPr>
        <w:t>, these devices</w:t>
      </w:r>
      <w:r w:rsidR="009618A1">
        <w:rPr>
          <w:rFonts w:ascii="Times" w:hAnsi="Times"/>
        </w:rPr>
        <w:t xml:space="preserve"> yielded more precise and consistent temperature comparisons than subjective reports. </w:t>
      </w:r>
      <w:r w:rsidR="00124328">
        <w:rPr>
          <w:rFonts w:ascii="Times" w:hAnsi="Times"/>
        </w:rPr>
        <w:t xml:space="preserve">Scientists </w:t>
      </w:r>
      <w:r w:rsidR="006425B5">
        <w:rPr>
          <w:rFonts w:ascii="Times" w:hAnsi="Times"/>
        </w:rPr>
        <w:t>subsequently</w:t>
      </w:r>
      <w:r w:rsidR="00124328">
        <w:rPr>
          <w:rFonts w:ascii="Times" w:hAnsi="Times"/>
        </w:rPr>
        <w:t xml:space="preserve"> buil</w:t>
      </w:r>
      <w:r w:rsidR="006425B5">
        <w:rPr>
          <w:rFonts w:ascii="Times" w:hAnsi="Times"/>
        </w:rPr>
        <w:t>t</w:t>
      </w:r>
      <w:r w:rsidR="00124328">
        <w:rPr>
          <w:rFonts w:ascii="Times" w:hAnsi="Times"/>
        </w:rPr>
        <w:t xml:space="preserve"> on thermoscopes to develop numerical thermometers that measured degrees of </w:t>
      </w:r>
      <w:r w:rsidR="00124328">
        <w:rPr>
          <w:rFonts w:ascii="Times" w:hAnsi="Times"/>
        </w:rPr>
        <w:lastRenderedPageBreak/>
        <w:t>hot and cold</w:t>
      </w:r>
      <w:r w:rsidR="006425B5">
        <w:rPr>
          <w:rFonts w:ascii="Times" w:hAnsi="Times"/>
        </w:rPr>
        <w:t xml:space="preserve"> (and thus furnished a cardinal scale for temperature)</w:t>
      </w:r>
      <w:r w:rsidR="00124328">
        <w:rPr>
          <w:rFonts w:ascii="Times" w:hAnsi="Times"/>
        </w:rPr>
        <w:t>.</w:t>
      </w:r>
      <w:r w:rsidR="006425B5">
        <w:rPr>
          <w:rFonts w:ascii="Times" w:hAnsi="Times"/>
        </w:rPr>
        <w:t xml:space="preserve"> </w:t>
      </w:r>
      <w:r w:rsidR="00DF586C">
        <w:rPr>
          <w:rFonts w:ascii="Times" w:hAnsi="Times"/>
        </w:rPr>
        <w:t xml:space="preserve">Chang </w:t>
      </w:r>
      <w:r w:rsidR="00DF586C">
        <w:rPr>
          <w:rFonts w:ascii="Times" w:hAnsi="Times"/>
        </w:rPr>
        <w:fldChar w:fldCharType="begin" w:fldLock="1"/>
      </w:r>
      <w:r w:rsidR="00822161">
        <w:rPr>
          <w:rFonts w:ascii="Times" w:hAnsi="Times"/>
        </w:rPr>
        <w:instrText>ADDIN CSL_CITATION {"citationItems":[{"id":"ITEM-1","itemData":{"author":[{"dropping-particle":"","family":"Chang","given":"Hasok","non-dropping-particle":"","parse-names":false,"suffix":""}],"id":"ITEM-1","issued":{"date-parts":[["2004"]]},"publisher":"Oxford University Press","title":"Inventing temperature: Measurement and scientific progress","type":"book"},"label":"chapter","locator":"1, 5","suppress-author":1,"uris":["http://www.mendeley.com/documents/?uuid=40a6b2a6-55cd-4625-a694-98460c92418b"]}],"mendeley":{"formattedCitation":"(2004, chaps. 1, 5)","plainTextFormattedCitation":"(2004, chaps. 1, 5)","previouslyFormattedCitation":"(2004, chaps. 1, 5)"},"properties":{"noteIndex":0},"schema":"https://github.com/citation-style-language/schema/raw/master/csl-citation.json"}</w:instrText>
      </w:r>
      <w:r w:rsidR="00DF586C">
        <w:rPr>
          <w:rFonts w:ascii="Times" w:hAnsi="Times"/>
        </w:rPr>
        <w:fldChar w:fldCharType="separate"/>
      </w:r>
      <w:r w:rsidR="00DF586C" w:rsidRPr="00DF586C">
        <w:rPr>
          <w:rFonts w:ascii="Times" w:hAnsi="Times"/>
          <w:noProof/>
        </w:rPr>
        <w:t>(2004, chaps. 1, 5)</w:t>
      </w:r>
      <w:r w:rsidR="00DF586C">
        <w:rPr>
          <w:rFonts w:ascii="Times" w:hAnsi="Times"/>
        </w:rPr>
        <w:fldChar w:fldCharType="end"/>
      </w:r>
      <w:r w:rsidR="00DF586C">
        <w:rPr>
          <w:rFonts w:ascii="Times" w:hAnsi="Times"/>
        </w:rPr>
        <w:t xml:space="preserve"> says that the history of temperature is one of “iterative progress”, where each new method “enriches” an old method on which it is based. </w:t>
      </w:r>
    </w:p>
    <w:p w14:paraId="27943D44" w14:textId="77777777" w:rsidR="00DF586C" w:rsidRDefault="00DF586C" w:rsidP="00DF586C">
      <w:pPr>
        <w:rPr>
          <w:rFonts w:ascii="Times" w:hAnsi="Times"/>
        </w:rPr>
      </w:pPr>
    </w:p>
    <w:p w14:paraId="6200EE1E" w14:textId="4C98CB95" w:rsidR="00234CFD" w:rsidRDefault="009618A1" w:rsidP="00234CFD">
      <w:pPr>
        <w:rPr>
          <w:rFonts w:ascii="Times" w:hAnsi="Times"/>
        </w:rPr>
      </w:pPr>
      <w:r>
        <w:rPr>
          <w:rFonts w:ascii="Times" w:hAnsi="Times"/>
        </w:rPr>
        <w:t>Similarly,</w:t>
      </w:r>
      <w:r w:rsidR="00FD598A">
        <w:rPr>
          <w:rFonts w:ascii="Times" w:hAnsi="Times"/>
        </w:rPr>
        <w:t xml:space="preserve"> new methods in mind-wandering research may </w:t>
      </w:r>
      <w:r w:rsidR="00FD598A" w:rsidRPr="00FD598A">
        <w:rPr>
          <w:rFonts w:ascii="Times" w:hAnsi="Times"/>
          <w:i/>
        </w:rPr>
        <w:t>enrich</w:t>
      </w:r>
      <w:r w:rsidR="00FD598A">
        <w:rPr>
          <w:rFonts w:ascii="Times" w:hAnsi="Times"/>
        </w:rPr>
        <w:t xml:space="preserve"> the introspective methods on which they are based. Consider one major drawback of probe-caught thought sampling (§1.2). Thought probes may interfere with normal mind-wandering, since they force participants to frequently interrupt and introspect on their train of thought</w:t>
      </w:r>
      <w:r w:rsidR="00132AF0">
        <w:rPr>
          <w:rFonts w:ascii="Times" w:hAnsi="Times"/>
        </w:rPr>
        <w:t>s</w:t>
      </w:r>
      <w:r w:rsidR="00FD598A">
        <w:rPr>
          <w:rFonts w:ascii="Times" w:hAnsi="Times"/>
        </w:rPr>
        <w:t xml:space="preserve">. Objective methods like machine learning could ameliorate this problem. </w:t>
      </w:r>
      <w:r w:rsidR="00DD01E0">
        <w:rPr>
          <w:rFonts w:ascii="Times" w:hAnsi="Times"/>
        </w:rPr>
        <w:t>Think of</w:t>
      </w:r>
      <w:r w:rsidR="00FD598A">
        <w:rPr>
          <w:rFonts w:ascii="Times" w:hAnsi="Times"/>
        </w:rPr>
        <w:t xml:space="preserve"> an algorithm that is trained to classify (self-reported) mind-wandering on the basis of eye gaze</w:t>
      </w:r>
      <w:r w:rsidR="00124328">
        <w:rPr>
          <w:rFonts w:ascii="Times" w:hAnsi="Times"/>
        </w:rPr>
        <w:t xml:space="preserve"> </w:t>
      </w:r>
      <w:r w:rsidR="00124328">
        <w:rPr>
          <w:rFonts w:ascii="Times" w:hAnsi="Times"/>
        </w:rPr>
        <w:fldChar w:fldCharType="begin" w:fldLock="1"/>
      </w:r>
      <w:r w:rsidR="00DF586C">
        <w:rPr>
          <w:rFonts w:ascii="Times" w:hAnsi="Times"/>
        </w:rPr>
        <w:instrText>ADDIN CSL_CITATION {"citationItems":[{"id":"ITEM-1","itemData":{"author":[{"dropping-particle":"","family":"Bixler","given":"Robert","non-dropping-particle":"","parse-names":false,"suffix":""},{"dropping-particle":"","family":"D'Mello","given":"Sidney","non-dropping-particle":"","parse-names":false,"suffix":""}],"container-title":"User Modeling and User-Adapted Interaction","id":"ITEM-1","issue":"1","issued":{"date-parts":[["2016"]]},"page":"33-68","publisher":"Springer","title":"Automatic gaze-based user-independent detection of mind wandering during computerized reading","type":"article-journal","volume":"26"},"uris":["http://www.mendeley.com/documents/?uuid=68fd5cf3-8fee-4b6a-8c78-44b96cbc93dc"]},{"id":"ITEM-2","itemData":{"author":[{"dropping-particle":"","family":"Faber","given":"Myrthe","non-dropping-particle":"","parse-names":false,"suffix":""},{"dropping-particle":"","family":"Bixler","given":"Robert","non-dropping-particle":"","parse-names":false,"suffix":""},{"dropping-particle":"","family":"D'Mello","given":"Sidney K","non-dropping-particle":"","parse-names":false,"suffix":""}],"container-title":"Behavior Research Methods","id":"ITEM-2","issue":"1","issued":{"date-parts":[["2018"]]},"page":"134-150","publisher":"Springer","title":"An automated behavioral measure of mind wandering during computerized reading","type":"article-journal","volume":"50"},"uris":["http://www.mendeley.com/documents/?uuid=2d4a8dfb-1040-4813-8fa1-8cf9ddceb0ed"]}],"mendeley":{"formattedCitation":"(Bixler and D’Mello 2016; Faber, Bixler, and D’Mello 2018)","plainTextFormattedCitation":"(Bixler and D’Mello 2016; Faber, Bixler, and D’Mello 2018)","previouslyFormattedCitation":"(Bixler and D’Mello 2016; Faber, Bixler, and D’Mello 2018)"},"properties":{"noteIndex":0},"schema":"https://github.com/citation-style-language/schema/raw/master/csl-citation.json"}</w:instrText>
      </w:r>
      <w:r w:rsidR="00124328">
        <w:rPr>
          <w:rFonts w:ascii="Times" w:hAnsi="Times"/>
        </w:rPr>
        <w:fldChar w:fldCharType="separate"/>
      </w:r>
      <w:r w:rsidR="00124328" w:rsidRPr="00124328">
        <w:rPr>
          <w:rFonts w:ascii="Times" w:hAnsi="Times"/>
          <w:noProof/>
        </w:rPr>
        <w:t>(Bixler and D’Mello 2016; Faber, Bixler, and D’Mello 2018)</w:t>
      </w:r>
      <w:r w:rsidR="00124328">
        <w:rPr>
          <w:rFonts w:ascii="Times" w:hAnsi="Times"/>
        </w:rPr>
        <w:fldChar w:fldCharType="end"/>
      </w:r>
      <w:r w:rsidR="00FD598A">
        <w:rPr>
          <w:rFonts w:ascii="Times" w:hAnsi="Times"/>
        </w:rPr>
        <w:t xml:space="preserve">. </w:t>
      </w:r>
      <w:r w:rsidR="00124328">
        <w:rPr>
          <w:rFonts w:ascii="Times" w:hAnsi="Times"/>
        </w:rPr>
        <w:t xml:space="preserve">Once trained, this classifier could then detect mind-wandering during periods where participants are </w:t>
      </w:r>
      <w:r w:rsidR="00124328" w:rsidRPr="00124328">
        <w:rPr>
          <w:rFonts w:ascii="Times" w:hAnsi="Times"/>
          <w:i/>
        </w:rPr>
        <w:t>not</w:t>
      </w:r>
      <w:r w:rsidR="00124328">
        <w:rPr>
          <w:rFonts w:ascii="Times" w:hAnsi="Times"/>
        </w:rPr>
        <w:t xml:space="preserve"> reporting on their thoughts. So</w:t>
      </w:r>
      <w:r w:rsidR="00290479">
        <w:rPr>
          <w:rFonts w:ascii="Times" w:hAnsi="Times"/>
        </w:rPr>
        <w:t>,</w:t>
      </w:r>
      <w:r w:rsidR="00124328">
        <w:rPr>
          <w:rFonts w:ascii="Times" w:hAnsi="Times"/>
        </w:rPr>
        <w:t xml:space="preserve"> we could (in principle) measure mind-wandering without the interference of thought probes. </w:t>
      </w:r>
      <w:r w:rsidR="00DF586C">
        <w:rPr>
          <w:rFonts w:ascii="Times" w:hAnsi="Times"/>
        </w:rPr>
        <w:t xml:space="preserve">This example illustrates </w:t>
      </w:r>
      <w:r w:rsidR="00DD01E0">
        <w:rPr>
          <w:rFonts w:ascii="Times" w:hAnsi="Times"/>
        </w:rPr>
        <w:t xml:space="preserve">a general epistemic point. Introspective thought sampling no doubt has epistemic limitations. </w:t>
      </w:r>
      <w:r w:rsidR="00234CFD">
        <w:rPr>
          <w:rFonts w:ascii="Times" w:hAnsi="Times"/>
        </w:rPr>
        <w:t xml:space="preserve">Yet methods </w:t>
      </w:r>
      <w:r w:rsidR="00234CFD" w:rsidRPr="00234CFD">
        <w:rPr>
          <w:rFonts w:ascii="Times" w:hAnsi="Times"/>
          <w:i/>
        </w:rPr>
        <w:t>based</w:t>
      </w:r>
      <w:r w:rsidR="00234CFD">
        <w:rPr>
          <w:rFonts w:ascii="Times" w:hAnsi="Times"/>
        </w:rPr>
        <w:t xml:space="preserve"> on thought sampling may transcend those limits. </w:t>
      </w:r>
      <w:r w:rsidR="00A104ED">
        <w:rPr>
          <w:rFonts w:ascii="Times" w:hAnsi="Times"/>
        </w:rPr>
        <w:t xml:space="preserve">Even if mind-wandering research begins with introspection, it needn’t stop there. </w:t>
      </w:r>
    </w:p>
    <w:p w14:paraId="3258E967" w14:textId="77777777" w:rsidR="00156C80" w:rsidRDefault="00156C80" w:rsidP="000B251B">
      <w:pPr>
        <w:rPr>
          <w:rFonts w:ascii="Times" w:hAnsi="Times"/>
        </w:rPr>
      </w:pPr>
    </w:p>
    <w:p w14:paraId="1AB233FB" w14:textId="56AE0369" w:rsidR="00304EDB" w:rsidRPr="00344ACF" w:rsidRDefault="00344ACF" w:rsidP="0071703D">
      <w:pPr>
        <w:rPr>
          <w:rFonts w:ascii="Times" w:hAnsi="Times"/>
        </w:rPr>
      </w:pPr>
      <w:r w:rsidRPr="00344ACF">
        <w:rPr>
          <w:rFonts w:ascii="Times" w:hAnsi="Times"/>
        </w:rPr>
        <w:t>2.3</w:t>
      </w:r>
      <w:r w:rsidR="00304EDB" w:rsidRPr="00344ACF">
        <w:rPr>
          <w:rFonts w:ascii="Times" w:hAnsi="Times"/>
        </w:rPr>
        <w:t xml:space="preserve"> Mind-Wandering</w:t>
      </w:r>
      <w:r w:rsidR="003C2DA9" w:rsidRPr="00344ACF">
        <w:rPr>
          <w:rFonts w:ascii="Times" w:hAnsi="Times"/>
        </w:rPr>
        <w:t xml:space="preserve"> and Normativity</w:t>
      </w:r>
    </w:p>
    <w:p w14:paraId="4D0EB037" w14:textId="74DA2BEB" w:rsidR="00921614" w:rsidRDefault="00921614" w:rsidP="0071703D">
      <w:pPr>
        <w:rPr>
          <w:rFonts w:ascii="Times" w:hAnsi="Times"/>
        </w:rPr>
      </w:pPr>
    </w:p>
    <w:p w14:paraId="70D3C63D" w14:textId="34F7AAB5" w:rsidR="00FE1CE0" w:rsidRDefault="00FE1CE0" w:rsidP="0071703D">
      <w:pPr>
        <w:rPr>
          <w:rFonts w:ascii="Times" w:hAnsi="Times"/>
        </w:rPr>
      </w:pPr>
      <w:r>
        <w:rPr>
          <w:rFonts w:ascii="Times" w:hAnsi="Times"/>
        </w:rPr>
        <w:t xml:space="preserve">Philosophers have just begun to ask two normative questions about mind-wandering. First, is mind-wandering normatively good or bad? Second, are we responsible for the normative consequences of mind-wandering? </w:t>
      </w:r>
    </w:p>
    <w:p w14:paraId="604C4112" w14:textId="640E9B36" w:rsidR="00FE1CE0" w:rsidRDefault="00FE1CE0" w:rsidP="0071703D">
      <w:pPr>
        <w:rPr>
          <w:rFonts w:ascii="Times" w:hAnsi="Times"/>
        </w:rPr>
      </w:pPr>
    </w:p>
    <w:p w14:paraId="1F655883" w14:textId="1DF708D8" w:rsidR="00FE1CE0" w:rsidRPr="00A81D62" w:rsidRDefault="00344ACF" w:rsidP="0071703D">
      <w:pPr>
        <w:rPr>
          <w:rFonts w:ascii="Times" w:hAnsi="Times"/>
          <w:i/>
        </w:rPr>
      </w:pPr>
      <w:r w:rsidRPr="00A81D62">
        <w:rPr>
          <w:rFonts w:ascii="Times" w:hAnsi="Times"/>
          <w:i/>
        </w:rPr>
        <w:t>2.3.1</w:t>
      </w:r>
      <w:r w:rsidR="00FE1CE0" w:rsidRPr="00A81D62">
        <w:rPr>
          <w:rFonts w:ascii="Times" w:hAnsi="Times"/>
          <w:i/>
        </w:rPr>
        <w:t xml:space="preserve"> Is Mind-Wandering Good or Bad?</w:t>
      </w:r>
    </w:p>
    <w:p w14:paraId="638050A3" w14:textId="77777777" w:rsidR="00FE1CE0" w:rsidRDefault="00FE1CE0" w:rsidP="0071703D">
      <w:pPr>
        <w:rPr>
          <w:rFonts w:ascii="Times" w:hAnsi="Times"/>
        </w:rPr>
      </w:pPr>
    </w:p>
    <w:p w14:paraId="69D43B3C" w14:textId="7B800428" w:rsidR="003C2DA9" w:rsidRDefault="000234F3" w:rsidP="00056BDB">
      <w:pPr>
        <w:rPr>
          <w:rFonts w:ascii="Times" w:hAnsi="Times"/>
        </w:rPr>
      </w:pPr>
      <w:r w:rsidRPr="003A64A5">
        <w:rPr>
          <w:rFonts w:ascii="Times" w:hAnsi="Times"/>
        </w:rPr>
        <w:t xml:space="preserve">Thomas </w:t>
      </w:r>
      <w:r w:rsidR="00FB6D3A" w:rsidRPr="003A64A5">
        <w:rPr>
          <w:rFonts w:ascii="Times" w:hAnsi="Times"/>
        </w:rPr>
        <w:t xml:space="preserve">Aquinas </w:t>
      </w:r>
      <w:r w:rsidR="0099014E">
        <w:rPr>
          <w:rFonts w:ascii="Times" w:hAnsi="Times"/>
        </w:rPr>
        <w:t>held that</w:t>
      </w:r>
      <w:r w:rsidR="00FB6D3A" w:rsidRPr="003A64A5">
        <w:rPr>
          <w:rFonts w:ascii="Times" w:hAnsi="Times"/>
        </w:rPr>
        <w:t xml:space="preserve"> mind wandering</w:t>
      </w:r>
      <w:r w:rsidR="0099014E">
        <w:rPr>
          <w:rFonts w:ascii="Times" w:hAnsi="Times"/>
        </w:rPr>
        <w:t xml:space="preserve"> is</w:t>
      </w:r>
      <w:r w:rsidR="00FB6D3A" w:rsidRPr="003A64A5">
        <w:rPr>
          <w:rFonts w:ascii="Times" w:hAnsi="Times"/>
        </w:rPr>
        <w:t xml:space="preserve"> the “daughter sin” of sloth</w:t>
      </w:r>
      <w:r w:rsidR="003F3514" w:rsidRPr="003A64A5">
        <w:rPr>
          <w:rFonts w:ascii="Times" w:hAnsi="Times"/>
        </w:rPr>
        <w:t xml:space="preserve"> </w:t>
      </w:r>
      <w:r w:rsidR="000C74E4">
        <w:rPr>
          <w:rFonts w:ascii="Times" w:hAnsi="Times"/>
        </w:rPr>
        <w:fldChar w:fldCharType="begin" w:fldLock="1"/>
      </w:r>
      <w:r w:rsidR="005E49E9">
        <w:rPr>
          <w:rFonts w:ascii="Times" w:hAnsi="Times"/>
        </w:rPr>
        <w:instrText>ADDIN CSL_CITATION {"citationItems":[{"id":"ITEM-1","itemData":{"author":[{"dropping-particle":"","family":"Aquinas","given":"Thomas","non-dropping-particle":"","parse-names":false,"suffix":""}],"id":"ITEM-1","issued":{"date-parts":[["1273"]]},"publisher":"Hackett","publisher-place":"Indianapolis","title":"Summa Theologiae","title-short":"Sum. Th.","translator":[{"dropping-particle":"","family":"Pasnau","given":"Robert","non-dropping-particle":"","parse-names":false,"suffix":""}],"type":"book"},"label":"section","suffix":"IIa IIae q.35 a.4","uris":["http://www.mendeley.com/documents/?uuid=aeb01d12-8887-49e9-b1f6-0b460f3f3d5e"]}],"mendeley":{"formattedCitation":"(Aquinas 1273 IIa IIae q.35 a.4)","plainTextFormattedCitation":"(Aquinas 1273 IIa IIae q.35 a.4)","previouslyFormattedCitation":"(Aquinas 1273 IIa IIae q.35 a.4)"},"properties":{"noteIndex":0},"schema":"https://github.com/citation-style-language/schema/raw/master/csl-citation.json"}</w:instrText>
      </w:r>
      <w:r w:rsidR="000C74E4">
        <w:rPr>
          <w:rFonts w:ascii="Times" w:hAnsi="Times"/>
        </w:rPr>
        <w:fldChar w:fldCharType="separate"/>
      </w:r>
      <w:r w:rsidR="005E49E9" w:rsidRPr="005E49E9">
        <w:rPr>
          <w:rFonts w:ascii="Times" w:hAnsi="Times"/>
          <w:noProof/>
        </w:rPr>
        <w:t>(Aquinas 1273 IIa IIae q.35 a.4)</w:t>
      </w:r>
      <w:r w:rsidR="000C74E4">
        <w:rPr>
          <w:rFonts w:ascii="Times" w:hAnsi="Times"/>
        </w:rPr>
        <w:fldChar w:fldCharType="end"/>
      </w:r>
      <w:r w:rsidR="009D4AA4">
        <w:rPr>
          <w:rFonts w:ascii="Times" w:hAnsi="Times"/>
        </w:rPr>
        <w:t xml:space="preserve">. </w:t>
      </w:r>
      <w:r w:rsidRPr="003A64A5">
        <w:rPr>
          <w:rFonts w:ascii="Times" w:hAnsi="Times"/>
        </w:rPr>
        <w:t xml:space="preserve">William </w:t>
      </w:r>
      <w:r w:rsidR="00FB6D3A" w:rsidRPr="003A64A5">
        <w:rPr>
          <w:rFonts w:ascii="Times" w:hAnsi="Times"/>
        </w:rPr>
        <w:t>James</w:t>
      </w:r>
      <w:r w:rsidR="00116DBB">
        <w:rPr>
          <w:rFonts w:ascii="Times" w:hAnsi="Times"/>
        </w:rPr>
        <w:t xml:space="preserve"> claimed that the</w:t>
      </w:r>
      <w:r w:rsidR="003F3514" w:rsidRPr="003A64A5">
        <w:rPr>
          <w:rFonts w:ascii="Times" w:hAnsi="Times"/>
        </w:rPr>
        <w:t xml:space="preserve"> ability to restrain </w:t>
      </w:r>
      <w:r w:rsidR="00116DBB">
        <w:rPr>
          <w:rFonts w:ascii="Times" w:hAnsi="Times"/>
        </w:rPr>
        <w:t>mind-wandering</w:t>
      </w:r>
      <w:r w:rsidR="003F3514" w:rsidRPr="003A64A5">
        <w:rPr>
          <w:rFonts w:ascii="Times" w:hAnsi="Times"/>
        </w:rPr>
        <w:t xml:space="preserve"> is “the very root of judgement, character, and the will” </w:t>
      </w:r>
      <w:r w:rsidR="000C74E4">
        <w:rPr>
          <w:rFonts w:ascii="Times" w:hAnsi="Times"/>
        </w:rPr>
        <w:fldChar w:fldCharType="begin" w:fldLock="1"/>
      </w:r>
      <w:r w:rsidR="005E49E9">
        <w:rPr>
          <w:rFonts w:ascii="Times" w:hAnsi="Times"/>
        </w:rPr>
        <w:instrText>ADDIN CSL_CITATION {"citationItems":[{"id":"ITEM-1","itemData":{"author":[{"dropping-particle":"","family":"James","given":"William","non-dropping-particle":"","parse-names":false,"suffix":""}],"editor":[{"dropping-particle":"","family":"Burkhardt","given":"F","non-dropping-particle":"","parse-names":false,"suffix":""},{"dropping-particle":"","family":"Skrupskelis","given":"I K","non-dropping-particle":"","parse-names":false,"suffix":""}],"id":"ITEM-1","issued":{"date-parts":[["1890"]]},"publisher":"Harvard University Press","publisher-place":"Cambridge, MA","title":"The principles of psychology","type":"book"},"label":"volume","locator":"1","suffix":"p. 424","uris":["http://www.mendeley.com/documents/?uuid=7f9c160d-8b4f-468d-9e53-b7670f30cff1"]}],"mendeley":{"formattedCitation":"(James 1890, vol. 1 p. 424)","plainTextFormattedCitation":"(James 1890, vol. 1 p. 424)","previouslyFormattedCitation":"(James 1890, vol. 1 p. 424)"},"properties":{"noteIndex":0},"schema":"https://github.com/citation-style-language/schema/raw/master/csl-citation.json"}</w:instrText>
      </w:r>
      <w:r w:rsidR="000C74E4">
        <w:rPr>
          <w:rFonts w:ascii="Times" w:hAnsi="Times"/>
        </w:rPr>
        <w:fldChar w:fldCharType="separate"/>
      </w:r>
      <w:r w:rsidR="005E49E9" w:rsidRPr="005E49E9">
        <w:rPr>
          <w:rFonts w:ascii="Times" w:hAnsi="Times"/>
          <w:noProof/>
        </w:rPr>
        <w:t>(James 1890, vol. 1 p. 424)</w:t>
      </w:r>
      <w:r w:rsidR="000C74E4">
        <w:rPr>
          <w:rFonts w:ascii="Times" w:hAnsi="Times"/>
        </w:rPr>
        <w:fldChar w:fldCharType="end"/>
      </w:r>
      <w:r w:rsidR="000C74E4">
        <w:rPr>
          <w:rFonts w:ascii="Times" w:hAnsi="Times"/>
        </w:rPr>
        <w:t xml:space="preserve">. </w:t>
      </w:r>
      <w:r w:rsidR="009807E6" w:rsidRPr="003A64A5">
        <w:rPr>
          <w:rFonts w:ascii="Times" w:hAnsi="Times"/>
        </w:rPr>
        <w:t xml:space="preserve">Psychologists </w:t>
      </w:r>
      <w:r w:rsidR="003F3514" w:rsidRPr="003A64A5">
        <w:rPr>
          <w:rFonts w:ascii="Times" w:hAnsi="Times"/>
        </w:rPr>
        <w:t xml:space="preserve">have </w:t>
      </w:r>
      <w:r w:rsidRPr="003A64A5">
        <w:rPr>
          <w:rFonts w:ascii="Times" w:hAnsi="Times"/>
        </w:rPr>
        <w:t>dubbed</w:t>
      </w:r>
      <w:r w:rsidR="003F3514" w:rsidRPr="003A64A5">
        <w:rPr>
          <w:rFonts w:ascii="Times" w:hAnsi="Times"/>
        </w:rPr>
        <w:t xml:space="preserve"> mind wandering </w:t>
      </w:r>
      <w:r w:rsidRPr="003A64A5">
        <w:rPr>
          <w:rFonts w:ascii="Times" w:hAnsi="Times"/>
        </w:rPr>
        <w:t>a</w:t>
      </w:r>
      <w:r w:rsidR="003F3514" w:rsidRPr="003A64A5">
        <w:rPr>
          <w:rFonts w:ascii="Times" w:hAnsi="Times"/>
        </w:rPr>
        <w:t>s a “curse”</w:t>
      </w:r>
      <w:r w:rsidR="003E6D13">
        <w:rPr>
          <w:rFonts w:ascii="Times" w:hAnsi="Times"/>
        </w:rPr>
        <w:t xml:space="preserve"> </w:t>
      </w:r>
      <w:r w:rsidR="00EE5891">
        <w:rPr>
          <w:rFonts w:ascii="Times" w:hAnsi="Times"/>
        </w:rPr>
        <w:fldChar w:fldCharType="begin" w:fldLock="1"/>
      </w:r>
      <w:r w:rsidR="00EE5891">
        <w:rPr>
          <w:rFonts w:ascii="Times" w:hAnsi="Times"/>
        </w:rPr>
        <w:instrText>ADDIN CSL_CITATION {"citationItems":[{"id":"ITEM-1","itemData":{"URL":"http://greatergood.berkeley.edu/article/item/how_to_focus_a_wandering_mind","author":[{"dropping-particle":"","family":"Hasenkamp","given":"Wendy","non-dropping-particle":"","parse-names":false,"suffix":""}],"container-title":"Greater Good Magazine","id":"ITEM-1","issued":{"date-parts":[["2013"]]},"title":"How to Focus a Wandering Mind","type":"webpage"},"uris":["http://www.mendeley.com/documents/?uuid=c9088c36-cff1-44fe-8240-d378edaf7ec6"]}],"mendeley":{"formattedCitation":"(Hasenkamp 2013)","plainTextFormattedCitation":"(Hasenkamp 2013)","previouslyFormattedCitation":"(Hasenkamp 2013)"},"properties":{"noteIndex":0},"schema":"https://github.com/citation-style-language/schema/raw/master/csl-citation.json"}</w:instrText>
      </w:r>
      <w:r w:rsidR="00EE5891">
        <w:rPr>
          <w:rFonts w:ascii="Times" w:hAnsi="Times"/>
        </w:rPr>
        <w:fldChar w:fldCharType="separate"/>
      </w:r>
      <w:r w:rsidR="00EE5891" w:rsidRPr="00EE5891">
        <w:rPr>
          <w:rFonts w:ascii="Times" w:hAnsi="Times"/>
          <w:noProof/>
        </w:rPr>
        <w:t>(Hasenkamp 2013)</w:t>
      </w:r>
      <w:r w:rsidR="00EE5891">
        <w:rPr>
          <w:rFonts w:ascii="Times" w:hAnsi="Times"/>
        </w:rPr>
        <w:fldChar w:fldCharType="end"/>
      </w:r>
      <w:r w:rsidR="003F3514" w:rsidRPr="003A64A5">
        <w:rPr>
          <w:rFonts w:ascii="Times" w:hAnsi="Times"/>
        </w:rPr>
        <w:t xml:space="preserve"> </w:t>
      </w:r>
      <w:r w:rsidR="00116DBB">
        <w:rPr>
          <w:rFonts w:ascii="Times" w:hAnsi="Times"/>
        </w:rPr>
        <w:t xml:space="preserve">and studied its ill effects on </w:t>
      </w:r>
      <w:r w:rsidR="003F3514" w:rsidRPr="003A64A5">
        <w:rPr>
          <w:rFonts w:ascii="Times" w:hAnsi="Times"/>
        </w:rPr>
        <w:t xml:space="preserve">learning </w:t>
      </w:r>
      <w:r w:rsidR="003F3514" w:rsidRPr="003A64A5">
        <w:rPr>
          <w:rFonts w:ascii="Times" w:hAnsi="Times" w:cstheme="minorHAnsi"/>
        </w:rPr>
        <w:fldChar w:fldCharType="begin" w:fldLock="1"/>
      </w:r>
      <w:r w:rsidR="005E49E9">
        <w:rPr>
          <w:rFonts w:ascii="Times" w:hAnsi="Times" w:cstheme="minorHAnsi"/>
        </w:rPr>
        <w:instrText>ADDIN CSL_CITATION {"citationItems":[{"id":"ITEM-1","itemData":{"author":[{"dropping-particle":"","family":"Smallwood","given":"Jonathan","non-dropping-particle":"","parse-names":false,"suffix":""},{"dropping-particle":"","family":"Fishman","given":"Daniel J","non-dropping-particle":"","parse-names":false,"suffix":""},{"dropping-particle":"","family":"Schooler","given":"Jonathan W","non-dropping-particle":"","parse-names":false,"suffix":""}],"container-title":"Psychonomic Bulletin &amp; Review","id":"ITEM-1","issue":"2","issued":{"date-parts":[["2007"]]},"page":"230-236","publisher":"Springer","title":"Counting the cost of an absent mind: Mind wandering as an underrecognized influence on educational performance","type":"article-journal","volume":"14"},"uris":["http://www.mendeley.com/documents/?uuid=14ae844b-a300-4c7d-bad2-8bce53629146"]}],"mendeley":{"formattedCitation":"(Smallwood, Fishman, and Schooler 2007)","plainTextFormattedCitation":"(Smallwood, Fishman, and Schooler 2007)","previouslyFormattedCitation":"(Smallwood, Fishman, and Schooler 2007)"},"properties":{"noteIndex":0},"schema":"https://github.com/citation-style-language/schema/raw/master/csl-citation.json"}</w:instrText>
      </w:r>
      <w:r w:rsidR="003F3514" w:rsidRPr="003A64A5">
        <w:rPr>
          <w:rFonts w:ascii="Times" w:hAnsi="Times" w:cstheme="minorHAnsi"/>
        </w:rPr>
        <w:fldChar w:fldCharType="separate"/>
      </w:r>
      <w:r w:rsidR="005E49E9" w:rsidRPr="005E49E9">
        <w:rPr>
          <w:rFonts w:ascii="Times" w:hAnsi="Times" w:cstheme="minorHAnsi"/>
          <w:noProof/>
        </w:rPr>
        <w:t>(Smallwood, Fishman, and Schooler 2007)</w:t>
      </w:r>
      <w:r w:rsidR="003F3514" w:rsidRPr="003A64A5">
        <w:rPr>
          <w:rFonts w:ascii="Times" w:hAnsi="Times" w:cstheme="minorHAnsi"/>
        </w:rPr>
        <w:fldChar w:fldCharType="end"/>
      </w:r>
      <w:r w:rsidR="003F3514" w:rsidRPr="003A64A5">
        <w:rPr>
          <w:rFonts w:ascii="Times" w:hAnsi="Times" w:cstheme="minorHAnsi"/>
        </w:rPr>
        <w:t xml:space="preserve">, driving </w:t>
      </w:r>
      <w:r w:rsidR="003F3514" w:rsidRPr="003A64A5">
        <w:rPr>
          <w:rFonts w:ascii="Times" w:hAnsi="Times" w:cstheme="minorHAnsi"/>
        </w:rPr>
        <w:fldChar w:fldCharType="begin" w:fldLock="1"/>
      </w:r>
      <w:r w:rsidR="005E49E9">
        <w:rPr>
          <w:rFonts w:ascii="Times" w:hAnsi="Times" w:cstheme="minorHAnsi"/>
        </w:rPr>
        <w:instrText>ADDIN CSL_CITATION {"citationItems":[{"id":"ITEM-1","itemData":{"author":[{"dropping-particle":"","family":"Yanko","given":"Matthew R","non-dropping-particle":"","parse-names":false,"suffix":""},{"dropping-particle":"","family":"Spalek","given":"Thomas M","non-dropping-particle":"","parse-names":false,"suffix":""}],"container-title":"Human factors","id":"ITEM-1","issue":"2","issued":{"date-parts":[["2014"]]},"page":"260-269","publisher":"Sage Publications Sage CA: Los Angeles, CA","title":"Driving with the wandering mind: the effect that mind-wandering has on driving performance","type":"article-journal","volume":"56"},"uris":["http://www.mendeley.com/documents/?uuid=1bc062b8-b708-4de9-8022-aff9512faa3d"]},{"id":"ITEM-2","itemData":{"author":[{"dropping-particle":"","family":"Galéra","given":"Cédric","non-dropping-particle":"","parse-names":false,"suffix":""},{"dropping-particle":"","family":"Orriols","given":"Ludivine","non-dropping-particle":"","parse-names":false,"suffix":""},{"dropping-particle":"","family":"M'Bailara","given":"Katia","non-dropping-particle":"","parse-names":false,"suffix":""},{"dropping-particle":"","family":"Laborey","given":"Magali","non-dropping-particle":"","parse-names":false,"suffix":""},{"dropping-particle":"","family":"Contrand","given":"Benjamin","non-dropping-particle":"","parse-names":false,"suffix":""},{"dropping-particle":"","family":"Ribéreau-Gayon","given":"Régis","non-dropping-particle":"","parse-names":false,"suffix":""},{"dropping-particle":"","family":"Masson","given":"Françoise","non-dropping-particle":"","parse-names":false,"suffix":""},{"dropping-particle":"","family":"Bakiri","given":"Sarah","non-dropping-particle":"","parse-names":false,"suffix":""},{"dropping-particle":"","family":"Gabaude","given":"Catherine","non-dropping-particle":"","parse-names":false,"suffix":""},{"dropping-particle":"","family":"Fort","given":"Alexandra","non-dropping-particle":"","parse-names":false,"suffix":""},{"dropping-particle":"","family":"others","given":"","non-dropping-particle":"","parse-names":false,"suffix":""}],"container-title":"Bmj","id":"ITEM-2","issued":{"date-parts":[["2012"]]},"page":"e8105","publisher":"British Medical Journal Publishing Group","title":"Mind wandering and driving: responsibility case-control study","type":"article-journal","volume":"345"},"uris":["http://www.mendeley.com/documents/?uuid=244c8aff-2400-4919-98a1-4ff186c08d16"]},{"id":"ITEM-3","itemData":{"author":[{"dropping-particle":"","family":"He","given":"Jibo","non-dropping-particle":"","parse-names":false,"suffix":""},{"dropping-particle":"","family":"Becic","given":"Ensar","non-dropping-particle":"","parse-names":false,"suffix":""},{"dropping-particle":"","family":"Lee","given":"Yi-Ching","non-dropping-particle":"","parse-names":false,"suffix":""},{"dropping-particle":"","family":"McCarley","given":"Jason S","non-dropping-particle":"","parse-names":false,"suffix":""}],"container-title":"Human Factors","id":"ITEM-3","issue":"1","issued":{"date-parts":[["2011"]]},"page":"13-21","publisher":"Sage Publications Sage CA: Los Angeles, CA","title":"Mind wandering behind the wheel: performance and oculomotor correlates","type":"article-journal","volume":"53"},"uris":["http://www.mendeley.com/documents/?uuid=33b788df-2588-4850-91e0-63e447faa09f"]}],"mendeley":{"formattedCitation":"(Galéra et al. 2012; He et al. 2011; Yanko and Spalek 2014)","plainTextFormattedCitation":"(Galéra et al. 2012; He et al. 2011; Yanko and Spalek 2014)","previouslyFormattedCitation":"(Galéra et al. 2012; He et al. 2011; Yanko and Spalek 2014)"},"properties":{"noteIndex":0},"schema":"https://github.com/citation-style-language/schema/raw/master/csl-citation.json"}</w:instrText>
      </w:r>
      <w:r w:rsidR="003F3514" w:rsidRPr="003A64A5">
        <w:rPr>
          <w:rFonts w:ascii="Times" w:hAnsi="Times" w:cstheme="minorHAnsi"/>
        </w:rPr>
        <w:fldChar w:fldCharType="separate"/>
      </w:r>
      <w:r w:rsidR="005E49E9" w:rsidRPr="005E49E9">
        <w:rPr>
          <w:rFonts w:ascii="Times" w:hAnsi="Times" w:cstheme="minorHAnsi"/>
          <w:noProof/>
        </w:rPr>
        <w:t>(Galéra et al. 2012; He et al. 2011; Yanko and Spalek 2014)</w:t>
      </w:r>
      <w:r w:rsidR="003F3514" w:rsidRPr="003A64A5">
        <w:rPr>
          <w:rFonts w:ascii="Times" w:hAnsi="Times" w:cstheme="minorHAnsi"/>
        </w:rPr>
        <w:fldChar w:fldCharType="end"/>
      </w:r>
      <w:r w:rsidR="003F3514" w:rsidRPr="003A64A5">
        <w:rPr>
          <w:rFonts w:ascii="Times" w:hAnsi="Times" w:cstheme="minorHAnsi"/>
        </w:rPr>
        <w:t xml:space="preserve">, </w:t>
      </w:r>
      <w:r w:rsidR="00116DBB">
        <w:rPr>
          <w:rFonts w:ascii="Times" w:hAnsi="Times" w:cstheme="minorHAnsi"/>
        </w:rPr>
        <w:t>mood</w:t>
      </w:r>
      <w:r w:rsidR="003F3514" w:rsidRPr="003A64A5">
        <w:rPr>
          <w:rFonts w:ascii="Times" w:hAnsi="Times" w:cstheme="minorHAnsi"/>
        </w:rPr>
        <w:t xml:space="preserve"> </w:t>
      </w:r>
      <w:r w:rsidR="003F3514" w:rsidRPr="003A64A5">
        <w:rPr>
          <w:rFonts w:ascii="Times" w:hAnsi="Times" w:cstheme="minorHAnsi"/>
        </w:rPr>
        <w:fldChar w:fldCharType="begin" w:fldLock="1"/>
      </w:r>
      <w:r w:rsidR="005E49E9">
        <w:rPr>
          <w:rFonts w:ascii="Times" w:hAnsi="Times" w:cstheme="minorHAnsi"/>
        </w:rPr>
        <w:instrText>ADDIN CSL_CITATION {"citationItems":[{"id":"ITEM-1","itemData":{"DOI":"10.1126/science.1192439","ISBN":"1095-9203 (Electronic)\\n0036-8075 (Linking)","ISSN":"0036-8075","PMID":"21071660","abstract":"We developed a smartphone technology to sample people's ongoing thoughts, feelings, and actions and found (i) that people are thinking about what is not happening almost as often as they are thinking about what is and (ii) found that doing so typically makes them unhappy.","author":[{"dropping-particle":"","family":"Killingsworth","given":"Matthew a","non-dropping-particle":"","parse-names":false,"suffix":""},{"dropping-particle":"","family":"Gilbert","given":"Daniel T","non-dropping-particle":"","parse-names":false,"suffix":""}],"container-title":"Science (New York, N.Y.)","id":"ITEM-1","issue":"6006","issued":{"date-parts":[["2010"]]},"page":"932","title":"A wandering mind is an unhappy mind.","type":"article-journal","volume":"330"},"uris":["http://www.mendeley.com/documents/?uuid=2f5fc671-1727-4ded-aaa3-b5915bc3376c"]}],"mendeley":{"formattedCitation":"(Killingsworth and Gilbert 2010)","manualFormatting":"(Killingsworth &amp; Gilbert, 2010; Smallwood et al., 2009)","plainTextFormattedCitation":"(Killingsworth and Gilbert 2010)","previouslyFormattedCitation":"(Killingsworth and Gilbert 2010)"},"properties":{"noteIndex":0},"schema":"https://github.com/citation-style-language/schema/raw/master/csl-citation.json"}</w:instrText>
      </w:r>
      <w:r w:rsidR="003F3514" w:rsidRPr="003A64A5">
        <w:rPr>
          <w:rFonts w:ascii="Times" w:hAnsi="Times" w:cstheme="minorHAnsi"/>
        </w:rPr>
        <w:fldChar w:fldCharType="separate"/>
      </w:r>
      <w:r w:rsidR="003F3514" w:rsidRPr="003A64A5">
        <w:rPr>
          <w:rFonts w:ascii="Times" w:hAnsi="Times" w:cstheme="minorHAnsi"/>
          <w:noProof/>
        </w:rPr>
        <w:t>(Killingsworth &amp; Gilbert, 2010</w:t>
      </w:r>
      <w:r w:rsidR="001107EC" w:rsidRPr="003A64A5">
        <w:rPr>
          <w:rFonts w:ascii="Times" w:hAnsi="Times" w:cstheme="minorHAnsi"/>
          <w:noProof/>
        </w:rPr>
        <w:t>; Smallwood et al., 2009</w:t>
      </w:r>
      <w:r w:rsidR="003F3514" w:rsidRPr="003A64A5">
        <w:rPr>
          <w:rFonts w:ascii="Times" w:hAnsi="Times" w:cstheme="minorHAnsi"/>
          <w:noProof/>
        </w:rPr>
        <w:t>)</w:t>
      </w:r>
      <w:r w:rsidR="003F3514" w:rsidRPr="003A64A5">
        <w:rPr>
          <w:rFonts w:ascii="Times" w:hAnsi="Times" w:cstheme="minorHAnsi"/>
        </w:rPr>
        <w:fldChar w:fldCharType="end"/>
      </w:r>
      <w:r w:rsidR="00116DBB">
        <w:rPr>
          <w:rFonts w:ascii="Times" w:hAnsi="Times" w:cstheme="minorHAnsi"/>
        </w:rPr>
        <w:t>, and mental health</w:t>
      </w:r>
      <w:r w:rsidR="00EE5891">
        <w:rPr>
          <w:rFonts w:ascii="Times" w:hAnsi="Times" w:cstheme="minorHAnsi"/>
        </w:rPr>
        <w:t xml:space="preserve"> (§1.4.2</w:t>
      </w:r>
      <w:r w:rsidR="002E33F3">
        <w:rPr>
          <w:rFonts w:ascii="Times" w:hAnsi="Times" w:cstheme="minorHAnsi"/>
        </w:rPr>
        <w:t>;</w:t>
      </w:r>
      <w:r w:rsidR="002A6F44">
        <w:rPr>
          <w:rFonts w:ascii="Times" w:hAnsi="Times" w:cstheme="minorHAnsi"/>
        </w:rPr>
        <w:t xml:space="preserve"> </w:t>
      </w:r>
      <w:r w:rsidR="00AA3E3D">
        <w:rPr>
          <w:rFonts w:ascii="Times" w:hAnsi="Times" w:cstheme="minorHAnsi"/>
        </w:rPr>
        <w:t>Shin et al., 2015; Robison, Gath &amp; Unsworth, 2017</w:t>
      </w:r>
      <w:r w:rsidR="00EE5891">
        <w:rPr>
          <w:rFonts w:ascii="Times" w:hAnsi="Times" w:cstheme="minorHAnsi"/>
        </w:rPr>
        <w:t xml:space="preserve">). </w:t>
      </w:r>
      <w:r w:rsidR="00EE5891">
        <w:rPr>
          <w:rFonts w:ascii="Times" w:hAnsi="Times"/>
        </w:rPr>
        <w:t>Al</w:t>
      </w:r>
      <w:r w:rsidR="0099014E">
        <w:rPr>
          <w:rFonts w:ascii="Times" w:hAnsi="Times"/>
        </w:rPr>
        <w:t xml:space="preserve">l these scholars characterize mind-wandering as </w:t>
      </w:r>
      <w:r w:rsidR="005E5D89">
        <w:rPr>
          <w:rFonts w:ascii="Times" w:hAnsi="Times"/>
        </w:rPr>
        <w:t xml:space="preserve">normatively </w:t>
      </w:r>
      <w:r w:rsidR="00E82DBA" w:rsidRPr="00E82DBA">
        <w:rPr>
          <w:rFonts w:ascii="Times" w:hAnsi="Times"/>
        </w:rPr>
        <w:t>costly</w:t>
      </w:r>
      <w:r w:rsidR="00FE1CE0">
        <w:rPr>
          <w:rFonts w:ascii="Times" w:hAnsi="Times"/>
        </w:rPr>
        <w:t xml:space="preserve">, as an ill to </w:t>
      </w:r>
      <w:r w:rsidR="009D4AA4">
        <w:rPr>
          <w:rFonts w:ascii="Times" w:hAnsi="Times"/>
        </w:rPr>
        <w:t>avoid.</w:t>
      </w:r>
    </w:p>
    <w:p w14:paraId="1C028382" w14:textId="768BAE2F" w:rsidR="008F22D8" w:rsidRDefault="008F22D8" w:rsidP="00F23185">
      <w:pPr>
        <w:autoSpaceDE w:val="0"/>
        <w:autoSpaceDN w:val="0"/>
        <w:adjustRightInd w:val="0"/>
        <w:rPr>
          <w:rFonts w:ascii="Times" w:hAnsi="Times"/>
        </w:rPr>
      </w:pPr>
    </w:p>
    <w:p w14:paraId="51D45A9B" w14:textId="1BBB658D" w:rsidR="007E50F1" w:rsidRDefault="007E50F1" w:rsidP="007E50F1">
      <w:pPr>
        <w:rPr>
          <w:rFonts w:ascii="Times" w:hAnsi="Times"/>
        </w:rPr>
      </w:pPr>
      <w:r>
        <w:rPr>
          <w:rFonts w:ascii="Times" w:hAnsi="Times"/>
        </w:rPr>
        <w:t xml:space="preserve">Yet it is unclear whether all these costs are attributable to mind-wandering. For example, Killingsworth and Gilbert </w:t>
      </w:r>
      <w:r>
        <w:rPr>
          <w:rFonts w:ascii="Times" w:hAnsi="Times"/>
        </w:rPr>
        <w:fldChar w:fldCharType="begin" w:fldLock="1"/>
      </w:r>
      <w:r>
        <w:rPr>
          <w:rFonts w:ascii="Times" w:hAnsi="Times"/>
        </w:rPr>
        <w:instrText>ADDIN CSL_CITATION {"citationItems":[{"id":"ITEM-1","itemData":{"DOI":"10.1126/science.1192439","ISBN":"1095-9203 (Electronic)\\n0036-8075 (Linking)","ISSN":"0036-8075","PMID":"21071660","abstract":"We developed a smartphone technology to sample people's ongoing thoughts, feelings, and actions and found (i) that people are thinking about what is not happening almost as often as they are thinking about what is and (ii) found that doing so typically makes them unhappy.","author":[{"dropping-particle":"","family":"Killingsworth","given":"Matthew a","non-dropping-particle":"","parse-names":false,"suffix":""},{"dropping-particle":"","family":"Gilbert","given":"Daniel T","non-dropping-particle":"","parse-names":false,"suffix":""}],"container-title":"Science (New York, N.Y.)","id":"ITEM-1","issue":"6006","issued":{"date-parts":[["2010"]]},"page":"932","title":"A wandering mind is an unhappy mind.","type":"article-journal","volume":"330"},"suppress-author":1,"uris":["http://www.mendeley.com/documents/?uuid=2f5fc671-1727-4ded-aaa3-b5915bc3376c"]}],"mendeley":{"formattedCitation":"(2010)","plainTextFormattedCitation":"(2010)","previouslyFormattedCitation":"(2010)"},"properties":{"noteIndex":0},"schema":"https://github.com/citation-style-language/schema/raw/master/csl-citation.json"}</w:instrText>
      </w:r>
      <w:r>
        <w:rPr>
          <w:rFonts w:ascii="Times" w:hAnsi="Times"/>
        </w:rPr>
        <w:fldChar w:fldCharType="separate"/>
      </w:r>
      <w:r w:rsidRPr="009B61D0">
        <w:rPr>
          <w:rFonts w:ascii="Times" w:hAnsi="Times"/>
          <w:noProof/>
        </w:rPr>
        <w:t>(2010)</w:t>
      </w:r>
      <w:r>
        <w:rPr>
          <w:rFonts w:ascii="Times" w:hAnsi="Times"/>
        </w:rPr>
        <w:fldChar w:fldCharType="end"/>
      </w:r>
      <w:r>
        <w:rPr>
          <w:rFonts w:ascii="Times" w:hAnsi="Times"/>
        </w:rPr>
        <w:t xml:space="preserve"> influentially </w:t>
      </w:r>
      <w:r w:rsidR="009D4AA4">
        <w:rPr>
          <w:rFonts w:ascii="Times" w:hAnsi="Times"/>
        </w:rPr>
        <w:t>argue</w:t>
      </w:r>
      <w:r>
        <w:rPr>
          <w:rFonts w:ascii="Times" w:hAnsi="Times"/>
        </w:rPr>
        <w:t xml:space="preserve"> that “a wandering mind is an unhappy mind” because task-unrelated thought is associated with </w:t>
      </w:r>
      <w:r w:rsidR="001B5B15">
        <w:rPr>
          <w:rFonts w:ascii="Times" w:hAnsi="Times"/>
        </w:rPr>
        <w:t>decreased</w:t>
      </w:r>
      <w:r>
        <w:rPr>
          <w:rFonts w:ascii="Times" w:hAnsi="Times"/>
        </w:rPr>
        <w:t xml:space="preserve"> self-reported happiness. </w:t>
      </w:r>
      <w:r w:rsidR="009D4AA4">
        <w:rPr>
          <w:rFonts w:ascii="Times" w:hAnsi="Times"/>
        </w:rPr>
        <w:t xml:space="preserve">However, </w:t>
      </w:r>
      <w:r>
        <w:rPr>
          <w:rFonts w:ascii="Times" w:hAnsi="Times"/>
        </w:rPr>
        <w:t xml:space="preserve">Mills </w:t>
      </w:r>
      <w:r w:rsidR="009D4AA4">
        <w:rPr>
          <w:rFonts w:ascii="Times" w:hAnsi="Times"/>
        </w:rPr>
        <w:t>and colleagues’</w:t>
      </w:r>
      <w:r>
        <w:rPr>
          <w:rFonts w:ascii="Times" w:hAnsi="Times"/>
        </w:rPr>
        <w:t xml:space="preserve"> </w:t>
      </w:r>
      <w:r>
        <w:rPr>
          <w:rFonts w:ascii="Times" w:hAnsi="Times"/>
        </w:rPr>
        <w:fldChar w:fldCharType="begin" w:fldLock="1"/>
      </w:r>
      <w:r>
        <w:rPr>
          <w:rFonts w:ascii="Times" w:hAnsi="Times"/>
        </w:rPr>
        <w:instrText>ADDIN CSL_CITATION {"citationItems":[{"id":"ITEM-1","itemData":{"author":[{"dropping-particle":"","family":"Mills","given":"Caitlin","non-dropping-particle":"","parse-names":false,"suffix":""},{"dropping-particle":"","family":"Raffaelli","given":"Quentin","non-dropping-particle":"","parse-names":false,"suffix":""},{"dropping-particle":"","family":"Irving","given":"Zachary C","non-dropping-particle":"","parse-names":false,"suffix":""},{"dropping-particle":"","family":"Stan","given":"Dylan","non-dropping-particle":"","parse-names":false,"suffix":""},{"dropping-particle":"","family":"Christoff","given":"Kalina","non-dropping-particle":"","parse-names":false,"suffix":""}],"container-title":"Consciousness and cognition","id":"ITEM-1","issued":{"date-parts":[["2017"]]},"publisher":"Elsevier","title":"Is an off-task mind a freely-moving mind? Examining the relationship between different dimensions of thought","type":"article-journal"},"suppress-author":1,"uris":["http://www.mendeley.com/documents/?uuid=da17d2fd-ab44-4332-914a-dfea92756cf0"]}],"mendeley":{"formattedCitation":"(2017)","plainTextFormattedCitation":"(2017)","previouslyFormattedCitation":"(2017)"},"properties":{"noteIndex":0},"schema":"https://github.com/citation-style-language/schema/raw/master/csl-citation.json"}</w:instrText>
      </w:r>
      <w:r>
        <w:rPr>
          <w:rFonts w:ascii="Times" w:hAnsi="Times"/>
        </w:rPr>
        <w:fldChar w:fldCharType="separate"/>
      </w:r>
      <w:r w:rsidRPr="009B61D0">
        <w:rPr>
          <w:rFonts w:ascii="Times" w:hAnsi="Times"/>
          <w:noProof/>
        </w:rPr>
        <w:t>(2017)</w:t>
      </w:r>
      <w:r>
        <w:rPr>
          <w:rFonts w:ascii="Times" w:hAnsi="Times"/>
        </w:rPr>
        <w:fldChar w:fldCharType="end"/>
      </w:r>
      <w:r>
        <w:rPr>
          <w:rFonts w:ascii="Times" w:hAnsi="Times"/>
        </w:rPr>
        <w:t xml:space="preserve"> </w:t>
      </w:r>
      <w:r w:rsidR="009D4AA4">
        <w:rPr>
          <w:rFonts w:ascii="Times" w:hAnsi="Times"/>
        </w:rPr>
        <w:t>philosophically-inspired methods revealed</w:t>
      </w:r>
      <w:r w:rsidR="00091E0F">
        <w:rPr>
          <w:rFonts w:ascii="Times" w:hAnsi="Times"/>
        </w:rPr>
        <w:t xml:space="preserve"> that </w:t>
      </w:r>
      <w:r>
        <w:rPr>
          <w:rFonts w:ascii="Times" w:hAnsi="Times"/>
        </w:rPr>
        <w:t xml:space="preserve">unhappiness is driven by </w:t>
      </w:r>
      <w:r w:rsidRPr="009B61D0">
        <w:rPr>
          <w:rFonts w:ascii="Times" w:hAnsi="Times"/>
          <w:i/>
        </w:rPr>
        <w:t>guided</w:t>
      </w:r>
      <w:r>
        <w:rPr>
          <w:rFonts w:ascii="Times" w:hAnsi="Times"/>
        </w:rPr>
        <w:t xml:space="preserve"> task-unrelated thought</w:t>
      </w:r>
      <w:r w:rsidR="00091E0F">
        <w:rPr>
          <w:rFonts w:ascii="Times" w:hAnsi="Times"/>
        </w:rPr>
        <w:t xml:space="preserve"> (</w:t>
      </w:r>
      <w:r w:rsidR="009D4AA4">
        <w:rPr>
          <w:rFonts w:ascii="Times" w:hAnsi="Times"/>
        </w:rPr>
        <w:t xml:space="preserve">e.g. </w:t>
      </w:r>
      <w:r>
        <w:rPr>
          <w:rFonts w:ascii="Times" w:hAnsi="Times"/>
        </w:rPr>
        <w:t>goal-directed thinking and rumination</w:t>
      </w:r>
      <w:r w:rsidR="00091E0F">
        <w:rPr>
          <w:rFonts w:ascii="Times" w:hAnsi="Times"/>
        </w:rPr>
        <w:t>)</w:t>
      </w:r>
      <w:r>
        <w:rPr>
          <w:rFonts w:ascii="Times" w:hAnsi="Times"/>
        </w:rPr>
        <w:t xml:space="preserve">. If mind-wandering is </w:t>
      </w:r>
      <w:r w:rsidRPr="00F23185">
        <w:rPr>
          <w:rFonts w:ascii="Times" w:hAnsi="Times"/>
          <w:i/>
        </w:rPr>
        <w:t>unguided</w:t>
      </w:r>
      <w:r>
        <w:rPr>
          <w:rFonts w:ascii="Times" w:hAnsi="Times"/>
        </w:rPr>
        <w:t xml:space="preserve"> </w:t>
      </w:r>
      <w:r w:rsidR="00895094">
        <w:rPr>
          <w:rFonts w:ascii="Times" w:hAnsi="Times"/>
        </w:rPr>
        <w:t>attention</w:t>
      </w:r>
      <w:r>
        <w:rPr>
          <w:rFonts w:ascii="Times" w:hAnsi="Times"/>
        </w:rPr>
        <w:t xml:space="preserve"> (§1</w:t>
      </w:r>
      <w:r w:rsidR="00662DF5">
        <w:rPr>
          <w:rFonts w:ascii="Times" w:hAnsi="Times"/>
        </w:rPr>
        <w:t>.4</w:t>
      </w:r>
      <w:r>
        <w:rPr>
          <w:rFonts w:ascii="Times" w:hAnsi="Times"/>
        </w:rPr>
        <w:t xml:space="preserve">), it may not lower happiness after all. Nuanced philosophical theories (§1) can therefore shape the normative discourse </w:t>
      </w:r>
      <w:r w:rsidR="009D4AA4">
        <w:rPr>
          <w:rFonts w:ascii="Times" w:hAnsi="Times"/>
        </w:rPr>
        <w:t xml:space="preserve">about mind-wandering. </w:t>
      </w:r>
    </w:p>
    <w:p w14:paraId="67A6343D" w14:textId="34F5B959" w:rsidR="007E50F1" w:rsidRDefault="007E50F1" w:rsidP="00F23185">
      <w:pPr>
        <w:autoSpaceDE w:val="0"/>
        <w:autoSpaceDN w:val="0"/>
        <w:adjustRightInd w:val="0"/>
        <w:rPr>
          <w:rFonts w:ascii="Times" w:hAnsi="Times"/>
        </w:rPr>
      </w:pPr>
    </w:p>
    <w:p w14:paraId="444E3F62" w14:textId="0B849AD8" w:rsidR="0099014E" w:rsidRDefault="00375C40" w:rsidP="009D4AA4">
      <w:pPr>
        <w:rPr>
          <w:rFonts w:ascii="Times" w:hAnsi="Times"/>
        </w:rPr>
      </w:pPr>
      <w:r>
        <w:rPr>
          <w:rFonts w:ascii="Times" w:hAnsi="Times"/>
        </w:rPr>
        <w:t>Cognitive scientists</w:t>
      </w:r>
      <w:r w:rsidR="00694FA0">
        <w:rPr>
          <w:rFonts w:ascii="Times" w:hAnsi="Times"/>
        </w:rPr>
        <w:t xml:space="preserve"> have also</w:t>
      </w:r>
      <w:r w:rsidR="005E5D89">
        <w:rPr>
          <w:rFonts w:ascii="Times" w:hAnsi="Times"/>
        </w:rPr>
        <w:t xml:space="preserve"> have argued that mind-wandering </w:t>
      </w:r>
      <w:r w:rsidR="007E50F1">
        <w:rPr>
          <w:rFonts w:ascii="Times" w:hAnsi="Times"/>
        </w:rPr>
        <w:t>can be</w:t>
      </w:r>
      <w:r w:rsidR="005E5D89">
        <w:rPr>
          <w:rFonts w:ascii="Times" w:hAnsi="Times"/>
        </w:rPr>
        <w:t xml:space="preserve"> normatively </w:t>
      </w:r>
      <w:r w:rsidR="005E5D89" w:rsidRPr="00A11F5F">
        <w:rPr>
          <w:rFonts w:ascii="Times" w:hAnsi="Times"/>
          <w:i/>
        </w:rPr>
        <w:t>good</w:t>
      </w:r>
      <w:r w:rsidR="005E5D89">
        <w:rPr>
          <w:rFonts w:ascii="Times" w:hAnsi="Times"/>
        </w:rPr>
        <w:t xml:space="preserve">, insofar as it facilitates creativity </w:t>
      </w:r>
      <w:r w:rsidR="005E5D89">
        <w:rPr>
          <w:rFonts w:ascii="Times" w:hAnsi="Times"/>
        </w:rPr>
        <w:fldChar w:fldCharType="begin" w:fldLock="1"/>
      </w:r>
      <w:r w:rsidR="0074630B">
        <w:rPr>
          <w:rFonts w:ascii="Times" w:hAnsi="Times"/>
        </w:rPr>
        <w:instrText>ADDIN CSL_CITATION {"citationItems":[{"id":"ITEM-1","itemData":{"author":[{"dropping-particle":"","family":"Baird","given":"Benjamin","non-dropping-particle":"","parse-names":false,"suffix":""},{"dropping-particle":"","family":"Smallwood","given":"Jonathan","non-dropping-particle":"","parse-names":false,"suffix":""},{"dropping-particle":"","family":"Mrazek","given":"Michael D","non-dropping-particle":"","parse-names":false,"suffix":""},{"dropping-particle":"","family":"Kam","given":"Julia W Y","non-dropping-particle":"","parse-names":false,"suffix":""},{"dropping-particle":"","family":"Franklin","given":"Michael S","non-dropping-particle":"","parse-names":false,"suffix":""},{"dropping-particle":"","family":"Schooler","given":"Jonathan W","non-dropping-particle":"","parse-names":false,"suffix":""}],"container-title":"Psychological Science","id":"ITEM-1","issue":"10","issued":{"date-parts":[["2012"]]},"page":"1117-1122","publisher":"SAGE Publications","title":"Inspired by Distraction: Mind Wandering Facilitates Creative Incubation","type":"article-journal","volume":"23"},"uris":["http://www.mendeley.com/documents/?uuid=ab5a820b-eaa1-4790-a6eb-3a9cbf0b5fb1"]},{"id":"ITEM-2","itemData":{"DOI":"10.3389/fpsyg.2013.00626","ISSN":"16641078","PMID":"24065936","abstract":"Nearly 60 years ago, Jerome L. Singer launched a groundbreaking research program into daydreaming (Singer, 1955, 1975, 2009) that presaged and laid the foundation for virtually every major strand of mind wandering research active today (Antrobus, 1999; Klinger, 1999, 2009). Here we review Singer's enormous contribution to the field, which includes insights, methodologies, and tools still in use today, and trace his enduring legacy as revealed in the recent proliferation of mind wandering studies. We then turn to the central theme in Singer's work, the adaptive nature of positive constructive daydreaming, which was a revolutionary idea when Singer began his work in the 1950s and remains underreported today. Last, we propose a new approach to answering the enduring question: Why does mind wandering persist and occupy so much of our time, as much as 50% of our waking time according to some estimates, if it is as costly as most studies suggest?","author":[{"dropping-particle":"","family":"McMillan","given":"Rebecca L.","non-dropping-particle":"","parse-names":false,"suffix":""},{"dropping-particle":"","family":"Kaufman","given":"Scott Barry","non-dropping-particle":"","parse-names":false,"suffix":""},{"dropping-particle":"","family":"Singer","given":"Jerome L.","non-dropping-particle":"","parse-names":false,"suffix":""}],"container-title":"Frontiers in Psychology","id":"ITEM-2","issue":"SEP","issued":{"date-parts":[["2013"]]},"page":"1-9","title":"Ode to positive constructive daydreaming","type":"article-journal","volume":"4"},"uris":["http://www.mendeley.com/documents/?uuid=41d03ab4-0e67-4cc4-8522-aae35dea4c32"]},{"id":"ITEM-3","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Neuroscience","id":"ITEM-3","issue":"11","issued":{"date-parts":[["2016"]]},"page":"718--731","title":"Mind-wandering as spontaneous thought: a dynamic framework","type":"article-journal","volume":"17"},"uris":["http://www.mendeley.com/documents/?uuid=f23d25da-8f24-44ba-b0a4-05800ab7ce2c"]}],"mendeley":{"formattedCitation":"(Baird et al. 2012; Christoff et al. 2016; McMillan, Kaufman, and Singer 2013)","manualFormatting":"(Baird et al. 2012; Christoff et al. 2016; McMillan, Kaufman, and Singer 2013; Agnoli et al., 2018)","plainTextFormattedCitation":"(Baird et al. 2012; Christoff et al. 2016; McMillan, Kaufman, and Singer 2013)","previouslyFormattedCitation":"(Baird et al. 2012; Christoff et al. 2016; McMillan, Kaufman, and Singer 2013)"},"properties":{"noteIndex":0},"schema":"https://github.com/citation-style-language/schema/raw/master/csl-citation.json"}</w:instrText>
      </w:r>
      <w:r w:rsidR="005E5D89">
        <w:rPr>
          <w:rFonts w:ascii="Times" w:hAnsi="Times"/>
        </w:rPr>
        <w:fldChar w:fldCharType="separate"/>
      </w:r>
      <w:r w:rsidR="009D4AA4" w:rsidRPr="009D4AA4">
        <w:rPr>
          <w:rFonts w:ascii="Times" w:hAnsi="Times"/>
          <w:noProof/>
        </w:rPr>
        <w:t>(Baird et al. 2012; Christoff et al. 2016; McMillan, Kaufman, and Singer 2013</w:t>
      </w:r>
      <w:r w:rsidR="00BD67D1">
        <w:rPr>
          <w:rFonts w:ascii="Times" w:hAnsi="Times"/>
          <w:noProof/>
        </w:rPr>
        <w:t>; Agnoli et al., 2018</w:t>
      </w:r>
      <w:r w:rsidR="009D4AA4" w:rsidRPr="009D4AA4">
        <w:rPr>
          <w:rFonts w:ascii="Times" w:hAnsi="Times"/>
          <w:noProof/>
        </w:rPr>
        <w:t>)</w:t>
      </w:r>
      <w:r w:rsidR="005E5D89">
        <w:rPr>
          <w:rFonts w:ascii="Times" w:hAnsi="Times"/>
        </w:rPr>
        <w:fldChar w:fldCharType="end"/>
      </w:r>
      <w:r w:rsidR="005E5D89">
        <w:rPr>
          <w:rFonts w:ascii="Times" w:hAnsi="Times"/>
        </w:rPr>
        <w:t xml:space="preserve"> and mental exploration </w:t>
      </w:r>
      <w:r w:rsidR="005E5D89">
        <w:rPr>
          <w:rFonts w:ascii="Times" w:hAnsi="Times"/>
        </w:rPr>
        <w:fldChar w:fldCharType="begin" w:fldLock="1"/>
      </w:r>
      <w:r w:rsidR="008A0BA2">
        <w:rPr>
          <w:rFonts w:ascii="Times" w:hAnsi="Times"/>
        </w:rPr>
        <w:instrText>ADDIN CSL_CITATION {"citationItems":[{"id":"ITEM-1","itemData":{"author":[{"dropping-particle":"","family":"Sripada","given":"Chandra","non-dropping-particle":"","parse-names":false,"suffix":""}],"container-title":"Oxford Handbook of Spontaneous Thought and Creativity","editor":[{"dropping-particle":"","family":"Fox","given":"Kieran C R","non-dropping-particle":"","parse-names":false,"suffix":""},{"dropping-particle":"","family":"Christoff","given":"Kalina","non-dropping-particle":"","parse-names":false,"suffix":""}],"id":"ITEM-1","issued":{"date-parts":[["2018"]]},"publisher":"Oxford University Press","title":"An Exploration/Exploitation Tradeoff Between Mind Wandering and Task-Directed Thinking","type":"chapter"},"uris":["http://www.mendeley.com/documents/?uuid=b6274f17-894a-4dd1-9d61-f82375abfc48"]},{"id":"ITEM-2","itemData":{"author":[{"dropping-particle":"","family":"Irving","given":"Zachary C","non-dropping-particle":"","parse-names":false,"suffix":""}],"container-title":"Ratio","id":"ITEM-2","issued":{"date-parts":[["2019"]]},"publisher":"Wiley Online Library","title":"Attention norms in Siegel's The Rationality of Perception","type":"article-journal"},"uris":["http://www.mendeley.com/documents/?uuid=f2fb87e5-66f5-4c94-a058-fed3c918b530"]},{"id":"ITEM-3","itemData":{"author":[{"dropping-particle":"","family":"Mittner","given":"Matthias","non-dropping-particle":"","parse-names":false,"suffix":""},{"dropping-particle":"","family":"Hawkins","given":"Guy E","non-dropping-particle":"","parse-names":false,"suffix":""},{"dropping-particle":"","family":"Boekel","given":"Wouter","non-dropping-particle":"","parse-names":false,"suffix":""},{"dropping-particle":"","family":"Forstmann","given":"Birte U","non-dropping-particle":"","parse-names":false,"suffix":""}],"container-title":"Trends in cognitive sciences","id":"ITEM-3","issue":"8","issued":{"date-parts":[["2016"]]},"page":"570-578","publisher":"Elsevier","title":"A neural model of mind wandering","type":"article-journal","volume":"20"},"uris":["http://www.mendeley.com/documents/?uuid=6780e791-b5f3-4b12-b1d0-697cf4732251"]}],"mendeley":{"formattedCitation":"(Irving 2019; Mittner et al. 2016; Sripada 2018)","plainTextFormattedCitation":"(Irving 2019; Mittner et al. 2016; Sripada 2018)","previouslyFormattedCitation":"(Irving 2019; Mittner et al. 2016; Sripada 2018)"},"properties":{"noteIndex":0},"schema":"https://github.com/citation-style-language/schema/raw/master/csl-citation.json"}</w:instrText>
      </w:r>
      <w:r w:rsidR="005E5D89">
        <w:rPr>
          <w:rFonts w:ascii="Times" w:hAnsi="Times"/>
        </w:rPr>
        <w:fldChar w:fldCharType="separate"/>
      </w:r>
      <w:r w:rsidR="008A0BA2" w:rsidRPr="008A0BA2">
        <w:rPr>
          <w:rFonts w:ascii="Times" w:hAnsi="Times"/>
          <w:noProof/>
        </w:rPr>
        <w:t xml:space="preserve">(Irving 2019; </w:t>
      </w:r>
      <w:r w:rsidR="008A0BA2" w:rsidRPr="00A91683">
        <w:rPr>
          <w:rFonts w:ascii="Times" w:hAnsi="Times"/>
          <w:noProof/>
        </w:rPr>
        <w:t>Mittner</w:t>
      </w:r>
      <w:r w:rsidR="008A0BA2" w:rsidRPr="008A0BA2">
        <w:rPr>
          <w:rFonts w:ascii="Times" w:hAnsi="Times"/>
          <w:noProof/>
        </w:rPr>
        <w:t xml:space="preserve"> et al. 2016; </w:t>
      </w:r>
      <w:r w:rsidR="008A0BA2" w:rsidRPr="008A0BA2">
        <w:rPr>
          <w:rFonts w:ascii="Times" w:hAnsi="Times"/>
          <w:noProof/>
        </w:rPr>
        <w:lastRenderedPageBreak/>
        <w:t>Sripada 2018)</w:t>
      </w:r>
      <w:r w:rsidR="005E5D89">
        <w:rPr>
          <w:rFonts w:ascii="Times" w:hAnsi="Times"/>
        </w:rPr>
        <w:fldChar w:fldCharType="end"/>
      </w:r>
      <w:r w:rsidR="005E5D89">
        <w:rPr>
          <w:rFonts w:ascii="Times" w:hAnsi="Times"/>
        </w:rPr>
        <w:t>.</w:t>
      </w:r>
      <w:r w:rsidR="003C4DC6">
        <w:rPr>
          <w:rFonts w:ascii="Times" w:hAnsi="Times"/>
        </w:rPr>
        <w:t xml:space="preserve"> </w:t>
      </w:r>
      <w:proofErr w:type="spellStart"/>
      <w:r w:rsidR="005E5D89">
        <w:rPr>
          <w:rFonts w:ascii="Times" w:hAnsi="Times"/>
        </w:rPr>
        <w:t>Sripada</w:t>
      </w:r>
      <w:proofErr w:type="spellEnd"/>
      <w:r w:rsidR="005E5D89">
        <w:rPr>
          <w:rFonts w:ascii="Times" w:hAnsi="Times"/>
        </w:rPr>
        <w:t xml:space="preserve"> </w:t>
      </w:r>
      <w:r w:rsidR="005E5D89">
        <w:rPr>
          <w:rFonts w:ascii="Times" w:hAnsi="Times"/>
        </w:rPr>
        <w:fldChar w:fldCharType="begin" w:fldLock="1"/>
      </w:r>
      <w:r w:rsidR="00056BDB">
        <w:rPr>
          <w:rFonts w:ascii="Times" w:hAnsi="Times"/>
        </w:rPr>
        <w:instrText>ADDIN CSL_CITATION {"citationItems":[{"id":"ITEM-1","itemData":{"author":[{"dropping-particle":"","family":"Sripada","given":"Chandra","non-dropping-particle":"","parse-names":false,"suffix":""}],"container-title":"Oxford Handbook of Spontaneous Thought and Creativity","editor":[{"dropping-particle":"","family":"Fox","given":"Kieran C R","non-dropping-particle":"","parse-names":false,"suffix":""},{"dropping-particle":"","family":"Christoff","given":"Kalina","non-dropping-particle":"","parse-names":false,"suffix":""}],"id":"ITEM-1","issued":{"date-parts":[["2018"]]},"publisher":"Oxford University Press","title":"An Exploration/Exploitation Tradeoff Between Mind Wandering and Task-Directed Thinking","type":"chapter"},"label":"chapter","suppress-author":1,"uris":["http://www.mendeley.com/documents/?uuid=b6274f17-894a-4dd1-9d61-f82375abfc48"]}],"mendeley":{"formattedCitation":"(2018)","plainTextFormattedCitation":"(2018)","previouslyFormattedCitation":"(2018)"},"properties":{"noteIndex":0},"schema":"https://github.com/citation-style-language/schema/raw/master/csl-citation.json"}</w:instrText>
      </w:r>
      <w:r w:rsidR="005E5D89">
        <w:rPr>
          <w:rFonts w:ascii="Times" w:hAnsi="Times"/>
        </w:rPr>
        <w:fldChar w:fldCharType="separate"/>
      </w:r>
      <w:r w:rsidR="005E5D89" w:rsidRPr="005E5D89">
        <w:rPr>
          <w:rFonts w:ascii="Times" w:hAnsi="Times"/>
          <w:noProof/>
        </w:rPr>
        <w:t>(2018)</w:t>
      </w:r>
      <w:r w:rsidR="005E5D89">
        <w:rPr>
          <w:rFonts w:ascii="Times" w:hAnsi="Times"/>
        </w:rPr>
        <w:fldChar w:fldCharType="end"/>
      </w:r>
      <w:r w:rsidR="003C4DC6">
        <w:rPr>
          <w:rFonts w:ascii="Times" w:hAnsi="Times"/>
        </w:rPr>
        <w:t xml:space="preserve"> has the best developed philosophical, computational, and neural model</w:t>
      </w:r>
      <w:r w:rsidR="00C871DC">
        <w:rPr>
          <w:rFonts w:ascii="Times" w:hAnsi="Times"/>
        </w:rPr>
        <w:t xml:space="preserve"> of</w:t>
      </w:r>
      <w:r w:rsidR="003C4DC6">
        <w:rPr>
          <w:rFonts w:ascii="Times" w:hAnsi="Times"/>
        </w:rPr>
        <w:t xml:space="preserve"> mind-wandering</w:t>
      </w:r>
      <w:r w:rsidR="009D4AA4">
        <w:rPr>
          <w:rFonts w:ascii="Times" w:hAnsi="Times"/>
        </w:rPr>
        <w:t>’s benefits</w:t>
      </w:r>
      <w:r w:rsidR="003C4DC6">
        <w:rPr>
          <w:rFonts w:ascii="Times" w:hAnsi="Times"/>
        </w:rPr>
        <w:t xml:space="preserve">. He conceptualizes mind-wandering as </w:t>
      </w:r>
      <w:r w:rsidR="00056BDB">
        <w:rPr>
          <w:rFonts w:ascii="Times" w:hAnsi="Times"/>
        </w:rPr>
        <w:t xml:space="preserve">a form of </w:t>
      </w:r>
      <w:r w:rsidR="003C4DC6">
        <w:rPr>
          <w:rFonts w:ascii="Times" w:hAnsi="Times"/>
        </w:rPr>
        <w:t xml:space="preserve">mental </w:t>
      </w:r>
      <w:r w:rsidR="00056BDB">
        <w:rPr>
          <w:rFonts w:ascii="Times" w:hAnsi="Times"/>
          <w:i/>
        </w:rPr>
        <w:t>exploration</w:t>
      </w:r>
      <w:r w:rsidR="00056BDB">
        <w:rPr>
          <w:rFonts w:ascii="Times" w:hAnsi="Times"/>
        </w:rPr>
        <w:t xml:space="preserve"> that allows us to consider unusual parts of conceptual space that we overlook during focused, goal-directed, thinking</w:t>
      </w:r>
      <w:r w:rsidR="009D4AA4">
        <w:rPr>
          <w:rFonts w:ascii="Times" w:hAnsi="Times"/>
        </w:rPr>
        <w:t>. One should therefore</w:t>
      </w:r>
      <w:r w:rsidR="00056BDB">
        <w:rPr>
          <w:rFonts w:ascii="Times" w:hAnsi="Times"/>
        </w:rPr>
        <w:t xml:space="preserve"> balance between exploratory mind-wandering and </w:t>
      </w:r>
      <w:r w:rsidR="005C5AFC">
        <w:rPr>
          <w:rFonts w:ascii="Times" w:hAnsi="Times"/>
        </w:rPr>
        <w:t>“exploitative”</w:t>
      </w:r>
      <w:r w:rsidR="00056BDB">
        <w:rPr>
          <w:rFonts w:ascii="Times" w:hAnsi="Times"/>
        </w:rPr>
        <w:t xml:space="preserve"> </w:t>
      </w:r>
      <w:r w:rsidR="009D4AA4">
        <w:rPr>
          <w:rFonts w:ascii="Times" w:hAnsi="Times"/>
        </w:rPr>
        <w:t>goal-directed</w:t>
      </w:r>
      <w:r w:rsidR="00C55645">
        <w:rPr>
          <w:rFonts w:ascii="Times" w:hAnsi="Times"/>
        </w:rPr>
        <w:t xml:space="preserve"> </w:t>
      </w:r>
      <w:r w:rsidR="00C55645">
        <w:rPr>
          <w:rFonts w:ascii="Times" w:hAnsi="Times"/>
        </w:rPr>
        <w:fldChar w:fldCharType="begin" w:fldLock="1"/>
      </w:r>
      <w:r w:rsidR="00C55645">
        <w:rPr>
          <w:rFonts w:ascii="Times" w:hAnsi="Times"/>
        </w:rPr>
        <w:instrText>ADDIN CSL_CITATION {"citationItems":[{"id":"ITEM-1","itemData":{"author":[{"dropping-particle":"","family":"Sripada","given":"Chandra","non-dropping-particle":"","parse-names":false,"suffix":""}],"container-title":"Oxford Handbook of Spontaneous Thought and Creativity","editor":[{"dropping-particle":"","family":"Fox","given":"Kieran C R","non-dropping-particle":"","parse-names":false,"suffix":""},{"dropping-particle":"","family":"Christoff","given":"Kalina","non-dropping-particle":"","parse-names":false,"suffix":""}],"id":"ITEM-1","issued":{"date-parts":[["2018"]]},"publisher":"Oxford University Press","title":"An Exploration/Exploitation Tradeoff Between Mind Wandering and Task-Directed Thinking","type":"chapter"},"uris":["http://www.mendeley.com/documents/?uuid=b6274f17-894a-4dd1-9d61-f82375abfc48"]}],"mendeley":{"formattedCitation":"(Sripada 2018)","plainTextFormattedCitation":"(Sripada 2018)","previouslyFormattedCitation":"(Sripada 2018)"},"properties":{"noteIndex":0},"schema":"https://github.com/citation-style-language/schema/raw/master/csl-citation.json"}</w:instrText>
      </w:r>
      <w:r w:rsidR="00C55645">
        <w:rPr>
          <w:rFonts w:ascii="Times" w:hAnsi="Times"/>
        </w:rPr>
        <w:fldChar w:fldCharType="separate"/>
      </w:r>
      <w:r w:rsidR="00C55645" w:rsidRPr="004B69A3">
        <w:rPr>
          <w:rFonts w:ascii="Times" w:hAnsi="Times"/>
          <w:noProof/>
        </w:rPr>
        <w:t>(Sripada 2018)</w:t>
      </w:r>
      <w:r w:rsidR="00C55645">
        <w:rPr>
          <w:rFonts w:ascii="Times" w:hAnsi="Times"/>
        </w:rPr>
        <w:fldChar w:fldCharType="end"/>
      </w:r>
      <w:r w:rsidR="004B69A3">
        <w:rPr>
          <w:rFonts w:ascii="Times" w:hAnsi="Times"/>
        </w:rPr>
        <w:t xml:space="preserve"> </w:t>
      </w:r>
      <w:r w:rsidR="009D4AA4">
        <w:rPr>
          <w:rFonts w:ascii="Times" w:hAnsi="Times"/>
        </w:rPr>
        <w:t xml:space="preserve">or ruminative </w:t>
      </w:r>
      <w:r w:rsidR="00056BDB">
        <w:rPr>
          <w:rFonts w:ascii="Times" w:hAnsi="Times"/>
        </w:rPr>
        <w:t>thinking</w:t>
      </w:r>
      <w:r w:rsidR="004B69A3">
        <w:rPr>
          <w:rFonts w:ascii="Times" w:hAnsi="Times"/>
        </w:rPr>
        <w:t xml:space="preserve"> </w:t>
      </w:r>
      <w:r w:rsidR="00C55645">
        <w:rPr>
          <w:rFonts w:ascii="Times" w:hAnsi="Times"/>
        </w:rPr>
        <w:t>.</w:t>
      </w:r>
      <w:r w:rsidR="00CD2D3B">
        <w:rPr>
          <w:rFonts w:ascii="Times" w:hAnsi="Times"/>
        </w:rPr>
        <w:t xml:space="preserve"> </w:t>
      </w:r>
      <w:r w:rsidR="004B69A3">
        <w:rPr>
          <w:rFonts w:ascii="Times" w:hAnsi="Times"/>
        </w:rPr>
        <w:t>Future research should incorporate such an explore-exploit norm into a philosophical theory of the norms of attention</w:t>
      </w:r>
      <w:r w:rsidR="00FE1CE0">
        <w:rPr>
          <w:rFonts w:ascii="Times" w:hAnsi="Times"/>
        </w:rPr>
        <w:t xml:space="preserve"> </w:t>
      </w:r>
      <w:r w:rsidR="00FE1CE0">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C","non-dropping-particle":"","parse-names":false,"suffix":""}],"container-title":"Ratio","id":"ITEM-1","issued":{"date-parts":[["2019"]]},"publisher":"Wiley Online Library","title":"Attention norms in Siegel's The Rationality of Perception","type":"article-journal"},"uris":["http://www.mendeley.com/documents/?uuid=f2fb87e5-66f5-4c94-a058-fed3c918b530"]},{"id":"ITEM-2","itemData":{"author":[{"dropping-particle":"","family":"Siegel","given":"Susanna","non-dropping-particle":"","parse-names":false,"suffix":""}],"id":"ITEM-2","issued":{"date-parts":[["2017"]]},"publisher":"Oxford University Press","title":"The rationality of perception","type":"book"},"label":"chapter","locator":"9","uris":["http://www.mendeley.com/documents/?uuid=2dc1bfcb-6e19-41ef-bdf6-60f169f3c1d7"]}],"mendeley":{"formattedCitation":"(Irving 2019; Siegel 2017, chap. 9)","plainTextFormattedCitation":"(Irving 2019; Siegel 2017, chap. 9)","previouslyFormattedCitation":"(Irving 2019; Siegel 2017, chap. 9)"},"properties":{"noteIndex":0},"schema":"https://github.com/citation-style-language/schema/raw/master/csl-citation.json"}</w:instrText>
      </w:r>
      <w:r w:rsidR="00FE1CE0">
        <w:rPr>
          <w:rFonts w:ascii="Times" w:hAnsi="Times"/>
        </w:rPr>
        <w:fldChar w:fldCharType="separate"/>
      </w:r>
      <w:r w:rsidR="005E49E9" w:rsidRPr="005E49E9">
        <w:rPr>
          <w:rFonts w:ascii="Times" w:hAnsi="Times"/>
          <w:noProof/>
        </w:rPr>
        <w:t>(Irving 2019; Siegel 2017, chap. 9)</w:t>
      </w:r>
      <w:r w:rsidR="00FE1CE0">
        <w:rPr>
          <w:rFonts w:ascii="Times" w:hAnsi="Times"/>
        </w:rPr>
        <w:fldChar w:fldCharType="end"/>
      </w:r>
      <w:r w:rsidR="00FE1CE0">
        <w:rPr>
          <w:rFonts w:ascii="Times" w:hAnsi="Times"/>
        </w:rPr>
        <w:t>.</w:t>
      </w:r>
    </w:p>
    <w:p w14:paraId="20CB85C8" w14:textId="77777777" w:rsidR="005C5AFC" w:rsidRDefault="005C5AFC" w:rsidP="005C5AFC">
      <w:pPr>
        <w:rPr>
          <w:rFonts w:ascii="Times" w:hAnsi="Times"/>
        </w:rPr>
      </w:pPr>
    </w:p>
    <w:p w14:paraId="0D5F4BD1" w14:textId="1DBA2AAC" w:rsidR="00056BDB" w:rsidRPr="00A81D62" w:rsidRDefault="00344ACF" w:rsidP="00056BDB">
      <w:pPr>
        <w:rPr>
          <w:rFonts w:ascii="Times" w:hAnsi="Times"/>
          <w:i/>
        </w:rPr>
      </w:pPr>
      <w:r w:rsidRPr="00A81D62">
        <w:rPr>
          <w:rFonts w:ascii="Times" w:hAnsi="Times"/>
          <w:i/>
        </w:rPr>
        <w:t>2.3.2</w:t>
      </w:r>
      <w:r w:rsidR="002236D4" w:rsidRPr="00A81D62">
        <w:rPr>
          <w:rFonts w:ascii="Times" w:hAnsi="Times"/>
          <w:i/>
        </w:rPr>
        <w:t xml:space="preserve"> Responsibility for Mind-Wandering</w:t>
      </w:r>
    </w:p>
    <w:p w14:paraId="0D8FEA8C" w14:textId="7D63970A" w:rsidR="008C66D1" w:rsidRDefault="008C66D1" w:rsidP="0071703D">
      <w:pPr>
        <w:rPr>
          <w:rFonts w:ascii="Times" w:hAnsi="Times"/>
        </w:rPr>
      </w:pPr>
    </w:p>
    <w:p w14:paraId="7E54DA98" w14:textId="7F191D1C" w:rsidR="0047349C" w:rsidRDefault="0047349C" w:rsidP="0071703D">
      <w:pPr>
        <w:rPr>
          <w:rFonts w:ascii="Times" w:hAnsi="Times"/>
        </w:rPr>
      </w:pPr>
      <w:r>
        <w:rPr>
          <w:rFonts w:ascii="Times" w:hAnsi="Times"/>
        </w:rPr>
        <w:t>We blame distracted drivers whose mind-wandering leads to accidents. We praise scholars who come to insights while their mind</w:t>
      </w:r>
      <w:r w:rsidR="002E7CAE">
        <w:rPr>
          <w:rFonts w:ascii="Times" w:hAnsi="Times"/>
        </w:rPr>
        <w:t>s</w:t>
      </w:r>
      <w:r>
        <w:rPr>
          <w:rFonts w:ascii="Times" w:hAnsi="Times"/>
        </w:rPr>
        <w:t xml:space="preserve"> wander. Yet it is unclear how to square these patterns of praise and blame with the </w:t>
      </w:r>
      <w:r w:rsidRPr="0047349C">
        <w:rPr>
          <w:rFonts w:ascii="Times" w:hAnsi="Times"/>
          <w:i/>
        </w:rPr>
        <w:t>passivity</w:t>
      </w:r>
      <w:r>
        <w:rPr>
          <w:rFonts w:ascii="Times" w:hAnsi="Times"/>
        </w:rPr>
        <w:t xml:space="preserve"> of mind-wandering (§2</w:t>
      </w:r>
      <w:r w:rsidR="00662DF5">
        <w:rPr>
          <w:rFonts w:ascii="Times" w:hAnsi="Times"/>
        </w:rPr>
        <w:t>.1</w:t>
      </w:r>
      <w:r>
        <w:rPr>
          <w:rFonts w:ascii="Times" w:hAnsi="Times"/>
        </w:rPr>
        <w:t xml:space="preserve">). How can we be </w:t>
      </w:r>
      <w:r w:rsidRPr="0047349C">
        <w:rPr>
          <w:rFonts w:ascii="Times" w:hAnsi="Times"/>
          <w:i/>
        </w:rPr>
        <w:t>responsible</w:t>
      </w:r>
      <w:r>
        <w:rPr>
          <w:rFonts w:ascii="Times" w:hAnsi="Times"/>
        </w:rPr>
        <w:t xml:space="preserve"> for the consequences of a passive happening </w:t>
      </w:r>
      <w:r>
        <w:rPr>
          <w:rFonts w:ascii="Times" w:hAnsi="Times"/>
        </w:rPr>
        <w:fldChar w:fldCharType="begin" w:fldLock="1"/>
      </w:r>
      <w:r w:rsidR="005E49E9">
        <w:rPr>
          <w:rFonts w:ascii="Times" w:hAnsi="Times"/>
        </w:rPr>
        <w:instrText>ADDIN CSL_CITATION {"citationItems":[{"id":"ITEM-1","itemData":{"author":[{"dropping-particle":"","family":"Irving","given":"Zachary C","non-dropping-particle":"","parse-names":false,"suffix":""}],"container-title":"Ratio","id":"ITEM-1","issued":{"date-parts":[["2019"]]},"publisher":"Wiley Online Library","title":"Attention norms in Siegel's The Rationality of Perception","type":"article-journal"},"uris":["http://www.mendeley.com/documents/?uuid=f2fb87e5-66f5-4c94-a058-fed3c918b530"]}],"mendeley":{"formattedCitation":"(Irving 2019)","plainTextFormattedCitation":"(Irving 2019)","previouslyFormattedCitation":"(Irving 2019)"},"properties":{"noteIndex":0},"schema":"https://github.com/citation-style-language/schema/raw/master/csl-citation.json"}</w:instrText>
      </w:r>
      <w:r>
        <w:rPr>
          <w:rFonts w:ascii="Times" w:hAnsi="Times"/>
        </w:rPr>
        <w:fldChar w:fldCharType="separate"/>
      </w:r>
      <w:r w:rsidR="005E49E9" w:rsidRPr="005E49E9">
        <w:rPr>
          <w:rFonts w:ascii="Times" w:hAnsi="Times"/>
          <w:noProof/>
        </w:rPr>
        <w:t>(Irving 2019)</w:t>
      </w:r>
      <w:r>
        <w:rPr>
          <w:rFonts w:ascii="Times" w:hAnsi="Times"/>
        </w:rPr>
        <w:fldChar w:fldCharType="end"/>
      </w:r>
      <w:r>
        <w:rPr>
          <w:rFonts w:ascii="Times" w:hAnsi="Times"/>
        </w:rPr>
        <w:t xml:space="preserve">? </w:t>
      </w:r>
    </w:p>
    <w:p w14:paraId="40E1654C" w14:textId="77777777" w:rsidR="0047349C" w:rsidRDefault="0047349C" w:rsidP="0071703D">
      <w:pPr>
        <w:rPr>
          <w:rFonts w:ascii="Times" w:hAnsi="Times"/>
        </w:rPr>
      </w:pPr>
    </w:p>
    <w:p w14:paraId="59A58ECD" w14:textId="4CC2C144" w:rsidR="00B706FA" w:rsidRDefault="0047349C" w:rsidP="005D248C">
      <w:pPr>
        <w:rPr>
          <w:rFonts w:ascii="Times" w:hAnsi="Times"/>
        </w:rPr>
      </w:pPr>
      <w:r>
        <w:rPr>
          <w:rFonts w:ascii="Times" w:hAnsi="Times"/>
        </w:rPr>
        <w:t xml:space="preserve">Philosophers have yet to grapple with this difficult question, but three </w:t>
      </w:r>
      <w:r w:rsidR="00420231">
        <w:rPr>
          <w:rFonts w:ascii="Times" w:hAnsi="Times"/>
        </w:rPr>
        <w:t xml:space="preserve">potential </w:t>
      </w:r>
      <w:r>
        <w:rPr>
          <w:rFonts w:ascii="Times" w:hAnsi="Times"/>
        </w:rPr>
        <w:t xml:space="preserve">answers </w:t>
      </w:r>
      <w:r w:rsidR="002E7CAE">
        <w:rPr>
          <w:rFonts w:ascii="Times" w:hAnsi="Times"/>
        </w:rPr>
        <w:t>are</w:t>
      </w:r>
      <w:r>
        <w:rPr>
          <w:rFonts w:ascii="Times" w:hAnsi="Times"/>
        </w:rPr>
        <w:t xml:space="preserve"> promising. </w:t>
      </w:r>
      <w:r w:rsidR="002E7CAE">
        <w:rPr>
          <w:rFonts w:ascii="Times" w:hAnsi="Times"/>
        </w:rPr>
        <w:t>First,</w:t>
      </w:r>
      <w:r w:rsidR="00660571">
        <w:rPr>
          <w:rFonts w:ascii="Times" w:hAnsi="Times"/>
        </w:rPr>
        <w:t xml:space="preserve"> we are responsible for mental happenings that issue from our deep evaluative attitudes </w:t>
      </w:r>
      <w:r w:rsidR="00660571">
        <w:rPr>
          <w:rFonts w:ascii="Times" w:hAnsi="Times"/>
        </w:rPr>
        <w:fldChar w:fldCharType="begin" w:fldLock="1"/>
      </w:r>
      <w:r w:rsidR="008A0BA2">
        <w:rPr>
          <w:rFonts w:ascii="Times" w:hAnsi="Times"/>
        </w:rPr>
        <w:instrText>ADDIN CSL_CITATION {"citationItems":[{"id":"ITEM-1","itemData":{"author":[{"dropping-particle":"","family":"Smith","given":"Angela M","non-dropping-particle":"","parse-names":false,"suffix":""}],"container-title":"Ethics","id":"ITEM-1","issue":"2","issued":{"date-parts":[["2005"]]},"page":"236-271","publisher":"The University of Chicago Press","title":"Responsibility for attitudes: Activity and passivity in mental life","type":"article-journal","volume":"115"},"uris":["http://www.mendeley.com/documents/?uuid=41339d0a-93e0-4e48-9d62-23c671e4465e"]},{"id":"ITEM-2","itemData":{"author":[{"dropping-particle":"","family":"Sripada","given":"Chandra","non-dropping-particle":"","parse-names":false,"suffix":""}],"container-title":"Philosophical Studies","id":"ITEM-2","issue":"5","issued":{"date-parts":[["2016"]]},"page":"1203-1232","publisher":"Springer","title":"Self-expression: A deep self theory of moral responsibility","type":"article-journal","volume":"173"},"uris":["http://www.mendeley.com/documents/?uuid=254cac1c-8824-48b6-a6d2-770a94c5a644"]}],"mendeley":{"formattedCitation":"(Smith 2005; Sripada 2016b)","plainTextFormattedCitation":"(Smith 2005; Sripada 2016b)","previouslyFormattedCitation":"(Smith 2005; Sripada 2016b)"},"properties":{"noteIndex":0},"schema":"https://github.com/citation-style-language/schema/raw/master/csl-citation.json"}</w:instrText>
      </w:r>
      <w:r w:rsidR="00660571">
        <w:rPr>
          <w:rFonts w:ascii="Times" w:hAnsi="Times"/>
        </w:rPr>
        <w:fldChar w:fldCharType="separate"/>
      </w:r>
      <w:r w:rsidR="00C55645" w:rsidRPr="00C55645">
        <w:rPr>
          <w:rFonts w:ascii="Times" w:hAnsi="Times"/>
          <w:noProof/>
        </w:rPr>
        <w:t>(Smith 2005; Sripada 2016b)</w:t>
      </w:r>
      <w:r w:rsidR="00660571">
        <w:rPr>
          <w:rFonts w:ascii="Times" w:hAnsi="Times"/>
        </w:rPr>
        <w:fldChar w:fldCharType="end"/>
      </w:r>
      <w:r w:rsidR="00660571">
        <w:rPr>
          <w:rFonts w:ascii="Times" w:hAnsi="Times"/>
        </w:rPr>
        <w:t xml:space="preserve">. </w:t>
      </w:r>
      <w:r w:rsidR="00B706FA">
        <w:rPr>
          <w:rFonts w:ascii="Times" w:hAnsi="Times"/>
        </w:rPr>
        <w:t>We</w:t>
      </w:r>
      <w:r w:rsidR="00660571">
        <w:rPr>
          <w:rFonts w:ascii="Times" w:hAnsi="Times"/>
        </w:rPr>
        <w:t xml:space="preserve"> might blame a </w:t>
      </w:r>
      <w:r w:rsidR="002E7CAE">
        <w:rPr>
          <w:rFonts w:ascii="Times" w:hAnsi="Times"/>
        </w:rPr>
        <w:t xml:space="preserve">distracted </w:t>
      </w:r>
      <w:r w:rsidR="00660571">
        <w:rPr>
          <w:rFonts w:ascii="Times" w:hAnsi="Times"/>
        </w:rPr>
        <w:t xml:space="preserve">driver </w:t>
      </w:r>
      <w:r w:rsidR="002E7CAE">
        <w:rPr>
          <w:rFonts w:ascii="Times" w:hAnsi="Times"/>
        </w:rPr>
        <w:t xml:space="preserve">because his mind-wandering </w:t>
      </w:r>
      <w:r w:rsidR="00660571">
        <w:rPr>
          <w:rFonts w:ascii="Times" w:hAnsi="Times"/>
        </w:rPr>
        <w:t xml:space="preserve">reflects </w:t>
      </w:r>
      <w:r w:rsidR="002E7CAE">
        <w:rPr>
          <w:rFonts w:ascii="Times" w:hAnsi="Times"/>
        </w:rPr>
        <w:t xml:space="preserve">his disregard for safety. </w:t>
      </w:r>
      <w:r w:rsidR="005D248C">
        <w:rPr>
          <w:rFonts w:ascii="Times" w:hAnsi="Times"/>
        </w:rPr>
        <w:t xml:space="preserve">Or we might praise </w:t>
      </w:r>
      <w:r w:rsidR="00345D93">
        <w:rPr>
          <w:rFonts w:ascii="Times" w:hAnsi="Times"/>
        </w:rPr>
        <w:t xml:space="preserve">a scholar’s insight because her mind-wandering reflects a preoccupation with research. </w:t>
      </w:r>
    </w:p>
    <w:p w14:paraId="00B8F33F" w14:textId="77777777" w:rsidR="00B706FA" w:rsidRDefault="00B706FA" w:rsidP="005D248C">
      <w:pPr>
        <w:rPr>
          <w:rFonts w:ascii="Times" w:hAnsi="Times"/>
        </w:rPr>
      </w:pPr>
    </w:p>
    <w:p w14:paraId="52318580" w14:textId="77777777" w:rsidR="00B706FA" w:rsidRDefault="002E7CAE" w:rsidP="005D248C">
      <w:pPr>
        <w:rPr>
          <w:rFonts w:ascii="Times" w:hAnsi="Times"/>
        </w:rPr>
      </w:pPr>
      <w:r>
        <w:rPr>
          <w:rFonts w:ascii="Times" w:hAnsi="Times"/>
        </w:rPr>
        <w:t xml:space="preserve">Second, </w:t>
      </w:r>
      <w:r w:rsidR="00660571">
        <w:rPr>
          <w:rFonts w:ascii="Times" w:hAnsi="Times"/>
        </w:rPr>
        <w:t>we are responsible for inattention when it reflects a failure to exercise control</w:t>
      </w:r>
      <w:r w:rsidR="00420231">
        <w:rPr>
          <w:rFonts w:ascii="Times" w:hAnsi="Times"/>
        </w:rPr>
        <w:t xml:space="preserve"> in circumstances where we are </w:t>
      </w:r>
      <w:r w:rsidR="00420231" w:rsidRPr="00420231">
        <w:rPr>
          <w:rFonts w:ascii="Times" w:hAnsi="Times"/>
          <w:i/>
        </w:rPr>
        <w:t>capable</w:t>
      </w:r>
      <w:r w:rsidR="00420231">
        <w:rPr>
          <w:rFonts w:ascii="Times" w:hAnsi="Times"/>
        </w:rPr>
        <w:t xml:space="preserve"> of exercising control</w:t>
      </w:r>
      <w:r w:rsidR="005D248C">
        <w:rPr>
          <w:rFonts w:ascii="Times" w:hAnsi="Times"/>
        </w:rPr>
        <w:t xml:space="preserve"> </w:t>
      </w:r>
      <w:r w:rsidR="005D248C">
        <w:rPr>
          <w:rFonts w:ascii="Times" w:hAnsi="Times"/>
        </w:rPr>
        <w:fldChar w:fldCharType="begin" w:fldLock="1"/>
      </w:r>
      <w:r w:rsidR="005E49E9">
        <w:rPr>
          <w:rFonts w:ascii="Times" w:hAnsi="Times"/>
        </w:rPr>
        <w:instrText>ADDIN CSL_CITATION {"citationItems":[{"id":"ITEM-1","itemData":{"author":[{"dropping-particle":"","family":"Murray","given":"Samuel","non-dropping-particle":"","parse-names":false,"suffix":""},{"dropping-particle":"","family":"Murray","given":"Elise D","non-dropping-particle":"","parse-names":false,"suffix":""},{"dropping-particle":"","family":"Stewart","given":"Gregory","non-dropping-particle":"","parse-names":false,"suffix":""},{"dropping-particle":"","family":"Sinnott-Armstrong","given":"Walter","non-dropping-particle":"","parse-names":false,"suffix":""},{"dropping-particle":"","family":"Brigard","given":"Felipe","non-dropping-particle":"De","parse-names":false,"suffix":""}],"container-title":"Philosophical Studies","id":"ITEM-1","issued":{"date-parts":[["2018"]]},"page":"1-25","publisher":"Springer","title":"Responsibility for forgetting","type":"article-journal"},"uris":["http://www.mendeley.com/documents/?uuid=9f09ff8b-c86a-4507-b72f-13354ea15318"]}],"mendeley":{"formattedCitation":"(Murray et al. 2018)","plainTextFormattedCitation":"(Murray et al. 2018)","previouslyFormattedCitation":"(Murray et al. 2018)"},"properties":{"noteIndex":0},"schema":"https://github.com/citation-style-language/schema/raw/master/csl-citation.json"}</w:instrText>
      </w:r>
      <w:r w:rsidR="005D248C">
        <w:rPr>
          <w:rFonts w:ascii="Times" w:hAnsi="Times"/>
        </w:rPr>
        <w:fldChar w:fldCharType="separate"/>
      </w:r>
      <w:r w:rsidR="005E49E9" w:rsidRPr="005E49E9">
        <w:rPr>
          <w:rFonts w:ascii="Times" w:hAnsi="Times"/>
          <w:noProof/>
        </w:rPr>
        <w:t>(Murray et al. 2018)</w:t>
      </w:r>
      <w:r w:rsidR="005D248C">
        <w:rPr>
          <w:rFonts w:ascii="Times" w:hAnsi="Times"/>
        </w:rPr>
        <w:fldChar w:fldCharType="end"/>
      </w:r>
      <w:r w:rsidR="00660571">
        <w:rPr>
          <w:rFonts w:ascii="Times" w:hAnsi="Times"/>
        </w:rPr>
        <w:t xml:space="preserve">. </w:t>
      </w:r>
      <w:r w:rsidR="00B706FA">
        <w:rPr>
          <w:rFonts w:ascii="Times" w:hAnsi="Times"/>
        </w:rPr>
        <w:t>We</w:t>
      </w:r>
      <w:r w:rsidR="005D248C">
        <w:rPr>
          <w:rFonts w:ascii="Times" w:hAnsi="Times"/>
        </w:rPr>
        <w:t xml:space="preserve"> might blame a </w:t>
      </w:r>
      <w:r w:rsidR="00345D93">
        <w:rPr>
          <w:rFonts w:ascii="Times" w:hAnsi="Times"/>
        </w:rPr>
        <w:t xml:space="preserve">distracted scholar because he could have exercised control to stop mind-wandering. </w:t>
      </w:r>
      <w:r w:rsidR="00B706FA">
        <w:rPr>
          <w:rFonts w:ascii="Times" w:hAnsi="Times"/>
        </w:rPr>
        <w:t>Yet i</w:t>
      </w:r>
      <w:r w:rsidR="00345D93">
        <w:rPr>
          <w:rFonts w:ascii="Times" w:hAnsi="Times"/>
        </w:rPr>
        <w:t xml:space="preserve">t’s less clear </w:t>
      </w:r>
      <w:r w:rsidR="00B706FA">
        <w:rPr>
          <w:rFonts w:ascii="Times" w:hAnsi="Times"/>
        </w:rPr>
        <w:t>why</w:t>
      </w:r>
      <w:r w:rsidR="00345D93">
        <w:rPr>
          <w:rFonts w:ascii="Times" w:hAnsi="Times"/>
        </w:rPr>
        <w:t xml:space="preserve"> </w:t>
      </w:r>
      <w:r w:rsidR="00B706FA">
        <w:rPr>
          <w:rFonts w:ascii="Times" w:hAnsi="Times"/>
        </w:rPr>
        <w:t>we</w:t>
      </w:r>
      <w:r w:rsidR="00345D93">
        <w:rPr>
          <w:rFonts w:ascii="Times" w:hAnsi="Times"/>
        </w:rPr>
        <w:t xml:space="preserve"> </w:t>
      </w:r>
      <w:r w:rsidR="00B706FA">
        <w:rPr>
          <w:rFonts w:ascii="Times" w:hAnsi="Times"/>
        </w:rPr>
        <w:t>would</w:t>
      </w:r>
      <w:r w:rsidR="00345D93">
        <w:rPr>
          <w:rFonts w:ascii="Times" w:hAnsi="Times"/>
        </w:rPr>
        <w:t xml:space="preserve"> praise a scholar’s insight </w:t>
      </w:r>
      <w:r w:rsidR="00B706FA" w:rsidRPr="00B706FA">
        <w:rPr>
          <w:rFonts w:ascii="Times" w:hAnsi="Times"/>
          <w:i/>
        </w:rPr>
        <w:t>because</w:t>
      </w:r>
      <w:r w:rsidR="00B706FA">
        <w:rPr>
          <w:rFonts w:ascii="Times" w:hAnsi="Times"/>
        </w:rPr>
        <w:t xml:space="preserve"> it</w:t>
      </w:r>
      <w:r w:rsidR="00345D93">
        <w:rPr>
          <w:rFonts w:ascii="Times" w:hAnsi="Times"/>
        </w:rPr>
        <w:t xml:space="preserve"> comes from a failure of control. </w:t>
      </w:r>
    </w:p>
    <w:p w14:paraId="09CB729C" w14:textId="77777777" w:rsidR="00B706FA" w:rsidRDefault="00B706FA" w:rsidP="005D248C">
      <w:pPr>
        <w:rPr>
          <w:rFonts w:ascii="Times" w:hAnsi="Times"/>
        </w:rPr>
      </w:pPr>
    </w:p>
    <w:p w14:paraId="708F4965" w14:textId="50DB57FD" w:rsidR="00345D93" w:rsidRDefault="00345D93" w:rsidP="005D248C">
      <w:pPr>
        <w:rPr>
          <w:rFonts w:ascii="Times" w:hAnsi="Times"/>
        </w:rPr>
      </w:pPr>
      <w:r>
        <w:rPr>
          <w:rFonts w:ascii="Times" w:hAnsi="Times"/>
        </w:rPr>
        <w:t>T</w:t>
      </w:r>
      <w:r w:rsidR="005D248C">
        <w:rPr>
          <w:rFonts w:ascii="Times" w:hAnsi="Times"/>
        </w:rPr>
        <w:t>hird</w:t>
      </w:r>
      <w:r>
        <w:rPr>
          <w:rFonts w:ascii="Times" w:hAnsi="Times"/>
        </w:rPr>
        <w:t>,</w:t>
      </w:r>
      <w:r w:rsidR="005D248C">
        <w:rPr>
          <w:rFonts w:ascii="Times" w:hAnsi="Times"/>
        </w:rPr>
        <w:t xml:space="preserve"> we are responsible for mind-wandering when it is </w:t>
      </w:r>
      <w:r w:rsidR="005D248C" w:rsidRPr="005D248C">
        <w:rPr>
          <w:rFonts w:ascii="Times" w:hAnsi="Times"/>
          <w:i/>
        </w:rPr>
        <w:t>intentional</w:t>
      </w:r>
      <w:r w:rsidR="005D248C">
        <w:rPr>
          <w:rFonts w:ascii="Times" w:hAnsi="Times"/>
        </w:rPr>
        <w:t xml:space="preserve">. </w:t>
      </w:r>
      <w:r w:rsidR="00B706FA">
        <w:rPr>
          <w:rFonts w:ascii="Times" w:hAnsi="Times"/>
        </w:rPr>
        <w:t xml:space="preserve">We might blame the distracted driver because he let his mind wander to relieve boredom. Or we might praise a scholar’s insight because she went for a walk and let her mind wander to overcome an impasse. </w:t>
      </w:r>
    </w:p>
    <w:p w14:paraId="3DFBFA6D" w14:textId="77777777" w:rsidR="00345D93" w:rsidRDefault="00345D93" w:rsidP="005D248C">
      <w:pPr>
        <w:rPr>
          <w:rFonts w:ascii="Times" w:hAnsi="Times"/>
        </w:rPr>
      </w:pPr>
    </w:p>
    <w:p w14:paraId="7180199B" w14:textId="5F72088E" w:rsidR="00CB32BB" w:rsidRDefault="00CB32BB" w:rsidP="003C785F">
      <w:pPr>
        <w:rPr>
          <w:rFonts w:ascii="Times" w:hAnsi="Times"/>
        </w:rPr>
      </w:pPr>
      <w:r>
        <w:rPr>
          <w:rFonts w:ascii="Times" w:hAnsi="Times"/>
        </w:rPr>
        <w:t xml:space="preserve">It’s not clear which of these three views (if any) is correct. But </w:t>
      </w:r>
      <w:r w:rsidR="00420231">
        <w:rPr>
          <w:rFonts w:ascii="Times" w:hAnsi="Times"/>
        </w:rPr>
        <w:t xml:space="preserve">mind-wandering opens intriguing new questions about responsibility </w:t>
      </w:r>
      <w:r w:rsidR="00AD4A4F">
        <w:rPr>
          <w:rFonts w:ascii="Times" w:hAnsi="Times"/>
        </w:rPr>
        <w:t>for our thoughts</w:t>
      </w:r>
      <w:r w:rsidR="00420231">
        <w:rPr>
          <w:rFonts w:ascii="Times" w:hAnsi="Times"/>
        </w:rPr>
        <w:t xml:space="preserve">. </w:t>
      </w:r>
    </w:p>
    <w:p w14:paraId="2D1F66A0" w14:textId="77777777" w:rsidR="00CB32BB" w:rsidRPr="003A64A5" w:rsidRDefault="00CB32BB" w:rsidP="003C785F">
      <w:pPr>
        <w:rPr>
          <w:rFonts w:ascii="Times" w:hAnsi="Times"/>
        </w:rPr>
      </w:pPr>
    </w:p>
    <w:p w14:paraId="029568CD" w14:textId="70D1AE5A" w:rsidR="006B39BE" w:rsidRDefault="006B39BE" w:rsidP="003C785F">
      <w:pPr>
        <w:rPr>
          <w:rFonts w:ascii="Times" w:hAnsi="Times"/>
          <w:b/>
        </w:rPr>
      </w:pPr>
      <w:r w:rsidRPr="003A64A5">
        <w:rPr>
          <w:rFonts w:ascii="Times" w:hAnsi="Times"/>
          <w:b/>
        </w:rPr>
        <w:t>Conclusion</w:t>
      </w:r>
    </w:p>
    <w:p w14:paraId="371AAFAD" w14:textId="4C9709E5" w:rsidR="00420231" w:rsidRPr="00420231" w:rsidRDefault="00C40F5B" w:rsidP="00C40F5B">
      <w:pPr>
        <w:rPr>
          <w:rFonts w:ascii="Times" w:hAnsi="Times"/>
        </w:rPr>
      </w:pPr>
      <w:r>
        <w:rPr>
          <w:rFonts w:ascii="Times" w:hAnsi="Times"/>
        </w:rPr>
        <w:t xml:space="preserve">Philosophers </w:t>
      </w:r>
      <w:r w:rsidR="00906C25">
        <w:rPr>
          <w:rFonts w:ascii="Times" w:hAnsi="Times"/>
        </w:rPr>
        <w:t>sometimes</w:t>
      </w:r>
      <w:r w:rsidR="00F70B28">
        <w:rPr>
          <w:rFonts w:ascii="Times" w:hAnsi="Times"/>
        </w:rPr>
        <w:t xml:space="preserve"> gravitate to mature areas of psychology such as vision research. By comparison, mind-wandering </w:t>
      </w:r>
      <w:r>
        <w:rPr>
          <w:rFonts w:ascii="Times" w:hAnsi="Times"/>
        </w:rPr>
        <w:t xml:space="preserve">research </w:t>
      </w:r>
      <w:r w:rsidR="00F70B28">
        <w:rPr>
          <w:rFonts w:ascii="Times" w:hAnsi="Times"/>
        </w:rPr>
        <w:t>is embryonic.</w:t>
      </w:r>
      <w:r w:rsidR="00C433F8">
        <w:rPr>
          <w:rFonts w:ascii="Times" w:hAnsi="Times"/>
        </w:rPr>
        <w:t xml:space="preserve"> Philosophers who focus on such a young field </w:t>
      </w:r>
      <w:r w:rsidR="00297940">
        <w:rPr>
          <w:rFonts w:ascii="Times" w:hAnsi="Times"/>
        </w:rPr>
        <w:t>lose out in some ways</w:t>
      </w:r>
      <w:r w:rsidR="00105856">
        <w:rPr>
          <w:rFonts w:ascii="Times" w:hAnsi="Times"/>
        </w:rPr>
        <w:t xml:space="preserve">: our theories are hostage to empirical questions that remain unanswered; we cannot appeal to the received definition of mind-wandering, because there is little agreement on </w:t>
      </w:r>
      <w:r w:rsidR="00105856" w:rsidRPr="00105856">
        <w:rPr>
          <w:rFonts w:ascii="Times" w:hAnsi="Times"/>
          <w:i/>
        </w:rPr>
        <w:t>what mind-wandering is</w:t>
      </w:r>
      <w:r w:rsidR="00105856">
        <w:rPr>
          <w:rFonts w:ascii="Times" w:hAnsi="Times"/>
        </w:rPr>
        <w:t xml:space="preserve">. Yet we gain the thrill of the frontier. Whereas others refine and clarify extant territory, philosophers of mind-wandering can help chart </w:t>
      </w:r>
      <w:r w:rsidR="00906C25">
        <w:rPr>
          <w:rFonts w:ascii="Times" w:hAnsi="Times"/>
        </w:rPr>
        <w:t>a new area of cognitive science</w:t>
      </w:r>
      <w:r w:rsidR="00105856">
        <w:rPr>
          <w:rFonts w:ascii="Times" w:hAnsi="Times"/>
        </w:rPr>
        <w:t xml:space="preserve">. </w:t>
      </w:r>
      <w:r w:rsidR="00906C25">
        <w:rPr>
          <w:rFonts w:ascii="Times" w:hAnsi="Times"/>
        </w:rPr>
        <w:t xml:space="preserve">We can develop new theories and work with scientists to test them. We can discover new ways that mind-wandering bears on old philosophical questions. Frontier life can be lonely and hard; but </w:t>
      </w:r>
      <w:r w:rsidR="00600563">
        <w:rPr>
          <w:rFonts w:ascii="Times" w:hAnsi="Times"/>
        </w:rPr>
        <w:t>it</w:t>
      </w:r>
      <w:r w:rsidR="002C1AE1">
        <w:rPr>
          <w:rFonts w:ascii="Times" w:hAnsi="Times"/>
        </w:rPr>
        <w:t xml:space="preserve"> is</w:t>
      </w:r>
      <w:r w:rsidR="00600563">
        <w:rPr>
          <w:rFonts w:ascii="Times" w:hAnsi="Times"/>
        </w:rPr>
        <w:t xml:space="preserve"> </w:t>
      </w:r>
      <w:r w:rsidR="00906C25">
        <w:rPr>
          <w:rFonts w:ascii="Times" w:hAnsi="Times"/>
        </w:rPr>
        <w:t xml:space="preserve">fun. </w:t>
      </w:r>
    </w:p>
    <w:p w14:paraId="5692EB77" w14:textId="77777777" w:rsidR="005D248C" w:rsidRDefault="005D248C" w:rsidP="003C785F">
      <w:pPr>
        <w:rPr>
          <w:rFonts w:ascii="Times" w:hAnsi="Times"/>
        </w:rPr>
      </w:pPr>
    </w:p>
    <w:p w14:paraId="7DEFDF34" w14:textId="77777777" w:rsidR="00EE16AB" w:rsidRPr="00E72FFD" w:rsidRDefault="00EE16AB" w:rsidP="00EE16AB">
      <w:pPr>
        <w:rPr>
          <w:rFonts w:ascii="Times" w:hAnsi="Times"/>
          <w:b/>
        </w:rPr>
      </w:pPr>
      <w:r w:rsidRPr="00E72FFD">
        <w:rPr>
          <w:rFonts w:ascii="Times" w:hAnsi="Times"/>
          <w:b/>
        </w:rPr>
        <w:t>Bibliography</w:t>
      </w:r>
    </w:p>
    <w:p w14:paraId="7652C0AE" w14:textId="77777777" w:rsidR="00EE16AB" w:rsidRDefault="00EE16AB" w:rsidP="00EE16AB">
      <w:pPr>
        <w:rPr>
          <w:rFonts w:ascii="Times" w:hAnsi="Times"/>
        </w:rPr>
      </w:pPr>
    </w:p>
    <w:p w14:paraId="5FB6B78A" w14:textId="77777777" w:rsidR="00EE16AB" w:rsidRDefault="00EE16AB" w:rsidP="00EE16AB">
      <w:pPr>
        <w:widowControl w:val="0"/>
        <w:autoSpaceDE w:val="0"/>
        <w:autoSpaceDN w:val="0"/>
        <w:adjustRightInd w:val="0"/>
        <w:ind w:left="480" w:hanging="480"/>
        <w:rPr>
          <w:rFonts w:ascii="Times" w:hAnsi="Times"/>
        </w:rPr>
      </w:pPr>
      <w:r>
        <w:rPr>
          <w:rFonts w:ascii="Times" w:hAnsi="Times"/>
        </w:rPr>
        <w:lastRenderedPageBreak/>
        <w:tab/>
      </w:r>
    </w:p>
    <w:p w14:paraId="7FAC0B5C" w14:textId="77777777" w:rsidR="00EE16AB" w:rsidRDefault="00EE16AB" w:rsidP="00EE16AB">
      <w:pPr>
        <w:widowControl w:val="0"/>
        <w:autoSpaceDE w:val="0"/>
        <w:autoSpaceDN w:val="0"/>
        <w:adjustRightInd w:val="0"/>
        <w:ind w:left="480" w:hanging="480"/>
        <w:rPr>
          <w:rFonts w:ascii="Times" w:hAnsi="Times"/>
          <w:noProof/>
        </w:rPr>
      </w:pPr>
      <w:r>
        <w:rPr>
          <w:rFonts w:ascii="Times" w:hAnsi="Times"/>
        </w:rPr>
        <w:fldChar w:fldCharType="begin" w:fldLock="1"/>
      </w:r>
      <w:r>
        <w:rPr>
          <w:rFonts w:ascii="Times" w:hAnsi="Times"/>
        </w:rPr>
        <w:instrText xml:space="preserve">ADDIN Mendeley Bibliography CSL_BIBLIOGRAPHY </w:instrText>
      </w:r>
      <w:r>
        <w:rPr>
          <w:rFonts w:ascii="Times" w:hAnsi="Times"/>
        </w:rPr>
        <w:fldChar w:fldCharType="separate"/>
      </w:r>
      <w:r w:rsidRPr="00745484">
        <w:rPr>
          <w:rFonts w:ascii="Times" w:hAnsi="Times"/>
          <w:noProof/>
        </w:rPr>
        <w:t xml:space="preserve">Andrews-Hanna, Jessica R et al. 2018. “The Neuroscience of Spontaneous Thought: An Evolving, Interdisciplinary Field.” In </w:t>
      </w:r>
      <w:r w:rsidRPr="00745484">
        <w:rPr>
          <w:rFonts w:ascii="Times" w:hAnsi="Times"/>
          <w:i/>
          <w:iCs/>
          <w:noProof/>
        </w:rPr>
        <w:t>Oxford Handbook of Spontaneous Thought and Creativity</w:t>
      </w:r>
      <w:r w:rsidRPr="00745484">
        <w:rPr>
          <w:rFonts w:ascii="Times" w:hAnsi="Times"/>
          <w:noProof/>
        </w:rPr>
        <w:t>, eds. Kieran Fox and Kalina Christoff. Oxford University Press.</w:t>
      </w:r>
    </w:p>
    <w:p w14:paraId="063CCDA6" w14:textId="77777777" w:rsidR="00EE16AB" w:rsidRPr="00745484" w:rsidRDefault="00EE16AB" w:rsidP="00EE16AB">
      <w:pPr>
        <w:widowControl w:val="0"/>
        <w:autoSpaceDE w:val="0"/>
        <w:autoSpaceDN w:val="0"/>
        <w:adjustRightInd w:val="0"/>
        <w:ind w:left="480" w:hanging="480"/>
        <w:rPr>
          <w:rFonts w:ascii="Times" w:hAnsi="Times"/>
        </w:rPr>
      </w:pPr>
      <w:r>
        <w:rPr>
          <w:rFonts w:ascii="Times" w:hAnsi="Times"/>
        </w:rPr>
        <w:t xml:space="preserve">Agnoli, Sergio, Manila Vanucci, Claudia Pelagatti, and Giovanni Emanuele Corazza. 2018. </w:t>
      </w:r>
      <w:r>
        <w:rPr>
          <w:rFonts w:ascii="Times" w:hAnsi="Times"/>
          <w:i/>
        </w:rPr>
        <w:t xml:space="preserve">Creativity Research Journal </w:t>
      </w:r>
      <w:r>
        <w:rPr>
          <w:rFonts w:ascii="Times" w:hAnsi="Times"/>
        </w:rPr>
        <w:t>30(1): 41-53.</w:t>
      </w:r>
    </w:p>
    <w:p w14:paraId="65AA0B4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Aquinas, Thomas. 1273. </w:t>
      </w:r>
      <w:r w:rsidRPr="00745484">
        <w:rPr>
          <w:rFonts w:ascii="Times" w:hAnsi="Times"/>
          <w:i/>
          <w:iCs/>
          <w:noProof/>
        </w:rPr>
        <w:t>Summa Theologiae</w:t>
      </w:r>
      <w:r w:rsidRPr="00745484">
        <w:rPr>
          <w:rFonts w:ascii="Times" w:hAnsi="Times"/>
          <w:noProof/>
        </w:rPr>
        <w:t>. Indianapolis: Hackett.</w:t>
      </w:r>
    </w:p>
    <w:p w14:paraId="477FA8EA"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Baird, Benjamin et al. 2012. “Inspired by Distraction: Mind Wandering Facilitates Creative Incubation.” </w:t>
      </w:r>
      <w:r w:rsidRPr="00745484">
        <w:rPr>
          <w:rFonts w:ascii="Times" w:hAnsi="Times"/>
          <w:i/>
          <w:iCs/>
          <w:noProof/>
        </w:rPr>
        <w:t>Psychological Science</w:t>
      </w:r>
      <w:r w:rsidRPr="00745484">
        <w:rPr>
          <w:rFonts w:ascii="Times" w:hAnsi="Times"/>
          <w:noProof/>
        </w:rPr>
        <w:t xml:space="preserve"> 23(10): 1117–22.</w:t>
      </w:r>
    </w:p>
    <w:p w14:paraId="077FF81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Berman, Marc G et al. 2010. “Depression, Rumination and the Default Network.” </w:t>
      </w:r>
      <w:r w:rsidRPr="00745484">
        <w:rPr>
          <w:rFonts w:ascii="Times" w:hAnsi="Times"/>
          <w:i/>
          <w:iCs/>
          <w:noProof/>
        </w:rPr>
        <w:t>Social cognitive and affective neuroscience</w:t>
      </w:r>
      <w:r w:rsidRPr="00745484">
        <w:rPr>
          <w:rFonts w:ascii="Times" w:hAnsi="Times"/>
          <w:noProof/>
        </w:rPr>
        <w:t xml:space="preserve"> 6(5): 548–55.</w:t>
      </w:r>
    </w:p>
    <w:p w14:paraId="535D7773"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Bixler, Robert, and Sidney D’Mello. 2016. “Automatic Gaze-Based User-Independent Detection of Mind Wandering during Computerized Reading.” </w:t>
      </w:r>
      <w:r w:rsidRPr="00745484">
        <w:rPr>
          <w:rFonts w:ascii="Times" w:hAnsi="Times"/>
          <w:i/>
          <w:iCs/>
          <w:noProof/>
        </w:rPr>
        <w:t>User Modeling and User-Adapted Interaction</w:t>
      </w:r>
      <w:r w:rsidRPr="00745484">
        <w:rPr>
          <w:rFonts w:ascii="Times" w:hAnsi="Times"/>
          <w:noProof/>
        </w:rPr>
        <w:t xml:space="preserve"> 26(1): 33–68.</w:t>
      </w:r>
    </w:p>
    <w:p w14:paraId="43BC6299"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Boghossian, Paul A. 1989. “Content and Self-Knowledge.” </w:t>
      </w:r>
      <w:r w:rsidRPr="00745484">
        <w:rPr>
          <w:rFonts w:ascii="Times" w:hAnsi="Times"/>
          <w:i/>
          <w:iCs/>
          <w:noProof/>
        </w:rPr>
        <w:t>Philosophical Topics</w:t>
      </w:r>
      <w:r w:rsidRPr="00745484">
        <w:rPr>
          <w:rFonts w:ascii="Times" w:hAnsi="Times"/>
          <w:noProof/>
        </w:rPr>
        <w:t xml:space="preserve"> 17(1): 5–26.</w:t>
      </w:r>
    </w:p>
    <w:p w14:paraId="2D1F7009"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Bratman, M E. 1987. </w:t>
      </w:r>
      <w:r w:rsidRPr="00745484">
        <w:rPr>
          <w:rFonts w:ascii="Times" w:hAnsi="Times"/>
          <w:i/>
          <w:iCs/>
          <w:noProof/>
        </w:rPr>
        <w:t>Intention, Plans, and Practical Reason</w:t>
      </w:r>
      <w:r w:rsidRPr="00745484">
        <w:rPr>
          <w:rFonts w:ascii="Times" w:hAnsi="Times"/>
          <w:noProof/>
        </w:rPr>
        <w:t>. Cambridge University Press.</w:t>
      </w:r>
    </w:p>
    <w:p w14:paraId="2A19C4B0"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Braver, Todd S. 2012. “The Variable Nature of Cognitive Control: A Dual Mechanisms Framework.” </w:t>
      </w:r>
      <w:r w:rsidRPr="00745484">
        <w:rPr>
          <w:rFonts w:ascii="Times" w:hAnsi="Times"/>
          <w:i/>
          <w:iCs/>
          <w:noProof/>
        </w:rPr>
        <w:t>Trends in cognitive sciences</w:t>
      </w:r>
      <w:r w:rsidRPr="00745484">
        <w:rPr>
          <w:rFonts w:ascii="Times" w:hAnsi="Times"/>
          <w:noProof/>
        </w:rPr>
        <w:t xml:space="preserve"> 16(2): 106–13.</w:t>
      </w:r>
    </w:p>
    <w:p w14:paraId="399B6F5A"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Broome, John. 2013. </w:t>
      </w:r>
      <w:r w:rsidRPr="00745484">
        <w:rPr>
          <w:rFonts w:ascii="Times" w:hAnsi="Times"/>
          <w:i/>
          <w:iCs/>
          <w:noProof/>
        </w:rPr>
        <w:t>Rationality through Reasoning</w:t>
      </w:r>
      <w:r w:rsidRPr="00745484">
        <w:rPr>
          <w:rFonts w:ascii="Times" w:hAnsi="Times"/>
          <w:noProof/>
        </w:rPr>
        <w:t>. John Wiley &amp; Sons.</w:t>
      </w:r>
    </w:p>
    <w:p w14:paraId="1B0B9A40"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Brownstein, Michael, and Alex Madva. 2012. “The Normativity of Automaticity.” </w:t>
      </w:r>
      <w:r w:rsidRPr="00745484">
        <w:rPr>
          <w:rFonts w:ascii="Times" w:hAnsi="Times"/>
          <w:i/>
          <w:iCs/>
          <w:noProof/>
        </w:rPr>
        <w:t>Mind &amp; Language</w:t>
      </w:r>
      <w:r w:rsidRPr="00745484">
        <w:rPr>
          <w:rFonts w:ascii="Times" w:hAnsi="Times"/>
          <w:noProof/>
        </w:rPr>
        <w:t xml:space="preserve"> 27(4): 410–34.</w:t>
      </w:r>
    </w:p>
    <w:p w14:paraId="272958D3"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Callard, Felicity, Jonathan Smallwood, Johannes Golchert, and Daniel S Margulies. 2013. “The Era of the Wandering Mind? Twenty-First Century Research on Self-Generated Mental Activity.” </w:t>
      </w:r>
      <w:r w:rsidRPr="00745484">
        <w:rPr>
          <w:rFonts w:ascii="Times" w:hAnsi="Times"/>
          <w:i/>
          <w:iCs/>
          <w:noProof/>
        </w:rPr>
        <w:t>Frontiers in psychology</w:t>
      </w:r>
      <w:r w:rsidRPr="00745484">
        <w:rPr>
          <w:rFonts w:ascii="Times" w:hAnsi="Times"/>
          <w:noProof/>
        </w:rPr>
        <w:t xml:space="preserve"> 4(Article 891).</w:t>
      </w:r>
    </w:p>
    <w:p w14:paraId="78416CB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Carruthers, Peter. 2015. </w:t>
      </w:r>
      <w:r w:rsidRPr="00745484">
        <w:rPr>
          <w:rFonts w:ascii="Times" w:hAnsi="Times"/>
          <w:i/>
          <w:iCs/>
          <w:noProof/>
        </w:rPr>
        <w:t>The Centered Mind: What the Science of Working Memory Shows Us about the Nature of Human Thought</w:t>
      </w:r>
      <w:r w:rsidRPr="00745484">
        <w:rPr>
          <w:rFonts w:ascii="Times" w:hAnsi="Times"/>
          <w:noProof/>
        </w:rPr>
        <w:t>. Oxford University Press.</w:t>
      </w:r>
    </w:p>
    <w:p w14:paraId="00F5A9EA"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Chalmers, David J. 2011. “Verbal Disputes.” </w:t>
      </w:r>
      <w:r w:rsidRPr="00745484">
        <w:rPr>
          <w:rFonts w:ascii="Times" w:hAnsi="Times"/>
          <w:i/>
          <w:iCs/>
          <w:noProof/>
        </w:rPr>
        <w:t>Philosophical Review</w:t>
      </w:r>
      <w:r w:rsidRPr="00745484">
        <w:rPr>
          <w:rFonts w:ascii="Times" w:hAnsi="Times"/>
          <w:noProof/>
        </w:rPr>
        <w:t xml:space="preserve"> 120(4): 515–66.</w:t>
      </w:r>
    </w:p>
    <w:p w14:paraId="6B843745"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Chang, Hasok. 2004. </w:t>
      </w:r>
      <w:r w:rsidRPr="00745484">
        <w:rPr>
          <w:rFonts w:ascii="Times" w:hAnsi="Times"/>
          <w:i/>
          <w:iCs/>
          <w:noProof/>
        </w:rPr>
        <w:t>Inventing Temperature: Measurement and Scientific Progress</w:t>
      </w:r>
      <w:r w:rsidRPr="00745484">
        <w:rPr>
          <w:rFonts w:ascii="Times" w:hAnsi="Times"/>
          <w:noProof/>
        </w:rPr>
        <w:t>. Oxford University Press.</w:t>
      </w:r>
    </w:p>
    <w:p w14:paraId="4A4933EC"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Christoff, Kalina et al. 2009. “Experience Sampling during FMRI Reveals Default Network and Executive System Contributions to Mind Wandering.” </w:t>
      </w:r>
      <w:r w:rsidRPr="00745484">
        <w:rPr>
          <w:rFonts w:ascii="Times" w:hAnsi="Times"/>
          <w:i/>
          <w:iCs/>
          <w:noProof/>
        </w:rPr>
        <w:t>Proceedings from the National Academy of Sciences U. S. A.</w:t>
      </w:r>
      <w:r w:rsidRPr="00745484">
        <w:rPr>
          <w:rFonts w:ascii="Times" w:hAnsi="Times"/>
          <w:noProof/>
        </w:rPr>
        <w:t xml:space="preserve"> 106(21).</w:t>
      </w:r>
    </w:p>
    <w:p w14:paraId="7559D2A7"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 2012. “Undirected Thought: Neural Determinants and Correlates.” </w:t>
      </w:r>
      <w:r w:rsidRPr="00745484">
        <w:rPr>
          <w:rFonts w:ascii="Times" w:hAnsi="Times"/>
          <w:i/>
          <w:iCs/>
          <w:noProof/>
        </w:rPr>
        <w:t>Brain Research</w:t>
      </w:r>
      <w:r w:rsidRPr="00745484">
        <w:rPr>
          <w:rFonts w:ascii="Times" w:hAnsi="Times"/>
          <w:noProof/>
        </w:rPr>
        <w:t xml:space="preserve"> 1428: 51–59.</w:t>
      </w:r>
    </w:p>
    <w:p w14:paraId="11F33C6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 2016. “Mind-Wandering as Spontaneous Thought: A Dynamic Framework.” </w:t>
      </w:r>
      <w:r w:rsidRPr="00745484">
        <w:rPr>
          <w:rFonts w:ascii="Times" w:hAnsi="Times"/>
          <w:i/>
          <w:iCs/>
          <w:noProof/>
        </w:rPr>
        <w:t>Nature reviews. Neuroscience. Neuroscience</w:t>
      </w:r>
      <w:r w:rsidRPr="00745484">
        <w:rPr>
          <w:rFonts w:ascii="Times" w:hAnsi="Times"/>
          <w:noProof/>
        </w:rPr>
        <w:t xml:space="preserve"> 17(11): 718--731.</w:t>
      </w:r>
    </w:p>
    <w:p w14:paraId="3B619024"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Cuddy-Keane, Melba. 2017. “Mind-Wandering and Mindfulness: A Cognitive Approach to Mrs Dalloway and To the Lighthouse.” In </w:t>
      </w:r>
      <w:r w:rsidRPr="00745484">
        <w:rPr>
          <w:rFonts w:ascii="Times" w:hAnsi="Times"/>
          <w:i/>
          <w:iCs/>
          <w:noProof/>
        </w:rPr>
        <w:t>Virginia Woolf</w:t>
      </w:r>
      <w:r w:rsidRPr="00745484">
        <w:rPr>
          <w:rFonts w:ascii="Times" w:hAnsi="Times"/>
          <w:noProof/>
        </w:rPr>
        <w:t>, Palgrave Macmillan.</w:t>
      </w:r>
    </w:p>
    <w:p w14:paraId="28E3828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Davidson, Donald. 1963. “Actions, Reasons, and Causes.” </w:t>
      </w:r>
      <w:r w:rsidRPr="00745484">
        <w:rPr>
          <w:rFonts w:ascii="Times" w:hAnsi="Times"/>
          <w:i/>
          <w:iCs/>
          <w:noProof/>
        </w:rPr>
        <w:t>The Journal of Philosophy</w:t>
      </w:r>
      <w:r w:rsidRPr="00745484">
        <w:rPr>
          <w:rFonts w:ascii="Times" w:hAnsi="Times"/>
          <w:noProof/>
        </w:rPr>
        <w:t xml:space="preserve"> 60(23): 685–700.</w:t>
      </w:r>
    </w:p>
    <w:p w14:paraId="3B145462"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Doris, John M. 2015. </w:t>
      </w:r>
      <w:r w:rsidRPr="00745484">
        <w:rPr>
          <w:rFonts w:ascii="Times" w:hAnsi="Times"/>
          <w:i/>
          <w:iCs/>
          <w:noProof/>
        </w:rPr>
        <w:t>Talking to Our Selves: Reflection, Ignorance, and Agency</w:t>
      </w:r>
      <w:r w:rsidRPr="00745484">
        <w:rPr>
          <w:rFonts w:ascii="Times" w:hAnsi="Times"/>
          <w:noProof/>
        </w:rPr>
        <w:t>. Oxford University Press.</w:t>
      </w:r>
    </w:p>
    <w:p w14:paraId="15F6026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Dorsch, Fabian. 2014. “Focused Daydreaming and Mind-Wandering.” (January): 1–21.</w:t>
      </w:r>
    </w:p>
    <w:p w14:paraId="19C7ECBC"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Ellamil, Melissa et al. 2016. “Dynamics of Neural Recruitment Surrounding the Spontaneous Arising of Thoughts in Experienced Mindfulness Practitioners.” </w:t>
      </w:r>
      <w:r w:rsidRPr="00745484">
        <w:rPr>
          <w:rFonts w:ascii="Times" w:hAnsi="Times"/>
          <w:i/>
          <w:iCs/>
          <w:noProof/>
        </w:rPr>
        <w:t>Neuroimage</w:t>
      </w:r>
      <w:r w:rsidRPr="00745484">
        <w:rPr>
          <w:rFonts w:ascii="Times" w:hAnsi="Times"/>
          <w:noProof/>
        </w:rPr>
        <w:t xml:space="preserve"> 136: 186–96.</w:t>
      </w:r>
    </w:p>
    <w:p w14:paraId="25D1B9AC"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Faber, Myrthe, Robert Bixler, and Sidney K D’Mello. 2018. “An Automated Behavioral </w:t>
      </w:r>
      <w:r w:rsidRPr="00745484">
        <w:rPr>
          <w:rFonts w:ascii="Times" w:hAnsi="Times"/>
          <w:noProof/>
        </w:rPr>
        <w:lastRenderedPageBreak/>
        <w:t xml:space="preserve">Measure of Mind Wandering during Computerized Reading.” </w:t>
      </w:r>
      <w:r w:rsidRPr="00745484">
        <w:rPr>
          <w:rFonts w:ascii="Times" w:hAnsi="Times"/>
          <w:i/>
          <w:iCs/>
          <w:noProof/>
        </w:rPr>
        <w:t>Behavior Research Methods</w:t>
      </w:r>
      <w:r w:rsidRPr="00745484">
        <w:rPr>
          <w:rFonts w:ascii="Times" w:hAnsi="Times"/>
          <w:noProof/>
        </w:rPr>
        <w:t xml:space="preserve"> 50(1): 134–50.</w:t>
      </w:r>
    </w:p>
    <w:p w14:paraId="79CCB8FF"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Frankfurt, Harry. 1978. “The Problem of Action.” </w:t>
      </w:r>
      <w:r w:rsidRPr="00745484">
        <w:rPr>
          <w:rFonts w:ascii="Times" w:hAnsi="Times"/>
          <w:i/>
          <w:iCs/>
          <w:noProof/>
        </w:rPr>
        <w:t>American Philosophical Quarterly</w:t>
      </w:r>
      <w:r w:rsidRPr="00745484">
        <w:rPr>
          <w:rFonts w:ascii="Times" w:hAnsi="Times"/>
          <w:noProof/>
        </w:rPr>
        <w:t xml:space="preserve"> 15(2): 157–62.</w:t>
      </w:r>
    </w:p>
    <w:p w14:paraId="3DE213B6"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Galéra, Cédric et al. 2012. “Mind Wandering and Driving: Responsibility Case-Control Study.” </w:t>
      </w:r>
      <w:r w:rsidRPr="00745484">
        <w:rPr>
          <w:rFonts w:ascii="Times" w:hAnsi="Times"/>
          <w:i/>
          <w:iCs/>
          <w:noProof/>
        </w:rPr>
        <w:t>Bmj</w:t>
      </w:r>
      <w:r w:rsidRPr="00745484">
        <w:rPr>
          <w:rFonts w:ascii="Times" w:hAnsi="Times"/>
          <w:noProof/>
        </w:rPr>
        <w:t xml:space="preserve"> 345: e8105.</w:t>
      </w:r>
    </w:p>
    <w:p w14:paraId="251AF760"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Griffiths, Paul, Edouard Machery, and Stefan Linquist. 2009. “The Vernacular Concept of Innateness.” </w:t>
      </w:r>
      <w:r w:rsidRPr="00745484">
        <w:rPr>
          <w:rFonts w:ascii="Times" w:hAnsi="Times"/>
          <w:i/>
          <w:iCs/>
          <w:noProof/>
        </w:rPr>
        <w:t>Mind &amp; Language</w:t>
      </w:r>
      <w:r w:rsidRPr="00745484">
        <w:rPr>
          <w:rFonts w:ascii="Times" w:hAnsi="Times"/>
          <w:noProof/>
        </w:rPr>
        <w:t xml:space="preserve"> 24(5): 605–30.</w:t>
      </w:r>
    </w:p>
    <w:p w14:paraId="1690D194"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Harman, Gilbert. 1986. </w:t>
      </w:r>
      <w:r w:rsidRPr="00745484">
        <w:rPr>
          <w:rFonts w:ascii="Times" w:hAnsi="Times"/>
          <w:i/>
          <w:iCs/>
          <w:noProof/>
        </w:rPr>
        <w:t>Change in View: Principles of Reasoning.</w:t>
      </w:r>
      <w:r w:rsidRPr="00745484">
        <w:rPr>
          <w:rFonts w:ascii="Times" w:hAnsi="Times"/>
          <w:noProof/>
        </w:rPr>
        <w:t xml:space="preserve"> MIT Press.</w:t>
      </w:r>
    </w:p>
    <w:p w14:paraId="4CC4DAF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Hasenkamp, Wendy. 2013. “How to Focus a Wandering Mind.” </w:t>
      </w:r>
      <w:r w:rsidRPr="00745484">
        <w:rPr>
          <w:rFonts w:ascii="Times" w:hAnsi="Times"/>
          <w:i/>
          <w:iCs/>
          <w:noProof/>
        </w:rPr>
        <w:t>Greater Good Magazine</w:t>
      </w:r>
      <w:r w:rsidRPr="00745484">
        <w:rPr>
          <w:rFonts w:ascii="Times" w:hAnsi="Times"/>
          <w:noProof/>
        </w:rPr>
        <w:t>. http://greatergood.berkeley.edu/article/item/how_to_focus_a_wandering_mind.</w:t>
      </w:r>
    </w:p>
    <w:p w14:paraId="37119C36"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Hasenkamp, Wendy, Christine D Wilson-Mendenhall, Erica Duncan, and Lawrence W Barsalou. 2012. “Mind Wandering and Attention during Focused Meditation: A Fine-Grained Temporal Analysis of Fluctuating Cognitive States.” </w:t>
      </w:r>
      <w:r w:rsidRPr="00745484">
        <w:rPr>
          <w:rFonts w:ascii="Times" w:hAnsi="Times"/>
          <w:i/>
          <w:iCs/>
          <w:noProof/>
        </w:rPr>
        <w:t>Neuroimage</w:t>
      </w:r>
      <w:r w:rsidRPr="00745484">
        <w:rPr>
          <w:rFonts w:ascii="Times" w:hAnsi="Times"/>
          <w:noProof/>
        </w:rPr>
        <w:t xml:space="preserve"> 59(1): 750–60.</w:t>
      </w:r>
    </w:p>
    <w:p w14:paraId="39A292F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He, Jibo, Ensar Becic, Yi-Ching Lee, and Jason S McCarley. 2011. “Mind Wandering behind the Wheel: Performance and Oculomotor Correlates.” </w:t>
      </w:r>
      <w:r w:rsidRPr="00745484">
        <w:rPr>
          <w:rFonts w:ascii="Times" w:hAnsi="Times"/>
          <w:i/>
          <w:iCs/>
          <w:noProof/>
        </w:rPr>
        <w:t>Human Factors</w:t>
      </w:r>
      <w:r w:rsidRPr="00745484">
        <w:rPr>
          <w:rFonts w:ascii="Times" w:hAnsi="Times"/>
          <w:noProof/>
        </w:rPr>
        <w:t xml:space="preserve"> 53(1): 13–21.</w:t>
      </w:r>
    </w:p>
    <w:p w14:paraId="2CECF54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Hobbes, Thomas. 1651. </w:t>
      </w:r>
      <w:r w:rsidRPr="00745484">
        <w:rPr>
          <w:rFonts w:ascii="Times" w:hAnsi="Times"/>
          <w:i/>
          <w:iCs/>
          <w:noProof/>
        </w:rPr>
        <w:t>Leviathan, or the Matter, Forme and Power of a Commonwealth Ecclesiasticall and Civil</w:t>
      </w:r>
      <w:r w:rsidRPr="00745484">
        <w:rPr>
          <w:rFonts w:ascii="Times" w:hAnsi="Times"/>
          <w:noProof/>
        </w:rPr>
        <w:t>. New Haven: Yale University Press.</w:t>
      </w:r>
    </w:p>
    <w:p w14:paraId="198AA60C"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Hurlburt, Russell T, and Christopher L Heavey. 2015. “Investigating Pristine Inner Experience: Implications for Experience Sampling and Questionnaires.” </w:t>
      </w:r>
      <w:r w:rsidRPr="00745484">
        <w:rPr>
          <w:rFonts w:ascii="Times" w:hAnsi="Times"/>
          <w:i/>
          <w:iCs/>
          <w:noProof/>
        </w:rPr>
        <w:t>Consciousness and cognition</w:t>
      </w:r>
      <w:r w:rsidRPr="00745484">
        <w:rPr>
          <w:rFonts w:ascii="Times" w:hAnsi="Times"/>
          <w:noProof/>
        </w:rPr>
        <w:t xml:space="preserve"> 31: 148–59.</w:t>
      </w:r>
    </w:p>
    <w:p w14:paraId="7710DA7F"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Irving, Zachary C. 2016. “Mind-Wandering Is Unguided Attention: Accounting for the ``purposeful’’ Wanderer.” </w:t>
      </w:r>
      <w:r w:rsidRPr="00745484">
        <w:rPr>
          <w:rFonts w:ascii="Times" w:hAnsi="Times"/>
          <w:i/>
          <w:iCs/>
          <w:noProof/>
        </w:rPr>
        <w:t>Philosophical Studies</w:t>
      </w:r>
      <w:r w:rsidRPr="00745484">
        <w:rPr>
          <w:rFonts w:ascii="Times" w:hAnsi="Times"/>
          <w:noProof/>
        </w:rPr>
        <w:t xml:space="preserve"> 173: 547–571.</w:t>
      </w:r>
    </w:p>
    <w:p w14:paraId="5C9B268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Irving, Zachary C., and Evan Thompson. 2018. “The Philosophy of Mind-Wandering.” In </w:t>
      </w:r>
      <w:r w:rsidRPr="00745484">
        <w:rPr>
          <w:rFonts w:ascii="Times" w:hAnsi="Times"/>
          <w:i/>
          <w:iCs/>
          <w:noProof/>
        </w:rPr>
        <w:t>Oxford Handbook of Spontaneous Thought</w:t>
      </w:r>
      <w:r w:rsidRPr="00745484">
        <w:rPr>
          <w:rFonts w:ascii="Times" w:hAnsi="Times"/>
          <w:noProof/>
        </w:rPr>
        <w:t>, Oxford University Press.</w:t>
      </w:r>
    </w:p>
    <w:p w14:paraId="47230F7F"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Irving, Zachary C. 2018a. “Halfhearted Creative Action: A Puzzle About Control.” In </w:t>
      </w:r>
      <w:r w:rsidRPr="00745484">
        <w:rPr>
          <w:rFonts w:ascii="Times" w:hAnsi="Times"/>
          <w:i/>
          <w:iCs/>
          <w:noProof/>
        </w:rPr>
        <w:t>Symposium on Jonathan Shepherd, ``Halfhearted Action and Control’’</w:t>
      </w:r>
      <w:r w:rsidRPr="00745484">
        <w:rPr>
          <w:rFonts w:ascii="Times" w:hAnsi="Times"/>
          <w:noProof/>
        </w:rPr>
        <w:t>, ed. Aaron Henry. http://philosophyofbrains.com/wp-content/uploads/2018/04/Irving-Halfhearted-Creative-Action-A-Puzzle-About-Control-1.pdf.</w:t>
      </w:r>
    </w:p>
    <w:p w14:paraId="271642E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 2018b. “Psychology Off Tasks: Self-Report in the Sciences of Dreaming and Mind-Wandering.” </w:t>
      </w:r>
      <w:r w:rsidRPr="00745484">
        <w:rPr>
          <w:rFonts w:ascii="Times" w:hAnsi="Times"/>
          <w:i/>
          <w:iCs/>
          <w:noProof/>
        </w:rPr>
        <w:t>Journal of Consciousness Studies</w:t>
      </w:r>
      <w:r w:rsidRPr="00745484">
        <w:rPr>
          <w:rFonts w:ascii="Times" w:hAnsi="Times"/>
          <w:noProof/>
        </w:rPr>
        <w:t xml:space="preserve"> 25(5–6): 63–84.</w:t>
      </w:r>
    </w:p>
    <w:p w14:paraId="1C120BAA"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 2019. “Attention Norms in Siegel’s The Rationality of Perception.” </w:t>
      </w:r>
      <w:r w:rsidRPr="00745484">
        <w:rPr>
          <w:rFonts w:ascii="Times" w:hAnsi="Times"/>
          <w:i/>
          <w:iCs/>
          <w:noProof/>
        </w:rPr>
        <w:t>Ratio</w:t>
      </w:r>
      <w:r w:rsidRPr="00745484">
        <w:rPr>
          <w:rFonts w:ascii="Times" w:hAnsi="Times"/>
          <w:noProof/>
        </w:rPr>
        <w:t>.</w:t>
      </w:r>
    </w:p>
    <w:p w14:paraId="7B562783"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w:t>
      </w:r>
      <w:r>
        <w:rPr>
          <w:rFonts w:ascii="Times" w:hAnsi="Times"/>
          <w:noProof/>
        </w:rPr>
        <w:t>. Under Review.</w:t>
      </w:r>
      <w:r w:rsidRPr="00745484">
        <w:rPr>
          <w:rFonts w:ascii="Times" w:hAnsi="Times"/>
          <w:noProof/>
        </w:rPr>
        <w:t xml:space="preserve"> </w:t>
      </w:r>
      <w:r>
        <w:rPr>
          <w:rFonts w:ascii="Times" w:hAnsi="Times"/>
          <w:noProof/>
        </w:rPr>
        <w:t>"</w:t>
      </w:r>
      <w:r w:rsidRPr="00745484">
        <w:rPr>
          <w:rFonts w:ascii="Times" w:hAnsi="Times"/>
          <w:iCs/>
          <w:noProof/>
        </w:rPr>
        <w:t>Drifting and Directed Minds: The Significance of Mind-Wandering for Mental Action</w:t>
      </w:r>
      <w:r w:rsidRPr="00745484">
        <w:rPr>
          <w:rFonts w:ascii="Times" w:hAnsi="Times"/>
          <w:noProof/>
        </w:rPr>
        <w:t>.</w:t>
      </w:r>
      <w:r>
        <w:rPr>
          <w:rFonts w:ascii="Times" w:hAnsi="Times"/>
          <w:noProof/>
        </w:rPr>
        <w:t>"</w:t>
      </w:r>
    </w:p>
    <w:p w14:paraId="3336B39E" w14:textId="77777777" w:rsidR="00EE16AB" w:rsidRPr="00745484" w:rsidRDefault="00EE16AB" w:rsidP="00EE16AB">
      <w:pPr>
        <w:widowControl w:val="0"/>
        <w:autoSpaceDE w:val="0"/>
        <w:autoSpaceDN w:val="0"/>
        <w:adjustRightInd w:val="0"/>
        <w:ind w:left="480" w:hanging="480"/>
        <w:rPr>
          <w:rFonts w:ascii="Times" w:hAnsi="Times"/>
          <w:noProof/>
        </w:rPr>
      </w:pPr>
      <w:r>
        <w:rPr>
          <w:rFonts w:ascii="Times" w:hAnsi="Times"/>
          <w:noProof/>
        </w:rPr>
        <w:t>Irving, Glasser, Gopnik, Pinter, and Sripada. Under Review.</w:t>
      </w:r>
      <w:r w:rsidRPr="00745484">
        <w:rPr>
          <w:rFonts w:ascii="Times" w:hAnsi="Times"/>
          <w:noProof/>
        </w:rPr>
        <w:t xml:space="preserve"> “What Does ``Mind-Wandering’’ Really Mean? An Empirical Conceptual Analysis.</w:t>
      </w:r>
      <w:r>
        <w:rPr>
          <w:rFonts w:ascii="Times" w:hAnsi="Times"/>
          <w:noProof/>
        </w:rPr>
        <w:t>"</w:t>
      </w:r>
    </w:p>
    <w:p w14:paraId="549584F2"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Jackson, Magdalena Balcerak, and Brendan Balcerak Jackson. 2019. </w:t>
      </w:r>
      <w:r w:rsidRPr="00745484">
        <w:rPr>
          <w:rFonts w:ascii="Times" w:hAnsi="Times"/>
          <w:i/>
          <w:iCs/>
          <w:noProof/>
        </w:rPr>
        <w:t>Reasoning: New Essays on Theoretical and Practical Thinking</w:t>
      </w:r>
      <w:r w:rsidRPr="00745484">
        <w:rPr>
          <w:rFonts w:ascii="Times" w:hAnsi="Times"/>
          <w:noProof/>
        </w:rPr>
        <w:t>. Oxford University Press.</w:t>
      </w:r>
    </w:p>
    <w:p w14:paraId="071A1BDF"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Jacoby, </w:t>
      </w:r>
      <w:r>
        <w:rPr>
          <w:rFonts w:ascii="Times" w:hAnsi="Times"/>
          <w:noProof/>
        </w:rPr>
        <w:t>Larry</w:t>
      </w:r>
      <w:r w:rsidRPr="00745484">
        <w:rPr>
          <w:rFonts w:ascii="Times" w:hAnsi="Times"/>
          <w:noProof/>
        </w:rPr>
        <w:t xml:space="preserve"> L, Colleen M Kelley, and </w:t>
      </w:r>
      <w:r>
        <w:rPr>
          <w:rFonts w:ascii="Times" w:hAnsi="Times"/>
          <w:noProof/>
        </w:rPr>
        <w:t>Brian</w:t>
      </w:r>
      <w:r w:rsidRPr="00745484">
        <w:rPr>
          <w:rFonts w:ascii="Times" w:hAnsi="Times"/>
          <w:noProof/>
        </w:rPr>
        <w:t xml:space="preserve"> D McElree. 1999. “The Role of Cognitive Control.” </w:t>
      </w:r>
      <w:r w:rsidRPr="00745484">
        <w:rPr>
          <w:rFonts w:ascii="Times" w:hAnsi="Times"/>
          <w:i/>
          <w:iCs/>
          <w:noProof/>
        </w:rPr>
        <w:t>S. Chaiken &amp; Trope (Eds.), Dual-process theories in social psychology</w:t>
      </w:r>
      <w:r w:rsidRPr="00745484">
        <w:rPr>
          <w:rFonts w:ascii="Times" w:hAnsi="Times"/>
          <w:noProof/>
        </w:rPr>
        <w:t>: 383–400.</w:t>
      </w:r>
    </w:p>
    <w:p w14:paraId="0FABF954"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James, William. 1890. </w:t>
      </w:r>
      <w:r w:rsidRPr="00745484">
        <w:rPr>
          <w:rFonts w:ascii="Times" w:hAnsi="Times"/>
          <w:i/>
          <w:iCs/>
          <w:noProof/>
        </w:rPr>
        <w:t>The Principles of Psychology</w:t>
      </w:r>
      <w:r w:rsidRPr="00745484">
        <w:rPr>
          <w:rFonts w:ascii="Times" w:hAnsi="Times"/>
          <w:noProof/>
        </w:rPr>
        <w:t>. eds. F Burkhardt and I K Skrupskelis. Cambridge, MA: Harvard University Press.</w:t>
      </w:r>
    </w:p>
    <w:p w14:paraId="5388D1A6"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Joormann, Jutta, Sara M Levens, and Ian H Gotlib. 2011. “Sticky Thoughts: Depression and Rumination Are Associated with Difficulties Manipulating Emotional Material in Working Memory.” </w:t>
      </w:r>
      <w:r w:rsidRPr="00745484">
        <w:rPr>
          <w:rFonts w:ascii="Times" w:hAnsi="Times"/>
          <w:i/>
          <w:iCs/>
          <w:noProof/>
        </w:rPr>
        <w:t>Psychological science</w:t>
      </w:r>
      <w:r w:rsidRPr="00745484">
        <w:rPr>
          <w:rFonts w:ascii="Times" w:hAnsi="Times"/>
          <w:noProof/>
        </w:rPr>
        <w:t xml:space="preserve"> 22(8): 979–83.</w:t>
      </w:r>
    </w:p>
    <w:p w14:paraId="42DFA7B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Kam, Julia W Y, and Todd C Handy. 2013. “The Neurocognitive Consequences of the </w:t>
      </w:r>
      <w:r w:rsidRPr="00745484">
        <w:rPr>
          <w:rFonts w:ascii="Times" w:hAnsi="Times"/>
          <w:noProof/>
        </w:rPr>
        <w:lastRenderedPageBreak/>
        <w:t xml:space="preserve">Wandering Mind: A Mechanistic Account of Sensory-Motor Decoupling.” </w:t>
      </w:r>
      <w:r w:rsidRPr="00745484">
        <w:rPr>
          <w:rFonts w:ascii="Times" w:hAnsi="Times"/>
          <w:i/>
          <w:iCs/>
          <w:noProof/>
        </w:rPr>
        <w:t>Frontiers in psychology</w:t>
      </w:r>
      <w:r w:rsidRPr="00745484">
        <w:rPr>
          <w:rFonts w:ascii="Times" w:hAnsi="Times"/>
          <w:noProof/>
        </w:rPr>
        <w:t xml:space="preserve"> 4: 725.</w:t>
      </w:r>
    </w:p>
    <w:p w14:paraId="19330715"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Kane, Michael J et al. 2007. “For Whom the Mind Wanders, and When: An Experience-Sampling Study of Working Memory and Executive Control in Daily Life.” </w:t>
      </w:r>
      <w:r w:rsidRPr="00745484">
        <w:rPr>
          <w:rFonts w:ascii="Times" w:hAnsi="Times"/>
          <w:i/>
          <w:iCs/>
          <w:noProof/>
        </w:rPr>
        <w:t>Psychological Science</w:t>
      </w:r>
      <w:r w:rsidRPr="00745484">
        <w:rPr>
          <w:rFonts w:ascii="Times" w:hAnsi="Times"/>
          <w:noProof/>
        </w:rPr>
        <w:t xml:space="preserve"> 18(7): 614–21.</w:t>
      </w:r>
    </w:p>
    <w:p w14:paraId="55A3690D"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Killingsworth, Matthew a, and Daniel T Gilbert. 2010. “A Wandering Mind Is an Unhappy Mind.” </w:t>
      </w:r>
      <w:r w:rsidRPr="00745484">
        <w:rPr>
          <w:rFonts w:ascii="Times" w:hAnsi="Times"/>
          <w:i/>
          <w:iCs/>
          <w:noProof/>
        </w:rPr>
        <w:t>Science (New York, N.Y.)</w:t>
      </w:r>
      <w:r w:rsidRPr="00745484">
        <w:rPr>
          <w:rFonts w:ascii="Times" w:hAnsi="Times"/>
          <w:noProof/>
        </w:rPr>
        <w:t xml:space="preserve"> 330(6006): 932.</w:t>
      </w:r>
    </w:p>
    <w:p w14:paraId="7901E8F1"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Klinger, Eric. 2013. “Goal Commitments and the Content of Thoughts and Dreams: Basic Principles.” </w:t>
      </w:r>
      <w:r w:rsidRPr="00745484">
        <w:rPr>
          <w:rFonts w:ascii="Times" w:hAnsi="Times"/>
          <w:i/>
          <w:iCs/>
          <w:noProof/>
        </w:rPr>
        <w:t>Frontiers in psychology</w:t>
      </w:r>
      <w:r w:rsidRPr="00745484">
        <w:rPr>
          <w:rFonts w:ascii="Times" w:hAnsi="Times"/>
          <w:noProof/>
        </w:rPr>
        <w:t xml:space="preserve"> 4.</w:t>
      </w:r>
    </w:p>
    <w:p w14:paraId="595261D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Machery, Edouard. 2017. </w:t>
      </w:r>
      <w:r w:rsidRPr="00745484">
        <w:rPr>
          <w:rFonts w:ascii="Times" w:hAnsi="Times"/>
          <w:i/>
          <w:iCs/>
          <w:noProof/>
        </w:rPr>
        <w:t>Philosophy within Its Proper Bounds</w:t>
      </w:r>
      <w:r w:rsidRPr="00745484">
        <w:rPr>
          <w:rFonts w:ascii="Times" w:hAnsi="Times"/>
          <w:noProof/>
        </w:rPr>
        <w:t>. Oxford University Press.</w:t>
      </w:r>
    </w:p>
    <w:p w14:paraId="4880F596"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Martin, Leonard L, and Abraham Tesser. 1996. “Some Ruminative Thoughts.” </w:t>
      </w:r>
      <w:r w:rsidRPr="00745484">
        <w:rPr>
          <w:rFonts w:ascii="Times" w:hAnsi="Times"/>
          <w:i/>
          <w:iCs/>
          <w:noProof/>
        </w:rPr>
        <w:t>Advances in social cognition</w:t>
      </w:r>
      <w:r w:rsidRPr="00745484">
        <w:rPr>
          <w:rFonts w:ascii="Times" w:hAnsi="Times"/>
          <w:noProof/>
        </w:rPr>
        <w:t xml:space="preserve"> 9: 1–47.</w:t>
      </w:r>
    </w:p>
    <w:p w14:paraId="165A4BF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McMillan, Rebecca L., Scott Barry Kaufman, and Jerome L. Singer. 2013. “Ode to Positive Constructive Daydreaming.” </w:t>
      </w:r>
      <w:r w:rsidRPr="00745484">
        <w:rPr>
          <w:rFonts w:ascii="Times" w:hAnsi="Times"/>
          <w:i/>
          <w:iCs/>
          <w:noProof/>
        </w:rPr>
        <w:t>Frontiers in Psychology</w:t>
      </w:r>
      <w:r w:rsidRPr="00745484">
        <w:rPr>
          <w:rFonts w:ascii="Times" w:hAnsi="Times"/>
          <w:noProof/>
        </w:rPr>
        <w:t xml:space="preserve"> 4(SEP): 1–9.</w:t>
      </w:r>
    </w:p>
    <w:p w14:paraId="21211FB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McVay, Jennifer C., and Michael J. Kane. 2010. “Does Mind Wandering Reflect Executive Function or Executive Failure? Comment on Smallwood and Schooler (2006) and Watkins (2008).” </w:t>
      </w:r>
      <w:r w:rsidRPr="00745484">
        <w:rPr>
          <w:rFonts w:ascii="Times" w:hAnsi="Times"/>
          <w:i/>
          <w:iCs/>
          <w:noProof/>
        </w:rPr>
        <w:t>Psychological Bulletin</w:t>
      </w:r>
      <w:r w:rsidRPr="00745484">
        <w:rPr>
          <w:rFonts w:ascii="Times" w:hAnsi="Times"/>
          <w:noProof/>
        </w:rPr>
        <w:t xml:space="preserve"> 136(2): 188–97.</w:t>
      </w:r>
    </w:p>
    <w:p w14:paraId="0ECA994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Metzinger, Thomas. 2013. “The Myth of Cognitive Agency.” </w:t>
      </w:r>
      <w:r w:rsidRPr="00745484">
        <w:rPr>
          <w:rFonts w:ascii="Times" w:hAnsi="Times"/>
          <w:i/>
          <w:iCs/>
          <w:noProof/>
        </w:rPr>
        <w:t>Frontiers in Psychology</w:t>
      </w:r>
      <w:r w:rsidRPr="00745484">
        <w:rPr>
          <w:rFonts w:ascii="Times" w:hAnsi="Times"/>
          <w:noProof/>
        </w:rPr>
        <w:t xml:space="preserve"> 4(Article 931).</w:t>
      </w:r>
    </w:p>
    <w:p w14:paraId="0D6724E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 2015. “M-Autonomy.” </w:t>
      </w:r>
      <w:r w:rsidRPr="00745484">
        <w:rPr>
          <w:rFonts w:ascii="Times" w:hAnsi="Times"/>
          <w:i/>
          <w:iCs/>
          <w:noProof/>
        </w:rPr>
        <w:t>Journal of Consciousness Studies</w:t>
      </w:r>
      <w:r w:rsidRPr="00745484">
        <w:rPr>
          <w:rFonts w:ascii="Times" w:hAnsi="Times"/>
          <w:noProof/>
        </w:rPr>
        <w:t xml:space="preserve"> 22(11–12): 270–302.</w:t>
      </w:r>
    </w:p>
    <w:p w14:paraId="490002F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 2018. “Why Is Mind Wandering Interesting for Philosophers.” </w:t>
      </w:r>
      <w:r w:rsidRPr="00745484">
        <w:rPr>
          <w:rFonts w:ascii="Times" w:hAnsi="Times"/>
          <w:i/>
          <w:iCs/>
          <w:noProof/>
        </w:rPr>
        <w:t>The Oxford handbook of spontaneous thought</w:t>
      </w:r>
      <w:r w:rsidRPr="00745484">
        <w:rPr>
          <w:rFonts w:ascii="Times" w:hAnsi="Times"/>
          <w:noProof/>
        </w:rPr>
        <w:t>.</w:t>
      </w:r>
    </w:p>
    <w:p w14:paraId="207EB565"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Miller, Earl K, and Jonathan D Cohen. 2001. “An Integrative Theory of Prefrontal Cortex Function.” </w:t>
      </w:r>
      <w:r w:rsidRPr="00745484">
        <w:rPr>
          <w:rFonts w:ascii="Times" w:hAnsi="Times"/>
          <w:i/>
          <w:iCs/>
          <w:noProof/>
        </w:rPr>
        <w:t>Annual review of neuroscience</w:t>
      </w:r>
      <w:r w:rsidRPr="00745484">
        <w:rPr>
          <w:rFonts w:ascii="Times" w:hAnsi="Times"/>
          <w:noProof/>
        </w:rPr>
        <w:t xml:space="preserve"> 24(1): 167–202.</w:t>
      </w:r>
    </w:p>
    <w:p w14:paraId="38019A3D"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Mills, Caitlin et al. 2017. “Is an Off-Task Mind a Freely-Moving Mind? Examining the Relationship between Different Dimensions of Thought.” </w:t>
      </w:r>
      <w:r w:rsidRPr="00745484">
        <w:rPr>
          <w:rFonts w:ascii="Times" w:hAnsi="Times"/>
          <w:i/>
          <w:iCs/>
          <w:noProof/>
        </w:rPr>
        <w:t>Consciousness and cognition</w:t>
      </w:r>
      <w:r w:rsidRPr="00745484">
        <w:rPr>
          <w:rFonts w:ascii="Times" w:hAnsi="Times"/>
          <w:noProof/>
        </w:rPr>
        <w:t>.</w:t>
      </w:r>
    </w:p>
    <w:p w14:paraId="3086F8F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Mittner, Matthias et al. 2014. “When the Brain Takes a Break: A Model-Based Analysis of Mind Wandering.” </w:t>
      </w:r>
      <w:r w:rsidRPr="00745484">
        <w:rPr>
          <w:rFonts w:ascii="Times" w:hAnsi="Times"/>
          <w:i/>
          <w:iCs/>
          <w:noProof/>
        </w:rPr>
        <w:t>The Journal of Neuroscience</w:t>
      </w:r>
      <w:r w:rsidRPr="00745484">
        <w:rPr>
          <w:rFonts w:ascii="Times" w:hAnsi="Times"/>
          <w:noProof/>
        </w:rPr>
        <w:t xml:space="preserve"> 34(49): 16286–95.</w:t>
      </w:r>
    </w:p>
    <w:p w14:paraId="450AF227"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Mittner, Matthias, Guy E Hawkins, Wouter Boekel, and Birte U Forstmann. 2016. “A Neural Model of Mind Wandering.” </w:t>
      </w:r>
      <w:r w:rsidRPr="00745484">
        <w:rPr>
          <w:rFonts w:ascii="Times" w:hAnsi="Times"/>
          <w:i/>
          <w:iCs/>
          <w:noProof/>
        </w:rPr>
        <w:t>Trends in cognitive sciences</w:t>
      </w:r>
      <w:r w:rsidRPr="00745484">
        <w:rPr>
          <w:rFonts w:ascii="Times" w:hAnsi="Times"/>
          <w:noProof/>
        </w:rPr>
        <w:t xml:space="preserve"> 20(8): 570–78.</w:t>
      </w:r>
    </w:p>
    <w:p w14:paraId="4FF89FC1"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Mole, Christopher. 2011. </w:t>
      </w:r>
      <w:r w:rsidRPr="00745484">
        <w:rPr>
          <w:rFonts w:ascii="Times" w:hAnsi="Times"/>
          <w:i/>
          <w:iCs/>
          <w:noProof/>
        </w:rPr>
        <w:t>Attention Is Cognitive Unison: An Essay in Philosophical Psychology</w:t>
      </w:r>
      <w:r w:rsidRPr="00745484">
        <w:rPr>
          <w:rFonts w:ascii="Times" w:hAnsi="Times"/>
          <w:noProof/>
        </w:rPr>
        <w:t>. Oxford: Oxford University Press.</w:t>
      </w:r>
    </w:p>
    <w:p w14:paraId="101583EF"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Morsella, Ezequiel, Avi Ben-Zeev, Meredith Lanska, and John A Bargh. 2010. “The Spontaneous Thoughts of the Night: How Future Tasks Breed Intrusive Cognitions.” </w:t>
      </w:r>
      <w:r w:rsidRPr="00745484">
        <w:rPr>
          <w:rFonts w:ascii="Times" w:hAnsi="Times"/>
          <w:i/>
          <w:iCs/>
          <w:noProof/>
        </w:rPr>
        <w:t>Social Cognition</w:t>
      </w:r>
      <w:r w:rsidRPr="00745484">
        <w:rPr>
          <w:rFonts w:ascii="Times" w:hAnsi="Times"/>
          <w:noProof/>
        </w:rPr>
        <w:t xml:space="preserve"> 28(5): 641–50.</w:t>
      </w:r>
    </w:p>
    <w:p w14:paraId="247332F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Moscovitch, Morris, Roberto Cabeza, Gordon Winocur, and Lynn Nadel. 2016. “Episodic Memory and beyond: The Hippocampus and Neocortex in Transformation.” </w:t>
      </w:r>
      <w:r w:rsidRPr="00745484">
        <w:rPr>
          <w:rFonts w:ascii="Times" w:hAnsi="Times"/>
          <w:i/>
          <w:iCs/>
          <w:noProof/>
        </w:rPr>
        <w:t>Annual review of psychology</w:t>
      </w:r>
      <w:r w:rsidRPr="00745484">
        <w:rPr>
          <w:rFonts w:ascii="Times" w:hAnsi="Times"/>
          <w:noProof/>
        </w:rPr>
        <w:t xml:space="preserve"> 67: 105–34.</w:t>
      </w:r>
    </w:p>
    <w:p w14:paraId="727781C6"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Murphy, Dominic. 2017. “Philosophy of Psychiatry.” In </w:t>
      </w:r>
      <w:r w:rsidRPr="00745484">
        <w:rPr>
          <w:rFonts w:ascii="Times" w:hAnsi="Times"/>
          <w:i/>
          <w:iCs/>
          <w:noProof/>
        </w:rPr>
        <w:t>The Stanford Encyclopedia of Philosophy</w:t>
      </w:r>
      <w:r w:rsidRPr="00745484">
        <w:rPr>
          <w:rFonts w:ascii="Times" w:hAnsi="Times"/>
          <w:noProof/>
        </w:rPr>
        <w:t>, ed. Edward N Zalta. Metaphysics Research Lab, Stanford University.</w:t>
      </w:r>
    </w:p>
    <w:p w14:paraId="6DBA8AC7"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Murray, Samuel et al. 2018. “Responsibility for Forgetting.” </w:t>
      </w:r>
      <w:r w:rsidRPr="00745484">
        <w:rPr>
          <w:rFonts w:ascii="Times" w:hAnsi="Times"/>
          <w:i/>
          <w:iCs/>
          <w:noProof/>
        </w:rPr>
        <w:t>Philosophical Studies</w:t>
      </w:r>
      <w:r w:rsidRPr="00745484">
        <w:rPr>
          <w:rFonts w:ascii="Times" w:hAnsi="Times"/>
          <w:noProof/>
        </w:rPr>
        <w:t>: 1–25.</w:t>
      </w:r>
    </w:p>
    <w:p w14:paraId="286AEC41"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Murray, Samuel, and Kristina Krasich.</w:t>
      </w:r>
      <w:r>
        <w:rPr>
          <w:rFonts w:ascii="Times" w:hAnsi="Times"/>
          <w:noProof/>
        </w:rPr>
        <w:t xml:space="preserve"> Under Review.</w:t>
      </w:r>
      <w:r w:rsidRPr="00745484">
        <w:rPr>
          <w:rFonts w:ascii="Times" w:hAnsi="Times"/>
          <w:noProof/>
        </w:rPr>
        <w:t xml:space="preserve"> </w:t>
      </w:r>
      <w:r>
        <w:rPr>
          <w:rFonts w:ascii="Times" w:hAnsi="Times"/>
          <w:noProof/>
        </w:rPr>
        <w:t>"</w:t>
      </w:r>
      <w:r w:rsidRPr="00745484">
        <w:rPr>
          <w:rFonts w:ascii="Times" w:hAnsi="Times"/>
          <w:iCs/>
          <w:noProof/>
        </w:rPr>
        <w:t>Can the Mind Wander Intentionally</w:t>
      </w:r>
      <w:r w:rsidRPr="00745484">
        <w:rPr>
          <w:rFonts w:ascii="Times" w:hAnsi="Times"/>
          <w:noProof/>
        </w:rPr>
        <w:t>.</w:t>
      </w:r>
      <w:r>
        <w:rPr>
          <w:rFonts w:ascii="Times" w:hAnsi="Times"/>
          <w:noProof/>
        </w:rPr>
        <w:t>"</w:t>
      </w:r>
    </w:p>
    <w:p w14:paraId="28F64C1C"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Nolen-Hoeksema, Susan, Blair E Wisco, and Sonja Lyubomirsky. 2008. “Rethinking Rumination.” </w:t>
      </w:r>
      <w:r w:rsidRPr="00745484">
        <w:rPr>
          <w:rFonts w:ascii="Times" w:hAnsi="Times"/>
          <w:i/>
          <w:iCs/>
          <w:noProof/>
        </w:rPr>
        <w:t>Perspectives on Psychological Science</w:t>
      </w:r>
      <w:r w:rsidRPr="00745484">
        <w:rPr>
          <w:rFonts w:ascii="Times" w:hAnsi="Times"/>
          <w:noProof/>
        </w:rPr>
        <w:t xml:space="preserve"> 3: 400–424.</w:t>
      </w:r>
    </w:p>
    <w:p w14:paraId="0BD2A77D"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O’Brien, Lucy, and Matthew Soteriou. 2010. </w:t>
      </w:r>
      <w:r w:rsidRPr="00745484">
        <w:rPr>
          <w:rFonts w:ascii="Times" w:hAnsi="Times"/>
          <w:i/>
          <w:iCs/>
          <w:noProof/>
        </w:rPr>
        <w:t>Mental Actions</w:t>
      </w:r>
      <w:r w:rsidRPr="00745484">
        <w:rPr>
          <w:rFonts w:ascii="Times" w:hAnsi="Times"/>
          <w:noProof/>
        </w:rPr>
        <w:t>. Oxford University Press.</w:t>
      </w:r>
    </w:p>
    <w:p w14:paraId="2B702DA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O’Shaughnessy, Brian. 2003. </w:t>
      </w:r>
      <w:r w:rsidRPr="00745484">
        <w:rPr>
          <w:rFonts w:ascii="Times" w:hAnsi="Times"/>
          <w:i/>
          <w:iCs/>
          <w:noProof/>
        </w:rPr>
        <w:t>Consciousness and the World</w:t>
      </w:r>
      <w:r w:rsidRPr="00745484">
        <w:rPr>
          <w:rFonts w:ascii="Times" w:hAnsi="Times"/>
          <w:noProof/>
        </w:rPr>
        <w:t>. Oxford University Press.</w:t>
      </w:r>
    </w:p>
    <w:p w14:paraId="0994C900"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lastRenderedPageBreak/>
        <w:t xml:space="preserve">Ottaviani, Cristina et al. 2014. “Cognitive, Behavioral, and Autonomic Correlates of Mind Wandering and Perseverative Cognition in Major Depression.” </w:t>
      </w:r>
      <w:r w:rsidRPr="00745484">
        <w:rPr>
          <w:rFonts w:ascii="Times" w:hAnsi="Times"/>
          <w:i/>
          <w:iCs/>
          <w:noProof/>
        </w:rPr>
        <w:t>Frontiers in Neuroscience</w:t>
      </w:r>
      <w:r w:rsidRPr="00745484">
        <w:rPr>
          <w:rFonts w:ascii="Times" w:hAnsi="Times"/>
          <w:noProof/>
        </w:rPr>
        <w:t xml:space="preserve"> 8.</w:t>
      </w:r>
    </w:p>
    <w:p w14:paraId="2BEFAA3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Pacherie, Elisabeth. 2008. “The Phenomenology of Action: A Conceptual Framework.” </w:t>
      </w:r>
      <w:r w:rsidRPr="00745484">
        <w:rPr>
          <w:rFonts w:ascii="Times" w:hAnsi="Times"/>
          <w:i/>
          <w:iCs/>
          <w:noProof/>
        </w:rPr>
        <w:t>Cognition</w:t>
      </w:r>
      <w:r w:rsidRPr="00745484">
        <w:rPr>
          <w:rFonts w:ascii="Times" w:hAnsi="Times"/>
          <w:noProof/>
        </w:rPr>
        <w:t xml:space="preserve"> 107(1): 179–217.</w:t>
      </w:r>
    </w:p>
    <w:p w14:paraId="2462CA91"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Railton, Peter. 2006. “Normative Guidance.” </w:t>
      </w:r>
      <w:r w:rsidRPr="00745484">
        <w:rPr>
          <w:rFonts w:ascii="Times" w:hAnsi="Times"/>
          <w:i/>
          <w:iCs/>
          <w:noProof/>
        </w:rPr>
        <w:t>Oxford studies in metaethics</w:t>
      </w:r>
      <w:r w:rsidRPr="00745484">
        <w:rPr>
          <w:rFonts w:ascii="Times" w:hAnsi="Times"/>
          <w:noProof/>
        </w:rPr>
        <w:t xml:space="preserve"> 1: 3–34.</w:t>
      </w:r>
    </w:p>
    <w:p w14:paraId="7D01DF6F"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Ratcliffe, Matthew. 2014. </w:t>
      </w:r>
      <w:r w:rsidRPr="00745484">
        <w:rPr>
          <w:rFonts w:ascii="Times" w:hAnsi="Times"/>
          <w:i/>
          <w:iCs/>
          <w:noProof/>
        </w:rPr>
        <w:t>Experiences of Depression: A Study in Phenomenology</w:t>
      </w:r>
      <w:r w:rsidRPr="00745484">
        <w:rPr>
          <w:rFonts w:ascii="Times" w:hAnsi="Times"/>
          <w:noProof/>
        </w:rPr>
        <w:t>. OUP Oxford.</w:t>
      </w:r>
    </w:p>
    <w:p w14:paraId="4BE59F75" w14:textId="77777777" w:rsidR="00EE16AB"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Regis, Meta. 2013. </w:t>
      </w:r>
      <w:r w:rsidRPr="00745484">
        <w:rPr>
          <w:rFonts w:ascii="Times" w:hAnsi="Times"/>
          <w:i/>
          <w:iCs/>
          <w:noProof/>
        </w:rPr>
        <w:t>Daydreams and the Function of Fantasy</w:t>
      </w:r>
      <w:r w:rsidRPr="00745484">
        <w:rPr>
          <w:rFonts w:ascii="Times" w:hAnsi="Times"/>
          <w:noProof/>
        </w:rPr>
        <w:t xml:space="preserve">. </w:t>
      </w:r>
      <w:r w:rsidRPr="00806A32">
        <w:rPr>
          <w:rFonts w:ascii="Times" w:hAnsi="Times"/>
          <w:noProof/>
        </w:rPr>
        <w:t>http://www.palgraveconnect.com/doifinder/10.1057/9781137300775.</w:t>
      </w:r>
    </w:p>
    <w:p w14:paraId="43232857" w14:textId="77777777" w:rsidR="00EE16AB" w:rsidRPr="00745484" w:rsidRDefault="00EE16AB" w:rsidP="00EE16AB">
      <w:pPr>
        <w:widowControl w:val="0"/>
        <w:autoSpaceDE w:val="0"/>
        <w:autoSpaceDN w:val="0"/>
        <w:adjustRightInd w:val="0"/>
        <w:ind w:left="480" w:hanging="480"/>
        <w:rPr>
          <w:rFonts w:ascii="Times" w:hAnsi="Times"/>
          <w:noProof/>
        </w:rPr>
      </w:pPr>
      <w:r w:rsidRPr="00806A32">
        <w:rPr>
          <w:rFonts w:ascii="Times" w:hAnsi="Times"/>
          <w:noProof/>
        </w:rPr>
        <w:t>Robison, Matthew K, Katherine I. Gath, Nash Unsorth. "</w:t>
      </w:r>
      <w:r w:rsidRPr="00806A32">
        <w:rPr>
          <w:rFonts w:ascii="Times" w:hAnsi="Times" w:cs="Arial"/>
        </w:rPr>
        <w:t xml:space="preserve"> The neurotic wandering mind: An individual differences investigation of neuroticism, mind-wandering, and executive control</w:t>
      </w:r>
      <w:r>
        <w:rPr>
          <w:rFonts w:ascii="Times" w:hAnsi="Times" w:cs="Arial"/>
        </w:rPr>
        <w:t xml:space="preserve">." </w:t>
      </w:r>
      <w:r>
        <w:rPr>
          <w:rFonts w:ascii="Times" w:hAnsi="Times" w:cs="Arial"/>
          <w:i/>
        </w:rPr>
        <w:t>Quarterly Journal of Experimental Psychology</w:t>
      </w:r>
      <w:r>
        <w:rPr>
          <w:rFonts w:ascii="Times" w:hAnsi="Times" w:cs="Arial"/>
        </w:rPr>
        <w:t xml:space="preserve"> 70(4): 649-663.</w:t>
      </w:r>
    </w:p>
    <w:p w14:paraId="36CF6D7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Rosch, Eleanor, and Carolyn B Mervis. 1975. “Family Resemblances: Studies in the Internal Structure of Categories.” </w:t>
      </w:r>
      <w:r w:rsidRPr="00745484">
        <w:rPr>
          <w:rFonts w:ascii="Times" w:hAnsi="Times"/>
          <w:i/>
          <w:iCs/>
          <w:noProof/>
        </w:rPr>
        <w:t>Cognitive psychology</w:t>
      </w:r>
      <w:r w:rsidRPr="00745484">
        <w:rPr>
          <w:rFonts w:ascii="Times" w:hAnsi="Times"/>
          <w:noProof/>
        </w:rPr>
        <w:t xml:space="preserve"> 7(4): 573–605.</w:t>
      </w:r>
    </w:p>
    <w:p w14:paraId="4EA7629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Schooler, Jonathan W et al. 2011. “Meta-Awareness, Perceptual Decoupling and the Wandering Mind.” </w:t>
      </w:r>
      <w:r w:rsidRPr="00745484">
        <w:rPr>
          <w:rFonts w:ascii="Times" w:hAnsi="Times"/>
          <w:i/>
          <w:iCs/>
          <w:noProof/>
        </w:rPr>
        <w:t>Trends in Cognitive Science</w:t>
      </w:r>
      <w:r w:rsidRPr="00745484">
        <w:rPr>
          <w:rFonts w:ascii="Times" w:hAnsi="Times"/>
          <w:noProof/>
        </w:rPr>
        <w:t xml:space="preserve"> 15(7): 319–26.</w:t>
      </w:r>
    </w:p>
    <w:p w14:paraId="067E3E6F"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Schupbach, Jonah N. 2017. “Experimental Explication.” </w:t>
      </w:r>
      <w:r w:rsidRPr="00745484">
        <w:rPr>
          <w:rFonts w:ascii="Times" w:hAnsi="Times"/>
          <w:i/>
          <w:iCs/>
          <w:noProof/>
        </w:rPr>
        <w:t>Philosophy and Phenomenological Research</w:t>
      </w:r>
      <w:r w:rsidRPr="00745484">
        <w:rPr>
          <w:rFonts w:ascii="Times" w:hAnsi="Times"/>
          <w:noProof/>
        </w:rPr>
        <w:t xml:space="preserve"> 94(3): 672–710.</w:t>
      </w:r>
    </w:p>
    <w:p w14:paraId="342DDA4D"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Schwitzgebel, Eric. 2008. “The Unreliability of Naive Introspection.” </w:t>
      </w:r>
      <w:r w:rsidRPr="00745484">
        <w:rPr>
          <w:rFonts w:ascii="Times" w:hAnsi="Times"/>
          <w:i/>
          <w:iCs/>
          <w:noProof/>
        </w:rPr>
        <w:t>Philosophical Review</w:t>
      </w:r>
      <w:r w:rsidRPr="00745484">
        <w:rPr>
          <w:rFonts w:ascii="Times" w:hAnsi="Times"/>
          <w:noProof/>
        </w:rPr>
        <w:t xml:space="preserve"> 117(2): 245–73.</w:t>
      </w:r>
    </w:p>
    <w:p w14:paraId="5E1C9BB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Seli, Paul, Michael J. Kane, Jonathan Smallwood, et al. 2018. “Mind-Wandering as a Natural Kind: A Family-Resemblances View.” </w:t>
      </w:r>
      <w:r w:rsidRPr="00745484">
        <w:rPr>
          <w:rFonts w:ascii="Times" w:hAnsi="Times"/>
          <w:i/>
          <w:iCs/>
          <w:noProof/>
        </w:rPr>
        <w:t>Trends in Cognitive Sciences</w:t>
      </w:r>
      <w:r w:rsidRPr="00745484">
        <w:rPr>
          <w:rFonts w:ascii="Times" w:hAnsi="Times"/>
          <w:noProof/>
        </w:rPr>
        <w:t>.</w:t>
      </w:r>
    </w:p>
    <w:p w14:paraId="0A8F3405"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Seli, Paul, Michael J Kane, Thomas Metzinger, et al. 2018. “The Family Resemblance Framework for Mind-Wandering Remains Well Clad.” </w:t>
      </w:r>
      <w:r w:rsidRPr="00745484">
        <w:rPr>
          <w:rFonts w:ascii="Times" w:hAnsi="Times"/>
          <w:i/>
          <w:iCs/>
          <w:noProof/>
        </w:rPr>
        <w:t>Trends in Cognitive Science</w:t>
      </w:r>
      <w:r w:rsidRPr="00745484">
        <w:rPr>
          <w:rFonts w:ascii="Times" w:hAnsi="Times"/>
          <w:noProof/>
        </w:rPr>
        <w:t>.</w:t>
      </w:r>
    </w:p>
    <w:p w14:paraId="32CB6A8D"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Seli, Paul, Evan F Risko, Christine Purdon, and Daniel Smilek. 2017. “Intrusive Thoughts: Linking Spontaneous Mind Wandering and OCD Symptomatology.” </w:t>
      </w:r>
      <w:r w:rsidRPr="00745484">
        <w:rPr>
          <w:rFonts w:ascii="Times" w:hAnsi="Times"/>
          <w:i/>
          <w:iCs/>
          <w:noProof/>
        </w:rPr>
        <w:t>Psychological research</w:t>
      </w:r>
      <w:r w:rsidRPr="00745484">
        <w:rPr>
          <w:rFonts w:ascii="Times" w:hAnsi="Times"/>
          <w:noProof/>
        </w:rPr>
        <w:t xml:space="preserve"> 81(2): 392–98.</w:t>
      </w:r>
    </w:p>
    <w:p w14:paraId="40C368A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Seli, Paul, Evan F Risko, and Daniel Smilek. 2016. “On the Necessity of Distinguishing between Unintentional and Intentional Mind Wandering.” </w:t>
      </w:r>
      <w:r w:rsidRPr="00745484">
        <w:rPr>
          <w:rFonts w:ascii="Times" w:hAnsi="Times"/>
          <w:i/>
          <w:iCs/>
          <w:noProof/>
        </w:rPr>
        <w:t>Psychological science</w:t>
      </w:r>
      <w:r w:rsidRPr="00745484">
        <w:rPr>
          <w:rFonts w:ascii="Times" w:hAnsi="Times"/>
          <w:noProof/>
        </w:rPr>
        <w:t xml:space="preserve"> 27(5): 685–91.</w:t>
      </w:r>
    </w:p>
    <w:p w14:paraId="2393C3AA" w14:textId="77777777" w:rsidR="00EE16AB"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Seli, Paul, Jonathan Smallwood, James Allan Cheyne, and Daniel Smilek. 2015. “On the Relation of Mind Wandering and ADHD Symptomatology.” </w:t>
      </w:r>
      <w:r w:rsidRPr="00745484">
        <w:rPr>
          <w:rFonts w:ascii="Times" w:hAnsi="Times"/>
          <w:i/>
          <w:iCs/>
          <w:noProof/>
        </w:rPr>
        <w:t>Psychonomic bulletin &amp; review</w:t>
      </w:r>
      <w:r w:rsidRPr="00745484">
        <w:rPr>
          <w:rFonts w:ascii="Times" w:hAnsi="Times"/>
          <w:noProof/>
        </w:rPr>
        <w:t xml:space="preserve"> 22(3): 629–36.</w:t>
      </w:r>
    </w:p>
    <w:p w14:paraId="76C60C2C" w14:textId="77777777" w:rsidR="00EE16AB" w:rsidRPr="00FD4204" w:rsidRDefault="00EE16AB" w:rsidP="00EE16AB">
      <w:pPr>
        <w:widowControl w:val="0"/>
        <w:autoSpaceDE w:val="0"/>
        <w:autoSpaceDN w:val="0"/>
        <w:adjustRightInd w:val="0"/>
        <w:ind w:left="480" w:hanging="480"/>
        <w:rPr>
          <w:rFonts w:ascii="Times" w:hAnsi="Times"/>
          <w:noProof/>
        </w:rPr>
      </w:pPr>
      <w:r>
        <w:rPr>
          <w:rFonts w:ascii="Times" w:hAnsi="Times"/>
          <w:noProof/>
        </w:rPr>
        <w:t xml:space="preserve">Shin, Dajung Diane, Tae Young Lee, Wi Hoon June, Sung Kim, Joon Jang, &amp; Jun Kwon. 2015. "Away from Home: The brain of the wandering mind as a model." </w:t>
      </w:r>
      <w:r>
        <w:rPr>
          <w:rFonts w:ascii="Times" w:hAnsi="Times"/>
          <w:i/>
          <w:noProof/>
        </w:rPr>
        <w:t>Schizophrenia Research</w:t>
      </w:r>
      <w:r>
        <w:rPr>
          <w:rFonts w:ascii="Times" w:hAnsi="Times"/>
          <w:noProof/>
        </w:rPr>
        <w:t xml:space="preserve"> 165(1): 83-89.</w:t>
      </w:r>
    </w:p>
    <w:p w14:paraId="26CDF5C3"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Siegel, Susanna. 2017. </w:t>
      </w:r>
      <w:r w:rsidRPr="00745484">
        <w:rPr>
          <w:rFonts w:ascii="Times" w:hAnsi="Times"/>
          <w:i/>
          <w:iCs/>
          <w:noProof/>
        </w:rPr>
        <w:t>The Rationality of Perception</w:t>
      </w:r>
      <w:r w:rsidRPr="00745484">
        <w:rPr>
          <w:rFonts w:ascii="Times" w:hAnsi="Times"/>
          <w:noProof/>
        </w:rPr>
        <w:t>. Oxford University Press.</w:t>
      </w:r>
    </w:p>
    <w:p w14:paraId="465A0465"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Smallwood, Jonathan. 2013. “Distinguishing How from Why the Mind Wanders: A Process-Occurrence Framework for Self-Generated Mental Activity.” </w:t>
      </w:r>
      <w:r w:rsidRPr="00745484">
        <w:rPr>
          <w:rFonts w:ascii="Times" w:hAnsi="Times"/>
          <w:i/>
          <w:iCs/>
          <w:noProof/>
        </w:rPr>
        <w:t>Psychological bulletin</w:t>
      </w:r>
      <w:r w:rsidRPr="00745484">
        <w:rPr>
          <w:rFonts w:ascii="Times" w:hAnsi="Times"/>
          <w:noProof/>
        </w:rPr>
        <w:t xml:space="preserve"> 139(3): 519–35. http://www.ncbi.nlm.nih.gov/pubmed/23607430.</w:t>
      </w:r>
    </w:p>
    <w:p w14:paraId="06676645"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Smallwood, Jonathan, Daniel J Fishman, and Jonathan W Schooler. 2007. “Counting the Cost of an Absent Mind: Mind Wandering as an Underrecognized Influence on Educational Performance.” </w:t>
      </w:r>
      <w:r w:rsidRPr="00745484">
        <w:rPr>
          <w:rFonts w:ascii="Times" w:hAnsi="Times"/>
          <w:i/>
          <w:iCs/>
          <w:noProof/>
        </w:rPr>
        <w:t>Psychonomic Bulletin &amp; Review</w:t>
      </w:r>
      <w:r w:rsidRPr="00745484">
        <w:rPr>
          <w:rFonts w:ascii="Times" w:hAnsi="Times"/>
          <w:noProof/>
        </w:rPr>
        <w:t xml:space="preserve"> 14(2): 230–36.</w:t>
      </w:r>
    </w:p>
    <w:p w14:paraId="47CB14CC"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Smallwood, Jonathan, Merrill McSpadden, and Jonathan W Schooler. 2007. “The Lights Are on but No One’s Home: Meta-Awareness and the Decoupling of Attention When the Mind Wanders.” </w:t>
      </w:r>
      <w:r w:rsidRPr="00745484">
        <w:rPr>
          <w:rFonts w:ascii="Times" w:hAnsi="Times"/>
          <w:i/>
          <w:iCs/>
          <w:noProof/>
        </w:rPr>
        <w:t>Psychonomic bulletin &amp; review</w:t>
      </w:r>
      <w:r w:rsidRPr="00745484">
        <w:rPr>
          <w:rFonts w:ascii="Times" w:hAnsi="Times"/>
          <w:noProof/>
        </w:rPr>
        <w:t xml:space="preserve"> 14(3): 527–33.</w:t>
      </w:r>
    </w:p>
    <w:p w14:paraId="54E9A4A2"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Smallwood, Jonathan, and Jonathan W Schooler. 2015. “The Science of Mind Wandering: Empirically Navigating the Stream of Consciousness.” </w:t>
      </w:r>
      <w:r w:rsidRPr="00745484">
        <w:rPr>
          <w:rFonts w:ascii="Times" w:hAnsi="Times"/>
          <w:i/>
          <w:iCs/>
          <w:noProof/>
        </w:rPr>
        <w:t>Annual review of psychology</w:t>
      </w:r>
      <w:r w:rsidRPr="00745484">
        <w:rPr>
          <w:rFonts w:ascii="Times" w:hAnsi="Times"/>
          <w:noProof/>
        </w:rPr>
        <w:t xml:space="preserve"> 66: </w:t>
      </w:r>
      <w:r w:rsidRPr="00745484">
        <w:rPr>
          <w:rFonts w:ascii="Times" w:hAnsi="Times"/>
          <w:noProof/>
        </w:rPr>
        <w:lastRenderedPageBreak/>
        <w:t>487–518.</w:t>
      </w:r>
    </w:p>
    <w:p w14:paraId="225DC27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Smith, Angela M. 2005. “Responsibility for Attitudes: Activity and Passivity in Mental Life.” </w:t>
      </w:r>
      <w:r w:rsidRPr="00745484">
        <w:rPr>
          <w:rFonts w:ascii="Times" w:hAnsi="Times"/>
          <w:i/>
          <w:iCs/>
          <w:noProof/>
        </w:rPr>
        <w:t>Ethics</w:t>
      </w:r>
      <w:r w:rsidRPr="00745484">
        <w:rPr>
          <w:rFonts w:ascii="Times" w:hAnsi="Times"/>
          <w:noProof/>
        </w:rPr>
        <w:t xml:space="preserve"> 115(2): 236–71.</w:t>
      </w:r>
    </w:p>
    <w:p w14:paraId="01FAA42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Sonuga-Barke, Edmund J S, Samuele Cortese, Graeme Fairchild, and Argyris Stringaris. 2016. “Annual Research Review: Transdiagnostic Neuroscience of Child and Adolescent Mental Disorders--Differentiating Decision Making in Attention-Deficit/Hyperactivity Disorder, Conduct Disorder, Depression, and Anxiety.” </w:t>
      </w:r>
      <w:r w:rsidRPr="00745484">
        <w:rPr>
          <w:rFonts w:ascii="Times" w:hAnsi="Times"/>
          <w:i/>
          <w:iCs/>
          <w:noProof/>
        </w:rPr>
        <w:t>Journal of Child Psychology and Psychiatry</w:t>
      </w:r>
      <w:r w:rsidRPr="00745484">
        <w:rPr>
          <w:rFonts w:ascii="Times" w:hAnsi="Times"/>
          <w:noProof/>
        </w:rPr>
        <w:t xml:space="preserve"> 57(3): 321–49.</w:t>
      </w:r>
    </w:p>
    <w:p w14:paraId="077934B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Srinivasan, Amia. 2015. “Are We Luminous?” </w:t>
      </w:r>
      <w:r w:rsidRPr="00745484">
        <w:rPr>
          <w:rFonts w:ascii="Times" w:hAnsi="Times"/>
          <w:i/>
          <w:iCs/>
          <w:noProof/>
        </w:rPr>
        <w:t>Philosophy and Phenomenological Research</w:t>
      </w:r>
      <w:r w:rsidRPr="00745484">
        <w:rPr>
          <w:rFonts w:ascii="Times" w:hAnsi="Times"/>
          <w:noProof/>
        </w:rPr>
        <w:t xml:space="preserve"> 90(2): 294–319.</w:t>
      </w:r>
    </w:p>
    <w:p w14:paraId="4FE8B05E"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Sripada, Chandra. 2016a. “Imaginative Guidance: A Mind Forever Wandering.” In </w:t>
      </w:r>
      <w:r w:rsidRPr="00745484">
        <w:rPr>
          <w:rFonts w:ascii="Times" w:hAnsi="Times"/>
          <w:i/>
          <w:iCs/>
          <w:noProof/>
        </w:rPr>
        <w:t>Homo Prospectus</w:t>
      </w:r>
      <w:r w:rsidRPr="00745484">
        <w:rPr>
          <w:rFonts w:ascii="Times" w:hAnsi="Times"/>
          <w:noProof/>
        </w:rPr>
        <w:t>, eds. By Martin E P Seligman, Peter Railton, Roy F Baumeister, and Chandra Sripada. Oxford University Press, 103–32.</w:t>
      </w:r>
    </w:p>
    <w:p w14:paraId="2CC2ED18"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 2016b. “Self-Expression: A Deep Self Theory of Moral Responsibility.” </w:t>
      </w:r>
      <w:r w:rsidRPr="00745484">
        <w:rPr>
          <w:rFonts w:ascii="Times" w:hAnsi="Times"/>
          <w:i/>
          <w:iCs/>
          <w:noProof/>
        </w:rPr>
        <w:t>Philosophical Studies</w:t>
      </w:r>
      <w:r w:rsidRPr="00745484">
        <w:rPr>
          <w:rFonts w:ascii="Times" w:hAnsi="Times"/>
          <w:noProof/>
        </w:rPr>
        <w:t xml:space="preserve"> 173(5): 1203–32.</w:t>
      </w:r>
    </w:p>
    <w:p w14:paraId="4D0E6BF0"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 2018. “An Exploration/Exploitation Tradeoff Between Mind Wandering and Task-Directed Thinking.” In </w:t>
      </w:r>
      <w:r w:rsidRPr="00745484">
        <w:rPr>
          <w:rFonts w:ascii="Times" w:hAnsi="Times"/>
          <w:i/>
          <w:iCs/>
          <w:noProof/>
        </w:rPr>
        <w:t>Oxford Handbook of Spontaneous Thought and Creativity</w:t>
      </w:r>
      <w:r w:rsidRPr="00745484">
        <w:rPr>
          <w:rFonts w:ascii="Times" w:hAnsi="Times"/>
          <w:noProof/>
        </w:rPr>
        <w:t>, eds. Kieran C R Fox and Kalina Christoff. Oxford University Press.</w:t>
      </w:r>
    </w:p>
    <w:p w14:paraId="3D4FB532"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Sutton, John. 2010. “Carelessness and Inattention: Mind-Wandering and the Physiology of Fantasy from Locke to Hume.” In </w:t>
      </w:r>
      <w:r w:rsidRPr="00745484">
        <w:rPr>
          <w:rFonts w:ascii="Times" w:hAnsi="Times"/>
          <w:i/>
          <w:iCs/>
          <w:noProof/>
        </w:rPr>
        <w:t>The Body as Object and Instrument of Knowledge</w:t>
      </w:r>
      <w:r w:rsidRPr="00745484">
        <w:rPr>
          <w:rFonts w:ascii="Times" w:hAnsi="Times"/>
          <w:noProof/>
        </w:rPr>
        <w:t>, eds. Charles T Wolfe and Ofer Gal. New York: Springer, 243–63.</w:t>
      </w:r>
    </w:p>
    <w:p w14:paraId="35E7254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Teyler, Timothy J, and Pascal DiScenna. 1986. “The Hippocampal Memory Indexing Theory.” </w:t>
      </w:r>
      <w:r w:rsidRPr="00745484">
        <w:rPr>
          <w:rFonts w:ascii="Times" w:hAnsi="Times"/>
          <w:i/>
          <w:iCs/>
          <w:noProof/>
        </w:rPr>
        <w:t>Behavioral neuroscience</w:t>
      </w:r>
      <w:r w:rsidRPr="00745484">
        <w:rPr>
          <w:rFonts w:ascii="Times" w:hAnsi="Times"/>
          <w:noProof/>
        </w:rPr>
        <w:t xml:space="preserve"> 100(2): 147.</w:t>
      </w:r>
    </w:p>
    <w:p w14:paraId="7F8E77D2"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Thompson, Evan. 2009. “Neurophenomenology and Contemplative Experience.” In </w:t>
      </w:r>
      <w:r w:rsidRPr="00745484">
        <w:rPr>
          <w:rFonts w:ascii="Times" w:hAnsi="Times"/>
          <w:i/>
          <w:iCs/>
          <w:noProof/>
        </w:rPr>
        <w:t>The Oxford Handbook of Religion and Science</w:t>
      </w:r>
      <w:r w:rsidRPr="00745484">
        <w:rPr>
          <w:rFonts w:ascii="Times" w:hAnsi="Times"/>
          <w:noProof/>
        </w:rPr>
        <w:t>, ed. Philip Clayton. Oxford University Press.</w:t>
      </w:r>
    </w:p>
    <w:p w14:paraId="1797C1B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Varela, Francisco J. 1996. “Neurophenomenology: A Methodological Remedy for the Hard Problem.” </w:t>
      </w:r>
      <w:r w:rsidRPr="00745484">
        <w:rPr>
          <w:rFonts w:ascii="Times" w:hAnsi="Times"/>
          <w:i/>
          <w:iCs/>
          <w:noProof/>
        </w:rPr>
        <w:t>Journal of consciousness studies</w:t>
      </w:r>
      <w:r w:rsidRPr="00745484">
        <w:rPr>
          <w:rFonts w:ascii="Times" w:hAnsi="Times"/>
          <w:noProof/>
        </w:rPr>
        <w:t xml:space="preserve"> 3(4): 330–49.</w:t>
      </w:r>
    </w:p>
    <w:p w14:paraId="33EFE1F3"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Watkins, E R. 2008. “The Constructive and Unconstructive Consequences of Repetitive Thought.” </w:t>
      </w:r>
      <w:r w:rsidRPr="00745484">
        <w:rPr>
          <w:rFonts w:ascii="Times" w:hAnsi="Times"/>
          <w:i/>
          <w:iCs/>
          <w:noProof/>
        </w:rPr>
        <w:t>Psychological Bulletin</w:t>
      </w:r>
      <w:r w:rsidRPr="00745484">
        <w:rPr>
          <w:rFonts w:ascii="Times" w:hAnsi="Times"/>
          <w:noProof/>
        </w:rPr>
        <w:t xml:space="preserve"> 134: 163–206.</w:t>
      </w:r>
    </w:p>
    <w:p w14:paraId="14BBF7E7"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Watzl, Sebastian. 2017. </w:t>
      </w:r>
      <w:r w:rsidRPr="00745484">
        <w:rPr>
          <w:rFonts w:ascii="Times" w:hAnsi="Times"/>
          <w:i/>
          <w:iCs/>
          <w:noProof/>
        </w:rPr>
        <w:t>Structuring Mind: The Nature of Attention and How It Shapes Consciousness</w:t>
      </w:r>
      <w:r w:rsidRPr="00745484">
        <w:rPr>
          <w:rFonts w:ascii="Times" w:hAnsi="Times"/>
          <w:noProof/>
        </w:rPr>
        <w:t>. Oxford University Press.</w:t>
      </w:r>
    </w:p>
    <w:p w14:paraId="0A221D7B"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Williamson, Timothy. 2000. </w:t>
      </w:r>
      <w:r w:rsidRPr="00745484">
        <w:rPr>
          <w:rFonts w:ascii="Times" w:hAnsi="Times"/>
          <w:i/>
          <w:iCs/>
          <w:noProof/>
        </w:rPr>
        <w:t>Knowledge and Its Limits</w:t>
      </w:r>
      <w:r w:rsidRPr="00745484">
        <w:rPr>
          <w:rFonts w:ascii="Times" w:hAnsi="Times"/>
          <w:noProof/>
        </w:rPr>
        <w:t>. Oxford University Press.</w:t>
      </w:r>
    </w:p>
    <w:p w14:paraId="59D1B2E0"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Windt, Jennifer M. 2015. </w:t>
      </w:r>
      <w:r w:rsidRPr="00745484">
        <w:rPr>
          <w:rFonts w:ascii="Times" w:hAnsi="Times"/>
          <w:i/>
          <w:iCs/>
          <w:noProof/>
        </w:rPr>
        <w:t>Dreaming: A Conceptual Framework for Philosophy of Mind and Empirical Research</w:t>
      </w:r>
      <w:r w:rsidRPr="00745484">
        <w:rPr>
          <w:rFonts w:ascii="Times" w:hAnsi="Times"/>
          <w:noProof/>
        </w:rPr>
        <w:t>. MIT Press.</w:t>
      </w:r>
    </w:p>
    <w:p w14:paraId="5CC8283F"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Wittgenstein, Ludwig. 1953. </w:t>
      </w:r>
      <w:r w:rsidRPr="00745484">
        <w:rPr>
          <w:rFonts w:ascii="Times" w:hAnsi="Times"/>
          <w:i/>
          <w:iCs/>
          <w:noProof/>
        </w:rPr>
        <w:t>Philosophical Investigations</w:t>
      </w:r>
      <w:r w:rsidRPr="00745484">
        <w:rPr>
          <w:rFonts w:ascii="Times" w:hAnsi="Times"/>
          <w:noProof/>
        </w:rPr>
        <w:t>. ed. G E M Anscombe. McMillan.</w:t>
      </w:r>
    </w:p>
    <w:p w14:paraId="05BCCFCF"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Wu, Wayne. 2014. </w:t>
      </w:r>
      <w:r w:rsidRPr="00745484">
        <w:rPr>
          <w:rFonts w:ascii="Times" w:hAnsi="Times"/>
          <w:i/>
          <w:iCs/>
          <w:noProof/>
        </w:rPr>
        <w:t>Attention</w:t>
      </w:r>
      <w:r w:rsidRPr="00745484">
        <w:rPr>
          <w:rFonts w:ascii="Times" w:hAnsi="Times"/>
          <w:noProof/>
        </w:rPr>
        <w:t>. London: Routledge.</w:t>
      </w:r>
    </w:p>
    <w:p w14:paraId="377CE049" w14:textId="77777777" w:rsidR="00EE16AB" w:rsidRPr="00745484" w:rsidRDefault="00EE16AB" w:rsidP="00EE16AB">
      <w:pPr>
        <w:widowControl w:val="0"/>
        <w:autoSpaceDE w:val="0"/>
        <w:autoSpaceDN w:val="0"/>
        <w:adjustRightInd w:val="0"/>
        <w:ind w:left="480" w:hanging="480"/>
        <w:rPr>
          <w:rFonts w:ascii="Times" w:hAnsi="Times"/>
          <w:noProof/>
        </w:rPr>
      </w:pPr>
      <w:r w:rsidRPr="00745484">
        <w:rPr>
          <w:rFonts w:ascii="Times" w:hAnsi="Times"/>
          <w:noProof/>
        </w:rPr>
        <w:t xml:space="preserve">Yanko, Matthew R, and Thomas M Spalek. 2014. “Driving with the Wandering Mind: The Effect That Mind-Wandering Has on Driving Performance.” </w:t>
      </w:r>
      <w:r w:rsidRPr="00745484">
        <w:rPr>
          <w:rFonts w:ascii="Times" w:hAnsi="Times"/>
          <w:i/>
          <w:iCs/>
          <w:noProof/>
        </w:rPr>
        <w:t>Human factors</w:t>
      </w:r>
      <w:r w:rsidRPr="00745484">
        <w:rPr>
          <w:rFonts w:ascii="Times" w:hAnsi="Times"/>
          <w:noProof/>
        </w:rPr>
        <w:t xml:space="preserve"> 56(2): 260–69.</w:t>
      </w:r>
    </w:p>
    <w:p w14:paraId="4CB5312D" w14:textId="77777777" w:rsidR="00EE16AB" w:rsidRPr="003A64A5" w:rsidRDefault="00EE16AB" w:rsidP="00EE16AB">
      <w:pPr>
        <w:widowControl w:val="0"/>
        <w:autoSpaceDE w:val="0"/>
        <w:autoSpaceDN w:val="0"/>
        <w:adjustRightInd w:val="0"/>
        <w:ind w:left="480" w:hanging="480"/>
        <w:rPr>
          <w:rFonts w:ascii="Times" w:hAnsi="Times"/>
        </w:rPr>
      </w:pPr>
      <w:r>
        <w:rPr>
          <w:rFonts w:ascii="Times" w:hAnsi="Times"/>
        </w:rPr>
        <w:fldChar w:fldCharType="end"/>
      </w:r>
    </w:p>
    <w:p w14:paraId="5E2C7153" w14:textId="77777777" w:rsidR="00EE16AB" w:rsidRDefault="00EE16AB" w:rsidP="00EE16AB"/>
    <w:p w14:paraId="7C3B74D4" w14:textId="330C679E" w:rsidR="00E05085" w:rsidRPr="003A64A5" w:rsidRDefault="00E05085" w:rsidP="003643DC">
      <w:pPr>
        <w:widowControl w:val="0"/>
        <w:autoSpaceDE w:val="0"/>
        <w:autoSpaceDN w:val="0"/>
        <w:adjustRightInd w:val="0"/>
        <w:ind w:left="480" w:hanging="480"/>
        <w:rPr>
          <w:rFonts w:ascii="Times" w:hAnsi="Times"/>
        </w:rPr>
      </w:pPr>
    </w:p>
    <w:sectPr w:rsidR="00E05085" w:rsidRPr="003A64A5" w:rsidSect="009F37E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5A146" w14:textId="77777777" w:rsidR="00981A04" w:rsidRDefault="00981A04" w:rsidP="003627E2">
      <w:r>
        <w:separator/>
      </w:r>
    </w:p>
  </w:endnote>
  <w:endnote w:type="continuationSeparator" w:id="0">
    <w:p w14:paraId="2ADBB464" w14:textId="77777777" w:rsidR="00981A04" w:rsidRDefault="00981A04" w:rsidP="0036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0447110"/>
      <w:docPartObj>
        <w:docPartGallery w:val="Page Numbers (Bottom of Page)"/>
        <w:docPartUnique/>
      </w:docPartObj>
    </w:sdtPr>
    <w:sdtContent>
      <w:p w14:paraId="43753864" w14:textId="5F6078C6" w:rsidR="00940E19" w:rsidRDefault="00940E19" w:rsidP="00C05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F28F6E" w14:textId="77777777" w:rsidR="00940E19" w:rsidRDefault="00940E19" w:rsidP="00940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0016763"/>
      <w:docPartObj>
        <w:docPartGallery w:val="Page Numbers (Bottom of Page)"/>
        <w:docPartUnique/>
      </w:docPartObj>
    </w:sdtPr>
    <w:sdtContent>
      <w:p w14:paraId="375297B8" w14:textId="7FA481D0" w:rsidR="00940E19" w:rsidRDefault="00940E19" w:rsidP="00C05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5920F8" w14:textId="77777777" w:rsidR="00940E19" w:rsidRDefault="00940E19" w:rsidP="00940E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F6D1F" w14:textId="77777777" w:rsidR="00981A04" w:rsidRDefault="00981A04" w:rsidP="003627E2">
      <w:r>
        <w:separator/>
      </w:r>
    </w:p>
  </w:footnote>
  <w:footnote w:type="continuationSeparator" w:id="0">
    <w:p w14:paraId="248330EE" w14:textId="77777777" w:rsidR="00981A04" w:rsidRDefault="00981A04" w:rsidP="003627E2">
      <w:r>
        <w:continuationSeparator/>
      </w:r>
    </w:p>
  </w:footnote>
  <w:footnote w:id="1">
    <w:p w14:paraId="5B4FC224" w14:textId="502BF08C" w:rsidR="002A6F44" w:rsidRPr="009C5597" w:rsidRDefault="002A6F44">
      <w:pPr>
        <w:pStyle w:val="FootnoteText"/>
        <w:rPr>
          <w:rFonts w:ascii="Times" w:hAnsi="Times"/>
        </w:rPr>
      </w:pPr>
      <w:r w:rsidRPr="005529B4">
        <w:rPr>
          <w:rStyle w:val="FootnoteReference"/>
        </w:rPr>
        <w:footnoteRef/>
      </w:r>
      <w:r w:rsidRPr="009C5597">
        <w:rPr>
          <w:rFonts w:ascii="Times" w:hAnsi="Times"/>
        </w:rPr>
        <w:t xml:space="preserve"> The neural model refers to “constraints” on attention, rather than guidance. This is meant to remain theoretically neural on whether all constraints on attention involve the regulatory control characteristic of guidance. Irving’s (2016, under review) philosophical theory is therefore a determinate version of his neuroscientific model </w:t>
      </w:r>
      <w:r w:rsidRPr="009C5597">
        <w:rPr>
          <w:rFonts w:ascii="Times" w:hAnsi="Times"/>
        </w:rPr>
        <w:fldChar w:fldCharType="begin" w:fldLock="1"/>
      </w:r>
      <w:r w:rsidRPr="009C5597">
        <w:rPr>
          <w:rFonts w:ascii="Times" w:hAnsi="Times"/>
        </w:rPr>
        <w:instrText>ADDIN CSL_CITATION {"citationItems":[{"id":"ITEM-1","itemData":{"author":[{"dropping-particle":"","family":"Christoff","given":"Kalina","non-dropping-particle":"","parse-names":false,"suffix":""},{"dropping-particle":"","family":"Irving","given":"Zachary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 Nathan","non-dropping-particle":"","parse-names":false,"suffix":""},{"dropping-particle":"","family":"Andrews-Hanna","given":"Jessica R","non-dropping-particle":"","parse-names":false,"suffix":""}],"container-title":"Nature reviews. Neuroscience. Neuroscience","id":"ITEM-1","issue":"11","issued":{"date-parts":[["2016"]]},"page":"718--731","title":"Mind-wandering as spontaneous thought: a dynamic framework","type":"article-journal","volume":"17"},"uris":["http://www.mendeley.com/documents/?uuid=f23d25da-8f24-44ba-b0a4-05800ab7ce2c"]}],"mendeley":{"formattedCitation":"(Christoff et al. 2016)","plainTextFormattedCitation":"(Christoff et al. 2016)","previouslyFormattedCitation":"(Christoff et al. 2016)"},"properties":{"noteIndex":0},"schema":"https://github.com/citation-style-language/schema/raw/master/csl-citation.json"}</w:instrText>
      </w:r>
      <w:r w:rsidRPr="009C5597">
        <w:rPr>
          <w:rFonts w:ascii="Times" w:hAnsi="Times"/>
        </w:rPr>
        <w:fldChar w:fldCharType="separate"/>
      </w:r>
      <w:r w:rsidRPr="009C5597">
        <w:rPr>
          <w:rFonts w:ascii="Times" w:hAnsi="Times"/>
          <w:noProof/>
        </w:rPr>
        <w:t>(Christoff et al. 2016)</w:t>
      </w:r>
      <w:r w:rsidRPr="009C5597">
        <w:rPr>
          <w:rFonts w:ascii="Times" w:hAnsi="Times"/>
        </w:rPr>
        <w:fldChar w:fldCharType="end"/>
      </w:r>
      <w:r w:rsidRPr="009C5597">
        <w:rPr>
          <w:rFonts w:ascii="Times" w:hAnsi="Times"/>
        </w:rPr>
        <w:t>.</w:t>
      </w:r>
    </w:p>
  </w:footnote>
  <w:footnote w:id="2">
    <w:p w14:paraId="56485280" w14:textId="2271ECC7" w:rsidR="002A6F44" w:rsidRPr="009C5597" w:rsidRDefault="002A6F44">
      <w:pPr>
        <w:pStyle w:val="FootnoteText"/>
        <w:rPr>
          <w:rFonts w:ascii="Times" w:hAnsi="Times"/>
        </w:rPr>
      </w:pPr>
      <w:r w:rsidRPr="00745484">
        <w:rPr>
          <w:rStyle w:val="FootnoteReference"/>
        </w:rPr>
        <w:footnoteRef/>
      </w:r>
      <w:r w:rsidRPr="009C5597">
        <w:rPr>
          <w:rFonts w:ascii="Times" w:hAnsi="Times"/>
        </w:rPr>
        <w:t xml:space="preserve"> </w:t>
      </w:r>
      <w:r w:rsidR="00515D67">
        <w:rPr>
          <w:rFonts w:ascii="Times" w:hAnsi="Times"/>
        </w:rPr>
        <w:t xml:space="preserve">We use both experimental and armchair case methods and believe that they are complementary. </w:t>
      </w:r>
      <w:r w:rsidRPr="009C5597">
        <w:rPr>
          <w:rFonts w:ascii="Times" w:hAnsi="Times"/>
        </w:rPr>
        <w:t>Since armchair and experimental methods have independent sources of error, agreement between these methods is strong support for a conceptual analysis.</w:t>
      </w:r>
      <w:r>
        <w:rPr>
          <w:rFonts w:ascii="Times" w:hAnsi="Times"/>
        </w:rPr>
        <w:t xml:space="preserve"> A full defense of this view is unfortunately outside the bounds of this paper. </w:t>
      </w:r>
      <w:r w:rsidRPr="009C5597">
        <w:rPr>
          <w:rFonts w:ascii="Times" w:hAnsi="Times"/>
        </w:rPr>
        <w:t xml:space="preserve"> </w:t>
      </w:r>
    </w:p>
  </w:footnote>
  <w:footnote w:id="3">
    <w:p w14:paraId="52B133E5" w14:textId="3C212DAC" w:rsidR="002A6F44" w:rsidRPr="000F1A29" w:rsidRDefault="002A6F44" w:rsidP="00BC7843">
      <w:pPr>
        <w:pStyle w:val="FootnoteText"/>
        <w:rPr>
          <w:rFonts w:ascii="Times" w:hAnsi="Times"/>
        </w:rPr>
      </w:pPr>
      <w:r w:rsidRPr="000F1A29">
        <w:rPr>
          <w:rStyle w:val="FootnoteReference"/>
          <w:rFonts w:ascii="Times" w:hAnsi="Times"/>
        </w:rPr>
        <w:footnoteRef/>
      </w:r>
      <w:r w:rsidRPr="000F1A29">
        <w:rPr>
          <w:rFonts w:ascii="Times" w:hAnsi="Times"/>
        </w:rPr>
        <w:t xml:space="preserve"> Irving denies </w:t>
      </w:r>
      <w:proofErr w:type="spellStart"/>
      <w:r w:rsidRPr="000F1A29">
        <w:rPr>
          <w:rFonts w:ascii="Times" w:hAnsi="Times"/>
        </w:rPr>
        <w:t>Windt’s</w:t>
      </w:r>
      <w:proofErr w:type="spellEnd"/>
      <w:r w:rsidRPr="000F1A29">
        <w:rPr>
          <w:rFonts w:ascii="Times" w:hAnsi="Times"/>
        </w:rPr>
        <w:t xml:space="preserve"> strong claim that self-report is methodologically </w:t>
      </w:r>
      <w:r w:rsidRPr="000F1A29">
        <w:rPr>
          <w:rFonts w:ascii="Times" w:hAnsi="Times"/>
          <w:i/>
        </w:rPr>
        <w:t>necessary</w:t>
      </w:r>
      <w:r w:rsidRPr="000F1A29">
        <w:rPr>
          <w:rFonts w:ascii="Times" w:hAnsi="Times"/>
        </w:rPr>
        <w:t xml:space="preserve"> for dream or mind-wandering research. Yet he maintains that dream and mind-wandering research depend on self-report more than other areas of cognitive psychology. </w:t>
      </w:r>
    </w:p>
  </w:footnote>
  <w:footnote w:id="4">
    <w:p w14:paraId="2331858E" w14:textId="76B0091C" w:rsidR="002A6F44" w:rsidRDefault="002A6F44" w:rsidP="00C61B1F">
      <w:pPr>
        <w:pStyle w:val="FootnoteText"/>
      </w:pPr>
      <w:r w:rsidRPr="000F1A29">
        <w:rPr>
          <w:rStyle w:val="FootnoteReference"/>
          <w:rFonts w:ascii="Times" w:hAnsi="Times"/>
        </w:rPr>
        <w:footnoteRef/>
      </w:r>
      <w:r w:rsidRPr="000F1A29">
        <w:rPr>
          <w:rFonts w:ascii="Times" w:hAnsi="Times"/>
        </w:rPr>
        <w:t xml:space="preserve"> Irving claims that no voluntary task activates mind-wandering. Yet subjects regularly report intentional mind-wandering: letting their minds wander on purpose (§1.2). Might intentional mind-wandering be a </w:t>
      </w:r>
      <w:r w:rsidRPr="000F1A29">
        <w:rPr>
          <w:rFonts w:ascii="Times" w:hAnsi="Times"/>
          <w:i/>
        </w:rPr>
        <w:t>task</w:t>
      </w:r>
      <w:r w:rsidRPr="000F1A29">
        <w:rPr>
          <w:rFonts w:ascii="Times" w:hAnsi="Times"/>
        </w:rPr>
        <w:t xml:space="preserve"> that activates mind-wandering? This difficult philosophical question (Murray and </w:t>
      </w:r>
      <w:proofErr w:type="spellStart"/>
      <w:r w:rsidRPr="000F1A29">
        <w:rPr>
          <w:rFonts w:ascii="Times" w:hAnsi="Times"/>
        </w:rPr>
        <w:t>Krasich</w:t>
      </w:r>
      <w:proofErr w:type="spellEnd"/>
      <w:r w:rsidRPr="000F1A29">
        <w:rPr>
          <w:rFonts w:ascii="Times" w:hAnsi="Times"/>
        </w:rPr>
        <w:t>, Under Submission) has implications for both action theory (Irving, Under Review) and research</w:t>
      </w:r>
      <w:r w:rsidR="0069188F">
        <w:rPr>
          <w:rFonts w:ascii="Times" w:hAnsi="Times"/>
        </w:rPr>
        <w:t xml:space="preserve"> methods</w:t>
      </w:r>
      <w:r w:rsidRPr="000F1A29">
        <w:rPr>
          <w:rFonts w:ascii="Times" w:hAnsi="Times"/>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4ABC"/>
    <w:multiLevelType w:val="hybridMultilevel"/>
    <w:tmpl w:val="ACBAF8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94923"/>
    <w:multiLevelType w:val="hybridMultilevel"/>
    <w:tmpl w:val="0DF4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32407"/>
    <w:multiLevelType w:val="hybridMultilevel"/>
    <w:tmpl w:val="2C4E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16772"/>
    <w:multiLevelType w:val="hybridMultilevel"/>
    <w:tmpl w:val="AA505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6E1F"/>
    <w:multiLevelType w:val="hybridMultilevel"/>
    <w:tmpl w:val="EC34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022C6"/>
    <w:multiLevelType w:val="hybridMultilevel"/>
    <w:tmpl w:val="9A36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149AD"/>
    <w:multiLevelType w:val="multilevel"/>
    <w:tmpl w:val="58820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782C46"/>
    <w:multiLevelType w:val="hybridMultilevel"/>
    <w:tmpl w:val="862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A75E4"/>
    <w:multiLevelType w:val="hybridMultilevel"/>
    <w:tmpl w:val="17C0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26A30"/>
    <w:multiLevelType w:val="hybridMultilevel"/>
    <w:tmpl w:val="1D66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91C26"/>
    <w:multiLevelType w:val="hybridMultilevel"/>
    <w:tmpl w:val="0AC0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6636D"/>
    <w:multiLevelType w:val="hybridMultilevel"/>
    <w:tmpl w:val="3B96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E11C6"/>
    <w:multiLevelType w:val="hybridMultilevel"/>
    <w:tmpl w:val="0D6E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22545"/>
    <w:multiLevelType w:val="hybridMultilevel"/>
    <w:tmpl w:val="1B7C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32EA2"/>
    <w:multiLevelType w:val="hybridMultilevel"/>
    <w:tmpl w:val="8D58F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2532F"/>
    <w:multiLevelType w:val="multilevel"/>
    <w:tmpl w:val="D2CE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F139D1"/>
    <w:multiLevelType w:val="hybridMultilevel"/>
    <w:tmpl w:val="748A69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D5F83"/>
    <w:multiLevelType w:val="hybridMultilevel"/>
    <w:tmpl w:val="CE2A9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A093B"/>
    <w:multiLevelType w:val="hybridMultilevel"/>
    <w:tmpl w:val="B9C8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04419"/>
    <w:multiLevelType w:val="hybridMultilevel"/>
    <w:tmpl w:val="60E230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DA334C2"/>
    <w:multiLevelType w:val="hybridMultilevel"/>
    <w:tmpl w:val="77B0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25BBA"/>
    <w:multiLevelType w:val="hybridMultilevel"/>
    <w:tmpl w:val="DD26B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10"/>
  </w:num>
  <w:num w:numId="5">
    <w:abstractNumId w:val="19"/>
  </w:num>
  <w:num w:numId="6">
    <w:abstractNumId w:val="2"/>
  </w:num>
  <w:num w:numId="7">
    <w:abstractNumId w:val="1"/>
  </w:num>
  <w:num w:numId="8">
    <w:abstractNumId w:val="7"/>
  </w:num>
  <w:num w:numId="9">
    <w:abstractNumId w:val="20"/>
  </w:num>
  <w:num w:numId="10">
    <w:abstractNumId w:val="5"/>
  </w:num>
  <w:num w:numId="11">
    <w:abstractNumId w:val="18"/>
  </w:num>
  <w:num w:numId="12">
    <w:abstractNumId w:val="11"/>
  </w:num>
  <w:num w:numId="13">
    <w:abstractNumId w:val="4"/>
  </w:num>
  <w:num w:numId="14">
    <w:abstractNumId w:val="15"/>
  </w:num>
  <w:num w:numId="15">
    <w:abstractNumId w:val="13"/>
  </w:num>
  <w:num w:numId="16">
    <w:abstractNumId w:val="14"/>
  </w:num>
  <w:num w:numId="17">
    <w:abstractNumId w:val="3"/>
  </w:num>
  <w:num w:numId="18">
    <w:abstractNumId w:val="0"/>
  </w:num>
  <w:num w:numId="19">
    <w:abstractNumId w:val="16"/>
  </w:num>
  <w:num w:numId="20">
    <w:abstractNumId w:val="8"/>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E0"/>
    <w:rsid w:val="000026B6"/>
    <w:rsid w:val="00013954"/>
    <w:rsid w:val="0001432B"/>
    <w:rsid w:val="000145AC"/>
    <w:rsid w:val="000234F3"/>
    <w:rsid w:val="00023F45"/>
    <w:rsid w:val="0002448A"/>
    <w:rsid w:val="00024679"/>
    <w:rsid w:val="00027ADD"/>
    <w:rsid w:val="00030EDB"/>
    <w:rsid w:val="000333DD"/>
    <w:rsid w:val="000358D7"/>
    <w:rsid w:val="0003792F"/>
    <w:rsid w:val="00041C2D"/>
    <w:rsid w:val="00041DCA"/>
    <w:rsid w:val="00053B18"/>
    <w:rsid w:val="00055796"/>
    <w:rsid w:val="00056BA5"/>
    <w:rsid w:val="00056BDB"/>
    <w:rsid w:val="00061B65"/>
    <w:rsid w:val="00061FB1"/>
    <w:rsid w:val="00062738"/>
    <w:rsid w:val="00066EB8"/>
    <w:rsid w:val="00070A42"/>
    <w:rsid w:val="000759C9"/>
    <w:rsid w:val="00075E1D"/>
    <w:rsid w:val="00082D60"/>
    <w:rsid w:val="000837C1"/>
    <w:rsid w:val="0008633B"/>
    <w:rsid w:val="00086F43"/>
    <w:rsid w:val="00091E0F"/>
    <w:rsid w:val="0009214A"/>
    <w:rsid w:val="00092D39"/>
    <w:rsid w:val="00095C68"/>
    <w:rsid w:val="00095D87"/>
    <w:rsid w:val="000961B8"/>
    <w:rsid w:val="00096B18"/>
    <w:rsid w:val="000A1605"/>
    <w:rsid w:val="000A1A2B"/>
    <w:rsid w:val="000A7912"/>
    <w:rsid w:val="000B0196"/>
    <w:rsid w:val="000B251B"/>
    <w:rsid w:val="000B25B0"/>
    <w:rsid w:val="000B2CD4"/>
    <w:rsid w:val="000B52AA"/>
    <w:rsid w:val="000B6733"/>
    <w:rsid w:val="000C0894"/>
    <w:rsid w:val="000C3EC4"/>
    <w:rsid w:val="000C74E4"/>
    <w:rsid w:val="000D313F"/>
    <w:rsid w:val="000D38BC"/>
    <w:rsid w:val="000D46C5"/>
    <w:rsid w:val="000D6625"/>
    <w:rsid w:val="000E76B5"/>
    <w:rsid w:val="000F1A29"/>
    <w:rsid w:val="000F43B8"/>
    <w:rsid w:val="00100B81"/>
    <w:rsid w:val="00101B63"/>
    <w:rsid w:val="00102354"/>
    <w:rsid w:val="00102C96"/>
    <w:rsid w:val="00104349"/>
    <w:rsid w:val="00105856"/>
    <w:rsid w:val="00105CED"/>
    <w:rsid w:val="001107EC"/>
    <w:rsid w:val="00110B31"/>
    <w:rsid w:val="00116DBB"/>
    <w:rsid w:val="00124328"/>
    <w:rsid w:val="001262D7"/>
    <w:rsid w:val="00126828"/>
    <w:rsid w:val="0013031F"/>
    <w:rsid w:val="00132AF0"/>
    <w:rsid w:val="0013349C"/>
    <w:rsid w:val="001336D2"/>
    <w:rsid w:val="00140DCF"/>
    <w:rsid w:val="0014431F"/>
    <w:rsid w:val="00146937"/>
    <w:rsid w:val="00152E7D"/>
    <w:rsid w:val="00156C80"/>
    <w:rsid w:val="001619F9"/>
    <w:rsid w:val="00164D01"/>
    <w:rsid w:val="001654B6"/>
    <w:rsid w:val="00167DEB"/>
    <w:rsid w:val="001816AE"/>
    <w:rsid w:val="001826B9"/>
    <w:rsid w:val="00187077"/>
    <w:rsid w:val="00190271"/>
    <w:rsid w:val="00190C42"/>
    <w:rsid w:val="0019246D"/>
    <w:rsid w:val="00196475"/>
    <w:rsid w:val="001A169E"/>
    <w:rsid w:val="001A2571"/>
    <w:rsid w:val="001A3015"/>
    <w:rsid w:val="001B0CB4"/>
    <w:rsid w:val="001B421F"/>
    <w:rsid w:val="001B5B15"/>
    <w:rsid w:val="001C0056"/>
    <w:rsid w:val="001C1706"/>
    <w:rsid w:val="001C41AD"/>
    <w:rsid w:val="001C49AE"/>
    <w:rsid w:val="001C6139"/>
    <w:rsid w:val="001D0121"/>
    <w:rsid w:val="001D3F6E"/>
    <w:rsid w:val="001E7474"/>
    <w:rsid w:val="001F0029"/>
    <w:rsid w:val="001F2D0F"/>
    <w:rsid w:val="001F3D4E"/>
    <w:rsid w:val="00200703"/>
    <w:rsid w:val="00200835"/>
    <w:rsid w:val="00205EA4"/>
    <w:rsid w:val="0020621E"/>
    <w:rsid w:val="00207083"/>
    <w:rsid w:val="002071E9"/>
    <w:rsid w:val="00213B27"/>
    <w:rsid w:val="00214760"/>
    <w:rsid w:val="002147E2"/>
    <w:rsid w:val="002165CC"/>
    <w:rsid w:val="00216D62"/>
    <w:rsid w:val="00216ED1"/>
    <w:rsid w:val="00217A39"/>
    <w:rsid w:val="002236D4"/>
    <w:rsid w:val="00225B9F"/>
    <w:rsid w:val="00231EBC"/>
    <w:rsid w:val="00233CF7"/>
    <w:rsid w:val="00234CFD"/>
    <w:rsid w:val="002360CD"/>
    <w:rsid w:val="0023660D"/>
    <w:rsid w:val="002369DF"/>
    <w:rsid w:val="0023791E"/>
    <w:rsid w:val="00241E0E"/>
    <w:rsid w:val="00250778"/>
    <w:rsid w:val="002531C2"/>
    <w:rsid w:val="00265790"/>
    <w:rsid w:val="00265CF2"/>
    <w:rsid w:val="002661B2"/>
    <w:rsid w:val="0027231E"/>
    <w:rsid w:val="002728A9"/>
    <w:rsid w:val="00273D11"/>
    <w:rsid w:val="002755C8"/>
    <w:rsid w:val="00280EB2"/>
    <w:rsid w:val="002848E3"/>
    <w:rsid w:val="002851D8"/>
    <w:rsid w:val="00286D07"/>
    <w:rsid w:val="002903D7"/>
    <w:rsid w:val="00290479"/>
    <w:rsid w:val="00290BCE"/>
    <w:rsid w:val="00293D45"/>
    <w:rsid w:val="00297940"/>
    <w:rsid w:val="002A287E"/>
    <w:rsid w:val="002A57A0"/>
    <w:rsid w:val="002A6F44"/>
    <w:rsid w:val="002A7348"/>
    <w:rsid w:val="002B0877"/>
    <w:rsid w:val="002B19DF"/>
    <w:rsid w:val="002B6C9F"/>
    <w:rsid w:val="002C1AE1"/>
    <w:rsid w:val="002C2B53"/>
    <w:rsid w:val="002C2EC2"/>
    <w:rsid w:val="002C75B3"/>
    <w:rsid w:val="002C7802"/>
    <w:rsid w:val="002D33AE"/>
    <w:rsid w:val="002D4785"/>
    <w:rsid w:val="002D4DBC"/>
    <w:rsid w:val="002D63BE"/>
    <w:rsid w:val="002E2AFB"/>
    <w:rsid w:val="002E33F3"/>
    <w:rsid w:val="002E3BFA"/>
    <w:rsid w:val="002E68CC"/>
    <w:rsid w:val="002E6DAC"/>
    <w:rsid w:val="002E794C"/>
    <w:rsid w:val="002E7CAE"/>
    <w:rsid w:val="002F2241"/>
    <w:rsid w:val="002F34AC"/>
    <w:rsid w:val="002F7D18"/>
    <w:rsid w:val="00301F5D"/>
    <w:rsid w:val="00304EDB"/>
    <w:rsid w:val="00311925"/>
    <w:rsid w:val="00311A75"/>
    <w:rsid w:val="00313897"/>
    <w:rsid w:val="0031621A"/>
    <w:rsid w:val="003209B3"/>
    <w:rsid w:val="00323F39"/>
    <w:rsid w:val="003252B1"/>
    <w:rsid w:val="00327BE3"/>
    <w:rsid w:val="003334EE"/>
    <w:rsid w:val="00337A46"/>
    <w:rsid w:val="003422AB"/>
    <w:rsid w:val="00344ACF"/>
    <w:rsid w:val="00345D93"/>
    <w:rsid w:val="0035104C"/>
    <w:rsid w:val="003512A7"/>
    <w:rsid w:val="003546B2"/>
    <w:rsid w:val="00355DBF"/>
    <w:rsid w:val="0035648D"/>
    <w:rsid w:val="00361223"/>
    <w:rsid w:val="00361ACD"/>
    <w:rsid w:val="003622A1"/>
    <w:rsid w:val="003627E2"/>
    <w:rsid w:val="00363AA3"/>
    <w:rsid w:val="003643DC"/>
    <w:rsid w:val="003647E0"/>
    <w:rsid w:val="0036549D"/>
    <w:rsid w:val="00365E1F"/>
    <w:rsid w:val="003663CC"/>
    <w:rsid w:val="00367C5F"/>
    <w:rsid w:val="0037021C"/>
    <w:rsid w:val="0037171D"/>
    <w:rsid w:val="003727B1"/>
    <w:rsid w:val="00374EBE"/>
    <w:rsid w:val="00375C40"/>
    <w:rsid w:val="003804C6"/>
    <w:rsid w:val="00380869"/>
    <w:rsid w:val="00381A7D"/>
    <w:rsid w:val="00384ECF"/>
    <w:rsid w:val="00384F49"/>
    <w:rsid w:val="00394E69"/>
    <w:rsid w:val="003A018E"/>
    <w:rsid w:val="003A04B4"/>
    <w:rsid w:val="003A34E3"/>
    <w:rsid w:val="003A5AF9"/>
    <w:rsid w:val="003A64A5"/>
    <w:rsid w:val="003B0071"/>
    <w:rsid w:val="003B3F7F"/>
    <w:rsid w:val="003B7662"/>
    <w:rsid w:val="003C2DA9"/>
    <w:rsid w:val="003C2E31"/>
    <w:rsid w:val="003C4DC6"/>
    <w:rsid w:val="003C7202"/>
    <w:rsid w:val="003C785F"/>
    <w:rsid w:val="003C7F3B"/>
    <w:rsid w:val="003D28E0"/>
    <w:rsid w:val="003D7500"/>
    <w:rsid w:val="003D75D1"/>
    <w:rsid w:val="003E271A"/>
    <w:rsid w:val="003E3751"/>
    <w:rsid w:val="003E6D13"/>
    <w:rsid w:val="003E7C66"/>
    <w:rsid w:val="003F20EF"/>
    <w:rsid w:val="003F2475"/>
    <w:rsid w:val="003F3514"/>
    <w:rsid w:val="003F598E"/>
    <w:rsid w:val="004024B6"/>
    <w:rsid w:val="00404007"/>
    <w:rsid w:val="004046FE"/>
    <w:rsid w:val="00406209"/>
    <w:rsid w:val="004071E0"/>
    <w:rsid w:val="00407B02"/>
    <w:rsid w:val="004106D4"/>
    <w:rsid w:val="00413830"/>
    <w:rsid w:val="00413C84"/>
    <w:rsid w:val="0041651C"/>
    <w:rsid w:val="00420231"/>
    <w:rsid w:val="00420FA1"/>
    <w:rsid w:val="00424659"/>
    <w:rsid w:val="00427F15"/>
    <w:rsid w:val="00430EFA"/>
    <w:rsid w:val="00434A39"/>
    <w:rsid w:val="00434BC4"/>
    <w:rsid w:val="00436390"/>
    <w:rsid w:val="0044521C"/>
    <w:rsid w:val="00452692"/>
    <w:rsid w:val="00454644"/>
    <w:rsid w:val="004601C6"/>
    <w:rsid w:val="00466E96"/>
    <w:rsid w:val="00467AAD"/>
    <w:rsid w:val="00470727"/>
    <w:rsid w:val="0047174A"/>
    <w:rsid w:val="00472865"/>
    <w:rsid w:val="00472996"/>
    <w:rsid w:val="0047349C"/>
    <w:rsid w:val="00473A83"/>
    <w:rsid w:val="00481EF8"/>
    <w:rsid w:val="00483556"/>
    <w:rsid w:val="00490C20"/>
    <w:rsid w:val="00493F32"/>
    <w:rsid w:val="004A1757"/>
    <w:rsid w:val="004A27E2"/>
    <w:rsid w:val="004A2DB1"/>
    <w:rsid w:val="004A36B3"/>
    <w:rsid w:val="004A3F2A"/>
    <w:rsid w:val="004A5064"/>
    <w:rsid w:val="004B47D0"/>
    <w:rsid w:val="004B53F8"/>
    <w:rsid w:val="004B69A3"/>
    <w:rsid w:val="004C3DA6"/>
    <w:rsid w:val="004C5C06"/>
    <w:rsid w:val="004C62F1"/>
    <w:rsid w:val="004C6F81"/>
    <w:rsid w:val="004D11E1"/>
    <w:rsid w:val="004F0CA7"/>
    <w:rsid w:val="004F7147"/>
    <w:rsid w:val="005033C4"/>
    <w:rsid w:val="005033F9"/>
    <w:rsid w:val="00505F47"/>
    <w:rsid w:val="00505FBF"/>
    <w:rsid w:val="0050693F"/>
    <w:rsid w:val="0051066B"/>
    <w:rsid w:val="0051141E"/>
    <w:rsid w:val="00512C00"/>
    <w:rsid w:val="0051356C"/>
    <w:rsid w:val="005145AC"/>
    <w:rsid w:val="00515D67"/>
    <w:rsid w:val="00520595"/>
    <w:rsid w:val="00524632"/>
    <w:rsid w:val="00524BD1"/>
    <w:rsid w:val="0052525D"/>
    <w:rsid w:val="00527759"/>
    <w:rsid w:val="00535DC5"/>
    <w:rsid w:val="005369EA"/>
    <w:rsid w:val="00540550"/>
    <w:rsid w:val="00543592"/>
    <w:rsid w:val="005478B8"/>
    <w:rsid w:val="005503EB"/>
    <w:rsid w:val="005529B4"/>
    <w:rsid w:val="00552E71"/>
    <w:rsid w:val="00553FFD"/>
    <w:rsid w:val="00554406"/>
    <w:rsid w:val="005545AA"/>
    <w:rsid w:val="00562E9F"/>
    <w:rsid w:val="00564EE1"/>
    <w:rsid w:val="005660C3"/>
    <w:rsid w:val="005702F6"/>
    <w:rsid w:val="005720C6"/>
    <w:rsid w:val="005743F7"/>
    <w:rsid w:val="005750A0"/>
    <w:rsid w:val="005753CC"/>
    <w:rsid w:val="005A3B10"/>
    <w:rsid w:val="005A47FA"/>
    <w:rsid w:val="005A54AC"/>
    <w:rsid w:val="005B1ACE"/>
    <w:rsid w:val="005C55C1"/>
    <w:rsid w:val="005C5AFC"/>
    <w:rsid w:val="005D248C"/>
    <w:rsid w:val="005D48F1"/>
    <w:rsid w:val="005E0D4F"/>
    <w:rsid w:val="005E49E9"/>
    <w:rsid w:val="005E5302"/>
    <w:rsid w:val="005E5D89"/>
    <w:rsid w:val="005F17FB"/>
    <w:rsid w:val="005F3945"/>
    <w:rsid w:val="0060039F"/>
    <w:rsid w:val="00600563"/>
    <w:rsid w:val="00601E4C"/>
    <w:rsid w:val="00604709"/>
    <w:rsid w:val="00605177"/>
    <w:rsid w:val="0061113A"/>
    <w:rsid w:val="00611DEA"/>
    <w:rsid w:val="00617104"/>
    <w:rsid w:val="00621835"/>
    <w:rsid w:val="00622579"/>
    <w:rsid w:val="00623250"/>
    <w:rsid w:val="00623285"/>
    <w:rsid w:val="006263D7"/>
    <w:rsid w:val="00633311"/>
    <w:rsid w:val="006425B5"/>
    <w:rsid w:val="0064692A"/>
    <w:rsid w:val="00647A12"/>
    <w:rsid w:val="006528E1"/>
    <w:rsid w:val="00660571"/>
    <w:rsid w:val="00661003"/>
    <w:rsid w:val="00661EC7"/>
    <w:rsid w:val="00662DF5"/>
    <w:rsid w:val="00662E89"/>
    <w:rsid w:val="0067049A"/>
    <w:rsid w:val="006734E1"/>
    <w:rsid w:val="00676BF4"/>
    <w:rsid w:val="00677FEE"/>
    <w:rsid w:val="0068037B"/>
    <w:rsid w:val="006807EE"/>
    <w:rsid w:val="006814BA"/>
    <w:rsid w:val="00683BCA"/>
    <w:rsid w:val="00684382"/>
    <w:rsid w:val="0069188F"/>
    <w:rsid w:val="00692EEA"/>
    <w:rsid w:val="00694FA0"/>
    <w:rsid w:val="006A3A4F"/>
    <w:rsid w:val="006A44E3"/>
    <w:rsid w:val="006A4A44"/>
    <w:rsid w:val="006A7B93"/>
    <w:rsid w:val="006B39BE"/>
    <w:rsid w:val="006B6A50"/>
    <w:rsid w:val="006B7033"/>
    <w:rsid w:val="006B70E6"/>
    <w:rsid w:val="006C07CC"/>
    <w:rsid w:val="006C4236"/>
    <w:rsid w:val="006D2F6C"/>
    <w:rsid w:val="006D35E3"/>
    <w:rsid w:val="006E350D"/>
    <w:rsid w:val="006E4979"/>
    <w:rsid w:val="006E6984"/>
    <w:rsid w:val="006E7EDD"/>
    <w:rsid w:val="006F3515"/>
    <w:rsid w:val="006F36F3"/>
    <w:rsid w:val="0070213A"/>
    <w:rsid w:val="007025B1"/>
    <w:rsid w:val="00702DE3"/>
    <w:rsid w:val="00705FD9"/>
    <w:rsid w:val="0071031A"/>
    <w:rsid w:val="00711895"/>
    <w:rsid w:val="0071470B"/>
    <w:rsid w:val="00714AA4"/>
    <w:rsid w:val="00714D66"/>
    <w:rsid w:val="00716BE8"/>
    <w:rsid w:val="0071703D"/>
    <w:rsid w:val="0072123B"/>
    <w:rsid w:val="00721DE1"/>
    <w:rsid w:val="007242C2"/>
    <w:rsid w:val="00731347"/>
    <w:rsid w:val="00736956"/>
    <w:rsid w:val="00737F1D"/>
    <w:rsid w:val="00745484"/>
    <w:rsid w:val="00745E43"/>
    <w:rsid w:val="0074630B"/>
    <w:rsid w:val="00751263"/>
    <w:rsid w:val="007523C9"/>
    <w:rsid w:val="007563CD"/>
    <w:rsid w:val="00760559"/>
    <w:rsid w:val="00780AA2"/>
    <w:rsid w:val="00781EF6"/>
    <w:rsid w:val="007827F1"/>
    <w:rsid w:val="00784E21"/>
    <w:rsid w:val="00786AFD"/>
    <w:rsid w:val="00791089"/>
    <w:rsid w:val="00791411"/>
    <w:rsid w:val="00791DE5"/>
    <w:rsid w:val="007939D0"/>
    <w:rsid w:val="00795D9F"/>
    <w:rsid w:val="007961CD"/>
    <w:rsid w:val="007A04F0"/>
    <w:rsid w:val="007A7F41"/>
    <w:rsid w:val="007B1DFD"/>
    <w:rsid w:val="007B29D4"/>
    <w:rsid w:val="007B3F16"/>
    <w:rsid w:val="007B5AA6"/>
    <w:rsid w:val="007B5C7A"/>
    <w:rsid w:val="007B7221"/>
    <w:rsid w:val="007C4628"/>
    <w:rsid w:val="007C64B5"/>
    <w:rsid w:val="007D0689"/>
    <w:rsid w:val="007D2457"/>
    <w:rsid w:val="007D32A6"/>
    <w:rsid w:val="007D7548"/>
    <w:rsid w:val="007E0714"/>
    <w:rsid w:val="007E4B60"/>
    <w:rsid w:val="007E50F1"/>
    <w:rsid w:val="007E5505"/>
    <w:rsid w:val="007E62F0"/>
    <w:rsid w:val="007F1082"/>
    <w:rsid w:val="007F16F8"/>
    <w:rsid w:val="007F320C"/>
    <w:rsid w:val="00811B59"/>
    <w:rsid w:val="0081295C"/>
    <w:rsid w:val="00813C39"/>
    <w:rsid w:val="00814C0E"/>
    <w:rsid w:val="00822161"/>
    <w:rsid w:val="00823A99"/>
    <w:rsid w:val="0082421F"/>
    <w:rsid w:val="00826D57"/>
    <w:rsid w:val="00834237"/>
    <w:rsid w:val="00834986"/>
    <w:rsid w:val="00837471"/>
    <w:rsid w:val="008374E5"/>
    <w:rsid w:val="00843119"/>
    <w:rsid w:val="00843A23"/>
    <w:rsid w:val="00844128"/>
    <w:rsid w:val="008465F9"/>
    <w:rsid w:val="008504D9"/>
    <w:rsid w:val="0085147B"/>
    <w:rsid w:val="00856C71"/>
    <w:rsid w:val="00861689"/>
    <w:rsid w:val="00861E04"/>
    <w:rsid w:val="00862514"/>
    <w:rsid w:val="00863C49"/>
    <w:rsid w:val="00864B76"/>
    <w:rsid w:val="00864E32"/>
    <w:rsid w:val="008659D8"/>
    <w:rsid w:val="00866C9B"/>
    <w:rsid w:val="00872A16"/>
    <w:rsid w:val="0087336A"/>
    <w:rsid w:val="00874A78"/>
    <w:rsid w:val="00875541"/>
    <w:rsid w:val="00876E5B"/>
    <w:rsid w:val="00877633"/>
    <w:rsid w:val="00887570"/>
    <w:rsid w:val="0088777B"/>
    <w:rsid w:val="00895094"/>
    <w:rsid w:val="008A0118"/>
    <w:rsid w:val="008A029F"/>
    <w:rsid w:val="008A0BA2"/>
    <w:rsid w:val="008A5589"/>
    <w:rsid w:val="008A5C4F"/>
    <w:rsid w:val="008A6471"/>
    <w:rsid w:val="008B1DD3"/>
    <w:rsid w:val="008B61D7"/>
    <w:rsid w:val="008B6CE0"/>
    <w:rsid w:val="008B7D0C"/>
    <w:rsid w:val="008C1668"/>
    <w:rsid w:val="008C460E"/>
    <w:rsid w:val="008C66D1"/>
    <w:rsid w:val="008C738B"/>
    <w:rsid w:val="008D22E5"/>
    <w:rsid w:val="008D5D41"/>
    <w:rsid w:val="008D65C2"/>
    <w:rsid w:val="008E21CB"/>
    <w:rsid w:val="008E6C75"/>
    <w:rsid w:val="008E71AB"/>
    <w:rsid w:val="008F0209"/>
    <w:rsid w:val="008F02F0"/>
    <w:rsid w:val="008F22D8"/>
    <w:rsid w:val="008F4498"/>
    <w:rsid w:val="008F5D5E"/>
    <w:rsid w:val="008F6A04"/>
    <w:rsid w:val="008F7C96"/>
    <w:rsid w:val="00902893"/>
    <w:rsid w:val="00903D95"/>
    <w:rsid w:val="00904433"/>
    <w:rsid w:val="009050E6"/>
    <w:rsid w:val="00906B71"/>
    <w:rsid w:val="00906C25"/>
    <w:rsid w:val="00921614"/>
    <w:rsid w:val="0092504C"/>
    <w:rsid w:val="00925AE4"/>
    <w:rsid w:val="009276E2"/>
    <w:rsid w:val="00930FB9"/>
    <w:rsid w:val="0093520E"/>
    <w:rsid w:val="00936E14"/>
    <w:rsid w:val="0094053C"/>
    <w:rsid w:val="00940E19"/>
    <w:rsid w:val="00941F44"/>
    <w:rsid w:val="00942DC5"/>
    <w:rsid w:val="00944DA6"/>
    <w:rsid w:val="009454E2"/>
    <w:rsid w:val="0095582E"/>
    <w:rsid w:val="00961798"/>
    <w:rsid w:val="009618A1"/>
    <w:rsid w:val="009714F2"/>
    <w:rsid w:val="00974DB7"/>
    <w:rsid w:val="00975E3C"/>
    <w:rsid w:val="0097610F"/>
    <w:rsid w:val="00977606"/>
    <w:rsid w:val="009807E6"/>
    <w:rsid w:val="00981A04"/>
    <w:rsid w:val="009835E8"/>
    <w:rsid w:val="009841DE"/>
    <w:rsid w:val="00984E79"/>
    <w:rsid w:val="00986022"/>
    <w:rsid w:val="009868EA"/>
    <w:rsid w:val="009873FE"/>
    <w:rsid w:val="0099014E"/>
    <w:rsid w:val="00990984"/>
    <w:rsid w:val="00991038"/>
    <w:rsid w:val="00991D6A"/>
    <w:rsid w:val="0099212A"/>
    <w:rsid w:val="00992ECC"/>
    <w:rsid w:val="00993499"/>
    <w:rsid w:val="00993F28"/>
    <w:rsid w:val="009959E1"/>
    <w:rsid w:val="009A1686"/>
    <w:rsid w:val="009A2388"/>
    <w:rsid w:val="009B61D0"/>
    <w:rsid w:val="009B634A"/>
    <w:rsid w:val="009C10DA"/>
    <w:rsid w:val="009C3B57"/>
    <w:rsid w:val="009C5597"/>
    <w:rsid w:val="009D2BAF"/>
    <w:rsid w:val="009D3011"/>
    <w:rsid w:val="009D4AA4"/>
    <w:rsid w:val="009D5A1A"/>
    <w:rsid w:val="009E0516"/>
    <w:rsid w:val="009E19D9"/>
    <w:rsid w:val="009E2D5C"/>
    <w:rsid w:val="009E715A"/>
    <w:rsid w:val="009F37E0"/>
    <w:rsid w:val="009F718A"/>
    <w:rsid w:val="00A018D9"/>
    <w:rsid w:val="00A07FEE"/>
    <w:rsid w:val="00A104ED"/>
    <w:rsid w:val="00A115FA"/>
    <w:rsid w:val="00A11F5F"/>
    <w:rsid w:val="00A12B15"/>
    <w:rsid w:val="00A14E34"/>
    <w:rsid w:val="00A161C7"/>
    <w:rsid w:val="00A1750B"/>
    <w:rsid w:val="00A17BEA"/>
    <w:rsid w:val="00A21FC8"/>
    <w:rsid w:val="00A2262E"/>
    <w:rsid w:val="00A23255"/>
    <w:rsid w:val="00A2388D"/>
    <w:rsid w:val="00A272F5"/>
    <w:rsid w:val="00A332F2"/>
    <w:rsid w:val="00A35238"/>
    <w:rsid w:val="00A35D08"/>
    <w:rsid w:val="00A435E0"/>
    <w:rsid w:val="00A43E5C"/>
    <w:rsid w:val="00A45195"/>
    <w:rsid w:val="00A4763A"/>
    <w:rsid w:val="00A53234"/>
    <w:rsid w:val="00A60F07"/>
    <w:rsid w:val="00A622D6"/>
    <w:rsid w:val="00A63D8B"/>
    <w:rsid w:val="00A65563"/>
    <w:rsid w:val="00A66753"/>
    <w:rsid w:val="00A70543"/>
    <w:rsid w:val="00A71642"/>
    <w:rsid w:val="00A72AD3"/>
    <w:rsid w:val="00A737A7"/>
    <w:rsid w:val="00A76826"/>
    <w:rsid w:val="00A806B2"/>
    <w:rsid w:val="00A81D62"/>
    <w:rsid w:val="00A83A8E"/>
    <w:rsid w:val="00A8736B"/>
    <w:rsid w:val="00A907D2"/>
    <w:rsid w:val="00A90D32"/>
    <w:rsid w:val="00A91683"/>
    <w:rsid w:val="00A92EA7"/>
    <w:rsid w:val="00AA11AD"/>
    <w:rsid w:val="00AA2A3C"/>
    <w:rsid w:val="00AA3E3D"/>
    <w:rsid w:val="00AA7429"/>
    <w:rsid w:val="00AA7AD7"/>
    <w:rsid w:val="00AB0796"/>
    <w:rsid w:val="00AB167D"/>
    <w:rsid w:val="00AB27CF"/>
    <w:rsid w:val="00AB56FC"/>
    <w:rsid w:val="00AB7A27"/>
    <w:rsid w:val="00AD20FC"/>
    <w:rsid w:val="00AD2804"/>
    <w:rsid w:val="00AD4A4F"/>
    <w:rsid w:val="00AE0417"/>
    <w:rsid w:val="00AE1205"/>
    <w:rsid w:val="00AE53EC"/>
    <w:rsid w:val="00AE66C3"/>
    <w:rsid w:val="00AF1ADC"/>
    <w:rsid w:val="00AF2B6F"/>
    <w:rsid w:val="00AF73BA"/>
    <w:rsid w:val="00AF788A"/>
    <w:rsid w:val="00B0463A"/>
    <w:rsid w:val="00B05E3F"/>
    <w:rsid w:val="00B06BF9"/>
    <w:rsid w:val="00B072C3"/>
    <w:rsid w:val="00B12FCE"/>
    <w:rsid w:val="00B14B8E"/>
    <w:rsid w:val="00B178FA"/>
    <w:rsid w:val="00B20FCF"/>
    <w:rsid w:val="00B21E94"/>
    <w:rsid w:val="00B2721D"/>
    <w:rsid w:val="00B30433"/>
    <w:rsid w:val="00B316B8"/>
    <w:rsid w:val="00B31A5C"/>
    <w:rsid w:val="00B36DC3"/>
    <w:rsid w:val="00B42DCA"/>
    <w:rsid w:val="00B4431A"/>
    <w:rsid w:val="00B47034"/>
    <w:rsid w:val="00B53B58"/>
    <w:rsid w:val="00B54824"/>
    <w:rsid w:val="00B55AB3"/>
    <w:rsid w:val="00B60BF3"/>
    <w:rsid w:val="00B706FA"/>
    <w:rsid w:val="00B71B29"/>
    <w:rsid w:val="00B71E64"/>
    <w:rsid w:val="00B72669"/>
    <w:rsid w:val="00B72807"/>
    <w:rsid w:val="00B7359A"/>
    <w:rsid w:val="00B73964"/>
    <w:rsid w:val="00B779EF"/>
    <w:rsid w:val="00B80426"/>
    <w:rsid w:val="00B85DC7"/>
    <w:rsid w:val="00B86766"/>
    <w:rsid w:val="00B86C6D"/>
    <w:rsid w:val="00B872B5"/>
    <w:rsid w:val="00B87C48"/>
    <w:rsid w:val="00B92C05"/>
    <w:rsid w:val="00B93F47"/>
    <w:rsid w:val="00B94D8B"/>
    <w:rsid w:val="00BB074E"/>
    <w:rsid w:val="00BB2E0D"/>
    <w:rsid w:val="00BB539E"/>
    <w:rsid w:val="00BB7BF0"/>
    <w:rsid w:val="00BC386E"/>
    <w:rsid w:val="00BC7843"/>
    <w:rsid w:val="00BD3849"/>
    <w:rsid w:val="00BD67D1"/>
    <w:rsid w:val="00BD763A"/>
    <w:rsid w:val="00BD7995"/>
    <w:rsid w:val="00BE7E76"/>
    <w:rsid w:val="00C04EA7"/>
    <w:rsid w:val="00C07098"/>
    <w:rsid w:val="00C20038"/>
    <w:rsid w:val="00C26640"/>
    <w:rsid w:val="00C30617"/>
    <w:rsid w:val="00C328A3"/>
    <w:rsid w:val="00C338BB"/>
    <w:rsid w:val="00C33DBC"/>
    <w:rsid w:val="00C33F61"/>
    <w:rsid w:val="00C33FBA"/>
    <w:rsid w:val="00C34FBB"/>
    <w:rsid w:val="00C35C1D"/>
    <w:rsid w:val="00C35F56"/>
    <w:rsid w:val="00C40F5B"/>
    <w:rsid w:val="00C4157E"/>
    <w:rsid w:val="00C433F8"/>
    <w:rsid w:val="00C43E77"/>
    <w:rsid w:val="00C4476F"/>
    <w:rsid w:val="00C44B18"/>
    <w:rsid w:val="00C46BB1"/>
    <w:rsid w:val="00C54DE2"/>
    <w:rsid w:val="00C54E8E"/>
    <w:rsid w:val="00C55645"/>
    <w:rsid w:val="00C56830"/>
    <w:rsid w:val="00C61373"/>
    <w:rsid w:val="00C618DA"/>
    <w:rsid w:val="00C61B1F"/>
    <w:rsid w:val="00C624DF"/>
    <w:rsid w:val="00C67238"/>
    <w:rsid w:val="00C67634"/>
    <w:rsid w:val="00C734A6"/>
    <w:rsid w:val="00C74C41"/>
    <w:rsid w:val="00C74E20"/>
    <w:rsid w:val="00C75138"/>
    <w:rsid w:val="00C75DBD"/>
    <w:rsid w:val="00C77643"/>
    <w:rsid w:val="00C77948"/>
    <w:rsid w:val="00C77E10"/>
    <w:rsid w:val="00C8519C"/>
    <w:rsid w:val="00C871DC"/>
    <w:rsid w:val="00C87BB8"/>
    <w:rsid w:val="00C91FAE"/>
    <w:rsid w:val="00C93E70"/>
    <w:rsid w:val="00C96599"/>
    <w:rsid w:val="00C96679"/>
    <w:rsid w:val="00C96DC3"/>
    <w:rsid w:val="00CA3B16"/>
    <w:rsid w:val="00CB0775"/>
    <w:rsid w:val="00CB32BB"/>
    <w:rsid w:val="00CC0E05"/>
    <w:rsid w:val="00CC2554"/>
    <w:rsid w:val="00CC325E"/>
    <w:rsid w:val="00CC3E2A"/>
    <w:rsid w:val="00CC63DA"/>
    <w:rsid w:val="00CD0379"/>
    <w:rsid w:val="00CD1C82"/>
    <w:rsid w:val="00CD25F3"/>
    <w:rsid w:val="00CD2D3B"/>
    <w:rsid w:val="00CD4977"/>
    <w:rsid w:val="00CE0A6E"/>
    <w:rsid w:val="00CE1A52"/>
    <w:rsid w:val="00CE3966"/>
    <w:rsid w:val="00CE47A9"/>
    <w:rsid w:val="00CE58E1"/>
    <w:rsid w:val="00CE7DE0"/>
    <w:rsid w:val="00CF27B8"/>
    <w:rsid w:val="00D031B2"/>
    <w:rsid w:val="00D03BD5"/>
    <w:rsid w:val="00D03E42"/>
    <w:rsid w:val="00D042C1"/>
    <w:rsid w:val="00D048D6"/>
    <w:rsid w:val="00D06694"/>
    <w:rsid w:val="00D108B2"/>
    <w:rsid w:val="00D10C6D"/>
    <w:rsid w:val="00D12630"/>
    <w:rsid w:val="00D1318F"/>
    <w:rsid w:val="00D16E40"/>
    <w:rsid w:val="00D203A4"/>
    <w:rsid w:val="00D2107F"/>
    <w:rsid w:val="00D22347"/>
    <w:rsid w:val="00D2353F"/>
    <w:rsid w:val="00D32C97"/>
    <w:rsid w:val="00D34BED"/>
    <w:rsid w:val="00D3695E"/>
    <w:rsid w:val="00D40120"/>
    <w:rsid w:val="00D413E6"/>
    <w:rsid w:val="00D42F41"/>
    <w:rsid w:val="00D44B81"/>
    <w:rsid w:val="00D46CA8"/>
    <w:rsid w:val="00D55738"/>
    <w:rsid w:val="00D57B66"/>
    <w:rsid w:val="00D618A8"/>
    <w:rsid w:val="00D61B9E"/>
    <w:rsid w:val="00D6212C"/>
    <w:rsid w:val="00D635E6"/>
    <w:rsid w:val="00D641B1"/>
    <w:rsid w:val="00D67446"/>
    <w:rsid w:val="00D67BA3"/>
    <w:rsid w:val="00D7539C"/>
    <w:rsid w:val="00D75987"/>
    <w:rsid w:val="00D75C48"/>
    <w:rsid w:val="00D760E6"/>
    <w:rsid w:val="00D8133F"/>
    <w:rsid w:val="00D81A6D"/>
    <w:rsid w:val="00D951AE"/>
    <w:rsid w:val="00D970FA"/>
    <w:rsid w:val="00D97ED9"/>
    <w:rsid w:val="00DB06EF"/>
    <w:rsid w:val="00DB1FA2"/>
    <w:rsid w:val="00DB4315"/>
    <w:rsid w:val="00DC1711"/>
    <w:rsid w:val="00DC7A7E"/>
    <w:rsid w:val="00DD01E0"/>
    <w:rsid w:val="00DD18E6"/>
    <w:rsid w:val="00DD2EAD"/>
    <w:rsid w:val="00DD32BA"/>
    <w:rsid w:val="00DD3D9D"/>
    <w:rsid w:val="00DD470B"/>
    <w:rsid w:val="00DD5747"/>
    <w:rsid w:val="00DD69E2"/>
    <w:rsid w:val="00DE298A"/>
    <w:rsid w:val="00DE3E24"/>
    <w:rsid w:val="00DE547B"/>
    <w:rsid w:val="00DE5D42"/>
    <w:rsid w:val="00DE6E7E"/>
    <w:rsid w:val="00DE7DB1"/>
    <w:rsid w:val="00DF08E5"/>
    <w:rsid w:val="00DF0C77"/>
    <w:rsid w:val="00DF1E40"/>
    <w:rsid w:val="00DF3CD5"/>
    <w:rsid w:val="00DF586C"/>
    <w:rsid w:val="00DF59A4"/>
    <w:rsid w:val="00DF6D2F"/>
    <w:rsid w:val="00DF7546"/>
    <w:rsid w:val="00E00919"/>
    <w:rsid w:val="00E00B9A"/>
    <w:rsid w:val="00E04044"/>
    <w:rsid w:val="00E05085"/>
    <w:rsid w:val="00E072CA"/>
    <w:rsid w:val="00E1484B"/>
    <w:rsid w:val="00E20426"/>
    <w:rsid w:val="00E2506A"/>
    <w:rsid w:val="00E25336"/>
    <w:rsid w:val="00E30A54"/>
    <w:rsid w:val="00E348F4"/>
    <w:rsid w:val="00E34B22"/>
    <w:rsid w:val="00E36EE0"/>
    <w:rsid w:val="00E37CE3"/>
    <w:rsid w:val="00E41F24"/>
    <w:rsid w:val="00E46E7C"/>
    <w:rsid w:val="00E54384"/>
    <w:rsid w:val="00E56036"/>
    <w:rsid w:val="00E56780"/>
    <w:rsid w:val="00E56B45"/>
    <w:rsid w:val="00E60BFF"/>
    <w:rsid w:val="00E6140A"/>
    <w:rsid w:val="00E7100E"/>
    <w:rsid w:val="00E7250D"/>
    <w:rsid w:val="00E72FFD"/>
    <w:rsid w:val="00E7319B"/>
    <w:rsid w:val="00E73B1D"/>
    <w:rsid w:val="00E754F1"/>
    <w:rsid w:val="00E75BA1"/>
    <w:rsid w:val="00E8066F"/>
    <w:rsid w:val="00E81DC7"/>
    <w:rsid w:val="00E822F3"/>
    <w:rsid w:val="00E82DBA"/>
    <w:rsid w:val="00E8601C"/>
    <w:rsid w:val="00E94242"/>
    <w:rsid w:val="00E96C37"/>
    <w:rsid w:val="00EA1FF3"/>
    <w:rsid w:val="00EB0391"/>
    <w:rsid w:val="00EC123F"/>
    <w:rsid w:val="00EC4B0A"/>
    <w:rsid w:val="00EC4E3A"/>
    <w:rsid w:val="00ED0BBC"/>
    <w:rsid w:val="00ED31C3"/>
    <w:rsid w:val="00EE16AB"/>
    <w:rsid w:val="00EE18E4"/>
    <w:rsid w:val="00EE5891"/>
    <w:rsid w:val="00EE5A54"/>
    <w:rsid w:val="00EE6246"/>
    <w:rsid w:val="00EE763B"/>
    <w:rsid w:val="00EF3557"/>
    <w:rsid w:val="00EF5F26"/>
    <w:rsid w:val="00EF6B74"/>
    <w:rsid w:val="00EF7EA2"/>
    <w:rsid w:val="00F01F71"/>
    <w:rsid w:val="00F04B97"/>
    <w:rsid w:val="00F06854"/>
    <w:rsid w:val="00F149B9"/>
    <w:rsid w:val="00F14FBD"/>
    <w:rsid w:val="00F157D9"/>
    <w:rsid w:val="00F2217B"/>
    <w:rsid w:val="00F22A69"/>
    <w:rsid w:val="00F23185"/>
    <w:rsid w:val="00F24670"/>
    <w:rsid w:val="00F2770C"/>
    <w:rsid w:val="00F32739"/>
    <w:rsid w:val="00F34A09"/>
    <w:rsid w:val="00F36122"/>
    <w:rsid w:val="00F368B3"/>
    <w:rsid w:val="00F44F81"/>
    <w:rsid w:val="00F4649E"/>
    <w:rsid w:val="00F52CD4"/>
    <w:rsid w:val="00F53895"/>
    <w:rsid w:val="00F55DA5"/>
    <w:rsid w:val="00F61FC9"/>
    <w:rsid w:val="00F62657"/>
    <w:rsid w:val="00F63254"/>
    <w:rsid w:val="00F64AF0"/>
    <w:rsid w:val="00F66683"/>
    <w:rsid w:val="00F66727"/>
    <w:rsid w:val="00F66CE2"/>
    <w:rsid w:val="00F67571"/>
    <w:rsid w:val="00F7040A"/>
    <w:rsid w:val="00F70B28"/>
    <w:rsid w:val="00F72F42"/>
    <w:rsid w:val="00F77F21"/>
    <w:rsid w:val="00F80B8C"/>
    <w:rsid w:val="00F80C35"/>
    <w:rsid w:val="00F82E7D"/>
    <w:rsid w:val="00F84C14"/>
    <w:rsid w:val="00F92BC7"/>
    <w:rsid w:val="00F92BFC"/>
    <w:rsid w:val="00F963FB"/>
    <w:rsid w:val="00FA0241"/>
    <w:rsid w:val="00FA1B0D"/>
    <w:rsid w:val="00FA1E46"/>
    <w:rsid w:val="00FA475C"/>
    <w:rsid w:val="00FB2965"/>
    <w:rsid w:val="00FB6D3A"/>
    <w:rsid w:val="00FC016E"/>
    <w:rsid w:val="00FC25C0"/>
    <w:rsid w:val="00FC5084"/>
    <w:rsid w:val="00FD0E75"/>
    <w:rsid w:val="00FD3E2D"/>
    <w:rsid w:val="00FD598A"/>
    <w:rsid w:val="00FD786D"/>
    <w:rsid w:val="00FE16C3"/>
    <w:rsid w:val="00FE1CE0"/>
    <w:rsid w:val="00FE2A30"/>
    <w:rsid w:val="00FE7D89"/>
    <w:rsid w:val="00FF4D0D"/>
    <w:rsid w:val="00FF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C4F07"/>
  <w15:chartTrackingRefBased/>
  <w15:docId w15:val="{2A0CD40A-F868-8442-8A49-5B519B31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2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1E0"/>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0333DD"/>
    <w:rPr>
      <w:color w:val="0000FF"/>
      <w:u w:val="single"/>
    </w:rPr>
  </w:style>
  <w:style w:type="paragraph" w:styleId="FootnoteText">
    <w:name w:val="footnote text"/>
    <w:basedOn w:val="Normal"/>
    <w:link w:val="FootnoteTextChar"/>
    <w:uiPriority w:val="99"/>
    <w:unhideWhenUsed/>
    <w:rsid w:val="003627E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627E2"/>
    <w:rPr>
      <w:sz w:val="20"/>
      <w:szCs w:val="20"/>
    </w:rPr>
  </w:style>
  <w:style w:type="character" w:styleId="FootnoteReference">
    <w:name w:val="footnote reference"/>
    <w:basedOn w:val="DefaultParagraphFont"/>
    <w:uiPriority w:val="99"/>
    <w:semiHidden/>
    <w:unhideWhenUsed/>
    <w:rsid w:val="003627E2"/>
    <w:rPr>
      <w:vertAlign w:val="superscript"/>
    </w:rPr>
  </w:style>
  <w:style w:type="paragraph" w:styleId="NormalWeb">
    <w:name w:val="Normal (Web)"/>
    <w:basedOn w:val="Normal"/>
    <w:uiPriority w:val="99"/>
    <w:unhideWhenUsed/>
    <w:rsid w:val="003627E2"/>
    <w:pPr>
      <w:spacing w:before="100" w:beforeAutospacing="1" w:after="100" w:afterAutospacing="1"/>
    </w:pPr>
  </w:style>
  <w:style w:type="table" w:styleId="TableGrid">
    <w:name w:val="Table Grid"/>
    <w:basedOn w:val="TableNormal"/>
    <w:uiPriority w:val="39"/>
    <w:rsid w:val="00A4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072C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B072C3"/>
    <w:rPr>
      <w:sz w:val="20"/>
      <w:szCs w:val="20"/>
    </w:rPr>
  </w:style>
  <w:style w:type="character" w:styleId="EndnoteReference">
    <w:name w:val="endnote reference"/>
    <w:basedOn w:val="DefaultParagraphFont"/>
    <w:uiPriority w:val="99"/>
    <w:semiHidden/>
    <w:unhideWhenUsed/>
    <w:rsid w:val="00B072C3"/>
    <w:rPr>
      <w:vertAlign w:val="superscript"/>
    </w:rPr>
  </w:style>
  <w:style w:type="paragraph" w:styleId="Header">
    <w:name w:val="header"/>
    <w:basedOn w:val="Normal"/>
    <w:link w:val="HeaderChar"/>
    <w:uiPriority w:val="99"/>
    <w:unhideWhenUsed/>
    <w:rsid w:val="00930FB9"/>
    <w:pPr>
      <w:tabs>
        <w:tab w:val="center" w:pos="4680"/>
        <w:tab w:val="right" w:pos="9360"/>
      </w:tabs>
    </w:pPr>
  </w:style>
  <w:style w:type="character" w:customStyle="1" w:styleId="HeaderChar">
    <w:name w:val="Header Char"/>
    <w:basedOn w:val="DefaultParagraphFont"/>
    <w:link w:val="Header"/>
    <w:uiPriority w:val="99"/>
    <w:rsid w:val="00930FB9"/>
    <w:rPr>
      <w:rFonts w:ascii="Times New Roman" w:eastAsia="Times New Roman" w:hAnsi="Times New Roman" w:cs="Times New Roman"/>
    </w:rPr>
  </w:style>
  <w:style w:type="paragraph" w:styleId="Footer">
    <w:name w:val="footer"/>
    <w:basedOn w:val="Normal"/>
    <w:link w:val="FooterChar"/>
    <w:uiPriority w:val="99"/>
    <w:unhideWhenUsed/>
    <w:rsid w:val="00930FB9"/>
    <w:pPr>
      <w:tabs>
        <w:tab w:val="center" w:pos="4680"/>
        <w:tab w:val="right" w:pos="9360"/>
      </w:tabs>
    </w:pPr>
  </w:style>
  <w:style w:type="character" w:customStyle="1" w:styleId="FooterChar">
    <w:name w:val="Footer Char"/>
    <w:basedOn w:val="DefaultParagraphFont"/>
    <w:link w:val="Footer"/>
    <w:uiPriority w:val="99"/>
    <w:rsid w:val="00930FB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B1DFD"/>
    <w:rPr>
      <w:sz w:val="16"/>
      <w:szCs w:val="16"/>
    </w:rPr>
  </w:style>
  <w:style w:type="paragraph" w:styleId="CommentText">
    <w:name w:val="annotation text"/>
    <w:basedOn w:val="Normal"/>
    <w:link w:val="CommentTextChar"/>
    <w:uiPriority w:val="99"/>
    <w:unhideWhenUsed/>
    <w:rsid w:val="007B1DFD"/>
    <w:rPr>
      <w:sz w:val="20"/>
      <w:szCs w:val="20"/>
    </w:rPr>
  </w:style>
  <w:style w:type="character" w:customStyle="1" w:styleId="CommentTextChar">
    <w:name w:val="Comment Text Char"/>
    <w:basedOn w:val="DefaultParagraphFont"/>
    <w:link w:val="CommentText"/>
    <w:uiPriority w:val="99"/>
    <w:rsid w:val="007B1D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DFD"/>
    <w:rPr>
      <w:b/>
      <w:bCs/>
    </w:rPr>
  </w:style>
  <w:style w:type="character" w:customStyle="1" w:styleId="CommentSubjectChar">
    <w:name w:val="Comment Subject Char"/>
    <w:basedOn w:val="CommentTextChar"/>
    <w:link w:val="CommentSubject"/>
    <w:uiPriority w:val="99"/>
    <w:semiHidden/>
    <w:rsid w:val="007B1D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1DFD"/>
    <w:rPr>
      <w:sz w:val="18"/>
      <w:szCs w:val="18"/>
    </w:rPr>
  </w:style>
  <w:style w:type="character" w:customStyle="1" w:styleId="BalloonTextChar">
    <w:name w:val="Balloon Text Char"/>
    <w:basedOn w:val="DefaultParagraphFont"/>
    <w:link w:val="BalloonText"/>
    <w:uiPriority w:val="99"/>
    <w:semiHidden/>
    <w:rsid w:val="007B1DFD"/>
    <w:rPr>
      <w:rFonts w:ascii="Times New Roman" w:eastAsia="Times New Roman" w:hAnsi="Times New Roman" w:cs="Times New Roman"/>
      <w:sz w:val="18"/>
      <w:szCs w:val="18"/>
    </w:rPr>
  </w:style>
  <w:style w:type="paragraph" w:styleId="Caption">
    <w:name w:val="caption"/>
    <w:basedOn w:val="Normal"/>
    <w:next w:val="Normal"/>
    <w:uiPriority w:val="35"/>
    <w:unhideWhenUsed/>
    <w:qFormat/>
    <w:rsid w:val="00B872B5"/>
    <w:pPr>
      <w:spacing w:after="200"/>
    </w:pPr>
    <w:rPr>
      <w:i/>
      <w:iCs/>
      <w:color w:val="44546A" w:themeColor="text2"/>
      <w:sz w:val="18"/>
      <w:szCs w:val="18"/>
    </w:rPr>
  </w:style>
  <w:style w:type="table" w:styleId="PlainTable3">
    <w:name w:val="Plain Table 3"/>
    <w:basedOn w:val="TableNormal"/>
    <w:uiPriority w:val="43"/>
    <w:rsid w:val="007D32A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DefaultParagraphFont"/>
    <w:rsid w:val="00DB06EF"/>
  </w:style>
  <w:style w:type="paragraph" w:styleId="Revision">
    <w:name w:val="Revision"/>
    <w:hidden/>
    <w:uiPriority w:val="99"/>
    <w:semiHidden/>
    <w:rsid w:val="004601C6"/>
    <w:rPr>
      <w:rFonts w:ascii="Times New Roman" w:eastAsia="Times New Roman" w:hAnsi="Times New Roman" w:cs="Times New Roman"/>
    </w:rPr>
  </w:style>
  <w:style w:type="character" w:styleId="PageNumber">
    <w:name w:val="page number"/>
    <w:basedOn w:val="DefaultParagraphFont"/>
    <w:uiPriority w:val="99"/>
    <w:semiHidden/>
    <w:unhideWhenUsed/>
    <w:rsid w:val="0094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45006">
      <w:bodyDiv w:val="1"/>
      <w:marLeft w:val="0"/>
      <w:marRight w:val="0"/>
      <w:marTop w:val="0"/>
      <w:marBottom w:val="0"/>
      <w:divBdr>
        <w:top w:val="none" w:sz="0" w:space="0" w:color="auto"/>
        <w:left w:val="none" w:sz="0" w:space="0" w:color="auto"/>
        <w:bottom w:val="none" w:sz="0" w:space="0" w:color="auto"/>
        <w:right w:val="none" w:sz="0" w:space="0" w:color="auto"/>
      </w:divBdr>
    </w:div>
    <w:div w:id="353728922">
      <w:bodyDiv w:val="1"/>
      <w:marLeft w:val="0"/>
      <w:marRight w:val="0"/>
      <w:marTop w:val="0"/>
      <w:marBottom w:val="0"/>
      <w:divBdr>
        <w:top w:val="none" w:sz="0" w:space="0" w:color="auto"/>
        <w:left w:val="none" w:sz="0" w:space="0" w:color="auto"/>
        <w:bottom w:val="none" w:sz="0" w:space="0" w:color="auto"/>
        <w:right w:val="none" w:sz="0" w:space="0" w:color="auto"/>
      </w:divBdr>
    </w:div>
    <w:div w:id="443042738">
      <w:bodyDiv w:val="1"/>
      <w:marLeft w:val="0"/>
      <w:marRight w:val="0"/>
      <w:marTop w:val="0"/>
      <w:marBottom w:val="0"/>
      <w:divBdr>
        <w:top w:val="none" w:sz="0" w:space="0" w:color="auto"/>
        <w:left w:val="none" w:sz="0" w:space="0" w:color="auto"/>
        <w:bottom w:val="none" w:sz="0" w:space="0" w:color="auto"/>
        <w:right w:val="none" w:sz="0" w:space="0" w:color="auto"/>
      </w:divBdr>
    </w:div>
    <w:div w:id="602955086">
      <w:bodyDiv w:val="1"/>
      <w:marLeft w:val="0"/>
      <w:marRight w:val="0"/>
      <w:marTop w:val="0"/>
      <w:marBottom w:val="0"/>
      <w:divBdr>
        <w:top w:val="none" w:sz="0" w:space="0" w:color="auto"/>
        <w:left w:val="none" w:sz="0" w:space="0" w:color="auto"/>
        <w:bottom w:val="none" w:sz="0" w:space="0" w:color="auto"/>
        <w:right w:val="none" w:sz="0" w:space="0" w:color="auto"/>
      </w:divBdr>
    </w:div>
    <w:div w:id="734353151">
      <w:bodyDiv w:val="1"/>
      <w:marLeft w:val="0"/>
      <w:marRight w:val="0"/>
      <w:marTop w:val="0"/>
      <w:marBottom w:val="0"/>
      <w:divBdr>
        <w:top w:val="none" w:sz="0" w:space="0" w:color="auto"/>
        <w:left w:val="none" w:sz="0" w:space="0" w:color="auto"/>
        <w:bottom w:val="none" w:sz="0" w:space="0" w:color="auto"/>
        <w:right w:val="none" w:sz="0" w:space="0" w:color="auto"/>
      </w:divBdr>
      <w:divsChild>
        <w:div w:id="1637174575">
          <w:marLeft w:val="0"/>
          <w:marRight w:val="0"/>
          <w:marTop w:val="0"/>
          <w:marBottom w:val="0"/>
          <w:divBdr>
            <w:top w:val="none" w:sz="0" w:space="0" w:color="auto"/>
            <w:left w:val="none" w:sz="0" w:space="0" w:color="auto"/>
            <w:bottom w:val="none" w:sz="0" w:space="0" w:color="auto"/>
            <w:right w:val="none" w:sz="0" w:space="0" w:color="auto"/>
          </w:divBdr>
          <w:divsChild>
            <w:div w:id="712342359">
              <w:marLeft w:val="0"/>
              <w:marRight w:val="0"/>
              <w:marTop w:val="0"/>
              <w:marBottom w:val="0"/>
              <w:divBdr>
                <w:top w:val="none" w:sz="0" w:space="0" w:color="auto"/>
                <w:left w:val="none" w:sz="0" w:space="0" w:color="auto"/>
                <w:bottom w:val="none" w:sz="0" w:space="0" w:color="auto"/>
                <w:right w:val="none" w:sz="0" w:space="0" w:color="auto"/>
              </w:divBdr>
              <w:divsChild>
                <w:div w:id="19473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9967">
      <w:bodyDiv w:val="1"/>
      <w:marLeft w:val="0"/>
      <w:marRight w:val="0"/>
      <w:marTop w:val="0"/>
      <w:marBottom w:val="0"/>
      <w:divBdr>
        <w:top w:val="none" w:sz="0" w:space="0" w:color="auto"/>
        <w:left w:val="none" w:sz="0" w:space="0" w:color="auto"/>
        <w:bottom w:val="none" w:sz="0" w:space="0" w:color="auto"/>
        <w:right w:val="none" w:sz="0" w:space="0" w:color="auto"/>
      </w:divBdr>
    </w:div>
    <w:div w:id="789401033">
      <w:bodyDiv w:val="1"/>
      <w:marLeft w:val="0"/>
      <w:marRight w:val="0"/>
      <w:marTop w:val="0"/>
      <w:marBottom w:val="0"/>
      <w:divBdr>
        <w:top w:val="none" w:sz="0" w:space="0" w:color="auto"/>
        <w:left w:val="none" w:sz="0" w:space="0" w:color="auto"/>
        <w:bottom w:val="none" w:sz="0" w:space="0" w:color="auto"/>
        <w:right w:val="none" w:sz="0" w:space="0" w:color="auto"/>
      </w:divBdr>
    </w:div>
    <w:div w:id="907302200">
      <w:bodyDiv w:val="1"/>
      <w:marLeft w:val="0"/>
      <w:marRight w:val="0"/>
      <w:marTop w:val="0"/>
      <w:marBottom w:val="0"/>
      <w:divBdr>
        <w:top w:val="none" w:sz="0" w:space="0" w:color="auto"/>
        <w:left w:val="none" w:sz="0" w:space="0" w:color="auto"/>
        <w:bottom w:val="none" w:sz="0" w:space="0" w:color="auto"/>
        <w:right w:val="none" w:sz="0" w:space="0" w:color="auto"/>
      </w:divBdr>
    </w:div>
    <w:div w:id="987780913">
      <w:bodyDiv w:val="1"/>
      <w:marLeft w:val="0"/>
      <w:marRight w:val="0"/>
      <w:marTop w:val="0"/>
      <w:marBottom w:val="0"/>
      <w:divBdr>
        <w:top w:val="none" w:sz="0" w:space="0" w:color="auto"/>
        <w:left w:val="none" w:sz="0" w:space="0" w:color="auto"/>
        <w:bottom w:val="none" w:sz="0" w:space="0" w:color="auto"/>
        <w:right w:val="none" w:sz="0" w:space="0" w:color="auto"/>
      </w:divBdr>
    </w:div>
    <w:div w:id="1087656376">
      <w:bodyDiv w:val="1"/>
      <w:marLeft w:val="0"/>
      <w:marRight w:val="0"/>
      <w:marTop w:val="0"/>
      <w:marBottom w:val="0"/>
      <w:divBdr>
        <w:top w:val="none" w:sz="0" w:space="0" w:color="auto"/>
        <w:left w:val="none" w:sz="0" w:space="0" w:color="auto"/>
        <w:bottom w:val="none" w:sz="0" w:space="0" w:color="auto"/>
        <w:right w:val="none" w:sz="0" w:space="0" w:color="auto"/>
      </w:divBdr>
    </w:div>
    <w:div w:id="1256357153">
      <w:bodyDiv w:val="1"/>
      <w:marLeft w:val="0"/>
      <w:marRight w:val="0"/>
      <w:marTop w:val="0"/>
      <w:marBottom w:val="0"/>
      <w:divBdr>
        <w:top w:val="none" w:sz="0" w:space="0" w:color="auto"/>
        <w:left w:val="none" w:sz="0" w:space="0" w:color="auto"/>
        <w:bottom w:val="none" w:sz="0" w:space="0" w:color="auto"/>
        <w:right w:val="none" w:sz="0" w:space="0" w:color="auto"/>
      </w:divBdr>
    </w:div>
    <w:div w:id="1271158115">
      <w:bodyDiv w:val="1"/>
      <w:marLeft w:val="0"/>
      <w:marRight w:val="0"/>
      <w:marTop w:val="0"/>
      <w:marBottom w:val="0"/>
      <w:divBdr>
        <w:top w:val="none" w:sz="0" w:space="0" w:color="auto"/>
        <w:left w:val="none" w:sz="0" w:space="0" w:color="auto"/>
        <w:bottom w:val="none" w:sz="0" w:space="0" w:color="auto"/>
        <w:right w:val="none" w:sz="0" w:space="0" w:color="auto"/>
      </w:divBdr>
      <w:divsChild>
        <w:div w:id="1411196669">
          <w:marLeft w:val="0"/>
          <w:marRight w:val="0"/>
          <w:marTop w:val="0"/>
          <w:marBottom w:val="0"/>
          <w:divBdr>
            <w:top w:val="none" w:sz="0" w:space="0" w:color="auto"/>
            <w:left w:val="none" w:sz="0" w:space="0" w:color="auto"/>
            <w:bottom w:val="none" w:sz="0" w:space="0" w:color="auto"/>
            <w:right w:val="none" w:sz="0" w:space="0" w:color="auto"/>
          </w:divBdr>
          <w:divsChild>
            <w:div w:id="508563579">
              <w:marLeft w:val="0"/>
              <w:marRight w:val="0"/>
              <w:marTop w:val="0"/>
              <w:marBottom w:val="0"/>
              <w:divBdr>
                <w:top w:val="none" w:sz="0" w:space="0" w:color="auto"/>
                <w:left w:val="none" w:sz="0" w:space="0" w:color="auto"/>
                <w:bottom w:val="none" w:sz="0" w:space="0" w:color="auto"/>
                <w:right w:val="none" w:sz="0" w:space="0" w:color="auto"/>
              </w:divBdr>
              <w:divsChild>
                <w:div w:id="11194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41211">
      <w:bodyDiv w:val="1"/>
      <w:marLeft w:val="0"/>
      <w:marRight w:val="0"/>
      <w:marTop w:val="0"/>
      <w:marBottom w:val="0"/>
      <w:divBdr>
        <w:top w:val="none" w:sz="0" w:space="0" w:color="auto"/>
        <w:left w:val="none" w:sz="0" w:space="0" w:color="auto"/>
        <w:bottom w:val="none" w:sz="0" w:space="0" w:color="auto"/>
        <w:right w:val="none" w:sz="0" w:space="0" w:color="auto"/>
      </w:divBdr>
    </w:div>
    <w:div w:id="1373504007">
      <w:bodyDiv w:val="1"/>
      <w:marLeft w:val="0"/>
      <w:marRight w:val="0"/>
      <w:marTop w:val="0"/>
      <w:marBottom w:val="0"/>
      <w:divBdr>
        <w:top w:val="none" w:sz="0" w:space="0" w:color="auto"/>
        <w:left w:val="none" w:sz="0" w:space="0" w:color="auto"/>
        <w:bottom w:val="none" w:sz="0" w:space="0" w:color="auto"/>
        <w:right w:val="none" w:sz="0" w:space="0" w:color="auto"/>
      </w:divBdr>
    </w:div>
    <w:div w:id="1380320058">
      <w:bodyDiv w:val="1"/>
      <w:marLeft w:val="0"/>
      <w:marRight w:val="0"/>
      <w:marTop w:val="0"/>
      <w:marBottom w:val="0"/>
      <w:divBdr>
        <w:top w:val="none" w:sz="0" w:space="0" w:color="auto"/>
        <w:left w:val="none" w:sz="0" w:space="0" w:color="auto"/>
        <w:bottom w:val="none" w:sz="0" w:space="0" w:color="auto"/>
        <w:right w:val="none" w:sz="0" w:space="0" w:color="auto"/>
      </w:divBdr>
    </w:div>
    <w:div w:id="1385376591">
      <w:bodyDiv w:val="1"/>
      <w:marLeft w:val="0"/>
      <w:marRight w:val="0"/>
      <w:marTop w:val="0"/>
      <w:marBottom w:val="0"/>
      <w:divBdr>
        <w:top w:val="none" w:sz="0" w:space="0" w:color="auto"/>
        <w:left w:val="none" w:sz="0" w:space="0" w:color="auto"/>
        <w:bottom w:val="none" w:sz="0" w:space="0" w:color="auto"/>
        <w:right w:val="none" w:sz="0" w:space="0" w:color="auto"/>
      </w:divBdr>
    </w:div>
    <w:div w:id="1397433132">
      <w:bodyDiv w:val="1"/>
      <w:marLeft w:val="0"/>
      <w:marRight w:val="0"/>
      <w:marTop w:val="0"/>
      <w:marBottom w:val="0"/>
      <w:divBdr>
        <w:top w:val="none" w:sz="0" w:space="0" w:color="auto"/>
        <w:left w:val="none" w:sz="0" w:space="0" w:color="auto"/>
        <w:bottom w:val="none" w:sz="0" w:space="0" w:color="auto"/>
        <w:right w:val="none" w:sz="0" w:space="0" w:color="auto"/>
      </w:divBdr>
    </w:div>
    <w:div w:id="1401173333">
      <w:bodyDiv w:val="1"/>
      <w:marLeft w:val="0"/>
      <w:marRight w:val="0"/>
      <w:marTop w:val="0"/>
      <w:marBottom w:val="0"/>
      <w:divBdr>
        <w:top w:val="none" w:sz="0" w:space="0" w:color="auto"/>
        <w:left w:val="none" w:sz="0" w:space="0" w:color="auto"/>
        <w:bottom w:val="none" w:sz="0" w:space="0" w:color="auto"/>
        <w:right w:val="none" w:sz="0" w:space="0" w:color="auto"/>
      </w:divBdr>
    </w:div>
    <w:div w:id="1448816767">
      <w:bodyDiv w:val="1"/>
      <w:marLeft w:val="0"/>
      <w:marRight w:val="0"/>
      <w:marTop w:val="0"/>
      <w:marBottom w:val="0"/>
      <w:divBdr>
        <w:top w:val="none" w:sz="0" w:space="0" w:color="auto"/>
        <w:left w:val="none" w:sz="0" w:space="0" w:color="auto"/>
        <w:bottom w:val="none" w:sz="0" w:space="0" w:color="auto"/>
        <w:right w:val="none" w:sz="0" w:space="0" w:color="auto"/>
      </w:divBdr>
      <w:divsChild>
        <w:div w:id="379717174">
          <w:marLeft w:val="0"/>
          <w:marRight w:val="0"/>
          <w:marTop w:val="0"/>
          <w:marBottom w:val="0"/>
          <w:divBdr>
            <w:top w:val="none" w:sz="0" w:space="0" w:color="auto"/>
            <w:left w:val="none" w:sz="0" w:space="0" w:color="auto"/>
            <w:bottom w:val="none" w:sz="0" w:space="0" w:color="auto"/>
            <w:right w:val="none" w:sz="0" w:space="0" w:color="auto"/>
          </w:divBdr>
        </w:div>
      </w:divsChild>
    </w:div>
    <w:div w:id="1481531663">
      <w:bodyDiv w:val="1"/>
      <w:marLeft w:val="0"/>
      <w:marRight w:val="0"/>
      <w:marTop w:val="0"/>
      <w:marBottom w:val="0"/>
      <w:divBdr>
        <w:top w:val="none" w:sz="0" w:space="0" w:color="auto"/>
        <w:left w:val="none" w:sz="0" w:space="0" w:color="auto"/>
        <w:bottom w:val="none" w:sz="0" w:space="0" w:color="auto"/>
        <w:right w:val="none" w:sz="0" w:space="0" w:color="auto"/>
      </w:divBdr>
    </w:div>
    <w:div w:id="1522625782">
      <w:bodyDiv w:val="1"/>
      <w:marLeft w:val="0"/>
      <w:marRight w:val="0"/>
      <w:marTop w:val="0"/>
      <w:marBottom w:val="0"/>
      <w:divBdr>
        <w:top w:val="none" w:sz="0" w:space="0" w:color="auto"/>
        <w:left w:val="none" w:sz="0" w:space="0" w:color="auto"/>
        <w:bottom w:val="none" w:sz="0" w:space="0" w:color="auto"/>
        <w:right w:val="none" w:sz="0" w:space="0" w:color="auto"/>
      </w:divBdr>
    </w:div>
    <w:div w:id="1538348307">
      <w:bodyDiv w:val="1"/>
      <w:marLeft w:val="0"/>
      <w:marRight w:val="0"/>
      <w:marTop w:val="0"/>
      <w:marBottom w:val="0"/>
      <w:divBdr>
        <w:top w:val="none" w:sz="0" w:space="0" w:color="auto"/>
        <w:left w:val="none" w:sz="0" w:space="0" w:color="auto"/>
        <w:bottom w:val="none" w:sz="0" w:space="0" w:color="auto"/>
        <w:right w:val="none" w:sz="0" w:space="0" w:color="auto"/>
      </w:divBdr>
    </w:div>
    <w:div w:id="1604997487">
      <w:bodyDiv w:val="1"/>
      <w:marLeft w:val="0"/>
      <w:marRight w:val="0"/>
      <w:marTop w:val="0"/>
      <w:marBottom w:val="0"/>
      <w:divBdr>
        <w:top w:val="none" w:sz="0" w:space="0" w:color="auto"/>
        <w:left w:val="none" w:sz="0" w:space="0" w:color="auto"/>
        <w:bottom w:val="none" w:sz="0" w:space="0" w:color="auto"/>
        <w:right w:val="none" w:sz="0" w:space="0" w:color="auto"/>
      </w:divBdr>
      <w:divsChild>
        <w:div w:id="285042598">
          <w:marLeft w:val="0"/>
          <w:marRight w:val="0"/>
          <w:marTop w:val="0"/>
          <w:marBottom w:val="0"/>
          <w:divBdr>
            <w:top w:val="none" w:sz="0" w:space="0" w:color="auto"/>
            <w:left w:val="none" w:sz="0" w:space="0" w:color="auto"/>
            <w:bottom w:val="none" w:sz="0" w:space="0" w:color="auto"/>
            <w:right w:val="none" w:sz="0" w:space="0" w:color="auto"/>
          </w:divBdr>
          <w:divsChild>
            <w:div w:id="298658843">
              <w:marLeft w:val="0"/>
              <w:marRight w:val="0"/>
              <w:marTop w:val="0"/>
              <w:marBottom w:val="0"/>
              <w:divBdr>
                <w:top w:val="none" w:sz="0" w:space="0" w:color="auto"/>
                <w:left w:val="none" w:sz="0" w:space="0" w:color="auto"/>
                <w:bottom w:val="none" w:sz="0" w:space="0" w:color="auto"/>
                <w:right w:val="none" w:sz="0" w:space="0" w:color="auto"/>
              </w:divBdr>
              <w:divsChild>
                <w:div w:id="343944222">
                  <w:marLeft w:val="0"/>
                  <w:marRight w:val="0"/>
                  <w:marTop w:val="0"/>
                  <w:marBottom w:val="0"/>
                  <w:divBdr>
                    <w:top w:val="none" w:sz="0" w:space="0" w:color="auto"/>
                    <w:left w:val="none" w:sz="0" w:space="0" w:color="auto"/>
                    <w:bottom w:val="none" w:sz="0" w:space="0" w:color="auto"/>
                    <w:right w:val="none" w:sz="0" w:space="0" w:color="auto"/>
                  </w:divBdr>
                  <w:divsChild>
                    <w:div w:id="10020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1460">
      <w:bodyDiv w:val="1"/>
      <w:marLeft w:val="0"/>
      <w:marRight w:val="0"/>
      <w:marTop w:val="0"/>
      <w:marBottom w:val="0"/>
      <w:divBdr>
        <w:top w:val="none" w:sz="0" w:space="0" w:color="auto"/>
        <w:left w:val="none" w:sz="0" w:space="0" w:color="auto"/>
        <w:bottom w:val="none" w:sz="0" w:space="0" w:color="auto"/>
        <w:right w:val="none" w:sz="0" w:space="0" w:color="auto"/>
      </w:divBdr>
    </w:div>
    <w:div w:id="1865317142">
      <w:bodyDiv w:val="1"/>
      <w:marLeft w:val="0"/>
      <w:marRight w:val="0"/>
      <w:marTop w:val="0"/>
      <w:marBottom w:val="0"/>
      <w:divBdr>
        <w:top w:val="none" w:sz="0" w:space="0" w:color="auto"/>
        <w:left w:val="none" w:sz="0" w:space="0" w:color="auto"/>
        <w:bottom w:val="none" w:sz="0" w:space="0" w:color="auto"/>
        <w:right w:val="none" w:sz="0" w:space="0" w:color="auto"/>
      </w:divBdr>
    </w:div>
    <w:div w:id="1868133849">
      <w:bodyDiv w:val="1"/>
      <w:marLeft w:val="0"/>
      <w:marRight w:val="0"/>
      <w:marTop w:val="0"/>
      <w:marBottom w:val="0"/>
      <w:divBdr>
        <w:top w:val="none" w:sz="0" w:space="0" w:color="auto"/>
        <w:left w:val="none" w:sz="0" w:space="0" w:color="auto"/>
        <w:bottom w:val="none" w:sz="0" w:space="0" w:color="auto"/>
        <w:right w:val="none" w:sz="0" w:space="0" w:color="auto"/>
      </w:divBdr>
    </w:div>
    <w:div w:id="1971281273">
      <w:bodyDiv w:val="1"/>
      <w:marLeft w:val="0"/>
      <w:marRight w:val="0"/>
      <w:marTop w:val="0"/>
      <w:marBottom w:val="0"/>
      <w:divBdr>
        <w:top w:val="none" w:sz="0" w:space="0" w:color="auto"/>
        <w:left w:val="none" w:sz="0" w:space="0" w:color="auto"/>
        <w:bottom w:val="none" w:sz="0" w:space="0" w:color="auto"/>
        <w:right w:val="none" w:sz="0" w:space="0" w:color="auto"/>
      </w:divBdr>
      <w:divsChild>
        <w:div w:id="1381516135">
          <w:marLeft w:val="0"/>
          <w:marRight w:val="0"/>
          <w:marTop w:val="0"/>
          <w:marBottom w:val="0"/>
          <w:divBdr>
            <w:top w:val="none" w:sz="0" w:space="0" w:color="auto"/>
            <w:left w:val="none" w:sz="0" w:space="0" w:color="auto"/>
            <w:bottom w:val="none" w:sz="0" w:space="0" w:color="auto"/>
            <w:right w:val="none" w:sz="0" w:space="0" w:color="auto"/>
          </w:divBdr>
          <w:divsChild>
            <w:div w:id="203519266">
              <w:marLeft w:val="0"/>
              <w:marRight w:val="0"/>
              <w:marTop w:val="0"/>
              <w:marBottom w:val="0"/>
              <w:divBdr>
                <w:top w:val="none" w:sz="0" w:space="0" w:color="auto"/>
                <w:left w:val="none" w:sz="0" w:space="0" w:color="auto"/>
                <w:bottom w:val="none" w:sz="0" w:space="0" w:color="auto"/>
                <w:right w:val="none" w:sz="0" w:space="0" w:color="auto"/>
              </w:divBdr>
              <w:divsChild>
                <w:div w:id="2194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8779">
      <w:bodyDiv w:val="1"/>
      <w:marLeft w:val="0"/>
      <w:marRight w:val="0"/>
      <w:marTop w:val="0"/>
      <w:marBottom w:val="0"/>
      <w:divBdr>
        <w:top w:val="none" w:sz="0" w:space="0" w:color="auto"/>
        <w:left w:val="none" w:sz="0" w:space="0" w:color="auto"/>
        <w:bottom w:val="none" w:sz="0" w:space="0" w:color="auto"/>
        <w:right w:val="none" w:sz="0" w:space="0" w:color="auto"/>
      </w:divBdr>
    </w:div>
    <w:div w:id="2054425717">
      <w:bodyDiv w:val="1"/>
      <w:marLeft w:val="0"/>
      <w:marRight w:val="0"/>
      <w:marTop w:val="0"/>
      <w:marBottom w:val="0"/>
      <w:divBdr>
        <w:top w:val="none" w:sz="0" w:space="0" w:color="auto"/>
        <w:left w:val="none" w:sz="0" w:space="0" w:color="auto"/>
        <w:bottom w:val="none" w:sz="0" w:space="0" w:color="auto"/>
        <w:right w:val="none" w:sz="0" w:space="0" w:color="auto"/>
      </w:divBdr>
      <w:divsChild>
        <w:div w:id="304167993">
          <w:marLeft w:val="0"/>
          <w:marRight w:val="0"/>
          <w:marTop w:val="0"/>
          <w:marBottom w:val="0"/>
          <w:divBdr>
            <w:top w:val="none" w:sz="0" w:space="0" w:color="auto"/>
            <w:left w:val="none" w:sz="0" w:space="0" w:color="auto"/>
            <w:bottom w:val="none" w:sz="0" w:space="0" w:color="auto"/>
            <w:right w:val="none" w:sz="0" w:space="0" w:color="auto"/>
          </w:divBdr>
          <w:divsChild>
            <w:div w:id="1889296851">
              <w:marLeft w:val="0"/>
              <w:marRight w:val="0"/>
              <w:marTop w:val="0"/>
              <w:marBottom w:val="0"/>
              <w:divBdr>
                <w:top w:val="none" w:sz="0" w:space="0" w:color="auto"/>
                <w:left w:val="none" w:sz="0" w:space="0" w:color="auto"/>
                <w:bottom w:val="none" w:sz="0" w:space="0" w:color="auto"/>
                <w:right w:val="none" w:sz="0" w:space="0" w:color="auto"/>
              </w:divBdr>
              <w:divsChild>
                <w:div w:id="1349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2478">
      <w:bodyDiv w:val="1"/>
      <w:marLeft w:val="0"/>
      <w:marRight w:val="0"/>
      <w:marTop w:val="0"/>
      <w:marBottom w:val="0"/>
      <w:divBdr>
        <w:top w:val="none" w:sz="0" w:space="0" w:color="auto"/>
        <w:left w:val="none" w:sz="0" w:space="0" w:color="auto"/>
        <w:bottom w:val="none" w:sz="0" w:space="0" w:color="auto"/>
        <w:right w:val="none" w:sz="0" w:space="0" w:color="auto"/>
      </w:divBdr>
    </w:div>
    <w:div w:id="21110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56C9-0883-4340-BB7F-47FDA2F2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32332</Words>
  <Characters>184299</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Zachary Clint (zci7c)</dc:creator>
  <cp:keywords/>
  <dc:description/>
  <cp:lastModifiedBy>Irving, Zachary Clint (zci7c)</cp:lastModifiedBy>
  <cp:revision>2</cp:revision>
  <dcterms:created xsi:type="dcterms:W3CDTF">2019-09-18T17:37:00Z</dcterms:created>
  <dcterms:modified xsi:type="dcterms:W3CDTF">2019-09-18T17:37:00Z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http://www.zotero.org/styles/cognition</vt:lpwstr>
  </property>
  <property fmtid="{D5CDD505-2E9C-101B-9397-08002B2CF9AE}" pid="13" name="Mendeley Recent Style Name 5_1">
    <vt:lpwstr>Cognition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0e93c97a-5720-35a0-8a13-acff170d5699</vt:lpwstr>
  </property>
  <property fmtid="{D5CDD505-2E9C-101B-9397-08002B2CF9AE}" pid="24" name="Mendeley Citation Style_1">
    <vt:lpwstr>http://www.zotero.org/styles/american-political-science-association</vt:lpwstr>
  </property>
</Properties>
</file>