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AEB3" w14:textId="1CF83F1C" w:rsidR="006D7D00" w:rsidRDefault="006D7D00" w:rsidP="0048624B">
      <w:pPr>
        <w:pStyle w:val="Default"/>
        <w:jc w:val="center"/>
        <w:rPr>
          <w:rFonts w:ascii="Times New Roman" w:hAnsi="Times New Roman" w:cs="Times New Roman"/>
          <w:b/>
          <w:bCs/>
          <w:sz w:val="24"/>
          <w:szCs w:val="24"/>
          <w:u w:color="000000"/>
        </w:rPr>
      </w:pPr>
      <w:r w:rsidRPr="009A16F7">
        <w:rPr>
          <w:rFonts w:ascii="Times New Roman" w:hAnsi="Times New Roman" w:cs="Times New Roman"/>
          <w:b/>
          <w:bCs/>
          <w:sz w:val="24"/>
          <w:szCs w:val="24"/>
          <w:u w:color="000000"/>
        </w:rPr>
        <w:t>The Particularity of Photographic Experience</w:t>
      </w:r>
    </w:p>
    <w:p w14:paraId="7A99E98A" w14:textId="77777777" w:rsidR="0048624B" w:rsidRDefault="0048624B" w:rsidP="0048624B">
      <w:pPr>
        <w:pStyle w:val="Default"/>
        <w:jc w:val="center"/>
        <w:rPr>
          <w:rFonts w:ascii="Times New Roman" w:hAnsi="Times New Roman" w:cs="Times New Roman"/>
          <w:b/>
          <w:bCs/>
          <w:sz w:val="24"/>
          <w:szCs w:val="24"/>
          <w:u w:color="000000"/>
        </w:rPr>
      </w:pPr>
    </w:p>
    <w:p w14:paraId="38510D96" w14:textId="14EF83FC" w:rsidR="004275A5" w:rsidRDefault="004275A5" w:rsidP="0048624B">
      <w:pPr>
        <w:pStyle w:val="Default"/>
        <w:jc w:val="center"/>
        <w:rPr>
          <w:rFonts w:ascii="Times New Roman" w:hAnsi="Times New Roman" w:cs="Times New Roman"/>
          <w:sz w:val="24"/>
          <w:szCs w:val="24"/>
          <w:u w:color="000000"/>
        </w:rPr>
      </w:pPr>
      <w:r w:rsidRPr="004275A5">
        <w:rPr>
          <w:rFonts w:ascii="Times New Roman" w:hAnsi="Times New Roman" w:cs="Times New Roman"/>
          <w:sz w:val="24"/>
          <w:szCs w:val="24"/>
          <w:u w:color="000000"/>
        </w:rPr>
        <w:t>R</w:t>
      </w:r>
      <w:r>
        <w:rPr>
          <w:rFonts w:ascii="Times New Roman" w:hAnsi="Times New Roman" w:cs="Times New Roman"/>
          <w:sz w:val="24"/>
          <w:szCs w:val="24"/>
          <w:u w:color="000000"/>
        </w:rPr>
        <w:t>ené Jagnow</w:t>
      </w:r>
    </w:p>
    <w:p w14:paraId="43A71298" w14:textId="2E4F3B4A" w:rsidR="0048624B" w:rsidRDefault="0048624B" w:rsidP="0048624B">
      <w:pPr>
        <w:pStyle w:val="Default"/>
        <w:jc w:val="center"/>
        <w:rPr>
          <w:rFonts w:ascii="Times New Roman" w:hAnsi="Times New Roman" w:cs="Times New Roman"/>
          <w:sz w:val="24"/>
          <w:szCs w:val="24"/>
          <w:u w:color="000000"/>
        </w:rPr>
      </w:pPr>
      <w:r>
        <w:rPr>
          <w:rFonts w:ascii="Times New Roman" w:hAnsi="Times New Roman" w:cs="Times New Roman"/>
          <w:sz w:val="24"/>
          <w:szCs w:val="24"/>
          <w:u w:color="000000"/>
        </w:rPr>
        <w:t>University of Georgia</w:t>
      </w:r>
    </w:p>
    <w:p w14:paraId="30A23FCE" w14:textId="2A8EAC15" w:rsidR="0048624B" w:rsidRPr="004275A5" w:rsidRDefault="0048624B" w:rsidP="0048624B">
      <w:pPr>
        <w:pStyle w:val="Default"/>
        <w:jc w:val="center"/>
        <w:rPr>
          <w:rFonts w:ascii="Times New Roman" w:hAnsi="Times New Roman" w:cs="Times New Roman"/>
          <w:sz w:val="24"/>
          <w:szCs w:val="24"/>
          <w:u w:color="000000"/>
        </w:rPr>
      </w:pPr>
      <w:r>
        <w:rPr>
          <w:rFonts w:ascii="Times New Roman" w:hAnsi="Times New Roman" w:cs="Times New Roman"/>
          <w:sz w:val="24"/>
          <w:szCs w:val="24"/>
          <w:u w:color="000000"/>
        </w:rPr>
        <w:t>rjagnow@uga.edu</w:t>
      </w:r>
    </w:p>
    <w:p w14:paraId="5EBE31FC" w14:textId="77777777" w:rsidR="002F22B4" w:rsidRDefault="002F22B4" w:rsidP="00D76917">
      <w:pPr>
        <w:pStyle w:val="Default"/>
        <w:jc w:val="both"/>
        <w:rPr>
          <w:rFonts w:ascii="Times New Roman" w:hAnsi="Times New Roman" w:cs="Times New Roman"/>
          <w:b/>
          <w:bCs/>
          <w:sz w:val="24"/>
          <w:szCs w:val="24"/>
          <w:u w:color="000000"/>
        </w:rPr>
      </w:pPr>
    </w:p>
    <w:p w14:paraId="4E536200" w14:textId="6FE37902" w:rsidR="009E0C52" w:rsidRPr="009E0C52" w:rsidRDefault="00D76917" w:rsidP="009E0C52">
      <w:pPr>
        <w:pStyle w:val="Default"/>
        <w:rPr>
          <w:rFonts w:ascii="Times New Roman" w:hAnsi="Times New Roman" w:cs="Times New Roman"/>
          <w:sz w:val="24"/>
          <w:szCs w:val="24"/>
          <w:u w:color="000000"/>
        </w:rPr>
      </w:pPr>
      <w:r w:rsidRPr="009E0C52">
        <w:rPr>
          <w:rFonts w:ascii="Times New Roman" w:hAnsi="Times New Roman" w:cs="Times New Roman"/>
          <w:sz w:val="24"/>
          <w:szCs w:val="24"/>
          <w:u w:color="000000"/>
        </w:rPr>
        <w:t>(</w:t>
      </w:r>
      <w:r w:rsidR="002F22B4" w:rsidRPr="009E0C52">
        <w:rPr>
          <w:rFonts w:ascii="Times New Roman" w:hAnsi="Times New Roman" w:cs="Times New Roman"/>
          <w:sz w:val="24"/>
          <w:szCs w:val="24"/>
          <w:u w:color="000000"/>
        </w:rPr>
        <w:t>Penultimate Draft</w:t>
      </w:r>
      <w:r w:rsidRPr="009E0C52">
        <w:rPr>
          <w:rFonts w:ascii="Times New Roman" w:hAnsi="Times New Roman" w:cs="Times New Roman"/>
          <w:sz w:val="24"/>
          <w:szCs w:val="24"/>
          <w:u w:color="000000"/>
        </w:rPr>
        <w:t xml:space="preserve">. </w:t>
      </w:r>
      <w:r w:rsidR="002F22B4" w:rsidRPr="009E0C52">
        <w:rPr>
          <w:rFonts w:ascii="Times New Roman" w:hAnsi="Times New Roman" w:cs="Times New Roman"/>
          <w:sz w:val="24"/>
          <w:szCs w:val="24"/>
          <w:u w:color="000000"/>
        </w:rPr>
        <w:t>Please cite published version</w:t>
      </w:r>
      <w:r w:rsidR="009E0C52" w:rsidRPr="009E0C52">
        <w:rPr>
          <w:rFonts w:ascii="Times New Roman" w:hAnsi="Times New Roman" w:cs="Times New Roman"/>
          <w:sz w:val="24"/>
          <w:szCs w:val="24"/>
          <w:u w:color="000000"/>
        </w:rPr>
        <w:t>:</w:t>
      </w:r>
    </w:p>
    <w:p w14:paraId="2FA8349C" w14:textId="603E3A67" w:rsidR="009E0C52" w:rsidRPr="009E0C52" w:rsidRDefault="002F22B4" w:rsidP="009E0C52">
      <w:pPr>
        <w:pStyle w:val="Default"/>
        <w:rPr>
          <w:rFonts w:ascii="Times New Roman" w:hAnsi="Times New Roman" w:cs="Times New Roman"/>
          <w:sz w:val="24"/>
          <w:szCs w:val="24"/>
          <w:u w:color="000000"/>
        </w:rPr>
      </w:pPr>
      <w:r w:rsidRPr="009E0C52">
        <w:rPr>
          <w:rFonts w:ascii="Times New Roman" w:hAnsi="Times New Roman" w:cs="Times New Roman"/>
          <w:sz w:val="24"/>
          <w:szCs w:val="24"/>
          <w:u w:color="000000"/>
        </w:rPr>
        <w:t>Jagnow, R. (2023)</w:t>
      </w:r>
      <w:r w:rsidR="00D76917" w:rsidRPr="009E0C52">
        <w:rPr>
          <w:rFonts w:ascii="Times New Roman" w:hAnsi="Times New Roman" w:cs="Times New Roman"/>
          <w:sz w:val="24"/>
          <w:szCs w:val="24"/>
          <w:u w:color="000000"/>
        </w:rPr>
        <w:t>,</w:t>
      </w:r>
      <w:r w:rsidRPr="009E0C52">
        <w:rPr>
          <w:rFonts w:ascii="Times New Roman" w:hAnsi="Times New Roman" w:cs="Times New Roman"/>
          <w:sz w:val="24"/>
          <w:szCs w:val="24"/>
          <w:u w:color="000000"/>
        </w:rPr>
        <w:t xml:space="preserve"> </w:t>
      </w:r>
      <w:r w:rsidR="00D76917" w:rsidRPr="009E0C52">
        <w:rPr>
          <w:rFonts w:ascii="Times New Roman" w:hAnsi="Times New Roman" w:cs="Times New Roman"/>
          <w:sz w:val="24"/>
          <w:szCs w:val="24"/>
          <w:u w:color="000000"/>
        </w:rPr>
        <w:t>“</w:t>
      </w:r>
      <w:r w:rsidRPr="009E0C52">
        <w:rPr>
          <w:rFonts w:ascii="Times New Roman" w:hAnsi="Times New Roman" w:cs="Times New Roman"/>
          <w:sz w:val="24"/>
          <w:szCs w:val="24"/>
          <w:u w:color="000000"/>
        </w:rPr>
        <w:t>The particularity of photographic</w:t>
      </w:r>
      <w:r w:rsidR="009E0C52" w:rsidRPr="009E0C52">
        <w:rPr>
          <w:rFonts w:ascii="Times New Roman" w:hAnsi="Times New Roman" w:cs="Times New Roman"/>
          <w:sz w:val="24"/>
          <w:szCs w:val="24"/>
          <w:u w:color="000000"/>
        </w:rPr>
        <w:t xml:space="preserve"> </w:t>
      </w:r>
      <w:r w:rsidRPr="009E0C52">
        <w:rPr>
          <w:rFonts w:ascii="Times New Roman" w:hAnsi="Times New Roman" w:cs="Times New Roman"/>
          <w:sz w:val="24"/>
          <w:szCs w:val="24"/>
          <w:u w:color="000000"/>
        </w:rPr>
        <w:t>experience.</w:t>
      </w:r>
      <w:r w:rsidR="009E0C52" w:rsidRPr="009E0C52">
        <w:rPr>
          <w:rFonts w:ascii="Times New Roman" w:hAnsi="Times New Roman" w:cs="Times New Roman"/>
          <w:sz w:val="24"/>
          <w:szCs w:val="24"/>
          <w:u w:color="000000"/>
        </w:rPr>
        <w:t>:</w:t>
      </w:r>
      <w:r w:rsidR="00D76917" w:rsidRPr="009E0C52">
        <w:rPr>
          <w:rFonts w:ascii="Times New Roman" w:hAnsi="Times New Roman" w:cs="Times New Roman"/>
          <w:sz w:val="24"/>
          <w:szCs w:val="24"/>
          <w:u w:color="000000"/>
        </w:rPr>
        <w:t xml:space="preserve"> </w:t>
      </w:r>
      <w:proofErr w:type="spellStart"/>
      <w:r w:rsidRPr="009E0C52">
        <w:rPr>
          <w:rFonts w:ascii="Times New Roman" w:hAnsi="Times New Roman" w:cs="Times New Roman"/>
          <w:i/>
          <w:iCs/>
          <w:sz w:val="24"/>
          <w:szCs w:val="24"/>
          <w:u w:color="000000"/>
        </w:rPr>
        <w:t>Theoria</w:t>
      </w:r>
      <w:proofErr w:type="spellEnd"/>
      <w:r w:rsidRPr="009E0C52">
        <w:rPr>
          <w:rFonts w:ascii="Times New Roman" w:hAnsi="Times New Roman" w:cs="Times New Roman"/>
          <w:sz w:val="24"/>
          <w:szCs w:val="24"/>
          <w:u w:color="000000"/>
        </w:rPr>
        <w:t xml:space="preserve">, 1–16. </w:t>
      </w:r>
    </w:p>
    <w:p w14:paraId="7B3FC700" w14:textId="523E008E" w:rsidR="002F22B4" w:rsidRPr="009E0C52" w:rsidRDefault="002F22B4" w:rsidP="009E0C52">
      <w:pPr>
        <w:pStyle w:val="Default"/>
        <w:rPr>
          <w:rFonts w:ascii="Times New Roman" w:hAnsi="Times New Roman" w:cs="Times New Roman"/>
          <w:sz w:val="24"/>
          <w:szCs w:val="24"/>
          <w:u w:color="000000"/>
        </w:rPr>
      </w:pPr>
      <w:r w:rsidRPr="009E0C52">
        <w:rPr>
          <w:rFonts w:ascii="Times New Roman" w:hAnsi="Times New Roman" w:cs="Times New Roman"/>
          <w:sz w:val="24"/>
          <w:szCs w:val="24"/>
          <w:u w:color="000000"/>
        </w:rPr>
        <w:t>Available from:</w:t>
      </w:r>
      <w:r w:rsidR="009E0C52" w:rsidRPr="009E0C52">
        <w:rPr>
          <w:rFonts w:ascii="Times New Roman" w:hAnsi="Times New Roman" w:cs="Times New Roman"/>
          <w:sz w:val="24"/>
          <w:szCs w:val="24"/>
          <w:u w:color="000000"/>
        </w:rPr>
        <w:t xml:space="preserve"> </w:t>
      </w:r>
      <w:r w:rsidRPr="009E0C52">
        <w:rPr>
          <w:rFonts w:ascii="Times New Roman" w:hAnsi="Times New Roman" w:cs="Times New Roman"/>
          <w:sz w:val="24"/>
          <w:szCs w:val="24"/>
          <w:u w:color="000000"/>
        </w:rPr>
        <w:t>https://doi.org/10.1111/theo.12457</w:t>
      </w:r>
      <w:r w:rsidR="00D76917" w:rsidRPr="009E0C52">
        <w:rPr>
          <w:rFonts w:ascii="Times New Roman" w:hAnsi="Times New Roman" w:cs="Times New Roman"/>
          <w:sz w:val="24"/>
          <w:szCs w:val="24"/>
          <w:u w:color="000000"/>
        </w:rPr>
        <w:t>)</w:t>
      </w:r>
    </w:p>
    <w:p w14:paraId="2A735A82" w14:textId="77777777" w:rsidR="00D76917" w:rsidRDefault="00D76917" w:rsidP="009E0C52">
      <w:pPr>
        <w:pStyle w:val="Default"/>
        <w:spacing w:line="480" w:lineRule="auto"/>
        <w:rPr>
          <w:rFonts w:ascii="Times New Roman" w:hAnsi="Times New Roman" w:cs="Times New Roman"/>
          <w:b/>
          <w:bCs/>
          <w:sz w:val="24"/>
          <w:szCs w:val="24"/>
          <w:u w:color="000000"/>
        </w:rPr>
      </w:pPr>
    </w:p>
    <w:p w14:paraId="2F6B4B8A" w14:textId="07E2FF93" w:rsidR="00825C63" w:rsidRPr="009A16F7" w:rsidRDefault="00825C63" w:rsidP="00844051">
      <w:pPr>
        <w:pStyle w:val="Default"/>
        <w:spacing w:line="480" w:lineRule="auto"/>
        <w:jc w:val="both"/>
        <w:rPr>
          <w:rFonts w:ascii="Times New Roman" w:hAnsi="Times New Roman" w:cs="Times New Roman"/>
          <w:b/>
          <w:bCs/>
          <w:sz w:val="24"/>
          <w:szCs w:val="24"/>
          <w:u w:color="000000"/>
        </w:rPr>
      </w:pPr>
      <w:r w:rsidRPr="009A16F7">
        <w:rPr>
          <w:rFonts w:ascii="Times New Roman" w:hAnsi="Times New Roman" w:cs="Times New Roman"/>
          <w:b/>
          <w:bCs/>
          <w:sz w:val="24"/>
          <w:szCs w:val="24"/>
          <w:u w:color="000000"/>
        </w:rPr>
        <w:t xml:space="preserve">Abstract: </w:t>
      </w:r>
    </w:p>
    <w:p w14:paraId="033AEBC8" w14:textId="2299696C" w:rsidR="00825C63" w:rsidRPr="009A16F7" w:rsidRDefault="00D65AEC" w:rsidP="00844051">
      <w:pPr>
        <w:pStyle w:val="Default"/>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A common view in the philosophy of perception holds that states of seeing objects face to face have particular contents</w:t>
      </w:r>
      <w:r w:rsidR="00692108" w:rsidRPr="009A16F7">
        <w:rPr>
          <w:rFonts w:ascii="Times New Roman" w:hAnsi="Times New Roman" w:cs="Times New Roman"/>
          <w:sz w:val="24"/>
          <w:szCs w:val="24"/>
          <w:u w:color="000000"/>
        </w:rPr>
        <w:t xml:space="preserve">. </w:t>
      </w:r>
      <w:r w:rsidR="000F3475">
        <w:rPr>
          <w:rFonts w:ascii="Times New Roman" w:hAnsi="Times New Roman" w:cs="Times New Roman"/>
          <w:sz w:val="24"/>
          <w:szCs w:val="24"/>
          <w:u w:color="000000"/>
        </w:rPr>
        <w:t>W</w:t>
      </w:r>
      <w:r w:rsidR="00AE082A" w:rsidRPr="009A16F7">
        <w:rPr>
          <w:rFonts w:ascii="Times New Roman" w:hAnsi="Times New Roman" w:cs="Times New Roman"/>
          <w:sz w:val="24"/>
          <w:szCs w:val="24"/>
          <w:u w:color="000000"/>
        </w:rPr>
        <w:t xml:space="preserve">hen </w:t>
      </w:r>
      <w:r w:rsidR="00692108" w:rsidRPr="009A16F7">
        <w:rPr>
          <w:rFonts w:ascii="Times New Roman" w:hAnsi="Times New Roman" w:cs="Times New Roman"/>
          <w:sz w:val="24"/>
          <w:szCs w:val="24"/>
          <w:u w:color="000000"/>
        </w:rPr>
        <w:t>you see</w:t>
      </w:r>
      <w:r w:rsidR="000F3475">
        <w:rPr>
          <w:rFonts w:ascii="Times New Roman" w:hAnsi="Times New Roman" w:cs="Times New Roman"/>
          <w:sz w:val="24"/>
          <w:szCs w:val="24"/>
          <w:u w:color="000000"/>
        </w:rPr>
        <w:t>, say,</w:t>
      </w:r>
      <w:r w:rsidR="00692108" w:rsidRPr="009A16F7">
        <w:rPr>
          <w:rFonts w:ascii="Times New Roman" w:hAnsi="Times New Roman" w:cs="Times New Roman"/>
          <w:sz w:val="24"/>
          <w:szCs w:val="24"/>
          <w:u w:color="000000"/>
        </w:rPr>
        <w:t xml:space="preserve"> a dog face to face, </w:t>
      </w:r>
      <w:r w:rsidR="00C8749B">
        <w:rPr>
          <w:rFonts w:ascii="Times New Roman" w:hAnsi="Times New Roman" w:cs="Times New Roman"/>
          <w:sz w:val="24"/>
          <w:szCs w:val="24"/>
          <w:u w:color="000000"/>
        </w:rPr>
        <w:t>your visual state represents the particular dog that is in front of you</w:t>
      </w:r>
      <w:r w:rsidR="00692108" w:rsidRPr="009A16F7">
        <w:rPr>
          <w:rFonts w:ascii="Times New Roman" w:hAnsi="Times New Roman" w:cs="Times New Roman"/>
          <w:sz w:val="24"/>
          <w:szCs w:val="24"/>
          <w:u w:color="000000"/>
        </w:rPr>
        <w:t xml:space="preserve">. In this paper, I argue </w:t>
      </w:r>
      <w:r w:rsidR="003A525E">
        <w:rPr>
          <w:rFonts w:ascii="Times New Roman" w:hAnsi="Times New Roman" w:cs="Times New Roman"/>
          <w:sz w:val="24"/>
          <w:szCs w:val="24"/>
          <w:u w:color="000000"/>
        </w:rPr>
        <w:t>for a related claim</w:t>
      </w:r>
      <w:r w:rsidR="00692108" w:rsidRPr="009A16F7">
        <w:rPr>
          <w:rFonts w:ascii="Times New Roman" w:hAnsi="Times New Roman" w:cs="Times New Roman"/>
          <w:sz w:val="24"/>
          <w:szCs w:val="24"/>
          <w:u w:color="000000"/>
        </w:rPr>
        <w:t xml:space="preserve"> a</w:t>
      </w:r>
      <w:r w:rsidR="003A525E">
        <w:rPr>
          <w:rFonts w:ascii="Times New Roman" w:hAnsi="Times New Roman" w:cs="Times New Roman"/>
          <w:sz w:val="24"/>
          <w:szCs w:val="24"/>
          <w:u w:color="000000"/>
        </w:rPr>
        <w:t>bout</w:t>
      </w:r>
      <w:r w:rsidR="007B1D96" w:rsidRPr="009A16F7">
        <w:rPr>
          <w:rFonts w:ascii="Times New Roman" w:hAnsi="Times New Roman" w:cs="Times New Roman"/>
          <w:sz w:val="24"/>
          <w:szCs w:val="24"/>
          <w:u w:color="000000"/>
        </w:rPr>
        <w:t xml:space="preserve"> states of seeing objects in </w:t>
      </w:r>
      <w:r w:rsidR="00692108" w:rsidRPr="009A16F7">
        <w:rPr>
          <w:rFonts w:ascii="Times New Roman" w:hAnsi="Times New Roman" w:cs="Times New Roman"/>
          <w:sz w:val="24"/>
          <w:szCs w:val="24"/>
          <w:u w:color="000000"/>
        </w:rPr>
        <w:t>conventional photo</w:t>
      </w:r>
      <w:r w:rsidR="00966C82" w:rsidRPr="009A16F7">
        <w:rPr>
          <w:rFonts w:ascii="Times New Roman" w:hAnsi="Times New Roman" w:cs="Times New Roman"/>
          <w:sz w:val="24"/>
          <w:szCs w:val="24"/>
          <w:u w:color="000000"/>
        </w:rPr>
        <w:t>graph</w:t>
      </w:r>
      <w:r w:rsidR="007B1D96" w:rsidRPr="009A16F7">
        <w:rPr>
          <w:rFonts w:ascii="Times New Roman" w:hAnsi="Times New Roman" w:cs="Times New Roman"/>
          <w:sz w:val="24"/>
          <w:szCs w:val="24"/>
          <w:u w:color="000000"/>
        </w:rPr>
        <w:t>s</w:t>
      </w:r>
      <w:r w:rsidR="00966C82" w:rsidRPr="009A16F7">
        <w:rPr>
          <w:rFonts w:ascii="Times New Roman" w:hAnsi="Times New Roman" w:cs="Times New Roman"/>
          <w:sz w:val="24"/>
          <w:szCs w:val="24"/>
          <w:u w:color="000000"/>
        </w:rPr>
        <w:t xml:space="preserve">. </w:t>
      </w:r>
      <w:r w:rsidR="000F3475">
        <w:rPr>
          <w:rFonts w:ascii="Times New Roman" w:hAnsi="Times New Roman" w:cs="Times New Roman"/>
          <w:sz w:val="24"/>
          <w:szCs w:val="24"/>
          <w:u w:color="000000"/>
        </w:rPr>
        <w:t>W</w:t>
      </w:r>
      <w:r w:rsidR="00966C82" w:rsidRPr="009A16F7">
        <w:rPr>
          <w:rFonts w:ascii="Times New Roman" w:hAnsi="Times New Roman" w:cs="Times New Roman"/>
          <w:sz w:val="24"/>
          <w:szCs w:val="24"/>
          <w:u w:color="000000"/>
        </w:rPr>
        <w:t xml:space="preserve">hen you see </w:t>
      </w:r>
      <w:r w:rsidR="006B60A5">
        <w:rPr>
          <w:rFonts w:ascii="Times New Roman" w:hAnsi="Times New Roman" w:cs="Times New Roman"/>
          <w:sz w:val="24"/>
          <w:szCs w:val="24"/>
          <w:u w:color="000000"/>
        </w:rPr>
        <w:t xml:space="preserve">a dog </w:t>
      </w:r>
      <w:r w:rsidR="00966C82" w:rsidRPr="009A16F7">
        <w:rPr>
          <w:rFonts w:ascii="Times New Roman" w:hAnsi="Times New Roman" w:cs="Times New Roman"/>
          <w:sz w:val="24"/>
          <w:szCs w:val="24"/>
          <w:u w:color="000000"/>
        </w:rPr>
        <w:t xml:space="preserve">in </w:t>
      </w:r>
      <w:r w:rsidR="006C04C8" w:rsidRPr="009A16F7">
        <w:rPr>
          <w:rFonts w:ascii="Times New Roman" w:hAnsi="Times New Roman" w:cs="Times New Roman"/>
          <w:sz w:val="24"/>
          <w:szCs w:val="24"/>
          <w:u w:color="000000"/>
        </w:rPr>
        <w:t xml:space="preserve">a </w:t>
      </w:r>
      <w:r w:rsidR="00966C82" w:rsidRPr="009A16F7">
        <w:rPr>
          <w:rFonts w:ascii="Times New Roman" w:hAnsi="Times New Roman" w:cs="Times New Roman"/>
          <w:sz w:val="24"/>
          <w:szCs w:val="24"/>
          <w:u w:color="000000"/>
        </w:rPr>
        <w:t>photograph,</w:t>
      </w:r>
      <w:r w:rsidR="006B60A5">
        <w:rPr>
          <w:rFonts w:ascii="Times New Roman" w:hAnsi="Times New Roman" w:cs="Times New Roman"/>
          <w:sz w:val="24"/>
          <w:szCs w:val="24"/>
          <w:u w:color="000000"/>
        </w:rPr>
        <w:t xml:space="preserve"> </w:t>
      </w:r>
      <w:r w:rsidR="00FC70E2">
        <w:rPr>
          <w:rFonts w:ascii="Times New Roman" w:hAnsi="Times New Roman" w:cs="Times New Roman"/>
          <w:sz w:val="24"/>
          <w:szCs w:val="24"/>
          <w:u w:color="000000"/>
        </w:rPr>
        <w:t xml:space="preserve">for example, </w:t>
      </w:r>
      <w:r w:rsidR="006B60A5">
        <w:rPr>
          <w:rFonts w:ascii="Times New Roman" w:hAnsi="Times New Roman" w:cs="Times New Roman"/>
          <w:sz w:val="24"/>
          <w:szCs w:val="24"/>
          <w:u w:color="000000"/>
        </w:rPr>
        <w:t>your visual state represents the particular dog that was in front of the camera when the photograph was taken</w:t>
      </w:r>
      <w:r w:rsidR="005F688C">
        <w:rPr>
          <w:rFonts w:ascii="Times New Roman" w:hAnsi="Times New Roman" w:cs="Times New Roman"/>
          <w:sz w:val="24"/>
          <w:szCs w:val="24"/>
          <w:u w:color="000000"/>
        </w:rPr>
        <w:t xml:space="preserve">, that is, the photograph’s </w:t>
      </w:r>
      <w:proofErr w:type="spellStart"/>
      <w:r w:rsidR="005F688C">
        <w:rPr>
          <w:rFonts w:ascii="Times New Roman" w:hAnsi="Times New Roman" w:cs="Times New Roman"/>
          <w:sz w:val="24"/>
          <w:szCs w:val="24"/>
          <w:u w:color="000000"/>
        </w:rPr>
        <w:t>depictum</w:t>
      </w:r>
      <w:proofErr w:type="spellEnd"/>
      <w:r w:rsidR="00966C82" w:rsidRPr="009A16F7">
        <w:rPr>
          <w:rFonts w:ascii="Times New Roman" w:hAnsi="Times New Roman" w:cs="Times New Roman"/>
          <w:sz w:val="24"/>
          <w:szCs w:val="24"/>
          <w:u w:color="000000"/>
        </w:rPr>
        <w:t xml:space="preserve">. The argument in this paper </w:t>
      </w:r>
      <w:r w:rsidR="00561A34" w:rsidRPr="009A16F7">
        <w:rPr>
          <w:rFonts w:ascii="Times New Roman" w:hAnsi="Times New Roman" w:cs="Times New Roman"/>
          <w:sz w:val="24"/>
          <w:szCs w:val="24"/>
          <w:u w:color="000000"/>
        </w:rPr>
        <w:t>proceeds in two steps. I</w:t>
      </w:r>
      <w:r w:rsidR="000A23B1" w:rsidRPr="009A16F7">
        <w:rPr>
          <w:rFonts w:ascii="Times New Roman" w:hAnsi="Times New Roman" w:cs="Times New Roman"/>
          <w:sz w:val="24"/>
          <w:szCs w:val="24"/>
          <w:u w:color="000000"/>
        </w:rPr>
        <w:t xml:space="preserve">n the first step, I discuss states of seeing objects face to face. </w:t>
      </w:r>
      <w:r w:rsidR="002417DD" w:rsidRPr="009A16F7">
        <w:rPr>
          <w:rFonts w:ascii="Times New Roman" w:hAnsi="Times New Roman" w:cs="Times New Roman"/>
          <w:sz w:val="24"/>
          <w:szCs w:val="24"/>
          <w:u w:color="000000"/>
        </w:rPr>
        <w:t xml:space="preserve">I argue that </w:t>
      </w:r>
      <w:r w:rsidR="00045962">
        <w:rPr>
          <w:rFonts w:ascii="Times New Roman" w:hAnsi="Times New Roman" w:cs="Times New Roman"/>
          <w:sz w:val="24"/>
          <w:szCs w:val="24"/>
          <w:u w:color="000000"/>
        </w:rPr>
        <w:t xml:space="preserve">such a state </w:t>
      </w:r>
      <w:r w:rsidR="0087466D">
        <w:rPr>
          <w:rFonts w:ascii="Times New Roman" w:hAnsi="Times New Roman" w:cs="Times New Roman"/>
          <w:sz w:val="24"/>
          <w:szCs w:val="24"/>
          <w:u w:color="000000"/>
        </w:rPr>
        <w:t>represents</w:t>
      </w:r>
      <w:r w:rsidR="002417DD" w:rsidRPr="009A16F7">
        <w:rPr>
          <w:rFonts w:ascii="Times New Roman" w:hAnsi="Times New Roman" w:cs="Times New Roman"/>
          <w:sz w:val="24"/>
          <w:szCs w:val="24"/>
          <w:u w:color="000000"/>
        </w:rPr>
        <w:t xml:space="preserve"> the </w:t>
      </w:r>
      <w:r w:rsidR="0087466D">
        <w:rPr>
          <w:rFonts w:ascii="Times New Roman" w:hAnsi="Times New Roman" w:cs="Times New Roman"/>
          <w:sz w:val="24"/>
          <w:szCs w:val="24"/>
          <w:u w:color="000000"/>
        </w:rPr>
        <w:t xml:space="preserve">particular </w:t>
      </w:r>
      <w:r w:rsidR="002417DD" w:rsidRPr="009A16F7">
        <w:rPr>
          <w:rFonts w:ascii="Times New Roman" w:hAnsi="Times New Roman" w:cs="Times New Roman"/>
          <w:sz w:val="24"/>
          <w:szCs w:val="24"/>
          <w:u w:color="000000"/>
        </w:rPr>
        <w:t xml:space="preserve">object whose surface is responsible for the optical information that the visual system uses to construct the state’s attributive representational content. </w:t>
      </w:r>
      <w:r w:rsidR="00B120D4" w:rsidRPr="009A16F7">
        <w:rPr>
          <w:rFonts w:ascii="Times New Roman" w:hAnsi="Times New Roman" w:cs="Times New Roman"/>
          <w:sz w:val="24"/>
          <w:szCs w:val="24"/>
        </w:rPr>
        <w:t xml:space="preserve">In </w:t>
      </w:r>
      <w:r w:rsidR="00243C63" w:rsidRPr="009A16F7">
        <w:rPr>
          <w:rFonts w:ascii="Times New Roman" w:hAnsi="Times New Roman" w:cs="Times New Roman"/>
          <w:sz w:val="24"/>
          <w:szCs w:val="24"/>
        </w:rPr>
        <w:t>the second step, I apply the result of this discussion to states of seeing objects in photographs. I argue that</w:t>
      </w:r>
      <w:r w:rsidR="00032272" w:rsidRPr="009A16F7">
        <w:rPr>
          <w:rFonts w:ascii="Times New Roman" w:hAnsi="Times New Roman" w:cs="Times New Roman"/>
          <w:sz w:val="24"/>
          <w:szCs w:val="24"/>
        </w:rPr>
        <w:t xml:space="preserve"> a</w:t>
      </w:r>
      <w:r w:rsidR="00243C63" w:rsidRPr="009A16F7">
        <w:rPr>
          <w:rFonts w:ascii="Times New Roman" w:hAnsi="Times New Roman" w:cs="Times New Roman"/>
          <w:sz w:val="24"/>
          <w:szCs w:val="24"/>
        </w:rPr>
        <w:t xml:space="preserve"> state of seeing </w:t>
      </w:r>
      <w:r w:rsidR="00032272" w:rsidRPr="009A16F7">
        <w:rPr>
          <w:rFonts w:ascii="Times New Roman" w:hAnsi="Times New Roman" w:cs="Times New Roman"/>
          <w:sz w:val="24"/>
          <w:szCs w:val="24"/>
        </w:rPr>
        <w:t xml:space="preserve">an </w:t>
      </w:r>
      <w:r w:rsidR="00243C63" w:rsidRPr="009A16F7">
        <w:rPr>
          <w:rFonts w:ascii="Times New Roman" w:hAnsi="Times New Roman" w:cs="Times New Roman"/>
          <w:sz w:val="24"/>
          <w:szCs w:val="24"/>
        </w:rPr>
        <w:t xml:space="preserve">object in </w:t>
      </w:r>
      <w:r w:rsidR="00032272" w:rsidRPr="009A16F7">
        <w:rPr>
          <w:rFonts w:ascii="Times New Roman" w:hAnsi="Times New Roman" w:cs="Times New Roman"/>
          <w:sz w:val="24"/>
          <w:szCs w:val="24"/>
        </w:rPr>
        <w:t xml:space="preserve">a </w:t>
      </w:r>
      <w:r w:rsidR="00243C63" w:rsidRPr="009A16F7">
        <w:rPr>
          <w:rFonts w:ascii="Times New Roman" w:hAnsi="Times New Roman" w:cs="Times New Roman"/>
          <w:sz w:val="24"/>
          <w:szCs w:val="24"/>
        </w:rPr>
        <w:t>photograph</w:t>
      </w:r>
      <w:r w:rsidR="00DD2BB4">
        <w:rPr>
          <w:rFonts w:ascii="Times New Roman" w:hAnsi="Times New Roman" w:cs="Times New Roman"/>
          <w:sz w:val="24"/>
          <w:szCs w:val="24"/>
        </w:rPr>
        <w:t xml:space="preserve"> has a particular content that</w:t>
      </w:r>
      <w:r w:rsidR="00243C63" w:rsidRPr="009A16F7">
        <w:rPr>
          <w:rFonts w:ascii="Times New Roman" w:hAnsi="Times New Roman" w:cs="Times New Roman"/>
          <w:sz w:val="24"/>
          <w:szCs w:val="24"/>
        </w:rPr>
        <w:t xml:space="preserve"> </w:t>
      </w:r>
      <w:r w:rsidR="00032272" w:rsidRPr="009A16F7">
        <w:rPr>
          <w:rFonts w:ascii="Times New Roman" w:hAnsi="Times New Roman" w:cs="Times New Roman"/>
          <w:sz w:val="24"/>
          <w:szCs w:val="24"/>
        </w:rPr>
        <w:t xml:space="preserve">represents the </w:t>
      </w:r>
      <w:r w:rsidR="00540F08">
        <w:rPr>
          <w:rFonts w:ascii="Times New Roman" w:hAnsi="Times New Roman" w:cs="Times New Roman"/>
          <w:sz w:val="24"/>
          <w:szCs w:val="24"/>
        </w:rPr>
        <w:t>object that was in front of the camera when the photograph was taken</w:t>
      </w:r>
      <w:r w:rsidR="00111099" w:rsidRPr="009A16F7">
        <w:rPr>
          <w:rFonts w:ascii="Times New Roman" w:hAnsi="Times New Roman" w:cs="Times New Roman"/>
          <w:sz w:val="24"/>
          <w:szCs w:val="24"/>
        </w:rPr>
        <w:t xml:space="preserve">. </w:t>
      </w:r>
    </w:p>
    <w:p w14:paraId="44907F99" w14:textId="77777777" w:rsidR="00164865" w:rsidRPr="009A16F7" w:rsidRDefault="00164865" w:rsidP="00844051">
      <w:pPr>
        <w:pStyle w:val="Default"/>
        <w:spacing w:line="480" w:lineRule="auto"/>
        <w:jc w:val="both"/>
        <w:rPr>
          <w:rFonts w:ascii="Times New Roman" w:hAnsi="Times New Roman" w:cs="Times New Roman"/>
          <w:b/>
          <w:bCs/>
          <w:sz w:val="24"/>
          <w:szCs w:val="24"/>
          <w:u w:color="000000"/>
        </w:rPr>
      </w:pPr>
    </w:p>
    <w:p w14:paraId="65AC5000" w14:textId="77777777" w:rsidR="001B31D8" w:rsidRDefault="001B31D8" w:rsidP="00844051">
      <w:pPr>
        <w:pStyle w:val="Default"/>
        <w:spacing w:line="480" w:lineRule="auto"/>
        <w:jc w:val="both"/>
        <w:rPr>
          <w:rFonts w:ascii="Times New Roman" w:hAnsi="Times New Roman" w:cs="Times New Roman"/>
          <w:b/>
          <w:bCs/>
          <w:sz w:val="24"/>
          <w:szCs w:val="24"/>
          <w:u w:color="000000"/>
        </w:rPr>
      </w:pPr>
    </w:p>
    <w:p w14:paraId="3DDF20F9" w14:textId="164B669D" w:rsidR="001E49D4" w:rsidRPr="009A16F7" w:rsidRDefault="001E49D4" w:rsidP="00844051">
      <w:pPr>
        <w:pStyle w:val="Default"/>
        <w:spacing w:line="480" w:lineRule="auto"/>
        <w:jc w:val="both"/>
        <w:rPr>
          <w:rFonts w:ascii="Times New Roman" w:hAnsi="Times New Roman" w:cs="Times New Roman"/>
          <w:b/>
          <w:bCs/>
          <w:sz w:val="24"/>
          <w:szCs w:val="24"/>
          <w:u w:color="000000"/>
        </w:rPr>
      </w:pPr>
      <w:r w:rsidRPr="009A16F7">
        <w:rPr>
          <w:rFonts w:ascii="Times New Roman" w:hAnsi="Times New Roman" w:cs="Times New Roman"/>
          <w:b/>
          <w:bCs/>
          <w:sz w:val="24"/>
          <w:szCs w:val="24"/>
          <w:u w:color="000000"/>
        </w:rPr>
        <w:t>1. Introduction</w:t>
      </w:r>
    </w:p>
    <w:p w14:paraId="5C8199FE" w14:textId="569E4FBC" w:rsidR="00CE5CE5" w:rsidRPr="009A16F7" w:rsidRDefault="006022D7" w:rsidP="00844051">
      <w:pPr>
        <w:pStyle w:val="Default"/>
        <w:spacing w:line="480" w:lineRule="auto"/>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Suppose you look at a dog that is right in front of you. If the light is good, if you are not deceived or hallucinating, and if your visual system functions properly, you will see the dog face to face.</w:t>
      </w:r>
      <w:r w:rsidR="00A134E6" w:rsidRPr="009A16F7">
        <w:rPr>
          <w:rFonts w:ascii="Times New Roman" w:hAnsi="Times New Roman" w:cs="Times New Roman"/>
          <w:sz w:val="24"/>
          <w:szCs w:val="24"/>
          <w:u w:color="000000"/>
        </w:rPr>
        <w:t xml:space="preserve"> </w:t>
      </w:r>
      <w:r w:rsidR="00024050" w:rsidRPr="009A16F7">
        <w:rPr>
          <w:rFonts w:ascii="Times New Roman" w:hAnsi="Times New Roman" w:cs="Times New Roman"/>
          <w:sz w:val="24"/>
          <w:szCs w:val="24"/>
          <w:u w:color="000000"/>
        </w:rPr>
        <w:t xml:space="preserve">According to </w:t>
      </w:r>
      <w:r w:rsidR="0057212E" w:rsidRPr="009A16F7">
        <w:rPr>
          <w:rFonts w:ascii="Times New Roman" w:hAnsi="Times New Roman" w:cs="Times New Roman"/>
          <w:sz w:val="24"/>
          <w:szCs w:val="24"/>
          <w:u w:color="000000"/>
        </w:rPr>
        <w:t xml:space="preserve">a common view in the philosophy of perception, </w:t>
      </w:r>
      <w:r w:rsidR="003B7E9D" w:rsidRPr="009A16F7">
        <w:rPr>
          <w:rFonts w:ascii="Times New Roman" w:hAnsi="Times New Roman" w:cs="Times New Roman"/>
          <w:sz w:val="24"/>
          <w:szCs w:val="24"/>
          <w:u w:color="000000"/>
        </w:rPr>
        <w:t>states of seeing objects face to face have particular contents</w:t>
      </w:r>
      <w:r w:rsidR="008E6CA2" w:rsidRPr="009A16F7">
        <w:rPr>
          <w:rFonts w:ascii="Times New Roman" w:hAnsi="Times New Roman" w:cs="Times New Roman"/>
          <w:sz w:val="24"/>
          <w:szCs w:val="24"/>
          <w:u w:color="000000"/>
        </w:rPr>
        <w:t>: w</w:t>
      </w:r>
      <w:r w:rsidR="003B7E9D" w:rsidRPr="009A16F7">
        <w:rPr>
          <w:rFonts w:ascii="Times New Roman" w:hAnsi="Times New Roman" w:cs="Times New Roman"/>
          <w:sz w:val="24"/>
          <w:szCs w:val="24"/>
          <w:u w:color="000000"/>
        </w:rPr>
        <w:t xml:space="preserve">hen you see the dog face to face, your visual state </w:t>
      </w:r>
      <w:r w:rsidR="002D09AD" w:rsidRPr="009A16F7">
        <w:rPr>
          <w:rFonts w:ascii="Times New Roman" w:hAnsi="Times New Roman" w:cs="Times New Roman"/>
          <w:sz w:val="24"/>
          <w:szCs w:val="24"/>
          <w:u w:color="000000"/>
        </w:rPr>
        <w:t>represents</w:t>
      </w:r>
      <w:r w:rsidR="00604186" w:rsidRPr="009A16F7">
        <w:rPr>
          <w:rFonts w:ascii="Times New Roman" w:hAnsi="Times New Roman" w:cs="Times New Roman"/>
          <w:sz w:val="24"/>
          <w:szCs w:val="24"/>
          <w:u w:color="000000"/>
        </w:rPr>
        <w:t xml:space="preserve"> </w:t>
      </w:r>
      <w:r w:rsidR="002D09AD" w:rsidRPr="009A16F7">
        <w:rPr>
          <w:rFonts w:ascii="Times New Roman" w:hAnsi="Times New Roman" w:cs="Times New Roman"/>
          <w:sz w:val="24"/>
          <w:szCs w:val="24"/>
          <w:u w:color="000000"/>
        </w:rPr>
        <w:t xml:space="preserve">the </w:t>
      </w:r>
      <w:r w:rsidR="0057212E" w:rsidRPr="009A16F7">
        <w:rPr>
          <w:rFonts w:ascii="Times New Roman" w:hAnsi="Times New Roman" w:cs="Times New Roman"/>
          <w:sz w:val="24"/>
          <w:szCs w:val="24"/>
          <w:u w:color="000000"/>
        </w:rPr>
        <w:t xml:space="preserve">particular object </w:t>
      </w:r>
      <w:r w:rsidR="002D09AD" w:rsidRPr="009A16F7">
        <w:rPr>
          <w:rFonts w:ascii="Times New Roman" w:hAnsi="Times New Roman" w:cs="Times New Roman"/>
          <w:sz w:val="24"/>
          <w:szCs w:val="24"/>
          <w:u w:color="000000"/>
        </w:rPr>
        <w:t>that is in front of you</w:t>
      </w:r>
      <w:r w:rsidR="0057212E" w:rsidRPr="009A16F7">
        <w:rPr>
          <w:rFonts w:ascii="Times New Roman" w:hAnsi="Times New Roman" w:cs="Times New Roman"/>
          <w:sz w:val="24"/>
          <w:szCs w:val="24"/>
          <w:u w:color="000000"/>
        </w:rPr>
        <w:t xml:space="preserve">. </w:t>
      </w:r>
      <w:r w:rsidR="0005040A" w:rsidRPr="009A16F7">
        <w:rPr>
          <w:rFonts w:ascii="Times New Roman" w:hAnsi="Times New Roman" w:cs="Times New Roman"/>
          <w:sz w:val="24"/>
          <w:szCs w:val="24"/>
          <w:u w:color="000000"/>
        </w:rPr>
        <w:t xml:space="preserve">Now suppose that you take a photograph of the dog from your position. When you look at the photograph and everything goes well, you will </w:t>
      </w:r>
      <w:r w:rsidR="00A422D8" w:rsidRPr="009A16F7">
        <w:rPr>
          <w:rFonts w:ascii="Times New Roman" w:hAnsi="Times New Roman" w:cs="Times New Roman"/>
          <w:sz w:val="24"/>
          <w:szCs w:val="24"/>
          <w:u w:color="000000"/>
        </w:rPr>
        <w:t xml:space="preserve">be visually aware of a dog, you will, as we might say, </w:t>
      </w:r>
      <w:r w:rsidR="0005040A" w:rsidRPr="009A16F7">
        <w:rPr>
          <w:rFonts w:ascii="Times New Roman" w:hAnsi="Times New Roman" w:cs="Times New Roman"/>
          <w:i/>
          <w:iCs/>
          <w:sz w:val="24"/>
          <w:szCs w:val="24"/>
          <w:u w:color="000000"/>
        </w:rPr>
        <w:t>see</w:t>
      </w:r>
      <w:r w:rsidR="0005040A" w:rsidRPr="009A16F7">
        <w:rPr>
          <w:rFonts w:ascii="Times New Roman" w:hAnsi="Times New Roman" w:cs="Times New Roman"/>
          <w:sz w:val="24"/>
          <w:szCs w:val="24"/>
          <w:u w:color="000000"/>
        </w:rPr>
        <w:t xml:space="preserve"> </w:t>
      </w:r>
      <w:r w:rsidR="00A422D8" w:rsidRPr="009A16F7">
        <w:rPr>
          <w:rFonts w:ascii="Times New Roman" w:hAnsi="Times New Roman" w:cs="Times New Roman"/>
          <w:sz w:val="24"/>
          <w:szCs w:val="24"/>
          <w:u w:color="000000"/>
        </w:rPr>
        <w:t>a</w:t>
      </w:r>
      <w:r w:rsidR="0005040A" w:rsidRPr="009A16F7">
        <w:rPr>
          <w:rFonts w:ascii="Times New Roman" w:hAnsi="Times New Roman" w:cs="Times New Roman"/>
          <w:sz w:val="24"/>
          <w:szCs w:val="24"/>
          <w:u w:color="000000"/>
        </w:rPr>
        <w:t xml:space="preserve"> dog </w:t>
      </w:r>
      <w:r w:rsidR="0005040A" w:rsidRPr="009A16F7">
        <w:rPr>
          <w:rFonts w:ascii="Times New Roman" w:hAnsi="Times New Roman" w:cs="Times New Roman"/>
          <w:i/>
          <w:iCs/>
          <w:sz w:val="24"/>
          <w:szCs w:val="24"/>
          <w:u w:color="000000"/>
        </w:rPr>
        <w:t>in</w:t>
      </w:r>
      <w:r w:rsidR="0005040A" w:rsidRPr="009A16F7">
        <w:rPr>
          <w:rFonts w:ascii="Times New Roman" w:hAnsi="Times New Roman" w:cs="Times New Roman"/>
          <w:sz w:val="24"/>
          <w:szCs w:val="24"/>
          <w:u w:color="000000"/>
        </w:rPr>
        <w:t xml:space="preserve"> the photograph.</w:t>
      </w:r>
      <w:r w:rsidR="00A422D8" w:rsidRPr="009A16F7">
        <w:rPr>
          <w:rFonts w:ascii="Times New Roman" w:hAnsi="Times New Roman" w:cs="Times New Roman"/>
          <w:sz w:val="24"/>
          <w:szCs w:val="24"/>
          <w:u w:color="000000"/>
        </w:rPr>
        <w:t xml:space="preserve"> But </w:t>
      </w:r>
      <w:r w:rsidR="003B78CC" w:rsidRPr="009A16F7">
        <w:rPr>
          <w:rFonts w:ascii="Times New Roman" w:hAnsi="Times New Roman" w:cs="Times New Roman"/>
          <w:sz w:val="24"/>
          <w:szCs w:val="24"/>
          <w:u w:color="000000"/>
        </w:rPr>
        <w:t>does your state</w:t>
      </w:r>
      <w:r w:rsidR="00192750" w:rsidRPr="009A16F7">
        <w:rPr>
          <w:rFonts w:ascii="Times New Roman" w:hAnsi="Times New Roman" w:cs="Times New Roman"/>
          <w:sz w:val="24"/>
          <w:szCs w:val="24"/>
          <w:u w:color="000000"/>
        </w:rPr>
        <w:t xml:space="preserve"> </w:t>
      </w:r>
      <w:r w:rsidR="002B1AF1" w:rsidRPr="009A16F7">
        <w:rPr>
          <w:rFonts w:ascii="Times New Roman" w:hAnsi="Times New Roman" w:cs="Times New Roman"/>
          <w:sz w:val="24"/>
          <w:szCs w:val="24"/>
          <w:u w:color="000000"/>
        </w:rPr>
        <w:t xml:space="preserve">of </w:t>
      </w:r>
      <w:r w:rsidR="002B1AF1" w:rsidRPr="009A16F7">
        <w:rPr>
          <w:rFonts w:ascii="Times New Roman" w:hAnsi="Times New Roman" w:cs="Times New Roman"/>
          <w:sz w:val="24"/>
          <w:szCs w:val="24"/>
          <w:u w:color="000000"/>
        </w:rPr>
        <w:lastRenderedPageBreak/>
        <w:t xml:space="preserve">seeing-in </w:t>
      </w:r>
      <w:r w:rsidR="003B78CC" w:rsidRPr="009A16F7">
        <w:rPr>
          <w:rFonts w:ascii="Times New Roman" w:hAnsi="Times New Roman" w:cs="Times New Roman"/>
          <w:sz w:val="24"/>
          <w:szCs w:val="24"/>
          <w:u w:color="000000"/>
        </w:rPr>
        <w:t>represent the particular dog that was in front of the camera when the photograph was taken</w:t>
      </w:r>
      <w:r w:rsidR="00A57FA4">
        <w:rPr>
          <w:rFonts w:ascii="Times New Roman" w:hAnsi="Times New Roman" w:cs="Times New Roman"/>
          <w:sz w:val="24"/>
          <w:szCs w:val="24"/>
          <w:u w:color="000000"/>
        </w:rPr>
        <w:t>?</w:t>
      </w:r>
      <w:r w:rsidR="006F4DE0" w:rsidRPr="009A16F7">
        <w:rPr>
          <w:rFonts w:ascii="Times New Roman" w:hAnsi="Times New Roman" w:cs="Times New Roman"/>
          <w:sz w:val="24"/>
          <w:szCs w:val="24"/>
          <w:u w:color="000000"/>
        </w:rPr>
        <w:t xml:space="preserve"> In other words, does your visual state represent the photograph’s </w:t>
      </w:r>
      <w:proofErr w:type="spellStart"/>
      <w:r w:rsidR="006F4DE0" w:rsidRPr="009A16F7">
        <w:rPr>
          <w:rFonts w:ascii="Times New Roman" w:hAnsi="Times New Roman" w:cs="Times New Roman"/>
          <w:sz w:val="24"/>
          <w:szCs w:val="24"/>
          <w:u w:color="000000"/>
        </w:rPr>
        <w:t>depictum</w:t>
      </w:r>
      <w:proofErr w:type="spellEnd"/>
      <w:r w:rsidR="003B78CC" w:rsidRPr="009A16F7">
        <w:rPr>
          <w:rFonts w:ascii="Times New Roman" w:hAnsi="Times New Roman" w:cs="Times New Roman"/>
          <w:sz w:val="24"/>
          <w:szCs w:val="24"/>
          <w:u w:color="000000"/>
        </w:rPr>
        <w:t>?</w:t>
      </w:r>
      <w:r w:rsidR="006F4DE0" w:rsidRPr="009A16F7">
        <w:rPr>
          <w:rStyle w:val="FootnoteReference"/>
          <w:rFonts w:ascii="Times New Roman" w:hAnsi="Times New Roman" w:cs="Times New Roman"/>
          <w:sz w:val="24"/>
          <w:szCs w:val="24"/>
          <w:u w:color="000000"/>
        </w:rPr>
        <w:footnoteReference w:id="1"/>
      </w:r>
    </w:p>
    <w:p w14:paraId="485117ED" w14:textId="4B367A34" w:rsidR="008E38F9" w:rsidRPr="009A16F7" w:rsidRDefault="00A14CB5"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I believe that </w:t>
      </w:r>
      <w:r w:rsidR="004D64C8" w:rsidRPr="009A16F7">
        <w:rPr>
          <w:rFonts w:ascii="Times New Roman" w:hAnsi="Times New Roman" w:cs="Times New Roman"/>
          <w:sz w:val="24"/>
          <w:szCs w:val="24"/>
          <w:u w:color="000000"/>
        </w:rPr>
        <w:t>the answer to this question is affirmative</w:t>
      </w:r>
      <w:r w:rsidR="00D21AA6">
        <w:rPr>
          <w:rFonts w:ascii="Times New Roman" w:hAnsi="Times New Roman" w:cs="Times New Roman"/>
          <w:sz w:val="24"/>
          <w:szCs w:val="24"/>
          <w:u w:color="000000"/>
        </w:rPr>
        <w:t>. A</w:t>
      </w:r>
      <w:r w:rsidR="0009081D" w:rsidRPr="009A16F7">
        <w:rPr>
          <w:rFonts w:ascii="Times New Roman" w:hAnsi="Times New Roman" w:cs="Times New Roman"/>
          <w:sz w:val="24"/>
          <w:szCs w:val="24"/>
          <w:u w:color="000000"/>
        </w:rPr>
        <w:t xml:space="preserve"> </w:t>
      </w:r>
      <w:r w:rsidR="00B61BA5" w:rsidRPr="009A16F7">
        <w:rPr>
          <w:rFonts w:ascii="Times New Roman" w:hAnsi="Times New Roman" w:cs="Times New Roman"/>
          <w:sz w:val="24"/>
          <w:szCs w:val="24"/>
          <w:u w:color="000000"/>
        </w:rPr>
        <w:t>s</w:t>
      </w:r>
      <w:r w:rsidRPr="009A16F7">
        <w:rPr>
          <w:rFonts w:ascii="Times New Roman" w:hAnsi="Times New Roman" w:cs="Times New Roman"/>
          <w:sz w:val="24"/>
          <w:szCs w:val="24"/>
          <w:u w:color="000000"/>
        </w:rPr>
        <w:t xml:space="preserve">tate of seeing </w:t>
      </w:r>
      <w:r w:rsidR="0009081D" w:rsidRPr="009A16F7">
        <w:rPr>
          <w:rFonts w:ascii="Times New Roman" w:hAnsi="Times New Roman" w:cs="Times New Roman"/>
          <w:sz w:val="24"/>
          <w:szCs w:val="24"/>
          <w:u w:color="000000"/>
        </w:rPr>
        <w:t xml:space="preserve">an </w:t>
      </w:r>
      <w:r w:rsidRPr="009A16F7">
        <w:rPr>
          <w:rFonts w:ascii="Times New Roman" w:hAnsi="Times New Roman" w:cs="Times New Roman"/>
          <w:sz w:val="24"/>
          <w:szCs w:val="24"/>
          <w:u w:color="000000"/>
        </w:rPr>
        <w:t>object in</w:t>
      </w:r>
      <w:r w:rsidR="00B22FBB" w:rsidRPr="009A16F7">
        <w:rPr>
          <w:rFonts w:ascii="Times New Roman" w:hAnsi="Times New Roman" w:cs="Times New Roman"/>
          <w:sz w:val="24"/>
          <w:szCs w:val="24"/>
          <w:u w:color="000000"/>
        </w:rPr>
        <w:t xml:space="preserve"> </w:t>
      </w:r>
      <w:r w:rsidR="0009081D" w:rsidRPr="009A16F7">
        <w:rPr>
          <w:rFonts w:ascii="Times New Roman" w:hAnsi="Times New Roman" w:cs="Times New Roman"/>
          <w:sz w:val="24"/>
          <w:szCs w:val="24"/>
          <w:u w:color="000000"/>
        </w:rPr>
        <w:t xml:space="preserve">a </w:t>
      </w:r>
      <w:r w:rsidRPr="009A16F7">
        <w:rPr>
          <w:rFonts w:ascii="Times New Roman" w:hAnsi="Times New Roman" w:cs="Times New Roman"/>
          <w:sz w:val="24"/>
          <w:szCs w:val="24"/>
          <w:u w:color="000000"/>
        </w:rPr>
        <w:t>photograph</w:t>
      </w:r>
      <w:r w:rsidR="00044CC9" w:rsidRPr="009A16F7">
        <w:rPr>
          <w:rFonts w:ascii="Times New Roman" w:hAnsi="Times New Roman" w:cs="Times New Roman"/>
          <w:sz w:val="24"/>
          <w:szCs w:val="24"/>
          <w:u w:color="000000"/>
        </w:rPr>
        <w:t xml:space="preserve"> </w:t>
      </w:r>
      <w:r w:rsidR="00D21AA6">
        <w:rPr>
          <w:rFonts w:ascii="Times New Roman" w:hAnsi="Times New Roman" w:cs="Times New Roman"/>
          <w:sz w:val="24"/>
          <w:szCs w:val="24"/>
          <w:u w:color="000000"/>
        </w:rPr>
        <w:t>r</w:t>
      </w:r>
      <w:r w:rsidR="00003C9C" w:rsidRPr="009A16F7">
        <w:rPr>
          <w:rFonts w:ascii="Times New Roman" w:hAnsi="Times New Roman" w:cs="Times New Roman"/>
          <w:sz w:val="24"/>
          <w:szCs w:val="24"/>
          <w:u w:color="000000"/>
        </w:rPr>
        <w:t>epresent</w:t>
      </w:r>
      <w:r w:rsidR="0009081D" w:rsidRPr="009A16F7">
        <w:rPr>
          <w:rFonts w:ascii="Times New Roman" w:hAnsi="Times New Roman" w:cs="Times New Roman"/>
          <w:sz w:val="24"/>
          <w:szCs w:val="24"/>
          <w:u w:color="000000"/>
        </w:rPr>
        <w:t>s</w:t>
      </w:r>
      <w:r w:rsidR="00003C9C" w:rsidRPr="009A16F7">
        <w:rPr>
          <w:rFonts w:ascii="Times New Roman" w:hAnsi="Times New Roman" w:cs="Times New Roman"/>
          <w:sz w:val="24"/>
          <w:szCs w:val="24"/>
          <w:u w:color="000000"/>
        </w:rPr>
        <w:t xml:space="preserve"> </w:t>
      </w:r>
      <w:r w:rsidR="0009081D" w:rsidRPr="009A16F7">
        <w:rPr>
          <w:rFonts w:ascii="Times New Roman" w:hAnsi="Times New Roman" w:cs="Times New Roman"/>
          <w:sz w:val="24"/>
          <w:szCs w:val="24"/>
          <w:u w:color="000000"/>
        </w:rPr>
        <w:t>the</w:t>
      </w:r>
      <w:r w:rsidR="007376FA" w:rsidRPr="009A16F7">
        <w:rPr>
          <w:rFonts w:ascii="Times New Roman" w:hAnsi="Times New Roman" w:cs="Times New Roman"/>
          <w:sz w:val="24"/>
          <w:szCs w:val="24"/>
          <w:u w:color="000000"/>
        </w:rPr>
        <w:t xml:space="preserve"> </w:t>
      </w:r>
      <w:r w:rsidR="00D21AA6">
        <w:rPr>
          <w:rFonts w:ascii="Times New Roman" w:hAnsi="Times New Roman" w:cs="Times New Roman"/>
          <w:sz w:val="24"/>
          <w:szCs w:val="24"/>
          <w:u w:color="000000"/>
        </w:rPr>
        <w:t xml:space="preserve">particular </w:t>
      </w:r>
      <w:r w:rsidR="007376FA" w:rsidRPr="009A16F7">
        <w:rPr>
          <w:rFonts w:ascii="Times New Roman" w:hAnsi="Times New Roman" w:cs="Times New Roman"/>
          <w:sz w:val="24"/>
          <w:szCs w:val="24"/>
          <w:u w:color="000000"/>
        </w:rPr>
        <w:t>object that was in front of the camera when the photograph was taken</w:t>
      </w:r>
      <w:r w:rsidR="00003C9C" w:rsidRPr="009A16F7">
        <w:rPr>
          <w:rFonts w:ascii="Times New Roman" w:hAnsi="Times New Roman" w:cs="Times New Roman"/>
          <w:sz w:val="24"/>
          <w:szCs w:val="24"/>
          <w:u w:color="000000"/>
        </w:rPr>
        <w:t xml:space="preserve">. </w:t>
      </w:r>
      <w:r w:rsidR="00DE05B0" w:rsidRPr="009A16F7">
        <w:rPr>
          <w:rFonts w:ascii="Times New Roman" w:hAnsi="Times New Roman" w:cs="Times New Roman"/>
          <w:sz w:val="24"/>
          <w:szCs w:val="24"/>
          <w:u w:color="000000"/>
        </w:rPr>
        <w:t>Even though s</w:t>
      </w:r>
      <w:r w:rsidR="005B3DD4" w:rsidRPr="009A16F7">
        <w:rPr>
          <w:rFonts w:ascii="Times New Roman" w:hAnsi="Times New Roman" w:cs="Times New Roman"/>
          <w:sz w:val="24"/>
          <w:szCs w:val="24"/>
          <w:u w:color="000000"/>
        </w:rPr>
        <w:t>everal authors</w:t>
      </w:r>
      <w:r w:rsidR="00E5636A" w:rsidRPr="009A16F7">
        <w:rPr>
          <w:rFonts w:ascii="Times New Roman" w:hAnsi="Times New Roman" w:cs="Times New Roman"/>
          <w:sz w:val="24"/>
          <w:szCs w:val="24"/>
          <w:u w:color="000000"/>
        </w:rPr>
        <w:t xml:space="preserve"> </w:t>
      </w:r>
      <w:r w:rsidR="00DE05B0" w:rsidRPr="009A16F7">
        <w:rPr>
          <w:rFonts w:ascii="Times New Roman" w:hAnsi="Times New Roman" w:cs="Times New Roman"/>
          <w:sz w:val="24"/>
          <w:szCs w:val="24"/>
          <w:u w:color="000000"/>
        </w:rPr>
        <w:t xml:space="preserve">have </w:t>
      </w:r>
      <w:r w:rsidR="002E756A" w:rsidRPr="009A16F7">
        <w:rPr>
          <w:rFonts w:ascii="Times New Roman" w:hAnsi="Times New Roman" w:cs="Times New Roman"/>
          <w:sz w:val="24"/>
          <w:szCs w:val="24"/>
          <w:u w:color="000000"/>
        </w:rPr>
        <w:t>argued in favor of this claim</w:t>
      </w:r>
      <w:r w:rsidR="00446092" w:rsidRPr="009A16F7">
        <w:rPr>
          <w:rFonts w:ascii="Times New Roman" w:hAnsi="Times New Roman" w:cs="Times New Roman"/>
          <w:sz w:val="24"/>
          <w:szCs w:val="24"/>
          <w:u w:color="000000"/>
        </w:rPr>
        <w:t xml:space="preserve">, </w:t>
      </w:r>
      <w:r w:rsidR="00C2133C" w:rsidRPr="009A16F7">
        <w:rPr>
          <w:rFonts w:ascii="Times New Roman" w:hAnsi="Times New Roman" w:cs="Times New Roman"/>
          <w:sz w:val="24"/>
          <w:szCs w:val="24"/>
          <w:u w:color="000000"/>
        </w:rPr>
        <w:t xml:space="preserve">it </w:t>
      </w:r>
      <w:r w:rsidR="005B3DD4" w:rsidRPr="009A16F7">
        <w:rPr>
          <w:rFonts w:ascii="Times New Roman" w:hAnsi="Times New Roman" w:cs="Times New Roman"/>
          <w:sz w:val="24"/>
          <w:szCs w:val="24"/>
          <w:u w:color="000000"/>
        </w:rPr>
        <w:t>is not universally accepted.</w:t>
      </w:r>
      <w:r w:rsidR="005B3DD4" w:rsidRPr="009A16F7">
        <w:rPr>
          <w:rStyle w:val="FootnoteReference"/>
          <w:rFonts w:ascii="Times New Roman" w:hAnsi="Times New Roman" w:cs="Times New Roman"/>
          <w:sz w:val="24"/>
          <w:szCs w:val="24"/>
          <w:u w:color="000000"/>
        </w:rPr>
        <w:footnoteReference w:id="2"/>
      </w:r>
      <w:r w:rsidR="005B3DD4" w:rsidRPr="009A16F7">
        <w:rPr>
          <w:rFonts w:ascii="Times New Roman" w:hAnsi="Times New Roman" w:cs="Times New Roman"/>
          <w:sz w:val="24"/>
          <w:szCs w:val="24"/>
          <w:u w:color="000000"/>
        </w:rPr>
        <w:t xml:space="preserve"> For example, Newall argues that when you see an object in a photograph, you actually see the photograph, but misrepresent it as its </w:t>
      </w:r>
      <w:proofErr w:type="spellStart"/>
      <w:r w:rsidR="005B3DD4" w:rsidRPr="009A16F7">
        <w:rPr>
          <w:rFonts w:ascii="Times New Roman" w:hAnsi="Times New Roman" w:cs="Times New Roman"/>
          <w:sz w:val="24"/>
          <w:szCs w:val="24"/>
          <w:u w:color="000000"/>
        </w:rPr>
        <w:t>depictum</w:t>
      </w:r>
      <w:proofErr w:type="spellEnd"/>
      <w:r w:rsidR="005B3DD4" w:rsidRPr="009A16F7">
        <w:rPr>
          <w:rFonts w:ascii="Times New Roman" w:hAnsi="Times New Roman" w:cs="Times New Roman"/>
          <w:sz w:val="24"/>
          <w:szCs w:val="24"/>
          <w:u w:color="000000"/>
        </w:rPr>
        <w:t>.</w:t>
      </w:r>
      <w:r w:rsidR="005B3DD4" w:rsidRPr="009A16F7">
        <w:rPr>
          <w:rStyle w:val="FootnoteReference"/>
          <w:rFonts w:ascii="Times New Roman" w:hAnsi="Times New Roman" w:cs="Times New Roman"/>
          <w:sz w:val="24"/>
          <w:szCs w:val="24"/>
          <w:u w:color="000000"/>
        </w:rPr>
        <w:footnoteReference w:id="3"/>
      </w:r>
      <w:r w:rsidR="001C3CA5" w:rsidRPr="009A16F7">
        <w:rPr>
          <w:rFonts w:ascii="Times New Roman" w:hAnsi="Times New Roman" w:cs="Times New Roman"/>
          <w:sz w:val="24"/>
          <w:szCs w:val="24"/>
          <w:u w:color="000000"/>
        </w:rPr>
        <w:t xml:space="preserve"> </w:t>
      </w:r>
      <w:r w:rsidR="0080577E" w:rsidRPr="009A16F7">
        <w:rPr>
          <w:rFonts w:ascii="Times New Roman" w:hAnsi="Times New Roman" w:cs="Times New Roman"/>
          <w:sz w:val="24"/>
          <w:szCs w:val="24"/>
          <w:u w:color="000000"/>
        </w:rPr>
        <w:t>On this view, y</w:t>
      </w:r>
      <w:r w:rsidR="001C3CA5" w:rsidRPr="009A16F7">
        <w:rPr>
          <w:rFonts w:ascii="Times New Roman" w:hAnsi="Times New Roman" w:cs="Times New Roman"/>
          <w:sz w:val="24"/>
          <w:szCs w:val="24"/>
          <w:u w:color="000000"/>
        </w:rPr>
        <w:t xml:space="preserve">our visual state represents </w:t>
      </w:r>
      <w:r w:rsidR="0080577E" w:rsidRPr="009A16F7">
        <w:rPr>
          <w:rFonts w:ascii="Times New Roman" w:hAnsi="Times New Roman" w:cs="Times New Roman"/>
          <w:sz w:val="24"/>
          <w:szCs w:val="24"/>
          <w:u w:color="000000"/>
        </w:rPr>
        <w:t>a</w:t>
      </w:r>
      <w:r w:rsidR="001C3CA5" w:rsidRPr="009A16F7">
        <w:rPr>
          <w:rFonts w:ascii="Times New Roman" w:hAnsi="Times New Roman" w:cs="Times New Roman"/>
          <w:sz w:val="24"/>
          <w:szCs w:val="24"/>
          <w:u w:color="000000"/>
        </w:rPr>
        <w:t xml:space="preserve"> particular </w:t>
      </w:r>
      <w:r w:rsidR="0080577E" w:rsidRPr="009A16F7">
        <w:rPr>
          <w:rFonts w:ascii="Times New Roman" w:hAnsi="Times New Roman" w:cs="Times New Roman"/>
          <w:sz w:val="24"/>
          <w:szCs w:val="24"/>
          <w:u w:color="000000"/>
        </w:rPr>
        <w:t>object, but this object is the photograph and not</w:t>
      </w:r>
      <w:r w:rsidR="00C541F3" w:rsidRPr="009A16F7">
        <w:rPr>
          <w:rFonts w:ascii="Times New Roman" w:hAnsi="Times New Roman" w:cs="Times New Roman"/>
          <w:sz w:val="24"/>
          <w:szCs w:val="24"/>
          <w:u w:color="000000"/>
        </w:rPr>
        <w:t xml:space="preserve"> the </w:t>
      </w:r>
      <w:proofErr w:type="spellStart"/>
      <w:r w:rsidR="00C541F3" w:rsidRPr="009A16F7">
        <w:rPr>
          <w:rFonts w:ascii="Times New Roman" w:hAnsi="Times New Roman" w:cs="Times New Roman"/>
          <w:sz w:val="24"/>
          <w:szCs w:val="24"/>
          <w:u w:color="000000"/>
        </w:rPr>
        <w:t>depictum</w:t>
      </w:r>
      <w:proofErr w:type="spellEnd"/>
      <w:r w:rsidR="0080577E" w:rsidRPr="009A16F7">
        <w:rPr>
          <w:rFonts w:ascii="Times New Roman" w:hAnsi="Times New Roman" w:cs="Times New Roman"/>
          <w:sz w:val="24"/>
          <w:szCs w:val="24"/>
          <w:u w:color="000000"/>
        </w:rPr>
        <w:t xml:space="preserve">. </w:t>
      </w:r>
      <w:proofErr w:type="spellStart"/>
      <w:r w:rsidR="005B3DD4" w:rsidRPr="009A16F7">
        <w:rPr>
          <w:rFonts w:ascii="Times New Roman" w:hAnsi="Times New Roman" w:cs="Times New Roman"/>
          <w:sz w:val="24"/>
          <w:szCs w:val="24"/>
          <w:u w:color="000000"/>
        </w:rPr>
        <w:t>Zeimbekis</w:t>
      </w:r>
      <w:proofErr w:type="spellEnd"/>
      <w:r w:rsidR="005B3DD4" w:rsidRPr="009A16F7">
        <w:rPr>
          <w:rFonts w:ascii="Times New Roman" w:hAnsi="Times New Roman" w:cs="Times New Roman"/>
          <w:sz w:val="24"/>
          <w:szCs w:val="24"/>
          <w:u w:color="000000"/>
        </w:rPr>
        <w:t xml:space="preserve"> suggest</w:t>
      </w:r>
      <w:r w:rsidR="00FB7425" w:rsidRPr="009A16F7">
        <w:rPr>
          <w:rFonts w:ascii="Times New Roman" w:hAnsi="Times New Roman" w:cs="Times New Roman"/>
          <w:sz w:val="24"/>
          <w:szCs w:val="24"/>
          <w:u w:color="000000"/>
        </w:rPr>
        <w:t>s</w:t>
      </w:r>
      <w:r w:rsidR="005B3DD4" w:rsidRPr="009A16F7">
        <w:rPr>
          <w:rFonts w:ascii="Times New Roman" w:hAnsi="Times New Roman" w:cs="Times New Roman"/>
          <w:sz w:val="24"/>
          <w:szCs w:val="24"/>
          <w:u w:color="000000"/>
        </w:rPr>
        <w:t xml:space="preserve"> that states of seeing objects in photographs represent property instances, rather than </w:t>
      </w:r>
      <w:proofErr w:type="spellStart"/>
      <w:r w:rsidR="005B3DD4" w:rsidRPr="009A16F7">
        <w:rPr>
          <w:rFonts w:ascii="Times New Roman" w:hAnsi="Times New Roman" w:cs="Times New Roman"/>
          <w:sz w:val="24"/>
          <w:szCs w:val="24"/>
          <w:u w:color="000000"/>
        </w:rPr>
        <w:t>depicta</w:t>
      </w:r>
      <w:proofErr w:type="spellEnd"/>
      <w:r w:rsidR="005B3DD4" w:rsidRPr="009A16F7">
        <w:rPr>
          <w:rFonts w:ascii="Times New Roman" w:hAnsi="Times New Roman" w:cs="Times New Roman"/>
          <w:sz w:val="24"/>
          <w:szCs w:val="24"/>
          <w:u w:color="000000"/>
        </w:rPr>
        <w:t>.</w:t>
      </w:r>
      <w:r w:rsidR="005B3DD4" w:rsidRPr="009A16F7">
        <w:rPr>
          <w:rStyle w:val="FootnoteReference"/>
          <w:rFonts w:ascii="Times New Roman" w:hAnsi="Times New Roman" w:cs="Times New Roman"/>
          <w:sz w:val="24"/>
          <w:szCs w:val="24"/>
          <w:u w:color="000000"/>
        </w:rPr>
        <w:footnoteReference w:id="4"/>
      </w:r>
      <w:r w:rsidR="005B3DD4" w:rsidRPr="009A16F7">
        <w:rPr>
          <w:rFonts w:ascii="Times New Roman" w:hAnsi="Times New Roman" w:cs="Times New Roman"/>
          <w:sz w:val="24"/>
          <w:szCs w:val="24"/>
          <w:u w:color="000000"/>
        </w:rPr>
        <w:t xml:space="preserve"> </w:t>
      </w:r>
      <w:r w:rsidR="00C136B1" w:rsidRPr="009A16F7">
        <w:rPr>
          <w:rFonts w:ascii="Times New Roman" w:hAnsi="Times New Roman" w:cs="Times New Roman"/>
          <w:sz w:val="24"/>
          <w:szCs w:val="24"/>
          <w:u w:color="000000"/>
        </w:rPr>
        <w:t>On this view, you</w:t>
      </w:r>
      <w:r w:rsidR="0057712D" w:rsidRPr="009A16F7">
        <w:rPr>
          <w:rFonts w:ascii="Times New Roman" w:hAnsi="Times New Roman" w:cs="Times New Roman"/>
          <w:sz w:val="24"/>
          <w:szCs w:val="24"/>
          <w:u w:color="000000"/>
        </w:rPr>
        <w:t>r</w:t>
      </w:r>
      <w:r w:rsidR="00C136B1" w:rsidRPr="009A16F7">
        <w:rPr>
          <w:rFonts w:ascii="Times New Roman" w:hAnsi="Times New Roman" w:cs="Times New Roman"/>
          <w:sz w:val="24"/>
          <w:szCs w:val="24"/>
          <w:u w:color="000000"/>
        </w:rPr>
        <w:t xml:space="preserve"> visual state represents the particular colors and shapes instantiated in the </w:t>
      </w:r>
      <w:r w:rsidR="0057712D" w:rsidRPr="009A16F7">
        <w:rPr>
          <w:rFonts w:ascii="Times New Roman" w:hAnsi="Times New Roman" w:cs="Times New Roman"/>
          <w:sz w:val="24"/>
          <w:szCs w:val="24"/>
          <w:u w:color="000000"/>
        </w:rPr>
        <w:t xml:space="preserve">surface of the photograph, but not the </w:t>
      </w:r>
      <w:proofErr w:type="spellStart"/>
      <w:r w:rsidR="0057712D" w:rsidRPr="009A16F7">
        <w:rPr>
          <w:rFonts w:ascii="Times New Roman" w:hAnsi="Times New Roman" w:cs="Times New Roman"/>
          <w:sz w:val="24"/>
          <w:szCs w:val="24"/>
          <w:u w:color="000000"/>
        </w:rPr>
        <w:t>depictum</w:t>
      </w:r>
      <w:proofErr w:type="spellEnd"/>
      <w:r w:rsidR="0057712D" w:rsidRPr="009A16F7">
        <w:rPr>
          <w:rFonts w:ascii="Times New Roman" w:hAnsi="Times New Roman" w:cs="Times New Roman"/>
          <w:sz w:val="24"/>
          <w:szCs w:val="24"/>
          <w:u w:color="000000"/>
        </w:rPr>
        <w:t xml:space="preserve">. </w:t>
      </w:r>
      <w:r w:rsidR="005B3DD4" w:rsidRPr="009A16F7">
        <w:rPr>
          <w:rFonts w:ascii="Times New Roman" w:hAnsi="Times New Roman" w:cs="Times New Roman"/>
          <w:sz w:val="24"/>
          <w:szCs w:val="24"/>
          <w:u w:color="000000"/>
        </w:rPr>
        <w:t>Aasen argue</w:t>
      </w:r>
      <w:r w:rsidR="008C07A5" w:rsidRPr="009A16F7">
        <w:rPr>
          <w:rFonts w:ascii="Times New Roman" w:hAnsi="Times New Roman" w:cs="Times New Roman"/>
          <w:sz w:val="24"/>
          <w:szCs w:val="24"/>
          <w:u w:color="000000"/>
        </w:rPr>
        <w:t>s</w:t>
      </w:r>
      <w:r w:rsidR="005B3DD4" w:rsidRPr="009A16F7">
        <w:rPr>
          <w:rFonts w:ascii="Times New Roman" w:hAnsi="Times New Roman" w:cs="Times New Roman"/>
          <w:sz w:val="24"/>
          <w:szCs w:val="24"/>
          <w:u w:color="000000"/>
        </w:rPr>
        <w:t xml:space="preserve"> that we see universals in photographs.</w:t>
      </w:r>
      <w:r w:rsidR="005B3DD4" w:rsidRPr="009A16F7">
        <w:rPr>
          <w:rStyle w:val="FootnoteReference"/>
          <w:rFonts w:ascii="Times New Roman" w:hAnsi="Times New Roman" w:cs="Times New Roman"/>
          <w:sz w:val="24"/>
          <w:szCs w:val="24"/>
          <w:u w:color="000000"/>
        </w:rPr>
        <w:footnoteReference w:id="5"/>
      </w:r>
      <w:r w:rsidR="00327C05" w:rsidRPr="009A16F7">
        <w:rPr>
          <w:rFonts w:ascii="Times New Roman" w:hAnsi="Times New Roman" w:cs="Times New Roman"/>
          <w:sz w:val="24"/>
          <w:szCs w:val="24"/>
          <w:u w:color="000000"/>
        </w:rPr>
        <w:t xml:space="preserve"> </w:t>
      </w:r>
      <w:r w:rsidR="0057712D" w:rsidRPr="009A16F7">
        <w:rPr>
          <w:rFonts w:ascii="Times New Roman" w:hAnsi="Times New Roman" w:cs="Times New Roman"/>
          <w:sz w:val="24"/>
          <w:szCs w:val="24"/>
          <w:u w:color="000000"/>
        </w:rPr>
        <w:t xml:space="preserve">On </w:t>
      </w:r>
      <w:r w:rsidR="002068E4" w:rsidRPr="009A16F7">
        <w:rPr>
          <w:rFonts w:ascii="Times New Roman" w:hAnsi="Times New Roman" w:cs="Times New Roman"/>
          <w:sz w:val="24"/>
          <w:szCs w:val="24"/>
          <w:u w:color="000000"/>
        </w:rPr>
        <w:t>this</w:t>
      </w:r>
      <w:r w:rsidR="0057712D" w:rsidRPr="009A16F7">
        <w:rPr>
          <w:rFonts w:ascii="Times New Roman" w:hAnsi="Times New Roman" w:cs="Times New Roman"/>
          <w:sz w:val="24"/>
          <w:szCs w:val="24"/>
          <w:u w:color="000000"/>
        </w:rPr>
        <w:t xml:space="preserve"> view, your visual state represents </w:t>
      </w:r>
      <w:r w:rsidR="00377D6C" w:rsidRPr="009A16F7">
        <w:rPr>
          <w:rFonts w:ascii="Times New Roman" w:hAnsi="Times New Roman" w:cs="Times New Roman"/>
          <w:sz w:val="24"/>
          <w:szCs w:val="24"/>
          <w:u w:color="000000"/>
        </w:rPr>
        <w:t xml:space="preserve">an abstract entity. </w:t>
      </w:r>
      <w:r w:rsidR="00881522" w:rsidRPr="009A16F7">
        <w:rPr>
          <w:rFonts w:ascii="Times New Roman" w:hAnsi="Times New Roman" w:cs="Times New Roman"/>
          <w:sz w:val="24"/>
          <w:szCs w:val="24"/>
          <w:u w:color="000000"/>
        </w:rPr>
        <w:t>My goal in this paper is</w:t>
      </w:r>
      <w:r w:rsidR="00451238" w:rsidRPr="009A16F7">
        <w:rPr>
          <w:rFonts w:ascii="Times New Roman" w:hAnsi="Times New Roman" w:cs="Times New Roman"/>
          <w:sz w:val="24"/>
          <w:szCs w:val="24"/>
          <w:u w:color="000000"/>
        </w:rPr>
        <w:t xml:space="preserve"> </w:t>
      </w:r>
      <w:r w:rsidR="00881522" w:rsidRPr="009A16F7">
        <w:rPr>
          <w:rFonts w:ascii="Times New Roman" w:hAnsi="Times New Roman" w:cs="Times New Roman"/>
          <w:sz w:val="24"/>
          <w:szCs w:val="24"/>
          <w:u w:color="000000"/>
        </w:rPr>
        <w:t xml:space="preserve">to </w:t>
      </w:r>
      <w:r w:rsidR="007D7DBF" w:rsidRPr="009A16F7">
        <w:rPr>
          <w:rFonts w:ascii="Times New Roman" w:hAnsi="Times New Roman" w:cs="Times New Roman"/>
          <w:sz w:val="24"/>
          <w:szCs w:val="24"/>
          <w:u w:color="000000"/>
        </w:rPr>
        <w:t>counter these views by developing</w:t>
      </w:r>
      <w:r w:rsidR="00881522" w:rsidRPr="009A16F7">
        <w:rPr>
          <w:rFonts w:ascii="Times New Roman" w:hAnsi="Times New Roman" w:cs="Times New Roman"/>
          <w:sz w:val="24"/>
          <w:szCs w:val="24"/>
          <w:u w:color="000000"/>
        </w:rPr>
        <w:t xml:space="preserve"> a new argument in favor of </w:t>
      </w:r>
      <w:r w:rsidR="00A77C38" w:rsidRPr="009A16F7">
        <w:rPr>
          <w:rFonts w:ascii="Times New Roman" w:hAnsi="Times New Roman" w:cs="Times New Roman"/>
          <w:sz w:val="24"/>
          <w:szCs w:val="24"/>
          <w:u w:color="000000"/>
        </w:rPr>
        <w:t>the</w:t>
      </w:r>
      <w:r w:rsidR="00F93E3F" w:rsidRPr="009A16F7">
        <w:rPr>
          <w:rFonts w:ascii="Times New Roman" w:hAnsi="Times New Roman" w:cs="Times New Roman"/>
          <w:sz w:val="24"/>
          <w:szCs w:val="24"/>
          <w:u w:color="000000"/>
        </w:rPr>
        <w:t xml:space="preserve"> claim that states of seeing objects in photographs represent</w:t>
      </w:r>
      <w:r w:rsidR="008956EF" w:rsidRPr="009A16F7">
        <w:rPr>
          <w:rFonts w:ascii="Times New Roman" w:hAnsi="Times New Roman" w:cs="Times New Roman"/>
          <w:sz w:val="24"/>
          <w:szCs w:val="24"/>
          <w:u w:color="000000"/>
        </w:rPr>
        <w:t xml:space="preserve"> </w:t>
      </w:r>
      <w:proofErr w:type="spellStart"/>
      <w:r w:rsidR="008956EF" w:rsidRPr="009A16F7">
        <w:rPr>
          <w:rFonts w:ascii="Times New Roman" w:hAnsi="Times New Roman" w:cs="Times New Roman"/>
          <w:sz w:val="24"/>
          <w:szCs w:val="24"/>
          <w:u w:color="000000"/>
        </w:rPr>
        <w:t>depicta</w:t>
      </w:r>
      <w:proofErr w:type="spellEnd"/>
      <w:r w:rsidR="00F93E3F" w:rsidRPr="009A16F7">
        <w:rPr>
          <w:rFonts w:ascii="Times New Roman" w:hAnsi="Times New Roman" w:cs="Times New Roman"/>
          <w:sz w:val="24"/>
          <w:szCs w:val="24"/>
          <w:u w:color="000000"/>
        </w:rPr>
        <w:t>.</w:t>
      </w:r>
    </w:p>
    <w:p w14:paraId="5C4E2ABA" w14:textId="792DDB3F" w:rsidR="00C93F26" w:rsidRPr="009A16F7" w:rsidRDefault="006E473D"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In order</w:t>
      </w:r>
      <w:r w:rsidR="00BB135C" w:rsidRPr="009A16F7">
        <w:rPr>
          <w:rFonts w:ascii="Times New Roman" w:hAnsi="Times New Roman" w:cs="Times New Roman"/>
          <w:sz w:val="24"/>
          <w:szCs w:val="24"/>
          <w:u w:color="000000"/>
        </w:rPr>
        <w:t xml:space="preserve"> </w:t>
      </w:r>
      <w:r w:rsidR="00A50B37" w:rsidRPr="009A16F7">
        <w:rPr>
          <w:rFonts w:ascii="Times New Roman" w:hAnsi="Times New Roman" w:cs="Times New Roman"/>
          <w:sz w:val="24"/>
          <w:szCs w:val="24"/>
          <w:u w:color="000000"/>
        </w:rPr>
        <w:t xml:space="preserve">clarify my </w:t>
      </w:r>
      <w:r w:rsidR="00197A73" w:rsidRPr="009A16F7">
        <w:rPr>
          <w:rFonts w:ascii="Times New Roman" w:hAnsi="Times New Roman" w:cs="Times New Roman"/>
          <w:sz w:val="24"/>
          <w:szCs w:val="24"/>
          <w:u w:color="000000"/>
        </w:rPr>
        <w:t>strategy</w:t>
      </w:r>
      <w:r w:rsidR="00A50B37" w:rsidRPr="009A16F7">
        <w:rPr>
          <w:rFonts w:ascii="Times New Roman" w:hAnsi="Times New Roman" w:cs="Times New Roman"/>
          <w:sz w:val="24"/>
          <w:szCs w:val="24"/>
          <w:u w:color="000000"/>
        </w:rPr>
        <w:t xml:space="preserve"> in this paper, </w:t>
      </w:r>
      <w:r w:rsidR="000312B2">
        <w:rPr>
          <w:rFonts w:ascii="Times New Roman" w:hAnsi="Times New Roman" w:cs="Times New Roman"/>
          <w:sz w:val="24"/>
          <w:szCs w:val="24"/>
          <w:u w:color="000000"/>
        </w:rPr>
        <w:t>it will be helpful to</w:t>
      </w:r>
      <w:r w:rsidR="00A50B37" w:rsidRPr="009A16F7">
        <w:rPr>
          <w:rFonts w:ascii="Times New Roman" w:hAnsi="Times New Roman" w:cs="Times New Roman"/>
          <w:sz w:val="24"/>
          <w:szCs w:val="24"/>
          <w:u w:color="000000"/>
        </w:rPr>
        <w:t xml:space="preserve"> briefly consider Walton’s </w:t>
      </w:r>
      <w:r w:rsidR="00675208" w:rsidRPr="009A16F7">
        <w:rPr>
          <w:rFonts w:ascii="Times New Roman" w:hAnsi="Times New Roman" w:cs="Times New Roman"/>
          <w:sz w:val="24"/>
          <w:szCs w:val="24"/>
          <w:u w:color="000000"/>
        </w:rPr>
        <w:t>now classical paper</w:t>
      </w:r>
      <w:r w:rsidR="00E2575D">
        <w:rPr>
          <w:rFonts w:ascii="Times New Roman" w:hAnsi="Times New Roman" w:cs="Times New Roman"/>
          <w:sz w:val="24"/>
          <w:szCs w:val="24"/>
          <w:u w:color="000000"/>
        </w:rPr>
        <w:t>s</w:t>
      </w:r>
      <w:r w:rsidR="00675208" w:rsidRPr="009A16F7">
        <w:rPr>
          <w:rFonts w:ascii="Times New Roman" w:hAnsi="Times New Roman" w:cs="Times New Roman"/>
          <w:sz w:val="24"/>
          <w:szCs w:val="24"/>
          <w:u w:color="000000"/>
        </w:rPr>
        <w:t xml:space="preserve"> on this topic</w:t>
      </w:r>
      <w:r w:rsidR="00425FB7" w:rsidRPr="009A16F7">
        <w:rPr>
          <w:rFonts w:ascii="Times New Roman" w:hAnsi="Times New Roman" w:cs="Times New Roman"/>
          <w:sz w:val="24"/>
          <w:szCs w:val="24"/>
          <w:u w:color="000000"/>
        </w:rPr>
        <w:t>.</w:t>
      </w:r>
      <w:r w:rsidR="004B40EA" w:rsidRPr="009A16F7">
        <w:rPr>
          <w:rStyle w:val="FootnoteReference"/>
          <w:rFonts w:ascii="Times New Roman" w:hAnsi="Times New Roman" w:cs="Times New Roman"/>
          <w:sz w:val="24"/>
          <w:szCs w:val="24"/>
        </w:rPr>
        <w:footnoteReference w:id="6"/>
      </w:r>
      <w:r w:rsidR="00136A8A" w:rsidRPr="009A16F7">
        <w:rPr>
          <w:rFonts w:ascii="Times New Roman" w:hAnsi="Times New Roman" w:cs="Times New Roman"/>
          <w:sz w:val="24"/>
          <w:szCs w:val="24"/>
          <w:u w:color="000000"/>
        </w:rPr>
        <w:t xml:space="preserve"> </w:t>
      </w:r>
      <w:r w:rsidR="009225FA" w:rsidRPr="009A16F7">
        <w:rPr>
          <w:rFonts w:ascii="Times New Roman" w:hAnsi="Times New Roman" w:cs="Times New Roman"/>
          <w:sz w:val="24"/>
          <w:szCs w:val="24"/>
        </w:rPr>
        <w:t xml:space="preserve">Walton </w:t>
      </w:r>
      <w:r w:rsidR="00066B0F" w:rsidRPr="009A16F7">
        <w:rPr>
          <w:rFonts w:ascii="Times New Roman" w:hAnsi="Times New Roman" w:cs="Times New Roman"/>
          <w:sz w:val="24"/>
          <w:szCs w:val="24"/>
        </w:rPr>
        <w:t>holds</w:t>
      </w:r>
      <w:r w:rsidR="009225FA" w:rsidRPr="009A16F7">
        <w:rPr>
          <w:rFonts w:ascii="Times New Roman" w:hAnsi="Times New Roman" w:cs="Times New Roman"/>
          <w:sz w:val="24"/>
          <w:szCs w:val="24"/>
        </w:rPr>
        <w:t xml:space="preserve"> that states of seeing objects in photographs have particular contents because photographs put us</w:t>
      </w:r>
      <w:r w:rsidR="00315722" w:rsidRPr="009A16F7">
        <w:rPr>
          <w:rFonts w:ascii="Times New Roman" w:hAnsi="Times New Roman" w:cs="Times New Roman"/>
          <w:sz w:val="24"/>
          <w:szCs w:val="24"/>
        </w:rPr>
        <w:t xml:space="preserve">, as he expressed it, in </w:t>
      </w:r>
      <w:r w:rsidR="00E56C2F">
        <w:rPr>
          <w:rFonts w:ascii="Times New Roman" w:hAnsi="Times New Roman" w:cs="Times New Roman"/>
          <w:sz w:val="24"/>
          <w:szCs w:val="24"/>
        </w:rPr>
        <w:t>‘</w:t>
      </w:r>
      <w:r w:rsidR="009225FA" w:rsidRPr="009A16F7">
        <w:rPr>
          <w:rFonts w:ascii="Times New Roman" w:hAnsi="Times New Roman" w:cs="Times New Roman"/>
          <w:sz w:val="24"/>
          <w:szCs w:val="24"/>
        </w:rPr>
        <w:t>perceptual contact</w:t>
      </w:r>
      <w:r w:rsidR="00E56C2F">
        <w:rPr>
          <w:rFonts w:ascii="Times New Roman" w:hAnsi="Times New Roman" w:cs="Times New Roman"/>
          <w:sz w:val="24"/>
          <w:szCs w:val="24"/>
        </w:rPr>
        <w:t>’</w:t>
      </w:r>
      <w:r w:rsidR="009225FA" w:rsidRPr="009A16F7">
        <w:rPr>
          <w:rFonts w:ascii="Times New Roman" w:hAnsi="Times New Roman" w:cs="Times New Roman"/>
          <w:sz w:val="24"/>
          <w:szCs w:val="24"/>
        </w:rPr>
        <w:t xml:space="preserve"> with </w:t>
      </w:r>
      <w:r w:rsidR="009225FA" w:rsidRPr="009A16F7">
        <w:rPr>
          <w:rFonts w:ascii="Times New Roman" w:hAnsi="Times New Roman" w:cs="Times New Roman"/>
          <w:sz w:val="24"/>
          <w:szCs w:val="24"/>
        </w:rPr>
        <w:lastRenderedPageBreak/>
        <w:t xml:space="preserve">their </w:t>
      </w:r>
      <w:proofErr w:type="spellStart"/>
      <w:r w:rsidR="009225FA" w:rsidRPr="009A16F7">
        <w:rPr>
          <w:rFonts w:ascii="Times New Roman" w:hAnsi="Times New Roman" w:cs="Times New Roman"/>
          <w:sz w:val="24"/>
          <w:szCs w:val="24"/>
        </w:rPr>
        <w:t>depicta</w:t>
      </w:r>
      <w:proofErr w:type="spellEnd"/>
      <w:r w:rsidR="00675208" w:rsidRPr="009A16F7">
        <w:rPr>
          <w:rFonts w:ascii="Times New Roman" w:hAnsi="Times New Roman" w:cs="Times New Roman"/>
          <w:sz w:val="24"/>
          <w:szCs w:val="24"/>
        </w:rPr>
        <w:t xml:space="preserve"> </w:t>
      </w:r>
      <w:r w:rsidR="00675208" w:rsidRPr="009A16F7">
        <w:rPr>
          <w:rFonts w:ascii="Times New Roman" w:hAnsi="Times New Roman" w:cs="Times New Roman"/>
          <w:sz w:val="24"/>
          <w:szCs w:val="24"/>
          <w:u w:color="000000"/>
        </w:rPr>
        <w:t>(Walton 1984, 273).</w:t>
      </w:r>
      <w:r w:rsidR="009225FA" w:rsidRPr="009A16F7">
        <w:rPr>
          <w:rFonts w:ascii="Times New Roman" w:hAnsi="Times New Roman" w:cs="Times New Roman"/>
          <w:sz w:val="24"/>
          <w:szCs w:val="24"/>
        </w:rPr>
        <w:t xml:space="preserve"> </w:t>
      </w:r>
      <w:r w:rsidR="00064D07" w:rsidRPr="009A16F7">
        <w:rPr>
          <w:rFonts w:ascii="Times New Roman" w:hAnsi="Times New Roman" w:cs="Times New Roman"/>
          <w:sz w:val="24"/>
          <w:szCs w:val="24"/>
        </w:rPr>
        <w:t xml:space="preserve">In order </w:t>
      </w:r>
      <w:r w:rsidR="00730791" w:rsidRPr="009A16F7">
        <w:rPr>
          <w:rFonts w:ascii="Times New Roman" w:hAnsi="Times New Roman" w:cs="Times New Roman"/>
          <w:sz w:val="24"/>
          <w:szCs w:val="24"/>
        </w:rPr>
        <w:t xml:space="preserve">to support </w:t>
      </w:r>
      <w:r w:rsidR="009225FA" w:rsidRPr="009A16F7">
        <w:rPr>
          <w:rFonts w:ascii="Times New Roman" w:hAnsi="Times New Roman" w:cs="Times New Roman"/>
          <w:sz w:val="24"/>
          <w:szCs w:val="24"/>
        </w:rPr>
        <w:t>this claim</w:t>
      </w:r>
      <w:r w:rsidR="00064D07" w:rsidRPr="009A16F7">
        <w:rPr>
          <w:rFonts w:ascii="Times New Roman" w:hAnsi="Times New Roman" w:cs="Times New Roman"/>
          <w:sz w:val="24"/>
          <w:szCs w:val="24"/>
        </w:rPr>
        <w:t>, he</w:t>
      </w:r>
      <w:r w:rsidR="00DB0691">
        <w:rPr>
          <w:rFonts w:ascii="Times New Roman" w:hAnsi="Times New Roman" w:cs="Times New Roman"/>
          <w:sz w:val="24"/>
          <w:szCs w:val="24"/>
        </w:rPr>
        <w:t xml:space="preserve"> </w:t>
      </w:r>
      <w:r w:rsidR="00064D07" w:rsidRPr="009A16F7">
        <w:rPr>
          <w:rFonts w:ascii="Times New Roman" w:hAnsi="Times New Roman" w:cs="Times New Roman"/>
          <w:sz w:val="24"/>
          <w:szCs w:val="24"/>
        </w:rPr>
        <w:t>argue</w:t>
      </w:r>
      <w:r w:rsidR="00DB0691">
        <w:rPr>
          <w:rFonts w:ascii="Times New Roman" w:hAnsi="Times New Roman" w:cs="Times New Roman"/>
          <w:sz w:val="24"/>
          <w:szCs w:val="24"/>
        </w:rPr>
        <w:t>s</w:t>
      </w:r>
      <w:r w:rsidR="00064D07" w:rsidRPr="009A16F7">
        <w:rPr>
          <w:rFonts w:ascii="Times New Roman" w:hAnsi="Times New Roman" w:cs="Times New Roman"/>
          <w:sz w:val="24"/>
          <w:szCs w:val="24"/>
        </w:rPr>
        <w:t xml:space="preserve"> </w:t>
      </w:r>
      <w:r w:rsidR="009225FA" w:rsidRPr="009A16F7">
        <w:rPr>
          <w:rFonts w:ascii="Times New Roman" w:hAnsi="Times New Roman" w:cs="Times New Roman"/>
          <w:sz w:val="24"/>
          <w:szCs w:val="24"/>
        </w:rPr>
        <w:t>that states of seeing objects in photographs belong to the same natural kind as states of seeing objects face to face.</w:t>
      </w:r>
      <w:r w:rsidR="009225FA" w:rsidRPr="009A16F7">
        <w:rPr>
          <w:rStyle w:val="FootnoteReference"/>
          <w:rFonts w:ascii="Times New Roman" w:hAnsi="Times New Roman" w:cs="Times New Roman"/>
          <w:sz w:val="24"/>
          <w:szCs w:val="24"/>
        </w:rPr>
        <w:footnoteReference w:id="7"/>
      </w:r>
      <w:r w:rsidR="00C31C9B">
        <w:rPr>
          <w:rFonts w:ascii="Times New Roman" w:hAnsi="Times New Roman" w:cs="Times New Roman"/>
          <w:sz w:val="24"/>
          <w:szCs w:val="24"/>
        </w:rPr>
        <w:t xml:space="preserve"> M</w:t>
      </w:r>
      <w:r w:rsidR="001424C6">
        <w:rPr>
          <w:rFonts w:ascii="Times New Roman" w:hAnsi="Times New Roman" w:cs="Times New Roman"/>
          <w:sz w:val="24"/>
          <w:szCs w:val="24"/>
        </w:rPr>
        <w:t xml:space="preserve">any </w:t>
      </w:r>
      <w:r w:rsidR="00054623" w:rsidRPr="009A16F7">
        <w:rPr>
          <w:rFonts w:ascii="Times New Roman" w:hAnsi="Times New Roman" w:cs="Times New Roman"/>
          <w:sz w:val="24"/>
          <w:szCs w:val="24"/>
        </w:rPr>
        <w:t xml:space="preserve">criticisms </w:t>
      </w:r>
      <w:r w:rsidR="00C31C9B">
        <w:rPr>
          <w:rFonts w:ascii="Times New Roman" w:hAnsi="Times New Roman" w:cs="Times New Roman"/>
          <w:sz w:val="24"/>
          <w:szCs w:val="24"/>
        </w:rPr>
        <w:t>of Walton’s argument target this central claim</w:t>
      </w:r>
      <w:r w:rsidR="00812F43" w:rsidRPr="009A16F7">
        <w:rPr>
          <w:rFonts w:ascii="Times New Roman" w:hAnsi="Times New Roman" w:cs="Times New Roman"/>
          <w:sz w:val="24"/>
          <w:szCs w:val="24"/>
        </w:rPr>
        <w:t>.</w:t>
      </w:r>
      <w:r w:rsidR="00C31C9B" w:rsidRPr="009A16F7">
        <w:rPr>
          <w:rStyle w:val="FootnoteReference"/>
          <w:rFonts w:ascii="Times New Roman" w:hAnsi="Times New Roman" w:cs="Times New Roman"/>
          <w:sz w:val="24"/>
          <w:szCs w:val="24"/>
        </w:rPr>
        <w:footnoteReference w:id="8"/>
      </w:r>
      <w:r w:rsidR="00812F43" w:rsidRPr="009A16F7">
        <w:rPr>
          <w:rFonts w:ascii="Times New Roman" w:hAnsi="Times New Roman" w:cs="Times New Roman"/>
          <w:sz w:val="24"/>
          <w:szCs w:val="24"/>
        </w:rPr>
        <w:t xml:space="preserve"> </w:t>
      </w:r>
      <w:r w:rsidR="00282DA6" w:rsidRPr="009A16F7">
        <w:rPr>
          <w:rFonts w:ascii="Times New Roman" w:hAnsi="Times New Roman" w:cs="Times New Roman"/>
          <w:sz w:val="24"/>
          <w:szCs w:val="24"/>
        </w:rPr>
        <w:t xml:space="preserve">A common </w:t>
      </w:r>
      <w:r w:rsidR="00362D89" w:rsidRPr="009A16F7">
        <w:rPr>
          <w:rFonts w:ascii="Times New Roman" w:hAnsi="Times New Roman" w:cs="Times New Roman"/>
          <w:sz w:val="24"/>
          <w:szCs w:val="24"/>
        </w:rPr>
        <w:t>strategy here is to</w:t>
      </w:r>
      <w:r w:rsidR="00282DA6" w:rsidRPr="009A16F7">
        <w:rPr>
          <w:rFonts w:ascii="Times New Roman" w:hAnsi="Times New Roman" w:cs="Times New Roman"/>
          <w:sz w:val="24"/>
          <w:szCs w:val="24"/>
        </w:rPr>
        <w:t xml:space="preserve"> </w:t>
      </w:r>
      <w:r w:rsidR="00046E6C">
        <w:rPr>
          <w:rFonts w:ascii="Times New Roman" w:hAnsi="Times New Roman" w:cs="Times New Roman"/>
          <w:sz w:val="24"/>
          <w:szCs w:val="24"/>
        </w:rPr>
        <w:t xml:space="preserve">first </w:t>
      </w:r>
      <w:r w:rsidR="00E3518C" w:rsidRPr="009A16F7">
        <w:rPr>
          <w:rFonts w:ascii="Times New Roman" w:hAnsi="Times New Roman" w:cs="Times New Roman"/>
          <w:sz w:val="24"/>
          <w:szCs w:val="24"/>
        </w:rPr>
        <w:t>point</w:t>
      </w:r>
      <w:r w:rsidR="00362D89" w:rsidRPr="009A16F7">
        <w:rPr>
          <w:rFonts w:ascii="Times New Roman" w:hAnsi="Times New Roman" w:cs="Times New Roman"/>
          <w:sz w:val="24"/>
          <w:szCs w:val="24"/>
        </w:rPr>
        <w:t xml:space="preserve"> out</w:t>
      </w:r>
      <w:r w:rsidR="00E3518C" w:rsidRPr="009A16F7">
        <w:rPr>
          <w:rFonts w:ascii="Times New Roman" w:hAnsi="Times New Roman" w:cs="Times New Roman"/>
          <w:sz w:val="24"/>
          <w:szCs w:val="24"/>
        </w:rPr>
        <w:t xml:space="preserve"> that </w:t>
      </w:r>
      <w:r w:rsidR="00474182" w:rsidRPr="009A16F7">
        <w:rPr>
          <w:rFonts w:ascii="Times New Roman" w:hAnsi="Times New Roman" w:cs="Times New Roman"/>
          <w:sz w:val="24"/>
          <w:szCs w:val="24"/>
        </w:rPr>
        <w:t xml:space="preserve">states of seeing objects </w:t>
      </w:r>
      <w:r w:rsidR="004744F5" w:rsidRPr="009A16F7">
        <w:rPr>
          <w:rFonts w:ascii="Times New Roman" w:hAnsi="Times New Roman" w:cs="Times New Roman"/>
          <w:sz w:val="24"/>
          <w:szCs w:val="24"/>
        </w:rPr>
        <w:t xml:space="preserve">face to face </w:t>
      </w:r>
      <w:r w:rsidR="00E55FF4" w:rsidRPr="009A16F7">
        <w:rPr>
          <w:rFonts w:ascii="Times New Roman" w:hAnsi="Times New Roman" w:cs="Times New Roman"/>
          <w:sz w:val="24"/>
          <w:szCs w:val="24"/>
        </w:rPr>
        <w:t xml:space="preserve">necessarily </w:t>
      </w:r>
      <w:r w:rsidR="004744F5" w:rsidRPr="009A16F7">
        <w:rPr>
          <w:rFonts w:ascii="Times New Roman" w:hAnsi="Times New Roman" w:cs="Times New Roman"/>
          <w:sz w:val="24"/>
          <w:szCs w:val="24"/>
        </w:rPr>
        <w:t>represent egocentric location</w:t>
      </w:r>
      <w:r w:rsidR="00AD7081" w:rsidRPr="009A16F7">
        <w:rPr>
          <w:rFonts w:ascii="Times New Roman" w:hAnsi="Times New Roman" w:cs="Times New Roman"/>
          <w:sz w:val="24"/>
          <w:szCs w:val="24"/>
        </w:rPr>
        <w:t>s</w:t>
      </w:r>
      <w:r w:rsidR="00282DA6" w:rsidRPr="009A16F7">
        <w:rPr>
          <w:rFonts w:ascii="Times New Roman" w:hAnsi="Times New Roman" w:cs="Times New Roman"/>
          <w:sz w:val="24"/>
          <w:szCs w:val="24"/>
        </w:rPr>
        <w:t xml:space="preserve"> and </w:t>
      </w:r>
      <w:r w:rsidR="00362D89" w:rsidRPr="009A16F7">
        <w:rPr>
          <w:rFonts w:ascii="Times New Roman" w:hAnsi="Times New Roman" w:cs="Times New Roman"/>
          <w:sz w:val="24"/>
          <w:szCs w:val="24"/>
        </w:rPr>
        <w:t xml:space="preserve">then to argue </w:t>
      </w:r>
      <w:r w:rsidR="00282DA6" w:rsidRPr="009A16F7">
        <w:rPr>
          <w:rFonts w:ascii="Times New Roman" w:hAnsi="Times New Roman" w:cs="Times New Roman"/>
          <w:sz w:val="24"/>
          <w:szCs w:val="24"/>
        </w:rPr>
        <w:t>that th</w:t>
      </w:r>
      <w:r w:rsidR="00776F24" w:rsidRPr="009A16F7">
        <w:rPr>
          <w:rFonts w:ascii="Times New Roman" w:hAnsi="Times New Roman" w:cs="Times New Roman"/>
          <w:sz w:val="24"/>
          <w:szCs w:val="24"/>
        </w:rPr>
        <w:t>is is not the case with</w:t>
      </w:r>
      <w:r w:rsidR="000F041D" w:rsidRPr="009A16F7">
        <w:rPr>
          <w:rFonts w:ascii="Times New Roman" w:hAnsi="Times New Roman" w:cs="Times New Roman"/>
          <w:sz w:val="24"/>
          <w:szCs w:val="24"/>
        </w:rPr>
        <w:t xml:space="preserve"> states of </w:t>
      </w:r>
      <w:r w:rsidR="004744F5" w:rsidRPr="009A16F7">
        <w:rPr>
          <w:rFonts w:ascii="Times New Roman" w:hAnsi="Times New Roman" w:cs="Times New Roman"/>
          <w:sz w:val="24"/>
          <w:szCs w:val="24"/>
        </w:rPr>
        <w:t>seeing objects in photographs</w:t>
      </w:r>
      <w:r w:rsidR="00AD7081" w:rsidRPr="009A16F7">
        <w:rPr>
          <w:rFonts w:ascii="Times New Roman" w:hAnsi="Times New Roman" w:cs="Times New Roman"/>
          <w:sz w:val="24"/>
          <w:szCs w:val="24"/>
        </w:rPr>
        <w:t>.</w:t>
      </w:r>
      <w:r w:rsidR="00EB5AD5" w:rsidRPr="009A16F7">
        <w:rPr>
          <w:rStyle w:val="FootnoteReference"/>
          <w:rFonts w:ascii="Times New Roman" w:hAnsi="Times New Roman" w:cs="Times New Roman"/>
          <w:sz w:val="24"/>
          <w:szCs w:val="24"/>
        </w:rPr>
        <w:footnoteReference w:id="9"/>
      </w:r>
      <w:r w:rsidR="00AD7081" w:rsidRPr="009A16F7">
        <w:rPr>
          <w:rFonts w:ascii="Times New Roman" w:hAnsi="Times New Roman" w:cs="Times New Roman"/>
          <w:sz w:val="24"/>
          <w:szCs w:val="24"/>
        </w:rPr>
        <w:t xml:space="preserve"> </w:t>
      </w:r>
      <w:r w:rsidR="00776F24" w:rsidRPr="009A16F7">
        <w:rPr>
          <w:rFonts w:ascii="Times New Roman" w:hAnsi="Times New Roman" w:cs="Times New Roman"/>
          <w:sz w:val="24"/>
          <w:szCs w:val="24"/>
        </w:rPr>
        <w:t xml:space="preserve">When you see the dog in the photograph, for example, it does not seem to you that the dog is present in front of you. </w:t>
      </w:r>
      <w:r w:rsidR="0042008E" w:rsidRPr="009A16F7">
        <w:rPr>
          <w:rFonts w:ascii="Times New Roman" w:hAnsi="Times New Roman" w:cs="Times New Roman"/>
          <w:sz w:val="24"/>
          <w:szCs w:val="24"/>
        </w:rPr>
        <w:t>Although I will not</w:t>
      </w:r>
      <w:r w:rsidR="005A05A7">
        <w:rPr>
          <w:rFonts w:ascii="Times New Roman" w:hAnsi="Times New Roman" w:cs="Times New Roman"/>
          <w:sz w:val="24"/>
          <w:szCs w:val="24"/>
        </w:rPr>
        <w:t xml:space="preserve"> address these criticisms</w:t>
      </w:r>
      <w:r w:rsidR="0042008E" w:rsidRPr="009A16F7">
        <w:rPr>
          <w:rFonts w:ascii="Times New Roman" w:hAnsi="Times New Roman" w:cs="Times New Roman"/>
          <w:sz w:val="24"/>
          <w:szCs w:val="24"/>
        </w:rPr>
        <w:t xml:space="preserve"> in this paper, </w:t>
      </w:r>
      <w:r w:rsidR="003F6249" w:rsidRPr="009A16F7">
        <w:rPr>
          <w:rFonts w:ascii="Times New Roman" w:hAnsi="Times New Roman" w:cs="Times New Roman"/>
          <w:sz w:val="24"/>
          <w:szCs w:val="24"/>
        </w:rPr>
        <w:t>I believe that the</w:t>
      </w:r>
      <w:r w:rsidR="005A05A7">
        <w:rPr>
          <w:rFonts w:ascii="Times New Roman" w:hAnsi="Times New Roman" w:cs="Times New Roman"/>
          <w:sz w:val="24"/>
          <w:szCs w:val="24"/>
        </w:rPr>
        <w:t>y</w:t>
      </w:r>
      <w:r w:rsidR="00C42F2C">
        <w:rPr>
          <w:rFonts w:ascii="Times New Roman" w:hAnsi="Times New Roman" w:cs="Times New Roman"/>
          <w:sz w:val="24"/>
          <w:szCs w:val="24"/>
        </w:rPr>
        <w:t xml:space="preserve"> </w:t>
      </w:r>
      <w:r w:rsidR="003F6249" w:rsidRPr="009A16F7">
        <w:rPr>
          <w:rFonts w:ascii="Times New Roman" w:hAnsi="Times New Roman" w:cs="Times New Roman"/>
          <w:sz w:val="24"/>
          <w:szCs w:val="24"/>
        </w:rPr>
        <w:t>successful</w:t>
      </w:r>
      <w:r w:rsidR="006015AB" w:rsidRPr="009A16F7">
        <w:rPr>
          <w:rFonts w:ascii="Times New Roman" w:hAnsi="Times New Roman" w:cs="Times New Roman"/>
          <w:sz w:val="24"/>
          <w:szCs w:val="24"/>
        </w:rPr>
        <w:t>ly</w:t>
      </w:r>
      <w:r w:rsidR="003F6249" w:rsidRPr="009A16F7">
        <w:rPr>
          <w:rFonts w:ascii="Times New Roman" w:hAnsi="Times New Roman" w:cs="Times New Roman"/>
          <w:sz w:val="24"/>
          <w:szCs w:val="24"/>
        </w:rPr>
        <w:t xml:space="preserve"> undermin</w:t>
      </w:r>
      <w:r w:rsidR="006015AB" w:rsidRPr="009A16F7">
        <w:rPr>
          <w:rFonts w:ascii="Times New Roman" w:hAnsi="Times New Roman" w:cs="Times New Roman"/>
          <w:sz w:val="24"/>
          <w:szCs w:val="24"/>
        </w:rPr>
        <w:t xml:space="preserve">e </w:t>
      </w:r>
      <w:r w:rsidR="005B4C69" w:rsidRPr="009A16F7">
        <w:rPr>
          <w:rFonts w:ascii="Times New Roman" w:hAnsi="Times New Roman" w:cs="Times New Roman"/>
          <w:sz w:val="24"/>
          <w:szCs w:val="24"/>
        </w:rPr>
        <w:t>the claim that the two kinds of states belong to the same natural kind</w:t>
      </w:r>
      <w:r w:rsidR="0042008E" w:rsidRPr="009A16F7">
        <w:rPr>
          <w:rFonts w:ascii="Times New Roman" w:hAnsi="Times New Roman" w:cs="Times New Roman"/>
          <w:sz w:val="24"/>
          <w:szCs w:val="24"/>
        </w:rPr>
        <w:t>.</w:t>
      </w:r>
    </w:p>
    <w:p w14:paraId="4E95B566" w14:textId="5A1F5636" w:rsidR="00092138" w:rsidRPr="009A16F7" w:rsidRDefault="00F74879" w:rsidP="00844051">
      <w:pPr>
        <w:pStyle w:val="Default"/>
        <w:spacing w:line="480" w:lineRule="auto"/>
        <w:ind w:firstLine="720"/>
        <w:jc w:val="both"/>
        <w:rPr>
          <w:rFonts w:ascii="Times New Roman" w:hAnsi="Times New Roman" w:cs="Times New Roman"/>
          <w:sz w:val="24"/>
          <w:szCs w:val="24"/>
        </w:rPr>
      </w:pPr>
      <w:proofErr w:type="gramStart"/>
      <w:r w:rsidRPr="009A16F7">
        <w:rPr>
          <w:rFonts w:ascii="Times New Roman" w:hAnsi="Times New Roman" w:cs="Times New Roman"/>
          <w:sz w:val="24"/>
          <w:szCs w:val="24"/>
        </w:rPr>
        <w:t>But,</w:t>
      </w:r>
      <w:proofErr w:type="gramEnd"/>
      <w:r w:rsidRPr="009A16F7">
        <w:rPr>
          <w:rFonts w:ascii="Times New Roman" w:hAnsi="Times New Roman" w:cs="Times New Roman"/>
          <w:sz w:val="24"/>
          <w:szCs w:val="24"/>
        </w:rPr>
        <w:t xml:space="preserve"> and this is the important point </w:t>
      </w:r>
      <w:r w:rsidR="00D4719B" w:rsidRPr="009A16F7">
        <w:rPr>
          <w:rFonts w:ascii="Times New Roman" w:hAnsi="Times New Roman" w:cs="Times New Roman"/>
          <w:sz w:val="24"/>
          <w:szCs w:val="24"/>
        </w:rPr>
        <w:t>about</w:t>
      </w:r>
      <w:r w:rsidRPr="009A16F7">
        <w:rPr>
          <w:rFonts w:ascii="Times New Roman" w:hAnsi="Times New Roman" w:cs="Times New Roman"/>
          <w:sz w:val="24"/>
          <w:szCs w:val="24"/>
        </w:rPr>
        <w:t xml:space="preserve"> </w:t>
      </w:r>
      <w:r w:rsidR="00A74DA2" w:rsidRPr="009A16F7">
        <w:rPr>
          <w:rFonts w:ascii="Times New Roman" w:hAnsi="Times New Roman" w:cs="Times New Roman"/>
          <w:sz w:val="24"/>
          <w:szCs w:val="24"/>
        </w:rPr>
        <w:t>my</w:t>
      </w:r>
      <w:r w:rsidRPr="009A16F7">
        <w:rPr>
          <w:rFonts w:ascii="Times New Roman" w:hAnsi="Times New Roman" w:cs="Times New Roman"/>
          <w:sz w:val="24"/>
          <w:szCs w:val="24"/>
        </w:rPr>
        <w:t xml:space="preserve"> strategy in this paper</w:t>
      </w:r>
      <w:r w:rsidR="001B08C7" w:rsidRPr="009A16F7">
        <w:rPr>
          <w:rFonts w:ascii="Times New Roman" w:hAnsi="Times New Roman" w:cs="Times New Roman"/>
          <w:sz w:val="24"/>
          <w:szCs w:val="24"/>
        </w:rPr>
        <w:t>,</w:t>
      </w:r>
      <w:r w:rsidR="008917C5" w:rsidRPr="009A16F7">
        <w:rPr>
          <w:rFonts w:ascii="Times New Roman" w:hAnsi="Times New Roman" w:cs="Times New Roman"/>
          <w:sz w:val="24"/>
          <w:szCs w:val="24"/>
        </w:rPr>
        <w:t xml:space="preserve"> the fact </w:t>
      </w:r>
      <w:r w:rsidR="003B09B6" w:rsidRPr="009A16F7">
        <w:rPr>
          <w:rFonts w:ascii="Times New Roman" w:hAnsi="Times New Roman" w:cs="Times New Roman"/>
          <w:sz w:val="24"/>
          <w:szCs w:val="24"/>
        </w:rPr>
        <w:t xml:space="preserve">that </w:t>
      </w:r>
      <w:r w:rsidR="007A3555" w:rsidRPr="009A16F7">
        <w:rPr>
          <w:rFonts w:ascii="Times New Roman" w:hAnsi="Times New Roman" w:cs="Times New Roman"/>
          <w:sz w:val="24"/>
          <w:szCs w:val="24"/>
        </w:rPr>
        <w:t>states of seeing objects in photographs do not belong to the same natural kind as states of seeing objects face to face</w:t>
      </w:r>
      <w:r w:rsidR="00E174E8" w:rsidRPr="009A16F7">
        <w:rPr>
          <w:rFonts w:ascii="Times New Roman" w:hAnsi="Times New Roman" w:cs="Times New Roman"/>
          <w:sz w:val="24"/>
          <w:szCs w:val="24"/>
        </w:rPr>
        <w:t xml:space="preserve">, </w:t>
      </w:r>
      <w:r w:rsidR="008917C5" w:rsidRPr="009A16F7">
        <w:rPr>
          <w:rFonts w:ascii="Times New Roman" w:hAnsi="Times New Roman" w:cs="Times New Roman"/>
          <w:sz w:val="24"/>
          <w:szCs w:val="24"/>
        </w:rPr>
        <w:t xml:space="preserve">does not imply </w:t>
      </w:r>
      <w:r w:rsidR="00EB5CFB" w:rsidRPr="009A16F7">
        <w:rPr>
          <w:rFonts w:ascii="Times New Roman" w:hAnsi="Times New Roman" w:cs="Times New Roman"/>
          <w:sz w:val="24"/>
          <w:szCs w:val="24"/>
        </w:rPr>
        <w:t xml:space="preserve">that </w:t>
      </w:r>
      <w:r w:rsidR="008917C5" w:rsidRPr="009A16F7">
        <w:rPr>
          <w:rFonts w:ascii="Times New Roman" w:hAnsi="Times New Roman" w:cs="Times New Roman"/>
          <w:sz w:val="24"/>
          <w:szCs w:val="24"/>
        </w:rPr>
        <w:t>the</w:t>
      </w:r>
      <w:r w:rsidR="00E174E8" w:rsidRPr="009A16F7">
        <w:rPr>
          <w:rFonts w:ascii="Times New Roman" w:hAnsi="Times New Roman" w:cs="Times New Roman"/>
          <w:sz w:val="24"/>
          <w:szCs w:val="24"/>
        </w:rPr>
        <w:t xml:space="preserve"> </w:t>
      </w:r>
      <w:r w:rsidR="00EB5CFB" w:rsidRPr="009A16F7">
        <w:rPr>
          <w:rFonts w:ascii="Times New Roman" w:hAnsi="Times New Roman" w:cs="Times New Roman"/>
          <w:sz w:val="24"/>
          <w:szCs w:val="24"/>
        </w:rPr>
        <w:t xml:space="preserve">former </w:t>
      </w:r>
      <w:r w:rsidR="00CC0445">
        <w:rPr>
          <w:rFonts w:ascii="Times New Roman" w:hAnsi="Times New Roman" w:cs="Times New Roman"/>
          <w:sz w:val="24"/>
          <w:szCs w:val="24"/>
        </w:rPr>
        <w:t>do not represent</w:t>
      </w:r>
      <w:r w:rsidR="00EB5CFB" w:rsidRPr="009A16F7">
        <w:rPr>
          <w:rFonts w:ascii="Times New Roman" w:hAnsi="Times New Roman" w:cs="Times New Roman"/>
          <w:sz w:val="24"/>
          <w:szCs w:val="24"/>
        </w:rPr>
        <w:t xml:space="preserve"> </w:t>
      </w:r>
      <w:proofErr w:type="spellStart"/>
      <w:r w:rsidR="00EB5CFB" w:rsidRPr="009A16F7">
        <w:rPr>
          <w:rFonts w:ascii="Times New Roman" w:hAnsi="Times New Roman" w:cs="Times New Roman"/>
          <w:sz w:val="24"/>
          <w:szCs w:val="24"/>
        </w:rPr>
        <w:t>depict</w:t>
      </w:r>
      <w:r w:rsidR="002F382B">
        <w:rPr>
          <w:rFonts w:ascii="Times New Roman" w:hAnsi="Times New Roman" w:cs="Times New Roman"/>
          <w:sz w:val="24"/>
          <w:szCs w:val="24"/>
        </w:rPr>
        <w:t>a</w:t>
      </w:r>
      <w:proofErr w:type="spellEnd"/>
      <w:r w:rsidR="00EB5CFB" w:rsidRPr="009A16F7">
        <w:rPr>
          <w:rFonts w:ascii="Times New Roman" w:hAnsi="Times New Roman" w:cs="Times New Roman"/>
          <w:sz w:val="24"/>
          <w:szCs w:val="24"/>
        </w:rPr>
        <w:t>.</w:t>
      </w:r>
      <w:r w:rsidR="00E61270" w:rsidRPr="009A16F7">
        <w:rPr>
          <w:rFonts w:ascii="Times New Roman" w:hAnsi="Times New Roman" w:cs="Times New Roman"/>
          <w:sz w:val="24"/>
          <w:szCs w:val="24"/>
        </w:rPr>
        <w:t xml:space="preserve"> </w:t>
      </w:r>
      <w:r w:rsidR="0017691C">
        <w:rPr>
          <w:rFonts w:ascii="Times New Roman" w:hAnsi="Times New Roman" w:cs="Times New Roman"/>
          <w:sz w:val="24"/>
          <w:szCs w:val="24"/>
        </w:rPr>
        <w:t xml:space="preserve">If </w:t>
      </w:r>
      <w:r w:rsidR="003A339F" w:rsidRPr="009A16F7">
        <w:rPr>
          <w:rFonts w:ascii="Times New Roman" w:hAnsi="Times New Roman" w:cs="Times New Roman"/>
          <w:sz w:val="24"/>
          <w:szCs w:val="24"/>
        </w:rPr>
        <w:t>Walton’s critics are correct</w:t>
      </w:r>
      <w:r w:rsidR="004A3D96" w:rsidRPr="009A16F7">
        <w:rPr>
          <w:rFonts w:ascii="Times New Roman" w:hAnsi="Times New Roman" w:cs="Times New Roman"/>
          <w:sz w:val="24"/>
          <w:szCs w:val="24"/>
        </w:rPr>
        <w:t xml:space="preserve">, </w:t>
      </w:r>
      <w:r w:rsidR="00CA5BBE" w:rsidRPr="009A16F7">
        <w:rPr>
          <w:rFonts w:ascii="Times New Roman" w:hAnsi="Times New Roman" w:cs="Times New Roman"/>
          <w:sz w:val="24"/>
          <w:szCs w:val="24"/>
        </w:rPr>
        <w:t xml:space="preserve">states of seeing objects face to face necessarily represent egocentric locations and states of seeing objects in photographs do not represent egocentric locations. </w:t>
      </w:r>
      <w:r w:rsidR="0027591B" w:rsidRPr="009A16F7">
        <w:rPr>
          <w:rFonts w:ascii="Times New Roman" w:hAnsi="Times New Roman" w:cs="Times New Roman"/>
          <w:sz w:val="24"/>
          <w:szCs w:val="24"/>
        </w:rPr>
        <w:t>N</w:t>
      </w:r>
      <w:r w:rsidR="00BA6A62" w:rsidRPr="009A16F7">
        <w:rPr>
          <w:rFonts w:ascii="Times New Roman" w:hAnsi="Times New Roman" w:cs="Times New Roman"/>
          <w:sz w:val="24"/>
          <w:szCs w:val="24"/>
        </w:rPr>
        <w:t>evertheless</w:t>
      </w:r>
      <w:r w:rsidR="006F7B88" w:rsidRPr="009A16F7">
        <w:rPr>
          <w:rFonts w:ascii="Times New Roman" w:hAnsi="Times New Roman" w:cs="Times New Roman"/>
          <w:sz w:val="24"/>
          <w:szCs w:val="24"/>
        </w:rPr>
        <w:t>,</w:t>
      </w:r>
      <w:r w:rsidR="00FB2B82" w:rsidRPr="009A16F7">
        <w:rPr>
          <w:rFonts w:ascii="Times New Roman" w:hAnsi="Times New Roman" w:cs="Times New Roman"/>
          <w:sz w:val="24"/>
          <w:szCs w:val="24"/>
        </w:rPr>
        <w:t xml:space="preserve"> i</w:t>
      </w:r>
      <w:r w:rsidR="00B445B2" w:rsidRPr="009A16F7">
        <w:rPr>
          <w:rFonts w:ascii="Times New Roman" w:hAnsi="Times New Roman" w:cs="Times New Roman"/>
          <w:sz w:val="24"/>
          <w:szCs w:val="24"/>
        </w:rPr>
        <w:t>t</w:t>
      </w:r>
      <w:r w:rsidR="00E55FF4" w:rsidRPr="009A16F7">
        <w:rPr>
          <w:rFonts w:ascii="Times New Roman" w:hAnsi="Times New Roman" w:cs="Times New Roman"/>
          <w:sz w:val="24"/>
          <w:szCs w:val="24"/>
        </w:rPr>
        <w:t xml:space="preserve"> is</w:t>
      </w:r>
      <w:r w:rsidR="00B445B2" w:rsidRPr="009A16F7">
        <w:rPr>
          <w:rFonts w:ascii="Times New Roman" w:hAnsi="Times New Roman" w:cs="Times New Roman"/>
          <w:sz w:val="24"/>
          <w:szCs w:val="24"/>
        </w:rPr>
        <w:t xml:space="preserve"> still</w:t>
      </w:r>
      <w:r w:rsidR="00E55FF4" w:rsidRPr="009A16F7">
        <w:rPr>
          <w:rFonts w:ascii="Times New Roman" w:hAnsi="Times New Roman" w:cs="Times New Roman"/>
          <w:sz w:val="24"/>
          <w:szCs w:val="24"/>
        </w:rPr>
        <w:t xml:space="preserve"> </w:t>
      </w:r>
      <w:r w:rsidR="000A2496" w:rsidRPr="009A16F7">
        <w:rPr>
          <w:rFonts w:ascii="Times New Roman" w:hAnsi="Times New Roman" w:cs="Times New Roman"/>
          <w:sz w:val="24"/>
          <w:szCs w:val="24"/>
        </w:rPr>
        <w:t>possible</w:t>
      </w:r>
      <w:r w:rsidR="00D122EA" w:rsidRPr="009A16F7">
        <w:rPr>
          <w:rFonts w:ascii="Times New Roman" w:hAnsi="Times New Roman" w:cs="Times New Roman"/>
          <w:sz w:val="24"/>
          <w:szCs w:val="24"/>
        </w:rPr>
        <w:t xml:space="preserve"> for </w:t>
      </w:r>
      <w:r w:rsidR="00377392" w:rsidRPr="009A16F7">
        <w:rPr>
          <w:rFonts w:ascii="Times New Roman" w:hAnsi="Times New Roman" w:cs="Times New Roman"/>
          <w:sz w:val="24"/>
          <w:szCs w:val="24"/>
        </w:rPr>
        <w:t xml:space="preserve">a state that belongs to the first kind to represent the very same particular as a state that belongs to the second kind. </w:t>
      </w:r>
      <w:r w:rsidR="00CF00CE" w:rsidRPr="009A16F7">
        <w:rPr>
          <w:rFonts w:ascii="Times New Roman" w:hAnsi="Times New Roman" w:cs="Times New Roman"/>
          <w:sz w:val="24"/>
          <w:szCs w:val="24"/>
        </w:rPr>
        <w:t>This</w:t>
      </w:r>
      <w:r w:rsidR="002C16E3" w:rsidRPr="009A16F7">
        <w:rPr>
          <w:rFonts w:ascii="Times New Roman" w:hAnsi="Times New Roman" w:cs="Times New Roman"/>
          <w:sz w:val="24"/>
          <w:szCs w:val="24"/>
        </w:rPr>
        <w:t xml:space="preserve"> </w:t>
      </w:r>
      <w:r w:rsidR="00C05316" w:rsidRPr="009A16F7">
        <w:rPr>
          <w:rFonts w:ascii="Times New Roman" w:hAnsi="Times New Roman" w:cs="Times New Roman"/>
          <w:sz w:val="24"/>
          <w:szCs w:val="24"/>
        </w:rPr>
        <w:t>motivates a</w:t>
      </w:r>
      <w:r w:rsidR="00F03C58" w:rsidRPr="009A16F7">
        <w:rPr>
          <w:rFonts w:ascii="Times New Roman" w:hAnsi="Times New Roman" w:cs="Times New Roman"/>
          <w:sz w:val="24"/>
          <w:szCs w:val="24"/>
        </w:rPr>
        <w:t xml:space="preserve">n alternative </w:t>
      </w:r>
      <w:r w:rsidR="00387535" w:rsidRPr="009A16F7">
        <w:rPr>
          <w:rFonts w:ascii="Times New Roman" w:hAnsi="Times New Roman" w:cs="Times New Roman"/>
          <w:sz w:val="24"/>
          <w:szCs w:val="24"/>
        </w:rPr>
        <w:t>strategy in support of</w:t>
      </w:r>
      <w:r w:rsidR="00F03C58" w:rsidRPr="009A16F7">
        <w:rPr>
          <w:rFonts w:ascii="Times New Roman" w:hAnsi="Times New Roman" w:cs="Times New Roman"/>
          <w:sz w:val="24"/>
          <w:szCs w:val="24"/>
        </w:rPr>
        <w:t xml:space="preserve"> the particularity claim</w:t>
      </w:r>
      <w:r w:rsidR="00B44509" w:rsidRPr="009A16F7">
        <w:rPr>
          <w:rFonts w:ascii="Times New Roman" w:hAnsi="Times New Roman" w:cs="Times New Roman"/>
          <w:sz w:val="24"/>
          <w:szCs w:val="24"/>
        </w:rPr>
        <w:t xml:space="preserve">, which </w:t>
      </w:r>
      <w:r w:rsidR="00B44509" w:rsidRPr="009A16F7">
        <w:rPr>
          <w:rFonts w:ascii="Times New Roman" w:hAnsi="Times New Roman" w:cs="Times New Roman"/>
          <w:sz w:val="24"/>
          <w:szCs w:val="24"/>
        </w:rPr>
        <w:lastRenderedPageBreak/>
        <w:t>I will adopt in this paper. I will first</w:t>
      </w:r>
      <w:r w:rsidR="00C55BD4">
        <w:rPr>
          <w:rFonts w:ascii="Times New Roman" w:hAnsi="Times New Roman" w:cs="Times New Roman"/>
          <w:sz w:val="24"/>
          <w:szCs w:val="24"/>
        </w:rPr>
        <w:t xml:space="preserve"> </w:t>
      </w:r>
      <w:r w:rsidR="00427AB0">
        <w:rPr>
          <w:rFonts w:ascii="Times New Roman" w:hAnsi="Times New Roman" w:cs="Times New Roman"/>
          <w:sz w:val="24"/>
          <w:szCs w:val="24"/>
        </w:rPr>
        <w:t>analyze</w:t>
      </w:r>
      <w:r w:rsidR="008E0205" w:rsidRPr="009A16F7">
        <w:rPr>
          <w:rFonts w:ascii="Times New Roman" w:hAnsi="Times New Roman" w:cs="Times New Roman"/>
          <w:sz w:val="24"/>
          <w:szCs w:val="24"/>
        </w:rPr>
        <w:t xml:space="preserve"> </w:t>
      </w:r>
      <w:r w:rsidR="00696662" w:rsidRPr="009A16F7">
        <w:rPr>
          <w:rFonts w:ascii="Times New Roman" w:hAnsi="Times New Roman" w:cs="Times New Roman"/>
          <w:sz w:val="24"/>
          <w:szCs w:val="24"/>
        </w:rPr>
        <w:t xml:space="preserve">how the particular </w:t>
      </w:r>
      <w:r w:rsidR="000C64A4" w:rsidRPr="009A16F7">
        <w:rPr>
          <w:rFonts w:ascii="Times New Roman" w:hAnsi="Times New Roman" w:cs="Times New Roman"/>
          <w:sz w:val="24"/>
          <w:szCs w:val="24"/>
        </w:rPr>
        <w:t>object of a state of seeing face to face is determined and then apply th</w:t>
      </w:r>
      <w:r w:rsidR="00427AB0">
        <w:rPr>
          <w:rFonts w:ascii="Times New Roman" w:hAnsi="Times New Roman" w:cs="Times New Roman"/>
          <w:sz w:val="24"/>
          <w:szCs w:val="24"/>
        </w:rPr>
        <w:t xml:space="preserve">e result </w:t>
      </w:r>
      <w:r w:rsidR="004C1731">
        <w:rPr>
          <w:rFonts w:ascii="Times New Roman" w:hAnsi="Times New Roman" w:cs="Times New Roman"/>
          <w:sz w:val="24"/>
          <w:szCs w:val="24"/>
        </w:rPr>
        <w:t xml:space="preserve">of this discussion </w:t>
      </w:r>
      <w:r w:rsidR="000C64A4" w:rsidRPr="009A16F7">
        <w:rPr>
          <w:rFonts w:ascii="Times New Roman" w:hAnsi="Times New Roman" w:cs="Times New Roman"/>
          <w:sz w:val="24"/>
          <w:szCs w:val="24"/>
        </w:rPr>
        <w:t>to states of seeing objects</w:t>
      </w:r>
      <w:r w:rsidR="006B2DBA" w:rsidRPr="009A16F7">
        <w:rPr>
          <w:rFonts w:ascii="Times New Roman" w:hAnsi="Times New Roman" w:cs="Times New Roman"/>
          <w:sz w:val="24"/>
          <w:szCs w:val="24"/>
        </w:rPr>
        <w:t xml:space="preserve"> in photographs</w:t>
      </w:r>
      <w:r w:rsidR="00C50060" w:rsidRPr="009A16F7">
        <w:rPr>
          <w:rFonts w:ascii="Times New Roman" w:hAnsi="Times New Roman" w:cs="Times New Roman"/>
          <w:sz w:val="24"/>
          <w:szCs w:val="24"/>
        </w:rPr>
        <w:t xml:space="preserve"> in order to show</w:t>
      </w:r>
      <w:r w:rsidR="006B2DBA" w:rsidRPr="009A16F7">
        <w:rPr>
          <w:rFonts w:ascii="Times New Roman" w:hAnsi="Times New Roman" w:cs="Times New Roman"/>
          <w:sz w:val="24"/>
          <w:szCs w:val="24"/>
        </w:rPr>
        <w:t xml:space="preserve"> that they </w:t>
      </w:r>
      <w:r w:rsidR="00B642DA">
        <w:rPr>
          <w:rFonts w:ascii="Times New Roman" w:hAnsi="Times New Roman" w:cs="Times New Roman"/>
          <w:sz w:val="24"/>
          <w:szCs w:val="24"/>
        </w:rPr>
        <w:t xml:space="preserve">have particular contents that </w:t>
      </w:r>
      <w:r w:rsidR="001B1F29">
        <w:rPr>
          <w:rFonts w:ascii="Times New Roman" w:hAnsi="Times New Roman" w:cs="Times New Roman"/>
          <w:sz w:val="24"/>
          <w:szCs w:val="24"/>
        </w:rPr>
        <w:t xml:space="preserve">represent </w:t>
      </w:r>
      <w:proofErr w:type="spellStart"/>
      <w:r w:rsidR="00B642DA">
        <w:rPr>
          <w:rFonts w:ascii="Times New Roman" w:hAnsi="Times New Roman" w:cs="Times New Roman"/>
          <w:sz w:val="24"/>
          <w:szCs w:val="24"/>
        </w:rPr>
        <w:t>depicta</w:t>
      </w:r>
      <w:proofErr w:type="spellEnd"/>
      <w:r w:rsidR="00C47C76" w:rsidRPr="009A16F7">
        <w:rPr>
          <w:rFonts w:ascii="Times New Roman" w:hAnsi="Times New Roman" w:cs="Times New Roman"/>
          <w:sz w:val="24"/>
          <w:szCs w:val="24"/>
        </w:rPr>
        <w:t xml:space="preserve">. </w:t>
      </w:r>
    </w:p>
    <w:p w14:paraId="496FED50" w14:textId="5037A648" w:rsidR="00CE62B6" w:rsidRPr="009A16F7" w:rsidRDefault="00976D4A" w:rsidP="009964BD">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My argument </w:t>
      </w:r>
      <w:r w:rsidR="00835C45" w:rsidRPr="009A16F7">
        <w:rPr>
          <w:rFonts w:ascii="Times New Roman" w:hAnsi="Times New Roman" w:cs="Times New Roman"/>
          <w:sz w:val="24"/>
          <w:szCs w:val="24"/>
          <w:u w:color="000000"/>
        </w:rPr>
        <w:t xml:space="preserve">in </w:t>
      </w:r>
      <w:r w:rsidR="000C6829" w:rsidRPr="009A16F7">
        <w:rPr>
          <w:rFonts w:ascii="Times New Roman" w:hAnsi="Times New Roman" w:cs="Times New Roman"/>
          <w:sz w:val="24"/>
          <w:szCs w:val="24"/>
          <w:u w:color="000000"/>
        </w:rPr>
        <w:t xml:space="preserve">this paper </w:t>
      </w:r>
      <w:r w:rsidR="00CE62B6" w:rsidRPr="009A16F7">
        <w:rPr>
          <w:rFonts w:ascii="Times New Roman" w:hAnsi="Times New Roman" w:cs="Times New Roman"/>
          <w:sz w:val="24"/>
          <w:szCs w:val="24"/>
          <w:u w:color="000000"/>
        </w:rPr>
        <w:t>proceed</w:t>
      </w:r>
      <w:r w:rsidR="0089094B" w:rsidRPr="009A16F7">
        <w:rPr>
          <w:rFonts w:ascii="Times New Roman" w:hAnsi="Times New Roman" w:cs="Times New Roman"/>
          <w:sz w:val="24"/>
          <w:szCs w:val="24"/>
          <w:u w:color="000000"/>
        </w:rPr>
        <w:t>s</w:t>
      </w:r>
      <w:r w:rsidR="00CE62B6" w:rsidRPr="009A16F7">
        <w:rPr>
          <w:rFonts w:ascii="Times New Roman" w:hAnsi="Times New Roman" w:cs="Times New Roman"/>
          <w:sz w:val="24"/>
          <w:szCs w:val="24"/>
          <w:u w:color="000000"/>
        </w:rPr>
        <w:t xml:space="preserve"> </w:t>
      </w:r>
      <w:r w:rsidR="00325764" w:rsidRPr="009A16F7">
        <w:rPr>
          <w:rFonts w:ascii="Times New Roman" w:hAnsi="Times New Roman" w:cs="Times New Roman"/>
          <w:sz w:val="24"/>
          <w:szCs w:val="24"/>
          <w:u w:color="000000"/>
        </w:rPr>
        <w:t>as follows</w:t>
      </w:r>
      <w:r w:rsidR="00CE62B6" w:rsidRPr="009A16F7">
        <w:rPr>
          <w:rFonts w:ascii="Times New Roman" w:hAnsi="Times New Roman" w:cs="Times New Roman"/>
          <w:sz w:val="24"/>
          <w:szCs w:val="24"/>
          <w:u w:color="000000"/>
        </w:rPr>
        <w:t xml:space="preserve">. </w:t>
      </w:r>
      <w:r w:rsidR="009E20B9" w:rsidRPr="009A16F7">
        <w:rPr>
          <w:rFonts w:ascii="Times New Roman" w:hAnsi="Times New Roman" w:cs="Times New Roman"/>
          <w:sz w:val="24"/>
          <w:szCs w:val="24"/>
          <w:u w:color="000000"/>
        </w:rPr>
        <w:t>In s</w:t>
      </w:r>
      <w:r w:rsidR="00325764" w:rsidRPr="009A16F7">
        <w:rPr>
          <w:rFonts w:ascii="Times New Roman" w:hAnsi="Times New Roman" w:cs="Times New Roman"/>
          <w:sz w:val="24"/>
          <w:szCs w:val="24"/>
          <w:u w:color="000000"/>
        </w:rPr>
        <w:t>ection 2</w:t>
      </w:r>
      <w:r w:rsidR="009E20B9" w:rsidRPr="009A16F7">
        <w:rPr>
          <w:rFonts w:ascii="Times New Roman" w:hAnsi="Times New Roman" w:cs="Times New Roman"/>
          <w:sz w:val="24"/>
          <w:szCs w:val="24"/>
          <w:u w:color="000000"/>
        </w:rPr>
        <w:t>, I</w:t>
      </w:r>
      <w:r w:rsidR="00F36AC2" w:rsidRPr="009A16F7">
        <w:rPr>
          <w:rFonts w:ascii="Times New Roman" w:hAnsi="Times New Roman" w:cs="Times New Roman"/>
          <w:sz w:val="24"/>
          <w:szCs w:val="24"/>
          <w:u w:color="000000"/>
        </w:rPr>
        <w:t xml:space="preserve"> </w:t>
      </w:r>
      <w:r w:rsidR="006D0B2F" w:rsidRPr="009A16F7">
        <w:rPr>
          <w:rFonts w:ascii="Times New Roman" w:hAnsi="Times New Roman" w:cs="Times New Roman"/>
          <w:sz w:val="24"/>
          <w:szCs w:val="24"/>
          <w:u w:color="000000"/>
        </w:rPr>
        <w:t xml:space="preserve">discuss states of seeing objects face to face. I assume that </w:t>
      </w:r>
      <w:r w:rsidR="00600B56">
        <w:rPr>
          <w:rFonts w:ascii="Times New Roman" w:hAnsi="Times New Roman" w:cs="Times New Roman"/>
          <w:sz w:val="24"/>
          <w:szCs w:val="24"/>
          <w:u w:color="000000"/>
        </w:rPr>
        <w:t xml:space="preserve">states of seeing objects face to face </w:t>
      </w:r>
      <w:r w:rsidRPr="009A16F7">
        <w:rPr>
          <w:rFonts w:ascii="Times New Roman" w:hAnsi="Times New Roman" w:cs="Times New Roman"/>
          <w:sz w:val="24"/>
          <w:szCs w:val="24"/>
          <w:u w:color="000000"/>
        </w:rPr>
        <w:t xml:space="preserve">have particular contents and </w:t>
      </w:r>
      <w:r w:rsidR="00600B56">
        <w:rPr>
          <w:rFonts w:ascii="Times New Roman" w:hAnsi="Times New Roman" w:cs="Times New Roman"/>
          <w:sz w:val="24"/>
          <w:szCs w:val="24"/>
          <w:u w:color="000000"/>
        </w:rPr>
        <w:t xml:space="preserve">then </w:t>
      </w:r>
      <w:r w:rsidR="002417DD" w:rsidRPr="009A16F7">
        <w:rPr>
          <w:rFonts w:ascii="Times New Roman" w:hAnsi="Times New Roman" w:cs="Times New Roman"/>
          <w:sz w:val="24"/>
          <w:szCs w:val="24"/>
          <w:u w:color="000000"/>
        </w:rPr>
        <w:t xml:space="preserve">argue </w:t>
      </w:r>
      <w:r w:rsidR="00600B56">
        <w:rPr>
          <w:rFonts w:ascii="Times New Roman" w:hAnsi="Times New Roman" w:cs="Times New Roman"/>
          <w:sz w:val="24"/>
          <w:szCs w:val="24"/>
          <w:u w:color="000000"/>
        </w:rPr>
        <w:t xml:space="preserve">that they </w:t>
      </w:r>
      <w:r w:rsidR="0027149E">
        <w:rPr>
          <w:rFonts w:ascii="Times New Roman" w:hAnsi="Times New Roman" w:cs="Times New Roman"/>
          <w:sz w:val="24"/>
          <w:szCs w:val="24"/>
          <w:u w:color="000000"/>
        </w:rPr>
        <w:t xml:space="preserve">represent the particular </w:t>
      </w:r>
      <w:r w:rsidR="00430DA9" w:rsidRPr="009A16F7">
        <w:rPr>
          <w:rFonts w:ascii="Times New Roman" w:hAnsi="Times New Roman" w:cs="Times New Roman"/>
          <w:sz w:val="24"/>
          <w:szCs w:val="24"/>
          <w:u w:color="000000"/>
        </w:rPr>
        <w:t xml:space="preserve">object whose surface is responsible for the optical information that </w:t>
      </w:r>
      <w:r w:rsidR="005B23F0" w:rsidRPr="009A16F7">
        <w:rPr>
          <w:rFonts w:ascii="Times New Roman" w:hAnsi="Times New Roman" w:cs="Times New Roman"/>
          <w:sz w:val="24"/>
          <w:szCs w:val="24"/>
          <w:u w:color="000000"/>
        </w:rPr>
        <w:t xml:space="preserve">the visual system uses to construct </w:t>
      </w:r>
      <w:r w:rsidR="00D94898" w:rsidRPr="009A16F7">
        <w:rPr>
          <w:rFonts w:ascii="Times New Roman" w:hAnsi="Times New Roman" w:cs="Times New Roman"/>
          <w:sz w:val="24"/>
          <w:szCs w:val="24"/>
          <w:u w:color="000000"/>
        </w:rPr>
        <w:t xml:space="preserve">the state’s </w:t>
      </w:r>
      <w:r w:rsidR="00B91033" w:rsidRPr="009A16F7">
        <w:rPr>
          <w:rFonts w:ascii="Times New Roman" w:hAnsi="Times New Roman" w:cs="Times New Roman"/>
          <w:sz w:val="24"/>
          <w:szCs w:val="24"/>
          <w:u w:color="000000"/>
        </w:rPr>
        <w:t xml:space="preserve">attributive </w:t>
      </w:r>
      <w:r w:rsidR="00D94898" w:rsidRPr="009A16F7">
        <w:rPr>
          <w:rFonts w:ascii="Times New Roman" w:hAnsi="Times New Roman" w:cs="Times New Roman"/>
          <w:sz w:val="24"/>
          <w:szCs w:val="24"/>
          <w:u w:color="000000"/>
        </w:rPr>
        <w:t>representational content.</w:t>
      </w:r>
      <w:r w:rsidR="00DF1F70">
        <w:rPr>
          <w:rStyle w:val="FootnoteReference"/>
          <w:rFonts w:ascii="Times New Roman" w:hAnsi="Times New Roman" w:cs="Times New Roman"/>
          <w:sz w:val="24"/>
          <w:szCs w:val="24"/>
          <w:u w:color="000000"/>
        </w:rPr>
        <w:footnoteReference w:id="10"/>
      </w:r>
      <w:r w:rsidR="005413EB">
        <w:rPr>
          <w:rFonts w:ascii="Times New Roman" w:hAnsi="Times New Roman" w:cs="Times New Roman"/>
          <w:sz w:val="24"/>
          <w:szCs w:val="24"/>
          <w:u w:color="000000"/>
        </w:rPr>
        <w:t xml:space="preserve"> </w:t>
      </w:r>
      <w:r w:rsidR="00D94898" w:rsidRPr="009A16F7">
        <w:rPr>
          <w:rFonts w:ascii="Times New Roman" w:hAnsi="Times New Roman" w:cs="Times New Roman"/>
          <w:sz w:val="24"/>
          <w:szCs w:val="24"/>
          <w:u w:color="000000"/>
        </w:rPr>
        <w:t xml:space="preserve">In </w:t>
      </w:r>
      <w:r w:rsidR="00325764" w:rsidRPr="009A16F7">
        <w:rPr>
          <w:rFonts w:ascii="Times New Roman" w:hAnsi="Times New Roman" w:cs="Times New Roman"/>
          <w:sz w:val="24"/>
          <w:szCs w:val="24"/>
          <w:u w:color="000000"/>
        </w:rPr>
        <w:t>section 3</w:t>
      </w:r>
      <w:r w:rsidR="00D94898" w:rsidRPr="009A16F7">
        <w:rPr>
          <w:rFonts w:ascii="Times New Roman" w:hAnsi="Times New Roman" w:cs="Times New Roman"/>
          <w:sz w:val="24"/>
          <w:szCs w:val="24"/>
          <w:u w:color="000000"/>
        </w:rPr>
        <w:t xml:space="preserve">, I </w:t>
      </w:r>
      <w:r w:rsidR="001C1289" w:rsidRPr="009A16F7">
        <w:rPr>
          <w:rFonts w:ascii="Times New Roman" w:hAnsi="Times New Roman" w:cs="Times New Roman"/>
          <w:sz w:val="24"/>
          <w:szCs w:val="24"/>
          <w:u w:color="000000"/>
        </w:rPr>
        <w:t xml:space="preserve">apply this </w:t>
      </w:r>
      <w:r w:rsidR="00762A3D" w:rsidRPr="009A16F7">
        <w:rPr>
          <w:rFonts w:ascii="Times New Roman" w:hAnsi="Times New Roman" w:cs="Times New Roman"/>
          <w:sz w:val="24"/>
          <w:szCs w:val="24"/>
          <w:u w:color="000000"/>
        </w:rPr>
        <w:t xml:space="preserve">result </w:t>
      </w:r>
      <w:r w:rsidR="001C1289" w:rsidRPr="009A16F7">
        <w:rPr>
          <w:rFonts w:ascii="Times New Roman" w:hAnsi="Times New Roman" w:cs="Times New Roman"/>
          <w:sz w:val="24"/>
          <w:szCs w:val="24"/>
          <w:u w:color="000000"/>
        </w:rPr>
        <w:t>to states of seeing objects in photographs</w:t>
      </w:r>
      <w:r w:rsidR="00762A3D" w:rsidRPr="009A16F7">
        <w:rPr>
          <w:rFonts w:ascii="Times New Roman" w:hAnsi="Times New Roman" w:cs="Times New Roman"/>
          <w:sz w:val="24"/>
          <w:szCs w:val="24"/>
          <w:u w:color="000000"/>
        </w:rPr>
        <w:t xml:space="preserve">. </w:t>
      </w:r>
      <w:r w:rsidR="005928AA">
        <w:rPr>
          <w:rFonts w:ascii="Times New Roman" w:hAnsi="Times New Roman" w:cs="Times New Roman"/>
          <w:sz w:val="24"/>
          <w:szCs w:val="24"/>
          <w:u w:color="000000"/>
        </w:rPr>
        <w:t>I argue that</w:t>
      </w:r>
      <w:r w:rsidR="00841A34">
        <w:rPr>
          <w:rFonts w:ascii="Times New Roman" w:hAnsi="Times New Roman" w:cs="Times New Roman"/>
          <w:sz w:val="24"/>
          <w:szCs w:val="24"/>
          <w:u w:color="000000"/>
        </w:rPr>
        <w:t xml:space="preserve"> </w:t>
      </w:r>
      <w:r w:rsidR="005928AA">
        <w:rPr>
          <w:rFonts w:ascii="Times New Roman" w:hAnsi="Times New Roman" w:cs="Times New Roman"/>
          <w:sz w:val="24"/>
          <w:szCs w:val="24"/>
          <w:u w:color="000000"/>
        </w:rPr>
        <w:t xml:space="preserve">a state of seeing an object in a photograph represents the particular object that was in front of the camera when the photograph was taken, that is, it represents the </w:t>
      </w:r>
      <w:proofErr w:type="spellStart"/>
      <w:r w:rsidR="005928AA">
        <w:rPr>
          <w:rFonts w:ascii="Times New Roman" w:hAnsi="Times New Roman" w:cs="Times New Roman"/>
          <w:sz w:val="24"/>
          <w:szCs w:val="24"/>
          <w:u w:color="000000"/>
        </w:rPr>
        <w:t>depictum</w:t>
      </w:r>
      <w:proofErr w:type="spellEnd"/>
      <w:r w:rsidR="005928AA">
        <w:rPr>
          <w:rFonts w:ascii="Times New Roman" w:hAnsi="Times New Roman" w:cs="Times New Roman"/>
          <w:sz w:val="24"/>
          <w:szCs w:val="24"/>
          <w:u w:color="000000"/>
        </w:rPr>
        <w:t xml:space="preserve">. </w:t>
      </w:r>
      <w:r w:rsidR="00841A34">
        <w:rPr>
          <w:rFonts w:ascii="Times New Roman" w:hAnsi="Times New Roman" w:cs="Times New Roman"/>
          <w:sz w:val="24"/>
          <w:szCs w:val="24"/>
          <w:u w:color="000000"/>
        </w:rPr>
        <w:t xml:space="preserve">In section 4, I will </w:t>
      </w:r>
      <w:r w:rsidR="000A0D52">
        <w:rPr>
          <w:rFonts w:ascii="Times New Roman" w:hAnsi="Times New Roman" w:cs="Times New Roman"/>
          <w:sz w:val="24"/>
          <w:szCs w:val="24"/>
          <w:u w:color="000000"/>
        </w:rPr>
        <w:t xml:space="preserve">further defend my account by </w:t>
      </w:r>
      <w:r w:rsidR="00113EB9">
        <w:rPr>
          <w:rFonts w:ascii="Times New Roman" w:hAnsi="Times New Roman" w:cs="Times New Roman"/>
          <w:sz w:val="24"/>
          <w:szCs w:val="24"/>
          <w:u w:color="000000"/>
        </w:rPr>
        <w:t xml:space="preserve">addressing </w:t>
      </w:r>
      <w:r w:rsidR="0023067C">
        <w:rPr>
          <w:rFonts w:ascii="Times New Roman" w:hAnsi="Times New Roman" w:cs="Times New Roman"/>
          <w:sz w:val="24"/>
          <w:szCs w:val="24"/>
          <w:u w:color="000000"/>
        </w:rPr>
        <w:t>a number of</w:t>
      </w:r>
      <w:r w:rsidR="000A0D52">
        <w:rPr>
          <w:rFonts w:ascii="Times New Roman" w:hAnsi="Times New Roman" w:cs="Times New Roman"/>
          <w:sz w:val="24"/>
          <w:szCs w:val="24"/>
          <w:u w:color="000000"/>
        </w:rPr>
        <w:t xml:space="preserve"> </w:t>
      </w:r>
      <w:r w:rsidR="00D4540B">
        <w:rPr>
          <w:rFonts w:ascii="Times New Roman" w:hAnsi="Times New Roman" w:cs="Times New Roman"/>
          <w:sz w:val="24"/>
          <w:szCs w:val="24"/>
          <w:u w:color="000000"/>
        </w:rPr>
        <w:t xml:space="preserve">possible </w:t>
      </w:r>
      <w:r w:rsidR="00113EB9">
        <w:rPr>
          <w:rFonts w:ascii="Times New Roman" w:hAnsi="Times New Roman" w:cs="Times New Roman"/>
          <w:sz w:val="24"/>
          <w:szCs w:val="24"/>
          <w:u w:color="000000"/>
        </w:rPr>
        <w:t xml:space="preserve">worries </w:t>
      </w:r>
      <w:r w:rsidR="00D4540B">
        <w:rPr>
          <w:rFonts w:ascii="Times New Roman" w:hAnsi="Times New Roman" w:cs="Times New Roman"/>
          <w:sz w:val="24"/>
          <w:szCs w:val="24"/>
          <w:u w:color="000000"/>
        </w:rPr>
        <w:t xml:space="preserve">related to </w:t>
      </w:r>
      <w:r w:rsidR="000A0D52">
        <w:rPr>
          <w:rFonts w:ascii="Times New Roman" w:hAnsi="Times New Roman" w:cs="Times New Roman"/>
          <w:sz w:val="24"/>
          <w:szCs w:val="24"/>
          <w:u w:color="000000"/>
        </w:rPr>
        <w:t xml:space="preserve">the </w:t>
      </w:r>
      <w:r w:rsidR="009964BD">
        <w:rPr>
          <w:rFonts w:ascii="Times New Roman" w:hAnsi="Times New Roman" w:cs="Times New Roman"/>
          <w:sz w:val="24"/>
          <w:szCs w:val="24"/>
          <w:u w:color="000000"/>
        </w:rPr>
        <w:t xml:space="preserve">fact that </w:t>
      </w:r>
      <w:r w:rsidR="006E0264">
        <w:rPr>
          <w:rFonts w:ascii="Times New Roman" w:hAnsi="Times New Roman" w:cs="Times New Roman"/>
          <w:sz w:val="24"/>
          <w:szCs w:val="24"/>
          <w:u w:color="000000"/>
        </w:rPr>
        <w:t xml:space="preserve">typical </w:t>
      </w:r>
      <w:r w:rsidR="009964BD">
        <w:rPr>
          <w:rFonts w:ascii="Times New Roman" w:hAnsi="Times New Roman" w:cs="Times New Roman"/>
          <w:sz w:val="24"/>
          <w:szCs w:val="24"/>
          <w:u w:color="000000"/>
        </w:rPr>
        <w:t>states of seeing object</w:t>
      </w:r>
      <w:r w:rsidR="0009354E">
        <w:rPr>
          <w:rFonts w:ascii="Times New Roman" w:hAnsi="Times New Roman" w:cs="Times New Roman"/>
          <w:sz w:val="24"/>
          <w:szCs w:val="24"/>
          <w:u w:color="000000"/>
        </w:rPr>
        <w:t>s</w:t>
      </w:r>
      <w:r w:rsidR="009964BD">
        <w:rPr>
          <w:rFonts w:ascii="Times New Roman" w:hAnsi="Times New Roman" w:cs="Times New Roman"/>
          <w:sz w:val="24"/>
          <w:szCs w:val="24"/>
          <w:u w:color="000000"/>
        </w:rPr>
        <w:t xml:space="preserve"> in photographs are twofold</w:t>
      </w:r>
      <w:r w:rsidR="00D14C84">
        <w:rPr>
          <w:rFonts w:ascii="Times New Roman" w:hAnsi="Times New Roman" w:cs="Times New Roman"/>
          <w:sz w:val="24"/>
          <w:szCs w:val="24"/>
          <w:u w:color="000000"/>
        </w:rPr>
        <w:t xml:space="preserve"> in </w:t>
      </w:r>
      <w:proofErr w:type="spellStart"/>
      <w:r w:rsidR="00D14C84">
        <w:rPr>
          <w:rFonts w:ascii="Times New Roman" w:hAnsi="Times New Roman" w:cs="Times New Roman"/>
          <w:sz w:val="24"/>
          <w:szCs w:val="24"/>
          <w:u w:color="000000"/>
        </w:rPr>
        <w:t>Wollheim’s</w:t>
      </w:r>
      <w:proofErr w:type="spellEnd"/>
      <w:r w:rsidR="00D14C84">
        <w:rPr>
          <w:rFonts w:ascii="Times New Roman" w:hAnsi="Times New Roman" w:cs="Times New Roman"/>
          <w:sz w:val="24"/>
          <w:szCs w:val="24"/>
          <w:u w:color="000000"/>
        </w:rPr>
        <w:t xml:space="preserve"> sense</w:t>
      </w:r>
      <w:r w:rsidR="009964BD">
        <w:rPr>
          <w:rFonts w:ascii="Times New Roman" w:hAnsi="Times New Roman" w:cs="Times New Roman"/>
          <w:sz w:val="24"/>
          <w:szCs w:val="24"/>
          <w:u w:color="000000"/>
        </w:rPr>
        <w:t>.</w:t>
      </w:r>
      <w:r w:rsidR="003E6EF5">
        <w:rPr>
          <w:rFonts w:ascii="Times New Roman" w:hAnsi="Times New Roman" w:cs="Times New Roman"/>
          <w:sz w:val="24"/>
          <w:szCs w:val="24"/>
          <w:u w:color="000000"/>
        </w:rPr>
        <w:t xml:space="preserve"> </w:t>
      </w:r>
      <w:r w:rsidR="00C77E71" w:rsidRPr="009A16F7">
        <w:rPr>
          <w:rFonts w:ascii="Times New Roman" w:hAnsi="Times New Roman" w:cs="Times New Roman"/>
          <w:sz w:val="24"/>
          <w:szCs w:val="24"/>
          <w:u w:color="000000"/>
        </w:rPr>
        <w:t>In the conclusion,</w:t>
      </w:r>
      <w:r w:rsidR="0032021B">
        <w:rPr>
          <w:rFonts w:ascii="Times New Roman" w:hAnsi="Times New Roman" w:cs="Times New Roman"/>
          <w:sz w:val="24"/>
          <w:szCs w:val="24"/>
          <w:u w:color="000000"/>
        </w:rPr>
        <w:t xml:space="preserve"> I explain why Walton’s argumentative strategy failed and </w:t>
      </w:r>
      <w:r w:rsidR="00131D1C">
        <w:rPr>
          <w:rFonts w:ascii="Times New Roman" w:hAnsi="Times New Roman" w:cs="Times New Roman"/>
          <w:sz w:val="24"/>
          <w:szCs w:val="24"/>
          <w:u w:color="000000"/>
        </w:rPr>
        <w:t>then end with</w:t>
      </w:r>
      <w:r w:rsidR="0032021B">
        <w:rPr>
          <w:rFonts w:ascii="Times New Roman" w:hAnsi="Times New Roman" w:cs="Times New Roman"/>
          <w:sz w:val="24"/>
          <w:szCs w:val="24"/>
          <w:u w:color="000000"/>
        </w:rPr>
        <w:t xml:space="preserve"> a remark about the </w:t>
      </w:r>
      <w:r w:rsidR="00131D1C">
        <w:rPr>
          <w:rFonts w:ascii="Times New Roman" w:hAnsi="Times New Roman" w:cs="Times New Roman"/>
          <w:sz w:val="24"/>
          <w:szCs w:val="24"/>
          <w:u w:color="000000"/>
        </w:rPr>
        <w:t>function of conventional photographs.</w:t>
      </w:r>
    </w:p>
    <w:p w14:paraId="2A94DB0D" w14:textId="6E74A53C" w:rsidR="00C34F59" w:rsidRDefault="00E86B33"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Before beginning, I would like </w:t>
      </w:r>
      <w:r w:rsidR="00C34F59" w:rsidRPr="009A16F7">
        <w:rPr>
          <w:rFonts w:ascii="Times New Roman" w:hAnsi="Times New Roman" w:cs="Times New Roman"/>
          <w:sz w:val="24"/>
          <w:szCs w:val="24"/>
          <w:u w:color="000000"/>
        </w:rPr>
        <w:t xml:space="preserve">make </w:t>
      </w:r>
      <w:r w:rsidR="00222FD8">
        <w:rPr>
          <w:rFonts w:ascii="Times New Roman" w:hAnsi="Times New Roman" w:cs="Times New Roman"/>
          <w:sz w:val="24"/>
          <w:szCs w:val="24"/>
          <w:u w:color="000000"/>
        </w:rPr>
        <w:t>four</w:t>
      </w:r>
      <w:r w:rsidR="00C34F59" w:rsidRPr="009A16F7">
        <w:rPr>
          <w:rFonts w:ascii="Times New Roman" w:hAnsi="Times New Roman" w:cs="Times New Roman"/>
          <w:sz w:val="24"/>
          <w:szCs w:val="24"/>
          <w:u w:color="000000"/>
        </w:rPr>
        <w:t xml:space="preserve"> comments about my argument. First, I assume that states of seeing objects face to face are intentional states with representational contents, that is, they represent the world as being a certain way.</w:t>
      </w:r>
      <w:r w:rsidR="00C34F59" w:rsidRPr="009A16F7">
        <w:rPr>
          <w:rFonts w:ascii="Times New Roman" w:eastAsia="Times New Roman" w:hAnsi="Times New Roman" w:cs="Times New Roman"/>
          <w:sz w:val="24"/>
          <w:szCs w:val="24"/>
          <w:u w:color="000000"/>
          <w:vertAlign w:val="superscript"/>
        </w:rPr>
        <w:footnoteReference w:id="11"/>
      </w:r>
      <w:r w:rsidR="003D0A2F">
        <w:rPr>
          <w:rFonts w:ascii="Times New Roman" w:hAnsi="Times New Roman" w:cs="Times New Roman"/>
          <w:sz w:val="24"/>
          <w:szCs w:val="24"/>
          <w:u w:color="000000"/>
        </w:rPr>
        <w:t xml:space="preserve"> </w:t>
      </w:r>
      <w:r w:rsidR="00C34F59" w:rsidRPr="009A16F7">
        <w:rPr>
          <w:rFonts w:ascii="Times New Roman" w:hAnsi="Times New Roman" w:cs="Times New Roman"/>
          <w:sz w:val="24"/>
          <w:szCs w:val="24"/>
          <w:u w:color="000000"/>
        </w:rPr>
        <w:t>The contents of visual states determine accuracy</w:t>
      </w:r>
      <w:r w:rsidR="00C34F59" w:rsidRPr="009A16F7">
        <w:rPr>
          <w:rFonts w:ascii="Times New Roman" w:hAnsi="Times New Roman" w:cs="Times New Roman"/>
          <w:sz w:val="24"/>
          <w:szCs w:val="24"/>
          <w:u w:color="000000"/>
          <w:lang w:val="fr-FR"/>
        </w:rPr>
        <w:t>-conditions.</w:t>
      </w:r>
      <w:r w:rsidR="00C34F59" w:rsidRPr="009A16F7">
        <w:rPr>
          <w:rFonts w:ascii="Times New Roman" w:eastAsia="Times New Roman" w:hAnsi="Times New Roman" w:cs="Times New Roman"/>
          <w:sz w:val="24"/>
          <w:szCs w:val="24"/>
          <w:u w:color="000000"/>
          <w:vertAlign w:val="superscript"/>
          <w:lang w:val="fr-FR"/>
        </w:rPr>
        <w:footnoteReference w:id="12"/>
      </w:r>
      <w:r w:rsidR="00C34F59" w:rsidRPr="009A16F7">
        <w:rPr>
          <w:rFonts w:ascii="Times New Roman" w:hAnsi="Times New Roman" w:cs="Times New Roman"/>
          <w:sz w:val="24"/>
          <w:szCs w:val="24"/>
          <w:u w:color="000000"/>
          <w:lang w:val="fr-FR"/>
        </w:rPr>
        <w:t xml:space="preserve"> </w:t>
      </w:r>
      <w:r w:rsidR="00C34F59" w:rsidRPr="009A16F7">
        <w:rPr>
          <w:rFonts w:ascii="Times New Roman" w:hAnsi="Times New Roman" w:cs="Times New Roman"/>
          <w:sz w:val="24"/>
          <w:szCs w:val="24"/>
          <w:u w:color="000000"/>
        </w:rPr>
        <w:t>Consider again your state of seeing a dog in front of you. According to this assumption, this state represents a dog and attributes various visual properties to it, including shape and color properties. Ordinary visual states can be more or less accurate.</w:t>
      </w:r>
      <w:r w:rsidR="00C34F59" w:rsidRPr="009A16F7">
        <w:rPr>
          <w:rStyle w:val="FootnoteReference"/>
          <w:rFonts w:ascii="Times New Roman" w:hAnsi="Times New Roman" w:cs="Times New Roman"/>
          <w:sz w:val="24"/>
          <w:szCs w:val="24"/>
          <w:u w:color="000000"/>
        </w:rPr>
        <w:footnoteReference w:id="13"/>
      </w:r>
      <w:r w:rsidR="00C34F59" w:rsidRPr="009A16F7">
        <w:rPr>
          <w:rFonts w:ascii="Times New Roman" w:hAnsi="Times New Roman" w:cs="Times New Roman"/>
          <w:sz w:val="24"/>
          <w:szCs w:val="24"/>
          <w:u w:color="000000"/>
        </w:rPr>
        <w:t xml:space="preserve"> If the dog actually </w:t>
      </w:r>
      <w:r w:rsidR="00C34F59" w:rsidRPr="009A16F7">
        <w:rPr>
          <w:rFonts w:ascii="Times New Roman" w:hAnsi="Times New Roman" w:cs="Times New Roman"/>
          <w:sz w:val="24"/>
          <w:szCs w:val="24"/>
          <w:u w:color="000000"/>
        </w:rPr>
        <w:lastRenderedPageBreak/>
        <w:t>instantiates all of these visual properties, the content of your state is completely accurate. But it may also misrepresent some of these properties. In this case, your state of seeing the dog is not completely accurate.</w:t>
      </w:r>
    </w:p>
    <w:p w14:paraId="548A4D61" w14:textId="6EE3A8BD" w:rsidR="000A54BE" w:rsidRPr="00155BF8" w:rsidRDefault="00A92DBF" w:rsidP="00844051">
      <w:pPr>
        <w:pStyle w:val="Default"/>
        <w:spacing w:line="480" w:lineRule="auto"/>
        <w:ind w:firstLine="720"/>
        <w:jc w:val="both"/>
        <w:rPr>
          <w:rFonts w:ascii="Times New Roman" w:hAnsi="Times New Roman" w:cs="Times New Roman"/>
          <w:sz w:val="24"/>
          <w:szCs w:val="24"/>
          <w:u w:color="000000"/>
        </w:rPr>
      </w:pPr>
      <w:r w:rsidRPr="00155BF8">
        <w:rPr>
          <w:rFonts w:ascii="Times New Roman" w:hAnsi="Times New Roman" w:cs="Times New Roman"/>
          <w:sz w:val="24"/>
          <w:szCs w:val="24"/>
          <w:u w:color="000000"/>
        </w:rPr>
        <w:t>Second,</w:t>
      </w:r>
      <w:r w:rsidR="009E097B" w:rsidRPr="00155BF8">
        <w:rPr>
          <w:rFonts w:ascii="Times New Roman" w:hAnsi="Times New Roman" w:cs="Times New Roman"/>
          <w:sz w:val="24"/>
          <w:szCs w:val="24"/>
          <w:u w:color="000000"/>
        </w:rPr>
        <w:t xml:space="preserve"> </w:t>
      </w:r>
      <w:r w:rsidR="001E10DD" w:rsidRPr="00155BF8">
        <w:rPr>
          <w:rFonts w:ascii="Times New Roman" w:hAnsi="Times New Roman" w:cs="Times New Roman"/>
          <w:sz w:val="24"/>
          <w:szCs w:val="24"/>
          <w:u w:color="000000"/>
        </w:rPr>
        <w:t xml:space="preserve">I </w:t>
      </w:r>
      <w:r w:rsidR="000A54BE" w:rsidRPr="00155BF8">
        <w:rPr>
          <w:rFonts w:ascii="Times New Roman" w:hAnsi="Times New Roman" w:cs="Times New Roman"/>
          <w:sz w:val="24"/>
          <w:szCs w:val="24"/>
          <w:u w:color="000000"/>
        </w:rPr>
        <w:t>will</w:t>
      </w:r>
      <w:r w:rsidR="001E10DD" w:rsidRPr="00155BF8">
        <w:rPr>
          <w:rFonts w:ascii="Times New Roman" w:hAnsi="Times New Roman" w:cs="Times New Roman"/>
          <w:sz w:val="24"/>
          <w:szCs w:val="24"/>
          <w:u w:color="000000"/>
        </w:rPr>
        <w:t xml:space="preserve"> of</w:t>
      </w:r>
      <w:r w:rsidR="00FA59C3" w:rsidRPr="00155BF8">
        <w:rPr>
          <w:rFonts w:ascii="Times New Roman" w:hAnsi="Times New Roman" w:cs="Times New Roman"/>
          <w:sz w:val="24"/>
          <w:szCs w:val="24"/>
          <w:u w:color="000000"/>
        </w:rPr>
        <w:t>ten speak of the</w:t>
      </w:r>
      <w:r w:rsidR="000A54BE" w:rsidRPr="00155BF8">
        <w:rPr>
          <w:rFonts w:ascii="Times New Roman" w:hAnsi="Times New Roman" w:cs="Times New Roman"/>
          <w:sz w:val="24"/>
          <w:szCs w:val="24"/>
          <w:u w:color="000000"/>
        </w:rPr>
        <w:t xml:space="preserve"> </w:t>
      </w:r>
      <w:r w:rsidR="000930C2">
        <w:rPr>
          <w:rFonts w:ascii="Times New Roman" w:hAnsi="Times New Roman" w:cs="Times New Roman"/>
          <w:sz w:val="24"/>
          <w:szCs w:val="24"/>
          <w:u w:color="000000"/>
        </w:rPr>
        <w:t>‘</w:t>
      </w:r>
      <w:r w:rsidR="000A54BE" w:rsidRPr="00155BF8">
        <w:rPr>
          <w:rFonts w:ascii="Times New Roman" w:hAnsi="Times New Roman" w:cs="Times New Roman"/>
          <w:sz w:val="24"/>
          <w:szCs w:val="24"/>
          <w:u w:color="000000"/>
        </w:rPr>
        <w:t>attributive content</w:t>
      </w:r>
      <w:r w:rsidR="000930C2">
        <w:rPr>
          <w:rFonts w:ascii="Times New Roman" w:hAnsi="Times New Roman" w:cs="Times New Roman"/>
          <w:sz w:val="24"/>
          <w:szCs w:val="24"/>
          <w:u w:color="000000"/>
        </w:rPr>
        <w:t>’</w:t>
      </w:r>
      <w:r w:rsidR="000A54BE" w:rsidRPr="00155BF8">
        <w:rPr>
          <w:rFonts w:ascii="Times New Roman" w:hAnsi="Times New Roman" w:cs="Times New Roman"/>
          <w:sz w:val="24"/>
          <w:szCs w:val="24"/>
          <w:u w:color="000000"/>
        </w:rPr>
        <w:t xml:space="preserve"> of </w:t>
      </w:r>
      <w:r w:rsidR="001E10DD" w:rsidRPr="00155BF8">
        <w:rPr>
          <w:rFonts w:ascii="Times New Roman" w:hAnsi="Times New Roman" w:cs="Times New Roman"/>
          <w:sz w:val="24"/>
          <w:szCs w:val="24"/>
          <w:u w:color="000000"/>
        </w:rPr>
        <w:t xml:space="preserve">a </w:t>
      </w:r>
      <w:r w:rsidR="000A54BE" w:rsidRPr="00155BF8">
        <w:rPr>
          <w:rFonts w:ascii="Times New Roman" w:hAnsi="Times New Roman" w:cs="Times New Roman"/>
          <w:sz w:val="24"/>
          <w:szCs w:val="24"/>
          <w:u w:color="000000"/>
        </w:rPr>
        <w:t xml:space="preserve">visual state. </w:t>
      </w:r>
      <w:r w:rsidR="00A24B59" w:rsidRPr="00155BF8">
        <w:rPr>
          <w:rFonts w:ascii="Times New Roman" w:hAnsi="Times New Roman" w:cs="Times New Roman"/>
          <w:sz w:val="24"/>
          <w:szCs w:val="24"/>
          <w:u w:color="000000"/>
        </w:rPr>
        <w:t xml:space="preserve">I use </w:t>
      </w:r>
      <w:r w:rsidR="009E097B" w:rsidRPr="00155BF8">
        <w:rPr>
          <w:rFonts w:ascii="Times New Roman" w:hAnsi="Times New Roman" w:cs="Times New Roman"/>
          <w:sz w:val="24"/>
          <w:szCs w:val="24"/>
          <w:u w:color="000000"/>
        </w:rPr>
        <w:t>this</w:t>
      </w:r>
      <w:r w:rsidR="00A24B59" w:rsidRPr="00155BF8">
        <w:rPr>
          <w:rFonts w:ascii="Times New Roman" w:hAnsi="Times New Roman" w:cs="Times New Roman"/>
          <w:sz w:val="24"/>
          <w:szCs w:val="24"/>
          <w:u w:color="000000"/>
        </w:rPr>
        <w:t xml:space="preserve"> phrase</w:t>
      </w:r>
      <w:r w:rsidR="009E097B" w:rsidRPr="00155BF8">
        <w:rPr>
          <w:rFonts w:ascii="Times New Roman" w:hAnsi="Times New Roman" w:cs="Times New Roman"/>
          <w:sz w:val="24"/>
          <w:szCs w:val="24"/>
          <w:u w:color="000000"/>
        </w:rPr>
        <w:t xml:space="preserve"> </w:t>
      </w:r>
      <w:r w:rsidR="00A24B59" w:rsidRPr="00155BF8">
        <w:rPr>
          <w:rFonts w:ascii="Times New Roman" w:hAnsi="Times New Roman" w:cs="Times New Roman"/>
          <w:sz w:val="24"/>
          <w:szCs w:val="24"/>
          <w:u w:color="000000"/>
        </w:rPr>
        <w:t xml:space="preserve">to </w:t>
      </w:r>
      <w:r w:rsidR="00A24B59" w:rsidRPr="00155BF8">
        <w:rPr>
          <w:rFonts w:ascii="Times New Roman" w:hAnsi="Times New Roman" w:cs="Times New Roman"/>
          <w:sz w:val="24"/>
          <w:szCs w:val="24"/>
        </w:rPr>
        <w:t xml:space="preserve">refer to the property attributions made by </w:t>
      </w:r>
      <w:r w:rsidRPr="00155BF8">
        <w:rPr>
          <w:rFonts w:ascii="Times New Roman" w:hAnsi="Times New Roman" w:cs="Times New Roman"/>
          <w:sz w:val="24"/>
          <w:szCs w:val="24"/>
        </w:rPr>
        <w:t>a</w:t>
      </w:r>
      <w:r w:rsidR="00A24B59" w:rsidRPr="00155BF8">
        <w:rPr>
          <w:rFonts w:ascii="Times New Roman" w:hAnsi="Times New Roman" w:cs="Times New Roman"/>
          <w:sz w:val="24"/>
          <w:szCs w:val="24"/>
        </w:rPr>
        <w:t xml:space="preserve"> visual state. </w:t>
      </w:r>
      <w:r w:rsidR="008114A6" w:rsidRPr="00155BF8">
        <w:rPr>
          <w:rFonts w:ascii="Times New Roman" w:hAnsi="Times New Roman" w:cs="Times New Roman"/>
          <w:sz w:val="24"/>
          <w:szCs w:val="24"/>
        </w:rPr>
        <w:t>We can characterize th</w:t>
      </w:r>
      <w:r w:rsidR="009E097B" w:rsidRPr="00155BF8">
        <w:rPr>
          <w:rFonts w:ascii="Times New Roman" w:hAnsi="Times New Roman" w:cs="Times New Roman"/>
          <w:sz w:val="24"/>
          <w:szCs w:val="24"/>
        </w:rPr>
        <w:t xml:space="preserve">e attributive </w:t>
      </w:r>
      <w:r w:rsidR="008114A6" w:rsidRPr="00155BF8">
        <w:rPr>
          <w:rFonts w:ascii="Times New Roman" w:hAnsi="Times New Roman" w:cs="Times New Roman"/>
          <w:sz w:val="24"/>
          <w:szCs w:val="24"/>
        </w:rPr>
        <w:t xml:space="preserve">content </w:t>
      </w:r>
      <w:r w:rsidRPr="00155BF8">
        <w:rPr>
          <w:rFonts w:ascii="Times New Roman" w:hAnsi="Times New Roman" w:cs="Times New Roman"/>
          <w:sz w:val="24"/>
          <w:szCs w:val="24"/>
        </w:rPr>
        <w:t>in terms</w:t>
      </w:r>
      <w:r w:rsidR="008114A6" w:rsidRPr="00155BF8">
        <w:rPr>
          <w:rFonts w:ascii="Times New Roman" w:hAnsi="Times New Roman" w:cs="Times New Roman"/>
          <w:sz w:val="24"/>
          <w:szCs w:val="24"/>
        </w:rPr>
        <w:t xml:space="preserve"> of existentially quantified propositions</w:t>
      </w:r>
      <w:r w:rsidRPr="00155BF8">
        <w:rPr>
          <w:rFonts w:ascii="Times New Roman" w:hAnsi="Times New Roman" w:cs="Times New Roman"/>
          <w:sz w:val="24"/>
          <w:szCs w:val="24"/>
        </w:rPr>
        <w:t>.</w:t>
      </w:r>
      <w:r w:rsidR="004A494E" w:rsidRPr="00155BF8">
        <w:rPr>
          <w:rFonts w:ascii="Times New Roman" w:hAnsi="Times New Roman" w:cs="Times New Roman"/>
          <w:sz w:val="24"/>
          <w:szCs w:val="24"/>
        </w:rPr>
        <w:t xml:space="preserve"> For example, a state of seeing a blue cube </w:t>
      </w:r>
      <w:r w:rsidR="00E37B4D" w:rsidRPr="00155BF8">
        <w:rPr>
          <w:rFonts w:ascii="Times New Roman" w:hAnsi="Times New Roman" w:cs="Times New Roman"/>
          <w:sz w:val="24"/>
          <w:szCs w:val="24"/>
        </w:rPr>
        <w:t xml:space="preserve">face to face </w:t>
      </w:r>
      <w:r w:rsidR="004A494E" w:rsidRPr="00155BF8">
        <w:rPr>
          <w:rFonts w:ascii="Times New Roman" w:hAnsi="Times New Roman" w:cs="Times New Roman"/>
          <w:sz w:val="24"/>
          <w:szCs w:val="24"/>
        </w:rPr>
        <w:t xml:space="preserve">and </w:t>
      </w:r>
      <w:r w:rsidR="00327FAE" w:rsidRPr="00155BF8">
        <w:rPr>
          <w:rFonts w:ascii="Times New Roman" w:hAnsi="Times New Roman" w:cs="Times New Roman"/>
          <w:sz w:val="24"/>
          <w:szCs w:val="24"/>
        </w:rPr>
        <w:t xml:space="preserve">a </w:t>
      </w:r>
      <w:r w:rsidR="0093390F" w:rsidRPr="00155BF8">
        <w:rPr>
          <w:rFonts w:ascii="Times New Roman" w:hAnsi="Times New Roman" w:cs="Times New Roman"/>
          <w:sz w:val="24"/>
          <w:szCs w:val="24"/>
        </w:rPr>
        <w:t xml:space="preserve">phenomenally </w:t>
      </w:r>
      <w:proofErr w:type="spellStart"/>
      <w:r w:rsidR="0093390F" w:rsidRPr="00155BF8">
        <w:rPr>
          <w:rFonts w:ascii="Times New Roman" w:hAnsi="Times New Roman" w:cs="Times New Roman"/>
          <w:sz w:val="24"/>
          <w:szCs w:val="24"/>
        </w:rPr>
        <w:t>indiscriminable</w:t>
      </w:r>
      <w:proofErr w:type="spellEnd"/>
      <w:r w:rsidR="0093390F" w:rsidRPr="00155BF8">
        <w:rPr>
          <w:rFonts w:ascii="Times New Roman" w:hAnsi="Times New Roman" w:cs="Times New Roman"/>
          <w:sz w:val="24"/>
          <w:szCs w:val="24"/>
        </w:rPr>
        <w:t xml:space="preserve"> </w:t>
      </w:r>
      <w:r w:rsidR="00574BC4">
        <w:rPr>
          <w:rFonts w:ascii="Times New Roman" w:hAnsi="Times New Roman" w:cs="Times New Roman"/>
          <w:sz w:val="24"/>
          <w:szCs w:val="24"/>
        </w:rPr>
        <w:t xml:space="preserve">hallucination </w:t>
      </w:r>
      <w:r w:rsidR="009F7C06" w:rsidRPr="00155BF8">
        <w:rPr>
          <w:rFonts w:ascii="Times New Roman" w:hAnsi="Times New Roman" w:cs="Times New Roman"/>
          <w:sz w:val="24"/>
          <w:szCs w:val="24"/>
        </w:rPr>
        <w:t xml:space="preserve">will both attribute a certain blue color and a </w:t>
      </w:r>
      <w:r w:rsidR="00E37B4D" w:rsidRPr="00155BF8">
        <w:rPr>
          <w:rFonts w:ascii="Times New Roman" w:hAnsi="Times New Roman" w:cs="Times New Roman"/>
          <w:sz w:val="24"/>
          <w:szCs w:val="24"/>
        </w:rPr>
        <w:t>cub</w:t>
      </w:r>
      <w:r w:rsidR="00574BC4">
        <w:rPr>
          <w:rFonts w:ascii="Times New Roman" w:hAnsi="Times New Roman" w:cs="Times New Roman"/>
          <w:sz w:val="24"/>
          <w:szCs w:val="24"/>
        </w:rPr>
        <w:t>e-</w:t>
      </w:r>
      <w:r w:rsidR="009F7C06" w:rsidRPr="00155BF8">
        <w:rPr>
          <w:rFonts w:ascii="Times New Roman" w:hAnsi="Times New Roman" w:cs="Times New Roman"/>
          <w:sz w:val="24"/>
          <w:szCs w:val="24"/>
        </w:rPr>
        <w:t>shape</w:t>
      </w:r>
      <w:r w:rsidR="00E37B4D" w:rsidRPr="00155BF8">
        <w:rPr>
          <w:rFonts w:ascii="Times New Roman" w:hAnsi="Times New Roman" w:cs="Times New Roman"/>
          <w:sz w:val="24"/>
          <w:szCs w:val="24"/>
        </w:rPr>
        <w:t xml:space="preserve"> to some object.</w:t>
      </w:r>
    </w:p>
    <w:p w14:paraId="79130E33" w14:textId="2CE98A57" w:rsidR="00BF03DF" w:rsidRPr="009A16F7" w:rsidRDefault="003F026A" w:rsidP="00844051">
      <w:pPr>
        <w:pStyle w:val="Default"/>
        <w:spacing w:line="480" w:lineRule="auto"/>
        <w:ind w:firstLine="720"/>
        <w:jc w:val="both"/>
        <w:rPr>
          <w:rFonts w:ascii="Times New Roman" w:hAnsi="Times New Roman" w:cs="Times New Roman"/>
          <w:sz w:val="24"/>
          <w:szCs w:val="24"/>
          <w:u w:color="000000"/>
        </w:rPr>
      </w:pPr>
      <w:r w:rsidRPr="00155BF8">
        <w:rPr>
          <w:rFonts w:ascii="Times New Roman" w:hAnsi="Times New Roman" w:cs="Times New Roman"/>
          <w:sz w:val="24"/>
          <w:szCs w:val="24"/>
          <w:u w:color="000000"/>
        </w:rPr>
        <w:t>Third</w:t>
      </w:r>
      <w:r w:rsidR="00BF03DF" w:rsidRPr="00155BF8">
        <w:rPr>
          <w:rFonts w:ascii="Times New Roman" w:hAnsi="Times New Roman" w:cs="Times New Roman"/>
          <w:sz w:val="24"/>
          <w:szCs w:val="24"/>
          <w:u w:color="000000"/>
        </w:rPr>
        <w:t xml:space="preserve">, </w:t>
      </w:r>
      <w:r w:rsidR="00B92BFD" w:rsidRPr="00155BF8">
        <w:rPr>
          <w:rFonts w:ascii="Times New Roman" w:hAnsi="Times New Roman" w:cs="Times New Roman"/>
          <w:sz w:val="24"/>
          <w:szCs w:val="24"/>
          <w:u w:color="000000"/>
        </w:rPr>
        <w:t>my</w:t>
      </w:r>
      <w:r w:rsidR="00740D61" w:rsidRPr="00155BF8">
        <w:rPr>
          <w:rFonts w:ascii="Times New Roman" w:hAnsi="Times New Roman" w:cs="Times New Roman"/>
          <w:sz w:val="24"/>
          <w:szCs w:val="24"/>
          <w:u w:color="000000"/>
        </w:rPr>
        <w:t xml:space="preserve"> </w:t>
      </w:r>
      <w:r w:rsidR="00BF03DF" w:rsidRPr="00155BF8">
        <w:rPr>
          <w:rFonts w:ascii="Times New Roman" w:hAnsi="Times New Roman" w:cs="Times New Roman"/>
          <w:sz w:val="24"/>
          <w:szCs w:val="24"/>
          <w:u w:color="000000"/>
        </w:rPr>
        <w:t>argument is restricted to</w:t>
      </w:r>
      <w:r w:rsidR="00BF03DF" w:rsidRPr="009A16F7">
        <w:rPr>
          <w:rFonts w:ascii="Times New Roman" w:hAnsi="Times New Roman" w:cs="Times New Roman"/>
          <w:sz w:val="24"/>
          <w:szCs w:val="24"/>
          <w:u w:color="000000"/>
        </w:rPr>
        <w:t xml:space="preserve"> states of seeing objects in conventional photographs. Conventional photographs, as I use the </w:t>
      </w:r>
      <w:r w:rsidR="00810610" w:rsidRPr="009A16F7">
        <w:rPr>
          <w:rFonts w:ascii="Times New Roman" w:hAnsi="Times New Roman" w:cs="Times New Roman"/>
          <w:sz w:val="24"/>
          <w:szCs w:val="24"/>
          <w:u w:color="000000"/>
        </w:rPr>
        <w:t>phrase</w:t>
      </w:r>
      <w:r w:rsidR="00BF03DF" w:rsidRPr="009A16F7">
        <w:rPr>
          <w:rFonts w:ascii="Times New Roman" w:hAnsi="Times New Roman" w:cs="Times New Roman"/>
          <w:sz w:val="24"/>
          <w:szCs w:val="24"/>
          <w:u w:color="000000"/>
        </w:rPr>
        <w:t xml:space="preserve"> here, include traditional photographs made with traditional cameras that are developed in the traditional way and photographs taken with standard electronic cameras. The key feature of a conventional photograph is that it is produced by an automatic mechanical process that is designed in such a way that</w:t>
      </w:r>
      <w:r w:rsidR="00B655FE">
        <w:rPr>
          <w:rFonts w:ascii="Times New Roman" w:hAnsi="Times New Roman" w:cs="Times New Roman"/>
          <w:sz w:val="24"/>
          <w:szCs w:val="24"/>
          <w:u w:color="000000"/>
        </w:rPr>
        <w:t xml:space="preserve"> a certain component of the </w:t>
      </w:r>
      <w:r w:rsidR="00514147">
        <w:rPr>
          <w:rFonts w:ascii="Times New Roman" w:hAnsi="Times New Roman" w:cs="Times New Roman"/>
          <w:sz w:val="24"/>
          <w:szCs w:val="24"/>
          <w:u w:color="000000"/>
        </w:rPr>
        <w:t xml:space="preserve">attributive </w:t>
      </w:r>
      <w:r w:rsidR="00BF03DF" w:rsidRPr="009A16F7">
        <w:rPr>
          <w:rFonts w:ascii="Times New Roman" w:hAnsi="Times New Roman" w:cs="Times New Roman"/>
          <w:sz w:val="24"/>
          <w:szCs w:val="24"/>
          <w:u w:color="000000"/>
        </w:rPr>
        <w:t xml:space="preserve">content of a state of seeing an object </w:t>
      </w:r>
      <w:r w:rsidR="007D2298">
        <w:rPr>
          <w:rFonts w:ascii="Times New Roman" w:hAnsi="Times New Roman" w:cs="Times New Roman"/>
          <w:sz w:val="24"/>
          <w:szCs w:val="24"/>
          <w:u w:color="000000"/>
        </w:rPr>
        <w:t xml:space="preserve">in it </w:t>
      </w:r>
      <w:r w:rsidR="00BF03DF" w:rsidRPr="009A16F7">
        <w:rPr>
          <w:rFonts w:ascii="Times New Roman" w:hAnsi="Times New Roman" w:cs="Times New Roman"/>
          <w:sz w:val="24"/>
          <w:szCs w:val="24"/>
          <w:u w:color="000000"/>
        </w:rPr>
        <w:t xml:space="preserve">matches the </w:t>
      </w:r>
      <w:r w:rsidR="00514147">
        <w:rPr>
          <w:rFonts w:ascii="Times New Roman" w:hAnsi="Times New Roman" w:cs="Times New Roman"/>
          <w:sz w:val="24"/>
          <w:szCs w:val="24"/>
          <w:u w:color="000000"/>
        </w:rPr>
        <w:t xml:space="preserve">attributive </w:t>
      </w:r>
      <w:r w:rsidR="00BF03DF" w:rsidRPr="009A16F7">
        <w:rPr>
          <w:rFonts w:ascii="Times New Roman" w:hAnsi="Times New Roman" w:cs="Times New Roman"/>
          <w:sz w:val="24"/>
          <w:szCs w:val="24"/>
          <w:u w:color="000000"/>
        </w:rPr>
        <w:t xml:space="preserve">content of a state of seeing the </w:t>
      </w:r>
      <w:proofErr w:type="spellStart"/>
      <w:r w:rsidR="00BF03DF" w:rsidRPr="009A16F7">
        <w:rPr>
          <w:rFonts w:ascii="Times New Roman" w:hAnsi="Times New Roman" w:cs="Times New Roman"/>
          <w:sz w:val="24"/>
          <w:szCs w:val="24"/>
          <w:u w:color="000000"/>
        </w:rPr>
        <w:t>depictum</w:t>
      </w:r>
      <w:proofErr w:type="spellEnd"/>
      <w:r w:rsidR="00BF03DF" w:rsidRPr="009A16F7">
        <w:rPr>
          <w:rFonts w:ascii="Times New Roman" w:hAnsi="Times New Roman" w:cs="Times New Roman"/>
          <w:sz w:val="24"/>
          <w:szCs w:val="24"/>
          <w:u w:color="000000"/>
        </w:rPr>
        <w:t xml:space="preserve"> face to face from roughly the point of view of the camera</w:t>
      </w:r>
      <w:r w:rsidR="00537D10">
        <w:rPr>
          <w:rFonts w:ascii="Times New Roman" w:hAnsi="Times New Roman" w:cs="Times New Roman"/>
          <w:sz w:val="24"/>
          <w:szCs w:val="24"/>
          <w:u w:color="000000"/>
        </w:rPr>
        <w:t xml:space="preserve"> and under the conditions of illumination that were present when the photograph was taken</w:t>
      </w:r>
      <w:r w:rsidR="00BF03DF" w:rsidRPr="009A16F7">
        <w:rPr>
          <w:rFonts w:ascii="Times New Roman" w:hAnsi="Times New Roman" w:cs="Times New Roman"/>
          <w:sz w:val="24"/>
          <w:szCs w:val="24"/>
          <w:u w:color="000000"/>
        </w:rPr>
        <w:t xml:space="preserve">. I will say more about this </w:t>
      </w:r>
      <w:r w:rsidR="00FD74E9" w:rsidRPr="009A16F7">
        <w:rPr>
          <w:rFonts w:ascii="Times New Roman" w:hAnsi="Times New Roman" w:cs="Times New Roman"/>
          <w:sz w:val="24"/>
          <w:szCs w:val="24"/>
          <w:u w:color="000000"/>
        </w:rPr>
        <w:t>notion of matching in section 3</w:t>
      </w:r>
      <w:r w:rsidR="00BF03DF" w:rsidRPr="009A16F7">
        <w:rPr>
          <w:rFonts w:ascii="Times New Roman" w:hAnsi="Times New Roman" w:cs="Times New Roman"/>
          <w:sz w:val="24"/>
          <w:szCs w:val="24"/>
          <w:u w:color="000000"/>
        </w:rPr>
        <w:t>. My argument does not apply, for example, to images drawn with a light beam on a photosensitive surface in the darkroom and certain kinds of computer-generated images.</w:t>
      </w:r>
    </w:p>
    <w:p w14:paraId="520AA3AC" w14:textId="506B5E10" w:rsidR="00372098" w:rsidRDefault="0026078E" w:rsidP="00372098">
      <w:pPr>
        <w:pStyle w:val="Default"/>
        <w:spacing w:line="480" w:lineRule="auto"/>
        <w:ind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Fourth</w:t>
      </w:r>
      <w:r w:rsidR="00BF03DF" w:rsidRPr="009A16F7">
        <w:rPr>
          <w:rFonts w:ascii="Times New Roman" w:hAnsi="Times New Roman" w:cs="Times New Roman"/>
          <w:sz w:val="24"/>
          <w:szCs w:val="24"/>
          <w:u w:color="000000"/>
        </w:rPr>
        <w:t xml:space="preserve">, I assume that when you see the dog in the photograph, you are visually aware of a dog. As is well-known, </w:t>
      </w:r>
      <w:proofErr w:type="spellStart"/>
      <w:r w:rsidR="00BF03DF" w:rsidRPr="009A16F7">
        <w:rPr>
          <w:rFonts w:ascii="Times New Roman" w:hAnsi="Times New Roman" w:cs="Times New Roman"/>
          <w:sz w:val="24"/>
          <w:szCs w:val="24"/>
          <w:u w:color="000000"/>
        </w:rPr>
        <w:t>Wollheim</w:t>
      </w:r>
      <w:proofErr w:type="spellEnd"/>
      <w:r w:rsidR="00BF03DF" w:rsidRPr="009A16F7">
        <w:rPr>
          <w:rFonts w:ascii="Times New Roman" w:hAnsi="Times New Roman" w:cs="Times New Roman"/>
          <w:sz w:val="24"/>
          <w:szCs w:val="24"/>
          <w:u w:color="000000"/>
        </w:rPr>
        <w:t xml:space="preserve"> has argued that states of seeing objects in pictures, including photographs, are necessarily twofold, that is, they involve the viewer’s simultaneous visual </w:t>
      </w:r>
      <w:r w:rsidR="00BF03DF" w:rsidRPr="009A16F7">
        <w:rPr>
          <w:rFonts w:ascii="Times New Roman" w:hAnsi="Times New Roman" w:cs="Times New Roman"/>
          <w:sz w:val="24"/>
          <w:szCs w:val="24"/>
          <w:u w:color="000000"/>
        </w:rPr>
        <w:lastRenderedPageBreak/>
        <w:t>awareness of both the object seen in the picture and certain aspects of the picture surface.</w:t>
      </w:r>
      <w:r w:rsidR="00BF03DF" w:rsidRPr="009A16F7">
        <w:rPr>
          <w:rFonts w:ascii="Times New Roman" w:eastAsia="Times New Roman" w:hAnsi="Times New Roman" w:cs="Times New Roman"/>
          <w:sz w:val="24"/>
          <w:szCs w:val="24"/>
          <w:u w:color="000000"/>
          <w:vertAlign w:val="superscript"/>
        </w:rPr>
        <w:footnoteReference w:id="14"/>
      </w:r>
      <w:r w:rsidR="00BF03DF" w:rsidRPr="009A16F7">
        <w:rPr>
          <w:rFonts w:ascii="Times New Roman" w:hAnsi="Times New Roman" w:cs="Times New Roman"/>
          <w:sz w:val="24"/>
          <w:szCs w:val="24"/>
          <w:u w:color="000000"/>
        </w:rPr>
        <w:t xml:space="preserve"> I think that </w:t>
      </w:r>
      <w:r w:rsidR="0041443E">
        <w:rPr>
          <w:rFonts w:ascii="Times New Roman" w:hAnsi="Times New Roman" w:cs="Times New Roman"/>
          <w:sz w:val="24"/>
          <w:szCs w:val="24"/>
          <w:u w:color="000000"/>
        </w:rPr>
        <w:t>typical</w:t>
      </w:r>
      <w:r w:rsidR="003114C8">
        <w:rPr>
          <w:rFonts w:ascii="Times New Roman" w:hAnsi="Times New Roman" w:cs="Times New Roman"/>
          <w:sz w:val="24"/>
          <w:szCs w:val="24"/>
          <w:u w:color="000000"/>
        </w:rPr>
        <w:t xml:space="preserve"> states of seeing objects in photographs are twofold in this sense. </w:t>
      </w:r>
      <w:r w:rsidR="002A2084">
        <w:rPr>
          <w:rFonts w:ascii="Times New Roman" w:hAnsi="Times New Roman" w:cs="Times New Roman"/>
          <w:sz w:val="24"/>
          <w:szCs w:val="24"/>
          <w:u w:color="000000"/>
        </w:rPr>
        <w:t>When presenting my</w:t>
      </w:r>
      <w:r w:rsidR="00300652">
        <w:rPr>
          <w:rFonts w:ascii="Times New Roman" w:hAnsi="Times New Roman" w:cs="Times New Roman"/>
          <w:sz w:val="24"/>
          <w:szCs w:val="24"/>
          <w:u w:color="000000"/>
        </w:rPr>
        <w:t xml:space="preserve"> </w:t>
      </w:r>
      <w:r w:rsidR="008F08A5">
        <w:rPr>
          <w:rFonts w:ascii="Times New Roman" w:hAnsi="Times New Roman" w:cs="Times New Roman"/>
          <w:sz w:val="24"/>
          <w:szCs w:val="24"/>
          <w:u w:color="000000"/>
        </w:rPr>
        <w:t xml:space="preserve">argument </w:t>
      </w:r>
      <w:r w:rsidR="002A2084">
        <w:rPr>
          <w:rFonts w:ascii="Times New Roman" w:hAnsi="Times New Roman" w:cs="Times New Roman"/>
          <w:sz w:val="24"/>
          <w:szCs w:val="24"/>
          <w:u w:color="000000"/>
        </w:rPr>
        <w:t>in favor of the particularity of photographic experience</w:t>
      </w:r>
      <w:r w:rsidR="005B7147">
        <w:rPr>
          <w:rFonts w:ascii="Times New Roman" w:hAnsi="Times New Roman" w:cs="Times New Roman"/>
          <w:sz w:val="24"/>
          <w:szCs w:val="24"/>
          <w:u w:color="000000"/>
        </w:rPr>
        <w:t xml:space="preserve">, I will first </w:t>
      </w:r>
      <w:r w:rsidR="004F16FA">
        <w:rPr>
          <w:rFonts w:ascii="Times New Roman" w:hAnsi="Times New Roman" w:cs="Times New Roman"/>
          <w:sz w:val="24"/>
          <w:szCs w:val="24"/>
          <w:u w:color="000000"/>
        </w:rPr>
        <w:t xml:space="preserve">focus exclusively on </w:t>
      </w:r>
      <w:r w:rsidR="00BF03DF" w:rsidRPr="009A16F7">
        <w:rPr>
          <w:rFonts w:ascii="Times New Roman" w:hAnsi="Times New Roman" w:cs="Times New Roman"/>
          <w:sz w:val="24"/>
          <w:szCs w:val="24"/>
          <w:u w:color="000000"/>
        </w:rPr>
        <w:t xml:space="preserve">the viewer’s awareness of the object seen in the photograph and </w:t>
      </w:r>
      <w:r w:rsidR="009032BD">
        <w:rPr>
          <w:rFonts w:ascii="Times New Roman" w:hAnsi="Times New Roman" w:cs="Times New Roman"/>
          <w:sz w:val="24"/>
          <w:szCs w:val="24"/>
          <w:u w:color="000000"/>
        </w:rPr>
        <w:t>set to the side</w:t>
      </w:r>
      <w:r w:rsidR="00AC75B5">
        <w:rPr>
          <w:rFonts w:ascii="Times New Roman" w:hAnsi="Times New Roman" w:cs="Times New Roman"/>
          <w:sz w:val="24"/>
          <w:szCs w:val="24"/>
          <w:u w:color="000000"/>
        </w:rPr>
        <w:t xml:space="preserve"> </w:t>
      </w:r>
      <w:r w:rsidR="00BF03DF" w:rsidRPr="009A16F7">
        <w:rPr>
          <w:rFonts w:ascii="Times New Roman" w:hAnsi="Times New Roman" w:cs="Times New Roman"/>
          <w:sz w:val="24"/>
          <w:szCs w:val="24"/>
          <w:u w:color="000000"/>
        </w:rPr>
        <w:t xml:space="preserve">the significance of the picture surface. </w:t>
      </w:r>
      <w:r w:rsidR="00AC75B5">
        <w:rPr>
          <w:rFonts w:ascii="Times New Roman" w:hAnsi="Times New Roman" w:cs="Times New Roman"/>
          <w:sz w:val="24"/>
          <w:szCs w:val="24"/>
          <w:u w:color="000000"/>
        </w:rPr>
        <w:t xml:space="preserve">But I will lift this restriction in section 4 </w:t>
      </w:r>
      <w:r w:rsidR="009032BD">
        <w:rPr>
          <w:rFonts w:ascii="Times New Roman" w:hAnsi="Times New Roman" w:cs="Times New Roman"/>
          <w:sz w:val="24"/>
          <w:szCs w:val="24"/>
          <w:u w:color="000000"/>
        </w:rPr>
        <w:t xml:space="preserve">where I discuss </w:t>
      </w:r>
      <w:r w:rsidR="005F1CA3">
        <w:rPr>
          <w:rFonts w:ascii="Times New Roman" w:hAnsi="Times New Roman" w:cs="Times New Roman"/>
          <w:sz w:val="24"/>
          <w:szCs w:val="24"/>
          <w:u w:color="000000"/>
        </w:rPr>
        <w:t>a number of</w:t>
      </w:r>
      <w:r w:rsidR="00207B67">
        <w:rPr>
          <w:rFonts w:ascii="Times New Roman" w:hAnsi="Times New Roman" w:cs="Times New Roman"/>
          <w:sz w:val="24"/>
          <w:szCs w:val="24"/>
          <w:u w:color="000000"/>
        </w:rPr>
        <w:t xml:space="preserve"> </w:t>
      </w:r>
      <w:r w:rsidR="009032BD">
        <w:rPr>
          <w:rFonts w:ascii="Times New Roman" w:hAnsi="Times New Roman" w:cs="Times New Roman"/>
          <w:sz w:val="24"/>
          <w:szCs w:val="24"/>
          <w:u w:color="000000"/>
        </w:rPr>
        <w:t>possible</w:t>
      </w:r>
      <w:r w:rsidR="00D23146">
        <w:rPr>
          <w:rFonts w:ascii="Times New Roman" w:hAnsi="Times New Roman" w:cs="Times New Roman"/>
          <w:sz w:val="24"/>
          <w:szCs w:val="24"/>
          <w:u w:color="000000"/>
        </w:rPr>
        <w:t xml:space="preserve"> worries about</w:t>
      </w:r>
      <w:r w:rsidR="009032BD">
        <w:rPr>
          <w:rFonts w:ascii="Times New Roman" w:hAnsi="Times New Roman" w:cs="Times New Roman"/>
          <w:sz w:val="24"/>
          <w:szCs w:val="24"/>
          <w:u w:color="000000"/>
        </w:rPr>
        <w:t xml:space="preserve"> </w:t>
      </w:r>
      <w:r w:rsidR="00536C61">
        <w:rPr>
          <w:rFonts w:ascii="Times New Roman" w:hAnsi="Times New Roman" w:cs="Times New Roman"/>
          <w:sz w:val="24"/>
          <w:szCs w:val="24"/>
          <w:u w:color="000000"/>
        </w:rPr>
        <w:t xml:space="preserve">my account </w:t>
      </w:r>
      <w:r w:rsidR="009032BD">
        <w:rPr>
          <w:rFonts w:ascii="Times New Roman" w:hAnsi="Times New Roman" w:cs="Times New Roman"/>
          <w:sz w:val="24"/>
          <w:szCs w:val="24"/>
          <w:u w:color="000000"/>
        </w:rPr>
        <w:t>that</w:t>
      </w:r>
      <w:r w:rsidR="00D23146">
        <w:rPr>
          <w:rFonts w:ascii="Times New Roman" w:hAnsi="Times New Roman" w:cs="Times New Roman"/>
          <w:sz w:val="24"/>
          <w:szCs w:val="24"/>
          <w:u w:color="000000"/>
        </w:rPr>
        <w:t xml:space="preserve"> are raised by</w:t>
      </w:r>
      <w:r w:rsidR="00207B67">
        <w:rPr>
          <w:rFonts w:ascii="Times New Roman" w:hAnsi="Times New Roman" w:cs="Times New Roman"/>
          <w:sz w:val="24"/>
          <w:szCs w:val="24"/>
          <w:u w:color="000000"/>
        </w:rPr>
        <w:t xml:space="preserve"> </w:t>
      </w:r>
      <w:proofErr w:type="spellStart"/>
      <w:r w:rsidR="00207B67">
        <w:rPr>
          <w:rFonts w:ascii="Times New Roman" w:hAnsi="Times New Roman" w:cs="Times New Roman"/>
          <w:sz w:val="24"/>
          <w:szCs w:val="24"/>
          <w:u w:color="000000"/>
        </w:rPr>
        <w:t>twofoldness</w:t>
      </w:r>
      <w:proofErr w:type="spellEnd"/>
      <w:r w:rsidR="00207B67">
        <w:rPr>
          <w:rFonts w:ascii="Times New Roman" w:hAnsi="Times New Roman" w:cs="Times New Roman"/>
          <w:sz w:val="24"/>
          <w:szCs w:val="24"/>
          <w:u w:color="000000"/>
        </w:rPr>
        <w:t>.</w:t>
      </w:r>
    </w:p>
    <w:p w14:paraId="18471DA9" w14:textId="77777777" w:rsidR="00372098" w:rsidRDefault="00372098" w:rsidP="00372098">
      <w:pPr>
        <w:pStyle w:val="Default"/>
        <w:spacing w:line="480" w:lineRule="auto"/>
        <w:jc w:val="both"/>
        <w:rPr>
          <w:rFonts w:ascii="Times New Roman" w:hAnsi="Times New Roman" w:cs="Times New Roman"/>
          <w:sz w:val="24"/>
          <w:szCs w:val="24"/>
          <w:u w:color="000000"/>
        </w:rPr>
      </w:pPr>
    </w:p>
    <w:p w14:paraId="342DA36D" w14:textId="7D35E961" w:rsidR="005C3C5E" w:rsidRPr="00372098" w:rsidRDefault="001E49D4" w:rsidP="00372098">
      <w:pPr>
        <w:pStyle w:val="Default"/>
        <w:spacing w:line="480" w:lineRule="auto"/>
        <w:jc w:val="both"/>
        <w:rPr>
          <w:rFonts w:ascii="Times New Roman" w:hAnsi="Times New Roman" w:cs="Times New Roman"/>
          <w:sz w:val="24"/>
          <w:szCs w:val="24"/>
          <w:u w:color="000000"/>
        </w:rPr>
      </w:pPr>
      <w:r w:rsidRPr="009A16F7">
        <w:rPr>
          <w:rFonts w:ascii="Times New Roman" w:hAnsi="Times New Roman" w:cs="Times New Roman"/>
          <w:b/>
          <w:bCs/>
          <w:sz w:val="24"/>
          <w:szCs w:val="24"/>
          <w:u w:color="000000"/>
        </w:rPr>
        <w:t>2</w:t>
      </w:r>
      <w:r w:rsidR="005C3C5E" w:rsidRPr="009A16F7">
        <w:rPr>
          <w:rFonts w:ascii="Times New Roman" w:hAnsi="Times New Roman" w:cs="Times New Roman"/>
          <w:b/>
          <w:bCs/>
          <w:sz w:val="24"/>
          <w:szCs w:val="24"/>
          <w:u w:color="000000"/>
        </w:rPr>
        <w:t>.</w:t>
      </w:r>
      <w:r w:rsidR="00BF7703" w:rsidRPr="009A16F7">
        <w:rPr>
          <w:rFonts w:ascii="Times New Roman" w:hAnsi="Times New Roman" w:cs="Times New Roman"/>
          <w:b/>
          <w:bCs/>
          <w:sz w:val="24"/>
          <w:szCs w:val="24"/>
          <w:u w:color="000000"/>
        </w:rPr>
        <w:t xml:space="preserve"> The particul</w:t>
      </w:r>
      <w:r w:rsidR="006A3443" w:rsidRPr="009A16F7">
        <w:rPr>
          <w:rFonts w:ascii="Times New Roman" w:hAnsi="Times New Roman" w:cs="Times New Roman"/>
          <w:b/>
          <w:bCs/>
          <w:sz w:val="24"/>
          <w:szCs w:val="24"/>
          <w:u w:color="000000"/>
        </w:rPr>
        <w:t>arity of states of seeing objects face to face</w:t>
      </w:r>
    </w:p>
    <w:p w14:paraId="0F27E63F" w14:textId="3C4BA60E" w:rsidR="00740D61" w:rsidRPr="009A16F7" w:rsidRDefault="00540231" w:rsidP="00844051">
      <w:pPr>
        <w:pStyle w:val="Default"/>
        <w:spacing w:line="480" w:lineRule="auto"/>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F</w:t>
      </w:r>
      <w:r w:rsidR="000D3EA0" w:rsidRPr="009A16F7">
        <w:rPr>
          <w:rFonts w:ascii="Times New Roman" w:hAnsi="Times New Roman" w:cs="Times New Roman"/>
          <w:sz w:val="24"/>
          <w:szCs w:val="24"/>
          <w:u w:color="000000"/>
        </w:rPr>
        <w:t xml:space="preserve">or the purpose of this paper, </w:t>
      </w:r>
      <w:r w:rsidR="00DD0160" w:rsidRPr="009A16F7">
        <w:rPr>
          <w:rFonts w:ascii="Times New Roman" w:hAnsi="Times New Roman" w:cs="Times New Roman"/>
          <w:sz w:val="24"/>
          <w:szCs w:val="24"/>
          <w:u w:color="000000"/>
        </w:rPr>
        <w:t xml:space="preserve">I assume that </w:t>
      </w:r>
      <w:r w:rsidR="00224385" w:rsidRPr="009A16F7">
        <w:rPr>
          <w:rFonts w:ascii="Times New Roman" w:hAnsi="Times New Roman" w:cs="Times New Roman"/>
          <w:sz w:val="24"/>
          <w:szCs w:val="24"/>
          <w:u w:color="000000"/>
        </w:rPr>
        <w:t>states of seeing objects face to face have particular contents</w:t>
      </w:r>
      <w:r w:rsidR="00DD0160" w:rsidRPr="009A16F7">
        <w:rPr>
          <w:rFonts w:ascii="Times New Roman" w:hAnsi="Times New Roman" w:cs="Times New Roman"/>
          <w:sz w:val="24"/>
          <w:szCs w:val="24"/>
          <w:u w:color="000000"/>
        </w:rPr>
        <w:t>.</w:t>
      </w:r>
      <w:r w:rsidR="006B0C98" w:rsidRPr="009A16F7">
        <w:rPr>
          <w:rStyle w:val="FootnoteReference"/>
          <w:rFonts w:ascii="Times New Roman" w:hAnsi="Times New Roman" w:cs="Times New Roman"/>
          <w:sz w:val="24"/>
          <w:szCs w:val="24"/>
          <w:u w:color="000000"/>
        </w:rPr>
        <w:footnoteReference w:id="15"/>
      </w:r>
      <w:r w:rsidR="00DD0160" w:rsidRPr="009A16F7">
        <w:rPr>
          <w:rFonts w:ascii="Times New Roman" w:hAnsi="Times New Roman" w:cs="Times New Roman"/>
          <w:sz w:val="24"/>
          <w:szCs w:val="24"/>
          <w:u w:color="000000"/>
        </w:rPr>
        <w:t xml:space="preserve"> </w:t>
      </w:r>
      <w:r w:rsidR="00BF64A3" w:rsidRPr="009A16F7">
        <w:rPr>
          <w:rFonts w:ascii="Times New Roman" w:hAnsi="Times New Roman" w:cs="Times New Roman"/>
          <w:sz w:val="24"/>
          <w:szCs w:val="24"/>
          <w:u w:color="000000"/>
        </w:rPr>
        <w:t xml:space="preserve">Given this assumption, </w:t>
      </w:r>
      <w:r w:rsidR="000D3EA0" w:rsidRPr="009A16F7">
        <w:rPr>
          <w:rFonts w:ascii="Times New Roman" w:hAnsi="Times New Roman" w:cs="Times New Roman"/>
          <w:sz w:val="24"/>
          <w:szCs w:val="24"/>
          <w:u w:color="000000"/>
        </w:rPr>
        <w:t xml:space="preserve">I argue </w:t>
      </w:r>
      <w:r w:rsidR="00BF64A3" w:rsidRPr="009A16F7">
        <w:rPr>
          <w:rFonts w:ascii="Times New Roman" w:hAnsi="Times New Roman" w:cs="Times New Roman"/>
          <w:sz w:val="24"/>
          <w:szCs w:val="24"/>
          <w:u w:color="000000"/>
        </w:rPr>
        <w:t xml:space="preserve">in this section </w:t>
      </w:r>
      <w:r w:rsidR="000D3EA0" w:rsidRPr="009A16F7">
        <w:rPr>
          <w:rFonts w:ascii="Times New Roman" w:hAnsi="Times New Roman" w:cs="Times New Roman"/>
          <w:sz w:val="24"/>
          <w:szCs w:val="24"/>
          <w:u w:color="000000"/>
        </w:rPr>
        <w:t xml:space="preserve">that a state of seeing an object face to face is </w:t>
      </w:r>
      <w:r w:rsidR="005357C6" w:rsidRPr="009A16F7">
        <w:rPr>
          <w:rFonts w:ascii="Times New Roman" w:hAnsi="Times New Roman" w:cs="Times New Roman"/>
          <w:sz w:val="24"/>
          <w:szCs w:val="24"/>
          <w:u w:color="000000"/>
        </w:rPr>
        <w:t xml:space="preserve">about </w:t>
      </w:r>
      <w:r w:rsidR="000D3EA0" w:rsidRPr="009A16F7">
        <w:rPr>
          <w:rFonts w:ascii="Times New Roman" w:hAnsi="Times New Roman" w:cs="Times New Roman"/>
          <w:sz w:val="24"/>
          <w:szCs w:val="24"/>
          <w:u w:color="000000"/>
        </w:rPr>
        <w:t>the</w:t>
      </w:r>
      <w:r w:rsidR="00D17D2D" w:rsidRPr="009A16F7">
        <w:rPr>
          <w:rFonts w:ascii="Times New Roman" w:hAnsi="Times New Roman" w:cs="Times New Roman"/>
          <w:sz w:val="24"/>
          <w:szCs w:val="24"/>
          <w:u w:color="000000"/>
        </w:rPr>
        <w:t xml:space="preserve"> </w:t>
      </w:r>
      <w:r w:rsidR="005A3776">
        <w:rPr>
          <w:rFonts w:ascii="Times New Roman" w:hAnsi="Times New Roman" w:cs="Times New Roman"/>
          <w:sz w:val="24"/>
          <w:szCs w:val="24"/>
          <w:u w:color="000000"/>
        </w:rPr>
        <w:t xml:space="preserve">particular </w:t>
      </w:r>
      <w:r w:rsidR="00D17D2D" w:rsidRPr="009A16F7">
        <w:rPr>
          <w:rFonts w:ascii="Times New Roman" w:hAnsi="Times New Roman" w:cs="Times New Roman"/>
          <w:sz w:val="24"/>
          <w:szCs w:val="24"/>
          <w:u w:color="000000"/>
        </w:rPr>
        <w:t>object whose surface is responsible for the optical information that the visual system uses to construct the state’s</w:t>
      </w:r>
      <w:r w:rsidR="009F1FA1" w:rsidRPr="009A16F7">
        <w:rPr>
          <w:rFonts w:ascii="Times New Roman" w:hAnsi="Times New Roman" w:cs="Times New Roman"/>
          <w:sz w:val="24"/>
          <w:szCs w:val="24"/>
          <w:u w:color="000000"/>
        </w:rPr>
        <w:t xml:space="preserve"> attributive</w:t>
      </w:r>
      <w:r w:rsidR="00D17D2D" w:rsidRPr="009A16F7">
        <w:rPr>
          <w:rFonts w:ascii="Times New Roman" w:hAnsi="Times New Roman" w:cs="Times New Roman"/>
          <w:sz w:val="24"/>
          <w:szCs w:val="24"/>
          <w:u w:color="000000"/>
        </w:rPr>
        <w:t xml:space="preserve"> representational content. I will first </w:t>
      </w:r>
      <w:r w:rsidR="001827E5" w:rsidRPr="009A16F7">
        <w:rPr>
          <w:rFonts w:ascii="Times New Roman" w:hAnsi="Times New Roman" w:cs="Times New Roman"/>
          <w:sz w:val="24"/>
          <w:szCs w:val="24"/>
          <w:u w:color="000000"/>
        </w:rPr>
        <w:t xml:space="preserve">explain perceptual particularity in more detail and then present my argument. </w:t>
      </w:r>
    </w:p>
    <w:p w14:paraId="5C34A21D" w14:textId="7FA8D019" w:rsidR="00472CA2" w:rsidRPr="009A16F7" w:rsidRDefault="001827E5"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An initial motivation for </w:t>
      </w:r>
      <w:r w:rsidR="00123DAE" w:rsidRPr="009A16F7">
        <w:rPr>
          <w:rFonts w:ascii="Times New Roman" w:hAnsi="Times New Roman" w:cs="Times New Roman"/>
          <w:sz w:val="24"/>
          <w:szCs w:val="24"/>
          <w:u w:color="000000"/>
        </w:rPr>
        <w:t xml:space="preserve">perceptual particularity </w:t>
      </w:r>
      <w:r w:rsidR="002A1E12" w:rsidRPr="009A16F7">
        <w:rPr>
          <w:rFonts w:ascii="Times New Roman" w:hAnsi="Times New Roman" w:cs="Times New Roman"/>
          <w:sz w:val="24"/>
          <w:szCs w:val="24"/>
          <w:u w:color="000000"/>
        </w:rPr>
        <w:t>comes from the following consideration.</w:t>
      </w:r>
      <w:r w:rsidR="005C3C5E" w:rsidRPr="009A16F7">
        <w:rPr>
          <w:rFonts w:ascii="Times New Roman" w:hAnsi="Times New Roman" w:cs="Times New Roman"/>
          <w:sz w:val="24"/>
          <w:szCs w:val="24"/>
          <w:u w:color="000000"/>
        </w:rPr>
        <w:t xml:space="preserve"> Suppose you see a cup in front of you. Suppose further that while you blink the cup is replaced with a numerically different but identical looking cup without you noticing. Even though you will not be able to tell the difference, proponents of perceptual particularity hold that you are in two different </w:t>
      </w:r>
      <w:r w:rsidR="00A73EEF" w:rsidRPr="009A16F7">
        <w:rPr>
          <w:rFonts w:ascii="Times New Roman" w:hAnsi="Times New Roman" w:cs="Times New Roman"/>
          <w:sz w:val="24"/>
          <w:szCs w:val="24"/>
          <w:u w:color="000000"/>
        </w:rPr>
        <w:t xml:space="preserve">token </w:t>
      </w:r>
      <w:r w:rsidR="005C3C5E" w:rsidRPr="009A16F7">
        <w:rPr>
          <w:rFonts w:ascii="Times New Roman" w:hAnsi="Times New Roman" w:cs="Times New Roman"/>
          <w:sz w:val="24"/>
          <w:szCs w:val="24"/>
          <w:u w:color="000000"/>
        </w:rPr>
        <w:t>states of seeing, depending on which cup is in front of you.</w:t>
      </w:r>
      <w:r w:rsidR="00142FC8" w:rsidRPr="009A16F7">
        <w:rPr>
          <w:rFonts w:ascii="Times New Roman" w:hAnsi="Times New Roman" w:cs="Times New Roman"/>
          <w:sz w:val="24"/>
          <w:szCs w:val="24"/>
          <w:u w:color="000000"/>
        </w:rPr>
        <w:t xml:space="preserve"> Before the blink, you are perceptually related to the first cup, and after the blink, you are perceptually related to the </w:t>
      </w:r>
      <w:r w:rsidR="00142FC8" w:rsidRPr="009A16F7">
        <w:rPr>
          <w:rFonts w:ascii="Times New Roman" w:hAnsi="Times New Roman" w:cs="Times New Roman"/>
          <w:sz w:val="24"/>
          <w:szCs w:val="24"/>
          <w:u w:color="000000"/>
        </w:rPr>
        <w:lastRenderedPageBreak/>
        <w:t>second cup.</w:t>
      </w:r>
      <w:r w:rsidR="005C3C5E" w:rsidRPr="009A16F7">
        <w:rPr>
          <w:rFonts w:ascii="Times New Roman" w:hAnsi="Times New Roman" w:cs="Times New Roman"/>
          <w:sz w:val="24"/>
          <w:szCs w:val="24"/>
          <w:u w:color="000000"/>
        </w:rPr>
        <w:t xml:space="preserve"> In order to account for this difference, </w:t>
      </w:r>
      <w:r w:rsidR="005B698D" w:rsidRPr="009A16F7">
        <w:rPr>
          <w:rFonts w:ascii="Times New Roman" w:hAnsi="Times New Roman" w:cs="Times New Roman"/>
          <w:sz w:val="24"/>
          <w:szCs w:val="24"/>
          <w:u w:color="000000"/>
        </w:rPr>
        <w:t>proponents of perceptual particularity</w:t>
      </w:r>
      <w:r w:rsidR="005C3C5E" w:rsidRPr="009A16F7">
        <w:rPr>
          <w:rFonts w:ascii="Times New Roman" w:hAnsi="Times New Roman" w:cs="Times New Roman"/>
          <w:sz w:val="24"/>
          <w:szCs w:val="24"/>
          <w:u w:color="000000"/>
        </w:rPr>
        <w:t xml:space="preserve"> </w:t>
      </w:r>
      <w:r w:rsidR="0000182A" w:rsidRPr="009A16F7">
        <w:rPr>
          <w:rFonts w:ascii="Times New Roman" w:hAnsi="Times New Roman" w:cs="Times New Roman"/>
          <w:sz w:val="24"/>
          <w:szCs w:val="24"/>
          <w:u w:color="000000"/>
        </w:rPr>
        <w:t xml:space="preserve">suggest that the object itself enters into the content of your state of seeing. </w:t>
      </w:r>
      <w:r w:rsidR="0079346C" w:rsidRPr="009A16F7">
        <w:rPr>
          <w:rFonts w:ascii="Times New Roman" w:hAnsi="Times New Roman" w:cs="Times New Roman"/>
          <w:sz w:val="24"/>
          <w:szCs w:val="24"/>
          <w:u w:color="000000"/>
        </w:rPr>
        <w:t xml:space="preserve">For example, when you see the first cup, the cup itself enters into the representational content of your visual state. </w:t>
      </w:r>
      <w:r w:rsidR="00E45CBA" w:rsidRPr="009A16F7">
        <w:rPr>
          <w:rFonts w:ascii="Times New Roman" w:hAnsi="Times New Roman" w:cs="Times New Roman"/>
          <w:sz w:val="24"/>
          <w:szCs w:val="24"/>
          <w:u w:color="000000"/>
        </w:rPr>
        <w:t>In other words, y</w:t>
      </w:r>
      <w:r w:rsidR="0079346C" w:rsidRPr="009A16F7">
        <w:rPr>
          <w:rFonts w:ascii="Times New Roman" w:hAnsi="Times New Roman" w:cs="Times New Roman"/>
          <w:sz w:val="24"/>
          <w:szCs w:val="24"/>
          <w:u w:color="000000"/>
        </w:rPr>
        <w:t xml:space="preserve">our state of seeing the cup face to face </w:t>
      </w:r>
      <w:r w:rsidR="00990067">
        <w:rPr>
          <w:rFonts w:ascii="Times New Roman" w:hAnsi="Times New Roman" w:cs="Times New Roman"/>
          <w:sz w:val="24"/>
          <w:szCs w:val="24"/>
          <w:u w:color="000000"/>
        </w:rPr>
        <w:t>represents</w:t>
      </w:r>
      <w:r w:rsidR="0079346C" w:rsidRPr="009A16F7">
        <w:rPr>
          <w:rFonts w:ascii="Times New Roman" w:hAnsi="Times New Roman" w:cs="Times New Roman"/>
          <w:sz w:val="24"/>
          <w:szCs w:val="24"/>
          <w:u w:color="000000"/>
        </w:rPr>
        <w:t xml:space="preserve"> this particular cup because the cup is a component of the content of your visual state. More generally, we can say that</w:t>
      </w:r>
      <w:r w:rsidR="00A47C42" w:rsidRPr="009A16F7">
        <w:rPr>
          <w:rFonts w:ascii="Times New Roman" w:hAnsi="Times New Roman" w:cs="Times New Roman"/>
          <w:sz w:val="24"/>
          <w:szCs w:val="24"/>
          <w:u w:color="000000"/>
        </w:rPr>
        <w:t xml:space="preserve"> a particular representational content is a content that is constituted in part by a particular object</w:t>
      </w:r>
      <w:r w:rsidR="00D65763" w:rsidRPr="009A16F7">
        <w:rPr>
          <w:rFonts w:ascii="Times New Roman" w:hAnsi="Times New Roman" w:cs="Times New Roman"/>
          <w:sz w:val="24"/>
          <w:szCs w:val="24"/>
          <w:u w:color="000000"/>
        </w:rPr>
        <w:t>.</w:t>
      </w:r>
      <w:r w:rsidR="00FC314E" w:rsidRPr="009A16F7">
        <w:rPr>
          <w:rStyle w:val="FootnoteReference"/>
          <w:rFonts w:ascii="Times New Roman" w:hAnsi="Times New Roman" w:cs="Times New Roman"/>
          <w:sz w:val="24"/>
          <w:szCs w:val="24"/>
          <w:u w:color="000000"/>
        </w:rPr>
        <w:footnoteReference w:id="16"/>
      </w:r>
    </w:p>
    <w:p w14:paraId="2B8C8AAB" w14:textId="44392BC7" w:rsidR="00571D6A" w:rsidRPr="009A16F7" w:rsidRDefault="00B53C94" w:rsidP="00844051">
      <w:pPr>
        <w:spacing w:line="480" w:lineRule="auto"/>
        <w:ind w:firstLine="720"/>
        <w:jc w:val="both"/>
        <w:rPr>
          <w:u w:color="000000"/>
        </w:rPr>
      </w:pPr>
      <w:proofErr w:type="spellStart"/>
      <w:r w:rsidRPr="009A16F7">
        <w:rPr>
          <w:u w:color="000000"/>
        </w:rPr>
        <w:t>Soteriou</w:t>
      </w:r>
      <w:proofErr w:type="spellEnd"/>
      <w:r w:rsidRPr="009A16F7">
        <w:rPr>
          <w:u w:color="000000"/>
        </w:rPr>
        <w:t xml:space="preserve"> has </w:t>
      </w:r>
      <w:r w:rsidR="00123DAE" w:rsidRPr="009A16F7">
        <w:rPr>
          <w:u w:color="000000"/>
        </w:rPr>
        <w:t xml:space="preserve">further </w:t>
      </w:r>
      <w:r w:rsidRPr="009A16F7">
        <w:rPr>
          <w:u w:color="000000"/>
        </w:rPr>
        <w:t xml:space="preserve">argued that </w:t>
      </w:r>
      <w:r w:rsidR="00436491" w:rsidRPr="009A16F7">
        <w:rPr>
          <w:u w:color="000000"/>
        </w:rPr>
        <w:t>particular contents allow us to account for misrepresentation of egocentric locations</w:t>
      </w:r>
      <w:r w:rsidR="00545E32" w:rsidRPr="009A16F7">
        <w:rPr>
          <w:u w:color="000000"/>
        </w:rPr>
        <w:t xml:space="preserve"> (</w:t>
      </w:r>
      <w:proofErr w:type="spellStart"/>
      <w:r w:rsidR="00545E32" w:rsidRPr="009A16F7">
        <w:rPr>
          <w:u w:color="000000"/>
        </w:rPr>
        <w:t>Soteriou</w:t>
      </w:r>
      <w:proofErr w:type="spellEnd"/>
      <w:r w:rsidR="00545E32" w:rsidRPr="009A16F7">
        <w:rPr>
          <w:u w:color="000000"/>
        </w:rPr>
        <w:t xml:space="preserve"> </w:t>
      </w:r>
      <w:r w:rsidR="00920530">
        <w:rPr>
          <w:u w:color="000000"/>
        </w:rPr>
        <w:t>2000</w:t>
      </w:r>
      <w:r w:rsidR="00545E32" w:rsidRPr="009A16F7">
        <w:rPr>
          <w:u w:color="000000"/>
        </w:rPr>
        <w:t>)</w:t>
      </w:r>
      <w:r w:rsidR="00436491" w:rsidRPr="009A16F7">
        <w:rPr>
          <w:u w:color="000000"/>
        </w:rPr>
        <w:t xml:space="preserve">. </w:t>
      </w:r>
      <w:r w:rsidR="0001538B" w:rsidRPr="009A16F7">
        <w:rPr>
          <w:u w:color="000000"/>
        </w:rPr>
        <w:t>S</w:t>
      </w:r>
      <w:r w:rsidR="002B7118" w:rsidRPr="009A16F7">
        <w:rPr>
          <w:u w:color="000000"/>
        </w:rPr>
        <w:t xml:space="preserve">uppose </w:t>
      </w:r>
      <w:r w:rsidR="00436491" w:rsidRPr="009A16F7">
        <w:rPr>
          <w:u w:color="000000"/>
        </w:rPr>
        <w:t xml:space="preserve">you look at a dog that is sitting at some distance straight ahead of you. Suppose </w:t>
      </w:r>
      <w:r w:rsidR="00B74F2A" w:rsidRPr="009A16F7">
        <w:rPr>
          <w:u w:color="000000"/>
        </w:rPr>
        <w:t>then</w:t>
      </w:r>
      <w:r w:rsidR="002B7118" w:rsidRPr="009A16F7">
        <w:rPr>
          <w:u w:color="000000"/>
        </w:rPr>
        <w:t xml:space="preserve"> </w:t>
      </w:r>
      <w:r w:rsidR="00761F38" w:rsidRPr="009A16F7">
        <w:rPr>
          <w:u w:color="000000"/>
        </w:rPr>
        <w:t xml:space="preserve">that you </w:t>
      </w:r>
      <w:r w:rsidR="002B7118" w:rsidRPr="009A16F7">
        <w:rPr>
          <w:u w:color="000000"/>
        </w:rPr>
        <w:t>are fitted with a pair of glasses that shift your visual field to the left</w:t>
      </w:r>
      <w:r w:rsidR="004C03C2" w:rsidRPr="009A16F7">
        <w:rPr>
          <w:u w:color="000000"/>
        </w:rPr>
        <w:t xml:space="preserve"> </w:t>
      </w:r>
      <w:r w:rsidR="0001538B" w:rsidRPr="009A16F7">
        <w:rPr>
          <w:u w:color="000000"/>
        </w:rPr>
        <w:t xml:space="preserve">by an angle of </w:t>
      </w:r>
      <w:r w:rsidR="006F58EF" w:rsidRPr="009A16F7">
        <w:rPr>
          <w:u w:color="000000"/>
        </w:rPr>
        <w:t>20</w:t>
      </w:r>
      <w:r w:rsidR="0001538B" w:rsidRPr="009A16F7">
        <w:rPr>
          <w:u w:color="000000"/>
        </w:rPr>
        <w:sym w:font="Symbol" w:char="F0B0"/>
      </w:r>
      <w:r w:rsidR="00436491" w:rsidRPr="009A16F7">
        <w:rPr>
          <w:u w:color="000000"/>
        </w:rPr>
        <w:t xml:space="preserve">. </w:t>
      </w:r>
      <w:r w:rsidR="006F58EF" w:rsidRPr="009A16F7">
        <w:rPr>
          <w:u w:color="000000"/>
        </w:rPr>
        <w:t>In this case,</w:t>
      </w:r>
      <w:r w:rsidR="00571D6A" w:rsidRPr="009A16F7">
        <w:rPr>
          <w:u w:color="000000"/>
        </w:rPr>
        <w:t xml:space="preserve"> </w:t>
      </w:r>
      <w:r w:rsidR="004C03C2" w:rsidRPr="009A16F7">
        <w:rPr>
          <w:u w:color="000000"/>
        </w:rPr>
        <w:t xml:space="preserve">you clearly </w:t>
      </w:r>
      <w:r w:rsidR="00571D6A" w:rsidRPr="009A16F7">
        <w:rPr>
          <w:u w:color="000000"/>
        </w:rPr>
        <w:t>see the dog, but</w:t>
      </w:r>
      <w:r w:rsidR="006F58EF" w:rsidRPr="009A16F7">
        <w:rPr>
          <w:u w:color="000000"/>
        </w:rPr>
        <w:t xml:space="preserve"> your experience misrepresent</w:t>
      </w:r>
      <w:r w:rsidR="00571D6A" w:rsidRPr="009A16F7">
        <w:rPr>
          <w:u w:color="000000"/>
        </w:rPr>
        <w:t>s</w:t>
      </w:r>
      <w:r w:rsidR="006F58EF" w:rsidRPr="009A16F7">
        <w:rPr>
          <w:u w:color="000000"/>
        </w:rPr>
        <w:t xml:space="preserve"> </w:t>
      </w:r>
      <w:r w:rsidR="00571D6A" w:rsidRPr="009A16F7">
        <w:rPr>
          <w:u w:color="000000"/>
        </w:rPr>
        <w:t>its</w:t>
      </w:r>
      <w:r w:rsidR="004C03C2" w:rsidRPr="009A16F7">
        <w:rPr>
          <w:u w:color="000000"/>
        </w:rPr>
        <w:t xml:space="preserve"> location relative to your point of view</w:t>
      </w:r>
      <w:r w:rsidR="006F58EF" w:rsidRPr="009A16F7">
        <w:rPr>
          <w:u w:color="000000"/>
        </w:rPr>
        <w:t>.</w:t>
      </w:r>
      <w:r w:rsidR="004C03C2" w:rsidRPr="009A16F7">
        <w:rPr>
          <w:u w:color="000000"/>
        </w:rPr>
        <w:t xml:space="preserve"> The dog is straight ahead of you, but you now see it as </w:t>
      </w:r>
      <w:r w:rsidR="00783392" w:rsidRPr="009A16F7">
        <w:rPr>
          <w:u w:color="000000"/>
        </w:rPr>
        <w:t xml:space="preserve">being located </w:t>
      </w:r>
      <w:r w:rsidR="004C03C2" w:rsidRPr="009A16F7">
        <w:rPr>
          <w:u w:color="000000"/>
        </w:rPr>
        <w:t xml:space="preserve">to your </w:t>
      </w:r>
      <w:r w:rsidR="00531E16" w:rsidRPr="009A16F7">
        <w:rPr>
          <w:u w:color="000000"/>
        </w:rPr>
        <w:t>left</w:t>
      </w:r>
      <w:r w:rsidR="004C03C2" w:rsidRPr="009A16F7">
        <w:rPr>
          <w:u w:color="000000"/>
        </w:rPr>
        <w:t xml:space="preserve">. Let us also say that there is a second identical looking dog </w:t>
      </w:r>
      <w:r w:rsidR="00AB765F" w:rsidRPr="009A16F7">
        <w:rPr>
          <w:u w:color="000000"/>
        </w:rPr>
        <w:t xml:space="preserve">at </w:t>
      </w:r>
      <w:r w:rsidR="004C03C2" w:rsidRPr="009A16F7">
        <w:rPr>
          <w:u w:color="000000"/>
        </w:rPr>
        <w:t xml:space="preserve">exactly the location where you seem to see the first dog. In this case, you still see the first dog </w:t>
      </w:r>
      <w:r w:rsidR="00104366" w:rsidRPr="009A16F7">
        <w:rPr>
          <w:u w:color="000000"/>
        </w:rPr>
        <w:t xml:space="preserve">in that location </w:t>
      </w:r>
      <w:r w:rsidR="004C03C2" w:rsidRPr="009A16F7">
        <w:rPr>
          <w:u w:color="000000"/>
        </w:rPr>
        <w:t>and not the second</w:t>
      </w:r>
      <w:r w:rsidR="009563FE" w:rsidRPr="009A16F7">
        <w:rPr>
          <w:u w:color="000000"/>
        </w:rPr>
        <w:t>.</w:t>
      </w:r>
      <w:r w:rsidR="004C03C2" w:rsidRPr="009A16F7">
        <w:rPr>
          <w:u w:color="000000"/>
        </w:rPr>
        <w:t xml:space="preserve"> </w:t>
      </w:r>
      <w:r w:rsidR="00583EB9" w:rsidRPr="009A16F7">
        <w:rPr>
          <w:u w:color="000000"/>
        </w:rPr>
        <w:t>According to the</w:t>
      </w:r>
      <w:r w:rsidR="004C03C2" w:rsidRPr="009A16F7">
        <w:rPr>
          <w:u w:color="000000"/>
        </w:rPr>
        <w:t xml:space="preserve"> proponents of perceptual particularity</w:t>
      </w:r>
      <w:r w:rsidR="00583EB9" w:rsidRPr="009A16F7">
        <w:rPr>
          <w:u w:color="000000"/>
        </w:rPr>
        <w:t>,</w:t>
      </w:r>
      <w:r w:rsidR="00453838" w:rsidRPr="009A16F7">
        <w:rPr>
          <w:u w:color="000000"/>
        </w:rPr>
        <w:t xml:space="preserve"> the reason for this is that</w:t>
      </w:r>
      <w:r w:rsidR="00583EB9" w:rsidRPr="009A16F7">
        <w:rPr>
          <w:u w:color="000000"/>
        </w:rPr>
        <w:t xml:space="preserve"> </w:t>
      </w:r>
      <w:r w:rsidR="001805C3" w:rsidRPr="009A16F7">
        <w:rPr>
          <w:u w:color="000000"/>
        </w:rPr>
        <w:t>the</w:t>
      </w:r>
      <w:r w:rsidR="008B37E6" w:rsidRPr="009A16F7">
        <w:rPr>
          <w:u w:color="000000"/>
        </w:rPr>
        <w:t xml:space="preserve"> first </w:t>
      </w:r>
      <w:r w:rsidR="00583EB9" w:rsidRPr="009A16F7">
        <w:rPr>
          <w:u w:color="000000"/>
        </w:rPr>
        <w:t>dog</w:t>
      </w:r>
      <w:r w:rsidR="00453838" w:rsidRPr="009A16F7">
        <w:rPr>
          <w:u w:color="000000"/>
        </w:rPr>
        <w:t xml:space="preserve"> </w:t>
      </w:r>
      <w:r w:rsidR="00C07208" w:rsidRPr="009A16F7">
        <w:rPr>
          <w:u w:color="000000"/>
        </w:rPr>
        <w:t xml:space="preserve">enters into the content of your visual state and not </w:t>
      </w:r>
      <w:r w:rsidR="00453838" w:rsidRPr="009A16F7">
        <w:rPr>
          <w:u w:color="000000"/>
        </w:rPr>
        <w:t>the second.</w:t>
      </w:r>
    </w:p>
    <w:p w14:paraId="2B8D4FBD" w14:textId="7A850EAB" w:rsidR="002B7118" w:rsidRPr="009A16F7" w:rsidRDefault="000C6AFA" w:rsidP="00844051">
      <w:pPr>
        <w:spacing w:line="480" w:lineRule="auto"/>
        <w:ind w:firstLine="720"/>
        <w:jc w:val="both"/>
        <w:rPr>
          <w:u w:color="000000"/>
        </w:rPr>
      </w:pPr>
      <w:r w:rsidRPr="009A16F7">
        <w:rPr>
          <w:u w:color="000000"/>
        </w:rPr>
        <w:t>P</w:t>
      </w:r>
      <w:r w:rsidR="00B943D3" w:rsidRPr="009A16F7">
        <w:rPr>
          <w:u w:color="000000"/>
        </w:rPr>
        <w:t xml:space="preserve">articular contents </w:t>
      </w:r>
      <w:r w:rsidRPr="009A16F7">
        <w:rPr>
          <w:u w:color="000000"/>
        </w:rPr>
        <w:t xml:space="preserve">also </w:t>
      </w:r>
      <w:r w:rsidR="00B943D3" w:rsidRPr="009A16F7">
        <w:rPr>
          <w:u w:color="000000"/>
        </w:rPr>
        <w:t xml:space="preserve">allow us to </w:t>
      </w:r>
      <w:r w:rsidR="00594ECC" w:rsidRPr="009A16F7">
        <w:rPr>
          <w:u w:color="000000"/>
        </w:rPr>
        <w:t xml:space="preserve">resolve possible ambiguities that arise in cases of </w:t>
      </w:r>
      <w:r w:rsidR="00B943D3" w:rsidRPr="009A16F7">
        <w:rPr>
          <w:u w:color="000000"/>
        </w:rPr>
        <w:t>multiple c</w:t>
      </w:r>
      <w:r w:rsidR="00E83984" w:rsidRPr="009A16F7">
        <w:rPr>
          <w:u w:color="000000"/>
        </w:rPr>
        <w:t>ounterfactual</w:t>
      </w:r>
      <w:r w:rsidR="00E9568A" w:rsidRPr="009A16F7">
        <w:rPr>
          <w:u w:color="000000"/>
        </w:rPr>
        <w:t xml:space="preserve"> </w:t>
      </w:r>
      <w:r w:rsidR="00B943D3" w:rsidRPr="009A16F7">
        <w:rPr>
          <w:u w:color="000000"/>
        </w:rPr>
        <w:t>dependence</w:t>
      </w:r>
      <w:r w:rsidR="00B74D93" w:rsidRPr="009A16F7">
        <w:rPr>
          <w:u w:color="000000"/>
        </w:rPr>
        <w:t>.</w:t>
      </w:r>
      <w:r w:rsidR="00011988" w:rsidRPr="009A16F7">
        <w:rPr>
          <w:rStyle w:val="FootnoteReference"/>
          <w:u w:color="000000"/>
        </w:rPr>
        <w:footnoteReference w:id="17"/>
      </w:r>
      <w:r w:rsidR="00E9568A" w:rsidRPr="009A16F7">
        <w:rPr>
          <w:u w:color="000000"/>
        </w:rPr>
        <w:t xml:space="preserve"> </w:t>
      </w:r>
      <w:r w:rsidR="002B7118" w:rsidRPr="009A16F7">
        <w:rPr>
          <w:u w:color="000000"/>
        </w:rPr>
        <w:t>Suppose you use a 3D printer to produce an accurate model of the dog from my previous example.</w:t>
      </w:r>
      <w:r w:rsidR="00011988" w:rsidRPr="009A16F7">
        <w:rPr>
          <w:rFonts w:eastAsia="Times New Roman"/>
          <w:u w:color="000000"/>
          <w:vertAlign w:val="superscript"/>
        </w:rPr>
        <w:footnoteReference w:id="18"/>
      </w:r>
      <w:r w:rsidR="002B7118" w:rsidRPr="009A16F7">
        <w:rPr>
          <w:u w:color="000000"/>
        </w:rPr>
        <w:t xml:space="preserve"> The process starts with a scanner that receives optical </w:t>
      </w:r>
      <w:r w:rsidR="002B7118" w:rsidRPr="009A16F7">
        <w:rPr>
          <w:u w:color="000000"/>
        </w:rPr>
        <w:lastRenderedPageBreak/>
        <w:t xml:space="preserve">information about the dog’s precise shape. These data are then fed into a computer that guides the 3D printing process. The result of this process is a faithful 3D copy of the dog. We can add that the printer also gets the dog’s colors exactly right. When you look at the copy, the content of your visual </w:t>
      </w:r>
      <w:r w:rsidR="008422A5" w:rsidRPr="009A16F7">
        <w:rPr>
          <w:u w:color="000000"/>
        </w:rPr>
        <w:t xml:space="preserve">state </w:t>
      </w:r>
      <w:r w:rsidR="002B7118" w:rsidRPr="009A16F7">
        <w:rPr>
          <w:u w:color="000000"/>
        </w:rPr>
        <w:t>is counterfactually dependent on the original</w:t>
      </w:r>
      <w:r w:rsidR="00805463" w:rsidRPr="009A16F7">
        <w:rPr>
          <w:u w:color="000000"/>
        </w:rPr>
        <w:t>: h</w:t>
      </w:r>
      <w:r w:rsidR="00A2709E" w:rsidRPr="009A16F7">
        <w:rPr>
          <w:u w:color="000000"/>
        </w:rPr>
        <w:t xml:space="preserve">ad the </w:t>
      </w:r>
      <w:r w:rsidR="008E7ACC" w:rsidRPr="009A16F7">
        <w:rPr>
          <w:u w:color="000000"/>
        </w:rPr>
        <w:t xml:space="preserve">original </w:t>
      </w:r>
      <w:r w:rsidR="00A2709E" w:rsidRPr="009A16F7">
        <w:rPr>
          <w:u w:color="000000"/>
        </w:rPr>
        <w:t>dog been different with respect to certain visual properties, the copy would also have been</w:t>
      </w:r>
      <w:r w:rsidR="00872296" w:rsidRPr="009A16F7">
        <w:rPr>
          <w:u w:color="000000"/>
        </w:rPr>
        <w:t xml:space="preserve"> </w:t>
      </w:r>
      <w:r w:rsidR="00A2709E" w:rsidRPr="009A16F7">
        <w:rPr>
          <w:u w:color="000000"/>
        </w:rPr>
        <w:t>different</w:t>
      </w:r>
      <w:r w:rsidR="00E14703" w:rsidRPr="009A16F7">
        <w:rPr>
          <w:u w:color="000000"/>
        </w:rPr>
        <w:t xml:space="preserve"> with regard to the corresponding properties</w:t>
      </w:r>
      <w:r w:rsidR="00A2709E" w:rsidRPr="009A16F7">
        <w:rPr>
          <w:u w:color="000000"/>
        </w:rPr>
        <w:t xml:space="preserve">. </w:t>
      </w:r>
      <w:r w:rsidR="002B7118" w:rsidRPr="009A16F7">
        <w:rPr>
          <w:u w:color="000000"/>
        </w:rPr>
        <w:t>Yet, it is counterintuitive to say that you see the original dog, even if we admit that this is a kind of indirect perception.</w:t>
      </w:r>
      <w:r w:rsidR="004C2863" w:rsidRPr="009A16F7">
        <w:rPr>
          <w:rStyle w:val="FootnoteReference"/>
          <w:u w:color="000000"/>
        </w:rPr>
        <w:footnoteReference w:id="19"/>
      </w:r>
      <w:r w:rsidR="00A2709E" w:rsidRPr="009A16F7">
        <w:rPr>
          <w:u w:color="000000"/>
        </w:rPr>
        <w:t xml:space="preserve"> </w:t>
      </w:r>
      <w:r w:rsidR="003A34C5" w:rsidRPr="009A16F7">
        <w:rPr>
          <w:u w:color="000000"/>
        </w:rPr>
        <w:t>According to the</w:t>
      </w:r>
      <w:r w:rsidR="00A2709E" w:rsidRPr="009A16F7">
        <w:rPr>
          <w:u w:color="000000"/>
        </w:rPr>
        <w:t xml:space="preserve"> proponents of perceptual particularity</w:t>
      </w:r>
      <w:r w:rsidR="003A34C5" w:rsidRPr="009A16F7">
        <w:rPr>
          <w:u w:color="000000"/>
        </w:rPr>
        <w:t xml:space="preserve">, the </w:t>
      </w:r>
      <w:r w:rsidR="00A2709E" w:rsidRPr="009A16F7">
        <w:rPr>
          <w:u w:color="000000"/>
        </w:rPr>
        <w:t>copy and not the original</w:t>
      </w:r>
      <w:r w:rsidR="00CC277A" w:rsidRPr="009A16F7">
        <w:rPr>
          <w:u w:color="000000"/>
        </w:rPr>
        <w:t xml:space="preserve"> enters into </w:t>
      </w:r>
      <w:r w:rsidR="00114180" w:rsidRPr="009A16F7">
        <w:rPr>
          <w:u w:color="000000"/>
        </w:rPr>
        <w:t xml:space="preserve">the content of </w:t>
      </w:r>
      <w:r w:rsidR="00CC277A" w:rsidRPr="009A16F7">
        <w:rPr>
          <w:u w:color="000000"/>
        </w:rPr>
        <w:t>your visual state.</w:t>
      </w:r>
    </w:p>
    <w:p w14:paraId="4823F163" w14:textId="4CD5DE2E" w:rsidR="00AF3A98" w:rsidRPr="009A16F7" w:rsidRDefault="008D5051"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Although </w:t>
      </w:r>
      <w:r w:rsidR="00927DC7">
        <w:rPr>
          <w:rFonts w:ascii="Times New Roman" w:hAnsi="Times New Roman" w:cs="Times New Roman"/>
          <w:sz w:val="24"/>
          <w:szCs w:val="24"/>
          <w:u w:color="000000"/>
        </w:rPr>
        <w:t xml:space="preserve">the </w:t>
      </w:r>
      <w:r w:rsidRPr="009A16F7">
        <w:rPr>
          <w:rFonts w:ascii="Times New Roman" w:hAnsi="Times New Roman" w:cs="Times New Roman"/>
          <w:sz w:val="24"/>
          <w:szCs w:val="24"/>
          <w:u w:color="000000"/>
        </w:rPr>
        <w:t>proponents of perceptual particularity</w:t>
      </w:r>
      <w:r w:rsidR="001B526F" w:rsidRPr="009A16F7">
        <w:rPr>
          <w:rFonts w:ascii="Times New Roman" w:hAnsi="Times New Roman" w:cs="Times New Roman"/>
          <w:sz w:val="24"/>
          <w:szCs w:val="24"/>
          <w:u w:color="000000"/>
        </w:rPr>
        <w:t xml:space="preserve"> all</w:t>
      </w:r>
      <w:r w:rsidRPr="009A16F7">
        <w:rPr>
          <w:rFonts w:ascii="Times New Roman" w:hAnsi="Times New Roman" w:cs="Times New Roman"/>
          <w:sz w:val="24"/>
          <w:szCs w:val="24"/>
          <w:u w:color="000000"/>
        </w:rPr>
        <w:t xml:space="preserve"> agree that </w:t>
      </w:r>
      <w:r w:rsidR="000818A4" w:rsidRPr="009A16F7">
        <w:rPr>
          <w:rFonts w:ascii="Times New Roman" w:hAnsi="Times New Roman" w:cs="Times New Roman"/>
          <w:sz w:val="24"/>
          <w:szCs w:val="24"/>
          <w:u w:color="000000"/>
        </w:rPr>
        <w:t>the contents of states of seeing are best construed as object</w:t>
      </w:r>
      <w:r w:rsidR="002D622B" w:rsidRPr="009A16F7">
        <w:rPr>
          <w:rFonts w:ascii="Times New Roman" w:hAnsi="Times New Roman" w:cs="Times New Roman"/>
          <w:sz w:val="24"/>
          <w:szCs w:val="24"/>
          <w:u w:color="000000"/>
        </w:rPr>
        <w:t>-</w:t>
      </w:r>
      <w:r w:rsidR="000818A4" w:rsidRPr="009A16F7">
        <w:rPr>
          <w:rFonts w:ascii="Times New Roman" w:hAnsi="Times New Roman" w:cs="Times New Roman"/>
          <w:sz w:val="24"/>
          <w:szCs w:val="24"/>
          <w:u w:color="000000"/>
        </w:rPr>
        <w:t>involving</w:t>
      </w:r>
      <w:r w:rsidR="0052065C" w:rsidRPr="009A16F7">
        <w:rPr>
          <w:rFonts w:ascii="Times New Roman" w:hAnsi="Times New Roman" w:cs="Times New Roman"/>
          <w:sz w:val="24"/>
          <w:szCs w:val="24"/>
          <w:u w:color="000000"/>
        </w:rPr>
        <w:t>,</w:t>
      </w:r>
      <w:r w:rsidR="000818A4" w:rsidRPr="009A16F7">
        <w:rPr>
          <w:rFonts w:ascii="Times New Roman" w:hAnsi="Times New Roman" w:cs="Times New Roman"/>
          <w:sz w:val="24"/>
          <w:szCs w:val="24"/>
          <w:u w:color="000000"/>
        </w:rPr>
        <w:t xml:space="preserve"> they </w:t>
      </w:r>
      <w:r w:rsidR="00561B40" w:rsidRPr="009A16F7">
        <w:rPr>
          <w:rFonts w:ascii="Times New Roman" w:hAnsi="Times New Roman" w:cs="Times New Roman"/>
          <w:sz w:val="24"/>
          <w:szCs w:val="24"/>
          <w:u w:color="000000"/>
        </w:rPr>
        <w:t xml:space="preserve">hold different views about </w:t>
      </w:r>
      <w:r w:rsidR="0027670D" w:rsidRPr="009A16F7">
        <w:rPr>
          <w:rFonts w:ascii="Times New Roman" w:hAnsi="Times New Roman" w:cs="Times New Roman"/>
          <w:sz w:val="24"/>
          <w:szCs w:val="24"/>
          <w:u w:color="000000"/>
        </w:rPr>
        <w:t>the semantic element that</w:t>
      </w:r>
      <w:r w:rsidR="00673ABA" w:rsidRPr="009A16F7">
        <w:rPr>
          <w:rFonts w:ascii="Times New Roman" w:hAnsi="Times New Roman" w:cs="Times New Roman"/>
          <w:sz w:val="24"/>
          <w:szCs w:val="24"/>
          <w:u w:color="000000"/>
        </w:rPr>
        <w:t xml:space="preserve"> determines </w:t>
      </w:r>
      <w:r w:rsidR="00C66AD3" w:rsidRPr="009A16F7">
        <w:rPr>
          <w:rFonts w:ascii="Times New Roman" w:hAnsi="Times New Roman" w:cs="Times New Roman"/>
          <w:sz w:val="24"/>
          <w:szCs w:val="24"/>
          <w:u w:color="000000"/>
        </w:rPr>
        <w:t xml:space="preserve">which </w:t>
      </w:r>
      <w:r w:rsidR="00673ABA" w:rsidRPr="009A16F7">
        <w:rPr>
          <w:rFonts w:ascii="Times New Roman" w:hAnsi="Times New Roman" w:cs="Times New Roman"/>
          <w:sz w:val="24"/>
          <w:szCs w:val="24"/>
          <w:u w:color="000000"/>
        </w:rPr>
        <w:t>object</w:t>
      </w:r>
      <w:r w:rsidR="00C66AD3" w:rsidRPr="009A16F7">
        <w:rPr>
          <w:rFonts w:ascii="Times New Roman" w:hAnsi="Times New Roman" w:cs="Times New Roman"/>
          <w:sz w:val="24"/>
          <w:szCs w:val="24"/>
          <w:u w:color="000000"/>
        </w:rPr>
        <w:t xml:space="preserve"> </w:t>
      </w:r>
      <w:r w:rsidR="00976A2F" w:rsidRPr="009A16F7">
        <w:rPr>
          <w:rFonts w:ascii="Times New Roman" w:hAnsi="Times New Roman" w:cs="Times New Roman"/>
          <w:sz w:val="24"/>
          <w:szCs w:val="24"/>
          <w:u w:color="000000"/>
        </w:rPr>
        <w:t>a</w:t>
      </w:r>
      <w:r w:rsidR="00C66AD3" w:rsidRPr="009A16F7">
        <w:rPr>
          <w:rFonts w:ascii="Times New Roman" w:hAnsi="Times New Roman" w:cs="Times New Roman"/>
          <w:sz w:val="24"/>
          <w:szCs w:val="24"/>
          <w:u w:color="000000"/>
        </w:rPr>
        <w:t xml:space="preserve"> state is about</w:t>
      </w:r>
      <w:r w:rsidR="00673ABA" w:rsidRPr="009A16F7">
        <w:rPr>
          <w:rFonts w:ascii="Times New Roman" w:hAnsi="Times New Roman" w:cs="Times New Roman"/>
          <w:sz w:val="24"/>
          <w:szCs w:val="24"/>
          <w:u w:color="000000"/>
        </w:rPr>
        <w:t xml:space="preserve">. </w:t>
      </w:r>
      <w:r w:rsidR="00ED1871" w:rsidRPr="009A16F7">
        <w:rPr>
          <w:rFonts w:ascii="Times New Roman" w:hAnsi="Times New Roman" w:cs="Times New Roman"/>
          <w:sz w:val="24"/>
          <w:szCs w:val="24"/>
          <w:u w:color="000000"/>
        </w:rPr>
        <w:t>Burge</w:t>
      </w:r>
      <w:r w:rsidR="006C34A1" w:rsidRPr="009A16F7">
        <w:rPr>
          <w:rFonts w:ascii="Times New Roman" w:hAnsi="Times New Roman" w:cs="Times New Roman"/>
          <w:sz w:val="24"/>
          <w:szCs w:val="24"/>
          <w:u w:color="000000"/>
        </w:rPr>
        <w:t>, for example,</w:t>
      </w:r>
      <w:r w:rsidR="00786593" w:rsidRPr="009A16F7">
        <w:rPr>
          <w:rFonts w:ascii="Times New Roman" w:hAnsi="Times New Roman" w:cs="Times New Roman"/>
          <w:sz w:val="24"/>
          <w:szCs w:val="24"/>
          <w:u w:color="000000"/>
        </w:rPr>
        <w:t xml:space="preserve"> </w:t>
      </w:r>
      <w:r w:rsidR="003B764F" w:rsidRPr="009A16F7">
        <w:rPr>
          <w:rFonts w:ascii="Times New Roman" w:hAnsi="Times New Roman" w:cs="Times New Roman"/>
          <w:sz w:val="24"/>
          <w:szCs w:val="24"/>
          <w:u w:color="000000"/>
        </w:rPr>
        <w:t>suggests that</w:t>
      </w:r>
      <w:r w:rsidR="00ED1871" w:rsidRPr="009A16F7">
        <w:rPr>
          <w:rFonts w:ascii="Times New Roman" w:hAnsi="Times New Roman" w:cs="Times New Roman"/>
          <w:sz w:val="24"/>
          <w:szCs w:val="24"/>
          <w:u w:color="000000"/>
        </w:rPr>
        <w:t xml:space="preserve"> the </w:t>
      </w:r>
      <w:r w:rsidR="0098208C" w:rsidRPr="009A16F7">
        <w:rPr>
          <w:rFonts w:ascii="Times New Roman" w:hAnsi="Times New Roman" w:cs="Times New Roman"/>
          <w:sz w:val="24"/>
          <w:szCs w:val="24"/>
          <w:u w:color="000000"/>
        </w:rPr>
        <w:t xml:space="preserve">contents of visual states include </w:t>
      </w:r>
      <w:r w:rsidR="00786593" w:rsidRPr="009A16F7">
        <w:rPr>
          <w:rFonts w:ascii="Times New Roman" w:hAnsi="Times New Roman" w:cs="Times New Roman"/>
          <w:sz w:val="24"/>
          <w:szCs w:val="24"/>
          <w:u w:color="000000"/>
        </w:rPr>
        <w:t xml:space="preserve">a </w:t>
      </w:r>
      <w:r w:rsidR="00ED1871" w:rsidRPr="009A16F7">
        <w:rPr>
          <w:rFonts w:ascii="Times New Roman" w:hAnsi="Times New Roman" w:cs="Times New Roman"/>
          <w:sz w:val="24"/>
          <w:szCs w:val="24"/>
          <w:u w:color="000000"/>
        </w:rPr>
        <w:t>perceptual demonstrative</w:t>
      </w:r>
      <w:r w:rsidR="001C502A" w:rsidRPr="009A16F7">
        <w:rPr>
          <w:rFonts w:ascii="Times New Roman" w:hAnsi="Times New Roman" w:cs="Times New Roman"/>
          <w:sz w:val="24"/>
          <w:szCs w:val="24"/>
          <w:u w:color="000000"/>
        </w:rPr>
        <w:t xml:space="preserve"> (Burge 1991, 2010)</w:t>
      </w:r>
      <w:r w:rsidR="00ED1871" w:rsidRPr="009A16F7">
        <w:rPr>
          <w:rFonts w:ascii="Times New Roman" w:hAnsi="Times New Roman" w:cs="Times New Roman"/>
          <w:sz w:val="24"/>
          <w:szCs w:val="24"/>
          <w:u w:color="000000"/>
        </w:rPr>
        <w:t>.</w:t>
      </w:r>
      <w:r w:rsidR="00917721" w:rsidRPr="009A16F7">
        <w:rPr>
          <w:rFonts w:ascii="Times New Roman" w:hAnsi="Times New Roman" w:cs="Times New Roman"/>
          <w:sz w:val="24"/>
          <w:szCs w:val="24"/>
          <w:u w:color="000000"/>
        </w:rPr>
        <w:t xml:space="preserve"> </w:t>
      </w:r>
      <w:r w:rsidR="002535EF" w:rsidRPr="009A16F7">
        <w:rPr>
          <w:rFonts w:ascii="Times New Roman" w:hAnsi="Times New Roman" w:cs="Times New Roman"/>
          <w:sz w:val="24"/>
          <w:szCs w:val="24"/>
          <w:u w:color="000000"/>
        </w:rPr>
        <w:t>When you hallucinate the dog from my example, the perceptual demonstrative fails to refer. But w</w:t>
      </w:r>
      <w:r w:rsidR="00BA04D2" w:rsidRPr="009A16F7">
        <w:rPr>
          <w:rFonts w:ascii="Times New Roman" w:hAnsi="Times New Roman" w:cs="Times New Roman"/>
          <w:sz w:val="24"/>
          <w:szCs w:val="24"/>
          <w:u w:color="000000"/>
        </w:rPr>
        <w:t>hen you see the dog</w:t>
      </w:r>
      <w:r w:rsidR="006765BF" w:rsidRPr="009A16F7">
        <w:rPr>
          <w:rFonts w:ascii="Times New Roman" w:hAnsi="Times New Roman" w:cs="Times New Roman"/>
          <w:sz w:val="24"/>
          <w:szCs w:val="24"/>
          <w:u w:color="000000"/>
        </w:rPr>
        <w:t xml:space="preserve"> face to face</w:t>
      </w:r>
      <w:r w:rsidR="00BA04D2" w:rsidRPr="009A16F7">
        <w:rPr>
          <w:rFonts w:ascii="Times New Roman" w:hAnsi="Times New Roman" w:cs="Times New Roman"/>
          <w:sz w:val="24"/>
          <w:szCs w:val="24"/>
          <w:u w:color="000000"/>
        </w:rPr>
        <w:t>, the demonstrative</w:t>
      </w:r>
      <w:r w:rsidR="006765BF" w:rsidRPr="009A16F7">
        <w:rPr>
          <w:rFonts w:ascii="Times New Roman" w:hAnsi="Times New Roman" w:cs="Times New Roman"/>
          <w:sz w:val="24"/>
          <w:szCs w:val="24"/>
          <w:u w:color="000000"/>
        </w:rPr>
        <w:t xml:space="preserve"> </w:t>
      </w:r>
      <w:r w:rsidR="00420007" w:rsidRPr="009A16F7">
        <w:rPr>
          <w:rFonts w:ascii="Times New Roman" w:hAnsi="Times New Roman" w:cs="Times New Roman"/>
          <w:sz w:val="24"/>
          <w:szCs w:val="24"/>
          <w:u w:color="000000"/>
        </w:rPr>
        <w:t xml:space="preserve">successfully </w:t>
      </w:r>
      <w:r w:rsidR="006765BF" w:rsidRPr="009A16F7">
        <w:rPr>
          <w:rFonts w:ascii="Times New Roman" w:hAnsi="Times New Roman" w:cs="Times New Roman"/>
          <w:sz w:val="24"/>
          <w:szCs w:val="24"/>
          <w:u w:color="000000"/>
        </w:rPr>
        <w:t xml:space="preserve">picks out </w:t>
      </w:r>
      <w:r w:rsidR="00BA04D2" w:rsidRPr="009A16F7">
        <w:rPr>
          <w:rFonts w:ascii="Times New Roman" w:hAnsi="Times New Roman" w:cs="Times New Roman"/>
          <w:sz w:val="24"/>
          <w:szCs w:val="24"/>
          <w:u w:color="000000"/>
        </w:rPr>
        <w:t>the dog</w:t>
      </w:r>
      <w:r w:rsidR="006765BF" w:rsidRPr="009A16F7">
        <w:rPr>
          <w:rFonts w:ascii="Times New Roman" w:hAnsi="Times New Roman" w:cs="Times New Roman"/>
          <w:sz w:val="24"/>
          <w:szCs w:val="24"/>
          <w:u w:color="000000"/>
        </w:rPr>
        <w:t xml:space="preserve"> in front of you</w:t>
      </w:r>
      <w:r w:rsidR="00BA04D2" w:rsidRPr="009A16F7">
        <w:rPr>
          <w:rFonts w:ascii="Times New Roman" w:hAnsi="Times New Roman" w:cs="Times New Roman"/>
          <w:sz w:val="24"/>
          <w:szCs w:val="24"/>
          <w:u w:color="000000"/>
        </w:rPr>
        <w:t xml:space="preserve">. </w:t>
      </w:r>
      <w:proofErr w:type="spellStart"/>
      <w:r w:rsidR="00917721" w:rsidRPr="009A16F7">
        <w:rPr>
          <w:rFonts w:ascii="Times New Roman" w:hAnsi="Times New Roman" w:cs="Times New Roman"/>
          <w:sz w:val="24"/>
          <w:szCs w:val="24"/>
          <w:u w:color="000000"/>
        </w:rPr>
        <w:t>Tye</w:t>
      </w:r>
      <w:proofErr w:type="spellEnd"/>
      <w:r w:rsidR="00917721" w:rsidRPr="009A16F7">
        <w:rPr>
          <w:rFonts w:ascii="Times New Roman" w:hAnsi="Times New Roman" w:cs="Times New Roman"/>
          <w:sz w:val="24"/>
          <w:szCs w:val="24"/>
          <w:u w:color="000000"/>
        </w:rPr>
        <w:t xml:space="preserve"> and Schellenberg,</w:t>
      </w:r>
      <w:r w:rsidR="006765BF" w:rsidRPr="009A16F7">
        <w:rPr>
          <w:rFonts w:ascii="Times New Roman" w:hAnsi="Times New Roman" w:cs="Times New Roman"/>
          <w:sz w:val="24"/>
          <w:szCs w:val="24"/>
          <w:u w:color="000000"/>
        </w:rPr>
        <w:t xml:space="preserve"> in contrast, </w:t>
      </w:r>
      <w:r w:rsidR="001832C9" w:rsidRPr="009A16F7">
        <w:rPr>
          <w:rFonts w:ascii="Times New Roman" w:hAnsi="Times New Roman" w:cs="Times New Roman"/>
          <w:sz w:val="24"/>
          <w:szCs w:val="24"/>
          <w:u w:color="000000"/>
        </w:rPr>
        <w:t>introduce a gap in</w:t>
      </w:r>
      <w:r w:rsidR="004E4623" w:rsidRPr="009A16F7">
        <w:rPr>
          <w:rFonts w:ascii="Times New Roman" w:hAnsi="Times New Roman" w:cs="Times New Roman"/>
          <w:sz w:val="24"/>
          <w:szCs w:val="24"/>
          <w:u w:color="000000"/>
        </w:rPr>
        <w:t>to</w:t>
      </w:r>
      <w:r w:rsidR="001832C9" w:rsidRPr="009A16F7">
        <w:rPr>
          <w:rFonts w:ascii="Times New Roman" w:hAnsi="Times New Roman" w:cs="Times New Roman"/>
          <w:sz w:val="24"/>
          <w:szCs w:val="24"/>
          <w:u w:color="000000"/>
        </w:rPr>
        <w:t xml:space="preserve"> the contents of visual states. When you hallucinate the dog from my example, you entertain a content that contains a gap where the object would go. If you see the dog face to face, </w:t>
      </w:r>
      <w:r w:rsidR="00712749" w:rsidRPr="009A16F7">
        <w:rPr>
          <w:rFonts w:ascii="Times New Roman" w:hAnsi="Times New Roman" w:cs="Times New Roman"/>
          <w:sz w:val="24"/>
          <w:szCs w:val="24"/>
          <w:u w:color="000000"/>
        </w:rPr>
        <w:t xml:space="preserve">the dog </w:t>
      </w:r>
      <w:r w:rsidR="004E4623" w:rsidRPr="009A16F7">
        <w:rPr>
          <w:rFonts w:ascii="Times New Roman" w:hAnsi="Times New Roman" w:cs="Times New Roman"/>
          <w:sz w:val="24"/>
          <w:szCs w:val="24"/>
          <w:u w:color="000000"/>
        </w:rPr>
        <w:t xml:space="preserve">fills </w:t>
      </w:r>
      <w:r w:rsidR="00712749" w:rsidRPr="009A16F7">
        <w:rPr>
          <w:rFonts w:ascii="Times New Roman" w:hAnsi="Times New Roman" w:cs="Times New Roman"/>
          <w:sz w:val="24"/>
          <w:szCs w:val="24"/>
          <w:u w:color="000000"/>
        </w:rPr>
        <w:t>the gap</w:t>
      </w:r>
      <w:r w:rsidR="001C502A" w:rsidRPr="009A16F7">
        <w:rPr>
          <w:rFonts w:ascii="Times New Roman" w:hAnsi="Times New Roman" w:cs="Times New Roman"/>
          <w:sz w:val="24"/>
          <w:szCs w:val="24"/>
          <w:u w:color="000000"/>
        </w:rPr>
        <w:t xml:space="preserve"> (</w:t>
      </w:r>
      <w:proofErr w:type="spellStart"/>
      <w:r w:rsidR="001C502A" w:rsidRPr="009A16F7">
        <w:rPr>
          <w:rFonts w:ascii="Times New Roman" w:hAnsi="Times New Roman" w:cs="Times New Roman"/>
          <w:sz w:val="24"/>
          <w:szCs w:val="24"/>
          <w:u w:color="000000"/>
        </w:rPr>
        <w:t>Tye</w:t>
      </w:r>
      <w:proofErr w:type="spellEnd"/>
      <w:r w:rsidR="001C502A" w:rsidRPr="009A16F7">
        <w:rPr>
          <w:rFonts w:ascii="Times New Roman" w:hAnsi="Times New Roman" w:cs="Times New Roman"/>
          <w:sz w:val="24"/>
          <w:szCs w:val="24"/>
          <w:u w:color="000000"/>
        </w:rPr>
        <w:t xml:space="preserve"> 2010; Schellenberg 2011, 2018)</w:t>
      </w:r>
      <w:r w:rsidR="00917721" w:rsidRPr="009A16F7">
        <w:rPr>
          <w:rFonts w:ascii="Times New Roman" w:hAnsi="Times New Roman" w:cs="Times New Roman"/>
          <w:sz w:val="24"/>
          <w:szCs w:val="24"/>
          <w:u w:color="000000"/>
        </w:rPr>
        <w:t>.</w:t>
      </w:r>
      <w:r w:rsidR="00311891" w:rsidRPr="009A16F7">
        <w:rPr>
          <w:rStyle w:val="FootnoteReference"/>
          <w:rFonts w:ascii="Times New Roman" w:hAnsi="Times New Roman" w:cs="Times New Roman"/>
          <w:sz w:val="24"/>
          <w:szCs w:val="24"/>
          <w:u w:color="000000"/>
        </w:rPr>
        <w:footnoteReference w:id="20"/>
      </w:r>
      <w:r w:rsidR="00917721" w:rsidRPr="009A16F7">
        <w:rPr>
          <w:rFonts w:ascii="Times New Roman" w:hAnsi="Times New Roman" w:cs="Times New Roman"/>
          <w:sz w:val="24"/>
          <w:szCs w:val="24"/>
          <w:u w:color="000000"/>
        </w:rPr>
        <w:t xml:space="preserve"> But it is clear that </w:t>
      </w:r>
      <w:r w:rsidR="00917721" w:rsidRPr="009A16F7">
        <w:rPr>
          <w:rFonts w:ascii="Times New Roman" w:hAnsi="Times New Roman" w:cs="Times New Roman"/>
          <w:sz w:val="24"/>
          <w:szCs w:val="24"/>
          <w:u w:color="000000"/>
        </w:rPr>
        <w:lastRenderedPageBreak/>
        <w:t xml:space="preserve">considerations about the </w:t>
      </w:r>
      <w:r w:rsidR="00553AA8" w:rsidRPr="009A16F7">
        <w:rPr>
          <w:rFonts w:ascii="Times New Roman" w:hAnsi="Times New Roman" w:cs="Times New Roman"/>
          <w:sz w:val="24"/>
          <w:szCs w:val="24"/>
          <w:u w:color="000000"/>
        </w:rPr>
        <w:t>semantic</w:t>
      </w:r>
      <w:r w:rsidR="00C20171" w:rsidRPr="009A16F7">
        <w:rPr>
          <w:rFonts w:ascii="Times New Roman" w:hAnsi="Times New Roman" w:cs="Times New Roman"/>
          <w:sz w:val="24"/>
          <w:szCs w:val="24"/>
          <w:u w:color="000000"/>
        </w:rPr>
        <w:t xml:space="preserve"> </w:t>
      </w:r>
      <w:r w:rsidR="00917721" w:rsidRPr="009A16F7">
        <w:rPr>
          <w:rFonts w:ascii="Times New Roman" w:hAnsi="Times New Roman" w:cs="Times New Roman"/>
          <w:sz w:val="24"/>
          <w:szCs w:val="24"/>
          <w:u w:color="000000"/>
        </w:rPr>
        <w:t xml:space="preserve">structure of perceptual contents alone do not </w:t>
      </w:r>
      <w:r w:rsidR="00FA29CA" w:rsidRPr="009A16F7">
        <w:rPr>
          <w:rFonts w:ascii="Times New Roman" w:hAnsi="Times New Roman" w:cs="Times New Roman"/>
          <w:sz w:val="24"/>
          <w:szCs w:val="24"/>
          <w:u w:color="000000"/>
        </w:rPr>
        <w:t xml:space="preserve">determine which </w:t>
      </w:r>
      <w:r w:rsidR="00235F21" w:rsidRPr="009A16F7">
        <w:rPr>
          <w:rFonts w:ascii="Times New Roman" w:hAnsi="Times New Roman" w:cs="Times New Roman"/>
          <w:sz w:val="24"/>
          <w:szCs w:val="24"/>
          <w:u w:color="000000"/>
        </w:rPr>
        <w:t>particular object</w:t>
      </w:r>
      <w:r w:rsidR="00FA29CA" w:rsidRPr="009A16F7">
        <w:rPr>
          <w:rFonts w:ascii="Times New Roman" w:hAnsi="Times New Roman" w:cs="Times New Roman"/>
          <w:sz w:val="24"/>
          <w:szCs w:val="24"/>
          <w:u w:color="000000"/>
        </w:rPr>
        <w:t xml:space="preserve"> </w:t>
      </w:r>
      <w:r w:rsidR="00F77B35" w:rsidRPr="009A16F7">
        <w:rPr>
          <w:rFonts w:ascii="Times New Roman" w:hAnsi="Times New Roman" w:cs="Times New Roman"/>
          <w:sz w:val="24"/>
          <w:szCs w:val="24"/>
          <w:u w:color="000000"/>
        </w:rPr>
        <w:t>a token</w:t>
      </w:r>
      <w:r w:rsidR="00917721" w:rsidRPr="009A16F7">
        <w:rPr>
          <w:rFonts w:ascii="Times New Roman" w:hAnsi="Times New Roman" w:cs="Times New Roman"/>
          <w:sz w:val="24"/>
          <w:szCs w:val="24"/>
          <w:u w:color="000000"/>
        </w:rPr>
        <w:t xml:space="preserve"> </w:t>
      </w:r>
      <w:r w:rsidR="002B3CA8" w:rsidRPr="009A16F7">
        <w:rPr>
          <w:rFonts w:ascii="Times New Roman" w:hAnsi="Times New Roman" w:cs="Times New Roman"/>
          <w:sz w:val="24"/>
          <w:szCs w:val="24"/>
          <w:u w:color="000000"/>
        </w:rPr>
        <w:t>state</w:t>
      </w:r>
      <w:r w:rsidR="004E35B8" w:rsidRPr="009A16F7">
        <w:rPr>
          <w:rFonts w:ascii="Times New Roman" w:hAnsi="Times New Roman" w:cs="Times New Roman"/>
          <w:sz w:val="24"/>
          <w:szCs w:val="24"/>
          <w:u w:color="000000"/>
        </w:rPr>
        <w:t xml:space="preserve"> is about</w:t>
      </w:r>
      <w:r w:rsidR="00917721" w:rsidRPr="009A16F7">
        <w:rPr>
          <w:rFonts w:ascii="Times New Roman" w:hAnsi="Times New Roman" w:cs="Times New Roman"/>
          <w:sz w:val="24"/>
          <w:szCs w:val="24"/>
          <w:u w:color="000000"/>
        </w:rPr>
        <w:t xml:space="preserve">. In the case of Burge, we need an account that tells us which object in the viewer’s environment the demonstrative element </w:t>
      </w:r>
      <w:r w:rsidR="0026678C" w:rsidRPr="009A16F7">
        <w:rPr>
          <w:rFonts w:ascii="Times New Roman" w:hAnsi="Times New Roman" w:cs="Times New Roman"/>
          <w:sz w:val="24"/>
          <w:szCs w:val="24"/>
          <w:u w:color="000000"/>
        </w:rPr>
        <w:t>refers to</w:t>
      </w:r>
      <w:r w:rsidR="00917721" w:rsidRPr="009A16F7">
        <w:rPr>
          <w:rFonts w:ascii="Times New Roman" w:hAnsi="Times New Roman" w:cs="Times New Roman"/>
          <w:sz w:val="24"/>
          <w:szCs w:val="24"/>
          <w:u w:color="000000"/>
        </w:rPr>
        <w:t xml:space="preserve">, and in the case of </w:t>
      </w:r>
      <w:proofErr w:type="spellStart"/>
      <w:r w:rsidR="00917721" w:rsidRPr="009A16F7">
        <w:rPr>
          <w:rFonts w:ascii="Times New Roman" w:hAnsi="Times New Roman" w:cs="Times New Roman"/>
          <w:sz w:val="24"/>
          <w:szCs w:val="24"/>
          <w:u w:color="000000"/>
        </w:rPr>
        <w:t>Tye</w:t>
      </w:r>
      <w:proofErr w:type="spellEnd"/>
      <w:r w:rsidR="00917721" w:rsidRPr="009A16F7">
        <w:rPr>
          <w:rFonts w:ascii="Times New Roman" w:hAnsi="Times New Roman" w:cs="Times New Roman"/>
          <w:sz w:val="24"/>
          <w:szCs w:val="24"/>
          <w:u w:color="000000"/>
        </w:rPr>
        <w:t xml:space="preserve"> and Schellenberg, we need an </w:t>
      </w:r>
      <w:r w:rsidR="00CA6AC1" w:rsidRPr="009A16F7">
        <w:rPr>
          <w:rFonts w:ascii="Times New Roman" w:hAnsi="Times New Roman" w:cs="Times New Roman"/>
          <w:sz w:val="24"/>
          <w:szCs w:val="24"/>
          <w:u w:color="000000"/>
        </w:rPr>
        <w:t xml:space="preserve">account </w:t>
      </w:r>
      <w:r w:rsidR="00917721" w:rsidRPr="009A16F7">
        <w:rPr>
          <w:rFonts w:ascii="Times New Roman" w:hAnsi="Times New Roman" w:cs="Times New Roman"/>
          <w:sz w:val="24"/>
          <w:szCs w:val="24"/>
          <w:u w:color="000000"/>
        </w:rPr>
        <w:t>that tells us which object</w:t>
      </w:r>
      <w:r w:rsidR="00B731EF" w:rsidRPr="009A16F7">
        <w:rPr>
          <w:rFonts w:ascii="Times New Roman" w:hAnsi="Times New Roman" w:cs="Times New Roman"/>
          <w:sz w:val="24"/>
          <w:szCs w:val="24"/>
          <w:u w:color="000000"/>
        </w:rPr>
        <w:t xml:space="preserve"> fills the gap</w:t>
      </w:r>
      <w:r w:rsidR="00917721" w:rsidRPr="009A16F7">
        <w:rPr>
          <w:rFonts w:ascii="Times New Roman" w:hAnsi="Times New Roman" w:cs="Times New Roman"/>
          <w:sz w:val="24"/>
          <w:szCs w:val="24"/>
          <w:u w:color="000000"/>
        </w:rPr>
        <w:t>.</w:t>
      </w:r>
      <w:r w:rsidR="00B3622D" w:rsidRPr="009A16F7">
        <w:rPr>
          <w:rStyle w:val="FootnoteReference"/>
          <w:rFonts w:ascii="Times New Roman" w:hAnsi="Times New Roman" w:cs="Times New Roman"/>
          <w:sz w:val="24"/>
          <w:szCs w:val="24"/>
          <w:u w:color="000000"/>
        </w:rPr>
        <w:footnoteReference w:id="21"/>
      </w:r>
      <w:r w:rsidR="009146A7" w:rsidRPr="009A16F7">
        <w:rPr>
          <w:rFonts w:ascii="Times New Roman" w:hAnsi="Times New Roman" w:cs="Times New Roman"/>
          <w:sz w:val="24"/>
          <w:szCs w:val="24"/>
          <w:u w:color="000000"/>
        </w:rPr>
        <w:t xml:space="preserve"> I think we can give such an account if we </w:t>
      </w:r>
      <w:r w:rsidR="00990853" w:rsidRPr="009A16F7">
        <w:rPr>
          <w:rFonts w:ascii="Times New Roman" w:hAnsi="Times New Roman" w:cs="Times New Roman"/>
          <w:sz w:val="24"/>
          <w:szCs w:val="24"/>
          <w:u w:color="000000"/>
        </w:rPr>
        <w:t xml:space="preserve">appeal to </w:t>
      </w:r>
      <w:r w:rsidR="009146A7" w:rsidRPr="009A16F7">
        <w:rPr>
          <w:rFonts w:ascii="Times New Roman" w:hAnsi="Times New Roman" w:cs="Times New Roman"/>
          <w:sz w:val="24"/>
          <w:szCs w:val="24"/>
          <w:u w:color="000000"/>
        </w:rPr>
        <w:t>vision science. Let me explain.</w:t>
      </w:r>
    </w:p>
    <w:p w14:paraId="2F828CCE" w14:textId="43A780BC" w:rsidR="00CE7E93" w:rsidRPr="009A16F7" w:rsidRDefault="002B7118"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According to vision science, states </w:t>
      </w:r>
      <w:r w:rsidR="00CA18F6" w:rsidRPr="009A16F7">
        <w:rPr>
          <w:rFonts w:ascii="Times New Roman" w:hAnsi="Times New Roman" w:cs="Times New Roman"/>
          <w:sz w:val="24"/>
          <w:szCs w:val="24"/>
          <w:u w:color="000000"/>
        </w:rPr>
        <w:t xml:space="preserve">of seeing </w:t>
      </w:r>
      <w:r w:rsidRPr="009A16F7">
        <w:rPr>
          <w:rFonts w:ascii="Times New Roman" w:hAnsi="Times New Roman" w:cs="Times New Roman"/>
          <w:sz w:val="24"/>
          <w:szCs w:val="24"/>
          <w:u w:color="000000"/>
        </w:rPr>
        <w:t xml:space="preserve">are the result of computational processes </w:t>
      </w:r>
      <w:r w:rsidR="00511D6C" w:rsidRPr="009A16F7">
        <w:rPr>
          <w:rFonts w:ascii="Times New Roman" w:hAnsi="Times New Roman" w:cs="Times New Roman"/>
          <w:sz w:val="24"/>
          <w:szCs w:val="24"/>
          <w:u w:color="000000"/>
        </w:rPr>
        <w:t xml:space="preserve">taking place </w:t>
      </w:r>
      <w:r w:rsidRPr="009A16F7">
        <w:rPr>
          <w:rFonts w:ascii="Times New Roman" w:hAnsi="Times New Roman" w:cs="Times New Roman"/>
          <w:sz w:val="24"/>
          <w:szCs w:val="24"/>
          <w:u w:color="000000"/>
        </w:rPr>
        <w:t xml:space="preserve">in the visual system. </w:t>
      </w:r>
      <w:r w:rsidR="00361D46" w:rsidRPr="009A16F7">
        <w:rPr>
          <w:rFonts w:ascii="Times New Roman" w:hAnsi="Times New Roman" w:cs="Times New Roman"/>
          <w:sz w:val="24"/>
          <w:szCs w:val="24"/>
          <w:u w:color="000000"/>
        </w:rPr>
        <w:t>Information processing</w:t>
      </w:r>
      <w:r w:rsidR="0096386D" w:rsidRPr="009A16F7">
        <w:rPr>
          <w:rFonts w:ascii="Times New Roman" w:hAnsi="Times New Roman" w:cs="Times New Roman"/>
          <w:sz w:val="24"/>
          <w:szCs w:val="24"/>
          <w:u w:color="000000"/>
        </w:rPr>
        <w:t xml:space="preserve"> in the visual system</w:t>
      </w:r>
      <w:r w:rsidRPr="009A16F7">
        <w:rPr>
          <w:rFonts w:ascii="Times New Roman" w:hAnsi="Times New Roman" w:cs="Times New Roman"/>
          <w:sz w:val="24"/>
          <w:szCs w:val="24"/>
          <w:u w:color="000000"/>
        </w:rPr>
        <w:t xml:space="preserve"> starts with information contained in the retinal images and proceeds through several computational stages to the visual experience</w:t>
      </w:r>
      <w:r w:rsidR="00C70D52" w:rsidRPr="009A16F7">
        <w:rPr>
          <w:rFonts w:ascii="Times New Roman" w:hAnsi="Times New Roman" w:cs="Times New Roman"/>
          <w:sz w:val="24"/>
          <w:szCs w:val="24"/>
          <w:u w:color="000000"/>
        </w:rPr>
        <w:t xml:space="preserve">, that is, </w:t>
      </w:r>
      <w:r w:rsidR="00363F6A" w:rsidRPr="009A16F7">
        <w:rPr>
          <w:rFonts w:ascii="Times New Roman" w:hAnsi="Times New Roman" w:cs="Times New Roman"/>
          <w:sz w:val="24"/>
          <w:szCs w:val="24"/>
          <w:u w:color="000000"/>
        </w:rPr>
        <w:t xml:space="preserve">to </w:t>
      </w:r>
      <w:r w:rsidR="00C70D52" w:rsidRPr="009A16F7">
        <w:rPr>
          <w:rFonts w:ascii="Times New Roman" w:hAnsi="Times New Roman" w:cs="Times New Roman"/>
          <w:sz w:val="24"/>
          <w:szCs w:val="24"/>
          <w:u w:color="000000"/>
        </w:rPr>
        <w:t>the so-called percept</w:t>
      </w:r>
      <w:r w:rsidRPr="009A16F7">
        <w:rPr>
          <w:rFonts w:ascii="Times New Roman" w:hAnsi="Times New Roman" w:cs="Times New Roman"/>
          <w:sz w:val="24"/>
          <w:szCs w:val="24"/>
          <w:u w:color="000000"/>
        </w:rPr>
        <w:t xml:space="preserve">. </w:t>
      </w:r>
      <w:r w:rsidR="004F7B9E" w:rsidRPr="009A16F7">
        <w:rPr>
          <w:rFonts w:ascii="Times New Roman" w:hAnsi="Times New Roman" w:cs="Times New Roman"/>
          <w:sz w:val="24"/>
          <w:szCs w:val="24"/>
          <w:u w:color="000000"/>
        </w:rPr>
        <w:t xml:space="preserve">This has the consequence that </w:t>
      </w:r>
      <w:r w:rsidR="00363F6A" w:rsidRPr="009A16F7">
        <w:rPr>
          <w:rFonts w:ascii="Times New Roman" w:hAnsi="Times New Roman" w:cs="Times New Roman"/>
          <w:sz w:val="24"/>
          <w:szCs w:val="24"/>
          <w:u w:color="000000"/>
        </w:rPr>
        <w:t>the</w:t>
      </w:r>
      <w:r w:rsidR="004D21B9" w:rsidRPr="009A16F7">
        <w:rPr>
          <w:rFonts w:ascii="Times New Roman" w:hAnsi="Times New Roman" w:cs="Times New Roman"/>
          <w:sz w:val="24"/>
          <w:szCs w:val="24"/>
          <w:u w:color="000000"/>
        </w:rPr>
        <w:t xml:space="preserve"> attributive </w:t>
      </w:r>
      <w:r w:rsidR="00F56F0F" w:rsidRPr="009A16F7">
        <w:rPr>
          <w:rFonts w:ascii="Times New Roman" w:hAnsi="Times New Roman" w:cs="Times New Roman"/>
          <w:sz w:val="24"/>
          <w:szCs w:val="24"/>
          <w:u w:color="000000"/>
        </w:rPr>
        <w:t xml:space="preserve">representational </w:t>
      </w:r>
      <w:r w:rsidRPr="009A16F7">
        <w:rPr>
          <w:rFonts w:ascii="Times New Roman" w:hAnsi="Times New Roman" w:cs="Times New Roman"/>
          <w:sz w:val="24"/>
          <w:szCs w:val="24"/>
          <w:u w:color="000000"/>
        </w:rPr>
        <w:t xml:space="preserve">content of the </w:t>
      </w:r>
      <w:r w:rsidR="00363F6A" w:rsidRPr="009A16F7">
        <w:rPr>
          <w:rFonts w:ascii="Times New Roman" w:hAnsi="Times New Roman" w:cs="Times New Roman"/>
          <w:sz w:val="24"/>
          <w:szCs w:val="24"/>
          <w:u w:color="000000"/>
        </w:rPr>
        <w:t xml:space="preserve">percept </w:t>
      </w:r>
      <w:r w:rsidRPr="009A16F7">
        <w:rPr>
          <w:rFonts w:ascii="Times New Roman" w:hAnsi="Times New Roman" w:cs="Times New Roman"/>
          <w:sz w:val="24"/>
          <w:szCs w:val="24"/>
          <w:u w:color="000000"/>
        </w:rPr>
        <w:t xml:space="preserve">is determined by the </w:t>
      </w:r>
      <w:r w:rsidR="00F56F0F" w:rsidRPr="009A16F7">
        <w:rPr>
          <w:rFonts w:ascii="Times New Roman" w:hAnsi="Times New Roman" w:cs="Times New Roman"/>
          <w:sz w:val="24"/>
          <w:szCs w:val="24"/>
          <w:u w:color="000000"/>
        </w:rPr>
        <w:t xml:space="preserve">relevant </w:t>
      </w:r>
      <w:r w:rsidRPr="009A16F7">
        <w:rPr>
          <w:rFonts w:ascii="Times New Roman" w:hAnsi="Times New Roman" w:cs="Times New Roman"/>
          <w:sz w:val="24"/>
          <w:szCs w:val="24"/>
          <w:u w:color="000000"/>
        </w:rPr>
        <w:t xml:space="preserve">optical information contained in the retinal images. </w:t>
      </w:r>
      <w:r w:rsidR="001517CD" w:rsidRPr="009A16F7">
        <w:rPr>
          <w:rFonts w:ascii="Times New Roman" w:hAnsi="Times New Roman" w:cs="Times New Roman"/>
          <w:sz w:val="24"/>
          <w:szCs w:val="24"/>
          <w:u w:color="000000"/>
        </w:rPr>
        <w:t>Moreover,</w:t>
      </w:r>
      <w:r w:rsidR="0018175C" w:rsidRPr="009A16F7">
        <w:rPr>
          <w:rFonts w:ascii="Times New Roman" w:hAnsi="Times New Roman" w:cs="Times New Roman"/>
          <w:sz w:val="24"/>
          <w:szCs w:val="24"/>
          <w:u w:color="000000"/>
        </w:rPr>
        <w:t xml:space="preserve"> </w:t>
      </w:r>
      <w:r w:rsidR="00F33EF9" w:rsidRPr="009A16F7">
        <w:rPr>
          <w:rFonts w:ascii="Times New Roman" w:hAnsi="Times New Roman" w:cs="Times New Roman"/>
          <w:sz w:val="24"/>
          <w:szCs w:val="24"/>
          <w:u w:color="000000"/>
        </w:rPr>
        <w:t xml:space="preserve">since </w:t>
      </w:r>
      <w:r w:rsidR="00092B9E" w:rsidRPr="009A16F7">
        <w:rPr>
          <w:rFonts w:ascii="Times New Roman" w:hAnsi="Times New Roman" w:cs="Times New Roman"/>
          <w:sz w:val="24"/>
          <w:szCs w:val="24"/>
          <w:u w:color="000000"/>
        </w:rPr>
        <w:t>th</w:t>
      </w:r>
      <w:r w:rsidR="009F0CFE" w:rsidRPr="009A16F7">
        <w:rPr>
          <w:rFonts w:ascii="Times New Roman" w:hAnsi="Times New Roman" w:cs="Times New Roman"/>
          <w:sz w:val="24"/>
          <w:szCs w:val="24"/>
          <w:u w:color="000000"/>
        </w:rPr>
        <w:t>e</w:t>
      </w:r>
      <w:r w:rsidR="0018175C" w:rsidRPr="009A16F7">
        <w:rPr>
          <w:rFonts w:ascii="Times New Roman" w:hAnsi="Times New Roman" w:cs="Times New Roman"/>
          <w:sz w:val="24"/>
          <w:szCs w:val="24"/>
          <w:u w:color="000000"/>
        </w:rPr>
        <w:t xml:space="preserve"> </w:t>
      </w:r>
      <w:r w:rsidR="00F56F0F" w:rsidRPr="009A16F7">
        <w:rPr>
          <w:rFonts w:ascii="Times New Roman" w:hAnsi="Times New Roman" w:cs="Times New Roman"/>
          <w:sz w:val="24"/>
          <w:szCs w:val="24"/>
          <w:u w:color="000000"/>
        </w:rPr>
        <w:t xml:space="preserve">relevant </w:t>
      </w:r>
      <w:r w:rsidRPr="009A16F7">
        <w:rPr>
          <w:rFonts w:ascii="Times New Roman" w:hAnsi="Times New Roman" w:cs="Times New Roman"/>
          <w:sz w:val="24"/>
          <w:szCs w:val="24"/>
          <w:u w:color="000000"/>
        </w:rPr>
        <w:t>optical information originates at the visible surface</w:t>
      </w:r>
      <w:r w:rsidR="005F79A2" w:rsidRPr="009A16F7">
        <w:rPr>
          <w:rFonts w:ascii="Times New Roman" w:hAnsi="Times New Roman" w:cs="Times New Roman"/>
          <w:sz w:val="24"/>
          <w:szCs w:val="24"/>
          <w:u w:color="000000"/>
        </w:rPr>
        <w:t xml:space="preserve"> </w:t>
      </w:r>
      <w:r w:rsidRPr="009A16F7">
        <w:rPr>
          <w:rFonts w:ascii="Times New Roman" w:hAnsi="Times New Roman" w:cs="Times New Roman"/>
          <w:sz w:val="24"/>
          <w:szCs w:val="24"/>
          <w:u w:color="000000"/>
        </w:rPr>
        <w:t xml:space="preserve">of </w:t>
      </w:r>
      <w:r w:rsidR="008E6B61" w:rsidRPr="009A16F7">
        <w:rPr>
          <w:rFonts w:ascii="Times New Roman" w:hAnsi="Times New Roman" w:cs="Times New Roman"/>
          <w:sz w:val="24"/>
          <w:szCs w:val="24"/>
          <w:u w:color="000000"/>
        </w:rPr>
        <w:t>a particular object</w:t>
      </w:r>
      <w:r w:rsidR="00F33EF9" w:rsidRPr="009A16F7">
        <w:rPr>
          <w:rFonts w:ascii="Times New Roman" w:hAnsi="Times New Roman" w:cs="Times New Roman"/>
          <w:sz w:val="24"/>
          <w:szCs w:val="24"/>
          <w:u w:color="000000"/>
        </w:rPr>
        <w:t xml:space="preserve">, the percept is about that very object. </w:t>
      </w:r>
      <w:r w:rsidR="00530998" w:rsidRPr="009A16F7">
        <w:rPr>
          <w:rFonts w:ascii="Times New Roman" w:hAnsi="Times New Roman" w:cs="Times New Roman"/>
          <w:sz w:val="24"/>
          <w:szCs w:val="24"/>
          <w:u w:color="000000"/>
        </w:rPr>
        <w:t xml:space="preserve">We can therefore say that a state of seeing </w:t>
      </w:r>
      <w:r w:rsidR="009501E0" w:rsidRPr="009A16F7">
        <w:rPr>
          <w:rFonts w:ascii="Times New Roman" w:hAnsi="Times New Roman" w:cs="Times New Roman"/>
          <w:sz w:val="24"/>
          <w:szCs w:val="24"/>
          <w:u w:color="000000"/>
        </w:rPr>
        <w:t xml:space="preserve">an object face to face </w:t>
      </w:r>
      <w:r w:rsidR="00D335A5" w:rsidRPr="009A16F7">
        <w:rPr>
          <w:rFonts w:ascii="Times New Roman" w:hAnsi="Times New Roman" w:cs="Times New Roman"/>
          <w:sz w:val="24"/>
          <w:szCs w:val="24"/>
          <w:u w:color="000000"/>
        </w:rPr>
        <w:t xml:space="preserve">is about </w:t>
      </w:r>
      <w:r w:rsidR="009501E0" w:rsidRPr="009A16F7">
        <w:rPr>
          <w:rFonts w:ascii="Times New Roman" w:hAnsi="Times New Roman" w:cs="Times New Roman"/>
          <w:sz w:val="24"/>
          <w:szCs w:val="24"/>
          <w:u w:color="000000"/>
        </w:rPr>
        <w:t xml:space="preserve">the particular object </w:t>
      </w:r>
      <w:r w:rsidR="0058050F" w:rsidRPr="009A16F7">
        <w:rPr>
          <w:rFonts w:ascii="Times New Roman" w:hAnsi="Times New Roman" w:cs="Times New Roman"/>
          <w:sz w:val="24"/>
          <w:szCs w:val="24"/>
          <w:u w:color="000000"/>
        </w:rPr>
        <w:t xml:space="preserve">whose surface is responsible for </w:t>
      </w:r>
      <w:r w:rsidR="00CA6AC1" w:rsidRPr="009A16F7">
        <w:rPr>
          <w:rFonts w:ascii="Times New Roman" w:hAnsi="Times New Roman" w:cs="Times New Roman"/>
          <w:sz w:val="24"/>
          <w:szCs w:val="24"/>
          <w:u w:color="000000"/>
        </w:rPr>
        <w:t xml:space="preserve">the </w:t>
      </w:r>
      <w:r w:rsidR="00E92054" w:rsidRPr="009A16F7">
        <w:rPr>
          <w:rFonts w:ascii="Times New Roman" w:hAnsi="Times New Roman" w:cs="Times New Roman"/>
          <w:sz w:val="24"/>
          <w:szCs w:val="24"/>
          <w:u w:color="000000"/>
        </w:rPr>
        <w:t xml:space="preserve">optical </w:t>
      </w:r>
      <w:r w:rsidR="009501E0" w:rsidRPr="009A16F7">
        <w:rPr>
          <w:rFonts w:ascii="Times New Roman" w:hAnsi="Times New Roman" w:cs="Times New Roman"/>
          <w:sz w:val="24"/>
          <w:szCs w:val="24"/>
          <w:u w:color="000000"/>
        </w:rPr>
        <w:t xml:space="preserve">information </w:t>
      </w:r>
      <w:r w:rsidR="0058050F" w:rsidRPr="009A16F7">
        <w:rPr>
          <w:rFonts w:ascii="Times New Roman" w:hAnsi="Times New Roman" w:cs="Times New Roman"/>
          <w:sz w:val="24"/>
          <w:szCs w:val="24"/>
          <w:u w:color="000000"/>
        </w:rPr>
        <w:t xml:space="preserve">that the visual system uses to </w:t>
      </w:r>
      <w:r w:rsidR="00CA32A7" w:rsidRPr="009A16F7">
        <w:rPr>
          <w:rFonts w:ascii="Times New Roman" w:hAnsi="Times New Roman" w:cs="Times New Roman"/>
          <w:sz w:val="24"/>
          <w:szCs w:val="24"/>
          <w:u w:color="000000"/>
        </w:rPr>
        <w:t>construct the percept</w:t>
      </w:r>
      <w:r w:rsidR="00A14B31">
        <w:rPr>
          <w:rFonts w:ascii="Times New Roman" w:hAnsi="Times New Roman" w:cs="Times New Roman"/>
          <w:sz w:val="24"/>
          <w:szCs w:val="24"/>
          <w:u w:color="000000"/>
        </w:rPr>
        <w:t>’s attributive representational content</w:t>
      </w:r>
      <w:r w:rsidR="0058050F" w:rsidRPr="009A16F7">
        <w:rPr>
          <w:rFonts w:ascii="Times New Roman" w:hAnsi="Times New Roman" w:cs="Times New Roman"/>
          <w:sz w:val="24"/>
          <w:szCs w:val="24"/>
          <w:u w:color="000000"/>
        </w:rPr>
        <w:t>.</w:t>
      </w:r>
      <w:r w:rsidR="00F969DC" w:rsidRPr="009A16F7">
        <w:rPr>
          <w:rStyle w:val="FootnoteReference"/>
          <w:rFonts w:ascii="Times New Roman" w:hAnsi="Times New Roman" w:cs="Times New Roman"/>
          <w:sz w:val="24"/>
          <w:szCs w:val="24"/>
          <w:u w:color="000000"/>
        </w:rPr>
        <w:footnoteReference w:id="22"/>
      </w:r>
      <w:r w:rsidR="00CA6AC1" w:rsidRPr="009A16F7">
        <w:rPr>
          <w:rFonts w:ascii="Times New Roman" w:hAnsi="Times New Roman" w:cs="Times New Roman"/>
          <w:sz w:val="24"/>
          <w:szCs w:val="24"/>
          <w:u w:color="000000"/>
        </w:rPr>
        <w:t xml:space="preserve"> This account is compatible with the different </w:t>
      </w:r>
      <w:r w:rsidR="003B764F" w:rsidRPr="009A16F7">
        <w:rPr>
          <w:rFonts w:ascii="Times New Roman" w:hAnsi="Times New Roman" w:cs="Times New Roman"/>
          <w:sz w:val="24"/>
          <w:szCs w:val="24"/>
          <w:u w:color="000000"/>
        </w:rPr>
        <w:t>ways in which the proponents of perceptual particularity construe</w:t>
      </w:r>
      <w:r w:rsidR="006F0111" w:rsidRPr="009A16F7">
        <w:rPr>
          <w:rFonts w:ascii="Times New Roman" w:hAnsi="Times New Roman" w:cs="Times New Roman"/>
          <w:sz w:val="24"/>
          <w:szCs w:val="24"/>
          <w:u w:color="000000"/>
        </w:rPr>
        <w:t xml:space="preserve"> the contents of visual states</w:t>
      </w:r>
      <w:r w:rsidR="003B764F" w:rsidRPr="009A16F7">
        <w:rPr>
          <w:rFonts w:ascii="Times New Roman" w:hAnsi="Times New Roman" w:cs="Times New Roman"/>
          <w:sz w:val="24"/>
          <w:szCs w:val="24"/>
          <w:u w:color="000000"/>
        </w:rPr>
        <w:t>. Burge</w:t>
      </w:r>
      <w:r w:rsidR="002657C5" w:rsidRPr="009A16F7">
        <w:rPr>
          <w:rFonts w:ascii="Times New Roman" w:hAnsi="Times New Roman" w:cs="Times New Roman"/>
          <w:sz w:val="24"/>
          <w:szCs w:val="24"/>
          <w:u w:color="000000"/>
        </w:rPr>
        <w:t xml:space="preserve"> can say that the</w:t>
      </w:r>
      <w:r w:rsidR="003B764F" w:rsidRPr="009A16F7">
        <w:rPr>
          <w:rFonts w:ascii="Times New Roman" w:hAnsi="Times New Roman" w:cs="Times New Roman"/>
          <w:sz w:val="24"/>
          <w:szCs w:val="24"/>
          <w:u w:color="000000"/>
        </w:rPr>
        <w:t xml:space="preserve"> demonstrative element</w:t>
      </w:r>
      <w:r w:rsidR="002657C5" w:rsidRPr="009A16F7">
        <w:rPr>
          <w:rFonts w:ascii="Times New Roman" w:hAnsi="Times New Roman" w:cs="Times New Roman"/>
          <w:sz w:val="24"/>
          <w:szCs w:val="24"/>
          <w:u w:color="000000"/>
        </w:rPr>
        <w:t xml:space="preserve"> </w:t>
      </w:r>
      <w:r w:rsidR="00E96B0D" w:rsidRPr="009A16F7">
        <w:rPr>
          <w:rFonts w:ascii="Times New Roman" w:hAnsi="Times New Roman" w:cs="Times New Roman"/>
          <w:sz w:val="24"/>
          <w:szCs w:val="24"/>
          <w:u w:color="000000"/>
        </w:rPr>
        <w:t>refers to</w:t>
      </w:r>
      <w:r w:rsidR="002657C5" w:rsidRPr="009A16F7">
        <w:rPr>
          <w:rFonts w:ascii="Times New Roman" w:hAnsi="Times New Roman" w:cs="Times New Roman"/>
          <w:sz w:val="24"/>
          <w:szCs w:val="24"/>
          <w:u w:color="000000"/>
        </w:rPr>
        <w:t xml:space="preserve"> the object that is responsible for the optical information. And </w:t>
      </w:r>
      <w:proofErr w:type="spellStart"/>
      <w:r w:rsidR="002657C5" w:rsidRPr="009A16F7">
        <w:rPr>
          <w:rFonts w:ascii="Times New Roman" w:hAnsi="Times New Roman" w:cs="Times New Roman"/>
          <w:sz w:val="24"/>
          <w:szCs w:val="24"/>
          <w:u w:color="000000"/>
        </w:rPr>
        <w:t>Tye</w:t>
      </w:r>
      <w:proofErr w:type="spellEnd"/>
      <w:r w:rsidR="002657C5" w:rsidRPr="009A16F7">
        <w:rPr>
          <w:rFonts w:ascii="Times New Roman" w:hAnsi="Times New Roman" w:cs="Times New Roman"/>
          <w:sz w:val="24"/>
          <w:szCs w:val="24"/>
          <w:u w:color="000000"/>
        </w:rPr>
        <w:t xml:space="preserve"> and Schellenberg can say that the object that is responsible for the optical information enters into the contents of the visual state.</w:t>
      </w:r>
    </w:p>
    <w:p w14:paraId="2E28F8F7" w14:textId="52F6800C" w:rsidR="00417E6F" w:rsidRPr="009A16F7" w:rsidRDefault="00BF0032" w:rsidP="00225F6A">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Before defending</w:t>
      </w:r>
      <w:r w:rsidR="009C75FA" w:rsidRPr="009A16F7">
        <w:rPr>
          <w:rFonts w:ascii="Times New Roman" w:hAnsi="Times New Roman" w:cs="Times New Roman"/>
          <w:sz w:val="24"/>
          <w:szCs w:val="24"/>
          <w:u w:color="000000"/>
        </w:rPr>
        <w:t xml:space="preserve"> this proposal</w:t>
      </w:r>
      <w:r w:rsidRPr="009A16F7">
        <w:rPr>
          <w:rFonts w:ascii="Times New Roman" w:hAnsi="Times New Roman" w:cs="Times New Roman"/>
          <w:sz w:val="24"/>
          <w:szCs w:val="24"/>
          <w:u w:color="000000"/>
        </w:rPr>
        <w:t xml:space="preserve">, </w:t>
      </w:r>
      <w:r w:rsidR="00A931E3">
        <w:rPr>
          <w:rFonts w:ascii="Times New Roman" w:hAnsi="Times New Roman" w:cs="Times New Roman"/>
          <w:sz w:val="24"/>
          <w:szCs w:val="24"/>
          <w:u w:color="000000"/>
        </w:rPr>
        <w:t>two</w:t>
      </w:r>
      <w:r w:rsidRPr="009A16F7">
        <w:rPr>
          <w:rFonts w:ascii="Times New Roman" w:hAnsi="Times New Roman" w:cs="Times New Roman"/>
          <w:sz w:val="24"/>
          <w:szCs w:val="24"/>
          <w:u w:color="000000"/>
        </w:rPr>
        <w:t xml:space="preserve"> clarifications are in order. </w:t>
      </w:r>
      <w:r w:rsidR="00F9744C" w:rsidRPr="009A16F7">
        <w:rPr>
          <w:rFonts w:ascii="Times New Roman" w:hAnsi="Times New Roman" w:cs="Times New Roman"/>
          <w:sz w:val="24"/>
          <w:szCs w:val="24"/>
          <w:u w:color="000000"/>
        </w:rPr>
        <w:t>First</w:t>
      </w:r>
      <w:r w:rsidR="00225F6A">
        <w:rPr>
          <w:rFonts w:ascii="Times New Roman" w:hAnsi="Times New Roman" w:cs="Times New Roman"/>
          <w:sz w:val="24"/>
          <w:szCs w:val="24"/>
          <w:u w:color="000000"/>
        </w:rPr>
        <w:t xml:space="preserve">, </w:t>
      </w:r>
      <w:r w:rsidR="00A10C2B" w:rsidRPr="009A16F7">
        <w:rPr>
          <w:rFonts w:ascii="Times New Roman" w:hAnsi="Times New Roman" w:cs="Times New Roman"/>
          <w:sz w:val="24"/>
          <w:szCs w:val="24"/>
          <w:u w:color="000000"/>
        </w:rPr>
        <w:t>I do not presuppose any specific notion of information.</w:t>
      </w:r>
      <w:r w:rsidR="00792A3B" w:rsidRPr="009A16F7">
        <w:rPr>
          <w:rFonts w:ascii="Times New Roman" w:hAnsi="Times New Roman" w:cs="Times New Roman"/>
          <w:sz w:val="24"/>
          <w:szCs w:val="24"/>
          <w:u w:color="000000"/>
        </w:rPr>
        <w:t xml:space="preserve"> My argument will work for whatever type of information </w:t>
      </w:r>
      <w:r w:rsidR="00B91675" w:rsidRPr="009A16F7">
        <w:rPr>
          <w:rFonts w:ascii="Times New Roman" w:hAnsi="Times New Roman" w:cs="Times New Roman"/>
          <w:sz w:val="24"/>
          <w:szCs w:val="24"/>
          <w:u w:color="000000"/>
        </w:rPr>
        <w:t xml:space="preserve">is </w:t>
      </w:r>
      <w:r w:rsidR="00B91675" w:rsidRPr="009A16F7">
        <w:rPr>
          <w:rFonts w:ascii="Times New Roman" w:hAnsi="Times New Roman" w:cs="Times New Roman"/>
          <w:sz w:val="24"/>
          <w:szCs w:val="24"/>
          <w:u w:color="000000"/>
        </w:rPr>
        <w:lastRenderedPageBreak/>
        <w:t>used by</w:t>
      </w:r>
      <w:r w:rsidR="00792A3B" w:rsidRPr="009A16F7">
        <w:rPr>
          <w:rFonts w:ascii="Times New Roman" w:hAnsi="Times New Roman" w:cs="Times New Roman"/>
          <w:sz w:val="24"/>
          <w:szCs w:val="24"/>
          <w:u w:color="000000"/>
        </w:rPr>
        <w:t xml:space="preserve"> the visual system to construct the </w:t>
      </w:r>
      <w:r w:rsidR="00867253" w:rsidRPr="009A16F7">
        <w:rPr>
          <w:rFonts w:ascii="Times New Roman" w:hAnsi="Times New Roman" w:cs="Times New Roman"/>
          <w:sz w:val="24"/>
          <w:szCs w:val="24"/>
          <w:u w:color="000000"/>
        </w:rPr>
        <w:t xml:space="preserve">visual state’s </w:t>
      </w:r>
      <w:r w:rsidR="00FD1DE0">
        <w:rPr>
          <w:rFonts w:ascii="Times New Roman" w:hAnsi="Times New Roman" w:cs="Times New Roman"/>
          <w:sz w:val="24"/>
          <w:szCs w:val="24"/>
          <w:u w:color="000000"/>
        </w:rPr>
        <w:t xml:space="preserve">attributive </w:t>
      </w:r>
      <w:r w:rsidR="00867253" w:rsidRPr="009A16F7">
        <w:rPr>
          <w:rFonts w:ascii="Times New Roman" w:hAnsi="Times New Roman" w:cs="Times New Roman"/>
          <w:sz w:val="24"/>
          <w:szCs w:val="24"/>
          <w:u w:color="000000"/>
        </w:rPr>
        <w:t>content</w:t>
      </w:r>
      <w:r w:rsidR="00792A3B" w:rsidRPr="009A16F7">
        <w:rPr>
          <w:rFonts w:ascii="Times New Roman" w:hAnsi="Times New Roman" w:cs="Times New Roman"/>
          <w:sz w:val="24"/>
          <w:szCs w:val="24"/>
          <w:u w:color="000000"/>
        </w:rPr>
        <w:t>.</w:t>
      </w:r>
      <w:r w:rsidR="00916EF6" w:rsidRPr="009A16F7">
        <w:rPr>
          <w:rFonts w:ascii="Times New Roman" w:hAnsi="Times New Roman" w:cs="Times New Roman"/>
          <w:sz w:val="24"/>
          <w:szCs w:val="24"/>
          <w:u w:color="000000"/>
        </w:rPr>
        <w:t xml:space="preserve"> </w:t>
      </w:r>
      <w:r w:rsidR="00310DB7" w:rsidRPr="009A16F7">
        <w:rPr>
          <w:rFonts w:ascii="Times New Roman" w:hAnsi="Times New Roman" w:cs="Times New Roman"/>
          <w:sz w:val="24"/>
          <w:szCs w:val="24"/>
          <w:u w:color="000000"/>
        </w:rPr>
        <w:t>It is the task of vision science to determine</w:t>
      </w:r>
      <w:r w:rsidR="00C97BB5" w:rsidRPr="009A16F7">
        <w:rPr>
          <w:rFonts w:ascii="Times New Roman" w:hAnsi="Times New Roman" w:cs="Times New Roman"/>
          <w:sz w:val="24"/>
          <w:szCs w:val="24"/>
          <w:u w:color="000000"/>
        </w:rPr>
        <w:t xml:space="preserve"> the relevant type of informati</w:t>
      </w:r>
      <w:r w:rsidR="00841033" w:rsidRPr="009A16F7">
        <w:rPr>
          <w:rFonts w:ascii="Times New Roman" w:hAnsi="Times New Roman" w:cs="Times New Roman"/>
          <w:sz w:val="24"/>
          <w:szCs w:val="24"/>
          <w:u w:color="000000"/>
        </w:rPr>
        <w:t xml:space="preserve">on. </w:t>
      </w:r>
      <w:r w:rsidR="00490233" w:rsidRPr="009A16F7">
        <w:rPr>
          <w:rFonts w:ascii="Times New Roman" w:hAnsi="Times New Roman" w:cs="Times New Roman"/>
          <w:sz w:val="24"/>
          <w:szCs w:val="24"/>
          <w:u w:color="000000"/>
        </w:rPr>
        <w:t xml:space="preserve">The </w:t>
      </w:r>
      <w:r w:rsidR="00E833E0" w:rsidRPr="009A16F7">
        <w:rPr>
          <w:rFonts w:ascii="Times New Roman" w:hAnsi="Times New Roman" w:cs="Times New Roman"/>
          <w:sz w:val="24"/>
          <w:szCs w:val="24"/>
          <w:u w:color="000000"/>
        </w:rPr>
        <w:t>adjective</w:t>
      </w:r>
      <w:r w:rsidR="00490233" w:rsidRPr="009A16F7">
        <w:rPr>
          <w:rFonts w:ascii="Times New Roman" w:hAnsi="Times New Roman" w:cs="Times New Roman"/>
          <w:sz w:val="24"/>
          <w:szCs w:val="24"/>
          <w:u w:color="000000"/>
        </w:rPr>
        <w:t xml:space="preserve"> </w:t>
      </w:r>
      <w:r w:rsidR="00916BB1">
        <w:rPr>
          <w:rFonts w:ascii="Times New Roman" w:hAnsi="Times New Roman" w:cs="Times New Roman"/>
          <w:sz w:val="24"/>
          <w:szCs w:val="24"/>
          <w:u w:color="000000"/>
        </w:rPr>
        <w:t>‘</w:t>
      </w:r>
      <w:r w:rsidR="00490233" w:rsidRPr="00916BB1">
        <w:rPr>
          <w:rFonts w:ascii="Times New Roman" w:hAnsi="Times New Roman" w:cs="Times New Roman"/>
          <w:sz w:val="24"/>
          <w:szCs w:val="24"/>
          <w:u w:color="000000"/>
        </w:rPr>
        <w:t>optical</w:t>
      </w:r>
      <w:r w:rsidR="00916BB1">
        <w:rPr>
          <w:rFonts w:ascii="Times New Roman" w:hAnsi="Times New Roman" w:cs="Times New Roman"/>
          <w:sz w:val="24"/>
          <w:szCs w:val="24"/>
          <w:u w:color="000000"/>
        </w:rPr>
        <w:t>’</w:t>
      </w:r>
      <w:r w:rsidR="00490233" w:rsidRPr="009A16F7">
        <w:rPr>
          <w:rFonts w:ascii="Times New Roman" w:hAnsi="Times New Roman" w:cs="Times New Roman"/>
          <w:sz w:val="24"/>
          <w:szCs w:val="24"/>
          <w:u w:color="000000"/>
        </w:rPr>
        <w:t xml:space="preserve"> </w:t>
      </w:r>
      <w:r w:rsidR="00E833E0" w:rsidRPr="009A16F7">
        <w:rPr>
          <w:rFonts w:ascii="Times New Roman" w:hAnsi="Times New Roman" w:cs="Times New Roman"/>
          <w:sz w:val="24"/>
          <w:szCs w:val="24"/>
          <w:u w:color="000000"/>
        </w:rPr>
        <w:t>specifies</w:t>
      </w:r>
      <w:r w:rsidR="00490233" w:rsidRPr="009A16F7">
        <w:rPr>
          <w:rFonts w:ascii="Times New Roman" w:hAnsi="Times New Roman" w:cs="Times New Roman"/>
          <w:sz w:val="24"/>
          <w:szCs w:val="24"/>
          <w:u w:color="000000"/>
        </w:rPr>
        <w:t xml:space="preserve"> the medium that carries the information. </w:t>
      </w:r>
      <w:r w:rsidR="00841033" w:rsidRPr="009A16F7">
        <w:rPr>
          <w:rFonts w:ascii="Times New Roman" w:hAnsi="Times New Roman" w:cs="Times New Roman"/>
          <w:sz w:val="24"/>
          <w:szCs w:val="24"/>
          <w:u w:color="000000"/>
        </w:rPr>
        <w:t xml:space="preserve">Optical information is </w:t>
      </w:r>
      <w:r w:rsidR="00D03CA7" w:rsidRPr="009A16F7">
        <w:rPr>
          <w:rFonts w:ascii="Times New Roman" w:hAnsi="Times New Roman" w:cs="Times New Roman"/>
          <w:sz w:val="24"/>
          <w:szCs w:val="24"/>
          <w:u w:color="000000"/>
        </w:rPr>
        <w:t xml:space="preserve">information carried by </w:t>
      </w:r>
      <w:r w:rsidR="00380760" w:rsidRPr="009A16F7">
        <w:rPr>
          <w:rFonts w:ascii="Times New Roman" w:hAnsi="Times New Roman" w:cs="Times New Roman"/>
          <w:sz w:val="24"/>
          <w:szCs w:val="24"/>
          <w:u w:color="000000"/>
        </w:rPr>
        <w:t xml:space="preserve">electromagnetic radiation </w:t>
      </w:r>
      <w:r w:rsidR="000C7C34" w:rsidRPr="009A16F7">
        <w:rPr>
          <w:rFonts w:ascii="Times New Roman" w:hAnsi="Times New Roman" w:cs="Times New Roman"/>
          <w:sz w:val="24"/>
          <w:szCs w:val="24"/>
          <w:u w:color="000000"/>
        </w:rPr>
        <w:t xml:space="preserve">that falls </w:t>
      </w:r>
      <w:r w:rsidR="00F7280C" w:rsidRPr="009A16F7">
        <w:rPr>
          <w:rFonts w:ascii="Times New Roman" w:hAnsi="Times New Roman" w:cs="Times New Roman"/>
          <w:sz w:val="24"/>
          <w:szCs w:val="24"/>
          <w:u w:color="000000"/>
        </w:rPr>
        <w:t>within</w:t>
      </w:r>
      <w:r w:rsidR="000C7C34" w:rsidRPr="009A16F7">
        <w:rPr>
          <w:rFonts w:ascii="Times New Roman" w:hAnsi="Times New Roman" w:cs="Times New Roman"/>
          <w:sz w:val="24"/>
          <w:szCs w:val="24"/>
          <w:u w:color="000000"/>
        </w:rPr>
        <w:t xml:space="preserve"> </w:t>
      </w:r>
      <w:r w:rsidR="00380760" w:rsidRPr="009A16F7">
        <w:rPr>
          <w:rFonts w:ascii="Times New Roman" w:hAnsi="Times New Roman" w:cs="Times New Roman"/>
          <w:sz w:val="24"/>
          <w:szCs w:val="24"/>
          <w:u w:color="000000"/>
        </w:rPr>
        <w:t>the visible spectrum</w:t>
      </w:r>
      <w:r w:rsidR="00D03CA7" w:rsidRPr="009A16F7">
        <w:rPr>
          <w:rFonts w:ascii="Times New Roman" w:hAnsi="Times New Roman" w:cs="Times New Roman"/>
          <w:sz w:val="24"/>
          <w:szCs w:val="24"/>
          <w:u w:color="000000"/>
        </w:rPr>
        <w:t>. The same information can be carrie</w:t>
      </w:r>
      <w:r w:rsidR="00962EFA" w:rsidRPr="009A16F7">
        <w:rPr>
          <w:rFonts w:ascii="Times New Roman" w:hAnsi="Times New Roman" w:cs="Times New Roman"/>
          <w:sz w:val="24"/>
          <w:szCs w:val="24"/>
          <w:u w:color="000000"/>
        </w:rPr>
        <w:t>d</w:t>
      </w:r>
      <w:r w:rsidR="00D03CA7" w:rsidRPr="009A16F7">
        <w:rPr>
          <w:rFonts w:ascii="Times New Roman" w:hAnsi="Times New Roman" w:cs="Times New Roman"/>
          <w:sz w:val="24"/>
          <w:szCs w:val="24"/>
          <w:u w:color="000000"/>
        </w:rPr>
        <w:t xml:space="preserve"> by other </w:t>
      </w:r>
      <w:r w:rsidR="001E1DCA" w:rsidRPr="009A16F7">
        <w:rPr>
          <w:rFonts w:ascii="Times New Roman" w:hAnsi="Times New Roman" w:cs="Times New Roman"/>
          <w:sz w:val="24"/>
          <w:szCs w:val="24"/>
          <w:u w:color="000000"/>
        </w:rPr>
        <w:t xml:space="preserve">suitable </w:t>
      </w:r>
      <w:r w:rsidR="00D03CA7" w:rsidRPr="009A16F7">
        <w:rPr>
          <w:rFonts w:ascii="Times New Roman" w:hAnsi="Times New Roman" w:cs="Times New Roman"/>
          <w:sz w:val="24"/>
          <w:szCs w:val="24"/>
          <w:u w:color="000000"/>
        </w:rPr>
        <w:t>physical med</w:t>
      </w:r>
      <w:r w:rsidR="008660CF" w:rsidRPr="009A16F7">
        <w:rPr>
          <w:rFonts w:ascii="Times New Roman" w:hAnsi="Times New Roman" w:cs="Times New Roman"/>
          <w:sz w:val="24"/>
          <w:szCs w:val="24"/>
          <w:u w:color="000000"/>
        </w:rPr>
        <w:t>iums, for example,</w:t>
      </w:r>
      <w:r w:rsidR="00962EFA" w:rsidRPr="009A16F7">
        <w:rPr>
          <w:rFonts w:ascii="Times New Roman" w:hAnsi="Times New Roman" w:cs="Times New Roman"/>
          <w:sz w:val="24"/>
          <w:szCs w:val="24"/>
          <w:u w:color="000000"/>
        </w:rPr>
        <w:t xml:space="preserve"> in chemical form, as in the case of photographs</w:t>
      </w:r>
      <w:r w:rsidR="008660CF" w:rsidRPr="009A16F7">
        <w:rPr>
          <w:rFonts w:ascii="Times New Roman" w:hAnsi="Times New Roman" w:cs="Times New Roman"/>
          <w:sz w:val="24"/>
          <w:szCs w:val="24"/>
          <w:u w:color="000000"/>
        </w:rPr>
        <w:t xml:space="preserve">. </w:t>
      </w:r>
      <w:r w:rsidR="00C26A33" w:rsidRPr="009A16F7">
        <w:rPr>
          <w:rFonts w:ascii="Times New Roman" w:hAnsi="Times New Roman" w:cs="Times New Roman"/>
          <w:sz w:val="24"/>
          <w:szCs w:val="24"/>
          <w:u w:color="000000"/>
        </w:rPr>
        <w:t xml:space="preserve">I will say more about this in the next section. </w:t>
      </w:r>
    </w:p>
    <w:p w14:paraId="7D793918" w14:textId="2B551D75" w:rsidR="00CE7E93" w:rsidRPr="009A16F7" w:rsidRDefault="00530B9E" w:rsidP="00844051">
      <w:pPr>
        <w:spacing w:line="480" w:lineRule="auto"/>
        <w:ind w:firstLine="720"/>
        <w:jc w:val="both"/>
        <w:rPr>
          <w:u w:color="000000"/>
        </w:rPr>
      </w:pPr>
      <w:r>
        <w:rPr>
          <w:u w:color="000000"/>
        </w:rPr>
        <w:t>Second</w:t>
      </w:r>
      <w:r w:rsidR="004765E9" w:rsidRPr="009A16F7">
        <w:rPr>
          <w:u w:color="000000"/>
        </w:rPr>
        <w:t xml:space="preserve">, </w:t>
      </w:r>
      <w:r w:rsidR="00101BAC" w:rsidRPr="009A16F7">
        <w:rPr>
          <w:u w:color="000000"/>
        </w:rPr>
        <w:t>s</w:t>
      </w:r>
      <w:r w:rsidR="00471A9E" w:rsidRPr="009A16F7">
        <w:rPr>
          <w:u w:color="000000"/>
        </w:rPr>
        <w:t>uppose you look at a tree</w:t>
      </w:r>
      <w:r w:rsidR="003A47D2" w:rsidRPr="009A16F7">
        <w:rPr>
          <w:u w:color="000000"/>
        </w:rPr>
        <w:t xml:space="preserve"> trunk with a well camouflaged </w:t>
      </w:r>
      <w:r w:rsidR="00CF3258" w:rsidRPr="009A16F7">
        <w:rPr>
          <w:u w:color="000000"/>
        </w:rPr>
        <w:t>beetle</w:t>
      </w:r>
      <w:r w:rsidR="003A47D2" w:rsidRPr="009A16F7">
        <w:rPr>
          <w:u w:color="000000"/>
        </w:rPr>
        <w:t xml:space="preserve"> on it. </w:t>
      </w:r>
      <w:r w:rsidR="00CF3258" w:rsidRPr="009A16F7">
        <w:rPr>
          <w:u w:color="000000"/>
        </w:rPr>
        <w:t xml:space="preserve">You are visually aware of the structure of the trunk’s surface, but not of the </w:t>
      </w:r>
      <w:r w:rsidR="00F90D2D" w:rsidRPr="009A16F7">
        <w:rPr>
          <w:u w:color="000000"/>
        </w:rPr>
        <w:t xml:space="preserve">beetle as a </w:t>
      </w:r>
      <w:r w:rsidR="006144B5" w:rsidRPr="009A16F7">
        <w:rPr>
          <w:u w:color="000000"/>
        </w:rPr>
        <w:t>distinct</w:t>
      </w:r>
      <w:r w:rsidR="00F90D2D" w:rsidRPr="009A16F7">
        <w:rPr>
          <w:u w:color="000000"/>
        </w:rPr>
        <w:t xml:space="preserve"> object. In this case, the beetle’s surface is responsible for the </w:t>
      </w:r>
      <w:r w:rsidR="00E312BD">
        <w:rPr>
          <w:u w:color="000000"/>
        </w:rPr>
        <w:t xml:space="preserve">visual representation of </w:t>
      </w:r>
      <w:r w:rsidR="00374DA9" w:rsidRPr="009A16F7">
        <w:rPr>
          <w:u w:color="000000"/>
        </w:rPr>
        <w:t xml:space="preserve">the part of the trunk </w:t>
      </w:r>
      <w:r w:rsidR="007807FB" w:rsidRPr="009A16F7">
        <w:rPr>
          <w:u w:color="000000"/>
        </w:rPr>
        <w:t>that is</w:t>
      </w:r>
      <w:r w:rsidR="00374DA9" w:rsidRPr="009A16F7">
        <w:rPr>
          <w:u w:color="000000"/>
        </w:rPr>
        <w:t xml:space="preserve"> covered by </w:t>
      </w:r>
      <w:r w:rsidR="007807FB" w:rsidRPr="009A16F7">
        <w:rPr>
          <w:u w:color="000000"/>
        </w:rPr>
        <w:t>it</w:t>
      </w:r>
      <w:r w:rsidR="00F90D2D" w:rsidRPr="009A16F7">
        <w:rPr>
          <w:u w:color="000000"/>
        </w:rPr>
        <w:t xml:space="preserve">. But </w:t>
      </w:r>
      <w:r w:rsidR="007807FB" w:rsidRPr="009A16F7">
        <w:rPr>
          <w:u w:color="000000"/>
        </w:rPr>
        <w:t xml:space="preserve">I do not think that it is plausible to say </w:t>
      </w:r>
      <w:r w:rsidR="00054765" w:rsidRPr="009A16F7">
        <w:rPr>
          <w:u w:color="000000"/>
        </w:rPr>
        <w:t>that you see the beetle</w:t>
      </w:r>
      <w:r w:rsidR="007807FB" w:rsidRPr="009A16F7">
        <w:rPr>
          <w:u w:color="000000"/>
        </w:rPr>
        <w:t xml:space="preserve">. </w:t>
      </w:r>
      <w:r w:rsidR="00A406C9" w:rsidRPr="009A16F7">
        <w:rPr>
          <w:u w:color="000000"/>
        </w:rPr>
        <w:t xml:space="preserve">What is required in addition is that the visual representation of the beetle is a discriminating representation, that is, a representation that attributes </w:t>
      </w:r>
      <w:r w:rsidR="0089741D" w:rsidRPr="009A16F7">
        <w:rPr>
          <w:u w:color="000000"/>
        </w:rPr>
        <w:t>the respective</w:t>
      </w:r>
      <w:r w:rsidR="00A406C9" w:rsidRPr="009A16F7">
        <w:rPr>
          <w:u w:color="000000"/>
        </w:rPr>
        <w:t xml:space="preserve"> visual properties </w:t>
      </w:r>
      <w:r w:rsidR="00AD3853" w:rsidRPr="009A16F7">
        <w:rPr>
          <w:u w:color="000000"/>
        </w:rPr>
        <w:t xml:space="preserve">to a visually </w:t>
      </w:r>
      <w:r w:rsidR="0045302F">
        <w:rPr>
          <w:u w:color="000000"/>
        </w:rPr>
        <w:t>discriminable</w:t>
      </w:r>
      <w:r w:rsidR="008E5721">
        <w:rPr>
          <w:u w:color="000000"/>
        </w:rPr>
        <w:t xml:space="preserve"> </w:t>
      </w:r>
      <w:r w:rsidR="00AD3853" w:rsidRPr="009A16F7">
        <w:rPr>
          <w:u w:color="000000"/>
        </w:rPr>
        <w:t>object.</w:t>
      </w:r>
      <w:r w:rsidR="005D15AA" w:rsidRPr="009A16F7">
        <w:rPr>
          <w:rStyle w:val="FootnoteReference"/>
          <w:u w:color="000000"/>
        </w:rPr>
        <w:footnoteReference w:id="23"/>
      </w:r>
    </w:p>
    <w:p w14:paraId="6C8E2ACB" w14:textId="57718AD2" w:rsidR="00CE7E93" w:rsidRPr="009A16F7" w:rsidRDefault="00621496" w:rsidP="00844051">
      <w:pPr>
        <w:spacing w:line="480" w:lineRule="auto"/>
        <w:ind w:firstLine="720"/>
        <w:jc w:val="both"/>
        <w:rPr>
          <w:u w:color="000000"/>
        </w:rPr>
      </w:pPr>
      <w:r w:rsidRPr="009A16F7">
        <w:rPr>
          <w:u w:color="000000"/>
        </w:rPr>
        <w:t>Let me now consider a number of possible worries about</w:t>
      </w:r>
      <w:r w:rsidR="00BE0003" w:rsidRPr="009A16F7">
        <w:rPr>
          <w:u w:color="000000"/>
        </w:rPr>
        <w:t xml:space="preserve"> my proposal</w:t>
      </w:r>
      <w:r w:rsidRPr="009A16F7">
        <w:rPr>
          <w:u w:color="000000"/>
        </w:rPr>
        <w:t>. I</w:t>
      </w:r>
      <w:r w:rsidR="0046064B" w:rsidRPr="009A16F7">
        <w:rPr>
          <w:u w:color="000000"/>
        </w:rPr>
        <w:t>t</w:t>
      </w:r>
      <w:r w:rsidR="005634E2" w:rsidRPr="009A16F7">
        <w:rPr>
          <w:u w:color="000000"/>
        </w:rPr>
        <w:t xml:space="preserve"> is well-known that the visual system uses optical information in a holistic way. For example, which color an object is perceived to have depends on the perceived conditions of illumination and on the perceived colors of adjacent surfaces.</w:t>
      </w:r>
      <w:r w:rsidR="00D145EB" w:rsidRPr="009A16F7">
        <w:rPr>
          <w:rStyle w:val="FootnoteReference"/>
          <w:u w:color="000000"/>
        </w:rPr>
        <w:footnoteReference w:id="24"/>
      </w:r>
      <w:r w:rsidR="00F9744C" w:rsidRPr="009A16F7">
        <w:rPr>
          <w:u w:color="000000"/>
        </w:rPr>
        <w:t xml:space="preserve"> One might worry that it does not make sense in this case to say that </w:t>
      </w:r>
      <w:r w:rsidR="00A9496C" w:rsidRPr="009A16F7">
        <w:rPr>
          <w:u w:color="000000"/>
        </w:rPr>
        <w:t>one single</w:t>
      </w:r>
      <w:r w:rsidR="000F3FB1" w:rsidRPr="009A16F7">
        <w:rPr>
          <w:u w:color="000000"/>
        </w:rPr>
        <w:t xml:space="preserve"> object is responsible for the optical information that</w:t>
      </w:r>
      <w:r w:rsidR="00B16AC8">
        <w:rPr>
          <w:u w:color="000000"/>
        </w:rPr>
        <w:t xml:space="preserve"> </w:t>
      </w:r>
      <w:r w:rsidR="000F3FB1" w:rsidRPr="009A16F7">
        <w:rPr>
          <w:u w:color="000000"/>
        </w:rPr>
        <w:t xml:space="preserve">your visual system uses to construct the </w:t>
      </w:r>
      <w:r w:rsidR="003C4709">
        <w:rPr>
          <w:u w:color="000000"/>
        </w:rPr>
        <w:t xml:space="preserve">attributive </w:t>
      </w:r>
      <w:r w:rsidR="000F3FB1" w:rsidRPr="009A16F7">
        <w:rPr>
          <w:u w:color="000000"/>
        </w:rPr>
        <w:t>representation</w:t>
      </w:r>
      <w:r w:rsidR="00C606F9" w:rsidRPr="009A16F7">
        <w:rPr>
          <w:u w:color="000000"/>
        </w:rPr>
        <w:t>al content</w:t>
      </w:r>
      <w:r w:rsidR="000F3FB1" w:rsidRPr="009A16F7">
        <w:rPr>
          <w:u w:color="000000"/>
        </w:rPr>
        <w:t xml:space="preserve">. </w:t>
      </w:r>
      <w:r w:rsidR="005634E2" w:rsidRPr="009A16F7">
        <w:rPr>
          <w:u w:color="000000"/>
        </w:rPr>
        <w:t>Let us assume that your visual</w:t>
      </w:r>
      <w:r w:rsidR="001905C0" w:rsidRPr="009A16F7">
        <w:rPr>
          <w:u w:color="000000"/>
        </w:rPr>
        <w:t xml:space="preserve"> s</w:t>
      </w:r>
      <w:r w:rsidR="005634E2" w:rsidRPr="009A16F7">
        <w:rPr>
          <w:u w:color="000000"/>
        </w:rPr>
        <w:t xml:space="preserve">ystem uses information from the entire </w:t>
      </w:r>
      <w:r w:rsidR="00BE18C6" w:rsidRPr="009A16F7">
        <w:rPr>
          <w:u w:color="000000"/>
        </w:rPr>
        <w:t>optical</w:t>
      </w:r>
      <w:r w:rsidR="005634E2" w:rsidRPr="009A16F7">
        <w:rPr>
          <w:u w:color="000000"/>
        </w:rPr>
        <w:t xml:space="preserve"> array to construct the representation of the dog</w:t>
      </w:r>
      <w:r w:rsidR="0091062D" w:rsidRPr="009A16F7">
        <w:rPr>
          <w:u w:color="000000"/>
        </w:rPr>
        <w:t xml:space="preserve"> from our </w:t>
      </w:r>
      <w:r w:rsidR="0091062D" w:rsidRPr="009A16F7">
        <w:rPr>
          <w:u w:color="000000"/>
        </w:rPr>
        <w:lastRenderedPageBreak/>
        <w:t>example</w:t>
      </w:r>
      <w:r w:rsidR="005634E2" w:rsidRPr="009A16F7">
        <w:rPr>
          <w:u w:color="000000"/>
        </w:rPr>
        <w:t xml:space="preserve">. </w:t>
      </w:r>
      <w:r w:rsidR="00830B0B" w:rsidRPr="009A16F7">
        <w:rPr>
          <w:u w:color="000000"/>
        </w:rPr>
        <w:t xml:space="preserve">Even </w:t>
      </w:r>
      <w:r w:rsidR="005634E2" w:rsidRPr="009A16F7">
        <w:rPr>
          <w:u w:color="000000"/>
        </w:rPr>
        <w:t>if we accept this form of extreme holism, it is still true that</w:t>
      </w:r>
      <w:r w:rsidR="008A5FB6">
        <w:rPr>
          <w:u w:color="000000"/>
        </w:rPr>
        <w:t>, other things being equal,</w:t>
      </w:r>
      <w:r w:rsidR="005634E2" w:rsidRPr="009A16F7">
        <w:rPr>
          <w:u w:color="000000"/>
        </w:rPr>
        <w:t xml:space="preserve"> the </w:t>
      </w:r>
      <w:r w:rsidR="00BE18C6" w:rsidRPr="009A16F7">
        <w:rPr>
          <w:u w:color="000000"/>
        </w:rPr>
        <w:t>optical</w:t>
      </w:r>
      <w:r w:rsidR="005634E2" w:rsidRPr="009A16F7">
        <w:rPr>
          <w:u w:color="000000"/>
        </w:rPr>
        <w:t xml:space="preserve"> array contains information that allows your visual system </w:t>
      </w:r>
      <w:r w:rsidR="000A1B69" w:rsidRPr="009A16F7">
        <w:rPr>
          <w:u w:color="000000"/>
        </w:rPr>
        <w:t xml:space="preserve">to represent the </w:t>
      </w:r>
      <w:r w:rsidR="005634E2" w:rsidRPr="009A16F7">
        <w:rPr>
          <w:u w:color="000000"/>
        </w:rPr>
        <w:t xml:space="preserve">dog only because of the reflective properties of the dog’s surface. </w:t>
      </w:r>
      <w:r w:rsidR="004E6F42" w:rsidRPr="009A16F7">
        <w:rPr>
          <w:u w:color="000000"/>
        </w:rPr>
        <w:t>When you see the dog face to face</w:t>
      </w:r>
      <w:r w:rsidR="0084667A" w:rsidRPr="009A16F7">
        <w:rPr>
          <w:u w:color="000000"/>
        </w:rPr>
        <w:t>,</w:t>
      </w:r>
      <w:r w:rsidR="0003425B" w:rsidRPr="009A16F7">
        <w:rPr>
          <w:u w:color="000000"/>
        </w:rPr>
        <w:t xml:space="preserve"> it is the </w:t>
      </w:r>
      <w:r w:rsidR="00945269" w:rsidRPr="009A16F7">
        <w:rPr>
          <w:u w:color="000000"/>
        </w:rPr>
        <w:t>dog</w:t>
      </w:r>
      <w:r w:rsidR="002F4F34" w:rsidRPr="009A16F7">
        <w:rPr>
          <w:u w:color="000000"/>
        </w:rPr>
        <w:t>’s surface</w:t>
      </w:r>
      <w:r w:rsidR="00945269" w:rsidRPr="009A16F7">
        <w:rPr>
          <w:u w:color="000000"/>
        </w:rPr>
        <w:t xml:space="preserve"> </w:t>
      </w:r>
      <w:r w:rsidR="0003425B" w:rsidRPr="009A16F7">
        <w:rPr>
          <w:u w:color="000000"/>
        </w:rPr>
        <w:t xml:space="preserve">that structures the </w:t>
      </w:r>
      <w:r w:rsidR="00BE18C6" w:rsidRPr="009A16F7">
        <w:rPr>
          <w:u w:color="000000"/>
        </w:rPr>
        <w:t xml:space="preserve">optical array </w:t>
      </w:r>
      <w:r w:rsidR="0003425B" w:rsidRPr="009A16F7">
        <w:rPr>
          <w:u w:color="000000"/>
        </w:rPr>
        <w:t>in such a way that i</w:t>
      </w:r>
      <w:r w:rsidR="00566B72" w:rsidRPr="009A16F7">
        <w:rPr>
          <w:u w:color="000000"/>
        </w:rPr>
        <w:t>t</w:t>
      </w:r>
      <w:r w:rsidR="0003425B" w:rsidRPr="009A16F7">
        <w:rPr>
          <w:u w:color="000000"/>
        </w:rPr>
        <w:t xml:space="preserve"> </w:t>
      </w:r>
      <w:r w:rsidR="00BE18C6" w:rsidRPr="009A16F7">
        <w:rPr>
          <w:u w:color="000000"/>
        </w:rPr>
        <w:t>carrie</w:t>
      </w:r>
      <w:r w:rsidR="0003425B" w:rsidRPr="009A16F7">
        <w:rPr>
          <w:u w:color="000000"/>
        </w:rPr>
        <w:t>s</w:t>
      </w:r>
      <w:r w:rsidR="00BE18C6" w:rsidRPr="009A16F7">
        <w:rPr>
          <w:u w:color="000000"/>
        </w:rPr>
        <w:t xml:space="preserve"> </w:t>
      </w:r>
      <w:r w:rsidR="00E7725B" w:rsidRPr="009A16F7">
        <w:rPr>
          <w:u w:color="000000"/>
        </w:rPr>
        <w:t>the information that</w:t>
      </w:r>
      <w:r w:rsidR="00266B95" w:rsidRPr="009A16F7">
        <w:rPr>
          <w:u w:color="000000"/>
        </w:rPr>
        <w:t xml:space="preserve"> </w:t>
      </w:r>
      <w:r w:rsidR="00E978AA" w:rsidRPr="009A16F7">
        <w:rPr>
          <w:u w:color="000000"/>
        </w:rPr>
        <w:t>is used by your</w:t>
      </w:r>
      <w:r w:rsidR="00266B95" w:rsidRPr="009A16F7">
        <w:rPr>
          <w:u w:color="000000"/>
        </w:rPr>
        <w:t xml:space="preserve"> visual system to con</w:t>
      </w:r>
      <w:r w:rsidR="00385E23" w:rsidRPr="009A16F7">
        <w:rPr>
          <w:u w:color="000000"/>
        </w:rPr>
        <w:t>struct the representation of th</w:t>
      </w:r>
      <w:r w:rsidR="003E125D" w:rsidRPr="009A16F7">
        <w:rPr>
          <w:u w:color="000000"/>
        </w:rPr>
        <w:t>e</w:t>
      </w:r>
      <w:r w:rsidR="00945269" w:rsidRPr="009A16F7">
        <w:rPr>
          <w:u w:color="000000"/>
        </w:rPr>
        <w:t xml:space="preserve"> dog</w:t>
      </w:r>
      <w:r w:rsidR="00385E23" w:rsidRPr="009A16F7">
        <w:rPr>
          <w:u w:color="000000"/>
        </w:rPr>
        <w:t>.</w:t>
      </w:r>
    </w:p>
    <w:p w14:paraId="64833908" w14:textId="6B9D82EA" w:rsidR="00CE7E93" w:rsidRPr="009A16F7" w:rsidRDefault="00621496" w:rsidP="00844051">
      <w:pPr>
        <w:spacing w:line="480" w:lineRule="auto"/>
        <w:ind w:firstLine="720"/>
        <w:jc w:val="both"/>
        <w:rPr>
          <w:u w:color="000000"/>
        </w:rPr>
      </w:pPr>
      <w:r w:rsidRPr="009A16F7">
        <w:rPr>
          <w:u w:color="000000"/>
        </w:rPr>
        <w:t>Another</w:t>
      </w:r>
      <w:r w:rsidR="00A37967" w:rsidRPr="009A16F7">
        <w:rPr>
          <w:u w:color="000000"/>
        </w:rPr>
        <w:t xml:space="preserve"> worry comes from the fact that we can see</w:t>
      </w:r>
      <w:r w:rsidR="00BA41F6" w:rsidRPr="009A16F7">
        <w:rPr>
          <w:u w:color="000000"/>
        </w:rPr>
        <w:t xml:space="preserve"> backlit objects or silhouettes</w:t>
      </w:r>
      <w:r w:rsidR="00583925" w:rsidRPr="009A16F7">
        <w:rPr>
          <w:u w:color="000000"/>
        </w:rPr>
        <w:t xml:space="preserve">, that is, we can see objects that </w:t>
      </w:r>
      <w:r w:rsidR="002B7118" w:rsidRPr="009A16F7">
        <w:rPr>
          <w:u w:color="000000"/>
        </w:rPr>
        <w:t>do</w:t>
      </w:r>
      <w:r w:rsidR="00B3422B" w:rsidRPr="009A16F7">
        <w:rPr>
          <w:u w:color="000000"/>
        </w:rPr>
        <w:t xml:space="preserve"> no</w:t>
      </w:r>
      <w:r w:rsidR="002B7118" w:rsidRPr="009A16F7">
        <w:rPr>
          <w:u w:color="000000"/>
        </w:rPr>
        <w:t>t emit or reflect light</w:t>
      </w:r>
      <w:r w:rsidR="003125E0" w:rsidRPr="009A16F7">
        <w:rPr>
          <w:u w:color="000000"/>
        </w:rPr>
        <w:t xml:space="preserve">. In these cases, one might worry that no particular object is responsible for the optical information that </w:t>
      </w:r>
      <w:r w:rsidR="0038604C" w:rsidRPr="009A16F7">
        <w:rPr>
          <w:u w:color="000000"/>
        </w:rPr>
        <w:t xml:space="preserve">the </w:t>
      </w:r>
      <w:r w:rsidR="00570D99" w:rsidRPr="009A16F7">
        <w:rPr>
          <w:u w:color="000000"/>
        </w:rPr>
        <w:t>visual system</w:t>
      </w:r>
      <w:r w:rsidR="00C22E28" w:rsidRPr="009A16F7">
        <w:rPr>
          <w:u w:color="000000"/>
        </w:rPr>
        <w:t xml:space="preserve"> uses</w:t>
      </w:r>
      <w:r w:rsidR="00570D99" w:rsidRPr="009A16F7">
        <w:rPr>
          <w:u w:color="000000"/>
        </w:rPr>
        <w:t xml:space="preserve"> to construct the </w:t>
      </w:r>
      <w:r w:rsidR="00133287">
        <w:rPr>
          <w:u w:color="000000"/>
        </w:rPr>
        <w:t>percept’s attributive content</w:t>
      </w:r>
      <w:r w:rsidR="00570D99" w:rsidRPr="009A16F7">
        <w:rPr>
          <w:u w:color="000000"/>
        </w:rPr>
        <w:t xml:space="preserve">. </w:t>
      </w:r>
      <w:proofErr w:type="spellStart"/>
      <w:r w:rsidR="002B7118" w:rsidRPr="009A16F7">
        <w:rPr>
          <w:u w:color="000000"/>
        </w:rPr>
        <w:t>Sørensen</w:t>
      </w:r>
      <w:proofErr w:type="spellEnd"/>
      <w:r w:rsidR="002B7118" w:rsidRPr="009A16F7">
        <w:rPr>
          <w:u w:color="000000"/>
        </w:rPr>
        <w:t xml:space="preserve"> has argued that</w:t>
      </w:r>
      <w:r w:rsidR="00AF5413" w:rsidRPr="009A16F7">
        <w:rPr>
          <w:u w:color="000000"/>
        </w:rPr>
        <w:t>,</w:t>
      </w:r>
      <w:r w:rsidR="002B7118" w:rsidRPr="009A16F7">
        <w:rPr>
          <w:u w:color="000000"/>
        </w:rPr>
        <w:t xml:space="preserve"> </w:t>
      </w:r>
      <w:r w:rsidR="00AF5413" w:rsidRPr="009A16F7">
        <w:rPr>
          <w:u w:color="000000"/>
        </w:rPr>
        <w:t>in these cases,</w:t>
      </w:r>
      <w:r w:rsidR="002B7118" w:rsidRPr="009A16F7">
        <w:rPr>
          <w:u w:color="000000"/>
        </w:rPr>
        <w:t xml:space="preserve"> we see the backside of the object since it is this side that blocks the light</w:t>
      </w:r>
      <w:r w:rsidR="00562077" w:rsidRPr="009A16F7">
        <w:rPr>
          <w:u w:color="000000"/>
        </w:rPr>
        <w:t xml:space="preserve"> (</w:t>
      </w:r>
      <w:proofErr w:type="spellStart"/>
      <w:r w:rsidR="00562077" w:rsidRPr="009A16F7">
        <w:rPr>
          <w:u w:color="000000"/>
        </w:rPr>
        <w:t>Sørensen</w:t>
      </w:r>
      <w:proofErr w:type="spellEnd"/>
      <w:r w:rsidR="00562077" w:rsidRPr="009A16F7">
        <w:rPr>
          <w:u w:color="000000"/>
        </w:rPr>
        <w:t xml:space="preserve"> 2007)</w:t>
      </w:r>
      <w:r w:rsidR="002B7118" w:rsidRPr="009A16F7">
        <w:rPr>
          <w:u w:color="000000"/>
        </w:rPr>
        <w:t xml:space="preserve">. For the purpose of </w:t>
      </w:r>
      <w:r w:rsidR="00BB216C" w:rsidRPr="009A16F7">
        <w:rPr>
          <w:u w:color="000000"/>
        </w:rPr>
        <w:t>my</w:t>
      </w:r>
      <w:r w:rsidR="002B7118" w:rsidRPr="009A16F7">
        <w:rPr>
          <w:u w:color="000000"/>
        </w:rPr>
        <w:t xml:space="preserve"> argument, we</w:t>
      </w:r>
      <w:r w:rsidR="00CC119E" w:rsidRPr="009A16F7">
        <w:rPr>
          <w:u w:color="000000"/>
        </w:rPr>
        <w:t xml:space="preserve"> do not need to accept </w:t>
      </w:r>
      <w:proofErr w:type="spellStart"/>
      <w:r w:rsidR="00CC119E" w:rsidRPr="009A16F7">
        <w:rPr>
          <w:u w:color="000000"/>
        </w:rPr>
        <w:t>Sørensen’s</w:t>
      </w:r>
      <w:proofErr w:type="spellEnd"/>
      <w:r w:rsidR="00CC119E" w:rsidRPr="009A16F7">
        <w:rPr>
          <w:u w:color="000000"/>
        </w:rPr>
        <w:t xml:space="preserve"> proposal</w:t>
      </w:r>
      <w:r w:rsidR="002B7118" w:rsidRPr="009A16F7">
        <w:rPr>
          <w:u w:color="000000"/>
        </w:rPr>
        <w:t>. It is sufficient to acknowledge that it is the object’s back side that blocks the light and</w:t>
      </w:r>
      <w:r w:rsidR="009D0958" w:rsidRPr="009A16F7">
        <w:rPr>
          <w:u w:color="000000"/>
        </w:rPr>
        <w:t>,</w:t>
      </w:r>
      <w:r w:rsidR="002B7118" w:rsidRPr="009A16F7">
        <w:rPr>
          <w:u w:color="000000"/>
        </w:rPr>
        <w:t xml:space="preserve"> in this way, is responsible for the optical information that allows the visual system to construct </w:t>
      </w:r>
      <w:r w:rsidR="00654183">
        <w:rPr>
          <w:u w:color="000000"/>
        </w:rPr>
        <w:t>the</w:t>
      </w:r>
      <w:r w:rsidR="002B7118" w:rsidRPr="009A16F7">
        <w:rPr>
          <w:u w:color="000000"/>
        </w:rPr>
        <w:t xml:space="preserve"> representation.</w:t>
      </w:r>
    </w:p>
    <w:p w14:paraId="7CAB3F92" w14:textId="77777777" w:rsidR="00CE7E93" w:rsidRPr="009A16F7" w:rsidRDefault="00FB7D71" w:rsidP="00844051">
      <w:pPr>
        <w:spacing w:line="480" w:lineRule="auto"/>
        <w:ind w:firstLine="720"/>
        <w:jc w:val="both"/>
        <w:rPr>
          <w:u w:color="000000"/>
        </w:rPr>
      </w:pPr>
      <w:r w:rsidRPr="009A16F7">
        <w:rPr>
          <w:u w:color="000000"/>
        </w:rPr>
        <w:t>A</w:t>
      </w:r>
      <w:r w:rsidR="005C018C" w:rsidRPr="009A16F7">
        <w:rPr>
          <w:u w:color="000000"/>
        </w:rPr>
        <w:t xml:space="preserve"> further</w:t>
      </w:r>
      <w:r w:rsidRPr="009A16F7">
        <w:rPr>
          <w:u w:color="000000"/>
        </w:rPr>
        <w:t xml:space="preserve"> worry is closely related to this. C</w:t>
      </w:r>
      <w:r w:rsidR="007E6BE1" w:rsidRPr="009A16F7">
        <w:rPr>
          <w:u w:color="000000"/>
        </w:rPr>
        <w:t xml:space="preserve">onsider a situation in which the dog </w:t>
      </w:r>
      <w:r w:rsidR="004F2796" w:rsidRPr="009A16F7">
        <w:rPr>
          <w:u w:color="000000"/>
        </w:rPr>
        <w:t xml:space="preserve">from my example </w:t>
      </w:r>
      <w:r w:rsidR="007E6BE1" w:rsidRPr="009A16F7">
        <w:rPr>
          <w:u w:color="000000"/>
        </w:rPr>
        <w:t xml:space="preserve">is far away and the lighting dim. Under these circumstances, you might just see a </w:t>
      </w:r>
      <w:r w:rsidR="004F2796" w:rsidRPr="009A16F7">
        <w:rPr>
          <w:u w:color="000000"/>
        </w:rPr>
        <w:t xml:space="preserve">black </w:t>
      </w:r>
      <w:r w:rsidR="007E6BE1" w:rsidRPr="009A16F7">
        <w:rPr>
          <w:u w:color="000000"/>
        </w:rPr>
        <w:t>dot</w:t>
      </w:r>
      <w:r w:rsidR="004F2796" w:rsidRPr="009A16F7">
        <w:rPr>
          <w:u w:color="000000"/>
        </w:rPr>
        <w:t xml:space="preserve"> somewhere in the distance</w:t>
      </w:r>
      <w:r w:rsidR="007E6BE1" w:rsidRPr="009A16F7">
        <w:rPr>
          <w:u w:color="000000"/>
        </w:rPr>
        <w:t xml:space="preserve">. </w:t>
      </w:r>
      <w:r w:rsidR="000239D9" w:rsidRPr="009A16F7">
        <w:rPr>
          <w:u w:color="000000"/>
        </w:rPr>
        <w:t>T</w:t>
      </w:r>
      <w:r w:rsidR="007E6BE1" w:rsidRPr="009A16F7">
        <w:rPr>
          <w:u w:color="000000"/>
        </w:rPr>
        <w:t>he dog does not have the shape of the dot</w:t>
      </w:r>
      <w:r w:rsidR="000239D9" w:rsidRPr="009A16F7">
        <w:rPr>
          <w:u w:color="000000"/>
        </w:rPr>
        <w:t>. Let us also assume that the</w:t>
      </w:r>
      <w:r w:rsidR="007E6BE1" w:rsidRPr="009A16F7">
        <w:rPr>
          <w:u w:color="000000"/>
        </w:rPr>
        <w:t xml:space="preserve"> </w:t>
      </w:r>
      <w:r w:rsidR="00983C98" w:rsidRPr="009A16F7">
        <w:rPr>
          <w:u w:color="000000"/>
        </w:rPr>
        <w:t xml:space="preserve">dog </w:t>
      </w:r>
      <w:r w:rsidR="007E6BE1" w:rsidRPr="009A16F7">
        <w:rPr>
          <w:u w:color="000000"/>
        </w:rPr>
        <w:t>is actually grey</w:t>
      </w:r>
      <w:r w:rsidR="000239D9" w:rsidRPr="009A16F7">
        <w:rPr>
          <w:u w:color="000000"/>
        </w:rPr>
        <w:t xml:space="preserve"> and that some atmospheric disturbance makes the dog seem off to the left. </w:t>
      </w:r>
      <w:r w:rsidR="00983C98" w:rsidRPr="009A16F7">
        <w:rPr>
          <w:u w:color="000000"/>
        </w:rPr>
        <w:t xml:space="preserve">In this </w:t>
      </w:r>
      <w:r w:rsidR="00E07737" w:rsidRPr="009A16F7">
        <w:rPr>
          <w:u w:color="000000"/>
        </w:rPr>
        <w:t>situation</w:t>
      </w:r>
      <w:r w:rsidR="00983C98" w:rsidRPr="009A16F7">
        <w:rPr>
          <w:u w:color="000000"/>
        </w:rPr>
        <w:t>, your visual state misrepresent</w:t>
      </w:r>
      <w:r w:rsidR="00E07737" w:rsidRPr="009A16F7">
        <w:rPr>
          <w:u w:color="000000"/>
        </w:rPr>
        <w:t>s</w:t>
      </w:r>
      <w:r w:rsidR="00983C98" w:rsidRPr="009A16F7">
        <w:rPr>
          <w:u w:color="000000"/>
        </w:rPr>
        <w:t xml:space="preserve"> all of the dog’s visual properties</w:t>
      </w:r>
      <w:r w:rsidR="00E07737" w:rsidRPr="009A16F7">
        <w:rPr>
          <w:u w:color="000000"/>
        </w:rPr>
        <w:t>, but</w:t>
      </w:r>
      <w:r w:rsidR="00CF6EA8" w:rsidRPr="009A16F7">
        <w:rPr>
          <w:u w:color="000000"/>
        </w:rPr>
        <w:t xml:space="preserve">, </w:t>
      </w:r>
      <w:r w:rsidR="002A5A36" w:rsidRPr="009A16F7">
        <w:rPr>
          <w:u w:color="000000"/>
        </w:rPr>
        <w:t>arguably</w:t>
      </w:r>
      <w:r w:rsidR="00CF6EA8" w:rsidRPr="009A16F7">
        <w:rPr>
          <w:u w:color="000000"/>
        </w:rPr>
        <w:t>,</w:t>
      </w:r>
      <w:r w:rsidR="00713757" w:rsidRPr="009A16F7">
        <w:rPr>
          <w:u w:color="000000"/>
        </w:rPr>
        <w:t xml:space="preserve"> </w:t>
      </w:r>
      <w:r w:rsidR="007E6BE1" w:rsidRPr="009A16F7">
        <w:rPr>
          <w:u w:color="000000"/>
        </w:rPr>
        <w:t xml:space="preserve">you still see the dog. </w:t>
      </w:r>
      <w:r w:rsidR="00D05407" w:rsidRPr="009A16F7">
        <w:rPr>
          <w:u w:color="000000"/>
        </w:rPr>
        <w:t>Yet</w:t>
      </w:r>
      <w:r w:rsidR="00F04D8C" w:rsidRPr="009A16F7">
        <w:rPr>
          <w:u w:color="000000"/>
        </w:rPr>
        <w:t>, one might worry,</w:t>
      </w:r>
      <w:r w:rsidR="007E6BE1" w:rsidRPr="009A16F7">
        <w:rPr>
          <w:u w:color="000000"/>
        </w:rPr>
        <w:t xml:space="preserve"> does it really make sense to say that the information that your visual system uses to construct the representation of the </w:t>
      </w:r>
      <w:r w:rsidR="0094647C" w:rsidRPr="009A16F7">
        <w:rPr>
          <w:u w:color="000000"/>
        </w:rPr>
        <w:t>black</w:t>
      </w:r>
      <w:r w:rsidR="007E6BE1" w:rsidRPr="009A16F7">
        <w:rPr>
          <w:u w:color="000000"/>
        </w:rPr>
        <w:t xml:space="preserve"> dot originates at the dog? I think that it does make sense</w:t>
      </w:r>
      <w:r w:rsidR="00F57407" w:rsidRPr="009A16F7">
        <w:rPr>
          <w:u w:color="000000"/>
        </w:rPr>
        <w:t xml:space="preserve"> </w:t>
      </w:r>
      <w:r w:rsidR="00467947" w:rsidRPr="009A16F7">
        <w:rPr>
          <w:u w:color="000000"/>
        </w:rPr>
        <w:t xml:space="preserve">for </w:t>
      </w:r>
      <w:r w:rsidR="001425D9" w:rsidRPr="009A16F7">
        <w:rPr>
          <w:u w:color="000000"/>
        </w:rPr>
        <w:t>at least two</w:t>
      </w:r>
      <w:r w:rsidR="00467947" w:rsidRPr="009A16F7">
        <w:rPr>
          <w:u w:color="000000"/>
        </w:rPr>
        <w:t xml:space="preserve"> reason</w:t>
      </w:r>
      <w:r w:rsidR="001425D9" w:rsidRPr="009A16F7">
        <w:rPr>
          <w:u w:color="000000"/>
        </w:rPr>
        <w:t>s. First, w</w:t>
      </w:r>
      <w:r w:rsidR="000769FE" w:rsidRPr="009A16F7">
        <w:rPr>
          <w:u w:color="000000"/>
        </w:rPr>
        <w:t>ere you to look at the very same scene without the dog under the very same conditions, y</w:t>
      </w:r>
      <w:r w:rsidR="007E6BE1" w:rsidRPr="009A16F7">
        <w:rPr>
          <w:u w:color="000000"/>
        </w:rPr>
        <w:t xml:space="preserve">our visual system would not represent </w:t>
      </w:r>
      <w:r w:rsidR="0001433A" w:rsidRPr="009A16F7">
        <w:rPr>
          <w:u w:color="000000"/>
        </w:rPr>
        <w:t>something that looks like a black</w:t>
      </w:r>
      <w:r w:rsidR="00C14117" w:rsidRPr="009A16F7">
        <w:rPr>
          <w:u w:color="000000"/>
        </w:rPr>
        <w:t xml:space="preserve"> dot.</w:t>
      </w:r>
      <w:r w:rsidR="001425D9" w:rsidRPr="009A16F7">
        <w:rPr>
          <w:u w:color="000000"/>
        </w:rPr>
        <w:t xml:space="preserve"> Second, if </w:t>
      </w:r>
      <w:r w:rsidR="00C620D6" w:rsidRPr="009A16F7">
        <w:rPr>
          <w:u w:color="000000"/>
        </w:rPr>
        <w:t>certain properties</w:t>
      </w:r>
      <w:r w:rsidR="001425D9" w:rsidRPr="009A16F7">
        <w:rPr>
          <w:u w:color="000000"/>
        </w:rPr>
        <w:t xml:space="preserve"> of the dog</w:t>
      </w:r>
      <w:r w:rsidR="00C620D6" w:rsidRPr="009A16F7">
        <w:rPr>
          <w:u w:color="000000"/>
        </w:rPr>
        <w:t xml:space="preserve"> </w:t>
      </w:r>
      <w:r w:rsidR="001425D9" w:rsidRPr="009A16F7">
        <w:rPr>
          <w:u w:color="000000"/>
        </w:rPr>
        <w:t>change</w:t>
      </w:r>
      <w:r w:rsidR="006D77CB" w:rsidRPr="009A16F7">
        <w:rPr>
          <w:u w:color="000000"/>
        </w:rPr>
        <w:t xml:space="preserve">, the </w:t>
      </w:r>
      <w:r w:rsidR="006D77CB" w:rsidRPr="009A16F7">
        <w:rPr>
          <w:u w:color="000000"/>
        </w:rPr>
        <w:lastRenderedPageBreak/>
        <w:t xml:space="preserve">representational content of your </w:t>
      </w:r>
      <w:r w:rsidR="00C5469B" w:rsidRPr="009A16F7">
        <w:rPr>
          <w:u w:color="000000"/>
        </w:rPr>
        <w:t>visual state</w:t>
      </w:r>
      <w:r w:rsidR="006D77CB" w:rsidRPr="009A16F7">
        <w:rPr>
          <w:u w:color="000000"/>
        </w:rPr>
        <w:t xml:space="preserve"> will also change. For example, if the dog </w:t>
      </w:r>
      <w:r w:rsidR="00A368B4" w:rsidRPr="009A16F7">
        <w:rPr>
          <w:u w:color="000000"/>
        </w:rPr>
        <w:t xml:space="preserve">walks </w:t>
      </w:r>
      <w:r w:rsidR="00674787" w:rsidRPr="009A16F7">
        <w:rPr>
          <w:u w:color="000000"/>
        </w:rPr>
        <w:t>back and forth</w:t>
      </w:r>
      <w:r w:rsidR="006D77CB" w:rsidRPr="009A16F7">
        <w:rPr>
          <w:u w:color="000000"/>
        </w:rPr>
        <w:t xml:space="preserve">, </w:t>
      </w:r>
      <w:r w:rsidR="00A368B4" w:rsidRPr="009A16F7">
        <w:rPr>
          <w:u w:color="000000"/>
        </w:rPr>
        <w:t>your visual state will track the</w:t>
      </w:r>
      <w:r w:rsidR="00257321" w:rsidRPr="009A16F7">
        <w:rPr>
          <w:u w:color="000000"/>
        </w:rPr>
        <w:t xml:space="preserve"> changes in the dog’s location.</w:t>
      </w:r>
    </w:p>
    <w:p w14:paraId="7C72063D" w14:textId="62273B04" w:rsidR="00CE7E93" w:rsidRPr="009A16F7" w:rsidRDefault="00FB7D71" w:rsidP="00844051">
      <w:pPr>
        <w:spacing w:line="480" w:lineRule="auto"/>
        <w:ind w:firstLine="720"/>
        <w:jc w:val="both"/>
        <w:rPr>
          <w:u w:color="000000"/>
        </w:rPr>
      </w:pPr>
      <w:r w:rsidRPr="009A16F7">
        <w:rPr>
          <w:u w:color="000000"/>
        </w:rPr>
        <w:t>O</w:t>
      </w:r>
      <w:r w:rsidR="008C6D09" w:rsidRPr="009A16F7">
        <w:rPr>
          <w:u w:color="000000"/>
        </w:rPr>
        <w:t xml:space="preserve">ne might </w:t>
      </w:r>
      <w:r w:rsidR="0027730A" w:rsidRPr="009A16F7">
        <w:rPr>
          <w:u w:color="000000"/>
        </w:rPr>
        <w:t>also</w:t>
      </w:r>
      <w:r w:rsidR="006221AF" w:rsidRPr="009A16F7">
        <w:rPr>
          <w:u w:color="000000"/>
        </w:rPr>
        <w:t xml:space="preserve"> worry</w:t>
      </w:r>
      <w:r w:rsidR="008C6D09" w:rsidRPr="009A16F7">
        <w:rPr>
          <w:u w:color="000000"/>
        </w:rPr>
        <w:t xml:space="preserve"> that </w:t>
      </w:r>
      <w:r w:rsidR="00BE0003" w:rsidRPr="009A16F7">
        <w:rPr>
          <w:u w:color="000000"/>
        </w:rPr>
        <w:t xml:space="preserve">my proposal </w:t>
      </w:r>
      <w:r w:rsidR="007F0F8C" w:rsidRPr="009A16F7">
        <w:rPr>
          <w:u w:color="000000"/>
        </w:rPr>
        <w:t>is not a satisfactory response to the problem of multiple counterfactual dependence</w:t>
      </w:r>
      <w:r w:rsidR="00043CC3" w:rsidRPr="009A16F7">
        <w:rPr>
          <w:u w:color="000000"/>
        </w:rPr>
        <w:t xml:space="preserve"> described above.</w:t>
      </w:r>
      <w:r w:rsidR="002713A5" w:rsidRPr="009A16F7">
        <w:rPr>
          <w:u w:color="000000"/>
        </w:rPr>
        <w:t xml:space="preserve"> In the example above, you </w:t>
      </w:r>
      <w:r w:rsidR="005D4A8A" w:rsidRPr="009A16F7">
        <w:rPr>
          <w:u w:color="000000"/>
        </w:rPr>
        <w:t>are</w:t>
      </w:r>
      <w:r w:rsidR="002713A5" w:rsidRPr="009A16F7">
        <w:rPr>
          <w:u w:color="000000"/>
        </w:rPr>
        <w:t xml:space="preserve"> looking at a copy of a dog that</w:t>
      </w:r>
      <w:r w:rsidR="00B62E0F" w:rsidRPr="009A16F7">
        <w:rPr>
          <w:u w:color="000000"/>
        </w:rPr>
        <w:t xml:space="preserve"> looks exactly like the original.</w:t>
      </w:r>
      <w:r w:rsidR="00621845" w:rsidRPr="009A16F7">
        <w:rPr>
          <w:u w:color="000000"/>
        </w:rPr>
        <w:t xml:space="preserve"> The copy was produced on the basis of optical information that originated at the surface of the original. The</w:t>
      </w:r>
      <w:r w:rsidR="008F3A04" w:rsidRPr="009A16F7">
        <w:rPr>
          <w:u w:color="000000"/>
        </w:rPr>
        <w:t xml:space="preserve"> optical</w:t>
      </w:r>
      <w:r w:rsidR="00621845" w:rsidRPr="009A16F7">
        <w:rPr>
          <w:u w:color="000000"/>
        </w:rPr>
        <w:t xml:space="preserve"> information is transformed into</w:t>
      </w:r>
      <w:r w:rsidR="008F3A04" w:rsidRPr="009A16F7">
        <w:rPr>
          <w:u w:color="000000"/>
        </w:rPr>
        <w:t xml:space="preserve"> other forms of information, electric</w:t>
      </w:r>
      <w:r w:rsidR="00533B57" w:rsidRPr="009A16F7">
        <w:rPr>
          <w:u w:color="000000"/>
        </w:rPr>
        <w:t>al</w:t>
      </w:r>
      <w:r w:rsidR="008F3A04" w:rsidRPr="009A16F7">
        <w:rPr>
          <w:u w:color="000000"/>
        </w:rPr>
        <w:t xml:space="preserve"> and mechanical, </w:t>
      </w:r>
      <w:r w:rsidR="00621845" w:rsidRPr="009A16F7">
        <w:rPr>
          <w:u w:color="000000"/>
        </w:rPr>
        <w:t xml:space="preserve">and then back into </w:t>
      </w:r>
      <w:r w:rsidR="008F3A04" w:rsidRPr="009A16F7">
        <w:rPr>
          <w:u w:color="000000"/>
        </w:rPr>
        <w:t>optical</w:t>
      </w:r>
      <w:r w:rsidR="00621845" w:rsidRPr="009A16F7">
        <w:rPr>
          <w:u w:color="000000"/>
        </w:rPr>
        <w:t xml:space="preserve"> information</w:t>
      </w:r>
      <w:r w:rsidR="00024276" w:rsidRPr="009A16F7">
        <w:rPr>
          <w:u w:color="000000"/>
        </w:rPr>
        <w:t xml:space="preserve"> when you look</w:t>
      </w:r>
      <w:r w:rsidR="00621845" w:rsidRPr="009A16F7">
        <w:rPr>
          <w:u w:color="000000"/>
        </w:rPr>
        <w:t xml:space="preserve"> </w:t>
      </w:r>
      <w:r w:rsidR="00024276" w:rsidRPr="009A16F7">
        <w:rPr>
          <w:u w:color="000000"/>
        </w:rPr>
        <w:t xml:space="preserve">at </w:t>
      </w:r>
      <w:r w:rsidR="00621845" w:rsidRPr="009A16F7">
        <w:rPr>
          <w:u w:color="000000"/>
        </w:rPr>
        <w:t xml:space="preserve">the copy. </w:t>
      </w:r>
      <w:r w:rsidR="008F3A04" w:rsidRPr="009A16F7">
        <w:rPr>
          <w:u w:color="000000"/>
        </w:rPr>
        <w:t xml:space="preserve">It seems to follow that your visual state </w:t>
      </w:r>
      <w:r w:rsidR="002D3ABF" w:rsidRPr="009A16F7">
        <w:rPr>
          <w:u w:color="000000"/>
        </w:rPr>
        <w:t>represents</w:t>
      </w:r>
      <w:r w:rsidR="008F3A04" w:rsidRPr="009A16F7">
        <w:rPr>
          <w:u w:color="000000"/>
        </w:rPr>
        <w:t xml:space="preserve"> the original and not the copy.</w:t>
      </w:r>
      <w:r w:rsidR="00CF17EB" w:rsidRPr="009A16F7">
        <w:rPr>
          <w:u w:color="000000"/>
        </w:rPr>
        <w:t xml:space="preserve"> But this is not correct.</w:t>
      </w:r>
      <w:r w:rsidR="00366FC5" w:rsidRPr="009A16F7">
        <w:rPr>
          <w:u w:color="000000"/>
        </w:rPr>
        <w:t xml:space="preserve"> </w:t>
      </w:r>
      <w:r w:rsidR="00CF17EB" w:rsidRPr="009A16F7">
        <w:rPr>
          <w:u w:color="000000"/>
        </w:rPr>
        <w:t>T</w:t>
      </w:r>
      <w:r w:rsidR="00366FC5" w:rsidRPr="009A16F7">
        <w:rPr>
          <w:u w:color="000000"/>
        </w:rPr>
        <w:t xml:space="preserve">he optical information that your visual system uses to construct </w:t>
      </w:r>
      <w:r w:rsidR="0090049B" w:rsidRPr="009A16F7">
        <w:rPr>
          <w:u w:color="000000"/>
        </w:rPr>
        <w:t>the percept</w:t>
      </w:r>
      <w:r w:rsidR="00C425BA">
        <w:rPr>
          <w:u w:color="000000"/>
        </w:rPr>
        <w:t>’s attributive content</w:t>
      </w:r>
      <w:r w:rsidR="0090049B" w:rsidRPr="009A16F7">
        <w:rPr>
          <w:u w:color="000000"/>
        </w:rPr>
        <w:t xml:space="preserve"> </w:t>
      </w:r>
      <w:r w:rsidR="00366FC5" w:rsidRPr="009A16F7">
        <w:rPr>
          <w:u w:color="000000"/>
        </w:rPr>
        <w:t>does not originate at the original</w:t>
      </w:r>
      <w:r w:rsidR="00A54D3F" w:rsidRPr="009A16F7">
        <w:rPr>
          <w:u w:color="000000"/>
        </w:rPr>
        <w:t xml:space="preserve"> but at the copy</w:t>
      </w:r>
      <w:r w:rsidR="00366FC5" w:rsidRPr="009A16F7">
        <w:rPr>
          <w:u w:color="000000"/>
        </w:rPr>
        <w:t xml:space="preserve">. </w:t>
      </w:r>
      <w:r w:rsidR="00A54D3F" w:rsidRPr="009A16F7">
        <w:rPr>
          <w:u w:color="000000"/>
        </w:rPr>
        <w:t xml:space="preserve">The reason for this is that </w:t>
      </w:r>
      <w:r w:rsidR="004B26DD" w:rsidRPr="009A16F7">
        <w:rPr>
          <w:u w:color="000000"/>
        </w:rPr>
        <w:t xml:space="preserve">the optical information </w:t>
      </w:r>
      <w:r w:rsidR="00B64853" w:rsidRPr="009A16F7">
        <w:rPr>
          <w:u w:color="000000"/>
        </w:rPr>
        <w:t xml:space="preserve">that </w:t>
      </w:r>
      <w:r w:rsidR="00044A69" w:rsidRPr="009A16F7">
        <w:rPr>
          <w:u w:color="000000"/>
        </w:rPr>
        <w:t xml:space="preserve">enters your eyes </w:t>
      </w:r>
      <w:r w:rsidR="004B26DD" w:rsidRPr="009A16F7">
        <w:rPr>
          <w:u w:color="000000"/>
        </w:rPr>
        <w:t>will change when the condition</w:t>
      </w:r>
      <w:r w:rsidR="00A74099">
        <w:rPr>
          <w:u w:color="000000"/>
        </w:rPr>
        <w:t>s</w:t>
      </w:r>
      <w:r w:rsidR="004B26DD" w:rsidRPr="009A16F7">
        <w:rPr>
          <w:u w:color="000000"/>
        </w:rPr>
        <w:t xml:space="preserve"> of observation for the copy change</w:t>
      </w:r>
      <w:r w:rsidR="00B64853" w:rsidRPr="009A16F7">
        <w:rPr>
          <w:u w:color="000000"/>
        </w:rPr>
        <w:t xml:space="preserve">, but not when the conditions </w:t>
      </w:r>
      <w:r w:rsidR="00B37CD7" w:rsidRPr="009A16F7">
        <w:rPr>
          <w:u w:color="000000"/>
        </w:rPr>
        <w:t xml:space="preserve">of observation </w:t>
      </w:r>
      <w:r w:rsidR="00B64853" w:rsidRPr="009A16F7">
        <w:rPr>
          <w:u w:color="000000"/>
        </w:rPr>
        <w:t xml:space="preserve">for the original change. For example, the </w:t>
      </w:r>
      <w:r w:rsidR="00CF17EB" w:rsidRPr="009A16F7">
        <w:rPr>
          <w:u w:color="000000"/>
        </w:rPr>
        <w:t xml:space="preserve">spatial </w:t>
      </w:r>
      <w:r w:rsidR="00E71066" w:rsidRPr="009A16F7">
        <w:rPr>
          <w:u w:color="000000"/>
        </w:rPr>
        <w:t>information</w:t>
      </w:r>
      <w:r w:rsidR="00366FC5" w:rsidRPr="009A16F7">
        <w:rPr>
          <w:u w:color="000000"/>
        </w:rPr>
        <w:t xml:space="preserve"> will change when</w:t>
      </w:r>
      <w:r w:rsidR="00C31CED" w:rsidRPr="009A16F7">
        <w:rPr>
          <w:u w:color="000000"/>
        </w:rPr>
        <w:t xml:space="preserve"> you</w:t>
      </w:r>
      <w:r w:rsidR="00366FC5" w:rsidRPr="009A16F7">
        <w:rPr>
          <w:u w:color="000000"/>
        </w:rPr>
        <w:t xml:space="preserve"> change your position relative to the copy and not </w:t>
      </w:r>
      <w:r w:rsidR="00AE30CB" w:rsidRPr="009A16F7">
        <w:rPr>
          <w:u w:color="000000"/>
        </w:rPr>
        <w:t xml:space="preserve">relative </w:t>
      </w:r>
      <w:r w:rsidR="00366FC5" w:rsidRPr="009A16F7">
        <w:rPr>
          <w:u w:color="000000"/>
        </w:rPr>
        <w:t xml:space="preserve">to the original. </w:t>
      </w:r>
      <w:r w:rsidR="00E71066" w:rsidRPr="009A16F7">
        <w:rPr>
          <w:u w:color="000000"/>
        </w:rPr>
        <w:t>The</w:t>
      </w:r>
      <w:r w:rsidR="00CF17EB" w:rsidRPr="009A16F7">
        <w:rPr>
          <w:u w:color="000000"/>
        </w:rPr>
        <w:t xml:space="preserve"> color </w:t>
      </w:r>
      <w:r w:rsidR="00E71066" w:rsidRPr="009A16F7">
        <w:rPr>
          <w:u w:color="000000"/>
        </w:rPr>
        <w:t>information will</w:t>
      </w:r>
      <w:r w:rsidR="00CF17EB" w:rsidRPr="009A16F7">
        <w:rPr>
          <w:u w:color="000000"/>
        </w:rPr>
        <w:t xml:space="preserve"> change </w:t>
      </w:r>
      <w:r w:rsidR="005D270E">
        <w:rPr>
          <w:u w:color="000000"/>
        </w:rPr>
        <w:t>when</w:t>
      </w:r>
      <w:r w:rsidR="00CF17EB" w:rsidRPr="009A16F7">
        <w:rPr>
          <w:u w:color="000000"/>
        </w:rPr>
        <w:t xml:space="preserve"> the light that illuminates the copy is change</w:t>
      </w:r>
      <w:r w:rsidR="00A1187C" w:rsidRPr="009A16F7">
        <w:rPr>
          <w:u w:color="000000"/>
        </w:rPr>
        <w:t>d</w:t>
      </w:r>
      <w:r w:rsidR="00CF17EB" w:rsidRPr="009A16F7">
        <w:rPr>
          <w:u w:color="000000"/>
        </w:rPr>
        <w:t xml:space="preserve"> appropriately</w:t>
      </w:r>
      <w:r w:rsidR="00AF2BD4" w:rsidRPr="009A16F7">
        <w:rPr>
          <w:u w:color="000000"/>
        </w:rPr>
        <w:t xml:space="preserve">, but it will not change </w:t>
      </w:r>
      <w:r w:rsidR="005D270E">
        <w:rPr>
          <w:u w:color="000000"/>
        </w:rPr>
        <w:t>when</w:t>
      </w:r>
      <w:r w:rsidR="00AF2BD4" w:rsidRPr="009A16F7">
        <w:rPr>
          <w:u w:color="000000"/>
        </w:rPr>
        <w:t xml:space="preserve"> we change the light that illuminates the original</w:t>
      </w:r>
      <w:r w:rsidR="00CF17EB" w:rsidRPr="009A16F7">
        <w:rPr>
          <w:u w:color="000000"/>
        </w:rPr>
        <w:t>.</w:t>
      </w:r>
    </w:p>
    <w:p w14:paraId="56A79CDC" w14:textId="13D2D5FB" w:rsidR="002B7118" w:rsidRDefault="00F909AA" w:rsidP="00844051">
      <w:pPr>
        <w:spacing w:line="480" w:lineRule="auto"/>
        <w:ind w:firstLine="720"/>
        <w:jc w:val="both"/>
        <w:rPr>
          <w:u w:color="000000"/>
        </w:rPr>
      </w:pPr>
      <w:r w:rsidRPr="009A16F7">
        <w:rPr>
          <w:u w:color="000000"/>
        </w:rPr>
        <w:t xml:space="preserve">Finally, on might worry that </w:t>
      </w:r>
      <w:r w:rsidR="00BE0003" w:rsidRPr="009A16F7">
        <w:rPr>
          <w:u w:color="000000"/>
        </w:rPr>
        <w:t xml:space="preserve">my proposal </w:t>
      </w:r>
      <w:r w:rsidRPr="009A16F7">
        <w:rPr>
          <w:u w:color="000000"/>
        </w:rPr>
        <w:t xml:space="preserve">excludes standard cases of prosthetic vision. </w:t>
      </w:r>
      <w:r w:rsidR="00526F9E" w:rsidRPr="009A16F7">
        <w:rPr>
          <w:u w:color="000000"/>
        </w:rPr>
        <w:t xml:space="preserve">Many philosophers argue that we can literally see objects through </w:t>
      </w:r>
      <w:r w:rsidR="007F191E" w:rsidRPr="009A16F7">
        <w:rPr>
          <w:u w:color="000000"/>
        </w:rPr>
        <w:t xml:space="preserve">ordinary </w:t>
      </w:r>
      <w:r w:rsidR="00526F9E" w:rsidRPr="009A16F7">
        <w:rPr>
          <w:u w:color="000000"/>
        </w:rPr>
        <w:t xml:space="preserve">telescopes, microscopes, mirrors, closed loop cameras, </w:t>
      </w:r>
      <w:r w:rsidR="00D94C4B" w:rsidRPr="009A16F7">
        <w:rPr>
          <w:u w:color="000000"/>
        </w:rPr>
        <w:t>and night vision goggles</w:t>
      </w:r>
      <w:r w:rsidR="00F573C4" w:rsidRPr="009A16F7">
        <w:rPr>
          <w:u w:color="000000"/>
        </w:rPr>
        <w:t>.</w:t>
      </w:r>
      <w:r w:rsidR="0003177B">
        <w:rPr>
          <w:u w:color="000000"/>
        </w:rPr>
        <w:t xml:space="preserve"> </w:t>
      </w:r>
      <w:r w:rsidR="00AA0B2C">
        <w:rPr>
          <w:u w:color="000000"/>
        </w:rPr>
        <w:t xml:space="preserve">But it is not clear that all of these types of seeing satisfy </w:t>
      </w:r>
      <w:r w:rsidR="002059BF">
        <w:rPr>
          <w:u w:color="000000"/>
        </w:rPr>
        <w:t xml:space="preserve">the optical information condition. </w:t>
      </w:r>
      <w:r w:rsidR="004B4F7B">
        <w:rPr>
          <w:u w:color="000000"/>
        </w:rPr>
        <w:t xml:space="preserve">In the case of </w:t>
      </w:r>
      <w:r w:rsidR="006572D2">
        <w:rPr>
          <w:u w:color="000000"/>
        </w:rPr>
        <w:t>closed loop cameras and night vision goggles</w:t>
      </w:r>
      <w:r w:rsidR="004B4F7B">
        <w:rPr>
          <w:u w:color="000000"/>
        </w:rPr>
        <w:t>, one might argue that</w:t>
      </w:r>
      <w:r w:rsidR="006572D2">
        <w:rPr>
          <w:u w:color="000000"/>
        </w:rPr>
        <w:t xml:space="preserve"> the optical information actually originates at the screen</w:t>
      </w:r>
      <w:r w:rsidR="004B4F7B">
        <w:rPr>
          <w:u w:color="000000"/>
        </w:rPr>
        <w:t xml:space="preserve"> or at the goggles. I will consider the case of closed loop cameras and </w:t>
      </w:r>
      <w:r w:rsidR="00C330D1">
        <w:rPr>
          <w:u w:color="000000"/>
        </w:rPr>
        <w:t>night vision goggles in the next section</w:t>
      </w:r>
      <w:r w:rsidR="00C44A13">
        <w:rPr>
          <w:u w:color="000000"/>
        </w:rPr>
        <w:t xml:space="preserve"> because of the similarity with </w:t>
      </w:r>
      <w:r w:rsidR="00A46A1E">
        <w:rPr>
          <w:u w:color="000000"/>
        </w:rPr>
        <w:t xml:space="preserve">the </w:t>
      </w:r>
      <w:r w:rsidR="00C44A13">
        <w:rPr>
          <w:u w:color="000000"/>
        </w:rPr>
        <w:t>photograph</w:t>
      </w:r>
      <w:r w:rsidR="00A46A1E">
        <w:rPr>
          <w:u w:color="000000"/>
        </w:rPr>
        <w:t>ic process</w:t>
      </w:r>
      <w:r w:rsidR="00C44A13">
        <w:rPr>
          <w:u w:color="000000"/>
        </w:rPr>
        <w:t>.</w:t>
      </w:r>
      <w:r w:rsidR="00C330D1">
        <w:rPr>
          <w:u w:color="000000"/>
        </w:rPr>
        <w:t xml:space="preserve"> </w:t>
      </w:r>
      <w:r w:rsidR="00C44A13">
        <w:rPr>
          <w:u w:color="000000"/>
        </w:rPr>
        <w:t>At this point</w:t>
      </w:r>
      <w:r w:rsidR="00E201D2">
        <w:rPr>
          <w:u w:color="000000"/>
        </w:rPr>
        <w:t>,</w:t>
      </w:r>
      <w:r w:rsidR="00C44A13">
        <w:rPr>
          <w:u w:color="000000"/>
        </w:rPr>
        <w:t xml:space="preserve"> I want to </w:t>
      </w:r>
      <w:r w:rsidR="00937776">
        <w:rPr>
          <w:u w:color="000000"/>
        </w:rPr>
        <w:lastRenderedPageBreak/>
        <w:t>suggest</w:t>
      </w:r>
      <w:r w:rsidR="00C44A13">
        <w:rPr>
          <w:u w:color="000000"/>
        </w:rPr>
        <w:t xml:space="preserve"> that</w:t>
      </w:r>
      <w:r w:rsidR="00A46A1E">
        <w:rPr>
          <w:u w:color="000000"/>
        </w:rPr>
        <w:t xml:space="preserve"> </w:t>
      </w:r>
      <w:r w:rsidR="001847C9" w:rsidRPr="009A16F7">
        <w:rPr>
          <w:u w:color="000000"/>
        </w:rPr>
        <w:t>the visual states cause</w:t>
      </w:r>
      <w:r w:rsidR="00FE48AD" w:rsidRPr="009A16F7">
        <w:rPr>
          <w:u w:color="000000"/>
        </w:rPr>
        <w:t>d</w:t>
      </w:r>
      <w:r w:rsidR="001847C9" w:rsidRPr="009A16F7">
        <w:rPr>
          <w:u w:color="000000"/>
        </w:rPr>
        <w:t xml:space="preserve"> </w:t>
      </w:r>
      <w:r w:rsidR="000705C5" w:rsidRPr="009A16F7">
        <w:rPr>
          <w:u w:color="000000"/>
        </w:rPr>
        <w:t xml:space="preserve">by </w:t>
      </w:r>
      <w:r w:rsidR="007F191E" w:rsidRPr="009A16F7">
        <w:rPr>
          <w:u w:color="000000"/>
        </w:rPr>
        <w:t>ordinary telescopes, microscopes, and mirrors</w:t>
      </w:r>
      <w:r w:rsidR="003B2589" w:rsidRPr="009A16F7">
        <w:rPr>
          <w:u w:color="000000"/>
        </w:rPr>
        <w:t xml:space="preserve"> are states of seeing face to face because the optical information is not transformed into other mediums</w:t>
      </w:r>
      <w:r w:rsidR="00371399" w:rsidRPr="009A16F7">
        <w:rPr>
          <w:u w:color="000000"/>
        </w:rPr>
        <w:t>. In the case of traditional telescopes and microscopes,</w:t>
      </w:r>
      <w:r w:rsidR="007F191E" w:rsidRPr="009A16F7">
        <w:rPr>
          <w:u w:color="000000"/>
        </w:rPr>
        <w:t xml:space="preserve"> the light </w:t>
      </w:r>
      <w:r w:rsidR="002127EF" w:rsidRPr="009A16F7">
        <w:rPr>
          <w:u w:color="000000"/>
        </w:rPr>
        <w:t>containing the optical information</w:t>
      </w:r>
      <w:r w:rsidR="00812FA8" w:rsidRPr="009A16F7">
        <w:rPr>
          <w:u w:color="000000"/>
        </w:rPr>
        <w:t xml:space="preserve"> just passes </w:t>
      </w:r>
      <w:r w:rsidR="002127EF" w:rsidRPr="009A16F7">
        <w:rPr>
          <w:u w:color="000000"/>
        </w:rPr>
        <w:t>through the transparent surfaces of the lenses</w:t>
      </w:r>
      <w:r w:rsidR="00812FA8" w:rsidRPr="009A16F7">
        <w:rPr>
          <w:u w:color="000000"/>
        </w:rPr>
        <w:t>, and</w:t>
      </w:r>
      <w:r w:rsidR="009215D4" w:rsidRPr="009A16F7">
        <w:rPr>
          <w:u w:color="000000"/>
        </w:rPr>
        <w:t>,</w:t>
      </w:r>
      <w:r w:rsidR="00812FA8" w:rsidRPr="009A16F7">
        <w:rPr>
          <w:u w:color="000000"/>
        </w:rPr>
        <w:t xml:space="preserve"> in the case of mirrors</w:t>
      </w:r>
      <w:r w:rsidR="00FA2869" w:rsidRPr="009A16F7">
        <w:rPr>
          <w:u w:color="000000"/>
        </w:rPr>
        <w:t>,</w:t>
      </w:r>
      <w:r w:rsidR="00812FA8" w:rsidRPr="009A16F7">
        <w:rPr>
          <w:u w:color="000000"/>
        </w:rPr>
        <w:t xml:space="preserve"> or systems of </w:t>
      </w:r>
      <w:r w:rsidR="00FA2869" w:rsidRPr="009A16F7">
        <w:rPr>
          <w:u w:color="000000"/>
        </w:rPr>
        <w:t xml:space="preserve">multiple </w:t>
      </w:r>
      <w:r w:rsidR="00812FA8" w:rsidRPr="009A16F7">
        <w:rPr>
          <w:u w:color="000000"/>
        </w:rPr>
        <w:t xml:space="preserve">mirrors, the light carrying this information is simply reflected. </w:t>
      </w:r>
    </w:p>
    <w:p w14:paraId="16B1E89E" w14:textId="77777777" w:rsidR="00D7353A" w:rsidRPr="00D7353A" w:rsidRDefault="00D7353A" w:rsidP="00844051">
      <w:pPr>
        <w:spacing w:line="480" w:lineRule="auto"/>
        <w:ind w:firstLine="720"/>
        <w:jc w:val="both"/>
        <w:rPr>
          <w:u w:color="000000"/>
        </w:rPr>
      </w:pPr>
    </w:p>
    <w:p w14:paraId="66AEC5AE" w14:textId="3B522136" w:rsidR="00A11F20" w:rsidRPr="009A16F7" w:rsidRDefault="0063714D" w:rsidP="00844051">
      <w:pPr>
        <w:pStyle w:val="Default"/>
        <w:spacing w:line="480" w:lineRule="auto"/>
        <w:jc w:val="both"/>
        <w:rPr>
          <w:rFonts w:ascii="Times New Roman" w:eastAsia="Times New Roman" w:hAnsi="Times New Roman" w:cs="Times New Roman"/>
          <w:b/>
          <w:bCs/>
          <w:sz w:val="24"/>
          <w:szCs w:val="24"/>
          <w:u w:color="000000"/>
        </w:rPr>
      </w:pPr>
      <w:r w:rsidRPr="009A16F7">
        <w:rPr>
          <w:rFonts w:ascii="Times New Roman" w:eastAsia="Times New Roman" w:hAnsi="Times New Roman" w:cs="Times New Roman"/>
          <w:b/>
          <w:bCs/>
          <w:sz w:val="24"/>
          <w:szCs w:val="24"/>
          <w:u w:color="000000"/>
        </w:rPr>
        <w:t>3</w:t>
      </w:r>
      <w:r w:rsidR="00A11F20" w:rsidRPr="009A16F7">
        <w:rPr>
          <w:rFonts w:ascii="Times New Roman" w:eastAsia="Times New Roman" w:hAnsi="Times New Roman" w:cs="Times New Roman"/>
          <w:b/>
          <w:bCs/>
          <w:sz w:val="24"/>
          <w:szCs w:val="24"/>
          <w:u w:color="000000"/>
        </w:rPr>
        <w:t xml:space="preserve">. </w:t>
      </w:r>
      <w:r w:rsidR="00142C00" w:rsidRPr="009A16F7">
        <w:rPr>
          <w:rFonts w:ascii="Times New Roman" w:eastAsia="Times New Roman" w:hAnsi="Times New Roman" w:cs="Times New Roman"/>
          <w:b/>
          <w:bCs/>
          <w:sz w:val="24"/>
          <w:szCs w:val="24"/>
          <w:u w:color="000000"/>
        </w:rPr>
        <w:t xml:space="preserve">The particularity </w:t>
      </w:r>
      <w:r w:rsidR="000C3782" w:rsidRPr="009A16F7">
        <w:rPr>
          <w:rFonts w:ascii="Times New Roman" w:eastAsia="Times New Roman" w:hAnsi="Times New Roman" w:cs="Times New Roman"/>
          <w:b/>
          <w:bCs/>
          <w:sz w:val="24"/>
          <w:szCs w:val="24"/>
          <w:u w:color="000000"/>
        </w:rPr>
        <w:t>of states of seeing objects in photographs</w:t>
      </w:r>
    </w:p>
    <w:p w14:paraId="04654BBC" w14:textId="2C99A1B9" w:rsidR="00D1161D" w:rsidRPr="009A16F7" w:rsidRDefault="002B7118" w:rsidP="008108CB">
      <w:pPr>
        <w:pStyle w:val="Default"/>
        <w:spacing w:line="480" w:lineRule="auto"/>
        <w:jc w:val="both"/>
        <w:rPr>
          <w:rFonts w:ascii="Times New Roman" w:hAnsi="Times New Roman" w:cs="Times New Roman"/>
          <w:sz w:val="24"/>
          <w:szCs w:val="24"/>
          <w:u w:color="000000"/>
        </w:rPr>
      </w:pPr>
      <w:r w:rsidRPr="009A16F7">
        <w:rPr>
          <w:rFonts w:ascii="Times New Roman" w:eastAsia="Times New Roman" w:hAnsi="Times New Roman" w:cs="Times New Roman"/>
          <w:sz w:val="24"/>
          <w:szCs w:val="24"/>
          <w:u w:color="000000"/>
        </w:rPr>
        <w:t>I</w:t>
      </w:r>
      <w:r w:rsidR="00B968C9" w:rsidRPr="009A16F7">
        <w:rPr>
          <w:rFonts w:ascii="Times New Roman" w:eastAsia="Times New Roman" w:hAnsi="Times New Roman" w:cs="Times New Roman"/>
          <w:sz w:val="24"/>
          <w:szCs w:val="24"/>
          <w:u w:color="000000"/>
        </w:rPr>
        <w:t xml:space="preserve">n this section, </w:t>
      </w:r>
      <w:r w:rsidR="00B968C9" w:rsidRPr="009A16F7">
        <w:rPr>
          <w:rFonts w:ascii="Times New Roman" w:hAnsi="Times New Roman" w:cs="Times New Roman"/>
          <w:sz w:val="24"/>
          <w:szCs w:val="24"/>
          <w:u w:color="000000"/>
        </w:rPr>
        <w:t xml:space="preserve">I argue that a state of seeing an object in a photograph </w:t>
      </w:r>
      <w:r w:rsidR="002735B6" w:rsidRPr="009A16F7">
        <w:rPr>
          <w:rFonts w:ascii="Times New Roman" w:hAnsi="Times New Roman" w:cs="Times New Roman"/>
          <w:sz w:val="24"/>
          <w:szCs w:val="24"/>
          <w:u w:color="000000"/>
        </w:rPr>
        <w:t xml:space="preserve">represents </w:t>
      </w:r>
      <w:r w:rsidR="00B968C9" w:rsidRPr="009A16F7">
        <w:rPr>
          <w:rFonts w:ascii="Times New Roman" w:hAnsi="Times New Roman" w:cs="Times New Roman"/>
          <w:sz w:val="24"/>
          <w:szCs w:val="24"/>
          <w:u w:color="000000"/>
        </w:rPr>
        <w:t xml:space="preserve">the </w:t>
      </w:r>
      <w:r w:rsidR="006A6585">
        <w:rPr>
          <w:rFonts w:ascii="Times New Roman" w:hAnsi="Times New Roman" w:cs="Times New Roman"/>
          <w:sz w:val="24"/>
          <w:szCs w:val="24"/>
          <w:u w:color="000000"/>
        </w:rPr>
        <w:t xml:space="preserve">particular </w:t>
      </w:r>
      <w:r w:rsidR="002735B6" w:rsidRPr="009A16F7">
        <w:rPr>
          <w:rFonts w:ascii="Times New Roman" w:hAnsi="Times New Roman" w:cs="Times New Roman"/>
          <w:sz w:val="24"/>
          <w:szCs w:val="24"/>
          <w:u w:color="000000"/>
        </w:rPr>
        <w:t xml:space="preserve">object that was in front of the camera when the </w:t>
      </w:r>
      <w:r w:rsidR="000E3EC0" w:rsidRPr="009A16F7">
        <w:rPr>
          <w:rFonts w:ascii="Times New Roman" w:hAnsi="Times New Roman" w:cs="Times New Roman"/>
          <w:sz w:val="24"/>
          <w:szCs w:val="24"/>
          <w:u w:color="000000"/>
        </w:rPr>
        <w:t>photograph</w:t>
      </w:r>
      <w:r w:rsidR="002735B6" w:rsidRPr="009A16F7">
        <w:rPr>
          <w:rFonts w:ascii="Times New Roman" w:hAnsi="Times New Roman" w:cs="Times New Roman"/>
          <w:sz w:val="24"/>
          <w:szCs w:val="24"/>
          <w:u w:color="000000"/>
        </w:rPr>
        <w:t xml:space="preserve"> was taken, that is, the ph</w:t>
      </w:r>
      <w:r w:rsidR="00C33D13" w:rsidRPr="009A16F7">
        <w:rPr>
          <w:rFonts w:ascii="Times New Roman" w:hAnsi="Times New Roman" w:cs="Times New Roman"/>
          <w:sz w:val="24"/>
          <w:szCs w:val="24"/>
          <w:u w:color="000000"/>
        </w:rPr>
        <w:t>o</w:t>
      </w:r>
      <w:r w:rsidR="002735B6" w:rsidRPr="009A16F7">
        <w:rPr>
          <w:rFonts w:ascii="Times New Roman" w:hAnsi="Times New Roman" w:cs="Times New Roman"/>
          <w:sz w:val="24"/>
          <w:szCs w:val="24"/>
          <w:u w:color="000000"/>
        </w:rPr>
        <w:t>tograph</w:t>
      </w:r>
      <w:r w:rsidR="000E3EC0" w:rsidRPr="009A16F7">
        <w:rPr>
          <w:rFonts w:ascii="Times New Roman" w:hAnsi="Times New Roman" w:cs="Times New Roman"/>
          <w:sz w:val="24"/>
          <w:szCs w:val="24"/>
          <w:u w:color="000000"/>
        </w:rPr>
        <w:t xml:space="preserve">’s </w:t>
      </w:r>
      <w:proofErr w:type="spellStart"/>
      <w:r w:rsidR="00B968C9" w:rsidRPr="009A16F7">
        <w:rPr>
          <w:rFonts w:ascii="Times New Roman" w:hAnsi="Times New Roman" w:cs="Times New Roman"/>
          <w:sz w:val="24"/>
          <w:szCs w:val="24"/>
          <w:u w:color="000000"/>
        </w:rPr>
        <w:t>depictum</w:t>
      </w:r>
      <w:proofErr w:type="spellEnd"/>
      <w:r w:rsidR="00B968C9" w:rsidRPr="009A16F7">
        <w:rPr>
          <w:rFonts w:ascii="Times New Roman" w:hAnsi="Times New Roman" w:cs="Times New Roman"/>
          <w:sz w:val="24"/>
          <w:szCs w:val="24"/>
          <w:u w:color="000000"/>
        </w:rPr>
        <w:t>.</w:t>
      </w:r>
      <w:r w:rsidR="009C0D23" w:rsidRPr="009A16F7">
        <w:rPr>
          <w:rFonts w:ascii="Times New Roman" w:hAnsi="Times New Roman" w:cs="Times New Roman"/>
          <w:sz w:val="24"/>
          <w:szCs w:val="24"/>
          <w:u w:color="000000"/>
        </w:rPr>
        <w:t xml:space="preserve"> </w:t>
      </w:r>
      <w:r w:rsidR="00BF26FF">
        <w:rPr>
          <w:rFonts w:ascii="Times New Roman" w:hAnsi="Times New Roman" w:cs="Times New Roman"/>
          <w:sz w:val="24"/>
          <w:szCs w:val="24"/>
          <w:u w:color="000000"/>
        </w:rPr>
        <w:t xml:space="preserve">As I stated in the introduction, </w:t>
      </w:r>
      <w:r w:rsidR="00E839F1">
        <w:rPr>
          <w:rFonts w:ascii="Times New Roman" w:hAnsi="Times New Roman" w:cs="Times New Roman"/>
          <w:sz w:val="24"/>
          <w:szCs w:val="24"/>
          <w:u w:color="000000"/>
        </w:rPr>
        <w:t xml:space="preserve">in this section, I will focus exclusively on </w:t>
      </w:r>
      <w:r w:rsidR="00E839F1" w:rsidRPr="009A16F7">
        <w:rPr>
          <w:rFonts w:ascii="Times New Roman" w:hAnsi="Times New Roman" w:cs="Times New Roman"/>
          <w:sz w:val="24"/>
          <w:szCs w:val="24"/>
          <w:u w:color="000000"/>
        </w:rPr>
        <w:t xml:space="preserve">the viewer’s awareness of the object seen in the photograph and </w:t>
      </w:r>
      <w:r w:rsidR="00E839F1">
        <w:rPr>
          <w:rFonts w:ascii="Times New Roman" w:hAnsi="Times New Roman" w:cs="Times New Roman"/>
          <w:sz w:val="24"/>
          <w:szCs w:val="24"/>
          <w:u w:color="000000"/>
        </w:rPr>
        <w:t xml:space="preserve">set to the side </w:t>
      </w:r>
      <w:r w:rsidR="00E839F1" w:rsidRPr="009A16F7">
        <w:rPr>
          <w:rFonts w:ascii="Times New Roman" w:hAnsi="Times New Roman" w:cs="Times New Roman"/>
          <w:sz w:val="24"/>
          <w:szCs w:val="24"/>
          <w:u w:color="000000"/>
        </w:rPr>
        <w:t>the significance of the picture surface.</w:t>
      </w:r>
      <w:r w:rsidR="00E839F1">
        <w:rPr>
          <w:rFonts w:ascii="Times New Roman" w:hAnsi="Times New Roman" w:cs="Times New Roman"/>
          <w:sz w:val="24"/>
          <w:szCs w:val="24"/>
          <w:u w:color="000000"/>
        </w:rPr>
        <w:t xml:space="preserve"> </w:t>
      </w:r>
      <w:r w:rsidR="009C0D23" w:rsidRPr="009A16F7">
        <w:rPr>
          <w:rFonts w:ascii="Times New Roman" w:hAnsi="Times New Roman" w:cs="Times New Roman"/>
          <w:sz w:val="24"/>
          <w:szCs w:val="24"/>
          <w:u w:color="000000"/>
        </w:rPr>
        <w:t xml:space="preserve">Given the argument in the previous section, </w:t>
      </w:r>
      <w:r w:rsidR="00B968C9" w:rsidRPr="009A16F7">
        <w:rPr>
          <w:rFonts w:ascii="Times New Roman" w:hAnsi="Times New Roman" w:cs="Times New Roman"/>
          <w:sz w:val="24"/>
          <w:szCs w:val="24"/>
          <w:u w:color="000000"/>
        </w:rPr>
        <w:t xml:space="preserve">I </w:t>
      </w:r>
      <w:r w:rsidR="00791CD2">
        <w:rPr>
          <w:rFonts w:ascii="Times New Roman" w:hAnsi="Times New Roman" w:cs="Times New Roman"/>
          <w:sz w:val="24"/>
          <w:szCs w:val="24"/>
          <w:u w:color="000000"/>
        </w:rPr>
        <w:t xml:space="preserve">therefore </w:t>
      </w:r>
      <w:r w:rsidR="009C0D23" w:rsidRPr="009A16F7">
        <w:rPr>
          <w:rFonts w:ascii="Times New Roman" w:hAnsi="Times New Roman" w:cs="Times New Roman"/>
          <w:sz w:val="24"/>
          <w:szCs w:val="24"/>
          <w:u w:color="000000"/>
        </w:rPr>
        <w:t>need to</w:t>
      </w:r>
      <w:r w:rsidR="00B968C9" w:rsidRPr="009A16F7">
        <w:rPr>
          <w:rFonts w:ascii="Times New Roman" w:hAnsi="Times New Roman" w:cs="Times New Roman"/>
          <w:sz w:val="24"/>
          <w:szCs w:val="24"/>
          <w:u w:color="000000"/>
        </w:rPr>
        <w:t xml:space="preserve"> show that the surface of the </w:t>
      </w:r>
      <w:proofErr w:type="spellStart"/>
      <w:r w:rsidR="00B968C9" w:rsidRPr="009A16F7">
        <w:rPr>
          <w:rFonts w:ascii="Times New Roman" w:hAnsi="Times New Roman" w:cs="Times New Roman"/>
          <w:sz w:val="24"/>
          <w:szCs w:val="24"/>
          <w:u w:color="000000"/>
        </w:rPr>
        <w:t>depictum</w:t>
      </w:r>
      <w:proofErr w:type="spellEnd"/>
      <w:r w:rsidR="00B968C9" w:rsidRPr="009A16F7">
        <w:rPr>
          <w:rFonts w:ascii="Times New Roman" w:hAnsi="Times New Roman" w:cs="Times New Roman"/>
          <w:sz w:val="24"/>
          <w:szCs w:val="24"/>
          <w:u w:color="000000"/>
        </w:rPr>
        <w:t xml:space="preserve">, and not the surface of the photograph, is responsible for the optical information that the visual system uses to </w:t>
      </w:r>
      <w:r w:rsidR="00791CD2">
        <w:rPr>
          <w:rFonts w:ascii="Times New Roman" w:hAnsi="Times New Roman" w:cs="Times New Roman"/>
          <w:sz w:val="24"/>
          <w:szCs w:val="24"/>
          <w:u w:color="000000"/>
        </w:rPr>
        <w:t xml:space="preserve">make the </w:t>
      </w:r>
      <w:r w:rsidR="002507D7">
        <w:rPr>
          <w:rFonts w:ascii="Times New Roman" w:hAnsi="Times New Roman" w:cs="Times New Roman"/>
          <w:sz w:val="24"/>
          <w:szCs w:val="24"/>
          <w:u w:color="000000"/>
        </w:rPr>
        <w:t xml:space="preserve">property attributions to the object that is seen in the photograph. </w:t>
      </w:r>
    </w:p>
    <w:p w14:paraId="0D457A27" w14:textId="0AB2CD78" w:rsidR="00D1161D" w:rsidRPr="009A16F7" w:rsidRDefault="00BE02F5" w:rsidP="00844051">
      <w:pPr>
        <w:pStyle w:val="Default"/>
        <w:spacing w:line="480" w:lineRule="auto"/>
        <w:ind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Note first that we cannot argue for </w:t>
      </w:r>
      <w:r w:rsidR="00781C94">
        <w:rPr>
          <w:rFonts w:ascii="Times New Roman" w:hAnsi="Times New Roman" w:cs="Times New Roman"/>
          <w:sz w:val="24"/>
          <w:szCs w:val="24"/>
          <w:u w:color="000000"/>
        </w:rPr>
        <w:t xml:space="preserve">the claim that the </w:t>
      </w:r>
      <w:r w:rsidR="00781C94" w:rsidRPr="009A16F7">
        <w:rPr>
          <w:rFonts w:ascii="Times New Roman" w:hAnsi="Times New Roman" w:cs="Times New Roman"/>
          <w:sz w:val="24"/>
          <w:szCs w:val="24"/>
          <w:u w:color="000000"/>
        </w:rPr>
        <w:t xml:space="preserve">surface of </w:t>
      </w:r>
      <w:r w:rsidR="00781C94">
        <w:rPr>
          <w:rFonts w:ascii="Times New Roman" w:hAnsi="Times New Roman" w:cs="Times New Roman"/>
          <w:sz w:val="24"/>
          <w:szCs w:val="24"/>
          <w:u w:color="000000"/>
        </w:rPr>
        <w:t xml:space="preserve">the </w:t>
      </w:r>
      <w:proofErr w:type="spellStart"/>
      <w:r w:rsidR="00781C94">
        <w:rPr>
          <w:rFonts w:ascii="Times New Roman" w:hAnsi="Times New Roman" w:cs="Times New Roman"/>
          <w:sz w:val="24"/>
          <w:szCs w:val="24"/>
          <w:u w:color="000000"/>
        </w:rPr>
        <w:t>depictum</w:t>
      </w:r>
      <w:proofErr w:type="spellEnd"/>
      <w:r w:rsidR="00781C94" w:rsidRPr="009A16F7">
        <w:rPr>
          <w:rFonts w:ascii="Times New Roman" w:hAnsi="Times New Roman" w:cs="Times New Roman"/>
          <w:sz w:val="24"/>
          <w:szCs w:val="24"/>
          <w:u w:color="000000"/>
        </w:rPr>
        <w:t xml:space="preserve"> is responsible for the optical information that the visual system uses to </w:t>
      </w:r>
      <w:r w:rsidR="0086303F">
        <w:rPr>
          <w:rFonts w:ascii="Times New Roman" w:hAnsi="Times New Roman" w:cs="Times New Roman"/>
          <w:sz w:val="24"/>
          <w:szCs w:val="24"/>
          <w:u w:color="000000"/>
        </w:rPr>
        <w:t>construct the representation of the object that is see</w:t>
      </w:r>
      <w:r w:rsidR="00DE7B0A">
        <w:rPr>
          <w:rFonts w:ascii="Times New Roman" w:hAnsi="Times New Roman" w:cs="Times New Roman"/>
          <w:sz w:val="24"/>
          <w:szCs w:val="24"/>
          <w:u w:color="000000"/>
        </w:rPr>
        <w:t>n</w:t>
      </w:r>
      <w:r w:rsidR="0086303F">
        <w:rPr>
          <w:rFonts w:ascii="Times New Roman" w:hAnsi="Times New Roman" w:cs="Times New Roman"/>
          <w:sz w:val="24"/>
          <w:szCs w:val="24"/>
          <w:u w:color="000000"/>
        </w:rPr>
        <w:t xml:space="preserve"> in the photograph </w:t>
      </w:r>
      <w:r w:rsidR="009A6BE5" w:rsidRPr="009A16F7">
        <w:rPr>
          <w:rFonts w:ascii="Times New Roman" w:hAnsi="Times New Roman" w:cs="Times New Roman"/>
          <w:sz w:val="24"/>
          <w:szCs w:val="24"/>
          <w:u w:color="000000"/>
        </w:rPr>
        <w:t>by</w:t>
      </w:r>
      <w:r w:rsidR="00893983">
        <w:rPr>
          <w:rFonts w:ascii="Times New Roman" w:hAnsi="Times New Roman" w:cs="Times New Roman"/>
          <w:sz w:val="24"/>
          <w:szCs w:val="24"/>
          <w:u w:color="000000"/>
        </w:rPr>
        <w:t xml:space="preserve"> appeal to</w:t>
      </w:r>
      <w:r w:rsidR="009A6BE5" w:rsidRPr="009A16F7">
        <w:rPr>
          <w:rFonts w:ascii="Times New Roman" w:hAnsi="Times New Roman" w:cs="Times New Roman"/>
          <w:sz w:val="24"/>
          <w:szCs w:val="24"/>
          <w:u w:color="000000"/>
        </w:rPr>
        <w:t xml:space="preserve"> </w:t>
      </w:r>
      <w:r w:rsidR="009C332C" w:rsidRPr="009A16F7">
        <w:rPr>
          <w:rFonts w:ascii="Times New Roman" w:hAnsi="Times New Roman" w:cs="Times New Roman"/>
          <w:sz w:val="24"/>
          <w:szCs w:val="24"/>
          <w:u w:color="000000"/>
        </w:rPr>
        <w:t>mere</w:t>
      </w:r>
      <w:r w:rsidR="003F0E63" w:rsidRPr="009A16F7">
        <w:rPr>
          <w:rFonts w:ascii="Times New Roman" w:hAnsi="Times New Roman" w:cs="Times New Roman"/>
          <w:sz w:val="24"/>
          <w:szCs w:val="24"/>
          <w:u w:color="000000"/>
        </w:rPr>
        <w:t>ly</w:t>
      </w:r>
      <w:r w:rsidR="009C332C" w:rsidRPr="009A16F7">
        <w:rPr>
          <w:rFonts w:ascii="Times New Roman" w:hAnsi="Times New Roman" w:cs="Times New Roman"/>
          <w:sz w:val="24"/>
          <w:szCs w:val="24"/>
          <w:u w:color="000000"/>
        </w:rPr>
        <w:t xml:space="preserve"> </w:t>
      </w:r>
      <w:r w:rsidR="009A6BE5" w:rsidRPr="009A16F7">
        <w:rPr>
          <w:rFonts w:ascii="Times New Roman" w:hAnsi="Times New Roman" w:cs="Times New Roman"/>
          <w:sz w:val="24"/>
          <w:szCs w:val="24"/>
          <w:u w:color="000000"/>
        </w:rPr>
        <w:t>causal</w:t>
      </w:r>
      <w:r w:rsidR="002E1F51" w:rsidRPr="009A16F7">
        <w:rPr>
          <w:rFonts w:ascii="Times New Roman" w:hAnsi="Times New Roman" w:cs="Times New Roman"/>
          <w:sz w:val="24"/>
          <w:szCs w:val="24"/>
          <w:u w:color="000000"/>
        </w:rPr>
        <w:t xml:space="preserve"> considerations</w:t>
      </w:r>
      <w:r w:rsidR="009A6BE5" w:rsidRPr="009A16F7">
        <w:rPr>
          <w:rFonts w:ascii="Times New Roman" w:hAnsi="Times New Roman" w:cs="Times New Roman"/>
          <w:sz w:val="24"/>
          <w:szCs w:val="24"/>
          <w:u w:color="000000"/>
        </w:rPr>
        <w:t xml:space="preserve">. </w:t>
      </w:r>
      <w:r w:rsidR="00D003D5" w:rsidRPr="009A16F7">
        <w:rPr>
          <w:rFonts w:ascii="Times New Roman" w:hAnsi="Times New Roman" w:cs="Times New Roman"/>
          <w:sz w:val="24"/>
          <w:szCs w:val="24"/>
          <w:u w:color="000000"/>
        </w:rPr>
        <w:t xml:space="preserve">This is due to a </w:t>
      </w:r>
      <w:r w:rsidR="00DC163C" w:rsidRPr="009A16F7">
        <w:rPr>
          <w:rFonts w:ascii="Times New Roman" w:hAnsi="Times New Roman" w:cs="Times New Roman"/>
          <w:sz w:val="24"/>
          <w:szCs w:val="24"/>
          <w:u w:color="000000"/>
        </w:rPr>
        <w:t xml:space="preserve">well-known problem </w:t>
      </w:r>
      <w:r w:rsidR="00306C97" w:rsidRPr="009A16F7">
        <w:rPr>
          <w:rFonts w:ascii="Times New Roman" w:hAnsi="Times New Roman" w:cs="Times New Roman"/>
          <w:sz w:val="24"/>
          <w:szCs w:val="24"/>
          <w:u w:color="000000"/>
        </w:rPr>
        <w:t>for</w:t>
      </w:r>
      <w:r w:rsidR="00DC163C" w:rsidRPr="009A16F7">
        <w:rPr>
          <w:rFonts w:ascii="Times New Roman" w:hAnsi="Times New Roman" w:cs="Times New Roman"/>
          <w:sz w:val="24"/>
          <w:szCs w:val="24"/>
          <w:u w:color="000000"/>
        </w:rPr>
        <w:t xml:space="preserve"> the causa</w:t>
      </w:r>
      <w:r w:rsidR="00EB0493" w:rsidRPr="009A16F7">
        <w:rPr>
          <w:rFonts w:ascii="Times New Roman" w:hAnsi="Times New Roman" w:cs="Times New Roman"/>
          <w:sz w:val="24"/>
          <w:szCs w:val="24"/>
          <w:u w:color="000000"/>
        </w:rPr>
        <w:t>l</w:t>
      </w:r>
      <w:r w:rsidR="00DC163C" w:rsidRPr="009A16F7">
        <w:rPr>
          <w:rFonts w:ascii="Times New Roman" w:hAnsi="Times New Roman" w:cs="Times New Roman"/>
          <w:sz w:val="24"/>
          <w:szCs w:val="24"/>
          <w:u w:color="000000"/>
        </w:rPr>
        <w:t xml:space="preserve"> theory of perception.</w:t>
      </w:r>
      <w:r w:rsidR="00CE3701" w:rsidRPr="009A16F7">
        <w:rPr>
          <w:rStyle w:val="FootnoteReference"/>
          <w:rFonts w:ascii="Times New Roman" w:hAnsi="Times New Roman" w:cs="Times New Roman"/>
          <w:sz w:val="24"/>
          <w:szCs w:val="24"/>
          <w:u w:color="000000"/>
        </w:rPr>
        <w:footnoteReference w:id="25"/>
      </w:r>
      <w:r w:rsidR="00DC163C" w:rsidRPr="009A16F7">
        <w:rPr>
          <w:rFonts w:ascii="Times New Roman" w:hAnsi="Times New Roman" w:cs="Times New Roman"/>
          <w:sz w:val="24"/>
          <w:szCs w:val="24"/>
          <w:u w:color="000000"/>
        </w:rPr>
        <w:t xml:space="preserve"> </w:t>
      </w:r>
      <w:r w:rsidR="00EB0493" w:rsidRPr="009A16F7">
        <w:rPr>
          <w:rFonts w:ascii="Times New Roman" w:hAnsi="Times New Roman" w:cs="Times New Roman"/>
          <w:sz w:val="24"/>
          <w:szCs w:val="24"/>
          <w:u w:color="000000"/>
        </w:rPr>
        <w:t xml:space="preserve">If we say that a viewer sees </w:t>
      </w:r>
      <w:r w:rsidR="00867AFC" w:rsidRPr="009A16F7">
        <w:rPr>
          <w:rFonts w:ascii="Times New Roman" w:hAnsi="Times New Roman" w:cs="Times New Roman"/>
          <w:sz w:val="24"/>
          <w:szCs w:val="24"/>
          <w:u w:color="000000"/>
        </w:rPr>
        <w:t xml:space="preserve">an </w:t>
      </w:r>
      <w:r w:rsidR="00EB0493" w:rsidRPr="009A16F7">
        <w:rPr>
          <w:rFonts w:ascii="Times New Roman" w:hAnsi="Times New Roman" w:cs="Times New Roman"/>
          <w:sz w:val="24"/>
          <w:szCs w:val="24"/>
          <w:u w:color="000000"/>
        </w:rPr>
        <w:t>object</w:t>
      </w:r>
      <w:r w:rsidR="00867AFC" w:rsidRPr="009A16F7">
        <w:rPr>
          <w:rFonts w:ascii="Times New Roman" w:hAnsi="Times New Roman" w:cs="Times New Roman"/>
          <w:sz w:val="24"/>
          <w:szCs w:val="24"/>
          <w:u w:color="000000"/>
        </w:rPr>
        <w:t xml:space="preserve"> just in case</w:t>
      </w:r>
      <w:r w:rsidR="006F257D">
        <w:rPr>
          <w:rFonts w:ascii="Times New Roman" w:hAnsi="Times New Roman" w:cs="Times New Roman"/>
          <w:sz w:val="24"/>
          <w:szCs w:val="24"/>
          <w:u w:color="000000"/>
        </w:rPr>
        <w:t xml:space="preserve"> that</w:t>
      </w:r>
      <w:r w:rsidR="00867AFC" w:rsidRPr="009A16F7">
        <w:rPr>
          <w:rFonts w:ascii="Times New Roman" w:hAnsi="Times New Roman" w:cs="Times New Roman"/>
          <w:sz w:val="24"/>
          <w:szCs w:val="24"/>
          <w:u w:color="000000"/>
        </w:rPr>
        <w:t xml:space="preserve"> </w:t>
      </w:r>
      <w:r w:rsidR="00B978A2" w:rsidRPr="009A16F7">
        <w:rPr>
          <w:rFonts w:ascii="Times New Roman" w:hAnsi="Times New Roman" w:cs="Times New Roman"/>
          <w:sz w:val="24"/>
          <w:szCs w:val="24"/>
          <w:u w:color="000000"/>
        </w:rPr>
        <w:t xml:space="preserve">that object </w:t>
      </w:r>
      <w:r w:rsidR="00EB0493" w:rsidRPr="009A16F7">
        <w:rPr>
          <w:rFonts w:ascii="Times New Roman" w:hAnsi="Times New Roman" w:cs="Times New Roman"/>
          <w:sz w:val="24"/>
          <w:szCs w:val="24"/>
          <w:u w:color="000000"/>
        </w:rPr>
        <w:t>causes her</w:t>
      </w:r>
      <w:r w:rsidR="00867AFC" w:rsidRPr="009A16F7">
        <w:rPr>
          <w:rFonts w:ascii="Times New Roman" w:hAnsi="Times New Roman" w:cs="Times New Roman"/>
          <w:sz w:val="24"/>
          <w:szCs w:val="24"/>
          <w:u w:color="000000"/>
        </w:rPr>
        <w:t xml:space="preserve"> visual state</w:t>
      </w:r>
      <w:r w:rsidR="00EB0493" w:rsidRPr="009A16F7">
        <w:rPr>
          <w:rFonts w:ascii="Times New Roman" w:hAnsi="Times New Roman" w:cs="Times New Roman"/>
          <w:sz w:val="24"/>
          <w:szCs w:val="24"/>
          <w:u w:color="000000"/>
        </w:rPr>
        <w:t xml:space="preserve">, we </w:t>
      </w:r>
      <w:r w:rsidR="002E1F51" w:rsidRPr="009A16F7">
        <w:rPr>
          <w:rFonts w:ascii="Times New Roman" w:hAnsi="Times New Roman" w:cs="Times New Roman"/>
          <w:sz w:val="24"/>
          <w:szCs w:val="24"/>
          <w:u w:color="000000"/>
        </w:rPr>
        <w:t>have no criteria for deciding wh</w:t>
      </w:r>
      <w:r w:rsidR="00867AFC" w:rsidRPr="009A16F7">
        <w:rPr>
          <w:rFonts w:ascii="Times New Roman" w:hAnsi="Times New Roman" w:cs="Times New Roman"/>
          <w:sz w:val="24"/>
          <w:szCs w:val="24"/>
          <w:u w:color="000000"/>
        </w:rPr>
        <w:t>ich of the many causes of the state</w:t>
      </w:r>
      <w:r w:rsidR="00B978A2" w:rsidRPr="009A16F7">
        <w:rPr>
          <w:rFonts w:ascii="Times New Roman" w:hAnsi="Times New Roman" w:cs="Times New Roman"/>
          <w:sz w:val="24"/>
          <w:szCs w:val="24"/>
          <w:u w:color="000000"/>
        </w:rPr>
        <w:t xml:space="preserve"> that object is</w:t>
      </w:r>
      <w:r w:rsidR="002E1F51" w:rsidRPr="009A16F7">
        <w:rPr>
          <w:rFonts w:ascii="Times New Roman" w:hAnsi="Times New Roman" w:cs="Times New Roman"/>
          <w:sz w:val="24"/>
          <w:szCs w:val="24"/>
          <w:u w:color="000000"/>
        </w:rPr>
        <w:t>. It could be the photons hitting the retina</w:t>
      </w:r>
      <w:r w:rsidR="00D66A64" w:rsidRPr="009A16F7">
        <w:rPr>
          <w:rFonts w:ascii="Times New Roman" w:hAnsi="Times New Roman" w:cs="Times New Roman"/>
          <w:sz w:val="24"/>
          <w:szCs w:val="24"/>
          <w:u w:color="000000"/>
        </w:rPr>
        <w:t xml:space="preserve">, some neural process in the brain, or some object in front of the viewer. </w:t>
      </w:r>
      <w:r w:rsidR="000B4E42" w:rsidRPr="009A16F7">
        <w:rPr>
          <w:rFonts w:ascii="Times New Roman" w:hAnsi="Times New Roman" w:cs="Times New Roman"/>
          <w:sz w:val="24"/>
          <w:szCs w:val="24"/>
          <w:u w:color="000000"/>
        </w:rPr>
        <w:t>The photographic process just adds more possible candidate</w:t>
      </w:r>
      <w:r w:rsidR="006F426C" w:rsidRPr="009A16F7">
        <w:rPr>
          <w:rFonts w:ascii="Times New Roman" w:hAnsi="Times New Roman" w:cs="Times New Roman"/>
          <w:sz w:val="24"/>
          <w:szCs w:val="24"/>
          <w:u w:color="000000"/>
        </w:rPr>
        <w:t>s</w:t>
      </w:r>
      <w:r w:rsidR="000B4E42" w:rsidRPr="009A16F7">
        <w:rPr>
          <w:rFonts w:ascii="Times New Roman" w:hAnsi="Times New Roman" w:cs="Times New Roman"/>
          <w:sz w:val="24"/>
          <w:szCs w:val="24"/>
          <w:u w:color="000000"/>
        </w:rPr>
        <w:t xml:space="preserve"> here, including the picture surface.</w:t>
      </w:r>
    </w:p>
    <w:p w14:paraId="3B387956" w14:textId="406BF423" w:rsidR="00D1161D" w:rsidRPr="009A16F7" w:rsidRDefault="00893983" w:rsidP="00844051">
      <w:pPr>
        <w:pStyle w:val="Default"/>
        <w:spacing w:line="480" w:lineRule="auto"/>
        <w:ind w:firstLine="720"/>
        <w:jc w:val="both"/>
        <w:rPr>
          <w:rFonts w:ascii="Times New Roman" w:hAnsi="Times New Roman" w:cs="Times New Roman"/>
          <w:sz w:val="24"/>
          <w:szCs w:val="24"/>
          <w:u w:color="000000"/>
        </w:rPr>
      </w:pPr>
      <w:r>
        <w:rPr>
          <w:rFonts w:ascii="Times New Roman" w:hAnsi="Times New Roman" w:cs="Times New Roman"/>
          <w:sz w:val="24"/>
          <w:szCs w:val="24"/>
          <w:u w:color="000000"/>
        </w:rPr>
        <w:lastRenderedPageBreak/>
        <w:t xml:space="preserve">Note also that </w:t>
      </w:r>
      <w:r w:rsidR="0086303F">
        <w:rPr>
          <w:rFonts w:ascii="Times New Roman" w:hAnsi="Times New Roman" w:cs="Times New Roman"/>
          <w:sz w:val="24"/>
          <w:szCs w:val="24"/>
          <w:u w:color="000000"/>
        </w:rPr>
        <w:t>we cannot argue in favor of this claim by appeal to merely information</w:t>
      </w:r>
      <w:r w:rsidR="00A97F58">
        <w:rPr>
          <w:rFonts w:ascii="Times New Roman" w:hAnsi="Times New Roman" w:cs="Times New Roman"/>
          <w:sz w:val="24"/>
          <w:szCs w:val="24"/>
          <w:u w:color="000000"/>
        </w:rPr>
        <w:t xml:space="preserve"> theoretic considerations</w:t>
      </w:r>
      <w:r w:rsidR="00AE46A3" w:rsidRPr="009A16F7">
        <w:rPr>
          <w:rFonts w:ascii="Times New Roman" w:hAnsi="Times New Roman" w:cs="Times New Roman"/>
          <w:sz w:val="24"/>
          <w:szCs w:val="24"/>
          <w:u w:color="000000"/>
        </w:rPr>
        <w:t xml:space="preserve">. </w:t>
      </w:r>
      <w:r w:rsidR="00762298">
        <w:rPr>
          <w:rFonts w:ascii="Times New Roman" w:hAnsi="Times New Roman" w:cs="Times New Roman"/>
          <w:sz w:val="24"/>
          <w:szCs w:val="24"/>
          <w:u w:color="000000"/>
        </w:rPr>
        <w:t>Conventional</w:t>
      </w:r>
      <w:r w:rsidR="007D042B" w:rsidRPr="009A16F7">
        <w:rPr>
          <w:rFonts w:ascii="Times New Roman" w:hAnsi="Times New Roman" w:cs="Times New Roman"/>
          <w:sz w:val="24"/>
          <w:szCs w:val="24"/>
          <w:u w:color="000000"/>
        </w:rPr>
        <w:t xml:space="preserve"> photography involves a number of processes </w:t>
      </w:r>
      <w:r w:rsidR="00C2712D" w:rsidRPr="009A16F7">
        <w:rPr>
          <w:rFonts w:ascii="Times New Roman" w:hAnsi="Times New Roman" w:cs="Times New Roman"/>
          <w:sz w:val="24"/>
          <w:szCs w:val="24"/>
          <w:u w:color="000000"/>
        </w:rPr>
        <w:t>of information transformation</w:t>
      </w:r>
      <w:r w:rsidR="007D042B" w:rsidRPr="009A16F7">
        <w:rPr>
          <w:rFonts w:ascii="Times New Roman" w:hAnsi="Times New Roman" w:cs="Times New Roman"/>
          <w:sz w:val="24"/>
          <w:szCs w:val="24"/>
          <w:u w:color="000000"/>
        </w:rPr>
        <w:t xml:space="preserve">. </w:t>
      </w:r>
      <w:r w:rsidR="0054253F" w:rsidRPr="009A16F7">
        <w:rPr>
          <w:rFonts w:ascii="Times New Roman" w:hAnsi="Times New Roman" w:cs="Times New Roman"/>
          <w:sz w:val="24"/>
          <w:szCs w:val="24"/>
          <w:u w:color="000000"/>
        </w:rPr>
        <w:t xml:space="preserve">The </w:t>
      </w:r>
      <w:r w:rsidR="007D042B" w:rsidRPr="009A16F7">
        <w:rPr>
          <w:rFonts w:ascii="Times New Roman" w:hAnsi="Times New Roman" w:cs="Times New Roman"/>
          <w:sz w:val="24"/>
          <w:szCs w:val="24"/>
          <w:u w:color="000000"/>
        </w:rPr>
        <w:t xml:space="preserve">optical information </w:t>
      </w:r>
      <w:r w:rsidR="0054253F" w:rsidRPr="009A16F7">
        <w:rPr>
          <w:rFonts w:ascii="Times New Roman" w:hAnsi="Times New Roman" w:cs="Times New Roman"/>
          <w:sz w:val="24"/>
          <w:szCs w:val="24"/>
          <w:u w:color="000000"/>
        </w:rPr>
        <w:t xml:space="preserve">gathered when the photograph is taken </w:t>
      </w:r>
      <w:r w:rsidR="00ED70C5" w:rsidRPr="009A16F7">
        <w:rPr>
          <w:rFonts w:ascii="Times New Roman" w:hAnsi="Times New Roman" w:cs="Times New Roman"/>
          <w:sz w:val="24"/>
          <w:szCs w:val="24"/>
          <w:u w:color="000000"/>
        </w:rPr>
        <w:t>is</w:t>
      </w:r>
      <w:r w:rsidR="00166ABD" w:rsidRPr="009A16F7">
        <w:rPr>
          <w:rFonts w:ascii="Times New Roman" w:hAnsi="Times New Roman" w:cs="Times New Roman"/>
          <w:sz w:val="24"/>
          <w:szCs w:val="24"/>
          <w:u w:color="000000"/>
        </w:rPr>
        <w:t xml:space="preserve"> first</w:t>
      </w:r>
      <w:r w:rsidR="00ED70C5" w:rsidRPr="009A16F7">
        <w:rPr>
          <w:rFonts w:ascii="Times New Roman" w:hAnsi="Times New Roman" w:cs="Times New Roman"/>
          <w:sz w:val="24"/>
          <w:szCs w:val="24"/>
          <w:u w:color="000000"/>
        </w:rPr>
        <w:t xml:space="preserve"> transformed into chemical information </w:t>
      </w:r>
      <w:r w:rsidR="008B5095" w:rsidRPr="009A16F7">
        <w:rPr>
          <w:rFonts w:ascii="Times New Roman" w:hAnsi="Times New Roman" w:cs="Times New Roman"/>
          <w:sz w:val="24"/>
          <w:szCs w:val="24"/>
          <w:u w:color="000000"/>
        </w:rPr>
        <w:t>stored on the surface of</w:t>
      </w:r>
      <w:r w:rsidR="00ED70C5" w:rsidRPr="009A16F7">
        <w:rPr>
          <w:rFonts w:ascii="Times New Roman" w:hAnsi="Times New Roman" w:cs="Times New Roman"/>
          <w:sz w:val="24"/>
          <w:szCs w:val="24"/>
          <w:u w:color="000000"/>
        </w:rPr>
        <w:t xml:space="preserve"> the negative. This information is then transformed </w:t>
      </w:r>
      <w:r w:rsidR="0089624F" w:rsidRPr="009A16F7">
        <w:rPr>
          <w:rFonts w:ascii="Times New Roman" w:hAnsi="Times New Roman" w:cs="Times New Roman"/>
          <w:sz w:val="24"/>
          <w:szCs w:val="24"/>
          <w:u w:color="000000"/>
        </w:rPr>
        <w:t xml:space="preserve">back </w:t>
      </w:r>
      <w:r w:rsidR="00ED70C5" w:rsidRPr="009A16F7">
        <w:rPr>
          <w:rFonts w:ascii="Times New Roman" w:hAnsi="Times New Roman" w:cs="Times New Roman"/>
          <w:sz w:val="24"/>
          <w:szCs w:val="24"/>
          <w:u w:color="000000"/>
        </w:rPr>
        <w:t xml:space="preserve">into optical information </w:t>
      </w:r>
      <w:r w:rsidR="008B5095" w:rsidRPr="009A16F7">
        <w:rPr>
          <w:rFonts w:ascii="Times New Roman" w:hAnsi="Times New Roman" w:cs="Times New Roman"/>
          <w:sz w:val="24"/>
          <w:szCs w:val="24"/>
          <w:u w:color="000000"/>
        </w:rPr>
        <w:t xml:space="preserve">when </w:t>
      </w:r>
      <w:r w:rsidR="00ED70C5" w:rsidRPr="009A16F7">
        <w:rPr>
          <w:rFonts w:ascii="Times New Roman" w:hAnsi="Times New Roman" w:cs="Times New Roman"/>
          <w:sz w:val="24"/>
          <w:szCs w:val="24"/>
          <w:u w:color="000000"/>
        </w:rPr>
        <w:t xml:space="preserve">the </w:t>
      </w:r>
      <w:r w:rsidR="00BD4FF8" w:rsidRPr="009A16F7">
        <w:rPr>
          <w:rFonts w:ascii="Times New Roman" w:hAnsi="Times New Roman" w:cs="Times New Roman"/>
          <w:sz w:val="24"/>
          <w:szCs w:val="24"/>
          <w:u w:color="000000"/>
        </w:rPr>
        <w:t>positive</w:t>
      </w:r>
      <w:r w:rsidR="008B5095" w:rsidRPr="009A16F7">
        <w:rPr>
          <w:rFonts w:ascii="Times New Roman" w:hAnsi="Times New Roman" w:cs="Times New Roman"/>
          <w:sz w:val="24"/>
          <w:szCs w:val="24"/>
          <w:u w:color="000000"/>
        </w:rPr>
        <w:t xml:space="preserve"> is exposed</w:t>
      </w:r>
      <w:r w:rsidR="00AC5145" w:rsidRPr="009A16F7">
        <w:rPr>
          <w:rFonts w:ascii="Times New Roman" w:hAnsi="Times New Roman" w:cs="Times New Roman"/>
          <w:sz w:val="24"/>
          <w:szCs w:val="24"/>
          <w:u w:color="000000"/>
        </w:rPr>
        <w:t>, and</w:t>
      </w:r>
      <w:r w:rsidR="00BD4FF8" w:rsidRPr="009A16F7">
        <w:rPr>
          <w:rFonts w:ascii="Times New Roman" w:hAnsi="Times New Roman" w:cs="Times New Roman"/>
          <w:sz w:val="24"/>
          <w:szCs w:val="24"/>
          <w:u w:color="000000"/>
        </w:rPr>
        <w:t xml:space="preserve"> then into chemical information when the positive is being developed. Finally, the chemical information is </w:t>
      </w:r>
      <w:r w:rsidR="00F36E65" w:rsidRPr="009A16F7">
        <w:rPr>
          <w:rFonts w:ascii="Times New Roman" w:hAnsi="Times New Roman" w:cs="Times New Roman"/>
          <w:sz w:val="24"/>
          <w:szCs w:val="24"/>
          <w:u w:color="000000"/>
        </w:rPr>
        <w:t xml:space="preserve">again </w:t>
      </w:r>
      <w:r w:rsidR="00A20971" w:rsidRPr="009A16F7">
        <w:rPr>
          <w:rFonts w:ascii="Times New Roman" w:hAnsi="Times New Roman" w:cs="Times New Roman"/>
          <w:sz w:val="24"/>
          <w:szCs w:val="24"/>
          <w:u w:color="000000"/>
        </w:rPr>
        <w:t xml:space="preserve">transformed into optical information when the viewer looks at the positive. </w:t>
      </w:r>
      <w:r w:rsidR="00B138EA" w:rsidRPr="009A16F7">
        <w:rPr>
          <w:rFonts w:ascii="Times New Roman" w:hAnsi="Times New Roman" w:cs="Times New Roman"/>
          <w:sz w:val="24"/>
          <w:szCs w:val="24"/>
          <w:u w:color="000000"/>
        </w:rPr>
        <w:t>But</w:t>
      </w:r>
      <w:r w:rsidR="000720B9" w:rsidRPr="009A16F7">
        <w:rPr>
          <w:rFonts w:ascii="Times New Roman" w:hAnsi="Times New Roman" w:cs="Times New Roman"/>
          <w:sz w:val="24"/>
          <w:szCs w:val="24"/>
          <w:u w:color="000000"/>
        </w:rPr>
        <w:t xml:space="preserve"> these </w:t>
      </w:r>
      <w:r w:rsidR="00CF15EA" w:rsidRPr="009A16F7">
        <w:rPr>
          <w:rFonts w:ascii="Times New Roman" w:hAnsi="Times New Roman" w:cs="Times New Roman"/>
          <w:sz w:val="24"/>
          <w:szCs w:val="24"/>
          <w:u w:color="000000"/>
        </w:rPr>
        <w:t>information theoretic considerations</w:t>
      </w:r>
      <w:r w:rsidR="00F82FD9" w:rsidRPr="009A16F7">
        <w:rPr>
          <w:rFonts w:ascii="Times New Roman" w:hAnsi="Times New Roman" w:cs="Times New Roman"/>
          <w:sz w:val="24"/>
          <w:szCs w:val="24"/>
          <w:u w:color="000000"/>
        </w:rPr>
        <w:t xml:space="preserve"> </w:t>
      </w:r>
      <w:r w:rsidR="004249BA" w:rsidRPr="009A16F7">
        <w:rPr>
          <w:rFonts w:ascii="Times New Roman" w:hAnsi="Times New Roman" w:cs="Times New Roman"/>
          <w:sz w:val="24"/>
          <w:szCs w:val="24"/>
          <w:u w:color="000000"/>
        </w:rPr>
        <w:t xml:space="preserve">alone do not allow us to identify </w:t>
      </w:r>
      <w:r w:rsidR="00D1432F" w:rsidRPr="009A16F7">
        <w:rPr>
          <w:rFonts w:ascii="Times New Roman" w:hAnsi="Times New Roman" w:cs="Times New Roman"/>
          <w:sz w:val="24"/>
          <w:szCs w:val="24"/>
          <w:u w:color="000000"/>
        </w:rPr>
        <w:t>one</w:t>
      </w:r>
      <w:r w:rsidR="00CF15EA" w:rsidRPr="009A16F7">
        <w:rPr>
          <w:rFonts w:ascii="Times New Roman" w:hAnsi="Times New Roman" w:cs="Times New Roman"/>
          <w:sz w:val="24"/>
          <w:szCs w:val="24"/>
          <w:u w:color="000000"/>
        </w:rPr>
        <w:t xml:space="preserve"> </w:t>
      </w:r>
      <w:r w:rsidR="004249BA" w:rsidRPr="009A16F7">
        <w:rPr>
          <w:rFonts w:ascii="Times New Roman" w:hAnsi="Times New Roman" w:cs="Times New Roman"/>
          <w:sz w:val="24"/>
          <w:szCs w:val="24"/>
          <w:u w:color="000000"/>
        </w:rPr>
        <w:t xml:space="preserve">single </w:t>
      </w:r>
      <w:r w:rsidR="00D1432F" w:rsidRPr="009A16F7">
        <w:rPr>
          <w:rFonts w:ascii="Times New Roman" w:hAnsi="Times New Roman" w:cs="Times New Roman"/>
          <w:sz w:val="24"/>
          <w:szCs w:val="24"/>
          <w:u w:color="000000"/>
        </w:rPr>
        <w:t xml:space="preserve">stage </w:t>
      </w:r>
      <w:r w:rsidR="00AB7C76" w:rsidRPr="009A16F7">
        <w:rPr>
          <w:rFonts w:ascii="Times New Roman" w:hAnsi="Times New Roman" w:cs="Times New Roman"/>
          <w:sz w:val="24"/>
          <w:szCs w:val="24"/>
          <w:u w:color="000000"/>
        </w:rPr>
        <w:t xml:space="preserve">in this process </w:t>
      </w:r>
      <w:r w:rsidR="00EC5551" w:rsidRPr="009A16F7">
        <w:rPr>
          <w:rFonts w:ascii="Times New Roman" w:hAnsi="Times New Roman" w:cs="Times New Roman"/>
          <w:sz w:val="24"/>
          <w:szCs w:val="24"/>
          <w:u w:color="000000"/>
        </w:rPr>
        <w:t xml:space="preserve">as </w:t>
      </w:r>
      <w:r w:rsidR="004249BA" w:rsidRPr="009A16F7">
        <w:rPr>
          <w:rFonts w:ascii="Times New Roman" w:hAnsi="Times New Roman" w:cs="Times New Roman"/>
          <w:sz w:val="24"/>
          <w:szCs w:val="24"/>
          <w:u w:color="000000"/>
        </w:rPr>
        <w:t xml:space="preserve">the one that is </w:t>
      </w:r>
      <w:r w:rsidR="00EC5551" w:rsidRPr="009A16F7">
        <w:rPr>
          <w:rFonts w:ascii="Times New Roman" w:hAnsi="Times New Roman" w:cs="Times New Roman"/>
          <w:sz w:val="24"/>
          <w:szCs w:val="24"/>
          <w:u w:color="000000"/>
        </w:rPr>
        <w:t xml:space="preserve">responsible for the information </w:t>
      </w:r>
      <w:r w:rsidR="00BF4B7B" w:rsidRPr="009A16F7">
        <w:rPr>
          <w:rFonts w:ascii="Times New Roman" w:hAnsi="Times New Roman" w:cs="Times New Roman"/>
          <w:sz w:val="24"/>
          <w:szCs w:val="24"/>
          <w:u w:color="000000"/>
        </w:rPr>
        <w:t xml:space="preserve">that </w:t>
      </w:r>
      <w:r w:rsidR="0083051A" w:rsidRPr="009A16F7">
        <w:rPr>
          <w:rFonts w:ascii="Times New Roman" w:hAnsi="Times New Roman" w:cs="Times New Roman"/>
          <w:sz w:val="24"/>
          <w:szCs w:val="24"/>
          <w:u w:color="000000"/>
        </w:rPr>
        <w:t>is used by the visual system to construct the state’s</w:t>
      </w:r>
      <w:r w:rsidR="00EB41B8" w:rsidRPr="009A16F7">
        <w:rPr>
          <w:rFonts w:ascii="Times New Roman" w:hAnsi="Times New Roman" w:cs="Times New Roman"/>
          <w:sz w:val="24"/>
          <w:szCs w:val="24"/>
          <w:u w:color="000000"/>
        </w:rPr>
        <w:t xml:space="preserve"> attributive </w:t>
      </w:r>
      <w:r w:rsidR="0083051A" w:rsidRPr="009A16F7">
        <w:rPr>
          <w:rFonts w:ascii="Times New Roman" w:hAnsi="Times New Roman" w:cs="Times New Roman"/>
          <w:sz w:val="24"/>
          <w:szCs w:val="24"/>
          <w:u w:color="000000"/>
        </w:rPr>
        <w:t>representational content</w:t>
      </w:r>
      <w:r w:rsidR="00AB7C76" w:rsidRPr="009A16F7">
        <w:rPr>
          <w:rFonts w:ascii="Times New Roman" w:hAnsi="Times New Roman" w:cs="Times New Roman"/>
          <w:sz w:val="24"/>
          <w:szCs w:val="24"/>
          <w:u w:color="000000"/>
        </w:rPr>
        <w:t>.</w:t>
      </w:r>
      <w:r w:rsidR="00701319" w:rsidRPr="009A16F7">
        <w:rPr>
          <w:rFonts w:ascii="Times New Roman" w:hAnsi="Times New Roman" w:cs="Times New Roman"/>
          <w:sz w:val="24"/>
          <w:szCs w:val="24"/>
          <w:u w:color="000000"/>
        </w:rPr>
        <w:t xml:space="preserve"> </w:t>
      </w:r>
      <w:r w:rsidR="00AE43A0" w:rsidRPr="009A16F7">
        <w:rPr>
          <w:rFonts w:ascii="Times New Roman" w:hAnsi="Times New Roman" w:cs="Times New Roman"/>
          <w:sz w:val="24"/>
          <w:szCs w:val="24"/>
          <w:u w:color="000000"/>
        </w:rPr>
        <w:t xml:space="preserve">The photograph’s surface will do just as well as the negative or the </w:t>
      </w:r>
      <w:proofErr w:type="spellStart"/>
      <w:r w:rsidR="00AE43A0" w:rsidRPr="009A16F7">
        <w:rPr>
          <w:rFonts w:ascii="Times New Roman" w:hAnsi="Times New Roman" w:cs="Times New Roman"/>
          <w:sz w:val="24"/>
          <w:szCs w:val="24"/>
          <w:u w:color="000000"/>
        </w:rPr>
        <w:t>depictum</w:t>
      </w:r>
      <w:proofErr w:type="spellEnd"/>
      <w:r w:rsidR="00AE43A0" w:rsidRPr="009A16F7">
        <w:rPr>
          <w:rFonts w:ascii="Times New Roman" w:hAnsi="Times New Roman" w:cs="Times New Roman"/>
          <w:sz w:val="24"/>
          <w:szCs w:val="24"/>
          <w:u w:color="000000"/>
        </w:rPr>
        <w:t>.</w:t>
      </w:r>
    </w:p>
    <w:p w14:paraId="4EA6AE57" w14:textId="4CD605F7" w:rsidR="00D1161D" w:rsidRPr="009A16F7" w:rsidRDefault="00AE43A0"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I believe that the way forward here is to</w:t>
      </w:r>
      <w:r w:rsidR="000E0A2F" w:rsidRPr="009A16F7">
        <w:rPr>
          <w:rFonts w:ascii="Times New Roman" w:hAnsi="Times New Roman" w:cs="Times New Roman"/>
          <w:sz w:val="24"/>
          <w:szCs w:val="24"/>
          <w:u w:color="000000"/>
        </w:rPr>
        <w:t xml:space="preserve"> point to the fact that </w:t>
      </w:r>
      <w:r w:rsidR="007D4577" w:rsidRPr="009A16F7">
        <w:rPr>
          <w:rFonts w:ascii="Times New Roman" w:hAnsi="Times New Roman" w:cs="Times New Roman"/>
          <w:sz w:val="24"/>
          <w:szCs w:val="24"/>
          <w:u w:color="000000"/>
        </w:rPr>
        <w:t>conventional photogra</w:t>
      </w:r>
      <w:r w:rsidR="0020055C" w:rsidRPr="009A16F7">
        <w:rPr>
          <w:rFonts w:ascii="Times New Roman" w:hAnsi="Times New Roman" w:cs="Times New Roman"/>
          <w:sz w:val="24"/>
          <w:szCs w:val="24"/>
          <w:u w:color="000000"/>
        </w:rPr>
        <w:t>phy is governed by a</w:t>
      </w:r>
      <w:r w:rsidR="00F216E6" w:rsidRPr="009A16F7">
        <w:rPr>
          <w:rFonts w:ascii="Times New Roman" w:hAnsi="Times New Roman" w:cs="Times New Roman"/>
          <w:sz w:val="24"/>
          <w:szCs w:val="24"/>
          <w:u w:color="000000"/>
        </w:rPr>
        <w:t xml:space="preserve"> </w:t>
      </w:r>
      <w:r w:rsidR="0020055C" w:rsidRPr="009A16F7">
        <w:rPr>
          <w:rFonts w:ascii="Times New Roman" w:hAnsi="Times New Roman" w:cs="Times New Roman"/>
          <w:sz w:val="24"/>
          <w:szCs w:val="24"/>
          <w:u w:color="000000"/>
        </w:rPr>
        <w:t>norm</w:t>
      </w:r>
      <w:r w:rsidR="005441E2" w:rsidRPr="009A16F7">
        <w:rPr>
          <w:rFonts w:ascii="Times New Roman" w:hAnsi="Times New Roman" w:cs="Times New Roman"/>
          <w:sz w:val="24"/>
          <w:szCs w:val="24"/>
          <w:u w:color="000000"/>
        </w:rPr>
        <w:t>. The p</w:t>
      </w:r>
      <w:r w:rsidR="00C1461B" w:rsidRPr="009A16F7">
        <w:rPr>
          <w:rFonts w:ascii="Times New Roman" w:hAnsi="Times New Roman" w:cs="Times New Roman"/>
          <w:sz w:val="24"/>
          <w:szCs w:val="24"/>
          <w:u w:color="000000"/>
        </w:rPr>
        <w:t xml:space="preserve">hotographic process </w:t>
      </w:r>
      <w:r w:rsidR="00396C8F" w:rsidRPr="009A16F7">
        <w:rPr>
          <w:rFonts w:ascii="Times New Roman" w:hAnsi="Times New Roman" w:cs="Times New Roman"/>
          <w:sz w:val="24"/>
          <w:szCs w:val="24"/>
          <w:u w:color="000000"/>
        </w:rPr>
        <w:t xml:space="preserve">is designed in such a way that the </w:t>
      </w:r>
      <w:r w:rsidR="00227AAB" w:rsidRPr="009A16F7">
        <w:rPr>
          <w:rFonts w:ascii="Times New Roman" w:hAnsi="Times New Roman" w:cs="Times New Roman"/>
          <w:sz w:val="24"/>
          <w:szCs w:val="24"/>
          <w:u w:color="000000"/>
        </w:rPr>
        <w:t xml:space="preserve">attributive </w:t>
      </w:r>
      <w:r w:rsidR="00573AEE" w:rsidRPr="009A16F7">
        <w:rPr>
          <w:rFonts w:ascii="Times New Roman" w:hAnsi="Times New Roman" w:cs="Times New Roman"/>
          <w:sz w:val="24"/>
          <w:szCs w:val="24"/>
          <w:u w:color="000000"/>
        </w:rPr>
        <w:t>representational content</w:t>
      </w:r>
      <w:r w:rsidR="00DD2382" w:rsidRPr="009A16F7">
        <w:rPr>
          <w:rFonts w:ascii="Times New Roman" w:hAnsi="Times New Roman" w:cs="Times New Roman"/>
          <w:sz w:val="24"/>
          <w:szCs w:val="24"/>
          <w:u w:color="000000"/>
        </w:rPr>
        <w:t xml:space="preserve"> </w:t>
      </w:r>
      <w:r w:rsidR="00D678EE">
        <w:rPr>
          <w:rFonts w:ascii="Times New Roman" w:hAnsi="Times New Roman" w:cs="Times New Roman"/>
          <w:sz w:val="24"/>
          <w:szCs w:val="24"/>
          <w:u w:color="000000"/>
        </w:rPr>
        <w:t xml:space="preserve">that represents the </w:t>
      </w:r>
      <w:r w:rsidR="00573AEE" w:rsidRPr="009A16F7">
        <w:rPr>
          <w:rFonts w:ascii="Times New Roman" w:hAnsi="Times New Roman" w:cs="Times New Roman"/>
          <w:sz w:val="24"/>
          <w:szCs w:val="24"/>
          <w:u w:color="000000"/>
        </w:rPr>
        <w:t xml:space="preserve">object </w:t>
      </w:r>
      <w:r w:rsidR="001B2D66">
        <w:rPr>
          <w:rFonts w:ascii="Times New Roman" w:hAnsi="Times New Roman" w:cs="Times New Roman"/>
          <w:sz w:val="24"/>
          <w:szCs w:val="24"/>
          <w:u w:color="000000"/>
        </w:rPr>
        <w:t xml:space="preserve">that is </w:t>
      </w:r>
      <w:r w:rsidR="00D678EE">
        <w:rPr>
          <w:rFonts w:ascii="Times New Roman" w:hAnsi="Times New Roman" w:cs="Times New Roman"/>
          <w:sz w:val="24"/>
          <w:szCs w:val="24"/>
          <w:u w:color="000000"/>
        </w:rPr>
        <w:t xml:space="preserve">seen </w:t>
      </w:r>
      <w:r w:rsidR="00573AEE" w:rsidRPr="009A16F7">
        <w:rPr>
          <w:rFonts w:ascii="Times New Roman" w:hAnsi="Times New Roman" w:cs="Times New Roman"/>
          <w:sz w:val="24"/>
          <w:szCs w:val="24"/>
          <w:u w:color="000000"/>
        </w:rPr>
        <w:t>in</w:t>
      </w:r>
      <w:r w:rsidR="00DD2382" w:rsidRPr="009A16F7">
        <w:rPr>
          <w:rFonts w:ascii="Times New Roman" w:hAnsi="Times New Roman" w:cs="Times New Roman"/>
          <w:sz w:val="24"/>
          <w:szCs w:val="24"/>
          <w:u w:color="000000"/>
        </w:rPr>
        <w:t xml:space="preserve"> a</w:t>
      </w:r>
      <w:r w:rsidR="00573AEE" w:rsidRPr="009A16F7">
        <w:rPr>
          <w:rFonts w:ascii="Times New Roman" w:hAnsi="Times New Roman" w:cs="Times New Roman"/>
          <w:sz w:val="24"/>
          <w:szCs w:val="24"/>
          <w:u w:color="000000"/>
        </w:rPr>
        <w:t xml:space="preserve"> photograph </w:t>
      </w:r>
      <w:r w:rsidR="007B6BFD" w:rsidRPr="009A16F7">
        <w:rPr>
          <w:rFonts w:ascii="Times New Roman" w:hAnsi="Times New Roman" w:cs="Times New Roman"/>
          <w:sz w:val="24"/>
          <w:szCs w:val="24"/>
          <w:u w:color="000000"/>
        </w:rPr>
        <w:t>ought</w:t>
      </w:r>
      <w:r w:rsidR="00F216E6" w:rsidRPr="009A16F7">
        <w:rPr>
          <w:rFonts w:ascii="Times New Roman" w:hAnsi="Times New Roman" w:cs="Times New Roman"/>
          <w:sz w:val="24"/>
          <w:szCs w:val="24"/>
          <w:u w:color="000000"/>
        </w:rPr>
        <w:t xml:space="preserve"> to </w:t>
      </w:r>
      <w:r w:rsidR="00573AEE" w:rsidRPr="009A16F7">
        <w:rPr>
          <w:rFonts w:ascii="Times New Roman" w:hAnsi="Times New Roman" w:cs="Times New Roman"/>
          <w:sz w:val="24"/>
          <w:szCs w:val="24"/>
          <w:u w:color="000000"/>
        </w:rPr>
        <w:t>match</w:t>
      </w:r>
      <w:r w:rsidR="001C672E" w:rsidRPr="009A16F7">
        <w:rPr>
          <w:rFonts w:ascii="Times New Roman" w:hAnsi="Times New Roman" w:cs="Times New Roman"/>
          <w:sz w:val="24"/>
          <w:szCs w:val="24"/>
          <w:u w:color="000000"/>
        </w:rPr>
        <w:t xml:space="preserve"> </w:t>
      </w:r>
      <w:r w:rsidR="00DE67BC" w:rsidRPr="009A16F7">
        <w:rPr>
          <w:rFonts w:ascii="Times New Roman" w:hAnsi="Times New Roman" w:cs="Times New Roman"/>
          <w:sz w:val="24"/>
          <w:szCs w:val="24"/>
          <w:u w:color="000000"/>
        </w:rPr>
        <w:t>th</w:t>
      </w:r>
      <w:r w:rsidR="000D6773" w:rsidRPr="009A16F7">
        <w:rPr>
          <w:rFonts w:ascii="Times New Roman" w:hAnsi="Times New Roman" w:cs="Times New Roman"/>
          <w:sz w:val="24"/>
          <w:szCs w:val="24"/>
          <w:u w:color="000000"/>
        </w:rPr>
        <w:t>at</w:t>
      </w:r>
      <w:r w:rsidR="00DE67BC" w:rsidRPr="009A16F7">
        <w:rPr>
          <w:rFonts w:ascii="Times New Roman" w:hAnsi="Times New Roman" w:cs="Times New Roman"/>
          <w:sz w:val="24"/>
          <w:szCs w:val="24"/>
          <w:u w:color="000000"/>
        </w:rPr>
        <w:t xml:space="preserve"> of</w:t>
      </w:r>
      <w:r w:rsidR="006254D7" w:rsidRPr="009A16F7">
        <w:rPr>
          <w:rFonts w:ascii="Times New Roman" w:hAnsi="Times New Roman" w:cs="Times New Roman"/>
          <w:sz w:val="24"/>
          <w:szCs w:val="24"/>
          <w:u w:color="000000"/>
        </w:rPr>
        <w:t xml:space="preserve"> a</w:t>
      </w:r>
      <w:r w:rsidR="00DE67BC" w:rsidRPr="009A16F7">
        <w:rPr>
          <w:rFonts w:ascii="Times New Roman" w:hAnsi="Times New Roman" w:cs="Times New Roman"/>
          <w:sz w:val="24"/>
          <w:szCs w:val="24"/>
          <w:u w:color="000000"/>
        </w:rPr>
        <w:t xml:space="preserve"> </w:t>
      </w:r>
      <w:r w:rsidR="001C672E" w:rsidRPr="009A16F7">
        <w:rPr>
          <w:rFonts w:ascii="Times New Roman" w:hAnsi="Times New Roman" w:cs="Times New Roman"/>
          <w:sz w:val="24"/>
          <w:szCs w:val="24"/>
          <w:u w:color="000000"/>
        </w:rPr>
        <w:t xml:space="preserve">state of seeing </w:t>
      </w:r>
      <w:r w:rsidR="000D6773" w:rsidRPr="009A16F7">
        <w:rPr>
          <w:rFonts w:ascii="Times New Roman" w:hAnsi="Times New Roman" w:cs="Times New Roman"/>
          <w:sz w:val="24"/>
          <w:szCs w:val="24"/>
          <w:u w:color="000000"/>
        </w:rPr>
        <w:t xml:space="preserve">the </w:t>
      </w:r>
      <w:proofErr w:type="spellStart"/>
      <w:r w:rsidR="000D6773" w:rsidRPr="009A16F7">
        <w:rPr>
          <w:rFonts w:ascii="Times New Roman" w:hAnsi="Times New Roman" w:cs="Times New Roman"/>
          <w:sz w:val="24"/>
          <w:szCs w:val="24"/>
          <w:u w:color="000000"/>
        </w:rPr>
        <w:t>depictum</w:t>
      </w:r>
      <w:proofErr w:type="spellEnd"/>
      <w:r w:rsidR="000D6773" w:rsidRPr="009A16F7">
        <w:rPr>
          <w:rFonts w:ascii="Times New Roman" w:hAnsi="Times New Roman" w:cs="Times New Roman"/>
          <w:sz w:val="24"/>
          <w:szCs w:val="24"/>
          <w:u w:color="000000"/>
        </w:rPr>
        <w:t xml:space="preserve"> face to face</w:t>
      </w:r>
      <w:r w:rsidR="00684437" w:rsidRPr="009A16F7">
        <w:rPr>
          <w:rFonts w:ascii="Times New Roman" w:hAnsi="Times New Roman" w:cs="Times New Roman"/>
          <w:sz w:val="24"/>
          <w:szCs w:val="24"/>
          <w:u w:color="000000"/>
        </w:rPr>
        <w:t xml:space="preserve"> from roughly the point of view of the camera</w:t>
      </w:r>
      <w:r w:rsidR="00017CB7">
        <w:rPr>
          <w:rFonts w:ascii="Times New Roman" w:hAnsi="Times New Roman" w:cs="Times New Roman"/>
          <w:sz w:val="24"/>
          <w:szCs w:val="24"/>
          <w:u w:color="000000"/>
        </w:rPr>
        <w:t xml:space="preserve"> </w:t>
      </w:r>
      <w:r w:rsidR="00017CB7" w:rsidRPr="009A16F7">
        <w:rPr>
          <w:rFonts w:ascii="Times New Roman" w:hAnsi="Times New Roman" w:cs="Times New Roman"/>
          <w:sz w:val="24"/>
          <w:szCs w:val="24"/>
          <w:u w:color="000000"/>
        </w:rPr>
        <w:t>at the time and under the lighting conditions when the photograph was taken</w:t>
      </w:r>
      <w:r w:rsidR="000D6773" w:rsidRPr="009A16F7">
        <w:rPr>
          <w:rFonts w:ascii="Times New Roman" w:hAnsi="Times New Roman" w:cs="Times New Roman"/>
          <w:sz w:val="24"/>
          <w:szCs w:val="24"/>
          <w:u w:color="000000"/>
        </w:rPr>
        <w:t>.</w:t>
      </w:r>
      <w:r w:rsidR="000E4B60" w:rsidRPr="009A16F7">
        <w:rPr>
          <w:rStyle w:val="FootnoteReference"/>
          <w:rFonts w:ascii="Times New Roman" w:hAnsi="Times New Roman" w:cs="Times New Roman"/>
          <w:sz w:val="24"/>
          <w:szCs w:val="24"/>
          <w:u w:color="000000"/>
        </w:rPr>
        <w:footnoteReference w:id="26"/>
      </w:r>
      <w:r w:rsidR="006254D7" w:rsidRPr="009A16F7">
        <w:rPr>
          <w:rFonts w:ascii="Times New Roman" w:hAnsi="Times New Roman" w:cs="Times New Roman"/>
          <w:sz w:val="24"/>
          <w:szCs w:val="24"/>
          <w:u w:color="000000"/>
        </w:rPr>
        <w:t xml:space="preserve"> </w:t>
      </w:r>
      <w:r w:rsidR="003B643A" w:rsidRPr="009A16F7">
        <w:rPr>
          <w:rFonts w:ascii="Times New Roman" w:hAnsi="Times New Roman" w:cs="Times New Roman"/>
          <w:sz w:val="24"/>
          <w:szCs w:val="24"/>
          <w:u w:color="000000"/>
        </w:rPr>
        <w:t xml:space="preserve">I will qualify </w:t>
      </w:r>
      <w:r w:rsidR="00900417" w:rsidRPr="009A16F7">
        <w:rPr>
          <w:rFonts w:ascii="Times New Roman" w:hAnsi="Times New Roman" w:cs="Times New Roman"/>
          <w:sz w:val="24"/>
          <w:szCs w:val="24"/>
          <w:u w:color="000000"/>
        </w:rPr>
        <w:t xml:space="preserve">and defend </w:t>
      </w:r>
      <w:r w:rsidR="003B643A" w:rsidRPr="009A16F7">
        <w:rPr>
          <w:rFonts w:ascii="Times New Roman" w:hAnsi="Times New Roman" w:cs="Times New Roman"/>
          <w:sz w:val="24"/>
          <w:szCs w:val="24"/>
          <w:u w:color="000000"/>
        </w:rPr>
        <w:t>the notion of matching shortly. But</w:t>
      </w:r>
      <w:r w:rsidR="00E743EB" w:rsidRPr="009A16F7">
        <w:rPr>
          <w:rFonts w:ascii="Times New Roman" w:hAnsi="Times New Roman" w:cs="Times New Roman"/>
          <w:sz w:val="24"/>
          <w:szCs w:val="24"/>
          <w:u w:color="000000"/>
        </w:rPr>
        <w:t xml:space="preserve"> let me first say how this solves the p</w:t>
      </w:r>
      <w:r w:rsidR="001E7E10" w:rsidRPr="009A16F7">
        <w:rPr>
          <w:rFonts w:ascii="Times New Roman" w:hAnsi="Times New Roman" w:cs="Times New Roman"/>
          <w:sz w:val="24"/>
          <w:szCs w:val="24"/>
          <w:u w:color="000000"/>
        </w:rPr>
        <w:t xml:space="preserve">roblem. </w:t>
      </w:r>
      <w:r w:rsidR="000047FD" w:rsidRPr="009A16F7">
        <w:rPr>
          <w:rFonts w:ascii="Times New Roman" w:hAnsi="Times New Roman" w:cs="Times New Roman"/>
          <w:sz w:val="24"/>
          <w:szCs w:val="24"/>
          <w:u w:color="000000"/>
        </w:rPr>
        <w:t>T</w:t>
      </w:r>
      <w:r w:rsidR="007B1828" w:rsidRPr="009A16F7">
        <w:rPr>
          <w:rFonts w:ascii="Times New Roman" w:hAnsi="Times New Roman" w:cs="Times New Roman"/>
          <w:sz w:val="24"/>
          <w:szCs w:val="24"/>
          <w:u w:color="000000"/>
        </w:rPr>
        <w:t>he</w:t>
      </w:r>
      <w:r w:rsidR="0036597D" w:rsidRPr="009A16F7">
        <w:rPr>
          <w:rFonts w:ascii="Times New Roman" w:hAnsi="Times New Roman" w:cs="Times New Roman"/>
          <w:sz w:val="24"/>
          <w:szCs w:val="24"/>
          <w:u w:color="000000"/>
        </w:rPr>
        <w:t xml:space="preserve"> </w:t>
      </w:r>
      <w:r w:rsidR="004351FB" w:rsidRPr="009A16F7">
        <w:rPr>
          <w:rFonts w:ascii="Times New Roman" w:hAnsi="Times New Roman" w:cs="Times New Roman"/>
          <w:sz w:val="24"/>
          <w:szCs w:val="24"/>
          <w:u w:color="000000"/>
        </w:rPr>
        <w:t xml:space="preserve">matching norm </w:t>
      </w:r>
      <w:r w:rsidR="00645058" w:rsidRPr="009A16F7">
        <w:rPr>
          <w:rFonts w:ascii="Times New Roman" w:hAnsi="Times New Roman" w:cs="Times New Roman"/>
          <w:sz w:val="24"/>
          <w:szCs w:val="24"/>
          <w:u w:color="000000"/>
        </w:rPr>
        <w:t xml:space="preserve">governs </w:t>
      </w:r>
      <w:r w:rsidR="0036597D" w:rsidRPr="009A16F7">
        <w:rPr>
          <w:rFonts w:ascii="Times New Roman" w:hAnsi="Times New Roman" w:cs="Times New Roman"/>
          <w:sz w:val="24"/>
          <w:szCs w:val="24"/>
          <w:u w:color="000000"/>
        </w:rPr>
        <w:t xml:space="preserve">all information transformation processes that are part of the </w:t>
      </w:r>
      <w:r w:rsidR="00276AC8" w:rsidRPr="009A16F7">
        <w:rPr>
          <w:rFonts w:ascii="Times New Roman" w:hAnsi="Times New Roman" w:cs="Times New Roman"/>
          <w:sz w:val="24"/>
          <w:szCs w:val="24"/>
          <w:u w:color="000000"/>
        </w:rPr>
        <w:t xml:space="preserve">overall </w:t>
      </w:r>
      <w:r w:rsidR="0036597D" w:rsidRPr="009A16F7">
        <w:rPr>
          <w:rFonts w:ascii="Times New Roman" w:hAnsi="Times New Roman" w:cs="Times New Roman"/>
          <w:sz w:val="24"/>
          <w:szCs w:val="24"/>
          <w:u w:color="000000"/>
        </w:rPr>
        <w:t>photographic process.</w:t>
      </w:r>
      <w:r w:rsidR="00645058" w:rsidRPr="009A16F7">
        <w:rPr>
          <w:rFonts w:ascii="Times New Roman" w:hAnsi="Times New Roman" w:cs="Times New Roman"/>
          <w:sz w:val="24"/>
          <w:szCs w:val="24"/>
          <w:u w:color="000000"/>
        </w:rPr>
        <w:t xml:space="preserve"> </w:t>
      </w:r>
      <w:r w:rsidR="00276AC8" w:rsidRPr="009A16F7">
        <w:rPr>
          <w:rFonts w:ascii="Times New Roman" w:hAnsi="Times New Roman" w:cs="Times New Roman"/>
          <w:sz w:val="24"/>
          <w:szCs w:val="24"/>
          <w:u w:color="000000"/>
        </w:rPr>
        <w:t xml:space="preserve">In the case of </w:t>
      </w:r>
      <w:r w:rsidR="000752D1">
        <w:rPr>
          <w:rFonts w:ascii="Times New Roman" w:hAnsi="Times New Roman" w:cs="Times New Roman"/>
          <w:sz w:val="24"/>
          <w:szCs w:val="24"/>
          <w:u w:color="000000"/>
        </w:rPr>
        <w:t>conventional</w:t>
      </w:r>
      <w:r w:rsidR="00276AC8" w:rsidRPr="009A16F7">
        <w:rPr>
          <w:rFonts w:ascii="Times New Roman" w:hAnsi="Times New Roman" w:cs="Times New Roman"/>
          <w:sz w:val="24"/>
          <w:szCs w:val="24"/>
          <w:u w:color="000000"/>
        </w:rPr>
        <w:t xml:space="preserve"> photography, this </w:t>
      </w:r>
      <w:r w:rsidR="0036597D" w:rsidRPr="009A16F7">
        <w:rPr>
          <w:rFonts w:ascii="Times New Roman" w:hAnsi="Times New Roman" w:cs="Times New Roman"/>
          <w:sz w:val="24"/>
          <w:szCs w:val="24"/>
          <w:u w:color="000000"/>
        </w:rPr>
        <w:t xml:space="preserve">begins </w:t>
      </w:r>
      <w:r w:rsidR="00645058" w:rsidRPr="009A16F7">
        <w:rPr>
          <w:rFonts w:ascii="Times New Roman" w:hAnsi="Times New Roman" w:cs="Times New Roman"/>
          <w:sz w:val="24"/>
          <w:szCs w:val="24"/>
          <w:u w:color="000000"/>
        </w:rPr>
        <w:t>at the point when the photograph is taken</w:t>
      </w:r>
      <w:r w:rsidR="00363B4A" w:rsidRPr="009A16F7">
        <w:rPr>
          <w:rFonts w:ascii="Times New Roman" w:hAnsi="Times New Roman" w:cs="Times New Roman"/>
          <w:sz w:val="24"/>
          <w:szCs w:val="24"/>
          <w:u w:color="000000"/>
        </w:rPr>
        <w:t xml:space="preserve">, includes </w:t>
      </w:r>
      <w:r w:rsidR="00E60E81" w:rsidRPr="009A16F7">
        <w:rPr>
          <w:rFonts w:ascii="Times New Roman" w:hAnsi="Times New Roman" w:cs="Times New Roman"/>
          <w:sz w:val="24"/>
          <w:szCs w:val="24"/>
          <w:u w:color="000000"/>
        </w:rPr>
        <w:t xml:space="preserve">the </w:t>
      </w:r>
      <w:r w:rsidR="00363B4A" w:rsidRPr="009A16F7">
        <w:rPr>
          <w:rFonts w:ascii="Times New Roman" w:hAnsi="Times New Roman" w:cs="Times New Roman"/>
          <w:sz w:val="24"/>
          <w:szCs w:val="24"/>
          <w:u w:color="000000"/>
        </w:rPr>
        <w:t xml:space="preserve">processing of </w:t>
      </w:r>
      <w:r w:rsidR="00E60E81" w:rsidRPr="009A16F7">
        <w:rPr>
          <w:rFonts w:ascii="Times New Roman" w:hAnsi="Times New Roman" w:cs="Times New Roman"/>
          <w:sz w:val="24"/>
          <w:szCs w:val="24"/>
          <w:u w:color="000000"/>
        </w:rPr>
        <w:t xml:space="preserve">the </w:t>
      </w:r>
      <w:r w:rsidR="00363B4A" w:rsidRPr="009A16F7">
        <w:rPr>
          <w:rFonts w:ascii="Times New Roman" w:hAnsi="Times New Roman" w:cs="Times New Roman"/>
          <w:sz w:val="24"/>
          <w:szCs w:val="24"/>
          <w:u w:color="000000"/>
        </w:rPr>
        <w:t xml:space="preserve">negative and </w:t>
      </w:r>
      <w:r w:rsidR="00E60E81" w:rsidRPr="009A16F7">
        <w:rPr>
          <w:rFonts w:ascii="Times New Roman" w:hAnsi="Times New Roman" w:cs="Times New Roman"/>
          <w:sz w:val="24"/>
          <w:szCs w:val="24"/>
          <w:u w:color="000000"/>
        </w:rPr>
        <w:t xml:space="preserve">the </w:t>
      </w:r>
      <w:r w:rsidR="00363B4A" w:rsidRPr="009A16F7">
        <w:rPr>
          <w:rFonts w:ascii="Times New Roman" w:hAnsi="Times New Roman" w:cs="Times New Roman"/>
          <w:sz w:val="24"/>
          <w:szCs w:val="24"/>
          <w:u w:color="000000"/>
        </w:rPr>
        <w:t xml:space="preserve">positive, and ends when the </w:t>
      </w:r>
      <w:r w:rsidR="00645058" w:rsidRPr="009A16F7">
        <w:rPr>
          <w:rFonts w:ascii="Times New Roman" w:hAnsi="Times New Roman" w:cs="Times New Roman"/>
          <w:sz w:val="24"/>
          <w:szCs w:val="24"/>
          <w:u w:color="000000"/>
        </w:rPr>
        <w:t xml:space="preserve">viewer looks at </w:t>
      </w:r>
      <w:r w:rsidR="00363B4A" w:rsidRPr="009A16F7">
        <w:rPr>
          <w:rFonts w:ascii="Times New Roman" w:hAnsi="Times New Roman" w:cs="Times New Roman"/>
          <w:sz w:val="24"/>
          <w:szCs w:val="24"/>
          <w:u w:color="000000"/>
        </w:rPr>
        <w:lastRenderedPageBreak/>
        <w:t>the photograph</w:t>
      </w:r>
      <w:r w:rsidR="00645058" w:rsidRPr="009A16F7">
        <w:rPr>
          <w:rFonts w:ascii="Times New Roman" w:hAnsi="Times New Roman" w:cs="Times New Roman"/>
          <w:sz w:val="24"/>
          <w:szCs w:val="24"/>
          <w:u w:color="000000"/>
        </w:rPr>
        <w:t>.</w:t>
      </w:r>
      <w:r w:rsidR="00971DB7" w:rsidRPr="009A16F7">
        <w:rPr>
          <w:rFonts w:ascii="Times New Roman" w:hAnsi="Times New Roman" w:cs="Times New Roman"/>
          <w:sz w:val="24"/>
          <w:szCs w:val="24"/>
          <w:u w:color="000000"/>
        </w:rPr>
        <w:t xml:space="preserve"> </w:t>
      </w:r>
      <w:r w:rsidR="00CD3A30" w:rsidRPr="009A16F7">
        <w:rPr>
          <w:rFonts w:ascii="Times New Roman" w:hAnsi="Times New Roman" w:cs="Times New Roman"/>
          <w:sz w:val="24"/>
          <w:szCs w:val="24"/>
          <w:u w:color="000000"/>
        </w:rPr>
        <w:t xml:space="preserve">Since the </w:t>
      </w:r>
      <w:r w:rsidR="00DC29FE" w:rsidRPr="009A16F7">
        <w:rPr>
          <w:rFonts w:ascii="Times New Roman" w:hAnsi="Times New Roman" w:cs="Times New Roman"/>
          <w:sz w:val="24"/>
          <w:szCs w:val="24"/>
          <w:u w:color="000000"/>
        </w:rPr>
        <w:t>taking of the photograph is the beginning of th</w:t>
      </w:r>
      <w:r w:rsidR="002632D2" w:rsidRPr="009A16F7">
        <w:rPr>
          <w:rFonts w:ascii="Times New Roman" w:hAnsi="Times New Roman" w:cs="Times New Roman"/>
          <w:sz w:val="24"/>
          <w:szCs w:val="24"/>
          <w:u w:color="000000"/>
        </w:rPr>
        <w:t>e overall photographic</w:t>
      </w:r>
      <w:r w:rsidR="00DC29FE" w:rsidRPr="009A16F7">
        <w:rPr>
          <w:rFonts w:ascii="Times New Roman" w:hAnsi="Times New Roman" w:cs="Times New Roman"/>
          <w:sz w:val="24"/>
          <w:szCs w:val="24"/>
          <w:u w:color="000000"/>
        </w:rPr>
        <w:t xml:space="preserve"> process relative to the </w:t>
      </w:r>
      <w:r w:rsidR="0024035C" w:rsidRPr="009A16F7">
        <w:rPr>
          <w:rFonts w:ascii="Times New Roman" w:hAnsi="Times New Roman" w:cs="Times New Roman"/>
          <w:sz w:val="24"/>
          <w:szCs w:val="24"/>
          <w:u w:color="000000"/>
        </w:rPr>
        <w:t xml:space="preserve">matching </w:t>
      </w:r>
      <w:r w:rsidR="0099123F" w:rsidRPr="009A16F7">
        <w:rPr>
          <w:rFonts w:ascii="Times New Roman" w:hAnsi="Times New Roman" w:cs="Times New Roman"/>
          <w:sz w:val="24"/>
          <w:szCs w:val="24"/>
          <w:u w:color="000000"/>
        </w:rPr>
        <w:t>norm</w:t>
      </w:r>
      <w:r w:rsidR="00CD3A30" w:rsidRPr="009A16F7">
        <w:rPr>
          <w:rFonts w:ascii="Times New Roman" w:hAnsi="Times New Roman" w:cs="Times New Roman"/>
          <w:sz w:val="24"/>
          <w:szCs w:val="24"/>
          <w:u w:color="000000"/>
        </w:rPr>
        <w:t xml:space="preserve">, it is the </w:t>
      </w:r>
      <w:proofErr w:type="spellStart"/>
      <w:r w:rsidR="00CD3A30" w:rsidRPr="009A16F7">
        <w:rPr>
          <w:rFonts w:ascii="Times New Roman" w:hAnsi="Times New Roman" w:cs="Times New Roman"/>
          <w:sz w:val="24"/>
          <w:szCs w:val="24"/>
          <w:u w:color="000000"/>
        </w:rPr>
        <w:t>depictum</w:t>
      </w:r>
      <w:proofErr w:type="spellEnd"/>
      <w:r w:rsidR="00737222" w:rsidRPr="009A16F7">
        <w:rPr>
          <w:rFonts w:ascii="Times New Roman" w:hAnsi="Times New Roman" w:cs="Times New Roman"/>
          <w:sz w:val="24"/>
          <w:szCs w:val="24"/>
          <w:u w:color="000000"/>
        </w:rPr>
        <w:t xml:space="preserve">, rather than the photograph’s surface, </w:t>
      </w:r>
      <w:r w:rsidR="00CD3A30" w:rsidRPr="009A16F7">
        <w:rPr>
          <w:rFonts w:ascii="Times New Roman" w:hAnsi="Times New Roman" w:cs="Times New Roman"/>
          <w:sz w:val="24"/>
          <w:szCs w:val="24"/>
          <w:u w:color="000000"/>
        </w:rPr>
        <w:t>that is ultimately responsible for the optical information</w:t>
      </w:r>
      <w:r w:rsidR="005C11E5" w:rsidRPr="009A16F7">
        <w:rPr>
          <w:rFonts w:ascii="Times New Roman" w:hAnsi="Times New Roman" w:cs="Times New Roman"/>
          <w:sz w:val="24"/>
          <w:szCs w:val="24"/>
          <w:u w:color="000000"/>
        </w:rPr>
        <w:t xml:space="preserve"> </w:t>
      </w:r>
      <w:r w:rsidR="00737222" w:rsidRPr="009A16F7">
        <w:rPr>
          <w:rFonts w:ascii="Times New Roman" w:hAnsi="Times New Roman" w:cs="Times New Roman"/>
          <w:sz w:val="24"/>
          <w:szCs w:val="24"/>
          <w:u w:color="000000"/>
        </w:rPr>
        <w:t xml:space="preserve">that </w:t>
      </w:r>
      <w:r w:rsidR="00B176E6" w:rsidRPr="009A16F7">
        <w:rPr>
          <w:rFonts w:ascii="Times New Roman" w:hAnsi="Times New Roman" w:cs="Times New Roman"/>
          <w:sz w:val="24"/>
          <w:szCs w:val="24"/>
          <w:u w:color="000000"/>
        </w:rPr>
        <w:t>the visual system uses to construct the representation of the object</w:t>
      </w:r>
      <w:r w:rsidR="00E04E44" w:rsidRPr="009A16F7">
        <w:rPr>
          <w:rFonts w:ascii="Times New Roman" w:hAnsi="Times New Roman" w:cs="Times New Roman"/>
          <w:sz w:val="24"/>
          <w:szCs w:val="24"/>
          <w:u w:color="000000"/>
        </w:rPr>
        <w:t xml:space="preserve">. </w:t>
      </w:r>
      <w:r w:rsidR="0008467B" w:rsidRPr="009A16F7">
        <w:rPr>
          <w:rFonts w:ascii="Times New Roman" w:hAnsi="Times New Roman" w:cs="Times New Roman"/>
          <w:sz w:val="24"/>
          <w:szCs w:val="24"/>
          <w:u w:color="000000"/>
        </w:rPr>
        <w:t xml:space="preserve">A state of seeing an object in a photograph </w:t>
      </w:r>
      <w:r w:rsidR="00B13240">
        <w:rPr>
          <w:rFonts w:ascii="Times New Roman" w:hAnsi="Times New Roman" w:cs="Times New Roman"/>
          <w:sz w:val="24"/>
          <w:szCs w:val="24"/>
          <w:u w:color="000000"/>
        </w:rPr>
        <w:t>thus represents</w:t>
      </w:r>
      <w:r w:rsidR="0008467B" w:rsidRPr="009A16F7">
        <w:rPr>
          <w:rFonts w:ascii="Times New Roman" w:hAnsi="Times New Roman" w:cs="Times New Roman"/>
          <w:sz w:val="24"/>
          <w:szCs w:val="24"/>
          <w:u w:color="000000"/>
        </w:rPr>
        <w:t xml:space="preserve"> the </w:t>
      </w:r>
      <w:proofErr w:type="spellStart"/>
      <w:r w:rsidR="0008467B" w:rsidRPr="009A16F7">
        <w:rPr>
          <w:rFonts w:ascii="Times New Roman" w:hAnsi="Times New Roman" w:cs="Times New Roman"/>
          <w:sz w:val="24"/>
          <w:szCs w:val="24"/>
          <w:u w:color="000000"/>
        </w:rPr>
        <w:t>depictum</w:t>
      </w:r>
      <w:proofErr w:type="spellEnd"/>
      <w:r w:rsidR="0008467B" w:rsidRPr="009A16F7">
        <w:rPr>
          <w:rFonts w:ascii="Times New Roman" w:hAnsi="Times New Roman" w:cs="Times New Roman"/>
          <w:sz w:val="24"/>
          <w:szCs w:val="24"/>
          <w:u w:color="000000"/>
        </w:rPr>
        <w:t>.</w:t>
      </w:r>
    </w:p>
    <w:p w14:paraId="6CADD8EA" w14:textId="6EE276FC" w:rsidR="00D1161D" w:rsidRPr="009A16F7" w:rsidRDefault="00D265D0"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The explanation in the previous paragraph requires </w:t>
      </w:r>
      <w:r w:rsidR="00093527" w:rsidRPr="009A16F7">
        <w:rPr>
          <w:rFonts w:ascii="Times New Roman" w:hAnsi="Times New Roman" w:cs="Times New Roman"/>
          <w:sz w:val="24"/>
          <w:szCs w:val="24"/>
          <w:u w:color="000000"/>
        </w:rPr>
        <w:t xml:space="preserve">that all information transformation processes that are part of the overall photographic process are governed by the </w:t>
      </w:r>
      <w:r w:rsidR="00BD2142" w:rsidRPr="009A16F7">
        <w:rPr>
          <w:rFonts w:ascii="Times New Roman" w:hAnsi="Times New Roman" w:cs="Times New Roman"/>
          <w:sz w:val="24"/>
          <w:szCs w:val="24"/>
          <w:u w:color="000000"/>
        </w:rPr>
        <w:t xml:space="preserve">matching </w:t>
      </w:r>
      <w:r w:rsidR="00093527" w:rsidRPr="009A16F7">
        <w:rPr>
          <w:rFonts w:ascii="Times New Roman" w:hAnsi="Times New Roman" w:cs="Times New Roman"/>
          <w:sz w:val="24"/>
          <w:szCs w:val="24"/>
          <w:u w:color="000000"/>
        </w:rPr>
        <w:t xml:space="preserve">norm. I would like to illustrate this with </w:t>
      </w:r>
      <w:r w:rsidR="001301F0" w:rsidRPr="009A16F7">
        <w:rPr>
          <w:rFonts w:ascii="Times New Roman" w:hAnsi="Times New Roman" w:cs="Times New Roman"/>
          <w:sz w:val="24"/>
          <w:szCs w:val="24"/>
          <w:u w:color="000000"/>
        </w:rPr>
        <w:t>two</w:t>
      </w:r>
      <w:r w:rsidR="008B4AB1" w:rsidRPr="009A16F7">
        <w:rPr>
          <w:rFonts w:ascii="Times New Roman" w:hAnsi="Times New Roman" w:cs="Times New Roman"/>
          <w:sz w:val="24"/>
          <w:szCs w:val="24"/>
          <w:u w:color="000000"/>
        </w:rPr>
        <w:t xml:space="preserve"> examples</w:t>
      </w:r>
      <w:r w:rsidR="000F6503" w:rsidRPr="009A16F7">
        <w:rPr>
          <w:rFonts w:ascii="Times New Roman" w:hAnsi="Times New Roman" w:cs="Times New Roman"/>
          <w:sz w:val="24"/>
          <w:szCs w:val="24"/>
          <w:u w:color="000000"/>
        </w:rPr>
        <w:t xml:space="preserve"> </w:t>
      </w:r>
      <w:r w:rsidR="00400509" w:rsidRPr="009A16F7">
        <w:rPr>
          <w:rFonts w:ascii="Times New Roman" w:hAnsi="Times New Roman" w:cs="Times New Roman"/>
          <w:sz w:val="24"/>
          <w:szCs w:val="24"/>
          <w:u w:color="000000"/>
        </w:rPr>
        <w:t>concerning</w:t>
      </w:r>
      <w:r w:rsidR="000F6503" w:rsidRPr="009A16F7">
        <w:rPr>
          <w:rFonts w:ascii="Times New Roman" w:hAnsi="Times New Roman" w:cs="Times New Roman"/>
          <w:sz w:val="24"/>
          <w:szCs w:val="24"/>
          <w:u w:color="000000"/>
        </w:rPr>
        <w:t xml:space="preserve"> </w:t>
      </w:r>
      <w:r w:rsidR="00F8567E">
        <w:rPr>
          <w:rFonts w:ascii="Times New Roman" w:hAnsi="Times New Roman" w:cs="Times New Roman"/>
          <w:sz w:val="24"/>
          <w:szCs w:val="24"/>
          <w:u w:color="000000"/>
        </w:rPr>
        <w:t>conventional</w:t>
      </w:r>
      <w:r w:rsidR="00400509" w:rsidRPr="009A16F7">
        <w:rPr>
          <w:rFonts w:ascii="Times New Roman" w:hAnsi="Times New Roman" w:cs="Times New Roman"/>
          <w:sz w:val="24"/>
          <w:szCs w:val="24"/>
          <w:u w:color="000000"/>
        </w:rPr>
        <w:t xml:space="preserve"> </w:t>
      </w:r>
      <w:r w:rsidR="000F6503" w:rsidRPr="009A16F7">
        <w:rPr>
          <w:rFonts w:ascii="Times New Roman" w:hAnsi="Times New Roman" w:cs="Times New Roman"/>
          <w:sz w:val="24"/>
          <w:szCs w:val="24"/>
          <w:u w:color="000000"/>
        </w:rPr>
        <w:t>photography</w:t>
      </w:r>
      <w:r w:rsidR="008B4AB1" w:rsidRPr="009A16F7">
        <w:rPr>
          <w:rFonts w:ascii="Times New Roman" w:hAnsi="Times New Roman" w:cs="Times New Roman"/>
          <w:sz w:val="24"/>
          <w:szCs w:val="24"/>
          <w:u w:color="000000"/>
        </w:rPr>
        <w:t>.</w:t>
      </w:r>
      <w:r w:rsidR="00B77D7E" w:rsidRPr="009A16F7">
        <w:rPr>
          <w:rStyle w:val="FootnoteReference"/>
          <w:rFonts w:ascii="Times New Roman" w:hAnsi="Times New Roman" w:cs="Times New Roman"/>
          <w:sz w:val="24"/>
          <w:szCs w:val="24"/>
          <w:u w:color="000000"/>
        </w:rPr>
        <w:footnoteReference w:id="27"/>
      </w:r>
      <w:r w:rsidR="00C24F02" w:rsidRPr="009A16F7">
        <w:rPr>
          <w:rFonts w:ascii="Times New Roman" w:hAnsi="Times New Roman" w:cs="Times New Roman"/>
          <w:sz w:val="24"/>
          <w:szCs w:val="24"/>
          <w:u w:color="000000"/>
        </w:rPr>
        <w:t xml:space="preserve"> </w:t>
      </w:r>
      <w:r w:rsidR="000F6503" w:rsidRPr="009A16F7">
        <w:rPr>
          <w:rFonts w:ascii="Times New Roman" w:hAnsi="Times New Roman" w:cs="Times New Roman"/>
          <w:sz w:val="24"/>
          <w:szCs w:val="24"/>
          <w:u w:color="000000"/>
        </w:rPr>
        <w:t>But I believe that similar observation</w:t>
      </w:r>
      <w:r w:rsidR="008B2618">
        <w:rPr>
          <w:rFonts w:ascii="Times New Roman" w:hAnsi="Times New Roman" w:cs="Times New Roman"/>
          <w:sz w:val="24"/>
          <w:szCs w:val="24"/>
          <w:u w:color="000000"/>
        </w:rPr>
        <w:t>s</w:t>
      </w:r>
      <w:r w:rsidR="000F6503" w:rsidRPr="009A16F7">
        <w:rPr>
          <w:rFonts w:ascii="Times New Roman" w:hAnsi="Times New Roman" w:cs="Times New Roman"/>
          <w:sz w:val="24"/>
          <w:szCs w:val="24"/>
          <w:u w:color="000000"/>
        </w:rPr>
        <w:t xml:space="preserve"> can be made for </w:t>
      </w:r>
      <w:r w:rsidR="00400509" w:rsidRPr="009A16F7">
        <w:rPr>
          <w:rFonts w:ascii="Times New Roman" w:hAnsi="Times New Roman" w:cs="Times New Roman"/>
          <w:sz w:val="24"/>
          <w:szCs w:val="24"/>
          <w:u w:color="000000"/>
        </w:rPr>
        <w:t xml:space="preserve">photographic processes involved in </w:t>
      </w:r>
      <w:r w:rsidR="00236425" w:rsidRPr="009A16F7">
        <w:rPr>
          <w:rFonts w:ascii="Times New Roman" w:hAnsi="Times New Roman" w:cs="Times New Roman"/>
          <w:sz w:val="24"/>
          <w:szCs w:val="24"/>
          <w:u w:color="000000"/>
        </w:rPr>
        <w:t xml:space="preserve">typical </w:t>
      </w:r>
      <w:r w:rsidR="00400509" w:rsidRPr="009A16F7">
        <w:rPr>
          <w:rFonts w:ascii="Times New Roman" w:hAnsi="Times New Roman" w:cs="Times New Roman"/>
          <w:sz w:val="24"/>
          <w:szCs w:val="24"/>
          <w:u w:color="000000"/>
        </w:rPr>
        <w:t xml:space="preserve">electronic </w:t>
      </w:r>
      <w:r w:rsidR="00236425" w:rsidRPr="009A16F7">
        <w:rPr>
          <w:rFonts w:ascii="Times New Roman" w:hAnsi="Times New Roman" w:cs="Times New Roman"/>
          <w:sz w:val="24"/>
          <w:szCs w:val="24"/>
          <w:u w:color="000000"/>
        </w:rPr>
        <w:t xml:space="preserve">cameras. The </w:t>
      </w:r>
      <w:r w:rsidR="00D028C1">
        <w:rPr>
          <w:rFonts w:ascii="Times New Roman" w:hAnsi="Times New Roman" w:cs="Times New Roman"/>
          <w:sz w:val="24"/>
          <w:szCs w:val="24"/>
          <w:u w:color="000000"/>
        </w:rPr>
        <w:t>conventional</w:t>
      </w:r>
      <w:r w:rsidR="00236425" w:rsidRPr="009A16F7">
        <w:rPr>
          <w:rFonts w:ascii="Times New Roman" w:hAnsi="Times New Roman" w:cs="Times New Roman"/>
          <w:sz w:val="24"/>
          <w:szCs w:val="24"/>
          <w:u w:color="000000"/>
        </w:rPr>
        <w:t xml:space="preserve"> photographic process </w:t>
      </w:r>
      <w:r w:rsidR="00826BD5" w:rsidRPr="009A16F7">
        <w:rPr>
          <w:rFonts w:ascii="Times New Roman" w:hAnsi="Times New Roman" w:cs="Times New Roman"/>
          <w:sz w:val="24"/>
          <w:szCs w:val="24"/>
          <w:u w:color="000000"/>
        </w:rPr>
        <w:t>begins w</w:t>
      </w:r>
      <w:r w:rsidR="00C24F02" w:rsidRPr="009A16F7">
        <w:rPr>
          <w:rFonts w:ascii="Times New Roman" w:hAnsi="Times New Roman" w:cs="Times New Roman"/>
          <w:sz w:val="24"/>
          <w:szCs w:val="24"/>
          <w:u w:color="000000"/>
        </w:rPr>
        <w:t xml:space="preserve">hen </w:t>
      </w:r>
      <w:r w:rsidR="00C24AB3" w:rsidRPr="009A16F7">
        <w:rPr>
          <w:rFonts w:ascii="Times New Roman" w:hAnsi="Times New Roman" w:cs="Times New Roman"/>
          <w:sz w:val="24"/>
          <w:szCs w:val="24"/>
          <w:u w:color="000000"/>
        </w:rPr>
        <w:t xml:space="preserve">the </w:t>
      </w:r>
      <w:r w:rsidR="00236425" w:rsidRPr="009A16F7">
        <w:rPr>
          <w:rFonts w:ascii="Times New Roman" w:hAnsi="Times New Roman" w:cs="Times New Roman"/>
          <w:sz w:val="24"/>
          <w:szCs w:val="24"/>
          <w:u w:color="000000"/>
        </w:rPr>
        <w:t xml:space="preserve">negative </w:t>
      </w:r>
      <w:r w:rsidR="00C24AB3" w:rsidRPr="009A16F7">
        <w:rPr>
          <w:rFonts w:ascii="Times New Roman" w:hAnsi="Times New Roman" w:cs="Times New Roman"/>
          <w:sz w:val="24"/>
          <w:szCs w:val="24"/>
          <w:u w:color="000000"/>
        </w:rPr>
        <w:t>is taken. In order to</w:t>
      </w:r>
      <w:r w:rsidR="00236425" w:rsidRPr="009A16F7">
        <w:rPr>
          <w:rFonts w:ascii="Times New Roman" w:hAnsi="Times New Roman" w:cs="Times New Roman"/>
          <w:sz w:val="24"/>
          <w:szCs w:val="24"/>
          <w:u w:color="000000"/>
        </w:rPr>
        <w:t xml:space="preserve"> do this</w:t>
      </w:r>
      <w:r w:rsidR="00FE7023" w:rsidRPr="009A16F7">
        <w:rPr>
          <w:rFonts w:ascii="Times New Roman" w:hAnsi="Times New Roman" w:cs="Times New Roman"/>
          <w:sz w:val="24"/>
          <w:szCs w:val="24"/>
          <w:u w:color="000000"/>
        </w:rPr>
        <w:t xml:space="preserve"> correctly</w:t>
      </w:r>
      <w:r w:rsidR="00C24AB3" w:rsidRPr="009A16F7">
        <w:rPr>
          <w:rFonts w:ascii="Times New Roman" w:hAnsi="Times New Roman" w:cs="Times New Roman"/>
          <w:sz w:val="24"/>
          <w:szCs w:val="24"/>
          <w:u w:color="000000"/>
        </w:rPr>
        <w:t>, t</w:t>
      </w:r>
      <w:r w:rsidR="000F28B3" w:rsidRPr="009A16F7">
        <w:rPr>
          <w:rFonts w:ascii="Times New Roman" w:hAnsi="Times New Roman" w:cs="Times New Roman"/>
          <w:sz w:val="24"/>
          <w:szCs w:val="24"/>
          <w:u w:color="000000"/>
        </w:rPr>
        <w:t>he</w:t>
      </w:r>
      <w:r w:rsidR="00C24F02" w:rsidRPr="009A16F7">
        <w:rPr>
          <w:rFonts w:ascii="Times New Roman" w:hAnsi="Times New Roman" w:cs="Times New Roman"/>
          <w:sz w:val="24"/>
          <w:szCs w:val="24"/>
          <w:u w:color="000000"/>
        </w:rPr>
        <w:t xml:space="preserve"> photograph</w:t>
      </w:r>
      <w:r w:rsidR="000F28B3" w:rsidRPr="009A16F7">
        <w:rPr>
          <w:rFonts w:ascii="Times New Roman" w:hAnsi="Times New Roman" w:cs="Times New Roman"/>
          <w:sz w:val="24"/>
          <w:szCs w:val="24"/>
          <w:u w:color="000000"/>
        </w:rPr>
        <w:t xml:space="preserve">er has to </w:t>
      </w:r>
      <w:r w:rsidR="000A229B" w:rsidRPr="009A16F7">
        <w:rPr>
          <w:rFonts w:ascii="Times New Roman" w:hAnsi="Times New Roman" w:cs="Times New Roman"/>
          <w:sz w:val="24"/>
          <w:szCs w:val="24"/>
          <w:u w:color="000000"/>
        </w:rPr>
        <w:t xml:space="preserve">make sure that illumination, </w:t>
      </w:r>
      <w:r w:rsidR="00B77025" w:rsidRPr="009A16F7">
        <w:rPr>
          <w:rFonts w:ascii="Times New Roman" w:hAnsi="Times New Roman" w:cs="Times New Roman"/>
          <w:sz w:val="24"/>
          <w:szCs w:val="24"/>
          <w:u w:color="000000"/>
        </w:rPr>
        <w:t xml:space="preserve">lens settings, </w:t>
      </w:r>
      <w:r w:rsidR="00AD7E92" w:rsidRPr="009A16F7">
        <w:rPr>
          <w:rFonts w:ascii="Times New Roman" w:hAnsi="Times New Roman" w:cs="Times New Roman"/>
          <w:sz w:val="24"/>
          <w:szCs w:val="24"/>
          <w:u w:color="000000"/>
        </w:rPr>
        <w:t xml:space="preserve">filters, </w:t>
      </w:r>
      <w:r w:rsidR="00B77025" w:rsidRPr="009A16F7">
        <w:rPr>
          <w:rFonts w:ascii="Times New Roman" w:hAnsi="Times New Roman" w:cs="Times New Roman"/>
          <w:sz w:val="24"/>
          <w:szCs w:val="24"/>
          <w:u w:color="000000"/>
        </w:rPr>
        <w:t xml:space="preserve">and </w:t>
      </w:r>
      <w:r w:rsidR="000A229B" w:rsidRPr="009A16F7">
        <w:rPr>
          <w:rFonts w:ascii="Times New Roman" w:hAnsi="Times New Roman" w:cs="Times New Roman"/>
          <w:sz w:val="24"/>
          <w:szCs w:val="24"/>
          <w:u w:color="000000"/>
        </w:rPr>
        <w:t>exposure time</w:t>
      </w:r>
      <w:r w:rsidR="00B77025" w:rsidRPr="009A16F7">
        <w:rPr>
          <w:rFonts w:ascii="Times New Roman" w:hAnsi="Times New Roman" w:cs="Times New Roman"/>
          <w:sz w:val="24"/>
          <w:szCs w:val="24"/>
          <w:u w:color="000000"/>
        </w:rPr>
        <w:t xml:space="preserve"> are all correct. </w:t>
      </w:r>
      <w:r w:rsidR="00AD2A6A" w:rsidRPr="009A16F7">
        <w:rPr>
          <w:rFonts w:ascii="Times New Roman" w:hAnsi="Times New Roman" w:cs="Times New Roman"/>
          <w:sz w:val="24"/>
          <w:szCs w:val="24"/>
          <w:u w:color="000000"/>
        </w:rPr>
        <w:t>Faulty illumination</w:t>
      </w:r>
      <w:r w:rsidR="00AC3E8C" w:rsidRPr="009A16F7">
        <w:rPr>
          <w:rFonts w:ascii="Times New Roman" w:hAnsi="Times New Roman" w:cs="Times New Roman"/>
          <w:sz w:val="24"/>
          <w:szCs w:val="24"/>
          <w:u w:color="000000"/>
        </w:rPr>
        <w:t xml:space="preserve">, filters, and </w:t>
      </w:r>
      <w:r w:rsidR="00AD2A6A" w:rsidRPr="009A16F7">
        <w:rPr>
          <w:rFonts w:ascii="Times New Roman" w:hAnsi="Times New Roman" w:cs="Times New Roman"/>
          <w:sz w:val="24"/>
          <w:szCs w:val="24"/>
          <w:u w:color="000000"/>
        </w:rPr>
        <w:t>exposure time will lead to distortions in colors (</w:t>
      </w:r>
      <w:r w:rsidR="00F21112" w:rsidRPr="009A16F7">
        <w:rPr>
          <w:rFonts w:ascii="Times New Roman" w:hAnsi="Times New Roman" w:cs="Times New Roman"/>
          <w:sz w:val="24"/>
          <w:szCs w:val="24"/>
          <w:u w:color="000000"/>
        </w:rPr>
        <w:t>in the case of</w:t>
      </w:r>
      <w:r w:rsidR="001301F0" w:rsidRPr="009A16F7">
        <w:rPr>
          <w:rFonts w:ascii="Times New Roman" w:hAnsi="Times New Roman" w:cs="Times New Roman"/>
          <w:sz w:val="24"/>
          <w:szCs w:val="24"/>
          <w:u w:color="000000"/>
        </w:rPr>
        <w:t xml:space="preserve"> color photography)</w:t>
      </w:r>
      <w:r w:rsidR="002C015E" w:rsidRPr="009A16F7">
        <w:rPr>
          <w:rFonts w:ascii="Times New Roman" w:hAnsi="Times New Roman" w:cs="Times New Roman"/>
          <w:sz w:val="24"/>
          <w:szCs w:val="24"/>
          <w:u w:color="000000"/>
        </w:rPr>
        <w:t xml:space="preserve"> and, in extreme cases, will make it impossible to see anything </w:t>
      </w:r>
      <w:r w:rsidR="008171E0" w:rsidRPr="009A16F7">
        <w:rPr>
          <w:rFonts w:ascii="Times New Roman" w:hAnsi="Times New Roman" w:cs="Times New Roman"/>
          <w:sz w:val="24"/>
          <w:szCs w:val="24"/>
          <w:u w:color="000000"/>
        </w:rPr>
        <w:t xml:space="preserve">at all </w:t>
      </w:r>
      <w:r w:rsidR="002C015E" w:rsidRPr="009A16F7">
        <w:rPr>
          <w:rFonts w:ascii="Times New Roman" w:hAnsi="Times New Roman" w:cs="Times New Roman"/>
          <w:sz w:val="24"/>
          <w:szCs w:val="24"/>
          <w:u w:color="000000"/>
        </w:rPr>
        <w:t>in the photograph. F</w:t>
      </w:r>
      <w:r w:rsidR="001301F0" w:rsidRPr="009A16F7">
        <w:rPr>
          <w:rFonts w:ascii="Times New Roman" w:hAnsi="Times New Roman" w:cs="Times New Roman"/>
          <w:sz w:val="24"/>
          <w:szCs w:val="24"/>
          <w:u w:color="000000"/>
        </w:rPr>
        <w:t xml:space="preserve">aulty lens settings will distort </w:t>
      </w:r>
      <w:r w:rsidR="001A1AFB" w:rsidRPr="009A16F7">
        <w:rPr>
          <w:rFonts w:ascii="Times New Roman" w:hAnsi="Times New Roman" w:cs="Times New Roman"/>
          <w:sz w:val="24"/>
          <w:szCs w:val="24"/>
          <w:u w:color="000000"/>
        </w:rPr>
        <w:t>shape properties and, again in extreme cases</w:t>
      </w:r>
      <w:r w:rsidR="00E27A8A" w:rsidRPr="009A16F7">
        <w:rPr>
          <w:rFonts w:ascii="Times New Roman" w:hAnsi="Times New Roman" w:cs="Times New Roman"/>
          <w:sz w:val="24"/>
          <w:szCs w:val="24"/>
          <w:u w:color="000000"/>
        </w:rPr>
        <w:t>,</w:t>
      </w:r>
      <w:r w:rsidR="001A1AFB" w:rsidRPr="009A16F7">
        <w:rPr>
          <w:rFonts w:ascii="Times New Roman" w:hAnsi="Times New Roman" w:cs="Times New Roman"/>
          <w:sz w:val="24"/>
          <w:szCs w:val="24"/>
          <w:u w:color="000000"/>
        </w:rPr>
        <w:t xml:space="preserve"> will make it impossible to see anything in the photograph</w:t>
      </w:r>
      <w:r w:rsidR="003279D9" w:rsidRPr="009A16F7">
        <w:rPr>
          <w:rFonts w:ascii="Times New Roman" w:hAnsi="Times New Roman" w:cs="Times New Roman"/>
          <w:sz w:val="24"/>
          <w:szCs w:val="24"/>
          <w:u w:color="000000"/>
        </w:rPr>
        <w:t>.</w:t>
      </w:r>
      <w:r w:rsidR="003279D9" w:rsidRPr="009A16F7">
        <w:rPr>
          <w:rStyle w:val="FootnoteReference"/>
          <w:rFonts w:ascii="Times New Roman" w:hAnsi="Times New Roman" w:cs="Times New Roman"/>
          <w:sz w:val="24"/>
          <w:szCs w:val="24"/>
          <w:u w:color="000000"/>
        </w:rPr>
        <w:footnoteReference w:id="28"/>
      </w:r>
      <w:r w:rsidR="003279D9" w:rsidRPr="009A16F7">
        <w:rPr>
          <w:rFonts w:ascii="Times New Roman" w:hAnsi="Times New Roman" w:cs="Times New Roman"/>
          <w:sz w:val="24"/>
          <w:szCs w:val="24"/>
          <w:u w:color="000000"/>
        </w:rPr>
        <w:t xml:space="preserve"> </w:t>
      </w:r>
      <w:r w:rsidR="00077BEF" w:rsidRPr="009A16F7">
        <w:rPr>
          <w:rFonts w:ascii="Times New Roman" w:hAnsi="Times New Roman" w:cs="Times New Roman"/>
          <w:sz w:val="24"/>
          <w:szCs w:val="24"/>
          <w:u w:color="000000"/>
        </w:rPr>
        <w:t>Ignoring the various stages in between, t</w:t>
      </w:r>
      <w:r w:rsidR="00C24AB3" w:rsidRPr="009A16F7">
        <w:rPr>
          <w:rFonts w:ascii="Times New Roman" w:hAnsi="Times New Roman" w:cs="Times New Roman"/>
          <w:sz w:val="24"/>
          <w:szCs w:val="24"/>
          <w:u w:color="000000"/>
        </w:rPr>
        <w:t xml:space="preserve">he process ends </w:t>
      </w:r>
      <w:r w:rsidR="000F7223" w:rsidRPr="009A16F7">
        <w:rPr>
          <w:rFonts w:ascii="Times New Roman" w:hAnsi="Times New Roman" w:cs="Times New Roman"/>
          <w:sz w:val="24"/>
          <w:szCs w:val="24"/>
          <w:u w:color="000000"/>
        </w:rPr>
        <w:t>when the viewer looks at the photograph</w:t>
      </w:r>
      <w:r w:rsidR="00693FDD" w:rsidRPr="009A16F7">
        <w:rPr>
          <w:rFonts w:ascii="Times New Roman" w:hAnsi="Times New Roman" w:cs="Times New Roman"/>
          <w:sz w:val="24"/>
          <w:szCs w:val="24"/>
          <w:u w:color="000000"/>
        </w:rPr>
        <w:t>. This is also governed by the</w:t>
      </w:r>
      <w:r w:rsidR="000F7223" w:rsidRPr="009A16F7">
        <w:rPr>
          <w:rFonts w:ascii="Times New Roman" w:hAnsi="Times New Roman" w:cs="Times New Roman"/>
          <w:sz w:val="24"/>
          <w:szCs w:val="24"/>
          <w:u w:color="000000"/>
        </w:rPr>
        <w:t xml:space="preserve"> </w:t>
      </w:r>
      <w:r w:rsidR="002A02BB" w:rsidRPr="009A16F7">
        <w:rPr>
          <w:rFonts w:ascii="Times New Roman" w:hAnsi="Times New Roman" w:cs="Times New Roman"/>
          <w:sz w:val="24"/>
          <w:szCs w:val="24"/>
          <w:u w:color="000000"/>
        </w:rPr>
        <w:t xml:space="preserve">matching </w:t>
      </w:r>
      <w:r w:rsidR="000F7223" w:rsidRPr="009A16F7">
        <w:rPr>
          <w:rFonts w:ascii="Times New Roman" w:hAnsi="Times New Roman" w:cs="Times New Roman"/>
          <w:sz w:val="24"/>
          <w:szCs w:val="24"/>
          <w:u w:color="000000"/>
        </w:rPr>
        <w:t>norm. The viewer will see an object in the photograph</w:t>
      </w:r>
      <w:r w:rsidR="00693FDD" w:rsidRPr="009A16F7">
        <w:rPr>
          <w:rFonts w:ascii="Times New Roman" w:hAnsi="Times New Roman" w:cs="Times New Roman"/>
          <w:sz w:val="24"/>
          <w:szCs w:val="24"/>
          <w:u w:color="000000"/>
        </w:rPr>
        <w:t xml:space="preserve"> properly</w:t>
      </w:r>
      <w:r w:rsidR="000F7223" w:rsidRPr="009A16F7">
        <w:rPr>
          <w:rFonts w:ascii="Times New Roman" w:hAnsi="Times New Roman" w:cs="Times New Roman"/>
          <w:sz w:val="24"/>
          <w:szCs w:val="24"/>
          <w:u w:color="000000"/>
        </w:rPr>
        <w:t xml:space="preserve"> only if </w:t>
      </w:r>
      <w:r w:rsidR="00AC0650" w:rsidRPr="009A16F7">
        <w:rPr>
          <w:rFonts w:ascii="Times New Roman" w:hAnsi="Times New Roman" w:cs="Times New Roman"/>
          <w:sz w:val="24"/>
          <w:szCs w:val="24"/>
          <w:u w:color="000000"/>
        </w:rPr>
        <w:t xml:space="preserve">the conditions of observation are right. Bad illumination may distort the colors or make it impossible to see anything in the </w:t>
      </w:r>
      <w:r w:rsidR="007E3B61" w:rsidRPr="009A16F7">
        <w:rPr>
          <w:rFonts w:ascii="Times New Roman" w:hAnsi="Times New Roman" w:cs="Times New Roman"/>
          <w:sz w:val="24"/>
          <w:szCs w:val="24"/>
          <w:u w:color="000000"/>
        </w:rPr>
        <w:t xml:space="preserve">photograph. Looking at the photograph from the wrong point of </w:t>
      </w:r>
      <w:r w:rsidR="007E3B61" w:rsidRPr="009A16F7">
        <w:rPr>
          <w:rFonts w:ascii="Times New Roman" w:hAnsi="Times New Roman" w:cs="Times New Roman"/>
          <w:sz w:val="24"/>
          <w:szCs w:val="24"/>
          <w:u w:color="000000"/>
        </w:rPr>
        <w:lastRenderedPageBreak/>
        <w:t xml:space="preserve">view may distort spatial properties, or again, may </w:t>
      </w:r>
      <w:r w:rsidR="00EA6D05" w:rsidRPr="009A16F7">
        <w:rPr>
          <w:rFonts w:ascii="Times New Roman" w:hAnsi="Times New Roman" w:cs="Times New Roman"/>
          <w:sz w:val="24"/>
          <w:szCs w:val="24"/>
          <w:u w:color="000000"/>
        </w:rPr>
        <w:t>make it impossible to see anything in the photograph.</w:t>
      </w:r>
      <w:r w:rsidR="00872E2D" w:rsidRPr="009A16F7">
        <w:rPr>
          <w:rStyle w:val="FootnoteReference"/>
          <w:rFonts w:ascii="Times New Roman" w:hAnsi="Times New Roman" w:cs="Times New Roman"/>
          <w:sz w:val="24"/>
          <w:szCs w:val="24"/>
          <w:u w:color="000000"/>
        </w:rPr>
        <w:footnoteReference w:id="29"/>
      </w:r>
    </w:p>
    <w:p w14:paraId="2EF4EB43" w14:textId="2BEB662F" w:rsidR="00D1161D" w:rsidRPr="009A16F7" w:rsidRDefault="00521C4E" w:rsidP="00984A16">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 xml:space="preserve">Let me </w:t>
      </w:r>
      <w:r w:rsidR="00121E7D" w:rsidRPr="009A16F7">
        <w:rPr>
          <w:rFonts w:ascii="Times New Roman" w:hAnsi="Times New Roman" w:cs="Times New Roman"/>
          <w:sz w:val="24"/>
          <w:szCs w:val="24"/>
          <w:u w:color="000000"/>
        </w:rPr>
        <w:t xml:space="preserve">now return to the matching </w:t>
      </w:r>
      <w:r w:rsidR="007269BA" w:rsidRPr="009A16F7">
        <w:rPr>
          <w:rFonts w:ascii="Times New Roman" w:hAnsi="Times New Roman" w:cs="Times New Roman"/>
          <w:sz w:val="24"/>
          <w:szCs w:val="24"/>
          <w:u w:color="000000"/>
        </w:rPr>
        <w:t>norm</w:t>
      </w:r>
      <w:r w:rsidR="00121E7D" w:rsidRPr="009A16F7">
        <w:rPr>
          <w:rFonts w:ascii="Times New Roman" w:hAnsi="Times New Roman" w:cs="Times New Roman"/>
          <w:sz w:val="24"/>
          <w:szCs w:val="24"/>
          <w:u w:color="000000"/>
        </w:rPr>
        <w:t xml:space="preserve">. This </w:t>
      </w:r>
      <w:r w:rsidR="007269BA" w:rsidRPr="009A16F7">
        <w:rPr>
          <w:rFonts w:ascii="Times New Roman" w:hAnsi="Times New Roman" w:cs="Times New Roman"/>
          <w:sz w:val="24"/>
          <w:szCs w:val="24"/>
          <w:u w:color="000000"/>
        </w:rPr>
        <w:t>norm</w:t>
      </w:r>
      <w:r w:rsidR="00121E7D" w:rsidRPr="009A16F7">
        <w:rPr>
          <w:rFonts w:ascii="Times New Roman" w:hAnsi="Times New Roman" w:cs="Times New Roman"/>
          <w:sz w:val="24"/>
          <w:szCs w:val="24"/>
          <w:u w:color="000000"/>
        </w:rPr>
        <w:t xml:space="preserve"> </w:t>
      </w:r>
      <w:r w:rsidR="00DD1225" w:rsidRPr="009A16F7">
        <w:rPr>
          <w:rFonts w:ascii="Times New Roman" w:hAnsi="Times New Roman" w:cs="Times New Roman"/>
          <w:sz w:val="24"/>
          <w:szCs w:val="24"/>
          <w:u w:color="000000"/>
        </w:rPr>
        <w:t xml:space="preserve">demands that the </w:t>
      </w:r>
      <w:r w:rsidR="00632AB1">
        <w:rPr>
          <w:rFonts w:ascii="Times New Roman" w:hAnsi="Times New Roman" w:cs="Times New Roman"/>
          <w:sz w:val="24"/>
          <w:szCs w:val="24"/>
          <w:u w:color="000000"/>
        </w:rPr>
        <w:t xml:space="preserve">attributive </w:t>
      </w:r>
      <w:r w:rsidR="00292B31" w:rsidRPr="009A16F7">
        <w:rPr>
          <w:rFonts w:ascii="Times New Roman" w:hAnsi="Times New Roman" w:cs="Times New Roman"/>
          <w:sz w:val="24"/>
          <w:szCs w:val="24"/>
          <w:u w:color="000000"/>
        </w:rPr>
        <w:t xml:space="preserve">representational </w:t>
      </w:r>
      <w:r w:rsidR="00DD1225" w:rsidRPr="009A16F7">
        <w:rPr>
          <w:rFonts w:ascii="Times New Roman" w:hAnsi="Times New Roman" w:cs="Times New Roman"/>
          <w:sz w:val="24"/>
          <w:szCs w:val="24"/>
          <w:u w:color="000000"/>
        </w:rPr>
        <w:t xml:space="preserve">content </w:t>
      </w:r>
      <w:r w:rsidR="00632AB1">
        <w:rPr>
          <w:rFonts w:ascii="Times New Roman" w:hAnsi="Times New Roman" w:cs="Times New Roman"/>
          <w:sz w:val="24"/>
          <w:szCs w:val="24"/>
          <w:u w:color="000000"/>
        </w:rPr>
        <w:t xml:space="preserve">that represents the </w:t>
      </w:r>
      <w:r w:rsidR="0027553D">
        <w:rPr>
          <w:rFonts w:ascii="Times New Roman" w:hAnsi="Times New Roman" w:cs="Times New Roman"/>
          <w:sz w:val="24"/>
          <w:szCs w:val="24"/>
          <w:u w:color="000000"/>
        </w:rPr>
        <w:t xml:space="preserve">object </w:t>
      </w:r>
      <w:r w:rsidR="00632AB1">
        <w:rPr>
          <w:rFonts w:ascii="Times New Roman" w:hAnsi="Times New Roman" w:cs="Times New Roman"/>
          <w:sz w:val="24"/>
          <w:szCs w:val="24"/>
          <w:u w:color="000000"/>
        </w:rPr>
        <w:t>seen</w:t>
      </w:r>
      <w:r w:rsidR="00DD1225" w:rsidRPr="009A16F7">
        <w:rPr>
          <w:rFonts w:ascii="Times New Roman" w:hAnsi="Times New Roman" w:cs="Times New Roman"/>
          <w:sz w:val="24"/>
          <w:szCs w:val="24"/>
          <w:u w:color="000000"/>
        </w:rPr>
        <w:t xml:space="preserve"> in a photograph match the content of a </w:t>
      </w:r>
      <w:r w:rsidR="009F3FA0" w:rsidRPr="009A16F7">
        <w:rPr>
          <w:rFonts w:ascii="Times New Roman" w:hAnsi="Times New Roman" w:cs="Times New Roman"/>
          <w:sz w:val="24"/>
          <w:szCs w:val="24"/>
          <w:u w:color="000000"/>
        </w:rPr>
        <w:t xml:space="preserve">state of seeing the </w:t>
      </w:r>
      <w:proofErr w:type="spellStart"/>
      <w:r w:rsidR="00281FB8">
        <w:rPr>
          <w:rFonts w:ascii="Times New Roman" w:hAnsi="Times New Roman" w:cs="Times New Roman"/>
          <w:sz w:val="24"/>
          <w:szCs w:val="24"/>
          <w:u w:color="000000"/>
        </w:rPr>
        <w:t>depictum</w:t>
      </w:r>
      <w:proofErr w:type="spellEnd"/>
      <w:r w:rsidR="009F3FA0" w:rsidRPr="009A16F7">
        <w:rPr>
          <w:rFonts w:ascii="Times New Roman" w:hAnsi="Times New Roman" w:cs="Times New Roman"/>
          <w:sz w:val="24"/>
          <w:szCs w:val="24"/>
          <w:u w:color="000000"/>
        </w:rPr>
        <w:t xml:space="preserve"> face to face </w:t>
      </w:r>
      <w:r w:rsidR="00DD1225" w:rsidRPr="009A16F7">
        <w:rPr>
          <w:rFonts w:ascii="Times New Roman" w:hAnsi="Times New Roman" w:cs="Times New Roman"/>
          <w:sz w:val="24"/>
          <w:szCs w:val="24"/>
          <w:u w:color="000000"/>
        </w:rPr>
        <w:t xml:space="preserve">from </w:t>
      </w:r>
      <w:r w:rsidR="00424753" w:rsidRPr="009A16F7">
        <w:rPr>
          <w:rFonts w:ascii="Times New Roman" w:hAnsi="Times New Roman" w:cs="Times New Roman"/>
          <w:sz w:val="24"/>
          <w:szCs w:val="24"/>
          <w:u w:color="000000"/>
        </w:rPr>
        <w:t xml:space="preserve">roughly </w:t>
      </w:r>
      <w:r w:rsidR="00DD1225" w:rsidRPr="009A16F7">
        <w:rPr>
          <w:rFonts w:ascii="Times New Roman" w:hAnsi="Times New Roman" w:cs="Times New Roman"/>
          <w:sz w:val="24"/>
          <w:szCs w:val="24"/>
          <w:u w:color="000000"/>
        </w:rPr>
        <w:t>the point of view</w:t>
      </w:r>
      <w:r w:rsidR="00424753" w:rsidRPr="009A16F7">
        <w:rPr>
          <w:rFonts w:ascii="Times New Roman" w:hAnsi="Times New Roman" w:cs="Times New Roman"/>
          <w:sz w:val="24"/>
          <w:szCs w:val="24"/>
          <w:u w:color="000000"/>
        </w:rPr>
        <w:t xml:space="preserve"> of the camera</w:t>
      </w:r>
      <w:r w:rsidR="00F06712" w:rsidRPr="009A16F7">
        <w:rPr>
          <w:rFonts w:ascii="Times New Roman" w:hAnsi="Times New Roman" w:cs="Times New Roman"/>
          <w:sz w:val="24"/>
          <w:szCs w:val="24"/>
          <w:u w:color="000000"/>
        </w:rPr>
        <w:t xml:space="preserve"> at the time and under the lighting conditions when the photograph was taken</w:t>
      </w:r>
      <w:r w:rsidR="00424753" w:rsidRPr="009A16F7">
        <w:rPr>
          <w:rFonts w:ascii="Times New Roman" w:hAnsi="Times New Roman" w:cs="Times New Roman"/>
          <w:sz w:val="24"/>
          <w:szCs w:val="24"/>
          <w:u w:color="000000"/>
        </w:rPr>
        <w:t>.</w:t>
      </w:r>
      <w:r w:rsidR="002608FD">
        <w:rPr>
          <w:rFonts w:ascii="Times New Roman" w:hAnsi="Times New Roman" w:cs="Times New Roman"/>
          <w:sz w:val="24"/>
          <w:szCs w:val="24"/>
          <w:u w:color="000000"/>
        </w:rPr>
        <w:t xml:space="preserve"> In other words</w:t>
      </w:r>
      <w:r w:rsidR="00424753" w:rsidRPr="009A16F7">
        <w:rPr>
          <w:rFonts w:ascii="Times New Roman" w:hAnsi="Times New Roman" w:cs="Times New Roman"/>
          <w:sz w:val="24"/>
          <w:szCs w:val="24"/>
          <w:u w:color="000000"/>
        </w:rPr>
        <w:t xml:space="preserve">, the </w:t>
      </w:r>
      <w:r w:rsidR="007773C1" w:rsidRPr="009A16F7">
        <w:rPr>
          <w:rFonts w:ascii="Times New Roman" w:hAnsi="Times New Roman" w:cs="Times New Roman"/>
          <w:sz w:val="24"/>
          <w:szCs w:val="24"/>
          <w:u w:color="000000"/>
        </w:rPr>
        <w:t>matching</w:t>
      </w:r>
      <w:r w:rsidR="001C0DD3">
        <w:rPr>
          <w:rFonts w:ascii="Times New Roman" w:hAnsi="Times New Roman" w:cs="Times New Roman"/>
          <w:sz w:val="24"/>
          <w:szCs w:val="24"/>
          <w:u w:color="000000"/>
        </w:rPr>
        <w:t xml:space="preserve"> norm</w:t>
      </w:r>
      <w:r w:rsidR="007773C1" w:rsidRPr="009A16F7">
        <w:rPr>
          <w:rFonts w:ascii="Times New Roman" w:hAnsi="Times New Roman" w:cs="Times New Roman"/>
          <w:sz w:val="24"/>
          <w:szCs w:val="24"/>
          <w:u w:color="000000"/>
        </w:rPr>
        <w:t xml:space="preserve"> </w:t>
      </w:r>
      <w:r w:rsidR="001C0DD3">
        <w:rPr>
          <w:rFonts w:ascii="Times New Roman" w:hAnsi="Times New Roman" w:cs="Times New Roman"/>
          <w:sz w:val="24"/>
          <w:szCs w:val="24"/>
          <w:u w:color="000000"/>
        </w:rPr>
        <w:t>requires</w:t>
      </w:r>
      <w:r w:rsidR="007773C1" w:rsidRPr="009A16F7">
        <w:rPr>
          <w:rFonts w:ascii="Times New Roman" w:hAnsi="Times New Roman" w:cs="Times New Roman"/>
          <w:sz w:val="24"/>
          <w:szCs w:val="24"/>
          <w:u w:color="000000"/>
        </w:rPr>
        <w:t xml:space="preserve"> that </w:t>
      </w:r>
      <w:r w:rsidR="00E559FC" w:rsidRPr="009A16F7">
        <w:rPr>
          <w:rFonts w:ascii="Times New Roman" w:hAnsi="Times New Roman" w:cs="Times New Roman"/>
          <w:sz w:val="24"/>
          <w:szCs w:val="24"/>
          <w:u w:color="000000"/>
        </w:rPr>
        <w:t>the</w:t>
      </w:r>
      <w:r w:rsidR="007773C1" w:rsidRPr="009A16F7">
        <w:rPr>
          <w:rFonts w:ascii="Times New Roman" w:hAnsi="Times New Roman" w:cs="Times New Roman"/>
          <w:sz w:val="24"/>
          <w:szCs w:val="24"/>
          <w:u w:color="000000"/>
        </w:rPr>
        <w:t xml:space="preserve"> properties </w:t>
      </w:r>
      <w:r w:rsidR="00780A18">
        <w:rPr>
          <w:rFonts w:ascii="Times New Roman" w:hAnsi="Times New Roman" w:cs="Times New Roman"/>
          <w:sz w:val="24"/>
          <w:szCs w:val="24"/>
          <w:u w:color="000000"/>
        </w:rPr>
        <w:t xml:space="preserve">attributed to the </w:t>
      </w:r>
      <w:r w:rsidR="007773C1" w:rsidRPr="009A16F7">
        <w:rPr>
          <w:rFonts w:ascii="Times New Roman" w:hAnsi="Times New Roman" w:cs="Times New Roman"/>
          <w:sz w:val="24"/>
          <w:szCs w:val="24"/>
          <w:u w:color="000000"/>
        </w:rPr>
        <w:t xml:space="preserve">object </w:t>
      </w:r>
      <w:r w:rsidR="00780A18">
        <w:rPr>
          <w:rFonts w:ascii="Times New Roman" w:hAnsi="Times New Roman" w:cs="Times New Roman"/>
          <w:sz w:val="24"/>
          <w:szCs w:val="24"/>
          <w:u w:color="000000"/>
        </w:rPr>
        <w:t xml:space="preserve">that is seen </w:t>
      </w:r>
      <w:r w:rsidR="007773C1" w:rsidRPr="009A16F7">
        <w:rPr>
          <w:rFonts w:ascii="Times New Roman" w:hAnsi="Times New Roman" w:cs="Times New Roman"/>
          <w:sz w:val="24"/>
          <w:szCs w:val="24"/>
          <w:u w:color="000000"/>
        </w:rPr>
        <w:t xml:space="preserve">in a photograph match those </w:t>
      </w:r>
      <w:r w:rsidR="003C7F0A">
        <w:rPr>
          <w:rFonts w:ascii="Times New Roman" w:hAnsi="Times New Roman" w:cs="Times New Roman"/>
          <w:sz w:val="24"/>
          <w:szCs w:val="24"/>
          <w:u w:color="000000"/>
        </w:rPr>
        <w:t xml:space="preserve">properties </w:t>
      </w:r>
      <w:r w:rsidR="006D0B14">
        <w:rPr>
          <w:rFonts w:ascii="Times New Roman" w:hAnsi="Times New Roman" w:cs="Times New Roman"/>
          <w:sz w:val="24"/>
          <w:szCs w:val="24"/>
          <w:u w:color="000000"/>
        </w:rPr>
        <w:t>that a suitable</w:t>
      </w:r>
      <w:r w:rsidR="00925688" w:rsidRPr="009A16F7">
        <w:rPr>
          <w:rFonts w:ascii="Times New Roman" w:hAnsi="Times New Roman" w:cs="Times New Roman"/>
          <w:sz w:val="24"/>
          <w:szCs w:val="24"/>
          <w:u w:color="000000"/>
        </w:rPr>
        <w:t xml:space="preserve"> state of seeing</w:t>
      </w:r>
      <w:r w:rsidR="006D0B14">
        <w:rPr>
          <w:rFonts w:ascii="Times New Roman" w:hAnsi="Times New Roman" w:cs="Times New Roman"/>
          <w:sz w:val="24"/>
          <w:szCs w:val="24"/>
          <w:u w:color="000000"/>
        </w:rPr>
        <w:t xml:space="preserve"> face to face would attribute to the </w:t>
      </w:r>
      <w:proofErr w:type="spellStart"/>
      <w:r w:rsidR="006D0B14">
        <w:rPr>
          <w:rFonts w:ascii="Times New Roman" w:hAnsi="Times New Roman" w:cs="Times New Roman"/>
          <w:sz w:val="24"/>
          <w:szCs w:val="24"/>
          <w:u w:color="000000"/>
        </w:rPr>
        <w:t>depictum</w:t>
      </w:r>
      <w:proofErr w:type="spellEnd"/>
      <w:r w:rsidR="007773C1" w:rsidRPr="009A16F7">
        <w:rPr>
          <w:rFonts w:ascii="Times New Roman" w:hAnsi="Times New Roman" w:cs="Times New Roman"/>
          <w:sz w:val="24"/>
          <w:szCs w:val="24"/>
          <w:u w:color="000000"/>
        </w:rPr>
        <w:t>.</w:t>
      </w:r>
      <w:r w:rsidR="00480D5E" w:rsidRPr="009A16F7">
        <w:rPr>
          <w:rFonts w:ascii="Times New Roman" w:hAnsi="Times New Roman" w:cs="Times New Roman"/>
          <w:sz w:val="24"/>
          <w:szCs w:val="24"/>
          <w:u w:color="000000"/>
        </w:rPr>
        <w:t xml:space="preserve"> I think that it is plausible to say that conventional photography aims</w:t>
      </w:r>
      <w:r w:rsidR="00B16712" w:rsidRPr="009A16F7">
        <w:rPr>
          <w:rFonts w:ascii="Times New Roman" w:hAnsi="Times New Roman" w:cs="Times New Roman"/>
          <w:sz w:val="24"/>
          <w:szCs w:val="24"/>
          <w:u w:color="000000"/>
        </w:rPr>
        <w:t xml:space="preserve"> for a maximal match</w:t>
      </w:r>
      <w:r w:rsidR="00E80307" w:rsidRPr="009A16F7">
        <w:rPr>
          <w:rFonts w:ascii="Times New Roman" w:hAnsi="Times New Roman" w:cs="Times New Roman"/>
          <w:sz w:val="24"/>
          <w:szCs w:val="24"/>
          <w:u w:color="000000"/>
        </w:rPr>
        <w:t xml:space="preserve">. </w:t>
      </w:r>
      <w:r w:rsidR="0054231F" w:rsidRPr="009A16F7">
        <w:rPr>
          <w:rFonts w:ascii="Times New Roman" w:hAnsi="Times New Roman" w:cs="Times New Roman"/>
          <w:sz w:val="24"/>
          <w:szCs w:val="24"/>
          <w:u w:color="000000"/>
        </w:rPr>
        <w:t>Ideally, a red round object</w:t>
      </w:r>
      <w:r w:rsidR="005B73E8" w:rsidRPr="009A16F7">
        <w:rPr>
          <w:rFonts w:ascii="Times New Roman" w:hAnsi="Times New Roman" w:cs="Times New Roman"/>
          <w:sz w:val="24"/>
          <w:szCs w:val="24"/>
          <w:u w:color="000000"/>
        </w:rPr>
        <w:t xml:space="preserve"> </w:t>
      </w:r>
      <w:r w:rsidR="00204926" w:rsidRPr="009A16F7">
        <w:rPr>
          <w:rFonts w:ascii="Times New Roman" w:hAnsi="Times New Roman" w:cs="Times New Roman"/>
          <w:sz w:val="24"/>
          <w:szCs w:val="24"/>
          <w:u w:color="000000"/>
        </w:rPr>
        <w:t xml:space="preserve">should </w:t>
      </w:r>
      <w:r w:rsidR="0054231F" w:rsidRPr="009A16F7">
        <w:rPr>
          <w:rFonts w:ascii="Times New Roman" w:hAnsi="Times New Roman" w:cs="Times New Roman"/>
          <w:sz w:val="24"/>
          <w:szCs w:val="24"/>
          <w:u w:color="000000"/>
        </w:rPr>
        <w:t>look re</w:t>
      </w:r>
      <w:r w:rsidR="0089219A" w:rsidRPr="009A16F7">
        <w:rPr>
          <w:rFonts w:ascii="Times New Roman" w:hAnsi="Times New Roman" w:cs="Times New Roman"/>
          <w:sz w:val="24"/>
          <w:szCs w:val="24"/>
          <w:u w:color="000000"/>
        </w:rPr>
        <w:t>d and</w:t>
      </w:r>
      <w:r w:rsidR="008F6B6B" w:rsidRPr="009A16F7">
        <w:rPr>
          <w:rFonts w:ascii="Times New Roman" w:hAnsi="Times New Roman" w:cs="Times New Roman"/>
          <w:sz w:val="24"/>
          <w:szCs w:val="24"/>
          <w:u w:color="000000"/>
        </w:rPr>
        <w:t xml:space="preserve"> </w:t>
      </w:r>
      <w:r w:rsidR="0054231F" w:rsidRPr="009A16F7">
        <w:rPr>
          <w:rFonts w:ascii="Times New Roman" w:hAnsi="Times New Roman" w:cs="Times New Roman"/>
          <w:sz w:val="24"/>
          <w:szCs w:val="24"/>
          <w:u w:color="000000"/>
        </w:rPr>
        <w:t>roun</w:t>
      </w:r>
      <w:r w:rsidR="0089219A" w:rsidRPr="009A16F7">
        <w:rPr>
          <w:rFonts w:ascii="Times New Roman" w:hAnsi="Times New Roman" w:cs="Times New Roman"/>
          <w:sz w:val="24"/>
          <w:szCs w:val="24"/>
          <w:u w:color="000000"/>
        </w:rPr>
        <w:t xml:space="preserve">d </w:t>
      </w:r>
      <w:r w:rsidR="0054231F" w:rsidRPr="009A16F7">
        <w:rPr>
          <w:rFonts w:ascii="Times New Roman" w:hAnsi="Times New Roman" w:cs="Times New Roman"/>
          <w:sz w:val="24"/>
          <w:szCs w:val="24"/>
          <w:u w:color="000000"/>
        </w:rPr>
        <w:t>in a photograph.</w:t>
      </w:r>
      <w:r w:rsidR="004F4C26" w:rsidRPr="009A16F7">
        <w:rPr>
          <w:rFonts w:ascii="Times New Roman" w:hAnsi="Times New Roman" w:cs="Times New Roman"/>
          <w:sz w:val="24"/>
          <w:szCs w:val="24"/>
          <w:u w:color="000000"/>
        </w:rPr>
        <w:t xml:space="preserve"> </w:t>
      </w:r>
      <w:r w:rsidR="00B16712" w:rsidRPr="009A16F7">
        <w:rPr>
          <w:rFonts w:ascii="Times New Roman" w:hAnsi="Times New Roman" w:cs="Times New Roman"/>
          <w:sz w:val="24"/>
          <w:szCs w:val="24"/>
          <w:u w:color="000000"/>
        </w:rPr>
        <w:t xml:space="preserve">The </w:t>
      </w:r>
      <w:r w:rsidR="00E80307" w:rsidRPr="009A16F7">
        <w:rPr>
          <w:rFonts w:ascii="Times New Roman" w:hAnsi="Times New Roman" w:cs="Times New Roman"/>
          <w:sz w:val="24"/>
          <w:szCs w:val="24"/>
          <w:u w:color="000000"/>
        </w:rPr>
        <w:t xml:space="preserve">fact that </w:t>
      </w:r>
      <w:r w:rsidR="007664F2" w:rsidRPr="009A16F7">
        <w:rPr>
          <w:rFonts w:ascii="Times New Roman" w:hAnsi="Times New Roman" w:cs="Times New Roman"/>
          <w:sz w:val="24"/>
          <w:szCs w:val="24"/>
          <w:u w:color="000000"/>
        </w:rPr>
        <w:t>no actual photographic process will achieve a perfect match</w:t>
      </w:r>
      <w:r w:rsidR="00C97B26" w:rsidRPr="009A16F7">
        <w:rPr>
          <w:rFonts w:ascii="Times New Roman" w:hAnsi="Times New Roman" w:cs="Times New Roman"/>
          <w:sz w:val="24"/>
          <w:szCs w:val="24"/>
          <w:u w:color="000000"/>
        </w:rPr>
        <w:t xml:space="preserve"> does not threaten this</w:t>
      </w:r>
      <w:r w:rsidR="002D111F" w:rsidRPr="009A16F7">
        <w:rPr>
          <w:rFonts w:ascii="Times New Roman" w:hAnsi="Times New Roman" w:cs="Times New Roman"/>
          <w:sz w:val="24"/>
          <w:szCs w:val="24"/>
          <w:u w:color="000000"/>
        </w:rPr>
        <w:t xml:space="preserve"> matching norm</w:t>
      </w:r>
      <w:r w:rsidR="00C97B26" w:rsidRPr="009A16F7">
        <w:rPr>
          <w:rFonts w:ascii="Times New Roman" w:hAnsi="Times New Roman" w:cs="Times New Roman"/>
          <w:sz w:val="24"/>
          <w:szCs w:val="24"/>
          <w:u w:color="000000"/>
        </w:rPr>
        <w:t xml:space="preserve">. </w:t>
      </w:r>
      <w:r w:rsidR="00F23459" w:rsidRPr="009A16F7">
        <w:rPr>
          <w:rFonts w:ascii="Times New Roman" w:hAnsi="Times New Roman" w:cs="Times New Roman"/>
          <w:sz w:val="24"/>
          <w:szCs w:val="24"/>
          <w:u w:color="000000"/>
        </w:rPr>
        <w:t>Color photographs often distort the colors of objects</w:t>
      </w:r>
      <w:r w:rsidR="005F2B5A">
        <w:rPr>
          <w:rFonts w:ascii="Times New Roman" w:hAnsi="Times New Roman" w:cs="Times New Roman"/>
          <w:sz w:val="24"/>
          <w:szCs w:val="24"/>
          <w:u w:color="000000"/>
        </w:rPr>
        <w:t>,</w:t>
      </w:r>
      <w:r w:rsidR="00AC00C4" w:rsidRPr="009A16F7">
        <w:rPr>
          <w:rFonts w:ascii="Times New Roman" w:hAnsi="Times New Roman" w:cs="Times New Roman"/>
          <w:sz w:val="24"/>
          <w:szCs w:val="24"/>
          <w:u w:color="000000"/>
        </w:rPr>
        <w:t xml:space="preserve"> p</w:t>
      </w:r>
      <w:r w:rsidR="001F781A" w:rsidRPr="009A16F7">
        <w:rPr>
          <w:rFonts w:ascii="Times New Roman" w:hAnsi="Times New Roman" w:cs="Times New Roman"/>
          <w:sz w:val="24"/>
          <w:szCs w:val="24"/>
          <w:u w:color="000000"/>
        </w:rPr>
        <w:t xml:space="preserve">hotographs </w:t>
      </w:r>
      <w:r w:rsidR="009866E6" w:rsidRPr="009A16F7">
        <w:rPr>
          <w:rFonts w:ascii="Times New Roman" w:hAnsi="Times New Roman" w:cs="Times New Roman"/>
          <w:sz w:val="24"/>
          <w:szCs w:val="24"/>
          <w:u w:color="000000"/>
        </w:rPr>
        <w:t xml:space="preserve">taken with lenses with different focal lengths </w:t>
      </w:r>
      <w:r w:rsidR="001F781A" w:rsidRPr="009A16F7">
        <w:rPr>
          <w:rFonts w:ascii="Times New Roman" w:hAnsi="Times New Roman" w:cs="Times New Roman"/>
          <w:sz w:val="24"/>
          <w:szCs w:val="24"/>
          <w:u w:color="000000"/>
        </w:rPr>
        <w:t xml:space="preserve">often compress or </w:t>
      </w:r>
      <w:r w:rsidR="00AC00C4" w:rsidRPr="009A16F7">
        <w:rPr>
          <w:rFonts w:ascii="Times New Roman" w:hAnsi="Times New Roman" w:cs="Times New Roman"/>
          <w:sz w:val="24"/>
          <w:szCs w:val="24"/>
          <w:u w:color="000000"/>
        </w:rPr>
        <w:t>stretch</w:t>
      </w:r>
      <w:r w:rsidR="001F781A" w:rsidRPr="009A16F7">
        <w:rPr>
          <w:rFonts w:ascii="Times New Roman" w:hAnsi="Times New Roman" w:cs="Times New Roman"/>
          <w:sz w:val="24"/>
          <w:szCs w:val="24"/>
          <w:u w:color="000000"/>
        </w:rPr>
        <w:t xml:space="preserve"> distances between objects contained in </w:t>
      </w:r>
      <w:r w:rsidR="009866E6" w:rsidRPr="009A16F7">
        <w:rPr>
          <w:rFonts w:ascii="Times New Roman" w:hAnsi="Times New Roman" w:cs="Times New Roman"/>
          <w:sz w:val="24"/>
          <w:szCs w:val="24"/>
          <w:u w:color="000000"/>
        </w:rPr>
        <w:t xml:space="preserve">the photographed </w:t>
      </w:r>
      <w:r w:rsidR="001F781A" w:rsidRPr="009A16F7">
        <w:rPr>
          <w:rFonts w:ascii="Times New Roman" w:hAnsi="Times New Roman" w:cs="Times New Roman"/>
          <w:sz w:val="24"/>
          <w:szCs w:val="24"/>
          <w:u w:color="000000"/>
        </w:rPr>
        <w:t>scene</w:t>
      </w:r>
      <w:r w:rsidR="005F2B5A">
        <w:rPr>
          <w:rFonts w:ascii="Times New Roman" w:hAnsi="Times New Roman" w:cs="Times New Roman"/>
          <w:sz w:val="24"/>
          <w:szCs w:val="24"/>
          <w:u w:color="000000"/>
        </w:rPr>
        <w:t>,</w:t>
      </w:r>
      <w:r w:rsidR="00AC00C4" w:rsidRPr="009A16F7">
        <w:rPr>
          <w:rFonts w:ascii="Times New Roman" w:hAnsi="Times New Roman" w:cs="Times New Roman"/>
          <w:sz w:val="24"/>
          <w:szCs w:val="24"/>
          <w:u w:color="000000"/>
        </w:rPr>
        <w:t xml:space="preserve"> s</w:t>
      </w:r>
      <w:r w:rsidR="009866E6" w:rsidRPr="009A16F7">
        <w:rPr>
          <w:rFonts w:ascii="Times New Roman" w:hAnsi="Times New Roman" w:cs="Times New Roman"/>
          <w:sz w:val="24"/>
          <w:szCs w:val="24"/>
          <w:u w:color="000000"/>
        </w:rPr>
        <w:t>traight edges</w:t>
      </w:r>
      <w:r w:rsidR="0073141A" w:rsidRPr="009A16F7">
        <w:rPr>
          <w:rFonts w:ascii="Times New Roman" w:hAnsi="Times New Roman" w:cs="Times New Roman"/>
          <w:sz w:val="24"/>
          <w:szCs w:val="24"/>
          <w:u w:color="000000"/>
        </w:rPr>
        <w:t xml:space="preserve"> at </w:t>
      </w:r>
      <w:r w:rsidR="0097017F" w:rsidRPr="009A16F7">
        <w:rPr>
          <w:rFonts w:ascii="Times New Roman" w:hAnsi="Times New Roman" w:cs="Times New Roman"/>
          <w:sz w:val="24"/>
          <w:szCs w:val="24"/>
          <w:u w:color="000000"/>
        </w:rPr>
        <w:t xml:space="preserve">the </w:t>
      </w:r>
      <w:r w:rsidR="0073141A" w:rsidRPr="009A16F7">
        <w:rPr>
          <w:rFonts w:ascii="Times New Roman" w:hAnsi="Times New Roman" w:cs="Times New Roman"/>
          <w:sz w:val="24"/>
          <w:szCs w:val="24"/>
          <w:u w:color="000000"/>
        </w:rPr>
        <w:t>periphery may look curved</w:t>
      </w:r>
      <w:r w:rsidR="005F2B5A">
        <w:rPr>
          <w:rFonts w:ascii="Times New Roman" w:hAnsi="Times New Roman" w:cs="Times New Roman"/>
          <w:sz w:val="24"/>
          <w:szCs w:val="24"/>
          <w:u w:color="000000"/>
        </w:rPr>
        <w:t>,</w:t>
      </w:r>
      <w:r w:rsidR="00AC00C4" w:rsidRPr="009A16F7">
        <w:rPr>
          <w:rFonts w:ascii="Times New Roman" w:hAnsi="Times New Roman" w:cs="Times New Roman"/>
          <w:sz w:val="24"/>
          <w:szCs w:val="24"/>
          <w:u w:color="000000"/>
        </w:rPr>
        <w:t xml:space="preserve"> and so on. </w:t>
      </w:r>
      <w:r w:rsidR="00ED388A" w:rsidRPr="009A16F7">
        <w:rPr>
          <w:rFonts w:ascii="Times New Roman" w:hAnsi="Times New Roman" w:cs="Times New Roman"/>
          <w:sz w:val="24"/>
          <w:szCs w:val="24"/>
          <w:u w:color="000000"/>
        </w:rPr>
        <w:t xml:space="preserve">But </w:t>
      </w:r>
      <w:r w:rsidR="00825B96" w:rsidRPr="009A16F7">
        <w:rPr>
          <w:rFonts w:ascii="Times New Roman" w:hAnsi="Times New Roman" w:cs="Times New Roman"/>
          <w:sz w:val="24"/>
          <w:szCs w:val="24"/>
          <w:u w:color="000000"/>
        </w:rPr>
        <w:t xml:space="preserve">we </w:t>
      </w:r>
      <w:r w:rsidR="009D5A31" w:rsidRPr="009A16F7">
        <w:rPr>
          <w:rFonts w:ascii="Times New Roman" w:hAnsi="Times New Roman" w:cs="Times New Roman"/>
          <w:sz w:val="24"/>
          <w:szCs w:val="24"/>
          <w:u w:color="000000"/>
        </w:rPr>
        <w:t xml:space="preserve">can </w:t>
      </w:r>
      <w:r w:rsidR="00825B96" w:rsidRPr="009A16F7">
        <w:rPr>
          <w:rFonts w:ascii="Times New Roman" w:hAnsi="Times New Roman" w:cs="Times New Roman"/>
          <w:sz w:val="24"/>
          <w:szCs w:val="24"/>
          <w:u w:color="000000"/>
        </w:rPr>
        <w:t xml:space="preserve">assess these deviations from the </w:t>
      </w:r>
      <w:r w:rsidR="00413471">
        <w:rPr>
          <w:rFonts w:ascii="Times New Roman" w:hAnsi="Times New Roman" w:cs="Times New Roman"/>
          <w:sz w:val="24"/>
          <w:szCs w:val="24"/>
          <w:u w:color="000000"/>
        </w:rPr>
        <w:t xml:space="preserve">matching </w:t>
      </w:r>
      <w:r w:rsidR="00825B96" w:rsidRPr="009A16F7">
        <w:rPr>
          <w:rFonts w:ascii="Times New Roman" w:hAnsi="Times New Roman" w:cs="Times New Roman"/>
          <w:sz w:val="24"/>
          <w:szCs w:val="24"/>
          <w:u w:color="000000"/>
        </w:rPr>
        <w:t xml:space="preserve">norm </w:t>
      </w:r>
      <w:r w:rsidR="009D5A31" w:rsidRPr="009A16F7">
        <w:rPr>
          <w:rFonts w:ascii="Times New Roman" w:hAnsi="Times New Roman" w:cs="Times New Roman"/>
          <w:sz w:val="24"/>
          <w:szCs w:val="24"/>
          <w:u w:color="000000"/>
        </w:rPr>
        <w:t xml:space="preserve">only </w:t>
      </w:r>
      <w:r w:rsidR="00D57D37" w:rsidRPr="009A16F7">
        <w:rPr>
          <w:rFonts w:ascii="Times New Roman" w:hAnsi="Times New Roman" w:cs="Times New Roman"/>
          <w:sz w:val="24"/>
          <w:szCs w:val="24"/>
          <w:u w:color="000000"/>
        </w:rPr>
        <w:t xml:space="preserve">because the overall photographic process is designed to </w:t>
      </w:r>
      <w:r w:rsidR="00413471">
        <w:rPr>
          <w:rFonts w:ascii="Times New Roman" w:hAnsi="Times New Roman" w:cs="Times New Roman"/>
          <w:sz w:val="24"/>
          <w:szCs w:val="24"/>
          <w:u w:color="000000"/>
        </w:rPr>
        <w:t xml:space="preserve">conform to </w:t>
      </w:r>
      <w:r w:rsidR="00D57D37" w:rsidRPr="009A16F7">
        <w:rPr>
          <w:rFonts w:ascii="Times New Roman" w:hAnsi="Times New Roman" w:cs="Times New Roman"/>
          <w:sz w:val="24"/>
          <w:szCs w:val="24"/>
          <w:u w:color="000000"/>
        </w:rPr>
        <w:t>th</w:t>
      </w:r>
      <w:r w:rsidR="00413471">
        <w:rPr>
          <w:rFonts w:ascii="Times New Roman" w:hAnsi="Times New Roman" w:cs="Times New Roman"/>
          <w:sz w:val="24"/>
          <w:szCs w:val="24"/>
          <w:u w:color="000000"/>
        </w:rPr>
        <w:t>is</w:t>
      </w:r>
      <w:r w:rsidR="00D57D37" w:rsidRPr="009A16F7">
        <w:rPr>
          <w:rFonts w:ascii="Times New Roman" w:hAnsi="Times New Roman" w:cs="Times New Roman"/>
          <w:sz w:val="24"/>
          <w:szCs w:val="24"/>
          <w:u w:color="000000"/>
        </w:rPr>
        <w:t xml:space="preserve"> norm</w:t>
      </w:r>
      <w:r w:rsidR="009B68EE" w:rsidRPr="009A16F7">
        <w:rPr>
          <w:rFonts w:ascii="Times New Roman" w:hAnsi="Times New Roman" w:cs="Times New Roman"/>
          <w:sz w:val="24"/>
          <w:szCs w:val="24"/>
          <w:u w:color="000000"/>
        </w:rPr>
        <w:t>.</w:t>
      </w:r>
      <w:r w:rsidR="00797A22" w:rsidRPr="009A16F7">
        <w:rPr>
          <w:rStyle w:val="FootnoteReference"/>
          <w:rFonts w:ascii="Times New Roman" w:hAnsi="Times New Roman" w:cs="Times New Roman"/>
          <w:sz w:val="24"/>
          <w:szCs w:val="24"/>
          <w:u w:color="000000"/>
        </w:rPr>
        <w:footnoteReference w:id="30"/>
      </w:r>
    </w:p>
    <w:p w14:paraId="6493BCDB" w14:textId="77777777" w:rsidR="00D1161D" w:rsidRPr="009A16F7" w:rsidRDefault="00EB476F"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I will</w:t>
      </w:r>
      <w:r w:rsidR="006C5C43" w:rsidRPr="009A16F7">
        <w:rPr>
          <w:rFonts w:ascii="Times New Roman" w:hAnsi="Times New Roman" w:cs="Times New Roman"/>
          <w:sz w:val="24"/>
          <w:szCs w:val="24"/>
          <w:u w:color="000000"/>
        </w:rPr>
        <w:t xml:space="preserve"> now consider a number of </w:t>
      </w:r>
      <w:r w:rsidRPr="009A16F7">
        <w:rPr>
          <w:rFonts w:ascii="Times New Roman" w:hAnsi="Times New Roman" w:cs="Times New Roman"/>
          <w:sz w:val="24"/>
          <w:szCs w:val="24"/>
          <w:u w:color="000000"/>
        </w:rPr>
        <w:t xml:space="preserve">possible </w:t>
      </w:r>
      <w:r w:rsidR="006C5C43" w:rsidRPr="009A16F7">
        <w:rPr>
          <w:rFonts w:ascii="Times New Roman" w:hAnsi="Times New Roman" w:cs="Times New Roman"/>
          <w:sz w:val="24"/>
          <w:szCs w:val="24"/>
          <w:u w:color="000000"/>
        </w:rPr>
        <w:t xml:space="preserve">objections. </w:t>
      </w:r>
      <w:r w:rsidR="00D43C15" w:rsidRPr="009A16F7">
        <w:rPr>
          <w:rFonts w:ascii="Times New Roman" w:hAnsi="Times New Roman" w:cs="Times New Roman"/>
          <w:sz w:val="24"/>
          <w:szCs w:val="24"/>
          <w:u w:color="000000"/>
        </w:rPr>
        <w:t>O</w:t>
      </w:r>
      <w:r w:rsidR="00FC28AA" w:rsidRPr="009A16F7">
        <w:rPr>
          <w:rFonts w:ascii="Times New Roman" w:hAnsi="Times New Roman" w:cs="Times New Roman"/>
          <w:sz w:val="24"/>
          <w:szCs w:val="24"/>
          <w:u w:color="000000"/>
        </w:rPr>
        <w:t xml:space="preserve">ne might argue that the </w:t>
      </w:r>
      <w:r w:rsidR="00034528" w:rsidRPr="009A16F7">
        <w:rPr>
          <w:rFonts w:ascii="Times New Roman" w:hAnsi="Times New Roman" w:cs="Times New Roman"/>
          <w:sz w:val="24"/>
          <w:szCs w:val="24"/>
          <w:u w:color="000000"/>
        </w:rPr>
        <w:t xml:space="preserve">conventional </w:t>
      </w:r>
      <w:r w:rsidR="00B27C2D" w:rsidRPr="009A16F7">
        <w:rPr>
          <w:rFonts w:ascii="Times New Roman" w:hAnsi="Times New Roman" w:cs="Times New Roman"/>
          <w:sz w:val="24"/>
          <w:szCs w:val="24"/>
          <w:u w:color="000000"/>
        </w:rPr>
        <w:t>photographic process actually aims at accuracy, rather than matching.</w:t>
      </w:r>
      <w:r w:rsidR="00A71FDC" w:rsidRPr="009A16F7">
        <w:rPr>
          <w:rStyle w:val="FootnoteReference"/>
          <w:rFonts w:ascii="Times New Roman" w:hAnsi="Times New Roman" w:cs="Times New Roman"/>
          <w:sz w:val="24"/>
          <w:szCs w:val="24"/>
          <w:u w:color="000000"/>
        </w:rPr>
        <w:footnoteReference w:id="31"/>
      </w:r>
      <w:r w:rsidR="00B27C2D" w:rsidRPr="009A16F7">
        <w:rPr>
          <w:rFonts w:ascii="Times New Roman" w:hAnsi="Times New Roman" w:cs="Times New Roman"/>
          <w:sz w:val="24"/>
          <w:szCs w:val="24"/>
          <w:u w:color="000000"/>
        </w:rPr>
        <w:t xml:space="preserve"> </w:t>
      </w:r>
      <w:r w:rsidR="00034528" w:rsidRPr="009A16F7">
        <w:rPr>
          <w:rFonts w:ascii="Times New Roman" w:hAnsi="Times New Roman" w:cs="Times New Roman"/>
          <w:sz w:val="24"/>
          <w:szCs w:val="24"/>
          <w:u w:color="000000"/>
        </w:rPr>
        <w:t>What we actually want</w:t>
      </w:r>
      <w:r w:rsidR="00216BE2" w:rsidRPr="009A16F7">
        <w:rPr>
          <w:rFonts w:ascii="Times New Roman" w:hAnsi="Times New Roman" w:cs="Times New Roman"/>
          <w:sz w:val="24"/>
          <w:szCs w:val="24"/>
          <w:u w:color="000000"/>
        </w:rPr>
        <w:t>, so one might argue,</w:t>
      </w:r>
      <w:r w:rsidR="00034528" w:rsidRPr="009A16F7">
        <w:rPr>
          <w:rFonts w:ascii="Times New Roman" w:hAnsi="Times New Roman" w:cs="Times New Roman"/>
          <w:sz w:val="24"/>
          <w:szCs w:val="24"/>
          <w:u w:color="000000"/>
        </w:rPr>
        <w:t xml:space="preserve"> is</w:t>
      </w:r>
      <w:r w:rsidR="001E379E" w:rsidRPr="009A16F7">
        <w:rPr>
          <w:rFonts w:ascii="Times New Roman" w:hAnsi="Times New Roman" w:cs="Times New Roman"/>
          <w:sz w:val="24"/>
          <w:szCs w:val="24"/>
          <w:u w:color="000000"/>
        </w:rPr>
        <w:t xml:space="preserve"> </w:t>
      </w:r>
      <w:r w:rsidR="00034528" w:rsidRPr="009A16F7">
        <w:rPr>
          <w:rFonts w:ascii="Times New Roman" w:hAnsi="Times New Roman" w:cs="Times New Roman"/>
          <w:sz w:val="24"/>
          <w:szCs w:val="24"/>
          <w:u w:color="000000"/>
        </w:rPr>
        <w:t>that states of seeing</w:t>
      </w:r>
      <w:r w:rsidR="007C0BFD" w:rsidRPr="009A16F7">
        <w:rPr>
          <w:rFonts w:ascii="Times New Roman" w:hAnsi="Times New Roman" w:cs="Times New Roman"/>
          <w:sz w:val="24"/>
          <w:szCs w:val="24"/>
          <w:u w:color="000000"/>
        </w:rPr>
        <w:t xml:space="preserve"> objects</w:t>
      </w:r>
      <w:r w:rsidR="00034528" w:rsidRPr="009A16F7">
        <w:rPr>
          <w:rFonts w:ascii="Times New Roman" w:hAnsi="Times New Roman" w:cs="Times New Roman"/>
          <w:sz w:val="24"/>
          <w:szCs w:val="24"/>
          <w:u w:color="000000"/>
        </w:rPr>
        <w:t xml:space="preserve"> in </w:t>
      </w:r>
      <w:r w:rsidR="007037EF" w:rsidRPr="009A16F7">
        <w:rPr>
          <w:rFonts w:ascii="Times New Roman" w:hAnsi="Times New Roman" w:cs="Times New Roman"/>
          <w:sz w:val="24"/>
          <w:szCs w:val="24"/>
          <w:u w:color="000000"/>
        </w:rPr>
        <w:t xml:space="preserve">photographs accurately represent the visual </w:t>
      </w:r>
      <w:r w:rsidR="007037EF" w:rsidRPr="009A16F7">
        <w:rPr>
          <w:rFonts w:ascii="Times New Roman" w:hAnsi="Times New Roman" w:cs="Times New Roman"/>
          <w:sz w:val="24"/>
          <w:szCs w:val="24"/>
          <w:u w:color="000000"/>
        </w:rPr>
        <w:lastRenderedPageBreak/>
        <w:t xml:space="preserve">properties of their </w:t>
      </w:r>
      <w:proofErr w:type="spellStart"/>
      <w:r w:rsidR="007037EF" w:rsidRPr="009A16F7">
        <w:rPr>
          <w:rFonts w:ascii="Times New Roman" w:hAnsi="Times New Roman" w:cs="Times New Roman"/>
          <w:sz w:val="24"/>
          <w:szCs w:val="24"/>
          <w:u w:color="000000"/>
        </w:rPr>
        <w:t>depicta</w:t>
      </w:r>
      <w:proofErr w:type="spellEnd"/>
      <w:r w:rsidR="007037EF" w:rsidRPr="009A16F7">
        <w:rPr>
          <w:rFonts w:ascii="Times New Roman" w:hAnsi="Times New Roman" w:cs="Times New Roman"/>
          <w:sz w:val="24"/>
          <w:szCs w:val="24"/>
          <w:u w:color="000000"/>
        </w:rPr>
        <w:t>.</w:t>
      </w:r>
      <w:r w:rsidR="006634B2" w:rsidRPr="009A16F7">
        <w:rPr>
          <w:rFonts w:ascii="Times New Roman" w:hAnsi="Times New Roman" w:cs="Times New Roman"/>
          <w:sz w:val="24"/>
          <w:szCs w:val="24"/>
          <w:u w:color="000000"/>
        </w:rPr>
        <w:t xml:space="preserve"> One might </w:t>
      </w:r>
      <w:r w:rsidR="00B724E7" w:rsidRPr="009A16F7">
        <w:rPr>
          <w:rFonts w:ascii="Times New Roman" w:hAnsi="Times New Roman" w:cs="Times New Roman"/>
          <w:sz w:val="24"/>
          <w:szCs w:val="24"/>
          <w:u w:color="000000"/>
        </w:rPr>
        <w:t xml:space="preserve">try to </w:t>
      </w:r>
      <w:r w:rsidR="00A72D5C" w:rsidRPr="009A16F7">
        <w:rPr>
          <w:rFonts w:ascii="Times New Roman" w:hAnsi="Times New Roman" w:cs="Times New Roman"/>
          <w:sz w:val="24"/>
          <w:szCs w:val="24"/>
          <w:u w:color="000000"/>
        </w:rPr>
        <w:t>support this</w:t>
      </w:r>
      <w:r w:rsidR="00B724E7" w:rsidRPr="009A16F7">
        <w:rPr>
          <w:rFonts w:ascii="Times New Roman" w:hAnsi="Times New Roman" w:cs="Times New Roman"/>
          <w:sz w:val="24"/>
          <w:szCs w:val="24"/>
          <w:u w:color="000000"/>
        </w:rPr>
        <w:t xml:space="preserve"> claim</w:t>
      </w:r>
      <w:r w:rsidR="00A72D5C" w:rsidRPr="009A16F7">
        <w:rPr>
          <w:rFonts w:ascii="Times New Roman" w:hAnsi="Times New Roman" w:cs="Times New Roman"/>
          <w:sz w:val="24"/>
          <w:szCs w:val="24"/>
          <w:u w:color="000000"/>
        </w:rPr>
        <w:t xml:space="preserve"> by pointing to </w:t>
      </w:r>
      <w:r w:rsidR="006634B2" w:rsidRPr="009A16F7">
        <w:rPr>
          <w:rFonts w:ascii="Times New Roman" w:hAnsi="Times New Roman" w:cs="Times New Roman"/>
          <w:sz w:val="24"/>
          <w:szCs w:val="24"/>
          <w:u w:color="000000"/>
        </w:rPr>
        <w:t xml:space="preserve">cases in which photographs cause visual states in their viewers that are </w:t>
      </w:r>
      <w:r w:rsidR="007D775D" w:rsidRPr="009A16F7">
        <w:rPr>
          <w:rFonts w:ascii="Times New Roman" w:hAnsi="Times New Roman" w:cs="Times New Roman"/>
          <w:sz w:val="24"/>
          <w:szCs w:val="24"/>
          <w:u w:color="000000"/>
        </w:rPr>
        <w:t xml:space="preserve">in certain ways </w:t>
      </w:r>
      <w:r w:rsidR="006634B2" w:rsidRPr="009A16F7">
        <w:rPr>
          <w:rFonts w:ascii="Times New Roman" w:hAnsi="Times New Roman" w:cs="Times New Roman"/>
          <w:sz w:val="24"/>
          <w:szCs w:val="24"/>
          <w:u w:color="000000"/>
        </w:rPr>
        <w:t xml:space="preserve">more accurate than </w:t>
      </w:r>
      <w:r w:rsidR="00A72D5C" w:rsidRPr="009A16F7">
        <w:rPr>
          <w:rFonts w:ascii="Times New Roman" w:hAnsi="Times New Roman" w:cs="Times New Roman"/>
          <w:sz w:val="24"/>
          <w:szCs w:val="24"/>
          <w:u w:color="000000"/>
        </w:rPr>
        <w:t xml:space="preserve">the corresponding </w:t>
      </w:r>
      <w:r w:rsidR="006634B2" w:rsidRPr="009A16F7">
        <w:rPr>
          <w:rFonts w:ascii="Times New Roman" w:hAnsi="Times New Roman" w:cs="Times New Roman"/>
          <w:sz w:val="24"/>
          <w:szCs w:val="24"/>
          <w:u w:color="000000"/>
        </w:rPr>
        <w:t>states of seeing object</w:t>
      </w:r>
      <w:r w:rsidR="00FE2377" w:rsidRPr="009A16F7">
        <w:rPr>
          <w:rFonts w:ascii="Times New Roman" w:hAnsi="Times New Roman" w:cs="Times New Roman"/>
          <w:sz w:val="24"/>
          <w:szCs w:val="24"/>
          <w:u w:color="000000"/>
        </w:rPr>
        <w:t>s</w:t>
      </w:r>
      <w:r w:rsidR="006634B2" w:rsidRPr="009A16F7">
        <w:rPr>
          <w:rFonts w:ascii="Times New Roman" w:hAnsi="Times New Roman" w:cs="Times New Roman"/>
          <w:sz w:val="24"/>
          <w:szCs w:val="24"/>
          <w:u w:color="000000"/>
        </w:rPr>
        <w:t xml:space="preserve"> face</w:t>
      </w:r>
      <w:r w:rsidR="00A73463" w:rsidRPr="009A16F7">
        <w:rPr>
          <w:rFonts w:ascii="Times New Roman" w:hAnsi="Times New Roman" w:cs="Times New Roman"/>
          <w:sz w:val="24"/>
          <w:szCs w:val="24"/>
          <w:u w:color="000000"/>
        </w:rPr>
        <w:t xml:space="preserve"> to face. This </w:t>
      </w:r>
      <w:r w:rsidR="00D021C6" w:rsidRPr="009A16F7">
        <w:rPr>
          <w:rFonts w:ascii="Times New Roman" w:hAnsi="Times New Roman" w:cs="Times New Roman"/>
          <w:sz w:val="24"/>
          <w:szCs w:val="24"/>
          <w:u w:color="000000"/>
        </w:rPr>
        <w:t xml:space="preserve">may </w:t>
      </w:r>
      <w:r w:rsidR="00A73463" w:rsidRPr="009A16F7">
        <w:rPr>
          <w:rFonts w:ascii="Times New Roman" w:hAnsi="Times New Roman" w:cs="Times New Roman"/>
          <w:sz w:val="24"/>
          <w:szCs w:val="24"/>
          <w:u w:color="000000"/>
        </w:rPr>
        <w:t xml:space="preserve">happen, for example, when a photographer uses a </w:t>
      </w:r>
      <w:r w:rsidR="009137E4" w:rsidRPr="009A16F7">
        <w:rPr>
          <w:rFonts w:ascii="Times New Roman" w:hAnsi="Times New Roman" w:cs="Times New Roman"/>
          <w:sz w:val="24"/>
          <w:szCs w:val="24"/>
          <w:u w:color="000000"/>
        </w:rPr>
        <w:t>telephoto lens</w:t>
      </w:r>
      <w:r w:rsidR="00D021C6" w:rsidRPr="009A16F7">
        <w:rPr>
          <w:rFonts w:ascii="Times New Roman" w:hAnsi="Times New Roman" w:cs="Times New Roman"/>
          <w:sz w:val="24"/>
          <w:szCs w:val="24"/>
          <w:u w:color="000000"/>
        </w:rPr>
        <w:t xml:space="preserve"> when the object is far away </w:t>
      </w:r>
      <w:r w:rsidR="009137E4" w:rsidRPr="009A16F7">
        <w:rPr>
          <w:rFonts w:ascii="Times New Roman" w:hAnsi="Times New Roman" w:cs="Times New Roman"/>
          <w:sz w:val="24"/>
          <w:szCs w:val="24"/>
          <w:u w:color="000000"/>
        </w:rPr>
        <w:t>or long exposure times</w:t>
      </w:r>
      <w:r w:rsidR="00DE60C1" w:rsidRPr="009A16F7">
        <w:rPr>
          <w:rFonts w:ascii="Times New Roman" w:hAnsi="Times New Roman" w:cs="Times New Roman"/>
          <w:sz w:val="24"/>
          <w:szCs w:val="24"/>
          <w:u w:color="000000"/>
        </w:rPr>
        <w:t xml:space="preserve"> </w:t>
      </w:r>
      <w:r w:rsidR="00D021C6" w:rsidRPr="009A16F7">
        <w:rPr>
          <w:rFonts w:ascii="Times New Roman" w:hAnsi="Times New Roman" w:cs="Times New Roman"/>
          <w:sz w:val="24"/>
          <w:szCs w:val="24"/>
          <w:u w:color="000000"/>
        </w:rPr>
        <w:t xml:space="preserve">at </w:t>
      </w:r>
      <w:r w:rsidR="00DE60C1" w:rsidRPr="009A16F7">
        <w:rPr>
          <w:rFonts w:ascii="Times New Roman" w:hAnsi="Times New Roman" w:cs="Times New Roman"/>
          <w:sz w:val="24"/>
          <w:szCs w:val="24"/>
          <w:u w:color="000000"/>
        </w:rPr>
        <w:t>night</w:t>
      </w:r>
      <w:r w:rsidR="009137E4" w:rsidRPr="009A16F7">
        <w:rPr>
          <w:rFonts w:ascii="Times New Roman" w:hAnsi="Times New Roman" w:cs="Times New Roman"/>
          <w:sz w:val="24"/>
          <w:szCs w:val="24"/>
          <w:u w:color="000000"/>
        </w:rPr>
        <w:t xml:space="preserve">. </w:t>
      </w:r>
      <w:r w:rsidR="007D775D" w:rsidRPr="009A16F7">
        <w:rPr>
          <w:rFonts w:ascii="Times New Roman" w:hAnsi="Times New Roman" w:cs="Times New Roman"/>
          <w:sz w:val="24"/>
          <w:szCs w:val="24"/>
          <w:u w:color="000000"/>
        </w:rPr>
        <w:t xml:space="preserve">But </w:t>
      </w:r>
      <w:r w:rsidR="002B64E6" w:rsidRPr="009A16F7">
        <w:rPr>
          <w:rFonts w:ascii="Times New Roman" w:hAnsi="Times New Roman" w:cs="Times New Roman"/>
          <w:sz w:val="24"/>
          <w:szCs w:val="24"/>
          <w:u w:color="000000"/>
        </w:rPr>
        <w:t xml:space="preserve">this does not seem right. </w:t>
      </w:r>
      <w:r w:rsidR="00F07FC7" w:rsidRPr="009A16F7">
        <w:rPr>
          <w:rFonts w:ascii="Times New Roman" w:hAnsi="Times New Roman" w:cs="Times New Roman"/>
          <w:sz w:val="24"/>
          <w:szCs w:val="24"/>
          <w:u w:color="000000"/>
        </w:rPr>
        <w:t>E</w:t>
      </w:r>
      <w:r w:rsidR="00547F93" w:rsidRPr="009A16F7">
        <w:rPr>
          <w:rFonts w:ascii="Times New Roman" w:hAnsi="Times New Roman" w:cs="Times New Roman"/>
          <w:sz w:val="24"/>
          <w:szCs w:val="24"/>
          <w:u w:color="000000"/>
        </w:rPr>
        <w:t xml:space="preserve">ven though the application of these techniques often </w:t>
      </w:r>
      <w:r w:rsidR="00B84373" w:rsidRPr="009A16F7">
        <w:rPr>
          <w:rFonts w:ascii="Times New Roman" w:hAnsi="Times New Roman" w:cs="Times New Roman"/>
          <w:sz w:val="24"/>
          <w:szCs w:val="24"/>
          <w:u w:color="000000"/>
        </w:rPr>
        <w:t>leads to the better representation of certain properties</w:t>
      </w:r>
      <w:r w:rsidR="00F72A04" w:rsidRPr="009A16F7">
        <w:rPr>
          <w:rFonts w:ascii="Times New Roman" w:hAnsi="Times New Roman" w:cs="Times New Roman"/>
          <w:sz w:val="24"/>
          <w:szCs w:val="24"/>
          <w:u w:color="000000"/>
        </w:rPr>
        <w:t>,</w:t>
      </w:r>
      <w:r w:rsidR="00B84373" w:rsidRPr="009A16F7">
        <w:rPr>
          <w:rFonts w:ascii="Times New Roman" w:hAnsi="Times New Roman" w:cs="Times New Roman"/>
          <w:sz w:val="24"/>
          <w:szCs w:val="24"/>
          <w:u w:color="000000"/>
        </w:rPr>
        <w:t xml:space="preserve"> it also typically leads to more distortions. Telephoto lenses usually compress distances</w:t>
      </w:r>
      <w:r w:rsidR="00730FD1" w:rsidRPr="009A16F7">
        <w:rPr>
          <w:rFonts w:ascii="Times New Roman" w:hAnsi="Times New Roman" w:cs="Times New Roman"/>
          <w:sz w:val="24"/>
          <w:szCs w:val="24"/>
          <w:u w:color="000000"/>
        </w:rPr>
        <w:t>,</w:t>
      </w:r>
      <w:r w:rsidR="00B84373" w:rsidRPr="009A16F7">
        <w:rPr>
          <w:rFonts w:ascii="Times New Roman" w:hAnsi="Times New Roman" w:cs="Times New Roman"/>
          <w:sz w:val="24"/>
          <w:szCs w:val="24"/>
          <w:u w:color="000000"/>
        </w:rPr>
        <w:t xml:space="preserve"> and long exposure times </w:t>
      </w:r>
      <w:r w:rsidR="000E46C1" w:rsidRPr="009A16F7">
        <w:rPr>
          <w:rFonts w:ascii="Times New Roman" w:hAnsi="Times New Roman" w:cs="Times New Roman"/>
          <w:sz w:val="24"/>
          <w:szCs w:val="24"/>
          <w:u w:color="000000"/>
        </w:rPr>
        <w:t>lead to a misrepresentation of the illumination properties of the scene.</w:t>
      </w:r>
      <w:r w:rsidR="00D523D7" w:rsidRPr="009A16F7">
        <w:rPr>
          <w:rFonts w:ascii="Times New Roman" w:hAnsi="Times New Roman" w:cs="Times New Roman"/>
          <w:sz w:val="24"/>
          <w:szCs w:val="24"/>
          <w:u w:color="000000"/>
        </w:rPr>
        <w:t xml:space="preserve"> In my view, the goal of conventional photography </w:t>
      </w:r>
      <w:r w:rsidR="00A230A4" w:rsidRPr="009A16F7">
        <w:rPr>
          <w:rFonts w:ascii="Times New Roman" w:hAnsi="Times New Roman" w:cs="Times New Roman"/>
          <w:sz w:val="24"/>
          <w:szCs w:val="24"/>
          <w:u w:color="000000"/>
        </w:rPr>
        <w:t xml:space="preserve">is more accurately characterized as aiming at matching. </w:t>
      </w:r>
      <w:r w:rsidR="00005578" w:rsidRPr="009A16F7">
        <w:rPr>
          <w:rFonts w:ascii="Times New Roman" w:hAnsi="Times New Roman" w:cs="Times New Roman"/>
          <w:sz w:val="24"/>
          <w:szCs w:val="24"/>
          <w:u w:color="000000"/>
        </w:rPr>
        <w:t>Ideally, s</w:t>
      </w:r>
      <w:r w:rsidR="00A230A4" w:rsidRPr="009A16F7">
        <w:rPr>
          <w:rFonts w:ascii="Times New Roman" w:hAnsi="Times New Roman" w:cs="Times New Roman"/>
          <w:sz w:val="24"/>
          <w:szCs w:val="24"/>
          <w:u w:color="000000"/>
        </w:rPr>
        <w:t>tates of seeing objects in photographs will</w:t>
      </w:r>
      <w:r w:rsidR="0010063F" w:rsidRPr="009A16F7">
        <w:rPr>
          <w:rFonts w:ascii="Times New Roman" w:hAnsi="Times New Roman" w:cs="Times New Roman"/>
          <w:sz w:val="24"/>
          <w:szCs w:val="24"/>
          <w:u w:color="000000"/>
        </w:rPr>
        <w:t xml:space="preserve"> </w:t>
      </w:r>
      <w:r w:rsidR="00CF7C4A" w:rsidRPr="009A16F7">
        <w:rPr>
          <w:rFonts w:ascii="Times New Roman" w:hAnsi="Times New Roman" w:cs="Times New Roman"/>
          <w:sz w:val="24"/>
          <w:szCs w:val="24"/>
          <w:u w:color="000000"/>
        </w:rPr>
        <w:t>represent certain properties accurately, namely those that are represented ac</w:t>
      </w:r>
      <w:r w:rsidR="00CF7B62" w:rsidRPr="009A16F7">
        <w:rPr>
          <w:rFonts w:ascii="Times New Roman" w:hAnsi="Times New Roman" w:cs="Times New Roman"/>
          <w:sz w:val="24"/>
          <w:szCs w:val="24"/>
          <w:u w:color="000000"/>
        </w:rPr>
        <w:t xml:space="preserve">curately by the corresponding states of seeing </w:t>
      </w:r>
      <w:r w:rsidR="00DA7663" w:rsidRPr="009A16F7">
        <w:rPr>
          <w:rFonts w:ascii="Times New Roman" w:hAnsi="Times New Roman" w:cs="Times New Roman"/>
          <w:sz w:val="24"/>
          <w:szCs w:val="24"/>
          <w:u w:color="000000"/>
        </w:rPr>
        <w:t xml:space="preserve">the </w:t>
      </w:r>
      <w:proofErr w:type="spellStart"/>
      <w:r w:rsidR="00DA7663" w:rsidRPr="009A16F7">
        <w:rPr>
          <w:rFonts w:ascii="Times New Roman" w:hAnsi="Times New Roman" w:cs="Times New Roman"/>
          <w:sz w:val="24"/>
          <w:szCs w:val="24"/>
          <w:u w:color="000000"/>
        </w:rPr>
        <w:t>depictum</w:t>
      </w:r>
      <w:proofErr w:type="spellEnd"/>
      <w:r w:rsidR="00DA7663" w:rsidRPr="009A16F7">
        <w:rPr>
          <w:rFonts w:ascii="Times New Roman" w:hAnsi="Times New Roman" w:cs="Times New Roman"/>
          <w:sz w:val="24"/>
          <w:szCs w:val="24"/>
          <w:u w:color="000000"/>
        </w:rPr>
        <w:t xml:space="preserve"> </w:t>
      </w:r>
      <w:r w:rsidR="00CF7B62" w:rsidRPr="009A16F7">
        <w:rPr>
          <w:rFonts w:ascii="Times New Roman" w:hAnsi="Times New Roman" w:cs="Times New Roman"/>
          <w:sz w:val="24"/>
          <w:szCs w:val="24"/>
          <w:u w:color="000000"/>
        </w:rPr>
        <w:t xml:space="preserve">face to face, and they will represent certain properties inaccurately, namely </w:t>
      </w:r>
      <w:r w:rsidR="004D0B67" w:rsidRPr="009A16F7">
        <w:rPr>
          <w:rFonts w:ascii="Times New Roman" w:hAnsi="Times New Roman" w:cs="Times New Roman"/>
          <w:sz w:val="24"/>
          <w:szCs w:val="24"/>
          <w:u w:color="000000"/>
        </w:rPr>
        <w:t xml:space="preserve">those that are represented inaccurately by the corresponding states of seeing </w:t>
      </w:r>
      <w:r w:rsidR="00DA7663" w:rsidRPr="009A16F7">
        <w:rPr>
          <w:rFonts w:ascii="Times New Roman" w:hAnsi="Times New Roman" w:cs="Times New Roman"/>
          <w:sz w:val="24"/>
          <w:szCs w:val="24"/>
          <w:u w:color="000000"/>
        </w:rPr>
        <w:t xml:space="preserve">the </w:t>
      </w:r>
      <w:proofErr w:type="spellStart"/>
      <w:r w:rsidR="00DA7663" w:rsidRPr="009A16F7">
        <w:rPr>
          <w:rFonts w:ascii="Times New Roman" w:hAnsi="Times New Roman" w:cs="Times New Roman"/>
          <w:sz w:val="24"/>
          <w:szCs w:val="24"/>
          <w:u w:color="000000"/>
        </w:rPr>
        <w:t>depictum</w:t>
      </w:r>
      <w:proofErr w:type="spellEnd"/>
      <w:r w:rsidR="00DA7663" w:rsidRPr="009A16F7">
        <w:rPr>
          <w:rFonts w:ascii="Times New Roman" w:hAnsi="Times New Roman" w:cs="Times New Roman"/>
          <w:sz w:val="24"/>
          <w:szCs w:val="24"/>
          <w:u w:color="000000"/>
        </w:rPr>
        <w:t xml:space="preserve"> </w:t>
      </w:r>
      <w:r w:rsidR="004D0B67" w:rsidRPr="009A16F7">
        <w:rPr>
          <w:rFonts w:ascii="Times New Roman" w:hAnsi="Times New Roman" w:cs="Times New Roman"/>
          <w:sz w:val="24"/>
          <w:szCs w:val="24"/>
          <w:u w:color="000000"/>
        </w:rPr>
        <w:t>face to face</w:t>
      </w:r>
      <w:r w:rsidR="0010063F" w:rsidRPr="009A16F7">
        <w:rPr>
          <w:rFonts w:ascii="Times New Roman" w:hAnsi="Times New Roman" w:cs="Times New Roman"/>
          <w:sz w:val="24"/>
          <w:szCs w:val="24"/>
          <w:u w:color="000000"/>
        </w:rPr>
        <w:t>. To use the example from above. If you take a photograph of a scene that contains a grey dog that is far away</w:t>
      </w:r>
      <w:r w:rsidR="0002068A" w:rsidRPr="009A16F7">
        <w:rPr>
          <w:rFonts w:ascii="Times New Roman" w:hAnsi="Times New Roman" w:cs="Times New Roman"/>
          <w:sz w:val="24"/>
          <w:szCs w:val="24"/>
          <w:u w:color="000000"/>
        </w:rPr>
        <w:t xml:space="preserve">, </w:t>
      </w:r>
      <w:r w:rsidR="00A2385E" w:rsidRPr="009A16F7">
        <w:rPr>
          <w:rFonts w:ascii="Times New Roman" w:hAnsi="Times New Roman" w:cs="Times New Roman"/>
          <w:sz w:val="24"/>
          <w:szCs w:val="24"/>
          <w:u w:color="000000"/>
        </w:rPr>
        <w:t xml:space="preserve">you </w:t>
      </w:r>
      <w:r w:rsidR="00CE79AC" w:rsidRPr="009A16F7">
        <w:rPr>
          <w:rFonts w:ascii="Times New Roman" w:hAnsi="Times New Roman" w:cs="Times New Roman"/>
          <w:sz w:val="24"/>
          <w:szCs w:val="24"/>
          <w:u w:color="000000"/>
        </w:rPr>
        <w:t xml:space="preserve">will </w:t>
      </w:r>
      <w:r w:rsidR="00A2385E" w:rsidRPr="009A16F7">
        <w:rPr>
          <w:rFonts w:ascii="Times New Roman" w:hAnsi="Times New Roman" w:cs="Times New Roman"/>
          <w:sz w:val="24"/>
          <w:szCs w:val="24"/>
          <w:u w:color="000000"/>
        </w:rPr>
        <w:t>see a black dot</w:t>
      </w:r>
      <w:r w:rsidR="00CE79AC" w:rsidRPr="009A16F7">
        <w:rPr>
          <w:rFonts w:ascii="Times New Roman" w:hAnsi="Times New Roman" w:cs="Times New Roman"/>
          <w:sz w:val="24"/>
          <w:szCs w:val="24"/>
          <w:u w:color="000000"/>
        </w:rPr>
        <w:t xml:space="preserve"> when you see the dog in t</w:t>
      </w:r>
      <w:r w:rsidR="0002068A" w:rsidRPr="009A16F7">
        <w:rPr>
          <w:rFonts w:ascii="Times New Roman" w:hAnsi="Times New Roman" w:cs="Times New Roman"/>
          <w:sz w:val="24"/>
          <w:szCs w:val="24"/>
          <w:u w:color="000000"/>
        </w:rPr>
        <w:t>he photograph.</w:t>
      </w:r>
      <w:r w:rsidR="00E80368" w:rsidRPr="009A16F7">
        <w:rPr>
          <w:rFonts w:ascii="Times New Roman" w:hAnsi="Times New Roman" w:cs="Times New Roman"/>
          <w:sz w:val="24"/>
          <w:szCs w:val="24"/>
          <w:u w:color="000000"/>
        </w:rPr>
        <w:t xml:space="preserve"> In my view, this is how things should be</w:t>
      </w:r>
      <w:r w:rsidR="004638E6" w:rsidRPr="009A16F7">
        <w:rPr>
          <w:rFonts w:ascii="Times New Roman" w:hAnsi="Times New Roman" w:cs="Times New Roman"/>
          <w:sz w:val="24"/>
          <w:szCs w:val="24"/>
          <w:u w:color="000000"/>
        </w:rPr>
        <w:t xml:space="preserve"> with a conventional photograph.</w:t>
      </w:r>
    </w:p>
    <w:p w14:paraId="57881664" w14:textId="2F972616" w:rsidR="00D1161D" w:rsidRPr="009A16F7" w:rsidRDefault="00D43C15"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t>Alternatively, o</w:t>
      </w:r>
      <w:r w:rsidR="00C464F1" w:rsidRPr="009A16F7">
        <w:rPr>
          <w:rFonts w:ascii="Times New Roman" w:hAnsi="Times New Roman" w:cs="Times New Roman"/>
          <w:sz w:val="24"/>
          <w:szCs w:val="24"/>
          <w:u w:color="000000"/>
        </w:rPr>
        <w:t xml:space="preserve">ne might criticize the matching norm from the opposite direction. </w:t>
      </w:r>
      <w:r w:rsidR="008A7CE3" w:rsidRPr="009A16F7">
        <w:rPr>
          <w:rFonts w:ascii="Times New Roman" w:hAnsi="Times New Roman" w:cs="Times New Roman"/>
          <w:sz w:val="24"/>
          <w:szCs w:val="24"/>
          <w:u w:color="000000"/>
        </w:rPr>
        <w:t>I</w:t>
      </w:r>
      <w:r w:rsidR="002C30B1" w:rsidRPr="009A16F7">
        <w:rPr>
          <w:rFonts w:ascii="Times New Roman" w:hAnsi="Times New Roman" w:cs="Times New Roman"/>
          <w:sz w:val="24"/>
          <w:szCs w:val="24"/>
          <w:u w:color="000000"/>
        </w:rPr>
        <w:t xml:space="preserve">nstead of using </w:t>
      </w:r>
      <w:r w:rsidR="00C10B96" w:rsidRPr="009A16F7">
        <w:rPr>
          <w:rFonts w:ascii="Times New Roman" w:hAnsi="Times New Roman" w:cs="Times New Roman"/>
          <w:sz w:val="24"/>
          <w:szCs w:val="24"/>
          <w:u w:color="000000"/>
        </w:rPr>
        <w:t xml:space="preserve">the </w:t>
      </w:r>
      <w:r w:rsidR="00B21ABE" w:rsidRPr="009A16F7">
        <w:rPr>
          <w:rFonts w:ascii="Times New Roman" w:hAnsi="Times New Roman" w:cs="Times New Roman"/>
          <w:sz w:val="24"/>
          <w:szCs w:val="24"/>
          <w:u w:color="000000"/>
        </w:rPr>
        <w:t>photographic process</w:t>
      </w:r>
      <w:r w:rsidR="00C10B96" w:rsidRPr="009A16F7">
        <w:rPr>
          <w:rFonts w:ascii="Times New Roman" w:hAnsi="Times New Roman" w:cs="Times New Roman"/>
          <w:sz w:val="24"/>
          <w:szCs w:val="24"/>
          <w:u w:color="000000"/>
        </w:rPr>
        <w:t xml:space="preserve"> in a way </w:t>
      </w:r>
      <w:r w:rsidR="002C30B1" w:rsidRPr="009A16F7">
        <w:rPr>
          <w:rFonts w:ascii="Times New Roman" w:hAnsi="Times New Roman" w:cs="Times New Roman"/>
          <w:sz w:val="24"/>
          <w:szCs w:val="24"/>
          <w:u w:color="000000"/>
        </w:rPr>
        <w:t>that lead</w:t>
      </w:r>
      <w:r w:rsidR="00C10B96" w:rsidRPr="009A16F7">
        <w:rPr>
          <w:rFonts w:ascii="Times New Roman" w:hAnsi="Times New Roman" w:cs="Times New Roman"/>
          <w:sz w:val="24"/>
          <w:szCs w:val="24"/>
          <w:u w:color="000000"/>
        </w:rPr>
        <w:t>s</w:t>
      </w:r>
      <w:r w:rsidR="002C30B1" w:rsidRPr="009A16F7">
        <w:rPr>
          <w:rFonts w:ascii="Times New Roman" w:hAnsi="Times New Roman" w:cs="Times New Roman"/>
          <w:sz w:val="24"/>
          <w:szCs w:val="24"/>
          <w:u w:color="000000"/>
        </w:rPr>
        <w:t xml:space="preserve"> to more accurate states of seeing</w:t>
      </w:r>
      <w:r w:rsidR="0031236A" w:rsidRPr="009A16F7">
        <w:rPr>
          <w:rFonts w:ascii="Times New Roman" w:hAnsi="Times New Roman" w:cs="Times New Roman"/>
          <w:sz w:val="24"/>
          <w:szCs w:val="24"/>
          <w:u w:color="000000"/>
        </w:rPr>
        <w:t>-</w:t>
      </w:r>
      <w:r w:rsidR="002C30B1" w:rsidRPr="009A16F7">
        <w:rPr>
          <w:rFonts w:ascii="Times New Roman" w:hAnsi="Times New Roman" w:cs="Times New Roman"/>
          <w:sz w:val="24"/>
          <w:szCs w:val="24"/>
          <w:u w:color="000000"/>
        </w:rPr>
        <w:t xml:space="preserve">in, photographers often </w:t>
      </w:r>
      <w:r w:rsidR="00A57DD2" w:rsidRPr="009A16F7">
        <w:rPr>
          <w:rFonts w:ascii="Times New Roman" w:hAnsi="Times New Roman" w:cs="Times New Roman"/>
          <w:sz w:val="24"/>
          <w:szCs w:val="24"/>
          <w:u w:color="000000"/>
        </w:rPr>
        <w:t>aim at</w:t>
      </w:r>
      <w:r w:rsidR="00B21ABE" w:rsidRPr="009A16F7">
        <w:rPr>
          <w:rFonts w:ascii="Times New Roman" w:hAnsi="Times New Roman" w:cs="Times New Roman"/>
          <w:sz w:val="24"/>
          <w:szCs w:val="24"/>
          <w:u w:color="000000"/>
        </w:rPr>
        <w:t xml:space="preserve"> the </w:t>
      </w:r>
      <w:r w:rsidR="002C30B1" w:rsidRPr="009A16F7">
        <w:rPr>
          <w:rFonts w:ascii="Times New Roman" w:hAnsi="Times New Roman" w:cs="Times New Roman"/>
          <w:sz w:val="24"/>
          <w:szCs w:val="24"/>
          <w:u w:color="000000"/>
        </w:rPr>
        <w:t xml:space="preserve">opposite effect. </w:t>
      </w:r>
      <w:r w:rsidR="00B45BBF" w:rsidRPr="009A16F7">
        <w:rPr>
          <w:rFonts w:ascii="Times New Roman" w:hAnsi="Times New Roman" w:cs="Times New Roman"/>
          <w:sz w:val="24"/>
          <w:szCs w:val="24"/>
          <w:u w:color="000000"/>
        </w:rPr>
        <w:t>Examples</w:t>
      </w:r>
      <w:r w:rsidR="00755147" w:rsidRPr="009A16F7">
        <w:rPr>
          <w:rFonts w:ascii="Times New Roman" w:hAnsi="Times New Roman" w:cs="Times New Roman"/>
          <w:sz w:val="24"/>
          <w:szCs w:val="24"/>
          <w:u w:color="000000"/>
        </w:rPr>
        <w:t xml:space="preserve"> are plenty and</w:t>
      </w:r>
      <w:r w:rsidR="00B45BBF" w:rsidRPr="009A16F7">
        <w:rPr>
          <w:rFonts w:ascii="Times New Roman" w:hAnsi="Times New Roman" w:cs="Times New Roman"/>
          <w:sz w:val="24"/>
          <w:szCs w:val="24"/>
          <w:u w:color="000000"/>
        </w:rPr>
        <w:t xml:space="preserve"> </w:t>
      </w:r>
      <w:r w:rsidR="006049F8" w:rsidRPr="009A16F7">
        <w:rPr>
          <w:rFonts w:ascii="Times New Roman" w:hAnsi="Times New Roman" w:cs="Times New Roman"/>
          <w:sz w:val="24"/>
          <w:szCs w:val="24"/>
          <w:u w:color="000000"/>
        </w:rPr>
        <w:t>include</w:t>
      </w:r>
      <w:r w:rsidR="00B45BBF" w:rsidRPr="009A16F7">
        <w:rPr>
          <w:rFonts w:ascii="Times New Roman" w:hAnsi="Times New Roman" w:cs="Times New Roman"/>
          <w:sz w:val="24"/>
          <w:szCs w:val="24"/>
          <w:u w:color="000000"/>
        </w:rPr>
        <w:t xml:space="preserve"> </w:t>
      </w:r>
      <w:r w:rsidR="00AD306B" w:rsidRPr="009A16F7">
        <w:rPr>
          <w:rFonts w:ascii="Times New Roman" w:hAnsi="Times New Roman" w:cs="Times New Roman"/>
          <w:sz w:val="24"/>
          <w:szCs w:val="24"/>
          <w:u w:color="000000"/>
        </w:rPr>
        <w:t xml:space="preserve">out of </w:t>
      </w:r>
      <w:r w:rsidR="00B45BBF" w:rsidRPr="009A16F7">
        <w:rPr>
          <w:rFonts w:ascii="Times New Roman" w:hAnsi="Times New Roman" w:cs="Times New Roman"/>
          <w:sz w:val="24"/>
          <w:szCs w:val="24"/>
          <w:u w:color="000000"/>
        </w:rPr>
        <w:t xml:space="preserve">focus photography, </w:t>
      </w:r>
      <w:r w:rsidR="00755147" w:rsidRPr="009A16F7">
        <w:rPr>
          <w:rFonts w:ascii="Times New Roman" w:hAnsi="Times New Roman" w:cs="Times New Roman"/>
          <w:sz w:val="24"/>
          <w:szCs w:val="24"/>
          <w:u w:color="000000"/>
        </w:rPr>
        <w:t>tilt</w:t>
      </w:r>
      <w:r w:rsidR="000B1782" w:rsidRPr="009A16F7">
        <w:rPr>
          <w:rFonts w:ascii="Times New Roman" w:hAnsi="Times New Roman" w:cs="Times New Roman"/>
          <w:sz w:val="24"/>
          <w:szCs w:val="24"/>
          <w:u w:color="000000"/>
        </w:rPr>
        <w:t>-</w:t>
      </w:r>
      <w:r w:rsidR="00755147" w:rsidRPr="009A16F7">
        <w:rPr>
          <w:rFonts w:ascii="Times New Roman" w:hAnsi="Times New Roman" w:cs="Times New Roman"/>
          <w:sz w:val="24"/>
          <w:szCs w:val="24"/>
          <w:u w:color="000000"/>
        </w:rPr>
        <w:t xml:space="preserve">shift photography, </w:t>
      </w:r>
      <w:r w:rsidR="006049F8" w:rsidRPr="009A16F7">
        <w:rPr>
          <w:rFonts w:ascii="Times New Roman" w:hAnsi="Times New Roman" w:cs="Times New Roman"/>
          <w:sz w:val="24"/>
          <w:szCs w:val="24"/>
          <w:u w:color="000000"/>
        </w:rPr>
        <w:t>uses of filters,</w:t>
      </w:r>
      <w:r w:rsidR="00AD306B" w:rsidRPr="009A16F7">
        <w:rPr>
          <w:rFonts w:ascii="Times New Roman" w:hAnsi="Times New Roman" w:cs="Times New Roman"/>
          <w:sz w:val="24"/>
          <w:szCs w:val="24"/>
          <w:u w:color="000000"/>
        </w:rPr>
        <w:t xml:space="preserve"> uses of </w:t>
      </w:r>
      <w:r w:rsidR="000B1782" w:rsidRPr="009A16F7">
        <w:rPr>
          <w:rFonts w:ascii="Times New Roman" w:hAnsi="Times New Roman" w:cs="Times New Roman"/>
          <w:sz w:val="24"/>
          <w:szCs w:val="24"/>
          <w:u w:color="000000"/>
        </w:rPr>
        <w:t>lenses with non-standard focal lengths</w:t>
      </w:r>
      <w:r w:rsidR="006D4111" w:rsidRPr="009A16F7">
        <w:rPr>
          <w:rFonts w:ascii="Times New Roman" w:hAnsi="Times New Roman" w:cs="Times New Roman"/>
          <w:sz w:val="24"/>
          <w:szCs w:val="24"/>
          <w:u w:color="000000"/>
        </w:rPr>
        <w:t>,</w:t>
      </w:r>
      <w:r w:rsidR="001E3A7F" w:rsidRPr="009A16F7">
        <w:rPr>
          <w:rFonts w:ascii="Times New Roman" w:hAnsi="Times New Roman" w:cs="Times New Roman"/>
          <w:sz w:val="24"/>
          <w:szCs w:val="24"/>
          <w:u w:color="000000"/>
        </w:rPr>
        <w:t xml:space="preserve"> fishbowl lenses,</w:t>
      </w:r>
      <w:r w:rsidR="006D4111" w:rsidRPr="009A16F7">
        <w:rPr>
          <w:rFonts w:ascii="Times New Roman" w:hAnsi="Times New Roman" w:cs="Times New Roman"/>
          <w:sz w:val="24"/>
          <w:szCs w:val="24"/>
          <w:u w:color="000000"/>
        </w:rPr>
        <w:t xml:space="preserve"> and much more</w:t>
      </w:r>
      <w:r w:rsidR="00B45BBF" w:rsidRPr="009A16F7">
        <w:rPr>
          <w:rFonts w:ascii="Times New Roman" w:hAnsi="Times New Roman" w:cs="Times New Roman"/>
          <w:sz w:val="24"/>
          <w:szCs w:val="24"/>
          <w:u w:color="000000"/>
        </w:rPr>
        <w:t>. Consider a</w:t>
      </w:r>
      <w:r w:rsidR="006D4111" w:rsidRPr="009A16F7">
        <w:rPr>
          <w:rFonts w:ascii="Times New Roman" w:hAnsi="Times New Roman" w:cs="Times New Roman"/>
          <w:sz w:val="24"/>
          <w:szCs w:val="24"/>
          <w:u w:color="000000"/>
        </w:rPr>
        <w:t>n</w:t>
      </w:r>
      <w:r w:rsidR="00B45BBF" w:rsidRPr="009A16F7">
        <w:rPr>
          <w:rFonts w:ascii="Times New Roman" w:hAnsi="Times New Roman" w:cs="Times New Roman"/>
          <w:sz w:val="24"/>
          <w:szCs w:val="24"/>
          <w:u w:color="000000"/>
        </w:rPr>
        <w:t xml:space="preserve"> out</w:t>
      </w:r>
      <w:r w:rsidR="006D4111" w:rsidRPr="009A16F7">
        <w:rPr>
          <w:rFonts w:ascii="Times New Roman" w:hAnsi="Times New Roman" w:cs="Times New Roman"/>
          <w:sz w:val="24"/>
          <w:szCs w:val="24"/>
          <w:u w:color="000000"/>
        </w:rPr>
        <w:t xml:space="preserve"> of focus photograph in which </w:t>
      </w:r>
      <w:r w:rsidR="004F344E">
        <w:rPr>
          <w:rFonts w:ascii="Times New Roman" w:hAnsi="Times New Roman" w:cs="Times New Roman"/>
          <w:sz w:val="24"/>
          <w:szCs w:val="24"/>
          <w:u w:color="000000"/>
        </w:rPr>
        <w:t xml:space="preserve">a person looks more like </w:t>
      </w:r>
      <w:r w:rsidR="006D4111" w:rsidRPr="009A16F7">
        <w:rPr>
          <w:rFonts w:ascii="Times New Roman" w:hAnsi="Times New Roman" w:cs="Times New Roman"/>
          <w:sz w:val="24"/>
          <w:szCs w:val="24"/>
          <w:u w:color="000000"/>
        </w:rPr>
        <w:t xml:space="preserve">a darkish blob. </w:t>
      </w:r>
      <w:r w:rsidR="008E5B14" w:rsidRPr="009A16F7">
        <w:rPr>
          <w:rFonts w:ascii="Times New Roman" w:hAnsi="Times New Roman" w:cs="Times New Roman"/>
          <w:sz w:val="24"/>
          <w:szCs w:val="24"/>
          <w:u w:color="000000"/>
        </w:rPr>
        <w:t xml:space="preserve">Photographs like this can be very interesting and expressive. </w:t>
      </w:r>
      <w:proofErr w:type="gramStart"/>
      <w:r w:rsidR="008E5B14" w:rsidRPr="009A16F7">
        <w:rPr>
          <w:rFonts w:ascii="Times New Roman" w:hAnsi="Times New Roman" w:cs="Times New Roman"/>
          <w:sz w:val="24"/>
          <w:szCs w:val="24"/>
          <w:u w:color="000000"/>
        </w:rPr>
        <w:t>But,</w:t>
      </w:r>
      <w:proofErr w:type="gramEnd"/>
      <w:r w:rsidR="008E5B14" w:rsidRPr="009A16F7">
        <w:rPr>
          <w:rFonts w:ascii="Times New Roman" w:hAnsi="Times New Roman" w:cs="Times New Roman"/>
          <w:sz w:val="24"/>
          <w:szCs w:val="24"/>
          <w:u w:color="000000"/>
        </w:rPr>
        <w:t xml:space="preserve"> so one might a</w:t>
      </w:r>
      <w:r w:rsidR="001D3DCA" w:rsidRPr="009A16F7">
        <w:rPr>
          <w:rFonts w:ascii="Times New Roman" w:hAnsi="Times New Roman" w:cs="Times New Roman"/>
          <w:sz w:val="24"/>
          <w:szCs w:val="24"/>
          <w:u w:color="000000"/>
        </w:rPr>
        <w:t>rgue</w:t>
      </w:r>
      <w:r w:rsidR="00546A82" w:rsidRPr="009A16F7">
        <w:rPr>
          <w:rFonts w:ascii="Times New Roman" w:hAnsi="Times New Roman" w:cs="Times New Roman"/>
          <w:sz w:val="24"/>
          <w:szCs w:val="24"/>
          <w:u w:color="000000"/>
        </w:rPr>
        <w:t xml:space="preserve">, </w:t>
      </w:r>
      <w:r w:rsidR="009E0E2D" w:rsidRPr="009A16F7">
        <w:rPr>
          <w:rFonts w:ascii="Times New Roman" w:hAnsi="Times New Roman" w:cs="Times New Roman"/>
          <w:sz w:val="24"/>
          <w:szCs w:val="24"/>
          <w:u w:color="000000"/>
        </w:rPr>
        <w:t xml:space="preserve">these effects aim to create visual states that </w:t>
      </w:r>
      <w:r w:rsidR="0058326B" w:rsidRPr="009A16F7">
        <w:rPr>
          <w:rFonts w:ascii="Times New Roman" w:hAnsi="Times New Roman" w:cs="Times New Roman"/>
          <w:sz w:val="24"/>
          <w:szCs w:val="24"/>
          <w:u w:color="000000"/>
        </w:rPr>
        <w:t>fail to</w:t>
      </w:r>
      <w:r w:rsidR="009E0E2D" w:rsidRPr="009A16F7">
        <w:rPr>
          <w:rFonts w:ascii="Times New Roman" w:hAnsi="Times New Roman" w:cs="Times New Roman"/>
          <w:sz w:val="24"/>
          <w:szCs w:val="24"/>
          <w:u w:color="000000"/>
        </w:rPr>
        <w:t xml:space="preserve"> match states of seeing the </w:t>
      </w:r>
      <w:proofErr w:type="spellStart"/>
      <w:r w:rsidR="009E0E2D" w:rsidRPr="009A16F7">
        <w:rPr>
          <w:rFonts w:ascii="Times New Roman" w:hAnsi="Times New Roman" w:cs="Times New Roman"/>
          <w:sz w:val="24"/>
          <w:szCs w:val="24"/>
          <w:u w:color="000000"/>
        </w:rPr>
        <w:t>depicta</w:t>
      </w:r>
      <w:proofErr w:type="spellEnd"/>
      <w:r w:rsidR="009E0E2D" w:rsidRPr="009A16F7">
        <w:rPr>
          <w:rFonts w:ascii="Times New Roman" w:hAnsi="Times New Roman" w:cs="Times New Roman"/>
          <w:sz w:val="24"/>
          <w:szCs w:val="24"/>
          <w:u w:color="000000"/>
        </w:rPr>
        <w:t xml:space="preserve"> face to face.</w:t>
      </w:r>
    </w:p>
    <w:p w14:paraId="338E80A0" w14:textId="4868A871" w:rsidR="00D1161D" w:rsidRPr="009A16F7" w:rsidRDefault="00A4647E"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u w:color="000000"/>
        </w:rPr>
        <w:lastRenderedPageBreak/>
        <w:t>One possible response to this would be to simply say that these types of photographs are non-conventional. But</w:t>
      </w:r>
      <w:r w:rsidR="00422B71" w:rsidRPr="009A16F7">
        <w:rPr>
          <w:rFonts w:ascii="Times New Roman" w:hAnsi="Times New Roman" w:cs="Times New Roman"/>
          <w:sz w:val="24"/>
          <w:szCs w:val="24"/>
          <w:u w:color="000000"/>
        </w:rPr>
        <w:t xml:space="preserve"> I think that </w:t>
      </w:r>
      <w:r w:rsidRPr="009A16F7">
        <w:rPr>
          <w:rFonts w:ascii="Times New Roman" w:hAnsi="Times New Roman" w:cs="Times New Roman"/>
          <w:sz w:val="24"/>
          <w:szCs w:val="24"/>
          <w:u w:color="000000"/>
        </w:rPr>
        <w:t xml:space="preserve">this is implausible. </w:t>
      </w:r>
      <w:r w:rsidR="008A3CAB" w:rsidRPr="009A16F7">
        <w:rPr>
          <w:rFonts w:ascii="Times New Roman" w:hAnsi="Times New Roman" w:cs="Times New Roman"/>
          <w:sz w:val="24"/>
          <w:szCs w:val="24"/>
          <w:u w:color="000000"/>
        </w:rPr>
        <w:t xml:space="preserve">Even though the </w:t>
      </w:r>
      <w:r w:rsidR="00BD1D23">
        <w:rPr>
          <w:rFonts w:ascii="Times New Roman" w:hAnsi="Times New Roman" w:cs="Times New Roman"/>
          <w:sz w:val="24"/>
          <w:szCs w:val="24"/>
          <w:u w:color="000000"/>
        </w:rPr>
        <w:t xml:space="preserve">person </w:t>
      </w:r>
      <w:r w:rsidR="00F54CA6" w:rsidRPr="009A16F7">
        <w:rPr>
          <w:rFonts w:ascii="Times New Roman" w:hAnsi="Times New Roman" w:cs="Times New Roman"/>
          <w:sz w:val="24"/>
          <w:szCs w:val="24"/>
          <w:u w:color="000000"/>
        </w:rPr>
        <w:t xml:space="preserve">in the previous example </w:t>
      </w:r>
      <w:r w:rsidR="00BD1D23">
        <w:rPr>
          <w:rFonts w:ascii="Times New Roman" w:hAnsi="Times New Roman" w:cs="Times New Roman"/>
          <w:sz w:val="24"/>
          <w:szCs w:val="24"/>
          <w:u w:color="000000"/>
        </w:rPr>
        <w:t xml:space="preserve">looks like a </w:t>
      </w:r>
      <w:r w:rsidR="008A3CAB" w:rsidRPr="009A16F7">
        <w:rPr>
          <w:rFonts w:ascii="Times New Roman" w:hAnsi="Times New Roman" w:cs="Times New Roman"/>
          <w:sz w:val="24"/>
          <w:szCs w:val="24"/>
          <w:u w:color="000000"/>
        </w:rPr>
        <w:t>formless</w:t>
      </w:r>
      <w:r w:rsidR="00BD1D23">
        <w:rPr>
          <w:rFonts w:ascii="Times New Roman" w:hAnsi="Times New Roman" w:cs="Times New Roman"/>
          <w:sz w:val="24"/>
          <w:szCs w:val="24"/>
          <w:u w:color="000000"/>
        </w:rPr>
        <w:t xml:space="preserve"> darkish</w:t>
      </w:r>
      <w:r w:rsidR="008A3CAB" w:rsidRPr="009A16F7">
        <w:rPr>
          <w:rFonts w:ascii="Times New Roman" w:hAnsi="Times New Roman" w:cs="Times New Roman"/>
          <w:sz w:val="24"/>
          <w:szCs w:val="24"/>
          <w:u w:color="000000"/>
        </w:rPr>
        <w:t xml:space="preserve"> blob,</w:t>
      </w:r>
      <w:r w:rsidR="0071621D" w:rsidRPr="009A16F7">
        <w:rPr>
          <w:rFonts w:ascii="Times New Roman" w:hAnsi="Times New Roman" w:cs="Times New Roman"/>
          <w:sz w:val="24"/>
          <w:szCs w:val="24"/>
          <w:u w:color="000000"/>
        </w:rPr>
        <w:t xml:space="preserve"> it is still plausible to say that</w:t>
      </w:r>
      <w:r w:rsidR="008A3CAB" w:rsidRPr="009A16F7">
        <w:rPr>
          <w:rFonts w:ascii="Times New Roman" w:hAnsi="Times New Roman" w:cs="Times New Roman"/>
          <w:sz w:val="24"/>
          <w:szCs w:val="24"/>
          <w:u w:color="000000"/>
        </w:rPr>
        <w:t xml:space="preserve"> the photograph is of th</w:t>
      </w:r>
      <w:r w:rsidR="0029591A">
        <w:rPr>
          <w:rFonts w:ascii="Times New Roman" w:hAnsi="Times New Roman" w:cs="Times New Roman"/>
          <w:sz w:val="24"/>
          <w:szCs w:val="24"/>
          <w:u w:color="000000"/>
        </w:rPr>
        <w:t>is person</w:t>
      </w:r>
      <w:r w:rsidR="00901EB1" w:rsidRPr="009A16F7">
        <w:rPr>
          <w:rFonts w:ascii="Times New Roman" w:hAnsi="Times New Roman" w:cs="Times New Roman"/>
          <w:sz w:val="24"/>
          <w:szCs w:val="24"/>
          <w:u w:color="000000"/>
        </w:rPr>
        <w:t xml:space="preserve">. Moreover, </w:t>
      </w:r>
      <w:r w:rsidR="0071621D" w:rsidRPr="009A16F7">
        <w:rPr>
          <w:rFonts w:ascii="Times New Roman" w:hAnsi="Times New Roman" w:cs="Times New Roman"/>
          <w:sz w:val="24"/>
          <w:szCs w:val="24"/>
          <w:u w:color="000000"/>
        </w:rPr>
        <w:t xml:space="preserve">it is also still plausible to say that </w:t>
      </w:r>
      <w:r w:rsidR="00901EB1" w:rsidRPr="009A16F7">
        <w:rPr>
          <w:rFonts w:ascii="Times New Roman" w:hAnsi="Times New Roman" w:cs="Times New Roman"/>
          <w:sz w:val="24"/>
          <w:szCs w:val="24"/>
          <w:u w:color="000000"/>
        </w:rPr>
        <w:t>when viewer</w:t>
      </w:r>
      <w:r w:rsidR="00CD6FBD" w:rsidRPr="009A16F7">
        <w:rPr>
          <w:rFonts w:ascii="Times New Roman" w:hAnsi="Times New Roman" w:cs="Times New Roman"/>
          <w:sz w:val="24"/>
          <w:szCs w:val="24"/>
          <w:u w:color="000000"/>
        </w:rPr>
        <w:t>s</w:t>
      </w:r>
      <w:r w:rsidR="00901EB1" w:rsidRPr="009A16F7">
        <w:rPr>
          <w:rFonts w:ascii="Times New Roman" w:hAnsi="Times New Roman" w:cs="Times New Roman"/>
          <w:sz w:val="24"/>
          <w:szCs w:val="24"/>
          <w:u w:color="000000"/>
        </w:rPr>
        <w:t xml:space="preserve"> look at this photograph</w:t>
      </w:r>
      <w:r w:rsidR="00586FC7" w:rsidRPr="009A16F7">
        <w:rPr>
          <w:rFonts w:ascii="Times New Roman" w:hAnsi="Times New Roman" w:cs="Times New Roman"/>
          <w:sz w:val="24"/>
          <w:szCs w:val="24"/>
          <w:u w:color="000000"/>
        </w:rPr>
        <w:t>, and everything goes well</w:t>
      </w:r>
      <w:r w:rsidR="00901EB1" w:rsidRPr="009A16F7">
        <w:rPr>
          <w:rFonts w:ascii="Times New Roman" w:hAnsi="Times New Roman" w:cs="Times New Roman"/>
          <w:sz w:val="24"/>
          <w:szCs w:val="24"/>
          <w:u w:color="000000"/>
        </w:rPr>
        <w:t xml:space="preserve">, </w:t>
      </w:r>
      <w:r w:rsidR="00CD6FBD" w:rsidRPr="009A16F7">
        <w:rPr>
          <w:rFonts w:ascii="Times New Roman" w:hAnsi="Times New Roman" w:cs="Times New Roman"/>
          <w:sz w:val="24"/>
          <w:szCs w:val="24"/>
          <w:u w:color="000000"/>
        </w:rPr>
        <w:t>they</w:t>
      </w:r>
      <w:r w:rsidR="00901EB1" w:rsidRPr="009A16F7">
        <w:rPr>
          <w:rFonts w:ascii="Times New Roman" w:hAnsi="Times New Roman" w:cs="Times New Roman"/>
          <w:sz w:val="24"/>
          <w:szCs w:val="24"/>
          <w:u w:color="000000"/>
        </w:rPr>
        <w:t xml:space="preserve"> see </w:t>
      </w:r>
      <w:r w:rsidR="0029591A">
        <w:rPr>
          <w:rFonts w:ascii="Times New Roman" w:hAnsi="Times New Roman" w:cs="Times New Roman"/>
          <w:sz w:val="24"/>
          <w:szCs w:val="24"/>
          <w:u w:color="000000"/>
        </w:rPr>
        <w:t xml:space="preserve">a person </w:t>
      </w:r>
      <w:r w:rsidR="00901EB1" w:rsidRPr="009A16F7">
        <w:rPr>
          <w:rFonts w:ascii="Times New Roman" w:hAnsi="Times New Roman" w:cs="Times New Roman"/>
          <w:sz w:val="24"/>
          <w:szCs w:val="24"/>
          <w:u w:color="000000"/>
        </w:rPr>
        <w:t>in it.</w:t>
      </w:r>
      <w:r w:rsidR="00BC716C" w:rsidRPr="009A16F7">
        <w:rPr>
          <w:rFonts w:ascii="Times New Roman" w:hAnsi="Times New Roman" w:cs="Times New Roman"/>
          <w:sz w:val="24"/>
          <w:szCs w:val="24"/>
          <w:u w:color="000000"/>
        </w:rPr>
        <w:t xml:space="preserve"> Now </w:t>
      </w:r>
      <w:r w:rsidR="00CD6FBD" w:rsidRPr="009A16F7">
        <w:rPr>
          <w:rFonts w:ascii="Times New Roman" w:hAnsi="Times New Roman" w:cs="Times New Roman"/>
          <w:sz w:val="24"/>
          <w:szCs w:val="24"/>
          <w:u w:color="000000"/>
        </w:rPr>
        <w:t>the viewers</w:t>
      </w:r>
      <w:r w:rsidR="00BC716C" w:rsidRPr="009A16F7">
        <w:rPr>
          <w:rFonts w:ascii="Times New Roman" w:hAnsi="Times New Roman" w:cs="Times New Roman"/>
          <w:sz w:val="24"/>
          <w:szCs w:val="24"/>
          <w:u w:color="000000"/>
        </w:rPr>
        <w:t xml:space="preserve"> may not be able to recognize </w:t>
      </w:r>
      <w:r w:rsidR="00843A2E" w:rsidRPr="009A16F7">
        <w:rPr>
          <w:rFonts w:ascii="Times New Roman" w:hAnsi="Times New Roman" w:cs="Times New Roman"/>
          <w:sz w:val="24"/>
          <w:szCs w:val="24"/>
          <w:u w:color="000000"/>
        </w:rPr>
        <w:t>the</w:t>
      </w:r>
      <w:r w:rsidR="002F0942">
        <w:rPr>
          <w:rFonts w:ascii="Times New Roman" w:hAnsi="Times New Roman" w:cs="Times New Roman"/>
          <w:sz w:val="24"/>
          <w:szCs w:val="24"/>
          <w:u w:color="000000"/>
        </w:rPr>
        <w:t xml:space="preserve"> </w:t>
      </w:r>
      <w:r w:rsidR="0029591A">
        <w:rPr>
          <w:rFonts w:ascii="Times New Roman" w:hAnsi="Times New Roman" w:cs="Times New Roman"/>
          <w:sz w:val="24"/>
          <w:szCs w:val="24"/>
          <w:u w:color="000000"/>
        </w:rPr>
        <w:t>person</w:t>
      </w:r>
      <w:r w:rsidR="00BC716C" w:rsidRPr="009A16F7">
        <w:rPr>
          <w:rFonts w:ascii="Times New Roman" w:hAnsi="Times New Roman" w:cs="Times New Roman"/>
          <w:sz w:val="24"/>
          <w:szCs w:val="24"/>
          <w:u w:color="000000"/>
        </w:rPr>
        <w:t xml:space="preserve"> </w:t>
      </w:r>
      <w:r w:rsidR="00843A2E" w:rsidRPr="009A16F7">
        <w:rPr>
          <w:rFonts w:ascii="Times New Roman" w:hAnsi="Times New Roman" w:cs="Times New Roman"/>
          <w:sz w:val="24"/>
          <w:szCs w:val="24"/>
          <w:u w:color="000000"/>
        </w:rPr>
        <w:t>in the photograph</w:t>
      </w:r>
      <w:r w:rsidR="00BC716C" w:rsidRPr="009A16F7">
        <w:rPr>
          <w:rFonts w:ascii="Times New Roman" w:hAnsi="Times New Roman" w:cs="Times New Roman"/>
          <w:sz w:val="24"/>
          <w:szCs w:val="24"/>
          <w:u w:color="000000"/>
        </w:rPr>
        <w:t xml:space="preserve">. </w:t>
      </w:r>
      <w:r w:rsidR="00BC72A9" w:rsidRPr="009A16F7">
        <w:rPr>
          <w:rFonts w:ascii="Times New Roman" w:hAnsi="Times New Roman" w:cs="Times New Roman"/>
          <w:sz w:val="24"/>
          <w:szCs w:val="24"/>
          <w:u w:color="000000"/>
        </w:rPr>
        <w:t>But still, p</w:t>
      </w:r>
      <w:r w:rsidR="00BC716C" w:rsidRPr="009A16F7">
        <w:rPr>
          <w:rFonts w:ascii="Times New Roman" w:hAnsi="Times New Roman" w:cs="Times New Roman"/>
          <w:sz w:val="24"/>
          <w:szCs w:val="24"/>
          <w:u w:color="000000"/>
        </w:rPr>
        <w:t xml:space="preserve">ointing at the blob, </w:t>
      </w:r>
      <w:r w:rsidR="00CD6FBD" w:rsidRPr="009A16F7">
        <w:rPr>
          <w:rFonts w:ascii="Times New Roman" w:hAnsi="Times New Roman" w:cs="Times New Roman"/>
          <w:sz w:val="24"/>
          <w:szCs w:val="24"/>
          <w:u w:color="000000"/>
        </w:rPr>
        <w:t>they</w:t>
      </w:r>
      <w:r w:rsidR="00BC716C" w:rsidRPr="009A16F7">
        <w:rPr>
          <w:rFonts w:ascii="Times New Roman" w:hAnsi="Times New Roman" w:cs="Times New Roman"/>
          <w:sz w:val="24"/>
          <w:szCs w:val="24"/>
          <w:u w:color="000000"/>
        </w:rPr>
        <w:t xml:space="preserve"> might wonder what </w:t>
      </w:r>
      <w:r w:rsidR="00E56C2F">
        <w:rPr>
          <w:rFonts w:ascii="Times New Roman" w:hAnsi="Times New Roman" w:cs="Times New Roman"/>
          <w:sz w:val="24"/>
          <w:szCs w:val="24"/>
          <w:u w:color="000000"/>
        </w:rPr>
        <w:t>‘</w:t>
      </w:r>
      <w:r w:rsidR="00BC716C" w:rsidRPr="009A16F7">
        <w:rPr>
          <w:rFonts w:ascii="Times New Roman" w:hAnsi="Times New Roman" w:cs="Times New Roman"/>
          <w:sz w:val="24"/>
          <w:szCs w:val="24"/>
          <w:u w:color="000000"/>
        </w:rPr>
        <w:t>this</w:t>
      </w:r>
      <w:r w:rsidR="00E56C2F">
        <w:rPr>
          <w:rFonts w:ascii="Times New Roman" w:hAnsi="Times New Roman" w:cs="Times New Roman"/>
          <w:sz w:val="24"/>
          <w:szCs w:val="24"/>
          <w:u w:color="000000"/>
        </w:rPr>
        <w:t>’</w:t>
      </w:r>
      <w:r w:rsidR="00BC716C" w:rsidRPr="009A16F7">
        <w:rPr>
          <w:rFonts w:ascii="Times New Roman" w:hAnsi="Times New Roman" w:cs="Times New Roman"/>
          <w:sz w:val="24"/>
          <w:szCs w:val="24"/>
          <w:u w:color="000000"/>
        </w:rPr>
        <w:t xml:space="preserve"> is. </w:t>
      </w:r>
      <w:r w:rsidR="002E67DE" w:rsidRPr="009A16F7">
        <w:rPr>
          <w:rFonts w:ascii="Times New Roman" w:hAnsi="Times New Roman" w:cs="Times New Roman"/>
          <w:sz w:val="24"/>
          <w:szCs w:val="24"/>
          <w:u w:color="000000"/>
        </w:rPr>
        <w:t xml:space="preserve">And the right answer would be </w:t>
      </w:r>
      <w:r w:rsidR="00E56C2F">
        <w:rPr>
          <w:rFonts w:ascii="Times New Roman" w:hAnsi="Times New Roman" w:cs="Times New Roman"/>
          <w:sz w:val="24"/>
          <w:szCs w:val="24"/>
          <w:u w:color="000000"/>
        </w:rPr>
        <w:t>‘</w:t>
      </w:r>
      <w:r w:rsidR="00841D63">
        <w:rPr>
          <w:rFonts w:ascii="Times New Roman" w:hAnsi="Times New Roman" w:cs="Times New Roman"/>
          <w:sz w:val="24"/>
          <w:szCs w:val="24"/>
          <w:u w:color="000000"/>
        </w:rPr>
        <w:t>a person</w:t>
      </w:r>
      <w:r w:rsidR="002E67DE" w:rsidRPr="009A16F7">
        <w:rPr>
          <w:rFonts w:ascii="Times New Roman" w:hAnsi="Times New Roman" w:cs="Times New Roman"/>
          <w:sz w:val="24"/>
          <w:szCs w:val="24"/>
          <w:u w:color="000000"/>
        </w:rPr>
        <w:t>.</w:t>
      </w:r>
      <w:r w:rsidR="00E56C2F">
        <w:rPr>
          <w:rFonts w:ascii="Times New Roman" w:hAnsi="Times New Roman" w:cs="Times New Roman"/>
          <w:sz w:val="24"/>
          <w:szCs w:val="24"/>
          <w:u w:color="000000"/>
        </w:rPr>
        <w:t>’</w:t>
      </w:r>
      <w:r w:rsidR="00271EC0" w:rsidRPr="009A16F7">
        <w:rPr>
          <w:rFonts w:ascii="Times New Roman" w:hAnsi="Times New Roman" w:cs="Times New Roman"/>
          <w:sz w:val="24"/>
          <w:szCs w:val="24"/>
          <w:u w:color="000000"/>
        </w:rPr>
        <w:t xml:space="preserve"> </w:t>
      </w:r>
      <w:r w:rsidR="00BC72A9" w:rsidRPr="009A16F7">
        <w:rPr>
          <w:rFonts w:ascii="Times New Roman" w:hAnsi="Times New Roman" w:cs="Times New Roman"/>
          <w:sz w:val="24"/>
          <w:szCs w:val="24"/>
          <w:u w:color="000000"/>
        </w:rPr>
        <w:t>A</w:t>
      </w:r>
      <w:r w:rsidR="00BC716C" w:rsidRPr="009A16F7">
        <w:rPr>
          <w:rFonts w:ascii="Times New Roman" w:hAnsi="Times New Roman" w:cs="Times New Roman"/>
          <w:sz w:val="24"/>
          <w:szCs w:val="24"/>
          <w:u w:color="000000"/>
        </w:rPr>
        <w:t xml:space="preserve">s long as </w:t>
      </w:r>
      <w:r w:rsidR="005A2E35" w:rsidRPr="009A16F7">
        <w:rPr>
          <w:rFonts w:ascii="Times New Roman" w:hAnsi="Times New Roman" w:cs="Times New Roman"/>
          <w:sz w:val="24"/>
          <w:szCs w:val="24"/>
          <w:u w:color="000000"/>
        </w:rPr>
        <w:t>the viewers’</w:t>
      </w:r>
      <w:r w:rsidR="00BC716C" w:rsidRPr="009A16F7">
        <w:rPr>
          <w:rFonts w:ascii="Times New Roman" w:hAnsi="Times New Roman" w:cs="Times New Roman"/>
          <w:sz w:val="24"/>
          <w:szCs w:val="24"/>
          <w:u w:color="000000"/>
        </w:rPr>
        <w:t xml:space="preserve"> visual state</w:t>
      </w:r>
      <w:r w:rsidR="005A2E35" w:rsidRPr="009A16F7">
        <w:rPr>
          <w:rFonts w:ascii="Times New Roman" w:hAnsi="Times New Roman" w:cs="Times New Roman"/>
          <w:sz w:val="24"/>
          <w:szCs w:val="24"/>
          <w:u w:color="000000"/>
        </w:rPr>
        <w:t>s</w:t>
      </w:r>
      <w:r w:rsidR="00BC716C" w:rsidRPr="009A16F7">
        <w:rPr>
          <w:rFonts w:ascii="Times New Roman" w:hAnsi="Times New Roman" w:cs="Times New Roman"/>
          <w:sz w:val="24"/>
          <w:szCs w:val="24"/>
          <w:u w:color="000000"/>
        </w:rPr>
        <w:t xml:space="preserve"> </w:t>
      </w:r>
      <w:r w:rsidR="00244162" w:rsidRPr="009A16F7">
        <w:rPr>
          <w:rFonts w:ascii="Times New Roman" w:hAnsi="Times New Roman" w:cs="Times New Roman"/>
          <w:sz w:val="24"/>
          <w:szCs w:val="24"/>
          <w:u w:color="000000"/>
        </w:rPr>
        <w:t xml:space="preserve">include a discriminating representation, that is, a representation that represents a distinct object, </w:t>
      </w:r>
      <w:r w:rsidR="005A2E35" w:rsidRPr="009A16F7">
        <w:rPr>
          <w:rFonts w:ascii="Times New Roman" w:hAnsi="Times New Roman" w:cs="Times New Roman"/>
          <w:sz w:val="24"/>
          <w:szCs w:val="24"/>
          <w:u w:color="000000"/>
        </w:rPr>
        <w:t xml:space="preserve">they </w:t>
      </w:r>
      <w:r w:rsidR="00244162" w:rsidRPr="009A16F7">
        <w:rPr>
          <w:rFonts w:ascii="Times New Roman" w:hAnsi="Times New Roman" w:cs="Times New Roman"/>
          <w:sz w:val="24"/>
          <w:szCs w:val="24"/>
          <w:u w:color="000000"/>
        </w:rPr>
        <w:t xml:space="preserve">plausibly see </w:t>
      </w:r>
      <w:r w:rsidR="00841D63">
        <w:rPr>
          <w:rFonts w:ascii="Times New Roman" w:hAnsi="Times New Roman" w:cs="Times New Roman"/>
          <w:sz w:val="24"/>
          <w:szCs w:val="24"/>
          <w:u w:color="000000"/>
        </w:rPr>
        <w:t>a person</w:t>
      </w:r>
      <w:r w:rsidR="00244162" w:rsidRPr="009A16F7">
        <w:rPr>
          <w:rFonts w:ascii="Times New Roman" w:hAnsi="Times New Roman" w:cs="Times New Roman"/>
          <w:sz w:val="24"/>
          <w:szCs w:val="24"/>
          <w:u w:color="000000"/>
        </w:rPr>
        <w:t xml:space="preserve"> in the photograph. </w:t>
      </w:r>
      <w:r w:rsidR="00DC6918" w:rsidRPr="009A16F7">
        <w:rPr>
          <w:rFonts w:ascii="Times New Roman" w:hAnsi="Times New Roman" w:cs="Times New Roman"/>
          <w:sz w:val="24"/>
          <w:szCs w:val="24"/>
          <w:u w:color="000000"/>
        </w:rPr>
        <w:t xml:space="preserve">This would </w:t>
      </w:r>
      <w:r w:rsidR="00BE751D" w:rsidRPr="009A16F7">
        <w:rPr>
          <w:rFonts w:ascii="Times New Roman" w:hAnsi="Times New Roman" w:cs="Times New Roman"/>
          <w:sz w:val="24"/>
          <w:szCs w:val="24"/>
          <w:u w:color="000000"/>
        </w:rPr>
        <w:t xml:space="preserve">not be </w:t>
      </w:r>
      <w:r w:rsidR="00DC6918" w:rsidRPr="009A16F7">
        <w:rPr>
          <w:rFonts w:ascii="Times New Roman" w:hAnsi="Times New Roman" w:cs="Times New Roman"/>
          <w:sz w:val="24"/>
          <w:szCs w:val="24"/>
          <w:u w:color="000000"/>
        </w:rPr>
        <w:t>the case if the photog</w:t>
      </w:r>
      <w:r w:rsidR="006436CE" w:rsidRPr="009A16F7">
        <w:rPr>
          <w:rFonts w:ascii="Times New Roman" w:hAnsi="Times New Roman" w:cs="Times New Roman"/>
          <w:sz w:val="24"/>
          <w:szCs w:val="24"/>
          <w:u w:color="000000"/>
        </w:rPr>
        <w:t xml:space="preserve">raph were so out of focus that </w:t>
      </w:r>
      <w:r w:rsidR="00BB37C6" w:rsidRPr="009A16F7">
        <w:rPr>
          <w:rFonts w:ascii="Times New Roman" w:hAnsi="Times New Roman" w:cs="Times New Roman"/>
          <w:sz w:val="24"/>
          <w:szCs w:val="24"/>
          <w:u w:color="000000"/>
        </w:rPr>
        <w:t>i</w:t>
      </w:r>
      <w:r w:rsidR="00BE751D" w:rsidRPr="009A16F7">
        <w:rPr>
          <w:rFonts w:ascii="Times New Roman" w:hAnsi="Times New Roman" w:cs="Times New Roman"/>
          <w:sz w:val="24"/>
          <w:szCs w:val="24"/>
          <w:u w:color="000000"/>
        </w:rPr>
        <w:t xml:space="preserve">t </w:t>
      </w:r>
      <w:r w:rsidR="006436CE" w:rsidRPr="009A16F7">
        <w:rPr>
          <w:rFonts w:ascii="Times New Roman" w:hAnsi="Times New Roman" w:cs="Times New Roman"/>
          <w:sz w:val="24"/>
          <w:szCs w:val="24"/>
          <w:u w:color="000000"/>
        </w:rPr>
        <w:t>just show</w:t>
      </w:r>
      <w:r w:rsidR="00153A83" w:rsidRPr="009A16F7">
        <w:rPr>
          <w:rFonts w:ascii="Times New Roman" w:hAnsi="Times New Roman" w:cs="Times New Roman"/>
          <w:sz w:val="24"/>
          <w:szCs w:val="24"/>
          <w:u w:color="000000"/>
        </w:rPr>
        <w:t>ed</w:t>
      </w:r>
      <w:r w:rsidR="006436CE" w:rsidRPr="009A16F7">
        <w:rPr>
          <w:rFonts w:ascii="Times New Roman" w:hAnsi="Times New Roman" w:cs="Times New Roman"/>
          <w:sz w:val="24"/>
          <w:szCs w:val="24"/>
          <w:u w:color="000000"/>
        </w:rPr>
        <w:t xml:space="preserve"> a brownish </w:t>
      </w:r>
      <w:r w:rsidR="00C162B7" w:rsidRPr="009A16F7">
        <w:rPr>
          <w:rFonts w:ascii="Times New Roman" w:hAnsi="Times New Roman" w:cs="Times New Roman"/>
          <w:sz w:val="24"/>
          <w:szCs w:val="24"/>
          <w:u w:color="000000"/>
        </w:rPr>
        <w:t>fog</w:t>
      </w:r>
      <w:r w:rsidR="00677641" w:rsidRPr="009A16F7">
        <w:rPr>
          <w:rFonts w:ascii="Times New Roman" w:hAnsi="Times New Roman" w:cs="Times New Roman"/>
          <w:sz w:val="24"/>
          <w:szCs w:val="24"/>
          <w:u w:color="000000"/>
        </w:rPr>
        <w:t xml:space="preserve"> more or less evenly distributed over the surface</w:t>
      </w:r>
      <w:r w:rsidR="00DD2099" w:rsidRPr="009A16F7">
        <w:rPr>
          <w:rFonts w:ascii="Times New Roman" w:hAnsi="Times New Roman" w:cs="Times New Roman"/>
          <w:sz w:val="24"/>
          <w:szCs w:val="24"/>
          <w:u w:color="000000"/>
        </w:rPr>
        <w:t>.</w:t>
      </w:r>
      <w:r w:rsidR="00AB5B69" w:rsidRPr="009A16F7">
        <w:rPr>
          <w:rFonts w:ascii="Times New Roman" w:hAnsi="Times New Roman" w:cs="Times New Roman"/>
          <w:sz w:val="24"/>
          <w:szCs w:val="24"/>
          <w:u w:color="000000"/>
        </w:rPr>
        <w:t xml:space="preserve"> </w:t>
      </w:r>
      <w:r w:rsidR="00BE751D" w:rsidRPr="009A16F7">
        <w:rPr>
          <w:rFonts w:ascii="Times New Roman" w:hAnsi="Times New Roman" w:cs="Times New Roman"/>
          <w:sz w:val="24"/>
          <w:szCs w:val="24"/>
          <w:u w:color="000000"/>
        </w:rPr>
        <w:t>In this case the viewer</w:t>
      </w:r>
      <w:r w:rsidR="000B5013" w:rsidRPr="009A16F7">
        <w:rPr>
          <w:rFonts w:ascii="Times New Roman" w:hAnsi="Times New Roman" w:cs="Times New Roman"/>
          <w:sz w:val="24"/>
          <w:szCs w:val="24"/>
          <w:u w:color="000000"/>
        </w:rPr>
        <w:t>s</w:t>
      </w:r>
      <w:r w:rsidR="00BE751D" w:rsidRPr="009A16F7">
        <w:rPr>
          <w:rFonts w:ascii="Times New Roman" w:hAnsi="Times New Roman" w:cs="Times New Roman"/>
          <w:sz w:val="24"/>
          <w:szCs w:val="24"/>
          <w:u w:color="000000"/>
        </w:rPr>
        <w:t xml:space="preserve"> would not see </w:t>
      </w:r>
      <w:r w:rsidR="005A5E84">
        <w:rPr>
          <w:rFonts w:ascii="Times New Roman" w:hAnsi="Times New Roman" w:cs="Times New Roman"/>
          <w:sz w:val="24"/>
          <w:szCs w:val="24"/>
          <w:u w:color="000000"/>
        </w:rPr>
        <w:t xml:space="preserve">a person </w:t>
      </w:r>
      <w:r w:rsidR="00BE751D" w:rsidRPr="009A16F7">
        <w:rPr>
          <w:rFonts w:ascii="Times New Roman" w:hAnsi="Times New Roman" w:cs="Times New Roman"/>
          <w:sz w:val="24"/>
          <w:szCs w:val="24"/>
          <w:u w:color="000000"/>
        </w:rPr>
        <w:t xml:space="preserve">in it because the photograph would </w:t>
      </w:r>
      <w:r w:rsidR="00BB5AEC" w:rsidRPr="009A16F7">
        <w:rPr>
          <w:rFonts w:ascii="Times New Roman" w:hAnsi="Times New Roman" w:cs="Times New Roman"/>
          <w:sz w:val="24"/>
          <w:szCs w:val="24"/>
          <w:u w:color="000000"/>
        </w:rPr>
        <w:t xml:space="preserve">not </w:t>
      </w:r>
      <w:r w:rsidR="000A58A4" w:rsidRPr="009A16F7">
        <w:rPr>
          <w:rFonts w:ascii="Times New Roman" w:hAnsi="Times New Roman" w:cs="Times New Roman"/>
          <w:sz w:val="24"/>
          <w:szCs w:val="24"/>
          <w:u w:color="000000"/>
        </w:rPr>
        <w:t xml:space="preserve">cause </w:t>
      </w:r>
      <w:r w:rsidR="00BB5AEC" w:rsidRPr="009A16F7">
        <w:rPr>
          <w:rFonts w:ascii="Times New Roman" w:hAnsi="Times New Roman" w:cs="Times New Roman"/>
          <w:sz w:val="24"/>
          <w:szCs w:val="24"/>
          <w:u w:color="000000"/>
        </w:rPr>
        <w:t xml:space="preserve">a </w:t>
      </w:r>
      <w:r w:rsidR="0055224D" w:rsidRPr="009A16F7">
        <w:rPr>
          <w:rFonts w:ascii="Times New Roman" w:hAnsi="Times New Roman" w:cs="Times New Roman"/>
          <w:sz w:val="24"/>
          <w:szCs w:val="24"/>
          <w:u w:color="000000"/>
        </w:rPr>
        <w:t>discriminating visual representation</w:t>
      </w:r>
      <w:r w:rsidR="00BB5AEC" w:rsidRPr="009A16F7">
        <w:rPr>
          <w:rFonts w:ascii="Times New Roman" w:hAnsi="Times New Roman" w:cs="Times New Roman"/>
          <w:sz w:val="24"/>
          <w:szCs w:val="24"/>
          <w:u w:color="000000"/>
        </w:rPr>
        <w:t>.</w:t>
      </w:r>
      <w:r w:rsidR="00A23732" w:rsidRPr="009A16F7">
        <w:rPr>
          <w:rFonts w:ascii="Times New Roman" w:hAnsi="Times New Roman" w:cs="Times New Roman"/>
          <w:sz w:val="24"/>
          <w:szCs w:val="24"/>
          <w:u w:color="000000"/>
        </w:rPr>
        <w:t xml:space="preserve"> </w:t>
      </w:r>
      <w:r w:rsidR="00495BEB" w:rsidRPr="009A16F7">
        <w:rPr>
          <w:rFonts w:ascii="Times New Roman" w:hAnsi="Times New Roman" w:cs="Times New Roman"/>
          <w:sz w:val="24"/>
          <w:szCs w:val="24"/>
          <w:u w:color="000000"/>
        </w:rPr>
        <w:t>However, a</w:t>
      </w:r>
      <w:r w:rsidR="00243059" w:rsidRPr="009A16F7">
        <w:rPr>
          <w:rFonts w:ascii="Times New Roman" w:hAnsi="Times New Roman" w:cs="Times New Roman"/>
          <w:sz w:val="24"/>
          <w:szCs w:val="24"/>
          <w:u w:color="000000"/>
        </w:rPr>
        <w:t>s long as this is not the case, we should say that</w:t>
      </w:r>
      <w:r w:rsidR="00495BEB" w:rsidRPr="009A16F7">
        <w:rPr>
          <w:rFonts w:ascii="Times New Roman" w:hAnsi="Times New Roman" w:cs="Times New Roman"/>
          <w:sz w:val="24"/>
          <w:szCs w:val="24"/>
          <w:u w:color="000000"/>
        </w:rPr>
        <w:t xml:space="preserve"> </w:t>
      </w:r>
      <w:r w:rsidR="00243059" w:rsidRPr="009A16F7">
        <w:rPr>
          <w:rFonts w:ascii="Times New Roman" w:hAnsi="Times New Roman" w:cs="Times New Roman"/>
          <w:sz w:val="24"/>
          <w:szCs w:val="24"/>
          <w:u w:color="000000"/>
        </w:rPr>
        <w:t xml:space="preserve">the photographer </w:t>
      </w:r>
      <w:r w:rsidR="006A4883" w:rsidRPr="009A16F7">
        <w:rPr>
          <w:rFonts w:ascii="Times New Roman" w:hAnsi="Times New Roman" w:cs="Times New Roman"/>
          <w:sz w:val="24"/>
          <w:szCs w:val="24"/>
          <w:u w:color="000000"/>
        </w:rPr>
        <w:t>intentionally subvert</w:t>
      </w:r>
      <w:r w:rsidR="00495BEB" w:rsidRPr="009A16F7">
        <w:rPr>
          <w:rFonts w:ascii="Times New Roman" w:hAnsi="Times New Roman" w:cs="Times New Roman"/>
          <w:sz w:val="24"/>
          <w:szCs w:val="24"/>
          <w:u w:color="000000"/>
        </w:rPr>
        <w:t>s</w:t>
      </w:r>
      <w:r w:rsidR="006A4883" w:rsidRPr="009A16F7">
        <w:rPr>
          <w:rFonts w:ascii="Times New Roman" w:hAnsi="Times New Roman" w:cs="Times New Roman"/>
          <w:sz w:val="24"/>
          <w:szCs w:val="24"/>
          <w:u w:color="000000"/>
        </w:rPr>
        <w:t xml:space="preserve"> some of the matching norms</w:t>
      </w:r>
      <w:r w:rsidR="008E7DFA" w:rsidRPr="009A16F7">
        <w:rPr>
          <w:rFonts w:ascii="Times New Roman" w:hAnsi="Times New Roman" w:cs="Times New Roman"/>
          <w:sz w:val="24"/>
          <w:szCs w:val="24"/>
          <w:u w:color="000000"/>
        </w:rPr>
        <w:t xml:space="preserve"> that govern the information transformation processes of conventional photography. But</w:t>
      </w:r>
      <w:r w:rsidR="003B0400" w:rsidRPr="009A16F7">
        <w:rPr>
          <w:rFonts w:ascii="Times New Roman" w:hAnsi="Times New Roman" w:cs="Times New Roman"/>
          <w:sz w:val="24"/>
          <w:szCs w:val="24"/>
          <w:u w:color="000000"/>
        </w:rPr>
        <w:t xml:space="preserve"> this does not pr</w:t>
      </w:r>
      <w:r w:rsidR="00166490" w:rsidRPr="009A16F7">
        <w:rPr>
          <w:rFonts w:ascii="Times New Roman" w:hAnsi="Times New Roman" w:cs="Times New Roman"/>
          <w:sz w:val="24"/>
          <w:szCs w:val="24"/>
          <w:u w:color="000000"/>
        </w:rPr>
        <w:t>esent</w:t>
      </w:r>
      <w:r w:rsidR="003B0400" w:rsidRPr="009A16F7">
        <w:rPr>
          <w:rFonts w:ascii="Times New Roman" w:hAnsi="Times New Roman" w:cs="Times New Roman"/>
          <w:sz w:val="24"/>
          <w:szCs w:val="24"/>
          <w:u w:color="000000"/>
        </w:rPr>
        <w:t xml:space="preserve"> a proble</w:t>
      </w:r>
      <w:r w:rsidR="00BD3756" w:rsidRPr="009A16F7">
        <w:rPr>
          <w:rFonts w:ascii="Times New Roman" w:hAnsi="Times New Roman" w:cs="Times New Roman"/>
          <w:sz w:val="24"/>
          <w:szCs w:val="24"/>
          <w:u w:color="000000"/>
        </w:rPr>
        <w:t>m</w:t>
      </w:r>
      <w:r w:rsidR="003B0400" w:rsidRPr="009A16F7">
        <w:rPr>
          <w:rFonts w:ascii="Times New Roman" w:hAnsi="Times New Roman" w:cs="Times New Roman"/>
          <w:sz w:val="24"/>
          <w:szCs w:val="24"/>
          <w:u w:color="000000"/>
        </w:rPr>
        <w:t xml:space="preserve"> for </w:t>
      </w:r>
      <w:r w:rsidR="00D43A4E" w:rsidRPr="009A16F7">
        <w:rPr>
          <w:rFonts w:ascii="Times New Roman" w:hAnsi="Times New Roman" w:cs="Times New Roman"/>
          <w:sz w:val="24"/>
          <w:szCs w:val="24"/>
          <w:u w:color="000000"/>
        </w:rPr>
        <w:t xml:space="preserve">my </w:t>
      </w:r>
      <w:r w:rsidR="003B0400" w:rsidRPr="009A16F7">
        <w:rPr>
          <w:rFonts w:ascii="Times New Roman" w:hAnsi="Times New Roman" w:cs="Times New Roman"/>
          <w:sz w:val="24"/>
          <w:szCs w:val="24"/>
          <w:u w:color="000000"/>
        </w:rPr>
        <w:t>argument as long as</w:t>
      </w:r>
      <w:r w:rsidR="00BD3756" w:rsidRPr="009A16F7">
        <w:rPr>
          <w:rFonts w:ascii="Times New Roman" w:hAnsi="Times New Roman" w:cs="Times New Roman"/>
          <w:sz w:val="24"/>
          <w:szCs w:val="24"/>
          <w:u w:color="000000"/>
        </w:rPr>
        <w:t xml:space="preserve"> the photographic process includes all stages of conventional photography and, especially, as long as it starts with optical information from the </w:t>
      </w:r>
      <w:proofErr w:type="spellStart"/>
      <w:r w:rsidR="00BD3756" w:rsidRPr="009A16F7">
        <w:rPr>
          <w:rFonts w:ascii="Times New Roman" w:hAnsi="Times New Roman" w:cs="Times New Roman"/>
          <w:sz w:val="24"/>
          <w:szCs w:val="24"/>
          <w:u w:color="000000"/>
        </w:rPr>
        <w:t>depictum</w:t>
      </w:r>
      <w:proofErr w:type="spellEnd"/>
      <w:r w:rsidR="00BD3756" w:rsidRPr="009A16F7">
        <w:rPr>
          <w:rFonts w:ascii="Times New Roman" w:hAnsi="Times New Roman" w:cs="Times New Roman"/>
          <w:sz w:val="24"/>
          <w:szCs w:val="24"/>
          <w:u w:color="000000"/>
        </w:rPr>
        <w:t>.</w:t>
      </w:r>
    </w:p>
    <w:p w14:paraId="23C126CC" w14:textId="5502BA12" w:rsidR="00685AC3" w:rsidRDefault="000A3053" w:rsidP="001E4992">
      <w:pPr>
        <w:pStyle w:val="Default"/>
        <w:spacing w:line="480" w:lineRule="auto"/>
        <w:ind w:firstLine="720"/>
        <w:jc w:val="both"/>
        <w:rPr>
          <w:rFonts w:ascii="Times New Roman" w:hAnsi="Times New Roman" w:cs="Times New Roman"/>
          <w:sz w:val="24"/>
          <w:szCs w:val="24"/>
        </w:rPr>
      </w:pPr>
      <w:r w:rsidRPr="009A16F7">
        <w:rPr>
          <w:rFonts w:ascii="Times New Roman" w:hAnsi="Times New Roman" w:cs="Times New Roman"/>
          <w:sz w:val="24"/>
          <w:szCs w:val="24"/>
        </w:rPr>
        <w:t xml:space="preserve">In the previous section, I argued that those types of prosthetic vision that </w:t>
      </w:r>
      <w:r w:rsidR="00996775" w:rsidRPr="009A16F7">
        <w:rPr>
          <w:rFonts w:ascii="Times New Roman" w:hAnsi="Times New Roman" w:cs="Times New Roman"/>
          <w:sz w:val="24"/>
          <w:szCs w:val="24"/>
        </w:rPr>
        <w:t xml:space="preserve">do not involve processes of information transformation like </w:t>
      </w:r>
      <w:r w:rsidR="00105545" w:rsidRPr="009A16F7">
        <w:rPr>
          <w:rFonts w:ascii="Times New Roman" w:hAnsi="Times New Roman" w:cs="Times New Roman"/>
          <w:sz w:val="24"/>
          <w:szCs w:val="24"/>
        </w:rPr>
        <w:t xml:space="preserve">seeing objects through traditional microscopes </w:t>
      </w:r>
      <w:r w:rsidR="003B7226" w:rsidRPr="009A16F7">
        <w:rPr>
          <w:rFonts w:ascii="Times New Roman" w:hAnsi="Times New Roman" w:cs="Times New Roman"/>
          <w:sz w:val="24"/>
          <w:szCs w:val="24"/>
        </w:rPr>
        <w:t xml:space="preserve">or </w:t>
      </w:r>
      <w:r w:rsidR="00105545" w:rsidRPr="009A16F7">
        <w:rPr>
          <w:rFonts w:ascii="Times New Roman" w:hAnsi="Times New Roman" w:cs="Times New Roman"/>
          <w:sz w:val="24"/>
          <w:szCs w:val="24"/>
        </w:rPr>
        <w:t>telescopes</w:t>
      </w:r>
      <w:r w:rsidR="003B7226" w:rsidRPr="009A16F7">
        <w:rPr>
          <w:rFonts w:ascii="Times New Roman" w:hAnsi="Times New Roman" w:cs="Times New Roman"/>
          <w:sz w:val="24"/>
          <w:szCs w:val="24"/>
        </w:rPr>
        <w:t>, and</w:t>
      </w:r>
      <w:r w:rsidR="00105545" w:rsidRPr="009A16F7">
        <w:rPr>
          <w:rFonts w:ascii="Times New Roman" w:hAnsi="Times New Roman" w:cs="Times New Roman"/>
          <w:sz w:val="24"/>
          <w:szCs w:val="24"/>
        </w:rPr>
        <w:t xml:space="preserve"> seeing objects </w:t>
      </w:r>
      <w:r w:rsidR="00D70BE0" w:rsidRPr="009A16F7">
        <w:rPr>
          <w:rFonts w:ascii="Times New Roman" w:hAnsi="Times New Roman" w:cs="Times New Roman"/>
          <w:sz w:val="24"/>
          <w:szCs w:val="24"/>
        </w:rPr>
        <w:t xml:space="preserve">in mirrors </w:t>
      </w:r>
      <w:r w:rsidR="00480F1B" w:rsidRPr="009A16F7">
        <w:rPr>
          <w:rFonts w:ascii="Times New Roman" w:hAnsi="Times New Roman" w:cs="Times New Roman"/>
          <w:sz w:val="24"/>
          <w:szCs w:val="24"/>
        </w:rPr>
        <w:t>have particular contents</w:t>
      </w:r>
      <w:r w:rsidR="00D70BE0" w:rsidRPr="009A16F7">
        <w:rPr>
          <w:rFonts w:ascii="Times New Roman" w:hAnsi="Times New Roman" w:cs="Times New Roman"/>
          <w:sz w:val="24"/>
          <w:szCs w:val="24"/>
        </w:rPr>
        <w:t>. But, at th</w:t>
      </w:r>
      <w:r w:rsidR="00322FA6" w:rsidRPr="009A16F7">
        <w:rPr>
          <w:rFonts w:ascii="Times New Roman" w:hAnsi="Times New Roman" w:cs="Times New Roman"/>
          <w:sz w:val="24"/>
          <w:szCs w:val="24"/>
        </w:rPr>
        <w:t>at</w:t>
      </w:r>
      <w:r w:rsidR="00D70BE0" w:rsidRPr="009A16F7">
        <w:rPr>
          <w:rFonts w:ascii="Times New Roman" w:hAnsi="Times New Roman" w:cs="Times New Roman"/>
          <w:sz w:val="24"/>
          <w:szCs w:val="24"/>
        </w:rPr>
        <w:t xml:space="preserve"> point, I did not address </w:t>
      </w:r>
      <w:r w:rsidR="0013334D" w:rsidRPr="009A16F7">
        <w:rPr>
          <w:rFonts w:ascii="Times New Roman" w:hAnsi="Times New Roman" w:cs="Times New Roman"/>
          <w:sz w:val="24"/>
          <w:szCs w:val="24"/>
        </w:rPr>
        <w:t xml:space="preserve">types of prosthetic vision that involve information transformation processes like seeing objects through night vision goggles or closed loop cameras. We can now see why these types of </w:t>
      </w:r>
      <w:r w:rsidR="001A275C" w:rsidRPr="009A16F7">
        <w:rPr>
          <w:rFonts w:ascii="Times New Roman" w:hAnsi="Times New Roman" w:cs="Times New Roman"/>
          <w:sz w:val="24"/>
          <w:szCs w:val="24"/>
        </w:rPr>
        <w:t xml:space="preserve">prosthetic vision </w:t>
      </w:r>
      <w:r w:rsidR="0026355B" w:rsidRPr="009A16F7">
        <w:rPr>
          <w:rFonts w:ascii="Times New Roman" w:hAnsi="Times New Roman" w:cs="Times New Roman"/>
          <w:sz w:val="24"/>
          <w:szCs w:val="24"/>
        </w:rPr>
        <w:t>have particular contents</w:t>
      </w:r>
      <w:r w:rsidR="001A275C" w:rsidRPr="009A16F7">
        <w:rPr>
          <w:rFonts w:ascii="Times New Roman" w:hAnsi="Times New Roman" w:cs="Times New Roman"/>
          <w:sz w:val="24"/>
          <w:szCs w:val="24"/>
        </w:rPr>
        <w:t xml:space="preserve">. </w:t>
      </w:r>
      <w:r w:rsidR="00FC1E93" w:rsidRPr="009A16F7">
        <w:rPr>
          <w:rFonts w:ascii="Times New Roman" w:hAnsi="Times New Roman" w:cs="Times New Roman"/>
          <w:sz w:val="24"/>
          <w:szCs w:val="24"/>
        </w:rPr>
        <w:t xml:space="preserve">Just </w:t>
      </w:r>
      <w:r w:rsidR="005B1996" w:rsidRPr="009A16F7">
        <w:rPr>
          <w:rFonts w:ascii="Times New Roman" w:hAnsi="Times New Roman" w:cs="Times New Roman"/>
          <w:sz w:val="24"/>
          <w:szCs w:val="24"/>
        </w:rPr>
        <w:t xml:space="preserve">like the conventional photographic process, closed loop </w:t>
      </w:r>
      <w:r w:rsidR="005B2A2A" w:rsidRPr="009A16F7">
        <w:rPr>
          <w:rFonts w:ascii="Times New Roman" w:hAnsi="Times New Roman" w:cs="Times New Roman"/>
          <w:sz w:val="24"/>
          <w:szCs w:val="24"/>
        </w:rPr>
        <w:t xml:space="preserve">cameras and night vision goggles are designed to satisfy a matching norm. </w:t>
      </w:r>
      <w:r w:rsidR="00E5681C" w:rsidRPr="009A16F7">
        <w:rPr>
          <w:rFonts w:ascii="Times New Roman" w:hAnsi="Times New Roman" w:cs="Times New Roman"/>
          <w:sz w:val="24"/>
          <w:szCs w:val="24"/>
        </w:rPr>
        <w:t xml:space="preserve">Closed loop </w:t>
      </w:r>
      <w:r w:rsidR="00E5681C" w:rsidRPr="009A16F7">
        <w:rPr>
          <w:rFonts w:ascii="Times New Roman" w:hAnsi="Times New Roman" w:cs="Times New Roman"/>
          <w:sz w:val="24"/>
          <w:szCs w:val="24"/>
        </w:rPr>
        <w:lastRenderedPageBreak/>
        <w:t xml:space="preserve">cameras are designed to </w:t>
      </w:r>
      <w:r w:rsidR="0002296B" w:rsidRPr="009A16F7">
        <w:rPr>
          <w:rFonts w:ascii="Times New Roman" w:hAnsi="Times New Roman" w:cs="Times New Roman"/>
          <w:sz w:val="24"/>
          <w:szCs w:val="24"/>
        </w:rPr>
        <w:t xml:space="preserve">cause visual states whose contents match those of </w:t>
      </w:r>
      <w:r w:rsidR="003A577A" w:rsidRPr="009A16F7">
        <w:rPr>
          <w:rFonts w:ascii="Times New Roman" w:hAnsi="Times New Roman" w:cs="Times New Roman"/>
          <w:sz w:val="24"/>
          <w:szCs w:val="24"/>
        </w:rPr>
        <w:t xml:space="preserve">states of seeing </w:t>
      </w:r>
      <w:r w:rsidR="00BE3533">
        <w:rPr>
          <w:rFonts w:ascii="Times New Roman" w:hAnsi="Times New Roman" w:cs="Times New Roman"/>
          <w:sz w:val="24"/>
          <w:szCs w:val="24"/>
        </w:rPr>
        <w:t xml:space="preserve">face to face </w:t>
      </w:r>
      <w:r w:rsidR="0002296B" w:rsidRPr="009A16F7">
        <w:rPr>
          <w:rFonts w:ascii="Times New Roman" w:hAnsi="Times New Roman" w:cs="Times New Roman"/>
          <w:sz w:val="24"/>
          <w:szCs w:val="24"/>
        </w:rPr>
        <w:t>from the point of view of the camera, and night vision goggle</w:t>
      </w:r>
      <w:r w:rsidR="00BC2EDC" w:rsidRPr="009A16F7">
        <w:rPr>
          <w:rFonts w:ascii="Times New Roman" w:hAnsi="Times New Roman" w:cs="Times New Roman"/>
          <w:sz w:val="24"/>
          <w:szCs w:val="24"/>
        </w:rPr>
        <w:t>s</w:t>
      </w:r>
      <w:r w:rsidR="0002296B" w:rsidRPr="009A16F7">
        <w:rPr>
          <w:rFonts w:ascii="Times New Roman" w:hAnsi="Times New Roman" w:cs="Times New Roman"/>
          <w:sz w:val="24"/>
          <w:szCs w:val="24"/>
        </w:rPr>
        <w:t xml:space="preserve"> are designed to cause visual states </w:t>
      </w:r>
      <w:r w:rsidR="007F1C4E" w:rsidRPr="009A16F7">
        <w:rPr>
          <w:rFonts w:ascii="Times New Roman" w:hAnsi="Times New Roman" w:cs="Times New Roman"/>
          <w:sz w:val="24"/>
          <w:szCs w:val="24"/>
        </w:rPr>
        <w:t>whose contents</w:t>
      </w:r>
      <w:r w:rsidR="0002296B" w:rsidRPr="009A16F7">
        <w:rPr>
          <w:rFonts w:ascii="Times New Roman" w:hAnsi="Times New Roman" w:cs="Times New Roman"/>
          <w:sz w:val="24"/>
          <w:szCs w:val="24"/>
        </w:rPr>
        <w:t xml:space="preserve"> match those </w:t>
      </w:r>
      <w:r w:rsidR="007F1C4E" w:rsidRPr="009A16F7">
        <w:rPr>
          <w:rFonts w:ascii="Times New Roman" w:hAnsi="Times New Roman" w:cs="Times New Roman"/>
          <w:sz w:val="24"/>
          <w:szCs w:val="24"/>
        </w:rPr>
        <w:t xml:space="preserve">of </w:t>
      </w:r>
      <w:r w:rsidR="00383593" w:rsidRPr="009A16F7">
        <w:rPr>
          <w:rFonts w:ascii="Times New Roman" w:hAnsi="Times New Roman" w:cs="Times New Roman"/>
          <w:sz w:val="24"/>
          <w:szCs w:val="24"/>
        </w:rPr>
        <w:t xml:space="preserve">states of seeing </w:t>
      </w:r>
      <w:r w:rsidR="00BE3533">
        <w:rPr>
          <w:rFonts w:ascii="Times New Roman" w:hAnsi="Times New Roman" w:cs="Times New Roman"/>
          <w:sz w:val="24"/>
          <w:szCs w:val="24"/>
        </w:rPr>
        <w:t xml:space="preserve">face to face </w:t>
      </w:r>
      <w:r w:rsidR="007F1C4E" w:rsidRPr="009A16F7">
        <w:rPr>
          <w:rFonts w:ascii="Times New Roman" w:hAnsi="Times New Roman" w:cs="Times New Roman"/>
          <w:sz w:val="24"/>
          <w:szCs w:val="24"/>
        </w:rPr>
        <w:t>from the viewer’s point of view under more optimal lighting conditions.</w:t>
      </w:r>
      <w:r w:rsidR="001E4992">
        <w:rPr>
          <w:rFonts w:ascii="Times New Roman" w:hAnsi="Times New Roman" w:cs="Times New Roman"/>
          <w:sz w:val="24"/>
          <w:szCs w:val="24"/>
        </w:rPr>
        <w:t xml:space="preserve"> </w:t>
      </w:r>
    </w:p>
    <w:p w14:paraId="31AE6DDC" w14:textId="77777777" w:rsidR="001E4992" w:rsidRPr="001E4992" w:rsidRDefault="001E4992" w:rsidP="001E4992">
      <w:pPr>
        <w:pStyle w:val="Default"/>
        <w:spacing w:line="480" w:lineRule="auto"/>
        <w:ind w:firstLine="720"/>
        <w:jc w:val="both"/>
        <w:rPr>
          <w:rFonts w:ascii="Times New Roman" w:hAnsi="Times New Roman" w:cs="Times New Roman"/>
          <w:sz w:val="24"/>
          <w:szCs w:val="24"/>
          <w:u w:color="000000"/>
        </w:rPr>
      </w:pPr>
    </w:p>
    <w:p w14:paraId="1C4F854F" w14:textId="77777777" w:rsidR="00275CB5" w:rsidRPr="00224D87" w:rsidRDefault="00275CB5"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b/>
          <w:bCs/>
        </w:rPr>
      </w:pPr>
      <w:r w:rsidRPr="00224D87">
        <w:rPr>
          <w:b/>
          <w:bCs/>
        </w:rPr>
        <w:t xml:space="preserve">4. </w:t>
      </w:r>
      <w:proofErr w:type="spellStart"/>
      <w:r>
        <w:rPr>
          <w:b/>
          <w:bCs/>
        </w:rPr>
        <w:t>T</w:t>
      </w:r>
      <w:r w:rsidRPr="00224D87">
        <w:rPr>
          <w:b/>
          <w:bCs/>
        </w:rPr>
        <w:t>wofoldness</w:t>
      </w:r>
      <w:proofErr w:type="spellEnd"/>
      <w:r>
        <w:rPr>
          <w:b/>
          <w:bCs/>
        </w:rPr>
        <w:t xml:space="preserve"> and the particularity of photographic experience</w:t>
      </w:r>
    </w:p>
    <w:p w14:paraId="31B9F8D9" w14:textId="1B301C30" w:rsidR="00275CB5" w:rsidRDefault="00F02969"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u w:color="000000"/>
        </w:rPr>
      </w:pPr>
      <w:r>
        <w:rPr>
          <w:u w:color="000000"/>
        </w:rPr>
        <w:t xml:space="preserve">As I stated in the introduction, </w:t>
      </w:r>
      <w:r w:rsidR="00275CB5">
        <w:rPr>
          <w:u w:color="000000"/>
        </w:rPr>
        <w:t xml:space="preserve">I believe that typical experiences of photographs are twofold </w:t>
      </w:r>
      <w:r w:rsidR="00993737">
        <w:rPr>
          <w:u w:color="000000"/>
        </w:rPr>
        <w:t xml:space="preserve">in </w:t>
      </w:r>
      <w:proofErr w:type="spellStart"/>
      <w:r w:rsidR="00993737">
        <w:rPr>
          <w:u w:color="000000"/>
        </w:rPr>
        <w:t>Wollheim’s</w:t>
      </w:r>
      <w:proofErr w:type="spellEnd"/>
      <w:r w:rsidR="00993737">
        <w:rPr>
          <w:u w:color="000000"/>
        </w:rPr>
        <w:t xml:space="preserve"> sense, that is,</w:t>
      </w:r>
      <w:r w:rsidR="00275CB5">
        <w:rPr>
          <w:u w:color="000000"/>
        </w:rPr>
        <w:t xml:space="preserve"> they involve the viewer’s simultaneous visual awareness of certain aspects of the picture surface and</w:t>
      </w:r>
      <w:r w:rsidR="007124BC">
        <w:rPr>
          <w:u w:color="000000"/>
        </w:rPr>
        <w:t xml:space="preserve"> </w:t>
      </w:r>
      <w:r w:rsidR="00275CB5">
        <w:rPr>
          <w:u w:color="000000"/>
        </w:rPr>
        <w:t>the object seen in it</w:t>
      </w:r>
      <w:r w:rsidR="003040AC" w:rsidRPr="003040AC">
        <w:rPr>
          <w:rFonts w:eastAsia="Cambria"/>
          <w:color w:val="000000"/>
          <w:u w:color="000000"/>
        </w:rPr>
        <w:t xml:space="preserve"> </w:t>
      </w:r>
      <w:r w:rsidR="003040AC">
        <w:rPr>
          <w:rFonts w:eastAsia="Cambria"/>
          <w:color w:val="000000"/>
          <w:u w:color="000000"/>
        </w:rPr>
        <w:t>(</w:t>
      </w:r>
      <w:proofErr w:type="spellStart"/>
      <w:r w:rsidR="003040AC" w:rsidRPr="00696549">
        <w:rPr>
          <w:rFonts w:eastAsia="Cambria"/>
          <w:color w:val="000000"/>
          <w:u w:color="000000"/>
        </w:rPr>
        <w:t>Wollheim</w:t>
      </w:r>
      <w:proofErr w:type="spellEnd"/>
      <w:r w:rsidR="003040AC">
        <w:rPr>
          <w:rFonts w:eastAsia="Cambria"/>
          <w:color w:val="000000"/>
          <w:u w:color="000000"/>
        </w:rPr>
        <w:t xml:space="preserve"> </w:t>
      </w:r>
      <w:r w:rsidR="003040AC" w:rsidRPr="00696549">
        <w:rPr>
          <w:rFonts w:eastAsia="Cambria"/>
          <w:color w:val="000000"/>
          <w:u w:color="000000"/>
        </w:rPr>
        <w:t>1980, 1987, 1998, 2003)</w:t>
      </w:r>
      <w:r w:rsidR="00275CB5">
        <w:rPr>
          <w:u w:color="000000"/>
        </w:rPr>
        <w:t>. Now it is conceivable that the surface-oriented content and the object-oriented content belong to two di</w:t>
      </w:r>
      <w:r w:rsidR="007E11E9">
        <w:rPr>
          <w:u w:color="000000"/>
        </w:rPr>
        <w:t>stinct</w:t>
      </w:r>
      <w:r w:rsidR="00275CB5">
        <w:rPr>
          <w:u w:color="000000"/>
        </w:rPr>
        <w:t xml:space="preserve"> states, </w:t>
      </w:r>
      <w:r w:rsidR="00034ED4">
        <w:rPr>
          <w:u w:color="000000"/>
        </w:rPr>
        <w:t>namely</w:t>
      </w:r>
      <w:r w:rsidR="00275CB5">
        <w:rPr>
          <w:u w:color="000000"/>
        </w:rPr>
        <w:t xml:space="preserve"> a state of seeing face to face that represents the surface and a state </w:t>
      </w:r>
      <w:r w:rsidR="00832EC2">
        <w:rPr>
          <w:u w:color="000000"/>
        </w:rPr>
        <w:t xml:space="preserve">of seeing-in </w:t>
      </w:r>
      <w:r w:rsidR="00275CB5">
        <w:rPr>
          <w:u w:color="000000"/>
        </w:rPr>
        <w:t xml:space="preserve">that represents </w:t>
      </w:r>
      <w:r w:rsidR="00E02C40">
        <w:rPr>
          <w:u w:color="000000"/>
        </w:rPr>
        <w:t xml:space="preserve">only </w:t>
      </w:r>
      <w:r w:rsidR="00275CB5">
        <w:rPr>
          <w:u w:color="000000"/>
        </w:rPr>
        <w:t xml:space="preserve">the </w:t>
      </w:r>
      <w:proofErr w:type="spellStart"/>
      <w:r w:rsidR="00275CB5">
        <w:rPr>
          <w:u w:color="000000"/>
        </w:rPr>
        <w:t>depictum</w:t>
      </w:r>
      <w:proofErr w:type="spellEnd"/>
      <w:r w:rsidR="00275CB5">
        <w:rPr>
          <w:u w:color="000000"/>
        </w:rPr>
        <w:t>. This would not present any problems for my a</w:t>
      </w:r>
      <w:r w:rsidR="00CE12EC">
        <w:rPr>
          <w:u w:color="000000"/>
        </w:rPr>
        <w:t>rgument in favor</w:t>
      </w:r>
      <w:r w:rsidR="00275CB5">
        <w:rPr>
          <w:u w:color="000000"/>
        </w:rPr>
        <w:t xml:space="preserve"> of the particularity</w:t>
      </w:r>
      <w:r w:rsidR="00CE12EC">
        <w:rPr>
          <w:u w:color="000000"/>
        </w:rPr>
        <w:t xml:space="preserve"> of states of seeing objects in photographs</w:t>
      </w:r>
      <w:r w:rsidR="00275CB5">
        <w:rPr>
          <w:u w:color="000000"/>
        </w:rPr>
        <w:t>.</w:t>
      </w:r>
      <w:r w:rsidR="00194AA5">
        <w:rPr>
          <w:u w:color="000000"/>
        </w:rPr>
        <w:t xml:space="preserve"> </w:t>
      </w:r>
      <w:r w:rsidR="00FE6D80">
        <w:rPr>
          <w:u w:color="000000"/>
        </w:rPr>
        <w:t>I could maintain that the state of seeing</w:t>
      </w:r>
      <w:r w:rsidR="00CE12EC">
        <w:rPr>
          <w:u w:color="000000"/>
        </w:rPr>
        <w:t xml:space="preserve">-in </w:t>
      </w:r>
      <w:r w:rsidR="00FE6D80">
        <w:rPr>
          <w:u w:color="000000"/>
        </w:rPr>
        <w:t>represents the particular object that was in front of the camera when the photograph was taken.</w:t>
      </w:r>
      <w:r w:rsidR="00602AA9">
        <w:rPr>
          <w:u w:color="000000"/>
        </w:rPr>
        <w:t xml:space="preserve"> </w:t>
      </w:r>
      <w:r w:rsidR="00275CB5">
        <w:rPr>
          <w:u w:color="000000"/>
        </w:rPr>
        <w:t>However,</w:t>
      </w:r>
      <w:r w:rsidR="001B6E3E">
        <w:rPr>
          <w:u w:color="000000"/>
        </w:rPr>
        <w:t xml:space="preserve"> s</w:t>
      </w:r>
      <w:r w:rsidR="00275CB5">
        <w:rPr>
          <w:u w:color="000000"/>
        </w:rPr>
        <w:t xml:space="preserve">ince I believe </w:t>
      </w:r>
      <w:r w:rsidR="001B6E3E">
        <w:rPr>
          <w:u w:color="000000"/>
        </w:rPr>
        <w:t xml:space="preserve">that </w:t>
      </w:r>
      <w:r w:rsidR="006C4F6E">
        <w:rPr>
          <w:u w:color="000000"/>
        </w:rPr>
        <w:t xml:space="preserve">typical </w:t>
      </w:r>
      <w:r w:rsidR="00275CB5">
        <w:rPr>
          <w:u w:color="000000"/>
        </w:rPr>
        <w:t xml:space="preserve">states of seeing objects in photographs </w:t>
      </w:r>
      <w:r w:rsidR="001B6E3E">
        <w:rPr>
          <w:u w:color="000000"/>
        </w:rPr>
        <w:t xml:space="preserve">are twofold in </w:t>
      </w:r>
      <w:proofErr w:type="spellStart"/>
      <w:r w:rsidR="001B6E3E">
        <w:rPr>
          <w:u w:color="000000"/>
        </w:rPr>
        <w:t>Wollheim’s</w:t>
      </w:r>
      <w:proofErr w:type="spellEnd"/>
      <w:r w:rsidR="001B6E3E">
        <w:rPr>
          <w:u w:color="000000"/>
        </w:rPr>
        <w:t xml:space="preserve"> sense</w:t>
      </w:r>
      <w:r w:rsidR="00275CB5">
        <w:rPr>
          <w:u w:color="000000"/>
        </w:rPr>
        <w:t xml:space="preserve">, I will now address </w:t>
      </w:r>
      <w:r w:rsidR="00042E9C">
        <w:rPr>
          <w:u w:color="000000"/>
        </w:rPr>
        <w:t>a number of</w:t>
      </w:r>
      <w:r w:rsidR="00275CB5">
        <w:rPr>
          <w:u w:color="000000"/>
        </w:rPr>
        <w:t xml:space="preserve"> possible worries raised by </w:t>
      </w:r>
      <w:r w:rsidR="001B6E3E">
        <w:rPr>
          <w:u w:color="000000"/>
        </w:rPr>
        <w:t>this.</w:t>
      </w:r>
    </w:p>
    <w:p w14:paraId="1410A8E9" w14:textId="5350E243" w:rsidR="00275CB5" w:rsidRDefault="0094034D" w:rsidP="00E145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Before doing so, it will helpful to</w:t>
      </w:r>
      <w:r w:rsidR="00275CB5">
        <w:rPr>
          <w:u w:color="000000"/>
        </w:rPr>
        <w:t xml:space="preserve"> first state </w:t>
      </w:r>
      <w:proofErr w:type="spellStart"/>
      <w:r w:rsidR="00275CB5">
        <w:rPr>
          <w:u w:color="000000"/>
        </w:rPr>
        <w:t>Wollheim’s</w:t>
      </w:r>
      <w:proofErr w:type="spellEnd"/>
      <w:r w:rsidR="00275CB5">
        <w:rPr>
          <w:u w:color="000000"/>
        </w:rPr>
        <w:t xml:space="preserve"> view a bit more explicitly. </w:t>
      </w:r>
      <w:proofErr w:type="spellStart"/>
      <w:r w:rsidR="00275CB5">
        <w:rPr>
          <w:u w:color="000000"/>
        </w:rPr>
        <w:t>Wollheim</w:t>
      </w:r>
      <w:proofErr w:type="spellEnd"/>
      <w:r w:rsidR="00275CB5">
        <w:rPr>
          <w:u w:color="000000"/>
        </w:rPr>
        <w:t xml:space="preserve"> argued that </w:t>
      </w:r>
      <w:r w:rsidR="00275CB5" w:rsidRPr="00DE5B60">
        <w:rPr>
          <w:u w:color="000000"/>
        </w:rPr>
        <w:t>a</w:t>
      </w:r>
      <w:r w:rsidR="00275CB5">
        <w:rPr>
          <w:u w:color="000000"/>
        </w:rPr>
        <w:t xml:space="preserve"> state</w:t>
      </w:r>
      <w:r w:rsidR="00275CB5" w:rsidRPr="00DE5B60">
        <w:rPr>
          <w:u w:color="000000"/>
        </w:rPr>
        <w:t xml:space="preserve"> of seeing</w:t>
      </w:r>
      <w:r w:rsidR="00275CB5">
        <w:rPr>
          <w:u w:color="000000"/>
        </w:rPr>
        <w:t>-</w:t>
      </w:r>
      <w:r w:rsidR="00275CB5" w:rsidRPr="00DE5B60">
        <w:rPr>
          <w:u w:color="000000"/>
        </w:rPr>
        <w:t>in</w:t>
      </w:r>
      <w:r w:rsidR="00275CB5">
        <w:rPr>
          <w:u w:color="000000"/>
        </w:rPr>
        <w:t xml:space="preserve"> </w:t>
      </w:r>
      <w:r w:rsidR="00275CB5" w:rsidRPr="00DE5B60">
        <w:rPr>
          <w:u w:color="000000"/>
        </w:rPr>
        <w:t xml:space="preserve">is a single visual </w:t>
      </w:r>
      <w:r w:rsidR="00275CB5">
        <w:rPr>
          <w:u w:color="000000"/>
        </w:rPr>
        <w:t>state</w:t>
      </w:r>
      <w:r w:rsidR="00275CB5" w:rsidRPr="00DE5B60">
        <w:rPr>
          <w:u w:color="000000"/>
        </w:rPr>
        <w:t xml:space="preserve"> that involves two distinguishable, but simultaneous</w:t>
      </w:r>
      <w:r w:rsidR="00275CB5">
        <w:rPr>
          <w:u w:color="000000"/>
        </w:rPr>
        <w:t xml:space="preserve"> </w:t>
      </w:r>
      <w:r w:rsidR="00275CB5" w:rsidRPr="00DE5B60">
        <w:rPr>
          <w:u w:color="000000"/>
        </w:rPr>
        <w:t>aspects, or folds, of visual awareness.</w:t>
      </w:r>
      <w:r w:rsidR="00275CB5">
        <w:rPr>
          <w:u w:color="000000"/>
        </w:rPr>
        <w:t xml:space="preserve"> He writes</w:t>
      </w:r>
      <w:r w:rsidR="00275CB5" w:rsidRPr="00811632">
        <w:rPr>
          <w:u w:color="000000"/>
        </w:rPr>
        <w:t>: “When seeing-in occurs, two things happen: I am visually aware of the surface I look at, and</w:t>
      </w:r>
      <w:r w:rsidR="00275CB5">
        <w:rPr>
          <w:u w:color="000000"/>
        </w:rPr>
        <w:t xml:space="preserve"> </w:t>
      </w:r>
      <w:r w:rsidR="00275CB5" w:rsidRPr="00811632">
        <w:rPr>
          <w:u w:color="000000"/>
        </w:rPr>
        <w:t>I discern something standing out in front of, or (in certain cases) receding behind,</w:t>
      </w:r>
      <w:r w:rsidR="00275CB5">
        <w:rPr>
          <w:u w:color="000000"/>
        </w:rPr>
        <w:t xml:space="preserve"> </w:t>
      </w:r>
      <w:r w:rsidR="00275CB5" w:rsidRPr="00811632">
        <w:rPr>
          <w:u w:color="000000"/>
        </w:rPr>
        <w:t>something else” (</w:t>
      </w:r>
      <w:proofErr w:type="spellStart"/>
      <w:r w:rsidR="00275CB5" w:rsidRPr="00811632">
        <w:rPr>
          <w:u w:color="000000"/>
        </w:rPr>
        <w:t>Wollheim</w:t>
      </w:r>
      <w:proofErr w:type="spellEnd"/>
      <w:r w:rsidR="00275CB5" w:rsidRPr="00811632">
        <w:rPr>
          <w:u w:color="000000"/>
        </w:rPr>
        <w:t xml:space="preserve"> 1987, 46). </w:t>
      </w:r>
      <w:r w:rsidR="00275CB5">
        <w:rPr>
          <w:u w:color="000000"/>
        </w:rPr>
        <w:t>According to this quote, the</w:t>
      </w:r>
      <w:r w:rsidR="00275CB5" w:rsidRPr="00811632">
        <w:rPr>
          <w:u w:color="000000"/>
        </w:rPr>
        <w:t xml:space="preserve"> surface-oriented aspect</w:t>
      </w:r>
      <w:r w:rsidR="00275CB5">
        <w:rPr>
          <w:u w:color="000000"/>
        </w:rPr>
        <w:t xml:space="preserve"> </w:t>
      </w:r>
      <w:r w:rsidR="00275CB5" w:rsidRPr="00811632">
        <w:rPr>
          <w:u w:color="000000"/>
        </w:rPr>
        <w:t>(</w:t>
      </w:r>
      <w:proofErr w:type="spellStart"/>
      <w:r w:rsidR="00275CB5" w:rsidRPr="00811632">
        <w:rPr>
          <w:u w:color="000000"/>
        </w:rPr>
        <w:t>Wollheim</w:t>
      </w:r>
      <w:proofErr w:type="spellEnd"/>
      <w:r w:rsidR="00275CB5" w:rsidRPr="00811632">
        <w:rPr>
          <w:u w:color="000000"/>
        </w:rPr>
        <w:t xml:space="preserve"> called this the </w:t>
      </w:r>
      <w:r w:rsidR="00275CB5" w:rsidRPr="00811632">
        <w:rPr>
          <w:i/>
          <w:iCs/>
          <w:u w:color="000000"/>
        </w:rPr>
        <w:t>configurational aspect</w:t>
      </w:r>
      <w:r w:rsidR="00275CB5" w:rsidRPr="00811632">
        <w:rPr>
          <w:u w:color="000000"/>
        </w:rPr>
        <w:t xml:space="preserve">) </w:t>
      </w:r>
      <w:r w:rsidR="002F4609">
        <w:rPr>
          <w:u w:color="000000"/>
        </w:rPr>
        <w:t>presents</w:t>
      </w:r>
      <w:r w:rsidR="00275CB5" w:rsidRPr="00811632">
        <w:rPr>
          <w:u w:color="000000"/>
        </w:rPr>
        <w:t xml:space="preserve"> what today is typically</w:t>
      </w:r>
      <w:r w:rsidR="00275CB5">
        <w:rPr>
          <w:u w:color="000000"/>
        </w:rPr>
        <w:t xml:space="preserve"> </w:t>
      </w:r>
      <w:r w:rsidR="00275CB5" w:rsidRPr="00811632">
        <w:rPr>
          <w:u w:color="000000"/>
        </w:rPr>
        <w:t xml:space="preserve">called the picture’s </w:t>
      </w:r>
      <w:r w:rsidR="00275CB5" w:rsidRPr="00811632">
        <w:rPr>
          <w:i/>
          <w:iCs/>
          <w:u w:color="000000"/>
        </w:rPr>
        <w:t>design</w:t>
      </w:r>
      <w:r w:rsidR="00275CB5" w:rsidRPr="00811632">
        <w:rPr>
          <w:u w:color="000000"/>
        </w:rPr>
        <w:t xml:space="preserve">, that is, those visible features of the picture </w:t>
      </w:r>
      <w:r w:rsidR="00275CB5" w:rsidRPr="00811632">
        <w:rPr>
          <w:u w:color="000000"/>
        </w:rPr>
        <w:lastRenderedPageBreak/>
        <w:t>surface</w:t>
      </w:r>
      <w:r w:rsidR="00275CB5">
        <w:rPr>
          <w:u w:color="000000"/>
        </w:rPr>
        <w:t xml:space="preserve"> </w:t>
      </w:r>
      <w:r w:rsidR="00275CB5" w:rsidRPr="00811632">
        <w:rPr>
          <w:u w:color="000000"/>
        </w:rPr>
        <w:t xml:space="preserve">that sustain </w:t>
      </w:r>
      <w:r w:rsidR="00275CB5">
        <w:rPr>
          <w:u w:color="000000"/>
        </w:rPr>
        <w:t>the viewer’s</w:t>
      </w:r>
      <w:r w:rsidR="00275CB5" w:rsidRPr="00811632">
        <w:rPr>
          <w:u w:color="000000"/>
        </w:rPr>
        <w:t xml:space="preserve"> awareness of the </w:t>
      </w:r>
      <w:r w:rsidR="00275CB5">
        <w:rPr>
          <w:u w:color="000000"/>
        </w:rPr>
        <w:t>object that is seen in it</w:t>
      </w:r>
      <w:r w:rsidR="00275CB5" w:rsidRPr="00811632">
        <w:rPr>
          <w:u w:color="000000"/>
        </w:rPr>
        <w:t>.</w:t>
      </w:r>
      <w:r w:rsidR="00275CB5">
        <w:rPr>
          <w:u w:color="000000"/>
        </w:rPr>
        <w:t xml:space="preserve"> In contrast, the</w:t>
      </w:r>
      <w:r w:rsidR="00275CB5" w:rsidRPr="00811632">
        <w:rPr>
          <w:u w:color="000000"/>
        </w:rPr>
        <w:t xml:space="preserve"> </w:t>
      </w:r>
      <w:r w:rsidR="00275CB5">
        <w:rPr>
          <w:u w:color="000000"/>
        </w:rPr>
        <w:t xml:space="preserve">object-oriented </w:t>
      </w:r>
      <w:r w:rsidR="00275CB5" w:rsidRPr="00811632">
        <w:rPr>
          <w:u w:color="000000"/>
        </w:rPr>
        <w:t>aspect</w:t>
      </w:r>
      <w:r w:rsidR="00275CB5">
        <w:rPr>
          <w:u w:color="000000"/>
        </w:rPr>
        <w:t xml:space="preserve"> </w:t>
      </w:r>
      <w:r w:rsidR="00275CB5" w:rsidRPr="00811632">
        <w:rPr>
          <w:u w:color="000000"/>
        </w:rPr>
        <w:t>(</w:t>
      </w:r>
      <w:proofErr w:type="spellStart"/>
      <w:r w:rsidR="00275CB5" w:rsidRPr="00811632">
        <w:rPr>
          <w:u w:color="000000"/>
        </w:rPr>
        <w:t>Wollheim</w:t>
      </w:r>
      <w:proofErr w:type="spellEnd"/>
      <w:r w:rsidR="00275CB5" w:rsidRPr="00811632">
        <w:rPr>
          <w:u w:color="000000"/>
        </w:rPr>
        <w:t xml:space="preserve"> called it the </w:t>
      </w:r>
      <w:r w:rsidR="00275CB5" w:rsidRPr="00811632">
        <w:rPr>
          <w:i/>
          <w:iCs/>
          <w:u w:color="000000"/>
        </w:rPr>
        <w:t>recognitional</w:t>
      </w:r>
      <w:r w:rsidR="00275CB5">
        <w:rPr>
          <w:u w:color="000000"/>
        </w:rPr>
        <w:t xml:space="preserve"> </w:t>
      </w:r>
      <w:r w:rsidR="00275CB5" w:rsidRPr="00811632">
        <w:rPr>
          <w:i/>
          <w:iCs/>
          <w:u w:color="000000"/>
        </w:rPr>
        <w:t>aspect</w:t>
      </w:r>
      <w:r w:rsidR="00275CB5" w:rsidRPr="00811632">
        <w:rPr>
          <w:u w:color="000000"/>
        </w:rPr>
        <w:t xml:space="preserve">) </w:t>
      </w:r>
      <w:r w:rsidR="00255536">
        <w:rPr>
          <w:u w:color="000000"/>
        </w:rPr>
        <w:t>presents</w:t>
      </w:r>
      <w:r w:rsidR="00275CB5" w:rsidRPr="00811632">
        <w:rPr>
          <w:u w:color="000000"/>
        </w:rPr>
        <w:t xml:space="preserve"> the three-dimensional</w:t>
      </w:r>
      <w:r w:rsidR="00275CB5">
        <w:rPr>
          <w:u w:color="000000"/>
        </w:rPr>
        <w:t xml:space="preserve"> object </w:t>
      </w:r>
      <w:r w:rsidR="00275CB5" w:rsidRPr="00811632">
        <w:rPr>
          <w:u w:color="000000"/>
        </w:rPr>
        <w:t xml:space="preserve">seen in the </w:t>
      </w:r>
      <w:r w:rsidR="00275CB5">
        <w:rPr>
          <w:u w:color="000000"/>
        </w:rPr>
        <w:t xml:space="preserve">picture. </w:t>
      </w:r>
      <w:proofErr w:type="spellStart"/>
      <w:r w:rsidR="00275CB5">
        <w:rPr>
          <w:u w:color="000000"/>
        </w:rPr>
        <w:t>Wollheim</w:t>
      </w:r>
      <w:proofErr w:type="spellEnd"/>
      <w:r w:rsidR="00275CB5">
        <w:rPr>
          <w:u w:color="000000"/>
        </w:rPr>
        <w:t xml:space="preserve"> further argued that </w:t>
      </w:r>
      <w:r w:rsidR="00275CB5" w:rsidRPr="00AF0DDF">
        <w:rPr>
          <w:u w:color="000000"/>
        </w:rPr>
        <w:t xml:space="preserve">the two </w:t>
      </w:r>
      <w:r w:rsidR="00255536">
        <w:rPr>
          <w:u w:color="000000"/>
        </w:rPr>
        <w:t xml:space="preserve">aspects of visual awareness </w:t>
      </w:r>
      <w:r w:rsidR="00275CB5">
        <w:rPr>
          <w:u w:color="000000"/>
        </w:rPr>
        <w:t>are intimately fused with each other</w:t>
      </w:r>
      <w:r w:rsidR="00275CB5" w:rsidRPr="00AF0DDF">
        <w:rPr>
          <w:u w:color="000000"/>
        </w:rPr>
        <w:t xml:space="preserve">. In his mature </w:t>
      </w:r>
      <w:r w:rsidR="00824CF4">
        <w:rPr>
          <w:u w:color="000000"/>
        </w:rPr>
        <w:t>view</w:t>
      </w:r>
      <w:r w:rsidR="00275CB5" w:rsidRPr="00AF0DDF">
        <w:rPr>
          <w:u w:color="000000"/>
        </w:rPr>
        <w:t xml:space="preserve"> of pictorial experience, </w:t>
      </w:r>
      <w:r w:rsidR="003812AF">
        <w:rPr>
          <w:u w:color="000000"/>
        </w:rPr>
        <w:t>he</w:t>
      </w:r>
      <w:r w:rsidR="00275CB5" w:rsidRPr="00AF0DDF">
        <w:rPr>
          <w:u w:color="000000"/>
        </w:rPr>
        <w:t xml:space="preserve"> tried to</w:t>
      </w:r>
      <w:r w:rsidR="00275CB5">
        <w:rPr>
          <w:u w:color="000000"/>
        </w:rPr>
        <w:t xml:space="preserve"> </w:t>
      </w:r>
      <w:r w:rsidR="00824CF4">
        <w:rPr>
          <w:u w:color="000000"/>
        </w:rPr>
        <w:t>account for</w:t>
      </w:r>
      <w:r w:rsidR="00275CB5">
        <w:rPr>
          <w:u w:color="000000"/>
        </w:rPr>
        <w:t xml:space="preserve"> </w:t>
      </w:r>
      <w:r w:rsidR="00275CB5" w:rsidRPr="00AF0DDF">
        <w:rPr>
          <w:u w:color="000000"/>
        </w:rPr>
        <w:t>this</w:t>
      </w:r>
      <w:r w:rsidR="006C450B">
        <w:rPr>
          <w:u w:color="000000"/>
        </w:rPr>
        <w:t xml:space="preserve"> unity</w:t>
      </w:r>
      <w:r w:rsidR="00275CB5" w:rsidRPr="00AF0DDF">
        <w:rPr>
          <w:u w:color="000000"/>
        </w:rPr>
        <w:t xml:space="preserve"> by saying that the</w:t>
      </w:r>
      <w:r w:rsidR="00DB1990">
        <w:rPr>
          <w:u w:color="000000"/>
        </w:rPr>
        <w:t xml:space="preserve"> configurational and the recognitional aspect</w:t>
      </w:r>
      <w:r w:rsidR="00275CB5" w:rsidRPr="00AF0DDF">
        <w:rPr>
          <w:u w:color="000000"/>
        </w:rPr>
        <w:t xml:space="preserve"> </w:t>
      </w:r>
      <w:r w:rsidR="00CB356F">
        <w:rPr>
          <w:u w:color="000000"/>
        </w:rPr>
        <w:t xml:space="preserve">belong to </w:t>
      </w:r>
      <w:r w:rsidR="00275CB5" w:rsidRPr="00AF0DDF">
        <w:rPr>
          <w:u w:color="000000"/>
        </w:rPr>
        <w:t xml:space="preserve">one single </w:t>
      </w:r>
      <w:r w:rsidR="00275CB5">
        <w:rPr>
          <w:u w:color="000000"/>
        </w:rPr>
        <w:t>state</w:t>
      </w:r>
      <w:r w:rsidR="00AA0A29">
        <w:rPr>
          <w:u w:color="000000"/>
        </w:rPr>
        <w:t xml:space="preserve"> of seeing-in</w:t>
      </w:r>
      <w:r w:rsidR="0021734E">
        <w:rPr>
          <w:u w:color="000000"/>
        </w:rPr>
        <w:t>, but abstained from saying anything more specific about the ways in which the two aspects are unified</w:t>
      </w:r>
      <w:r w:rsidR="006C450B">
        <w:rPr>
          <w:u w:color="000000"/>
        </w:rPr>
        <w:t xml:space="preserve"> </w:t>
      </w:r>
      <w:r w:rsidR="00275CB5" w:rsidRPr="00AF0DDF">
        <w:rPr>
          <w:u w:color="000000"/>
        </w:rPr>
        <w:t>(</w:t>
      </w:r>
      <w:proofErr w:type="spellStart"/>
      <w:r w:rsidR="00275CB5" w:rsidRPr="00AF0DDF">
        <w:rPr>
          <w:u w:color="000000"/>
        </w:rPr>
        <w:t>Wollheim</w:t>
      </w:r>
      <w:proofErr w:type="spellEnd"/>
      <w:r w:rsidR="00275CB5" w:rsidRPr="00AF0DDF">
        <w:rPr>
          <w:u w:color="000000"/>
        </w:rPr>
        <w:t xml:space="preserve"> 1987, 46; 1998, 221).</w:t>
      </w:r>
      <w:r w:rsidR="00275CB5">
        <w:rPr>
          <w:u w:color="000000"/>
        </w:rPr>
        <w:t xml:space="preserve"> </w:t>
      </w:r>
    </w:p>
    <w:p w14:paraId="21D1E7D3" w14:textId="04C71F59" w:rsidR="004A3D16" w:rsidRDefault="00275CB5" w:rsidP="004A3D1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 xml:space="preserve">A first worry for my </w:t>
      </w:r>
      <w:r w:rsidR="001149EB">
        <w:rPr>
          <w:u w:color="000000"/>
        </w:rPr>
        <w:t>argument</w:t>
      </w:r>
      <w:r>
        <w:rPr>
          <w:u w:color="000000"/>
        </w:rPr>
        <w:t xml:space="preserve"> is that </w:t>
      </w:r>
      <w:r w:rsidR="006C450B">
        <w:rPr>
          <w:u w:color="000000"/>
        </w:rPr>
        <w:t xml:space="preserve">the fact the two aspects of visual awareness are intimately </w:t>
      </w:r>
      <w:r>
        <w:rPr>
          <w:u w:color="000000"/>
        </w:rPr>
        <w:t xml:space="preserve">fused </w:t>
      </w:r>
      <w:r w:rsidR="00FA7DE3">
        <w:rPr>
          <w:u w:color="000000"/>
        </w:rPr>
        <w:t xml:space="preserve">together makes it impossible for the </w:t>
      </w:r>
      <w:r w:rsidR="00C75BBF">
        <w:rPr>
          <w:u w:color="000000"/>
        </w:rPr>
        <w:t xml:space="preserve">object-oriented fold to </w:t>
      </w:r>
      <w:r>
        <w:rPr>
          <w:u w:color="000000"/>
        </w:rPr>
        <w:t xml:space="preserve">match a state of seeing the </w:t>
      </w:r>
      <w:proofErr w:type="spellStart"/>
      <w:r>
        <w:rPr>
          <w:u w:color="000000"/>
        </w:rPr>
        <w:t>depictum</w:t>
      </w:r>
      <w:proofErr w:type="spellEnd"/>
      <w:r>
        <w:rPr>
          <w:u w:color="000000"/>
        </w:rPr>
        <w:t xml:space="preserve"> face to face. Consider the following situation. As you enter a gallery, you seem to see a window on the opposite wall through</w:t>
      </w:r>
      <w:r w:rsidR="00EE1022">
        <w:rPr>
          <w:u w:color="000000"/>
        </w:rPr>
        <w:t xml:space="preserve"> which you see an elephant</w:t>
      </w:r>
      <w:r>
        <w:rPr>
          <w:u w:color="000000"/>
        </w:rPr>
        <w:t>.</w:t>
      </w:r>
      <w:r w:rsidR="001C0F13">
        <w:rPr>
          <w:rStyle w:val="FootnoteReference"/>
          <w:u w:color="000000"/>
        </w:rPr>
        <w:footnoteReference w:id="32"/>
      </w:r>
      <w:r w:rsidR="00A8204A">
        <w:rPr>
          <w:u w:color="000000"/>
        </w:rPr>
        <w:t xml:space="preserve"> </w:t>
      </w:r>
      <w:r>
        <w:rPr>
          <w:u w:color="000000"/>
        </w:rPr>
        <w:t xml:space="preserve">However, the window is actually a photograph. As you approach the wall, you become aware of some of the features of the photograph’s surface, such as its flatness. When this happens, </w:t>
      </w:r>
      <w:r w:rsidR="00435260">
        <w:rPr>
          <w:u w:color="000000"/>
        </w:rPr>
        <w:t xml:space="preserve">so </w:t>
      </w:r>
      <w:proofErr w:type="spellStart"/>
      <w:r w:rsidR="00435260">
        <w:rPr>
          <w:u w:color="000000"/>
        </w:rPr>
        <w:t>Wollheim</w:t>
      </w:r>
      <w:proofErr w:type="spellEnd"/>
      <w:r w:rsidR="00435260">
        <w:rPr>
          <w:u w:color="000000"/>
        </w:rPr>
        <w:t xml:space="preserve">, </w:t>
      </w:r>
      <w:r>
        <w:rPr>
          <w:u w:color="000000"/>
        </w:rPr>
        <w:t xml:space="preserve">the two </w:t>
      </w:r>
      <w:r w:rsidR="00C75BBF">
        <w:rPr>
          <w:u w:color="000000"/>
        </w:rPr>
        <w:t>aspects of visual awareness</w:t>
      </w:r>
      <w:r>
        <w:rPr>
          <w:u w:color="000000"/>
        </w:rPr>
        <w:t xml:space="preserve"> fuse</w:t>
      </w:r>
      <w:r w:rsidR="008E17C5">
        <w:rPr>
          <w:u w:color="000000"/>
        </w:rPr>
        <w:t xml:space="preserve"> </w:t>
      </w:r>
      <w:r w:rsidR="00A265AF">
        <w:rPr>
          <w:u w:color="000000"/>
        </w:rPr>
        <w:t xml:space="preserve">with the consequence that </w:t>
      </w:r>
      <w:r w:rsidR="00255F81">
        <w:rPr>
          <w:u w:color="000000"/>
        </w:rPr>
        <w:t xml:space="preserve">the </w:t>
      </w:r>
      <w:r w:rsidR="00ED02E3">
        <w:rPr>
          <w:u w:color="000000"/>
        </w:rPr>
        <w:t xml:space="preserve">phenomenology of </w:t>
      </w:r>
      <w:r w:rsidR="00255F81">
        <w:rPr>
          <w:u w:color="000000"/>
        </w:rPr>
        <w:t>viewer’s visual awareness of the</w:t>
      </w:r>
      <w:r w:rsidR="00741957">
        <w:rPr>
          <w:u w:color="000000"/>
        </w:rPr>
        <w:t xml:space="preserve"> elephant seen in the photograph is “incommensurate” </w:t>
      </w:r>
      <w:r w:rsidR="00195A0C">
        <w:rPr>
          <w:u w:color="000000"/>
        </w:rPr>
        <w:t xml:space="preserve">with </w:t>
      </w:r>
      <w:r w:rsidR="00ED02E3">
        <w:rPr>
          <w:u w:color="000000"/>
        </w:rPr>
        <w:t xml:space="preserve">the phenomenology of </w:t>
      </w:r>
      <w:r w:rsidR="00195A0C">
        <w:rPr>
          <w:u w:color="000000"/>
        </w:rPr>
        <w:t xml:space="preserve">a </w:t>
      </w:r>
      <w:r w:rsidR="00272205">
        <w:rPr>
          <w:u w:color="000000"/>
        </w:rPr>
        <w:t xml:space="preserve">state of seeing the </w:t>
      </w:r>
      <w:r w:rsidR="000C3D8F">
        <w:rPr>
          <w:u w:color="000000"/>
        </w:rPr>
        <w:t>elephant</w:t>
      </w:r>
      <w:r w:rsidR="00272205">
        <w:rPr>
          <w:u w:color="000000"/>
        </w:rPr>
        <w:t xml:space="preserve"> face to face</w:t>
      </w:r>
      <w:r w:rsidR="004A3D16">
        <w:rPr>
          <w:u w:color="000000"/>
        </w:rPr>
        <w:t xml:space="preserve"> (</w:t>
      </w:r>
      <w:proofErr w:type="spellStart"/>
      <w:r w:rsidR="004A3D16">
        <w:rPr>
          <w:u w:color="000000"/>
        </w:rPr>
        <w:t>Wollheim</w:t>
      </w:r>
      <w:proofErr w:type="spellEnd"/>
      <w:r w:rsidR="004A3D16">
        <w:rPr>
          <w:u w:color="000000"/>
        </w:rPr>
        <w:t xml:space="preserve"> 1987, 47).</w:t>
      </w:r>
      <w:r w:rsidR="00CB07F5">
        <w:rPr>
          <w:rStyle w:val="FootnoteReference"/>
          <w:u w:color="000000"/>
        </w:rPr>
        <w:footnoteReference w:id="33"/>
      </w:r>
      <w:r w:rsidR="004A3D16">
        <w:rPr>
          <w:u w:color="000000"/>
        </w:rPr>
        <w:t xml:space="preserve"> </w:t>
      </w:r>
    </w:p>
    <w:p w14:paraId="7824BFCE" w14:textId="05EF0814" w:rsidR="002A5B51" w:rsidRDefault="00A9445F" w:rsidP="0094162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 xml:space="preserve">In response, </w:t>
      </w:r>
      <w:r w:rsidR="00275CB5">
        <w:rPr>
          <w:u w:color="000000"/>
        </w:rPr>
        <w:t>I concede that the</w:t>
      </w:r>
      <w:r w:rsidR="007B088B">
        <w:rPr>
          <w:u w:color="000000"/>
        </w:rPr>
        <w:t xml:space="preserve"> phenomenology of a state of seeing an object in a photograph and </w:t>
      </w:r>
      <w:r w:rsidR="009332A5">
        <w:rPr>
          <w:u w:color="000000"/>
        </w:rPr>
        <w:t xml:space="preserve">the phenomenology of </w:t>
      </w:r>
      <w:r w:rsidR="007B088B">
        <w:rPr>
          <w:u w:color="000000"/>
        </w:rPr>
        <w:t xml:space="preserve">a state of seeing that object face to face may be incommensurate. </w:t>
      </w:r>
      <w:r w:rsidR="00275CB5">
        <w:rPr>
          <w:u w:color="000000"/>
        </w:rPr>
        <w:t xml:space="preserve">But this </w:t>
      </w:r>
      <w:r w:rsidR="002A5B51">
        <w:rPr>
          <w:u w:color="000000"/>
        </w:rPr>
        <w:t>would present</w:t>
      </w:r>
      <w:r w:rsidR="00275CB5">
        <w:rPr>
          <w:u w:color="000000"/>
        </w:rPr>
        <w:t xml:space="preserve"> a problem for </w:t>
      </w:r>
      <w:r w:rsidR="00F70E32">
        <w:rPr>
          <w:u w:color="000000"/>
        </w:rPr>
        <w:t>the matching</w:t>
      </w:r>
      <w:r w:rsidR="001E56AD">
        <w:rPr>
          <w:u w:color="000000"/>
        </w:rPr>
        <w:t xml:space="preserve"> </w:t>
      </w:r>
      <w:r w:rsidR="00F70E32">
        <w:rPr>
          <w:u w:color="000000"/>
        </w:rPr>
        <w:t>norm</w:t>
      </w:r>
      <w:r w:rsidR="001E56AD">
        <w:rPr>
          <w:u w:color="000000"/>
        </w:rPr>
        <w:t xml:space="preserve"> </w:t>
      </w:r>
      <w:r w:rsidR="002A5B51">
        <w:rPr>
          <w:u w:color="000000"/>
        </w:rPr>
        <w:t>only if</w:t>
      </w:r>
      <w:r w:rsidR="00C331C5">
        <w:rPr>
          <w:u w:color="000000"/>
        </w:rPr>
        <w:t xml:space="preserve">, as a consequence, </w:t>
      </w:r>
      <w:r w:rsidR="002A5B51">
        <w:rPr>
          <w:u w:color="000000"/>
        </w:rPr>
        <w:t xml:space="preserve">the content of the object-oriented fold </w:t>
      </w:r>
      <w:r w:rsidR="00DC3382">
        <w:rPr>
          <w:u w:color="000000"/>
        </w:rPr>
        <w:t xml:space="preserve">could not match that of a </w:t>
      </w:r>
      <w:r w:rsidR="00F14715">
        <w:rPr>
          <w:u w:color="000000"/>
        </w:rPr>
        <w:t xml:space="preserve">corresponding </w:t>
      </w:r>
      <w:r w:rsidR="00DC3382">
        <w:rPr>
          <w:u w:color="000000"/>
        </w:rPr>
        <w:t xml:space="preserve">state </w:t>
      </w:r>
      <w:r w:rsidR="00DC3382">
        <w:rPr>
          <w:u w:color="000000"/>
        </w:rPr>
        <w:lastRenderedPageBreak/>
        <w:t xml:space="preserve">of seeing the </w:t>
      </w:r>
      <w:proofErr w:type="spellStart"/>
      <w:r w:rsidR="00DC3382">
        <w:rPr>
          <w:u w:color="000000"/>
        </w:rPr>
        <w:t>depictum</w:t>
      </w:r>
      <w:proofErr w:type="spellEnd"/>
      <w:r w:rsidR="00DC3382">
        <w:rPr>
          <w:u w:color="000000"/>
        </w:rPr>
        <w:t xml:space="preserve"> face</w:t>
      </w:r>
      <w:r w:rsidR="00A02E4C">
        <w:rPr>
          <w:u w:color="000000"/>
        </w:rPr>
        <w:t xml:space="preserve"> </w:t>
      </w:r>
      <w:r w:rsidR="00DC3382">
        <w:rPr>
          <w:u w:color="000000"/>
        </w:rPr>
        <w:t>to</w:t>
      </w:r>
      <w:r w:rsidR="00A02E4C">
        <w:rPr>
          <w:u w:color="000000"/>
        </w:rPr>
        <w:t xml:space="preserve"> </w:t>
      </w:r>
      <w:r w:rsidR="00DC3382">
        <w:rPr>
          <w:u w:color="000000"/>
        </w:rPr>
        <w:t>face.</w:t>
      </w:r>
      <w:r w:rsidR="006F6821">
        <w:rPr>
          <w:u w:color="000000"/>
        </w:rPr>
        <w:t xml:space="preserve"> </w:t>
      </w:r>
      <w:r w:rsidR="00566628">
        <w:rPr>
          <w:u w:color="000000"/>
        </w:rPr>
        <w:t xml:space="preserve">However, </w:t>
      </w:r>
      <w:r w:rsidR="00F14715">
        <w:rPr>
          <w:u w:color="000000"/>
        </w:rPr>
        <w:t xml:space="preserve">in </w:t>
      </w:r>
      <w:r w:rsidR="00F777CA">
        <w:rPr>
          <w:u w:color="000000"/>
        </w:rPr>
        <w:t>the case of conventional photograph</w:t>
      </w:r>
      <w:r w:rsidR="006F6821">
        <w:rPr>
          <w:u w:color="000000"/>
        </w:rPr>
        <w:t>y</w:t>
      </w:r>
      <w:r w:rsidR="00F777CA">
        <w:rPr>
          <w:u w:color="000000"/>
        </w:rPr>
        <w:t xml:space="preserve">, </w:t>
      </w:r>
      <w:r w:rsidR="00F14715">
        <w:rPr>
          <w:u w:color="000000"/>
        </w:rPr>
        <w:t>this is obviously not the case.</w:t>
      </w:r>
      <w:r w:rsidR="00DA4D73">
        <w:rPr>
          <w:u w:color="000000"/>
        </w:rPr>
        <w:t xml:space="preserve"> In the example from the previous paragraph, the object-</w:t>
      </w:r>
      <w:r w:rsidR="008514BB">
        <w:rPr>
          <w:u w:color="000000"/>
        </w:rPr>
        <w:t>oriented</w:t>
      </w:r>
      <w:r w:rsidR="00DA4D73">
        <w:rPr>
          <w:u w:color="000000"/>
        </w:rPr>
        <w:t xml:space="preserve"> aspect will attribute shape and color properties to the </w:t>
      </w:r>
      <w:r w:rsidR="00A4215E">
        <w:rPr>
          <w:u w:color="000000"/>
        </w:rPr>
        <w:t>elephan</w:t>
      </w:r>
      <w:r w:rsidR="00DA4D73">
        <w:rPr>
          <w:u w:color="000000"/>
        </w:rPr>
        <w:t xml:space="preserve">t </w:t>
      </w:r>
      <w:r w:rsidR="00387BD2">
        <w:rPr>
          <w:u w:color="000000"/>
        </w:rPr>
        <w:t>seen</w:t>
      </w:r>
      <w:r w:rsidR="00DA4D73">
        <w:rPr>
          <w:u w:color="000000"/>
        </w:rPr>
        <w:t xml:space="preserve"> in the photograph that match t</w:t>
      </w:r>
      <w:r w:rsidR="008514BB">
        <w:rPr>
          <w:u w:color="000000"/>
        </w:rPr>
        <w:t>he shape and color</w:t>
      </w:r>
      <w:r w:rsidR="00DA4D73">
        <w:rPr>
          <w:u w:color="000000"/>
        </w:rPr>
        <w:t xml:space="preserve"> properties that a suitable state of seeing </w:t>
      </w:r>
      <w:r w:rsidR="00387BD2">
        <w:rPr>
          <w:u w:color="000000"/>
        </w:rPr>
        <w:t xml:space="preserve">the elephant </w:t>
      </w:r>
      <w:r w:rsidR="00DA4D73">
        <w:rPr>
          <w:u w:color="000000"/>
        </w:rPr>
        <w:t>face to face would attribute to</w:t>
      </w:r>
      <w:r w:rsidR="00FE619B">
        <w:rPr>
          <w:u w:color="000000"/>
        </w:rPr>
        <w:t xml:space="preserve"> it</w:t>
      </w:r>
      <w:r w:rsidR="00DA4D73">
        <w:rPr>
          <w:u w:color="000000"/>
        </w:rPr>
        <w:t>.</w:t>
      </w:r>
      <w:r w:rsidR="00DA4D73">
        <w:rPr>
          <w:rStyle w:val="FootnoteReference"/>
          <w:u w:color="000000"/>
        </w:rPr>
        <w:footnoteReference w:id="34"/>
      </w:r>
      <w:r w:rsidR="00DA4D73">
        <w:rPr>
          <w:u w:color="000000"/>
        </w:rPr>
        <w:t xml:space="preserve"> </w:t>
      </w:r>
      <w:r w:rsidR="00896C26">
        <w:rPr>
          <w:u w:color="000000"/>
        </w:rPr>
        <w:t xml:space="preserve">We can </w:t>
      </w:r>
      <w:r w:rsidR="00A90C64">
        <w:rPr>
          <w:u w:color="000000"/>
        </w:rPr>
        <w:t xml:space="preserve">therefore </w:t>
      </w:r>
      <w:r w:rsidR="00896C26">
        <w:rPr>
          <w:u w:color="000000"/>
        </w:rPr>
        <w:t>admit that there is a significant</w:t>
      </w:r>
      <w:r w:rsidR="004B12A1">
        <w:rPr>
          <w:u w:color="000000"/>
        </w:rPr>
        <w:t xml:space="preserve"> </w:t>
      </w:r>
      <w:r w:rsidR="00217C0F">
        <w:rPr>
          <w:u w:color="000000"/>
        </w:rPr>
        <w:t>phenomen</w:t>
      </w:r>
      <w:r w:rsidR="00155FE4">
        <w:rPr>
          <w:u w:color="000000"/>
        </w:rPr>
        <w:t>al</w:t>
      </w:r>
      <w:r w:rsidR="00217C0F">
        <w:rPr>
          <w:u w:color="000000"/>
        </w:rPr>
        <w:t xml:space="preserve"> </w:t>
      </w:r>
      <w:r w:rsidR="004B12A1">
        <w:rPr>
          <w:u w:color="000000"/>
        </w:rPr>
        <w:t xml:space="preserve">difference between seeing the elephant in the photograph and seeing the elephant face to face. </w:t>
      </w:r>
      <w:r w:rsidR="00244A39">
        <w:rPr>
          <w:u w:color="000000"/>
        </w:rPr>
        <w:t>But this</w:t>
      </w:r>
      <w:r w:rsidR="00217C0F">
        <w:rPr>
          <w:u w:color="000000"/>
        </w:rPr>
        <w:t xml:space="preserve"> is consistent with the matching norm</w:t>
      </w:r>
      <w:r w:rsidR="00244A39">
        <w:rPr>
          <w:u w:color="000000"/>
        </w:rPr>
        <w:t xml:space="preserve">. </w:t>
      </w:r>
    </w:p>
    <w:p w14:paraId="2048FE52" w14:textId="474AFDA4" w:rsidR="00275CB5" w:rsidRDefault="00275CB5" w:rsidP="001F40D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A second worry for my a</w:t>
      </w:r>
      <w:r w:rsidR="007B4199">
        <w:rPr>
          <w:u w:color="000000"/>
        </w:rPr>
        <w:t xml:space="preserve">rgument </w:t>
      </w:r>
      <w:r>
        <w:rPr>
          <w:u w:color="000000"/>
        </w:rPr>
        <w:t xml:space="preserve">is that </w:t>
      </w:r>
      <w:proofErr w:type="spellStart"/>
      <w:r>
        <w:rPr>
          <w:u w:color="000000"/>
        </w:rPr>
        <w:t>twofoldness</w:t>
      </w:r>
      <w:proofErr w:type="spellEnd"/>
      <w:r>
        <w:rPr>
          <w:u w:color="000000"/>
        </w:rPr>
        <w:t xml:space="preserve"> has the consequence that the optical information that the visual system uses to construct the object-</w:t>
      </w:r>
      <w:r w:rsidR="00086B50">
        <w:rPr>
          <w:u w:color="000000"/>
        </w:rPr>
        <w:t>oriented</w:t>
      </w:r>
      <w:r w:rsidR="00E10B8F">
        <w:rPr>
          <w:u w:color="000000"/>
        </w:rPr>
        <w:t xml:space="preserve"> attributive </w:t>
      </w:r>
      <w:r>
        <w:rPr>
          <w:u w:color="000000"/>
        </w:rPr>
        <w:t xml:space="preserve">content originates at the surface of the photograph and not at the </w:t>
      </w:r>
      <w:proofErr w:type="spellStart"/>
      <w:r>
        <w:rPr>
          <w:u w:color="000000"/>
        </w:rPr>
        <w:t>depictum</w:t>
      </w:r>
      <w:proofErr w:type="spellEnd"/>
      <w:r>
        <w:rPr>
          <w:u w:color="000000"/>
        </w:rPr>
        <w:t>. This would imply that a twofold state of seeing-in represents a particular photograph, but not the particular object that was in front of the camera when it was taken. The following hypothetical scenario illustrates this.</w:t>
      </w:r>
      <w:r>
        <w:rPr>
          <w:rStyle w:val="FootnoteReference"/>
          <w:u w:color="000000"/>
        </w:rPr>
        <w:footnoteReference w:id="35"/>
      </w:r>
      <w:r>
        <w:rPr>
          <w:u w:color="000000"/>
        </w:rPr>
        <w:t xml:space="preserve"> Suppose you take a photograph of a Doric column. When you develop the photograph, you realize that the illumination was suboptimal so that the column’s surface looks smooth. But then something curious happens</w:t>
      </w:r>
      <w:r w:rsidR="008F6193">
        <w:rPr>
          <w:u w:color="000000"/>
        </w:rPr>
        <w:t>:</w:t>
      </w:r>
      <w:r>
        <w:rPr>
          <w:u w:color="000000"/>
        </w:rPr>
        <w:t xml:space="preserve"> Mach bands form on its surface that cover the column just </w:t>
      </w:r>
      <w:r w:rsidR="00176D72">
        <w:rPr>
          <w:u w:color="000000"/>
        </w:rPr>
        <w:t>in the r</w:t>
      </w:r>
      <w:r>
        <w:rPr>
          <w:u w:color="000000"/>
        </w:rPr>
        <w:t>ight way</w:t>
      </w:r>
      <w:r w:rsidR="004271C3">
        <w:rPr>
          <w:u w:color="000000"/>
        </w:rPr>
        <w:t xml:space="preserve"> so</w:t>
      </w:r>
      <w:r w:rsidR="000B4B9A">
        <w:rPr>
          <w:u w:color="000000"/>
        </w:rPr>
        <w:t xml:space="preserve"> that its </w:t>
      </w:r>
      <w:r>
        <w:rPr>
          <w:u w:color="000000"/>
        </w:rPr>
        <w:t xml:space="preserve">surface now looks the way it would have looked to a viewer from the point of view of the camera at the time </w:t>
      </w:r>
      <w:r w:rsidR="001B4B52">
        <w:rPr>
          <w:u w:color="000000"/>
        </w:rPr>
        <w:t xml:space="preserve">and under the lighting conditions </w:t>
      </w:r>
      <w:r>
        <w:rPr>
          <w:u w:color="000000"/>
        </w:rPr>
        <w:t>when the photograph was taken</w:t>
      </w:r>
      <w:r w:rsidR="000B4B9A">
        <w:rPr>
          <w:u w:color="000000"/>
        </w:rPr>
        <w:t xml:space="preserve"> (see fig. 1)</w:t>
      </w:r>
      <w:r>
        <w:rPr>
          <w:u w:color="000000"/>
        </w:rPr>
        <w:t>. Th</w:t>
      </w:r>
      <w:r w:rsidR="001A09F5">
        <w:rPr>
          <w:u w:color="000000"/>
        </w:rPr>
        <w:t>is</w:t>
      </w:r>
      <w:r>
        <w:rPr>
          <w:u w:color="000000"/>
        </w:rPr>
        <w:t xml:space="preserve"> purely accidental change of the surface has the effect that your state of seeing the column in </w:t>
      </w:r>
      <w:r>
        <w:rPr>
          <w:u w:color="000000"/>
        </w:rPr>
        <w:lastRenderedPageBreak/>
        <w:t>i</w:t>
      </w:r>
      <w:r w:rsidR="00A8159F">
        <w:rPr>
          <w:u w:color="000000"/>
        </w:rPr>
        <w:t>t</w:t>
      </w:r>
      <w:r>
        <w:rPr>
          <w:u w:color="000000"/>
        </w:rPr>
        <w:t xml:space="preserve"> now </w:t>
      </w:r>
      <w:r w:rsidR="00321F3D">
        <w:rPr>
          <w:u w:color="000000"/>
        </w:rPr>
        <w:t xml:space="preserve">seems to </w:t>
      </w:r>
      <w:r>
        <w:rPr>
          <w:u w:color="000000"/>
        </w:rPr>
        <w:t>satisf</w:t>
      </w:r>
      <w:r w:rsidR="00321F3D">
        <w:rPr>
          <w:u w:color="000000"/>
        </w:rPr>
        <w:t>y</w:t>
      </w:r>
      <w:r>
        <w:rPr>
          <w:u w:color="000000"/>
        </w:rPr>
        <w:t xml:space="preserve"> the matching norm better than before. Yet, in this case, </w:t>
      </w:r>
      <w:r w:rsidR="00804A24">
        <w:rPr>
          <w:u w:color="000000"/>
        </w:rPr>
        <w:t xml:space="preserve">part of </w:t>
      </w:r>
      <w:r>
        <w:rPr>
          <w:u w:color="000000"/>
        </w:rPr>
        <w:t xml:space="preserve">the optical information that your visual system uses to construct the state’s content </w:t>
      </w:r>
      <w:r w:rsidR="00804A24">
        <w:rPr>
          <w:u w:color="000000"/>
        </w:rPr>
        <w:t xml:space="preserve">clearly </w:t>
      </w:r>
      <w:r>
        <w:rPr>
          <w:u w:color="000000"/>
        </w:rPr>
        <w:t>originates</w:t>
      </w:r>
      <w:r w:rsidR="00AE56F1">
        <w:rPr>
          <w:u w:color="000000"/>
        </w:rPr>
        <w:t xml:space="preserve"> at</w:t>
      </w:r>
      <w:r>
        <w:rPr>
          <w:u w:color="000000"/>
        </w:rPr>
        <w:t xml:space="preserve"> the</w:t>
      </w:r>
      <w:r w:rsidR="00DB5410">
        <w:rPr>
          <w:u w:color="000000"/>
        </w:rPr>
        <w:t xml:space="preserve"> </w:t>
      </w:r>
      <w:r>
        <w:rPr>
          <w:u w:color="000000"/>
        </w:rPr>
        <w:t xml:space="preserve">surface of the photograph. </w:t>
      </w:r>
      <w:r w:rsidR="00942705">
        <w:rPr>
          <w:u w:color="000000"/>
        </w:rPr>
        <w:t>H</w:t>
      </w:r>
      <w:r>
        <w:rPr>
          <w:u w:color="000000"/>
        </w:rPr>
        <w:t xml:space="preserve">ow </w:t>
      </w:r>
      <w:r w:rsidR="00942705">
        <w:rPr>
          <w:u w:color="000000"/>
        </w:rPr>
        <w:t xml:space="preserve">can, one might </w:t>
      </w:r>
      <w:r w:rsidR="00F42BA0">
        <w:rPr>
          <w:u w:color="000000"/>
        </w:rPr>
        <w:t xml:space="preserve">now </w:t>
      </w:r>
      <w:r w:rsidR="00942705">
        <w:rPr>
          <w:u w:color="000000"/>
        </w:rPr>
        <w:t xml:space="preserve">ask, this content </w:t>
      </w:r>
      <w:r>
        <w:rPr>
          <w:u w:color="000000"/>
        </w:rPr>
        <w:t xml:space="preserve">represent the particular column that was in front of the camera when </w:t>
      </w:r>
      <w:r w:rsidR="00D23094">
        <w:rPr>
          <w:u w:color="000000"/>
        </w:rPr>
        <w:t>the photograph</w:t>
      </w:r>
      <w:r>
        <w:rPr>
          <w:u w:color="000000"/>
        </w:rPr>
        <w:t xml:space="preserve"> was taken</w:t>
      </w:r>
      <w:r w:rsidR="0030477A">
        <w:rPr>
          <w:u w:color="000000"/>
        </w:rPr>
        <w:t>?</w:t>
      </w:r>
    </w:p>
    <w:p w14:paraId="2B514477" w14:textId="692463FD" w:rsidR="00275CB5" w:rsidRDefault="00275CB5"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u w:color="000000"/>
        </w:rPr>
      </w:pPr>
      <w:r>
        <w:rPr>
          <w:noProof/>
        </w:rPr>
        <w:drawing>
          <wp:inline distT="0" distB="0" distL="0" distR="0" wp14:anchorId="230DB69A" wp14:editId="3F7EEEF1">
            <wp:extent cx="650055" cy="1564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234" cy="1620309"/>
                    </a:xfrm>
                    <a:prstGeom prst="rect">
                      <a:avLst/>
                    </a:prstGeom>
                    <a:noFill/>
                    <a:ln>
                      <a:noFill/>
                    </a:ln>
                  </pic:spPr>
                </pic:pic>
              </a:graphicData>
            </a:graphic>
          </wp:inline>
        </w:drawing>
      </w:r>
    </w:p>
    <w:p w14:paraId="67BC574E" w14:textId="0FB63FDB" w:rsidR="00275CB5" w:rsidRDefault="00A63EFB"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u w:color="000000"/>
        </w:rPr>
      </w:pPr>
      <w:r>
        <w:rPr>
          <w:u w:color="000000"/>
        </w:rPr>
        <w:t>Fig. 1: Mach Bands</w:t>
      </w:r>
    </w:p>
    <w:p w14:paraId="3F6E2F84" w14:textId="3275218C" w:rsidR="00275CB5" w:rsidRDefault="005450AE" w:rsidP="00E145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In response, let</w:t>
      </w:r>
      <w:r w:rsidR="00275CB5">
        <w:rPr>
          <w:u w:color="000000"/>
        </w:rPr>
        <w:t xml:space="preserve"> me first concede that if this were true of all</w:t>
      </w:r>
      <w:r w:rsidR="00B85773">
        <w:rPr>
          <w:u w:color="000000"/>
        </w:rPr>
        <w:t xml:space="preserve"> the</w:t>
      </w:r>
      <w:r w:rsidR="00275CB5">
        <w:rPr>
          <w:u w:color="000000"/>
        </w:rPr>
        <w:t xml:space="preserve"> properties </w:t>
      </w:r>
      <w:r w:rsidR="00B85773">
        <w:rPr>
          <w:u w:color="000000"/>
        </w:rPr>
        <w:t xml:space="preserve">that are </w:t>
      </w:r>
      <w:r w:rsidR="00275CB5">
        <w:rPr>
          <w:u w:color="000000"/>
        </w:rPr>
        <w:t xml:space="preserve">represented by the state of seeing-in, the photograph would not depict any particular object. If a dog appeared on a photographic surface through a merely accidental process, you may be able to see a dog in the photograph, but your state would not represent any particular dog. However, the example described in the previous paragraph is much less radical. The optical information that allows your visual system to construct the representation of </w:t>
      </w:r>
      <w:r w:rsidR="002E0C5D">
        <w:rPr>
          <w:u w:color="000000"/>
        </w:rPr>
        <w:t>the</w:t>
      </w:r>
      <w:r w:rsidR="00275CB5">
        <w:rPr>
          <w:u w:color="000000"/>
        </w:rPr>
        <w:t xml:space="preserve"> column clearly originates at the column. If the column had not been in front of the camera, you would simply see Mach bands on the surface of the photograph. It is essential here that the optical information that originates at the column</w:t>
      </w:r>
      <w:r w:rsidR="004122A3">
        <w:rPr>
          <w:u w:color="000000"/>
        </w:rPr>
        <w:t xml:space="preserve"> enables</w:t>
      </w:r>
      <w:r w:rsidR="00101FDC">
        <w:rPr>
          <w:u w:color="000000"/>
        </w:rPr>
        <w:t xml:space="preserve"> </w:t>
      </w:r>
      <w:r w:rsidR="00275CB5">
        <w:rPr>
          <w:u w:color="000000"/>
        </w:rPr>
        <w:t xml:space="preserve">your visual system </w:t>
      </w:r>
      <w:r w:rsidR="004122A3">
        <w:rPr>
          <w:u w:color="000000"/>
        </w:rPr>
        <w:t xml:space="preserve">to </w:t>
      </w:r>
      <w:r w:rsidR="00275CB5">
        <w:rPr>
          <w:u w:color="000000"/>
        </w:rPr>
        <w:t xml:space="preserve">interpret the Mach bands as structural features of </w:t>
      </w:r>
      <w:r w:rsidR="00890025">
        <w:rPr>
          <w:u w:color="000000"/>
        </w:rPr>
        <w:t>a</w:t>
      </w:r>
      <w:r w:rsidR="00275CB5">
        <w:rPr>
          <w:u w:color="000000"/>
        </w:rPr>
        <w:t xml:space="preserve"> </w:t>
      </w:r>
      <w:r w:rsidR="00417816">
        <w:rPr>
          <w:u w:color="000000"/>
        </w:rPr>
        <w:t xml:space="preserve">three-dimensional </w:t>
      </w:r>
      <w:r w:rsidR="00890025">
        <w:rPr>
          <w:u w:color="000000"/>
        </w:rPr>
        <w:t>object</w:t>
      </w:r>
      <w:r w:rsidR="00275CB5">
        <w:rPr>
          <w:u w:color="000000"/>
        </w:rPr>
        <w:t>.</w:t>
      </w:r>
      <w:r w:rsidR="0028246E">
        <w:rPr>
          <w:u w:color="000000"/>
        </w:rPr>
        <w:t xml:space="preserve"> </w:t>
      </w:r>
      <w:r w:rsidR="00676BEF">
        <w:rPr>
          <w:u w:color="000000"/>
        </w:rPr>
        <w:t>Thus, y</w:t>
      </w:r>
      <w:r w:rsidR="00275CB5">
        <w:rPr>
          <w:u w:color="000000"/>
        </w:rPr>
        <w:t xml:space="preserve">our state of seeing-in represents </w:t>
      </w:r>
      <w:r w:rsidR="00F856FF">
        <w:rPr>
          <w:u w:color="000000"/>
        </w:rPr>
        <w:t>the</w:t>
      </w:r>
      <w:r w:rsidR="00275CB5">
        <w:rPr>
          <w:u w:color="000000"/>
        </w:rPr>
        <w:t xml:space="preserve"> particular column</w:t>
      </w:r>
      <w:r w:rsidR="00F856FF">
        <w:rPr>
          <w:u w:color="000000"/>
        </w:rPr>
        <w:t xml:space="preserve"> that was in front of the camera when the photograph was taken</w:t>
      </w:r>
      <w:r w:rsidR="00101FDC">
        <w:rPr>
          <w:u w:color="000000"/>
        </w:rPr>
        <w:t>.</w:t>
      </w:r>
      <w:r w:rsidR="00744D4B">
        <w:rPr>
          <w:u w:color="000000"/>
        </w:rPr>
        <w:t xml:space="preserve"> </w:t>
      </w:r>
      <w:r w:rsidR="00D07871">
        <w:rPr>
          <w:u w:color="000000"/>
        </w:rPr>
        <w:t>However, it</w:t>
      </w:r>
      <w:r w:rsidR="00744D4B">
        <w:rPr>
          <w:u w:color="000000"/>
        </w:rPr>
        <w:t xml:space="preserve"> does not</w:t>
      </w:r>
      <w:r w:rsidR="00D07871">
        <w:rPr>
          <w:u w:color="000000"/>
        </w:rPr>
        <w:t xml:space="preserve"> </w:t>
      </w:r>
      <w:r w:rsidR="00744D4B">
        <w:rPr>
          <w:u w:color="000000"/>
        </w:rPr>
        <w:t xml:space="preserve">represent its surface structure. </w:t>
      </w:r>
    </w:p>
    <w:p w14:paraId="044A0B1F" w14:textId="375572C8" w:rsidR="00275CB5" w:rsidRDefault="00275CB5" w:rsidP="0082356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One might insist that there are stronger reasons for holding that the optical information originates at the surface</w:t>
      </w:r>
      <w:r w:rsidR="009A01C9">
        <w:rPr>
          <w:u w:color="000000"/>
        </w:rPr>
        <w:t xml:space="preserve"> of the photograph</w:t>
      </w:r>
      <w:r w:rsidR="000F75F2">
        <w:rPr>
          <w:u w:color="000000"/>
        </w:rPr>
        <w:t xml:space="preserve"> and not at the </w:t>
      </w:r>
      <w:proofErr w:type="spellStart"/>
      <w:r w:rsidR="000F75F2">
        <w:rPr>
          <w:u w:color="000000"/>
        </w:rPr>
        <w:t>depictum</w:t>
      </w:r>
      <w:proofErr w:type="spellEnd"/>
      <w:r>
        <w:rPr>
          <w:u w:color="000000"/>
        </w:rPr>
        <w:t xml:space="preserve">. If the photographic process is properly executed, the photograph is counterfactually dependent on the </w:t>
      </w:r>
      <w:proofErr w:type="spellStart"/>
      <w:r>
        <w:rPr>
          <w:u w:color="000000"/>
        </w:rPr>
        <w:t>depictum</w:t>
      </w:r>
      <w:proofErr w:type="spellEnd"/>
      <w:r>
        <w:rPr>
          <w:u w:color="000000"/>
        </w:rPr>
        <w:t xml:space="preserve">. Had the </w:t>
      </w:r>
      <w:proofErr w:type="spellStart"/>
      <w:r>
        <w:rPr>
          <w:u w:color="000000"/>
        </w:rPr>
        <w:lastRenderedPageBreak/>
        <w:t>depictum</w:t>
      </w:r>
      <w:proofErr w:type="spellEnd"/>
      <w:r>
        <w:rPr>
          <w:u w:color="000000"/>
        </w:rPr>
        <w:t xml:space="preserve"> been different in certain ways, the photograph would also have been different. Similarly for the state of seeing-in. Had the </w:t>
      </w:r>
      <w:proofErr w:type="spellStart"/>
      <w:r>
        <w:rPr>
          <w:u w:color="000000"/>
        </w:rPr>
        <w:t>depictum</w:t>
      </w:r>
      <w:proofErr w:type="spellEnd"/>
      <w:r>
        <w:rPr>
          <w:u w:color="000000"/>
        </w:rPr>
        <w:t xml:space="preserve"> been different in certain ways, the state’s content would also have been different.</w:t>
      </w:r>
      <w:r w:rsidR="00823568">
        <w:rPr>
          <w:u w:color="000000"/>
        </w:rPr>
        <w:t xml:space="preserve"> </w:t>
      </w:r>
      <w:r>
        <w:rPr>
          <w:u w:color="000000"/>
        </w:rPr>
        <w:t xml:space="preserve">However, once the photograph has been developed, the content of the state of seeing-in changes when the photograph changes. For example, when the photograph ages, the colors of the object that you see in it may look more brownish. One might therefore argue that the content of the state of seeing-in </w:t>
      </w:r>
      <w:r w:rsidR="0007786B">
        <w:rPr>
          <w:u w:color="000000"/>
        </w:rPr>
        <w:t xml:space="preserve">is counterfactually dependent </w:t>
      </w:r>
      <w:r>
        <w:rPr>
          <w:u w:color="000000"/>
        </w:rPr>
        <w:t xml:space="preserve">on the surface and not on the </w:t>
      </w:r>
      <w:proofErr w:type="spellStart"/>
      <w:r>
        <w:rPr>
          <w:u w:color="000000"/>
        </w:rPr>
        <w:t>depictum</w:t>
      </w:r>
      <w:proofErr w:type="spellEnd"/>
      <w:r>
        <w:rPr>
          <w:u w:color="000000"/>
        </w:rPr>
        <w:t>. But if the content of a state of seeing-in</w:t>
      </w:r>
      <w:r w:rsidR="00CD1749">
        <w:rPr>
          <w:u w:color="000000"/>
        </w:rPr>
        <w:t xml:space="preserve"> is counterfactually dependent</w:t>
      </w:r>
      <w:r>
        <w:rPr>
          <w:u w:color="000000"/>
        </w:rPr>
        <w:t xml:space="preserve"> on the surface and not on the </w:t>
      </w:r>
      <w:proofErr w:type="spellStart"/>
      <w:r>
        <w:rPr>
          <w:u w:color="000000"/>
        </w:rPr>
        <w:t>depictum</w:t>
      </w:r>
      <w:proofErr w:type="spellEnd"/>
      <w:r>
        <w:rPr>
          <w:u w:color="000000"/>
        </w:rPr>
        <w:t>, it seems to follow that the surface is the source of optical information that the visual system uses to construct</w:t>
      </w:r>
      <w:r w:rsidR="00C11B3B">
        <w:rPr>
          <w:u w:color="000000"/>
        </w:rPr>
        <w:t xml:space="preserve"> it</w:t>
      </w:r>
      <w:r>
        <w:rPr>
          <w:u w:color="000000"/>
        </w:rPr>
        <w:t>.</w:t>
      </w:r>
    </w:p>
    <w:p w14:paraId="05365FE7" w14:textId="7B6F6DEB" w:rsidR="004E2C8C" w:rsidRDefault="00275CB5" w:rsidP="00E145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 xml:space="preserve">In order to respond to this worry, it will be helpful to first consider a specific example. For the sake of simplicity, suppose that you look at a photograph of a blue cube, like the one in fig. 2. When you see the cube in the photograph, all visible faces look to have the </w:t>
      </w:r>
      <w:r w:rsidR="002C7737">
        <w:rPr>
          <w:u w:color="000000"/>
        </w:rPr>
        <w:t xml:space="preserve">same </w:t>
      </w:r>
      <w:r>
        <w:rPr>
          <w:u w:color="000000"/>
        </w:rPr>
        <w:t>blue</w:t>
      </w:r>
      <w:r w:rsidR="002C7737">
        <w:rPr>
          <w:u w:color="000000"/>
        </w:rPr>
        <w:t xml:space="preserve"> color</w:t>
      </w:r>
      <w:r>
        <w:rPr>
          <w:u w:color="000000"/>
        </w:rPr>
        <w:t xml:space="preserve">. But you also see that some of the visible faces receive less light and others more. In other words, you see stable surface colors under the conditions of illumination that were present when the photograph was taken. If you now focus on those areas of the photograph’s surface that correspond to the </w:t>
      </w:r>
      <w:r w:rsidR="00DD5D29">
        <w:rPr>
          <w:u w:color="000000"/>
        </w:rPr>
        <w:t xml:space="preserve">visible </w:t>
      </w:r>
      <w:r>
        <w:rPr>
          <w:u w:color="000000"/>
        </w:rPr>
        <w:t>faces, say, for example, if you look at these areas</w:t>
      </w:r>
      <w:r w:rsidR="00792679">
        <w:rPr>
          <w:u w:color="000000"/>
        </w:rPr>
        <w:t xml:space="preserve"> with the aid of</w:t>
      </w:r>
      <w:r>
        <w:rPr>
          <w:u w:color="000000"/>
        </w:rPr>
        <w:t xml:space="preserve"> a reduction screen, you will notice that </w:t>
      </w:r>
      <w:r w:rsidR="008C26C2">
        <w:rPr>
          <w:u w:color="000000"/>
        </w:rPr>
        <w:t>the</w:t>
      </w:r>
      <w:r w:rsidR="00614FEB">
        <w:rPr>
          <w:u w:color="000000"/>
        </w:rPr>
        <w:t>ir colors</w:t>
      </w:r>
      <w:r w:rsidR="008C26C2">
        <w:rPr>
          <w:u w:color="000000"/>
        </w:rPr>
        <w:t xml:space="preserve"> are different, </w:t>
      </w:r>
      <w:r w:rsidR="00FD0532">
        <w:rPr>
          <w:u w:color="000000"/>
        </w:rPr>
        <w:t>some are</w:t>
      </w:r>
      <w:r w:rsidR="00A27E59">
        <w:rPr>
          <w:u w:color="000000"/>
        </w:rPr>
        <w:t xml:space="preserve"> </w:t>
      </w:r>
      <w:r w:rsidR="00614FEB">
        <w:rPr>
          <w:u w:color="000000"/>
        </w:rPr>
        <w:t>ligh</w:t>
      </w:r>
      <w:r w:rsidR="000D1F15">
        <w:rPr>
          <w:u w:color="000000"/>
        </w:rPr>
        <w:t>t</w:t>
      </w:r>
      <w:r w:rsidR="00614FEB">
        <w:rPr>
          <w:u w:color="000000"/>
        </w:rPr>
        <w:t>er</w:t>
      </w:r>
      <w:r w:rsidR="00A27E59">
        <w:rPr>
          <w:u w:color="000000"/>
        </w:rPr>
        <w:t xml:space="preserve"> shades of b</w:t>
      </w:r>
      <w:r w:rsidR="00FD0532">
        <w:rPr>
          <w:u w:color="000000"/>
        </w:rPr>
        <w:t>lue and some are darker shades of blue</w:t>
      </w:r>
      <w:r w:rsidR="008C26C2">
        <w:rPr>
          <w:u w:color="000000"/>
        </w:rPr>
        <w:t>.</w:t>
      </w:r>
      <w:r>
        <w:rPr>
          <w:u w:color="000000"/>
        </w:rPr>
        <w:t xml:space="preserve"> Due to their specific shape and spatial arrangement, the visual system interprets these differently colored areas on the surface of the photograph as uniformly colored faces of a three-dimensional cube that receive different amounts of light. This observation has the consequence that the relevant counterfactual dependence is not between the color that the state of seeing-in attributes to the </w:t>
      </w:r>
      <w:proofErr w:type="spellStart"/>
      <w:r>
        <w:rPr>
          <w:u w:color="000000"/>
        </w:rPr>
        <w:t>depictum</w:t>
      </w:r>
      <w:proofErr w:type="spellEnd"/>
      <w:r>
        <w:rPr>
          <w:u w:color="000000"/>
        </w:rPr>
        <w:t xml:space="preserve"> and the color on the photograph’s surface, but rather between the color that the state of seeing-in attributes to the </w:t>
      </w:r>
      <w:proofErr w:type="spellStart"/>
      <w:r>
        <w:rPr>
          <w:u w:color="000000"/>
        </w:rPr>
        <w:t>depictum</w:t>
      </w:r>
      <w:proofErr w:type="spellEnd"/>
      <w:r>
        <w:rPr>
          <w:u w:color="000000"/>
        </w:rPr>
        <w:t xml:space="preserve"> and the color of the </w:t>
      </w:r>
      <w:proofErr w:type="spellStart"/>
      <w:r>
        <w:rPr>
          <w:u w:color="000000"/>
        </w:rPr>
        <w:t>depictum</w:t>
      </w:r>
      <w:proofErr w:type="spellEnd"/>
      <w:r>
        <w:rPr>
          <w:u w:color="000000"/>
        </w:rPr>
        <w:t xml:space="preserve"> seen </w:t>
      </w:r>
      <w:r>
        <w:rPr>
          <w:u w:color="000000"/>
        </w:rPr>
        <w:lastRenderedPageBreak/>
        <w:t>under the conditions of illumination that were present when the photograph was taken. Let me explain.</w:t>
      </w:r>
    </w:p>
    <w:p w14:paraId="25A31D27" w14:textId="756337F8" w:rsidR="00A35124" w:rsidRDefault="00275CB5" w:rsidP="00893B2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u w:color="000000"/>
        </w:rPr>
      </w:pPr>
      <w:r>
        <w:rPr>
          <w:u w:color="000000"/>
        </w:rPr>
        <w:t>I argued above that the conventional photographic process has been designed in such a way that it is able to satisfy the matching norm. The example of the photograph of the blue cube shows that the matching norm requires not simply that the object-</w:t>
      </w:r>
      <w:r w:rsidR="00BE5708">
        <w:rPr>
          <w:u w:color="000000"/>
        </w:rPr>
        <w:t>oriented</w:t>
      </w:r>
      <w:r>
        <w:rPr>
          <w:u w:color="000000"/>
        </w:rPr>
        <w:t xml:space="preserve"> </w:t>
      </w:r>
      <w:r w:rsidR="00674410">
        <w:rPr>
          <w:u w:color="000000"/>
        </w:rPr>
        <w:t xml:space="preserve">attributive </w:t>
      </w:r>
      <w:r>
        <w:rPr>
          <w:u w:color="000000"/>
        </w:rPr>
        <w:t xml:space="preserve">content of the state of seeing-in match the color of the </w:t>
      </w:r>
      <w:proofErr w:type="spellStart"/>
      <w:r>
        <w:rPr>
          <w:u w:color="000000"/>
        </w:rPr>
        <w:t>depictum</w:t>
      </w:r>
      <w:proofErr w:type="spellEnd"/>
      <w:r>
        <w:rPr>
          <w:u w:color="000000"/>
        </w:rPr>
        <w:t xml:space="preserve">, but rather that it match the color of the </w:t>
      </w:r>
      <w:proofErr w:type="spellStart"/>
      <w:r>
        <w:rPr>
          <w:u w:color="000000"/>
        </w:rPr>
        <w:t>depictum</w:t>
      </w:r>
      <w:proofErr w:type="spellEnd"/>
      <w:r>
        <w:rPr>
          <w:u w:color="000000"/>
        </w:rPr>
        <w:t xml:space="preserve"> seen under the respective conditions of illumination.</w:t>
      </w:r>
      <w:r w:rsidR="00A0170F">
        <w:rPr>
          <w:u w:color="000000"/>
        </w:rPr>
        <w:t xml:space="preserve"> </w:t>
      </w:r>
      <w:r>
        <w:rPr>
          <w:u w:color="000000"/>
        </w:rPr>
        <w:t xml:space="preserve">This requires </w:t>
      </w:r>
      <w:r w:rsidR="00474C8A">
        <w:rPr>
          <w:u w:color="000000"/>
        </w:rPr>
        <w:t xml:space="preserve">that the photograph </w:t>
      </w:r>
      <w:r>
        <w:rPr>
          <w:u w:color="000000"/>
        </w:rPr>
        <w:t xml:space="preserve">encode both information about the color of the </w:t>
      </w:r>
      <w:proofErr w:type="spellStart"/>
      <w:r>
        <w:rPr>
          <w:u w:color="000000"/>
        </w:rPr>
        <w:t>depictum</w:t>
      </w:r>
      <w:proofErr w:type="spellEnd"/>
      <w:r>
        <w:rPr>
          <w:u w:color="000000"/>
        </w:rPr>
        <w:t xml:space="preserve"> and information about the conditions of illumination. But this information originates at the </w:t>
      </w:r>
      <w:proofErr w:type="spellStart"/>
      <w:r>
        <w:rPr>
          <w:u w:color="000000"/>
        </w:rPr>
        <w:t>depictum</w:t>
      </w:r>
      <w:proofErr w:type="spellEnd"/>
      <w:r>
        <w:rPr>
          <w:u w:color="000000"/>
        </w:rPr>
        <w:t xml:space="preserve"> and not at the surface of the photograph. The example of the aging photograph shows that it is possible </w:t>
      </w:r>
      <w:r w:rsidR="00B46051">
        <w:rPr>
          <w:u w:color="000000"/>
        </w:rPr>
        <w:t>for</w:t>
      </w:r>
      <w:r>
        <w:rPr>
          <w:u w:color="000000"/>
        </w:rPr>
        <w:t xml:space="preserve"> the surface </w:t>
      </w:r>
      <w:r w:rsidR="00B46051">
        <w:rPr>
          <w:u w:color="000000"/>
        </w:rPr>
        <w:t xml:space="preserve">to </w:t>
      </w:r>
      <w:r>
        <w:rPr>
          <w:u w:color="000000"/>
        </w:rPr>
        <w:t xml:space="preserve">change in such a way that the color of the </w:t>
      </w:r>
      <w:proofErr w:type="spellStart"/>
      <w:r>
        <w:rPr>
          <w:u w:color="000000"/>
        </w:rPr>
        <w:t>depictum</w:t>
      </w:r>
      <w:proofErr w:type="spellEnd"/>
      <w:r>
        <w:rPr>
          <w:u w:color="000000"/>
        </w:rPr>
        <w:t xml:space="preserve"> looks different. But, </w:t>
      </w:r>
      <w:r w:rsidR="00C37E4C">
        <w:rPr>
          <w:u w:color="000000"/>
        </w:rPr>
        <w:t>relative to</w:t>
      </w:r>
      <w:r>
        <w:rPr>
          <w:u w:color="000000"/>
        </w:rPr>
        <w:t xml:space="preserve"> the matching norm, this is purely accidental. The optical information that makes the counterfactual dependence non-accidental originates at the surface of the </w:t>
      </w:r>
      <w:proofErr w:type="spellStart"/>
      <w:r>
        <w:rPr>
          <w:u w:color="000000"/>
        </w:rPr>
        <w:t>depictum</w:t>
      </w:r>
      <w:proofErr w:type="spellEnd"/>
      <w:r>
        <w:rPr>
          <w:u w:color="000000"/>
        </w:rPr>
        <w:t xml:space="preserve">. </w:t>
      </w:r>
      <w:r w:rsidR="00EA3995">
        <w:rPr>
          <w:u w:color="000000"/>
        </w:rPr>
        <w:t>The</w:t>
      </w:r>
      <w:r>
        <w:rPr>
          <w:u w:color="000000"/>
        </w:rPr>
        <w:t xml:space="preserve"> photograph</w:t>
      </w:r>
      <w:r w:rsidR="00EA3995">
        <w:rPr>
          <w:u w:color="000000"/>
        </w:rPr>
        <w:t xml:space="preserve"> encodes this information,</w:t>
      </w:r>
      <w:r>
        <w:rPr>
          <w:u w:color="000000"/>
        </w:rPr>
        <w:t xml:space="preserve"> but </w:t>
      </w:r>
      <w:r w:rsidR="00EA3995">
        <w:rPr>
          <w:u w:color="000000"/>
        </w:rPr>
        <w:t>th</w:t>
      </w:r>
      <w:r w:rsidR="00B654A6">
        <w:rPr>
          <w:u w:color="000000"/>
        </w:rPr>
        <w:t>is</w:t>
      </w:r>
      <w:r w:rsidR="00EA3995">
        <w:rPr>
          <w:u w:color="000000"/>
        </w:rPr>
        <w:t xml:space="preserve"> information </w:t>
      </w:r>
      <w:r>
        <w:rPr>
          <w:u w:color="000000"/>
        </w:rPr>
        <w:t>does not originate at th</w:t>
      </w:r>
      <w:r w:rsidR="00EA3995">
        <w:rPr>
          <w:u w:color="000000"/>
        </w:rPr>
        <w:t>e photograph</w:t>
      </w:r>
      <w:r>
        <w:rPr>
          <w:u w:color="000000"/>
        </w:rPr>
        <w:t>. Color is only one example. We could construe a parallel case for shape properties.</w:t>
      </w:r>
    </w:p>
    <w:p w14:paraId="0AC402D0" w14:textId="5DBC7A9D" w:rsidR="00275CB5" w:rsidRDefault="00275CB5"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u w:color="000000"/>
        </w:rPr>
      </w:pPr>
      <w:r>
        <w:rPr>
          <w:noProof/>
          <w:u w:color="000000"/>
        </w:rPr>
        <w:drawing>
          <wp:inline distT="0" distB="0" distL="0" distR="0" wp14:anchorId="38CA8F3F" wp14:editId="4DE6455E">
            <wp:extent cx="1887220" cy="188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220" cy="1887220"/>
                    </a:xfrm>
                    <a:prstGeom prst="rect">
                      <a:avLst/>
                    </a:prstGeom>
                    <a:noFill/>
                    <a:ln>
                      <a:noFill/>
                    </a:ln>
                  </pic:spPr>
                </pic:pic>
              </a:graphicData>
            </a:graphic>
          </wp:inline>
        </w:drawing>
      </w:r>
    </w:p>
    <w:p w14:paraId="51599018" w14:textId="684EE802" w:rsidR="009325CA" w:rsidRPr="00A05DC4" w:rsidRDefault="00C70E4F" w:rsidP="00A05DC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u w:color="000000"/>
        </w:rPr>
      </w:pPr>
      <w:r>
        <w:rPr>
          <w:u w:color="000000"/>
        </w:rPr>
        <w:t>Fig 2: Blue Cube</w:t>
      </w:r>
    </w:p>
    <w:p w14:paraId="29E53D6A" w14:textId="662077C6" w:rsidR="00607483" w:rsidRDefault="005C7CC6" w:rsidP="00C614A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lastRenderedPageBreak/>
        <w:t xml:space="preserve">I want to conclude this section with a </w:t>
      </w:r>
      <w:r w:rsidR="00F856FF">
        <w:t xml:space="preserve">final </w:t>
      </w:r>
      <w:r>
        <w:t xml:space="preserve">clarification. </w:t>
      </w:r>
      <w:r w:rsidR="00A05DC4">
        <w:t xml:space="preserve">A number of authors have argued that </w:t>
      </w:r>
      <w:r w:rsidR="008B151C">
        <w:t>when you see an object in a photograph, you see the photograph face to face.</w:t>
      </w:r>
      <w:r w:rsidR="00607483">
        <w:rPr>
          <w:rStyle w:val="FootnoteReference"/>
        </w:rPr>
        <w:footnoteReference w:id="36"/>
      </w:r>
      <w:r w:rsidR="00F73E0D">
        <w:t xml:space="preserve"> </w:t>
      </w:r>
      <w:r w:rsidR="009133E7">
        <w:t>I believe that this is correct</w:t>
      </w:r>
      <w:r w:rsidR="003870D1">
        <w:t xml:space="preserve">. But I do not think </w:t>
      </w:r>
      <w:r w:rsidR="009133E7">
        <w:t xml:space="preserve">that </w:t>
      </w:r>
      <w:r w:rsidR="003870D1">
        <w:t>this</w:t>
      </w:r>
      <w:r w:rsidR="009133E7">
        <w:t xml:space="preserve"> is </w:t>
      </w:r>
      <w:r w:rsidR="0045267E">
        <w:t>in</w:t>
      </w:r>
      <w:r w:rsidR="009133E7">
        <w:t xml:space="preserve">compatible with my account. </w:t>
      </w:r>
      <w:r w:rsidR="00F35788">
        <w:t xml:space="preserve">Suppose once more that you look at the original photograph of the dog and see the dog in it. </w:t>
      </w:r>
      <w:r w:rsidR="0054005D">
        <w:t>I</w:t>
      </w:r>
      <w:r w:rsidR="009E5BBF">
        <w:t>n this case,</w:t>
      </w:r>
      <w:r w:rsidR="00F35788">
        <w:t xml:space="preserve"> you see the particular photograph that is in front of you </w:t>
      </w:r>
      <w:r w:rsidR="00207ECA">
        <w:t xml:space="preserve">face to face </w:t>
      </w:r>
      <w:r w:rsidR="00F35788">
        <w:t>and your visual state represents many of its properties accurately, such as its location, its size, the flatness of its surface, and the way it reflects the surrounding light.</w:t>
      </w:r>
      <w:r w:rsidR="003135D7">
        <w:t xml:space="preserve"> But </w:t>
      </w:r>
      <w:r w:rsidR="00F35788">
        <w:t xml:space="preserve">the content of your state of seeing the photograph face to face is also partly illusory. You seem to see a dog, or, stated more accurately, certain features of the surface look to you like a dog. </w:t>
      </w:r>
      <w:r w:rsidR="00B1318B">
        <w:t>S</w:t>
      </w:r>
      <w:r w:rsidR="00F35788">
        <w:t>ince the surface is not a dog, this component of the content of your state of seeing the photograph face to face misrepresents these features.</w:t>
      </w:r>
      <w:r w:rsidR="009133E7">
        <w:t xml:space="preserve"> Now, </w:t>
      </w:r>
      <w:r w:rsidR="00E7598E">
        <w:t>a</w:t>
      </w:r>
      <w:r w:rsidR="00DC167F">
        <w:t>s I have argued</w:t>
      </w:r>
      <w:r w:rsidR="00E7598E">
        <w:t xml:space="preserve">, the </w:t>
      </w:r>
      <w:r w:rsidR="00BD5B43">
        <w:t xml:space="preserve">fact that </w:t>
      </w:r>
      <w:r w:rsidR="009133E7">
        <w:t>the photographic process conforms to the matching norm</w:t>
      </w:r>
      <w:r w:rsidR="00E7598E">
        <w:t xml:space="preserve"> </w:t>
      </w:r>
      <w:r w:rsidR="009133E7">
        <w:t>has the consequence that the information that your visual system uses to construct the representation of the dog – the illusory component of its content – originates at the surface of the dog that was in front of the camera when the photograph was taken. Thus, when you see the photograph face to face and misrepresent some of its features, you also see the particular dog in it that was in front of the camera when the photograph was taken.</w:t>
      </w:r>
      <w:r w:rsidR="0045267E">
        <w:t xml:space="preserve"> </w:t>
      </w:r>
      <w:r w:rsidR="00193AA4">
        <w:t>We can express the relation between the</w:t>
      </w:r>
      <w:r w:rsidR="003C01C2">
        <w:t>se</w:t>
      </w:r>
      <w:r w:rsidR="00193AA4">
        <w:t xml:space="preserve"> two states by saying that the</w:t>
      </w:r>
      <w:r w:rsidR="0045267E">
        <w:t xml:space="preserve"> </w:t>
      </w:r>
      <w:r w:rsidR="0045267E">
        <w:lastRenderedPageBreak/>
        <w:t xml:space="preserve">state of seeing the photograph face to face is a </w:t>
      </w:r>
      <w:r w:rsidR="009B4990">
        <w:t xml:space="preserve">necessary </w:t>
      </w:r>
      <w:r w:rsidR="0045267E">
        <w:t xml:space="preserve">component of the state of seeing the dog in </w:t>
      </w:r>
      <w:r w:rsidR="009B4990">
        <w:t xml:space="preserve">the photograph. </w:t>
      </w:r>
    </w:p>
    <w:p w14:paraId="7FE403FA" w14:textId="77777777" w:rsidR="00D17DC8" w:rsidRPr="004625E4" w:rsidRDefault="00D17DC8"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p>
    <w:p w14:paraId="482A3FD5" w14:textId="391AA50C" w:rsidR="00B545B7" w:rsidRPr="009A16F7" w:rsidRDefault="00834813"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b/>
          <w:bCs/>
        </w:rPr>
      </w:pPr>
      <w:r>
        <w:rPr>
          <w:b/>
          <w:bCs/>
        </w:rPr>
        <w:t>5</w:t>
      </w:r>
      <w:r w:rsidR="00B71215" w:rsidRPr="009A16F7">
        <w:rPr>
          <w:b/>
          <w:bCs/>
        </w:rPr>
        <w:t>. Conclusion</w:t>
      </w:r>
    </w:p>
    <w:p w14:paraId="4DB3E795" w14:textId="1F8ABBC8" w:rsidR="00D1161D" w:rsidRPr="009A16F7" w:rsidRDefault="00B545B7" w:rsidP="00844051">
      <w:pPr>
        <w:pStyle w:val="Default"/>
        <w:spacing w:line="480" w:lineRule="auto"/>
        <w:jc w:val="both"/>
        <w:rPr>
          <w:rFonts w:ascii="Times New Roman" w:hAnsi="Times New Roman" w:cs="Times New Roman"/>
          <w:sz w:val="24"/>
          <w:szCs w:val="24"/>
          <w:u w:color="000000"/>
        </w:rPr>
      </w:pPr>
      <w:r w:rsidRPr="009A16F7">
        <w:rPr>
          <w:rFonts w:ascii="Times New Roman" w:hAnsi="Times New Roman" w:cs="Times New Roman"/>
          <w:sz w:val="24"/>
          <w:szCs w:val="24"/>
        </w:rPr>
        <w:t>In this paper, I assume</w:t>
      </w:r>
      <w:r w:rsidR="003867D1" w:rsidRPr="009A16F7">
        <w:rPr>
          <w:rFonts w:ascii="Times New Roman" w:hAnsi="Times New Roman" w:cs="Times New Roman"/>
          <w:sz w:val="24"/>
          <w:szCs w:val="24"/>
        </w:rPr>
        <w:t>d</w:t>
      </w:r>
      <w:r w:rsidRPr="009A16F7">
        <w:rPr>
          <w:rFonts w:ascii="Times New Roman" w:hAnsi="Times New Roman" w:cs="Times New Roman"/>
          <w:sz w:val="24"/>
          <w:szCs w:val="24"/>
        </w:rPr>
        <w:t xml:space="preserve"> that states of seeing objects face to face are representational states with particular contents</w:t>
      </w:r>
      <w:r w:rsidR="003867D1" w:rsidRPr="009A16F7">
        <w:rPr>
          <w:rFonts w:ascii="Times New Roman" w:hAnsi="Times New Roman" w:cs="Times New Roman"/>
          <w:sz w:val="24"/>
          <w:szCs w:val="24"/>
        </w:rPr>
        <w:t>.</w:t>
      </w:r>
      <w:r w:rsidRPr="009A16F7">
        <w:rPr>
          <w:rFonts w:ascii="Times New Roman" w:hAnsi="Times New Roman" w:cs="Times New Roman"/>
          <w:sz w:val="24"/>
          <w:szCs w:val="24"/>
        </w:rPr>
        <w:t xml:space="preserve"> </w:t>
      </w:r>
      <w:r w:rsidR="005B7F35" w:rsidRPr="009A16F7">
        <w:rPr>
          <w:rFonts w:ascii="Times New Roman" w:hAnsi="Times New Roman" w:cs="Times New Roman"/>
          <w:sz w:val="24"/>
          <w:szCs w:val="24"/>
          <w:u w:color="000000"/>
        </w:rPr>
        <w:t xml:space="preserve">I then argued first that a state of seeing face to face </w:t>
      </w:r>
      <w:r w:rsidR="00E05556">
        <w:rPr>
          <w:rFonts w:ascii="Times New Roman" w:hAnsi="Times New Roman" w:cs="Times New Roman"/>
          <w:sz w:val="24"/>
          <w:szCs w:val="24"/>
          <w:u w:color="000000"/>
        </w:rPr>
        <w:t xml:space="preserve">represents the particular </w:t>
      </w:r>
      <w:r w:rsidR="005B7F35" w:rsidRPr="009A16F7">
        <w:rPr>
          <w:rFonts w:ascii="Times New Roman" w:hAnsi="Times New Roman" w:cs="Times New Roman"/>
          <w:sz w:val="24"/>
          <w:szCs w:val="24"/>
          <w:u w:color="000000"/>
        </w:rPr>
        <w:t xml:space="preserve">object whose surface is responsible for the optical information that the visual system uses to construct the state’s </w:t>
      </w:r>
      <w:r w:rsidR="00C133DD" w:rsidRPr="009A16F7">
        <w:rPr>
          <w:rFonts w:ascii="Times New Roman" w:hAnsi="Times New Roman" w:cs="Times New Roman"/>
          <w:sz w:val="24"/>
          <w:szCs w:val="24"/>
          <w:u w:color="000000"/>
        </w:rPr>
        <w:t xml:space="preserve">attributive </w:t>
      </w:r>
      <w:r w:rsidR="005B7F35" w:rsidRPr="009A16F7">
        <w:rPr>
          <w:rFonts w:ascii="Times New Roman" w:hAnsi="Times New Roman" w:cs="Times New Roman"/>
          <w:sz w:val="24"/>
          <w:szCs w:val="24"/>
          <w:u w:color="000000"/>
        </w:rPr>
        <w:t xml:space="preserve">representational content. I then applied these considerations about the particularity of states of seeing objects face to face to states of seeing objects in photographs. </w:t>
      </w:r>
      <w:r w:rsidR="00EF01B7" w:rsidRPr="009A16F7">
        <w:rPr>
          <w:rFonts w:ascii="Times New Roman" w:hAnsi="Times New Roman" w:cs="Times New Roman"/>
          <w:sz w:val="24"/>
          <w:szCs w:val="24"/>
          <w:u w:color="000000"/>
        </w:rPr>
        <w:t>If my argument is cogent, it follows that</w:t>
      </w:r>
      <w:r w:rsidR="005B7F35" w:rsidRPr="009A16F7">
        <w:rPr>
          <w:rFonts w:ascii="Times New Roman" w:hAnsi="Times New Roman" w:cs="Times New Roman"/>
          <w:sz w:val="24"/>
          <w:szCs w:val="24"/>
          <w:u w:color="000000"/>
        </w:rPr>
        <w:t xml:space="preserve"> the surface of the </w:t>
      </w:r>
      <w:proofErr w:type="spellStart"/>
      <w:r w:rsidR="005B7F35" w:rsidRPr="009A16F7">
        <w:rPr>
          <w:rFonts w:ascii="Times New Roman" w:hAnsi="Times New Roman" w:cs="Times New Roman"/>
          <w:sz w:val="24"/>
          <w:szCs w:val="24"/>
          <w:u w:color="000000"/>
        </w:rPr>
        <w:t>depictum</w:t>
      </w:r>
      <w:proofErr w:type="spellEnd"/>
      <w:r w:rsidR="005B7F35" w:rsidRPr="009A16F7">
        <w:rPr>
          <w:rFonts w:ascii="Times New Roman" w:hAnsi="Times New Roman" w:cs="Times New Roman"/>
          <w:sz w:val="24"/>
          <w:szCs w:val="24"/>
          <w:u w:color="000000"/>
        </w:rPr>
        <w:t xml:space="preserve">, and not the surface of the photograph, is responsible for the optical information that the visual system uses to construct the state’s </w:t>
      </w:r>
      <w:r w:rsidR="00CD39D5">
        <w:rPr>
          <w:rFonts w:ascii="Times New Roman" w:hAnsi="Times New Roman" w:cs="Times New Roman"/>
          <w:sz w:val="24"/>
          <w:szCs w:val="24"/>
          <w:u w:color="000000"/>
        </w:rPr>
        <w:t>object-</w:t>
      </w:r>
      <w:r w:rsidR="00645594">
        <w:rPr>
          <w:rFonts w:ascii="Times New Roman" w:hAnsi="Times New Roman" w:cs="Times New Roman"/>
          <w:sz w:val="24"/>
          <w:szCs w:val="24"/>
          <w:u w:color="000000"/>
        </w:rPr>
        <w:t>oriented</w:t>
      </w:r>
      <w:r w:rsidR="00CD39D5">
        <w:rPr>
          <w:rFonts w:ascii="Times New Roman" w:hAnsi="Times New Roman" w:cs="Times New Roman"/>
          <w:sz w:val="24"/>
          <w:szCs w:val="24"/>
          <w:u w:color="000000"/>
        </w:rPr>
        <w:t xml:space="preserve"> </w:t>
      </w:r>
      <w:r w:rsidR="00AA31F8">
        <w:rPr>
          <w:rFonts w:ascii="Times New Roman" w:hAnsi="Times New Roman" w:cs="Times New Roman"/>
          <w:sz w:val="24"/>
          <w:szCs w:val="24"/>
          <w:u w:color="000000"/>
        </w:rPr>
        <w:t xml:space="preserve">attributive </w:t>
      </w:r>
      <w:r w:rsidR="005B7F35" w:rsidRPr="009A16F7">
        <w:rPr>
          <w:rFonts w:ascii="Times New Roman" w:hAnsi="Times New Roman" w:cs="Times New Roman"/>
          <w:sz w:val="24"/>
          <w:szCs w:val="24"/>
          <w:u w:color="000000"/>
        </w:rPr>
        <w:t>representational content</w:t>
      </w:r>
      <w:r w:rsidR="00EF01B7" w:rsidRPr="009A16F7">
        <w:rPr>
          <w:rFonts w:ascii="Times New Roman" w:hAnsi="Times New Roman" w:cs="Times New Roman"/>
          <w:sz w:val="24"/>
          <w:szCs w:val="24"/>
          <w:u w:color="000000"/>
        </w:rPr>
        <w:t xml:space="preserve">. In other words, states of seeing objects in photographs </w:t>
      </w:r>
      <w:r w:rsidR="00D70F81">
        <w:rPr>
          <w:rFonts w:ascii="Times New Roman" w:hAnsi="Times New Roman" w:cs="Times New Roman"/>
          <w:sz w:val="24"/>
          <w:szCs w:val="24"/>
          <w:u w:color="000000"/>
        </w:rPr>
        <w:t>represent</w:t>
      </w:r>
      <w:r w:rsidR="00EF01B7" w:rsidRPr="009A16F7">
        <w:rPr>
          <w:rFonts w:ascii="Times New Roman" w:hAnsi="Times New Roman" w:cs="Times New Roman"/>
          <w:sz w:val="24"/>
          <w:szCs w:val="24"/>
          <w:u w:color="000000"/>
        </w:rPr>
        <w:t xml:space="preserve"> their </w:t>
      </w:r>
      <w:proofErr w:type="spellStart"/>
      <w:r w:rsidR="00EF01B7" w:rsidRPr="009A16F7">
        <w:rPr>
          <w:rFonts w:ascii="Times New Roman" w:hAnsi="Times New Roman" w:cs="Times New Roman"/>
          <w:sz w:val="24"/>
          <w:szCs w:val="24"/>
          <w:u w:color="000000"/>
        </w:rPr>
        <w:t>depicta</w:t>
      </w:r>
      <w:proofErr w:type="spellEnd"/>
      <w:r w:rsidR="00EF01B7" w:rsidRPr="009A16F7">
        <w:rPr>
          <w:rFonts w:ascii="Times New Roman" w:hAnsi="Times New Roman" w:cs="Times New Roman"/>
          <w:sz w:val="24"/>
          <w:szCs w:val="24"/>
          <w:u w:color="000000"/>
        </w:rPr>
        <w:t>.</w:t>
      </w:r>
    </w:p>
    <w:p w14:paraId="69779665" w14:textId="19D71784" w:rsidR="00D1161D" w:rsidRPr="009A16F7" w:rsidRDefault="003E23EF" w:rsidP="00844051">
      <w:pPr>
        <w:pStyle w:val="Default"/>
        <w:spacing w:line="480" w:lineRule="auto"/>
        <w:ind w:firstLine="720"/>
        <w:jc w:val="both"/>
        <w:rPr>
          <w:rFonts w:ascii="Times New Roman" w:hAnsi="Times New Roman" w:cs="Times New Roman"/>
          <w:sz w:val="24"/>
          <w:szCs w:val="24"/>
        </w:rPr>
      </w:pPr>
      <w:r w:rsidRPr="009A16F7">
        <w:rPr>
          <w:rFonts w:ascii="Times New Roman" w:hAnsi="Times New Roman" w:cs="Times New Roman"/>
          <w:sz w:val="24"/>
          <w:szCs w:val="24"/>
        </w:rPr>
        <w:t xml:space="preserve">I would like to conclude </w:t>
      </w:r>
      <w:r w:rsidR="00785EDA" w:rsidRPr="009A16F7">
        <w:rPr>
          <w:rFonts w:ascii="Times New Roman" w:hAnsi="Times New Roman" w:cs="Times New Roman"/>
          <w:sz w:val="24"/>
          <w:szCs w:val="24"/>
        </w:rPr>
        <w:t xml:space="preserve">by </w:t>
      </w:r>
      <w:r w:rsidRPr="009A16F7">
        <w:rPr>
          <w:rFonts w:ascii="Times New Roman" w:hAnsi="Times New Roman" w:cs="Times New Roman"/>
          <w:sz w:val="24"/>
          <w:szCs w:val="24"/>
        </w:rPr>
        <w:t xml:space="preserve">drawing </w:t>
      </w:r>
      <w:r w:rsidR="000F14D3">
        <w:rPr>
          <w:rFonts w:ascii="Times New Roman" w:hAnsi="Times New Roman" w:cs="Times New Roman"/>
          <w:sz w:val="24"/>
          <w:szCs w:val="24"/>
        </w:rPr>
        <w:t xml:space="preserve">two </w:t>
      </w:r>
      <w:r w:rsidRPr="009A16F7">
        <w:rPr>
          <w:rFonts w:ascii="Times New Roman" w:hAnsi="Times New Roman" w:cs="Times New Roman"/>
          <w:sz w:val="24"/>
          <w:szCs w:val="24"/>
        </w:rPr>
        <w:t xml:space="preserve">consequences from my argument. </w:t>
      </w:r>
      <w:r w:rsidR="00787FE5" w:rsidRPr="009A16F7">
        <w:rPr>
          <w:rFonts w:ascii="Times New Roman" w:hAnsi="Times New Roman" w:cs="Times New Roman"/>
          <w:sz w:val="24"/>
          <w:szCs w:val="24"/>
        </w:rPr>
        <w:t xml:space="preserve">As I indicated at the beginning of the paper, Walton </w:t>
      </w:r>
      <w:r w:rsidR="001A17B9" w:rsidRPr="009A16F7">
        <w:rPr>
          <w:rFonts w:ascii="Times New Roman" w:hAnsi="Times New Roman" w:cs="Times New Roman"/>
          <w:sz w:val="24"/>
          <w:szCs w:val="24"/>
        </w:rPr>
        <w:t xml:space="preserve">argued </w:t>
      </w:r>
      <w:r w:rsidR="008E2575" w:rsidRPr="009A16F7">
        <w:rPr>
          <w:rFonts w:ascii="Times New Roman" w:hAnsi="Times New Roman" w:cs="Times New Roman"/>
          <w:sz w:val="24"/>
          <w:szCs w:val="24"/>
        </w:rPr>
        <w:t xml:space="preserve">that </w:t>
      </w:r>
      <w:r w:rsidR="002A3699" w:rsidRPr="009A16F7">
        <w:rPr>
          <w:rFonts w:ascii="Times New Roman" w:hAnsi="Times New Roman" w:cs="Times New Roman"/>
          <w:sz w:val="24"/>
          <w:szCs w:val="24"/>
        </w:rPr>
        <w:t xml:space="preserve">states of </w:t>
      </w:r>
      <w:r w:rsidR="0024285A" w:rsidRPr="009A16F7">
        <w:rPr>
          <w:rFonts w:ascii="Times New Roman" w:hAnsi="Times New Roman" w:cs="Times New Roman"/>
          <w:sz w:val="24"/>
          <w:szCs w:val="24"/>
        </w:rPr>
        <w:t xml:space="preserve">seeing objects in photographs </w:t>
      </w:r>
      <w:r w:rsidR="002A3699" w:rsidRPr="009A16F7">
        <w:rPr>
          <w:rFonts w:ascii="Times New Roman" w:hAnsi="Times New Roman" w:cs="Times New Roman"/>
          <w:sz w:val="24"/>
          <w:szCs w:val="24"/>
        </w:rPr>
        <w:t>have particular contents because photographs put us</w:t>
      </w:r>
      <w:r w:rsidR="0024285A" w:rsidRPr="009A16F7">
        <w:rPr>
          <w:rFonts w:ascii="Times New Roman" w:hAnsi="Times New Roman" w:cs="Times New Roman"/>
          <w:sz w:val="24"/>
          <w:szCs w:val="24"/>
        </w:rPr>
        <w:t xml:space="preserve"> </w:t>
      </w:r>
      <w:r w:rsidR="001303E0" w:rsidRPr="009A16F7">
        <w:rPr>
          <w:rFonts w:ascii="Times New Roman" w:hAnsi="Times New Roman" w:cs="Times New Roman"/>
          <w:sz w:val="24"/>
          <w:szCs w:val="24"/>
        </w:rPr>
        <w:t xml:space="preserve">in </w:t>
      </w:r>
      <w:r w:rsidR="008E2575" w:rsidRPr="009A16F7">
        <w:rPr>
          <w:rFonts w:ascii="Times New Roman" w:hAnsi="Times New Roman" w:cs="Times New Roman"/>
          <w:sz w:val="24"/>
          <w:szCs w:val="24"/>
        </w:rPr>
        <w:t>perceptual contact with the</w:t>
      </w:r>
      <w:r w:rsidR="005711CB" w:rsidRPr="009A16F7">
        <w:rPr>
          <w:rFonts w:ascii="Times New Roman" w:hAnsi="Times New Roman" w:cs="Times New Roman"/>
          <w:sz w:val="24"/>
          <w:szCs w:val="24"/>
        </w:rPr>
        <w:t xml:space="preserve">ir </w:t>
      </w:r>
      <w:proofErr w:type="spellStart"/>
      <w:r w:rsidR="005711CB" w:rsidRPr="009A16F7">
        <w:rPr>
          <w:rFonts w:ascii="Times New Roman" w:hAnsi="Times New Roman" w:cs="Times New Roman"/>
          <w:sz w:val="24"/>
          <w:szCs w:val="24"/>
        </w:rPr>
        <w:t>depicta</w:t>
      </w:r>
      <w:proofErr w:type="spellEnd"/>
      <w:r w:rsidR="001A17B9" w:rsidRPr="009A16F7">
        <w:rPr>
          <w:rFonts w:ascii="Times New Roman" w:hAnsi="Times New Roman" w:cs="Times New Roman"/>
          <w:sz w:val="24"/>
          <w:szCs w:val="24"/>
        </w:rPr>
        <w:t xml:space="preserve">. He </w:t>
      </w:r>
      <w:r w:rsidR="002C3D43" w:rsidRPr="009A16F7">
        <w:rPr>
          <w:rFonts w:ascii="Times New Roman" w:hAnsi="Times New Roman" w:cs="Times New Roman"/>
          <w:sz w:val="24"/>
          <w:szCs w:val="24"/>
        </w:rPr>
        <w:t>aimed</w:t>
      </w:r>
      <w:r w:rsidR="001A17B9" w:rsidRPr="009A16F7">
        <w:rPr>
          <w:rFonts w:ascii="Times New Roman" w:hAnsi="Times New Roman" w:cs="Times New Roman"/>
          <w:sz w:val="24"/>
          <w:szCs w:val="24"/>
        </w:rPr>
        <w:t xml:space="preserve"> to support this claim by showing that states of seeing objects in photographs belong to the same natural kind as states of seeing objects face to face. </w:t>
      </w:r>
      <w:r w:rsidR="00BA53EC" w:rsidRPr="009A16F7">
        <w:rPr>
          <w:rFonts w:ascii="Times New Roman" w:hAnsi="Times New Roman" w:cs="Times New Roman"/>
          <w:sz w:val="24"/>
          <w:szCs w:val="24"/>
        </w:rPr>
        <w:t>If my argument is successful, it show</w:t>
      </w:r>
      <w:r w:rsidR="00AB625F" w:rsidRPr="009A16F7">
        <w:rPr>
          <w:rFonts w:ascii="Times New Roman" w:hAnsi="Times New Roman" w:cs="Times New Roman"/>
          <w:sz w:val="24"/>
          <w:szCs w:val="24"/>
        </w:rPr>
        <w:t>s</w:t>
      </w:r>
      <w:r w:rsidR="00BA53EC" w:rsidRPr="009A16F7">
        <w:rPr>
          <w:rFonts w:ascii="Times New Roman" w:hAnsi="Times New Roman" w:cs="Times New Roman"/>
          <w:sz w:val="24"/>
          <w:szCs w:val="24"/>
        </w:rPr>
        <w:t xml:space="preserve"> that </w:t>
      </w:r>
      <w:r w:rsidR="0033350A" w:rsidRPr="009A16F7">
        <w:rPr>
          <w:rFonts w:ascii="Times New Roman" w:hAnsi="Times New Roman" w:cs="Times New Roman"/>
          <w:sz w:val="24"/>
          <w:szCs w:val="24"/>
        </w:rPr>
        <w:t xml:space="preserve">states of seeing objects in photographs </w:t>
      </w:r>
      <w:r w:rsidR="00F50016" w:rsidRPr="009A16F7">
        <w:rPr>
          <w:rFonts w:ascii="Times New Roman" w:hAnsi="Times New Roman" w:cs="Times New Roman"/>
          <w:sz w:val="24"/>
          <w:szCs w:val="24"/>
        </w:rPr>
        <w:t xml:space="preserve">put us in perceptual contact with their </w:t>
      </w:r>
      <w:proofErr w:type="spellStart"/>
      <w:r w:rsidR="00F50016" w:rsidRPr="009A16F7">
        <w:rPr>
          <w:rFonts w:ascii="Times New Roman" w:hAnsi="Times New Roman" w:cs="Times New Roman"/>
          <w:sz w:val="24"/>
          <w:szCs w:val="24"/>
        </w:rPr>
        <w:t>depicta</w:t>
      </w:r>
      <w:proofErr w:type="spellEnd"/>
      <w:r w:rsidR="00F50016" w:rsidRPr="009A16F7">
        <w:rPr>
          <w:rFonts w:ascii="Times New Roman" w:hAnsi="Times New Roman" w:cs="Times New Roman"/>
          <w:sz w:val="24"/>
          <w:szCs w:val="24"/>
        </w:rPr>
        <w:t xml:space="preserve"> </w:t>
      </w:r>
      <w:r w:rsidR="0033350A" w:rsidRPr="009A16F7">
        <w:rPr>
          <w:rFonts w:ascii="Times New Roman" w:hAnsi="Times New Roman" w:cs="Times New Roman"/>
          <w:sz w:val="24"/>
          <w:szCs w:val="24"/>
        </w:rPr>
        <w:t xml:space="preserve">even if </w:t>
      </w:r>
      <w:r w:rsidR="00D24127" w:rsidRPr="009A16F7">
        <w:rPr>
          <w:rFonts w:ascii="Times New Roman" w:hAnsi="Times New Roman" w:cs="Times New Roman"/>
          <w:sz w:val="24"/>
          <w:szCs w:val="24"/>
        </w:rPr>
        <w:t xml:space="preserve">they do not belong to the same natural kind as states of seeing objects face to face. Particularity </w:t>
      </w:r>
      <w:r w:rsidR="00AF580C" w:rsidRPr="009A16F7">
        <w:rPr>
          <w:rFonts w:ascii="Times New Roman" w:hAnsi="Times New Roman" w:cs="Times New Roman"/>
          <w:sz w:val="24"/>
          <w:szCs w:val="24"/>
        </w:rPr>
        <w:t xml:space="preserve">is secured through a </w:t>
      </w:r>
      <w:r w:rsidR="006C0862" w:rsidRPr="009A16F7">
        <w:rPr>
          <w:rFonts w:ascii="Times New Roman" w:hAnsi="Times New Roman" w:cs="Times New Roman"/>
          <w:sz w:val="24"/>
          <w:szCs w:val="24"/>
        </w:rPr>
        <w:t>specific kind of</w:t>
      </w:r>
      <w:r w:rsidR="00D24127" w:rsidRPr="009A16F7">
        <w:rPr>
          <w:rFonts w:ascii="Times New Roman" w:hAnsi="Times New Roman" w:cs="Times New Roman"/>
          <w:sz w:val="24"/>
          <w:szCs w:val="24"/>
        </w:rPr>
        <w:t xml:space="preserve"> information link</w:t>
      </w:r>
      <w:r w:rsidR="009E6C57" w:rsidRPr="009A16F7">
        <w:rPr>
          <w:rFonts w:ascii="Times New Roman" w:hAnsi="Times New Roman" w:cs="Times New Roman"/>
          <w:sz w:val="24"/>
          <w:szCs w:val="24"/>
        </w:rPr>
        <w:t>. A suitable link starts with</w:t>
      </w:r>
      <w:r w:rsidR="00A06D50" w:rsidRPr="009A16F7">
        <w:rPr>
          <w:rFonts w:ascii="Times New Roman" w:hAnsi="Times New Roman" w:cs="Times New Roman"/>
          <w:sz w:val="24"/>
          <w:szCs w:val="24"/>
        </w:rPr>
        <w:t xml:space="preserve"> optical information that </w:t>
      </w:r>
      <w:r w:rsidR="009E6C57" w:rsidRPr="009A16F7">
        <w:rPr>
          <w:rFonts w:ascii="Times New Roman" w:hAnsi="Times New Roman" w:cs="Times New Roman"/>
          <w:sz w:val="24"/>
          <w:szCs w:val="24"/>
        </w:rPr>
        <w:t xml:space="preserve">originates at the surface of an </w:t>
      </w:r>
      <w:r w:rsidR="00A06D50" w:rsidRPr="009A16F7">
        <w:rPr>
          <w:rFonts w:ascii="Times New Roman" w:hAnsi="Times New Roman" w:cs="Times New Roman"/>
          <w:sz w:val="24"/>
          <w:szCs w:val="24"/>
        </w:rPr>
        <w:t>object in the viewer</w:t>
      </w:r>
      <w:r w:rsidR="009E6C57" w:rsidRPr="009A16F7">
        <w:rPr>
          <w:rFonts w:ascii="Times New Roman" w:hAnsi="Times New Roman" w:cs="Times New Roman"/>
          <w:sz w:val="24"/>
          <w:szCs w:val="24"/>
        </w:rPr>
        <w:t>’s environment and ends with</w:t>
      </w:r>
      <w:r w:rsidR="009E0AA2" w:rsidRPr="009A16F7">
        <w:rPr>
          <w:rFonts w:ascii="Times New Roman" w:hAnsi="Times New Roman" w:cs="Times New Roman"/>
          <w:sz w:val="24"/>
          <w:szCs w:val="24"/>
        </w:rPr>
        <w:t xml:space="preserve"> optical information </w:t>
      </w:r>
      <w:r w:rsidR="001D761F" w:rsidRPr="009A16F7">
        <w:rPr>
          <w:rFonts w:ascii="Times New Roman" w:hAnsi="Times New Roman" w:cs="Times New Roman"/>
          <w:sz w:val="24"/>
          <w:szCs w:val="24"/>
        </w:rPr>
        <w:t xml:space="preserve">entering the viewer’s eyes. But </w:t>
      </w:r>
      <w:r w:rsidR="008B28D7" w:rsidRPr="009A16F7">
        <w:rPr>
          <w:rFonts w:ascii="Times New Roman" w:hAnsi="Times New Roman" w:cs="Times New Roman"/>
          <w:sz w:val="24"/>
          <w:szCs w:val="24"/>
        </w:rPr>
        <w:t xml:space="preserve">this information can be transformed into different </w:t>
      </w:r>
      <w:r w:rsidR="008B28D7" w:rsidRPr="009A16F7">
        <w:rPr>
          <w:rFonts w:ascii="Times New Roman" w:hAnsi="Times New Roman" w:cs="Times New Roman"/>
          <w:sz w:val="24"/>
          <w:szCs w:val="24"/>
        </w:rPr>
        <w:lastRenderedPageBreak/>
        <w:t xml:space="preserve">mediums in between, </w:t>
      </w:r>
      <w:r w:rsidR="00B14176" w:rsidRPr="009A16F7">
        <w:rPr>
          <w:rFonts w:ascii="Times New Roman" w:hAnsi="Times New Roman" w:cs="Times New Roman"/>
          <w:sz w:val="24"/>
          <w:szCs w:val="24"/>
        </w:rPr>
        <w:t>d</w:t>
      </w:r>
      <w:r w:rsidR="008B28D7" w:rsidRPr="009A16F7">
        <w:rPr>
          <w:rFonts w:ascii="Times New Roman" w:hAnsi="Times New Roman" w:cs="Times New Roman"/>
          <w:sz w:val="24"/>
          <w:szCs w:val="24"/>
        </w:rPr>
        <w:t>oes not have to preserve egocentric spatial information, and does not have to be continuous</w:t>
      </w:r>
      <w:r w:rsidR="002337B3" w:rsidRPr="009A16F7">
        <w:rPr>
          <w:rFonts w:ascii="Times New Roman" w:hAnsi="Times New Roman" w:cs="Times New Roman"/>
          <w:sz w:val="24"/>
          <w:szCs w:val="24"/>
        </w:rPr>
        <w:t>.</w:t>
      </w:r>
    </w:p>
    <w:p w14:paraId="029BA399" w14:textId="3EAF3C41" w:rsidR="00D1161D" w:rsidRPr="009A16F7" w:rsidRDefault="007557ED" w:rsidP="00844051">
      <w:pPr>
        <w:pStyle w:val="Default"/>
        <w:spacing w:line="480" w:lineRule="auto"/>
        <w:ind w:firstLine="720"/>
        <w:jc w:val="both"/>
        <w:rPr>
          <w:rFonts w:ascii="Times New Roman" w:hAnsi="Times New Roman" w:cs="Times New Roman"/>
          <w:sz w:val="24"/>
          <w:szCs w:val="24"/>
        </w:rPr>
      </w:pPr>
      <w:r w:rsidRPr="009A16F7">
        <w:rPr>
          <w:rFonts w:ascii="Times New Roman" w:hAnsi="Times New Roman" w:cs="Times New Roman"/>
          <w:sz w:val="24"/>
          <w:szCs w:val="24"/>
        </w:rPr>
        <w:t>M</w:t>
      </w:r>
      <w:r w:rsidR="00C659EA" w:rsidRPr="009A16F7">
        <w:rPr>
          <w:rFonts w:ascii="Times New Roman" w:hAnsi="Times New Roman" w:cs="Times New Roman"/>
          <w:sz w:val="24"/>
          <w:szCs w:val="24"/>
        </w:rPr>
        <w:t>y argument</w:t>
      </w:r>
      <w:r w:rsidR="00C4311B" w:rsidRPr="009A16F7">
        <w:rPr>
          <w:rFonts w:ascii="Times New Roman" w:hAnsi="Times New Roman" w:cs="Times New Roman"/>
          <w:sz w:val="24"/>
          <w:szCs w:val="24"/>
        </w:rPr>
        <w:t xml:space="preserve"> actually</w:t>
      </w:r>
      <w:r w:rsidR="00C659EA" w:rsidRPr="009A16F7">
        <w:rPr>
          <w:rFonts w:ascii="Times New Roman" w:hAnsi="Times New Roman" w:cs="Times New Roman"/>
          <w:sz w:val="24"/>
          <w:szCs w:val="24"/>
        </w:rPr>
        <w:t xml:space="preserve"> implies that Walton</w:t>
      </w:r>
      <w:r w:rsidR="0008062E" w:rsidRPr="009A16F7">
        <w:rPr>
          <w:rFonts w:ascii="Times New Roman" w:hAnsi="Times New Roman" w:cs="Times New Roman"/>
          <w:sz w:val="24"/>
          <w:szCs w:val="24"/>
        </w:rPr>
        <w:t xml:space="preserve"> approach is mistaken. If what I have said above is correct, the</w:t>
      </w:r>
      <w:r w:rsidR="00EB3BBD" w:rsidRPr="009A16F7">
        <w:rPr>
          <w:rFonts w:ascii="Times New Roman" w:hAnsi="Times New Roman" w:cs="Times New Roman"/>
          <w:sz w:val="24"/>
          <w:szCs w:val="24"/>
        </w:rPr>
        <w:t xml:space="preserve"> </w:t>
      </w:r>
      <w:r w:rsidR="00420059" w:rsidRPr="009A16F7">
        <w:rPr>
          <w:rFonts w:ascii="Times New Roman" w:hAnsi="Times New Roman" w:cs="Times New Roman"/>
          <w:sz w:val="24"/>
          <w:szCs w:val="24"/>
        </w:rPr>
        <w:t xml:space="preserve">conventional </w:t>
      </w:r>
      <w:r w:rsidR="00EB3BBD" w:rsidRPr="009A16F7">
        <w:rPr>
          <w:rFonts w:ascii="Times New Roman" w:hAnsi="Times New Roman" w:cs="Times New Roman"/>
          <w:sz w:val="24"/>
          <w:szCs w:val="24"/>
        </w:rPr>
        <w:t xml:space="preserve">photographic </w:t>
      </w:r>
      <w:r w:rsidR="00442441" w:rsidRPr="009A16F7">
        <w:rPr>
          <w:rFonts w:ascii="Times New Roman" w:hAnsi="Times New Roman" w:cs="Times New Roman"/>
          <w:sz w:val="24"/>
          <w:szCs w:val="24"/>
        </w:rPr>
        <w:t xml:space="preserve">process conforms to the matching norm. </w:t>
      </w:r>
      <w:r w:rsidR="0008062E" w:rsidRPr="009A16F7">
        <w:rPr>
          <w:rFonts w:ascii="Times New Roman" w:hAnsi="Times New Roman" w:cs="Times New Roman"/>
          <w:sz w:val="24"/>
          <w:szCs w:val="24"/>
        </w:rPr>
        <w:t>W</w:t>
      </w:r>
      <w:r w:rsidR="00EB3BBD" w:rsidRPr="009A16F7">
        <w:rPr>
          <w:rFonts w:ascii="Times New Roman" w:hAnsi="Times New Roman" w:cs="Times New Roman"/>
          <w:sz w:val="24"/>
          <w:szCs w:val="24"/>
        </w:rPr>
        <w:t>hen you see an object in a photograph, your visual state</w:t>
      </w:r>
      <w:r w:rsidR="00615080" w:rsidRPr="009A16F7">
        <w:rPr>
          <w:rFonts w:ascii="Times New Roman" w:hAnsi="Times New Roman" w:cs="Times New Roman"/>
          <w:sz w:val="24"/>
          <w:szCs w:val="24"/>
        </w:rPr>
        <w:t>’</w:t>
      </w:r>
      <w:r w:rsidR="00EB3BBD" w:rsidRPr="009A16F7">
        <w:rPr>
          <w:rFonts w:ascii="Times New Roman" w:hAnsi="Times New Roman" w:cs="Times New Roman"/>
          <w:sz w:val="24"/>
          <w:szCs w:val="24"/>
        </w:rPr>
        <w:t xml:space="preserve">s </w:t>
      </w:r>
      <w:r w:rsidR="00282757">
        <w:rPr>
          <w:rFonts w:ascii="Times New Roman" w:hAnsi="Times New Roman" w:cs="Times New Roman"/>
          <w:sz w:val="24"/>
          <w:szCs w:val="24"/>
        </w:rPr>
        <w:t>object-</w:t>
      </w:r>
      <w:r w:rsidR="002B712A">
        <w:rPr>
          <w:rFonts w:ascii="Times New Roman" w:hAnsi="Times New Roman" w:cs="Times New Roman"/>
          <w:sz w:val="24"/>
          <w:szCs w:val="24"/>
        </w:rPr>
        <w:t>oriented</w:t>
      </w:r>
      <w:r w:rsidR="00282757">
        <w:rPr>
          <w:rFonts w:ascii="Times New Roman" w:hAnsi="Times New Roman" w:cs="Times New Roman"/>
          <w:sz w:val="24"/>
          <w:szCs w:val="24"/>
        </w:rPr>
        <w:t xml:space="preserve"> </w:t>
      </w:r>
      <w:r w:rsidR="00EB3BBD" w:rsidRPr="009A16F7">
        <w:rPr>
          <w:rFonts w:ascii="Times New Roman" w:hAnsi="Times New Roman" w:cs="Times New Roman"/>
          <w:sz w:val="24"/>
          <w:szCs w:val="24"/>
        </w:rPr>
        <w:t>attr</w:t>
      </w:r>
      <w:r w:rsidR="00615080" w:rsidRPr="009A16F7">
        <w:rPr>
          <w:rFonts w:ascii="Times New Roman" w:hAnsi="Times New Roman" w:cs="Times New Roman"/>
          <w:sz w:val="24"/>
          <w:szCs w:val="24"/>
        </w:rPr>
        <w:t>i</w:t>
      </w:r>
      <w:r w:rsidR="00EB3BBD" w:rsidRPr="009A16F7">
        <w:rPr>
          <w:rFonts w:ascii="Times New Roman" w:hAnsi="Times New Roman" w:cs="Times New Roman"/>
          <w:sz w:val="24"/>
          <w:szCs w:val="24"/>
        </w:rPr>
        <w:t>butive repr</w:t>
      </w:r>
      <w:r w:rsidR="00615080" w:rsidRPr="009A16F7">
        <w:rPr>
          <w:rFonts w:ascii="Times New Roman" w:hAnsi="Times New Roman" w:cs="Times New Roman"/>
          <w:sz w:val="24"/>
          <w:szCs w:val="24"/>
        </w:rPr>
        <w:t>esentational content is supposed to match that of a state of seeing the very same object</w:t>
      </w:r>
      <w:r w:rsidR="001E780C" w:rsidRPr="009A16F7">
        <w:rPr>
          <w:rFonts w:ascii="Times New Roman" w:hAnsi="Times New Roman" w:cs="Times New Roman"/>
          <w:sz w:val="24"/>
          <w:szCs w:val="24"/>
        </w:rPr>
        <w:t xml:space="preserve"> face to face</w:t>
      </w:r>
      <w:r w:rsidR="00615080" w:rsidRPr="009A16F7">
        <w:rPr>
          <w:rFonts w:ascii="Times New Roman" w:hAnsi="Times New Roman" w:cs="Times New Roman"/>
          <w:sz w:val="24"/>
          <w:szCs w:val="24"/>
        </w:rPr>
        <w:t xml:space="preserve"> from</w:t>
      </w:r>
      <w:r w:rsidR="001E780C" w:rsidRPr="009A16F7">
        <w:rPr>
          <w:rFonts w:ascii="Times New Roman" w:hAnsi="Times New Roman" w:cs="Times New Roman"/>
          <w:sz w:val="24"/>
          <w:szCs w:val="24"/>
        </w:rPr>
        <w:t xml:space="preserve"> the point of view of the camera. </w:t>
      </w:r>
      <w:r w:rsidR="00155B52">
        <w:rPr>
          <w:rFonts w:ascii="Times New Roman" w:hAnsi="Times New Roman" w:cs="Times New Roman"/>
          <w:sz w:val="24"/>
          <w:szCs w:val="24"/>
        </w:rPr>
        <w:t xml:space="preserve">Since </w:t>
      </w:r>
      <w:r w:rsidR="001E780C" w:rsidRPr="009A16F7">
        <w:rPr>
          <w:rFonts w:ascii="Times New Roman" w:hAnsi="Times New Roman" w:cs="Times New Roman"/>
          <w:sz w:val="24"/>
          <w:szCs w:val="24"/>
        </w:rPr>
        <w:t>this is an artificial norm</w:t>
      </w:r>
      <w:r w:rsidR="00DD6D1D">
        <w:rPr>
          <w:rFonts w:ascii="Times New Roman" w:hAnsi="Times New Roman" w:cs="Times New Roman"/>
          <w:sz w:val="24"/>
          <w:szCs w:val="24"/>
        </w:rPr>
        <w:t xml:space="preserve"> that is </w:t>
      </w:r>
      <w:r w:rsidR="00420059" w:rsidRPr="009A16F7">
        <w:rPr>
          <w:rFonts w:ascii="Times New Roman" w:hAnsi="Times New Roman" w:cs="Times New Roman"/>
          <w:sz w:val="24"/>
          <w:szCs w:val="24"/>
        </w:rPr>
        <w:t>set by the designers of the conventional photographic process</w:t>
      </w:r>
      <w:r w:rsidR="00155B52">
        <w:rPr>
          <w:rFonts w:ascii="Times New Roman" w:hAnsi="Times New Roman" w:cs="Times New Roman"/>
          <w:sz w:val="24"/>
          <w:szCs w:val="24"/>
        </w:rPr>
        <w:t>, s</w:t>
      </w:r>
      <w:r w:rsidR="001E780C" w:rsidRPr="009A16F7">
        <w:rPr>
          <w:rFonts w:ascii="Times New Roman" w:hAnsi="Times New Roman" w:cs="Times New Roman"/>
          <w:sz w:val="24"/>
          <w:szCs w:val="24"/>
        </w:rPr>
        <w:t xml:space="preserve">tates of seeing objects in </w:t>
      </w:r>
      <w:r w:rsidR="00DD6D1D">
        <w:rPr>
          <w:rFonts w:ascii="Times New Roman" w:hAnsi="Times New Roman" w:cs="Times New Roman"/>
          <w:sz w:val="24"/>
          <w:szCs w:val="24"/>
        </w:rPr>
        <w:t xml:space="preserve">conventional </w:t>
      </w:r>
      <w:r w:rsidR="001E780C" w:rsidRPr="009A16F7">
        <w:rPr>
          <w:rFonts w:ascii="Times New Roman" w:hAnsi="Times New Roman" w:cs="Times New Roman"/>
          <w:sz w:val="24"/>
          <w:szCs w:val="24"/>
        </w:rPr>
        <w:t>photo</w:t>
      </w:r>
      <w:r w:rsidR="00420059" w:rsidRPr="009A16F7">
        <w:rPr>
          <w:rFonts w:ascii="Times New Roman" w:hAnsi="Times New Roman" w:cs="Times New Roman"/>
          <w:sz w:val="24"/>
          <w:szCs w:val="24"/>
        </w:rPr>
        <w:t>graphs belong</w:t>
      </w:r>
      <w:r w:rsidR="00AD6F6D">
        <w:rPr>
          <w:rFonts w:ascii="Times New Roman" w:hAnsi="Times New Roman" w:cs="Times New Roman"/>
          <w:sz w:val="24"/>
          <w:szCs w:val="24"/>
        </w:rPr>
        <w:t xml:space="preserve"> </w:t>
      </w:r>
      <w:r w:rsidR="00420059" w:rsidRPr="009A16F7">
        <w:rPr>
          <w:rFonts w:ascii="Times New Roman" w:hAnsi="Times New Roman" w:cs="Times New Roman"/>
          <w:sz w:val="24"/>
          <w:szCs w:val="24"/>
        </w:rPr>
        <w:t>to an artificial kind</w:t>
      </w:r>
      <w:r w:rsidR="00FB55BC">
        <w:rPr>
          <w:rFonts w:ascii="Times New Roman" w:hAnsi="Times New Roman" w:cs="Times New Roman"/>
          <w:sz w:val="24"/>
          <w:szCs w:val="24"/>
        </w:rPr>
        <w:t>.</w:t>
      </w:r>
      <w:r w:rsidR="00113D7E">
        <w:rPr>
          <w:rStyle w:val="FootnoteReference"/>
          <w:rFonts w:ascii="Times New Roman" w:hAnsi="Times New Roman" w:cs="Times New Roman"/>
          <w:sz w:val="24"/>
          <w:szCs w:val="24"/>
        </w:rPr>
        <w:footnoteReference w:id="37"/>
      </w:r>
      <w:r w:rsidR="00FB55BC">
        <w:rPr>
          <w:rFonts w:ascii="Times New Roman" w:hAnsi="Times New Roman" w:cs="Times New Roman"/>
          <w:sz w:val="24"/>
          <w:szCs w:val="24"/>
        </w:rPr>
        <w:t xml:space="preserve"> </w:t>
      </w:r>
      <w:r w:rsidR="00A63740" w:rsidRPr="009A16F7">
        <w:rPr>
          <w:rFonts w:ascii="Times New Roman" w:hAnsi="Times New Roman" w:cs="Times New Roman"/>
          <w:sz w:val="24"/>
          <w:szCs w:val="24"/>
        </w:rPr>
        <w:t xml:space="preserve">So, if my argument is cogent, it will not be possible to show that photographs allow us to make perceptual contact with the </w:t>
      </w:r>
      <w:proofErr w:type="spellStart"/>
      <w:r w:rsidR="00A63740" w:rsidRPr="009A16F7">
        <w:rPr>
          <w:rFonts w:ascii="Times New Roman" w:hAnsi="Times New Roman" w:cs="Times New Roman"/>
          <w:sz w:val="24"/>
          <w:szCs w:val="24"/>
        </w:rPr>
        <w:t>depictum</w:t>
      </w:r>
      <w:proofErr w:type="spellEnd"/>
      <w:r w:rsidR="00CB44DC" w:rsidRPr="009A16F7">
        <w:rPr>
          <w:rFonts w:ascii="Times New Roman" w:hAnsi="Times New Roman" w:cs="Times New Roman"/>
          <w:sz w:val="24"/>
          <w:szCs w:val="24"/>
        </w:rPr>
        <w:t xml:space="preserve"> by showing that states of seeing objects in photographs belong to the same natural kind as states of seeing objects face to face.</w:t>
      </w:r>
    </w:p>
    <w:p w14:paraId="397DD096" w14:textId="2A77295F" w:rsidR="009A16F7" w:rsidRPr="009A16F7" w:rsidRDefault="00DA297E" w:rsidP="00844051">
      <w:pPr>
        <w:pStyle w:val="Default"/>
        <w:spacing w:line="480" w:lineRule="auto"/>
        <w:ind w:firstLine="720"/>
        <w:jc w:val="both"/>
        <w:rPr>
          <w:rFonts w:ascii="Times New Roman" w:hAnsi="Times New Roman" w:cs="Times New Roman"/>
          <w:sz w:val="24"/>
          <w:szCs w:val="24"/>
        </w:rPr>
      </w:pPr>
      <w:r w:rsidRPr="009A16F7">
        <w:rPr>
          <w:rFonts w:ascii="Times New Roman" w:hAnsi="Times New Roman" w:cs="Times New Roman"/>
          <w:sz w:val="24"/>
          <w:szCs w:val="24"/>
        </w:rPr>
        <w:t>Further, my</w:t>
      </w:r>
      <w:r w:rsidR="00922BB3" w:rsidRPr="009A16F7">
        <w:rPr>
          <w:rFonts w:ascii="Times New Roman" w:hAnsi="Times New Roman" w:cs="Times New Roman"/>
          <w:sz w:val="24"/>
          <w:szCs w:val="24"/>
        </w:rPr>
        <w:t xml:space="preserve"> argument throws light on the function of </w:t>
      </w:r>
      <w:r w:rsidR="00BD4BF4">
        <w:rPr>
          <w:rFonts w:ascii="Times New Roman" w:hAnsi="Times New Roman" w:cs="Times New Roman"/>
          <w:sz w:val="24"/>
          <w:szCs w:val="24"/>
        </w:rPr>
        <w:t>conventional</w:t>
      </w:r>
      <w:r w:rsidR="00922BB3" w:rsidRPr="009A16F7">
        <w:rPr>
          <w:rFonts w:ascii="Times New Roman" w:hAnsi="Times New Roman" w:cs="Times New Roman"/>
          <w:sz w:val="24"/>
          <w:szCs w:val="24"/>
        </w:rPr>
        <w:t xml:space="preserve"> photographs. When we see an object in a photograph, we see the photograph. We are visually aware of a flat sheet of paper in front of us and at least some of the </w:t>
      </w:r>
      <w:r w:rsidR="00783A36" w:rsidRPr="009A16F7">
        <w:rPr>
          <w:rFonts w:ascii="Times New Roman" w:hAnsi="Times New Roman" w:cs="Times New Roman"/>
          <w:sz w:val="24"/>
          <w:szCs w:val="24"/>
        </w:rPr>
        <w:t xml:space="preserve">visual </w:t>
      </w:r>
      <w:r w:rsidR="00922BB3" w:rsidRPr="009A16F7">
        <w:rPr>
          <w:rFonts w:ascii="Times New Roman" w:hAnsi="Times New Roman" w:cs="Times New Roman"/>
          <w:sz w:val="24"/>
          <w:szCs w:val="24"/>
        </w:rPr>
        <w:t xml:space="preserve">properties </w:t>
      </w:r>
      <w:r w:rsidR="00783A36" w:rsidRPr="009A16F7">
        <w:rPr>
          <w:rFonts w:ascii="Times New Roman" w:hAnsi="Times New Roman" w:cs="Times New Roman"/>
          <w:sz w:val="24"/>
          <w:szCs w:val="24"/>
        </w:rPr>
        <w:t>of its</w:t>
      </w:r>
      <w:r w:rsidR="00922BB3" w:rsidRPr="009A16F7">
        <w:rPr>
          <w:rFonts w:ascii="Times New Roman" w:hAnsi="Times New Roman" w:cs="Times New Roman"/>
          <w:sz w:val="24"/>
          <w:szCs w:val="24"/>
        </w:rPr>
        <w:t xml:space="preserve"> surface. But we are also retrieving optical information about the object that was in front of the camera when the photograph was taken. This information is stored in chemical form on the surface of the photograph. In other words, in the context of a photographic practice that is governed by the matching norm, a photograph functions as a storage device for optical information. The situation is equivalent for printed photographs that have been taken with electronic cameras.</w:t>
      </w:r>
    </w:p>
    <w:p w14:paraId="6A01BB25" w14:textId="36ABF8D7" w:rsidR="00F64182" w:rsidRPr="009A16F7" w:rsidRDefault="00922BB3" w:rsidP="00844051">
      <w:pPr>
        <w:pStyle w:val="Default"/>
        <w:spacing w:line="480" w:lineRule="auto"/>
        <w:ind w:firstLine="720"/>
        <w:jc w:val="both"/>
        <w:rPr>
          <w:rFonts w:ascii="Times New Roman" w:hAnsi="Times New Roman" w:cs="Times New Roman"/>
          <w:sz w:val="24"/>
          <w:szCs w:val="24"/>
          <w:u w:color="000000"/>
        </w:rPr>
      </w:pPr>
      <w:r w:rsidRPr="009A16F7">
        <w:rPr>
          <w:rFonts w:ascii="Times New Roman" w:hAnsi="Times New Roman" w:cs="Times New Roman"/>
          <w:sz w:val="24"/>
          <w:szCs w:val="24"/>
        </w:rPr>
        <w:t>When we look at photographs on computer screens, the situation is different</w:t>
      </w:r>
      <w:r w:rsidR="00F226D4" w:rsidRPr="009A16F7">
        <w:rPr>
          <w:rFonts w:ascii="Times New Roman" w:hAnsi="Times New Roman" w:cs="Times New Roman"/>
          <w:sz w:val="24"/>
          <w:szCs w:val="24"/>
        </w:rPr>
        <w:t xml:space="preserve"> in an interesting way. </w:t>
      </w:r>
      <w:r w:rsidRPr="009A16F7">
        <w:rPr>
          <w:rFonts w:ascii="Times New Roman" w:hAnsi="Times New Roman" w:cs="Times New Roman"/>
          <w:sz w:val="24"/>
          <w:szCs w:val="24"/>
        </w:rPr>
        <w:t>Computer screens do not store information, but rather</w:t>
      </w:r>
      <w:r w:rsidR="00893166" w:rsidRPr="009A16F7">
        <w:rPr>
          <w:rFonts w:ascii="Times New Roman" w:hAnsi="Times New Roman" w:cs="Times New Roman"/>
          <w:sz w:val="24"/>
          <w:szCs w:val="24"/>
        </w:rPr>
        <w:t xml:space="preserve"> play a role in</w:t>
      </w:r>
      <w:r w:rsidRPr="009A16F7">
        <w:rPr>
          <w:rFonts w:ascii="Times New Roman" w:hAnsi="Times New Roman" w:cs="Times New Roman"/>
          <w:sz w:val="24"/>
          <w:szCs w:val="24"/>
        </w:rPr>
        <w:t xml:space="preserve"> </w:t>
      </w:r>
      <w:r w:rsidR="00712F70" w:rsidRPr="009A16F7">
        <w:rPr>
          <w:rFonts w:ascii="Times New Roman" w:hAnsi="Times New Roman" w:cs="Times New Roman"/>
          <w:sz w:val="24"/>
          <w:szCs w:val="24"/>
        </w:rPr>
        <w:t xml:space="preserve">the process of </w:t>
      </w:r>
      <w:r w:rsidRPr="009A16F7">
        <w:rPr>
          <w:rFonts w:ascii="Times New Roman" w:hAnsi="Times New Roman" w:cs="Times New Roman"/>
          <w:sz w:val="24"/>
          <w:szCs w:val="24"/>
        </w:rPr>
        <w:t>transform</w:t>
      </w:r>
      <w:r w:rsidR="00893166" w:rsidRPr="009A16F7">
        <w:rPr>
          <w:rFonts w:ascii="Times New Roman" w:hAnsi="Times New Roman" w:cs="Times New Roman"/>
          <w:sz w:val="24"/>
          <w:szCs w:val="24"/>
        </w:rPr>
        <w:t>ing</w:t>
      </w:r>
      <w:r w:rsidRPr="009A16F7">
        <w:rPr>
          <w:rFonts w:ascii="Times New Roman" w:hAnsi="Times New Roman" w:cs="Times New Roman"/>
          <w:sz w:val="24"/>
          <w:szCs w:val="24"/>
        </w:rPr>
        <w:t xml:space="preserve"> the information that is stored electronically in the computer back into optical </w:t>
      </w:r>
      <w:r w:rsidRPr="009A16F7">
        <w:rPr>
          <w:rFonts w:ascii="Times New Roman" w:hAnsi="Times New Roman" w:cs="Times New Roman"/>
          <w:sz w:val="24"/>
          <w:szCs w:val="24"/>
        </w:rPr>
        <w:lastRenderedPageBreak/>
        <w:t xml:space="preserve">information. </w:t>
      </w:r>
      <w:r w:rsidR="00712F70" w:rsidRPr="009A16F7">
        <w:rPr>
          <w:rFonts w:ascii="Times New Roman" w:hAnsi="Times New Roman" w:cs="Times New Roman"/>
          <w:sz w:val="24"/>
          <w:szCs w:val="24"/>
        </w:rPr>
        <w:t>The same is true</w:t>
      </w:r>
      <w:r w:rsidR="00F64182" w:rsidRPr="009A16F7">
        <w:rPr>
          <w:rFonts w:ascii="Times New Roman" w:hAnsi="Times New Roman" w:cs="Times New Roman"/>
          <w:sz w:val="24"/>
          <w:szCs w:val="24"/>
        </w:rPr>
        <w:t xml:space="preserve"> of still or moving images projected onto a screen in a movie theater. Such images do not function like a photograph, but are part of the process that transforms information that is stored either electronically or on film back into optical information. We can conclude that</w:t>
      </w:r>
      <w:r w:rsidR="003269B4" w:rsidRPr="009A16F7">
        <w:rPr>
          <w:rFonts w:ascii="Times New Roman" w:hAnsi="Times New Roman" w:cs="Times New Roman"/>
          <w:sz w:val="24"/>
          <w:szCs w:val="24"/>
        </w:rPr>
        <w:t xml:space="preserve"> photographs, computer screens, and screens in movie theaters are all part</w:t>
      </w:r>
      <w:r w:rsidR="009647FD">
        <w:rPr>
          <w:rFonts w:ascii="Times New Roman" w:hAnsi="Times New Roman" w:cs="Times New Roman"/>
          <w:sz w:val="24"/>
          <w:szCs w:val="24"/>
        </w:rPr>
        <w:t>s</w:t>
      </w:r>
      <w:r w:rsidR="003269B4" w:rsidRPr="009A16F7">
        <w:rPr>
          <w:rFonts w:ascii="Times New Roman" w:hAnsi="Times New Roman" w:cs="Times New Roman"/>
          <w:sz w:val="24"/>
          <w:szCs w:val="24"/>
        </w:rPr>
        <w:t xml:space="preserve"> of processes that</w:t>
      </w:r>
      <w:r w:rsidR="009D519D">
        <w:rPr>
          <w:rFonts w:ascii="Times New Roman" w:hAnsi="Times New Roman" w:cs="Times New Roman"/>
          <w:sz w:val="24"/>
          <w:szCs w:val="24"/>
        </w:rPr>
        <w:t>, given the right conditions,</w:t>
      </w:r>
      <w:r w:rsidR="003269B4" w:rsidRPr="009A16F7">
        <w:rPr>
          <w:rFonts w:ascii="Times New Roman" w:hAnsi="Times New Roman" w:cs="Times New Roman"/>
          <w:sz w:val="24"/>
          <w:szCs w:val="24"/>
        </w:rPr>
        <w:t xml:space="preserve"> cause states of seeing with particular contents. But they </w:t>
      </w:r>
      <w:r w:rsidR="007E6528" w:rsidRPr="009A16F7">
        <w:rPr>
          <w:rFonts w:ascii="Times New Roman" w:hAnsi="Times New Roman" w:cs="Times New Roman"/>
          <w:sz w:val="24"/>
          <w:szCs w:val="24"/>
        </w:rPr>
        <w:t>play different roles in these processes.</w:t>
      </w:r>
      <w:r w:rsidR="009162DB">
        <w:rPr>
          <w:rStyle w:val="FootnoteReference"/>
          <w:rFonts w:ascii="Times New Roman" w:hAnsi="Times New Roman" w:cs="Times New Roman"/>
          <w:sz w:val="24"/>
          <w:szCs w:val="24"/>
        </w:rPr>
        <w:footnoteReference w:id="38"/>
      </w:r>
      <w:r w:rsidR="007E6528" w:rsidRPr="009A16F7">
        <w:rPr>
          <w:rFonts w:ascii="Times New Roman" w:hAnsi="Times New Roman" w:cs="Times New Roman"/>
          <w:sz w:val="24"/>
          <w:szCs w:val="24"/>
        </w:rPr>
        <w:t xml:space="preserve"> </w:t>
      </w:r>
    </w:p>
    <w:p w14:paraId="50E88435" w14:textId="5F75747F" w:rsidR="00712F70" w:rsidRPr="009A16F7" w:rsidRDefault="00712F70"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p>
    <w:p w14:paraId="1CA4C9B2" w14:textId="77777777" w:rsidR="004E2C8C" w:rsidRDefault="004E2C8C" w:rsidP="0084405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p>
    <w:p w14:paraId="75678164" w14:textId="1209CA5B" w:rsidR="00922BB3" w:rsidRPr="009A16F7"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A16F7">
        <w:t>References:</w:t>
      </w:r>
    </w:p>
    <w:p w14:paraId="067935C1" w14:textId="0751648E"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A16F7">
        <w:t>Aasen, S. 2018</w:t>
      </w:r>
      <w:r w:rsidR="00C4458C">
        <w:t>.</w:t>
      </w:r>
      <w:r w:rsidRPr="009A16F7">
        <w:t xml:space="preserve"> Pictures, presence, and visibility. </w:t>
      </w:r>
      <w:r w:rsidRPr="009A16F7">
        <w:rPr>
          <w:i/>
          <w:iCs/>
        </w:rPr>
        <w:t xml:space="preserve">Philosophical Studies </w:t>
      </w:r>
      <w:r w:rsidRPr="009A16F7">
        <w:t>173</w:t>
      </w:r>
      <w:r w:rsidR="00401E51">
        <w:t>:</w:t>
      </w:r>
      <w:r w:rsidRPr="009A16F7">
        <w:t xml:space="preserve"> 187-203.</w:t>
      </w:r>
    </w:p>
    <w:p w14:paraId="588B465E" w14:textId="0BE5904C" w:rsidR="00CA78D3" w:rsidRPr="00CA78D3" w:rsidRDefault="00CA78D3"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CA78D3">
        <w:t>Arstila</w:t>
      </w:r>
      <w:proofErr w:type="spellEnd"/>
      <w:r w:rsidRPr="00CA78D3">
        <w:t>, V</w:t>
      </w:r>
      <w:r>
        <w:t xml:space="preserve">. and </w:t>
      </w:r>
      <w:proofErr w:type="spellStart"/>
      <w:r w:rsidRPr="00CA78D3">
        <w:t>Pihlainen</w:t>
      </w:r>
      <w:proofErr w:type="spellEnd"/>
      <w:r w:rsidRPr="00CA78D3">
        <w:t xml:space="preserve">, </w:t>
      </w:r>
      <w:r>
        <w:t>K.</w:t>
      </w:r>
      <w:r w:rsidRPr="00CA78D3">
        <w:t xml:space="preserve"> 2009. The </w:t>
      </w:r>
      <w:r>
        <w:t>c</w:t>
      </w:r>
      <w:r w:rsidRPr="00CA78D3">
        <w:t xml:space="preserve">ausal </w:t>
      </w:r>
      <w:r>
        <w:t>t</w:t>
      </w:r>
      <w:r w:rsidRPr="00CA78D3">
        <w:t xml:space="preserve">heory of </w:t>
      </w:r>
      <w:r>
        <w:t>p</w:t>
      </w:r>
      <w:r w:rsidRPr="00CA78D3">
        <w:t xml:space="preserve">erception </w:t>
      </w:r>
      <w:r>
        <w:t>r</w:t>
      </w:r>
      <w:r w:rsidRPr="00CA78D3">
        <w:t xml:space="preserve">evisited. </w:t>
      </w:r>
      <w:proofErr w:type="spellStart"/>
      <w:r w:rsidRPr="00CA78D3">
        <w:rPr>
          <w:i/>
          <w:iCs/>
        </w:rPr>
        <w:t>Erkenntnis</w:t>
      </w:r>
      <w:proofErr w:type="spellEnd"/>
      <w:r>
        <w:t>,</w:t>
      </w:r>
      <w:r w:rsidRPr="00CA78D3">
        <w:t xml:space="preserve"> 70(3):</w:t>
      </w:r>
      <w:r w:rsidR="001A06BC">
        <w:t xml:space="preserve"> </w:t>
      </w:r>
      <w:r w:rsidRPr="00CA78D3">
        <w:t>397-417.</w:t>
      </w:r>
    </w:p>
    <w:p w14:paraId="254D2A52" w14:textId="48F96677" w:rsidR="00535DE5" w:rsidRPr="00D1522E" w:rsidRDefault="00535DE5"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535DE5">
        <w:t xml:space="preserve">Brewer, B. 2006. </w:t>
      </w:r>
      <w:r w:rsidRPr="001A06BC">
        <w:rPr>
          <w:i/>
          <w:iCs/>
        </w:rPr>
        <w:t>Perception and Content</w:t>
      </w:r>
      <w:r w:rsidRPr="00535DE5">
        <w:t xml:space="preserve">. </w:t>
      </w:r>
      <w:r w:rsidRPr="00535DE5">
        <w:rPr>
          <w:i/>
          <w:iCs/>
        </w:rPr>
        <w:t xml:space="preserve">The European Journal of Philosophy </w:t>
      </w:r>
      <w:r w:rsidRPr="00535DE5">
        <w:t>14: 165–81.</w:t>
      </w:r>
    </w:p>
    <w:p w14:paraId="730FD665" w14:textId="06FA5791"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Briscoe, R. 2016. Depiction, pictorial experience, and vision science. </w:t>
      </w:r>
      <w:r w:rsidRPr="00D1522E">
        <w:rPr>
          <w:i/>
          <w:iCs/>
        </w:rPr>
        <w:t>Philosophical Topics</w:t>
      </w:r>
    </w:p>
    <w:p w14:paraId="41A0E41E"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44(2): 43-81.</w:t>
      </w:r>
    </w:p>
    <w:p w14:paraId="6CE2BAB6" w14:textId="06CCF605"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Briscoe, R. 2018. </w:t>
      </w:r>
      <w:proofErr w:type="spellStart"/>
      <w:r w:rsidRPr="00D1522E">
        <w:t>Gombrich</w:t>
      </w:r>
      <w:proofErr w:type="spellEnd"/>
      <w:r w:rsidRPr="00D1522E">
        <w:t xml:space="preserve"> and the duck-rabbit. In Michael </w:t>
      </w:r>
      <w:proofErr w:type="spellStart"/>
      <w:r w:rsidRPr="00D1522E">
        <w:t>Beaney</w:t>
      </w:r>
      <w:proofErr w:type="spellEnd"/>
      <w:r w:rsidRPr="00D1522E">
        <w:t xml:space="preserve"> (ed.), </w:t>
      </w:r>
      <w:r w:rsidRPr="00D1522E">
        <w:rPr>
          <w:i/>
          <w:iCs/>
        </w:rPr>
        <w:t xml:space="preserve">Aspect </w:t>
      </w:r>
      <w:r w:rsidR="00C4458C">
        <w:rPr>
          <w:i/>
          <w:iCs/>
        </w:rPr>
        <w:t>P</w:t>
      </w:r>
      <w:r w:rsidRPr="00D1522E">
        <w:rPr>
          <w:i/>
          <w:iCs/>
        </w:rPr>
        <w:t>erception</w:t>
      </w:r>
      <w:r w:rsidRPr="009A16F7">
        <w:rPr>
          <w:i/>
          <w:iCs/>
        </w:rPr>
        <w:t xml:space="preserve"> </w:t>
      </w:r>
      <w:r w:rsidRPr="00D1522E">
        <w:rPr>
          <w:i/>
          <w:iCs/>
        </w:rPr>
        <w:t xml:space="preserve">after Wittgenstein: Seeing-as and </w:t>
      </w:r>
      <w:r w:rsidR="00C4458C">
        <w:rPr>
          <w:i/>
          <w:iCs/>
        </w:rPr>
        <w:t>N</w:t>
      </w:r>
      <w:r w:rsidRPr="00D1522E">
        <w:rPr>
          <w:i/>
          <w:iCs/>
        </w:rPr>
        <w:t>ovelty</w:t>
      </w:r>
      <w:r w:rsidR="005153FB">
        <w:t>.</w:t>
      </w:r>
      <w:r w:rsidRPr="00D1522E">
        <w:t xml:space="preserve"> Routledge</w:t>
      </w:r>
      <w:r w:rsidR="00401E51">
        <w:t>:</w:t>
      </w:r>
      <w:r w:rsidRPr="00D1522E">
        <w:t xml:space="preserve"> 49-88.</w:t>
      </w:r>
    </w:p>
    <w:p w14:paraId="5121D493" w14:textId="5998E3DB"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Burge, T. 1995. </w:t>
      </w:r>
      <w:proofErr w:type="spellStart"/>
      <w:r w:rsidRPr="00D1522E">
        <w:t>Disjunctivism</w:t>
      </w:r>
      <w:proofErr w:type="spellEnd"/>
      <w:r w:rsidRPr="00D1522E">
        <w:t xml:space="preserve"> and perceptual psychology. </w:t>
      </w:r>
      <w:r w:rsidRPr="00D1522E">
        <w:rPr>
          <w:i/>
          <w:iCs/>
        </w:rPr>
        <w:t xml:space="preserve">Philosophical Topics </w:t>
      </w:r>
      <w:r w:rsidRPr="00D1522E">
        <w:t>33 (1)</w:t>
      </w:r>
      <w:r w:rsidR="00401E51">
        <w:t>:</w:t>
      </w:r>
      <w:r w:rsidRPr="00D1522E">
        <w:t xml:space="preserve"> 1-78.</w:t>
      </w:r>
    </w:p>
    <w:p w14:paraId="19E4DA01" w14:textId="22DCC34B"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Burge, T. 2010. </w:t>
      </w:r>
      <w:r w:rsidRPr="00D1522E">
        <w:rPr>
          <w:i/>
          <w:iCs/>
        </w:rPr>
        <w:t xml:space="preserve">Origins of </w:t>
      </w:r>
      <w:r w:rsidR="00401E51">
        <w:rPr>
          <w:i/>
          <w:iCs/>
        </w:rPr>
        <w:t>O</w:t>
      </w:r>
      <w:r w:rsidRPr="00D1522E">
        <w:rPr>
          <w:i/>
          <w:iCs/>
        </w:rPr>
        <w:t xml:space="preserve">bjectivity. </w:t>
      </w:r>
      <w:r w:rsidRPr="00D1522E">
        <w:t>Oxford: Oxford University Press.</w:t>
      </w:r>
    </w:p>
    <w:p w14:paraId="5EBF572B" w14:textId="0A34B86F" w:rsidR="00FB4077" w:rsidRDefault="00FB4077"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NewRomanPSMT" w:eastAsiaTheme="minorHAnsi" w:hAnsi="TimesNewRomanPSMT" w:cs="TimesNewRomanPSMT"/>
          <w:bdr w:val="none" w:sz="0" w:space="0" w:color="auto"/>
        </w:rPr>
      </w:pPr>
      <w:r>
        <w:rPr>
          <w:rFonts w:ascii="TimesNewRomanPSMT" w:eastAsiaTheme="minorHAnsi" w:hAnsi="TimesNewRomanPSMT" w:cs="TimesNewRomanPSMT"/>
          <w:bdr w:val="none" w:sz="0" w:space="0" w:color="auto"/>
        </w:rPr>
        <w:t xml:space="preserve">Byrne, A. 2001. Intentionalism defended. </w:t>
      </w:r>
      <w:r>
        <w:rPr>
          <w:rFonts w:ascii="TimesNewRomanPS-ItalicMT" w:eastAsiaTheme="minorHAnsi" w:hAnsi="TimesNewRomanPS-ItalicMT" w:cs="TimesNewRomanPS-ItalicMT"/>
          <w:i/>
          <w:iCs/>
          <w:bdr w:val="none" w:sz="0" w:space="0" w:color="auto"/>
        </w:rPr>
        <w:t xml:space="preserve">Philosophical Review </w:t>
      </w:r>
      <w:r>
        <w:rPr>
          <w:rFonts w:ascii="TimesNewRomanPSMT" w:eastAsiaTheme="minorHAnsi" w:hAnsi="TimesNewRomanPSMT" w:cs="TimesNewRomanPSMT"/>
          <w:bdr w:val="none" w:sz="0" w:space="0" w:color="auto"/>
        </w:rPr>
        <w:t>110(2): 199-240.</w:t>
      </w:r>
    </w:p>
    <w:p w14:paraId="23943273" w14:textId="010C7AB7" w:rsidR="0069610A" w:rsidRPr="00D1522E" w:rsidRDefault="0069610A"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69610A">
        <w:t xml:space="preserve">Campbell, J. 2002. </w:t>
      </w:r>
      <w:r w:rsidRPr="0069610A">
        <w:rPr>
          <w:i/>
          <w:iCs/>
        </w:rPr>
        <w:t>Reference and Consciousness</w:t>
      </w:r>
      <w:r w:rsidRPr="0069610A">
        <w:t>. Oxford: Oxford University Press.</w:t>
      </w:r>
    </w:p>
    <w:p w14:paraId="7B8C2097" w14:textId="5B909253"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lastRenderedPageBreak/>
        <w:t>Carroll, N. 1995. Towards an ontology of the moving image. In Freeland, C. A. and</w:t>
      </w:r>
    </w:p>
    <w:p w14:paraId="49CB44F4"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D1522E">
        <w:t>Wartenberg</w:t>
      </w:r>
      <w:proofErr w:type="spellEnd"/>
      <w:r w:rsidRPr="00D1522E">
        <w:t xml:space="preserve">, T. E., editors, </w:t>
      </w:r>
      <w:r w:rsidRPr="00D1522E">
        <w:rPr>
          <w:i/>
          <w:iCs/>
        </w:rPr>
        <w:t>Philosophy and Film</w:t>
      </w:r>
      <w:r w:rsidRPr="00D1522E">
        <w:t>. Routledge, New York.</w:t>
      </w:r>
    </w:p>
    <w:p w14:paraId="16212779" w14:textId="59337CBF"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Carroll, N. 1996. </w:t>
      </w:r>
      <w:r w:rsidRPr="00D1522E">
        <w:rPr>
          <w:i/>
          <w:iCs/>
        </w:rPr>
        <w:t>Theorizing the moving image</w:t>
      </w:r>
      <w:r w:rsidRPr="00D1522E">
        <w:t xml:space="preserve">. </w:t>
      </w:r>
      <w:r w:rsidR="00724424">
        <w:t xml:space="preserve">New York: </w:t>
      </w:r>
      <w:r w:rsidRPr="00D1522E">
        <w:t>Cambridge University Press, New York.</w:t>
      </w:r>
    </w:p>
    <w:p w14:paraId="2745A320" w14:textId="59B56B25" w:rsidR="001602BE" w:rsidRPr="00D1522E" w:rsidRDefault="001602B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1602BE">
        <w:t>Cavedon</w:t>
      </w:r>
      <w:proofErr w:type="spellEnd"/>
      <w:r w:rsidRPr="001602BE">
        <w:t>-Taylor, D.</w:t>
      </w:r>
      <w:r>
        <w:t xml:space="preserve"> </w:t>
      </w:r>
      <w:r w:rsidRPr="001602BE">
        <w:t>2011. The space of seeing-in</w:t>
      </w:r>
      <w:r>
        <w:t>.</w:t>
      </w:r>
      <w:r w:rsidRPr="001602BE">
        <w:t xml:space="preserve"> </w:t>
      </w:r>
      <w:r w:rsidRPr="001602BE">
        <w:rPr>
          <w:i/>
          <w:iCs/>
        </w:rPr>
        <w:t>British Journal of Aesthetics, 51</w:t>
      </w:r>
      <w:r w:rsidRPr="001602BE">
        <w:t>(3), 271–278</w:t>
      </w:r>
    </w:p>
    <w:p w14:paraId="13C98456" w14:textId="7D80649C"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Cohen, J. and Meskin, A. 2004. On the epistemic value of photographs. </w:t>
      </w:r>
      <w:r w:rsidRPr="00D1522E">
        <w:rPr>
          <w:i/>
          <w:iCs/>
        </w:rPr>
        <w:t>Journal of Aesthetics</w:t>
      </w:r>
    </w:p>
    <w:p w14:paraId="34E6A265" w14:textId="730094CF"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 xml:space="preserve">and Art Criticism </w:t>
      </w:r>
      <w:r w:rsidRPr="00D1522E">
        <w:t>62</w:t>
      </w:r>
      <w:r w:rsidR="00724424">
        <w:t>:</w:t>
      </w:r>
      <w:r w:rsidRPr="00D1522E">
        <w:t xml:space="preserve"> 197-200.</w:t>
      </w:r>
    </w:p>
    <w:p w14:paraId="7859BCA9" w14:textId="6C09EA47" w:rsidR="00AB4384" w:rsidRPr="00D1522E" w:rsidRDefault="00AB4384"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AB4384">
        <w:t>Costello, D</w:t>
      </w:r>
      <w:r>
        <w:t xml:space="preserve">. </w:t>
      </w:r>
      <w:r w:rsidRPr="00AB4384">
        <w:t>201</w:t>
      </w:r>
      <w:r>
        <w:t>8</w:t>
      </w:r>
      <w:r w:rsidRPr="00AB4384">
        <w:t xml:space="preserve">. </w:t>
      </w:r>
      <w:r w:rsidRPr="00AB4384">
        <w:rPr>
          <w:i/>
          <w:iCs/>
        </w:rPr>
        <w:t>On Photography: A Philosophical Inquiry</w:t>
      </w:r>
      <w:r w:rsidRPr="00AB4384">
        <w:t>. Routledge.</w:t>
      </w:r>
    </w:p>
    <w:p w14:paraId="497404CB" w14:textId="1503D6A9"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Currie, G. 1995. </w:t>
      </w:r>
      <w:r w:rsidRPr="00D1522E">
        <w:rPr>
          <w:i/>
          <w:iCs/>
        </w:rPr>
        <w:t xml:space="preserve">Image and </w:t>
      </w:r>
      <w:r w:rsidR="00724424">
        <w:rPr>
          <w:i/>
          <w:iCs/>
        </w:rPr>
        <w:t>M</w:t>
      </w:r>
      <w:r w:rsidRPr="00D1522E">
        <w:rPr>
          <w:i/>
          <w:iCs/>
        </w:rPr>
        <w:t xml:space="preserve">ind: Film, </w:t>
      </w:r>
      <w:r w:rsidR="00724424">
        <w:rPr>
          <w:i/>
          <w:iCs/>
        </w:rPr>
        <w:t>P</w:t>
      </w:r>
      <w:r w:rsidRPr="00D1522E">
        <w:rPr>
          <w:i/>
          <w:iCs/>
        </w:rPr>
        <w:t xml:space="preserve">hilosophy and </w:t>
      </w:r>
      <w:r w:rsidR="00724424">
        <w:rPr>
          <w:i/>
          <w:iCs/>
        </w:rPr>
        <w:t>C</w:t>
      </w:r>
      <w:r w:rsidRPr="00D1522E">
        <w:rPr>
          <w:i/>
          <w:iCs/>
        </w:rPr>
        <w:t>ognitive science</w:t>
      </w:r>
      <w:r w:rsidRPr="00D1522E">
        <w:t xml:space="preserve">. </w:t>
      </w:r>
      <w:r w:rsidR="00354630">
        <w:t xml:space="preserve">Cambridge: </w:t>
      </w:r>
      <w:r w:rsidRPr="00D1522E">
        <w:t>University Press, Cambridge.</w:t>
      </w:r>
    </w:p>
    <w:p w14:paraId="4F4ED9C6" w14:textId="5A5D330C" w:rsidR="007333E2" w:rsidRPr="007333E2" w:rsidRDefault="007333E2"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7333E2">
        <w:t xml:space="preserve">Davies, M. 1992. </w:t>
      </w:r>
      <w:r w:rsidR="00E56C2F">
        <w:t>‘</w:t>
      </w:r>
      <w:r w:rsidRPr="007333E2">
        <w:t>Perceptual Content and Local Supervenience.</w:t>
      </w:r>
      <w:r w:rsidR="00E56C2F">
        <w:t>’</w:t>
      </w:r>
      <w:r w:rsidRPr="007333E2">
        <w:t xml:space="preserve"> </w:t>
      </w:r>
      <w:r w:rsidRPr="007333E2">
        <w:rPr>
          <w:i/>
          <w:iCs/>
        </w:rPr>
        <w:t>Proceedings of the Aristotelian</w:t>
      </w:r>
      <w:r>
        <w:rPr>
          <w:i/>
          <w:iCs/>
        </w:rPr>
        <w:t xml:space="preserve"> </w:t>
      </w:r>
      <w:r w:rsidRPr="007333E2">
        <w:rPr>
          <w:i/>
          <w:iCs/>
        </w:rPr>
        <w:t xml:space="preserve">Society </w:t>
      </w:r>
      <w:r w:rsidRPr="007333E2">
        <w:t>92: 21–45.</w:t>
      </w:r>
    </w:p>
    <w:p w14:paraId="5474427F" w14:textId="410D459D"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Evans, G. 1982. </w:t>
      </w:r>
      <w:r w:rsidRPr="00D1522E">
        <w:rPr>
          <w:i/>
          <w:iCs/>
        </w:rPr>
        <w:t xml:space="preserve">The Varieties of </w:t>
      </w:r>
      <w:r w:rsidR="00724424">
        <w:rPr>
          <w:i/>
          <w:iCs/>
        </w:rPr>
        <w:t>R</w:t>
      </w:r>
      <w:r w:rsidRPr="00D1522E">
        <w:rPr>
          <w:i/>
          <w:iCs/>
        </w:rPr>
        <w:t xml:space="preserve">eference </w:t>
      </w:r>
      <w:r w:rsidRPr="00D1522E">
        <w:t>(published posthumously, edited by John</w:t>
      </w:r>
    </w:p>
    <w:p w14:paraId="0B27E6B2"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McDowell), Oxford: Oxford University Press.</w:t>
      </w:r>
    </w:p>
    <w:p w14:paraId="14C9E500" w14:textId="73651784"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Ferretti, G. 2016. Visual </w:t>
      </w:r>
      <w:r w:rsidR="00724424">
        <w:t>f</w:t>
      </w:r>
      <w:r w:rsidRPr="00D1522E">
        <w:t xml:space="preserve">eeling of presence. </w:t>
      </w:r>
      <w:r w:rsidRPr="00D1522E">
        <w:rPr>
          <w:i/>
          <w:iCs/>
        </w:rPr>
        <w:t>Pacific Philosophical Quarterly</w:t>
      </w:r>
      <w:r w:rsidRPr="00D1522E">
        <w:t>. 99(S1)</w:t>
      </w:r>
      <w:r w:rsidR="00724424">
        <w:t>:</w:t>
      </w:r>
      <w:r w:rsidRPr="00D1522E">
        <w:t xml:space="preserve"> 112-136.</w:t>
      </w:r>
    </w:p>
    <w:p w14:paraId="2062FC88" w14:textId="521842EE"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Ferretti, G. 2017. Are pictures peculiar objects of perception. </w:t>
      </w:r>
      <w:r w:rsidRPr="00D1522E">
        <w:rPr>
          <w:i/>
          <w:iCs/>
        </w:rPr>
        <w:t>Journal of the American</w:t>
      </w:r>
    </w:p>
    <w:p w14:paraId="107EA47B" w14:textId="57B7DD67"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rPr>
          <w:i/>
          <w:iCs/>
        </w:rPr>
        <w:t xml:space="preserve">Philosophical Association </w:t>
      </w:r>
      <w:r w:rsidRPr="007F78AC">
        <w:t>3(3)</w:t>
      </w:r>
      <w:r w:rsidR="00724424" w:rsidRPr="007F78AC">
        <w:t>:</w:t>
      </w:r>
      <w:r w:rsidRPr="007F78AC">
        <w:t xml:space="preserve"> 372-393.</w:t>
      </w:r>
    </w:p>
    <w:p w14:paraId="43B5A883" w14:textId="2152537C" w:rsidR="0069610A" w:rsidRDefault="0069610A"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69610A">
        <w:t xml:space="preserve">Fish, W. 2009. </w:t>
      </w:r>
      <w:r w:rsidRPr="0069610A">
        <w:rPr>
          <w:i/>
          <w:iCs/>
        </w:rPr>
        <w:t>Perception, Hallucination, and Illusion</w:t>
      </w:r>
      <w:r w:rsidRPr="0069610A">
        <w:t>. Oxford: Oxford University Press.</w:t>
      </w:r>
    </w:p>
    <w:p w14:paraId="6E598F4A" w14:textId="332A42D3" w:rsidR="00A97FA1" w:rsidRDefault="00A97FA1" w:rsidP="00A97FA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Foster, David H.; Nascimento, </w:t>
      </w:r>
      <w:proofErr w:type="spellStart"/>
      <w:r>
        <w:t>Sérgio</w:t>
      </w:r>
      <w:proofErr w:type="spellEnd"/>
      <w:r>
        <w:t xml:space="preserve"> M C; Craven, B. J. et al. 1997. Four issues concerning </w:t>
      </w:r>
      <w:proofErr w:type="spellStart"/>
      <w:r>
        <w:t>colour</w:t>
      </w:r>
      <w:proofErr w:type="spellEnd"/>
      <w:r>
        <w:t xml:space="preserve"> constancy and relational </w:t>
      </w:r>
      <w:proofErr w:type="spellStart"/>
      <w:r>
        <w:t>colour</w:t>
      </w:r>
      <w:proofErr w:type="spellEnd"/>
      <w:r>
        <w:t xml:space="preserve"> constancy. In: Vision Research, 37(10): 1341-1345.</w:t>
      </w:r>
    </w:p>
    <w:p w14:paraId="7DC2084D" w14:textId="254D5327" w:rsidR="00E96D06" w:rsidRPr="00E96D06" w:rsidRDefault="00E96D06"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E96D06">
        <w:t>Harman, G. 1990. The</w:t>
      </w:r>
      <w:r w:rsidR="008A019A">
        <w:t xml:space="preserve"> i</w:t>
      </w:r>
      <w:r w:rsidRPr="00E96D06">
        <w:t xml:space="preserve">ntrinsic </w:t>
      </w:r>
      <w:r w:rsidR="008A019A">
        <w:t>q</w:t>
      </w:r>
      <w:r w:rsidRPr="00E96D06">
        <w:t xml:space="preserve">uality of </w:t>
      </w:r>
      <w:r w:rsidR="008A019A">
        <w:t>e</w:t>
      </w:r>
      <w:r w:rsidRPr="00E96D06">
        <w:t xml:space="preserve">xperience </w:t>
      </w:r>
      <w:r w:rsidRPr="00E96D06">
        <w:rPr>
          <w:i/>
          <w:iCs/>
        </w:rPr>
        <w:t xml:space="preserve">Philosophical Perspectives </w:t>
      </w:r>
      <w:r w:rsidRPr="00E96D06">
        <w:t>4, ed.</w:t>
      </w:r>
    </w:p>
    <w:p w14:paraId="371DEE09" w14:textId="17C576D3" w:rsidR="00E96D06" w:rsidRPr="007F78AC" w:rsidRDefault="00E96D06"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E96D06">
        <w:t xml:space="preserve">J. </w:t>
      </w:r>
      <w:proofErr w:type="spellStart"/>
      <w:r w:rsidRPr="00E96D06">
        <w:t>Tomberlin</w:t>
      </w:r>
      <w:proofErr w:type="spellEnd"/>
      <w:r w:rsidRPr="00E96D06">
        <w:t>. Northridge: Ridgeview Publishing Company.</w:t>
      </w:r>
    </w:p>
    <w:p w14:paraId="55812683" w14:textId="56AF592A" w:rsidR="007F78AC" w:rsidRPr="007F78AC" w:rsidRDefault="007F78AC"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rPr>
          <w:rFonts w:eastAsiaTheme="minorHAnsi"/>
          <w:bdr w:val="none" w:sz="0" w:space="0" w:color="auto"/>
        </w:rPr>
        <w:t xml:space="preserve">Hill, C. 2009. </w:t>
      </w:r>
      <w:r w:rsidRPr="007F78AC">
        <w:rPr>
          <w:rFonts w:eastAsiaTheme="minorHAnsi"/>
          <w:i/>
          <w:iCs/>
          <w:bdr w:val="none" w:sz="0" w:space="0" w:color="auto"/>
        </w:rPr>
        <w:t>Consciousness</w:t>
      </w:r>
      <w:r w:rsidRPr="007F78AC">
        <w:rPr>
          <w:rFonts w:eastAsiaTheme="minorHAnsi"/>
          <w:bdr w:val="none" w:sz="0" w:space="0" w:color="auto"/>
        </w:rPr>
        <w:t>. Cambridge: Cambridge University Press.</w:t>
      </w:r>
    </w:p>
    <w:p w14:paraId="6F8569BD" w14:textId="48224278"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lastRenderedPageBreak/>
        <w:t>Hopkins</w:t>
      </w:r>
      <w:r w:rsidR="008A019A">
        <w:t>, R.</w:t>
      </w:r>
      <w:r w:rsidRPr="007F78AC">
        <w:t xml:space="preserve"> 2012. </w:t>
      </w:r>
      <w:proofErr w:type="spellStart"/>
      <w:r w:rsidRPr="007F78AC">
        <w:t>Factive</w:t>
      </w:r>
      <w:proofErr w:type="spellEnd"/>
      <w:r w:rsidRPr="007F78AC">
        <w:t xml:space="preserve"> pictorial experience: What's special about photographs</w:t>
      </w:r>
      <w:r w:rsidRPr="00D1522E">
        <w:t xml:space="preserve">? </w:t>
      </w:r>
      <w:r w:rsidRPr="00D1522E">
        <w:rPr>
          <w:i/>
          <w:iCs/>
        </w:rPr>
        <w:t xml:space="preserve">Nous </w:t>
      </w:r>
      <w:r w:rsidRPr="00D1522E">
        <w:t>46(4)</w:t>
      </w:r>
      <w:r w:rsidR="00354630">
        <w:t>:</w:t>
      </w:r>
    </w:p>
    <w:p w14:paraId="6C3665BA" w14:textId="133058C5" w:rsidR="00D1522E" w:rsidRPr="007F78AC"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t>709-731.</w:t>
      </w:r>
    </w:p>
    <w:p w14:paraId="40CA3610" w14:textId="18BFF46E" w:rsidR="007F78AC" w:rsidRDefault="007F78AC"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inorHAnsi"/>
          <w:bdr w:val="none" w:sz="0" w:space="0" w:color="auto"/>
        </w:rPr>
      </w:pPr>
      <w:r w:rsidRPr="007F78AC">
        <w:rPr>
          <w:rFonts w:eastAsiaTheme="minorHAnsi"/>
          <w:bdr w:val="none" w:sz="0" w:space="0" w:color="auto"/>
        </w:rPr>
        <w:t xml:space="preserve">Jackson, F. 1977. </w:t>
      </w:r>
      <w:r w:rsidRPr="007F78AC">
        <w:rPr>
          <w:rFonts w:eastAsiaTheme="minorHAnsi"/>
          <w:i/>
          <w:iCs/>
          <w:bdr w:val="none" w:sz="0" w:space="0" w:color="auto"/>
        </w:rPr>
        <w:t>Perception: A Representative Theory</w:t>
      </w:r>
      <w:r w:rsidRPr="007F78AC">
        <w:rPr>
          <w:rFonts w:eastAsiaTheme="minorHAnsi"/>
          <w:bdr w:val="none" w:sz="0" w:space="0" w:color="auto"/>
        </w:rPr>
        <w:t>. Cambridge: Cambridge University Press.</w:t>
      </w:r>
    </w:p>
    <w:p w14:paraId="1710F0F6" w14:textId="7F91EAD4" w:rsidR="008A019A" w:rsidRDefault="008A019A"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inorHAnsi"/>
          <w:bdr w:val="none" w:sz="0" w:space="0" w:color="auto"/>
        </w:rPr>
      </w:pPr>
      <w:r>
        <w:t xml:space="preserve">Jagnow, R. 2021. </w:t>
      </w:r>
      <w:r w:rsidR="00A778A3">
        <w:t xml:space="preserve">Twofold pictorial experience. </w:t>
      </w:r>
      <w:proofErr w:type="spellStart"/>
      <w:r w:rsidR="00A778A3" w:rsidRPr="001C6C17">
        <w:rPr>
          <w:i/>
          <w:iCs/>
        </w:rPr>
        <w:t>Erkenntnis</w:t>
      </w:r>
      <w:proofErr w:type="spellEnd"/>
      <w:r w:rsidR="001C6C17">
        <w:t xml:space="preserve">, 68(4): </w:t>
      </w:r>
      <w:r>
        <w:t>853-874</w:t>
      </w:r>
    </w:p>
    <w:p w14:paraId="5938B0E1" w14:textId="2C326883" w:rsidR="00381123" w:rsidRPr="00381123" w:rsidRDefault="00381123"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inorHAnsi"/>
          <w:i/>
          <w:iCs/>
          <w:bdr w:val="none" w:sz="0" w:space="0" w:color="auto"/>
        </w:rPr>
      </w:pPr>
      <w:proofErr w:type="spellStart"/>
      <w:r w:rsidRPr="00381123">
        <w:rPr>
          <w:rFonts w:eastAsiaTheme="minorHAnsi"/>
          <w:bdr w:val="none" w:sz="0" w:space="0" w:color="auto"/>
        </w:rPr>
        <w:t>Kulvicki</w:t>
      </w:r>
      <w:proofErr w:type="spellEnd"/>
      <w:r w:rsidRPr="00381123">
        <w:rPr>
          <w:rFonts w:eastAsiaTheme="minorHAnsi"/>
          <w:bdr w:val="none" w:sz="0" w:space="0" w:color="auto"/>
        </w:rPr>
        <w:t>, J.</w:t>
      </w:r>
      <w:r w:rsidR="001C3D5C">
        <w:rPr>
          <w:rFonts w:eastAsiaTheme="minorHAnsi"/>
          <w:bdr w:val="none" w:sz="0" w:space="0" w:color="auto"/>
        </w:rPr>
        <w:t xml:space="preserve"> </w:t>
      </w:r>
      <w:r w:rsidRPr="00381123">
        <w:rPr>
          <w:rFonts w:eastAsiaTheme="minorHAnsi"/>
          <w:bdr w:val="none" w:sz="0" w:space="0" w:color="auto"/>
        </w:rPr>
        <w:t>2009.</w:t>
      </w:r>
      <w:r w:rsidR="001A06BC">
        <w:rPr>
          <w:rFonts w:eastAsiaTheme="minorHAnsi"/>
          <w:bdr w:val="none" w:sz="0" w:space="0" w:color="auto"/>
        </w:rPr>
        <w:t xml:space="preserve"> </w:t>
      </w:r>
      <w:r w:rsidRPr="00381123">
        <w:rPr>
          <w:rFonts w:eastAsiaTheme="minorHAnsi"/>
          <w:bdr w:val="none" w:sz="0" w:space="0" w:color="auto"/>
        </w:rPr>
        <w:t xml:space="preserve">Heavenly sight and the nature of seeing-in. </w:t>
      </w:r>
      <w:r w:rsidRPr="00381123">
        <w:rPr>
          <w:rFonts w:eastAsiaTheme="minorHAnsi"/>
          <w:i/>
          <w:iCs/>
          <w:bdr w:val="none" w:sz="0" w:space="0" w:color="auto"/>
        </w:rPr>
        <w:t>Journal of Aesthetics and Art Criticism,</w:t>
      </w:r>
      <w:r>
        <w:rPr>
          <w:rFonts w:eastAsiaTheme="minorHAnsi"/>
          <w:i/>
          <w:iCs/>
          <w:bdr w:val="none" w:sz="0" w:space="0" w:color="auto"/>
        </w:rPr>
        <w:t xml:space="preserve"> </w:t>
      </w:r>
      <w:r w:rsidRPr="00A778A3">
        <w:rPr>
          <w:rFonts w:eastAsiaTheme="minorHAnsi"/>
          <w:bdr w:val="none" w:sz="0" w:space="0" w:color="auto"/>
        </w:rPr>
        <w:t>67(</w:t>
      </w:r>
      <w:r w:rsidRPr="00381123">
        <w:rPr>
          <w:rFonts w:eastAsiaTheme="minorHAnsi"/>
          <w:bdr w:val="none" w:sz="0" w:space="0" w:color="auto"/>
        </w:rPr>
        <w:t>4), 387–397.</w:t>
      </w:r>
    </w:p>
    <w:p w14:paraId="496C413E" w14:textId="35DE33C9" w:rsidR="00931E93" w:rsidRPr="00931E93" w:rsidRDefault="00931E93"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931E93">
        <w:t xml:space="preserve">Lewis, D. 1980. Veridical </w:t>
      </w:r>
      <w:r w:rsidR="00A778A3">
        <w:t>h</w:t>
      </w:r>
      <w:r w:rsidRPr="00931E93">
        <w:t xml:space="preserve">allucination and </w:t>
      </w:r>
      <w:r w:rsidR="00A778A3">
        <w:t>p</w:t>
      </w:r>
      <w:r w:rsidRPr="00931E93">
        <w:t xml:space="preserve">rosthetic </w:t>
      </w:r>
      <w:r w:rsidR="00A778A3">
        <w:t>v</w:t>
      </w:r>
      <w:r w:rsidRPr="00931E93">
        <w:t>ision.</w:t>
      </w:r>
      <w:r w:rsidR="00A778A3">
        <w:t xml:space="preserve"> </w:t>
      </w:r>
      <w:r w:rsidRPr="00931E93">
        <w:rPr>
          <w:i/>
          <w:iCs/>
        </w:rPr>
        <w:t>Australasian Journal of</w:t>
      </w:r>
    </w:p>
    <w:p w14:paraId="1F220C25" w14:textId="590FBE37" w:rsidR="00931E93" w:rsidRPr="007F78AC" w:rsidRDefault="00931E93"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31E93">
        <w:rPr>
          <w:i/>
          <w:iCs/>
        </w:rPr>
        <w:t xml:space="preserve">Philosophy </w:t>
      </w:r>
      <w:r w:rsidRPr="00931E93">
        <w:t>58: 239–49.</w:t>
      </w:r>
    </w:p>
    <w:p w14:paraId="288D8AB5" w14:textId="08943096" w:rsidR="00D1522E" w:rsidRPr="007F78AC"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t xml:space="preserve">Lopes, D. 1996. </w:t>
      </w:r>
      <w:r w:rsidRPr="007F78AC">
        <w:rPr>
          <w:i/>
          <w:iCs/>
        </w:rPr>
        <w:t>Understanding Pictures</w:t>
      </w:r>
      <w:r w:rsidRPr="007F78AC">
        <w:t>. Oxford: Oxford University Press.</w:t>
      </w:r>
    </w:p>
    <w:p w14:paraId="590F11ED" w14:textId="52A4B71F"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7F78AC">
        <w:t xml:space="preserve">Lopes, D. 2005. </w:t>
      </w:r>
      <w:r w:rsidRPr="007F78AC">
        <w:rPr>
          <w:i/>
          <w:iCs/>
        </w:rPr>
        <w:t xml:space="preserve">Sight and </w:t>
      </w:r>
      <w:r w:rsidR="00EB22DA" w:rsidRPr="007F78AC">
        <w:rPr>
          <w:i/>
          <w:iCs/>
        </w:rPr>
        <w:t>S</w:t>
      </w:r>
      <w:r w:rsidRPr="007F78AC">
        <w:rPr>
          <w:i/>
          <w:iCs/>
        </w:rPr>
        <w:t>ensibility</w:t>
      </w:r>
      <w:r w:rsidRPr="007F78AC">
        <w:t>. Oxford:</w:t>
      </w:r>
      <w:r w:rsidRPr="00D1522E">
        <w:t xml:space="preserve"> Oxford University Press.</w:t>
      </w:r>
    </w:p>
    <w:p w14:paraId="14120531" w14:textId="1605B4F4" w:rsidR="00906FBF" w:rsidRPr="00D1522E" w:rsidRDefault="00906FBF"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06FBF">
        <w:t>Lopes, D</w:t>
      </w:r>
      <w:r>
        <w:t xml:space="preserve">. </w:t>
      </w:r>
      <w:r w:rsidRPr="00906FBF">
        <w:t xml:space="preserve">2010. Picture </w:t>
      </w:r>
      <w:r>
        <w:t>t</w:t>
      </w:r>
      <w:r w:rsidRPr="00906FBF">
        <w:t>his: Image-</w:t>
      </w:r>
      <w:r>
        <w:t>b</w:t>
      </w:r>
      <w:r w:rsidRPr="00906FBF">
        <w:t xml:space="preserve">ased </w:t>
      </w:r>
      <w:r>
        <w:t>d</w:t>
      </w:r>
      <w:r w:rsidRPr="00906FBF">
        <w:t xml:space="preserve">emonstratives. In Catharine Abell &amp; Katerina </w:t>
      </w:r>
      <w:proofErr w:type="spellStart"/>
      <w:r w:rsidRPr="00906FBF">
        <w:t>Bantinaki</w:t>
      </w:r>
      <w:proofErr w:type="spellEnd"/>
      <w:r w:rsidRPr="00906FBF">
        <w:t xml:space="preserve"> (eds.), </w:t>
      </w:r>
      <w:r w:rsidRPr="00906FBF">
        <w:rPr>
          <w:i/>
          <w:iCs/>
        </w:rPr>
        <w:t>Philosophical Perspectives on Depiction</w:t>
      </w:r>
      <w:r w:rsidRPr="00906FBF">
        <w:t>. Oxford: Oxford University Press</w:t>
      </w:r>
      <w:r>
        <w:t xml:space="preserve">: </w:t>
      </w:r>
      <w:r w:rsidRPr="00906FBF">
        <w:t>52-80.</w:t>
      </w:r>
    </w:p>
    <w:p w14:paraId="322F9893" w14:textId="0E4F1D70"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D1522E">
        <w:t>Matthen</w:t>
      </w:r>
      <w:proofErr w:type="spellEnd"/>
      <w:r w:rsidRPr="00D1522E">
        <w:t xml:space="preserve">, M. 2005. </w:t>
      </w:r>
      <w:r w:rsidRPr="00D1522E">
        <w:rPr>
          <w:i/>
          <w:iCs/>
        </w:rPr>
        <w:t xml:space="preserve">Seeing, </w:t>
      </w:r>
      <w:r w:rsidR="00354630">
        <w:rPr>
          <w:i/>
          <w:iCs/>
        </w:rPr>
        <w:t>D</w:t>
      </w:r>
      <w:r w:rsidRPr="00D1522E">
        <w:rPr>
          <w:i/>
          <w:iCs/>
        </w:rPr>
        <w:t xml:space="preserve">oing and </w:t>
      </w:r>
      <w:r w:rsidR="00354630">
        <w:rPr>
          <w:i/>
          <w:iCs/>
        </w:rPr>
        <w:t>K</w:t>
      </w:r>
      <w:r w:rsidRPr="00D1522E">
        <w:rPr>
          <w:i/>
          <w:iCs/>
        </w:rPr>
        <w:t xml:space="preserve">nowing: A </w:t>
      </w:r>
      <w:r w:rsidR="00354630">
        <w:rPr>
          <w:i/>
          <w:iCs/>
        </w:rPr>
        <w:t>P</w:t>
      </w:r>
      <w:r w:rsidRPr="00D1522E">
        <w:rPr>
          <w:i/>
          <w:iCs/>
        </w:rPr>
        <w:t xml:space="preserve">hilosophical </w:t>
      </w:r>
      <w:r w:rsidR="00354630">
        <w:rPr>
          <w:i/>
          <w:iCs/>
        </w:rPr>
        <w:t>T</w:t>
      </w:r>
      <w:r w:rsidRPr="00D1522E">
        <w:rPr>
          <w:i/>
          <w:iCs/>
        </w:rPr>
        <w:t xml:space="preserve">heory of </w:t>
      </w:r>
      <w:r w:rsidR="00354630">
        <w:rPr>
          <w:i/>
          <w:iCs/>
        </w:rPr>
        <w:t>S</w:t>
      </w:r>
      <w:r w:rsidRPr="00D1522E">
        <w:rPr>
          <w:i/>
          <w:iCs/>
        </w:rPr>
        <w:t xml:space="preserve">ense </w:t>
      </w:r>
      <w:r w:rsidR="00354630">
        <w:rPr>
          <w:i/>
          <w:iCs/>
        </w:rPr>
        <w:t>P</w:t>
      </w:r>
      <w:r w:rsidRPr="00D1522E">
        <w:rPr>
          <w:i/>
          <w:iCs/>
        </w:rPr>
        <w:t>erception</w:t>
      </w:r>
      <w:r w:rsidRPr="00D1522E">
        <w:t>.</w:t>
      </w:r>
    </w:p>
    <w:p w14:paraId="66FD1352"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Oxford: Oxford University Press.</w:t>
      </w:r>
    </w:p>
    <w:p w14:paraId="15DB1B6A" w14:textId="5E998DEB"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Martin, M. G. F. 2012. Sounds and images. B</w:t>
      </w:r>
      <w:r w:rsidRPr="00D1522E">
        <w:rPr>
          <w:i/>
          <w:iCs/>
        </w:rPr>
        <w:t xml:space="preserve">ritish Journal of Aesthetics </w:t>
      </w:r>
      <w:r w:rsidRPr="00D1522E">
        <w:t>52(4)</w:t>
      </w:r>
      <w:r w:rsidR="00CB7E46">
        <w:t>:</w:t>
      </w:r>
      <w:r w:rsidRPr="00D1522E">
        <w:t xml:space="preserve"> 331-351.</w:t>
      </w:r>
    </w:p>
    <w:p w14:paraId="04670A64" w14:textId="5E730618"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461-480.</w:t>
      </w:r>
    </w:p>
    <w:p w14:paraId="7DBD9C95" w14:textId="0AE2B3A6" w:rsidR="00005E49" w:rsidRDefault="00005E49"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005E49">
        <w:t xml:space="preserve">Millar, A. 1991. </w:t>
      </w:r>
      <w:r w:rsidRPr="00005E49">
        <w:rPr>
          <w:i/>
          <w:iCs/>
        </w:rPr>
        <w:t>Reasons and Experiences</w:t>
      </w:r>
      <w:r w:rsidRPr="00005E49">
        <w:t>. Oxford: Clarendon Press.</w:t>
      </w:r>
    </w:p>
    <w:p w14:paraId="496FCD56" w14:textId="1C5BF5FF" w:rsidR="00115C01" w:rsidRDefault="00115C01" w:rsidP="00BA56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TimesNewRomanPSMT" w:eastAsiaTheme="minorHAnsi" w:hAnsi="TimesNewRomanPSMT" w:cs="TimesNewRomanPSMT"/>
          <w:bdr w:val="none" w:sz="0" w:space="0" w:color="auto"/>
        </w:rPr>
      </w:pPr>
      <w:r>
        <w:rPr>
          <w:rFonts w:ascii="TimesNewRomanPSMT" w:eastAsiaTheme="minorHAnsi" w:hAnsi="TimesNewRomanPSMT" w:cs="TimesNewRomanPSMT"/>
          <w:bdr w:val="none" w:sz="0" w:space="0" w:color="auto"/>
        </w:rPr>
        <w:t xml:space="preserve">Nanay, B. 2010. Transparency and sensorimotor contingencies: Do we see through photographs? </w:t>
      </w:r>
      <w:r>
        <w:rPr>
          <w:rFonts w:ascii="TimesNewRomanPS-ItalicMT" w:eastAsiaTheme="minorHAnsi" w:hAnsi="TimesNewRomanPS-ItalicMT" w:cs="TimesNewRomanPS-ItalicMT"/>
          <w:i/>
          <w:iCs/>
          <w:bdr w:val="none" w:sz="0" w:space="0" w:color="auto"/>
        </w:rPr>
        <w:t>Pacific Philosophical Quarterly</w:t>
      </w:r>
      <w:r>
        <w:rPr>
          <w:rFonts w:ascii="TimesNewRomanPSMT" w:eastAsiaTheme="minorHAnsi" w:hAnsi="TimesNewRomanPSMT" w:cs="TimesNewRomanPSMT"/>
          <w:bdr w:val="none" w:sz="0" w:space="0" w:color="auto"/>
        </w:rPr>
        <w:t>, 91</w:t>
      </w:r>
      <w:r w:rsidR="00CB7E46">
        <w:rPr>
          <w:rFonts w:ascii="TimesNewRomanPSMT" w:eastAsiaTheme="minorHAnsi" w:hAnsi="TimesNewRomanPSMT" w:cs="TimesNewRomanPSMT"/>
          <w:bdr w:val="none" w:sz="0" w:space="0" w:color="auto"/>
        </w:rPr>
        <w:t>:</w:t>
      </w:r>
      <w:r>
        <w:rPr>
          <w:rFonts w:ascii="TimesNewRomanPSMT" w:eastAsiaTheme="minorHAnsi" w:hAnsi="TimesNewRomanPSMT" w:cs="TimesNewRomanPSMT"/>
          <w:bdr w:val="none" w:sz="0" w:space="0" w:color="auto"/>
        </w:rPr>
        <w:t xml:space="preserve"> 463-480.</w:t>
      </w:r>
    </w:p>
    <w:p w14:paraId="0EF90AD0" w14:textId="7280732F" w:rsidR="00B90273" w:rsidRPr="00D1522E" w:rsidRDefault="00B90273" w:rsidP="00BA56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TimesNewRomanPSMT" w:eastAsiaTheme="minorHAnsi" w:hAnsi="TimesNewRomanPSMT" w:cs="TimesNewRomanPSMT"/>
          <w:bdr w:val="none" w:sz="0" w:space="0" w:color="auto"/>
        </w:rPr>
      </w:pPr>
      <w:r w:rsidRPr="00B90273">
        <w:rPr>
          <w:rFonts w:ascii="TimesNewRomanPSMT" w:eastAsiaTheme="minorHAnsi" w:hAnsi="TimesNewRomanPSMT" w:cs="TimesNewRomanPSMT"/>
          <w:bdr w:val="none" w:sz="0" w:space="0" w:color="auto"/>
        </w:rPr>
        <w:t>Nanay, B.</w:t>
      </w:r>
      <w:r>
        <w:rPr>
          <w:rFonts w:ascii="TimesNewRomanPSMT" w:eastAsiaTheme="minorHAnsi" w:hAnsi="TimesNewRomanPSMT" w:cs="TimesNewRomanPSMT"/>
          <w:bdr w:val="none" w:sz="0" w:space="0" w:color="auto"/>
        </w:rPr>
        <w:t xml:space="preserve"> </w:t>
      </w:r>
      <w:r w:rsidRPr="00B90273">
        <w:rPr>
          <w:rFonts w:ascii="TimesNewRomanPSMT" w:eastAsiaTheme="minorHAnsi" w:hAnsi="TimesNewRomanPSMT" w:cs="TimesNewRomanPSMT"/>
          <w:bdr w:val="none" w:sz="0" w:space="0" w:color="auto"/>
        </w:rPr>
        <w:t>2011. Perceiving pictures.</w:t>
      </w:r>
      <w:r w:rsidR="00BA563D">
        <w:rPr>
          <w:rFonts w:ascii="TimesNewRomanPSMT" w:eastAsiaTheme="minorHAnsi" w:hAnsi="TimesNewRomanPSMT" w:cs="TimesNewRomanPSMT"/>
          <w:bdr w:val="none" w:sz="0" w:space="0" w:color="auto"/>
        </w:rPr>
        <w:t xml:space="preserve"> </w:t>
      </w:r>
      <w:r w:rsidRPr="00B90273">
        <w:rPr>
          <w:rFonts w:ascii="TimesNewRomanPSMT" w:eastAsiaTheme="minorHAnsi" w:hAnsi="TimesNewRomanPSMT" w:cs="TimesNewRomanPSMT"/>
          <w:bdr w:val="none" w:sz="0" w:space="0" w:color="auto"/>
        </w:rPr>
        <w:t xml:space="preserve"> </w:t>
      </w:r>
      <w:r w:rsidRPr="00B90273">
        <w:rPr>
          <w:rFonts w:ascii="TimesNewRomanPSMT" w:eastAsiaTheme="minorHAnsi" w:hAnsi="TimesNewRomanPSMT" w:cs="TimesNewRomanPSMT"/>
          <w:i/>
          <w:iCs/>
          <w:bdr w:val="none" w:sz="0" w:space="0" w:color="auto"/>
        </w:rPr>
        <w:t>Phenomenology and the Cognitive Sciences, 10</w:t>
      </w:r>
      <w:r w:rsidRPr="00B90273">
        <w:rPr>
          <w:rFonts w:ascii="TimesNewRomanPSMT" w:eastAsiaTheme="minorHAnsi" w:hAnsi="TimesNewRomanPSMT" w:cs="TimesNewRomanPSMT"/>
          <w:bdr w:val="none" w:sz="0" w:space="0" w:color="auto"/>
        </w:rPr>
        <w:t>(4), 461–480.</w:t>
      </w:r>
    </w:p>
    <w:p w14:paraId="7CC0305A" w14:textId="0032E378"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lastRenderedPageBreak/>
        <w:t xml:space="preserve">Newall, M. 2009. Pictorial experience and seeing. </w:t>
      </w:r>
      <w:r w:rsidRPr="00D1522E">
        <w:rPr>
          <w:i/>
          <w:iCs/>
        </w:rPr>
        <w:t xml:space="preserve">British Journal of Aesthetics </w:t>
      </w:r>
      <w:r w:rsidRPr="00D1522E">
        <w:t>49(2)</w:t>
      </w:r>
      <w:r w:rsidR="00CB7E46">
        <w:t>:</w:t>
      </w:r>
      <w:r w:rsidRPr="00D1522E">
        <w:t xml:space="preserve"> 129-141.</w:t>
      </w:r>
    </w:p>
    <w:p w14:paraId="3A77AE5A" w14:textId="097B1A65"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Newall, M. 2011. </w:t>
      </w:r>
      <w:r w:rsidRPr="00D1522E">
        <w:rPr>
          <w:i/>
          <w:iCs/>
        </w:rPr>
        <w:t xml:space="preserve">What is a picture? </w:t>
      </w:r>
      <w:r w:rsidR="00CB7E46" w:rsidRPr="00D1522E">
        <w:t>Basingstoke</w:t>
      </w:r>
      <w:r w:rsidRPr="00D1522E">
        <w:t>: Palgrave Macmillan.</w:t>
      </w:r>
    </w:p>
    <w:p w14:paraId="7E182D14" w14:textId="6EF063B1" w:rsidR="00136D5F" w:rsidRDefault="00136D5F"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t>Pautz</w:t>
      </w:r>
      <w:proofErr w:type="spellEnd"/>
      <w:r>
        <w:t>, A. 201</w:t>
      </w:r>
      <w:r w:rsidR="006036BE">
        <w:t>6</w:t>
      </w:r>
      <w:r>
        <w:t xml:space="preserve">. Experiences are representations. Nanay (ed), </w:t>
      </w:r>
      <w:r w:rsidRPr="006036BE">
        <w:rPr>
          <w:i/>
          <w:iCs/>
        </w:rPr>
        <w:t xml:space="preserve">Current </w:t>
      </w:r>
      <w:r w:rsidR="00CB7E46">
        <w:rPr>
          <w:i/>
          <w:iCs/>
        </w:rPr>
        <w:t>C</w:t>
      </w:r>
      <w:r w:rsidRPr="006036BE">
        <w:rPr>
          <w:i/>
          <w:iCs/>
        </w:rPr>
        <w:t xml:space="preserve">ontroversies in </w:t>
      </w:r>
      <w:r w:rsidR="006036BE" w:rsidRPr="006036BE">
        <w:rPr>
          <w:i/>
          <w:iCs/>
        </w:rPr>
        <w:t xml:space="preserve">the </w:t>
      </w:r>
      <w:r w:rsidR="000B3A2A">
        <w:rPr>
          <w:i/>
          <w:iCs/>
        </w:rPr>
        <w:t>P</w:t>
      </w:r>
      <w:r w:rsidR="006036BE" w:rsidRPr="006036BE">
        <w:rPr>
          <w:i/>
          <w:iCs/>
        </w:rPr>
        <w:t xml:space="preserve">hilosophy of </w:t>
      </w:r>
      <w:r w:rsidR="000B3A2A">
        <w:rPr>
          <w:i/>
          <w:iCs/>
        </w:rPr>
        <w:t>P</w:t>
      </w:r>
      <w:r w:rsidR="006036BE" w:rsidRPr="006036BE">
        <w:rPr>
          <w:i/>
          <w:iCs/>
        </w:rPr>
        <w:t>erception</w:t>
      </w:r>
      <w:r w:rsidR="006036BE" w:rsidRPr="006036BE">
        <w:t>. Routledge</w:t>
      </w:r>
      <w:r w:rsidR="006036BE">
        <w:t>.</w:t>
      </w:r>
    </w:p>
    <w:p w14:paraId="172D7723" w14:textId="778335AC" w:rsidR="00692D2E" w:rsidRPr="00D1522E" w:rsidRDefault="00692D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t>Podro</w:t>
      </w:r>
      <w:proofErr w:type="spellEnd"/>
      <w:r>
        <w:t xml:space="preserve">, M. 1998. </w:t>
      </w:r>
      <w:r w:rsidRPr="006B38AE">
        <w:rPr>
          <w:i/>
          <w:iCs/>
        </w:rPr>
        <w:t>Depiction</w:t>
      </w:r>
      <w:r>
        <w:t xml:space="preserve">. </w:t>
      </w:r>
      <w:r w:rsidR="006B38AE">
        <w:t xml:space="preserve">Yale University Press. </w:t>
      </w:r>
    </w:p>
    <w:p w14:paraId="0C4203A5" w14:textId="61FA41CF"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Schellenberg, S. 2011a. The particularity and phenomenology of perceptual experience.</w:t>
      </w:r>
    </w:p>
    <w:p w14:paraId="5B928338" w14:textId="4D7581A4"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Philosophical Studies</w:t>
      </w:r>
      <w:r w:rsidRPr="00D1522E">
        <w:t>, 149(1)</w:t>
      </w:r>
      <w:r w:rsidR="000B3A2A">
        <w:t>:</w:t>
      </w:r>
      <w:r w:rsidRPr="00D1522E">
        <w:t xml:space="preserve"> 19-48.</w:t>
      </w:r>
    </w:p>
    <w:p w14:paraId="1EC0D09D" w14:textId="16083616"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Schellenberg, S. 2011</w:t>
      </w:r>
      <w:r w:rsidR="000B3A2A">
        <w:t>b</w:t>
      </w:r>
      <w:r w:rsidRPr="00D1522E">
        <w:t xml:space="preserve">. Perceptual content defended. </w:t>
      </w:r>
      <w:r w:rsidRPr="00D1522E">
        <w:rPr>
          <w:i/>
          <w:iCs/>
        </w:rPr>
        <w:t xml:space="preserve">Nous </w:t>
      </w:r>
      <w:r w:rsidRPr="00D1522E">
        <w:t>45(4)</w:t>
      </w:r>
      <w:r w:rsidR="000B3A2A">
        <w:t>:</w:t>
      </w:r>
      <w:r w:rsidRPr="00D1522E">
        <w:t xml:space="preserve"> 714-750.</w:t>
      </w:r>
    </w:p>
    <w:p w14:paraId="660FE5A2" w14:textId="6301EDD4"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Schellenberg, S, 2016. Perceptual particularity. </w:t>
      </w:r>
      <w:r w:rsidRPr="00D1522E">
        <w:rPr>
          <w:i/>
          <w:iCs/>
        </w:rPr>
        <w:t>Philosophy and Phenomenological Research</w:t>
      </w:r>
    </w:p>
    <w:p w14:paraId="0AE96673" w14:textId="5211B3BF"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93(1)</w:t>
      </w:r>
      <w:r w:rsidR="00F02114">
        <w:t xml:space="preserve">: </w:t>
      </w:r>
      <w:r w:rsidRPr="00D1522E">
        <w:t>25-54.</w:t>
      </w:r>
    </w:p>
    <w:p w14:paraId="0C298A0B" w14:textId="17EBD3C4" w:rsidR="009A0BFB" w:rsidRPr="00D1522E" w:rsidRDefault="009A0BFB"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A0BFB">
        <w:t xml:space="preserve">Schellenberg, </w:t>
      </w:r>
      <w:r>
        <w:t xml:space="preserve">S. </w:t>
      </w:r>
      <w:r w:rsidRPr="009A0BFB">
        <w:t xml:space="preserve">2018. </w:t>
      </w:r>
      <w:r w:rsidRPr="009A0BFB">
        <w:rPr>
          <w:i/>
          <w:iCs/>
        </w:rPr>
        <w:t>The Unity of Perception: Content, Consciousness, Evidence</w:t>
      </w:r>
      <w:r w:rsidRPr="009A0BFB">
        <w:t>. Oxford: Oxford University Press.</w:t>
      </w:r>
    </w:p>
    <w:p w14:paraId="370C0126" w14:textId="04D612A6"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Siegel, S. 2010</w:t>
      </w:r>
      <w:r w:rsidR="00F02114">
        <w:t>.</w:t>
      </w:r>
      <w:r w:rsidRPr="00D1522E">
        <w:t xml:space="preserve"> </w:t>
      </w:r>
      <w:r w:rsidRPr="00D1522E">
        <w:rPr>
          <w:i/>
          <w:iCs/>
        </w:rPr>
        <w:t xml:space="preserve">The </w:t>
      </w:r>
      <w:r w:rsidR="00F02114">
        <w:rPr>
          <w:i/>
          <w:iCs/>
        </w:rPr>
        <w:t>C</w:t>
      </w:r>
      <w:r w:rsidRPr="00D1522E">
        <w:rPr>
          <w:i/>
          <w:iCs/>
        </w:rPr>
        <w:t xml:space="preserve">ontents of </w:t>
      </w:r>
      <w:r w:rsidR="00F02114">
        <w:rPr>
          <w:i/>
          <w:iCs/>
        </w:rPr>
        <w:t>V</w:t>
      </w:r>
      <w:r w:rsidRPr="00D1522E">
        <w:rPr>
          <w:i/>
          <w:iCs/>
        </w:rPr>
        <w:t xml:space="preserve">isual </w:t>
      </w:r>
      <w:r w:rsidR="00F02114">
        <w:rPr>
          <w:i/>
          <w:iCs/>
        </w:rPr>
        <w:t>E</w:t>
      </w:r>
      <w:r w:rsidRPr="00D1522E">
        <w:rPr>
          <w:i/>
          <w:iCs/>
        </w:rPr>
        <w:t>xperience</w:t>
      </w:r>
      <w:r w:rsidRPr="00D1522E">
        <w:t xml:space="preserve">. </w:t>
      </w:r>
      <w:r w:rsidR="00F02114" w:rsidRPr="00F02114">
        <w:t xml:space="preserve">Oxford: </w:t>
      </w:r>
      <w:r w:rsidRPr="00D1522E">
        <w:t>Oxford University Press.</w:t>
      </w:r>
    </w:p>
    <w:p w14:paraId="239621E7" w14:textId="7F96F1AD" w:rsidR="00005E49" w:rsidRDefault="00005E49"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005E49">
        <w:t xml:space="preserve">Siewert, C. 1998. </w:t>
      </w:r>
      <w:r w:rsidRPr="00005E49">
        <w:rPr>
          <w:i/>
          <w:iCs/>
        </w:rPr>
        <w:t>The Significance of Consciousness</w:t>
      </w:r>
      <w:r w:rsidRPr="00005E49">
        <w:t>. Princeton: Princeton University Press.</w:t>
      </w:r>
    </w:p>
    <w:p w14:paraId="5CC2673E" w14:textId="7989F38B" w:rsidR="00661670" w:rsidRPr="00D1522E" w:rsidRDefault="00661670"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661670">
        <w:t>Sorensen, R</w:t>
      </w:r>
      <w:r w:rsidR="00DE2A7A">
        <w:t xml:space="preserve">. </w:t>
      </w:r>
      <w:r w:rsidRPr="00661670">
        <w:t>200</w:t>
      </w:r>
      <w:r w:rsidR="00DE2A7A">
        <w:t>7</w:t>
      </w:r>
      <w:r w:rsidRPr="00661670">
        <w:t xml:space="preserve">. </w:t>
      </w:r>
      <w:r w:rsidRPr="00DE2A7A">
        <w:rPr>
          <w:i/>
          <w:iCs/>
        </w:rPr>
        <w:t>Seeing Dark Things: The Philosophy of Shadows</w:t>
      </w:r>
      <w:r w:rsidRPr="00661670">
        <w:t>. Oxford University Press.</w:t>
      </w:r>
    </w:p>
    <w:p w14:paraId="6294F18F" w14:textId="7035816A"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proofErr w:type="spellStart"/>
      <w:r w:rsidRPr="00D1522E">
        <w:t>Soteriou</w:t>
      </w:r>
      <w:proofErr w:type="spellEnd"/>
      <w:r w:rsidRPr="00D1522E">
        <w:t>, M.</w:t>
      </w:r>
      <w:r w:rsidR="00F02114">
        <w:t xml:space="preserve"> </w:t>
      </w:r>
      <w:r w:rsidRPr="00D1522E">
        <w:t xml:space="preserve">2000. The particularity of visual perception. </w:t>
      </w:r>
      <w:r w:rsidRPr="00D1522E">
        <w:rPr>
          <w:i/>
          <w:iCs/>
        </w:rPr>
        <w:t>European Journal of Philosophy</w:t>
      </w:r>
    </w:p>
    <w:p w14:paraId="0703E43A" w14:textId="1A30DC16"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8(2)</w:t>
      </w:r>
      <w:r w:rsidR="00F02114">
        <w:t xml:space="preserve">: </w:t>
      </w:r>
      <w:r w:rsidRPr="00D1522E">
        <w:t>173-189.</w:t>
      </w:r>
    </w:p>
    <w:p w14:paraId="5F77EBC4" w14:textId="6A9E6609" w:rsidR="00535DE5" w:rsidRDefault="00535DE5"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535DE5">
        <w:t xml:space="preserve">Travis, C. 2004. Silence of the </w:t>
      </w:r>
      <w:r w:rsidR="00957A42">
        <w:t>s</w:t>
      </w:r>
      <w:r w:rsidRPr="00535DE5">
        <w:t xml:space="preserve">enses. </w:t>
      </w:r>
      <w:proofErr w:type="spellStart"/>
      <w:r w:rsidRPr="00535DE5">
        <w:rPr>
          <w:i/>
          <w:iCs/>
        </w:rPr>
        <w:t>Mind</w:t>
      </w:r>
      <w:proofErr w:type="spellEnd"/>
      <w:r w:rsidRPr="00535DE5">
        <w:rPr>
          <w:i/>
          <w:iCs/>
        </w:rPr>
        <w:t xml:space="preserve"> </w:t>
      </w:r>
      <w:r w:rsidRPr="00535DE5">
        <w:t>113: 57–94.</w:t>
      </w:r>
    </w:p>
    <w:p w14:paraId="0B61CA50" w14:textId="0747E71F" w:rsidR="00C862B8" w:rsidRPr="00D1522E" w:rsidRDefault="00C862B8"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t>Tye</w:t>
      </w:r>
      <w:proofErr w:type="spellEnd"/>
      <w:r>
        <w:t xml:space="preserve">, M. 2009. </w:t>
      </w:r>
      <w:r w:rsidRPr="00C862B8">
        <w:rPr>
          <w:i/>
          <w:iCs/>
        </w:rPr>
        <w:t xml:space="preserve">Consciousness </w:t>
      </w:r>
      <w:r w:rsidR="00F02114">
        <w:rPr>
          <w:i/>
          <w:iCs/>
        </w:rPr>
        <w:t>R</w:t>
      </w:r>
      <w:r w:rsidRPr="00C862B8">
        <w:rPr>
          <w:i/>
          <w:iCs/>
        </w:rPr>
        <w:t>evisited</w:t>
      </w:r>
      <w:r>
        <w:t xml:space="preserve">. </w:t>
      </w:r>
      <w:r w:rsidR="00F02114">
        <w:t xml:space="preserve">Boston: </w:t>
      </w:r>
      <w:r>
        <w:t xml:space="preserve">MIT Press. </w:t>
      </w:r>
    </w:p>
    <w:p w14:paraId="7964BD50"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Vishwanath, D. (2011). Visual information in surface and depth perception: Reconciling pictures</w:t>
      </w:r>
    </w:p>
    <w:p w14:paraId="28BF9BA0" w14:textId="038492E6"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and reality. In L. </w:t>
      </w:r>
      <w:proofErr w:type="spellStart"/>
      <w:r w:rsidRPr="00D1522E">
        <w:t>Albertazzi</w:t>
      </w:r>
      <w:proofErr w:type="spellEnd"/>
      <w:r w:rsidRPr="00D1522E">
        <w:t xml:space="preserve">, G. van </w:t>
      </w:r>
      <w:proofErr w:type="spellStart"/>
      <w:r w:rsidRPr="00D1522E">
        <w:t>Tonder</w:t>
      </w:r>
      <w:proofErr w:type="spellEnd"/>
      <w:r w:rsidRPr="00D1522E">
        <w:t xml:space="preserve">, and D. Vishwanath (eds.) </w:t>
      </w:r>
      <w:r w:rsidRPr="00D1522E">
        <w:rPr>
          <w:i/>
          <w:iCs/>
        </w:rPr>
        <w:t xml:space="preserve">Perception </w:t>
      </w:r>
      <w:r w:rsidR="00407AB0">
        <w:rPr>
          <w:i/>
          <w:iCs/>
        </w:rPr>
        <w:t>B</w:t>
      </w:r>
      <w:r w:rsidRPr="00D1522E">
        <w:rPr>
          <w:i/>
          <w:iCs/>
        </w:rPr>
        <w:t>eyond</w:t>
      </w:r>
    </w:p>
    <w:p w14:paraId="59C222D0" w14:textId="7777777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Inference: The Information Content of Visual Processes</w:t>
      </w:r>
      <w:r w:rsidRPr="00D1522E">
        <w:t>.</w:t>
      </w:r>
    </w:p>
    <w:p w14:paraId="07BE6FAA" w14:textId="07AA101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Vishwanath, D. 2014. Toward a new theory of stereopsis. </w:t>
      </w:r>
      <w:r w:rsidRPr="00D1522E">
        <w:rPr>
          <w:i/>
          <w:iCs/>
        </w:rPr>
        <w:t xml:space="preserve">Psychological Review </w:t>
      </w:r>
      <w:r w:rsidRPr="00D1522E">
        <w:t>121</w:t>
      </w:r>
      <w:r w:rsidR="00407AB0">
        <w:t>:</w:t>
      </w:r>
      <w:r w:rsidRPr="00D1522E">
        <w:t xml:space="preserve"> 151–78.</w:t>
      </w:r>
    </w:p>
    <w:p w14:paraId="2FCE8807" w14:textId="5AA1DE3C"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lastRenderedPageBreak/>
        <w:t>Vishwanath, D., and P. Hibbard. 2013. Seeing in 3-D with just one eye: Stereopsis without</w:t>
      </w:r>
    </w:p>
    <w:p w14:paraId="21454205" w14:textId="01C237F8" w:rsid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binocular vision. </w:t>
      </w:r>
      <w:r w:rsidRPr="00D1522E">
        <w:rPr>
          <w:i/>
          <w:iCs/>
        </w:rPr>
        <w:t xml:space="preserve">Psychological Science </w:t>
      </w:r>
      <w:r w:rsidRPr="00D1522E">
        <w:t>24</w:t>
      </w:r>
      <w:r w:rsidR="00407AB0">
        <w:t>:</w:t>
      </w:r>
      <w:r w:rsidRPr="00D1522E">
        <w:t>1673–85.</w:t>
      </w:r>
    </w:p>
    <w:p w14:paraId="276A2E9A" w14:textId="60CA5D14" w:rsidR="002355B9" w:rsidRPr="002355B9" w:rsidRDefault="008F4144" w:rsidP="00BA56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bdr w:val="none" w:sz="0" w:space="0" w:color="auto"/>
        </w:rPr>
      </w:pPr>
      <w:proofErr w:type="spellStart"/>
      <w:r w:rsidRPr="008F4144">
        <w:rPr>
          <w:rFonts w:eastAsia="Times New Roman"/>
          <w:bdr w:val="none" w:sz="0" w:space="0" w:color="auto"/>
        </w:rPr>
        <w:t>Voltolini</w:t>
      </w:r>
      <w:proofErr w:type="spellEnd"/>
      <w:r w:rsidRPr="008F4144">
        <w:rPr>
          <w:rFonts w:eastAsia="Times New Roman"/>
          <w:bdr w:val="none" w:sz="0" w:space="0" w:color="auto"/>
        </w:rPr>
        <w:t>, A</w:t>
      </w:r>
      <w:r>
        <w:rPr>
          <w:rFonts w:eastAsia="Times New Roman"/>
          <w:bdr w:val="none" w:sz="0" w:space="0" w:color="auto"/>
        </w:rPr>
        <w:t xml:space="preserve">. </w:t>
      </w:r>
      <w:r w:rsidRPr="008F4144">
        <w:rPr>
          <w:rFonts w:eastAsia="Times New Roman"/>
          <w:bdr w:val="none" w:sz="0" w:space="0" w:color="auto"/>
        </w:rPr>
        <w:t xml:space="preserve">2012. Towards a syncretistic theory of depiction. In C. </w:t>
      </w:r>
      <w:proofErr w:type="spellStart"/>
      <w:r w:rsidRPr="008F4144">
        <w:rPr>
          <w:rFonts w:eastAsia="Times New Roman"/>
          <w:bdr w:val="none" w:sz="0" w:space="0" w:color="auto"/>
        </w:rPr>
        <w:t>Calabi</w:t>
      </w:r>
      <w:proofErr w:type="spellEnd"/>
      <w:r w:rsidRPr="008F4144">
        <w:rPr>
          <w:rFonts w:eastAsia="Times New Roman"/>
          <w:bdr w:val="none" w:sz="0" w:space="0" w:color="auto"/>
        </w:rPr>
        <w:t xml:space="preserve"> (ed.), </w:t>
      </w:r>
      <w:r w:rsidRPr="008F4144">
        <w:rPr>
          <w:rFonts w:eastAsia="Times New Roman"/>
          <w:i/>
          <w:iCs/>
          <w:bdr w:val="none" w:sz="0" w:space="0" w:color="auto"/>
        </w:rPr>
        <w:t>Perceptual Illusions. Philosophical and Psychological Essays</w:t>
      </w:r>
      <w:r w:rsidRPr="008F4144">
        <w:rPr>
          <w:rFonts w:eastAsia="Times New Roman"/>
          <w:bdr w:val="none" w:sz="0" w:space="0" w:color="auto"/>
        </w:rPr>
        <w:t>. Palgrave</w:t>
      </w:r>
      <w:r w:rsidR="002355B9">
        <w:rPr>
          <w:rFonts w:eastAsia="Times New Roman"/>
          <w:bdr w:val="none" w:sz="0" w:space="0" w:color="auto"/>
        </w:rPr>
        <w:t>.</w:t>
      </w:r>
    </w:p>
    <w:p w14:paraId="28BEFF29" w14:textId="436F015C" w:rsidR="005261BF" w:rsidRPr="00D1522E" w:rsidRDefault="005261BF"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t>Voltolini</w:t>
      </w:r>
      <w:proofErr w:type="spellEnd"/>
      <w:r>
        <w:t>, A. (2015). A syncretistic theory of depiction. Palgrave</w:t>
      </w:r>
      <w:r w:rsidR="00886105">
        <w:t xml:space="preserve"> </w:t>
      </w:r>
      <w:r>
        <w:t>M</w:t>
      </w:r>
      <w:r w:rsidR="00886105">
        <w:t>acm</w:t>
      </w:r>
      <w:r>
        <w:t xml:space="preserve">illan. </w:t>
      </w:r>
    </w:p>
    <w:p w14:paraId="38F14311" w14:textId="043AA7DB"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Walton, K. 1984. Transparent pictures: On the nature of photographic realism. </w:t>
      </w:r>
      <w:r w:rsidRPr="00D1522E">
        <w:rPr>
          <w:i/>
          <w:iCs/>
        </w:rPr>
        <w:t>Critical Inquiry</w:t>
      </w:r>
      <w:r w:rsidR="007A0DBC" w:rsidRPr="009A16F7">
        <w:rPr>
          <w:i/>
          <w:iCs/>
        </w:rPr>
        <w:t xml:space="preserve"> </w:t>
      </w:r>
      <w:r w:rsidRPr="00D1522E">
        <w:t>11(2): 246-276.</w:t>
      </w:r>
    </w:p>
    <w:p w14:paraId="0915BAFC" w14:textId="762629FF"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r w:rsidRPr="00D1522E">
        <w:t xml:space="preserve">Walton, K. 1986. Looking again through photographs: A response to Edwin Martin. </w:t>
      </w:r>
      <w:r w:rsidRPr="00D1522E">
        <w:rPr>
          <w:i/>
          <w:iCs/>
        </w:rPr>
        <w:t>Critical</w:t>
      </w:r>
    </w:p>
    <w:p w14:paraId="21B2FCD0" w14:textId="1D8B3E5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Inquiry</w:t>
      </w:r>
      <w:r w:rsidRPr="00D1522E">
        <w:t>, 12(4)</w:t>
      </w:r>
      <w:r w:rsidR="00407AB0">
        <w:t>:</w:t>
      </w:r>
      <w:r w:rsidRPr="00D1522E">
        <w:t xml:space="preserve"> 801-808.</w:t>
      </w:r>
    </w:p>
    <w:p w14:paraId="1BB4A469" w14:textId="0A0F4616"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Walton, K. 2008. On pictures and photographs: Objections answered. In Kendall Walton,</w:t>
      </w:r>
    </w:p>
    <w:p w14:paraId="7C1407AA" w14:textId="26A0DD49"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Marvelous Images</w:t>
      </w:r>
      <w:r w:rsidRPr="00D1522E">
        <w:t xml:space="preserve">. </w:t>
      </w:r>
      <w:r w:rsidR="00407AB0">
        <w:t xml:space="preserve">Oxford: </w:t>
      </w:r>
      <w:r w:rsidRPr="00D1522E">
        <w:t>Oxford University Press, 117-132.</w:t>
      </w:r>
    </w:p>
    <w:p w14:paraId="2776F574" w14:textId="408486F7"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t xml:space="preserve">Warburton, N. 1988. Seeing through 'Seeing through Photographs’. </w:t>
      </w:r>
      <w:r w:rsidRPr="00D1522E">
        <w:rPr>
          <w:i/>
          <w:iCs/>
        </w:rPr>
        <w:t xml:space="preserve">Ratio </w:t>
      </w:r>
      <w:r w:rsidRPr="00D1522E">
        <w:t>(NS) 1, 64-74.</w:t>
      </w:r>
    </w:p>
    <w:p w14:paraId="078B70A9" w14:textId="46390E79"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D1522E">
        <w:t>Wollheim</w:t>
      </w:r>
      <w:proofErr w:type="spellEnd"/>
      <w:r w:rsidRPr="00D1522E">
        <w:t>, R.</w:t>
      </w:r>
      <w:r w:rsidR="005D1BF2">
        <w:t xml:space="preserve"> </w:t>
      </w:r>
      <w:r w:rsidRPr="00D1522E">
        <w:t xml:space="preserve">1980. </w:t>
      </w:r>
      <w:r w:rsidRPr="00D1522E">
        <w:rPr>
          <w:i/>
          <w:iCs/>
        </w:rPr>
        <w:t xml:space="preserve">Art and its </w:t>
      </w:r>
      <w:r w:rsidR="005D1BF2">
        <w:rPr>
          <w:i/>
          <w:iCs/>
        </w:rPr>
        <w:t>O</w:t>
      </w:r>
      <w:r w:rsidRPr="00D1522E">
        <w:rPr>
          <w:i/>
          <w:iCs/>
        </w:rPr>
        <w:t xml:space="preserve">bjects. </w:t>
      </w:r>
      <w:r w:rsidRPr="00D1522E">
        <w:t>Cambridge: Cambridge University Press.</w:t>
      </w:r>
    </w:p>
    <w:p w14:paraId="0B6DAA70" w14:textId="1CF85299"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spellStart"/>
      <w:r w:rsidRPr="00D1522E">
        <w:t>Wollheim</w:t>
      </w:r>
      <w:proofErr w:type="spellEnd"/>
      <w:r w:rsidRPr="00D1522E">
        <w:t xml:space="preserve">, R. 1987. </w:t>
      </w:r>
      <w:r w:rsidRPr="00D1522E">
        <w:rPr>
          <w:i/>
          <w:iCs/>
        </w:rPr>
        <w:t xml:space="preserve">Painting as an </w:t>
      </w:r>
      <w:r w:rsidR="005D1BF2">
        <w:rPr>
          <w:i/>
          <w:iCs/>
        </w:rPr>
        <w:t>A</w:t>
      </w:r>
      <w:r w:rsidRPr="00D1522E">
        <w:rPr>
          <w:i/>
          <w:iCs/>
        </w:rPr>
        <w:t>rt</w:t>
      </w:r>
      <w:r w:rsidRPr="00D1522E">
        <w:t>. Princeton: Princeton University Press.</w:t>
      </w:r>
    </w:p>
    <w:p w14:paraId="008EAC82" w14:textId="44E8A48E" w:rsidR="00D1522E" w:rsidRPr="00D1522E" w:rsidRDefault="005D1BF2"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In </w:t>
      </w:r>
      <w:r w:rsidR="00D1522E" w:rsidRPr="00D1522E">
        <w:t>Atherton (eds.)</w:t>
      </w:r>
      <w:r>
        <w:t xml:space="preserve">, </w:t>
      </w:r>
      <w:r w:rsidR="00D1522E" w:rsidRPr="00D1522E">
        <w:rPr>
          <w:i/>
          <w:iCs/>
        </w:rPr>
        <w:t xml:space="preserve">Looking into Pictures </w:t>
      </w:r>
      <w:r w:rsidR="00D1522E" w:rsidRPr="00D1522E">
        <w:t>(Cambridge: MIT), 3-16.</w:t>
      </w:r>
    </w:p>
    <w:p w14:paraId="7C7CA2FB" w14:textId="40C3D5A6"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proofErr w:type="spellStart"/>
      <w:r w:rsidRPr="00D1522E">
        <w:t>Yetter</w:t>
      </w:r>
      <w:proofErr w:type="spellEnd"/>
      <w:r w:rsidRPr="00D1522E">
        <w:t xml:space="preserve">-Chappell, H. 2018. Seeing through eyes, mirrors, shadows and pictures. </w:t>
      </w:r>
      <w:r w:rsidRPr="00D1522E">
        <w:rPr>
          <w:i/>
          <w:iCs/>
        </w:rPr>
        <w:t>Philosophical</w:t>
      </w:r>
    </w:p>
    <w:p w14:paraId="54857A62" w14:textId="2513B704"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D1522E">
        <w:rPr>
          <w:i/>
          <w:iCs/>
        </w:rPr>
        <w:t xml:space="preserve">Studies </w:t>
      </w:r>
      <w:r w:rsidRPr="00D1522E">
        <w:t>175 (8)</w:t>
      </w:r>
      <w:r w:rsidR="000C1F14">
        <w:t>:</w:t>
      </w:r>
      <w:r w:rsidRPr="00D1522E">
        <w:t xml:space="preserve"> 2017-2042.</w:t>
      </w:r>
    </w:p>
    <w:p w14:paraId="1FB4E914" w14:textId="21690782" w:rsidR="00D1522E" w:rsidRPr="00D1522E"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iCs/>
        </w:rPr>
      </w:pPr>
      <w:proofErr w:type="spellStart"/>
      <w:r w:rsidRPr="00D1522E">
        <w:t>Zeimbekis</w:t>
      </w:r>
      <w:proofErr w:type="spellEnd"/>
      <w:r w:rsidRPr="00D1522E">
        <w:t xml:space="preserve">, J. 2010. Pictures and singular thought. </w:t>
      </w:r>
      <w:r w:rsidRPr="00D1522E">
        <w:rPr>
          <w:i/>
          <w:iCs/>
        </w:rPr>
        <w:t>Journal of Aesthetics and Art Criticism</w:t>
      </w:r>
    </w:p>
    <w:p w14:paraId="2E5A28AF" w14:textId="2A8D284D" w:rsidR="00313D45" w:rsidRDefault="00D1522E"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sidRPr="009A16F7">
        <w:t>68(1)</w:t>
      </w:r>
      <w:r w:rsidR="000C1F14">
        <w:t>:</w:t>
      </w:r>
      <w:r w:rsidRPr="009A16F7">
        <w:t xml:space="preserve"> 11-21.</w:t>
      </w:r>
    </w:p>
    <w:p w14:paraId="65967427" w14:textId="7204E6B2" w:rsidR="002F541B" w:rsidRDefault="0006267C" w:rsidP="00BA56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inorHAnsi"/>
          <w:sz w:val="20"/>
          <w:szCs w:val="20"/>
          <w:bdr w:val="none" w:sz="0" w:space="0" w:color="auto"/>
        </w:rPr>
      </w:pPr>
      <w:r w:rsidRPr="00AE0482">
        <w:rPr>
          <w:rFonts w:eastAsiaTheme="minorHAnsi"/>
          <w:sz w:val="20"/>
          <w:szCs w:val="20"/>
          <w:bdr w:val="none" w:sz="0" w:space="0" w:color="auto"/>
        </w:rPr>
        <w:t xml:space="preserve"> </w:t>
      </w:r>
    </w:p>
    <w:sectPr w:rsidR="002F541B" w:rsidSect="00785AFB">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E165" w14:textId="77777777" w:rsidR="00FF6BA4" w:rsidRDefault="00FF6BA4" w:rsidP="002B7118">
      <w:r>
        <w:separator/>
      </w:r>
    </w:p>
  </w:endnote>
  <w:endnote w:type="continuationSeparator" w:id="0">
    <w:p w14:paraId="721B3121" w14:textId="77777777" w:rsidR="00FF6BA4" w:rsidRDefault="00FF6BA4" w:rsidP="002B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A4CE" w14:textId="77777777" w:rsidR="00FF6BA4" w:rsidRDefault="00FF6BA4" w:rsidP="002B7118">
      <w:r>
        <w:separator/>
      </w:r>
    </w:p>
  </w:footnote>
  <w:footnote w:type="continuationSeparator" w:id="0">
    <w:p w14:paraId="4561871F" w14:textId="77777777" w:rsidR="00FF6BA4" w:rsidRDefault="00FF6BA4" w:rsidP="002B7118">
      <w:r>
        <w:continuationSeparator/>
      </w:r>
    </w:p>
  </w:footnote>
  <w:footnote w:id="1">
    <w:p w14:paraId="67341A6D" w14:textId="48081184" w:rsidR="006F4DE0" w:rsidRPr="00BB0E26" w:rsidRDefault="006F4DE0" w:rsidP="00932F13">
      <w:pPr>
        <w:pStyle w:val="FootnoteText"/>
        <w:jc w:val="both"/>
      </w:pPr>
      <w:r w:rsidRPr="00BB0E26">
        <w:rPr>
          <w:rStyle w:val="FootnoteReference"/>
        </w:rPr>
        <w:footnoteRef/>
      </w:r>
      <w:r w:rsidRPr="00BB0E26">
        <w:t xml:space="preserve"> </w:t>
      </w:r>
      <w:r w:rsidR="00576F13" w:rsidRPr="00BB0E26">
        <w:t>Two important points: First, i</w:t>
      </w:r>
      <w:r w:rsidRPr="00BB0E26">
        <w:t xml:space="preserve">n this paper, I will always speak as if a photograph represents a single object. This is a simplification. Photographs usually represent scenes containing multiple objects. The same holds for states of seeing objects in photographs. </w:t>
      </w:r>
      <w:r w:rsidR="00576F13" w:rsidRPr="00BB0E26">
        <w:t>Second, I use the term ‘</w:t>
      </w:r>
      <w:proofErr w:type="spellStart"/>
      <w:r w:rsidR="00576F13" w:rsidRPr="00BB0E26">
        <w:t>depictum</w:t>
      </w:r>
      <w:proofErr w:type="spellEnd"/>
      <w:r w:rsidR="00576F13" w:rsidRPr="00BB0E26">
        <w:t xml:space="preserve">’ here as referring to the </w:t>
      </w:r>
      <w:r w:rsidR="00825544" w:rsidRPr="00BB0E26">
        <w:t xml:space="preserve">particular </w:t>
      </w:r>
      <w:r w:rsidR="00576F13" w:rsidRPr="00BB0E26">
        <w:t xml:space="preserve">object that was in front of the camera when the photograph was taken. </w:t>
      </w:r>
      <w:r w:rsidR="002E3991" w:rsidRPr="00BB0E26">
        <w:t xml:space="preserve">One might argue that photographs sometimes depict other objects. For example, a photograph of </w:t>
      </w:r>
      <w:r w:rsidR="00B94519" w:rsidRPr="00BB0E26">
        <w:t xml:space="preserve">Omar Sharif </w:t>
      </w:r>
      <w:r w:rsidR="00CB7BD6" w:rsidRPr="00BB0E26">
        <w:t xml:space="preserve">in a costume </w:t>
      </w:r>
      <w:r w:rsidR="00B94519" w:rsidRPr="00BB0E26">
        <w:t xml:space="preserve">might </w:t>
      </w:r>
      <w:r w:rsidR="002A3366" w:rsidRPr="00BB0E26">
        <w:t xml:space="preserve">be said to </w:t>
      </w:r>
      <w:r w:rsidR="00B94519" w:rsidRPr="00BB0E26">
        <w:t xml:space="preserve">depict </w:t>
      </w:r>
      <w:proofErr w:type="spellStart"/>
      <w:r w:rsidR="00B94519" w:rsidRPr="00BB0E26">
        <w:t>Sherif</w:t>
      </w:r>
      <w:proofErr w:type="spellEnd"/>
      <w:r w:rsidR="00B94519" w:rsidRPr="00BB0E26">
        <w:t xml:space="preserve"> Ali</w:t>
      </w:r>
      <w:r w:rsidR="00CB7BD6" w:rsidRPr="00BB0E26">
        <w:t xml:space="preserve">. </w:t>
      </w:r>
      <w:r w:rsidR="002A3366" w:rsidRPr="00BB0E26">
        <w:t xml:space="preserve">In this case, </w:t>
      </w:r>
      <w:r w:rsidR="00CB7BD6" w:rsidRPr="00BB0E26">
        <w:t xml:space="preserve">I think it is best to say that the photograph depicts Omar Sharif </w:t>
      </w:r>
      <w:r w:rsidR="00FF5304" w:rsidRPr="00BB0E26">
        <w:t>dressed up</w:t>
      </w:r>
      <w:r w:rsidR="00CB7BD6" w:rsidRPr="00BB0E26">
        <w:t xml:space="preserve"> as </w:t>
      </w:r>
      <w:proofErr w:type="spellStart"/>
      <w:r w:rsidR="00CB7BD6" w:rsidRPr="00BB0E26">
        <w:t>Sherif</w:t>
      </w:r>
      <w:proofErr w:type="spellEnd"/>
      <w:r w:rsidR="00CB7BD6" w:rsidRPr="00BB0E26">
        <w:t xml:space="preserve"> Ali.</w:t>
      </w:r>
      <w:r w:rsidR="002A3366" w:rsidRPr="00BB0E26">
        <w:t xml:space="preserve"> However,</w:t>
      </w:r>
      <w:r w:rsidR="005D31C9" w:rsidRPr="00BB0E26">
        <w:t xml:space="preserve"> my argument does not depend on this. Readers who do not want to identify the </w:t>
      </w:r>
      <w:r w:rsidR="0003632F" w:rsidRPr="00BB0E26">
        <w:t xml:space="preserve">particular </w:t>
      </w:r>
      <w:r w:rsidR="005D31C9" w:rsidRPr="00BB0E26">
        <w:t xml:space="preserve">object </w:t>
      </w:r>
      <w:r w:rsidR="004A61B7" w:rsidRPr="00BB0E26">
        <w:t xml:space="preserve">that was in front of the camera when the photograph was taken with the </w:t>
      </w:r>
      <w:proofErr w:type="spellStart"/>
      <w:r w:rsidR="004A61B7" w:rsidRPr="00BB0E26">
        <w:t>depictum</w:t>
      </w:r>
      <w:proofErr w:type="spellEnd"/>
      <w:r w:rsidR="004A61B7" w:rsidRPr="00BB0E26">
        <w:t xml:space="preserve"> can just replace all occurrences of the term </w:t>
      </w:r>
      <w:r w:rsidR="00535B01" w:rsidRPr="00BB0E26">
        <w:t>‘</w:t>
      </w:r>
      <w:proofErr w:type="spellStart"/>
      <w:r w:rsidR="004A61B7" w:rsidRPr="00BB0E26">
        <w:t>depictum</w:t>
      </w:r>
      <w:proofErr w:type="spellEnd"/>
      <w:r w:rsidR="00535B01" w:rsidRPr="00BB0E26">
        <w:t>’</w:t>
      </w:r>
      <w:r w:rsidR="004A61B7" w:rsidRPr="00BB0E26">
        <w:t xml:space="preserve"> with </w:t>
      </w:r>
      <w:r w:rsidR="00E56C2F" w:rsidRPr="00BB0E26">
        <w:t>‘</w:t>
      </w:r>
      <w:r w:rsidR="004A61B7" w:rsidRPr="00BB0E26">
        <w:t xml:space="preserve">the </w:t>
      </w:r>
      <w:r w:rsidR="0003632F" w:rsidRPr="00BB0E26">
        <w:t xml:space="preserve">particular </w:t>
      </w:r>
      <w:r w:rsidR="004A61B7" w:rsidRPr="00BB0E26">
        <w:t xml:space="preserve">object </w:t>
      </w:r>
      <w:r w:rsidR="00BE5C5F" w:rsidRPr="00BB0E26">
        <w:t>that was in front of the camera when the photograph was taken.</w:t>
      </w:r>
      <w:r w:rsidR="00E56C2F" w:rsidRPr="00BB0E26">
        <w:t>’</w:t>
      </w:r>
      <w:r w:rsidR="00BE5C5F" w:rsidRPr="00BB0E26">
        <w:t xml:space="preserve"> </w:t>
      </w:r>
    </w:p>
  </w:footnote>
  <w:footnote w:id="2">
    <w:p w14:paraId="04F1D725" w14:textId="24FF54C7" w:rsidR="005B3DD4" w:rsidRPr="00BB0E26" w:rsidRDefault="005B3DD4" w:rsidP="00932F13">
      <w:pPr>
        <w:pStyle w:val="FootnoteText"/>
        <w:jc w:val="both"/>
      </w:pPr>
      <w:r w:rsidRPr="00BB0E26">
        <w:rPr>
          <w:rStyle w:val="FootnoteReference"/>
        </w:rPr>
        <w:footnoteRef/>
      </w:r>
      <w:r w:rsidRPr="00BB0E26">
        <w:t xml:space="preserve"> Proponents of th</w:t>
      </w:r>
      <w:r w:rsidR="00800DC1" w:rsidRPr="00BB0E26">
        <w:t>is</w:t>
      </w:r>
      <w:r w:rsidRPr="00BB0E26">
        <w:t xml:space="preserve"> claim include Walton (1984), Lopes (1996, 2010), Martin (2012), and </w:t>
      </w:r>
      <w:proofErr w:type="spellStart"/>
      <w:r w:rsidRPr="00BB0E26">
        <w:t>Yetter</w:t>
      </w:r>
      <w:proofErr w:type="spellEnd"/>
      <w:r w:rsidRPr="00BB0E26">
        <w:t>-Chappell (2018).</w:t>
      </w:r>
    </w:p>
  </w:footnote>
  <w:footnote w:id="3">
    <w:p w14:paraId="4CD75C2A" w14:textId="727E8662" w:rsidR="005B3DD4" w:rsidRPr="00BB0E26" w:rsidRDefault="005B3DD4" w:rsidP="00932F13">
      <w:pPr>
        <w:pStyle w:val="FootnoteText"/>
        <w:jc w:val="both"/>
      </w:pPr>
      <w:r w:rsidRPr="00BB0E26">
        <w:rPr>
          <w:rStyle w:val="FootnoteReference"/>
        </w:rPr>
        <w:footnoteRef/>
      </w:r>
      <w:r w:rsidRPr="00BB0E26">
        <w:t xml:space="preserve"> Newall (200</w:t>
      </w:r>
      <w:r w:rsidR="00EF36D9" w:rsidRPr="00BB0E26">
        <w:t>9</w:t>
      </w:r>
      <w:r w:rsidRPr="00BB0E26">
        <w:t>, 2011)</w:t>
      </w:r>
    </w:p>
  </w:footnote>
  <w:footnote w:id="4">
    <w:p w14:paraId="7CF79A29" w14:textId="77777777" w:rsidR="005B3DD4" w:rsidRPr="00BB0E26" w:rsidRDefault="005B3DD4" w:rsidP="00932F13">
      <w:pPr>
        <w:pStyle w:val="FootnoteText"/>
        <w:jc w:val="both"/>
      </w:pPr>
      <w:r w:rsidRPr="00BB0E26">
        <w:rPr>
          <w:rStyle w:val="FootnoteReference"/>
        </w:rPr>
        <w:footnoteRef/>
      </w:r>
      <w:r w:rsidRPr="00BB0E26">
        <w:t xml:space="preserve"> </w:t>
      </w:r>
      <w:proofErr w:type="spellStart"/>
      <w:r w:rsidRPr="00BB0E26">
        <w:t>Zeimbekis</w:t>
      </w:r>
      <w:proofErr w:type="spellEnd"/>
      <w:r w:rsidRPr="00BB0E26">
        <w:t xml:space="preserve"> (2010)</w:t>
      </w:r>
    </w:p>
  </w:footnote>
  <w:footnote w:id="5">
    <w:p w14:paraId="41E20E1B" w14:textId="09FF1715" w:rsidR="005B3DD4" w:rsidRPr="00BB0E26" w:rsidRDefault="005B3DD4" w:rsidP="00932F13">
      <w:pPr>
        <w:pStyle w:val="FootnoteText"/>
        <w:jc w:val="both"/>
      </w:pPr>
      <w:r w:rsidRPr="00BB0E26">
        <w:rPr>
          <w:rStyle w:val="FootnoteReference"/>
        </w:rPr>
        <w:footnoteRef/>
      </w:r>
      <w:r w:rsidRPr="00BB0E26">
        <w:t xml:space="preserve"> Aasen (2018). </w:t>
      </w:r>
      <w:r w:rsidR="00957874">
        <w:t xml:space="preserve">See also </w:t>
      </w:r>
      <w:proofErr w:type="spellStart"/>
      <w:r w:rsidRPr="00BB0E26">
        <w:t>Matthen</w:t>
      </w:r>
      <w:proofErr w:type="spellEnd"/>
      <w:r w:rsidRPr="00BB0E26">
        <w:t xml:space="preserve"> (2005).</w:t>
      </w:r>
    </w:p>
  </w:footnote>
  <w:footnote w:id="6">
    <w:p w14:paraId="141B12EB" w14:textId="68738A6D" w:rsidR="004B40EA" w:rsidRPr="00BB0E26" w:rsidRDefault="004B40EA" w:rsidP="00932F13">
      <w:pPr>
        <w:pStyle w:val="FootnoteText"/>
        <w:jc w:val="both"/>
      </w:pPr>
      <w:r w:rsidRPr="00BB0E26">
        <w:rPr>
          <w:rStyle w:val="FootnoteReference"/>
        </w:rPr>
        <w:footnoteRef/>
      </w:r>
      <w:r w:rsidRPr="00BB0E26">
        <w:t xml:space="preserve"> </w:t>
      </w:r>
      <w:r w:rsidR="00E2575D" w:rsidRPr="00BB0E26">
        <w:t>See Walton (1984, 1986, 2008).</w:t>
      </w:r>
    </w:p>
  </w:footnote>
  <w:footnote w:id="7">
    <w:p w14:paraId="6FB6D480" w14:textId="7281C25F" w:rsidR="009225FA" w:rsidRPr="00BB0E26" w:rsidRDefault="009225FA" w:rsidP="00932F13">
      <w:pPr>
        <w:pStyle w:val="FootnoteText"/>
        <w:jc w:val="both"/>
      </w:pPr>
      <w:r w:rsidRPr="00BB0E26">
        <w:rPr>
          <w:rStyle w:val="FootnoteReference"/>
        </w:rPr>
        <w:footnoteRef/>
      </w:r>
      <w:r w:rsidRPr="00BB0E26">
        <w:t xml:space="preserve"> </w:t>
      </w:r>
      <w:r w:rsidR="00941CE6" w:rsidRPr="00BB0E26">
        <w:t>Walton defines the common natural kind in terms of two necessary conditions. First, both types of states maintain belief-independent patterns of counterfactual dependence. Had the dog been different, the photograph would have been different. And, by extension, the same holds true for the content of the viewer’s visual state elicited by the photograph. Second, both types of states preserve real similarity relations.</w:t>
      </w:r>
      <w:r w:rsidR="002B63A0">
        <w:t xml:space="preserve"> </w:t>
      </w:r>
      <w:r w:rsidR="00941CE6" w:rsidRPr="00BB0E26">
        <w:t xml:space="preserve">The relations between the properties instantiated by the photograph are similar to the relations between the corresponding properties instantiated by the object. Again, by extension, the same holds true for the properties represented by the visual state. Walton concludes that even though states of seeing objects in photographs are indirect, they nevertheless represent the particular object that was in front of the camera when the photograph was taken. For a very clear explication of Walton’s argument, see Costello (2018, 108-113). I would like to point out that Walton’s argument is also sometimes interpreted as a slippery slope argument. But, if I understand this correctly, he uses slippery slope considerations only in order to motivate his argument in favor of the two necessary conditions described </w:t>
      </w:r>
      <w:r w:rsidR="00AC3950">
        <w:t>above</w:t>
      </w:r>
      <w:r w:rsidR="00941CE6" w:rsidRPr="00BB0E26">
        <w:t>, that is, in favor of what he calls ‘transparency.’</w:t>
      </w:r>
      <w:r w:rsidR="007C6695" w:rsidRPr="00BB0E26">
        <w:t xml:space="preserve"> </w:t>
      </w:r>
      <w:r w:rsidRPr="00BB0E26">
        <w:t>Lopes (1996) follow</w:t>
      </w:r>
      <w:r w:rsidR="002B63A0">
        <w:t>s</w:t>
      </w:r>
      <w:r w:rsidRPr="00BB0E26">
        <w:t xml:space="preserve"> </w:t>
      </w:r>
      <w:r w:rsidR="007C6695" w:rsidRPr="00BB0E26">
        <w:t>a</w:t>
      </w:r>
      <w:r w:rsidRPr="00BB0E26">
        <w:t xml:space="preserve"> similar argument</w:t>
      </w:r>
      <w:r w:rsidR="00D1021E" w:rsidRPr="00BB0E26">
        <w:t>ative</w:t>
      </w:r>
      <w:r w:rsidRPr="00BB0E26">
        <w:t xml:space="preserve"> strategy. Like Walton, Lopes argues that the two types of states belong to the same natural kind because photographs are transparent. </w:t>
      </w:r>
      <w:proofErr w:type="spellStart"/>
      <w:r w:rsidRPr="00BB0E26">
        <w:t>Yetter</w:t>
      </w:r>
      <w:proofErr w:type="spellEnd"/>
      <w:r w:rsidRPr="00BB0E26">
        <w:t>-Chappell uses a slippery slope argument in order to show that the two kinds of states belong to the same natural kind.</w:t>
      </w:r>
    </w:p>
  </w:footnote>
  <w:footnote w:id="8">
    <w:p w14:paraId="120492BF" w14:textId="5F1C7A8A" w:rsidR="00C31C9B" w:rsidRPr="00BB0E26" w:rsidRDefault="00C31C9B" w:rsidP="00932F13">
      <w:pPr>
        <w:pStyle w:val="FootnoteText"/>
        <w:jc w:val="both"/>
      </w:pPr>
      <w:r w:rsidRPr="00BB0E26">
        <w:rPr>
          <w:rStyle w:val="FootnoteReference"/>
        </w:rPr>
        <w:footnoteRef/>
      </w:r>
      <w:r w:rsidRPr="00BB0E26">
        <w:t xml:space="preserve"> See, for example, </w:t>
      </w:r>
      <w:r w:rsidRPr="00BB0E26">
        <w:rPr>
          <w:rFonts w:eastAsia="Times New Roman"/>
          <w:color w:val="000000"/>
          <w:bdr w:val="none" w:sz="0" w:space="0" w:color="auto"/>
        </w:rPr>
        <w:t xml:space="preserve">Carroll (1995), Carroll (1996), Currie (1995), Cohen and Meskin (2004), Nanay (2010), </w:t>
      </w:r>
      <w:r w:rsidR="004108F8">
        <w:rPr>
          <w:rFonts w:eastAsia="Times New Roman"/>
          <w:color w:val="000000"/>
          <w:bdr w:val="none" w:sz="0" w:space="0" w:color="auto"/>
        </w:rPr>
        <w:t xml:space="preserve">and </w:t>
      </w:r>
      <w:r w:rsidRPr="00BB0E26">
        <w:rPr>
          <w:rFonts w:eastAsia="Times New Roman"/>
          <w:color w:val="000000"/>
          <w:bdr w:val="none" w:sz="0" w:space="0" w:color="auto"/>
        </w:rPr>
        <w:t>Warburton (1988).</w:t>
      </w:r>
    </w:p>
  </w:footnote>
  <w:footnote w:id="9">
    <w:p w14:paraId="19121486" w14:textId="6DB20306" w:rsidR="00EB5AD5" w:rsidRPr="00BB0E26" w:rsidRDefault="00EB5AD5" w:rsidP="00932F13">
      <w:pPr>
        <w:pStyle w:val="FootnoteText"/>
        <w:jc w:val="both"/>
      </w:pPr>
      <w:r w:rsidRPr="00BB0E26">
        <w:rPr>
          <w:rStyle w:val="FootnoteReference"/>
        </w:rPr>
        <w:footnoteRef/>
      </w:r>
      <w:r w:rsidRPr="00BB0E26">
        <w:t xml:space="preserve"> See, for example, </w:t>
      </w:r>
      <w:r w:rsidR="00CE77EC" w:rsidRPr="00BB0E26">
        <w:t xml:space="preserve">Carrol (996), </w:t>
      </w:r>
      <w:r w:rsidRPr="00BB0E26">
        <w:t>Currie (19</w:t>
      </w:r>
      <w:r w:rsidR="00E56F10" w:rsidRPr="00BB0E26">
        <w:t>9</w:t>
      </w:r>
      <w:r w:rsidR="00AC3950">
        <w:t>5</w:t>
      </w:r>
      <w:r w:rsidR="00E56F10" w:rsidRPr="00BB0E26">
        <w:t xml:space="preserve">), </w:t>
      </w:r>
      <w:r w:rsidR="004108F8">
        <w:t xml:space="preserve">and </w:t>
      </w:r>
      <w:r w:rsidR="00CE77EC" w:rsidRPr="00BB0E26">
        <w:t>Cohen and Meskin (2004).</w:t>
      </w:r>
    </w:p>
  </w:footnote>
  <w:footnote w:id="10">
    <w:p w14:paraId="01F2FFA3" w14:textId="2279B7FF" w:rsidR="00DF1F70" w:rsidRPr="00BB0E26" w:rsidRDefault="00DF1F70" w:rsidP="00932F13">
      <w:pPr>
        <w:pStyle w:val="FootnoteText"/>
        <w:jc w:val="both"/>
      </w:pPr>
      <w:r w:rsidRPr="00BB0E26">
        <w:rPr>
          <w:rStyle w:val="FootnoteReference"/>
        </w:rPr>
        <w:footnoteRef/>
      </w:r>
      <w:r w:rsidRPr="00BB0E26">
        <w:t xml:space="preserve"> I will explain what I mean by attributive content shortly. </w:t>
      </w:r>
    </w:p>
  </w:footnote>
  <w:footnote w:id="11">
    <w:p w14:paraId="5973AAD7" w14:textId="0F47A249" w:rsidR="00C34F59" w:rsidRPr="00BB0E26" w:rsidRDefault="00C34F59" w:rsidP="00932F13">
      <w:pPr>
        <w:pStyle w:val="Default"/>
        <w:jc w:val="both"/>
        <w:rPr>
          <w:rFonts w:ascii="Times New Roman" w:hAnsi="Times New Roman" w:cs="Times New Roman"/>
          <w:sz w:val="20"/>
          <w:szCs w:val="20"/>
        </w:rPr>
      </w:pPr>
      <w:r w:rsidRPr="00BB0E26">
        <w:rPr>
          <w:rFonts w:ascii="Times New Roman" w:eastAsia="Times New Roman" w:hAnsi="Times New Roman" w:cs="Times New Roman"/>
          <w:sz w:val="20"/>
          <w:szCs w:val="20"/>
          <w:u w:color="000000"/>
          <w:vertAlign w:val="superscript"/>
        </w:rPr>
        <w:footnoteRef/>
      </w:r>
      <w:r w:rsidRPr="00BB0E26">
        <w:rPr>
          <w:rFonts w:ascii="Times New Roman" w:eastAsia="Cambria" w:hAnsi="Times New Roman" w:cs="Times New Roman"/>
          <w:sz w:val="20"/>
          <w:szCs w:val="20"/>
          <w:u w:color="000000"/>
        </w:rPr>
        <w:t xml:space="preserve"> Arguments in favor of the claim that visual </w:t>
      </w:r>
      <w:r w:rsidR="001A2890" w:rsidRPr="00BB0E26">
        <w:rPr>
          <w:rFonts w:ascii="Times New Roman" w:eastAsia="Cambria" w:hAnsi="Times New Roman" w:cs="Times New Roman"/>
          <w:sz w:val="20"/>
          <w:szCs w:val="20"/>
          <w:u w:color="000000"/>
        </w:rPr>
        <w:t xml:space="preserve">states </w:t>
      </w:r>
      <w:r w:rsidRPr="00BB0E26">
        <w:rPr>
          <w:rFonts w:ascii="Times New Roman" w:eastAsia="Cambria" w:hAnsi="Times New Roman" w:cs="Times New Roman"/>
          <w:sz w:val="20"/>
          <w:szCs w:val="20"/>
          <w:u w:color="000000"/>
        </w:rPr>
        <w:t>have contents have been provided, for example, by Burge (1995, 2010), Byrne (2001), Siegel (2010), Schellenberg (2011</w:t>
      </w:r>
      <w:r w:rsidR="00214231">
        <w:rPr>
          <w:rFonts w:ascii="Times New Roman" w:eastAsia="Cambria" w:hAnsi="Times New Roman" w:cs="Times New Roman"/>
          <w:sz w:val="20"/>
          <w:szCs w:val="20"/>
          <w:u w:color="000000"/>
        </w:rPr>
        <w:t>b</w:t>
      </w:r>
      <w:r w:rsidRPr="00BB0E26">
        <w:rPr>
          <w:rFonts w:ascii="Times New Roman" w:eastAsia="Cambria" w:hAnsi="Times New Roman" w:cs="Times New Roman"/>
          <w:sz w:val="20"/>
          <w:szCs w:val="20"/>
          <w:u w:color="000000"/>
        </w:rPr>
        <w:t xml:space="preserve">), and </w:t>
      </w:r>
      <w:proofErr w:type="spellStart"/>
      <w:r w:rsidRPr="00BB0E26">
        <w:rPr>
          <w:rFonts w:ascii="Times New Roman" w:eastAsia="Cambria" w:hAnsi="Times New Roman" w:cs="Times New Roman"/>
          <w:sz w:val="20"/>
          <w:szCs w:val="20"/>
          <w:u w:color="000000"/>
        </w:rPr>
        <w:t>Pautz</w:t>
      </w:r>
      <w:proofErr w:type="spellEnd"/>
      <w:r w:rsidRPr="00BB0E26">
        <w:rPr>
          <w:rFonts w:ascii="Times New Roman" w:eastAsia="Cambria" w:hAnsi="Times New Roman" w:cs="Times New Roman"/>
          <w:sz w:val="20"/>
          <w:szCs w:val="20"/>
          <w:u w:color="000000"/>
        </w:rPr>
        <w:t xml:space="preserve"> (201</w:t>
      </w:r>
      <w:r w:rsidR="00A058A9">
        <w:rPr>
          <w:rFonts w:ascii="Times New Roman" w:eastAsia="Cambria" w:hAnsi="Times New Roman" w:cs="Times New Roman"/>
          <w:sz w:val="20"/>
          <w:szCs w:val="20"/>
          <w:u w:color="000000"/>
        </w:rPr>
        <w:t>6</w:t>
      </w:r>
      <w:r w:rsidRPr="00BB0E26">
        <w:rPr>
          <w:rFonts w:ascii="Times New Roman" w:eastAsia="Cambria" w:hAnsi="Times New Roman" w:cs="Times New Roman"/>
          <w:sz w:val="20"/>
          <w:szCs w:val="20"/>
          <w:u w:color="000000"/>
        </w:rPr>
        <w:t>).</w:t>
      </w:r>
    </w:p>
  </w:footnote>
  <w:footnote w:id="12">
    <w:p w14:paraId="456DD96A" w14:textId="635B6842" w:rsidR="00C34F59" w:rsidRPr="00BB0E26" w:rsidRDefault="00C34F59" w:rsidP="00932F13">
      <w:pPr>
        <w:pStyle w:val="Default"/>
        <w:jc w:val="both"/>
        <w:rPr>
          <w:rFonts w:ascii="Times New Roman" w:hAnsi="Times New Roman" w:cs="Times New Roman"/>
          <w:sz w:val="20"/>
          <w:szCs w:val="20"/>
        </w:rPr>
      </w:pPr>
      <w:r w:rsidRPr="00BB0E26">
        <w:rPr>
          <w:rFonts w:ascii="Times New Roman" w:eastAsia="Times New Roman" w:hAnsi="Times New Roman" w:cs="Times New Roman"/>
          <w:sz w:val="20"/>
          <w:szCs w:val="20"/>
          <w:u w:color="000000"/>
          <w:vertAlign w:val="superscript"/>
          <w:lang w:val="fr-FR"/>
        </w:rPr>
        <w:footnoteRef/>
      </w:r>
      <w:r w:rsidRPr="00BB0E26">
        <w:rPr>
          <w:rFonts w:ascii="Times New Roman" w:hAnsi="Times New Roman" w:cs="Times New Roman"/>
          <w:sz w:val="20"/>
          <w:szCs w:val="20"/>
          <w:u w:color="000000"/>
        </w:rPr>
        <w:t xml:space="preserve"> </w:t>
      </w:r>
      <w:r w:rsidRPr="00BB0E26">
        <w:rPr>
          <w:rFonts w:ascii="Times New Roman" w:eastAsia="Cambria" w:hAnsi="Times New Roman" w:cs="Times New Roman"/>
          <w:sz w:val="20"/>
          <w:szCs w:val="20"/>
          <w:u w:color="000000"/>
        </w:rPr>
        <w:t xml:space="preserve">Some philosophers use the term </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veridical</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 xml:space="preserve"> instead of </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accurate.</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 xml:space="preserve"> In this paper, I will use the latter term.  </w:t>
      </w:r>
    </w:p>
  </w:footnote>
  <w:footnote w:id="13">
    <w:p w14:paraId="223A9326" w14:textId="77777777" w:rsidR="00C34F59" w:rsidRPr="00BB0E26" w:rsidRDefault="00C34F59" w:rsidP="00932F13">
      <w:pPr>
        <w:pStyle w:val="FootnoteText"/>
        <w:jc w:val="both"/>
      </w:pPr>
      <w:r w:rsidRPr="00BB0E26">
        <w:rPr>
          <w:rStyle w:val="FootnoteReference"/>
        </w:rPr>
        <w:footnoteRef/>
      </w:r>
      <w:r w:rsidRPr="00BB0E26">
        <w:t xml:space="preserve"> The contents of states of seeing objects face to face can also be more or less rich. For example, a state of seeing a dog in the dark may not represent color properties.</w:t>
      </w:r>
    </w:p>
  </w:footnote>
  <w:footnote w:id="14">
    <w:p w14:paraId="7FEF47D7" w14:textId="062BAFCC" w:rsidR="00BF03DF" w:rsidRPr="00A80554" w:rsidRDefault="00A717C8" w:rsidP="00A805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rPr>
      </w:pPr>
      <w:r w:rsidRPr="00BB0E26">
        <w:rPr>
          <w:rStyle w:val="FootnoteReference"/>
          <w:sz w:val="20"/>
          <w:szCs w:val="20"/>
        </w:rPr>
        <w:footnoteRef/>
      </w:r>
      <w:r w:rsidR="002F192C" w:rsidRPr="00BB0E26">
        <w:rPr>
          <w:color w:val="000000"/>
          <w:sz w:val="20"/>
          <w:szCs w:val="20"/>
          <w:u w:color="000000"/>
        </w:rPr>
        <w:t xml:space="preserve"> </w:t>
      </w:r>
      <w:r w:rsidR="00BF03DF" w:rsidRPr="00BB0E26">
        <w:rPr>
          <w:color w:val="000000"/>
          <w:sz w:val="20"/>
          <w:szCs w:val="20"/>
          <w:u w:color="000000"/>
        </w:rPr>
        <w:t xml:space="preserve">See </w:t>
      </w:r>
      <w:proofErr w:type="spellStart"/>
      <w:r w:rsidR="00BF03DF" w:rsidRPr="00BB0E26">
        <w:rPr>
          <w:rFonts w:eastAsia="Cambria"/>
          <w:color w:val="000000" w:themeColor="text1"/>
          <w:sz w:val="20"/>
          <w:szCs w:val="20"/>
          <w:u w:color="000000"/>
        </w:rPr>
        <w:t>Wollheim</w:t>
      </w:r>
      <w:proofErr w:type="spellEnd"/>
      <w:r w:rsidR="00BF03DF" w:rsidRPr="00BB0E26">
        <w:rPr>
          <w:rFonts w:eastAsia="Cambria"/>
          <w:color w:val="000000" w:themeColor="text1"/>
          <w:sz w:val="20"/>
          <w:szCs w:val="20"/>
          <w:u w:color="000000"/>
        </w:rPr>
        <w:t xml:space="preserve"> (1980, 1987, 1998, 2003).</w:t>
      </w:r>
      <w:r w:rsidRPr="00BB0E26">
        <w:rPr>
          <w:rFonts w:eastAsia="Cambria"/>
          <w:color w:val="000000" w:themeColor="text1"/>
          <w:sz w:val="20"/>
          <w:szCs w:val="20"/>
          <w:u w:color="000000"/>
        </w:rPr>
        <w:t xml:space="preserve"> Other proponents of </w:t>
      </w:r>
      <w:proofErr w:type="spellStart"/>
      <w:r w:rsidRPr="00BB0E26">
        <w:rPr>
          <w:rFonts w:eastAsia="Cambria"/>
          <w:color w:val="000000" w:themeColor="text1"/>
          <w:sz w:val="20"/>
          <w:szCs w:val="20"/>
          <w:u w:color="000000"/>
        </w:rPr>
        <w:t>twofoldness</w:t>
      </w:r>
      <w:proofErr w:type="spellEnd"/>
      <w:r w:rsidRPr="00BB0E26">
        <w:rPr>
          <w:rFonts w:eastAsia="Cambria"/>
          <w:color w:val="000000" w:themeColor="text1"/>
          <w:sz w:val="20"/>
          <w:szCs w:val="20"/>
          <w:u w:color="000000"/>
        </w:rPr>
        <w:t xml:space="preserve"> include Lopes </w:t>
      </w:r>
      <w:r w:rsidR="009658C9" w:rsidRPr="00BB0E26">
        <w:rPr>
          <w:rFonts w:eastAsia="Cambria"/>
          <w:color w:val="000000" w:themeColor="text1"/>
          <w:sz w:val="20"/>
          <w:szCs w:val="20"/>
          <w:u w:color="000000"/>
        </w:rPr>
        <w:t>(</w:t>
      </w:r>
      <w:r w:rsidR="00B067DE" w:rsidRPr="00BB0E26">
        <w:rPr>
          <w:rFonts w:eastAsia="Cambria"/>
          <w:color w:val="000000" w:themeColor="text1"/>
          <w:sz w:val="20"/>
          <w:szCs w:val="20"/>
          <w:u w:color="000000"/>
        </w:rPr>
        <w:t xml:space="preserve">1996, </w:t>
      </w:r>
      <w:r w:rsidRPr="00BB0E26">
        <w:rPr>
          <w:rFonts w:eastAsia="Cambria"/>
          <w:color w:val="000000" w:themeColor="text1"/>
          <w:sz w:val="20"/>
          <w:szCs w:val="20"/>
          <w:u w:color="000000"/>
        </w:rPr>
        <w:t>2005</w:t>
      </w:r>
      <w:r w:rsidR="009658C9" w:rsidRPr="00BB0E26">
        <w:rPr>
          <w:rFonts w:eastAsia="Cambria"/>
          <w:color w:val="000000" w:themeColor="text1"/>
          <w:sz w:val="20"/>
          <w:szCs w:val="20"/>
          <w:u w:color="000000"/>
        </w:rPr>
        <w:t>)</w:t>
      </w:r>
      <w:r w:rsidR="001106FD" w:rsidRPr="00BB0E26">
        <w:rPr>
          <w:rFonts w:eastAsia="Cambria"/>
          <w:color w:val="000000" w:themeColor="text1"/>
          <w:sz w:val="20"/>
          <w:szCs w:val="20"/>
          <w:u w:color="000000"/>
        </w:rPr>
        <w:t>,</w:t>
      </w:r>
      <w:r w:rsidRPr="00BB0E26">
        <w:rPr>
          <w:rFonts w:eastAsia="Cambria"/>
          <w:color w:val="000000" w:themeColor="text1"/>
          <w:sz w:val="20"/>
          <w:szCs w:val="20"/>
          <w:u w:color="000000"/>
        </w:rPr>
        <w:t xml:space="preserve"> </w:t>
      </w:r>
      <w:proofErr w:type="spellStart"/>
      <w:r w:rsidR="00B067DE" w:rsidRPr="00BB0E26">
        <w:rPr>
          <w:rFonts w:eastAsiaTheme="minorHAnsi"/>
          <w:color w:val="000000" w:themeColor="text1"/>
          <w:sz w:val="20"/>
          <w:szCs w:val="20"/>
          <w:bdr w:val="none" w:sz="0" w:space="0" w:color="auto"/>
        </w:rPr>
        <w:t>Kulvicki</w:t>
      </w:r>
      <w:proofErr w:type="spellEnd"/>
      <w:r w:rsidR="00B067DE" w:rsidRPr="00BB0E26">
        <w:rPr>
          <w:rFonts w:eastAsiaTheme="minorHAnsi"/>
          <w:color w:val="000000" w:themeColor="text1"/>
          <w:sz w:val="20"/>
          <w:szCs w:val="20"/>
          <w:bdr w:val="none" w:sz="0" w:space="0" w:color="auto"/>
        </w:rPr>
        <w:t xml:space="preserve"> (2009)</w:t>
      </w:r>
      <w:r w:rsidR="001106FD" w:rsidRPr="00BB0E26">
        <w:rPr>
          <w:rFonts w:eastAsiaTheme="minorHAnsi"/>
          <w:color w:val="000000" w:themeColor="text1"/>
          <w:sz w:val="20"/>
          <w:szCs w:val="20"/>
          <w:bdr w:val="none" w:sz="0" w:space="0" w:color="auto"/>
        </w:rPr>
        <w:t>,</w:t>
      </w:r>
      <w:r w:rsidR="001106FD" w:rsidRPr="00BB0E26">
        <w:rPr>
          <w:rFonts w:eastAsia="Cambria"/>
          <w:color w:val="000000" w:themeColor="text1"/>
          <w:sz w:val="20"/>
          <w:szCs w:val="20"/>
          <w:u w:color="000000"/>
        </w:rPr>
        <w:t xml:space="preserve"> Nanay </w:t>
      </w:r>
      <w:r w:rsidR="00381123" w:rsidRPr="00BB0E26">
        <w:rPr>
          <w:rFonts w:eastAsia="Cambria"/>
          <w:color w:val="000000" w:themeColor="text1"/>
          <w:sz w:val="20"/>
          <w:szCs w:val="20"/>
          <w:u w:color="000000"/>
        </w:rPr>
        <w:t>(</w:t>
      </w:r>
      <w:r w:rsidR="001106FD" w:rsidRPr="00BB0E26">
        <w:rPr>
          <w:rFonts w:eastAsia="Cambria"/>
          <w:color w:val="000000" w:themeColor="text1"/>
          <w:sz w:val="20"/>
          <w:szCs w:val="20"/>
          <w:u w:color="000000"/>
        </w:rPr>
        <w:t>2011),</w:t>
      </w:r>
      <w:r w:rsidR="00B067DE" w:rsidRPr="00BB0E26">
        <w:rPr>
          <w:rFonts w:eastAsiaTheme="minorHAnsi"/>
          <w:color w:val="000000" w:themeColor="text1"/>
          <w:sz w:val="20"/>
          <w:szCs w:val="20"/>
          <w:bdr w:val="none" w:sz="0" w:space="0" w:color="auto"/>
        </w:rPr>
        <w:t xml:space="preserve"> </w:t>
      </w:r>
      <w:proofErr w:type="spellStart"/>
      <w:r w:rsidR="00B067DE" w:rsidRPr="00BB0E26">
        <w:rPr>
          <w:rFonts w:eastAsiaTheme="minorHAnsi"/>
          <w:color w:val="000000" w:themeColor="text1"/>
          <w:sz w:val="20"/>
          <w:szCs w:val="20"/>
          <w:bdr w:val="none" w:sz="0" w:space="0" w:color="auto"/>
        </w:rPr>
        <w:t>Cavedon</w:t>
      </w:r>
      <w:proofErr w:type="spellEnd"/>
      <w:r w:rsidR="00B067DE" w:rsidRPr="00BB0E26">
        <w:rPr>
          <w:rFonts w:eastAsiaTheme="minorHAnsi"/>
          <w:color w:val="000000" w:themeColor="text1"/>
          <w:sz w:val="20"/>
          <w:szCs w:val="20"/>
          <w:bdr w:val="none" w:sz="0" w:space="0" w:color="auto"/>
        </w:rPr>
        <w:t>-Taylor (2011)</w:t>
      </w:r>
      <w:r w:rsidR="001106FD" w:rsidRPr="00BB0E26">
        <w:rPr>
          <w:rFonts w:eastAsia="Cambria"/>
          <w:color w:val="000000" w:themeColor="text1"/>
          <w:sz w:val="20"/>
          <w:szCs w:val="20"/>
          <w:u w:color="000000"/>
        </w:rPr>
        <w:t>,</w:t>
      </w:r>
      <w:r w:rsidRPr="00BB0E26">
        <w:rPr>
          <w:rFonts w:eastAsia="Cambria"/>
          <w:color w:val="000000" w:themeColor="text1"/>
          <w:sz w:val="20"/>
          <w:szCs w:val="20"/>
          <w:u w:color="000000"/>
        </w:rPr>
        <w:t xml:space="preserve"> Ferretti </w:t>
      </w:r>
      <w:r w:rsidR="009658C9" w:rsidRPr="00BB0E26">
        <w:rPr>
          <w:rFonts w:eastAsia="Cambria"/>
          <w:color w:val="000000"/>
          <w:sz w:val="20"/>
          <w:szCs w:val="20"/>
          <w:u w:color="000000"/>
        </w:rPr>
        <w:t>(</w:t>
      </w:r>
      <w:r w:rsidRPr="00BB0E26">
        <w:rPr>
          <w:rFonts w:eastAsia="Cambria"/>
          <w:color w:val="000000"/>
          <w:sz w:val="20"/>
          <w:szCs w:val="20"/>
          <w:u w:color="000000"/>
        </w:rPr>
        <w:t>2016</w:t>
      </w:r>
      <w:r w:rsidR="009658C9" w:rsidRPr="00BB0E26">
        <w:rPr>
          <w:rFonts w:eastAsia="Cambria"/>
          <w:color w:val="000000"/>
          <w:sz w:val="20"/>
          <w:szCs w:val="20"/>
          <w:u w:color="000000"/>
        </w:rPr>
        <w:t xml:space="preserve">, </w:t>
      </w:r>
      <w:r w:rsidRPr="00BB0E26">
        <w:rPr>
          <w:rFonts w:eastAsia="Cambria"/>
          <w:color w:val="000000"/>
          <w:sz w:val="20"/>
          <w:szCs w:val="20"/>
          <w:u w:color="000000"/>
        </w:rPr>
        <w:t>2017)</w:t>
      </w:r>
      <w:r w:rsidR="001E7DCF" w:rsidRPr="00BB0E26">
        <w:rPr>
          <w:rFonts w:eastAsia="Cambria"/>
          <w:color w:val="000000"/>
          <w:sz w:val="20"/>
          <w:szCs w:val="20"/>
          <w:u w:color="000000"/>
        </w:rPr>
        <w:t xml:space="preserve">, </w:t>
      </w:r>
      <w:r w:rsidR="00A80554">
        <w:rPr>
          <w:rFonts w:eastAsia="Cambria"/>
          <w:color w:val="000000"/>
          <w:sz w:val="20"/>
          <w:szCs w:val="20"/>
          <w:u w:color="000000"/>
        </w:rPr>
        <w:t>Jagnow</w:t>
      </w:r>
      <w:r w:rsidR="001E7DCF" w:rsidRPr="00BB0E26">
        <w:rPr>
          <w:rFonts w:eastAsia="Cambria"/>
          <w:color w:val="000000"/>
          <w:sz w:val="20"/>
          <w:szCs w:val="20"/>
          <w:u w:color="000000"/>
        </w:rPr>
        <w:t xml:space="preserve"> (2021).</w:t>
      </w:r>
      <w:r w:rsidR="00761A1B" w:rsidRPr="00BB0E26">
        <w:rPr>
          <w:rFonts w:eastAsia="Cambria"/>
          <w:color w:val="000000"/>
          <w:sz w:val="20"/>
          <w:szCs w:val="20"/>
          <w:u w:color="000000"/>
        </w:rPr>
        <w:t xml:space="preserve"> </w:t>
      </w:r>
      <w:r w:rsidR="00D90F02" w:rsidRPr="00BB0E26">
        <w:rPr>
          <w:sz w:val="20"/>
          <w:szCs w:val="20"/>
        </w:rPr>
        <w:t>Lopes, for example, has argued that the two contents belong to two separate experiences (Lopes 2005). For more on this, see Hopkins (2010).</w:t>
      </w:r>
    </w:p>
  </w:footnote>
  <w:footnote w:id="15">
    <w:p w14:paraId="21FE8B0E" w14:textId="16CB709F" w:rsidR="006B0C98" w:rsidRPr="00BB0E26" w:rsidRDefault="006B0C98" w:rsidP="00932F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sz w:val="20"/>
          <w:szCs w:val="20"/>
          <w:bdr w:val="none" w:sz="0" w:space="0" w:color="auto"/>
        </w:rPr>
      </w:pPr>
      <w:r w:rsidRPr="00BB0E26">
        <w:rPr>
          <w:rStyle w:val="FootnoteReference"/>
          <w:sz w:val="20"/>
          <w:szCs w:val="20"/>
        </w:rPr>
        <w:footnoteRef/>
      </w:r>
      <w:r w:rsidRPr="00BB0E26">
        <w:rPr>
          <w:sz w:val="20"/>
          <w:szCs w:val="20"/>
        </w:rPr>
        <w:t xml:space="preserve"> For arguments in favor of the claim that the contents of states of seeing are particular in the way described here, see for example, Burge (199</w:t>
      </w:r>
      <w:r w:rsidR="009B79CF" w:rsidRPr="00BB0E26">
        <w:rPr>
          <w:sz w:val="20"/>
          <w:szCs w:val="20"/>
        </w:rPr>
        <w:t>5</w:t>
      </w:r>
      <w:r w:rsidRPr="00BB0E26">
        <w:rPr>
          <w:sz w:val="20"/>
          <w:szCs w:val="20"/>
        </w:rPr>
        <w:t xml:space="preserve">, 2010), </w:t>
      </w:r>
      <w:proofErr w:type="spellStart"/>
      <w:r w:rsidRPr="00BB0E26">
        <w:rPr>
          <w:sz w:val="20"/>
          <w:szCs w:val="20"/>
        </w:rPr>
        <w:t>Soteriou</w:t>
      </w:r>
      <w:proofErr w:type="spellEnd"/>
      <w:r w:rsidRPr="00BB0E26">
        <w:rPr>
          <w:sz w:val="20"/>
          <w:szCs w:val="20"/>
        </w:rPr>
        <w:t xml:space="preserve"> (2000), </w:t>
      </w:r>
      <w:proofErr w:type="spellStart"/>
      <w:r w:rsidRPr="00BB0E26">
        <w:rPr>
          <w:sz w:val="20"/>
          <w:szCs w:val="20"/>
        </w:rPr>
        <w:t>Tye</w:t>
      </w:r>
      <w:proofErr w:type="spellEnd"/>
      <w:r w:rsidRPr="00BB0E26">
        <w:rPr>
          <w:sz w:val="20"/>
          <w:szCs w:val="20"/>
        </w:rPr>
        <w:t xml:space="preserve"> (20</w:t>
      </w:r>
      <w:r w:rsidR="006F487D" w:rsidRPr="00BB0E26">
        <w:rPr>
          <w:sz w:val="20"/>
          <w:szCs w:val="20"/>
        </w:rPr>
        <w:t>09</w:t>
      </w:r>
      <w:r w:rsidRPr="00BB0E26">
        <w:rPr>
          <w:sz w:val="20"/>
          <w:szCs w:val="20"/>
        </w:rPr>
        <w:t>), and Schellenberg (201</w:t>
      </w:r>
      <w:r w:rsidR="00214231">
        <w:rPr>
          <w:sz w:val="20"/>
          <w:szCs w:val="20"/>
        </w:rPr>
        <w:t>1a</w:t>
      </w:r>
      <w:r w:rsidRPr="00BB0E26">
        <w:rPr>
          <w:sz w:val="20"/>
          <w:szCs w:val="20"/>
        </w:rPr>
        <w:t xml:space="preserve">, 2016, 2018). Critics of perceptual particularity hold that the contents of perceptual states are general. Authors who have defended the generality of perception include </w:t>
      </w:r>
      <w:r w:rsidRPr="00BB0E26">
        <w:rPr>
          <w:rFonts w:eastAsiaTheme="minorHAnsi"/>
          <w:sz w:val="20"/>
          <w:szCs w:val="20"/>
          <w:bdr w:val="none" w:sz="0" w:space="0" w:color="auto"/>
        </w:rPr>
        <w:t>Jackson (1977), Lewis (1980), Harman (1990), Millar (1991), Davies (1992), Siewert (1998), Byrne (2001), and Hill (2009). These authors have argued that the contents of perceptual states involve only general elements.</w:t>
      </w:r>
    </w:p>
  </w:footnote>
  <w:footnote w:id="16">
    <w:p w14:paraId="28546E8D" w14:textId="23FC9C3C" w:rsidR="00FC314E" w:rsidRPr="00BB0E26" w:rsidRDefault="00FC314E" w:rsidP="00932F13">
      <w:pPr>
        <w:pStyle w:val="FootnoteText"/>
        <w:jc w:val="both"/>
      </w:pPr>
      <w:r w:rsidRPr="00BB0E26">
        <w:rPr>
          <w:rStyle w:val="FootnoteReference"/>
        </w:rPr>
        <w:footnoteRef/>
      </w:r>
      <w:r w:rsidRPr="00BB0E26">
        <w:t xml:space="preserve"> </w:t>
      </w:r>
      <w:proofErr w:type="spellStart"/>
      <w:r w:rsidRPr="00BB0E26">
        <w:t>Relationalists</w:t>
      </w:r>
      <w:proofErr w:type="spellEnd"/>
      <w:r w:rsidRPr="00BB0E26">
        <w:t xml:space="preserve"> also argue that states of seeing objects face to face are constituted by particulars. But </w:t>
      </w:r>
      <w:r w:rsidR="004F2C17" w:rsidRPr="00BB0E26">
        <w:t>pure</w:t>
      </w:r>
      <w:r w:rsidRPr="00BB0E26">
        <w:t xml:space="preserve"> </w:t>
      </w:r>
      <w:proofErr w:type="spellStart"/>
      <w:r w:rsidRPr="00BB0E26">
        <w:t>relationalists</w:t>
      </w:r>
      <w:proofErr w:type="spellEnd"/>
      <w:r w:rsidRPr="00BB0E26">
        <w:t xml:space="preserve"> deny that states of seeing objects face to face have representational contents.</w:t>
      </w:r>
      <w:r w:rsidR="002316E0" w:rsidRPr="00BB0E26">
        <w:t xml:space="preserve"> Pure</w:t>
      </w:r>
      <w:r w:rsidRPr="00BB0E26">
        <w:t xml:space="preserve"> </w:t>
      </w:r>
      <w:proofErr w:type="spellStart"/>
      <w:r w:rsidRPr="00BB0E26">
        <w:t>relationalism</w:t>
      </w:r>
      <w:proofErr w:type="spellEnd"/>
      <w:r w:rsidRPr="00BB0E26">
        <w:t xml:space="preserve"> has been defended, for example, by Campbell (2002), Travis (2004), Brewer (2006), and Fish (2009). Since my argument presupposes </w:t>
      </w:r>
      <w:proofErr w:type="gramStart"/>
      <w:r w:rsidRPr="00BB0E26">
        <w:t>that states</w:t>
      </w:r>
      <w:proofErr w:type="gramEnd"/>
      <w:r w:rsidRPr="00BB0E26">
        <w:t xml:space="preserve"> of seeing objects face to face have representational content, I will not discuss these views in this paper. </w:t>
      </w:r>
    </w:p>
  </w:footnote>
  <w:footnote w:id="17">
    <w:p w14:paraId="002FFB67" w14:textId="64A60DAC" w:rsidR="00011988" w:rsidRPr="00BB0E26" w:rsidRDefault="00011988" w:rsidP="00932F13">
      <w:pPr>
        <w:pStyle w:val="FootnoteText"/>
        <w:jc w:val="both"/>
      </w:pPr>
      <w:r w:rsidRPr="00BB0E26">
        <w:rPr>
          <w:rStyle w:val="FootnoteReference"/>
        </w:rPr>
        <w:footnoteRef/>
      </w:r>
      <w:r w:rsidR="005019FD" w:rsidRPr="00BB0E26">
        <w:t xml:space="preserve"> I assume here that counterfactual dependence of state</w:t>
      </w:r>
      <w:r w:rsidR="00336888" w:rsidRPr="00BB0E26">
        <w:t>s</w:t>
      </w:r>
      <w:r w:rsidR="005019FD" w:rsidRPr="00BB0E26">
        <w:t xml:space="preserve"> of seeing on the seen object</w:t>
      </w:r>
      <w:r w:rsidR="009F6556" w:rsidRPr="00BB0E26">
        <w:t>s</w:t>
      </w:r>
      <w:r w:rsidR="005019FD" w:rsidRPr="00BB0E26">
        <w:t xml:space="preserve"> is</w:t>
      </w:r>
      <w:r w:rsidR="005E6705" w:rsidRPr="00BB0E26">
        <w:t xml:space="preserve"> at least</w:t>
      </w:r>
      <w:r w:rsidR="005019FD" w:rsidRPr="00BB0E26">
        <w:t xml:space="preserve"> a necessary condition for seeing</w:t>
      </w:r>
      <w:r w:rsidR="00843B5B" w:rsidRPr="00BB0E26">
        <w:t>.</w:t>
      </w:r>
    </w:p>
  </w:footnote>
  <w:footnote w:id="18">
    <w:p w14:paraId="3A8ABED6" w14:textId="3C59B4BC" w:rsidR="00011988" w:rsidRPr="00BB0E26" w:rsidRDefault="00011988" w:rsidP="00932F13">
      <w:pPr>
        <w:pStyle w:val="Default"/>
        <w:jc w:val="both"/>
        <w:rPr>
          <w:rFonts w:ascii="Times New Roman" w:eastAsia="Times New Roman" w:hAnsi="Times New Roman" w:cs="Times New Roman"/>
          <w:sz w:val="20"/>
          <w:szCs w:val="20"/>
          <w:u w:color="000000"/>
        </w:rPr>
      </w:pPr>
      <w:r w:rsidRPr="00BB0E26">
        <w:rPr>
          <w:rFonts w:ascii="Times New Roman" w:eastAsia="Times New Roman" w:hAnsi="Times New Roman" w:cs="Times New Roman"/>
          <w:sz w:val="20"/>
          <w:szCs w:val="20"/>
          <w:u w:color="000000"/>
          <w:vertAlign w:val="superscript"/>
        </w:rPr>
        <w:footnoteRef/>
      </w:r>
      <w:r w:rsidRPr="00BB0E26">
        <w:rPr>
          <w:rFonts w:ascii="Times New Roman" w:hAnsi="Times New Roman" w:cs="Times New Roman"/>
          <w:sz w:val="20"/>
          <w:szCs w:val="20"/>
          <w:u w:color="000000"/>
        </w:rPr>
        <w:t xml:space="preserve"> This example has been developed in </w:t>
      </w:r>
      <w:r w:rsidRPr="00BB0E26">
        <w:rPr>
          <w:rFonts w:ascii="Times New Roman" w:eastAsia="Cambria" w:hAnsi="Times New Roman" w:cs="Times New Roman"/>
          <w:sz w:val="20"/>
          <w:szCs w:val="20"/>
          <w:u w:color="000000"/>
        </w:rPr>
        <w:t xml:space="preserve">Briscoe (2018). Briscoe targets Lopes’ argument for </w:t>
      </w:r>
      <w:r w:rsidR="00D83E9B" w:rsidRPr="00BB0E26">
        <w:rPr>
          <w:rFonts w:ascii="Times New Roman" w:eastAsia="Cambria" w:hAnsi="Times New Roman" w:cs="Times New Roman"/>
          <w:sz w:val="20"/>
          <w:szCs w:val="20"/>
          <w:u w:color="000000"/>
        </w:rPr>
        <w:t>transparency</w:t>
      </w:r>
      <w:r w:rsidRPr="00BB0E26">
        <w:rPr>
          <w:rFonts w:ascii="Times New Roman" w:eastAsia="Cambria" w:hAnsi="Times New Roman" w:cs="Times New Roman"/>
          <w:sz w:val="20"/>
          <w:szCs w:val="20"/>
          <w:u w:color="000000"/>
        </w:rPr>
        <w:t xml:space="preserve">. Lopes writes: </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Pictures are transparent because they are caused by, counterfactually dependent upon, and second-order isomorphic with properties of their subjects that are constitutive of the visual sense modality</w:t>
      </w:r>
      <w:r w:rsidR="00E56C2F" w:rsidRPr="00BB0E26">
        <w:rPr>
          <w:rFonts w:ascii="Times New Roman" w:eastAsia="Cambria" w:hAnsi="Times New Roman" w:cs="Times New Roman"/>
          <w:sz w:val="20"/>
          <w:szCs w:val="20"/>
          <w:u w:color="000000"/>
        </w:rPr>
        <w:t>’</w:t>
      </w:r>
      <w:r w:rsidRPr="00BB0E26">
        <w:rPr>
          <w:rFonts w:ascii="Times New Roman" w:eastAsia="Cambria" w:hAnsi="Times New Roman" w:cs="Times New Roman"/>
          <w:sz w:val="20"/>
          <w:szCs w:val="20"/>
          <w:u w:color="000000"/>
        </w:rPr>
        <w:t xml:space="preserve"> (Lopes 199</w:t>
      </w:r>
      <w:r w:rsidR="00A51577">
        <w:rPr>
          <w:rFonts w:ascii="Times New Roman" w:eastAsia="Cambria" w:hAnsi="Times New Roman" w:cs="Times New Roman"/>
          <w:sz w:val="20"/>
          <w:szCs w:val="20"/>
          <w:u w:color="000000"/>
        </w:rPr>
        <w:t>6</w:t>
      </w:r>
      <w:r w:rsidRPr="00BB0E26">
        <w:rPr>
          <w:rFonts w:ascii="Times New Roman" w:eastAsia="Cambria" w:hAnsi="Times New Roman" w:cs="Times New Roman"/>
          <w:sz w:val="20"/>
          <w:szCs w:val="20"/>
          <w:u w:color="000000"/>
        </w:rPr>
        <w:t>, 192). But Briscoe’s example applies to any account of perception that accepts that counterfactual dependence is at least a necessary condition for seeing.</w:t>
      </w:r>
    </w:p>
  </w:footnote>
  <w:footnote w:id="19">
    <w:p w14:paraId="279DB3EE" w14:textId="11928602" w:rsidR="004C2863" w:rsidRPr="00BB0E26" w:rsidRDefault="004C2863" w:rsidP="00932F13">
      <w:pPr>
        <w:pStyle w:val="FootnoteText"/>
        <w:jc w:val="both"/>
      </w:pPr>
      <w:r w:rsidRPr="00BB0E26">
        <w:rPr>
          <w:rStyle w:val="FootnoteReference"/>
        </w:rPr>
        <w:footnoteRef/>
      </w:r>
      <w:r w:rsidRPr="00BB0E26">
        <w:t xml:space="preserve"> </w:t>
      </w:r>
      <w:r w:rsidRPr="00BB0E26">
        <w:rPr>
          <w:u w:color="000000"/>
        </w:rPr>
        <w:t xml:space="preserve">A similar </w:t>
      </w:r>
      <w:r w:rsidR="00563C14" w:rsidRPr="00BB0E26">
        <w:rPr>
          <w:u w:color="000000"/>
        </w:rPr>
        <w:t>scenario</w:t>
      </w:r>
      <w:r w:rsidRPr="00BB0E26">
        <w:rPr>
          <w:u w:color="000000"/>
        </w:rPr>
        <w:t xml:space="preserve"> was put forward by Currie</w:t>
      </w:r>
      <w:r w:rsidR="005A5167" w:rsidRPr="00BB0E26">
        <w:rPr>
          <w:u w:color="000000"/>
        </w:rPr>
        <w:t xml:space="preserve"> in his</w:t>
      </w:r>
      <w:r w:rsidRPr="00BB0E26">
        <w:rPr>
          <w:u w:color="000000"/>
        </w:rPr>
        <w:t xml:space="preserve"> criticism of Walton’s argument</w:t>
      </w:r>
      <w:r w:rsidR="00977EDF" w:rsidRPr="00BB0E26">
        <w:rPr>
          <w:u w:color="000000"/>
        </w:rPr>
        <w:t xml:space="preserve"> for the transparency of states of seeing objects in photographs</w:t>
      </w:r>
      <w:r w:rsidRPr="00BB0E26">
        <w:rPr>
          <w:u w:color="000000"/>
        </w:rPr>
        <w:t xml:space="preserve">. Suppose you look at a clock (call it A) that is linked mechanically to a second clock (call it B), so that their hands always move in tandem (Currie 1995, 65). And suppose that the counterfactual dependence is not only a necessary, but also a sufficient condition on seeing. It would then follow that even though you actually look at A, you see B. This claim is highly counterintuitive. Walton rejects this particular example by pointing out that the counterfactual dependence here is minimal because it concerns only the position of the hands. However, he adds that if the counterfactual dependence were sufficiently rich, you would see B </w:t>
      </w:r>
      <w:r w:rsidR="00855AC1" w:rsidRPr="00BB0E26">
        <w:rPr>
          <w:u w:color="000000"/>
        </w:rPr>
        <w:t>by seeing</w:t>
      </w:r>
      <w:r w:rsidRPr="00BB0E26">
        <w:rPr>
          <w:u w:color="000000"/>
        </w:rPr>
        <w:t xml:space="preserve"> A. As he puts it, you would see B through A.</w:t>
      </w:r>
      <w:r w:rsidR="00F37949" w:rsidRPr="00BB0E26">
        <w:rPr>
          <w:u w:color="000000"/>
        </w:rPr>
        <w:t xml:space="preserve"> </w:t>
      </w:r>
      <w:r w:rsidR="007C5DE6" w:rsidRPr="00BB0E26">
        <w:t>P</w:t>
      </w:r>
      <w:r w:rsidR="00F37949" w:rsidRPr="00BB0E26">
        <w:t>roponent</w:t>
      </w:r>
      <w:r w:rsidR="007E1E44" w:rsidRPr="00BB0E26">
        <w:t>s</w:t>
      </w:r>
      <w:r w:rsidR="00F37949" w:rsidRPr="00BB0E26">
        <w:t xml:space="preserve"> of perceptual particularity ha</w:t>
      </w:r>
      <w:r w:rsidR="007E1E44" w:rsidRPr="00BB0E26">
        <w:t>ve</w:t>
      </w:r>
      <w:r w:rsidR="00F37949" w:rsidRPr="00BB0E26">
        <w:t xml:space="preserve"> a different response.</w:t>
      </w:r>
      <w:r w:rsidR="00A4680B" w:rsidRPr="00BB0E26">
        <w:t xml:space="preserve"> </w:t>
      </w:r>
    </w:p>
  </w:footnote>
  <w:footnote w:id="20">
    <w:p w14:paraId="72D0BB42" w14:textId="635F1F21" w:rsidR="007D516E" w:rsidRPr="00BB0E26" w:rsidRDefault="007D516E" w:rsidP="00932F13">
      <w:pPr>
        <w:pStyle w:val="FootnoteText"/>
        <w:jc w:val="both"/>
      </w:pPr>
      <w:r w:rsidRPr="00BB0E26">
        <w:rPr>
          <w:rStyle w:val="FootnoteReference"/>
        </w:rPr>
        <w:footnoteRef/>
      </w:r>
      <w:r w:rsidRPr="00BB0E26">
        <w:t xml:space="preserve"> Note, however, that </w:t>
      </w:r>
      <w:proofErr w:type="spellStart"/>
      <w:r w:rsidRPr="00BB0E26">
        <w:t>Tye</w:t>
      </w:r>
      <w:proofErr w:type="spellEnd"/>
      <w:r w:rsidRPr="00BB0E26">
        <w:t xml:space="preserve"> construes the contents of visual experiences as Russellian propositions and Schellenberg construes them as Fregean propositions. </w:t>
      </w:r>
    </w:p>
  </w:footnote>
  <w:footnote w:id="21">
    <w:p w14:paraId="3E3A7F1F" w14:textId="3DA83C60" w:rsidR="00B3622D" w:rsidRPr="00BB0E26" w:rsidRDefault="00B3622D" w:rsidP="00932F13">
      <w:pPr>
        <w:pStyle w:val="FootnoteText"/>
        <w:jc w:val="both"/>
      </w:pPr>
      <w:r w:rsidRPr="00BB0E26">
        <w:rPr>
          <w:rStyle w:val="FootnoteReference"/>
        </w:rPr>
        <w:footnoteRef/>
      </w:r>
      <w:r w:rsidRPr="00BB0E26">
        <w:t xml:space="preserve"> Burge’s own account is causal. He requires that the experience be caused in the right way</w:t>
      </w:r>
      <w:r w:rsidR="002A6342" w:rsidRPr="00BB0E26">
        <w:t xml:space="preserve"> (Burge 1991, 202)</w:t>
      </w:r>
      <w:r w:rsidRPr="00BB0E26">
        <w:t xml:space="preserve">. </w:t>
      </w:r>
      <w:r w:rsidR="002A6342" w:rsidRPr="00BB0E26">
        <w:t xml:space="preserve">The suggestion to be presented in this paper can be understood as a way of specifying </w:t>
      </w:r>
      <w:r w:rsidR="000F2679" w:rsidRPr="00BB0E26">
        <w:t xml:space="preserve">what the right way is. </w:t>
      </w:r>
    </w:p>
  </w:footnote>
  <w:footnote w:id="22">
    <w:p w14:paraId="486D2449" w14:textId="2F990A3A" w:rsidR="00F969DC" w:rsidRPr="00BB0E26" w:rsidRDefault="00F969DC" w:rsidP="00932F13">
      <w:pPr>
        <w:pStyle w:val="FootnoteText"/>
        <w:jc w:val="both"/>
      </w:pPr>
      <w:r w:rsidRPr="00BB0E26">
        <w:rPr>
          <w:rStyle w:val="FootnoteReference"/>
        </w:rPr>
        <w:footnoteRef/>
      </w:r>
      <w:r w:rsidR="005834E6" w:rsidRPr="00BB0E26">
        <w:t xml:space="preserve"> </w:t>
      </w:r>
      <w:r w:rsidR="00B0236C" w:rsidRPr="00BB0E26">
        <w:t>For this idea, see Evans</w:t>
      </w:r>
      <w:r w:rsidR="008C439F" w:rsidRPr="00BB0E26">
        <w:t xml:space="preserve"> (1982, ch.5)</w:t>
      </w:r>
      <w:r w:rsidR="00E22A6A" w:rsidRPr="00BB0E26">
        <w:t>.</w:t>
      </w:r>
    </w:p>
  </w:footnote>
  <w:footnote w:id="23">
    <w:p w14:paraId="6F92D24D" w14:textId="16EE5098" w:rsidR="005D15AA" w:rsidRPr="00BB0E26" w:rsidRDefault="005D15AA" w:rsidP="00932F13">
      <w:pPr>
        <w:pStyle w:val="FootnoteText"/>
        <w:jc w:val="both"/>
      </w:pPr>
      <w:r w:rsidRPr="00BB0E26">
        <w:rPr>
          <w:rStyle w:val="FootnoteReference"/>
        </w:rPr>
        <w:footnoteRef/>
      </w:r>
      <w:r w:rsidRPr="00BB0E26">
        <w:t xml:space="preserve"> This is a very rough gloss that needs to be refined. Just to give one example. It is possible that one sees a distinct object </w:t>
      </w:r>
      <w:r w:rsidR="004A6F09" w:rsidRPr="00BB0E26">
        <w:t xml:space="preserve">not as distinct, but rather </w:t>
      </w:r>
      <w:r w:rsidRPr="00BB0E26">
        <w:t xml:space="preserve">as </w:t>
      </w:r>
      <w:r w:rsidR="00952403" w:rsidRPr="00BB0E26">
        <w:t xml:space="preserve">a discriminable </w:t>
      </w:r>
      <w:r w:rsidRPr="00BB0E26">
        <w:t>part of another object</w:t>
      </w:r>
      <w:r w:rsidR="00952403" w:rsidRPr="00BB0E26">
        <w:t xml:space="preserve">. In this case, </w:t>
      </w:r>
      <w:r w:rsidR="00C27896" w:rsidRPr="00BB0E26">
        <w:t xml:space="preserve">one </w:t>
      </w:r>
      <w:r w:rsidR="00952403" w:rsidRPr="00BB0E26">
        <w:t>misrepresent</w:t>
      </w:r>
      <w:r w:rsidR="00C27896" w:rsidRPr="00BB0E26">
        <w:t>s</w:t>
      </w:r>
      <w:r w:rsidR="00952403" w:rsidRPr="00BB0E26">
        <w:t xml:space="preserve"> the distinct object as a part of another. But since it is a disc</w:t>
      </w:r>
      <w:r w:rsidR="00DB70A5" w:rsidRPr="00BB0E26">
        <w:t xml:space="preserve">riminable part, it makes sense to say that </w:t>
      </w:r>
      <w:r w:rsidR="00F24DD9" w:rsidRPr="00BB0E26">
        <w:t>the</w:t>
      </w:r>
      <w:r w:rsidR="00DB70A5" w:rsidRPr="00BB0E26">
        <w:t xml:space="preserve"> visual state successfully refers to that object, even though it</w:t>
      </w:r>
      <w:r w:rsidR="00436130" w:rsidRPr="00BB0E26">
        <w:t xml:space="preserve"> represents</w:t>
      </w:r>
      <w:r w:rsidR="00DB70A5" w:rsidRPr="00BB0E26">
        <w:t xml:space="preserve"> it </w:t>
      </w:r>
      <w:r w:rsidR="00436130" w:rsidRPr="00BB0E26">
        <w:t xml:space="preserve">inaccurately </w:t>
      </w:r>
      <w:r w:rsidR="00DB70A5" w:rsidRPr="00BB0E26">
        <w:t xml:space="preserve">as a part of another object. </w:t>
      </w:r>
    </w:p>
  </w:footnote>
  <w:footnote w:id="24">
    <w:p w14:paraId="375A53CB" w14:textId="0C8D524D" w:rsidR="00D145EB" w:rsidRPr="00BB0E26" w:rsidRDefault="00D145EB" w:rsidP="00932F13">
      <w:pPr>
        <w:pStyle w:val="FootnoteText"/>
        <w:jc w:val="both"/>
      </w:pPr>
      <w:r w:rsidRPr="00BB0E26">
        <w:rPr>
          <w:rStyle w:val="FootnoteReference"/>
        </w:rPr>
        <w:footnoteRef/>
      </w:r>
      <w:r w:rsidRPr="00BB0E26">
        <w:t xml:space="preserve"> For this view, see, for example, Foster, D.H., Nascimento, S.M.C., Craven, B.J., Linnell, K.J., Cornelissen, F.W., &amp; Brenner, E. (1997).</w:t>
      </w:r>
    </w:p>
  </w:footnote>
  <w:footnote w:id="25">
    <w:p w14:paraId="0FCD1767" w14:textId="15ACDE76" w:rsidR="00CE3701" w:rsidRPr="00BB0E26" w:rsidRDefault="00CE3701" w:rsidP="00932F13">
      <w:pPr>
        <w:pStyle w:val="FootnoteText"/>
        <w:jc w:val="both"/>
      </w:pPr>
      <w:r w:rsidRPr="00BB0E26">
        <w:rPr>
          <w:rStyle w:val="FootnoteReference"/>
        </w:rPr>
        <w:footnoteRef/>
      </w:r>
      <w:r w:rsidRPr="00BB0E26">
        <w:t xml:space="preserve"> For an excellent review and discussion of this problem, see </w:t>
      </w:r>
      <w:proofErr w:type="spellStart"/>
      <w:r w:rsidRPr="00BB0E26">
        <w:t>Arstila</w:t>
      </w:r>
      <w:proofErr w:type="spellEnd"/>
      <w:r w:rsidRPr="00BB0E26">
        <w:t xml:space="preserve"> and </w:t>
      </w:r>
      <w:proofErr w:type="spellStart"/>
      <w:r w:rsidRPr="00BB0E26">
        <w:t>Pihlainen</w:t>
      </w:r>
      <w:proofErr w:type="spellEnd"/>
      <w:r w:rsidR="009F5CCE" w:rsidRPr="00BB0E26">
        <w:t xml:space="preserve"> (2009). </w:t>
      </w:r>
    </w:p>
  </w:footnote>
  <w:footnote w:id="26">
    <w:p w14:paraId="7BE6CAFE" w14:textId="20ED5725" w:rsidR="000E4B60" w:rsidRPr="00BB0E26" w:rsidRDefault="000E4B60" w:rsidP="00932F13">
      <w:pPr>
        <w:pStyle w:val="FootnoteText"/>
        <w:jc w:val="both"/>
      </w:pPr>
      <w:r w:rsidRPr="00BB0E26">
        <w:rPr>
          <w:rStyle w:val="FootnoteReference"/>
        </w:rPr>
        <w:footnoteRef/>
      </w:r>
      <w:r w:rsidRPr="00BB0E26">
        <w:t xml:space="preserve"> Hopkins (2012) contains an extended </w:t>
      </w:r>
      <w:r w:rsidR="00F450FA" w:rsidRPr="00BB0E26">
        <w:t xml:space="preserve">argument </w:t>
      </w:r>
      <w:r w:rsidRPr="00BB0E26">
        <w:t xml:space="preserve">for the fact that the different stages of the conventional photographic process </w:t>
      </w:r>
      <w:r w:rsidR="00D474CC" w:rsidRPr="00BB0E26">
        <w:t>are</w:t>
      </w:r>
      <w:r w:rsidRPr="00BB0E26">
        <w:t xml:space="preserve"> </w:t>
      </w:r>
      <w:r w:rsidR="00E02545">
        <w:t xml:space="preserve">norm </w:t>
      </w:r>
      <w:r w:rsidRPr="00BB0E26">
        <w:t>governed. But, in contrast to the claim in this paper, he believes that the norm is an accuracy norm. Th</w:t>
      </w:r>
      <w:r w:rsidR="00BB14D8" w:rsidRPr="00BB0E26">
        <w:t xml:space="preserve">is claim is the backbone of his argument in favor of the </w:t>
      </w:r>
      <w:proofErr w:type="spellStart"/>
      <w:r w:rsidR="00BB14D8" w:rsidRPr="00BB0E26">
        <w:t>factive</w:t>
      </w:r>
      <w:proofErr w:type="spellEnd"/>
      <w:r w:rsidR="00BB14D8" w:rsidRPr="00BB0E26">
        <w:t xml:space="preserve"> character of </w:t>
      </w:r>
      <w:r w:rsidRPr="00BB0E26">
        <w:t>photograph</w:t>
      </w:r>
      <w:r w:rsidR="00BB14D8" w:rsidRPr="00BB0E26">
        <w:t>ic experience</w:t>
      </w:r>
      <w:r w:rsidRPr="00BB0E26">
        <w:t>, that is,</w:t>
      </w:r>
      <w:r w:rsidR="00BB14D8" w:rsidRPr="00BB0E26">
        <w:t xml:space="preserve"> of his argument in favor of the claim that photographic experiences are </w:t>
      </w:r>
      <w:r w:rsidRPr="00BB0E26">
        <w:t>necessarily accurate. As I will explain shortly, I reject the accuracy norm in favor of a matching norm</w:t>
      </w:r>
      <w:r w:rsidR="0068650B" w:rsidRPr="00BB0E26">
        <w:t>. B</w:t>
      </w:r>
      <w:r w:rsidRPr="00BB0E26">
        <w:t>ut</w:t>
      </w:r>
      <w:r w:rsidR="0068650B" w:rsidRPr="00BB0E26">
        <w:t xml:space="preserve"> my argument would also work if we accept </w:t>
      </w:r>
      <w:r w:rsidR="00CD1F84" w:rsidRPr="00BB0E26">
        <w:t>Hopkins’ accuracy norm.</w:t>
      </w:r>
    </w:p>
  </w:footnote>
  <w:footnote w:id="27">
    <w:p w14:paraId="42F77E41" w14:textId="2F4C4269" w:rsidR="00B77D7E" w:rsidRPr="00BB0E26" w:rsidRDefault="00B77D7E" w:rsidP="00932F13">
      <w:pPr>
        <w:pStyle w:val="FootnoteText"/>
        <w:jc w:val="both"/>
      </w:pPr>
      <w:r w:rsidRPr="00BB0E26">
        <w:rPr>
          <w:rStyle w:val="FootnoteReference"/>
        </w:rPr>
        <w:footnoteRef/>
      </w:r>
      <w:r w:rsidRPr="00BB0E26">
        <w:t xml:space="preserve"> For these and further example</w:t>
      </w:r>
      <w:r w:rsidR="00193E4D" w:rsidRPr="00BB0E26">
        <w:t>s</w:t>
      </w:r>
      <w:r w:rsidRPr="00BB0E26">
        <w:t>, see Hopkins (2012</w:t>
      </w:r>
      <w:r w:rsidR="00000209" w:rsidRPr="00BB0E26">
        <w:t>, 714-721).</w:t>
      </w:r>
    </w:p>
  </w:footnote>
  <w:footnote w:id="28">
    <w:p w14:paraId="075022F5" w14:textId="52E44EFB" w:rsidR="003279D9" w:rsidRPr="00BB0E26" w:rsidRDefault="003279D9" w:rsidP="00932F13">
      <w:pPr>
        <w:pStyle w:val="FootnoteText"/>
        <w:jc w:val="both"/>
      </w:pPr>
      <w:r w:rsidRPr="00BB0E26">
        <w:rPr>
          <w:rStyle w:val="FootnoteReference"/>
        </w:rPr>
        <w:footnoteRef/>
      </w:r>
      <w:r w:rsidRPr="00BB0E26">
        <w:t xml:space="preserve"> </w:t>
      </w:r>
      <w:r w:rsidRPr="00BB0E26">
        <w:rPr>
          <w:u w:color="000000"/>
        </w:rPr>
        <w:t>I think it is fairly obvious that similar considerations apply to the chemical processing of the negative and also to the exposure and chemical processing of the positive.</w:t>
      </w:r>
    </w:p>
  </w:footnote>
  <w:footnote w:id="29">
    <w:p w14:paraId="76C5E359" w14:textId="6CF6334B" w:rsidR="00872E2D" w:rsidRPr="00BB0E26" w:rsidRDefault="00872E2D" w:rsidP="00932F13">
      <w:pPr>
        <w:pStyle w:val="FootnoteText"/>
        <w:jc w:val="both"/>
      </w:pPr>
      <w:r w:rsidRPr="00BB0E26">
        <w:rPr>
          <w:rStyle w:val="FootnoteReference"/>
        </w:rPr>
        <w:footnoteRef/>
      </w:r>
      <w:r w:rsidRPr="00BB0E26">
        <w:t xml:space="preserve"> My examples here show that the matching norm governs the proper execution of various stages of the photographic process. </w:t>
      </w:r>
      <w:r w:rsidR="00737C49" w:rsidRPr="00BB0E26">
        <w:t xml:space="preserve">But the matching norm also governs the development of the photographic equipment. </w:t>
      </w:r>
      <w:r w:rsidR="00A514FE" w:rsidRPr="00BB0E26">
        <w:t xml:space="preserve">One example here is the development of lens designs. </w:t>
      </w:r>
      <w:r w:rsidR="002D7A36" w:rsidRPr="00BB0E26">
        <w:t xml:space="preserve">One of the main tasks of lens design is to minimize optical aberrations. </w:t>
      </w:r>
    </w:p>
  </w:footnote>
  <w:footnote w:id="30">
    <w:p w14:paraId="2846B7D9" w14:textId="05A2ED23" w:rsidR="00797A22" w:rsidRPr="00BB0E26" w:rsidRDefault="00797A22" w:rsidP="00932F13">
      <w:pPr>
        <w:pStyle w:val="FootnoteText"/>
        <w:jc w:val="both"/>
        <w:rPr>
          <w:rFonts w:eastAsiaTheme="minorHAnsi"/>
          <w:bdr w:val="none" w:sz="0" w:space="0" w:color="auto"/>
        </w:rPr>
      </w:pPr>
      <w:r w:rsidRPr="00BB0E26">
        <w:rPr>
          <w:rStyle w:val="FootnoteReference"/>
        </w:rPr>
        <w:footnoteRef/>
      </w:r>
      <w:r w:rsidRPr="00BB0E26">
        <w:t xml:space="preserve"> </w:t>
      </w:r>
      <w:r w:rsidR="00C92154">
        <w:t xml:space="preserve">I want to emphasize that the range of possible matching properties is also limited by the photographic technology. </w:t>
      </w:r>
      <w:r w:rsidR="005A2B7A">
        <w:t xml:space="preserve">For example, </w:t>
      </w:r>
      <w:r w:rsidR="00FF5658">
        <w:t xml:space="preserve">a </w:t>
      </w:r>
      <w:r w:rsidR="005A2B7A">
        <w:t>state of seeing</w:t>
      </w:r>
      <w:r w:rsidR="00FF5658">
        <w:t xml:space="preserve"> an</w:t>
      </w:r>
      <w:r w:rsidR="005A2B7A">
        <w:t xml:space="preserve"> object in </w:t>
      </w:r>
      <w:r w:rsidR="00FF5658">
        <w:t xml:space="preserve">a </w:t>
      </w:r>
      <w:r w:rsidR="005A2B7A">
        <w:t>black and white photograph cannot</w:t>
      </w:r>
      <w:r w:rsidR="00DB01F1">
        <w:t xml:space="preserve"> represent</w:t>
      </w:r>
      <w:r w:rsidR="00FF5658">
        <w:t xml:space="preserve"> </w:t>
      </w:r>
      <w:r w:rsidR="005A2B7A">
        <w:t>the colors</w:t>
      </w:r>
      <w:r w:rsidR="00FF5658">
        <w:t xml:space="preserve"> that are</w:t>
      </w:r>
      <w:r w:rsidR="005A2B7A">
        <w:t xml:space="preserve"> represented by a state of seeing </w:t>
      </w:r>
      <w:r w:rsidR="00FF5658">
        <w:t xml:space="preserve">the object </w:t>
      </w:r>
      <w:r w:rsidR="005A2B7A">
        <w:t xml:space="preserve">face to face. </w:t>
      </w:r>
      <w:r w:rsidR="00DE22A8">
        <w:t xml:space="preserve">Moreover, based </w:t>
      </w:r>
      <w:r w:rsidR="007C7F99" w:rsidRPr="00BB0E26">
        <w:t xml:space="preserve">on research by </w:t>
      </w:r>
      <w:r w:rsidR="007C7F99" w:rsidRPr="00BB0E26">
        <w:rPr>
          <w:rFonts w:eastAsiaTheme="minorHAnsi"/>
          <w:bdr w:val="none" w:sz="0" w:space="0" w:color="auto"/>
        </w:rPr>
        <w:t>Vishwanath and Hibbard, Ferretti has argued convincingly that the perception of the picture surface has the conse</w:t>
      </w:r>
      <w:r w:rsidR="00D12263" w:rsidRPr="00BB0E26">
        <w:rPr>
          <w:rFonts w:eastAsiaTheme="minorHAnsi"/>
          <w:bdr w:val="none" w:sz="0" w:space="0" w:color="auto"/>
        </w:rPr>
        <w:t>quence that objects seen in photograph</w:t>
      </w:r>
      <w:r w:rsidR="00046938" w:rsidRPr="00BB0E26">
        <w:rPr>
          <w:rFonts w:eastAsiaTheme="minorHAnsi"/>
          <w:bdr w:val="none" w:sz="0" w:space="0" w:color="auto"/>
        </w:rPr>
        <w:t>s</w:t>
      </w:r>
      <w:r w:rsidR="00D12263" w:rsidRPr="00BB0E26">
        <w:rPr>
          <w:rFonts w:eastAsiaTheme="minorHAnsi"/>
          <w:bdr w:val="none" w:sz="0" w:space="0" w:color="auto"/>
        </w:rPr>
        <w:t xml:space="preserve"> do not appear perceptually present to the viewer</w:t>
      </w:r>
      <w:r w:rsidR="00B23D31" w:rsidRPr="00BB0E26">
        <w:rPr>
          <w:rFonts w:eastAsiaTheme="minorHAnsi"/>
          <w:bdr w:val="none" w:sz="0" w:space="0" w:color="auto"/>
        </w:rPr>
        <w:t xml:space="preserve">. See </w:t>
      </w:r>
      <w:r w:rsidR="00D12263" w:rsidRPr="00BB0E26">
        <w:rPr>
          <w:rFonts w:eastAsiaTheme="minorHAnsi"/>
          <w:bdr w:val="none" w:sz="0" w:space="0" w:color="auto"/>
        </w:rPr>
        <w:t>Ferretti</w:t>
      </w:r>
      <w:r w:rsidR="00B23D31" w:rsidRPr="00BB0E26">
        <w:rPr>
          <w:rFonts w:eastAsiaTheme="minorHAnsi"/>
          <w:bdr w:val="none" w:sz="0" w:space="0" w:color="auto"/>
        </w:rPr>
        <w:t xml:space="preserve"> (2016, 2017). </w:t>
      </w:r>
      <w:r w:rsidR="00DE22A8">
        <w:rPr>
          <w:rFonts w:eastAsiaTheme="minorHAnsi"/>
          <w:bdr w:val="none" w:sz="0" w:space="0" w:color="auto"/>
        </w:rPr>
        <w:t>In other words, a state of seeing an object in a photograph cannot represent that object as being present</w:t>
      </w:r>
      <w:r w:rsidR="00935AC5">
        <w:rPr>
          <w:rFonts w:eastAsiaTheme="minorHAnsi"/>
          <w:bdr w:val="none" w:sz="0" w:space="0" w:color="auto"/>
        </w:rPr>
        <w:t>.</w:t>
      </w:r>
    </w:p>
  </w:footnote>
  <w:footnote w:id="31">
    <w:p w14:paraId="75627A97" w14:textId="6A4FEFF7" w:rsidR="00A71FDC" w:rsidRPr="00BB0E26" w:rsidRDefault="00A71FDC" w:rsidP="00932F13">
      <w:pPr>
        <w:pStyle w:val="FootnoteText"/>
        <w:jc w:val="both"/>
      </w:pPr>
      <w:r w:rsidRPr="00BB0E26">
        <w:rPr>
          <w:rStyle w:val="FootnoteReference"/>
        </w:rPr>
        <w:footnoteRef/>
      </w:r>
      <w:r w:rsidRPr="00BB0E26">
        <w:t xml:space="preserve"> See, for example, Hopkins (2012). </w:t>
      </w:r>
    </w:p>
  </w:footnote>
  <w:footnote w:id="32">
    <w:p w14:paraId="1D7C1DF6" w14:textId="1BE078D7" w:rsidR="001C0F13" w:rsidRPr="00BB0E26" w:rsidRDefault="001C0F13" w:rsidP="00932F13">
      <w:pPr>
        <w:pStyle w:val="FootnoteText"/>
        <w:jc w:val="both"/>
      </w:pPr>
      <w:r w:rsidRPr="00BB0E26">
        <w:rPr>
          <w:rStyle w:val="FootnoteReference"/>
        </w:rPr>
        <w:footnoteRef/>
      </w:r>
      <w:r w:rsidRPr="00BB0E26">
        <w:t xml:space="preserve"> One could say that this is a kind of </w:t>
      </w:r>
      <w:r w:rsidRPr="00BB0E26">
        <w:rPr>
          <w:i/>
          <w:iCs/>
        </w:rPr>
        <w:t xml:space="preserve">trompe l’oeil </w:t>
      </w:r>
      <w:r w:rsidRPr="00BB0E26">
        <w:t>experience, namely a perfect i</w:t>
      </w:r>
      <w:r w:rsidR="00841554" w:rsidRPr="00BB0E26">
        <w:t xml:space="preserve">llusion of seeing the </w:t>
      </w:r>
      <w:proofErr w:type="spellStart"/>
      <w:r w:rsidR="00841554" w:rsidRPr="00BB0E26">
        <w:t>depictum</w:t>
      </w:r>
      <w:proofErr w:type="spellEnd"/>
      <w:r w:rsidR="00841554" w:rsidRPr="00BB0E26">
        <w:t xml:space="preserve"> face to face. </w:t>
      </w:r>
    </w:p>
  </w:footnote>
  <w:footnote w:id="33">
    <w:p w14:paraId="54CC88EA" w14:textId="21F7CD23" w:rsidR="00CB07F5" w:rsidRDefault="00CB07F5">
      <w:pPr>
        <w:pStyle w:val="FootnoteText"/>
      </w:pPr>
      <w:r>
        <w:rPr>
          <w:rStyle w:val="FootnoteReference"/>
        </w:rPr>
        <w:footnoteRef/>
      </w:r>
      <w:r>
        <w:t xml:space="preserve"> </w:t>
      </w:r>
      <w:r w:rsidR="00BC7E53">
        <w:t xml:space="preserve">Using the example of seeing a boy in </w:t>
      </w:r>
      <w:r w:rsidR="002F5776">
        <w:t>a</w:t>
      </w:r>
      <w:r w:rsidR="00BC7E53">
        <w:t xml:space="preserve"> stain on a wall, </w:t>
      </w:r>
      <w:proofErr w:type="spellStart"/>
      <w:r>
        <w:t>Wollheim</w:t>
      </w:r>
      <w:proofErr w:type="spellEnd"/>
      <w:r>
        <w:t xml:space="preserve"> writes: “We get lost once we start comparing the phenomenology of our perception of the boy </w:t>
      </w:r>
      <w:r w:rsidR="00BC7E53">
        <w:t>when we see him in the wall, or the phenomenology of our perception of the wall when we see the boy in it</w:t>
      </w:r>
      <w:r w:rsidR="00B95E59">
        <w:t>, with that of our perception of boy or wall see</w:t>
      </w:r>
      <w:r w:rsidR="008A2279">
        <w:t>n</w:t>
      </w:r>
      <w:r w:rsidR="00B95E59">
        <w:t xml:space="preserve"> face-to-face. Such a comparison seems easy enough to take on, but it proves impossible to carry out</w:t>
      </w:r>
      <w:r w:rsidR="00DE4EC4">
        <w:t xml:space="preserve">. The particular complexity that one kind of experience has and the other lacks makes their phenomenology incommensurate” (Walton 1987, 46). </w:t>
      </w:r>
    </w:p>
  </w:footnote>
  <w:footnote w:id="34">
    <w:p w14:paraId="10F4248F" w14:textId="77777777" w:rsidR="00DA4D73" w:rsidRPr="00BB0E26" w:rsidRDefault="00DA4D73" w:rsidP="00DA4D73">
      <w:pPr>
        <w:pStyle w:val="FootnoteText"/>
        <w:jc w:val="both"/>
      </w:pPr>
      <w:r w:rsidRPr="00BB0E26">
        <w:rPr>
          <w:rStyle w:val="FootnoteReference"/>
        </w:rPr>
        <w:footnoteRef/>
      </w:r>
      <w:r w:rsidRPr="00BB0E26">
        <w:t xml:space="preserve"> An issue in the vicinity is the question of inflection. Going back to </w:t>
      </w:r>
      <w:proofErr w:type="spellStart"/>
      <w:r w:rsidRPr="00BB0E26">
        <w:t>Podro</w:t>
      </w:r>
      <w:proofErr w:type="spellEnd"/>
      <w:r w:rsidRPr="00BB0E26">
        <w:t>, a number of authors have explored whether the features attributed by the surface-oriented aspect of a state of seeing-in can inflect the properties attributed by the object-oriented aspect (</w:t>
      </w:r>
      <w:proofErr w:type="spellStart"/>
      <w:r w:rsidRPr="00BB0E26">
        <w:t>Podro</w:t>
      </w:r>
      <w:proofErr w:type="spellEnd"/>
      <w:r w:rsidRPr="00BB0E26">
        <w:t xml:space="preserve"> 1998). If this is possible, the viewer’s awareness of the picture surface could possibly modify her awareness of the </w:t>
      </w:r>
      <w:proofErr w:type="spellStart"/>
      <w:r w:rsidRPr="00BB0E26">
        <w:t>depictum</w:t>
      </w:r>
      <w:proofErr w:type="spellEnd"/>
      <w:r w:rsidRPr="00BB0E26">
        <w:t xml:space="preserve"> in a way that precludes matching with regard to the inflected properties. This is a difficult and thorny issue, and a number of authors deny the possibility of inflection. But even if we admit that inflection plays an important role in painting, it can only play a very limited role, or no role at all, in conventional photography. The reason for this is that the design features, that is, the colors and shapes that sustain the viewer’s awareness of the object seen in a conventional photograph, are mostly self-effacing. </w:t>
      </w:r>
    </w:p>
  </w:footnote>
  <w:footnote w:id="35">
    <w:p w14:paraId="16000D0E" w14:textId="77777777" w:rsidR="00275CB5" w:rsidRPr="00BB0E26" w:rsidRDefault="00275CB5" w:rsidP="00932F13">
      <w:pPr>
        <w:pStyle w:val="FootnoteText"/>
        <w:jc w:val="both"/>
      </w:pPr>
      <w:r w:rsidRPr="00BB0E26">
        <w:rPr>
          <w:rStyle w:val="FootnoteReference"/>
        </w:rPr>
        <w:footnoteRef/>
      </w:r>
      <w:r w:rsidRPr="00BB0E26">
        <w:t xml:space="preserve"> I adapted this scenario from Newall 2011. He uses a similar scenario in his criticism of the resemblance theory of depiction. </w:t>
      </w:r>
    </w:p>
  </w:footnote>
  <w:footnote w:id="36">
    <w:p w14:paraId="570D6BAA" w14:textId="325F521A" w:rsidR="003956D2" w:rsidRPr="00BB0E26" w:rsidRDefault="00607483" w:rsidP="003956D2">
      <w:pPr>
        <w:pStyle w:val="FootnoteText"/>
        <w:jc w:val="both"/>
      </w:pPr>
      <w:r w:rsidRPr="00BB0E26">
        <w:rPr>
          <w:rStyle w:val="FootnoteReference"/>
        </w:rPr>
        <w:footnoteRef/>
      </w:r>
      <w:r w:rsidRPr="00BB0E26">
        <w:t xml:space="preserve"> For recent defenses of this view, see, for example, Newall (2009, 2011) and </w:t>
      </w:r>
      <w:proofErr w:type="spellStart"/>
      <w:r w:rsidRPr="00BB0E26">
        <w:t>Voltolini</w:t>
      </w:r>
      <w:proofErr w:type="spellEnd"/>
      <w:r w:rsidRPr="00BB0E26">
        <w:t xml:space="preserve"> (2012, 2015). </w:t>
      </w:r>
      <w:r w:rsidR="003956D2" w:rsidRPr="00BB0E26">
        <w:t xml:space="preserve">Following </w:t>
      </w:r>
      <w:proofErr w:type="spellStart"/>
      <w:r w:rsidR="003956D2" w:rsidRPr="00BB0E26">
        <w:t>Gombrich’s</w:t>
      </w:r>
      <w:proofErr w:type="spellEnd"/>
      <w:r w:rsidR="003956D2" w:rsidRPr="00BB0E26">
        <w:t xml:space="preserve"> illusion theory of depiction, Newall develops this kind of view</w:t>
      </w:r>
      <w:r w:rsidR="00B200C7" w:rsidRPr="00BB0E26">
        <w:t xml:space="preserve"> as follows</w:t>
      </w:r>
      <w:r w:rsidR="003956D2" w:rsidRPr="00BB0E26">
        <w:t xml:space="preserve">. He writes, for example, ‘I define the experience of seeing X as veridical if and only if X is present before the subject’s eyes, and the experience is counterfactually dependent on the presence of X before the subject’s eyes. The relation of counterfactual dependence means that seeing X is dependent on X’s presence before the subject’s eyes </w:t>
      </w:r>
      <w:r w:rsidR="003956D2" w:rsidRPr="00BB0E26">
        <w:rPr>
          <w:i/>
          <w:iCs/>
        </w:rPr>
        <w:t>and</w:t>
      </w:r>
      <w:r w:rsidR="003956D2" w:rsidRPr="00BB0E26">
        <w:t xml:space="preserve">, if X was </w:t>
      </w:r>
      <w:r w:rsidR="003956D2" w:rsidRPr="00BB0E26">
        <w:rPr>
          <w:i/>
          <w:iCs/>
        </w:rPr>
        <w:t xml:space="preserve">not </w:t>
      </w:r>
      <w:r w:rsidR="003956D2" w:rsidRPr="00BB0E26">
        <w:t>so present (if, for example, X was to be obscured or removed from the subject’s field of vision), then seeing X would not occur. It follows that seeing X is non-veridical just in case X is not present before the subject’s eyes, or, if X is present, when this relation of counterfactual dependence does not hold’ (Newall 200</w:t>
      </w:r>
      <w:r w:rsidR="00D60BBE">
        <w:t>9</w:t>
      </w:r>
      <w:r w:rsidR="003956D2" w:rsidRPr="00BB0E26">
        <w:t>, 131). In the case of pictures, the picture surface is present before the subject and the experience is counterfactually dependent on the visual properties instantiated in it. According to this proposal, when we see an object in a picture, we mistake the picture surface for the depicted object, that is, we are subject to an illusion.</w:t>
      </w:r>
    </w:p>
    <w:p w14:paraId="59D751C3" w14:textId="38E83898" w:rsidR="00607483" w:rsidRPr="00BB0E26" w:rsidRDefault="00607483" w:rsidP="00932F13">
      <w:pPr>
        <w:pStyle w:val="FootnoteText"/>
        <w:jc w:val="both"/>
      </w:pPr>
    </w:p>
  </w:footnote>
  <w:footnote w:id="37">
    <w:p w14:paraId="50F5A5C8" w14:textId="069A804E" w:rsidR="00113D7E" w:rsidRPr="00BB0E26" w:rsidRDefault="00113D7E">
      <w:pPr>
        <w:pStyle w:val="FootnoteText"/>
      </w:pPr>
      <w:r w:rsidRPr="00BB0E26">
        <w:rPr>
          <w:rStyle w:val="FootnoteReference"/>
        </w:rPr>
        <w:footnoteRef/>
      </w:r>
      <w:r w:rsidRPr="00BB0E26">
        <w:t xml:space="preserve"> As I suggested at the end of the previous section, a state of seeing an object in a photograph necessarily involves a state of seeing the photograph face to face, but does not reduce to such a state. </w:t>
      </w:r>
    </w:p>
  </w:footnote>
  <w:footnote w:id="38">
    <w:p w14:paraId="09E1464D" w14:textId="3A3A4C92" w:rsidR="009162DB" w:rsidRPr="00BB0E26" w:rsidRDefault="009162DB">
      <w:pPr>
        <w:pStyle w:val="FootnoteText"/>
      </w:pPr>
      <w:r w:rsidRPr="00BB0E26">
        <w:rPr>
          <w:rStyle w:val="FootnoteReference"/>
        </w:rPr>
        <w:footnoteRef/>
      </w:r>
      <w:r w:rsidR="00CD27C1">
        <w:t xml:space="preserve"> I would like to thank </w:t>
      </w:r>
      <w:r w:rsidR="00B3440C">
        <w:t>Aron Meskin for his very helpful comments on</w:t>
      </w:r>
      <w:r w:rsidR="0076686F">
        <w:t xml:space="preserve"> a</w:t>
      </w:r>
      <w:r w:rsidR="00B3440C">
        <w:t xml:space="preserve"> draft of this paper. I </w:t>
      </w:r>
      <w:r w:rsidR="00B90766">
        <w:t>would</w:t>
      </w:r>
      <w:r w:rsidR="00BE2D98">
        <w:t xml:space="preserve"> also</w:t>
      </w:r>
      <w:r w:rsidR="00B90766">
        <w:t xml:space="preserve"> like </w:t>
      </w:r>
      <w:r w:rsidR="00B3440C">
        <w:t xml:space="preserve">to thank the two </w:t>
      </w:r>
      <w:r w:rsidR="00E824F3">
        <w:t xml:space="preserve">anonymous </w:t>
      </w:r>
      <w:r w:rsidR="00B3440C">
        <w:t xml:space="preserve">reviewers </w:t>
      </w:r>
      <w:r w:rsidR="00B90766">
        <w:t xml:space="preserve">for their incredibly helpful comments and suggestions. </w:t>
      </w:r>
      <w:r w:rsidR="00E824F3">
        <w:t>The</w:t>
      </w:r>
      <w:r w:rsidR="00BE2D98">
        <w:t>se</w:t>
      </w:r>
      <w:r w:rsidR="00B90766">
        <w:t xml:space="preserve"> </w:t>
      </w:r>
      <w:r w:rsidR="00E824F3">
        <w:t>comments</w:t>
      </w:r>
      <w:r w:rsidR="00BE2D98">
        <w:t xml:space="preserve"> </w:t>
      </w:r>
      <w:r w:rsidR="001720A6">
        <w:t xml:space="preserve">allowed me to </w:t>
      </w:r>
      <w:r w:rsidR="00490485">
        <w:t xml:space="preserve">improve and </w:t>
      </w:r>
      <w:r w:rsidR="001720A6">
        <w:t>expand the paper in</w:t>
      </w:r>
      <w:r w:rsidR="0076686F">
        <w:t xml:space="preserve"> important ways.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133569"/>
      <w:docPartObj>
        <w:docPartGallery w:val="Page Numbers (Top of Page)"/>
        <w:docPartUnique/>
      </w:docPartObj>
    </w:sdtPr>
    <w:sdtEndPr>
      <w:rPr>
        <w:rStyle w:val="PageNumber"/>
      </w:rPr>
    </w:sdtEndPr>
    <w:sdtContent>
      <w:p w14:paraId="2E686600" w14:textId="73D57A77" w:rsidR="007D516E" w:rsidRDefault="007D516E" w:rsidP="001A09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BB4EA" w14:textId="77777777" w:rsidR="007D516E" w:rsidRDefault="007D516E" w:rsidP="00785A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828524"/>
      <w:docPartObj>
        <w:docPartGallery w:val="Page Numbers (Top of Page)"/>
        <w:docPartUnique/>
      </w:docPartObj>
    </w:sdtPr>
    <w:sdtEndPr>
      <w:rPr>
        <w:rStyle w:val="PageNumber"/>
      </w:rPr>
    </w:sdtEndPr>
    <w:sdtContent>
      <w:p w14:paraId="30CD5463" w14:textId="7D0B8FF4" w:rsidR="007D516E" w:rsidRDefault="007D516E" w:rsidP="001A09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BB0576" w14:textId="77777777" w:rsidR="007D516E" w:rsidRDefault="007D516E" w:rsidP="00785A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37"/>
    <w:multiLevelType w:val="hybridMultilevel"/>
    <w:tmpl w:val="6E4E2A24"/>
    <w:lvl w:ilvl="0" w:tplc="C3401712">
      <w:start w:val="1"/>
      <w:numFmt w:val="bullet"/>
      <w:lvlText w:val=""/>
      <w:lvlJc w:val="left"/>
      <w:pPr>
        <w:ind w:left="1080" w:hanging="360"/>
      </w:pPr>
      <w:rPr>
        <w:rFonts w:ascii="Wingdings" w:eastAsia="Arial Unicode MS" w:hAnsi="Wingdings"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8281A"/>
    <w:multiLevelType w:val="hybridMultilevel"/>
    <w:tmpl w:val="C44C3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A71F1"/>
    <w:multiLevelType w:val="hybridMultilevel"/>
    <w:tmpl w:val="4E8A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35269"/>
    <w:multiLevelType w:val="hybridMultilevel"/>
    <w:tmpl w:val="86B8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001F"/>
    <w:multiLevelType w:val="hybridMultilevel"/>
    <w:tmpl w:val="C4E2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3059E"/>
    <w:multiLevelType w:val="hybridMultilevel"/>
    <w:tmpl w:val="4C94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F410F"/>
    <w:multiLevelType w:val="hybridMultilevel"/>
    <w:tmpl w:val="CCC6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7" w15:restartNumberingAfterBreak="0">
    <w:nsid w:val="4B536EEC"/>
    <w:multiLevelType w:val="hybridMultilevel"/>
    <w:tmpl w:val="0960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74953"/>
    <w:multiLevelType w:val="hybridMultilevel"/>
    <w:tmpl w:val="20E8BF1E"/>
    <w:lvl w:ilvl="0" w:tplc="42288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41064"/>
    <w:multiLevelType w:val="hybridMultilevel"/>
    <w:tmpl w:val="910E3DD6"/>
    <w:lvl w:ilvl="0" w:tplc="4210D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65A81"/>
    <w:multiLevelType w:val="hybridMultilevel"/>
    <w:tmpl w:val="9CB08316"/>
    <w:lvl w:ilvl="0" w:tplc="92CC0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D325E"/>
    <w:multiLevelType w:val="hybridMultilevel"/>
    <w:tmpl w:val="E8743BCC"/>
    <w:lvl w:ilvl="0" w:tplc="C096B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7D340F"/>
    <w:multiLevelType w:val="hybridMultilevel"/>
    <w:tmpl w:val="321C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F407C"/>
    <w:multiLevelType w:val="hybridMultilevel"/>
    <w:tmpl w:val="4F1A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24177"/>
    <w:multiLevelType w:val="hybridMultilevel"/>
    <w:tmpl w:val="4EBC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70C55"/>
    <w:multiLevelType w:val="hybridMultilevel"/>
    <w:tmpl w:val="038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0"/>
  </w:num>
  <w:num w:numId="5">
    <w:abstractNumId w:val="6"/>
  </w:num>
  <w:num w:numId="6">
    <w:abstractNumId w:val="13"/>
  </w:num>
  <w:num w:numId="7">
    <w:abstractNumId w:val="5"/>
  </w:num>
  <w:num w:numId="8">
    <w:abstractNumId w:val="8"/>
  </w:num>
  <w:num w:numId="9">
    <w:abstractNumId w:val="15"/>
  </w:num>
  <w:num w:numId="10">
    <w:abstractNumId w:val="11"/>
  </w:num>
  <w:num w:numId="11">
    <w:abstractNumId w:val="0"/>
  </w:num>
  <w:num w:numId="12">
    <w:abstractNumId w:val="9"/>
  </w:num>
  <w:num w:numId="13">
    <w:abstractNumId w:val="1"/>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18"/>
    <w:rsid w:val="00000200"/>
    <w:rsid w:val="00000209"/>
    <w:rsid w:val="00000675"/>
    <w:rsid w:val="00000932"/>
    <w:rsid w:val="000009C1"/>
    <w:rsid w:val="00000A80"/>
    <w:rsid w:val="000011F0"/>
    <w:rsid w:val="0000182A"/>
    <w:rsid w:val="00002289"/>
    <w:rsid w:val="00002F5A"/>
    <w:rsid w:val="000036B5"/>
    <w:rsid w:val="0000381D"/>
    <w:rsid w:val="00003825"/>
    <w:rsid w:val="00003C9C"/>
    <w:rsid w:val="0000424D"/>
    <w:rsid w:val="000047FD"/>
    <w:rsid w:val="00005578"/>
    <w:rsid w:val="00005990"/>
    <w:rsid w:val="00005AC5"/>
    <w:rsid w:val="00005E49"/>
    <w:rsid w:val="0000672F"/>
    <w:rsid w:val="00006A6B"/>
    <w:rsid w:val="00007345"/>
    <w:rsid w:val="00007D4D"/>
    <w:rsid w:val="0001159C"/>
    <w:rsid w:val="00011905"/>
    <w:rsid w:val="00011988"/>
    <w:rsid w:val="00011B82"/>
    <w:rsid w:val="000125DA"/>
    <w:rsid w:val="00013675"/>
    <w:rsid w:val="000136A3"/>
    <w:rsid w:val="00013FF3"/>
    <w:rsid w:val="0001433A"/>
    <w:rsid w:val="0001484D"/>
    <w:rsid w:val="0001538B"/>
    <w:rsid w:val="00015C99"/>
    <w:rsid w:val="000163CF"/>
    <w:rsid w:val="0001787C"/>
    <w:rsid w:val="00017CB7"/>
    <w:rsid w:val="00017E54"/>
    <w:rsid w:val="000201E2"/>
    <w:rsid w:val="00020444"/>
    <w:rsid w:val="000205DD"/>
    <w:rsid w:val="0002068A"/>
    <w:rsid w:val="000209B7"/>
    <w:rsid w:val="00021013"/>
    <w:rsid w:val="00021466"/>
    <w:rsid w:val="00021777"/>
    <w:rsid w:val="0002179B"/>
    <w:rsid w:val="0002296B"/>
    <w:rsid w:val="000236A7"/>
    <w:rsid w:val="000239D9"/>
    <w:rsid w:val="00023A2B"/>
    <w:rsid w:val="00024050"/>
    <w:rsid w:val="00024276"/>
    <w:rsid w:val="000258B3"/>
    <w:rsid w:val="00025B6D"/>
    <w:rsid w:val="00025CFA"/>
    <w:rsid w:val="00027724"/>
    <w:rsid w:val="00027F07"/>
    <w:rsid w:val="000312B2"/>
    <w:rsid w:val="00031612"/>
    <w:rsid w:val="0003177B"/>
    <w:rsid w:val="00031DEE"/>
    <w:rsid w:val="00032272"/>
    <w:rsid w:val="00032739"/>
    <w:rsid w:val="00032D4E"/>
    <w:rsid w:val="00032D50"/>
    <w:rsid w:val="0003425B"/>
    <w:rsid w:val="00034528"/>
    <w:rsid w:val="000345B1"/>
    <w:rsid w:val="00034820"/>
    <w:rsid w:val="00034952"/>
    <w:rsid w:val="00034ED4"/>
    <w:rsid w:val="0003538C"/>
    <w:rsid w:val="000353CA"/>
    <w:rsid w:val="000362E3"/>
    <w:rsid w:val="0003632F"/>
    <w:rsid w:val="000367D6"/>
    <w:rsid w:val="00036D6E"/>
    <w:rsid w:val="00037252"/>
    <w:rsid w:val="000374C6"/>
    <w:rsid w:val="000375B9"/>
    <w:rsid w:val="00037974"/>
    <w:rsid w:val="00037A79"/>
    <w:rsid w:val="000402AD"/>
    <w:rsid w:val="0004186A"/>
    <w:rsid w:val="00041C55"/>
    <w:rsid w:val="00042375"/>
    <w:rsid w:val="00042543"/>
    <w:rsid w:val="00042573"/>
    <w:rsid w:val="00042CC2"/>
    <w:rsid w:val="00042E9C"/>
    <w:rsid w:val="00042EF3"/>
    <w:rsid w:val="0004311A"/>
    <w:rsid w:val="0004314B"/>
    <w:rsid w:val="000435CF"/>
    <w:rsid w:val="00043C35"/>
    <w:rsid w:val="00043CC3"/>
    <w:rsid w:val="00043CC6"/>
    <w:rsid w:val="00044468"/>
    <w:rsid w:val="0004472B"/>
    <w:rsid w:val="00044A69"/>
    <w:rsid w:val="00044AFB"/>
    <w:rsid w:val="00044CC9"/>
    <w:rsid w:val="00045212"/>
    <w:rsid w:val="000453F8"/>
    <w:rsid w:val="00045962"/>
    <w:rsid w:val="00045AEC"/>
    <w:rsid w:val="00045BC5"/>
    <w:rsid w:val="00046938"/>
    <w:rsid w:val="00046E6C"/>
    <w:rsid w:val="00047014"/>
    <w:rsid w:val="0004757B"/>
    <w:rsid w:val="0004793F"/>
    <w:rsid w:val="0005040A"/>
    <w:rsid w:val="00052726"/>
    <w:rsid w:val="00052CDB"/>
    <w:rsid w:val="00054623"/>
    <w:rsid w:val="000546B3"/>
    <w:rsid w:val="00054765"/>
    <w:rsid w:val="000549A7"/>
    <w:rsid w:val="000549E4"/>
    <w:rsid w:val="00054D26"/>
    <w:rsid w:val="00054F50"/>
    <w:rsid w:val="00055007"/>
    <w:rsid w:val="0005561E"/>
    <w:rsid w:val="00055AF6"/>
    <w:rsid w:val="0005670C"/>
    <w:rsid w:val="000568C2"/>
    <w:rsid w:val="000576CD"/>
    <w:rsid w:val="0005788B"/>
    <w:rsid w:val="000579F8"/>
    <w:rsid w:val="00057B23"/>
    <w:rsid w:val="00060F62"/>
    <w:rsid w:val="00060F93"/>
    <w:rsid w:val="0006105C"/>
    <w:rsid w:val="00061E56"/>
    <w:rsid w:val="00061FE0"/>
    <w:rsid w:val="000624A4"/>
    <w:rsid w:val="0006267C"/>
    <w:rsid w:val="000626E6"/>
    <w:rsid w:val="00062D90"/>
    <w:rsid w:val="00063569"/>
    <w:rsid w:val="00063A5E"/>
    <w:rsid w:val="00064D07"/>
    <w:rsid w:val="000650AA"/>
    <w:rsid w:val="0006548B"/>
    <w:rsid w:val="00065D1E"/>
    <w:rsid w:val="0006661F"/>
    <w:rsid w:val="00066B0F"/>
    <w:rsid w:val="00067ACB"/>
    <w:rsid w:val="000705C5"/>
    <w:rsid w:val="0007067D"/>
    <w:rsid w:val="00071C51"/>
    <w:rsid w:val="0007200E"/>
    <w:rsid w:val="000720B9"/>
    <w:rsid w:val="0007278B"/>
    <w:rsid w:val="000729AD"/>
    <w:rsid w:val="000734AB"/>
    <w:rsid w:val="00073606"/>
    <w:rsid w:val="00074127"/>
    <w:rsid w:val="00074B87"/>
    <w:rsid w:val="00074F77"/>
    <w:rsid w:val="0007508D"/>
    <w:rsid w:val="000752D1"/>
    <w:rsid w:val="00075FC6"/>
    <w:rsid w:val="0007635E"/>
    <w:rsid w:val="000769FE"/>
    <w:rsid w:val="00076C4B"/>
    <w:rsid w:val="00076E05"/>
    <w:rsid w:val="00076F28"/>
    <w:rsid w:val="00077247"/>
    <w:rsid w:val="0007786B"/>
    <w:rsid w:val="00077BEF"/>
    <w:rsid w:val="00077E8A"/>
    <w:rsid w:val="000803A5"/>
    <w:rsid w:val="0008062E"/>
    <w:rsid w:val="000816DC"/>
    <w:rsid w:val="00081700"/>
    <w:rsid w:val="000818A4"/>
    <w:rsid w:val="00081C89"/>
    <w:rsid w:val="0008275F"/>
    <w:rsid w:val="00082C01"/>
    <w:rsid w:val="000834E1"/>
    <w:rsid w:val="00083C13"/>
    <w:rsid w:val="00083F82"/>
    <w:rsid w:val="00084246"/>
    <w:rsid w:val="0008467B"/>
    <w:rsid w:val="00084E7E"/>
    <w:rsid w:val="00084FC7"/>
    <w:rsid w:val="00085E1C"/>
    <w:rsid w:val="00085F0E"/>
    <w:rsid w:val="00086686"/>
    <w:rsid w:val="00086B50"/>
    <w:rsid w:val="0008735C"/>
    <w:rsid w:val="00087C68"/>
    <w:rsid w:val="00090055"/>
    <w:rsid w:val="00090543"/>
    <w:rsid w:val="0009081D"/>
    <w:rsid w:val="00091525"/>
    <w:rsid w:val="000916D2"/>
    <w:rsid w:val="0009194A"/>
    <w:rsid w:val="00092138"/>
    <w:rsid w:val="000922B5"/>
    <w:rsid w:val="000923A1"/>
    <w:rsid w:val="00092B9E"/>
    <w:rsid w:val="00092C29"/>
    <w:rsid w:val="000930C2"/>
    <w:rsid w:val="00093527"/>
    <w:rsid w:val="0009354E"/>
    <w:rsid w:val="000936C6"/>
    <w:rsid w:val="00093BF7"/>
    <w:rsid w:val="0009406D"/>
    <w:rsid w:val="00094968"/>
    <w:rsid w:val="00094C3C"/>
    <w:rsid w:val="00094F4F"/>
    <w:rsid w:val="00095649"/>
    <w:rsid w:val="000956BC"/>
    <w:rsid w:val="000959D4"/>
    <w:rsid w:val="00095A57"/>
    <w:rsid w:val="000962B5"/>
    <w:rsid w:val="000969F5"/>
    <w:rsid w:val="00096D4E"/>
    <w:rsid w:val="0009703F"/>
    <w:rsid w:val="00097440"/>
    <w:rsid w:val="00097714"/>
    <w:rsid w:val="00097DB3"/>
    <w:rsid w:val="00097EBC"/>
    <w:rsid w:val="00097F5A"/>
    <w:rsid w:val="000A043F"/>
    <w:rsid w:val="000A09B9"/>
    <w:rsid w:val="000A09C8"/>
    <w:rsid w:val="000A0AC0"/>
    <w:rsid w:val="000A0D52"/>
    <w:rsid w:val="000A1325"/>
    <w:rsid w:val="000A1B3D"/>
    <w:rsid w:val="000A1B69"/>
    <w:rsid w:val="000A20E8"/>
    <w:rsid w:val="000A229B"/>
    <w:rsid w:val="000A23B1"/>
    <w:rsid w:val="000A2496"/>
    <w:rsid w:val="000A2728"/>
    <w:rsid w:val="000A3053"/>
    <w:rsid w:val="000A343B"/>
    <w:rsid w:val="000A3CA6"/>
    <w:rsid w:val="000A43D0"/>
    <w:rsid w:val="000A4E0E"/>
    <w:rsid w:val="000A52A9"/>
    <w:rsid w:val="000A54BE"/>
    <w:rsid w:val="000A58A4"/>
    <w:rsid w:val="000A6BA5"/>
    <w:rsid w:val="000A723A"/>
    <w:rsid w:val="000A7E5F"/>
    <w:rsid w:val="000B1782"/>
    <w:rsid w:val="000B2084"/>
    <w:rsid w:val="000B3A2A"/>
    <w:rsid w:val="000B3A91"/>
    <w:rsid w:val="000B4880"/>
    <w:rsid w:val="000B49A4"/>
    <w:rsid w:val="000B4AED"/>
    <w:rsid w:val="000B4B4E"/>
    <w:rsid w:val="000B4B9A"/>
    <w:rsid w:val="000B4D47"/>
    <w:rsid w:val="000B4E42"/>
    <w:rsid w:val="000B5013"/>
    <w:rsid w:val="000B59D0"/>
    <w:rsid w:val="000B5ABB"/>
    <w:rsid w:val="000B5CAE"/>
    <w:rsid w:val="000B5E4F"/>
    <w:rsid w:val="000B5E9D"/>
    <w:rsid w:val="000B61AE"/>
    <w:rsid w:val="000B634C"/>
    <w:rsid w:val="000B6653"/>
    <w:rsid w:val="000B6ACB"/>
    <w:rsid w:val="000B7309"/>
    <w:rsid w:val="000B7C91"/>
    <w:rsid w:val="000B7CED"/>
    <w:rsid w:val="000B7FD8"/>
    <w:rsid w:val="000C053F"/>
    <w:rsid w:val="000C1119"/>
    <w:rsid w:val="000C1568"/>
    <w:rsid w:val="000C1691"/>
    <w:rsid w:val="000C184A"/>
    <w:rsid w:val="000C1F14"/>
    <w:rsid w:val="000C1F24"/>
    <w:rsid w:val="000C2552"/>
    <w:rsid w:val="000C2AEB"/>
    <w:rsid w:val="000C3278"/>
    <w:rsid w:val="000C3511"/>
    <w:rsid w:val="000C365A"/>
    <w:rsid w:val="000C3782"/>
    <w:rsid w:val="000C3D8F"/>
    <w:rsid w:val="000C519E"/>
    <w:rsid w:val="000C52E3"/>
    <w:rsid w:val="000C5741"/>
    <w:rsid w:val="000C64A4"/>
    <w:rsid w:val="000C64CF"/>
    <w:rsid w:val="000C6829"/>
    <w:rsid w:val="000C6840"/>
    <w:rsid w:val="000C6AFA"/>
    <w:rsid w:val="000C7988"/>
    <w:rsid w:val="000C7B0C"/>
    <w:rsid w:val="000C7BF9"/>
    <w:rsid w:val="000C7C34"/>
    <w:rsid w:val="000D0497"/>
    <w:rsid w:val="000D09AF"/>
    <w:rsid w:val="000D0B53"/>
    <w:rsid w:val="000D0DF9"/>
    <w:rsid w:val="000D0EBE"/>
    <w:rsid w:val="000D1335"/>
    <w:rsid w:val="000D1494"/>
    <w:rsid w:val="000D1EE2"/>
    <w:rsid w:val="000D1F15"/>
    <w:rsid w:val="000D2FF5"/>
    <w:rsid w:val="000D3413"/>
    <w:rsid w:val="000D3EA0"/>
    <w:rsid w:val="000D5560"/>
    <w:rsid w:val="000D5876"/>
    <w:rsid w:val="000D5D0F"/>
    <w:rsid w:val="000D5DE2"/>
    <w:rsid w:val="000D6773"/>
    <w:rsid w:val="000D6B5B"/>
    <w:rsid w:val="000D70C6"/>
    <w:rsid w:val="000D712C"/>
    <w:rsid w:val="000D71DE"/>
    <w:rsid w:val="000D78A2"/>
    <w:rsid w:val="000D7960"/>
    <w:rsid w:val="000D7AFF"/>
    <w:rsid w:val="000D7F12"/>
    <w:rsid w:val="000E0A2F"/>
    <w:rsid w:val="000E0A5B"/>
    <w:rsid w:val="000E0CA2"/>
    <w:rsid w:val="000E18B6"/>
    <w:rsid w:val="000E1B5C"/>
    <w:rsid w:val="000E3B9B"/>
    <w:rsid w:val="000E3EC0"/>
    <w:rsid w:val="000E46C1"/>
    <w:rsid w:val="000E47E5"/>
    <w:rsid w:val="000E4B60"/>
    <w:rsid w:val="000E5458"/>
    <w:rsid w:val="000E596D"/>
    <w:rsid w:val="000E5C12"/>
    <w:rsid w:val="000E5D52"/>
    <w:rsid w:val="000E6041"/>
    <w:rsid w:val="000E66EF"/>
    <w:rsid w:val="000E6819"/>
    <w:rsid w:val="000E73E0"/>
    <w:rsid w:val="000E752D"/>
    <w:rsid w:val="000E7962"/>
    <w:rsid w:val="000E7986"/>
    <w:rsid w:val="000E7BE7"/>
    <w:rsid w:val="000F041D"/>
    <w:rsid w:val="000F0426"/>
    <w:rsid w:val="000F0591"/>
    <w:rsid w:val="000F0A62"/>
    <w:rsid w:val="000F110F"/>
    <w:rsid w:val="000F1225"/>
    <w:rsid w:val="000F12A4"/>
    <w:rsid w:val="000F14D3"/>
    <w:rsid w:val="000F1990"/>
    <w:rsid w:val="000F1D22"/>
    <w:rsid w:val="000F2133"/>
    <w:rsid w:val="000F22CA"/>
    <w:rsid w:val="000F2483"/>
    <w:rsid w:val="000F2679"/>
    <w:rsid w:val="000F28B3"/>
    <w:rsid w:val="000F3475"/>
    <w:rsid w:val="000F35C3"/>
    <w:rsid w:val="000F3C48"/>
    <w:rsid w:val="000F3C6C"/>
    <w:rsid w:val="000F3FB1"/>
    <w:rsid w:val="000F445B"/>
    <w:rsid w:val="000F5178"/>
    <w:rsid w:val="000F58D8"/>
    <w:rsid w:val="000F6503"/>
    <w:rsid w:val="000F662C"/>
    <w:rsid w:val="000F676A"/>
    <w:rsid w:val="000F6ECE"/>
    <w:rsid w:val="000F71F3"/>
    <w:rsid w:val="000F7211"/>
    <w:rsid w:val="000F7223"/>
    <w:rsid w:val="000F75F2"/>
    <w:rsid w:val="000F76A1"/>
    <w:rsid w:val="000F76EB"/>
    <w:rsid w:val="000F7DF8"/>
    <w:rsid w:val="000F7E75"/>
    <w:rsid w:val="0010063F"/>
    <w:rsid w:val="00100DE1"/>
    <w:rsid w:val="00100E42"/>
    <w:rsid w:val="0010159F"/>
    <w:rsid w:val="00101BAC"/>
    <w:rsid w:val="00101FDC"/>
    <w:rsid w:val="00102833"/>
    <w:rsid w:val="00102A21"/>
    <w:rsid w:val="00102E50"/>
    <w:rsid w:val="00103E3B"/>
    <w:rsid w:val="00104366"/>
    <w:rsid w:val="00105545"/>
    <w:rsid w:val="00105843"/>
    <w:rsid w:val="00105DAE"/>
    <w:rsid w:val="00106183"/>
    <w:rsid w:val="00106434"/>
    <w:rsid w:val="00106932"/>
    <w:rsid w:val="00106981"/>
    <w:rsid w:val="00106D1A"/>
    <w:rsid w:val="00106DD6"/>
    <w:rsid w:val="00106E74"/>
    <w:rsid w:val="00107734"/>
    <w:rsid w:val="0011022C"/>
    <w:rsid w:val="001102C4"/>
    <w:rsid w:val="001106FD"/>
    <w:rsid w:val="001107BF"/>
    <w:rsid w:val="00110979"/>
    <w:rsid w:val="00110FE1"/>
    <w:rsid w:val="00111099"/>
    <w:rsid w:val="001117AD"/>
    <w:rsid w:val="00111A80"/>
    <w:rsid w:val="0011248A"/>
    <w:rsid w:val="0011374D"/>
    <w:rsid w:val="00113D7E"/>
    <w:rsid w:val="00113EB9"/>
    <w:rsid w:val="00114180"/>
    <w:rsid w:val="00114594"/>
    <w:rsid w:val="001149EB"/>
    <w:rsid w:val="00114C61"/>
    <w:rsid w:val="00115367"/>
    <w:rsid w:val="00115701"/>
    <w:rsid w:val="00115888"/>
    <w:rsid w:val="001159AB"/>
    <w:rsid w:val="00115C01"/>
    <w:rsid w:val="00115DCF"/>
    <w:rsid w:val="00115FC1"/>
    <w:rsid w:val="0011616E"/>
    <w:rsid w:val="0011684E"/>
    <w:rsid w:val="001172E0"/>
    <w:rsid w:val="0011763A"/>
    <w:rsid w:val="001179B9"/>
    <w:rsid w:val="00117B56"/>
    <w:rsid w:val="001200F7"/>
    <w:rsid w:val="001205FD"/>
    <w:rsid w:val="00120823"/>
    <w:rsid w:val="00120AD3"/>
    <w:rsid w:val="00121708"/>
    <w:rsid w:val="00121E7D"/>
    <w:rsid w:val="0012244A"/>
    <w:rsid w:val="00122B09"/>
    <w:rsid w:val="001236CF"/>
    <w:rsid w:val="00123885"/>
    <w:rsid w:val="00123DAE"/>
    <w:rsid w:val="00124016"/>
    <w:rsid w:val="0012486A"/>
    <w:rsid w:val="001249E5"/>
    <w:rsid w:val="00124A8B"/>
    <w:rsid w:val="00124C74"/>
    <w:rsid w:val="001263B4"/>
    <w:rsid w:val="00126B78"/>
    <w:rsid w:val="00126FF7"/>
    <w:rsid w:val="001301F0"/>
    <w:rsid w:val="00130326"/>
    <w:rsid w:val="001303E0"/>
    <w:rsid w:val="00130ED4"/>
    <w:rsid w:val="00130F74"/>
    <w:rsid w:val="00131245"/>
    <w:rsid w:val="001317D1"/>
    <w:rsid w:val="00131ADE"/>
    <w:rsid w:val="00131D1C"/>
    <w:rsid w:val="00132446"/>
    <w:rsid w:val="001325AE"/>
    <w:rsid w:val="001327F0"/>
    <w:rsid w:val="00132D82"/>
    <w:rsid w:val="00132F9E"/>
    <w:rsid w:val="00133287"/>
    <w:rsid w:val="0013334D"/>
    <w:rsid w:val="001335AA"/>
    <w:rsid w:val="0013411E"/>
    <w:rsid w:val="001342E4"/>
    <w:rsid w:val="00134816"/>
    <w:rsid w:val="00134FA8"/>
    <w:rsid w:val="0013535E"/>
    <w:rsid w:val="0013675D"/>
    <w:rsid w:val="00136A8A"/>
    <w:rsid w:val="00136AC2"/>
    <w:rsid w:val="00136D5F"/>
    <w:rsid w:val="001378EF"/>
    <w:rsid w:val="00137A6A"/>
    <w:rsid w:val="001400D4"/>
    <w:rsid w:val="001410DF"/>
    <w:rsid w:val="001410F6"/>
    <w:rsid w:val="00141262"/>
    <w:rsid w:val="00141922"/>
    <w:rsid w:val="001424C6"/>
    <w:rsid w:val="001425D9"/>
    <w:rsid w:val="001428CC"/>
    <w:rsid w:val="00142A1B"/>
    <w:rsid w:val="00142ADE"/>
    <w:rsid w:val="00142C00"/>
    <w:rsid w:val="00142FC8"/>
    <w:rsid w:val="00143556"/>
    <w:rsid w:val="00143EC9"/>
    <w:rsid w:val="00144612"/>
    <w:rsid w:val="0014511A"/>
    <w:rsid w:val="0014515D"/>
    <w:rsid w:val="0014539A"/>
    <w:rsid w:val="001456EE"/>
    <w:rsid w:val="00145E61"/>
    <w:rsid w:val="00145EEE"/>
    <w:rsid w:val="0014645F"/>
    <w:rsid w:val="00146552"/>
    <w:rsid w:val="001469BF"/>
    <w:rsid w:val="001475EF"/>
    <w:rsid w:val="0014765E"/>
    <w:rsid w:val="00147684"/>
    <w:rsid w:val="00147C60"/>
    <w:rsid w:val="00147E63"/>
    <w:rsid w:val="00150E85"/>
    <w:rsid w:val="0015109F"/>
    <w:rsid w:val="001517CD"/>
    <w:rsid w:val="00151C16"/>
    <w:rsid w:val="00151DA6"/>
    <w:rsid w:val="001531E9"/>
    <w:rsid w:val="00153A83"/>
    <w:rsid w:val="0015406A"/>
    <w:rsid w:val="00155117"/>
    <w:rsid w:val="00155B52"/>
    <w:rsid w:val="00155BF8"/>
    <w:rsid w:val="00155FE4"/>
    <w:rsid w:val="00156078"/>
    <w:rsid w:val="001565A4"/>
    <w:rsid w:val="00156795"/>
    <w:rsid w:val="00157751"/>
    <w:rsid w:val="001602BE"/>
    <w:rsid w:val="00160408"/>
    <w:rsid w:val="00160A1C"/>
    <w:rsid w:val="001613EE"/>
    <w:rsid w:val="00161457"/>
    <w:rsid w:val="001615E5"/>
    <w:rsid w:val="0016181D"/>
    <w:rsid w:val="00161F8F"/>
    <w:rsid w:val="0016211E"/>
    <w:rsid w:val="001625BB"/>
    <w:rsid w:val="0016299B"/>
    <w:rsid w:val="00163834"/>
    <w:rsid w:val="00163BBC"/>
    <w:rsid w:val="00163C68"/>
    <w:rsid w:val="00164365"/>
    <w:rsid w:val="00164444"/>
    <w:rsid w:val="00164865"/>
    <w:rsid w:val="00164AA3"/>
    <w:rsid w:val="0016590E"/>
    <w:rsid w:val="00165E46"/>
    <w:rsid w:val="00166490"/>
    <w:rsid w:val="0016665A"/>
    <w:rsid w:val="001666AE"/>
    <w:rsid w:val="001666EB"/>
    <w:rsid w:val="00166ABD"/>
    <w:rsid w:val="00170121"/>
    <w:rsid w:val="001706E4"/>
    <w:rsid w:val="00171D67"/>
    <w:rsid w:val="001720A6"/>
    <w:rsid w:val="001720F3"/>
    <w:rsid w:val="00172422"/>
    <w:rsid w:val="00172614"/>
    <w:rsid w:val="001741EF"/>
    <w:rsid w:val="0017434E"/>
    <w:rsid w:val="001745DC"/>
    <w:rsid w:val="00174A1D"/>
    <w:rsid w:val="00174C23"/>
    <w:rsid w:val="00174D5F"/>
    <w:rsid w:val="00175246"/>
    <w:rsid w:val="0017547F"/>
    <w:rsid w:val="0017557E"/>
    <w:rsid w:val="001759D6"/>
    <w:rsid w:val="0017643E"/>
    <w:rsid w:val="00176805"/>
    <w:rsid w:val="0017691C"/>
    <w:rsid w:val="00176B6B"/>
    <w:rsid w:val="00176D72"/>
    <w:rsid w:val="00177245"/>
    <w:rsid w:val="001805C3"/>
    <w:rsid w:val="0018175C"/>
    <w:rsid w:val="001817FE"/>
    <w:rsid w:val="00181A08"/>
    <w:rsid w:val="0018230A"/>
    <w:rsid w:val="001827E5"/>
    <w:rsid w:val="001828FA"/>
    <w:rsid w:val="00182A9E"/>
    <w:rsid w:val="001832C9"/>
    <w:rsid w:val="00183325"/>
    <w:rsid w:val="001838ED"/>
    <w:rsid w:val="001842E0"/>
    <w:rsid w:val="001847C9"/>
    <w:rsid w:val="00184BB0"/>
    <w:rsid w:val="00185968"/>
    <w:rsid w:val="00185A2C"/>
    <w:rsid w:val="00186887"/>
    <w:rsid w:val="00186A9A"/>
    <w:rsid w:val="0018729F"/>
    <w:rsid w:val="00187A48"/>
    <w:rsid w:val="00187D0E"/>
    <w:rsid w:val="00187D3E"/>
    <w:rsid w:val="00187E29"/>
    <w:rsid w:val="001904EA"/>
    <w:rsid w:val="001905C0"/>
    <w:rsid w:val="001907AD"/>
    <w:rsid w:val="00190866"/>
    <w:rsid w:val="001920D8"/>
    <w:rsid w:val="00192750"/>
    <w:rsid w:val="00193AA4"/>
    <w:rsid w:val="00193B2F"/>
    <w:rsid w:val="00193E4D"/>
    <w:rsid w:val="001940ED"/>
    <w:rsid w:val="001945F0"/>
    <w:rsid w:val="00194AA5"/>
    <w:rsid w:val="0019514F"/>
    <w:rsid w:val="00195690"/>
    <w:rsid w:val="00195A0C"/>
    <w:rsid w:val="00195B18"/>
    <w:rsid w:val="00195F89"/>
    <w:rsid w:val="00196204"/>
    <w:rsid w:val="001965E0"/>
    <w:rsid w:val="00196675"/>
    <w:rsid w:val="00196BED"/>
    <w:rsid w:val="001971C5"/>
    <w:rsid w:val="0019794F"/>
    <w:rsid w:val="00197A73"/>
    <w:rsid w:val="001A0083"/>
    <w:rsid w:val="001A06BC"/>
    <w:rsid w:val="001A0964"/>
    <w:rsid w:val="001A09F5"/>
    <w:rsid w:val="001A103F"/>
    <w:rsid w:val="001A1379"/>
    <w:rsid w:val="001A17B9"/>
    <w:rsid w:val="001A1AFB"/>
    <w:rsid w:val="001A1E76"/>
    <w:rsid w:val="001A2246"/>
    <w:rsid w:val="001A22D0"/>
    <w:rsid w:val="001A275C"/>
    <w:rsid w:val="001A2890"/>
    <w:rsid w:val="001A2954"/>
    <w:rsid w:val="001A2A83"/>
    <w:rsid w:val="001A352E"/>
    <w:rsid w:val="001A425E"/>
    <w:rsid w:val="001A42E4"/>
    <w:rsid w:val="001A4825"/>
    <w:rsid w:val="001A4A1A"/>
    <w:rsid w:val="001A4F8B"/>
    <w:rsid w:val="001A54C4"/>
    <w:rsid w:val="001A54D1"/>
    <w:rsid w:val="001A5D4C"/>
    <w:rsid w:val="001A6273"/>
    <w:rsid w:val="001A6775"/>
    <w:rsid w:val="001A727D"/>
    <w:rsid w:val="001B08C7"/>
    <w:rsid w:val="001B0BA7"/>
    <w:rsid w:val="001B0CA2"/>
    <w:rsid w:val="001B1F29"/>
    <w:rsid w:val="001B2129"/>
    <w:rsid w:val="001B2417"/>
    <w:rsid w:val="001B2D66"/>
    <w:rsid w:val="001B31D8"/>
    <w:rsid w:val="001B3625"/>
    <w:rsid w:val="001B40FA"/>
    <w:rsid w:val="001B4B52"/>
    <w:rsid w:val="001B526F"/>
    <w:rsid w:val="001B5CEE"/>
    <w:rsid w:val="001B62F5"/>
    <w:rsid w:val="001B64F3"/>
    <w:rsid w:val="001B69F0"/>
    <w:rsid w:val="001B6E3E"/>
    <w:rsid w:val="001B7264"/>
    <w:rsid w:val="001B7331"/>
    <w:rsid w:val="001B7CD6"/>
    <w:rsid w:val="001C02C5"/>
    <w:rsid w:val="001C0668"/>
    <w:rsid w:val="001C0DD3"/>
    <w:rsid w:val="001C0F13"/>
    <w:rsid w:val="001C0F32"/>
    <w:rsid w:val="001C1289"/>
    <w:rsid w:val="001C155C"/>
    <w:rsid w:val="001C1BDF"/>
    <w:rsid w:val="001C236D"/>
    <w:rsid w:val="001C3289"/>
    <w:rsid w:val="001C347E"/>
    <w:rsid w:val="001C3C98"/>
    <w:rsid w:val="001C3CA5"/>
    <w:rsid w:val="001C3D5C"/>
    <w:rsid w:val="001C3F2E"/>
    <w:rsid w:val="001C4228"/>
    <w:rsid w:val="001C502A"/>
    <w:rsid w:val="001C5560"/>
    <w:rsid w:val="001C5CA9"/>
    <w:rsid w:val="001C642A"/>
    <w:rsid w:val="001C672E"/>
    <w:rsid w:val="001C6C17"/>
    <w:rsid w:val="001C7012"/>
    <w:rsid w:val="001C709D"/>
    <w:rsid w:val="001D05C2"/>
    <w:rsid w:val="001D0804"/>
    <w:rsid w:val="001D0990"/>
    <w:rsid w:val="001D0F09"/>
    <w:rsid w:val="001D29E5"/>
    <w:rsid w:val="001D2B75"/>
    <w:rsid w:val="001D31B5"/>
    <w:rsid w:val="001D3480"/>
    <w:rsid w:val="001D34C9"/>
    <w:rsid w:val="001D3DCA"/>
    <w:rsid w:val="001D46C4"/>
    <w:rsid w:val="001D4E5C"/>
    <w:rsid w:val="001D53DE"/>
    <w:rsid w:val="001D5431"/>
    <w:rsid w:val="001D6DC1"/>
    <w:rsid w:val="001D761F"/>
    <w:rsid w:val="001D791D"/>
    <w:rsid w:val="001E02DD"/>
    <w:rsid w:val="001E0467"/>
    <w:rsid w:val="001E0D28"/>
    <w:rsid w:val="001E101F"/>
    <w:rsid w:val="001E10DD"/>
    <w:rsid w:val="001E1577"/>
    <w:rsid w:val="001E1CB0"/>
    <w:rsid w:val="001E1DCA"/>
    <w:rsid w:val="001E1E18"/>
    <w:rsid w:val="001E22CE"/>
    <w:rsid w:val="001E2676"/>
    <w:rsid w:val="001E28FC"/>
    <w:rsid w:val="001E2950"/>
    <w:rsid w:val="001E379E"/>
    <w:rsid w:val="001E3A7F"/>
    <w:rsid w:val="001E3A89"/>
    <w:rsid w:val="001E3C23"/>
    <w:rsid w:val="001E4992"/>
    <w:rsid w:val="001E49D4"/>
    <w:rsid w:val="001E514C"/>
    <w:rsid w:val="001E51AF"/>
    <w:rsid w:val="001E51DE"/>
    <w:rsid w:val="001E56AD"/>
    <w:rsid w:val="001E57B7"/>
    <w:rsid w:val="001E595B"/>
    <w:rsid w:val="001E6737"/>
    <w:rsid w:val="001E6D11"/>
    <w:rsid w:val="001E6D3A"/>
    <w:rsid w:val="001E7170"/>
    <w:rsid w:val="001E73C6"/>
    <w:rsid w:val="001E7659"/>
    <w:rsid w:val="001E780C"/>
    <w:rsid w:val="001E7DCF"/>
    <w:rsid w:val="001E7E10"/>
    <w:rsid w:val="001F0624"/>
    <w:rsid w:val="001F0A48"/>
    <w:rsid w:val="001F0D37"/>
    <w:rsid w:val="001F10F1"/>
    <w:rsid w:val="001F144B"/>
    <w:rsid w:val="001F16D4"/>
    <w:rsid w:val="001F231E"/>
    <w:rsid w:val="001F23C2"/>
    <w:rsid w:val="001F2690"/>
    <w:rsid w:val="001F3EE6"/>
    <w:rsid w:val="001F40DB"/>
    <w:rsid w:val="001F418E"/>
    <w:rsid w:val="001F423C"/>
    <w:rsid w:val="001F42B6"/>
    <w:rsid w:val="001F4843"/>
    <w:rsid w:val="001F4D99"/>
    <w:rsid w:val="001F5B83"/>
    <w:rsid w:val="001F674F"/>
    <w:rsid w:val="001F760D"/>
    <w:rsid w:val="001F781A"/>
    <w:rsid w:val="001F78DC"/>
    <w:rsid w:val="001F7904"/>
    <w:rsid w:val="001F7937"/>
    <w:rsid w:val="002002F7"/>
    <w:rsid w:val="0020055C"/>
    <w:rsid w:val="002006CA"/>
    <w:rsid w:val="00201478"/>
    <w:rsid w:val="00201604"/>
    <w:rsid w:val="00201BAE"/>
    <w:rsid w:val="00202A11"/>
    <w:rsid w:val="00202CC9"/>
    <w:rsid w:val="002041BD"/>
    <w:rsid w:val="00204561"/>
    <w:rsid w:val="00204926"/>
    <w:rsid w:val="00205170"/>
    <w:rsid w:val="0020579E"/>
    <w:rsid w:val="002057AB"/>
    <w:rsid w:val="002059BF"/>
    <w:rsid w:val="00206891"/>
    <w:rsid w:val="002068E4"/>
    <w:rsid w:val="00206C09"/>
    <w:rsid w:val="00207A3C"/>
    <w:rsid w:val="00207B67"/>
    <w:rsid w:val="00207ECA"/>
    <w:rsid w:val="0021022E"/>
    <w:rsid w:val="0021042C"/>
    <w:rsid w:val="00210B45"/>
    <w:rsid w:val="00211069"/>
    <w:rsid w:val="00211304"/>
    <w:rsid w:val="00211349"/>
    <w:rsid w:val="0021229C"/>
    <w:rsid w:val="002127EF"/>
    <w:rsid w:val="002128AE"/>
    <w:rsid w:val="00212E0B"/>
    <w:rsid w:val="0021338E"/>
    <w:rsid w:val="00214231"/>
    <w:rsid w:val="00214D27"/>
    <w:rsid w:val="00215150"/>
    <w:rsid w:val="00216BE2"/>
    <w:rsid w:val="0021734E"/>
    <w:rsid w:val="00217712"/>
    <w:rsid w:val="00217C0F"/>
    <w:rsid w:val="002207F7"/>
    <w:rsid w:val="00220EAE"/>
    <w:rsid w:val="00221DA6"/>
    <w:rsid w:val="00222C57"/>
    <w:rsid w:val="00222FD8"/>
    <w:rsid w:val="002233B8"/>
    <w:rsid w:val="00223C9A"/>
    <w:rsid w:val="00224135"/>
    <w:rsid w:val="00224385"/>
    <w:rsid w:val="00224D87"/>
    <w:rsid w:val="00225F6A"/>
    <w:rsid w:val="002262A7"/>
    <w:rsid w:val="002269AA"/>
    <w:rsid w:val="00227AAB"/>
    <w:rsid w:val="00227CA7"/>
    <w:rsid w:val="00230412"/>
    <w:rsid w:val="0023067C"/>
    <w:rsid w:val="00230D7B"/>
    <w:rsid w:val="002316E0"/>
    <w:rsid w:val="00232334"/>
    <w:rsid w:val="0023234D"/>
    <w:rsid w:val="002337B3"/>
    <w:rsid w:val="00233A0E"/>
    <w:rsid w:val="002343CA"/>
    <w:rsid w:val="00234A1C"/>
    <w:rsid w:val="00234D81"/>
    <w:rsid w:val="002355B9"/>
    <w:rsid w:val="00235F21"/>
    <w:rsid w:val="00236425"/>
    <w:rsid w:val="00236914"/>
    <w:rsid w:val="00237C5A"/>
    <w:rsid w:val="0024035C"/>
    <w:rsid w:val="0024059E"/>
    <w:rsid w:val="002410FE"/>
    <w:rsid w:val="00241703"/>
    <w:rsid w:val="002417DD"/>
    <w:rsid w:val="00241E78"/>
    <w:rsid w:val="00241EA6"/>
    <w:rsid w:val="0024285A"/>
    <w:rsid w:val="00242A85"/>
    <w:rsid w:val="00242C36"/>
    <w:rsid w:val="00243059"/>
    <w:rsid w:val="00243386"/>
    <w:rsid w:val="0024368E"/>
    <w:rsid w:val="00243C1E"/>
    <w:rsid w:val="00243C63"/>
    <w:rsid w:val="00243CE7"/>
    <w:rsid w:val="00243D30"/>
    <w:rsid w:val="00243F69"/>
    <w:rsid w:val="00244162"/>
    <w:rsid w:val="002442D3"/>
    <w:rsid w:val="00244399"/>
    <w:rsid w:val="00244A39"/>
    <w:rsid w:val="00244B45"/>
    <w:rsid w:val="00245601"/>
    <w:rsid w:val="00245DB9"/>
    <w:rsid w:val="002463B6"/>
    <w:rsid w:val="00246483"/>
    <w:rsid w:val="002464F4"/>
    <w:rsid w:val="0024693C"/>
    <w:rsid w:val="00247116"/>
    <w:rsid w:val="002473F6"/>
    <w:rsid w:val="00250042"/>
    <w:rsid w:val="002505FC"/>
    <w:rsid w:val="002507D7"/>
    <w:rsid w:val="00250812"/>
    <w:rsid w:val="002508B3"/>
    <w:rsid w:val="00250980"/>
    <w:rsid w:val="00250CDA"/>
    <w:rsid w:val="002515B5"/>
    <w:rsid w:val="00251D99"/>
    <w:rsid w:val="00252E2C"/>
    <w:rsid w:val="00253411"/>
    <w:rsid w:val="002535EF"/>
    <w:rsid w:val="00254F35"/>
    <w:rsid w:val="00254F59"/>
    <w:rsid w:val="0025529D"/>
    <w:rsid w:val="00255384"/>
    <w:rsid w:val="00255536"/>
    <w:rsid w:val="00255E80"/>
    <w:rsid w:val="00255F81"/>
    <w:rsid w:val="002565FD"/>
    <w:rsid w:val="00257321"/>
    <w:rsid w:val="00257C0B"/>
    <w:rsid w:val="00257D2D"/>
    <w:rsid w:val="00257F71"/>
    <w:rsid w:val="0026078E"/>
    <w:rsid w:val="002607BC"/>
    <w:rsid w:val="002608FD"/>
    <w:rsid w:val="00261085"/>
    <w:rsid w:val="00261562"/>
    <w:rsid w:val="00261802"/>
    <w:rsid w:val="002618E3"/>
    <w:rsid w:val="002619B0"/>
    <w:rsid w:val="00261F80"/>
    <w:rsid w:val="00262014"/>
    <w:rsid w:val="00262358"/>
    <w:rsid w:val="002628A9"/>
    <w:rsid w:val="002632D2"/>
    <w:rsid w:val="0026355B"/>
    <w:rsid w:val="002637C1"/>
    <w:rsid w:val="00263AC9"/>
    <w:rsid w:val="002640DF"/>
    <w:rsid w:val="00264F44"/>
    <w:rsid w:val="002657C5"/>
    <w:rsid w:val="00265848"/>
    <w:rsid w:val="00265B92"/>
    <w:rsid w:val="00265D62"/>
    <w:rsid w:val="00266378"/>
    <w:rsid w:val="0026678C"/>
    <w:rsid w:val="002668CB"/>
    <w:rsid w:val="00266B95"/>
    <w:rsid w:val="00266CF6"/>
    <w:rsid w:val="002670AE"/>
    <w:rsid w:val="0026731F"/>
    <w:rsid w:val="00267777"/>
    <w:rsid w:val="002678FB"/>
    <w:rsid w:val="00267900"/>
    <w:rsid w:val="00267BF5"/>
    <w:rsid w:val="00267C30"/>
    <w:rsid w:val="002707CA"/>
    <w:rsid w:val="00270C64"/>
    <w:rsid w:val="002713A5"/>
    <w:rsid w:val="0027149E"/>
    <w:rsid w:val="00271EC0"/>
    <w:rsid w:val="00272205"/>
    <w:rsid w:val="0027230D"/>
    <w:rsid w:val="00272681"/>
    <w:rsid w:val="00272E22"/>
    <w:rsid w:val="002731BA"/>
    <w:rsid w:val="00273426"/>
    <w:rsid w:val="00273512"/>
    <w:rsid w:val="002735B6"/>
    <w:rsid w:val="00273B0C"/>
    <w:rsid w:val="00274024"/>
    <w:rsid w:val="002743D2"/>
    <w:rsid w:val="00274A31"/>
    <w:rsid w:val="00274AC5"/>
    <w:rsid w:val="00274DCA"/>
    <w:rsid w:val="00274E07"/>
    <w:rsid w:val="0027544D"/>
    <w:rsid w:val="002754A4"/>
    <w:rsid w:val="0027553D"/>
    <w:rsid w:val="00275694"/>
    <w:rsid w:val="0027591B"/>
    <w:rsid w:val="00275CB5"/>
    <w:rsid w:val="00275ED3"/>
    <w:rsid w:val="00276000"/>
    <w:rsid w:val="002761D9"/>
    <w:rsid w:val="0027670D"/>
    <w:rsid w:val="0027680F"/>
    <w:rsid w:val="00276A7C"/>
    <w:rsid w:val="00276AC8"/>
    <w:rsid w:val="00276F0F"/>
    <w:rsid w:val="00277007"/>
    <w:rsid w:val="0027711E"/>
    <w:rsid w:val="0027730A"/>
    <w:rsid w:val="002775B4"/>
    <w:rsid w:val="00280B1A"/>
    <w:rsid w:val="00280CD3"/>
    <w:rsid w:val="002812AE"/>
    <w:rsid w:val="00281A36"/>
    <w:rsid w:val="00281FB8"/>
    <w:rsid w:val="0028246E"/>
    <w:rsid w:val="0028252F"/>
    <w:rsid w:val="00282530"/>
    <w:rsid w:val="00282757"/>
    <w:rsid w:val="00282AEB"/>
    <w:rsid w:val="00282B13"/>
    <w:rsid w:val="00282DA6"/>
    <w:rsid w:val="002833AC"/>
    <w:rsid w:val="002843AD"/>
    <w:rsid w:val="00284922"/>
    <w:rsid w:val="00284989"/>
    <w:rsid w:val="002851A9"/>
    <w:rsid w:val="00285524"/>
    <w:rsid w:val="002858E5"/>
    <w:rsid w:val="00285F43"/>
    <w:rsid w:val="00286E52"/>
    <w:rsid w:val="002875B6"/>
    <w:rsid w:val="002902D3"/>
    <w:rsid w:val="00290762"/>
    <w:rsid w:val="00291117"/>
    <w:rsid w:val="0029156E"/>
    <w:rsid w:val="00292B31"/>
    <w:rsid w:val="00292EF0"/>
    <w:rsid w:val="00293762"/>
    <w:rsid w:val="00293D08"/>
    <w:rsid w:val="0029420F"/>
    <w:rsid w:val="00294385"/>
    <w:rsid w:val="002948B6"/>
    <w:rsid w:val="002948E1"/>
    <w:rsid w:val="002955DB"/>
    <w:rsid w:val="0029591A"/>
    <w:rsid w:val="00296735"/>
    <w:rsid w:val="00297E0F"/>
    <w:rsid w:val="00297F1D"/>
    <w:rsid w:val="002A02BB"/>
    <w:rsid w:val="002A03B2"/>
    <w:rsid w:val="002A0925"/>
    <w:rsid w:val="002A0B46"/>
    <w:rsid w:val="002A1E12"/>
    <w:rsid w:val="002A2084"/>
    <w:rsid w:val="002A294E"/>
    <w:rsid w:val="002A2E30"/>
    <w:rsid w:val="002A3366"/>
    <w:rsid w:val="002A3699"/>
    <w:rsid w:val="002A3C75"/>
    <w:rsid w:val="002A4E0B"/>
    <w:rsid w:val="002A57E2"/>
    <w:rsid w:val="002A588E"/>
    <w:rsid w:val="002A5A36"/>
    <w:rsid w:val="002A5B51"/>
    <w:rsid w:val="002A60AF"/>
    <w:rsid w:val="002A6342"/>
    <w:rsid w:val="002A66C1"/>
    <w:rsid w:val="002A6C29"/>
    <w:rsid w:val="002A75D8"/>
    <w:rsid w:val="002A762D"/>
    <w:rsid w:val="002B00C1"/>
    <w:rsid w:val="002B06F6"/>
    <w:rsid w:val="002B1395"/>
    <w:rsid w:val="002B16E0"/>
    <w:rsid w:val="002B18DB"/>
    <w:rsid w:val="002B19CD"/>
    <w:rsid w:val="002B1AF1"/>
    <w:rsid w:val="002B1C68"/>
    <w:rsid w:val="002B1CA9"/>
    <w:rsid w:val="002B1DC0"/>
    <w:rsid w:val="002B236C"/>
    <w:rsid w:val="002B23DC"/>
    <w:rsid w:val="002B2831"/>
    <w:rsid w:val="002B2E95"/>
    <w:rsid w:val="002B3236"/>
    <w:rsid w:val="002B3B21"/>
    <w:rsid w:val="002B3CA8"/>
    <w:rsid w:val="002B4A94"/>
    <w:rsid w:val="002B4BBA"/>
    <w:rsid w:val="002B52EB"/>
    <w:rsid w:val="002B55EE"/>
    <w:rsid w:val="002B56D5"/>
    <w:rsid w:val="002B600A"/>
    <w:rsid w:val="002B63A0"/>
    <w:rsid w:val="002B64E6"/>
    <w:rsid w:val="002B6715"/>
    <w:rsid w:val="002B7118"/>
    <w:rsid w:val="002B712A"/>
    <w:rsid w:val="002B7502"/>
    <w:rsid w:val="002B761F"/>
    <w:rsid w:val="002B77C4"/>
    <w:rsid w:val="002B78BB"/>
    <w:rsid w:val="002B78CC"/>
    <w:rsid w:val="002B7A49"/>
    <w:rsid w:val="002B7F26"/>
    <w:rsid w:val="002C015E"/>
    <w:rsid w:val="002C04A5"/>
    <w:rsid w:val="002C0509"/>
    <w:rsid w:val="002C16E3"/>
    <w:rsid w:val="002C1BDC"/>
    <w:rsid w:val="002C2288"/>
    <w:rsid w:val="002C25B0"/>
    <w:rsid w:val="002C25FE"/>
    <w:rsid w:val="002C30B1"/>
    <w:rsid w:val="002C3D43"/>
    <w:rsid w:val="002C3E52"/>
    <w:rsid w:val="002C40A1"/>
    <w:rsid w:val="002C4961"/>
    <w:rsid w:val="002C4BC6"/>
    <w:rsid w:val="002C66E7"/>
    <w:rsid w:val="002C6BD1"/>
    <w:rsid w:val="002C7737"/>
    <w:rsid w:val="002C7C1F"/>
    <w:rsid w:val="002D00B0"/>
    <w:rsid w:val="002D065D"/>
    <w:rsid w:val="002D0962"/>
    <w:rsid w:val="002D09AD"/>
    <w:rsid w:val="002D0C20"/>
    <w:rsid w:val="002D111F"/>
    <w:rsid w:val="002D1821"/>
    <w:rsid w:val="002D18B1"/>
    <w:rsid w:val="002D19BE"/>
    <w:rsid w:val="002D2E74"/>
    <w:rsid w:val="002D3A88"/>
    <w:rsid w:val="002D3ABF"/>
    <w:rsid w:val="002D3E8C"/>
    <w:rsid w:val="002D3FF6"/>
    <w:rsid w:val="002D5700"/>
    <w:rsid w:val="002D5DE8"/>
    <w:rsid w:val="002D622B"/>
    <w:rsid w:val="002D624B"/>
    <w:rsid w:val="002D6C0E"/>
    <w:rsid w:val="002D7A36"/>
    <w:rsid w:val="002D7BFB"/>
    <w:rsid w:val="002D7F0F"/>
    <w:rsid w:val="002E05C5"/>
    <w:rsid w:val="002E0A8D"/>
    <w:rsid w:val="002E0C5D"/>
    <w:rsid w:val="002E1F51"/>
    <w:rsid w:val="002E277A"/>
    <w:rsid w:val="002E2A2F"/>
    <w:rsid w:val="002E336B"/>
    <w:rsid w:val="002E33EF"/>
    <w:rsid w:val="002E367F"/>
    <w:rsid w:val="002E3991"/>
    <w:rsid w:val="002E403E"/>
    <w:rsid w:val="002E4218"/>
    <w:rsid w:val="002E478A"/>
    <w:rsid w:val="002E5969"/>
    <w:rsid w:val="002E60E0"/>
    <w:rsid w:val="002E635B"/>
    <w:rsid w:val="002E67DE"/>
    <w:rsid w:val="002E7432"/>
    <w:rsid w:val="002E756A"/>
    <w:rsid w:val="002F04FE"/>
    <w:rsid w:val="002F0942"/>
    <w:rsid w:val="002F09CD"/>
    <w:rsid w:val="002F0FB1"/>
    <w:rsid w:val="002F1315"/>
    <w:rsid w:val="002F192C"/>
    <w:rsid w:val="002F22B4"/>
    <w:rsid w:val="002F31BE"/>
    <w:rsid w:val="002F3516"/>
    <w:rsid w:val="002F359E"/>
    <w:rsid w:val="002F372C"/>
    <w:rsid w:val="002F382B"/>
    <w:rsid w:val="002F3937"/>
    <w:rsid w:val="002F3981"/>
    <w:rsid w:val="002F3CD0"/>
    <w:rsid w:val="002F4609"/>
    <w:rsid w:val="002F4F34"/>
    <w:rsid w:val="002F541B"/>
    <w:rsid w:val="002F5776"/>
    <w:rsid w:val="002F5A7F"/>
    <w:rsid w:val="002F5D5E"/>
    <w:rsid w:val="002F64D9"/>
    <w:rsid w:val="002F67C9"/>
    <w:rsid w:val="002F6B6E"/>
    <w:rsid w:val="002F6EC6"/>
    <w:rsid w:val="002F7331"/>
    <w:rsid w:val="002F78E0"/>
    <w:rsid w:val="002F7BC1"/>
    <w:rsid w:val="002F7D1D"/>
    <w:rsid w:val="0030000D"/>
    <w:rsid w:val="00300380"/>
    <w:rsid w:val="00300652"/>
    <w:rsid w:val="00300CCD"/>
    <w:rsid w:val="00300DA0"/>
    <w:rsid w:val="00300DE0"/>
    <w:rsid w:val="00301C53"/>
    <w:rsid w:val="00301EE8"/>
    <w:rsid w:val="00301F62"/>
    <w:rsid w:val="0030297D"/>
    <w:rsid w:val="00302A3D"/>
    <w:rsid w:val="00302B87"/>
    <w:rsid w:val="00302D80"/>
    <w:rsid w:val="0030300A"/>
    <w:rsid w:val="003034F8"/>
    <w:rsid w:val="003038BC"/>
    <w:rsid w:val="00303AE4"/>
    <w:rsid w:val="003040AC"/>
    <w:rsid w:val="0030477A"/>
    <w:rsid w:val="003047C6"/>
    <w:rsid w:val="00304983"/>
    <w:rsid w:val="00304AB5"/>
    <w:rsid w:val="00304D5F"/>
    <w:rsid w:val="00305B47"/>
    <w:rsid w:val="00305B79"/>
    <w:rsid w:val="00306524"/>
    <w:rsid w:val="003069D9"/>
    <w:rsid w:val="00306C97"/>
    <w:rsid w:val="00306D31"/>
    <w:rsid w:val="00307114"/>
    <w:rsid w:val="00307A3A"/>
    <w:rsid w:val="00307A6D"/>
    <w:rsid w:val="00307BEA"/>
    <w:rsid w:val="00310209"/>
    <w:rsid w:val="003106F1"/>
    <w:rsid w:val="00310805"/>
    <w:rsid w:val="003109E7"/>
    <w:rsid w:val="00310A69"/>
    <w:rsid w:val="00310B05"/>
    <w:rsid w:val="00310BDE"/>
    <w:rsid w:val="00310D79"/>
    <w:rsid w:val="00310DB7"/>
    <w:rsid w:val="003114C8"/>
    <w:rsid w:val="00311891"/>
    <w:rsid w:val="00311C5A"/>
    <w:rsid w:val="0031236A"/>
    <w:rsid w:val="003125E0"/>
    <w:rsid w:val="0031271B"/>
    <w:rsid w:val="003131BD"/>
    <w:rsid w:val="003135D7"/>
    <w:rsid w:val="00313B46"/>
    <w:rsid w:val="00313CDA"/>
    <w:rsid w:val="00313D45"/>
    <w:rsid w:val="003150BB"/>
    <w:rsid w:val="00315475"/>
    <w:rsid w:val="00315722"/>
    <w:rsid w:val="00315F75"/>
    <w:rsid w:val="0031609F"/>
    <w:rsid w:val="003160BA"/>
    <w:rsid w:val="00316186"/>
    <w:rsid w:val="00316D12"/>
    <w:rsid w:val="00316E7A"/>
    <w:rsid w:val="00317090"/>
    <w:rsid w:val="0031722A"/>
    <w:rsid w:val="00317484"/>
    <w:rsid w:val="00317FB1"/>
    <w:rsid w:val="0032021B"/>
    <w:rsid w:val="003202C9"/>
    <w:rsid w:val="00320B64"/>
    <w:rsid w:val="00321EDF"/>
    <w:rsid w:val="00321F3D"/>
    <w:rsid w:val="00322014"/>
    <w:rsid w:val="00322AAC"/>
    <w:rsid w:val="00322CE5"/>
    <w:rsid w:val="00322FA6"/>
    <w:rsid w:val="0032302B"/>
    <w:rsid w:val="00323615"/>
    <w:rsid w:val="00323B24"/>
    <w:rsid w:val="00323C0B"/>
    <w:rsid w:val="00323CFE"/>
    <w:rsid w:val="00324134"/>
    <w:rsid w:val="0032457F"/>
    <w:rsid w:val="003245FA"/>
    <w:rsid w:val="00324AB4"/>
    <w:rsid w:val="00325764"/>
    <w:rsid w:val="003269B4"/>
    <w:rsid w:val="00326BA5"/>
    <w:rsid w:val="003279D9"/>
    <w:rsid w:val="00327C05"/>
    <w:rsid w:val="00327FAE"/>
    <w:rsid w:val="00327FDE"/>
    <w:rsid w:val="00330350"/>
    <w:rsid w:val="00330487"/>
    <w:rsid w:val="00330FD4"/>
    <w:rsid w:val="0033140F"/>
    <w:rsid w:val="00331472"/>
    <w:rsid w:val="003324F6"/>
    <w:rsid w:val="003329AC"/>
    <w:rsid w:val="003329B1"/>
    <w:rsid w:val="00333208"/>
    <w:rsid w:val="0033350A"/>
    <w:rsid w:val="00333522"/>
    <w:rsid w:val="00333628"/>
    <w:rsid w:val="003336AD"/>
    <w:rsid w:val="00333A10"/>
    <w:rsid w:val="00333B0A"/>
    <w:rsid w:val="00335444"/>
    <w:rsid w:val="0033550E"/>
    <w:rsid w:val="00335C4F"/>
    <w:rsid w:val="00336586"/>
    <w:rsid w:val="00336888"/>
    <w:rsid w:val="00336CF5"/>
    <w:rsid w:val="003370A2"/>
    <w:rsid w:val="003376FC"/>
    <w:rsid w:val="00337824"/>
    <w:rsid w:val="00340584"/>
    <w:rsid w:val="00340698"/>
    <w:rsid w:val="00340AB0"/>
    <w:rsid w:val="003411EF"/>
    <w:rsid w:val="00342797"/>
    <w:rsid w:val="00342D82"/>
    <w:rsid w:val="00343E3D"/>
    <w:rsid w:val="00343E3F"/>
    <w:rsid w:val="00344544"/>
    <w:rsid w:val="0034472B"/>
    <w:rsid w:val="00344A7F"/>
    <w:rsid w:val="00344DF0"/>
    <w:rsid w:val="003452B0"/>
    <w:rsid w:val="00345BFC"/>
    <w:rsid w:val="003466FD"/>
    <w:rsid w:val="00346DD4"/>
    <w:rsid w:val="00347031"/>
    <w:rsid w:val="0034709C"/>
    <w:rsid w:val="003470A1"/>
    <w:rsid w:val="00347174"/>
    <w:rsid w:val="00347F21"/>
    <w:rsid w:val="00350149"/>
    <w:rsid w:val="00350755"/>
    <w:rsid w:val="003515D8"/>
    <w:rsid w:val="00351AAA"/>
    <w:rsid w:val="00351E0D"/>
    <w:rsid w:val="00351E2F"/>
    <w:rsid w:val="003520FA"/>
    <w:rsid w:val="003524E5"/>
    <w:rsid w:val="00352941"/>
    <w:rsid w:val="00352DC6"/>
    <w:rsid w:val="00352EF1"/>
    <w:rsid w:val="003534DB"/>
    <w:rsid w:val="00353684"/>
    <w:rsid w:val="003544F7"/>
    <w:rsid w:val="00354630"/>
    <w:rsid w:val="00354836"/>
    <w:rsid w:val="0035494B"/>
    <w:rsid w:val="00354A56"/>
    <w:rsid w:val="00354B93"/>
    <w:rsid w:val="00355047"/>
    <w:rsid w:val="003551FD"/>
    <w:rsid w:val="00355ED1"/>
    <w:rsid w:val="003560AC"/>
    <w:rsid w:val="0035639F"/>
    <w:rsid w:val="0035792D"/>
    <w:rsid w:val="00357C0C"/>
    <w:rsid w:val="00357D1F"/>
    <w:rsid w:val="00360282"/>
    <w:rsid w:val="00360724"/>
    <w:rsid w:val="00360F01"/>
    <w:rsid w:val="0036105C"/>
    <w:rsid w:val="0036148A"/>
    <w:rsid w:val="0036184D"/>
    <w:rsid w:val="00361858"/>
    <w:rsid w:val="00361A26"/>
    <w:rsid w:val="00361D46"/>
    <w:rsid w:val="00361D52"/>
    <w:rsid w:val="00361F29"/>
    <w:rsid w:val="00362771"/>
    <w:rsid w:val="00362AAC"/>
    <w:rsid w:val="00362D89"/>
    <w:rsid w:val="00363075"/>
    <w:rsid w:val="00363134"/>
    <w:rsid w:val="003634B0"/>
    <w:rsid w:val="003635C4"/>
    <w:rsid w:val="00363B4A"/>
    <w:rsid w:val="00363F1D"/>
    <w:rsid w:val="00363F6A"/>
    <w:rsid w:val="003642B5"/>
    <w:rsid w:val="0036471D"/>
    <w:rsid w:val="003650BE"/>
    <w:rsid w:val="0036597D"/>
    <w:rsid w:val="0036609E"/>
    <w:rsid w:val="00366B41"/>
    <w:rsid w:val="00366B9C"/>
    <w:rsid w:val="00366FC5"/>
    <w:rsid w:val="003672E5"/>
    <w:rsid w:val="0036757F"/>
    <w:rsid w:val="0037037A"/>
    <w:rsid w:val="00370E66"/>
    <w:rsid w:val="0037126D"/>
    <w:rsid w:val="00371399"/>
    <w:rsid w:val="00371711"/>
    <w:rsid w:val="0037196E"/>
    <w:rsid w:val="00371B5B"/>
    <w:rsid w:val="00371D95"/>
    <w:rsid w:val="00371FA3"/>
    <w:rsid w:val="00372098"/>
    <w:rsid w:val="003730E2"/>
    <w:rsid w:val="00373449"/>
    <w:rsid w:val="003738D0"/>
    <w:rsid w:val="0037395D"/>
    <w:rsid w:val="00373A7C"/>
    <w:rsid w:val="003740FF"/>
    <w:rsid w:val="003747D6"/>
    <w:rsid w:val="00374894"/>
    <w:rsid w:val="00374DA9"/>
    <w:rsid w:val="00375879"/>
    <w:rsid w:val="003759CA"/>
    <w:rsid w:val="003764E1"/>
    <w:rsid w:val="00377392"/>
    <w:rsid w:val="0037749B"/>
    <w:rsid w:val="003779E0"/>
    <w:rsid w:val="00377D6C"/>
    <w:rsid w:val="003800B8"/>
    <w:rsid w:val="003800F4"/>
    <w:rsid w:val="00380760"/>
    <w:rsid w:val="00381123"/>
    <w:rsid w:val="0038120E"/>
    <w:rsid w:val="003812AF"/>
    <w:rsid w:val="00382432"/>
    <w:rsid w:val="003825AA"/>
    <w:rsid w:val="00383593"/>
    <w:rsid w:val="0038498A"/>
    <w:rsid w:val="00384ABA"/>
    <w:rsid w:val="0038594A"/>
    <w:rsid w:val="00385B1A"/>
    <w:rsid w:val="00385E23"/>
    <w:rsid w:val="0038604C"/>
    <w:rsid w:val="003864DB"/>
    <w:rsid w:val="00386583"/>
    <w:rsid w:val="00386627"/>
    <w:rsid w:val="003867D1"/>
    <w:rsid w:val="00386CCC"/>
    <w:rsid w:val="00386E17"/>
    <w:rsid w:val="003870D1"/>
    <w:rsid w:val="0038719B"/>
    <w:rsid w:val="00387535"/>
    <w:rsid w:val="00387592"/>
    <w:rsid w:val="00387BD2"/>
    <w:rsid w:val="00387DCA"/>
    <w:rsid w:val="00387DFB"/>
    <w:rsid w:val="00390173"/>
    <w:rsid w:val="00390568"/>
    <w:rsid w:val="0039075D"/>
    <w:rsid w:val="00390A32"/>
    <w:rsid w:val="00390F7E"/>
    <w:rsid w:val="00391734"/>
    <w:rsid w:val="00391948"/>
    <w:rsid w:val="00391A73"/>
    <w:rsid w:val="00391A8A"/>
    <w:rsid w:val="00391C70"/>
    <w:rsid w:val="0039223D"/>
    <w:rsid w:val="0039237E"/>
    <w:rsid w:val="00393116"/>
    <w:rsid w:val="003932A6"/>
    <w:rsid w:val="00394CEA"/>
    <w:rsid w:val="003950BA"/>
    <w:rsid w:val="003956D2"/>
    <w:rsid w:val="003966C7"/>
    <w:rsid w:val="00396C8F"/>
    <w:rsid w:val="003976EA"/>
    <w:rsid w:val="00397B2C"/>
    <w:rsid w:val="00397B61"/>
    <w:rsid w:val="003A0EE1"/>
    <w:rsid w:val="003A0F73"/>
    <w:rsid w:val="003A1901"/>
    <w:rsid w:val="003A1913"/>
    <w:rsid w:val="003A1919"/>
    <w:rsid w:val="003A1B7B"/>
    <w:rsid w:val="003A1C76"/>
    <w:rsid w:val="003A1E00"/>
    <w:rsid w:val="003A24AF"/>
    <w:rsid w:val="003A339F"/>
    <w:rsid w:val="003A34C5"/>
    <w:rsid w:val="003A3998"/>
    <w:rsid w:val="003A39E5"/>
    <w:rsid w:val="003A41AB"/>
    <w:rsid w:val="003A47D2"/>
    <w:rsid w:val="003A525E"/>
    <w:rsid w:val="003A577A"/>
    <w:rsid w:val="003A598E"/>
    <w:rsid w:val="003A5A89"/>
    <w:rsid w:val="003A5D38"/>
    <w:rsid w:val="003A5D41"/>
    <w:rsid w:val="003A609D"/>
    <w:rsid w:val="003A6133"/>
    <w:rsid w:val="003A6433"/>
    <w:rsid w:val="003A66AC"/>
    <w:rsid w:val="003A672D"/>
    <w:rsid w:val="003A6833"/>
    <w:rsid w:val="003A6BCE"/>
    <w:rsid w:val="003A6FE2"/>
    <w:rsid w:val="003A790F"/>
    <w:rsid w:val="003A7E30"/>
    <w:rsid w:val="003A7FA9"/>
    <w:rsid w:val="003B0400"/>
    <w:rsid w:val="003B09B6"/>
    <w:rsid w:val="003B0ACF"/>
    <w:rsid w:val="003B0B20"/>
    <w:rsid w:val="003B155F"/>
    <w:rsid w:val="003B18C7"/>
    <w:rsid w:val="003B2303"/>
    <w:rsid w:val="003B2589"/>
    <w:rsid w:val="003B2693"/>
    <w:rsid w:val="003B2F9B"/>
    <w:rsid w:val="003B37DE"/>
    <w:rsid w:val="003B4466"/>
    <w:rsid w:val="003B448A"/>
    <w:rsid w:val="003B48C1"/>
    <w:rsid w:val="003B5158"/>
    <w:rsid w:val="003B594C"/>
    <w:rsid w:val="003B6113"/>
    <w:rsid w:val="003B61C6"/>
    <w:rsid w:val="003B643A"/>
    <w:rsid w:val="003B7226"/>
    <w:rsid w:val="003B764F"/>
    <w:rsid w:val="003B78CC"/>
    <w:rsid w:val="003B7E9D"/>
    <w:rsid w:val="003C01C2"/>
    <w:rsid w:val="003C0219"/>
    <w:rsid w:val="003C06AD"/>
    <w:rsid w:val="003C11BA"/>
    <w:rsid w:val="003C126A"/>
    <w:rsid w:val="003C1DBE"/>
    <w:rsid w:val="003C31E5"/>
    <w:rsid w:val="003C36DA"/>
    <w:rsid w:val="003C4709"/>
    <w:rsid w:val="003C47C6"/>
    <w:rsid w:val="003C4BFF"/>
    <w:rsid w:val="003C5114"/>
    <w:rsid w:val="003C5282"/>
    <w:rsid w:val="003C52CF"/>
    <w:rsid w:val="003C52EF"/>
    <w:rsid w:val="003C615E"/>
    <w:rsid w:val="003C61BC"/>
    <w:rsid w:val="003C7AA3"/>
    <w:rsid w:val="003C7F00"/>
    <w:rsid w:val="003C7F0A"/>
    <w:rsid w:val="003C7FB8"/>
    <w:rsid w:val="003D05B2"/>
    <w:rsid w:val="003D0749"/>
    <w:rsid w:val="003D07F5"/>
    <w:rsid w:val="003D0A2F"/>
    <w:rsid w:val="003D0E65"/>
    <w:rsid w:val="003D144C"/>
    <w:rsid w:val="003D2651"/>
    <w:rsid w:val="003D295F"/>
    <w:rsid w:val="003D29FE"/>
    <w:rsid w:val="003D2C8D"/>
    <w:rsid w:val="003D30C7"/>
    <w:rsid w:val="003D63A2"/>
    <w:rsid w:val="003D65D2"/>
    <w:rsid w:val="003D6828"/>
    <w:rsid w:val="003D6BB7"/>
    <w:rsid w:val="003D6BD5"/>
    <w:rsid w:val="003D6FFE"/>
    <w:rsid w:val="003D734A"/>
    <w:rsid w:val="003E04E2"/>
    <w:rsid w:val="003E0809"/>
    <w:rsid w:val="003E0E12"/>
    <w:rsid w:val="003E0EE3"/>
    <w:rsid w:val="003E125D"/>
    <w:rsid w:val="003E1468"/>
    <w:rsid w:val="003E1626"/>
    <w:rsid w:val="003E1978"/>
    <w:rsid w:val="003E23EF"/>
    <w:rsid w:val="003E25A8"/>
    <w:rsid w:val="003E25DD"/>
    <w:rsid w:val="003E30F6"/>
    <w:rsid w:val="003E3821"/>
    <w:rsid w:val="003E4000"/>
    <w:rsid w:val="003E461F"/>
    <w:rsid w:val="003E54C2"/>
    <w:rsid w:val="003E5845"/>
    <w:rsid w:val="003E6A8C"/>
    <w:rsid w:val="003E6B79"/>
    <w:rsid w:val="003E6BB3"/>
    <w:rsid w:val="003E6EF5"/>
    <w:rsid w:val="003E6F0D"/>
    <w:rsid w:val="003E7485"/>
    <w:rsid w:val="003E7DCF"/>
    <w:rsid w:val="003F026A"/>
    <w:rsid w:val="003F0E63"/>
    <w:rsid w:val="003F2193"/>
    <w:rsid w:val="003F3B63"/>
    <w:rsid w:val="003F4233"/>
    <w:rsid w:val="003F48B5"/>
    <w:rsid w:val="003F4BA0"/>
    <w:rsid w:val="003F53FD"/>
    <w:rsid w:val="003F5981"/>
    <w:rsid w:val="003F6249"/>
    <w:rsid w:val="003F6968"/>
    <w:rsid w:val="003F6AF0"/>
    <w:rsid w:val="003F6C12"/>
    <w:rsid w:val="003F700A"/>
    <w:rsid w:val="003F7200"/>
    <w:rsid w:val="003F7BD6"/>
    <w:rsid w:val="003F7DA4"/>
    <w:rsid w:val="0040011F"/>
    <w:rsid w:val="00400509"/>
    <w:rsid w:val="00400702"/>
    <w:rsid w:val="004010BE"/>
    <w:rsid w:val="00401718"/>
    <w:rsid w:val="00401848"/>
    <w:rsid w:val="00401E51"/>
    <w:rsid w:val="00402AF6"/>
    <w:rsid w:val="004030F8"/>
    <w:rsid w:val="004033E3"/>
    <w:rsid w:val="00403989"/>
    <w:rsid w:val="004042B5"/>
    <w:rsid w:val="0040468F"/>
    <w:rsid w:val="00404AF8"/>
    <w:rsid w:val="00405F0F"/>
    <w:rsid w:val="004063B9"/>
    <w:rsid w:val="00406EAA"/>
    <w:rsid w:val="004070D8"/>
    <w:rsid w:val="004077B1"/>
    <w:rsid w:val="00407AB0"/>
    <w:rsid w:val="00407C18"/>
    <w:rsid w:val="004108F8"/>
    <w:rsid w:val="00411587"/>
    <w:rsid w:val="00411BB4"/>
    <w:rsid w:val="004120EC"/>
    <w:rsid w:val="004122A3"/>
    <w:rsid w:val="004131F3"/>
    <w:rsid w:val="0041341E"/>
    <w:rsid w:val="00413471"/>
    <w:rsid w:val="00413666"/>
    <w:rsid w:val="00414282"/>
    <w:rsid w:val="0041443E"/>
    <w:rsid w:val="00414496"/>
    <w:rsid w:val="004145AC"/>
    <w:rsid w:val="00414D15"/>
    <w:rsid w:val="004153CF"/>
    <w:rsid w:val="004155D6"/>
    <w:rsid w:val="00415AF5"/>
    <w:rsid w:val="00415B23"/>
    <w:rsid w:val="00415BDE"/>
    <w:rsid w:val="00416316"/>
    <w:rsid w:val="00417502"/>
    <w:rsid w:val="00417816"/>
    <w:rsid w:val="00417E6F"/>
    <w:rsid w:val="00417E8A"/>
    <w:rsid w:val="00420007"/>
    <w:rsid w:val="00420059"/>
    <w:rsid w:val="0042008E"/>
    <w:rsid w:val="00420330"/>
    <w:rsid w:val="0042036B"/>
    <w:rsid w:val="00420B67"/>
    <w:rsid w:val="00422B71"/>
    <w:rsid w:val="004236D8"/>
    <w:rsid w:val="004238A6"/>
    <w:rsid w:val="00424753"/>
    <w:rsid w:val="00424853"/>
    <w:rsid w:val="004249BA"/>
    <w:rsid w:val="00424D03"/>
    <w:rsid w:val="00425FB7"/>
    <w:rsid w:val="00426F11"/>
    <w:rsid w:val="00426FC3"/>
    <w:rsid w:val="004271C3"/>
    <w:rsid w:val="004275A5"/>
    <w:rsid w:val="004278FD"/>
    <w:rsid w:val="00427AB0"/>
    <w:rsid w:val="00427E17"/>
    <w:rsid w:val="0043026B"/>
    <w:rsid w:val="004302E5"/>
    <w:rsid w:val="004304A4"/>
    <w:rsid w:val="004305AE"/>
    <w:rsid w:val="00430AE3"/>
    <w:rsid w:val="00430DA9"/>
    <w:rsid w:val="004312C4"/>
    <w:rsid w:val="0043148A"/>
    <w:rsid w:val="0043177F"/>
    <w:rsid w:val="0043237A"/>
    <w:rsid w:val="004325CF"/>
    <w:rsid w:val="00432CDB"/>
    <w:rsid w:val="004336DE"/>
    <w:rsid w:val="00433BE6"/>
    <w:rsid w:val="00433FC7"/>
    <w:rsid w:val="004340D7"/>
    <w:rsid w:val="0043463C"/>
    <w:rsid w:val="0043496D"/>
    <w:rsid w:val="00434A89"/>
    <w:rsid w:val="004351FB"/>
    <w:rsid w:val="00435260"/>
    <w:rsid w:val="004352ED"/>
    <w:rsid w:val="0043543D"/>
    <w:rsid w:val="00435A71"/>
    <w:rsid w:val="00435B5D"/>
    <w:rsid w:val="00436130"/>
    <w:rsid w:val="00436491"/>
    <w:rsid w:val="00436CD7"/>
    <w:rsid w:val="00437135"/>
    <w:rsid w:val="0043723D"/>
    <w:rsid w:val="00437562"/>
    <w:rsid w:val="00440ECC"/>
    <w:rsid w:val="00441509"/>
    <w:rsid w:val="004416C4"/>
    <w:rsid w:val="00441826"/>
    <w:rsid w:val="004421B1"/>
    <w:rsid w:val="00442441"/>
    <w:rsid w:val="00442760"/>
    <w:rsid w:val="00442B2A"/>
    <w:rsid w:val="0044301F"/>
    <w:rsid w:val="00443705"/>
    <w:rsid w:val="00443859"/>
    <w:rsid w:val="0044419A"/>
    <w:rsid w:val="0044449D"/>
    <w:rsid w:val="004446FE"/>
    <w:rsid w:val="00445EF5"/>
    <w:rsid w:val="00445F81"/>
    <w:rsid w:val="00446092"/>
    <w:rsid w:val="00446892"/>
    <w:rsid w:val="00446B2D"/>
    <w:rsid w:val="00446D11"/>
    <w:rsid w:val="00447191"/>
    <w:rsid w:val="004476E1"/>
    <w:rsid w:val="00447AA3"/>
    <w:rsid w:val="004504AF"/>
    <w:rsid w:val="0045083D"/>
    <w:rsid w:val="00451238"/>
    <w:rsid w:val="004523A6"/>
    <w:rsid w:val="0045267E"/>
    <w:rsid w:val="00452E7D"/>
    <w:rsid w:val="0045302F"/>
    <w:rsid w:val="00453234"/>
    <w:rsid w:val="00453540"/>
    <w:rsid w:val="0045382C"/>
    <w:rsid w:val="00453838"/>
    <w:rsid w:val="00453839"/>
    <w:rsid w:val="00453919"/>
    <w:rsid w:val="00453F80"/>
    <w:rsid w:val="004548E9"/>
    <w:rsid w:val="00454A15"/>
    <w:rsid w:val="00454F62"/>
    <w:rsid w:val="00455EC3"/>
    <w:rsid w:val="0046021F"/>
    <w:rsid w:val="004604BE"/>
    <w:rsid w:val="0046064B"/>
    <w:rsid w:val="00460CE9"/>
    <w:rsid w:val="00460F91"/>
    <w:rsid w:val="0046176E"/>
    <w:rsid w:val="00461A35"/>
    <w:rsid w:val="00461C57"/>
    <w:rsid w:val="004625C6"/>
    <w:rsid w:val="004625E4"/>
    <w:rsid w:val="00462991"/>
    <w:rsid w:val="00463373"/>
    <w:rsid w:val="004636D3"/>
    <w:rsid w:val="0046370A"/>
    <w:rsid w:val="004638E6"/>
    <w:rsid w:val="0046395C"/>
    <w:rsid w:val="00463FD5"/>
    <w:rsid w:val="00465125"/>
    <w:rsid w:val="004677A4"/>
    <w:rsid w:val="00467804"/>
    <w:rsid w:val="004678AC"/>
    <w:rsid w:val="00467947"/>
    <w:rsid w:val="00467E72"/>
    <w:rsid w:val="0047041E"/>
    <w:rsid w:val="004710EF"/>
    <w:rsid w:val="004715E6"/>
    <w:rsid w:val="00471A2D"/>
    <w:rsid w:val="00471A9E"/>
    <w:rsid w:val="00472191"/>
    <w:rsid w:val="00472493"/>
    <w:rsid w:val="00472789"/>
    <w:rsid w:val="00472B61"/>
    <w:rsid w:val="00472CA2"/>
    <w:rsid w:val="00472D39"/>
    <w:rsid w:val="0047374A"/>
    <w:rsid w:val="00473F37"/>
    <w:rsid w:val="00473FB5"/>
    <w:rsid w:val="0047402F"/>
    <w:rsid w:val="00474182"/>
    <w:rsid w:val="004744F5"/>
    <w:rsid w:val="00474C8A"/>
    <w:rsid w:val="00474FA1"/>
    <w:rsid w:val="00475E09"/>
    <w:rsid w:val="00476076"/>
    <w:rsid w:val="004765E9"/>
    <w:rsid w:val="004766FE"/>
    <w:rsid w:val="00476DAE"/>
    <w:rsid w:val="0048023C"/>
    <w:rsid w:val="0048031B"/>
    <w:rsid w:val="0048033F"/>
    <w:rsid w:val="0048066D"/>
    <w:rsid w:val="00480D20"/>
    <w:rsid w:val="00480D5E"/>
    <w:rsid w:val="00480F1B"/>
    <w:rsid w:val="004823E0"/>
    <w:rsid w:val="00482C41"/>
    <w:rsid w:val="00483D71"/>
    <w:rsid w:val="004846C0"/>
    <w:rsid w:val="004847D5"/>
    <w:rsid w:val="00484BAE"/>
    <w:rsid w:val="00485162"/>
    <w:rsid w:val="0048585A"/>
    <w:rsid w:val="00485D8E"/>
    <w:rsid w:val="004860B7"/>
    <w:rsid w:val="0048624B"/>
    <w:rsid w:val="0048686A"/>
    <w:rsid w:val="004877B8"/>
    <w:rsid w:val="00487ADA"/>
    <w:rsid w:val="00487BC2"/>
    <w:rsid w:val="004900D5"/>
    <w:rsid w:val="00490233"/>
    <w:rsid w:val="00490485"/>
    <w:rsid w:val="00490564"/>
    <w:rsid w:val="00490894"/>
    <w:rsid w:val="00490A87"/>
    <w:rsid w:val="004915B9"/>
    <w:rsid w:val="00491946"/>
    <w:rsid w:val="00491B20"/>
    <w:rsid w:val="0049260C"/>
    <w:rsid w:val="004928D3"/>
    <w:rsid w:val="0049330C"/>
    <w:rsid w:val="004939F3"/>
    <w:rsid w:val="00494139"/>
    <w:rsid w:val="00494870"/>
    <w:rsid w:val="00495BEB"/>
    <w:rsid w:val="00495CA7"/>
    <w:rsid w:val="00495CEB"/>
    <w:rsid w:val="004966E8"/>
    <w:rsid w:val="00496807"/>
    <w:rsid w:val="00496B5B"/>
    <w:rsid w:val="00497721"/>
    <w:rsid w:val="00497965"/>
    <w:rsid w:val="00497A54"/>
    <w:rsid w:val="00497B19"/>
    <w:rsid w:val="00497DDC"/>
    <w:rsid w:val="004A0089"/>
    <w:rsid w:val="004A0362"/>
    <w:rsid w:val="004A0435"/>
    <w:rsid w:val="004A0964"/>
    <w:rsid w:val="004A0A68"/>
    <w:rsid w:val="004A0CD4"/>
    <w:rsid w:val="004A0DF3"/>
    <w:rsid w:val="004A105D"/>
    <w:rsid w:val="004A1D3D"/>
    <w:rsid w:val="004A2A72"/>
    <w:rsid w:val="004A2B56"/>
    <w:rsid w:val="004A3D16"/>
    <w:rsid w:val="004A3D96"/>
    <w:rsid w:val="004A3DB4"/>
    <w:rsid w:val="004A3FF3"/>
    <w:rsid w:val="004A494E"/>
    <w:rsid w:val="004A50F7"/>
    <w:rsid w:val="004A5910"/>
    <w:rsid w:val="004A5956"/>
    <w:rsid w:val="004A5D63"/>
    <w:rsid w:val="004A60AD"/>
    <w:rsid w:val="004A61B7"/>
    <w:rsid w:val="004A6B2B"/>
    <w:rsid w:val="004A6F09"/>
    <w:rsid w:val="004A7388"/>
    <w:rsid w:val="004A7893"/>
    <w:rsid w:val="004A7DBA"/>
    <w:rsid w:val="004B00EE"/>
    <w:rsid w:val="004B022E"/>
    <w:rsid w:val="004B02B3"/>
    <w:rsid w:val="004B0399"/>
    <w:rsid w:val="004B04DA"/>
    <w:rsid w:val="004B059A"/>
    <w:rsid w:val="004B06FE"/>
    <w:rsid w:val="004B0A18"/>
    <w:rsid w:val="004B0FE7"/>
    <w:rsid w:val="004B12A1"/>
    <w:rsid w:val="004B13C5"/>
    <w:rsid w:val="004B163C"/>
    <w:rsid w:val="004B1936"/>
    <w:rsid w:val="004B26DD"/>
    <w:rsid w:val="004B276A"/>
    <w:rsid w:val="004B300C"/>
    <w:rsid w:val="004B3376"/>
    <w:rsid w:val="004B342D"/>
    <w:rsid w:val="004B40EA"/>
    <w:rsid w:val="004B4413"/>
    <w:rsid w:val="004B4C38"/>
    <w:rsid w:val="004B4EF5"/>
    <w:rsid w:val="004B4F7B"/>
    <w:rsid w:val="004B5091"/>
    <w:rsid w:val="004B5959"/>
    <w:rsid w:val="004B5F3F"/>
    <w:rsid w:val="004B6578"/>
    <w:rsid w:val="004B68F4"/>
    <w:rsid w:val="004B6987"/>
    <w:rsid w:val="004B74B4"/>
    <w:rsid w:val="004B7A4E"/>
    <w:rsid w:val="004B7D73"/>
    <w:rsid w:val="004C03C2"/>
    <w:rsid w:val="004C08AA"/>
    <w:rsid w:val="004C16A5"/>
    <w:rsid w:val="004C16AA"/>
    <w:rsid w:val="004C1731"/>
    <w:rsid w:val="004C19C4"/>
    <w:rsid w:val="004C19D9"/>
    <w:rsid w:val="004C1A71"/>
    <w:rsid w:val="004C2095"/>
    <w:rsid w:val="004C2674"/>
    <w:rsid w:val="004C2863"/>
    <w:rsid w:val="004C2865"/>
    <w:rsid w:val="004C2F4F"/>
    <w:rsid w:val="004C3118"/>
    <w:rsid w:val="004C353A"/>
    <w:rsid w:val="004C3674"/>
    <w:rsid w:val="004C36C9"/>
    <w:rsid w:val="004C36FF"/>
    <w:rsid w:val="004C3BE7"/>
    <w:rsid w:val="004C49B0"/>
    <w:rsid w:val="004C4D8E"/>
    <w:rsid w:val="004C4D9A"/>
    <w:rsid w:val="004C526D"/>
    <w:rsid w:val="004C559D"/>
    <w:rsid w:val="004C56B9"/>
    <w:rsid w:val="004C7C43"/>
    <w:rsid w:val="004D00FF"/>
    <w:rsid w:val="004D01E4"/>
    <w:rsid w:val="004D01F2"/>
    <w:rsid w:val="004D01FF"/>
    <w:rsid w:val="004D0989"/>
    <w:rsid w:val="004D0B3D"/>
    <w:rsid w:val="004D0B67"/>
    <w:rsid w:val="004D0D2E"/>
    <w:rsid w:val="004D0F3C"/>
    <w:rsid w:val="004D0FDC"/>
    <w:rsid w:val="004D1428"/>
    <w:rsid w:val="004D174A"/>
    <w:rsid w:val="004D2014"/>
    <w:rsid w:val="004D21B9"/>
    <w:rsid w:val="004D2528"/>
    <w:rsid w:val="004D2632"/>
    <w:rsid w:val="004D2A60"/>
    <w:rsid w:val="004D2F3C"/>
    <w:rsid w:val="004D3A05"/>
    <w:rsid w:val="004D45BD"/>
    <w:rsid w:val="004D45CD"/>
    <w:rsid w:val="004D4DE6"/>
    <w:rsid w:val="004D5254"/>
    <w:rsid w:val="004D578F"/>
    <w:rsid w:val="004D57A8"/>
    <w:rsid w:val="004D64C8"/>
    <w:rsid w:val="004D684E"/>
    <w:rsid w:val="004D7723"/>
    <w:rsid w:val="004E012A"/>
    <w:rsid w:val="004E02E5"/>
    <w:rsid w:val="004E0E47"/>
    <w:rsid w:val="004E0EC8"/>
    <w:rsid w:val="004E2C8C"/>
    <w:rsid w:val="004E348D"/>
    <w:rsid w:val="004E35B8"/>
    <w:rsid w:val="004E4623"/>
    <w:rsid w:val="004E4E9A"/>
    <w:rsid w:val="004E5043"/>
    <w:rsid w:val="004E50C5"/>
    <w:rsid w:val="004E51DB"/>
    <w:rsid w:val="004E51E8"/>
    <w:rsid w:val="004E5C92"/>
    <w:rsid w:val="004E5DD4"/>
    <w:rsid w:val="004E69F5"/>
    <w:rsid w:val="004E6F42"/>
    <w:rsid w:val="004E7081"/>
    <w:rsid w:val="004E721B"/>
    <w:rsid w:val="004E74A1"/>
    <w:rsid w:val="004E7597"/>
    <w:rsid w:val="004F0063"/>
    <w:rsid w:val="004F013E"/>
    <w:rsid w:val="004F02E7"/>
    <w:rsid w:val="004F04D5"/>
    <w:rsid w:val="004F0CE3"/>
    <w:rsid w:val="004F0DB7"/>
    <w:rsid w:val="004F0F73"/>
    <w:rsid w:val="004F114E"/>
    <w:rsid w:val="004F16FA"/>
    <w:rsid w:val="004F1893"/>
    <w:rsid w:val="004F1E83"/>
    <w:rsid w:val="004F1F70"/>
    <w:rsid w:val="004F23E1"/>
    <w:rsid w:val="004F265A"/>
    <w:rsid w:val="004F2796"/>
    <w:rsid w:val="004F29D3"/>
    <w:rsid w:val="004F2C17"/>
    <w:rsid w:val="004F2EF0"/>
    <w:rsid w:val="004F31FB"/>
    <w:rsid w:val="004F344E"/>
    <w:rsid w:val="004F37D1"/>
    <w:rsid w:val="004F46D1"/>
    <w:rsid w:val="004F4747"/>
    <w:rsid w:val="004F4BC5"/>
    <w:rsid w:val="004F4C26"/>
    <w:rsid w:val="004F4CB8"/>
    <w:rsid w:val="004F4E39"/>
    <w:rsid w:val="004F50F0"/>
    <w:rsid w:val="004F5110"/>
    <w:rsid w:val="004F5205"/>
    <w:rsid w:val="004F5328"/>
    <w:rsid w:val="004F55FF"/>
    <w:rsid w:val="004F5832"/>
    <w:rsid w:val="004F58F4"/>
    <w:rsid w:val="004F67D0"/>
    <w:rsid w:val="004F695D"/>
    <w:rsid w:val="004F78F5"/>
    <w:rsid w:val="004F7B9E"/>
    <w:rsid w:val="004F7D66"/>
    <w:rsid w:val="00500901"/>
    <w:rsid w:val="00501567"/>
    <w:rsid w:val="005019CE"/>
    <w:rsid w:val="005019F1"/>
    <w:rsid w:val="005019FD"/>
    <w:rsid w:val="00501C31"/>
    <w:rsid w:val="00503B13"/>
    <w:rsid w:val="00503E9E"/>
    <w:rsid w:val="0050403E"/>
    <w:rsid w:val="00504C7A"/>
    <w:rsid w:val="00504E6B"/>
    <w:rsid w:val="0050517F"/>
    <w:rsid w:val="00505346"/>
    <w:rsid w:val="00505643"/>
    <w:rsid w:val="00505BDC"/>
    <w:rsid w:val="005069A9"/>
    <w:rsid w:val="00506B7D"/>
    <w:rsid w:val="0050729B"/>
    <w:rsid w:val="005072AD"/>
    <w:rsid w:val="005075B6"/>
    <w:rsid w:val="00507BDE"/>
    <w:rsid w:val="005103AE"/>
    <w:rsid w:val="0051057E"/>
    <w:rsid w:val="00511B6C"/>
    <w:rsid w:val="00511BDC"/>
    <w:rsid w:val="00511D6C"/>
    <w:rsid w:val="0051210A"/>
    <w:rsid w:val="00512537"/>
    <w:rsid w:val="005134E4"/>
    <w:rsid w:val="0051384E"/>
    <w:rsid w:val="00513F0C"/>
    <w:rsid w:val="00514147"/>
    <w:rsid w:val="005141AD"/>
    <w:rsid w:val="00514213"/>
    <w:rsid w:val="00515059"/>
    <w:rsid w:val="005153FB"/>
    <w:rsid w:val="00515870"/>
    <w:rsid w:val="00517080"/>
    <w:rsid w:val="00517FA9"/>
    <w:rsid w:val="00520060"/>
    <w:rsid w:val="0052065C"/>
    <w:rsid w:val="00521223"/>
    <w:rsid w:val="00521C4E"/>
    <w:rsid w:val="00521E9B"/>
    <w:rsid w:val="005222EC"/>
    <w:rsid w:val="00522843"/>
    <w:rsid w:val="00522EFB"/>
    <w:rsid w:val="005236B2"/>
    <w:rsid w:val="00524994"/>
    <w:rsid w:val="00524E92"/>
    <w:rsid w:val="0052526C"/>
    <w:rsid w:val="00525938"/>
    <w:rsid w:val="005261BF"/>
    <w:rsid w:val="005264E4"/>
    <w:rsid w:val="00526F9E"/>
    <w:rsid w:val="00527ABD"/>
    <w:rsid w:val="00527F31"/>
    <w:rsid w:val="00530126"/>
    <w:rsid w:val="00530348"/>
    <w:rsid w:val="0053051C"/>
    <w:rsid w:val="00530836"/>
    <w:rsid w:val="00530998"/>
    <w:rsid w:val="00530B9E"/>
    <w:rsid w:val="00531DA2"/>
    <w:rsid w:val="00531E16"/>
    <w:rsid w:val="0053215E"/>
    <w:rsid w:val="00533B57"/>
    <w:rsid w:val="00533E24"/>
    <w:rsid w:val="005341DF"/>
    <w:rsid w:val="00534B43"/>
    <w:rsid w:val="00534F94"/>
    <w:rsid w:val="005357C6"/>
    <w:rsid w:val="00535B01"/>
    <w:rsid w:val="00535DC8"/>
    <w:rsid w:val="00535DE5"/>
    <w:rsid w:val="00535FBF"/>
    <w:rsid w:val="00536C61"/>
    <w:rsid w:val="005378BD"/>
    <w:rsid w:val="00537D10"/>
    <w:rsid w:val="00537EB3"/>
    <w:rsid w:val="00537EC8"/>
    <w:rsid w:val="0054005D"/>
    <w:rsid w:val="00540231"/>
    <w:rsid w:val="005404EF"/>
    <w:rsid w:val="00540E4B"/>
    <w:rsid w:val="00540F08"/>
    <w:rsid w:val="00541074"/>
    <w:rsid w:val="005412A4"/>
    <w:rsid w:val="005413EB"/>
    <w:rsid w:val="0054231F"/>
    <w:rsid w:val="0054253F"/>
    <w:rsid w:val="00542B86"/>
    <w:rsid w:val="005433F2"/>
    <w:rsid w:val="005441E2"/>
    <w:rsid w:val="005448E1"/>
    <w:rsid w:val="00544D00"/>
    <w:rsid w:val="00544D47"/>
    <w:rsid w:val="005450AE"/>
    <w:rsid w:val="00545967"/>
    <w:rsid w:val="00545C7C"/>
    <w:rsid w:val="00545E32"/>
    <w:rsid w:val="005469D8"/>
    <w:rsid w:val="00546A82"/>
    <w:rsid w:val="00546AF3"/>
    <w:rsid w:val="00546BC6"/>
    <w:rsid w:val="00547322"/>
    <w:rsid w:val="00547D36"/>
    <w:rsid w:val="00547F93"/>
    <w:rsid w:val="00550416"/>
    <w:rsid w:val="00551335"/>
    <w:rsid w:val="00551DF1"/>
    <w:rsid w:val="0055224D"/>
    <w:rsid w:val="005538A5"/>
    <w:rsid w:val="00553AA8"/>
    <w:rsid w:val="00553C10"/>
    <w:rsid w:val="00553CE0"/>
    <w:rsid w:val="00553D1D"/>
    <w:rsid w:val="00553D71"/>
    <w:rsid w:val="00554CD5"/>
    <w:rsid w:val="005550CB"/>
    <w:rsid w:val="00555785"/>
    <w:rsid w:val="005557BF"/>
    <w:rsid w:val="00555C7B"/>
    <w:rsid w:val="00556150"/>
    <w:rsid w:val="00556337"/>
    <w:rsid w:val="00556CC2"/>
    <w:rsid w:val="00556F7B"/>
    <w:rsid w:val="00557064"/>
    <w:rsid w:val="00557B31"/>
    <w:rsid w:val="00557B72"/>
    <w:rsid w:val="00557C9F"/>
    <w:rsid w:val="005604EF"/>
    <w:rsid w:val="00560C8B"/>
    <w:rsid w:val="005612EC"/>
    <w:rsid w:val="00561674"/>
    <w:rsid w:val="00561A34"/>
    <w:rsid w:val="00561B40"/>
    <w:rsid w:val="00561B59"/>
    <w:rsid w:val="00561D98"/>
    <w:rsid w:val="00561FC4"/>
    <w:rsid w:val="00562077"/>
    <w:rsid w:val="005620B5"/>
    <w:rsid w:val="0056242D"/>
    <w:rsid w:val="00563026"/>
    <w:rsid w:val="00563153"/>
    <w:rsid w:val="005634E2"/>
    <w:rsid w:val="005636FA"/>
    <w:rsid w:val="00563C14"/>
    <w:rsid w:val="00564C01"/>
    <w:rsid w:val="00564DE9"/>
    <w:rsid w:val="00565B81"/>
    <w:rsid w:val="00566628"/>
    <w:rsid w:val="005669CA"/>
    <w:rsid w:val="00566B29"/>
    <w:rsid w:val="00566B72"/>
    <w:rsid w:val="005672ED"/>
    <w:rsid w:val="005678A3"/>
    <w:rsid w:val="00570977"/>
    <w:rsid w:val="00570C64"/>
    <w:rsid w:val="00570D57"/>
    <w:rsid w:val="00570D99"/>
    <w:rsid w:val="005711CB"/>
    <w:rsid w:val="00571954"/>
    <w:rsid w:val="00571C0D"/>
    <w:rsid w:val="00571D6A"/>
    <w:rsid w:val="0057205C"/>
    <w:rsid w:val="0057212E"/>
    <w:rsid w:val="00572F4D"/>
    <w:rsid w:val="005734F9"/>
    <w:rsid w:val="00573AEE"/>
    <w:rsid w:val="00573C54"/>
    <w:rsid w:val="00573DA3"/>
    <w:rsid w:val="0057446B"/>
    <w:rsid w:val="00574B01"/>
    <w:rsid w:val="00574BC4"/>
    <w:rsid w:val="00574EC3"/>
    <w:rsid w:val="00574FC5"/>
    <w:rsid w:val="00575111"/>
    <w:rsid w:val="0057687F"/>
    <w:rsid w:val="00576E15"/>
    <w:rsid w:val="00576F13"/>
    <w:rsid w:val="0057712D"/>
    <w:rsid w:val="005776AE"/>
    <w:rsid w:val="00577A26"/>
    <w:rsid w:val="00577CAB"/>
    <w:rsid w:val="00577E82"/>
    <w:rsid w:val="005800A9"/>
    <w:rsid w:val="0058031A"/>
    <w:rsid w:val="00580359"/>
    <w:rsid w:val="0058050F"/>
    <w:rsid w:val="00581C87"/>
    <w:rsid w:val="005829D9"/>
    <w:rsid w:val="0058326B"/>
    <w:rsid w:val="005834E6"/>
    <w:rsid w:val="00583925"/>
    <w:rsid w:val="00583EB9"/>
    <w:rsid w:val="00584374"/>
    <w:rsid w:val="005857CF"/>
    <w:rsid w:val="00585875"/>
    <w:rsid w:val="00585DA1"/>
    <w:rsid w:val="00586FC7"/>
    <w:rsid w:val="005875DB"/>
    <w:rsid w:val="0058764C"/>
    <w:rsid w:val="00587A6D"/>
    <w:rsid w:val="00587B2C"/>
    <w:rsid w:val="0059015C"/>
    <w:rsid w:val="00590465"/>
    <w:rsid w:val="005906FF"/>
    <w:rsid w:val="00590797"/>
    <w:rsid w:val="00590C98"/>
    <w:rsid w:val="0059126F"/>
    <w:rsid w:val="0059239A"/>
    <w:rsid w:val="005928AA"/>
    <w:rsid w:val="00593491"/>
    <w:rsid w:val="00593B1E"/>
    <w:rsid w:val="00593B32"/>
    <w:rsid w:val="00593BB1"/>
    <w:rsid w:val="0059402E"/>
    <w:rsid w:val="005944C7"/>
    <w:rsid w:val="0059499A"/>
    <w:rsid w:val="00594ECC"/>
    <w:rsid w:val="0059557A"/>
    <w:rsid w:val="00595AA6"/>
    <w:rsid w:val="00595B93"/>
    <w:rsid w:val="005969C9"/>
    <w:rsid w:val="00596F35"/>
    <w:rsid w:val="0059747E"/>
    <w:rsid w:val="00597B79"/>
    <w:rsid w:val="00597D22"/>
    <w:rsid w:val="005A05A7"/>
    <w:rsid w:val="005A0706"/>
    <w:rsid w:val="005A08BD"/>
    <w:rsid w:val="005A0AF8"/>
    <w:rsid w:val="005A10BB"/>
    <w:rsid w:val="005A25D0"/>
    <w:rsid w:val="005A28E9"/>
    <w:rsid w:val="005A2B7A"/>
    <w:rsid w:val="005A2DE6"/>
    <w:rsid w:val="005A2E35"/>
    <w:rsid w:val="005A3776"/>
    <w:rsid w:val="005A37D1"/>
    <w:rsid w:val="005A3857"/>
    <w:rsid w:val="005A3F67"/>
    <w:rsid w:val="005A4116"/>
    <w:rsid w:val="005A4383"/>
    <w:rsid w:val="005A4396"/>
    <w:rsid w:val="005A46A8"/>
    <w:rsid w:val="005A4F72"/>
    <w:rsid w:val="005A505C"/>
    <w:rsid w:val="005A5167"/>
    <w:rsid w:val="005A573C"/>
    <w:rsid w:val="005A5E84"/>
    <w:rsid w:val="005A6ACA"/>
    <w:rsid w:val="005A6F9C"/>
    <w:rsid w:val="005A6FA9"/>
    <w:rsid w:val="005A7C13"/>
    <w:rsid w:val="005A7E34"/>
    <w:rsid w:val="005B0450"/>
    <w:rsid w:val="005B0459"/>
    <w:rsid w:val="005B04D7"/>
    <w:rsid w:val="005B098D"/>
    <w:rsid w:val="005B1890"/>
    <w:rsid w:val="005B1996"/>
    <w:rsid w:val="005B1CDA"/>
    <w:rsid w:val="005B1D13"/>
    <w:rsid w:val="005B2107"/>
    <w:rsid w:val="005B22DE"/>
    <w:rsid w:val="005B23E4"/>
    <w:rsid w:val="005B23F0"/>
    <w:rsid w:val="005B2A2A"/>
    <w:rsid w:val="005B2B94"/>
    <w:rsid w:val="005B304B"/>
    <w:rsid w:val="005B360C"/>
    <w:rsid w:val="005B38AD"/>
    <w:rsid w:val="005B3DD4"/>
    <w:rsid w:val="005B4A68"/>
    <w:rsid w:val="005B4C69"/>
    <w:rsid w:val="005B58C7"/>
    <w:rsid w:val="005B64EE"/>
    <w:rsid w:val="005B698D"/>
    <w:rsid w:val="005B7147"/>
    <w:rsid w:val="005B73E8"/>
    <w:rsid w:val="005B7C3F"/>
    <w:rsid w:val="005B7D15"/>
    <w:rsid w:val="005B7F35"/>
    <w:rsid w:val="005C018C"/>
    <w:rsid w:val="005C02F9"/>
    <w:rsid w:val="005C0780"/>
    <w:rsid w:val="005C11E5"/>
    <w:rsid w:val="005C156B"/>
    <w:rsid w:val="005C1705"/>
    <w:rsid w:val="005C2865"/>
    <w:rsid w:val="005C2F59"/>
    <w:rsid w:val="005C3394"/>
    <w:rsid w:val="005C38AC"/>
    <w:rsid w:val="005C3C5E"/>
    <w:rsid w:val="005C3ED1"/>
    <w:rsid w:val="005C4766"/>
    <w:rsid w:val="005C497E"/>
    <w:rsid w:val="005C5493"/>
    <w:rsid w:val="005C55A7"/>
    <w:rsid w:val="005C5BF7"/>
    <w:rsid w:val="005C6388"/>
    <w:rsid w:val="005C63B5"/>
    <w:rsid w:val="005C7CC6"/>
    <w:rsid w:val="005C7F34"/>
    <w:rsid w:val="005D068D"/>
    <w:rsid w:val="005D0C79"/>
    <w:rsid w:val="005D0E65"/>
    <w:rsid w:val="005D138E"/>
    <w:rsid w:val="005D15AA"/>
    <w:rsid w:val="005D1BF2"/>
    <w:rsid w:val="005D1D81"/>
    <w:rsid w:val="005D1F72"/>
    <w:rsid w:val="005D270E"/>
    <w:rsid w:val="005D31C9"/>
    <w:rsid w:val="005D379F"/>
    <w:rsid w:val="005D3989"/>
    <w:rsid w:val="005D4842"/>
    <w:rsid w:val="005D4A8A"/>
    <w:rsid w:val="005D68E3"/>
    <w:rsid w:val="005D6CAD"/>
    <w:rsid w:val="005D72C4"/>
    <w:rsid w:val="005D7B64"/>
    <w:rsid w:val="005D7B8A"/>
    <w:rsid w:val="005E0877"/>
    <w:rsid w:val="005E0A3B"/>
    <w:rsid w:val="005E1207"/>
    <w:rsid w:val="005E13AE"/>
    <w:rsid w:val="005E2C3A"/>
    <w:rsid w:val="005E2C8C"/>
    <w:rsid w:val="005E303B"/>
    <w:rsid w:val="005E34D2"/>
    <w:rsid w:val="005E3853"/>
    <w:rsid w:val="005E392B"/>
    <w:rsid w:val="005E3DA5"/>
    <w:rsid w:val="005E415A"/>
    <w:rsid w:val="005E4807"/>
    <w:rsid w:val="005E4BB1"/>
    <w:rsid w:val="005E4CF8"/>
    <w:rsid w:val="005E5060"/>
    <w:rsid w:val="005E5ECF"/>
    <w:rsid w:val="005E6450"/>
    <w:rsid w:val="005E64A5"/>
    <w:rsid w:val="005E668A"/>
    <w:rsid w:val="005E6705"/>
    <w:rsid w:val="005E674C"/>
    <w:rsid w:val="005E7E12"/>
    <w:rsid w:val="005F04DB"/>
    <w:rsid w:val="005F079E"/>
    <w:rsid w:val="005F0C78"/>
    <w:rsid w:val="005F148B"/>
    <w:rsid w:val="005F14F9"/>
    <w:rsid w:val="005F198E"/>
    <w:rsid w:val="005F1CA3"/>
    <w:rsid w:val="005F21E4"/>
    <w:rsid w:val="005F2B5A"/>
    <w:rsid w:val="005F2CA6"/>
    <w:rsid w:val="005F31DB"/>
    <w:rsid w:val="005F588E"/>
    <w:rsid w:val="005F688C"/>
    <w:rsid w:val="005F6BE2"/>
    <w:rsid w:val="005F6CA8"/>
    <w:rsid w:val="005F7252"/>
    <w:rsid w:val="005F7534"/>
    <w:rsid w:val="005F78B8"/>
    <w:rsid w:val="005F79A2"/>
    <w:rsid w:val="005F7EC9"/>
    <w:rsid w:val="00600071"/>
    <w:rsid w:val="00600B56"/>
    <w:rsid w:val="00601029"/>
    <w:rsid w:val="00601313"/>
    <w:rsid w:val="006015AB"/>
    <w:rsid w:val="00601FE2"/>
    <w:rsid w:val="0060208B"/>
    <w:rsid w:val="006022D7"/>
    <w:rsid w:val="006025A6"/>
    <w:rsid w:val="00602AA9"/>
    <w:rsid w:val="00602DD9"/>
    <w:rsid w:val="006030CB"/>
    <w:rsid w:val="00603154"/>
    <w:rsid w:val="006031BA"/>
    <w:rsid w:val="0060348F"/>
    <w:rsid w:val="006036BE"/>
    <w:rsid w:val="00603754"/>
    <w:rsid w:val="00603E2D"/>
    <w:rsid w:val="00603FF1"/>
    <w:rsid w:val="00604186"/>
    <w:rsid w:val="006049F8"/>
    <w:rsid w:val="0060534D"/>
    <w:rsid w:val="0060555E"/>
    <w:rsid w:val="00606BD2"/>
    <w:rsid w:val="00606FA4"/>
    <w:rsid w:val="00607483"/>
    <w:rsid w:val="00607657"/>
    <w:rsid w:val="00607FFB"/>
    <w:rsid w:val="00610219"/>
    <w:rsid w:val="00610A89"/>
    <w:rsid w:val="00611452"/>
    <w:rsid w:val="00611F84"/>
    <w:rsid w:val="0061258C"/>
    <w:rsid w:val="00612CFC"/>
    <w:rsid w:val="00613483"/>
    <w:rsid w:val="006141E6"/>
    <w:rsid w:val="006144B5"/>
    <w:rsid w:val="00614953"/>
    <w:rsid w:val="00614FEB"/>
    <w:rsid w:val="00615080"/>
    <w:rsid w:val="00615F40"/>
    <w:rsid w:val="00616731"/>
    <w:rsid w:val="00616A5A"/>
    <w:rsid w:val="00616A5F"/>
    <w:rsid w:val="0061743D"/>
    <w:rsid w:val="006175A7"/>
    <w:rsid w:val="0061770F"/>
    <w:rsid w:val="00617852"/>
    <w:rsid w:val="00620437"/>
    <w:rsid w:val="00620750"/>
    <w:rsid w:val="00620D6B"/>
    <w:rsid w:val="00621384"/>
    <w:rsid w:val="00621496"/>
    <w:rsid w:val="006216AA"/>
    <w:rsid w:val="00621845"/>
    <w:rsid w:val="00621D25"/>
    <w:rsid w:val="00621D95"/>
    <w:rsid w:val="006221AF"/>
    <w:rsid w:val="00622383"/>
    <w:rsid w:val="00622B44"/>
    <w:rsid w:val="00622C28"/>
    <w:rsid w:val="00622D63"/>
    <w:rsid w:val="00623531"/>
    <w:rsid w:val="00623C4C"/>
    <w:rsid w:val="00624918"/>
    <w:rsid w:val="006254D7"/>
    <w:rsid w:val="006264A8"/>
    <w:rsid w:val="006278B4"/>
    <w:rsid w:val="00627AAC"/>
    <w:rsid w:val="00627FB4"/>
    <w:rsid w:val="0063009A"/>
    <w:rsid w:val="006302C8"/>
    <w:rsid w:val="006306BD"/>
    <w:rsid w:val="0063083E"/>
    <w:rsid w:val="00630CEC"/>
    <w:rsid w:val="00630D49"/>
    <w:rsid w:val="00630D4A"/>
    <w:rsid w:val="006311C3"/>
    <w:rsid w:val="00631ACD"/>
    <w:rsid w:val="006320FF"/>
    <w:rsid w:val="00632AB1"/>
    <w:rsid w:val="006331E2"/>
    <w:rsid w:val="006332F0"/>
    <w:rsid w:val="0063346C"/>
    <w:rsid w:val="006335F6"/>
    <w:rsid w:val="0063396C"/>
    <w:rsid w:val="006340D1"/>
    <w:rsid w:val="006341A6"/>
    <w:rsid w:val="00634CB7"/>
    <w:rsid w:val="006350BB"/>
    <w:rsid w:val="006355B1"/>
    <w:rsid w:val="00635BD2"/>
    <w:rsid w:val="0063714D"/>
    <w:rsid w:val="00637DB6"/>
    <w:rsid w:val="006400D7"/>
    <w:rsid w:val="00640600"/>
    <w:rsid w:val="0064093E"/>
    <w:rsid w:val="00640A48"/>
    <w:rsid w:val="00640B55"/>
    <w:rsid w:val="006411B2"/>
    <w:rsid w:val="00641BEE"/>
    <w:rsid w:val="0064228E"/>
    <w:rsid w:val="00642B19"/>
    <w:rsid w:val="00642DD8"/>
    <w:rsid w:val="00642EEC"/>
    <w:rsid w:val="0064366B"/>
    <w:rsid w:val="006436CE"/>
    <w:rsid w:val="00643DC3"/>
    <w:rsid w:val="006442F6"/>
    <w:rsid w:val="00644A6E"/>
    <w:rsid w:val="00644B9A"/>
    <w:rsid w:val="00644DF4"/>
    <w:rsid w:val="00645058"/>
    <w:rsid w:val="00645594"/>
    <w:rsid w:val="00646237"/>
    <w:rsid w:val="006462A3"/>
    <w:rsid w:val="00646427"/>
    <w:rsid w:val="00646BEC"/>
    <w:rsid w:val="00647373"/>
    <w:rsid w:val="006473AE"/>
    <w:rsid w:val="00647F99"/>
    <w:rsid w:val="00650101"/>
    <w:rsid w:val="006515A1"/>
    <w:rsid w:val="00652331"/>
    <w:rsid w:val="00652749"/>
    <w:rsid w:val="00652BC8"/>
    <w:rsid w:val="00653054"/>
    <w:rsid w:val="00654183"/>
    <w:rsid w:val="006543B3"/>
    <w:rsid w:val="006543D3"/>
    <w:rsid w:val="00654D0A"/>
    <w:rsid w:val="00654D5F"/>
    <w:rsid w:val="0065552B"/>
    <w:rsid w:val="006557B7"/>
    <w:rsid w:val="00656A17"/>
    <w:rsid w:val="00656CC8"/>
    <w:rsid w:val="006572D2"/>
    <w:rsid w:val="006602CF"/>
    <w:rsid w:val="006605A4"/>
    <w:rsid w:val="00661670"/>
    <w:rsid w:val="00661F2D"/>
    <w:rsid w:val="0066232B"/>
    <w:rsid w:val="00662824"/>
    <w:rsid w:val="006634B2"/>
    <w:rsid w:val="00664158"/>
    <w:rsid w:val="00664397"/>
    <w:rsid w:val="00664472"/>
    <w:rsid w:val="0066604A"/>
    <w:rsid w:val="0066638D"/>
    <w:rsid w:val="0067026F"/>
    <w:rsid w:val="00670317"/>
    <w:rsid w:val="006711AC"/>
    <w:rsid w:val="006715F9"/>
    <w:rsid w:val="00672401"/>
    <w:rsid w:val="006726DC"/>
    <w:rsid w:val="00672819"/>
    <w:rsid w:val="00673ABA"/>
    <w:rsid w:val="00674410"/>
    <w:rsid w:val="0067442A"/>
    <w:rsid w:val="00674503"/>
    <w:rsid w:val="00674787"/>
    <w:rsid w:val="00675208"/>
    <w:rsid w:val="00675E1C"/>
    <w:rsid w:val="00675EBC"/>
    <w:rsid w:val="00675F26"/>
    <w:rsid w:val="00675FAC"/>
    <w:rsid w:val="00676076"/>
    <w:rsid w:val="0067614F"/>
    <w:rsid w:val="00676482"/>
    <w:rsid w:val="006765BF"/>
    <w:rsid w:val="006768AE"/>
    <w:rsid w:val="00676BEF"/>
    <w:rsid w:val="00676FE6"/>
    <w:rsid w:val="00677641"/>
    <w:rsid w:val="00677ABB"/>
    <w:rsid w:val="00680FE1"/>
    <w:rsid w:val="00681637"/>
    <w:rsid w:val="00681B7A"/>
    <w:rsid w:val="00682917"/>
    <w:rsid w:val="0068302F"/>
    <w:rsid w:val="00683328"/>
    <w:rsid w:val="0068344F"/>
    <w:rsid w:val="0068382A"/>
    <w:rsid w:val="00684437"/>
    <w:rsid w:val="00684AAD"/>
    <w:rsid w:val="00684B91"/>
    <w:rsid w:val="0068546C"/>
    <w:rsid w:val="00685638"/>
    <w:rsid w:val="00685A58"/>
    <w:rsid w:val="00685AC3"/>
    <w:rsid w:val="00685D6D"/>
    <w:rsid w:val="00686123"/>
    <w:rsid w:val="0068650B"/>
    <w:rsid w:val="00687C9C"/>
    <w:rsid w:val="00687DFD"/>
    <w:rsid w:val="0069035D"/>
    <w:rsid w:val="00690E82"/>
    <w:rsid w:val="00690FB6"/>
    <w:rsid w:val="00691A28"/>
    <w:rsid w:val="00691EC0"/>
    <w:rsid w:val="00692108"/>
    <w:rsid w:val="0069293F"/>
    <w:rsid w:val="00692D2E"/>
    <w:rsid w:val="00692F60"/>
    <w:rsid w:val="00692F81"/>
    <w:rsid w:val="00693018"/>
    <w:rsid w:val="00693C22"/>
    <w:rsid w:val="00693CEB"/>
    <w:rsid w:val="00693FDD"/>
    <w:rsid w:val="00694631"/>
    <w:rsid w:val="00694A0E"/>
    <w:rsid w:val="00695513"/>
    <w:rsid w:val="00695E1A"/>
    <w:rsid w:val="0069610A"/>
    <w:rsid w:val="00696549"/>
    <w:rsid w:val="00696662"/>
    <w:rsid w:val="00696D23"/>
    <w:rsid w:val="00696F1D"/>
    <w:rsid w:val="00697C7A"/>
    <w:rsid w:val="006A016D"/>
    <w:rsid w:val="006A0669"/>
    <w:rsid w:val="006A076F"/>
    <w:rsid w:val="006A0FB8"/>
    <w:rsid w:val="006A1852"/>
    <w:rsid w:val="006A1A41"/>
    <w:rsid w:val="006A1DC5"/>
    <w:rsid w:val="006A2643"/>
    <w:rsid w:val="006A3020"/>
    <w:rsid w:val="006A31C2"/>
    <w:rsid w:val="006A3443"/>
    <w:rsid w:val="006A3672"/>
    <w:rsid w:val="006A3F0B"/>
    <w:rsid w:val="006A4236"/>
    <w:rsid w:val="006A4616"/>
    <w:rsid w:val="006A4672"/>
    <w:rsid w:val="006A46AC"/>
    <w:rsid w:val="006A4883"/>
    <w:rsid w:val="006A4A60"/>
    <w:rsid w:val="006A4A76"/>
    <w:rsid w:val="006A4BC7"/>
    <w:rsid w:val="006A4EEE"/>
    <w:rsid w:val="006A515F"/>
    <w:rsid w:val="006A54A5"/>
    <w:rsid w:val="006A622C"/>
    <w:rsid w:val="006A6585"/>
    <w:rsid w:val="006A6B42"/>
    <w:rsid w:val="006A6E30"/>
    <w:rsid w:val="006A74B4"/>
    <w:rsid w:val="006A77EA"/>
    <w:rsid w:val="006A7880"/>
    <w:rsid w:val="006B015E"/>
    <w:rsid w:val="006B0B84"/>
    <w:rsid w:val="006B0C98"/>
    <w:rsid w:val="006B1192"/>
    <w:rsid w:val="006B12C4"/>
    <w:rsid w:val="006B15B4"/>
    <w:rsid w:val="006B17C6"/>
    <w:rsid w:val="006B1A95"/>
    <w:rsid w:val="006B2274"/>
    <w:rsid w:val="006B2CD2"/>
    <w:rsid w:val="006B2DBA"/>
    <w:rsid w:val="006B3038"/>
    <w:rsid w:val="006B3258"/>
    <w:rsid w:val="006B38AE"/>
    <w:rsid w:val="006B4199"/>
    <w:rsid w:val="006B47A1"/>
    <w:rsid w:val="006B5A58"/>
    <w:rsid w:val="006B5DA4"/>
    <w:rsid w:val="006B6098"/>
    <w:rsid w:val="006B60A5"/>
    <w:rsid w:val="006B69EF"/>
    <w:rsid w:val="006B6A78"/>
    <w:rsid w:val="006B7168"/>
    <w:rsid w:val="006B7486"/>
    <w:rsid w:val="006B7FB3"/>
    <w:rsid w:val="006C01B2"/>
    <w:rsid w:val="006C04C8"/>
    <w:rsid w:val="006C0862"/>
    <w:rsid w:val="006C0CB1"/>
    <w:rsid w:val="006C1A6C"/>
    <w:rsid w:val="006C2537"/>
    <w:rsid w:val="006C2B44"/>
    <w:rsid w:val="006C2EE2"/>
    <w:rsid w:val="006C33A2"/>
    <w:rsid w:val="006C34A1"/>
    <w:rsid w:val="006C34A2"/>
    <w:rsid w:val="006C3AF1"/>
    <w:rsid w:val="006C450B"/>
    <w:rsid w:val="006C4683"/>
    <w:rsid w:val="006C4B1E"/>
    <w:rsid w:val="006C4F6E"/>
    <w:rsid w:val="006C564D"/>
    <w:rsid w:val="006C5A56"/>
    <w:rsid w:val="006C5C43"/>
    <w:rsid w:val="006C691E"/>
    <w:rsid w:val="006C6C82"/>
    <w:rsid w:val="006D055C"/>
    <w:rsid w:val="006D0B14"/>
    <w:rsid w:val="006D0B2F"/>
    <w:rsid w:val="006D343E"/>
    <w:rsid w:val="006D35D5"/>
    <w:rsid w:val="006D3655"/>
    <w:rsid w:val="006D39A6"/>
    <w:rsid w:val="006D4111"/>
    <w:rsid w:val="006D5905"/>
    <w:rsid w:val="006D5ECA"/>
    <w:rsid w:val="006D69C9"/>
    <w:rsid w:val="006D6A2D"/>
    <w:rsid w:val="006D76D3"/>
    <w:rsid w:val="006D77CB"/>
    <w:rsid w:val="006D7D00"/>
    <w:rsid w:val="006E018D"/>
    <w:rsid w:val="006E0264"/>
    <w:rsid w:val="006E0C83"/>
    <w:rsid w:val="006E12A5"/>
    <w:rsid w:val="006E15AF"/>
    <w:rsid w:val="006E1B2D"/>
    <w:rsid w:val="006E28E5"/>
    <w:rsid w:val="006E2959"/>
    <w:rsid w:val="006E342B"/>
    <w:rsid w:val="006E473D"/>
    <w:rsid w:val="006E4C94"/>
    <w:rsid w:val="006E56DC"/>
    <w:rsid w:val="006E6929"/>
    <w:rsid w:val="006E6AFC"/>
    <w:rsid w:val="006E753F"/>
    <w:rsid w:val="006E75B4"/>
    <w:rsid w:val="006E7A4C"/>
    <w:rsid w:val="006E7A9C"/>
    <w:rsid w:val="006F0111"/>
    <w:rsid w:val="006F081C"/>
    <w:rsid w:val="006F1C38"/>
    <w:rsid w:val="006F2100"/>
    <w:rsid w:val="006F257D"/>
    <w:rsid w:val="006F30B9"/>
    <w:rsid w:val="006F3125"/>
    <w:rsid w:val="006F3149"/>
    <w:rsid w:val="006F324F"/>
    <w:rsid w:val="006F426C"/>
    <w:rsid w:val="006F487D"/>
    <w:rsid w:val="006F4D79"/>
    <w:rsid w:val="006F4DE0"/>
    <w:rsid w:val="006F4E53"/>
    <w:rsid w:val="006F4F11"/>
    <w:rsid w:val="006F58EF"/>
    <w:rsid w:val="006F5A4A"/>
    <w:rsid w:val="006F5D1E"/>
    <w:rsid w:val="006F63C6"/>
    <w:rsid w:val="006F6821"/>
    <w:rsid w:val="006F6CAA"/>
    <w:rsid w:val="006F715F"/>
    <w:rsid w:val="006F7865"/>
    <w:rsid w:val="006F78D0"/>
    <w:rsid w:val="006F7B05"/>
    <w:rsid w:val="006F7B41"/>
    <w:rsid w:val="006F7B88"/>
    <w:rsid w:val="0070006A"/>
    <w:rsid w:val="0070098C"/>
    <w:rsid w:val="00701319"/>
    <w:rsid w:val="0070134F"/>
    <w:rsid w:val="007016C5"/>
    <w:rsid w:val="007026B4"/>
    <w:rsid w:val="007028BB"/>
    <w:rsid w:val="00702B29"/>
    <w:rsid w:val="00702DDD"/>
    <w:rsid w:val="00702EF3"/>
    <w:rsid w:val="00702F4B"/>
    <w:rsid w:val="00702FA3"/>
    <w:rsid w:val="007031EA"/>
    <w:rsid w:val="007037EF"/>
    <w:rsid w:val="00704022"/>
    <w:rsid w:val="00704445"/>
    <w:rsid w:val="00705179"/>
    <w:rsid w:val="007053AA"/>
    <w:rsid w:val="00705AA5"/>
    <w:rsid w:val="007064A9"/>
    <w:rsid w:val="00706809"/>
    <w:rsid w:val="00706BB5"/>
    <w:rsid w:val="00706D41"/>
    <w:rsid w:val="0070717E"/>
    <w:rsid w:val="00707634"/>
    <w:rsid w:val="00707DDA"/>
    <w:rsid w:val="007103D1"/>
    <w:rsid w:val="00710A7E"/>
    <w:rsid w:val="00711036"/>
    <w:rsid w:val="00711A87"/>
    <w:rsid w:val="007121E3"/>
    <w:rsid w:val="007124BC"/>
    <w:rsid w:val="00712749"/>
    <w:rsid w:val="00712C4B"/>
    <w:rsid w:val="00712E48"/>
    <w:rsid w:val="00712F70"/>
    <w:rsid w:val="00713068"/>
    <w:rsid w:val="00713757"/>
    <w:rsid w:val="00713EC7"/>
    <w:rsid w:val="007147DD"/>
    <w:rsid w:val="00714D85"/>
    <w:rsid w:val="00715B66"/>
    <w:rsid w:val="0071621D"/>
    <w:rsid w:val="007167D0"/>
    <w:rsid w:val="007174BA"/>
    <w:rsid w:val="00717745"/>
    <w:rsid w:val="0072024D"/>
    <w:rsid w:val="00721B8E"/>
    <w:rsid w:val="0072220C"/>
    <w:rsid w:val="007222DA"/>
    <w:rsid w:val="00722B8A"/>
    <w:rsid w:val="00723018"/>
    <w:rsid w:val="0072318E"/>
    <w:rsid w:val="00723850"/>
    <w:rsid w:val="00723957"/>
    <w:rsid w:val="00723A74"/>
    <w:rsid w:val="00723DF9"/>
    <w:rsid w:val="00724387"/>
    <w:rsid w:val="00724424"/>
    <w:rsid w:val="007249F2"/>
    <w:rsid w:val="00724DC6"/>
    <w:rsid w:val="007251E1"/>
    <w:rsid w:val="007264B1"/>
    <w:rsid w:val="00726670"/>
    <w:rsid w:val="007269BA"/>
    <w:rsid w:val="00726AA8"/>
    <w:rsid w:val="0073021C"/>
    <w:rsid w:val="00730791"/>
    <w:rsid w:val="00730AEC"/>
    <w:rsid w:val="00730C92"/>
    <w:rsid w:val="00730FD1"/>
    <w:rsid w:val="007311B3"/>
    <w:rsid w:val="0073141A"/>
    <w:rsid w:val="00731EFD"/>
    <w:rsid w:val="00732310"/>
    <w:rsid w:val="00732538"/>
    <w:rsid w:val="007326CE"/>
    <w:rsid w:val="007333E2"/>
    <w:rsid w:val="00733446"/>
    <w:rsid w:val="00733702"/>
    <w:rsid w:val="00733D09"/>
    <w:rsid w:val="00733DF6"/>
    <w:rsid w:val="0073443E"/>
    <w:rsid w:val="00734D31"/>
    <w:rsid w:val="00734F49"/>
    <w:rsid w:val="00734F73"/>
    <w:rsid w:val="007351A0"/>
    <w:rsid w:val="007352E9"/>
    <w:rsid w:val="0073569C"/>
    <w:rsid w:val="00735A48"/>
    <w:rsid w:val="007367DC"/>
    <w:rsid w:val="00737020"/>
    <w:rsid w:val="00737222"/>
    <w:rsid w:val="007376CA"/>
    <w:rsid w:val="007376FA"/>
    <w:rsid w:val="00737C49"/>
    <w:rsid w:val="00737D7A"/>
    <w:rsid w:val="00737EB7"/>
    <w:rsid w:val="0074007D"/>
    <w:rsid w:val="007404F3"/>
    <w:rsid w:val="00740D0E"/>
    <w:rsid w:val="00740D61"/>
    <w:rsid w:val="0074127F"/>
    <w:rsid w:val="0074133C"/>
    <w:rsid w:val="00741385"/>
    <w:rsid w:val="00741810"/>
    <w:rsid w:val="00741957"/>
    <w:rsid w:val="00742499"/>
    <w:rsid w:val="00742D17"/>
    <w:rsid w:val="0074319E"/>
    <w:rsid w:val="00743863"/>
    <w:rsid w:val="00743E8F"/>
    <w:rsid w:val="00743EEA"/>
    <w:rsid w:val="00744373"/>
    <w:rsid w:val="00744AF9"/>
    <w:rsid w:val="00744D4B"/>
    <w:rsid w:val="007451DC"/>
    <w:rsid w:val="0074537E"/>
    <w:rsid w:val="00745A18"/>
    <w:rsid w:val="00746250"/>
    <w:rsid w:val="00746AB2"/>
    <w:rsid w:val="007470A4"/>
    <w:rsid w:val="00747139"/>
    <w:rsid w:val="00747173"/>
    <w:rsid w:val="00747E96"/>
    <w:rsid w:val="007508F6"/>
    <w:rsid w:val="00750D70"/>
    <w:rsid w:val="00750F11"/>
    <w:rsid w:val="00752C6C"/>
    <w:rsid w:val="00752FFC"/>
    <w:rsid w:val="0075365A"/>
    <w:rsid w:val="007540C8"/>
    <w:rsid w:val="00754C16"/>
    <w:rsid w:val="00755131"/>
    <w:rsid w:val="00755147"/>
    <w:rsid w:val="007557ED"/>
    <w:rsid w:val="00755B27"/>
    <w:rsid w:val="00755E68"/>
    <w:rsid w:val="007560CB"/>
    <w:rsid w:val="007566A1"/>
    <w:rsid w:val="00756DF0"/>
    <w:rsid w:val="00756F58"/>
    <w:rsid w:val="00757096"/>
    <w:rsid w:val="00757990"/>
    <w:rsid w:val="0076097E"/>
    <w:rsid w:val="00760C7E"/>
    <w:rsid w:val="007610F4"/>
    <w:rsid w:val="00761A1B"/>
    <w:rsid w:val="00761F38"/>
    <w:rsid w:val="00762298"/>
    <w:rsid w:val="00762678"/>
    <w:rsid w:val="00762A3D"/>
    <w:rsid w:val="00762B58"/>
    <w:rsid w:val="00763D1A"/>
    <w:rsid w:val="00763EE0"/>
    <w:rsid w:val="00764D5A"/>
    <w:rsid w:val="00765D0A"/>
    <w:rsid w:val="007664F2"/>
    <w:rsid w:val="0076686F"/>
    <w:rsid w:val="00766950"/>
    <w:rsid w:val="0076739D"/>
    <w:rsid w:val="0077009E"/>
    <w:rsid w:val="00770275"/>
    <w:rsid w:val="0077047E"/>
    <w:rsid w:val="007704F4"/>
    <w:rsid w:val="00770AD6"/>
    <w:rsid w:val="0077119F"/>
    <w:rsid w:val="007718E1"/>
    <w:rsid w:val="00771E77"/>
    <w:rsid w:val="0077268D"/>
    <w:rsid w:val="00772FDC"/>
    <w:rsid w:val="007734BE"/>
    <w:rsid w:val="00773F9F"/>
    <w:rsid w:val="007744EC"/>
    <w:rsid w:val="00775237"/>
    <w:rsid w:val="0077569A"/>
    <w:rsid w:val="0077594B"/>
    <w:rsid w:val="00775A9F"/>
    <w:rsid w:val="00775F9F"/>
    <w:rsid w:val="007760E0"/>
    <w:rsid w:val="007760E1"/>
    <w:rsid w:val="00776566"/>
    <w:rsid w:val="00776A72"/>
    <w:rsid w:val="00776BE2"/>
    <w:rsid w:val="00776C58"/>
    <w:rsid w:val="00776F24"/>
    <w:rsid w:val="007773C1"/>
    <w:rsid w:val="00777B83"/>
    <w:rsid w:val="007807FB"/>
    <w:rsid w:val="00780A18"/>
    <w:rsid w:val="00780E72"/>
    <w:rsid w:val="00781213"/>
    <w:rsid w:val="00781C94"/>
    <w:rsid w:val="00781F35"/>
    <w:rsid w:val="00782058"/>
    <w:rsid w:val="00782861"/>
    <w:rsid w:val="00782928"/>
    <w:rsid w:val="00783039"/>
    <w:rsid w:val="00783392"/>
    <w:rsid w:val="007834AF"/>
    <w:rsid w:val="00783800"/>
    <w:rsid w:val="00783A36"/>
    <w:rsid w:val="007840E9"/>
    <w:rsid w:val="007843EA"/>
    <w:rsid w:val="00784A9B"/>
    <w:rsid w:val="00785274"/>
    <w:rsid w:val="00785ACB"/>
    <w:rsid w:val="00785AFB"/>
    <w:rsid w:val="00785BD8"/>
    <w:rsid w:val="00785D76"/>
    <w:rsid w:val="00785EDA"/>
    <w:rsid w:val="00786593"/>
    <w:rsid w:val="00786949"/>
    <w:rsid w:val="0078776A"/>
    <w:rsid w:val="007877B6"/>
    <w:rsid w:val="00787FE5"/>
    <w:rsid w:val="0079005F"/>
    <w:rsid w:val="00790CC0"/>
    <w:rsid w:val="00790E78"/>
    <w:rsid w:val="007917E8"/>
    <w:rsid w:val="00791B02"/>
    <w:rsid w:val="00791CD2"/>
    <w:rsid w:val="00792679"/>
    <w:rsid w:val="007927EC"/>
    <w:rsid w:val="00792A3B"/>
    <w:rsid w:val="00792CBC"/>
    <w:rsid w:val="0079346C"/>
    <w:rsid w:val="00793D9B"/>
    <w:rsid w:val="00794483"/>
    <w:rsid w:val="007953D9"/>
    <w:rsid w:val="0079541C"/>
    <w:rsid w:val="00795E34"/>
    <w:rsid w:val="00796569"/>
    <w:rsid w:val="007969D1"/>
    <w:rsid w:val="00796D7A"/>
    <w:rsid w:val="00797A22"/>
    <w:rsid w:val="00797D2D"/>
    <w:rsid w:val="007A0653"/>
    <w:rsid w:val="007A0DBC"/>
    <w:rsid w:val="007A1B3F"/>
    <w:rsid w:val="007A2121"/>
    <w:rsid w:val="007A243B"/>
    <w:rsid w:val="007A3555"/>
    <w:rsid w:val="007A36C7"/>
    <w:rsid w:val="007A6D52"/>
    <w:rsid w:val="007A6E81"/>
    <w:rsid w:val="007A73B0"/>
    <w:rsid w:val="007A7916"/>
    <w:rsid w:val="007B0180"/>
    <w:rsid w:val="007B088B"/>
    <w:rsid w:val="007B0AC4"/>
    <w:rsid w:val="007B0BA6"/>
    <w:rsid w:val="007B1126"/>
    <w:rsid w:val="007B153E"/>
    <w:rsid w:val="007B1828"/>
    <w:rsid w:val="007B1D96"/>
    <w:rsid w:val="007B1F2D"/>
    <w:rsid w:val="007B204A"/>
    <w:rsid w:val="007B2522"/>
    <w:rsid w:val="007B2C5A"/>
    <w:rsid w:val="007B35C1"/>
    <w:rsid w:val="007B36C6"/>
    <w:rsid w:val="007B3C1C"/>
    <w:rsid w:val="007B3E70"/>
    <w:rsid w:val="007B4199"/>
    <w:rsid w:val="007B49AD"/>
    <w:rsid w:val="007B4B4E"/>
    <w:rsid w:val="007B548F"/>
    <w:rsid w:val="007B57C5"/>
    <w:rsid w:val="007B5960"/>
    <w:rsid w:val="007B6540"/>
    <w:rsid w:val="007B66C3"/>
    <w:rsid w:val="007B6BFD"/>
    <w:rsid w:val="007B7113"/>
    <w:rsid w:val="007B7740"/>
    <w:rsid w:val="007B7815"/>
    <w:rsid w:val="007B7BDC"/>
    <w:rsid w:val="007C0987"/>
    <w:rsid w:val="007C0BFD"/>
    <w:rsid w:val="007C0CC8"/>
    <w:rsid w:val="007C1A0D"/>
    <w:rsid w:val="007C1EFC"/>
    <w:rsid w:val="007C2392"/>
    <w:rsid w:val="007C2534"/>
    <w:rsid w:val="007C26A8"/>
    <w:rsid w:val="007C27AF"/>
    <w:rsid w:val="007C27FF"/>
    <w:rsid w:val="007C308D"/>
    <w:rsid w:val="007C37B5"/>
    <w:rsid w:val="007C37C7"/>
    <w:rsid w:val="007C401A"/>
    <w:rsid w:val="007C4F79"/>
    <w:rsid w:val="007C512A"/>
    <w:rsid w:val="007C5A20"/>
    <w:rsid w:val="007C5DE6"/>
    <w:rsid w:val="007C6084"/>
    <w:rsid w:val="007C6695"/>
    <w:rsid w:val="007C7394"/>
    <w:rsid w:val="007C7AB7"/>
    <w:rsid w:val="007C7F99"/>
    <w:rsid w:val="007D042B"/>
    <w:rsid w:val="007D0596"/>
    <w:rsid w:val="007D0BF0"/>
    <w:rsid w:val="007D0F82"/>
    <w:rsid w:val="007D107E"/>
    <w:rsid w:val="007D1467"/>
    <w:rsid w:val="007D16F7"/>
    <w:rsid w:val="007D1B19"/>
    <w:rsid w:val="007D1D15"/>
    <w:rsid w:val="007D2298"/>
    <w:rsid w:val="007D24E5"/>
    <w:rsid w:val="007D280C"/>
    <w:rsid w:val="007D28C5"/>
    <w:rsid w:val="007D28DB"/>
    <w:rsid w:val="007D303F"/>
    <w:rsid w:val="007D3116"/>
    <w:rsid w:val="007D36A6"/>
    <w:rsid w:val="007D4577"/>
    <w:rsid w:val="007D50F4"/>
    <w:rsid w:val="007D516E"/>
    <w:rsid w:val="007D5CC8"/>
    <w:rsid w:val="007D6278"/>
    <w:rsid w:val="007D6313"/>
    <w:rsid w:val="007D69B1"/>
    <w:rsid w:val="007D6A5E"/>
    <w:rsid w:val="007D71D5"/>
    <w:rsid w:val="007D775D"/>
    <w:rsid w:val="007D7DBF"/>
    <w:rsid w:val="007E0DB7"/>
    <w:rsid w:val="007E0FAD"/>
    <w:rsid w:val="007E11E9"/>
    <w:rsid w:val="007E1944"/>
    <w:rsid w:val="007E1DC6"/>
    <w:rsid w:val="007E1E44"/>
    <w:rsid w:val="007E24AC"/>
    <w:rsid w:val="007E280B"/>
    <w:rsid w:val="007E3B61"/>
    <w:rsid w:val="007E42FF"/>
    <w:rsid w:val="007E4970"/>
    <w:rsid w:val="007E4E6D"/>
    <w:rsid w:val="007E5408"/>
    <w:rsid w:val="007E597A"/>
    <w:rsid w:val="007E5FF8"/>
    <w:rsid w:val="007E6528"/>
    <w:rsid w:val="007E6BE1"/>
    <w:rsid w:val="007E7C61"/>
    <w:rsid w:val="007F0B94"/>
    <w:rsid w:val="007F0BF2"/>
    <w:rsid w:val="007F0F8C"/>
    <w:rsid w:val="007F1707"/>
    <w:rsid w:val="007F191E"/>
    <w:rsid w:val="007F1A24"/>
    <w:rsid w:val="007F1C4E"/>
    <w:rsid w:val="007F23BD"/>
    <w:rsid w:val="007F25F8"/>
    <w:rsid w:val="007F2DFF"/>
    <w:rsid w:val="007F33DB"/>
    <w:rsid w:val="007F3891"/>
    <w:rsid w:val="007F3B30"/>
    <w:rsid w:val="007F4DF9"/>
    <w:rsid w:val="007F543F"/>
    <w:rsid w:val="007F5AB9"/>
    <w:rsid w:val="007F5BFF"/>
    <w:rsid w:val="007F644A"/>
    <w:rsid w:val="007F7241"/>
    <w:rsid w:val="007F7716"/>
    <w:rsid w:val="007F78AC"/>
    <w:rsid w:val="007F79E3"/>
    <w:rsid w:val="007F7BDA"/>
    <w:rsid w:val="00800444"/>
    <w:rsid w:val="008008A5"/>
    <w:rsid w:val="00800DC1"/>
    <w:rsid w:val="00801233"/>
    <w:rsid w:val="008019DC"/>
    <w:rsid w:val="00802677"/>
    <w:rsid w:val="00802737"/>
    <w:rsid w:val="00802D29"/>
    <w:rsid w:val="00802F24"/>
    <w:rsid w:val="00802F35"/>
    <w:rsid w:val="00802FED"/>
    <w:rsid w:val="008030C6"/>
    <w:rsid w:val="00803480"/>
    <w:rsid w:val="00803BD2"/>
    <w:rsid w:val="0080497E"/>
    <w:rsid w:val="00804A24"/>
    <w:rsid w:val="00804FD9"/>
    <w:rsid w:val="00805463"/>
    <w:rsid w:val="0080577E"/>
    <w:rsid w:val="00805A37"/>
    <w:rsid w:val="00806DA7"/>
    <w:rsid w:val="00806E7F"/>
    <w:rsid w:val="00807684"/>
    <w:rsid w:val="00807B22"/>
    <w:rsid w:val="00810610"/>
    <w:rsid w:val="00810760"/>
    <w:rsid w:val="00810869"/>
    <w:rsid w:val="008108CB"/>
    <w:rsid w:val="00811067"/>
    <w:rsid w:val="008110C1"/>
    <w:rsid w:val="008112AE"/>
    <w:rsid w:val="008114A6"/>
    <w:rsid w:val="008114C1"/>
    <w:rsid w:val="00811632"/>
    <w:rsid w:val="0081164C"/>
    <w:rsid w:val="00811A99"/>
    <w:rsid w:val="00811E5E"/>
    <w:rsid w:val="00812102"/>
    <w:rsid w:val="00812F43"/>
    <w:rsid w:val="00812FA8"/>
    <w:rsid w:val="0081371F"/>
    <w:rsid w:val="00813C37"/>
    <w:rsid w:val="00813F98"/>
    <w:rsid w:val="00814D7F"/>
    <w:rsid w:val="00815563"/>
    <w:rsid w:val="0081584C"/>
    <w:rsid w:val="00815E3F"/>
    <w:rsid w:val="008166E0"/>
    <w:rsid w:val="00816970"/>
    <w:rsid w:val="00817123"/>
    <w:rsid w:val="008171E0"/>
    <w:rsid w:val="008179F5"/>
    <w:rsid w:val="00820043"/>
    <w:rsid w:val="008203A2"/>
    <w:rsid w:val="00820C42"/>
    <w:rsid w:val="00820FE9"/>
    <w:rsid w:val="00822015"/>
    <w:rsid w:val="00822371"/>
    <w:rsid w:val="0082252D"/>
    <w:rsid w:val="00822572"/>
    <w:rsid w:val="008229D2"/>
    <w:rsid w:val="00823056"/>
    <w:rsid w:val="00823527"/>
    <w:rsid w:val="00823568"/>
    <w:rsid w:val="00823C23"/>
    <w:rsid w:val="00823DD1"/>
    <w:rsid w:val="0082423A"/>
    <w:rsid w:val="008244E8"/>
    <w:rsid w:val="00824CF3"/>
    <w:rsid w:val="00824CF4"/>
    <w:rsid w:val="00824D29"/>
    <w:rsid w:val="00825544"/>
    <w:rsid w:val="008256C8"/>
    <w:rsid w:val="00825B96"/>
    <w:rsid w:val="00825C63"/>
    <w:rsid w:val="00825EB0"/>
    <w:rsid w:val="008262F1"/>
    <w:rsid w:val="00826BD5"/>
    <w:rsid w:val="008270B4"/>
    <w:rsid w:val="00827597"/>
    <w:rsid w:val="008275B6"/>
    <w:rsid w:val="00827D64"/>
    <w:rsid w:val="0083051A"/>
    <w:rsid w:val="00830B0B"/>
    <w:rsid w:val="00830CC9"/>
    <w:rsid w:val="00831031"/>
    <w:rsid w:val="00831240"/>
    <w:rsid w:val="00831E6F"/>
    <w:rsid w:val="00832053"/>
    <w:rsid w:val="00832576"/>
    <w:rsid w:val="00832653"/>
    <w:rsid w:val="0083284C"/>
    <w:rsid w:val="00832899"/>
    <w:rsid w:val="00832E09"/>
    <w:rsid w:val="00832EC2"/>
    <w:rsid w:val="00832ED3"/>
    <w:rsid w:val="0083311E"/>
    <w:rsid w:val="008340E5"/>
    <w:rsid w:val="00834530"/>
    <w:rsid w:val="00834779"/>
    <w:rsid w:val="00834813"/>
    <w:rsid w:val="00834AD8"/>
    <w:rsid w:val="0083540B"/>
    <w:rsid w:val="00835AE5"/>
    <w:rsid w:val="00835C45"/>
    <w:rsid w:val="00835D28"/>
    <w:rsid w:val="008360C4"/>
    <w:rsid w:val="008363D1"/>
    <w:rsid w:val="00836758"/>
    <w:rsid w:val="008367DF"/>
    <w:rsid w:val="008370C8"/>
    <w:rsid w:val="008376B0"/>
    <w:rsid w:val="00837966"/>
    <w:rsid w:val="00837C7A"/>
    <w:rsid w:val="00837CDF"/>
    <w:rsid w:val="0084079C"/>
    <w:rsid w:val="008408F1"/>
    <w:rsid w:val="00840915"/>
    <w:rsid w:val="00840B39"/>
    <w:rsid w:val="00841033"/>
    <w:rsid w:val="00841067"/>
    <w:rsid w:val="008410C8"/>
    <w:rsid w:val="00841554"/>
    <w:rsid w:val="00841752"/>
    <w:rsid w:val="008418BC"/>
    <w:rsid w:val="00841986"/>
    <w:rsid w:val="008419DC"/>
    <w:rsid w:val="00841A34"/>
    <w:rsid w:val="00841D63"/>
    <w:rsid w:val="008422A5"/>
    <w:rsid w:val="00842A02"/>
    <w:rsid w:val="00842EAA"/>
    <w:rsid w:val="008433A5"/>
    <w:rsid w:val="00843A2E"/>
    <w:rsid w:val="00843B5B"/>
    <w:rsid w:val="00844000"/>
    <w:rsid w:val="00844051"/>
    <w:rsid w:val="008440B2"/>
    <w:rsid w:val="00844988"/>
    <w:rsid w:val="00844FA6"/>
    <w:rsid w:val="008450E3"/>
    <w:rsid w:val="008456EC"/>
    <w:rsid w:val="0084598D"/>
    <w:rsid w:val="00845CFE"/>
    <w:rsid w:val="00845EDA"/>
    <w:rsid w:val="00846668"/>
    <w:rsid w:val="0084667A"/>
    <w:rsid w:val="008476A4"/>
    <w:rsid w:val="00847C24"/>
    <w:rsid w:val="00850084"/>
    <w:rsid w:val="00850F93"/>
    <w:rsid w:val="00851464"/>
    <w:rsid w:val="008514BB"/>
    <w:rsid w:val="00851DA1"/>
    <w:rsid w:val="00851DE3"/>
    <w:rsid w:val="00852160"/>
    <w:rsid w:val="0085324A"/>
    <w:rsid w:val="008546D7"/>
    <w:rsid w:val="00854AE1"/>
    <w:rsid w:val="00854EBE"/>
    <w:rsid w:val="00855621"/>
    <w:rsid w:val="00855652"/>
    <w:rsid w:val="00855AC1"/>
    <w:rsid w:val="00856985"/>
    <w:rsid w:val="008569E9"/>
    <w:rsid w:val="00856DF8"/>
    <w:rsid w:val="00857897"/>
    <w:rsid w:val="008606D4"/>
    <w:rsid w:val="008609A8"/>
    <w:rsid w:val="008616E1"/>
    <w:rsid w:val="00862FF5"/>
    <w:rsid w:val="0086303F"/>
    <w:rsid w:val="00863560"/>
    <w:rsid w:val="00863929"/>
    <w:rsid w:val="00863DF8"/>
    <w:rsid w:val="00863FAB"/>
    <w:rsid w:val="00864AEE"/>
    <w:rsid w:val="00865DC0"/>
    <w:rsid w:val="008660CF"/>
    <w:rsid w:val="00867253"/>
    <w:rsid w:val="008673D5"/>
    <w:rsid w:val="008677F9"/>
    <w:rsid w:val="00867AFC"/>
    <w:rsid w:val="00870D98"/>
    <w:rsid w:val="00871BCD"/>
    <w:rsid w:val="00872296"/>
    <w:rsid w:val="00872E2D"/>
    <w:rsid w:val="008736ED"/>
    <w:rsid w:val="00873783"/>
    <w:rsid w:val="008742E0"/>
    <w:rsid w:val="0087466D"/>
    <w:rsid w:val="0087467C"/>
    <w:rsid w:val="00874F9C"/>
    <w:rsid w:val="0087511D"/>
    <w:rsid w:val="00875294"/>
    <w:rsid w:val="00875783"/>
    <w:rsid w:val="00875CC2"/>
    <w:rsid w:val="00875E9B"/>
    <w:rsid w:val="00876CAE"/>
    <w:rsid w:val="00876D8A"/>
    <w:rsid w:val="00876E31"/>
    <w:rsid w:val="00877460"/>
    <w:rsid w:val="00877997"/>
    <w:rsid w:val="00880195"/>
    <w:rsid w:val="00881364"/>
    <w:rsid w:val="00881522"/>
    <w:rsid w:val="00882050"/>
    <w:rsid w:val="00882D52"/>
    <w:rsid w:val="00882EF1"/>
    <w:rsid w:val="008834DA"/>
    <w:rsid w:val="008834FA"/>
    <w:rsid w:val="00883A14"/>
    <w:rsid w:val="0088451E"/>
    <w:rsid w:val="00884B41"/>
    <w:rsid w:val="00884EFB"/>
    <w:rsid w:val="00885623"/>
    <w:rsid w:val="00885A23"/>
    <w:rsid w:val="00885C76"/>
    <w:rsid w:val="00886105"/>
    <w:rsid w:val="008862F9"/>
    <w:rsid w:val="008867EE"/>
    <w:rsid w:val="00886B20"/>
    <w:rsid w:val="00887F57"/>
    <w:rsid w:val="00890025"/>
    <w:rsid w:val="0089094B"/>
    <w:rsid w:val="008909C3"/>
    <w:rsid w:val="00890E4F"/>
    <w:rsid w:val="00891711"/>
    <w:rsid w:val="008917C5"/>
    <w:rsid w:val="0089219A"/>
    <w:rsid w:val="008926AA"/>
    <w:rsid w:val="00892C05"/>
    <w:rsid w:val="00893166"/>
    <w:rsid w:val="00893798"/>
    <w:rsid w:val="00893983"/>
    <w:rsid w:val="00893B0D"/>
    <w:rsid w:val="00893B2C"/>
    <w:rsid w:val="0089474A"/>
    <w:rsid w:val="00894D5B"/>
    <w:rsid w:val="008956EF"/>
    <w:rsid w:val="00895DD0"/>
    <w:rsid w:val="00895EBF"/>
    <w:rsid w:val="00895F0B"/>
    <w:rsid w:val="00895FFC"/>
    <w:rsid w:val="0089624F"/>
    <w:rsid w:val="008965A6"/>
    <w:rsid w:val="00896674"/>
    <w:rsid w:val="00896715"/>
    <w:rsid w:val="00896C26"/>
    <w:rsid w:val="0089741D"/>
    <w:rsid w:val="0089763E"/>
    <w:rsid w:val="008A019A"/>
    <w:rsid w:val="008A01F1"/>
    <w:rsid w:val="008A09B3"/>
    <w:rsid w:val="008A15E9"/>
    <w:rsid w:val="008A1B5D"/>
    <w:rsid w:val="008A2279"/>
    <w:rsid w:val="008A2C0C"/>
    <w:rsid w:val="008A2D59"/>
    <w:rsid w:val="008A3315"/>
    <w:rsid w:val="008A3AEE"/>
    <w:rsid w:val="008A3CAB"/>
    <w:rsid w:val="008A3E21"/>
    <w:rsid w:val="008A44D0"/>
    <w:rsid w:val="008A4F8E"/>
    <w:rsid w:val="008A4FDD"/>
    <w:rsid w:val="008A5F0A"/>
    <w:rsid w:val="008A5FB6"/>
    <w:rsid w:val="008A5FE3"/>
    <w:rsid w:val="008A616B"/>
    <w:rsid w:val="008A68D6"/>
    <w:rsid w:val="008A7834"/>
    <w:rsid w:val="008A7984"/>
    <w:rsid w:val="008A79BE"/>
    <w:rsid w:val="008A79F5"/>
    <w:rsid w:val="008A7CE3"/>
    <w:rsid w:val="008B1508"/>
    <w:rsid w:val="008B151C"/>
    <w:rsid w:val="008B1B7C"/>
    <w:rsid w:val="008B21ED"/>
    <w:rsid w:val="008B2407"/>
    <w:rsid w:val="008B2618"/>
    <w:rsid w:val="008B28D7"/>
    <w:rsid w:val="008B2D33"/>
    <w:rsid w:val="008B2DEA"/>
    <w:rsid w:val="008B3469"/>
    <w:rsid w:val="008B37E6"/>
    <w:rsid w:val="008B3F63"/>
    <w:rsid w:val="008B4366"/>
    <w:rsid w:val="008B446E"/>
    <w:rsid w:val="008B4613"/>
    <w:rsid w:val="008B4AB1"/>
    <w:rsid w:val="008B4CB8"/>
    <w:rsid w:val="008B5095"/>
    <w:rsid w:val="008B5617"/>
    <w:rsid w:val="008B5A29"/>
    <w:rsid w:val="008B5B5C"/>
    <w:rsid w:val="008B634D"/>
    <w:rsid w:val="008B6BE5"/>
    <w:rsid w:val="008B7261"/>
    <w:rsid w:val="008B77AB"/>
    <w:rsid w:val="008C042C"/>
    <w:rsid w:val="008C054C"/>
    <w:rsid w:val="008C07A5"/>
    <w:rsid w:val="008C08E7"/>
    <w:rsid w:val="008C0A03"/>
    <w:rsid w:val="008C16F1"/>
    <w:rsid w:val="008C1938"/>
    <w:rsid w:val="008C1F55"/>
    <w:rsid w:val="008C26C2"/>
    <w:rsid w:val="008C277F"/>
    <w:rsid w:val="008C2A9E"/>
    <w:rsid w:val="008C2D35"/>
    <w:rsid w:val="008C3F5A"/>
    <w:rsid w:val="008C4116"/>
    <w:rsid w:val="008C439F"/>
    <w:rsid w:val="008C47FA"/>
    <w:rsid w:val="008C5A3D"/>
    <w:rsid w:val="008C6009"/>
    <w:rsid w:val="008C6D09"/>
    <w:rsid w:val="008C6E07"/>
    <w:rsid w:val="008C7118"/>
    <w:rsid w:val="008C74BB"/>
    <w:rsid w:val="008C7C4B"/>
    <w:rsid w:val="008C7DA0"/>
    <w:rsid w:val="008D02DE"/>
    <w:rsid w:val="008D0881"/>
    <w:rsid w:val="008D18EB"/>
    <w:rsid w:val="008D1E2A"/>
    <w:rsid w:val="008D24D2"/>
    <w:rsid w:val="008D2793"/>
    <w:rsid w:val="008D2AF2"/>
    <w:rsid w:val="008D2C51"/>
    <w:rsid w:val="008D2EFA"/>
    <w:rsid w:val="008D30DD"/>
    <w:rsid w:val="008D313F"/>
    <w:rsid w:val="008D40FE"/>
    <w:rsid w:val="008D49DB"/>
    <w:rsid w:val="008D5051"/>
    <w:rsid w:val="008D540C"/>
    <w:rsid w:val="008D54E1"/>
    <w:rsid w:val="008D5A44"/>
    <w:rsid w:val="008D5C5A"/>
    <w:rsid w:val="008D5EE1"/>
    <w:rsid w:val="008D6896"/>
    <w:rsid w:val="008D71E5"/>
    <w:rsid w:val="008D7DD4"/>
    <w:rsid w:val="008E011B"/>
    <w:rsid w:val="008E0205"/>
    <w:rsid w:val="008E0597"/>
    <w:rsid w:val="008E061A"/>
    <w:rsid w:val="008E0790"/>
    <w:rsid w:val="008E1194"/>
    <w:rsid w:val="008E17C5"/>
    <w:rsid w:val="008E1D68"/>
    <w:rsid w:val="008E1E50"/>
    <w:rsid w:val="008E2049"/>
    <w:rsid w:val="008E22C1"/>
    <w:rsid w:val="008E2575"/>
    <w:rsid w:val="008E29CC"/>
    <w:rsid w:val="008E2AC9"/>
    <w:rsid w:val="008E3188"/>
    <w:rsid w:val="008E3357"/>
    <w:rsid w:val="008E3469"/>
    <w:rsid w:val="008E38F9"/>
    <w:rsid w:val="008E4241"/>
    <w:rsid w:val="008E47D4"/>
    <w:rsid w:val="008E5687"/>
    <w:rsid w:val="008E5721"/>
    <w:rsid w:val="008E5B14"/>
    <w:rsid w:val="008E5DB6"/>
    <w:rsid w:val="008E6247"/>
    <w:rsid w:val="008E629B"/>
    <w:rsid w:val="008E6B61"/>
    <w:rsid w:val="008E6CA2"/>
    <w:rsid w:val="008E71D3"/>
    <w:rsid w:val="008E72F3"/>
    <w:rsid w:val="008E744D"/>
    <w:rsid w:val="008E783E"/>
    <w:rsid w:val="008E7ACC"/>
    <w:rsid w:val="008E7DFA"/>
    <w:rsid w:val="008F0497"/>
    <w:rsid w:val="008F08A5"/>
    <w:rsid w:val="008F1F96"/>
    <w:rsid w:val="008F20B6"/>
    <w:rsid w:val="008F226B"/>
    <w:rsid w:val="008F241C"/>
    <w:rsid w:val="008F2664"/>
    <w:rsid w:val="008F2C1A"/>
    <w:rsid w:val="008F2C4B"/>
    <w:rsid w:val="008F3A04"/>
    <w:rsid w:val="008F4144"/>
    <w:rsid w:val="008F42F4"/>
    <w:rsid w:val="008F44CE"/>
    <w:rsid w:val="008F4C3F"/>
    <w:rsid w:val="008F4D6E"/>
    <w:rsid w:val="008F548C"/>
    <w:rsid w:val="008F6193"/>
    <w:rsid w:val="008F61DB"/>
    <w:rsid w:val="008F6B09"/>
    <w:rsid w:val="008F6B6B"/>
    <w:rsid w:val="008F6FF1"/>
    <w:rsid w:val="008F7070"/>
    <w:rsid w:val="008F7584"/>
    <w:rsid w:val="008F7965"/>
    <w:rsid w:val="00900417"/>
    <w:rsid w:val="0090049B"/>
    <w:rsid w:val="00900578"/>
    <w:rsid w:val="00900808"/>
    <w:rsid w:val="00900E52"/>
    <w:rsid w:val="00901738"/>
    <w:rsid w:val="0090185F"/>
    <w:rsid w:val="00901AF7"/>
    <w:rsid w:val="00901C41"/>
    <w:rsid w:val="00901D95"/>
    <w:rsid w:val="00901EB1"/>
    <w:rsid w:val="00901F83"/>
    <w:rsid w:val="009021E0"/>
    <w:rsid w:val="009025DC"/>
    <w:rsid w:val="00903122"/>
    <w:rsid w:val="009032BD"/>
    <w:rsid w:val="00903691"/>
    <w:rsid w:val="00903A77"/>
    <w:rsid w:val="00903E13"/>
    <w:rsid w:val="00904072"/>
    <w:rsid w:val="0090456E"/>
    <w:rsid w:val="00904C8D"/>
    <w:rsid w:val="009050FE"/>
    <w:rsid w:val="00905303"/>
    <w:rsid w:val="00905710"/>
    <w:rsid w:val="0090628C"/>
    <w:rsid w:val="0090649A"/>
    <w:rsid w:val="00906FBF"/>
    <w:rsid w:val="00907032"/>
    <w:rsid w:val="00907D85"/>
    <w:rsid w:val="0091001C"/>
    <w:rsid w:val="0091062D"/>
    <w:rsid w:val="00910F7B"/>
    <w:rsid w:val="00911BF3"/>
    <w:rsid w:val="00911FE8"/>
    <w:rsid w:val="0091210C"/>
    <w:rsid w:val="009122BB"/>
    <w:rsid w:val="00912545"/>
    <w:rsid w:val="0091286A"/>
    <w:rsid w:val="00913234"/>
    <w:rsid w:val="009133E7"/>
    <w:rsid w:val="00913400"/>
    <w:rsid w:val="009137E4"/>
    <w:rsid w:val="009137F9"/>
    <w:rsid w:val="00913C22"/>
    <w:rsid w:val="00914674"/>
    <w:rsid w:val="009146A7"/>
    <w:rsid w:val="009150C0"/>
    <w:rsid w:val="00915323"/>
    <w:rsid w:val="00915992"/>
    <w:rsid w:val="00915CD8"/>
    <w:rsid w:val="00916034"/>
    <w:rsid w:val="009162DB"/>
    <w:rsid w:val="00916BB1"/>
    <w:rsid w:val="00916CA9"/>
    <w:rsid w:val="00916EF6"/>
    <w:rsid w:val="00916FE6"/>
    <w:rsid w:val="00917128"/>
    <w:rsid w:val="00917282"/>
    <w:rsid w:val="00917721"/>
    <w:rsid w:val="00917C20"/>
    <w:rsid w:val="00920530"/>
    <w:rsid w:val="00921485"/>
    <w:rsid w:val="0092154C"/>
    <w:rsid w:val="009215D4"/>
    <w:rsid w:val="009225FA"/>
    <w:rsid w:val="0092263A"/>
    <w:rsid w:val="00922BB3"/>
    <w:rsid w:val="0092476C"/>
    <w:rsid w:val="0092516E"/>
    <w:rsid w:val="00925688"/>
    <w:rsid w:val="00925C44"/>
    <w:rsid w:val="00926263"/>
    <w:rsid w:val="009262C5"/>
    <w:rsid w:val="009262EE"/>
    <w:rsid w:val="009262FA"/>
    <w:rsid w:val="00926B4C"/>
    <w:rsid w:val="00927166"/>
    <w:rsid w:val="00927797"/>
    <w:rsid w:val="00927864"/>
    <w:rsid w:val="00927957"/>
    <w:rsid w:val="00927ABC"/>
    <w:rsid w:val="00927DC7"/>
    <w:rsid w:val="00927E9F"/>
    <w:rsid w:val="0093089C"/>
    <w:rsid w:val="00930F61"/>
    <w:rsid w:val="00931596"/>
    <w:rsid w:val="009318DE"/>
    <w:rsid w:val="00931E93"/>
    <w:rsid w:val="00931F3F"/>
    <w:rsid w:val="009320A4"/>
    <w:rsid w:val="00932366"/>
    <w:rsid w:val="009325CA"/>
    <w:rsid w:val="0093268C"/>
    <w:rsid w:val="009327C4"/>
    <w:rsid w:val="00932879"/>
    <w:rsid w:val="00932F13"/>
    <w:rsid w:val="0093311B"/>
    <w:rsid w:val="00933179"/>
    <w:rsid w:val="009332A5"/>
    <w:rsid w:val="009334E7"/>
    <w:rsid w:val="0093355C"/>
    <w:rsid w:val="0093390F"/>
    <w:rsid w:val="00933DB1"/>
    <w:rsid w:val="0093415D"/>
    <w:rsid w:val="009343C4"/>
    <w:rsid w:val="0093442E"/>
    <w:rsid w:val="009351EE"/>
    <w:rsid w:val="009352F9"/>
    <w:rsid w:val="00935AC5"/>
    <w:rsid w:val="00935B38"/>
    <w:rsid w:val="00935C97"/>
    <w:rsid w:val="009369B2"/>
    <w:rsid w:val="00936CBF"/>
    <w:rsid w:val="00936D50"/>
    <w:rsid w:val="00937776"/>
    <w:rsid w:val="009400E0"/>
    <w:rsid w:val="00940216"/>
    <w:rsid w:val="0094034D"/>
    <w:rsid w:val="0094057E"/>
    <w:rsid w:val="00941620"/>
    <w:rsid w:val="009418B2"/>
    <w:rsid w:val="00941CE6"/>
    <w:rsid w:val="00941E46"/>
    <w:rsid w:val="00941FB8"/>
    <w:rsid w:val="00942675"/>
    <w:rsid w:val="00942705"/>
    <w:rsid w:val="00942748"/>
    <w:rsid w:val="00942C62"/>
    <w:rsid w:val="00943A73"/>
    <w:rsid w:val="00944119"/>
    <w:rsid w:val="00944222"/>
    <w:rsid w:val="00944CDC"/>
    <w:rsid w:val="00945269"/>
    <w:rsid w:val="0094647C"/>
    <w:rsid w:val="00946AE0"/>
    <w:rsid w:val="00946DE8"/>
    <w:rsid w:val="009470DD"/>
    <w:rsid w:val="0094727D"/>
    <w:rsid w:val="00947617"/>
    <w:rsid w:val="0094767D"/>
    <w:rsid w:val="009501E0"/>
    <w:rsid w:val="00950412"/>
    <w:rsid w:val="00950EBD"/>
    <w:rsid w:val="00951770"/>
    <w:rsid w:val="00951B27"/>
    <w:rsid w:val="00952403"/>
    <w:rsid w:val="00952642"/>
    <w:rsid w:val="009536BB"/>
    <w:rsid w:val="00954DA0"/>
    <w:rsid w:val="00954DBA"/>
    <w:rsid w:val="00954DF6"/>
    <w:rsid w:val="00955191"/>
    <w:rsid w:val="009552ED"/>
    <w:rsid w:val="0095571A"/>
    <w:rsid w:val="00955B23"/>
    <w:rsid w:val="00955E26"/>
    <w:rsid w:val="00955E57"/>
    <w:rsid w:val="009563FE"/>
    <w:rsid w:val="009567CE"/>
    <w:rsid w:val="00956A0C"/>
    <w:rsid w:val="00957272"/>
    <w:rsid w:val="00957874"/>
    <w:rsid w:val="00957A42"/>
    <w:rsid w:val="00957F2F"/>
    <w:rsid w:val="0096010B"/>
    <w:rsid w:val="0096068D"/>
    <w:rsid w:val="009606FB"/>
    <w:rsid w:val="00960BE5"/>
    <w:rsid w:val="00961163"/>
    <w:rsid w:val="0096166C"/>
    <w:rsid w:val="00961A08"/>
    <w:rsid w:val="00962005"/>
    <w:rsid w:val="0096287D"/>
    <w:rsid w:val="00962968"/>
    <w:rsid w:val="00962EFA"/>
    <w:rsid w:val="00963695"/>
    <w:rsid w:val="0096386D"/>
    <w:rsid w:val="009642CA"/>
    <w:rsid w:val="0096434F"/>
    <w:rsid w:val="009647FD"/>
    <w:rsid w:val="009658C9"/>
    <w:rsid w:val="00966328"/>
    <w:rsid w:val="009667AD"/>
    <w:rsid w:val="00966C82"/>
    <w:rsid w:val="0096719E"/>
    <w:rsid w:val="0096738C"/>
    <w:rsid w:val="009676C5"/>
    <w:rsid w:val="0097017F"/>
    <w:rsid w:val="009709EE"/>
    <w:rsid w:val="009710D6"/>
    <w:rsid w:val="00971179"/>
    <w:rsid w:val="0097185F"/>
    <w:rsid w:val="00971DB7"/>
    <w:rsid w:val="0097223E"/>
    <w:rsid w:val="0097291B"/>
    <w:rsid w:val="009729EA"/>
    <w:rsid w:val="00972C96"/>
    <w:rsid w:val="0097378B"/>
    <w:rsid w:val="00973CF3"/>
    <w:rsid w:val="00975A4C"/>
    <w:rsid w:val="00976168"/>
    <w:rsid w:val="00976613"/>
    <w:rsid w:val="00976640"/>
    <w:rsid w:val="00976A2F"/>
    <w:rsid w:val="00976AD7"/>
    <w:rsid w:val="00976D4A"/>
    <w:rsid w:val="00977A72"/>
    <w:rsid w:val="00977D72"/>
    <w:rsid w:val="00977EDF"/>
    <w:rsid w:val="009813BE"/>
    <w:rsid w:val="009818B2"/>
    <w:rsid w:val="0098208C"/>
    <w:rsid w:val="009822F2"/>
    <w:rsid w:val="00982661"/>
    <w:rsid w:val="0098287C"/>
    <w:rsid w:val="00983088"/>
    <w:rsid w:val="00983223"/>
    <w:rsid w:val="00983C98"/>
    <w:rsid w:val="00984279"/>
    <w:rsid w:val="009842FC"/>
    <w:rsid w:val="00984A16"/>
    <w:rsid w:val="0098521E"/>
    <w:rsid w:val="00985759"/>
    <w:rsid w:val="00985850"/>
    <w:rsid w:val="00985D65"/>
    <w:rsid w:val="00985DF8"/>
    <w:rsid w:val="0098630E"/>
    <w:rsid w:val="009866E6"/>
    <w:rsid w:val="00986708"/>
    <w:rsid w:val="0098771F"/>
    <w:rsid w:val="00990067"/>
    <w:rsid w:val="00990853"/>
    <w:rsid w:val="00990C2D"/>
    <w:rsid w:val="00990F89"/>
    <w:rsid w:val="0099123F"/>
    <w:rsid w:val="0099161A"/>
    <w:rsid w:val="00992B31"/>
    <w:rsid w:val="00992F0F"/>
    <w:rsid w:val="00993737"/>
    <w:rsid w:val="0099408C"/>
    <w:rsid w:val="009941E3"/>
    <w:rsid w:val="0099465D"/>
    <w:rsid w:val="0099531E"/>
    <w:rsid w:val="00995768"/>
    <w:rsid w:val="0099596C"/>
    <w:rsid w:val="009964BD"/>
    <w:rsid w:val="00996775"/>
    <w:rsid w:val="009A01C9"/>
    <w:rsid w:val="009A0BFB"/>
    <w:rsid w:val="009A16F7"/>
    <w:rsid w:val="009A2245"/>
    <w:rsid w:val="009A251B"/>
    <w:rsid w:val="009A2528"/>
    <w:rsid w:val="009A3126"/>
    <w:rsid w:val="009A3A3C"/>
    <w:rsid w:val="009A3BD2"/>
    <w:rsid w:val="009A4448"/>
    <w:rsid w:val="009A45CE"/>
    <w:rsid w:val="009A4CDD"/>
    <w:rsid w:val="009A5CF6"/>
    <w:rsid w:val="009A5D1D"/>
    <w:rsid w:val="009A5DD3"/>
    <w:rsid w:val="009A619C"/>
    <w:rsid w:val="009A6BE5"/>
    <w:rsid w:val="009A70CF"/>
    <w:rsid w:val="009A7B42"/>
    <w:rsid w:val="009B0189"/>
    <w:rsid w:val="009B123F"/>
    <w:rsid w:val="009B181F"/>
    <w:rsid w:val="009B4225"/>
    <w:rsid w:val="009B46D9"/>
    <w:rsid w:val="009B4990"/>
    <w:rsid w:val="009B4E1F"/>
    <w:rsid w:val="009B4F5B"/>
    <w:rsid w:val="009B5A3A"/>
    <w:rsid w:val="009B60CB"/>
    <w:rsid w:val="009B61A9"/>
    <w:rsid w:val="009B660E"/>
    <w:rsid w:val="009B68EE"/>
    <w:rsid w:val="009B7223"/>
    <w:rsid w:val="009B72E3"/>
    <w:rsid w:val="009B73B5"/>
    <w:rsid w:val="009B74C3"/>
    <w:rsid w:val="009B79CF"/>
    <w:rsid w:val="009B7AD3"/>
    <w:rsid w:val="009B7C33"/>
    <w:rsid w:val="009B7FAB"/>
    <w:rsid w:val="009C0D23"/>
    <w:rsid w:val="009C1D29"/>
    <w:rsid w:val="009C2EB6"/>
    <w:rsid w:val="009C332C"/>
    <w:rsid w:val="009C36FE"/>
    <w:rsid w:val="009C384D"/>
    <w:rsid w:val="009C43BE"/>
    <w:rsid w:val="009C46B2"/>
    <w:rsid w:val="009C5CBE"/>
    <w:rsid w:val="009C5DC8"/>
    <w:rsid w:val="009C5E50"/>
    <w:rsid w:val="009C60B1"/>
    <w:rsid w:val="009C65C1"/>
    <w:rsid w:val="009C6B67"/>
    <w:rsid w:val="009C7278"/>
    <w:rsid w:val="009C75FA"/>
    <w:rsid w:val="009C7B27"/>
    <w:rsid w:val="009D0521"/>
    <w:rsid w:val="009D0958"/>
    <w:rsid w:val="009D0B4D"/>
    <w:rsid w:val="009D0D1E"/>
    <w:rsid w:val="009D1753"/>
    <w:rsid w:val="009D2D9F"/>
    <w:rsid w:val="009D305A"/>
    <w:rsid w:val="009D328D"/>
    <w:rsid w:val="009D33E4"/>
    <w:rsid w:val="009D3A0D"/>
    <w:rsid w:val="009D42EF"/>
    <w:rsid w:val="009D519D"/>
    <w:rsid w:val="009D5819"/>
    <w:rsid w:val="009D5A31"/>
    <w:rsid w:val="009D5B1D"/>
    <w:rsid w:val="009D61A9"/>
    <w:rsid w:val="009D712D"/>
    <w:rsid w:val="009D7BD2"/>
    <w:rsid w:val="009D7D79"/>
    <w:rsid w:val="009D7FF8"/>
    <w:rsid w:val="009E0076"/>
    <w:rsid w:val="009E097B"/>
    <w:rsid w:val="009E0AA2"/>
    <w:rsid w:val="009E0C52"/>
    <w:rsid w:val="009E0E2D"/>
    <w:rsid w:val="009E1469"/>
    <w:rsid w:val="009E20B9"/>
    <w:rsid w:val="009E2375"/>
    <w:rsid w:val="009E2B4E"/>
    <w:rsid w:val="009E2C9B"/>
    <w:rsid w:val="009E305B"/>
    <w:rsid w:val="009E34ED"/>
    <w:rsid w:val="009E3909"/>
    <w:rsid w:val="009E3B7C"/>
    <w:rsid w:val="009E3D5B"/>
    <w:rsid w:val="009E42DD"/>
    <w:rsid w:val="009E4BAC"/>
    <w:rsid w:val="009E4FCE"/>
    <w:rsid w:val="009E5199"/>
    <w:rsid w:val="009E5BBF"/>
    <w:rsid w:val="009E5F9F"/>
    <w:rsid w:val="009E6592"/>
    <w:rsid w:val="009E65CB"/>
    <w:rsid w:val="009E6C57"/>
    <w:rsid w:val="009E6DA6"/>
    <w:rsid w:val="009E755C"/>
    <w:rsid w:val="009E75F4"/>
    <w:rsid w:val="009E7747"/>
    <w:rsid w:val="009F0093"/>
    <w:rsid w:val="009F03A2"/>
    <w:rsid w:val="009F0893"/>
    <w:rsid w:val="009F0CFE"/>
    <w:rsid w:val="009F1505"/>
    <w:rsid w:val="009F1E87"/>
    <w:rsid w:val="009F1FA1"/>
    <w:rsid w:val="009F22D5"/>
    <w:rsid w:val="009F257E"/>
    <w:rsid w:val="009F2942"/>
    <w:rsid w:val="009F2952"/>
    <w:rsid w:val="009F2A07"/>
    <w:rsid w:val="009F2AB9"/>
    <w:rsid w:val="009F31A9"/>
    <w:rsid w:val="009F3653"/>
    <w:rsid w:val="009F3FA0"/>
    <w:rsid w:val="009F40CF"/>
    <w:rsid w:val="009F40F2"/>
    <w:rsid w:val="009F45F1"/>
    <w:rsid w:val="009F4B26"/>
    <w:rsid w:val="009F5945"/>
    <w:rsid w:val="009F5CCE"/>
    <w:rsid w:val="009F632B"/>
    <w:rsid w:val="009F6556"/>
    <w:rsid w:val="009F68AB"/>
    <w:rsid w:val="009F7C06"/>
    <w:rsid w:val="00A00A01"/>
    <w:rsid w:val="00A00DBE"/>
    <w:rsid w:val="00A0170F"/>
    <w:rsid w:val="00A01A52"/>
    <w:rsid w:val="00A01FAF"/>
    <w:rsid w:val="00A02133"/>
    <w:rsid w:val="00A02188"/>
    <w:rsid w:val="00A0281A"/>
    <w:rsid w:val="00A02E4C"/>
    <w:rsid w:val="00A0306E"/>
    <w:rsid w:val="00A03A51"/>
    <w:rsid w:val="00A047BF"/>
    <w:rsid w:val="00A04A93"/>
    <w:rsid w:val="00A058A9"/>
    <w:rsid w:val="00A05AC3"/>
    <w:rsid w:val="00A05DC4"/>
    <w:rsid w:val="00A05E3D"/>
    <w:rsid w:val="00A05F45"/>
    <w:rsid w:val="00A06A48"/>
    <w:rsid w:val="00A06D50"/>
    <w:rsid w:val="00A070C2"/>
    <w:rsid w:val="00A07BF5"/>
    <w:rsid w:val="00A10292"/>
    <w:rsid w:val="00A10646"/>
    <w:rsid w:val="00A106F3"/>
    <w:rsid w:val="00A10AC3"/>
    <w:rsid w:val="00A10C2B"/>
    <w:rsid w:val="00A10D0F"/>
    <w:rsid w:val="00A11066"/>
    <w:rsid w:val="00A1187C"/>
    <w:rsid w:val="00A11DA9"/>
    <w:rsid w:val="00A11F20"/>
    <w:rsid w:val="00A121B2"/>
    <w:rsid w:val="00A12493"/>
    <w:rsid w:val="00A130BA"/>
    <w:rsid w:val="00A134E6"/>
    <w:rsid w:val="00A1391C"/>
    <w:rsid w:val="00A13DAD"/>
    <w:rsid w:val="00A148C0"/>
    <w:rsid w:val="00A14B31"/>
    <w:rsid w:val="00A14CB5"/>
    <w:rsid w:val="00A1520C"/>
    <w:rsid w:val="00A1650F"/>
    <w:rsid w:val="00A1672E"/>
    <w:rsid w:val="00A16B2C"/>
    <w:rsid w:val="00A16D36"/>
    <w:rsid w:val="00A173F2"/>
    <w:rsid w:val="00A17BBA"/>
    <w:rsid w:val="00A20204"/>
    <w:rsid w:val="00A204B7"/>
    <w:rsid w:val="00A20971"/>
    <w:rsid w:val="00A20B06"/>
    <w:rsid w:val="00A21049"/>
    <w:rsid w:val="00A211A8"/>
    <w:rsid w:val="00A213B7"/>
    <w:rsid w:val="00A21465"/>
    <w:rsid w:val="00A21787"/>
    <w:rsid w:val="00A21AB9"/>
    <w:rsid w:val="00A21CF0"/>
    <w:rsid w:val="00A2200D"/>
    <w:rsid w:val="00A22B7D"/>
    <w:rsid w:val="00A230A4"/>
    <w:rsid w:val="00A23732"/>
    <w:rsid w:val="00A2385E"/>
    <w:rsid w:val="00A23CA1"/>
    <w:rsid w:val="00A2425E"/>
    <w:rsid w:val="00A24922"/>
    <w:rsid w:val="00A24B59"/>
    <w:rsid w:val="00A2573D"/>
    <w:rsid w:val="00A26021"/>
    <w:rsid w:val="00A265AF"/>
    <w:rsid w:val="00A26A11"/>
    <w:rsid w:val="00A26BC3"/>
    <w:rsid w:val="00A2709E"/>
    <w:rsid w:val="00A27464"/>
    <w:rsid w:val="00A27C49"/>
    <w:rsid w:val="00A27E59"/>
    <w:rsid w:val="00A27FC6"/>
    <w:rsid w:val="00A30203"/>
    <w:rsid w:val="00A30773"/>
    <w:rsid w:val="00A3125F"/>
    <w:rsid w:val="00A31378"/>
    <w:rsid w:val="00A31686"/>
    <w:rsid w:val="00A3223A"/>
    <w:rsid w:val="00A32F75"/>
    <w:rsid w:val="00A33448"/>
    <w:rsid w:val="00A33A3D"/>
    <w:rsid w:val="00A33AA1"/>
    <w:rsid w:val="00A33E7E"/>
    <w:rsid w:val="00A340FD"/>
    <w:rsid w:val="00A3413F"/>
    <w:rsid w:val="00A343DE"/>
    <w:rsid w:val="00A34748"/>
    <w:rsid w:val="00A34FA7"/>
    <w:rsid w:val="00A35124"/>
    <w:rsid w:val="00A35B2C"/>
    <w:rsid w:val="00A368A8"/>
    <w:rsid w:val="00A368B4"/>
    <w:rsid w:val="00A36958"/>
    <w:rsid w:val="00A369C4"/>
    <w:rsid w:val="00A36A08"/>
    <w:rsid w:val="00A37967"/>
    <w:rsid w:val="00A406C9"/>
    <w:rsid w:val="00A40D86"/>
    <w:rsid w:val="00A413A5"/>
    <w:rsid w:val="00A41677"/>
    <w:rsid w:val="00A418FB"/>
    <w:rsid w:val="00A41B0C"/>
    <w:rsid w:val="00A41D7B"/>
    <w:rsid w:val="00A420F3"/>
    <w:rsid w:val="00A4215E"/>
    <w:rsid w:val="00A422D8"/>
    <w:rsid w:val="00A42FF6"/>
    <w:rsid w:val="00A43183"/>
    <w:rsid w:val="00A43294"/>
    <w:rsid w:val="00A4344A"/>
    <w:rsid w:val="00A43C56"/>
    <w:rsid w:val="00A44342"/>
    <w:rsid w:val="00A448BE"/>
    <w:rsid w:val="00A44BAF"/>
    <w:rsid w:val="00A452F3"/>
    <w:rsid w:val="00A45622"/>
    <w:rsid w:val="00A459C4"/>
    <w:rsid w:val="00A45DC1"/>
    <w:rsid w:val="00A45DC2"/>
    <w:rsid w:val="00A4645B"/>
    <w:rsid w:val="00A4647E"/>
    <w:rsid w:val="00A4680B"/>
    <w:rsid w:val="00A46A1E"/>
    <w:rsid w:val="00A4720A"/>
    <w:rsid w:val="00A4767C"/>
    <w:rsid w:val="00A47933"/>
    <w:rsid w:val="00A47C42"/>
    <w:rsid w:val="00A505BC"/>
    <w:rsid w:val="00A50B37"/>
    <w:rsid w:val="00A514FE"/>
    <w:rsid w:val="00A51577"/>
    <w:rsid w:val="00A51747"/>
    <w:rsid w:val="00A5187E"/>
    <w:rsid w:val="00A52853"/>
    <w:rsid w:val="00A52E61"/>
    <w:rsid w:val="00A52F3E"/>
    <w:rsid w:val="00A52F41"/>
    <w:rsid w:val="00A532CE"/>
    <w:rsid w:val="00A53973"/>
    <w:rsid w:val="00A5433C"/>
    <w:rsid w:val="00A54CFC"/>
    <w:rsid w:val="00A54D3F"/>
    <w:rsid w:val="00A555E0"/>
    <w:rsid w:val="00A555E4"/>
    <w:rsid w:val="00A558C0"/>
    <w:rsid w:val="00A55D9A"/>
    <w:rsid w:val="00A55FD1"/>
    <w:rsid w:val="00A561FC"/>
    <w:rsid w:val="00A5668E"/>
    <w:rsid w:val="00A56FF3"/>
    <w:rsid w:val="00A57AA5"/>
    <w:rsid w:val="00A57DD2"/>
    <w:rsid w:val="00A57FA4"/>
    <w:rsid w:val="00A57FF9"/>
    <w:rsid w:val="00A6099C"/>
    <w:rsid w:val="00A60CF0"/>
    <w:rsid w:val="00A60D56"/>
    <w:rsid w:val="00A60EB4"/>
    <w:rsid w:val="00A60EEC"/>
    <w:rsid w:val="00A61CF5"/>
    <w:rsid w:val="00A627FC"/>
    <w:rsid w:val="00A62BAA"/>
    <w:rsid w:val="00A62DCD"/>
    <w:rsid w:val="00A63150"/>
    <w:rsid w:val="00A63625"/>
    <w:rsid w:val="00A6364E"/>
    <w:rsid w:val="00A636DB"/>
    <w:rsid w:val="00A63740"/>
    <w:rsid w:val="00A63D52"/>
    <w:rsid w:val="00A63EFB"/>
    <w:rsid w:val="00A642EE"/>
    <w:rsid w:val="00A64566"/>
    <w:rsid w:val="00A65458"/>
    <w:rsid w:val="00A65640"/>
    <w:rsid w:val="00A65EB3"/>
    <w:rsid w:val="00A6605F"/>
    <w:rsid w:val="00A661D0"/>
    <w:rsid w:val="00A665CF"/>
    <w:rsid w:val="00A6767F"/>
    <w:rsid w:val="00A67691"/>
    <w:rsid w:val="00A710E0"/>
    <w:rsid w:val="00A717C8"/>
    <w:rsid w:val="00A71FDC"/>
    <w:rsid w:val="00A72CE8"/>
    <w:rsid w:val="00A72D5C"/>
    <w:rsid w:val="00A73463"/>
    <w:rsid w:val="00A73B89"/>
    <w:rsid w:val="00A73EEF"/>
    <w:rsid w:val="00A74099"/>
    <w:rsid w:val="00A74171"/>
    <w:rsid w:val="00A74C99"/>
    <w:rsid w:val="00A74DA2"/>
    <w:rsid w:val="00A7515F"/>
    <w:rsid w:val="00A757E1"/>
    <w:rsid w:val="00A75839"/>
    <w:rsid w:val="00A75D32"/>
    <w:rsid w:val="00A75E0B"/>
    <w:rsid w:val="00A76AEE"/>
    <w:rsid w:val="00A770DC"/>
    <w:rsid w:val="00A771D9"/>
    <w:rsid w:val="00A778A3"/>
    <w:rsid w:val="00A77C38"/>
    <w:rsid w:val="00A77D6F"/>
    <w:rsid w:val="00A80415"/>
    <w:rsid w:val="00A80554"/>
    <w:rsid w:val="00A806EC"/>
    <w:rsid w:val="00A81289"/>
    <w:rsid w:val="00A8159F"/>
    <w:rsid w:val="00A81FC7"/>
    <w:rsid w:val="00A8204A"/>
    <w:rsid w:val="00A831B6"/>
    <w:rsid w:val="00A846FA"/>
    <w:rsid w:val="00A84833"/>
    <w:rsid w:val="00A84975"/>
    <w:rsid w:val="00A84CCF"/>
    <w:rsid w:val="00A84DA1"/>
    <w:rsid w:val="00A85F9A"/>
    <w:rsid w:val="00A8655A"/>
    <w:rsid w:val="00A86EA4"/>
    <w:rsid w:val="00A8774A"/>
    <w:rsid w:val="00A87ECA"/>
    <w:rsid w:val="00A90B98"/>
    <w:rsid w:val="00A90C64"/>
    <w:rsid w:val="00A913A6"/>
    <w:rsid w:val="00A91551"/>
    <w:rsid w:val="00A91558"/>
    <w:rsid w:val="00A91DA1"/>
    <w:rsid w:val="00A91EA9"/>
    <w:rsid w:val="00A9218C"/>
    <w:rsid w:val="00A926DA"/>
    <w:rsid w:val="00A92DBF"/>
    <w:rsid w:val="00A931E3"/>
    <w:rsid w:val="00A93347"/>
    <w:rsid w:val="00A93966"/>
    <w:rsid w:val="00A93A62"/>
    <w:rsid w:val="00A93F5C"/>
    <w:rsid w:val="00A9445F"/>
    <w:rsid w:val="00A9496C"/>
    <w:rsid w:val="00A94EC0"/>
    <w:rsid w:val="00A950AB"/>
    <w:rsid w:val="00A95311"/>
    <w:rsid w:val="00A95733"/>
    <w:rsid w:val="00A959F3"/>
    <w:rsid w:val="00A95D7F"/>
    <w:rsid w:val="00A95D9E"/>
    <w:rsid w:val="00A96100"/>
    <w:rsid w:val="00A96222"/>
    <w:rsid w:val="00A96699"/>
    <w:rsid w:val="00A96C00"/>
    <w:rsid w:val="00A96F5D"/>
    <w:rsid w:val="00A96FED"/>
    <w:rsid w:val="00A97A3A"/>
    <w:rsid w:val="00A97D84"/>
    <w:rsid w:val="00A97F58"/>
    <w:rsid w:val="00A97FA1"/>
    <w:rsid w:val="00AA0A29"/>
    <w:rsid w:val="00AA0B2C"/>
    <w:rsid w:val="00AA0D29"/>
    <w:rsid w:val="00AA16E9"/>
    <w:rsid w:val="00AA1988"/>
    <w:rsid w:val="00AA1A2C"/>
    <w:rsid w:val="00AA1C0A"/>
    <w:rsid w:val="00AA224F"/>
    <w:rsid w:val="00AA2AF8"/>
    <w:rsid w:val="00AA31F8"/>
    <w:rsid w:val="00AA34A8"/>
    <w:rsid w:val="00AA3A6E"/>
    <w:rsid w:val="00AA4396"/>
    <w:rsid w:val="00AA5385"/>
    <w:rsid w:val="00AA550B"/>
    <w:rsid w:val="00AA6506"/>
    <w:rsid w:val="00AA70FE"/>
    <w:rsid w:val="00AA7653"/>
    <w:rsid w:val="00AA7A42"/>
    <w:rsid w:val="00AB008A"/>
    <w:rsid w:val="00AB05A5"/>
    <w:rsid w:val="00AB07C8"/>
    <w:rsid w:val="00AB1A4F"/>
    <w:rsid w:val="00AB1BAE"/>
    <w:rsid w:val="00AB28C3"/>
    <w:rsid w:val="00AB2D92"/>
    <w:rsid w:val="00AB3661"/>
    <w:rsid w:val="00AB38DC"/>
    <w:rsid w:val="00AB3E6E"/>
    <w:rsid w:val="00AB4384"/>
    <w:rsid w:val="00AB4643"/>
    <w:rsid w:val="00AB4777"/>
    <w:rsid w:val="00AB51F2"/>
    <w:rsid w:val="00AB5B69"/>
    <w:rsid w:val="00AB5BD0"/>
    <w:rsid w:val="00AB625F"/>
    <w:rsid w:val="00AB6377"/>
    <w:rsid w:val="00AB643A"/>
    <w:rsid w:val="00AB671F"/>
    <w:rsid w:val="00AB6852"/>
    <w:rsid w:val="00AB7188"/>
    <w:rsid w:val="00AB73CE"/>
    <w:rsid w:val="00AB765F"/>
    <w:rsid w:val="00AB78A1"/>
    <w:rsid w:val="00AB7C76"/>
    <w:rsid w:val="00AC00C4"/>
    <w:rsid w:val="00AC0650"/>
    <w:rsid w:val="00AC1442"/>
    <w:rsid w:val="00AC1954"/>
    <w:rsid w:val="00AC35A0"/>
    <w:rsid w:val="00AC366B"/>
    <w:rsid w:val="00AC3950"/>
    <w:rsid w:val="00AC3E8C"/>
    <w:rsid w:val="00AC42A1"/>
    <w:rsid w:val="00AC4742"/>
    <w:rsid w:val="00AC4A50"/>
    <w:rsid w:val="00AC5145"/>
    <w:rsid w:val="00AC53F3"/>
    <w:rsid w:val="00AC6FBF"/>
    <w:rsid w:val="00AC7315"/>
    <w:rsid w:val="00AC75B5"/>
    <w:rsid w:val="00AD0C34"/>
    <w:rsid w:val="00AD0DE0"/>
    <w:rsid w:val="00AD1370"/>
    <w:rsid w:val="00AD2A6A"/>
    <w:rsid w:val="00AD306B"/>
    <w:rsid w:val="00AD3714"/>
    <w:rsid w:val="00AD3853"/>
    <w:rsid w:val="00AD4167"/>
    <w:rsid w:val="00AD45F0"/>
    <w:rsid w:val="00AD516A"/>
    <w:rsid w:val="00AD582A"/>
    <w:rsid w:val="00AD6000"/>
    <w:rsid w:val="00AD6F6D"/>
    <w:rsid w:val="00AD7081"/>
    <w:rsid w:val="00AD75E5"/>
    <w:rsid w:val="00AD7BAE"/>
    <w:rsid w:val="00AD7E92"/>
    <w:rsid w:val="00AE0482"/>
    <w:rsid w:val="00AE082A"/>
    <w:rsid w:val="00AE0A22"/>
    <w:rsid w:val="00AE0CB0"/>
    <w:rsid w:val="00AE13FC"/>
    <w:rsid w:val="00AE1400"/>
    <w:rsid w:val="00AE1B70"/>
    <w:rsid w:val="00AE1F21"/>
    <w:rsid w:val="00AE245B"/>
    <w:rsid w:val="00AE265E"/>
    <w:rsid w:val="00AE269C"/>
    <w:rsid w:val="00AE2913"/>
    <w:rsid w:val="00AE2AEC"/>
    <w:rsid w:val="00AE30CB"/>
    <w:rsid w:val="00AE32F3"/>
    <w:rsid w:val="00AE3D0E"/>
    <w:rsid w:val="00AE43A0"/>
    <w:rsid w:val="00AE46A3"/>
    <w:rsid w:val="00AE53CA"/>
    <w:rsid w:val="00AE540D"/>
    <w:rsid w:val="00AE56F1"/>
    <w:rsid w:val="00AE5CE0"/>
    <w:rsid w:val="00AE75B5"/>
    <w:rsid w:val="00AE773A"/>
    <w:rsid w:val="00AF05BE"/>
    <w:rsid w:val="00AF0B69"/>
    <w:rsid w:val="00AF0DDF"/>
    <w:rsid w:val="00AF0FC4"/>
    <w:rsid w:val="00AF12F3"/>
    <w:rsid w:val="00AF2A89"/>
    <w:rsid w:val="00AF2B77"/>
    <w:rsid w:val="00AF2BD4"/>
    <w:rsid w:val="00AF32D6"/>
    <w:rsid w:val="00AF3A98"/>
    <w:rsid w:val="00AF4449"/>
    <w:rsid w:val="00AF5306"/>
    <w:rsid w:val="00AF5413"/>
    <w:rsid w:val="00AF56FC"/>
    <w:rsid w:val="00AF580C"/>
    <w:rsid w:val="00AF5A29"/>
    <w:rsid w:val="00AF5D0E"/>
    <w:rsid w:val="00AF61B9"/>
    <w:rsid w:val="00B008AC"/>
    <w:rsid w:val="00B01059"/>
    <w:rsid w:val="00B01463"/>
    <w:rsid w:val="00B01C68"/>
    <w:rsid w:val="00B01D94"/>
    <w:rsid w:val="00B0236C"/>
    <w:rsid w:val="00B0243B"/>
    <w:rsid w:val="00B02963"/>
    <w:rsid w:val="00B035CE"/>
    <w:rsid w:val="00B03F8C"/>
    <w:rsid w:val="00B0431E"/>
    <w:rsid w:val="00B04B36"/>
    <w:rsid w:val="00B05001"/>
    <w:rsid w:val="00B0578F"/>
    <w:rsid w:val="00B058B5"/>
    <w:rsid w:val="00B065B9"/>
    <w:rsid w:val="00B06765"/>
    <w:rsid w:val="00B067DE"/>
    <w:rsid w:val="00B073EB"/>
    <w:rsid w:val="00B07978"/>
    <w:rsid w:val="00B07AD3"/>
    <w:rsid w:val="00B07DF6"/>
    <w:rsid w:val="00B07F20"/>
    <w:rsid w:val="00B104C4"/>
    <w:rsid w:val="00B10A42"/>
    <w:rsid w:val="00B11B57"/>
    <w:rsid w:val="00B120D4"/>
    <w:rsid w:val="00B12216"/>
    <w:rsid w:val="00B1276B"/>
    <w:rsid w:val="00B1292F"/>
    <w:rsid w:val="00B12948"/>
    <w:rsid w:val="00B13177"/>
    <w:rsid w:val="00B1318B"/>
    <w:rsid w:val="00B1323D"/>
    <w:rsid w:val="00B13240"/>
    <w:rsid w:val="00B135DD"/>
    <w:rsid w:val="00B138EA"/>
    <w:rsid w:val="00B139EB"/>
    <w:rsid w:val="00B14176"/>
    <w:rsid w:val="00B159E2"/>
    <w:rsid w:val="00B15E51"/>
    <w:rsid w:val="00B16712"/>
    <w:rsid w:val="00B16759"/>
    <w:rsid w:val="00B167D0"/>
    <w:rsid w:val="00B16ABB"/>
    <w:rsid w:val="00B16AC8"/>
    <w:rsid w:val="00B16D3A"/>
    <w:rsid w:val="00B16EC8"/>
    <w:rsid w:val="00B17198"/>
    <w:rsid w:val="00B176E6"/>
    <w:rsid w:val="00B179AE"/>
    <w:rsid w:val="00B17A0C"/>
    <w:rsid w:val="00B200C7"/>
    <w:rsid w:val="00B206D4"/>
    <w:rsid w:val="00B20A9B"/>
    <w:rsid w:val="00B215B8"/>
    <w:rsid w:val="00B21ABE"/>
    <w:rsid w:val="00B223A4"/>
    <w:rsid w:val="00B226F7"/>
    <w:rsid w:val="00B22D27"/>
    <w:rsid w:val="00B22FBB"/>
    <w:rsid w:val="00B23460"/>
    <w:rsid w:val="00B23CB0"/>
    <w:rsid w:val="00B23D31"/>
    <w:rsid w:val="00B2410B"/>
    <w:rsid w:val="00B24750"/>
    <w:rsid w:val="00B24E1D"/>
    <w:rsid w:val="00B25A46"/>
    <w:rsid w:val="00B2723A"/>
    <w:rsid w:val="00B27268"/>
    <w:rsid w:val="00B27789"/>
    <w:rsid w:val="00B2781D"/>
    <w:rsid w:val="00B27BF3"/>
    <w:rsid w:val="00B27BF7"/>
    <w:rsid w:val="00B27C2D"/>
    <w:rsid w:val="00B27D01"/>
    <w:rsid w:val="00B27EF1"/>
    <w:rsid w:val="00B30823"/>
    <w:rsid w:val="00B313E1"/>
    <w:rsid w:val="00B31CB3"/>
    <w:rsid w:val="00B320B2"/>
    <w:rsid w:val="00B324E2"/>
    <w:rsid w:val="00B32C3E"/>
    <w:rsid w:val="00B32C45"/>
    <w:rsid w:val="00B3315F"/>
    <w:rsid w:val="00B33198"/>
    <w:rsid w:val="00B336A3"/>
    <w:rsid w:val="00B33BEA"/>
    <w:rsid w:val="00B3422B"/>
    <w:rsid w:val="00B3440C"/>
    <w:rsid w:val="00B34925"/>
    <w:rsid w:val="00B34FCE"/>
    <w:rsid w:val="00B35BA2"/>
    <w:rsid w:val="00B3622D"/>
    <w:rsid w:val="00B36F2C"/>
    <w:rsid w:val="00B3737B"/>
    <w:rsid w:val="00B378F1"/>
    <w:rsid w:val="00B37CD7"/>
    <w:rsid w:val="00B37E57"/>
    <w:rsid w:val="00B40D0A"/>
    <w:rsid w:val="00B40F2F"/>
    <w:rsid w:val="00B4115F"/>
    <w:rsid w:val="00B4130F"/>
    <w:rsid w:val="00B41A87"/>
    <w:rsid w:val="00B42873"/>
    <w:rsid w:val="00B42C2D"/>
    <w:rsid w:val="00B42C41"/>
    <w:rsid w:val="00B42CF9"/>
    <w:rsid w:val="00B42D8F"/>
    <w:rsid w:val="00B42FB8"/>
    <w:rsid w:val="00B43BEA"/>
    <w:rsid w:val="00B44509"/>
    <w:rsid w:val="00B44543"/>
    <w:rsid w:val="00B445B2"/>
    <w:rsid w:val="00B44653"/>
    <w:rsid w:val="00B44AA4"/>
    <w:rsid w:val="00B44B62"/>
    <w:rsid w:val="00B453AD"/>
    <w:rsid w:val="00B45751"/>
    <w:rsid w:val="00B45BBF"/>
    <w:rsid w:val="00B45D52"/>
    <w:rsid w:val="00B46051"/>
    <w:rsid w:val="00B46D31"/>
    <w:rsid w:val="00B4711C"/>
    <w:rsid w:val="00B50CA5"/>
    <w:rsid w:val="00B50E03"/>
    <w:rsid w:val="00B51EDE"/>
    <w:rsid w:val="00B51F1B"/>
    <w:rsid w:val="00B5215C"/>
    <w:rsid w:val="00B527F7"/>
    <w:rsid w:val="00B52CB5"/>
    <w:rsid w:val="00B53862"/>
    <w:rsid w:val="00B53C94"/>
    <w:rsid w:val="00B53CF4"/>
    <w:rsid w:val="00B543EB"/>
    <w:rsid w:val="00B545B7"/>
    <w:rsid w:val="00B54825"/>
    <w:rsid w:val="00B55043"/>
    <w:rsid w:val="00B55AD0"/>
    <w:rsid w:val="00B5632E"/>
    <w:rsid w:val="00B57CC7"/>
    <w:rsid w:val="00B604F4"/>
    <w:rsid w:val="00B60C1D"/>
    <w:rsid w:val="00B60E73"/>
    <w:rsid w:val="00B61929"/>
    <w:rsid w:val="00B61BA5"/>
    <w:rsid w:val="00B61E66"/>
    <w:rsid w:val="00B62E0F"/>
    <w:rsid w:val="00B62E73"/>
    <w:rsid w:val="00B63B95"/>
    <w:rsid w:val="00B640C8"/>
    <w:rsid w:val="00B642DA"/>
    <w:rsid w:val="00B64853"/>
    <w:rsid w:val="00B64C99"/>
    <w:rsid w:val="00B654A6"/>
    <w:rsid w:val="00B655FE"/>
    <w:rsid w:val="00B65605"/>
    <w:rsid w:val="00B65CCD"/>
    <w:rsid w:val="00B65DBA"/>
    <w:rsid w:val="00B6638D"/>
    <w:rsid w:val="00B66DC1"/>
    <w:rsid w:val="00B6718F"/>
    <w:rsid w:val="00B67862"/>
    <w:rsid w:val="00B67BE6"/>
    <w:rsid w:val="00B70047"/>
    <w:rsid w:val="00B71215"/>
    <w:rsid w:val="00B712E9"/>
    <w:rsid w:val="00B71AAB"/>
    <w:rsid w:val="00B72330"/>
    <w:rsid w:val="00B724E7"/>
    <w:rsid w:val="00B727F8"/>
    <w:rsid w:val="00B72D23"/>
    <w:rsid w:val="00B731EF"/>
    <w:rsid w:val="00B73471"/>
    <w:rsid w:val="00B734E6"/>
    <w:rsid w:val="00B73C13"/>
    <w:rsid w:val="00B74049"/>
    <w:rsid w:val="00B7488E"/>
    <w:rsid w:val="00B74D93"/>
    <w:rsid w:val="00B74F2A"/>
    <w:rsid w:val="00B760BA"/>
    <w:rsid w:val="00B764C1"/>
    <w:rsid w:val="00B7662E"/>
    <w:rsid w:val="00B76801"/>
    <w:rsid w:val="00B76A3F"/>
    <w:rsid w:val="00B76AA2"/>
    <w:rsid w:val="00B77025"/>
    <w:rsid w:val="00B77178"/>
    <w:rsid w:val="00B7745E"/>
    <w:rsid w:val="00B7748E"/>
    <w:rsid w:val="00B77D7E"/>
    <w:rsid w:val="00B80104"/>
    <w:rsid w:val="00B802D7"/>
    <w:rsid w:val="00B8032E"/>
    <w:rsid w:val="00B80688"/>
    <w:rsid w:val="00B817C6"/>
    <w:rsid w:val="00B820DB"/>
    <w:rsid w:val="00B8215E"/>
    <w:rsid w:val="00B8256C"/>
    <w:rsid w:val="00B827DC"/>
    <w:rsid w:val="00B8293A"/>
    <w:rsid w:val="00B82CFE"/>
    <w:rsid w:val="00B82F90"/>
    <w:rsid w:val="00B837B1"/>
    <w:rsid w:val="00B8382D"/>
    <w:rsid w:val="00B83E4D"/>
    <w:rsid w:val="00B84373"/>
    <w:rsid w:val="00B844AB"/>
    <w:rsid w:val="00B8488A"/>
    <w:rsid w:val="00B849C4"/>
    <w:rsid w:val="00B85773"/>
    <w:rsid w:val="00B85E67"/>
    <w:rsid w:val="00B86CA6"/>
    <w:rsid w:val="00B86FF2"/>
    <w:rsid w:val="00B8748A"/>
    <w:rsid w:val="00B87FBD"/>
    <w:rsid w:val="00B90273"/>
    <w:rsid w:val="00B90766"/>
    <w:rsid w:val="00B90DD9"/>
    <w:rsid w:val="00B91033"/>
    <w:rsid w:val="00B91675"/>
    <w:rsid w:val="00B91D19"/>
    <w:rsid w:val="00B92B2D"/>
    <w:rsid w:val="00B92BFD"/>
    <w:rsid w:val="00B93BBD"/>
    <w:rsid w:val="00B9430E"/>
    <w:rsid w:val="00B943D3"/>
    <w:rsid w:val="00B94519"/>
    <w:rsid w:val="00B9477F"/>
    <w:rsid w:val="00B94C48"/>
    <w:rsid w:val="00B953D7"/>
    <w:rsid w:val="00B95CFA"/>
    <w:rsid w:val="00B95D91"/>
    <w:rsid w:val="00B95E4D"/>
    <w:rsid w:val="00B95E59"/>
    <w:rsid w:val="00B962E6"/>
    <w:rsid w:val="00B96515"/>
    <w:rsid w:val="00B968C9"/>
    <w:rsid w:val="00B96A8F"/>
    <w:rsid w:val="00B97435"/>
    <w:rsid w:val="00B9744A"/>
    <w:rsid w:val="00B978A2"/>
    <w:rsid w:val="00B97E5B"/>
    <w:rsid w:val="00BA03B4"/>
    <w:rsid w:val="00BA04D2"/>
    <w:rsid w:val="00BA0DAB"/>
    <w:rsid w:val="00BA0EA0"/>
    <w:rsid w:val="00BA1371"/>
    <w:rsid w:val="00BA142D"/>
    <w:rsid w:val="00BA1B64"/>
    <w:rsid w:val="00BA260F"/>
    <w:rsid w:val="00BA312E"/>
    <w:rsid w:val="00BA34E2"/>
    <w:rsid w:val="00BA3705"/>
    <w:rsid w:val="00BA3752"/>
    <w:rsid w:val="00BA3AC9"/>
    <w:rsid w:val="00BA41F6"/>
    <w:rsid w:val="00BA4388"/>
    <w:rsid w:val="00BA4949"/>
    <w:rsid w:val="00BA4FF5"/>
    <w:rsid w:val="00BA51CE"/>
    <w:rsid w:val="00BA53EC"/>
    <w:rsid w:val="00BA563D"/>
    <w:rsid w:val="00BA5743"/>
    <w:rsid w:val="00BA5A82"/>
    <w:rsid w:val="00BA5FFF"/>
    <w:rsid w:val="00BA6A62"/>
    <w:rsid w:val="00BA6D8C"/>
    <w:rsid w:val="00BA75AC"/>
    <w:rsid w:val="00BA7CFB"/>
    <w:rsid w:val="00BB0CC6"/>
    <w:rsid w:val="00BB0E26"/>
    <w:rsid w:val="00BB0E7B"/>
    <w:rsid w:val="00BB1082"/>
    <w:rsid w:val="00BB135C"/>
    <w:rsid w:val="00BB14D8"/>
    <w:rsid w:val="00BB1983"/>
    <w:rsid w:val="00BB1A97"/>
    <w:rsid w:val="00BB1D6E"/>
    <w:rsid w:val="00BB201F"/>
    <w:rsid w:val="00BB216C"/>
    <w:rsid w:val="00BB36B1"/>
    <w:rsid w:val="00BB37C6"/>
    <w:rsid w:val="00BB38E8"/>
    <w:rsid w:val="00BB3B42"/>
    <w:rsid w:val="00BB3E82"/>
    <w:rsid w:val="00BB3FCA"/>
    <w:rsid w:val="00BB41C3"/>
    <w:rsid w:val="00BB46EE"/>
    <w:rsid w:val="00BB489D"/>
    <w:rsid w:val="00BB4911"/>
    <w:rsid w:val="00BB508A"/>
    <w:rsid w:val="00BB5717"/>
    <w:rsid w:val="00BB5AEC"/>
    <w:rsid w:val="00BB5CD3"/>
    <w:rsid w:val="00BB5F38"/>
    <w:rsid w:val="00BB61A8"/>
    <w:rsid w:val="00BB6223"/>
    <w:rsid w:val="00BB666B"/>
    <w:rsid w:val="00BB6865"/>
    <w:rsid w:val="00BB6E46"/>
    <w:rsid w:val="00BB6F6D"/>
    <w:rsid w:val="00BB7365"/>
    <w:rsid w:val="00BB7A34"/>
    <w:rsid w:val="00BB7AB6"/>
    <w:rsid w:val="00BB7AF0"/>
    <w:rsid w:val="00BB7E35"/>
    <w:rsid w:val="00BB7F35"/>
    <w:rsid w:val="00BC0643"/>
    <w:rsid w:val="00BC1510"/>
    <w:rsid w:val="00BC16DE"/>
    <w:rsid w:val="00BC176F"/>
    <w:rsid w:val="00BC24E6"/>
    <w:rsid w:val="00BC2780"/>
    <w:rsid w:val="00BC2EDC"/>
    <w:rsid w:val="00BC35AA"/>
    <w:rsid w:val="00BC35BC"/>
    <w:rsid w:val="00BC41BC"/>
    <w:rsid w:val="00BC4327"/>
    <w:rsid w:val="00BC51DA"/>
    <w:rsid w:val="00BC5795"/>
    <w:rsid w:val="00BC60ED"/>
    <w:rsid w:val="00BC6E29"/>
    <w:rsid w:val="00BC716C"/>
    <w:rsid w:val="00BC72A9"/>
    <w:rsid w:val="00BC7A20"/>
    <w:rsid w:val="00BC7B31"/>
    <w:rsid w:val="00BC7E53"/>
    <w:rsid w:val="00BD07E8"/>
    <w:rsid w:val="00BD1197"/>
    <w:rsid w:val="00BD1851"/>
    <w:rsid w:val="00BD1D23"/>
    <w:rsid w:val="00BD2142"/>
    <w:rsid w:val="00BD2215"/>
    <w:rsid w:val="00BD3756"/>
    <w:rsid w:val="00BD46B3"/>
    <w:rsid w:val="00BD49F0"/>
    <w:rsid w:val="00BD4BF4"/>
    <w:rsid w:val="00BD4FF8"/>
    <w:rsid w:val="00BD5195"/>
    <w:rsid w:val="00BD538A"/>
    <w:rsid w:val="00BD553F"/>
    <w:rsid w:val="00BD57AF"/>
    <w:rsid w:val="00BD5B43"/>
    <w:rsid w:val="00BD6616"/>
    <w:rsid w:val="00BD6A7E"/>
    <w:rsid w:val="00BD7049"/>
    <w:rsid w:val="00BD7272"/>
    <w:rsid w:val="00BD7322"/>
    <w:rsid w:val="00BD735A"/>
    <w:rsid w:val="00BD7FB3"/>
    <w:rsid w:val="00BE0003"/>
    <w:rsid w:val="00BE02F5"/>
    <w:rsid w:val="00BE10BE"/>
    <w:rsid w:val="00BE18C6"/>
    <w:rsid w:val="00BE1FC7"/>
    <w:rsid w:val="00BE25D6"/>
    <w:rsid w:val="00BE2726"/>
    <w:rsid w:val="00BE28CE"/>
    <w:rsid w:val="00BE2D98"/>
    <w:rsid w:val="00BE339C"/>
    <w:rsid w:val="00BE3533"/>
    <w:rsid w:val="00BE36ED"/>
    <w:rsid w:val="00BE3FF6"/>
    <w:rsid w:val="00BE44E5"/>
    <w:rsid w:val="00BE497A"/>
    <w:rsid w:val="00BE50F8"/>
    <w:rsid w:val="00BE5708"/>
    <w:rsid w:val="00BE5C5F"/>
    <w:rsid w:val="00BE5DEA"/>
    <w:rsid w:val="00BE641B"/>
    <w:rsid w:val="00BE6712"/>
    <w:rsid w:val="00BE687A"/>
    <w:rsid w:val="00BE6948"/>
    <w:rsid w:val="00BE71CD"/>
    <w:rsid w:val="00BE732D"/>
    <w:rsid w:val="00BE751D"/>
    <w:rsid w:val="00BE7C08"/>
    <w:rsid w:val="00BF0032"/>
    <w:rsid w:val="00BF03DF"/>
    <w:rsid w:val="00BF1199"/>
    <w:rsid w:val="00BF26FF"/>
    <w:rsid w:val="00BF2951"/>
    <w:rsid w:val="00BF31F7"/>
    <w:rsid w:val="00BF3330"/>
    <w:rsid w:val="00BF39BC"/>
    <w:rsid w:val="00BF3F1A"/>
    <w:rsid w:val="00BF4AA0"/>
    <w:rsid w:val="00BF4B7B"/>
    <w:rsid w:val="00BF5056"/>
    <w:rsid w:val="00BF51BD"/>
    <w:rsid w:val="00BF5892"/>
    <w:rsid w:val="00BF5CAE"/>
    <w:rsid w:val="00BF5CBF"/>
    <w:rsid w:val="00BF64A3"/>
    <w:rsid w:val="00BF6B97"/>
    <w:rsid w:val="00BF6D56"/>
    <w:rsid w:val="00BF7703"/>
    <w:rsid w:val="00C00324"/>
    <w:rsid w:val="00C00857"/>
    <w:rsid w:val="00C00868"/>
    <w:rsid w:val="00C0171D"/>
    <w:rsid w:val="00C0184E"/>
    <w:rsid w:val="00C01E0D"/>
    <w:rsid w:val="00C01E0F"/>
    <w:rsid w:val="00C030E8"/>
    <w:rsid w:val="00C04B0C"/>
    <w:rsid w:val="00C04BEA"/>
    <w:rsid w:val="00C05316"/>
    <w:rsid w:val="00C05A66"/>
    <w:rsid w:val="00C05CFE"/>
    <w:rsid w:val="00C062F1"/>
    <w:rsid w:val="00C07208"/>
    <w:rsid w:val="00C10B96"/>
    <w:rsid w:val="00C11047"/>
    <w:rsid w:val="00C11904"/>
    <w:rsid w:val="00C11B3B"/>
    <w:rsid w:val="00C11BDF"/>
    <w:rsid w:val="00C1251C"/>
    <w:rsid w:val="00C130AF"/>
    <w:rsid w:val="00C133DD"/>
    <w:rsid w:val="00C136B1"/>
    <w:rsid w:val="00C13CB8"/>
    <w:rsid w:val="00C14117"/>
    <w:rsid w:val="00C1461B"/>
    <w:rsid w:val="00C14BC4"/>
    <w:rsid w:val="00C14C73"/>
    <w:rsid w:val="00C14D45"/>
    <w:rsid w:val="00C1521B"/>
    <w:rsid w:val="00C15E8F"/>
    <w:rsid w:val="00C162B7"/>
    <w:rsid w:val="00C16584"/>
    <w:rsid w:val="00C165DE"/>
    <w:rsid w:val="00C17603"/>
    <w:rsid w:val="00C177CA"/>
    <w:rsid w:val="00C20171"/>
    <w:rsid w:val="00C2133C"/>
    <w:rsid w:val="00C21C4A"/>
    <w:rsid w:val="00C21D89"/>
    <w:rsid w:val="00C21DCF"/>
    <w:rsid w:val="00C21DD4"/>
    <w:rsid w:val="00C22E28"/>
    <w:rsid w:val="00C23973"/>
    <w:rsid w:val="00C24613"/>
    <w:rsid w:val="00C24AB3"/>
    <w:rsid w:val="00C24D08"/>
    <w:rsid w:val="00C24F02"/>
    <w:rsid w:val="00C25A68"/>
    <w:rsid w:val="00C25BEA"/>
    <w:rsid w:val="00C26542"/>
    <w:rsid w:val="00C26750"/>
    <w:rsid w:val="00C269E0"/>
    <w:rsid w:val="00C26A33"/>
    <w:rsid w:val="00C26E0D"/>
    <w:rsid w:val="00C26F81"/>
    <w:rsid w:val="00C2712D"/>
    <w:rsid w:val="00C2731C"/>
    <w:rsid w:val="00C27896"/>
    <w:rsid w:val="00C27A2F"/>
    <w:rsid w:val="00C305BD"/>
    <w:rsid w:val="00C30DAF"/>
    <w:rsid w:val="00C31115"/>
    <w:rsid w:val="00C314AC"/>
    <w:rsid w:val="00C31BA8"/>
    <w:rsid w:val="00C31C9B"/>
    <w:rsid w:val="00C31CED"/>
    <w:rsid w:val="00C325A8"/>
    <w:rsid w:val="00C3274E"/>
    <w:rsid w:val="00C330D1"/>
    <w:rsid w:val="00C331C5"/>
    <w:rsid w:val="00C332FA"/>
    <w:rsid w:val="00C3333A"/>
    <w:rsid w:val="00C33434"/>
    <w:rsid w:val="00C33846"/>
    <w:rsid w:val="00C33D13"/>
    <w:rsid w:val="00C343A2"/>
    <w:rsid w:val="00C344EF"/>
    <w:rsid w:val="00C3488C"/>
    <w:rsid w:val="00C34E95"/>
    <w:rsid w:val="00C34EE5"/>
    <w:rsid w:val="00C34F59"/>
    <w:rsid w:val="00C35B38"/>
    <w:rsid w:val="00C362A5"/>
    <w:rsid w:val="00C37BFF"/>
    <w:rsid w:val="00C37CD6"/>
    <w:rsid w:val="00C37E4C"/>
    <w:rsid w:val="00C37FBD"/>
    <w:rsid w:val="00C40627"/>
    <w:rsid w:val="00C4140B"/>
    <w:rsid w:val="00C4184B"/>
    <w:rsid w:val="00C42053"/>
    <w:rsid w:val="00C425BA"/>
    <w:rsid w:val="00C425BF"/>
    <w:rsid w:val="00C42B6A"/>
    <w:rsid w:val="00C42F2C"/>
    <w:rsid w:val="00C4311B"/>
    <w:rsid w:val="00C43B1C"/>
    <w:rsid w:val="00C43BB6"/>
    <w:rsid w:val="00C4400A"/>
    <w:rsid w:val="00C44309"/>
    <w:rsid w:val="00C44522"/>
    <w:rsid w:val="00C4458C"/>
    <w:rsid w:val="00C44A13"/>
    <w:rsid w:val="00C44C82"/>
    <w:rsid w:val="00C45D46"/>
    <w:rsid w:val="00C464F1"/>
    <w:rsid w:val="00C472C2"/>
    <w:rsid w:val="00C47385"/>
    <w:rsid w:val="00C479E2"/>
    <w:rsid w:val="00C47C76"/>
    <w:rsid w:val="00C47D6A"/>
    <w:rsid w:val="00C50060"/>
    <w:rsid w:val="00C50B1E"/>
    <w:rsid w:val="00C50D02"/>
    <w:rsid w:val="00C5126F"/>
    <w:rsid w:val="00C51B21"/>
    <w:rsid w:val="00C52913"/>
    <w:rsid w:val="00C53081"/>
    <w:rsid w:val="00C53408"/>
    <w:rsid w:val="00C5369F"/>
    <w:rsid w:val="00C53750"/>
    <w:rsid w:val="00C53D4A"/>
    <w:rsid w:val="00C541F3"/>
    <w:rsid w:val="00C5469B"/>
    <w:rsid w:val="00C54D4A"/>
    <w:rsid w:val="00C55BD4"/>
    <w:rsid w:val="00C56269"/>
    <w:rsid w:val="00C5664C"/>
    <w:rsid w:val="00C56E62"/>
    <w:rsid w:val="00C56E91"/>
    <w:rsid w:val="00C56F01"/>
    <w:rsid w:val="00C5726D"/>
    <w:rsid w:val="00C57574"/>
    <w:rsid w:val="00C606F9"/>
    <w:rsid w:val="00C60978"/>
    <w:rsid w:val="00C60EDB"/>
    <w:rsid w:val="00C61203"/>
    <w:rsid w:val="00C614A6"/>
    <w:rsid w:val="00C61507"/>
    <w:rsid w:val="00C620D6"/>
    <w:rsid w:val="00C62880"/>
    <w:rsid w:val="00C63799"/>
    <w:rsid w:val="00C63A83"/>
    <w:rsid w:val="00C64403"/>
    <w:rsid w:val="00C6543C"/>
    <w:rsid w:val="00C6549D"/>
    <w:rsid w:val="00C658F7"/>
    <w:rsid w:val="00C659EA"/>
    <w:rsid w:val="00C65D5E"/>
    <w:rsid w:val="00C66AD3"/>
    <w:rsid w:val="00C66D7D"/>
    <w:rsid w:val="00C6778C"/>
    <w:rsid w:val="00C70301"/>
    <w:rsid w:val="00C70828"/>
    <w:rsid w:val="00C70D52"/>
    <w:rsid w:val="00C70E4F"/>
    <w:rsid w:val="00C71199"/>
    <w:rsid w:val="00C713EA"/>
    <w:rsid w:val="00C7144B"/>
    <w:rsid w:val="00C7153D"/>
    <w:rsid w:val="00C723B5"/>
    <w:rsid w:val="00C742A9"/>
    <w:rsid w:val="00C74C9E"/>
    <w:rsid w:val="00C7580C"/>
    <w:rsid w:val="00C75830"/>
    <w:rsid w:val="00C75BBF"/>
    <w:rsid w:val="00C75C39"/>
    <w:rsid w:val="00C75CC5"/>
    <w:rsid w:val="00C76357"/>
    <w:rsid w:val="00C76A96"/>
    <w:rsid w:val="00C77002"/>
    <w:rsid w:val="00C771C6"/>
    <w:rsid w:val="00C771E1"/>
    <w:rsid w:val="00C77527"/>
    <w:rsid w:val="00C77DBF"/>
    <w:rsid w:val="00C77E71"/>
    <w:rsid w:val="00C77E9B"/>
    <w:rsid w:val="00C8033E"/>
    <w:rsid w:val="00C80B89"/>
    <w:rsid w:val="00C80C47"/>
    <w:rsid w:val="00C80C51"/>
    <w:rsid w:val="00C80F19"/>
    <w:rsid w:val="00C8103B"/>
    <w:rsid w:val="00C83040"/>
    <w:rsid w:val="00C8406F"/>
    <w:rsid w:val="00C84362"/>
    <w:rsid w:val="00C845A1"/>
    <w:rsid w:val="00C862B8"/>
    <w:rsid w:val="00C86807"/>
    <w:rsid w:val="00C8749B"/>
    <w:rsid w:val="00C9047B"/>
    <w:rsid w:val="00C90525"/>
    <w:rsid w:val="00C92154"/>
    <w:rsid w:val="00C92641"/>
    <w:rsid w:val="00C92834"/>
    <w:rsid w:val="00C93992"/>
    <w:rsid w:val="00C93A05"/>
    <w:rsid w:val="00C93F26"/>
    <w:rsid w:val="00C943F5"/>
    <w:rsid w:val="00C96437"/>
    <w:rsid w:val="00C9652E"/>
    <w:rsid w:val="00C96D32"/>
    <w:rsid w:val="00C96F3F"/>
    <w:rsid w:val="00C9754B"/>
    <w:rsid w:val="00C97B26"/>
    <w:rsid w:val="00C97BB5"/>
    <w:rsid w:val="00C97E96"/>
    <w:rsid w:val="00C97F5B"/>
    <w:rsid w:val="00CA0459"/>
    <w:rsid w:val="00CA067E"/>
    <w:rsid w:val="00CA080F"/>
    <w:rsid w:val="00CA0993"/>
    <w:rsid w:val="00CA18F6"/>
    <w:rsid w:val="00CA22FB"/>
    <w:rsid w:val="00CA2803"/>
    <w:rsid w:val="00CA2EB6"/>
    <w:rsid w:val="00CA2F44"/>
    <w:rsid w:val="00CA30FA"/>
    <w:rsid w:val="00CA320E"/>
    <w:rsid w:val="00CA32A7"/>
    <w:rsid w:val="00CA331B"/>
    <w:rsid w:val="00CA336B"/>
    <w:rsid w:val="00CA39F2"/>
    <w:rsid w:val="00CA3A45"/>
    <w:rsid w:val="00CA41DE"/>
    <w:rsid w:val="00CA4FB4"/>
    <w:rsid w:val="00CA5AF8"/>
    <w:rsid w:val="00CA5BBE"/>
    <w:rsid w:val="00CA6171"/>
    <w:rsid w:val="00CA6AC1"/>
    <w:rsid w:val="00CA78D3"/>
    <w:rsid w:val="00CA7A12"/>
    <w:rsid w:val="00CA7E2F"/>
    <w:rsid w:val="00CB07F5"/>
    <w:rsid w:val="00CB08EB"/>
    <w:rsid w:val="00CB0CA4"/>
    <w:rsid w:val="00CB0CBC"/>
    <w:rsid w:val="00CB2801"/>
    <w:rsid w:val="00CB33E7"/>
    <w:rsid w:val="00CB3402"/>
    <w:rsid w:val="00CB356F"/>
    <w:rsid w:val="00CB3627"/>
    <w:rsid w:val="00CB44DC"/>
    <w:rsid w:val="00CB4F6D"/>
    <w:rsid w:val="00CB5024"/>
    <w:rsid w:val="00CB5422"/>
    <w:rsid w:val="00CB5B94"/>
    <w:rsid w:val="00CB616B"/>
    <w:rsid w:val="00CB66BF"/>
    <w:rsid w:val="00CB6737"/>
    <w:rsid w:val="00CB69F5"/>
    <w:rsid w:val="00CB779A"/>
    <w:rsid w:val="00CB7BA8"/>
    <w:rsid w:val="00CB7BD6"/>
    <w:rsid w:val="00CB7E46"/>
    <w:rsid w:val="00CC0445"/>
    <w:rsid w:val="00CC08CA"/>
    <w:rsid w:val="00CC0998"/>
    <w:rsid w:val="00CC1069"/>
    <w:rsid w:val="00CC119E"/>
    <w:rsid w:val="00CC178D"/>
    <w:rsid w:val="00CC240B"/>
    <w:rsid w:val="00CC277A"/>
    <w:rsid w:val="00CC2788"/>
    <w:rsid w:val="00CC2E9B"/>
    <w:rsid w:val="00CC3B05"/>
    <w:rsid w:val="00CC3D48"/>
    <w:rsid w:val="00CC4248"/>
    <w:rsid w:val="00CC45A8"/>
    <w:rsid w:val="00CC5824"/>
    <w:rsid w:val="00CC58DD"/>
    <w:rsid w:val="00CC59BB"/>
    <w:rsid w:val="00CC666D"/>
    <w:rsid w:val="00CC781D"/>
    <w:rsid w:val="00CD01DE"/>
    <w:rsid w:val="00CD02F3"/>
    <w:rsid w:val="00CD07F2"/>
    <w:rsid w:val="00CD0890"/>
    <w:rsid w:val="00CD0972"/>
    <w:rsid w:val="00CD09E4"/>
    <w:rsid w:val="00CD0D2C"/>
    <w:rsid w:val="00CD0E05"/>
    <w:rsid w:val="00CD0E87"/>
    <w:rsid w:val="00CD0F0A"/>
    <w:rsid w:val="00CD12D8"/>
    <w:rsid w:val="00CD130E"/>
    <w:rsid w:val="00CD1545"/>
    <w:rsid w:val="00CD1749"/>
    <w:rsid w:val="00CD1C43"/>
    <w:rsid w:val="00CD1DBD"/>
    <w:rsid w:val="00CD1F84"/>
    <w:rsid w:val="00CD2097"/>
    <w:rsid w:val="00CD27C1"/>
    <w:rsid w:val="00CD35AC"/>
    <w:rsid w:val="00CD37C9"/>
    <w:rsid w:val="00CD39B1"/>
    <w:rsid w:val="00CD39D5"/>
    <w:rsid w:val="00CD3A30"/>
    <w:rsid w:val="00CD3E9D"/>
    <w:rsid w:val="00CD44F9"/>
    <w:rsid w:val="00CD4A61"/>
    <w:rsid w:val="00CD4DBC"/>
    <w:rsid w:val="00CD5386"/>
    <w:rsid w:val="00CD6EE3"/>
    <w:rsid w:val="00CD6FBD"/>
    <w:rsid w:val="00CD723F"/>
    <w:rsid w:val="00CD77FB"/>
    <w:rsid w:val="00CD7D93"/>
    <w:rsid w:val="00CD7E65"/>
    <w:rsid w:val="00CE07C8"/>
    <w:rsid w:val="00CE08E3"/>
    <w:rsid w:val="00CE0CA4"/>
    <w:rsid w:val="00CE0EBE"/>
    <w:rsid w:val="00CE10F5"/>
    <w:rsid w:val="00CE12EC"/>
    <w:rsid w:val="00CE13A2"/>
    <w:rsid w:val="00CE2B93"/>
    <w:rsid w:val="00CE2BFE"/>
    <w:rsid w:val="00CE2F68"/>
    <w:rsid w:val="00CE3701"/>
    <w:rsid w:val="00CE37C0"/>
    <w:rsid w:val="00CE3F50"/>
    <w:rsid w:val="00CE437D"/>
    <w:rsid w:val="00CE5066"/>
    <w:rsid w:val="00CE57ED"/>
    <w:rsid w:val="00CE5982"/>
    <w:rsid w:val="00CE5CE5"/>
    <w:rsid w:val="00CE5D12"/>
    <w:rsid w:val="00CE62B6"/>
    <w:rsid w:val="00CE7599"/>
    <w:rsid w:val="00CE77EC"/>
    <w:rsid w:val="00CE79AC"/>
    <w:rsid w:val="00CE7E93"/>
    <w:rsid w:val="00CF00CE"/>
    <w:rsid w:val="00CF108B"/>
    <w:rsid w:val="00CF15EA"/>
    <w:rsid w:val="00CF16DA"/>
    <w:rsid w:val="00CF17EB"/>
    <w:rsid w:val="00CF1C58"/>
    <w:rsid w:val="00CF1DE8"/>
    <w:rsid w:val="00CF234F"/>
    <w:rsid w:val="00CF2BE8"/>
    <w:rsid w:val="00CF2DB1"/>
    <w:rsid w:val="00CF2DDE"/>
    <w:rsid w:val="00CF31E6"/>
    <w:rsid w:val="00CF3258"/>
    <w:rsid w:val="00CF3669"/>
    <w:rsid w:val="00CF399A"/>
    <w:rsid w:val="00CF3ABD"/>
    <w:rsid w:val="00CF51CC"/>
    <w:rsid w:val="00CF6073"/>
    <w:rsid w:val="00CF64AE"/>
    <w:rsid w:val="00CF6624"/>
    <w:rsid w:val="00CF6C3E"/>
    <w:rsid w:val="00CF6EA8"/>
    <w:rsid w:val="00CF76CF"/>
    <w:rsid w:val="00CF7849"/>
    <w:rsid w:val="00CF7B62"/>
    <w:rsid w:val="00CF7C4A"/>
    <w:rsid w:val="00D00054"/>
    <w:rsid w:val="00D00282"/>
    <w:rsid w:val="00D003D5"/>
    <w:rsid w:val="00D00446"/>
    <w:rsid w:val="00D005CC"/>
    <w:rsid w:val="00D0188F"/>
    <w:rsid w:val="00D021C6"/>
    <w:rsid w:val="00D028C1"/>
    <w:rsid w:val="00D02B98"/>
    <w:rsid w:val="00D03CA7"/>
    <w:rsid w:val="00D046A2"/>
    <w:rsid w:val="00D04EF4"/>
    <w:rsid w:val="00D05407"/>
    <w:rsid w:val="00D05696"/>
    <w:rsid w:val="00D0605A"/>
    <w:rsid w:val="00D06515"/>
    <w:rsid w:val="00D06DAE"/>
    <w:rsid w:val="00D07871"/>
    <w:rsid w:val="00D1021E"/>
    <w:rsid w:val="00D106E6"/>
    <w:rsid w:val="00D110C5"/>
    <w:rsid w:val="00D11122"/>
    <w:rsid w:val="00D1161D"/>
    <w:rsid w:val="00D11C4F"/>
    <w:rsid w:val="00D12263"/>
    <w:rsid w:val="00D122EA"/>
    <w:rsid w:val="00D126A4"/>
    <w:rsid w:val="00D12AE3"/>
    <w:rsid w:val="00D12CA8"/>
    <w:rsid w:val="00D12E05"/>
    <w:rsid w:val="00D1302D"/>
    <w:rsid w:val="00D135E6"/>
    <w:rsid w:val="00D1372E"/>
    <w:rsid w:val="00D13A9E"/>
    <w:rsid w:val="00D1432F"/>
    <w:rsid w:val="00D145EB"/>
    <w:rsid w:val="00D148E3"/>
    <w:rsid w:val="00D14C84"/>
    <w:rsid w:val="00D1522E"/>
    <w:rsid w:val="00D15B9B"/>
    <w:rsid w:val="00D15BB1"/>
    <w:rsid w:val="00D15D78"/>
    <w:rsid w:val="00D16FE2"/>
    <w:rsid w:val="00D17480"/>
    <w:rsid w:val="00D17738"/>
    <w:rsid w:val="00D17894"/>
    <w:rsid w:val="00D17D2D"/>
    <w:rsid w:val="00D17DC8"/>
    <w:rsid w:val="00D17DFE"/>
    <w:rsid w:val="00D20075"/>
    <w:rsid w:val="00D20309"/>
    <w:rsid w:val="00D20C2A"/>
    <w:rsid w:val="00D20E8F"/>
    <w:rsid w:val="00D216AA"/>
    <w:rsid w:val="00D21AA6"/>
    <w:rsid w:val="00D21CD0"/>
    <w:rsid w:val="00D21F31"/>
    <w:rsid w:val="00D222A8"/>
    <w:rsid w:val="00D22F1A"/>
    <w:rsid w:val="00D23094"/>
    <w:rsid w:val="00D23146"/>
    <w:rsid w:val="00D2359E"/>
    <w:rsid w:val="00D238E8"/>
    <w:rsid w:val="00D24127"/>
    <w:rsid w:val="00D24681"/>
    <w:rsid w:val="00D24978"/>
    <w:rsid w:val="00D24DBB"/>
    <w:rsid w:val="00D258AF"/>
    <w:rsid w:val="00D25C93"/>
    <w:rsid w:val="00D25E48"/>
    <w:rsid w:val="00D2633E"/>
    <w:rsid w:val="00D264B9"/>
    <w:rsid w:val="00D265D0"/>
    <w:rsid w:val="00D2673D"/>
    <w:rsid w:val="00D26979"/>
    <w:rsid w:val="00D26C32"/>
    <w:rsid w:val="00D273B4"/>
    <w:rsid w:val="00D279EF"/>
    <w:rsid w:val="00D30EB5"/>
    <w:rsid w:val="00D31B9D"/>
    <w:rsid w:val="00D31D54"/>
    <w:rsid w:val="00D327CF"/>
    <w:rsid w:val="00D33213"/>
    <w:rsid w:val="00D334E3"/>
    <w:rsid w:val="00D335A5"/>
    <w:rsid w:val="00D339BF"/>
    <w:rsid w:val="00D33B82"/>
    <w:rsid w:val="00D33B8D"/>
    <w:rsid w:val="00D3429D"/>
    <w:rsid w:val="00D35360"/>
    <w:rsid w:val="00D35FC9"/>
    <w:rsid w:val="00D36137"/>
    <w:rsid w:val="00D3685B"/>
    <w:rsid w:val="00D36A98"/>
    <w:rsid w:val="00D36BF9"/>
    <w:rsid w:val="00D36D54"/>
    <w:rsid w:val="00D3795C"/>
    <w:rsid w:val="00D37E8B"/>
    <w:rsid w:val="00D40F72"/>
    <w:rsid w:val="00D4196B"/>
    <w:rsid w:val="00D42B8B"/>
    <w:rsid w:val="00D43351"/>
    <w:rsid w:val="00D4354F"/>
    <w:rsid w:val="00D437AF"/>
    <w:rsid w:val="00D438E2"/>
    <w:rsid w:val="00D43A4E"/>
    <w:rsid w:val="00D43AC3"/>
    <w:rsid w:val="00D43C15"/>
    <w:rsid w:val="00D43DD0"/>
    <w:rsid w:val="00D442BA"/>
    <w:rsid w:val="00D44383"/>
    <w:rsid w:val="00D4446B"/>
    <w:rsid w:val="00D4540B"/>
    <w:rsid w:val="00D45466"/>
    <w:rsid w:val="00D455C7"/>
    <w:rsid w:val="00D468D9"/>
    <w:rsid w:val="00D4719B"/>
    <w:rsid w:val="00D474CC"/>
    <w:rsid w:val="00D47A79"/>
    <w:rsid w:val="00D47B27"/>
    <w:rsid w:val="00D50000"/>
    <w:rsid w:val="00D50C55"/>
    <w:rsid w:val="00D513F5"/>
    <w:rsid w:val="00D51B42"/>
    <w:rsid w:val="00D51C13"/>
    <w:rsid w:val="00D520D0"/>
    <w:rsid w:val="00D523D7"/>
    <w:rsid w:val="00D524A8"/>
    <w:rsid w:val="00D52620"/>
    <w:rsid w:val="00D5270C"/>
    <w:rsid w:val="00D530C5"/>
    <w:rsid w:val="00D5315F"/>
    <w:rsid w:val="00D531B6"/>
    <w:rsid w:val="00D533D5"/>
    <w:rsid w:val="00D53D24"/>
    <w:rsid w:val="00D53F81"/>
    <w:rsid w:val="00D54CCC"/>
    <w:rsid w:val="00D54EDB"/>
    <w:rsid w:val="00D5537B"/>
    <w:rsid w:val="00D5586F"/>
    <w:rsid w:val="00D55886"/>
    <w:rsid w:val="00D5624A"/>
    <w:rsid w:val="00D5678E"/>
    <w:rsid w:val="00D56AF4"/>
    <w:rsid w:val="00D56B70"/>
    <w:rsid w:val="00D56C64"/>
    <w:rsid w:val="00D57D37"/>
    <w:rsid w:val="00D57EBA"/>
    <w:rsid w:val="00D60BBE"/>
    <w:rsid w:val="00D60DEB"/>
    <w:rsid w:val="00D62C35"/>
    <w:rsid w:val="00D6319E"/>
    <w:rsid w:val="00D6340F"/>
    <w:rsid w:val="00D63A3F"/>
    <w:rsid w:val="00D63A5B"/>
    <w:rsid w:val="00D63B96"/>
    <w:rsid w:val="00D63CBA"/>
    <w:rsid w:val="00D642E9"/>
    <w:rsid w:val="00D64649"/>
    <w:rsid w:val="00D6523A"/>
    <w:rsid w:val="00D65425"/>
    <w:rsid w:val="00D65763"/>
    <w:rsid w:val="00D659A8"/>
    <w:rsid w:val="00D65AEC"/>
    <w:rsid w:val="00D660B7"/>
    <w:rsid w:val="00D66364"/>
    <w:rsid w:val="00D66A64"/>
    <w:rsid w:val="00D67355"/>
    <w:rsid w:val="00D678EE"/>
    <w:rsid w:val="00D67C69"/>
    <w:rsid w:val="00D7015E"/>
    <w:rsid w:val="00D704CB"/>
    <w:rsid w:val="00D70AA2"/>
    <w:rsid w:val="00D70BE0"/>
    <w:rsid w:val="00D70BEE"/>
    <w:rsid w:val="00D70F81"/>
    <w:rsid w:val="00D7186B"/>
    <w:rsid w:val="00D72329"/>
    <w:rsid w:val="00D72E9E"/>
    <w:rsid w:val="00D732C7"/>
    <w:rsid w:val="00D7353A"/>
    <w:rsid w:val="00D73913"/>
    <w:rsid w:val="00D73C1D"/>
    <w:rsid w:val="00D742D3"/>
    <w:rsid w:val="00D7546E"/>
    <w:rsid w:val="00D7557B"/>
    <w:rsid w:val="00D7564D"/>
    <w:rsid w:val="00D76848"/>
    <w:rsid w:val="00D76917"/>
    <w:rsid w:val="00D76AAF"/>
    <w:rsid w:val="00D76B6C"/>
    <w:rsid w:val="00D76FA7"/>
    <w:rsid w:val="00D771A5"/>
    <w:rsid w:val="00D777F7"/>
    <w:rsid w:val="00D808C6"/>
    <w:rsid w:val="00D814B9"/>
    <w:rsid w:val="00D81A39"/>
    <w:rsid w:val="00D81CB0"/>
    <w:rsid w:val="00D82613"/>
    <w:rsid w:val="00D82AD0"/>
    <w:rsid w:val="00D82D4A"/>
    <w:rsid w:val="00D836CF"/>
    <w:rsid w:val="00D837FB"/>
    <w:rsid w:val="00D83E9B"/>
    <w:rsid w:val="00D84391"/>
    <w:rsid w:val="00D84D4D"/>
    <w:rsid w:val="00D85582"/>
    <w:rsid w:val="00D85EBB"/>
    <w:rsid w:val="00D864FA"/>
    <w:rsid w:val="00D867DF"/>
    <w:rsid w:val="00D87027"/>
    <w:rsid w:val="00D872B4"/>
    <w:rsid w:val="00D87969"/>
    <w:rsid w:val="00D87F8D"/>
    <w:rsid w:val="00D90F02"/>
    <w:rsid w:val="00D90FF0"/>
    <w:rsid w:val="00D9129F"/>
    <w:rsid w:val="00D914E2"/>
    <w:rsid w:val="00D91A38"/>
    <w:rsid w:val="00D9211F"/>
    <w:rsid w:val="00D92BB5"/>
    <w:rsid w:val="00D9390D"/>
    <w:rsid w:val="00D94898"/>
    <w:rsid w:val="00D94A87"/>
    <w:rsid w:val="00D94C4B"/>
    <w:rsid w:val="00D950AF"/>
    <w:rsid w:val="00D9512B"/>
    <w:rsid w:val="00D96509"/>
    <w:rsid w:val="00D970D7"/>
    <w:rsid w:val="00D974DD"/>
    <w:rsid w:val="00D9774F"/>
    <w:rsid w:val="00D97DD1"/>
    <w:rsid w:val="00DA003E"/>
    <w:rsid w:val="00DA00AA"/>
    <w:rsid w:val="00DA07D4"/>
    <w:rsid w:val="00DA0846"/>
    <w:rsid w:val="00DA0EFF"/>
    <w:rsid w:val="00DA0FFD"/>
    <w:rsid w:val="00DA1BB9"/>
    <w:rsid w:val="00DA1D7F"/>
    <w:rsid w:val="00DA1E1D"/>
    <w:rsid w:val="00DA1EC7"/>
    <w:rsid w:val="00DA2676"/>
    <w:rsid w:val="00DA297E"/>
    <w:rsid w:val="00DA2BD9"/>
    <w:rsid w:val="00DA2CE8"/>
    <w:rsid w:val="00DA3188"/>
    <w:rsid w:val="00DA386E"/>
    <w:rsid w:val="00DA3DFF"/>
    <w:rsid w:val="00DA4AB0"/>
    <w:rsid w:val="00DA4D73"/>
    <w:rsid w:val="00DA5331"/>
    <w:rsid w:val="00DA5A92"/>
    <w:rsid w:val="00DA5AB6"/>
    <w:rsid w:val="00DA6865"/>
    <w:rsid w:val="00DA69C4"/>
    <w:rsid w:val="00DA6B39"/>
    <w:rsid w:val="00DA7663"/>
    <w:rsid w:val="00DA7D1D"/>
    <w:rsid w:val="00DA7DFA"/>
    <w:rsid w:val="00DB01F1"/>
    <w:rsid w:val="00DB033A"/>
    <w:rsid w:val="00DB0621"/>
    <w:rsid w:val="00DB0691"/>
    <w:rsid w:val="00DB0838"/>
    <w:rsid w:val="00DB0872"/>
    <w:rsid w:val="00DB0895"/>
    <w:rsid w:val="00DB0DC9"/>
    <w:rsid w:val="00DB1990"/>
    <w:rsid w:val="00DB1A5A"/>
    <w:rsid w:val="00DB25C9"/>
    <w:rsid w:val="00DB27E8"/>
    <w:rsid w:val="00DB2AAD"/>
    <w:rsid w:val="00DB35DC"/>
    <w:rsid w:val="00DB36D4"/>
    <w:rsid w:val="00DB3DB7"/>
    <w:rsid w:val="00DB3F6D"/>
    <w:rsid w:val="00DB5410"/>
    <w:rsid w:val="00DB5800"/>
    <w:rsid w:val="00DB6330"/>
    <w:rsid w:val="00DB698D"/>
    <w:rsid w:val="00DB69FE"/>
    <w:rsid w:val="00DB70A5"/>
    <w:rsid w:val="00DC0298"/>
    <w:rsid w:val="00DC0DEB"/>
    <w:rsid w:val="00DC1119"/>
    <w:rsid w:val="00DC163C"/>
    <w:rsid w:val="00DC167F"/>
    <w:rsid w:val="00DC1689"/>
    <w:rsid w:val="00DC1F62"/>
    <w:rsid w:val="00DC21B9"/>
    <w:rsid w:val="00DC2275"/>
    <w:rsid w:val="00DC29FE"/>
    <w:rsid w:val="00DC2E03"/>
    <w:rsid w:val="00DC3382"/>
    <w:rsid w:val="00DC4031"/>
    <w:rsid w:val="00DC44BE"/>
    <w:rsid w:val="00DC4805"/>
    <w:rsid w:val="00DC4AE2"/>
    <w:rsid w:val="00DC529C"/>
    <w:rsid w:val="00DC5846"/>
    <w:rsid w:val="00DC635E"/>
    <w:rsid w:val="00DC6918"/>
    <w:rsid w:val="00DC69A5"/>
    <w:rsid w:val="00DC6D2D"/>
    <w:rsid w:val="00DC78E7"/>
    <w:rsid w:val="00DD0160"/>
    <w:rsid w:val="00DD0A81"/>
    <w:rsid w:val="00DD1225"/>
    <w:rsid w:val="00DD1A25"/>
    <w:rsid w:val="00DD2099"/>
    <w:rsid w:val="00DD2382"/>
    <w:rsid w:val="00DD2683"/>
    <w:rsid w:val="00DD2B4F"/>
    <w:rsid w:val="00DD2BB4"/>
    <w:rsid w:val="00DD2E50"/>
    <w:rsid w:val="00DD2F56"/>
    <w:rsid w:val="00DD384C"/>
    <w:rsid w:val="00DD395C"/>
    <w:rsid w:val="00DD4026"/>
    <w:rsid w:val="00DD4855"/>
    <w:rsid w:val="00DD4872"/>
    <w:rsid w:val="00DD52CE"/>
    <w:rsid w:val="00DD5A0B"/>
    <w:rsid w:val="00DD5D29"/>
    <w:rsid w:val="00DD6D1D"/>
    <w:rsid w:val="00DD7039"/>
    <w:rsid w:val="00DD746E"/>
    <w:rsid w:val="00DD7766"/>
    <w:rsid w:val="00DD7987"/>
    <w:rsid w:val="00DD7EF2"/>
    <w:rsid w:val="00DE021D"/>
    <w:rsid w:val="00DE05B0"/>
    <w:rsid w:val="00DE081F"/>
    <w:rsid w:val="00DE1485"/>
    <w:rsid w:val="00DE157A"/>
    <w:rsid w:val="00DE1632"/>
    <w:rsid w:val="00DE22A8"/>
    <w:rsid w:val="00DE242E"/>
    <w:rsid w:val="00DE2A7A"/>
    <w:rsid w:val="00DE308D"/>
    <w:rsid w:val="00DE3502"/>
    <w:rsid w:val="00DE3E83"/>
    <w:rsid w:val="00DE43BB"/>
    <w:rsid w:val="00DE4468"/>
    <w:rsid w:val="00DE498E"/>
    <w:rsid w:val="00DE4C05"/>
    <w:rsid w:val="00DE4EC4"/>
    <w:rsid w:val="00DE5B60"/>
    <w:rsid w:val="00DE60C1"/>
    <w:rsid w:val="00DE67BC"/>
    <w:rsid w:val="00DE6D2E"/>
    <w:rsid w:val="00DE78E4"/>
    <w:rsid w:val="00DE7B0A"/>
    <w:rsid w:val="00DE7BD9"/>
    <w:rsid w:val="00DE7EE3"/>
    <w:rsid w:val="00DF03E7"/>
    <w:rsid w:val="00DF05F5"/>
    <w:rsid w:val="00DF0638"/>
    <w:rsid w:val="00DF10F8"/>
    <w:rsid w:val="00DF1312"/>
    <w:rsid w:val="00DF15DF"/>
    <w:rsid w:val="00DF1D1E"/>
    <w:rsid w:val="00DF1F70"/>
    <w:rsid w:val="00DF205A"/>
    <w:rsid w:val="00DF2747"/>
    <w:rsid w:val="00DF28CD"/>
    <w:rsid w:val="00DF2D5E"/>
    <w:rsid w:val="00DF329C"/>
    <w:rsid w:val="00DF35A3"/>
    <w:rsid w:val="00DF369F"/>
    <w:rsid w:val="00DF417D"/>
    <w:rsid w:val="00DF46B1"/>
    <w:rsid w:val="00DF47BA"/>
    <w:rsid w:val="00DF5318"/>
    <w:rsid w:val="00DF58B7"/>
    <w:rsid w:val="00DF5C48"/>
    <w:rsid w:val="00DF62FC"/>
    <w:rsid w:val="00DF6EC9"/>
    <w:rsid w:val="00DF7DE1"/>
    <w:rsid w:val="00E003E9"/>
    <w:rsid w:val="00E0081C"/>
    <w:rsid w:val="00E00987"/>
    <w:rsid w:val="00E00B98"/>
    <w:rsid w:val="00E01A3A"/>
    <w:rsid w:val="00E01E81"/>
    <w:rsid w:val="00E02545"/>
    <w:rsid w:val="00E02C40"/>
    <w:rsid w:val="00E034BC"/>
    <w:rsid w:val="00E035A3"/>
    <w:rsid w:val="00E0383F"/>
    <w:rsid w:val="00E03A79"/>
    <w:rsid w:val="00E03F93"/>
    <w:rsid w:val="00E045C5"/>
    <w:rsid w:val="00E04E44"/>
    <w:rsid w:val="00E04FDD"/>
    <w:rsid w:val="00E0530A"/>
    <w:rsid w:val="00E05556"/>
    <w:rsid w:val="00E05A30"/>
    <w:rsid w:val="00E061A4"/>
    <w:rsid w:val="00E070D5"/>
    <w:rsid w:val="00E07509"/>
    <w:rsid w:val="00E07737"/>
    <w:rsid w:val="00E077D3"/>
    <w:rsid w:val="00E07B06"/>
    <w:rsid w:val="00E10964"/>
    <w:rsid w:val="00E10B8F"/>
    <w:rsid w:val="00E10F7E"/>
    <w:rsid w:val="00E11340"/>
    <w:rsid w:val="00E125D6"/>
    <w:rsid w:val="00E13245"/>
    <w:rsid w:val="00E13F58"/>
    <w:rsid w:val="00E1404F"/>
    <w:rsid w:val="00E1458F"/>
    <w:rsid w:val="00E14703"/>
    <w:rsid w:val="00E158E3"/>
    <w:rsid w:val="00E16033"/>
    <w:rsid w:val="00E163C4"/>
    <w:rsid w:val="00E174E8"/>
    <w:rsid w:val="00E201B8"/>
    <w:rsid w:val="00E201D2"/>
    <w:rsid w:val="00E20BAB"/>
    <w:rsid w:val="00E21066"/>
    <w:rsid w:val="00E2199F"/>
    <w:rsid w:val="00E2218B"/>
    <w:rsid w:val="00E223C7"/>
    <w:rsid w:val="00E225F6"/>
    <w:rsid w:val="00E22A6A"/>
    <w:rsid w:val="00E23BC7"/>
    <w:rsid w:val="00E247EF"/>
    <w:rsid w:val="00E2575D"/>
    <w:rsid w:val="00E25963"/>
    <w:rsid w:val="00E25B9A"/>
    <w:rsid w:val="00E263EF"/>
    <w:rsid w:val="00E2663A"/>
    <w:rsid w:val="00E266F9"/>
    <w:rsid w:val="00E267FC"/>
    <w:rsid w:val="00E2763C"/>
    <w:rsid w:val="00E27A8A"/>
    <w:rsid w:val="00E306FA"/>
    <w:rsid w:val="00E312BD"/>
    <w:rsid w:val="00E3177C"/>
    <w:rsid w:val="00E32367"/>
    <w:rsid w:val="00E32E6A"/>
    <w:rsid w:val="00E32EE9"/>
    <w:rsid w:val="00E336CD"/>
    <w:rsid w:val="00E33829"/>
    <w:rsid w:val="00E33EC6"/>
    <w:rsid w:val="00E33EE0"/>
    <w:rsid w:val="00E33F3E"/>
    <w:rsid w:val="00E341C4"/>
    <w:rsid w:val="00E342E2"/>
    <w:rsid w:val="00E3518C"/>
    <w:rsid w:val="00E35322"/>
    <w:rsid w:val="00E35502"/>
    <w:rsid w:val="00E356DD"/>
    <w:rsid w:val="00E3707D"/>
    <w:rsid w:val="00E37194"/>
    <w:rsid w:val="00E373AD"/>
    <w:rsid w:val="00E373E5"/>
    <w:rsid w:val="00E379DB"/>
    <w:rsid w:val="00E37B4D"/>
    <w:rsid w:val="00E400F1"/>
    <w:rsid w:val="00E41083"/>
    <w:rsid w:val="00E419DF"/>
    <w:rsid w:val="00E41B4D"/>
    <w:rsid w:val="00E427A5"/>
    <w:rsid w:val="00E42B4D"/>
    <w:rsid w:val="00E43746"/>
    <w:rsid w:val="00E44A84"/>
    <w:rsid w:val="00E45CB1"/>
    <w:rsid w:val="00E45CBA"/>
    <w:rsid w:val="00E46051"/>
    <w:rsid w:val="00E46217"/>
    <w:rsid w:val="00E463EA"/>
    <w:rsid w:val="00E4707D"/>
    <w:rsid w:val="00E4783E"/>
    <w:rsid w:val="00E47A7B"/>
    <w:rsid w:val="00E50986"/>
    <w:rsid w:val="00E52348"/>
    <w:rsid w:val="00E536D3"/>
    <w:rsid w:val="00E5396B"/>
    <w:rsid w:val="00E53E2F"/>
    <w:rsid w:val="00E54126"/>
    <w:rsid w:val="00E5483C"/>
    <w:rsid w:val="00E54B3F"/>
    <w:rsid w:val="00E554BD"/>
    <w:rsid w:val="00E555D6"/>
    <w:rsid w:val="00E55768"/>
    <w:rsid w:val="00E559FC"/>
    <w:rsid w:val="00E55FF4"/>
    <w:rsid w:val="00E56035"/>
    <w:rsid w:val="00E560D0"/>
    <w:rsid w:val="00E5636A"/>
    <w:rsid w:val="00E5681C"/>
    <w:rsid w:val="00E56C2F"/>
    <w:rsid w:val="00E56F10"/>
    <w:rsid w:val="00E578C7"/>
    <w:rsid w:val="00E57D14"/>
    <w:rsid w:val="00E60070"/>
    <w:rsid w:val="00E600FA"/>
    <w:rsid w:val="00E60C13"/>
    <w:rsid w:val="00E60D20"/>
    <w:rsid w:val="00E60E81"/>
    <w:rsid w:val="00E61270"/>
    <w:rsid w:val="00E6131D"/>
    <w:rsid w:val="00E6156B"/>
    <w:rsid w:val="00E61726"/>
    <w:rsid w:val="00E61C93"/>
    <w:rsid w:val="00E61DF2"/>
    <w:rsid w:val="00E621E3"/>
    <w:rsid w:val="00E624F4"/>
    <w:rsid w:val="00E62605"/>
    <w:rsid w:val="00E64908"/>
    <w:rsid w:val="00E649F1"/>
    <w:rsid w:val="00E64CAD"/>
    <w:rsid w:val="00E64E61"/>
    <w:rsid w:val="00E66CE8"/>
    <w:rsid w:val="00E66FDD"/>
    <w:rsid w:val="00E67132"/>
    <w:rsid w:val="00E67148"/>
    <w:rsid w:val="00E6738E"/>
    <w:rsid w:val="00E67F83"/>
    <w:rsid w:val="00E70B77"/>
    <w:rsid w:val="00E70DC6"/>
    <w:rsid w:val="00E71066"/>
    <w:rsid w:val="00E7116C"/>
    <w:rsid w:val="00E719E8"/>
    <w:rsid w:val="00E71FDE"/>
    <w:rsid w:val="00E720D2"/>
    <w:rsid w:val="00E728F0"/>
    <w:rsid w:val="00E72E42"/>
    <w:rsid w:val="00E73041"/>
    <w:rsid w:val="00E73525"/>
    <w:rsid w:val="00E73B62"/>
    <w:rsid w:val="00E74193"/>
    <w:rsid w:val="00E743EB"/>
    <w:rsid w:val="00E7497A"/>
    <w:rsid w:val="00E74FC8"/>
    <w:rsid w:val="00E7598E"/>
    <w:rsid w:val="00E75AAE"/>
    <w:rsid w:val="00E76C51"/>
    <w:rsid w:val="00E770D0"/>
    <w:rsid w:val="00E7725B"/>
    <w:rsid w:val="00E774FE"/>
    <w:rsid w:val="00E77756"/>
    <w:rsid w:val="00E77D9E"/>
    <w:rsid w:val="00E800C4"/>
    <w:rsid w:val="00E80307"/>
    <w:rsid w:val="00E80368"/>
    <w:rsid w:val="00E80F44"/>
    <w:rsid w:val="00E81805"/>
    <w:rsid w:val="00E82394"/>
    <w:rsid w:val="00E82400"/>
    <w:rsid w:val="00E824F3"/>
    <w:rsid w:val="00E82770"/>
    <w:rsid w:val="00E82D0B"/>
    <w:rsid w:val="00E831FE"/>
    <w:rsid w:val="00E833E0"/>
    <w:rsid w:val="00E835B9"/>
    <w:rsid w:val="00E83656"/>
    <w:rsid w:val="00E83984"/>
    <w:rsid w:val="00E839F1"/>
    <w:rsid w:val="00E83B03"/>
    <w:rsid w:val="00E83E5E"/>
    <w:rsid w:val="00E841F5"/>
    <w:rsid w:val="00E8427B"/>
    <w:rsid w:val="00E849D2"/>
    <w:rsid w:val="00E84E6D"/>
    <w:rsid w:val="00E850A5"/>
    <w:rsid w:val="00E85381"/>
    <w:rsid w:val="00E8582B"/>
    <w:rsid w:val="00E86427"/>
    <w:rsid w:val="00E866DE"/>
    <w:rsid w:val="00E86B33"/>
    <w:rsid w:val="00E87748"/>
    <w:rsid w:val="00E87B80"/>
    <w:rsid w:val="00E90045"/>
    <w:rsid w:val="00E908D2"/>
    <w:rsid w:val="00E90E08"/>
    <w:rsid w:val="00E92054"/>
    <w:rsid w:val="00E9210C"/>
    <w:rsid w:val="00E9223F"/>
    <w:rsid w:val="00E929DF"/>
    <w:rsid w:val="00E92B3F"/>
    <w:rsid w:val="00E92F17"/>
    <w:rsid w:val="00E93091"/>
    <w:rsid w:val="00E9461A"/>
    <w:rsid w:val="00E94FB1"/>
    <w:rsid w:val="00E9568A"/>
    <w:rsid w:val="00E95963"/>
    <w:rsid w:val="00E95C3E"/>
    <w:rsid w:val="00E95F76"/>
    <w:rsid w:val="00E96B0D"/>
    <w:rsid w:val="00E96D06"/>
    <w:rsid w:val="00E96D0C"/>
    <w:rsid w:val="00E97340"/>
    <w:rsid w:val="00E97543"/>
    <w:rsid w:val="00E978AA"/>
    <w:rsid w:val="00E979DD"/>
    <w:rsid w:val="00E97B19"/>
    <w:rsid w:val="00EA09FF"/>
    <w:rsid w:val="00EA1867"/>
    <w:rsid w:val="00EA1CAA"/>
    <w:rsid w:val="00EA1D4C"/>
    <w:rsid w:val="00EA2965"/>
    <w:rsid w:val="00EA29B1"/>
    <w:rsid w:val="00EA3995"/>
    <w:rsid w:val="00EA3DB7"/>
    <w:rsid w:val="00EA48B8"/>
    <w:rsid w:val="00EA55C2"/>
    <w:rsid w:val="00EA5C5B"/>
    <w:rsid w:val="00EA5E74"/>
    <w:rsid w:val="00EA6205"/>
    <w:rsid w:val="00EA6D05"/>
    <w:rsid w:val="00EA6DDA"/>
    <w:rsid w:val="00EA7A32"/>
    <w:rsid w:val="00EA7A66"/>
    <w:rsid w:val="00EB0493"/>
    <w:rsid w:val="00EB1170"/>
    <w:rsid w:val="00EB173A"/>
    <w:rsid w:val="00EB22DA"/>
    <w:rsid w:val="00EB2A5E"/>
    <w:rsid w:val="00EB2F0B"/>
    <w:rsid w:val="00EB3560"/>
    <w:rsid w:val="00EB3763"/>
    <w:rsid w:val="00EB3BBD"/>
    <w:rsid w:val="00EB411C"/>
    <w:rsid w:val="00EB41B8"/>
    <w:rsid w:val="00EB41E2"/>
    <w:rsid w:val="00EB42B6"/>
    <w:rsid w:val="00EB476F"/>
    <w:rsid w:val="00EB4997"/>
    <w:rsid w:val="00EB5AD5"/>
    <w:rsid w:val="00EB5CFB"/>
    <w:rsid w:val="00EB6666"/>
    <w:rsid w:val="00EB6E80"/>
    <w:rsid w:val="00EB7F35"/>
    <w:rsid w:val="00EC004A"/>
    <w:rsid w:val="00EC0294"/>
    <w:rsid w:val="00EC0F3B"/>
    <w:rsid w:val="00EC102D"/>
    <w:rsid w:val="00EC107A"/>
    <w:rsid w:val="00EC188D"/>
    <w:rsid w:val="00EC29B4"/>
    <w:rsid w:val="00EC2B41"/>
    <w:rsid w:val="00EC2F9F"/>
    <w:rsid w:val="00EC316F"/>
    <w:rsid w:val="00EC328C"/>
    <w:rsid w:val="00EC4723"/>
    <w:rsid w:val="00EC5178"/>
    <w:rsid w:val="00EC5551"/>
    <w:rsid w:val="00EC65D9"/>
    <w:rsid w:val="00EC667C"/>
    <w:rsid w:val="00EC6772"/>
    <w:rsid w:val="00EC678C"/>
    <w:rsid w:val="00EC6899"/>
    <w:rsid w:val="00EC711D"/>
    <w:rsid w:val="00EC7656"/>
    <w:rsid w:val="00EC7B24"/>
    <w:rsid w:val="00ED006B"/>
    <w:rsid w:val="00ED02E2"/>
    <w:rsid w:val="00ED02E3"/>
    <w:rsid w:val="00ED0619"/>
    <w:rsid w:val="00ED133A"/>
    <w:rsid w:val="00ED1871"/>
    <w:rsid w:val="00ED21D4"/>
    <w:rsid w:val="00ED22BD"/>
    <w:rsid w:val="00ED26E1"/>
    <w:rsid w:val="00ED2FA8"/>
    <w:rsid w:val="00ED388A"/>
    <w:rsid w:val="00ED397B"/>
    <w:rsid w:val="00ED3C24"/>
    <w:rsid w:val="00ED4183"/>
    <w:rsid w:val="00ED41B4"/>
    <w:rsid w:val="00ED4218"/>
    <w:rsid w:val="00ED4494"/>
    <w:rsid w:val="00ED5CA7"/>
    <w:rsid w:val="00ED62C0"/>
    <w:rsid w:val="00ED68A4"/>
    <w:rsid w:val="00ED6940"/>
    <w:rsid w:val="00ED70C5"/>
    <w:rsid w:val="00ED726D"/>
    <w:rsid w:val="00ED73F6"/>
    <w:rsid w:val="00ED7BA1"/>
    <w:rsid w:val="00ED7F88"/>
    <w:rsid w:val="00EE01DC"/>
    <w:rsid w:val="00EE047A"/>
    <w:rsid w:val="00EE094A"/>
    <w:rsid w:val="00EE1022"/>
    <w:rsid w:val="00EE13DF"/>
    <w:rsid w:val="00EE1AE1"/>
    <w:rsid w:val="00EE320B"/>
    <w:rsid w:val="00EE4330"/>
    <w:rsid w:val="00EE44F6"/>
    <w:rsid w:val="00EE45F4"/>
    <w:rsid w:val="00EE46AE"/>
    <w:rsid w:val="00EE49BC"/>
    <w:rsid w:val="00EE5AF2"/>
    <w:rsid w:val="00EE67E7"/>
    <w:rsid w:val="00EE695D"/>
    <w:rsid w:val="00EE6B36"/>
    <w:rsid w:val="00EE6EF7"/>
    <w:rsid w:val="00EE75BD"/>
    <w:rsid w:val="00EE7EB8"/>
    <w:rsid w:val="00EF01B7"/>
    <w:rsid w:val="00EF094F"/>
    <w:rsid w:val="00EF0EDF"/>
    <w:rsid w:val="00EF126B"/>
    <w:rsid w:val="00EF12FD"/>
    <w:rsid w:val="00EF181E"/>
    <w:rsid w:val="00EF1B6A"/>
    <w:rsid w:val="00EF21AC"/>
    <w:rsid w:val="00EF2C7A"/>
    <w:rsid w:val="00EF33E4"/>
    <w:rsid w:val="00EF36D9"/>
    <w:rsid w:val="00EF3E18"/>
    <w:rsid w:val="00EF4193"/>
    <w:rsid w:val="00EF5189"/>
    <w:rsid w:val="00EF6F77"/>
    <w:rsid w:val="00EF6F93"/>
    <w:rsid w:val="00EF7D9B"/>
    <w:rsid w:val="00F008F9"/>
    <w:rsid w:val="00F014A6"/>
    <w:rsid w:val="00F02114"/>
    <w:rsid w:val="00F02969"/>
    <w:rsid w:val="00F02DEB"/>
    <w:rsid w:val="00F02E33"/>
    <w:rsid w:val="00F03153"/>
    <w:rsid w:val="00F0349C"/>
    <w:rsid w:val="00F03C58"/>
    <w:rsid w:val="00F04264"/>
    <w:rsid w:val="00F042E6"/>
    <w:rsid w:val="00F0434E"/>
    <w:rsid w:val="00F04B2F"/>
    <w:rsid w:val="00F04C2A"/>
    <w:rsid w:val="00F04D8C"/>
    <w:rsid w:val="00F0594E"/>
    <w:rsid w:val="00F05B57"/>
    <w:rsid w:val="00F061C7"/>
    <w:rsid w:val="00F0642D"/>
    <w:rsid w:val="00F06712"/>
    <w:rsid w:val="00F06A84"/>
    <w:rsid w:val="00F06C6F"/>
    <w:rsid w:val="00F072F2"/>
    <w:rsid w:val="00F0746A"/>
    <w:rsid w:val="00F0788A"/>
    <w:rsid w:val="00F07FC7"/>
    <w:rsid w:val="00F1079F"/>
    <w:rsid w:val="00F10AAC"/>
    <w:rsid w:val="00F10D32"/>
    <w:rsid w:val="00F1123B"/>
    <w:rsid w:val="00F1141D"/>
    <w:rsid w:val="00F118A5"/>
    <w:rsid w:val="00F11D57"/>
    <w:rsid w:val="00F11F85"/>
    <w:rsid w:val="00F124D9"/>
    <w:rsid w:val="00F12716"/>
    <w:rsid w:val="00F1272A"/>
    <w:rsid w:val="00F12B9F"/>
    <w:rsid w:val="00F12D2F"/>
    <w:rsid w:val="00F134D9"/>
    <w:rsid w:val="00F13696"/>
    <w:rsid w:val="00F138AB"/>
    <w:rsid w:val="00F138F0"/>
    <w:rsid w:val="00F14715"/>
    <w:rsid w:val="00F15BA2"/>
    <w:rsid w:val="00F15DF4"/>
    <w:rsid w:val="00F15EE3"/>
    <w:rsid w:val="00F161A2"/>
    <w:rsid w:val="00F162EE"/>
    <w:rsid w:val="00F168CC"/>
    <w:rsid w:val="00F170C5"/>
    <w:rsid w:val="00F170EC"/>
    <w:rsid w:val="00F1733A"/>
    <w:rsid w:val="00F177DD"/>
    <w:rsid w:val="00F2027E"/>
    <w:rsid w:val="00F20748"/>
    <w:rsid w:val="00F21112"/>
    <w:rsid w:val="00F216E6"/>
    <w:rsid w:val="00F217CF"/>
    <w:rsid w:val="00F21A30"/>
    <w:rsid w:val="00F21D1E"/>
    <w:rsid w:val="00F2207B"/>
    <w:rsid w:val="00F224A8"/>
    <w:rsid w:val="00F2252D"/>
    <w:rsid w:val="00F226D4"/>
    <w:rsid w:val="00F22CEA"/>
    <w:rsid w:val="00F22D16"/>
    <w:rsid w:val="00F23186"/>
    <w:rsid w:val="00F23459"/>
    <w:rsid w:val="00F23BA8"/>
    <w:rsid w:val="00F23CF6"/>
    <w:rsid w:val="00F23D35"/>
    <w:rsid w:val="00F24446"/>
    <w:rsid w:val="00F2446F"/>
    <w:rsid w:val="00F24890"/>
    <w:rsid w:val="00F24DD9"/>
    <w:rsid w:val="00F2515E"/>
    <w:rsid w:val="00F2545A"/>
    <w:rsid w:val="00F25EF6"/>
    <w:rsid w:val="00F26213"/>
    <w:rsid w:val="00F27291"/>
    <w:rsid w:val="00F27427"/>
    <w:rsid w:val="00F27BF9"/>
    <w:rsid w:val="00F30218"/>
    <w:rsid w:val="00F302C1"/>
    <w:rsid w:val="00F30774"/>
    <w:rsid w:val="00F31524"/>
    <w:rsid w:val="00F31840"/>
    <w:rsid w:val="00F32839"/>
    <w:rsid w:val="00F330D0"/>
    <w:rsid w:val="00F3321B"/>
    <w:rsid w:val="00F3335C"/>
    <w:rsid w:val="00F33E60"/>
    <w:rsid w:val="00F33EF9"/>
    <w:rsid w:val="00F3452E"/>
    <w:rsid w:val="00F3470A"/>
    <w:rsid w:val="00F34D5C"/>
    <w:rsid w:val="00F34DB1"/>
    <w:rsid w:val="00F35788"/>
    <w:rsid w:val="00F359B8"/>
    <w:rsid w:val="00F36052"/>
    <w:rsid w:val="00F367D9"/>
    <w:rsid w:val="00F36AC2"/>
    <w:rsid w:val="00F36E65"/>
    <w:rsid w:val="00F370F7"/>
    <w:rsid w:val="00F3756B"/>
    <w:rsid w:val="00F37949"/>
    <w:rsid w:val="00F37DF5"/>
    <w:rsid w:val="00F37F8F"/>
    <w:rsid w:val="00F4078F"/>
    <w:rsid w:val="00F416DB"/>
    <w:rsid w:val="00F41988"/>
    <w:rsid w:val="00F41B62"/>
    <w:rsid w:val="00F41F3D"/>
    <w:rsid w:val="00F424A6"/>
    <w:rsid w:val="00F428C5"/>
    <w:rsid w:val="00F42BA0"/>
    <w:rsid w:val="00F43B10"/>
    <w:rsid w:val="00F448E3"/>
    <w:rsid w:val="00F44B63"/>
    <w:rsid w:val="00F44F69"/>
    <w:rsid w:val="00F44F7D"/>
    <w:rsid w:val="00F450FA"/>
    <w:rsid w:val="00F452EC"/>
    <w:rsid w:val="00F4545C"/>
    <w:rsid w:val="00F46E33"/>
    <w:rsid w:val="00F46EAF"/>
    <w:rsid w:val="00F47127"/>
    <w:rsid w:val="00F4712F"/>
    <w:rsid w:val="00F47479"/>
    <w:rsid w:val="00F47558"/>
    <w:rsid w:val="00F47D7C"/>
    <w:rsid w:val="00F50016"/>
    <w:rsid w:val="00F503C8"/>
    <w:rsid w:val="00F50642"/>
    <w:rsid w:val="00F5104C"/>
    <w:rsid w:val="00F519B0"/>
    <w:rsid w:val="00F51A52"/>
    <w:rsid w:val="00F52182"/>
    <w:rsid w:val="00F530A9"/>
    <w:rsid w:val="00F53122"/>
    <w:rsid w:val="00F53237"/>
    <w:rsid w:val="00F53BE4"/>
    <w:rsid w:val="00F53FC2"/>
    <w:rsid w:val="00F5419A"/>
    <w:rsid w:val="00F546D7"/>
    <w:rsid w:val="00F54CA6"/>
    <w:rsid w:val="00F54FE5"/>
    <w:rsid w:val="00F55112"/>
    <w:rsid w:val="00F553AF"/>
    <w:rsid w:val="00F56952"/>
    <w:rsid w:val="00F56B1E"/>
    <w:rsid w:val="00F56BF4"/>
    <w:rsid w:val="00F56BFE"/>
    <w:rsid w:val="00F56CE7"/>
    <w:rsid w:val="00F56CFE"/>
    <w:rsid w:val="00F56E7D"/>
    <w:rsid w:val="00F56F0F"/>
    <w:rsid w:val="00F573C4"/>
    <w:rsid w:val="00F57407"/>
    <w:rsid w:val="00F57923"/>
    <w:rsid w:val="00F6045A"/>
    <w:rsid w:val="00F61216"/>
    <w:rsid w:val="00F612E4"/>
    <w:rsid w:val="00F61990"/>
    <w:rsid w:val="00F62E5F"/>
    <w:rsid w:val="00F63436"/>
    <w:rsid w:val="00F640DC"/>
    <w:rsid w:val="00F64182"/>
    <w:rsid w:val="00F6424E"/>
    <w:rsid w:val="00F64404"/>
    <w:rsid w:val="00F650CF"/>
    <w:rsid w:val="00F651F1"/>
    <w:rsid w:val="00F658B8"/>
    <w:rsid w:val="00F661DF"/>
    <w:rsid w:val="00F665F9"/>
    <w:rsid w:val="00F672C6"/>
    <w:rsid w:val="00F67A8E"/>
    <w:rsid w:val="00F67EF5"/>
    <w:rsid w:val="00F70E32"/>
    <w:rsid w:val="00F70EFA"/>
    <w:rsid w:val="00F71653"/>
    <w:rsid w:val="00F71C4E"/>
    <w:rsid w:val="00F72299"/>
    <w:rsid w:val="00F7274E"/>
    <w:rsid w:val="00F7280C"/>
    <w:rsid w:val="00F729F3"/>
    <w:rsid w:val="00F72A04"/>
    <w:rsid w:val="00F739D4"/>
    <w:rsid w:val="00F73C09"/>
    <w:rsid w:val="00F73E0D"/>
    <w:rsid w:val="00F743A1"/>
    <w:rsid w:val="00F74879"/>
    <w:rsid w:val="00F757E8"/>
    <w:rsid w:val="00F758CE"/>
    <w:rsid w:val="00F75CF8"/>
    <w:rsid w:val="00F75D5C"/>
    <w:rsid w:val="00F76463"/>
    <w:rsid w:val="00F76932"/>
    <w:rsid w:val="00F76DAF"/>
    <w:rsid w:val="00F777CA"/>
    <w:rsid w:val="00F77B35"/>
    <w:rsid w:val="00F77E97"/>
    <w:rsid w:val="00F808FE"/>
    <w:rsid w:val="00F80C58"/>
    <w:rsid w:val="00F80CA5"/>
    <w:rsid w:val="00F81166"/>
    <w:rsid w:val="00F812F8"/>
    <w:rsid w:val="00F81306"/>
    <w:rsid w:val="00F8288C"/>
    <w:rsid w:val="00F82FD9"/>
    <w:rsid w:val="00F83949"/>
    <w:rsid w:val="00F83EA3"/>
    <w:rsid w:val="00F84AC6"/>
    <w:rsid w:val="00F84FE0"/>
    <w:rsid w:val="00F854D6"/>
    <w:rsid w:val="00F8567E"/>
    <w:rsid w:val="00F856FF"/>
    <w:rsid w:val="00F86A86"/>
    <w:rsid w:val="00F87545"/>
    <w:rsid w:val="00F8793C"/>
    <w:rsid w:val="00F87F45"/>
    <w:rsid w:val="00F909AA"/>
    <w:rsid w:val="00F90BBF"/>
    <w:rsid w:val="00F90BFD"/>
    <w:rsid w:val="00F90D2D"/>
    <w:rsid w:val="00F90E1A"/>
    <w:rsid w:val="00F912EF"/>
    <w:rsid w:val="00F91518"/>
    <w:rsid w:val="00F91593"/>
    <w:rsid w:val="00F91F83"/>
    <w:rsid w:val="00F922CF"/>
    <w:rsid w:val="00F93C61"/>
    <w:rsid w:val="00F93E3F"/>
    <w:rsid w:val="00F94217"/>
    <w:rsid w:val="00F96264"/>
    <w:rsid w:val="00F9638E"/>
    <w:rsid w:val="00F96851"/>
    <w:rsid w:val="00F969DC"/>
    <w:rsid w:val="00F96C2E"/>
    <w:rsid w:val="00F97212"/>
    <w:rsid w:val="00F9744C"/>
    <w:rsid w:val="00F97627"/>
    <w:rsid w:val="00F97AE0"/>
    <w:rsid w:val="00FA04E0"/>
    <w:rsid w:val="00FA059A"/>
    <w:rsid w:val="00FA2644"/>
    <w:rsid w:val="00FA2869"/>
    <w:rsid w:val="00FA29CA"/>
    <w:rsid w:val="00FA303A"/>
    <w:rsid w:val="00FA3EB8"/>
    <w:rsid w:val="00FA414B"/>
    <w:rsid w:val="00FA44CB"/>
    <w:rsid w:val="00FA542E"/>
    <w:rsid w:val="00FA59C3"/>
    <w:rsid w:val="00FA6433"/>
    <w:rsid w:val="00FA682A"/>
    <w:rsid w:val="00FA73DF"/>
    <w:rsid w:val="00FA7C47"/>
    <w:rsid w:val="00FA7DE3"/>
    <w:rsid w:val="00FB0B24"/>
    <w:rsid w:val="00FB0D1E"/>
    <w:rsid w:val="00FB12B5"/>
    <w:rsid w:val="00FB26DC"/>
    <w:rsid w:val="00FB2B82"/>
    <w:rsid w:val="00FB2BAB"/>
    <w:rsid w:val="00FB2BAE"/>
    <w:rsid w:val="00FB2BF9"/>
    <w:rsid w:val="00FB2CF2"/>
    <w:rsid w:val="00FB2DB6"/>
    <w:rsid w:val="00FB2E83"/>
    <w:rsid w:val="00FB2FB5"/>
    <w:rsid w:val="00FB39BA"/>
    <w:rsid w:val="00FB3B93"/>
    <w:rsid w:val="00FB4077"/>
    <w:rsid w:val="00FB420C"/>
    <w:rsid w:val="00FB4490"/>
    <w:rsid w:val="00FB46A2"/>
    <w:rsid w:val="00FB4949"/>
    <w:rsid w:val="00FB4C85"/>
    <w:rsid w:val="00FB51AD"/>
    <w:rsid w:val="00FB55BC"/>
    <w:rsid w:val="00FB5D16"/>
    <w:rsid w:val="00FB5F5D"/>
    <w:rsid w:val="00FB640A"/>
    <w:rsid w:val="00FB7425"/>
    <w:rsid w:val="00FB7D71"/>
    <w:rsid w:val="00FC0936"/>
    <w:rsid w:val="00FC0F23"/>
    <w:rsid w:val="00FC11C1"/>
    <w:rsid w:val="00FC1239"/>
    <w:rsid w:val="00FC16B8"/>
    <w:rsid w:val="00FC1732"/>
    <w:rsid w:val="00FC1742"/>
    <w:rsid w:val="00FC18E0"/>
    <w:rsid w:val="00FC1AF5"/>
    <w:rsid w:val="00FC1E93"/>
    <w:rsid w:val="00FC1ED5"/>
    <w:rsid w:val="00FC233A"/>
    <w:rsid w:val="00FC27E4"/>
    <w:rsid w:val="00FC28AA"/>
    <w:rsid w:val="00FC314E"/>
    <w:rsid w:val="00FC372F"/>
    <w:rsid w:val="00FC3D8B"/>
    <w:rsid w:val="00FC411B"/>
    <w:rsid w:val="00FC4AAB"/>
    <w:rsid w:val="00FC4ECD"/>
    <w:rsid w:val="00FC6EE5"/>
    <w:rsid w:val="00FC7005"/>
    <w:rsid w:val="00FC70C7"/>
    <w:rsid w:val="00FC70E2"/>
    <w:rsid w:val="00FC7C26"/>
    <w:rsid w:val="00FD0144"/>
    <w:rsid w:val="00FD0532"/>
    <w:rsid w:val="00FD0674"/>
    <w:rsid w:val="00FD0BE3"/>
    <w:rsid w:val="00FD0E2B"/>
    <w:rsid w:val="00FD1D71"/>
    <w:rsid w:val="00FD1DE0"/>
    <w:rsid w:val="00FD2F67"/>
    <w:rsid w:val="00FD3302"/>
    <w:rsid w:val="00FD3AB9"/>
    <w:rsid w:val="00FD49CE"/>
    <w:rsid w:val="00FD4E33"/>
    <w:rsid w:val="00FD4FF0"/>
    <w:rsid w:val="00FD591F"/>
    <w:rsid w:val="00FD74E9"/>
    <w:rsid w:val="00FD78D7"/>
    <w:rsid w:val="00FE0799"/>
    <w:rsid w:val="00FE0A20"/>
    <w:rsid w:val="00FE0DE6"/>
    <w:rsid w:val="00FE16A1"/>
    <w:rsid w:val="00FE1C7D"/>
    <w:rsid w:val="00FE1F2C"/>
    <w:rsid w:val="00FE212F"/>
    <w:rsid w:val="00FE2377"/>
    <w:rsid w:val="00FE2D62"/>
    <w:rsid w:val="00FE2E0C"/>
    <w:rsid w:val="00FE2EA8"/>
    <w:rsid w:val="00FE411E"/>
    <w:rsid w:val="00FE464E"/>
    <w:rsid w:val="00FE48AD"/>
    <w:rsid w:val="00FE4AF4"/>
    <w:rsid w:val="00FE4E04"/>
    <w:rsid w:val="00FE619B"/>
    <w:rsid w:val="00FE6D80"/>
    <w:rsid w:val="00FE6F8E"/>
    <w:rsid w:val="00FE7023"/>
    <w:rsid w:val="00FE7171"/>
    <w:rsid w:val="00FE738D"/>
    <w:rsid w:val="00FE7678"/>
    <w:rsid w:val="00FF033D"/>
    <w:rsid w:val="00FF10F6"/>
    <w:rsid w:val="00FF1AE4"/>
    <w:rsid w:val="00FF1F8D"/>
    <w:rsid w:val="00FF22C4"/>
    <w:rsid w:val="00FF25CB"/>
    <w:rsid w:val="00FF380C"/>
    <w:rsid w:val="00FF38C9"/>
    <w:rsid w:val="00FF3D00"/>
    <w:rsid w:val="00FF3DA5"/>
    <w:rsid w:val="00FF3FD8"/>
    <w:rsid w:val="00FF43C2"/>
    <w:rsid w:val="00FF4CE0"/>
    <w:rsid w:val="00FF5304"/>
    <w:rsid w:val="00FF5658"/>
    <w:rsid w:val="00FF6B7D"/>
    <w:rsid w:val="00FF6BA4"/>
    <w:rsid w:val="00FF7211"/>
    <w:rsid w:val="00FF7501"/>
    <w:rsid w:val="00FF7614"/>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E7594"/>
  <w15:chartTrackingRefBased/>
  <w15:docId w15:val="{CC8BA02D-15A3-994D-ADE5-4DF8A76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1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11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rsid w:val="002B7118"/>
    <w:rPr>
      <w:sz w:val="20"/>
      <w:szCs w:val="20"/>
    </w:rPr>
  </w:style>
  <w:style w:type="character" w:customStyle="1" w:styleId="FootnoteTextChar">
    <w:name w:val="Footnote Text Char"/>
    <w:basedOn w:val="DefaultParagraphFont"/>
    <w:link w:val="FootnoteText"/>
    <w:uiPriority w:val="99"/>
    <w:rsid w:val="002B7118"/>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B7118"/>
    <w:rPr>
      <w:vertAlign w:val="superscript"/>
    </w:rPr>
  </w:style>
  <w:style w:type="paragraph" w:styleId="ListParagraph">
    <w:name w:val="List Paragraph"/>
    <w:basedOn w:val="Normal"/>
    <w:uiPriority w:val="34"/>
    <w:qFormat/>
    <w:rsid w:val="00B67862"/>
    <w:pPr>
      <w:ind w:left="720"/>
      <w:contextualSpacing/>
    </w:pPr>
  </w:style>
  <w:style w:type="character" w:customStyle="1" w:styleId="apple-converted-space">
    <w:name w:val="apple-converted-space"/>
    <w:basedOn w:val="DefaultParagraphFont"/>
    <w:rsid w:val="004C3118"/>
  </w:style>
  <w:style w:type="character" w:styleId="Hyperlink">
    <w:name w:val="Hyperlink"/>
    <w:basedOn w:val="DefaultParagraphFont"/>
    <w:uiPriority w:val="99"/>
    <w:semiHidden/>
    <w:unhideWhenUsed/>
    <w:rsid w:val="004C3118"/>
    <w:rPr>
      <w:color w:val="0000FF"/>
      <w:u w:val="single"/>
    </w:rPr>
  </w:style>
  <w:style w:type="paragraph" w:styleId="BalloonText">
    <w:name w:val="Balloon Text"/>
    <w:basedOn w:val="Normal"/>
    <w:link w:val="BalloonTextChar"/>
    <w:uiPriority w:val="99"/>
    <w:semiHidden/>
    <w:unhideWhenUsed/>
    <w:rsid w:val="00742D17"/>
    <w:rPr>
      <w:sz w:val="18"/>
      <w:szCs w:val="18"/>
    </w:rPr>
  </w:style>
  <w:style w:type="character" w:customStyle="1" w:styleId="BalloonTextChar">
    <w:name w:val="Balloon Text Char"/>
    <w:basedOn w:val="DefaultParagraphFont"/>
    <w:link w:val="BalloonText"/>
    <w:uiPriority w:val="99"/>
    <w:semiHidden/>
    <w:rsid w:val="00742D17"/>
    <w:rPr>
      <w:rFonts w:ascii="Times New Roman" w:eastAsia="Arial Unicode MS" w:hAnsi="Times New Roman" w:cs="Times New Roman"/>
      <w:sz w:val="18"/>
      <w:szCs w:val="18"/>
      <w:bdr w:val="nil"/>
    </w:rPr>
  </w:style>
  <w:style w:type="paragraph" w:styleId="Header">
    <w:name w:val="header"/>
    <w:basedOn w:val="Normal"/>
    <w:link w:val="HeaderChar"/>
    <w:uiPriority w:val="99"/>
    <w:unhideWhenUsed/>
    <w:rsid w:val="00414D15"/>
    <w:pPr>
      <w:tabs>
        <w:tab w:val="center" w:pos="4680"/>
        <w:tab w:val="right" w:pos="9360"/>
      </w:tabs>
    </w:pPr>
  </w:style>
  <w:style w:type="character" w:customStyle="1" w:styleId="HeaderChar">
    <w:name w:val="Header Char"/>
    <w:basedOn w:val="DefaultParagraphFont"/>
    <w:link w:val="Header"/>
    <w:uiPriority w:val="99"/>
    <w:rsid w:val="00414D15"/>
    <w:rPr>
      <w:rFonts w:ascii="Times New Roman" w:eastAsia="Arial Unicode MS" w:hAnsi="Times New Roman" w:cs="Times New Roman"/>
      <w:bdr w:val="nil"/>
    </w:rPr>
  </w:style>
  <w:style w:type="paragraph" w:styleId="Footer">
    <w:name w:val="footer"/>
    <w:basedOn w:val="Normal"/>
    <w:link w:val="FooterChar"/>
    <w:uiPriority w:val="99"/>
    <w:unhideWhenUsed/>
    <w:rsid w:val="00414D15"/>
    <w:pPr>
      <w:tabs>
        <w:tab w:val="center" w:pos="4680"/>
        <w:tab w:val="right" w:pos="9360"/>
      </w:tabs>
    </w:pPr>
  </w:style>
  <w:style w:type="character" w:customStyle="1" w:styleId="FooterChar">
    <w:name w:val="Footer Char"/>
    <w:basedOn w:val="DefaultParagraphFont"/>
    <w:link w:val="Footer"/>
    <w:uiPriority w:val="99"/>
    <w:rsid w:val="00414D15"/>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785AFB"/>
  </w:style>
  <w:style w:type="character" w:styleId="CommentReference">
    <w:name w:val="annotation reference"/>
    <w:basedOn w:val="DefaultParagraphFont"/>
    <w:uiPriority w:val="99"/>
    <w:semiHidden/>
    <w:unhideWhenUsed/>
    <w:rsid w:val="00034952"/>
    <w:rPr>
      <w:sz w:val="16"/>
      <w:szCs w:val="16"/>
    </w:rPr>
  </w:style>
  <w:style w:type="paragraph" w:styleId="CommentText">
    <w:name w:val="annotation text"/>
    <w:basedOn w:val="Normal"/>
    <w:link w:val="CommentTextChar"/>
    <w:uiPriority w:val="99"/>
    <w:semiHidden/>
    <w:unhideWhenUsed/>
    <w:rsid w:val="00034952"/>
    <w:rPr>
      <w:sz w:val="20"/>
      <w:szCs w:val="20"/>
    </w:rPr>
  </w:style>
  <w:style w:type="character" w:customStyle="1" w:styleId="CommentTextChar">
    <w:name w:val="Comment Text Char"/>
    <w:basedOn w:val="DefaultParagraphFont"/>
    <w:link w:val="CommentText"/>
    <w:uiPriority w:val="99"/>
    <w:semiHidden/>
    <w:rsid w:val="0003495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34952"/>
    <w:rPr>
      <w:b/>
      <w:bCs/>
    </w:rPr>
  </w:style>
  <w:style w:type="character" w:customStyle="1" w:styleId="CommentSubjectChar">
    <w:name w:val="Comment Subject Char"/>
    <w:basedOn w:val="CommentTextChar"/>
    <w:link w:val="CommentSubject"/>
    <w:uiPriority w:val="99"/>
    <w:semiHidden/>
    <w:rsid w:val="00034952"/>
    <w:rPr>
      <w:rFonts w:ascii="Times New Roman" w:eastAsia="Arial Unicode MS" w:hAnsi="Times New Roman" w:cs="Times New Roman"/>
      <w:b/>
      <w:bCs/>
      <w:sz w:val="20"/>
      <w:szCs w:val="20"/>
      <w:bdr w:val="nil"/>
    </w:rPr>
  </w:style>
  <w:style w:type="paragraph" w:styleId="EndnoteText">
    <w:name w:val="endnote text"/>
    <w:basedOn w:val="Normal"/>
    <w:link w:val="EndnoteTextChar"/>
    <w:uiPriority w:val="99"/>
    <w:semiHidden/>
    <w:unhideWhenUsed/>
    <w:rsid w:val="00E47A7B"/>
    <w:rPr>
      <w:sz w:val="20"/>
      <w:szCs w:val="20"/>
    </w:rPr>
  </w:style>
  <w:style w:type="character" w:customStyle="1" w:styleId="EndnoteTextChar">
    <w:name w:val="Endnote Text Char"/>
    <w:basedOn w:val="DefaultParagraphFont"/>
    <w:link w:val="EndnoteText"/>
    <w:uiPriority w:val="99"/>
    <w:semiHidden/>
    <w:rsid w:val="00E47A7B"/>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47A7B"/>
    <w:rPr>
      <w:vertAlign w:val="superscript"/>
    </w:rPr>
  </w:style>
  <w:style w:type="paragraph" w:styleId="HTMLPreformatted">
    <w:name w:val="HTML Preformatted"/>
    <w:basedOn w:val="Normal"/>
    <w:link w:val="HTMLPreformattedChar"/>
    <w:uiPriority w:val="99"/>
    <w:semiHidden/>
    <w:unhideWhenUsed/>
    <w:rsid w:val="008F41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8F41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86">
      <w:bodyDiv w:val="1"/>
      <w:marLeft w:val="0"/>
      <w:marRight w:val="0"/>
      <w:marTop w:val="0"/>
      <w:marBottom w:val="0"/>
      <w:divBdr>
        <w:top w:val="none" w:sz="0" w:space="0" w:color="auto"/>
        <w:left w:val="none" w:sz="0" w:space="0" w:color="auto"/>
        <w:bottom w:val="none" w:sz="0" w:space="0" w:color="auto"/>
        <w:right w:val="none" w:sz="0" w:space="0" w:color="auto"/>
      </w:divBdr>
    </w:div>
    <w:div w:id="273446534">
      <w:bodyDiv w:val="1"/>
      <w:marLeft w:val="0"/>
      <w:marRight w:val="0"/>
      <w:marTop w:val="0"/>
      <w:marBottom w:val="0"/>
      <w:divBdr>
        <w:top w:val="none" w:sz="0" w:space="0" w:color="auto"/>
        <w:left w:val="none" w:sz="0" w:space="0" w:color="auto"/>
        <w:bottom w:val="none" w:sz="0" w:space="0" w:color="auto"/>
        <w:right w:val="none" w:sz="0" w:space="0" w:color="auto"/>
      </w:divBdr>
    </w:div>
    <w:div w:id="290408911">
      <w:bodyDiv w:val="1"/>
      <w:marLeft w:val="0"/>
      <w:marRight w:val="0"/>
      <w:marTop w:val="0"/>
      <w:marBottom w:val="0"/>
      <w:divBdr>
        <w:top w:val="none" w:sz="0" w:space="0" w:color="auto"/>
        <w:left w:val="none" w:sz="0" w:space="0" w:color="auto"/>
        <w:bottom w:val="none" w:sz="0" w:space="0" w:color="auto"/>
        <w:right w:val="none" w:sz="0" w:space="0" w:color="auto"/>
      </w:divBdr>
    </w:div>
    <w:div w:id="395280346">
      <w:bodyDiv w:val="1"/>
      <w:marLeft w:val="0"/>
      <w:marRight w:val="0"/>
      <w:marTop w:val="0"/>
      <w:marBottom w:val="0"/>
      <w:divBdr>
        <w:top w:val="none" w:sz="0" w:space="0" w:color="auto"/>
        <w:left w:val="none" w:sz="0" w:space="0" w:color="auto"/>
        <w:bottom w:val="none" w:sz="0" w:space="0" w:color="auto"/>
        <w:right w:val="none" w:sz="0" w:space="0" w:color="auto"/>
      </w:divBdr>
    </w:div>
    <w:div w:id="752434792">
      <w:bodyDiv w:val="1"/>
      <w:marLeft w:val="0"/>
      <w:marRight w:val="0"/>
      <w:marTop w:val="0"/>
      <w:marBottom w:val="0"/>
      <w:divBdr>
        <w:top w:val="none" w:sz="0" w:space="0" w:color="auto"/>
        <w:left w:val="none" w:sz="0" w:space="0" w:color="auto"/>
        <w:bottom w:val="none" w:sz="0" w:space="0" w:color="auto"/>
        <w:right w:val="none" w:sz="0" w:space="0" w:color="auto"/>
      </w:divBdr>
    </w:div>
    <w:div w:id="15193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795F-A176-6440-A07E-CB0511CB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8523</Words>
  <Characters>48585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Jagnow</dc:creator>
  <cp:keywords/>
  <dc:description/>
  <cp:lastModifiedBy>Rene Jagnow</cp:lastModifiedBy>
  <cp:revision>2</cp:revision>
  <cp:lastPrinted>2023-01-15T22:02:00Z</cp:lastPrinted>
  <dcterms:created xsi:type="dcterms:W3CDTF">2023-04-04T18:12:00Z</dcterms:created>
  <dcterms:modified xsi:type="dcterms:W3CDTF">2023-04-04T18:12:00Z</dcterms:modified>
</cp:coreProperties>
</file>