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8EC" w:rsidRPr="001C0B0D" w:rsidRDefault="004B58EC" w:rsidP="001C0B0D">
      <w:pPr>
        <w:pStyle w:val="NoSpacing"/>
        <w:jc w:val="center"/>
        <w:rPr>
          <w:b/>
          <w:i/>
        </w:rPr>
      </w:pPr>
      <w:r w:rsidRPr="001C0B0D">
        <w:rPr>
          <w:b/>
          <w:i/>
        </w:rPr>
        <w:t>Mor</w:t>
      </w:r>
      <w:r w:rsidR="001C0B0D" w:rsidRPr="001C0B0D">
        <w:rPr>
          <w:b/>
          <w:i/>
        </w:rPr>
        <w:t>ally, we should prefer to exist: a</w:t>
      </w:r>
      <w:r w:rsidR="001C0B0D">
        <w:rPr>
          <w:b/>
          <w:i/>
        </w:rPr>
        <w:t xml:space="preserve"> response to Smilansky</w:t>
      </w:r>
    </w:p>
    <w:p w:rsidR="004B58EC" w:rsidRPr="001C0B0D" w:rsidRDefault="004B58EC" w:rsidP="001C0B0D">
      <w:pPr>
        <w:jc w:val="center"/>
        <w:rPr>
          <w:b/>
        </w:rPr>
      </w:pPr>
      <w:r w:rsidRPr="001C0B0D">
        <w:rPr>
          <w:b/>
        </w:rPr>
        <w:t>Sean Johnson</w:t>
      </w:r>
    </w:p>
    <w:p w:rsidR="009A39F4" w:rsidRDefault="009A39F4" w:rsidP="004B58EC"/>
    <w:p w:rsidR="004B58EC" w:rsidRPr="004B58EC" w:rsidRDefault="004B58EC" w:rsidP="004B58EC"/>
    <w:p w:rsidR="004B58EC" w:rsidRDefault="00AB4C20" w:rsidP="00695E64">
      <w:pPr>
        <w:spacing w:line="480" w:lineRule="auto"/>
      </w:pPr>
      <w:r>
        <w:t xml:space="preserve">In an ingenious article recently published in the </w:t>
      </w:r>
      <w:r>
        <w:rPr>
          <w:i/>
          <w:iCs/>
        </w:rPr>
        <w:t>Australasian Journal of Philosophy,</w:t>
      </w:r>
      <w:r>
        <w:t xml:space="preserve"> Saul Smilansky argues for the surprising conclusion that our own existence</w:t>
      </w:r>
      <w:r w:rsidR="004B58EC">
        <w:t xml:space="preserve"> is regrettable</w:t>
      </w:r>
      <w:r>
        <w:t xml:space="preserve">. He argues that without the calamities of history, such as the holocaust, we would never have come into existence. Because we regret that these calamities </w:t>
      </w:r>
      <w:r w:rsidR="004B58EC">
        <w:t xml:space="preserve">have </w:t>
      </w:r>
      <w:r>
        <w:t>occurred</w:t>
      </w:r>
      <w:r w:rsidR="00695E64">
        <w:t>,</w:t>
      </w:r>
      <w:r>
        <w:t xml:space="preserve"> we </w:t>
      </w:r>
      <w:r w:rsidR="004B58EC">
        <w:t xml:space="preserve">also </w:t>
      </w:r>
      <w:r>
        <w:t xml:space="preserve">have to regret everything that is implied by them, including our own existence. Smilansky uses the holocaust as the </w:t>
      </w:r>
      <w:r w:rsidR="00695E64">
        <w:t>calamity of choice to advance his</w:t>
      </w:r>
      <w:r>
        <w:t xml:space="preserve"> argument</w:t>
      </w:r>
      <w:r w:rsidR="00695E64">
        <w:t>,</w:t>
      </w:r>
      <w:r>
        <w:t xml:space="preserve"> but really any negative event of a large enough scale</w:t>
      </w:r>
      <w:r w:rsidR="004B58EC">
        <w:t xml:space="preserve"> and significance w</w:t>
      </w:r>
      <w:r>
        <w:t>ould do. Smilansky's argument can be glossed as follows:</w:t>
      </w:r>
    </w:p>
    <w:p w:rsidR="00695E64" w:rsidRDefault="00695E64" w:rsidP="00695E64">
      <w:pPr>
        <w:spacing w:line="480" w:lineRule="auto"/>
      </w:pPr>
    </w:p>
    <w:p w:rsidR="003D0E88" w:rsidRDefault="00AB4C20" w:rsidP="00695E64">
      <w:pPr>
        <w:numPr>
          <w:ilvl w:val="0"/>
          <w:numId w:val="1"/>
        </w:numPr>
        <w:spacing w:line="480" w:lineRule="auto"/>
        <w:ind w:left="567" w:right="567"/>
      </w:pPr>
      <w:r>
        <w:t>If the holocaust had not occurred, I would not have existed.</w:t>
      </w:r>
    </w:p>
    <w:p w:rsidR="003D0E88" w:rsidRDefault="00AB4C20" w:rsidP="00695E64">
      <w:pPr>
        <w:numPr>
          <w:ilvl w:val="0"/>
          <w:numId w:val="1"/>
        </w:numPr>
        <w:spacing w:line="480" w:lineRule="auto"/>
        <w:ind w:left="567" w:right="567"/>
      </w:pPr>
      <w:r>
        <w:t>It is regrettable that the holocaust occurred.</w:t>
      </w:r>
    </w:p>
    <w:p w:rsidR="003D0E88" w:rsidRDefault="0081668D" w:rsidP="00695E64">
      <w:pPr>
        <w:numPr>
          <w:ilvl w:val="0"/>
          <w:numId w:val="1"/>
        </w:numPr>
        <w:spacing w:line="480" w:lineRule="auto"/>
        <w:ind w:left="567" w:right="567"/>
      </w:pPr>
      <w:r w:rsidRPr="0081668D">
        <w:rPr>
          <w:b/>
        </w:rPr>
        <w:t>Smilansky’s Closure Principle.</w:t>
      </w:r>
      <w:r>
        <w:t xml:space="preserve"> </w:t>
      </w:r>
      <w:r w:rsidR="00AB4C20">
        <w:t>If it is regrettable that the holocaust occurred, and if the holocaust had not occurred I would not have existed, then my own existence is regrettable.</w:t>
      </w:r>
    </w:p>
    <w:p w:rsidR="003D0E88" w:rsidRDefault="00AB4C20" w:rsidP="00695E64">
      <w:pPr>
        <w:numPr>
          <w:ilvl w:val="0"/>
          <w:numId w:val="1"/>
        </w:numPr>
        <w:spacing w:line="480" w:lineRule="auto"/>
        <w:ind w:left="567" w:right="567"/>
      </w:pPr>
      <w:r>
        <w:t>Therefore, my own existence is regrettable</w:t>
      </w:r>
      <w:r w:rsidR="004B58EC">
        <w:t>.</w:t>
      </w:r>
    </w:p>
    <w:p w:rsidR="00695E64" w:rsidRDefault="00695E64" w:rsidP="00695E64">
      <w:pPr>
        <w:spacing w:line="480" w:lineRule="auto"/>
        <w:ind w:right="567"/>
      </w:pPr>
    </w:p>
    <w:p w:rsidR="004B58EC" w:rsidRDefault="004B58EC" w:rsidP="004B58EC">
      <w:pPr>
        <w:spacing w:line="480" w:lineRule="auto"/>
        <w:ind w:right="576"/>
      </w:pPr>
      <w:r>
        <w:t xml:space="preserve">The argument is </w:t>
      </w:r>
      <w:r w:rsidR="00695E64">
        <w:t xml:space="preserve">formally </w:t>
      </w:r>
      <w:r>
        <w:t>valid, so if there is a problem with the argument it must be with one of the premises. But Smilansky presents compelling arguments for all three of the premises in the argument.</w:t>
      </w:r>
    </w:p>
    <w:p w:rsidR="003D0E88" w:rsidRDefault="003D0E88" w:rsidP="00743B7D">
      <w:pPr>
        <w:spacing w:line="480" w:lineRule="auto"/>
      </w:pPr>
    </w:p>
    <w:p w:rsidR="003D0E88" w:rsidRDefault="00AB4C20" w:rsidP="00743B7D">
      <w:pPr>
        <w:spacing w:line="480" w:lineRule="auto"/>
      </w:pPr>
      <w:r>
        <w:t>With respect to his</w:t>
      </w:r>
      <w:r w:rsidR="00743B7D">
        <w:t xml:space="preserve"> first premise, he argues that ‘</w:t>
      </w:r>
      <w:r>
        <w:t xml:space="preserve">in accordance with the way the world works it was not possible for us to exist without the large set of historical (or indeed natural) tragedies that preceded us. Without those tragedies… [t]he causal conditions realistically </w:t>
      </w:r>
      <w:r>
        <w:lastRenderedPageBreak/>
        <w:t>required for our exis</w:t>
      </w:r>
      <w:r w:rsidR="00743B7D">
        <w:t>tence would have been prevented’</w:t>
      </w:r>
      <w:r w:rsidR="004B58EC">
        <w:t xml:space="preserve"> </w:t>
      </w:r>
      <w:sdt>
        <w:sdtPr>
          <w:id w:val="904105226"/>
          <w:citation/>
        </w:sdtPr>
        <w:sdtEndPr/>
        <w:sdtContent>
          <w:r w:rsidR="004B58EC">
            <w:fldChar w:fldCharType="begin"/>
          </w:r>
          <w:r w:rsidR="004B58EC">
            <w:instrText xml:space="preserve">CITATION Smi13 \p 656 \l 5129 </w:instrText>
          </w:r>
          <w:r w:rsidR="004B58EC">
            <w:fldChar w:fldCharType="separate"/>
          </w:r>
          <w:r w:rsidR="004B58EC">
            <w:rPr>
              <w:noProof/>
            </w:rPr>
            <w:t>(Smilansky, 2013, p. 656)</w:t>
          </w:r>
          <w:r w:rsidR="004B58EC">
            <w:fldChar w:fldCharType="end"/>
          </w:r>
        </w:sdtContent>
      </w:sdt>
      <w:r>
        <w:t>. Smilansky realises that it is logically possible for the holocaust not to occur and us to exist, but claims</w:t>
      </w:r>
      <w:r w:rsidR="004B58EC">
        <w:t>,</w:t>
      </w:r>
      <w:r>
        <w:t xml:space="preserve"> plausibly</w:t>
      </w:r>
      <w:r w:rsidR="004B58EC">
        <w:t>,</w:t>
      </w:r>
      <w:r>
        <w:t xml:space="preserve"> that non-holocaust worlds in which we do exist are far mor</w:t>
      </w:r>
      <w:r w:rsidR="00695E64">
        <w:t>e remote than</w:t>
      </w:r>
      <w:r>
        <w:t xml:space="preserve"> non-holocaust worlds in which we don't</w:t>
      </w:r>
      <w:r w:rsidR="00084268">
        <w:t xml:space="preserve"> exist</w:t>
      </w:r>
      <w:r>
        <w:t>.</w:t>
      </w:r>
    </w:p>
    <w:p w:rsidR="00E24957" w:rsidRDefault="00E24957" w:rsidP="00743B7D">
      <w:pPr>
        <w:spacing w:line="480" w:lineRule="auto"/>
      </w:pPr>
    </w:p>
    <w:p w:rsidR="00E24957" w:rsidRDefault="00E24957" w:rsidP="00743B7D">
      <w:pPr>
        <w:spacing w:line="480" w:lineRule="auto"/>
      </w:pPr>
      <w:r>
        <w:t>With respect to his second premise</w:t>
      </w:r>
      <w:r w:rsidR="00084268">
        <w:t>, Smilansky appeals to intuition. For example, on page 660 he says ‘[t]here is a fair amount of moral leeway concerning what one may be sorry</w:t>
      </w:r>
      <w:r w:rsidR="00695E64">
        <w:t xml:space="preserve"> </w:t>
      </w:r>
      <w:r w:rsidR="00084268">
        <w:t>…</w:t>
      </w:r>
      <w:r w:rsidR="00695E64">
        <w:t xml:space="preserve"> </w:t>
      </w:r>
      <w:r w:rsidR="00084268">
        <w:t>about</w:t>
      </w:r>
      <w:r w:rsidR="00695E64">
        <w:t xml:space="preserve"> … </w:t>
      </w:r>
      <w:r w:rsidR="00084268">
        <w:t xml:space="preserve">[y]et when we talk about evil of such magnitude and malevolence as the Holocaust, surely such leeway vanishes’ </w:t>
      </w:r>
      <w:sdt>
        <w:sdtPr>
          <w:id w:val="-1035336248"/>
          <w:citation/>
        </w:sdtPr>
        <w:sdtEndPr/>
        <w:sdtContent>
          <w:r w:rsidR="00084268">
            <w:fldChar w:fldCharType="begin"/>
          </w:r>
          <w:r w:rsidR="00084268">
            <w:instrText xml:space="preserve">CITATION Smi13 \l 5129 </w:instrText>
          </w:r>
          <w:r w:rsidR="00084268">
            <w:fldChar w:fldCharType="separate"/>
          </w:r>
          <w:r w:rsidR="00084268">
            <w:rPr>
              <w:noProof/>
            </w:rPr>
            <w:t>(Smilansky, 2013)</w:t>
          </w:r>
          <w:r w:rsidR="00084268">
            <w:fldChar w:fldCharType="end"/>
          </w:r>
        </w:sdtContent>
      </w:sdt>
      <w:r w:rsidR="00084268">
        <w:t xml:space="preserve">. Moreover, later on page 663, after noting the causal connection between the holocaust and our present existence, </w:t>
      </w:r>
      <w:r w:rsidR="00695E64">
        <w:t>Smilansky suggests that</w:t>
      </w:r>
      <w:r w:rsidR="00084268">
        <w:t xml:space="preserve"> ‘[t]he idea that we would not prefer the non-occurrence of horrors such as slavery or the Holocaust, simply because our own (multi-person) existence depends on these appalling events, seems to me hideous. We ought to bite this bullet, and regret the history of the world that includes our existence’ </w:t>
      </w:r>
      <w:sdt>
        <w:sdtPr>
          <w:id w:val="-753971195"/>
          <w:citation/>
        </w:sdtPr>
        <w:sdtEndPr/>
        <w:sdtContent>
          <w:r w:rsidR="00084268">
            <w:fldChar w:fldCharType="begin"/>
          </w:r>
          <w:r w:rsidR="00084268">
            <w:instrText xml:space="preserve"> CITATION Smi13 \l 5129 </w:instrText>
          </w:r>
          <w:r w:rsidR="00084268">
            <w:fldChar w:fldCharType="separate"/>
          </w:r>
          <w:r w:rsidR="00084268">
            <w:rPr>
              <w:noProof/>
            </w:rPr>
            <w:t>(Smilansky, 2013)</w:t>
          </w:r>
          <w:r w:rsidR="00084268">
            <w:fldChar w:fldCharType="end"/>
          </w:r>
        </w:sdtContent>
      </w:sdt>
      <w:r w:rsidR="00084268">
        <w:t xml:space="preserve">. </w:t>
      </w:r>
    </w:p>
    <w:p w:rsidR="003D0E88" w:rsidRDefault="003D0E88" w:rsidP="00743B7D">
      <w:pPr>
        <w:spacing w:line="480" w:lineRule="auto"/>
      </w:pPr>
    </w:p>
    <w:p w:rsidR="003D0E88" w:rsidRDefault="00084268" w:rsidP="00743B7D">
      <w:pPr>
        <w:spacing w:line="480" w:lineRule="auto"/>
      </w:pPr>
      <w:r>
        <w:t xml:space="preserve">With respect to the third premise, </w:t>
      </w:r>
      <w:r w:rsidR="0081668D">
        <w:t xml:space="preserve">the closure principle, </w:t>
      </w:r>
      <w:r>
        <w:t>Smilansky notes that regret, in his sense, takes an entire state of affairs as its object.</w:t>
      </w:r>
      <w:r w:rsidR="00F00159">
        <w:t xml:space="preserve"> As a consequence, Smilansky believes that if we regret one thing then we really have to regret everything that is implied by what we regret. He says explicitly that ‘[g]iven that we could not realistically expect to exist without the calamities of history like the Holocaust, we cannot merely say that we prefer the Holocaust not to have existed…without being willing to acknowledge that this implies that we would not have come to exist</w:t>
      </w:r>
      <w:r w:rsidR="00695E64">
        <w:t xml:space="preserve"> ... [</w:t>
      </w:r>
      <w:r w:rsidR="00F00159">
        <w:t xml:space="preserve">if one regrets the holocaust, one also] regrets one’s existence in this sense’ </w:t>
      </w:r>
      <w:sdt>
        <w:sdtPr>
          <w:id w:val="-1270072610"/>
          <w:citation/>
        </w:sdtPr>
        <w:sdtEndPr/>
        <w:sdtContent>
          <w:r w:rsidR="00F00159">
            <w:fldChar w:fldCharType="begin"/>
          </w:r>
          <w:r w:rsidR="00F00159">
            <w:instrText xml:space="preserve">CITATION Smi13 \p 657 \l 5129 </w:instrText>
          </w:r>
          <w:r w:rsidR="00F00159">
            <w:fldChar w:fldCharType="separate"/>
          </w:r>
          <w:r w:rsidR="00F00159">
            <w:rPr>
              <w:noProof/>
            </w:rPr>
            <w:t>(Smilansky, 2013, p. 657)</w:t>
          </w:r>
          <w:r w:rsidR="00F00159">
            <w:fldChar w:fldCharType="end"/>
          </w:r>
        </w:sdtContent>
      </w:sdt>
      <w:r w:rsidR="00F00159">
        <w:t xml:space="preserve">. Despite the appeal to this line of reasoning, it is fallacious. The Smilansky’s </w:t>
      </w:r>
      <w:r w:rsidR="0081668D">
        <w:t>closure principle</w:t>
      </w:r>
      <w:r w:rsidR="00F00159">
        <w:t>, I maintain, is false. It is the aim of the present note to explain why.</w:t>
      </w:r>
    </w:p>
    <w:p w:rsidR="003D0E88" w:rsidRDefault="003D0E88" w:rsidP="00743B7D">
      <w:pPr>
        <w:spacing w:line="480" w:lineRule="auto"/>
      </w:pPr>
    </w:p>
    <w:p w:rsidR="003D0E88" w:rsidRDefault="00AB4C20" w:rsidP="00743B7D">
      <w:pPr>
        <w:spacing w:line="480" w:lineRule="auto"/>
      </w:pPr>
      <w:r>
        <w:t xml:space="preserve">Smilansky's argument relies heavily on </w:t>
      </w:r>
      <w:r w:rsidR="00B30F43">
        <w:t xml:space="preserve">the following </w:t>
      </w:r>
      <w:r w:rsidR="0081668D">
        <w:t xml:space="preserve">further </w:t>
      </w:r>
      <w:r w:rsidR="00B30F43">
        <w:t>principle</w:t>
      </w:r>
      <w:r w:rsidR="0081668D">
        <w:t xml:space="preserve"> about regret</w:t>
      </w:r>
      <w:r w:rsidR="00B30F43">
        <w:t>:</w:t>
      </w:r>
    </w:p>
    <w:p w:rsidR="00695E64" w:rsidRDefault="00695E64" w:rsidP="00743B7D">
      <w:pPr>
        <w:spacing w:line="480" w:lineRule="auto"/>
      </w:pPr>
    </w:p>
    <w:p w:rsidR="00B30F43" w:rsidRPr="009168A5" w:rsidRDefault="00B30F43" w:rsidP="009168A5">
      <w:pPr>
        <w:spacing w:line="480" w:lineRule="auto"/>
        <w:ind w:left="567" w:right="567"/>
        <w:rPr>
          <w:b/>
        </w:rPr>
      </w:pPr>
      <w:r w:rsidRPr="00695E64">
        <w:rPr>
          <w:b/>
        </w:rPr>
        <w:t>Smilansky’s Regret Principle (SRP).</w:t>
      </w:r>
      <w:r w:rsidR="009168A5">
        <w:rPr>
          <w:b/>
        </w:rPr>
        <w:t xml:space="preserve"> </w:t>
      </w:r>
      <w:r>
        <w:t xml:space="preserve">It is regrettable that a state of affairs is the case only if one judges ‘it to be preferable overall that [the] state of affairs </w:t>
      </w:r>
      <w:r>
        <w:rPr>
          <w:i/>
        </w:rPr>
        <w:t>had not</w:t>
      </w:r>
      <w:r>
        <w:t xml:space="preserve"> existed’ </w:t>
      </w:r>
      <w:r>
        <w:rPr>
          <w:noProof/>
        </w:rPr>
        <w:t>(Smilansky, 2013, p. 656, my emphasis)</w:t>
      </w:r>
      <w:r>
        <w:t>.</w:t>
      </w:r>
    </w:p>
    <w:p w:rsidR="00695E64" w:rsidRDefault="00695E64" w:rsidP="009A39F4">
      <w:pPr>
        <w:spacing w:line="480" w:lineRule="auto"/>
        <w:ind w:left="567" w:right="567"/>
      </w:pPr>
    </w:p>
    <w:p w:rsidR="00A76D84" w:rsidRDefault="00A76D84" w:rsidP="00A76D84">
      <w:pPr>
        <w:spacing w:line="480" w:lineRule="auto"/>
        <w:ind w:right="567"/>
      </w:pPr>
      <w:r>
        <w:t>SRP gives a necessary condition for a sta</w:t>
      </w:r>
      <w:r w:rsidR="00695E64">
        <w:t>te of affairs to be regrettable. W</w:t>
      </w:r>
      <w:r>
        <w:t xml:space="preserve">ithout SRP the </w:t>
      </w:r>
      <w:r w:rsidR="0081668D">
        <w:t xml:space="preserve">closure principle </w:t>
      </w:r>
      <w:r>
        <w:t xml:space="preserve">is undermotivated. Because </w:t>
      </w:r>
      <w:r w:rsidR="0081668D">
        <w:t>SRP</w:t>
      </w:r>
      <w:r>
        <w:t xml:space="preserve"> is expressed in the sub</w:t>
      </w:r>
      <w:r w:rsidR="00695E64">
        <w:t xml:space="preserve">junctive mood, </w:t>
      </w:r>
      <w:r w:rsidR="0081668D">
        <w:t xml:space="preserve">it entails </w:t>
      </w:r>
      <w:r w:rsidR="00695E64">
        <w:t>SRP</w:t>
      </w:r>
      <w:r w:rsidR="00695E64">
        <w:rPr>
          <w:rFonts w:cs="Times New Roman"/>
        </w:rPr>
        <w:t>′</w:t>
      </w:r>
      <w:r w:rsidR="0081668D">
        <w:rPr>
          <w:rFonts w:cs="Times New Roman"/>
        </w:rPr>
        <w:t>,</w:t>
      </w:r>
      <w:r>
        <w:t xml:space="preserve"> </w:t>
      </w:r>
      <w:r w:rsidR="00695E64">
        <w:t xml:space="preserve">on </w:t>
      </w:r>
      <w:r>
        <w:t xml:space="preserve">a commonly accepted analysis of counterfactuals (see Lewis, </w:t>
      </w:r>
      <w:r w:rsidR="0081668D">
        <w:t xml:space="preserve">for example, </w:t>
      </w:r>
      <w:r>
        <w:t>1973).</w:t>
      </w:r>
    </w:p>
    <w:p w:rsidR="0081668D" w:rsidRPr="00B30F43" w:rsidRDefault="0081668D" w:rsidP="00A76D84">
      <w:pPr>
        <w:spacing w:line="480" w:lineRule="auto"/>
        <w:ind w:right="567"/>
      </w:pPr>
    </w:p>
    <w:p w:rsidR="000F512F" w:rsidRPr="009168A5" w:rsidRDefault="00695E64" w:rsidP="009168A5">
      <w:pPr>
        <w:spacing w:line="480" w:lineRule="auto"/>
        <w:ind w:left="562" w:right="562"/>
        <w:rPr>
          <w:b/>
        </w:rPr>
      </w:pPr>
      <w:r w:rsidRPr="000F512F">
        <w:rPr>
          <w:b/>
        </w:rPr>
        <w:t>SRP</w:t>
      </w:r>
      <w:r w:rsidRPr="000F512F">
        <w:rPr>
          <w:rFonts w:cs="Times New Roman"/>
          <w:b/>
        </w:rPr>
        <w:t>′</w:t>
      </w:r>
      <w:r w:rsidR="000F512F" w:rsidRPr="000F512F">
        <w:rPr>
          <w:b/>
        </w:rPr>
        <w:t>.</w:t>
      </w:r>
      <w:r w:rsidR="009168A5">
        <w:rPr>
          <w:b/>
        </w:rPr>
        <w:t xml:space="preserve"> </w:t>
      </w:r>
      <w:r w:rsidR="000F512F">
        <w:t>The</w:t>
      </w:r>
      <w:r w:rsidR="00A76D84">
        <w:t xml:space="preserve"> state of affairs </w:t>
      </w:r>
      <w:r w:rsidR="00D74037">
        <w:rPr>
          <w:i/>
        </w:rPr>
        <w:t>S</w:t>
      </w:r>
      <w:r w:rsidR="00AB4C20">
        <w:t xml:space="preserve"> is regrettable only if:</w:t>
      </w:r>
    </w:p>
    <w:p w:rsidR="000F512F" w:rsidRPr="009168A5" w:rsidRDefault="00A76D84" w:rsidP="000F512F">
      <w:pPr>
        <w:pStyle w:val="ListParagraph"/>
        <w:numPr>
          <w:ilvl w:val="0"/>
          <w:numId w:val="8"/>
        </w:numPr>
        <w:spacing w:line="480" w:lineRule="auto"/>
        <w:ind w:left="922" w:right="562"/>
      </w:pPr>
      <w:r w:rsidRPr="009168A5">
        <w:t>The closest worlds in which ~</w:t>
      </w:r>
      <w:r w:rsidR="00D74037" w:rsidRPr="00D74037">
        <w:rPr>
          <w:i/>
        </w:rPr>
        <w:t xml:space="preserve"> </w:t>
      </w:r>
      <w:r w:rsidR="00D74037">
        <w:rPr>
          <w:i/>
        </w:rPr>
        <w:t>S</w:t>
      </w:r>
      <w:r w:rsidR="00AB4C20" w:rsidRPr="009168A5">
        <w:t xml:space="preserve"> is the case are preferable </w:t>
      </w:r>
      <w:r w:rsidRPr="009168A5">
        <w:t xml:space="preserve">to the closest worlds in which </w:t>
      </w:r>
      <w:r w:rsidR="00D74037">
        <w:rPr>
          <w:i/>
        </w:rPr>
        <w:t>S</w:t>
      </w:r>
      <w:r w:rsidR="00AB4C20" w:rsidRPr="009168A5">
        <w:t xml:space="preserve"> is the case.</w:t>
      </w:r>
    </w:p>
    <w:p w:rsidR="003D0E88" w:rsidRPr="009168A5" w:rsidRDefault="00D74037" w:rsidP="000F512F">
      <w:pPr>
        <w:pStyle w:val="ListParagraph"/>
        <w:numPr>
          <w:ilvl w:val="0"/>
          <w:numId w:val="8"/>
        </w:numPr>
        <w:spacing w:line="480" w:lineRule="auto"/>
        <w:ind w:left="922" w:right="562"/>
      </w:pPr>
      <w:r>
        <w:rPr>
          <w:i/>
        </w:rPr>
        <w:t>S</w:t>
      </w:r>
      <w:r w:rsidR="00AB4C20" w:rsidRPr="009168A5">
        <w:t xml:space="preserve"> is the case at @.</w:t>
      </w:r>
    </w:p>
    <w:p w:rsidR="003D0E88" w:rsidRDefault="003D0E88" w:rsidP="00743B7D">
      <w:pPr>
        <w:spacing w:line="480" w:lineRule="auto"/>
      </w:pPr>
    </w:p>
    <w:p w:rsidR="003D0E88" w:rsidRDefault="00AB4C20" w:rsidP="00743B7D">
      <w:pPr>
        <w:spacing w:line="480" w:lineRule="auto"/>
      </w:pPr>
      <w:r>
        <w:t xml:space="preserve">In order to </w:t>
      </w:r>
      <w:r w:rsidR="003E3E38">
        <w:t>see why</w:t>
      </w:r>
      <w:r>
        <w:t xml:space="preserve"> </w:t>
      </w:r>
      <w:r w:rsidR="0081668D">
        <w:t>the closure principle</w:t>
      </w:r>
      <w:r>
        <w:t xml:space="preserve"> </w:t>
      </w:r>
      <w:r w:rsidR="003E3E38">
        <w:t>is false, it is sufficient</w:t>
      </w:r>
      <w:r>
        <w:t xml:space="preserve"> to create a model where the antecedent of the third premise is true and the consequent is false. I </w:t>
      </w:r>
      <w:r w:rsidR="003E3E38">
        <w:t>will therefore need to model three things: a state of affairs where (A)</w:t>
      </w:r>
      <w:r>
        <w:t xml:space="preserve"> the holocaust is regrettable, </w:t>
      </w:r>
      <w:r w:rsidR="003E3E38">
        <w:t>(B)</w:t>
      </w:r>
      <w:r>
        <w:t xml:space="preserve"> if the holocaust had </w:t>
      </w:r>
      <w:r w:rsidR="003E3E38">
        <w:t xml:space="preserve">not </w:t>
      </w:r>
      <w:r>
        <w:t xml:space="preserve">occurred then I would not have existed, </w:t>
      </w:r>
      <w:r w:rsidR="003E3E38">
        <w:t>and (C)</w:t>
      </w:r>
      <w:r>
        <w:t xml:space="preserve"> my own existence</w:t>
      </w:r>
      <w:r w:rsidR="003E3E38">
        <w:t xml:space="preserve">, contrary to Smilansky’s </w:t>
      </w:r>
      <w:r w:rsidR="00D74037">
        <w:t>contention</w:t>
      </w:r>
      <w:r w:rsidR="003E3E38">
        <w:t>,</w:t>
      </w:r>
      <w:r>
        <w:t xml:space="preserve"> is </w:t>
      </w:r>
      <w:r>
        <w:rPr>
          <w:i/>
        </w:rPr>
        <w:t>not</w:t>
      </w:r>
      <w:r>
        <w:t xml:space="preserve"> regrettable. In order to do this</w:t>
      </w:r>
      <w:r w:rsidR="00436FB8">
        <w:t>,</w:t>
      </w:r>
      <w:r>
        <w:t xml:space="preserve"> consider the set of </w:t>
      </w:r>
      <w:r w:rsidR="00436FB8">
        <w:t xml:space="preserve">ordered </w:t>
      </w:r>
      <w:r>
        <w:t>worlds below</w:t>
      </w:r>
      <w:r w:rsidR="00436FB8">
        <w:t xml:space="preserve">, </w:t>
      </w:r>
      <w:r>
        <w:t xml:space="preserve">ranked </w:t>
      </w:r>
      <w:r w:rsidR="009168A5">
        <w:t xml:space="preserve">first </w:t>
      </w:r>
      <w:r w:rsidR="00436FB8">
        <w:t xml:space="preserve">in terms of </w:t>
      </w:r>
      <w:r>
        <w:t>similarity</w:t>
      </w:r>
      <w:r w:rsidR="00336239">
        <w:t xml:space="preserve"> and then in terms of</w:t>
      </w:r>
      <w:r>
        <w:t xml:space="preserve"> </w:t>
      </w:r>
      <w:r w:rsidR="00436FB8">
        <w:t xml:space="preserve">preferability. </w:t>
      </w:r>
      <w:r w:rsidR="00336239">
        <w:t xml:space="preserve"> It is assumed that similarity and preferability are different kinds of comparisons and so can lead to different orderings of worlds.</w:t>
      </w:r>
    </w:p>
    <w:p w:rsidR="003D0E88" w:rsidRDefault="003D0E88" w:rsidP="00743B7D">
      <w:pPr>
        <w:spacing w:line="480" w:lineRule="auto"/>
      </w:pPr>
    </w:p>
    <w:p w:rsidR="003D0E88" w:rsidRDefault="00D74037" w:rsidP="00743B7D">
      <w:pPr>
        <w:spacing w:line="480" w:lineRule="auto"/>
      </w:pPr>
      <w:r>
        <w:t xml:space="preserve">Let </w:t>
      </w:r>
      <w:r w:rsidRPr="00D74037">
        <w:rPr>
          <w:i/>
        </w:rPr>
        <w:t>H</w:t>
      </w:r>
      <w:r w:rsidR="00AB4C20">
        <w:t xml:space="preserve"> = the holocaust occurred</w:t>
      </w:r>
    </w:p>
    <w:p w:rsidR="003D0E88" w:rsidRDefault="00D74037" w:rsidP="00743B7D">
      <w:pPr>
        <w:spacing w:line="480" w:lineRule="auto"/>
      </w:pPr>
      <w:r>
        <w:t xml:space="preserve">Let </w:t>
      </w:r>
      <w:r w:rsidRPr="00D74037">
        <w:rPr>
          <w:i/>
        </w:rPr>
        <w:t>E</w:t>
      </w:r>
      <w:r>
        <w:t xml:space="preserve"> </w:t>
      </w:r>
      <w:r w:rsidR="00AB4C20">
        <w:t>= I exist</w:t>
      </w:r>
    </w:p>
    <w:p w:rsidR="00D74037" w:rsidRDefault="00D74037" w:rsidP="00743B7D">
      <w:pPr>
        <w:spacing w:line="480" w:lineRule="auto"/>
      </w:pPr>
    </w:p>
    <w:p w:rsidR="003D0E88" w:rsidRPr="009168A5" w:rsidRDefault="009168A5" w:rsidP="00760AD9">
      <w:pPr>
        <w:spacing w:line="480" w:lineRule="auto"/>
        <w:rPr>
          <w:b/>
          <w:sz w:val="28"/>
        </w:rPr>
      </w:pPr>
      <w:r w:rsidRPr="009168A5">
        <w:rPr>
          <w:b/>
          <w:noProof/>
          <w:sz w:val="28"/>
          <w:lang w:eastAsia="en-NZ" w:bidi="ar-SA"/>
        </w:rPr>
        <mc:AlternateContent>
          <mc:Choice Requires="wps">
            <w:drawing>
              <wp:anchor distT="0" distB="0" distL="114300" distR="114300" simplePos="0" relativeHeight="251659264" behindDoc="0" locked="0" layoutInCell="1" allowOverlap="1" wp14:anchorId="05897EBF" wp14:editId="06D022C2">
                <wp:simplePos x="0" y="0"/>
                <wp:positionH relativeFrom="column">
                  <wp:posOffset>-62230</wp:posOffset>
                </wp:positionH>
                <wp:positionV relativeFrom="paragraph">
                  <wp:posOffset>392430</wp:posOffset>
                </wp:positionV>
                <wp:extent cx="1924050" cy="20859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085975"/>
                        </a:xfrm>
                        <a:prstGeom prst="rect">
                          <a:avLst/>
                        </a:prstGeom>
                        <a:solidFill>
                          <a:srgbClr val="FFFFFF"/>
                        </a:solidFill>
                        <a:ln w="9525">
                          <a:solidFill>
                            <a:srgbClr val="000000"/>
                          </a:solidFill>
                          <a:miter lim="800000"/>
                          <a:headEnd/>
                          <a:tailEnd/>
                        </a:ln>
                      </wps:spPr>
                      <wps:txbx>
                        <w:txbxContent>
                          <w:p w:rsidR="009168A5" w:rsidRPr="00760AD9" w:rsidRDefault="00760AD9" w:rsidP="009168A5">
                            <w:pPr>
                              <w:jc w:val="center"/>
                              <w:rPr>
                                <w:b/>
                              </w:rPr>
                            </w:pPr>
                            <w:r w:rsidRPr="00760AD9">
                              <w:rPr>
                                <w:b/>
                              </w:rPr>
                              <w:t>Least Similar</w:t>
                            </w:r>
                          </w:p>
                          <w:p w:rsidR="00760AD9" w:rsidRPr="00760AD9" w:rsidRDefault="009168A5" w:rsidP="009168A5">
                            <w:pPr>
                              <w:jc w:val="center"/>
                              <w:rPr>
                                <w:b/>
                              </w:rPr>
                            </w:pPr>
                            <w:r>
                              <w:rPr>
                                <w:b/>
                                <w:noProof/>
                                <w:lang w:eastAsia="en-NZ" w:bidi="ar-SA"/>
                              </w:rPr>
                              <w:drawing>
                                <wp:inline distT="0" distB="0" distL="0" distR="0" wp14:anchorId="76166ED3" wp14:editId="55A6917B">
                                  <wp:extent cx="1455124" cy="847725"/>
                                  <wp:effectExtent l="0" t="342900" r="0" b="3524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jpg"/>
                                          <pic:cNvPicPr/>
                                        </pic:nvPicPr>
                                        <pic:blipFill>
                                          <a:blip r:embed="rId8">
                                            <a:extLst>
                                              <a:ext uri="{28A0092B-C50C-407E-A947-70E740481C1C}">
                                                <a14:useLocalDpi xmlns:a14="http://schemas.microsoft.com/office/drawing/2010/main" val="0"/>
                                              </a:ext>
                                            </a:extLst>
                                          </a:blip>
                                          <a:stretch>
                                            <a:fillRect/>
                                          </a:stretch>
                                        </pic:blipFill>
                                        <pic:spPr>
                                          <a:xfrm>
                                            <a:off x="0" y="0"/>
                                            <a:ext cx="1471368" cy="857189"/>
                                          </a:xfrm>
                                          <a:prstGeom prst="rect">
                                            <a:avLst/>
                                          </a:prstGeom>
                                          <a:scene3d>
                                            <a:camera prst="orthographicFront">
                                              <a:rot lat="0" lon="0" rev="16200000"/>
                                            </a:camera>
                                            <a:lightRig rig="threePt" dir="t"/>
                                          </a:scene3d>
                                        </pic:spPr>
                                      </pic:pic>
                                    </a:graphicData>
                                  </a:graphic>
                                </wp:inline>
                              </w:drawing>
                            </w:r>
                          </w:p>
                          <w:p w:rsidR="00760AD9" w:rsidRPr="00760AD9" w:rsidRDefault="00760AD9" w:rsidP="00760AD9">
                            <w:pPr>
                              <w:jc w:val="center"/>
                              <w:rPr>
                                <w:b/>
                              </w:rPr>
                            </w:pPr>
                            <w:r w:rsidRPr="00760AD9">
                              <w:rPr>
                                <w:b/>
                              </w:rPr>
                              <w:t>Most Similar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897EBF" id="_x0000_t202" coordsize="21600,21600" o:spt="202" path="m,l,21600r21600,l21600,xe">
                <v:stroke joinstyle="miter"/>
                <v:path gradientshapeok="t" o:connecttype="rect"/>
              </v:shapetype>
              <v:shape id="Text Box 2" o:spid="_x0000_s1026" type="#_x0000_t202" style="position:absolute;margin-left:-4.9pt;margin-top:30.9pt;width:151.5pt;height:1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">
                <v:textbox>
                  <w:txbxContent>
                    <w:p w:rsidR="009168A5" w:rsidRPr="00760AD9" w:rsidRDefault="00760AD9" w:rsidP="009168A5">
                      <w:pPr>
                        <w:jc w:val="center"/>
                        <w:rPr>
                          <w:b/>
                        </w:rPr>
                      </w:pPr>
                      <w:r w:rsidRPr="00760AD9">
                        <w:rPr>
                          <w:b/>
                        </w:rPr>
                        <w:t>Least Similar</w:t>
                      </w:r>
                    </w:p>
                    <w:p w:rsidR="00760AD9" w:rsidRPr="00760AD9" w:rsidRDefault="009168A5" w:rsidP="009168A5">
                      <w:pPr>
                        <w:jc w:val="center"/>
                        <w:rPr>
                          <w:b/>
                        </w:rPr>
                      </w:pPr>
                      <w:r>
                        <w:rPr>
                          <w:b/>
                          <w:noProof/>
                          <w:lang w:eastAsia="en-NZ" w:bidi="ar-SA"/>
                        </w:rPr>
                        <w:drawing>
                          <wp:inline distT="0" distB="0" distL="0" distR="0" wp14:anchorId="76166ED3" wp14:editId="55A6917B">
                            <wp:extent cx="1455124" cy="847725"/>
                            <wp:effectExtent l="0" t="342900" r="0" b="3524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jpg"/>
                                    <pic:cNvPicPr/>
                                  </pic:nvPicPr>
                                  <pic:blipFill>
                                    <a:blip r:embed="rId8">
                                      <a:extLst>
                                        <a:ext uri="{28A0092B-C50C-407E-A947-70E740481C1C}">
                                          <a14:useLocalDpi xmlns:a14="http://schemas.microsoft.com/office/drawing/2010/main" val="0"/>
                                        </a:ext>
                                      </a:extLst>
                                    </a:blip>
                                    <a:stretch>
                                      <a:fillRect/>
                                    </a:stretch>
                                  </pic:blipFill>
                                  <pic:spPr>
                                    <a:xfrm>
                                      <a:off x="0" y="0"/>
                                      <a:ext cx="1471368" cy="857189"/>
                                    </a:xfrm>
                                    <a:prstGeom prst="rect">
                                      <a:avLst/>
                                    </a:prstGeom>
                                    <a:scene3d>
                                      <a:camera prst="orthographicFront">
                                        <a:rot lat="0" lon="0" rev="16200000"/>
                                      </a:camera>
                                      <a:lightRig rig="threePt" dir="t"/>
                                    </a:scene3d>
                                  </pic:spPr>
                                </pic:pic>
                              </a:graphicData>
                            </a:graphic>
                          </wp:inline>
                        </w:drawing>
                      </w:r>
                    </w:p>
                    <w:p w:rsidR="00760AD9" w:rsidRPr="00760AD9" w:rsidRDefault="00760AD9" w:rsidP="00760AD9">
                      <w:pPr>
                        <w:jc w:val="center"/>
                        <w:rPr>
                          <w:b/>
                        </w:rPr>
                      </w:pPr>
                      <w:r w:rsidRPr="00760AD9">
                        <w:rPr>
                          <w:b/>
                        </w:rPr>
                        <w:t>Most Similar</w:t>
                      </w:r>
                    </w:p>
                  </w:txbxContent>
                </v:textbox>
              </v:shape>
            </w:pict>
          </mc:Fallback>
        </mc:AlternateContent>
      </w:r>
      <w:r w:rsidR="00760AD9" w:rsidRPr="009168A5">
        <w:rPr>
          <w:b/>
          <w:sz w:val="28"/>
        </w:rPr>
        <w:t>Similarity Ranking</w:t>
      </w:r>
    </w:p>
    <w:tbl>
      <w:tblPr>
        <w:tblStyle w:val="LightShading"/>
        <w:tblW w:w="0" w:type="auto"/>
        <w:tblLook w:val="04A0" w:firstRow="1" w:lastRow="0" w:firstColumn="1" w:lastColumn="0" w:noHBand="0" w:noVBand="1"/>
      </w:tblPr>
      <w:tblGrid>
        <w:gridCol w:w="3095"/>
        <w:gridCol w:w="3096"/>
        <w:gridCol w:w="3096"/>
      </w:tblGrid>
      <w:tr w:rsidR="00760AD9" w:rsidTr="00760A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760AD9" w:rsidRDefault="00760AD9" w:rsidP="00743B7D">
            <w:pPr>
              <w:spacing w:line="480" w:lineRule="auto"/>
              <w:rPr>
                <w:sz w:val="28"/>
              </w:rPr>
            </w:pPr>
          </w:p>
        </w:tc>
        <w:tc>
          <w:tcPr>
            <w:tcW w:w="3096" w:type="dxa"/>
          </w:tcPr>
          <w:p w:rsidR="00760AD9" w:rsidRDefault="00760AD9" w:rsidP="00743B7D">
            <w:pPr>
              <w:spacing w:line="480" w:lineRule="auto"/>
              <w:cnfStyle w:val="100000000000" w:firstRow="1" w:lastRow="0" w:firstColumn="0" w:lastColumn="0" w:oddVBand="0" w:evenVBand="0" w:oddHBand="0" w:evenHBand="0" w:firstRowFirstColumn="0" w:firstRowLastColumn="0" w:lastRowFirstColumn="0" w:lastRowLastColumn="0"/>
              <w:rPr>
                <w:sz w:val="28"/>
              </w:rPr>
            </w:pPr>
            <w:r>
              <w:rPr>
                <w:sz w:val="28"/>
              </w:rPr>
              <w:t>Worlds</w:t>
            </w:r>
          </w:p>
        </w:tc>
        <w:tc>
          <w:tcPr>
            <w:tcW w:w="3096" w:type="dxa"/>
          </w:tcPr>
          <w:p w:rsidR="00760AD9" w:rsidRDefault="00760AD9" w:rsidP="00743B7D">
            <w:pPr>
              <w:spacing w:line="480" w:lineRule="auto"/>
              <w:cnfStyle w:val="100000000000" w:firstRow="1" w:lastRow="0" w:firstColumn="0" w:lastColumn="0" w:oddVBand="0" w:evenVBand="0" w:oddHBand="0" w:evenHBand="0" w:firstRowFirstColumn="0" w:firstRowLastColumn="0" w:lastRowFirstColumn="0" w:lastRowLastColumn="0"/>
              <w:rPr>
                <w:sz w:val="28"/>
              </w:rPr>
            </w:pPr>
            <w:r>
              <w:rPr>
                <w:sz w:val="28"/>
              </w:rPr>
              <w:t>States-of-Affairs</w:t>
            </w:r>
          </w:p>
        </w:tc>
      </w:tr>
      <w:tr w:rsidR="00760AD9" w:rsidTr="00760A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760AD9" w:rsidRDefault="00760AD9" w:rsidP="00743B7D">
            <w:pPr>
              <w:spacing w:line="480" w:lineRule="auto"/>
              <w:rPr>
                <w:sz w:val="28"/>
              </w:rPr>
            </w:pPr>
          </w:p>
        </w:tc>
        <w:tc>
          <w:tcPr>
            <w:tcW w:w="3096" w:type="dxa"/>
          </w:tcPr>
          <w:p w:rsidR="00760AD9" w:rsidRDefault="009168A5" w:rsidP="00743B7D">
            <w:pPr>
              <w:spacing w:line="480" w:lineRule="auto"/>
              <w:cnfStyle w:val="000000100000" w:firstRow="0" w:lastRow="0" w:firstColumn="0" w:lastColumn="0" w:oddVBand="0" w:evenVBand="0" w:oddHBand="1" w:evenHBand="0" w:firstRowFirstColumn="0" w:firstRowLastColumn="0" w:lastRowFirstColumn="0" w:lastRowLastColumn="0"/>
              <w:rPr>
                <w:sz w:val="28"/>
              </w:rPr>
            </w:pPr>
            <w:r>
              <w:rPr>
                <w:sz w:val="28"/>
              </w:rPr>
              <w:t>W</w:t>
            </w:r>
            <w:r w:rsidRPr="009168A5">
              <w:rPr>
                <w:sz w:val="28"/>
                <w:vertAlign w:val="subscript"/>
              </w:rPr>
              <w:t>3</w:t>
            </w:r>
          </w:p>
        </w:tc>
        <w:tc>
          <w:tcPr>
            <w:tcW w:w="3096" w:type="dxa"/>
          </w:tcPr>
          <w:p w:rsidR="00760AD9" w:rsidRDefault="009168A5" w:rsidP="00743B7D">
            <w:pPr>
              <w:spacing w:line="480" w:lineRule="auto"/>
              <w:cnfStyle w:val="000000100000" w:firstRow="0" w:lastRow="0" w:firstColumn="0" w:lastColumn="0" w:oddVBand="0" w:evenVBand="0" w:oddHBand="1" w:evenHBand="0" w:firstRowFirstColumn="0" w:firstRowLastColumn="0" w:lastRowFirstColumn="0" w:lastRowLastColumn="0"/>
              <w:rPr>
                <w:sz w:val="28"/>
              </w:rPr>
            </w:pPr>
            <w:r>
              <w:rPr>
                <w:sz w:val="28"/>
              </w:rPr>
              <w:t>~H, E</w:t>
            </w:r>
          </w:p>
        </w:tc>
      </w:tr>
      <w:tr w:rsidR="00760AD9" w:rsidTr="00760AD9">
        <w:tc>
          <w:tcPr>
            <w:cnfStyle w:val="001000000000" w:firstRow="0" w:lastRow="0" w:firstColumn="1" w:lastColumn="0" w:oddVBand="0" w:evenVBand="0" w:oddHBand="0" w:evenHBand="0" w:firstRowFirstColumn="0" w:firstRowLastColumn="0" w:lastRowFirstColumn="0" w:lastRowLastColumn="0"/>
            <w:tcW w:w="3095" w:type="dxa"/>
          </w:tcPr>
          <w:p w:rsidR="00760AD9" w:rsidRDefault="00760AD9" w:rsidP="00743B7D">
            <w:pPr>
              <w:spacing w:line="480" w:lineRule="auto"/>
              <w:rPr>
                <w:sz w:val="28"/>
              </w:rPr>
            </w:pPr>
          </w:p>
        </w:tc>
        <w:tc>
          <w:tcPr>
            <w:tcW w:w="3096" w:type="dxa"/>
          </w:tcPr>
          <w:p w:rsidR="00760AD9" w:rsidRDefault="009168A5" w:rsidP="009168A5">
            <w:pPr>
              <w:spacing w:line="480" w:lineRule="auto"/>
              <w:cnfStyle w:val="000000000000" w:firstRow="0" w:lastRow="0" w:firstColumn="0" w:lastColumn="0" w:oddVBand="0" w:evenVBand="0" w:oddHBand="0" w:evenHBand="0" w:firstRowFirstColumn="0" w:firstRowLastColumn="0" w:lastRowFirstColumn="0" w:lastRowLastColumn="0"/>
              <w:rPr>
                <w:sz w:val="28"/>
              </w:rPr>
            </w:pPr>
            <w:r>
              <w:rPr>
                <w:sz w:val="28"/>
              </w:rPr>
              <w:t>W</w:t>
            </w:r>
            <w:r>
              <w:rPr>
                <w:sz w:val="28"/>
                <w:vertAlign w:val="subscript"/>
              </w:rPr>
              <w:t>2</w:t>
            </w:r>
          </w:p>
        </w:tc>
        <w:tc>
          <w:tcPr>
            <w:tcW w:w="3096" w:type="dxa"/>
          </w:tcPr>
          <w:p w:rsidR="00760AD9" w:rsidRDefault="009168A5" w:rsidP="00743B7D">
            <w:pPr>
              <w:spacing w:line="480" w:lineRule="auto"/>
              <w:cnfStyle w:val="000000000000" w:firstRow="0" w:lastRow="0" w:firstColumn="0" w:lastColumn="0" w:oddVBand="0" w:evenVBand="0" w:oddHBand="0" w:evenHBand="0" w:firstRowFirstColumn="0" w:firstRowLastColumn="0" w:lastRowFirstColumn="0" w:lastRowLastColumn="0"/>
              <w:rPr>
                <w:sz w:val="28"/>
              </w:rPr>
            </w:pPr>
            <w:r>
              <w:rPr>
                <w:sz w:val="28"/>
              </w:rPr>
              <w:t>~H, ~E</w:t>
            </w:r>
          </w:p>
        </w:tc>
      </w:tr>
      <w:tr w:rsidR="00760AD9" w:rsidTr="00760A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760AD9" w:rsidRDefault="00760AD9" w:rsidP="00743B7D">
            <w:pPr>
              <w:spacing w:line="480" w:lineRule="auto"/>
              <w:rPr>
                <w:sz w:val="28"/>
              </w:rPr>
            </w:pPr>
          </w:p>
        </w:tc>
        <w:tc>
          <w:tcPr>
            <w:tcW w:w="3096" w:type="dxa"/>
          </w:tcPr>
          <w:p w:rsidR="00760AD9" w:rsidRDefault="009168A5" w:rsidP="009168A5">
            <w:pPr>
              <w:spacing w:line="480" w:lineRule="auto"/>
              <w:cnfStyle w:val="000000100000" w:firstRow="0" w:lastRow="0" w:firstColumn="0" w:lastColumn="0" w:oddVBand="0" w:evenVBand="0" w:oddHBand="1" w:evenHBand="0" w:firstRowFirstColumn="0" w:firstRowLastColumn="0" w:lastRowFirstColumn="0" w:lastRowLastColumn="0"/>
              <w:rPr>
                <w:sz w:val="28"/>
              </w:rPr>
            </w:pPr>
            <w:r>
              <w:rPr>
                <w:sz w:val="28"/>
              </w:rPr>
              <w:t>W</w:t>
            </w:r>
            <w:r>
              <w:rPr>
                <w:sz w:val="28"/>
                <w:vertAlign w:val="subscript"/>
              </w:rPr>
              <w:t>1</w:t>
            </w:r>
          </w:p>
        </w:tc>
        <w:tc>
          <w:tcPr>
            <w:tcW w:w="3096" w:type="dxa"/>
          </w:tcPr>
          <w:p w:rsidR="00760AD9" w:rsidRDefault="009168A5" w:rsidP="00743B7D">
            <w:pPr>
              <w:spacing w:line="480" w:lineRule="auto"/>
              <w:cnfStyle w:val="000000100000" w:firstRow="0" w:lastRow="0" w:firstColumn="0" w:lastColumn="0" w:oddVBand="0" w:evenVBand="0" w:oddHBand="1" w:evenHBand="0" w:firstRowFirstColumn="0" w:firstRowLastColumn="0" w:lastRowFirstColumn="0" w:lastRowLastColumn="0"/>
              <w:rPr>
                <w:sz w:val="28"/>
              </w:rPr>
            </w:pPr>
            <w:r>
              <w:rPr>
                <w:sz w:val="28"/>
              </w:rPr>
              <w:t>H, ~E</w:t>
            </w:r>
          </w:p>
        </w:tc>
      </w:tr>
      <w:tr w:rsidR="00760AD9" w:rsidTr="00760AD9">
        <w:tc>
          <w:tcPr>
            <w:cnfStyle w:val="001000000000" w:firstRow="0" w:lastRow="0" w:firstColumn="1" w:lastColumn="0" w:oddVBand="0" w:evenVBand="0" w:oddHBand="0" w:evenHBand="0" w:firstRowFirstColumn="0" w:firstRowLastColumn="0" w:lastRowFirstColumn="0" w:lastRowLastColumn="0"/>
            <w:tcW w:w="3095" w:type="dxa"/>
          </w:tcPr>
          <w:p w:rsidR="00760AD9" w:rsidRDefault="00760AD9" w:rsidP="00743B7D">
            <w:pPr>
              <w:spacing w:line="480" w:lineRule="auto"/>
              <w:rPr>
                <w:sz w:val="28"/>
              </w:rPr>
            </w:pPr>
          </w:p>
        </w:tc>
        <w:tc>
          <w:tcPr>
            <w:tcW w:w="3096" w:type="dxa"/>
          </w:tcPr>
          <w:p w:rsidR="00760AD9" w:rsidRDefault="009168A5" w:rsidP="00743B7D">
            <w:pPr>
              <w:spacing w:line="480" w:lineRule="auto"/>
              <w:cnfStyle w:val="000000000000" w:firstRow="0" w:lastRow="0" w:firstColumn="0" w:lastColumn="0" w:oddVBand="0" w:evenVBand="0" w:oddHBand="0" w:evenHBand="0" w:firstRowFirstColumn="0" w:firstRowLastColumn="0" w:lastRowFirstColumn="0" w:lastRowLastColumn="0"/>
              <w:rPr>
                <w:sz w:val="28"/>
              </w:rPr>
            </w:pPr>
            <w:r>
              <w:rPr>
                <w:sz w:val="28"/>
              </w:rPr>
              <w:t>@</w:t>
            </w:r>
          </w:p>
        </w:tc>
        <w:tc>
          <w:tcPr>
            <w:tcW w:w="3096" w:type="dxa"/>
          </w:tcPr>
          <w:p w:rsidR="00760AD9" w:rsidRDefault="009168A5" w:rsidP="00743B7D">
            <w:pPr>
              <w:spacing w:line="480" w:lineRule="auto"/>
              <w:cnfStyle w:val="000000000000" w:firstRow="0" w:lastRow="0" w:firstColumn="0" w:lastColumn="0" w:oddVBand="0" w:evenVBand="0" w:oddHBand="0" w:evenHBand="0" w:firstRowFirstColumn="0" w:firstRowLastColumn="0" w:lastRowFirstColumn="0" w:lastRowLastColumn="0"/>
              <w:rPr>
                <w:sz w:val="28"/>
              </w:rPr>
            </w:pPr>
            <w:r>
              <w:rPr>
                <w:sz w:val="28"/>
              </w:rPr>
              <w:t>H, E</w:t>
            </w:r>
          </w:p>
        </w:tc>
      </w:tr>
    </w:tbl>
    <w:p w:rsidR="00760AD9" w:rsidRDefault="00760AD9" w:rsidP="00743B7D">
      <w:pPr>
        <w:spacing w:line="480" w:lineRule="auto"/>
        <w:rPr>
          <w:sz w:val="28"/>
        </w:rPr>
      </w:pPr>
    </w:p>
    <w:p w:rsidR="009168A5" w:rsidRPr="009168A5" w:rsidRDefault="009168A5" w:rsidP="009168A5">
      <w:pPr>
        <w:spacing w:line="480" w:lineRule="auto"/>
        <w:rPr>
          <w:b/>
          <w:sz w:val="28"/>
        </w:rPr>
      </w:pPr>
      <w:r w:rsidRPr="009168A5">
        <w:rPr>
          <w:b/>
          <w:noProof/>
          <w:sz w:val="28"/>
          <w:lang w:eastAsia="en-NZ" w:bidi="ar-SA"/>
        </w:rPr>
        <mc:AlternateContent>
          <mc:Choice Requires="wps">
            <w:drawing>
              <wp:anchor distT="0" distB="0" distL="114300" distR="114300" simplePos="0" relativeHeight="251661312" behindDoc="0" locked="0" layoutInCell="1" allowOverlap="1" wp14:anchorId="0C069FB6" wp14:editId="7529BF5D">
                <wp:simplePos x="0" y="0"/>
                <wp:positionH relativeFrom="column">
                  <wp:posOffset>-62230</wp:posOffset>
                </wp:positionH>
                <wp:positionV relativeFrom="paragraph">
                  <wp:posOffset>396875</wp:posOffset>
                </wp:positionV>
                <wp:extent cx="1924050" cy="20859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085975"/>
                        </a:xfrm>
                        <a:prstGeom prst="rect">
                          <a:avLst/>
                        </a:prstGeom>
                        <a:solidFill>
                          <a:srgbClr val="FFFFFF"/>
                        </a:solidFill>
                        <a:ln w="9525">
                          <a:solidFill>
                            <a:srgbClr val="000000"/>
                          </a:solidFill>
                          <a:miter lim="800000"/>
                          <a:headEnd/>
                          <a:tailEnd/>
                        </a:ln>
                      </wps:spPr>
                      <wps:txbx>
                        <w:txbxContent>
                          <w:p w:rsidR="009168A5" w:rsidRPr="00760AD9" w:rsidRDefault="009168A5" w:rsidP="009168A5">
                            <w:pPr>
                              <w:jc w:val="center"/>
                              <w:rPr>
                                <w:b/>
                              </w:rPr>
                            </w:pPr>
                            <w:r>
                              <w:rPr>
                                <w:b/>
                              </w:rPr>
                              <w:t>Worst</w:t>
                            </w:r>
                          </w:p>
                          <w:p w:rsidR="009168A5" w:rsidRPr="00760AD9" w:rsidRDefault="009168A5" w:rsidP="009168A5">
                            <w:pPr>
                              <w:jc w:val="center"/>
                              <w:rPr>
                                <w:b/>
                              </w:rPr>
                            </w:pPr>
                            <w:r>
                              <w:rPr>
                                <w:b/>
                                <w:noProof/>
                                <w:lang w:eastAsia="en-NZ" w:bidi="ar-SA"/>
                              </w:rPr>
                              <w:drawing>
                                <wp:inline distT="0" distB="0" distL="0" distR="0" wp14:anchorId="447C2F25" wp14:editId="6B296A6B">
                                  <wp:extent cx="1455124" cy="847725"/>
                                  <wp:effectExtent l="0" t="342900" r="0" b="3524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jpg"/>
                                          <pic:cNvPicPr/>
                                        </pic:nvPicPr>
                                        <pic:blipFill>
                                          <a:blip r:embed="rId8">
                                            <a:extLst>
                                              <a:ext uri="{28A0092B-C50C-407E-A947-70E740481C1C}">
                                                <a14:useLocalDpi xmlns:a14="http://schemas.microsoft.com/office/drawing/2010/main" val="0"/>
                                              </a:ext>
                                            </a:extLst>
                                          </a:blip>
                                          <a:stretch>
                                            <a:fillRect/>
                                          </a:stretch>
                                        </pic:blipFill>
                                        <pic:spPr>
                                          <a:xfrm>
                                            <a:off x="0" y="0"/>
                                            <a:ext cx="1471368" cy="857189"/>
                                          </a:xfrm>
                                          <a:prstGeom prst="rect">
                                            <a:avLst/>
                                          </a:prstGeom>
                                          <a:scene3d>
                                            <a:camera prst="orthographicFront">
                                              <a:rot lat="0" lon="0" rev="16200000"/>
                                            </a:camera>
                                            <a:lightRig rig="threePt" dir="t"/>
                                          </a:scene3d>
                                        </pic:spPr>
                                      </pic:pic>
                                    </a:graphicData>
                                  </a:graphic>
                                </wp:inline>
                              </w:drawing>
                            </w:r>
                          </w:p>
                          <w:p w:rsidR="009168A5" w:rsidRPr="00760AD9" w:rsidRDefault="009168A5" w:rsidP="009168A5">
                            <w:pPr>
                              <w:jc w:val="center"/>
                              <w:rPr>
                                <w:b/>
                              </w:rPr>
                            </w:pPr>
                            <w:r>
                              <w:rPr>
                                <w:b/>
                              </w:rPr>
                              <w:t>Best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69FB6" id="_x0000_s1027" type="#_x0000_t202" style="position:absolute;margin-left:-4.9pt;margin-top:31.25pt;width:151.5pt;height:16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">
                <v:textbox>
                  <w:txbxContent>
                    <w:p w:rsidR="009168A5" w:rsidRPr="00760AD9" w:rsidRDefault="009168A5" w:rsidP="009168A5">
                      <w:pPr>
                        <w:jc w:val="center"/>
                        <w:rPr>
                          <w:b/>
                        </w:rPr>
                      </w:pPr>
                      <w:r>
                        <w:rPr>
                          <w:b/>
                        </w:rPr>
                        <w:t>Worst</w:t>
                      </w:r>
                    </w:p>
                    <w:p w:rsidR="009168A5" w:rsidRPr="00760AD9" w:rsidRDefault="009168A5" w:rsidP="009168A5">
                      <w:pPr>
                        <w:jc w:val="center"/>
                        <w:rPr>
                          <w:b/>
                        </w:rPr>
                      </w:pPr>
                      <w:r>
                        <w:rPr>
                          <w:b/>
                          <w:noProof/>
                          <w:lang w:eastAsia="en-NZ" w:bidi="ar-SA"/>
                        </w:rPr>
                        <w:drawing>
                          <wp:inline distT="0" distB="0" distL="0" distR="0" wp14:anchorId="447C2F25" wp14:editId="6B296A6B">
                            <wp:extent cx="1455124" cy="847725"/>
                            <wp:effectExtent l="0" t="342900" r="0" b="3524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jpg"/>
                                    <pic:cNvPicPr/>
                                  </pic:nvPicPr>
                                  <pic:blipFill>
                                    <a:blip r:embed="rId8">
                                      <a:extLst>
                                        <a:ext uri="{28A0092B-C50C-407E-A947-70E740481C1C}">
                                          <a14:useLocalDpi xmlns:a14="http://schemas.microsoft.com/office/drawing/2010/main" val="0"/>
                                        </a:ext>
                                      </a:extLst>
                                    </a:blip>
                                    <a:stretch>
                                      <a:fillRect/>
                                    </a:stretch>
                                  </pic:blipFill>
                                  <pic:spPr>
                                    <a:xfrm>
                                      <a:off x="0" y="0"/>
                                      <a:ext cx="1471368" cy="857189"/>
                                    </a:xfrm>
                                    <a:prstGeom prst="rect">
                                      <a:avLst/>
                                    </a:prstGeom>
                                    <a:scene3d>
                                      <a:camera prst="orthographicFront">
                                        <a:rot lat="0" lon="0" rev="16200000"/>
                                      </a:camera>
                                      <a:lightRig rig="threePt" dir="t"/>
                                    </a:scene3d>
                                  </pic:spPr>
                                </pic:pic>
                              </a:graphicData>
                            </a:graphic>
                          </wp:inline>
                        </w:drawing>
                      </w:r>
                    </w:p>
                    <w:p w:rsidR="009168A5" w:rsidRPr="00760AD9" w:rsidRDefault="009168A5" w:rsidP="009168A5">
                      <w:pPr>
                        <w:jc w:val="center"/>
                        <w:rPr>
                          <w:b/>
                        </w:rPr>
                      </w:pPr>
                      <w:r>
                        <w:rPr>
                          <w:b/>
                        </w:rPr>
                        <w:t>Best</w:t>
                      </w:r>
                    </w:p>
                  </w:txbxContent>
                </v:textbox>
              </v:shape>
            </w:pict>
          </mc:Fallback>
        </mc:AlternateContent>
      </w:r>
      <w:r w:rsidR="00760AD9" w:rsidRPr="009168A5">
        <w:rPr>
          <w:b/>
          <w:sz w:val="28"/>
        </w:rPr>
        <w:t>Preferability Ran</w:t>
      </w:r>
      <w:r w:rsidRPr="009168A5">
        <w:rPr>
          <w:b/>
          <w:sz w:val="28"/>
        </w:rPr>
        <w:t>king</w:t>
      </w:r>
    </w:p>
    <w:tbl>
      <w:tblPr>
        <w:tblStyle w:val="LightShading"/>
        <w:tblW w:w="0" w:type="auto"/>
        <w:tblLook w:val="04A0" w:firstRow="1" w:lastRow="0" w:firstColumn="1" w:lastColumn="0" w:noHBand="0" w:noVBand="1"/>
      </w:tblPr>
      <w:tblGrid>
        <w:gridCol w:w="3095"/>
        <w:gridCol w:w="3096"/>
        <w:gridCol w:w="3096"/>
      </w:tblGrid>
      <w:tr w:rsidR="009168A5" w:rsidTr="004358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9168A5" w:rsidRDefault="009168A5" w:rsidP="0043582B">
            <w:pPr>
              <w:spacing w:line="480" w:lineRule="auto"/>
              <w:rPr>
                <w:sz w:val="28"/>
              </w:rPr>
            </w:pPr>
          </w:p>
        </w:tc>
        <w:tc>
          <w:tcPr>
            <w:tcW w:w="3096" w:type="dxa"/>
          </w:tcPr>
          <w:p w:rsidR="009168A5" w:rsidRDefault="009168A5" w:rsidP="0043582B">
            <w:pPr>
              <w:spacing w:line="480" w:lineRule="auto"/>
              <w:cnfStyle w:val="100000000000" w:firstRow="1" w:lastRow="0" w:firstColumn="0" w:lastColumn="0" w:oddVBand="0" w:evenVBand="0" w:oddHBand="0" w:evenHBand="0" w:firstRowFirstColumn="0" w:firstRowLastColumn="0" w:lastRowFirstColumn="0" w:lastRowLastColumn="0"/>
              <w:rPr>
                <w:sz w:val="28"/>
              </w:rPr>
            </w:pPr>
            <w:r>
              <w:rPr>
                <w:sz w:val="28"/>
              </w:rPr>
              <w:t>Worlds</w:t>
            </w:r>
          </w:p>
        </w:tc>
        <w:tc>
          <w:tcPr>
            <w:tcW w:w="3096" w:type="dxa"/>
          </w:tcPr>
          <w:p w:rsidR="009168A5" w:rsidRDefault="009168A5" w:rsidP="0043582B">
            <w:pPr>
              <w:spacing w:line="480" w:lineRule="auto"/>
              <w:cnfStyle w:val="100000000000" w:firstRow="1" w:lastRow="0" w:firstColumn="0" w:lastColumn="0" w:oddVBand="0" w:evenVBand="0" w:oddHBand="0" w:evenHBand="0" w:firstRowFirstColumn="0" w:firstRowLastColumn="0" w:lastRowFirstColumn="0" w:lastRowLastColumn="0"/>
              <w:rPr>
                <w:sz w:val="28"/>
              </w:rPr>
            </w:pPr>
            <w:r>
              <w:rPr>
                <w:sz w:val="28"/>
              </w:rPr>
              <w:t>States-of-Affairs</w:t>
            </w:r>
          </w:p>
        </w:tc>
      </w:tr>
      <w:tr w:rsidR="009168A5" w:rsidTr="0043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9168A5" w:rsidRDefault="009168A5" w:rsidP="0043582B">
            <w:pPr>
              <w:spacing w:line="480" w:lineRule="auto"/>
              <w:rPr>
                <w:sz w:val="28"/>
              </w:rPr>
            </w:pPr>
          </w:p>
        </w:tc>
        <w:tc>
          <w:tcPr>
            <w:tcW w:w="3096" w:type="dxa"/>
          </w:tcPr>
          <w:p w:rsidR="009168A5" w:rsidRDefault="009168A5" w:rsidP="0043582B">
            <w:pPr>
              <w:spacing w:line="480" w:lineRule="auto"/>
              <w:cnfStyle w:val="000000100000" w:firstRow="0" w:lastRow="0" w:firstColumn="0" w:lastColumn="0" w:oddVBand="0" w:evenVBand="0" w:oddHBand="1" w:evenHBand="0" w:firstRowFirstColumn="0" w:firstRowLastColumn="0" w:lastRowFirstColumn="0" w:lastRowLastColumn="0"/>
              <w:rPr>
                <w:sz w:val="28"/>
              </w:rPr>
            </w:pPr>
            <w:r>
              <w:rPr>
                <w:sz w:val="28"/>
              </w:rPr>
              <w:t>W</w:t>
            </w:r>
            <w:r>
              <w:rPr>
                <w:sz w:val="28"/>
                <w:vertAlign w:val="subscript"/>
              </w:rPr>
              <w:t>1</w:t>
            </w:r>
          </w:p>
        </w:tc>
        <w:tc>
          <w:tcPr>
            <w:tcW w:w="3096" w:type="dxa"/>
          </w:tcPr>
          <w:p w:rsidR="009168A5" w:rsidRDefault="009168A5" w:rsidP="0043582B">
            <w:pPr>
              <w:spacing w:line="480" w:lineRule="auto"/>
              <w:cnfStyle w:val="000000100000" w:firstRow="0" w:lastRow="0" w:firstColumn="0" w:lastColumn="0" w:oddVBand="0" w:evenVBand="0" w:oddHBand="1" w:evenHBand="0" w:firstRowFirstColumn="0" w:firstRowLastColumn="0" w:lastRowFirstColumn="0" w:lastRowLastColumn="0"/>
              <w:rPr>
                <w:sz w:val="28"/>
              </w:rPr>
            </w:pPr>
            <w:r>
              <w:rPr>
                <w:sz w:val="28"/>
              </w:rPr>
              <w:t>H, ~E</w:t>
            </w:r>
          </w:p>
        </w:tc>
      </w:tr>
      <w:tr w:rsidR="009168A5" w:rsidTr="0043582B">
        <w:tc>
          <w:tcPr>
            <w:cnfStyle w:val="001000000000" w:firstRow="0" w:lastRow="0" w:firstColumn="1" w:lastColumn="0" w:oddVBand="0" w:evenVBand="0" w:oddHBand="0" w:evenHBand="0" w:firstRowFirstColumn="0" w:firstRowLastColumn="0" w:lastRowFirstColumn="0" w:lastRowLastColumn="0"/>
            <w:tcW w:w="3095" w:type="dxa"/>
          </w:tcPr>
          <w:p w:rsidR="009168A5" w:rsidRDefault="009168A5" w:rsidP="0043582B">
            <w:pPr>
              <w:spacing w:line="480" w:lineRule="auto"/>
              <w:rPr>
                <w:sz w:val="28"/>
              </w:rPr>
            </w:pPr>
          </w:p>
        </w:tc>
        <w:tc>
          <w:tcPr>
            <w:tcW w:w="3096" w:type="dxa"/>
          </w:tcPr>
          <w:p w:rsidR="009168A5" w:rsidRDefault="009168A5" w:rsidP="0043582B">
            <w:pPr>
              <w:spacing w:line="480" w:lineRule="auto"/>
              <w:cnfStyle w:val="000000000000" w:firstRow="0" w:lastRow="0" w:firstColumn="0" w:lastColumn="0" w:oddVBand="0" w:evenVBand="0" w:oddHBand="0" w:evenHBand="0" w:firstRowFirstColumn="0" w:firstRowLastColumn="0" w:lastRowFirstColumn="0" w:lastRowLastColumn="0"/>
              <w:rPr>
                <w:sz w:val="28"/>
              </w:rPr>
            </w:pPr>
            <w:r>
              <w:rPr>
                <w:sz w:val="28"/>
              </w:rPr>
              <w:t>@</w:t>
            </w:r>
          </w:p>
        </w:tc>
        <w:tc>
          <w:tcPr>
            <w:tcW w:w="3096" w:type="dxa"/>
          </w:tcPr>
          <w:p w:rsidR="009168A5" w:rsidRDefault="009168A5" w:rsidP="0043582B">
            <w:pPr>
              <w:spacing w:line="480" w:lineRule="auto"/>
              <w:cnfStyle w:val="000000000000" w:firstRow="0" w:lastRow="0" w:firstColumn="0" w:lastColumn="0" w:oddVBand="0" w:evenVBand="0" w:oddHBand="0" w:evenHBand="0" w:firstRowFirstColumn="0" w:firstRowLastColumn="0" w:lastRowFirstColumn="0" w:lastRowLastColumn="0"/>
              <w:rPr>
                <w:sz w:val="28"/>
              </w:rPr>
            </w:pPr>
            <w:r>
              <w:rPr>
                <w:sz w:val="28"/>
              </w:rPr>
              <w:t>H, E</w:t>
            </w:r>
          </w:p>
        </w:tc>
      </w:tr>
      <w:tr w:rsidR="009168A5" w:rsidTr="0043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9168A5" w:rsidRDefault="009168A5" w:rsidP="0043582B">
            <w:pPr>
              <w:spacing w:line="480" w:lineRule="auto"/>
              <w:rPr>
                <w:sz w:val="28"/>
              </w:rPr>
            </w:pPr>
          </w:p>
        </w:tc>
        <w:tc>
          <w:tcPr>
            <w:tcW w:w="3096" w:type="dxa"/>
          </w:tcPr>
          <w:p w:rsidR="009168A5" w:rsidRDefault="009168A5" w:rsidP="009168A5">
            <w:pPr>
              <w:spacing w:line="480" w:lineRule="auto"/>
              <w:cnfStyle w:val="000000100000" w:firstRow="0" w:lastRow="0" w:firstColumn="0" w:lastColumn="0" w:oddVBand="0" w:evenVBand="0" w:oddHBand="1" w:evenHBand="0" w:firstRowFirstColumn="0" w:firstRowLastColumn="0" w:lastRowFirstColumn="0" w:lastRowLastColumn="0"/>
              <w:rPr>
                <w:sz w:val="28"/>
              </w:rPr>
            </w:pPr>
            <w:r>
              <w:rPr>
                <w:sz w:val="28"/>
              </w:rPr>
              <w:t>W</w:t>
            </w:r>
            <w:r>
              <w:rPr>
                <w:sz w:val="28"/>
                <w:vertAlign w:val="subscript"/>
              </w:rPr>
              <w:t>2</w:t>
            </w:r>
          </w:p>
        </w:tc>
        <w:tc>
          <w:tcPr>
            <w:tcW w:w="3096" w:type="dxa"/>
          </w:tcPr>
          <w:p w:rsidR="009168A5" w:rsidRDefault="009168A5" w:rsidP="0043582B">
            <w:pPr>
              <w:spacing w:line="480" w:lineRule="auto"/>
              <w:cnfStyle w:val="000000100000" w:firstRow="0" w:lastRow="0" w:firstColumn="0" w:lastColumn="0" w:oddVBand="0" w:evenVBand="0" w:oddHBand="1" w:evenHBand="0" w:firstRowFirstColumn="0" w:firstRowLastColumn="0" w:lastRowFirstColumn="0" w:lastRowLastColumn="0"/>
              <w:rPr>
                <w:sz w:val="28"/>
              </w:rPr>
            </w:pPr>
            <w:r>
              <w:rPr>
                <w:sz w:val="28"/>
              </w:rPr>
              <w:t>~H, ~E</w:t>
            </w:r>
          </w:p>
        </w:tc>
      </w:tr>
      <w:tr w:rsidR="009168A5" w:rsidTr="0043582B">
        <w:tc>
          <w:tcPr>
            <w:cnfStyle w:val="001000000000" w:firstRow="0" w:lastRow="0" w:firstColumn="1" w:lastColumn="0" w:oddVBand="0" w:evenVBand="0" w:oddHBand="0" w:evenHBand="0" w:firstRowFirstColumn="0" w:firstRowLastColumn="0" w:lastRowFirstColumn="0" w:lastRowLastColumn="0"/>
            <w:tcW w:w="3095" w:type="dxa"/>
          </w:tcPr>
          <w:p w:rsidR="009168A5" w:rsidRDefault="009168A5" w:rsidP="0043582B">
            <w:pPr>
              <w:spacing w:line="480" w:lineRule="auto"/>
              <w:rPr>
                <w:sz w:val="28"/>
              </w:rPr>
            </w:pPr>
          </w:p>
        </w:tc>
        <w:tc>
          <w:tcPr>
            <w:tcW w:w="3096" w:type="dxa"/>
          </w:tcPr>
          <w:p w:rsidR="009168A5" w:rsidRDefault="009168A5" w:rsidP="009168A5">
            <w:pPr>
              <w:spacing w:line="480" w:lineRule="auto"/>
              <w:cnfStyle w:val="000000000000" w:firstRow="0" w:lastRow="0" w:firstColumn="0" w:lastColumn="0" w:oddVBand="0" w:evenVBand="0" w:oddHBand="0" w:evenHBand="0" w:firstRowFirstColumn="0" w:firstRowLastColumn="0" w:lastRowFirstColumn="0" w:lastRowLastColumn="0"/>
              <w:rPr>
                <w:sz w:val="28"/>
              </w:rPr>
            </w:pPr>
            <w:r>
              <w:rPr>
                <w:sz w:val="28"/>
              </w:rPr>
              <w:t>W</w:t>
            </w:r>
            <w:r>
              <w:rPr>
                <w:sz w:val="28"/>
                <w:vertAlign w:val="subscript"/>
              </w:rPr>
              <w:t>3</w:t>
            </w:r>
          </w:p>
        </w:tc>
        <w:tc>
          <w:tcPr>
            <w:tcW w:w="3096" w:type="dxa"/>
          </w:tcPr>
          <w:p w:rsidR="009168A5" w:rsidRDefault="009168A5" w:rsidP="0043582B">
            <w:pPr>
              <w:spacing w:line="480" w:lineRule="auto"/>
              <w:cnfStyle w:val="000000000000" w:firstRow="0" w:lastRow="0" w:firstColumn="0" w:lastColumn="0" w:oddVBand="0" w:evenVBand="0" w:oddHBand="0" w:evenHBand="0" w:firstRowFirstColumn="0" w:firstRowLastColumn="0" w:lastRowFirstColumn="0" w:lastRowLastColumn="0"/>
              <w:rPr>
                <w:sz w:val="28"/>
              </w:rPr>
            </w:pPr>
            <w:r>
              <w:rPr>
                <w:sz w:val="28"/>
              </w:rPr>
              <w:t>~H, E</w:t>
            </w:r>
          </w:p>
        </w:tc>
      </w:tr>
    </w:tbl>
    <w:p w:rsidR="009168A5" w:rsidRDefault="009168A5" w:rsidP="009168A5">
      <w:pPr>
        <w:spacing w:line="480" w:lineRule="auto"/>
        <w:rPr>
          <w:sz w:val="28"/>
        </w:rPr>
      </w:pPr>
    </w:p>
    <w:p w:rsidR="00D74037" w:rsidRDefault="00D74037" w:rsidP="00743B7D">
      <w:pPr>
        <w:spacing w:line="480" w:lineRule="auto"/>
      </w:pPr>
      <w:r>
        <w:t>So long as this model represents a genuine possibility, it is a counter-example to the closure principle.  Let me explain why.</w:t>
      </w:r>
    </w:p>
    <w:p w:rsidR="00436FB8" w:rsidRPr="00D74037" w:rsidRDefault="00436FB8" w:rsidP="00D74037">
      <w:pPr>
        <w:spacing w:line="480" w:lineRule="auto"/>
        <w:ind w:left="426" w:hanging="426"/>
        <w:rPr>
          <w:b/>
        </w:rPr>
      </w:pPr>
    </w:p>
    <w:p w:rsidR="003D0E88" w:rsidRPr="00D74037" w:rsidRDefault="00D74037" w:rsidP="00D74037">
      <w:pPr>
        <w:pStyle w:val="ListParagraph"/>
        <w:numPr>
          <w:ilvl w:val="0"/>
          <w:numId w:val="10"/>
        </w:numPr>
        <w:spacing w:line="480" w:lineRule="auto"/>
        <w:ind w:left="426" w:hanging="426"/>
        <w:rPr>
          <w:b/>
        </w:rPr>
      </w:pPr>
      <w:r w:rsidRPr="00D74037">
        <w:rPr>
          <w:b/>
        </w:rPr>
        <w:t xml:space="preserve"> The holocaust is regrettable</w:t>
      </w:r>
    </w:p>
    <w:p w:rsidR="003D0E88" w:rsidRDefault="00115183" w:rsidP="00743B7D">
      <w:pPr>
        <w:spacing w:line="480" w:lineRule="auto"/>
      </w:pPr>
      <w:r>
        <w:t xml:space="preserve">Using </w:t>
      </w:r>
      <w:r w:rsidR="00116058">
        <w:t>SRP</w:t>
      </w:r>
      <w:r w:rsidR="00116058">
        <w:rPr>
          <w:rFonts w:cs="Times New Roman"/>
        </w:rPr>
        <w:t>′</w:t>
      </w:r>
      <w:r>
        <w:t xml:space="preserve"> above, </w:t>
      </w:r>
      <w:r w:rsidR="00AB4C20">
        <w:t>for us to regret the holocaust it must meet the following two conditions:</w:t>
      </w:r>
    </w:p>
    <w:p w:rsidR="00D74037" w:rsidRDefault="00D74037" w:rsidP="00743B7D">
      <w:pPr>
        <w:spacing w:line="480" w:lineRule="auto"/>
      </w:pPr>
    </w:p>
    <w:p w:rsidR="003D0E88" w:rsidRPr="009168A5" w:rsidRDefault="00AB4C20" w:rsidP="009A39F4">
      <w:pPr>
        <w:pStyle w:val="ListParagraph"/>
        <w:numPr>
          <w:ilvl w:val="0"/>
          <w:numId w:val="6"/>
        </w:numPr>
        <w:spacing w:after="120" w:line="480" w:lineRule="auto"/>
        <w:ind w:left="567" w:right="567"/>
      </w:pPr>
      <w:r w:rsidRPr="009168A5">
        <w:t>The closest worlds in which ~</w:t>
      </w:r>
      <w:r w:rsidR="001C0B0D">
        <w:rPr>
          <w:i/>
        </w:rPr>
        <w:t>H</w:t>
      </w:r>
      <w:r w:rsidRPr="009168A5">
        <w:t xml:space="preserve"> is the case are preferable to the closest worlds in which </w:t>
      </w:r>
      <w:r w:rsidR="001C0B0D">
        <w:rPr>
          <w:i/>
        </w:rPr>
        <w:t>H</w:t>
      </w:r>
      <w:r w:rsidRPr="009168A5">
        <w:t xml:space="preserve"> is the case.</w:t>
      </w:r>
    </w:p>
    <w:p w:rsidR="003D0E88" w:rsidRPr="009168A5" w:rsidRDefault="001C0B0D" w:rsidP="009A39F4">
      <w:pPr>
        <w:pStyle w:val="ListParagraph"/>
        <w:numPr>
          <w:ilvl w:val="0"/>
          <w:numId w:val="6"/>
        </w:numPr>
        <w:spacing w:after="120" w:line="480" w:lineRule="auto"/>
        <w:ind w:left="567" w:right="567"/>
      </w:pPr>
      <w:r>
        <w:rPr>
          <w:i/>
        </w:rPr>
        <w:t>H</w:t>
      </w:r>
      <w:r w:rsidR="00AB4C20" w:rsidRPr="009168A5">
        <w:t xml:space="preserve"> is the case at @.</w:t>
      </w:r>
    </w:p>
    <w:p w:rsidR="00D74037" w:rsidRDefault="00D74037" w:rsidP="00743B7D">
      <w:pPr>
        <w:spacing w:line="480" w:lineRule="auto"/>
      </w:pPr>
    </w:p>
    <w:p w:rsidR="003D0E88" w:rsidRDefault="00AB4C20" w:rsidP="00743B7D">
      <w:pPr>
        <w:spacing w:line="480" w:lineRule="auto"/>
      </w:pPr>
      <w:r>
        <w:t>These two conditions are met in this set of worlds because the closest world in which ~</w:t>
      </w:r>
      <w:r w:rsidR="001C0B0D" w:rsidRPr="001C0B0D">
        <w:rPr>
          <w:i/>
        </w:rPr>
        <w:t xml:space="preserve"> </w:t>
      </w:r>
      <w:r w:rsidR="001C0B0D">
        <w:rPr>
          <w:i/>
        </w:rPr>
        <w:t>H</w:t>
      </w:r>
      <w:r>
        <w:t xml:space="preserve"> (w</w:t>
      </w:r>
      <w:r>
        <w:rPr>
          <w:vertAlign w:val="subscript"/>
        </w:rPr>
        <w:t>2</w:t>
      </w:r>
      <w:r>
        <w:t>) is indeed preferable to the closest world in which h is the case (@). Additionally, h is obviously the case at @</w:t>
      </w:r>
      <w:r w:rsidR="001C0B0D">
        <w:t>.</w:t>
      </w:r>
    </w:p>
    <w:p w:rsidR="00D74037" w:rsidRPr="00D74037" w:rsidRDefault="00D74037" w:rsidP="00743B7D">
      <w:pPr>
        <w:spacing w:line="480" w:lineRule="auto"/>
        <w:rPr>
          <w:b/>
        </w:rPr>
      </w:pPr>
    </w:p>
    <w:p w:rsidR="00116058" w:rsidRPr="00D74037" w:rsidRDefault="00D74037" w:rsidP="00D74037">
      <w:pPr>
        <w:pStyle w:val="ListParagraph"/>
        <w:numPr>
          <w:ilvl w:val="0"/>
          <w:numId w:val="10"/>
        </w:numPr>
        <w:spacing w:line="480" w:lineRule="auto"/>
        <w:ind w:left="426" w:hanging="426"/>
        <w:rPr>
          <w:b/>
        </w:rPr>
      </w:pPr>
      <w:r w:rsidRPr="00D74037">
        <w:rPr>
          <w:b/>
        </w:rPr>
        <w:t>If the holocaust had not occurred then I would not have existed</w:t>
      </w:r>
    </w:p>
    <w:p w:rsidR="00116058" w:rsidRDefault="00116058" w:rsidP="00116058">
      <w:pPr>
        <w:spacing w:line="480" w:lineRule="auto"/>
      </w:pPr>
      <w:r>
        <w:t xml:space="preserve">Additionally, in order for </w:t>
      </w:r>
      <w:r w:rsidR="00D74037">
        <w:t>(B)</w:t>
      </w:r>
      <w:r>
        <w:t xml:space="preserve"> to be true</w:t>
      </w:r>
      <w:r w:rsidR="00D74037">
        <w:t>,</w:t>
      </w:r>
      <w:r>
        <w:t xml:space="preserve"> the following must be true:</w:t>
      </w:r>
    </w:p>
    <w:p w:rsidR="00D74037" w:rsidRDefault="00D74037" w:rsidP="00116058">
      <w:pPr>
        <w:spacing w:line="480" w:lineRule="auto"/>
      </w:pPr>
    </w:p>
    <w:p w:rsidR="00116058" w:rsidRPr="00D74037" w:rsidRDefault="00116058" w:rsidP="00116058">
      <w:pPr>
        <w:spacing w:after="120" w:line="480" w:lineRule="auto"/>
        <w:ind w:left="567" w:right="567"/>
      </w:pPr>
      <w:r w:rsidRPr="00D74037">
        <w:t>There is a closer (similarity) world to @ in which ~</w:t>
      </w:r>
      <w:r w:rsidR="001C0B0D" w:rsidRPr="001C0B0D">
        <w:rPr>
          <w:i/>
        </w:rPr>
        <w:t xml:space="preserve"> </w:t>
      </w:r>
      <w:r w:rsidR="001C0B0D">
        <w:rPr>
          <w:i/>
        </w:rPr>
        <w:t>H</w:t>
      </w:r>
      <w:r w:rsidRPr="00D74037">
        <w:t xml:space="preserve"> and ~</w:t>
      </w:r>
      <w:r w:rsidR="001C0B0D">
        <w:rPr>
          <w:i/>
        </w:rPr>
        <w:t>E</w:t>
      </w:r>
      <w:r w:rsidRPr="00D74037">
        <w:t>, than any world in which ~</w:t>
      </w:r>
      <w:r w:rsidR="001C0B0D" w:rsidRPr="001C0B0D">
        <w:rPr>
          <w:i/>
        </w:rPr>
        <w:t xml:space="preserve"> </w:t>
      </w:r>
      <w:r w:rsidR="001C0B0D">
        <w:rPr>
          <w:i/>
        </w:rPr>
        <w:t>H</w:t>
      </w:r>
      <w:r w:rsidRPr="00D74037">
        <w:t xml:space="preserve"> and </w:t>
      </w:r>
      <w:r w:rsidR="001C0B0D">
        <w:rPr>
          <w:i/>
        </w:rPr>
        <w:t>E</w:t>
      </w:r>
      <w:r w:rsidRPr="00D74037">
        <w:t>.</w:t>
      </w:r>
    </w:p>
    <w:p w:rsidR="00D74037" w:rsidRDefault="00D74037" w:rsidP="00116058">
      <w:pPr>
        <w:spacing w:line="480" w:lineRule="auto"/>
      </w:pPr>
    </w:p>
    <w:p w:rsidR="00116058" w:rsidRDefault="00116058" w:rsidP="00116058">
      <w:pPr>
        <w:spacing w:line="480" w:lineRule="auto"/>
      </w:pPr>
      <w:r>
        <w:t>If we look at the similarity table we can see that the ~</w:t>
      </w:r>
      <w:r w:rsidR="001C0B0D" w:rsidRPr="001C0B0D">
        <w:rPr>
          <w:i/>
        </w:rPr>
        <w:t xml:space="preserve"> </w:t>
      </w:r>
      <w:r w:rsidR="001C0B0D">
        <w:rPr>
          <w:i/>
        </w:rPr>
        <w:t>H</w:t>
      </w:r>
      <w:r>
        <w:t xml:space="preserve"> and ~</w:t>
      </w:r>
      <w:r w:rsidR="001C0B0D">
        <w:rPr>
          <w:i/>
        </w:rPr>
        <w:t>E</w:t>
      </w:r>
      <w:r>
        <w:t xml:space="preserve"> world (w</w:t>
      </w:r>
      <w:r>
        <w:rPr>
          <w:vertAlign w:val="subscript"/>
        </w:rPr>
        <w:t>2</w:t>
      </w:r>
      <w:r>
        <w:t>) is indeed closer than the ~</w:t>
      </w:r>
      <w:r w:rsidR="001C0B0D" w:rsidRPr="001C0B0D">
        <w:rPr>
          <w:i/>
        </w:rPr>
        <w:t xml:space="preserve"> </w:t>
      </w:r>
      <w:r w:rsidR="001C0B0D">
        <w:rPr>
          <w:i/>
        </w:rPr>
        <w:t>H</w:t>
      </w:r>
      <w:r>
        <w:t xml:space="preserve"> and </w:t>
      </w:r>
      <w:r w:rsidR="001C0B0D">
        <w:rPr>
          <w:i/>
        </w:rPr>
        <w:t>E</w:t>
      </w:r>
      <w:r>
        <w:t xml:space="preserve"> world (w</w:t>
      </w:r>
      <w:r>
        <w:rPr>
          <w:vertAlign w:val="subscript"/>
        </w:rPr>
        <w:t>3</w:t>
      </w:r>
      <w:r>
        <w:t>) and so in the set of worlds I have laid out I would not have existed if the holocaust had not occurred.</w:t>
      </w:r>
    </w:p>
    <w:p w:rsidR="003D0E88" w:rsidRPr="00D74037" w:rsidRDefault="003D0E88" w:rsidP="00D74037">
      <w:pPr>
        <w:spacing w:line="480" w:lineRule="auto"/>
        <w:ind w:left="426" w:hanging="426"/>
        <w:rPr>
          <w:b/>
        </w:rPr>
      </w:pPr>
    </w:p>
    <w:p w:rsidR="00D74037" w:rsidRPr="00D74037" w:rsidRDefault="00D74037" w:rsidP="00D74037">
      <w:pPr>
        <w:pStyle w:val="ListParagraph"/>
        <w:numPr>
          <w:ilvl w:val="0"/>
          <w:numId w:val="10"/>
        </w:numPr>
        <w:spacing w:line="480" w:lineRule="auto"/>
        <w:ind w:left="426" w:hanging="426"/>
        <w:rPr>
          <w:b/>
        </w:rPr>
      </w:pPr>
      <w:r w:rsidRPr="00D74037">
        <w:rPr>
          <w:b/>
        </w:rPr>
        <w:t xml:space="preserve">My own existence is </w:t>
      </w:r>
      <w:r w:rsidRPr="00D74037">
        <w:rPr>
          <w:b/>
          <w:i/>
        </w:rPr>
        <w:t>not</w:t>
      </w:r>
      <w:r w:rsidRPr="00D74037">
        <w:rPr>
          <w:b/>
        </w:rPr>
        <w:t xml:space="preserve"> regrettable.</w:t>
      </w:r>
    </w:p>
    <w:p w:rsidR="003D0E88" w:rsidRDefault="00AB4C20" w:rsidP="00743B7D">
      <w:pPr>
        <w:spacing w:line="480" w:lineRule="auto"/>
      </w:pPr>
      <w:r>
        <w:t xml:space="preserve">For </w:t>
      </w:r>
      <w:r w:rsidR="00D74037">
        <w:t xml:space="preserve">me to regret my own existence, </w:t>
      </w:r>
      <w:r>
        <w:t xml:space="preserve">the following must be </w:t>
      </w:r>
      <w:r w:rsidR="00D74037">
        <w:t>the case</w:t>
      </w:r>
      <w:r>
        <w:t>:</w:t>
      </w:r>
    </w:p>
    <w:p w:rsidR="00D74037" w:rsidRPr="00D74037" w:rsidRDefault="00D74037" w:rsidP="00743B7D">
      <w:pPr>
        <w:spacing w:line="480" w:lineRule="auto"/>
      </w:pPr>
    </w:p>
    <w:p w:rsidR="00D74037" w:rsidRDefault="00AB4C20" w:rsidP="00D74037">
      <w:pPr>
        <w:pStyle w:val="ListParagraph"/>
        <w:numPr>
          <w:ilvl w:val="0"/>
          <w:numId w:val="11"/>
        </w:numPr>
        <w:spacing w:after="120" w:line="480" w:lineRule="auto"/>
        <w:ind w:right="567"/>
      </w:pPr>
      <w:r w:rsidRPr="00D74037">
        <w:t>The closest worlds in which ~</w:t>
      </w:r>
      <w:r w:rsidR="001C0B0D" w:rsidRPr="001C0B0D">
        <w:rPr>
          <w:i/>
        </w:rPr>
        <w:t>E</w:t>
      </w:r>
      <w:r w:rsidRPr="00D74037">
        <w:t xml:space="preserve"> is the case are preferable to the closest worlds in which </w:t>
      </w:r>
      <w:r w:rsidR="001C0B0D" w:rsidRPr="001C0B0D">
        <w:rPr>
          <w:i/>
        </w:rPr>
        <w:t>E</w:t>
      </w:r>
      <w:r w:rsidRPr="00D74037">
        <w:t xml:space="preserve"> is the case.</w:t>
      </w:r>
    </w:p>
    <w:p w:rsidR="003D0E88" w:rsidRPr="00D74037" w:rsidRDefault="001C0B0D" w:rsidP="00D74037">
      <w:pPr>
        <w:pStyle w:val="ListParagraph"/>
        <w:numPr>
          <w:ilvl w:val="0"/>
          <w:numId w:val="11"/>
        </w:numPr>
        <w:spacing w:after="120" w:line="480" w:lineRule="auto"/>
        <w:ind w:right="567"/>
      </w:pPr>
      <w:r w:rsidRPr="001C0B0D">
        <w:rPr>
          <w:i/>
        </w:rPr>
        <w:t>E</w:t>
      </w:r>
      <w:r w:rsidR="00AB4C20" w:rsidRPr="00D74037">
        <w:t xml:space="preserve"> is the case at @.</w:t>
      </w:r>
    </w:p>
    <w:p w:rsidR="00D74037" w:rsidRPr="00D74037" w:rsidRDefault="00D74037" w:rsidP="00D74037">
      <w:pPr>
        <w:pStyle w:val="ListParagraph"/>
        <w:spacing w:after="120" w:line="480" w:lineRule="auto"/>
        <w:ind w:left="567" w:right="567"/>
      </w:pPr>
    </w:p>
    <w:p w:rsidR="003D0E88" w:rsidRDefault="001C0B0D" w:rsidP="00743B7D">
      <w:pPr>
        <w:spacing w:line="480" w:lineRule="auto"/>
      </w:pPr>
      <w:r w:rsidRPr="001C0B0D">
        <w:rPr>
          <w:i/>
        </w:rPr>
        <w:t>E</w:t>
      </w:r>
      <w:r w:rsidR="00AB4C20">
        <w:t xml:space="preserve"> is the case at @, so that condition is met. But, the closest world in which ~</w:t>
      </w:r>
      <w:r w:rsidRPr="001C0B0D">
        <w:rPr>
          <w:i/>
        </w:rPr>
        <w:t xml:space="preserve"> E</w:t>
      </w:r>
      <w:r w:rsidR="00AB4C20">
        <w:t xml:space="preserve"> is the case (w</w:t>
      </w:r>
      <w:r w:rsidR="00AB4C20">
        <w:rPr>
          <w:vertAlign w:val="subscript"/>
        </w:rPr>
        <w:t>1</w:t>
      </w:r>
      <w:r w:rsidR="00AB4C20">
        <w:t>) is not actually preferable to the closest wo</w:t>
      </w:r>
      <w:r w:rsidR="00892C05">
        <w:t>rld where E</w:t>
      </w:r>
      <w:bookmarkStart w:id="0" w:name="_GoBack"/>
      <w:bookmarkEnd w:id="0"/>
      <w:r w:rsidR="00AB4C20">
        <w:t xml:space="preserve"> is the case (@). Therefore in this set of worlds we should not regret our own existence. </w:t>
      </w:r>
    </w:p>
    <w:p w:rsidR="003D0E88" w:rsidRDefault="003D0E88" w:rsidP="00743B7D">
      <w:pPr>
        <w:spacing w:line="480" w:lineRule="auto"/>
      </w:pPr>
    </w:p>
    <w:p w:rsidR="003D0E88" w:rsidRDefault="00AB4C20" w:rsidP="00743B7D">
      <w:pPr>
        <w:spacing w:line="480" w:lineRule="auto"/>
      </w:pPr>
      <w:r>
        <w:t xml:space="preserve">The model I have outlined above presents a clear counterexample to the </w:t>
      </w:r>
      <w:r w:rsidR="00116058">
        <w:t>closure principle articulated</w:t>
      </w:r>
      <w:r>
        <w:t xml:space="preserve"> in Smilansky’s third premise. It represents a set of </w:t>
      </w:r>
      <w:r w:rsidR="001C0B0D">
        <w:t xml:space="preserve">possible </w:t>
      </w:r>
      <w:r>
        <w:t>worlds where the holocaust</w:t>
      </w:r>
      <w:r w:rsidR="001C0B0D">
        <w:t xml:space="preserve"> is regrettable</w:t>
      </w:r>
      <w:r>
        <w:t xml:space="preserve">, the non-occurrence of the holocaust implies our own non-existence, </w:t>
      </w:r>
      <w:r w:rsidR="001C0B0D">
        <w:t xml:space="preserve">and yet </w:t>
      </w:r>
      <w:r>
        <w:t>our own existence</w:t>
      </w:r>
      <w:r w:rsidR="001C0B0D">
        <w:t xml:space="preserve"> is not regrettable</w:t>
      </w:r>
      <w:r>
        <w:t xml:space="preserve">. Smilansky presented an interesting argument for a novel conclusion, but his argument </w:t>
      </w:r>
      <w:r w:rsidR="001C0B0D">
        <w:t>relies on a false</w:t>
      </w:r>
      <w:r>
        <w:t xml:space="preserve"> premise. His argument</w:t>
      </w:r>
      <w:r w:rsidR="001C0B0D">
        <w:t>, thankfully,</w:t>
      </w:r>
      <w:r>
        <w:t xml:space="preserve"> does not </w:t>
      </w:r>
      <w:r w:rsidR="001C0B0D">
        <w:t>require</w:t>
      </w:r>
      <w:r>
        <w:t xml:space="preserve"> us to regret our </w:t>
      </w:r>
      <w:r w:rsidR="001C0B0D">
        <w:t xml:space="preserve">own </w:t>
      </w:r>
      <w:r>
        <w:t>existence.</w:t>
      </w:r>
    </w:p>
    <w:sectPr w:rsidR="003D0E88" w:rsidSect="00743B7D">
      <w:footerReference w:type="default" r:id="rId9"/>
      <w:pgSz w:w="11907" w:h="16839" w:code="9"/>
      <w:pgMar w:top="1418" w:right="1418" w:bottom="1418" w:left="1418" w:header="0" w:footer="0"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0EC" w:rsidRDefault="009B70EC" w:rsidP="00743B7D">
      <w:r>
        <w:separator/>
      </w:r>
    </w:p>
  </w:endnote>
  <w:endnote w:type="continuationSeparator" w:id="0">
    <w:p w:rsidR="009B70EC" w:rsidRDefault="009B70EC" w:rsidP="0074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100523"/>
      <w:docPartObj>
        <w:docPartGallery w:val="Page Numbers (Bottom of Page)"/>
        <w:docPartUnique/>
      </w:docPartObj>
    </w:sdtPr>
    <w:sdtEndPr>
      <w:rPr>
        <w:noProof/>
      </w:rPr>
    </w:sdtEndPr>
    <w:sdtContent>
      <w:p w:rsidR="00743B7D" w:rsidRDefault="00743B7D">
        <w:pPr>
          <w:pStyle w:val="Footer"/>
          <w:jc w:val="right"/>
        </w:pPr>
        <w:r>
          <w:fldChar w:fldCharType="begin"/>
        </w:r>
        <w:r>
          <w:instrText xml:space="preserve"> PAGE   \* MERGEFORMAT </w:instrText>
        </w:r>
        <w:r>
          <w:fldChar w:fldCharType="separate"/>
        </w:r>
        <w:r w:rsidR="00892C05">
          <w:rPr>
            <w:noProof/>
          </w:rPr>
          <w:t>6</w:t>
        </w:r>
        <w:r>
          <w:rPr>
            <w:noProof/>
          </w:rPr>
          <w:fldChar w:fldCharType="end"/>
        </w:r>
      </w:p>
    </w:sdtContent>
  </w:sdt>
  <w:p w:rsidR="00743B7D" w:rsidRDefault="00743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0EC" w:rsidRDefault="009B70EC" w:rsidP="00743B7D">
      <w:r>
        <w:separator/>
      </w:r>
    </w:p>
  </w:footnote>
  <w:footnote w:type="continuationSeparator" w:id="0">
    <w:p w:rsidR="009B70EC" w:rsidRDefault="009B70EC" w:rsidP="00743B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834A8"/>
    <w:multiLevelType w:val="multilevel"/>
    <w:tmpl w:val="A92EE910"/>
    <w:lvl w:ilvl="0">
      <w:start w:val="1"/>
      <w:numFmt w:val="low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nsid w:val="1B3337E9"/>
    <w:multiLevelType w:val="multilevel"/>
    <w:tmpl w:val="273C8F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7B87DA4"/>
    <w:multiLevelType w:val="hybridMultilevel"/>
    <w:tmpl w:val="BC6AE13A"/>
    <w:lvl w:ilvl="0" w:tplc="0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28B44E40"/>
    <w:multiLevelType w:val="multilevel"/>
    <w:tmpl w:val="48B6BBF2"/>
    <w:lvl w:ilvl="0">
      <w:start w:val="1"/>
      <w:numFmt w:val="low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nsid w:val="2A6B0BA1"/>
    <w:multiLevelType w:val="hybridMultilevel"/>
    <w:tmpl w:val="B5C6EF20"/>
    <w:lvl w:ilvl="0" w:tplc="0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2E2C0F8D"/>
    <w:multiLevelType w:val="hybridMultilevel"/>
    <w:tmpl w:val="3EE407D8"/>
    <w:lvl w:ilvl="0" w:tplc="0E009486">
      <w:start w:val="1"/>
      <w:numFmt w:val="upp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44E65D9C"/>
    <w:multiLevelType w:val="hybridMultilevel"/>
    <w:tmpl w:val="F04A0624"/>
    <w:lvl w:ilvl="0" w:tplc="0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7">
    <w:nsid w:val="459C4704"/>
    <w:multiLevelType w:val="multilevel"/>
    <w:tmpl w:val="32BCD3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53215CBA"/>
    <w:multiLevelType w:val="multilevel"/>
    <w:tmpl w:val="17F0C8C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nsid w:val="63B61254"/>
    <w:multiLevelType w:val="multilevel"/>
    <w:tmpl w:val="C91E0A7E"/>
    <w:lvl w:ilvl="0">
      <w:start w:val="1"/>
      <w:numFmt w:val="low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nsid w:val="657D4B1D"/>
    <w:multiLevelType w:val="hybridMultilevel"/>
    <w:tmpl w:val="9C6ECC76"/>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3"/>
  </w:num>
  <w:num w:numId="3">
    <w:abstractNumId w:val="9"/>
  </w:num>
  <w:num w:numId="4">
    <w:abstractNumId w:val="0"/>
  </w:num>
  <w:num w:numId="5">
    <w:abstractNumId w:val="7"/>
  </w:num>
  <w:num w:numId="6">
    <w:abstractNumId w:val="8"/>
  </w:num>
  <w:num w:numId="7">
    <w:abstractNumId w:val="6"/>
  </w:num>
  <w:num w:numId="8">
    <w:abstractNumId w:val="4"/>
  </w:num>
  <w:num w:numId="9">
    <w:abstractNumId w:val="2"/>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E88"/>
    <w:rsid w:val="00084268"/>
    <w:rsid w:val="000F512F"/>
    <w:rsid w:val="00115183"/>
    <w:rsid w:val="00116058"/>
    <w:rsid w:val="001C0B0D"/>
    <w:rsid w:val="002D3E01"/>
    <w:rsid w:val="00336239"/>
    <w:rsid w:val="003D0E88"/>
    <w:rsid w:val="003E0282"/>
    <w:rsid w:val="003E3E38"/>
    <w:rsid w:val="00436FB8"/>
    <w:rsid w:val="004B58EC"/>
    <w:rsid w:val="004C6034"/>
    <w:rsid w:val="00695E64"/>
    <w:rsid w:val="00743B7D"/>
    <w:rsid w:val="00760AD9"/>
    <w:rsid w:val="00766F51"/>
    <w:rsid w:val="0081668D"/>
    <w:rsid w:val="00892C05"/>
    <w:rsid w:val="008F2FC9"/>
    <w:rsid w:val="009168A5"/>
    <w:rsid w:val="009A39F4"/>
    <w:rsid w:val="009B70EC"/>
    <w:rsid w:val="00A76D84"/>
    <w:rsid w:val="00AB4C20"/>
    <w:rsid w:val="00AC5365"/>
    <w:rsid w:val="00B30F43"/>
    <w:rsid w:val="00D74037"/>
    <w:rsid w:val="00E174B8"/>
    <w:rsid w:val="00E24957"/>
    <w:rsid w:val="00E256D4"/>
    <w:rsid w:val="00F00159"/>
    <w:rsid w:val="00FB4607"/>
  </w:rsids>
  <m:mathPr>
    <m:mathFont m:val="Cambria Math"/>
    <m:brkBin m:val="before"/>
    <m:brkBinSub m:val="--"/>
    <m:smallFrac m:val="0"/>
    <m:dispDef/>
    <m:lMargin m:val="0"/>
    <m:rMargin m:val="0"/>
    <m:defJc m:val="centerGroup"/>
    <m:wrapIndent m:val="1440"/>
    <m:intLim m:val="subSup"/>
    <m:naryLim m:val="undOvr"/>
  </m:mathPr>
  <w:themeFontLang w:val="en-N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A8C61-DD5C-43FE-BA8A-2C3AA398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sz w:val="24"/>
        <w:szCs w:val="24"/>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lang w:val="en-NZ"/>
    </w:rPr>
  </w:style>
  <w:style w:type="paragraph" w:styleId="Heading1">
    <w:name w:val="heading 1"/>
    <w:basedOn w:val="Normal"/>
    <w:next w:val="Normal"/>
    <w:link w:val="Heading1Char"/>
    <w:uiPriority w:val="9"/>
    <w:qFormat/>
    <w:rsid w:val="004B58E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line="288" w:lineRule="auto"/>
    </w:pPr>
  </w:style>
  <w:style w:type="paragraph" w:styleId="List">
    <w:name w:val="List"/>
    <w:basedOn w:val="TextBody"/>
    <w:rPr>
      <w:rFonts w:cs="Mangal"/>
    </w:rPr>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rsid w:val="007A5EBE"/>
    <w:pPr>
      <w:ind w:left="720"/>
      <w:contextualSpacing/>
    </w:pPr>
  </w:style>
  <w:style w:type="paragraph" w:customStyle="1" w:styleId="FrameContents">
    <w:name w:val="Frame Contents"/>
    <w:basedOn w:val="Normal"/>
  </w:style>
  <w:style w:type="table" w:styleId="TableGrid">
    <w:name w:val="Table Grid"/>
    <w:basedOn w:val="TableNormal"/>
    <w:uiPriority w:val="39"/>
    <w:rsid w:val="007A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3B7D"/>
    <w:pPr>
      <w:tabs>
        <w:tab w:val="center" w:pos="4513"/>
        <w:tab w:val="right" w:pos="9026"/>
      </w:tabs>
    </w:pPr>
  </w:style>
  <w:style w:type="character" w:customStyle="1" w:styleId="HeaderChar">
    <w:name w:val="Header Char"/>
    <w:basedOn w:val="DefaultParagraphFont"/>
    <w:link w:val="Header"/>
    <w:uiPriority w:val="99"/>
    <w:rsid w:val="00743B7D"/>
    <w:rPr>
      <w:lang w:val="en-NZ"/>
    </w:rPr>
  </w:style>
  <w:style w:type="paragraph" w:styleId="Footer">
    <w:name w:val="footer"/>
    <w:basedOn w:val="Normal"/>
    <w:link w:val="FooterChar"/>
    <w:uiPriority w:val="99"/>
    <w:unhideWhenUsed/>
    <w:rsid w:val="00743B7D"/>
    <w:pPr>
      <w:tabs>
        <w:tab w:val="center" w:pos="4513"/>
        <w:tab w:val="right" w:pos="9026"/>
      </w:tabs>
    </w:pPr>
  </w:style>
  <w:style w:type="character" w:customStyle="1" w:styleId="FooterChar">
    <w:name w:val="Footer Char"/>
    <w:basedOn w:val="DefaultParagraphFont"/>
    <w:link w:val="Footer"/>
    <w:uiPriority w:val="99"/>
    <w:rsid w:val="00743B7D"/>
    <w:rPr>
      <w:lang w:val="en-NZ"/>
    </w:rPr>
  </w:style>
  <w:style w:type="character" w:customStyle="1" w:styleId="Heading1Char">
    <w:name w:val="Heading 1 Char"/>
    <w:basedOn w:val="DefaultParagraphFont"/>
    <w:link w:val="Heading1"/>
    <w:uiPriority w:val="9"/>
    <w:rsid w:val="004B58EC"/>
    <w:rPr>
      <w:rFonts w:asciiTheme="majorHAnsi" w:eastAsiaTheme="majorEastAsia" w:hAnsiTheme="majorHAnsi" w:cstheme="majorBidi"/>
      <w:color w:val="2E74B5" w:themeColor="accent1" w:themeShade="BF"/>
      <w:sz w:val="32"/>
      <w:szCs w:val="32"/>
      <w:lang w:val="en-NZ"/>
    </w:rPr>
  </w:style>
  <w:style w:type="paragraph" w:styleId="BalloonText">
    <w:name w:val="Balloon Text"/>
    <w:basedOn w:val="Normal"/>
    <w:link w:val="BalloonTextChar"/>
    <w:uiPriority w:val="99"/>
    <w:semiHidden/>
    <w:unhideWhenUsed/>
    <w:rsid w:val="001151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183"/>
    <w:rPr>
      <w:rFonts w:ascii="Segoe UI" w:hAnsi="Segoe UI" w:cs="Segoe UI"/>
      <w:sz w:val="18"/>
      <w:szCs w:val="18"/>
      <w:lang w:val="en-NZ"/>
    </w:rPr>
  </w:style>
  <w:style w:type="paragraph" w:styleId="NoSpacing">
    <w:name w:val="No Spacing"/>
    <w:uiPriority w:val="1"/>
    <w:qFormat/>
    <w:rsid w:val="00760AD9"/>
    <w:pPr>
      <w:widowControl w:val="0"/>
      <w:suppressAutoHyphens/>
    </w:pPr>
    <w:rPr>
      <w:lang w:val="en-NZ"/>
    </w:rPr>
  </w:style>
  <w:style w:type="table" w:styleId="LightShading">
    <w:name w:val="Light Shading"/>
    <w:basedOn w:val="TableNormal"/>
    <w:uiPriority w:val="60"/>
    <w:rsid w:val="00760AD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57492">
      <w:bodyDiv w:val="1"/>
      <w:marLeft w:val="0"/>
      <w:marRight w:val="0"/>
      <w:marTop w:val="0"/>
      <w:marBottom w:val="0"/>
      <w:divBdr>
        <w:top w:val="none" w:sz="0" w:space="0" w:color="auto"/>
        <w:left w:val="none" w:sz="0" w:space="0" w:color="auto"/>
        <w:bottom w:val="none" w:sz="0" w:space="0" w:color="auto"/>
        <w:right w:val="none" w:sz="0" w:space="0" w:color="auto"/>
      </w:divBdr>
    </w:div>
    <w:div w:id="214396676">
      <w:bodyDiv w:val="1"/>
      <w:marLeft w:val="0"/>
      <w:marRight w:val="0"/>
      <w:marTop w:val="0"/>
      <w:marBottom w:val="0"/>
      <w:divBdr>
        <w:top w:val="none" w:sz="0" w:space="0" w:color="auto"/>
        <w:left w:val="none" w:sz="0" w:space="0" w:color="auto"/>
        <w:bottom w:val="none" w:sz="0" w:space="0" w:color="auto"/>
        <w:right w:val="none" w:sz="0" w:space="0" w:color="auto"/>
      </w:divBdr>
    </w:div>
    <w:div w:id="243733180">
      <w:bodyDiv w:val="1"/>
      <w:marLeft w:val="0"/>
      <w:marRight w:val="0"/>
      <w:marTop w:val="0"/>
      <w:marBottom w:val="0"/>
      <w:divBdr>
        <w:top w:val="none" w:sz="0" w:space="0" w:color="auto"/>
        <w:left w:val="none" w:sz="0" w:space="0" w:color="auto"/>
        <w:bottom w:val="none" w:sz="0" w:space="0" w:color="auto"/>
        <w:right w:val="none" w:sz="0" w:space="0" w:color="auto"/>
      </w:divBdr>
    </w:div>
    <w:div w:id="461463032">
      <w:bodyDiv w:val="1"/>
      <w:marLeft w:val="0"/>
      <w:marRight w:val="0"/>
      <w:marTop w:val="0"/>
      <w:marBottom w:val="0"/>
      <w:divBdr>
        <w:top w:val="none" w:sz="0" w:space="0" w:color="auto"/>
        <w:left w:val="none" w:sz="0" w:space="0" w:color="auto"/>
        <w:bottom w:val="none" w:sz="0" w:space="0" w:color="auto"/>
        <w:right w:val="none" w:sz="0" w:space="0" w:color="auto"/>
      </w:divBdr>
    </w:div>
    <w:div w:id="469858087">
      <w:bodyDiv w:val="1"/>
      <w:marLeft w:val="0"/>
      <w:marRight w:val="0"/>
      <w:marTop w:val="0"/>
      <w:marBottom w:val="0"/>
      <w:divBdr>
        <w:top w:val="none" w:sz="0" w:space="0" w:color="auto"/>
        <w:left w:val="none" w:sz="0" w:space="0" w:color="auto"/>
        <w:bottom w:val="none" w:sz="0" w:space="0" w:color="auto"/>
        <w:right w:val="none" w:sz="0" w:space="0" w:color="auto"/>
      </w:divBdr>
    </w:div>
    <w:div w:id="511802548">
      <w:bodyDiv w:val="1"/>
      <w:marLeft w:val="0"/>
      <w:marRight w:val="0"/>
      <w:marTop w:val="0"/>
      <w:marBottom w:val="0"/>
      <w:divBdr>
        <w:top w:val="none" w:sz="0" w:space="0" w:color="auto"/>
        <w:left w:val="none" w:sz="0" w:space="0" w:color="auto"/>
        <w:bottom w:val="none" w:sz="0" w:space="0" w:color="auto"/>
        <w:right w:val="none" w:sz="0" w:space="0" w:color="auto"/>
      </w:divBdr>
    </w:div>
    <w:div w:id="741560725">
      <w:bodyDiv w:val="1"/>
      <w:marLeft w:val="0"/>
      <w:marRight w:val="0"/>
      <w:marTop w:val="0"/>
      <w:marBottom w:val="0"/>
      <w:divBdr>
        <w:top w:val="none" w:sz="0" w:space="0" w:color="auto"/>
        <w:left w:val="none" w:sz="0" w:space="0" w:color="auto"/>
        <w:bottom w:val="none" w:sz="0" w:space="0" w:color="auto"/>
        <w:right w:val="none" w:sz="0" w:space="0" w:color="auto"/>
      </w:divBdr>
    </w:div>
    <w:div w:id="1447232526">
      <w:bodyDiv w:val="1"/>
      <w:marLeft w:val="0"/>
      <w:marRight w:val="0"/>
      <w:marTop w:val="0"/>
      <w:marBottom w:val="0"/>
      <w:divBdr>
        <w:top w:val="none" w:sz="0" w:space="0" w:color="auto"/>
        <w:left w:val="none" w:sz="0" w:space="0" w:color="auto"/>
        <w:bottom w:val="none" w:sz="0" w:space="0" w:color="auto"/>
        <w:right w:val="none" w:sz="0" w:space="0" w:color="auto"/>
      </w:divBdr>
    </w:div>
    <w:div w:id="1650085879">
      <w:bodyDiv w:val="1"/>
      <w:marLeft w:val="0"/>
      <w:marRight w:val="0"/>
      <w:marTop w:val="0"/>
      <w:marBottom w:val="0"/>
      <w:divBdr>
        <w:top w:val="none" w:sz="0" w:space="0" w:color="auto"/>
        <w:left w:val="none" w:sz="0" w:space="0" w:color="auto"/>
        <w:bottom w:val="none" w:sz="0" w:space="0" w:color="auto"/>
        <w:right w:val="none" w:sz="0" w:space="0" w:color="auto"/>
      </w:divBdr>
    </w:div>
    <w:div w:id="2021659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Smi13</b:Tag>
    <b:SourceType>JournalArticle</b:SourceType>
    <b:Guid>{61BAD65A-A21D-4EAE-A8BB-A939D585CBB6}</b:Guid>
    <b:Title>Morally, should we prefer never to have existed?</b:Title>
    <b:JournalName>Australasian Journal of Philosophy</b:JournalName>
    <b:Year>2013</b:Year>
    <b:Pages>655-666</b:Pages>
    <b:Author>
      <b:Author>
        <b:NameList>
          <b:Person>
            <b:Last>Smilansky</b:Last>
            <b:First>Saul</b:First>
          </b:Person>
        </b:NameList>
      </b:Author>
    </b:Author>
    <b:Volume>91</b:Volume>
    <b:Issue>4</b:Issue>
    <b:DOI>10.1080/00048402.2013.775168</b:DOI>
    <b:RefOrder>1</b:RefOrder>
  </b:Source>
</b:Sources>
</file>

<file path=customXml/itemProps1.xml><?xml version="1.0" encoding="utf-8"?>
<ds:datastoreItem xmlns:ds="http://schemas.openxmlformats.org/officeDocument/2006/customXml" ds:itemID="{5842870D-2DE4-47B4-B709-CCEB4DE77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dc:creator>
  <cp:lastModifiedBy>Sean Johnson</cp:lastModifiedBy>
  <cp:revision>3</cp:revision>
  <cp:lastPrinted>2014-10-29T19:55:00Z</cp:lastPrinted>
  <dcterms:created xsi:type="dcterms:W3CDTF">2014-11-03T23:01:00Z</dcterms:created>
  <dcterms:modified xsi:type="dcterms:W3CDTF">2014-11-10T08:05:00Z</dcterms:modified>
  <dc:language>en-US</dc:language>
</cp:coreProperties>
</file>