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9B" w:rsidRDefault="00ED2180" w:rsidP="008E1BC2">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 xml:space="preserve"> </w:t>
      </w:r>
      <w:r w:rsidRPr="007C4EC0">
        <w:rPr>
          <w:rFonts w:ascii="Verdana" w:eastAsia="Times New Roman" w:hAnsi="Verdana" w:cs="Times New Roman"/>
          <w:b/>
          <w:sz w:val="32"/>
          <w:szCs w:val="32"/>
          <w:lang w:eastAsia="en-CA"/>
        </w:rPr>
        <w:t>FINAL COPY</w:t>
      </w:r>
      <w:r>
        <w:rPr>
          <w:rFonts w:ascii="Verdana" w:eastAsia="Times New Roman" w:hAnsi="Verdana" w:cs="Times New Roman"/>
          <w:sz w:val="20"/>
          <w:szCs w:val="20"/>
          <w:lang w:eastAsia="en-CA"/>
        </w:rPr>
        <w:t xml:space="preserve">    </w:t>
      </w:r>
    </w:p>
    <w:p w:rsidR="00F40C61" w:rsidRDefault="007C6BCF" w:rsidP="008847DC">
      <w:pPr>
        <w:spacing w:before="100" w:beforeAutospacing="1" w:after="100" w:afterAutospacing="1" w:line="240" w:lineRule="auto"/>
        <w:rPr>
          <w:rFonts w:ascii="Arial" w:hAnsi="Arial" w:cs="Arial"/>
          <w:sz w:val="18"/>
          <w:szCs w:val="18"/>
          <w:shd w:val="clear" w:color="auto" w:fill="FFFFFF"/>
        </w:rPr>
      </w:pPr>
      <w:r>
        <w:rPr>
          <w:rFonts w:ascii="Verdana" w:eastAsia="Times New Roman" w:hAnsi="Verdana" w:cs="Times New Roman"/>
          <w:sz w:val="20"/>
          <w:szCs w:val="20"/>
          <w:lang w:eastAsia="en-CA"/>
        </w:rPr>
        <w:t>NOTE: This is a</w:t>
      </w:r>
      <w:r w:rsidR="00755F92">
        <w:rPr>
          <w:rFonts w:ascii="Verdana" w:eastAsia="Times New Roman" w:hAnsi="Verdana" w:cs="Times New Roman"/>
          <w:sz w:val="20"/>
          <w:szCs w:val="20"/>
          <w:lang w:eastAsia="en-CA"/>
        </w:rPr>
        <w:t>n</w:t>
      </w:r>
      <w:r w:rsidR="00502E6C">
        <w:rPr>
          <w:rFonts w:ascii="Verdana" w:eastAsia="Times New Roman" w:hAnsi="Verdana" w:cs="Times New Roman"/>
          <w:sz w:val="20"/>
          <w:szCs w:val="20"/>
          <w:lang w:eastAsia="en-CA"/>
        </w:rPr>
        <w:t xml:space="preserve"> </w:t>
      </w:r>
      <w:r w:rsidR="00553842">
        <w:rPr>
          <w:rFonts w:ascii="Verdana" w:eastAsia="Times New Roman" w:hAnsi="Verdana" w:cs="Times New Roman"/>
          <w:b/>
          <w:bCs/>
          <w:sz w:val="20"/>
          <w:szCs w:val="20"/>
          <w:lang w:eastAsia="en-CA"/>
        </w:rPr>
        <w:t>updated and final version</w:t>
      </w:r>
      <w:r w:rsidR="006F6B1A">
        <w:rPr>
          <w:rFonts w:ascii="Verdana" w:eastAsia="Times New Roman" w:hAnsi="Verdana" w:cs="Times New Roman"/>
          <w:b/>
          <w:bCs/>
          <w:sz w:val="20"/>
          <w:szCs w:val="20"/>
          <w:lang w:eastAsia="en-CA"/>
        </w:rPr>
        <w:t xml:space="preserve"> </w:t>
      </w:r>
      <w:r>
        <w:rPr>
          <w:rFonts w:ascii="Verdana" w:eastAsia="Times New Roman" w:hAnsi="Verdana" w:cs="Times New Roman"/>
          <w:sz w:val="20"/>
          <w:szCs w:val="20"/>
          <w:lang w:eastAsia="en-CA"/>
        </w:rPr>
        <w:t xml:space="preserve">of our </w:t>
      </w:r>
      <w:r w:rsidR="00353599">
        <w:rPr>
          <w:rFonts w:ascii="Verdana" w:eastAsia="Times New Roman" w:hAnsi="Verdana" w:cs="Times New Roman"/>
          <w:sz w:val="20"/>
          <w:szCs w:val="20"/>
          <w:lang w:eastAsia="en-CA"/>
        </w:rPr>
        <w:t>earlier</w:t>
      </w:r>
      <w:r w:rsidR="009070BC">
        <w:rPr>
          <w:rFonts w:ascii="Verdana" w:eastAsia="Times New Roman" w:hAnsi="Verdana" w:cs="Times New Roman"/>
          <w:sz w:val="20"/>
          <w:szCs w:val="20"/>
          <w:lang w:eastAsia="en-CA"/>
        </w:rPr>
        <w:t xml:space="preserve"> </w:t>
      </w:r>
      <w:r w:rsidR="009070BC" w:rsidRPr="001838F7">
        <w:rPr>
          <w:rFonts w:ascii="Verdana" w:eastAsia="Times New Roman" w:hAnsi="Verdana" w:cs="Times New Roman"/>
          <w:i/>
          <w:sz w:val="20"/>
          <w:szCs w:val="20"/>
          <w:lang w:eastAsia="en-CA"/>
        </w:rPr>
        <w:t>draft</w:t>
      </w:r>
      <w:r w:rsidR="00345092" w:rsidRPr="001838F7">
        <w:rPr>
          <w:rFonts w:ascii="Verdana" w:eastAsia="Times New Roman" w:hAnsi="Verdana" w:cs="Times New Roman"/>
          <w:i/>
          <w:sz w:val="20"/>
          <w:szCs w:val="20"/>
          <w:lang w:eastAsia="en-CA"/>
        </w:rPr>
        <w:t>s</w:t>
      </w:r>
      <w:r>
        <w:rPr>
          <w:rFonts w:ascii="Verdana" w:eastAsia="Times New Roman" w:hAnsi="Verdana" w:cs="Times New Roman"/>
          <w:sz w:val="20"/>
          <w:szCs w:val="20"/>
          <w:lang w:eastAsia="en-CA"/>
        </w:rPr>
        <w:t xml:space="preserve"> ‘Contemporary Western Astrology</w:t>
      </w:r>
      <w:r w:rsidR="00E611F4">
        <w:rPr>
          <w:rFonts w:ascii="Verdana" w:eastAsia="Times New Roman" w:hAnsi="Verdana" w:cs="Times New Roman"/>
          <w:sz w:val="20"/>
          <w:szCs w:val="20"/>
          <w:lang w:eastAsia="en-CA"/>
        </w:rPr>
        <w:t>: A Philosophical Critique</w:t>
      </w:r>
      <w:r>
        <w:rPr>
          <w:rFonts w:ascii="Verdana" w:eastAsia="Times New Roman" w:hAnsi="Verdana" w:cs="Times New Roman"/>
          <w:sz w:val="20"/>
          <w:szCs w:val="20"/>
          <w:lang w:eastAsia="en-CA"/>
        </w:rPr>
        <w:t>’ (2021</w:t>
      </w:r>
      <w:r w:rsidR="00345092">
        <w:rPr>
          <w:rFonts w:ascii="Verdana" w:eastAsia="Times New Roman" w:hAnsi="Verdana" w:cs="Times New Roman"/>
          <w:sz w:val="20"/>
          <w:szCs w:val="20"/>
          <w:lang w:eastAsia="en-CA"/>
        </w:rPr>
        <w:t>, 2022</w:t>
      </w:r>
      <w:r w:rsidR="00842571">
        <w:rPr>
          <w:rFonts w:ascii="Verdana" w:eastAsia="Times New Roman" w:hAnsi="Verdana" w:cs="Times New Roman"/>
          <w:sz w:val="20"/>
          <w:szCs w:val="20"/>
          <w:lang w:eastAsia="en-CA"/>
        </w:rPr>
        <w:t>, 2023</w:t>
      </w:r>
      <w:r>
        <w:rPr>
          <w:rFonts w:ascii="Verdana" w:eastAsia="Times New Roman" w:hAnsi="Verdana" w:cs="Times New Roman"/>
          <w:sz w:val="20"/>
          <w:szCs w:val="20"/>
          <w:lang w:eastAsia="en-CA"/>
        </w:rPr>
        <w:t>)</w:t>
      </w:r>
      <w:r w:rsidR="00023EFD">
        <w:rPr>
          <w:rFonts w:ascii="Verdana" w:eastAsia="Times New Roman" w:hAnsi="Verdana" w:cs="Times New Roman"/>
          <w:sz w:val="20"/>
          <w:szCs w:val="20"/>
          <w:lang w:eastAsia="en-CA"/>
        </w:rPr>
        <w:t>.</w:t>
      </w:r>
    </w:p>
    <w:p w:rsidR="002379C1" w:rsidRPr="00556EB7" w:rsidRDefault="00556EB7" w:rsidP="00556EB7">
      <w:pPr>
        <w:shd w:val="clear" w:color="auto" w:fill="FDFDFD"/>
        <w:rPr>
          <w:rFonts w:ascii="Calibri" w:hAnsi="Calibri" w:cs="Calibri"/>
          <w:color w:val="000000"/>
        </w:rPr>
      </w:pPr>
      <w:r>
        <w:rPr>
          <w:rFonts w:ascii="Calibri" w:hAnsi="Calibri" w:cs="Calibri"/>
          <w:color w:val="000000"/>
        </w:rPr>
        <w:t> </w:t>
      </w:r>
      <w:r w:rsidR="00414BCD" w:rsidRPr="00E0178F">
        <w:rPr>
          <w:rFonts w:ascii="Verdana" w:eastAsia="Times New Roman" w:hAnsi="Verdana" w:cs="Times New Roman"/>
          <w:b/>
          <w:bCs/>
          <w:sz w:val="36"/>
          <w:szCs w:val="36"/>
          <w:u w:val="single"/>
          <w:lang w:eastAsia="en-CA"/>
        </w:rPr>
        <w:t>A</w:t>
      </w:r>
      <w:r w:rsidR="00B625AD">
        <w:rPr>
          <w:rFonts w:ascii="Verdana" w:eastAsia="Times New Roman" w:hAnsi="Verdana" w:cs="Times New Roman"/>
          <w:b/>
          <w:bCs/>
          <w:sz w:val="36"/>
          <w:szCs w:val="36"/>
          <w:u w:val="single"/>
          <w:lang w:eastAsia="en-CA"/>
        </w:rPr>
        <w:t>n In-depth</w:t>
      </w:r>
      <w:r w:rsidR="00414BCD" w:rsidRPr="00E0178F">
        <w:rPr>
          <w:rFonts w:ascii="Verdana" w:eastAsia="Times New Roman" w:hAnsi="Verdana" w:cs="Times New Roman"/>
          <w:b/>
          <w:bCs/>
          <w:sz w:val="36"/>
          <w:szCs w:val="36"/>
          <w:u w:val="single"/>
          <w:lang w:eastAsia="en-CA"/>
        </w:rPr>
        <w:t xml:space="preserve"> Philosophical </w:t>
      </w:r>
      <w:r w:rsidR="00414BCD" w:rsidRPr="00414BCD">
        <w:rPr>
          <w:rFonts w:ascii="Verdana" w:eastAsia="Times New Roman" w:hAnsi="Verdana" w:cs="Times New Roman"/>
          <w:b/>
          <w:bCs/>
          <w:sz w:val="36"/>
          <w:szCs w:val="36"/>
          <w:u w:val="single"/>
          <w:lang w:eastAsia="en-CA"/>
        </w:rPr>
        <w:t xml:space="preserve">Critique of </w:t>
      </w:r>
      <w:r w:rsidR="00603403" w:rsidRPr="00414BCD">
        <w:rPr>
          <w:rFonts w:ascii="Verdana" w:eastAsia="Times New Roman" w:hAnsi="Verdana" w:cs="Times New Roman"/>
          <w:b/>
          <w:bCs/>
          <w:sz w:val="36"/>
          <w:szCs w:val="36"/>
          <w:u w:val="single"/>
          <w:lang w:eastAsia="en-CA"/>
        </w:rPr>
        <w:t>Contemporary</w:t>
      </w:r>
      <w:r w:rsidR="00AA5305" w:rsidRPr="00E0178F">
        <w:rPr>
          <w:rFonts w:ascii="Verdana" w:eastAsia="Times New Roman" w:hAnsi="Verdana" w:cs="Times New Roman"/>
          <w:b/>
          <w:bCs/>
          <w:sz w:val="36"/>
          <w:szCs w:val="36"/>
          <w:u w:val="single"/>
          <w:lang w:eastAsia="en-CA"/>
        </w:rPr>
        <w:t xml:space="preserve"> </w:t>
      </w:r>
      <w:r w:rsidR="0084084B" w:rsidRPr="00E0178F">
        <w:rPr>
          <w:rFonts w:ascii="Verdana" w:eastAsia="Times New Roman" w:hAnsi="Verdana" w:cs="Times New Roman"/>
          <w:b/>
          <w:bCs/>
          <w:sz w:val="36"/>
          <w:szCs w:val="36"/>
          <w:u w:val="single"/>
          <w:lang w:eastAsia="en-CA"/>
        </w:rPr>
        <w:t xml:space="preserve">Western </w:t>
      </w:r>
      <w:r w:rsidR="002379C1" w:rsidRPr="00E0178F">
        <w:rPr>
          <w:rFonts w:ascii="Verdana" w:eastAsia="Times New Roman" w:hAnsi="Verdana" w:cs="Times New Roman"/>
          <w:b/>
          <w:bCs/>
          <w:sz w:val="36"/>
          <w:szCs w:val="36"/>
          <w:u w:val="single"/>
          <w:lang w:eastAsia="en-CA"/>
        </w:rPr>
        <w:t>Astrology</w:t>
      </w:r>
      <w:r w:rsidR="00142A44">
        <w:rPr>
          <w:rFonts w:ascii="Verdana" w:eastAsia="Times New Roman" w:hAnsi="Verdana" w:cs="Times New Roman"/>
          <w:b/>
          <w:bCs/>
          <w:sz w:val="36"/>
          <w:szCs w:val="36"/>
          <w:lang w:eastAsia="en-CA"/>
        </w:rPr>
        <w:t xml:space="preserve"> </w:t>
      </w:r>
      <w:r w:rsidR="002379C1" w:rsidRPr="00E62944">
        <w:rPr>
          <w:rFonts w:ascii="Verdana" w:eastAsia="Times New Roman" w:hAnsi="Verdana" w:cs="Times New Roman"/>
          <w:b/>
          <w:bCs/>
          <w:color w:val="FF0000"/>
          <w:sz w:val="27"/>
          <w:szCs w:val="27"/>
          <w:lang w:eastAsia="en-CA"/>
        </w:rPr>
        <w:t>202</w:t>
      </w:r>
      <w:r w:rsidR="00F5723D">
        <w:rPr>
          <w:rFonts w:ascii="Verdana" w:eastAsia="Times New Roman" w:hAnsi="Verdana" w:cs="Times New Roman"/>
          <w:b/>
          <w:bCs/>
          <w:color w:val="FF0000"/>
          <w:sz w:val="27"/>
          <w:szCs w:val="27"/>
          <w:lang w:eastAsia="en-CA"/>
        </w:rPr>
        <w:t>4</w:t>
      </w:r>
      <w:r w:rsidR="00C567EB">
        <w:rPr>
          <w:rFonts w:ascii="Verdana" w:eastAsia="Times New Roman" w:hAnsi="Verdana" w:cs="Times New Roman"/>
          <w:b/>
          <w:bCs/>
          <w:color w:val="FF0000"/>
          <w:sz w:val="27"/>
          <w:szCs w:val="27"/>
          <w:lang w:eastAsia="en-CA"/>
        </w:rPr>
        <w:t xml:space="preserve"> </w:t>
      </w:r>
      <w:r w:rsidR="00D26D05">
        <w:rPr>
          <w:rStyle w:val="FootnoteReference"/>
          <w:rFonts w:ascii="Verdana" w:eastAsia="Times New Roman" w:hAnsi="Verdana" w:cs="Times New Roman"/>
          <w:b/>
          <w:bCs/>
          <w:sz w:val="27"/>
          <w:szCs w:val="27"/>
          <w:lang w:eastAsia="en-CA"/>
        </w:rPr>
        <w:footnoteReference w:id="1"/>
      </w:r>
    </w:p>
    <w:p w:rsidR="002379C1" w:rsidRDefault="002379C1" w:rsidP="002379C1">
      <w:pPr>
        <w:spacing w:before="100" w:beforeAutospacing="1" w:after="100" w:afterAutospacing="1"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Ivan W. Kelly</w:t>
      </w:r>
      <w:r>
        <w:rPr>
          <w:rFonts w:ascii="Verdana" w:eastAsia="Times New Roman" w:hAnsi="Verdana" w:cs="Times New Roman"/>
          <w:sz w:val="20"/>
          <w:szCs w:val="20"/>
          <w:lang w:eastAsia="en-CA"/>
        </w:rPr>
        <w:br/>
        <w:t>Professor Emeritus, University of Saskatchewan, Canada</w:t>
      </w:r>
    </w:p>
    <w:p w:rsidR="00D019BF" w:rsidRDefault="00F32EB7" w:rsidP="00CC0BA1">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Don H. Saklofske</w:t>
      </w:r>
    </w:p>
    <w:p w:rsidR="00303388" w:rsidRDefault="0023256A" w:rsidP="00CC0BA1">
      <w:pPr>
        <w:spacing w:after="0" w:line="240" w:lineRule="auto"/>
        <w:rPr>
          <w:rFonts w:ascii="Verdana" w:eastAsia="Times New Roman" w:hAnsi="Verdana" w:cs="Times New Roman"/>
          <w:sz w:val="20"/>
          <w:szCs w:val="20"/>
          <w:lang w:eastAsia="en-CA"/>
        </w:rPr>
      </w:pPr>
      <w:r>
        <w:rPr>
          <w:rFonts w:ascii="Verdana" w:eastAsia="Times New Roman" w:hAnsi="Verdana" w:cs="Times New Roman"/>
          <w:sz w:val="20"/>
          <w:szCs w:val="20"/>
          <w:lang w:eastAsia="en-CA"/>
        </w:rPr>
        <w:t xml:space="preserve">Professor Emeritus, </w:t>
      </w:r>
      <w:r w:rsidR="00303388">
        <w:rPr>
          <w:rFonts w:ascii="Verdana" w:eastAsia="Times New Roman" w:hAnsi="Verdana" w:cs="Times New Roman"/>
          <w:sz w:val="20"/>
          <w:szCs w:val="20"/>
          <w:lang w:eastAsia="en-CA"/>
        </w:rPr>
        <w:t xml:space="preserve">University of </w:t>
      </w:r>
      <w:r w:rsidR="00CC0BA1">
        <w:rPr>
          <w:rFonts w:ascii="Verdana" w:eastAsia="Times New Roman" w:hAnsi="Verdana" w:cs="Times New Roman"/>
          <w:sz w:val="20"/>
          <w:szCs w:val="20"/>
          <w:lang w:eastAsia="en-CA"/>
        </w:rPr>
        <w:t>Western Ontario, Canada</w:t>
      </w:r>
    </w:p>
    <w:p w:rsidR="008B36BE" w:rsidRDefault="008B36BE" w:rsidP="00CC0BA1">
      <w:pPr>
        <w:spacing w:after="0" w:line="240" w:lineRule="auto"/>
        <w:rPr>
          <w:rFonts w:ascii="Verdana" w:eastAsia="Times New Roman" w:hAnsi="Verdana" w:cs="Times New Roman"/>
          <w:sz w:val="20"/>
          <w:szCs w:val="20"/>
          <w:lang w:eastAsia="en-CA"/>
        </w:rPr>
      </w:pPr>
    </w:p>
    <w:p w:rsidR="00480253" w:rsidRDefault="008B36BE" w:rsidP="00983B4D">
      <w:pPr>
        <w:spacing w:after="0" w:line="240" w:lineRule="auto"/>
        <w:ind w:left="864" w:right="737"/>
        <w:rPr>
          <w:rFonts w:ascii="Times New Roman" w:eastAsia="Times New Roman" w:hAnsi="Times New Roman" w:cs="Times New Roman"/>
          <w:sz w:val="20"/>
          <w:szCs w:val="20"/>
          <w:lang w:eastAsia="en-CA"/>
        </w:rPr>
      </w:pPr>
      <w:r w:rsidRPr="008B36BE">
        <w:rPr>
          <w:rFonts w:ascii="Times New Roman" w:eastAsia="Times New Roman" w:hAnsi="Times New Roman" w:cs="Times New Roman"/>
          <w:sz w:val="20"/>
          <w:szCs w:val="20"/>
          <w:lang w:eastAsia="en-CA"/>
        </w:rPr>
        <w:t xml:space="preserve">The imagination of mankind is naturally sublime, delighted with </w:t>
      </w:r>
      <w:proofErr w:type="gramStart"/>
      <w:r w:rsidRPr="008B36BE">
        <w:rPr>
          <w:rFonts w:ascii="Times New Roman" w:eastAsia="Times New Roman" w:hAnsi="Times New Roman" w:cs="Times New Roman"/>
          <w:sz w:val="20"/>
          <w:szCs w:val="20"/>
          <w:lang w:eastAsia="en-CA"/>
        </w:rPr>
        <w:t xml:space="preserve">whatever </w:t>
      </w:r>
      <w:r w:rsidR="009315EB">
        <w:rPr>
          <w:rFonts w:ascii="Times New Roman" w:eastAsia="Times New Roman" w:hAnsi="Times New Roman" w:cs="Times New Roman"/>
          <w:sz w:val="20"/>
          <w:szCs w:val="20"/>
          <w:lang w:eastAsia="en-CA"/>
        </w:rPr>
        <w:t xml:space="preserve"> </w:t>
      </w:r>
      <w:r w:rsidRPr="008B36BE">
        <w:rPr>
          <w:rFonts w:ascii="Times New Roman" w:eastAsia="Times New Roman" w:hAnsi="Times New Roman" w:cs="Times New Roman"/>
          <w:sz w:val="20"/>
          <w:szCs w:val="20"/>
          <w:lang w:eastAsia="en-CA"/>
        </w:rPr>
        <w:t>is</w:t>
      </w:r>
      <w:proofErr w:type="gramEnd"/>
      <w:r w:rsidRPr="008B36BE">
        <w:rPr>
          <w:rFonts w:ascii="Times New Roman" w:eastAsia="Times New Roman" w:hAnsi="Times New Roman" w:cs="Times New Roman"/>
          <w:sz w:val="20"/>
          <w:szCs w:val="20"/>
          <w:lang w:eastAsia="en-CA"/>
        </w:rPr>
        <w:t xml:space="preserve"> remote and extraordinary, and running, without control, into the most distant parts of space and time</w:t>
      </w:r>
      <w:r w:rsidR="00480253">
        <w:rPr>
          <w:rFonts w:ascii="Times New Roman" w:eastAsia="Times New Roman" w:hAnsi="Times New Roman" w:cs="Times New Roman"/>
          <w:sz w:val="20"/>
          <w:szCs w:val="20"/>
          <w:lang w:eastAsia="en-CA"/>
        </w:rPr>
        <w:t>….</w:t>
      </w:r>
    </w:p>
    <w:p w:rsidR="002379C1" w:rsidRPr="000D21F2" w:rsidRDefault="008B36BE" w:rsidP="00983B4D">
      <w:pPr>
        <w:spacing w:after="0" w:line="240" w:lineRule="auto"/>
        <w:ind w:left="864" w:right="737"/>
        <w:rPr>
          <w:rFonts w:ascii="Times New Roman" w:eastAsia="Times New Roman" w:hAnsi="Times New Roman" w:cs="Times New Roman"/>
          <w:sz w:val="20"/>
          <w:szCs w:val="20"/>
          <w:lang w:eastAsia="en-CA"/>
        </w:rPr>
      </w:pPr>
      <w:r w:rsidRPr="008B36BE">
        <w:rPr>
          <w:rFonts w:ascii="Times New Roman" w:eastAsia="Times New Roman" w:hAnsi="Times New Roman" w:cs="Times New Roman"/>
          <w:sz w:val="20"/>
          <w:szCs w:val="20"/>
          <w:lang w:eastAsia="en-CA"/>
        </w:rPr>
        <w:t xml:space="preserve">David Hume, 1772, </w:t>
      </w:r>
      <w:r w:rsidRPr="008B36BE">
        <w:rPr>
          <w:rFonts w:ascii="Times New Roman" w:eastAsia="Times New Roman" w:hAnsi="Times New Roman" w:cs="Times New Roman"/>
          <w:sz w:val="20"/>
          <w:szCs w:val="20"/>
          <w:u w:val="single"/>
          <w:lang w:eastAsia="en-CA"/>
        </w:rPr>
        <w:t>An Enquiry Concerning Human Understanding</w:t>
      </w:r>
      <w:r w:rsidRPr="008B36BE">
        <w:rPr>
          <w:rFonts w:ascii="Times New Roman" w:eastAsia="Times New Roman" w:hAnsi="Times New Roman" w:cs="Times New Roman"/>
          <w:sz w:val="20"/>
          <w:szCs w:val="20"/>
          <w:lang w:eastAsia="en-CA"/>
        </w:rPr>
        <w:t xml:space="preserve">, section 12, paragraph 25. </w:t>
      </w:r>
    </w:p>
    <w:p w:rsidR="00DE36FA" w:rsidRDefault="00DE36FA" w:rsidP="002379C1">
      <w:pPr>
        <w:spacing w:before="100" w:beforeAutospacing="1" w:after="100" w:afterAutospacing="1" w:line="240" w:lineRule="auto"/>
        <w:rPr>
          <w:rFonts w:ascii="Times New Roman" w:eastAsia="Times New Roman" w:hAnsi="Times New Roman" w:cs="Times New Roman"/>
          <w:sz w:val="24"/>
          <w:szCs w:val="24"/>
          <w:lang w:eastAsia="en-CA"/>
        </w:rPr>
      </w:pPr>
      <w:r w:rsidRPr="00DE36FA">
        <w:rPr>
          <w:rFonts w:ascii="Times New Roman" w:eastAsia="Times New Roman" w:hAnsi="Times New Roman" w:cs="Times New Roman"/>
          <w:sz w:val="24"/>
          <w:szCs w:val="24"/>
          <w:lang w:eastAsia="en-CA"/>
        </w:rPr>
        <w:t>Abstract</w:t>
      </w:r>
    </w:p>
    <w:p w:rsidR="00AB652E" w:rsidRPr="00AB652E" w:rsidRDefault="001617A7" w:rsidP="00BC71F4">
      <w:pPr>
        <w:ind w:left="864" w:right="864"/>
        <w:rPr>
          <w:rFonts w:ascii="Times New Roman" w:hAnsi="Times New Roman" w:cs="Times New Roman"/>
          <w:sz w:val="20"/>
          <w:szCs w:val="20"/>
        </w:rPr>
      </w:pPr>
      <w:r>
        <w:rPr>
          <w:rFonts w:ascii="Times New Roman" w:hAnsi="Times New Roman" w:cs="Times New Roman"/>
          <w:sz w:val="20"/>
          <w:szCs w:val="20"/>
        </w:rPr>
        <w:t xml:space="preserve">The focus of this monograph </w:t>
      </w:r>
      <w:r w:rsidR="00311745" w:rsidRPr="00054D4A">
        <w:rPr>
          <w:rFonts w:ascii="Times New Roman" w:hAnsi="Times New Roman" w:cs="Times New Roman"/>
          <w:sz w:val="20"/>
          <w:szCs w:val="20"/>
        </w:rPr>
        <w:t xml:space="preserve">is on </w:t>
      </w:r>
      <w:r w:rsidR="000F067B" w:rsidRPr="00054D4A">
        <w:rPr>
          <w:rFonts w:ascii="Times New Roman" w:hAnsi="Times New Roman" w:cs="Times New Roman"/>
          <w:b/>
          <w:bCs/>
          <w:sz w:val="20"/>
          <w:szCs w:val="20"/>
        </w:rPr>
        <w:t>contemporary</w:t>
      </w:r>
      <w:r w:rsidR="00080C26">
        <w:rPr>
          <w:rFonts w:ascii="Times New Roman" w:hAnsi="Times New Roman" w:cs="Times New Roman"/>
          <w:b/>
          <w:bCs/>
          <w:sz w:val="20"/>
          <w:szCs w:val="20"/>
        </w:rPr>
        <w:t xml:space="preserve"> </w:t>
      </w:r>
      <w:r w:rsidR="00311745" w:rsidRPr="00054D4A">
        <w:rPr>
          <w:rFonts w:ascii="Times New Roman" w:hAnsi="Times New Roman" w:cs="Times New Roman"/>
          <w:sz w:val="20"/>
          <w:szCs w:val="20"/>
        </w:rPr>
        <w:t xml:space="preserve">natal astrology (which </w:t>
      </w:r>
      <w:r w:rsidR="00EF08CB" w:rsidRPr="00054D4A">
        <w:rPr>
          <w:rFonts w:ascii="Times New Roman" w:hAnsi="Times New Roman" w:cs="Times New Roman"/>
          <w:sz w:val="20"/>
          <w:szCs w:val="20"/>
        </w:rPr>
        <w:t xml:space="preserve">is centered </w:t>
      </w:r>
      <w:r w:rsidR="00311745" w:rsidRPr="00054D4A">
        <w:rPr>
          <w:rFonts w:ascii="Times New Roman" w:hAnsi="Times New Roman" w:cs="Times New Roman"/>
          <w:sz w:val="20"/>
          <w:szCs w:val="20"/>
        </w:rPr>
        <w:t xml:space="preserve">on </w:t>
      </w:r>
      <w:r w:rsidR="0002609C" w:rsidRPr="00054D4A">
        <w:rPr>
          <w:rFonts w:ascii="Times New Roman" w:hAnsi="Times New Roman" w:cs="Times New Roman"/>
          <w:sz w:val="20"/>
          <w:szCs w:val="20"/>
        </w:rPr>
        <w:t>the time and location of one’s birth</w:t>
      </w:r>
      <w:r w:rsidR="00311745" w:rsidRPr="00054D4A">
        <w:rPr>
          <w:rFonts w:ascii="Times New Roman" w:hAnsi="Times New Roman" w:cs="Times New Roman"/>
          <w:sz w:val="20"/>
          <w:szCs w:val="20"/>
        </w:rPr>
        <w:t xml:space="preserve">) as </w:t>
      </w:r>
      <w:r w:rsidR="00080C26">
        <w:rPr>
          <w:rFonts w:ascii="Times New Roman" w:hAnsi="Times New Roman" w:cs="Times New Roman"/>
          <w:sz w:val="20"/>
          <w:szCs w:val="20"/>
        </w:rPr>
        <w:t xml:space="preserve">presently </w:t>
      </w:r>
      <w:r w:rsidR="00311745" w:rsidRPr="00054D4A">
        <w:rPr>
          <w:rFonts w:ascii="Times New Roman" w:hAnsi="Times New Roman" w:cs="Times New Roman"/>
          <w:sz w:val="20"/>
          <w:szCs w:val="20"/>
        </w:rPr>
        <w:t xml:space="preserve">construed by </w:t>
      </w:r>
      <w:r w:rsidR="00A45029" w:rsidRPr="00054D4A">
        <w:rPr>
          <w:rFonts w:ascii="Times New Roman" w:hAnsi="Times New Roman" w:cs="Times New Roman"/>
          <w:sz w:val="20"/>
          <w:szCs w:val="20"/>
        </w:rPr>
        <w:t xml:space="preserve">most </w:t>
      </w:r>
      <w:r w:rsidR="00311745" w:rsidRPr="00054D4A">
        <w:rPr>
          <w:rFonts w:ascii="Times New Roman" w:hAnsi="Times New Roman" w:cs="Times New Roman"/>
          <w:sz w:val="20"/>
          <w:szCs w:val="20"/>
        </w:rPr>
        <w:t>Western astrologers.</w:t>
      </w:r>
      <w:r w:rsidR="00EF6ED9" w:rsidRPr="00054D4A">
        <w:rPr>
          <w:rStyle w:val="FootnoteReference"/>
          <w:rFonts w:ascii="Times New Roman" w:hAnsi="Times New Roman" w:cs="Times New Roman"/>
          <w:sz w:val="20"/>
          <w:szCs w:val="20"/>
        </w:rPr>
        <w:footnoteReference w:id="2"/>
      </w:r>
      <w:r w:rsidR="002C709F">
        <w:rPr>
          <w:rFonts w:ascii="Times New Roman" w:hAnsi="Times New Roman" w:cs="Times New Roman"/>
          <w:sz w:val="20"/>
          <w:szCs w:val="20"/>
        </w:rPr>
        <w:t xml:space="preserve"> </w:t>
      </w:r>
      <w:r w:rsidR="002B4A52" w:rsidRPr="00054D4A">
        <w:rPr>
          <w:rFonts w:ascii="Times New Roman" w:hAnsi="Times New Roman" w:cs="Times New Roman"/>
          <w:sz w:val="20"/>
          <w:szCs w:val="20"/>
          <w:lang w:eastAsia="en-CA"/>
        </w:rPr>
        <w:t>A bi</w:t>
      </w:r>
      <w:r w:rsidR="00504F15">
        <w:rPr>
          <w:rFonts w:ascii="Times New Roman" w:hAnsi="Times New Roman" w:cs="Times New Roman"/>
          <w:sz w:val="20"/>
          <w:szCs w:val="20"/>
          <w:lang w:eastAsia="en-CA"/>
        </w:rPr>
        <w:t xml:space="preserve">rth chart will give a </w:t>
      </w:r>
      <w:r w:rsidR="002B4A52" w:rsidRPr="00054D4A">
        <w:rPr>
          <w:rFonts w:ascii="Times New Roman" w:hAnsi="Times New Roman" w:cs="Times New Roman"/>
          <w:sz w:val="20"/>
          <w:szCs w:val="20"/>
          <w:lang w:eastAsia="en-CA"/>
        </w:rPr>
        <w:t xml:space="preserve">picture of </w:t>
      </w:r>
      <w:r w:rsidR="002B4A52" w:rsidRPr="00054D4A">
        <w:rPr>
          <w:rFonts w:ascii="Times New Roman" w:hAnsi="Times New Roman" w:cs="Times New Roman"/>
          <w:b/>
          <w:bCs/>
          <w:sz w:val="20"/>
          <w:szCs w:val="20"/>
          <w:lang w:eastAsia="en-CA"/>
        </w:rPr>
        <w:t>planetary</w:t>
      </w:r>
      <w:r w:rsidR="002B4A52" w:rsidRPr="00054D4A">
        <w:rPr>
          <w:rFonts w:ascii="Times New Roman" w:hAnsi="Times New Roman" w:cs="Times New Roman"/>
          <w:sz w:val="20"/>
          <w:szCs w:val="20"/>
          <w:lang w:eastAsia="en-CA"/>
        </w:rPr>
        <w:t xml:space="preserve"> positions when a person is born as seen from the </w:t>
      </w:r>
      <w:proofErr w:type="gramStart"/>
      <w:r w:rsidR="002B4A52" w:rsidRPr="00054D4A">
        <w:rPr>
          <w:rFonts w:ascii="Times New Roman" w:hAnsi="Times New Roman" w:cs="Times New Roman"/>
          <w:sz w:val="20"/>
          <w:szCs w:val="20"/>
          <w:lang w:eastAsia="en-CA"/>
        </w:rPr>
        <w:t>birthplace</w:t>
      </w:r>
      <w:r w:rsidR="007E3D70">
        <w:rPr>
          <w:rFonts w:ascii="Times New Roman" w:hAnsi="Times New Roman" w:cs="Times New Roman"/>
          <w:sz w:val="20"/>
          <w:szCs w:val="20"/>
          <w:lang w:eastAsia="en-CA"/>
        </w:rPr>
        <w:t xml:space="preserve"> </w:t>
      </w:r>
      <w:r w:rsidR="00504F15">
        <w:rPr>
          <w:rFonts w:ascii="Times New Roman" w:hAnsi="Times New Roman" w:cs="Times New Roman"/>
          <w:sz w:val="20"/>
          <w:szCs w:val="20"/>
          <w:lang w:eastAsia="en-CA"/>
        </w:rPr>
        <w:t xml:space="preserve"> </w:t>
      </w:r>
      <w:r w:rsidR="00504F15" w:rsidRPr="00504F15">
        <w:rPr>
          <w:rFonts w:ascii="Times New Roman" w:hAnsi="Times New Roman" w:cs="Times New Roman"/>
          <w:sz w:val="20"/>
          <w:szCs w:val="20"/>
          <w:lang w:eastAsia="en-CA"/>
        </w:rPr>
        <w:t>(</w:t>
      </w:r>
      <w:proofErr w:type="gramEnd"/>
      <w:r w:rsidR="00504F15" w:rsidRPr="00504F15">
        <w:rPr>
          <w:rFonts w:ascii="Times New Roman" w:hAnsi="Times New Roman" w:cs="Times New Roman"/>
          <w:sz w:val="20"/>
          <w:szCs w:val="20"/>
        </w:rPr>
        <w:t>but not the precise positions of the planets</w:t>
      </w:r>
      <w:r w:rsidR="007E3D70">
        <w:rPr>
          <w:rFonts w:ascii="Times New Roman" w:hAnsi="Times New Roman" w:cs="Times New Roman"/>
          <w:sz w:val="20"/>
          <w:szCs w:val="20"/>
        </w:rPr>
        <w:t>,</w:t>
      </w:r>
      <w:r w:rsidR="00A3277F">
        <w:rPr>
          <w:rFonts w:ascii="Times New Roman" w:hAnsi="Times New Roman" w:cs="Times New Roman"/>
          <w:sz w:val="20"/>
          <w:szCs w:val="20"/>
        </w:rPr>
        <w:t xml:space="preserve"> </w:t>
      </w:r>
      <w:r w:rsidR="00504F15" w:rsidRPr="00504F15">
        <w:rPr>
          <w:rFonts w:ascii="Times New Roman" w:hAnsi="Times New Roman" w:cs="Times New Roman"/>
          <w:sz w:val="20"/>
          <w:szCs w:val="20"/>
        </w:rPr>
        <w:t>only geometric projections of these positions on the ecliptic line</w:t>
      </w:r>
      <w:r w:rsidR="00BB17F2">
        <w:rPr>
          <w:rFonts w:ascii="Times New Roman" w:hAnsi="Times New Roman" w:cs="Times New Roman"/>
          <w:sz w:val="20"/>
          <w:szCs w:val="20"/>
        </w:rPr>
        <w:t>,</w:t>
      </w:r>
      <w:r w:rsidR="00504F15" w:rsidRPr="00504F15">
        <w:rPr>
          <w:rFonts w:ascii="Times New Roman" w:hAnsi="Times New Roman" w:cs="Times New Roman"/>
          <w:sz w:val="20"/>
          <w:szCs w:val="20"/>
        </w:rPr>
        <w:t xml:space="preserve"> </w:t>
      </w:r>
      <w:r w:rsidR="00504F15">
        <w:rPr>
          <w:rFonts w:ascii="Times New Roman" w:hAnsi="Times New Roman" w:cs="Times New Roman"/>
          <w:sz w:val="20"/>
          <w:szCs w:val="20"/>
        </w:rPr>
        <w:t>Bret-Morel 201</w:t>
      </w:r>
      <w:r w:rsidR="00CD2517">
        <w:rPr>
          <w:rFonts w:ascii="Times New Roman" w:hAnsi="Times New Roman" w:cs="Times New Roman"/>
          <w:sz w:val="20"/>
          <w:szCs w:val="20"/>
        </w:rPr>
        <w:t>6, chap</w:t>
      </w:r>
      <w:r w:rsidR="00504F15">
        <w:rPr>
          <w:rFonts w:ascii="Times New Roman" w:hAnsi="Times New Roman" w:cs="Times New Roman"/>
          <w:sz w:val="20"/>
          <w:szCs w:val="20"/>
        </w:rPr>
        <w:t>ter 6</w:t>
      </w:r>
      <w:r w:rsidR="00504F15" w:rsidRPr="00504F15">
        <w:rPr>
          <w:rFonts w:ascii="Times New Roman" w:hAnsi="Times New Roman" w:cs="Times New Roman"/>
          <w:sz w:val="20"/>
          <w:szCs w:val="20"/>
        </w:rPr>
        <w:t>)</w:t>
      </w:r>
      <w:r w:rsidR="002B4A52" w:rsidRPr="00504F15">
        <w:rPr>
          <w:rFonts w:ascii="Times New Roman" w:hAnsi="Times New Roman" w:cs="Times New Roman"/>
          <w:sz w:val="20"/>
          <w:szCs w:val="20"/>
          <w:lang w:eastAsia="en-CA"/>
        </w:rPr>
        <w:t>.</w:t>
      </w:r>
      <w:r w:rsidR="002B4A52" w:rsidRPr="00054D4A">
        <w:rPr>
          <w:rFonts w:ascii="Times New Roman" w:hAnsi="Times New Roman" w:cs="Times New Roman"/>
          <w:sz w:val="20"/>
          <w:szCs w:val="20"/>
          <w:lang w:eastAsia="en-CA"/>
        </w:rPr>
        <w:t xml:space="preserve"> But its </w:t>
      </w:r>
      <w:r w:rsidR="002B4A52" w:rsidRPr="00146D98">
        <w:rPr>
          <w:rFonts w:ascii="Times New Roman" w:hAnsi="Times New Roman" w:cs="Times New Roman"/>
          <w:b/>
          <w:bCs/>
          <w:sz w:val="20"/>
          <w:szCs w:val="20"/>
          <w:lang w:eastAsia="en-CA"/>
        </w:rPr>
        <w:t>interpretation</w:t>
      </w:r>
      <w:r w:rsidR="002B4A52" w:rsidRPr="00054D4A">
        <w:rPr>
          <w:rFonts w:ascii="Times New Roman" w:hAnsi="Times New Roman" w:cs="Times New Roman"/>
          <w:sz w:val="20"/>
          <w:szCs w:val="20"/>
          <w:lang w:eastAsia="en-CA"/>
        </w:rPr>
        <w:t xml:space="preserve"> is </w:t>
      </w:r>
      <w:r w:rsidR="00F545C8">
        <w:rPr>
          <w:rFonts w:ascii="Times New Roman" w:hAnsi="Times New Roman" w:cs="Times New Roman"/>
          <w:sz w:val="20"/>
          <w:szCs w:val="20"/>
          <w:lang w:eastAsia="en-CA"/>
        </w:rPr>
        <w:t xml:space="preserve">largely </w:t>
      </w:r>
      <w:r w:rsidR="002B4A52" w:rsidRPr="00054D4A">
        <w:rPr>
          <w:rFonts w:ascii="Times New Roman" w:hAnsi="Times New Roman" w:cs="Times New Roman"/>
          <w:sz w:val="20"/>
          <w:szCs w:val="20"/>
          <w:lang w:eastAsia="en-CA"/>
        </w:rPr>
        <w:t xml:space="preserve">based </w:t>
      </w:r>
      <w:r w:rsidR="002B4A52" w:rsidRPr="00F61B77">
        <w:rPr>
          <w:rFonts w:ascii="Times New Roman" w:hAnsi="Times New Roman" w:cs="Times New Roman"/>
          <w:b/>
          <w:sz w:val="20"/>
          <w:szCs w:val="20"/>
          <w:lang w:eastAsia="en-CA"/>
        </w:rPr>
        <w:t>not</w:t>
      </w:r>
      <w:r w:rsidR="002B4A52" w:rsidRPr="00054D4A">
        <w:rPr>
          <w:rFonts w:ascii="Times New Roman" w:hAnsi="Times New Roman" w:cs="Times New Roman"/>
          <w:sz w:val="20"/>
          <w:szCs w:val="20"/>
          <w:lang w:eastAsia="en-CA"/>
        </w:rPr>
        <w:t xml:space="preserve"> on astronomy but</w:t>
      </w:r>
      <w:r w:rsidR="00911484">
        <w:rPr>
          <w:rFonts w:ascii="Times New Roman" w:hAnsi="Times New Roman" w:cs="Times New Roman"/>
          <w:sz w:val="20"/>
          <w:szCs w:val="20"/>
          <w:lang w:eastAsia="en-CA"/>
        </w:rPr>
        <w:t xml:space="preserve"> </w:t>
      </w:r>
      <w:r w:rsidR="002B4A52" w:rsidRPr="00054D4A">
        <w:rPr>
          <w:rFonts w:ascii="Times New Roman" w:hAnsi="Times New Roman" w:cs="Times New Roman"/>
          <w:sz w:val="20"/>
          <w:szCs w:val="20"/>
          <w:lang w:eastAsia="en-CA"/>
        </w:rPr>
        <w:t xml:space="preserve">on the </w:t>
      </w:r>
      <w:r w:rsidR="00150A70">
        <w:rPr>
          <w:rFonts w:ascii="Times New Roman" w:hAnsi="Times New Roman" w:cs="Times New Roman"/>
          <w:sz w:val="20"/>
          <w:szCs w:val="20"/>
          <w:lang w:eastAsia="en-CA"/>
        </w:rPr>
        <w:t xml:space="preserve">mythological </w:t>
      </w:r>
      <w:r w:rsidR="002B4A52" w:rsidRPr="00054D4A">
        <w:rPr>
          <w:rFonts w:ascii="Times New Roman" w:hAnsi="Times New Roman" w:cs="Times New Roman"/>
          <w:sz w:val="20"/>
          <w:szCs w:val="20"/>
          <w:lang w:eastAsia="en-CA"/>
        </w:rPr>
        <w:t>attributes of gods that the Greeks allocated to the planets. In other words</w:t>
      </w:r>
      <w:r w:rsidR="00571C6C">
        <w:rPr>
          <w:rFonts w:ascii="Times New Roman" w:hAnsi="Times New Roman" w:cs="Times New Roman"/>
          <w:sz w:val="20"/>
          <w:szCs w:val="20"/>
          <w:lang w:eastAsia="en-CA"/>
        </w:rPr>
        <w:t>,</w:t>
      </w:r>
      <w:r w:rsidR="002B4A52" w:rsidRPr="00054D4A">
        <w:rPr>
          <w:rFonts w:ascii="Times New Roman" w:hAnsi="Times New Roman" w:cs="Times New Roman"/>
          <w:sz w:val="20"/>
          <w:szCs w:val="20"/>
          <w:lang w:eastAsia="en-CA"/>
        </w:rPr>
        <w:t xml:space="preserve"> the chart </w:t>
      </w:r>
      <w:r w:rsidR="007C7A38">
        <w:rPr>
          <w:rFonts w:ascii="Times New Roman" w:hAnsi="Times New Roman" w:cs="Times New Roman"/>
          <w:sz w:val="20"/>
          <w:szCs w:val="20"/>
          <w:lang w:eastAsia="en-CA"/>
        </w:rPr>
        <w:t xml:space="preserve">interpretation </w:t>
      </w:r>
      <w:r w:rsidR="002B4A52" w:rsidRPr="00054D4A">
        <w:rPr>
          <w:rFonts w:ascii="Times New Roman" w:hAnsi="Times New Roman" w:cs="Times New Roman"/>
          <w:sz w:val="20"/>
          <w:szCs w:val="20"/>
          <w:lang w:eastAsia="en-CA"/>
        </w:rPr>
        <w:t xml:space="preserve">is not of planets but </w:t>
      </w:r>
      <w:r w:rsidR="00CB7FF2">
        <w:rPr>
          <w:rFonts w:ascii="Times New Roman" w:hAnsi="Times New Roman" w:cs="Times New Roman"/>
          <w:sz w:val="20"/>
          <w:szCs w:val="20"/>
          <w:lang w:eastAsia="en-CA"/>
        </w:rPr>
        <w:t xml:space="preserve">largely </w:t>
      </w:r>
      <w:r w:rsidR="002B4A52" w:rsidRPr="00054D4A">
        <w:rPr>
          <w:rFonts w:ascii="Times New Roman" w:hAnsi="Times New Roman" w:cs="Times New Roman"/>
          <w:sz w:val="20"/>
          <w:szCs w:val="20"/>
          <w:lang w:eastAsia="en-CA"/>
        </w:rPr>
        <w:t xml:space="preserve">of Greek planetary gods. Because they saw Mars as the god of war, Mars in the </w:t>
      </w:r>
      <w:r w:rsidR="00355B74">
        <w:rPr>
          <w:rFonts w:ascii="Times New Roman" w:hAnsi="Times New Roman" w:cs="Times New Roman"/>
          <w:sz w:val="20"/>
          <w:szCs w:val="20"/>
          <w:lang w:eastAsia="en-CA"/>
        </w:rPr>
        <w:t xml:space="preserve">astrological </w:t>
      </w:r>
      <w:r w:rsidR="002B4A52" w:rsidRPr="00054D4A">
        <w:rPr>
          <w:rFonts w:ascii="Times New Roman" w:hAnsi="Times New Roman" w:cs="Times New Roman"/>
          <w:sz w:val="20"/>
          <w:szCs w:val="20"/>
          <w:lang w:eastAsia="en-CA"/>
        </w:rPr>
        <w:t xml:space="preserve">birth chart is now interpreted as if it had the attributes of the Greek god of war with keywords like Energy, Heat, </w:t>
      </w:r>
      <w:r w:rsidR="00146D98">
        <w:rPr>
          <w:rFonts w:ascii="Times New Roman" w:hAnsi="Times New Roman" w:cs="Times New Roman"/>
          <w:sz w:val="20"/>
          <w:szCs w:val="20"/>
          <w:lang w:eastAsia="en-CA"/>
        </w:rPr>
        <w:t xml:space="preserve">and </w:t>
      </w:r>
      <w:r w:rsidR="002B4A52" w:rsidRPr="00054D4A">
        <w:rPr>
          <w:rFonts w:ascii="Times New Roman" w:hAnsi="Times New Roman" w:cs="Times New Roman"/>
          <w:sz w:val="20"/>
          <w:szCs w:val="20"/>
          <w:lang w:eastAsia="en-CA"/>
        </w:rPr>
        <w:t>Activation. But other cultures had other ideas. Thus</w:t>
      </w:r>
      <w:r w:rsidR="00B32D58">
        <w:rPr>
          <w:rFonts w:ascii="Times New Roman" w:hAnsi="Times New Roman" w:cs="Times New Roman"/>
          <w:sz w:val="20"/>
          <w:szCs w:val="20"/>
          <w:lang w:eastAsia="en-CA"/>
        </w:rPr>
        <w:t>,</w:t>
      </w:r>
      <w:r w:rsidR="002B4A52" w:rsidRPr="00054D4A">
        <w:rPr>
          <w:rFonts w:ascii="Times New Roman" w:hAnsi="Times New Roman" w:cs="Times New Roman"/>
          <w:sz w:val="20"/>
          <w:szCs w:val="20"/>
          <w:lang w:eastAsia="en-CA"/>
        </w:rPr>
        <w:t xml:space="preserve"> the Aztecs saw the god of war as the Sun, not Mars.</w:t>
      </w:r>
      <w:r w:rsidR="009456AD">
        <w:rPr>
          <w:rStyle w:val="FootnoteReference"/>
          <w:rFonts w:ascii="Times New Roman" w:hAnsi="Times New Roman" w:cs="Times New Roman"/>
          <w:sz w:val="20"/>
          <w:szCs w:val="20"/>
          <w:lang w:eastAsia="en-CA"/>
        </w:rPr>
        <w:footnoteReference w:id="3"/>
      </w:r>
      <w:r w:rsidR="002B4A52" w:rsidRPr="00054D4A">
        <w:rPr>
          <w:rFonts w:ascii="Times New Roman" w:hAnsi="Times New Roman" w:cs="Times New Roman"/>
          <w:sz w:val="20"/>
          <w:szCs w:val="20"/>
          <w:lang w:eastAsia="en-CA"/>
        </w:rPr>
        <w:t xml:space="preserve"> </w:t>
      </w:r>
      <w:r w:rsidR="00646C51">
        <w:rPr>
          <w:rFonts w:ascii="Times New Roman" w:hAnsi="Times New Roman" w:cs="Times New Roman"/>
          <w:sz w:val="20"/>
          <w:szCs w:val="20"/>
        </w:rPr>
        <w:t>Contemporary a</w:t>
      </w:r>
      <w:r w:rsidR="00DE36FA" w:rsidRPr="00054D4A">
        <w:rPr>
          <w:rFonts w:ascii="Times New Roman" w:hAnsi="Times New Roman" w:cs="Times New Roman"/>
          <w:sz w:val="20"/>
          <w:szCs w:val="20"/>
        </w:rPr>
        <w:t xml:space="preserve">strology </w:t>
      </w:r>
      <w:r w:rsidR="00311745" w:rsidRPr="00054D4A">
        <w:rPr>
          <w:rFonts w:ascii="Times New Roman" w:hAnsi="Times New Roman" w:cs="Times New Roman"/>
          <w:sz w:val="20"/>
          <w:szCs w:val="20"/>
        </w:rPr>
        <w:t xml:space="preserve">is </w:t>
      </w:r>
      <w:r w:rsidR="00311745" w:rsidRPr="00054D4A">
        <w:rPr>
          <w:rFonts w:ascii="Times New Roman" w:hAnsi="Times New Roman" w:cs="Times New Roman"/>
          <w:b/>
          <w:bCs/>
          <w:sz w:val="20"/>
          <w:szCs w:val="20"/>
        </w:rPr>
        <w:t>not</w:t>
      </w:r>
      <w:r w:rsidR="00DE36FA" w:rsidRPr="00054D4A">
        <w:rPr>
          <w:rFonts w:ascii="Times New Roman" w:hAnsi="Times New Roman" w:cs="Times New Roman"/>
          <w:sz w:val="20"/>
          <w:szCs w:val="20"/>
        </w:rPr>
        <w:t xml:space="preserve"> based on </w:t>
      </w:r>
      <w:r w:rsidR="006B0670">
        <w:rPr>
          <w:rFonts w:ascii="Times New Roman" w:hAnsi="Times New Roman" w:cs="Times New Roman"/>
          <w:sz w:val="20"/>
          <w:szCs w:val="20"/>
        </w:rPr>
        <w:t xml:space="preserve">clinical </w:t>
      </w:r>
      <w:r w:rsidR="00DE36FA" w:rsidRPr="00054D4A">
        <w:rPr>
          <w:rFonts w:ascii="Times New Roman" w:hAnsi="Times New Roman" w:cs="Times New Roman"/>
          <w:sz w:val="20"/>
          <w:szCs w:val="20"/>
        </w:rPr>
        <w:t xml:space="preserve">observation as </w:t>
      </w:r>
      <w:r w:rsidR="00DE36FA" w:rsidRPr="00054D4A">
        <w:rPr>
          <w:rFonts w:ascii="Times New Roman" w:hAnsi="Times New Roman" w:cs="Times New Roman"/>
          <w:sz w:val="20"/>
          <w:szCs w:val="20"/>
        </w:rPr>
        <w:lastRenderedPageBreak/>
        <w:t>many astrologers c</w:t>
      </w:r>
      <w:r w:rsidR="005F5974">
        <w:rPr>
          <w:rFonts w:ascii="Times New Roman" w:hAnsi="Times New Roman" w:cs="Times New Roman"/>
          <w:sz w:val="20"/>
          <w:szCs w:val="20"/>
        </w:rPr>
        <w:t xml:space="preserve">ontend, but on conventional </w:t>
      </w:r>
      <w:r w:rsidR="00DE36FA" w:rsidRPr="00054D4A">
        <w:rPr>
          <w:rFonts w:ascii="Times New Roman" w:hAnsi="Times New Roman" w:cs="Times New Roman"/>
          <w:sz w:val="20"/>
          <w:szCs w:val="20"/>
        </w:rPr>
        <w:t xml:space="preserve">associations from mythology, the sounds of words, names, </w:t>
      </w:r>
      <w:r w:rsidR="008B6E7E">
        <w:rPr>
          <w:rFonts w:ascii="Times New Roman" w:hAnsi="Times New Roman" w:cs="Times New Roman"/>
          <w:sz w:val="20"/>
          <w:szCs w:val="20"/>
        </w:rPr>
        <w:t xml:space="preserve">along with </w:t>
      </w:r>
      <w:r w:rsidR="0008776C" w:rsidRPr="00054D4A">
        <w:rPr>
          <w:rFonts w:ascii="Times New Roman" w:hAnsi="Times New Roman" w:cs="Times New Roman"/>
          <w:sz w:val="20"/>
          <w:szCs w:val="20"/>
        </w:rPr>
        <w:t>associations</w:t>
      </w:r>
      <w:r w:rsidR="00DE36FA" w:rsidRPr="00054D4A">
        <w:rPr>
          <w:rFonts w:ascii="Times New Roman" w:hAnsi="Times New Roman" w:cs="Times New Roman"/>
          <w:sz w:val="20"/>
          <w:szCs w:val="20"/>
        </w:rPr>
        <w:t xml:space="preserve"> based on colo</w:t>
      </w:r>
      <w:r w:rsidR="00536BDF" w:rsidRPr="00054D4A">
        <w:rPr>
          <w:rFonts w:ascii="Times New Roman" w:hAnsi="Times New Roman" w:cs="Times New Roman"/>
          <w:sz w:val="20"/>
          <w:szCs w:val="20"/>
        </w:rPr>
        <w:t>u</w:t>
      </w:r>
      <w:r w:rsidR="00DE36FA" w:rsidRPr="00054D4A">
        <w:rPr>
          <w:rFonts w:ascii="Times New Roman" w:hAnsi="Times New Roman" w:cs="Times New Roman"/>
          <w:sz w:val="20"/>
          <w:szCs w:val="20"/>
        </w:rPr>
        <w:t xml:space="preserve">r, analogy, and metaphor. </w:t>
      </w:r>
      <w:r w:rsidR="00BC71F4">
        <w:rPr>
          <w:rFonts w:ascii="Times New Roman" w:hAnsi="Times New Roman" w:cs="Times New Roman"/>
          <w:sz w:val="20"/>
          <w:szCs w:val="20"/>
          <w:lang w:eastAsia="en-CA"/>
        </w:rPr>
        <w:t xml:space="preserve">Like other occult practices (Tarot with </w:t>
      </w:r>
      <w:r w:rsidR="00BC71F4" w:rsidRPr="00B060B4">
        <w:rPr>
          <w:rFonts w:ascii="Times New Roman" w:hAnsi="Times New Roman" w:cs="Times New Roman"/>
          <w:b/>
          <w:sz w:val="20"/>
          <w:szCs w:val="20"/>
          <w:lang w:eastAsia="en-CA"/>
        </w:rPr>
        <w:t>special cards</w:t>
      </w:r>
      <w:r w:rsidR="00BC71F4">
        <w:rPr>
          <w:rFonts w:ascii="Times New Roman" w:hAnsi="Times New Roman" w:cs="Times New Roman"/>
          <w:sz w:val="20"/>
          <w:szCs w:val="20"/>
          <w:lang w:eastAsia="en-CA"/>
        </w:rPr>
        <w:t xml:space="preserve">, numerology with </w:t>
      </w:r>
      <w:r w:rsidR="00BC71F4" w:rsidRPr="00B060B4">
        <w:rPr>
          <w:rFonts w:ascii="Times New Roman" w:hAnsi="Times New Roman" w:cs="Times New Roman"/>
          <w:b/>
          <w:sz w:val="20"/>
          <w:szCs w:val="20"/>
          <w:lang w:eastAsia="en-CA"/>
        </w:rPr>
        <w:t>numbers)</w:t>
      </w:r>
      <w:r w:rsidR="00BC71F4">
        <w:rPr>
          <w:rFonts w:ascii="Times New Roman" w:hAnsi="Times New Roman" w:cs="Times New Roman"/>
          <w:sz w:val="20"/>
          <w:szCs w:val="20"/>
          <w:lang w:eastAsia="en-CA"/>
        </w:rPr>
        <w:t xml:space="preserve"> astrology gives supernatural or paranormal significance to labels attached to </w:t>
      </w:r>
      <w:r w:rsidR="00BC71F4" w:rsidRPr="00B060B4">
        <w:rPr>
          <w:rFonts w:ascii="Times New Roman" w:hAnsi="Times New Roman" w:cs="Times New Roman"/>
          <w:b/>
          <w:sz w:val="20"/>
          <w:szCs w:val="20"/>
          <w:lang w:eastAsia="en-CA"/>
        </w:rPr>
        <w:t>the stars</w:t>
      </w:r>
      <w:r w:rsidR="00BC71F4">
        <w:rPr>
          <w:rFonts w:ascii="Times New Roman" w:hAnsi="Times New Roman" w:cs="Times New Roman"/>
          <w:sz w:val="20"/>
          <w:szCs w:val="20"/>
          <w:lang w:eastAsia="en-CA"/>
        </w:rPr>
        <w:t>.</w:t>
      </w:r>
      <w:r w:rsidR="00BC71F4">
        <w:rPr>
          <w:rFonts w:ascii="Times New Roman" w:hAnsi="Times New Roman" w:cs="Times New Roman"/>
          <w:sz w:val="20"/>
          <w:szCs w:val="20"/>
        </w:rPr>
        <w:t xml:space="preserve"> </w:t>
      </w:r>
      <w:r w:rsidR="000357D1">
        <w:rPr>
          <w:rFonts w:ascii="Times New Roman" w:hAnsi="Times New Roman" w:cs="Times New Roman"/>
          <w:sz w:val="20"/>
          <w:szCs w:val="20"/>
        </w:rPr>
        <w:t xml:space="preserve">Such purported </w:t>
      </w:r>
      <w:r w:rsidR="00E93F55">
        <w:rPr>
          <w:rFonts w:ascii="Times New Roman" w:hAnsi="Times New Roman" w:cs="Times New Roman"/>
          <w:sz w:val="20"/>
          <w:szCs w:val="20"/>
        </w:rPr>
        <w:t xml:space="preserve">extensive, </w:t>
      </w:r>
      <w:r w:rsidR="000357D1">
        <w:rPr>
          <w:rFonts w:ascii="Times New Roman" w:hAnsi="Times New Roman" w:cs="Times New Roman"/>
          <w:sz w:val="20"/>
          <w:szCs w:val="20"/>
        </w:rPr>
        <w:t xml:space="preserve">intimate knowledge of our present-day and future lives is not supportable by scientific theories and requires belief in a set-up cosmic design. </w:t>
      </w:r>
      <w:r w:rsidR="00DE36FA" w:rsidRPr="00054D4A">
        <w:rPr>
          <w:rFonts w:ascii="Times New Roman" w:hAnsi="Times New Roman" w:cs="Times New Roman"/>
          <w:sz w:val="20"/>
          <w:szCs w:val="20"/>
        </w:rPr>
        <w:t>At all levels</w:t>
      </w:r>
      <w:r w:rsidR="009C7A77" w:rsidRPr="00054D4A">
        <w:rPr>
          <w:rFonts w:ascii="Times New Roman" w:hAnsi="Times New Roman" w:cs="Times New Roman"/>
          <w:sz w:val="20"/>
          <w:szCs w:val="20"/>
        </w:rPr>
        <w:t>,</w:t>
      </w:r>
      <w:r w:rsidR="00DE36FA" w:rsidRPr="00054D4A">
        <w:rPr>
          <w:rFonts w:ascii="Times New Roman" w:hAnsi="Times New Roman" w:cs="Times New Roman"/>
          <w:sz w:val="20"/>
          <w:szCs w:val="20"/>
        </w:rPr>
        <w:t xml:space="preserve"> its claims are at variance with scientific findings across </w:t>
      </w:r>
      <w:r w:rsidR="008C2986">
        <w:rPr>
          <w:rFonts w:ascii="Times New Roman" w:hAnsi="Times New Roman" w:cs="Times New Roman"/>
          <w:sz w:val="20"/>
          <w:szCs w:val="20"/>
        </w:rPr>
        <w:t xml:space="preserve">both </w:t>
      </w:r>
      <w:r w:rsidR="00DE36FA" w:rsidRPr="00054D4A">
        <w:rPr>
          <w:rFonts w:ascii="Times New Roman" w:hAnsi="Times New Roman" w:cs="Times New Roman"/>
          <w:sz w:val="20"/>
          <w:szCs w:val="20"/>
        </w:rPr>
        <w:t>social and natural science fiel</w:t>
      </w:r>
      <w:r w:rsidR="00226FC4">
        <w:rPr>
          <w:rFonts w:ascii="Times New Roman" w:hAnsi="Times New Roman" w:cs="Times New Roman"/>
          <w:sz w:val="20"/>
          <w:szCs w:val="20"/>
        </w:rPr>
        <w:t>ds. A</w:t>
      </w:r>
      <w:r w:rsidR="00DE36FA" w:rsidRPr="00054D4A">
        <w:rPr>
          <w:rFonts w:ascii="Times New Roman" w:hAnsi="Times New Roman" w:cs="Times New Roman"/>
          <w:sz w:val="20"/>
          <w:szCs w:val="20"/>
        </w:rPr>
        <w:t xml:space="preserve">s in all paranormal fields, the interests of followers will be kept up by the announcements of startling new positive </w:t>
      </w:r>
      <w:r w:rsidR="00226FC4">
        <w:rPr>
          <w:rFonts w:ascii="Times New Roman" w:hAnsi="Times New Roman" w:cs="Times New Roman"/>
          <w:sz w:val="20"/>
          <w:szCs w:val="20"/>
        </w:rPr>
        <w:t xml:space="preserve">scientific </w:t>
      </w:r>
      <w:r w:rsidR="00DE36FA" w:rsidRPr="00054D4A">
        <w:rPr>
          <w:rFonts w:ascii="Times New Roman" w:hAnsi="Times New Roman" w:cs="Times New Roman"/>
          <w:sz w:val="20"/>
          <w:szCs w:val="20"/>
        </w:rPr>
        <w:t>findings</w:t>
      </w:r>
      <w:r w:rsidR="00EF7161">
        <w:rPr>
          <w:rFonts w:ascii="Times New Roman" w:hAnsi="Times New Roman" w:cs="Times New Roman"/>
          <w:sz w:val="20"/>
          <w:szCs w:val="20"/>
        </w:rPr>
        <w:t xml:space="preserve"> or new research programs</w:t>
      </w:r>
      <w:r w:rsidR="00DE36FA" w:rsidRPr="00054D4A">
        <w:rPr>
          <w:rFonts w:ascii="Times New Roman" w:hAnsi="Times New Roman" w:cs="Times New Roman"/>
          <w:sz w:val="20"/>
          <w:szCs w:val="20"/>
        </w:rPr>
        <w:t>, every once in a while. The reader needs to be aware that we have been here before when it comes to ast</w:t>
      </w:r>
      <w:r w:rsidR="00196B63">
        <w:rPr>
          <w:rFonts w:ascii="Times New Roman" w:hAnsi="Times New Roman" w:cs="Times New Roman"/>
          <w:sz w:val="20"/>
          <w:szCs w:val="20"/>
        </w:rPr>
        <w:t xml:space="preserve">rology. Such announcements </w:t>
      </w:r>
      <w:r w:rsidR="00DE36FA" w:rsidRPr="00054D4A">
        <w:rPr>
          <w:rFonts w:ascii="Times New Roman" w:hAnsi="Times New Roman" w:cs="Times New Roman"/>
          <w:sz w:val="20"/>
          <w:szCs w:val="20"/>
        </w:rPr>
        <w:t xml:space="preserve">need to confront the fact that </w:t>
      </w:r>
      <w:r w:rsidR="00E93F55">
        <w:rPr>
          <w:rFonts w:ascii="Times New Roman" w:hAnsi="Times New Roman" w:cs="Times New Roman"/>
          <w:sz w:val="20"/>
          <w:szCs w:val="20"/>
        </w:rPr>
        <w:t xml:space="preserve">over </w:t>
      </w:r>
      <w:r w:rsidR="00DE36FA" w:rsidRPr="00054D4A">
        <w:rPr>
          <w:rFonts w:ascii="Times New Roman" w:hAnsi="Times New Roman" w:cs="Times New Roman"/>
          <w:sz w:val="20"/>
          <w:szCs w:val="20"/>
        </w:rPr>
        <w:t xml:space="preserve">one-thousand studies have been conducted on </w:t>
      </w:r>
      <w:r w:rsidR="00646C51">
        <w:rPr>
          <w:rFonts w:ascii="Times New Roman" w:hAnsi="Times New Roman" w:cs="Times New Roman"/>
          <w:sz w:val="20"/>
          <w:szCs w:val="20"/>
        </w:rPr>
        <w:t xml:space="preserve">mainline </w:t>
      </w:r>
      <w:r w:rsidR="00DE36FA" w:rsidRPr="00054D4A">
        <w:rPr>
          <w:rFonts w:ascii="Times New Roman" w:hAnsi="Times New Roman" w:cs="Times New Roman"/>
          <w:sz w:val="20"/>
          <w:szCs w:val="20"/>
        </w:rPr>
        <w:t xml:space="preserve">astrological claims (a large number </w:t>
      </w:r>
      <w:r w:rsidR="00E80EDE" w:rsidRPr="00054D4A">
        <w:rPr>
          <w:rFonts w:ascii="Times New Roman" w:hAnsi="Times New Roman" w:cs="Times New Roman"/>
          <w:sz w:val="20"/>
          <w:szCs w:val="20"/>
        </w:rPr>
        <w:t xml:space="preserve">were </w:t>
      </w:r>
      <w:r w:rsidR="00DE36FA" w:rsidRPr="00054D4A">
        <w:rPr>
          <w:rFonts w:ascii="Times New Roman" w:hAnsi="Times New Roman" w:cs="Times New Roman"/>
          <w:sz w:val="20"/>
          <w:szCs w:val="20"/>
        </w:rPr>
        <w:t xml:space="preserve">by astrologers anxious to find support for their beliefs) and no </w:t>
      </w:r>
      <w:r w:rsidR="00925BCF">
        <w:rPr>
          <w:rFonts w:ascii="Times New Roman" w:hAnsi="Times New Roman" w:cs="Times New Roman"/>
          <w:sz w:val="20"/>
          <w:szCs w:val="20"/>
        </w:rPr>
        <w:t xml:space="preserve">straightforward, </w:t>
      </w:r>
      <w:r w:rsidR="00DE36FA" w:rsidRPr="00054D4A">
        <w:rPr>
          <w:rFonts w:ascii="Times New Roman" w:hAnsi="Times New Roman" w:cs="Times New Roman"/>
          <w:sz w:val="20"/>
          <w:szCs w:val="20"/>
        </w:rPr>
        <w:t xml:space="preserve">reliable, repeatable studies </w:t>
      </w:r>
      <w:r w:rsidR="00FA659B" w:rsidRPr="00054D4A">
        <w:rPr>
          <w:rFonts w:ascii="Times New Roman" w:hAnsi="Times New Roman" w:cs="Times New Roman"/>
          <w:sz w:val="20"/>
          <w:szCs w:val="20"/>
        </w:rPr>
        <w:t xml:space="preserve">by independent investigators </w:t>
      </w:r>
      <w:r w:rsidR="00DE36FA" w:rsidRPr="00054D4A">
        <w:rPr>
          <w:rFonts w:ascii="Times New Roman" w:hAnsi="Times New Roman" w:cs="Times New Roman"/>
          <w:sz w:val="20"/>
          <w:szCs w:val="20"/>
        </w:rPr>
        <w:t>have emerged</w:t>
      </w:r>
      <w:r w:rsidR="00274200">
        <w:rPr>
          <w:rFonts w:ascii="Times New Roman" w:hAnsi="Times New Roman" w:cs="Times New Roman"/>
          <w:sz w:val="20"/>
          <w:szCs w:val="20"/>
        </w:rPr>
        <w:t>.</w:t>
      </w:r>
      <w:r w:rsidR="00A14AF7">
        <w:rPr>
          <w:rFonts w:ascii="Times New Roman" w:hAnsi="Times New Roman" w:cs="Times New Roman"/>
          <w:sz w:val="20"/>
          <w:szCs w:val="20"/>
        </w:rPr>
        <w:t xml:space="preserve"> The need for replicability by independent scholars does not seem to be a concern in astrology where positive studies are taken at face value </w:t>
      </w:r>
      <w:r w:rsidR="00226FC4">
        <w:rPr>
          <w:rFonts w:ascii="Times New Roman" w:hAnsi="Times New Roman" w:cs="Times New Roman"/>
          <w:sz w:val="20"/>
          <w:szCs w:val="20"/>
        </w:rPr>
        <w:t xml:space="preserve">by practitioners </w:t>
      </w:r>
      <w:r w:rsidR="00A14AF7">
        <w:rPr>
          <w:rFonts w:ascii="Times New Roman" w:hAnsi="Times New Roman" w:cs="Times New Roman"/>
          <w:sz w:val="20"/>
          <w:szCs w:val="20"/>
        </w:rPr>
        <w:t xml:space="preserve">as support for astrology. </w:t>
      </w:r>
      <w:r w:rsidR="006B0670">
        <w:rPr>
          <w:rFonts w:ascii="Times New Roman" w:hAnsi="Times New Roman" w:cs="Times New Roman"/>
          <w:sz w:val="20"/>
          <w:szCs w:val="20"/>
        </w:rPr>
        <w:t xml:space="preserve">Negative studies are ignored or re-analyzed until they find support for astrology. </w:t>
      </w:r>
      <w:r w:rsidR="00DE36FA" w:rsidRPr="00054D4A">
        <w:rPr>
          <w:rFonts w:ascii="Times New Roman" w:hAnsi="Times New Roman" w:cs="Times New Roman"/>
          <w:sz w:val="20"/>
          <w:szCs w:val="20"/>
        </w:rPr>
        <w:t xml:space="preserve">Given the </w:t>
      </w:r>
      <w:r w:rsidR="000B159B" w:rsidRPr="00054D4A">
        <w:rPr>
          <w:rFonts w:ascii="Times New Roman" w:hAnsi="Times New Roman" w:cs="Times New Roman"/>
          <w:sz w:val="20"/>
          <w:szCs w:val="20"/>
        </w:rPr>
        <w:t xml:space="preserve">extravagant </w:t>
      </w:r>
      <w:r w:rsidR="00DE36FA" w:rsidRPr="00054D4A">
        <w:rPr>
          <w:rFonts w:ascii="Times New Roman" w:hAnsi="Times New Roman" w:cs="Times New Roman"/>
          <w:sz w:val="20"/>
          <w:szCs w:val="20"/>
        </w:rPr>
        <w:t xml:space="preserve">claims of astrologers (check any bookstore or </w:t>
      </w:r>
      <w:r w:rsidR="00E41374">
        <w:rPr>
          <w:rFonts w:ascii="Times New Roman" w:hAnsi="Times New Roman" w:cs="Times New Roman"/>
          <w:sz w:val="20"/>
          <w:szCs w:val="20"/>
        </w:rPr>
        <w:t xml:space="preserve">internet </w:t>
      </w:r>
      <w:r w:rsidR="00DE36FA" w:rsidRPr="00054D4A">
        <w:rPr>
          <w:rFonts w:ascii="Times New Roman" w:hAnsi="Times New Roman" w:cs="Times New Roman"/>
          <w:sz w:val="20"/>
          <w:szCs w:val="20"/>
        </w:rPr>
        <w:t xml:space="preserve">astrology site) that astrology is ubiquitous, its claims should be </w:t>
      </w:r>
      <w:r w:rsidR="00DE36FA" w:rsidRPr="00054D4A">
        <w:rPr>
          <w:rFonts w:ascii="Times New Roman" w:hAnsi="Times New Roman" w:cs="Times New Roman"/>
          <w:b/>
          <w:bCs/>
          <w:sz w:val="20"/>
          <w:szCs w:val="20"/>
        </w:rPr>
        <w:t xml:space="preserve">easily </w:t>
      </w:r>
      <w:r w:rsidR="004747C9">
        <w:rPr>
          <w:rFonts w:ascii="Times New Roman" w:hAnsi="Times New Roman" w:cs="Times New Roman"/>
          <w:b/>
          <w:bCs/>
          <w:sz w:val="20"/>
          <w:szCs w:val="20"/>
        </w:rPr>
        <w:t>found</w:t>
      </w:r>
      <w:r w:rsidR="00EB61BE" w:rsidRPr="00054D4A">
        <w:rPr>
          <w:rFonts w:ascii="Times New Roman" w:hAnsi="Times New Roman" w:cs="Times New Roman"/>
          <w:sz w:val="20"/>
          <w:szCs w:val="20"/>
        </w:rPr>
        <w:t xml:space="preserve"> by diverse, independent investigators across the Western world</w:t>
      </w:r>
      <w:r w:rsidR="00DE36FA" w:rsidRPr="00054D4A">
        <w:rPr>
          <w:rFonts w:ascii="Times New Roman" w:hAnsi="Times New Roman" w:cs="Times New Roman"/>
          <w:sz w:val="20"/>
          <w:szCs w:val="20"/>
        </w:rPr>
        <w:t xml:space="preserve">. </w:t>
      </w:r>
      <w:proofErr w:type="gramStart"/>
      <w:r w:rsidR="00DE36FA" w:rsidRPr="00054D4A">
        <w:rPr>
          <w:rFonts w:ascii="Times New Roman" w:hAnsi="Times New Roman" w:cs="Times New Roman"/>
          <w:sz w:val="20"/>
          <w:szCs w:val="20"/>
        </w:rPr>
        <w:t>The fact that they are not easily uncovered,</w:t>
      </w:r>
      <w:r w:rsidR="00726848">
        <w:rPr>
          <w:rFonts w:ascii="Times New Roman" w:hAnsi="Times New Roman" w:cs="Times New Roman"/>
          <w:sz w:val="20"/>
          <w:szCs w:val="20"/>
        </w:rPr>
        <w:t xml:space="preserve"> </w:t>
      </w:r>
      <w:r w:rsidR="00DE36FA" w:rsidRPr="00054D4A">
        <w:rPr>
          <w:rFonts w:ascii="Times New Roman" w:hAnsi="Times New Roman" w:cs="Times New Roman"/>
          <w:sz w:val="20"/>
          <w:szCs w:val="20"/>
        </w:rPr>
        <w:t xml:space="preserve">if at all, is evidence itself against </w:t>
      </w:r>
      <w:r w:rsidR="00B53D7E">
        <w:rPr>
          <w:rFonts w:ascii="Times New Roman" w:hAnsi="Times New Roman" w:cs="Times New Roman"/>
          <w:sz w:val="20"/>
          <w:szCs w:val="20"/>
        </w:rPr>
        <w:t xml:space="preserve">any </w:t>
      </w:r>
      <w:r w:rsidR="00B53D7E" w:rsidRPr="00D63088">
        <w:rPr>
          <w:rFonts w:ascii="Times New Roman" w:hAnsi="Times New Roman" w:cs="Times New Roman"/>
          <w:b/>
          <w:sz w:val="20"/>
          <w:szCs w:val="20"/>
        </w:rPr>
        <w:t>scientifically considered</w:t>
      </w:r>
      <w:r w:rsidR="00B53D7E">
        <w:rPr>
          <w:rFonts w:ascii="Times New Roman" w:hAnsi="Times New Roman" w:cs="Times New Roman"/>
          <w:sz w:val="20"/>
          <w:szCs w:val="20"/>
        </w:rPr>
        <w:t xml:space="preserve"> </w:t>
      </w:r>
      <w:r w:rsidR="00DE36FA" w:rsidRPr="00054D4A">
        <w:rPr>
          <w:rFonts w:ascii="Times New Roman" w:hAnsi="Times New Roman" w:cs="Times New Roman"/>
          <w:sz w:val="20"/>
          <w:szCs w:val="20"/>
        </w:rPr>
        <w:t>astrology.</w:t>
      </w:r>
      <w:proofErr w:type="gramEnd"/>
      <w:r w:rsidR="00DE36FA" w:rsidRPr="00054D4A">
        <w:rPr>
          <w:rFonts w:ascii="Times New Roman" w:hAnsi="Times New Roman" w:cs="Times New Roman"/>
          <w:sz w:val="20"/>
          <w:szCs w:val="20"/>
        </w:rPr>
        <w:t xml:space="preserve"> The further fact that astrologers have to come up with </w:t>
      </w:r>
      <w:r w:rsidR="009C7A77" w:rsidRPr="00054D4A">
        <w:rPr>
          <w:rFonts w:ascii="Times New Roman" w:hAnsi="Times New Roman" w:cs="Times New Roman"/>
          <w:sz w:val="20"/>
          <w:szCs w:val="20"/>
        </w:rPr>
        <w:t xml:space="preserve">more and more </w:t>
      </w:r>
      <w:r w:rsidR="00AB652E">
        <w:rPr>
          <w:rFonts w:ascii="Times New Roman" w:hAnsi="Times New Roman" w:cs="Times New Roman"/>
          <w:sz w:val="20"/>
          <w:szCs w:val="20"/>
        </w:rPr>
        <w:t>complex</w:t>
      </w:r>
      <w:r w:rsidR="000B159B" w:rsidRPr="00054D4A">
        <w:rPr>
          <w:rFonts w:ascii="Times New Roman" w:hAnsi="Times New Roman" w:cs="Times New Roman"/>
          <w:sz w:val="20"/>
          <w:szCs w:val="20"/>
        </w:rPr>
        <w:t xml:space="preserve"> </w:t>
      </w:r>
      <w:r w:rsidR="00DE36FA" w:rsidRPr="00054D4A">
        <w:rPr>
          <w:rFonts w:ascii="Times New Roman" w:hAnsi="Times New Roman" w:cs="Times New Roman"/>
          <w:sz w:val="20"/>
          <w:szCs w:val="20"/>
        </w:rPr>
        <w:t>explanations to account for it being difficult to uncover what is supposedly obvious (ie astrology as described by its practitioners), is a further indic</w:t>
      </w:r>
      <w:r w:rsidR="00A20A45">
        <w:rPr>
          <w:rFonts w:ascii="Times New Roman" w:hAnsi="Times New Roman" w:cs="Times New Roman"/>
          <w:sz w:val="20"/>
          <w:szCs w:val="20"/>
        </w:rPr>
        <w:t>ator of astrological irrelevance</w:t>
      </w:r>
      <w:r w:rsidR="00DE36FA" w:rsidRPr="00054D4A">
        <w:rPr>
          <w:rFonts w:ascii="Times New Roman" w:hAnsi="Times New Roman" w:cs="Times New Roman"/>
          <w:sz w:val="20"/>
          <w:szCs w:val="20"/>
        </w:rPr>
        <w:t xml:space="preserve">.  </w:t>
      </w:r>
      <w:r w:rsidR="0031331C" w:rsidRPr="00054D4A">
        <w:rPr>
          <w:rFonts w:ascii="Times New Roman" w:hAnsi="Times New Roman" w:cs="Times New Roman"/>
          <w:sz w:val="20"/>
          <w:szCs w:val="20"/>
        </w:rPr>
        <w:t xml:space="preserve">Our critique casts serious doubt on the foundations of </w:t>
      </w:r>
      <w:r w:rsidR="00B33321" w:rsidRPr="00054D4A">
        <w:rPr>
          <w:rFonts w:ascii="Times New Roman" w:hAnsi="Times New Roman" w:cs="Times New Roman"/>
          <w:sz w:val="20"/>
          <w:szCs w:val="20"/>
        </w:rPr>
        <w:t xml:space="preserve">much of contemporary </w:t>
      </w:r>
      <w:r w:rsidR="0031331C" w:rsidRPr="00054D4A">
        <w:rPr>
          <w:rFonts w:ascii="Times New Roman" w:hAnsi="Times New Roman" w:cs="Times New Roman"/>
          <w:sz w:val="20"/>
          <w:szCs w:val="20"/>
        </w:rPr>
        <w:t>Western astrology</w:t>
      </w:r>
      <w:r w:rsidR="00C149E0" w:rsidRPr="00054D4A">
        <w:rPr>
          <w:rFonts w:ascii="Times New Roman" w:hAnsi="Times New Roman" w:cs="Times New Roman"/>
          <w:sz w:val="20"/>
          <w:szCs w:val="20"/>
        </w:rPr>
        <w:t xml:space="preserve"> (especially when considered a </w:t>
      </w:r>
      <w:r w:rsidR="00DE12BC">
        <w:rPr>
          <w:rFonts w:ascii="Times New Roman" w:hAnsi="Times New Roman" w:cs="Times New Roman"/>
          <w:sz w:val="20"/>
          <w:szCs w:val="20"/>
        </w:rPr>
        <w:t>kind of science</w:t>
      </w:r>
      <w:r w:rsidR="00C149E0" w:rsidRPr="00054D4A">
        <w:rPr>
          <w:rFonts w:ascii="Times New Roman" w:hAnsi="Times New Roman" w:cs="Times New Roman"/>
          <w:sz w:val="20"/>
          <w:szCs w:val="20"/>
        </w:rPr>
        <w:t>)</w:t>
      </w:r>
      <w:proofErr w:type="gramStart"/>
      <w:r w:rsidR="0031331C" w:rsidRPr="00054D4A">
        <w:rPr>
          <w:rFonts w:ascii="Times New Roman" w:hAnsi="Times New Roman" w:cs="Times New Roman"/>
          <w:sz w:val="20"/>
          <w:szCs w:val="20"/>
        </w:rPr>
        <w:t>,</w:t>
      </w:r>
      <w:proofErr w:type="gramEnd"/>
      <w:r w:rsidR="0031331C" w:rsidRPr="00054D4A">
        <w:rPr>
          <w:rFonts w:ascii="Times New Roman" w:hAnsi="Times New Roman" w:cs="Times New Roman"/>
          <w:sz w:val="20"/>
          <w:szCs w:val="20"/>
        </w:rPr>
        <w:t xml:space="preserve"> showing that in its </w:t>
      </w:r>
      <w:r w:rsidR="00AF07F1">
        <w:rPr>
          <w:rFonts w:ascii="Times New Roman" w:hAnsi="Times New Roman" w:cs="Times New Roman"/>
          <w:sz w:val="20"/>
          <w:szCs w:val="20"/>
        </w:rPr>
        <w:t xml:space="preserve">popular </w:t>
      </w:r>
      <w:r w:rsidR="0031331C" w:rsidRPr="00054D4A">
        <w:rPr>
          <w:rFonts w:ascii="Times New Roman" w:hAnsi="Times New Roman" w:cs="Times New Roman"/>
          <w:sz w:val="20"/>
          <w:szCs w:val="20"/>
        </w:rPr>
        <w:t xml:space="preserve">contemporary forms it is incapable of generating knowledge. </w:t>
      </w:r>
    </w:p>
    <w:p w:rsidR="00DE36FA" w:rsidRPr="005A6F4D" w:rsidRDefault="005A6F4D" w:rsidP="00737FDF">
      <w:pPr>
        <w:pStyle w:val="BodyText"/>
        <w:ind w:left="3024" w:right="864" w:firstLine="576"/>
        <w:rPr>
          <w:b/>
          <w:sz w:val="28"/>
          <w:szCs w:val="28"/>
        </w:rPr>
      </w:pPr>
      <w:r w:rsidRPr="005A6F4D">
        <w:rPr>
          <w:b/>
          <w:sz w:val="28"/>
          <w:szCs w:val="28"/>
        </w:rPr>
        <w:t>Introduction</w:t>
      </w:r>
    </w:p>
    <w:p w:rsidR="00BA447D" w:rsidRDefault="003C0F82" w:rsidP="006E7468">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Astrology, in most of </w:t>
      </w:r>
      <w:r w:rsidR="007D7C08">
        <w:rPr>
          <w:rFonts w:ascii="Times New Roman" w:eastAsia="Times New Roman" w:hAnsi="Times New Roman" w:cs="Times New Roman"/>
          <w:sz w:val="24"/>
          <w:szCs w:val="24"/>
          <w:lang w:eastAsia="en-CA"/>
        </w:rPr>
        <w:t xml:space="preserve">its varied forms, claims that </w:t>
      </w:r>
      <w:r w:rsidR="007D7C08" w:rsidRPr="007D7C08">
        <w:rPr>
          <w:rFonts w:ascii="Times New Roman" w:eastAsia="Times New Roman" w:hAnsi="Times New Roman" w:cs="Times New Roman"/>
          <w:b/>
          <w:sz w:val="24"/>
          <w:szCs w:val="24"/>
          <w:lang w:eastAsia="en-CA"/>
        </w:rPr>
        <w:t>over and above the natural motions of the celestial bodies</w:t>
      </w:r>
      <w:r w:rsidR="00BE3849">
        <w:rPr>
          <w:rFonts w:ascii="Times New Roman" w:eastAsia="Times New Roman" w:hAnsi="Times New Roman" w:cs="Times New Roman"/>
          <w:b/>
          <w:sz w:val="24"/>
          <w:szCs w:val="24"/>
          <w:lang w:eastAsia="en-CA"/>
        </w:rPr>
        <w:t xml:space="preserve"> </w:t>
      </w:r>
      <w:r w:rsidR="00BE3849" w:rsidRPr="00BE3849">
        <w:rPr>
          <w:rFonts w:ascii="Times New Roman" w:eastAsia="Times New Roman" w:hAnsi="Times New Roman" w:cs="Times New Roman"/>
          <w:sz w:val="24"/>
          <w:szCs w:val="24"/>
          <w:lang w:eastAsia="en-CA"/>
        </w:rPr>
        <w:t>(which are composed of rock and gaseous materials)</w:t>
      </w:r>
      <w:r w:rsidR="007D7C08" w:rsidRPr="00BE3849">
        <w:rPr>
          <w:rFonts w:ascii="Times New Roman" w:eastAsia="Times New Roman" w:hAnsi="Times New Roman" w:cs="Times New Roman"/>
          <w:sz w:val="24"/>
          <w:szCs w:val="24"/>
          <w:lang w:eastAsia="en-CA"/>
        </w:rPr>
        <w:t>,</w:t>
      </w:r>
      <w:r w:rsidR="007D7C08">
        <w:rPr>
          <w:rFonts w:ascii="Times New Roman" w:eastAsia="Times New Roman" w:hAnsi="Times New Roman" w:cs="Times New Roman"/>
          <w:sz w:val="24"/>
          <w:szCs w:val="24"/>
          <w:lang w:eastAsia="en-CA"/>
        </w:rPr>
        <w:t xml:space="preserve"> another force</w:t>
      </w:r>
      <w:r w:rsidR="003522AF">
        <w:rPr>
          <w:rFonts w:ascii="Times New Roman" w:eastAsia="Times New Roman" w:hAnsi="Times New Roman" w:cs="Times New Roman"/>
          <w:sz w:val="24"/>
          <w:szCs w:val="24"/>
          <w:lang w:eastAsia="en-CA"/>
        </w:rPr>
        <w:t xml:space="preserve"> (s)</w:t>
      </w:r>
      <w:r w:rsidR="007D7C08">
        <w:rPr>
          <w:rFonts w:ascii="Times New Roman" w:eastAsia="Times New Roman" w:hAnsi="Times New Roman" w:cs="Times New Roman"/>
          <w:sz w:val="24"/>
          <w:szCs w:val="24"/>
          <w:lang w:eastAsia="en-CA"/>
        </w:rPr>
        <w:t xml:space="preserve">, either </w:t>
      </w:r>
      <w:r w:rsidR="00870E32">
        <w:rPr>
          <w:rFonts w:ascii="Times New Roman" w:eastAsia="Times New Roman" w:hAnsi="Times New Roman" w:cs="Times New Roman"/>
          <w:sz w:val="24"/>
          <w:szCs w:val="24"/>
          <w:lang w:eastAsia="en-CA"/>
        </w:rPr>
        <w:t xml:space="preserve">somehow </w:t>
      </w:r>
      <w:r w:rsidR="007D7C08">
        <w:rPr>
          <w:rFonts w:ascii="Times New Roman" w:eastAsia="Times New Roman" w:hAnsi="Times New Roman" w:cs="Times New Roman"/>
          <w:sz w:val="24"/>
          <w:szCs w:val="24"/>
          <w:lang w:eastAsia="en-CA"/>
        </w:rPr>
        <w:t>causes or mirrors</w:t>
      </w:r>
      <w:r w:rsidR="006E7468" w:rsidRPr="006E7468">
        <w:rPr>
          <w:rFonts w:ascii="Times New Roman" w:eastAsia="Times New Roman" w:hAnsi="Times New Roman" w:cs="Times New Roman"/>
          <w:sz w:val="24"/>
          <w:szCs w:val="24"/>
          <w:lang w:eastAsia="en-CA"/>
        </w:rPr>
        <w:t xml:space="preserve"> </w:t>
      </w:r>
      <w:r w:rsidR="006E7468">
        <w:rPr>
          <w:rFonts w:ascii="Times New Roman" w:eastAsia="Times New Roman" w:hAnsi="Times New Roman" w:cs="Times New Roman"/>
          <w:sz w:val="24"/>
          <w:szCs w:val="24"/>
          <w:lang w:eastAsia="en-CA"/>
        </w:rPr>
        <w:t xml:space="preserve">the myriad events on earth, </w:t>
      </w:r>
      <w:r w:rsidR="009D6FF8">
        <w:rPr>
          <w:rFonts w:ascii="Times New Roman" w:eastAsia="Times New Roman" w:hAnsi="Times New Roman" w:cs="Times New Roman"/>
          <w:sz w:val="24"/>
          <w:szCs w:val="24"/>
          <w:lang w:eastAsia="en-CA"/>
        </w:rPr>
        <w:t>including those</w:t>
      </w:r>
      <w:r w:rsidR="00DD7CD4">
        <w:rPr>
          <w:rFonts w:ascii="Times New Roman" w:eastAsia="Times New Roman" w:hAnsi="Times New Roman" w:cs="Times New Roman"/>
          <w:sz w:val="24"/>
          <w:szCs w:val="24"/>
          <w:lang w:eastAsia="en-CA"/>
        </w:rPr>
        <w:t xml:space="preserve"> of socially constructed entities such as nation</w:t>
      </w:r>
      <w:r w:rsidR="009D6FF8">
        <w:rPr>
          <w:rFonts w:ascii="Times New Roman" w:eastAsia="Times New Roman" w:hAnsi="Times New Roman" w:cs="Times New Roman"/>
          <w:sz w:val="24"/>
          <w:szCs w:val="24"/>
          <w:lang w:eastAsia="en-CA"/>
        </w:rPr>
        <w:t>s, businesses and corporations</w:t>
      </w:r>
      <w:r w:rsidR="009B15AC">
        <w:rPr>
          <w:rFonts w:ascii="Times New Roman" w:eastAsia="Times New Roman" w:hAnsi="Times New Roman" w:cs="Times New Roman"/>
          <w:sz w:val="24"/>
          <w:szCs w:val="24"/>
          <w:lang w:eastAsia="en-CA"/>
        </w:rPr>
        <w:t>, future and past</w:t>
      </w:r>
      <w:r w:rsidR="00B31B6E">
        <w:rPr>
          <w:rFonts w:ascii="Times New Roman" w:eastAsia="Times New Roman" w:hAnsi="Times New Roman" w:cs="Times New Roman"/>
          <w:sz w:val="24"/>
          <w:szCs w:val="24"/>
          <w:lang w:eastAsia="en-CA"/>
        </w:rPr>
        <w:t>,</w:t>
      </w:r>
      <w:r w:rsidR="009B15AC">
        <w:rPr>
          <w:rFonts w:ascii="Times New Roman" w:eastAsia="Times New Roman" w:hAnsi="Times New Roman" w:cs="Times New Roman"/>
          <w:sz w:val="24"/>
          <w:szCs w:val="24"/>
          <w:lang w:eastAsia="en-CA"/>
        </w:rPr>
        <w:t xml:space="preserve"> </w:t>
      </w:r>
      <w:r w:rsidR="006E7468">
        <w:rPr>
          <w:rFonts w:ascii="Times New Roman" w:eastAsia="Times New Roman" w:hAnsi="Times New Roman" w:cs="Times New Roman"/>
          <w:sz w:val="24"/>
          <w:szCs w:val="24"/>
          <w:lang w:eastAsia="en-CA"/>
        </w:rPr>
        <w:t>and</w:t>
      </w:r>
      <w:r w:rsidR="009B15AC">
        <w:rPr>
          <w:rFonts w:ascii="Times New Roman" w:eastAsia="Times New Roman" w:hAnsi="Times New Roman" w:cs="Times New Roman"/>
          <w:sz w:val="24"/>
          <w:szCs w:val="24"/>
          <w:lang w:eastAsia="en-CA"/>
        </w:rPr>
        <w:t>,</w:t>
      </w:r>
      <w:r w:rsidR="006E7468">
        <w:rPr>
          <w:rFonts w:ascii="Times New Roman" w:eastAsia="Times New Roman" w:hAnsi="Times New Roman" w:cs="Times New Roman"/>
          <w:sz w:val="24"/>
          <w:szCs w:val="24"/>
          <w:lang w:eastAsia="en-CA"/>
        </w:rPr>
        <w:t xml:space="preserve"> is </w:t>
      </w:r>
      <w:r w:rsidR="00B31B6E">
        <w:rPr>
          <w:rFonts w:ascii="Times New Roman" w:eastAsia="Times New Roman" w:hAnsi="Times New Roman" w:cs="Times New Roman"/>
          <w:sz w:val="24"/>
          <w:szCs w:val="24"/>
          <w:lang w:eastAsia="en-CA"/>
        </w:rPr>
        <w:t>described</w:t>
      </w:r>
      <w:r w:rsidR="00B51768">
        <w:rPr>
          <w:rFonts w:ascii="Times New Roman" w:eastAsia="Times New Roman" w:hAnsi="Times New Roman" w:cs="Times New Roman"/>
          <w:sz w:val="24"/>
          <w:szCs w:val="24"/>
          <w:lang w:eastAsia="en-CA"/>
        </w:rPr>
        <w:t xml:space="preserve"> </w:t>
      </w:r>
      <w:r w:rsidR="00FE40E1">
        <w:rPr>
          <w:rFonts w:ascii="Times New Roman" w:eastAsia="Times New Roman" w:hAnsi="Times New Roman" w:cs="Times New Roman"/>
          <w:sz w:val="24"/>
          <w:szCs w:val="24"/>
          <w:lang w:eastAsia="en-CA"/>
        </w:rPr>
        <w:t>by</w:t>
      </w:r>
      <w:r w:rsidR="007D7C08">
        <w:rPr>
          <w:rFonts w:ascii="Times New Roman" w:eastAsia="Times New Roman" w:hAnsi="Times New Roman" w:cs="Times New Roman"/>
          <w:sz w:val="24"/>
          <w:szCs w:val="24"/>
          <w:lang w:eastAsia="en-CA"/>
        </w:rPr>
        <w:t xml:space="preserve"> </w:t>
      </w:r>
      <w:r w:rsidR="00C42CAA" w:rsidRPr="00DD7CD4">
        <w:rPr>
          <w:rFonts w:ascii="Times New Roman" w:eastAsia="Times New Roman" w:hAnsi="Times New Roman" w:cs="Times New Roman"/>
          <w:b/>
          <w:sz w:val="24"/>
          <w:szCs w:val="24"/>
          <w:lang w:eastAsia="en-CA"/>
        </w:rPr>
        <w:t xml:space="preserve">symbolic </w:t>
      </w:r>
      <w:r w:rsidR="007D7C08" w:rsidRPr="00DD7CD4">
        <w:rPr>
          <w:rFonts w:ascii="Times New Roman" w:eastAsia="Times New Roman" w:hAnsi="Times New Roman" w:cs="Times New Roman"/>
          <w:b/>
          <w:sz w:val="24"/>
          <w:szCs w:val="24"/>
          <w:lang w:eastAsia="en-CA"/>
        </w:rPr>
        <w:t>relationship</w:t>
      </w:r>
      <w:r w:rsidR="00BF2223" w:rsidRPr="00DD7CD4">
        <w:rPr>
          <w:rFonts w:ascii="Times New Roman" w:eastAsia="Times New Roman" w:hAnsi="Times New Roman" w:cs="Times New Roman"/>
          <w:b/>
          <w:sz w:val="24"/>
          <w:szCs w:val="24"/>
          <w:lang w:eastAsia="en-CA"/>
        </w:rPr>
        <w:t>s</w:t>
      </w:r>
      <w:r w:rsidR="00BF2223">
        <w:rPr>
          <w:rFonts w:ascii="Times New Roman" w:eastAsia="Times New Roman" w:hAnsi="Times New Roman" w:cs="Times New Roman"/>
          <w:sz w:val="24"/>
          <w:szCs w:val="24"/>
          <w:lang w:eastAsia="en-CA"/>
        </w:rPr>
        <w:t xml:space="preserve"> </w:t>
      </w:r>
      <w:r w:rsidR="00250ECF">
        <w:rPr>
          <w:rFonts w:ascii="Times New Roman" w:eastAsia="Times New Roman" w:hAnsi="Times New Roman" w:cs="Times New Roman"/>
          <w:sz w:val="24"/>
          <w:szCs w:val="24"/>
          <w:lang w:eastAsia="en-CA"/>
        </w:rPr>
        <w:t xml:space="preserve">of various kinds </w:t>
      </w:r>
      <w:r w:rsidR="006E7468">
        <w:rPr>
          <w:rFonts w:ascii="Times New Roman" w:eastAsia="Times New Roman" w:hAnsi="Times New Roman" w:cs="Times New Roman"/>
          <w:sz w:val="24"/>
          <w:szCs w:val="24"/>
          <w:lang w:eastAsia="en-CA"/>
        </w:rPr>
        <w:t xml:space="preserve">between these heavenly bodies. </w:t>
      </w:r>
      <w:r w:rsidR="00C81E22">
        <w:rPr>
          <w:rFonts w:ascii="Times New Roman" w:eastAsia="Times New Roman" w:hAnsi="Times New Roman" w:cs="Times New Roman"/>
          <w:sz w:val="24"/>
          <w:szCs w:val="24"/>
          <w:lang w:eastAsia="en-CA"/>
        </w:rPr>
        <w:t>And in most forms is so</w:t>
      </w:r>
      <w:r w:rsidR="00DD7CD4">
        <w:rPr>
          <w:rFonts w:ascii="Times New Roman" w:eastAsia="Times New Roman" w:hAnsi="Times New Roman" w:cs="Times New Roman"/>
          <w:sz w:val="24"/>
          <w:szCs w:val="24"/>
          <w:lang w:eastAsia="en-CA"/>
        </w:rPr>
        <w:t xml:space="preserve">mehow tied to the moment of </w:t>
      </w:r>
      <w:r w:rsidR="00C81E22">
        <w:rPr>
          <w:rFonts w:ascii="Times New Roman" w:eastAsia="Times New Roman" w:hAnsi="Times New Roman" w:cs="Times New Roman"/>
          <w:sz w:val="24"/>
          <w:szCs w:val="24"/>
          <w:lang w:eastAsia="en-CA"/>
        </w:rPr>
        <w:t xml:space="preserve">birth! </w:t>
      </w:r>
      <w:r w:rsidR="00A931CA">
        <w:rPr>
          <w:rFonts w:ascii="Times New Roman" w:eastAsia="Times New Roman" w:hAnsi="Times New Roman" w:cs="Times New Roman"/>
          <w:sz w:val="24"/>
          <w:szCs w:val="24"/>
          <w:lang w:eastAsia="en-CA"/>
        </w:rPr>
        <w:t xml:space="preserve">A perusal of internet sites on astrology, or leafing through any </w:t>
      </w:r>
      <w:r w:rsidR="00C56CB5">
        <w:rPr>
          <w:rFonts w:ascii="Times New Roman" w:eastAsia="Times New Roman" w:hAnsi="Times New Roman" w:cs="Times New Roman"/>
          <w:sz w:val="24"/>
          <w:szCs w:val="24"/>
          <w:lang w:eastAsia="en-CA"/>
        </w:rPr>
        <w:t>‘</w:t>
      </w:r>
      <w:r w:rsidR="00A931CA">
        <w:rPr>
          <w:rFonts w:ascii="Times New Roman" w:eastAsia="Times New Roman" w:hAnsi="Times New Roman" w:cs="Times New Roman"/>
          <w:sz w:val="24"/>
          <w:szCs w:val="24"/>
          <w:lang w:eastAsia="en-CA"/>
        </w:rPr>
        <w:t>metaphysical</w:t>
      </w:r>
      <w:r w:rsidR="00C56CB5">
        <w:rPr>
          <w:rFonts w:ascii="Times New Roman" w:eastAsia="Times New Roman" w:hAnsi="Times New Roman" w:cs="Times New Roman"/>
          <w:sz w:val="24"/>
          <w:szCs w:val="24"/>
          <w:lang w:eastAsia="en-CA"/>
        </w:rPr>
        <w:t>’</w:t>
      </w:r>
      <w:r w:rsidR="00A931CA">
        <w:rPr>
          <w:rFonts w:ascii="Times New Roman" w:eastAsia="Times New Roman" w:hAnsi="Times New Roman" w:cs="Times New Roman"/>
          <w:sz w:val="24"/>
          <w:szCs w:val="24"/>
          <w:lang w:eastAsia="en-CA"/>
        </w:rPr>
        <w:t xml:space="preserve"> section of your local bookshop</w:t>
      </w:r>
      <w:r w:rsidR="007254B3">
        <w:rPr>
          <w:rFonts w:ascii="Times New Roman" w:eastAsia="Times New Roman" w:hAnsi="Times New Roman" w:cs="Times New Roman"/>
          <w:sz w:val="24"/>
          <w:szCs w:val="24"/>
          <w:lang w:eastAsia="en-CA"/>
        </w:rPr>
        <w:t>,</w:t>
      </w:r>
      <w:r w:rsidR="00A931CA">
        <w:rPr>
          <w:rFonts w:ascii="Times New Roman" w:eastAsia="Times New Roman" w:hAnsi="Times New Roman" w:cs="Times New Roman"/>
          <w:sz w:val="24"/>
          <w:szCs w:val="24"/>
          <w:lang w:eastAsia="en-CA"/>
        </w:rPr>
        <w:t xml:space="preserve"> will show there is no one thing, apart from a focus on </w:t>
      </w:r>
      <w:r w:rsidR="00A931CA" w:rsidRPr="009F7AD1">
        <w:rPr>
          <w:rFonts w:ascii="Times New Roman" w:eastAsia="Times New Roman" w:hAnsi="Times New Roman" w:cs="Times New Roman"/>
          <w:b/>
          <w:sz w:val="24"/>
          <w:szCs w:val="24"/>
          <w:lang w:eastAsia="en-CA"/>
        </w:rPr>
        <w:t>symbolic meanings</w:t>
      </w:r>
      <w:r w:rsidR="00A931CA">
        <w:rPr>
          <w:rFonts w:ascii="Times New Roman" w:eastAsia="Times New Roman" w:hAnsi="Times New Roman" w:cs="Times New Roman"/>
          <w:sz w:val="24"/>
          <w:szCs w:val="24"/>
          <w:lang w:eastAsia="en-CA"/>
        </w:rPr>
        <w:t xml:space="preserve"> </w:t>
      </w:r>
      <w:r w:rsidR="00162530">
        <w:rPr>
          <w:rFonts w:ascii="Times New Roman" w:eastAsia="Times New Roman" w:hAnsi="Times New Roman" w:cs="Times New Roman"/>
          <w:sz w:val="24"/>
          <w:szCs w:val="24"/>
          <w:lang w:eastAsia="en-CA"/>
        </w:rPr>
        <w:t>(</w:t>
      </w:r>
      <w:r w:rsidR="00273B1E">
        <w:rPr>
          <w:rFonts w:ascii="Times New Roman" w:eastAsia="Times New Roman" w:hAnsi="Times New Roman" w:cs="Times New Roman"/>
          <w:sz w:val="24"/>
          <w:szCs w:val="24"/>
          <w:lang w:eastAsia="en-CA"/>
        </w:rPr>
        <w:t>what astrologer McRitchie 2022</w:t>
      </w:r>
      <w:r w:rsidR="00162530">
        <w:rPr>
          <w:rFonts w:ascii="Times New Roman" w:eastAsia="Times New Roman" w:hAnsi="Times New Roman" w:cs="Times New Roman"/>
          <w:sz w:val="24"/>
          <w:szCs w:val="24"/>
          <w:lang w:eastAsia="en-CA"/>
        </w:rPr>
        <w:t xml:space="preserve">, </w:t>
      </w:r>
      <w:r w:rsidR="00A93CEE">
        <w:rPr>
          <w:rFonts w:ascii="Times New Roman" w:hAnsi="Times New Roman" w:cs="Times New Roman"/>
          <w:color w:val="111111"/>
          <w:sz w:val="24"/>
          <w:szCs w:val="24"/>
          <w:shd w:val="clear" w:color="auto" w:fill="FFFFFF"/>
        </w:rPr>
        <w:t>calls</w:t>
      </w:r>
      <w:r w:rsidR="00162530">
        <w:rPr>
          <w:rFonts w:ascii="Arial" w:hAnsi="Arial" w:cs="Arial"/>
          <w:color w:val="111111"/>
          <w:shd w:val="clear" w:color="auto" w:fill="FFFFFF"/>
        </w:rPr>
        <w:t xml:space="preserve"> </w:t>
      </w:r>
      <w:r w:rsidR="00D35D49">
        <w:rPr>
          <w:rFonts w:ascii="Times New Roman" w:eastAsia="Times New Roman" w:hAnsi="Times New Roman" w:cs="Times New Roman"/>
          <w:sz w:val="24"/>
          <w:szCs w:val="24"/>
          <w:lang w:eastAsia="en-CA"/>
        </w:rPr>
        <w:t xml:space="preserve">the astrological ‘semantic taxonomy’) </w:t>
      </w:r>
      <w:r w:rsidR="00A931CA">
        <w:rPr>
          <w:rFonts w:ascii="Times New Roman" w:eastAsia="Times New Roman" w:hAnsi="Times New Roman" w:cs="Times New Roman"/>
          <w:sz w:val="24"/>
          <w:szCs w:val="24"/>
          <w:lang w:eastAsia="en-CA"/>
        </w:rPr>
        <w:t xml:space="preserve">of the planets that seem to unify what goes under the label ‘astrology.’ </w:t>
      </w:r>
    </w:p>
    <w:p w:rsidR="00791036" w:rsidRPr="00685F49" w:rsidRDefault="00A931CA" w:rsidP="006E7468">
      <w:pPr>
        <w:spacing w:after="0" w:line="240" w:lineRule="auto"/>
        <w:ind w:firstLine="567"/>
        <w:rPr>
          <w:rFonts w:ascii="Times New Roman" w:hAnsi="Times New Roman" w:cs="Times New Roman"/>
          <w:color w:val="000000"/>
          <w:sz w:val="24"/>
          <w:szCs w:val="24"/>
          <w:shd w:val="clear" w:color="auto" w:fill="FDFDFD"/>
        </w:rPr>
      </w:pPr>
      <w:r>
        <w:rPr>
          <w:rFonts w:ascii="Times New Roman" w:eastAsia="Times New Roman" w:hAnsi="Times New Roman" w:cs="Times New Roman"/>
          <w:sz w:val="24"/>
          <w:szCs w:val="24"/>
          <w:lang w:eastAsia="en-CA"/>
        </w:rPr>
        <w:t>Ad</w:t>
      </w:r>
      <w:r w:rsidR="00BA447D">
        <w:rPr>
          <w:rFonts w:ascii="Times New Roman" w:eastAsia="Times New Roman" w:hAnsi="Times New Roman" w:cs="Times New Roman"/>
          <w:sz w:val="24"/>
          <w:szCs w:val="24"/>
          <w:lang w:eastAsia="en-CA"/>
        </w:rPr>
        <w:t>herents of all kinds consider astrology</w:t>
      </w:r>
      <w:r>
        <w:rPr>
          <w:rFonts w:ascii="Times New Roman" w:eastAsia="Times New Roman" w:hAnsi="Times New Roman" w:cs="Times New Roman"/>
          <w:sz w:val="24"/>
          <w:szCs w:val="24"/>
          <w:lang w:eastAsia="en-CA"/>
        </w:rPr>
        <w:t xml:space="preserve"> </w:t>
      </w:r>
      <w:r w:rsidR="000D5759">
        <w:rPr>
          <w:rFonts w:ascii="Times New Roman" w:eastAsia="Times New Roman" w:hAnsi="Times New Roman" w:cs="Times New Roman"/>
          <w:sz w:val="24"/>
          <w:szCs w:val="24"/>
          <w:lang w:eastAsia="en-CA"/>
        </w:rPr>
        <w:t>varyingly</w:t>
      </w:r>
      <w:r w:rsidR="00F25C71">
        <w:rPr>
          <w:rFonts w:ascii="Times New Roman" w:eastAsia="Times New Roman" w:hAnsi="Times New Roman" w:cs="Times New Roman"/>
          <w:sz w:val="24"/>
          <w:szCs w:val="24"/>
          <w:lang w:eastAsia="en-CA"/>
        </w:rPr>
        <w:t>;</w:t>
      </w:r>
      <w:r w:rsidR="00894F58">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a science</w:t>
      </w:r>
      <w:r w:rsidR="00897A68">
        <w:rPr>
          <w:rFonts w:ascii="Times New Roman" w:eastAsia="Times New Roman" w:hAnsi="Times New Roman" w:cs="Times New Roman"/>
          <w:sz w:val="24"/>
          <w:szCs w:val="24"/>
          <w:lang w:eastAsia="en-CA"/>
        </w:rPr>
        <w:t xml:space="preserve">, </w:t>
      </w:r>
      <w:r w:rsidR="001C6A0C">
        <w:rPr>
          <w:rFonts w:ascii="Times New Roman" w:eastAsia="Times New Roman" w:hAnsi="Times New Roman" w:cs="Times New Roman"/>
          <w:sz w:val="24"/>
          <w:szCs w:val="24"/>
          <w:lang w:eastAsia="en-CA"/>
        </w:rPr>
        <w:t>an</w:t>
      </w:r>
      <w:r w:rsidR="003C0F82">
        <w:rPr>
          <w:rFonts w:ascii="Times New Roman" w:eastAsia="Times New Roman" w:hAnsi="Times New Roman" w:cs="Times New Roman"/>
          <w:sz w:val="24"/>
          <w:szCs w:val="24"/>
          <w:lang w:eastAsia="en-CA"/>
        </w:rPr>
        <w:t xml:space="preserve"> art</w:t>
      </w:r>
      <w:r w:rsidR="00DB1662">
        <w:rPr>
          <w:rFonts w:ascii="Times New Roman" w:eastAsia="Times New Roman" w:hAnsi="Times New Roman" w:cs="Times New Roman"/>
          <w:sz w:val="24"/>
          <w:szCs w:val="24"/>
          <w:lang w:eastAsia="en-CA"/>
        </w:rPr>
        <w:t xml:space="preserve"> </w:t>
      </w:r>
      <w:r w:rsidR="00897A68">
        <w:rPr>
          <w:rFonts w:ascii="Times New Roman" w:eastAsia="Times New Roman" w:hAnsi="Times New Roman" w:cs="Times New Roman"/>
          <w:sz w:val="24"/>
          <w:szCs w:val="24"/>
          <w:lang w:eastAsia="en-CA"/>
        </w:rPr>
        <w:t>(</w:t>
      </w:r>
      <w:r w:rsidR="00DB1662">
        <w:rPr>
          <w:rFonts w:ascii="Times New Roman" w:eastAsia="Times New Roman" w:hAnsi="Times New Roman" w:cs="Times New Roman"/>
          <w:sz w:val="24"/>
          <w:szCs w:val="24"/>
          <w:lang w:eastAsia="en-CA"/>
        </w:rPr>
        <w:t>or both</w:t>
      </w:r>
      <w:r w:rsidR="004D5E08">
        <w:rPr>
          <w:rFonts w:ascii="Times New Roman" w:eastAsia="Times New Roman" w:hAnsi="Times New Roman" w:cs="Times New Roman"/>
          <w:sz w:val="24"/>
          <w:szCs w:val="24"/>
          <w:lang w:eastAsia="en-CA"/>
        </w:rPr>
        <w:t xml:space="preserve"> art and science</w:t>
      </w:r>
      <w:r w:rsidR="00DB1662">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a proto-science, an occult practice, </w:t>
      </w:r>
      <w:r w:rsidR="000F4E17">
        <w:rPr>
          <w:rFonts w:ascii="Times New Roman" w:eastAsia="Times New Roman" w:hAnsi="Times New Roman" w:cs="Times New Roman"/>
          <w:sz w:val="24"/>
          <w:szCs w:val="24"/>
          <w:lang w:eastAsia="en-CA"/>
        </w:rPr>
        <w:t xml:space="preserve">an esoteric science, </w:t>
      </w:r>
      <w:r>
        <w:rPr>
          <w:rFonts w:ascii="Times New Roman" w:eastAsia="Times New Roman" w:hAnsi="Times New Roman" w:cs="Times New Roman"/>
          <w:sz w:val="24"/>
          <w:szCs w:val="24"/>
          <w:lang w:eastAsia="en-CA"/>
        </w:rPr>
        <w:t xml:space="preserve">a divinatory practice, a spiritual practice, </w:t>
      </w:r>
      <w:r w:rsidR="00FA0F65">
        <w:rPr>
          <w:rFonts w:ascii="Times New Roman" w:eastAsia="Times New Roman" w:hAnsi="Times New Roman" w:cs="Times New Roman"/>
          <w:sz w:val="24"/>
          <w:szCs w:val="24"/>
          <w:lang w:eastAsia="en-CA"/>
        </w:rPr>
        <w:t xml:space="preserve">a system of </w:t>
      </w:r>
      <w:r>
        <w:rPr>
          <w:rFonts w:ascii="Times New Roman" w:eastAsia="Times New Roman" w:hAnsi="Times New Roman" w:cs="Times New Roman"/>
          <w:sz w:val="24"/>
          <w:szCs w:val="24"/>
          <w:lang w:eastAsia="en-CA"/>
        </w:rPr>
        <w:t xml:space="preserve">magic, a post-modern </w:t>
      </w:r>
      <w:r w:rsidR="000112B5">
        <w:rPr>
          <w:rFonts w:ascii="Times New Roman" w:eastAsia="Times New Roman" w:hAnsi="Times New Roman" w:cs="Times New Roman"/>
          <w:sz w:val="24"/>
          <w:szCs w:val="24"/>
          <w:lang w:eastAsia="en-CA"/>
        </w:rPr>
        <w:t xml:space="preserve">or post-positivist </w:t>
      </w:r>
      <w:r>
        <w:rPr>
          <w:rFonts w:ascii="Times New Roman" w:eastAsia="Times New Roman" w:hAnsi="Times New Roman" w:cs="Times New Roman"/>
          <w:sz w:val="24"/>
          <w:szCs w:val="24"/>
          <w:lang w:eastAsia="en-CA"/>
        </w:rPr>
        <w:t xml:space="preserve">practice, and a philosophy. </w:t>
      </w:r>
      <w:r w:rsidR="00FE745F">
        <w:rPr>
          <w:rFonts w:ascii="Times New Roman" w:eastAsia="Times New Roman" w:hAnsi="Times New Roman" w:cs="Times New Roman"/>
          <w:sz w:val="24"/>
          <w:szCs w:val="24"/>
          <w:lang w:eastAsia="en-CA"/>
        </w:rPr>
        <w:t>To retain their beliefs, a</w:t>
      </w:r>
      <w:r w:rsidR="003939F2">
        <w:rPr>
          <w:rFonts w:ascii="Times New Roman" w:eastAsia="Times New Roman" w:hAnsi="Times New Roman" w:cs="Times New Roman"/>
          <w:sz w:val="24"/>
          <w:szCs w:val="24"/>
          <w:lang w:eastAsia="en-CA"/>
        </w:rPr>
        <w:t xml:space="preserve">strologers will often jump back and forth between these positions </w:t>
      </w:r>
      <w:r w:rsidR="00FE745F">
        <w:rPr>
          <w:rFonts w:ascii="Times New Roman" w:eastAsia="Times New Roman" w:hAnsi="Times New Roman" w:cs="Times New Roman"/>
          <w:sz w:val="24"/>
          <w:szCs w:val="24"/>
          <w:lang w:eastAsia="en-CA"/>
        </w:rPr>
        <w:t xml:space="preserve">depending on the situation </w:t>
      </w:r>
      <w:r w:rsidR="009F7AD1">
        <w:rPr>
          <w:rFonts w:ascii="Times New Roman" w:eastAsia="Times New Roman" w:hAnsi="Times New Roman" w:cs="Times New Roman"/>
          <w:sz w:val="24"/>
          <w:szCs w:val="24"/>
          <w:lang w:eastAsia="en-CA"/>
        </w:rPr>
        <w:t xml:space="preserve">and whether it is being </w:t>
      </w:r>
      <w:r w:rsidR="00C56B36">
        <w:rPr>
          <w:rFonts w:ascii="Times New Roman" w:eastAsia="Times New Roman" w:hAnsi="Times New Roman" w:cs="Times New Roman"/>
          <w:sz w:val="24"/>
          <w:szCs w:val="24"/>
          <w:lang w:eastAsia="en-CA"/>
        </w:rPr>
        <w:t xml:space="preserve">critically </w:t>
      </w:r>
      <w:r w:rsidR="009F7AD1">
        <w:rPr>
          <w:rFonts w:ascii="Times New Roman" w:eastAsia="Times New Roman" w:hAnsi="Times New Roman" w:cs="Times New Roman"/>
          <w:sz w:val="24"/>
          <w:szCs w:val="24"/>
          <w:lang w:eastAsia="en-CA"/>
        </w:rPr>
        <w:t>examined or not</w:t>
      </w:r>
      <w:r w:rsidR="00FE745F">
        <w:rPr>
          <w:rFonts w:ascii="Times New Roman" w:eastAsia="Times New Roman" w:hAnsi="Times New Roman" w:cs="Times New Roman"/>
          <w:sz w:val="24"/>
          <w:szCs w:val="24"/>
          <w:lang w:eastAsia="en-CA"/>
        </w:rPr>
        <w:t xml:space="preserve">. </w:t>
      </w:r>
      <w:r w:rsidR="003939F2">
        <w:rPr>
          <w:rFonts w:ascii="Times New Roman" w:eastAsia="Times New Roman" w:hAnsi="Times New Roman" w:cs="Times New Roman"/>
          <w:sz w:val="24"/>
          <w:szCs w:val="24"/>
          <w:lang w:eastAsia="en-CA"/>
        </w:rPr>
        <w:t xml:space="preserve"> </w:t>
      </w:r>
      <w:r w:rsidR="00685F49" w:rsidRPr="00685F49">
        <w:rPr>
          <w:rFonts w:ascii="Times New Roman" w:hAnsi="Times New Roman" w:cs="Times New Roman"/>
          <w:color w:val="000000"/>
          <w:sz w:val="24"/>
          <w:szCs w:val="24"/>
          <w:shd w:val="clear" w:color="auto" w:fill="FFFFFF"/>
        </w:rPr>
        <w:t>Then there may be an overemphasis on b</w:t>
      </w:r>
      <w:r w:rsidR="003C0F82">
        <w:rPr>
          <w:rFonts w:ascii="Times New Roman" w:hAnsi="Times New Roman" w:cs="Times New Roman"/>
          <w:color w:val="000000"/>
          <w:sz w:val="24"/>
          <w:szCs w:val="24"/>
          <w:shd w:val="clear" w:color="auto" w:fill="FFFFFF"/>
        </w:rPr>
        <w:t>elief in some cases. Some</w:t>
      </w:r>
      <w:r w:rsidR="00685F49" w:rsidRPr="00685F49">
        <w:rPr>
          <w:rFonts w:ascii="Times New Roman" w:hAnsi="Times New Roman" w:cs="Times New Roman"/>
          <w:color w:val="000000"/>
          <w:sz w:val="24"/>
          <w:szCs w:val="24"/>
          <w:shd w:val="clear" w:color="auto" w:fill="FFFFFF"/>
        </w:rPr>
        <w:t xml:space="preserve"> astrologers are content to accept their craft as a language rather than a science. This would make it a psycho-social tool that can only use existing knowledge, rather than being a source of (new) information. The question here being just how far into the unconscious/subconscious (or even collective unconscious) can be penetrated in a consultation?</w:t>
      </w:r>
    </w:p>
    <w:p w:rsidR="00B717D4" w:rsidRDefault="008B0BA9" w:rsidP="00B717D4">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 xml:space="preserve">There is also no widespread agreement on how the </w:t>
      </w:r>
      <w:r w:rsidRPr="00006530">
        <w:rPr>
          <w:rFonts w:ascii="Times New Roman" w:eastAsia="Times New Roman" w:hAnsi="Times New Roman" w:cs="Times New Roman"/>
          <w:b/>
          <w:sz w:val="24"/>
          <w:szCs w:val="24"/>
          <w:lang w:eastAsia="en-CA"/>
        </w:rPr>
        <w:t>astrological</w:t>
      </w:r>
      <w:r>
        <w:rPr>
          <w:rFonts w:ascii="Times New Roman" w:eastAsia="Times New Roman" w:hAnsi="Times New Roman" w:cs="Times New Roman"/>
          <w:sz w:val="24"/>
          <w:szCs w:val="24"/>
          <w:lang w:eastAsia="en-CA"/>
        </w:rPr>
        <w:t xml:space="preserve"> symbolism came to be</w:t>
      </w:r>
      <w:r w:rsidR="007670FA">
        <w:rPr>
          <w:rFonts w:ascii="Times New Roman" w:eastAsia="Times New Roman" w:hAnsi="Times New Roman" w:cs="Times New Roman"/>
          <w:sz w:val="24"/>
          <w:szCs w:val="24"/>
          <w:lang w:eastAsia="en-CA"/>
        </w:rPr>
        <w:t xml:space="preserve"> </w:t>
      </w:r>
      <w:r w:rsidR="005B0BE2">
        <w:rPr>
          <w:rFonts w:ascii="Times New Roman" w:eastAsia="Times New Roman" w:hAnsi="Times New Roman" w:cs="Times New Roman"/>
          <w:sz w:val="24"/>
          <w:szCs w:val="24"/>
          <w:lang w:eastAsia="en-CA"/>
        </w:rPr>
        <w:t xml:space="preserve">and remains </w:t>
      </w:r>
      <w:r w:rsidR="007670FA">
        <w:rPr>
          <w:rFonts w:ascii="Times New Roman" w:eastAsia="Times New Roman" w:hAnsi="Times New Roman" w:cs="Times New Roman"/>
          <w:sz w:val="24"/>
          <w:szCs w:val="24"/>
          <w:lang w:eastAsia="en-CA"/>
        </w:rPr>
        <w:t>attached to celestial events</w:t>
      </w:r>
      <w:r>
        <w:rPr>
          <w:rFonts w:ascii="Times New Roman" w:eastAsia="Times New Roman" w:hAnsi="Times New Roman" w:cs="Times New Roman"/>
          <w:sz w:val="24"/>
          <w:szCs w:val="24"/>
          <w:lang w:eastAsia="en-CA"/>
        </w:rPr>
        <w:t xml:space="preserve">, with a variety of very divergent possible sources, including revelations from ancient gods, an implanted set-up in our minds by an astral intelligence, connections intuited by minds using paranormal means, inferences from planetary appearances, </w:t>
      </w:r>
      <w:r w:rsidR="002E7B87">
        <w:rPr>
          <w:rFonts w:ascii="Times New Roman" w:eastAsia="Times New Roman" w:hAnsi="Times New Roman" w:cs="Times New Roman"/>
          <w:sz w:val="24"/>
          <w:szCs w:val="24"/>
          <w:lang w:eastAsia="en-CA"/>
        </w:rPr>
        <w:t xml:space="preserve">archetypal meanings in the unconscious mind, </w:t>
      </w:r>
      <w:r>
        <w:rPr>
          <w:rFonts w:ascii="Times New Roman" w:eastAsia="Times New Roman" w:hAnsi="Times New Roman" w:cs="Times New Roman"/>
          <w:sz w:val="24"/>
          <w:szCs w:val="24"/>
          <w:lang w:eastAsia="en-CA"/>
        </w:rPr>
        <w:t>t</w:t>
      </w:r>
      <w:r w:rsidR="00DF736B">
        <w:rPr>
          <w:rFonts w:ascii="Times New Roman" w:eastAsia="Times New Roman" w:hAnsi="Times New Roman" w:cs="Times New Roman"/>
          <w:sz w:val="24"/>
          <w:szCs w:val="24"/>
          <w:lang w:eastAsia="en-CA"/>
        </w:rPr>
        <w:t xml:space="preserve">o ancient skilled observers who </w:t>
      </w:r>
      <w:r>
        <w:rPr>
          <w:rFonts w:ascii="Times New Roman" w:eastAsia="Times New Roman" w:hAnsi="Times New Roman" w:cs="Times New Roman"/>
          <w:sz w:val="24"/>
          <w:szCs w:val="24"/>
          <w:lang w:eastAsia="en-CA"/>
        </w:rPr>
        <w:t>through centuries of refined observations, established the connections found in contemporary astrology</w:t>
      </w:r>
      <w:r w:rsidR="00EF6551">
        <w:rPr>
          <w:rFonts w:ascii="Times New Roman" w:eastAsia="Times New Roman" w:hAnsi="Times New Roman" w:cs="Times New Roman"/>
          <w:sz w:val="24"/>
          <w:szCs w:val="24"/>
          <w:lang w:eastAsia="en-CA"/>
        </w:rPr>
        <w:t xml:space="preserve"> (a number of these views are critically considered in Kelly, 1997/2005)</w:t>
      </w:r>
      <w:r>
        <w:rPr>
          <w:rFonts w:ascii="Times New Roman" w:eastAsia="Times New Roman" w:hAnsi="Times New Roman" w:cs="Times New Roman"/>
          <w:sz w:val="24"/>
          <w:szCs w:val="24"/>
          <w:lang w:eastAsia="en-CA"/>
        </w:rPr>
        <w:t xml:space="preserve">. </w:t>
      </w:r>
    </w:p>
    <w:p w:rsidR="00470B89" w:rsidRDefault="00330E01" w:rsidP="00D95C2A">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There is an astonishing variety of </w:t>
      </w:r>
      <w:r w:rsidR="00C57EAD" w:rsidRPr="00D762BB">
        <w:rPr>
          <w:rFonts w:ascii="Times New Roman" w:eastAsia="Times New Roman" w:hAnsi="Times New Roman" w:cs="Times New Roman"/>
          <w:b/>
          <w:bCs/>
          <w:sz w:val="24"/>
          <w:szCs w:val="24"/>
          <w:lang w:eastAsia="en-CA"/>
        </w:rPr>
        <w:t>very different</w:t>
      </w:r>
      <w:r w:rsidR="00C051E1">
        <w:rPr>
          <w:rFonts w:ascii="Times New Roman" w:eastAsia="Times New Roman" w:hAnsi="Times New Roman" w:cs="Times New Roman"/>
          <w:b/>
          <w:bCs/>
          <w:sz w:val="24"/>
          <w:szCs w:val="24"/>
          <w:lang w:eastAsia="en-CA"/>
        </w:rPr>
        <w:t xml:space="preserve"> </w:t>
      </w:r>
      <w:r>
        <w:rPr>
          <w:rFonts w:ascii="Times New Roman" w:eastAsia="Times New Roman" w:hAnsi="Times New Roman" w:cs="Times New Roman"/>
          <w:sz w:val="24"/>
          <w:szCs w:val="24"/>
          <w:lang w:eastAsia="en-CA"/>
        </w:rPr>
        <w:t xml:space="preserve">astrological belief systems across history and geography (see </w:t>
      </w:r>
      <w:r w:rsidRPr="00330E01">
        <w:rPr>
          <w:rFonts w:ascii="Times New Roman" w:eastAsia="Times New Roman" w:hAnsi="Times New Roman" w:cs="Times New Roman"/>
          <w:sz w:val="24"/>
          <w:szCs w:val="24"/>
          <w:lang w:eastAsia="en-CA"/>
        </w:rPr>
        <w:t>https://en.wikipedia.org/wiki/List_of_astrological_traditions,_types,_and_systems</w:t>
      </w:r>
      <w:r>
        <w:rPr>
          <w:rFonts w:ascii="Times New Roman" w:eastAsia="Times New Roman" w:hAnsi="Times New Roman" w:cs="Times New Roman"/>
          <w:sz w:val="24"/>
          <w:szCs w:val="24"/>
          <w:lang w:eastAsia="en-CA"/>
        </w:rPr>
        <w:t xml:space="preserve">, for a start). </w:t>
      </w:r>
      <w:r w:rsidR="00F9441E">
        <w:rPr>
          <w:rFonts w:ascii="Times New Roman" w:eastAsia="Times New Roman" w:hAnsi="Times New Roman" w:cs="Times New Roman"/>
          <w:sz w:val="24"/>
          <w:szCs w:val="24"/>
          <w:lang w:eastAsia="en-CA"/>
        </w:rPr>
        <w:t>And rampant</w:t>
      </w:r>
      <w:r w:rsidR="00F03CEF">
        <w:rPr>
          <w:rFonts w:ascii="Times New Roman" w:eastAsia="Times New Roman" w:hAnsi="Times New Roman" w:cs="Times New Roman"/>
          <w:sz w:val="24"/>
          <w:szCs w:val="24"/>
          <w:lang w:eastAsia="en-CA"/>
        </w:rPr>
        <w:t xml:space="preserve"> unresolvable</w:t>
      </w:r>
      <w:r w:rsidR="00F9441E">
        <w:rPr>
          <w:rFonts w:ascii="Times New Roman" w:eastAsia="Times New Roman" w:hAnsi="Times New Roman" w:cs="Times New Roman"/>
          <w:sz w:val="24"/>
          <w:szCs w:val="24"/>
          <w:lang w:eastAsia="en-CA"/>
        </w:rPr>
        <w:t xml:space="preserve"> disagreement reigns across </w:t>
      </w:r>
      <w:r w:rsidR="003C0DBD">
        <w:rPr>
          <w:rFonts w:ascii="Times New Roman" w:eastAsia="Times New Roman" w:hAnsi="Times New Roman" w:cs="Times New Roman"/>
          <w:sz w:val="24"/>
          <w:szCs w:val="24"/>
          <w:lang w:eastAsia="en-CA"/>
        </w:rPr>
        <w:t xml:space="preserve">both </w:t>
      </w:r>
      <w:r w:rsidR="00F9441E">
        <w:rPr>
          <w:rFonts w:ascii="Times New Roman" w:eastAsia="Times New Roman" w:hAnsi="Times New Roman" w:cs="Times New Roman"/>
          <w:sz w:val="24"/>
          <w:szCs w:val="24"/>
          <w:lang w:eastAsia="en-CA"/>
        </w:rPr>
        <w:t>history and geography on the complexity of the systems, the factors considered important,</w:t>
      </w:r>
      <w:r w:rsidR="00596AB0">
        <w:rPr>
          <w:rFonts w:ascii="Times New Roman" w:eastAsia="Times New Roman" w:hAnsi="Times New Roman" w:cs="Times New Roman"/>
          <w:sz w:val="24"/>
          <w:szCs w:val="24"/>
          <w:lang w:eastAsia="en-CA"/>
        </w:rPr>
        <w:t xml:space="preserve"> the values, practices, and </w:t>
      </w:r>
      <w:r w:rsidR="00347417">
        <w:rPr>
          <w:rFonts w:ascii="Times New Roman" w:eastAsia="Times New Roman" w:hAnsi="Times New Roman" w:cs="Times New Roman"/>
          <w:sz w:val="24"/>
          <w:szCs w:val="24"/>
          <w:lang w:eastAsia="en-CA"/>
        </w:rPr>
        <w:t xml:space="preserve">underlying </w:t>
      </w:r>
      <w:r w:rsidR="00596AB0">
        <w:rPr>
          <w:rFonts w:ascii="Times New Roman" w:eastAsia="Times New Roman" w:hAnsi="Times New Roman" w:cs="Times New Roman"/>
          <w:sz w:val="24"/>
          <w:szCs w:val="24"/>
          <w:lang w:eastAsia="en-CA"/>
        </w:rPr>
        <w:t xml:space="preserve">metaphysical beliefs, along with </w:t>
      </w:r>
      <w:r w:rsidR="00F9441E">
        <w:rPr>
          <w:rFonts w:ascii="Times New Roman" w:eastAsia="Times New Roman" w:hAnsi="Times New Roman" w:cs="Times New Roman"/>
          <w:sz w:val="24"/>
          <w:szCs w:val="24"/>
          <w:lang w:eastAsia="en-CA"/>
        </w:rPr>
        <w:t>the experiences and expectations associated with the different systems</w:t>
      </w:r>
      <w:r w:rsidR="0037045C">
        <w:rPr>
          <w:rFonts w:ascii="Times New Roman" w:eastAsia="Times New Roman" w:hAnsi="Times New Roman" w:cs="Times New Roman"/>
          <w:sz w:val="24"/>
          <w:szCs w:val="24"/>
          <w:lang w:eastAsia="en-CA"/>
        </w:rPr>
        <w:t xml:space="preserve"> (see Dean, </w:t>
      </w:r>
      <w:r w:rsidR="0037045C" w:rsidRPr="0037045C">
        <w:rPr>
          <w:rFonts w:ascii="Times New Roman" w:eastAsia="Times New Roman" w:hAnsi="Times New Roman" w:cs="Times New Roman"/>
          <w:i/>
          <w:sz w:val="24"/>
          <w:szCs w:val="24"/>
          <w:lang w:eastAsia="en-CA"/>
        </w:rPr>
        <w:t>et al</w:t>
      </w:r>
      <w:r w:rsidR="0037045C">
        <w:rPr>
          <w:rFonts w:ascii="Times New Roman" w:eastAsia="Times New Roman" w:hAnsi="Times New Roman" w:cs="Times New Roman"/>
          <w:sz w:val="24"/>
          <w:szCs w:val="24"/>
          <w:lang w:eastAsia="en-CA"/>
        </w:rPr>
        <w:t>, 2022, pp</w:t>
      </w:r>
      <w:r w:rsidR="00CE1CB4">
        <w:rPr>
          <w:rFonts w:ascii="Times New Roman" w:eastAsia="Times New Roman" w:hAnsi="Times New Roman" w:cs="Times New Roman"/>
          <w:sz w:val="24"/>
          <w:szCs w:val="24"/>
          <w:lang w:eastAsia="en-CA"/>
        </w:rPr>
        <w:t xml:space="preserve"> </w:t>
      </w:r>
      <w:r w:rsidR="0037045C">
        <w:rPr>
          <w:rFonts w:ascii="Times New Roman" w:eastAsia="Times New Roman" w:hAnsi="Times New Roman" w:cs="Times New Roman"/>
          <w:sz w:val="24"/>
          <w:szCs w:val="24"/>
          <w:lang w:eastAsia="en-CA"/>
        </w:rPr>
        <w:t xml:space="preserve">71-74, 79-102 for how widespread the differences are). </w:t>
      </w:r>
    </w:p>
    <w:p w:rsidR="00537365" w:rsidRPr="00537365" w:rsidRDefault="00A06DF3" w:rsidP="00D95C2A">
      <w:pPr>
        <w:spacing w:after="0" w:line="240" w:lineRule="auto"/>
        <w:rPr>
          <w:rFonts w:ascii="Times New Roman" w:hAnsi="Times New Roman" w:cs="Times New Roman"/>
          <w:sz w:val="24"/>
          <w:szCs w:val="24"/>
        </w:rPr>
      </w:pPr>
      <w:r w:rsidRPr="00A06DF3">
        <w:rPr>
          <w:rFonts w:ascii="Times New Roman" w:eastAsia="Times New Roman" w:hAnsi="Times New Roman" w:cs="Times New Roman"/>
          <w:color w:val="000000"/>
          <w:sz w:val="24"/>
          <w:szCs w:val="24"/>
        </w:rPr>
        <w:t xml:space="preserve">Are we to believe that all of these radically different views of astrology pick out some parts of our lives and life on earth? </w:t>
      </w:r>
      <w:r w:rsidR="0010107E">
        <w:rPr>
          <w:rFonts w:ascii="Times New Roman" w:eastAsia="Times New Roman" w:hAnsi="Times New Roman" w:cs="Times New Roman"/>
          <w:sz w:val="24"/>
          <w:szCs w:val="24"/>
          <w:lang w:eastAsia="en-CA"/>
        </w:rPr>
        <w:t xml:space="preserve">Cultural inheritance is </w:t>
      </w:r>
      <w:r w:rsidR="0043207F">
        <w:rPr>
          <w:rFonts w:ascii="Times New Roman" w:eastAsia="Times New Roman" w:hAnsi="Times New Roman" w:cs="Times New Roman"/>
          <w:sz w:val="24"/>
          <w:szCs w:val="24"/>
          <w:lang w:eastAsia="en-CA"/>
        </w:rPr>
        <w:t xml:space="preserve">largely </w:t>
      </w:r>
      <w:r w:rsidR="0010107E">
        <w:rPr>
          <w:rFonts w:ascii="Times New Roman" w:eastAsia="Times New Roman" w:hAnsi="Times New Roman" w:cs="Times New Roman"/>
          <w:sz w:val="24"/>
          <w:szCs w:val="24"/>
          <w:lang w:eastAsia="en-CA"/>
        </w:rPr>
        <w:t>the main factor in which particular astrology one believes</w:t>
      </w:r>
      <w:r w:rsidR="0010107E" w:rsidRPr="00537365">
        <w:rPr>
          <w:rFonts w:ascii="Times New Roman" w:eastAsia="Times New Roman" w:hAnsi="Times New Roman" w:cs="Times New Roman"/>
          <w:sz w:val="24"/>
          <w:szCs w:val="24"/>
          <w:lang w:eastAsia="en-CA"/>
        </w:rPr>
        <w:t xml:space="preserve">. </w:t>
      </w:r>
      <w:r w:rsidR="00A11998">
        <w:rPr>
          <w:rFonts w:ascii="Times New Roman" w:eastAsia="Times New Roman" w:hAnsi="Times New Roman" w:cs="Times New Roman"/>
          <w:sz w:val="24"/>
          <w:szCs w:val="24"/>
          <w:lang w:eastAsia="en-CA"/>
        </w:rPr>
        <w:t xml:space="preserve">The </w:t>
      </w:r>
      <w:r w:rsidR="00713501">
        <w:rPr>
          <w:rFonts w:ascii="Times New Roman" w:eastAsia="Times New Roman" w:hAnsi="Times New Roman" w:cs="Times New Roman"/>
          <w:sz w:val="24"/>
          <w:szCs w:val="24"/>
          <w:lang w:eastAsia="en-CA"/>
        </w:rPr>
        <w:t>dogmatic advocates of Western astrology would be equally dogmatic about Vedic astrology if born in India</w:t>
      </w:r>
      <w:r w:rsidR="00A11998">
        <w:rPr>
          <w:rFonts w:ascii="Times New Roman" w:eastAsia="Times New Roman" w:hAnsi="Times New Roman" w:cs="Times New Roman"/>
          <w:sz w:val="24"/>
          <w:szCs w:val="24"/>
          <w:lang w:eastAsia="en-CA"/>
        </w:rPr>
        <w:t>,</w:t>
      </w:r>
      <w:r w:rsidR="00713501">
        <w:rPr>
          <w:rFonts w:ascii="Times New Roman" w:eastAsia="Times New Roman" w:hAnsi="Times New Roman" w:cs="Times New Roman"/>
          <w:sz w:val="24"/>
          <w:szCs w:val="24"/>
          <w:lang w:eastAsia="en-CA"/>
        </w:rPr>
        <w:t xml:space="preserve"> or one of the varieties of Asian astrology if born in Asia. </w:t>
      </w:r>
      <w:r w:rsidR="00537365" w:rsidRPr="00537365">
        <w:rPr>
          <w:rFonts w:ascii="Times New Roman" w:hAnsi="Times New Roman" w:cs="Times New Roman"/>
          <w:sz w:val="24"/>
          <w:szCs w:val="24"/>
        </w:rPr>
        <w:t xml:space="preserve">It is memorable that both China and Vietnam </w:t>
      </w:r>
      <w:r w:rsidR="00006530">
        <w:rPr>
          <w:rFonts w:ascii="Times New Roman" w:hAnsi="Times New Roman" w:cs="Times New Roman"/>
          <w:sz w:val="24"/>
          <w:szCs w:val="24"/>
        </w:rPr>
        <w:t xml:space="preserve">astrology </w:t>
      </w:r>
      <w:r w:rsidR="00537365" w:rsidRPr="00537365">
        <w:rPr>
          <w:rFonts w:ascii="Times New Roman" w:hAnsi="Times New Roman" w:cs="Times New Roman"/>
          <w:sz w:val="24"/>
          <w:szCs w:val="24"/>
        </w:rPr>
        <w:t xml:space="preserve">associate particular zodiac years with most animals in common, and contend people born in each of these years reportedly share some of the characteristics associated with the zodiac animal for the year </w:t>
      </w:r>
      <w:r w:rsidR="005900AB">
        <w:rPr>
          <w:rFonts w:ascii="Times New Roman" w:hAnsi="Times New Roman" w:cs="Times New Roman"/>
          <w:sz w:val="24"/>
          <w:szCs w:val="24"/>
        </w:rPr>
        <w:t xml:space="preserve">in which </w:t>
      </w:r>
      <w:r w:rsidR="00537365" w:rsidRPr="00537365">
        <w:rPr>
          <w:rFonts w:ascii="Times New Roman" w:hAnsi="Times New Roman" w:cs="Times New Roman"/>
          <w:sz w:val="24"/>
          <w:szCs w:val="24"/>
        </w:rPr>
        <w:t>they were born. Hence we have talk of the Year o</w:t>
      </w:r>
      <w:r w:rsidR="003962F9">
        <w:rPr>
          <w:rFonts w:ascii="Times New Roman" w:hAnsi="Times New Roman" w:cs="Times New Roman"/>
          <w:sz w:val="24"/>
          <w:szCs w:val="24"/>
        </w:rPr>
        <w:t>f the Rat (Ox, Dog, Pig, etc). However, w</w:t>
      </w:r>
      <w:r w:rsidR="00537365" w:rsidRPr="00537365">
        <w:rPr>
          <w:rFonts w:ascii="Times New Roman" w:hAnsi="Times New Roman" w:cs="Times New Roman"/>
          <w:sz w:val="24"/>
          <w:szCs w:val="24"/>
        </w:rPr>
        <w:t xml:space="preserve">hile Vietnam and China share most of the same astrology, they differ in one Zodiac animal. While China celebrates the Year of the Rabbit in 2023, the Vietnamese celebrate the Year of the Cat in the same year!  These animals have different characteristics. Baby booms have been related to the Year of the Cat in Vietnam, and the Year of the Dragon in China because cats and dragons are associated with good luck (Bryson, 2023). Believers in each country find their local astrological beliefs fit what their astrology tells them they are like. </w:t>
      </w:r>
    </w:p>
    <w:p w:rsidR="00C907ED" w:rsidRDefault="0065526E" w:rsidP="00537365">
      <w:pPr>
        <w:spacing w:after="0" w:line="240" w:lineRule="auto"/>
        <w:ind w:firstLine="567"/>
        <w:rPr>
          <w:rFonts w:ascii="Times New Roman" w:eastAsia="Times New Roman" w:hAnsi="Times New Roman" w:cs="Times New Roman"/>
          <w:sz w:val="24"/>
          <w:szCs w:val="24"/>
          <w:lang w:eastAsia="en-CA"/>
        </w:rPr>
      </w:pPr>
      <w:r w:rsidRPr="0065526E">
        <w:rPr>
          <w:rFonts w:ascii="Times New Roman" w:hAnsi="Times New Roman" w:cs="Times New Roman"/>
          <w:sz w:val="24"/>
          <w:szCs w:val="24"/>
        </w:rPr>
        <w:t xml:space="preserve">If astrology is </w:t>
      </w:r>
      <w:r w:rsidR="003C0EA2">
        <w:rPr>
          <w:rFonts w:ascii="Times New Roman" w:hAnsi="Times New Roman" w:cs="Times New Roman"/>
          <w:sz w:val="24"/>
          <w:szCs w:val="24"/>
        </w:rPr>
        <w:t xml:space="preserve">in some sense </w:t>
      </w:r>
      <w:r w:rsidRPr="0065526E">
        <w:rPr>
          <w:rFonts w:ascii="Times New Roman" w:hAnsi="Times New Roman" w:cs="Times New Roman"/>
          <w:sz w:val="24"/>
          <w:szCs w:val="24"/>
        </w:rPr>
        <w:t xml:space="preserve">universal </w:t>
      </w:r>
      <w:r w:rsidR="00B9260A">
        <w:rPr>
          <w:rFonts w:ascii="Times New Roman" w:hAnsi="Times New Roman" w:cs="Times New Roman"/>
          <w:sz w:val="24"/>
          <w:szCs w:val="24"/>
        </w:rPr>
        <w:t xml:space="preserve">or perennial </w:t>
      </w:r>
      <w:r w:rsidRPr="0065526E">
        <w:rPr>
          <w:rFonts w:ascii="Times New Roman" w:hAnsi="Times New Roman" w:cs="Times New Roman"/>
          <w:sz w:val="24"/>
          <w:szCs w:val="24"/>
        </w:rPr>
        <w:t>(as some astrologers claim), why do people across astrological traditions hold mutually incompatible astrological beliefs?</w:t>
      </w:r>
      <w:r w:rsidR="00470B89">
        <w:rPr>
          <w:rFonts w:ascii="Times New Roman" w:hAnsi="Times New Roman" w:cs="Times New Roman"/>
          <w:sz w:val="24"/>
          <w:szCs w:val="24"/>
        </w:rPr>
        <w:t xml:space="preserve"> </w:t>
      </w:r>
      <w:r w:rsidR="00596AB0">
        <w:rPr>
          <w:rFonts w:ascii="Times New Roman" w:eastAsia="Times New Roman" w:hAnsi="Times New Roman" w:cs="Times New Roman"/>
          <w:sz w:val="24"/>
          <w:szCs w:val="24"/>
          <w:lang w:eastAsia="en-CA"/>
        </w:rPr>
        <w:t>There seems to be no one</w:t>
      </w:r>
      <w:r w:rsidR="00470B89">
        <w:rPr>
          <w:rFonts w:ascii="Times New Roman" w:eastAsia="Times New Roman" w:hAnsi="Times New Roman" w:cs="Times New Roman"/>
          <w:sz w:val="24"/>
          <w:szCs w:val="24"/>
          <w:lang w:eastAsia="en-CA"/>
        </w:rPr>
        <w:t>,</w:t>
      </w:r>
      <w:r w:rsidR="00596AB0">
        <w:rPr>
          <w:rFonts w:ascii="Times New Roman" w:eastAsia="Times New Roman" w:hAnsi="Times New Roman" w:cs="Times New Roman"/>
          <w:sz w:val="24"/>
          <w:szCs w:val="24"/>
          <w:lang w:eastAsia="en-CA"/>
        </w:rPr>
        <w:t xml:space="preserve"> </w:t>
      </w:r>
      <w:r w:rsidR="0045782A">
        <w:rPr>
          <w:rFonts w:ascii="Times New Roman" w:eastAsia="Times New Roman" w:hAnsi="Times New Roman" w:cs="Times New Roman"/>
          <w:sz w:val="24"/>
          <w:szCs w:val="24"/>
          <w:lang w:eastAsia="en-CA"/>
        </w:rPr>
        <w:t xml:space="preserve">non-trivial </w:t>
      </w:r>
      <w:r w:rsidR="00596AB0">
        <w:rPr>
          <w:rFonts w:ascii="Times New Roman" w:eastAsia="Times New Roman" w:hAnsi="Times New Roman" w:cs="Times New Roman"/>
          <w:sz w:val="24"/>
          <w:szCs w:val="24"/>
          <w:lang w:eastAsia="en-CA"/>
        </w:rPr>
        <w:t xml:space="preserve">underlying set of beliefs </w:t>
      </w:r>
      <w:r w:rsidR="00867D89">
        <w:rPr>
          <w:rFonts w:ascii="Times New Roman" w:eastAsia="Times New Roman" w:hAnsi="Times New Roman" w:cs="Times New Roman"/>
          <w:sz w:val="24"/>
          <w:szCs w:val="24"/>
          <w:lang w:eastAsia="en-CA"/>
        </w:rPr>
        <w:t xml:space="preserve">or common core </w:t>
      </w:r>
      <w:r w:rsidR="00596AB0">
        <w:rPr>
          <w:rFonts w:ascii="Times New Roman" w:eastAsia="Times New Roman" w:hAnsi="Times New Roman" w:cs="Times New Roman"/>
          <w:sz w:val="24"/>
          <w:szCs w:val="24"/>
          <w:lang w:eastAsia="en-CA"/>
        </w:rPr>
        <w:t xml:space="preserve">embedded in all </w:t>
      </w:r>
      <w:r w:rsidR="00E92BAC">
        <w:rPr>
          <w:rFonts w:ascii="Times New Roman" w:eastAsia="Times New Roman" w:hAnsi="Times New Roman" w:cs="Times New Roman"/>
          <w:sz w:val="24"/>
          <w:szCs w:val="24"/>
          <w:lang w:eastAsia="en-CA"/>
        </w:rPr>
        <w:t xml:space="preserve">of the </w:t>
      </w:r>
      <w:r w:rsidR="009B15AC">
        <w:rPr>
          <w:rFonts w:ascii="Times New Roman" w:eastAsia="Times New Roman" w:hAnsi="Times New Roman" w:cs="Times New Roman"/>
          <w:sz w:val="24"/>
          <w:szCs w:val="24"/>
          <w:lang w:eastAsia="en-CA"/>
        </w:rPr>
        <w:t>astrologies</w:t>
      </w:r>
      <w:r w:rsidR="00596AB0">
        <w:rPr>
          <w:rFonts w:ascii="Times New Roman" w:eastAsia="Times New Roman" w:hAnsi="Times New Roman" w:cs="Times New Roman"/>
          <w:sz w:val="24"/>
          <w:szCs w:val="24"/>
          <w:lang w:eastAsia="en-CA"/>
        </w:rPr>
        <w:t xml:space="preserve"> across history and geography</w:t>
      </w:r>
      <w:r w:rsidR="00FD2AC2">
        <w:rPr>
          <w:rFonts w:ascii="Times New Roman" w:eastAsia="Times New Roman" w:hAnsi="Times New Roman" w:cs="Times New Roman"/>
          <w:sz w:val="24"/>
          <w:szCs w:val="24"/>
          <w:lang w:eastAsia="en-CA"/>
        </w:rPr>
        <w:t>, apart from a vague ‘as above so below’</w:t>
      </w:r>
      <w:r w:rsidR="00596AB0">
        <w:rPr>
          <w:rFonts w:ascii="Times New Roman" w:eastAsia="Times New Roman" w:hAnsi="Times New Roman" w:cs="Times New Roman"/>
          <w:sz w:val="24"/>
          <w:szCs w:val="24"/>
          <w:lang w:eastAsia="en-CA"/>
        </w:rPr>
        <w:t>.</w:t>
      </w:r>
      <w:r w:rsidR="00783454">
        <w:rPr>
          <w:rStyle w:val="FootnoteReference"/>
          <w:rFonts w:ascii="Times New Roman" w:eastAsia="Times New Roman" w:hAnsi="Times New Roman" w:cs="Times New Roman"/>
          <w:sz w:val="24"/>
          <w:szCs w:val="24"/>
          <w:lang w:eastAsia="en-CA"/>
        </w:rPr>
        <w:footnoteReference w:id="4"/>
      </w:r>
      <w:r w:rsidR="00596AB0">
        <w:rPr>
          <w:rFonts w:ascii="Times New Roman" w:eastAsia="Times New Roman" w:hAnsi="Times New Roman" w:cs="Times New Roman"/>
          <w:sz w:val="24"/>
          <w:szCs w:val="24"/>
          <w:lang w:eastAsia="en-CA"/>
        </w:rPr>
        <w:t xml:space="preserve"> </w:t>
      </w:r>
      <w:r w:rsidR="00F9441E">
        <w:rPr>
          <w:rFonts w:ascii="Times New Roman" w:eastAsia="Times New Roman" w:hAnsi="Times New Roman" w:cs="Times New Roman"/>
          <w:sz w:val="24"/>
          <w:szCs w:val="24"/>
          <w:lang w:eastAsia="en-CA"/>
        </w:rPr>
        <w:t>When we consider the full range of these systems, to claim veridicality for any one o</w:t>
      </w:r>
      <w:r w:rsidR="007051C0">
        <w:rPr>
          <w:rFonts w:ascii="Times New Roman" w:eastAsia="Times New Roman" w:hAnsi="Times New Roman" w:cs="Times New Roman"/>
          <w:sz w:val="24"/>
          <w:szCs w:val="24"/>
          <w:lang w:eastAsia="en-CA"/>
        </w:rPr>
        <w:t>f these systems</w:t>
      </w:r>
      <w:r w:rsidR="006978C2">
        <w:rPr>
          <w:rFonts w:ascii="Times New Roman" w:eastAsia="Times New Roman" w:hAnsi="Times New Roman" w:cs="Times New Roman"/>
          <w:sz w:val="24"/>
          <w:szCs w:val="24"/>
          <w:lang w:eastAsia="en-CA"/>
        </w:rPr>
        <w:t xml:space="preserve"> </w:t>
      </w:r>
      <w:r w:rsidR="00F9441E">
        <w:rPr>
          <w:rFonts w:ascii="Times New Roman" w:eastAsia="Times New Roman" w:hAnsi="Times New Roman" w:cs="Times New Roman"/>
          <w:sz w:val="24"/>
          <w:szCs w:val="24"/>
          <w:lang w:eastAsia="en-CA"/>
        </w:rPr>
        <w:t xml:space="preserve">is to consider the others </w:t>
      </w:r>
      <w:r w:rsidR="00B87C92">
        <w:rPr>
          <w:rFonts w:ascii="Times New Roman" w:eastAsia="Times New Roman" w:hAnsi="Times New Roman" w:cs="Times New Roman"/>
          <w:sz w:val="24"/>
          <w:szCs w:val="24"/>
          <w:lang w:eastAsia="en-CA"/>
        </w:rPr>
        <w:t xml:space="preserve">either </w:t>
      </w:r>
      <w:r w:rsidR="00F9441E">
        <w:rPr>
          <w:rFonts w:ascii="Times New Roman" w:eastAsia="Times New Roman" w:hAnsi="Times New Roman" w:cs="Times New Roman"/>
          <w:sz w:val="24"/>
          <w:szCs w:val="24"/>
          <w:lang w:eastAsia="en-CA"/>
        </w:rPr>
        <w:t>false</w:t>
      </w:r>
      <w:r w:rsidR="009B15AC">
        <w:rPr>
          <w:rFonts w:ascii="Times New Roman" w:eastAsia="Times New Roman" w:hAnsi="Times New Roman" w:cs="Times New Roman"/>
          <w:sz w:val="24"/>
          <w:szCs w:val="24"/>
          <w:lang w:eastAsia="en-CA"/>
        </w:rPr>
        <w:t xml:space="preserve"> or more limited than one’s </w:t>
      </w:r>
      <w:r w:rsidR="00690C73">
        <w:rPr>
          <w:rFonts w:ascii="Times New Roman" w:eastAsia="Times New Roman" w:hAnsi="Times New Roman" w:cs="Times New Roman"/>
          <w:sz w:val="24"/>
          <w:szCs w:val="24"/>
          <w:lang w:eastAsia="en-CA"/>
        </w:rPr>
        <w:t>local astrology</w:t>
      </w:r>
      <w:r w:rsidR="00F9441E">
        <w:rPr>
          <w:rFonts w:ascii="Times New Roman" w:eastAsia="Times New Roman" w:hAnsi="Times New Roman" w:cs="Times New Roman"/>
          <w:sz w:val="24"/>
          <w:szCs w:val="24"/>
          <w:lang w:eastAsia="en-CA"/>
        </w:rPr>
        <w:t>.</w:t>
      </w:r>
      <w:r w:rsidR="003B7C4E">
        <w:rPr>
          <w:rStyle w:val="FootnoteReference"/>
          <w:rFonts w:ascii="Times New Roman" w:eastAsia="Times New Roman" w:hAnsi="Times New Roman" w:cs="Times New Roman"/>
          <w:sz w:val="24"/>
          <w:szCs w:val="24"/>
          <w:lang w:eastAsia="en-CA"/>
        </w:rPr>
        <w:footnoteReference w:id="5"/>
      </w:r>
      <w:r w:rsidR="00C2524E">
        <w:rPr>
          <w:rFonts w:ascii="Times New Roman" w:eastAsia="Times New Roman" w:hAnsi="Times New Roman" w:cs="Times New Roman"/>
          <w:sz w:val="24"/>
          <w:szCs w:val="24"/>
          <w:lang w:eastAsia="en-CA"/>
        </w:rPr>
        <w:t xml:space="preserve"> </w:t>
      </w:r>
      <w:r w:rsidR="00287A03">
        <w:rPr>
          <w:rStyle w:val="FootnoteReference"/>
          <w:rFonts w:ascii="Times New Roman" w:eastAsia="Times New Roman" w:hAnsi="Times New Roman" w:cs="Times New Roman"/>
          <w:sz w:val="24"/>
          <w:szCs w:val="24"/>
          <w:lang w:eastAsia="en-CA"/>
        </w:rPr>
        <w:footnoteReference w:id="6"/>
      </w:r>
      <w:r w:rsidR="00776296">
        <w:rPr>
          <w:rFonts w:ascii="Times New Roman" w:eastAsia="Times New Roman" w:hAnsi="Times New Roman" w:cs="Times New Roman"/>
          <w:sz w:val="24"/>
          <w:szCs w:val="24"/>
          <w:lang w:eastAsia="en-CA"/>
        </w:rPr>
        <w:t xml:space="preserve"> </w:t>
      </w:r>
      <w:r w:rsidR="004C54C7">
        <w:rPr>
          <w:rStyle w:val="FootnoteReference"/>
          <w:rFonts w:ascii="Times New Roman" w:eastAsia="Times New Roman" w:hAnsi="Times New Roman" w:cs="Times New Roman"/>
          <w:sz w:val="24"/>
          <w:szCs w:val="24"/>
          <w:lang w:eastAsia="en-CA"/>
        </w:rPr>
        <w:footnoteReference w:id="7"/>
      </w:r>
      <w:r w:rsidR="006B3245">
        <w:rPr>
          <w:rFonts w:ascii="Times New Roman" w:eastAsia="Times New Roman" w:hAnsi="Times New Roman" w:cs="Times New Roman"/>
          <w:sz w:val="24"/>
          <w:szCs w:val="24"/>
          <w:lang w:eastAsia="en-CA"/>
        </w:rPr>
        <w:t xml:space="preserve"> </w:t>
      </w:r>
      <w:r w:rsidR="0043462D">
        <w:rPr>
          <w:rFonts w:ascii="Times New Roman" w:eastAsia="Times New Roman" w:hAnsi="Times New Roman" w:cs="Times New Roman"/>
          <w:sz w:val="24"/>
          <w:szCs w:val="24"/>
          <w:lang w:eastAsia="en-CA"/>
        </w:rPr>
        <w:t>Eac</w:t>
      </w:r>
      <w:r w:rsidR="009D6F31">
        <w:rPr>
          <w:rFonts w:ascii="Times New Roman" w:eastAsia="Times New Roman" w:hAnsi="Times New Roman" w:cs="Times New Roman"/>
          <w:sz w:val="24"/>
          <w:szCs w:val="24"/>
          <w:lang w:eastAsia="en-CA"/>
        </w:rPr>
        <w:t xml:space="preserve">h astrology is </w:t>
      </w:r>
      <w:r w:rsidR="009D6F31">
        <w:rPr>
          <w:rFonts w:ascii="Times New Roman" w:eastAsia="Times New Roman" w:hAnsi="Times New Roman" w:cs="Times New Roman"/>
          <w:sz w:val="24"/>
          <w:szCs w:val="24"/>
          <w:lang w:eastAsia="en-CA"/>
        </w:rPr>
        <w:lastRenderedPageBreak/>
        <w:t>rooted</w:t>
      </w:r>
      <w:r w:rsidR="0043462D">
        <w:rPr>
          <w:rFonts w:ascii="Times New Roman" w:eastAsia="Times New Roman" w:hAnsi="Times New Roman" w:cs="Times New Roman"/>
          <w:sz w:val="24"/>
          <w:szCs w:val="24"/>
          <w:lang w:eastAsia="en-CA"/>
        </w:rPr>
        <w:t xml:space="preserve"> in its own cultural, and historical context</w:t>
      </w:r>
      <w:r w:rsidR="009D6F31">
        <w:rPr>
          <w:rFonts w:ascii="Times New Roman" w:eastAsia="Times New Roman" w:hAnsi="Times New Roman" w:cs="Times New Roman"/>
          <w:sz w:val="24"/>
          <w:szCs w:val="24"/>
          <w:lang w:eastAsia="en-CA"/>
        </w:rPr>
        <w:t xml:space="preserve"> (and this includes Western astrology)</w:t>
      </w:r>
      <w:r w:rsidR="003962F9">
        <w:rPr>
          <w:rFonts w:ascii="Times New Roman" w:eastAsia="Times New Roman" w:hAnsi="Times New Roman" w:cs="Times New Roman"/>
          <w:sz w:val="24"/>
          <w:szCs w:val="24"/>
          <w:lang w:eastAsia="en-CA"/>
        </w:rPr>
        <w:t xml:space="preserve">, which encompass different values, goals, </w:t>
      </w:r>
      <w:r w:rsidR="00BB3F5F">
        <w:rPr>
          <w:rFonts w:ascii="Times New Roman" w:eastAsia="Times New Roman" w:hAnsi="Times New Roman" w:cs="Times New Roman"/>
          <w:sz w:val="24"/>
          <w:szCs w:val="24"/>
          <w:lang w:eastAsia="en-CA"/>
        </w:rPr>
        <w:t xml:space="preserve">views on human destiny </w:t>
      </w:r>
      <w:r w:rsidR="003962F9">
        <w:rPr>
          <w:rFonts w:ascii="Times New Roman" w:eastAsia="Times New Roman" w:hAnsi="Times New Roman" w:cs="Times New Roman"/>
          <w:sz w:val="24"/>
          <w:szCs w:val="24"/>
          <w:lang w:eastAsia="en-CA"/>
        </w:rPr>
        <w:t>and notions of transcendent realities</w:t>
      </w:r>
      <w:r w:rsidR="0043462D">
        <w:rPr>
          <w:rFonts w:ascii="Times New Roman" w:eastAsia="Times New Roman" w:hAnsi="Times New Roman" w:cs="Times New Roman"/>
          <w:sz w:val="24"/>
          <w:szCs w:val="24"/>
          <w:lang w:eastAsia="en-CA"/>
        </w:rPr>
        <w:t xml:space="preserve">. </w:t>
      </w:r>
      <w:r w:rsidR="007D74B0">
        <w:rPr>
          <w:rFonts w:ascii="Times New Roman" w:eastAsia="Times New Roman" w:hAnsi="Times New Roman" w:cs="Times New Roman"/>
          <w:sz w:val="24"/>
          <w:szCs w:val="24"/>
          <w:lang w:eastAsia="en-CA"/>
        </w:rPr>
        <w:t xml:space="preserve">We might also ask, are there levels or grades of manifestations of astrology? Do some offer a more accurate and comprehensive view of earthly events better than others (e.g Western vs Vedic </w:t>
      </w:r>
      <w:r w:rsidR="00472995">
        <w:rPr>
          <w:rFonts w:ascii="Times New Roman" w:eastAsia="Times New Roman" w:hAnsi="Times New Roman" w:cs="Times New Roman"/>
          <w:sz w:val="24"/>
          <w:szCs w:val="24"/>
          <w:lang w:eastAsia="en-CA"/>
        </w:rPr>
        <w:t xml:space="preserve">vs Jewish </w:t>
      </w:r>
      <w:r w:rsidR="007D74B0">
        <w:rPr>
          <w:rFonts w:ascii="Times New Roman" w:eastAsia="Times New Roman" w:hAnsi="Times New Roman" w:cs="Times New Roman"/>
          <w:sz w:val="24"/>
          <w:szCs w:val="24"/>
          <w:lang w:eastAsia="en-CA"/>
        </w:rPr>
        <w:t xml:space="preserve">astrologies)? Or are they all </w:t>
      </w:r>
      <w:r w:rsidR="00646C51">
        <w:rPr>
          <w:rFonts w:ascii="Times New Roman" w:eastAsia="Times New Roman" w:hAnsi="Times New Roman" w:cs="Times New Roman"/>
          <w:sz w:val="24"/>
          <w:szCs w:val="24"/>
          <w:lang w:eastAsia="en-CA"/>
        </w:rPr>
        <w:t xml:space="preserve">somehow </w:t>
      </w:r>
      <w:r w:rsidR="007D74B0">
        <w:rPr>
          <w:rFonts w:ascii="Times New Roman" w:eastAsia="Times New Roman" w:hAnsi="Times New Roman" w:cs="Times New Roman"/>
          <w:sz w:val="24"/>
          <w:szCs w:val="24"/>
          <w:lang w:eastAsia="en-CA"/>
        </w:rPr>
        <w:t xml:space="preserve">equal vehicles for revealing terrestrial happenings (and how could we find out)? </w:t>
      </w:r>
    </w:p>
    <w:p w:rsidR="002F0B29" w:rsidRDefault="006D3B15" w:rsidP="0053736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Many a</w:t>
      </w:r>
      <w:r w:rsidR="00531159" w:rsidRPr="00254C37">
        <w:rPr>
          <w:rFonts w:ascii="Times New Roman" w:hAnsi="Times New Roman" w:cs="Times New Roman"/>
          <w:sz w:val="24"/>
          <w:szCs w:val="24"/>
        </w:rPr>
        <w:t>strologers claim that the differences between astrologies, or even between astrologers within the same astrology, demonstrate the great richness of the discipline, which stems from its compl</w:t>
      </w:r>
      <w:r w:rsidR="00702ED9">
        <w:rPr>
          <w:rFonts w:ascii="Times New Roman" w:hAnsi="Times New Roman" w:cs="Times New Roman"/>
          <w:sz w:val="24"/>
          <w:szCs w:val="24"/>
        </w:rPr>
        <w:t>exity. But the complexity of each</w:t>
      </w:r>
      <w:r w:rsidR="00531159" w:rsidRPr="00254C37">
        <w:rPr>
          <w:rFonts w:ascii="Times New Roman" w:hAnsi="Times New Roman" w:cs="Times New Roman"/>
          <w:sz w:val="24"/>
          <w:szCs w:val="24"/>
        </w:rPr>
        <w:t xml:space="preserve"> system is actually too </w:t>
      </w:r>
      <w:r w:rsidR="0043462D">
        <w:rPr>
          <w:rFonts w:ascii="Times New Roman" w:hAnsi="Times New Roman" w:cs="Times New Roman"/>
          <w:sz w:val="24"/>
          <w:szCs w:val="24"/>
        </w:rPr>
        <w:t xml:space="preserve">divergent and too </w:t>
      </w:r>
      <w:r w:rsidR="00531159" w:rsidRPr="00254C37">
        <w:rPr>
          <w:rFonts w:ascii="Times New Roman" w:hAnsi="Times New Roman" w:cs="Times New Roman"/>
          <w:sz w:val="24"/>
          <w:szCs w:val="24"/>
        </w:rPr>
        <w:t>great for individual use: on the contra</w:t>
      </w:r>
      <w:r w:rsidR="00254C37" w:rsidRPr="00254C37">
        <w:rPr>
          <w:rFonts w:ascii="Times New Roman" w:hAnsi="Times New Roman" w:cs="Times New Roman"/>
          <w:sz w:val="24"/>
          <w:szCs w:val="24"/>
        </w:rPr>
        <w:t>ry, it is the source of serious problems, not any kind of</w:t>
      </w:r>
      <w:r w:rsidR="009B12AA">
        <w:rPr>
          <w:rFonts w:ascii="Times New Roman" w:hAnsi="Times New Roman" w:cs="Times New Roman"/>
          <w:sz w:val="24"/>
          <w:szCs w:val="24"/>
        </w:rPr>
        <w:t xml:space="preserve"> plausible </w:t>
      </w:r>
      <w:r w:rsidR="00531159" w:rsidRPr="00254C37">
        <w:rPr>
          <w:rFonts w:ascii="Times New Roman" w:hAnsi="Times New Roman" w:cs="Times New Roman"/>
          <w:sz w:val="24"/>
          <w:szCs w:val="24"/>
        </w:rPr>
        <w:t xml:space="preserve">explanation. </w:t>
      </w:r>
      <w:r w:rsidR="00002DF9">
        <w:rPr>
          <w:rFonts w:ascii="Times New Roman" w:hAnsi="Times New Roman" w:cs="Times New Roman"/>
          <w:sz w:val="24"/>
          <w:szCs w:val="24"/>
        </w:rPr>
        <w:t>Possible c</w:t>
      </w:r>
      <w:r w:rsidR="00663E78">
        <w:rPr>
          <w:rFonts w:ascii="Times New Roman" w:hAnsi="Times New Roman" w:cs="Times New Roman"/>
          <w:sz w:val="24"/>
          <w:szCs w:val="24"/>
        </w:rPr>
        <w:t xml:space="preserve">elestial </w:t>
      </w:r>
      <w:r w:rsidR="00663E78" w:rsidRPr="00663E78">
        <w:rPr>
          <w:rFonts w:ascii="Times New Roman" w:hAnsi="Times New Roman" w:cs="Times New Roman"/>
          <w:sz w:val="24"/>
          <w:szCs w:val="24"/>
          <w:shd w:val="clear" w:color="auto" w:fill="FFFFFF"/>
        </w:rPr>
        <w:t xml:space="preserve">configurations are so numerous that an astrologer cannot use them </w:t>
      </w:r>
      <w:proofErr w:type="gramStart"/>
      <w:r w:rsidR="00663E78" w:rsidRPr="00663E78">
        <w:rPr>
          <w:rFonts w:ascii="Times New Roman" w:hAnsi="Times New Roman" w:cs="Times New Roman"/>
          <w:sz w:val="24"/>
          <w:szCs w:val="24"/>
          <w:shd w:val="clear" w:color="auto" w:fill="FFFFFF"/>
        </w:rPr>
        <w:t>all</w:t>
      </w:r>
      <w:r w:rsidR="009B12AA">
        <w:rPr>
          <w:rFonts w:ascii="Times New Roman" w:hAnsi="Times New Roman" w:cs="Times New Roman"/>
          <w:sz w:val="24"/>
          <w:szCs w:val="24"/>
          <w:shd w:val="clear" w:color="auto" w:fill="FFFFFF"/>
        </w:rPr>
        <w:t>,</w:t>
      </w:r>
      <w:proofErr w:type="gramEnd"/>
      <w:r w:rsidR="00663E78" w:rsidRPr="00663E78">
        <w:rPr>
          <w:rFonts w:ascii="Times New Roman" w:hAnsi="Times New Roman" w:cs="Times New Roman"/>
          <w:sz w:val="24"/>
          <w:szCs w:val="24"/>
          <w:shd w:val="clear" w:color="auto" w:fill="FFFFFF"/>
        </w:rPr>
        <w:t xml:space="preserve"> </w:t>
      </w:r>
      <w:r w:rsidR="00663E78" w:rsidRPr="00663E78">
        <w:rPr>
          <w:rFonts w:ascii="Times New Roman" w:hAnsi="Times New Roman" w:cs="Times New Roman"/>
          <w:sz w:val="24"/>
          <w:szCs w:val="24"/>
          <w:bdr w:val="none" w:sz="0" w:space="0" w:color="auto" w:frame="1"/>
          <w:shd w:val="clear" w:color="auto" w:fill="FFFFFF"/>
        </w:rPr>
        <w:t>the astrologer must choose those which he will use for his interpretation. In fact, any astrological synthesis is impossible; </w:t>
      </w:r>
      <w:r w:rsidR="00663E78" w:rsidRPr="00853A85">
        <w:rPr>
          <w:rFonts w:ascii="Times New Roman" w:hAnsi="Times New Roman" w:cs="Times New Roman"/>
          <w:i/>
          <w:sz w:val="24"/>
          <w:szCs w:val="24"/>
          <w:bdr w:val="none" w:sz="0" w:space="0" w:color="auto" w:frame="1"/>
          <w:shd w:val="clear" w:color="auto" w:fill="FFFFFF"/>
        </w:rPr>
        <w:t>the astrologer becomes the author of his interpretations</w:t>
      </w:r>
      <w:r w:rsidR="00663E78" w:rsidRPr="00663E78">
        <w:rPr>
          <w:rFonts w:ascii="Times New Roman" w:hAnsi="Times New Roman" w:cs="Times New Roman"/>
          <w:sz w:val="24"/>
          <w:szCs w:val="24"/>
          <w:bdr w:val="none" w:sz="0" w:space="0" w:color="auto" w:frame="1"/>
          <w:shd w:val="clear" w:color="auto" w:fill="FFFFFF"/>
        </w:rPr>
        <w:t> because he can only partially translate "the message from the stars" but also because another astrologer will choose other configurations for a different interpretation.</w:t>
      </w:r>
      <w:r w:rsidR="00663E78">
        <w:rPr>
          <w:rFonts w:ascii="Calibri" w:hAnsi="Calibri" w:cs="Calibri"/>
          <w:color w:val="4C76A2"/>
          <w:bdr w:val="none" w:sz="0" w:space="0" w:color="auto" w:frame="1"/>
          <w:shd w:val="clear" w:color="auto" w:fill="FFFFFF"/>
        </w:rPr>
        <w:t> </w:t>
      </w:r>
      <w:r w:rsidR="00663E78" w:rsidRPr="00254C37">
        <w:rPr>
          <w:rFonts w:ascii="Times New Roman" w:hAnsi="Times New Roman" w:cs="Times New Roman"/>
          <w:sz w:val="24"/>
          <w:szCs w:val="24"/>
        </w:rPr>
        <w:t xml:space="preserve"> </w:t>
      </w:r>
      <w:r w:rsidR="00531159" w:rsidRPr="00254C37">
        <w:rPr>
          <w:rFonts w:ascii="Times New Roman" w:hAnsi="Times New Roman" w:cs="Times New Roman"/>
          <w:sz w:val="24"/>
          <w:szCs w:val="24"/>
        </w:rPr>
        <w:t>(</w:t>
      </w:r>
      <w:r w:rsidR="003E1348">
        <w:rPr>
          <w:rFonts w:ascii="Times New Roman" w:hAnsi="Times New Roman" w:cs="Times New Roman"/>
          <w:sz w:val="24"/>
          <w:szCs w:val="24"/>
        </w:rPr>
        <w:t xml:space="preserve">Dean, </w:t>
      </w:r>
      <w:r w:rsidR="003E1348" w:rsidRPr="003E1348">
        <w:rPr>
          <w:rFonts w:ascii="Times New Roman" w:hAnsi="Times New Roman" w:cs="Times New Roman"/>
          <w:i/>
          <w:sz w:val="24"/>
          <w:szCs w:val="24"/>
        </w:rPr>
        <w:t>et al</w:t>
      </w:r>
      <w:r w:rsidR="003E1348">
        <w:rPr>
          <w:rFonts w:ascii="Times New Roman" w:hAnsi="Times New Roman" w:cs="Times New Roman"/>
          <w:sz w:val="24"/>
          <w:szCs w:val="24"/>
        </w:rPr>
        <w:t xml:space="preserve">, 2022, p. 125; </w:t>
      </w:r>
      <w:r w:rsidR="00531159" w:rsidRPr="00254C37">
        <w:rPr>
          <w:rFonts w:ascii="Times New Roman" w:hAnsi="Times New Roman" w:cs="Times New Roman"/>
          <w:sz w:val="24"/>
          <w:szCs w:val="24"/>
        </w:rPr>
        <w:t xml:space="preserve">Bret-Morel, </w:t>
      </w:r>
      <w:proofErr w:type="gramStart"/>
      <w:r w:rsidR="00531159" w:rsidRPr="00254C37">
        <w:rPr>
          <w:rFonts w:ascii="Times New Roman" w:hAnsi="Times New Roman" w:cs="Times New Roman"/>
          <w:sz w:val="24"/>
          <w:szCs w:val="24"/>
        </w:rPr>
        <w:t>Astrologie :</w:t>
      </w:r>
      <w:proofErr w:type="gramEnd"/>
      <w:r w:rsidR="00531159" w:rsidRPr="00254C37">
        <w:rPr>
          <w:rFonts w:ascii="Times New Roman" w:hAnsi="Times New Roman" w:cs="Times New Roman"/>
          <w:sz w:val="24"/>
          <w:szCs w:val="24"/>
        </w:rPr>
        <w:t xml:space="preserve"> des astres ou des points virtuels ? Conséquences sur la cri</w:t>
      </w:r>
      <w:r w:rsidR="00254C37">
        <w:rPr>
          <w:rFonts w:ascii="Times New Roman" w:hAnsi="Times New Roman" w:cs="Times New Roman"/>
          <w:sz w:val="24"/>
          <w:szCs w:val="24"/>
        </w:rPr>
        <w:t xml:space="preserve">tique, </w:t>
      </w:r>
      <w:r w:rsidR="00531159" w:rsidRPr="00254C37">
        <w:rPr>
          <w:rFonts w:ascii="Times New Roman" w:hAnsi="Times New Roman" w:cs="Times New Roman"/>
          <w:sz w:val="24"/>
          <w:szCs w:val="24"/>
        </w:rPr>
        <w:t>Bruxelles, 2015 https://youtu.be/itjSdxOSrmI?t=</w:t>
      </w:r>
      <w:proofErr w:type="gramStart"/>
      <w:r w:rsidR="00531159" w:rsidRPr="00254C37">
        <w:rPr>
          <w:rFonts w:ascii="Times New Roman" w:hAnsi="Times New Roman" w:cs="Times New Roman"/>
          <w:sz w:val="24"/>
          <w:szCs w:val="24"/>
        </w:rPr>
        <w:t>2931 )</w:t>
      </w:r>
      <w:proofErr w:type="gramEnd"/>
      <w:r w:rsidR="00791036">
        <w:rPr>
          <w:rFonts w:ascii="Times New Roman" w:hAnsi="Times New Roman" w:cs="Times New Roman"/>
          <w:sz w:val="24"/>
          <w:szCs w:val="24"/>
        </w:rPr>
        <w:t xml:space="preserve">. </w:t>
      </w:r>
    </w:p>
    <w:p w:rsidR="00E117DC" w:rsidRDefault="00400BFC" w:rsidP="005C2A17">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Nevertheless</w:t>
      </w:r>
      <w:r w:rsidR="00776296">
        <w:rPr>
          <w:rFonts w:ascii="Times New Roman" w:eastAsia="Times New Roman" w:hAnsi="Times New Roman" w:cs="Times New Roman"/>
          <w:sz w:val="24"/>
          <w:szCs w:val="24"/>
          <w:lang w:eastAsia="en-CA"/>
        </w:rPr>
        <w:t xml:space="preserve">, </w:t>
      </w:r>
      <w:r w:rsidR="00776296" w:rsidRPr="004401CF">
        <w:rPr>
          <w:rFonts w:ascii="Times New Roman" w:eastAsia="Times New Roman" w:hAnsi="Times New Roman" w:cs="Times New Roman"/>
          <w:b/>
          <w:sz w:val="24"/>
          <w:szCs w:val="24"/>
          <w:lang w:eastAsia="en-CA"/>
        </w:rPr>
        <w:t>if</w:t>
      </w:r>
      <w:r w:rsidR="00776296">
        <w:rPr>
          <w:rFonts w:ascii="Times New Roman" w:eastAsia="Times New Roman" w:hAnsi="Times New Roman" w:cs="Times New Roman"/>
          <w:sz w:val="24"/>
          <w:szCs w:val="24"/>
          <w:lang w:eastAsia="en-CA"/>
        </w:rPr>
        <w:t xml:space="preserve">, as many astrology books and internet sites seem to suggest, that all </w:t>
      </w:r>
      <w:r w:rsidR="00294D89">
        <w:rPr>
          <w:rFonts w:ascii="Times New Roman" w:eastAsia="Times New Roman" w:hAnsi="Times New Roman" w:cs="Times New Roman"/>
          <w:sz w:val="24"/>
          <w:szCs w:val="24"/>
          <w:lang w:eastAsia="en-CA"/>
        </w:rPr>
        <w:t xml:space="preserve">astrological approaches </w:t>
      </w:r>
      <w:r w:rsidR="00776296">
        <w:rPr>
          <w:rFonts w:ascii="Times New Roman" w:eastAsia="Times New Roman" w:hAnsi="Times New Roman" w:cs="Times New Roman"/>
          <w:sz w:val="24"/>
          <w:szCs w:val="24"/>
          <w:lang w:eastAsia="en-CA"/>
        </w:rPr>
        <w:t xml:space="preserve">are correct in </w:t>
      </w:r>
      <w:r w:rsidR="00776296" w:rsidRPr="00D3529B">
        <w:rPr>
          <w:rFonts w:ascii="Times New Roman" w:eastAsia="Times New Roman" w:hAnsi="Times New Roman" w:cs="Times New Roman"/>
          <w:i/>
          <w:sz w:val="24"/>
          <w:szCs w:val="24"/>
          <w:lang w:eastAsia="en-CA"/>
        </w:rPr>
        <w:t>some sense</w:t>
      </w:r>
      <w:r w:rsidR="00776296">
        <w:rPr>
          <w:rFonts w:ascii="Times New Roman" w:eastAsia="Times New Roman" w:hAnsi="Times New Roman" w:cs="Times New Roman"/>
          <w:sz w:val="24"/>
          <w:szCs w:val="24"/>
          <w:lang w:eastAsia="en-CA"/>
        </w:rPr>
        <w:t xml:space="preserve">, we have the problem that there is no way </w:t>
      </w:r>
      <w:r w:rsidR="00FB052D">
        <w:rPr>
          <w:rFonts w:ascii="Times New Roman" w:eastAsia="Times New Roman" w:hAnsi="Times New Roman" w:cs="Times New Roman"/>
          <w:sz w:val="24"/>
          <w:szCs w:val="24"/>
          <w:lang w:eastAsia="en-CA"/>
        </w:rPr>
        <w:t xml:space="preserve">any particular </w:t>
      </w:r>
      <w:r w:rsidR="00776296">
        <w:rPr>
          <w:rFonts w:ascii="Times New Roman" w:eastAsia="Times New Roman" w:hAnsi="Times New Roman" w:cs="Times New Roman"/>
          <w:sz w:val="24"/>
          <w:szCs w:val="24"/>
          <w:lang w:eastAsia="en-CA"/>
        </w:rPr>
        <w:t xml:space="preserve">one can be considered correct.  </w:t>
      </w:r>
      <w:r w:rsidR="003656C5">
        <w:rPr>
          <w:rFonts w:ascii="Times New Roman" w:eastAsia="Times New Roman" w:hAnsi="Times New Roman" w:cs="Times New Roman"/>
          <w:sz w:val="24"/>
          <w:szCs w:val="24"/>
          <w:lang w:eastAsia="en-CA"/>
        </w:rPr>
        <w:t>And, importantly, across human history and geography, ex</w:t>
      </w:r>
      <w:r w:rsidR="00B268AF">
        <w:rPr>
          <w:rFonts w:ascii="Times New Roman" w:eastAsia="Times New Roman" w:hAnsi="Times New Roman" w:cs="Times New Roman"/>
          <w:sz w:val="24"/>
          <w:szCs w:val="24"/>
          <w:lang w:eastAsia="en-CA"/>
        </w:rPr>
        <w:t>clamations</w:t>
      </w:r>
      <w:r w:rsidR="003656C5">
        <w:rPr>
          <w:rFonts w:ascii="Times New Roman" w:eastAsia="Times New Roman" w:hAnsi="Times New Roman" w:cs="Times New Roman"/>
          <w:sz w:val="24"/>
          <w:szCs w:val="24"/>
          <w:lang w:eastAsia="en-CA"/>
        </w:rPr>
        <w:t xml:space="preserve"> of the outstanding success and insight provided by </w:t>
      </w:r>
      <w:r w:rsidR="00991E17">
        <w:rPr>
          <w:rFonts w:ascii="Times New Roman" w:eastAsia="Times New Roman" w:hAnsi="Times New Roman" w:cs="Times New Roman"/>
          <w:sz w:val="24"/>
          <w:szCs w:val="24"/>
          <w:lang w:eastAsia="en-CA"/>
        </w:rPr>
        <w:t xml:space="preserve">the local </w:t>
      </w:r>
      <w:r w:rsidR="003656C5">
        <w:rPr>
          <w:rFonts w:ascii="Times New Roman" w:eastAsia="Times New Roman" w:hAnsi="Times New Roman" w:cs="Times New Roman"/>
          <w:sz w:val="24"/>
          <w:szCs w:val="24"/>
          <w:lang w:eastAsia="en-CA"/>
        </w:rPr>
        <w:t xml:space="preserve">astrology are found in </w:t>
      </w:r>
      <w:r w:rsidR="003656C5" w:rsidRPr="00B268AF">
        <w:rPr>
          <w:rFonts w:ascii="Times New Roman" w:eastAsia="Times New Roman" w:hAnsi="Times New Roman" w:cs="Times New Roman"/>
          <w:b/>
          <w:bCs/>
          <w:sz w:val="24"/>
          <w:szCs w:val="24"/>
          <w:lang w:eastAsia="en-CA"/>
        </w:rPr>
        <w:t>all</w:t>
      </w:r>
      <w:r w:rsidR="003656C5">
        <w:rPr>
          <w:rFonts w:ascii="Times New Roman" w:eastAsia="Times New Roman" w:hAnsi="Times New Roman" w:cs="Times New Roman"/>
          <w:sz w:val="24"/>
          <w:szCs w:val="24"/>
          <w:lang w:eastAsia="en-CA"/>
        </w:rPr>
        <w:t xml:space="preserve"> of the </w:t>
      </w:r>
      <w:r w:rsidR="006C640E">
        <w:rPr>
          <w:rFonts w:ascii="Times New Roman" w:eastAsia="Times New Roman" w:hAnsi="Times New Roman" w:cs="Times New Roman"/>
          <w:sz w:val="24"/>
          <w:szCs w:val="24"/>
          <w:lang w:eastAsia="en-CA"/>
        </w:rPr>
        <w:t xml:space="preserve">very </w:t>
      </w:r>
      <w:r w:rsidR="00335F76">
        <w:rPr>
          <w:rFonts w:ascii="Times New Roman" w:eastAsia="Times New Roman" w:hAnsi="Times New Roman" w:cs="Times New Roman"/>
          <w:sz w:val="24"/>
          <w:szCs w:val="24"/>
          <w:lang w:eastAsia="en-CA"/>
        </w:rPr>
        <w:t>dissonant</w:t>
      </w:r>
      <w:r w:rsidR="00FD4B29">
        <w:rPr>
          <w:rFonts w:ascii="Times New Roman" w:eastAsia="Times New Roman" w:hAnsi="Times New Roman" w:cs="Times New Roman"/>
          <w:sz w:val="24"/>
          <w:szCs w:val="24"/>
          <w:lang w:eastAsia="en-CA"/>
        </w:rPr>
        <w:t>, contrary</w:t>
      </w:r>
      <w:r w:rsidR="003656C5">
        <w:rPr>
          <w:rFonts w:ascii="Times New Roman" w:eastAsia="Times New Roman" w:hAnsi="Times New Roman" w:cs="Times New Roman"/>
          <w:sz w:val="24"/>
          <w:szCs w:val="24"/>
          <w:lang w:eastAsia="en-CA"/>
        </w:rPr>
        <w:t xml:space="preserve"> ast</w:t>
      </w:r>
      <w:r w:rsidR="00ED325E">
        <w:rPr>
          <w:rFonts w:ascii="Times New Roman" w:eastAsia="Times New Roman" w:hAnsi="Times New Roman" w:cs="Times New Roman"/>
          <w:sz w:val="24"/>
          <w:szCs w:val="24"/>
          <w:lang w:eastAsia="en-CA"/>
        </w:rPr>
        <w:t>rological beliefs and practices</w:t>
      </w:r>
      <w:r w:rsidR="00776296">
        <w:rPr>
          <w:rFonts w:ascii="Times New Roman" w:eastAsia="Times New Roman" w:hAnsi="Times New Roman" w:cs="Times New Roman"/>
          <w:sz w:val="24"/>
          <w:szCs w:val="24"/>
          <w:lang w:eastAsia="en-CA"/>
        </w:rPr>
        <w:t xml:space="preserve"> across the world</w:t>
      </w:r>
      <w:r w:rsidR="00E02C1E">
        <w:rPr>
          <w:rFonts w:ascii="Times New Roman" w:eastAsia="Times New Roman" w:hAnsi="Times New Roman" w:cs="Times New Roman"/>
          <w:sz w:val="24"/>
          <w:szCs w:val="24"/>
          <w:lang w:eastAsia="en-CA"/>
        </w:rPr>
        <w:t>.</w:t>
      </w:r>
      <w:r w:rsidR="004747C9">
        <w:rPr>
          <w:rFonts w:ascii="Times New Roman" w:eastAsia="Times New Roman" w:hAnsi="Times New Roman" w:cs="Times New Roman"/>
          <w:sz w:val="24"/>
          <w:szCs w:val="24"/>
          <w:lang w:eastAsia="en-CA"/>
        </w:rPr>
        <w:t xml:space="preserve"> </w:t>
      </w:r>
      <w:r w:rsidR="00471E63">
        <w:rPr>
          <w:rFonts w:ascii="Times New Roman" w:eastAsia="Times New Roman" w:hAnsi="Times New Roman" w:cs="Times New Roman"/>
          <w:sz w:val="24"/>
          <w:szCs w:val="24"/>
          <w:lang w:eastAsia="en-CA"/>
        </w:rPr>
        <w:t>It i</w:t>
      </w:r>
      <w:r w:rsidR="00221845">
        <w:rPr>
          <w:rFonts w:ascii="Times New Roman" w:eastAsia="Times New Roman" w:hAnsi="Times New Roman" w:cs="Times New Roman"/>
          <w:sz w:val="24"/>
          <w:szCs w:val="24"/>
          <w:lang w:eastAsia="en-CA"/>
        </w:rPr>
        <w:t xml:space="preserve">s also worth pointing out that </w:t>
      </w:r>
      <w:r w:rsidR="00471E63">
        <w:rPr>
          <w:rFonts w:ascii="Times New Roman" w:eastAsia="Times New Roman" w:hAnsi="Times New Roman" w:cs="Times New Roman"/>
          <w:sz w:val="24"/>
          <w:szCs w:val="24"/>
          <w:lang w:eastAsia="en-CA"/>
        </w:rPr>
        <w:t xml:space="preserve">across human history and geography, more exclamations </w:t>
      </w:r>
      <w:r w:rsidR="00AA3034">
        <w:rPr>
          <w:rFonts w:ascii="Times New Roman" w:eastAsia="Times New Roman" w:hAnsi="Times New Roman" w:cs="Times New Roman"/>
          <w:sz w:val="24"/>
          <w:szCs w:val="24"/>
          <w:lang w:eastAsia="en-CA"/>
        </w:rPr>
        <w:t xml:space="preserve">and displays </w:t>
      </w:r>
      <w:r w:rsidR="00471E63">
        <w:rPr>
          <w:rFonts w:ascii="Times New Roman" w:eastAsia="Times New Roman" w:hAnsi="Times New Roman" w:cs="Times New Roman"/>
          <w:sz w:val="24"/>
          <w:szCs w:val="24"/>
          <w:lang w:eastAsia="en-CA"/>
        </w:rPr>
        <w:t xml:space="preserve">of </w:t>
      </w:r>
      <w:r w:rsidR="00991E17">
        <w:rPr>
          <w:rFonts w:ascii="Times New Roman" w:eastAsia="Times New Roman" w:hAnsi="Times New Roman" w:cs="Times New Roman"/>
          <w:sz w:val="24"/>
          <w:szCs w:val="24"/>
          <w:lang w:eastAsia="en-CA"/>
        </w:rPr>
        <w:t xml:space="preserve">alleged </w:t>
      </w:r>
      <w:r w:rsidR="00471E63">
        <w:rPr>
          <w:rFonts w:ascii="Times New Roman" w:eastAsia="Times New Roman" w:hAnsi="Times New Roman" w:cs="Times New Roman"/>
          <w:sz w:val="24"/>
          <w:szCs w:val="24"/>
          <w:lang w:eastAsia="en-CA"/>
        </w:rPr>
        <w:t xml:space="preserve">astrological insight and success have been </w:t>
      </w:r>
      <w:r w:rsidR="003077FB">
        <w:rPr>
          <w:rFonts w:ascii="Times New Roman" w:eastAsia="Times New Roman" w:hAnsi="Times New Roman" w:cs="Times New Roman"/>
          <w:sz w:val="24"/>
          <w:szCs w:val="24"/>
          <w:lang w:eastAsia="en-CA"/>
        </w:rPr>
        <w:t xml:space="preserve">with </w:t>
      </w:r>
      <w:r w:rsidR="00471E63">
        <w:rPr>
          <w:rFonts w:ascii="Times New Roman" w:eastAsia="Times New Roman" w:hAnsi="Times New Roman" w:cs="Times New Roman"/>
          <w:sz w:val="24"/>
          <w:szCs w:val="24"/>
          <w:lang w:eastAsia="en-CA"/>
        </w:rPr>
        <w:t xml:space="preserve">non-Western </w:t>
      </w:r>
      <w:r w:rsidR="003077FB">
        <w:rPr>
          <w:rFonts w:ascii="Times New Roman" w:eastAsia="Times New Roman" w:hAnsi="Times New Roman" w:cs="Times New Roman"/>
          <w:sz w:val="24"/>
          <w:szCs w:val="24"/>
          <w:lang w:eastAsia="en-CA"/>
        </w:rPr>
        <w:t>astrologies</w:t>
      </w:r>
      <w:r w:rsidR="00ED325E">
        <w:rPr>
          <w:rFonts w:ascii="Times New Roman" w:eastAsia="Times New Roman" w:hAnsi="Times New Roman" w:cs="Times New Roman"/>
          <w:sz w:val="24"/>
          <w:szCs w:val="24"/>
          <w:lang w:eastAsia="en-CA"/>
        </w:rPr>
        <w:t xml:space="preserve"> </w:t>
      </w:r>
      <w:r w:rsidR="00471E63">
        <w:rPr>
          <w:rFonts w:ascii="Times New Roman" w:eastAsia="Times New Roman" w:hAnsi="Times New Roman" w:cs="Times New Roman"/>
          <w:sz w:val="24"/>
          <w:szCs w:val="24"/>
          <w:lang w:eastAsia="en-CA"/>
        </w:rPr>
        <w:t>than Western</w:t>
      </w:r>
      <w:r w:rsidR="008A0785">
        <w:rPr>
          <w:rFonts w:ascii="Times New Roman" w:eastAsia="Times New Roman" w:hAnsi="Times New Roman" w:cs="Times New Roman"/>
          <w:sz w:val="24"/>
          <w:szCs w:val="24"/>
          <w:lang w:eastAsia="en-CA"/>
        </w:rPr>
        <w:t xml:space="preserve"> (if </w:t>
      </w:r>
      <w:r w:rsidR="00887342">
        <w:rPr>
          <w:rFonts w:ascii="Times New Roman" w:eastAsia="Times New Roman" w:hAnsi="Times New Roman" w:cs="Times New Roman"/>
          <w:sz w:val="24"/>
          <w:szCs w:val="24"/>
          <w:lang w:eastAsia="en-CA"/>
        </w:rPr>
        <w:t xml:space="preserve">only because non-Western astrologies are believed by more people). </w:t>
      </w:r>
    </w:p>
    <w:p w:rsidR="00E117DC" w:rsidRDefault="004243FD" w:rsidP="00A869F4">
      <w:pPr>
        <w:spacing w:after="300" w:line="240" w:lineRule="auto"/>
        <w:ind w:firstLine="567"/>
        <w:textAlignment w:val="baseline"/>
        <w:rPr>
          <w:rFonts w:ascii="Times New Roman" w:eastAsia="Times New Roman" w:hAnsi="Times New Roman" w:cs="Times New Roman"/>
          <w:sz w:val="24"/>
          <w:szCs w:val="24"/>
        </w:rPr>
      </w:pPr>
      <w:r w:rsidRPr="00420DCA">
        <w:rPr>
          <w:rFonts w:ascii="Times New Roman" w:hAnsi="Times New Roman" w:cs="Times New Roman"/>
          <w:sz w:val="24"/>
          <w:szCs w:val="24"/>
        </w:rPr>
        <w:t xml:space="preserve">However, </w:t>
      </w:r>
      <w:r>
        <w:rPr>
          <w:rFonts w:ascii="Times New Roman" w:hAnsi="Times New Roman" w:cs="Times New Roman"/>
          <w:sz w:val="24"/>
          <w:szCs w:val="24"/>
        </w:rPr>
        <w:t>e</w:t>
      </w:r>
      <w:r w:rsidRPr="00420DCA">
        <w:rPr>
          <w:rFonts w:ascii="Times New Roman" w:hAnsi="Times New Roman" w:cs="Times New Roman"/>
          <w:sz w:val="24"/>
          <w:szCs w:val="24"/>
        </w:rPr>
        <w:t>xperienced astrologers will each have their own favourite set of chart factors</w:t>
      </w:r>
      <w:r w:rsidR="00F27154">
        <w:rPr>
          <w:rFonts w:ascii="Times New Roman" w:hAnsi="Times New Roman" w:cs="Times New Roman"/>
          <w:sz w:val="24"/>
          <w:szCs w:val="24"/>
        </w:rPr>
        <w:t xml:space="preserve">: </w:t>
      </w:r>
      <w:r w:rsidRPr="00420DCA">
        <w:rPr>
          <w:rFonts w:ascii="Times New Roman" w:hAnsi="Times New Roman" w:cs="Times New Roman"/>
          <w:sz w:val="24"/>
          <w:szCs w:val="24"/>
        </w:rPr>
        <w:t xml:space="preserve">some will use </w:t>
      </w:r>
      <w:r>
        <w:rPr>
          <w:rFonts w:ascii="Times New Roman" w:hAnsi="Times New Roman" w:cs="Times New Roman"/>
          <w:sz w:val="24"/>
          <w:szCs w:val="24"/>
        </w:rPr>
        <w:t>hypothetical planets</w:t>
      </w:r>
      <w:r w:rsidRPr="00420DCA">
        <w:rPr>
          <w:rFonts w:ascii="Times New Roman" w:hAnsi="Times New Roman" w:cs="Times New Roman"/>
          <w:sz w:val="24"/>
          <w:szCs w:val="24"/>
        </w:rPr>
        <w:t xml:space="preserve">, others will use </w:t>
      </w:r>
      <w:r w:rsidR="00AB14BA">
        <w:rPr>
          <w:rFonts w:ascii="Times New Roman" w:hAnsi="Times New Roman" w:cs="Times New Roman"/>
          <w:sz w:val="24"/>
          <w:szCs w:val="24"/>
        </w:rPr>
        <w:t xml:space="preserve">selected </w:t>
      </w:r>
      <w:r w:rsidR="004E097F" w:rsidRPr="00D83A43">
        <w:rPr>
          <w:rFonts w:ascii="Times New Roman" w:hAnsi="Times New Roman" w:cs="Times New Roman"/>
          <w:b/>
          <w:sz w:val="24"/>
          <w:szCs w:val="24"/>
        </w:rPr>
        <w:t>named</w:t>
      </w:r>
      <w:r w:rsidRPr="00420DCA">
        <w:rPr>
          <w:rFonts w:ascii="Times New Roman" w:hAnsi="Times New Roman" w:cs="Times New Roman"/>
          <w:sz w:val="24"/>
          <w:szCs w:val="24"/>
        </w:rPr>
        <w:t xml:space="preserve"> asteroids, still others will avoid using the slow-moving outer planets and tiny asteroids, </w:t>
      </w:r>
      <w:r w:rsidR="00002DF9">
        <w:rPr>
          <w:rFonts w:ascii="Times New Roman" w:hAnsi="Times New Roman" w:cs="Times New Roman"/>
          <w:sz w:val="24"/>
          <w:szCs w:val="24"/>
        </w:rPr>
        <w:t xml:space="preserve">some believe super-moons (when the moon looks bigger in the sky) play a </w:t>
      </w:r>
      <w:r w:rsidR="007447C9">
        <w:rPr>
          <w:rFonts w:ascii="Times New Roman" w:hAnsi="Times New Roman" w:cs="Times New Roman"/>
          <w:sz w:val="24"/>
          <w:szCs w:val="24"/>
        </w:rPr>
        <w:t xml:space="preserve">special </w:t>
      </w:r>
      <w:r w:rsidR="00002DF9">
        <w:rPr>
          <w:rFonts w:ascii="Times New Roman" w:hAnsi="Times New Roman" w:cs="Times New Roman"/>
          <w:sz w:val="24"/>
          <w:szCs w:val="24"/>
        </w:rPr>
        <w:t xml:space="preserve">role in people’s lives, others don’t, </w:t>
      </w:r>
      <w:r w:rsidR="00E4314C">
        <w:rPr>
          <w:rFonts w:ascii="Times New Roman" w:hAnsi="Times New Roman" w:cs="Times New Roman"/>
          <w:sz w:val="24"/>
          <w:szCs w:val="24"/>
        </w:rPr>
        <w:t>etc</w:t>
      </w:r>
      <w:r w:rsidRPr="00420DCA">
        <w:rPr>
          <w:rFonts w:ascii="Times New Roman" w:hAnsi="Times New Roman" w:cs="Times New Roman"/>
          <w:sz w:val="24"/>
          <w:szCs w:val="24"/>
        </w:rPr>
        <w:t xml:space="preserve"> along with their preferred order of importance, regardless of whether their system agrees with anybody else's (and it will tend not to agree anyway, thanks to their reliance on personal validation</w:t>
      </w:r>
      <w:r w:rsidR="00BC7D00">
        <w:rPr>
          <w:rFonts w:ascii="Times New Roman" w:hAnsi="Times New Roman" w:cs="Times New Roman"/>
          <w:sz w:val="24"/>
          <w:szCs w:val="24"/>
        </w:rPr>
        <w:t xml:space="preserve"> </w:t>
      </w:r>
      <w:r w:rsidRPr="00420DCA">
        <w:rPr>
          <w:rStyle w:val="FootnoteReference"/>
          <w:rFonts w:ascii="Times New Roman" w:hAnsi="Times New Roman" w:cs="Times New Roman"/>
          <w:sz w:val="24"/>
          <w:szCs w:val="24"/>
        </w:rPr>
        <w:footnoteReference w:id="8"/>
      </w:r>
      <w:r w:rsidRPr="00420DCA">
        <w:rPr>
          <w:rFonts w:ascii="Times New Roman" w:hAnsi="Times New Roman" w:cs="Times New Roman"/>
          <w:sz w:val="24"/>
          <w:szCs w:val="24"/>
        </w:rPr>
        <w:t xml:space="preserve">– for example, one experienced astrologer might say to another, "unlike you, I find transits to be much more useful than progressions".) </w:t>
      </w:r>
      <w:r w:rsidRPr="00420DCA">
        <w:rPr>
          <w:rStyle w:val="FootnoteReference"/>
          <w:rFonts w:ascii="Times New Roman" w:hAnsi="Times New Roman" w:cs="Times New Roman"/>
          <w:sz w:val="24"/>
          <w:szCs w:val="24"/>
        </w:rPr>
        <w:footnoteReference w:id="9"/>
      </w:r>
      <w:r w:rsidRPr="00420DCA">
        <w:rPr>
          <w:rFonts w:ascii="Times New Roman" w:hAnsi="Times New Roman" w:cs="Times New Roman"/>
          <w:sz w:val="24"/>
          <w:szCs w:val="24"/>
        </w:rPr>
        <w:t xml:space="preserve"> Indeed, entire schools of astrology can differ on what they see </w:t>
      </w:r>
      <w:r w:rsidRPr="00420DCA">
        <w:rPr>
          <w:rFonts w:ascii="Times New Roman" w:hAnsi="Times New Roman" w:cs="Times New Roman"/>
          <w:sz w:val="24"/>
          <w:szCs w:val="24"/>
        </w:rPr>
        <w:lastRenderedPageBreak/>
        <w:t xml:space="preserve">as important, the most famous case being the Ebertin </w:t>
      </w:r>
      <w:proofErr w:type="gramStart"/>
      <w:r w:rsidRPr="00420DCA">
        <w:rPr>
          <w:rFonts w:ascii="Times New Roman" w:hAnsi="Times New Roman" w:cs="Times New Roman"/>
          <w:sz w:val="24"/>
          <w:szCs w:val="24"/>
        </w:rPr>
        <w:t>school's</w:t>
      </w:r>
      <w:proofErr w:type="gramEnd"/>
      <w:r w:rsidRPr="00420DCA">
        <w:rPr>
          <w:rFonts w:ascii="Times New Roman" w:hAnsi="Times New Roman" w:cs="Times New Roman"/>
          <w:sz w:val="24"/>
          <w:szCs w:val="24"/>
        </w:rPr>
        <w:t xml:space="preserve"> rejection of houses. According to Barton (1994), the same kind of differences existed in ancient Greek astrology, where learning astrology was possible only from a teacher, and teachers showed off their mastery by advocating factors their opponents were ignorant of. Actual validity was rarely a concern. And there is always the Golden Rule that only the whole chart should be used</w:t>
      </w:r>
      <w:r w:rsidR="00FD7EF9">
        <w:rPr>
          <w:rFonts w:ascii="Times New Roman" w:hAnsi="Times New Roman" w:cs="Times New Roman"/>
          <w:sz w:val="24"/>
          <w:szCs w:val="24"/>
        </w:rPr>
        <w:t xml:space="preserve"> in practice</w:t>
      </w:r>
      <w:r w:rsidRPr="00420DCA">
        <w:rPr>
          <w:rFonts w:ascii="Times New Roman" w:hAnsi="Times New Roman" w:cs="Times New Roman"/>
          <w:sz w:val="24"/>
          <w:szCs w:val="24"/>
        </w:rPr>
        <w:t xml:space="preserve">, which automatically involves selecting and ranking whatever particular factors your Golden Rule endorses. </w:t>
      </w:r>
      <w:r w:rsidRPr="00DF6CE1">
        <w:rPr>
          <w:rFonts w:ascii="Times New Roman" w:eastAsia="Times New Roman" w:hAnsi="Times New Roman" w:cs="Times New Roman"/>
          <w:sz w:val="24"/>
          <w:szCs w:val="24"/>
        </w:rPr>
        <w:t>What about the so-called ‘whole chart’? Depending on w</w:t>
      </w:r>
      <w:r>
        <w:rPr>
          <w:rFonts w:ascii="Times New Roman" w:eastAsia="Times New Roman" w:hAnsi="Times New Roman" w:cs="Times New Roman"/>
          <w:sz w:val="24"/>
          <w:szCs w:val="24"/>
        </w:rPr>
        <w:t xml:space="preserve">hat is included regarding </w:t>
      </w:r>
      <w:r w:rsidRPr="00DF6CE1">
        <w:rPr>
          <w:rFonts w:ascii="Times New Roman" w:eastAsia="Times New Roman" w:hAnsi="Times New Roman" w:cs="Times New Roman"/>
          <w:sz w:val="24"/>
          <w:szCs w:val="24"/>
        </w:rPr>
        <w:t>the individual astrologers</w:t>
      </w:r>
      <w:r>
        <w:rPr>
          <w:rFonts w:ascii="Times New Roman" w:eastAsia="Times New Roman" w:hAnsi="Times New Roman" w:cs="Times New Roman"/>
          <w:sz w:val="24"/>
          <w:szCs w:val="24"/>
        </w:rPr>
        <w:t>’</w:t>
      </w:r>
      <w:r w:rsidRPr="00DF6CE1">
        <w:rPr>
          <w:rFonts w:ascii="Times New Roman" w:eastAsia="Times New Roman" w:hAnsi="Times New Roman" w:cs="Times New Roman"/>
          <w:sz w:val="24"/>
          <w:szCs w:val="24"/>
        </w:rPr>
        <w:t xml:space="preserve"> personal experience and training, a somewhat different sto</w:t>
      </w:r>
      <w:r>
        <w:rPr>
          <w:rFonts w:ascii="Times New Roman" w:eastAsia="Times New Roman" w:hAnsi="Times New Roman" w:cs="Times New Roman"/>
          <w:sz w:val="24"/>
          <w:szCs w:val="24"/>
        </w:rPr>
        <w:t>ry with different emphases regarding</w:t>
      </w:r>
      <w:r w:rsidRPr="00DF6CE1">
        <w:rPr>
          <w:rFonts w:ascii="Times New Roman" w:eastAsia="Times New Roman" w:hAnsi="Times New Roman" w:cs="Times New Roman"/>
          <w:sz w:val="24"/>
          <w:szCs w:val="24"/>
        </w:rPr>
        <w:t xml:space="preserve"> the actual course of a client’s life will be told. </w:t>
      </w:r>
      <w:r>
        <w:rPr>
          <w:color w:val="FF0000"/>
          <w:lang w:val="en-US"/>
        </w:rPr>
        <w:tab/>
      </w:r>
      <w:r>
        <w:rPr>
          <w:color w:val="FF0000"/>
          <w:lang w:val="en-US"/>
        </w:rPr>
        <w:tab/>
      </w:r>
    </w:p>
    <w:p w:rsidR="00E117DC" w:rsidRPr="00D11577" w:rsidRDefault="00E117DC" w:rsidP="005C2A17">
      <w:pPr>
        <w:spacing w:after="0" w:line="240" w:lineRule="auto"/>
        <w:ind w:firstLine="567"/>
        <w:rPr>
          <w:rFonts w:ascii="Times New Roman" w:eastAsia="Times New Roman" w:hAnsi="Times New Roman" w:cs="Times New Roman"/>
          <w:sz w:val="28"/>
          <w:szCs w:val="28"/>
          <w:u w:val="single"/>
          <w:lang w:eastAsia="en-CA"/>
        </w:rPr>
      </w:pPr>
      <w:r w:rsidRPr="00E117DC">
        <w:rPr>
          <w:rFonts w:ascii="Times New Roman" w:eastAsia="Times New Roman" w:hAnsi="Times New Roman" w:cs="Times New Roman"/>
          <w:sz w:val="24"/>
          <w:szCs w:val="24"/>
          <w:lang w:eastAsia="en-CA"/>
        </w:rPr>
        <w:t xml:space="preserve">               </w:t>
      </w:r>
      <w:r w:rsidRPr="00D11577">
        <w:rPr>
          <w:rFonts w:ascii="Times New Roman" w:eastAsia="Times New Roman" w:hAnsi="Times New Roman" w:cs="Times New Roman"/>
          <w:sz w:val="28"/>
          <w:szCs w:val="28"/>
          <w:u w:val="single"/>
          <w:lang w:eastAsia="en-CA"/>
        </w:rPr>
        <w:t>The role of personal experience in astrologer’s beliefs</w:t>
      </w:r>
    </w:p>
    <w:p w:rsidR="00342AC2" w:rsidRDefault="00B406EB" w:rsidP="00E117D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CA"/>
        </w:rPr>
        <w:t>T</w:t>
      </w:r>
      <w:r w:rsidR="00AB4695">
        <w:rPr>
          <w:rFonts w:ascii="Times New Roman" w:eastAsia="Times New Roman" w:hAnsi="Times New Roman" w:cs="Times New Roman"/>
          <w:sz w:val="24"/>
          <w:szCs w:val="24"/>
          <w:lang w:eastAsia="en-CA"/>
        </w:rPr>
        <w:t xml:space="preserve">heir </w:t>
      </w:r>
      <w:r w:rsidR="00AB4695" w:rsidRPr="003B7629">
        <w:rPr>
          <w:rFonts w:ascii="Times New Roman" w:eastAsia="Times New Roman" w:hAnsi="Times New Roman" w:cs="Times New Roman"/>
          <w:b/>
          <w:sz w:val="24"/>
          <w:szCs w:val="24"/>
          <w:lang w:eastAsia="en-CA"/>
        </w:rPr>
        <w:t>own personal experiences</w:t>
      </w:r>
      <w:r w:rsidR="009D2152">
        <w:rPr>
          <w:rFonts w:ascii="Times New Roman" w:eastAsia="Times New Roman" w:hAnsi="Times New Roman" w:cs="Times New Roman"/>
          <w:sz w:val="24"/>
          <w:szCs w:val="24"/>
          <w:lang w:eastAsia="en-CA"/>
        </w:rPr>
        <w:t xml:space="preserve"> </w:t>
      </w:r>
      <w:r w:rsidR="00342AC2">
        <w:rPr>
          <w:rFonts w:ascii="Times New Roman" w:eastAsia="Times New Roman" w:hAnsi="Times New Roman" w:cs="Times New Roman"/>
          <w:sz w:val="24"/>
          <w:szCs w:val="24"/>
          <w:lang w:eastAsia="en-CA"/>
        </w:rPr>
        <w:t xml:space="preserve">and self-focused motives </w:t>
      </w:r>
      <w:r w:rsidR="00AB4695">
        <w:rPr>
          <w:rFonts w:ascii="Times New Roman" w:eastAsia="Times New Roman" w:hAnsi="Times New Roman" w:cs="Times New Roman"/>
          <w:sz w:val="24"/>
          <w:szCs w:val="24"/>
          <w:lang w:eastAsia="en-CA"/>
        </w:rPr>
        <w:t>play</w:t>
      </w:r>
      <w:r w:rsidR="00107DFE">
        <w:rPr>
          <w:rFonts w:ascii="Times New Roman" w:eastAsia="Times New Roman" w:hAnsi="Times New Roman" w:cs="Times New Roman"/>
          <w:sz w:val="24"/>
          <w:szCs w:val="24"/>
          <w:lang w:eastAsia="en-CA"/>
        </w:rPr>
        <w:t xml:space="preserve"> a </w:t>
      </w:r>
      <w:r w:rsidR="009F1DDC">
        <w:rPr>
          <w:rFonts w:ascii="Times New Roman" w:eastAsia="Times New Roman" w:hAnsi="Times New Roman" w:cs="Times New Roman"/>
          <w:sz w:val="24"/>
          <w:szCs w:val="24"/>
          <w:lang w:eastAsia="en-CA"/>
        </w:rPr>
        <w:t xml:space="preserve">predominant role in </w:t>
      </w:r>
      <w:r w:rsidR="006824D5">
        <w:rPr>
          <w:rFonts w:ascii="Times New Roman" w:eastAsia="Times New Roman" w:hAnsi="Times New Roman" w:cs="Times New Roman"/>
          <w:sz w:val="24"/>
          <w:szCs w:val="24"/>
          <w:lang w:eastAsia="en-CA"/>
        </w:rPr>
        <w:t xml:space="preserve">beliefs in their </w:t>
      </w:r>
      <w:r w:rsidR="00AB4695">
        <w:rPr>
          <w:rFonts w:ascii="Times New Roman" w:eastAsia="Times New Roman" w:hAnsi="Times New Roman" w:cs="Times New Roman"/>
          <w:sz w:val="24"/>
          <w:szCs w:val="24"/>
          <w:lang w:eastAsia="en-CA"/>
        </w:rPr>
        <w:t>system of astrology</w:t>
      </w:r>
      <w:r w:rsidR="00F3283A">
        <w:rPr>
          <w:rFonts w:ascii="Times New Roman" w:eastAsia="Times New Roman" w:hAnsi="Times New Roman" w:cs="Times New Roman"/>
          <w:sz w:val="24"/>
          <w:szCs w:val="24"/>
          <w:lang w:eastAsia="en-CA"/>
        </w:rPr>
        <w:t xml:space="preserve"> (however much it differs from other astrological systems)</w:t>
      </w:r>
      <w:r>
        <w:rPr>
          <w:rFonts w:ascii="Times New Roman" w:eastAsia="Times New Roman" w:hAnsi="Times New Roman" w:cs="Times New Roman"/>
          <w:sz w:val="24"/>
          <w:szCs w:val="24"/>
          <w:lang w:eastAsia="en-CA"/>
        </w:rPr>
        <w:t>.</w:t>
      </w:r>
      <w:r w:rsidR="00F3283A">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A</w:t>
      </w:r>
      <w:r w:rsidR="007003F6" w:rsidRPr="00F3283A">
        <w:rPr>
          <w:rFonts w:ascii="Times New Roman" w:hAnsi="Times New Roman" w:cs="Times New Roman"/>
          <w:sz w:val="24"/>
          <w:szCs w:val="24"/>
        </w:rPr>
        <w:t>s astrologer Cochrane (undated)</w:t>
      </w:r>
      <w:r w:rsidR="00242E7E">
        <w:rPr>
          <w:rFonts w:ascii="Times New Roman" w:hAnsi="Times New Roman" w:cs="Times New Roman"/>
          <w:sz w:val="24"/>
          <w:szCs w:val="24"/>
        </w:rPr>
        <w:t xml:space="preserve"> </w:t>
      </w:r>
      <w:r w:rsidR="007003F6" w:rsidRPr="00F3283A">
        <w:rPr>
          <w:rFonts w:ascii="Times New Roman" w:hAnsi="Times New Roman" w:cs="Times New Roman"/>
          <w:sz w:val="24"/>
          <w:szCs w:val="24"/>
        </w:rPr>
        <w:t xml:space="preserve">recently </w:t>
      </w:r>
      <w:r w:rsidR="00943112">
        <w:rPr>
          <w:rFonts w:ascii="Times New Roman" w:hAnsi="Times New Roman" w:cs="Times New Roman"/>
          <w:sz w:val="24"/>
          <w:szCs w:val="24"/>
        </w:rPr>
        <w:t>tells us</w:t>
      </w:r>
      <w:r w:rsidR="007003F6" w:rsidRPr="00F3283A">
        <w:rPr>
          <w:rFonts w:ascii="Times New Roman" w:hAnsi="Times New Roman" w:cs="Times New Roman"/>
          <w:sz w:val="24"/>
          <w:szCs w:val="24"/>
        </w:rPr>
        <w:t xml:space="preserve">, </w:t>
      </w:r>
    </w:p>
    <w:p w:rsidR="00342AC2" w:rsidRDefault="00342AC2" w:rsidP="00342AC2">
      <w:pPr>
        <w:spacing w:after="0" w:line="240" w:lineRule="auto"/>
        <w:rPr>
          <w:rFonts w:ascii="Times New Roman" w:hAnsi="Times New Roman" w:cs="Times New Roman"/>
          <w:sz w:val="24"/>
          <w:szCs w:val="24"/>
        </w:rPr>
      </w:pPr>
    </w:p>
    <w:p w:rsidR="00342AC2" w:rsidRPr="00342AC2" w:rsidRDefault="007003F6" w:rsidP="00342AC2">
      <w:pPr>
        <w:spacing w:after="0" w:line="240" w:lineRule="auto"/>
        <w:ind w:left="720" w:right="1008"/>
        <w:rPr>
          <w:rFonts w:ascii="Times New Roman" w:hAnsi="Times New Roman" w:cs="Times New Roman"/>
          <w:sz w:val="20"/>
          <w:szCs w:val="20"/>
        </w:rPr>
      </w:pPr>
      <w:r w:rsidRPr="00342AC2">
        <w:rPr>
          <w:rFonts w:ascii="Times New Roman" w:hAnsi="Times New Roman" w:cs="Times New Roman"/>
          <w:sz w:val="20"/>
          <w:szCs w:val="20"/>
        </w:rPr>
        <w:t>“</w:t>
      </w:r>
      <w:r w:rsidRPr="00342AC2">
        <w:rPr>
          <w:rFonts w:ascii="Times New Roman" w:hAnsi="Times New Roman" w:cs="Times New Roman"/>
          <w:sz w:val="20"/>
          <w:szCs w:val="20"/>
          <w:shd w:val="clear" w:color="auto" w:fill="FFFFFF"/>
        </w:rPr>
        <w:t>Every time we interpret an astrology chart we are doing research because we are seeing if our astrological ideas and theories work with this new chart that we are looking at”</w:t>
      </w:r>
      <w:r w:rsidRPr="00342AC2">
        <w:rPr>
          <w:rFonts w:ascii="Times New Roman" w:hAnsi="Times New Roman" w:cs="Times New Roman"/>
          <w:sz w:val="20"/>
          <w:szCs w:val="20"/>
        </w:rPr>
        <w:t xml:space="preserve"> </w:t>
      </w:r>
    </w:p>
    <w:p w:rsidR="00342AC2" w:rsidRDefault="00342AC2" w:rsidP="00342AC2">
      <w:pPr>
        <w:spacing w:after="0" w:line="240" w:lineRule="auto"/>
        <w:rPr>
          <w:rFonts w:ascii="Times New Roman" w:hAnsi="Times New Roman" w:cs="Times New Roman"/>
          <w:sz w:val="24"/>
          <w:szCs w:val="24"/>
        </w:rPr>
      </w:pPr>
    </w:p>
    <w:p w:rsidR="00D10B97" w:rsidRDefault="00DC1588" w:rsidP="00C367B1">
      <w:pPr>
        <w:spacing w:after="0" w:line="240" w:lineRule="auto"/>
        <w:rPr>
          <w:rFonts w:ascii="Times New Roman" w:hAnsi="Times New Roman" w:cs="Times New Roman"/>
          <w:sz w:val="24"/>
          <w:szCs w:val="24"/>
        </w:rPr>
      </w:pPr>
      <w:r>
        <w:rPr>
          <w:rFonts w:ascii="Times New Roman" w:hAnsi="Times New Roman" w:cs="Times New Roman"/>
          <w:sz w:val="24"/>
          <w:szCs w:val="24"/>
        </w:rPr>
        <w:t>On the other hand, e</w:t>
      </w:r>
      <w:r w:rsidR="00D10B97">
        <w:rPr>
          <w:rFonts w:ascii="Times New Roman" w:hAnsi="Times New Roman" w:cs="Times New Roman"/>
          <w:sz w:val="24"/>
          <w:szCs w:val="24"/>
        </w:rPr>
        <w:t xml:space="preserve">x-astrologer Serge Bret-Morel </w:t>
      </w:r>
      <w:r w:rsidR="00C367B1" w:rsidRPr="00C367B1">
        <w:rPr>
          <w:rFonts w:ascii="Times New Roman" w:hAnsi="Times New Roman" w:cs="Times New Roman"/>
          <w:sz w:val="24"/>
          <w:szCs w:val="24"/>
        </w:rPr>
        <w:t xml:space="preserve">contends </w:t>
      </w:r>
      <w:r w:rsidR="00D10B97">
        <w:rPr>
          <w:rFonts w:ascii="Times New Roman" w:hAnsi="Times New Roman" w:cs="Times New Roman"/>
          <w:sz w:val="24"/>
          <w:szCs w:val="24"/>
        </w:rPr>
        <w:t xml:space="preserve">most </w:t>
      </w:r>
      <w:r w:rsidR="00C367B1" w:rsidRPr="00C367B1">
        <w:rPr>
          <w:rFonts w:ascii="Times New Roman" w:hAnsi="Times New Roman" w:cs="Times New Roman"/>
          <w:sz w:val="24"/>
          <w:szCs w:val="24"/>
        </w:rPr>
        <w:t xml:space="preserve">astrological sessions </w:t>
      </w:r>
      <w:r w:rsidR="00D10B97">
        <w:rPr>
          <w:rFonts w:ascii="Times New Roman" w:hAnsi="Times New Roman" w:cs="Times New Roman"/>
          <w:sz w:val="24"/>
          <w:szCs w:val="24"/>
        </w:rPr>
        <w:t>are nothing like doing research.</w:t>
      </w:r>
      <w:r w:rsidR="00C367B1" w:rsidRPr="00C367B1">
        <w:rPr>
          <w:rFonts w:ascii="Times New Roman" w:hAnsi="Times New Roman" w:cs="Times New Roman"/>
          <w:sz w:val="24"/>
          <w:szCs w:val="24"/>
        </w:rPr>
        <w:t xml:space="preserve"> </w:t>
      </w:r>
      <w:r w:rsidR="00D10B97">
        <w:rPr>
          <w:rFonts w:ascii="Times New Roman" w:hAnsi="Times New Roman" w:cs="Times New Roman"/>
          <w:sz w:val="24"/>
          <w:szCs w:val="24"/>
        </w:rPr>
        <w:t xml:space="preserve">Indeed, typically, astrologers will </w:t>
      </w:r>
      <w:r w:rsidR="00BD636D">
        <w:rPr>
          <w:rFonts w:ascii="Times New Roman" w:hAnsi="Times New Roman" w:cs="Times New Roman"/>
          <w:sz w:val="24"/>
          <w:szCs w:val="24"/>
        </w:rPr>
        <w:t xml:space="preserve">initially </w:t>
      </w:r>
      <w:r w:rsidR="00D10B97">
        <w:rPr>
          <w:rFonts w:ascii="Times New Roman" w:hAnsi="Times New Roman" w:cs="Times New Roman"/>
          <w:sz w:val="24"/>
          <w:szCs w:val="24"/>
        </w:rPr>
        <w:t>throw out interpretations to see if anything stic</w:t>
      </w:r>
      <w:r w:rsidR="00834744">
        <w:rPr>
          <w:rFonts w:ascii="Times New Roman" w:hAnsi="Times New Roman" w:cs="Times New Roman"/>
          <w:sz w:val="24"/>
          <w:szCs w:val="24"/>
        </w:rPr>
        <w:t>ks, and if so, they will pursue</w:t>
      </w:r>
      <w:r w:rsidR="00D10B97">
        <w:rPr>
          <w:rFonts w:ascii="Times New Roman" w:hAnsi="Times New Roman" w:cs="Times New Roman"/>
          <w:sz w:val="24"/>
          <w:szCs w:val="24"/>
        </w:rPr>
        <w:t xml:space="preserve"> the topic in more detail.</w:t>
      </w:r>
    </w:p>
    <w:p w:rsidR="00D10B97" w:rsidRDefault="00D10B97" w:rsidP="00C367B1">
      <w:pPr>
        <w:spacing w:after="0" w:line="240" w:lineRule="auto"/>
        <w:rPr>
          <w:rFonts w:ascii="Times New Roman" w:hAnsi="Times New Roman" w:cs="Times New Roman"/>
          <w:sz w:val="24"/>
          <w:szCs w:val="24"/>
        </w:rPr>
      </w:pPr>
    </w:p>
    <w:p w:rsidR="00D10B97" w:rsidRPr="006164D2" w:rsidRDefault="00D10B97" w:rsidP="00C47194">
      <w:pPr>
        <w:spacing w:after="0" w:line="240" w:lineRule="auto"/>
        <w:ind w:left="720" w:right="1008"/>
        <w:rPr>
          <w:rFonts w:ascii="Times New Roman" w:hAnsi="Times New Roman" w:cs="Times New Roman"/>
          <w:sz w:val="20"/>
          <w:szCs w:val="20"/>
        </w:rPr>
      </w:pPr>
      <w:r w:rsidRPr="006164D2">
        <w:rPr>
          <w:rFonts w:ascii="Times New Roman" w:hAnsi="Times New Roman" w:cs="Times New Roman"/>
          <w:sz w:val="20"/>
          <w:szCs w:val="20"/>
        </w:rPr>
        <w:t xml:space="preserve">When I met people for whom I was erecting their birth chart, I would give them some interpretations and watch their reaction. When they said to me something like ‘Yes, that’s interesting’ we would talk about it. Then with the rest of the astrological chart, I was able to develop other related interpretations to the point I had just found. It is all similar to the </w:t>
      </w:r>
      <w:r w:rsidR="0076664F" w:rsidRPr="006164D2">
        <w:rPr>
          <w:rFonts w:ascii="Times New Roman" w:hAnsi="Times New Roman" w:cs="Times New Roman"/>
          <w:sz w:val="20"/>
          <w:szCs w:val="20"/>
        </w:rPr>
        <w:t xml:space="preserve">board game BATTLESHIP where you don’t know where the ships of the adversary are, and you try plausible guesses. In the </w:t>
      </w:r>
      <w:r w:rsidR="001109DC">
        <w:rPr>
          <w:rFonts w:ascii="Times New Roman" w:hAnsi="Times New Roman" w:cs="Times New Roman"/>
          <w:sz w:val="20"/>
          <w:szCs w:val="20"/>
        </w:rPr>
        <w:t xml:space="preserve">naval </w:t>
      </w:r>
      <w:r w:rsidR="0076664F" w:rsidRPr="006164D2">
        <w:rPr>
          <w:rFonts w:ascii="Times New Roman" w:hAnsi="Times New Roman" w:cs="Times New Roman"/>
          <w:sz w:val="20"/>
          <w:szCs w:val="20"/>
        </w:rPr>
        <w:t xml:space="preserve">game, if at some point you hear ‘hit!’ then you say to yourself, ‘Ah, there’s something there’ and for the next hit you will try in the same area and consequently succeed much more often. </w:t>
      </w:r>
      <w:r w:rsidR="007B1243" w:rsidRPr="006164D2">
        <w:rPr>
          <w:rFonts w:ascii="Times New Roman" w:hAnsi="Times New Roman" w:cs="Times New Roman"/>
          <w:sz w:val="20"/>
          <w:szCs w:val="20"/>
        </w:rPr>
        <w:t>By proceeding in this way in an astrological consultation, one can quite quickly tackle fundamental problems for the client and bring them another point of view. This approach is very effective, and little beforehand would have allowed me to know what they were going to talk about.</w:t>
      </w:r>
      <w:r w:rsidR="00EB093B">
        <w:rPr>
          <w:rFonts w:ascii="Times New Roman" w:hAnsi="Times New Roman" w:cs="Times New Roman"/>
          <w:sz w:val="20"/>
          <w:szCs w:val="20"/>
        </w:rPr>
        <w:t xml:space="preserve"> Then I say, </w:t>
      </w:r>
      <w:proofErr w:type="gramStart"/>
      <w:r w:rsidR="00EB093B" w:rsidRPr="00EB093B">
        <w:rPr>
          <w:rFonts w:ascii="Times New Roman" w:hAnsi="Times New Roman" w:cs="Times New Roman"/>
          <w:sz w:val="20"/>
          <w:szCs w:val="20"/>
        </w:rPr>
        <w:t>Where</w:t>
      </w:r>
      <w:proofErr w:type="gramEnd"/>
      <w:r w:rsidR="00EB093B" w:rsidRPr="00EB093B">
        <w:rPr>
          <w:rFonts w:ascii="Times New Roman" w:hAnsi="Times New Roman" w:cs="Times New Roman"/>
          <w:sz w:val="20"/>
          <w:szCs w:val="20"/>
        </w:rPr>
        <w:t xml:space="preserve"> are the planets today? Alright, let's do with what we have”</w:t>
      </w:r>
      <w:proofErr w:type="gramStart"/>
      <w:r w:rsidR="00EB093B" w:rsidRPr="00EB093B">
        <w:rPr>
          <w:rFonts w:ascii="Times New Roman" w:hAnsi="Times New Roman" w:cs="Times New Roman"/>
          <w:sz w:val="20"/>
          <w:szCs w:val="20"/>
        </w:rPr>
        <w:t>.(</w:t>
      </w:r>
      <w:proofErr w:type="gramEnd"/>
      <w:r w:rsidR="00EB093B" w:rsidRPr="00EB093B">
        <w:rPr>
          <w:rFonts w:ascii="Times New Roman" w:hAnsi="Times New Roman" w:cs="Times New Roman"/>
          <w:sz w:val="20"/>
          <w:szCs w:val="20"/>
        </w:rPr>
        <w:t xml:space="preserve">Bret-Morel, &amp; Feytit, 2020, translated from French). </w:t>
      </w:r>
      <w:r w:rsidR="00EB093B" w:rsidRPr="006164D2">
        <w:rPr>
          <w:rFonts w:ascii="Times New Roman" w:hAnsi="Times New Roman" w:cs="Times New Roman"/>
          <w:sz w:val="20"/>
          <w:szCs w:val="20"/>
        </w:rPr>
        <w:t xml:space="preserve"> </w:t>
      </w:r>
      <w:r w:rsidR="007B1243" w:rsidRPr="006164D2">
        <w:rPr>
          <w:rFonts w:ascii="Times New Roman" w:hAnsi="Times New Roman" w:cs="Times New Roman"/>
          <w:sz w:val="20"/>
          <w:szCs w:val="20"/>
        </w:rPr>
        <w:t>(Bret-Morel, &amp; Feytit, 2020</w:t>
      </w:r>
      <w:r w:rsidR="00D92A9B">
        <w:rPr>
          <w:rFonts w:ascii="Times New Roman" w:hAnsi="Times New Roman" w:cs="Times New Roman"/>
          <w:sz w:val="20"/>
          <w:szCs w:val="20"/>
        </w:rPr>
        <w:t>,</w:t>
      </w:r>
      <w:r w:rsidR="00783246">
        <w:rPr>
          <w:rFonts w:ascii="Times New Roman" w:hAnsi="Times New Roman" w:cs="Times New Roman"/>
          <w:sz w:val="20"/>
          <w:szCs w:val="20"/>
        </w:rPr>
        <w:t xml:space="preserve"> translated from French</w:t>
      </w:r>
      <w:r w:rsidR="009D544C">
        <w:rPr>
          <w:rFonts w:ascii="Times New Roman" w:hAnsi="Times New Roman" w:cs="Times New Roman"/>
          <w:sz w:val="20"/>
          <w:szCs w:val="20"/>
        </w:rPr>
        <w:t xml:space="preserve">, see also footnote </w:t>
      </w:r>
      <w:r w:rsidR="00CF1D09">
        <w:rPr>
          <w:rFonts w:ascii="Times New Roman" w:hAnsi="Times New Roman" w:cs="Times New Roman"/>
          <w:sz w:val="20"/>
          <w:szCs w:val="20"/>
        </w:rPr>
        <w:t>6</w:t>
      </w:r>
      <w:r w:rsidR="00F13506">
        <w:rPr>
          <w:rFonts w:ascii="Times New Roman" w:hAnsi="Times New Roman" w:cs="Times New Roman"/>
          <w:sz w:val="20"/>
          <w:szCs w:val="20"/>
        </w:rPr>
        <w:t xml:space="preserve"> this article</w:t>
      </w:r>
      <w:r w:rsidR="007B1243" w:rsidRPr="006164D2">
        <w:rPr>
          <w:rFonts w:ascii="Times New Roman" w:hAnsi="Times New Roman" w:cs="Times New Roman"/>
          <w:sz w:val="20"/>
          <w:szCs w:val="20"/>
        </w:rPr>
        <w:t xml:space="preserve">). </w:t>
      </w:r>
    </w:p>
    <w:p w:rsidR="00D10B97" w:rsidRPr="006164D2" w:rsidRDefault="00D10B97" w:rsidP="006164D2">
      <w:pPr>
        <w:spacing w:after="0" w:line="240" w:lineRule="auto"/>
        <w:ind w:left="720" w:right="1008"/>
        <w:rPr>
          <w:rFonts w:ascii="Times New Roman" w:hAnsi="Times New Roman" w:cs="Times New Roman"/>
          <w:sz w:val="20"/>
          <w:szCs w:val="20"/>
        </w:rPr>
      </w:pPr>
    </w:p>
    <w:p w:rsidR="000140EC" w:rsidRPr="000140EC" w:rsidRDefault="009D7035" w:rsidP="000140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Cochrane </w:t>
      </w:r>
      <w:r w:rsidR="00242E7E">
        <w:rPr>
          <w:rFonts w:ascii="Times New Roman" w:hAnsi="Times New Roman" w:cs="Times New Roman"/>
          <w:sz w:val="24"/>
          <w:szCs w:val="24"/>
        </w:rPr>
        <w:t>plays down scientific research on astrology</w:t>
      </w:r>
      <w:r w:rsidR="00373E2F">
        <w:rPr>
          <w:rFonts w:ascii="Times New Roman" w:hAnsi="Times New Roman" w:cs="Times New Roman"/>
          <w:sz w:val="24"/>
          <w:szCs w:val="24"/>
        </w:rPr>
        <w:t xml:space="preserve">, </w:t>
      </w:r>
      <w:r w:rsidR="00BE063F">
        <w:rPr>
          <w:rFonts w:ascii="Times New Roman" w:hAnsi="Times New Roman" w:cs="Times New Roman"/>
          <w:sz w:val="24"/>
          <w:szCs w:val="24"/>
        </w:rPr>
        <w:t>unless it promises to somehow support astrological claims</w:t>
      </w:r>
      <w:r w:rsidR="007F537F">
        <w:rPr>
          <w:rFonts w:ascii="Times New Roman" w:hAnsi="Times New Roman" w:cs="Times New Roman"/>
          <w:sz w:val="24"/>
          <w:szCs w:val="24"/>
        </w:rPr>
        <w:t>, and the continuously</w:t>
      </w:r>
      <w:r w:rsidR="00444444">
        <w:rPr>
          <w:rFonts w:ascii="Times New Roman" w:hAnsi="Times New Roman" w:cs="Times New Roman"/>
          <w:sz w:val="24"/>
          <w:szCs w:val="24"/>
        </w:rPr>
        <w:t xml:space="preserve"> </w:t>
      </w:r>
      <w:r w:rsidR="00A149ED">
        <w:rPr>
          <w:rFonts w:ascii="Times New Roman" w:hAnsi="Times New Roman" w:cs="Times New Roman"/>
          <w:sz w:val="24"/>
          <w:szCs w:val="24"/>
        </w:rPr>
        <w:t>suggested</w:t>
      </w:r>
      <w:r w:rsidR="00373E2F">
        <w:rPr>
          <w:rFonts w:ascii="Times New Roman" w:hAnsi="Times New Roman" w:cs="Times New Roman"/>
          <w:sz w:val="24"/>
          <w:szCs w:val="24"/>
        </w:rPr>
        <w:t xml:space="preserve"> </w:t>
      </w:r>
      <w:r w:rsidR="00F804F1">
        <w:rPr>
          <w:rFonts w:ascii="Times New Roman" w:hAnsi="Times New Roman" w:cs="Times New Roman"/>
          <w:sz w:val="24"/>
          <w:szCs w:val="24"/>
        </w:rPr>
        <w:t xml:space="preserve">explanatory </w:t>
      </w:r>
      <w:r w:rsidR="0025383E">
        <w:rPr>
          <w:rFonts w:ascii="Times New Roman" w:hAnsi="Times New Roman" w:cs="Times New Roman"/>
          <w:sz w:val="24"/>
          <w:szCs w:val="24"/>
        </w:rPr>
        <w:t xml:space="preserve">logical </w:t>
      </w:r>
      <w:r w:rsidR="00F26FDD">
        <w:rPr>
          <w:rFonts w:ascii="Times New Roman" w:hAnsi="Times New Roman" w:cs="Times New Roman"/>
          <w:sz w:val="24"/>
          <w:szCs w:val="24"/>
        </w:rPr>
        <w:t>possibilities</w:t>
      </w:r>
      <w:r w:rsidR="00444444">
        <w:rPr>
          <w:rFonts w:ascii="Times New Roman" w:hAnsi="Times New Roman" w:cs="Times New Roman"/>
          <w:sz w:val="24"/>
          <w:szCs w:val="24"/>
        </w:rPr>
        <w:t xml:space="preserve"> </w:t>
      </w:r>
      <w:r w:rsidR="00EA7D34">
        <w:rPr>
          <w:rFonts w:ascii="Times New Roman" w:hAnsi="Times New Roman" w:cs="Times New Roman"/>
          <w:sz w:val="24"/>
          <w:szCs w:val="24"/>
        </w:rPr>
        <w:t xml:space="preserve">expounded by </w:t>
      </w:r>
      <w:r w:rsidR="00473A38">
        <w:rPr>
          <w:rFonts w:ascii="Times New Roman" w:hAnsi="Times New Roman" w:cs="Times New Roman"/>
          <w:sz w:val="24"/>
          <w:szCs w:val="24"/>
        </w:rPr>
        <w:t xml:space="preserve">many </w:t>
      </w:r>
      <w:r w:rsidR="00EA7D34">
        <w:rPr>
          <w:rFonts w:ascii="Times New Roman" w:hAnsi="Times New Roman" w:cs="Times New Roman"/>
          <w:sz w:val="24"/>
          <w:szCs w:val="24"/>
        </w:rPr>
        <w:t xml:space="preserve">astrologers </w:t>
      </w:r>
      <w:r w:rsidR="00F26FDD">
        <w:rPr>
          <w:rFonts w:ascii="Times New Roman" w:hAnsi="Times New Roman" w:cs="Times New Roman"/>
          <w:sz w:val="24"/>
          <w:szCs w:val="24"/>
        </w:rPr>
        <w:t>(</w:t>
      </w:r>
      <w:r w:rsidR="00444444">
        <w:rPr>
          <w:rFonts w:ascii="Times New Roman" w:hAnsi="Times New Roman" w:cs="Times New Roman"/>
          <w:sz w:val="24"/>
          <w:szCs w:val="24"/>
        </w:rPr>
        <w:t>however problematic</w:t>
      </w:r>
      <w:r w:rsidR="008224C0">
        <w:rPr>
          <w:rFonts w:ascii="Times New Roman" w:hAnsi="Times New Roman" w:cs="Times New Roman"/>
          <w:sz w:val="24"/>
          <w:szCs w:val="24"/>
        </w:rPr>
        <w:t xml:space="preserve"> </w:t>
      </w:r>
      <w:r w:rsidR="00444444">
        <w:rPr>
          <w:rFonts w:ascii="Times New Roman" w:hAnsi="Times New Roman" w:cs="Times New Roman"/>
          <w:sz w:val="24"/>
          <w:szCs w:val="24"/>
        </w:rPr>
        <w:t>from a scienti</w:t>
      </w:r>
      <w:r w:rsidR="00373E2F">
        <w:rPr>
          <w:rFonts w:ascii="Times New Roman" w:hAnsi="Times New Roman" w:cs="Times New Roman"/>
          <w:sz w:val="24"/>
          <w:szCs w:val="24"/>
        </w:rPr>
        <w:t xml:space="preserve">fic perspective) are </w:t>
      </w:r>
      <w:r w:rsidR="00F26FDD">
        <w:rPr>
          <w:rFonts w:ascii="Times New Roman" w:hAnsi="Times New Roman" w:cs="Times New Roman"/>
          <w:sz w:val="24"/>
          <w:szCs w:val="24"/>
        </w:rPr>
        <w:t xml:space="preserve">produced </w:t>
      </w:r>
      <w:r w:rsidR="00373E2F">
        <w:rPr>
          <w:rFonts w:ascii="Times New Roman" w:hAnsi="Times New Roman" w:cs="Times New Roman"/>
          <w:sz w:val="24"/>
          <w:szCs w:val="24"/>
        </w:rPr>
        <w:t>never-ending to maintain the belief that the day will surely come when astrology becomes a full-blown science.</w:t>
      </w:r>
      <w:r w:rsidR="00E57E54">
        <w:rPr>
          <w:rStyle w:val="FootnoteReference"/>
          <w:rFonts w:ascii="Times New Roman" w:hAnsi="Times New Roman" w:cs="Times New Roman"/>
          <w:sz w:val="24"/>
          <w:szCs w:val="24"/>
        </w:rPr>
        <w:footnoteReference w:id="10"/>
      </w:r>
      <w:r w:rsidR="00373E2F">
        <w:rPr>
          <w:rFonts w:ascii="Times New Roman" w:hAnsi="Times New Roman" w:cs="Times New Roman"/>
          <w:sz w:val="24"/>
          <w:szCs w:val="24"/>
        </w:rPr>
        <w:t xml:space="preserve"> </w:t>
      </w:r>
      <w:r w:rsidR="000140EC" w:rsidRPr="000140EC">
        <w:rPr>
          <w:rFonts w:ascii="Times New Roman" w:hAnsi="Times New Roman" w:cs="Times New Roman"/>
          <w:sz w:val="24"/>
          <w:szCs w:val="24"/>
        </w:rPr>
        <w:t xml:space="preserve">The </w:t>
      </w:r>
      <w:r w:rsidR="00D55083">
        <w:rPr>
          <w:rFonts w:ascii="Times New Roman" w:hAnsi="Times New Roman" w:cs="Times New Roman"/>
          <w:sz w:val="24"/>
          <w:szCs w:val="24"/>
        </w:rPr>
        <w:t xml:space="preserve">rhetorical dimension of such a </w:t>
      </w:r>
      <w:r w:rsidR="000140EC" w:rsidRPr="000140EC">
        <w:rPr>
          <w:rFonts w:ascii="Times New Roman" w:hAnsi="Times New Roman" w:cs="Times New Roman"/>
          <w:sz w:val="24"/>
          <w:szCs w:val="24"/>
        </w:rPr>
        <w:t xml:space="preserve">process is clear: astrologers rarely ever seek to </w:t>
      </w:r>
      <w:r w:rsidR="000140EC" w:rsidRPr="000140EC">
        <w:rPr>
          <w:rFonts w:ascii="Times New Roman" w:hAnsi="Times New Roman" w:cs="Times New Roman"/>
          <w:sz w:val="24"/>
          <w:szCs w:val="24"/>
        </w:rPr>
        <w:lastRenderedPageBreak/>
        <w:t xml:space="preserve">deepen their </w:t>
      </w:r>
      <w:r w:rsidR="008C43AA">
        <w:rPr>
          <w:rFonts w:ascii="Times New Roman" w:hAnsi="Times New Roman" w:cs="Times New Roman"/>
          <w:sz w:val="24"/>
          <w:szCs w:val="24"/>
        </w:rPr>
        <w:t xml:space="preserve">explanatory </w:t>
      </w:r>
      <w:r w:rsidR="000140EC" w:rsidRPr="000140EC">
        <w:rPr>
          <w:rFonts w:ascii="Times New Roman" w:hAnsi="Times New Roman" w:cs="Times New Roman"/>
          <w:sz w:val="24"/>
          <w:szCs w:val="24"/>
        </w:rPr>
        <w:t xml:space="preserve">suggestions because they are </w:t>
      </w:r>
      <w:r w:rsidR="000140EC" w:rsidRPr="000140EC">
        <w:rPr>
          <w:rFonts w:ascii="Times New Roman" w:hAnsi="Times New Roman" w:cs="Times New Roman"/>
          <w:i/>
          <w:sz w:val="24"/>
          <w:szCs w:val="24"/>
        </w:rPr>
        <w:t>ad-hoc</w:t>
      </w:r>
      <w:r w:rsidR="00D644AE">
        <w:rPr>
          <w:rFonts w:ascii="Times New Roman" w:hAnsi="Times New Roman" w:cs="Times New Roman"/>
          <w:sz w:val="24"/>
          <w:szCs w:val="24"/>
        </w:rPr>
        <w:t>. They exist only to resolve their</w:t>
      </w:r>
      <w:r w:rsidR="000140EC" w:rsidRPr="000140EC">
        <w:rPr>
          <w:rFonts w:ascii="Times New Roman" w:hAnsi="Times New Roman" w:cs="Times New Roman"/>
          <w:sz w:val="24"/>
          <w:szCs w:val="24"/>
        </w:rPr>
        <w:t xml:space="preserve"> cognitive dissonance at a given moment and not as a research program that could lead to the improvement of the discipline and, perhaps, to a great discovery.</w:t>
      </w:r>
    </w:p>
    <w:p w:rsidR="007518BD" w:rsidRPr="009E3446" w:rsidRDefault="00373E2F" w:rsidP="009E3446">
      <w:pPr>
        <w:spacing w:after="0" w:line="240" w:lineRule="auto"/>
        <w:ind w:firstLine="720"/>
        <w:rPr>
          <w:rFonts w:ascii="Segoe UI" w:hAnsi="Segoe UI" w:cs="Segoe UI"/>
          <w:color w:val="232323"/>
          <w:sz w:val="30"/>
          <w:szCs w:val="30"/>
        </w:rPr>
      </w:pPr>
      <w:r>
        <w:rPr>
          <w:rFonts w:ascii="Times New Roman" w:hAnsi="Times New Roman" w:cs="Times New Roman"/>
          <w:sz w:val="24"/>
          <w:szCs w:val="24"/>
        </w:rPr>
        <w:t>A</w:t>
      </w:r>
      <w:r w:rsidR="007003F6" w:rsidRPr="00F3283A">
        <w:rPr>
          <w:rFonts w:ascii="Times New Roman" w:hAnsi="Times New Roman" w:cs="Times New Roman"/>
          <w:sz w:val="24"/>
          <w:szCs w:val="24"/>
        </w:rPr>
        <w:t xml:space="preserve">strologers </w:t>
      </w:r>
      <w:r w:rsidR="00151A7B">
        <w:rPr>
          <w:rFonts w:ascii="Times New Roman" w:hAnsi="Times New Roman" w:cs="Times New Roman"/>
          <w:sz w:val="24"/>
          <w:szCs w:val="24"/>
        </w:rPr>
        <w:t xml:space="preserve">supposedly </w:t>
      </w:r>
      <w:r w:rsidR="007003F6" w:rsidRPr="00F3283A">
        <w:rPr>
          <w:rFonts w:ascii="Times New Roman" w:hAnsi="Times New Roman" w:cs="Times New Roman"/>
          <w:b/>
          <w:sz w:val="24"/>
          <w:szCs w:val="24"/>
        </w:rPr>
        <w:t>already know</w:t>
      </w:r>
      <w:r w:rsidR="00F3283A" w:rsidRPr="00F3283A">
        <w:rPr>
          <w:rFonts w:ascii="Times New Roman" w:hAnsi="Times New Roman" w:cs="Times New Roman"/>
          <w:sz w:val="24"/>
          <w:szCs w:val="24"/>
        </w:rPr>
        <w:t xml:space="preserve"> ‘it works</w:t>
      </w:r>
      <w:r w:rsidR="007003F6" w:rsidRPr="00F3283A">
        <w:rPr>
          <w:rFonts w:ascii="Times New Roman" w:hAnsi="Times New Roman" w:cs="Times New Roman"/>
          <w:sz w:val="24"/>
          <w:szCs w:val="24"/>
        </w:rPr>
        <w:t>’</w:t>
      </w:r>
      <w:r w:rsidR="00242E7E">
        <w:rPr>
          <w:rFonts w:ascii="Times New Roman" w:hAnsi="Times New Roman" w:cs="Times New Roman"/>
          <w:sz w:val="24"/>
          <w:szCs w:val="24"/>
        </w:rPr>
        <w:t xml:space="preserve"> through their </w:t>
      </w:r>
      <w:r w:rsidR="003940EA">
        <w:rPr>
          <w:rFonts w:ascii="Times New Roman" w:hAnsi="Times New Roman" w:cs="Times New Roman"/>
          <w:sz w:val="24"/>
          <w:szCs w:val="24"/>
        </w:rPr>
        <w:t xml:space="preserve">daily </w:t>
      </w:r>
      <w:r w:rsidR="00242E7E">
        <w:rPr>
          <w:rFonts w:ascii="Times New Roman" w:hAnsi="Times New Roman" w:cs="Times New Roman"/>
          <w:sz w:val="24"/>
          <w:szCs w:val="24"/>
        </w:rPr>
        <w:t>experience</w:t>
      </w:r>
      <w:r w:rsidR="007003F6" w:rsidRPr="00F3283A">
        <w:rPr>
          <w:rFonts w:ascii="Times New Roman" w:hAnsi="Times New Roman" w:cs="Times New Roman"/>
          <w:sz w:val="24"/>
          <w:szCs w:val="24"/>
        </w:rPr>
        <w:t>---</w:t>
      </w:r>
      <w:r w:rsidR="009235B3">
        <w:rPr>
          <w:rFonts w:ascii="Times New Roman" w:hAnsi="Times New Roman" w:cs="Times New Roman"/>
          <w:sz w:val="24"/>
          <w:szCs w:val="24"/>
        </w:rPr>
        <w:t>(</w:t>
      </w:r>
      <w:r w:rsidR="001D343A">
        <w:rPr>
          <w:rFonts w:ascii="Times New Roman" w:hAnsi="Times New Roman" w:cs="Times New Roman"/>
          <w:sz w:val="24"/>
          <w:szCs w:val="24"/>
        </w:rPr>
        <w:t xml:space="preserve">as do Tarot readers, numerologists, </w:t>
      </w:r>
      <w:r w:rsidR="009235B3">
        <w:rPr>
          <w:rFonts w:ascii="Times New Roman" w:hAnsi="Times New Roman" w:cs="Times New Roman"/>
          <w:sz w:val="24"/>
          <w:szCs w:val="24"/>
        </w:rPr>
        <w:t xml:space="preserve">palm readers, </w:t>
      </w:r>
      <w:r w:rsidR="007518BD">
        <w:rPr>
          <w:rFonts w:ascii="Times New Roman" w:hAnsi="Times New Roman" w:cs="Times New Roman"/>
          <w:sz w:val="24"/>
          <w:szCs w:val="24"/>
        </w:rPr>
        <w:t xml:space="preserve">clairvoyants, phrenologists, </w:t>
      </w:r>
      <w:r w:rsidR="000F693F">
        <w:rPr>
          <w:rFonts w:ascii="Times New Roman" w:hAnsi="Times New Roman" w:cs="Times New Roman"/>
          <w:sz w:val="24"/>
          <w:szCs w:val="24"/>
        </w:rPr>
        <w:t>Enneagram</w:t>
      </w:r>
      <w:r w:rsidR="006B0C5F">
        <w:rPr>
          <w:rFonts w:ascii="Times New Roman" w:hAnsi="Times New Roman" w:cs="Times New Roman"/>
          <w:sz w:val="24"/>
          <w:szCs w:val="24"/>
        </w:rPr>
        <w:t xml:space="preserve"> advocates</w:t>
      </w:r>
      <w:r w:rsidR="000F693F">
        <w:rPr>
          <w:rFonts w:ascii="Times New Roman" w:hAnsi="Times New Roman" w:cs="Times New Roman"/>
          <w:sz w:val="24"/>
          <w:szCs w:val="24"/>
        </w:rPr>
        <w:t xml:space="preserve">, </w:t>
      </w:r>
      <w:r w:rsidR="00025B5B">
        <w:rPr>
          <w:rFonts w:ascii="Times New Roman" w:hAnsi="Times New Roman" w:cs="Times New Roman"/>
          <w:sz w:val="24"/>
          <w:szCs w:val="24"/>
        </w:rPr>
        <w:t xml:space="preserve">Myers &amp; Briggs proponents, </w:t>
      </w:r>
      <w:r w:rsidR="0031087B">
        <w:rPr>
          <w:rFonts w:ascii="Times New Roman" w:hAnsi="Times New Roman" w:cs="Times New Roman"/>
          <w:sz w:val="24"/>
          <w:szCs w:val="24"/>
        </w:rPr>
        <w:t xml:space="preserve">psychoanalysts, </w:t>
      </w:r>
      <w:r w:rsidR="002027C8">
        <w:rPr>
          <w:rFonts w:ascii="Times New Roman" w:hAnsi="Times New Roman" w:cs="Times New Roman"/>
          <w:sz w:val="24"/>
          <w:szCs w:val="24"/>
        </w:rPr>
        <w:t xml:space="preserve">and </w:t>
      </w:r>
      <w:r w:rsidR="009C4BAA">
        <w:rPr>
          <w:rFonts w:ascii="Times New Roman" w:hAnsi="Times New Roman" w:cs="Times New Roman"/>
          <w:sz w:val="24"/>
          <w:szCs w:val="24"/>
        </w:rPr>
        <w:t xml:space="preserve">most </w:t>
      </w:r>
      <w:r w:rsidR="002027C8">
        <w:rPr>
          <w:rFonts w:ascii="Times New Roman" w:hAnsi="Times New Roman" w:cs="Times New Roman"/>
          <w:sz w:val="24"/>
          <w:szCs w:val="24"/>
        </w:rPr>
        <w:t xml:space="preserve">mainstream </w:t>
      </w:r>
      <w:r w:rsidR="001D343A">
        <w:rPr>
          <w:rFonts w:ascii="Times New Roman" w:hAnsi="Times New Roman" w:cs="Times New Roman"/>
          <w:sz w:val="24"/>
          <w:szCs w:val="24"/>
        </w:rPr>
        <w:t>practitioners of all types</w:t>
      </w:r>
      <w:r w:rsidR="003775BF">
        <w:rPr>
          <w:rFonts w:ascii="Times New Roman" w:hAnsi="Times New Roman" w:cs="Times New Roman"/>
          <w:sz w:val="24"/>
          <w:szCs w:val="24"/>
        </w:rPr>
        <w:t xml:space="preserve"> </w:t>
      </w:r>
      <w:r w:rsidR="003775BF">
        <w:rPr>
          <w:rFonts w:ascii="Times New Roman" w:eastAsia="Times New Roman" w:hAnsi="Times New Roman" w:cs="Times New Roman"/>
          <w:sz w:val="24"/>
          <w:szCs w:val="24"/>
          <w:lang w:eastAsia="en-CA"/>
        </w:rPr>
        <w:t>(see Kelly, 1997/2005, footnote 23)</w:t>
      </w:r>
      <w:r w:rsidR="009C6023">
        <w:rPr>
          <w:rFonts w:ascii="Times New Roman" w:hAnsi="Times New Roman" w:cs="Times New Roman"/>
          <w:sz w:val="24"/>
          <w:szCs w:val="24"/>
        </w:rPr>
        <w:t>, however in the latter case</w:t>
      </w:r>
      <w:r w:rsidR="003E7CE8">
        <w:rPr>
          <w:rFonts w:ascii="Times New Roman" w:hAnsi="Times New Roman" w:cs="Times New Roman"/>
          <w:sz w:val="24"/>
          <w:szCs w:val="24"/>
        </w:rPr>
        <w:t>s</w:t>
      </w:r>
      <w:r w:rsidR="009C6023">
        <w:rPr>
          <w:rFonts w:ascii="Times New Roman" w:hAnsi="Times New Roman" w:cs="Times New Roman"/>
          <w:sz w:val="24"/>
          <w:szCs w:val="24"/>
        </w:rPr>
        <w:t xml:space="preserve"> extensive studie</w:t>
      </w:r>
      <w:r w:rsidR="00185F0A">
        <w:rPr>
          <w:rFonts w:ascii="Times New Roman" w:hAnsi="Times New Roman" w:cs="Times New Roman"/>
          <w:sz w:val="24"/>
          <w:szCs w:val="24"/>
        </w:rPr>
        <w:t xml:space="preserve">s are conducted to separate </w:t>
      </w:r>
      <w:r w:rsidR="009C6023">
        <w:rPr>
          <w:rFonts w:ascii="Times New Roman" w:hAnsi="Times New Roman" w:cs="Times New Roman"/>
          <w:sz w:val="24"/>
          <w:szCs w:val="24"/>
        </w:rPr>
        <w:t>plausible from less plausible approaches</w:t>
      </w:r>
      <w:r w:rsidR="00B50CAE">
        <w:rPr>
          <w:rFonts w:ascii="Times New Roman" w:hAnsi="Times New Roman" w:cs="Times New Roman"/>
          <w:sz w:val="24"/>
          <w:szCs w:val="24"/>
        </w:rPr>
        <w:t xml:space="preserve"> and claims</w:t>
      </w:r>
      <w:r w:rsidR="001D343A">
        <w:rPr>
          <w:rFonts w:ascii="Times New Roman" w:hAnsi="Times New Roman" w:cs="Times New Roman"/>
          <w:sz w:val="24"/>
          <w:szCs w:val="24"/>
        </w:rPr>
        <w:t>.</w:t>
      </w:r>
      <w:r w:rsidR="009235B3">
        <w:rPr>
          <w:rFonts w:ascii="Times New Roman" w:hAnsi="Times New Roman" w:cs="Times New Roman"/>
          <w:sz w:val="24"/>
          <w:szCs w:val="24"/>
        </w:rPr>
        <w:t>)</w:t>
      </w:r>
      <w:r w:rsidR="001D343A">
        <w:rPr>
          <w:rFonts w:ascii="Times New Roman" w:hAnsi="Times New Roman" w:cs="Times New Roman"/>
          <w:sz w:val="24"/>
          <w:szCs w:val="24"/>
        </w:rPr>
        <w:t xml:space="preserve"> </w:t>
      </w:r>
      <w:r w:rsidR="00FF3DB6">
        <w:rPr>
          <w:rStyle w:val="FootnoteReference"/>
          <w:rFonts w:ascii="Times New Roman" w:hAnsi="Times New Roman" w:cs="Times New Roman"/>
          <w:sz w:val="24"/>
          <w:szCs w:val="24"/>
        </w:rPr>
        <w:footnoteReference w:id="11"/>
      </w:r>
      <w:r w:rsidR="00365D4E">
        <w:rPr>
          <w:rFonts w:ascii="Times New Roman" w:eastAsia="Times New Roman" w:hAnsi="Times New Roman" w:cs="Times New Roman"/>
          <w:sz w:val="24"/>
          <w:szCs w:val="24"/>
          <w:lang w:eastAsia="en-CA"/>
        </w:rPr>
        <w:t xml:space="preserve"> </w:t>
      </w:r>
      <w:r w:rsidR="00426A87">
        <w:rPr>
          <w:rStyle w:val="FootnoteReference"/>
          <w:rFonts w:ascii="Times New Roman" w:eastAsia="Times New Roman" w:hAnsi="Times New Roman" w:cs="Times New Roman"/>
          <w:sz w:val="24"/>
          <w:szCs w:val="24"/>
          <w:lang w:eastAsia="en-CA"/>
        </w:rPr>
        <w:footnoteReference w:id="12"/>
      </w:r>
      <w:r w:rsidR="008723BD">
        <w:rPr>
          <w:rFonts w:ascii="Times New Roman" w:eastAsia="Times New Roman" w:hAnsi="Times New Roman" w:cs="Times New Roman"/>
          <w:sz w:val="24"/>
          <w:szCs w:val="24"/>
          <w:lang w:eastAsia="en-CA"/>
        </w:rPr>
        <w:t xml:space="preserve"> </w:t>
      </w:r>
      <w:r w:rsidR="00D14D28" w:rsidRPr="00A048FC">
        <w:rPr>
          <w:rFonts w:ascii="Times New Roman" w:eastAsia="Times New Roman" w:hAnsi="Times New Roman" w:cs="Times New Roman"/>
          <w:b/>
          <w:sz w:val="24"/>
          <w:szCs w:val="24"/>
          <w:lang w:eastAsia="en-CA"/>
        </w:rPr>
        <w:t>Whatever</w:t>
      </w:r>
      <w:r w:rsidR="00D14D28">
        <w:rPr>
          <w:rFonts w:ascii="Times New Roman" w:eastAsia="Times New Roman" w:hAnsi="Times New Roman" w:cs="Times New Roman"/>
          <w:sz w:val="24"/>
          <w:szCs w:val="24"/>
          <w:lang w:eastAsia="en-CA"/>
        </w:rPr>
        <w:t xml:space="preserve"> astrological system they use, success is obvious</w:t>
      </w:r>
      <w:r w:rsidR="00304F48">
        <w:rPr>
          <w:rFonts w:ascii="Times New Roman" w:eastAsia="Times New Roman" w:hAnsi="Times New Roman" w:cs="Times New Roman"/>
          <w:sz w:val="24"/>
          <w:szCs w:val="24"/>
          <w:lang w:eastAsia="en-CA"/>
        </w:rPr>
        <w:t xml:space="preserve"> to them</w:t>
      </w:r>
      <w:r w:rsidR="00D14D28">
        <w:rPr>
          <w:rFonts w:ascii="Times New Roman" w:eastAsia="Times New Roman" w:hAnsi="Times New Roman" w:cs="Times New Roman"/>
          <w:sz w:val="24"/>
          <w:szCs w:val="24"/>
          <w:lang w:eastAsia="en-CA"/>
        </w:rPr>
        <w:t xml:space="preserve">: </w:t>
      </w:r>
      <w:r w:rsidR="007518BD">
        <w:rPr>
          <w:rFonts w:ascii="Times New Roman" w:eastAsia="Times New Roman" w:hAnsi="Times New Roman" w:cs="Times New Roman"/>
          <w:sz w:val="24"/>
          <w:szCs w:val="24"/>
          <w:lang w:eastAsia="en-CA"/>
        </w:rPr>
        <w:t>American psych</w:t>
      </w:r>
      <w:r w:rsidR="00231B0C">
        <w:rPr>
          <w:rFonts w:ascii="Times New Roman" w:eastAsia="Times New Roman" w:hAnsi="Times New Roman" w:cs="Times New Roman"/>
          <w:sz w:val="24"/>
          <w:szCs w:val="24"/>
          <w:lang w:eastAsia="en-CA"/>
        </w:rPr>
        <w:t>ological astrologer and counsel</w:t>
      </w:r>
      <w:r w:rsidR="007518BD">
        <w:rPr>
          <w:rFonts w:ascii="Times New Roman" w:eastAsia="Times New Roman" w:hAnsi="Times New Roman" w:cs="Times New Roman"/>
          <w:sz w:val="24"/>
          <w:szCs w:val="24"/>
          <w:lang w:eastAsia="en-CA"/>
        </w:rPr>
        <w:t xml:space="preserve">or Glenn Perry (1991) says, </w:t>
      </w:r>
    </w:p>
    <w:p w:rsidR="007518BD" w:rsidRDefault="007518BD" w:rsidP="001E223E">
      <w:pPr>
        <w:spacing w:after="0" w:line="240" w:lineRule="auto"/>
        <w:ind w:firstLine="567"/>
        <w:rPr>
          <w:rFonts w:ascii="Times New Roman" w:eastAsia="Times New Roman" w:hAnsi="Times New Roman" w:cs="Times New Roman"/>
          <w:sz w:val="24"/>
          <w:szCs w:val="24"/>
          <w:lang w:eastAsia="en-CA"/>
        </w:rPr>
      </w:pPr>
    </w:p>
    <w:p w:rsidR="007518BD" w:rsidRPr="007518BD" w:rsidRDefault="007518BD" w:rsidP="007518BD">
      <w:pPr>
        <w:spacing w:after="0" w:line="240" w:lineRule="auto"/>
        <w:ind w:left="720" w:right="1008"/>
        <w:rPr>
          <w:rFonts w:ascii="Times New Roman" w:hAnsi="Times New Roman" w:cs="Times New Roman"/>
          <w:color w:val="333333"/>
          <w:sz w:val="20"/>
          <w:szCs w:val="20"/>
          <w:shd w:val="clear" w:color="auto" w:fill="FFFFFF"/>
        </w:rPr>
      </w:pPr>
      <w:r w:rsidRPr="007518BD">
        <w:rPr>
          <w:rFonts w:ascii="Times New Roman" w:hAnsi="Times New Roman" w:cs="Times New Roman"/>
          <w:color w:val="333333"/>
          <w:sz w:val="20"/>
          <w:szCs w:val="20"/>
          <w:shd w:val="clear" w:color="auto" w:fill="FFFFFF"/>
        </w:rPr>
        <w:t>There is no greater proof of astrology’s validity as a diagnostic and prognostic tool than its daily application in clinical practice. Each hour of every working day I witness how the charts of my clients reflect their underlying psychodynamics, their interpersonal relations, the apparently random events they encounter, as well as key periods in their process of growth and change. </w:t>
      </w:r>
    </w:p>
    <w:p w:rsidR="007518BD" w:rsidRPr="007518BD" w:rsidRDefault="007518BD" w:rsidP="007518BD">
      <w:pPr>
        <w:spacing w:after="0" w:line="240" w:lineRule="auto"/>
        <w:ind w:left="720" w:right="1008"/>
        <w:rPr>
          <w:rFonts w:ascii="Times New Roman" w:hAnsi="Times New Roman" w:cs="Times New Roman"/>
          <w:color w:val="333333"/>
          <w:sz w:val="20"/>
          <w:szCs w:val="20"/>
          <w:shd w:val="clear" w:color="auto" w:fill="FFFFFF"/>
        </w:rPr>
      </w:pPr>
    </w:p>
    <w:p w:rsidR="00D279F5" w:rsidRPr="00D279F5" w:rsidRDefault="008C0353" w:rsidP="00D279F5">
      <w:pPr>
        <w:spacing w:after="0"/>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lang w:eastAsia="en-CA"/>
        </w:rPr>
        <w:t xml:space="preserve">Astrologer Benjamin Dykes, an advocate of traditional/medieval astrology that is </w:t>
      </w:r>
      <w:r w:rsidRPr="008C0353">
        <w:rPr>
          <w:rFonts w:ascii="Times New Roman" w:eastAsia="Times New Roman" w:hAnsi="Times New Roman" w:cs="Times New Roman"/>
          <w:b/>
          <w:sz w:val="24"/>
          <w:szCs w:val="24"/>
          <w:lang w:eastAsia="en-CA"/>
        </w:rPr>
        <w:t>very different</w:t>
      </w:r>
      <w:r w:rsidR="00391E96">
        <w:rPr>
          <w:rFonts w:ascii="Times New Roman" w:eastAsia="Times New Roman" w:hAnsi="Times New Roman" w:cs="Times New Roman"/>
          <w:sz w:val="24"/>
          <w:szCs w:val="24"/>
          <w:lang w:eastAsia="en-CA"/>
        </w:rPr>
        <w:t xml:space="preserve"> from the psychological astrology</w:t>
      </w:r>
      <w:r>
        <w:rPr>
          <w:rFonts w:ascii="Times New Roman" w:eastAsia="Times New Roman" w:hAnsi="Times New Roman" w:cs="Times New Roman"/>
          <w:sz w:val="24"/>
          <w:szCs w:val="24"/>
          <w:lang w:eastAsia="en-CA"/>
        </w:rPr>
        <w:t xml:space="preserve"> practiced by Perry tells us, “In my own practice I see every day that traditional methods of delineation and prediction work”</w:t>
      </w:r>
      <w:r w:rsidR="00391E96">
        <w:rPr>
          <w:rFonts w:ascii="Times New Roman" w:eastAsia="Times New Roman" w:hAnsi="Times New Roman" w:cs="Times New Roman"/>
          <w:sz w:val="24"/>
          <w:szCs w:val="24"/>
          <w:lang w:eastAsia="en-CA"/>
        </w:rPr>
        <w:t xml:space="preserve"> </w:t>
      </w:r>
      <w:hyperlink r:id="rId8" w:history="1">
        <w:r w:rsidRPr="00EE0A8A">
          <w:rPr>
            <w:rStyle w:val="Hyperlink"/>
            <w:rFonts w:ascii="Times New Roman" w:eastAsia="Times New Roman" w:hAnsi="Times New Roman" w:cs="Times New Roman"/>
            <w:color w:val="auto"/>
            <w:sz w:val="24"/>
            <w:szCs w:val="24"/>
            <w:u w:val="none"/>
            <w:lang w:eastAsia="en-CA"/>
          </w:rPr>
          <w:t>http://www.skyscript.co.uk/bdykes.html</w:t>
        </w:r>
      </w:hyperlink>
      <w:r w:rsidRPr="00EE0A8A">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r w:rsidR="003B7629">
        <w:rPr>
          <w:rFonts w:ascii="Times New Roman" w:eastAsia="Times New Roman" w:hAnsi="Times New Roman" w:cs="Times New Roman"/>
          <w:sz w:val="24"/>
          <w:szCs w:val="24"/>
          <w:lang w:eastAsia="en-CA"/>
        </w:rPr>
        <w:t xml:space="preserve">Consequently, many practicing astrologers will reject any criticism </w:t>
      </w:r>
      <w:r w:rsidR="001C20D5">
        <w:rPr>
          <w:rFonts w:ascii="Times New Roman" w:eastAsia="Times New Roman" w:hAnsi="Times New Roman" w:cs="Times New Roman"/>
          <w:sz w:val="24"/>
          <w:szCs w:val="24"/>
          <w:lang w:eastAsia="en-CA"/>
        </w:rPr>
        <w:t xml:space="preserve">of astrology </w:t>
      </w:r>
      <w:r w:rsidR="003B7629">
        <w:rPr>
          <w:rFonts w:ascii="Times New Roman" w:eastAsia="Times New Roman" w:hAnsi="Times New Roman" w:cs="Times New Roman"/>
          <w:sz w:val="24"/>
          <w:szCs w:val="24"/>
          <w:lang w:eastAsia="en-CA"/>
        </w:rPr>
        <w:t>out of hand</w:t>
      </w:r>
      <w:r w:rsidR="00947236">
        <w:rPr>
          <w:rFonts w:ascii="Times New Roman" w:eastAsia="Times New Roman" w:hAnsi="Times New Roman" w:cs="Times New Roman"/>
          <w:sz w:val="24"/>
          <w:szCs w:val="24"/>
          <w:lang w:eastAsia="en-CA"/>
        </w:rPr>
        <w:t xml:space="preserve"> (check astrology books and internet sites)</w:t>
      </w:r>
      <w:r w:rsidR="003B7629">
        <w:rPr>
          <w:rFonts w:ascii="Times New Roman" w:eastAsia="Times New Roman" w:hAnsi="Times New Roman" w:cs="Times New Roman"/>
          <w:sz w:val="24"/>
          <w:szCs w:val="24"/>
          <w:lang w:eastAsia="en-CA"/>
        </w:rPr>
        <w:t xml:space="preserve">. </w:t>
      </w:r>
      <w:r w:rsidR="009D2152">
        <w:rPr>
          <w:rFonts w:ascii="Times New Roman" w:eastAsia="Times New Roman" w:hAnsi="Times New Roman" w:cs="Times New Roman"/>
          <w:sz w:val="24"/>
          <w:szCs w:val="24"/>
          <w:lang w:eastAsia="en-CA"/>
        </w:rPr>
        <w:t>U</w:t>
      </w:r>
      <w:r w:rsidR="006C3B86">
        <w:rPr>
          <w:rFonts w:ascii="Times New Roman" w:eastAsia="Times New Roman" w:hAnsi="Times New Roman" w:cs="Times New Roman"/>
          <w:sz w:val="24"/>
          <w:szCs w:val="24"/>
          <w:lang w:eastAsia="en-CA"/>
        </w:rPr>
        <w:t xml:space="preserve">nfortunately, such </w:t>
      </w:r>
      <w:r w:rsidR="005C2A17">
        <w:rPr>
          <w:rFonts w:ascii="Times New Roman" w:eastAsia="Times New Roman" w:hAnsi="Times New Roman" w:cs="Times New Roman"/>
          <w:sz w:val="24"/>
          <w:szCs w:val="24"/>
          <w:lang w:eastAsia="en-CA"/>
        </w:rPr>
        <w:t>response</w:t>
      </w:r>
      <w:r w:rsidR="006C3B86">
        <w:rPr>
          <w:rFonts w:ascii="Times New Roman" w:eastAsia="Times New Roman" w:hAnsi="Times New Roman" w:cs="Times New Roman"/>
          <w:sz w:val="24"/>
          <w:szCs w:val="24"/>
          <w:lang w:eastAsia="en-CA"/>
        </w:rPr>
        <w:t xml:space="preserve">s cover–up </w:t>
      </w:r>
      <w:r w:rsidR="009D2152">
        <w:rPr>
          <w:rFonts w:ascii="Times New Roman" w:eastAsia="Times New Roman" w:hAnsi="Times New Roman" w:cs="Times New Roman"/>
          <w:sz w:val="24"/>
          <w:szCs w:val="24"/>
          <w:lang w:eastAsia="en-CA"/>
        </w:rPr>
        <w:t xml:space="preserve">the fact that every astrologer of </w:t>
      </w:r>
      <w:r w:rsidR="009D2152" w:rsidRPr="00880774">
        <w:rPr>
          <w:rFonts w:ascii="Times New Roman" w:eastAsia="Times New Roman" w:hAnsi="Times New Roman" w:cs="Times New Roman"/>
          <w:b/>
          <w:sz w:val="24"/>
          <w:szCs w:val="24"/>
          <w:lang w:eastAsia="en-CA"/>
        </w:rPr>
        <w:t>every persuasion</w:t>
      </w:r>
      <w:r>
        <w:rPr>
          <w:rFonts w:ascii="Times New Roman" w:eastAsia="Times New Roman" w:hAnsi="Times New Roman" w:cs="Times New Roman"/>
          <w:sz w:val="24"/>
          <w:szCs w:val="24"/>
          <w:lang w:eastAsia="en-CA"/>
        </w:rPr>
        <w:t xml:space="preserve"> (such as Perry and Dykes)</w:t>
      </w:r>
      <w:r w:rsidR="00C67E97">
        <w:rPr>
          <w:rFonts w:ascii="Times New Roman" w:eastAsia="Times New Roman" w:hAnsi="Times New Roman" w:cs="Times New Roman"/>
          <w:sz w:val="24"/>
          <w:szCs w:val="24"/>
          <w:lang w:eastAsia="en-CA"/>
        </w:rPr>
        <w:t>,</w:t>
      </w:r>
      <w:r w:rsidR="00EB48B1">
        <w:rPr>
          <w:rFonts w:ascii="Times New Roman" w:eastAsia="Times New Roman" w:hAnsi="Times New Roman" w:cs="Times New Roman"/>
          <w:sz w:val="24"/>
          <w:szCs w:val="24"/>
          <w:lang w:eastAsia="en-CA"/>
        </w:rPr>
        <w:t xml:space="preserve"> and</w:t>
      </w:r>
      <w:r w:rsidR="009D2152">
        <w:rPr>
          <w:rFonts w:ascii="Times New Roman" w:eastAsia="Times New Roman" w:hAnsi="Times New Roman" w:cs="Times New Roman"/>
          <w:sz w:val="24"/>
          <w:szCs w:val="24"/>
          <w:lang w:eastAsia="en-CA"/>
        </w:rPr>
        <w:t xml:space="preserve"> whatever </w:t>
      </w:r>
      <w:r w:rsidR="00C944CC">
        <w:rPr>
          <w:rFonts w:ascii="Times New Roman" w:eastAsia="Times New Roman" w:hAnsi="Times New Roman" w:cs="Times New Roman"/>
          <w:sz w:val="24"/>
          <w:szCs w:val="24"/>
          <w:lang w:eastAsia="en-CA"/>
        </w:rPr>
        <w:t xml:space="preserve">divergent </w:t>
      </w:r>
      <w:r w:rsidR="00996FC5">
        <w:rPr>
          <w:rFonts w:ascii="Times New Roman" w:eastAsia="Times New Roman" w:hAnsi="Times New Roman" w:cs="Times New Roman"/>
          <w:sz w:val="24"/>
          <w:szCs w:val="24"/>
          <w:lang w:eastAsia="en-CA"/>
        </w:rPr>
        <w:t xml:space="preserve">parts </w:t>
      </w:r>
      <w:r w:rsidR="009D2152">
        <w:rPr>
          <w:rFonts w:ascii="Times New Roman" w:eastAsia="Times New Roman" w:hAnsi="Times New Roman" w:cs="Times New Roman"/>
          <w:sz w:val="24"/>
          <w:szCs w:val="24"/>
          <w:lang w:eastAsia="en-CA"/>
        </w:rPr>
        <w:t>they include in their charts can claim the same thing</w:t>
      </w:r>
      <w:r w:rsidR="00CD685F">
        <w:rPr>
          <w:rFonts w:ascii="Times New Roman" w:eastAsia="Times New Roman" w:hAnsi="Times New Roman" w:cs="Times New Roman"/>
          <w:sz w:val="24"/>
          <w:szCs w:val="24"/>
          <w:lang w:eastAsia="en-CA"/>
        </w:rPr>
        <w:t xml:space="preserve"> (and do)</w:t>
      </w:r>
      <w:r w:rsidR="009D2152">
        <w:rPr>
          <w:rFonts w:ascii="Times New Roman" w:eastAsia="Times New Roman" w:hAnsi="Times New Roman" w:cs="Times New Roman"/>
          <w:sz w:val="24"/>
          <w:szCs w:val="24"/>
          <w:lang w:eastAsia="en-CA"/>
        </w:rPr>
        <w:t xml:space="preserve">, and </w:t>
      </w:r>
      <w:r w:rsidR="00B3323F">
        <w:rPr>
          <w:rFonts w:ascii="Times New Roman" w:eastAsia="Times New Roman" w:hAnsi="Times New Roman" w:cs="Times New Roman"/>
          <w:sz w:val="24"/>
          <w:szCs w:val="24"/>
          <w:lang w:eastAsia="en-CA"/>
        </w:rPr>
        <w:t xml:space="preserve">this </w:t>
      </w:r>
      <w:r w:rsidR="00491C98">
        <w:rPr>
          <w:rFonts w:ascii="Times New Roman" w:hAnsi="Times New Roman" w:cs="Times New Roman"/>
          <w:color w:val="000000"/>
          <w:sz w:val="24"/>
          <w:szCs w:val="24"/>
        </w:rPr>
        <w:t xml:space="preserve">doctrinairism </w:t>
      </w:r>
      <w:r w:rsidR="009D2152">
        <w:rPr>
          <w:rFonts w:ascii="Times New Roman" w:eastAsia="Times New Roman" w:hAnsi="Times New Roman" w:cs="Times New Roman"/>
          <w:sz w:val="24"/>
          <w:szCs w:val="24"/>
          <w:lang w:eastAsia="en-CA"/>
        </w:rPr>
        <w:t xml:space="preserve">can only </w:t>
      </w:r>
      <w:r w:rsidR="00830244">
        <w:rPr>
          <w:rFonts w:ascii="Times New Roman" w:eastAsia="Times New Roman" w:hAnsi="Times New Roman" w:cs="Times New Roman"/>
          <w:sz w:val="24"/>
          <w:szCs w:val="24"/>
          <w:lang w:eastAsia="en-CA"/>
        </w:rPr>
        <w:t>prop up</w:t>
      </w:r>
      <w:r w:rsidR="009D2152">
        <w:rPr>
          <w:rFonts w:ascii="Times New Roman" w:eastAsia="Times New Roman" w:hAnsi="Times New Roman" w:cs="Times New Roman"/>
          <w:sz w:val="24"/>
          <w:szCs w:val="24"/>
          <w:lang w:eastAsia="en-CA"/>
        </w:rPr>
        <w:t xml:space="preserve"> the </w:t>
      </w:r>
      <w:r w:rsidR="007364FE">
        <w:rPr>
          <w:rFonts w:ascii="Times New Roman" w:eastAsia="Times New Roman" w:hAnsi="Times New Roman" w:cs="Times New Roman"/>
          <w:sz w:val="24"/>
          <w:szCs w:val="24"/>
          <w:lang w:eastAsia="en-CA"/>
        </w:rPr>
        <w:t>seemingly u</w:t>
      </w:r>
      <w:r w:rsidR="007A327E">
        <w:rPr>
          <w:rFonts w:ascii="Times New Roman" w:eastAsia="Times New Roman" w:hAnsi="Times New Roman" w:cs="Times New Roman"/>
          <w:sz w:val="24"/>
          <w:szCs w:val="24"/>
          <w:lang w:eastAsia="en-CA"/>
        </w:rPr>
        <w:t>nstoppa</w:t>
      </w:r>
      <w:r w:rsidR="00632A05">
        <w:rPr>
          <w:rFonts w:ascii="Times New Roman" w:eastAsia="Times New Roman" w:hAnsi="Times New Roman" w:cs="Times New Roman"/>
          <w:sz w:val="24"/>
          <w:szCs w:val="24"/>
          <w:lang w:eastAsia="en-CA"/>
        </w:rPr>
        <w:t xml:space="preserve">ble proliferating of </w:t>
      </w:r>
      <w:r w:rsidR="007A327E">
        <w:rPr>
          <w:rFonts w:ascii="Times New Roman" w:eastAsia="Times New Roman" w:hAnsi="Times New Roman" w:cs="Times New Roman"/>
          <w:sz w:val="24"/>
          <w:szCs w:val="24"/>
          <w:lang w:eastAsia="en-CA"/>
        </w:rPr>
        <w:t xml:space="preserve">largely new </w:t>
      </w:r>
      <w:r w:rsidR="00996FC5">
        <w:rPr>
          <w:rFonts w:ascii="Times New Roman" w:eastAsia="Times New Roman" w:hAnsi="Times New Roman" w:cs="Times New Roman"/>
          <w:sz w:val="24"/>
          <w:szCs w:val="24"/>
          <w:lang w:eastAsia="en-CA"/>
        </w:rPr>
        <w:t xml:space="preserve">entities </w:t>
      </w:r>
      <w:r w:rsidR="009D3334">
        <w:rPr>
          <w:rFonts w:ascii="Times New Roman" w:eastAsia="Times New Roman" w:hAnsi="Times New Roman" w:cs="Times New Roman"/>
          <w:sz w:val="24"/>
          <w:szCs w:val="24"/>
          <w:lang w:eastAsia="en-CA"/>
        </w:rPr>
        <w:t>and techniques</w:t>
      </w:r>
      <w:r w:rsidR="007364FE">
        <w:rPr>
          <w:rFonts w:ascii="Times New Roman" w:eastAsia="Times New Roman" w:hAnsi="Times New Roman" w:cs="Times New Roman"/>
          <w:sz w:val="24"/>
          <w:szCs w:val="24"/>
          <w:lang w:eastAsia="en-CA"/>
        </w:rPr>
        <w:t xml:space="preserve"> into </w:t>
      </w:r>
      <w:r w:rsidR="007A327E">
        <w:rPr>
          <w:rFonts w:ascii="Times New Roman" w:eastAsia="Times New Roman" w:hAnsi="Times New Roman" w:cs="Times New Roman"/>
          <w:sz w:val="24"/>
          <w:szCs w:val="24"/>
          <w:lang w:eastAsia="en-CA"/>
        </w:rPr>
        <w:t xml:space="preserve">contemporary astrology (e.g </w:t>
      </w:r>
      <w:r w:rsidR="00BD2F29">
        <w:rPr>
          <w:rFonts w:ascii="Times New Roman" w:eastAsia="Times New Roman" w:hAnsi="Times New Roman" w:cs="Times New Roman"/>
          <w:sz w:val="24"/>
          <w:szCs w:val="24"/>
          <w:lang w:eastAsia="en-CA"/>
        </w:rPr>
        <w:t xml:space="preserve">possibly </w:t>
      </w:r>
      <w:r w:rsidR="007364FE">
        <w:rPr>
          <w:rFonts w:ascii="Times New Roman" w:eastAsia="Times New Roman" w:hAnsi="Times New Roman" w:cs="Times New Roman"/>
          <w:sz w:val="24"/>
          <w:szCs w:val="24"/>
          <w:lang w:eastAsia="en-CA"/>
        </w:rPr>
        <w:t>exoplanets</w:t>
      </w:r>
      <w:r w:rsidR="005E6787">
        <w:rPr>
          <w:rFonts w:ascii="Times New Roman" w:eastAsia="Times New Roman" w:hAnsi="Times New Roman" w:cs="Times New Roman"/>
          <w:sz w:val="24"/>
          <w:szCs w:val="24"/>
          <w:lang w:eastAsia="en-CA"/>
        </w:rPr>
        <w:t xml:space="preserve"> </w:t>
      </w:r>
      <w:r w:rsidR="005E6787">
        <w:rPr>
          <w:rStyle w:val="FootnoteReference"/>
          <w:rFonts w:ascii="Times New Roman" w:eastAsia="Times New Roman" w:hAnsi="Times New Roman" w:cs="Times New Roman"/>
          <w:sz w:val="24"/>
          <w:szCs w:val="24"/>
          <w:lang w:eastAsia="en-CA"/>
        </w:rPr>
        <w:footnoteReference w:id="13"/>
      </w:r>
      <w:r w:rsidR="007364FE">
        <w:rPr>
          <w:rFonts w:ascii="Times New Roman" w:eastAsia="Times New Roman" w:hAnsi="Times New Roman" w:cs="Times New Roman"/>
          <w:sz w:val="24"/>
          <w:szCs w:val="24"/>
          <w:lang w:eastAsia="en-CA"/>
        </w:rPr>
        <w:t xml:space="preserve">, newly </w:t>
      </w:r>
      <w:r w:rsidR="000C4B7C">
        <w:rPr>
          <w:rFonts w:ascii="Times New Roman" w:eastAsia="Times New Roman" w:hAnsi="Times New Roman" w:cs="Times New Roman"/>
          <w:sz w:val="24"/>
          <w:szCs w:val="24"/>
          <w:lang w:eastAsia="en-CA"/>
        </w:rPr>
        <w:lastRenderedPageBreak/>
        <w:t>named asteroids</w:t>
      </w:r>
      <w:r w:rsidR="00791AB2">
        <w:rPr>
          <w:rFonts w:ascii="Times New Roman" w:eastAsia="Times New Roman" w:hAnsi="Times New Roman" w:cs="Times New Roman"/>
          <w:sz w:val="24"/>
          <w:szCs w:val="24"/>
          <w:lang w:eastAsia="en-CA"/>
        </w:rPr>
        <w:t xml:space="preserve"> (but </w:t>
      </w:r>
      <w:r w:rsidR="004E097F">
        <w:rPr>
          <w:rFonts w:ascii="Times New Roman" w:eastAsia="Times New Roman" w:hAnsi="Times New Roman" w:cs="Times New Roman"/>
          <w:sz w:val="24"/>
          <w:szCs w:val="24"/>
          <w:lang w:eastAsia="en-CA"/>
        </w:rPr>
        <w:t>only some</w:t>
      </w:r>
      <w:r w:rsidR="0047589E">
        <w:rPr>
          <w:rFonts w:ascii="Times New Roman" w:eastAsia="Times New Roman" w:hAnsi="Times New Roman" w:cs="Times New Roman"/>
          <w:sz w:val="24"/>
          <w:szCs w:val="24"/>
          <w:lang w:eastAsia="en-CA"/>
        </w:rPr>
        <w:t xml:space="preserve"> asteroids</w:t>
      </w:r>
      <w:r w:rsidR="004E097F">
        <w:rPr>
          <w:rFonts w:ascii="Times New Roman" w:eastAsia="Times New Roman" w:hAnsi="Times New Roman" w:cs="Times New Roman"/>
          <w:sz w:val="24"/>
          <w:szCs w:val="24"/>
          <w:lang w:eastAsia="en-CA"/>
        </w:rPr>
        <w:t>, mainly those named after mythological characters</w:t>
      </w:r>
      <w:r w:rsidR="000A4BEE">
        <w:rPr>
          <w:rFonts w:ascii="Times New Roman" w:eastAsia="Times New Roman" w:hAnsi="Times New Roman" w:cs="Times New Roman"/>
          <w:sz w:val="24"/>
          <w:szCs w:val="24"/>
          <w:lang w:eastAsia="en-CA"/>
        </w:rPr>
        <w:t>, or the client him or herself</w:t>
      </w:r>
      <w:r w:rsidR="00EE14E8">
        <w:rPr>
          <w:rFonts w:ascii="Times New Roman" w:eastAsia="Times New Roman" w:hAnsi="Times New Roman" w:cs="Times New Roman"/>
          <w:sz w:val="24"/>
          <w:szCs w:val="24"/>
          <w:lang w:eastAsia="en-CA"/>
        </w:rPr>
        <w:t>)</w:t>
      </w:r>
      <w:r w:rsidR="000C4B7C">
        <w:rPr>
          <w:rFonts w:ascii="Times New Roman" w:eastAsia="Times New Roman" w:hAnsi="Times New Roman" w:cs="Times New Roman"/>
          <w:sz w:val="24"/>
          <w:szCs w:val="24"/>
          <w:lang w:eastAsia="en-CA"/>
        </w:rPr>
        <w:t>, black holes</w:t>
      </w:r>
      <w:r w:rsidR="007364FE">
        <w:rPr>
          <w:rFonts w:ascii="Times New Roman" w:eastAsia="Times New Roman" w:hAnsi="Times New Roman" w:cs="Times New Roman"/>
          <w:sz w:val="24"/>
          <w:szCs w:val="24"/>
          <w:lang w:eastAsia="en-CA"/>
        </w:rPr>
        <w:t xml:space="preserve">, </w:t>
      </w:r>
      <w:r w:rsidR="00211B27">
        <w:rPr>
          <w:rFonts w:ascii="Times New Roman" w:eastAsia="Times New Roman" w:hAnsi="Times New Roman" w:cs="Times New Roman"/>
          <w:sz w:val="24"/>
          <w:szCs w:val="24"/>
          <w:lang w:eastAsia="en-CA"/>
        </w:rPr>
        <w:t>‘sites of energy’</w:t>
      </w:r>
      <w:r w:rsidR="00A846AD">
        <w:rPr>
          <w:rFonts w:ascii="Times New Roman" w:eastAsia="Times New Roman" w:hAnsi="Times New Roman" w:cs="Times New Roman"/>
          <w:sz w:val="24"/>
          <w:szCs w:val="24"/>
          <w:lang w:eastAsia="en-CA"/>
        </w:rPr>
        <w:t xml:space="preserve"> </w:t>
      </w:r>
      <w:r w:rsidR="007364FE">
        <w:rPr>
          <w:rFonts w:ascii="Times New Roman" w:eastAsia="Times New Roman" w:hAnsi="Times New Roman" w:cs="Times New Roman"/>
          <w:sz w:val="24"/>
          <w:szCs w:val="24"/>
          <w:lang w:eastAsia="en-CA"/>
        </w:rPr>
        <w:t xml:space="preserve">etc) without any </w:t>
      </w:r>
      <w:r w:rsidR="00194985">
        <w:rPr>
          <w:rFonts w:ascii="Times New Roman" w:eastAsia="Times New Roman" w:hAnsi="Times New Roman" w:cs="Times New Roman"/>
          <w:sz w:val="24"/>
          <w:szCs w:val="24"/>
          <w:lang w:eastAsia="en-CA"/>
        </w:rPr>
        <w:t xml:space="preserve">apparent end. </w:t>
      </w:r>
      <w:r w:rsidR="00D279F5" w:rsidRPr="00D279F5">
        <w:rPr>
          <w:rFonts w:ascii="Times New Roman" w:eastAsia="Times New Roman" w:hAnsi="Times New Roman" w:cs="Times New Roman"/>
          <w:color w:val="222222"/>
          <w:sz w:val="24"/>
          <w:szCs w:val="24"/>
        </w:rPr>
        <w:t>As astrologers from traditions from all over the world claim personal experiences of success and outstanding insight</w:t>
      </w:r>
      <w:r w:rsidR="00D279F5">
        <w:rPr>
          <w:rFonts w:ascii="Times New Roman" w:eastAsia="Times New Roman" w:hAnsi="Times New Roman" w:cs="Times New Roman"/>
          <w:color w:val="222222"/>
          <w:sz w:val="24"/>
          <w:szCs w:val="24"/>
        </w:rPr>
        <w:t xml:space="preserve"> into their </w:t>
      </w:r>
      <w:r w:rsidR="000A4BEE">
        <w:rPr>
          <w:rFonts w:ascii="Times New Roman" w:eastAsia="Times New Roman" w:hAnsi="Times New Roman" w:cs="Times New Roman"/>
          <w:color w:val="222222"/>
          <w:sz w:val="24"/>
          <w:szCs w:val="24"/>
        </w:rPr>
        <w:t xml:space="preserve">own </w:t>
      </w:r>
      <w:r w:rsidR="00D279F5">
        <w:rPr>
          <w:rFonts w:ascii="Times New Roman" w:eastAsia="Times New Roman" w:hAnsi="Times New Roman" w:cs="Times New Roman"/>
          <w:color w:val="222222"/>
          <w:sz w:val="24"/>
          <w:szCs w:val="24"/>
        </w:rPr>
        <w:t>lives and those of their clients</w:t>
      </w:r>
      <w:r w:rsidR="00D279F5" w:rsidRPr="00D279F5">
        <w:rPr>
          <w:rFonts w:ascii="Times New Roman" w:eastAsia="Times New Roman" w:hAnsi="Times New Roman" w:cs="Times New Roman"/>
          <w:color w:val="222222"/>
          <w:sz w:val="24"/>
          <w:szCs w:val="24"/>
        </w:rPr>
        <w:t xml:space="preserve">, </w:t>
      </w:r>
      <w:r w:rsidR="00E9259C">
        <w:rPr>
          <w:rFonts w:ascii="Times New Roman" w:eastAsia="Times New Roman" w:hAnsi="Times New Roman" w:cs="Times New Roman"/>
          <w:color w:val="222222"/>
          <w:sz w:val="24"/>
          <w:szCs w:val="24"/>
        </w:rPr>
        <w:t>affirming</w:t>
      </w:r>
      <w:r w:rsidR="00D279F5">
        <w:rPr>
          <w:rFonts w:ascii="Times New Roman" w:eastAsia="Times New Roman" w:hAnsi="Times New Roman" w:cs="Times New Roman"/>
          <w:color w:val="222222"/>
          <w:sz w:val="24"/>
          <w:szCs w:val="24"/>
        </w:rPr>
        <w:t xml:space="preserve"> such experiences</w:t>
      </w:r>
      <w:r w:rsidR="00D279F5" w:rsidRPr="00D279F5">
        <w:rPr>
          <w:rFonts w:ascii="Times New Roman" w:eastAsia="Times New Roman" w:hAnsi="Times New Roman" w:cs="Times New Roman"/>
          <w:color w:val="222222"/>
          <w:sz w:val="24"/>
          <w:szCs w:val="24"/>
        </w:rPr>
        <w:t xml:space="preserve"> provides no rationale for thinking one’s own </w:t>
      </w:r>
      <w:r w:rsidR="00E9259C">
        <w:rPr>
          <w:rFonts w:ascii="Times New Roman" w:eastAsia="Times New Roman" w:hAnsi="Times New Roman" w:cs="Times New Roman"/>
          <w:color w:val="222222"/>
          <w:sz w:val="24"/>
          <w:szCs w:val="24"/>
        </w:rPr>
        <w:t xml:space="preserve">astrological </w:t>
      </w:r>
      <w:r w:rsidR="00D279F5" w:rsidRPr="00D279F5">
        <w:rPr>
          <w:rFonts w:ascii="Times New Roman" w:eastAsia="Times New Roman" w:hAnsi="Times New Roman" w:cs="Times New Roman"/>
          <w:color w:val="222222"/>
          <w:sz w:val="24"/>
          <w:szCs w:val="24"/>
        </w:rPr>
        <w:t>traditions are true as opposed to theirs. </w:t>
      </w:r>
    </w:p>
    <w:p w:rsidR="003936B4" w:rsidRPr="00D279F5" w:rsidRDefault="00166799" w:rsidP="00D279F5">
      <w:pPr>
        <w:spacing w:after="0"/>
        <w:ind w:firstLine="720"/>
        <w:textAlignment w:val="baseline"/>
        <w:rPr>
          <w:rFonts w:ascii="Arial" w:eastAsia="Times New Roman" w:hAnsi="Arial" w:cs="Arial"/>
          <w:color w:val="222222"/>
        </w:rPr>
      </w:pPr>
      <w:r>
        <w:rPr>
          <w:rFonts w:ascii="Times New Roman" w:eastAsia="Times New Roman" w:hAnsi="Times New Roman" w:cs="Times New Roman"/>
          <w:sz w:val="24"/>
          <w:szCs w:val="24"/>
          <w:lang w:eastAsia="en-CA"/>
        </w:rPr>
        <w:t xml:space="preserve">Furthermore, while </w:t>
      </w:r>
      <w:r w:rsidR="00B54C6D">
        <w:rPr>
          <w:rFonts w:ascii="Times New Roman" w:eastAsia="Times New Roman" w:hAnsi="Times New Roman" w:cs="Times New Roman"/>
          <w:sz w:val="24"/>
          <w:szCs w:val="24"/>
          <w:lang w:eastAsia="en-CA"/>
        </w:rPr>
        <w:t xml:space="preserve">many </w:t>
      </w:r>
      <w:r>
        <w:rPr>
          <w:rFonts w:ascii="Times New Roman" w:eastAsia="Times New Roman" w:hAnsi="Times New Roman" w:cs="Times New Roman"/>
          <w:sz w:val="24"/>
          <w:szCs w:val="24"/>
          <w:lang w:eastAsia="en-CA"/>
        </w:rPr>
        <w:t xml:space="preserve">individual </w:t>
      </w:r>
      <w:r w:rsidR="00414AB1">
        <w:rPr>
          <w:rFonts w:ascii="Times New Roman" w:eastAsia="Times New Roman" w:hAnsi="Times New Roman" w:cs="Times New Roman"/>
          <w:sz w:val="24"/>
          <w:szCs w:val="24"/>
          <w:lang w:eastAsia="en-CA"/>
        </w:rPr>
        <w:t xml:space="preserve">astrologers </w:t>
      </w:r>
      <w:r w:rsidR="00414AB1" w:rsidRPr="00CA28D9">
        <w:rPr>
          <w:rFonts w:ascii="Times New Roman" w:eastAsia="Times New Roman" w:hAnsi="Times New Roman" w:cs="Times New Roman"/>
          <w:b/>
          <w:sz w:val="24"/>
          <w:szCs w:val="24"/>
          <w:lang w:eastAsia="en-CA"/>
        </w:rPr>
        <w:t>claim</w:t>
      </w:r>
      <w:r>
        <w:rPr>
          <w:rFonts w:ascii="Times New Roman" w:eastAsia="Times New Roman" w:hAnsi="Times New Roman" w:cs="Times New Roman"/>
          <w:sz w:val="24"/>
          <w:szCs w:val="24"/>
          <w:lang w:eastAsia="en-CA"/>
        </w:rPr>
        <w:t xml:space="preserve"> that in their practice they empirically disregard astrolog</w:t>
      </w:r>
      <w:r w:rsidR="00185F0A">
        <w:rPr>
          <w:rFonts w:ascii="Times New Roman" w:eastAsia="Times New Roman" w:hAnsi="Times New Roman" w:cs="Times New Roman"/>
          <w:sz w:val="24"/>
          <w:szCs w:val="24"/>
          <w:lang w:eastAsia="en-CA"/>
        </w:rPr>
        <w:t xml:space="preserve">ical factors that ‘don’t work’ </w:t>
      </w:r>
      <w:r>
        <w:rPr>
          <w:rFonts w:ascii="Times New Roman" w:eastAsia="Times New Roman" w:hAnsi="Times New Roman" w:cs="Times New Roman"/>
          <w:sz w:val="24"/>
          <w:szCs w:val="24"/>
          <w:lang w:eastAsia="en-CA"/>
        </w:rPr>
        <w:t xml:space="preserve">while retaining those that </w:t>
      </w:r>
      <w:r w:rsidR="00B86326">
        <w:rPr>
          <w:rFonts w:ascii="Times New Roman" w:eastAsia="Times New Roman" w:hAnsi="Times New Roman" w:cs="Times New Roman"/>
          <w:sz w:val="24"/>
          <w:szCs w:val="24"/>
          <w:lang w:eastAsia="en-CA"/>
        </w:rPr>
        <w:t xml:space="preserve">do </w:t>
      </w:r>
      <w:r>
        <w:rPr>
          <w:rFonts w:ascii="Times New Roman" w:eastAsia="Times New Roman" w:hAnsi="Times New Roman" w:cs="Times New Roman"/>
          <w:sz w:val="24"/>
          <w:szCs w:val="24"/>
          <w:lang w:eastAsia="en-CA"/>
        </w:rPr>
        <w:t>‘work’</w:t>
      </w:r>
      <w:r w:rsidR="00414AB1">
        <w:rPr>
          <w:rFonts w:ascii="Times New Roman" w:eastAsia="Times New Roman" w:hAnsi="Times New Roman" w:cs="Times New Roman"/>
          <w:sz w:val="24"/>
          <w:szCs w:val="24"/>
          <w:lang w:eastAsia="en-CA"/>
        </w:rPr>
        <w:t xml:space="preserve"> with clients</w:t>
      </w:r>
      <w:r w:rsidR="00E23C55">
        <w:rPr>
          <w:rFonts w:ascii="Times New Roman" w:eastAsia="Times New Roman" w:hAnsi="Times New Roman" w:cs="Times New Roman"/>
          <w:sz w:val="24"/>
          <w:szCs w:val="24"/>
          <w:lang w:eastAsia="en-CA"/>
        </w:rPr>
        <w:t>, this</w:t>
      </w:r>
      <w:r w:rsidR="003C0352">
        <w:rPr>
          <w:rFonts w:ascii="Times New Roman" w:eastAsia="Times New Roman" w:hAnsi="Times New Roman" w:cs="Times New Roman"/>
          <w:sz w:val="24"/>
          <w:szCs w:val="24"/>
          <w:lang w:eastAsia="en-CA"/>
        </w:rPr>
        <w:t xml:space="preserve">, even if followed, </w:t>
      </w:r>
      <w:proofErr w:type="gramStart"/>
      <w:r w:rsidR="003C0352">
        <w:rPr>
          <w:rFonts w:ascii="Times New Roman" w:eastAsia="Times New Roman" w:hAnsi="Times New Roman" w:cs="Times New Roman"/>
          <w:sz w:val="24"/>
          <w:szCs w:val="24"/>
          <w:lang w:eastAsia="en-CA"/>
        </w:rPr>
        <w:t>would  provide</w:t>
      </w:r>
      <w:proofErr w:type="gramEnd"/>
      <w:r>
        <w:rPr>
          <w:rFonts w:ascii="Times New Roman" w:eastAsia="Times New Roman" w:hAnsi="Times New Roman" w:cs="Times New Roman"/>
          <w:sz w:val="24"/>
          <w:szCs w:val="24"/>
          <w:lang w:eastAsia="en-CA"/>
        </w:rPr>
        <w:t xml:space="preserve"> no guidance for the astrological commu</w:t>
      </w:r>
      <w:r w:rsidR="00185F0A">
        <w:rPr>
          <w:rFonts w:ascii="Times New Roman" w:eastAsia="Times New Roman" w:hAnsi="Times New Roman" w:cs="Times New Roman"/>
          <w:sz w:val="24"/>
          <w:szCs w:val="24"/>
          <w:lang w:eastAsia="en-CA"/>
        </w:rPr>
        <w:t>nity. W</w:t>
      </w:r>
      <w:r w:rsidR="00E378C4">
        <w:rPr>
          <w:rFonts w:ascii="Times New Roman" w:eastAsia="Times New Roman" w:hAnsi="Times New Roman" w:cs="Times New Roman"/>
          <w:sz w:val="24"/>
          <w:szCs w:val="24"/>
          <w:lang w:eastAsia="en-CA"/>
        </w:rPr>
        <w:t xml:space="preserve">hatever factors an </w:t>
      </w:r>
      <w:r>
        <w:rPr>
          <w:rFonts w:ascii="Times New Roman" w:eastAsia="Times New Roman" w:hAnsi="Times New Roman" w:cs="Times New Roman"/>
          <w:sz w:val="24"/>
          <w:szCs w:val="24"/>
          <w:lang w:eastAsia="en-CA"/>
        </w:rPr>
        <w:t>individual astro</w:t>
      </w:r>
      <w:r w:rsidR="00E378C4">
        <w:rPr>
          <w:rFonts w:ascii="Times New Roman" w:eastAsia="Times New Roman" w:hAnsi="Times New Roman" w:cs="Times New Roman"/>
          <w:sz w:val="24"/>
          <w:szCs w:val="24"/>
          <w:lang w:eastAsia="en-CA"/>
        </w:rPr>
        <w:t>loger</w:t>
      </w:r>
      <w:r>
        <w:rPr>
          <w:rFonts w:ascii="Times New Roman" w:eastAsia="Times New Roman" w:hAnsi="Times New Roman" w:cs="Times New Roman"/>
          <w:sz w:val="24"/>
          <w:szCs w:val="24"/>
          <w:lang w:eastAsia="en-CA"/>
        </w:rPr>
        <w:t xml:space="preserve"> claim</w:t>
      </w:r>
      <w:r w:rsidR="00E378C4">
        <w:rPr>
          <w:rFonts w:ascii="Times New Roman" w:eastAsia="Times New Roman" w:hAnsi="Times New Roman" w:cs="Times New Roman"/>
          <w:sz w:val="24"/>
          <w:szCs w:val="24"/>
          <w:lang w:eastAsia="en-CA"/>
        </w:rPr>
        <w:t>s</w:t>
      </w:r>
      <w:r>
        <w:rPr>
          <w:rFonts w:ascii="Times New Roman" w:eastAsia="Times New Roman" w:hAnsi="Times New Roman" w:cs="Times New Roman"/>
          <w:sz w:val="24"/>
          <w:szCs w:val="24"/>
          <w:lang w:eastAsia="en-CA"/>
        </w:rPr>
        <w:t xml:space="preserve"> </w:t>
      </w:r>
      <w:r w:rsidR="00887342">
        <w:rPr>
          <w:rFonts w:ascii="Times New Roman" w:eastAsia="Times New Roman" w:hAnsi="Times New Roman" w:cs="Times New Roman"/>
          <w:sz w:val="24"/>
          <w:szCs w:val="24"/>
          <w:lang w:eastAsia="en-CA"/>
        </w:rPr>
        <w:t>don’t work will be</w:t>
      </w:r>
      <w:r w:rsidR="00414AB1">
        <w:rPr>
          <w:rFonts w:ascii="Times New Roman" w:eastAsia="Times New Roman" w:hAnsi="Times New Roman" w:cs="Times New Roman"/>
          <w:sz w:val="24"/>
          <w:szCs w:val="24"/>
          <w:lang w:eastAsia="en-CA"/>
        </w:rPr>
        <w:t xml:space="preserve"> found to work for</w:t>
      </w:r>
      <w:r>
        <w:rPr>
          <w:rFonts w:ascii="Times New Roman" w:eastAsia="Times New Roman" w:hAnsi="Times New Roman" w:cs="Times New Roman"/>
          <w:sz w:val="24"/>
          <w:szCs w:val="24"/>
          <w:lang w:eastAsia="en-CA"/>
        </w:rPr>
        <w:t xml:space="preserve"> other astrologers as a search of astrology books and internet sites will show.  </w:t>
      </w:r>
    </w:p>
    <w:p w:rsidR="0013502C" w:rsidRDefault="00BC455D" w:rsidP="007518B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w:t>
      </w:r>
      <w:r w:rsidR="00373FD7">
        <w:rPr>
          <w:rFonts w:ascii="Times New Roman" w:eastAsia="Times New Roman" w:hAnsi="Times New Roman" w:cs="Times New Roman"/>
          <w:sz w:val="24"/>
          <w:szCs w:val="24"/>
          <w:lang w:eastAsia="en-CA"/>
        </w:rPr>
        <w:tab/>
      </w:r>
      <w:proofErr w:type="gramStart"/>
      <w:r w:rsidR="004C534B">
        <w:rPr>
          <w:rFonts w:ascii="Times New Roman" w:eastAsia="Times New Roman" w:hAnsi="Times New Roman" w:cs="Times New Roman"/>
          <w:sz w:val="24"/>
          <w:szCs w:val="24"/>
          <w:lang w:eastAsia="en-CA"/>
        </w:rPr>
        <w:t>Astrologers</w:t>
      </w:r>
      <w:proofErr w:type="gramEnd"/>
      <w:r w:rsidR="004C534B">
        <w:rPr>
          <w:rFonts w:ascii="Times New Roman" w:eastAsia="Times New Roman" w:hAnsi="Times New Roman" w:cs="Times New Roman"/>
          <w:sz w:val="24"/>
          <w:szCs w:val="24"/>
          <w:lang w:eastAsia="en-CA"/>
        </w:rPr>
        <w:t xml:space="preserve"> testimonies are not of some one thing called ‘astrology’ but of their own </w:t>
      </w:r>
      <w:r w:rsidR="00B3323F">
        <w:rPr>
          <w:rFonts w:ascii="Times New Roman" w:eastAsia="Times New Roman" w:hAnsi="Times New Roman" w:cs="Times New Roman"/>
          <w:sz w:val="24"/>
          <w:szCs w:val="24"/>
          <w:lang w:eastAsia="en-CA"/>
        </w:rPr>
        <w:t xml:space="preserve">particular </w:t>
      </w:r>
      <w:r w:rsidR="004C534B">
        <w:rPr>
          <w:rFonts w:ascii="Times New Roman" w:eastAsia="Times New Roman" w:hAnsi="Times New Roman" w:cs="Times New Roman"/>
          <w:sz w:val="24"/>
          <w:szCs w:val="24"/>
          <w:lang w:eastAsia="en-CA"/>
        </w:rPr>
        <w:t xml:space="preserve">brand of astrology. </w:t>
      </w:r>
      <w:r w:rsidR="00DB306A">
        <w:rPr>
          <w:rFonts w:ascii="Times New Roman" w:eastAsia="Times New Roman" w:hAnsi="Times New Roman" w:cs="Times New Roman"/>
          <w:sz w:val="24"/>
          <w:szCs w:val="24"/>
          <w:lang w:eastAsia="en-CA"/>
        </w:rPr>
        <w:t xml:space="preserve">And they </w:t>
      </w:r>
      <w:r w:rsidR="00414AB1">
        <w:rPr>
          <w:rFonts w:ascii="Times New Roman" w:eastAsia="Times New Roman" w:hAnsi="Times New Roman" w:cs="Times New Roman"/>
          <w:sz w:val="24"/>
          <w:szCs w:val="24"/>
          <w:lang w:eastAsia="en-CA"/>
        </w:rPr>
        <w:t xml:space="preserve">can </w:t>
      </w:r>
      <w:r w:rsidR="00DB306A" w:rsidRPr="00AB36D7">
        <w:rPr>
          <w:rFonts w:ascii="Times New Roman" w:eastAsia="Times New Roman" w:hAnsi="Times New Roman" w:cs="Times New Roman"/>
          <w:b/>
          <w:sz w:val="24"/>
          <w:szCs w:val="24"/>
          <w:lang w:eastAsia="en-CA"/>
        </w:rPr>
        <w:t>all</w:t>
      </w:r>
      <w:r w:rsidR="00DB306A">
        <w:rPr>
          <w:rFonts w:ascii="Times New Roman" w:eastAsia="Times New Roman" w:hAnsi="Times New Roman" w:cs="Times New Roman"/>
          <w:sz w:val="24"/>
          <w:szCs w:val="24"/>
          <w:lang w:eastAsia="en-CA"/>
        </w:rPr>
        <w:t xml:space="preserve"> </w:t>
      </w:r>
      <w:r w:rsidR="00414AB1">
        <w:rPr>
          <w:rFonts w:ascii="Times New Roman" w:eastAsia="Times New Roman" w:hAnsi="Times New Roman" w:cs="Times New Roman"/>
          <w:sz w:val="24"/>
          <w:szCs w:val="24"/>
          <w:lang w:eastAsia="en-CA"/>
        </w:rPr>
        <w:t>provide</w:t>
      </w:r>
      <w:r w:rsidR="005F6A87">
        <w:rPr>
          <w:rFonts w:ascii="Times New Roman" w:eastAsia="Times New Roman" w:hAnsi="Times New Roman" w:cs="Times New Roman"/>
          <w:sz w:val="24"/>
          <w:szCs w:val="24"/>
          <w:lang w:eastAsia="en-CA"/>
        </w:rPr>
        <w:t xml:space="preserve"> marvel</w:t>
      </w:r>
      <w:r w:rsidR="0027662E">
        <w:rPr>
          <w:rFonts w:ascii="Times New Roman" w:eastAsia="Times New Roman" w:hAnsi="Times New Roman" w:cs="Times New Roman"/>
          <w:sz w:val="24"/>
          <w:szCs w:val="24"/>
          <w:lang w:eastAsia="en-CA"/>
        </w:rPr>
        <w:t>l</w:t>
      </w:r>
      <w:r w:rsidR="005F6A87">
        <w:rPr>
          <w:rFonts w:ascii="Times New Roman" w:eastAsia="Times New Roman" w:hAnsi="Times New Roman" w:cs="Times New Roman"/>
          <w:sz w:val="24"/>
          <w:szCs w:val="24"/>
          <w:lang w:eastAsia="en-CA"/>
        </w:rPr>
        <w:t>ous</w:t>
      </w:r>
      <w:r w:rsidR="00414AB1">
        <w:rPr>
          <w:rFonts w:ascii="Times New Roman" w:eastAsia="Times New Roman" w:hAnsi="Times New Roman" w:cs="Times New Roman"/>
          <w:sz w:val="24"/>
          <w:szCs w:val="24"/>
          <w:lang w:eastAsia="en-CA"/>
        </w:rPr>
        <w:t xml:space="preserve"> testimonies</w:t>
      </w:r>
      <w:r w:rsidR="000D116E">
        <w:rPr>
          <w:rFonts w:ascii="Times New Roman" w:eastAsia="Times New Roman" w:hAnsi="Times New Roman" w:cs="Times New Roman"/>
          <w:sz w:val="24"/>
          <w:szCs w:val="24"/>
          <w:lang w:eastAsia="en-CA"/>
        </w:rPr>
        <w:t xml:space="preserve"> </w:t>
      </w:r>
      <w:r w:rsidR="005F6A87">
        <w:rPr>
          <w:rFonts w:ascii="Times New Roman" w:eastAsia="Times New Roman" w:hAnsi="Times New Roman" w:cs="Times New Roman"/>
          <w:sz w:val="24"/>
          <w:szCs w:val="24"/>
          <w:lang w:eastAsia="en-CA"/>
        </w:rPr>
        <w:t xml:space="preserve">for their own approach, </w:t>
      </w:r>
      <w:r w:rsidR="000D116E">
        <w:rPr>
          <w:rFonts w:ascii="Times New Roman" w:eastAsia="Times New Roman" w:hAnsi="Times New Roman" w:cs="Times New Roman"/>
          <w:sz w:val="24"/>
          <w:szCs w:val="24"/>
          <w:lang w:eastAsia="en-CA"/>
        </w:rPr>
        <w:t xml:space="preserve">and </w:t>
      </w:r>
      <w:r w:rsidR="005F6A87" w:rsidRPr="00370E24">
        <w:rPr>
          <w:rFonts w:ascii="Times New Roman" w:eastAsia="Times New Roman" w:hAnsi="Times New Roman" w:cs="Times New Roman"/>
          <w:b/>
          <w:sz w:val="24"/>
          <w:szCs w:val="24"/>
          <w:lang w:eastAsia="en-CA"/>
        </w:rPr>
        <w:t>all</w:t>
      </w:r>
      <w:r w:rsidR="005F6A87">
        <w:rPr>
          <w:rFonts w:ascii="Times New Roman" w:eastAsia="Times New Roman" w:hAnsi="Times New Roman" w:cs="Times New Roman"/>
          <w:sz w:val="24"/>
          <w:szCs w:val="24"/>
          <w:lang w:eastAsia="en-CA"/>
        </w:rPr>
        <w:t xml:space="preserve"> </w:t>
      </w:r>
      <w:r w:rsidR="000D116E">
        <w:rPr>
          <w:rFonts w:ascii="Times New Roman" w:eastAsia="Times New Roman" w:hAnsi="Times New Roman" w:cs="Times New Roman"/>
          <w:sz w:val="24"/>
          <w:szCs w:val="24"/>
          <w:lang w:eastAsia="en-CA"/>
        </w:rPr>
        <w:t xml:space="preserve">claim that </w:t>
      </w:r>
      <w:r w:rsidR="005F6A87">
        <w:rPr>
          <w:rFonts w:ascii="Times New Roman" w:eastAsia="Times New Roman" w:hAnsi="Times New Roman" w:cs="Times New Roman"/>
          <w:sz w:val="24"/>
          <w:szCs w:val="24"/>
          <w:lang w:eastAsia="en-CA"/>
        </w:rPr>
        <w:t xml:space="preserve">their </w:t>
      </w:r>
      <w:r w:rsidR="0031087B">
        <w:rPr>
          <w:rFonts w:ascii="Times New Roman" w:eastAsia="Times New Roman" w:hAnsi="Times New Roman" w:cs="Times New Roman"/>
          <w:sz w:val="24"/>
          <w:szCs w:val="24"/>
          <w:lang w:eastAsia="en-CA"/>
        </w:rPr>
        <w:t>particular form of astrology</w:t>
      </w:r>
      <w:r w:rsidR="000D116E">
        <w:rPr>
          <w:rFonts w:ascii="Times New Roman" w:eastAsia="Times New Roman" w:hAnsi="Times New Roman" w:cs="Times New Roman"/>
          <w:sz w:val="24"/>
          <w:szCs w:val="24"/>
          <w:lang w:eastAsia="en-CA"/>
        </w:rPr>
        <w:t xml:space="preserve"> </w:t>
      </w:r>
      <w:r w:rsidR="000D116E" w:rsidRPr="0027662E">
        <w:rPr>
          <w:rFonts w:ascii="Times New Roman" w:hAnsi="Times New Roman" w:cs="Times New Roman"/>
          <w:sz w:val="24"/>
          <w:szCs w:val="24"/>
          <w:shd w:val="clear" w:color="auto" w:fill="FEFEFE"/>
        </w:rPr>
        <w:t>indisputably </w:t>
      </w:r>
      <w:r w:rsidR="000D116E" w:rsidRPr="0027662E">
        <w:rPr>
          <w:rStyle w:val="Emphasis"/>
          <w:rFonts w:ascii="Times New Roman" w:hAnsi="Times New Roman" w:cs="Times New Roman"/>
          <w:sz w:val="24"/>
          <w:szCs w:val="24"/>
          <w:shd w:val="clear" w:color="auto" w:fill="FEFEFE"/>
        </w:rPr>
        <w:t>works</w:t>
      </w:r>
      <w:r w:rsidR="00414AB1">
        <w:rPr>
          <w:rFonts w:ascii="Times New Roman" w:eastAsia="Times New Roman" w:hAnsi="Times New Roman" w:cs="Times New Roman"/>
          <w:sz w:val="24"/>
          <w:szCs w:val="24"/>
          <w:lang w:eastAsia="en-CA"/>
        </w:rPr>
        <w:t xml:space="preserve">, however divergent </w:t>
      </w:r>
      <w:r w:rsidR="00244249">
        <w:rPr>
          <w:rFonts w:ascii="Times New Roman" w:eastAsia="Times New Roman" w:hAnsi="Times New Roman" w:cs="Times New Roman"/>
          <w:sz w:val="24"/>
          <w:szCs w:val="24"/>
          <w:lang w:eastAsia="en-CA"/>
        </w:rPr>
        <w:t xml:space="preserve">their astrological </w:t>
      </w:r>
      <w:r w:rsidR="00F80C65">
        <w:rPr>
          <w:rFonts w:ascii="Times New Roman" w:eastAsia="Times New Roman" w:hAnsi="Times New Roman" w:cs="Times New Roman"/>
          <w:sz w:val="24"/>
          <w:szCs w:val="24"/>
          <w:lang w:eastAsia="en-CA"/>
        </w:rPr>
        <w:t xml:space="preserve">tenets and </w:t>
      </w:r>
      <w:r w:rsidR="00244249">
        <w:rPr>
          <w:rFonts w:ascii="Times New Roman" w:eastAsia="Times New Roman" w:hAnsi="Times New Roman" w:cs="Times New Roman"/>
          <w:sz w:val="24"/>
          <w:szCs w:val="24"/>
          <w:lang w:eastAsia="en-CA"/>
        </w:rPr>
        <w:t xml:space="preserve">techniques </w:t>
      </w:r>
      <w:r w:rsidR="00315228">
        <w:rPr>
          <w:rFonts w:ascii="Times New Roman" w:eastAsia="Times New Roman" w:hAnsi="Times New Roman" w:cs="Times New Roman"/>
          <w:sz w:val="24"/>
          <w:szCs w:val="24"/>
          <w:lang w:eastAsia="en-CA"/>
        </w:rPr>
        <w:t xml:space="preserve">are </w:t>
      </w:r>
      <w:r w:rsidR="0031087B">
        <w:rPr>
          <w:rFonts w:ascii="Times New Roman" w:eastAsia="Times New Roman" w:hAnsi="Times New Roman" w:cs="Times New Roman"/>
          <w:sz w:val="24"/>
          <w:szCs w:val="24"/>
          <w:lang w:eastAsia="en-CA"/>
        </w:rPr>
        <w:t>from</w:t>
      </w:r>
      <w:r w:rsidR="00414AB1">
        <w:rPr>
          <w:rFonts w:ascii="Times New Roman" w:eastAsia="Times New Roman" w:hAnsi="Times New Roman" w:cs="Times New Roman"/>
          <w:sz w:val="24"/>
          <w:szCs w:val="24"/>
          <w:lang w:eastAsia="en-CA"/>
        </w:rPr>
        <w:t xml:space="preserve"> </w:t>
      </w:r>
      <w:r w:rsidR="00A62BEB">
        <w:rPr>
          <w:rFonts w:ascii="Times New Roman" w:eastAsia="Times New Roman" w:hAnsi="Times New Roman" w:cs="Times New Roman"/>
          <w:sz w:val="24"/>
          <w:szCs w:val="24"/>
          <w:lang w:eastAsia="en-CA"/>
        </w:rPr>
        <w:t xml:space="preserve">those of </w:t>
      </w:r>
      <w:r w:rsidR="00414AB1">
        <w:rPr>
          <w:rFonts w:ascii="Times New Roman" w:eastAsia="Times New Roman" w:hAnsi="Times New Roman" w:cs="Times New Roman"/>
          <w:sz w:val="24"/>
          <w:szCs w:val="24"/>
          <w:lang w:eastAsia="en-CA"/>
        </w:rPr>
        <w:t>other</w:t>
      </w:r>
      <w:r w:rsidR="0031087B">
        <w:rPr>
          <w:rFonts w:ascii="Times New Roman" w:eastAsia="Times New Roman" w:hAnsi="Times New Roman" w:cs="Times New Roman"/>
          <w:sz w:val="24"/>
          <w:szCs w:val="24"/>
          <w:lang w:eastAsia="en-CA"/>
        </w:rPr>
        <w:t xml:space="preserve"> astrologers</w:t>
      </w:r>
      <w:r w:rsidR="00414AB1">
        <w:rPr>
          <w:rFonts w:ascii="Times New Roman" w:eastAsia="Times New Roman" w:hAnsi="Times New Roman" w:cs="Times New Roman"/>
          <w:sz w:val="24"/>
          <w:szCs w:val="24"/>
          <w:lang w:eastAsia="en-CA"/>
        </w:rPr>
        <w:t xml:space="preserve">. </w:t>
      </w:r>
      <w:r w:rsidR="00A939AC">
        <w:rPr>
          <w:rFonts w:ascii="Times New Roman" w:eastAsia="Times New Roman" w:hAnsi="Times New Roman" w:cs="Times New Roman"/>
          <w:sz w:val="24"/>
          <w:szCs w:val="24"/>
          <w:lang w:eastAsia="en-CA"/>
        </w:rPr>
        <w:t>This extreme disagreement makes the talk of astrology’s defenders that ‘we need to test astrology, not astrologers’ rather ambiguous</w:t>
      </w:r>
      <w:r w:rsidR="00370E24">
        <w:rPr>
          <w:rFonts w:ascii="Times New Roman" w:eastAsia="Times New Roman" w:hAnsi="Times New Roman" w:cs="Times New Roman"/>
          <w:sz w:val="24"/>
          <w:szCs w:val="24"/>
          <w:lang w:eastAsia="en-CA"/>
        </w:rPr>
        <w:t>, if not impossible in practice</w:t>
      </w:r>
      <w:r w:rsidR="00A939AC">
        <w:rPr>
          <w:rFonts w:ascii="Times New Roman" w:eastAsia="Times New Roman" w:hAnsi="Times New Roman" w:cs="Times New Roman"/>
          <w:sz w:val="24"/>
          <w:szCs w:val="24"/>
          <w:lang w:eastAsia="en-CA"/>
        </w:rPr>
        <w:t>.</w:t>
      </w:r>
    </w:p>
    <w:p w:rsidR="00A939AC" w:rsidRDefault="00A939AC" w:rsidP="007518BD">
      <w:pPr>
        <w:spacing w:after="0" w:line="240" w:lineRule="auto"/>
        <w:rPr>
          <w:rFonts w:ascii="Times New Roman" w:eastAsia="Times New Roman" w:hAnsi="Times New Roman" w:cs="Times New Roman"/>
          <w:sz w:val="24"/>
          <w:szCs w:val="24"/>
          <w:lang w:eastAsia="en-CA"/>
        </w:rPr>
      </w:pPr>
    </w:p>
    <w:p w:rsidR="0013502C" w:rsidRDefault="0013502C" w:rsidP="0013502C">
      <w:pPr>
        <w:spacing w:after="0" w:line="240" w:lineRule="auto"/>
        <w:ind w:left="2160" w:firstLine="720"/>
        <w:rPr>
          <w:rFonts w:ascii="Times New Roman" w:eastAsia="Times New Roman" w:hAnsi="Times New Roman" w:cs="Times New Roman"/>
          <w:sz w:val="28"/>
          <w:szCs w:val="28"/>
          <w:u w:val="single"/>
          <w:lang w:eastAsia="en-CA"/>
        </w:rPr>
      </w:pPr>
      <w:r w:rsidRPr="00A869F4">
        <w:rPr>
          <w:rFonts w:ascii="Times New Roman" w:eastAsia="Times New Roman" w:hAnsi="Times New Roman" w:cs="Times New Roman"/>
          <w:sz w:val="28"/>
          <w:szCs w:val="28"/>
          <w:u w:val="single"/>
          <w:lang w:eastAsia="en-CA"/>
        </w:rPr>
        <w:t xml:space="preserve">A Sacrosanct System </w:t>
      </w:r>
    </w:p>
    <w:p w:rsidR="00341C38" w:rsidRDefault="00341C38" w:rsidP="00341C38">
      <w:pPr>
        <w:spacing w:after="0" w:line="240" w:lineRule="auto"/>
        <w:rPr>
          <w:rFonts w:ascii="Times New Roman" w:eastAsia="Times New Roman" w:hAnsi="Times New Roman" w:cs="Times New Roman"/>
          <w:sz w:val="28"/>
          <w:szCs w:val="28"/>
          <w:u w:val="single"/>
          <w:lang w:eastAsia="en-CA"/>
        </w:rPr>
      </w:pPr>
    </w:p>
    <w:p w:rsidR="00341C38" w:rsidRPr="00341C38" w:rsidRDefault="00341C38" w:rsidP="00341C38">
      <w:pPr>
        <w:spacing w:after="0" w:line="240" w:lineRule="auto"/>
        <w:ind w:left="864" w:right="864"/>
        <w:rPr>
          <w:rFonts w:ascii="Times New Roman" w:eastAsia="Times New Roman" w:hAnsi="Times New Roman" w:cs="Times New Roman"/>
          <w:sz w:val="20"/>
          <w:szCs w:val="20"/>
          <w:lang w:eastAsia="en-CA"/>
        </w:rPr>
      </w:pPr>
      <w:r w:rsidRPr="00341C38">
        <w:rPr>
          <w:rFonts w:ascii="Times New Roman" w:eastAsia="Times New Roman" w:hAnsi="Times New Roman" w:cs="Times New Roman"/>
          <w:sz w:val="20"/>
          <w:szCs w:val="20"/>
          <w:lang w:eastAsia="en-CA"/>
        </w:rPr>
        <w:t xml:space="preserve">If we are uncritical we shall always find what we want: we shall look for, and find, confirmations, and we shall look away from, and not see, whatever might be dangerous to our pet theories. Karl Popper. </w:t>
      </w:r>
    </w:p>
    <w:p w:rsidR="00341C38" w:rsidRPr="00341C38" w:rsidRDefault="00341C38" w:rsidP="0013502C">
      <w:pPr>
        <w:spacing w:after="0" w:line="240" w:lineRule="auto"/>
        <w:ind w:left="2160" w:firstLine="720"/>
        <w:rPr>
          <w:rFonts w:ascii="Times New Roman" w:eastAsia="Times New Roman" w:hAnsi="Times New Roman" w:cs="Times New Roman"/>
          <w:sz w:val="20"/>
          <w:szCs w:val="20"/>
          <w:lang w:eastAsia="en-CA"/>
        </w:rPr>
      </w:pPr>
    </w:p>
    <w:p w:rsidR="00517DA5" w:rsidRDefault="001A6B09" w:rsidP="00517DA5">
      <w:pPr>
        <w:spacing w:after="0" w:line="240" w:lineRule="auto"/>
        <w:ind w:firstLine="720"/>
        <w:rPr>
          <w:rFonts w:ascii="Times New Roman" w:eastAsia="Times New Roman" w:hAnsi="Times New Roman" w:cs="Times New Roman"/>
          <w:sz w:val="24"/>
          <w:szCs w:val="24"/>
          <w:lang w:eastAsia="en-CA"/>
        </w:rPr>
      </w:pPr>
      <w:r w:rsidRPr="00F010F1">
        <w:rPr>
          <w:rFonts w:ascii="Times New Roman" w:eastAsia="Times New Roman" w:hAnsi="Times New Roman" w:cs="Times New Roman"/>
          <w:sz w:val="24"/>
          <w:szCs w:val="24"/>
          <w:lang w:eastAsia="en-CA"/>
        </w:rPr>
        <w:t>A</w:t>
      </w:r>
      <w:r w:rsidR="008A3E62" w:rsidRPr="00F010F1">
        <w:rPr>
          <w:rFonts w:ascii="Times New Roman" w:eastAsia="Times New Roman" w:hAnsi="Times New Roman" w:cs="Times New Roman"/>
          <w:sz w:val="24"/>
          <w:szCs w:val="24"/>
          <w:lang w:eastAsia="en-CA"/>
        </w:rPr>
        <w:t xml:space="preserve"> </w:t>
      </w:r>
      <w:r w:rsidR="008E48AF" w:rsidRPr="00F010F1">
        <w:rPr>
          <w:rFonts w:ascii="Times New Roman" w:eastAsia="Times New Roman" w:hAnsi="Times New Roman" w:cs="Times New Roman"/>
          <w:sz w:val="24"/>
          <w:szCs w:val="24"/>
          <w:lang w:eastAsia="en-CA"/>
        </w:rPr>
        <w:t>review</w:t>
      </w:r>
      <w:r w:rsidRPr="00F010F1">
        <w:rPr>
          <w:rFonts w:ascii="Times New Roman" w:eastAsia="Times New Roman" w:hAnsi="Times New Roman" w:cs="Times New Roman"/>
          <w:sz w:val="24"/>
          <w:szCs w:val="24"/>
          <w:lang w:eastAsia="en-CA"/>
        </w:rPr>
        <w:t xml:space="preserve"> of </w:t>
      </w:r>
      <w:r w:rsidR="00D93B48" w:rsidRPr="00F010F1">
        <w:rPr>
          <w:rFonts w:ascii="Times New Roman" w:eastAsia="Times New Roman" w:hAnsi="Times New Roman" w:cs="Times New Roman"/>
          <w:sz w:val="24"/>
          <w:szCs w:val="24"/>
          <w:lang w:eastAsia="en-CA"/>
        </w:rPr>
        <w:t xml:space="preserve">contemporary </w:t>
      </w:r>
      <w:r w:rsidRPr="00F010F1">
        <w:rPr>
          <w:rFonts w:ascii="Times New Roman" w:eastAsia="Times New Roman" w:hAnsi="Times New Roman" w:cs="Times New Roman"/>
          <w:sz w:val="24"/>
          <w:szCs w:val="24"/>
          <w:lang w:eastAsia="en-CA"/>
        </w:rPr>
        <w:t>astrology sites on the internet</w:t>
      </w:r>
      <w:r w:rsidR="00192EA5" w:rsidRPr="00F010F1">
        <w:rPr>
          <w:rFonts w:ascii="Times New Roman" w:eastAsia="Times New Roman" w:hAnsi="Times New Roman" w:cs="Times New Roman"/>
          <w:sz w:val="24"/>
          <w:szCs w:val="24"/>
          <w:lang w:eastAsia="en-CA"/>
        </w:rPr>
        <w:t>,</w:t>
      </w:r>
      <w:r w:rsidRPr="00F010F1">
        <w:rPr>
          <w:rFonts w:ascii="Times New Roman" w:eastAsia="Times New Roman" w:hAnsi="Times New Roman" w:cs="Times New Roman"/>
          <w:sz w:val="24"/>
          <w:szCs w:val="24"/>
          <w:lang w:eastAsia="en-CA"/>
        </w:rPr>
        <w:t xml:space="preserve"> or </w:t>
      </w:r>
      <w:r w:rsidR="00045609" w:rsidRPr="00F010F1">
        <w:rPr>
          <w:rFonts w:ascii="Times New Roman" w:eastAsia="Times New Roman" w:hAnsi="Times New Roman" w:cs="Times New Roman"/>
          <w:sz w:val="24"/>
          <w:szCs w:val="24"/>
          <w:lang w:eastAsia="en-CA"/>
        </w:rPr>
        <w:t xml:space="preserve">most </w:t>
      </w:r>
      <w:r w:rsidRPr="00F010F1">
        <w:rPr>
          <w:rFonts w:ascii="Times New Roman" w:eastAsia="Times New Roman" w:hAnsi="Times New Roman" w:cs="Times New Roman"/>
          <w:sz w:val="24"/>
          <w:szCs w:val="24"/>
          <w:lang w:eastAsia="en-CA"/>
        </w:rPr>
        <w:t>astrology books in your local bookstores or library</w:t>
      </w:r>
      <w:r w:rsidR="00192EA5" w:rsidRPr="00F010F1">
        <w:rPr>
          <w:rFonts w:ascii="Times New Roman" w:eastAsia="Times New Roman" w:hAnsi="Times New Roman" w:cs="Times New Roman"/>
          <w:sz w:val="24"/>
          <w:szCs w:val="24"/>
          <w:lang w:eastAsia="en-CA"/>
        </w:rPr>
        <w:t>,</w:t>
      </w:r>
      <w:r w:rsidRPr="00F010F1">
        <w:rPr>
          <w:rFonts w:ascii="Times New Roman" w:eastAsia="Times New Roman" w:hAnsi="Times New Roman" w:cs="Times New Roman"/>
          <w:sz w:val="24"/>
          <w:szCs w:val="24"/>
          <w:lang w:eastAsia="en-CA"/>
        </w:rPr>
        <w:t xml:space="preserve"> will show that</w:t>
      </w:r>
      <w:r w:rsidR="00045609" w:rsidRPr="00F010F1">
        <w:rPr>
          <w:rFonts w:ascii="Times New Roman" w:eastAsia="Times New Roman" w:hAnsi="Times New Roman" w:cs="Times New Roman"/>
          <w:sz w:val="24"/>
          <w:szCs w:val="24"/>
          <w:lang w:eastAsia="en-CA"/>
        </w:rPr>
        <w:t xml:space="preserve"> for many astrologers</w:t>
      </w:r>
      <w:r w:rsidR="00070363">
        <w:rPr>
          <w:rFonts w:ascii="Times New Roman" w:eastAsia="Times New Roman" w:hAnsi="Times New Roman" w:cs="Times New Roman"/>
          <w:sz w:val="24"/>
          <w:szCs w:val="24"/>
          <w:lang w:eastAsia="en-CA"/>
        </w:rPr>
        <w:t xml:space="preserve"> the</w:t>
      </w:r>
      <w:r w:rsidRPr="00F010F1">
        <w:rPr>
          <w:rFonts w:ascii="Times New Roman" w:eastAsia="Times New Roman" w:hAnsi="Times New Roman" w:cs="Times New Roman"/>
          <w:sz w:val="24"/>
          <w:szCs w:val="24"/>
          <w:lang w:eastAsia="en-CA"/>
        </w:rPr>
        <w:t xml:space="preserve"> astrological </w:t>
      </w:r>
      <w:r w:rsidR="0013502C" w:rsidRPr="00F010F1">
        <w:rPr>
          <w:rFonts w:ascii="Times New Roman" w:eastAsia="Times New Roman" w:hAnsi="Times New Roman" w:cs="Times New Roman"/>
          <w:sz w:val="24"/>
          <w:szCs w:val="24"/>
          <w:lang w:eastAsia="en-CA"/>
        </w:rPr>
        <w:t xml:space="preserve">systems and </w:t>
      </w:r>
      <w:r w:rsidR="00A61057">
        <w:rPr>
          <w:rFonts w:ascii="Times New Roman" w:eastAsia="Times New Roman" w:hAnsi="Times New Roman" w:cs="Times New Roman"/>
          <w:sz w:val="24"/>
          <w:szCs w:val="24"/>
          <w:lang w:eastAsia="en-CA"/>
        </w:rPr>
        <w:t xml:space="preserve">associated </w:t>
      </w:r>
      <w:r w:rsidRPr="00F010F1">
        <w:rPr>
          <w:rFonts w:ascii="Times New Roman" w:eastAsia="Times New Roman" w:hAnsi="Times New Roman" w:cs="Times New Roman"/>
          <w:sz w:val="24"/>
          <w:szCs w:val="24"/>
          <w:lang w:eastAsia="en-CA"/>
        </w:rPr>
        <w:t>fac</w:t>
      </w:r>
      <w:r w:rsidR="00EE31F9" w:rsidRPr="00F010F1">
        <w:rPr>
          <w:rFonts w:ascii="Times New Roman" w:eastAsia="Times New Roman" w:hAnsi="Times New Roman" w:cs="Times New Roman"/>
          <w:sz w:val="24"/>
          <w:szCs w:val="24"/>
          <w:lang w:eastAsia="en-CA"/>
        </w:rPr>
        <w:t xml:space="preserve">tors </w:t>
      </w:r>
      <w:r w:rsidR="004F267C" w:rsidRPr="00F010F1">
        <w:rPr>
          <w:rFonts w:ascii="Times New Roman" w:eastAsia="Times New Roman" w:hAnsi="Times New Roman" w:cs="Times New Roman"/>
          <w:sz w:val="24"/>
          <w:szCs w:val="24"/>
          <w:lang w:eastAsia="en-CA"/>
        </w:rPr>
        <w:t xml:space="preserve">of all kinds </w:t>
      </w:r>
      <w:r w:rsidR="00EE31F9" w:rsidRPr="00F010F1">
        <w:rPr>
          <w:rFonts w:ascii="Times New Roman" w:eastAsia="Times New Roman" w:hAnsi="Times New Roman" w:cs="Times New Roman"/>
          <w:sz w:val="24"/>
          <w:szCs w:val="24"/>
          <w:lang w:eastAsia="en-CA"/>
        </w:rPr>
        <w:t xml:space="preserve">are </w:t>
      </w:r>
      <w:r w:rsidR="003516F0" w:rsidRPr="00F010F1">
        <w:rPr>
          <w:rFonts w:ascii="Times New Roman" w:eastAsia="Times New Roman" w:hAnsi="Times New Roman" w:cs="Times New Roman"/>
          <w:sz w:val="24"/>
          <w:szCs w:val="24"/>
          <w:lang w:eastAsia="en-CA"/>
        </w:rPr>
        <w:t xml:space="preserve">generally </w:t>
      </w:r>
      <w:r w:rsidR="00251C91" w:rsidRPr="00F010F1">
        <w:rPr>
          <w:rFonts w:ascii="Times New Roman" w:eastAsia="Times New Roman" w:hAnsi="Times New Roman" w:cs="Times New Roman"/>
          <w:sz w:val="24"/>
          <w:szCs w:val="24"/>
          <w:lang w:eastAsia="en-CA"/>
        </w:rPr>
        <w:t xml:space="preserve">considered </w:t>
      </w:r>
      <w:r w:rsidR="00436FFE" w:rsidRPr="00F010F1">
        <w:rPr>
          <w:rFonts w:ascii="Times New Roman" w:hAnsi="Times New Roman" w:cs="Times New Roman"/>
          <w:color w:val="111111"/>
          <w:sz w:val="24"/>
          <w:szCs w:val="24"/>
          <w:shd w:val="clear" w:color="auto" w:fill="FFFFFF"/>
        </w:rPr>
        <w:t>invulnerable</w:t>
      </w:r>
      <w:r w:rsidR="00251C91" w:rsidRPr="00F010F1">
        <w:rPr>
          <w:rFonts w:ascii="Times New Roman" w:hAnsi="Times New Roman" w:cs="Times New Roman"/>
          <w:sz w:val="24"/>
          <w:szCs w:val="24"/>
        </w:rPr>
        <w:t xml:space="preserve"> </w:t>
      </w:r>
      <w:r w:rsidR="00251C91">
        <w:t xml:space="preserve">and </w:t>
      </w:r>
      <w:r w:rsidR="00EE31F9" w:rsidRPr="00F010F1">
        <w:rPr>
          <w:rFonts w:ascii="Times New Roman" w:eastAsia="Times New Roman" w:hAnsi="Times New Roman" w:cs="Times New Roman"/>
          <w:sz w:val="24"/>
          <w:szCs w:val="24"/>
          <w:lang w:eastAsia="en-CA"/>
        </w:rPr>
        <w:t>immune to any</w:t>
      </w:r>
      <w:r w:rsidRPr="00F010F1">
        <w:rPr>
          <w:rFonts w:ascii="Times New Roman" w:eastAsia="Times New Roman" w:hAnsi="Times New Roman" w:cs="Times New Roman"/>
          <w:sz w:val="24"/>
          <w:szCs w:val="24"/>
          <w:lang w:eastAsia="en-CA"/>
        </w:rPr>
        <w:t xml:space="preserve"> disconfirmation</w:t>
      </w:r>
      <w:r w:rsidR="003430DA" w:rsidRPr="00F010F1">
        <w:rPr>
          <w:rFonts w:ascii="Times New Roman" w:eastAsia="Times New Roman" w:hAnsi="Times New Roman" w:cs="Times New Roman"/>
          <w:sz w:val="24"/>
          <w:szCs w:val="24"/>
          <w:lang w:eastAsia="en-CA"/>
        </w:rPr>
        <w:t xml:space="preserve"> or </w:t>
      </w:r>
      <w:r w:rsidR="00436FFE" w:rsidRPr="00F010F1">
        <w:rPr>
          <w:rFonts w:ascii="Times New Roman" w:eastAsia="Times New Roman" w:hAnsi="Times New Roman" w:cs="Times New Roman"/>
          <w:sz w:val="24"/>
          <w:szCs w:val="24"/>
          <w:lang w:eastAsia="en-CA"/>
        </w:rPr>
        <w:t xml:space="preserve">serious </w:t>
      </w:r>
      <w:r w:rsidR="003430DA" w:rsidRPr="00F010F1">
        <w:rPr>
          <w:rFonts w:ascii="Times New Roman" w:eastAsia="Times New Roman" w:hAnsi="Times New Roman" w:cs="Times New Roman"/>
          <w:sz w:val="24"/>
          <w:szCs w:val="24"/>
          <w:lang w:eastAsia="en-CA"/>
        </w:rPr>
        <w:t xml:space="preserve">critical </w:t>
      </w:r>
      <w:r w:rsidR="00BA04E3">
        <w:rPr>
          <w:rFonts w:ascii="Times New Roman" w:eastAsia="Times New Roman" w:hAnsi="Times New Roman" w:cs="Times New Roman"/>
          <w:sz w:val="24"/>
          <w:szCs w:val="24"/>
          <w:lang w:eastAsia="en-CA"/>
        </w:rPr>
        <w:t>self-</w:t>
      </w:r>
      <w:r w:rsidR="003430DA" w:rsidRPr="00F010F1">
        <w:rPr>
          <w:rFonts w:ascii="Times New Roman" w:eastAsia="Times New Roman" w:hAnsi="Times New Roman" w:cs="Times New Roman"/>
          <w:sz w:val="24"/>
          <w:szCs w:val="24"/>
          <w:lang w:eastAsia="en-CA"/>
        </w:rPr>
        <w:t>evaluation</w:t>
      </w:r>
      <w:r w:rsidR="00A846AD" w:rsidRPr="00F010F1">
        <w:rPr>
          <w:rFonts w:ascii="Times New Roman" w:eastAsia="Times New Roman" w:hAnsi="Times New Roman" w:cs="Times New Roman"/>
          <w:sz w:val="24"/>
          <w:szCs w:val="24"/>
          <w:lang w:eastAsia="en-CA"/>
        </w:rPr>
        <w:t>, while</w:t>
      </w:r>
      <w:r w:rsidR="00E90367" w:rsidRPr="00F010F1">
        <w:rPr>
          <w:rFonts w:ascii="Times New Roman" w:eastAsia="Times New Roman" w:hAnsi="Times New Roman" w:cs="Times New Roman"/>
          <w:sz w:val="24"/>
          <w:szCs w:val="24"/>
          <w:lang w:eastAsia="en-CA"/>
        </w:rPr>
        <w:t xml:space="preserve"> </w:t>
      </w:r>
      <w:r w:rsidR="00693043" w:rsidRPr="00F010F1">
        <w:rPr>
          <w:rFonts w:ascii="Times New Roman" w:eastAsia="Times New Roman" w:hAnsi="Times New Roman" w:cs="Times New Roman"/>
          <w:sz w:val="24"/>
          <w:szCs w:val="24"/>
          <w:lang w:eastAsia="en-CA"/>
        </w:rPr>
        <w:t>anything that seems positive is widely broadcast as showing the validity of astrology</w:t>
      </w:r>
      <w:r w:rsidR="00F666AD" w:rsidRPr="00F010F1">
        <w:rPr>
          <w:rFonts w:ascii="Times New Roman" w:eastAsia="Times New Roman" w:hAnsi="Times New Roman" w:cs="Times New Roman"/>
          <w:sz w:val="24"/>
          <w:szCs w:val="24"/>
          <w:lang w:eastAsia="en-CA"/>
        </w:rPr>
        <w:t xml:space="preserve"> itself</w:t>
      </w:r>
      <w:r w:rsidR="006936C7" w:rsidRPr="00F010F1">
        <w:rPr>
          <w:rFonts w:ascii="Times New Roman" w:eastAsia="Times New Roman" w:hAnsi="Times New Roman" w:cs="Times New Roman"/>
          <w:sz w:val="24"/>
          <w:szCs w:val="24"/>
          <w:lang w:eastAsia="en-CA"/>
        </w:rPr>
        <w:t xml:space="preserve"> (see Kelly, 1997/2005; 1998</w:t>
      </w:r>
      <w:r w:rsidR="000B472E" w:rsidRPr="00F010F1">
        <w:rPr>
          <w:rFonts w:ascii="Times New Roman" w:eastAsia="Times New Roman" w:hAnsi="Times New Roman" w:cs="Times New Roman"/>
          <w:sz w:val="24"/>
          <w:szCs w:val="24"/>
          <w:lang w:eastAsia="en-CA"/>
        </w:rPr>
        <w:t xml:space="preserve">; </w:t>
      </w:r>
      <w:r w:rsidR="00800A15" w:rsidRPr="00F010F1">
        <w:rPr>
          <w:rFonts w:ascii="Times New Roman" w:eastAsia="Times New Roman" w:hAnsi="Times New Roman" w:cs="Times New Roman"/>
          <w:sz w:val="24"/>
          <w:szCs w:val="24"/>
          <w:lang w:eastAsia="en-CA"/>
        </w:rPr>
        <w:t xml:space="preserve">Kunth &amp; Zarka, 2018; </w:t>
      </w:r>
      <w:r w:rsidR="00560F86" w:rsidRPr="00F010F1">
        <w:rPr>
          <w:rFonts w:ascii="Times New Roman" w:eastAsia="Times New Roman" w:hAnsi="Times New Roman" w:cs="Times New Roman"/>
          <w:sz w:val="24"/>
          <w:szCs w:val="24"/>
          <w:lang w:eastAsia="en-CA"/>
        </w:rPr>
        <w:t>Kelly, Dean &amp;</w:t>
      </w:r>
      <w:r w:rsidR="00C455A3" w:rsidRPr="00F010F1">
        <w:rPr>
          <w:rFonts w:ascii="Times New Roman" w:eastAsia="Times New Roman" w:hAnsi="Times New Roman" w:cs="Times New Roman"/>
          <w:sz w:val="24"/>
          <w:szCs w:val="24"/>
          <w:lang w:eastAsia="en-CA"/>
        </w:rPr>
        <w:t xml:space="preserve"> </w:t>
      </w:r>
      <w:r w:rsidR="00560F86" w:rsidRPr="00F010F1">
        <w:rPr>
          <w:rFonts w:ascii="Times New Roman" w:eastAsia="Times New Roman" w:hAnsi="Times New Roman" w:cs="Times New Roman"/>
          <w:sz w:val="24"/>
          <w:szCs w:val="24"/>
          <w:lang w:eastAsia="en-CA"/>
        </w:rPr>
        <w:t>Saklofske, 2020; Dean, Saklofske</w:t>
      </w:r>
      <w:r w:rsidR="00726848" w:rsidRPr="00F010F1">
        <w:rPr>
          <w:rFonts w:ascii="Times New Roman" w:eastAsia="Times New Roman" w:hAnsi="Times New Roman" w:cs="Times New Roman"/>
          <w:sz w:val="24"/>
          <w:szCs w:val="24"/>
          <w:lang w:eastAsia="en-CA"/>
        </w:rPr>
        <w:t xml:space="preserve"> </w:t>
      </w:r>
      <w:r w:rsidR="00560F86" w:rsidRPr="00F010F1">
        <w:rPr>
          <w:rFonts w:ascii="Times New Roman" w:eastAsia="Times New Roman" w:hAnsi="Times New Roman" w:cs="Times New Roman"/>
          <w:sz w:val="24"/>
          <w:szCs w:val="24"/>
          <w:lang w:eastAsia="en-CA"/>
        </w:rPr>
        <w:t>&amp; Kelly, 2021</w:t>
      </w:r>
      <w:r w:rsidR="006936C7" w:rsidRPr="00F010F1">
        <w:rPr>
          <w:rFonts w:ascii="Times New Roman" w:eastAsia="Times New Roman" w:hAnsi="Times New Roman" w:cs="Times New Roman"/>
          <w:sz w:val="24"/>
          <w:szCs w:val="24"/>
          <w:lang w:eastAsia="en-CA"/>
        </w:rPr>
        <w:t>)</w:t>
      </w:r>
      <w:r w:rsidRPr="00F010F1">
        <w:rPr>
          <w:rFonts w:ascii="Times New Roman" w:eastAsia="Times New Roman" w:hAnsi="Times New Roman" w:cs="Times New Roman"/>
          <w:sz w:val="24"/>
          <w:szCs w:val="24"/>
          <w:lang w:eastAsia="en-CA"/>
        </w:rPr>
        <w:t xml:space="preserve">. </w:t>
      </w:r>
      <w:r w:rsidR="00517DA5">
        <w:rPr>
          <w:rFonts w:ascii="Times New Roman" w:eastAsia="Times New Roman" w:hAnsi="Times New Roman" w:cs="Times New Roman"/>
          <w:sz w:val="24"/>
          <w:szCs w:val="24"/>
          <w:lang w:eastAsia="en-CA"/>
        </w:rPr>
        <w:t>A</w:t>
      </w:r>
      <w:r w:rsidR="00517DA5" w:rsidRPr="00102ED0">
        <w:rPr>
          <w:rFonts w:ascii="Times New Roman" w:eastAsia="Times New Roman" w:hAnsi="Times New Roman" w:cs="Times New Roman"/>
          <w:sz w:val="24"/>
          <w:szCs w:val="24"/>
          <w:lang w:eastAsia="en-CA"/>
        </w:rPr>
        <w:t>s astrologer Perry (2018) says</w:t>
      </w:r>
    </w:p>
    <w:p w:rsidR="00517DA5" w:rsidRDefault="00517DA5" w:rsidP="00517DA5">
      <w:pPr>
        <w:widowControl w:val="0"/>
        <w:autoSpaceDE w:val="0"/>
        <w:autoSpaceDN w:val="0"/>
        <w:adjustRightInd w:val="0"/>
        <w:spacing w:after="0"/>
        <w:rPr>
          <w:rFonts w:ascii="Times New Roman" w:eastAsia="Times New Roman" w:hAnsi="Times New Roman" w:cs="Times New Roman"/>
          <w:sz w:val="24"/>
          <w:szCs w:val="24"/>
          <w:lang w:eastAsia="en-CA"/>
        </w:rPr>
      </w:pPr>
    </w:p>
    <w:p w:rsidR="00517DA5" w:rsidRDefault="00517DA5" w:rsidP="00517DA5">
      <w:pPr>
        <w:widowControl w:val="0"/>
        <w:autoSpaceDE w:val="0"/>
        <w:autoSpaceDN w:val="0"/>
        <w:adjustRightInd w:val="0"/>
        <w:spacing w:after="120"/>
        <w:ind w:left="567" w:right="737"/>
        <w:rPr>
          <w:rFonts w:ascii="Times New Roman" w:eastAsia="Times New Roman" w:hAnsi="Times New Roman" w:cs="Times New Roman"/>
          <w:iCs/>
          <w:sz w:val="20"/>
          <w:szCs w:val="20"/>
          <w:lang w:eastAsia="en-CA"/>
        </w:rPr>
      </w:pPr>
      <w:r>
        <w:rPr>
          <w:rFonts w:ascii="Times New Roman" w:eastAsia="Times New Roman" w:hAnsi="Times New Roman" w:cs="Times New Roman"/>
          <w:sz w:val="20"/>
          <w:szCs w:val="20"/>
          <w:lang w:eastAsia="en-CA"/>
        </w:rPr>
        <w:t xml:space="preserve">[For astrologers] </w:t>
      </w:r>
      <w:r w:rsidRPr="00444FF9">
        <w:rPr>
          <w:rFonts w:ascii="Times New Roman" w:eastAsia="Times New Roman" w:hAnsi="Times New Roman" w:cs="Times New Roman"/>
          <w:color w:val="FF0000"/>
          <w:sz w:val="20"/>
          <w:szCs w:val="20"/>
          <w:lang w:eastAsia="en-CA"/>
        </w:rPr>
        <w:t>every</w:t>
      </w:r>
      <w:r w:rsidRPr="00391DE1">
        <w:rPr>
          <w:rFonts w:ascii="Times New Roman" w:eastAsia="Times New Roman" w:hAnsi="Times New Roman" w:cs="Times New Roman"/>
          <w:sz w:val="20"/>
          <w:szCs w:val="20"/>
          <w:lang w:eastAsia="en-CA"/>
        </w:rPr>
        <w:t xml:space="preserve"> [astrological] knowledge </w:t>
      </w:r>
      <w:proofErr w:type="gramStart"/>
      <w:r w:rsidRPr="00391DE1">
        <w:rPr>
          <w:rFonts w:ascii="Times New Roman" w:eastAsia="Times New Roman" w:hAnsi="Times New Roman" w:cs="Times New Roman"/>
          <w:sz w:val="20"/>
          <w:szCs w:val="20"/>
          <w:lang w:eastAsia="en-CA"/>
        </w:rPr>
        <w:t>claim</w:t>
      </w:r>
      <w:proofErr w:type="gramEnd"/>
      <w:r w:rsidRPr="00391DE1">
        <w:rPr>
          <w:rFonts w:ascii="Times New Roman" w:eastAsia="Times New Roman" w:hAnsi="Times New Roman" w:cs="Times New Roman"/>
          <w:sz w:val="20"/>
          <w:szCs w:val="20"/>
          <w:lang w:eastAsia="en-CA"/>
        </w:rPr>
        <w:t xml:space="preserve">, </w:t>
      </w:r>
      <w:r w:rsidRPr="00236B3F">
        <w:rPr>
          <w:rFonts w:ascii="Times New Roman" w:eastAsia="Times New Roman" w:hAnsi="Times New Roman" w:cs="Times New Roman"/>
          <w:color w:val="FF0000"/>
          <w:sz w:val="20"/>
          <w:szCs w:val="20"/>
          <w:lang w:eastAsia="en-CA"/>
        </w:rPr>
        <w:t>every</w:t>
      </w:r>
      <w:r w:rsidRPr="00391DE1">
        <w:rPr>
          <w:rFonts w:ascii="Times New Roman" w:eastAsia="Times New Roman" w:hAnsi="Times New Roman" w:cs="Times New Roman"/>
          <w:sz w:val="20"/>
          <w:szCs w:val="20"/>
          <w:lang w:eastAsia="en-CA"/>
        </w:rPr>
        <w:t xml:space="preserve"> method and technique, “works”. Such an attitude compensates astrology’s shadow―the fear that nothing works…To keep these fears at bay, an unspoken but powerful taboo has arisen: </w:t>
      </w:r>
      <w:r w:rsidRPr="00391DE1">
        <w:rPr>
          <w:rFonts w:ascii="Times New Roman" w:eastAsia="Times New Roman" w:hAnsi="Times New Roman" w:cs="Times New Roman"/>
          <w:i/>
          <w:iCs/>
          <w:sz w:val="20"/>
          <w:szCs w:val="20"/>
          <w:lang w:eastAsia="en-CA"/>
        </w:rPr>
        <w:t>Thou shalt not criticize anything astrological</w:t>
      </w:r>
      <w:r>
        <w:rPr>
          <w:rFonts w:ascii="Times New Roman" w:eastAsia="Times New Roman" w:hAnsi="Times New Roman" w:cs="Times New Roman"/>
          <w:iCs/>
          <w:sz w:val="20"/>
          <w:szCs w:val="20"/>
          <w:lang w:eastAsia="en-CA"/>
        </w:rPr>
        <w:t>.</w:t>
      </w:r>
      <w:r w:rsidR="00567218">
        <w:rPr>
          <w:rFonts w:ascii="Times New Roman" w:eastAsia="Times New Roman" w:hAnsi="Times New Roman" w:cs="Times New Roman"/>
          <w:iCs/>
          <w:sz w:val="20"/>
          <w:szCs w:val="20"/>
          <w:lang w:eastAsia="en-CA"/>
        </w:rPr>
        <w:t xml:space="preserve"> </w:t>
      </w:r>
      <w:r>
        <w:rPr>
          <w:rFonts w:ascii="Times New Roman" w:eastAsia="Times New Roman" w:hAnsi="Times New Roman" w:cs="Times New Roman"/>
          <w:iCs/>
          <w:sz w:val="20"/>
          <w:szCs w:val="20"/>
          <w:lang w:eastAsia="en-CA"/>
        </w:rPr>
        <w:t>(</w:t>
      </w:r>
      <w:proofErr w:type="gramStart"/>
      <w:r>
        <w:rPr>
          <w:rFonts w:ascii="Times New Roman" w:eastAsia="Times New Roman" w:hAnsi="Times New Roman" w:cs="Times New Roman"/>
          <w:iCs/>
          <w:sz w:val="20"/>
          <w:szCs w:val="20"/>
          <w:lang w:eastAsia="en-CA"/>
        </w:rPr>
        <w:t>italics</w:t>
      </w:r>
      <w:proofErr w:type="gramEnd"/>
      <w:r w:rsidRPr="002F139B">
        <w:rPr>
          <w:rFonts w:ascii="Times New Roman" w:eastAsia="Times New Roman" w:hAnsi="Times New Roman" w:cs="Times New Roman"/>
          <w:iCs/>
          <w:sz w:val="20"/>
          <w:szCs w:val="20"/>
          <w:lang w:eastAsia="en-CA"/>
        </w:rPr>
        <w:t xml:space="preserve"> ours)</w:t>
      </w:r>
      <w:r>
        <w:rPr>
          <w:rFonts w:ascii="Times New Roman" w:eastAsia="Times New Roman" w:hAnsi="Times New Roman" w:cs="Times New Roman"/>
          <w:iCs/>
          <w:sz w:val="20"/>
          <w:szCs w:val="20"/>
          <w:lang w:eastAsia="en-CA"/>
        </w:rPr>
        <w:t>.</w:t>
      </w:r>
    </w:p>
    <w:p w:rsidR="00517DA5" w:rsidRDefault="0095030A" w:rsidP="00517DA5">
      <w:pPr>
        <w:spacing w:after="0" w:line="240" w:lineRule="auto"/>
        <w:rPr>
          <w:rFonts w:ascii="Times New Roman" w:eastAsia="Times New Roman" w:hAnsi="Times New Roman" w:cs="Times New Roman"/>
          <w:sz w:val="24"/>
          <w:szCs w:val="24"/>
          <w:lang w:eastAsia="en-CA"/>
        </w:rPr>
      </w:pPr>
      <w:r>
        <w:rPr>
          <w:rFonts w:ascii="Times New Roman" w:hAnsi="Times New Roman" w:cs="Times New Roman"/>
          <w:sz w:val="24"/>
          <w:szCs w:val="24"/>
        </w:rPr>
        <w:t>Hence,</w:t>
      </w:r>
      <w:r w:rsidR="00517DA5">
        <w:rPr>
          <w:rFonts w:ascii="Times New Roman" w:hAnsi="Times New Roman" w:cs="Times New Roman"/>
          <w:sz w:val="24"/>
          <w:szCs w:val="24"/>
        </w:rPr>
        <w:t xml:space="preserve"> </w:t>
      </w:r>
      <w:r w:rsidR="00517DA5" w:rsidRPr="00F21885">
        <w:rPr>
          <w:rFonts w:ascii="Times New Roman" w:hAnsi="Times New Roman" w:cs="Times New Roman"/>
          <w:sz w:val="24"/>
          <w:szCs w:val="24"/>
        </w:rPr>
        <w:t>Phillipson (</w:t>
      </w:r>
      <w:r w:rsidR="00517DA5">
        <w:rPr>
          <w:rFonts w:ascii="Times New Roman" w:hAnsi="Times New Roman" w:cs="Times New Roman"/>
          <w:sz w:val="24"/>
          <w:szCs w:val="24"/>
        </w:rPr>
        <w:t>2003</w:t>
      </w:r>
      <w:r w:rsidR="00517DA5" w:rsidRPr="00F21885">
        <w:rPr>
          <w:rFonts w:ascii="Times New Roman" w:hAnsi="Times New Roman" w:cs="Times New Roman"/>
          <w:sz w:val="24"/>
          <w:szCs w:val="24"/>
        </w:rPr>
        <w:t xml:space="preserve">) says, </w:t>
      </w:r>
      <w:r w:rsidR="00517DA5" w:rsidRPr="00070363">
        <w:rPr>
          <w:rFonts w:ascii="Times New Roman" w:hAnsi="Times New Roman" w:cs="Times New Roman"/>
          <w:b/>
          <w:sz w:val="24"/>
          <w:szCs w:val="24"/>
        </w:rPr>
        <w:t>whatever approach</w:t>
      </w:r>
      <w:r w:rsidR="00517DA5">
        <w:rPr>
          <w:rFonts w:ascii="Times New Roman" w:hAnsi="Times New Roman" w:cs="Times New Roman"/>
          <w:sz w:val="24"/>
          <w:szCs w:val="24"/>
        </w:rPr>
        <w:t xml:space="preserve"> to astrology they use and whatever enti</w:t>
      </w:r>
      <w:r w:rsidR="00070363">
        <w:rPr>
          <w:rFonts w:ascii="Times New Roman" w:hAnsi="Times New Roman" w:cs="Times New Roman"/>
          <w:sz w:val="24"/>
          <w:szCs w:val="24"/>
        </w:rPr>
        <w:t xml:space="preserve">ties they include </w:t>
      </w:r>
      <w:r w:rsidR="00517DA5" w:rsidRPr="00F21885">
        <w:rPr>
          <w:rFonts w:ascii="Times New Roman" w:hAnsi="Times New Roman" w:cs="Times New Roman"/>
          <w:sz w:val="24"/>
          <w:szCs w:val="24"/>
        </w:rPr>
        <w:t>“astrology is self-evidently true and accurate for anyone who tries it; therefore, people who cast doubt on it must be either ignorant or working to some secret and sinister agenda.”</w:t>
      </w:r>
      <w:r w:rsidR="00517DA5">
        <w:t xml:space="preserve"> </w:t>
      </w:r>
      <w:r w:rsidR="00517DA5">
        <w:rPr>
          <w:rStyle w:val="FootnoteReference"/>
        </w:rPr>
        <w:footnoteReference w:id="14"/>
      </w:r>
      <w:r w:rsidR="00517DA5">
        <w:t xml:space="preserve"> </w:t>
      </w:r>
      <w:r w:rsidR="007C4998" w:rsidRPr="007C4998">
        <w:rPr>
          <w:rFonts w:ascii="Times New Roman" w:hAnsi="Times New Roman" w:cs="Times New Roman"/>
          <w:sz w:val="24"/>
          <w:szCs w:val="24"/>
        </w:rPr>
        <w:t xml:space="preserve">But if the practice of astrology is self-evident, then presumably there should be </w:t>
      </w:r>
      <w:r w:rsidR="00773648">
        <w:rPr>
          <w:rFonts w:ascii="Times New Roman" w:hAnsi="Times New Roman" w:cs="Times New Roman"/>
          <w:sz w:val="24"/>
          <w:szCs w:val="24"/>
        </w:rPr>
        <w:t>fewer</w:t>
      </w:r>
      <w:r w:rsidR="007C4998" w:rsidRPr="007C4998">
        <w:rPr>
          <w:rFonts w:ascii="Times New Roman" w:hAnsi="Times New Roman" w:cs="Times New Roman"/>
          <w:sz w:val="24"/>
          <w:szCs w:val="24"/>
        </w:rPr>
        <w:t xml:space="preserve"> </w:t>
      </w:r>
      <w:r w:rsidR="007C4998" w:rsidRPr="007C4998">
        <w:rPr>
          <w:rFonts w:ascii="Times New Roman" w:hAnsi="Times New Roman" w:cs="Times New Roman"/>
          <w:sz w:val="24"/>
          <w:szCs w:val="24"/>
        </w:rPr>
        <w:lastRenderedPageBreak/>
        <w:t xml:space="preserve">disagreements </w:t>
      </w:r>
      <w:proofErr w:type="gramStart"/>
      <w:r w:rsidR="007C4998" w:rsidRPr="007C4998">
        <w:rPr>
          <w:rFonts w:ascii="Times New Roman" w:hAnsi="Times New Roman" w:cs="Times New Roman"/>
          <w:sz w:val="24"/>
          <w:szCs w:val="24"/>
        </w:rPr>
        <w:t>within a</w:t>
      </w:r>
      <w:proofErr w:type="gramEnd"/>
      <w:r w:rsidR="001557EF">
        <w:rPr>
          <w:rFonts w:ascii="Times New Roman" w:hAnsi="Times New Roman" w:cs="Times New Roman"/>
          <w:sz w:val="24"/>
          <w:szCs w:val="24"/>
        </w:rPr>
        <w:t xml:space="preserve"> particular</w:t>
      </w:r>
      <w:r w:rsidR="007C4998" w:rsidRPr="007C4998">
        <w:rPr>
          <w:rFonts w:ascii="Times New Roman" w:hAnsi="Times New Roman" w:cs="Times New Roman"/>
          <w:sz w:val="24"/>
          <w:szCs w:val="24"/>
        </w:rPr>
        <w:t xml:space="preserve"> astrolog</w:t>
      </w:r>
      <w:r w:rsidR="000152C4">
        <w:rPr>
          <w:rFonts w:ascii="Times New Roman" w:hAnsi="Times New Roman" w:cs="Times New Roman"/>
          <w:sz w:val="24"/>
          <w:szCs w:val="24"/>
        </w:rPr>
        <w:t>ical tradition</w:t>
      </w:r>
      <w:r w:rsidR="007C4998" w:rsidRPr="007C4998">
        <w:rPr>
          <w:rFonts w:ascii="Times New Roman" w:hAnsi="Times New Roman" w:cs="Times New Roman"/>
          <w:sz w:val="24"/>
          <w:szCs w:val="24"/>
        </w:rPr>
        <w:t xml:space="preserve">, nor large differences among astrologies across the world. </w:t>
      </w:r>
      <w:r w:rsidR="00517DA5">
        <w:rPr>
          <w:rFonts w:ascii="Times New Roman" w:hAnsi="Times New Roman" w:cs="Times New Roman"/>
          <w:sz w:val="24"/>
          <w:szCs w:val="24"/>
        </w:rPr>
        <w:t>Any c</w:t>
      </w:r>
      <w:r w:rsidR="00517DA5" w:rsidRPr="00C76F52">
        <w:rPr>
          <w:rFonts w:ascii="Times New Roman" w:hAnsi="Times New Roman" w:cs="Times New Roman"/>
          <w:sz w:val="24"/>
          <w:szCs w:val="24"/>
        </w:rPr>
        <w:t xml:space="preserve">riticism of </w:t>
      </w:r>
      <w:r w:rsidR="001557EF">
        <w:rPr>
          <w:rFonts w:ascii="Times New Roman" w:hAnsi="Times New Roman" w:cs="Times New Roman"/>
          <w:sz w:val="24"/>
          <w:szCs w:val="24"/>
        </w:rPr>
        <w:t>their</w:t>
      </w:r>
      <w:r w:rsidR="00517DA5">
        <w:rPr>
          <w:rFonts w:ascii="Times New Roman" w:hAnsi="Times New Roman" w:cs="Times New Roman"/>
          <w:sz w:val="24"/>
          <w:szCs w:val="24"/>
        </w:rPr>
        <w:t xml:space="preserve"> </w:t>
      </w:r>
      <w:r w:rsidR="00660E43">
        <w:rPr>
          <w:rFonts w:ascii="Times New Roman" w:hAnsi="Times New Roman" w:cs="Times New Roman"/>
          <w:color w:val="111111"/>
          <w:sz w:val="24"/>
          <w:szCs w:val="24"/>
          <w:shd w:val="clear" w:color="auto" w:fill="FFFFFF"/>
        </w:rPr>
        <w:t>provin</w:t>
      </w:r>
      <w:r w:rsidR="00660E43" w:rsidRPr="00660E43">
        <w:rPr>
          <w:rFonts w:ascii="Times New Roman" w:hAnsi="Times New Roman" w:cs="Times New Roman"/>
          <w:color w:val="111111"/>
          <w:sz w:val="24"/>
          <w:szCs w:val="24"/>
          <w:shd w:val="clear" w:color="auto" w:fill="FFFFFF"/>
        </w:rPr>
        <w:t>cial</w:t>
      </w:r>
      <w:r w:rsidR="00660E43">
        <w:rPr>
          <w:rFonts w:ascii="Times New Roman" w:hAnsi="Times New Roman" w:cs="Times New Roman"/>
          <w:color w:val="111111"/>
          <w:sz w:val="24"/>
          <w:szCs w:val="24"/>
          <w:shd w:val="clear" w:color="auto" w:fill="FFFFFF"/>
        </w:rPr>
        <w:t xml:space="preserve"> </w:t>
      </w:r>
      <w:r w:rsidR="00517DA5" w:rsidRPr="00660E43">
        <w:rPr>
          <w:rFonts w:ascii="Times New Roman" w:hAnsi="Times New Roman" w:cs="Times New Roman"/>
          <w:sz w:val="24"/>
          <w:szCs w:val="24"/>
        </w:rPr>
        <w:t>approach</w:t>
      </w:r>
      <w:r w:rsidR="00517DA5">
        <w:rPr>
          <w:rFonts w:ascii="Times New Roman" w:hAnsi="Times New Roman" w:cs="Times New Roman"/>
          <w:sz w:val="24"/>
          <w:szCs w:val="24"/>
        </w:rPr>
        <w:t xml:space="preserve"> to </w:t>
      </w:r>
      <w:r w:rsidR="00517DA5" w:rsidRPr="00C76F52">
        <w:rPr>
          <w:rFonts w:ascii="Times New Roman" w:hAnsi="Times New Roman" w:cs="Times New Roman"/>
          <w:sz w:val="24"/>
          <w:szCs w:val="24"/>
        </w:rPr>
        <w:t xml:space="preserve">astrology is </w:t>
      </w:r>
      <w:r w:rsidR="00517DA5">
        <w:rPr>
          <w:rFonts w:ascii="Times New Roman" w:hAnsi="Times New Roman" w:cs="Times New Roman"/>
          <w:sz w:val="24"/>
          <w:szCs w:val="24"/>
        </w:rPr>
        <w:t xml:space="preserve">commonly attributed </w:t>
      </w:r>
      <w:r w:rsidR="00517DA5" w:rsidRPr="00C76F52">
        <w:rPr>
          <w:rFonts w:ascii="Times New Roman" w:hAnsi="Times New Roman" w:cs="Times New Roman"/>
          <w:sz w:val="24"/>
          <w:szCs w:val="24"/>
        </w:rPr>
        <w:t xml:space="preserve">to </w:t>
      </w:r>
      <w:r w:rsidR="00517DA5">
        <w:rPr>
          <w:rFonts w:ascii="Times New Roman" w:hAnsi="Times New Roman" w:cs="Times New Roman"/>
          <w:sz w:val="24"/>
          <w:szCs w:val="24"/>
        </w:rPr>
        <w:t xml:space="preserve">detractor </w:t>
      </w:r>
      <w:r w:rsidR="00517DA5" w:rsidRPr="00C76F52">
        <w:rPr>
          <w:rFonts w:ascii="Times New Roman" w:hAnsi="Times New Roman" w:cs="Times New Roman"/>
          <w:sz w:val="24"/>
          <w:szCs w:val="24"/>
        </w:rPr>
        <w:t xml:space="preserve">adherence to </w:t>
      </w:r>
      <w:r w:rsidR="00517DA5">
        <w:rPr>
          <w:rFonts w:ascii="Times New Roman" w:hAnsi="Times New Roman" w:cs="Times New Roman"/>
          <w:sz w:val="24"/>
          <w:szCs w:val="24"/>
        </w:rPr>
        <w:t>belief in ‘</w:t>
      </w:r>
      <w:r w:rsidR="00517DA5" w:rsidRPr="00C76F52">
        <w:rPr>
          <w:rFonts w:ascii="Times New Roman" w:hAnsi="Times New Roman" w:cs="Times New Roman"/>
          <w:sz w:val="24"/>
          <w:szCs w:val="24"/>
        </w:rPr>
        <w:t>malignant</w:t>
      </w:r>
      <w:r w:rsidR="00517DA5">
        <w:rPr>
          <w:rFonts w:ascii="Times New Roman" w:hAnsi="Times New Roman" w:cs="Times New Roman"/>
          <w:sz w:val="24"/>
          <w:szCs w:val="24"/>
        </w:rPr>
        <w:t>’</w:t>
      </w:r>
      <w:r w:rsidR="00517DA5" w:rsidRPr="00C76F52">
        <w:rPr>
          <w:rFonts w:ascii="Times New Roman" w:hAnsi="Times New Roman" w:cs="Times New Roman"/>
          <w:sz w:val="24"/>
          <w:szCs w:val="24"/>
        </w:rPr>
        <w:t xml:space="preserve"> philosophical positions such as ‘materialism’</w:t>
      </w:r>
      <w:r w:rsidR="00517DA5">
        <w:rPr>
          <w:rFonts w:ascii="Times New Roman" w:hAnsi="Times New Roman" w:cs="Times New Roman"/>
          <w:sz w:val="24"/>
          <w:szCs w:val="24"/>
        </w:rPr>
        <w:t xml:space="preserve">/naturalism, ’positivism’, </w:t>
      </w:r>
      <w:r w:rsidR="00517DA5" w:rsidRPr="00C76F52">
        <w:rPr>
          <w:rFonts w:ascii="Times New Roman" w:hAnsi="Times New Roman" w:cs="Times New Roman"/>
          <w:sz w:val="24"/>
          <w:szCs w:val="24"/>
        </w:rPr>
        <w:t>ignorance</w:t>
      </w:r>
      <w:r w:rsidR="00517DA5">
        <w:rPr>
          <w:rFonts w:ascii="Times New Roman" w:hAnsi="Times New Roman" w:cs="Times New Roman"/>
          <w:sz w:val="24"/>
          <w:szCs w:val="24"/>
        </w:rPr>
        <w:t xml:space="preserve"> of ‘real or serious astrology’</w:t>
      </w:r>
      <w:r w:rsidR="00517DA5" w:rsidRPr="00C76F52">
        <w:rPr>
          <w:rFonts w:ascii="Times New Roman" w:hAnsi="Times New Roman" w:cs="Times New Roman"/>
          <w:sz w:val="24"/>
          <w:szCs w:val="24"/>
        </w:rPr>
        <w:t xml:space="preserve">, </w:t>
      </w:r>
      <w:r w:rsidR="00517DA5">
        <w:rPr>
          <w:rFonts w:ascii="Times New Roman" w:hAnsi="Times New Roman" w:cs="Times New Roman"/>
          <w:sz w:val="24"/>
          <w:szCs w:val="24"/>
        </w:rPr>
        <w:t xml:space="preserve">a conspiracy, or they reject criticism as ‘ideological’ (only skeptics are ideological, it seems), </w:t>
      </w:r>
      <w:r w:rsidR="00517DA5" w:rsidRPr="00C76F52">
        <w:rPr>
          <w:rFonts w:ascii="Times New Roman" w:hAnsi="Times New Roman" w:cs="Times New Roman"/>
          <w:sz w:val="24"/>
          <w:szCs w:val="24"/>
        </w:rPr>
        <w:t xml:space="preserve">or </w:t>
      </w:r>
      <w:r w:rsidR="00517DA5">
        <w:rPr>
          <w:rFonts w:ascii="Times New Roman" w:hAnsi="Times New Roman" w:cs="Times New Roman"/>
          <w:sz w:val="24"/>
          <w:szCs w:val="24"/>
        </w:rPr>
        <w:t>a result of one’s psychological ‘</w:t>
      </w:r>
      <w:r w:rsidR="00517DA5" w:rsidRPr="00C76F52">
        <w:rPr>
          <w:rFonts w:ascii="Times New Roman" w:hAnsi="Times New Roman" w:cs="Times New Roman"/>
          <w:sz w:val="24"/>
          <w:szCs w:val="24"/>
        </w:rPr>
        <w:t>shadow</w:t>
      </w:r>
      <w:r w:rsidR="00517DA5">
        <w:rPr>
          <w:rFonts w:ascii="Times New Roman" w:hAnsi="Times New Roman" w:cs="Times New Roman"/>
          <w:sz w:val="24"/>
          <w:szCs w:val="24"/>
        </w:rPr>
        <w:t>’, or toxic personality</w:t>
      </w:r>
      <w:r w:rsidR="00517DA5" w:rsidRPr="00C76F52">
        <w:rPr>
          <w:rFonts w:ascii="Times New Roman" w:hAnsi="Times New Roman" w:cs="Times New Roman"/>
          <w:sz w:val="24"/>
          <w:szCs w:val="24"/>
        </w:rPr>
        <w:t>.</w:t>
      </w:r>
      <w:r w:rsidR="00517DA5">
        <w:rPr>
          <w:rFonts w:ascii="Times New Roman" w:hAnsi="Times New Roman" w:cs="Times New Roman"/>
          <w:sz w:val="24"/>
          <w:szCs w:val="24"/>
        </w:rPr>
        <w:t xml:space="preserve"> </w:t>
      </w:r>
    </w:p>
    <w:p w:rsidR="00C14E70" w:rsidRDefault="006528A5" w:rsidP="00544FE8">
      <w:pPr>
        <w:widowControl w:val="0"/>
        <w:spacing w:after="0" w:line="240" w:lineRule="auto"/>
        <w:ind w:firstLine="720"/>
        <w:jc w:val="both"/>
        <w:rPr>
          <w:rFonts w:ascii="Times New Roman" w:eastAsia="Times New Roman" w:hAnsi="Times New Roman" w:cs="Times New Roman"/>
          <w:sz w:val="24"/>
          <w:szCs w:val="24"/>
          <w:lang w:eastAsia="en-CA"/>
        </w:rPr>
      </w:pPr>
      <w:r w:rsidRPr="00F010F1">
        <w:rPr>
          <w:rFonts w:ascii="Times New Roman" w:eastAsia="Times New Roman" w:hAnsi="Times New Roman" w:cs="Times New Roman"/>
          <w:sz w:val="24"/>
          <w:szCs w:val="24"/>
          <w:lang w:eastAsia="en-CA"/>
        </w:rPr>
        <w:t xml:space="preserve">The </w:t>
      </w:r>
      <w:r w:rsidRPr="00F27154">
        <w:rPr>
          <w:rFonts w:ascii="Times New Roman" w:eastAsia="Times New Roman" w:hAnsi="Times New Roman" w:cs="Times New Roman"/>
          <w:b/>
          <w:sz w:val="24"/>
          <w:szCs w:val="24"/>
          <w:lang w:eastAsia="en-CA"/>
        </w:rPr>
        <w:t>major</w:t>
      </w:r>
      <w:r w:rsidRPr="00F010F1">
        <w:rPr>
          <w:rFonts w:ascii="Times New Roman" w:eastAsia="Times New Roman" w:hAnsi="Times New Roman" w:cs="Times New Roman"/>
          <w:sz w:val="24"/>
          <w:szCs w:val="24"/>
          <w:lang w:eastAsia="en-CA"/>
        </w:rPr>
        <w:t xml:space="preserve"> factors in </w:t>
      </w:r>
      <w:r w:rsidR="00045609" w:rsidRPr="00F010F1">
        <w:rPr>
          <w:rFonts w:ascii="Times New Roman" w:eastAsia="Times New Roman" w:hAnsi="Times New Roman" w:cs="Times New Roman"/>
          <w:sz w:val="24"/>
          <w:szCs w:val="24"/>
          <w:lang w:eastAsia="en-CA"/>
        </w:rPr>
        <w:t xml:space="preserve">most mainstream </w:t>
      </w:r>
      <w:r w:rsidR="006B42AE">
        <w:rPr>
          <w:rFonts w:ascii="Times New Roman" w:eastAsia="Times New Roman" w:hAnsi="Times New Roman" w:cs="Times New Roman"/>
          <w:sz w:val="24"/>
          <w:szCs w:val="24"/>
          <w:lang w:eastAsia="en-CA"/>
        </w:rPr>
        <w:t xml:space="preserve">Western </w:t>
      </w:r>
      <w:r w:rsidRPr="00F010F1">
        <w:rPr>
          <w:rFonts w:ascii="Times New Roman" w:eastAsia="Times New Roman" w:hAnsi="Times New Roman" w:cs="Times New Roman"/>
          <w:sz w:val="24"/>
          <w:szCs w:val="24"/>
          <w:lang w:eastAsia="en-CA"/>
        </w:rPr>
        <w:t xml:space="preserve">astrology </w:t>
      </w:r>
      <w:r w:rsidR="00F27154">
        <w:rPr>
          <w:rFonts w:ascii="Times New Roman" w:eastAsia="Times New Roman" w:hAnsi="Times New Roman" w:cs="Times New Roman"/>
          <w:sz w:val="24"/>
          <w:szCs w:val="24"/>
          <w:lang w:eastAsia="en-CA"/>
        </w:rPr>
        <w:t xml:space="preserve">(signs, planets, </w:t>
      </w:r>
      <w:r w:rsidR="00805427">
        <w:rPr>
          <w:rFonts w:ascii="Times New Roman" w:eastAsia="Times New Roman" w:hAnsi="Times New Roman" w:cs="Times New Roman"/>
          <w:sz w:val="24"/>
          <w:szCs w:val="24"/>
          <w:lang w:eastAsia="en-CA"/>
        </w:rPr>
        <w:t xml:space="preserve">Ascendent, </w:t>
      </w:r>
      <w:r w:rsidR="00F27154">
        <w:rPr>
          <w:rFonts w:ascii="Times New Roman" w:eastAsia="Times New Roman" w:hAnsi="Times New Roman" w:cs="Times New Roman"/>
          <w:sz w:val="24"/>
          <w:szCs w:val="24"/>
          <w:lang w:eastAsia="en-CA"/>
        </w:rPr>
        <w:t xml:space="preserve">transits, etc) </w:t>
      </w:r>
      <w:r w:rsidRPr="00F010F1">
        <w:rPr>
          <w:rFonts w:ascii="Times New Roman" w:eastAsia="Times New Roman" w:hAnsi="Times New Roman" w:cs="Times New Roman"/>
          <w:sz w:val="24"/>
          <w:szCs w:val="24"/>
          <w:lang w:eastAsia="en-CA"/>
        </w:rPr>
        <w:t xml:space="preserve">are so interconnected with other </w:t>
      </w:r>
      <w:r w:rsidR="00E34428" w:rsidRPr="00F010F1">
        <w:rPr>
          <w:rFonts w:ascii="Times New Roman" w:eastAsia="Times New Roman" w:hAnsi="Times New Roman" w:cs="Times New Roman"/>
          <w:sz w:val="24"/>
          <w:szCs w:val="24"/>
          <w:lang w:eastAsia="en-CA"/>
        </w:rPr>
        <w:t xml:space="preserve">astrological </w:t>
      </w:r>
      <w:r w:rsidRPr="00F010F1">
        <w:rPr>
          <w:rFonts w:ascii="Times New Roman" w:eastAsia="Times New Roman" w:hAnsi="Times New Roman" w:cs="Times New Roman"/>
          <w:sz w:val="24"/>
          <w:szCs w:val="24"/>
          <w:lang w:eastAsia="en-CA"/>
        </w:rPr>
        <w:t>factors that to abandon any traditional</w:t>
      </w:r>
      <w:r w:rsidR="00545240" w:rsidRPr="00F010F1">
        <w:rPr>
          <w:rFonts w:ascii="Times New Roman" w:eastAsia="Times New Roman" w:hAnsi="Times New Roman" w:cs="Times New Roman"/>
          <w:sz w:val="24"/>
          <w:szCs w:val="24"/>
          <w:lang w:eastAsia="en-CA"/>
        </w:rPr>
        <w:t xml:space="preserve"> Western</w:t>
      </w:r>
      <w:r w:rsidRPr="00F010F1">
        <w:rPr>
          <w:rFonts w:ascii="Times New Roman" w:eastAsia="Times New Roman" w:hAnsi="Times New Roman" w:cs="Times New Roman"/>
          <w:sz w:val="24"/>
          <w:szCs w:val="24"/>
          <w:lang w:eastAsia="en-CA"/>
        </w:rPr>
        <w:t xml:space="preserve"> tenet would be catastrophic for the</w:t>
      </w:r>
      <w:r w:rsidR="00F11A0C">
        <w:rPr>
          <w:rFonts w:ascii="Times New Roman" w:eastAsia="Times New Roman" w:hAnsi="Times New Roman" w:cs="Times New Roman"/>
          <w:sz w:val="24"/>
          <w:szCs w:val="24"/>
          <w:lang w:eastAsia="en-CA"/>
        </w:rPr>
        <w:t>ir</w:t>
      </w:r>
      <w:r w:rsidRPr="00F010F1">
        <w:rPr>
          <w:rFonts w:ascii="Times New Roman" w:eastAsia="Times New Roman" w:hAnsi="Times New Roman" w:cs="Times New Roman"/>
          <w:sz w:val="24"/>
          <w:szCs w:val="24"/>
          <w:lang w:eastAsia="en-CA"/>
        </w:rPr>
        <w:t xml:space="preserve"> entire system. For example, </w:t>
      </w:r>
      <w:r w:rsidR="00A20805" w:rsidRPr="00F010F1">
        <w:rPr>
          <w:rFonts w:ascii="Times New Roman" w:eastAsia="Times New Roman" w:hAnsi="Times New Roman" w:cs="Times New Roman"/>
          <w:sz w:val="24"/>
          <w:szCs w:val="24"/>
          <w:lang w:eastAsia="en-CA"/>
        </w:rPr>
        <w:t xml:space="preserve">consider the traditional astrological symbolism associated with </w:t>
      </w:r>
      <w:r w:rsidRPr="00F010F1">
        <w:rPr>
          <w:rFonts w:ascii="Times New Roman" w:eastAsia="Times New Roman" w:hAnsi="Times New Roman" w:cs="Times New Roman"/>
          <w:sz w:val="24"/>
          <w:szCs w:val="24"/>
          <w:lang w:eastAsia="en-CA"/>
        </w:rPr>
        <w:t xml:space="preserve">Mars (named after the </w:t>
      </w:r>
      <w:r w:rsidR="00AD5555">
        <w:rPr>
          <w:rFonts w:ascii="Times New Roman" w:eastAsia="Times New Roman" w:hAnsi="Times New Roman" w:cs="Times New Roman"/>
          <w:sz w:val="24"/>
          <w:szCs w:val="24"/>
          <w:lang w:eastAsia="en-CA"/>
        </w:rPr>
        <w:t xml:space="preserve">Greek mythological </w:t>
      </w:r>
      <w:r w:rsidRPr="00F010F1">
        <w:rPr>
          <w:rFonts w:ascii="Times New Roman" w:eastAsia="Times New Roman" w:hAnsi="Times New Roman" w:cs="Times New Roman"/>
          <w:sz w:val="24"/>
          <w:szCs w:val="24"/>
          <w:lang w:eastAsia="en-CA"/>
        </w:rPr>
        <w:t xml:space="preserve">god of war) </w:t>
      </w:r>
      <w:r w:rsidR="00A20805" w:rsidRPr="00F010F1">
        <w:rPr>
          <w:rFonts w:ascii="Times New Roman" w:eastAsia="Times New Roman" w:hAnsi="Times New Roman" w:cs="Times New Roman"/>
          <w:sz w:val="24"/>
          <w:szCs w:val="24"/>
          <w:lang w:eastAsia="en-CA"/>
        </w:rPr>
        <w:t xml:space="preserve">which </w:t>
      </w:r>
      <w:r w:rsidR="004A23A3" w:rsidRPr="00F010F1">
        <w:rPr>
          <w:rFonts w:ascii="Times New Roman" w:eastAsia="Times New Roman" w:hAnsi="Times New Roman" w:cs="Times New Roman"/>
          <w:sz w:val="24"/>
          <w:szCs w:val="24"/>
          <w:lang w:eastAsia="en-CA"/>
        </w:rPr>
        <w:t xml:space="preserve">is </w:t>
      </w:r>
      <w:r w:rsidR="003D13BC">
        <w:rPr>
          <w:rFonts w:ascii="Times New Roman" w:eastAsia="Times New Roman" w:hAnsi="Times New Roman" w:cs="Times New Roman"/>
          <w:sz w:val="24"/>
          <w:szCs w:val="24"/>
          <w:lang w:eastAsia="en-CA"/>
        </w:rPr>
        <w:t xml:space="preserve">symbolically </w:t>
      </w:r>
      <w:r w:rsidR="004A23A3" w:rsidRPr="00F010F1">
        <w:rPr>
          <w:rFonts w:ascii="Times New Roman" w:eastAsia="Times New Roman" w:hAnsi="Times New Roman" w:cs="Times New Roman"/>
          <w:sz w:val="24"/>
          <w:szCs w:val="24"/>
          <w:lang w:eastAsia="en-CA"/>
        </w:rPr>
        <w:t xml:space="preserve">related </w:t>
      </w:r>
      <w:r w:rsidR="00225195">
        <w:rPr>
          <w:rFonts w:ascii="Times New Roman" w:eastAsia="Times New Roman" w:hAnsi="Times New Roman" w:cs="Times New Roman"/>
          <w:sz w:val="24"/>
          <w:szCs w:val="24"/>
          <w:lang w:eastAsia="en-CA"/>
        </w:rPr>
        <w:t>to</w:t>
      </w:r>
      <w:r w:rsidRPr="00F010F1">
        <w:rPr>
          <w:rFonts w:ascii="Times New Roman" w:eastAsia="Times New Roman" w:hAnsi="Times New Roman" w:cs="Times New Roman"/>
          <w:sz w:val="24"/>
          <w:szCs w:val="24"/>
          <w:lang w:eastAsia="en-CA"/>
        </w:rPr>
        <w:t xml:space="preserve"> </w:t>
      </w:r>
      <w:r w:rsidR="00765747" w:rsidRPr="00F010F1">
        <w:rPr>
          <w:rFonts w:ascii="Times New Roman" w:eastAsia="Times New Roman" w:hAnsi="Times New Roman" w:cs="Times New Roman"/>
          <w:sz w:val="24"/>
          <w:szCs w:val="24"/>
          <w:lang w:eastAsia="en-CA"/>
        </w:rPr>
        <w:t>energy and violence among other things. No empirical studies (however well conducted, and however many</w:t>
      </w:r>
      <w:r w:rsidR="008D3179">
        <w:rPr>
          <w:rFonts w:ascii="Times New Roman" w:eastAsia="Times New Roman" w:hAnsi="Times New Roman" w:cs="Times New Roman"/>
          <w:sz w:val="24"/>
          <w:szCs w:val="24"/>
          <w:lang w:eastAsia="en-CA"/>
        </w:rPr>
        <w:t xml:space="preserve"> negative findings are</w:t>
      </w:r>
      <w:r w:rsidR="00F11A0C">
        <w:rPr>
          <w:rFonts w:ascii="Times New Roman" w:eastAsia="Times New Roman" w:hAnsi="Times New Roman" w:cs="Times New Roman"/>
          <w:sz w:val="24"/>
          <w:szCs w:val="24"/>
          <w:lang w:eastAsia="en-CA"/>
        </w:rPr>
        <w:t xml:space="preserve"> accrued</w:t>
      </w:r>
      <w:r w:rsidR="00765747" w:rsidRPr="00F010F1">
        <w:rPr>
          <w:rFonts w:ascii="Times New Roman" w:eastAsia="Times New Roman" w:hAnsi="Times New Roman" w:cs="Times New Roman"/>
          <w:sz w:val="24"/>
          <w:szCs w:val="24"/>
          <w:lang w:eastAsia="en-CA"/>
        </w:rPr>
        <w:t>) would overturn this symbolism</w:t>
      </w:r>
      <w:r w:rsidR="00E34428" w:rsidRPr="00F010F1">
        <w:rPr>
          <w:rFonts w:ascii="Times New Roman" w:eastAsia="Times New Roman" w:hAnsi="Times New Roman" w:cs="Times New Roman"/>
          <w:sz w:val="24"/>
          <w:szCs w:val="24"/>
          <w:lang w:eastAsia="en-CA"/>
        </w:rPr>
        <w:t xml:space="preserve"> for </w:t>
      </w:r>
      <w:r w:rsidR="00F11A0C">
        <w:rPr>
          <w:rFonts w:ascii="Times New Roman" w:eastAsia="Times New Roman" w:hAnsi="Times New Roman" w:cs="Times New Roman"/>
          <w:sz w:val="24"/>
          <w:szCs w:val="24"/>
          <w:lang w:eastAsia="en-CA"/>
        </w:rPr>
        <w:t xml:space="preserve">most </w:t>
      </w:r>
      <w:r w:rsidR="00E34428" w:rsidRPr="00F010F1">
        <w:rPr>
          <w:rFonts w:ascii="Times New Roman" w:eastAsia="Times New Roman" w:hAnsi="Times New Roman" w:cs="Times New Roman"/>
          <w:sz w:val="24"/>
          <w:szCs w:val="24"/>
          <w:lang w:eastAsia="en-CA"/>
        </w:rPr>
        <w:t>astrologers</w:t>
      </w:r>
      <w:r w:rsidR="00765747" w:rsidRPr="00F010F1">
        <w:rPr>
          <w:rFonts w:ascii="Times New Roman" w:eastAsia="Times New Roman" w:hAnsi="Times New Roman" w:cs="Times New Roman"/>
          <w:sz w:val="24"/>
          <w:szCs w:val="24"/>
          <w:lang w:eastAsia="en-CA"/>
        </w:rPr>
        <w:t>. This is because</w:t>
      </w:r>
      <w:r w:rsidR="00045609" w:rsidRPr="00F010F1">
        <w:rPr>
          <w:rFonts w:ascii="Times New Roman" w:eastAsia="Times New Roman" w:hAnsi="Times New Roman" w:cs="Times New Roman"/>
          <w:sz w:val="24"/>
          <w:szCs w:val="24"/>
          <w:lang w:eastAsia="en-CA"/>
        </w:rPr>
        <w:t xml:space="preserve"> in most Western systems of astrology</w:t>
      </w:r>
      <w:r w:rsidR="00765747" w:rsidRPr="00F010F1">
        <w:rPr>
          <w:rFonts w:ascii="Times New Roman" w:eastAsia="Times New Roman" w:hAnsi="Times New Roman" w:cs="Times New Roman"/>
          <w:sz w:val="24"/>
          <w:szCs w:val="24"/>
          <w:lang w:eastAsia="en-CA"/>
        </w:rPr>
        <w:t xml:space="preserve"> the symbolism associated with Mars </w:t>
      </w:r>
      <w:r w:rsidR="00A20805" w:rsidRPr="00F010F1">
        <w:rPr>
          <w:rFonts w:ascii="Times New Roman" w:eastAsia="Times New Roman" w:hAnsi="Times New Roman" w:cs="Times New Roman"/>
          <w:sz w:val="24"/>
          <w:szCs w:val="24"/>
          <w:lang w:eastAsia="en-CA"/>
        </w:rPr>
        <w:t xml:space="preserve">does not stand by itself but </w:t>
      </w:r>
      <w:r w:rsidR="00765747" w:rsidRPr="00F010F1">
        <w:rPr>
          <w:rFonts w:ascii="Times New Roman" w:eastAsia="Times New Roman" w:hAnsi="Times New Roman" w:cs="Times New Roman"/>
          <w:sz w:val="24"/>
          <w:szCs w:val="24"/>
          <w:lang w:eastAsia="en-CA"/>
        </w:rPr>
        <w:t xml:space="preserve">is </w:t>
      </w:r>
      <w:r w:rsidR="00656823" w:rsidRPr="00F010F1">
        <w:rPr>
          <w:rFonts w:ascii="Times New Roman" w:hAnsi="Times New Roman" w:cs="Times New Roman"/>
          <w:color w:val="111111"/>
          <w:sz w:val="24"/>
          <w:szCs w:val="24"/>
          <w:shd w:val="clear" w:color="auto" w:fill="FFFFFF"/>
        </w:rPr>
        <w:t xml:space="preserve">inextricably </w:t>
      </w:r>
      <w:r w:rsidR="00765747" w:rsidRPr="00F010F1">
        <w:rPr>
          <w:rFonts w:ascii="Times New Roman" w:eastAsia="Times New Roman" w:hAnsi="Times New Roman" w:cs="Times New Roman"/>
          <w:sz w:val="24"/>
          <w:szCs w:val="24"/>
          <w:lang w:eastAsia="en-CA"/>
        </w:rPr>
        <w:t>connected to a myriad of other symbolic associations in astrology charts</w:t>
      </w:r>
      <w:r w:rsidR="004A23A3" w:rsidRPr="00F010F1">
        <w:rPr>
          <w:rFonts w:ascii="Times New Roman" w:eastAsia="Times New Roman" w:hAnsi="Times New Roman" w:cs="Times New Roman"/>
          <w:sz w:val="24"/>
          <w:szCs w:val="24"/>
          <w:lang w:eastAsia="en-CA"/>
        </w:rPr>
        <w:t xml:space="preserve"> which would </w:t>
      </w:r>
      <w:r w:rsidR="004A23A3" w:rsidRPr="00D95C2A">
        <w:rPr>
          <w:rFonts w:ascii="Times New Roman" w:eastAsia="Times New Roman" w:hAnsi="Times New Roman" w:cs="Times New Roman"/>
          <w:b/>
          <w:sz w:val="24"/>
          <w:szCs w:val="24"/>
          <w:lang w:eastAsia="en-CA"/>
        </w:rPr>
        <w:t>all</w:t>
      </w:r>
      <w:r w:rsidR="004A23A3" w:rsidRPr="00F010F1">
        <w:rPr>
          <w:rFonts w:ascii="Times New Roman" w:eastAsia="Times New Roman" w:hAnsi="Times New Roman" w:cs="Times New Roman"/>
          <w:sz w:val="24"/>
          <w:szCs w:val="24"/>
          <w:lang w:eastAsia="en-CA"/>
        </w:rPr>
        <w:t xml:space="preserve"> become problematic</w:t>
      </w:r>
      <w:r w:rsidR="006E6EEA">
        <w:rPr>
          <w:rFonts w:ascii="Times New Roman" w:eastAsia="Times New Roman" w:hAnsi="Times New Roman" w:cs="Times New Roman"/>
          <w:sz w:val="24"/>
          <w:szCs w:val="24"/>
          <w:lang w:eastAsia="en-CA"/>
        </w:rPr>
        <w:t xml:space="preserve"> in such circumstances</w:t>
      </w:r>
      <w:r w:rsidR="00F11A0C">
        <w:rPr>
          <w:rFonts w:ascii="Times New Roman" w:eastAsia="Times New Roman" w:hAnsi="Times New Roman" w:cs="Times New Roman"/>
          <w:sz w:val="24"/>
          <w:szCs w:val="24"/>
          <w:lang w:eastAsia="en-CA"/>
        </w:rPr>
        <w:t xml:space="preserve">. For example, Mars is </w:t>
      </w:r>
      <w:r w:rsidR="00545240" w:rsidRPr="00F010F1">
        <w:rPr>
          <w:rFonts w:ascii="Times New Roman" w:eastAsia="Times New Roman" w:hAnsi="Times New Roman" w:cs="Times New Roman"/>
          <w:sz w:val="24"/>
          <w:szCs w:val="24"/>
          <w:lang w:eastAsia="en-CA"/>
        </w:rPr>
        <w:t>the ruler of the zodiac signs Aries and Scorpio, along with the 1st and 8</w:t>
      </w:r>
      <w:r w:rsidR="00545240" w:rsidRPr="00F010F1">
        <w:rPr>
          <w:rFonts w:ascii="Times New Roman" w:eastAsia="Times New Roman" w:hAnsi="Times New Roman" w:cs="Times New Roman"/>
          <w:sz w:val="24"/>
          <w:szCs w:val="24"/>
          <w:vertAlign w:val="superscript"/>
          <w:lang w:eastAsia="en-CA"/>
        </w:rPr>
        <w:t>th</w:t>
      </w:r>
      <w:r w:rsidR="00545240" w:rsidRPr="00F010F1">
        <w:rPr>
          <w:rFonts w:ascii="Times New Roman" w:eastAsia="Times New Roman" w:hAnsi="Times New Roman" w:cs="Times New Roman"/>
          <w:sz w:val="24"/>
          <w:szCs w:val="24"/>
          <w:lang w:eastAsia="en-CA"/>
        </w:rPr>
        <w:t xml:space="preserve"> houses</w:t>
      </w:r>
      <w:r w:rsidR="00BC5374" w:rsidRPr="00F010F1">
        <w:rPr>
          <w:rFonts w:ascii="Times New Roman" w:eastAsia="Times New Roman" w:hAnsi="Times New Roman" w:cs="Times New Roman"/>
          <w:sz w:val="24"/>
          <w:szCs w:val="24"/>
          <w:lang w:eastAsia="en-CA"/>
        </w:rPr>
        <w:t>, and is</w:t>
      </w:r>
      <w:r w:rsidR="004A23A3" w:rsidRPr="00F010F1">
        <w:rPr>
          <w:rFonts w:ascii="Times New Roman" w:eastAsia="Times New Roman" w:hAnsi="Times New Roman" w:cs="Times New Roman"/>
          <w:sz w:val="24"/>
          <w:szCs w:val="24"/>
          <w:lang w:eastAsia="en-CA"/>
        </w:rPr>
        <w:t xml:space="preserve"> </w:t>
      </w:r>
      <w:r w:rsidR="00BC5374" w:rsidRPr="00F010F1">
        <w:rPr>
          <w:rFonts w:ascii="Times New Roman" w:eastAsia="Times New Roman" w:hAnsi="Times New Roman" w:cs="Times New Roman"/>
          <w:sz w:val="24"/>
          <w:szCs w:val="24"/>
          <w:lang w:eastAsia="en-CA"/>
        </w:rPr>
        <w:t>tied in with the element Fire</w:t>
      </w:r>
      <w:r w:rsidR="00656823" w:rsidRPr="00F010F1">
        <w:rPr>
          <w:rFonts w:ascii="Times New Roman" w:eastAsia="Times New Roman" w:hAnsi="Times New Roman" w:cs="Times New Roman"/>
          <w:sz w:val="24"/>
          <w:szCs w:val="24"/>
          <w:lang w:eastAsia="en-CA"/>
        </w:rPr>
        <w:t>. Mars</w:t>
      </w:r>
      <w:r w:rsidR="00545240" w:rsidRPr="00F010F1">
        <w:rPr>
          <w:rFonts w:ascii="Times New Roman" w:eastAsia="Times New Roman" w:hAnsi="Times New Roman" w:cs="Times New Roman"/>
          <w:sz w:val="24"/>
          <w:szCs w:val="24"/>
          <w:lang w:eastAsia="en-CA"/>
        </w:rPr>
        <w:t xml:space="preserve"> also plays a constructive or destructive role when associated with the Ascendant (as in Synastry charts) and other bodies in the solar system</w:t>
      </w:r>
      <w:r w:rsidR="000741CE">
        <w:rPr>
          <w:rFonts w:ascii="Times New Roman" w:eastAsia="Times New Roman" w:hAnsi="Times New Roman" w:cs="Times New Roman"/>
          <w:sz w:val="24"/>
          <w:szCs w:val="24"/>
          <w:lang w:eastAsia="en-CA"/>
        </w:rPr>
        <w:t xml:space="preserve"> (as in Mars conjunct Pluto Natal)</w:t>
      </w:r>
      <w:r w:rsidR="00545240" w:rsidRPr="00F010F1">
        <w:rPr>
          <w:rFonts w:ascii="Times New Roman" w:eastAsia="Times New Roman" w:hAnsi="Times New Roman" w:cs="Times New Roman"/>
          <w:sz w:val="24"/>
          <w:szCs w:val="24"/>
          <w:lang w:eastAsia="en-CA"/>
        </w:rPr>
        <w:t xml:space="preserve">. </w:t>
      </w:r>
      <w:r w:rsidR="006352F7">
        <w:rPr>
          <w:rFonts w:ascii="Times New Roman" w:hAnsi="Times New Roman" w:cs="Times New Roman"/>
          <w:sz w:val="24"/>
          <w:szCs w:val="24"/>
        </w:rPr>
        <w:t xml:space="preserve">The symbolism tied to the planet </w:t>
      </w:r>
      <w:r w:rsidR="007E4F36">
        <w:rPr>
          <w:rFonts w:ascii="Times New Roman" w:hAnsi="Times New Roman" w:cs="Times New Roman"/>
          <w:sz w:val="24"/>
          <w:szCs w:val="24"/>
        </w:rPr>
        <w:t>M</w:t>
      </w:r>
      <w:r w:rsidR="00F010F1" w:rsidRPr="00F010F1">
        <w:rPr>
          <w:rFonts w:ascii="Times New Roman" w:hAnsi="Times New Roman" w:cs="Times New Roman"/>
          <w:sz w:val="24"/>
          <w:szCs w:val="24"/>
        </w:rPr>
        <w:t xml:space="preserve">ars can be related to all sorts of diverse entities as seen in the different systems of </w:t>
      </w:r>
      <w:r w:rsidR="007E4F36">
        <w:rPr>
          <w:rFonts w:ascii="Times New Roman" w:hAnsi="Times New Roman" w:cs="Times New Roman"/>
          <w:sz w:val="24"/>
          <w:szCs w:val="24"/>
        </w:rPr>
        <w:t xml:space="preserve">Western </w:t>
      </w:r>
      <w:r w:rsidR="00F010F1" w:rsidRPr="00F010F1">
        <w:rPr>
          <w:rFonts w:ascii="Times New Roman" w:hAnsi="Times New Roman" w:cs="Times New Roman"/>
          <w:sz w:val="24"/>
          <w:szCs w:val="24"/>
        </w:rPr>
        <w:t>astrology. Mars can conjunct asteroids (transit Juno</w:t>
      </w:r>
      <w:r w:rsidR="00544FE8">
        <w:rPr>
          <w:rFonts w:ascii="Times New Roman" w:hAnsi="Times New Roman" w:cs="Times New Roman"/>
          <w:sz w:val="24"/>
          <w:szCs w:val="24"/>
        </w:rPr>
        <w:t xml:space="preserve"> conjunct Mars) and tie-in-with </w:t>
      </w:r>
      <w:r w:rsidR="00EE611C">
        <w:rPr>
          <w:rFonts w:ascii="Times New Roman" w:hAnsi="Times New Roman" w:cs="Times New Roman"/>
          <w:sz w:val="24"/>
          <w:szCs w:val="24"/>
        </w:rPr>
        <w:t>hypothetical planets as in</w:t>
      </w:r>
      <w:r w:rsidR="00F010F1">
        <w:rPr>
          <w:rFonts w:ascii="Times New Roman" w:hAnsi="Times New Roman" w:cs="Times New Roman"/>
          <w:sz w:val="24"/>
          <w:szCs w:val="24"/>
        </w:rPr>
        <w:t xml:space="preserve"> </w:t>
      </w:r>
      <w:r w:rsidR="00F010F1" w:rsidRPr="00F010F1">
        <w:rPr>
          <w:rFonts w:ascii="Times New Roman" w:hAnsi="Times New Roman" w:cs="Times New Roman"/>
          <w:sz w:val="24"/>
          <w:szCs w:val="24"/>
        </w:rPr>
        <w:t xml:space="preserve">Uranian astrology (Hades opposing draconic Mars) and so on. </w:t>
      </w:r>
      <w:r w:rsidR="001011CD">
        <w:rPr>
          <w:rFonts w:ascii="Times New Roman" w:eastAsia="Times New Roman" w:hAnsi="Times New Roman" w:cs="Times New Roman"/>
          <w:sz w:val="24"/>
          <w:szCs w:val="24"/>
          <w:lang w:eastAsia="en-CA"/>
        </w:rPr>
        <w:t>The consequences</w:t>
      </w:r>
      <w:r w:rsidR="00545240">
        <w:rPr>
          <w:rFonts w:ascii="Times New Roman" w:eastAsia="Times New Roman" w:hAnsi="Times New Roman" w:cs="Times New Roman"/>
          <w:sz w:val="24"/>
          <w:szCs w:val="24"/>
          <w:lang w:eastAsia="en-CA"/>
        </w:rPr>
        <w:t xml:space="preserve"> of abandoning the Mars symbolism</w:t>
      </w:r>
      <w:r w:rsidR="001A2C2A">
        <w:rPr>
          <w:rFonts w:ascii="Times New Roman" w:eastAsia="Times New Roman" w:hAnsi="Times New Roman" w:cs="Times New Roman"/>
          <w:sz w:val="24"/>
          <w:szCs w:val="24"/>
          <w:lang w:eastAsia="en-CA"/>
        </w:rPr>
        <w:t>, for the vast majority of</w:t>
      </w:r>
      <w:r w:rsidR="00045609">
        <w:rPr>
          <w:rFonts w:ascii="Times New Roman" w:eastAsia="Times New Roman" w:hAnsi="Times New Roman" w:cs="Times New Roman"/>
          <w:sz w:val="24"/>
          <w:szCs w:val="24"/>
          <w:lang w:eastAsia="en-CA"/>
        </w:rPr>
        <w:t xml:space="preserve"> astrologers</w:t>
      </w:r>
      <w:r w:rsidR="005B593C">
        <w:rPr>
          <w:rFonts w:ascii="Times New Roman" w:eastAsia="Times New Roman" w:hAnsi="Times New Roman" w:cs="Times New Roman"/>
          <w:sz w:val="24"/>
          <w:szCs w:val="24"/>
          <w:lang w:eastAsia="en-CA"/>
        </w:rPr>
        <w:t xml:space="preserve">----whatever </w:t>
      </w:r>
      <w:r w:rsidR="00C931DA">
        <w:rPr>
          <w:rFonts w:ascii="Times New Roman" w:eastAsia="Times New Roman" w:hAnsi="Times New Roman" w:cs="Times New Roman"/>
          <w:sz w:val="24"/>
          <w:szCs w:val="24"/>
          <w:lang w:eastAsia="en-CA"/>
        </w:rPr>
        <w:t xml:space="preserve">any </w:t>
      </w:r>
      <w:r w:rsidR="00045609">
        <w:rPr>
          <w:rFonts w:ascii="Times New Roman" w:eastAsia="Times New Roman" w:hAnsi="Times New Roman" w:cs="Times New Roman"/>
          <w:sz w:val="24"/>
          <w:szCs w:val="24"/>
          <w:lang w:eastAsia="en-CA"/>
        </w:rPr>
        <w:t xml:space="preserve">negative studies </w:t>
      </w:r>
      <w:r w:rsidR="005B593C">
        <w:rPr>
          <w:rFonts w:ascii="Times New Roman" w:eastAsia="Times New Roman" w:hAnsi="Times New Roman" w:cs="Times New Roman"/>
          <w:sz w:val="24"/>
          <w:szCs w:val="24"/>
          <w:lang w:eastAsia="en-CA"/>
        </w:rPr>
        <w:t>uncover</w:t>
      </w:r>
      <w:r w:rsidR="00540A78">
        <w:rPr>
          <w:rFonts w:ascii="Times New Roman" w:eastAsia="Times New Roman" w:hAnsi="Times New Roman" w:cs="Times New Roman"/>
          <w:sz w:val="24"/>
          <w:szCs w:val="24"/>
          <w:lang w:eastAsia="en-CA"/>
        </w:rPr>
        <w:t>, or how many</w:t>
      </w:r>
      <w:r w:rsidR="005B593C">
        <w:rPr>
          <w:rFonts w:ascii="Times New Roman" w:eastAsia="Times New Roman" w:hAnsi="Times New Roman" w:cs="Times New Roman"/>
          <w:sz w:val="24"/>
          <w:szCs w:val="24"/>
          <w:lang w:eastAsia="en-CA"/>
        </w:rPr>
        <w:t>---</w:t>
      </w:r>
      <w:r w:rsidR="00545240">
        <w:rPr>
          <w:rFonts w:ascii="Times New Roman" w:eastAsia="Times New Roman" w:hAnsi="Times New Roman" w:cs="Times New Roman"/>
          <w:sz w:val="24"/>
          <w:szCs w:val="24"/>
          <w:lang w:eastAsia="en-CA"/>
        </w:rPr>
        <w:t xml:space="preserve">would be too costly </w:t>
      </w:r>
      <w:r w:rsidR="005B593C">
        <w:rPr>
          <w:rFonts w:ascii="Times New Roman" w:eastAsia="Times New Roman" w:hAnsi="Times New Roman" w:cs="Times New Roman"/>
          <w:sz w:val="24"/>
          <w:szCs w:val="24"/>
          <w:lang w:eastAsia="en-CA"/>
        </w:rPr>
        <w:t>to abandon</w:t>
      </w:r>
      <w:r w:rsidR="00B77C6F">
        <w:rPr>
          <w:rFonts w:ascii="Times New Roman" w:eastAsia="Times New Roman" w:hAnsi="Times New Roman" w:cs="Times New Roman"/>
          <w:sz w:val="24"/>
          <w:szCs w:val="24"/>
          <w:lang w:eastAsia="en-CA"/>
        </w:rPr>
        <w:t xml:space="preserve">, reconsider, </w:t>
      </w:r>
      <w:r w:rsidR="005B593C">
        <w:rPr>
          <w:rFonts w:ascii="Times New Roman" w:eastAsia="Times New Roman" w:hAnsi="Times New Roman" w:cs="Times New Roman"/>
          <w:sz w:val="24"/>
          <w:szCs w:val="24"/>
          <w:lang w:eastAsia="en-CA"/>
        </w:rPr>
        <w:t xml:space="preserve">or revise </w:t>
      </w:r>
      <w:r w:rsidR="00545240">
        <w:rPr>
          <w:rFonts w:ascii="Times New Roman" w:eastAsia="Times New Roman" w:hAnsi="Times New Roman" w:cs="Times New Roman"/>
          <w:sz w:val="24"/>
          <w:szCs w:val="24"/>
          <w:lang w:eastAsia="en-CA"/>
        </w:rPr>
        <w:t xml:space="preserve">for astrology. </w:t>
      </w:r>
    </w:p>
    <w:p w:rsidR="00A37533" w:rsidRPr="001011CD" w:rsidRDefault="00DC4DD9" w:rsidP="001011CD">
      <w:pPr>
        <w:widowControl w:val="0"/>
        <w:spacing w:after="0" w:line="240" w:lineRule="auto"/>
        <w:ind w:firstLine="720"/>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And the same goes for the symbolism attached to the </w:t>
      </w:r>
      <w:r w:rsidR="00C14E70">
        <w:rPr>
          <w:rFonts w:ascii="Times New Roman" w:eastAsia="Times New Roman" w:hAnsi="Times New Roman" w:cs="Times New Roman"/>
          <w:sz w:val="24"/>
          <w:szCs w:val="24"/>
          <w:lang w:eastAsia="en-CA"/>
        </w:rPr>
        <w:t>largely mythologically</w:t>
      </w:r>
      <w:r w:rsidR="00C864FD">
        <w:rPr>
          <w:rFonts w:ascii="Times New Roman" w:eastAsia="Times New Roman" w:hAnsi="Times New Roman" w:cs="Times New Roman"/>
          <w:sz w:val="24"/>
          <w:szCs w:val="24"/>
          <w:lang w:eastAsia="en-CA"/>
        </w:rPr>
        <w:t xml:space="preserve"> related</w:t>
      </w:r>
      <w:r w:rsidR="00C14E70">
        <w:rPr>
          <w:rFonts w:ascii="Times New Roman" w:eastAsia="Times New Roman" w:hAnsi="Times New Roman" w:cs="Times New Roman"/>
          <w:sz w:val="24"/>
          <w:szCs w:val="24"/>
          <w:lang w:eastAsia="en-CA"/>
        </w:rPr>
        <w:t xml:space="preserve"> names tied to the </w:t>
      </w:r>
      <w:r>
        <w:rPr>
          <w:rFonts w:ascii="Times New Roman" w:eastAsia="Times New Roman" w:hAnsi="Times New Roman" w:cs="Times New Roman"/>
          <w:sz w:val="24"/>
          <w:szCs w:val="24"/>
          <w:lang w:eastAsia="en-CA"/>
        </w:rPr>
        <w:t>other planets and celestial bodies</w:t>
      </w:r>
      <w:r w:rsidR="001011CD">
        <w:rPr>
          <w:rFonts w:ascii="Times New Roman" w:eastAsia="Times New Roman" w:hAnsi="Times New Roman" w:cs="Times New Roman"/>
          <w:sz w:val="24"/>
          <w:szCs w:val="24"/>
          <w:lang w:eastAsia="en-CA"/>
        </w:rPr>
        <w:t xml:space="preserve">. </w:t>
      </w:r>
      <w:r w:rsidR="00C14E70">
        <w:rPr>
          <w:rFonts w:ascii="Times New Roman" w:hAnsi="Times New Roman"/>
          <w:sz w:val="24"/>
          <w:szCs w:val="24"/>
        </w:rPr>
        <w:t>Here is another example: consider contemporary</w:t>
      </w:r>
      <w:r w:rsidR="00452AFE">
        <w:rPr>
          <w:rFonts w:ascii="Times New Roman" w:hAnsi="Times New Roman"/>
          <w:sz w:val="24"/>
          <w:szCs w:val="24"/>
        </w:rPr>
        <w:t xml:space="preserve"> </w:t>
      </w:r>
      <w:r w:rsidR="00A37533">
        <w:rPr>
          <w:rFonts w:ascii="Times New Roman" w:hAnsi="Times New Roman"/>
          <w:sz w:val="24"/>
          <w:szCs w:val="24"/>
        </w:rPr>
        <w:t>claims about the astrological zodiac</w:t>
      </w:r>
      <w:r w:rsidR="00045609">
        <w:rPr>
          <w:rFonts w:ascii="Times New Roman" w:hAnsi="Times New Roman"/>
          <w:sz w:val="24"/>
          <w:szCs w:val="24"/>
        </w:rPr>
        <w:t>, a central plank for most approaches to astrology</w:t>
      </w:r>
      <w:r w:rsidR="00A37533">
        <w:rPr>
          <w:rFonts w:ascii="Times New Roman" w:hAnsi="Times New Roman"/>
          <w:sz w:val="24"/>
          <w:szCs w:val="24"/>
        </w:rPr>
        <w:t>---which</w:t>
      </w:r>
      <w:r w:rsidR="00C931DA">
        <w:rPr>
          <w:rFonts w:ascii="Times New Roman" w:hAnsi="Times New Roman"/>
          <w:sz w:val="24"/>
          <w:szCs w:val="24"/>
        </w:rPr>
        <w:t xml:space="preserve"> in the West</w:t>
      </w:r>
      <w:r w:rsidR="00A37533">
        <w:rPr>
          <w:rFonts w:ascii="Times New Roman" w:hAnsi="Times New Roman"/>
          <w:sz w:val="24"/>
          <w:szCs w:val="24"/>
        </w:rPr>
        <w:t xml:space="preserve"> consists of 12, </w:t>
      </w:r>
      <w:r w:rsidR="00A37533" w:rsidRPr="00E72701">
        <w:rPr>
          <w:rFonts w:ascii="Times New Roman" w:hAnsi="Times New Roman"/>
          <w:b/>
          <w:bCs/>
          <w:sz w:val="24"/>
          <w:szCs w:val="24"/>
        </w:rPr>
        <w:t>astronomically empty</w:t>
      </w:r>
      <w:r w:rsidR="00A37533">
        <w:rPr>
          <w:rFonts w:ascii="Times New Roman" w:hAnsi="Times New Roman"/>
          <w:sz w:val="24"/>
          <w:szCs w:val="24"/>
        </w:rPr>
        <w:t xml:space="preserve">, equal 30-degree sections of </w:t>
      </w:r>
      <w:r w:rsidR="00A37533">
        <w:rPr>
          <w:rFonts w:ascii="Times New Roman" w:hAnsi="Times New Roman"/>
          <w:sz w:val="24"/>
          <w:szCs w:val="24"/>
        </w:rPr>
        <w:lastRenderedPageBreak/>
        <w:t>the sky that is divorced from the constellations the zod</w:t>
      </w:r>
      <w:r w:rsidR="00E359F9">
        <w:rPr>
          <w:rFonts w:ascii="Times New Roman" w:hAnsi="Times New Roman"/>
          <w:sz w:val="24"/>
          <w:szCs w:val="24"/>
        </w:rPr>
        <w:t>iac signs were once named after.</w:t>
      </w:r>
      <w:r w:rsidR="00A37533">
        <w:rPr>
          <w:rFonts w:ascii="Times New Roman" w:hAnsi="Times New Roman"/>
          <w:sz w:val="24"/>
          <w:szCs w:val="24"/>
        </w:rPr>
        <w:t xml:space="preserve"> </w:t>
      </w:r>
      <w:r w:rsidR="00A37533">
        <w:rPr>
          <w:rStyle w:val="FootnoteReference"/>
          <w:rFonts w:ascii="Times New Roman" w:hAnsi="Times New Roman"/>
          <w:sz w:val="24"/>
          <w:szCs w:val="24"/>
        </w:rPr>
        <w:footnoteReference w:id="15"/>
      </w:r>
      <w:r w:rsidR="00A37533">
        <w:rPr>
          <w:rFonts w:ascii="Times New Roman" w:hAnsi="Times New Roman"/>
          <w:sz w:val="24"/>
          <w:szCs w:val="24"/>
        </w:rPr>
        <w:t xml:space="preserve"> As Mayer (2021, p. 92) points out, zodiac signs a</w:t>
      </w:r>
      <w:r w:rsidR="005C14CB">
        <w:rPr>
          <w:rFonts w:ascii="Times New Roman" w:hAnsi="Times New Roman"/>
          <w:sz w:val="24"/>
          <w:szCs w:val="24"/>
        </w:rPr>
        <w:t>s conceived by many astrologers</w:t>
      </w:r>
      <w:r w:rsidR="00A37533">
        <w:rPr>
          <w:rFonts w:ascii="Times New Roman" w:hAnsi="Times New Roman"/>
          <w:sz w:val="24"/>
          <w:szCs w:val="24"/>
        </w:rPr>
        <w:t xml:space="preserve"> and readers of newspaper horoscope columns, are </w:t>
      </w:r>
    </w:p>
    <w:p w:rsidR="00A37533" w:rsidRDefault="00A37533" w:rsidP="00A37533">
      <w:pPr>
        <w:spacing w:after="0" w:line="240" w:lineRule="auto"/>
        <w:ind w:firstLine="567"/>
        <w:rPr>
          <w:rFonts w:ascii="Times New Roman" w:hAnsi="Times New Roman"/>
          <w:sz w:val="24"/>
          <w:szCs w:val="24"/>
        </w:rPr>
      </w:pPr>
    </w:p>
    <w:p w:rsidR="00A37533" w:rsidRDefault="00A37533" w:rsidP="00A37533">
      <w:pPr>
        <w:spacing w:after="0" w:line="240" w:lineRule="auto"/>
        <w:ind w:left="720" w:right="1008"/>
        <w:rPr>
          <w:rFonts w:ascii="Times New Roman" w:hAnsi="Times New Roman" w:cs="Times New Roman"/>
          <w:sz w:val="20"/>
          <w:szCs w:val="20"/>
        </w:rPr>
      </w:pPr>
      <w:proofErr w:type="gramStart"/>
      <w:r w:rsidRPr="00B276E4">
        <w:rPr>
          <w:rFonts w:ascii="Times New Roman" w:hAnsi="Times New Roman" w:cs="Times New Roman"/>
          <w:sz w:val="20"/>
          <w:szCs w:val="20"/>
        </w:rPr>
        <w:t>dealt</w:t>
      </w:r>
      <w:proofErr w:type="gramEnd"/>
      <w:r w:rsidRPr="00B276E4">
        <w:rPr>
          <w:rFonts w:ascii="Times New Roman" w:hAnsi="Times New Roman" w:cs="Times New Roman"/>
          <w:sz w:val="20"/>
          <w:szCs w:val="20"/>
        </w:rPr>
        <w:t xml:space="preserve"> with the same way as with the difference of biological sex, body size or eye colour. While the latter characteristics are indeed biological facts, the sun sign is treated only as if it were a biological fact. But the zodiac divided into twelve, </w:t>
      </w:r>
      <w:proofErr w:type="gramStart"/>
      <w:r w:rsidRPr="00B276E4">
        <w:rPr>
          <w:rFonts w:ascii="Times New Roman" w:hAnsi="Times New Roman" w:cs="Times New Roman"/>
          <w:sz w:val="20"/>
          <w:szCs w:val="20"/>
        </w:rPr>
        <w:t>thirty-degree sections with the respective zodiac sign assignments represents</w:t>
      </w:r>
      <w:proofErr w:type="gramEnd"/>
      <w:r w:rsidRPr="00B276E4">
        <w:rPr>
          <w:rFonts w:ascii="Times New Roman" w:hAnsi="Times New Roman" w:cs="Times New Roman"/>
          <w:sz w:val="20"/>
          <w:szCs w:val="20"/>
        </w:rPr>
        <w:t xml:space="preserve"> an artificial measuring circle, i.e. a human construction and not a natural characteristic of this period of time.</w:t>
      </w:r>
      <w:r w:rsidR="00660034">
        <w:rPr>
          <w:rStyle w:val="FootnoteReference"/>
          <w:rFonts w:ascii="Times New Roman" w:hAnsi="Times New Roman" w:cs="Times New Roman"/>
          <w:sz w:val="20"/>
          <w:szCs w:val="20"/>
        </w:rPr>
        <w:footnoteReference w:id="16"/>
      </w:r>
    </w:p>
    <w:p w:rsidR="0080058C" w:rsidRDefault="0080058C" w:rsidP="00E769ED">
      <w:pPr>
        <w:spacing w:after="0" w:line="240" w:lineRule="auto"/>
        <w:rPr>
          <w:rFonts w:ascii="Times New Roman" w:eastAsia="Times New Roman" w:hAnsi="Times New Roman" w:cs="Times New Roman"/>
          <w:sz w:val="24"/>
          <w:szCs w:val="24"/>
          <w:lang w:eastAsia="en-CA"/>
        </w:rPr>
      </w:pPr>
    </w:p>
    <w:p w:rsidR="00167F39" w:rsidRPr="00167F39" w:rsidRDefault="00A37533" w:rsidP="00167F39">
      <w:pPr>
        <w:pStyle w:val="FootnoteText"/>
        <w:rPr>
          <w:rFonts w:ascii="Times New Roman" w:hAnsi="Times New Roman" w:cs="Times New Roman"/>
          <w:sz w:val="24"/>
          <w:szCs w:val="24"/>
          <w:lang w:val="en-US"/>
        </w:rPr>
      </w:pPr>
      <w:r>
        <w:rPr>
          <w:rFonts w:ascii="Times New Roman" w:eastAsia="Times New Roman" w:hAnsi="Times New Roman" w:cs="Times New Roman"/>
          <w:sz w:val="24"/>
          <w:szCs w:val="24"/>
          <w:lang w:eastAsia="en-CA"/>
        </w:rPr>
        <w:t>Despite the implausibility of zodiac signs on ma</w:t>
      </w:r>
      <w:r w:rsidR="001011CD">
        <w:rPr>
          <w:rFonts w:ascii="Times New Roman" w:eastAsia="Times New Roman" w:hAnsi="Times New Roman" w:cs="Times New Roman"/>
          <w:sz w:val="24"/>
          <w:szCs w:val="24"/>
          <w:lang w:eastAsia="en-CA"/>
        </w:rPr>
        <w:t xml:space="preserve">ny levels, contemporary </w:t>
      </w:r>
      <w:r>
        <w:rPr>
          <w:rFonts w:ascii="Times New Roman" w:eastAsia="Times New Roman" w:hAnsi="Times New Roman" w:cs="Times New Roman"/>
          <w:sz w:val="24"/>
          <w:szCs w:val="24"/>
          <w:lang w:eastAsia="en-CA"/>
        </w:rPr>
        <w:t xml:space="preserve">astrology, as practiced by </w:t>
      </w:r>
      <w:r w:rsidRPr="00045609">
        <w:rPr>
          <w:rFonts w:ascii="Times New Roman" w:eastAsia="Times New Roman" w:hAnsi="Times New Roman" w:cs="Times New Roman"/>
          <w:b/>
          <w:sz w:val="24"/>
          <w:szCs w:val="24"/>
          <w:lang w:eastAsia="en-CA"/>
        </w:rPr>
        <w:t xml:space="preserve">most </w:t>
      </w:r>
      <w:r w:rsidR="0075238A">
        <w:rPr>
          <w:rFonts w:ascii="Times New Roman" w:eastAsia="Times New Roman" w:hAnsi="Times New Roman" w:cs="Times New Roman"/>
          <w:b/>
          <w:sz w:val="24"/>
          <w:szCs w:val="24"/>
          <w:lang w:eastAsia="en-CA"/>
        </w:rPr>
        <w:t xml:space="preserve">Western </w:t>
      </w:r>
      <w:r w:rsidRPr="00045609">
        <w:rPr>
          <w:rFonts w:ascii="Times New Roman" w:eastAsia="Times New Roman" w:hAnsi="Times New Roman" w:cs="Times New Roman"/>
          <w:b/>
          <w:sz w:val="24"/>
          <w:szCs w:val="24"/>
          <w:lang w:eastAsia="en-CA"/>
        </w:rPr>
        <w:t>astrologers</w:t>
      </w:r>
      <w:r>
        <w:rPr>
          <w:rFonts w:ascii="Times New Roman" w:eastAsia="Times New Roman" w:hAnsi="Times New Roman" w:cs="Times New Roman"/>
          <w:sz w:val="24"/>
          <w:szCs w:val="24"/>
          <w:lang w:eastAsia="en-CA"/>
        </w:rPr>
        <w:t xml:space="preserve"> would be unrecognizable without them. Not only are zodiac signs the pubic face of astrology</w:t>
      </w:r>
      <w:r w:rsidR="006A7FEC">
        <w:rPr>
          <w:rFonts w:ascii="Times New Roman" w:eastAsia="Times New Roman" w:hAnsi="Times New Roman" w:cs="Times New Roman"/>
          <w:sz w:val="24"/>
          <w:szCs w:val="24"/>
          <w:lang w:eastAsia="en-CA"/>
        </w:rPr>
        <w:t xml:space="preserve"> (horoscope columns are found in the vast majority of </w:t>
      </w:r>
      <w:r w:rsidR="008531BC">
        <w:rPr>
          <w:rFonts w:ascii="Times New Roman" w:eastAsia="Times New Roman" w:hAnsi="Times New Roman" w:cs="Times New Roman"/>
          <w:sz w:val="24"/>
          <w:szCs w:val="24"/>
          <w:lang w:eastAsia="en-CA"/>
        </w:rPr>
        <w:t xml:space="preserve">Western </w:t>
      </w:r>
      <w:r w:rsidR="006A7FEC">
        <w:rPr>
          <w:rFonts w:ascii="Times New Roman" w:eastAsia="Times New Roman" w:hAnsi="Times New Roman" w:cs="Times New Roman"/>
          <w:sz w:val="24"/>
          <w:szCs w:val="24"/>
          <w:lang w:eastAsia="en-CA"/>
        </w:rPr>
        <w:t>newspapers and most women’s magazines)</w:t>
      </w:r>
      <w:r>
        <w:rPr>
          <w:rFonts w:ascii="Times New Roman" w:eastAsia="Times New Roman" w:hAnsi="Times New Roman" w:cs="Times New Roman"/>
          <w:sz w:val="24"/>
          <w:szCs w:val="24"/>
          <w:lang w:eastAsia="en-CA"/>
        </w:rPr>
        <w:t>, but for many astrologers one’s zodiac sign i</w:t>
      </w:r>
      <w:r w:rsidR="00D004B2">
        <w:rPr>
          <w:rFonts w:ascii="Times New Roman" w:eastAsia="Times New Roman" w:hAnsi="Times New Roman" w:cs="Times New Roman"/>
          <w:sz w:val="24"/>
          <w:szCs w:val="24"/>
          <w:lang w:eastAsia="en-CA"/>
        </w:rPr>
        <w:t xml:space="preserve">s the biggest influence on one’s </w:t>
      </w:r>
      <w:r>
        <w:rPr>
          <w:rFonts w:ascii="Times New Roman" w:eastAsia="Times New Roman" w:hAnsi="Times New Roman" w:cs="Times New Roman"/>
          <w:sz w:val="24"/>
          <w:szCs w:val="24"/>
          <w:lang w:eastAsia="en-CA"/>
        </w:rPr>
        <w:t>life</w:t>
      </w:r>
      <w:r w:rsidR="00D004B2">
        <w:rPr>
          <w:rFonts w:ascii="Times New Roman" w:eastAsia="Times New Roman" w:hAnsi="Times New Roman" w:cs="Times New Roman"/>
          <w:sz w:val="24"/>
          <w:szCs w:val="24"/>
          <w:lang w:eastAsia="en-CA"/>
        </w:rPr>
        <w:t xml:space="preserve"> (check your local bookstores astrology books and internet sites)</w:t>
      </w:r>
      <w:r>
        <w:rPr>
          <w:rFonts w:ascii="Times New Roman" w:eastAsia="Times New Roman" w:hAnsi="Times New Roman" w:cs="Times New Roman"/>
          <w:sz w:val="24"/>
          <w:szCs w:val="24"/>
          <w:lang w:eastAsia="en-CA"/>
        </w:rPr>
        <w:t xml:space="preserve">, and it </w:t>
      </w:r>
      <w:r w:rsidR="00ED551F">
        <w:rPr>
          <w:rFonts w:ascii="Times New Roman" w:eastAsia="Times New Roman" w:hAnsi="Times New Roman" w:cs="Times New Roman"/>
          <w:sz w:val="24"/>
          <w:szCs w:val="24"/>
          <w:lang w:eastAsia="en-CA"/>
        </w:rPr>
        <w:t xml:space="preserve">often </w:t>
      </w:r>
      <w:r>
        <w:rPr>
          <w:rFonts w:ascii="Times New Roman" w:eastAsia="Times New Roman" w:hAnsi="Times New Roman" w:cs="Times New Roman"/>
          <w:sz w:val="24"/>
          <w:szCs w:val="24"/>
          <w:lang w:eastAsia="en-CA"/>
        </w:rPr>
        <w:t xml:space="preserve">plays an important role in your birth (natal) chart and is tied in with other factors in </w:t>
      </w:r>
      <w:r>
        <w:rPr>
          <w:rFonts w:ascii="Times New Roman" w:eastAsia="Times New Roman" w:hAnsi="Times New Roman" w:cs="Times New Roman"/>
          <w:sz w:val="24"/>
          <w:szCs w:val="24"/>
          <w:lang w:eastAsia="en-CA"/>
        </w:rPr>
        <w:lastRenderedPageBreak/>
        <w:t>astrology.</w:t>
      </w:r>
      <w:r w:rsidR="0079348A">
        <w:rPr>
          <w:rStyle w:val="FootnoteReference"/>
          <w:rFonts w:ascii="Times New Roman" w:eastAsia="Times New Roman" w:hAnsi="Times New Roman" w:cs="Times New Roman"/>
          <w:sz w:val="24"/>
          <w:szCs w:val="24"/>
          <w:lang w:eastAsia="en-CA"/>
        </w:rPr>
        <w:footnoteReference w:id="17"/>
      </w:r>
      <w:r>
        <w:rPr>
          <w:rFonts w:ascii="Times New Roman" w:eastAsia="Times New Roman" w:hAnsi="Times New Roman" w:cs="Times New Roman"/>
          <w:sz w:val="24"/>
          <w:szCs w:val="24"/>
          <w:lang w:eastAsia="en-CA"/>
        </w:rPr>
        <w:t xml:space="preserve"> Your birth sign is the ruler of houses, for example, Libra is the ruler of the 7</w:t>
      </w:r>
      <w:r w:rsidRPr="00A37533">
        <w:rPr>
          <w:rFonts w:ascii="Times New Roman" w:eastAsia="Times New Roman" w:hAnsi="Times New Roman" w:cs="Times New Roman"/>
          <w:sz w:val="24"/>
          <w:szCs w:val="24"/>
          <w:vertAlign w:val="superscript"/>
          <w:lang w:eastAsia="en-CA"/>
        </w:rPr>
        <w:t>th</w:t>
      </w:r>
      <w:r>
        <w:rPr>
          <w:rFonts w:ascii="Times New Roman" w:eastAsia="Times New Roman" w:hAnsi="Times New Roman" w:cs="Times New Roman"/>
          <w:sz w:val="24"/>
          <w:szCs w:val="24"/>
          <w:lang w:eastAsia="en-CA"/>
        </w:rPr>
        <w:t xml:space="preserve"> house and your zodiac sign is tied-in with the </w:t>
      </w:r>
      <w:r w:rsidR="00E51B81">
        <w:rPr>
          <w:rFonts w:ascii="Times New Roman" w:eastAsia="Times New Roman" w:hAnsi="Times New Roman" w:cs="Times New Roman"/>
          <w:sz w:val="24"/>
          <w:szCs w:val="24"/>
          <w:lang w:eastAsia="en-CA"/>
        </w:rPr>
        <w:t xml:space="preserve">ancient </w:t>
      </w:r>
      <w:r>
        <w:rPr>
          <w:rFonts w:ascii="Times New Roman" w:eastAsia="Times New Roman" w:hAnsi="Times New Roman" w:cs="Times New Roman"/>
          <w:sz w:val="24"/>
          <w:szCs w:val="24"/>
          <w:lang w:eastAsia="en-CA"/>
        </w:rPr>
        <w:t>elements (water, air, fire and earth)</w:t>
      </w:r>
      <w:r w:rsidR="00E51B81">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r w:rsidR="00A276E5">
        <w:rPr>
          <w:rFonts w:ascii="Times New Roman" w:eastAsia="Times New Roman" w:hAnsi="Times New Roman" w:cs="Times New Roman"/>
          <w:sz w:val="24"/>
          <w:szCs w:val="24"/>
          <w:lang w:eastAsia="en-CA"/>
        </w:rPr>
        <w:t xml:space="preserve">and which planets </w:t>
      </w:r>
      <w:r w:rsidR="00EE611C">
        <w:rPr>
          <w:rFonts w:ascii="Times New Roman" w:eastAsia="Times New Roman" w:hAnsi="Times New Roman" w:cs="Times New Roman"/>
          <w:sz w:val="24"/>
          <w:szCs w:val="24"/>
          <w:lang w:eastAsia="en-CA"/>
        </w:rPr>
        <w:t xml:space="preserve">and nodes </w:t>
      </w:r>
      <w:r w:rsidR="00A276E5">
        <w:rPr>
          <w:rFonts w:ascii="Times New Roman" w:eastAsia="Times New Roman" w:hAnsi="Times New Roman" w:cs="Times New Roman"/>
          <w:sz w:val="24"/>
          <w:szCs w:val="24"/>
          <w:lang w:eastAsia="en-CA"/>
        </w:rPr>
        <w:t xml:space="preserve">are in each sign </w:t>
      </w:r>
      <w:r w:rsidR="00D43B49">
        <w:rPr>
          <w:rFonts w:ascii="Times New Roman" w:eastAsia="Times New Roman" w:hAnsi="Times New Roman" w:cs="Times New Roman"/>
          <w:sz w:val="24"/>
          <w:szCs w:val="24"/>
          <w:lang w:eastAsia="en-CA"/>
        </w:rPr>
        <w:t xml:space="preserve">at a particular time </w:t>
      </w:r>
      <w:r w:rsidR="00A276E5">
        <w:rPr>
          <w:rFonts w:ascii="Times New Roman" w:eastAsia="Times New Roman" w:hAnsi="Times New Roman" w:cs="Times New Roman"/>
          <w:sz w:val="24"/>
          <w:szCs w:val="24"/>
          <w:lang w:eastAsia="en-CA"/>
        </w:rPr>
        <w:t xml:space="preserve">can be important in </w:t>
      </w:r>
      <w:r w:rsidR="00C671FD">
        <w:rPr>
          <w:rFonts w:ascii="Times New Roman" w:eastAsia="Times New Roman" w:hAnsi="Times New Roman" w:cs="Times New Roman"/>
          <w:sz w:val="24"/>
          <w:szCs w:val="24"/>
          <w:lang w:eastAsia="en-CA"/>
        </w:rPr>
        <w:t xml:space="preserve">birth </w:t>
      </w:r>
      <w:r w:rsidR="00A276E5">
        <w:rPr>
          <w:rFonts w:ascii="Times New Roman" w:eastAsia="Times New Roman" w:hAnsi="Times New Roman" w:cs="Times New Roman"/>
          <w:sz w:val="24"/>
          <w:szCs w:val="24"/>
          <w:lang w:eastAsia="en-CA"/>
        </w:rPr>
        <w:t>chart interpretation. If astrologers gave u</w:t>
      </w:r>
      <w:r w:rsidR="00A631EE">
        <w:rPr>
          <w:rFonts w:ascii="Times New Roman" w:eastAsia="Times New Roman" w:hAnsi="Times New Roman" w:cs="Times New Roman"/>
          <w:sz w:val="24"/>
          <w:szCs w:val="24"/>
          <w:lang w:eastAsia="en-CA"/>
        </w:rPr>
        <w:t>p</w:t>
      </w:r>
      <w:r w:rsidR="00A276E5">
        <w:rPr>
          <w:rFonts w:ascii="Times New Roman" w:eastAsia="Times New Roman" w:hAnsi="Times New Roman" w:cs="Times New Roman"/>
          <w:sz w:val="24"/>
          <w:szCs w:val="24"/>
          <w:lang w:eastAsia="en-CA"/>
        </w:rPr>
        <w:t xml:space="preserve"> zodiac signs, contemporary W</w:t>
      </w:r>
      <w:r w:rsidR="00D004B2">
        <w:rPr>
          <w:rFonts w:ascii="Times New Roman" w:eastAsia="Times New Roman" w:hAnsi="Times New Roman" w:cs="Times New Roman"/>
          <w:sz w:val="24"/>
          <w:szCs w:val="24"/>
          <w:lang w:eastAsia="en-CA"/>
        </w:rPr>
        <w:t>estern astrology would look vastly</w:t>
      </w:r>
      <w:r w:rsidR="00A276E5">
        <w:rPr>
          <w:rFonts w:ascii="Times New Roman" w:eastAsia="Times New Roman" w:hAnsi="Times New Roman" w:cs="Times New Roman"/>
          <w:sz w:val="24"/>
          <w:szCs w:val="24"/>
          <w:lang w:eastAsia="en-CA"/>
        </w:rPr>
        <w:t xml:space="preserve"> different, apart from the con</w:t>
      </w:r>
      <w:r w:rsidR="000E2067">
        <w:rPr>
          <w:rFonts w:ascii="Times New Roman" w:eastAsia="Times New Roman" w:hAnsi="Times New Roman" w:cs="Times New Roman"/>
          <w:sz w:val="24"/>
          <w:szCs w:val="24"/>
          <w:lang w:eastAsia="en-CA"/>
        </w:rPr>
        <w:t xml:space="preserve">fusion that would result in </w:t>
      </w:r>
      <w:r w:rsidR="00A276E5">
        <w:rPr>
          <w:rFonts w:ascii="Times New Roman" w:eastAsia="Times New Roman" w:hAnsi="Times New Roman" w:cs="Times New Roman"/>
          <w:sz w:val="24"/>
          <w:szCs w:val="24"/>
          <w:lang w:eastAsia="en-CA"/>
        </w:rPr>
        <w:t xml:space="preserve">popular culture. Once again, at the present time, the </w:t>
      </w:r>
      <w:r w:rsidR="0033472F">
        <w:rPr>
          <w:rFonts w:ascii="Times New Roman" w:eastAsia="Times New Roman" w:hAnsi="Times New Roman" w:cs="Times New Roman"/>
          <w:sz w:val="24"/>
          <w:szCs w:val="24"/>
          <w:lang w:eastAsia="en-CA"/>
        </w:rPr>
        <w:t xml:space="preserve">social </w:t>
      </w:r>
      <w:r w:rsidR="00A276E5">
        <w:rPr>
          <w:rFonts w:ascii="Times New Roman" w:eastAsia="Times New Roman" w:hAnsi="Times New Roman" w:cs="Times New Roman"/>
          <w:sz w:val="24"/>
          <w:szCs w:val="24"/>
          <w:lang w:eastAsia="en-CA"/>
        </w:rPr>
        <w:t xml:space="preserve">costs </w:t>
      </w:r>
      <w:r w:rsidR="00805305">
        <w:rPr>
          <w:rFonts w:ascii="Times New Roman" w:eastAsia="Times New Roman" w:hAnsi="Times New Roman" w:cs="Times New Roman"/>
          <w:sz w:val="24"/>
          <w:szCs w:val="24"/>
          <w:lang w:eastAsia="en-CA"/>
        </w:rPr>
        <w:t xml:space="preserve">for astrologers </w:t>
      </w:r>
      <w:r w:rsidR="00A276E5">
        <w:rPr>
          <w:rFonts w:ascii="Times New Roman" w:eastAsia="Times New Roman" w:hAnsi="Times New Roman" w:cs="Times New Roman"/>
          <w:sz w:val="24"/>
          <w:szCs w:val="24"/>
          <w:lang w:eastAsia="en-CA"/>
        </w:rPr>
        <w:t xml:space="preserve">would be far too high. </w:t>
      </w:r>
      <w:r w:rsidR="00A276E5" w:rsidRPr="00526F97">
        <w:rPr>
          <w:rFonts w:ascii="Times New Roman" w:eastAsia="Times New Roman" w:hAnsi="Times New Roman" w:cs="Times New Roman"/>
          <w:b/>
          <w:sz w:val="24"/>
          <w:szCs w:val="24"/>
          <w:lang w:eastAsia="en-CA"/>
        </w:rPr>
        <w:t xml:space="preserve">Whatever studies show, or however severe the </w:t>
      </w:r>
      <w:r w:rsidR="00C64AF4" w:rsidRPr="00526F97">
        <w:rPr>
          <w:rFonts w:ascii="Times New Roman" w:eastAsia="Times New Roman" w:hAnsi="Times New Roman" w:cs="Times New Roman"/>
          <w:b/>
          <w:sz w:val="24"/>
          <w:szCs w:val="24"/>
          <w:lang w:eastAsia="en-CA"/>
        </w:rPr>
        <w:t xml:space="preserve">criticisms of zodiac signs are </w:t>
      </w:r>
      <w:r w:rsidR="00A276E5" w:rsidRPr="00526F97">
        <w:rPr>
          <w:rFonts w:ascii="Times New Roman" w:eastAsia="Times New Roman" w:hAnsi="Times New Roman" w:cs="Times New Roman"/>
          <w:b/>
          <w:sz w:val="24"/>
          <w:szCs w:val="24"/>
          <w:lang w:eastAsia="en-CA"/>
        </w:rPr>
        <w:t xml:space="preserve">or become, the </w:t>
      </w:r>
      <w:r w:rsidR="00F062C7" w:rsidRPr="00526F97">
        <w:rPr>
          <w:rFonts w:ascii="Times New Roman" w:eastAsia="Times New Roman" w:hAnsi="Times New Roman" w:cs="Times New Roman"/>
          <w:b/>
          <w:sz w:val="24"/>
          <w:szCs w:val="24"/>
          <w:lang w:eastAsia="en-CA"/>
        </w:rPr>
        <w:t xml:space="preserve">present-day </w:t>
      </w:r>
      <w:r w:rsidR="00A276E5" w:rsidRPr="00526F97">
        <w:rPr>
          <w:rFonts w:ascii="Times New Roman" w:eastAsia="Times New Roman" w:hAnsi="Times New Roman" w:cs="Times New Roman"/>
          <w:b/>
          <w:sz w:val="24"/>
          <w:szCs w:val="24"/>
          <w:lang w:eastAsia="en-CA"/>
        </w:rPr>
        <w:t>astrological community won’t budge.</w:t>
      </w:r>
      <w:r w:rsidR="00A276E5">
        <w:rPr>
          <w:rFonts w:ascii="Times New Roman" w:eastAsia="Times New Roman" w:hAnsi="Times New Roman" w:cs="Times New Roman"/>
          <w:sz w:val="24"/>
          <w:szCs w:val="24"/>
          <w:lang w:eastAsia="en-CA"/>
        </w:rPr>
        <w:t xml:space="preserve"> </w:t>
      </w:r>
      <w:r w:rsidR="00A631EE">
        <w:rPr>
          <w:rFonts w:ascii="Times New Roman" w:eastAsia="Times New Roman" w:hAnsi="Times New Roman" w:cs="Times New Roman"/>
          <w:sz w:val="24"/>
          <w:szCs w:val="24"/>
          <w:lang w:eastAsia="en-CA"/>
        </w:rPr>
        <w:t xml:space="preserve">The popular role zodiac signs play in the network of </w:t>
      </w:r>
      <w:r w:rsidR="00045609">
        <w:rPr>
          <w:rFonts w:ascii="Times New Roman" w:eastAsia="Times New Roman" w:hAnsi="Times New Roman" w:cs="Times New Roman"/>
          <w:sz w:val="24"/>
          <w:szCs w:val="24"/>
          <w:lang w:eastAsia="en-CA"/>
        </w:rPr>
        <w:t xml:space="preserve">most </w:t>
      </w:r>
      <w:r w:rsidR="006E06C6">
        <w:rPr>
          <w:rFonts w:ascii="Times New Roman" w:eastAsia="Times New Roman" w:hAnsi="Times New Roman" w:cs="Times New Roman"/>
          <w:sz w:val="24"/>
          <w:szCs w:val="24"/>
          <w:lang w:eastAsia="en-CA"/>
        </w:rPr>
        <w:t xml:space="preserve">Western </w:t>
      </w:r>
      <w:r w:rsidR="00A631EE">
        <w:rPr>
          <w:rFonts w:ascii="Times New Roman" w:eastAsia="Times New Roman" w:hAnsi="Times New Roman" w:cs="Times New Roman"/>
          <w:sz w:val="24"/>
          <w:szCs w:val="24"/>
          <w:lang w:eastAsia="en-CA"/>
        </w:rPr>
        <w:t xml:space="preserve">astrology is too essential to its practice to be given up. </w:t>
      </w:r>
      <w:r w:rsidR="00C931DA">
        <w:rPr>
          <w:rFonts w:ascii="Times New Roman" w:eastAsia="Times New Roman" w:hAnsi="Times New Roman" w:cs="Times New Roman"/>
          <w:sz w:val="24"/>
          <w:szCs w:val="24"/>
          <w:lang w:eastAsia="en-CA"/>
        </w:rPr>
        <w:t>However, it</w:t>
      </w:r>
      <w:r w:rsidR="00641FFB">
        <w:rPr>
          <w:rFonts w:ascii="Times New Roman" w:eastAsia="Times New Roman" w:hAnsi="Times New Roman" w:cs="Times New Roman"/>
          <w:sz w:val="24"/>
          <w:szCs w:val="24"/>
          <w:lang w:eastAsia="en-CA"/>
        </w:rPr>
        <w:t xml:space="preserve"> should be noted that</w:t>
      </w:r>
      <w:r w:rsidR="006E06C6">
        <w:rPr>
          <w:rFonts w:ascii="Times New Roman" w:eastAsia="Times New Roman" w:hAnsi="Times New Roman" w:cs="Times New Roman"/>
          <w:sz w:val="24"/>
          <w:szCs w:val="24"/>
          <w:lang w:eastAsia="en-CA"/>
        </w:rPr>
        <w:t xml:space="preserve"> many </w:t>
      </w:r>
      <w:r w:rsidR="006E06C6" w:rsidRPr="0019580E">
        <w:rPr>
          <w:rFonts w:ascii="Times New Roman" w:eastAsia="Times New Roman" w:hAnsi="Times New Roman" w:cs="Times New Roman"/>
          <w:b/>
          <w:sz w:val="24"/>
          <w:szCs w:val="24"/>
          <w:lang w:eastAsia="en-CA"/>
        </w:rPr>
        <w:t>Eastern</w:t>
      </w:r>
      <w:r w:rsidR="006E06C6">
        <w:rPr>
          <w:rFonts w:ascii="Times New Roman" w:eastAsia="Times New Roman" w:hAnsi="Times New Roman" w:cs="Times New Roman"/>
          <w:sz w:val="24"/>
          <w:szCs w:val="24"/>
          <w:lang w:eastAsia="en-CA"/>
        </w:rPr>
        <w:t xml:space="preserve"> astrologers</w:t>
      </w:r>
      <w:r w:rsidR="00641FFB">
        <w:rPr>
          <w:rFonts w:ascii="Times New Roman" w:eastAsia="Times New Roman" w:hAnsi="Times New Roman" w:cs="Times New Roman"/>
          <w:sz w:val="24"/>
          <w:szCs w:val="24"/>
          <w:lang w:eastAsia="en-CA"/>
        </w:rPr>
        <w:t xml:space="preserve"> (e.g Vedic astrology in India)</w:t>
      </w:r>
      <w:r w:rsidR="006E06C6">
        <w:rPr>
          <w:rFonts w:ascii="Times New Roman" w:eastAsia="Times New Roman" w:hAnsi="Times New Roman" w:cs="Times New Roman"/>
          <w:sz w:val="24"/>
          <w:szCs w:val="24"/>
          <w:lang w:eastAsia="en-CA"/>
        </w:rPr>
        <w:t xml:space="preserve">  reject </w:t>
      </w:r>
      <w:r w:rsidR="006E06C6" w:rsidRPr="00526F97">
        <w:rPr>
          <w:rFonts w:ascii="Times New Roman" w:eastAsia="Times New Roman" w:hAnsi="Times New Roman" w:cs="Times New Roman"/>
          <w:b/>
          <w:sz w:val="24"/>
          <w:szCs w:val="24"/>
          <w:lang w:eastAsia="en-CA"/>
        </w:rPr>
        <w:t>Western notions</w:t>
      </w:r>
      <w:r w:rsidR="006E06C6">
        <w:rPr>
          <w:rFonts w:ascii="Times New Roman" w:eastAsia="Times New Roman" w:hAnsi="Times New Roman" w:cs="Times New Roman"/>
          <w:sz w:val="24"/>
          <w:szCs w:val="24"/>
          <w:lang w:eastAsia="en-CA"/>
        </w:rPr>
        <w:t xml:space="preserve"> of zodiac signs and tie their </w:t>
      </w:r>
      <w:r w:rsidR="00F062C7">
        <w:rPr>
          <w:rFonts w:ascii="Times New Roman" w:eastAsia="Times New Roman" w:hAnsi="Times New Roman" w:cs="Times New Roman"/>
          <w:sz w:val="24"/>
          <w:szCs w:val="24"/>
          <w:lang w:eastAsia="en-CA"/>
        </w:rPr>
        <w:t xml:space="preserve">own </w:t>
      </w:r>
      <w:r w:rsidR="00C931DA">
        <w:rPr>
          <w:rFonts w:ascii="Times New Roman" w:eastAsia="Times New Roman" w:hAnsi="Times New Roman" w:cs="Times New Roman"/>
          <w:sz w:val="24"/>
          <w:szCs w:val="24"/>
          <w:lang w:eastAsia="en-CA"/>
        </w:rPr>
        <w:t xml:space="preserve">notion of </w:t>
      </w:r>
      <w:r w:rsidR="006E06C6">
        <w:rPr>
          <w:rFonts w:ascii="Times New Roman" w:eastAsia="Times New Roman" w:hAnsi="Times New Roman" w:cs="Times New Roman"/>
          <w:sz w:val="24"/>
          <w:szCs w:val="24"/>
          <w:lang w:eastAsia="en-CA"/>
        </w:rPr>
        <w:t xml:space="preserve">zodiac signs in with the constellations and have no difficulty with claiming their system works just as </w:t>
      </w:r>
      <w:r w:rsidR="003C0BB7">
        <w:rPr>
          <w:rFonts w:ascii="Times New Roman" w:eastAsia="Times New Roman" w:hAnsi="Times New Roman" w:cs="Times New Roman"/>
          <w:sz w:val="24"/>
          <w:szCs w:val="24"/>
          <w:lang w:eastAsia="en-CA"/>
        </w:rPr>
        <w:t>well as those in the West claim</w:t>
      </w:r>
      <w:r w:rsidR="006E06C6">
        <w:rPr>
          <w:rFonts w:ascii="Times New Roman" w:eastAsia="Times New Roman" w:hAnsi="Times New Roman" w:cs="Times New Roman"/>
          <w:sz w:val="24"/>
          <w:szCs w:val="24"/>
          <w:lang w:eastAsia="en-CA"/>
        </w:rPr>
        <w:t xml:space="preserve"> their systems of astrology work. </w:t>
      </w:r>
      <w:r w:rsidR="007F63EA">
        <w:rPr>
          <w:rFonts w:ascii="Times New Roman" w:eastAsia="Times New Roman" w:hAnsi="Times New Roman" w:cs="Times New Roman"/>
          <w:sz w:val="24"/>
          <w:szCs w:val="24"/>
          <w:lang w:eastAsia="en-CA"/>
        </w:rPr>
        <w:t>Vedic astrologers similarly</w:t>
      </w:r>
      <w:r w:rsidR="00F062C7">
        <w:rPr>
          <w:rFonts w:ascii="Times New Roman" w:eastAsia="Times New Roman" w:hAnsi="Times New Roman" w:cs="Times New Roman"/>
          <w:sz w:val="24"/>
          <w:szCs w:val="24"/>
          <w:lang w:eastAsia="en-CA"/>
        </w:rPr>
        <w:t xml:space="preserve"> </w:t>
      </w:r>
      <w:r w:rsidR="00A84887">
        <w:rPr>
          <w:rFonts w:ascii="Times New Roman" w:eastAsia="Times New Roman" w:hAnsi="Times New Roman" w:cs="Times New Roman"/>
          <w:sz w:val="24"/>
          <w:szCs w:val="24"/>
          <w:lang w:eastAsia="en-CA"/>
        </w:rPr>
        <w:t>claim</w:t>
      </w:r>
      <w:r w:rsidR="007F63EA">
        <w:rPr>
          <w:rFonts w:ascii="Times New Roman" w:eastAsia="Times New Roman" w:hAnsi="Times New Roman" w:cs="Times New Roman"/>
          <w:sz w:val="24"/>
          <w:szCs w:val="24"/>
          <w:lang w:eastAsia="en-CA"/>
        </w:rPr>
        <w:t xml:space="preserve"> their version of zodiac signs provide strong important information about a person </w:t>
      </w:r>
      <w:r w:rsidR="007F63EA" w:rsidRPr="004C2FA6">
        <w:rPr>
          <w:rFonts w:ascii="Times New Roman" w:eastAsia="Times New Roman" w:hAnsi="Times New Roman" w:cs="Times New Roman"/>
          <w:sz w:val="24"/>
          <w:szCs w:val="24"/>
          <w:lang w:eastAsia="en-CA"/>
        </w:rPr>
        <w:t>(</w:t>
      </w:r>
      <w:hyperlink r:id="rId9" w:history="1">
        <w:r w:rsidR="007F63EA" w:rsidRPr="004C2FA6">
          <w:rPr>
            <w:rStyle w:val="Hyperlink"/>
            <w:rFonts w:ascii="Times New Roman" w:eastAsia="Times New Roman" w:hAnsi="Times New Roman" w:cs="Times New Roman"/>
            <w:color w:val="auto"/>
            <w:sz w:val="24"/>
            <w:szCs w:val="24"/>
            <w:u w:val="none"/>
            <w:lang w:eastAsia="en-CA"/>
          </w:rPr>
          <w:t>https://www.astroved.com/blogs/12-zodiac-signs-vedic-astrology</w:t>
        </w:r>
      </w:hyperlink>
      <w:r w:rsidR="007F63EA" w:rsidRPr="004C2FA6">
        <w:rPr>
          <w:rFonts w:ascii="Times New Roman" w:eastAsia="Times New Roman" w:hAnsi="Times New Roman" w:cs="Times New Roman"/>
          <w:sz w:val="24"/>
          <w:szCs w:val="24"/>
          <w:lang w:eastAsia="en-CA"/>
        </w:rPr>
        <w:t>).</w:t>
      </w:r>
      <w:r w:rsidR="007F63EA">
        <w:rPr>
          <w:rFonts w:ascii="Times New Roman" w:eastAsia="Times New Roman" w:hAnsi="Times New Roman" w:cs="Times New Roman"/>
          <w:sz w:val="24"/>
          <w:szCs w:val="24"/>
          <w:lang w:eastAsia="en-CA"/>
        </w:rPr>
        <w:t xml:space="preserve"> </w:t>
      </w:r>
      <w:r w:rsidR="00167F39" w:rsidRPr="00167F39">
        <w:rPr>
          <w:rFonts w:ascii="Times New Roman" w:hAnsi="Times New Roman" w:cs="Times New Roman"/>
          <w:sz w:val="24"/>
          <w:szCs w:val="24"/>
          <w:lang w:val="en-US"/>
        </w:rPr>
        <w:t>To t</w:t>
      </w:r>
      <w:r w:rsidR="00167F39">
        <w:rPr>
          <w:rFonts w:ascii="Times New Roman" w:hAnsi="Times New Roman" w:cs="Times New Roman"/>
          <w:sz w:val="24"/>
          <w:szCs w:val="24"/>
          <w:lang w:val="en-US"/>
        </w:rPr>
        <w:t>he question ‘What’s your sign?’</w:t>
      </w:r>
      <w:r w:rsidR="00167F39" w:rsidRPr="00167F39">
        <w:rPr>
          <w:rFonts w:ascii="Times New Roman" w:hAnsi="Times New Roman" w:cs="Times New Roman"/>
          <w:sz w:val="24"/>
          <w:szCs w:val="24"/>
          <w:lang w:val="en-US"/>
        </w:rPr>
        <w:t xml:space="preserve"> it depends on whether you are a believer in Western or Vedic astrology. In the West you are a Taurus, in the East an Aries. </w:t>
      </w:r>
      <w:r w:rsidR="00167F39">
        <w:rPr>
          <w:rFonts w:ascii="Times New Roman" w:hAnsi="Times New Roman" w:cs="Times New Roman"/>
          <w:sz w:val="24"/>
          <w:szCs w:val="24"/>
          <w:lang w:val="en-US"/>
        </w:rPr>
        <w:t xml:space="preserve">In Chinese astrology, your sign (represented by an animal) depends on the year you were born. </w:t>
      </w:r>
    </w:p>
    <w:p w:rsidR="005E5810" w:rsidRPr="0056102D" w:rsidRDefault="00517DA5" w:rsidP="00167F39">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As mentioned, t</w:t>
      </w:r>
      <w:r w:rsidR="006175BA">
        <w:rPr>
          <w:rFonts w:ascii="Times New Roman" w:eastAsia="Times New Roman" w:hAnsi="Times New Roman" w:cs="Times New Roman"/>
          <w:sz w:val="24"/>
          <w:szCs w:val="24"/>
          <w:lang w:eastAsia="en-CA"/>
        </w:rPr>
        <w:t xml:space="preserve">here is no </w:t>
      </w:r>
      <w:r w:rsidR="00403136">
        <w:rPr>
          <w:rFonts w:ascii="Times New Roman" w:eastAsia="Times New Roman" w:hAnsi="Times New Roman" w:cs="Times New Roman"/>
          <w:sz w:val="24"/>
          <w:szCs w:val="24"/>
          <w:lang w:eastAsia="en-CA"/>
        </w:rPr>
        <w:t xml:space="preserve">widespread </w:t>
      </w:r>
      <w:r w:rsidR="006175BA">
        <w:rPr>
          <w:rFonts w:ascii="Times New Roman" w:eastAsia="Times New Roman" w:hAnsi="Times New Roman" w:cs="Times New Roman"/>
          <w:sz w:val="24"/>
          <w:szCs w:val="24"/>
          <w:lang w:eastAsia="en-CA"/>
        </w:rPr>
        <w:t>agreement on what methodologies would settle astrological disagreements</w:t>
      </w:r>
      <w:r w:rsidR="00385E05">
        <w:rPr>
          <w:rFonts w:ascii="Times New Roman" w:eastAsia="Times New Roman" w:hAnsi="Times New Roman" w:cs="Times New Roman"/>
          <w:sz w:val="24"/>
          <w:szCs w:val="24"/>
          <w:lang w:eastAsia="en-CA"/>
        </w:rPr>
        <w:t xml:space="preserve"> (see Courgeau</w:t>
      </w:r>
      <w:r w:rsidR="004245DB">
        <w:rPr>
          <w:rFonts w:ascii="Times New Roman" w:eastAsia="Times New Roman" w:hAnsi="Times New Roman" w:cs="Times New Roman"/>
          <w:sz w:val="24"/>
          <w:szCs w:val="24"/>
          <w:lang w:eastAsia="en-CA"/>
        </w:rPr>
        <w:t>, 2022 for how astrology contributes to misunderstandings of human life)</w:t>
      </w:r>
      <w:r w:rsidR="006175BA">
        <w:rPr>
          <w:rFonts w:ascii="Times New Roman" w:eastAsia="Times New Roman" w:hAnsi="Times New Roman" w:cs="Times New Roman"/>
          <w:sz w:val="24"/>
          <w:szCs w:val="24"/>
          <w:lang w:eastAsia="en-CA"/>
        </w:rPr>
        <w:t xml:space="preserve">. </w:t>
      </w:r>
      <w:r w:rsidR="00980B69">
        <w:rPr>
          <w:rFonts w:ascii="Times New Roman" w:eastAsia="Times New Roman" w:hAnsi="Times New Roman" w:cs="Times New Roman"/>
          <w:sz w:val="24"/>
          <w:szCs w:val="24"/>
          <w:lang w:eastAsia="en-CA"/>
        </w:rPr>
        <w:t>Disagreements in other disciplines</w:t>
      </w:r>
      <w:r w:rsidR="00A24E19">
        <w:rPr>
          <w:rFonts w:ascii="Times New Roman" w:eastAsia="Times New Roman" w:hAnsi="Times New Roman" w:cs="Times New Roman"/>
          <w:sz w:val="24"/>
          <w:szCs w:val="24"/>
          <w:lang w:eastAsia="en-CA"/>
        </w:rPr>
        <w:t xml:space="preserve"> are subject to public philosophi</w:t>
      </w:r>
      <w:r w:rsidR="005935F0">
        <w:rPr>
          <w:rFonts w:ascii="Times New Roman" w:eastAsia="Times New Roman" w:hAnsi="Times New Roman" w:cs="Times New Roman"/>
          <w:sz w:val="24"/>
          <w:szCs w:val="24"/>
          <w:lang w:eastAsia="en-CA"/>
        </w:rPr>
        <w:t xml:space="preserve">cal and scientific debates (see, for example, </w:t>
      </w:r>
      <w:r w:rsidR="00A24E19">
        <w:rPr>
          <w:rFonts w:ascii="Times New Roman" w:eastAsia="Times New Roman" w:hAnsi="Times New Roman" w:cs="Times New Roman"/>
          <w:sz w:val="24"/>
          <w:szCs w:val="24"/>
          <w:lang w:eastAsia="en-CA"/>
        </w:rPr>
        <w:t>Svensson</w:t>
      </w:r>
      <w:r w:rsidR="005935F0">
        <w:rPr>
          <w:rFonts w:ascii="Times New Roman" w:eastAsia="Times New Roman" w:hAnsi="Times New Roman" w:cs="Times New Roman"/>
          <w:sz w:val="24"/>
          <w:szCs w:val="24"/>
          <w:lang w:eastAsia="en-CA"/>
        </w:rPr>
        <w:t xml:space="preserve">, 2022 </w:t>
      </w:r>
      <w:r w:rsidR="00373635">
        <w:rPr>
          <w:rFonts w:ascii="Times New Roman" w:eastAsia="Times New Roman" w:hAnsi="Times New Roman" w:cs="Times New Roman"/>
          <w:sz w:val="24"/>
          <w:szCs w:val="24"/>
          <w:lang w:eastAsia="en-CA"/>
        </w:rPr>
        <w:t xml:space="preserve">and Wood and Uluutku 2023 </w:t>
      </w:r>
      <w:r w:rsidR="005935F0">
        <w:rPr>
          <w:rFonts w:ascii="Times New Roman" w:eastAsia="Times New Roman" w:hAnsi="Times New Roman" w:cs="Times New Roman"/>
          <w:sz w:val="24"/>
          <w:szCs w:val="24"/>
          <w:lang w:eastAsia="en-CA"/>
        </w:rPr>
        <w:t xml:space="preserve">on evolution, </w:t>
      </w:r>
      <w:r w:rsidR="0050242E">
        <w:rPr>
          <w:rFonts w:ascii="Times New Roman" w:eastAsia="Times New Roman" w:hAnsi="Times New Roman" w:cs="Times New Roman"/>
          <w:sz w:val="24"/>
          <w:szCs w:val="24"/>
          <w:lang w:eastAsia="en-CA"/>
        </w:rPr>
        <w:t xml:space="preserve">Zimmer 2023 on consciousness, </w:t>
      </w:r>
      <w:r w:rsidR="001B69AD">
        <w:rPr>
          <w:rFonts w:ascii="Times New Roman" w:eastAsia="Times New Roman" w:hAnsi="Times New Roman" w:cs="Times New Roman"/>
          <w:sz w:val="24"/>
          <w:szCs w:val="24"/>
          <w:lang w:eastAsia="en-CA"/>
        </w:rPr>
        <w:t>or the public debates on interpreting quantum mechanics</w:t>
      </w:r>
      <w:r w:rsidR="00561272">
        <w:rPr>
          <w:rFonts w:ascii="Times New Roman" w:eastAsia="Times New Roman" w:hAnsi="Times New Roman" w:cs="Times New Roman"/>
          <w:sz w:val="24"/>
          <w:szCs w:val="24"/>
          <w:lang w:eastAsia="en-CA"/>
        </w:rPr>
        <w:t>, or in astronomy regarding the Hubble constant and other issues</w:t>
      </w:r>
      <w:r w:rsidR="005935F0">
        <w:rPr>
          <w:rFonts w:ascii="Times New Roman" w:eastAsia="Times New Roman" w:hAnsi="Times New Roman" w:cs="Times New Roman"/>
          <w:sz w:val="24"/>
          <w:szCs w:val="24"/>
          <w:lang w:eastAsia="en-CA"/>
        </w:rPr>
        <w:t>, sentience in insects etc</w:t>
      </w:r>
      <w:r w:rsidR="00AA7E0A">
        <w:rPr>
          <w:rFonts w:ascii="Times New Roman" w:eastAsia="Times New Roman" w:hAnsi="Times New Roman" w:cs="Times New Roman"/>
          <w:sz w:val="24"/>
          <w:szCs w:val="24"/>
          <w:lang w:eastAsia="en-CA"/>
        </w:rPr>
        <w:t>)</w:t>
      </w:r>
      <w:r w:rsidR="00BF6A05">
        <w:rPr>
          <w:rFonts w:ascii="Times New Roman" w:eastAsia="Times New Roman" w:hAnsi="Times New Roman" w:cs="Times New Roman"/>
          <w:sz w:val="24"/>
          <w:szCs w:val="24"/>
          <w:lang w:eastAsia="en-CA"/>
        </w:rPr>
        <w:t xml:space="preserve"> but not astrology</w:t>
      </w:r>
      <w:r w:rsidR="00A24E19">
        <w:rPr>
          <w:rFonts w:ascii="Times New Roman" w:eastAsia="Times New Roman" w:hAnsi="Times New Roman" w:cs="Times New Roman"/>
          <w:sz w:val="24"/>
          <w:szCs w:val="24"/>
          <w:lang w:eastAsia="en-CA"/>
        </w:rPr>
        <w:t>.</w:t>
      </w:r>
      <w:r w:rsidR="00322215">
        <w:rPr>
          <w:rFonts w:ascii="Times New Roman" w:eastAsia="Times New Roman" w:hAnsi="Times New Roman" w:cs="Times New Roman"/>
          <w:sz w:val="24"/>
          <w:szCs w:val="24"/>
          <w:lang w:eastAsia="en-CA"/>
        </w:rPr>
        <w:t xml:space="preserve"> </w:t>
      </w:r>
      <w:r w:rsidR="003D22C0" w:rsidRPr="003F3E92">
        <w:rPr>
          <w:rFonts w:ascii="Times New Roman" w:eastAsia="Times New Roman" w:hAnsi="Times New Roman" w:cs="Times New Roman"/>
          <w:b/>
          <w:sz w:val="24"/>
          <w:szCs w:val="24"/>
          <w:lang w:eastAsia="en-CA"/>
        </w:rPr>
        <w:t>Without any sound basis,</w:t>
      </w:r>
      <w:r w:rsidR="007E796C" w:rsidRPr="003F3E92">
        <w:rPr>
          <w:rFonts w:ascii="Times New Roman" w:eastAsia="Times New Roman" w:hAnsi="Times New Roman" w:cs="Times New Roman"/>
          <w:b/>
          <w:sz w:val="24"/>
          <w:szCs w:val="24"/>
          <w:lang w:eastAsia="en-CA"/>
        </w:rPr>
        <w:t xml:space="preserve"> </w:t>
      </w:r>
      <w:r w:rsidR="003B4DC6" w:rsidRPr="003F3E92">
        <w:rPr>
          <w:rFonts w:ascii="Times New Roman" w:eastAsia="Times New Roman" w:hAnsi="Times New Roman" w:cs="Times New Roman"/>
          <w:b/>
          <w:sz w:val="24"/>
          <w:szCs w:val="24"/>
          <w:lang w:eastAsia="en-CA"/>
        </w:rPr>
        <w:t>nor agreement on any methodology to resolve disagreements</w:t>
      </w:r>
      <w:r w:rsidR="00EC5878">
        <w:rPr>
          <w:rFonts w:ascii="Times New Roman" w:eastAsia="Times New Roman" w:hAnsi="Times New Roman" w:cs="Times New Roman"/>
          <w:b/>
          <w:sz w:val="24"/>
          <w:szCs w:val="24"/>
          <w:lang w:eastAsia="en-CA"/>
        </w:rPr>
        <w:t xml:space="preserve"> (</w:t>
      </w:r>
      <w:r w:rsidR="002A5435">
        <w:rPr>
          <w:rFonts w:ascii="Times New Roman" w:eastAsia="Times New Roman" w:hAnsi="Times New Roman" w:cs="Times New Roman"/>
          <w:b/>
          <w:sz w:val="24"/>
          <w:szCs w:val="24"/>
          <w:lang w:eastAsia="en-CA"/>
        </w:rPr>
        <w:t xml:space="preserve">most </w:t>
      </w:r>
      <w:r w:rsidR="00EC5878">
        <w:rPr>
          <w:rFonts w:ascii="Times New Roman" w:eastAsia="Times New Roman" w:hAnsi="Times New Roman" w:cs="Times New Roman"/>
          <w:b/>
          <w:sz w:val="24"/>
          <w:szCs w:val="24"/>
          <w:lang w:eastAsia="en-CA"/>
        </w:rPr>
        <w:t>astrologers reject quantitative approaches</w:t>
      </w:r>
      <w:r w:rsidR="00304616">
        <w:rPr>
          <w:rFonts w:ascii="Times New Roman" w:eastAsia="Times New Roman" w:hAnsi="Times New Roman" w:cs="Times New Roman"/>
          <w:b/>
          <w:sz w:val="24"/>
          <w:szCs w:val="24"/>
          <w:lang w:eastAsia="en-CA"/>
        </w:rPr>
        <w:t xml:space="preserve"> or limit its possible contribution</w:t>
      </w:r>
      <w:r w:rsidR="00EC5878">
        <w:rPr>
          <w:rFonts w:ascii="Times New Roman" w:eastAsia="Times New Roman" w:hAnsi="Times New Roman" w:cs="Times New Roman"/>
          <w:b/>
          <w:sz w:val="24"/>
          <w:szCs w:val="24"/>
          <w:lang w:eastAsia="en-CA"/>
        </w:rPr>
        <w:t>)</w:t>
      </w:r>
      <w:r w:rsidR="003B4DC6" w:rsidRPr="003F3E92">
        <w:rPr>
          <w:rFonts w:ascii="Times New Roman" w:eastAsia="Times New Roman" w:hAnsi="Times New Roman" w:cs="Times New Roman"/>
          <w:b/>
          <w:sz w:val="24"/>
          <w:szCs w:val="24"/>
          <w:lang w:eastAsia="en-CA"/>
        </w:rPr>
        <w:t xml:space="preserve">, </w:t>
      </w:r>
      <w:r w:rsidR="007E796C" w:rsidRPr="003F3E92">
        <w:rPr>
          <w:rFonts w:ascii="Times New Roman" w:eastAsia="Times New Roman" w:hAnsi="Times New Roman" w:cs="Times New Roman"/>
          <w:b/>
          <w:sz w:val="24"/>
          <w:szCs w:val="24"/>
          <w:lang w:eastAsia="en-CA"/>
        </w:rPr>
        <w:t xml:space="preserve">any notion of ‘progress’ </w:t>
      </w:r>
      <w:r w:rsidR="001243CC">
        <w:rPr>
          <w:rFonts w:ascii="Times New Roman" w:eastAsia="Times New Roman" w:hAnsi="Times New Roman" w:cs="Times New Roman"/>
          <w:b/>
          <w:sz w:val="24"/>
          <w:szCs w:val="24"/>
          <w:lang w:eastAsia="en-CA"/>
        </w:rPr>
        <w:t xml:space="preserve">or self-correction </w:t>
      </w:r>
      <w:r w:rsidR="007E796C" w:rsidRPr="003F3E92">
        <w:rPr>
          <w:rFonts w:ascii="Times New Roman" w:eastAsia="Times New Roman" w:hAnsi="Times New Roman" w:cs="Times New Roman"/>
          <w:b/>
          <w:sz w:val="24"/>
          <w:szCs w:val="24"/>
          <w:lang w:eastAsia="en-CA"/>
        </w:rPr>
        <w:t xml:space="preserve">in astrology </w:t>
      </w:r>
      <w:r w:rsidR="003D22C0" w:rsidRPr="003F3E92">
        <w:rPr>
          <w:rFonts w:ascii="Times New Roman" w:eastAsia="Times New Roman" w:hAnsi="Times New Roman" w:cs="Times New Roman"/>
          <w:b/>
          <w:sz w:val="24"/>
          <w:szCs w:val="24"/>
          <w:lang w:eastAsia="en-CA"/>
        </w:rPr>
        <w:t xml:space="preserve">is </w:t>
      </w:r>
      <w:r w:rsidR="007E796C" w:rsidRPr="003F3E92">
        <w:rPr>
          <w:rFonts w:ascii="Times New Roman" w:eastAsia="Times New Roman" w:hAnsi="Times New Roman" w:cs="Times New Roman"/>
          <w:b/>
          <w:sz w:val="24"/>
          <w:szCs w:val="24"/>
          <w:lang w:eastAsia="en-CA"/>
        </w:rPr>
        <w:t>deeply problematic.</w:t>
      </w:r>
      <w:r w:rsidR="007E796C">
        <w:rPr>
          <w:rFonts w:ascii="Times New Roman" w:eastAsia="Times New Roman" w:hAnsi="Times New Roman" w:cs="Times New Roman"/>
          <w:sz w:val="24"/>
          <w:szCs w:val="24"/>
          <w:lang w:eastAsia="en-CA"/>
        </w:rPr>
        <w:t xml:space="preserve"> </w:t>
      </w:r>
      <w:r w:rsidR="00E0214E">
        <w:rPr>
          <w:rFonts w:ascii="Times New Roman" w:eastAsia="Times New Roman" w:hAnsi="Times New Roman" w:cs="Times New Roman"/>
          <w:sz w:val="24"/>
          <w:szCs w:val="24"/>
          <w:lang w:eastAsia="en-CA"/>
        </w:rPr>
        <w:t>Indeed, w</w:t>
      </w:r>
      <w:r w:rsidR="002D7729">
        <w:rPr>
          <w:rFonts w:ascii="Times New Roman" w:eastAsia="Times New Roman" w:hAnsi="Times New Roman" w:cs="Times New Roman"/>
          <w:sz w:val="24"/>
          <w:szCs w:val="24"/>
          <w:lang w:eastAsia="en-CA"/>
        </w:rPr>
        <w:t xml:space="preserve">hat passes for ‘progress’ in astrology </w:t>
      </w:r>
      <w:r w:rsidR="00192EA5">
        <w:rPr>
          <w:rFonts w:ascii="Times New Roman" w:eastAsia="Times New Roman" w:hAnsi="Times New Roman" w:cs="Times New Roman"/>
          <w:sz w:val="24"/>
          <w:szCs w:val="24"/>
          <w:lang w:eastAsia="en-CA"/>
        </w:rPr>
        <w:t xml:space="preserve">seems to </w:t>
      </w:r>
      <w:r w:rsidR="002D7729">
        <w:rPr>
          <w:rFonts w:ascii="Times New Roman" w:eastAsia="Times New Roman" w:hAnsi="Times New Roman" w:cs="Times New Roman"/>
          <w:sz w:val="24"/>
          <w:szCs w:val="24"/>
          <w:lang w:eastAsia="en-CA"/>
        </w:rPr>
        <w:t xml:space="preserve">consist of adding new astrological techniques, adding symbolism to newly discovered astronomical bodies, </w:t>
      </w:r>
      <w:r w:rsidR="00CC458F">
        <w:rPr>
          <w:rFonts w:ascii="Times New Roman" w:eastAsia="Times New Roman" w:hAnsi="Times New Roman" w:cs="Times New Roman"/>
          <w:sz w:val="24"/>
          <w:szCs w:val="24"/>
          <w:lang w:eastAsia="en-CA"/>
        </w:rPr>
        <w:t xml:space="preserve">and </w:t>
      </w:r>
      <w:r w:rsidR="00514263">
        <w:rPr>
          <w:rFonts w:ascii="Times New Roman" w:eastAsia="Times New Roman" w:hAnsi="Times New Roman" w:cs="Times New Roman"/>
          <w:sz w:val="24"/>
          <w:szCs w:val="24"/>
          <w:lang w:eastAsia="en-CA"/>
        </w:rPr>
        <w:t xml:space="preserve">in a perfunctory way </w:t>
      </w:r>
      <w:r w:rsidR="00152C22">
        <w:rPr>
          <w:rFonts w:ascii="Times New Roman" w:eastAsia="Times New Roman" w:hAnsi="Times New Roman" w:cs="Times New Roman"/>
          <w:sz w:val="24"/>
          <w:szCs w:val="24"/>
          <w:lang w:eastAsia="en-CA"/>
        </w:rPr>
        <w:t>aligning it with successful theories in the hard sciences</w:t>
      </w:r>
      <w:r w:rsidR="009E3B5A">
        <w:rPr>
          <w:rFonts w:ascii="Times New Roman" w:eastAsia="Times New Roman" w:hAnsi="Times New Roman" w:cs="Times New Roman"/>
          <w:sz w:val="24"/>
          <w:szCs w:val="24"/>
          <w:lang w:eastAsia="en-CA"/>
        </w:rPr>
        <w:t xml:space="preserve"> </w:t>
      </w:r>
      <w:r w:rsidR="00150E90">
        <w:rPr>
          <w:rFonts w:ascii="Times New Roman" w:eastAsia="Times New Roman" w:hAnsi="Times New Roman" w:cs="Times New Roman"/>
          <w:sz w:val="24"/>
          <w:szCs w:val="24"/>
          <w:lang w:eastAsia="en-CA"/>
        </w:rPr>
        <w:t xml:space="preserve">to give it some </w:t>
      </w:r>
      <w:r w:rsidR="00150E90" w:rsidRPr="00514263">
        <w:rPr>
          <w:rFonts w:ascii="Times New Roman" w:hAnsi="Times New Roman" w:cs="Times New Roman"/>
          <w:color w:val="111111"/>
          <w:sz w:val="24"/>
          <w:szCs w:val="24"/>
          <w:shd w:val="clear" w:color="auto" w:fill="FFFFFF"/>
        </w:rPr>
        <w:t>superficial</w:t>
      </w:r>
      <w:r w:rsidR="00150E90">
        <w:rPr>
          <w:rFonts w:ascii="Times New Roman" w:hAnsi="Times New Roman" w:cs="Times New Roman"/>
          <w:color w:val="111111"/>
          <w:sz w:val="24"/>
          <w:szCs w:val="24"/>
          <w:shd w:val="clear" w:color="auto" w:fill="FFFFFF"/>
        </w:rPr>
        <w:t xml:space="preserve"> </w:t>
      </w:r>
      <w:r w:rsidR="00150E90">
        <w:rPr>
          <w:rFonts w:ascii="Times New Roman" w:eastAsia="Times New Roman" w:hAnsi="Times New Roman" w:cs="Times New Roman"/>
          <w:sz w:val="24"/>
          <w:szCs w:val="24"/>
          <w:lang w:eastAsia="en-CA"/>
        </w:rPr>
        <w:t xml:space="preserve">credibility </w:t>
      </w:r>
      <w:r w:rsidR="009E3B5A">
        <w:rPr>
          <w:rFonts w:ascii="Times New Roman" w:eastAsia="Times New Roman" w:hAnsi="Times New Roman" w:cs="Times New Roman"/>
          <w:sz w:val="24"/>
          <w:szCs w:val="24"/>
          <w:lang w:eastAsia="en-CA"/>
        </w:rPr>
        <w:t>(</w:t>
      </w:r>
      <w:r w:rsidR="00C56809">
        <w:rPr>
          <w:rFonts w:ascii="Times New Roman" w:eastAsia="Times New Roman" w:hAnsi="Times New Roman" w:cs="Times New Roman"/>
          <w:sz w:val="24"/>
          <w:szCs w:val="24"/>
          <w:lang w:eastAsia="en-CA"/>
        </w:rPr>
        <w:t xml:space="preserve">e.g </w:t>
      </w:r>
      <w:r w:rsidR="009E3B5A">
        <w:rPr>
          <w:rFonts w:ascii="Times New Roman" w:eastAsia="Times New Roman" w:hAnsi="Times New Roman" w:cs="Times New Roman"/>
          <w:sz w:val="24"/>
          <w:szCs w:val="24"/>
          <w:lang w:eastAsia="en-CA"/>
        </w:rPr>
        <w:t xml:space="preserve">quantum mechanics, relativity, </w:t>
      </w:r>
      <w:r w:rsidR="00521F36">
        <w:rPr>
          <w:rFonts w:ascii="Times New Roman" w:eastAsia="Times New Roman" w:hAnsi="Times New Roman" w:cs="Times New Roman"/>
          <w:sz w:val="24"/>
          <w:szCs w:val="24"/>
          <w:lang w:eastAsia="en-CA"/>
        </w:rPr>
        <w:t xml:space="preserve">chaos theory, </w:t>
      </w:r>
      <w:r w:rsidR="009E3B5A">
        <w:rPr>
          <w:rFonts w:ascii="Times New Roman" w:eastAsia="Times New Roman" w:hAnsi="Times New Roman" w:cs="Times New Roman"/>
          <w:sz w:val="24"/>
          <w:szCs w:val="24"/>
          <w:lang w:eastAsia="en-CA"/>
        </w:rPr>
        <w:t>dark matter,</w:t>
      </w:r>
      <w:r w:rsidR="003804FA">
        <w:rPr>
          <w:rFonts w:ascii="Times New Roman" w:eastAsia="Times New Roman" w:hAnsi="Times New Roman" w:cs="Times New Roman"/>
          <w:sz w:val="24"/>
          <w:szCs w:val="24"/>
          <w:lang w:eastAsia="en-CA"/>
        </w:rPr>
        <w:t xml:space="preserve"> emergence, </w:t>
      </w:r>
      <w:r w:rsidR="009E3B5A">
        <w:rPr>
          <w:rFonts w:ascii="Times New Roman" w:eastAsia="Times New Roman" w:hAnsi="Times New Roman" w:cs="Times New Roman"/>
          <w:sz w:val="24"/>
          <w:szCs w:val="24"/>
          <w:lang w:eastAsia="en-CA"/>
        </w:rPr>
        <w:t>etc)</w:t>
      </w:r>
      <w:r w:rsidR="00FE7F2D">
        <w:rPr>
          <w:rFonts w:ascii="Times New Roman" w:eastAsia="Times New Roman" w:hAnsi="Times New Roman" w:cs="Times New Roman"/>
          <w:sz w:val="24"/>
          <w:szCs w:val="24"/>
          <w:lang w:eastAsia="en-CA"/>
        </w:rPr>
        <w:t xml:space="preserve"> even though astrologers did not anticipate such developments</w:t>
      </w:r>
      <w:r w:rsidR="002D7729">
        <w:rPr>
          <w:rFonts w:ascii="Times New Roman" w:eastAsia="Times New Roman" w:hAnsi="Times New Roman" w:cs="Times New Roman"/>
          <w:sz w:val="24"/>
          <w:szCs w:val="24"/>
          <w:lang w:eastAsia="en-CA"/>
        </w:rPr>
        <w:t xml:space="preserve"> (see Kelly, 1997/2005).</w:t>
      </w:r>
      <w:r w:rsidR="00EE0185">
        <w:rPr>
          <w:rStyle w:val="FootnoteReference"/>
          <w:rFonts w:ascii="Times New Roman" w:eastAsia="Times New Roman" w:hAnsi="Times New Roman" w:cs="Times New Roman"/>
          <w:sz w:val="24"/>
          <w:szCs w:val="24"/>
          <w:lang w:eastAsia="en-CA"/>
        </w:rPr>
        <w:footnoteReference w:id="18"/>
      </w:r>
      <w:r>
        <w:rPr>
          <w:rFonts w:ascii="Times New Roman" w:eastAsia="Times New Roman" w:hAnsi="Times New Roman" w:cs="Times New Roman"/>
          <w:sz w:val="24"/>
          <w:szCs w:val="24"/>
          <w:lang w:eastAsia="en-CA"/>
        </w:rPr>
        <w:t xml:space="preserve"> </w:t>
      </w:r>
      <w:r w:rsidR="005E5810">
        <w:rPr>
          <w:rFonts w:ascii="Times New Roman" w:hAnsi="Times New Roman" w:cs="Times New Roman"/>
          <w:sz w:val="24"/>
          <w:szCs w:val="24"/>
        </w:rPr>
        <w:t xml:space="preserve">This </w:t>
      </w:r>
      <w:r w:rsidR="005E5810">
        <w:rPr>
          <w:rFonts w:ascii="Times New Roman" w:hAnsi="Times New Roman" w:cs="Times New Roman"/>
          <w:sz w:val="24"/>
          <w:szCs w:val="24"/>
        </w:rPr>
        <w:lastRenderedPageBreak/>
        <w:t xml:space="preserve">recalcitrance on the part of astrologers to </w:t>
      </w:r>
      <w:r w:rsidR="004B6A52">
        <w:rPr>
          <w:rFonts w:ascii="Times New Roman" w:hAnsi="Times New Roman" w:cs="Times New Roman"/>
          <w:sz w:val="24"/>
          <w:szCs w:val="24"/>
        </w:rPr>
        <w:t xml:space="preserve">confront </w:t>
      </w:r>
      <w:r w:rsidR="007C26A8">
        <w:rPr>
          <w:rFonts w:ascii="Times New Roman" w:hAnsi="Times New Roman" w:cs="Times New Roman"/>
          <w:sz w:val="24"/>
          <w:szCs w:val="24"/>
        </w:rPr>
        <w:t xml:space="preserve">serious </w:t>
      </w:r>
      <w:r w:rsidR="0095030A">
        <w:rPr>
          <w:rFonts w:ascii="Times New Roman" w:hAnsi="Times New Roman" w:cs="Times New Roman"/>
          <w:sz w:val="24"/>
          <w:szCs w:val="24"/>
        </w:rPr>
        <w:t xml:space="preserve">philosophical </w:t>
      </w:r>
      <w:r w:rsidR="005E5810">
        <w:rPr>
          <w:rFonts w:ascii="Times New Roman" w:hAnsi="Times New Roman" w:cs="Times New Roman"/>
          <w:sz w:val="24"/>
          <w:szCs w:val="24"/>
        </w:rPr>
        <w:t xml:space="preserve">criticism is an oft cited reason a number of reflective astrologers have given up astrology (see Dean </w:t>
      </w:r>
      <w:r w:rsidR="005E5810" w:rsidRPr="006229B1">
        <w:rPr>
          <w:rFonts w:ascii="Times New Roman" w:hAnsi="Times New Roman" w:cs="Times New Roman"/>
          <w:i/>
          <w:sz w:val="24"/>
          <w:szCs w:val="24"/>
        </w:rPr>
        <w:t>et al</w:t>
      </w:r>
      <w:r w:rsidR="005E5810">
        <w:rPr>
          <w:rFonts w:ascii="Times New Roman" w:hAnsi="Times New Roman" w:cs="Times New Roman"/>
          <w:sz w:val="24"/>
          <w:szCs w:val="24"/>
        </w:rPr>
        <w:t xml:space="preserve">, 2022, pp </w:t>
      </w:r>
      <w:r w:rsidR="00402E66">
        <w:rPr>
          <w:rFonts w:ascii="Times New Roman" w:hAnsi="Times New Roman" w:cs="Times New Roman"/>
          <w:sz w:val="24"/>
          <w:szCs w:val="24"/>
        </w:rPr>
        <w:t>23-54</w:t>
      </w:r>
      <w:r w:rsidR="005E5810">
        <w:rPr>
          <w:rFonts w:ascii="Times New Roman" w:hAnsi="Times New Roman" w:cs="Times New Roman"/>
          <w:sz w:val="24"/>
          <w:szCs w:val="24"/>
        </w:rPr>
        <w:t xml:space="preserve">). </w:t>
      </w:r>
    </w:p>
    <w:p w:rsidR="00473837" w:rsidRDefault="00473837" w:rsidP="00473837">
      <w:pPr>
        <w:widowControl w:val="0"/>
        <w:autoSpaceDE w:val="0"/>
        <w:autoSpaceDN w:val="0"/>
        <w:adjustRightInd w:val="0"/>
        <w:spacing w:after="0"/>
        <w:ind w:left="2727" w:firstLine="153"/>
        <w:rPr>
          <w:rFonts w:ascii="Times New Roman" w:eastAsia="Times New Roman" w:hAnsi="Times New Roman" w:cs="Times New Roman"/>
          <w:iCs/>
          <w:sz w:val="32"/>
          <w:szCs w:val="32"/>
          <w:u w:val="single"/>
          <w:lang w:eastAsia="en-CA"/>
        </w:rPr>
      </w:pPr>
      <w:r w:rsidRPr="00473837">
        <w:rPr>
          <w:rFonts w:ascii="Times New Roman" w:eastAsia="Times New Roman" w:hAnsi="Times New Roman" w:cs="Times New Roman"/>
          <w:iCs/>
          <w:sz w:val="32"/>
          <w:szCs w:val="32"/>
          <w:u w:val="single"/>
          <w:lang w:eastAsia="en-CA"/>
        </w:rPr>
        <w:t>The Focus of this article</w:t>
      </w:r>
    </w:p>
    <w:p w:rsidR="00A931CA" w:rsidRPr="00473837" w:rsidRDefault="001617A7" w:rsidP="00473837">
      <w:pPr>
        <w:widowControl w:val="0"/>
        <w:autoSpaceDE w:val="0"/>
        <w:autoSpaceDN w:val="0"/>
        <w:adjustRightInd w:val="0"/>
        <w:spacing w:after="0"/>
        <w:rPr>
          <w:rFonts w:ascii="Times New Roman" w:eastAsia="Times New Roman" w:hAnsi="Times New Roman" w:cs="Times New Roman"/>
          <w:iCs/>
          <w:sz w:val="32"/>
          <w:szCs w:val="32"/>
          <w:u w:val="single"/>
          <w:lang w:eastAsia="en-CA"/>
        </w:rPr>
      </w:pPr>
      <w:r>
        <w:rPr>
          <w:rFonts w:ascii="Times New Roman" w:eastAsia="Times New Roman" w:hAnsi="Times New Roman" w:cs="Times New Roman"/>
          <w:sz w:val="24"/>
          <w:szCs w:val="24"/>
          <w:lang w:eastAsia="en-CA"/>
        </w:rPr>
        <w:t>This monograph</w:t>
      </w:r>
      <w:r w:rsidR="00104ABA">
        <w:rPr>
          <w:rFonts w:ascii="Times New Roman" w:eastAsia="Times New Roman" w:hAnsi="Times New Roman" w:cs="Times New Roman"/>
          <w:sz w:val="24"/>
          <w:szCs w:val="24"/>
          <w:lang w:eastAsia="en-CA"/>
        </w:rPr>
        <w:t xml:space="preserve"> will focus largely on the </w:t>
      </w:r>
      <w:r w:rsidR="00104ABA" w:rsidRPr="006333A9">
        <w:rPr>
          <w:rFonts w:ascii="Times New Roman" w:eastAsia="Times New Roman" w:hAnsi="Times New Roman" w:cs="Times New Roman"/>
          <w:b/>
          <w:bCs/>
          <w:sz w:val="24"/>
          <w:szCs w:val="24"/>
          <w:lang w:eastAsia="en-CA"/>
        </w:rPr>
        <w:t xml:space="preserve">common symbolic </w:t>
      </w:r>
      <w:r w:rsidR="000025E8">
        <w:rPr>
          <w:rFonts w:ascii="Times New Roman" w:eastAsia="Times New Roman" w:hAnsi="Times New Roman" w:cs="Times New Roman"/>
          <w:b/>
          <w:bCs/>
          <w:sz w:val="24"/>
          <w:szCs w:val="24"/>
          <w:lang w:eastAsia="en-CA"/>
        </w:rPr>
        <w:t xml:space="preserve">(semantic) </w:t>
      </w:r>
      <w:r w:rsidR="00104ABA" w:rsidRPr="006333A9">
        <w:rPr>
          <w:rFonts w:ascii="Times New Roman" w:eastAsia="Times New Roman" w:hAnsi="Times New Roman" w:cs="Times New Roman"/>
          <w:b/>
          <w:bCs/>
          <w:sz w:val="24"/>
          <w:szCs w:val="24"/>
          <w:lang w:eastAsia="en-CA"/>
        </w:rPr>
        <w:t>meanings</w:t>
      </w:r>
      <w:r w:rsidR="00104ABA">
        <w:rPr>
          <w:rFonts w:ascii="Times New Roman" w:eastAsia="Times New Roman" w:hAnsi="Times New Roman" w:cs="Times New Roman"/>
          <w:sz w:val="24"/>
          <w:szCs w:val="24"/>
          <w:lang w:eastAsia="en-CA"/>
        </w:rPr>
        <w:t xml:space="preserve"> that underlie </w:t>
      </w:r>
      <w:r w:rsidR="00DF11B1">
        <w:rPr>
          <w:rFonts w:ascii="Times New Roman" w:eastAsia="Times New Roman" w:hAnsi="Times New Roman" w:cs="Times New Roman"/>
          <w:sz w:val="24"/>
          <w:szCs w:val="24"/>
          <w:lang w:eastAsia="en-CA"/>
        </w:rPr>
        <w:t xml:space="preserve">most </w:t>
      </w:r>
      <w:r w:rsidR="00104ABA">
        <w:rPr>
          <w:rFonts w:ascii="Times New Roman" w:eastAsia="Times New Roman" w:hAnsi="Times New Roman" w:cs="Times New Roman"/>
          <w:sz w:val="24"/>
          <w:szCs w:val="24"/>
          <w:lang w:eastAsia="en-CA"/>
        </w:rPr>
        <w:t>contemporary Western astrolog</w:t>
      </w:r>
      <w:r w:rsidR="009C7A77">
        <w:rPr>
          <w:rFonts w:ascii="Times New Roman" w:eastAsia="Times New Roman" w:hAnsi="Times New Roman" w:cs="Times New Roman"/>
          <w:sz w:val="24"/>
          <w:szCs w:val="24"/>
          <w:lang w:eastAsia="en-CA"/>
        </w:rPr>
        <w:t>ies</w:t>
      </w:r>
      <w:r w:rsidR="00857A72">
        <w:rPr>
          <w:rFonts w:ascii="Times New Roman" w:eastAsia="Times New Roman" w:hAnsi="Times New Roman" w:cs="Times New Roman"/>
          <w:sz w:val="24"/>
          <w:szCs w:val="24"/>
          <w:lang w:eastAsia="en-CA"/>
        </w:rPr>
        <w:t xml:space="preserve"> (mundane, horary,</w:t>
      </w:r>
      <w:r w:rsidR="003354CD">
        <w:rPr>
          <w:rFonts w:ascii="Times New Roman" w:eastAsia="Times New Roman" w:hAnsi="Times New Roman" w:cs="Times New Roman"/>
          <w:sz w:val="24"/>
          <w:szCs w:val="24"/>
          <w:lang w:eastAsia="en-CA"/>
        </w:rPr>
        <w:t xml:space="preserve"> electoral,</w:t>
      </w:r>
      <w:r w:rsidR="00857A72">
        <w:rPr>
          <w:rFonts w:ascii="Times New Roman" w:eastAsia="Times New Roman" w:hAnsi="Times New Roman" w:cs="Times New Roman"/>
          <w:sz w:val="24"/>
          <w:szCs w:val="24"/>
          <w:lang w:eastAsia="en-CA"/>
        </w:rPr>
        <w:t xml:space="preserve"> medical, </w:t>
      </w:r>
      <w:r w:rsidR="00A37280">
        <w:rPr>
          <w:rFonts w:ascii="Times New Roman" w:eastAsia="Times New Roman" w:hAnsi="Times New Roman" w:cs="Times New Roman"/>
          <w:sz w:val="24"/>
          <w:szCs w:val="24"/>
          <w:lang w:eastAsia="en-CA"/>
        </w:rPr>
        <w:t xml:space="preserve">spiritual, </w:t>
      </w:r>
      <w:r w:rsidR="00857A72">
        <w:rPr>
          <w:rFonts w:ascii="Times New Roman" w:eastAsia="Times New Roman" w:hAnsi="Times New Roman" w:cs="Times New Roman"/>
          <w:sz w:val="24"/>
          <w:szCs w:val="24"/>
          <w:lang w:eastAsia="en-CA"/>
        </w:rPr>
        <w:t>etc)</w:t>
      </w:r>
      <w:r w:rsidR="00104ABA">
        <w:rPr>
          <w:rFonts w:ascii="Times New Roman" w:eastAsia="Times New Roman" w:hAnsi="Times New Roman" w:cs="Times New Roman"/>
          <w:sz w:val="24"/>
          <w:szCs w:val="24"/>
          <w:lang w:eastAsia="en-CA"/>
        </w:rPr>
        <w:t xml:space="preserve">. </w:t>
      </w:r>
    </w:p>
    <w:p w:rsidR="003E370C" w:rsidRDefault="00485ABD" w:rsidP="00B47479">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This </w:t>
      </w:r>
      <w:r w:rsidR="00975727">
        <w:rPr>
          <w:rFonts w:ascii="Times New Roman" w:eastAsia="Times New Roman" w:hAnsi="Times New Roman" w:cs="Times New Roman"/>
          <w:sz w:val="24"/>
          <w:szCs w:val="24"/>
          <w:lang w:eastAsia="en-CA"/>
        </w:rPr>
        <w:t>article</w:t>
      </w:r>
      <w:r>
        <w:rPr>
          <w:rFonts w:ascii="Times New Roman" w:eastAsia="Times New Roman" w:hAnsi="Times New Roman" w:cs="Times New Roman"/>
          <w:sz w:val="24"/>
          <w:szCs w:val="24"/>
          <w:lang w:eastAsia="en-CA"/>
        </w:rPr>
        <w:t xml:space="preserve"> is a criti</w:t>
      </w:r>
      <w:r w:rsidR="00404A53">
        <w:rPr>
          <w:rFonts w:ascii="Times New Roman" w:eastAsia="Times New Roman" w:hAnsi="Times New Roman" w:cs="Times New Roman"/>
          <w:sz w:val="24"/>
          <w:szCs w:val="24"/>
          <w:lang w:eastAsia="en-CA"/>
        </w:rPr>
        <w:t>cal examination</w:t>
      </w:r>
      <w:r>
        <w:rPr>
          <w:rFonts w:ascii="Times New Roman" w:eastAsia="Times New Roman" w:hAnsi="Times New Roman" w:cs="Times New Roman"/>
          <w:sz w:val="24"/>
          <w:szCs w:val="24"/>
          <w:lang w:eastAsia="en-CA"/>
        </w:rPr>
        <w:t xml:space="preserve"> of the </w:t>
      </w:r>
      <w:r w:rsidR="00716E0B">
        <w:rPr>
          <w:rFonts w:ascii="Times New Roman" w:eastAsia="Times New Roman" w:hAnsi="Times New Roman" w:cs="Times New Roman"/>
          <w:sz w:val="24"/>
          <w:szCs w:val="24"/>
          <w:lang w:eastAsia="en-CA"/>
        </w:rPr>
        <w:t>concepts</w:t>
      </w:r>
      <w:r w:rsidR="00602E82">
        <w:rPr>
          <w:rFonts w:ascii="Times New Roman" w:eastAsia="Times New Roman" w:hAnsi="Times New Roman" w:cs="Times New Roman"/>
          <w:sz w:val="24"/>
          <w:szCs w:val="24"/>
          <w:lang w:eastAsia="en-CA"/>
        </w:rPr>
        <w:t xml:space="preserve">, </w:t>
      </w:r>
      <w:r w:rsidR="009E3354">
        <w:rPr>
          <w:rFonts w:ascii="Times New Roman" w:eastAsia="Times New Roman" w:hAnsi="Times New Roman" w:cs="Times New Roman"/>
          <w:sz w:val="24"/>
          <w:szCs w:val="24"/>
          <w:lang w:eastAsia="en-CA"/>
        </w:rPr>
        <w:t xml:space="preserve">and </w:t>
      </w:r>
      <w:r w:rsidR="00C455A3">
        <w:rPr>
          <w:rFonts w:ascii="Times New Roman" w:eastAsia="Times New Roman" w:hAnsi="Times New Roman" w:cs="Times New Roman"/>
          <w:sz w:val="24"/>
          <w:szCs w:val="24"/>
          <w:lang w:eastAsia="en-CA"/>
        </w:rPr>
        <w:t xml:space="preserve">assumptions </w:t>
      </w:r>
      <w:r w:rsidR="009E3354">
        <w:rPr>
          <w:rFonts w:ascii="Times New Roman" w:eastAsia="Times New Roman" w:hAnsi="Times New Roman" w:cs="Times New Roman"/>
          <w:sz w:val="24"/>
          <w:szCs w:val="24"/>
          <w:lang w:eastAsia="en-CA"/>
        </w:rPr>
        <w:t xml:space="preserve">underlying the </w:t>
      </w:r>
      <w:r>
        <w:rPr>
          <w:rFonts w:ascii="Times New Roman" w:eastAsia="Times New Roman" w:hAnsi="Times New Roman" w:cs="Times New Roman"/>
          <w:sz w:val="24"/>
          <w:szCs w:val="24"/>
          <w:lang w:eastAsia="en-CA"/>
        </w:rPr>
        <w:t xml:space="preserve">practices of </w:t>
      </w:r>
      <w:r w:rsidRPr="00537098">
        <w:rPr>
          <w:rFonts w:ascii="Times New Roman" w:eastAsia="Times New Roman" w:hAnsi="Times New Roman" w:cs="Times New Roman"/>
          <w:b/>
          <w:bCs/>
          <w:sz w:val="24"/>
          <w:szCs w:val="24"/>
          <w:lang w:eastAsia="en-CA"/>
        </w:rPr>
        <w:t>the majority</w:t>
      </w:r>
      <w:r>
        <w:rPr>
          <w:rFonts w:ascii="Times New Roman" w:eastAsia="Times New Roman" w:hAnsi="Times New Roman" w:cs="Times New Roman"/>
          <w:sz w:val="24"/>
          <w:szCs w:val="24"/>
          <w:lang w:eastAsia="en-CA"/>
        </w:rPr>
        <w:t xml:space="preserve"> of astrologers in the </w:t>
      </w:r>
      <w:r w:rsidR="00FA58E3">
        <w:rPr>
          <w:rFonts w:ascii="Times New Roman" w:eastAsia="Times New Roman" w:hAnsi="Times New Roman" w:cs="Times New Roman"/>
          <w:sz w:val="24"/>
          <w:szCs w:val="24"/>
          <w:lang w:eastAsia="en-CA"/>
        </w:rPr>
        <w:t xml:space="preserve">contemporary </w:t>
      </w:r>
      <w:r>
        <w:rPr>
          <w:rFonts w:ascii="Times New Roman" w:eastAsia="Times New Roman" w:hAnsi="Times New Roman" w:cs="Times New Roman"/>
          <w:sz w:val="24"/>
          <w:szCs w:val="24"/>
          <w:lang w:eastAsia="en-CA"/>
        </w:rPr>
        <w:t xml:space="preserve">Western world (Europe, North </w:t>
      </w:r>
      <w:r w:rsidR="00104114">
        <w:rPr>
          <w:rFonts w:ascii="Times New Roman" w:eastAsia="Times New Roman" w:hAnsi="Times New Roman" w:cs="Times New Roman"/>
          <w:sz w:val="24"/>
          <w:szCs w:val="24"/>
          <w:lang w:eastAsia="en-CA"/>
        </w:rPr>
        <w:t xml:space="preserve">and South </w:t>
      </w:r>
      <w:r>
        <w:rPr>
          <w:rFonts w:ascii="Times New Roman" w:eastAsia="Times New Roman" w:hAnsi="Times New Roman" w:cs="Times New Roman"/>
          <w:sz w:val="24"/>
          <w:szCs w:val="24"/>
          <w:lang w:eastAsia="en-CA"/>
        </w:rPr>
        <w:t>America)</w:t>
      </w:r>
      <w:r w:rsidR="00E34269">
        <w:rPr>
          <w:rFonts w:ascii="Times New Roman" w:eastAsia="Times New Roman" w:hAnsi="Times New Roman" w:cs="Times New Roman"/>
          <w:sz w:val="24"/>
          <w:szCs w:val="24"/>
          <w:lang w:eastAsia="en-CA"/>
        </w:rPr>
        <w:t xml:space="preserve"> which can be found in books at your local bookstore or on typical internet astrological sites</w:t>
      </w:r>
      <w:r w:rsidR="00DF11B1">
        <w:rPr>
          <w:rFonts w:ascii="Times New Roman" w:eastAsia="Times New Roman" w:hAnsi="Times New Roman" w:cs="Times New Roman"/>
          <w:sz w:val="24"/>
          <w:szCs w:val="24"/>
          <w:lang w:eastAsia="en-CA"/>
        </w:rPr>
        <w:t xml:space="preserve"> and magazines such as </w:t>
      </w:r>
      <w:r w:rsidR="00DF11B1" w:rsidRPr="00DF11B1">
        <w:rPr>
          <w:rFonts w:ascii="Times New Roman" w:eastAsia="Times New Roman" w:hAnsi="Times New Roman" w:cs="Times New Roman"/>
          <w:sz w:val="24"/>
          <w:szCs w:val="24"/>
          <w:u w:val="single"/>
          <w:lang w:eastAsia="en-CA"/>
        </w:rPr>
        <w:t>The Mountain Astrologer</w:t>
      </w:r>
      <w:r w:rsidR="00DF11B1">
        <w:rPr>
          <w:rFonts w:ascii="Times New Roman" w:eastAsia="Times New Roman" w:hAnsi="Times New Roman" w:cs="Times New Roman"/>
          <w:sz w:val="24"/>
          <w:szCs w:val="24"/>
          <w:lang w:eastAsia="en-CA"/>
        </w:rPr>
        <w:t xml:space="preserve">, </w:t>
      </w:r>
      <w:r w:rsidR="00BB6D04">
        <w:rPr>
          <w:rFonts w:ascii="Times New Roman" w:eastAsia="Times New Roman" w:hAnsi="Times New Roman" w:cs="Times New Roman"/>
          <w:sz w:val="24"/>
          <w:szCs w:val="24"/>
          <w:lang w:eastAsia="en-CA"/>
        </w:rPr>
        <w:t xml:space="preserve">and the </w:t>
      </w:r>
      <w:r w:rsidR="00BB6D04" w:rsidRPr="00BB6D04">
        <w:rPr>
          <w:rFonts w:ascii="Times New Roman" w:eastAsia="Times New Roman" w:hAnsi="Times New Roman" w:cs="Times New Roman"/>
          <w:sz w:val="24"/>
          <w:szCs w:val="24"/>
          <w:u w:val="single"/>
          <w:lang w:eastAsia="en-CA"/>
        </w:rPr>
        <w:t>Astrological Journal</w:t>
      </w:r>
      <w:r>
        <w:rPr>
          <w:rFonts w:ascii="Times New Roman" w:eastAsia="Times New Roman" w:hAnsi="Times New Roman" w:cs="Times New Roman"/>
          <w:sz w:val="24"/>
          <w:szCs w:val="24"/>
          <w:lang w:eastAsia="en-CA"/>
        </w:rPr>
        <w:t xml:space="preserve">. </w:t>
      </w:r>
      <w:r w:rsidR="00E963A2">
        <w:rPr>
          <w:rFonts w:ascii="Times New Roman" w:eastAsia="Times New Roman" w:hAnsi="Times New Roman" w:cs="Times New Roman"/>
          <w:sz w:val="24"/>
          <w:szCs w:val="24"/>
          <w:lang w:eastAsia="en-CA"/>
        </w:rPr>
        <w:t xml:space="preserve">The focus is </w:t>
      </w:r>
      <w:r w:rsidR="00976632">
        <w:rPr>
          <w:rFonts w:ascii="Times New Roman" w:eastAsia="Times New Roman" w:hAnsi="Times New Roman" w:cs="Times New Roman"/>
          <w:sz w:val="24"/>
          <w:szCs w:val="24"/>
          <w:lang w:eastAsia="en-CA"/>
        </w:rPr>
        <w:t xml:space="preserve">largely </w:t>
      </w:r>
      <w:r w:rsidR="00E963A2">
        <w:rPr>
          <w:rFonts w:ascii="Times New Roman" w:eastAsia="Times New Roman" w:hAnsi="Times New Roman" w:cs="Times New Roman"/>
          <w:sz w:val="24"/>
          <w:szCs w:val="24"/>
          <w:lang w:eastAsia="en-CA"/>
        </w:rPr>
        <w:t xml:space="preserve">on conceptual and philosophical issues rather than </w:t>
      </w:r>
      <w:r w:rsidR="00F13E6A">
        <w:rPr>
          <w:rFonts w:ascii="Times New Roman" w:eastAsia="Times New Roman" w:hAnsi="Times New Roman" w:cs="Times New Roman"/>
          <w:sz w:val="24"/>
          <w:szCs w:val="24"/>
          <w:lang w:eastAsia="en-CA"/>
        </w:rPr>
        <w:t xml:space="preserve">on astrologers and </w:t>
      </w:r>
      <w:r w:rsidR="00BB6D04">
        <w:rPr>
          <w:rFonts w:ascii="Times New Roman" w:eastAsia="Times New Roman" w:hAnsi="Times New Roman" w:cs="Times New Roman"/>
          <w:sz w:val="24"/>
          <w:szCs w:val="24"/>
          <w:lang w:eastAsia="en-CA"/>
        </w:rPr>
        <w:t xml:space="preserve">not </w:t>
      </w:r>
      <w:r w:rsidR="00E963A2">
        <w:rPr>
          <w:rFonts w:ascii="Times New Roman" w:eastAsia="Times New Roman" w:hAnsi="Times New Roman" w:cs="Times New Roman"/>
          <w:sz w:val="24"/>
          <w:szCs w:val="24"/>
          <w:lang w:eastAsia="en-CA"/>
        </w:rPr>
        <w:t>the large empirical literature on the topic (</w:t>
      </w:r>
      <w:r w:rsidR="007543E1">
        <w:rPr>
          <w:rFonts w:ascii="Times New Roman" w:eastAsia="Times New Roman" w:hAnsi="Times New Roman" w:cs="Times New Roman"/>
          <w:sz w:val="24"/>
          <w:szCs w:val="24"/>
          <w:lang w:eastAsia="en-CA"/>
        </w:rPr>
        <w:t xml:space="preserve">as found in </w:t>
      </w:r>
      <w:r w:rsidR="00563D58">
        <w:rPr>
          <w:rFonts w:ascii="Times New Roman" w:eastAsia="Times New Roman" w:hAnsi="Times New Roman" w:cs="Times New Roman"/>
          <w:sz w:val="24"/>
          <w:szCs w:val="24"/>
          <w:lang w:eastAsia="en-CA"/>
        </w:rPr>
        <w:t xml:space="preserve">Culver &amp; Ianna, 1988; </w:t>
      </w:r>
      <w:r w:rsidR="001C7139">
        <w:rPr>
          <w:rFonts w:ascii="Times New Roman" w:eastAsia="Times New Roman" w:hAnsi="Times New Roman" w:cs="Times New Roman"/>
          <w:sz w:val="24"/>
          <w:szCs w:val="24"/>
          <w:lang w:eastAsia="en-CA"/>
        </w:rPr>
        <w:t xml:space="preserve">Crowe, </w:t>
      </w:r>
      <w:proofErr w:type="gramStart"/>
      <w:r w:rsidR="001C7139">
        <w:rPr>
          <w:rFonts w:ascii="Times New Roman" w:eastAsia="Times New Roman" w:hAnsi="Times New Roman" w:cs="Times New Roman"/>
          <w:sz w:val="24"/>
          <w:szCs w:val="24"/>
          <w:lang w:eastAsia="en-CA"/>
        </w:rPr>
        <w:t>1990</w:t>
      </w:r>
      <w:r w:rsidR="00563D58">
        <w:rPr>
          <w:rFonts w:ascii="Times New Roman" w:eastAsia="Times New Roman" w:hAnsi="Times New Roman" w:cs="Times New Roman"/>
          <w:sz w:val="24"/>
          <w:szCs w:val="24"/>
          <w:lang w:eastAsia="en-CA"/>
        </w:rPr>
        <w:t>.,</w:t>
      </w:r>
      <w:proofErr w:type="gramEnd"/>
      <w:r w:rsidR="008664F2">
        <w:rPr>
          <w:rFonts w:ascii="Times New Roman" w:eastAsia="Times New Roman" w:hAnsi="Times New Roman" w:cs="Times New Roman"/>
          <w:sz w:val="24"/>
          <w:szCs w:val="24"/>
          <w:lang w:eastAsia="en-CA"/>
        </w:rPr>
        <w:t xml:space="preserve"> </w:t>
      </w:r>
      <w:r w:rsidR="00A228E5">
        <w:rPr>
          <w:rFonts w:ascii="Times New Roman" w:eastAsia="Times New Roman" w:hAnsi="Times New Roman" w:cs="Times New Roman"/>
          <w:sz w:val="24"/>
          <w:szCs w:val="24"/>
          <w:lang w:eastAsia="en-CA"/>
        </w:rPr>
        <w:t xml:space="preserve">Komath, 2009; </w:t>
      </w:r>
      <w:r w:rsidR="00E963A2">
        <w:rPr>
          <w:rFonts w:ascii="Times New Roman" w:eastAsia="Times New Roman" w:hAnsi="Times New Roman" w:cs="Times New Roman"/>
          <w:sz w:val="24"/>
          <w:szCs w:val="24"/>
          <w:lang w:eastAsia="en-CA"/>
        </w:rPr>
        <w:t>Dean, Mather</w:t>
      </w:r>
      <w:r w:rsidR="00B37809">
        <w:rPr>
          <w:rFonts w:ascii="Times New Roman" w:eastAsia="Times New Roman" w:hAnsi="Times New Roman" w:cs="Times New Roman"/>
          <w:sz w:val="24"/>
          <w:szCs w:val="24"/>
          <w:lang w:eastAsia="en-CA"/>
        </w:rPr>
        <w:t>, Nias, and Smit, 2022</w:t>
      </w:r>
      <w:r w:rsidR="0097110A">
        <w:rPr>
          <w:rFonts w:ascii="Times New Roman" w:eastAsia="Times New Roman" w:hAnsi="Times New Roman" w:cs="Times New Roman"/>
          <w:sz w:val="24"/>
          <w:szCs w:val="24"/>
          <w:lang w:eastAsia="en-CA"/>
        </w:rPr>
        <w:t>; Courgeau, 2022, pp. 39-58</w:t>
      </w:r>
      <w:r w:rsidR="00E963A2">
        <w:rPr>
          <w:rFonts w:ascii="Times New Roman" w:eastAsia="Times New Roman" w:hAnsi="Times New Roman" w:cs="Times New Roman"/>
          <w:sz w:val="24"/>
          <w:szCs w:val="24"/>
          <w:lang w:eastAsia="en-CA"/>
        </w:rPr>
        <w:t xml:space="preserve">). </w:t>
      </w:r>
      <w:r w:rsidR="007C7E5E">
        <w:rPr>
          <w:rFonts w:ascii="Times New Roman" w:eastAsia="Times New Roman" w:hAnsi="Times New Roman" w:cs="Times New Roman"/>
          <w:sz w:val="24"/>
          <w:szCs w:val="24"/>
          <w:lang w:eastAsia="en-CA"/>
        </w:rPr>
        <w:t xml:space="preserve">While there have been </w:t>
      </w:r>
      <w:r w:rsidR="00E963A2">
        <w:rPr>
          <w:rFonts w:ascii="Times New Roman" w:eastAsia="Times New Roman" w:hAnsi="Times New Roman" w:cs="Times New Roman"/>
          <w:sz w:val="24"/>
          <w:szCs w:val="24"/>
          <w:lang w:eastAsia="en-CA"/>
        </w:rPr>
        <w:t>several</w:t>
      </w:r>
      <w:r w:rsidR="007C7E5E">
        <w:rPr>
          <w:rFonts w:ascii="Times New Roman" w:eastAsia="Times New Roman" w:hAnsi="Times New Roman" w:cs="Times New Roman"/>
          <w:sz w:val="24"/>
          <w:szCs w:val="24"/>
          <w:lang w:eastAsia="en-CA"/>
        </w:rPr>
        <w:t xml:space="preserve"> philosophical critiques of astrology in the academic literature (</w:t>
      </w:r>
      <w:r w:rsidR="00A835B8">
        <w:rPr>
          <w:rFonts w:ascii="Times New Roman" w:eastAsia="Times New Roman" w:hAnsi="Times New Roman" w:cs="Times New Roman"/>
          <w:sz w:val="24"/>
          <w:szCs w:val="24"/>
          <w:lang w:eastAsia="en-CA"/>
        </w:rPr>
        <w:t xml:space="preserve">Krips, 1979; </w:t>
      </w:r>
      <w:r w:rsidR="00F646E9">
        <w:rPr>
          <w:rFonts w:ascii="Times New Roman" w:eastAsia="Times New Roman" w:hAnsi="Times New Roman" w:cs="Times New Roman"/>
          <w:sz w:val="24"/>
          <w:szCs w:val="24"/>
          <w:lang w:eastAsia="en-CA"/>
        </w:rPr>
        <w:t xml:space="preserve">Thagard, 1980; </w:t>
      </w:r>
      <w:r w:rsidR="00BE1016">
        <w:rPr>
          <w:rFonts w:ascii="Times New Roman" w:eastAsia="Times New Roman" w:hAnsi="Times New Roman" w:cs="Times New Roman"/>
          <w:sz w:val="24"/>
          <w:szCs w:val="24"/>
          <w:lang w:eastAsia="en-CA"/>
        </w:rPr>
        <w:t xml:space="preserve">James, 1990; </w:t>
      </w:r>
      <w:r w:rsidR="00F646E9">
        <w:rPr>
          <w:rFonts w:ascii="Times New Roman" w:eastAsia="Times New Roman" w:hAnsi="Times New Roman" w:cs="Times New Roman"/>
          <w:sz w:val="24"/>
          <w:szCs w:val="24"/>
          <w:lang w:eastAsia="en-CA"/>
        </w:rPr>
        <w:t>Kelly, Dean &amp;</w:t>
      </w:r>
      <w:r w:rsidR="00C455A3">
        <w:rPr>
          <w:rFonts w:ascii="Times New Roman" w:eastAsia="Times New Roman" w:hAnsi="Times New Roman" w:cs="Times New Roman"/>
          <w:sz w:val="24"/>
          <w:szCs w:val="24"/>
          <w:lang w:eastAsia="en-CA"/>
        </w:rPr>
        <w:t xml:space="preserve"> </w:t>
      </w:r>
      <w:r w:rsidR="00F646E9">
        <w:rPr>
          <w:rFonts w:ascii="Times New Roman" w:eastAsia="Times New Roman" w:hAnsi="Times New Roman" w:cs="Times New Roman"/>
          <w:sz w:val="24"/>
          <w:szCs w:val="24"/>
          <w:lang w:eastAsia="en-CA"/>
        </w:rPr>
        <w:t>Saklofske, 1990;</w:t>
      </w:r>
      <w:r w:rsidR="00E06D94">
        <w:rPr>
          <w:rFonts w:ascii="Times New Roman" w:eastAsia="Times New Roman" w:hAnsi="Times New Roman" w:cs="Times New Roman"/>
          <w:sz w:val="24"/>
          <w:szCs w:val="24"/>
          <w:lang w:eastAsia="en-CA"/>
        </w:rPr>
        <w:t xml:space="preserve"> </w:t>
      </w:r>
      <w:r w:rsidR="00CC49C1">
        <w:rPr>
          <w:rFonts w:ascii="Times New Roman" w:eastAsia="Times New Roman" w:hAnsi="Times New Roman" w:cs="Times New Roman"/>
          <w:sz w:val="24"/>
          <w:szCs w:val="24"/>
          <w:lang w:eastAsia="en-CA"/>
        </w:rPr>
        <w:t>Kanitscheider, 1991</w:t>
      </w:r>
      <w:r w:rsidR="0067184C">
        <w:rPr>
          <w:rFonts w:ascii="Times New Roman" w:eastAsia="Times New Roman" w:hAnsi="Times New Roman" w:cs="Times New Roman"/>
          <w:sz w:val="24"/>
          <w:szCs w:val="24"/>
          <w:lang w:eastAsia="en-CA"/>
        </w:rPr>
        <w:t xml:space="preserve">; Dean, Loptson, </w:t>
      </w:r>
      <w:r w:rsidR="0067184C" w:rsidRPr="00EA36C5">
        <w:rPr>
          <w:rFonts w:ascii="Times New Roman" w:eastAsia="Times New Roman" w:hAnsi="Times New Roman" w:cs="Times New Roman"/>
          <w:i/>
          <w:iCs/>
          <w:sz w:val="24"/>
          <w:szCs w:val="24"/>
          <w:lang w:eastAsia="en-CA"/>
        </w:rPr>
        <w:t>et al</w:t>
      </w:r>
      <w:r w:rsidR="0067184C">
        <w:rPr>
          <w:rFonts w:ascii="Times New Roman" w:eastAsia="Times New Roman" w:hAnsi="Times New Roman" w:cs="Times New Roman"/>
          <w:sz w:val="24"/>
          <w:szCs w:val="24"/>
          <w:lang w:eastAsia="en-CA"/>
        </w:rPr>
        <w:t>. 1995</w:t>
      </w:r>
      <w:r w:rsidR="00D046CA">
        <w:rPr>
          <w:rFonts w:ascii="Times New Roman" w:eastAsia="Times New Roman" w:hAnsi="Times New Roman" w:cs="Times New Roman"/>
          <w:sz w:val="24"/>
          <w:szCs w:val="24"/>
          <w:lang w:eastAsia="en-CA"/>
        </w:rPr>
        <w:t>;</w:t>
      </w:r>
      <w:r w:rsidR="000E6FEB">
        <w:rPr>
          <w:rFonts w:ascii="Times New Roman" w:eastAsia="Times New Roman" w:hAnsi="Times New Roman" w:cs="Times New Roman"/>
          <w:sz w:val="24"/>
          <w:szCs w:val="24"/>
          <w:lang w:eastAsia="en-CA"/>
        </w:rPr>
        <w:t xml:space="preserve"> </w:t>
      </w:r>
      <w:r w:rsidR="009E58FA">
        <w:rPr>
          <w:rFonts w:ascii="Times New Roman" w:eastAsia="Times New Roman" w:hAnsi="Times New Roman" w:cs="Times New Roman"/>
          <w:sz w:val="24"/>
          <w:szCs w:val="24"/>
          <w:lang w:eastAsia="en-CA"/>
        </w:rPr>
        <w:t>Kelly, 1997/2005</w:t>
      </w:r>
      <w:r w:rsidR="00D046CA">
        <w:rPr>
          <w:rFonts w:ascii="Times New Roman" w:eastAsia="Times New Roman" w:hAnsi="Times New Roman" w:cs="Times New Roman"/>
          <w:sz w:val="24"/>
          <w:szCs w:val="24"/>
          <w:lang w:eastAsia="en-CA"/>
        </w:rPr>
        <w:t xml:space="preserve">; </w:t>
      </w:r>
      <w:r w:rsidR="007543E1">
        <w:rPr>
          <w:rFonts w:ascii="Times New Roman" w:eastAsia="Times New Roman" w:hAnsi="Times New Roman" w:cs="Times New Roman"/>
          <w:sz w:val="24"/>
          <w:szCs w:val="24"/>
          <w:lang w:eastAsia="en-CA"/>
        </w:rPr>
        <w:t xml:space="preserve">Kelly, 1998; </w:t>
      </w:r>
      <w:r w:rsidR="00130E89">
        <w:rPr>
          <w:rFonts w:ascii="Times New Roman" w:eastAsia="Times New Roman" w:hAnsi="Times New Roman" w:cs="Times New Roman"/>
          <w:sz w:val="24"/>
          <w:szCs w:val="24"/>
          <w:lang w:eastAsia="en-CA"/>
        </w:rPr>
        <w:t>Reudell, 2019</w:t>
      </w:r>
      <w:r w:rsidR="001C7139">
        <w:rPr>
          <w:rFonts w:ascii="Times New Roman" w:eastAsia="Times New Roman" w:hAnsi="Times New Roman" w:cs="Times New Roman"/>
          <w:sz w:val="24"/>
          <w:szCs w:val="24"/>
          <w:lang w:eastAsia="en-CA"/>
        </w:rPr>
        <w:t>; Duka, 2020</w:t>
      </w:r>
      <w:r w:rsidR="005B7728">
        <w:rPr>
          <w:rFonts w:ascii="Times New Roman" w:eastAsia="Times New Roman" w:hAnsi="Times New Roman" w:cs="Times New Roman"/>
          <w:sz w:val="24"/>
          <w:szCs w:val="24"/>
          <w:lang w:eastAsia="en-CA"/>
        </w:rPr>
        <w:t>;</w:t>
      </w:r>
      <w:r w:rsidR="0013062A">
        <w:rPr>
          <w:rFonts w:ascii="Times New Roman" w:eastAsia="Times New Roman" w:hAnsi="Times New Roman" w:cs="Times New Roman"/>
          <w:sz w:val="24"/>
          <w:szCs w:val="24"/>
          <w:lang w:eastAsia="en-CA"/>
        </w:rPr>
        <w:t xml:space="preserve"> </w:t>
      </w:r>
      <w:r w:rsidR="00655869">
        <w:rPr>
          <w:rFonts w:ascii="Times New Roman" w:eastAsia="Times New Roman" w:hAnsi="Times New Roman" w:cs="Times New Roman"/>
          <w:sz w:val="24"/>
          <w:szCs w:val="24"/>
          <w:lang w:eastAsia="en-CA"/>
        </w:rPr>
        <w:t xml:space="preserve">Natale, </w:t>
      </w:r>
      <w:r w:rsidR="00655869" w:rsidRPr="00655869">
        <w:rPr>
          <w:rFonts w:ascii="Times New Roman" w:eastAsia="Times New Roman" w:hAnsi="Times New Roman" w:cs="Times New Roman"/>
          <w:i/>
          <w:sz w:val="24"/>
          <w:szCs w:val="24"/>
          <w:lang w:eastAsia="en-CA"/>
        </w:rPr>
        <w:t>et al</w:t>
      </w:r>
      <w:r w:rsidR="00655869">
        <w:rPr>
          <w:rFonts w:ascii="Times New Roman" w:eastAsia="Times New Roman" w:hAnsi="Times New Roman" w:cs="Times New Roman"/>
          <w:sz w:val="24"/>
          <w:szCs w:val="24"/>
          <w:lang w:eastAsia="en-CA"/>
        </w:rPr>
        <w:t xml:space="preserve">, 2022; </w:t>
      </w:r>
      <w:r w:rsidR="001B69AD">
        <w:rPr>
          <w:rFonts w:ascii="Times New Roman" w:eastAsia="Times New Roman" w:hAnsi="Times New Roman" w:cs="Times New Roman"/>
          <w:sz w:val="24"/>
          <w:szCs w:val="24"/>
          <w:lang w:eastAsia="en-CA"/>
        </w:rPr>
        <w:t>Mukerji &amp; Ernst, 2022 criticiz</w:t>
      </w:r>
      <w:r w:rsidR="005B7728">
        <w:rPr>
          <w:rFonts w:ascii="Times New Roman" w:eastAsia="Times New Roman" w:hAnsi="Times New Roman" w:cs="Times New Roman"/>
          <w:sz w:val="24"/>
          <w:szCs w:val="24"/>
          <w:lang w:eastAsia="en-CA"/>
        </w:rPr>
        <w:t xml:space="preserve">e homeopathy as </w:t>
      </w:r>
      <w:r w:rsidR="0045267B">
        <w:rPr>
          <w:rFonts w:ascii="Times New Roman" w:eastAsia="Times New Roman" w:hAnsi="Times New Roman" w:cs="Times New Roman"/>
          <w:sz w:val="24"/>
          <w:szCs w:val="24"/>
          <w:lang w:eastAsia="en-CA"/>
        </w:rPr>
        <w:t>‘</w:t>
      </w:r>
      <w:r w:rsidR="005B7728">
        <w:rPr>
          <w:rFonts w:ascii="Times New Roman" w:eastAsia="Times New Roman" w:hAnsi="Times New Roman" w:cs="Times New Roman"/>
          <w:sz w:val="24"/>
          <w:szCs w:val="24"/>
          <w:lang w:eastAsia="en-CA"/>
        </w:rPr>
        <w:t>argumentative bullshit</w:t>
      </w:r>
      <w:r w:rsidR="0045267B">
        <w:rPr>
          <w:rFonts w:ascii="Times New Roman" w:eastAsia="Times New Roman" w:hAnsi="Times New Roman" w:cs="Times New Roman"/>
          <w:sz w:val="24"/>
          <w:szCs w:val="24"/>
          <w:lang w:eastAsia="en-CA"/>
        </w:rPr>
        <w:t>’</w:t>
      </w:r>
      <w:r w:rsidR="0013062A">
        <w:rPr>
          <w:rFonts w:ascii="Times New Roman" w:eastAsia="Times New Roman" w:hAnsi="Times New Roman" w:cs="Times New Roman"/>
          <w:sz w:val="24"/>
          <w:szCs w:val="24"/>
          <w:lang w:eastAsia="en-CA"/>
        </w:rPr>
        <w:t xml:space="preserve">, </w:t>
      </w:r>
      <w:r w:rsidR="00FC78B5">
        <w:rPr>
          <w:rFonts w:ascii="Times New Roman" w:eastAsia="Times New Roman" w:hAnsi="Times New Roman" w:cs="Times New Roman"/>
          <w:sz w:val="24"/>
          <w:szCs w:val="24"/>
          <w:lang w:eastAsia="en-CA"/>
        </w:rPr>
        <w:t xml:space="preserve">and </w:t>
      </w:r>
      <w:r w:rsidR="005B7728">
        <w:rPr>
          <w:rFonts w:ascii="Times New Roman" w:eastAsia="Times New Roman" w:hAnsi="Times New Roman" w:cs="Times New Roman"/>
          <w:sz w:val="24"/>
          <w:szCs w:val="24"/>
          <w:lang w:eastAsia="en-CA"/>
        </w:rPr>
        <w:t>their arguments equally apply to astrology</w:t>
      </w:r>
      <w:r w:rsidR="007C7E5E">
        <w:rPr>
          <w:rFonts w:ascii="Times New Roman" w:eastAsia="Times New Roman" w:hAnsi="Times New Roman" w:cs="Times New Roman"/>
          <w:sz w:val="24"/>
          <w:szCs w:val="24"/>
          <w:lang w:eastAsia="en-CA"/>
        </w:rPr>
        <w:t xml:space="preserve">), this </w:t>
      </w:r>
      <w:r w:rsidR="00A43B2B">
        <w:rPr>
          <w:rFonts w:ascii="Times New Roman" w:eastAsia="Times New Roman" w:hAnsi="Times New Roman" w:cs="Times New Roman"/>
          <w:sz w:val="24"/>
          <w:szCs w:val="24"/>
          <w:lang w:eastAsia="en-CA"/>
        </w:rPr>
        <w:t>present article</w:t>
      </w:r>
      <w:r w:rsidR="007C7E5E">
        <w:rPr>
          <w:rFonts w:ascii="Times New Roman" w:eastAsia="Times New Roman" w:hAnsi="Times New Roman" w:cs="Times New Roman"/>
          <w:sz w:val="24"/>
          <w:szCs w:val="24"/>
          <w:lang w:eastAsia="en-CA"/>
        </w:rPr>
        <w:t xml:space="preserve"> is </w:t>
      </w:r>
      <w:r w:rsidR="00EE6EBE">
        <w:rPr>
          <w:rFonts w:ascii="Times New Roman" w:eastAsia="Times New Roman" w:hAnsi="Times New Roman" w:cs="Times New Roman"/>
          <w:sz w:val="24"/>
          <w:szCs w:val="24"/>
          <w:lang w:eastAsia="en-CA"/>
        </w:rPr>
        <w:t>an extension of Kelly (1997/2005</w:t>
      </w:r>
      <w:r w:rsidR="00247167">
        <w:rPr>
          <w:rFonts w:ascii="Times New Roman" w:eastAsia="Times New Roman" w:hAnsi="Times New Roman" w:cs="Times New Roman"/>
          <w:sz w:val="24"/>
          <w:szCs w:val="24"/>
          <w:lang w:eastAsia="en-CA"/>
        </w:rPr>
        <w:t>, 1998</w:t>
      </w:r>
      <w:r w:rsidR="00EE6EBE">
        <w:rPr>
          <w:rFonts w:ascii="Times New Roman" w:eastAsia="Times New Roman" w:hAnsi="Times New Roman" w:cs="Times New Roman"/>
          <w:sz w:val="24"/>
          <w:szCs w:val="24"/>
          <w:lang w:eastAsia="en-CA"/>
        </w:rPr>
        <w:t xml:space="preserve">) and </w:t>
      </w:r>
      <w:r w:rsidR="00371E8A">
        <w:rPr>
          <w:rFonts w:ascii="Times New Roman" w:eastAsia="Times New Roman" w:hAnsi="Times New Roman" w:cs="Times New Roman"/>
          <w:sz w:val="24"/>
          <w:szCs w:val="24"/>
          <w:lang w:eastAsia="en-CA"/>
        </w:rPr>
        <w:t xml:space="preserve">the serious conceptual </w:t>
      </w:r>
      <w:r w:rsidR="00F07611">
        <w:rPr>
          <w:rFonts w:ascii="Times New Roman" w:eastAsia="Times New Roman" w:hAnsi="Times New Roman" w:cs="Times New Roman"/>
          <w:sz w:val="24"/>
          <w:szCs w:val="24"/>
          <w:lang w:eastAsia="en-CA"/>
        </w:rPr>
        <w:t xml:space="preserve">and epistemological </w:t>
      </w:r>
      <w:r w:rsidR="00371E8A">
        <w:rPr>
          <w:rFonts w:ascii="Times New Roman" w:eastAsia="Times New Roman" w:hAnsi="Times New Roman" w:cs="Times New Roman"/>
          <w:sz w:val="24"/>
          <w:szCs w:val="24"/>
          <w:lang w:eastAsia="en-CA"/>
        </w:rPr>
        <w:t xml:space="preserve">issues </w:t>
      </w:r>
      <w:r w:rsidR="007B7137">
        <w:rPr>
          <w:rFonts w:ascii="Times New Roman" w:eastAsia="Times New Roman" w:hAnsi="Times New Roman" w:cs="Times New Roman"/>
          <w:sz w:val="24"/>
          <w:szCs w:val="24"/>
          <w:lang w:eastAsia="en-CA"/>
        </w:rPr>
        <w:t xml:space="preserve">raised </w:t>
      </w:r>
      <w:r w:rsidR="00371E8A">
        <w:rPr>
          <w:rFonts w:ascii="Times New Roman" w:eastAsia="Times New Roman" w:hAnsi="Times New Roman" w:cs="Times New Roman"/>
          <w:sz w:val="24"/>
          <w:szCs w:val="24"/>
          <w:lang w:eastAsia="en-CA"/>
        </w:rPr>
        <w:t>regarding astrology</w:t>
      </w:r>
      <w:r w:rsidR="00CF03BB">
        <w:rPr>
          <w:rFonts w:ascii="Times New Roman" w:eastAsia="Times New Roman" w:hAnsi="Times New Roman" w:cs="Times New Roman"/>
          <w:sz w:val="24"/>
          <w:szCs w:val="24"/>
          <w:lang w:eastAsia="en-CA"/>
        </w:rPr>
        <w:t xml:space="preserve"> in those articles</w:t>
      </w:r>
      <w:r w:rsidR="00A834AD">
        <w:rPr>
          <w:rFonts w:ascii="Times New Roman" w:eastAsia="Times New Roman" w:hAnsi="Times New Roman" w:cs="Times New Roman"/>
          <w:sz w:val="24"/>
          <w:szCs w:val="24"/>
          <w:lang w:eastAsia="en-CA"/>
        </w:rPr>
        <w:t>. T</w:t>
      </w:r>
      <w:r w:rsidR="001617A7">
        <w:rPr>
          <w:rFonts w:ascii="Times New Roman" w:eastAsia="Times New Roman" w:hAnsi="Times New Roman" w:cs="Times New Roman"/>
          <w:sz w:val="24"/>
          <w:szCs w:val="24"/>
          <w:lang w:eastAsia="en-CA"/>
        </w:rPr>
        <w:t xml:space="preserve">his monograph </w:t>
      </w:r>
      <w:r w:rsidR="00EE6EBE">
        <w:rPr>
          <w:rFonts w:ascii="Times New Roman" w:eastAsia="Times New Roman" w:hAnsi="Times New Roman" w:cs="Times New Roman"/>
          <w:sz w:val="24"/>
          <w:szCs w:val="24"/>
          <w:lang w:eastAsia="en-CA"/>
        </w:rPr>
        <w:t xml:space="preserve">should be read </w:t>
      </w:r>
      <w:r w:rsidR="00247167">
        <w:rPr>
          <w:rFonts w:ascii="Times New Roman" w:eastAsia="Times New Roman" w:hAnsi="Times New Roman" w:cs="Times New Roman"/>
          <w:sz w:val="24"/>
          <w:szCs w:val="24"/>
          <w:lang w:eastAsia="en-CA"/>
        </w:rPr>
        <w:t>after those</w:t>
      </w:r>
      <w:r w:rsidR="00696545">
        <w:rPr>
          <w:rFonts w:ascii="Times New Roman" w:eastAsia="Times New Roman" w:hAnsi="Times New Roman" w:cs="Times New Roman"/>
          <w:sz w:val="24"/>
          <w:szCs w:val="24"/>
          <w:lang w:eastAsia="en-CA"/>
        </w:rPr>
        <w:t xml:space="preserve"> earlier articles</w:t>
      </w:r>
      <w:r w:rsidR="007C7E5E">
        <w:rPr>
          <w:rFonts w:ascii="Times New Roman" w:eastAsia="Times New Roman" w:hAnsi="Times New Roman" w:cs="Times New Roman"/>
          <w:sz w:val="24"/>
          <w:szCs w:val="24"/>
          <w:lang w:eastAsia="en-CA"/>
        </w:rPr>
        <w:t>.</w:t>
      </w:r>
      <w:r w:rsidR="00CC49C1">
        <w:rPr>
          <w:rStyle w:val="FootnoteReference"/>
          <w:rFonts w:ascii="Times New Roman" w:eastAsia="Times New Roman" w:hAnsi="Times New Roman" w:cs="Times New Roman"/>
          <w:sz w:val="24"/>
          <w:szCs w:val="24"/>
          <w:lang w:eastAsia="en-CA"/>
        </w:rPr>
        <w:footnoteReference w:id="19"/>
      </w:r>
    </w:p>
    <w:p w:rsidR="00F30D45" w:rsidRPr="0095246F" w:rsidRDefault="00966E7A" w:rsidP="0095246F">
      <w:pPr>
        <w:pStyle w:val="BodyText"/>
        <w:ind w:firstLine="720"/>
        <w:rPr>
          <w:b/>
          <w:sz w:val="24"/>
        </w:rPr>
      </w:pPr>
      <w:r>
        <w:rPr>
          <w:sz w:val="24"/>
        </w:rPr>
        <w:lastRenderedPageBreak/>
        <w:t xml:space="preserve">The focus of this article </w:t>
      </w:r>
      <w:r w:rsidR="0089767C">
        <w:rPr>
          <w:sz w:val="24"/>
        </w:rPr>
        <w:t xml:space="preserve">therefore </w:t>
      </w:r>
      <w:r>
        <w:rPr>
          <w:sz w:val="24"/>
        </w:rPr>
        <w:t xml:space="preserve">is </w:t>
      </w:r>
      <w:r w:rsidR="00145CBF">
        <w:rPr>
          <w:sz w:val="24"/>
        </w:rPr>
        <w:t xml:space="preserve">mainly </w:t>
      </w:r>
      <w:r w:rsidR="0089767C">
        <w:rPr>
          <w:sz w:val="24"/>
        </w:rPr>
        <w:t xml:space="preserve">on </w:t>
      </w:r>
      <w:r w:rsidR="005F6934">
        <w:rPr>
          <w:sz w:val="24"/>
        </w:rPr>
        <w:t xml:space="preserve">natal </w:t>
      </w:r>
      <w:r w:rsidR="0089767C">
        <w:rPr>
          <w:sz w:val="24"/>
        </w:rPr>
        <w:t>astrology when considered</w:t>
      </w:r>
      <w:r>
        <w:rPr>
          <w:sz w:val="24"/>
        </w:rPr>
        <w:t xml:space="preserve"> a science (natural, </w:t>
      </w:r>
      <w:r w:rsidR="00FF529A">
        <w:rPr>
          <w:sz w:val="24"/>
        </w:rPr>
        <w:t xml:space="preserve">psychological, </w:t>
      </w:r>
      <w:r w:rsidR="00490137">
        <w:rPr>
          <w:sz w:val="24"/>
        </w:rPr>
        <w:t>occult, etc.</w:t>
      </w:r>
      <w:r>
        <w:rPr>
          <w:sz w:val="24"/>
        </w:rPr>
        <w:t xml:space="preserve">), </w:t>
      </w:r>
      <w:r w:rsidR="0089767C">
        <w:rPr>
          <w:sz w:val="24"/>
        </w:rPr>
        <w:t xml:space="preserve">or </w:t>
      </w:r>
      <w:r w:rsidR="0095246F">
        <w:rPr>
          <w:sz w:val="24"/>
        </w:rPr>
        <w:t xml:space="preserve">considered </w:t>
      </w:r>
      <w:r w:rsidR="0089767C">
        <w:rPr>
          <w:sz w:val="24"/>
        </w:rPr>
        <w:t xml:space="preserve">indirectly supportable by empirical research, </w:t>
      </w:r>
      <w:r>
        <w:rPr>
          <w:sz w:val="24"/>
        </w:rPr>
        <w:t xml:space="preserve">as it seems most astrologers and clients (whatever they </w:t>
      </w:r>
      <w:r w:rsidRPr="00BB5D08">
        <w:rPr>
          <w:b/>
          <w:sz w:val="24"/>
        </w:rPr>
        <w:t>say</w:t>
      </w:r>
      <w:r w:rsidR="0089767C">
        <w:rPr>
          <w:sz w:val="24"/>
        </w:rPr>
        <w:t>) understand astrology</w:t>
      </w:r>
      <w:r>
        <w:rPr>
          <w:sz w:val="24"/>
        </w:rPr>
        <w:t xml:space="preserve"> </w:t>
      </w:r>
      <w:r w:rsidR="003D2212">
        <w:rPr>
          <w:sz w:val="24"/>
        </w:rPr>
        <w:t xml:space="preserve">in a realist way </w:t>
      </w:r>
      <w:r>
        <w:rPr>
          <w:sz w:val="24"/>
        </w:rPr>
        <w:t>as such</w:t>
      </w:r>
      <w:r w:rsidR="00D84DBA">
        <w:rPr>
          <w:sz w:val="24"/>
        </w:rPr>
        <w:t xml:space="preserve">. </w:t>
      </w:r>
      <w:r w:rsidR="009956C7">
        <w:rPr>
          <w:sz w:val="24"/>
        </w:rPr>
        <w:t>However, w</w:t>
      </w:r>
      <w:r w:rsidR="007F45AA">
        <w:rPr>
          <w:sz w:val="24"/>
        </w:rPr>
        <w:t>e suspect that e</w:t>
      </w:r>
      <w:r w:rsidR="00B72C98">
        <w:rPr>
          <w:sz w:val="24"/>
        </w:rPr>
        <w:t>ven most non-realist astrologers feel cheered when a scientific study p</w:t>
      </w:r>
      <w:r w:rsidR="00240137">
        <w:rPr>
          <w:sz w:val="24"/>
        </w:rPr>
        <w:t>roduces results that can be interpreted</w:t>
      </w:r>
      <w:r w:rsidR="00B72C98">
        <w:rPr>
          <w:sz w:val="24"/>
        </w:rPr>
        <w:t xml:space="preserve"> as support for astrology, or </w:t>
      </w:r>
      <w:r w:rsidR="00BF22DB">
        <w:rPr>
          <w:sz w:val="24"/>
        </w:rPr>
        <w:t xml:space="preserve">they </w:t>
      </w:r>
      <w:r w:rsidR="00B72C98">
        <w:rPr>
          <w:sz w:val="24"/>
        </w:rPr>
        <w:t xml:space="preserve">have difficulty resisting an </w:t>
      </w:r>
      <w:r w:rsidR="00C455A3">
        <w:rPr>
          <w:sz w:val="24"/>
        </w:rPr>
        <w:t>appeal that quantum indetermi</w:t>
      </w:r>
      <w:r w:rsidR="00B72C98">
        <w:rPr>
          <w:sz w:val="24"/>
        </w:rPr>
        <w:t>n</w:t>
      </w:r>
      <w:r w:rsidR="00C455A3">
        <w:rPr>
          <w:sz w:val="24"/>
        </w:rPr>
        <w:t>a</w:t>
      </w:r>
      <w:r w:rsidR="00B72C98">
        <w:rPr>
          <w:sz w:val="24"/>
        </w:rPr>
        <w:t xml:space="preserve">cy, talk of </w:t>
      </w:r>
      <w:r w:rsidR="00E5791A">
        <w:rPr>
          <w:sz w:val="24"/>
        </w:rPr>
        <w:t>a holographic universe,</w:t>
      </w:r>
      <w:r w:rsidR="00B72C98">
        <w:rPr>
          <w:sz w:val="24"/>
        </w:rPr>
        <w:t xml:space="preserve"> </w:t>
      </w:r>
      <w:r w:rsidR="00E872DE">
        <w:rPr>
          <w:sz w:val="24"/>
        </w:rPr>
        <w:t xml:space="preserve">chaos theory, </w:t>
      </w:r>
      <w:r w:rsidR="00BF22DB">
        <w:rPr>
          <w:sz w:val="24"/>
        </w:rPr>
        <w:t xml:space="preserve">or dark matter that is surmised to </w:t>
      </w:r>
      <w:r w:rsidR="00E872DE">
        <w:rPr>
          <w:sz w:val="24"/>
        </w:rPr>
        <w:t xml:space="preserve">somehow </w:t>
      </w:r>
      <w:r w:rsidR="00B72C98">
        <w:rPr>
          <w:sz w:val="24"/>
        </w:rPr>
        <w:t>make astrology more plausible.</w:t>
      </w:r>
      <w:r w:rsidR="00D05EA6">
        <w:rPr>
          <w:rStyle w:val="FootnoteReference"/>
          <w:sz w:val="24"/>
        </w:rPr>
        <w:footnoteReference w:id="20"/>
      </w:r>
      <w:r w:rsidR="00940992">
        <w:rPr>
          <w:sz w:val="24"/>
        </w:rPr>
        <w:t xml:space="preserve"> The majority of astrologers seem to believe astrology can provide </w:t>
      </w:r>
      <w:r w:rsidR="00940992" w:rsidRPr="00940992">
        <w:rPr>
          <w:b/>
          <w:sz w:val="24"/>
        </w:rPr>
        <w:t>objective</w:t>
      </w:r>
      <w:r w:rsidR="00940992">
        <w:rPr>
          <w:sz w:val="24"/>
        </w:rPr>
        <w:t xml:space="preserve"> information about human beings and world events, (check out astrology books and astrological internet sites). </w:t>
      </w:r>
    </w:p>
    <w:p w:rsidR="0065460E" w:rsidRDefault="0065460E" w:rsidP="00246B89">
      <w:pPr>
        <w:pStyle w:val="BodyText"/>
        <w:ind w:firstLine="720"/>
        <w:rPr>
          <w:sz w:val="24"/>
        </w:rPr>
      </w:pPr>
    </w:p>
    <w:p w:rsidR="00C132B0" w:rsidRPr="001D0367" w:rsidRDefault="00E4550B" w:rsidP="00E4550B">
      <w:pPr>
        <w:pStyle w:val="BodyText"/>
        <w:rPr>
          <w:sz w:val="28"/>
          <w:szCs w:val="28"/>
          <w:u w:val="single"/>
        </w:rPr>
      </w:pPr>
      <w:r w:rsidRPr="00E4550B">
        <w:rPr>
          <w:sz w:val="28"/>
          <w:szCs w:val="28"/>
        </w:rPr>
        <w:t xml:space="preserve">                                          </w:t>
      </w:r>
      <w:r w:rsidR="00C132B0" w:rsidRPr="001D0367">
        <w:rPr>
          <w:sz w:val="28"/>
          <w:szCs w:val="28"/>
          <w:u w:val="single"/>
        </w:rPr>
        <w:t xml:space="preserve">What </w:t>
      </w:r>
      <w:r w:rsidR="00C75CFD">
        <w:rPr>
          <w:sz w:val="28"/>
          <w:szCs w:val="28"/>
          <w:u w:val="single"/>
        </w:rPr>
        <w:t xml:space="preserve">exactly </w:t>
      </w:r>
      <w:r w:rsidR="00C132B0" w:rsidRPr="001D0367">
        <w:rPr>
          <w:sz w:val="28"/>
          <w:szCs w:val="28"/>
          <w:u w:val="single"/>
        </w:rPr>
        <w:t xml:space="preserve">is astrology? </w:t>
      </w:r>
    </w:p>
    <w:p w:rsidR="005F6934" w:rsidRDefault="00073D98" w:rsidP="0099427D">
      <w:pPr>
        <w:spacing w:after="0" w:line="240" w:lineRule="auto"/>
        <w:ind w:firstLine="567"/>
        <w:rPr>
          <w:rFonts w:ascii="Times New Roman" w:hAnsi="Times New Roman" w:cs="Times New Roman"/>
          <w:color w:val="26282A"/>
          <w:sz w:val="24"/>
          <w:szCs w:val="24"/>
          <w:shd w:val="clear" w:color="auto" w:fill="FDFDFD"/>
        </w:rPr>
      </w:pPr>
      <w:r w:rsidRPr="007A0981">
        <w:rPr>
          <w:rFonts w:ascii="Times New Roman" w:hAnsi="Times New Roman" w:cs="Times New Roman"/>
          <w:color w:val="26282A"/>
          <w:sz w:val="24"/>
          <w:szCs w:val="24"/>
          <w:shd w:val="clear" w:color="auto" w:fill="FDFDFD"/>
        </w:rPr>
        <w:t>We can define astrology</w:t>
      </w:r>
      <w:r w:rsidR="00B45D63" w:rsidRPr="007A0981">
        <w:rPr>
          <w:rFonts w:ascii="Times New Roman" w:hAnsi="Times New Roman" w:cs="Times New Roman"/>
          <w:color w:val="26282A"/>
          <w:sz w:val="24"/>
          <w:szCs w:val="24"/>
          <w:shd w:val="clear" w:color="auto" w:fill="FDFDFD"/>
        </w:rPr>
        <w:t xml:space="preserve"> </w:t>
      </w:r>
      <w:r w:rsidRPr="007A0981">
        <w:rPr>
          <w:rFonts w:ascii="Times New Roman" w:hAnsi="Times New Roman" w:cs="Times New Roman"/>
          <w:color w:val="26282A"/>
          <w:sz w:val="24"/>
          <w:szCs w:val="24"/>
          <w:shd w:val="clear" w:color="auto" w:fill="FDFDFD"/>
        </w:rPr>
        <w:t>as the (historical) idea that planets (including </w:t>
      </w:r>
      <w:r w:rsidRPr="007A0981">
        <w:rPr>
          <w:rStyle w:val="object"/>
          <w:rFonts w:ascii="Times New Roman" w:hAnsi="Times New Roman" w:cs="Times New Roman"/>
          <w:sz w:val="24"/>
          <w:szCs w:val="24"/>
          <w:shd w:val="clear" w:color="auto" w:fill="FDFDFD"/>
        </w:rPr>
        <w:t>sun</w:t>
      </w:r>
      <w:r w:rsidRPr="007A0981">
        <w:rPr>
          <w:rFonts w:ascii="Times New Roman" w:hAnsi="Times New Roman" w:cs="Times New Roman"/>
          <w:color w:val="26282A"/>
          <w:sz w:val="24"/>
          <w:szCs w:val="24"/>
          <w:shd w:val="clear" w:color="auto" w:fill="FDFDFD"/>
        </w:rPr>
        <w:t xml:space="preserve"> and moon) have (psychological) characters, and that their relative positions (statically and dynamically) can affect individual beings, social entities and situations, and even inanimate events. </w:t>
      </w:r>
      <w:r w:rsidR="005F6934">
        <w:rPr>
          <w:rFonts w:ascii="Times New Roman" w:hAnsi="Times New Roman" w:cs="Times New Roman"/>
          <w:color w:val="26282A"/>
          <w:sz w:val="24"/>
          <w:szCs w:val="24"/>
          <w:shd w:val="clear" w:color="auto" w:fill="FDFDFD"/>
        </w:rPr>
        <w:t xml:space="preserve">The focus of this essay is on natal astrology, which is described as </w:t>
      </w:r>
    </w:p>
    <w:p w:rsidR="005F6934" w:rsidRDefault="005F6934" w:rsidP="0099427D">
      <w:pPr>
        <w:spacing w:after="0" w:line="240" w:lineRule="auto"/>
        <w:ind w:firstLine="567"/>
        <w:rPr>
          <w:rFonts w:ascii="Times New Roman" w:hAnsi="Times New Roman" w:cs="Times New Roman"/>
          <w:color w:val="26282A"/>
          <w:sz w:val="24"/>
          <w:szCs w:val="24"/>
          <w:shd w:val="clear" w:color="auto" w:fill="FDFDFD"/>
        </w:rPr>
      </w:pPr>
    </w:p>
    <w:p w:rsidR="005F6934" w:rsidRPr="005F6934" w:rsidRDefault="005F6934" w:rsidP="005F6934">
      <w:pPr>
        <w:spacing w:after="0" w:line="240" w:lineRule="auto"/>
        <w:ind w:left="720" w:right="864"/>
        <w:rPr>
          <w:rFonts w:ascii="Times New Roman" w:hAnsi="Times New Roman" w:cs="Times New Roman"/>
          <w:color w:val="26282A"/>
          <w:sz w:val="20"/>
          <w:szCs w:val="20"/>
          <w:shd w:val="clear" w:color="auto" w:fill="FDFDFD"/>
        </w:rPr>
      </w:pPr>
      <w:r w:rsidRPr="005F6934">
        <w:rPr>
          <w:rFonts w:ascii="Times New Roman" w:hAnsi="Times New Roman" w:cs="Times New Roman"/>
          <w:sz w:val="20"/>
          <w:szCs w:val="20"/>
        </w:rPr>
        <w:t>A birth or natal chart is a sky-map positioned on the birth of the individual, called the native, as a microcosm at the relative center of the Solar System, and in the greater macrocosmic sense, at the center of the universe. Hence, the native’s planets (including the Sun and the Moon) are relative planets because they, in a fashion, move around the native, as does the native’s universe (McRitchie, 2022, p. 707).</w:t>
      </w:r>
    </w:p>
    <w:p w:rsidR="005F6934" w:rsidRPr="005F6934" w:rsidRDefault="005F6934" w:rsidP="005F6934">
      <w:pPr>
        <w:spacing w:after="0" w:line="240" w:lineRule="auto"/>
        <w:ind w:left="720" w:right="864" w:firstLine="567"/>
        <w:rPr>
          <w:rFonts w:ascii="Times New Roman" w:hAnsi="Times New Roman" w:cs="Times New Roman"/>
          <w:color w:val="26282A"/>
          <w:sz w:val="20"/>
          <w:szCs w:val="20"/>
          <w:shd w:val="clear" w:color="auto" w:fill="FDFDFD"/>
        </w:rPr>
      </w:pPr>
    </w:p>
    <w:p w:rsidR="00665C54" w:rsidRPr="00665C54" w:rsidRDefault="007A0981" w:rsidP="0099427D">
      <w:pPr>
        <w:spacing w:after="0" w:line="240" w:lineRule="auto"/>
        <w:ind w:firstLine="567"/>
        <w:rPr>
          <w:rFonts w:ascii="Times New Roman" w:hAnsi="Times New Roman" w:cs="Times New Roman"/>
          <w:color w:val="000000"/>
          <w:sz w:val="24"/>
          <w:szCs w:val="24"/>
          <w:shd w:val="clear" w:color="auto" w:fill="FDFDFD"/>
        </w:rPr>
      </w:pPr>
      <w:r w:rsidRPr="007A0981">
        <w:rPr>
          <w:rFonts w:ascii="Times New Roman" w:hAnsi="Times New Roman" w:cs="Times New Roman"/>
          <w:color w:val="000000"/>
          <w:sz w:val="24"/>
          <w:szCs w:val="24"/>
          <w:shd w:val="clear" w:color="auto" w:fill="FDFDFD"/>
        </w:rPr>
        <w:t xml:space="preserve">The importance of </w:t>
      </w:r>
      <w:r w:rsidR="006B42AE">
        <w:rPr>
          <w:rFonts w:ascii="Times New Roman" w:hAnsi="Times New Roman" w:cs="Times New Roman"/>
          <w:color w:val="000000"/>
          <w:sz w:val="24"/>
          <w:szCs w:val="24"/>
          <w:shd w:val="clear" w:color="auto" w:fill="FDFDFD"/>
        </w:rPr>
        <w:t xml:space="preserve">Western </w:t>
      </w:r>
      <w:r w:rsidRPr="007A0981">
        <w:rPr>
          <w:rFonts w:ascii="Times New Roman" w:hAnsi="Times New Roman" w:cs="Times New Roman"/>
          <w:color w:val="000000"/>
          <w:sz w:val="24"/>
          <w:szCs w:val="24"/>
          <w:shd w:val="clear" w:color="auto" w:fill="FDFDFD"/>
        </w:rPr>
        <w:t xml:space="preserve">astrological factors can typically be ranked as planets, aspects, signs and houses respectively. Some astrologers do not use houses at all; and perfectly adequate chart readings could be made without reference to signs, only using the vernal equinox as a reference point for the aspect circle. Planetary qualities are indeed fundamental, but even here </w:t>
      </w:r>
      <w:r w:rsidRPr="007A0981">
        <w:rPr>
          <w:rFonts w:ascii="Times New Roman" w:hAnsi="Times New Roman" w:cs="Times New Roman"/>
          <w:color w:val="000000"/>
          <w:sz w:val="24"/>
          <w:szCs w:val="24"/>
          <w:shd w:val="clear" w:color="auto" w:fill="FDFDFD"/>
        </w:rPr>
        <w:lastRenderedPageBreak/>
        <w:t>there can be areas of disagreement concerning the outer (“newer”) planets, and of course the asteroids.</w:t>
      </w:r>
      <w:r>
        <w:rPr>
          <w:rFonts w:ascii="Times New Roman" w:hAnsi="Times New Roman" w:cs="Times New Roman"/>
          <w:color w:val="000000"/>
          <w:sz w:val="24"/>
          <w:szCs w:val="24"/>
          <w:shd w:val="clear" w:color="auto" w:fill="FDFDFD"/>
        </w:rPr>
        <w:t xml:space="preserve"> </w:t>
      </w:r>
      <w:r w:rsidRPr="00791036">
        <w:rPr>
          <w:rFonts w:ascii="Times New Roman" w:hAnsi="Times New Roman" w:cs="Times New Roman"/>
          <w:color w:val="000000"/>
          <w:sz w:val="24"/>
          <w:szCs w:val="24"/>
          <w:shd w:val="clear" w:color="auto" w:fill="FDFDFD"/>
        </w:rPr>
        <w:t xml:space="preserve"> </w:t>
      </w:r>
      <w:proofErr w:type="gramStart"/>
      <w:r>
        <w:rPr>
          <w:rFonts w:ascii="Times New Roman" w:hAnsi="Times New Roman" w:cs="Times New Roman"/>
          <w:color w:val="000000"/>
          <w:sz w:val="24"/>
          <w:szCs w:val="24"/>
          <w:shd w:val="clear" w:color="auto" w:fill="FFFFFF"/>
        </w:rPr>
        <w:t>So all is far from</w:t>
      </w:r>
      <w:r w:rsidRPr="00791036">
        <w:rPr>
          <w:rFonts w:ascii="Times New Roman" w:hAnsi="Times New Roman" w:cs="Times New Roman"/>
          <w:color w:val="000000"/>
          <w:sz w:val="24"/>
          <w:szCs w:val="24"/>
          <w:shd w:val="clear" w:color="auto" w:fill="FFFFFF"/>
        </w:rPr>
        <w:t xml:space="preserve"> completely standard conceptually.</w:t>
      </w:r>
      <w:proofErr w:type="gramEnd"/>
      <w:r w:rsidR="00F96E2A">
        <w:rPr>
          <w:rFonts w:ascii="Times New Roman" w:hAnsi="Times New Roman" w:cs="Times New Roman"/>
          <w:color w:val="000000"/>
          <w:sz w:val="24"/>
          <w:szCs w:val="24"/>
          <w:shd w:val="clear" w:color="auto" w:fill="FDFDFD"/>
        </w:rPr>
        <w:t xml:space="preserve"> </w:t>
      </w:r>
    </w:p>
    <w:p w:rsidR="0062339F" w:rsidRDefault="00B837CF" w:rsidP="007A0981">
      <w:pPr>
        <w:pStyle w:val="NormalWeb"/>
        <w:spacing w:before="0" w:beforeAutospacing="0" w:after="0" w:afterAutospacing="0"/>
        <w:ind w:firstLine="567"/>
      </w:pPr>
      <w:r>
        <w:t>A</w:t>
      </w:r>
      <w:r w:rsidR="00C132B0">
        <w:t>str</w:t>
      </w:r>
      <w:r w:rsidR="001617A7">
        <w:t>ology, as examined in this monograph</w:t>
      </w:r>
      <w:r w:rsidR="00B9694C">
        <w:t>, describes</w:t>
      </w:r>
      <w:r w:rsidR="00C132B0">
        <w:t xml:space="preserve"> </w:t>
      </w:r>
      <w:r w:rsidR="00C132B0" w:rsidRPr="00A600A4">
        <w:rPr>
          <w:b/>
          <w:bCs/>
          <w:u w:val="single"/>
        </w:rPr>
        <w:t>symbolic</w:t>
      </w:r>
      <w:r w:rsidR="0052265F">
        <w:rPr>
          <w:b/>
          <w:bCs/>
          <w:u w:val="single"/>
        </w:rPr>
        <w:t xml:space="preserve">, </w:t>
      </w:r>
      <w:r w:rsidR="0052265F" w:rsidRPr="0052265F">
        <w:rPr>
          <w:bCs/>
        </w:rPr>
        <w:t>semantic</w:t>
      </w:r>
      <w:r w:rsidR="00C132B0">
        <w:t xml:space="preserve"> connections between astronomical events and present, past, and future happenings on the earth interpreted according to certain received rules </w:t>
      </w:r>
      <w:r w:rsidR="00521E46">
        <w:t xml:space="preserve">(analogous to cookbooks) </w:t>
      </w:r>
      <w:r w:rsidR="00C132B0">
        <w:t>usually tied to particular astrological traditions.</w:t>
      </w:r>
      <w:r w:rsidR="00C132B0">
        <w:rPr>
          <w:rStyle w:val="FootnoteReference"/>
        </w:rPr>
        <w:footnoteReference w:id="21"/>
      </w:r>
      <w:r w:rsidR="00C132B0">
        <w:t xml:space="preserve"> </w:t>
      </w:r>
      <w:r w:rsidR="00C132B0">
        <w:rPr>
          <w:rStyle w:val="FootnoteReference"/>
        </w:rPr>
        <w:footnoteReference w:id="22"/>
      </w:r>
      <w:r w:rsidR="00422AE6">
        <w:t xml:space="preserve"> </w:t>
      </w:r>
      <w:r w:rsidR="0062339F">
        <w:t>As Rossi and Le Grice (2017) point out,</w:t>
      </w:r>
      <w:r w:rsidR="00B73739">
        <w:t xml:space="preserve"> </w:t>
      </w:r>
    </w:p>
    <w:p w:rsidR="0062339F" w:rsidRDefault="0062339F" w:rsidP="0062339F">
      <w:pPr>
        <w:spacing w:after="0" w:line="240" w:lineRule="auto"/>
        <w:ind w:firstLine="567"/>
        <w:rPr>
          <w:rFonts w:ascii="Times New Roman" w:eastAsia="Times New Roman" w:hAnsi="Times New Roman" w:cs="Times New Roman"/>
          <w:sz w:val="24"/>
          <w:szCs w:val="24"/>
          <w:lang w:eastAsia="en-CA"/>
        </w:rPr>
      </w:pPr>
    </w:p>
    <w:p w:rsidR="0062339F" w:rsidRDefault="0062339F" w:rsidP="0062339F">
      <w:pPr>
        <w:spacing w:after="0" w:line="240" w:lineRule="auto"/>
        <w:ind w:left="567" w:right="737"/>
        <w:rPr>
          <w:rFonts w:ascii="Times New Roman" w:eastAsia="Times New Roman" w:hAnsi="Times New Roman" w:cs="Times New Roman"/>
          <w:sz w:val="20"/>
          <w:szCs w:val="20"/>
          <w:lang w:eastAsia="en-CA"/>
        </w:rPr>
      </w:pPr>
      <w:r w:rsidRPr="00361BB7">
        <w:rPr>
          <w:rFonts w:ascii="Times New Roman" w:eastAsia="Times New Roman" w:hAnsi="Times New Roman" w:cs="Times New Roman"/>
          <w:sz w:val="20"/>
          <w:szCs w:val="20"/>
          <w:lang w:eastAsia="en-CA"/>
        </w:rPr>
        <w:t xml:space="preserve">Simply stated, astrology is the practice of interpreting the </w:t>
      </w:r>
      <w:r w:rsidRPr="00361BB7">
        <w:rPr>
          <w:rFonts w:ascii="Times New Roman" w:eastAsia="Times New Roman" w:hAnsi="Times New Roman" w:cs="Times New Roman"/>
          <w:b/>
          <w:bCs/>
          <w:sz w:val="20"/>
          <w:szCs w:val="20"/>
          <w:lang w:eastAsia="en-CA"/>
        </w:rPr>
        <w:t>meaning</w:t>
      </w:r>
      <w:r w:rsidRPr="00361BB7">
        <w:rPr>
          <w:rFonts w:ascii="Times New Roman" w:eastAsia="Times New Roman" w:hAnsi="Times New Roman" w:cs="Times New Roman"/>
          <w:sz w:val="20"/>
          <w:szCs w:val="20"/>
          <w:lang w:eastAsia="en-CA"/>
        </w:rPr>
        <w:t xml:space="preserve"> of </w:t>
      </w:r>
      <w:r w:rsidRPr="00AB599D">
        <w:rPr>
          <w:rFonts w:ascii="Times New Roman" w:eastAsia="Times New Roman" w:hAnsi="Times New Roman" w:cs="Times New Roman"/>
          <w:b/>
          <w:sz w:val="20"/>
          <w:szCs w:val="20"/>
          <w:lang w:eastAsia="en-CA"/>
        </w:rPr>
        <w:t>observed correlations</w:t>
      </w:r>
      <w:r w:rsidRPr="00361BB7">
        <w:rPr>
          <w:rFonts w:ascii="Times New Roman" w:eastAsia="Times New Roman" w:hAnsi="Times New Roman" w:cs="Times New Roman"/>
          <w:sz w:val="20"/>
          <w:szCs w:val="20"/>
          <w:lang w:eastAsia="en-CA"/>
        </w:rPr>
        <w:t xml:space="preserve"> between human experience and the positions, interrelationships, and cycles of the planets (including the sun and the moon) in the solar system (Introduction).</w:t>
      </w:r>
    </w:p>
    <w:p w:rsidR="0062339F" w:rsidRDefault="0062339F" w:rsidP="0062339F">
      <w:pPr>
        <w:spacing w:after="0" w:line="240" w:lineRule="auto"/>
        <w:ind w:right="737"/>
        <w:rPr>
          <w:rFonts w:ascii="Times New Roman" w:eastAsia="Times New Roman" w:hAnsi="Times New Roman" w:cs="Times New Roman"/>
          <w:sz w:val="20"/>
          <w:szCs w:val="20"/>
          <w:lang w:eastAsia="en-CA"/>
        </w:rPr>
      </w:pPr>
    </w:p>
    <w:p w:rsidR="0062339F" w:rsidRPr="00361BB7" w:rsidRDefault="0062339F" w:rsidP="0062339F">
      <w:pPr>
        <w:spacing w:after="0" w:line="240" w:lineRule="auto"/>
        <w:rPr>
          <w:rFonts w:ascii="Times New Roman" w:eastAsia="Times New Roman" w:hAnsi="Times New Roman" w:cs="Times New Roman"/>
          <w:sz w:val="24"/>
          <w:szCs w:val="24"/>
          <w:lang w:eastAsia="en-CA"/>
        </w:rPr>
      </w:pPr>
      <w:r w:rsidRPr="00361BB7">
        <w:rPr>
          <w:rFonts w:ascii="Times New Roman" w:eastAsia="Times New Roman" w:hAnsi="Times New Roman" w:cs="Times New Roman"/>
          <w:sz w:val="24"/>
          <w:szCs w:val="24"/>
          <w:lang w:eastAsia="en-CA"/>
        </w:rPr>
        <w:t xml:space="preserve">Further, </w:t>
      </w:r>
    </w:p>
    <w:p w:rsidR="0062339F" w:rsidRPr="00751723" w:rsidRDefault="0062339F" w:rsidP="0062339F">
      <w:pPr>
        <w:spacing w:before="100" w:beforeAutospacing="1" w:after="100" w:afterAutospacing="1" w:line="240" w:lineRule="auto"/>
        <w:ind w:left="567" w:right="737"/>
        <w:rPr>
          <w:rFonts w:ascii="Times New Roman" w:hAnsi="Times New Roman" w:cs="Times New Roman"/>
          <w:sz w:val="20"/>
          <w:szCs w:val="20"/>
        </w:rPr>
      </w:pPr>
      <w:r w:rsidRPr="00556E97">
        <w:rPr>
          <w:rFonts w:ascii="Times New Roman" w:hAnsi="Times New Roman" w:cs="Times New Roman"/>
          <w:sz w:val="20"/>
          <w:szCs w:val="20"/>
        </w:rPr>
        <w:t>Each planet …..</w:t>
      </w:r>
      <w:proofErr w:type="gramStart"/>
      <w:r w:rsidRPr="00C149E0">
        <w:rPr>
          <w:rFonts w:ascii="Times New Roman" w:hAnsi="Times New Roman" w:cs="Times New Roman"/>
          <w:b/>
          <w:bCs/>
          <w:sz w:val="20"/>
          <w:szCs w:val="20"/>
        </w:rPr>
        <w:t>symbolizes</w:t>
      </w:r>
      <w:proofErr w:type="gramEnd"/>
      <w:r w:rsidRPr="00C149E0">
        <w:rPr>
          <w:rFonts w:ascii="Times New Roman" w:hAnsi="Times New Roman" w:cs="Times New Roman"/>
          <w:b/>
          <w:bCs/>
          <w:sz w:val="20"/>
          <w:szCs w:val="20"/>
        </w:rPr>
        <w:t xml:space="preserve"> something</w:t>
      </w:r>
      <w:r w:rsidRPr="00556E97">
        <w:rPr>
          <w:rFonts w:ascii="Times New Roman" w:hAnsi="Times New Roman" w:cs="Times New Roman"/>
          <w:sz w:val="20"/>
          <w:szCs w:val="20"/>
        </w:rPr>
        <w:t xml:space="preserve"> in all our lives - a universal component of our experiences. They rule over different parts of our psyche - different desires, different needs that create who we are. Therefore your own pers</w:t>
      </w:r>
      <w:r w:rsidR="006C772B">
        <w:rPr>
          <w:rFonts w:ascii="Times New Roman" w:hAnsi="Times New Roman" w:cs="Times New Roman"/>
          <w:sz w:val="20"/>
          <w:szCs w:val="20"/>
        </w:rPr>
        <w:t>onal combination of zodiac sign</w:t>
      </w:r>
      <w:r w:rsidRPr="00556E97">
        <w:rPr>
          <w:rFonts w:ascii="Times New Roman" w:hAnsi="Times New Roman" w:cs="Times New Roman"/>
          <w:sz w:val="20"/>
          <w:szCs w:val="20"/>
        </w:rPr>
        <w:t xml:space="preserve">, planet locations and houses end up depicting a portrait of you in something known as the natal [birth] chart. We get this natal chart from a mapping of the heavens during the moment of your birth into the world </w:t>
      </w:r>
      <w:r w:rsidRPr="00751723">
        <w:rPr>
          <w:rFonts w:ascii="Times New Roman" w:hAnsi="Times New Roman" w:cs="Times New Roman"/>
          <w:sz w:val="20"/>
          <w:szCs w:val="20"/>
        </w:rPr>
        <w:t>(</w:t>
      </w:r>
      <w:hyperlink r:id="rId10" w:history="1">
        <w:r w:rsidR="00751723" w:rsidRPr="00751723">
          <w:rPr>
            <w:rStyle w:val="Hyperlink"/>
            <w:rFonts w:ascii="Times New Roman" w:hAnsi="Times New Roman" w:cs="Times New Roman"/>
            <w:color w:val="auto"/>
            <w:sz w:val="20"/>
            <w:szCs w:val="20"/>
            <w:u w:val="none"/>
          </w:rPr>
          <w:t>https://labyrinthos.co/blogs/astrology-horoscope-zodiac-signs/astrology-planets-and-their-meanings-planet-symbols-and-cheat-sheet</w:t>
        </w:r>
      </w:hyperlink>
      <w:r w:rsidRPr="00751723">
        <w:rPr>
          <w:rFonts w:ascii="Times New Roman" w:hAnsi="Times New Roman" w:cs="Times New Roman"/>
          <w:sz w:val="20"/>
          <w:szCs w:val="20"/>
        </w:rPr>
        <w:t>).</w:t>
      </w:r>
    </w:p>
    <w:p w:rsidR="00751723" w:rsidRPr="00AA16CF" w:rsidRDefault="00751723" w:rsidP="00751723">
      <w:pPr>
        <w:pStyle w:val="NormalWeb"/>
        <w:spacing w:before="0" w:beforeAutospacing="0" w:after="0" w:afterAutospacing="0"/>
        <w:rPr>
          <w:sz w:val="20"/>
          <w:szCs w:val="20"/>
        </w:rPr>
      </w:pPr>
      <w:r>
        <w:t xml:space="preserve">For example, </w:t>
      </w:r>
    </w:p>
    <w:p w:rsidR="00751723" w:rsidRDefault="00751723" w:rsidP="00751723">
      <w:pPr>
        <w:pStyle w:val="NormalWeb"/>
        <w:spacing w:before="0" w:beforeAutospacing="0" w:after="0" w:afterAutospacing="0"/>
      </w:pPr>
    </w:p>
    <w:p w:rsidR="00751723" w:rsidRDefault="00751723" w:rsidP="00751723">
      <w:pPr>
        <w:pStyle w:val="NormalWeb"/>
        <w:spacing w:before="0" w:beforeAutospacing="0" w:after="0" w:afterAutospacing="0"/>
        <w:ind w:left="720" w:right="1008"/>
        <w:rPr>
          <w:sz w:val="20"/>
          <w:szCs w:val="20"/>
        </w:rPr>
      </w:pPr>
      <w:r w:rsidRPr="00EE6FE9">
        <w:rPr>
          <w:sz w:val="20"/>
          <w:szCs w:val="20"/>
        </w:rPr>
        <w:t>I</w:t>
      </w:r>
      <w:r w:rsidRPr="00EE6FE9">
        <w:rPr>
          <w:color w:val="2E2E2E"/>
          <w:spacing w:val="-2"/>
          <w:sz w:val="20"/>
          <w:szCs w:val="20"/>
        </w:rPr>
        <w:t>n [Western] Greek mythology, Venus is Aphrodite, the goddess of beauty and love. Venus regulates the world of love and desire, lust, artistic expression, and the pleasures of life. It represents one of humanity's most basic drives: the need to relate. That's Venus in Astrology.</w:t>
      </w:r>
      <w:r w:rsidR="004B1CBA">
        <w:rPr>
          <w:color w:val="2E2E2E"/>
          <w:spacing w:val="-2"/>
          <w:sz w:val="20"/>
          <w:szCs w:val="20"/>
        </w:rPr>
        <w:t xml:space="preserve"> </w:t>
      </w:r>
      <w:r w:rsidR="004B1CBA">
        <w:rPr>
          <w:rStyle w:val="FootnoteReference"/>
          <w:color w:val="2E2E2E"/>
          <w:spacing w:val="-2"/>
          <w:sz w:val="20"/>
          <w:szCs w:val="20"/>
        </w:rPr>
        <w:footnoteReference w:id="23"/>
      </w:r>
      <w:r w:rsidR="004778A8">
        <w:rPr>
          <w:color w:val="2E2E2E"/>
          <w:spacing w:val="-2"/>
          <w:sz w:val="20"/>
          <w:szCs w:val="20"/>
        </w:rPr>
        <w:t xml:space="preserve"> </w:t>
      </w:r>
      <w:proofErr w:type="gramStart"/>
      <w:r w:rsidRPr="00EE6FE9">
        <w:rPr>
          <w:color w:val="2E2E2E"/>
          <w:spacing w:val="-2"/>
          <w:sz w:val="20"/>
          <w:szCs w:val="20"/>
        </w:rPr>
        <w:t>(</w:t>
      </w:r>
      <w:hyperlink r:id="rId11" w:history="1">
        <w:r w:rsidRPr="00EE6FE9">
          <w:rPr>
            <w:rStyle w:val="Hyperlink"/>
            <w:color w:val="auto"/>
            <w:sz w:val="20"/>
            <w:szCs w:val="20"/>
            <w:u w:val="none"/>
          </w:rPr>
          <w:t>Venus in Astrology - Meaning, Signs and Birth Chart • AstroMundus</w:t>
        </w:r>
      </w:hyperlink>
      <w:r w:rsidRPr="00EE6FE9">
        <w:rPr>
          <w:sz w:val="20"/>
          <w:szCs w:val="20"/>
        </w:rPr>
        <w:t>, accessed, Feb 4, 2022).</w:t>
      </w:r>
      <w:proofErr w:type="gramEnd"/>
      <w:r w:rsidRPr="00EE6FE9">
        <w:rPr>
          <w:sz w:val="20"/>
          <w:szCs w:val="20"/>
        </w:rPr>
        <w:t xml:space="preserve"> </w:t>
      </w:r>
    </w:p>
    <w:p w:rsidR="00751723" w:rsidRPr="00556E97" w:rsidRDefault="00751723" w:rsidP="00751723">
      <w:pPr>
        <w:pStyle w:val="NormalWeb"/>
        <w:spacing w:before="0" w:beforeAutospacing="0" w:after="0" w:afterAutospacing="0"/>
        <w:ind w:left="720" w:right="1008"/>
        <w:rPr>
          <w:sz w:val="20"/>
          <w:szCs w:val="20"/>
        </w:rPr>
      </w:pPr>
    </w:p>
    <w:p w:rsidR="00751723" w:rsidRDefault="001601F6" w:rsidP="00BA371A">
      <w:pPr>
        <w:pStyle w:val="NormalWeb"/>
        <w:spacing w:before="0" w:beforeAutospacing="0" w:after="0" w:afterAutospacing="0"/>
        <w:rPr>
          <w:lang w:val="en-US"/>
        </w:rPr>
      </w:pPr>
      <w:r>
        <w:t>Note the symbolism is everything</w:t>
      </w:r>
      <w:r w:rsidR="00B1515B">
        <w:t xml:space="preserve"> in astrology</w:t>
      </w:r>
      <w:r>
        <w:t xml:space="preserve">. </w:t>
      </w:r>
      <w:proofErr w:type="gramStart"/>
      <w:r w:rsidR="00BE47F0">
        <w:t>T</w:t>
      </w:r>
      <w:r w:rsidR="003E63E3">
        <w:t>he physical characteristics of the planets, such as their size, whether they are mostly made of gaseous material or rocky material is considered irrelevant.</w:t>
      </w:r>
      <w:proofErr w:type="gramEnd"/>
      <w:r w:rsidR="003E63E3">
        <w:t xml:space="preserve"> </w:t>
      </w:r>
      <w:r w:rsidR="00C132B0">
        <w:t xml:space="preserve">Hence, </w:t>
      </w:r>
      <w:r w:rsidR="00C132B0" w:rsidRPr="003B6351">
        <w:t xml:space="preserve">astrology </w:t>
      </w:r>
      <w:r w:rsidR="005E16F0">
        <w:t xml:space="preserve">while </w:t>
      </w:r>
      <w:r w:rsidR="00C132B0" w:rsidRPr="003B6351">
        <w:rPr>
          <w:spacing w:val="-2"/>
          <w:lang w:val="en-US"/>
        </w:rPr>
        <w:t>‘</w:t>
      </w:r>
      <w:r w:rsidR="00C132B0" w:rsidRPr="003B6351">
        <w:rPr>
          <w:b/>
          <w:bCs/>
          <w:spacing w:val="-2"/>
          <w:lang w:val="en-US"/>
        </w:rPr>
        <w:t>f</w:t>
      </w:r>
      <w:r w:rsidR="00C132B0" w:rsidRPr="003B6351">
        <w:rPr>
          <w:b/>
          <w:bCs/>
          <w:spacing w:val="3"/>
          <w:lang w:val="en-US"/>
        </w:rPr>
        <w:t>o</w:t>
      </w:r>
      <w:r w:rsidR="00C132B0" w:rsidRPr="003B6351">
        <w:rPr>
          <w:b/>
          <w:bCs/>
          <w:spacing w:val="-1"/>
          <w:lang w:val="en-US"/>
        </w:rPr>
        <w:t>un</w:t>
      </w:r>
      <w:r w:rsidR="00C132B0" w:rsidRPr="003B6351">
        <w:rPr>
          <w:b/>
          <w:bCs/>
          <w:spacing w:val="1"/>
          <w:lang w:val="en-US"/>
        </w:rPr>
        <w:t>d</w:t>
      </w:r>
      <w:r w:rsidR="00C132B0" w:rsidRPr="003B6351">
        <w:rPr>
          <w:b/>
          <w:bCs/>
          <w:lang w:val="en-US"/>
        </w:rPr>
        <w:t>ed</w:t>
      </w:r>
      <w:r w:rsidR="00C132B0">
        <w:rPr>
          <w:b/>
          <w:bCs/>
          <w:lang w:val="en-US"/>
        </w:rPr>
        <w:t xml:space="preserve"> </w:t>
      </w:r>
      <w:r w:rsidR="00C132B0" w:rsidRPr="003B6351">
        <w:rPr>
          <w:spacing w:val="-1"/>
          <w:lang w:val="en-US"/>
        </w:rPr>
        <w:t>u</w:t>
      </w:r>
      <w:r w:rsidR="00C132B0" w:rsidRPr="003B6351">
        <w:rPr>
          <w:lang w:val="en-US"/>
        </w:rPr>
        <w:t>p</w:t>
      </w:r>
      <w:r w:rsidR="00C132B0" w:rsidRPr="003B6351">
        <w:rPr>
          <w:spacing w:val="2"/>
          <w:lang w:val="en-US"/>
        </w:rPr>
        <w:t>o</w:t>
      </w:r>
      <w:r w:rsidR="00C132B0" w:rsidRPr="003B6351">
        <w:rPr>
          <w:lang w:val="en-US"/>
        </w:rPr>
        <w:t>n</w:t>
      </w:r>
      <w:r w:rsidR="00C132B0">
        <w:rPr>
          <w:lang w:val="en-US"/>
        </w:rPr>
        <w:t xml:space="preserve"> </w:t>
      </w:r>
      <w:r w:rsidR="00C132B0" w:rsidRPr="003B6351">
        <w:rPr>
          <w:spacing w:val="-2"/>
          <w:lang w:val="en-US"/>
        </w:rPr>
        <w:t>m</w:t>
      </w:r>
      <w:r w:rsidR="00C132B0" w:rsidRPr="003B6351">
        <w:rPr>
          <w:spacing w:val="3"/>
          <w:lang w:val="en-US"/>
        </w:rPr>
        <w:t>a</w:t>
      </w:r>
      <w:r w:rsidR="00C132B0" w:rsidRPr="003B6351">
        <w:rPr>
          <w:lang w:val="en-US"/>
        </w:rPr>
        <w:t>t</w:t>
      </w:r>
      <w:r w:rsidR="00C132B0" w:rsidRPr="003B6351">
        <w:rPr>
          <w:spacing w:val="-2"/>
          <w:lang w:val="en-US"/>
        </w:rPr>
        <w:t>h</w:t>
      </w:r>
      <w:r w:rsidR="00C132B0" w:rsidRPr="003B6351">
        <w:rPr>
          <w:spacing w:val="3"/>
          <w:lang w:val="en-US"/>
        </w:rPr>
        <w:t>e</w:t>
      </w:r>
      <w:r w:rsidR="00C132B0" w:rsidRPr="003B6351">
        <w:rPr>
          <w:spacing w:val="-2"/>
          <w:lang w:val="en-US"/>
        </w:rPr>
        <w:t>m</w:t>
      </w:r>
      <w:r w:rsidR="00C132B0" w:rsidRPr="003B6351">
        <w:rPr>
          <w:lang w:val="en-US"/>
        </w:rPr>
        <w:t>atical and</w:t>
      </w:r>
      <w:r w:rsidR="00C132B0">
        <w:rPr>
          <w:lang w:val="en-US"/>
        </w:rPr>
        <w:t xml:space="preserve"> </w:t>
      </w:r>
      <w:r w:rsidR="00C132B0" w:rsidRPr="003B6351">
        <w:rPr>
          <w:lang w:val="en-US"/>
        </w:rPr>
        <w:t>astron</w:t>
      </w:r>
      <w:r w:rsidR="00C132B0" w:rsidRPr="003B6351">
        <w:rPr>
          <w:spacing w:val="3"/>
          <w:lang w:val="en-US"/>
        </w:rPr>
        <w:t>o</w:t>
      </w:r>
      <w:r w:rsidR="00C132B0" w:rsidRPr="003B6351">
        <w:rPr>
          <w:spacing w:val="-2"/>
          <w:lang w:val="en-US"/>
        </w:rPr>
        <w:t>m</w:t>
      </w:r>
      <w:r w:rsidR="00C132B0" w:rsidRPr="003B6351">
        <w:rPr>
          <w:lang w:val="en-US"/>
        </w:rPr>
        <w:t>ical</w:t>
      </w:r>
      <w:r w:rsidR="00C132B0">
        <w:rPr>
          <w:lang w:val="en-US"/>
        </w:rPr>
        <w:t xml:space="preserve"> </w:t>
      </w:r>
      <w:r w:rsidR="00C132B0" w:rsidRPr="003B6351">
        <w:rPr>
          <w:lang w:val="en-US"/>
        </w:rPr>
        <w:t>d</w:t>
      </w:r>
      <w:r w:rsidR="00C132B0" w:rsidRPr="003B6351">
        <w:rPr>
          <w:spacing w:val="1"/>
          <w:lang w:val="en-US"/>
        </w:rPr>
        <w:t>a</w:t>
      </w:r>
      <w:r w:rsidR="00C132B0" w:rsidRPr="003B6351">
        <w:rPr>
          <w:lang w:val="en-US"/>
        </w:rPr>
        <w:t>ta,</w:t>
      </w:r>
      <w:r w:rsidR="005E16F0">
        <w:rPr>
          <w:lang w:val="en-US"/>
        </w:rPr>
        <w:t xml:space="preserve"> [</w:t>
      </w:r>
      <w:r w:rsidR="00D01958">
        <w:rPr>
          <w:lang w:val="en-US"/>
        </w:rPr>
        <w:t xml:space="preserve">it </w:t>
      </w:r>
      <w:r w:rsidR="005E16F0">
        <w:rPr>
          <w:lang w:val="en-US"/>
        </w:rPr>
        <w:t>is</w:t>
      </w:r>
      <w:r w:rsidR="00C132B0">
        <w:rPr>
          <w:lang w:val="en-US"/>
        </w:rPr>
        <w:t xml:space="preserve">] </w:t>
      </w:r>
      <w:r w:rsidR="00C132B0" w:rsidRPr="006158D3">
        <w:rPr>
          <w:b/>
          <w:spacing w:val="2"/>
          <w:lang w:val="en-US"/>
        </w:rPr>
        <w:t>i</w:t>
      </w:r>
      <w:r w:rsidR="00C132B0" w:rsidRPr="006158D3">
        <w:rPr>
          <w:b/>
          <w:spacing w:val="-1"/>
          <w:lang w:val="en-US"/>
        </w:rPr>
        <w:t>n</w:t>
      </w:r>
      <w:r w:rsidR="00C132B0" w:rsidRPr="006158D3">
        <w:rPr>
          <w:b/>
          <w:lang w:val="en-US"/>
        </w:rPr>
        <w:t>te</w:t>
      </w:r>
      <w:r w:rsidR="00C132B0" w:rsidRPr="006158D3">
        <w:rPr>
          <w:b/>
          <w:spacing w:val="3"/>
          <w:lang w:val="en-US"/>
        </w:rPr>
        <w:t>r</w:t>
      </w:r>
      <w:r w:rsidR="00C132B0" w:rsidRPr="006158D3">
        <w:rPr>
          <w:b/>
          <w:lang w:val="en-US"/>
        </w:rPr>
        <w:t>p</w:t>
      </w:r>
      <w:r w:rsidR="00C132B0" w:rsidRPr="006158D3">
        <w:rPr>
          <w:b/>
          <w:spacing w:val="2"/>
          <w:lang w:val="en-US"/>
        </w:rPr>
        <w:t>r</w:t>
      </w:r>
      <w:r w:rsidR="00C132B0" w:rsidRPr="006158D3">
        <w:rPr>
          <w:b/>
          <w:lang w:val="en-US"/>
        </w:rPr>
        <w:t>eted</w:t>
      </w:r>
      <w:r w:rsidR="00C132B0">
        <w:rPr>
          <w:lang w:val="en-US"/>
        </w:rPr>
        <w:t xml:space="preserve"> </w:t>
      </w:r>
      <w:r w:rsidR="00C132B0" w:rsidRPr="003B6351">
        <w:rPr>
          <w:lang w:val="en-US"/>
        </w:rPr>
        <w:t>acc</w:t>
      </w:r>
      <w:r w:rsidR="00C132B0" w:rsidRPr="003B6351">
        <w:rPr>
          <w:spacing w:val="2"/>
          <w:lang w:val="en-US"/>
        </w:rPr>
        <w:t>o</w:t>
      </w:r>
      <w:r w:rsidR="00C132B0" w:rsidRPr="003B6351">
        <w:rPr>
          <w:lang w:val="en-US"/>
        </w:rPr>
        <w:t>r</w:t>
      </w:r>
      <w:r w:rsidR="00C132B0" w:rsidRPr="003B6351">
        <w:rPr>
          <w:spacing w:val="2"/>
          <w:lang w:val="en-US"/>
        </w:rPr>
        <w:t>d</w:t>
      </w:r>
      <w:r w:rsidR="00C132B0" w:rsidRPr="003B6351">
        <w:rPr>
          <w:lang w:val="en-US"/>
        </w:rPr>
        <w:t>i</w:t>
      </w:r>
      <w:r w:rsidR="00C132B0" w:rsidRPr="003B6351">
        <w:rPr>
          <w:spacing w:val="-2"/>
          <w:lang w:val="en-US"/>
        </w:rPr>
        <w:t>n</w:t>
      </w:r>
      <w:r w:rsidR="00C132B0" w:rsidRPr="003B6351">
        <w:rPr>
          <w:lang w:val="en-US"/>
        </w:rPr>
        <w:t>g</w:t>
      </w:r>
      <w:r w:rsidR="00C132B0">
        <w:rPr>
          <w:lang w:val="en-US"/>
        </w:rPr>
        <w:t xml:space="preserve"> </w:t>
      </w:r>
      <w:r w:rsidR="00C132B0" w:rsidRPr="003B6351">
        <w:rPr>
          <w:lang w:val="en-US"/>
        </w:rPr>
        <w:t xml:space="preserve">to </w:t>
      </w:r>
      <w:r w:rsidR="00C132B0" w:rsidRPr="003B6351">
        <w:rPr>
          <w:spacing w:val="-1"/>
          <w:lang w:val="en-US"/>
        </w:rPr>
        <w:t>g</w:t>
      </w:r>
      <w:r w:rsidR="00C132B0" w:rsidRPr="003B6351">
        <w:rPr>
          <w:spacing w:val="3"/>
          <w:lang w:val="en-US"/>
        </w:rPr>
        <w:t>e</w:t>
      </w:r>
      <w:r w:rsidR="00C132B0" w:rsidRPr="003B6351">
        <w:rPr>
          <w:spacing w:val="-1"/>
          <w:lang w:val="en-US"/>
        </w:rPr>
        <w:t>n</w:t>
      </w:r>
      <w:r w:rsidR="00C132B0" w:rsidRPr="003B6351">
        <w:rPr>
          <w:lang w:val="en-US"/>
        </w:rPr>
        <w:t>eral</w:t>
      </w:r>
      <w:r w:rsidR="00C132B0">
        <w:rPr>
          <w:lang w:val="en-US"/>
        </w:rPr>
        <w:t xml:space="preserve"> </w:t>
      </w:r>
      <w:r w:rsidR="00C132B0">
        <w:rPr>
          <w:spacing w:val="48"/>
          <w:lang w:val="en-US"/>
        </w:rPr>
        <w:t>[astrological</w:t>
      </w:r>
      <w:proofErr w:type="gramStart"/>
      <w:r w:rsidR="00C132B0">
        <w:rPr>
          <w:spacing w:val="48"/>
          <w:lang w:val="en-US"/>
        </w:rPr>
        <w:t>]</w:t>
      </w:r>
      <w:r w:rsidR="00C132B0" w:rsidRPr="003B6351">
        <w:rPr>
          <w:lang w:val="en-US"/>
        </w:rPr>
        <w:t>p</w:t>
      </w:r>
      <w:r w:rsidR="00C132B0" w:rsidRPr="003B6351">
        <w:rPr>
          <w:spacing w:val="2"/>
          <w:lang w:val="en-US"/>
        </w:rPr>
        <w:t>r</w:t>
      </w:r>
      <w:r w:rsidR="00C132B0" w:rsidRPr="003B6351">
        <w:rPr>
          <w:lang w:val="en-US"/>
        </w:rPr>
        <w:t>i</w:t>
      </w:r>
      <w:r w:rsidR="00C132B0" w:rsidRPr="003B6351">
        <w:rPr>
          <w:spacing w:val="-2"/>
          <w:lang w:val="en-US"/>
        </w:rPr>
        <w:t>n</w:t>
      </w:r>
      <w:r w:rsidR="00C132B0" w:rsidRPr="003B6351">
        <w:rPr>
          <w:lang w:val="en-US"/>
        </w:rPr>
        <w:t>ciples’</w:t>
      </w:r>
      <w:proofErr w:type="gramEnd"/>
      <w:r w:rsidR="00C132B0" w:rsidRPr="003B6351">
        <w:rPr>
          <w:lang w:val="en-US"/>
        </w:rPr>
        <w:t xml:space="preserve"> (Carte</w:t>
      </w:r>
      <w:r w:rsidR="00C132B0" w:rsidRPr="003B6351">
        <w:rPr>
          <w:spacing w:val="1"/>
          <w:lang w:val="en-US"/>
        </w:rPr>
        <w:t>r</w:t>
      </w:r>
      <w:r w:rsidR="00C132B0" w:rsidRPr="003B6351">
        <w:rPr>
          <w:lang w:val="en-US"/>
        </w:rPr>
        <w:t>,</w:t>
      </w:r>
      <w:r w:rsidR="00E54CA1">
        <w:rPr>
          <w:lang w:val="en-US"/>
        </w:rPr>
        <w:t xml:space="preserve"> </w:t>
      </w:r>
      <w:r w:rsidR="00C132B0" w:rsidRPr="003B6351">
        <w:rPr>
          <w:lang w:val="en-US"/>
        </w:rPr>
        <w:t>1</w:t>
      </w:r>
      <w:r w:rsidR="00C132B0" w:rsidRPr="003B6351">
        <w:rPr>
          <w:spacing w:val="2"/>
          <w:lang w:val="en-US"/>
        </w:rPr>
        <w:t>9</w:t>
      </w:r>
      <w:r w:rsidR="00C132B0" w:rsidRPr="003B6351">
        <w:rPr>
          <w:lang w:val="en-US"/>
        </w:rPr>
        <w:t>2</w:t>
      </w:r>
      <w:r w:rsidR="00C132B0" w:rsidRPr="003B6351">
        <w:rPr>
          <w:spacing w:val="2"/>
          <w:lang w:val="en-US"/>
        </w:rPr>
        <w:t>5</w:t>
      </w:r>
      <w:r w:rsidR="00C132B0" w:rsidRPr="003B6351">
        <w:rPr>
          <w:lang w:val="en-US"/>
        </w:rPr>
        <w:t>,</w:t>
      </w:r>
      <w:r w:rsidR="00C132B0">
        <w:rPr>
          <w:lang w:val="en-US"/>
        </w:rPr>
        <w:t xml:space="preserve"> </w:t>
      </w:r>
      <w:r w:rsidR="00C132B0" w:rsidRPr="003B6351">
        <w:rPr>
          <w:lang w:val="en-US"/>
        </w:rPr>
        <w:t>p.</w:t>
      </w:r>
      <w:r w:rsidR="00C132B0" w:rsidRPr="003B6351">
        <w:rPr>
          <w:spacing w:val="-1"/>
          <w:lang w:val="en-US"/>
        </w:rPr>
        <w:t>1</w:t>
      </w:r>
      <w:r w:rsidR="00C132B0" w:rsidRPr="003B6351">
        <w:rPr>
          <w:lang w:val="en-US"/>
        </w:rPr>
        <w:t>4</w:t>
      </w:r>
      <w:r w:rsidR="00C132B0" w:rsidRPr="003B6351">
        <w:rPr>
          <w:spacing w:val="2"/>
          <w:lang w:val="en-US"/>
        </w:rPr>
        <w:t>)</w:t>
      </w:r>
      <w:r w:rsidR="005D1387">
        <w:rPr>
          <w:lang w:val="en-US"/>
        </w:rPr>
        <w:t xml:space="preserve">. </w:t>
      </w:r>
    </w:p>
    <w:p w:rsidR="00BA371A" w:rsidRDefault="00BA371A" w:rsidP="00BA371A">
      <w:pPr>
        <w:pStyle w:val="NormalWeb"/>
        <w:spacing w:before="0" w:beforeAutospacing="0" w:after="0" w:afterAutospacing="0"/>
        <w:rPr>
          <w:lang w:val="en-US"/>
        </w:rPr>
      </w:pPr>
    </w:p>
    <w:p w:rsidR="00751723" w:rsidRDefault="00751723" w:rsidP="00751723">
      <w:pPr>
        <w:pStyle w:val="NormalWeb"/>
        <w:spacing w:before="0" w:beforeAutospacing="0" w:after="0" w:afterAutospacing="0"/>
        <w:ind w:left="720" w:right="1008"/>
        <w:rPr>
          <w:sz w:val="20"/>
          <w:szCs w:val="20"/>
        </w:rPr>
      </w:pPr>
      <w:r>
        <w:rPr>
          <w:lang w:val="en-US"/>
        </w:rPr>
        <w:t xml:space="preserve"> </w:t>
      </w:r>
      <w:r w:rsidRPr="00AA16CF">
        <w:rPr>
          <w:sz w:val="20"/>
          <w:szCs w:val="20"/>
        </w:rPr>
        <w:t xml:space="preserve">Each planet’s position in the sky is interpreted by </w:t>
      </w:r>
      <w:r w:rsidR="000A50C9">
        <w:rPr>
          <w:sz w:val="20"/>
          <w:szCs w:val="20"/>
        </w:rPr>
        <w:t>the categories of: its sign, it</w:t>
      </w:r>
      <w:r w:rsidRPr="00AA16CF">
        <w:rPr>
          <w:sz w:val="20"/>
          <w:szCs w:val="20"/>
        </w:rPr>
        <w:t>s d</w:t>
      </w:r>
      <w:r w:rsidR="008C7C41">
        <w:rPr>
          <w:sz w:val="20"/>
          <w:szCs w:val="20"/>
        </w:rPr>
        <w:t>i</w:t>
      </w:r>
      <w:r w:rsidRPr="00AA16CF">
        <w:rPr>
          <w:sz w:val="20"/>
          <w:szCs w:val="20"/>
        </w:rPr>
        <w:t xml:space="preserve">urnal house (a 12-fold frame of reference affixed to the local horizon and meridian), and its aspects (its angular distance to the other planets). For example, a cookbook described position would be for: Mars in Sagittarius, Mars in the ninth house; and Mars opposite Moon (with Mars and Moon on opposite sides of the earth, 180 </w:t>
      </w:r>
      <w:r>
        <w:rPr>
          <w:sz w:val="20"/>
          <w:szCs w:val="20"/>
        </w:rPr>
        <w:t>degrees apart). (McRitchie, 2022</w:t>
      </w:r>
      <w:r w:rsidRPr="00AA16CF">
        <w:rPr>
          <w:sz w:val="20"/>
          <w:szCs w:val="20"/>
        </w:rPr>
        <w:t>, pp. 206-7)</w:t>
      </w:r>
    </w:p>
    <w:p w:rsidR="00751723" w:rsidRDefault="00751723" w:rsidP="00751723">
      <w:pPr>
        <w:pStyle w:val="NormalWeb"/>
        <w:spacing w:before="0" w:beforeAutospacing="0" w:after="0" w:afterAutospacing="0"/>
        <w:ind w:left="720" w:right="1008"/>
        <w:rPr>
          <w:sz w:val="20"/>
          <w:szCs w:val="20"/>
        </w:rPr>
      </w:pPr>
    </w:p>
    <w:p w:rsidR="00B93B32" w:rsidRPr="00637367" w:rsidRDefault="007248B6" w:rsidP="00751723">
      <w:pPr>
        <w:pStyle w:val="NormalWeb"/>
        <w:spacing w:before="0" w:beforeAutospacing="0" w:after="0" w:afterAutospacing="0"/>
      </w:pPr>
      <w:r>
        <w:t xml:space="preserve">The above is important to keep in mind. A consultation with a professional astrologer will involve the interpretation of a birth chart and will contain the </w:t>
      </w:r>
      <w:r w:rsidR="000A50C9">
        <w:t>celestial</w:t>
      </w:r>
      <w:r>
        <w:t xml:space="preserve"> constituents of the approach held by the astrologer. The astrological symbolism associated with the different planets and entities </w:t>
      </w:r>
      <w:r w:rsidR="000A50C9">
        <w:t>can</w:t>
      </w:r>
      <w:r>
        <w:t xml:space="preserve"> be modified (enhanced or diminished) by the symbolism of the other planets or entities in the chart</w:t>
      </w:r>
      <w:r w:rsidR="00B93B32">
        <w:t>: “</w:t>
      </w:r>
      <w:r w:rsidR="00B93B32" w:rsidRPr="002B1C90">
        <w:t xml:space="preserve">a multiplicity of factors in any natal chart are assumed to converge, intersect, or </w:t>
      </w:r>
      <w:r w:rsidR="00B93B32">
        <w:t xml:space="preserve">otherwise blend together </w:t>
      </w:r>
      <w:r w:rsidR="00401A91">
        <w:t xml:space="preserve">...” (McRitchie, 2022, p. 708). </w:t>
      </w:r>
      <w:r w:rsidR="00401A91" w:rsidRPr="00637367">
        <w:rPr>
          <w:color w:val="000000"/>
          <w:shd w:val="clear" w:color="auto" w:fill="FFFFFF"/>
        </w:rPr>
        <w:t xml:space="preserve">For example, when Ganymede </w:t>
      </w:r>
      <w:r w:rsidR="00637367" w:rsidRPr="00637367">
        <w:rPr>
          <w:color w:val="000000"/>
          <w:shd w:val="clear" w:color="auto" w:fill="FFFFFF"/>
        </w:rPr>
        <w:t xml:space="preserve">(the largest moon of Jupiter) </w:t>
      </w:r>
      <w:r w:rsidR="00401A91" w:rsidRPr="00637367">
        <w:rPr>
          <w:color w:val="000000"/>
          <w:shd w:val="clear" w:color="auto" w:fill="FFFFFF"/>
        </w:rPr>
        <w:t xml:space="preserve">is prominent (such as </w:t>
      </w:r>
      <w:r w:rsidR="00637367" w:rsidRPr="00637367">
        <w:rPr>
          <w:color w:val="000000"/>
          <w:shd w:val="clear" w:color="auto" w:fill="FFFFFF"/>
        </w:rPr>
        <w:t xml:space="preserve">when </w:t>
      </w:r>
      <w:r w:rsidR="00401A91" w:rsidRPr="00637367">
        <w:rPr>
          <w:color w:val="000000"/>
          <w:shd w:val="clear" w:color="auto" w:fill="FFFFFF"/>
        </w:rPr>
        <w:t xml:space="preserve">located between Jupiter and Earth) then Jupiter still has the same </w:t>
      </w:r>
      <w:r w:rsidR="00BE47F0">
        <w:rPr>
          <w:color w:val="000000"/>
          <w:shd w:val="clear" w:color="auto" w:fill="FFFFFF"/>
        </w:rPr>
        <w:t xml:space="preserve">symbolic </w:t>
      </w:r>
      <w:r w:rsidR="00401A91" w:rsidRPr="00637367">
        <w:rPr>
          <w:color w:val="000000"/>
          <w:shd w:val="clear" w:color="auto" w:fill="FFFFFF"/>
        </w:rPr>
        <w:t xml:space="preserve">interpretation, however the meaning of Ganymede modifies it somewhat, and indicates what </w:t>
      </w:r>
      <w:r w:rsidR="001636B6">
        <w:rPr>
          <w:color w:val="000000"/>
          <w:shd w:val="clear" w:color="auto" w:fill="FFFFFF"/>
        </w:rPr>
        <w:t xml:space="preserve">symbolic </w:t>
      </w:r>
      <w:r w:rsidR="00401A91" w:rsidRPr="00637367">
        <w:rPr>
          <w:color w:val="000000"/>
          <w:shd w:val="clear" w:color="auto" w:fill="FFFFFF"/>
        </w:rPr>
        <w:t>parts of Jupiter receive more focus and emphasis</w:t>
      </w:r>
      <w:r w:rsidR="00637367" w:rsidRPr="00637367">
        <w:rPr>
          <w:color w:val="000000"/>
          <w:shd w:val="clear" w:color="auto" w:fill="FFFFFF"/>
        </w:rPr>
        <w:t xml:space="preserve"> </w:t>
      </w:r>
      <w:r w:rsidR="00637367" w:rsidRPr="00637367">
        <w:rPr>
          <w:shd w:val="clear" w:color="auto" w:fill="FFFFFF"/>
        </w:rPr>
        <w:t>(</w:t>
      </w:r>
      <w:hyperlink r:id="rId12" w:history="1">
        <w:r w:rsidR="00637367" w:rsidRPr="00637367">
          <w:rPr>
            <w:rStyle w:val="Hyperlink"/>
            <w:color w:val="auto"/>
            <w:u w:val="none"/>
            <w:shd w:val="clear" w:color="auto" w:fill="FFFFFF"/>
          </w:rPr>
          <w:t>https://www.astrolog.org/astrolog/astromoom.htm</w:t>
        </w:r>
      </w:hyperlink>
      <w:r w:rsidR="00637367" w:rsidRPr="00637367">
        <w:rPr>
          <w:color w:val="000000"/>
          <w:shd w:val="clear" w:color="auto" w:fill="FFFFFF"/>
        </w:rPr>
        <w:t>, accessed June 6, 2023)</w:t>
      </w:r>
      <w:r w:rsidR="00401A91" w:rsidRPr="00637367">
        <w:rPr>
          <w:color w:val="000000"/>
          <w:shd w:val="clear" w:color="auto" w:fill="FFFFFF"/>
        </w:rPr>
        <w:t>.</w:t>
      </w:r>
      <w:r w:rsidR="003E2505">
        <w:rPr>
          <w:rStyle w:val="FootnoteReference"/>
          <w:color w:val="000000"/>
          <w:shd w:val="clear" w:color="auto" w:fill="FFFFFF"/>
        </w:rPr>
        <w:footnoteReference w:id="24"/>
      </w:r>
      <w:r w:rsidR="009E3775">
        <w:rPr>
          <w:color w:val="000000"/>
          <w:shd w:val="clear" w:color="auto" w:fill="FFFFFF"/>
        </w:rPr>
        <w:t xml:space="preserve"> </w:t>
      </w:r>
      <w:r w:rsidR="009E3775">
        <w:t xml:space="preserve">Ever </w:t>
      </w:r>
      <w:r w:rsidR="009E3775">
        <w:lastRenderedPageBreak/>
        <w:t>since the days of Alan Leo (1860-1917) students have been routinely taught to</w:t>
      </w:r>
      <w:r w:rsidR="009E3775">
        <w:rPr>
          <w:i/>
          <w:iCs/>
        </w:rPr>
        <w:t xml:space="preserve"> combine </w:t>
      </w:r>
      <w:r w:rsidR="009E3775">
        <w:t>the influences of factors acting together, a process that is central to their textbooks, classes and examinations.</w:t>
      </w:r>
      <w:r w:rsidR="00AE6297">
        <w:t xml:space="preserve"> The combining of factors is </w:t>
      </w:r>
      <w:proofErr w:type="gramStart"/>
      <w:r w:rsidR="00AE6297">
        <w:rPr>
          <w:rFonts w:ascii="Georgia" w:hAnsi="Georgia"/>
          <w:color w:val="000000"/>
          <w:sz w:val="22"/>
          <w:szCs w:val="22"/>
          <w:shd w:val="clear" w:color="auto" w:fill="FFFFFF"/>
        </w:rPr>
        <w:t>attempt</w:t>
      </w:r>
      <w:proofErr w:type="gramEnd"/>
      <w:r w:rsidR="00AE6297">
        <w:rPr>
          <w:rFonts w:ascii="Georgia" w:hAnsi="Georgia"/>
          <w:color w:val="000000"/>
          <w:sz w:val="22"/>
          <w:szCs w:val="22"/>
          <w:shd w:val="clear" w:color="auto" w:fill="FFFFFF"/>
        </w:rPr>
        <w:t xml:space="preserve"> to show that we can loosely deduce from, so to speak, the astrological definitions/associations of the individual planets involved.</w:t>
      </w:r>
    </w:p>
    <w:p w:rsidR="00422AE6" w:rsidRDefault="00751723" w:rsidP="00F3462A">
      <w:pPr>
        <w:pStyle w:val="NormalWeb"/>
        <w:spacing w:before="0" w:beforeAutospacing="0" w:after="0" w:afterAutospacing="0"/>
        <w:ind w:firstLine="720"/>
      </w:pPr>
      <w:r>
        <w:t xml:space="preserve">On the typical astrological world-view, </w:t>
      </w:r>
      <w:r w:rsidR="008C7C41">
        <w:t xml:space="preserve">for many astrologers, </w:t>
      </w:r>
      <w:r>
        <w:t>“no occurrence is random, and that the universe is an intelligent design” (Fernandez</w:t>
      </w:r>
      <w:r w:rsidR="008C7C41">
        <w:t xml:space="preserve">, 2022, p. 33) (of course, some </w:t>
      </w:r>
      <w:r>
        <w:t>religions hold the same view, without embracing astrology).</w:t>
      </w:r>
      <w:r w:rsidR="00AB14BA" w:rsidRPr="00AB14BA">
        <w:rPr>
          <w:rFonts w:ascii="Poppins" w:hAnsi="Poppins"/>
          <w:color w:val="5B524D"/>
          <w:sz w:val="22"/>
          <w:szCs w:val="22"/>
          <w:shd w:val="clear" w:color="auto" w:fill="FFFFFF"/>
        </w:rPr>
        <w:t xml:space="preserve"> </w:t>
      </w:r>
      <w:r w:rsidR="007877A3" w:rsidRPr="00F3462A">
        <w:rPr>
          <w:shd w:val="clear" w:color="auto" w:fill="FFFFFF"/>
        </w:rPr>
        <w:t>If we accept this view</w:t>
      </w:r>
      <w:r w:rsidR="00AB14BA" w:rsidRPr="00F3462A">
        <w:rPr>
          <w:shd w:val="clear" w:color="auto" w:fill="FFFFFF"/>
        </w:rPr>
        <w:t>, should we modify how we talk about luck</w:t>
      </w:r>
      <w:r w:rsidR="00C02129" w:rsidRPr="00F3462A">
        <w:rPr>
          <w:shd w:val="clear" w:color="auto" w:fill="FFFFFF"/>
        </w:rPr>
        <w:t xml:space="preserve">, responsibility, </w:t>
      </w:r>
      <w:r w:rsidR="000A1C9E" w:rsidRPr="00F3462A">
        <w:rPr>
          <w:shd w:val="clear" w:color="auto" w:fill="FFFFFF"/>
        </w:rPr>
        <w:t>a</w:t>
      </w:r>
      <w:r w:rsidR="00AB14BA" w:rsidRPr="00F3462A">
        <w:rPr>
          <w:shd w:val="clear" w:color="auto" w:fill="FFFFFF"/>
        </w:rPr>
        <w:t>nd the likelihood of events in our lives?</w:t>
      </w:r>
      <w:r w:rsidR="00AB14BA">
        <w:rPr>
          <w:rFonts w:ascii="Poppins" w:hAnsi="Poppins"/>
          <w:color w:val="5B524D"/>
          <w:sz w:val="22"/>
          <w:szCs w:val="22"/>
          <w:shd w:val="clear" w:color="auto" w:fill="FFFFFF"/>
        </w:rPr>
        <w:t> </w:t>
      </w:r>
      <w:r>
        <w:t xml:space="preserve"> </w:t>
      </w:r>
    </w:p>
    <w:p w:rsidR="00F3462A" w:rsidRDefault="00F3462A" w:rsidP="00F3462A">
      <w:pPr>
        <w:pStyle w:val="NormalWeb"/>
        <w:spacing w:before="0" w:beforeAutospacing="0" w:after="0" w:afterAutospacing="0"/>
        <w:ind w:firstLine="720"/>
      </w:pPr>
    </w:p>
    <w:p w:rsidR="00422AE6" w:rsidRPr="00D618C1" w:rsidRDefault="003E2505" w:rsidP="003E2505">
      <w:pPr>
        <w:pStyle w:val="NormalWeb"/>
        <w:spacing w:before="0" w:beforeAutospacing="0" w:after="0" w:afterAutospacing="0"/>
        <w:rPr>
          <w:sz w:val="28"/>
          <w:szCs w:val="28"/>
          <w:u w:val="single"/>
        </w:rPr>
      </w:pPr>
      <w:r w:rsidRPr="003E2505">
        <w:rPr>
          <w:sz w:val="28"/>
          <w:szCs w:val="28"/>
        </w:rPr>
        <w:t xml:space="preserve">                            </w:t>
      </w:r>
      <w:r w:rsidR="00284777">
        <w:rPr>
          <w:sz w:val="28"/>
          <w:szCs w:val="28"/>
          <w:u w:val="single"/>
        </w:rPr>
        <w:t xml:space="preserve">How do we get the </w:t>
      </w:r>
      <w:r w:rsidR="00B47A12" w:rsidRPr="00D618C1">
        <w:rPr>
          <w:sz w:val="28"/>
          <w:szCs w:val="28"/>
          <w:u w:val="single"/>
        </w:rPr>
        <w:t>Astrological Principles</w:t>
      </w:r>
    </w:p>
    <w:p w:rsidR="00C132B0" w:rsidRPr="00751723" w:rsidRDefault="005D1387" w:rsidP="00751723">
      <w:pPr>
        <w:pStyle w:val="NormalWeb"/>
        <w:spacing w:before="0" w:beforeAutospacing="0" w:after="0" w:afterAutospacing="0"/>
        <w:ind w:firstLine="567"/>
        <w:rPr>
          <w:sz w:val="20"/>
          <w:szCs w:val="20"/>
        </w:rPr>
      </w:pPr>
      <w:r>
        <w:rPr>
          <w:lang w:val="en-US"/>
        </w:rPr>
        <w:t>While</w:t>
      </w:r>
      <w:r w:rsidR="00C132B0" w:rsidRPr="003B6351">
        <w:rPr>
          <w:lang w:val="en-US"/>
        </w:rPr>
        <w:t xml:space="preserve"> mathematics is tied to </w:t>
      </w:r>
      <w:r w:rsidR="00C132B0">
        <w:rPr>
          <w:lang w:val="en-US"/>
        </w:rPr>
        <w:t xml:space="preserve">the </w:t>
      </w:r>
      <w:r w:rsidR="00C132B0" w:rsidRPr="003B6351">
        <w:rPr>
          <w:lang w:val="en-US"/>
        </w:rPr>
        <w:t>astronomical data</w:t>
      </w:r>
      <w:r w:rsidR="00C132B0">
        <w:rPr>
          <w:lang w:val="en-US"/>
        </w:rPr>
        <w:t xml:space="preserve"> used by astrologers</w:t>
      </w:r>
      <w:r w:rsidR="009A6187">
        <w:rPr>
          <w:lang w:val="en-US"/>
        </w:rPr>
        <w:t xml:space="preserve">, how do we arrive at the astrological </w:t>
      </w:r>
      <w:r w:rsidR="009A6187">
        <w:rPr>
          <w:b/>
          <w:bCs/>
          <w:lang w:val="en-US"/>
        </w:rPr>
        <w:t>principles or cookbook claims</w:t>
      </w:r>
      <w:r w:rsidR="00C132B0" w:rsidRPr="003B6351">
        <w:rPr>
          <w:lang w:val="en-US"/>
        </w:rPr>
        <w:t xml:space="preserve">? </w:t>
      </w:r>
      <w:r w:rsidR="00C132B0">
        <w:rPr>
          <w:lang w:val="en-US"/>
        </w:rPr>
        <w:t>A perusal of astrology bo</w:t>
      </w:r>
      <w:r w:rsidR="00D01958">
        <w:rPr>
          <w:lang w:val="en-US"/>
        </w:rPr>
        <w:t xml:space="preserve">oks and internet sites suggest </w:t>
      </w:r>
      <w:r w:rsidR="00C132B0">
        <w:rPr>
          <w:lang w:val="en-US"/>
        </w:rPr>
        <w:t>a form of astrological foundationalism is very popular</w:t>
      </w:r>
      <w:r w:rsidR="00835025">
        <w:rPr>
          <w:lang w:val="en-US"/>
        </w:rPr>
        <w:t xml:space="preserve">. </w:t>
      </w:r>
      <w:r w:rsidR="00C132B0">
        <w:rPr>
          <w:lang w:val="en-US"/>
        </w:rPr>
        <w:t xml:space="preserve"> Hence, a</w:t>
      </w:r>
      <w:r w:rsidR="00C132B0" w:rsidRPr="003B6351">
        <w:rPr>
          <w:lang w:val="en-US"/>
        </w:rPr>
        <w:t xml:space="preserve">ccording to many astrologers, </w:t>
      </w:r>
      <w:r w:rsidR="00C132B0">
        <w:rPr>
          <w:lang w:val="en-US"/>
        </w:rPr>
        <w:t xml:space="preserve">the </w:t>
      </w:r>
      <w:r w:rsidR="00C132B0" w:rsidRPr="002F1F24">
        <w:rPr>
          <w:b/>
          <w:bCs/>
          <w:lang w:val="en-US"/>
        </w:rPr>
        <w:t>meanings</w:t>
      </w:r>
      <w:r w:rsidR="00C132B0">
        <w:rPr>
          <w:lang w:val="en-US"/>
        </w:rPr>
        <w:t xml:space="preserve"> attached to the astrologically significant entities of </w:t>
      </w:r>
      <w:r w:rsidR="00C132B0" w:rsidRPr="003B6351">
        <w:rPr>
          <w:lang w:val="en-US"/>
        </w:rPr>
        <w:t xml:space="preserve">contemporary astrology </w:t>
      </w:r>
      <w:r w:rsidR="00C132B0">
        <w:rPr>
          <w:lang w:val="en-US"/>
        </w:rPr>
        <w:t xml:space="preserve">are </w:t>
      </w:r>
      <w:r w:rsidR="00C132B0" w:rsidRPr="003B6351">
        <w:rPr>
          <w:lang w:val="en-US"/>
        </w:rPr>
        <w:t>b</w:t>
      </w:r>
      <w:r w:rsidR="00C132B0" w:rsidRPr="003B6351">
        <w:rPr>
          <w:spacing w:val="1"/>
          <w:lang w:val="en-US"/>
        </w:rPr>
        <w:t>a</w:t>
      </w:r>
      <w:r w:rsidR="00C132B0" w:rsidRPr="003B6351">
        <w:rPr>
          <w:lang w:val="en-US"/>
        </w:rPr>
        <w:t xml:space="preserve">sed on </w:t>
      </w:r>
      <w:r w:rsidR="00D261E3">
        <w:rPr>
          <w:lang w:val="en-US"/>
        </w:rPr>
        <w:t xml:space="preserve">a pedigree of </w:t>
      </w:r>
      <w:r w:rsidR="00C132B0" w:rsidRPr="003B6351">
        <w:rPr>
          <w:lang w:val="en-US"/>
        </w:rPr>
        <w:t>cent</w:t>
      </w:r>
      <w:r w:rsidR="00C132B0" w:rsidRPr="003B6351">
        <w:rPr>
          <w:spacing w:val="-3"/>
          <w:lang w:val="en-US"/>
        </w:rPr>
        <w:t>u</w:t>
      </w:r>
      <w:r w:rsidR="00C132B0" w:rsidRPr="003B6351">
        <w:rPr>
          <w:lang w:val="en-US"/>
        </w:rPr>
        <w:t>ri</w:t>
      </w:r>
      <w:r w:rsidR="00C132B0" w:rsidRPr="003B6351">
        <w:rPr>
          <w:spacing w:val="3"/>
          <w:lang w:val="en-US"/>
        </w:rPr>
        <w:t>e</w:t>
      </w:r>
      <w:r w:rsidR="00C132B0" w:rsidRPr="003B6351">
        <w:rPr>
          <w:lang w:val="en-US"/>
        </w:rPr>
        <w:t>s</w:t>
      </w:r>
      <w:r w:rsidR="00C132B0">
        <w:rPr>
          <w:lang w:val="en-US"/>
        </w:rPr>
        <w:t xml:space="preserve"> </w:t>
      </w:r>
      <w:r w:rsidR="00C132B0" w:rsidRPr="003B6351">
        <w:rPr>
          <w:lang w:val="en-US"/>
        </w:rPr>
        <w:t>of d</w:t>
      </w:r>
      <w:r w:rsidR="00C132B0" w:rsidRPr="003B6351">
        <w:rPr>
          <w:spacing w:val="2"/>
          <w:lang w:val="en-US"/>
        </w:rPr>
        <w:t>o</w:t>
      </w:r>
      <w:r w:rsidR="00C132B0" w:rsidRPr="003B6351">
        <w:rPr>
          <w:lang w:val="en-US"/>
        </w:rPr>
        <w:t>c</w:t>
      </w:r>
      <w:r w:rsidR="00C132B0" w:rsidRPr="003B6351">
        <w:rPr>
          <w:spacing w:val="-1"/>
          <w:lang w:val="en-US"/>
        </w:rPr>
        <w:t>u</w:t>
      </w:r>
      <w:r w:rsidR="00C132B0" w:rsidRPr="003B6351">
        <w:rPr>
          <w:spacing w:val="-2"/>
          <w:lang w:val="en-US"/>
        </w:rPr>
        <w:t>m</w:t>
      </w:r>
      <w:r w:rsidR="00C132B0" w:rsidRPr="003B6351">
        <w:rPr>
          <w:lang w:val="en-US"/>
        </w:rPr>
        <w:t>e</w:t>
      </w:r>
      <w:r w:rsidR="00C132B0" w:rsidRPr="003B6351">
        <w:rPr>
          <w:spacing w:val="1"/>
          <w:lang w:val="en-US"/>
        </w:rPr>
        <w:t>n</w:t>
      </w:r>
      <w:r w:rsidR="00C132B0" w:rsidRPr="003B6351">
        <w:rPr>
          <w:lang w:val="en-US"/>
        </w:rPr>
        <w:t>ted</w:t>
      </w:r>
      <w:r w:rsidR="00C132B0">
        <w:rPr>
          <w:lang w:val="en-US"/>
        </w:rPr>
        <w:t xml:space="preserve"> </w:t>
      </w:r>
      <w:r w:rsidR="00C132B0" w:rsidRPr="003B6351">
        <w:rPr>
          <w:lang w:val="en-US"/>
        </w:rPr>
        <w:t>o</w:t>
      </w:r>
      <w:r w:rsidR="00C132B0" w:rsidRPr="003B6351">
        <w:rPr>
          <w:spacing w:val="2"/>
          <w:lang w:val="en-US"/>
        </w:rPr>
        <w:t>b</w:t>
      </w:r>
      <w:r w:rsidR="00C132B0" w:rsidRPr="003B6351">
        <w:rPr>
          <w:lang w:val="en-US"/>
        </w:rPr>
        <w:t>serva</w:t>
      </w:r>
      <w:r w:rsidR="00C132B0" w:rsidRPr="003B6351">
        <w:rPr>
          <w:spacing w:val="-1"/>
          <w:lang w:val="en-US"/>
        </w:rPr>
        <w:t>t</w:t>
      </w:r>
      <w:r w:rsidR="00C132B0" w:rsidRPr="003B6351">
        <w:rPr>
          <w:lang w:val="en-US"/>
        </w:rPr>
        <w:t>i</w:t>
      </w:r>
      <w:r w:rsidR="00C132B0" w:rsidRPr="003B6351">
        <w:rPr>
          <w:spacing w:val="3"/>
          <w:lang w:val="en-US"/>
        </w:rPr>
        <w:t>o</w:t>
      </w:r>
      <w:r w:rsidR="00C132B0" w:rsidRPr="003B6351">
        <w:rPr>
          <w:lang w:val="en-US"/>
        </w:rPr>
        <w:t xml:space="preserve">n </w:t>
      </w:r>
      <w:r w:rsidR="00C132B0" w:rsidRPr="003B6351">
        <w:rPr>
          <w:spacing w:val="3"/>
          <w:lang w:val="en-US"/>
        </w:rPr>
        <w:t>a</w:t>
      </w:r>
      <w:r w:rsidR="00C132B0" w:rsidRPr="003B6351">
        <w:rPr>
          <w:spacing w:val="-1"/>
          <w:lang w:val="en-US"/>
        </w:rPr>
        <w:t>n</w:t>
      </w:r>
      <w:r w:rsidR="00C132B0" w:rsidRPr="003B6351">
        <w:rPr>
          <w:lang w:val="en-US"/>
        </w:rPr>
        <w:t>d</w:t>
      </w:r>
      <w:r w:rsidR="00C132B0">
        <w:rPr>
          <w:lang w:val="en-US"/>
        </w:rPr>
        <w:t xml:space="preserve"> </w:t>
      </w:r>
      <w:r w:rsidR="00C132B0" w:rsidRPr="003B6351">
        <w:rPr>
          <w:lang w:val="en-US"/>
        </w:rPr>
        <w:t>p</w:t>
      </w:r>
      <w:r w:rsidR="00C132B0" w:rsidRPr="003B6351">
        <w:rPr>
          <w:spacing w:val="2"/>
          <w:lang w:val="en-US"/>
        </w:rPr>
        <w:t>r</w:t>
      </w:r>
      <w:r w:rsidR="00C132B0" w:rsidRPr="003B6351">
        <w:rPr>
          <w:lang w:val="en-US"/>
        </w:rPr>
        <w:t>actice, along with a linear corpus</w:t>
      </w:r>
      <w:r w:rsidR="00C132B0">
        <w:rPr>
          <w:lang w:val="en-US"/>
        </w:rPr>
        <w:t xml:space="preserve"> </w:t>
      </w:r>
      <w:r w:rsidR="00C132B0" w:rsidRPr="003B6351">
        <w:rPr>
          <w:lang w:val="en-US"/>
        </w:rPr>
        <w:t>improved over time</w:t>
      </w:r>
      <w:r w:rsidR="00C132B0">
        <w:rPr>
          <w:lang w:val="en-US"/>
        </w:rPr>
        <w:t>:</w:t>
      </w:r>
    </w:p>
    <w:p w:rsidR="00C132B0" w:rsidRDefault="00C132B0" w:rsidP="00C132B0">
      <w:pPr>
        <w:spacing w:before="100" w:beforeAutospacing="1" w:after="100" w:afterAutospacing="1" w:line="240" w:lineRule="auto"/>
        <w:ind w:left="567" w:right="737"/>
        <w:jc w:val="both"/>
        <w:rPr>
          <w:rFonts w:ascii="Times New Roman" w:hAnsi="Times New Roman" w:cs="Times New Roman"/>
          <w:sz w:val="20"/>
          <w:szCs w:val="20"/>
          <w:lang w:val="en-US"/>
        </w:rPr>
      </w:pPr>
      <w:r>
        <w:rPr>
          <w:rFonts w:ascii="Times New Roman" w:eastAsia="Times New Roman" w:hAnsi="Times New Roman" w:cs="Times New Roman"/>
          <w:sz w:val="20"/>
          <w:szCs w:val="20"/>
          <w:lang w:eastAsia="en-CA"/>
        </w:rPr>
        <w:t>…</w:t>
      </w:r>
      <w:r w:rsidRPr="0058688D">
        <w:rPr>
          <w:rFonts w:ascii="Times New Roman" w:eastAsia="Times New Roman" w:hAnsi="Times New Roman" w:cs="Times New Roman"/>
          <w:sz w:val="20"/>
          <w:szCs w:val="20"/>
          <w:lang w:eastAsia="en-CA"/>
        </w:rPr>
        <w:t xml:space="preserve">we must ask how the astrological meanings could have been derived, which takes us away from causality to questions of observation. We have postulated that astrological identifications are based on </w:t>
      </w:r>
      <w:r w:rsidRPr="00CA3B90">
        <w:rPr>
          <w:rFonts w:ascii="Times New Roman" w:eastAsia="Times New Roman" w:hAnsi="Times New Roman" w:cs="Times New Roman"/>
          <w:b/>
          <w:bCs/>
          <w:sz w:val="20"/>
          <w:szCs w:val="20"/>
          <w:u w:val="single"/>
          <w:lang w:eastAsia="en-CA"/>
        </w:rPr>
        <w:t>empirical</w:t>
      </w:r>
      <w:r w:rsidRPr="001B22B4">
        <w:rPr>
          <w:rFonts w:ascii="Times New Roman" w:eastAsia="Times New Roman" w:hAnsi="Times New Roman" w:cs="Times New Roman"/>
          <w:b/>
          <w:bCs/>
          <w:sz w:val="20"/>
          <w:szCs w:val="20"/>
          <w:lang w:eastAsia="en-CA"/>
        </w:rPr>
        <w:t xml:space="preserve"> observations</w:t>
      </w:r>
      <w:r w:rsidRPr="0058688D">
        <w:rPr>
          <w:rFonts w:ascii="Times New Roman" w:eastAsia="Times New Roman" w:hAnsi="Times New Roman" w:cs="Times New Roman"/>
          <w:sz w:val="20"/>
          <w:szCs w:val="20"/>
          <w:lang w:eastAsia="en-CA"/>
        </w:rPr>
        <w:t xml:space="preserve">, which are </w:t>
      </w:r>
      <w:r w:rsidRPr="001B22B4">
        <w:rPr>
          <w:rFonts w:ascii="Times New Roman" w:eastAsia="Times New Roman" w:hAnsi="Times New Roman" w:cs="Times New Roman"/>
          <w:b/>
          <w:bCs/>
          <w:sz w:val="20"/>
          <w:szCs w:val="20"/>
          <w:lang w:eastAsia="en-CA"/>
        </w:rPr>
        <w:t>developed</w:t>
      </w:r>
      <w:r w:rsidRPr="0058688D">
        <w:rPr>
          <w:rFonts w:ascii="Times New Roman" w:eastAsia="Times New Roman" w:hAnsi="Times New Roman" w:cs="Times New Roman"/>
          <w:sz w:val="20"/>
          <w:szCs w:val="20"/>
          <w:lang w:eastAsia="en-CA"/>
        </w:rPr>
        <w:t xml:space="preserve"> through the practice of astrology</w:t>
      </w:r>
      <w:r>
        <w:rPr>
          <w:rFonts w:ascii="Times New Roman" w:eastAsia="Times New Roman" w:hAnsi="Times New Roman" w:cs="Times New Roman"/>
          <w:sz w:val="20"/>
          <w:szCs w:val="20"/>
          <w:lang w:eastAsia="en-CA"/>
        </w:rPr>
        <w:t>….</w:t>
      </w:r>
      <w:r w:rsidRPr="00614A98">
        <w:rPr>
          <w:rFonts w:ascii="Times New Roman" w:eastAsia="Times New Roman" w:hAnsi="Times New Roman" w:cs="Times New Roman"/>
          <w:sz w:val="20"/>
          <w:szCs w:val="20"/>
          <w:lang w:eastAsia="en-CA"/>
        </w:rPr>
        <w:t>These are simply things that are empirically observed, like any other properties or behaviors in nature</w:t>
      </w:r>
      <w:proofErr w:type="gramStart"/>
      <w:r w:rsidRPr="00614A98">
        <w:rPr>
          <w:rFonts w:ascii="Times New Roman" w:eastAsia="Times New Roman" w:hAnsi="Times New Roman" w:cs="Times New Roman"/>
          <w:sz w:val="20"/>
          <w:szCs w:val="20"/>
          <w:lang w:eastAsia="en-CA"/>
        </w:rPr>
        <w:t>.</w:t>
      </w:r>
      <w:r w:rsidRPr="0058688D">
        <w:rPr>
          <w:rFonts w:ascii="Times New Roman" w:hAnsi="Times New Roman" w:cs="Times New Roman"/>
          <w:sz w:val="20"/>
          <w:szCs w:val="20"/>
          <w:lang w:val="en-US"/>
        </w:rPr>
        <w:t>(</w:t>
      </w:r>
      <w:proofErr w:type="gramEnd"/>
      <w:r w:rsidRPr="0058688D">
        <w:rPr>
          <w:rFonts w:ascii="Times New Roman" w:hAnsi="Times New Roman" w:cs="Times New Roman"/>
          <w:sz w:val="20"/>
          <w:szCs w:val="20"/>
          <w:lang w:val="en-US"/>
        </w:rPr>
        <w:t>McRitchie, 2016; 2017</w:t>
      </w:r>
      <w:r>
        <w:rPr>
          <w:rFonts w:ascii="Times New Roman" w:hAnsi="Times New Roman" w:cs="Times New Roman"/>
          <w:sz w:val="20"/>
          <w:szCs w:val="20"/>
          <w:lang w:val="en-US"/>
        </w:rPr>
        <w:t xml:space="preserve">, </w:t>
      </w:r>
      <w:r w:rsidR="00734864">
        <w:rPr>
          <w:rFonts w:ascii="Times New Roman" w:hAnsi="Times New Roman" w:cs="Times New Roman"/>
          <w:sz w:val="20"/>
          <w:szCs w:val="20"/>
          <w:lang w:val="en-US"/>
        </w:rPr>
        <w:t>2022</w:t>
      </w:r>
      <w:r w:rsidR="00641E62">
        <w:rPr>
          <w:rFonts w:ascii="Times New Roman" w:hAnsi="Times New Roman" w:cs="Times New Roman"/>
          <w:sz w:val="20"/>
          <w:szCs w:val="20"/>
          <w:lang w:val="en-US"/>
        </w:rPr>
        <w:t>, p. 714</w:t>
      </w:r>
      <w:r w:rsidR="00220A53">
        <w:rPr>
          <w:rFonts w:ascii="Times New Roman" w:hAnsi="Times New Roman" w:cs="Times New Roman"/>
          <w:sz w:val="20"/>
          <w:szCs w:val="20"/>
          <w:lang w:val="en-US"/>
        </w:rPr>
        <w:t xml:space="preserve">, </w:t>
      </w:r>
      <w:r>
        <w:rPr>
          <w:rFonts w:ascii="Times New Roman" w:hAnsi="Times New Roman" w:cs="Times New Roman"/>
          <w:sz w:val="20"/>
          <w:szCs w:val="20"/>
          <w:lang w:val="en-US"/>
        </w:rPr>
        <w:t>bolding ours</w:t>
      </w:r>
      <w:r w:rsidRPr="0058688D">
        <w:rPr>
          <w:rFonts w:ascii="Times New Roman" w:hAnsi="Times New Roman" w:cs="Times New Roman"/>
          <w:sz w:val="20"/>
          <w:szCs w:val="20"/>
          <w:lang w:val="en-US"/>
        </w:rPr>
        <w:t>).</w:t>
      </w:r>
      <w:r w:rsidRPr="0058688D">
        <w:rPr>
          <w:rStyle w:val="FootnoteReference"/>
          <w:rFonts w:ascii="Times New Roman" w:hAnsi="Times New Roman" w:cs="Times New Roman"/>
          <w:sz w:val="20"/>
          <w:szCs w:val="20"/>
          <w:lang w:val="en-US"/>
        </w:rPr>
        <w:footnoteReference w:id="25"/>
      </w:r>
      <w:r>
        <w:rPr>
          <w:rFonts w:ascii="Times New Roman" w:hAnsi="Times New Roman" w:cs="Times New Roman"/>
          <w:sz w:val="20"/>
          <w:szCs w:val="20"/>
          <w:lang w:val="en-US"/>
        </w:rPr>
        <w:t xml:space="preserve"> </w:t>
      </w:r>
      <w:r>
        <w:rPr>
          <w:rStyle w:val="FootnoteReference"/>
          <w:rFonts w:ascii="Times New Roman" w:hAnsi="Times New Roman" w:cs="Times New Roman"/>
          <w:sz w:val="20"/>
          <w:szCs w:val="20"/>
          <w:lang w:val="en-US"/>
        </w:rPr>
        <w:footnoteReference w:id="26"/>
      </w:r>
    </w:p>
    <w:p w:rsidR="0046102E" w:rsidRDefault="0046102E" w:rsidP="000861FE">
      <w:pPr>
        <w:shd w:val="clear" w:color="auto" w:fill="FFFFFF"/>
        <w:spacing w:after="0" w:line="240" w:lineRule="auto"/>
        <w:textAlignment w:val="baseline"/>
        <w:rPr>
          <w:rFonts w:ascii="Times New Roman" w:hAnsi="Times New Roman" w:cs="Times New Roman"/>
          <w:sz w:val="24"/>
          <w:szCs w:val="24"/>
          <w:lang w:val="en-US"/>
        </w:rPr>
      </w:pPr>
    </w:p>
    <w:p w:rsidR="000861FE" w:rsidRPr="000861FE" w:rsidRDefault="0040332C" w:rsidP="000861FE">
      <w:pPr>
        <w:shd w:val="clear" w:color="auto" w:fill="FFFFFF"/>
        <w:spacing w:after="0" w:line="240" w:lineRule="auto"/>
        <w:textAlignment w:val="baseline"/>
        <w:rPr>
          <w:rFonts w:ascii="Times New Roman" w:eastAsia="Times New Roman" w:hAnsi="Times New Roman" w:cs="Times New Roman"/>
          <w:color w:val="000000"/>
          <w:sz w:val="24"/>
        </w:rPr>
      </w:pPr>
      <w:r w:rsidRPr="0040332C">
        <w:rPr>
          <w:rFonts w:ascii="Times New Roman" w:eastAsia="Times New Roman" w:hAnsi="Times New Roman" w:cs="Times New Roman"/>
          <w:sz w:val="24"/>
          <w:szCs w:val="24"/>
          <w:lang w:eastAsia="en-CA"/>
        </w:rPr>
        <w:t>This view of astrology</w:t>
      </w:r>
      <w:r w:rsidR="00284777">
        <w:rPr>
          <w:rFonts w:ascii="Times New Roman" w:eastAsia="Times New Roman" w:hAnsi="Times New Roman" w:cs="Times New Roman"/>
          <w:sz w:val="24"/>
          <w:szCs w:val="24"/>
          <w:lang w:eastAsia="en-CA"/>
        </w:rPr>
        <w:t xml:space="preserve">, held by some astrologers, </w:t>
      </w:r>
      <w:r w:rsidRPr="0040332C">
        <w:rPr>
          <w:rFonts w:ascii="Times New Roman" w:eastAsia="Times New Roman" w:hAnsi="Times New Roman" w:cs="Times New Roman"/>
          <w:sz w:val="24"/>
          <w:szCs w:val="24"/>
          <w:lang w:eastAsia="en-CA"/>
        </w:rPr>
        <w:t xml:space="preserve"> as a </w:t>
      </w:r>
      <w:r w:rsidR="0046102E">
        <w:rPr>
          <w:rFonts w:ascii="Times New Roman" w:eastAsia="Times New Roman" w:hAnsi="Times New Roman" w:cs="Times New Roman"/>
          <w:sz w:val="24"/>
          <w:szCs w:val="24"/>
          <w:lang w:eastAsia="en-CA"/>
        </w:rPr>
        <w:t>proto-</w:t>
      </w:r>
      <w:r w:rsidRPr="0040332C">
        <w:rPr>
          <w:rFonts w:ascii="Times New Roman" w:eastAsia="Times New Roman" w:hAnsi="Times New Roman" w:cs="Times New Roman"/>
          <w:sz w:val="24"/>
          <w:szCs w:val="24"/>
          <w:lang w:eastAsia="en-CA"/>
        </w:rPr>
        <w:t>science</w:t>
      </w:r>
      <w:r w:rsidRPr="0040332C">
        <w:rPr>
          <w:rFonts w:ascii="Times New Roman" w:eastAsia="Times New Roman" w:hAnsi="Times New Roman" w:cs="Times New Roman"/>
          <w:color w:val="3A3A3A"/>
          <w:sz w:val="24"/>
          <w:szCs w:val="24"/>
          <w:bdr w:val="none" w:sz="0" w:space="0" w:color="auto" w:frame="1"/>
        </w:rPr>
        <w:t xml:space="preserve"> that arose from observations and practice</w:t>
      </w:r>
      <w:r w:rsidR="005E0180">
        <w:rPr>
          <w:rFonts w:ascii="Times New Roman" w:eastAsia="Times New Roman" w:hAnsi="Times New Roman" w:cs="Times New Roman"/>
          <w:color w:val="3A3A3A"/>
          <w:sz w:val="24"/>
          <w:szCs w:val="24"/>
          <w:bdr w:val="none" w:sz="0" w:space="0" w:color="auto" w:frame="1"/>
        </w:rPr>
        <w:t>s</w:t>
      </w:r>
      <w:r w:rsidRPr="0040332C">
        <w:rPr>
          <w:rFonts w:ascii="Times New Roman" w:eastAsia="Times New Roman" w:hAnsi="Times New Roman" w:cs="Times New Roman"/>
          <w:color w:val="3A3A3A"/>
          <w:sz w:val="24"/>
          <w:szCs w:val="24"/>
          <w:bdr w:val="none" w:sz="0" w:space="0" w:color="auto" w:frame="1"/>
        </w:rPr>
        <w:t xml:space="preserve"> that were </w:t>
      </w:r>
      <w:r w:rsidR="005E0180">
        <w:rPr>
          <w:rFonts w:ascii="Times New Roman" w:eastAsia="Times New Roman" w:hAnsi="Times New Roman" w:cs="Times New Roman"/>
          <w:color w:val="3A3A3A"/>
          <w:sz w:val="24"/>
          <w:szCs w:val="24"/>
          <w:bdr w:val="none" w:sz="0" w:space="0" w:color="auto" w:frame="1"/>
        </w:rPr>
        <w:t xml:space="preserve">painstakingly </w:t>
      </w:r>
      <w:r w:rsidRPr="0040332C">
        <w:rPr>
          <w:rFonts w:ascii="Times New Roman" w:eastAsia="Times New Roman" w:hAnsi="Times New Roman" w:cs="Times New Roman"/>
          <w:color w:val="3A3A3A"/>
          <w:sz w:val="24"/>
          <w:szCs w:val="24"/>
          <w:bdr w:val="none" w:sz="0" w:space="0" w:color="auto" w:frame="1"/>
        </w:rPr>
        <w:t>improved over the centuries conflicts with views held by philosophers of science from Kuhn (1962) onwards</w:t>
      </w:r>
      <w:r w:rsidR="000861FE">
        <w:rPr>
          <w:rFonts w:ascii="Times New Roman" w:eastAsia="Times New Roman" w:hAnsi="Times New Roman" w:cs="Times New Roman"/>
          <w:color w:val="3A3A3A"/>
          <w:sz w:val="24"/>
          <w:szCs w:val="24"/>
          <w:bdr w:val="none" w:sz="0" w:space="0" w:color="auto" w:frame="1"/>
        </w:rPr>
        <w:t xml:space="preserve">, along with informed historians of astrology such as Campion </w:t>
      </w:r>
      <w:r w:rsidR="000861FE">
        <w:rPr>
          <w:rFonts w:ascii="Charter BT" w:eastAsia="Times New Roman" w:hAnsi="Charter BT" w:cs="Arial"/>
          <w:color w:val="000000"/>
          <w:sz w:val="24"/>
          <w:szCs w:val="21"/>
        </w:rPr>
        <w:t>(</w:t>
      </w:r>
      <w:r w:rsidR="00980820">
        <w:rPr>
          <w:rFonts w:ascii="Charter BT" w:eastAsia="Times New Roman" w:hAnsi="Charter BT" w:cs="Arial"/>
          <w:color w:val="000000"/>
          <w:sz w:val="24"/>
          <w:szCs w:val="21"/>
        </w:rPr>
        <w:t xml:space="preserve">1986, letter, </w:t>
      </w:r>
      <w:r w:rsidR="00980820" w:rsidRPr="00980820">
        <w:rPr>
          <w:rFonts w:ascii="Charter BT" w:eastAsia="Times New Roman" w:hAnsi="Charter BT" w:cs="Arial"/>
          <w:color w:val="000000"/>
          <w:sz w:val="24"/>
          <w:szCs w:val="21"/>
          <w:u w:val="single"/>
        </w:rPr>
        <w:t>Astrological Journal</w:t>
      </w:r>
      <w:r w:rsidR="00980820">
        <w:rPr>
          <w:rFonts w:ascii="Charter BT" w:eastAsia="Times New Roman" w:hAnsi="Charter BT" w:cs="Arial"/>
          <w:color w:val="000000"/>
          <w:sz w:val="24"/>
          <w:szCs w:val="21"/>
        </w:rPr>
        <w:t>, 28/2, p. 76</w:t>
      </w:r>
      <w:r w:rsidR="000861FE">
        <w:rPr>
          <w:rFonts w:ascii="Charter BT" w:eastAsia="Times New Roman" w:hAnsi="Charter BT" w:cs="Arial"/>
          <w:color w:val="000000"/>
          <w:sz w:val="24"/>
          <w:szCs w:val="21"/>
        </w:rPr>
        <w:t xml:space="preserve">) </w:t>
      </w:r>
      <w:r w:rsidR="000861FE">
        <w:rPr>
          <w:rFonts w:ascii="Charter BT" w:eastAsia="Times New Roman" w:hAnsi="Charter BT" w:cs="Arial"/>
          <w:color w:val="000000"/>
          <w:sz w:val="24"/>
        </w:rPr>
        <w:t xml:space="preserve">: </w:t>
      </w:r>
      <w:r w:rsidR="000861FE" w:rsidRPr="000861FE">
        <w:rPr>
          <w:rFonts w:ascii="Times New Roman" w:eastAsia="Times New Roman" w:hAnsi="Times New Roman" w:cs="Times New Roman"/>
          <w:color w:val="000000"/>
          <w:sz w:val="24"/>
        </w:rPr>
        <w:t>"The myth that astrology is based on observation was fostered by the ancient Greeks ... The available evidence indicates that astrology owes its origins to early religion and magic".</w:t>
      </w:r>
      <w:r w:rsidR="004C7201">
        <w:rPr>
          <w:rFonts w:ascii="Times New Roman" w:eastAsia="Times New Roman" w:hAnsi="Times New Roman" w:cs="Times New Roman"/>
          <w:color w:val="000000"/>
          <w:sz w:val="24"/>
        </w:rPr>
        <w:t xml:space="preserve"> </w:t>
      </w:r>
      <w:r w:rsidR="00D479D2">
        <w:rPr>
          <w:rFonts w:ascii="Times New Roman" w:eastAsia="Times New Roman" w:hAnsi="Times New Roman" w:cs="Times New Roman"/>
          <w:color w:val="000000"/>
          <w:sz w:val="24"/>
        </w:rPr>
        <w:t>While the s</w:t>
      </w:r>
      <w:r w:rsidR="00EA755D">
        <w:rPr>
          <w:rFonts w:ascii="Times New Roman" w:eastAsia="Times New Roman" w:hAnsi="Times New Roman" w:cs="Times New Roman"/>
          <w:color w:val="000000"/>
          <w:sz w:val="24"/>
        </w:rPr>
        <w:t>cienc</w:t>
      </w:r>
      <w:r w:rsidR="00D479D2">
        <w:rPr>
          <w:rFonts w:ascii="Times New Roman" w:eastAsia="Times New Roman" w:hAnsi="Times New Roman" w:cs="Times New Roman"/>
          <w:color w:val="000000"/>
          <w:sz w:val="24"/>
        </w:rPr>
        <w:t xml:space="preserve">es </w:t>
      </w:r>
      <w:r w:rsidR="00EA755D">
        <w:rPr>
          <w:rFonts w:ascii="Times New Roman" w:eastAsia="Times New Roman" w:hAnsi="Times New Roman" w:cs="Times New Roman"/>
          <w:color w:val="000000"/>
          <w:sz w:val="24"/>
        </w:rPr>
        <w:t xml:space="preserve">today are independent of magic, it </w:t>
      </w:r>
      <w:r w:rsidR="004C7201">
        <w:rPr>
          <w:rFonts w:ascii="Times New Roman" w:eastAsia="Times New Roman" w:hAnsi="Times New Roman" w:cs="Times New Roman"/>
          <w:color w:val="000000"/>
          <w:sz w:val="24"/>
        </w:rPr>
        <w:t>still s</w:t>
      </w:r>
      <w:r w:rsidR="00EA755D">
        <w:rPr>
          <w:rFonts w:ascii="Times New Roman" w:eastAsia="Times New Roman" w:hAnsi="Times New Roman" w:cs="Times New Roman"/>
          <w:color w:val="000000"/>
          <w:sz w:val="24"/>
        </w:rPr>
        <w:t>eems to be the overriding undercurrent in astrology’s</w:t>
      </w:r>
      <w:r w:rsidR="009A2398">
        <w:rPr>
          <w:rFonts w:ascii="Times New Roman" w:eastAsia="Times New Roman" w:hAnsi="Times New Roman" w:cs="Times New Roman"/>
          <w:color w:val="000000"/>
          <w:sz w:val="24"/>
        </w:rPr>
        <w:t xml:space="preserve"> survival</w:t>
      </w:r>
      <w:r w:rsidR="00EA755D">
        <w:rPr>
          <w:rFonts w:ascii="Times New Roman" w:eastAsia="Times New Roman" w:hAnsi="Times New Roman" w:cs="Times New Roman"/>
          <w:color w:val="000000"/>
          <w:sz w:val="24"/>
        </w:rPr>
        <w:t xml:space="preserve"> today</w:t>
      </w:r>
      <w:r w:rsidR="004C7201">
        <w:rPr>
          <w:rFonts w:ascii="Times New Roman" w:eastAsia="Times New Roman" w:hAnsi="Times New Roman" w:cs="Times New Roman"/>
          <w:color w:val="000000"/>
          <w:sz w:val="24"/>
        </w:rPr>
        <w:t xml:space="preserve">. </w:t>
      </w:r>
    </w:p>
    <w:p w:rsidR="00C55931" w:rsidRDefault="0040332C" w:rsidP="000861FE">
      <w:pPr>
        <w:spacing w:after="0" w:line="240" w:lineRule="auto"/>
        <w:rPr>
          <w:rFonts w:ascii="Times New Roman" w:eastAsia="Times New Roman" w:hAnsi="Times New Roman" w:cs="Times New Roman"/>
          <w:sz w:val="24"/>
          <w:szCs w:val="24"/>
          <w:lang w:eastAsia="en-CA"/>
        </w:rPr>
      </w:pPr>
      <w:r w:rsidRPr="000861FE">
        <w:rPr>
          <w:rFonts w:ascii="Times New Roman" w:eastAsia="Times New Roman" w:hAnsi="Times New Roman" w:cs="Times New Roman"/>
          <w:color w:val="3A3A3A"/>
          <w:sz w:val="24"/>
          <w:szCs w:val="24"/>
          <w:bdr w:val="none" w:sz="0" w:space="0" w:color="auto" w:frame="1"/>
        </w:rPr>
        <w:t xml:space="preserve"> </w:t>
      </w:r>
      <w:r w:rsidR="000861FE" w:rsidRPr="000861FE">
        <w:rPr>
          <w:rFonts w:ascii="Times New Roman" w:eastAsia="Times New Roman" w:hAnsi="Times New Roman" w:cs="Times New Roman"/>
          <w:sz w:val="24"/>
          <w:szCs w:val="24"/>
          <w:lang w:eastAsia="en-CA"/>
        </w:rPr>
        <w:tab/>
      </w:r>
      <w:r w:rsidR="00244880" w:rsidRPr="000861FE">
        <w:rPr>
          <w:rFonts w:ascii="Times New Roman" w:eastAsia="Times New Roman" w:hAnsi="Times New Roman" w:cs="Times New Roman"/>
          <w:sz w:val="24"/>
          <w:szCs w:val="24"/>
          <w:lang w:eastAsia="en-CA"/>
        </w:rPr>
        <w:t>A</w:t>
      </w:r>
      <w:r w:rsidR="00C55931" w:rsidRPr="000861FE">
        <w:rPr>
          <w:rFonts w:ascii="Times New Roman" w:eastAsia="Times New Roman" w:hAnsi="Times New Roman" w:cs="Times New Roman"/>
          <w:sz w:val="24"/>
          <w:szCs w:val="24"/>
          <w:lang w:eastAsia="en-CA"/>
        </w:rPr>
        <w:t xml:space="preserve">strologer Richard Tarnas (2009) pointed out that </w:t>
      </w:r>
      <w:r w:rsidRPr="000861FE">
        <w:rPr>
          <w:rFonts w:ascii="Times New Roman" w:eastAsia="Times New Roman" w:hAnsi="Times New Roman" w:cs="Times New Roman"/>
          <w:sz w:val="24"/>
          <w:szCs w:val="24"/>
          <w:lang w:eastAsia="en-CA"/>
        </w:rPr>
        <w:t xml:space="preserve">soon </w:t>
      </w:r>
      <w:r w:rsidR="00C55931" w:rsidRPr="000861FE">
        <w:rPr>
          <w:rFonts w:ascii="Times New Roman" w:eastAsia="Times New Roman" w:hAnsi="Times New Roman" w:cs="Times New Roman"/>
          <w:b/>
          <w:sz w:val="24"/>
          <w:szCs w:val="24"/>
          <w:lang w:eastAsia="en-CA"/>
        </w:rPr>
        <w:t>after</w:t>
      </w:r>
      <w:r w:rsidR="00C55931" w:rsidRPr="000861FE">
        <w:rPr>
          <w:rFonts w:ascii="Times New Roman" w:eastAsia="Times New Roman" w:hAnsi="Times New Roman" w:cs="Times New Roman"/>
          <w:sz w:val="24"/>
          <w:szCs w:val="24"/>
          <w:lang w:eastAsia="en-CA"/>
        </w:rPr>
        <w:t xml:space="preserve"> </w:t>
      </w:r>
      <w:r w:rsidR="00C55931" w:rsidRPr="000861FE">
        <w:rPr>
          <w:rFonts w:ascii="Times New Roman" w:eastAsia="Times New Roman" w:hAnsi="Times New Roman" w:cs="Times New Roman"/>
          <w:b/>
          <w:sz w:val="24"/>
          <w:szCs w:val="24"/>
          <w:lang w:eastAsia="en-CA"/>
        </w:rPr>
        <w:t>Pluto was</w:t>
      </w:r>
      <w:r w:rsidR="00C55931" w:rsidRPr="000861FE">
        <w:rPr>
          <w:rFonts w:ascii="Times New Roman" w:eastAsia="Times New Roman" w:hAnsi="Times New Roman" w:cs="Times New Roman"/>
          <w:sz w:val="24"/>
          <w:szCs w:val="24"/>
          <w:lang w:eastAsia="en-CA"/>
        </w:rPr>
        <w:t xml:space="preserve"> </w:t>
      </w:r>
      <w:r w:rsidR="00C55931" w:rsidRPr="000861FE">
        <w:rPr>
          <w:rFonts w:ascii="Times New Roman" w:eastAsia="Times New Roman" w:hAnsi="Times New Roman" w:cs="Times New Roman"/>
          <w:b/>
          <w:sz w:val="24"/>
          <w:szCs w:val="24"/>
          <w:lang w:eastAsia="en-CA"/>
        </w:rPr>
        <w:t>named</w:t>
      </w:r>
      <w:r w:rsidR="00C55931" w:rsidRPr="000861FE">
        <w:rPr>
          <w:rFonts w:ascii="Times New Roman" w:eastAsia="Times New Roman" w:hAnsi="Times New Roman" w:cs="Times New Roman"/>
          <w:sz w:val="24"/>
          <w:szCs w:val="24"/>
          <w:lang w:eastAsia="en-CA"/>
        </w:rPr>
        <w:t>,</w:t>
      </w:r>
      <w:r w:rsidR="00C55931">
        <w:rPr>
          <w:rFonts w:ascii="Times New Roman" w:eastAsia="Times New Roman" w:hAnsi="Times New Roman" w:cs="Times New Roman"/>
          <w:sz w:val="24"/>
          <w:szCs w:val="24"/>
          <w:lang w:eastAsia="en-CA"/>
        </w:rPr>
        <w:t xml:space="preserve"> astrologers </w:t>
      </w:r>
      <w:r w:rsidR="00826440">
        <w:rPr>
          <w:rFonts w:ascii="Times New Roman" w:eastAsia="Times New Roman" w:hAnsi="Times New Roman" w:cs="Times New Roman"/>
          <w:sz w:val="24"/>
          <w:szCs w:val="24"/>
          <w:lang w:eastAsia="en-CA"/>
        </w:rPr>
        <w:t>found that their observations (s</w:t>
      </w:r>
      <w:r w:rsidR="00C55931">
        <w:rPr>
          <w:rFonts w:ascii="Times New Roman" w:eastAsia="Times New Roman" w:hAnsi="Times New Roman" w:cs="Times New Roman"/>
          <w:sz w:val="24"/>
          <w:szCs w:val="24"/>
          <w:lang w:eastAsia="en-CA"/>
        </w:rPr>
        <w:t xml:space="preserve">urprise!) fit the </w:t>
      </w:r>
      <w:r w:rsidR="00B64EFE">
        <w:rPr>
          <w:rFonts w:ascii="Times New Roman" w:eastAsia="Times New Roman" w:hAnsi="Times New Roman" w:cs="Times New Roman"/>
          <w:sz w:val="24"/>
          <w:szCs w:val="24"/>
          <w:lang w:eastAsia="en-CA"/>
        </w:rPr>
        <w:t xml:space="preserve">Western </w:t>
      </w:r>
      <w:r w:rsidR="00C55931">
        <w:rPr>
          <w:rFonts w:ascii="Times New Roman" w:eastAsia="Times New Roman" w:hAnsi="Times New Roman" w:cs="Times New Roman"/>
          <w:sz w:val="24"/>
          <w:szCs w:val="24"/>
          <w:lang w:eastAsia="en-CA"/>
        </w:rPr>
        <w:t xml:space="preserve">Greek mythology associated with the </w:t>
      </w:r>
      <w:r w:rsidR="007B0F06">
        <w:rPr>
          <w:rFonts w:ascii="Times New Roman" w:eastAsia="Times New Roman" w:hAnsi="Times New Roman" w:cs="Times New Roman"/>
          <w:sz w:val="24"/>
          <w:szCs w:val="24"/>
          <w:lang w:eastAsia="en-CA"/>
        </w:rPr>
        <w:t xml:space="preserve">label of the </w:t>
      </w:r>
      <w:r w:rsidR="00C55931">
        <w:rPr>
          <w:rFonts w:ascii="Times New Roman" w:eastAsia="Times New Roman" w:hAnsi="Times New Roman" w:cs="Times New Roman"/>
          <w:sz w:val="24"/>
          <w:szCs w:val="24"/>
          <w:lang w:eastAsia="en-CA"/>
        </w:rPr>
        <w:t>god of the underworld, Pluto:</w:t>
      </w:r>
    </w:p>
    <w:p w:rsidR="00C55931" w:rsidRDefault="00C55931" w:rsidP="00C132B0">
      <w:pPr>
        <w:spacing w:after="0" w:line="240" w:lineRule="auto"/>
        <w:rPr>
          <w:rFonts w:ascii="Times New Roman" w:eastAsia="Times New Roman" w:hAnsi="Times New Roman" w:cs="Times New Roman"/>
          <w:sz w:val="24"/>
          <w:szCs w:val="24"/>
          <w:lang w:eastAsia="en-CA"/>
        </w:rPr>
      </w:pPr>
    </w:p>
    <w:p w:rsidR="00C55931" w:rsidRPr="00747C92" w:rsidRDefault="00C55931" w:rsidP="00747C92">
      <w:pPr>
        <w:spacing w:after="0" w:line="240" w:lineRule="auto"/>
        <w:ind w:left="720" w:right="1008"/>
        <w:rPr>
          <w:rFonts w:ascii="Times New Roman" w:hAnsi="Times New Roman" w:cs="Times New Roman"/>
          <w:sz w:val="20"/>
          <w:szCs w:val="20"/>
        </w:rPr>
      </w:pPr>
      <w:r w:rsidRPr="00C55931">
        <w:rPr>
          <w:rFonts w:ascii="Times New Roman" w:hAnsi="Times New Roman" w:cs="Times New Roman"/>
          <w:sz w:val="20"/>
          <w:szCs w:val="20"/>
        </w:rPr>
        <w:t>Observations of potential correlations with Pluto by astrologers in the subsequent decades suggested that the qualities associated with</w:t>
      </w:r>
      <w:r w:rsidR="00861176">
        <w:rPr>
          <w:rFonts w:ascii="Times New Roman" w:hAnsi="Times New Roman" w:cs="Times New Roman"/>
          <w:sz w:val="20"/>
          <w:szCs w:val="20"/>
        </w:rPr>
        <w:t xml:space="preserve"> the new planet in fact bore a </w:t>
      </w:r>
      <w:r w:rsidRPr="00C55931">
        <w:rPr>
          <w:rFonts w:ascii="Times New Roman" w:hAnsi="Times New Roman" w:cs="Times New Roman"/>
          <w:sz w:val="20"/>
          <w:szCs w:val="20"/>
        </w:rPr>
        <w:t>striking relevance to the mythic character of Pluto, the Greek Hades, and also to the figure of Dionysus, with whom Hades-Pluto was closely associated by the Greeks</w:t>
      </w:r>
      <w:r w:rsidR="00480C92">
        <w:rPr>
          <w:rFonts w:ascii="Times New Roman" w:hAnsi="Times New Roman" w:cs="Times New Roman"/>
          <w:sz w:val="20"/>
          <w:szCs w:val="20"/>
        </w:rPr>
        <w:t xml:space="preserve"> (p. 46-7)</w:t>
      </w:r>
      <w:r w:rsidRPr="00C55931">
        <w:rPr>
          <w:rFonts w:ascii="Times New Roman" w:hAnsi="Times New Roman" w:cs="Times New Roman"/>
          <w:sz w:val="20"/>
          <w:szCs w:val="20"/>
        </w:rPr>
        <w:t>.</w:t>
      </w:r>
      <w:r w:rsidR="00CA7859">
        <w:rPr>
          <w:rStyle w:val="FootnoteReference"/>
          <w:rFonts w:ascii="Times New Roman" w:hAnsi="Times New Roman" w:cs="Times New Roman"/>
          <w:sz w:val="20"/>
          <w:szCs w:val="20"/>
        </w:rPr>
        <w:footnoteReference w:id="27"/>
      </w:r>
    </w:p>
    <w:p w:rsidR="00C132B0" w:rsidRDefault="00CD7F56" w:rsidP="00C132B0">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Along the same lines is t</w:t>
      </w:r>
      <w:r w:rsidR="00C132B0" w:rsidRPr="006B77C8">
        <w:rPr>
          <w:rFonts w:ascii="Times New Roman" w:hAnsi="Times New Roman" w:cs="Times New Roman"/>
          <w:sz w:val="24"/>
          <w:szCs w:val="24"/>
          <w:lang w:val="en-US"/>
        </w:rPr>
        <w:t xml:space="preserve">he </w:t>
      </w:r>
      <w:r w:rsidR="00C132B0">
        <w:rPr>
          <w:rFonts w:ascii="Times New Roman" w:hAnsi="Times New Roman" w:cs="Times New Roman"/>
          <w:sz w:val="24"/>
          <w:szCs w:val="24"/>
          <w:lang w:val="en-US"/>
        </w:rPr>
        <w:t>common</w:t>
      </w:r>
      <w:r w:rsidR="00C132B0" w:rsidRPr="006B77C8">
        <w:rPr>
          <w:rFonts w:ascii="Times New Roman" w:hAnsi="Times New Roman" w:cs="Times New Roman"/>
          <w:sz w:val="24"/>
          <w:szCs w:val="24"/>
          <w:lang w:val="en-US"/>
        </w:rPr>
        <w:t xml:space="preserve"> talk </w:t>
      </w:r>
      <w:r w:rsidR="00731ADA">
        <w:rPr>
          <w:rFonts w:ascii="Times New Roman" w:hAnsi="Times New Roman" w:cs="Times New Roman"/>
          <w:sz w:val="24"/>
          <w:szCs w:val="24"/>
          <w:lang w:val="en-US"/>
        </w:rPr>
        <w:t xml:space="preserve">by astrologers </w:t>
      </w:r>
      <w:r w:rsidR="00BD639C">
        <w:rPr>
          <w:rFonts w:ascii="Times New Roman" w:hAnsi="Times New Roman" w:cs="Times New Roman"/>
          <w:sz w:val="24"/>
          <w:szCs w:val="24"/>
          <w:lang w:val="en-US"/>
        </w:rPr>
        <w:t>of astrology having a 2500-</w:t>
      </w:r>
      <w:r w:rsidR="00C132B0" w:rsidRPr="006B77C8">
        <w:rPr>
          <w:rFonts w:ascii="Times New Roman" w:hAnsi="Times New Roman" w:cs="Times New Roman"/>
          <w:sz w:val="24"/>
          <w:szCs w:val="24"/>
          <w:lang w:val="en-US"/>
        </w:rPr>
        <w:t xml:space="preserve">year or thereabouts cumulative </w:t>
      </w:r>
      <w:r w:rsidR="00C132B0">
        <w:rPr>
          <w:rFonts w:ascii="Times New Roman" w:hAnsi="Times New Roman" w:cs="Times New Roman"/>
          <w:sz w:val="24"/>
          <w:szCs w:val="24"/>
        </w:rPr>
        <w:t>w</w:t>
      </w:r>
      <w:r w:rsidR="00C132B0" w:rsidRPr="00C631EF">
        <w:rPr>
          <w:rFonts w:ascii="Times New Roman" w:hAnsi="Times New Roman" w:cs="Times New Roman"/>
          <w:sz w:val="24"/>
          <w:szCs w:val="24"/>
        </w:rPr>
        <w:t xml:space="preserve">higgish </w:t>
      </w:r>
      <w:r w:rsidR="00C132B0" w:rsidRPr="006B77C8">
        <w:rPr>
          <w:rFonts w:ascii="Times New Roman" w:hAnsi="Times New Roman" w:cs="Times New Roman"/>
          <w:sz w:val="24"/>
          <w:szCs w:val="24"/>
          <w:lang w:val="en-US"/>
        </w:rPr>
        <w:t>history</w:t>
      </w:r>
      <w:r w:rsidR="00BD639C">
        <w:rPr>
          <w:rFonts w:ascii="Times New Roman" w:hAnsi="Times New Roman" w:cs="Times New Roman"/>
          <w:sz w:val="24"/>
          <w:szCs w:val="24"/>
        </w:rPr>
        <w:t xml:space="preserve"> constituted of </w:t>
      </w:r>
      <w:r w:rsidR="00C132B0" w:rsidRPr="006B77C8">
        <w:rPr>
          <w:rFonts w:ascii="Times New Roman" w:hAnsi="Times New Roman" w:cs="Times New Roman"/>
          <w:sz w:val="24"/>
          <w:szCs w:val="24"/>
        </w:rPr>
        <w:t>the piecemeal and</w:t>
      </w:r>
      <w:r w:rsidR="00C30813">
        <w:rPr>
          <w:rFonts w:ascii="Times New Roman" w:hAnsi="Times New Roman" w:cs="Times New Roman"/>
          <w:sz w:val="24"/>
          <w:szCs w:val="24"/>
        </w:rPr>
        <w:t xml:space="preserve"> gradual addition of new celestial objects</w:t>
      </w:r>
      <w:r w:rsidR="00683A4A">
        <w:rPr>
          <w:rFonts w:ascii="Times New Roman" w:hAnsi="Times New Roman" w:cs="Times New Roman"/>
          <w:sz w:val="24"/>
          <w:szCs w:val="24"/>
        </w:rPr>
        <w:t xml:space="preserve"> as they are discovered</w:t>
      </w:r>
      <w:r w:rsidR="00F47F3E">
        <w:rPr>
          <w:rFonts w:ascii="Times New Roman" w:hAnsi="Times New Roman" w:cs="Times New Roman"/>
          <w:sz w:val="24"/>
          <w:szCs w:val="24"/>
        </w:rPr>
        <w:t>, along with new</w:t>
      </w:r>
      <w:r w:rsidR="00C132B0" w:rsidRPr="006B77C8">
        <w:rPr>
          <w:rFonts w:ascii="Times New Roman" w:hAnsi="Times New Roman" w:cs="Times New Roman"/>
          <w:sz w:val="24"/>
          <w:szCs w:val="24"/>
        </w:rPr>
        <w:t xml:space="preserve"> techniques</w:t>
      </w:r>
      <w:r w:rsidR="00C132B0" w:rsidRPr="006B77C8">
        <w:rPr>
          <w:rFonts w:ascii="Times New Roman" w:hAnsi="Times New Roman" w:cs="Times New Roman"/>
          <w:sz w:val="24"/>
          <w:szCs w:val="24"/>
          <w:lang w:val="en-US"/>
        </w:rPr>
        <w:t>.</w:t>
      </w:r>
      <w:r w:rsidR="00C132B0" w:rsidRPr="003B6351">
        <w:rPr>
          <w:rFonts w:ascii="Times New Roman" w:hAnsi="Times New Roman" w:cs="Times New Roman"/>
          <w:sz w:val="24"/>
          <w:szCs w:val="24"/>
          <w:lang w:val="en-US"/>
        </w:rPr>
        <w:t xml:space="preserve"> </w:t>
      </w:r>
      <w:r w:rsidR="00C132B0">
        <w:rPr>
          <w:rFonts w:ascii="Times New Roman" w:hAnsi="Times New Roman" w:cs="Times New Roman"/>
          <w:sz w:val="24"/>
          <w:szCs w:val="24"/>
          <w:lang w:val="en-US"/>
        </w:rPr>
        <w:t>This seems highly implausible for several reasons:</w:t>
      </w:r>
    </w:p>
    <w:p w:rsidR="00C132B0" w:rsidRPr="00E40609" w:rsidRDefault="00C132B0" w:rsidP="00C132B0">
      <w:pPr>
        <w:spacing w:before="100" w:beforeAutospacing="1" w:after="100" w:afterAutospacing="1" w:line="240" w:lineRule="auto"/>
        <w:ind w:left="567" w:right="737"/>
        <w:rPr>
          <w:rFonts w:ascii="Times New Roman" w:hAnsi="Times New Roman" w:cs="Times New Roman"/>
          <w:sz w:val="20"/>
          <w:szCs w:val="20"/>
          <w:lang w:val="en-US"/>
        </w:rPr>
      </w:pPr>
      <w:r w:rsidRPr="00E40609">
        <w:rPr>
          <w:rFonts w:ascii="Times New Roman" w:hAnsi="Times New Roman" w:cs="Times New Roman"/>
          <w:sz w:val="20"/>
          <w:szCs w:val="20"/>
          <w:lang w:val="en-US"/>
        </w:rPr>
        <w:t>(1)There</w:t>
      </w:r>
      <w:r>
        <w:rPr>
          <w:rFonts w:ascii="Times New Roman" w:hAnsi="Times New Roman" w:cs="Times New Roman"/>
          <w:sz w:val="20"/>
          <w:szCs w:val="20"/>
          <w:lang w:val="en-US"/>
        </w:rPr>
        <w:t xml:space="preserve"> are</w:t>
      </w:r>
      <w:r w:rsidRPr="00E40609">
        <w:rPr>
          <w:rFonts w:ascii="Times New Roman" w:hAnsi="Times New Roman" w:cs="Times New Roman"/>
          <w:sz w:val="20"/>
          <w:szCs w:val="20"/>
          <w:lang w:val="en-US"/>
        </w:rPr>
        <w:t xml:space="preserve"> no known historical sources that support such a belief. (2) There are far too many </w:t>
      </w:r>
      <w:r>
        <w:rPr>
          <w:rFonts w:ascii="Times New Roman" w:hAnsi="Times New Roman" w:cs="Times New Roman"/>
          <w:sz w:val="20"/>
          <w:szCs w:val="20"/>
          <w:lang w:val="en-US"/>
        </w:rPr>
        <w:t xml:space="preserve">[astrological] </w:t>
      </w:r>
      <w:r w:rsidRPr="00E40609">
        <w:rPr>
          <w:rFonts w:ascii="Times New Roman" w:hAnsi="Times New Roman" w:cs="Times New Roman"/>
          <w:sz w:val="20"/>
          <w:szCs w:val="20"/>
          <w:lang w:val="en-US"/>
        </w:rPr>
        <w:t xml:space="preserve">combinations for our unaided abilities to make sense of, regardless of what might be observed. (3) Even with modern methods of analysis </w:t>
      </w:r>
      <w:r>
        <w:rPr>
          <w:rFonts w:ascii="Times New Roman" w:hAnsi="Times New Roman" w:cs="Times New Roman"/>
          <w:sz w:val="20"/>
          <w:szCs w:val="20"/>
          <w:lang w:val="en-US"/>
        </w:rPr>
        <w:t xml:space="preserve">[unavailable to the ancients] </w:t>
      </w:r>
      <w:r w:rsidRPr="00E40609">
        <w:rPr>
          <w:rFonts w:ascii="Times New Roman" w:hAnsi="Times New Roman" w:cs="Times New Roman"/>
          <w:sz w:val="20"/>
          <w:szCs w:val="20"/>
          <w:lang w:val="en-US"/>
        </w:rPr>
        <w:t xml:space="preserve">no link strong enough to be directly observable by the ancients has been detected. (4) Nor </w:t>
      </w:r>
      <w:r>
        <w:rPr>
          <w:rFonts w:ascii="Times New Roman" w:hAnsi="Times New Roman" w:cs="Times New Roman"/>
          <w:sz w:val="20"/>
          <w:szCs w:val="20"/>
          <w:lang w:val="en-US"/>
        </w:rPr>
        <w:t>exists</w:t>
      </w:r>
      <w:r w:rsidRPr="00E40609">
        <w:rPr>
          <w:rFonts w:ascii="Times New Roman" w:hAnsi="Times New Roman" w:cs="Times New Roman"/>
          <w:sz w:val="20"/>
          <w:szCs w:val="20"/>
          <w:lang w:val="en-US"/>
        </w:rPr>
        <w:t xml:space="preserve"> evidence for early observations that later became corrupted. In short, astrology could not be based on observation. (Dean, Mather, Nias, </w:t>
      </w:r>
      <w:r>
        <w:rPr>
          <w:rFonts w:ascii="Times New Roman" w:hAnsi="Times New Roman" w:cs="Times New Roman"/>
          <w:sz w:val="20"/>
          <w:szCs w:val="20"/>
          <w:lang w:val="en-US"/>
        </w:rPr>
        <w:t xml:space="preserve">&amp; </w:t>
      </w:r>
      <w:r w:rsidRPr="00E40609">
        <w:rPr>
          <w:rFonts w:ascii="Times New Roman" w:hAnsi="Times New Roman" w:cs="Times New Roman"/>
          <w:sz w:val="20"/>
          <w:szCs w:val="20"/>
          <w:lang w:val="en-US"/>
        </w:rPr>
        <w:t>Smit, 2016, p. 28</w:t>
      </w:r>
      <w:r w:rsidR="00C87422">
        <w:rPr>
          <w:rFonts w:ascii="Times New Roman" w:hAnsi="Times New Roman" w:cs="Times New Roman"/>
          <w:sz w:val="20"/>
          <w:szCs w:val="20"/>
          <w:lang w:val="en-US"/>
        </w:rPr>
        <w:t xml:space="preserve">; a useful short overview of the </w:t>
      </w:r>
      <w:r w:rsidR="007A0F97">
        <w:rPr>
          <w:rFonts w:ascii="Times New Roman" w:hAnsi="Times New Roman" w:cs="Times New Roman"/>
          <w:sz w:val="20"/>
          <w:szCs w:val="20"/>
          <w:lang w:val="en-US"/>
        </w:rPr>
        <w:t xml:space="preserve">early </w:t>
      </w:r>
      <w:r w:rsidR="00C87422">
        <w:rPr>
          <w:rFonts w:ascii="Times New Roman" w:hAnsi="Times New Roman" w:cs="Times New Roman"/>
          <w:sz w:val="20"/>
          <w:szCs w:val="20"/>
          <w:lang w:val="en-US"/>
        </w:rPr>
        <w:t xml:space="preserve">history of astrology can be found in </w:t>
      </w:r>
      <w:r w:rsidR="00C87422" w:rsidRPr="00C87422">
        <w:rPr>
          <w:rFonts w:ascii="Times New Roman" w:eastAsia="Times New Roman" w:hAnsi="Times New Roman" w:cs="Times New Roman"/>
          <w:sz w:val="20"/>
          <w:szCs w:val="20"/>
          <w:lang w:eastAsia="en-CA"/>
        </w:rPr>
        <w:t>Courgeau, 2022, Ch 3</w:t>
      </w:r>
      <w:r w:rsidR="0037045C">
        <w:rPr>
          <w:rFonts w:ascii="Times New Roman" w:eastAsia="Times New Roman" w:hAnsi="Times New Roman" w:cs="Times New Roman"/>
          <w:sz w:val="20"/>
          <w:szCs w:val="20"/>
          <w:lang w:eastAsia="en-CA"/>
        </w:rPr>
        <w:t xml:space="preserve"> and Dean, </w:t>
      </w:r>
      <w:r w:rsidR="0037045C" w:rsidRPr="0037045C">
        <w:rPr>
          <w:rFonts w:ascii="Times New Roman" w:eastAsia="Times New Roman" w:hAnsi="Times New Roman" w:cs="Times New Roman"/>
          <w:i/>
          <w:sz w:val="20"/>
          <w:szCs w:val="20"/>
          <w:lang w:eastAsia="en-CA"/>
        </w:rPr>
        <w:t>et al</w:t>
      </w:r>
      <w:r w:rsidR="0037045C">
        <w:rPr>
          <w:rFonts w:ascii="Times New Roman" w:eastAsia="Times New Roman" w:hAnsi="Times New Roman" w:cs="Times New Roman"/>
          <w:sz w:val="20"/>
          <w:szCs w:val="20"/>
          <w:lang w:eastAsia="en-CA"/>
        </w:rPr>
        <w:t xml:space="preserve">, 2022, pp. 57-70, 103-130 </w:t>
      </w:r>
      <w:r w:rsidRPr="00E40609">
        <w:rPr>
          <w:rFonts w:ascii="Times New Roman" w:hAnsi="Times New Roman" w:cs="Times New Roman"/>
          <w:sz w:val="20"/>
          <w:szCs w:val="20"/>
          <w:lang w:val="en-US"/>
        </w:rPr>
        <w:t xml:space="preserve">) </w:t>
      </w:r>
      <w:r w:rsidR="00EA4AB5">
        <w:rPr>
          <w:rStyle w:val="FootnoteReference"/>
          <w:rFonts w:ascii="Times New Roman" w:hAnsi="Times New Roman" w:cs="Times New Roman"/>
          <w:sz w:val="20"/>
          <w:szCs w:val="20"/>
          <w:lang w:val="en-US"/>
        </w:rPr>
        <w:footnoteReference w:id="28"/>
      </w:r>
    </w:p>
    <w:p w:rsidR="00DA13E2" w:rsidRPr="00DA13E2" w:rsidRDefault="00DA13E2" w:rsidP="00DA13E2">
      <w:pPr>
        <w:pStyle w:val="CommentText"/>
        <w:spacing w:after="0"/>
        <w:rPr>
          <w:rFonts w:ascii="Times New Roman" w:hAnsi="Times New Roman" w:cs="Times New Roman"/>
          <w:color w:val="000000"/>
          <w:sz w:val="24"/>
          <w:szCs w:val="24"/>
        </w:rPr>
      </w:pPr>
      <w:r>
        <w:rPr>
          <w:rFonts w:ascii="Times New Roman" w:hAnsi="Times New Roman" w:cs="Times New Roman"/>
          <w:sz w:val="24"/>
          <w:szCs w:val="24"/>
          <w:lang w:val="en-US"/>
        </w:rPr>
        <w:t xml:space="preserve">Signs are important for many astrologers these days, but the </w:t>
      </w:r>
      <w:r w:rsidR="00292D91">
        <w:rPr>
          <w:rFonts w:ascii="Times New Roman" w:hAnsi="Times New Roman" w:cs="Times New Roman"/>
          <w:sz w:val="24"/>
          <w:szCs w:val="24"/>
          <w:lang w:val="en-US"/>
        </w:rPr>
        <w:t xml:space="preserve">central role of </w:t>
      </w:r>
      <w:r w:rsidRPr="00FA4FA9">
        <w:rPr>
          <w:rFonts w:ascii="Times New Roman" w:hAnsi="Times New Roman" w:cs="Times New Roman"/>
          <w:color w:val="000000"/>
          <w:sz w:val="24"/>
          <w:szCs w:val="24"/>
        </w:rPr>
        <w:t>astrology of signs has only really</w:t>
      </w:r>
      <w:r>
        <w:rPr>
          <w:color w:val="000000"/>
          <w:sz w:val="27"/>
          <w:szCs w:val="27"/>
        </w:rPr>
        <w:t xml:space="preserve"> </w:t>
      </w:r>
      <w:r w:rsidRPr="00DA13E2">
        <w:rPr>
          <w:rFonts w:ascii="Times New Roman" w:hAnsi="Times New Roman" w:cs="Times New Roman"/>
          <w:color w:val="000000"/>
          <w:sz w:val="24"/>
          <w:szCs w:val="24"/>
        </w:rPr>
        <w:t xml:space="preserve">existed for a century, it is NOT a tradition. </w:t>
      </w:r>
    </w:p>
    <w:p w:rsidR="00C132B0" w:rsidRPr="00DA13E2" w:rsidRDefault="00DA13E2" w:rsidP="00DA13E2">
      <w:pPr>
        <w:pStyle w:val="CommentText"/>
        <w:spacing w:after="0"/>
        <w:ind w:firstLine="567"/>
        <w:rPr>
          <w:color w:val="000000"/>
          <w:sz w:val="27"/>
          <w:szCs w:val="27"/>
        </w:rPr>
      </w:pPr>
      <w:r>
        <w:rPr>
          <w:rFonts w:ascii="Times New Roman" w:hAnsi="Times New Roman" w:cs="Times New Roman"/>
          <w:sz w:val="24"/>
          <w:szCs w:val="24"/>
          <w:lang w:val="en-US"/>
        </w:rPr>
        <w:t>I</w:t>
      </w:r>
      <w:r w:rsidR="00CD7F56" w:rsidRPr="00CD7F56">
        <w:rPr>
          <w:rFonts w:ascii="Times New Roman" w:hAnsi="Times New Roman" w:cs="Times New Roman"/>
          <w:sz w:val="24"/>
          <w:szCs w:val="24"/>
        </w:rPr>
        <w:t>f astrology had been invented 50 years ago, we could accept the idea that it is still laying down its foundations, but that is not the case</w:t>
      </w:r>
      <w:r w:rsidR="00CD7F56">
        <w:rPr>
          <w:rFonts w:ascii="Times New Roman" w:hAnsi="Times New Roman" w:cs="Times New Roman"/>
          <w:sz w:val="24"/>
          <w:szCs w:val="24"/>
        </w:rPr>
        <w:t>, according to many of its adherents</w:t>
      </w:r>
      <w:r w:rsidR="00CD7F56" w:rsidRPr="00CD7F56">
        <w:rPr>
          <w:rFonts w:ascii="Times New Roman" w:hAnsi="Times New Roman" w:cs="Times New Roman"/>
          <w:sz w:val="24"/>
          <w:szCs w:val="24"/>
        </w:rPr>
        <w:t>. A discipline, whatever</w:t>
      </w:r>
      <w:r w:rsidR="005B3DFA">
        <w:rPr>
          <w:rFonts w:ascii="Times New Roman" w:hAnsi="Times New Roman" w:cs="Times New Roman"/>
          <w:sz w:val="24"/>
          <w:szCs w:val="24"/>
        </w:rPr>
        <w:t xml:space="preserve"> it is, cannot be FOUNDED on an</w:t>
      </w:r>
      <w:r w:rsidR="00CD7F56" w:rsidRPr="00CD7F56">
        <w:rPr>
          <w:rFonts w:ascii="Times New Roman" w:hAnsi="Times New Roman" w:cs="Times New Roman"/>
          <w:sz w:val="24"/>
          <w:szCs w:val="24"/>
        </w:rPr>
        <w:t xml:space="preserve"> appeal to ignorance! However, for 2500 years this has </w:t>
      </w:r>
      <w:r w:rsidR="00CD7F56">
        <w:rPr>
          <w:rFonts w:ascii="Times New Roman" w:hAnsi="Times New Roman" w:cs="Times New Roman"/>
          <w:sz w:val="24"/>
          <w:szCs w:val="24"/>
        </w:rPr>
        <w:t xml:space="preserve">supposedly </w:t>
      </w:r>
      <w:r w:rsidR="00CD7F56" w:rsidRPr="00CD7F56">
        <w:rPr>
          <w:rFonts w:ascii="Times New Roman" w:hAnsi="Times New Roman" w:cs="Times New Roman"/>
          <w:sz w:val="24"/>
          <w:szCs w:val="24"/>
        </w:rPr>
        <w:t xml:space="preserve">been the case for astrology and it is no longer acceptable (see Serge Bret-Morel, </w:t>
      </w:r>
      <w:hyperlink r:id="rId13" w:history="1">
        <w:r w:rsidR="00CD7F56" w:rsidRPr="00EB3779">
          <w:rPr>
            <w:rStyle w:val="Hyperlink"/>
            <w:rFonts w:ascii="Times New Roman" w:hAnsi="Times New Roman" w:cs="Times New Roman"/>
            <w:color w:val="auto"/>
            <w:sz w:val="24"/>
            <w:szCs w:val="24"/>
            <w:u w:val="none"/>
          </w:rPr>
          <w:t>https://youtu.be/6pHU9GKFYyk?t=3329</w:t>
        </w:r>
      </w:hyperlink>
      <w:r w:rsidR="00CD7F56" w:rsidRPr="00EB3779">
        <w:rPr>
          <w:rFonts w:ascii="Times New Roman" w:hAnsi="Times New Roman" w:cs="Times New Roman"/>
          <w:sz w:val="24"/>
          <w:szCs w:val="24"/>
        </w:rPr>
        <w:t>.</w:t>
      </w:r>
      <w:r w:rsidR="00CD7F56" w:rsidRPr="00EB3779">
        <w:t xml:space="preserve"> </w:t>
      </w:r>
      <w:r w:rsidR="00C132B0">
        <w:rPr>
          <w:rFonts w:ascii="Times New Roman" w:hAnsi="Times New Roman" w:cs="Times New Roman"/>
          <w:sz w:val="24"/>
          <w:szCs w:val="24"/>
          <w:lang w:val="en-US"/>
        </w:rPr>
        <w:t xml:space="preserve">We will also argue that the astrological practice of most contemporary astrologers is not consistent with this </w:t>
      </w:r>
      <w:r w:rsidR="00274200">
        <w:rPr>
          <w:rFonts w:ascii="Times New Roman" w:hAnsi="Times New Roman" w:cs="Times New Roman"/>
          <w:sz w:val="24"/>
          <w:szCs w:val="24"/>
          <w:lang w:val="en-US"/>
        </w:rPr>
        <w:t xml:space="preserve">common </w:t>
      </w:r>
      <w:r w:rsidR="00C132B0">
        <w:rPr>
          <w:rFonts w:ascii="Times New Roman" w:hAnsi="Times New Roman" w:cs="Times New Roman"/>
          <w:sz w:val="24"/>
          <w:szCs w:val="24"/>
          <w:lang w:val="en-US"/>
        </w:rPr>
        <w:t xml:space="preserve">historical claim. </w:t>
      </w:r>
      <w:r w:rsidR="00C132B0" w:rsidRPr="003B6351">
        <w:rPr>
          <w:rFonts w:ascii="Times New Roman" w:hAnsi="Times New Roman" w:cs="Times New Roman"/>
          <w:sz w:val="24"/>
          <w:szCs w:val="24"/>
          <w:lang w:val="en-US"/>
        </w:rPr>
        <w:t xml:space="preserve">This is </w:t>
      </w:r>
      <w:r w:rsidR="00C132B0">
        <w:rPr>
          <w:rFonts w:ascii="Times New Roman" w:hAnsi="Times New Roman" w:cs="Times New Roman"/>
          <w:sz w:val="24"/>
          <w:szCs w:val="24"/>
          <w:lang w:val="en-US"/>
        </w:rPr>
        <w:t>also a problem acknowledged</w:t>
      </w:r>
      <w:r w:rsidR="00C132B0" w:rsidRPr="003B6351">
        <w:rPr>
          <w:rFonts w:ascii="Times New Roman" w:hAnsi="Times New Roman" w:cs="Times New Roman"/>
          <w:sz w:val="24"/>
          <w:szCs w:val="24"/>
          <w:lang w:val="en-US"/>
        </w:rPr>
        <w:t xml:space="preserve"> by </w:t>
      </w:r>
      <w:r w:rsidR="00C132B0">
        <w:rPr>
          <w:rFonts w:ascii="Times New Roman" w:hAnsi="Times New Roman" w:cs="Times New Roman"/>
          <w:sz w:val="24"/>
          <w:szCs w:val="24"/>
          <w:lang w:val="en-US"/>
        </w:rPr>
        <w:t xml:space="preserve">some </w:t>
      </w:r>
      <w:r w:rsidR="00C132B0" w:rsidRPr="003B6351">
        <w:rPr>
          <w:rFonts w:ascii="Times New Roman" w:hAnsi="Times New Roman" w:cs="Times New Roman"/>
          <w:sz w:val="24"/>
          <w:szCs w:val="24"/>
          <w:lang w:val="en-US"/>
        </w:rPr>
        <w:t xml:space="preserve">other astrologers, </w:t>
      </w:r>
      <w:r w:rsidR="00C132B0">
        <w:rPr>
          <w:rFonts w:ascii="Times New Roman" w:hAnsi="Times New Roman" w:cs="Times New Roman"/>
          <w:sz w:val="24"/>
          <w:szCs w:val="24"/>
          <w:lang w:val="en-US"/>
        </w:rPr>
        <w:t xml:space="preserve">especially those with a historical background, </w:t>
      </w:r>
      <w:r w:rsidR="00C132B0" w:rsidRPr="003B6351">
        <w:rPr>
          <w:rFonts w:ascii="Times New Roman" w:hAnsi="Times New Roman" w:cs="Times New Roman"/>
          <w:sz w:val="24"/>
          <w:szCs w:val="24"/>
          <w:lang w:val="en-US"/>
        </w:rPr>
        <w:t xml:space="preserve">who </w:t>
      </w:r>
      <w:r w:rsidR="00C132B0" w:rsidRPr="00FB772B">
        <w:rPr>
          <w:rFonts w:ascii="Times New Roman" w:hAnsi="Times New Roman" w:cs="Times New Roman"/>
          <w:b/>
          <w:sz w:val="24"/>
          <w:szCs w:val="24"/>
          <w:lang w:val="en-US"/>
        </w:rPr>
        <w:t>do not</w:t>
      </w:r>
      <w:r w:rsidR="00C132B0" w:rsidRPr="003B6351">
        <w:rPr>
          <w:rFonts w:ascii="Times New Roman" w:hAnsi="Times New Roman" w:cs="Times New Roman"/>
          <w:sz w:val="24"/>
          <w:szCs w:val="24"/>
          <w:lang w:val="en-US"/>
        </w:rPr>
        <w:t xml:space="preserve"> perceive a </w:t>
      </w:r>
      <w:r w:rsidR="00C132B0">
        <w:rPr>
          <w:rFonts w:ascii="Times New Roman" w:hAnsi="Times New Roman" w:cs="Times New Roman"/>
          <w:b/>
          <w:bCs/>
          <w:sz w:val="24"/>
          <w:szCs w:val="24"/>
          <w:lang w:val="en-US"/>
        </w:rPr>
        <w:t xml:space="preserve">cumulative </w:t>
      </w:r>
      <w:r w:rsidR="00C132B0" w:rsidRPr="003B6351">
        <w:rPr>
          <w:rFonts w:ascii="Times New Roman" w:hAnsi="Times New Roman" w:cs="Times New Roman"/>
          <w:b/>
          <w:bCs/>
          <w:sz w:val="24"/>
          <w:szCs w:val="24"/>
          <w:lang w:val="en-US"/>
        </w:rPr>
        <w:t>line</w:t>
      </w:r>
      <w:r w:rsidR="00C132B0">
        <w:rPr>
          <w:rFonts w:ascii="Times New Roman" w:hAnsi="Times New Roman" w:cs="Times New Roman"/>
          <w:b/>
          <w:bCs/>
          <w:sz w:val="24"/>
          <w:szCs w:val="24"/>
          <w:lang w:val="en-US"/>
        </w:rPr>
        <w:t xml:space="preserve"> </w:t>
      </w:r>
      <w:r w:rsidR="00C132B0" w:rsidRPr="003B6351">
        <w:rPr>
          <w:rFonts w:ascii="Times New Roman" w:hAnsi="Times New Roman" w:cs="Times New Roman"/>
          <w:sz w:val="24"/>
          <w:szCs w:val="24"/>
          <w:lang w:val="en-US"/>
        </w:rPr>
        <w:t>to</w:t>
      </w:r>
      <w:r w:rsidR="00C132B0">
        <w:rPr>
          <w:rFonts w:ascii="Times New Roman" w:hAnsi="Times New Roman" w:cs="Times New Roman"/>
          <w:sz w:val="24"/>
          <w:szCs w:val="24"/>
          <w:lang w:val="en-US"/>
        </w:rPr>
        <w:t xml:space="preserve"> </w:t>
      </w:r>
      <w:r w:rsidR="00C132B0" w:rsidRPr="003B6351">
        <w:rPr>
          <w:rFonts w:ascii="Times New Roman" w:hAnsi="Times New Roman" w:cs="Times New Roman"/>
          <w:sz w:val="24"/>
          <w:szCs w:val="24"/>
          <w:lang w:val="en-US"/>
        </w:rPr>
        <w:t xml:space="preserve">contemporary astrology based on alleged successive </w:t>
      </w:r>
      <w:r w:rsidR="00C132B0">
        <w:rPr>
          <w:rFonts w:ascii="Times New Roman" w:hAnsi="Times New Roman" w:cs="Times New Roman"/>
          <w:sz w:val="24"/>
          <w:szCs w:val="24"/>
          <w:lang w:val="en-US"/>
        </w:rPr>
        <w:t>additive</w:t>
      </w:r>
      <w:r w:rsidR="00C132B0" w:rsidRPr="003B6351">
        <w:rPr>
          <w:rFonts w:ascii="Times New Roman" w:hAnsi="Times New Roman" w:cs="Times New Roman"/>
          <w:sz w:val="24"/>
          <w:szCs w:val="24"/>
          <w:lang w:val="en-US"/>
        </w:rPr>
        <w:t xml:space="preserve"> observations and practice</w:t>
      </w:r>
      <w:r w:rsidR="00C132B0">
        <w:rPr>
          <w:rFonts w:ascii="Times New Roman" w:hAnsi="Times New Roman" w:cs="Times New Roman"/>
          <w:sz w:val="24"/>
          <w:szCs w:val="24"/>
          <w:lang w:val="en-US"/>
        </w:rPr>
        <w:t xml:space="preserve">. Rather, a prominent contemporary </w:t>
      </w:r>
      <w:r w:rsidR="00E54CA1">
        <w:rPr>
          <w:rFonts w:ascii="Times New Roman" w:hAnsi="Times New Roman" w:cs="Times New Roman"/>
          <w:sz w:val="24"/>
          <w:szCs w:val="24"/>
          <w:lang w:val="en-US"/>
        </w:rPr>
        <w:t xml:space="preserve">American </w:t>
      </w:r>
      <w:r w:rsidR="00C132B0">
        <w:rPr>
          <w:rFonts w:ascii="Times New Roman" w:hAnsi="Times New Roman" w:cs="Times New Roman"/>
          <w:sz w:val="24"/>
          <w:szCs w:val="24"/>
          <w:lang w:val="en-US"/>
        </w:rPr>
        <w:t xml:space="preserve">astrologer tells us, </w:t>
      </w:r>
    </w:p>
    <w:p w:rsidR="00FC692C" w:rsidRDefault="00C132B0" w:rsidP="006C7B5C">
      <w:pPr>
        <w:spacing w:before="100" w:beforeAutospacing="1" w:after="100" w:afterAutospacing="1" w:line="240" w:lineRule="auto"/>
        <w:ind w:left="567" w:right="737"/>
        <w:rPr>
          <w:rFonts w:ascii="Times New Roman" w:eastAsia="Times New Roman" w:hAnsi="Times New Roman" w:cs="Times New Roman"/>
          <w:sz w:val="20"/>
          <w:szCs w:val="20"/>
          <w:lang w:eastAsia="en-CA"/>
        </w:rPr>
      </w:pPr>
      <w:r w:rsidRPr="004F262A">
        <w:rPr>
          <w:rFonts w:ascii="Times New Roman" w:eastAsia="Times New Roman" w:hAnsi="Times New Roman" w:cs="Times New Roman"/>
          <w:sz w:val="20"/>
          <w:szCs w:val="20"/>
          <w:lang w:eastAsia="en-CA"/>
        </w:rPr>
        <w:t>Modern astrology, as it was practiced in the 20th century, and as it is practiced even today by the majority of western astrologers in the early 21</w:t>
      </w:r>
      <w:r w:rsidRPr="004F262A">
        <w:rPr>
          <w:rFonts w:ascii="Times New Roman" w:eastAsia="Times New Roman" w:hAnsi="Times New Roman" w:cs="Times New Roman"/>
          <w:sz w:val="20"/>
          <w:szCs w:val="20"/>
          <w:vertAlign w:val="superscript"/>
          <w:lang w:eastAsia="en-CA"/>
        </w:rPr>
        <w:t xml:space="preserve">st </w:t>
      </w:r>
      <w:r w:rsidRPr="004F262A">
        <w:rPr>
          <w:rFonts w:ascii="Times New Roman" w:eastAsia="Times New Roman" w:hAnsi="Times New Roman" w:cs="Times New Roman"/>
          <w:sz w:val="20"/>
          <w:szCs w:val="20"/>
          <w:lang w:eastAsia="en-CA"/>
        </w:rPr>
        <w:t xml:space="preserve">century, was </w:t>
      </w:r>
      <w:r w:rsidRPr="000401D5">
        <w:rPr>
          <w:rFonts w:ascii="Times New Roman" w:eastAsia="Times New Roman" w:hAnsi="Times New Roman" w:cs="Times New Roman"/>
          <w:b/>
          <w:bCs/>
          <w:sz w:val="20"/>
          <w:szCs w:val="20"/>
          <w:u w:val="single"/>
          <w:lang w:eastAsia="en-CA"/>
        </w:rPr>
        <w:t>not</w:t>
      </w:r>
      <w:r w:rsidRPr="004F262A">
        <w:rPr>
          <w:rFonts w:ascii="Times New Roman" w:eastAsia="Times New Roman" w:hAnsi="Times New Roman" w:cs="Times New Roman"/>
          <w:sz w:val="20"/>
          <w:szCs w:val="20"/>
          <w:lang w:eastAsia="en-CA"/>
        </w:rPr>
        <w:t xml:space="preserve"> the result of a linear development </w:t>
      </w:r>
      <w:r w:rsidRPr="004F262A">
        <w:rPr>
          <w:rFonts w:ascii="Times New Roman" w:eastAsia="Times New Roman" w:hAnsi="Times New Roman" w:cs="Times New Roman"/>
          <w:sz w:val="20"/>
          <w:szCs w:val="20"/>
          <w:lang w:eastAsia="en-CA"/>
        </w:rPr>
        <w:lastRenderedPageBreak/>
        <w:t>and refinement of the subject over the centuries which culminated in the form that it is in today. This is one of the great myths surrounding modern astrological practice. Rather, modern western astrology is largely the result of a handful of influential 20th century astrologers who inherited a few fragments of the astrological tradition and then created a new construct around it which was then infused with their own religious, ethical and theoretical speculations</w:t>
      </w:r>
      <w:r>
        <w:rPr>
          <w:rFonts w:ascii="Times New Roman" w:eastAsia="Times New Roman" w:hAnsi="Times New Roman" w:cs="Times New Roman"/>
          <w:sz w:val="20"/>
          <w:szCs w:val="20"/>
          <w:lang w:eastAsia="en-CA"/>
        </w:rPr>
        <w:t xml:space="preserve"> (Brennan, 2008; accessed Jan 18, 2021</w:t>
      </w:r>
      <w:r w:rsidR="002C559C">
        <w:rPr>
          <w:rFonts w:ascii="Times New Roman" w:eastAsia="Times New Roman" w:hAnsi="Times New Roman" w:cs="Times New Roman"/>
          <w:sz w:val="20"/>
          <w:szCs w:val="20"/>
          <w:lang w:eastAsia="en-CA"/>
        </w:rPr>
        <w:t xml:space="preserve">; </w:t>
      </w:r>
      <w:r w:rsidR="002C559C">
        <w:rPr>
          <w:rFonts w:ascii="Times New Roman" w:hAnsi="Times New Roman" w:cs="Times New Roman"/>
          <w:sz w:val="20"/>
          <w:szCs w:val="20"/>
          <w:lang w:val="en-US"/>
        </w:rPr>
        <w:t>also Campion, 2004, Ch 6</w:t>
      </w:r>
      <w:r>
        <w:rPr>
          <w:rFonts w:ascii="Times New Roman" w:eastAsia="Times New Roman" w:hAnsi="Times New Roman" w:cs="Times New Roman"/>
          <w:sz w:val="20"/>
          <w:szCs w:val="20"/>
          <w:lang w:eastAsia="en-CA"/>
        </w:rPr>
        <w:t>)</w:t>
      </w:r>
      <w:r w:rsidRPr="004F262A">
        <w:rPr>
          <w:rFonts w:ascii="Times New Roman" w:eastAsia="Times New Roman" w:hAnsi="Times New Roman" w:cs="Times New Roman"/>
          <w:sz w:val="20"/>
          <w:szCs w:val="20"/>
          <w:lang w:eastAsia="en-CA"/>
        </w:rPr>
        <w:t>.</w:t>
      </w:r>
      <w:r>
        <w:rPr>
          <w:rStyle w:val="FootnoteReference"/>
          <w:rFonts w:ascii="Times New Roman" w:eastAsia="Times New Roman" w:hAnsi="Times New Roman" w:cs="Times New Roman"/>
          <w:sz w:val="20"/>
          <w:szCs w:val="20"/>
          <w:lang w:eastAsia="en-CA"/>
        </w:rPr>
        <w:footnoteReference w:id="29"/>
      </w:r>
      <w:r>
        <w:rPr>
          <w:rFonts w:ascii="Times New Roman" w:eastAsia="Times New Roman" w:hAnsi="Times New Roman" w:cs="Times New Roman"/>
          <w:sz w:val="20"/>
          <w:szCs w:val="20"/>
          <w:lang w:eastAsia="en-CA"/>
        </w:rPr>
        <w:t xml:space="preserve"> </w:t>
      </w:r>
      <w:r>
        <w:rPr>
          <w:rStyle w:val="FootnoteReference"/>
          <w:rFonts w:ascii="Times New Roman" w:eastAsia="Times New Roman" w:hAnsi="Times New Roman" w:cs="Times New Roman"/>
          <w:sz w:val="20"/>
          <w:szCs w:val="20"/>
          <w:lang w:eastAsia="en-CA"/>
        </w:rPr>
        <w:footnoteReference w:id="30"/>
      </w:r>
    </w:p>
    <w:p w:rsidR="004921E9" w:rsidRPr="004921E9" w:rsidRDefault="004921E9" w:rsidP="004921E9">
      <w:pPr>
        <w:spacing w:before="100" w:beforeAutospacing="1" w:after="100" w:afterAutospacing="1" w:line="240" w:lineRule="auto"/>
        <w:rPr>
          <w:rFonts w:ascii="Times New Roman" w:hAnsi="Times New Roman" w:cs="Times New Roman"/>
          <w:sz w:val="24"/>
          <w:szCs w:val="24"/>
        </w:rPr>
      </w:pPr>
      <w:r w:rsidRPr="004921E9">
        <w:rPr>
          <w:rFonts w:ascii="Times New Roman" w:hAnsi="Times New Roman" w:cs="Times New Roman"/>
          <w:sz w:val="24"/>
          <w:szCs w:val="24"/>
        </w:rPr>
        <w:t>Twentieth century astrology is the astrology of the astrological signs. If we consider 19th century natal charts we see that the houses are promi</w:t>
      </w:r>
      <w:r w:rsidR="005B44F9">
        <w:rPr>
          <w:rFonts w:ascii="Times New Roman" w:hAnsi="Times New Roman" w:cs="Times New Roman"/>
          <w:sz w:val="24"/>
          <w:szCs w:val="24"/>
        </w:rPr>
        <w:t>nent, not the signs. T</w:t>
      </w:r>
      <w:r w:rsidRPr="004921E9">
        <w:rPr>
          <w:rFonts w:ascii="Times New Roman" w:hAnsi="Times New Roman" w:cs="Times New Roman"/>
          <w:sz w:val="24"/>
          <w:szCs w:val="24"/>
        </w:rPr>
        <w:t xml:space="preserve">he transition to the current zodiac representation has put the signs forward and it is </w:t>
      </w:r>
      <w:r w:rsidR="005B44F9">
        <w:rPr>
          <w:rFonts w:ascii="Times New Roman" w:hAnsi="Times New Roman" w:cs="Times New Roman"/>
          <w:sz w:val="24"/>
          <w:szCs w:val="24"/>
        </w:rPr>
        <w:t xml:space="preserve">psychoanalytic </w:t>
      </w:r>
      <w:r w:rsidRPr="004921E9">
        <w:rPr>
          <w:rFonts w:ascii="Times New Roman" w:hAnsi="Times New Roman" w:cs="Times New Roman"/>
          <w:sz w:val="24"/>
          <w:szCs w:val="24"/>
        </w:rPr>
        <w:t xml:space="preserve">psychology that has </w:t>
      </w:r>
      <w:r w:rsidR="003C7670">
        <w:rPr>
          <w:rFonts w:ascii="Times New Roman" w:hAnsi="Times New Roman" w:cs="Times New Roman"/>
          <w:sz w:val="24"/>
          <w:szCs w:val="24"/>
        </w:rPr>
        <w:t xml:space="preserve">somewhat </w:t>
      </w:r>
      <w:r w:rsidR="00075846">
        <w:rPr>
          <w:rFonts w:ascii="Times New Roman" w:hAnsi="Times New Roman" w:cs="Times New Roman"/>
          <w:sz w:val="24"/>
          <w:szCs w:val="24"/>
        </w:rPr>
        <w:t xml:space="preserve">fed how </w:t>
      </w:r>
      <w:r w:rsidRPr="004921E9">
        <w:rPr>
          <w:rFonts w:ascii="Times New Roman" w:hAnsi="Times New Roman" w:cs="Times New Roman"/>
          <w:sz w:val="24"/>
          <w:szCs w:val="24"/>
        </w:rPr>
        <w:t>the astrological signs</w:t>
      </w:r>
      <w:r w:rsidR="00075846">
        <w:rPr>
          <w:rFonts w:ascii="Times New Roman" w:hAnsi="Times New Roman" w:cs="Times New Roman"/>
          <w:sz w:val="24"/>
          <w:szCs w:val="24"/>
        </w:rPr>
        <w:t xml:space="preserve"> are viewed</w:t>
      </w:r>
      <w:r w:rsidRPr="004921E9">
        <w:rPr>
          <w:rFonts w:ascii="Times New Roman" w:hAnsi="Times New Roman" w:cs="Times New Roman"/>
          <w:sz w:val="24"/>
          <w:szCs w:val="24"/>
        </w:rPr>
        <w:t xml:space="preserve">. </w:t>
      </w:r>
    </w:p>
    <w:p w:rsidR="004921E9" w:rsidRDefault="00E317D6" w:rsidP="00D31924">
      <w:pPr>
        <w:spacing w:after="0" w:line="240" w:lineRule="auto"/>
        <w:ind w:left="720" w:right="737" w:firstLine="720"/>
        <w:rPr>
          <w:rFonts w:ascii="Times New Roman" w:hAnsi="Times New Roman" w:cs="Times New Roman"/>
          <w:sz w:val="28"/>
          <w:szCs w:val="28"/>
          <w:u w:val="single"/>
          <w:lang w:val="en-US"/>
        </w:rPr>
      </w:pPr>
      <w:r w:rsidRPr="006C2C61">
        <w:rPr>
          <w:rFonts w:ascii="Times New Roman" w:hAnsi="Times New Roman" w:cs="Times New Roman"/>
          <w:sz w:val="28"/>
          <w:szCs w:val="28"/>
          <w:u w:val="single"/>
          <w:lang w:val="en-US"/>
        </w:rPr>
        <w:t xml:space="preserve">What can modern astrology allegedly tell us? </w:t>
      </w:r>
    </w:p>
    <w:p w:rsidR="00FE63C8" w:rsidRDefault="00E317D6" w:rsidP="00FE63C8">
      <w:pPr>
        <w:shd w:val="clear" w:color="auto" w:fill="FFFFFF"/>
        <w:spacing w:after="0" w:line="240" w:lineRule="auto"/>
        <w:ind w:firstLine="720"/>
        <w:textAlignment w:val="baseline"/>
        <w:rPr>
          <w:rFonts w:ascii="Times New Roman" w:eastAsia="Times New Roman" w:hAnsi="Times New Roman"/>
          <w:color w:val="242424"/>
          <w:sz w:val="24"/>
          <w:szCs w:val="24"/>
          <w:bdr w:val="none" w:sz="0" w:space="0" w:color="auto" w:frame="1"/>
          <w:lang w:val="en-US" w:eastAsia="en-AU"/>
        </w:rPr>
      </w:pPr>
      <w:r w:rsidRPr="00F47B05">
        <w:rPr>
          <w:rFonts w:ascii="Times New Roman" w:hAnsi="Times New Roman" w:cs="Times New Roman"/>
          <w:sz w:val="24"/>
          <w:szCs w:val="24"/>
          <w:lang w:val="en-US"/>
        </w:rPr>
        <w:t xml:space="preserve">Why take any notice of astrology in the first place? </w:t>
      </w:r>
      <w:r w:rsidR="00FE63C8">
        <w:rPr>
          <w:rFonts w:ascii="Times New Roman" w:eastAsia="Times New Roman" w:hAnsi="Times New Roman"/>
          <w:color w:val="242424"/>
          <w:sz w:val="24"/>
          <w:szCs w:val="24"/>
          <w:bdr w:val="none" w:sz="0" w:space="0" w:color="auto" w:frame="1"/>
          <w:lang w:val="en-US" w:eastAsia="en-AU"/>
        </w:rPr>
        <w:t xml:space="preserve">In the sciences to get some idea of how people’s lives may vary, we consider </w:t>
      </w:r>
      <w:r w:rsidR="00FE63C8">
        <w:rPr>
          <w:rFonts w:ascii="Times New Roman" w:eastAsia="Times New Roman" w:hAnsi="Times New Roman"/>
          <w:b/>
          <w:bCs/>
          <w:color w:val="242424"/>
          <w:sz w:val="24"/>
          <w:szCs w:val="24"/>
          <w:bdr w:val="none" w:sz="0" w:space="0" w:color="auto" w:frame="1"/>
          <w:lang w:val="en-US" w:eastAsia="en-AU"/>
        </w:rPr>
        <w:t>genetics together with environmental, social and economic variables</w:t>
      </w:r>
      <w:r w:rsidR="00FE63C8">
        <w:rPr>
          <w:rFonts w:ascii="Times New Roman" w:eastAsia="Times New Roman" w:hAnsi="Times New Roman"/>
          <w:color w:val="242424"/>
          <w:sz w:val="24"/>
          <w:szCs w:val="24"/>
          <w:bdr w:val="none" w:sz="0" w:space="0" w:color="auto" w:frame="1"/>
          <w:lang w:val="en-US" w:eastAsia="en-AU"/>
        </w:rPr>
        <w:t xml:space="preserve">. A poor autistic person will have a very different life compared with a wealthy talented person. But most astrologers claim the birth chart goes far beyond such broad outlines. For example Charles Carter, the leading British astrologer of his day and noted for his clarity, makes this definitive statement in his </w:t>
      </w:r>
      <w:r w:rsidR="00FE63C8" w:rsidRPr="003F5D19">
        <w:rPr>
          <w:rFonts w:ascii="Times New Roman" w:eastAsia="Times New Roman" w:hAnsi="Times New Roman"/>
          <w:iCs/>
          <w:color w:val="242424"/>
          <w:sz w:val="24"/>
          <w:szCs w:val="24"/>
          <w:u w:val="single"/>
          <w:bdr w:val="none" w:sz="0" w:space="0" w:color="auto" w:frame="1"/>
          <w:lang w:val="en-US" w:eastAsia="en-AU"/>
        </w:rPr>
        <w:t>Principles of Astrology</w:t>
      </w:r>
      <w:r w:rsidR="00FE63C8">
        <w:rPr>
          <w:rFonts w:ascii="Times New Roman" w:eastAsia="Times New Roman" w:hAnsi="Times New Roman"/>
          <w:i/>
          <w:iCs/>
          <w:color w:val="242424"/>
          <w:sz w:val="24"/>
          <w:szCs w:val="24"/>
          <w:bdr w:val="none" w:sz="0" w:space="0" w:color="auto" w:frame="1"/>
          <w:lang w:val="en-US" w:eastAsia="en-AU"/>
        </w:rPr>
        <w:t xml:space="preserve"> </w:t>
      </w:r>
      <w:r w:rsidR="00FE63C8">
        <w:rPr>
          <w:rFonts w:ascii="Times New Roman" w:eastAsia="Times New Roman" w:hAnsi="Times New Roman"/>
          <w:color w:val="242424"/>
          <w:sz w:val="24"/>
          <w:szCs w:val="24"/>
          <w:bdr w:val="none" w:sz="0" w:space="0" w:color="auto" w:frame="1"/>
          <w:lang w:val="en-US" w:eastAsia="en-AU"/>
        </w:rPr>
        <w:t xml:space="preserve">(1925, p 18): </w:t>
      </w:r>
    </w:p>
    <w:p w:rsidR="00FE63C8" w:rsidRDefault="00FE63C8" w:rsidP="00FE63C8">
      <w:pPr>
        <w:shd w:val="clear" w:color="auto" w:fill="FFFFFF"/>
        <w:spacing w:after="0" w:line="240" w:lineRule="auto"/>
        <w:ind w:firstLine="720"/>
        <w:textAlignment w:val="baseline"/>
        <w:rPr>
          <w:rFonts w:ascii="Times New Roman" w:eastAsia="Times New Roman" w:hAnsi="Times New Roman"/>
          <w:color w:val="242424"/>
          <w:sz w:val="24"/>
          <w:szCs w:val="24"/>
          <w:bdr w:val="none" w:sz="0" w:space="0" w:color="auto" w:frame="1"/>
          <w:lang w:val="en-US" w:eastAsia="en-AU"/>
        </w:rPr>
      </w:pPr>
    </w:p>
    <w:p w:rsidR="00FE63C8" w:rsidRPr="003F5D19" w:rsidRDefault="00FE63C8" w:rsidP="00FE63C8">
      <w:pPr>
        <w:shd w:val="clear" w:color="auto" w:fill="FFFFFF"/>
        <w:spacing w:after="0" w:line="240" w:lineRule="auto"/>
        <w:ind w:left="720" w:right="864"/>
        <w:textAlignment w:val="baseline"/>
        <w:rPr>
          <w:rFonts w:ascii="Times New Roman" w:eastAsia="Times New Roman" w:hAnsi="Times New Roman"/>
          <w:color w:val="242424"/>
          <w:sz w:val="20"/>
          <w:szCs w:val="20"/>
          <w:bdr w:val="none" w:sz="0" w:space="0" w:color="auto" w:frame="1"/>
          <w:lang w:val="en-US" w:eastAsia="en-AU"/>
        </w:rPr>
      </w:pPr>
      <w:r w:rsidRPr="003F5D19">
        <w:rPr>
          <w:rFonts w:ascii="Times New Roman" w:eastAsia="Times New Roman" w:hAnsi="Times New Roman"/>
          <w:color w:val="242424"/>
          <w:sz w:val="20"/>
          <w:szCs w:val="20"/>
          <w:bdr w:val="none" w:sz="0" w:space="0" w:color="auto" w:frame="1"/>
          <w:lang w:val="en-US" w:eastAsia="en-AU"/>
        </w:rPr>
        <w:t xml:space="preserve">Practical experiment will soon convince the most sceptical that the bodies of the solar system indicate, if they do not actually produce, changes to: 1. </w:t>
      </w:r>
      <w:proofErr w:type="gramStart"/>
      <w:r w:rsidRPr="003F5D19">
        <w:rPr>
          <w:rFonts w:ascii="Times New Roman" w:eastAsia="Times New Roman" w:hAnsi="Times New Roman"/>
          <w:color w:val="242424"/>
          <w:sz w:val="20"/>
          <w:szCs w:val="20"/>
          <w:bdr w:val="none" w:sz="0" w:space="0" w:color="auto" w:frame="1"/>
          <w:lang w:val="en-US" w:eastAsia="en-AU"/>
        </w:rPr>
        <w:t>Our</w:t>
      </w:r>
      <w:proofErr w:type="gramEnd"/>
      <w:r w:rsidRPr="003F5D19">
        <w:rPr>
          <w:rFonts w:ascii="Times New Roman" w:eastAsia="Times New Roman" w:hAnsi="Times New Roman"/>
          <w:color w:val="242424"/>
          <w:sz w:val="20"/>
          <w:szCs w:val="20"/>
          <w:bdr w:val="none" w:sz="0" w:space="0" w:color="auto" w:frame="1"/>
          <w:lang w:val="en-US" w:eastAsia="en-AU"/>
        </w:rPr>
        <w:t xml:space="preserve"> minds. 2. Our feelings and emotions. 3. Our physical bodies. 4. Our external affairs and relationships with the world at large.</w:t>
      </w:r>
    </w:p>
    <w:p w:rsidR="00FE63C8" w:rsidRDefault="00FE63C8" w:rsidP="00FE63C8">
      <w:pPr>
        <w:shd w:val="clear" w:color="auto" w:fill="FFFFFF"/>
        <w:spacing w:after="0" w:line="240" w:lineRule="auto"/>
        <w:textAlignment w:val="baseline"/>
        <w:rPr>
          <w:rFonts w:ascii="Times New Roman" w:eastAsia="Times New Roman" w:hAnsi="Times New Roman"/>
          <w:color w:val="242424"/>
          <w:sz w:val="24"/>
          <w:szCs w:val="24"/>
          <w:bdr w:val="none" w:sz="0" w:space="0" w:color="auto" w:frame="1"/>
          <w:lang w:val="en-US" w:eastAsia="en-AU"/>
        </w:rPr>
      </w:pPr>
    </w:p>
    <w:p w:rsidR="00FE63C8" w:rsidRPr="00723FF8" w:rsidRDefault="00FE63C8" w:rsidP="00723FF8">
      <w:pPr>
        <w:shd w:val="clear" w:color="auto" w:fill="FFFFFF"/>
        <w:spacing w:after="0" w:line="240" w:lineRule="auto"/>
        <w:textAlignment w:val="baseline"/>
        <w:rPr>
          <w:rFonts w:ascii="Times New Roman" w:eastAsia="Times New Roman" w:hAnsi="Times New Roman"/>
          <w:color w:val="242424"/>
          <w:sz w:val="24"/>
          <w:szCs w:val="24"/>
          <w:bdr w:val="none" w:sz="0" w:space="0" w:color="auto" w:frame="1"/>
          <w:lang w:val="en-US" w:eastAsia="en-AU"/>
        </w:rPr>
      </w:pPr>
      <w:r>
        <w:rPr>
          <w:rFonts w:ascii="Times New Roman" w:eastAsia="Times New Roman" w:hAnsi="Times New Roman"/>
          <w:color w:val="242424"/>
          <w:sz w:val="24"/>
          <w:szCs w:val="24"/>
          <w:bdr w:val="none" w:sz="0" w:space="0" w:color="auto" w:frame="1"/>
          <w:lang w:val="en-US" w:eastAsia="en-AU"/>
        </w:rPr>
        <w:t xml:space="preserve"> There is no reason to think that anything could provide more than that achieved by the scienc</w:t>
      </w:r>
      <w:r w:rsidR="00F15C2E">
        <w:rPr>
          <w:rFonts w:ascii="Times New Roman" w:eastAsia="Times New Roman" w:hAnsi="Times New Roman"/>
          <w:color w:val="242424"/>
          <w:sz w:val="24"/>
          <w:szCs w:val="24"/>
          <w:bdr w:val="none" w:sz="0" w:space="0" w:color="auto" w:frame="1"/>
          <w:lang w:val="en-US" w:eastAsia="en-AU"/>
        </w:rPr>
        <w:t>es or our life experiences</w:t>
      </w:r>
      <w:r>
        <w:rPr>
          <w:rFonts w:ascii="Times New Roman" w:eastAsia="Times New Roman" w:hAnsi="Times New Roman"/>
          <w:color w:val="242424"/>
          <w:sz w:val="24"/>
          <w:szCs w:val="24"/>
          <w:bdr w:val="none" w:sz="0" w:space="0" w:color="auto" w:frame="1"/>
          <w:lang w:val="en-US" w:eastAsia="en-AU"/>
        </w:rPr>
        <w:t>.  To claim otherwise implies that astrologers are more informed than highly educated specialists, just for starters.</w:t>
      </w:r>
    </w:p>
    <w:p w:rsidR="00E317D6" w:rsidRPr="004921E9" w:rsidRDefault="00E317D6" w:rsidP="00D31924">
      <w:pPr>
        <w:spacing w:after="0" w:line="240" w:lineRule="auto"/>
        <w:rPr>
          <w:rFonts w:ascii="Times New Roman" w:hAnsi="Times New Roman" w:cs="Times New Roman"/>
          <w:sz w:val="28"/>
          <w:szCs w:val="28"/>
          <w:u w:val="single"/>
          <w:lang w:val="en-US"/>
        </w:rPr>
      </w:pPr>
      <w:r w:rsidRPr="00F47B05">
        <w:rPr>
          <w:rFonts w:ascii="Times New Roman" w:hAnsi="Times New Roman" w:cs="Times New Roman"/>
          <w:sz w:val="24"/>
          <w:szCs w:val="24"/>
          <w:lang w:val="en-US"/>
        </w:rPr>
        <w:lastRenderedPageBreak/>
        <w:t xml:space="preserve">A typical view from astrologers is that, </w:t>
      </w:r>
    </w:p>
    <w:p w:rsidR="00E317D6" w:rsidRDefault="00E317D6" w:rsidP="00E317D6">
      <w:pPr>
        <w:spacing w:before="100" w:beforeAutospacing="1" w:after="100" w:afterAutospacing="1" w:line="240" w:lineRule="auto"/>
        <w:ind w:left="567" w:right="737"/>
        <w:rPr>
          <w:rFonts w:ascii="Times New Roman" w:hAnsi="Times New Roman" w:cs="Times New Roman"/>
          <w:sz w:val="20"/>
          <w:szCs w:val="20"/>
        </w:rPr>
      </w:pPr>
      <w:r w:rsidRPr="00EC1CD2">
        <w:rPr>
          <w:rFonts w:ascii="Times New Roman" w:hAnsi="Times New Roman" w:cs="Times New Roman"/>
          <w:sz w:val="20"/>
          <w:szCs w:val="20"/>
        </w:rPr>
        <w:t xml:space="preserve">You may know who you are, but your chart reveals who you can </w:t>
      </w:r>
      <w:r w:rsidRPr="00A202CF">
        <w:rPr>
          <w:rFonts w:ascii="Times New Roman" w:hAnsi="Times New Roman" w:cs="Times New Roman"/>
          <w:b/>
          <w:bCs/>
          <w:sz w:val="20"/>
          <w:szCs w:val="20"/>
        </w:rPr>
        <w:t>become</w:t>
      </w:r>
      <w:r>
        <w:rPr>
          <w:rFonts w:ascii="Times New Roman" w:hAnsi="Times New Roman" w:cs="Times New Roman"/>
          <w:sz w:val="20"/>
          <w:szCs w:val="20"/>
        </w:rPr>
        <w:t xml:space="preserve"> [</w:t>
      </w:r>
      <w:proofErr w:type="gramStart"/>
      <w:r>
        <w:rPr>
          <w:rFonts w:ascii="Times New Roman" w:hAnsi="Times New Roman" w:cs="Times New Roman"/>
          <w:sz w:val="20"/>
          <w:szCs w:val="20"/>
        </w:rPr>
        <w:t>that  is</w:t>
      </w:r>
      <w:proofErr w:type="gramEnd"/>
      <w:r>
        <w:rPr>
          <w:rFonts w:ascii="Times New Roman" w:hAnsi="Times New Roman" w:cs="Times New Roman"/>
          <w:sz w:val="20"/>
          <w:szCs w:val="20"/>
        </w:rPr>
        <w:t>, your potential]</w:t>
      </w:r>
      <w:r w:rsidRPr="00EC1CD2">
        <w:rPr>
          <w:rFonts w:ascii="Times New Roman" w:hAnsi="Times New Roman" w:cs="Times New Roman"/>
          <w:sz w:val="20"/>
          <w:szCs w:val="20"/>
        </w:rPr>
        <w:t xml:space="preserve">. Your </w:t>
      </w:r>
      <w:r w:rsidRPr="00EC1CD2">
        <w:rPr>
          <w:rFonts w:ascii="Times New Roman" w:hAnsi="Times New Roman" w:cs="Times New Roman"/>
          <w:b/>
          <w:bCs/>
          <w:sz w:val="20"/>
          <w:szCs w:val="20"/>
        </w:rPr>
        <w:t>Character Portrait</w:t>
      </w:r>
      <w:r w:rsidRPr="00EC1CD2">
        <w:rPr>
          <w:rFonts w:ascii="Times New Roman" w:hAnsi="Times New Roman" w:cs="Times New Roman"/>
          <w:sz w:val="20"/>
          <w:szCs w:val="20"/>
        </w:rPr>
        <w:t xml:space="preserve"> horoscope identifies more than just obvious personality traits that you will gladly recognise. It will uncover hidden talents and unravel complex parts </w:t>
      </w:r>
      <w:proofErr w:type="gramStart"/>
      <w:r w:rsidRPr="00EC1CD2">
        <w:rPr>
          <w:rFonts w:ascii="Times New Roman" w:hAnsi="Times New Roman" w:cs="Times New Roman"/>
          <w:sz w:val="20"/>
          <w:szCs w:val="20"/>
        </w:rPr>
        <w:t xml:space="preserve">of </w:t>
      </w:r>
      <w:r>
        <w:rPr>
          <w:rFonts w:ascii="Times New Roman" w:hAnsi="Times New Roman" w:cs="Times New Roman"/>
          <w:sz w:val="20"/>
          <w:szCs w:val="20"/>
        </w:rPr>
        <w:t xml:space="preserve"> </w:t>
      </w:r>
      <w:r w:rsidRPr="00EC1CD2">
        <w:rPr>
          <w:rFonts w:ascii="Times New Roman" w:hAnsi="Times New Roman" w:cs="Times New Roman"/>
          <w:sz w:val="20"/>
          <w:szCs w:val="20"/>
        </w:rPr>
        <w:t>your</w:t>
      </w:r>
      <w:proofErr w:type="gramEnd"/>
      <w:r w:rsidRPr="00EC1CD2">
        <w:rPr>
          <w:rFonts w:ascii="Times New Roman" w:hAnsi="Times New Roman" w:cs="Times New Roman"/>
          <w:sz w:val="20"/>
          <w:szCs w:val="20"/>
        </w:rPr>
        <w:t xml:space="preserve"> nature. It brings a level of self-understanding that will lead to greater self-confidence. It can lead to more successful relationships and friendships and open up career possibilities that you may never have considered before …</w:t>
      </w:r>
      <w:r w:rsidRPr="0037088C">
        <w:rPr>
          <w:rFonts w:ascii="Times New Roman" w:hAnsi="Times New Roman" w:cs="Times New Roman"/>
          <w:b/>
          <w:bCs/>
          <w:sz w:val="20"/>
          <w:szCs w:val="20"/>
        </w:rPr>
        <w:t>The Character Portrait covers the whole pattern of your life</w:t>
      </w:r>
      <w:r w:rsidRPr="00EC1CD2">
        <w:rPr>
          <w:rFonts w:ascii="Times New Roman" w:hAnsi="Times New Roman" w:cs="Times New Roman"/>
          <w:sz w:val="20"/>
          <w:szCs w:val="20"/>
        </w:rPr>
        <w:t xml:space="preserve">. </w:t>
      </w:r>
      <w:r>
        <w:rPr>
          <w:rStyle w:val="FootnoteReference"/>
          <w:rFonts w:ascii="Times New Roman" w:hAnsi="Times New Roman" w:cs="Times New Roman"/>
          <w:sz w:val="20"/>
          <w:szCs w:val="20"/>
        </w:rPr>
        <w:footnoteReference w:id="31"/>
      </w:r>
      <w:r>
        <w:rPr>
          <w:rFonts w:ascii="Times New Roman" w:hAnsi="Times New Roman" w:cs="Times New Roman"/>
          <w:sz w:val="20"/>
          <w:szCs w:val="20"/>
        </w:rPr>
        <w:t xml:space="preserve"> </w:t>
      </w:r>
      <w:proofErr w:type="gramStart"/>
      <w:r w:rsidRPr="00EC1CD2">
        <w:rPr>
          <w:rFonts w:ascii="Times New Roman" w:hAnsi="Times New Roman" w:cs="Times New Roman"/>
          <w:sz w:val="20"/>
          <w:szCs w:val="20"/>
        </w:rPr>
        <w:t>(</w:t>
      </w:r>
      <w:r>
        <w:rPr>
          <w:rFonts w:ascii="Times New Roman" w:hAnsi="Times New Roman" w:cs="Times New Roman"/>
          <w:sz w:val="20"/>
          <w:szCs w:val="20"/>
        </w:rPr>
        <w:t xml:space="preserve"> </w:t>
      </w:r>
      <w:r w:rsidRPr="00EC1CD2">
        <w:rPr>
          <w:rFonts w:ascii="Times New Roman" w:hAnsi="Times New Roman" w:cs="Times New Roman"/>
          <w:sz w:val="20"/>
          <w:szCs w:val="20"/>
        </w:rPr>
        <w:t>https</w:t>
      </w:r>
      <w:proofErr w:type="gramEnd"/>
      <w:r w:rsidRPr="00EC1CD2">
        <w:rPr>
          <w:rFonts w:ascii="Times New Roman" w:hAnsi="Times New Roman" w:cs="Times New Roman"/>
          <w:sz w:val="20"/>
          <w:szCs w:val="20"/>
        </w:rPr>
        <w:t>://www.equinoxastrology.com/characterportrait.htm</w:t>
      </w:r>
      <w:r>
        <w:rPr>
          <w:rFonts w:ascii="Times New Roman" w:hAnsi="Times New Roman" w:cs="Times New Roman"/>
          <w:sz w:val="20"/>
          <w:szCs w:val="20"/>
        </w:rPr>
        <w:t>, accessed Jan 13, 2021, italics ours</w:t>
      </w:r>
      <w:r w:rsidRPr="00EC1CD2">
        <w:rPr>
          <w:rFonts w:ascii="Times New Roman" w:hAnsi="Times New Roman" w:cs="Times New Roman"/>
          <w:sz w:val="20"/>
          <w:szCs w:val="20"/>
        </w:rPr>
        <w:t>).</w:t>
      </w:r>
    </w:p>
    <w:p w:rsidR="00E317D6" w:rsidRPr="00BA1439" w:rsidRDefault="00E317D6" w:rsidP="00E317D6">
      <w:pPr>
        <w:spacing w:before="100" w:beforeAutospacing="1" w:after="100" w:afterAutospacing="1" w:line="240" w:lineRule="auto"/>
        <w:ind w:right="737"/>
        <w:rPr>
          <w:rFonts w:ascii="Times New Roman" w:hAnsi="Times New Roman" w:cs="Times New Roman"/>
          <w:sz w:val="24"/>
          <w:szCs w:val="24"/>
        </w:rPr>
      </w:pPr>
      <w:r w:rsidRPr="009335FD">
        <w:rPr>
          <w:rFonts w:ascii="Times New Roman" w:hAnsi="Times New Roman" w:cs="Times New Roman"/>
          <w:sz w:val="24"/>
          <w:szCs w:val="24"/>
        </w:rPr>
        <w:t xml:space="preserve">And, astrologer </w:t>
      </w:r>
      <w:r w:rsidRPr="00BA1439">
        <w:rPr>
          <w:rFonts w:ascii="Times New Roman" w:hAnsi="Times New Roman" w:cs="Times New Roman"/>
          <w:sz w:val="24"/>
          <w:szCs w:val="24"/>
          <w:shd w:val="clear" w:color="auto" w:fill="FFFFFF"/>
        </w:rPr>
        <w:t>Andrikopoulos (2013)</w:t>
      </w:r>
      <w:r w:rsidRPr="00BA1439">
        <w:rPr>
          <w:rFonts w:ascii="Times New Roman" w:hAnsi="Times New Roman" w:cs="Times New Roman"/>
          <w:sz w:val="24"/>
          <w:szCs w:val="24"/>
        </w:rPr>
        <w:t xml:space="preserve"> tells us, </w:t>
      </w:r>
    </w:p>
    <w:p w:rsidR="00E317D6" w:rsidRPr="00BA1439" w:rsidRDefault="00E317D6" w:rsidP="00E317D6">
      <w:pPr>
        <w:spacing w:before="100" w:beforeAutospacing="1" w:after="100" w:afterAutospacing="1" w:line="240" w:lineRule="auto"/>
        <w:ind w:left="454" w:right="567"/>
        <w:rPr>
          <w:rFonts w:ascii="Times New Roman" w:hAnsi="Times New Roman" w:cs="Times New Roman"/>
          <w:sz w:val="20"/>
          <w:szCs w:val="20"/>
        </w:rPr>
      </w:pPr>
      <w:r w:rsidRPr="00BA1439">
        <w:rPr>
          <w:rFonts w:ascii="Times New Roman" w:hAnsi="Times New Roman" w:cs="Times New Roman"/>
          <w:sz w:val="20"/>
          <w:szCs w:val="20"/>
          <w:shd w:val="clear" w:color="auto" w:fill="FFFFFF"/>
        </w:rPr>
        <w:t>The astrological chart is a rich source of information on our unique energy pattern</w:t>
      </w:r>
      <w:r>
        <w:rPr>
          <w:rFonts w:ascii="Times New Roman" w:hAnsi="Times New Roman" w:cs="Times New Roman"/>
          <w:sz w:val="20"/>
          <w:szCs w:val="20"/>
          <w:shd w:val="clear" w:color="auto" w:fill="FFFFFF"/>
        </w:rPr>
        <w:t xml:space="preserve"> </w:t>
      </w:r>
      <w:r>
        <w:rPr>
          <w:rStyle w:val="FootnoteReference"/>
          <w:rFonts w:ascii="Times New Roman" w:hAnsi="Times New Roman" w:cs="Times New Roman"/>
          <w:sz w:val="20"/>
          <w:szCs w:val="20"/>
          <w:shd w:val="clear" w:color="auto" w:fill="FFFFFF"/>
        </w:rPr>
        <w:footnoteReference w:id="32"/>
      </w:r>
      <w:r w:rsidRPr="00BA1439">
        <w:rPr>
          <w:rFonts w:ascii="Times New Roman" w:hAnsi="Times New Roman" w:cs="Times New Roman"/>
          <w:sz w:val="20"/>
          <w:szCs w:val="20"/>
          <w:shd w:val="clear" w:color="auto" w:fill="FFFFFF"/>
        </w:rPr>
        <w:t>…In working creatively with the knowledge we find there we are able to raise our vibration of attraction; in this state we are able to attract a soul-mate, someone whose vibration is a match for our own uniqueness.</w:t>
      </w:r>
    </w:p>
    <w:p w:rsidR="00E317D6" w:rsidRPr="00EC1CD2" w:rsidRDefault="00E317D6" w:rsidP="00E317D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Astrology claims to provide information about human beings and worldly events </w:t>
      </w:r>
      <w:r w:rsidRPr="00354CB8">
        <w:rPr>
          <w:rFonts w:ascii="Times New Roman" w:hAnsi="Times New Roman" w:cs="Times New Roman"/>
          <w:b/>
          <w:bCs/>
          <w:sz w:val="24"/>
          <w:szCs w:val="24"/>
        </w:rPr>
        <w:t xml:space="preserve">not </w:t>
      </w:r>
      <w:r>
        <w:rPr>
          <w:rFonts w:ascii="Times New Roman" w:hAnsi="Times New Roman" w:cs="Times New Roman"/>
          <w:b/>
          <w:bCs/>
          <w:sz w:val="24"/>
          <w:szCs w:val="24"/>
        </w:rPr>
        <w:t xml:space="preserve">easily </w:t>
      </w:r>
      <w:r>
        <w:rPr>
          <w:rFonts w:ascii="Times New Roman" w:hAnsi="Times New Roman" w:cs="Times New Roman"/>
          <w:sz w:val="24"/>
          <w:szCs w:val="24"/>
        </w:rPr>
        <w:t>avail</w:t>
      </w:r>
      <w:r w:rsidR="002826B8">
        <w:rPr>
          <w:rFonts w:ascii="Times New Roman" w:hAnsi="Times New Roman" w:cs="Times New Roman"/>
          <w:sz w:val="24"/>
          <w:szCs w:val="24"/>
        </w:rPr>
        <w:t>able from other sources, supposedly</w:t>
      </w:r>
      <w:r>
        <w:rPr>
          <w:rFonts w:ascii="Times New Roman" w:hAnsi="Times New Roman" w:cs="Times New Roman"/>
          <w:sz w:val="24"/>
          <w:szCs w:val="24"/>
        </w:rPr>
        <w:t xml:space="preserve"> </w:t>
      </w:r>
      <w:r w:rsidRPr="003B071A">
        <w:rPr>
          <w:rFonts w:ascii="Times New Roman" w:hAnsi="Times New Roman" w:cs="Times New Roman"/>
          <w:sz w:val="24"/>
          <w:szCs w:val="24"/>
        </w:rPr>
        <w:t>making certain possibilities open to us</w:t>
      </w:r>
      <w:r>
        <w:rPr>
          <w:rFonts w:ascii="Times New Roman" w:hAnsi="Times New Roman" w:cs="Times New Roman"/>
          <w:sz w:val="24"/>
          <w:szCs w:val="24"/>
        </w:rPr>
        <w:t xml:space="preserve">. </w:t>
      </w:r>
      <w:r w:rsidRPr="00EC1CD2">
        <w:rPr>
          <w:rFonts w:ascii="Times New Roman" w:hAnsi="Times New Roman" w:cs="Times New Roman"/>
          <w:sz w:val="24"/>
          <w:szCs w:val="24"/>
        </w:rPr>
        <w:t xml:space="preserve">As </w:t>
      </w:r>
      <w:r w:rsidR="004D24F8">
        <w:rPr>
          <w:rFonts w:ascii="Times New Roman" w:hAnsi="Times New Roman" w:cs="Times New Roman"/>
          <w:sz w:val="24"/>
          <w:szCs w:val="24"/>
        </w:rPr>
        <w:t>a typical</w:t>
      </w:r>
      <w:r>
        <w:rPr>
          <w:rFonts w:ascii="Times New Roman" w:hAnsi="Times New Roman" w:cs="Times New Roman"/>
          <w:sz w:val="24"/>
          <w:szCs w:val="24"/>
        </w:rPr>
        <w:t xml:space="preserve"> </w:t>
      </w:r>
      <w:r w:rsidRPr="00EC1CD2">
        <w:rPr>
          <w:rFonts w:ascii="Times New Roman" w:hAnsi="Times New Roman" w:cs="Times New Roman"/>
          <w:sz w:val="24"/>
          <w:szCs w:val="24"/>
        </w:rPr>
        <w:t xml:space="preserve">example of an astrological </w:t>
      </w:r>
      <w:r w:rsidR="00444DCA">
        <w:rPr>
          <w:rFonts w:ascii="Times New Roman" w:hAnsi="Times New Roman" w:cs="Times New Roman"/>
          <w:sz w:val="24"/>
          <w:szCs w:val="24"/>
        </w:rPr>
        <w:t xml:space="preserve">public </w:t>
      </w:r>
      <w:r w:rsidRPr="00EC1CD2">
        <w:rPr>
          <w:rFonts w:ascii="Times New Roman" w:hAnsi="Times New Roman" w:cs="Times New Roman"/>
          <w:sz w:val="24"/>
          <w:szCs w:val="24"/>
        </w:rPr>
        <w:t xml:space="preserve">reading, </w:t>
      </w:r>
      <w:r>
        <w:rPr>
          <w:rFonts w:ascii="Times New Roman" w:hAnsi="Times New Roman" w:cs="Times New Roman"/>
          <w:sz w:val="24"/>
          <w:szCs w:val="24"/>
        </w:rPr>
        <w:t>consider</w:t>
      </w:r>
      <w:r w:rsidRPr="00EC1CD2">
        <w:rPr>
          <w:rFonts w:ascii="Times New Roman" w:hAnsi="Times New Roman" w:cs="Times New Roman"/>
          <w:sz w:val="24"/>
          <w:szCs w:val="24"/>
        </w:rPr>
        <w:t xml:space="preserve"> the analysis of the relationship between musician Harry Styles and actress Olivia Wilde in the </w:t>
      </w:r>
      <w:r w:rsidRPr="00EC1CD2">
        <w:rPr>
          <w:rFonts w:ascii="Times New Roman" w:hAnsi="Times New Roman" w:cs="Times New Roman"/>
          <w:sz w:val="24"/>
          <w:szCs w:val="24"/>
          <w:u w:val="single"/>
        </w:rPr>
        <w:t>New York Post</w:t>
      </w:r>
      <w:r w:rsidRPr="00EC1CD2">
        <w:rPr>
          <w:rFonts w:ascii="Times New Roman" w:hAnsi="Times New Roman" w:cs="Times New Roman"/>
          <w:sz w:val="24"/>
          <w:szCs w:val="24"/>
        </w:rPr>
        <w:t xml:space="preserve"> (Jan. 12, 2021)</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3"/>
      </w:r>
    </w:p>
    <w:p w:rsidR="00E317D6" w:rsidRPr="00553EDD" w:rsidRDefault="00E317D6" w:rsidP="00E317D6">
      <w:pPr>
        <w:pStyle w:val="NormalWeb"/>
        <w:ind w:left="567" w:right="737"/>
        <w:rPr>
          <w:sz w:val="20"/>
          <w:szCs w:val="20"/>
        </w:rPr>
      </w:pPr>
      <w:r w:rsidRPr="00553EDD">
        <w:rPr>
          <w:sz w:val="20"/>
          <w:szCs w:val="20"/>
        </w:rPr>
        <w:t>“I don’t think it’s going to be a long-term thing,” Madi Murphy, astrologer and co-founder of </w:t>
      </w:r>
      <w:hyperlink r:id="rId14" w:history="1">
        <w:r w:rsidRPr="00EC1CD2">
          <w:rPr>
            <w:rStyle w:val="Hyperlink"/>
            <w:color w:val="auto"/>
            <w:sz w:val="20"/>
            <w:szCs w:val="20"/>
          </w:rPr>
          <w:t>The Cosmic Revolution</w:t>
        </w:r>
      </w:hyperlink>
      <w:r w:rsidRPr="00EC1CD2">
        <w:rPr>
          <w:sz w:val="20"/>
          <w:szCs w:val="20"/>
        </w:rPr>
        <w:t xml:space="preserve">, recently told Page Six [of the </w:t>
      </w:r>
      <w:r w:rsidRPr="00EC1CD2">
        <w:rPr>
          <w:sz w:val="20"/>
          <w:szCs w:val="20"/>
          <w:u w:val="single"/>
        </w:rPr>
        <w:t>New York Post</w:t>
      </w:r>
      <w:r w:rsidRPr="00EC1CD2">
        <w:rPr>
          <w:sz w:val="20"/>
          <w:szCs w:val="20"/>
        </w:rPr>
        <w:t xml:space="preserve">] of their romance. “That being </w:t>
      </w:r>
      <w:r w:rsidRPr="00553EDD">
        <w:rPr>
          <w:sz w:val="20"/>
          <w:szCs w:val="20"/>
        </w:rPr>
        <w:t xml:space="preserve">said, it doesn’t mean it’s not going to be a successful relationship,” she said, noting that time is not </w:t>
      </w:r>
      <w:r w:rsidRPr="00553EDD">
        <w:rPr>
          <w:sz w:val="20"/>
          <w:szCs w:val="20"/>
        </w:rPr>
        <w:lastRenderedPageBreak/>
        <w:t xml:space="preserve">the only measure of a relationship’s success. “I do think they’re going to learn a lot about each other and learn about themselves and both </w:t>
      </w:r>
      <w:proofErr w:type="gramStart"/>
      <w:r w:rsidRPr="00553EDD">
        <w:rPr>
          <w:sz w:val="20"/>
          <w:szCs w:val="20"/>
        </w:rPr>
        <w:t>be</w:t>
      </w:r>
      <w:proofErr w:type="gramEnd"/>
      <w:r w:rsidRPr="00553EDD">
        <w:rPr>
          <w:sz w:val="20"/>
          <w:szCs w:val="20"/>
        </w:rPr>
        <w:t xml:space="preserve"> catalysts of change and personal transformation for each other.”</w:t>
      </w:r>
      <w:r>
        <w:rPr>
          <w:sz w:val="20"/>
          <w:szCs w:val="20"/>
        </w:rPr>
        <w:t xml:space="preserve"> </w:t>
      </w:r>
      <w:r w:rsidRPr="00553EDD">
        <w:rPr>
          <w:sz w:val="20"/>
          <w:szCs w:val="20"/>
        </w:rPr>
        <w:t xml:space="preserve"> Murphy explained that 26-year-old Harry, whose sun sign is Aquarius, has not yet experienced his Saturn return, the astrological “period of emotional adulthood” and a “cosmic coming of age time.” And the 36-year-old “House” alum’s sun sign, Pisces, is also directly aligned with the singer’s Saturn placement, giving the relationship an underlying theme that there’s work to be done together. “They’re going to come out of it as different people and it’s not necessarily going to be about a romantic connection,” she said, hinting that they could end up collaborating on a successful work project or charitable endeavor further down the road.</w:t>
      </w:r>
      <w:r>
        <w:rPr>
          <w:sz w:val="20"/>
          <w:szCs w:val="20"/>
        </w:rPr>
        <w:t xml:space="preserve"> </w:t>
      </w:r>
      <w:r w:rsidRPr="00553EDD">
        <w:rPr>
          <w:sz w:val="20"/>
          <w:szCs w:val="20"/>
        </w:rPr>
        <w:t>Murphy also noted that they share the same Venus sign in Aquarius, and thus speak the same love language. Styles may have ignited a part of Wilde that lay dormant for a while</w:t>
      </w:r>
      <w:r>
        <w:rPr>
          <w:sz w:val="20"/>
          <w:szCs w:val="20"/>
        </w:rPr>
        <w:t xml:space="preserve"> (</w:t>
      </w:r>
      <w:r w:rsidRPr="00BC4B9A">
        <w:rPr>
          <w:sz w:val="20"/>
          <w:szCs w:val="20"/>
        </w:rPr>
        <w:t>https://pagesix.com/2021/01/12/whats-in-store-for-harry-styles-and-olivia-wilde-according-to-astrology/</w:t>
      </w:r>
      <w:r>
        <w:rPr>
          <w:sz w:val="20"/>
          <w:szCs w:val="20"/>
        </w:rPr>
        <w:t>accessed Jan 13, 2021)</w:t>
      </w:r>
    </w:p>
    <w:p w:rsidR="00C22582" w:rsidRDefault="007C618C" w:rsidP="00C22582">
      <w:pPr>
        <w:pStyle w:val="Heading1"/>
        <w:shd w:val="clear" w:color="auto" w:fill="FFFFFF"/>
        <w:spacing w:before="0" w:beforeAutospacing="0" w:after="0" w:afterAutospacing="0"/>
        <w:rPr>
          <w:b w:val="0"/>
          <w:sz w:val="24"/>
          <w:szCs w:val="24"/>
        </w:rPr>
      </w:pPr>
      <w:r w:rsidRPr="00C22582">
        <w:rPr>
          <w:b w:val="0"/>
          <w:sz w:val="24"/>
          <w:szCs w:val="24"/>
        </w:rPr>
        <w:t xml:space="preserve">The relationship between the two </w:t>
      </w:r>
      <w:r w:rsidR="00345456" w:rsidRPr="00C22582">
        <w:rPr>
          <w:b w:val="0"/>
          <w:sz w:val="24"/>
          <w:szCs w:val="24"/>
        </w:rPr>
        <w:t xml:space="preserve">celebrities </w:t>
      </w:r>
      <w:r w:rsidRPr="00C22582">
        <w:rPr>
          <w:b w:val="0"/>
          <w:sz w:val="24"/>
          <w:szCs w:val="24"/>
        </w:rPr>
        <w:t xml:space="preserve">ended about six months after the above was written. </w:t>
      </w:r>
      <w:r w:rsidR="00E317D6" w:rsidRPr="00C22582">
        <w:rPr>
          <w:b w:val="0"/>
          <w:sz w:val="24"/>
          <w:szCs w:val="24"/>
        </w:rPr>
        <w:t>Such a reading is typical of Western astrology books, and astrology sites selling horoscopes</w:t>
      </w:r>
      <w:r w:rsidR="00433DBB" w:rsidRPr="00C22582">
        <w:rPr>
          <w:b w:val="0"/>
          <w:sz w:val="24"/>
          <w:szCs w:val="24"/>
        </w:rPr>
        <w:t>, by</w:t>
      </w:r>
      <w:r w:rsidRPr="00C22582">
        <w:rPr>
          <w:b w:val="0"/>
          <w:sz w:val="24"/>
          <w:szCs w:val="24"/>
        </w:rPr>
        <w:t xml:space="preserve"> covering all outcomes</w:t>
      </w:r>
      <w:r w:rsidR="00E317D6" w:rsidRPr="00C22582">
        <w:rPr>
          <w:b w:val="0"/>
          <w:sz w:val="24"/>
          <w:szCs w:val="24"/>
        </w:rPr>
        <w:t xml:space="preserve">: basing the reading on what is already known about the person, along with a general knowledge of people (including the typical issues and problems people face at different stages of their lives), </w:t>
      </w:r>
      <w:r w:rsidR="005F7C35" w:rsidRPr="00C22582">
        <w:rPr>
          <w:b w:val="0"/>
          <w:sz w:val="24"/>
          <w:szCs w:val="24"/>
        </w:rPr>
        <w:t xml:space="preserve">an awareness </w:t>
      </w:r>
      <w:r w:rsidR="00695FA3" w:rsidRPr="00C22582">
        <w:rPr>
          <w:b w:val="0"/>
          <w:sz w:val="24"/>
          <w:szCs w:val="24"/>
        </w:rPr>
        <w:t xml:space="preserve">of </w:t>
      </w:r>
      <w:r w:rsidR="00F218F2" w:rsidRPr="00C22582">
        <w:rPr>
          <w:b w:val="0"/>
          <w:sz w:val="24"/>
          <w:szCs w:val="24"/>
        </w:rPr>
        <w:t xml:space="preserve">typical </w:t>
      </w:r>
      <w:r w:rsidR="00695FA3" w:rsidRPr="00C22582">
        <w:rPr>
          <w:b w:val="0"/>
          <w:sz w:val="24"/>
          <w:szCs w:val="24"/>
        </w:rPr>
        <w:t>celebrity relationships</w:t>
      </w:r>
      <w:r w:rsidR="00D74C56" w:rsidRPr="00C22582">
        <w:rPr>
          <w:b w:val="0"/>
          <w:sz w:val="24"/>
          <w:szCs w:val="24"/>
        </w:rPr>
        <w:t xml:space="preserve"> (and their </w:t>
      </w:r>
      <w:r w:rsidR="00C22582" w:rsidRPr="00C22582">
        <w:rPr>
          <w:b w:val="0"/>
          <w:color w:val="111111"/>
          <w:sz w:val="24"/>
          <w:szCs w:val="24"/>
          <w:lang w:val="en-US"/>
        </w:rPr>
        <w:t xml:space="preserve">customarily </w:t>
      </w:r>
      <w:r w:rsidR="00C22582" w:rsidRPr="00A0259C">
        <w:rPr>
          <w:b w:val="0"/>
          <w:sz w:val="24"/>
          <w:szCs w:val="24"/>
          <w:lang w:val="en-US" w:eastAsia="en-US"/>
        </w:rPr>
        <w:t>ephemeral time span)</w:t>
      </w:r>
      <w:r w:rsidR="00695FA3" w:rsidRPr="00A0259C">
        <w:rPr>
          <w:b w:val="0"/>
          <w:sz w:val="24"/>
          <w:szCs w:val="24"/>
        </w:rPr>
        <w:t>,</w:t>
      </w:r>
      <w:r w:rsidR="00695FA3" w:rsidRPr="00C22582">
        <w:rPr>
          <w:b w:val="0"/>
          <w:sz w:val="24"/>
          <w:szCs w:val="24"/>
        </w:rPr>
        <w:t xml:space="preserve"> </w:t>
      </w:r>
      <w:r w:rsidR="00E317D6" w:rsidRPr="00C22582">
        <w:rPr>
          <w:b w:val="0"/>
          <w:sz w:val="24"/>
          <w:szCs w:val="24"/>
        </w:rPr>
        <w:t>in company with some guesswork, the usual qualifications (</w:t>
      </w:r>
      <w:r w:rsidR="006C4EF4" w:rsidRPr="00C22582">
        <w:rPr>
          <w:b w:val="0"/>
          <w:sz w:val="24"/>
          <w:szCs w:val="24"/>
        </w:rPr>
        <w:t xml:space="preserve">‘I don’t think’, </w:t>
      </w:r>
      <w:r w:rsidR="00E317D6" w:rsidRPr="00C22582">
        <w:rPr>
          <w:b w:val="0"/>
          <w:sz w:val="24"/>
          <w:szCs w:val="24"/>
        </w:rPr>
        <w:t>‘tendency to’, ‘potential’, ‘inclination’, ‘may’ etc) and vagueness (</w:t>
      </w:r>
      <w:r w:rsidR="005C2F7B" w:rsidRPr="00C22582">
        <w:rPr>
          <w:b w:val="0"/>
          <w:sz w:val="24"/>
          <w:szCs w:val="24"/>
        </w:rPr>
        <w:t xml:space="preserve">‘not a long term thing’, </w:t>
      </w:r>
      <w:r w:rsidR="00E317D6" w:rsidRPr="00C22582">
        <w:rPr>
          <w:b w:val="0"/>
          <w:sz w:val="24"/>
          <w:szCs w:val="24"/>
        </w:rPr>
        <w:t>‘speak the same love language’, ‘emotional adulthood’, etc)</w:t>
      </w:r>
      <w:r w:rsidR="009B5CF1" w:rsidRPr="00C22582">
        <w:rPr>
          <w:b w:val="0"/>
          <w:sz w:val="24"/>
          <w:szCs w:val="24"/>
        </w:rPr>
        <w:t xml:space="preserve"> which allow them to cover all bases</w:t>
      </w:r>
      <w:r w:rsidR="00E317D6" w:rsidRPr="00C22582">
        <w:rPr>
          <w:b w:val="0"/>
          <w:sz w:val="24"/>
          <w:szCs w:val="24"/>
        </w:rPr>
        <w:t xml:space="preserve">. </w:t>
      </w:r>
      <w:r w:rsidR="005A6A15" w:rsidRPr="00C22582">
        <w:rPr>
          <w:b w:val="0"/>
          <w:sz w:val="24"/>
          <w:szCs w:val="24"/>
        </w:rPr>
        <w:t xml:space="preserve"> </w:t>
      </w:r>
      <w:r w:rsidR="00E317D6" w:rsidRPr="00C22582">
        <w:rPr>
          <w:b w:val="0"/>
          <w:sz w:val="24"/>
          <w:szCs w:val="24"/>
        </w:rPr>
        <w:t xml:space="preserve">A few astrologers proclaim that astrology can only offer partial explanations of human </w:t>
      </w:r>
      <w:proofErr w:type="gramStart"/>
      <w:r w:rsidR="00E317D6" w:rsidRPr="00C22582">
        <w:rPr>
          <w:b w:val="0"/>
          <w:sz w:val="24"/>
          <w:szCs w:val="24"/>
        </w:rPr>
        <w:t xml:space="preserve">behavior </w:t>
      </w:r>
      <w:proofErr w:type="gramEnd"/>
      <w:r w:rsidR="00E317D6" w:rsidRPr="00C22582">
        <w:rPr>
          <w:rStyle w:val="FootnoteReference"/>
          <w:b w:val="0"/>
          <w:sz w:val="24"/>
          <w:szCs w:val="24"/>
        </w:rPr>
        <w:footnoteReference w:id="34"/>
      </w:r>
      <w:r w:rsidR="00E317D6" w:rsidRPr="00C22582">
        <w:rPr>
          <w:b w:val="0"/>
          <w:sz w:val="24"/>
          <w:szCs w:val="24"/>
        </w:rPr>
        <w:t xml:space="preserve">, while the majority (check any book on astrology in your local bookstore or any astrology internet site) seem to believe that astrology is all-encompassing. </w:t>
      </w:r>
    </w:p>
    <w:p w:rsidR="0006430E" w:rsidRDefault="00E317D6" w:rsidP="00C22582">
      <w:pPr>
        <w:pStyle w:val="Heading1"/>
        <w:shd w:val="clear" w:color="auto" w:fill="FFFFFF"/>
        <w:spacing w:before="0" w:beforeAutospacing="0" w:after="0" w:afterAutospacing="0"/>
        <w:ind w:firstLine="720"/>
        <w:rPr>
          <w:b w:val="0"/>
          <w:color w:val="000000"/>
          <w:sz w:val="24"/>
          <w:szCs w:val="24"/>
          <w:shd w:val="clear" w:color="auto" w:fill="FFFFE8"/>
        </w:rPr>
      </w:pPr>
      <w:r w:rsidRPr="00C22582">
        <w:rPr>
          <w:b w:val="0"/>
          <w:sz w:val="24"/>
          <w:szCs w:val="24"/>
        </w:rPr>
        <w:t xml:space="preserve">The way astrology is presented by most </w:t>
      </w:r>
      <w:proofErr w:type="gramStart"/>
      <w:r w:rsidRPr="00C22582">
        <w:rPr>
          <w:b w:val="0"/>
          <w:sz w:val="24"/>
          <w:szCs w:val="24"/>
        </w:rPr>
        <w:t>astrologers,</w:t>
      </w:r>
      <w:proofErr w:type="gramEnd"/>
      <w:r w:rsidRPr="00C22582">
        <w:rPr>
          <w:b w:val="0"/>
          <w:sz w:val="24"/>
          <w:szCs w:val="24"/>
        </w:rPr>
        <w:t xml:space="preserve"> one surmises that astrology will provide some kind of a comprehensive understanding of everything (or almost everything). For example, astrologer Crimmin (2021) says, “Everything under the sun, including garden[ing] styles, can be viewed through an astrological lens” (italics ours). Similarly, at the online </w:t>
      </w:r>
      <w:r w:rsidRPr="00C22582">
        <w:rPr>
          <w:b w:val="0"/>
          <w:sz w:val="24"/>
          <w:szCs w:val="24"/>
          <w:u w:val="single"/>
        </w:rPr>
        <w:t>Astro-Talk</w:t>
      </w:r>
      <w:r w:rsidRPr="00C22582">
        <w:rPr>
          <w:b w:val="0"/>
          <w:sz w:val="24"/>
          <w:szCs w:val="24"/>
        </w:rPr>
        <w:t xml:space="preserve"> site, we read, “</w:t>
      </w:r>
      <w:r w:rsidR="00703125">
        <w:rPr>
          <w:b w:val="0"/>
          <w:sz w:val="24"/>
          <w:szCs w:val="24"/>
        </w:rPr>
        <w:t>[In] o</w:t>
      </w:r>
      <w:r w:rsidRPr="00C22582">
        <w:rPr>
          <w:b w:val="0"/>
          <w:sz w:val="24"/>
          <w:szCs w:val="24"/>
        </w:rPr>
        <w:t>ur Horoscope dwells every aspect of our body, soul, life, and purpose” (</w:t>
      </w:r>
      <w:hyperlink r:id="rId15" w:history="1">
        <w:r w:rsidRPr="00C22582">
          <w:rPr>
            <w:rStyle w:val="Hyperlink"/>
            <w:b w:val="0"/>
            <w:color w:val="auto"/>
            <w:sz w:val="24"/>
            <w:szCs w:val="24"/>
            <w:u w:val="none"/>
          </w:rPr>
          <w:t>https://astrotalk.com/astrology-blog/astrology-and-mental-health/</w:t>
        </w:r>
      </w:hyperlink>
      <w:r w:rsidRPr="00C22582">
        <w:rPr>
          <w:b w:val="0"/>
          <w:sz w:val="24"/>
          <w:szCs w:val="24"/>
        </w:rPr>
        <w:t>).</w:t>
      </w:r>
      <w:r w:rsidRPr="00C22582">
        <w:rPr>
          <w:rStyle w:val="FootnoteReference"/>
          <w:b w:val="0"/>
          <w:sz w:val="24"/>
          <w:szCs w:val="24"/>
        </w:rPr>
        <w:footnoteReference w:id="35"/>
      </w:r>
      <w:r w:rsidRPr="00C22582">
        <w:rPr>
          <w:b w:val="0"/>
          <w:sz w:val="24"/>
          <w:szCs w:val="24"/>
        </w:rPr>
        <w:t xml:space="preserve"> And, “</w:t>
      </w:r>
      <w:r w:rsidRPr="00C22582">
        <w:rPr>
          <w:rStyle w:val="Strong"/>
          <w:b/>
          <w:sz w:val="24"/>
          <w:szCs w:val="24"/>
          <w:shd w:val="clear" w:color="auto" w:fill="FFFFFF"/>
        </w:rPr>
        <w:t>Astrology is the ancient science of interpreting</w:t>
      </w:r>
      <w:r w:rsidRPr="00C22582">
        <w:rPr>
          <w:b w:val="0"/>
          <w:sz w:val="24"/>
          <w:szCs w:val="24"/>
          <w:shd w:val="clear" w:color="auto" w:fill="FFFFFF"/>
        </w:rPr>
        <w:t> the relationship between the physical world, the spiritual world, and the cosmos to</w:t>
      </w:r>
      <w:r w:rsidRPr="00C22582">
        <w:rPr>
          <w:rStyle w:val="Strong"/>
          <w:b/>
          <w:sz w:val="24"/>
          <w:szCs w:val="24"/>
          <w:shd w:val="clear" w:color="auto" w:fill="FFFFFF"/>
        </w:rPr>
        <w:t> answer all of these questions and more.”</w:t>
      </w:r>
      <w:r w:rsidRPr="00C22582">
        <w:rPr>
          <w:rStyle w:val="Strong"/>
          <w:b/>
          <w:color w:val="3E4154"/>
          <w:sz w:val="24"/>
          <w:szCs w:val="24"/>
          <w:shd w:val="clear" w:color="auto" w:fill="FFFFFF"/>
        </w:rPr>
        <w:t xml:space="preserve"> </w:t>
      </w:r>
      <w:hyperlink r:id="rId16" w:history="1">
        <w:r w:rsidRPr="00C22582">
          <w:rPr>
            <w:rStyle w:val="Hyperlink"/>
            <w:b w:val="0"/>
            <w:i/>
            <w:color w:val="auto"/>
            <w:sz w:val="24"/>
            <w:szCs w:val="24"/>
            <w:u w:val="none"/>
          </w:rPr>
          <w:t xml:space="preserve">Astrology Basics Explained: A Beginners Guide to the Stars </w:t>
        </w:r>
        <w:r w:rsidRPr="00C22582">
          <w:rPr>
            <w:rStyle w:val="Hyperlink"/>
            <w:b w:val="0"/>
            <w:color w:val="auto"/>
            <w:sz w:val="24"/>
            <w:szCs w:val="24"/>
            <w:u w:val="none"/>
          </w:rPr>
          <w:t>(mysticmag.com)</w:t>
        </w:r>
      </w:hyperlink>
      <w:r w:rsidRPr="00C22582">
        <w:rPr>
          <w:b w:val="0"/>
          <w:sz w:val="24"/>
          <w:szCs w:val="24"/>
        </w:rPr>
        <w:t xml:space="preserve"> (accessed Fe</w:t>
      </w:r>
      <w:r w:rsidR="00F07486" w:rsidRPr="00C22582">
        <w:rPr>
          <w:b w:val="0"/>
          <w:sz w:val="24"/>
          <w:szCs w:val="24"/>
        </w:rPr>
        <w:t>b</w:t>
      </w:r>
      <w:r w:rsidRPr="00C22582">
        <w:rPr>
          <w:b w:val="0"/>
          <w:sz w:val="24"/>
          <w:szCs w:val="24"/>
        </w:rPr>
        <w:t xml:space="preserve"> 24, 2022, italics theirs). </w:t>
      </w:r>
      <w:r w:rsidR="00F97A84" w:rsidRPr="00C22582">
        <w:rPr>
          <w:b w:val="0"/>
          <w:sz w:val="24"/>
          <w:szCs w:val="24"/>
        </w:rPr>
        <w:t>Also, “</w:t>
      </w:r>
      <w:r w:rsidR="00F97A84" w:rsidRPr="00C22582">
        <w:rPr>
          <w:b w:val="0"/>
          <w:color w:val="000000"/>
          <w:sz w:val="24"/>
          <w:szCs w:val="24"/>
          <w:shd w:val="clear" w:color="auto" w:fill="FFFFE8"/>
        </w:rPr>
        <w:t xml:space="preserve">Astrology explains everything, and it does </w:t>
      </w:r>
      <w:proofErr w:type="gramStart"/>
      <w:r w:rsidR="00F97A84" w:rsidRPr="00C22582">
        <w:rPr>
          <w:b w:val="0"/>
          <w:color w:val="000000"/>
          <w:sz w:val="24"/>
          <w:szCs w:val="24"/>
          <w:shd w:val="clear" w:color="auto" w:fill="FFFFE8"/>
        </w:rPr>
        <w:t>so on</w:t>
      </w:r>
      <w:proofErr w:type="gramEnd"/>
      <w:r w:rsidR="00F97A84" w:rsidRPr="00C22582">
        <w:rPr>
          <w:b w:val="0"/>
          <w:color w:val="000000"/>
          <w:sz w:val="24"/>
          <w:szCs w:val="24"/>
          <w:shd w:val="clear" w:color="auto" w:fill="FFFFE8"/>
        </w:rPr>
        <w:t xml:space="preserve"> many levels and on whatever level you are at this very moment....but not in a causal way...astrology connects everything.”(</w:t>
      </w:r>
      <w:hyperlink r:id="rId17" w:history="1">
        <w:r w:rsidR="00F97A84" w:rsidRPr="00C22582">
          <w:rPr>
            <w:rStyle w:val="Hyperlink"/>
            <w:b w:val="0"/>
            <w:color w:val="auto"/>
            <w:sz w:val="24"/>
            <w:szCs w:val="24"/>
            <w:u w:val="none"/>
            <w:shd w:val="clear" w:color="auto" w:fill="FFFFE8"/>
          </w:rPr>
          <w:t>http://risinglightastrology.com/</w:t>
        </w:r>
      </w:hyperlink>
      <w:r w:rsidR="00F97A84" w:rsidRPr="00C22582">
        <w:rPr>
          <w:b w:val="0"/>
          <w:sz w:val="24"/>
          <w:szCs w:val="24"/>
          <w:shd w:val="clear" w:color="auto" w:fill="FFFFE8"/>
        </w:rPr>
        <w:t xml:space="preserve"> </w:t>
      </w:r>
      <w:r w:rsidR="00F97A84" w:rsidRPr="00C22582">
        <w:rPr>
          <w:b w:val="0"/>
          <w:color w:val="000000"/>
          <w:sz w:val="24"/>
          <w:szCs w:val="24"/>
          <w:shd w:val="clear" w:color="auto" w:fill="FFFFE8"/>
        </w:rPr>
        <w:t xml:space="preserve">accessed June 9, 2022).  </w:t>
      </w:r>
      <w:r w:rsidR="00EE38CB" w:rsidRPr="00C22582">
        <w:rPr>
          <w:b w:val="0"/>
          <w:color w:val="000000"/>
          <w:sz w:val="24"/>
          <w:szCs w:val="24"/>
          <w:shd w:val="clear" w:color="auto" w:fill="FFFFE8"/>
        </w:rPr>
        <w:t xml:space="preserve">Similarly, in advertisements on the back or inside covers of </w:t>
      </w:r>
      <w:r w:rsidR="00EE38CB" w:rsidRPr="00C22582">
        <w:rPr>
          <w:b w:val="0"/>
          <w:color w:val="000000"/>
          <w:sz w:val="24"/>
          <w:szCs w:val="24"/>
          <w:u w:val="single"/>
          <w:shd w:val="clear" w:color="auto" w:fill="FFFFE8"/>
        </w:rPr>
        <w:t xml:space="preserve">Horoscope </w:t>
      </w:r>
      <w:proofErr w:type="gramStart"/>
      <w:r w:rsidR="00EE38CB" w:rsidRPr="00C22582">
        <w:rPr>
          <w:b w:val="0"/>
          <w:color w:val="000000"/>
          <w:sz w:val="24"/>
          <w:szCs w:val="24"/>
          <w:shd w:val="clear" w:color="auto" w:fill="FFFFE8"/>
        </w:rPr>
        <w:t>magazine  UK</w:t>
      </w:r>
      <w:proofErr w:type="gramEnd"/>
      <w:r w:rsidR="00EE38CB" w:rsidRPr="00C22582">
        <w:rPr>
          <w:b w:val="0"/>
          <w:color w:val="000000"/>
          <w:sz w:val="24"/>
          <w:szCs w:val="24"/>
          <w:shd w:val="clear" w:color="auto" w:fill="FFFFE8"/>
        </w:rPr>
        <w:t xml:space="preserve"> astrologer </w:t>
      </w:r>
      <w:r w:rsidR="008B4AE8">
        <w:rPr>
          <w:rStyle w:val="contentpasted0"/>
          <w:rFonts w:eastAsia="Calibri"/>
          <w:b w:val="0"/>
          <w:color w:val="000000"/>
          <w:sz w:val="24"/>
          <w:szCs w:val="24"/>
          <w:lang w:val="en-GB"/>
        </w:rPr>
        <w:t xml:space="preserve">Currey </w:t>
      </w:r>
      <w:r w:rsidR="00EE38CB" w:rsidRPr="00C22582">
        <w:rPr>
          <w:rStyle w:val="contentpasted0"/>
          <w:rFonts w:eastAsia="Calibri"/>
          <w:b w:val="0"/>
          <w:color w:val="000000"/>
          <w:sz w:val="24"/>
          <w:szCs w:val="24"/>
          <w:lang w:val="en-GB"/>
        </w:rPr>
        <w:t xml:space="preserve"> </w:t>
      </w:r>
      <w:r w:rsidR="00EE38CB" w:rsidRPr="00C22582">
        <w:rPr>
          <w:rStyle w:val="contentpasted0"/>
          <w:rFonts w:eastAsia="Calibri"/>
          <w:b w:val="0"/>
          <w:color w:val="000000"/>
          <w:sz w:val="24"/>
          <w:szCs w:val="24"/>
          <w:lang w:val="en-GB"/>
        </w:rPr>
        <w:lastRenderedPageBreak/>
        <w:t>mark</w:t>
      </w:r>
      <w:r w:rsidR="00EE38CB" w:rsidRPr="00C22582">
        <w:rPr>
          <w:rStyle w:val="contentpasted0"/>
          <w:b w:val="0"/>
          <w:color w:val="000000"/>
          <w:sz w:val="24"/>
          <w:szCs w:val="24"/>
          <w:lang w:val="en-GB"/>
        </w:rPr>
        <w:t xml:space="preserve">eted </w:t>
      </w:r>
      <w:r w:rsidR="00EE38CB" w:rsidRPr="00C22582">
        <w:rPr>
          <w:rStyle w:val="contentpasted0"/>
          <w:rFonts w:eastAsia="Calibri"/>
          <w:b w:val="0"/>
          <w:color w:val="000000"/>
          <w:sz w:val="24"/>
          <w:szCs w:val="24"/>
          <w:lang w:val="en-GB"/>
        </w:rPr>
        <w:t xml:space="preserve">full-page ads </w:t>
      </w:r>
      <w:r w:rsidR="00EE38CB" w:rsidRPr="00C22582">
        <w:rPr>
          <w:rStyle w:val="contentpasted0"/>
          <w:b w:val="0"/>
          <w:color w:val="000000"/>
          <w:sz w:val="24"/>
          <w:szCs w:val="24"/>
          <w:lang w:val="en-GB"/>
        </w:rPr>
        <w:t>telling us,</w:t>
      </w:r>
      <w:r w:rsidR="00EE38CB" w:rsidRPr="00C22582">
        <w:rPr>
          <w:rStyle w:val="contentpasted0"/>
          <w:rFonts w:eastAsia="Calibri"/>
          <w:b w:val="0"/>
          <w:color w:val="000000"/>
          <w:sz w:val="24"/>
          <w:szCs w:val="24"/>
          <w:lang w:val="en-GB"/>
        </w:rPr>
        <w:t xml:space="preserve"> "Tell Robert Currey three things about yourself and he'll tell</w:t>
      </w:r>
      <w:r w:rsidR="002739E7" w:rsidRPr="00C22582">
        <w:rPr>
          <w:rStyle w:val="contentpasted0"/>
          <w:rFonts w:eastAsia="Calibri"/>
          <w:b w:val="0"/>
          <w:color w:val="000000"/>
          <w:sz w:val="24"/>
          <w:szCs w:val="24"/>
          <w:lang w:val="en-GB"/>
        </w:rPr>
        <w:t xml:space="preserve"> you everything about yourself"</w:t>
      </w:r>
      <w:r w:rsidR="00051539" w:rsidRPr="00C22582">
        <w:rPr>
          <w:rStyle w:val="contentpasted0"/>
          <w:rFonts w:eastAsia="Calibri"/>
          <w:b w:val="0"/>
          <w:color w:val="000000"/>
          <w:sz w:val="24"/>
          <w:szCs w:val="24"/>
          <w:lang w:val="en-GB"/>
        </w:rPr>
        <w:t>.</w:t>
      </w:r>
      <w:r w:rsidR="002739E7" w:rsidRPr="00C22582">
        <w:rPr>
          <w:rStyle w:val="contentpasted0"/>
          <w:rFonts w:eastAsia="Calibri"/>
          <w:b w:val="0"/>
          <w:color w:val="000000"/>
          <w:sz w:val="24"/>
          <w:szCs w:val="24"/>
          <w:lang w:val="en-GB"/>
        </w:rPr>
        <w:t xml:space="preserve"> </w:t>
      </w:r>
      <w:r w:rsidR="00EE38CB" w:rsidRPr="00C22582">
        <w:rPr>
          <w:rStyle w:val="contentpasted0"/>
          <w:rFonts w:eastAsia="Calibri"/>
          <w:b w:val="0"/>
          <w:color w:val="000000"/>
          <w:sz w:val="24"/>
          <w:szCs w:val="24"/>
          <w:lang w:val="en-GB"/>
        </w:rPr>
        <w:t xml:space="preserve"> In exchange for your date, time and place of birth and $45, you discover "your ideal careers path, how others see you, the key to social, romantic, spiritual and material success, as well as deeper – and often hidden -- strengths ... discover who you really are. ... And even if you don't know your time of birth, we can still tell you a surprising amount from just two".</w:t>
      </w:r>
      <w:r w:rsidR="00EE38CB" w:rsidRPr="00C22582">
        <w:rPr>
          <w:rStyle w:val="contentpasted0"/>
          <w:b w:val="0"/>
          <w:color w:val="000000"/>
          <w:sz w:val="24"/>
          <w:szCs w:val="24"/>
          <w:lang w:val="en-GB"/>
        </w:rPr>
        <w:t xml:space="preserve"> </w:t>
      </w:r>
      <w:r w:rsidR="0006430E" w:rsidRPr="00C22582">
        <w:rPr>
          <w:b w:val="0"/>
          <w:color w:val="000000"/>
          <w:sz w:val="24"/>
          <w:szCs w:val="24"/>
          <w:shd w:val="clear" w:color="auto" w:fill="FFFFE8"/>
        </w:rPr>
        <w:t>And astrologer Gillette (2023, p. 28) tells us:</w:t>
      </w:r>
    </w:p>
    <w:p w:rsidR="000F67A8" w:rsidRPr="00C22582" w:rsidRDefault="000F67A8" w:rsidP="00C22582">
      <w:pPr>
        <w:pStyle w:val="Heading1"/>
        <w:shd w:val="clear" w:color="auto" w:fill="FFFFFF"/>
        <w:spacing w:before="0" w:beforeAutospacing="0" w:after="0" w:afterAutospacing="0"/>
        <w:ind w:firstLine="720"/>
        <w:rPr>
          <w:b w:val="0"/>
          <w:color w:val="2A2A2A"/>
          <w:sz w:val="24"/>
          <w:szCs w:val="24"/>
          <w:lang w:val="en-US" w:eastAsia="en-US"/>
        </w:rPr>
      </w:pPr>
    </w:p>
    <w:p w:rsidR="00EE38CB" w:rsidRPr="0024435B" w:rsidRDefault="0006430E" w:rsidP="0024435B">
      <w:pPr>
        <w:spacing w:after="0" w:line="240" w:lineRule="auto"/>
        <w:ind w:left="720" w:right="1008"/>
        <w:rPr>
          <w:rFonts w:ascii="Times New Roman" w:hAnsi="Times New Roman" w:cs="Times New Roman"/>
          <w:color w:val="000000"/>
          <w:sz w:val="20"/>
          <w:szCs w:val="20"/>
          <w:shd w:val="clear" w:color="auto" w:fill="FFFFE8"/>
        </w:rPr>
      </w:pPr>
      <w:proofErr w:type="gramStart"/>
      <w:r w:rsidRPr="00BE5522">
        <w:rPr>
          <w:rFonts w:ascii="Times New Roman" w:hAnsi="Times New Roman" w:cs="Times New Roman"/>
          <w:sz w:val="20"/>
          <w:szCs w:val="20"/>
        </w:rPr>
        <w:t>what</w:t>
      </w:r>
      <w:proofErr w:type="gramEnd"/>
      <w:r w:rsidRPr="00BE5522">
        <w:rPr>
          <w:rFonts w:ascii="Times New Roman" w:hAnsi="Times New Roman" w:cs="Times New Roman"/>
          <w:sz w:val="20"/>
          <w:szCs w:val="20"/>
        </w:rPr>
        <w:t xml:space="preserve"> we experience, or are disposed to do, is the product of the background pressures (outerplanetary cycles), the contemporary mood (inner planet cycles) and triggers to act or to happen now (Moon and angles). Potential triggers are constantly occurring. Only a few will indicate specific outcomes. This does not invalidate the benefit of knowing background pressures that may trigger future events, in order to adjust environments to encourage the most beneficial outcomes.</w:t>
      </w:r>
    </w:p>
    <w:p w:rsidR="00EE38CB" w:rsidRDefault="00EE38CB" w:rsidP="00A90972">
      <w:pPr>
        <w:spacing w:after="0" w:line="240" w:lineRule="auto"/>
        <w:rPr>
          <w:rFonts w:ascii="Times New Roman" w:hAnsi="Times New Roman" w:cs="Times New Roman"/>
          <w:sz w:val="24"/>
          <w:szCs w:val="24"/>
        </w:rPr>
      </w:pPr>
    </w:p>
    <w:p w:rsidR="00A90972" w:rsidRDefault="00A90972" w:rsidP="00A909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put it in more anachronistic terms, astrology, as these astrologers see it, can reflect the inner essence or nature of things through their symbolism. </w:t>
      </w:r>
    </w:p>
    <w:p w:rsidR="001D0D41" w:rsidRDefault="00E317D6" w:rsidP="00A90972">
      <w:pPr>
        <w:spacing w:after="0" w:line="240" w:lineRule="auto"/>
        <w:ind w:firstLine="720"/>
        <w:rPr>
          <w:rFonts w:ascii="Times New Roman" w:hAnsi="Times New Roman" w:cs="Times New Roman"/>
          <w:sz w:val="24"/>
          <w:szCs w:val="24"/>
        </w:rPr>
      </w:pPr>
      <w:r w:rsidRPr="004C523C">
        <w:rPr>
          <w:rFonts w:ascii="Times New Roman" w:hAnsi="Times New Roman" w:cs="Times New Roman"/>
          <w:sz w:val="24"/>
          <w:szCs w:val="24"/>
        </w:rPr>
        <w:t xml:space="preserve">Presumably, astrology is </w:t>
      </w:r>
      <w:r>
        <w:rPr>
          <w:rFonts w:ascii="Times New Roman" w:hAnsi="Times New Roman" w:cs="Times New Roman"/>
          <w:sz w:val="24"/>
          <w:szCs w:val="24"/>
        </w:rPr>
        <w:t xml:space="preserve">almost </w:t>
      </w:r>
      <w:r w:rsidRPr="004C523C">
        <w:rPr>
          <w:rFonts w:ascii="Times New Roman" w:hAnsi="Times New Roman" w:cs="Times New Roman"/>
          <w:sz w:val="24"/>
          <w:szCs w:val="24"/>
        </w:rPr>
        <w:t>God-like in its possibilities</w:t>
      </w:r>
      <w:r>
        <w:rPr>
          <w:rFonts w:ascii="Times New Roman" w:hAnsi="Times New Roman" w:cs="Times New Roman"/>
          <w:sz w:val="24"/>
          <w:szCs w:val="24"/>
        </w:rPr>
        <w:t>, compare</w:t>
      </w:r>
      <w:r w:rsidRPr="004C523C">
        <w:rPr>
          <w:rFonts w:ascii="Times New Roman" w:hAnsi="Times New Roman" w:cs="Times New Roman"/>
          <w:sz w:val="24"/>
          <w:szCs w:val="24"/>
        </w:rPr>
        <w:t>: “</w:t>
      </w:r>
      <w:r>
        <w:rPr>
          <w:rStyle w:val="Emphasis"/>
          <w:rFonts w:ascii="Times New Roman" w:hAnsi="Times New Roman" w:cs="Times New Roman"/>
          <w:sz w:val="24"/>
          <w:szCs w:val="24"/>
        </w:rPr>
        <w:t>…</w:t>
      </w:r>
      <w:r w:rsidRPr="004C523C">
        <w:rPr>
          <w:rStyle w:val="Emphasis"/>
          <w:rFonts w:ascii="Times New Roman" w:hAnsi="Times New Roman" w:cs="Times New Roman"/>
          <w:sz w:val="24"/>
          <w:szCs w:val="24"/>
        </w:rPr>
        <w:t xml:space="preserve"> not a single sparrow can fall to the ground without your Father knowing it</w:t>
      </w:r>
      <w:r w:rsidRPr="000F6AF7">
        <w:rPr>
          <w:rStyle w:val="Emphasis"/>
          <w:rFonts w:ascii="Times New Roman" w:hAnsi="Times New Roman" w:cs="Times New Roman"/>
          <w:sz w:val="24"/>
          <w:szCs w:val="24"/>
        </w:rPr>
        <w:t>.</w:t>
      </w:r>
      <w:r>
        <w:rPr>
          <w:rStyle w:val="Emphasis"/>
          <w:rFonts w:ascii="Times New Roman" w:hAnsi="Times New Roman" w:cs="Times New Roman"/>
          <w:sz w:val="24"/>
          <w:szCs w:val="24"/>
        </w:rPr>
        <w:t>”</w:t>
      </w:r>
      <w:r w:rsidRPr="00823674">
        <w:rPr>
          <w:rStyle w:val="Emphasis"/>
          <w:rFonts w:ascii="Times New Roman" w:hAnsi="Times New Roman" w:cs="Times New Roman"/>
          <w:sz w:val="24"/>
          <w:szCs w:val="24"/>
        </w:rPr>
        <w:t>(</w:t>
      </w:r>
      <w:hyperlink r:id="rId18" w:tgtFrame="_blank" w:history="1">
        <w:r w:rsidRPr="00823674">
          <w:rPr>
            <w:rStyle w:val="Hyperlink"/>
            <w:rFonts w:ascii="Times New Roman" w:hAnsi="Times New Roman" w:cs="Times New Roman"/>
            <w:color w:val="auto"/>
            <w:sz w:val="24"/>
            <w:szCs w:val="24"/>
            <w:u w:val="none"/>
          </w:rPr>
          <w:t>Matthew 10:29-31</w:t>
        </w:r>
      </w:hyperlink>
      <w:r w:rsidRPr="000F6AF7">
        <w:rPr>
          <w:rStyle w:val="Emphasis"/>
          <w:rFonts w:ascii="Times New Roman" w:hAnsi="Times New Roman" w:cs="Times New Roman"/>
          <w:sz w:val="24"/>
          <w:szCs w:val="24"/>
        </w:rPr>
        <w:t>).</w:t>
      </w:r>
      <w:r>
        <w:rPr>
          <w:rStyle w:val="Emphasis"/>
          <w:rFonts w:ascii="Times New Roman" w:hAnsi="Times New Roman" w:cs="Times New Roman"/>
          <w:sz w:val="24"/>
          <w:szCs w:val="24"/>
        </w:rPr>
        <w:t xml:space="preserve"> </w:t>
      </w:r>
      <w:r>
        <w:rPr>
          <w:rFonts w:ascii="Times New Roman" w:hAnsi="Times New Roman" w:cs="Times New Roman"/>
          <w:sz w:val="24"/>
          <w:szCs w:val="24"/>
        </w:rPr>
        <w:t>A quick examination of astrology books (check your local bookstore and astrological internet sites),</w:t>
      </w:r>
      <w:r w:rsidR="005E7DFA">
        <w:rPr>
          <w:rFonts w:ascii="Times New Roman" w:hAnsi="Times New Roman" w:cs="Times New Roman"/>
          <w:sz w:val="24"/>
          <w:szCs w:val="24"/>
        </w:rPr>
        <w:t xml:space="preserve"> will s</w:t>
      </w:r>
      <w:r w:rsidR="00BE5522">
        <w:rPr>
          <w:rFonts w:ascii="Times New Roman" w:hAnsi="Times New Roman" w:cs="Times New Roman"/>
          <w:sz w:val="24"/>
          <w:szCs w:val="24"/>
        </w:rPr>
        <w:t xml:space="preserve">how this seems to </w:t>
      </w:r>
      <w:r w:rsidR="00F97A84">
        <w:rPr>
          <w:rFonts w:ascii="Times New Roman" w:hAnsi="Times New Roman" w:cs="Times New Roman"/>
          <w:sz w:val="24"/>
          <w:szCs w:val="24"/>
        </w:rPr>
        <w:t xml:space="preserve">be a </w:t>
      </w:r>
      <w:r>
        <w:rPr>
          <w:rFonts w:ascii="Times New Roman" w:hAnsi="Times New Roman" w:cs="Times New Roman"/>
          <w:sz w:val="24"/>
          <w:szCs w:val="24"/>
        </w:rPr>
        <w:t xml:space="preserve">commonly held view. </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00736CB0">
        <w:rPr>
          <w:rFonts w:ascii="Times New Roman" w:hAnsi="Times New Roman" w:cs="Times New Roman"/>
          <w:sz w:val="24"/>
          <w:szCs w:val="24"/>
        </w:rPr>
        <w:t>S</w:t>
      </w:r>
      <w:r>
        <w:rPr>
          <w:rFonts w:ascii="Times New Roman" w:hAnsi="Times New Roman" w:cs="Times New Roman"/>
          <w:sz w:val="24"/>
          <w:szCs w:val="24"/>
        </w:rPr>
        <w:t xml:space="preserve">uch </w:t>
      </w:r>
      <w:r w:rsidR="00736CB0">
        <w:rPr>
          <w:rFonts w:ascii="Times New Roman" w:hAnsi="Times New Roman" w:cs="Times New Roman"/>
          <w:sz w:val="24"/>
          <w:szCs w:val="24"/>
        </w:rPr>
        <w:t xml:space="preserve">extreme </w:t>
      </w:r>
      <w:r w:rsidR="008E5C6F">
        <w:rPr>
          <w:rFonts w:ascii="Times New Roman" w:hAnsi="Times New Roman" w:cs="Times New Roman"/>
          <w:sz w:val="24"/>
          <w:szCs w:val="24"/>
        </w:rPr>
        <w:t>claims reveal</w:t>
      </w:r>
      <w:r w:rsidR="00736CB0">
        <w:rPr>
          <w:rFonts w:ascii="Times New Roman" w:hAnsi="Times New Roman" w:cs="Times New Roman"/>
          <w:sz w:val="24"/>
          <w:szCs w:val="24"/>
        </w:rPr>
        <w:t xml:space="preserve"> an issue</w:t>
      </w:r>
      <w:r>
        <w:rPr>
          <w:rFonts w:ascii="Times New Roman" w:hAnsi="Times New Roman" w:cs="Times New Roman"/>
          <w:sz w:val="24"/>
          <w:szCs w:val="24"/>
        </w:rPr>
        <w:t xml:space="preserve"> at the heart of present-d</w:t>
      </w:r>
      <w:r w:rsidR="00AB1F07">
        <w:rPr>
          <w:rFonts w:ascii="Times New Roman" w:hAnsi="Times New Roman" w:cs="Times New Roman"/>
          <w:sz w:val="24"/>
          <w:szCs w:val="24"/>
        </w:rPr>
        <w:t>ay astrology regarding the statement</w:t>
      </w:r>
      <w:r>
        <w:rPr>
          <w:rFonts w:ascii="Times New Roman" w:hAnsi="Times New Roman" w:cs="Times New Roman"/>
          <w:sz w:val="24"/>
          <w:szCs w:val="24"/>
        </w:rPr>
        <w:t xml:space="preserve"> (by many astrologers) th</w:t>
      </w:r>
      <w:r w:rsidR="005C7BF0">
        <w:rPr>
          <w:rFonts w:ascii="Times New Roman" w:hAnsi="Times New Roman" w:cs="Times New Roman"/>
          <w:sz w:val="24"/>
          <w:szCs w:val="24"/>
        </w:rPr>
        <w:t xml:space="preserve">at </w:t>
      </w:r>
      <w:r w:rsidR="001F367C">
        <w:rPr>
          <w:rFonts w:ascii="Times New Roman" w:hAnsi="Times New Roman" w:cs="Times New Roman"/>
          <w:sz w:val="24"/>
          <w:szCs w:val="24"/>
        </w:rPr>
        <w:t>the bir</w:t>
      </w:r>
      <w:r w:rsidR="009913CF">
        <w:rPr>
          <w:rFonts w:ascii="Times New Roman" w:hAnsi="Times New Roman" w:cs="Times New Roman"/>
          <w:sz w:val="24"/>
          <w:szCs w:val="24"/>
        </w:rPr>
        <w:t xml:space="preserve">th chart along with ongoing </w:t>
      </w:r>
      <w:r w:rsidR="001F367C">
        <w:rPr>
          <w:rFonts w:ascii="Times New Roman" w:hAnsi="Times New Roman" w:cs="Times New Roman"/>
          <w:sz w:val="24"/>
          <w:szCs w:val="24"/>
        </w:rPr>
        <w:t>celestial configurations</w:t>
      </w:r>
      <w:r>
        <w:rPr>
          <w:rFonts w:ascii="Times New Roman" w:hAnsi="Times New Roman" w:cs="Times New Roman"/>
          <w:sz w:val="24"/>
          <w:szCs w:val="24"/>
        </w:rPr>
        <w:t xml:space="preserve"> p</w:t>
      </w:r>
      <w:r w:rsidR="005C7BF0">
        <w:rPr>
          <w:rFonts w:ascii="Times New Roman" w:hAnsi="Times New Roman" w:cs="Times New Roman"/>
          <w:sz w:val="24"/>
          <w:szCs w:val="24"/>
        </w:rPr>
        <w:t>rovides a detailed outline</w:t>
      </w:r>
      <w:r>
        <w:rPr>
          <w:rFonts w:ascii="Times New Roman" w:hAnsi="Times New Roman" w:cs="Times New Roman"/>
          <w:sz w:val="24"/>
          <w:szCs w:val="24"/>
        </w:rPr>
        <w:t xml:space="preserve"> of almost every part of our lives. Let’s put this in perspective: as </w:t>
      </w:r>
      <w:r w:rsidR="0038524A">
        <w:rPr>
          <w:rFonts w:ascii="Times New Roman" w:hAnsi="Times New Roman" w:cs="Times New Roman"/>
          <w:sz w:val="24"/>
          <w:szCs w:val="24"/>
        </w:rPr>
        <w:t>Schellenberg</w:t>
      </w:r>
      <w:r>
        <w:rPr>
          <w:rFonts w:ascii="Times New Roman" w:hAnsi="Times New Roman" w:cs="Times New Roman"/>
          <w:sz w:val="24"/>
          <w:szCs w:val="24"/>
        </w:rPr>
        <w:t xml:space="preserve"> (2019</w:t>
      </w:r>
      <w:r w:rsidR="0038524A">
        <w:rPr>
          <w:rFonts w:ascii="Times New Roman" w:hAnsi="Times New Roman" w:cs="Times New Roman"/>
          <w:sz w:val="24"/>
          <w:szCs w:val="24"/>
        </w:rPr>
        <w:t>a</w:t>
      </w:r>
      <w:r>
        <w:rPr>
          <w:rFonts w:ascii="Times New Roman" w:hAnsi="Times New Roman" w:cs="Times New Roman"/>
          <w:sz w:val="24"/>
          <w:szCs w:val="24"/>
        </w:rPr>
        <w:t xml:space="preserve">) points out, we humans haven’t existed that long on this planet, maybe only 300, 000 or so years. </w:t>
      </w:r>
      <w:r w:rsidR="00B31363">
        <w:rPr>
          <w:rFonts w:ascii="Times New Roman" w:hAnsi="Times New Roman" w:cs="Times New Roman"/>
          <w:sz w:val="24"/>
          <w:szCs w:val="24"/>
        </w:rPr>
        <w:t xml:space="preserve">Dinosaurs were around several hundred millions of years longer than us. </w:t>
      </w:r>
      <w:r>
        <w:rPr>
          <w:rFonts w:ascii="Times New Roman" w:hAnsi="Times New Roman" w:cs="Times New Roman"/>
          <w:sz w:val="24"/>
          <w:szCs w:val="24"/>
        </w:rPr>
        <w:t xml:space="preserve">So unless a major catastrophe occurs, we will be around for a </w:t>
      </w:r>
      <w:r w:rsidRPr="004253EA">
        <w:rPr>
          <w:rFonts w:ascii="Times New Roman" w:hAnsi="Times New Roman" w:cs="Times New Roman"/>
          <w:b/>
          <w:sz w:val="24"/>
          <w:szCs w:val="24"/>
        </w:rPr>
        <w:t>very long time</w:t>
      </w:r>
      <w:r>
        <w:rPr>
          <w:rFonts w:ascii="Times New Roman" w:hAnsi="Times New Roman" w:cs="Times New Roman"/>
          <w:sz w:val="24"/>
          <w:szCs w:val="24"/>
        </w:rPr>
        <w:t xml:space="preserve"> in the future. </w:t>
      </w:r>
      <w:r w:rsidR="00204934">
        <w:rPr>
          <w:rStyle w:val="FootnoteReference"/>
          <w:rFonts w:ascii="Times New Roman" w:hAnsi="Times New Roman" w:cs="Times New Roman"/>
          <w:sz w:val="24"/>
          <w:szCs w:val="24"/>
        </w:rPr>
        <w:footnoteReference w:id="37"/>
      </w:r>
      <w:r w:rsidR="001C4309">
        <w:rPr>
          <w:rFonts w:ascii="Times New Roman" w:hAnsi="Times New Roman" w:cs="Times New Roman"/>
          <w:sz w:val="24"/>
          <w:szCs w:val="24"/>
        </w:rPr>
        <w:t xml:space="preserve"> </w:t>
      </w:r>
      <w:r>
        <w:rPr>
          <w:rFonts w:ascii="Times New Roman" w:hAnsi="Times New Roman" w:cs="Times New Roman"/>
          <w:sz w:val="24"/>
          <w:szCs w:val="24"/>
        </w:rPr>
        <w:t xml:space="preserve">Even if astrology in its myriad forms has been around for a few millennia, given an evolutionary time scale, such </w:t>
      </w:r>
      <w:r w:rsidR="002739E7">
        <w:rPr>
          <w:rFonts w:ascii="Times New Roman" w:hAnsi="Times New Roman" w:cs="Times New Roman"/>
          <w:sz w:val="24"/>
          <w:szCs w:val="24"/>
        </w:rPr>
        <w:t xml:space="preserve">extravagant </w:t>
      </w:r>
      <w:r>
        <w:rPr>
          <w:rFonts w:ascii="Times New Roman" w:hAnsi="Times New Roman" w:cs="Times New Roman"/>
          <w:sz w:val="24"/>
          <w:szCs w:val="24"/>
        </w:rPr>
        <w:t xml:space="preserve">astrological claims to deep insight </w:t>
      </w:r>
      <w:r w:rsidR="00BD639C">
        <w:rPr>
          <w:rFonts w:ascii="Times New Roman" w:hAnsi="Times New Roman" w:cs="Times New Roman"/>
          <w:sz w:val="24"/>
          <w:szCs w:val="24"/>
        </w:rPr>
        <w:t>regarding</w:t>
      </w:r>
      <w:r w:rsidR="00754138">
        <w:rPr>
          <w:rFonts w:ascii="Times New Roman" w:hAnsi="Times New Roman" w:cs="Times New Roman"/>
          <w:sz w:val="24"/>
          <w:szCs w:val="24"/>
        </w:rPr>
        <w:t xml:space="preserve"> what goes ‘on below</w:t>
      </w:r>
      <w:r w:rsidR="00051539">
        <w:rPr>
          <w:rFonts w:ascii="Times New Roman" w:hAnsi="Times New Roman" w:cs="Times New Roman"/>
          <w:sz w:val="24"/>
          <w:szCs w:val="24"/>
        </w:rPr>
        <w:t>’</w:t>
      </w:r>
      <w:r w:rsidR="00582F23">
        <w:rPr>
          <w:rFonts w:ascii="Times New Roman" w:hAnsi="Times New Roman" w:cs="Times New Roman"/>
          <w:sz w:val="24"/>
          <w:szCs w:val="24"/>
        </w:rPr>
        <w:t xml:space="preserve"> </w:t>
      </w:r>
      <w:r>
        <w:rPr>
          <w:rFonts w:ascii="Times New Roman" w:hAnsi="Times New Roman" w:cs="Times New Roman"/>
          <w:sz w:val="24"/>
          <w:szCs w:val="24"/>
        </w:rPr>
        <w:t>are very suspect. That we would have arrived at this p</w:t>
      </w:r>
      <w:r w:rsidR="00931A9C">
        <w:rPr>
          <w:rFonts w:ascii="Times New Roman" w:hAnsi="Times New Roman" w:cs="Times New Roman"/>
          <w:sz w:val="24"/>
          <w:szCs w:val="24"/>
        </w:rPr>
        <w:t xml:space="preserve">osition of such powerful </w:t>
      </w:r>
      <w:r w:rsidR="00D229F1">
        <w:rPr>
          <w:rFonts w:ascii="Times New Roman" w:hAnsi="Times New Roman" w:cs="Times New Roman"/>
          <w:sz w:val="24"/>
          <w:szCs w:val="24"/>
        </w:rPr>
        <w:t>insight about the</w:t>
      </w:r>
      <w:r>
        <w:rPr>
          <w:rFonts w:ascii="Times New Roman" w:hAnsi="Times New Roman" w:cs="Times New Roman"/>
          <w:sz w:val="24"/>
          <w:szCs w:val="24"/>
        </w:rPr>
        <w:t xml:space="preserve"> </w:t>
      </w:r>
      <w:r w:rsidR="00D229F1">
        <w:rPr>
          <w:rFonts w:ascii="Times New Roman" w:hAnsi="Times New Roman" w:cs="Times New Roman"/>
          <w:sz w:val="24"/>
          <w:szCs w:val="24"/>
        </w:rPr>
        <w:t xml:space="preserve">contingent and unpredictable </w:t>
      </w:r>
      <w:r>
        <w:rPr>
          <w:rFonts w:ascii="Times New Roman" w:hAnsi="Times New Roman" w:cs="Times New Roman"/>
          <w:sz w:val="24"/>
          <w:szCs w:val="24"/>
        </w:rPr>
        <w:t xml:space="preserve">lives and events on earth in so short a time period seems miraculous in the extreme. </w:t>
      </w:r>
      <w:r w:rsidR="00DD673F">
        <w:rPr>
          <w:rFonts w:ascii="Times New Roman" w:hAnsi="Times New Roman" w:cs="Times New Roman"/>
          <w:sz w:val="24"/>
          <w:szCs w:val="24"/>
        </w:rPr>
        <w:t xml:space="preserve">When we combine this with the fallible, limited nature of human beings, we should adopt strong doubt that any approach could have arrived at such an all encompassing account of human beings so quickly. (Hence the common appeal to transcendent realms and gods to underwrite astrology in all its disparate forms). </w:t>
      </w:r>
    </w:p>
    <w:p w:rsidR="002913B6" w:rsidRDefault="00E317D6" w:rsidP="00DD673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We’ll leave the reader to think a</w:t>
      </w:r>
      <w:r w:rsidR="008A1A02">
        <w:rPr>
          <w:rFonts w:ascii="Times New Roman" w:hAnsi="Times New Roman" w:cs="Times New Roman"/>
          <w:sz w:val="24"/>
          <w:szCs w:val="24"/>
        </w:rPr>
        <w:t xml:space="preserve">bout the immensity of time </w:t>
      </w:r>
      <w:r>
        <w:rPr>
          <w:rFonts w:ascii="Times New Roman" w:hAnsi="Times New Roman" w:cs="Times New Roman"/>
          <w:sz w:val="24"/>
          <w:szCs w:val="24"/>
        </w:rPr>
        <w:t xml:space="preserve">that the human species likely has left for improvement in all areas of knowledge, except somehow </w:t>
      </w:r>
      <w:r w:rsidR="00BD639C">
        <w:rPr>
          <w:rFonts w:ascii="Times New Roman" w:hAnsi="Times New Roman" w:cs="Times New Roman"/>
          <w:sz w:val="24"/>
          <w:szCs w:val="24"/>
        </w:rPr>
        <w:t xml:space="preserve">astrology! </w:t>
      </w:r>
      <w:proofErr w:type="gramStart"/>
      <w:r w:rsidR="00BD639C">
        <w:rPr>
          <w:rFonts w:ascii="Times New Roman" w:hAnsi="Times New Roman" w:cs="Times New Roman"/>
          <w:sz w:val="24"/>
          <w:szCs w:val="24"/>
        </w:rPr>
        <w:t>which</w:t>
      </w:r>
      <w:proofErr w:type="gramEnd"/>
      <w:r w:rsidR="00BD639C">
        <w:rPr>
          <w:rFonts w:ascii="Times New Roman" w:hAnsi="Times New Roman" w:cs="Times New Roman"/>
          <w:sz w:val="24"/>
          <w:szCs w:val="24"/>
        </w:rPr>
        <w:t xml:space="preserve"> (according to </w:t>
      </w:r>
      <w:r w:rsidR="00991822">
        <w:rPr>
          <w:rFonts w:ascii="Times New Roman" w:hAnsi="Times New Roman" w:cs="Times New Roman"/>
          <w:sz w:val="24"/>
          <w:szCs w:val="24"/>
        </w:rPr>
        <w:t xml:space="preserve">most </w:t>
      </w:r>
      <w:r w:rsidR="00437C16">
        <w:rPr>
          <w:rFonts w:ascii="Times New Roman" w:hAnsi="Times New Roman" w:cs="Times New Roman"/>
          <w:sz w:val="24"/>
          <w:szCs w:val="24"/>
        </w:rPr>
        <w:t xml:space="preserve">contemporary </w:t>
      </w:r>
      <w:r>
        <w:rPr>
          <w:rFonts w:ascii="Times New Roman" w:hAnsi="Times New Roman" w:cs="Times New Roman"/>
          <w:sz w:val="24"/>
          <w:szCs w:val="24"/>
        </w:rPr>
        <w:t>astrologers</w:t>
      </w:r>
      <w:r w:rsidR="00BD639C">
        <w:rPr>
          <w:rFonts w:ascii="Times New Roman" w:hAnsi="Times New Roman" w:cs="Times New Roman"/>
          <w:sz w:val="24"/>
          <w:szCs w:val="24"/>
        </w:rPr>
        <w:t>’</w:t>
      </w:r>
      <w:r>
        <w:rPr>
          <w:rFonts w:ascii="Times New Roman" w:hAnsi="Times New Roman" w:cs="Times New Roman"/>
          <w:sz w:val="24"/>
          <w:szCs w:val="24"/>
        </w:rPr>
        <w:t xml:space="preserve"> books or internet sites) seems </w:t>
      </w:r>
      <w:r w:rsidRPr="00E54CA1">
        <w:rPr>
          <w:rFonts w:ascii="Times New Roman" w:hAnsi="Times New Roman" w:cs="Times New Roman"/>
          <w:b/>
          <w:sz w:val="24"/>
          <w:szCs w:val="24"/>
        </w:rPr>
        <w:t>already</w:t>
      </w:r>
      <w:r w:rsidR="00437C16">
        <w:rPr>
          <w:rFonts w:ascii="Times New Roman" w:hAnsi="Times New Roman" w:cs="Times New Roman"/>
          <w:sz w:val="24"/>
          <w:szCs w:val="24"/>
        </w:rPr>
        <w:t xml:space="preserve"> miraculously </w:t>
      </w:r>
      <w:r w:rsidR="00754138">
        <w:rPr>
          <w:rFonts w:ascii="Times New Roman" w:hAnsi="Times New Roman" w:cs="Times New Roman"/>
          <w:sz w:val="24"/>
          <w:szCs w:val="24"/>
        </w:rPr>
        <w:t xml:space="preserve"> </w:t>
      </w:r>
      <w:r>
        <w:rPr>
          <w:rFonts w:ascii="Times New Roman" w:hAnsi="Times New Roman" w:cs="Times New Roman"/>
          <w:sz w:val="24"/>
          <w:szCs w:val="24"/>
        </w:rPr>
        <w:t>comprehensive in its scope</w:t>
      </w:r>
      <w:r w:rsidR="0038524A">
        <w:rPr>
          <w:rFonts w:ascii="Times New Roman" w:hAnsi="Times New Roman" w:cs="Times New Roman"/>
          <w:sz w:val="24"/>
          <w:szCs w:val="24"/>
        </w:rPr>
        <w:t xml:space="preserve"> (Schellenberg, 2019b)</w:t>
      </w:r>
      <w:r w:rsidR="00B05CF4">
        <w:rPr>
          <w:rFonts w:ascii="Times New Roman" w:hAnsi="Times New Roman" w:cs="Times New Roman"/>
          <w:sz w:val="24"/>
          <w:szCs w:val="24"/>
        </w:rPr>
        <w:t xml:space="preserve">. </w:t>
      </w:r>
    </w:p>
    <w:p w:rsidR="00FC692C" w:rsidRPr="00BF69E4" w:rsidRDefault="00E317D6" w:rsidP="00BF69E4">
      <w:pPr>
        <w:spacing w:before="100" w:beforeAutospacing="1" w:after="100" w:afterAutospacing="1" w:line="240" w:lineRule="auto"/>
        <w:rPr>
          <w:b/>
          <w:bCs/>
          <w:sz w:val="28"/>
        </w:rPr>
      </w:pPr>
      <w:r>
        <w:rPr>
          <w:b/>
          <w:bCs/>
          <w:sz w:val="28"/>
        </w:rPr>
        <w:lastRenderedPageBreak/>
        <w:t xml:space="preserve">                                   </w:t>
      </w:r>
      <w:r w:rsidR="00FC692C" w:rsidRPr="009B5924">
        <w:rPr>
          <w:b/>
          <w:bCs/>
          <w:sz w:val="28"/>
        </w:rPr>
        <w:t>Astrology's competing assumptions</w:t>
      </w:r>
    </w:p>
    <w:p w:rsidR="00FC692C" w:rsidRPr="00B10BDA" w:rsidRDefault="00FC692C" w:rsidP="00FC692C">
      <w:pPr>
        <w:pStyle w:val="BodyText"/>
        <w:rPr>
          <w:b/>
          <w:bCs/>
          <w:sz w:val="24"/>
        </w:rPr>
      </w:pPr>
      <w:r w:rsidRPr="00B10BDA">
        <w:rPr>
          <w:b/>
          <w:bCs/>
          <w:sz w:val="24"/>
        </w:rPr>
        <w:t>1.1 The traditional assumption</w:t>
      </w:r>
    </w:p>
    <w:p w:rsidR="007B4393" w:rsidRDefault="00FC692C" w:rsidP="007B4393">
      <w:pPr>
        <w:spacing w:after="0" w:line="240" w:lineRule="auto"/>
        <w:rPr>
          <w:rFonts w:ascii="Times New Roman" w:hAnsi="Times New Roman" w:cs="Times New Roman"/>
          <w:sz w:val="24"/>
          <w:szCs w:val="24"/>
        </w:rPr>
      </w:pPr>
      <w:r w:rsidRPr="001B63B8">
        <w:rPr>
          <w:rFonts w:ascii="Times New Roman" w:hAnsi="Times New Roman" w:cs="Times New Roman"/>
          <w:sz w:val="24"/>
          <w:szCs w:val="24"/>
        </w:rPr>
        <w:t xml:space="preserve">The traditional </w:t>
      </w:r>
      <w:r w:rsidR="00BB1BE0" w:rsidRPr="001B63B8">
        <w:rPr>
          <w:rFonts w:ascii="Times New Roman" w:hAnsi="Times New Roman" w:cs="Times New Roman"/>
          <w:sz w:val="24"/>
          <w:szCs w:val="24"/>
        </w:rPr>
        <w:t xml:space="preserve">metaphysical </w:t>
      </w:r>
      <w:r w:rsidRPr="001B63B8">
        <w:rPr>
          <w:rFonts w:ascii="Times New Roman" w:hAnsi="Times New Roman" w:cs="Times New Roman"/>
          <w:sz w:val="24"/>
          <w:szCs w:val="24"/>
        </w:rPr>
        <w:t xml:space="preserve">assumption of astrology </w:t>
      </w:r>
      <w:r w:rsidR="00163592" w:rsidRPr="001B63B8">
        <w:rPr>
          <w:rFonts w:ascii="Times New Roman" w:hAnsi="Times New Roman" w:cs="Times New Roman"/>
          <w:sz w:val="24"/>
          <w:szCs w:val="24"/>
        </w:rPr>
        <w:t xml:space="preserve">(the </w:t>
      </w:r>
      <w:r w:rsidR="00163592" w:rsidRPr="001B63B8">
        <w:rPr>
          <w:rFonts w:ascii="Times New Roman" w:hAnsi="Times New Roman" w:cs="Times New Roman"/>
          <w:sz w:val="24"/>
          <w:szCs w:val="24"/>
          <w:lang w:eastAsia="en-CA"/>
        </w:rPr>
        <w:t>Hermetic maxim</w:t>
      </w:r>
      <w:r w:rsidR="00163592" w:rsidRPr="001B63B8">
        <w:rPr>
          <w:rFonts w:ascii="Times New Roman" w:hAnsi="Times New Roman" w:cs="Times New Roman"/>
          <w:sz w:val="24"/>
          <w:szCs w:val="24"/>
        </w:rPr>
        <w:t xml:space="preserve">) </w:t>
      </w:r>
      <w:r w:rsidRPr="001B63B8">
        <w:rPr>
          <w:rFonts w:ascii="Times New Roman" w:hAnsi="Times New Roman" w:cs="Times New Roman"/>
          <w:sz w:val="24"/>
          <w:szCs w:val="24"/>
        </w:rPr>
        <w:t xml:space="preserve">is both as old as astrology and deceptively simple: it assumes that happenings in the microcosm </w:t>
      </w:r>
      <w:r w:rsidR="00EA1521" w:rsidRPr="001B63B8">
        <w:rPr>
          <w:rFonts w:ascii="Times New Roman" w:hAnsi="Times New Roman" w:cs="Times New Roman"/>
          <w:sz w:val="24"/>
          <w:szCs w:val="24"/>
        </w:rPr>
        <w:t>are related to</w:t>
      </w:r>
      <w:r w:rsidRPr="001B63B8">
        <w:rPr>
          <w:rFonts w:ascii="Times New Roman" w:hAnsi="Times New Roman" w:cs="Times New Roman"/>
          <w:sz w:val="24"/>
          <w:szCs w:val="24"/>
        </w:rPr>
        <w:t xml:space="preserve"> happenings in the macrocosm</w:t>
      </w:r>
      <w:r w:rsidR="00EF27F5">
        <w:rPr>
          <w:rFonts w:ascii="Times New Roman" w:hAnsi="Times New Roman" w:cs="Times New Roman"/>
          <w:sz w:val="24"/>
          <w:szCs w:val="24"/>
        </w:rPr>
        <w:t xml:space="preserve"> in specific </w:t>
      </w:r>
      <w:r w:rsidR="00EF27F5" w:rsidRPr="005453D3">
        <w:rPr>
          <w:rFonts w:ascii="Times New Roman" w:hAnsi="Times New Roman" w:cs="Times New Roman"/>
          <w:b/>
          <w:sz w:val="24"/>
          <w:szCs w:val="24"/>
        </w:rPr>
        <w:t>symbolic</w:t>
      </w:r>
      <w:r w:rsidR="00EF27F5">
        <w:rPr>
          <w:rFonts w:ascii="Times New Roman" w:hAnsi="Times New Roman" w:cs="Times New Roman"/>
          <w:sz w:val="24"/>
          <w:szCs w:val="24"/>
        </w:rPr>
        <w:t xml:space="preserve"> ways</w:t>
      </w:r>
      <w:r w:rsidRPr="001B63B8">
        <w:rPr>
          <w:rFonts w:ascii="Times New Roman" w:hAnsi="Times New Roman" w:cs="Times New Roman"/>
          <w:sz w:val="24"/>
          <w:szCs w:val="24"/>
        </w:rPr>
        <w:t xml:space="preserve">, a connection usually summarised by </w:t>
      </w:r>
      <w:r w:rsidRPr="001B63B8">
        <w:rPr>
          <w:rFonts w:ascii="Times New Roman" w:hAnsi="Times New Roman" w:cs="Times New Roman"/>
          <w:i/>
          <w:iCs/>
          <w:sz w:val="24"/>
          <w:szCs w:val="24"/>
        </w:rPr>
        <w:t>as above so below</w:t>
      </w:r>
      <w:r w:rsidR="0014163F" w:rsidRPr="001B63B8">
        <w:rPr>
          <w:rFonts w:ascii="Times New Roman" w:hAnsi="Times New Roman" w:cs="Times New Roman"/>
          <w:sz w:val="24"/>
          <w:szCs w:val="24"/>
        </w:rPr>
        <w:t>.</w:t>
      </w:r>
      <w:r w:rsidR="00712D81">
        <w:rPr>
          <w:rStyle w:val="FootnoteReference"/>
          <w:rFonts w:ascii="Times New Roman" w:hAnsi="Times New Roman" w:cs="Times New Roman"/>
          <w:sz w:val="24"/>
          <w:szCs w:val="24"/>
        </w:rPr>
        <w:footnoteReference w:id="38"/>
      </w:r>
      <w:r w:rsidR="0014163F" w:rsidRPr="001B63B8">
        <w:rPr>
          <w:rFonts w:ascii="Times New Roman" w:hAnsi="Times New Roman" w:cs="Times New Roman"/>
          <w:sz w:val="24"/>
          <w:szCs w:val="24"/>
        </w:rPr>
        <w:t xml:space="preserve"> </w:t>
      </w:r>
      <w:r w:rsidR="00477EF0">
        <w:rPr>
          <w:rStyle w:val="FootnoteReference"/>
          <w:rFonts w:ascii="Times New Roman" w:hAnsi="Times New Roman" w:cs="Times New Roman"/>
          <w:sz w:val="24"/>
          <w:szCs w:val="24"/>
        </w:rPr>
        <w:footnoteReference w:id="39"/>
      </w:r>
      <w:r w:rsidR="00477EF0">
        <w:rPr>
          <w:rFonts w:ascii="Times New Roman" w:hAnsi="Times New Roman" w:cs="Times New Roman"/>
          <w:sz w:val="24"/>
          <w:szCs w:val="24"/>
        </w:rPr>
        <w:t xml:space="preserve"> </w:t>
      </w:r>
      <w:r w:rsidR="0014163F" w:rsidRPr="001B63B8">
        <w:rPr>
          <w:rFonts w:ascii="Times New Roman" w:hAnsi="Times New Roman" w:cs="Times New Roman"/>
          <w:sz w:val="24"/>
          <w:szCs w:val="24"/>
        </w:rPr>
        <w:t xml:space="preserve">For most astrologers, this is a fundamental and ubiquitous feature of </w:t>
      </w:r>
      <w:r w:rsidR="007C174F" w:rsidRPr="001B63B8">
        <w:rPr>
          <w:rFonts w:ascii="Times New Roman" w:hAnsi="Times New Roman" w:cs="Times New Roman"/>
          <w:sz w:val="24"/>
          <w:szCs w:val="24"/>
        </w:rPr>
        <w:t>the nature of reality</w:t>
      </w:r>
      <w:r w:rsidR="0014163F" w:rsidRPr="001B63B8">
        <w:rPr>
          <w:rFonts w:ascii="Times New Roman" w:hAnsi="Times New Roman" w:cs="Times New Roman"/>
          <w:sz w:val="24"/>
          <w:szCs w:val="24"/>
        </w:rPr>
        <w:t xml:space="preserve">. </w:t>
      </w:r>
      <w:r w:rsidR="00A44B3B" w:rsidRPr="001B63B8">
        <w:rPr>
          <w:rFonts w:ascii="Times New Roman" w:hAnsi="Times New Roman" w:cs="Times New Roman"/>
          <w:sz w:val="24"/>
          <w:szCs w:val="24"/>
        </w:rPr>
        <w:t>A problem is that the ‘as above so below’ is so abstract that it is difficult to a</w:t>
      </w:r>
      <w:r w:rsidR="00925D04" w:rsidRPr="001B63B8">
        <w:rPr>
          <w:rFonts w:ascii="Times New Roman" w:hAnsi="Times New Roman" w:cs="Times New Roman"/>
          <w:sz w:val="24"/>
          <w:szCs w:val="24"/>
        </w:rPr>
        <w:t>ss</w:t>
      </w:r>
      <w:r w:rsidR="00A44B3B" w:rsidRPr="001B63B8">
        <w:rPr>
          <w:rFonts w:ascii="Times New Roman" w:hAnsi="Times New Roman" w:cs="Times New Roman"/>
          <w:sz w:val="24"/>
          <w:szCs w:val="24"/>
        </w:rPr>
        <w:t xml:space="preserve">ess. </w:t>
      </w:r>
      <w:r w:rsidR="00602A6D">
        <w:rPr>
          <w:rFonts w:ascii="Times New Roman" w:hAnsi="Times New Roman" w:cs="Times New Roman"/>
          <w:sz w:val="24"/>
          <w:szCs w:val="24"/>
        </w:rPr>
        <w:t xml:space="preserve">The devil for astrologers is in the details. </w:t>
      </w:r>
      <w:r w:rsidR="008D0870" w:rsidRPr="001B63B8">
        <w:rPr>
          <w:rFonts w:ascii="Times New Roman" w:hAnsi="Times New Roman" w:cs="Times New Roman"/>
          <w:sz w:val="24"/>
          <w:szCs w:val="24"/>
        </w:rPr>
        <w:t xml:space="preserve">Whenever astrologers try to make this slogan more specific, the </w:t>
      </w:r>
      <w:r w:rsidR="006D2C1B">
        <w:rPr>
          <w:rFonts w:ascii="Times New Roman" w:hAnsi="Times New Roman" w:cs="Times New Roman"/>
          <w:sz w:val="24"/>
          <w:szCs w:val="24"/>
        </w:rPr>
        <w:t>result seems to be</w:t>
      </w:r>
      <w:r w:rsidR="008D0870" w:rsidRPr="001B63B8">
        <w:rPr>
          <w:rFonts w:ascii="Times New Roman" w:hAnsi="Times New Roman" w:cs="Times New Roman"/>
          <w:sz w:val="24"/>
          <w:szCs w:val="24"/>
        </w:rPr>
        <w:t xml:space="preserve"> either silly</w:t>
      </w:r>
      <w:r w:rsidR="008A1E19" w:rsidRPr="001B63B8">
        <w:rPr>
          <w:rFonts w:ascii="Times New Roman" w:hAnsi="Times New Roman" w:cs="Times New Roman"/>
          <w:sz w:val="24"/>
          <w:szCs w:val="24"/>
        </w:rPr>
        <w:t>,</w:t>
      </w:r>
      <w:r w:rsidR="008D0870" w:rsidRPr="001B63B8">
        <w:rPr>
          <w:rFonts w:ascii="Times New Roman" w:hAnsi="Times New Roman" w:cs="Times New Roman"/>
          <w:sz w:val="24"/>
          <w:szCs w:val="24"/>
        </w:rPr>
        <w:t xml:space="preserve"> uninformative</w:t>
      </w:r>
      <w:r w:rsidR="008A1E19" w:rsidRPr="001B63B8">
        <w:rPr>
          <w:rFonts w:ascii="Times New Roman" w:hAnsi="Times New Roman" w:cs="Times New Roman"/>
          <w:sz w:val="24"/>
          <w:szCs w:val="24"/>
        </w:rPr>
        <w:t>,</w:t>
      </w:r>
      <w:r w:rsidR="0036004A">
        <w:rPr>
          <w:rFonts w:ascii="Times New Roman" w:hAnsi="Times New Roman" w:cs="Times New Roman"/>
          <w:sz w:val="24"/>
          <w:szCs w:val="24"/>
        </w:rPr>
        <w:t xml:space="preserve"> </w:t>
      </w:r>
      <w:r w:rsidR="00391E3B" w:rsidRPr="001B63B8">
        <w:rPr>
          <w:rFonts w:ascii="Times New Roman" w:hAnsi="Times New Roman" w:cs="Times New Roman"/>
          <w:sz w:val="24"/>
          <w:szCs w:val="24"/>
        </w:rPr>
        <w:t xml:space="preserve">or </w:t>
      </w:r>
      <w:r w:rsidR="00000DF7" w:rsidRPr="00000DF7">
        <w:rPr>
          <w:rFonts w:ascii="Times New Roman" w:hAnsi="Times New Roman" w:cs="Times New Roman"/>
          <w:sz w:val="24"/>
          <w:szCs w:val="24"/>
        </w:rPr>
        <w:t>vague obfuscations</w:t>
      </w:r>
      <w:r w:rsidR="00EF27F5">
        <w:rPr>
          <w:rFonts w:ascii="Times New Roman" w:hAnsi="Times New Roman" w:cs="Times New Roman"/>
          <w:sz w:val="24"/>
          <w:szCs w:val="24"/>
        </w:rPr>
        <w:t xml:space="preserve"> </w:t>
      </w:r>
      <w:r w:rsidR="008D0870" w:rsidRPr="001B63B8">
        <w:rPr>
          <w:rFonts w:ascii="Times New Roman" w:hAnsi="Times New Roman" w:cs="Times New Roman"/>
          <w:sz w:val="24"/>
          <w:szCs w:val="24"/>
        </w:rPr>
        <w:t xml:space="preserve">(see Kelly, 1997/2005). </w:t>
      </w:r>
    </w:p>
    <w:p w:rsidR="00204032" w:rsidRDefault="006E713E" w:rsidP="007B439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So, h</w:t>
      </w:r>
      <w:r w:rsidR="00163592" w:rsidRPr="001B63B8">
        <w:rPr>
          <w:rFonts w:ascii="Times New Roman" w:hAnsi="Times New Roman" w:cs="Times New Roman"/>
          <w:sz w:val="24"/>
          <w:szCs w:val="24"/>
        </w:rPr>
        <w:t>ow do we know what to include and what to exclude</w:t>
      </w:r>
      <w:r w:rsidR="008F294D">
        <w:rPr>
          <w:rFonts w:ascii="Times New Roman" w:hAnsi="Times New Roman" w:cs="Times New Roman"/>
          <w:sz w:val="24"/>
          <w:szCs w:val="24"/>
        </w:rPr>
        <w:t xml:space="preserve"> in </w:t>
      </w:r>
      <w:r w:rsidR="00625B63">
        <w:rPr>
          <w:rFonts w:ascii="Times New Roman" w:hAnsi="Times New Roman" w:cs="Times New Roman"/>
          <w:sz w:val="24"/>
          <w:szCs w:val="24"/>
        </w:rPr>
        <w:t>‘</w:t>
      </w:r>
      <w:r w:rsidR="008F294D">
        <w:rPr>
          <w:rFonts w:ascii="Times New Roman" w:hAnsi="Times New Roman" w:cs="Times New Roman"/>
          <w:sz w:val="24"/>
          <w:szCs w:val="24"/>
        </w:rPr>
        <w:t>the above</w:t>
      </w:r>
      <w:r w:rsidR="00625B63">
        <w:rPr>
          <w:rFonts w:ascii="Times New Roman" w:hAnsi="Times New Roman" w:cs="Times New Roman"/>
          <w:sz w:val="24"/>
          <w:szCs w:val="24"/>
        </w:rPr>
        <w:t>’</w:t>
      </w:r>
      <w:r w:rsidR="00163592" w:rsidRPr="001B63B8">
        <w:rPr>
          <w:rFonts w:ascii="Times New Roman" w:hAnsi="Times New Roman" w:cs="Times New Roman"/>
          <w:sz w:val="24"/>
          <w:szCs w:val="24"/>
        </w:rPr>
        <w:t>?</w:t>
      </w:r>
      <w:r w:rsidR="005557BD">
        <w:rPr>
          <w:rFonts w:ascii="Times New Roman" w:hAnsi="Times New Roman" w:cs="Times New Roman"/>
          <w:sz w:val="24"/>
          <w:szCs w:val="24"/>
        </w:rPr>
        <w:t xml:space="preserve"> </w:t>
      </w:r>
      <w:r w:rsidR="005557BD">
        <w:rPr>
          <w:rStyle w:val="FootnoteReference"/>
          <w:rFonts w:ascii="Times New Roman" w:hAnsi="Times New Roman" w:cs="Times New Roman"/>
          <w:sz w:val="24"/>
          <w:szCs w:val="24"/>
        </w:rPr>
        <w:footnoteReference w:id="40"/>
      </w:r>
      <w:r w:rsidR="007A15B8">
        <w:rPr>
          <w:rFonts w:ascii="Times New Roman" w:hAnsi="Times New Roman" w:cs="Times New Roman"/>
          <w:sz w:val="24"/>
          <w:szCs w:val="24"/>
        </w:rPr>
        <w:t xml:space="preserve"> We can’t pay attention to everything going on in the solar system</w:t>
      </w:r>
      <w:r w:rsidR="00F708D1">
        <w:rPr>
          <w:rFonts w:ascii="Times New Roman" w:hAnsi="Times New Roman" w:cs="Times New Roman"/>
          <w:sz w:val="24"/>
          <w:szCs w:val="24"/>
        </w:rPr>
        <w:t xml:space="preserve"> or beyond</w:t>
      </w:r>
      <w:r>
        <w:rPr>
          <w:rFonts w:ascii="Times New Roman" w:hAnsi="Times New Roman" w:cs="Times New Roman"/>
          <w:sz w:val="24"/>
          <w:szCs w:val="24"/>
        </w:rPr>
        <w:t xml:space="preserve">, </w:t>
      </w:r>
      <w:r w:rsidR="007A15B8">
        <w:rPr>
          <w:rFonts w:ascii="Times New Roman" w:hAnsi="Times New Roman" w:cs="Times New Roman"/>
          <w:sz w:val="24"/>
          <w:szCs w:val="24"/>
        </w:rPr>
        <w:t>how is th</w:t>
      </w:r>
      <w:r w:rsidR="005F304A">
        <w:rPr>
          <w:rFonts w:ascii="Times New Roman" w:hAnsi="Times New Roman" w:cs="Times New Roman"/>
          <w:sz w:val="24"/>
          <w:szCs w:val="24"/>
        </w:rPr>
        <w:t xml:space="preserve">e selection on what to </w:t>
      </w:r>
      <w:r w:rsidR="007D63B7">
        <w:rPr>
          <w:rFonts w:ascii="Times New Roman" w:hAnsi="Times New Roman" w:cs="Times New Roman"/>
          <w:sz w:val="24"/>
          <w:szCs w:val="24"/>
        </w:rPr>
        <w:t xml:space="preserve">astrologically </w:t>
      </w:r>
      <w:r w:rsidR="005F304A">
        <w:rPr>
          <w:rFonts w:ascii="Times New Roman" w:hAnsi="Times New Roman" w:cs="Times New Roman"/>
          <w:sz w:val="24"/>
          <w:szCs w:val="24"/>
        </w:rPr>
        <w:t xml:space="preserve">focus </w:t>
      </w:r>
      <w:r w:rsidR="007A15B8">
        <w:rPr>
          <w:rFonts w:ascii="Times New Roman" w:hAnsi="Times New Roman" w:cs="Times New Roman"/>
          <w:sz w:val="24"/>
          <w:szCs w:val="24"/>
        </w:rPr>
        <w:t xml:space="preserve">made? </w:t>
      </w:r>
      <w:r w:rsidR="00D04C52" w:rsidRPr="001B63B8">
        <w:rPr>
          <w:rFonts w:ascii="Times New Roman" w:hAnsi="Times New Roman" w:cs="Times New Roman"/>
          <w:sz w:val="24"/>
          <w:szCs w:val="24"/>
        </w:rPr>
        <w:t>Th</w:t>
      </w:r>
      <w:r w:rsidR="00925D04" w:rsidRPr="001B63B8">
        <w:rPr>
          <w:rFonts w:ascii="Times New Roman" w:hAnsi="Times New Roman" w:cs="Times New Roman"/>
          <w:sz w:val="24"/>
          <w:szCs w:val="24"/>
        </w:rPr>
        <w:t>e answer</w:t>
      </w:r>
      <w:r w:rsidR="00D04C52" w:rsidRPr="001B63B8">
        <w:rPr>
          <w:rFonts w:ascii="Times New Roman" w:hAnsi="Times New Roman" w:cs="Times New Roman"/>
          <w:sz w:val="24"/>
          <w:szCs w:val="24"/>
        </w:rPr>
        <w:t xml:space="preserve"> varies among astrologers: while the planets are </w:t>
      </w:r>
      <w:r w:rsidR="003D48E0" w:rsidRPr="001B63B8">
        <w:rPr>
          <w:rFonts w:ascii="Times New Roman" w:hAnsi="Times New Roman" w:cs="Times New Roman"/>
          <w:sz w:val="24"/>
          <w:szCs w:val="24"/>
        </w:rPr>
        <w:t xml:space="preserve">considered </w:t>
      </w:r>
      <w:r w:rsidR="00D04C52" w:rsidRPr="001B63B8">
        <w:rPr>
          <w:rFonts w:ascii="Times New Roman" w:hAnsi="Times New Roman" w:cs="Times New Roman"/>
          <w:sz w:val="24"/>
          <w:szCs w:val="24"/>
        </w:rPr>
        <w:t>essential</w:t>
      </w:r>
      <w:r w:rsidR="009B0C16">
        <w:rPr>
          <w:rFonts w:ascii="Times New Roman" w:hAnsi="Times New Roman" w:cs="Times New Roman"/>
          <w:sz w:val="24"/>
          <w:szCs w:val="24"/>
        </w:rPr>
        <w:t xml:space="preserve"> (but not necessarily</w:t>
      </w:r>
      <w:r w:rsidR="00514014" w:rsidRPr="001B63B8">
        <w:rPr>
          <w:rFonts w:ascii="Times New Roman" w:hAnsi="Times New Roman" w:cs="Times New Roman"/>
          <w:sz w:val="24"/>
          <w:szCs w:val="24"/>
        </w:rPr>
        <w:t xml:space="preserve"> all</w:t>
      </w:r>
      <w:r w:rsidR="00E4480A" w:rsidRPr="001B63B8">
        <w:rPr>
          <w:rFonts w:ascii="Times New Roman" w:hAnsi="Times New Roman" w:cs="Times New Roman"/>
          <w:sz w:val="24"/>
          <w:szCs w:val="24"/>
        </w:rPr>
        <w:t xml:space="preserve"> planets</w:t>
      </w:r>
      <w:r w:rsidR="00514014" w:rsidRPr="001B63B8">
        <w:rPr>
          <w:rFonts w:ascii="Times New Roman" w:hAnsi="Times New Roman" w:cs="Times New Roman"/>
          <w:sz w:val="24"/>
          <w:szCs w:val="24"/>
        </w:rPr>
        <w:t xml:space="preserve">, for example, the outermost planets are not included in </w:t>
      </w:r>
      <w:r w:rsidR="00DD0E16">
        <w:rPr>
          <w:rFonts w:ascii="Times New Roman" w:hAnsi="Times New Roman" w:cs="Times New Roman"/>
          <w:sz w:val="24"/>
          <w:szCs w:val="24"/>
        </w:rPr>
        <w:t xml:space="preserve">most </w:t>
      </w:r>
      <w:r w:rsidR="00514014" w:rsidRPr="001B63B8">
        <w:rPr>
          <w:rFonts w:ascii="Times New Roman" w:hAnsi="Times New Roman" w:cs="Times New Roman"/>
          <w:sz w:val="24"/>
          <w:szCs w:val="24"/>
        </w:rPr>
        <w:t>Hindu astrology)</w:t>
      </w:r>
      <w:r w:rsidR="00EE4DDE">
        <w:rPr>
          <w:rFonts w:ascii="Times New Roman" w:hAnsi="Times New Roman" w:cs="Times New Roman"/>
          <w:sz w:val="24"/>
          <w:szCs w:val="24"/>
        </w:rPr>
        <w:t>;</w:t>
      </w:r>
      <w:r w:rsidR="00D04C52" w:rsidRPr="001B63B8">
        <w:rPr>
          <w:rFonts w:ascii="Times New Roman" w:hAnsi="Times New Roman" w:cs="Times New Roman"/>
          <w:sz w:val="24"/>
          <w:szCs w:val="24"/>
        </w:rPr>
        <w:t xml:space="preserve"> some astrologers include (some) asteroids, others do not; </w:t>
      </w:r>
      <w:r w:rsidR="00EF72A1">
        <w:rPr>
          <w:rFonts w:ascii="Times New Roman" w:hAnsi="Times New Roman" w:cs="Times New Roman"/>
          <w:sz w:val="24"/>
          <w:szCs w:val="24"/>
        </w:rPr>
        <w:t xml:space="preserve">some include the moons of other planets (e.g </w:t>
      </w:r>
      <w:hyperlink r:id="rId19" w:history="1">
        <w:r w:rsidR="00EF72A1" w:rsidRPr="00EF72A1">
          <w:rPr>
            <w:rStyle w:val="Hyperlink"/>
            <w:rFonts w:ascii="Times New Roman" w:hAnsi="Times New Roman" w:cs="Times New Roman"/>
            <w:color w:val="auto"/>
            <w:sz w:val="24"/>
            <w:szCs w:val="24"/>
            <w:u w:val="none"/>
          </w:rPr>
          <w:t>https://www.astrolog.org/astrolog/astmoon.htm</w:t>
        </w:r>
      </w:hyperlink>
      <w:r w:rsidR="00EF72A1" w:rsidRPr="00EF72A1">
        <w:rPr>
          <w:rFonts w:ascii="Times New Roman" w:hAnsi="Times New Roman" w:cs="Times New Roman"/>
          <w:sz w:val="24"/>
          <w:szCs w:val="24"/>
        </w:rPr>
        <w:t>),</w:t>
      </w:r>
      <w:r w:rsidR="00EF72A1">
        <w:rPr>
          <w:rFonts w:ascii="Times New Roman" w:hAnsi="Times New Roman" w:cs="Times New Roman"/>
          <w:sz w:val="24"/>
          <w:szCs w:val="24"/>
        </w:rPr>
        <w:t xml:space="preserve"> others don’t; </w:t>
      </w:r>
      <w:r w:rsidR="006E0DC1">
        <w:rPr>
          <w:rFonts w:ascii="Times New Roman" w:hAnsi="Times New Roman" w:cs="Times New Roman"/>
          <w:sz w:val="24"/>
          <w:szCs w:val="24"/>
        </w:rPr>
        <w:t xml:space="preserve">some include dwarf planets e.g </w:t>
      </w:r>
      <w:r w:rsidR="006E0DC1" w:rsidRPr="006E0DC1">
        <w:rPr>
          <w:rFonts w:ascii="Times New Roman" w:hAnsi="Times New Roman" w:cs="Times New Roman"/>
          <w:color w:val="444444"/>
          <w:sz w:val="24"/>
          <w:szCs w:val="24"/>
          <w:shd w:val="clear" w:color="auto" w:fill="FFFFFF"/>
        </w:rPr>
        <w:t>C</w:t>
      </w:r>
      <w:r w:rsidR="00154410">
        <w:rPr>
          <w:rFonts w:ascii="Times New Roman" w:hAnsi="Times New Roman" w:cs="Times New Roman"/>
          <w:color w:val="444444"/>
          <w:sz w:val="24"/>
          <w:szCs w:val="24"/>
          <w:shd w:val="clear" w:color="auto" w:fill="FFFFFF"/>
        </w:rPr>
        <w:t>eres, Eris, Makemake and Haumea</w:t>
      </w:r>
      <w:r w:rsidR="006E0DC1" w:rsidRPr="006E0DC1">
        <w:rPr>
          <w:rFonts w:ascii="Times New Roman" w:hAnsi="Times New Roman" w:cs="Times New Roman"/>
          <w:sz w:val="24"/>
          <w:szCs w:val="24"/>
        </w:rPr>
        <w:t>,</w:t>
      </w:r>
      <w:r w:rsidR="00090F2B">
        <w:rPr>
          <w:rFonts w:ascii="Times New Roman" w:hAnsi="Times New Roman" w:cs="Times New Roman"/>
          <w:sz w:val="24"/>
          <w:szCs w:val="24"/>
        </w:rPr>
        <w:t xml:space="preserve"> many</w:t>
      </w:r>
      <w:r w:rsidR="006E0DC1">
        <w:rPr>
          <w:rFonts w:ascii="Times New Roman" w:hAnsi="Times New Roman" w:cs="Times New Roman"/>
          <w:sz w:val="24"/>
          <w:szCs w:val="24"/>
        </w:rPr>
        <w:t xml:space="preserve"> don’t; </w:t>
      </w:r>
      <w:r w:rsidR="00D04C52" w:rsidRPr="001B63B8">
        <w:rPr>
          <w:rFonts w:ascii="Times New Roman" w:hAnsi="Times New Roman" w:cs="Times New Roman"/>
          <w:sz w:val="24"/>
          <w:szCs w:val="24"/>
        </w:rPr>
        <w:t>som</w:t>
      </w:r>
      <w:r w:rsidR="00EF72A1">
        <w:rPr>
          <w:rFonts w:ascii="Times New Roman" w:hAnsi="Times New Roman" w:cs="Times New Roman"/>
          <w:sz w:val="24"/>
          <w:szCs w:val="24"/>
        </w:rPr>
        <w:t>e include hypothetical planets</w:t>
      </w:r>
      <w:r w:rsidR="00090F2B">
        <w:rPr>
          <w:rFonts w:ascii="Times New Roman" w:hAnsi="Times New Roman" w:cs="Times New Roman"/>
          <w:sz w:val="24"/>
          <w:szCs w:val="24"/>
        </w:rPr>
        <w:t>, most don’t</w:t>
      </w:r>
      <w:r w:rsidR="00256821">
        <w:rPr>
          <w:rFonts w:ascii="Times New Roman" w:hAnsi="Times New Roman" w:cs="Times New Roman"/>
          <w:sz w:val="24"/>
          <w:szCs w:val="24"/>
        </w:rPr>
        <w:t xml:space="preserve">; </w:t>
      </w:r>
      <w:r w:rsidR="00A16086">
        <w:rPr>
          <w:rFonts w:ascii="Times New Roman" w:hAnsi="Times New Roman" w:cs="Times New Roman"/>
          <w:sz w:val="24"/>
          <w:szCs w:val="24"/>
        </w:rPr>
        <w:t>some include comets</w:t>
      </w:r>
      <w:r w:rsidR="00CD1505">
        <w:rPr>
          <w:rFonts w:ascii="Times New Roman" w:hAnsi="Times New Roman" w:cs="Times New Roman"/>
          <w:sz w:val="24"/>
          <w:szCs w:val="24"/>
        </w:rPr>
        <w:t xml:space="preserve"> and meteor showers</w:t>
      </w:r>
      <w:r w:rsidR="00A16086">
        <w:rPr>
          <w:rFonts w:ascii="Times New Roman" w:hAnsi="Times New Roman" w:cs="Times New Roman"/>
          <w:sz w:val="24"/>
          <w:szCs w:val="24"/>
        </w:rPr>
        <w:t xml:space="preserve">, others do not; </w:t>
      </w:r>
      <w:r w:rsidR="003A3523" w:rsidRPr="001B63B8">
        <w:rPr>
          <w:rFonts w:ascii="Times New Roman" w:hAnsi="Times New Roman" w:cs="Times New Roman"/>
          <w:sz w:val="24"/>
          <w:szCs w:val="24"/>
        </w:rPr>
        <w:t xml:space="preserve">some contend solar and lunar eclipses are important, </w:t>
      </w:r>
      <w:r w:rsidR="009C1785">
        <w:rPr>
          <w:rFonts w:ascii="Times New Roman" w:hAnsi="Times New Roman" w:cs="Times New Roman"/>
          <w:sz w:val="24"/>
          <w:szCs w:val="24"/>
        </w:rPr>
        <w:t xml:space="preserve">others do not; </w:t>
      </w:r>
      <w:r w:rsidR="00F80CF3">
        <w:rPr>
          <w:rFonts w:ascii="Times New Roman" w:hAnsi="Times New Roman" w:cs="Times New Roman"/>
          <w:sz w:val="24"/>
          <w:szCs w:val="24"/>
        </w:rPr>
        <w:t xml:space="preserve">some </w:t>
      </w:r>
      <w:r w:rsidR="00BD2F29">
        <w:rPr>
          <w:rFonts w:ascii="Times New Roman" w:hAnsi="Times New Roman" w:cs="Times New Roman"/>
          <w:sz w:val="24"/>
          <w:szCs w:val="24"/>
        </w:rPr>
        <w:t xml:space="preserve">want to include exoplanets </w:t>
      </w:r>
      <w:r w:rsidR="005B0D54">
        <w:rPr>
          <w:rFonts w:ascii="Times New Roman" w:hAnsi="Times New Roman" w:cs="Times New Roman"/>
          <w:sz w:val="24"/>
          <w:szCs w:val="24"/>
        </w:rPr>
        <w:t xml:space="preserve"> (planets outside our solar system, many light years away) </w:t>
      </w:r>
      <w:r w:rsidR="009256B0">
        <w:rPr>
          <w:rStyle w:val="FootnoteReference"/>
          <w:rFonts w:ascii="Times New Roman" w:hAnsi="Times New Roman" w:cs="Times New Roman"/>
          <w:sz w:val="24"/>
          <w:szCs w:val="24"/>
        </w:rPr>
        <w:footnoteReference w:id="41"/>
      </w:r>
      <w:r w:rsidR="009256B0">
        <w:rPr>
          <w:rFonts w:ascii="Times New Roman" w:hAnsi="Times New Roman" w:cs="Times New Roman"/>
          <w:sz w:val="24"/>
          <w:szCs w:val="24"/>
        </w:rPr>
        <w:t xml:space="preserve"> </w:t>
      </w:r>
      <w:r w:rsidR="00BD2F29">
        <w:rPr>
          <w:rFonts w:ascii="Times New Roman" w:hAnsi="Times New Roman" w:cs="Times New Roman"/>
          <w:sz w:val="24"/>
          <w:szCs w:val="24"/>
        </w:rPr>
        <w:t>most</w:t>
      </w:r>
      <w:r w:rsidR="000420E3">
        <w:rPr>
          <w:rFonts w:ascii="Times New Roman" w:hAnsi="Times New Roman" w:cs="Times New Roman"/>
          <w:sz w:val="24"/>
          <w:szCs w:val="24"/>
        </w:rPr>
        <w:t xml:space="preserve"> don’t;</w:t>
      </w:r>
      <w:r w:rsidR="003A3523" w:rsidRPr="001B63B8">
        <w:rPr>
          <w:rFonts w:ascii="Times New Roman" w:hAnsi="Times New Roman" w:cs="Times New Roman"/>
          <w:sz w:val="24"/>
          <w:szCs w:val="24"/>
        </w:rPr>
        <w:t xml:space="preserve"> </w:t>
      </w:r>
      <w:r w:rsidR="00F708D1">
        <w:rPr>
          <w:rFonts w:ascii="Times New Roman" w:hAnsi="Times New Roman" w:cs="Times New Roman"/>
          <w:sz w:val="24"/>
          <w:szCs w:val="24"/>
        </w:rPr>
        <w:t xml:space="preserve">some think the fixed stars should play a role in astrology, others don’t </w:t>
      </w:r>
      <w:r w:rsidR="00F708D1">
        <w:rPr>
          <w:rStyle w:val="FootnoteReference"/>
          <w:rFonts w:ascii="Times New Roman" w:hAnsi="Times New Roman" w:cs="Times New Roman"/>
          <w:sz w:val="24"/>
          <w:szCs w:val="24"/>
        </w:rPr>
        <w:footnoteReference w:id="42"/>
      </w:r>
      <w:r w:rsidR="00F708D1">
        <w:rPr>
          <w:rFonts w:ascii="Times New Roman" w:hAnsi="Times New Roman" w:cs="Times New Roman"/>
          <w:sz w:val="24"/>
          <w:szCs w:val="24"/>
        </w:rPr>
        <w:t xml:space="preserve">, </w:t>
      </w:r>
      <w:r w:rsidR="00925D04" w:rsidRPr="001B63B8">
        <w:rPr>
          <w:rFonts w:ascii="Times New Roman" w:hAnsi="Times New Roman" w:cs="Times New Roman"/>
          <w:sz w:val="24"/>
          <w:szCs w:val="24"/>
        </w:rPr>
        <w:t>and so on</w:t>
      </w:r>
      <w:r w:rsidR="00D04C52" w:rsidRPr="001B63B8">
        <w:rPr>
          <w:rFonts w:ascii="Times New Roman" w:hAnsi="Times New Roman" w:cs="Times New Roman"/>
          <w:sz w:val="24"/>
          <w:szCs w:val="24"/>
        </w:rPr>
        <w:t xml:space="preserve">. </w:t>
      </w:r>
      <w:r w:rsidR="00040B0A">
        <w:rPr>
          <w:rFonts w:ascii="Times New Roman" w:hAnsi="Times New Roman" w:cs="Times New Roman"/>
          <w:sz w:val="24"/>
          <w:szCs w:val="24"/>
        </w:rPr>
        <w:t xml:space="preserve">All </w:t>
      </w:r>
      <w:r w:rsidR="00F80CF3">
        <w:rPr>
          <w:rFonts w:ascii="Times New Roman" w:hAnsi="Times New Roman" w:cs="Times New Roman"/>
          <w:sz w:val="24"/>
          <w:szCs w:val="24"/>
        </w:rPr>
        <w:t xml:space="preserve">claims </w:t>
      </w:r>
      <w:r w:rsidR="00040B0A">
        <w:rPr>
          <w:rFonts w:ascii="Times New Roman" w:hAnsi="Times New Roman" w:cs="Times New Roman"/>
          <w:sz w:val="24"/>
          <w:szCs w:val="24"/>
        </w:rPr>
        <w:t xml:space="preserve">are typically </w:t>
      </w:r>
      <w:r w:rsidR="00ED71AD">
        <w:rPr>
          <w:rFonts w:ascii="Times New Roman" w:hAnsi="Times New Roman" w:cs="Times New Roman"/>
          <w:sz w:val="24"/>
          <w:szCs w:val="24"/>
        </w:rPr>
        <w:t>accepted with open arms, with little, if any,</w:t>
      </w:r>
      <w:r w:rsidR="00040B0A">
        <w:rPr>
          <w:rFonts w:ascii="Times New Roman" w:hAnsi="Times New Roman" w:cs="Times New Roman"/>
          <w:sz w:val="24"/>
          <w:szCs w:val="24"/>
        </w:rPr>
        <w:t xml:space="preserve"> critical evaluation by the astrological community. </w:t>
      </w:r>
      <w:r w:rsidR="00830BB3">
        <w:rPr>
          <w:rFonts w:ascii="Times New Roman" w:hAnsi="Times New Roman" w:cs="Times New Roman"/>
          <w:sz w:val="24"/>
          <w:szCs w:val="24"/>
        </w:rPr>
        <w:lastRenderedPageBreak/>
        <w:t xml:space="preserve">Those who advocate </w:t>
      </w:r>
      <w:r w:rsidR="005453D3">
        <w:rPr>
          <w:rFonts w:ascii="Times New Roman" w:hAnsi="Times New Roman" w:cs="Times New Roman"/>
          <w:sz w:val="24"/>
          <w:szCs w:val="24"/>
        </w:rPr>
        <w:t xml:space="preserve">tiny </w:t>
      </w:r>
      <w:r w:rsidR="00830BB3">
        <w:rPr>
          <w:rFonts w:ascii="Times New Roman" w:hAnsi="Times New Roman" w:cs="Times New Roman"/>
          <w:sz w:val="24"/>
          <w:szCs w:val="24"/>
        </w:rPr>
        <w:t xml:space="preserve">asteroids or </w:t>
      </w:r>
      <w:r w:rsidR="00FB76E1">
        <w:rPr>
          <w:rFonts w:ascii="Times New Roman" w:hAnsi="Times New Roman" w:cs="Times New Roman"/>
          <w:sz w:val="24"/>
          <w:szCs w:val="24"/>
        </w:rPr>
        <w:t xml:space="preserve">dwarf planets or </w:t>
      </w:r>
      <w:r w:rsidR="00666696">
        <w:rPr>
          <w:rFonts w:ascii="Times New Roman" w:hAnsi="Times New Roman" w:cs="Times New Roman"/>
          <w:sz w:val="24"/>
          <w:szCs w:val="24"/>
        </w:rPr>
        <w:t xml:space="preserve">the inclusion of </w:t>
      </w:r>
      <w:r w:rsidR="00830BB3">
        <w:rPr>
          <w:rFonts w:ascii="Times New Roman" w:hAnsi="Times New Roman" w:cs="Times New Roman"/>
          <w:sz w:val="24"/>
          <w:szCs w:val="24"/>
        </w:rPr>
        <w:t xml:space="preserve">exoplanets or black holes in their astrology contend they play </w:t>
      </w:r>
      <w:r w:rsidR="00830BB3" w:rsidRPr="000420E3">
        <w:rPr>
          <w:rFonts w:ascii="Times New Roman" w:hAnsi="Times New Roman" w:cs="Times New Roman"/>
          <w:b/>
          <w:sz w:val="24"/>
          <w:szCs w:val="24"/>
        </w:rPr>
        <w:t>a large role</w:t>
      </w:r>
      <w:r w:rsidR="00830BB3">
        <w:rPr>
          <w:rFonts w:ascii="Times New Roman" w:hAnsi="Times New Roman" w:cs="Times New Roman"/>
          <w:sz w:val="24"/>
          <w:szCs w:val="24"/>
        </w:rPr>
        <w:t xml:space="preserve"> in the lives of people, while others give them a minor role or no role. </w:t>
      </w:r>
      <w:r w:rsidR="00830BB3" w:rsidRPr="00BA0587">
        <w:rPr>
          <w:rFonts w:ascii="Times New Roman" w:hAnsi="Times New Roman" w:cs="Times New Roman"/>
          <w:sz w:val="24"/>
          <w:szCs w:val="24"/>
        </w:rPr>
        <w:t xml:space="preserve"> </w:t>
      </w:r>
      <w:r w:rsidR="009256B0">
        <w:rPr>
          <w:rFonts w:ascii="Times New Roman" w:hAnsi="Times New Roman" w:cs="Times New Roman"/>
          <w:sz w:val="24"/>
          <w:szCs w:val="24"/>
        </w:rPr>
        <w:t xml:space="preserve">All seem to have </w:t>
      </w:r>
      <w:r w:rsidR="005D4A27">
        <w:rPr>
          <w:rFonts w:ascii="Times New Roman" w:hAnsi="Times New Roman" w:cs="Times New Roman"/>
          <w:sz w:val="24"/>
          <w:szCs w:val="24"/>
        </w:rPr>
        <w:t xml:space="preserve">equally </w:t>
      </w:r>
      <w:r w:rsidR="009256B0">
        <w:rPr>
          <w:rFonts w:ascii="Times New Roman" w:hAnsi="Times New Roman" w:cs="Times New Roman"/>
          <w:sz w:val="24"/>
          <w:szCs w:val="24"/>
        </w:rPr>
        <w:t xml:space="preserve">satisfied </w:t>
      </w:r>
      <w:r w:rsidR="00204032">
        <w:rPr>
          <w:rFonts w:ascii="Times New Roman" w:hAnsi="Times New Roman" w:cs="Times New Roman"/>
          <w:sz w:val="24"/>
          <w:szCs w:val="24"/>
        </w:rPr>
        <w:t>clients</w:t>
      </w:r>
      <w:r w:rsidR="00570A70">
        <w:rPr>
          <w:rFonts w:ascii="Times New Roman" w:hAnsi="Times New Roman" w:cs="Times New Roman"/>
          <w:sz w:val="24"/>
          <w:szCs w:val="24"/>
        </w:rPr>
        <w:t xml:space="preserve">, and all can fit their own </w:t>
      </w:r>
      <w:r w:rsidR="00414E77">
        <w:rPr>
          <w:rFonts w:ascii="Times New Roman" w:hAnsi="Times New Roman" w:cs="Times New Roman"/>
          <w:sz w:val="24"/>
          <w:szCs w:val="24"/>
        </w:rPr>
        <w:t xml:space="preserve">diverse </w:t>
      </w:r>
      <w:r w:rsidR="00570A70">
        <w:rPr>
          <w:rFonts w:ascii="Times New Roman" w:hAnsi="Times New Roman" w:cs="Times New Roman"/>
          <w:sz w:val="24"/>
          <w:szCs w:val="24"/>
        </w:rPr>
        <w:t>astrological symbolism</w:t>
      </w:r>
      <w:r w:rsidR="00414E77">
        <w:rPr>
          <w:rFonts w:ascii="Times New Roman" w:hAnsi="Times New Roman" w:cs="Times New Roman"/>
          <w:sz w:val="24"/>
          <w:szCs w:val="24"/>
        </w:rPr>
        <w:t>s</w:t>
      </w:r>
      <w:r w:rsidR="00225A57">
        <w:rPr>
          <w:rFonts w:ascii="Times New Roman" w:hAnsi="Times New Roman" w:cs="Times New Roman"/>
          <w:sz w:val="24"/>
          <w:szCs w:val="24"/>
        </w:rPr>
        <w:t xml:space="preserve"> to ‘explain’ ongoing</w:t>
      </w:r>
      <w:r w:rsidR="00570A70">
        <w:rPr>
          <w:rFonts w:ascii="Times New Roman" w:hAnsi="Times New Roman" w:cs="Times New Roman"/>
          <w:sz w:val="24"/>
          <w:szCs w:val="24"/>
        </w:rPr>
        <w:t xml:space="preserve"> and past events</w:t>
      </w:r>
      <w:r w:rsidR="00E90C39">
        <w:rPr>
          <w:rFonts w:ascii="Times New Roman" w:hAnsi="Times New Roman" w:cs="Times New Roman"/>
          <w:sz w:val="24"/>
          <w:szCs w:val="24"/>
        </w:rPr>
        <w:t xml:space="preserve"> on earth</w:t>
      </w:r>
      <w:r w:rsidR="00570A70">
        <w:rPr>
          <w:rFonts w:ascii="Times New Roman" w:hAnsi="Times New Roman" w:cs="Times New Roman"/>
          <w:sz w:val="24"/>
          <w:szCs w:val="24"/>
        </w:rPr>
        <w:t xml:space="preserve">. </w:t>
      </w:r>
    </w:p>
    <w:p w:rsidR="009256B0" w:rsidRDefault="00471D89" w:rsidP="00F117CF">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Further, t</w:t>
      </w:r>
      <w:r w:rsidR="00FC692C" w:rsidRPr="00A42C42">
        <w:rPr>
          <w:rFonts w:ascii="Times New Roman" w:hAnsi="Times New Roman" w:cs="Times New Roman"/>
          <w:b/>
          <w:sz w:val="24"/>
          <w:szCs w:val="24"/>
        </w:rPr>
        <w:t xml:space="preserve">he </w:t>
      </w:r>
      <w:r w:rsidR="00FC692C" w:rsidRPr="00A42C42">
        <w:rPr>
          <w:rFonts w:ascii="Times New Roman" w:hAnsi="Times New Roman" w:cs="Times New Roman"/>
          <w:b/>
          <w:i/>
          <w:iCs/>
          <w:sz w:val="24"/>
          <w:szCs w:val="24"/>
        </w:rPr>
        <w:t>above</w:t>
      </w:r>
      <w:r w:rsidR="00FC692C" w:rsidRPr="00A42C42">
        <w:rPr>
          <w:rFonts w:ascii="Times New Roman" w:hAnsi="Times New Roman" w:cs="Times New Roman"/>
          <w:b/>
          <w:sz w:val="24"/>
          <w:szCs w:val="24"/>
        </w:rPr>
        <w:t xml:space="preserve"> is the cosmos</w:t>
      </w:r>
      <w:r w:rsidR="00FC692C" w:rsidRPr="001B63B8">
        <w:rPr>
          <w:rFonts w:ascii="Times New Roman" w:hAnsi="Times New Roman" w:cs="Times New Roman"/>
          <w:sz w:val="24"/>
          <w:szCs w:val="24"/>
        </w:rPr>
        <w:t xml:space="preserve"> </w:t>
      </w:r>
      <w:r w:rsidR="00FC692C" w:rsidRPr="001B63B8">
        <w:rPr>
          <w:rFonts w:ascii="Times New Roman" w:hAnsi="Times New Roman" w:cs="Times New Roman"/>
          <w:b/>
          <w:bCs/>
          <w:sz w:val="24"/>
          <w:szCs w:val="24"/>
        </w:rPr>
        <w:t xml:space="preserve">as seen from </w:t>
      </w:r>
      <w:r w:rsidR="004221C2" w:rsidRPr="001B63B8">
        <w:rPr>
          <w:rFonts w:ascii="Times New Roman" w:hAnsi="Times New Roman" w:cs="Times New Roman"/>
          <w:b/>
          <w:bCs/>
          <w:sz w:val="24"/>
          <w:szCs w:val="24"/>
        </w:rPr>
        <w:t xml:space="preserve">the </w:t>
      </w:r>
      <w:r w:rsidR="00FC692C" w:rsidRPr="001B63B8">
        <w:rPr>
          <w:rFonts w:ascii="Times New Roman" w:hAnsi="Times New Roman" w:cs="Times New Roman"/>
          <w:b/>
          <w:bCs/>
          <w:sz w:val="24"/>
          <w:szCs w:val="24"/>
        </w:rPr>
        <w:t>Earth</w:t>
      </w:r>
      <w:r w:rsidR="00FC692C" w:rsidRPr="001B63B8">
        <w:rPr>
          <w:rFonts w:ascii="Times New Roman" w:hAnsi="Times New Roman" w:cs="Times New Roman"/>
          <w:sz w:val="24"/>
          <w:szCs w:val="24"/>
        </w:rPr>
        <w:t xml:space="preserve">. </w:t>
      </w:r>
      <w:r w:rsidR="00A80454">
        <w:rPr>
          <w:rFonts w:ascii="Times New Roman" w:hAnsi="Times New Roman" w:cs="Times New Roman"/>
          <w:sz w:val="24"/>
          <w:szCs w:val="24"/>
        </w:rPr>
        <w:t xml:space="preserve">The </w:t>
      </w:r>
      <w:r w:rsidR="00FC692C" w:rsidRPr="001B63B8">
        <w:rPr>
          <w:rFonts w:ascii="Times New Roman" w:hAnsi="Times New Roman" w:cs="Times New Roman"/>
          <w:sz w:val="24"/>
          <w:szCs w:val="24"/>
        </w:rPr>
        <w:t xml:space="preserve">essential </w:t>
      </w:r>
      <w:r w:rsidR="00F117CF">
        <w:rPr>
          <w:rFonts w:ascii="Times New Roman" w:hAnsi="Times New Roman" w:cs="Times New Roman"/>
          <w:sz w:val="24"/>
          <w:szCs w:val="24"/>
        </w:rPr>
        <w:t xml:space="preserve">astrological </w:t>
      </w:r>
      <w:r w:rsidR="00FC692C" w:rsidRPr="001B63B8">
        <w:rPr>
          <w:rFonts w:ascii="Times New Roman" w:hAnsi="Times New Roman" w:cs="Times New Roman"/>
          <w:sz w:val="24"/>
          <w:szCs w:val="24"/>
        </w:rPr>
        <w:t xml:space="preserve">components are recorded in the astrological </w:t>
      </w:r>
      <w:r w:rsidR="00FC692C" w:rsidRPr="001B63B8">
        <w:rPr>
          <w:rFonts w:ascii="Times New Roman" w:hAnsi="Times New Roman" w:cs="Times New Roman"/>
          <w:i/>
          <w:iCs/>
          <w:sz w:val="24"/>
          <w:szCs w:val="24"/>
        </w:rPr>
        <w:t>birth chart</w:t>
      </w:r>
      <w:r w:rsidR="00FC692C" w:rsidRPr="001B63B8">
        <w:rPr>
          <w:rFonts w:ascii="Times New Roman" w:hAnsi="Times New Roman" w:cs="Times New Roman"/>
          <w:sz w:val="24"/>
          <w:szCs w:val="24"/>
        </w:rPr>
        <w:t>, a</w:t>
      </w:r>
      <w:r w:rsidR="00AE06B2">
        <w:rPr>
          <w:rFonts w:ascii="Times New Roman" w:hAnsi="Times New Roman" w:cs="Times New Roman"/>
          <w:sz w:val="24"/>
          <w:szCs w:val="24"/>
        </w:rPr>
        <w:t xml:space="preserve">n earth-centered </w:t>
      </w:r>
      <w:r w:rsidR="00FC692C" w:rsidRPr="001B63B8">
        <w:rPr>
          <w:rFonts w:ascii="Times New Roman" w:hAnsi="Times New Roman" w:cs="Times New Roman"/>
          <w:sz w:val="24"/>
          <w:szCs w:val="24"/>
        </w:rPr>
        <w:t>map of the heavens</w:t>
      </w:r>
      <w:r w:rsidR="00FC692C" w:rsidRPr="001B63B8">
        <w:rPr>
          <w:rFonts w:ascii="Times New Roman" w:hAnsi="Times New Roman" w:cs="Times New Roman"/>
          <w:i/>
          <w:iCs/>
          <w:sz w:val="24"/>
          <w:szCs w:val="24"/>
        </w:rPr>
        <w:t xml:space="preserve"> above</w:t>
      </w:r>
      <w:r w:rsidR="00FC692C" w:rsidRPr="001B63B8">
        <w:rPr>
          <w:rFonts w:ascii="Times New Roman" w:hAnsi="Times New Roman" w:cs="Times New Roman"/>
          <w:sz w:val="24"/>
          <w:szCs w:val="24"/>
        </w:rPr>
        <w:t xml:space="preserve"> at the moment of the terrestrial happening</w:t>
      </w:r>
      <w:r w:rsidR="00FC692C" w:rsidRPr="001B63B8">
        <w:rPr>
          <w:rFonts w:ascii="Times New Roman" w:hAnsi="Times New Roman" w:cs="Times New Roman"/>
          <w:i/>
          <w:iCs/>
          <w:sz w:val="24"/>
          <w:szCs w:val="24"/>
        </w:rPr>
        <w:t xml:space="preserve"> below</w:t>
      </w:r>
      <w:r w:rsidR="00FC692C" w:rsidRPr="001B63B8">
        <w:rPr>
          <w:rFonts w:ascii="Times New Roman" w:hAnsi="Times New Roman" w:cs="Times New Roman"/>
          <w:sz w:val="24"/>
          <w:szCs w:val="24"/>
        </w:rPr>
        <w:t xml:space="preserve">, which can be </w:t>
      </w:r>
      <w:r w:rsidR="00A8497B">
        <w:rPr>
          <w:rFonts w:ascii="Times New Roman" w:hAnsi="Times New Roman" w:cs="Times New Roman"/>
          <w:sz w:val="24"/>
          <w:szCs w:val="24"/>
        </w:rPr>
        <w:t xml:space="preserve">represent </w:t>
      </w:r>
      <w:r w:rsidR="00FC692C" w:rsidRPr="001B63B8">
        <w:rPr>
          <w:rFonts w:ascii="Times New Roman" w:hAnsi="Times New Roman" w:cs="Times New Roman"/>
          <w:b/>
          <w:bCs/>
          <w:sz w:val="24"/>
          <w:szCs w:val="24"/>
        </w:rPr>
        <w:t xml:space="preserve">anything </w:t>
      </w:r>
      <w:r w:rsidR="00FC692C" w:rsidRPr="001B63B8">
        <w:rPr>
          <w:rFonts w:ascii="Times New Roman" w:hAnsi="Times New Roman" w:cs="Times New Roman"/>
          <w:sz w:val="24"/>
          <w:szCs w:val="24"/>
        </w:rPr>
        <w:t>with a unique moment of coming</w:t>
      </w:r>
      <w:r w:rsidR="00EC3394">
        <w:rPr>
          <w:rFonts w:ascii="Times New Roman" w:hAnsi="Times New Roman" w:cs="Times New Roman"/>
          <w:sz w:val="24"/>
          <w:szCs w:val="24"/>
        </w:rPr>
        <w:t xml:space="preserve"> into existence, </w:t>
      </w:r>
      <w:r w:rsidR="00BF64ED">
        <w:rPr>
          <w:rFonts w:ascii="Times New Roman" w:hAnsi="Times New Roman" w:cs="Times New Roman"/>
          <w:sz w:val="24"/>
          <w:szCs w:val="24"/>
        </w:rPr>
        <w:t xml:space="preserve">however disparate, </w:t>
      </w:r>
      <w:r w:rsidR="00FC692C" w:rsidRPr="001B63B8">
        <w:rPr>
          <w:rFonts w:ascii="Times New Roman" w:hAnsi="Times New Roman" w:cs="Times New Roman"/>
          <w:sz w:val="24"/>
          <w:szCs w:val="24"/>
        </w:rPr>
        <w:t xml:space="preserve">such as the birth of a person, a company, a dog, </w:t>
      </w:r>
      <w:r w:rsidR="00A4036B">
        <w:rPr>
          <w:rFonts w:ascii="Times New Roman" w:hAnsi="Times New Roman" w:cs="Times New Roman"/>
          <w:sz w:val="24"/>
          <w:szCs w:val="24"/>
        </w:rPr>
        <w:t xml:space="preserve">an ant, </w:t>
      </w:r>
      <w:r w:rsidR="00FC692C" w:rsidRPr="001B63B8">
        <w:rPr>
          <w:rFonts w:ascii="Times New Roman" w:hAnsi="Times New Roman" w:cs="Times New Roman"/>
          <w:sz w:val="24"/>
          <w:szCs w:val="24"/>
        </w:rPr>
        <w:t>an idea, an event</w:t>
      </w:r>
      <w:r w:rsidR="00B302E2" w:rsidRPr="001B63B8">
        <w:rPr>
          <w:rFonts w:ascii="Times New Roman" w:hAnsi="Times New Roman" w:cs="Times New Roman"/>
          <w:sz w:val="24"/>
          <w:szCs w:val="24"/>
        </w:rPr>
        <w:t xml:space="preserve"> (such as a marriage</w:t>
      </w:r>
      <w:r w:rsidR="009C43D8">
        <w:rPr>
          <w:rFonts w:ascii="Times New Roman" w:hAnsi="Times New Roman" w:cs="Times New Roman"/>
          <w:sz w:val="24"/>
          <w:szCs w:val="24"/>
        </w:rPr>
        <w:t>, or losing a</w:t>
      </w:r>
      <w:r w:rsidR="00BF64ED">
        <w:rPr>
          <w:rFonts w:ascii="Times New Roman" w:hAnsi="Times New Roman" w:cs="Times New Roman"/>
          <w:sz w:val="24"/>
          <w:szCs w:val="24"/>
        </w:rPr>
        <w:t xml:space="preserve"> job, moving into a new house</w:t>
      </w:r>
      <w:r w:rsidR="00B302E2" w:rsidRPr="001B63B8">
        <w:rPr>
          <w:rFonts w:ascii="Times New Roman" w:hAnsi="Times New Roman" w:cs="Times New Roman"/>
          <w:sz w:val="24"/>
          <w:szCs w:val="24"/>
        </w:rPr>
        <w:t>)</w:t>
      </w:r>
      <w:r w:rsidR="00FC692C" w:rsidRPr="001B63B8">
        <w:rPr>
          <w:rFonts w:ascii="Times New Roman" w:hAnsi="Times New Roman" w:cs="Times New Roman"/>
          <w:sz w:val="24"/>
          <w:szCs w:val="24"/>
        </w:rPr>
        <w:t>, or an entire age.</w:t>
      </w:r>
      <w:r w:rsidR="002D1AA5">
        <w:rPr>
          <w:rStyle w:val="FootnoteReference"/>
          <w:rFonts w:ascii="Times New Roman" w:hAnsi="Times New Roman" w:cs="Times New Roman"/>
          <w:sz w:val="24"/>
          <w:szCs w:val="24"/>
        </w:rPr>
        <w:footnoteReference w:id="43"/>
      </w:r>
      <w:r w:rsidR="00FC692C" w:rsidRPr="001B63B8">
        <w:rPr>
          <w:rFonts w:ascii="Times New Roman" w:hAnsi="Times New Roman" w:cs="Times New Roman"/>
          <w:sz w:val="24"/>
          <w:szCs w:val="24"/>
        </w:rPr>
        <w:t xml:space="preserve"> Exactly how it works is </w:t>
      </w:r>
      <w:r w:rsidR="00EA3C41">
        <w:rPr>
          <w:rFonts w:ascii="Times New Roman" w:hAnsi="Times New Roman" w:cs="Times New Roman"/>
          <w:sz w:val="24"/>
          <w:szCs w:val="24"/>
        </w:rPr>
        <w:t>‘</w:t>
      </w:r>
      <w:r w:rsidR="00FC692C" w:rsidRPr="001B63B8">
        <w:rPr>
          <w:rFonts w:ascii="Times New Roman" w:hAnsi="Times New Roman" w:cs="Times New Roman"/>
          <w:sz w:val="24"/>
          <w:szCs w:val="24"/>
        </w:rPr>
        <w:t>explained</w:t>
      </w:r>
      <w:r w:rsidR="00EA3C41">
        <w:rPr>
          <w:rFonts w:ascii="Times New Roman" w:hAnsi="Times New Roman" w:cs="Times New Roman"/>
          <w:sz w:val="24"/>
          <w:szCs w:val="24"/>
        </w:rPr>
        <w:t>’</w:t>
      </w:r>
      <w:r w:rsidR="00FC692C" w:rsidRPr="001B63B8">
        <w:rPr>
          <w:rFonts w:ascii="Times New Roman" w:hAnsi="Times New Roman" w:cs="Times New Roman"/>
          <w:sz w:val="24"/>
          <w:szCs w:val="24"/>
        </w:rPr>
        <w:t xml:space="preserve"> by various disagreeing </w:t>
      </w:r>
      <w:r w:rsidR="00BD2269" w:rsidRPr="001B63B8">
        <w:rPr>
          <w:rFonts w:ascii="Times New Roman" w:hAnsi="Times New Roman" w:cs="Times New Roman"/>
          <w:sz w:val="24"/>
          <w:szCs w:val="24"/>
        </w:rPr>
        <w:t xml:space="preserve">(and poorly developed) </w:t>
      </w:r>
      <w:r w:rsidR="00FC692C" w:rsidRPr="001B63B8">
        <w:rPr>
          <w:rFonts w:ascii="Times New Roman" w:hAnsi="Times New Roman" w:cs="Times New Roman"/>
          <w:sz w:val="24"/>
          <w:szCs w:val="24"/>
        </w:rPr>
        <w:t xml:space="preserve">theories </w:t>
      </w:r>
      <w:r w:rsidR="008926B3" w:rsidRPr="001B63B8">
        <w:rPr>
          <w:rFonts w:ascii="Times New Roman" w:hAnsi="Times New Roman" w:cs="Times New Roman"/>
          <w:sz w:val="24"/>
          <w:szCs w:val="24"/>
        </w:rPr>
        <w:t>varying from</w:t>
      </w:r>
      <w:r w:rsidR="0093762E">
        <w:rPr>
          <w:rFonts w:ascii="Times New Roman" w:hAnsi="Times New Roman" w:cs="Times New Roman"/>
          <w:sz w:val="24"/>
          <w:szCs w:val="24"/>
        </w:rPr>
        <w:t xml:space="preserve"> </w:t>
      </w:r>
      <w:r w:rsidR="002468CF">
        <w:rPr>
          <w:rFonts w:ascii="Times New Roman" w:hAnsi="Times New Roman" w:cs="Times New Roman"/>
          <w:sz w:val="24"/>
          <w:szCs w:val="24"/>
        </w:rPr>
        <w:t xml:space="preserve">esoteric </w:t>
      </w:r>
      <w:r w:rsidR="00246B89" w:rsidRPr="001B63B8">
        <w:rPr>
          <w:rFonts w:ascii="Times New Roman" w:hAnsi="Times New Roman" w:cs="Times New Roman"/>
          <w:sz w:val="24"/>
          <w:szCs w:val="24"/>
        </w:rPr>
        <w:t xml:space="preserve">physical causes </w:t>
      </w:r>
      <w:r w:rsidR="008926B3" w:rsidRPr="001B63B8">
        <w:rPr>
          <w:rFonts w:ascii="Times New Roman" w:hAnsi="Times New Roman" w:cs="Times New Roman"/>
          <w:sz w:val="24"/>
          <w:szCs w:val="24"/>
        </w:rPr>
        <w:t>to</w:t>
      </w:r>
      <w:r w:rsidR="0093762E">
        <w:rPr>
          <w:rFonts w:ascii="Times New Roman" w:hAnsi="Times New Roman" w:cs="Times New Roman"/>
          <w:sz w:val="24"/>
          <w:szCs w:val="24"/>
        </w:rPr>
        <w:t xml:space="preserve"> </w:t>
      </w:r>
      <w:r w:rsidR="00FC692C" w:rsidRPr="001B63B8">
        <w:rPr>
          <w:rFonts w:ascii="Times New Roman" w:hAnsi="Times New Roman" w:cs="Times New Roman"/>
          <w:sz w:val="24"/>
          <w:szCs w:val="24"/>
        </w:rPr>
        <w:t xml:space="preserve">Jung's quality of time theory based on non-causal </w:t>
      </w:r>
      <w:r w:rsidR="00246B89" w:rsidRPr="001B63B8">
        <w:rPr>
          <w:rFonts w:ascii="Times New Roman" w:hAnsi="Times New Roman" w:cs="Times New Roman"/>
          <w:sz w:val="24"/>
          <w:szCs w:val="24"/>
        </w:rPr>
        <w:t>mirroring</w:t>
      </w:r>
      <w:r w:rsidR="00FC692C" w:rsidRPr="001B63B8">
        <w:rPr>
          <w:rFonts w:ascii="Times New Roman" w:hAnsi="Times New Roman" w:cs="Times New Roman"/>
          <w:sz w:val="24"/>
          <w:szCs w:val="24"/>
        </w:rPr>
        <w:t>, and his theory of synchronicity</w:t>
      </w:r>
      <w:r w:rsidR="00427C31">
        <w:rPr>
          <w:rFonts w:ascii="Times New Roman" w:hAnsi="Times New Roman" w:cs="Times New Roman"/>
          <w:sz w:val="24"/>
          <w:szCs w:val="24"/>
        </w:rPr>
        <w:t>, along with appeals to transcendent realities beyond science</w:t>
      </w:r>
      <w:r w:rsidR="00FC692C" w:rsidRPr="001B63B8">
        <w:rPr>
          <w:rFonts w:ascii="Times New Roman" w:hAnsi="Times New Roman" w:cs="Times New Roman"/>
          <w:sz w:val="24"/>
          <w:szCs w:val="24"/>
        </w:rPr>
        <w:t>.</w:t>
      </w:r>
    </w:p>
    <w:p w:rsidR="005F3338" w:rsidRPr="00E37F10" w:rsidRDefault="005F3338" w:rsidP="00731068">
      <w:pPr>
        <w:spacing w:after="0" w:line="240" w:lineRule="auto"/>
        <w:ind w:firstLine="720"/>
        <w:rPr>
          <w:rFonts w:ascii="Times New Roman" w:hAnsi="Times New Roman" w:cs="Times New Roman"/>
          <w:sz w:val="24"/>
          <w:szCs w:val="24"/>
        </w:rPr>
      </w:pPr>
    </w:p>
    <w:p w:rsidR="00532F45" w:rsidRPr="00B10BDA" w:rsidRDefault="00532F45" w:rsidP="00532F45">
      <w:pPr>
        <w:pStyle w:val="BodyText"/>
        <w:rPr>
          <w:b/>
          <w:bCs/>
          <w:sz w:val="24"/>
        </w:rPr>
      </w:pPr>
      <w:r w:rsidRPr="00B10BDA">
        <w:rPr>
          <w:b/>
          <w:bCs/>
          <w:sz w:val="24"/>
        </w:rPr>
        <w:t>1.2 A</w:t>
      </w:r>
      <w:r w:rsidR="00A50D48">
        <w:rPr>
          <w:b/>
          <w:bCs/>
          <w:sz w:val="24"/>
        </w:rPr>
        <w:t xml:space="preserve"> </w:t>
      </w:r>
      <w:r w:rsidRPr="00B10BDA">
        <w:rPr>
          <w:b/>
          <w:bCs/>
          <w:sz w:val="24"/>
        </w:rPr>
        <w:t>competing assumption: physical causes</w:t>
      </w:r>
    </w:p>
    <w:p w:rsidR="00532F45" w:rsidRPr="00B10BDA" w:rsidRDefault="00532F45" w:rsidP="00532F45">
      <w:pPr>
        <w:pStyle w:val="BodyText"/>
        <w:rPr>
          <w:sz w:val="24"/>
        </w:rPr>
      </w:pPr>
      <w:r w:rsidRPr="00B10BDA">
        <w:rPr>
          <w:sz w:val="24"/>
        </w:rPr>
        <w:t xml:space="preserve">As it happens, </w:t>
      </w:r>
      <w:r w:rsidRPr="00B10BDA">
        <w:rPr>
          <w:rFonts w:eastAsia="MS Mincho"/>
          <w:i/>
          <w:iCs/>
          <w:sz w:val="24"/>
        </w:rPr>
        <w:t>as above so below</w:t>
      </w:r>
      <w:r w:rsidRPr="00B10BDA">
        <w:rPr>
          <w:rFonts w:eastAsia="MS Mincho"/>
          <w:sz w:val="24"/>
        </w:rPr>
        <w:t xml:space="preserve"> in the early days had awkward side issues such as seeming to deny free will, which led to </w:t>
      </w:r>
      <w:r w:rsidRPr="00B10BDA">
        <w:rPr>
          <w:sz w:val="24"/>
        </w:rPr>
        <w:t xml:space="preserve">a long tradition of defending astrology by moving its connections from the occult to physics, for example by Ptolemy in Alexandria around 200 AD, by the influential Islamic astrologer AbûMa'shar in Baghdad around 800 AD, and by the Franciscan friar Roger Bacon in England around 1250 AD </w:t>
      </w:r>
      <w:r w:rsidR="002B6650" w:rsidRPr="00B10BDA">
        <w:rPr>
          <w:sz w:val="24"/>
        </w:rPr>
        <w:t>[</w:t>
      </w:r>
      <w:r w:rsidRPr="00B10BDA">
        <w:rPr>
          <w:sz w:val="24"/>
        </w:rPr>
        <w:t xml:space="preserve">Teri Gee (2012) </w:t>
      </w:r>
      <w:r w:rsidRPr="00B10BDA">
        <w:rPr>
          <w:sz w:val="24"/>
          <w:u w:val="single"/>
        </w:rPr>
        <w:t>Strategies of Defending Astrology: A Continuing Tradition</w:t>
      </w:r>
      <w:r w:rsidRPr="00B10BDA">
        <w:rPr>
          <w:i/>
          <w:iCs/>
          <w:sz w:val="24"/>
        </w:rPr>
        <w:t>.</w:t>
      </w:r>
      <w:r w:rsidRPr="00B10BDA">
        <w:rPr>
          <w:sz w:val="24"/>
        </w:rPr>
        <w:t xml:space="preserve"> </w:t>
      </w:r>
      <w:proofErr w:type="gramStart"/>
      <w:r w:rsidRPr="00B10BDA">
        <w:rPr>
          <w:sz w:val="24"/>
        </w:rPr>
        <w:t>PhD thesis, University of Toronto</w:t>
      </w:r>
      <w:r w:rsidR="002B6650" w:rsidRPr="00B10BDA">
        <w:rPr>
          <w:sz w:val="24"/>
        </w:rPr>
        <w:t>]</w:t>
      </w:r>
      <w:r w:rsidRPr="00B10BDA">
        <w:rPr>
          <w:sz w:val="24"/>
        </w:rPr>
        <w:t>.</w:t>
      </w:r>
      <w:proofErr w:type="gramEnd"/>
      <w:r w:rsidRPr="00B10BDA">
        <w:rPr>
          <w:sz w:val="24"/>
        </w:rPr>
        <w:t xml:space="preserve"> Today this assumption has lost ground due to a lack of likely physical causes such as gravity, magnetism, </w:t>
      </w:r>
      <w:r w:rsidR="0000385B">
        <w:rPr>
          <w:sz w:val="24"/>
        </w:rPr>
        <w:t>quantum effects</w:t>
      </w:r>
      <w:r w:rsidR="00BD639C">
        <w:rPr>
          <w:sz w:val="24"/>
        </w:rPr>
        <w:t>,</w:t>
      </w:r>
      <w:r w:rsidR="0000385B">
        <w:rPr>
          <w:sz w:val="24"/>
        </w:rPr>
        <w:t xml:space="preserve"> </w:t>
      </w:r>
      <w:r w:rsidRPr="00B10BDA">
        <w:rPr>
          <w:sz w:val="24"/>
        </w:rPr>
        <w:t xml:space="preserve">and radiation, </w:t>
      </w:r>
      <w:r w:rsidR="00EE4FFC">
        <w:rPr>
          <w:sz w:val="24"/>
        </w:rPr>
        <w:t xml:space="preserve">along with how such causes could set the stage for </w:t>
      </w:r>
      <w:r w:rsidR="00EE4FFC" w:rsidRPr="00A4036B">
        <w:rPr>
          <w:b/>
          <w:sz w:val="24"/>
        </w:rPr>
        <w:t xml:space="preserve">disparate </w:t>
      </w:r>
      <w:r w:rsidR="00863099" w:rsidRPr="00A4036B">
        <w:rPr>
          <w:b/>
          <w:sz w:val="24"/>
        </w:rPr>
        <w:t>lifelong</w:t>
      </w:r>
      <w:r w:rsidR="00863099">
        <w:rPr>
          <w:sz w:val="24"/>
        </w:rPr>
        <w:t xml:space="preserve"> </w:t>
      </w:r>
      <w:r w:rsidR="00EE4FFC">
        <w:rPr>
          <w:sz w:val="24"/>
        </w:rPr>
        <w:t xml:space="preserve">aspects of our lives such as our love lives, career prospects, and </w:t>
      </w:r>
      <w:r w:rsidR="00863099">
        <w:rPr>
          <w:sz w:val="24"/>
        </w:rPr>
        <w:t xml:space="preserve">physical and cognitive </w:t>
      </w:r>
      <w:r w:rsidR="00EE4FFC">
        <w:rPr>
          <w:sz w:val="24"/>
        </w:rPr>
        <w:t>development over our lifespan,</w:t>
      </w:r>
      <w:r w:rsidR="00A8497B">
        <w:rPr>
          <w:sz w:val="24"/>
        </w:rPr>
        <w:t xml:space="preserve"> let alone</w:t>
      </w:r>
      <w:r w:rsidR="00DC0A55">
        <w:rPr>
          <w:sz w:val="24"/>
        </w:rPr>
        <w:t xml:space="preserve"> </w:t>
      </w:r>
      <w:r w:rsidR="00410264">
        <w:rPr>
          <w:sz w:val="24"/>
        </w:rPr>
        <w:t xml:space="preserve">on-goings regarding </w:t>
      </w:r>
      <w:r w:rsidR="00DC0A55">
        <w:rPr>
          <w:sz w:val="24"/>
        </w:rPr>
        <w:t xml:space="preserve">abstract ideas and institutions, </w:t>
      </w:r>
      <w:r w:rsidRPr="00B10BDA">
        <w:rPr>
          <w:sz w:val="24"/>
        </w:rPr>
        <w:t xml:space="preserve">but it is still supported in some </w:t>
      </w:r>
      <w:r w:rsidR="00501A91">
        <w:rPr>
          <w:sz w:val="24"/>
        </w:rPr>
        <w:t xml:space="preserve">astrological </w:t>
      </w:r>
      <w:r w:rsidRPr="00B10BDA">
        <w:rPr>
          <w:sz w:val="24"/>
        </w:rPr>
        <w:t>quarters</w:t>
      </w:r>
      <w:r w:rsidR="0029191C">
        <w:rPr>
          <w:sz w:val="24"/>
        </w:rPr>
        <w:t xml:space="preserve"> in the hope that future science</w:t>
      </w:r>
      <w:r w:rsidRPr="00B10BDA">
        <w:rPr>
          <w:sz w:val="24"/>
        </w:rPr>
        <w:t xml:space="preserve"> might find a plausible physical cause.</w:t>
      </w:r>
    </w:p>
    <w:p w:rsidR="00532F45" w:rsidRPr="00B10BDA" w:rsidRDefault="00532F45" w:rsidP="00532F45">
      <w:pPr>
        <w:pStyle w:val="BodyText"/>
        <w:rPr>
          <w:sz w:val="24"/>
        </w:rPr>
      </w:pPr>
    </w:p>
    <w:p w:rsidR="00532F45" w:rsidRPr="009B5924" w:rsidRDefault="00532F45" w:rsidP="00532F45">
      <w:pPr>
        <w:pStyle w:val="BodyText"/>
        <w:rPr>
          <w:b/>
          <w:bCs/>
        </w:rPr>
      </w:pPr>
      <w:r w:rsidRPr="009B5924">
        <w:rPr>
          <w:b/>
          <w:bCs/>
        </w:rPr>
        <w:t>1.3</w:t>
      </w:r>
      <w:r w:rsidR="004C4499">
        <w:rPr>
          <w:b/>
          <w:bCs/>
        </w:rPr>
        <w:t xml:space="preserve"> </w:t>
      </w:r>
      <w:r w:rsidRPr="009B5924">
        <w:rPr>
          <w:b/>
          <w:bCs/>
        </w:rPr>
        <w:t>Another competing assumption: psychological astrology</w:t>
      </w:r>
    </w:p>
    <w:p w:rsidR="00532F45" w:rsidRPr="00B10BDA" w:rsidRDefault="00532F45" w:rsidP="00532F45">
      <w:pPr>
        <w:pStyle w:val="BodyText"/>
        <w:rPr>
          <w:sz w:val="24"/>
        </w:rPr>
      </w:pPr>
      <w:r w:rsidRPr="00B10BDA">
        <w:rPr>
          <w:sz w:val="24"/>
        </w:rPr>
        <w:t xml:space="preserve">Here, the </w:t>
      </w:r>
      <w:r w:rsidRPr="00B10BDA">
        <w:rPr>
          <w:i/>
          <w:iCs/>
          <w:sz w:val="24"/>
        </w:rPr>
        <w:t>as above so below</w:t>
      </w:r>
      <w:r w:rsidRPr="00B10BDA">
        <w:rPr>
          <w:sz w:val="24"/>
        </w:rPr>
        <w:t xml:space="preserve"> assumption exists but the connection is made by the mind. </w:t>
      </w:r>
      <w:r w:rsidR="004C4499">
        <w:rPr>
          <w:sz w:val="24"/>
        </w:rPr>
        <w:t>This approach</w:t>
      </w:r>
      <w:r w:rsidR="00BC4F90">
        <w:rPr>
          <w:sz w:val="24"/>
        </w:rPr>
        <w:t>, which became popular in the 20</w:t>
      </w:r>
      <w:r w:rsidR="00BC4F90" w:rsidRPr="00BC4F90">
        <w:rPr>
          <w:sz w:val="24"/>
          <w:vertAlign w:val="superscript"/>
        </w:rPr>
        <w:t>th</w:t>
      </w:r>
      <w:r w:rsidR="00BC4F90">
        <w:rPr>
          <w:sz w:val="24"/>
        </w:rPr>
        <w:t xml:space="preserve"> century, seems </w:t>
      </w:r>
      <w:r w:rsidR="008A7B5F">
        <w:rPr>
          <w:sz w:val="24"/>
        </w:rPr>
        <w:t>to be</w:t>
      </w:r>
      <w:r w:rsidR="00A8497B">
        <w:rPr>
          <w:sz w:val="24"/>
        </w:rPr>
        <w:t xml:space="preserve"> </w:t>
      </w:r>
      <w:r w:rsidR="00426A37">
        <w:rPr>
          <w:sz w:val="24"/>
        </w:rPr>
        <w:t>at present,</w:t>
      </w:r>
      <w:r w:rsidR="008A7B5F">
        <w:rPr>
          <w:sz w:val="24"/>
        </w:rPr>
        <w:t xml:space="preserve"> </w:t>
      </w:r>
      <w:r w:rsidR="00BC4F90">
        <w:rPr>
          <w:sz w:val="24"/>
        </w:rPr>
        <w:t>the most common</w:t>
      </w:r>
      <w:r w:rsidR="004C4499">
        <w:rPr>
          <w:sz w:val="24"/>
        </w:rPr>
        <w:t xml:space="preserve"> </w:t>
      </w:r>
      <w:r w:rsidR="0090433C">
        <w:rPr>
          <w:sz w:val="24"/>
        </w:rPr>
        <w:t xml:space="preserve">astrology </w:t>
      </w:r>
      <w:r w:rsidR="004C4499">
        <w:rPr>
          <w:sz w:val="24"/>
        </w:rPr>
        <w:t xml:space="preserve">in the Western world. </w:t>
      </w:r>
      <w:r w:rsidR="008B5BA3">
        <w:rPr>
          <w:sz w:val="24"/>
        </w:rPr>
        <w:t xml:space="preserve">A </w:t>
      </w:r>
      <w:r w:rsidR="00E27BB7">
        <w:rPr>
          <w:sz w:val="24"/>
        </w:rPr>
        <w:t xml:space="preserve">description </w:t>
      </w:r>
      <w:r w:rsidR="008B5BA3">
        <w:rPr>
          <w:sz w:val="24"/>
        </w:rPr>
        <w:t xml:space="preserve">of this </w:t>
      </w:r>
      <w:r w:rsidR="00234D50" w:rsidRPr="00B10BDA">
        <w:rPr>
          <w:sz w:val="24"/>
        </w:rPr>
        <w:t xml:space="preserve">approach is as follows: </w:t>
      </w:r>
    </w:p>
    <w:p w:rsidR="00234D50" w:rsidRPr="009B5924" w:rsidRDefault="00234D50" w:rsidP="00532F45">
      <w:pPr>
        <w:pStyle w:val="BodyText"/>
      </w:pPr>
    </w:p>
    <w:p w:rsidR="00234D50" w:rsidRDefault="00234D50" w:rsidP="00234D50">
      <w:pPr>
        <w:pStyle w:val="BodyText"/>
        <w:ind w:left="567" w:right="737"/>
        <w:rPr>
          <w:sz w:val="20"/>
          <w:szCs w:val="20"/>
        </w:rPr>
      </w:pPr>
      <w:proofErr w:type="gramStart"/>
      <w:r w:rsidRPr="009B5924">
        <w:rPr>
          <w:sz w:val="20"/>
          <w:szCs w:val="20"/>
        </w:rPr>
        <w:t>As with mythology and psychology, astrology operates in the land of archetypes (or a collective pattern or symbol) of the collective unconscious and personal unconscious.</w:t>
      </w:r>
      <w:proofErr w:type="gramEnd"/>
      <w:r w:rsidRPr="009B5924">
        <w:rPr>
          <w:sz w:val="20"/>
          <w:szCs w:val="20"/>
        </w:rPr>
        <w:t xml:space="preserve"> The planetary symbols and meanings relate to universal representations that can be found everywhere in the human experience. For example, the Moon in astrology represents our internal, emotional selves, our mother, and the things that are unconscious in us, but is also a physical entity (https://www.wildwitchwest.com/about-archetypal-astrology.Accessed April 25, 2021)</w:t>
      </w:r>
    </w:p>
    <w:p w:rsidR="00F27393" w:rsidRDefault="00F27393" w:rsidP="00F27393">
      <w:pPr>
        <w:pStyle w:val="BodyText"/>
        <w:ind w:right="737"/>
        <w:rPr>
          <w:sz w:val="20"/>
          <w:szCs w:val="20"/>
        </w:rPr>
      </w:pPr>
    </w:p>
    <w:p w:rsidR="00F27393" w:rsidRPr="00F27393" w:rsidRDefault="00D147ED" w:rsidP="00F27393">
      <w:pPr>
        <w:pStyle w:val="BodyText"/>
        <w:rPr>
          <w:sz w:val="24"/>
        </w:rPr>
      </w:pPr>
      <w:r>
        <w:rPr>
          <w:sz w:val="24"/>
        </w:rPr>
        <w:t xml:space="preserve">The goals of psychological astrology are concerned with </w:t>
      </w:r>
      <w:r w:rsidR="00660640">
        <w:rPr>
          <w:sz w:val="24"/>
        </w:rPr>
        <w:t xml:space="preserve">self-awareness, </w:t>
      </w:r>
      <w:r>
        <w:rPr>
          <w:sz w:val="24"/>
        </w:rPr>
        <w:t xml:space="preserve">personality integration and personal transformation, as are most non-astrological psychodynamic approaches. </w:t>
      </w:r>
      <w:r w:rsidR="00A8497B">
        <w:rPr>
          <w:sz w:val="24"/>
        </w:rPr>
        <w:t xml:space="preserve">However, </w:t>
      </w:r>
      <w:r w:rsidR="00A8497B">
        <w:rPr>
          <w:sz w:val="24"/>
        </w:rPr>
        <w:lastRenderedPageBreak/>
        <w:t>m</w:t>
      </w:r>
      <w:r w:rsidR="00F27393" w:rsidRPr="00F27393">
        <w:rPr>
          <w:sz w:val="24"/>
        </w:rPr>
        <w:t xml:space="preserve">ost of the research in present-day </w:t>
      </w:r>
      <w:r w:rsidR="00F27393" w:rsidRPr="005A39E7">
        <w:rPr>
          <w:b/>
          <w:sz w:val="24"/>
        </w:rPr>
        <w:t xml:space="preserve">psychology </w:t>
      </w:r>
      <w:r w:rsidR="00F27393" w:rsidRPr="00F27393">
        <w:rPr>
          <w:sz w:val="24"/>
        </w:rPr>
        <w:t xml:space="preserve">is in cognitive science along with neuroscience, which differs considerably from what is taken seriously in astrology and </w:t>
      </w:r>
      <w:r w:rsidR="00F83D6E">
        <w:rPr>
          <w:sz w:val="24"/>
        </w:rPr>
        <w:t xml:space="preserve">Jungian </w:t>
      </w:r>
      <w:r w:rsidR="00F27393" w:rsidRPr="00F27393">
        <w:rPr>
          <w:sz w:val="24"/>
        </w:rPr>
        <w:t>psychoanalysis in most of their contemporary forms</w:t>
      </w:r>
      <w:r w:rsidR="00135B66">
        <w:rPr>
          <w:sz w:val="24"/>
        </w:rPr>
        <w:t xml:space="preserve"> (</w:t>
      </w:r>
      <w:r w:rsidR="00BD639C">
        <w:rPr>
          <w:sz w:val="24"/>
        </w:rPr>
        <w:t xml:space="preserve">Wiseman, 2022, </w:t>
      </w:r>
      <w:r w:rsidR="000F47FC">
        <w:rPr>
          <w:sz w:val="24"/>
        </w:rPr>
        <w:t xml:space="preserve">Bloom, 2023, </w:t>
      </w:r>
      <w:r w:rsidR="00BD639C">
        <w:rPr>
          <w:sz w:val="24"/>
        </w:rPr>
        <w:t xml:space="preserve">further, </w:t>
      </w:r>
      <w:r w:rsidR="00135B66">
        <w:rPr>
          <w:sz w:val="24"/>
        </w:rPr>
        <w:t xml:space="preserve">consult any </w:t>
      </w:r>
      <w:r w:rsidR="00BD639C">
        <w:rPr>
          <w:sz w:val="24"/>
        </w:rPr>
        <w:t xml:space="preserve">introductory psychology </w:t>
      </w:r>
      <w:r w:rsidR="00135B66">
        <w:rPr>
          <w:sz w:val="24"/>
        </w:rPr>
        <w:t>textbook).</w:t>
      </w:r>
    </w:p>
    <w:p w:rsidR="00FC692C" w:rsidRPr="009B5924" w:rsidRDefault="00FC692C" w:rsidP="00234D50">
      <w:pPr>
        <w:pStyle w:val="BodyText"/>
        <w:ind w:left="567" w:right="737"/>
        <w:rPr>
          <w:sz w:val="20"/>
          <w:szCs w:val="20"/>
        </w:rPr>
      </w:pPr>
    </w:p>
    <w:p w:rsidR="00FC692C" w:rsidRPr="009B5924" w:rsidRDefault="00FC692C" w:rsidP="00FC692C">
      <w:pPr>
        <w:pStyle w:val="BodyText"/>
        <w:rPr>
          <w:b/>
          <w:bCs/>
        </w:rPr>
      </w:pPr>
      <w:r w:rsidRPr="009B5924">
        <w:rPr>
          <w:b/>
          <w:bCs/>
        </w:rPr>
        <w:t>1.</w:t>
      </w:r>
      <w:r w:rsidR="00532F45" w:rsidRPr="009B5924">
        <w:rPr>
          <w:b/>
          <w:bCs/>
        </w:rPr>
        <w:t>4</w:t>
      </w:r>
      <w:r w:rsidR="00AA04B2">
        <w:rPr>
          <w:b/>
          <w:bCs/>
        </w:rPr>
        <w:t xml:space="preserve"> </w:t>
      </w:r>
      <w:r w:rsidR="00B10BDA">
        <w:rPr>
          <w:b/>
          <w:bCs/>
        </w:rPr>
        <w:t>Yet a</w:t>
      </w:r>
      <w:r w:rsidR="00246B89" w:rsidRPr="009B5924">
        <w:rPr>
          <w:b/>
          <w:bCs/>
        </w:rPr>
        <w:t>nother</w:t>
      </w:r>
      <w:r w:rsidRPr="009B5924">
        <w:rPr>
          <w:b/>
          <w:bCs/>
        </w:rPr>
        <w:t xml:space="preserve"> competing assumption: divination</w:t>
      </w:r>
    </w:p>
    <w:p w:rsidR="00FC692C" w:rsidRPr="004E2A8C" w:rsidRDefault="00DD37D6" w:rsidP="00176660">
      <w:pPr>
        <w:spacing w:line="240" w:lineRule="auto"/>
        <w:rPr>
          <w:rFonts w:ascii="Times New Roman" w:hAnsi="Times New Roman" w:cs="Times New Roman"/>
        </w:rPr>
      </w:pPr>
      <w:r w:rsidRPr="00DF5C20">
        <w:rPr>
          <w:rFonts w:ascii="Times New Roman" w:hAnsi="Times New Roman" w:cs="Times New Roman"/>
          <w:sz w:val="24"/>
        </w:rPr>
        <w:t>The</w:t>
      </w:r>
      <w:r w:rsidR="00DF5C20" w:rsidRPr="00DF5C20">
        <w:rPr>
          <w:rFonts w:ascii="Times New Roman" w:hAnsi="Times New Roman" w:cs="Times New Roman"/>
          <w:sz w:val="24"/>
        </w:rPr>
        <w:t xml:space="preserve"> </w:t>
      </w:r>
      <w:r w:rsidR="00FC692C" w:rsidRPr="00DF5C20">
        <w:rPr>
          <w:rFonts w:ascii="Times New Roman" w:hAnsi="Times New Roman" w:cs="Times New Roman"/>
          <w:i/>
          <w:iCs/>
          <w:sz w:val="24"/>
        </w:rPr>
        <w:t>as above so below</w:t>
      </w:r>
      <w:r w:rsidR="00FC692C" w:rsidRPr="00DF5C20">
        <w:rPr>
          <w:rFonts w:ascii="Times New Roman" w:hAnsi="Times New Roman" w:cs="Times New Roman"/>
          <w:sz w:val="24"/>
        </w:rPr>
        <w:t xml:space="preserve"> has been challenged by a</w:t>
      </w:r>
      <w:r w:rsidR="009B5924" w:rsidRPr="00DF5C20">
        <w:rPr>
          <w:rFonts w:ascii="Times New Roman" w:hAnsi="Times New Roman" w:cs="Times New Roman"/>
          <w:sz w:val="24"/>
        </w:rPr>
        <w:t>nother</w:t>
      </w:r>
      <w:r w:rsidR="00FC692C" w:rsidRPr="00DF5C20">
        <w:rPr>
          <w:rFonts w:ascii="Times New Roman" w:hAnsi="Times New Roman" w:cs="Times New Roman"/>
          <w:sz w:val="24"/>
        </w:rPr>
        <w:t xml:space="preserve"> competing assumption, namely the assumption that the alleged connection </w:t>
      </w:r>
      <w:r w:rsidRPr="00DF5C20">
        <w:rPr>
          <w:rFonts w:ascii="Times New Roman" w:hAnsi="Times New Roman" w:cs="Times New Roman"/>
          <w:sz w:val="24"/>
        </w:rPr>
        <w:t xml:space="preserve">between the heavenly bodies and earthly events </w:t>
      </w:r>
      <w:r w:rsidR="00FC692C" w:rsidRPr="00DF5C20">
        <w:rPr>
          <w:rFonts w:ascii="Times New Roman" w:hAnsi="Times New Roman" w:cs="Times New Roman"/>
          <w:sz w:val="24"/>
        </w:rPr>
        <w:t xml:space="preserve">does not </w:t>
      </w:r>
      <w:r w:rsidR="00DF5C20" w:rsidRPr="00DF5C20">
        <w:rPr>
          <w:rFonts w:ascii="Times New Roman" w:hAnsi="Times New Roman" w:cs="Times New Roman"/>
          <w:sz w:val="24"/>
        </w:rPr>
        <w:t xml:space="preserve">empirically </w:t>
      </w:r>
      <w:r w:rsidR="00FC692C" w:rsidRPr="00DF5C20">
        <w:rPr>
          <w:rFonts w:ascii="Times New Roman" w:hAnsi="Times New Roman" w:cs="Times New Roman"/>
          <w:sz w:val="24"/>
        </w:rPr>
        <w:t xml:space="preserve">exist. </w:t>
      </w:r>
      <w:r w:rsidR="00416B88">
        <w:rPr>
          <w:rFonts w:ascii="Times New Roman" w:hAnsi="Times New Roman" w:cs="Times New Roman"/>
          <w:sz w:val="24"/>
        </w:rPr>
        <w:t xml:space="preserve">There is a historical precedent for this approach. </w:t>
      </w:r>
      <w:r w:rsidR="00B23888" w:rsidRPr="00B23888">
        <w:rPr>
          <w:rFonts w:ascii="Times New Roman" w:hAnsi="Times New Roman" w:cs="Times New Roman"/>
          <w:color w:val="2A3C42"/>
          <w:sz w:val="24"/>
          <w:szCs w:val="24"/>
          <w:shd w:val="clear" w:color="auto" w:fill="FFFFFF"/>
        </w:rPr>
        <w:t xml:space="preserve">On this view, </w:t>
      </w:r>
      <w:r w:rsidR="00B23888">
        <w:rPr>
          <w:rFonts w:ascii="Times New Roman" w:hAnsi="Times New Roman" w:cs="Times New Roman"/>
          <w:color w:val="2A3C42"/>
          <w:sz w:val="24"/>
          <w:szCs w:val="24"/>
          <w:shd w:val="clear" w:color="auto" w:fill="FFFFFF"/>
        </w:rPr>
        <w:t>“</w:t>
      </w:r>
      <w:r w:rsidR="00B23888" w:rsidRPr="00B23888">
        <w:rPr>
          <w:rFonts w:ascii="Times New Roman" w:hAnsi="Times New Roman" w:cs="Times New Roman"/>
          <w:color w:val="2A3C42"/>
          <w:sz w:val="24"/>
          <w:szCs w:val="24"/>
          <w:shd w:val="clear" w:color="auto" w:fill="FFFFFF"/>
        </w:rPr>
        <w:t xml:space="preserve">astrology </w:t>
      </w:r>
      <w:r w:rsidR="001C7355">
        <w:rPr>
          <w:rFonts w:ascii="Times New Roman" w:hAnsi="Times New Roman" w:cs="Times New Roman"/>
          <w:color w:val="2A3C42"/>
          <w:sz w:val="24"/>
          <w:szCs w:val="24"/>
          <w:shd w:val="clear" w:color="auto" w:fill="FFFFFF"/>
        </w:rPr>
        <w:t xml:space="preserve">is </w:t>
      </w:r>
      <w:r w:rsidR="00B23888" w:rsidRPr="00B23888">
        <w:rPr>
          <w:rFonts w:ascii="Times New Roman" w:hAnsi="Times New Roman" w:cs="Times New Roman"/>
          <w:color w:val="2A3C42"/>
          <w:sz w:val="24"/>
          <w:szCs w:val="24"/>
          <w:shd w:val="clear" w:color="auto" w:fill="FFFFFF"/>
        </w:rPr>
        <w:t>based on one-off, non-repeatable instances, in which everything depends on the astrologer’s ability to read the symbolism and endow the horoscope with meaning</w:t>
      </w:r>
      <w:r w:rsidR="00B23888">
        <w:rPr>
          <w:rFonts w:ascii="Times New Roman" w:hAnsi="Times New Roman" w:cs="Times New Roman"/>
          <w:color w:val="2A3C42"/>
          <w:sz w:val="24"/>
          <w:szCs w:val="24"/>
          <w:shd w:val="clear" w:color="auto" w:fill="FFFFFF"/>
        </w:rPr>
        <w:t>” (Campion interview, 2020)</w:t>
      </w:r>
      <w:r w:rsidR="00B23888" w:rsidRPr="00B23888">
        <w:rPr>
          <w:rFonts w:ascii="Times New Roman" w:hAnsi="Times New Roman" w:cs="Times New Roman"/>
          <w:color w:val="2A3C42"/>
          <w:sz w:val="24"/>
          <w:szCs w:val="24"/>
          <w:shd w:val="clear" w:color="auto" w:fill="FFFFFF"/>
        </w:rPr>
        <w:t>. </w:t>
      </w:r>
      <w:r w:rsidR="00574E1B">
        <w:rPr>
          <w:rFonts w:ascii="Times New Roman" w:hAnsi="Times New Roman" w:cs="Times New Roman"/>
          <w:sz w:val="24"/>
        </w:rPr>
        <w:t xml:space="preserve"> </w:t>
      </w:r>
      <w:r w:rsidR="00D346A7">
        <w:rPr>
          <w:rFonts w:ascii="Times New Roman" w:hAnsi="Times New Roman" w:cs="Times New Roman"/>
          <w:sz w:val="24"/>
        </w:rPr>
        <w:t xml:space="preserve">Brockman </w:t>
      </w:r>
      <w:r w:rsidR="00991FAD">
        <w:rPr>
          <w:rFonts w:ascii="Times New Roman" w:hAnsi="Times New Roman" w:cs="Times New Roman"/>
          <w:sz w:val="24"/>
        </w:rPr>
        <w:t xml:space="preserve">(2016) </w:t>
      </w:r>
      <w:r w:rsidR="00D346A7">
        <w:rPr>
          <w:rFonts w:ascii="Times New Roman" w:hAnsi="Times New Roman" w:cs="Times New Roman"/>
          <w:sz w:val="24"/>
        </w:rPr>
        <w:t>points out</w:t>
      </w:r>
      <w:r w:rsidR="00D346A7" w:rsidRPr="00D346A7">
        <w:rPr>
          <w:rFonts w:ascii="Times New Roman" w:hAnsi="Times New Roman" w:cs="Times New Roman"/>
          <w:sz w:val="24"/>
          <w:szCs w:val="24"/>
        </w:rPr>
        <w:t>, “it is neither necessary nor sufficient that there is a particular planetary correlation in the sky [that underlies particular human behaviours]. “</w:t>
      </w:r>
      <w:r w:rsidR="00D346A7">
        <w:t xml:space="preserve"> </w:t>
      </w:r>
      <w:r w:rsidR="00FC692C" w:rsidRPr="00DF5C20">
        <w:rPr>
          <w:rFonts w:ascii="Times New Roman" w:hAnsi="Times New Roman" w:cs="Times New Roman"/>
          <w:sz w:val="24"/>
        </w:rPr>
        <w:t xml:space="preserve">Instead, astrology is </w:t>
      </w:r>
      <w:r w:rsidR="00BC1BDC" w:rsidRPr="00DF5C20">
        <w:rPr>
          <w:rFonts w:ascii="Times New Roman" w:hAnsi="Times New Roman" w:cs="Times New Roman"/>
          <w:sz w:val="24"/>
        </w:rPr>
        <w:t>considered</w:t>
      </w:r>
      <w:r w:rsidR="00FC692C" w:rsidRPr="00DF5C20">
        <w:rPr>
          <w:rFonts w:ascii="Times New Roman" w:hAnsi="Times New Roman" w:cs="Times New Roman"/>
          <w:sz w:val="24"/>
        </w:rPr>
        <w:t xml:space="preserve"> to be divination,</w:t>
      </w:r>
      <w:r w:rsidR="00BD639C">
        <w:rPr>
          <w:rFonts w:ascii="Times New Roman" w:hAnsi="Times New Roman" w:cs="Times New Roman"/>
          <w:sz w:val="24"/>
        </w:rPr>
        <w:t xml:space="preserve"> (akin regarding</w:t>
      </w:r>
      <w:r w:rsidR="00223703">
        <w:rPr>
          <w:rFonts w:ascii="Times New Roman" w:hAnsi="Times New Roman" w:cs="Times New Roman"/>
          <w:sz w:val="24"/>
        </w:rPr>
        <w:t xml:space="preserve"> </w:t>
      </w:r>
      <w:r w:rsidR="00086BC7" w:rsidRPr="00DF5C20">
        <w:rPr>
          <w:rFonts w:ascii="Times New Roman" w:hAnsi="Times New Roman" w:cs="Times New Roman"/>
          <w:sz w:val="24"/>
        </w:rPr>
        <w:t xml:space="preserve">numerology, </w:t>
      </w:r>
      <w:r w:rsidR="001F481D">
        <w:rPr>
          <w:rFonts w:ascii="Times New Roman" w:hAnsi="Times New Roman" w:cs="Times New Roman"/>
          <w:sz w:val="24"/>
        </w:rPr>
        <w:t xml:space="preserve">geomancy, </w:t>
      </w:r>
      <w:r w:rsidR="00086BC7" w:rsidRPr="00DF5C20">
        <w:rPr>
          <w:rFonts w:ascii="Times New Roman" w:hAnsi="Times New Roman" w:cs="Times New Roman"/>
          <w:sz w:val="24"/>
        </w:rPr>
        <w:t xml:space="preserve">the I Ching, tea leaf reading, </w:t>
      </w:r>
      <w:r w:rsidR="008C1E04" w:rsidRPr="008C1E04">
        <w:rPr>
          <w:rFonts w:ascii="Times New Roman" w:hAnsi="Times New Roman" w:cs="Times New Roman"/>
          <w:color w:val="111111"/>
          <w:sz w:val="24"/>
          <w:szCs w:val="24"/>
          <w:shd w:val="clear" w:color="auto" w:fill="FFFFFF"/>
        </w:rPr>
        <w:t>oneiromancy</w:t>
      </w:r>
      <w:r w:rsidR="008C1E04">
        <w:rPr>
          <w:rFonts w:ascii="Times New Roman" w:hAnsi="Times New Roman" w:cs="Times New Roman"/>
          <w:color w:val="111111"/>
          <w:sz w:val="24"/>
          <w:szCs w:val="24"/>
          <w:shd w:val="clear" w:color="auto" w:fill="FFFFFF"/>
        </w:rPr>
        <w:t>,</w:t>
      </w:r>
      <w:r w:rsidR="008C1E04">
        <w:rPr>
          <w:rFonts w:ascii="Arial" w:hAnsi="Arial" w:cs="Arial"/>
          <w:color w:val="111111"/>
          <w:sz w:val="21"/>
          <w:szCs w:val="21"/>
          <w:shd w:val="clear" w:color="auto" w:fill="FFFFFF"/>
        </w:rPr>
        <w:t> </w:t>
      </w:r>
      <w:r w:rsidR="00086BC7" w:rsidRPr="00DF5C20">
        <w:rPr>
          <w:rFonts w:ascii="Times New Roman" w:hAnsi="Times New Roman" w:cs="Times New Roman"/>
          <w:sz w:val="24"/>
        </w:rPr>
        <w:t>and Tarot)</w:t>
      </w:r>
      <w:r w:rsidR="00FC692C" w:rsidRPr="00DF5C20">
        <w:rPr>
          <w:rFonts w:ascii="Times New Roman" w:hAnsi="Times New Roman" w:cs="Times New Roman"/>
          <w:sz w:val="24"/>
        </w:rPr>
        <w:t xml:space="preserve"> a process seen as </w:t>
      </w:r>
      <w:r w:rsidR="00491995">
        <w:rPr>
          <w:rFonts w:ascii="Times New Roman" w:hAnsi="Times New Roman" w:cs="Times New Roman"/>
          <w:sz w:val="24"/>
        </w:rPr>
        <w:t>a reaction to</w:t>
      </w:r>
      <w:r w:rsidR="004F7033" w:rsidRPr="00DF5C20">
        <w:rPr>
          <w:rFonts w:ascii="Times New Roman" w:hAnsi="Times New Roman" w:cs="Times New Roman"/>
          <w:sz w:val="24"/>
        </w:rPr>
        <w:t xml:space="preserve"> a non-human responsive cosmos</w:t>
      </w:r>
      <w:r w:rsidR="00BC1BDC" w:rsidRPr="00DF5C20">
        <w:rPr>
          <w:rFonts w:ascii="Times New Roman" w:hAnsi="Times New Roman" w:cs="Times New Roman"/>
          <w:sz w:val="24"/>
        </w:rPr>
        <w:t xml:space="preserve"> (</w:t>
      </w:r>
      <w:r w:rsidR="00B677FB">
        <w:rPr>
          <w:rFonts w:ascii="Times New Roman" w:hAnsi="Times New Roman" w:cs="Times New Roman"/>
          <w:sz w:val="24"/>
        </w:rPr>
        <w:t>Cornelius, 2002</w:t>
      </w:r>
      <w:r w:rsidR="00AC7CDB">
        <w:rPr>
          <w:rFonts w:ascii="Times New Roman" w:hAnsi="Times New Roman" w:cs="Times New Roman"/>
          <w:sz w:val="24"/>
        </w:rPr>
        <w:t>, 2011</w:t>
      </w:r>
      <w:r w:rsidR="00B677FB">
        <w:rPr>
          <w:rFonts w:ascii="Times New Roman" w:hAnsi="Times New Roman" w:cs="Times New Roman"/>
          <w:sz w:val="24"/>
        </w:rPr>
        <w:t xml:space="preserve">; </w:t>
      </w:r>
      <w:r w:rsidR="00BC7E91" w:rsidRPr="00DF5C20">
        <w:rPr>
          <w:rFonts w:ascii="Times New Roman" w:hAnsi="Times New Roman" w:cs="Times New Roman"/>
          <w:sz w:val="24"/>
        </w:rPr>
        <w:t>Brockbank, 2011</w:t>
      </w:r>
      <w:r w:rsidR="00573360" w:rsidRPr="00DF5C20">
        <w:rPr>
          <w:rFonts w:ascii="Times New Roman" w:hAnsi="Times New Roman" w:cs="Times New Roman"/>
          <w:sz w:val="24"/>
        </w:rPr>
        <w:t>,</w:t>
      </w:r>
      <w:r w:rsidR="004F7033" w:rsidRPr="00DF5C20">
        <w:rPr>
          <w:rFonts w:ascii="Times New Roman" w:hAnsi="Times New Roman" w:cs="Times New Roman"/>
          <w:sz w:val="24"/>
        </w:rPr>
        <w:t xml:space="preserve"> 2016</w:t>
      </w:r>
      <w:r w:rsidR="00DF5C20" w:rsidRPr="00DF5C20">
        <w:rPr>
          <w:rFonts w:ascii="Times New Roman" w:hAnsi="Times New Roman" w:cs="Times New Roman"/>
          <w:sz w:val="24"/>
        </w:rPr>
        <w:t>, 2017</w:t>
      </w:r>
      <w:r w:rsidR="004F7033" w:rsidRPr="00DF5C20">
        <w:rPr>
          <w:rFonts w:ascii="Times New Roman" w:hAnsi="Times New Roman" w:cs="Times New Roman"/>
          <w:sz w:val="24"/>
        </w:rPr>
        <w:t xml:space="preserve"> </w:t>
      </w:r>
      <w:r w:rsidR="004F7033" w:rsidRPr="00DF5C20">
        <w:rPr>
          <w:rStyle w:val="FootnoteReference"/>
          <w:rFonts w:ascii="Times New Roman" w:hAnsi="Times New Roman" w:cs="Times New Roman"/>
          <w:sz w:val="24"/>
        </w:rPr>
        <w:footnoteReference w:id="44"/>
      </w:r>
      <w:r w:rsidR="00BC7E91" w:rsidRPr="00DF5C20">
        <w:rPr>
          <w:rFonts w:ascii="Times New Roman" w:hAnsi="Times New Roman" w:cs="Times New Roman"/>
          <w:sz w:val="24"/>
        </w:rPr>
        <w:t xml:space="preserve">; </w:t>
      </w:r>
      <w:r w:rsidR="00BC1BDC" w:rsidRPr="00DF5C20">
        <w:rPr>
          <w:rFonts w:ascii="Times New Roman" w:hAnsi="Times New Roman" w:cs="Times New Roman"/>
          <w:sz w:val="24"/>
        </w:rPr>
        <w:t>Phillipson, 2019</w:t>
      </w:r>
      <w:r w:rsidR="00815817" w:rsidRPr="00DF5C20">
        <w:rPr>
          <w:rFonts w:ascii="Times New Roman" w:hAnsi="Times New Roman" w:cs="Times New Roman"/>
          <w:sz w:val="24"/>
        </w:rPr>
        <w:t>a, b</w:t>
      </w:r>
      <w:r w:rsidR="00BC1BDC" w:rsidRPr="00DF5C20">
        <w:rPr>
          <w:rFonts w:ascii="Times New Roman" w:hAnsi="Times New Roman" w:cs="Times New Roman"/>
          <w:sz w:val="24"/>
        </w:rPr>
        <w:t>)</w:t>
      </w:r>
      <w:r w:rsidR="009056BE" w:rsidRPr="00DF5C20">
        <w:rPr>
          <w:rFonts w:ascii="Times New Roman" w:hAnsi="Times New Roman" w:cs="Times New Roman"/>
          <w:sz w:val="24"/>
        </w:rPr>
        <w:t>,</w:t>
      </w:r>
      <w:r w:rsidR="00FC692C" w:rsidRPr="00DF5C20">
        <w:rPr>
          <w:rFonts w:ascii="Times New Roman" w:hAnsi="Times New Roman" w:cs="Times New Roman"/>
          <w:sz w:val="24"/>
        </w:rPr>
        <w:t xml:space="preserve"> or helped by divine intermediaries such as gods, spirits, or daemons. Either way, the </w:t>
      </w:r>
      <w:r w:rsidR="00FC692C" w:rsidRPr="00DF5C20">
        <w:rPr>
          <w:rFonts w:ascii="Times New Roman" w:hAnsi="Times New Roman" w:cs="Times New Roman"/>
          <w:i/>
          <w:iCs/>
          <w:sz w:val="24"/>
        </w:rPr>
        <w:t>above</w:t>
      </w:r>
      <w:r w:rsidR="00FC692C" w:rsidRPr="00DF5C20">
        <w:rPr>
          <w:rFonts w:ascii="Times New Roman" w:hAnsi="Times New Roman" w:cs="Times New Roman"/>
          <w:sz w:val="24"/>
        </w:rPr>
        <w:t xml:space="preserve"> is no longer connected to the </w:t>
      </w:r>
      <w:r w:rsidR="00FC692C" w:rsidRPr="00DF5C20">
        <w:rPr>
          <w:rFonts w:ascii="Times New Roman" w:hAnsi="Times New Roman" w:cs="Times New Roman"/>
          <w:i/>
          <w:iCs/>
          <w:sz w:val="24"/>
        </w:rPr>
        <w:t>below</w:t>
      </w:r>
      <w:r w:rsidR="00DF5C20" w:rsidRPr="00DF5C20">
        <w:rPr>
          <w:rFonts w:ascii="Times New Roman" w:hAnsi="Times New Roman" w:cs="Times New Roman"/>
          <w:i/>
          <w:iCs/>
          <w:sz w:val="24"/>
        </w:rPr>
        <w:t xml:space="preserve"> </w:t>
      </w:r>
      <w:r w:rsidR="00A36A12">
        <w:rPr>
          <w:rFonts w:ascii="Times New Roman" w:hAnsi="Times New Roman" w:cs="Times New Roman"/>
          <w:b/>
          <w:bCs/>
          <w:sz w:val="24"/>
        </w:rPr>
        <w:t>in a consistent</w:t>
      </w:r>
      <w:r w:rsidR="00BC7E91" w:rsidRPr="00DF5C20">
        <w:rPr>
          <w:rFonts w:ascii="Times New Roman" w:hAnsi="Times New Roman" w:cs="Times New Roman"/>
          <w:b/>
          <w:bCs/>
          <w:sz w:val="24"/>
        </w:rPr>
        <w:t xml:space="preserve"> empirical fashion</w:t>
      </w:r>
      <w:r w:rsidR="00FC692C" w:rsidRPr="00DF5C20">
        <w:rPr>
          <w:rFonts w:ascii="Times New Roman" w:hAnsi="Times New Roman" w:cs="Times New Roman"/>
          <w:sz w:val="24"/>
        </w:rPr>
        <w:t xml:space="preserve">. </w:t>
      </w:r>
      <w:r w:rsidR="00DF5C20" w:rsidRPr="00DF5C20">
        <w:rPr>
          <w:rFonts w:ascii="Times New Roman" w:hAnsi="Times New Roman" w:cs="Times New Roman"/>
          <w:sz w:val="24"/>
          <w:szCs w:val="24"/>
        </w:rPr>
        <w:t xml:space="preserve">Specific astrological planetary combinations are neither necessary, nor sufficient for the identification of </w:t>
      </w:r>
      <w:r w:rsidR="00A36A12">
        <w:rPr>
          <w:rFonts w:ascii="Times New Roman" w:hAnsi="Times New Roman" w:cs="Times New Roman"/>
          <w:sz w:val="24"/>
          <w:szCs w:val="24"/>
        </w:rPr>
        <w:t>terrestrial human actions</w:t>
      </w:r>
      <w:r w:rsidR="00DF5C20" w:rsidRPr="00DF5C20">
        <w:rPr>
          <w:rFonts w:ascii="Times New Roman" w:hAnsi="Times New Roman" w:cs="Times New Roman"/>
          <w:sz w:val="24"/>
          <w:szCs w:val="24"/>
        </w:rPr>
        <w:t xml:space="preserve">, but, may function, at appropriate </w:t>
      </w:r>
      <w:r w:rsidR="00502E6C">
        <w:rPr>
          <w:rFonts w:ascii="Times New Roman" w:hAnsi="Times New Roman" w:cs="Times New Roman"/>
          <w:sz w:val="24"/>
          <w:szCs w:val="24"/>
        </w:rPr>
        <w:t>times---in the right context (</w:t>
      </w:r>
      <w:r w:rsidR="00DF5C20" w:rsidRPr="00DF5C20">
        <w:rPr>
          <w:rFonts w:ascii="Times New Roman" w:hAnsi="Times New Roman" w:cs="Times New Roman"/>
          <w:sz w:val="24"/>
          <w:szCs w:val="24"/>
        </w:rPr>
        <w:t>which often defies rational explanation</w:t>
      </w:r>
      <w:r w:rsidR="00502E6C">
        <w:rPr>
          <w:rFonts w:ascii="Times New Roman" w:hAnsi="Times New Roman" w:cs="Times New Roman"/>
          <w:sz w:val="24"/>
          <w:szCs w:val="24"/>
        </w:rPr>
        <w:t xml:space="preserve">) </w:t>
      </w:r>
      <w:r w:rsidR="00DF5C20" w:rsidRPr="00DF5C20">
        <w:rPr>
          <w:rFonts w:ascii="Times New Roman" w:hAnsi="Times New Roman" w:cs="Times New Roman"/>
          <w:sz w:val="24"/>
          <w:szCs w:val="24"/>
        </w:rPr>
        <w:t>as signs for specific human behavio</w:t>
      </w:r>
      <w:r w:rsidR="001B63CD">
        <w:rPr>
          <w:rFonts w:ascii="Times New Roman" w:hAnsi="Times New Roman" w:cs="Times New Roman"/>
          <w:sz w:val="24"/>
          <w:szCs w:val="24"/>
        </w:rPr>
        <w:t>u</w:t>
      </w:r>
      <w:r w:rsidR="00DF5C20" w:rsidRPr="00DF5C20">
        <w:rPr>
          <w:rFonts w:ascii="Times New Roman" w:hAnsi="Times New Roman" w:cs="Times New Roman"/>
          <w:sz w:val="24"/>
          <w:szCs w:val="24"/>
        </w:rPr>
        <w:t>rs.</w:t>
      </w:r>
      <w:r w:rsidR="00DF5C20" w:rsidRPr="00DF5C20">
        <w:rPr>
          <w:rFonts w:ascii="Times New Roman" w:hAnsi="Times New Roman" w:cs="Times New Roman"/>
        </w:rPr>
        <w:t xml:space="preserve">  </w:t>
      </w:r>
      <w:r w:rsidR="00246B89" w:rsidRPr="00DF5C20">
        <w:rPr>
          <w:rFonts w:ascii="Times New Roman" w:hAnsi="Times New Roman" w:cs="Times New Roman"/>
          <w:sz w:val="24"/>
        </w:rPr>
        <w:t xml:space="preserve">This view of astrology is not </w:t>
      </w:r>
      <w:r w:rsidR="002B6650" w:rsidRPr="00DF5C20">
        <w:rPr>
          <w:rFonts w:ascii="Times New Roman" w:hAnsi="Times New Roman" w:cs="Times New Roman"/>
          <w:sz w:val="24"/>
        </w:rPr>
        <w:t>considered</w:t>
      </w:r>
      <w:r w:rsidR="001617A7">
        <w:rPr>
          <w:rFonts w:ascii="Times New Roman" w:hAnsi="Times New Roman" w:cs="Times New Roman"/>
          <w:sz w:val="24"/>
        </w:rPr>
        <w:t xml:space="preserve"> in this monograph</w:t>
      </w:r>
      <w:r w:rsidR="00246B89" w:rsidRPr="00DF5C20">
        <w:rPr>
          <w:rFonts w:ascii="Times New Roman" w:hAnsi="Times New Roman" w:cs="Times New Roman"/>
          <w:sz w:val="24"/>
        </w:rPr>
        <w:t xml:space="preserve">. </w:t>
      </w:r>
      <w:r w:rsidR="00031C7C" w:rsidRPr="00DF5C20">
        <w:rPr>
          <w:rStyle w:val="FootnoteReference"/>
          <w:rFonts w:ascii="Times New Roman" w:hAnsi="Times New Roman" w:cs="Times New Roman"/>
          <w:sz w:val="24"/>
        </w:rPr>
        <w:footnoteReference w:id="45"/>
      </w:r>
    </w:p>
    <w:p w:rsidR="00FC692C" w:rsidRPr="00B10BDA" w:rsidRDefault="00FC692C" w:rsidP="00FC692C">
      <w:pPr>
        <w:pStyle w:val="BodyText"/>
        <w:rPr>
          <w:b/>
          <w:bCs/>
          <w:sz w:val="24"/>
        </w:rPr>
      </w:pPr>
      <w:proofErr w:type="gramStart"/>
      <w:r w:rsidRPr="00B10BDA">
        <w:rPr>
          <w:b/>
          <w:bCs/>
          <w:sz w:val="24"/>
        </w:rPr>
        <w:t>1.</w:t>
      </w:r>
      <w:r w:rsidR="00E85305">
        <w:rPr>
          <w:b/>
          <w:bCs/>
          <w:sz w:val="24"/>
        </w:rPr>
        <w:t>5</w:t>
      </w:r>
      <w:r w:rsidRPr="00B10BDA">
        <w:rPr>
          <w:b/>
          <w:bCs/>
          <w:sz w:val="24"/>
        </w:rPr>
        <w:t xml:space="preserve">  Some</w:t>
      </w:r>
      <w:proofErr w:type="gramEnd"/>
      <w:r w:rsidRPr="00B10BDA">
        <w:rPr>
          <w:b/>
          <w:bCs/>
          <w:sz w:val="24"/>
        </w:rPr>
        <w:t xml:space="preserve"> limitations of the assumptions</w:t>
      </w:r>
    </w:p>
    <w:p w:rsidR="00FC692C" w:rsidRPr="00B10BDA" w:rsidRDefault="00FC692C" w:rsidP="00FC692C">
      <w:pPr>
        <w:pStyle w:val="BodyText"/>
        <w:rPr>
          <w:sz w:val="24"/>
        </w:rPr>
      </w:pPr>
      <w:r w:rsidRPr="00B10BDA">
        <w:rPr>
          <w:sz w:val="24"/>
        </w:rPr>
        <w:t xml:space="preserve">The </w:t>
      </w:r>
      <w:r w:rsidR="002B6650" w:rsidRPr="00B10BDA">
        <w:rPr>
          <w:i/>
          <w:iCs/>
          <w:sz w:val="24"/>
        </w:rPr>
        <w:t>as above, so below</w:t>
      </w:r>
      <w:r w:rsidR="00E8368A">
        <w:rPr>
          <w:i/>
          <w:iCs/>
          <w:sz w:val="24"/>
        </w:rPr>
        <w:t xml:space="preserve"> </w:t>
      </w:r>
      <w:r w:rsidRPr="00B10BDA">
        <w:rPr>
          <w:sz w:val="24"/>
        </w:rPr>
        <w:t xml:space="preserve">assumption is actually seen to work (or so it is claimed) whenever the birth chart is interpreted by received </w:t>
      </w:r>
      <w:r w:rsidR="001B63CD">
        <w:rPr>
          <w:sz w:val="24"/>
        </w:rPr>
        <w:t xml:space="preserve">cookbook </w:t>
      </w:r>
      <w:r w:rsidRPr="00B10BDA">
        <w:rPr>
          <w:sz w:val="24"/>
        </w:rPr>
        <w:t>rules but is neverthel</w:t>
      </w:r>
      <w:r w:rsidR="002D0D77">
        <w:rPr>
          <w:sz w:val="24"/>
        </w:rPr>
        <w:t xml:space="preserve">ess subject to certain </w:t>
      </w:r>
      <w:r w:rsidR="002D0D77">
        <w:rPr>
          <w:sz w:val="24"/>
        </w:rPr>
        <w:lastRenderedPageBreak/>
        <w:t xml:space="preserve">received </w:t>
      </w:r>
      <w:r w:rsidRPr="00B10BDA">
        <w:rPr>
          <w:sz w:val="24"/>
        </w:rPr>
        <w:t xml:space="preserve">limitations </w:t>
      </w:r>
      <w:r w:rsidR="00C149E0">
        <w:rPr>
          <w:sz w:val="24"/>
        </w:rPr>
        <w:t xml:space="preserve">(which can </w:t>
      </w:r>
      <w:r w:rsidR="000C34DE">
        <w:rPr>
          <w:sz w:val="24"/>
        </w:rPr>
        <w:t xml:space="preserve">also </w:t>
      </w:r>
      <w:r w:rsidR="00C149E0">
        <w:rPr>
          <w:sz w:val="24"/>
        </w:rPr>
        <w:t xml:space="preserve">be appealed to whenever any potential disconfirmation of astrology is </w:t>
      </w:r>
      <w:r w:rsidR="00D5588C">
        <w:rPr>
          <w:sz w:val="24"/>
        </w:rPr>
        <w:t>found</w:t>
      </w:r>
      <w:r w:rsidR="0097258D">
        <w:rPr>
          <w:sz w:val="24"/>
        </w:rPr>
        <w:t>)</w:t>
      </w:r>
      <w:r w:rsidRPr="00B10BDA">
        <w:rPr>
          <w:sz w:val="24"/>
        </w:rPr>
        <w:t>:</w:t>
      </w:r>
    </w:p>
    <w:p w:rsidR="00FC692C" w:rsidRPr="00B10BDA" w:rsidRDefault="00FC692C" w:rsidP="00FC692C">
      <w:pPr>
        <w:pStyle w:val="BodyText"/>
        <w:rPr>
          <w:rFonts w:ascii="Charter BT" w:hAnsi="Charter BT"/>
          <w:sz w:val="24"/>
        </w:rPr>
      </w:pPr>
    </w:p>
    <w:p w:rsidR="00FC692C" w:rsidRPr="00FB1462" w:rsidRDefault="00FC692C" w:rsidP="00FC692C">
      <w:pPr>
        <w:pStyle w:val="BodyText"/>
        <w:rPr>
          <w:sz w:val="20"/>
          <w:szCs w:val="20"/>
        </w:rPr>
      </w:pPr>
      <w:r w:rsidRPr="00B10BDA">
        <w:rPr>
          <w:sz w:val="20"/>
          <w:szCs w:val="20"/>
        </w:rPr>
        <w:t>– Stars incline, not compel</w:t>
      </w:r>
      <w:r w:rsidRPr="00FB1462">
        <w:rPr>
          <w:sz w:val="20"/>
          <w:szCs w:val="20"/>
        </w:rPr>
        <w:t>.</w:t>
      </w:r>
    </w:p>
    <w:p w:rsidR="00FC692C" w:rsidRPr="00B10BDA" w:rsidRDefault="00FC692C" w:rsidP="00FC692C">
      <w:pPr>
        <w:pStyle w:val="BodyText"/>
        <w:rPr>
          <w:sz w:val="20"/>
          <w:szCs w:val="20"/>
        </w:rPr>
      </w:pPr>
      <w:r w:rsidRPr="00B10BDA">
        <w:rPr>
          <w:sz w:val="20"/>
          <w:szCs w:val="20"/>
        </w:rPr>
        <w:t xml:space="preserve">– Birth time is </w:t>
      </w:r>
      <w:r w:rsidR="00DB002E">
        <w:rPr>
          <w:sz w:val="20"/>
          <w:szCs w:val="20"/>
        </w:rPr>
        <w:t xml:space="preserve">often </w:t>
      </w:r>
      <w:r w:rsidRPr="00B10BDA">
        <w:rPr>
          <w:sz w:val="20"/>
          <w:szCs w:val="20"/>
        </w:rPr>
        <w:t>unreliable.</w:t>
      </w:r>
    </w:p>
    <w:p w:rsidR="00FC692C" w:rsidRPr="00B10BDA" w:rsidRDefault="00FC692C" w:rsidP="00FC692C">
      <w:pPr>
        <w:pStyle w:val="BodyText"/>
        <w:rPr>
          <w:sz w:val="20"/>
          <w:szCs w:val="20"/>
        </w:rPr>
      </w:pPr>
      <w:r w:rsidRPr="00B10BDA">
        <w:rPr>
          <w:sz w:val="20"/>
          <w:szCs w:val="20"/>
        </w:rPr>
        <w:t>– Client does not know herself.</w:t>
      </w:r>
    </w:p>
    <w:p w:rsidR="00FC692C" w:rsidRPr="00B10BDA" w:rsidRDefault="00FC692C" w:rsidP="00FC692C">
      <w:pPr>
        <w:pStyle w:val="BodyText"/>
        <w:rPr>
          <w:sz w:val="20"/>
          <w:szCs w:val="20"/>
        </w:rPr>
      </w:pPr>
      <w:r w:rsidRPr="00B10BDA">
        <w:rPr>
          <w:sz w:val="20"/>
          <w:szCs w:val="20"/>
        </w:rPr>
        <w:t>– The potential shown by the chart is unfulfilled.</w:t>
      </w:r>
    </w:p>
    <w:p w:rsidR="00CC6862" w:rsidRDefault="00FC692C" w:rsidP="00CC6862">
      <w:pPr>
        <w:pStyle w:val="BodyText"/>
        <w:rPr>
          <w:sz w:val="20"/>
          <w:szCs w:val="20"/>
        </w:rPr>
      </w:pPr>
      <w:r w:rsidRPr="00B10BDA">
        <w:rPr>
          <w:sz w:val="20"/>
          <w:szCs w:val="20"/>
        </w:rPr>
        <w:t>– The manifestation is untypical.</w:t>
      </w:r>
    </w:p>
    <w:p w:rsidR="00676415" w:rsidRDefault="00676415" w:rsidP="00CC6862">
      <w:pPr>
        <w:pStyle w:val="BodyText"/>
        <w:rPr>
          <w:sz w:val="20"/>
          <w:szCs w:val="20"/>
        </w:rPr>
      </w:pPr>
      <w:r>
        <w:rPr>
          <w:sz w:val="20"/>
          <w:szCs w:val="20"/>
        </w:rPr>
        <w:t>----Given the many similar factors in any analysis, it is difficult to know which astrological factors are actually responsible for astrological effects</w:t>
      </w:r>
    </w:p>
    <w:p w:rsidR="00CC6862" w:rsidRPr="00CC6862" w:rsidRDefault="00CC6862" w:rsidP="00CC6862">
      <w:pPr>
        <w:pStyle w:val="BodyText"/>
        <w:rPr>
          <w:sz w:val="20"/>
          <w:szCs w:val="20"/>
        </w:rPr>
      </w:pPr>
      <w:r>
        <w:rPr>
          <w:rFonts w:ascii="Open Sans" w:hAnsi="Open Sans"/>
          <w:color w:val="101526"/>
          <w:sz w:val="27"/>
          <w:szCs w:val="27"/>
          <w:shd w:val="clear" w:color="auto" w:fill="FFFFFF"/>
        </w:rPr>
        <w:t>--</w:t>
      </w:r>
      <w:r w:rsidRPr="00CC6862">
        <w:rPr>
          <w:color w:val="101526"/>
          <w:sz w:val="20"/>
          <w:szCs w:val="20"/>
          <w:shd w:val="clear" w:color="auto" w:fill="FFFFFF"/>
        </w:rPr>
        <w:t>Each planetary configuration in a birth chart has a range of possible meanings.</w:t>
      </w:r>
    </w:p>
    <w:p w:rsidR="00CC6862" w:rsidRPr="00CC6862" w:rsidRDefault="00CC6862" w:rsidP="00CC6862">
      <w:pPr>
        <w:pStyle w:val="BodyText"/>
        <w:rPr>
          <w:color w:val="101526"/>
          <w:sz w:val="20"/>
          <w:szCs w:val="20"/>
          <w:shd w:val="clear" w:color="auto" w:fill="FFFFFF"/>
        </w:rPr>
      </w:pPr>
      <w:r>
        <w:rPr>
          <w:color w:val="101526"/>
          <w:sz w:val="20"/>
          <w:szCs w:val="20"/>
          <w:shd w:val="clear" w:color="auto" w:fill="FFFFFF"/>
        </w:rPr>
        <w:t>---</w:t>
      </w:r>
      <w:r w:rsidR="00AB2BC9">
        <w:rPr>
          <w:color w:val="101526"/>
          <w:sz w:val="20"/>
          <w:szCs w:val="20"/>
          <w:shd w:val="clear" w:color="auto" w:fill="FFFFFF"/>
        </w:rPr>
        <w:t>T</w:t>
      </w:r>
      <w:r w:rsidRPr="00CC6862">
        <w:rPr>
          <w:color w:val="101526"/>
          <w:sz w:val="20"/>
          <w:szCs w:val="20"/>
          <w:shd w:val="clear" w:color="auto" w:fill="FFFFFF"/>
        </w:rPr>
        <w:t xml:space="preserve">he same planetary configuration in different people’s birth charts may manifest differently. </w:t>
      </w:r>
    </w:p>
    <w:p w:rsidR="00FC692C" w:rsidRPr="00B10BDA" w:rsidRDefault="00FC692C" w:rsidP="00FC692C">
      <w:pPr>
        <w:pStyle w:val="BodyText"/>
        <w:rPr>
          <w:sz w:val="20"/>
          <w:szCs w:val="20"/>
        </w:rPr>
      </w:pPr>
      <w:r w:rsidRPr="00B10BDA">
        <w:rPr>
          <w:sz w:val="20"/>
          <w:szCs w:val="20"/>
        </w:rPr>
        <w:t>– Another chart factor is interfering</w:t>
      </w:r>
      <w:r w:rsidR="00876E6A">
        <w:rPr>
          <w:sz w:val="20"/>
          <w:szCs w:val="20"/>
        </w:rPr>
        <w:t xml:space="preserve"> (these can always be found)</w:t>
      </w:r>
      <w:r w:rsidRPr="00B10BDA">
        <w:rPr>
          <w:sz w:val="20"/>
          <w:szCs w:val="20"/>
        </w:rPr>
        <w:t>.</w:t>
      </w:r>
    </w:p>
    <w:p w:rsidR="00FC692C" w:rsidRPr="005F68CE" w:rsidRDefault="00FC692C" w:rsidP="00FC692C">
      <w:pPr>
        <w:pStyle w:val="BodyText"/>
        <w:rPr>
          <w:sz w:val="20"/>
          <w:szCs w:val="20"/>
        </w:rPr>
      </w:pPr>
      <w:r w:rsidRPr="00B10BDA">
        <w:rPr>
          <w:sz w:val="20"/>
          <w:szCs w:val="20"/>
        </w:rPr>
        <w:t>– The astrologer is not infallible</w:t>
      </w:r>
      <w:r w:rsidR="005F68CE">
        <w:rPr>
          <w:sz w:val="20"/>
          <w:szCs w:val="20"/>
        </w:rPr>
        <w:t xml:space="preserve"> </w:t>
      </w:r>
      <w:r w:rsidR="005F68CE" w:rsidRPr="005F68CE">
        <w:rPr>
          <w:sz w:val="20"/>
          <w:szCs w:val="20"/>
        </w:rPr>
        <w:t>(</w:t>
      </w:r>
      <w:r w:rsidR="005F68CE">
        <w:rPr>
          <w:sz w:val="20"/>
          <w:szCs w:val="20"/>
        </w:rPr>
        <w:t xml:space="preserve">perhaps </w:t>
      </w:r>
      <w:r w:rsidR="005F68CE" w:rsidRPr="005F68CE">
        <w:rPr>
          <w:sz w:val="20"/>
          <w:szCs w:val="20"/>
        </w:rPr>
        <w:t>making a bad interpretation during a bad transit)</w:t>
      </w:r>
      <w:r w:rsidRPr="005F68CE">
        <w:rPr>
          <w:sz w:val="20"/>
          <w:szCs w:val="20"/>
        </w:rPr>
        <w:t>.</w:t>
      </w:r>
    </w:p>
    <w:p w:rsidR="00F1518F" w:rsidRPr="00B10BDA" w:rsidRDefault="00F1518F" w:rsidP="00FC692C">
      <w:pPr>
        <w:pStyle w:val="BodyText"/>
        <w:rPr>
          <w:sz w:val="20"/>
          <w:szCs w:val="20"/>
        </w:rPr>
      </w:pPr>
      <w:r>
        <w:rPr>
          <w:sz w:val="20"/>
          <w:szCs w:val="20"/>
        </w:rPr>
        <w:t>---Client was exhibiting her free will</w:t>
      </w:r>
    </w:p>
    <w:p w:rsidR="00FC692C" w:rsidRPr="00B10BDA" w:rsidRDefault="00FC692C" w:rsidP="00FC692C">
      <w:pPr>
        <w:pStyle w:val="BodyText"/>
        <w:rPr>
          <w:sz w:val="20"/>
          <w:szCs w:val="20"/>
        </w:rPr>
      </w:pPr>
      <w:r w:rsidRPr="00B10BDA">
        <w:rPr>
          <w:sz w:val="20"/>
          <w:szCs w:val="20"/>
        </w:rPr>
        <w:t>– There is more to astrology than we know.</w:t>
      </w:r>
    </w:p>
    <w:p w:rsidR="00FC692C" w:rsidRPr="00B10BDA" w:rsidRDefault="00FC692C" w:rsidP="00FC692C">
      <w:pPr>
        <w:pStyle w:val="BodyText"/>
        <w:rPr>
          <w:sz w:val="20"/>
          <w:szCs w:val="20"/>
        </w:rPr>
      </w:pPr>
      <w:r w:rsidRPr="00B10BDA">
        <w:rPr>
          <w:sz w:val="20"/>
          <w:szCs w:val="20"/>
        </w:rPr>
        <w:t>– Astrology cannot be tested by science.</w:t>
      </w:r>
    </w:p>
    <w:p w:rsidR="00FC692C" w:rsidRDefault="00312592" w:rsidP="00FC692C">
      <w:pPr>
        <w:pStyle w:val="BodyText"/>
        <w:rPr>
          <w:sz w:val="20"/>
          <w:szCs w:val="20"/>
        </w:rPr>
      </w:pPr>
      <w:r>
        <w:rPr>
          <w:sz w:val="20"/>
          <w:szCs w:val="20"/>
        </w:rPr>
        <w:t xml:space="preserve">– </w:t>
      </w:r>
      <w:proofErr w:type="gramStart"/>
      <w:r>
        <w:rPr>
          <w:sz w:val="20"/>
          <w:szCs w:val="20"/>
        </w:rPr>
        <w:t>it</w:t>
      </w:r>
      <w:proofErr w:type="gramEnd"/>
      <w:r>
        <w:rPr>
          <w:sz w:val="20"/>
          <w:szCs w:val="20"/>
        </w:rPr>
        <w:t xml:space="preserve"> was done </w:t>
      </w:r>
      <w:r w:rsidR="005079F0">
        <w:rPr>
          <w:sz w:val="20"/>
          <w:szCs w:val="20"/>
        </w:rPr>
        <w:t>by ignorant astrologers</w:t>
      </w:r>
      <w:r w:rsidR="00FC692C" w:rsidRPr="00B10BDA">
        <w:rPr>
          <w:sz w:val="20"/>
          <w:szCs w:val="20"/>
        </w:rPr>
        <w:t xml:space="preserve"> with improper motives</w:t>
      </w:r>
      <w:r w:rsidR="00FB1462">
        <w:rPr>
          <w:sz w:val="20"/>
          <w:szCs w:val="20"/>
        </w:rPr>
        <w:t xml:space="preserve"> (</w:t>
      </w:r>
      <w:r w:rsidR="005079F0">
        <w:rPr>
          <w:sz w:val="20"/>
          <w:szCs w:val="20"/>
        </w:rPr>
        <w:t xml:space="preserve">the assumption being </w:t>
      </w:r>
      <w:r w:rsidR="00FB1462">
        <w:rPr>
          <w:sz w:val="20"/>
          <w:szCs w:val="20"/>
        </w:rPr>
        <w:t>there are bad astrologers, but also good ones)</w:t>
      </w:r>
      <w:r w:rsidR="00FC692C" w:rsidRPr="00B10BDA">
        <w:rPr>
          <w:sz w:val="20"/>
          <w:szCs w:val="20"/>
        </w:rPr>
        <w:t>.</w:t>
      </w:r>
    </w:p>
    <w:p w:rsidR="00FB1462" w:rsidRDefault="00FB1462" w:rsidP="00FC692C">
      <w:pPr>
        <w:pStyle w:val="BodyText"/>
        <w:rPr>
          <w:sz w:val="20"/>
          <w:szCs w:val="20"/>
        </w:rPr>
      </w:pPr>
      <w:r>
        <w:rPr>
          <w:sz w:val="20"/>
          <w:szCs w:val="20"/>
        </w:rPr>
        <w:t>---Astrologer has a lack of experience</w:t>
      </w:r>
    </w:p>
    <w:p w:rsidR="00CA4C2F" w:rsidRDefault="00CA4C2F" w:rsidP="00FC692C">
      <w:pPr>
        <w:pStyle w:val="BodyText"/>
        <w:rPr>
          <w:sz w:val="20"/>
          <w:szCs w:val="20"/>
        </w:rPr>
      </w:pPr>
    </w:p>
    <w:p w:rsidR="00FC692C" w:rsidRPr="00CA4C2F" w:rsidRDefault="005A39E7" w:rsidP="00FC692C">
      <w:pPr>
        <w:pStyle w:val="BodyText"/>
        <w:rPr>
          <w:sz w:val="24"/>
        </w:rPr>
      </w:pPr>
      <w:r>
        <w:rPr>
          <w:sz w:val="24"/>
        </w:rPr>
        <w:t xml:space="preserve">These limitations </w:t>
      </w:r>
      <w:r w:rsidR="005F3338">
        <w:rPr>
          <w:sz w:val="24"/>
        </w:rPr>
        <w:t xml:space="preserve">often </w:t>
      </w:r>
      <w:r>
        <w:rPr>
          <w:sz w:val="24"/>
        </w:rPr>
        <w:t xml:space="preserve">play a double role in astrology. They are both part of the tenets of particular astrologies and </w:t>
      </w:r>
      <w:r w:rsidR="00F97A84">
        <w:rPr>
          <w:sz w:val="24"/>
        </w:rPr>
        <w:t xml:space="preserve">can </w:t>
      </w:r>
      <w:r>
        <w:rPr>
          <w:sz w:val="24"/>
        </w:rPr>
        <w:t xml:space="preserve">also serve as </w:t>
      </w:r>
      <w:r w:rsidRPr="005A39E7">
        <w:rPr>
          <w:i/>
          <w:sz w:val="24"/>
        </w:rPr>
        <w:t>ad hoc</w:t>
      </w:r>
      <w:r>
        <w:rPr>
          <w:sz w:val="24"/>
        </w:rPr>
        <w:t xml:space="preserve"> excuses to get around potential disconfirmations and difficulties in individual readings. </w:t>
      </w:r>
      <w:r w:rsidR="006C475F">
        <w:rPr>
          <w:sz w:val="24"/>
        </w:rPr>
        <w:t xml:space="preserve">These limitations are rarely </w:t>
      </w:r>
      <w:r w:rsidR="003E4FD6">
        <w:rPr>
          <w:sz w:val="24"/>
        </w:rPr>
        <w:t xml:space="preserve">developed in ways to improve the </w:t>
      </w:r>
      <w:r w:rsidR="00EC0063">
        <w:rPr>
          <w:sz w:val="24"/>
        </w:rPr>
        <w:t xml:space="preserve">astrology in a testable way. </w:t>
      </w:r>
      <w:r w:rsidR="00A24036" w:rsidRPr="00A24036">
        <w:rPr>
          <w:sz w:val="24"/>
        </w:rPr>
        <w:t>Astrologe</w:t>
      </w:r>
      <w:r w:rsidR="007D5D8E">
        <w:rPr>
          <w:sz w:val="24"/>
        </w:rPr>
        <w:t xml:space="preserve">rs of different persuasions </w:t>
      </w:r>
      <w:r w:rsidR="00A24036" w:rsidRPr="00A24036">
        <w:rPr>
          <w:sz w:val="24"/>
        </w:rPr>
        <w:t xml:space="preserve">focus on different subsets of </w:t>
      </w:r>
      <w:r w:rsidR="000C34DE">
        <w:rPr>
          <w:i/>
          <w:sz w:val="24"/>
        </w:rPr>
        <w:t xml:space="preserve">the above </w:t>
      </w:r>
      <w:r w:rsidR="00A24036" w:rsidRPr="00A24036">
        <w:rPr>
          <w:sz w:val="24"/>
        </w:rPr>
        <w:t>to avoid disconfirmation. For example, psychological astro</w:t>
      </w:r>
      <w:r w:rsidR="00BD639C">
        <w:rPr>
          <w:sz w:val="24"/>
        </w:rPr>
        <w:t>logers will focus on the notion</w:t>
      </w:r>
      <w:r w:rsidR="00A24036" w:rsidRPr="00A24036">
        <w:rPr>
          <w:sz w:val="24"/>
        </w:rPr>
        <w:t xml:space="preserve"> that planetary configurations in a birth chart may have a range of possible meanings</w:t>
      </w:r>
      <w:r w:rsidR="00A24036">
        <w:rPr>
          <w:sz w:val="24"/>
        </w:rPr>
        <w:t>,</w:t>
      </w:r>
      <w:r w:rsidR="00A24036" w:rsidRPr="00A24036">
        <w:rPr>
          <w:sz w:val="24"/>
        </w:rPr>
        <w:t xml:space="preserve"> and</w:t>
      </w:r>
      <w:r w:rsidR="00A24036">
        <w:rPr>
          <w:sz w:val="24"/>
        </w:rPr>
        <w:t>,</w:t>
      </w:r>
      <w:r w:rsidR="00A24036" w:rsidRPr="00A24036">
        <w:rPr>
          <w:sz w:val="24"/>
        </w:rPr>
        <w:t xml:space="preserve"> even where the same configuration in present in different people, </w:t>
      </w:r>
      <w:r w:rsidR="00CF56CB">
        <w:rPr>
          <w:sz w:val="24"/>
        </w:rPr>
        <w:t xml:space="preserve">they emphasize </w:t>
      </w:r>
      <w:r w:rsidR="00A24036" w:rsidRPr="00A24036">
        <w:rPr>
          <w:sz w:val="24"/>
        </w:rPr>
        <w:t xml:space="preserve">it can express in different ways. </w:t>
      </w:r>
      <w:r w:rsidR="002D1B5C">
        <w:rPr>
          <w:sz w:val="24"/>
        </w:rPr>
        <w:t xml:space="preserve">The appeal to such </w:t>
      </w:r>
      <w:r w:rsidR="00681528">
        <w:rPr>
          <w:sz w:val="24"/>
        </w:rPr>
        <w:t xml:space="preserve">varying </w:t>
      </w:r>
      <w:r w:rsidR="006E6C0E">
        <w:rPr>
          <w:sz w:val="24"/>
        </w:rPr>
        <w:t xml:space="preserve">sub-sets of </w:t>
      </w:r>
      <w:r w:rsidR="002D1B5C">
        <w:rPr>
          <w:sz w:val="24"/>
        </w:rPr>
        <w:t xml:space="preserve">excuses will protect every approach to astrology from </w:t>
      </w:r>
      <w:r w:rsidR="003D568B">
        <w:rPr>
          <w:sz w:val="24"/>
        </w:rPr>
        <w:t xml:space="preserve">potential </w:t>
      </w:r>
      <w:r w:rsidR="002D1B5C">
        <w:rPr>
          <w:sz w:val="24"/>
        </w:rPr>
        <w:t>disconfirmation</w:t>
      </w:r>
      <w:r w:rsidR="00851EBE">
        <w:rPr>
          <w:sz w:val="24"/>
        </w:rPr>
        <w:t>s</w:t>
      </w:r>
      <w:r w:rsidR="00F964E8">
        <w:rPr>
          <w:sz w:val="24"/>
        </w:rPr>
        <w:t xml:space="preserve"> or possible revisions</w:t>
      </w:r>
      <w:r w:rsidR="002D1B5C">
        <w:rPr>
          <w:sz w:val="24"/>
        </w:rPr>
        <w:t xml:space="preserve">. </w:t>
      </w:r>
    </w:p>
    <w:p w:rsidR="00A24036" w:rsidRPr="00B10BDA" w:rsidRDefault="00A24036" w:rsidP="00FC692C">
      <w:pPr>
        <w:pStyle w:val="BodyText"/>
        <w:rPr>
          <w:sz w:val="20"/>
          <w:szCs w:val="20"/>
        </w:rPr>
      </w:pPr>
    </w:p>
    <w:p w:rsidR="00FC692C" w:rsidRPr="00B10BDA" w:rsidRDefault="00FC692C" w:rsidP="00FC692C">
      <w:pPr>
        <w:pStyle w:val="BodyText"/>
        <w:rPr>
          <w:b/>
          <w:bCs/>
          <w:sz w:val="24"/>
        </w:rPr>
      </w:pPr>
      <w:proofErr w:type="gramStart"/>
      <w:r w:rsidRPr="00B10BDA">
        <w:rPr>
          <w:b/>
          <w:bCs/>
          <w:sz w:val="24"/>
        </w:rPr>
        <w:t>1.</w:t>
      </w:r>
      <w:r w:rsidR="007F636D">
        <w:rPr>
          <w:b/>
          <w:bCs/>
          <w:sz w:val="24"/>
        </w:rPr>
        <w:t>6</w:t>
      </w:r>
      <w:r w:rsidRPr="00B10BDA">
        <w:rPr>
          <w:b/>
          <w:bCs/>
          <w:sz w:val="24"/>
        </w:rPr>
        <w:t xml:space="preserve">  A</w:t>
      </w:r>
      <w:proofErr w:type="gramEnd"/>
      <w:r w:rsidRPr="00B10BDA">
        <w:rPr>
          <w:b/>
          <w:bCs/>
          <w:sz w:val="24"/>
        </w:rPr>
        <w:t xml:space="preserve"> fundamental problem with all assumptions</w:t>
      </w:r>
    </w:p>
    <w:p w:rsidR="00402E66" w:rsidRDefault="00FC692C" w:rsidP="00402E66">
      <w:pPr>
        <w:pStyle w:val="BodyText"/>
        <w:rPr>
          <w:sz w:val="24"/>
        </w:rPr>
      </w:pPr>
      <w:r w:rsidRPr="00B10BDA">
        <w:rPr>
          <w:sz w:val="24"/>
        </w:rPr>
        <w:t xml:space="preserve">The problem with all </w:t>
      </w:r>
      <w:r w:rsidR="00246B89" w:rsidRPr="00B10BDA">
        <w:rPr>
          <w:sz w:val="24"/>
        </w:rPr>
        <w:t xml:space="preserve">the </w:t>
      </w:r>
      <w:r w:rsidRPr="00B10BDA">
        <w:rPr>
          <w:sz w:val="24"/>
        </w:rPr>
        <w:t xml:space="preserve">assumptions </w:t>
      </w:r>
      <w:r w:rsidR="002B0298" w:rsidRPr="00B10BDA">
        <w:rPr>
          <w:sz w:val="24"/>
        </w:rPr>
        <w:t xml:space="preserve">(with the </w:t>
      </w:r>
      <w:r w:rsidR="00BD639C">
        <w:rPr>
          <w:sz w:val="24"/>
        </w:rPr>
        <w:t xml:space="preserve">possible </w:t>
      </w:r>
      <w:r w:rsidR="002B0298" w:rsidRPr="00B10BDA">
        <w:rPr>
          <w:sz w:val="24"/>
        </w:rPr>
        <w:t xml:space="preserve">exception of astrology in its divinatory forms) </w:t>
      </w:r>
      <w:r w:rsidRPr="00B10BDA">
        <w:rPr>
          <w:sz w:val="24"/>
        </w:rPr>
        <w:t xml:space="preserve">is that literally a thousand empirical studies have failed to </w:t>
      </w:r>
      <w:r w:rsidR="00731081" w:rsidRPr="00634271">
        <w:rPr>
          <w:b/>
          <w:sz w:val="24"/>
        </w:rPr>
        <w:t xml:space="preserve">consistently </w:t>
      </w:r>
      <w:r w:rsidRPr="00634271">
        <w:rPr>
          <w:b/>
          <w:sz w:val="24"/>
        </w:rPr>
        <w:t>show</w:t>
      </w:r>
      <w:r w:rsidRPr="00B10BDA">
        <w:rPr>
          <w:sz w:val="24"/>
        </w:rPr>
        <w:t xml:space="preserve"> that astrology (whatever its assumptions) provides useful </w:t>
      </w:r>
      <w:r w:rsidR="00956504">
        <w:rPr>
          <w:sz w:val="24"/>
        </w:rPr>
        <w:t xml:space="preserve">or </w:t>
      </w:r>
      <w:r w:rsidR="00345C52">
        <w:rPr>
          <w:sz w:val="24"/>
        </w:rPr>
        <w:t xml:space="preserve">reliable </w:t>
      </w:r>
      <w:r w:rsidR="006C70EC">
        <w:rPr>
          <w:sz w:val="24"/>
        </w:rPr>
        <w:t xml:space="preserve">empirical adequacy </w:t>
      </w:r>
      <w:r w:rsidR="00251C7C">
        <w:rPr>
          <w:sz w:val="24"/>
        </w:rPr>
        <w:t>(Dean, Mather, Nias</w:t>
      </w:r>
      <w:r w:rsidR="003D3052">
        <w:rPr>
          <w:sz w:val="24"/>
        </w:rPr>
        <w:t xml:space="preserve"> </w:t>
      </w:r>
      <w:r w:rsidR="00251C7C">
        <w:rPr>
          <w:sz w:val="24"/>
        </w:rPr>
        <w:t>&amp; Smit, 202</w:t>
      </w:r>
      <w:r w:rsidR="001C7B60">
        <w:rPr>
          <w:sz w:val="24"/>
        </w:rPr>
        <w:t>2</w:t>
      </w:r>
      <w:r w:rsidR="00251C7C">
        <w:rPr>
          <w:sz w:val="24"/>
        </w:rPr>
        <w:t>)</w:t>
      </w:r>
      <w:r w:rsidRPr="00B10BDA">
        <w:rPr>
          <w:sz w:val="24"/>
        </w:rPr>
        <w:t>. What</w:t>
      </w:r>
      <w:r w:rsidR="00634271">
        <w:rPr>
          <w:sz w:val="24"/>
        </w:rPr>
        <w:t xml:space="preserve"> astrology</w:t>
      </w:r>
      <w:r w:rsidRPr="00B10BDA">
        <w:rPr>
          <w:sz w:val="24"/>
        </w:rPr>
        <w:t xml:space="preserve"> indicates may be </w:t>
      </w:r>
      <w:r w:rsidRPr="00B10BDA">
        <w:rPr>
          <w:i/>
          <w:iCs/>
          <w:sz w:val="24"/>
        </w:rPr>
        <w:t>meaningful</w:t>
      </w:r>
      <w:r w:rsidRPr="00B10BDA">
        <w:rPr>
          <w:sz w:val="24"/>
        </w:rPr>
        <w:t xml:space="preserve"> to the client but is not necessarily </w:t>
      </w:r>
      <w:r w:rsidR="00757B15">
        <w:rPr>
          <w:i/>
          <w:iCs/>
          <w:sz w:val="24"/>
        </w:rPr>
        <w:t xml:space="preserve">getting it right </w:t>
      </w:r>
      <w:r w:rsidR="005B211D" w:rsidRPr="00B10BDA">
        <w:rPr>
          <w:i/>
          <w:iCs/>
          <w:sz w:val="24"/>
        </w:rPr>
        <w:t>(</w:t>
      </w:r>
      <w:r w:rsidR="005B211D" w:rsidRPr="00B10BDA">
        <w:rPr>
          <w:sz w:val="24"/>
        </w:rPr>
        <w:t>Dean, Saklofske, &amp; Kelly, 2021</w:t>
      </w:r>
      <w:r w:rsidR="005B211D" w:rsidRPr="00B10BDA">
        <w:rPr>
          <w:i/>
          <w:iCs/>
          <w:sz w:val="24"/>
        </w:rPr>
        <w:t>)</w:t>
      </w:r>
      <w:r w:rsidRPr="00B10BDA">
        <w:rPr>
          <w:sz w:val="24"/>
        </w:rPr>
        <w:t>. In other words</w:t>
      </w:r>
      <w:r w:rsidR="00532F45" w:rsidRPr="00B10BDA">
        <w:rPr>
          <w:sz w:val="24"/>
        </w:rPr>
        <w:t>,</w:t>
      </w:r>
      <w:r w:rsidRPr="00B10BDA">
        <w:rPr>
          <w:sz w:val="24"/>
        </w:rPr>
        <w:t xml:space="preserve"> it </w:t>
      </w:r>
      <w:r w:rsidR="00246B89" w:rsidRPr="00B10BDA">
        <w:rPr>
          <w:sz w:val="24"/>
        </w:rPr>
        <w:t>may be</w:t>
      </w:r>
      <w:r w:rsidRPr="00B10BDA">
        <w:rPr>
          <w:sz w:val="24"/>
        </w:rPr>
        <w:t xml:space="preserve"> fruitless to examine astrology </w:t>
      </w:r>
      <w:r w:rsidRPr="009347BC">
        <w:rPr>
          <w:b/>
          <w:sz w:val="24"/>
        </w:rPr>
        <w:t>on empirical grounds</w:t>
      </w:r>
      <w:r w:rsidRPr="00B10BDA">
        <w:rPr>
          <w:sz w:val="24"/>
        </w:rPr>
        <w:t xml:space="preserve"> because there is nothing empirical to examine except probable </w:t>
      </w:r>
      <w:r w:rsidR="00246B89" w:rsidRPr="00B10BDA">
        <w:rPr>
          <w:sz w:val="24"/>
        </w:rPr>
        <w:t>psychological biases</w:t>
      </w:r>
      <w:r w:rsidR="00E320A9">
        <w:rPr>
          <w:sz w:val="24"/>
        </w:rPr>
        <w:t xml:space="preserve">, </w:t>
      </w:r>
      <w:r w:rsidR="00F921E8">
        <w:rPr>
          <w:sz w:val="24"/>
        </w:rPr>
        <w:t xml:space="preserve">group-think, philosophical naivety, </w:t>
      </w:r>
      <w:r w:rsidR="00C41288">
        <w:rPr>
          <w:sz w:val="24"/>
        </w:rPr>
        <w:t>unconscious signal</w:t>
      </w:r>
      <w:r w:rsidR="00CA0CB9">
        <w:rPr>
          <w:sz w:val="24"/>
        </w:rPr>
        <w:t>l</w:t>
      </w:r>
      <w:r w:rsidR="00C41288">
        <w:rPr>
          <w:sz w:val="24"/>
        </w:rPr>
        <w:t xml:space="preserve">ing, </w:t>
      </w:r>
      <w:r w:rsidR="00E320A9">
        <w:rPr>
          <w:sz w:val="24"/>
        </w:rPr>
        <w:t>informal reasoning fallacies,</w:t>
      </w:r>
      <w:r w:rsidR="00C260EA">
        <w:rPr>
          <w:sz w:val="24"/>
        </w:rPr>
        <w:t xml:space="preserve"> </w:t>
      </w:r>
      <w:r w:rsidR="00E320A9">
        <w:rPr>
          <w:sz w:val="24"/>
        </w:rPr>
        <w:t>motivated reasoning</w:t>
      </w:r>
      <w:r w:rsidR="005101F5">
        <w:rPr>
          <w:sz w:val="24"/>
        </w:rPr>
        <w:t>, and echo chambers</w:t>
      </w:r>
      <w:r w:rsidR="00BD639C">
        <w:rPr>
          <w:sz w:val="24"/>
        </w:rPr>
        <w:t>---sealed-off</w:t>
      </w:r>
      <w:r w:rsidR="00DA328C">
        <w:rPr>
          <w:sz w:val="24"/>
        </w:rPr>
        <w:t xml:space="preserve"> groups of believers---</w:t>
      </w:r>
      <w:r w:rsidR="005101F5">
        <w:rPr>
          <w:sz w:val="24"/>
        </w:rPr>
        <w:t xml:space="preserve">which </w:t>
      </w:r>
      <w:r w:rsidR="00DE6B8F">
        <w:rPr>
          <w:sz w:val="24"/>
        </w:rPr>
        <w:t>restrict</w:t>
      </w:r>
      <w:r w:rsidR="005101F5">
        <w:rPr>
          <w:sz w:val="24"/>
        </w:rPr>
        <w:t xml:space="preserve"> information flow to </w:t>
      </w:r>
      <w:r w:rsidR="00C260EA">
        <w:rPr>
          <w:sz w:val="24"/>
        </w:rPr>
        <w:t xml:space="preserve">only </w:t>
      </w:r>
      <w:r w:rsidR="005101F5">
        <w:rPr>
          <w:sz w:val="24"/>
        </w:rPr>
        <w:t xml:space="preserve">what confirms astrological beliefs along with discouraging criticism </w:t>
      </w:r>
      <w:r w:rsidR="00F921E8">
        <w:rPr>
          <w:sz w:val="24"/>
        </w:rPr>
        <w:t>(</w:t>
      </w:r>
      <w:r w:rsidR="0096723E">
        <w:rPr>
          <w:sz w:val="24"/>
        </w:rPr>
        <w:t>Pigliucci, 2010</w:t>
      </w:r>
      <w:r w:rsidR="00522863">
        <w:rPr>
          <w:sz w:val="24"/>
        </w:rPr>
        <w:t>, 2023</w:t>
      </w:r>
      <w:r w:rsidR="0096723E">
        <w:rPr>
          <w:sz w:val="24"/>
        </w:rPr>
        <w:t xml:space="preserve">; </w:t>
      </w:r>
      <w:r w:rsidR="00F921E8">
        <w:rPr>
          <w:sz w:val="24"/>
        </w:rPr>
        <w:t>Boudry, 2013;</w:t>
      </w:r>
      <w:r w:rsidR="0028208D">
        <w:rPr>
          <w:sz w:val="24"/>
        </w:rPr>
        <w:t xml:space="preserve"> </w:t>
      </w:r>
      <w:r w:rsidR="0096723E">
        <w:rPr>
          <w:sz w:val="24"/>
        </w:rPr>
        <w:t>Arp, Borbone, &amp; Bruce, 2018; Fantl, 2018; Simler &amp; Hanson, 2018; Ballantyne, 2019; Nguyen, 2020; Tavris</w:t>
      </w:r>
      <w:r w:rsidR="00C5362B">
        <w:rPr>
          <w:sz w:val="24"/>
        </w:rPr>
        <w:t xml:space="preserve"> </w:t>
      </w:r>
      <w:r w:rsidR="0096723E">
        <w:rPr>
          <w:sz w:val="24"/>
        </w:rPr>
        <w:t>&amp; Aronson, 2020; Galef, 2021</w:t>
      </w:r>
      <w:r w:rsidR="0028208D">
        <w:rPr>
          <w:sz w:val="24"/>
        </w:rPr>
        <w:t>; Marshall, 2022</w:t>
      </w:r>
      <w:r w:rsidR="00176C70">
        <w:rPr>
          <w:sz w:val="24"/>
        </w:rPr>
        <w:t>; Blancke &amp; Boudry, 2022)</w:t>
      </w:r>
      <w:r w:rsidR="00300FBC">
        <w:rPr>
          <w:sz w:val="24"/>
        </w:rPr>
        <w:t>.</w:t>
      </w:r>
      <w:r w:rsidR="0097503B">
        <w:rPr>
          <w:sz w:val="24"/>
        </w:rPr>
        <w:t xml:space="preserve"> </w:t>
      </w:r>
      <w:r w:rsidR="00C41803">
        <w:rPr>
          <w:sz w:val="24"/>
        </w:rPr>
        <w:t xml:space="preserve">Others have taken a Vice-Epistemology approach to ingrained false and </w:t>
      </w:r>
      <w:r w:rsidR="00BD639C">
        <w:rPr>
          <w:sz w:val="24"/>
        </w:rPr>
        <w:t>misleading beliefs. Here</w:t>
      </w:r>
      <w:r w:rsidR="00C41803">
        <w:rPr>
          <w:sz w:val="24"/>
        </w:rPr>
        <w:t xml:space="preserve">, the focus is on epistemic </w:t>
      </w:r>
      <w:r w:rsidR="00C41803" w:rsidRPr="005F356F">
        <w:rPr>
          <w:b/>
          <w:sz w:val="24"/>
        </w:rPr>
        <w:t>vices</w:t>
      </w:r>
      <w:r w:rsidR="00C41803">
        <w:rPr>
          <w:sz w:val="24"/>
        </w:rPr>
        <w:t xml:space="preserve"> such as gullibility, dogmatism, closed-mindedness,</w:t>
      </w:r>
      <w:r w:rsidR="00BD639C">
        <w:rPr>
          <w:sz w:val="24"/>
        </w:rPr>
        <w:t xml:space="preserve"> failing to recognize one’s </w:t>
      </w:r>
      <w:r w:rsidR="00C41803">
        <w:rPr>
          <w:sz w:val="24"/>
        </w:rPr>
        <w:t>cognitive limitations, cognitive laziness, an</w:t>
      </w:r>
      <w:r w:rsidR="00190635">
        <w:rPr>
          <w:sz w:val="24"/>
        </w:rPr>
        <w:t xml:space="preserve">d metacognitive overconfidence </w:t>
      </w:r>
      <w:r w:rsidR="00237206">
        <w:rPr>
          <w:sz w:val="24"/>
        </w:rPr>
        <w:t>(Nadler &amp; Shapiro, 2021.</w:t>
      </w:r>
      <w:proofErr w:type="gramStart"/>
      <w:r w:rsidR="00237206">
        <w:rPr>
          <w:sz w:val="24"/>
        </w:rPr>
        <w:t>,</w:t>
      </w:r>
      <w:r w:rsidR="00C41803">
        <w:rPr>
          <w:sz w:val="24"/>
        </w:rPr>
        <w:t>Tvrdy</w:t>
      </w:r>
      <w:proofErr w:type="gramEnd"/>
      <w:r w:rsidR="00C41803">
        <w:rPr>
          <w:sz w:val="24"/>
        </w:rPr>
        <w:t>, 2021</w:t>
      </w:r>
      <w:r w:rsidR="00CC0213">
        <w:rPr>
          <w:sz w:val="24"/>
        </w:rPr>
        <w:t>, Kidd, 2021</w:t>
      </w:r>
      <w:r w:rsidR="00C41803">
        <w:rPr>
          <w:sz w:val="24"/>
        </w:rPr>
        <w:t xml:space="preserve">). </w:t>
      </w:r>
      <w:r w:rsidRPr="00B10BDA">
        <w:rPr>
          <w:sz w:val="24"/>
        </w:rPr>
        <w:t>Nor can there be hope that suitable physic</w:t>
      </w:r>
      <w:r w:rsidR="00F37305">
        <w:rPr>
          <w:sz w:val="24"/>
        </w:rPr>
        <w:t xml:space="preserve">al theories will explain astrological claims </w:t>
      </w:r>
      <w:r w:rsidRPr="00B10BDA">
        <w:rPr>
          <w:sz w:val="24"/>
        </w:rPr>
        <w:t xml:space="preserve">when there is </w:t>
      </w:r>
      <w:r w:rsidR="00A86FCD">
        <w:rPr>
          <w:sz w:val="24"/>
        </w:rPr>
        <w:t xml:space="preserve">little or </w:t>
      </w:r>
      <w:r w:rsidRPr="00B10BDA">
        <w:rPr>
          <w:sz w:val="24"/>
        </w:rPr>
        <w:t xml:space="preserve">nothing to explain. </w:t>
      </w:r>
    </w:p>
    <w:p w:rsidR="00044031" w:rsidRPr="00402E66" w:rsidRDefault="00044031" w:rsidP="00402E66">
      <w:pPr>
        <w:pStyle w:val="BodyText"/>
        <w:rPr>
          <w:sz w:val="24"/>
        </w:rPr>
      </w:pPr>
    </w:p>
    <w:p w:rsidR="003F2619" w:rsidRPr="007547D6" w:rsidRDefault="003F2619" w:rsidP="003F2619">
      <w:pPr>
        <w:spacing w:after="0" w:line="240" w:lineRule="auto"/>
        <w:ind w:left="720" w:firstLine="720"/>
        <w:rPr>
          <w:rFonts w:ascii="Times New Roman" w:eastAsia="Times New Roman" w:hAnsi="Times New Roman" w:cs="Times New Roman"/>
          <w:sz w:val="28"/>
          <w:szCs w:val="28"/>
          <w:u w:val="single"/>
          <w:lang w:eastAsia="en-CA"/>
        </w:rPr>
      </w:pPr>
      <w:r w:rsidRPr="007547D6">
        <w:rPr>
          <w:rFonts w:ascii="Times New Roman" w:eastAsia="Times New Roman" w:hAnsi="Times New Roman" w:cs="Times New Roman"/>
          <w:sz w:val="28"/>
          <w:szCs w:val="28"/>
          <w:u w:val="single"/>
          <w:lang w:eastAsia="en-CA"/>
        </w:rPr>
        <w:t>The Pervasiveness of astrology in Western society</w:t>
      </w:r>
    </w:p>
    <w:p w:rsidR="00782905" w:rsidRPr="00634271" w:rsidRDefault="00782905" w:rsidP="00634271">
      <w:pPr>
        <w:shd w:val="clear" w:color="auto" w:fill="FFFFFF"/>
        <w:spacing w:line="240" w:lineRule="auto"/>
        <w:rPr>
          <w:rFonts w:ascii="Times New Roman" w:hAnsi="Times New Roman" w:cs="Times New Roman"/>
          <w:color w:val="050505"/>
          <w:sz w:val="24"/>
          <w:szCs w:val="24"/>
        </w:rPr>
      </w:pPr>
      <w:r w:rsidRPr="00634271">
        <w:rPr>
          <w:rFonts w:ascii="Times New Roman" w:eastAsia="Times New Roman" w:hAnsi="Times New Roman" w:cs="Times New Roman"/>
          <w:sz w:val="24"/>
          <w:szCs w:val="24"/>
          <w:lang w:eastAsia="en-CA"/>
        </w:rPr>
        <w:t>It is impossible to avoid astrology in</w:t>
      </w:r>
      <w:r w:rsidR="00C9758B" w:rsidRPr="00634271">
        <w:rPr>
          <w:rFonts w:ascii="Times New Roman" w:eastAsia="Times New Roman" w:hAnsi="Times New Roman" w:cs="Times New Roman"/>
          <w:sz w:val="24"/>
          <w:szCs w:val="24"/>
          <w:lang w:eastAsia="en-CA"/>
        </w:rPr>
        <w:t xml:space="preserve"> society since we are </w:t>
      </w:r>
      <w:r w:rsidR="00C9758B" w:rsidRPr="00634271">
        <w:rPr>
          <w:rFonts w:ascii="Times New Roman" w:hAnsi="Times New Roman" w:cs="Times New Roman"/>
          <w:bCs/>
          <w:color w:val="212529"/>
          <w:spacing w:val="6"/>
          <w:sz w:val="24"/>
          <w:szCs w:val="24"/>
          <w:shd w:val="clear" w:color="auto" w:fill="FFFFFF"/>
        </w:rPr>
        <w:t>inundated</w:t>
      </w:r>
      <w:r w:rsidR="00C9758B" w:rsidRPr="00634271">
        <w:rPr>
          <w:rFonts w:ascii="Times New Roman" w:eastAsia="Times New Roman" w:hAnsi="Times New Roman" w:cs="Times New Roman"/>
          <w:sz w:val="24"/>
          <w:szCs w:val="24"/>
          <w:lang w:eastAsia="en-CA"/>
        </w:rPr>
        <w:t xml:space="preserve"> </w:t>
      </w:r>
      <w:r w:rsidRPr="00634271">
        <w:rPr>
          <w:rFonts w:ascii="Times New Roman" w:eastAsia="Times New Roman" w:hAnsi="Times New Roman" w:cs="Times New Roman"/>
          <w:sz w:val="24"/>
          <w:szCs w:val="24"/>
          <w:lang w:eastAsia="en-CA"/>
        </w:rPr>
        <w:t xml:space="preserve">with </w:t>
      </w:r>
      <w:r w:rsidR="004D3F57" w:rsidRPr="00634271">
        <w:rPr>
          <w:rFonts w:ascii="Times New Roman" w:eastAsia="Times New Roman" w:hAnsi="Times New Roman" w:cs="Times New Roman"/>
          <w:sz w:val="24"/>
          <w:szCs w:val="24"/>
          <w:lang w:eastAsia="en-CA"/>
        </w:rPr>
        <w:t xml:space="preserve">daily </w:t>
      </w:r>
      <w:r w:rsidRPr="00634271">
        <w:rPr>
          <w:rFonts w:ascii="Times New Roman" w:eastAsia="Times New Roman" w:hAnsi="Times New Roman" w:cs="Times New Roman"/>
          <w:sz w:val="24"/>
          <w:szCs w:val="24"/>
          <w:lang w:eastAsia="en-CA"/>
        </w:rPr>
        <w:t>newspaper horoscopes</w:t>
      </w:r>
      <w:r w:rsidR="00F7098B" w:rsidRPr="00634271">
        <w:rPr>
          <w:rFonts w:ascii="Times New Roman" w:eastAsia="Times New Roman" w:hAnsi="Times New Roman" w:cs="Times New Roman"/>
          <w:sz w:val="24"/>
          <w:szCs w:val="24"/>
          <w:lang w:eastAsia="en-CA"/>
        </w:rPr>
        <w:t>,</w:t>
      </w:r>
      <w:r w:rsidRPr="00634271">
        <w:rPr>
          <w:rFonts w:ascii="Times New Roman" w:eastAsia="Times New Roman" w:hAnsi="Times New Roman" w:cs="Times New Roman"/>
          <w:sz w:val="24"/>
          <w:szCs w:val="24"/>
          <w:lang w:eastAsia="en-CA"/>
        </w:rPr>
        <w:t xml:space="preserve"> astrologers on talk shows, </w:t>
      </w:r>
      <w:r w:rsidR="00CF3B85" w:rsidRPr="00634271">
        <w:rPr>
          <w:rFonts w:ascii="Times New Roman" w:eastAsia="Times New Roman" w:hAnsi="Times New Roman" w:cs="Times New Roman"/>
          <w:sz w:val="24"/>
          <w:szCs w:val="24"/>
          <w:lang w:eastAsia="en-CA"/>
        </w:rPr>
        <w:t xml:space="preserve">astrological </w:t>
      </w:r>
      <w:r w:rsidR="00E3300E" w:rsidRPr="00634271">
        <w:rPr>
          <w:rFonts w:ascii="Times New Roman" w:eastAsia="Times New Roman" w:hAnsi="Times New Roman" w:cs="Times New Roman"/>
          <w:sz w:val="24"/>
          <w:szCs w:val="24"/>
          <w:lang w:eastAsia="en-CA"/>
        </w:rPr>
        <w:t>internet sites,</w:t>
      </w:r>
      <w:r w:rsidR="00573A8A" w:rsidRPr="00634271">
        <w:rPr>
          <w:rFonts w:ascii="Times New Roman" w:eastAsia="Times New Roman" w:hAnsi="Times New Roman" w:cs="Times New Roman"/>
          <w:sz w:val="24"/>
          <w:szCs w:val="24"/>
          <w:lang w:eastAsia="en-CA"/>
        </w:rPr>
        <w:t xml:space="preserve"> </w:t>
      </w:r>
      <w:r w:rsidR="00CB0A9E" w:rsidRPr="00634271">
        <w:rPr>
          <w:rFonts w:ascii="Times New Roman" w:eastAsia="Times New Roman" w:hAnsi="Times New Roman" w:cs="Times New Roman"/>
          <w:sz w:val="24"/>
          <w:szCs w:val="24"/>
          <w:lang w:eastAsia="en-CA"/>
        </w:rPr>
        <w:t xml:space="preserve">articles </w:t>
      </w:r>
      <w:r w:rsidR="00C5208A" w:rsidRPr="00634271">
        <w:rPr>
          <w:rFonts w:ascii="Times New Roman" w:eastAsia="Times New Roman" w:hAnsi="Times New Roman" w:cs="Times New Roman"/>
          <w:sz w:val="24"/>
          <w:szCs w:val="24"/>
          <w:lang w:eastAsia="en-CA"/>
        </w:rPr>
        <w:t xml:space="preserve">and advertisements </w:t>
      </w:r>
      <w:r w:rsidR="0012154C" w:rsidRPr="00634271">
        <w:rPr>
          <w:rFonts w:ascii="Times New Roman" w:eastAsia="Times New Roman" w:hAnsi="Times New Roman" w:cs="Times New Roman"/>
          <w:sz w:val="24"/>
          <w:szCs w:val="24"/>
          <w:lang w:eastAsia="en-CA"/>
        </w:rPr>
        <w:t xml:space="preserve">in </w:t>
      </w:r>
      <w:r w:rsidR="00CB0A9E" w:rsidRPr="00634271">
        <w:rPr>
          <w:rFonts w:ascii="Times New Roman" w:eastAsia="Times New Roman" w:hAnsi="Times New Roman" w:cs="Times New Roman"/>
          <w:sz w:val="24"/>
          <w:szCs w:val="24"/>
          <w:lang w:eastAsia="en-CA"/>
        </w:rPr>
        <w:t>newspapers</w:t>
      </w:r>
      <w:r w:rsidR="00260A38" w:rsidRPr="00634271">
        <w:rPr>
          <w:rFonts w:ascii="Times New Roman" w:eastAsia="Times New Roman" w:hAnsi="Times New Roman" w:cs="Times New Roman"/>
          <w:sz w:val="24"/>
          <w:szCs w:val="24"/>
          <w:lang w:eastAsia="en-CA"/>
        </w:rPr>
        <w:t xml:space="preserve"> and magazines</w:t>
      </w:r>
      <w:r w:rsidR="00CB0A9E" w:rsidRPr="00634271">
        <w:rPr>
          <w:rFonts w:ascii="Times New Roman" w:eastAsia="Times New Roman" w:hAnsi="Times New Roman" w:cs="Times New Roman"/>
          <w:sz w:val="24"/>
          <w:szCs w:val="24"/>
          <w:lang w:eastAsia="en-CA"/>
        </w:rPr>
        <w:t xml:space="preserve">, </w:t>
      </w:r>
      <w:r w:rsidRPr="00634271">
        <w:rPr>
          <w:rFonts w:ascii="Times New Roman" w:eastAsia="Times New Roman" w:hAnsi="Times New Roman" w:cs="Times New Roman"/>
          <w:sz w:val="24"/>
          <w:szCs w:val="24"/>
          <w:lang w:eastAsia="en-CA"/>
        </w:rPr>
        <w:t xml:space="preserve">along with astrology books </w:t>
      </w:r>
      <w:r w:rsidR="00A353B1" w:rsidRPr="00634271">
        <w:rPr>
          <w:rFonts w:ascii="Times New Roman" w:eastAsia="Times New Roman" w:hAnsi="Times New Roman" w:cs="Times New Roman"/>
          <w:sz w:val="24"/>
          <w:szCs w:val="24"/>
          <w:lang w:eastAsia="en-CA"/>
        </w:rPr>
        <w:t xml:space="preserve">common </w:t>
      </w:r>
      <w:r w:rsidRPr="00634271">
        <w:rPr>
          <w:rFonts w:ascii="Times New Roman" w:eastAsia="Times New Roman" w:hAnsi="Times New Roman" w:cs="Times New Roman"/>
          <w:sz w:val="24"/>
          <w:szCs w:val="24"/>
          <w:lang w:eastAsia="en-CA"/>
        </w:rPr>
        <w:t xml:space="preserve">in the metaphysical section of </w:t>
      </w:r>
      <w:r w:rsidR="00D161B8" w:rsidRPr="00634271">
        <w:rPr>
          <w:rFonts w:ascii="Times New Roman" w:eastAsia="Times New Roman" w:hAnsi="Times New Roman" w:cs="Times New Roman"/>
          <w:sz w:val="24"/>
          <w:szCs w:val="24"/>
          <w:lang w:eastAsia="en-CA"/>
        </w:rPr>
        <w:t xml:space="preserve">any </w:t>
      </w:r>
      <w:r w:rsidRPr="00634271">
        <w:rPr>
          <w:rFonts w:ascii="Times New Roman" w:eastAsia="Times New Roman" w:hAnsi="Times New Roman" w:cs="Times New Roman"/>
          <w:sz w:val="24"/>
          <w:szCs w:val="24"/>
          <w:lang w:eastAsia="en-CA"/>
        </w:rPr>
        <w:t>book store</w:t>
      </w:r>
      <w:r w:rsidR="00AE30B2" w:rsidRPr="00634271">
        <w:rPr>
          <w:rFonts w:ascii="Times New Roman" w:eastAsia="Times New Roman" w:hAnsi="Times New Roman" w:cs="Times New Roman"/>
          <w:sz w:val="24"/>
          <w:szCs w:val="24"/>
          <w:lang w:eastAsia="en-CA"/>
        </w:rPr>
        <w:t xml:space="preserve"> </w:t>
      </w:r>
      <w:r w:rsidR="00611163" w:rsidRPr="00634271">
        <w:rPr>
          <w:rFonts w:ascii="Times New Roman" w:eastAsia="Times New Roman" w:hAnsi="Times New Roman" w:cs="Times New Roman"/>
          <w:sz w:val="24"/>
          <w:szCs w:val="24"/>
          <w:lang w:eastAsia="en-CA"/>
        </w:rPr>
        <w:t xml:space="preserve">and library </w:t>
      </w:r>
      <w:r w:rsidR="00AE30B2" w:rsidRPr="00634271">
        <w:rPr>
          <w:rFonts w:ascii="Times New Roman" w:eastAsia="Times New Roman" w:hAnsi="Times New Roman" w:cs="Times New Roman"/>
          <w:sz w:val="24"/>
          <w:szCs w:val="24"/>
          <w:lang w:eastAsia="en-CA"/>
        </w:rPr>
        <w:t>(see Herreid, 2019</w:t>
      </w:r>
      <w:r w:rsidR="00FB2C55" w:rsidRPr="00634271">
        <w:rPr>
          <w:rFonts w:ascii="Times New Roman" w:eastAsia="Times New Roman" w:hAnsi="Times New Roman" w:cs="Times New Roman"/>
          <w:sz w:val="24"/>
          <w:szCs w:val="24"/>
          <w:lang w:eastAsia="en-CA"/>
        </w:rPr>
        <w:t xml:space="preserve">, Natale, </w:t>
      </w:r>
      <w:r w:rsidR="00FB2C55" w:rsidRPr="00634271">
        <w:rPr>
          <w:rFonts w:ascii="Times New Roman" w:eastAsia="Times New Roman" w:hAnsi="Times New Roman" w:cs="Times New Roman"/>
          <w:i/>
          <w:sz w:val="24"/>
          <w:szCs w:val="24"/>
          <w:lang w:eastAsia="en-CA"/>
        </w:rPr>
        <w:t>et al</w:t>
      </w:r>
      <w:r w:rsidR="00FB2C55" w:rsidRPr="00634271">
        <w:rPr>
          <w:rFonts w:ascii="Times New Roman" w:eastAsia="Times New Roman" w:hAnsi="Times New Roman" w:cs="Times New Roman"/>
          <w:sz w:val="24"/>
          <w:szCs w:val="24"/>
          <w:lang w:eastAsia="en-CA"/>
        </w:rPr>
        <w:t xml:space="preserve">, 2022; </w:t>
      </w:r>
      <w:r w:rsidR="003072B2" w:rsidRPr="00634271">
        <w:rPr>
          <w:rFonts w:ascii="Times New Roman" w:eastAsia="Times New Roman" w:hAnsi="Times New Roman" w:cs="Times New Roman"/>
          <w:sz w:val="24"/>
          <w:szCs w:val="24"/>
          <w:lang w:eastAsia="en-CA"/>
        </w:rPr>
        <w:t>Pratkanis, 2023</w:t>
      </w:r>
      <w:r w:rsidR="00AE30B2" w:rsidRPr="00634271">
        <w:rPr>
          <w:rFonts w:ascii="Times New Roman" w:eastAsia="Times New Roman" w:hAnsi="Times New Roman" w:cs="Times New Roman"/>
          <w:sz w:val="24"/>
          <w:szCs w:val="24"/>
          <w:lang w:eastAsia="en-CA"/>
        </w:rPr>
        <w:t xml:space="preserve"> for more on how Western</w:t>
      </w:r>
      <w:r w:rsidR="00237206" w:rsidRPr="00634271">
        <w:rPr>
          <w:rFonts w:ascii="Times New Roman" w:eastAsia="Times New Roman" w:hAnsi="Times New Roman" w:cs="Times New Roman"/>
          <w:sz w:val="24"/>
          <w:szCs w:val="24"/>
          <w:lang w:eastAsia="en-CA"/>
        </w:rPr>
        <w:t xml:space="preserve"> culture supports such beliefs)</w:t>
      </w:r>
      <w:r w:rsidRPr="00634271">
        <w:rPr>
          <w:rFonts w:ascii="Times New Roman" w:eastAsia="Times New Roman" w:hAnsi="Times New Roman" w:cs="Times New Roman"/>
          <w:sz w:val="24"/>
          <w:szCs w:val="24"/>
          <w:lang w:eastAsia="en-CA"/>
        </w:rPr>
        <w:t xml:space="preserve">. </w:t>
      </w:r>
      <w:r w:rsidR="00C50FBF" w:rsidRPr="00634271">
        <w:rPr>
          <w:rStyle w:val="FootnoteReference"/>
          <w:rFonts w:ascii="Times New Roman" w:eastAsia="Times New Roman" w:hAnsi="Times New Roman" w:cs="Times New Roman"/>
          <w:sz w:val="24"/>
          <w:szCs w:val="24"/>
          <w:lang w:eastAsia="en-CA"/>
        </w:rPr>
        <w:footnoteReference w:id="46"/>
      </w:r>
      <w:r w:rsidR="001F1611" w:rsidRPr="00634271">
        <w:rPr>
          <w:rFonts w:ascii="Times New Roman" w:eastAsia="Times New Roman" w:hAnsi="Times New Roman" w:cs="Times New Roman"/>
          <w:sz w:val="24"/>
          <w:szCs w:val="24"/>
          <w:lang w:eastAsia="en-CA"/>
        </w:rPr>
        <w:t xml:space="preserve"> </w:t>
      </w:r>
      <w:r w:rsidRPr="00634271">
        <w:rPr>
          <w:rFonts w:ascii="Times New Roman" w:eastAsia="Times New Roman" w:hAnsi="Times New Roman" w:cs="Times New Roman"/>
          <w:sz w:val="24"/>
          <w:szCs w:val="24"/>
          <w:lang w:eastAsia="en-CA"/>
        </w:rPr>
        <w:t>So, it is no wonder that many people contend astrology is a science</w:t>
      </w:r>
      <w:r w:rsidR="004B2EDF" w:rsidRPr="00634271">
        <w:rPr>
          <w:rFonts w:ascii="Times New Roman" w:eastAsia="Times New Roman" w:hAnsi="Times New Roman" w:cs="Times New Roman"/>
          <w:sz w:val="24"/>
          <w:szCs w:val="24"/>
          <w:lang w:eastAsia="en-CA"/>
        </w:rPr>
        <w:t>,</w:t>
      </w:r>
      <w:r w:rsidRPr="00634271">
        <w:rPr>
          <w:rFonts w:ascii="Times New Roman" w:eastAsia="Times New Roman" w:hAnsi="Times New Roman" w:cs="Times New Roman"/>
          <w:sz w:val="24"/>
          <w:szCs w:val="24"/>
          <w:lang w:eastAsia="en-CA"/>
        </w:rPr>
        <w:t xml:space="preserve"> or that there is ‘something to astrology’</w:t>
      </w:r>
      <w:r w:rsidR="00E64F12" w:rsidRPr="00634271">
        <w:rPr>
          <w:rFonts w:ascii="Times New Roman" w:eastAsia="Times New Roman" w:hAnsi="Times New Roman" w:cs="Times New Roman"/>
          <w:sz w:val="24"/>
          <w:szCs w:val="24"/>
          <w:lang w:eastAsia="en-CA"/>
        </w:rPr>
        <w:t xml:space="preserve"> </w:t>
      </w:r>
      <w:r w:rsidR="00094AA2" w:rsidRPr="00634271">
        <w:rPr>
          <w:rFonts w:ascii="Times New Roman" w:eastAsia="Times New Roman" w:hAnsi="Times New Roman" w:cs="Times New Roman"/>
          <w:sz w:val="24"/>
          <w:szCs w:val="24"/>
          <w:lang w:eastAsia="en-CA"/>
        </w:rPr>
        <w:t>(whatever that means)</w:t>
      </w:r>
      <w:r w:rsidRPr="00634271">
        <w:rPr>
          <w:rFonts w:ascii="Times New Roman" w:eastAsia="Times New Roman" w:hAnsi="Times New Roman" w:cs="Times New Roman"/>
          <w:sz w:val="24"/>
          <w:szCs w:val="24"/>
          <w:lang w:eastAsia="en-CA"/>
        </w:rPr>
        <w:t>.</w:t>
      </w:r>
      <w:r w:rsidR="00CB42D4" w:rsidRPr="00634271">
        <w:rPr>
          <w:rStyle w:val="FootnoteReference"/>
          <w:rFonts w:ascii="Times New Roman" w:eastAsia="Times New Roman" w:hAnsi="Times New Roman" w:cs="Times New Roman"/>
          <w:sz w:val="24"/>
          <w:szCs w:val="24"/>
          <w:lang w:eastAsia="en-CA"/>
        </w:rPr>
        <w:footnoteReference w:id="47"/>
      </w:r>
      <w:r w:rsidRPr="00634271">
        <w:rPr>
          <w:rFonts w:ascii="Times New Roman" w:eastAsia="Times New Roman" w:hAnsi="Times New Roman" w:cs="Times New Roman"/>
          <w:sz w:val="24"/>
          <w:szCs w:val="24"/>
          <w:lang w:eastAsia="en-CA"/>
        </w:rPr>
        <w:t xml:space="preserve"> It is therefore worth stepping back </w:t>
      </w:r>
      <w:r w:rsidR="00DA2E9E" w:rsidRPr="00634271">
        <w:rPr>
          <w:rFonts w:ascii="Times New Roman" w:eastAsia="Times New Roman" w:hAnsi="Times New Roman" w:cs="Times New Roman"/>
          <w:sz w:val="24"/>
          <w:szCs w:val="24"/>
          <w:lang w:eastAsia="en-CA"/>
        </w:rPr>
        <w:t>to</w:t>
      </w:r>
      <w:r w:rsidR="001F1611" w:rsidRPr="00634271">
        <w:rPr>
          <w:rFonts w:ascii="Times New Roman" w:eastAsia="Times New Roman" w:hAnsi="Times New Roman" w:cs="Times New Roman"/>
          <w:sz w:val="24"/>
          <w:szCs w:val="24"/>
          <w:lang w:eastAsia="en-CA"/>
        </w:rPr>
        <w:t xml:space="preserve"> </w:t>
      </w:r>
      <w:r w:rsidR="004328A9" w:rsidRPr="00634271">
        <w:rPr>
          <w:rFonts w:ascii="Times New Roman" w:eastAsia="Times New Roman" w:hAnsi="Times New Roman" w:cs="Times New Roman"/>
          <w:sz w:val="24"/>
          <w:szCs w:val="24"/>
          <w:lang w:eastAsia="en-CA"/>
        </w:rPr>
        <w:t xml:space="preserve">see how </w:t>
      </w:r>
      <w:r w:rsidR="0065772E" w:rsidRPr="00634271">
        <w:rPr>
          <w:rFonts w:ascii="Times New Roman" w:eastAsia="Times New Roman" w:hAnsi="Times New Roman" w:cs="Times New Roman"/>
          <w:sz w:val="24"/>
          <w:szCs w:val="24"/>
          <w:lang w:eastAsia="en-CA"/>
        </w:rPr>
        <w:t>astrology</w:t>
      </w:r>
      <w:r w:rsidR="004328A9" w:rsidRPr="00634271">
        <w:rPr>
          <w:rFonts w:ascii="Times New Roman" w:eastAsia="Times New Roman" w:hAnsi="Times New Roman" w:cs="Times New Roman"/>
          <w:sz w:val="24"/>
          <w:szCs w:val="24"/>
          <w:lang w:eastAsia="en-CA"/>
        </w:rPr>
        <w:t xml:space="preserve"> is </w:t>
      </w:r>
      <w:r w:rsidR="00064CFB" w:rsidRPr="00634271">
        <w:rPr>
          <w:rFonts w:ascii="Times New Roman" w:eastAsia="Times New Roman" w:hAnsi="Times New Roman" w:cs="Times New Roman"/>
          <w:sz w:val="24"/>
          <w:szCs w:val="24"/>
          <w:lang w:eastAsia="en-CA"/>
        </w:rPr>
        <w:t xml:space="preserve">now </w:t>
      </w:r>
      <w:r w:rsidR="00DA2E9E" w:rsidRPr="00634271">
        <w:rPr>
          <w:rFonts w:ascii="Times New Roman" w:eastAsia="Times New Roman" w:hAnsi="Times New Roman" w:cs="Times New Roman"/>
          <w:sz w:val="24"/>
          <w:szCs w:val="24"/>
          <w:lang w:eastAsia="en-CA"/>
        </w:rPr>
        <w:t>(in the 21</w:t>
      </w:r>
      <w:r w:rsidR="00DA2E9E" w:rsidRPr="00634271">
        <w:rPr>
          <w:rFonts w:ascii="Times New Roman" w:eastAsia="Times New Roman" w:hAnsi="Times New Roman" w:cs="Times New Roman"/>
          <w:sz w:val="24"/>
          <w:szCs w:val="24"/>
          <w:vertAlign w:val="superscript"/>
          <w:lang w:eastAsia="en-CA"/>
        </w:rPr>
        <w:t>st</w:t>
      </w:r>
      <w:r w:rsidR="00DA2E9E" w:rsidRPr="00634271">
        <w:rPr>
          <w:rFonts w:ascii="Times New Roman" w:eastAsia="Times New Roman" w:hAnsi="Times New Roman" w:cs="Times New Roman"/>
          <w:sz w:val="24"/>
          <w:szCs w:val="24"/>
          <w:lang w:eastAsia="en-CA"/>
        </w:rPr>
        <w:t xml:space="preserve"> century) </w:t>
      </w:r>
      <w:r w:rsidR="004328A9" w:rsidRPr="00634271">
        <w:rPr>
          <w:rFonts w:ascii="Times New Roman" w:eastAsia="Times New Roman" w:hAnsi="Times New Roman" w:cs="Times New Roman"/>
          <w:b/>
          <w:bCs/>
          <w:sz w:val="24"/>
          <w:szCs w:val="24"/>
          <w:lang w:eastAsia="en-CA"/>
        </w:rPr>
        <w:t>so different</w:t>
      </w:r>
      <w:r w:rsidR="001F1611" w:rsidRPr="00634271">
        <w:rPr>
          <w:rFonts w:ascii="Times New Roman" w:eastAsia="Times New Roman" w:hAnsi="Times New Roman" w:cs="Times New Roman"/>
          <w:b/>
          <w:bCs/>
          <w:sz w:val="24"/>
          <w:szCs w:val="24"/>
          <w:lang w:eastAsia="en-CA"/>
        </w:rPr>
        <w:t xml:space="preserve"> </w:t>
      </w:r>
      <w:r w:rsidR="00C07CA1" w:rsidRPr="00634271">
        <w:rPr>
          <w:rFonts w:ascii="Times New Roman" w:eastAsia="Times New Roman" w:hAnsi="Times New Roman" w:cs="Times New Roman"/>
          <w:sz w:val="24"/>
          <w:szCs w:val="24"/>
          <w:lang w:eastAsia="en-CA"/>
        </w:rPr>
        <w:t xml:space="preserve">and </w:t>
      </w:r>
      <w:r w:rsidR="00C07CA1" w:rsidRPr="00634271">
        <w:rPr>
          <w:rFonts w:ascii="Times New Roman" w:eastAsia="Times New Roman" w:hAnsi="Times New Roman" w:cs="Times New Roman"/>
          <w:b/>
          <w:bCs/>
          <w:sz w:val="24"/>
          <w:szCs w:val="24"/>
          <w:lang w:eastAsia="en-CA"/>
        </w:rPr>
        <w:t>at</w:t>
      </w:r>
      <w:r w:rsidR="001F1611" w:rsidRPr="00634271">
        <w:rPr>
          <w:rFonts w:ascii="Times New Roman" w:eastAsia="Times New Roman" w:hAnsi="Times New Roman" w:cs="Times New Roman"/>
          <w:b/>
          <w:bCs/>
          <w:sz w:val="24"/>
          <w:szCs w:val="24"/>
          <w:lang w:eastAsia="en-CA"/>
        </w:rPr>
        <w:t xml:space="preserve"> </w:t>
      </w:r>
      <w:r w:rsidR="00C07CA1" w:rsidRPr="00634271">
        <w:rPr>
          <w:rFonts w:ascii="Times New Roman" w:eastAsia="Times New Roman" w:hAnsi="Times New Roman" w:cs="Times New Roman"/>
          <w:b/>
          <w:bCs/>
          <w:sz w:val="24"/>
          <w:szCs w:val="24"/>
          <w:lang w:eastAsia="en-CA"/>
        </w:rPr>
        <w:t>variance</w:t>
      </w:r>
      <w:r w:rsidR="00C07CA1" w:rsidRPr="00634271">
        <w:rPr>
          <w:rFonts w:ascii="Times New Roman" w:eastAsia="Times New Roman" w:hAnsi="Times New Roman" w:cs="Times New Roman"/>
          <w:sz w:val="24"/>
          <w:szCs w:val="24"/>
          <w:lang w:eastAsia="en-CA"/>
        </w:rPr>
        <w:t xml:space="preserve"> with </w:t>
      </w:r>
      <w:r w:rsidR="004328A9" w:rsidRPr="00634271">
        <w:rPr>
          <w:rFonts w:ascii="Times New Roman" w:eastAsia="Times New Roman" w:hAnsi="Times New Roman" w:cs="Times New Roman"/>
          <w:sz w:val="24"/>
          <w:szCs w:val="24"/>
          <w:lang w:eastAsia="en-CA"/>
        </w:rPr>
        <w:t>the rest of what we know or believe</w:t>
      </w:r>
      <w:r w:rsidR="006B5767" w:rsidRPr="00634271">
        <w:rPr>
          <w:rFonts w:ascii="Times New Roman" w:eastAsia="Times New Roman" w:hAnsi="Times New Roman" w:cs="Times New Roman"/>
          <w:sz w:val="24"/>
          <w:szCs w:val="24"/>
          <w:lang w:eastAsia="en-CA"/>
        </w:rPr>
        <w:t xml:space="preserve"> today</w:t>
      </w:r>
      <w:r w:rsidR="004328A9" w:rsidRPr="00634271">
        <w:rPr>
          <w:rFonts w:ascii="Times New Roman" w:eastAsia="Times New Roman" w:hAnsi="Times New Roman" w:cs="Times New Roman"/>
          <w:sz w:val="24"/>
          <w:szCs w:val="24"/>
          <w:lang w:eastAsia="en-CA"/>
        </w:rPr>
        <w:t xml:space="preserve">. </w:t>
      </w:r>
      <w:r w:rsidR="00044DB6" w:rsidRPr="00634271">
        <w:rPr>
          <w:rFonts w:ascii="Times New Roman" w:eastAsia="Times New Roman" w:hAnsi="Times New Roman" w:cs="Times New Roman"/>
          <w:sz w:val="24"/>
          <w:szCs w:val="24"/>
          <w:lang w:eastAsia="en-CA"/>
        </w:rPr>
        <w:t xml:space="preserve">A useful talk on astrology from 1969 (in French) can be found at </w:t>
      </w:r>
      <w:hyperlink r:id="rId20" w:tgtFrame="_blank" w:history="1">
        <w:r w:rsidR="00044DB6" w:rsidRPr="00634271">
          <w:rPr>
            <w:rStyle w:val="Hyperlink"/>
            <w:rFonts w:ascii="Times New Roman" w:hAnsi="Times New Roman" w:cs="Times New Roman"/>
            <w:color w:val="auto"/>
            <w:sz w:val="24"/>
            <w:szCs w:val="24"/>
            <w:u w:val="none"/>
            <w:bdr w:val="none" w:sz="0" w:space="0" w:color="auto" w:frame="1"/>
          </w:rPr>
          <w:t>https://youtu.be/VfmdcVKN0oE</w:t>
        </w:r>
      </w:hyperlink>
      <w:r w:rsidR="007877E6" w:rsidRPr="00634271">
        <w:rPr>
          <w:rFonts w:ascii="Times New Roman" w:hAnsi="Times New Roman" w:cs="Times New Roman"/>
          <w:sz w:val="24"/>
          <w:szCs w:val="24"/>
        </w:rPr>
        <w:t>. Little has changed in the last 50 years.</w:t>
      </w:r>
    </w:p>
    <w:p w:rsidR="006B7057" w:rsidRDefault="006B7057" w:rsidP="00B406F9">
      <w:pPr>
        <w:spacing w:after="0" w:line="240" w:lineRule="auto"/>
        <w:ind w:firstLine="720"/>
        <w:rPr>
          <w:rFonts w:ascii="Times New Roman" w:eastAsia="Times New Roman" w:hAnsi="Times New Roman" w:cs="Times New Roman"/>
          <w:sz w:val="24"/>
          <w:szCs w:val="24"/>
          <w:lang w:eastAsia="en-CA"/>
        </w:rPr>
      </w:pPr>
    </w:p>
    <w:tbl>
      <w:tblPr>
        <w:tblStyle w:val="TableGrid"/>
        <w:tblW w:w="0" w:type="auto"/>
        <w:tblLook w:val="04A0"/>
      </w:tblPr>
      <w:tblGrid>
        <w:gridCol w:w="9350"/>
      </w:tblGrid>
      <w:tr w:rsidR="006B7057" w:rsidRPr="006B7057" w:rsidTr="006B7057">
        <w:tc>
          <w:tcPr>
            <w:tcW w:w="9350" w:type="dxa"/>
          </w:tcPr>
          <w:p w:rsidR="006B7057" w:rsidRPr="006B7057" w:rsidRDefault="006B7057" w:rsidP="006B7057">
            <w:pPr>
              <w:spacing w:line="240" w:lineRule="auto"/>
              <w:ind w:left="2160" w:firstLine="720"/>
              <w:rPr>
                <w:rFonts w:ascii="Times New Roman" w:eastAsia="Times New Roman" w:hAnsi="Times New Roman" w:cs="Times New Roman"/>
                <w:sz w:val="20"/>
                <w:szCs w:val="20"/>
                <w:u w:val="single"/>
                <w:lang w:eastAsia="en-CA"/>
              </w:rPr>
            </w:pPr>
            <w:r w:rsidRPr="006B7057">
              <w:rPr>
                <w:rFonts w:ascii="Times New Roman" w:eastAsia="Times New Roman" w:hAnsi="Times New Roman" w:cs="Times New Roman"/>
                <w:sz w:val="20"/>
                <w:szCs w:val="20"/>
                <w:u w:val="single"/>
                <w:lang w:eastAsia="en-CA"/>
              </w:rPr>
              <w:t xml:space="preserve">Two thought-experiments </w:t>
            </w:r>
            <w:r w:rsidRPr="006B7057">
              <w:rPr>
                <w:rStyle w:val="FootnoteReference"/>
                <w:rFonts w:ascii="Times New Roman" w:eastAsia="Times New Roman" w:hAnsi="Times New Roman" w:cs="Times New Roman"/>
                <w:sz w:val="20"/>
                <w:szCs w:val="20"/>
                <w:u w:val="single"/>
                <w:lang w:eastAsia="en-CA"/>
              </w:rPr>
              <w:footnoteReference w:id="48"/>
            </w:r>
          </w:p>
          <w:p w:rsidR="006B7057" w:rsidRPr="006B7057" w:rsidRDefault="006B7057" w:rsidP="006B7057">
            <w:pPr>
              <w:spacing w:line="240" w:lineRule="auto"/>
              <w:rPr>
                <w:rFonts w:ascii="Times New Roman" w:eastAsia="Times New Roman" w:hAnsi="Times New Roman" w:cs="Times New Roman"/>
                <w:i/>
                <w:iCs/>
                <w:sz w:val="20"/>
                <w:szCs w:val="20"/>
                <w:lang w:eastAsia="en-CA"/>
              </w:rPr>
            </w:pPr>
            <w:r w:rsidRPr="006B7057">
              <w:rPr>
                <w:rFonts w:ascii="Times New Roman" w:eastAsia="Times New Roman" w:hAnsi="Times New Roman" w:cs="Times New Roman"/>
                <w:sz w:val="20"/>
                <w:szCs w:val="20"/>
                <w:lang w:eastAsia="en-CA"/>
              </w:rPr>
              <w:t xml:space="preserve">Imagine an extraterrestrial alien anthropologist, who has been provided with the current state of our knowledge about </w:t>
            </w:r>
            <w:proofErr w:type="gramStart"/>
            <w:r w:rsidRPr="006B7057">
              <w:rPr>
                <w:rFonts w:ascii="Times New Roman" w:eastAsia="Times New Roman" w:hAnsi="Times New Roman" w:cs="Times New Roman"/>
                <w:sz w:val="20"/>
                <w:szCs w:val="20"/>
                <w:lang w:eastAsia="en-CA"/>
              </w:rPr>
              <w:t>ourselves</w:t>
            </w:r>
            <w:proofErr w:type="gramEnd"/>
            <w:r w:rsidRPr="006B7057">
              <w:rPr>
                <w:rFonts w:ascii="Times New Roman" w:eastAsia="Times New Roman" w:hAnsi="Times New Roman" w:cs="Times New Roman"/>
                <w:sz w:val="20"/>
                <w:szCs w:val="20"/>
                <w:lang w:eastAsia="en-CA"/>
              </w:rPr>
              <w:t xml:space="preserve"> and the world </w:t>
            </w:r>
            <w:r w:rsidRPr="0045743C">
              <w:rPr>
                <w:rFonts w:ascii="Times New Roman" w:eastAsia="Times New Roman" w:hAnsi="Times New Roman" w:cs="Times New Roman"/>
                <w:b/>
                <w:bCs/>
                <w:sz w:val="20"/>
                <w:szCs w:val="20"/>
                <w:lang w:eastAsia="en-CA"/>
              </w:rPr>
              <w:t>as revealed by the social and hard sciences</w:t>
            </w:r>
            <w:r w:rsidRPr="006B7057">
              <w:rPr>
                <w:rFonts w:ascii="Times New Roman" w:eastAsia="Times New Roman" w:hAnsi="Times New Roman" w:cs="Times New Roman"/>
                <w:sz w:val="20"/>
                <w:szCs w:val="20"/>
                <w:lang w:eastAsia="en-CA"/>
              </w:rPr>
              <w:t xml:space="preserve">, </w:t>
            </w:r>
            <w:r w:rsidR="0075033F">
              <w:rPr>
                <w:rFonts w:ascii="Times New Roman" w:eastAsia="Times New Roman" w:hAnsi="Times New Roman" w:cs="Times New Roman"/>
                <w:sz w:val="20"/>
                <w:szCs w:val="20"/>
                <w:lang w:eastAsia="en-CA"/>
              </w:rPr>
              <w:t xml:space="preserve">history, </w:t>
            </w:r>
            <w:r w:rsidRPr="006B7057">
              <w:rPr>
                <w:rFonts w:ascii="Times New Roman" w:eastAsia="Times New Roman" w:hAnsi="Times New Roman" w:cs="Times New Roman"/>
                <w:sz w:val="20"/>
                <w:szCs w:val="20"/>
                <w:lang w:eastAsia="en-CA"/>
              </w:rPr>
              <w:t>and philosophy, visiting the earth this year. Let’s put this in context. T</w:t>
            </w:r>
            <w:r w:rsidR="009856D7">
              <w:rPr>
                <w:rFonts w:ascii="Times New Roman" w:eastAsia="Times New Roman" w:hAnsi="Times New Roman" w:cs="Times New Roman"/>
                <w:sz w:val="20"/>
                <w:szCs w:val="20"/>
                <w:lang w:eastAsia="en-CA"/>
              </w:rPr>
              <w:t>he discussion the alien desires</w:t>
            </w:r>
            <w:r w:rsidRPr="006B7057">
              <w:rPr>
                <w:rFonts w:ascii="Times New Roman" w:eastAsia="Times New Roman" w:hAnsi="Times New Roman" w:cs="Times New Roman"/>
                <w:sz w:val="20"/>
                <w:szCs w:val="20"/>
                <w:lang w:eastAsia="en-CA"/>
              </w:rPr>
              <w:t xml:space="preserve"> is about understanding ourselves. What would she</w:t>
            </w:r>
            <w:r w:rsidR="009856D7">
              <w:rPr>
                <w:rFonts w:ascii="Times New Roman" w:eastAsia="Times New Roman" w:hAnsi="Times New Roman" w:cs="Times New Roman"/>
                <w:sz w:val="20"/>
                <w:szCs w:val="20"/>
                <w:lang w:eastAsia="en-CA"/>
              </w:rPr>
              <w:t>/they/he</w:t>
            </w:r>
            <w:r w:rsidRPr="006B7057">
              <w:rPr>
                <w:rFonts w:ascii="Times New Roman" w:eastAsia="Times New Roman" w:hAnsi="Times New Roman" w:cs="Times New Roman"/>
                <w:sz w:val="20"/>
                <w:szCs w:val="20"/>
                <w:lang w:eastAsia="en-CA"/>
              </w:rPr>
              <w:t xml:space="preserve"> expect to hear? We would talk about environmental, cultural evolution, </w:t>
            </w:r>
            <w:r w:rsidR="00542529">
              <w:rPr>
                <w:rFonts w:ascii="Times New Roman" w:eastAsia="Times New Roman" w:hAnsi="Times New Roman" w:cs="Times New Roman"/>
                <w:sz w:val="20"/>
                <w:szCs w:val="20"/>
                <w:lang w:eastAsia="en-CA"/>
              </w:rPr>
              <w:t xml:space="preserve">phenotype plasticity, </w:t>
            </w:r>
            <w:r w:rsidRPr="006B7057">
              <w:rPr>
                <w:rFonts w:ascii="Times New Roman" w:eastAsia="Times New Roman" w:hAnsi="Times New Roman" w:cs="Times New Roman"/>
                <w:sz w:val="20"/>
                <w:szCs w:val="20"/>
                <w:lang w:eastAsia="en-CA"/>
              </w:rPr>
              <w:t>and gen</w:t>
            </w:r>
            <w:r w:rsidR="00A50622">
              <w:rPr>
                <w:rFonts w:ascii="Times New Roman" w:eastAsia="Times New Roman" w:hAnsi="Times New Roman" w:cs="Times New Roman"/>
                <w:sz w:val="20"/>
                <w:szCs w:val="20"/>
                <w:lang w:eastAsia="en-CA"/>
              </w:rPr>
              <w:t xml:space="preserve">etics </w:t>
            </w:r>
            <w:r w:rsidRPr="006B7057">
              <w:rPr>
                <w:rFonts w:ascii="Times New Roman" w:eastAsia="Times New Roman" w:hAnsi="Times New Roman" w:cs="Times New Roman"/>
                <w:sz w:val="20"/>
                <w:szCs w:val="20"/>
                <w:lang w:eastAsia="en-CA"/>
              </w:rPr>
              <w:t>along with recent work in epigenetics, microbiomes, neuro-psychology,</w:t>
            </w:r>
            <w:r w:rsidR="00A515A0">
              <w:rPr>
                <w:rFonts w:ascii="Times New Roman" w:eastAsia="Times New Roman" w:hAnsi="Times New Roman" w:cs="Times New Roman"/>
                <w:sz w:val="20"/>
                <w:szCs w:val="20"/>
                <w:lang w:eastAsia="en-CA"/>
              </w:rPr>
              <w:t xml:space="preserve"> evolutionary psychology (Cashdan, Silk, &amp; Willard, 2020</w:t>
            </w:r>
            <w:r w:rsidR="00555209">
              <w:rPr>
                <w:rFonts w:ascii="Times New Roman" w:eastAsia="Times New Roman" w:hAnsi="Times New Roman" w:cs="Times New Roman"/>
                <w:sz w:val="20"/>
                <w:szCs w:val="20"/>
                <w:lang w:eastAsia="en-CA"/>
              </w:rPr>
              <w:t>; Barrett, 2020</w:t>
            </w:r>
            <w:r w:rsidR="00AB6DD4">
              <w:rPr>
                <w:rFonts w:ascii="Times New Roman" w:eastAsia="Times New Roman" w:hAnsi="Times New Roman" w:cs="Times New Roman"/>
                <w:sz w:val="20"/>
                <w:szCs w:val="20"/>
                <w:lang w:eastAsia="en-CA"/>
              </w:rPr>
              <w:t>; Barker, 2022</w:t>
            </w:r>
            <w:r w:rsidR="00A97131">
              <w:rPr>
                <w:rFonts w:ascii="Times New Roman" w:eastAsia="Times New Roman" w:hAnsi="Times New Roman" w:cs="Times New Roman"/>
                <w:sz w:val="20"/>
                <w:szCs w:val="20"/>
                <w:lang w:eastAsia="en-CA"/>
              </w:rPr>
              <w:t>; Crimmins, &amp; Faul, 2023</w:t>
            </w:r>
            <w:r w:rsidR="00E56969">
              <w:rPr>
                <w:rFonts w:ascii="Times New Roman" w:eastAsia="Times New Roman" w:hAnsi="Times New Roman" w:cs="Times New Roman"/>
                <w:sz w:val="20"/>
                <w:szCs w:val="20"/>
                <w:lang w:eastAsia="en-CA"/>
              </w:rPr>
              <w:t xml:space="preserve">; Henrich, </w:t>
            </w:r>
            <w:r w:rsidR="00E56969" w:rsidRPr="00E56969">
              <w:rPr>
                <w:rFonts w:ascii="Times New Roman" w:eastAsia="Times New Roman" w:hAnsi="Times New Roman" w:cs="Times New Roman"/>
                <w:i/>
                <w:sz w:val="20"/>
                <w:szCs w:val="20"/>
                <w:lang w:eastAsia="en-CA"/>
              </w:rPr>
              <w:t>et al</w:t>
            </w:r>
            <w:r w:rsidR="00E56969">
              <w:rPr>
                <w:rFonts w:ascii="Times New Roman" w:eastAsia="Times New Roman" w:hAnsi="Times New Roman" w:cs="Times New Roman"/>
                <w:sz w:val="20"/>
                <w:szCs w:val="20"/>
                <w:lang w:eastAsia="en-CA"/>
              </w:rPr>
              <w:t>, 2023</w:t>
            </w:r>
            <w:r w:rsidR="00A515A0">
              <w:rPr>
                <w:rFonts w:ascii="Times New Roman" w:eastAsia="Times New Roman" w:hAnsi="Times New Roman" w:cs="Times New Roman"/>
                <w:sz w:val="20"/>
                <w:szCs w:val="20"/>
                <w:lang w:eastAsia="en-CA"/>
              </w:rPr>
              <w:t xml:space="preserve">) </w:t>
            </w:r>
            <w:r w:rsidR="00752D10">
              <w:rPr>
                <w:rFonts w:ascii="Times New Roman" w:eastAsia="Times New Roman" w:hAnsi="Times New Roman" w:cs="Times New Roman"/>
                <w:sz w:val="20"/>
                <w:szCs w:val="20"/>
                <w:lang w:eastAsia="en-CA"/>
              </w:rPr>
              <w:t xml:space="preserve"> health psychology (Marks, Murray, &amp; Estacio, 2020</w:t>
            </w:r>
            <w:r w:rsidR="001461ED">
              <w:rPr>
                <w:rFonts w:ascii="Times New Roman" w:eastAsia="Times New Roman" w:hAnsi="Times New Roman" w:cs="Times New Roman"/>
                <w:sz w:val="20"/>
                <w:szCs w:val="20"/>
                <w:lang w:eastAsia="en-CA"/>
              </w:rPr>
              <w:t xml:space="preserve">; Christensen, </w:t>
            </w:r>
            <w:r w:rsidR="001461ED" w:rsidRPr="001461ED">
              <w:rPr>
                <w:rFonts w:ascii="Times New Roman" w:eastAsia="Times New Roman" w:hAnsi="Times New Roman" w:cs="Times New Roman"/>
                <w:i/>
                <w:sz w:val="20"/>
                <w:szCs w:val="20"/>
                <w:lang w:eastAsia="en-CA"/>
              </w:rPr>
              <w:t>et al</w:t>
            </w:r>
            <w:r w:rsidR="001461ED">
              <w:rPr>
                <w:rFonts w:ascii="Times New Roman" w:eastAsia="Times New Roman" w:hAnsi="Times New Roman" w:cs="Times New Roman"/>
                <w:sz w:val="20"/>
                <w:szCs w:val="20"/>
                <w:lang w:eastAsia="en-CA"/>
              </w:rPr>
              <w:t>, 2023</w:t>
            </w:r>
            <w:r w:rsidR="00752D10">
              <w:rPr>
                <w:rFonts w:ascii="Times New Roman" w:eastAsia="Times New Roman" w:hAnsi="Times New Roman" w:cs="Times New Roman"/>
                <w:sz w:val="20"/>
                <w:szCs w:val="20"/>
                <w:lang w:eastAsia="en-CA"/>
              </w:rPr>
              <w:t>)</w:t>
            </w:r>
            <w:r w:rsidR="00F27629">
              <w:rPr>
                <w:rFonts w:ascii="Times New Roman" w:eastAsia="Times New Roman" w:hAnsi="Times New Roman" w:cs="Times New Roman"/>
                <w:sz w:val="20"/>
                <w:szCs w:val="20"/>
                <w:lang w:eastAsia="en-CA"/>
              </w:rPr>
              <w:t xml:space="preserve">, </w:t>
            </w:r>
            <w:r w:rsidR="00F27629" w:rsidRPr="00F27629">
              <w:rPr>
                <w:rFonts w:ascii="Times New Roman" w:hAnsi="Times New Roman" w:cs="Times New Roman"/>
                <w:sz w:val="20"/>
                <w:szCs w:val="20"/>
              </w:rPr>
              <w:t>investigations regarding  how life experiences shape health and disease over the entire life course (Penkler, 2022),</w:t>
            </w:r>
            <w:r w:rsidR="00752D10">
              <w:rPr>
                <w:rFonts w:ascii="Times New Roman" w:eastAsia="Times New Roman" w:hAnsi="Times New Roman" w:cs="Times New Roman"/>
                <w:sz w:val="20"/>
                <w:szCs w:val="20"/>
                <w:lang w:eastAsia="en-CA"/>
              </w:rPr>
              <w:t xml:space="preserve"> </w:t>
            </w:r>
            <w:r w:rsidRPr="006B7057">
              <w:rPr>
                <w:rFonts w:ascii="Times New Roman" w:eastAsia="Times New Roman" w:hAnsi="Times New Roman" w:cs="Times New Roman"/>
                <w:sz w:val="20"/>
                <w:szCs w:val="20"/>
                <w:lang w:eastAsia="en-CA"/>
              </w:rPr>
              <w:t xml:space="preserve"> neuro-philosophy (which </w:t>
            </w:r>
            <w:r w:rsidRPr="006B7057">
              <w:rPr>
                <w:rFonts w:ascii="Times New Roman" w:hAnsi="Times New Roman" w:cs="Times New Roman"/>
                <w:sz w:val="20"/>
                <w:szCs w:val="20"/>
              </w:rPr>
              <w:t xml:space="preserve">bridges philosophical and cognitive disciplines with scientific research and at the forefront – brain research) </w:t>
            </w:r>
            <w:r w:rsidRPr="006B7057">
              <w:rPr>
                <w:rFonts w:ascii="Times New Roman" w:eastAsia="Times New Roman" w:hAnsi="Times New Roman" w:cs="Times New Roman"/>
                <w:sz w:val="20"/>
                <w:szCs w:val="20"/>
                <w:lang w:eastAsia="en-CA"/>
              </w:rPr>
              <w:t>(e.g Sapolsky, 2018</w:t>
            </w:r>
            <w:r w:rsidRPr="006B7057">
              <w:rPr>
                <w:rFonts w:ascii="Times New Roman" w:eastAsia="MS Mincho" w:hAnsi="Times New Roman" w:cs="Times New Roman"/>
                <w:color w:val="000000"/>
                <w:sz w:val="20"/>
                <w:szCs w:val="20"/>
              </w:rPr>
              <w:t xml:space="preserve">; </w:t>
            </w:r>
            <w:r w:rsidR="00A17730">
              <w:rPr>
                <w:rFonts w:ascii="Times New Roman" w:eastAsia="MS Mincho" w:hAnsi="Times New Roman" w:cs="Times New Roman"/>
                <w:color w:val="000000"/>
                <w:sz w:val="20"/>
                <w:szCs w:val="20"/>
              </w:rPr>
              <w:t>Simler, &amp; Hanson, 2018;</w:t>
            </w:r>
            <w:r w:rsidRPr="006B7057">
              <w:rPr>
                <w:rFonts w:ascii="Times New Roman" w:eastAsia="Times New Roman" w:hAnsi="Times New Roman" w:cs="Times New Roman"/>
                <w:sz w:val="20"/>
                <w:szCs w:val="20"/>
                <w:lang w:eastAsia="en-CA"/>
              </w:rPr>
              <w:t>Henrich, 2020;</w:t>
            </w:r>
            <w:r w:rsidR="00695684">
              <w:rPr>
                <w:rFonts w:ascii="Times New Roman" w:eastAsia="Times New Roman" w:hAnsi="Times New Roman" w:cs="Times New Roman"/>
                <w:sz w:val="20"/>
                <w:szCs w:val="20"/>
                <w:lang w:eastAsia="en-CA"/>
              </w:rPr>
              <w:t xml:space="preserve"> </w:t>
            </w:r>
            <w:r w:rsidR="00954C24">
              <w:rPr>
                <w:rFonts w:ascii="Times New Roman" w:eastAsia="Times New Roman" w:hAnsi="Times New Roman" w:cs="Times New Roman"/>
                <w:sz w:val="20"/>
                <w:szCs w:val="20"/>
                <w:lang w:eastAsia="en-CA"/>
              </w:rPr>
              <w:t xml:space="preserve">Henrich, </w:t>
            </w:r>
            <w:r w:rsidR="00954C24" w:rsidRPr="00954C24">
              <w:rPr>
                <w:rFonts w:ascii="Times New Roman" w:eastAsia="Times New Roman" w:hAnsi="Times New Roman" w:cs="Times New Roman"/>
                <w:i/>
                <w:sz w:val="20"/>
                <w:szCs w:val="20"/>
                <w:lang w:eastAsia="en-CA"/>
              </w:rPr>
              <w:t>etal</w:t>
            </w:r>
            <w:r w:rsidR="00954C24">
              <w:rPr>
                <w:rFonts w:ascii="Times New Roman" w:eastAsia="Times New Roman" w:hAnsi="Times New Roman" w:cs="Times New Roman"/>
                <w:sz w:val="20"/>
                <w:szCs w:val="20"/>
                <w:lang w:eastAsia="en-CA"/>
              </w:rPr>
              <w:t xml:space="preserve">, </w:t>
            </w:r>
            <w:r w:rsidR="006C2C61">
              <w:rPr>
                <w:rFonts w:ascii="Times New Roman" w:eastAsia="Times New Roman" w:hAnsi="Times New Roman" w:cs="Times New Roman"/>
                <w:sz w:val="20"/>
                <w:szCs w:val="20"/>
                <w:lang w:eastAsia="en-CA"/>
              </w:rPr>
              <w:t>(</w:t>
            </w:r>
            <w:r w:rsidR="00954C24">
              <w:rPr>
                <w:rFonts w:ascii="Times New Roman" w:eastAsia="Times New Roman" w:hAnsi="Times New Roman" w:cs="Times New Roman"/>
                <w:sz w:val="20"/>
                <w:szCs w:val="20"/>
                <w:lang w:eastAsia="en-CA"/>
              </w:rPr>
              <w:t>Forthcoming</w:t>
            </w:r>
            <w:r w:rsidR="006C2C61">
              <w:rPr>
                <w:rFonts w:ascii="Times New Roman" w:eastAsia="Times New Roman" w:hAnsi="Times New Roman" w:cs="Times New Roman"/>
                <w:sz w:val="20"/>
                <w:szCs w:val="20"/>
                <w:lang w:eastAsia="en-CA"/>
              </w:rPr>
              <w:t>)</w:t>
            </w:r>
            <w:r w:rsidR="00954C24">
              <w:rPr>
                <w:rFonts w:ascii="Times New Roman" w:eastAsia="Times New Roman" w:hAnsi="Times New Roman" w:cs="Times New Roman"/>
                <w:sz w:val="20"/>
                <w:szCs w:val="20"/>
                <w:lang w:eastAsia="en-CA"/>
              </w:rPr>
              <w:t xml:space="preserve">., </w:t>
            </w:r>
            <w:r w:rsidR="00695684">
              <w:rPr>
                <w:rFonts w:ascii="Times New Roman" w:eastAsia="Times New Roman" w:hAnsi="Times New Roman" w:cs="Times New Roman"/>
                <w:sz w:val="20"/>
                <w:szCs w:val="20"/>
                <w:lang w:eastAsia="en-CA"/>
              </w:rPr>
              <w:t>Richards &amp; Pigliucci, 2020</w:t>
            </w:r>
            <w:r w:rsidR="00BF4E9E">
              <w:rPr>
                <w:rFonts w:ascii="Times New Roman" w:eastAsia="Times New Roman" w:hAnsi="Times New Roman" w:cs="Times New Roman"/>
                <w:sz w:val="20"/>
                <w:szCs w:val="20"/>
                <w:lang w:eastAsia="en-CA"/>
              </w:rPr>
              <w:t>;</w:t>
            </w:r>
            <w:r w:rsidRPr="006B7057">
              <w:rPr>
                <w:rFonts w:ascii="Times New Roman" w:eastAsia="MS Mincho" w:hAnsi="Times New Roman" w:cs="Times New Roman"/>
                <w:color w:val="000000"/>
                <w:sz w:val="20"/>
                <w:szCs w:val="20"/>
              </w:rPr>
              <w:t>Muthukrishna, Henrich and Slingerland. 2021</w:t>
            </w:r>
            <w:r w:rsidR="00542529">
              <w:rPr>
                <w:rFonts w:ascii="Times New Roman" w:eastAsia="MS Mincho" w:hAnsi="Times New Roman" w:cs="Times New Roman"/>
                <w:color w:val="000000"/>
                <w:sz w:val="20"/>
                <w:szCs w:val="20"/>
              </w:rPr>
              <w:t>; Watkins, 2021</w:t>
            </w:r>
            <w:r w:rsidRPr="006B7057">
              <w:rPr>
                <w:rFonts w:ascii="Times New Roman" w:eastAsia="Times New Roman" w:hAnsi="Times New Roman" w:cs="Times New Roman"/>
                <w:sz w:val="20"/>
                <w:szCs w:val="20"/>
                <w:lang w:eastAsia="en-CA"/>
              </w:rPr>
              <w:t>)</w:t>
            </w:r>
            <w:r w:rsidR="002B6EE1">
              <w:rPr>
                <w:rFonts w:ascii="Times New Roman" w:eastAsia="Times New Roman" w:hAnsi="Times New Roman" w:cs="Times New Roman"/>
                <w:sz w:val="20"/>
                <w:szCs w:val="20"/>
                <w:lang w:eastAsia="en-CA"/>
              </w:rPr>
              <w:t xml:space="preserve"> and our increasing knowledge of the sensory worlds of different animals on earth (Yong, 2022)</w:t>
            </w:r>
            <w:r w:rsidRPr="006B7057">
              <w:rPr>
                <w:rFonts w:ascii="Times New Roman" w:eastAsia="Times New Roman" w:hAnsi="Times New Roman" w:cs="Times New Roman"/>
                <w:sz w:val="20"/>
                <w:szCs w:val="20"/>
                <w:lang w:eastAsia="en-CA"/>
              </w:rPr>
              <w:t>.</w:t>
            </w:r>
            <w:r w:rsidR="004C7669">
              <w:rPr>
                <w:rStyle w:val="FootnoteReference"/>
                <w:rFonts w:ascii="Times New Roman" w:eastAsia="Times New Roman" w:hAnsi="Times New Roman" w:cs="Times New Roman"/>
                <w:sz w:val="20"/>
                <w:szCs w:val="20"/>
                <w:lang w:eastAsia="en-CA"/>
              </w:rPr>
              <w:footnoteReference w:id="49"/>
            </w:r>
            <w:r w:rsidRPr="006B7057">
              <w:rPr>
                <w:rFonts w:ascii="Times New Roman" w:eastAsia="Times New Roman" w:hAnsi="Times New Roman" w:cs="Times New Roman"/>
                <w:sz w:val="20"/>
                <w:szCs w:val="20"/>
                <w:lang w:eastAsia="en-CA"/>
              </w:rPr>
              <w:t xml:space="preserve"> Our philosophical thoughts on society and life may also be of interest (Loptson 2020 would provide a good start). Someone then says maybe your birth</w:t>
            </w:r>
            <w:r w:rsidR="0023362A">
              <w:rPr>
                <w:rFonts w:ascii="Times New Roman" w:eastAsia="Times New Roman" w:hAnsi="Times New Roman" w:cs="Times New Roman"/>
                <w:sz w:val="20"/>
                <w:szCs w:val="20"/>
                <w:lang w:eastAsia="en-CA"/>
              </w:rPr>
              <w:t xml:space="preserve"> </w:t>
            </w:r>
            <w:r w:rsidRPr="006B7057">
              <w:rPr>
                <w:rFonts w:ascii="Times New Roman" w:eastAsia="Times New Roman" w:hAnsi="Times New Roman" w:cs="Times New Roman"/>
                <w:sz w:val="20"/>
                <w:szCs w:val="20"/>
                <w:lang w:eastAsia="en-CA"/>
              </w:rPr>
              <w:t xml:space="preserve">date and the timing of your birth is important. You might think of whether forceps were used in the delivery, how roughly the baby was handled, the cleanliness of the hospital, </w:t>
            </w:r>
            <w:r w:rsidR="00070AE9">
              <w:rPr>
                <w:rFonts w:ascii="Times New Roman" w:eastAsia="Times New Roman" w:hAnsi="Times New Roman" w:cs="Times New Roman"/>
                <w:sz w:val="20"/>
                <w:szCs w:val="20"/>
                <w:lang w:eastAsia="en-CA"/>
              </w:rPr>
              <w:t xml:space="preserve">or </w:t>
            </w:r>
            <w:r w:rsidRPr="006B7057">
              <w:rPr>
                <w:rFonts w:ascii="Times New Roman" w:eastAsia="Times New Roman" w:hAnsi="Times New Roman" w:cs="Times New Roman"/>
                <w:sz w:val="20"/>
                <w:szCs w:val="20"/>
                <w:lang w:eastAsia="en-CA"/>
              </w:rPr>
              <w:t xml:space="preserve">the </w:t>
            </w:r>
            <w:r w:rsidR="00F81976">
              <w:rPr>
                <w:rFonts w:ascii="Times New Roman" w:eastAsia="Times New Roman" w:hAnsi="Times New Roman" w:cs="Times New Roman"/>
                <w:sz w:val="20"/>
                <w:szCs w:val="20"/>
                <w:lang w:eastAsia="en-CA"/>
              </w:rPr>
              <w:t>skill</w:t>
            </w:r>
            <w:r w:rsidRPr="006B7057">
              <w:rPr>
                <w:rFonts w:ascii="Times New Roman" w:eastAsia="Times New Roman" w:hAnsi="Times New Roman" w:cs="Times New Roman"/>
                <w:sz w:val="20"/>
                <w:szCs w:val="20"/>
                <w:lang w:eastAsia="en-CA"/>
              </w:rPr>
              <w:t xml:space="preserve"> of the staff on hand</w:t>
            </w:r>
            <w:r w:rsidR="00EE0FF9">
              <w:rPr>
                <w:rFonts w:ascii="Times New Roman" w:eastAsia="Times New Roman" w:hAnsi="Times New Roman" w:cs="Times New Roman"/>
                <w:sz w:val="20"/>
                <w:szCs w:val="20"/>
                <w:lang w:eastAsia="en-CA"/>
              </w:rPr>
              <w:t xml:space="preserve"> at that time</w:t>
            </w:r>
            <w:r w:rsidRPr="006B7057">
              <w:rPr>
                <w:rFonts w:ascii="Times New Roman" w:eastAsia="Times New Roman" w:hAnsi="Times New Roman" w:cs="Times New Roman"/>
                <w:sz w:val="20"/>
                <w:szCs w:val="20"/>
                <w:lang w:eastAsia="en-CA"/>
              </w:rPr>
              <w:t xml:space="preserve">, as well as local environmental </w:t>
            </w:r>
            <w:r w:rsidR="00E77CCE">
              <w:rPr>
                <w:rFonts w:ascii="Times New Roman" w:eastAsia="Times New Roman" w:hAnsi="Times New Roman" w:cs="Times New Roman"/>
                <w:sz w:val="20"/>
                <w:szCs w:val="20"/>
                <w:lang w:eastAsia="en-CA"/>
              </w:rPr>
              <w:t xml:space="preserve">and economic </w:t>
            </w:r>
            <w:r w:rsidRPr="006B7057">
              <w:rPr>
                <w:rFonts w:ascii="Times New Roman" w:eastAsia="Times New Roman" w:hAnsi="Times New Roman" w:cs="Times New Roman"/>
                <w:sz w:val="20"/>
                <w:szCs w:val="20"/>
                <w:lang w:eastAsia="en-CA"/>
              </w:rPr>
              <w:t xml:space="preserve">conditions </w:t>
            </w:r>
            <w:r w:rsidR="009E7133">
              <w:rPr>
                <w:rFonts w:ascii="Times New Roman" w:eastAsia="Times New Roman" w:hAnsi="Times New Roman" w:cs="Times New Roman"/>
                <w:sz w:val="20"/>
                <w:szCs w:val="20"/>
                <w:lang w:eastAsia="en-CA"/>
              </w:rPr>
              <w:t>in the society during that time</w:t>
            </w:r>
            <w:r w:rsidR="00EE0FF9">
              <w:rPr>
                <w:rFonts w:ascii="Times New Roman" w:eastAsia="Times New Roman" w:hAnsi="Times New Roman" w:cs="Times New Roman"/>
                <w:sz w:val="20"/>
                <w:szCs w:val="20"/>
                <w:lang w:eastAsia="en-CA"/>
              </w:rPr>
              <w:t xml:space="preserve"> period</w:t>
            </w:r>
            <w:r w:rsidRPr="006B7057">
              <w:rPr>
                <w:rFonts w:ascii="Times New Roman" w:eastAsia="Times New Roman" w:hAnsi="Times New Roman" w:cs="Times New Roman"/>
                <w:sz w:val="20"/>
                <w:szCs w:val="20"/>
                <w:lang w:eastAsia="en-CA"/>
              </w:rPr>
              <w:t xml:space="preserve"> etc. But if then, someone asked whether what happened in the Himalayas at the moment someone was born may be important, we would not know what to say. How </w:t>
            </w:r>
            <w:proofErr w:type="gramStart"/>
            <w:r w:rsidRPr="006B7057">
              <w:rPr>
                <w:rFonts w:ascii="Times New Roman" w:eastAsia="Times New Roman" w:hAnsi="Times New Roman" w:cs="Times New Roman"/>
                <w:sz w:val="20"/>
                <w:szCs w:val="20"/>
                <w:lang w:eastAsia="en-CA"/>
              </w:rPr>
              <w:t>could what</w:t>
            </w:r>
            <w:proofErr w:type="gramEnd"/>
            <w:r w:rsidRPr="006B7057">
              <w:rPr>
                <w:rFonts w:ascii="Times New Roman" w:eastAsia="Times New Roman" w:hAnsi="Times New Roman" w:cs="Times New Roman"/>
                <w:sz w:val="20"/>
                <w:szCs w:val="20"/>
                <w:lang w:eastAsia="en-CA"/>
              </w:rPr>
              <w:t xml:space="preserve"> is happening in the distant Himalayas at the same time as a child’s birth affect or </w:t>
            </w:r>
            <w:r w:rsidR="00EE0FF9">
              <w:rPr>
                <w:rFonts w:ascii="Times New Roman" w:eastAsia="Times New Roman" w:hAnsi="Times New Roman" w:cs="Times New Roman"/>
                <w:sz w:val="20"/>
                <w:szCs w:val="20"/>
                <w:lang w:eastAsia="en-CA"/>
              </w:rPr>
              <w:t xml:space="preserve">even </w:t>
            </w:r>
            <w:r w:rsidR="00895487">
              <w:rPr>
                <w:rFonts w:ascii="Times New Roman" w:eastAsia="Times New Roman" w:hAnsi="Times New Roman" w:cs="Times New Roman"/>
                <w:sz w:val="20"/>
                <w:szCs w:val="20"/>
                <w:lang w:eastAsia="en-CA"/>
              </w:rPr>
              <w:t>mirror what is destined for</w:t>
            </w:r>
            <w:r w:rsidRPr="006B7057">
              <w:rPr>
                <w:rFonts w:ascii="Times New Roman" w:eastAsia="Times New Roman" w:hAnsi="Times New Roman" w:cs="Times New Roman"/>
                <w:sz w:val="20"/>
                <w:szCs w:val="20"/>
                <w:lang w:eastAsia="en-CA"/>
              </w:rPr>
              <w:t xml:space="preserve"> the newborn? Was the child’s father, or rich uncle, climbing a mountain in the Himalayas at that time and fell to their death? Then, an astrologer pipes up with ‘what about the state of the entire </w:t>
            </w:r>
            <w:r w:rsidRPr="006B7057">
              <w:rPr>
                <w:rFonts w:ascii="Times New Roman" w:eastAsia="Times New Roman" w:hAnsi="Times New Roman" w:cs="Times New Roman"/>
                <w:sz w:val="20"/>
                <w:szCs w:val="20"/>
                <w:lang w:eastAsia="en-CA"/>
              </w:rPr>
              <w:lastRenderedPageBreak/>
              <w:t xml:space="preserve">solar system at the child’s birth time’? The astrologer then adds, </w:t>
            </w:r>
            <w:r w:rsidR="00EE0FF9">
              <w:rPr>
                <w:rFonts w:ascii="Times New Roman" w:eastAsia="Times New Roman" w:hAnsi="Times New Roman" w:cs="Times New Roman"/>
                <w:sz w:val="20"/>
                <w:szCs w:val="20"/>
                <w:lang w:eastAsia="en-CA"/>
              </w:rPr>
              <w:t>“</w:t>
            </w:r>
            <w:r w:rsidRPr="006B7057">
              <w:rPr>
                <w:rFonts w:ascii="Times New Roman" w:eastAsia="Times New Roman" w:hAnsi="Times New Roman" w:cs="Times New Roman"/>
                <w:sz w:val="20"/>
                <w:szCs w:val="20"/>
                <w:lang w:eastAsia="en-CA"/>
              </w:rPr>
              <w:t xml:space="preserve">this also applies to non-physical things with ‘birth times’ such as ideas, companies, universities, </w:t>
            </w:r>
            <w:r w:rsidR="00646FA8">
              <w:rPr>
                <w:rFonts w:ascii="Times New Roman" w:eastAsia="Times New Roman" w:hAnsi="Times New Roman" w:cs="Times New Roman"/>
                <w:sz w:val="20"/>
                <w:szCs w:val="20"/>
                <w:lang w:eastAsia="en-CA"/>
              </w:rPr>
              <w:t xml:space="preserve">thoughts, </w:t>
            </w:r>
            <w:r w:rsidRPr="006B7057">
              <w:rPr>
                <w:rFonts w:ascii="Times New Roman" w:eastAsia="Times New Roman" w:hAnsi="Times New Roman" w:cs="Times New Roman"/>
                <w:sz w:val="20"/>
                <w:szCs w:val="20"/>
                <w:lang w:eastAsia="en-CA"/>
              </w:rPr>
              <w:t>and businesses</w:t>
            </w:r>
            <w:r w:rsidR="003811CF">
              <w:rPr>
                <w:rFonts w:ascii="Times New Roman" w:eastAsia="Times New Roman" w:hAnsi="Times New Roman" w:cs="Times New Roman"/>
                <w:sz w:val="20"/>
                <w:szCs w:val="20"/>
                <w:lang w:eastAsia="en-CA"/>
              </w:rPr>
              <w:t>’</w:t>
            </w:r>
            <w:r w:rsidR="00EE0FF9">
              <w:rPr>
                <w:rFonts w:ascii="Times New Roman" w:eastAsia="Times New Roman" w:hAnsi="Times New Roman" w:cs="Times New Roman"/>
                <w:sz w:val="20"/>
                <w:szCs w:val="20"/>
                <w:lang w:eastAsia="en-CA"/>
              </w:rPr>
              <w:t>”</w:t>
            </w:r>
            <w:r w:rsidRPr="006B7057">
              <w:rPr>
                <w:rStyle w:val="FootnoteReference"/>
                <w:rFonts w:ascii="Times New Roman" w:eastAsia="Times New Roman" w:hAnsi="Times New Roman" w:cs="Times New Roman"/>
                <w:sz w:val="20"/>
                <w:szCs w:val="20"/>
                <w:lang w:eastAsia="en-CA"/>
              </w:rPr>
              <w:footnoteReference w:id="50"/>
            </w:r>
            <w:r w:rsidRPr="006B7057">
              <w:rPr>
                <w:rFonts w:ascii="Times New Roman" w:eastAsia="Times New Roman" w:hAnsi="Times New Roman" w:cs="Times New Roman"/>
                <w:sz w:val="20"/>
                <w:szCs w:val="20"/>
                <w:lang w:eastAsia="en-CA"/>
              </w:rPr>
              <w:t xml:space="preserve"> One might </w:t>
            </w:r>
            <w:proofErr w:type="gramStart"/>
            <w:r w:rsidRPr="006B7057">
              <w:rPr>
                <w:rFonts w:ascii="Times New Roman" w:eastAsia="Times New Roman" w:hAnsi="Times New Roman" w:cs="Times New Roman"/>
                <w:sz w:val="20"/>
                <w:szCs w:val="20"/>
                <w:lang w:eastAsia="en-CA"/>
              </w:rPr>
              <w:t>think,</w:t>
            </w:r>
            <w:proofErr w:type="gramEnd"/>
            <w:r w:rsidRPr="006B7057">
              <w:rPr>
                <w:rFonts w:ascii="Times New Roman" w:eastAsia="Times New Roman" w:hAnsi="Times New Roman" w:cs="Times New Roman"/>
                <w:sz w:val="20"/>
                <w:szCs w:val="20"/>
                <w:lang w:eastAsia="en-CA"/>
              </w:rPr>
              <w:t xml:space="preserve"> now things are really out of w</w:t>
            </w:r>
            <w:r w:rsidR="005C4E88">
              <w:rPr>
                <w:rFonts w:ascii="Times New Roman" w:eastAsia="Times New Roman" w:hAnsi="Times New Roman" w:cs="Times New Roman"/>
                <w:sz w:val="20"/>
                <w:szCs w:val="20"/>
                <w:lang w:eastAsia="en-CA"/>
              </w:rPr>
              <w:t>h</w:t>
            </w:r>
            <w:r w:rsidRPr="006B7057">
              <w:rPr>
                <w:rFonts w:ascii="Times New Roman" w:eastAsia="Times New Roman" w:hAnsi="Times New Roman" w:cs="Times New Roman"/>
                <w:sz w:val="20"/>
                <w:szCs w:val="20"/>
                <w:lang w:eastAsia="en-CA"/>
              </w:rPr>
              <w:t>ack. Think of how this relates to our background state of scientific knowledge about the world in the 21</w:t>
            </w:r>
            <w:r w:rsidRPr="006B7057">
              <w:rPr>
                <w:rFonts w:ascii="Times New Roman" w:eastAsia="Times New Roman" w:hAnsi="Times New Roman" w:cs="Times New Roman"/>
                <w:sz w:val="20"/>
                <w:szCs w:val="20"/>
                <w:vertAlign w:val="superscript"/>
                <w:lang w:eastAsia="en-CA"/>
              </w:rPr>
              <w:t>st</w:t>
            </w:r>
            <w:r w:rsidRPr="006B7057">
              <w:rPr>
                <w:rFonts w:ascii="Times New Roman" w:eastAsia="Times New Roman" w:hAnsi="Times New Roman" w:cs="Times New Roman"/>
                <w:sz w:val="20"/>
                <w:szCs w:val="20"/>
                <w:lang w:eastAsia="en-CA"/>
              </w:rPr>
              <w:t xml:space="preserve"> century. There is no fit. </w:t>
            </w:r>
            <w:r w:rsidRPr="006B7057">
              <w:rPr>
                <w:rStyle w:val="FootnoteReference"/>
                <w:rFonts w:ascii="Times New Roman" w:eastAsia="Times New Roman" w:hAnsi="Times New Roman" w:cs="Times New Roman"/>
                <w:sz w:val="20"/>
                <w:szCs w:val="20"/>
                <w:lang w:eastAsia="en-CA"/>
              </w:rPr>
              <w:footnoteReference w:id="51"/>
            </w:r>
            <w:r w:rsidRPr="006B7057">
              <w:rPr>
                <w:rFonts w:ascii="Times New Roman" w:eastAsia="Times New Roman" w:hAnsi="Times New Roman" w:cs="Times New Roman"/>
                <w:sz w:val="20"/>
                <w:szCs w:val="20"/>
                <w:lang w:eastAsia="en-CA"/>
              </w:rPr>
              <w:t xml:space="preserve"> The astrologer then adds even more wackiness. What is astrologically important is especial</w:t>
            </w:r>
            <w:r w:rsidR="00B21CD0">
              <w:rPr>
                <w:rFonts w:ascii="Times New Roman" w:eastAsia="Times New Roman" w:hAnsi="Times New Roman" w:cs="Times New Roman"/>
                <w:sz w:val="20"/>
                <w:szCs w:val="20"/>
                <w:lang w:eastAsia="en-CA"/>
              </w:rPr>
              <w:t>ly how the state of the solar system</w:t>
            </w:r>
            <w:r w:rsidRPr="006B7057">
              <w:rPr>
                <w:rFonts w:ascii="Times New Roman" w:eastAsia="Times New Roman" w:hAnsi="Times New Roman" w:cs="Times New Roman"/>
                <w:sz w:val="20"/>
                <w:szCs w:val="20"/>
                <w:lang w:eastAsia="en-CA"/>
              </w:rPr>
              <w:t xml:space="preserve"> </w:t>
            </w:r>
            <w:r w:rsidR="00FA139C">
              <w:rPr>
                <w:rFonts w:ascii="Times New Roman" w:eastAsia="Times New Roman" w:hAnsi="Times New Roman" w:cs="Times New Roman"/>
                <w:sz w:val="20"/>
                <w:szCs w:val="20"/>
                <w:lang w:eastAsia="en-CA"/>
              </w:rPr>
              <w:t xml:space="preserve">only </w:t>
            </w:r>
            <w:r w:rsidRPr="006B7057">
              <w:rPr>
                <w:rFonts w:ascii="Times New Roman" w:eastAsia="Times New Roman" w:hAnsi="Times New Roman" w:cs="Times New Roman"/>
                <w:b/>
                <w:bCs/>
                <w:sz w:val="20"/>
                <w:szCs w:val="20"/>
                <w:lang w:eastAsia="en-CA"/>
              </w:rPr>
              <w:t xml:space="preserve">appears </w:t>
            </w:r>
            <w:r w:rsidRPr="006B7057">
              <w:rPr>
                <w:rFonts w:ascii="Times New Roman" w:eastAsia="Times New Roman" w:hAnsi="Times New Roman" w:cs="Times New Roman"/>
                <w:sz w:val="20"/>
                <w:szCs w:val="20"/>
                <w:lang w:eastAsia="en-CA"/>
              </w:rPr>
              <w:t>to those of human beings on earth. Indeed, the overw</w:t>
            </w:r>
            <w:r w:rsidR="00BD639C">
              <w:rPr>
                <w:rFonts w:ascii="Times New Roman" w:eastAsia="Times New Roman" w:hAnsi="Times New Roman" w:cs="Times New Roman"/>
                <w:sz w:val="20"/>
                <w:szCs w:val="20"/>
                <w:lang w:eastAsia="en-CA"/>
              </w:rPr>
              <w:t>helming importance of how human</w:t>
            </w:r>
            <w:r w:rsidRPr="006B7057">
              <w:rPr>
                <w:rFonts w:ascii="Times New Roman" w:eastAsia="Times New Roman" w:hAnsi="Times New Roman" w:cs="Times New Roman"/>
                <w:sz w:val="20"/>
                <w:szCs w:val="20"/>
                <w:lang w:eastAsia="en-CA"/>
              </w:rPr>
              <w:t xml:space="preserve"> beings see things in astrology exemplifies a view that we are somehow of central importance in the scheme of things, a view somewhat questionable from an evolutionary perspective.</w:t>
            </w:r>
            <w:r w:rsidRPr="006B7057">
              <w:rPr>
                <w:rStyle w:val="FootnoteReference"/>
                <w:rFonts w:ascii="Times New Roman" w:eastAsia="Times New Roman" w:hAnsi="Times New Roman" w:cs="Times New Roman"/>
                <w:sz w:val="20"/>
                <w:szCs w:val="20"/>
                <w:lang w:eastAsia="en-CA"/>
              </w:rPr>
              <w:footnoteReference w:id="52"/>
            </w:r>
            <w:r w:rsidRPr="006B7057">
              <w:rPr>
                <w:rFonts w:ascii="Times New Roman" w:eastAsia="Times New Roman" w:hAnsi="Times New Roman" w:cs="Times New Roman"/>
                <w:sz w:val="20"/>
                <w:szCs w:val="20"/>
                <w:lang w:eastAsia="en-CA"/>
              </w:rPr>
              <w:t xml:space="preserve"> If we were on another planet (e.g Mars) planetary conjunctions and transits would look very different since we would be looking at the same planets from a different perspective. </w:t>
            </w:r>
            <w:r w:rsidR="00B33D01">
              <w:rPr>
                <w:rFonts w:ascii="Times New Roman" w:eastAsia="Times New Roman" w:hAnsi="Times New Roman" w:cs="Times New Roman"/>
                <w:sz w:val="20"/>
                <w:szCs w:val="20"/>
                <w:lang w:eastAsia="en-CA"/>
              </w:rPr>
              <w:t xml:space="preserve">Would earth-based astrological symbolisms still apply or would completely new symbolisms be required? </w:t>
            </w:r>
            <w:r w:rsidRPr="006B7057">
              <w:rPr>
                <w:rFonts w:ascii="Times New Roman" w:eastAsia="Times New Roman" w:hAnsi="Times New Roman" w:cs="Times New Roman"/>
                <w:sz w:val="20"/>
                <w:szCs w:val="20"/>
                <w:lang w:eastAsia="en-CA"/>
              </w:rPr>
              <w:t xml:space="preserve">Further, it gets worse, how we interpret what is going on in the solar system relative to </w:t>
            </w:r>
            <w:r w:rsidRPr="006B7057">
              <w:rPr>
                <w:rFonts w:ascii="Times New Roman" w:eastAsia="Times New Roman" w:hAnsi="Times New Roman" w:cs="Times New Roman"/>
                <w:b/>
                <w:bCs/>
                <w:sz w:val="20"/>
                <w:szCs w:val="20"/>
                <w:lang w:eastAsia="en-CA"/>
              </w:rPr>
              <w:t>our lives</w:t>
            </w:r>
            <w:r w:rsidRPr="006B7057">
              <w:rPr>
                <w:rFonts w:ascii="Times New Roman" w:eastAsia="Times New Roman" w:hAnsi="Times New Roman" w:cs="Times New Roman"/>
                <w:sz w:val="20"/>
                <w:szCs w:val="20"/>
                <w:lang w:eastAsia="en-CA"/>
              </w:rPr>
              <w:t xml:space="preserve"> requires </w:t>
            </w:r>
            <w:r w:rsidRPr="006B7057">
              <w:rPr>
                <w:rFonts w:ascii="Times New Roman" w:eastAsia="Times New Roman" w:hAnsi="Times New Roman" w:cs="Times New Roman"/>
                <w:b/>
                <w:bCs/>
                <w:sz w:val="20"/>
                <w:szCs w:val="20"/>
                <w:lang w:eastAsia="en-CA"/>
              </w:rPr>
              <w:t>symbolism</w:t>
            </w:r>
            <w:r w:rsidRPr="006B7057">
              <w:rPr>
                <w:rFonts w:ascii="Times New Roman" w:eastAsia="Times New Roman" w:hAnsi="Times New Roman" w:cs="Times New Roman"/>
                <w:sz w:val="20"/>
                <w:szCs w:val="20"/>
                <w:lang w:eastAsia="en-CA"/>
              </w:rPr>
              <w:t xml:space="preserve"> based on whether we can tie the solar system bodies, to a large extent (in the West), to names and </w:t>
            </w:r>
            <w:r w:rsidR="006B00C2">
              <w:rPr>
                <w:rFonts w:ascii="Times New Roman" w:eastAsia="Times New Roman" w:hAnsi="Times New Roman" w:cs="Times New Roman"/>
                <w:sz w:val="20"/>
                <w:szCs w:val="20"/>
                <w:lang w:eastAsia="en-CA"/>
              </w:rPr>
              <w:t xml:space="preserve">commonly with the </w:t>
            </w:r>
            <w:r w:rsidRPr="006B7057">
              <w:rPr>
                <w:rFonts w:ascii="Times New Roman" w:eastAsia="Times New Roman" w:hAnsi="Times New Roman" w:cs="Times New Roman"/>
                <w:sz w:val="20"/>
                <w:szCs w:val="20"/>
                <w:lang w:eastAsia="en-CA"/>
              </w:rPr>
              <w:t xml:space="preserve">mythology of </w:t>
            </w:r>
            <w:r w:rsidRPr="006B7057">
              <w:rPr>
                <w:rFonts w:ascii="Times New Roman" w:eastAsia="Times New Roman" w:hAnsi="Times New Roman" w:cs="Times New Roman"/>
                <w:b/>
                <w:bCs/>
                <w:sz w:val="20"/>
                <w:szCs w:val="20"/>
                <w:lang w:eastAsia="en-CA"/>
              </w:rPr>
              <w:t>Greek and Roman gods</w:t>
            </w:r>
            <w:r w:rsidR="0084330A">
              <w:rPr>
                <w:rFonts w:ascii="Times New Roman" w:eastAsia="Times New Roman" w:hAnsi="Times New Roman" w:cs="Times New Roman"/>
                <w:b/>
                <w:bCs/>
                <w:sz w:val="20"/>
                <w:szCs w:val="20"/>
                <w:lang w:eastAsia="en-CA"/>
              </w:rPr>
              <w:t xml:space="preserve"> and word associations</w:t>
            </w:r>
            <w:r w:rsidRPr="006B7057">
              <w:rPr>
                <w:rFonts w:ascii="Times New Roman" w:eastAsia="Times New Roman" w:hAnsi="Times New Roman" w:cs="Times New Roman"/>
                <w:sz w:val="20"/>
                <w:szCs w:val="20"/>
                <w:lang w:eastAsia="en-CA"/>
              </w:rPr>
              <w:t>. For example, Mercury is astrologically associated with communication since it is named after the messenger of the gods.</w:t>
            </w:r>
            <w:r w:rsidR="007F3B92">
              <w:rPr>
                <w:rFonts w:ascii="Times New Roman" w:eastAsia="Times New Roman" w:hAnsi="Times New Roman" w:cs="Times New Roman"/>
                <w:sz w:val="20"/>
                <w:szCs w:val="20"/>
                <w:lang w:eastAsia="en-CA"/>
              </w:rPr>
              <w:t xml:space="preserve"> </w:t>
            </w:r>
            <w:r w:rsidRPr="006B7057">
              <w:rPr>
                <w:rFonts w:ascii="Times New Roman" w:eastAsia="Times New Roman" w:hAnsi="Times New Roman" w:cs="Times New Roman"/>
                <w:sz w:val="20"/>
                <w:szCs w:val="20"/>
                <w:lang w:eastAsia="en-CA"/>
              </w:rPr>
              <w:t xml:space="preserve">What is going on here? </w:t>
            </w:r>
            <w:r w:rsidRPr="006B7057">
              <w:rPr>
                <w:rFonts w:ascii="Times New Roman" w:eastAsia="Times New Roman" w:hAnsi="Times New Roman" w:cs="Times New Roman"/>
                <w:i/>
                <w:iCs/>
                <w:sz w:val="20"/>
                <w:szCs w:val="20"/>
                <w:lang w:eastAsia="en-CA"/>
              </w:rPr>
              <w:t xml:space="preserve">Given the </w:t>
            </w:r>
            <w:proofErr w:type="gramStart"/>
            <w:r w:rsidRPr="006B7057">
              <w:rPr>
                <w:rFonts w:ascii="Times New Roman" w:eastAsia="Times New Roman" w:hAnsi="Times New Roman" w:cs="Times New Roman"/>
                <w:i/>
                <w:iCs/>
                <w:sz w:val="20"/>
                <w:szCs w:val="20"/>
                <w:lang w:eastAsia="en-CA"/>
              </w:rPr>
              <w:t>background</w:t>
            </w:r>
            <w:r w:rsidRPr="006B7057">
              <w:rPr>
                <w:rFonts w:ascii="Times New Roman" w:eastAsia="Times New Roman" w:hAnsi="Times New Roman" w:cs="Times New Roman"/>
                <w:sz w:val="20"/>
                <w:szCs w:val="20"/>
                <w:lang w:eastAsia="en-CA"/>
              </w:rPr>
              <w:t xml:space="preserve"> </w:t>
            </w:r>
            <w:r w:rsidR="000B315C">
              <w:rPr>
                <w:rFonts w:ascii="Times New Roman" w:eastAsia="Times New Roman" w:hAnsi="Times New Roman" w:cs="Times New Roman"/>
                <w:sz w:val="20"/>
                <w:szCs w:val="20"/>
                <w:lang w:eastAsia="en-CA"/>
              </w:rPr>
              <w:t xml:space="preserve"> </w:t>
            </w:r>
            <w:r w:rsidRPr="006B7057">
              <w:rPr>
                <w:rFonts w:ascii="Times New Roman" w:eastAsia="Times New Roman" w:hAnsi="Times New Roman" w:cs="Times New Roman"/>
                <w:sz w:val="20"/>
                <w:szCs w:val="20"/>
                <w:lang w:eastAsia="en-CA"/>
              </w:rPr>
              <w:t>provided</w:t>
            </w:r>
            <w:proofErr w:type="gramEnd"/>
            <w:r w:rsidRPr="006B7057">
              <w:rPr>
                <w:rFonts w:ascii="Times New Roman" w:eastAsia="Times New Roman" w:hAnsi="Times New Roman" w:cs="Times New Roman"/>
                <w:sz w:val="20"/>
                <w:szCs w:val="20"/>
                <w:lang w:eastAsia="en-CA"/>
              </w:rPr>
              <w:t xml:space="preserve"> by the contemporary state of </w:t>
            </w:r>
            <w:r w:rsidR="0075033F">
              <w:rPr>
                <w:rFonts w:ascii="Times New Roman" w:eastAsia="Times New Roman" w:hAnsi="Times New Roman" w:cs="Times New Roman"/>
                <w:sz w:val="20"/>
                <w:szCs w:val="20"/>
                <w:lang w:eastAsia="en-CA"/>
              </w:rPr>
              <w:t xml:space="preserve">history, philosophy, </w:t>
            </w:r>
            <w:r w:rsidRPr="006B7057">
              <w:rPr>
                <w:rFonts w:ascii="Times New Roman" w:eastAsia="Times New Roman" w:hAnsi="Times New Roman" w:cs="Times New Roman"/>
                <w:sz w:val="20"/>
                <w:szCs w:val="20"/>
                <w:lang w:eastAsia="en-CA"/>
              </w:rPr>
              <w:t xml:space="preserve">the social and hard sciences, </w:t>
            </w:r>
            <w:r w:rsidR="00240012">
              <w:rPr>
                <w:rFonts w:ascii="Times New Roman" w:eastAsia="Times New Roman" w:hAnsi="Times New Roman" w:cs="Times New Roman"/>
                <w:sz w:val="20"/>
                <w:szCs w:val="20"/>
                <w:lang w:eastAsia="en-CA"/>
              </w:rPr>
              <w:t xml:space="preserve">and our evolutionary history, </w:t>
            </w:r>
            <w:r w:rsidRPr="006B7057">
              <w:rPr>
                <w:rFonts w:ascii="Times New Roman" w:eastAsia="Times New Roman" w:hAnsi="Times New Roman" w:cs="Times New Roman"/>
                <w:sz w:val="20"/>
                <w:szCs w:val="20"/>
                <w:lang w:eastAsia="en-CA"/>
              </w:rPr>
              <w:t xml:space="preserve">the alien would </w:t>
            </w:r>
            <w:r w:rsidRPr="006B7057">
              <w:rPr>
                <w:rFonts w:ascii="Times New Roman" w:eastAsia="Times New Roman" w:hAnsi="Times New Roman" w:cs="Times New Roman"/>
                <w:b/>
                <w:bCs/>
                <w:sz w:val="20"/>
                <w:szCs w:val="20"/>
                <w:lang w:eastAsia="en-CA"/>
              </w:rPr>
              <w:t>not expect</w:t>
            </w:r>
            <w:r w:rsidRPr="006B7057">
              <w:rPr>
                <w:rFonts w:ascii="Times New Roman" w:eastAsia="Times New Roman" w:hAnsi="Times New Roman" w:cs="Times New Roman"/>
                <w:sz w:val="20"/>
                <w:szCs w:val="20"/>
                <w:lang w:eastAsia="en-CA"/>
              </w:rPr>
              <w:t xml:space="preserve"> to hear talk of astrological associations between terrestrial and solar system events. There is a total disconnect. Nothing in the </w:t>
            </w:r>
            <w:r w:rsidR="005C2F70">
              <w:rPr>
                <w:rFonts w:ascii="Times New Roman" w:eastAsia="Times New Roman" w:hAnsi="Times New Roman" w:cs="Times New Roman"/>
                <w:sz w:val="20"/>
                <w:szCs w:val="20"/>
                <w:lang w:eastAsia="en-CA"/>
              </w:rPr>
              <w:t xml:space="preserve">Western </w:t>
            </w:r>
            <w:r w:rsidRPr="006B7057">
              <w:rPr>
                <w:rFonts w:ascii="Times New Roman" w:eastAsia="Times New Roman" w:hAnsi="Times New Roman" w:cs="Times New Roman"/>
                <w:sz w:val="20"/>
                <w:szCs w:val="20"/>
                <w:lang w:eastAsia="en-CA"/>
              </w:rPr>
              <w:t>myths and other associations themselves suggests when the names we</w:t>
            </w:r>
            <w:r w:rsidR="000B315C">
              <w:rPr>
                <w:rFonts w:ascii="Times New Roman" w:eastAsia="Times New Roman" w:hAnsi="Times New Roman" w:cs="Times New Roman"/>
                <w:sz w:val="20"/>
                <w:szCs w:val="20"/>
                <w:lang w:eastAsia="en-CA"/>
              </w:rPr>
              <w:t xml:space="preserve">re applied to planets they would </w:t>
            </w:r>
            <w:r w:rsidRPr="006B7057">
              <w:rPr>
                <w:rFonts w:ascii="Times New Roman" w:eastAsia="Times New Roman" w:hAnsi="Times New Roman" w:cs="Times New Roman"/>
                <w:sz w:val="20"/>
                <w:szCs w:val="20"/>
                <w:lang w:eastAsia="en-CA"/>
              </w:rPr>
              <w:t>suddenly take on a mystical meaning over people’s lives</w:t>
            </w:r>
            <w:r w:rsidR="000804BA">
              <w:rPr>
                <w:rFonts w:ascii="Times New Roman" w:eastAsia="Times New Roman" w:hAnsi="Times New Roman" w:cs="Times New Roman"/>
                <w:sz w:val="20"/>
                <w:szCs w:val="20"/>
                <w:lang w:eastAsia="en-CA"/>
              </w:rPr>
              <w:t xml:space="preserve"> (</w:t>
            </w:r>
            <w:r w:rsidR="00C924AD">
              <w:rPr>
                <w:rFonts w:ascii="Times New Roman" w:eastAsia="Times New Roman" w:hAnsi="Times New Roman" w:cs="Times New Roman"/>
                <w:sz w:val="20"/>
                <w:szCs w:val="20"/>
                <w:lang w:eastAsia="en-CA"/>
              </w:rPr>
              <w:t xml:space="preserve">for example, </w:t>
            </w:r>
            <w:r w:rsidR="000804BA">
              <w:rPr>
                <w:rFonts w:ascii="Times New Roman" w:eastAsia="Times New Roman" w:hAnsi="Times New Roman" w:cs="Times New Roman"/>
                <w:sz w:val="20"/>
                <w:szCs w:val="20"/>
                <w:lang w:eastAsia="en-CA"/>
              </w:rPr>
              <w:t>some astrologers claim an asteroid with your name plays a role in your life)</w:t>
            </w:r>
            <w:r w:rsidRPr="006B7057">
              <w:rPr>
                <w:rFonts w:ascii="Times New Roman" w:eastAsia="Times New Roman" w:hAnsi="Times New Roman" w:cs="Times New Roman"/>
                <w:sz w:val="20"/>
                <w:szCs w:val="20"/>
                <w:lang w:eastAsia="en-CA"/>
              </w:rPr>
              <w:t xml:space="preserve">. Did astrological relationships with earthly events only occur when </w:t>
            </w:r>
            <w:r w:rsidR="00790FA0">
              <w:rPr>
                <w:rFonts w:ascii="Times New Roman" w:eastAsia="Times New Roman" w:hAnsi="Times New Roman" w:cs="Times New Roman"/>
                <w:sz w:val="20"/>
                <w:szCs w:val="20"/>
                <w:lang w:eastAsia="en-CA"/>
              </w:rPr>
              <w:t xml:space="preserve">the species of </w:t>
            </w:r>
            <w:r w:rsidRPr="006B7057">
              <w:rPr>
                <w:rFonts w:ascii="Times New Roman" w:eastAsia="Times New Roman" w:hAnsi="Times New Roman" w:cs="Times New Roman"/>
                <w:sz w:val="20"/>
                <w:szCs w:val="20"/>
                <w:lang w:eastAsia="en-CA"/>
              </w:rPr>
              <w:t xml:space="preserve">human beings reached a particular stage of </w:t>
            </w:r>
            <w:r w:rsidRPr="006B7057">
              <w:rPr>
                <w:rFonts w:ascii="Times New Roman" w:eastAsia="Times New Roman" w:hAnsi="Times New Roman" w:cs="Times New Roman"/>
                <w:sz w:val="20"/>
                <w:szCs w:val="20"/>
                <w:lang w:eastAsia="en-CA"/>
              </w:rPr>
              <w:lastRenderedPageBreak/>
              <w:t xml:space="preserve">development? How could we find out? The names we have attached to the planets and other bodies (moons, asteroids, etc) don’t work like the symbolism we use in everyday life. </w:t>
            </w:r>
            <w:r w:rsidR="00561F53">
              <w:rPr>
                <w:rFonts w:ascii="Times New Roman" w:eastAsia="Times New Roman" w:hAnsi="Times New Roman" w:cs="Times New Roman"/>
                <w:sz w:val="20"/>
                <w:szCs w:val="20"/>
                <w:lang w:eastAsia="en-CA"/>
              </w:rPr>
              <w:t>My c</w:t>
            </w:r>
            <w:r w:rsidRPr="006B7057">
              <w:rPr>
                <w:rFonts w:ascii="Times New Roman" w:eastAsia="Times New Roman" w:hAnsi="Times New Roman" w:cs="Times New Roman"/>
                <w:sz w:val="20"/>
                <w:szCs w:val="20"/>
                <w:lang w:eastAsia="en-CA"/>
              </w:rPr>
              <w:t>alling my cat ‘Mars’ or having a brother called ‘Mars’, or putting a photograph of Mars on my wall, doesn’t have any astrological effects</w:t>
            </w:r>
            <w:r w:rsidR="00E34DAE">
              <w:rPr>
                <w:rFonts w:ascii="Times New Roman" w:eastAsia="Times New Roman" w:hAnsi="Times New Roman" w:cs="Times New Roman"/>
                <w:sz w:val="20"/>
                <w:szCs w:val="20"/>
                <w:lang w:eastAsia="en-CA"/>
              </w:rPr>
              <w:t xml:space="preserve"> (unless your name is the same</w:t>
            </w:r>
            <w:r w:rsidR="00B5590D">
              <w:rPr>
                <w:rFonts w:ascii="Times New Roman" w:eastAsia="Times New Roman" w:hAnsi="Times New Roman" w:cs="Times New Roman"/>
                <w:sz w:val="20"/>
                <w:szCs w:val="20"/>
                <w:lang w:eastAsia="en-CA"/>
              </w:rPr>
              <w:t xml:space="preserve"> as an asteroid, </w:t>
            </w:r>
            <w:r w:rsidRPr="006B7057">
              <w:rPr>
                <w:rFonts w:ascii="Times New Roman" w:eastAsia="Times New Roman" w:hAnsi="Times New Roman" w:cs="Times New Roman"/>
                <w:sz w:val="20"/>
                <w:szCs w:val="20"/>
                <w:lang w:eastAsia="en-CA"/>
              </w:rPr>
              <w:t xml:space="preserve"> nor would even landing on Mars, apart from likely expected, </w:t>
            </w:r>
            <w:r w:rsidR="00C30158">
              <w:rPr>
                <w:rFonts w:ascii="Times New Roman" w:eastAsia="Times New Roman" w:hAnsi="Times New Roman" w:cs="Times New Roman"/>
                <w:sz w:val="20"/>
                <w:szCs w:val="20"/>
                <w:lang w:eastAsia="en-CA"/>
              </w:rPr>
              <w:t xml:space="preserve"> </w:t>
            </w:r>
            <w:r w:rsidRPr="006B7057">
              <w:rPr>
                <w:rFonts w:ascii="Times New Roman" w:eastAsia="Times New Roman" w:hAnsi="Times New Roman" w:cs="Times New Roman"/>
                <w:sz w:val="20"/>
                <w:szCs w:val="20"/>
                <w:lang w:eastAsia="en-CA"/>
              </w:rPr>
              <w:t xml:space="preserve">non-astrological physical changes in the astronauts, but--- somehow attaching such labels to a planet made of the same kinds of materials found on earth, when </w:t>
            </w:r>
            <w:r w:rsidR="001075DE">
              <w:rPr>
                <w:rFonts w:ascii="Times New Roman" w:eastAsia="Times New Roman" w:hAnsi="Times New Roman" w:cs="Times New Roman"/>
                <w:sz w:val="20"/>
                <w:szCs w:val="20"/>
                <w:lang w:eastAsia="en-CA"/>
              </w:rPr>
              <w:t xml:space="preserve">suddenly </w:t>
            </w:r>
            <w:r w:rsidRPr="006B7057">
              <w:rPr>
                <w:rFonts w:ascii="Times New Roman" w:eastAsia="Times New Roman" w:hAnsi="Times New Roman" w:cs="Times New Roman"/>
                <w:sz w:val="20"/>
                <w:szCs w:val="20"/>
                <w:lang w:eastAsia="en-CA"/>
              </w:rPr>
              <w:t>considered in a birth chart</w:t>
            </w:r>
            <w:r w:rsidR="00C30158">
              <w:rPr>
                <w:rFonts w:ascii="Times New Roman" w:eastAsia="Times New Roman" w:hAnsi="Times New Roman" w:cs="Times New Roman"/>
                <w:sz w:val="20"/>
                <w:szCs w:val="20"/>
                <w:lang w:eastAsia="en-CA"/>
              </w:rPr>
              <w:t>,</w:t>
            </w:r>
            <w:r w:rsidR="001075DE">
              <w:rPr>
                <w:rFonts w:ascii="Times New Roman" w:eastAsia="Times New Roman" w:hAnsi="Times New Roman" w:cs="Times New Roman"/>
                <w:sz w:val="20"/>
                <w:szCs w:val="20"/>
                <w:lang w:eastAsia="en-CA"/>
              </w:rPr>
              <w:t xml:space="preserve"> seemingly</w:t>
            </w:r>
            <w:r w:rsidR="00C30158">
              <w:rPr>
                <w:rFonts w:ascii="Times New Roman" w:eastAsia="Times New Roman" w:hAnsi="Times New Roman" w:cs="Times New Roman"/>
                <w:sz w:val="20"/>
                <w:szCs w:val="20"/>
                <w:lang w:eastAsia="en-CA"/>
              </w:rPr>
              <w:t>, adds</w:t>
            </w:r>
            <w:r w:rsidRPr="006B7057">
              <w:rPr>
                <w:rFonts w:ascii="Times New Roman" w:eastAsia="Times New Roman" w:hAnsi="Times New Roman" w:cs="Times New Roman"/>
                <w:sz w:val="20"/>
                <w:szCs w:val="20"/>
                <w:lang w:eastAsia="en-CA"/>
              </w:rPr>
              <w:t xml:space="preserve"> specific magical power to the object. Indeed, the magical label also supposedly foreshadows events over our entire lives----our love lives, social lives, career opportunities, </w:t>
            </w:r>
            <w:r w:rsidR="0077685C">
              <w:rPr>
                <w:rFonts w:ascii="Times New Roman" w:eastAsia="Times New Roman" w:hAnsi="Times New Roman" w:cs="Times New Roman"/>
                <w:sz w:val="20"/>
                <w:szCs w:val="20"/>
                <w:lang w:eastAsia="en-CA"/>
              </w:rPr>
              <w:t xml:space="preserve">health </w:t>
            </w:r>
            <w:r w:rsidRPr="006B7057">
              <w:rPr>
                <w:rFonts w:ascii="Times New Roman" w:eastAsia="Times New Roman" w:hAnsi="Times New Roman" w:cs="Times New Roman"/>
                <w:sz w:val="20"/>
                <w:szCs w:val="20"/>
                <w:lang w:eastAsia="en-CA"/>
              </w:rPr>
              <w:t>possibilities, and so on, for as long as we live. You get the point.</w:t>
            </w:r>
            <w:r w:rsidRPr="006B7057">
              <w:rPr>
                <w:rStyle w:val="FootnoteReference"/>
                <w:rFonts w:ascii="Times New Roman" w:eastAsia="Times New Roman" w:hAnsi="Times New Roman" w:cs="Times New Roman"/>
                <w:sz w:val="20"/>
                <w:szCs w:val="20"/>
                <w:lang w:eastAsia="en-CA"/>
              </w:rPr>
              <w:footnoteReference w:id="53"/>
            </w:r>
            <w:r w:rsidRPr="006B7057">
              <w:rPr>
                <w:rFonts w:ascii="Times New Roman" w:eastAsia="Times New Roman" w:hAnsi="Times New Roman" w:cs="Times New Roman"/>
                <w:sz w:val="20"/>
                <w:szCs w:val="20"/>
                <w:lang w:eastAsia="en-CA"/>
              </w:rPr>
              <w:t xml:space="preserve"> Nothing in any of our areas of knowledge such as the hard or soft sciences could prepare us for such </w:t>
            </w:r>
            <w:r w:rsidR="006715D0">
              <w:rPr>
                <w:rFonts w:ascii="Times New Roman" w:eastAsia="Times New Roman" w:hAnsi="Times New Roman" w:cs="Times New Roman"/>
                <w:sz w:val="20"/>
                <w:szCs w:val="20"/>
                <w:lang w:eastAsia="en-CA"/>
              </w:rPr>
              <w:t xml:space="preserve">extravagant </w:t>
            </w:r>
            <w:r w:rsidRPr="006B7057">
              <w:rPr>
                <w:rFonts w:ascii="Times New Roman" w:eastAsia="Times New Roman" w:hAnsi="Times New Roman" w:cs="Times New Roman"/>
                <w:sz w:val="20"/>
                <w:szCs w:val="20"/>
                <w:lang w:eastAsia="en-CA"/>
              </w:rPr>
              <w:t>talk in the 21</w:t>
            </w:r>
            <w:r w:rsidRPr="006B7057">
              <w:rPr>
                <w:rFonts w:ascii="Times New Roman" w:eastAsia="Times New Roman" w:hAnsi="Times New Roman" w:cs="Times New Roman"/>
                <w:sz w:val="20"/>
                <w:szCs w:val="20"/>
                <w:vertAlign w:val="superscript"/>
                <w:lang w:eastAsia="en-CA"/>
              </w:rPr>
              <w:t>st</w:t>
            </w:r>
            <w:r w:rsidRPr="006B7057">
              <w:rPr>
                <w:rFonts w:ascii="Times New Roman" w:eastAsia="Times New Roman" w:hAnsi="Times New Roman" w:cs="Times New Roman"/>
                <w:sz w:val="20"/>
                <w:szCs w:val="20"/>
                <w:lang w:eastAsia="en-CA"/>
              </w:rPr>
              <w:t xml:space="preserve"> century. The social and physical sciences (including biology and neuroscience) already provide good explanations of our behaviors and that of animals, and are becoming more and more fruitful and wider in scope </w:t>
            </w:r>
            <w:r w:rsidR="003D516B">
              <w:rPr>
                <w:rFonts w:ascii="Times New Roman" w:eastAsia="Times New Roman" w:hAnsi="Times New Roman" w:cs="Times New Roman"/>
                <w:sz w:val="20"/>
                <w:szCs w:val="20"/>
                <w:lang w:eastAsia="en-CA"/>
              </w:rPr>
              <w:t xml:space="preserve">in providing more and very applicable knowledge </w:t>
            </w:r>
            <w:r w:rsidR="003D516B" w:rsidRPr="006B7057">
              <w:rPr>
                <w:rFonts w:ascii="Times New Roman" w:eastAsia="Times New Roman" w:hAnsi="Times New Roman" w:cs="Times New Roman"/>
                <w:sz w:val="20"/>
                <w:szCs w:val="20"/>
                <w:lang w:eastAsia="en-CA"/>
              </w:rPr>
              <w:t>all the time</w:t>
            </w:r>
            <w:r w:rsidR="003D516B">
              <w:rPr>
                <w:rFonts w:ascii="Times New Roman" w:eastAsia="Times New Roman" w:hAnsi="Times New Roman" w:cs="Times New Roman"/>
                <w:sz w:val="20"/>
                <w:szCs w:val="20"/>
                <w:lang w:eastAsia="en-CA"/>
              </w:rPr>
              <w:t>;</w:t>
            </w:r>
            <w:r w:rsidRPr="006B7057">
              <w:rPr>
                <w:rFonts w:ascii="Times New Roman" w:eastAsia="Times New Roman" w:hAnsi="Times New Roman" w:cs="Times New Roman"/>
                <w:sz w:val="20"/>
                <w:szCs w:val="20"/>
                <w:lang w:eastAsia="en-CA"/>
              </w:rPr>
              <w:t xml:space="preserve"> we have no need of astrology. </w:t>
            </w:r>
          </w:p>
          <w:p w:rsidR="006B7057" w:rsidRPr="00C9229F" w:rsidRDefault="00814025" w:rsidP="008952D8">
            <w:pPr>
              <w:spacing w:line="240" w:lineRule="auto"/>
              <w:ind w:firstLine="720"/>
              <w:rPr>
                <w:rFonts w:ascii="Times New Roman" w:eastAsia="Times New Roman" w:hAnsi="Times New Roman" w:cs="Times New Roman"/>
                <w:i/>
                <w:iCs/>
                <w:color w:val="FF0000"/>
                <w:sz w:val="20"/>
                <w:szCs w:val="20"/>
                <w:lang w:eastAsia="en-CA"/>
              </w:rPr>
            </w:pPr>
            <w:r>
              <w:rPr>
                <w:rFonts w:ascii="Times New Roman" w:eastAsia="Times New Roman" w:hAnsi="Times New Roman" w:cs="Times New Roman"/>
                <w:sz w:val="20"/>
                <w:szCs w:val="20"/>
                <w:lang w:eastAsia="en-CA"/>
              </w:rPr>
              <w:t xml:space="preserve">Let’s approach astrology </w:t>
            </w:r>
            <w:r w:rsidR="006B7057" w:rsidRPr="006B7057">
              <w:rPr>
                <w:rFonts w:ascii="Times New Roman" w:eastAsia="Times New Roman" w:hAnsi="Times New Roman" w:cs="Times New Roman"/>
                <w:sz w:val="20"/>
                <w:szCs w:val="20"/>
                <w:lang w:eastAsia="en-CA"/>
              </w:rPr>
              <w:t xml:space="preserve">with another </w:t>
            </w:r>
            <w:r w:rsidR="003C58EC">
              <w:rPr>
                <w:rFonts w:ascii="Times New Roman" w:eastAsia="Times New Roman" w:hAnsi="Times New Roman" w:cs="Times New Roman"/>
                <w:sz w:val="20"/>
                <w:szCs w:val="20"/>
                <w:lang w:eastAsia="en-CA"/>
              </w:rPr>
              <w:t xml:space="preserve">related </w:t>
            </w:r>
            <w:r w:rsidR="006B7057" w:rsidRPr="006B7057">
              <w:rPr>
                <w:rFonts w:ascii="Times New Roman" w:eastAsia="Times New Roman" w:hAnsi="Times New Roman" w:cs="Times New Roman"/>
                <w:sz w:val="20"/>
                <w:szCs w:val="20"/>
                <w:lang w:eastAsia="en-CA"/>
              </w:rPr>
              <w:t xml:space="preserve">thought experiment: </w:t>
            </w:r>
            <w:r w:rsidR="00227A35">
              <w:rPr>
                <w:rFonts w:ascii="Times New Roman" w:eastAsia="Times New Roman" w:hAnsi="Times New Roman" w:cs="Times New Roman"/>
                <w:sz w:val="20"/>
                <w:szCs w:val="20"/>
                <w:lang w:eastAsia="en-CA"/>
              </w:rPr>
              <w:t>F</w:t>
            </w:r>
            <w:r w:rsidR="006B7057" w:rsidRPr="006B7057">
              <w:rPr>
                <w:rFonts w:ascii="Times New Roman" w:eastAsia="Times New Roman" w:hAnsi="Times New Roman" w:cs="Times New Roman"/>
                <w:sz w:val="20"/>
                <w:szCs w:val="20"/>
                <w:lang w:eastAsia="en-CA"/>
              </w:rPr>
              <w:t>or the sake of argument, forget that astrology ever existed, but we still have the science that we have today. If some group of people (for whatever reason</w:t>
            </w:r>
            <w:proofErr w:type="gramStart"/>
            <w:r w:rsidR="006B7057" w:rsidRPr="006B7057">
              <w:rPr>
                <w:rFonts w:ascii="Times New Roman" w:eastAsia="Times New Roman" w:hAnsi="Times New Roman" w:cs="Times New Roman"/>
                <w:sz w:val="20"/>
                <w:szCs w:val="20"/>
                <w:lang w:eastAsia="en-CA"/>
              </w:rPr>
              <w:t>)</w:t>
            </w:r>
            <w:r w:rsidR="0099489F">
              <w:rPr>
                <w:rFonts w:ascii="Times New Roman" w:eastAsia="Times New Roman" w:hAnsi="Times New Roman" w:cs="Times New Roman"/>
                <w:sz w:val="20"/>
                <w:szCs w:val="20"/>
                <w:lang w:eastAsia="en-CA"/>
              </w:rPr>
              <w:t xml:space="preserve"> </w:t>
            </w:r>
            <w:r w:rsidR="006B7057" w:rsidRPr="006B7057">
              <w:rPr>
                <w:rFonts w:ascii="Times New Roman" w:eastAsia="Times New Roman" w:hAnsi="Times New Roman" w:cs="Times New Roman"/>
                <w:sz w:val="20"/>
                <w:szCs w:val="20"/>
                <w:lang w:eastAsia="en-CA"/>
              </w:rPr>
              <w:t xml:space="preserve"> now</w:t>
            </w:r>
            <w:proofErr w:type="gramEnd"/>
            <w:r w:rsidR="006B7057" w:rsidRPr="006B7057">
              <w:rPr>
                <w:rFonts w:ascii="Times New Roman" w:eastAsia="Times New Roman" w:hAnsi="Times New Roman" w:cs="Times New Roman"/>
                <w:sz w:val="20"/>
                <w:szCs w:val="20"/>
                <w:lang w:eastAsia="en-CA"/>
              </w:rPr>
              <w:t xml:space="preserve"> decided that the heavens caused or </w:t>
            </w:r>
            <w:r w:rsidR="00CF7947">
              <w:rPr>
                <w:rFonts w:ascii="Times New Roman" w:eastAsia="Times New Roman" w:hAnsi="Times New Roman" w:cs="Times New Roman"/>
                <w:sz w:val="20"/>
                <w:szCs w:val="20"/>
                <w:lang w:eastAsia="en-CA"/>
              </w:rPr>
              <w:t>correlated with</w:t>
            </w:r>
            <w:r w:rsidR="006B7057" w:rsidRPr="006B7057">
              <w:rPr>
                <w:rFonts w:ascii="Times New Roman" w:eastAsia="Times New Roman" w:hAnsi="Times New Roman" w:cs="Times New Roman"/>
                <w:sz w:val="20"/>
                <w:szCs w:val="20"/>
                <w:lang w:eastAsia="en-CA"/>
              </w:rPr>
              <w:t xml:space="preserve"> personally </w:t>
            </w:r>
            <w:r w:rsidR="00C30410">
              <w:rPr>
                <w:rFonts w:ascii="Times New Roman" w:eastAsia="Times New Roman" w:hAnsi="Times New Roman" w:cs="Times New Roman"/>
                <w:sz w:val="20"/>
                <w:szCs w:val="20"/>
                <w:lang w:eastAsia="en-CA"/>
              </w:rPr>
              <w:t xml:space="preserve">and /or socially </w:t>
            </w:r>
            <w:r w:rsidR="006B7057" w:rsidRPr="006B7057">
              <w:rPr>
                <w:rFonts w:ascii="Times New Roman" w:eastAsia="Times New Roman" w:hAnsi="Times New Roman" w:cs="Times New Roman"/>
                <w:sz w:val="20"/>
                <w:szCs w:val="20"/>
                <w:lang w:eastAsia="en-CA"/>
              </w:rPr>
              <w:t xml:space="preserve">important events on earth, </w:t>
            </w:r>
            <w:r w:rsidR="006B7057" w:rsidRPr="006B7057">
              <w:rPr>
                <w:rFonts w:ascii="Times New Roman" w:eastAsia="Times New Roman" w:hAnsi="Times New Roman" w:cs="Times New Roman"/>
                <w:b/>
                <w:bCs/>
                <w:sz w:val="20"/>
                <w:szCs w:val="20"/>
                <w:lang w:eastAsia="en-CA"/>
              </w:rPr>
              <w:t>where would they start</w:t>
            </w:r>
            <w:r w:rsidR="006B7057" w:rsidRPr="006B7057">
              <w:rPr>
                <w:rFonts w:ascii="Times New Roman" w:eastAsia="Times New Roman" w:hAnsi="Times New Roman" w:cs="Times New Roman"/>
                <w:sz w:val="20"/>
                <w:szCs w:val="20"/>
                <w:lang w:eastAsia="en-CA"/>
              </w:rPr>
              <w:t>? Given that science has progressed immeasurably over the last several hundred years</w:t>
            </w:r>
            <w:r w:rsidR="007F1460">
              <w:rPr>
                <w:rFonts w:ascii="Times New Roman" w:eastAsia="Times New Roman" w:hAnsi="Times New Roman" w:cs="Times New Roman"/>
                <w:sz w:val="20"/>
                <w:szCs w:val="20"/>
                <w:lang w:eastAsia="en-CA"/>
              </w:rPr>
              <w:t>---</w:t>
            </w:r>
            <w:r w:rsidR="006B7057" w:rsidRPr="006B7057">
              <w:rPr>
                <w:rFonts w:ascii="Times New Roman" w:eastAsia="Times New Roman" w:hAnsi="Times New Roman" w:cs="Times New Roman"/>
                <w:sz w:val="20"/>
                <w:szCs w:val="20"/>
                <w:lang w:eastAsia="en-CA"/>
              </w:rPr>
              <w:t>we now know much more about the solar system, universe and</w:t>
            </w:r>
            <w:r w:rsidR="00227A35">
              <w:rPr>
                <w:rFonts w:ascii="Times New Roman" w:eastAsia="Times New Roman" w:hAnsi="Times New Roman" w:cs="Times New Roman"/>
                <w:sz w:val="20"/>
                <w:szCs w:val="20"/>
                <w:lang w:eastAsia="en-CA"/>
              </w:rPr>
              <w:t>,</w:t>
            </w:r>
            <w:r w:rsidR="006B7057" w:rsidRPr="006B7057">
              <w:rPr>
                <w:rFonts w:ascii="Times New Roman" w:eastAsia="Times New Roman" w:hAnsi="Times New Roman" w:cs="Times New Roman"/>
                <w:sz w:val="20"/>
                <w:szCs w:val="20"/>
                <w:lang w:eastAsia="en-CA"/>
              </w:rPr>
              <w:t xml:space="preserve"> ourselves than even a century ago. There is no reason to think we would start anew with the same </w:t>
            </w:r>
            <w:r w:rsidR="00691E9B" w:rsidRPr="001624EC">
              <w:rPr>
                <w:rFonts w:ascii="Times New Roman" w:eastAsia="Times New Roman" w:hAnsi="Times New Roman" w:cs="Times New Roman"/>
                <w:b/>
                <w:sz w:val="20"/>
                <w:szCs w:val="20"/>
                <w:lang w:eastAsia="en-CA"/>
              </w:rPr>
              <w:t>earth-centered</w:t>
            </w:r>
            <w:r w:rsidR="00691E9B">
              <w:rPr>
                <w:rFonts w:ascii="Times New Roman" w:eastAsia="Times New Roman" w:hAnsi="Times New Roman" w:cs="Times New Roman"/>
                <w:sz w:val="20"/>
                <w:szCs w:val="20"/>
                <w:lang w:eastAsia="en-CA"/>
              </w:rPr>
              <w:t xml:space="preserve"> </w:t>
            </w:r>
            <w:r w:rsidR="00691E9B" w:rsidRPr="006B7057">
              <w:rPr>
                <w:rFonts w:ascii="Times New Roman" w:eastAsia="Times New Roman" w:hAnsi="Times New Roman" w:cs="Times New Roman"/>
                <w:sz w:val="20"/>
                <w:szCs w:val="20"/>
                <w:lang w:eastAsia="en-CA"/>
              </w:rPr>
              <w:t xml:space="preserve">celestial </w:t>
            </w:r>
            <w:r w:rsidR="006B7057" w:rsidRPr="006B7057">
              <w:rPr>
                <w:rFonts w:ascii="Times New Roman" w:eastAsia="Times New Roman" w:hAnsi="Times New Roman" w:cs="Times New Roman"/>
                <w:sz w:val="20"/>
                <w:szCs w:val="20"/>
                <w:lang w:eastAsia="en-CA"/>
              </w:rPr>
              <w:t xml:space="preserve">configurations that contemporary astrologers claim to exist, nor tie in </w:t>
            </w:r>
            <w:r w:rsidR="0099489F">
              <w:rPr>
                <w:rFonts w:ascii="Times New Roman" w:eastAsia="Times New Roman" w:hAnsi="Times New Roman" w:cs="Times New Roman"/>
                <w:sz w:val="20"/>
                <w:szCs w:val="20"/>
                <w:lang w:eastAsia="en-CA"/>
              </w:rPr>
              <w:t xml:space="preserve">beliefs </w:t>
            </w:r>
            <w:r w:rsidR="007F1460">
              <w:rPr>
                <w:rFonts w:ascii="Times New Roman" w:eastAsia="Times New Roman" w:hAnsi="Times New Roman" w:cs="Times New Roman"/>
                <w:sz w:val="20"/>
                <w:szCs w:val="20"/>
                <w:lang w:eastAsia="en-CA"/>
              </w:rPr>
              <w:t xml:space="preserve">with </w:t>
            </w:r>
            <w:r w:rsidR="006B7057" w:rsidRPr="006B7057">
              <w:rPr>
                <w:rFonts w:ascii="Times New Roman" w:eastAsia="Times New Roman" w:hAnsi="Times New Roman" w:cs="Times New Roman"/>
                <w:sz w:val="20"/>
                <w:szCs w:val="20"/>
                <w:lang w:eastAsia="en-CA"/>
              </w:rPr>
              <w:t xml:space="preserve">any symbolisms based upon </w:t>
            </w:r>
            <w:r w:rsidR="00445733">
              <w:rPr>
                <w:rFonts w:ascii="Times New Roman" w:eastAsia="Times New Roman" w:hAnsi="Times New Roman" w:cs="Times New Roman"/>
                <w:sz w:val="20"/>
                <w:szCs w:val="20"/>
                <w:lang w:eastAsia="en-CA"/>
              </w:rPr>
              <w:t xml:space="preserve">ancient </w:t>
            </w:r>
            <w:r w:rsidR="006B7057" w:rsidRPr="006B7057">
              <w:rPr>
                <w:rFonts w:ascii="Times New Roman" w:eastAsia="Times New Roman" w:hAnsi="Times New Roman" w:cs="Times New Roman"/>
                <w:sz w:val="20"/>
                <w:szCs w:val="20"/>
                <w:lang w:eastAsia="en-CA"/>
              </w:rPr>
              <w:t xml:space="preserve">mythologies, and various associations that </w:t>
            </w:r>
            <w:r w:rsidR="00655D43">
              <w:rPr>
                <w:rFonts w:ascii="Times New Roman" w:eastAsia="Times New Roman" w:hAnsi="Times New Roman" w:cs="Times New Roman"/>
                <w:sz w:val="20"/>
                <w:szCs w:val="20"/>
                <w:lang w:eastAsia="en-CA"/>
              </w:rPr>
              <w:t xml:space="preserve">present-day </w:t>
            </w:r>
            <w:r w:rsidR="006B7057" w:rsidRPr="006B7057">
              <w:rPr>
                <w:rFonts w:ascii="Times New Roman" w:eastAsia="Times New Roman" w:hAnsi="Times New Roman" w:cs="Times New Roman"/>
                <w:sz w:val="20"/>
                <w:szCs w:val="20"/>
                <w:lang w:eastAsia="en-CA"/>
              </w:rPr>
              <w:t xml:space="preserve">astrologers base their interpretations upon. </w:t>
            </w:r>
            <w:r w:rsidR="009A29D7">
              <w:rPr>
                <w:rFonts w:ascii="Times New Roman" w:eastAsia="Times New Roman" w:hAnsi="Times New Roman" w:cs="Times New Roman"/>
                <w:sz w:val="20"/>
                <w:szCs w:val="20"/>
                <w:lang w:eastAsia="en-CA"/>
              </w:rPr>
              <w:t>Furthe</w:t>
            </w:r>
            <w:r w:rsidR="00BD639C">
              <w:rPr>
                <w:rFonts w:ascii="Times New Roman" w:eastAsia="Times New Roman" w:hAnsi="Times New Roman" w:cs="Times New Roman"/>
                <w:sz w:val="20"/>
                <w:szCs w:val="20"/>
                <w:lang w:eastAsia="en-CA"/>
              </w:rPr>
              <w:t>r, we are more aware today regarding</w:t>
            </w:r>
            <w:r w:rsidR="009A29D7">
              <w:rPr>
                <w:rFonts w:ascii="Times New Roman" w:eastAsia="Times New Roman" w:hAnsi="Times New Roman" w:cs="Times New Roman"/>
                <w:sz w:val="20"/>
                <w:szCs w:val="20"/>
                <w:lang w:eastAsia="en-CA"/>
              </w:rPr>
              <w:t xml:space="preserve"> the role of chance and luck play in our lives (see Bandura 1982 for an early paper on this topic). </w:t>
            </w:r>
            <w:r w:rsidR="006B7057" w:rsidRPr="006B7057">
              <w:rPr>
                <w:rFonts w:ascii="Times New Roman" w:eastAsia="Times New Roman" w:hAnsi="Times New Roman" w:cs="Times New Roman"/>
                <w:sz w:val="20"/>
                <w:szCs w:val="20"/>
                <w:lang w:eastAsia="en-CA"/>
              </w:rPr>
              <w:t xml:space="preserve">Why would people living today </w:t>
            </w:r>
            <w:r w:rsidR="006B7057" w:rsidRPr="006B7057">
              <w:rPr>
                <w:rFonts w:ascii="Times New Roman" w:eastAsia="Times New Roman" w:hAnsi="Times New Roman" w:cs="Times New Roman"/>
                <w:b/>
                <w:bCs/>
                <w:sz w:val="20"/>
                <w:szCs w:val="20"/>
                <w:lang w:eastAsia="en-CA"/>
              </w:rPr>
              <w:t>even begin</w:t>
            </w:r>
            <w:r w:rsidR="0039227B">
              <w:rPr>
                <w:rFonts w:ascii="Times New Roman" w:eastAsia="Times New Roman" w:hAnsi="Times New Roman" w:cs="Times New Roman"/>
                <w:sz w:val="20"/>
                <w:szCs w:val="20"/>
                <w:lang w:eastAsia="en-CA"/>
              </w:rPr>
              <w:t xml:space="preserve"> to believe</w:t>
            </w:r>
            <w:r w:rsidR="006B7057" w:rsidRPr="006B7057">
              <w:rPr>
                <w:rFonts w:ascii="Times New Roman" w:eastAsia="Times New Roman" w:hAnsi="Times New Roman" w:cs="Times New Roman"/>
                <w:sz w:val="20"/>
                <w:szCs w:val="20"/>
                <w:lang w:eastAsia="en-CA"/>
              </w:rPr>
              <w:t xml:space="preserve"> people born from April 20 to May 20</w:t>
            </w:r>
            <w:r w:rsidR="00DC1478">
              <w:rPr>
                <w:rFonts w:ascii="Times New Roman" w:eastAsia="Times New Roman" w:hAnsi="Times New Roman" w:cs="Times New Roman"/>
                <w:sz w:val="20"/>
                <w:szCs w:val="20"/>
                <w:lang w:eastAsia="en-CA"/>
              </w:rPr>
              <w:t xml:space="preserve">, </w:t>
            </w:r>
            <w:r w:rsidR="00E309AB">
              <w:rPr>
                <w:rFonts w:ascii="Times New Roman" w:eastAsia="Times New Roman" w:hAnsi="Times New Roman" w:cs="Times New Roman"/>
                <w:sz w:val="20"/>
                <w:szCs w:val="20"/>
                <w:lang w:eastAsia="en-CA"/>
              </w:rPr>
              <w:t xml:space="preserve">astrological sign </w:t>
            </w:r>
            <w:r w:rsidR="006B7057" w:rsidRPr="006B7057">
              <w:rPr>
                <w:rFonts w:ascii="Times New Roman" w:eastAsia="Times New Roman" w:hAnsi="Times New Roman" w:cs="Times New Roman"/>
                <w:sz w:val="20"/>
                <w:szCs w:val="20"/>
                <w:lang w:eastAsia="en-CA"/>
              </w:rPr>
              <w:t>Taurus</w:t>
            </w:r>
            <w:r w:rsidR="00DC1478">
              <w:rPr>
                <w:rFonts w:ascii="Times New Roman" w:eastAsia="Times New Roman" w:hAnsi="Times New Roman" w:cs="Times New Roman"/>
                <w:sz w:val="20"/>
                <w:szCs w:val="20"/>
                <w:lang w:eastAsia="en-CA"/>
              </w:rPr>
              <w:t>,</w:t>
            </w:r>
            <w:r w:rsidR="006B7057" w:rsidRPr="006B7057">
              <w:rPr>
                <w:rFonts w:ascii="Times New Roman" w:eastAsia="Times New Roman" w:hAnsi="Times New Roman" w:cs="Times New Roman"/>
                <w:sz w:val="20"/>
                <w:szCs w:val="20"/>
                <w:lang w:eastAsia="en-CA"/>
              </w:rPr>
              <w:t xml:space="preserve"> tend to be stubborn</w:t>
            </w:r>
            <w:r w:rsidR="00DC1478">
              <w:rPr>
                <w:rFonts w:ascii="Times New Roman" w:eastAsia="Times New Roman" w:hAnsi="Times New Roman" w:cs="Times New Roman"/>
                <w:sz w:val="20"/>
                <w:szCs w:val="20"/>
                <w:lang w:eastAsia="en-CA"/>
              </w:rPr>
              <w:t xml:space="preserve">, </w:t>
            </w:r>
            <w:r w:rsidR="00DC1478" w:rsidRPr="006B7057">
              <w:rPr>
                <w:rFonts w:ascii="Times New Roman" w:eastAsia="Times New Roman" w:hAnsi="Times New Roman" w:cs="Times New Roman"/>
                <w:sz w:val="20"/>
                <w:szCs w:val="20"/>
                <w:lang w:eastAsia="en-CA"/>
              </w:rPr>
              <w:t>(would they even classify people along the lines of Western astrology?)</w:t>
            </w:r>
            <w:r w:rsidR="006B7057" w:rsidRPr="006B7057">
              <w:rPr>
                <w:rFonts w:ascii="Times New Roman" w:eastAsia="Times New Roman" w:hAnsi="Times New Roman" w:cs="Times New Roman"/>
                <w:sz w:val="20"/>
                <w:szCs w:val="20"/>
                <w:lang w:eastAsia="en-CA"/>
              </w:rPr>
              <w:t xml:space="preserve">, or </w:t>
            </w:r>
            <w:r w:rsidR="0099489F">
              <w:rPr>
                <w:rFonts w:ascii="Times New Roman" w:eastAsia="Times New Roman" w:hAnsi="Times New Roman" w:cs="Times New Roman"/>
                <w:sz w:val="20"/>
                <w:szCs w:val="20"/>
                <w:lang w:eastAsia="en-CA"/>
              </w:rPr>
              <w:t xml:space="preserve">claim </w:t>
            </w:r>
            <w:r w:rsidR="006B7057" w:rsidRPr="006B7057">
              <w:rPr>
                <w:rFonts w:ascii="Times New Roman" w:eastAsia="Times New Roman" w:hAnsi="Times New Roman" w:cs="Times New Roman"/>
                <w:sz w:val="20"/>
                <w:szCs w:val="20"/>
                <w:lang w:eastAsia="en-CA"/>
              </w:rPr>
              <w:t xml:space="preserve">that </w:t>
            </w:r>
            <w:r w:rsidR="006B7057" w:rsidRPr="006B7057">
              <w:rPr>
                <w:rStyle w:val="hgkelc"/>
                <w:rFonts w:ascii="Times New Roman" w:hAnsi="Times New Roman" w:cs="Times New Roman"/>
                <w:sz w:val="20"/>
                <w:szCs w:val="20"/>
              </w:rPr>
              <w:t>whenever two or more planets</w:t>
            </w:r>
            <w:r w:rsidR="00BD639C">
              <w:rPr>
                <w:rStyle w:val="hgkelc"/>
                <w:rFonts w:ascii="Times New Roman" w:hAnsi="Times New Roman" w:cs="Times New Roman"/>
                <w:sz w:val="20"/>
                <w:szCs w:val="20"/>
              </w:rPr>
              <w:t xml:space="preserve"> </w:t>
            </w:r>
            <w:r w:rsidR="006B7057" w:rsidRPr="006B7057">
              <w:rPr>
                <w:rStyle w:val="hgkelc"/>
                <w:rFonts w:ascii="Times New Roman" w:hAnsi="Times New Roman" w:cs="Times New Roman"/>
                <w:sz w:val="20"/>
                <w:szCs w:val="20"/>
              </w:rPr>
              <w:t xml:space="preserve"> ‘line up’ from an </w:t>
            </w:r>
            <w:r w:rsidR="006B7057" w:rsidRPr="001624EC">
              <w:rPr>
                <w:rStyle w:val="hgkelc"/>
                <w:rFonts w:ascii="Times New Roman" w:hAnsi="Times New Roman" w:cs="Times New Roman"/>
                <w:b/>
                <w:sz w:val="20"/>
                <w:szCs w:val="20"/>
              </w:rPr>
              <w:t>earthly perspective</w:t>
            </w:r>
            <w:r w:rsidR="006B7057" w:rsidRPr="006B7057">
              <w:rPr>
                <w:rStyle w:val="hgkelc"/>
                <w:rFonts w:ascii="Times New Roman" w:hAnsi="Times New Roman" w:cs="Times New Roman"/>
                <w:sz w:val="20"/>
                <w:szCs w:val="20"/>
              </w:rPr>
              <w:t xml:space="preserve">, </w:t>
            </w:r>
            <w:r w:rsidR="001624EC">
              <w:rPr>
                <w:rStyle w:val="hgkelc"/>
                <w:rFonts w:ascii="Times New Roman" w:hAnsi="Times New Roman" w:cs="Times New Roman"/>
                <w:sz w:val="20"/>
                <w:szCs w:val="20"/>
              </w:rPr>
              <w:t>signify important events on earth ?</w:t>
            </w:r>
            <w:r w:rsidR="006B7057" w:rsidRPr="006B7057">
              <w:rPr>
                <w:rStyle w:val="hgkelc"/>
                <w:rFonts w:ascii="Times New Roman" w:hAnsi="Times New Roman" w:cs="Times New Roman"/>
                <w:sz w:val="20"/>
                <w:szCs w:val="20"/>
              </w:rPr>
              <w:t xml:space="preserve"> Perhaps they would place </w:t>
            </w:r>
            <w:r w:rsidR="006B7057" w:rsidRPr="006B7057">
              <w:rPr>
                <w:rStyle w:val="hgkelc"/>
                <w:rFonts w:ascii="Times New Roman" w:hAnsi="Times New Roman" w:cs="Times New Roman"/>
                <w:b/>
                <w:bCs/>
                <w:sz w:val="20"/>
                <w:szCs w:val="20"/>
              </w:rPr>
              <w:t>central importance</w:t>
            </w:r>
            <w:r w:rsidR="0099489F">
              <w:rPr>
                <w:rStyle w:val="hgkelc"/>
                <w:rFonts w:ascii="Times New Roman" w:hAnsi="Times New Roman" w:cs="Times New Roman"/>
                <w:b/>
                <w:bCs/>
                <w:sz w:val="20"/>
                <w:szCs w:val="20"/>
              </w:rPr>
              <w:t xml:space="preserve"> </w:t>
            </w:r>
            <w:r w:rsidR="006B7057" w:rsidRPr="006B7057">
              <w:rPr>
                <w:rStyle w:val="hgkelc"/>
                <w:rFonts w:ascii="Times New Roman" w:hAnsi="Times New Roman" w:cs="Times New Roman"/>
                <w:b/>
                <w:bCs/>
                <w:sz w:val="20"/>
                <w:szCs w:val="20"/>
              </w:rPr>
              <w:t>only on</w:t>
            </w:r>
            <w:r w:rsidR="006B7057" w:rsidRPr="006B7057">
              <w:rPr>
                <w:rStyle w:val="hgkelc"/>
                <w:rFonts w:ascii="Times New Roman" w:hAnsi="Times New Roman" w:cs="Times New Roman"/>
                <w:sz w:val="20"/>
                <w:szCs w:val="20"/>
              </w:rPr>
              <w:t xml:space="preserve"> lunar </w:t>
            </w:r>
            <w:r w:rsidR="004F5575">
              <w:rPr>
                <w:rStyle w:val="hgkelc"/>
                <w:rFonts w:ascii="Times New Roman" w:hAnsi="Times New Roman" w:cs="Times New Roman"/>
                <w:sz w:val="20"/>
                <w:szCs w:val="20"/>
              </w:rPr>
              <w:t>cycles</w:t>
            </w:r>
            <w:r w:rsidR="006B7057" w:rsidRPr="006B7057">
              <w:rPr>
                <w:rStyle w:val="hgkelc"/>
                <w:rFonts w:ascii="Times New Roman" w:hAnsi="Times New Roman" w:cs="Times New Roman"/>
                <w:sz w:val="20"/>
                <w:szCs w:val="20"/>
              </w:rPr>
              <w:t xml:space="preserve"> </w:t>
            </w:r>
            <w:r w:rsidR="0006269F">
              <w:rPr>
                <w:rStyle w:val="hgkelc"/>
                <w:rFonts w:ascii="Times New Roman" w:hAnsi="Times New Roman" w:cs="Times New Roman"/>
                <w:sz w:val="20"/>
                <w:szCs w:val="20"/>
              </w:rPr>
              <w:t xml:space="preserve">or solar eruptions </w:t>
            </w:r>
            <w:r w:rsidR="006B7057" w:rsidRPr="006B7057">
              <w:rPr>
                <w:rStyle w:val="hgkelc"/>
                <w:rFonts w:ascii="Times New Roman" w:hAnsi="Times New Roman" w:cs="Times New Roman"/>
                <w:sz w:val="20"/>
                <w:szCs w:val="20"/>
              </w:rPr>
              <w:t>and other</w:t>
            </w:r>
            <w:r w:rsidR="001624EC">
              <w:rPr>
                <w:rStyle w:val="hgkelc"/>
                <w:rFonts w:ascii="Times New Roman" w:hAnsi="Times New Roman" w:cs="Times New Roman"/>
                <w:sz w:val="20"/>
                <w:szCs w:val="20"/>
              </w:rPr>
              <w:t xml:space="preserve"> possible physical </w:t>
            </w:r>
            <w:proofErr w:type="gramStart"/>
            <w:r w:rsidR="001624EC">
              <w:rPr>
                <w:rStyle w:val="hgkelc"/>
                <w:rFonts w:ascii="Times New Roman" w:hAnsi="Times New Roman" w:cs="Times New Roman"/>
                <w:sz w:val="20"/>
                <w:szCs w:val="20"/>
              </w:rPr>
              <w:t xml:space="preserve">effects </w:t>
            </w:r>
            <w:r w:rsidR="006B7057" w:rsidRPr="006B7057">
              <w:rPr>
                <w:rStyle w:val="hgkelc"/>
                <w:rFonts w:ascii="Times New Roman" w:hAnsi="Times New Roman" w:cs="Times New Roman"/>
                <w:sz w:val="20"/>
                <w:szCs w:val="20"/>
              </w:rPr>
              <w:t xml:space="preserve"> </w:t>
            </w:r>
            <w:r w:rsidR="001624EC">
              <w:rPr>
                <w:rStyle w:val="hgkelc"/>
                <w:rFonts w:ascii="Times New Roman" w:hAnsi="Times New Roman" w:cs="Times New Roman"/>
                <w:sz w:val="20"/>
                <w:szCs w:val="20"/>
              </w:rPr>
              <w:t>or</w:t>
            </w:r>
            <w:proofErr w:type="gramEnd"/>
            <w:r w:rsidR="001624EC">
              <w:rPr>
                <w:rStyle w:val="hgkelc"/>
                <w:rFonts w:ascii="Times New Roman" w:hAnsi="Times New Roman" w:cs="Times New Roman"/>
                <w:sz w:val="20"/>
                <w:szCs w:val="20"/>
              </w:rPr>
              <w:t xml:space="preserve"> social effects of </w:t>
            </w:r>
            <w:r w:rsidR="006B7057" w:rsidRPr="006B7057">
              <w:rPr>
                <w:rStyle w:val="hgkelc"/>
                <w:rFonts w:ascii="Times New Roman" w:hAnsi="Times New Roman" w:cs="Times New Roman"/>
                <w:sz w:val="20"/>
                <w:szCs w:val="20"/>
              </w:rPr>
              <w:t>appearances of our moon</w:t>
            </w:r>
            <w:r w:rsidR="00082D03">
              <w:rPr>
                <w:rStyle w:val="hgkelc"/>
                <w:rFonts w:ascii="Times New Roman" w:hAnsi="Times New Roman" w:cs="Times New Roman"/>
                <w:sz w:val="20"/>
                <w:szCs w:val="20"/>
              </w:rPr>
              <w:t xml:space="preserve"> </w:t>
            </w:r>
            <w:r w:rsidR="006B7057" w:rsidRPr="006B7057">
              <w:rPr>
                <w:rStyle w:val="hgkelc"/>
                <w:rFonts w:ascii="Times New Roman" w:hAnsi="Times New Roman" w:cs="Times New Roman"/>
                <w:sz w:val="20"/>
                <w:szCs w:val="20"/>
              </w:rPr>
              <w:t xml:space="preserve"> (e.g eclipses, Harvest moon, etc), and pay little or no attention to distant objects such as the planets or </w:t>
            </w:r>
            <w:r w:rsidR="0006269F">
              <w:rPr>
                <w:rStyle w:val="hgkelc"/>
                <w:rFonts w:ascii="Times New Roman" w:hAnsi="Times New Roman" w:cs="Times New Roman"/>
                <w:sz w:val="20"/>
                <w:szCs w:val="20"/>
              </w:rPr>
              <w:t xml:space="preserve">tiny car-sized </w:t>
            </w:r>
            <w:r w:rsidR="006B7057" w:rsidRPr="006B7057">
              <w:rPr>
                <w:rStyle w:val="hgkelc"/>
                <w:rFonts w:ascii="Times New Roman" w:hAnsi="Times New Roman" w:cs="Times New Roman"/>
                <w:sz w:val="20"/>
                <w:szCs w:val="20"/>
              </w:rPr>
              <w:t>asteroids</w:t>
            </w:r>
            <w:r w:rsidR="00655D43">
              <w:rPr>
                <w:rStyle w:val="hgkelc"/>
                <w:rFonts w:ascii="Times New Roman" w:hAnsi="Times New Roman" w:cs="Times New Roman"/>
                <w:sz w:val="20"/>
                <w:szCs w:val="20"/>
              </w:rPr>
              <w:t>.</w:t>
            </w:r>
            <w:r w:rsidR="00082D03">
              <w:rPr>
                <w:rStyle w:val="hgkelc"/>
                <w:rFonts w:ascii="Times New Roman" w:hAnsi="Times New Roman" w:cs="Times New Roman"/>
                <w:sz w:val="20"/>
                <w:szCs w:val="20"/>
              </w:rPr>
              <w:t xml:space="preserve"> </w:t>
            </w:r>
            <w:r w:rsidR="0099489F">
              <w:rPr>
                <w:rStyle w:val="hgkelc"/>
                <w:rFonts w:ascii="Times New Roman" w:hAnsi="Times New Roman" w:cs="Times New Roman"/>
                <w:sz w:val="20"/>
                <w:szCs w:val="20"/>
              </w:rPr>
              <w:t>After all, the planets</w:t>
            </w:r>
            <w:r w:rsidR="005C2BEA">
              <w:rPr>
                <w:rStyle w:val="hgkelc"/>
                <w:rFonts w:ascii="Times New Roman" w:hAnsi="Times New Roman" w:cs="Times New Roman"/>
                <w:sz w:val="20"/>
                <w:szCs w:val="20"/>
              </w:rPr>
              <w:t xml:space="preserve"> are just physical objects</w:t>
            </w:r>
            <w:r w:rsidR="00045979">
              <w:rPr>
                <w:rStyle w:val="hgkelc"/>
                <w:rFonts w:ascii="Times New Roman" w:hAnsi="Times New Roman" w:cs="Times New Roman"/>
                <w:sz w:val="20"/>
                <w:szCs w:val="20"/>
              </w:rPr>
              <w:t xml:space="preserve"> (balls of plasma, gasses, and rock)</w:t>
            </w:r>
            <w:r w:rsidR="005C2BEA">
              <w:rPr>
                <w:rStyle w:val="hgkelc"/>
                <w:rFonts w:ascii="Times New Roman" w:hAnsi="Times New Roman" w:cs="Times New Roman"/>
                <w:sz w:val="20"/>
                <w:szCs w:val="20"/>
              </w:rPr>
              <w:t xml:space="preserve">, like everything else. </w:t>
            </w:r>
            <w:r w:rsidR="006B7057" w:rsidRPr="006B7057">
              <w:rPr>
                <w:rStyle w:val="hgkelc"/>
                <w:rFonts w:ascii="Times New Roman" w:hAnsi="Times New Roman" w:cs="Times New Roman"/>
                <w:sz w:val="20"/>
                <w:szCs w:val="20"/>
              </w:rPr>
              <w:t xml:space="preserve">It is only the contingent, cultural histories that have occurred in the West </w:t>
            </w:r>
            <w:r w:rsidR="007F1460" w:rsidRPr="007F1460">
              <w:rPr>
                <w:rStyle w:val="hgkelc"/>
                <w:rFonts w:ascii="Times New Roman" w:hAnsi="Times New Roman" w:cs="Times New Roman"/>
                <w:sz w:val="20"/>
                <w:szCs w:val="20"/>
              </w:rPr>
              <w:t>that</w:t>
            </w:r>
            <w:r w:rsidR="0099489F">
              <w:rPr>
                <w:rStyle w:val="hgkelc"/>
                <w:rFonts w:ascii="Times New Roman" w:hAnsi="Times New Roman" w:cs="Times New Roman"/>
                <w:sz w:val="20"/>
                <w:szCs w:val="20"/>
              </w:rPr>
              <w:t xml:space="preserve"> </w:t>
            </w:r>
            <w:r w:rsidR="006B7057" w:rsidRPr="006B7057">
              <w:rPr>
                <w:rStyle w:val="hgkelc"/>
                <w:rFonts w:ascii="Times New Roman" w:hAnsi="Times New Roman" w:cs="Times New Roman"/>
                <w:sz w:val="20"/>
                <w:szCs w:val="20"/>
              </w:rPr>
              <w:t xml:space="preserve">are associated with the astrologies we </w:t>
            </w:r>
            <w:r w:rsidR="001624EC">
              <w:rPr>
                <w:rStyle w:val="hgkelc"/>
                <w:rFonts w:ascii="Times New Roman" w:hAnsi="Times New Roman" w:cs="Times New Roman"/>
                <w:sz w:val="20"/>
                <w:szCs w:val="20"/>
              </w:rPr>
              <w:t xml:space="preserve">now </w:t>
            </w:r>
            <w:r w:rsidR="006B7057" w:rsidRPr="006B7057">
              <w:rPr>
                <w:rStyle w:val="hgkelc"/>
                <w:rFonts w:ascii="Times New Roman" w:hAnsi="Times New Roman" w:cs="Times New Roman"/>
                <w:sz w:val="20"/>
                <w:szCs w:val="20"/>
              </w:rPr>
              <w:t xml:space="preserve">have (as the differing astrological histories around the world show). Any newly-from-scratch astrology, in other words, would be </w:t>
            </w:r>
            <w:r w:rsidR="006B7057" w:rsidRPr="006B7057">
              <w:rPr>
                <w:rStyle w:val="hgkelc"/>
                <w:rFonts w:ascii="Times New Roman" w:hAnsi="Times New Roman" w:cs="Times New Roman"/>
                <w:b/>
                <w:bCs/>
                <w:sz w:val="20"/>
                <w:szCs w:val="20"/>
              </w:rPr>
              <w:t>completely different</w:t>
            </w:r>
            <w:r w:rsidR="006B7057" w:rsidRPr="006B7057">
              <w:rPr>
                <w:rStyle w:val="hgkelc"/>
                <w:rFonts w:ascii="Times New Roman" w:hAnsi="Times New Roman" w:cs="Times New Roman"/>
                <w:sz w:val="20"/>
                <w:szCs w:val="20"/>
              </w:rPr>
              <w:t xml:space="preserve"> than what we find </w:t>
            </w:r>
            <w:r w:rsidR="003F393A">
              <w:rPr>
                <w:rStyle w:val="hgkelc"/>
                <w:rFonts w:ascii="Times New Roman" w:hAnsi="Times New Roman" w:cs="Times New Roman"/>
                <w:sz w:val="20"/>
                <w:szCs w:val="20"/>
              </w:rPr>
              <w:t>today in books and astrology sites</w:t>
            </w:r>
            <w:r w:rsidR="006B7057" w:rsidRPr="006B7057">
              <w:rPr>
                <w:rStyle w:val="hgkelc"/>
                <w:rFonts w:ascii="Times New Roman" w:hAnsi="Times New Roman" w:cs="Times New Roman"/>
                <w:sz w:val="20"/>
                <w:szCs w:val="20"/>
              </w:rPr>
              <w:t>, but</w:t>
            </w:r>
            <w:r w:rsidR="003F393A">
              <w:rPr>
                <w:rStyle w:val="hgkelc"/>
                <w:rFonts w:ascii="Times New Roman" w:hAnsi="Times New Roman" w:cs="Times New Roman"/>
                <w:sz w:val="20"/>
                <w:szCs w:val="20"/>
              </w:rPr>
              <w:t>,</w:t>
            </w:r>
            <w:r w:rsidR="006B7057" w:rsidRPr="006B7057">
              <w:rPr>
                <w:rStyle w:val="hgkelc"/>
                <w:rFonts w:ascii="Times New Roman" w:hAnsi="Times New Roman" w:cs="Times New Roman"/>
                <w:sz w:val="20"/>
                <w:szCs w:val="20"/>
              </w:rPr>
              <w:t xml:space="preserve"> our science would likely be roughly similar to what it is today if all our scientific knowledge was destroyed, and if we started over.</w:t>
            </w:r>
            <w:r w:rsidR="006B7057" w:rsidRPr="006B7057">
              <w:rPr>
                <w:rStyle w:val="FootnoteReference"/>
                <w:rFonts w:ascii="Times New Roman" w:hAnsi="Times New Roman" w:cs="Times New Roman"/>
                <w:sz w:val="20"/>
                <w:szCs w:val="20"/>
              </w:rPr>
              <w:footnoteReference w:id="54"/>
            </w:r>
            <w:r w:rsidR="00F57EA4">
              <w:rPr>
                <w:rStyle w:val="hgkelc"/>
                <w:rFonts w:ascii="Times New Roman" w:hAnsi="Times New Roman" w:cs="Times New Roman"/>
                <w:sz w:val="20"/>
                <w:szCs w:val="20"/>
              </w:rPr>
              <w:t xml:space="preserve"> </w:t>
            </w:r>
            <w:r w:rsidR="006B7057" w:rsidRPr="006B7057">
              <w:rPr>
                <w:rFonts w:ascii="Times New Roman" w:eastAsia="Times New Roman" w:hAnsi="Times New Roman" w:cs="Times New Roman"/>
                <w:sz w:val="20"/>
                <w:szCs w:val="20"/>
                <w:lang w:eastAsia="en-CA"/>
              </w:rPr>
              <w:t xml:space="preserve">The fact that we do not </w:t>
            </w:r>
            <w:r w:rsidR="006B7057" w:rsidRPr="006B7057">
              <w:rPr>
                <w:rFonts w:ascii="Times New Roman" w:eastAsia="Times New Roman" w:hAnsi="Times New Roman" w:cs="Times New Roman"/>
                <w:sz w:val="20"/>
                <w:szCs w:val="20"/>
                <w:lang w:eastAsia="en-CA"/>
              </w:rPr>
              <w:lastRenderedPageBreak/>
              <w:t>have the faintest idea how to answer or even approach many critical basic questions that we might raise about (Western) astrology such as those brought up by the astrologer Carter (1927) almost a century ago----and this situation still endures after astrology</w:t>
            </w:r>
            <w:r w:rsidR="006B7057" w:rsidRPr="00E91543">
              <w:rPr>
                <w:rFonts w:ascii="Times New Roman" w:eastAsia="Times New Roman" w:hAnsi="Times New Roman" w:cs="Times New Roman"/>
                <w:i/>
                <w:iCs/>
                <w:sz w:val="20"/>
                <w:szCs w:val="20"/>
                <w:lang w:eastAsia="en-CA"/>
              </w:rPr>
              <w:t>, in some form</w:t>
            </w:r>
            <w:r w:rsidR="006B7057" w:rsidRPr="006B7057">
              <w:rPr>
                <w:rFonts w:ascii="Times New Roman" w:eastAsia="Times New Roman" w:hAnsi="Times New Roman" w:cs="Times New Roman"/>
                <w:sz w:val="20"/>
                <w:szCs w:val="20"/>
                <w:lang w:eastAsia="en-CA"/>
              </w:rPr>
              <w:t>, has been around for 2500 years</w:t>
            </w:r>
            <w:r w:rsidR="00BA6D88">
              <w:rPr>
                <w:rFonts w:ascii="Times New Roman" w:eastAsia="Times New Roman" w:hAnsi="Times New Roman" w:cs="Times New Roman"/>
                <w:sz w:val="20"/>
                <w:szCs w:val="20"/>
                <w:lang w:eastAsia="en-CA"/>
              </w:rPr>
              <w:t xml:space="preserve"> or so</w:t>
            </w:r>
            <w:r w:rsidR="006B7057" w:rsidRPr="006B7057">
              <w:rPr>
                <w:rFonts w:ascii="Times New Roman" w:eastAsia="Times New Roman" w:hAnsi="Times New Roman" w:cs="Times New Roman"/>
                <w:sz w:val="20"/>
                <w:szCs w:val="20"/>
                <w:lang w:eastAsia="en-CA"/>
              </w:rPr>
              <w:t xml:space="preserve">--suggests that </w:t>
            </w:r>
            <w:r w:rsidR="00E7569F">
              <w:rPr>
                <w:rFonts w:ascii="Times New Roman" w:eastAsia="Times New Roman" w:hAnsi="Times New Roman" w:cs="Times New Roman"/>
                <w:sz w:val="20"/>
                <w:szCs w:val="20"/>
                <w:lang w:eastAsia="en-CA"/>
              </w:rPr>
              <w:t>we are dealing with claims that are greatly in need of critical examination</w:t>
            </w:r>
            <w:r w:rsidR="006B7057" w:rsidRPr="006B7057">
              <w:rPr>
                <w:rFonts w:ascii="Times New Roman" w:eastAsia="Times New Roman" w:hAnsi="Times New Roman" w:cs="Times New Roman"/>
                <w:sz w:val="20"/>
                <w:szCs w:val="20"/>
                <w:lang w:eastAsia="en-CA"/>
              </w:rPr>
              <w:t xml:space="preserve">. </w:t>
            </w:r>
          </w:p>
        </w:tc>
      </w:tr>
    </w:tbl>
    <w:p w:rsidR="004C114B" w:rsidRDefault="004C114B" w:rsidP="00580D00">
      <w:pPr>
        <w:spacing w:after="0" w:line="240" w:lineRule="auto"/>
        <w:rPr>
          <w:rFonts w:ascii="Times New Roman" w:eastAsia="Times New Roman" w:hAnsi="Times New Roman" w:cs="Times New Roman"/>
          <w:sz w:val="24"/>
          <w:szCs w:val="24"/>
          <w:lang w:eastAsia="en-CA"/>
        </w:rPr>
      </w:pPr>
    </w:p>
    <w:p w:rsidR="007547D6" w:rsidRDefault="009E201D" w:rsidP="00C321F7">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So, let us take a closer look at </w:t>
      </w:r>
      <w:r w:rsidR="00833198">
        <w:rPr>
          <w:rFonts w:ascii="Times New Roman" w:eastAsia="Times New Roman" w:hAnsi="Times New Roman" w:cs="Times New Roman"/>
          <w:sz w:val="24"/>
          <w:szCs w:val="24"/>
          <w:lang w:eastAsia="en-CA"/>
        </w:rPr>
        <w:t xml:space="preserve">some of the essential aspects of </w:t>
      </w:r>
      <w:r w:rsidR="00D30DA3">
        <w:rPr>
          <w:rFonts w:ascii="Times New Roman" w:eastAsia="Times New Roman" w:hAnsi="Times New Roman" w:cs="Times New Roman"/>
          <w:sz w:val="24"/>
          <w:szCs w:val="24"/>
          <w:lang w:eastAsia="en-CA"/>
        </w:rPr>
        <w:t xml:space="preserve">contemporary Western </w:t>
      </w:r>
      <w:r>
        <w:rPr>
          <w:rFonts w:ascii="Times New Roman" w:eastAsia="Times New Roman" w:hAnsi="Times New Roman" w:cs="Times New Roman"/>
          <w:sz w:val="24"/>
          <w:szCs w:val="24"/>
          <w:lang w:eastAsia="en-CA"/>
        </w:rPr>
        <w:t xml:space="preserve">astrology. We can start with talk of the </w:t>
      </w:r>
      <w:r w:rsidR="00227631">
        <w:rPr>
          <w:rFonts w:ascii="Times New Roman" w:eastAsia="Times New Roman" w:hAnsi="Times New Roman" w:cs="Times New Roman"/>
          <w:sz w:val="24"/>
          <w:szCs w:val="24"/>
          <w:lang w:eastAsia="en-CA"/>
        </w:rPr>
        <w:t xml:space="preserve">topic of the </w:t>
      </w:r>
      <w:r w:rsidR="00237501">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q</w:t>
      </w:r>
      <w:r w:rsidR="002379C1">
        <w:rPr>
          <w:rFonts w:ascii="Times New Roman" w:eastAsia="Times New Roman" w:hAnsi="Times New Roman" w:cs="Times New Roman"/>
          <w:sz w:val="24"/>
          <w:szCs w:val="24"/>
          <w:lang w:eastAsia="en-CA"/>
        </w:rPr>
        <w:t>uality of the moment</w:t>
      </w:r>
      <w:r w:rsidR="00082D03">
        <w:rPr>
          <w:rFonts w:ascii="Times New Roman" w:eastAsia="Times New Roman" w:hAnsi="Times New Roman" w:cs="Times New Roman"/>
          <w:sz w:val="24"/>
          <w:szCs w:val="24"/>
          <w:lang w:eastAsia="en-CA"/>
        </w:rPr>
        <w:t xml:space="preserve"> </w:t>
      </w:r>
      <w:r w:rsidR="00237501">
        <w:rPr>
          <w:rFonts w:ascii="Times New Roman" w:eastAsia="Times New Roman" w:hAnsi="Times New Roman" w:cs="Times New Roman"/>
          <w:sz w:val="24"/>
          <w:szCs w:val="24"/>
          <w:lang w:eastAsia="en-CA"/>
        </w:rPr>
        <w:t>’</w:t>
      </w:r>
      <w:r w:rsidR="002379C1">
        <w:rPr>
          <w:rFonts w:ascii="Times New Roman" w:eastAsia="Times New Roman" w:hAnsi="Times New Roman" w:cs="Times New Roman"/>
          <w:sz w:val="24"/>
          <w:szCs w:val="24"/>
          <w:lang w:eastAsia="en-CA"/>
        </w:rPr>
        <w:t>tied in</w:t>
      </w:r>
      <w:r w:rsidR="00227631">
        <w:rPr>
          <w:rFonts w:ascii="Times New Roman" w:eastAsia="Times New Roman" w:hAnsi="Times New Roman" w:cs="Times New Roman"/>
          <w:sz w:val="24"/>
          <w:szCs w:val="24"/>
          <w:lang w:eastAsia="en-CA"/>
        </w:rPr>
        <w:t xml:space="preserve"> with</w:t>
      </w:r>
      <w:r>
        <w:rPr>
          <w:rFonts w:ascii="Times New Roman" w:eastAsia="Times New Roman" w:hAnsi="Times New Roman" w:cs="Times New Roman"/>
          <w:sz w:val="24"/>
          <w:szCs w:val="24"/>
          <w:lang w:eastAsia="en-CA"/>
        </w:rPr>
        <w:t xml:space="preserve"> one’s</w:t>
      </w:r>
      <w:r w:rsidR="00F064D0">
        <w:rPr>
          <w:rFonts w:ascii="Times New Roman" w:eastAsia="Times New Roman" w:hAnsi="Times New Roman" w:cs="Times New Roman"/>
          <w:sz w:val="24"/>
          <w:szCs w:val="24"/>
          <w:lang w:eastAsia="en-CA"/>
        </w:rPr>
        <w:t xml:space="preserve"> </w:t>
      </w:r>
      <w:r w:rsidR="00580D00">
        <w:rPr>
          <w:rFonts w:ascii="Times New Roman" w:eastAsia="Times New Roman" w:hAnsi="Times New Roman" w:cs="Times New Roman"/>
          <w:sz w:val="24"/>
          <w:szCs w:val="24"/>
          <w:lang w:eastAsia="en-CA"/>
        </w:rPr>
        <w:t xml:space="preserve">moment of </w:t>
      </w:r>
      <w:r w:rsidR="002A532C">
        <w:rPr>
          <w:rFonts w:ascii="Times New Roman" w:eastAsia="Times New Roman" w:hAnsi="Times New Roman" w:cs="Times New Roman"/>
          <w:sz w:val="24"/>
          <w:szCs w:val="24"/>
          <w:lang w:eastAsia="en-CA"/>
        </w:rPr>
        <w:t>birth.</w:t>
      </w:r>
    </w:p>
    <w:p w:rsidR="007547D6" w:rsidRPr="007547D6" w:rsidRDefault="000C50CA" w:rsidP="004F6CC5">
      <w:pPr>
        <w:spacing w:after="0" w:line="240" w:lineRule="auto"/>
        <w:ind w:left="1440" w:firstLine="720"/>
        <w:rPr>
          <w:rFonts w:ascii="Times New Roman" w:eastAsia="Times New Roman" w:hAnsi="Times New Roman" w:cs="Times New Roman"/>
          <w:sz w:val="28"/>
          <w:szCs w:val="28"/>
          <w:u w:val="single"/>
          <w:lang w:eastAsia="en-CA"/>
        </w:rPr>
      </w:pPr>
      <w:r w:rsidRPr="000C50CA">
        <w:rPr>
          <w:rFonts w:ascii="Times New Roman" w:eastAsia="Times New Roman" w:hAnsi="Times New Roman" w:cs="Times New Roman"/>
          <w:sz w:val="28"/>
          <w:szCs w:val="28"/>
          <w:lang w:eastAsia="en-CA"/>
        </w:rPr>
        <w:t xml:space="preserve">       </w:t>
      </w:r>
      <w:r w:rsidR="007547D6" w:rsidRPr="007547D6">
        <w:rPr>
          <w:rFonts w:ascii="Times New Roman" w:eastAsia="Times New Roman" w:hAnsi="Times New Roman" w:cs="Times New Roman"/>
          <w:sz w:val="28"/>
          <w:szCs w:val="28"/>
          <w:u w:val="single"/>
          <w:lang w:eastAsia="en-CA"/>
        </w:rPr>
        <w:t>The Quality of the moment</w:t>
      </w:r>
    </w:p>
    <w:p w:rsidR="00AF46EC" w:rsidRPr="001818F4" w:rsidRDefault="002379C1" w:rsidP="00AF46EC">
      <w:pPr>
        <w:spacing w:after="100" w:afterAutospacing="1" w:line="240" w:lineRule="auto"/>
      </w:pPr>
      <w:r>
        <w:rPr>
          <w:rFonts w:ascii="Times New Roman" w:eastAsia="Times New Roman" w:hAnsi="Times New Roman" w:cs="Times New Roman"/>
          <w:sz w:val="24"/>
          <w:szCs w:val="24"/>
          <w:lang w:eastAsia="en-CA"/>
        </w:rPr>
        <w:t xml:space="preserve">We need to </w:t>
      </w:r>
      <w:r w:rsidR="00902F0D">
        <w:rPr>
          <w:rFonts w:ascii="Times New Roman" w:eastAsia="Times New Roman" w:hAnsi="Times New Roman" w:cs="Times New Roman"/>
          <w:sz w:val="24"/>
          <w:szCs w:val="24"/>
          <w:lang w:eastAsia="en-CA"/>
        </w:rPr>
        <w:t xml:space="preserve">first </w:t>
      </w:r>
      <w:r>
        <w:rPr>
          <w:rFonts w:ascii="Times New Roman" w:eastAsia="Times New Roman" w:hAnsi="Times New Roman" w:cs="Times New Roman"/>
          <w:sz w:val="24"/>
          <w:szCs w:val="24"/>
          <w:lang w:eastAsia="en-CA"/>
        </w:rPr>
        <w:t xml:space="preserve">ask, what </w:t>
      </w:r>
      <w:proofErr w:type="gramStart"/>
      <w:r>
        <w:rPr>
          <w:rFonts w:ascii="Times New Roman" w:eastAsia="Times New Roman" w:hAnsi="Times New Roman" w:cs="Times New Roman"/>
          <w:sz w:val="24"/>
          <w:szCs w:val="24"/>
          <w:lang w:eastAsia="en-CA"/>
        </w:rPr>
        <w:t>is ‘</w:t>
      </w:r>
      <w:r>
        <w:rPr>
          <w:rFonts w:ascii="Times New Roman" w:eastAsia="Times New Roman" w:hAnsi="Times New Roman" w:cs="Times New Roman"/>
          <w:b/>
          <w:bCs/>
          <w:sz w:val="24"/>
          <w:szCs w:val="24"/>
          <w:lang w:eastAsia="en-CA"/>
        </w:rPr>
        <w:t>the moment</w:t>
      </w:r>
      <w:r>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t xml:space="preserve"> </w:t>
      </w:r>
      <w:r w:rsidR="001818F4">
        <w:rPr>
          <w:rFonts w:ascii="Times New Roman" w:eastAsia="Times New Roman" w:hAnsi="Times New Roman" w:cs="Times New Roman"/>
          <w:sz w:val="24"/>
          <w:szCs w:val="24"/>
          <w:lang w:eastAsia="en-CA"/>
        </w:rPr>
        <w:t>In</w:t>
      </w:r>
      <w:r w:rsidR="000121CF">
        <w:rPr>
          <w:rFonts w:ascii="Times New Roman" w:eastAsia="Times New Roman" w:hAnsi="Times New Roman" w:cs="Times New Roman"/>
          <w:sz w:val="24"/>
          <w:szCs w:val="24"/>
          <w:lang w:eastAsia="en-CA"/>
        </w:rPr>
        <w:t xml:space="preserve"> Western</w:t>
      </w:r>
      <w:r w:rsidR="001818F4">
        <w:rPr>
          <w:rFonts w:ascii="Times New Roman" w:eastAsia="Times New Roman" w:hAnsi="Times New Roman" w:cs="Times New Roman"/>
          <w:sz w:val="24"/>
          <w:szCs w:val="24"/>
          <w:lang w:eastAsia="en-CA"/>
        </w:rPr>
        <w:t xml:space="preserve"> </w:t>
      </w:r>
      <w:r w:rsidR="007710D7">
        <w:rPr>
          <w:rFonts w:ascii="Times New Roman" w:eastAsia="Times New Roman" w:hAnsi="Times New Roman" w:cs="Times New Roman"/>
          <w:sz w:val="24"/>
          <w:szCs w:val="24"/>
          <w:lang w:eastAsia="en-CA"/>
        </w:rPr>
        <w:t xml:space="preserve">natal </w:t>
      </w:r>
      <w:r w:rsidR="001818F4">
        <w:rPr>
          <w:rFonts w:ascii="Times New Roman" w:eastAsia="Times New Roman" w:hAnsi="Times New Roman" w:cs="Times New Roman"/>
          <w:sz w:val="24"/>
          <w:szCs w:val="24"/>
          <w:lang w:eastAsia="en-CA"/>
        </w:rPr>
        <w:t xml:space="preserve">astrology, this is </w:t>
      </w:r>
      <w:r w:rsidR="005A5FB0">
        <w:rPr>
          <w:rFonts w:ascii="Times New Roman" w:eastAsia="Times New Roman" w:hAnsi="Times New Roman" w:cs="Times New Roman"/>
          <w:sz w:val="24"/>
          <w:szCs w:val="24"/>
          <w:lang w:eastAsia="en-CA"/>
        </w:rPr>
        <w:t xml:space="preserve">generally </w:t>
      </w:r>
      <w:r w:rsidR="007E5DB6">
        <w:rPr>
          <w:rFonts w:ascii="Times New Roman" w:eastAsia="Times New Roman" w:hAnsi="Times New Roman" w:cs="Times New Roman"/>
          <w:sz w:val="24"/>
          <w:szCs w:val="24"/>
          <w:lang w:eastAsia="en-CA"/>
        </w:rPr>
        <w:t xml:space="preserve">tied to the time </w:t>
      </w:r>
      <w:r w:rsidR="001818F4">
        <w:rPr>
          <w:rFonts w:ascii="Times New Roman" w:eastAsia="Times New Roman" w:hAnsi="Times New Roman" w:cs="Times New Roman"/>
          <w:sz w:val="24"/>
          <w:szCs w:val="24"/>
          <w:lang w:eastAsia="en-CA"/>
        </w:rPr>
        <w:t xml:space="preserve">of our birth. </w:t>
      </w:r>
      <w:r w:rsidR="00AF46EC">
        <w:rPr>
          <w:rFonts w:ascii="Times New Roman" w:eastAsia="Times New Roman" w:hAnsi="Times New Roman" w:cs="Times New Roman"/>
          <w:sz w:val="24"/>
          <w:szCs w:val="24"/>
          <w:lang w:eastAsia="en-CA"/>
        </w:rPr>
        <w:t xml:space="preserve">The exact time you are born is therefore considered of special importance </w:t>
      </w:r>
      <w:r w:rsidR="00AD0FE4">
        <w:rPr>
          <w:rFonts w:ascii="Times New Roman" w:eastAsia="Times New Roman" w:hAnsi="Times New Roman" w:cs="Times New Roman"/>
          <w:sz w:val="24"/>
          <w:szCs w:val="24"/>
          <w:lang w:eastAsia="en-CA"/>
        </w:rPr>
        <w:t xml:space="preserve">in Western astrology </w:t>
      </w:r>
      <w:r w:rsidR="00AF46EC">
        <w:rPr>
          <w:rFonts w:ascii="Times New Roman" w:eastAsia="Times New Roman" w:hAnsi="Times New Roman" w:cs="Times New Roman"/>
          <w:sz w:val="24"/>
          <w:szCs w:val="24"/>
          <w:lang w:eastAsia="en-CA"/>
        </w:rPr>
        <w:t xml:space="preserve">(Grof, 2009, p.52, 57-59). As Harding (2019) says, </w:t>
      </w:r>
    </w:p>
    <w:p w:rsidR="00AF46EC" w:rsidRPr="00AF46EC" w:rsidRDefault="00AF46EC" w:rsidP="00AF46EC">
      <w:pPr>
        <w:spacing w:before="100" w:beforeAutospacing="1" w:after="100" w:afterAutospacing="1" w:line="240" w:lineRule="auto"/>
        <w:ind w:left="567" w:right="737"/>
        <w:rPr>
          <w:rFonts w:ascii="Times New Roman" w:hAnsi="Times New Roman" w:cs="Times New Roman"/>
          <w:sz w:val="20"/>
          <w:szCs w:val="20"/>
        </w:rPr>
      </w:pPr>
      <w:r w:rsidRPr="00506E0F">
        <w:rPr>
          <w:rFonts w:ascii="Times New Roman" w:hAnsi="Times New Roman" w:cs="Times New Roman"/>
          <w:sz w:val="20"/>
          <w:szCs w:val="20"/>
        </w:rPr>
        <w:t>The astrologer will cast a chart for a moment of time. Generally</w:t>
      </w:r>
      <w:r>
        <w:rPr>
          <w:rFonts w:ascii="Times New Roman" w:hAnsi="Times New Roman" w:cs="Times New Roman"/>
          <w:sz w:val="20"/>
          <w:szCs w:val="20"/>
        </w:rPr>
        <w:t>,</w:t>
      </w:r>
      <w:r w:rsidRPr="00506E0F">
        <w:rPr>
          <w:rFonts w:ascii="Times New Roman" w:hAnsi="Times New Roman" w:cs="Times New Roman"/>
          <w:sz w:val="20"/>
          <w:szCs w:val="20"/>
        </w:rPr>
        <w:t xml:space="preserve"> this is the time of your birth. The chart will depict the positions of the Sun, Moon and planets as they appear in the sky relative to the place of birth. Thus</w:t>
      </w:r>
      <w:r>
        <w:rPr>
          <w:rFonts w:ascii="Times New Roman" w:hAnsi="Times New Roman" w:cs="Times New Roman"/>
          <w:sz w:val="20"/>
          <w:szCs w:val="20"/>
        </w:rPr>
        <w:t>,</w:t>
      </w:r>
      <w:r w:rsidRPr="00506E0F">
        <w:rPr>
          <w:rFonts w:ascii="Times New Roman" w:hAnsi="Times New Roman" w:cs="Times New Roman"/>
          <w:sz w:val="20"/>
          <w:szCs w:val="20"/>
        </w:rPr>
        <w:t xml:space="preserve"> charts for the same moment, but set in different places, will hold essential differences.</w:t>
      </w:r>
    </w:p>
    <w:p w:rsidR="005139F1" w:rsidRDefault="006B5497" w:rsidP="0081592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Why</w:t>
      </w:r>
      <w:r w:rsidR="00AF46EC">
        <w:rPr>
          <w:rFonts w:ascii="Times New Roman" w:eastAsia="Times New Roman" w:hAnsi="Times New Roman" w:cs="Times New Roman"/>
          <w:sz w:val="24"/>
          <w:szCs w:val="24"/>
          <w:lang w:eastAsia="en-CA"/>
        </w:rPr>
        <w:t xml:space="preserve"> the focus on time of birth</w:t>
      </w:r>
      <w:r>
        <w:rPr>
          <w:rFonts w:ascii="Times New Roman" w:eastAsia="Times New Roman" w:hAnsi="Times New Roman" w:cs="Times New Roman"/>
          <w:sz w:val="24"/>
          <w:szCs w:val="24"/>
          <w:lang w:eastAsia="en-CA"/>
        </w:rPr>
        <w:t xml:space="preserve">? A popular response </w:t>
      </w:r>
      <w:r w:rsidR="004B5ECA">
        <w:rPr>
          <w:rFonts w:ascii="Times New Roman" w:eastAsia="Times New Roman" w:hAnsi="Times New Roman" w:cs="Times New Roman"/>
          <w:sz w:val="24"/>
          <w:szCs w:val="24"/>
          <w:lang w:eastAsia="en-CA"/>
        </w:rPr>
        <w:t>is</w:t>
      </w:r>
    </w:p>
    <w:p w:rsidR="005139F1" w:rsidRDefault="005139F1" w:rsidP="0081592B">
      <w:pPr>
        <w:spacing w:after="0" w:line="240" w:lineRule="auto"/>
        <w:rPr>
          <w:rFonts w:ascii="Times New Roman" w:eastAsia="Times New Roman" w:hAnsi="Times New Roman" w:cs="Times New Roman"/>
          <w:sz w:val="24"/>
          <w:szCs w:val="24"/>
          <w:lang w:eastAsia="en-CA"/>
        </w:rPr>
      </w:pPr>
    </w:p>
    <w:p w:rsidR="004B5ECA" w:rsidRPr="005139F1" w:rsidRDefault="004B5ECA" w:rsidP="005139F1">
      <w:pPr>
        <w:spacing w:after="0" w:line="240" w:lineRule="auto"/>
        <w:ind w:left="720" w:right="864"/>
        <w:rPr>
          <w:rFonts w:ascii="Times New Roman" w:eastAsia="Times New Roman" w:hAnsi="Times New Roman" w:cs="Times New Roman"/>
          <w:sz w:val="20"/>
          <w:szCs w:val="20"/>
          <w:lang w:eastAsia="en-CA"/>
        </w:rPr>
      </w:pPr>
      <w:r>
        <w:rPr>
          <w:rFonts w:ascii="Times New Roman" w:eastAsia="Times New Roman" w:hAnsi="Times New Roman" w:cs="Times New Roman"/>
          <w:sz w:val="24"/>
          <w:szCs w:val="24"/>
          <w:lang w:eastAsia="en-CA"/>
        </w:rPr>
        <w:t xml:space="preserve"> </w:t>
      </w:r>
      <w:r w:rsidRPr="005139F1">
        <w:rPr>
          <w:rFonts w:ascii="Times New Roman" w:eastAsia="Times New Roman" w:hAnsi="Times New Roman" w:cs="Times New Roman"/>
          <w:sz w:val="20"/>
          <w:szCs w:val="20"/>
          <w:lang w:eastAsia="en-CA"/>
        </w:rPr>
        <w:t xml:space="preserve">“The birth time indicates the exact moment your soul entered your body when you were born. It’s required to be able to figure out your rising sign, which is considered to be the most ‘you’ part of your birth chart in astrology”. </w:t>
      </w:r>
      <w:hyperlink r:id="rId21" w:history="1">
        <w:r w:rsidRPr="005139F1">
          <w:rPr>
            <w:rStyle w:val="Hyperlink"/>
            <w:rFonts w:ascii="Times New Roman" w:eastAsia="Times New Roman" w:hAnsi="Times New Roman" w:cs="Times New Roman"/>
            <w:color w:val="auto"/>
            <w:sz w:val="20"/>
            <w:szCs w:val="20"/>
            <w:u w:val="none"/>
            <w:lang w:eastAsia="en-CA"/>
          </w:rPr>
          <w:t>https://www.astrology.com/article/birth-time-meaning/</w:t>
        </w:r>
      </w:hyperlink>
      <w:r w:rsidRPr="005139F1">
        <w:rPr>
          <w:rFonts w:ascii="Times New Roman" w:eastAsia="Times New Roman" w:hAnsi="Times New Roman" w:cs="Times New Roman"/>
          <w:sz w:val="20"/>
          <w:szCs w:val="20"/>
          <w:lang w:eastAsia="en-CA"/>
        </w:rPr>
        <w:t xml:space="preserve"> Accessed Nov 23, 2022. </w:t>
      </w:r>
    </w:p>
    <w:p w:rsidR="005139F1" w:rsidRDefault="005139F1" w:rsidP="0081592B">
      <w:pPr>
        <w:spacing w:after="0" w:line="240" w:lineRule="auto"/>
        <w:rPr>
          <w:rFonts w:ascii="Times New Roman" w:eastAsia="Times New Roman" w:hAnsi="Times New Roman" w:cs="Times New Roman"/>
          <w:sz w:val="24"/>
          <w:szCs w:val="24"/>
          <w:lang w:eastAsia="en-CA"/>
        </w:rPr>
      </w:pPr>
    </w:p>
    <w:p w:rsidR="00BF699E" w:rsidRDefault="00BF699E" w:rsidP="00BF699E">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Indee</w:t>
      </w:r>
      <w:r w:rsidR="003E163F">
        <w:rPr>
          <w:rFonts w:ascii="Times New Roman" w:eastAsia="Times New Roman" w:hAnsi="Times New Roman" w:cs="Times New Roman"/>
          <w:sz w:val="24"/>
          <w:szCs w:val="24"/>
          <w:lang w:eastAsia="en-CA"/>
        </w:rPr>
        <w:t>d, the astrologer Kampanes (</w:t>
      </w:r>
      <w:r w:rsidR="00F53F82">
        <w:rPr>
          <w:rFonts w:ascii="Times New Roman" w:eastAsia="Times New Roman" w:hAnsi="Times New Roman" w:cs="Times New Roman"/>
          <w:sz w:val="24"/>
          <w:szCs w:val="24"/>
          <w:lang w:eastAsia="en-CA"/>
        </w:rPr>
        <w:t>2022</w:t>
      </w:r>
      <w:r>
        <w:rPr>
          <w:rFonts w:ascii="Times New Roman" w:eastAsia="Times New Roman" w:hAnsi="Times New Roman" w:cs="Times New Roman"/>
          <w:sz w:val="24"/>
          <w:szCs w:val="24"/>
          <w:lang w:eastAsia="en-CA"/>
        </w:rPr>
        <w:t xml:space="preserve">) </w:t>
      </w:r>
      <w:r w:rsidR="00E604A8">
        <w:rPr>
          <w:rFonts w:ascii="Times New Roman" w:eastAsia="Times New Roman" w:hAnsi="Times New Roman" w:cs="Times New Roman"/>
          <w:sz w:val="24"/>
          <w:szCs w:val="24"/>
          <w:lang w:eastAsia="en-CA"/>
        </w:rPr>
        <w:t xml:space="preserve">goes further and </w:t>
      </w:r>
      <w:r>
        <w:rPr>
          <w:rFonts w:ascii="Times New Roman" w:eastAsia="Times New Roman" w:hAnsi="Times New Roman" w:cs="Times New Roman"/>
          <w:sz w:val="24"/>
          <w:szCs w:val="24"/>
          <w:lang w:eastAsia="en-CA"/>
        </w:rPr>
        <w:t>tells us,</w:t>
      </w:r>
    </w:p>
    <w:p w:rsidR="00BF699E" w:rsidRDefault="00BF699E" w:rsidP="00BF699E">
      <w:pPr>
        <w:spacing w:after="0" w:line="240" w:lineRule="auto"/>
        <w:rPr>
          <w:rFonts w:ascii="Times New Roman" w:eastAsia="Times New Roman" w:hAnsi="Times New Roman" w:cs="Times New Roman"/>
          <w:sz w:val="24"/>
          <w:szCs w:val="24"/>
          <w:lang w:eastAsia="en-CA"/>
        </w:rPr>
      </w:pPr>
    </w:p>
    <w:p w:rsidR="00BF699E" w:rsidRDefault="00BF699E" w:rsidP="00BF699E">
      <w:pPr>
        <w:spacing w:after="0" w:line="240" w:lineRule="auto"/>
        <w:ind w:left="567" w:right="794"/>
        <w:rPr>
          <w:rFonts w:ascii="Times New Roman" w:hAnsi="Times New Roman" w:cs="Times New Roman"/>
          <w:sz w:val="20"/>
          <w:szCs w:val="20"/>
        </w:rPr>
      </w:pPr>
      <w:r w:rsidRPr="00594E35">
        <w:rPr>
          <w:rFonts w:ascii="Times New Roman" w:hAnsi="Times New Roman" w:cs="Times New Roman"/>
          <w:sz w:val="20"/>
          <w:szCs w:val="20"/>
        </w:rPr>
        <w:t>the life and destiny of each ‘born soul’ is not determined by the celestial configurations at the moment of its birth, but is predetermined before birth, by some higher intellect!... the moment of our birth is predetermined in order to conform to the universe’s ‘kaleidoscopic’ pattern at a specific moment, so that it becomes feasible for the soul to identify the challenges that is bound to face at the various stages it will go through in life.</w:t>
      </w:r>
    </w:p>
    <w:p w:rsidR="002A22B3" w:rsidRDefault="002A22B3" w:rsidP="002A22B3">
      <w:pPr>
        <w:spacing w:after="0" w:line="240" w:lineRule="auto"/>
        <w:ind w:right="794"/>
        <w:rPr>
          <w:rFonts w:ascii="Times New Roman" w:hAnsi="Times New Roman" w:cs="Times New Roman"/>
          <w:sz w:val="20"/>
          <w:szCs w:val="20"/>
        </w:rPr>
      </w:pPr>
    </w:p>
    <w:p w:rsidR="002A22B3" w:rsidRPr="001818F4" w:rsidRDefault="005E7AE7" w:rsidP="00FE1E6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66FF9">
        <w:rPr>
          <w:rFonts w:ascii="Times New Roman" w:hAnsi="Times New Roman" w:cs="Times New Roman"/>
          <w:sz w:val="24"/>
          <w:szCs w:val="24"/>
        </w:rPr>
        <w:t>rchetypical a</w:t>
      </w:r>
      <w:r>
        <w:rPr>
          <w:rFonts w:ascii="Times New Roman" w:hAnsi="Times New Roman" w:cs="Times New Roman"/>
          <w:sz w:val="24"/>
          <w:szCs w:val="24"/>
        </w:rPr>
        <w:t xml:space="preserve">strologer Richard </w:t>
      </w:r>
      <w:r w:rsidR="002A22B3" w:rsidRPr="00C008F6">
        <w:rPr>
          <w:rFonts w:ascii="Times New Roman" w:hAnsi="Times New Roman" w:cs="Times New Roman"/>
          <w:sz w:val="24"/>
          <w:szCs w:val="24"/>
        </w:rPr>
        <w:t>Tarnas (</w:t>
      </w:r>
      <w:r w:rsidR="008F38EB">
        <w:rPr>
          <w:rFonts w:ascii="Times New Roman" w:hAnsi="Times New Roman" w:cs="Times New Roman"/>
          <w:sz w:val="24"/>
          <w:szCs w:val="24"/>
        </w:rPr>
        <w:t>1987/</w:t>
      </w:r>
      <w:r w:rsidR="002A22B3" w:rsidRPr="00C008F6">
        <w:rPr>
          <w:rFonts w:ascii="Times New Roman" w:hAnsi="Times New Roman" w:cs="Times New Roman"/>
          <w:sz w:val="24"/>
          <w:szCs w:val="24"/>
        </w:rPr>
        <w:t>2013) says something similar</w:t>
      </w:r>
      <w:r w:rsidR="00082D03">
        <w:rPr>
          <w:rFonts w:ascii="Times New Roman" w:hAnsi="Times New Roman" w:cs="Times New Roman"/>
          <w:sz w:val="24"/>
          <w:szCs w:val="24"/>
        </w:rPr>
        <w:t xml:space="preserve"> </w:t>
      </w:r>
      <w:r w:rsidR="009C7A77">
        <w:rPr>
          <w:rFonts w:ascii="Times New Roman" w:hAnsi="Times New Roman" w:cs="Times New Roman"/>
          <w:sz w:val="24"/>
          <w:szCs w:val="24"/>
        </w:rPr>
        <w:t>to give</w:t>
      </w:r>
      <w:r w:rsidR="001818F4">
        <w:rPr>
          <w:rFonts w:ascii="Times New Roman" w:hAnsi="Times New Roman" w:cs="Times New Roman"/>
          <w:sz w:val="24"/>
          <w:szCs w:val="24"/>
        </w:rPr>
        <w:t xml:space="preserve"> importance to </w:t>
      </w:r>
      <w:r w:rsidR="001818F4" w:rsidRPr="001818F4">
        <w:rPr>
          <w:rFonts w:ascii="Times New Roman" w:hAnsi="Times New Roman" w:cs="Times New Roman"/>
          <w:sz w:val="24"/>
          <w:szCs w:val="24"/>
        </w:rPr>
        <w:t>the birth chart with its specific configuration of planets</w:t>
      </w:r>
      <w:r w:rsidR="002A22B3" w:rsidRPr="001818F4">
        <w:rPr>
          <w:rFonts w:ascii="Times New Roman" w:hAnsi="Times New Roman" w:cs="Times New Roman"/>
          <w:sz w:val="24"/>
          <w:szCs w:val="24"/>
        </w:rPr>
        <w:t xml:space="preserve">: </w:t>
      </w:r>
    </w:p>
    <w:p w:rsidR="002A22B3" w:rsidRDefault="002A22B3" w:rsidP="00FE1E69">
      <w:pPr>
        <w:spacing w:after="0" w:line="240" w:lineRule="auto"/>
        <w:rPr>
          <w:rFonts w:ascii="Times New Roman" w:hAnsi="Times New Roman" w:cs="Times New Roman"/>
          <w:sz w:val="20"/>
          <w:szCs w:val="20"/>
        </w:rPr>
      </w:pPr>
    </w:p>
    <w:p w:rsidR="00BF699E" w:rsidRPr="005F72E2" w:rsidRDefault="002A22B3" w:rsidP="002A22B3">
      <w:pPr>
        <w:spacing w:after="0" w:line="240" w:lineRule="auto"/>
        <w:ind w:left="567" w:right="794"/>
        <w:rPr>
          <w:rFonts w:ascii="Times New Roman" w:hAnsi="Times New Roman" w:cs="Times New Roman"/>
          <w:sz w:val="20"/>
          <w:szCs w:val="20"/>
        </w:rPr>
      </w:pPr>
      <w:r w:rsidRPr="002A22B3">
        <w:rPr>
          <w:rFonts w:ascii="Times New Roman" w:hAnsi="Times New Roman" w:cs="Times New Roman"/>
          <w:sz w:val="20"/>
          <w:szCs w:val="20"/>
        </w:rPr>
        <w:t xml:space="preserve">I personally believe that the circumstances of our birth are not accidental, but are in some sense a consequence of our spiritual and karmic character. Like many others, I have come to believe that </w:t>
      </w:r>
      <w:r w:rsidRPr="005F72E2">
        <w:rPr>
          <w:rFonts w:ascii="Times New Roman" w:hAnsi="Times New Roman" w:cs="Times New Roman"/>
          <w:b/>
          <w:bCs/>
          <w:sz w:val="20"/>
          <w:szCs w:val="20"/>
        </w:rPr>
        <w:t xml:space="preserve">we choose the circumstances of our lives, </w:t>
      </w:r>
      <w:r w:rsidRPr="008F38EB">
        <w:rPr>
          <w:rFonts w:ascii="Times New Roman" w:hAnsi="Times New Roman" w:cs="Times New Roman"/>
          <w:b/>
          <w:bCs/>
          <w:sz w:val="20"/>
          <w:szCs w:val="20"/>
          <w:u w:val="single"/>
        </w:rPr>
        <w:t xml:space="preserve">we </w:t>
      </w:r>
      <w:r w:rsidR="004A36C7">
        <w:rPr>
          <w:rFonts w:ascii="Times New Roman" w:hAnsi="Times New Roman" w:cs="Times New Roman"/>
          <w:b/>
          <w:bCs/>
          <w:sz w:val="20"/>
          <w:szCs w:val="20"/>
          <w:u w:val="single"/>
        </w:rPr>
        <w:t xml:space="preserve">[pre-birth] </w:t>
      </w:r>
      <w:r w:rsidRPr="008F38EB">
        <w:rPr>
          <w:rFonts w:ascii="Times New Roman" w:hAnsi="Times New Roman" w:cs="Times New Roman"/>
          <w:b/>
          <w:bCs/>
          <w:sz w:val="20"/>
          <w:szCs w:val="20"/>
          <w:u w:val="single"/>
        </w:rPr>
        <w:t>choose the family and culture and age into which we are born</w:t>
      </w:r>
      <w:r w:rsidRPr="005F72E2">
        <w:rPr>
          <w:rFonts w:ascii="Times New Roman" w:hAnsi="Times New Roman" w:cs="Times New Roman"/>
          <w:b/>
          <w:bCs/>
          <w:sz w:val="20"/>
          <w:szCs w:val="20"/>
        </w:rPr>
        <w:t xml:space="preserve">, and that this choice is somehow made from a higher level of our spiritual being </w:t>
      </w:r>
      <w:r w:rsidRPr="002A22B3">
        <w:rPr>
          <w:rFonts w:ascii="Times New Roman" w:hAnsi="Times New Roman" w:cs="Times New Roman"/>
          <w:sz w:val="20"/>
          <w:szCs w:val="20"/>
        </w:rPr>
        <w:t xml:space="preserve">than that of which we are usually conscious. </w:t>
      </w:r>
      <w:r w:rsidR="005F72E2" w:rsidRPr="005F72E2">
        <w:rPr>
          <w:rFonts w:ascii="Times New Roman" w:hAnsi="Times New Roman" w:cs="Times New Roman"/>
          <w:sz w:val="20"/>
          <w:szCs w:val="20"/>
        </w:rPr>
        <w:t>From this point of view, the birth chart is not the randomly allotted prison</w:t>
      </w:r>
      <w:r w:rsidR="00082D03">
        <w:rPr>
          <w:rFonts w:ascii="Times New Roman" w:hAnsi="Times New Roman" w:cs="Times New Roman"/>
          <w:sz w:val="20"/>
          <w:szCs w:val="20"/>
        </w:rPr>
        <w:t xml:space="preserve"> </w:t>
      </w:r>
      <w:r w:rsidR="005F72E2" w:rsidRPr="005F72E2">
        <w:rPr>
          <w:rFonts w:ascii="Times New Roman" w:hAnsi="Times New Roman" w:cs="Times New Roman"/>
          <w:sz w:val="20"/>
          <w:szCs w:val="20"/>
        </w:rPr>
        <w:t xml:space="preserve">structure of our inexorable fate, but can be seen rather as </w:t>
      </w:r>
      <w:r w:rsidR="005F72E2" w:rsidRPr="005F72E2">
        <w:rPr>
          <w:rFonts w:ascii="Times New Roman" w:hAnsi="Times New Roman" w:cs="Times New Roman"/>
          <w:sz w:val="20"/>
          <w:szCs w:val="20"/>
        </w:rPr>
        <w:lastRenderedPageBreak/>
        <w:t xml:space="preserve">defining the basic structure of our potential unfolding--suggesting the personal gifts and trials that </w:t>
      </w:r>
      <w:r w:rsidR="005F72E2" w:rsidRPr="005F72E2">
        <w:rPr>
          <w:rFonts w:ascii="Times New Roman" w:hAnsi="Times New Roman" w:cs="Times New Roman"/>
          <w:b/>
          <w:bCs/>
          <w:sz w:val="20"/>
          <w:szCs w:val="20"/>
        </w:rPr>
        <w:t>we have chosen</w:t>
      </w:r>
      <w:r w:rsidR="005F72E2" w:rsidRPr="005F72E2">
        <w:rPr>
          <w:rFonts w:ascii="Times New Roman" w:hAnsi="Times New Roman" w:cs="Times New Roman"/>
          <w:sz w:val="20"/>
          <w:szCs w:val="20"/>
        </w:rPr>
        <w:t xml:space="preserve"> for this lifetime to work with and evolve through (italics ours).</w:t>
      </w:r>
      <w:r w:rsidR="00586EF2">
        <w:rPr>
          <w:rFonts w:ascii="Times New Roman" w:hAnsi="Times New Roman" w:cs="Times New Roman"/>
          <w:sz w:val="20"/>
          <w:szCs w:val="20"/>
        </w:rPr>
        <w:t xml:space="preserve"> </w:t>
      </w:r>
      <w:r w:rsidR="00586EF2">
        <w:rPr>
          <w:rStyle w:val="FootnoteReference"/>
          <w:rFonts w:ascii="Times New Roman" w:hAnsi="Times New Roman" w:cs="Times New Roman"/>
          <w:sz w:val="20"/>
          <w:szCs w:val="20"/>
        </w:rPr>
        <w:footnoteReference w:id="55"/>
      </w:r>
    </w:p>
    <w:p w:rsidR="002A22B3" w:rsidRPr="005F72E2" w:rsidRDefault="002A22B3" w:rsidP="00F90AA7">
      <w:pPr>
        <w:spacing w:after="0" w:line="240" w:lineRule="auto"/>
        <w:ind w:right="794"/>
        <w:rPr>
          <w:rFonts w:ascii="Times New Roman" w:eastAsia="Times New Roman" w:hAnsi="Times New Roman" w:cs="Times New Roman"/>
          <w:sz w:val="20"/>
          <w:szCs w:val="20"/>
          <w:lang w:eastAsia="en-CA"/>
        </w:rPr>
      </w:pPr>
    </w:p>
    <w:p w:rsidR="00C7712D" w:rsidRDefault="004B007A" w:rsidP="00C7712D">
      <w:pPr>
        <w:spacing w:after="0" w:line="240" w:lineRule="auto"/>
        <w:ind w:firstLine="567"/>
      </w:pPr>
      <w:r w:rsidRPr="00F90AA7">
        <w:rPr>
          <w:rFonts w:ascii="Times New Roman" w:eastAsia="Times New Roman" w:hAnsi="Times New Roman" w:cs="Times New Roman"/>
          <w:sz w:val="24"/>
          <w:szCs w:val="24"/>
          <w:lang w:eastAsia="en-CA"/>
        </w:rPr>
        <w:t xml:space="preserve">One might note that to save the </w:t>
      </w:r>
      <w:r w:rsidRPr="006D5459">
        <w:rPr>
          <w:rFonts w:ascii="Times New Roman" w:eastAsia="Times New Roman" w:hAnsi="Times New Roman" w:cs="Times New Roman"/>
          <w:b/>
          <w:sz w:val="24"/>
          <w:szCs w:val="24"/>
          <w:lang w:eastAsia="en-CA"/>
        </w:rPr>
        <w:t>astrological notion</w:t>
      </w:r>
      <w:r w:rsidRPr="00F90AA7">
        <w:rPr>
          <w:rFonts w:ascii="Times New Roman" w:eastAsia="Times New Roman" w:hAnsi="Times New Roman" w:cs="Times New Roman"/>
          <w:sz w:val="24"/>
          <w:szCs w:val="24"/>
          <w:lang w:eastAsia="en-CA"/>
        </w:rPr>
        <w:t xml:space="preserve"> of the importance of the birth moment, Tarnas (and Kampanes) </w:t>
      </w:r>
      <w:r>
        <w:rPr>
          <w:rFonts w:ascii="Times New Roman" w:eastAsia="Times New Roman" w:hAnsi="Times New Roman" w:cs="Times New Roman"/>
          <w:sz w:val="24"/>
          <w:szCs w:val="24"/>
          <w:lang w:eastAsia="en-CA"/>
        </w:rPr>
        <w:t>and</w:t>
      </w:r>
      <w:r w:rsidR="009923BA">
        <w:rPr>
          <w:rFonts w:ascii="Times New Roman" w:eastAsia="Times New Roman" w:hAnsi="Times New Roman" w:cs="Times New Roman"/>
          <w:sz w:val="24"/>
          <w:szCs w:val="24"/>
          <w:lang w:eastAsia="en-CA"/>
        </w:rPr>
        <w:t xml:space="preserve"> many other astrologers </w:t>
      </w:r>
      <w:r>
        <w:rPr>
          <w:rFonts w:ascii="Times New Roman" w:eastAsia="Times New Roman" w:hAnsi="Times New Roman" w:cs="Times New Roman"/>
          <w:sz w:val="24"/>
          <w:szCs w:val="24"/>
          <w:lang w:eastAsia="en-CA"/>
        </w:rPr>
        <w:t xml:space="preserve">invoke </w:t>
      </w:r>
      <w:r w:rsidRPr="00F90AA7">
        <w:rPr>
          <w:rFonts w:ascii="Times New Roman" w:eastAsia="Times New Roman" w:hAnsi="Times New Roman" w:cs="Times New Roman"/>
          <w:i/>
          <w:iCs/>
          <w:sz w:val="24"/>
          <w:szCs w:val="24"/>
          <w:lang w:eastAsia="en-CA"/>
        </w:rPr>
        <w:t>ad hoc</w:t>
      </w:r>
      <w:r w:rsidRPr="00F90AA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problematic</w:t>
      </w:r>
      <w:r w:rsidRPr="00F90AA7">
        <w:rPr>
          <w:rFonts w:ascii="Times New Roman" w:eastAsia="Times New Roman" w:hAnsi="Times New Roman" w:cs="Times New Roman"/>
          <w:sz w:val="24"/>
          <w:szCs w:val="24"/>
          <w:lang w:eastAsia="en-CA"/>
        </w:rPr>
        <w:t xml:space="preserve"> metaphysical theory. </w:t>
      </w:r>
      <w:r>
        <w:rPr>
          <w:rFonts w:ascii="Times New Roman" w:eastAsia="Times New Roman" w:hAnsi="Times New Roman" w:cs="Times New Roman"/>
          <w:sz w:val="24"/>
          <w:szCs w:val="24"/>
          <w:lang w:eastAsia="en-CA"/>
        </w:rPr>
        <w:t xml:space="preserve">There is no attempt to defend their metaphysical beliefs, and neither </w:t>
      </w:r>
      <w:proofErr w:type="gramStart"/>
      <w:r>
        <w:rPr>
          <w:rFonts w:ascii="Times New Roman" w:eastAsia="Times New Roman" w:hAnsi="Times New Roman" w:cs="Times New Roman"/>
          <w:sz w:val="24"/>
          <w:szCs w:val="24"/>
          <w:lang w:eastAsia="en-CA"/>
        </w:rPr>
        <w:t>show</w:t>
      </w:r>
      <w:proofErr w:type="gramEnd"/>
      <w:r>
        <w:rPr>
          <w:rFonts w:ascii="Times New Roman" w:eastAsia="Times New Roman" w:hAnsi="Times New Roman" w:cs="Times New Roman"/>
          <w:sz w:val="24"/>
          <w:szCs w:val="24"/>
          <w:lang w:eastAsia="en-CA"/>
        </w:rPr>
        <w:t xml:space="preserve"> any awareness of the </w:t>
      </w:r>
      <w:r w:rsidR="00367345">
        <w:rPr>
          <w:rFonts w:ascii="Times New Roman" w:eastAsia="Times New Roman" w:hAnsi="Times New Roman" w:cs="Times New Roman"/>
          <w:sz w:val="24"/>
          <w:szCs w:val="24"/>
          <w:lang w:eastAsia="en-CA"/>
        </w:rPr>
        <w:t xml:space="preserve">vast </w:t>
      </w:r>
      <w:r>
        <w:rPr>
          <w:rFonts w:ascii="Times New Roman" w:eastAsia="Times New Roman" w:hAnsi="Times New Roman" w:cs="Times New Roman"/>
          <w:sz w:val="24"/>
          <w:szCs w:val="24"/>
          <w:lang w:eastAsia="en-CA"/>
        </w:rPr>
        <w:t>philosophical literature on such topics.</w:t>
      </w:r>
      <w:r>
        <w:rPr>
          <w:rStyle w:val="FootnoteReference"/>
          <w:rFonts w:ascii="Times New Roman" w:eastAsia="Times New Roman" w:hAnsi="Times New Roman" w:cs="Times New Roman"/>
          <w:sz w:val="24"/>
          <w:szCs w:val="24"/>
          <w:lang w:eastAsia="en-CA"/>
        </w:rPr>
        <w:footnoteReference w:id="56"/>
      </w:r>
      <w:r>
        <w:rPr>
          <w:rFonts w:ascii="Times New Roman" w:eastAsia="Times New Roman" w:hAnsi="Times New Roman" w:cs="Times New Roman"/>
          <w:sz w:val="24"/>
          <w:szCs w:val="24"/>
          <w:lang w:eastAsia="en-CA"/>
        </w:rPr>
        <w:t xml:space="preserve"> </w:t>
      </w:r>
      <w:r w:rsidR="00C7712D">
        <w:rPr>
          <w:rFonts w:ascii="Times New Roman" w:eastAsia="Times New Roman" w:hAnsi="Times New Roman" w:cs="Times New Roman"/>
          <w:sz w:val="24"/>
          <w:szCs w:val="24"/>
          <w:lang w:eastAsia="en-CA"/>
        </w:rPr>
        <w:t xml:space="preserve">Indeed, in some parts of the world, your birth-date can even offend the </w:t>
      </w:r>
      <w:proofErr w:type="gramStart"/>
      <w:r w:rsidR="00C7712D">
        <w:rPr>
          <w:rFonts w:ascii="Times New Roman" w:eastAsia="Times New Roman" w:hAnsi="Times New Roman" w:cs="Times New Roman"/>
          <w:sz w:val="24"/>
          <w:szCs w:val="24"/>
          <w:lang w:eastAsia="en-CA"/>
        </w:rPr>
        <w:t>gods,</w:t>
      </w:r>
      <w:proofErr w:type="gramEnd"/>
      <w:r w:rsidR="00C7712D">
        <w:rPr>
          <w:rFonts w:ascii="Times New Roman" w:eastAsia="Times New Roman" w:hAnsi="Times New Roman" w:cs="Times New Roman"/>
          <w:sz w:val="24"/>
          <w:szCs w:val="24"/>
          <w:lang w:eastAsia="en-CA"/>
        </w:rPr>
        <w:t xml:space="preserve"> although happily there are rituals that the unfortunate individual can undergo that can reduce the negative impact (see https://skeptic.org.uk/2023/07/fan-tai-sui-the-chinese-superstitious-belief-</w:t>
      </w:r>
      <w:r w:rsidR="00E85A0E">
        <w:rPr>
          <w:rFonts w:ascii="Times New Roman" w:eastAsia="Times New Roman" w:hAnsi="Times New Roman" w:cs="Times New Roman"/>
          <w:sz w:val="24"/>
          <w:szCs w:val="24"/>
          <w:lang w:eastAsia="en-CA"/>
        </w:rPr>
        <w:t>that-your-birth-date-has-offended-the-gods/</w:t>
      </w:r>
    </w:p>
    <w:p w:rsidR="00B9220C" w:rsidRDefault="00B9220C" w:rsidP="00C7712D">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Many astrologers in the West tend to acknowledge, with variations, the view made by the 20</w:t>
      </w:r>
      <w:r>
        <w:rPr>
          <w:rFonts w:ascii="Times New Roman" w:eastAsia="Times New Roman" w:hAnsi="Times New Roman" w:cs="Times New Roman"/>
          <w:sz w:val="24"/>
          <w:szCs w:val="24"/>
          <w:vertAlign w:val="superscript"/>
          <w:lang w:eastAsia="en-CA"/>
        </w:rPr>
        <w:t>th-</w:t>
      </w:r>
      <w:r>
        <w:rPr>
          <w:rFonts w:ascii="Times New Roman" w:eastAsia="Times New Roman" w:hAnsi="Times New Roman" w:cs="Times New Roman"/>
          <w:sz w:val="24"/>
          <w:szCs w:val="24"/>
          <w:lang w:eastAsia="en-CA"/>
        </w:rPr>
        <w:t xml:space="preserve">century German astrologer Thomas Ring (1892-1983): </w:t>
      </w:r>
    </w:p>
    <w:p w:rsidR="00B9220C" w:rsidRDefault="00B9220C" w:rsidP="00B9220C">
      <w:pPr>
        <w:spacing w:before="100" w:beforeAutospacing="1" w:after="100" w:afterAutospacing="1" w:line="240" w:lineRule="auto"/>
        <w:ind w:left="567" w:right="794"/>
        <w:rPr>
          <w:rFonts w:ascii="Times New Roman" w:eastAsia="Times New Roman" w:hAnsi="Times New Roman" w:cs="Times New Roman"/>
          <w:sz w:val="20"/>
          <w:szCs w:val="20"/>
          <w:lang w:eastAsia="en-CA"/>
        </w:rPr>
      </w:pPr>
      <w:r>
        <w:rPr>
          <w:rFonts w:ascii="Times New Roman" w:eastAsia="Times New Roman" w:hAnsi="Times New Roman" w:cs="Times New Roman"/>
          <w:sz w:val="20"/>
          <w:szCs w:val="20"/>
          <w:lang w:eastAsia="en-CA"/>
        </w:rPr>
        <w:t>During pregnancy, the developing fetus becomes increasingly attuned to the astronomical environment and its rhythmic structure, including the earth….the (future) mother chooses instinctively, and unconsciously, the ‘appropriate’ point in time for conception</w:t>
      </w:r>
      <w:r w:rsidR="00F81EA8">
        <w:rPr>
          <w:rFonts w:ascii="Times New Roman" w:eastAsia="Times New Roman" w:hAnsi="Times New Roman" w:cs="Times New Roman"/>
          <w:sz w:val="20"/>
          <w:szCs w:val="20"/>
          <w:lang w:eastAsia="en-CA"/>
        </w:rPr>
        <w:t xml:space="preserve"> </w:t>
      </w:r>
      <w:r>
        <w:rPr>
          <w:rStyle w:val="FootnoteReference"/>
          <w:rFonts w:ascii="Times New Roman" w:eastAsia="Times New Roman" w:hAnsi="Times New Roman" w:cs="Times New Roman"/>
          <w:sz w:val="20"/>
          <w:szCs w:val="20"/>
          <w:lang w:eastAsia="en-CA"/>
        </w:rPr>
        <w:footnoteReference w:id="57"/>
      </w:r>
      <w:r>
        <w:rPr>
          <w:rFonts w:ascii="Times New Roman" w:eastAsia="Times New Roman" w:hAnsi="Times New Roman" w:cs="Times New Roman"/>
          <w:sz w:val="20"/>
          <w:szCs w:val="20"/>
          <w:lang w:eastAsia="en-CA"/>
        </w:rPr>
        <w:t xml:space="preserve">….human behavior is determined by the genotype (genetic makeup), cosmotype (‘cosmic’ makeup) and phenotype, resulting from genotype, cosmotype and environmental factors  (Mayer, 2020, pp. 778-779). </w:t>
      </w:r>
      <w:r>
        <w:rPr>
          <w:rStyle w:val="FootnoteReference"/>
          <w:rFonts w:ascii="Times New Roman" w:eastAsia="Times New Roman" w:hAnsi="Times New Roman" w:cs="Times New Roman"/>
          <w:sz w:val="20"/>
          <w:szCs w:val="20"/>
          <w:lang w:eastAsia="en-CA"/>
        </w:rPr>
        <w:footnoteReference w:id="58"/>
      </w:r>
    </w:p>
    <w:p w:rsidR="00930B81" w:rsidRPr="00E778F0" w:rsidRDefault="00B9220C" w:rsidP="00930B81">
      <w:pPr>
        <w:spacing w:after="0" w:line="240" w:lineRule="auto"/>
        <w:ind w:right="-57"/>
        <w:rPr>
          <w:rFonts w:ascii="Times New Roman" w:eastAsia="Times New Roman" w:hAnsi="Times New Roman" w:cs="Times New Roman"/>
          <w:sz w:val="20"/>
          <w:szCs w:val="20"/>
          <w:lang w:eastAsia="en-CA"/>
        </w:rPr>
      </w:pPr>
      <w:r>
        <w:rPr>
          <w:rFonts w:ascii="Times New Roman" w:eastAsia="Times New Roman" w:hAnsi="Times New Roman" w:cs="Times New Roman"/>
          <w:sz w:val="24"/>
          <w:szCs w:val="24"/>
          <w:lang w:eastAsia="en-CA"/>
        </w:rPr>
        <w:t>Terms and expressions such as ‘attuned’ and the mother ‘choosing the appropriate time for conception’ do no more than name the supposed effect requiring explanation, and say nothing about the way such a supposed effect is produced.</w:t>
      </w:r>
      <w:r>
        <w:rPr>
          <w:rStyle w:val="FootnoteReference"/>
          <w:rFonts w:ascii="Times New Roman" w:eastAsia="Times New Roman" w:hAnsi="Times New Roman" w:cs="Times New Roman"/>
          <w:sz w:val="24"/>
          <w:szCs w:val="24"/>
          <w:lang w:eastAsia="en-CA"/>
        </w:rPr>
        <w:footnoteReference w:id="59"/>
      </w:r>
      <w:r>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0"/>
          <w:szCs w:val="20"/>
          <w:lang w:eastAsia="en-CA"/>
        </w:rPr>
        <w:t xml:space="preserve"> </w:t>
      </w:r>
      <w:r w:rsidR="00930B81">
        <w:rPr>
          <w:rFonts w:ascii="Times New Roman" w:eastAsia="Times New Roman" w:hAnsi="Times New Roman" w:cs="Times New Roman"/>
          <w:sz w:val="24"/>
          <w:szCs w:val="24"/>
          <w:lang w:eastAsia="en-CA"/>
        </w:rPr>
        <w:t xml:space="preserve">McRitchie (2016) </w:t>
      </w:r>
      <w:r w:rsidR="00F26215">
        <w:rPr>
          <w:rFonts w:ascii="Times New Roman" w:eastAsia="Times New Roman" w:hAnsi="Times New Roman" w:cs="Times New Roman"/>
          <w:sz w:val="24"/>
          <w:szCs w:val="24"/>
          <w:lang w:eastAsia="en-CA"/>
        </w:rPr>
        <w:t xml:space="preserve">goes further and </w:t>
      </w:r>
      <w:r w:rsidR="00930B81">
        <w:rPr>
          <w:rFonts w:ascii="Times New Roman" w:eastAsia="Times New Roman" w:hAnsi="Times New Roman" w:cs="Times New Roman"/>
          <w:sz w:val="24"/>
          <w:szCs w:val="24"/>
          <w:lang w:eastAsia="en-CA"/>
        </w:rPr>
        <w:t>tells us</w:t>
      </w:r>
      <w:r w:rsidR="0070666B">
        <w:rPr>
          <w:rFonts w:ascii="Times New Roman" w:eastAsia="Times New Roman" w:hAnsi="Times New Roman" w:cs="Times New Roman"/>
          <w:sz w:val="24"/>
          <w:szCs w:val="24"/>
          <w:lang w:eastAsia="en-CA"/>
        </w:rPr>
        <w:t xml:space="preserve"> that</w:t>
      </w:r>
      <w:r w:rsidR="00930B81">
        <w:rPr>
          <w:rFonts w:ascii="Times New Roman" w:eastAsia="Times New Roman" w:hAnsi="Times New Roman" w:cs="Times New Roman"/>
          <w:sz w:val="24"/>
          <w:szCs w:val="24"/>
          <w:lang w:eastAsia="en-CA"/>
        </w:rPr>
        <w:t xml:space="preserve">, </w:t>
      </w:r>
    </w:p>
    <w:p w:rsidR="00930B81" w:rsidRDefault="00930B81" w:rsidP="00930B81">
      <w:pPr>
        <w:spacing w:after="0" w:line="240" w:lineRule="auto"/>
        <w:ind w:right="-57"/>
        <w:rPr>
          <w:rFonts w:ascii="Times New Roman" w:eastAsia="Times New Roman" w:hAnsi="Times New Roman" w:cs="Times New Roman"/>
          <w:sz w:val="24"/>
          <w:szCs w:val="24"/>
          <w:lang w:eastAsia="en-CA"/>
        </w:rPr>
      </w:pPr>
    </w:p>
    <w:p w:rsidR="00930B81" w:rsidRDefault="00930B81" w:rsidP="00930B81">
      <w:pPr>
        <w:widowControl w:val="0"/>
        <w:autoSpaceDE w:val="0"/>
        <w:autoSpaceDN w:val="0"/>
        <w:adjustRightInd w:val="0"/>
        <w:spacing w:after="120"/>
        <w:ind w:left="567" w:right="737"/>
        <w:rPr>
          <w:rFonts w:ascii="Times New Roman" w:hAnsi="Times New Roman" w:cs="Times New Roman"/>
          <w:sz w:val="20"/>
          <w:szCs w:val="20"/>
          <w:lang w:val="en-US"/>
        </w:rPr>
      </w:pPr>
      <w:r w:rsidRPr="008E3AC9">
        <w:rPr>
          <w:rFonts w:ascii="Times New Roman" w:hAnsi="Times New Roman" w:cs="Times New Roman"/>
          <w:spacing w:val="3"/>
          <w:sz w:val="20"/>
          <w:szCs w:val="20"/>
          <w:lang w:val="en-US"/>
        </w:rPr>
        <w:t>E</w:t>
      </w:r>
      <w:r w:rsidRPr="008E3AC9">
        <w:rPr>
          <w:rFonts w:ascii="Times New Roman" w:hAnsi="Times New Roman" w:cs="Times New Roman"/>
          <w:sz w:val="20"/>
          <w:szCs w:val="20"/>
          <w:lang w:val="en-US"/>
        </w:rPr>
        <w:t>nvir</w:t>
      </w:r>
      <w:r w:rsidRPr="008E3AC9">
        <w:rPr>
          <w:rFonts w:ascii="Times New Roman" w:hAnsi="Times New Roman" w:cs="Times New Roman"/>
          <w:spacing w:val="1"/>
          <w:sz w:val="20"/>
          <w:szCs w:val="20"/>
          <w:lang w:val="en-US"/>
        </w:rPr>
        <w:t>o</w:t>
      </w:r>
      <w:r w:rsidRPr="008E3AC9">
        <w:rPr>
          <w:rFonts w:ascii="Times New Roman" w:hAnsi="Times New Roman" w:cs="Times New Roman"/>
          <w:sz w:val="20"/>
          <w:szCs w:val="20"/>
          <w:lang w:val="en-US"/>
        </w:rPr>
        <w:t>nme</w:t>
      </w:r>
      <w:r w:rsidRPr="008E3AC9">
        <w:rPr>
          <w:rFonts w:ascii="Times New Roman" w:hAnsi="Times New Roman" w:cs="Times New Roman"/>
          <w:spacing w:val="-2"/>
          <w:sz w:val="20"/>
          <w:szCs w:val="20"/>
          <w:lang w:val="en-US"/>
        </w:rPr>
        <w:t>n</w:t>
      </w:r>
      <w:r w:rsidRPr="008E3AC9">
        <w:rPr>
          <w:rFonts w:ascii="Times New Roman" w:hAnsi="Times New Roman" w:cs="Times New Roman"/>
          <w:spacing w:val="2"/>
          <w:sz w:val="20"/>
          <w:szCs w:val="20"/>
          <w:lang w:val="en-US"/>
        </w:rPr>
        <w:t>t</w:t>
      </w:r>
      <w:r w:rsidRPr="008E3AC9">
        <w:rPr>
          <w:rFonts w:ascii="Times New Roman" w:hAnsi="Times New Roman" w:cs="Times New Roman"/>
          <w:sz w:val="20"/>
          <w:szCs w:val="20"/>
          <w:lang w:val="en-US"/>
        </w:rPr>
        <w:t>al</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and l</w:t>
      </w:r>
      <w:r w:rsidRPr="008E3AC9">
        <w:rPr>
          <w:rFonts w:ascii="Times New Roman" w:hAnsi="Times New Roman" w:cs="Times New Roman"/>
          <w:spacing w:val="2"/>
          <w:sz w:val="20"/>
          <w:szCs w:val="20"/>
          <w:lang w:val="en-US"/>
        </w:rPr>
        <w:t>i</w:t>
      </w:r>
      <w:r w:rsidRPr="008E3AC9">
        <w:rPr>
          <w:rFonts w:ascii="Times New Roman" w:hAnsi="Times New Roman" w:cs="Times New Roman"/>
          <w:spacing w:val="-2"/>
          <w:sz w:val="20"/>
          <w:szCs w:val="20"/>
          <w:lang w:val="en-US"/>
        </w:rPr>
        <w:t>f</w:t>
      </w:r>
      <w:r w:rsidRPr="008E3AC9">
        <w:rPr>
          <w:rFonts w:ascii="Times New Roman" w:hAnsi="Times New Roman" w:cs="Times New Roman"/>
          <w:sz w:val="20"/>
          <w:szCs w:val="20"/>
          <w:lang w:val="en-US"/>
        </w:rPr>
        <w:t>e</w:t>
      </w:r>
      <w:r w:rsidRPr="008E3AC9">
        <w:rPr>
          <w:rFonts w:ascii="Times New Roman" w:hAnsi="Times New Roman" w:cs="Times New Roman"/>
          <w:spacing w:val="2"/>
          <w:sz w:val="20"/>
          <w:szCs w:val="20"/>
          <w:lang w:val="en-US"/>
        </w:rPr>
        <w:t>st</w:t>
      </w:r>
      <w:r w:rsidRPr="008E3AC9">
        <w:rPr>
          <w:rFonts w:ascii="Times New Roman" w:hAnsi="Times New Roman" w:cs="Times New Roman"/>
          <w:spacing w:val="-4"/>
          <w:sz w:val="20"/>
          <w:szCs w:val="20"/>
          <w:lang w:val="en-US"/>
        </w:rPr>
        <w:t>y</w:t>
      </w:r>
      <w:r w:rsidRPr="008E3AC9">
        <w:rPr>
          <w:rFonts w:ascii="Times New Roman" w:hAnsi="Times New Roman" w:cs="Times New Roman"/>
          <w:sz w:val="20"/>
          <w:szCs w:val="20"/>
          <w:lang w:val="en-US"/>
        </w:rPr>
        <w:t xml:space="preserve">le </w:t>
      </w:r>
      <w:r w:rsidRPr="008E3AC9">
        <w:rPr>
          <w:rFonts w:ascii="Times New Roman" w:hAnsi="Times New Roman" w:cs="Times New Roman"/>
          <w:spacing w:val="-2"/>
          <w:sz w:val="20"/>
          <w:szCs w:val="20"/>
          <w:lang w:val="en-US"/>
        </w:rPr>
        <w:t>f</w:t>
      </w:r>
      <w:r w:rsidRPr="008E3AC9">
        <w:rPr>
          <w:rFonts w:ascii="Times New Roman" w:hAnsi="Times New Roman" w:cs="Times New Roman"/>
          <w:sz w:val="20"/>
          <w:szCs w:val="20"/>
          <w:lang w:val="en-US"/>
        </w:rPr>
        <w:t>acto</w:t>
      </w:r>
      <w:r w:rsidRPr="008E3AC9">
        <w:rPr>
          <w:rFonts w:ascii="Times New Roman" w:hAnsi="Times New Roman" w:cs="Times New Roman"/>
          <w:spacing w:val="2"/>
          <w:sz w:val="20"/>
          <w:szCs w:val="20"/>
          <w:lang w:val="en-US"/>
        </w:rPr>
        <w:t>r</w:t>
      </w:r>
      <w:r w:rsidRPr="008E3AC9">
        <w:rPr>
          <w:rFonts w:ascii="Times New Roman" w:hAnsi="Times New Roman" w:cs="Times New Roman"/>
          <w:sz w:val="20"/>
          <w:szCs w:val="20"/>
          <w:lang w:val="en-US"/>
        </w:rPr>
        <w:t xml:space="preserve">s, </w:t>
      </w:r>
      <w:r w:rsidRPr="008E3AC9">
        <w:rPr>
          <w:rFonts w:ascii="Times New Roman" w:hAnsi="Times New Roman" w:cs="Times New Roman"/>
          <w:b/>
          <w:bCs/>
          <w:sz w:val="20"/>
          <w:szCs w:val="20"/>
          <w:lang w:val="en-US"/>
        </w:rPr>
        <w:t>s</w:t>
      </w:r>
      <w:r w:rsidRPr="008E3AC9">
        <w:rPr>
          <w:rFonts w:ascii="Times New Roman" w:hAnsi="Times New Roman" w:cs="Times New Roman"/>
          <w:b/>
          <w:bCs/>
          <w:spacing w:val="-2"/>
          <w:sz w:val="20"/>
          <w:szCs w:val="20"/>
          <w:lang w:val="en-US"/>
        </w:rPr>
        <w:t>u</w:t>
      </w:r>
      <w:r w:rsidRPr="008E3AC9">
        <w:rPr>
          <w:rFonts w:ascii="Times New Roman" w:hAnsi="Times New Roman" w:cs="Times New Roman"/>
          <w:b/>
          <w:bCs/>
          <w:spacing w:val="3"/>
          <w:sz w:val="20"/>
          <w:szCs w:val="20"/>
          <w:lang w:val="en-US"/>
        </w:rPr>
        <w:t>c</w:t>
      </w:r>
      <w:r w:rsidRPr="008E3AC9">
        <w:rPr>
          <w:rFonts w:ascii="Times New Roman" w:hAnsi="Times New Roman" w:cs="Times New Roman"/>
          <w:b/>
          <w:bCs/>
          <w:sz w:val="20"/>
          <w:szCs w:val="20"/>
          <w:lang w:val="en-US"/>
        </w:rPr>
        <w:t>h as t</w:t>
      </w:r>
      <w:r w:rsidRPr="008E3AC9">
        <w:rPr>
          <w:rFonts w:ascii="Times New Roman" w:hAnsi="Times New Roman" w:cs="Times New Roman"/>
          <w:b/>
          <w:bCs/>
          <w:spacing w:val="-2"/>
          <w:sz w:val="20"/>
          <w:szCs w:val="20"/>
          <w:lang w:val="en-US"/>
        </w:rPr>
        <w:t>h</w:t>
      </w:r>
      <w:r w:rsidRPr="008E3AC9">
        <w:rPr>
          <w:rFonts w:ascii="Times New Roman" w:hAnsi="Times New Roman" w:cs="Times New Roman"/>
          <w:b/>
          <w:bCs/>
          <w:sz w:val="20"/>
          <w:szCs w:val="20"/>
          <w:lang w:val="en-US"/>
        </w:rPr>
        <w:t>o</w:t>
      </w:r>
      <w:r w:rsidRPr="008E3AC9">
        <w:rPr>
          <w:rFonts w:ascii="Times New Roman" w:hAnsi="Times New Roman" w:cs="Times New Roman"/>
          <w:b/>
          <w:bCs/>
          <w:spacing w:val="3"/>
          <w:sz w:val="20"/>
          <w:szCs w:val="20"/>
          <w:lang w:val="en-US"/>
        </w:rPr>
        <w:t>s</w:t>
      </w:r>
      <w:r w:rsidRPr="008E3AC9">
        <w:rPr>
          <w:rFonts w:ascii="Times New Roman" w:hAnsi="Times New Roman" w:cs="Times New Roman"/>
          <w:b/>
          <w:bCs/>
          <w:sz w:val="20"/>
          <w:szCs w:val="20"/>
          <w:lang w:val="en-US"/>
        </w:rPr>
        <w:t xml:space="preserve">e </w:t>
      </w:r>
      <w:r w:rsidRPr="008E3AC9">
        <w:rPr>
          <w:rFonts w:ascii="Times New Roman" w:hAnsi="Times New Roman" w:cs="Times New Roman"/>
          <w:b/>
          <w:bCs/>
          <w:spacing w:val="1"/>
          <w:sz w:val="20"/>
          <w:szCs w:val="20"/>
          <w:lang w:val="en-US"/>
        </w:rPr>
        <w:t>d</w:t>
      </w:r>
      <w:r w:rsidRPr="008E3AC9">
        <w:rPr>
          <w:rFonts w:ascii="Times New Roman" w:hAnsi="Times New Roman" w:cs="Times New Roman"/>
          <w:b/>
          <w:bCs/>
          <w:sz w:val="20"/>
          <w:szCs w:val="20"/>
          <w:lang w:val="en-US"/>
        </w:rPr>
        <w:t>escrib</w:t>
      </w:r>
      <w:r w:rsidRPr="008E3AC9">
        <w:rPr>
          <w:rFonts w:ascii="Times New Roman" w:hAnsi="Times New Roman" w:cs="Times New Roman"/>
          <w:b/>
          <w:bCs/>
          <w:spacing w:val="1"/>
          <w:sz w:val="20"/>
          <w:szCs w:val="20"/>
          <w:lang w:val="en-US"/>
        </w:rPr>
        <w:t>e</w:t>
      </w:r>
      <w:r w:rsidRPr="008E3AC9">
        <w:rPr>
          <w:rFonts w:ascii="Times New Roman" w:hAnsi="Times New Roman" w:cs="Times New Roman"/>
          <w:b/>
          <w:bCs/>
          <w:sz w:val="20"/>
          <w:szCs w:val="20"/>
          <w:lang w:val="en-US"/>
        </w:rPr>
        <w:t>d in</w:t>
      </w:r>
      <w:r>
        <w:rPr>
          <w:rFonts w:ascii="Times New Roman" w:hAnsi="Times New Roman" w:cs="Times New Roman"/>
          <w:b/>
          <w:bCs/>
          <w:sz w:val="20"/>
          <w:szCs w:val="20"/>
          <w:lang w:val="en-US"/>
        </w:rPr>
        <w:t xml:space="preserve"> </w:t>
      </w:r>
      <w:r w:rsidRPr="008E3AC9">
        <w:rPr>
          <w:rFonts w:ascii="Times New Roman" w:hAnsi="Times New Roman" w:cs="Times New Roman"/>
          <w:b/>
          <w:bCs/>
          <w:sz w:val="20"/>
          <w:szCs w:val="20"/>
          <w:lang w:val="en-US"/>
        </w:rPr>
        <w:t>astrol</w:t>
      </w:r>
      <w:r w:rsidRPr="008E3AC9">
        <w:rPr>
          <w:rFonts w:ascii="Times New Roman" w:hAnsi="Times New Roman" w:cs="Times New Roman"/>
          <w:b/>
          <w:bCs/>
          <w:spacing w:val="2"/>
          <w:sz w:val="20"/>
          <w:szCs w:val="20"/>
          <w:lang w:val="en-US"/>
        </w:rPr>
        <w:t>o</w:t>
      </w:r>
      <w:r w:rsidRPr="008E3AC9">
        <w:rPr>
          <w:rFonts w:ascii="Times New Roman" w:hAnsi="Times New Roman" w:cs="Times New Roman"/>
          <w:b/>
          <w:bCs/>
          <w:sz w:val="20"/>
          <w:szCs w:val="20"/>
          <w:lang w:val="en-US"/>
        </w:rPr>
        <w:t>g</w:t>
      </w:r>
      <w:r w:rsidRPr="008E3AC9">
        <w:rPr>
          <w:rFonts w:ascii="Times New Roman" w:hAnsi="Times New Roman" w:cs="Times New Roman"/>
          <w:b/>
          <w:bCs/>
          <w:spacing w:val="-3"/>
          <w:sz w:val="20"/>
          <w:szCs w:val="20"/>
          <w:lang w:val="en-US"/>
        </w:rPr>
        <w:t>y</w:t>
      </w:r>
      <w:r w:rsidRPr="008E3AC9">
        <w:rPr>
          <w:rFonts w:ascii="Times New Roman" w:hAnsi="Times New Roman" w:cs="Times New Roman"/>
          <w:sz w:val="20"/>
          <w:szCs w:val="20"/>
          <w:lang w:val="en-US"/>
        </w:rPr>
        <w:t>,</w:t>
      </w:r>
      <w:r w:rsidR="00F437C4">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are</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easi</w:t>
      </w:r>
      <w:r w:rsidRPr="008E3AC9">
        <w:rPr>
          <w:rFonts w:ascii="Times New Roman" w:hAnsi="Times New Roman" w:cs="Times New Roman"/>
          <w:spacing w:val="1"/>
          <w:sz w:val="20"/>
          <w:szCs w:val="20"/>
          <w:lang w:val="en-US"/>
        </w:rPr>
        <w:t>l</w:t>
      </w:r>
      <w:r w:rsidRPr="008E3AC9">
        <w:rPr>
          <w:rFonts w:ascii="Times New Roman" w:hAnsi="Times New Roman" w:cs="Times New Roman"/>
          <w:sz w:val="20"/>
          <w:szCs w:val="20"/>
          <w:lang w:val="en-US"/>
        </w:rPr>
        <w:t>y</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unde</w:t>
      </w:r>
      <w:r w:rsidRPr="008E3AC9">
        <w:rPr>
          <w:rFonts w:ascii="Times New Roman" w:hAnsi="Times New Roman" w:cs="Times New Roman"/>
          <w:spacing w:val="2"/>
          <w:sz w:val="20"/>
          <w:szCs w:val="20"/>
          <w:lang w:val="en-US"/>
        </w:rPr>
        <w:t>r</w:t>
      </w:r>
      <w:r w:rsidRPr="008E3AC9">
        <w:rPr>
          <w:rFonts w:ascii="Times New Roman" w:hAnsi="Times New Roman" w:cs="Times New Roman"/>
          <w:sz w:val="20"/>
          <w:szCs w:val="20"/>
          <w:lang w:val="en-US"/>
        </w:rPr>
        <w:t>rated</w:t>
      </w:r>
      <w:r>
        <w:rPr>
          <w:rFonts w:ascii="Times New Roman" w:hAnsi="Times New Roman" w:cs="Times New Roman"/>
          <w:sz w:val="20"/>
          <w:szCs w:val="20"/>
          <w:lang w:val="en-US"/>
        </w:rPr>
        <w:t xml:space="preserve"> </w:t>
      </w:r>
      <w:r w:rsidRPr="008E3AC9">
        <w:rPr>
          <w:rFonts w:ascii="Times New Roman" w:hAnsi="Times New Roman" w:cs="Times New Roman"/>
          <w:spacing w:val="-4"/>
          <w:sz w:val="20"/>
          <w:szCs w:val="20"/>
          <w:lang w:val="en-US"/>
        </w:rPr>
        <w:t>y</w:t>
      </w:r>
      <w:r w:rsidRPr="008E3AC9">
        <w:rPr>
          <w:rFonts w:ascii="Times New Roman" w:hAnsi="Times New Roman" w:cs="Times New Roman"/>
          <w:sz w:val="20"/>
          <w:szCs w:val="20"/>
          <w:lang w:val="en-US"/>
        </w:rPr>
        <w:t>et</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c</w:t>
      </w:r>
      <w:r w:rsidRPr="008E3AC9">
        <w:rPr>
          <w:rFonts w:ascii="Times New Roman" w:hAnsi="Times New Roman" w:cs="Times New Roman"/>
          <w:spacing w:val="3"/>
          <w:sz w:val="20"/>
          <w:szCs w:val="20"/>
          <w:lang w:val="en-US"/>
        </w:rPr>
        <w:t>a</w:t>
      </w:r>
      <w:r w:rsidRPr="008E3AC9">
        <w:rPr>
          <w:rFonts w:ascii="Times New Roman" w:hAnsi="Times New Roman" w:cs="Times New Roman"/>
          <w:sz w:val="20"/>
          <w:szCs w:val="20"/>
          <w:lang w:val="en-US"/>
        </w:rPr>
        <w:t>n</w:t>
      </w:r>
      <w:r>
        <w:rPr>
          <w:rFonts w:ascii="Times New Roman" w:hAnsi="Times New Roman" w:cs="Times New Roman"/>
          <w:sz w:val="20"/>
          <w:szCs w:val="20"/>
          <w:lang w:val="en-US"/>
        </w:rPr>
        <w:t xml:space="preserve"> </w:t>
      </w:r>
      <w:r w:rsidRPr="008E3AC9">
        <w:rPr>
          <w:rFonts w:ascii="Times New Roman" w:hAnsi="Times New Roman" w:cs="Times New Roman"/>
          <w:spacing w:val="2"/>
          <w:sz w:val="20"/>
          <w:szCs w:val="20"/>
          <w:lang w:val="en-US"/>
        </w:rPr>
        <w:t>s</w:t>
      </w:r>
      <w:r w:rsidRPr="008E3AC9">
        <w:rPr>
          <w:rFonts w:ascii="Times New Roman" w:hAnsi="Times New Roman" w:cs="Times New Roman"/>
          <w:spacing w:val="-1"/>
          <w:sz w:val="20"/>
          <w:szCs w:val="20"/>
          <w:lang w:val="en-US"/>
        </w:rPr>
        <w:t>h</w:t>
      </w:r>
      <w:r w:rsidRPr="008E3AC9">
        <w:rPr>
          <w:rFonts w:ascii="Times New Roman" w:hAnsi="Times New Roman" w:cs="Times New Roman"/>
          <w:spacing w:val="3"/>
          <w:sz w:val="20"/>
          <w:szCs w:val="20"/>
          <w:lang w:val="en-US"/>
        </w:rPr>
        <w:t>a</w:t>
      </w:r>
      <w:r w:rsidRPr="008E3AC9">
        <w:rPr>
          <w:rFonts w:ascii="Times New Roman" w:hAnsi="Times New Roman" w:cs="Times New Roman"/>
          <w:sz w:val="20"/>
          <w:szCs w:val="20"/>
          <w:lang w:val="en-US"/>
        </w:rPr>
        <w:t>pe</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an</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i</w:t>
      </w:r>
      <w:r w:rsidRPr="008E3AC9">
        <w:rPr>
          <w:rFonts w:ascii="Times New Roman" w:hAnsi="Times New Roman" w:cs="Times New Roman"/>
          <w:spacing w:val="-2"/>
          <w:sz w:val="20"/>
          <w:szCs w:val="20"/>
          <w:lang w:val="en-US"/>
        </w:rPr>
        <w:t>n</w:t>
      </w:r>
      <w:r w:rsidRPr="008E3AC9">
        <w:rPr>
          <w:rFonts w:ascii="Times New Roman" w:hAnsi="Times New Roman" w:cs="Times New Roman"/>
          <w:sz w:val="20"/>
          <w:szCs w:val="20"/>
          <w:lang w:val="en-US"/>
        </w:rPr>
        <w:t>d</w:t>
      </w:r>
      <w:r w:rsidRPr="008E3AC9">
        <w:rPr>
          <w:rFonts w:ascii="Times New Roman" w:hAnsi="Times New Roman" w:cs="Times New Roman"/>
          <w:spacing w:val="3"/>
          <w:sz w:val="20"/>
          <w:szCs w:val="20"/>
          <w:lang w:val="en-US"/>
        </w:rPr>
        <w:t>i</w:t>
      </w:r>
      <w:r w:rsidRPr="008E3AC9">
        <w:rPr>
          <w:rFonts w:ascii="Times New Roman" w:hAnsi="Times New Roman" w:cs="Times New Roman"/>
          <w:spacing w:val="-1"/>
          <w:sz w:val="20"/>
          <w:szCs w:val="20"/>
          <w:lang w:val="en-US"/>
        </w:rPr>
        <w:t>v</w:t>
      </w:r>
      <w:r w:rsidRPr="008E3AC9">
        <w:rPr>
          <w:rFonts w:ascii="Times New Roman" w:hAnsi="Times New Roman" w:cs="Times New Roman"/>
          <w:sz w:val="20"/>
          <w:szCs w:val="20"/>
          <w:lang w:val="en-US"/>
        </w:rPr>
        <w:t>idua</w:t>
      </w:r>
      <w:r w:rsidRPr="008E3AC9">
        <w:rPr>
          <w:rFonts w:ascii="Times New Roman" w:hAnsi="Times New Roman" w:cs="Times New Roman"/>
          <w:spacing w:val="2"/>
          <w:sz w:val="20"/>
          <w:szCs w:val="20"/>
          <w:lang w:val="en-US"/>
        </w:rPr>
        <w:t>l</w:t>
      </w:r>
      <w:r w:rsidRPr="008E3AC9">
        <w:rPr>
          <w:rFonts w:ascii="Times New Roman" w:hAnsi="Times New Roman" w:cs="Times New Roman"/>
          <w:spacing w:val="-2"/>
          <w:sz w:val="20"/>
          <w:szCs w:val="20"/>
          <w:lang w:val="en-US"/>
        </w:rPr>
        <w:t>’</w:t>
      </w:r>
      <w:r w:rsidRPr="008E3AC9">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p</w:t>
      </w:r>
      <w:r w:rsidRPr="008E3AC9">
        <w:rPr>
          <w:rFonts w:ascii="Times New Roman" w:hAnsi="Times New Roman" w:cs="Times New Roman"/>
          <w:spacing w:val="1"/>
          <w:sz w:val="20"/>
          <w:szCs w:val="20"/>
          <w:lang w:val="en-US"/>
        </w:rPr>
        <w:t>e</w:t>
      </w:r>
      <w:r w:rsidRPr="008E3AC9">
        <w:rPr>
          <w:rFonts w:ascii="Times New Roman" w:hAnsi="Times New Roman" w:cs="Times New Roman"/>
          <w:sz w:val="20"/>
          <w:szCs w:val="20"/>
          <w:lang w:val="en-US"/>
        </w:rPr>
        <w:t>rs</w:t>
      </w:r>
      <w:r w:rsidRPr="008E3AC9">
        <w:rPr>
          <w:rFonts w:ascii="Times New Roman" w:hAnsi="Times New Roman" w:cs="Times New Roman"/>
          <w:spacing w:val="3"/>
          <w:sz w:val="20"/>
          <w:szCs w:val="20"/>
          <w:lang w:val="en-US"/>
        </w:rPr>
        <w:t>o</w:t>
      </w:r>
      <w:r w:rsidRPr="008E3AC9">
        <w:rPr>
          <w:rFonts w:ascii="Times New Roman" w:hAnsi="Times New Roman" w:cs="Times New Roman"/>
          <w:spacing w:val="-1"/>
          <w:sz w:val="20"/>
          <w:szCs w:val="20"/>
          <w:lang w:val="en-US"/>
        </w:rPr>
        <w:t>n</w:t>
      </w:r>
      <w:r w:rsidRPr="008E3AC9">
        <w:rPr>
          <w:rFonts w:ascii="Times New Roman" w:hAnsi="Times New Roman" w:cs="Times New Roman"/>
          <w:sz w:val="20"/>
          <w:szCs w:val="20"/>
          <w:lang w:val="en-US"/>
        </w:rPr>
        <w:t>ali</w:t>
      </w:r>
      <w:r w:rsidRPr="008E3AC9">
        <w:rPr>
          <w:rFonts w:ascii="Times New Roman" w:hAnsi="Times New Roman" w:cs="Times New Roman"/>
          <w:spacing w:val="2"/>
          <w:sz w:val="20"/>
          <w:szCs w:val="20"/>
          <w:lang w:val="en-US"/>
        </w:rPr>
        <w:t>t</w:t>
      </w:r>
      <w:r w:rsidRPr="008E3AC9">
        <w:rPr>
          <w:rFonts w:ascii="Times New Roman" w:hAnsi="Times New Roman" w:cs="Times New Roman"/>
          <w:sz w:val="20"/>
          <w:szCs w:val="20"/>
          <w:lang w:val="en-US"/>
        </w:rPr>
        <w:t>y and</w:t>
      </w:r>
      <w:r>
        <w:rPr>
          <w:rFonts w:ascii="Times New Roman" w:hAnsi="Times New Roman" w:cs="Times New Roman"/>
          <w:sz w:val="20"/>
          <w:szCs w:val="20"/>
          <w:lang w:val="en-US"/>
        </w:rPr>
        <w:t xml:space="preserve"> </w:t>
      </w:r>
      <w:r w:rsidRPr="008E3AC9">
        <w:rPr>
          <w:rFonts w:ascii="Times New Roman" w:hAnsi="Times New Roman" w:cs="Times New Roman"/>
          <w:spacing w:val="-1"/>
          <w:sz w:val="20"/>
          <w:szCs w:val="20"/>
          <w:lang w:val="en-US"/>
        </w:rPr>
        <w:t>h</w:t>
      </w:r>
      <w:r w:rsidRPr="008E3AC9">
        <w:rPr>
          <w:rFonts w:ascii="Times New Roman" w:hAnsi="Times New Roman" w:cs="Times New Roman"/>
          <w:sz w:val="20"/>
          <w:szCs w:val="20"/>
          <w:lang w:val="en-US"/>
        </w:rPr>
        <w:t>a</w:t>
      </w:r>
      <w:r w:rsidRPr="008E3AC9">
        <w:rPr>
          <w:rFonts w:ascii="Times New Roman" w:hAnsi="Times New Roman" w:cs="Times New Roman"/>
          <w:spacing w:val="1"/>
          <w:sz w:val="20"/>
          <w:szCs w:val="20"/>
          <w:lang w:val="en-US"/>
        </w:rPr>
        <w:t>b</w:t>
      </w:r>
      <w:r w:rsidRPr="008E3AC9">
        <w:rPr>
          <w:rFonts w:ascii="Times New Roman" w:hAnsi="Times New Roman" w:cs="Times New Roman"/>
          <w:sz w:val="20"/>
          <w:szCs w:val="20"/>
          <w:lang w:val="en-US"/>
        </w:rPr>
        <w:t>i</w:t>
      </w:r>
      <w:r w:rsidRPr="008E3AC9">
        <w:rPr>
          <w:rFonts w:ascii="Times New Roman" w:hAnsi="Times New Roman" w:cs="Times New Roman"/>
          <w:spacing w:val="2"/>
          <w:sz w:val="20"/>
          <w:szCs w:val="20"/>
          <w:lang w:val="en-US"/>
        </w:rPr>
        <w:t>t</w:t>
      </w:r>
      <w:r w:rsidRPr="008E3AC9">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in</w:t>
      </w:r>
      <w:r>
        <w:rPr>
          <w:rFonts w:ascii="Times New Roman" w:hAnsi="Times New Roman" w:cs="Times New Roman"/>
          <w:sz w:val="20"/>
          <w:szCs w:val="20"/>
          <w:lang w:val="en-US"/>
        </w:rPr>
        <w:t xml:space="preserve"> </w:t>
      </w:r>
      <w:r w:rsidRPr="008E3AC9">
        <w:rPr>
          <w:rFonts w:ascii="Times New Roman" w:hAnsi="Times New Roman" w:cs="Times New Roman"/>
          <w:spacing w:val="-2"/>
          <w:sz w:val="20"/>
          <w:szCs w:val="20"/>
          <w:lang w:val="en-US"/>
        </w:rPr>
        <w:t>w</w:t>
      </w:r>
      <w:r w:rsidRPr="008E3AC9">
        <w:rPr>
          <w:rFonts w:ascii="Times New Roman" w:hAnsi="Times New Roman" w:cs="Times New Roman"/>
          <w:spacing w:val="3"/>
          <w:sz w:val="20"/>
          <w:szCs w:val="20"/>
          <w:lang w:val="en-US"/>
        </w:rPr>
        <w:t>a</w:t>
      </w:r>
      <w:r w:rsidRPr="008E3AC9">
        <w:rPr>
          <w:rFonts w:ascii="Times New Roman" w:hAnsi="Times New Roman" w:cs="Times New Roman"/>
          <w:spacing w:val="-1"/>
          <w:sz w:val="20"/>
          <w:szCs w:val="20"/>
          <w:lang w:val="en-US"/>
        </w:rPr>
        <w:t>y</w:t>
      </w:r>
      <w:r w:rsidRPr="008E3AC9">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8E3AC9">
        <w:rPr>
          <w:rFonts w:ascii="Times New Roman" w:hAnsi="Times New Roman" w:cs="Times New Roman"/>
          <w:spacing w:val="2"/>
          <w:sz w:val="20"/>
          <w:szCs w:val="20"/>
          <w:lang w:val="en-US"/>
        </w:rPr>
        <w:t>t</w:t>
      </w:r>
      <w:r w:rsidRPr="008E3AC9">
        <w:rPr>
          <w:rFonts w:ascii="Times New Roman" w:hAnsi="Times New Roman" w:cs="Times New Roman"/>
          <w:spacing w:val="-1"/>
          <w:sz w:val="20"/>
          <w:szCs w:val="20"/>
          <w:lang w:val="en-US"/>
        </w:rPr>
        <w:t>h</w:t>
      </w:r>
      <w:r w:rsidRPr="008E3AC9">
        <w:rPr>
          <w:rFonts w:ascii="Times New Roman" w:hAnsi="Times New Roman" w:cs="Times New Roman"/>
          <w:sz w:val="20"/>
          <w:szCs w:val="20"/>
          <w:lang w:val="en-US"/>
        </w:rPr>
        <w:t>at</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are</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di</w:t>
      </w:r>
      <w:r w:rsidRPr="008E3AC9">
        <w:rPr>
          <w:rFonts w:ascii="Times New Roman" w:hAnsi="Times New Roman" w:cs="Times New Roman"/>
          <w:spacing w:val="2"/>
          <w:sz w:val="20"/>
          <w:szCs w:val="20"/>
          <w:lang w:val="en-US"/>
        </w:rPr>
        <w:t>f</w:t>
      </w:r>
      <w:r w:rsidRPr="008E3AC9">
        <w:rPr>
          <w:rFonts w:ascii="Times New Roman" w:hAnsi="Times New Roman" w:cs="Times New Roman"/>
          <w:spacing w:val="-2"/>
          <w:sz w:val="20"/>
          <w:szCs w:val="20"/>
          <w:lang w:val="en-US"/>
        </w:rPr>
        <w:t>f</w:t>
      </w:r>
      <w:r w:rsidRPr="008E3AC9">
        <w:rPr>
          <w:rFonts w:ascii="Times New Roman" w:hAnsi="Times New Roman" w:cs="Times New Roman"/>
          <w:sz w:val="20"/>
          <w:szCs w:val="20"/>
          <w:lang w:val="en-US"/>
        </w:rPr>
        <w:t>i</w:t>
      </w:r>
      <w:r w:rsidRPr="008E3AC9">
        <w:rPr>
          <w:rFonts w:ascii="Times New Roman" w:hAnsi="Times New Roman" w:cs="Times New Roman"/>
          <w:spacing w:val="2"/>
          <w:sz w:val="20"/>
          <w:szCs w:val="20"/>
          <w:lang w:val="en-US"/>
        </w:rPr>
        <w:t>c</w:t>
      </w:r>
      <w:r w:rsidRPr="008E3AC9">
        <w:rPr>
          <w:rFonts w:ascii="Times New Roman" w:hAnsi="Times New Roman" w:cs="Times New Roman"/>
          <w:spacing w:val="-1"/>
          <w:sz w:val="20"/>
          <w:szCs w:val="20"/>
          <w:lang w:val="en-US"/>
        </w:rPr>
        <w:t>u</w:t>
      </w:r>
      <w:r w:rsidRPr="008E3AC9">
        <w:rPr>
          <w:rFonts w:ascii="Times New Roman" w:hAnsi="Times New Roman" w:cs="Times New Roman"/>
          <w:sz w:val="20"/>
          <w:szCs w:val="20"/>
          <w:lang w:val="en-US"/>
        </w:rPr>
        <w:t>lt</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to</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as</w:t>
      </w:r>
      <w:r w:rsidRPr="008E3AC9">
        <w:rPr>
          <w:rFonts w:ascii="Times New Roman" w:hAnsi="Times New Roman" w:cs="Times New Roman"/>
          <w:spacing w:val="-1"/>
          <w:sz w:val="20"/>
          <w:szCs w:val="20"/>
          <w:lang w:val="en-US"/>
        </w:rPr>
        <w:t>s</w:t>
      </w:r>
      <w:r w:rsidRPr="008E3AC9">
        <w:rPr>
          <w:rFonts w:ascii="Times New Roman" w:hAnsi="Times New Roman" w:cs="Times New Roman"/>
          <w:sz w:val="20"/>
          <w:szCs w:val="20"/>
          <w:lang w:val="en-US"/>
        </w:rPr>
        <w:t>e</w:t>
      </w:r>
      <w:r w:rsidRPr="008E3AC9">
        <w:rPr>
          <w:rFonts w:ascii="Times New Roman" w:hAnsi="Times New Roman" w:cs="Times New Roman"/>
          <w:spacing w:val="2"/>
          <w:sz w:val="20"/>
          <w:szCs w:val="20"/>
          <w:lang w:val="en-US"/>
        </w:rPr>
        <w:t>s</w:t>
      </w:r>
      <w:r w:rsidRPr="008E3AC9">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in other</w:t>
      </w:r>
      <w:r>
        <w:rPr>
          <w:rFonts w:ascii="Times New Roman" w:hAnsi="Times New Roman" w:cs="Times New Roman"/>
          <w:sz w:val="20"/>
          <w:szCs w:val="20"/>
          <w:lang w:val="en-US"/>
        </w:rPr>
        <w:t xml:space="preserve"> d</w:t>
      </w:r>
      <w:r w:rsidRPr="008E3AC9">
        <w:rPr>
          <w:rFonts w:ascii="Times New Roman" w:hAnsi="Times New Roman" w:cs="Times New Roman"/>
          <w:sz w:val="20"/>
          <w:szCs w:val="20"/>
          <w:lang w:val="en-US"/>
        </w:rPr>
        <w:t>isciplin</w:t>
      </w:r>
      <w:r w:rsidRPr="008E3AC9">
        <w:rPr>
          <w:rFonts w:ascii="Times New Roman" w:hAnsi="Times New Roman" w:cs="Times New Roman"/>
          <w:spacing w:val="2"/>
          <w:sz w:val="20"/>
          <w:szCs w:val="20"/>
          <w:lang w:val="en-US"/>
        </w:rPr>
        <w:t>e</w:t>
      </w:r>
      <w:r w:rsidRPr="008E3AC9">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8E3AC9">
        <w:rPr>
          <w:rFonts w:ascii="Times New Roman" w:hAnsi="Times New Roman" w:cs="Times New Roman"/>
          <w:spacing w:val="-2"/>
          <w:sz w:val="20"/>
          <w:szCs w:val="20"/>
          <w:lang w:val="en-US"/>
        </w:rPr>
        <w:t>A</w:t>
      </w:r>
      <w:r w:rsidRPr="008E3AC9">
        <w:rPr>
          <w:rFonts w:ascii="Times New Roman" w:hAnsi="Times New Roman" w:cs="Times New Roman"/>
          <w:sz w:val="20"/>
          <w:szCs w:val="20"/>
          <w:lang w:val="en-US"/>
        </w:rPr>
        <w:t>n</w:t>
      </w:r>
      <w:r>
        <w:rPr>
          <w:rFonts w:ascii="Times New Roman" w:hAnsi="Times New Roman" w:cs="Times New Roman"/>
          <w:sz w:val="20"/>
          <w:szCs w:val="20"/>
          <w:lang w:val="en-US"/>
        </w:rPr>
        <w:t xml:space="preserve"> </w:t>
      </w:r>
      <w:r w:rsidRPr="008E3AC9">
        <w:rPr>
          <w:rFonts w:ascii="Times New Roman" w:hAnsi="Times New Roman" w:cs="Times New Roman"/>
          <w:spacing w:val="3"/>
          <w:sz w:val="20"/>
          <w:szCs w:val="20"/>
          <w:lang w:val="en-US"/>
        </w:rPr>
        <w:t>e</w:t>
      </w:r>
      <w:r w:rsidRPr="008E3AC9">
        <w:rPr>
          <w:rFonts w:ascii="Times New Roman" w:hAnsi="Times New Roman" w:cs="Times New Roman"/>
          <w:spacing w:val="-1"/>
          <w:sz w:val="20"/>
          <w:szCs w:val="20"/>
          <w:lang w:val="en-US"/>
        </w:rPr>
        <w:t>x</w:t>
      </w:r>
      <w:r w:rsidRPr="008E3AC9">
        <w:rPr>
          <w:rFonts w:ascii="Times New Roman" w:hAnsi="Times New Roman" w:cs="Times New Roman"/>
          <w:sz w:val="20"/>
          <w:szCs w:val="20"/>
          <w:lang w:val="en-US"/>
        </w:rPr>
        <w:t>p</w:t>
      </w:r>
      <w:r w:rsidRPr="008E3AC9">
        <w:rPr>
          <w:rFonts w:ascii="Times New Roman" w:hAnsi="Times New Roman" w:cs="Times New Roman"/>
          <w:spacing w:val="1"/>
          <w:sz w:val="20"/>
          <w:szCs w:val="20"/>
          <w:lang w:val="en-US"/>
        </w:rPr>
        <w:t>e</w:t>
      </w:r>
      <w:r w:rsidRPr="008E3AC9">
        <w:rPr>
          <w:rFonts w:ascii="Times New Roman" w:hAnsi="Times New Roman" w:cs="Times New Roman"/>
          <w:sz w:val="20"/>
          <w:szCs w:val="20"/>
          <w:lang w:val="en-US"/>
        </w:rPr>
        <w:t>rimental</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ev</w:t>
      </w:r>
      <w:r w:rsidRPr="008E3AC9">
        <w:rPr>
          <w:rFonts w:ascii="Times New Roman" w:hAnsi="Times New Roman" w:cs="Times New Roman"/>
          <w:spacing w:val="1"/>
          <w:sz w:val="20"/>
          <w:szCs w:val="20"/>
          <w:lang w:val="en-US"/>
        </w:rPr>
        <w:t>a</w:t>
      </w:r>
      <w:r w:rsidRPr="008E3AC9">
        <w:rPr>
          <w:rFonts w:ascii="Times New Roman" w:hAnsi="Times New Roman" w:cs="Times New Roman"/>
          <w:sz w:val="20"/>
          <w:szCs w:val="20"/>
          <w:lang w:val="en-US"/>
        </w:rPr>
        <w:t>l</w:t>
      </w:r>
      <w:r w:rsidRPr="008E3AC9">
        <w:rPr>
          <w:rFonts w:ascii="Times New Roman" w:hAnsi="Times New Roman" w:cs="Times New Roman"/>
          <w:spacing w:val="-2"/>
          <w:sz w:val="20"/>
          <w:szCs w:val="20"/>
          <w:lang w:val="en-US"/>
        </w:rPr>
        <w:t>u</w:t>
      </w:r>
      <w:r w:rsidRPr="008E3AC9">
        <w:rPr>
          <w:rFonts w:ascii="Times New Roman" w:hAnsi="Times New Roman" w:cs="Times New Roman"/>
          <w:sz w:val="20"/>
          <w:szCs w:val="20"/>
          <w:lang w:val="en-US"/>
        </w:rPr>
        <w:t>a</w:t>
      </w:r>
      <w:r w:rsidRPr="008E3AC9">
        <w:rPr>
          <w:rFonts w:ascii="Times New Roman" w:hAnsi="Times New Roman" w:cs="Times New Roman"/>
          <w:spacing w:val="2"/>
          <w:sz w:val="20"/>
          <w:szCs w:val="20"/>
          <w:lang w:val="en-US"/>
        </w:rPr>
        <w:t>t</w:t>
      </w:r>
      <w:r w:rsidRPr="008E3AC9">
        <w:rPr>
          <w:rFonts w:ascii="Times New Roman" w:hAnsi="Times New Roman" w:cs="Times New Roman"/>
          <w:sz w:val="20"/>
          <w:szCs w:val="20"/>
          <w:lang w:val="en-US"/>
        </w:rPr>
        <w:t>ion</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of</w:t>
      </w:r>
      <w:r>
        <w:rPr>
          <w:rFonts w:ascii="Times New Roman" w:hAnsi="Times New Roman" w:cs="Times New Roman"/>
          <w:sz w:val="20"/>
          <w:szCs w:val="20"/>
          <w:lang w:val="en-US"/>
        </w:rPr>
        <w:t xml:space="preserve"> </w:t>
      </w:r>
      <w:r w:rsidRPr="008E3AC9">
        <w:rPr>
          <w:rFonts w:ascii="Times New Roman" w:hAnsi="Times New Roman" w:cs="Times New Roman"/>
          <w:b/>
          <w:bCs/>
          <w:spacing w:val="3"/>
          <w:sz w:val="20"/>
          <w:szCs w:val="20"/>
          <w:lang w:val="en-US"/>
        </w:rPr>
        <w:t>a</w:t>
      </w:r>
      <w:r w:rsidRPr="008E3AC9">
        <w:rPr>
          <w:rFonts w:ascii="Times New Roman" w:hAnsi="Times New Roman" w:cs="Times New Roman"/>
          <w:b/>
          <w:bCs/>
          <w:sz w:val="20"/>
          <w:szCs w:val="20"/>
          <w:lang w:val="en-US"/>
        </w:rPr>
        <w:t>strol</w:t>
      </w:r>
      <w:r w:rsidRPr="008E3AC9">
        <w:rPr>
          <w:rFonts w:ascii="Times New Roman" w:hAnsi="Times New Roman" w:cs="Times New Roman"/>
          <w:b/>
          <w:bCs/>
          <w:spacing w:val="1"/>
          <w:sz w:val="20"/>
          <w:szCs w:val="20"/>
          <w:lang w:val="en-US"/>
        </w:rPr>
        <w:t>o</w:t>
      </w:r>
      <w:r w:rsidRPr="008E3AC9">
        <w:rPr>
          <w:rFonts w:ascii="Times New Roman" w:hAnsi="Times New Roman" w:cs="Times New Roman"/>
          <w:b/>
          <w:bCs/>
          <w:sz w:val="20"/>
          <w:szCs w:val="20"/>
          <w:lang w:val="en-US"/>
        </w:rPr>
        <w:t>gic</w:t>
      </w:r>
      <w:r w:rsidRPr="008E3AC9">
        <w:rPr>
          <w:rFonts w:ascii="Times New Roman" w:hAnsi="Times New Roman" w:cs="Times New Roman"/>
          <w:b/>
          <w:bCs/>
          <w:spacing w:val="1"/>
          <w:sz w:val="20"/>
          <w:szCs w:val="20"/>
          <w:lang w:val="en-US"/>
        </w:rPr>
        <w:t>a</w:t>
      </w:r>
      <w:r w:rsidRPr="008E3AC9">
        <w:rPr>
          <w:rFonts w:ascii="Times New Roman" w:hAnsi="Times New Roman" w:cs="Times New Roman"/>
          <w:b/>
          <w:bCs/>
          <w:sz w:val="20"/>
          <w:szCs w:val="20"/>
          <w:lang w:val="en-US"/>
        </w:rPr>
        <w:t>l</w:t>
      </w:r>
      <w:r w:rsidRPr="008E3AC9">
        <w:rPr>
          <w:rFonts w:ascii="Times New Roman" w:hAnsi="Times New Roman" w:cs="Times New Roman"/>
          <w:b/>
          <w:bCs/>
          <w:spacing w:val="2"/>
          <w:sz w:val="20"/>
          <w:szCs w:val="20"/>
          <w:lang w:val="en-US"/>
        </w:rPr>
        <w:t>l</w:t>
      </w:r>
      <w:r w:rsidRPr="008E3AC9">
        <w:rPr>
          <w:rFonts w:ascii="Times New Roman" w:hAnsi="Times New Roman" w:cs="Times New Roman"/>
          <w:b/>
          <w:bCs/>
          <w:sz w:val="20"/>
          <w:szCs w:val="20"/>
          <w:lang w:val="en-US"/>
        </w:rPr>
        <w:t>y c</w:t>
      </w:r>
      <w:r w:rsidRPr="008E3AC9">
        <w:rPr>
          <w:rFonts w:ascii="Times New Roman" w:hAnsi="Times New Roman" w:cs="Times New Roman"/>
          <w:b/>
          <w:bCs/>
          <w:spacing w:val="1"/>
          <w:sz w:val="20"/>
          <w:szCs w:val="20"/>
          <w:lang w:val="en-US"/>
        </w:rPr>
        <w:t>on</w:t>
      </w:r>
      <w:r w:rsidRPr="008E3AC9">
        <w:rPr>
          <w:rFonts w:ascii="Times New Roman" w:hAnsi="Times New Roman" w:cs="Times New Roman"/>
          <w:b/>
          <w:bCs/>
          <w:sz w:val="20"/>
          <w:szCs w:val="20"/>
          <w:lang w:val="en-US"/>
        </w:rPr>
        <w:t>ceived</w:t>
      </w:r>
      <w:r>
        <w:rPr>
          <w:rFonts w:ascii="Times New Roman" w:hAnsi="Times New Roman" w:cs="Times New Roman"/>
          <w:b/>
          <w:bCs/>
          <w:sz w:val="20"/>
          <w:szCs w:val="20"/>
          <w:lang w:val="en-US"/>
        </w:rPr>
        <w:t xml:space="preserve"> </w:t>
      </w:r>
      <w:r w:rsidRPr="008E3AC9">
        <w:rPr>
          <w:rFonts w:ascii="Times New Roman" w:hAnsi="Times New Roman" w:cs="Times New Roman"/>
          <w:b/>
          <w:bCs/>
          <w:sz w:val="20"/>
          <w:szCs w:val="20"/>
          <w:lang w:val="en-US"/>
        </w:rPr>
        <w:t>e</w:t>
      </w:r>
      <w:r w:rsidRPr="008E3AC9">
        <w:rPr>
          <w:rFonts w:ascii="Times New Roman" w:hAnsi="Times New Roman" w:cs="Times New Roman"/>
          <w:b/>
          <w:bCs/>
          <w:spacing w:val="1"/>
          <w:sz w:val="20"/>
          <w:szCs w:val="20"/>
          <w:lang w:val="en-US"/>
        </w:rPr>
        <w:t>n</w:t>
      </w:r>
      <w:r w:rsidRPr="008E3AC9">
        <w:rPr>
          <w:rFonts w:ascii="Times New Roman" w:hAnsi="Times New Roman" w:cs="Times New Roman"/>
          <w:b/>
          <w:bCs/>
          <w:spacing w:val="-1"/>
          <w:sz w:val="20"/>
          <w:szCs w:val="20"/>
          <w:lang w:val="en-US"/>
        </w:rPr>
        <w:t>v</w:t>
      </w:r>
      <w:r w:rsidRPr="008E3AC9">
        <w:rPr>
          <w:rFonts w:ascii="Times New Roman" w:hAnsi="Times New Roman" w:cs="Times New Roman"/>
          <w:b/>
          <w:bCs/>
          <w:sz w:val="20"/>
          <w:szCs w:val="20"/>
          <w:lang w:val="en-US"/>
        </w:rPr>
        <w:t>ir</w:t>
      </w:r>
      <w:r w:rsidRPr="008E3AC9">
        <w:rPr>
          <w:rFonts w:ascii="Times New Roman" w:hAnsi="Times New Roman" w:cs="Times New Roman"/>
          <w:b/>
          <w:bCs/>
          <w:spacing w:val="2"/>
          <w:sz w:val="20"/>
          <w:szCs w:val="20"/>
          <w:lang w:val="en-US"/>
        </w:rPr>
        <w:t>o</w:t>
      </w:r>
      <w:r w:rsidRPr="008E3AC9">
        <w:rPr>
          <w:rFonts w:ascii="Times New Roman" w:hAnsi="Times New Roman" w:cs="Times New Roman"/>
          <w:b/>
          <w:bCs/>
          <w:sz w:val="20"/>
          <w:szCs w:val="20"/>
          <w:lang w:val="en-US"/>
        </w:rPr>
        <w:t>nm</w:t>
      </w:r>
      <w:r w:rsidRPr="008E3AC9">
        <w:rPr>
          <w:rFonts w:ascii="Times New Roman" w:hAnsi="Times New Roman" w:cs="Times New Roman"/>
          <w:b/>
          <w:bCs/>
          <w:spacing w:val="2"/>
          <w:sz w:val="20"/>
          <w:szCs w:val="20"/>
          <w:lang w:val="en-US"/>
        </w:rPr>
        <w:t>e</w:t>
      </w:r>
      <w:r w:rsidRPr="008E3AC9">
        <w:rPr>
          <w:rFonts w:ascii="Times New Roman" w:hAnsi="Times New Roman" w:cs="Times New Roman"/>
          <w:b/>
          <w:bCs/>
          <w:spacing w:val="-1"/>
          <w:sz w:val="20"/>
          <w:szCs w:val="20"/>
          <w:lang w:val="en-US"/>
        </w:rPr>
        <w:t>n</w:t>
      </w:r>
      <w:r w:rsidRPr="008E3AC9">
        <w:rPr>
          <w:rFonts w:ascii="Times New Roman" w:hAnsi="Times New Roman" w:cs="Times New Roman"/>
          <w:b/>
          <w:bCs/>
          <w:sz w:val="20"/>
          <w:szCs w:val="20"/>
          <w:lang w:val="en-US"/>
        </w:rPr>
        <w:t>tal</w:t>
      </w:r>
      <w:r>
        <w:rPr>
          <w:rFonts w:ascii="Times New Roman" w:hAnsi="Times New Roman" w:cs="Times New Roman"/>
          <w:b/>
          <w:bCs/>
          <w:sz w:val="20"/>
          <w:szCs w:val="20"/>
          <w:lang w:val="en-US"/>
        </w:rPr>
        <w:t xml:space="preserve"> </w:t>
      </w:r>
      <w:r w:rsidRPr="008E3AC9">
        <w:rPr>
          <w:rFonts w:ascii="Times New Roman" w:hAnsi="Times New Roman" w:cs="Times New Roman"/>
          <w:b/>
          <w:bCs/>
          <w:spacing w:val="2"/>
          <w:sz w:val="20"/>
          <w:szCs w:val="20"/>
          <w:lang w:val="en-US"/>
        </w:rPr>
        <w:t>i</w:t>
      </w:r>
      <w:r w:rsidRPr="008E3AC9">
        <w:rPr>
          <w:rFonts w:ascii="Times New Roman" w:hAnsi="Times New Roman" w:cs="Times New Roman"/>
          <w:b/>
          <w:bCs/>
          <w:sz w:val="20"/>
          <w:szCs w:val="20"/>
          <w:lang w:val="en-US"/>
        </w:rPr>
        <w:t>nfl</w:t>
      </w:r>
      <w:r w:rsidRPr="008E3AC9">
        <w:rPr>
          <w:rFonts w:ascii="Times New Roman" w:hAnsi="Times New Roman" w:cs="Times New Roman"/>
          <w:b/>
          <w:bCs/>
          <w:spacing w:val="-2"/>
          <w:sz w:val="20"/>
          <w:szCs w:val="20"/>
          <w:lang w:val="en-US"/>
        </w:rPr>
        <w:t>u</w:t>
      </w:r>
      <w:r w:rsidRPr="008E3AC9">
        <w:rPr>
          <w:rFonts w:ascii="Times New Roman" w:hAnsi="Times New Roman" w:cs="Times New Roman"/>
          <w:b/>
          <w:bCs/>
          <w:spacing w:val="3"/>
          <w:sz w:val="20"/>
          <w:szCs w:val="20"/>
          <w:lang w:val="en-US"/>
        </w:rPr>
        <w:t>e</w:t>
      </w:r>
      <w:r w:rsidRPr="008E3AC9">
        <w:rPr>
          <w:rFonts w:ascii="Times New Roman" w:hAnsi="Times New Roman" w:cs="Times New Roman"/>
          <w:b/>
          <w:bCs/>
          <w:spacing w:val="-1"/>
          <w:sz w:val="20"/>
          <w:szCs w:val="20"/>
          <w:lang w:val="en-US"/>
        </w:rPr>
        <w:t>n</w:t>
      </w:r>
      <w:r w:rsidRPr="008E3AC9">
        <w:rPr>
          <w:rFonts w:ascii="Times New Roman" w:hAnsi="Times New Roman" w:cs="Times New Roman"/>
          <w:b/>
          <w:bCs/>
          <w:spacing w:val="3"/>
          <w:sz w:val="20"/>
          <w:szCs w:val="20"/>
          <w:lang w:val="en-US"/>
        </w:rPr>
        <w:t>c</w:t>
      </w:r>
      <w:r w:rsidRPr="008E3AC9">
        <w:rPr>
          <w:rFonts w:ascii="Times New Roman" w:hAnsi="Times New Roman" w:cs="Times New Roman"/>
          <w:b/>
          <w:bCs/>
          <w:sz w:val="20"/>
          <w:szCs w:val="20"/>
          <w:lang w:val="en-US"/>
        </w:rPr>
        <w:t>es</w:t>
      </w:r>
      <w:r>
        <w:rPr>
          <w:rFonts w:ascii="Times New Roman" w:hAnsi="Times New Roman" w:cs="Times New Roman"/>
          <w:b/>
          <w:bCs/>
          <w:sz w:val="20"/>
          <w:szCs w:val="20"/>
          <w:lang w:val="en-US"/>
        </w:rPr>
        <w:t xml:space="preserve"> </w:t>
      </w:r>
      <w:r w:rsidRPr="008E3AC9">
        <w:rPr>
          <w:rFonts w:ascii="Times New Roman" w:hAnsi="Times New Roman" w:cs="Times New Roman"/>
          <w:spacing w:val="2"/>
          <w:sz w:val="20"/>
          <w:szCs w:val="20"/>
          <w:lang w:val="en-US"/>
        </w:rPr>
        <w:t>s</w:t>
      </w:r>
      <w:r w:rsidRPr="008E3AC9">
        <w:rPr>
          <w:rFonts w:ascii="Times New Roman" w:hAnsi="Times New Roman" w:cs="Times New Roman"/>
          <w:spacing w:val="-1"/>
          <w:sz w:val="20"/>
          <w:szCs w:val="20"/>
          <w:lang w:val="en-US"/>
        </w:rPr>
        <w:t>h</w:t>
      </w:r>
      <w:r w:rsidRPr="008E3AC9">
        <w:rPr>
          <w:rFonts w:ascii="Times New Roman" w:hAnsi="Times New Roman" w:cs="Times New Roman"/>
          <w:sz w:val="20"/>
          <w:szCs w:val="20"/>
          <w:lang w:val="en-US"/>
        </w:rPr>
        <w:t>ould</w:t>
      </w:r>
      <w:r>
        <w:rPr>
          <w:rFonts w:ascii="Times New Roman" w:hAnsi="Times New Roman" w:cs="Times New Roman"/>
          <w:sz w:val="20"/>
          <w:szCs w:val="20"/>
          <w:lang w:val="en-US"/>
        </w:rPr>
        <w:t xml:space="preserve"> </w:t>
      </w:r>
      <w:r w:rsidRPr="008E3AC9">
        <w:rPr>
          <w:rFonts w:ascii="Times New Roman" w:hAnsi="Times New Roman" w:cs="Times New Roman"/>
          <w:spacing w:val="-4"/>
          <w:sz w:val="20"/>
          <w:szCs w:val="20"/>
          <w:lang w:val="en-US"/>
        </w:rPr>
        <w:t>m</w:t>
      </w:r>
      <w:r w:rsidRPr="008E3AC9">
        <w:rPr>
          <w:rFonts w:ascii="Times New Roman" w:hAnsi="Times New Roman" w:cs="Times New Roman"/>
          <w:sz w:val="20"/>
          <w:szCs w:val="20"/>
          <w:lang w:val="en-US"/>
        </w:rPr>
        <w:t>o</w:t>
      </w:r>
      <w:r w:rsidRPr="008E3AC9">
        <w:rPr>
          <w:rFonts w:ascii="Times New Roman" w:hAnsi="Times New Roman" w:cs="Times New Roman"/>
          <w:spacing w:val="2"/>
          <w:sz w:val="20"/>
          <w:szCs w:val="20"/>
          <w:lang w:val="en-US"/>
        </w:rPr>
        <w:t>r</w:t>
      </w:r>
      <w:r w:rsidRPr="008E3AC9">
        <w:rPr>
          <w:rFonts w:ascii="Times New Roman" w:hAnsi="Times New Roman" w:cs="Times New Roman"/>
          <w:sz w:val="20"/>
          <w:szCs w:val="20"/>
          <w:lang w:val="en-US"/>
        </w:rPr>
        <w:t>e</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real</w:t>
      </w:r>
      <w:r w:rsidRPr="008E3AC9">
        <w:rPr>
          <w:rFonts w:ascii="Times New Roman" w:hAnsi="Times New Roman" w:cs="Times New Roman"/>
          <w:spacing w:val="3"/>
          <w:sz w:val="20"/>
          <w:szCs w:val="20"/>
          <w:lang w:val="en-US"/>
        </w:rPr>
        <w:t>i</w:t>
      </w:r>
      <w:r w:rsidRPr="008E3AC9">
        <w:rPr>
          <w:rFonts w:ascii="Times New Roman" w:hAnsi="Times New Roman" w:cs="Times New Roman"/>
          <w:sz w:val="20"/>
          <w:szCs w:val="20"/>
          <w:lang w:val="en-US"/>
        </w:rPr>
        <w:t>st</w:t>
      </w:r>
      <w:r w:rsidRPr="008E3AC9">
        <w:rPr>
          <w:rFonts w:ascii="Times New Roman" w:hAnsi="Times New Roman" w:cs="Times New Roman"/>
          <w:spacing w:val="-1"/>
          <w:sz w:val="20"/>
          <w:szCs w:val="20"/>
          <w:lang w:val="en-US"/>
        </w:rPr>
        <w:t>i</w:t>
      </w:r>
      <w:r w:rsidRPr="008E3AC9">
        <w:rPr>
          <w:rFonts w:ascii="Times New Roman" w:hAnsi="Times New Roman" w:cs="Times New Roman"/>
          <w:sz w:val="20"/>
          <w:szCs w:val="20"/>
          <w:lang w:val="en-US"/>
        </w:rPr>
        <w:t>cal</w:t>
      </w:r>
      <w:r w:rsidRPr="008E3AC9">
        <w:rPr>
          <w:rFonts w:ascii="Times New Roman" w:hAnsi="Times New Roman" w:cs="Times New Roman"/>
          <w:spacing w:val="2"/>
          <w:sz w:val="20"/>
          <w:szCs w:val="20"/>
          <w:lang w:val="en-US"/>
        </w:rPr>
        <w:t>l</w:t>
      </w:r>
      <w:r w:rsidRPr="008E3AC9">
        <w:rPr>
          <w:rFonts w:ascii="Times New Roman" w:hAnsi="Times New Roman" w:cs="Times New Roman"/>
          <w:sz w:val="20"/>
          <w:szCs w:val="20"/>
          <w:lang w:val="en-US"/>
        </w:rPr>
        <w:t xml:space="preserve">y </w:t>
      </w:r>
      <w:r w:rsidRPr="008E3AC9">
        <w:rPr>
          <w:rFonts w:ascii="Times New Roman" w:hAnsi="Times New Roman" w:cs="Times New Roman"/>
          <w:spacing w:val="3"/>
          <w:sz w:val="20"/>
          <w:szCs w:val="20"/>
          <w:lang w:val="en-US"/>
        </w:rPr>
        <w:t>b</w:t>
      </w:r>
      <w:r w:rsidRPr="008E3AC9">
        <w:rPr>
          <w:rFonts w:ascii="Times New Roman" w:hAnsi="Times New Roman" w:cs="Times New Roman"/>
          <w:sz w:val="20"/>
          <w:szCs w:val="20"/>
          <w:lang w:val="en-US"/>
        </w:rPr>
        <w:t>e</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regar</w:t>
      </w:r>
      <w:r w:rsidRPr="008E3AC9">
        <w:rPr>
          <w:rFonts w:ascii="Times New Roman" w:hAnsi="Times New Roman" w:cs="Times New Roman"/>
          <w:spacing w:val="2"/>
          <w:sz w:val="20"/>
          <w:szCs w:val="20"/>
          <w:lang w:val="en-US"/>
        </w:rPr>
        <w:t>d</w:t>
      </w:r>
      <w:r w:rsidRPr="008E3AC9">
        <w:rPr>
          <w:rFonts w:ascii="Times New Roman" w:hAnsi="Times New Roman" w:cs="Times New Roman"/>
          <w:sz w:val="20"/>
          <w:szCs w:val="20"/>
          <w:lang w:val="en-US"/>
        </w:rPr>
        <w:t>ed as</w:t>
      </w:r>
      <w:r>
        <w:rPr>
          <w:rFonts w:ascii="Times New Roman" w:hAnsi="Times New Roman" w:cs="Times New Roman"/>
          <w:sz w:val="20"/>
          <w:szCs w:val="20"/>
          <w:lang w:val="en-US"/>
        </w:rPr>
        <w:t xml:space="preserve"> </w:t>
      </w:r>
      <w:r w:rsidRPr="008E3AC9">
        <w:rPr>
          <w:rFonts w:ascii="Times New Roman" w:hAnsi="Times New Roman" w:cs="Times New Roman"/>
          <w:spacing w:val="-1"/>
          <w:sz w:val="20"/>
          <w:szCs w:val="20"/>
          <w:lang w:val="en-US"/>
        </w:rPr>
        <w:t>n</w:t>
      </w:r>
      <w:r w:rsidRPr="008E3AC9">
        <w:rPr>
          <w:rFonts w:ascii="Times New Roman" w:hAnsi="Times New Roman" w:cs="Times New Roman"/>
          <w:sz w:val="20"/>
          <w:szCs w:val="20"/>
          <w:lang w:val="en-US"/>
        </w:rPr>
        <w:t>o</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less</w:t>
      </w:r>
      <w:r>
        <w:rPr>
          <w:rFonts w:ascii="Times New Roman" w:hAnsi="Times New Roman" w:cs="Times New Roman"/>
          <w:sz w:val="20"/>
          <w:szCs w:val="20"/>
          <w:lang w:val="en-US"/>
        </w:rPr>
        <w:t xml:space="preserve"> </w:t>
      </w:r>
      <w:r w:rsidRPr="008E3AC9">
        <w:rPr>
          <w:rFonts w:ascii="Times New Roman" w:hAnsi="Times New Roman" w:cs="Times New Roman"/>
          <w:spacing w:val="3"/>
          <w:sz w:val="20"/>
          <w:szCs w:val="20"/>
          <w:lang w:val="en-US"/>
        </w:rPr>
        <w:t>c</w:t>
      </w:r>
      <w:r w:rsidRPr="008E3AC9">
        <w:rPr>
          <w:rFonts w:ascii="Times New Roman" w:hAnsi="Times New Roman" w:cs="Times New Roman"/>
          <w:spacing w:val="-1"/>
          <w:sz w:val="20"/>
          <w:szCs w:val="20"/>
          <w:lang w:val="en-US"/>
        </w:rPr>
        <w:t>h</w:t>
      </w:r>
      <w:r w:rsidRPr="008E3AC9">
        <w:rPr>
          <w:rFonts w:ascii="Times New Roman" w:hAnsi="Times New Roman" w:cs="Times New Roman"/>
          <w:sz w:val="20"/>
          <w:szCs w:val="20"/>
          <w:lang w:val="en-US"/>
        </w:rPr>
        <w:t>all</w:t>
      </w:r>
      <w:r w:rsidRPr="008E3AC9">
        <w:rPr>
          <w:rFonts w:ascii="Times New Roman" w:hAnsi="Times New Roman" w:cs="Times New Roman"/>
          <w:spacing w:val="2"/>
          <w:sz w:val="20"/>
          <w:szCs w:val="20"/>
          <w:lang w:val="en-US"/>
        </w:rPr>
        <w:t>e</w:t>
      </w:r>
      <w:r w:rsidRPr="008E3AC9">
        <w:rPr>
          <w:rFonts w:ascii="Times New Roman" w:hAnsi="Times New Roman" w:cs="Times New Roman"/>
          <w:spacing w:val="-1"/>
          <w:sz w:val="20"/>
          <w:szCs w:val="20"/>
          <w:lang w:val="en-US"/>
        </w:rPr>
        <w:t>ng</w:t>
      </w:r>
      <w:r w:rsidRPr="008E3AC9">
        <w:rPr>
          <w:rFonts w:ascii="Times New Roman" w:hAnsi="Times New Roman" w:cs="Times New Roman"/>
          <w:spacing w:val="2"/>
          <w:sz w:val="20"/>
          <w:szCs w:val="20"/>
          <w:lang w:val="en-US"/>
        </w:rPr>
        <w:t>i</w:t>
      </w:r>
      <w:r w:rsidRPr="008E3AC9">
        <w:rPr>
          <w:rFonts w:ascii="Times New Roman" w:hAnsi="Times New Roman" w:cs="Times New Roman"/>
          <w:sz w:val="20"/>
          <w:szCs w:val="20"/>
          <w:lang w:val="en-US"/>
        </w:rPr>
        <w:t>ng</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t</w:t>
      </w:r>
      <w:r w:rsidRPr="008E3AC9">
        <w:rPr>
          <w:rFonts w:ascii="Times New Roman" w:hAnsi="Times New Roman" w:cs="Times New Roman"/>
          <w:spacing w:val="-2"/>
          <w:sz w:val="20"/>
          <w:szCs w:val="20"/>
          <w:lang w:val="en-US"/>
        </w:rPr>
        <w:t>h</w:t>
      </w:r>
      <w:r w:rsidRPr="008E3AC9">
        <w:rPr>
          <w:rFonts w:ascii="Times New Roman" w:hAnsi="Times New Roman" w:cs="Times New Roman"/>
          <w:spacing w:val="3"/>
          <w:sz w:val="20"/>
          <w:szCs w:val="20"/>
          <w:lang w:val="en-US"/>
        </w:rPr>
        <w:t>a</w:t>
      </w:r>
      <w:r w:rsidRPr="008E3AC9">
        <w:rPr>
          <w:rFonts w:ascii="Times New Roman" w:hAnsi="Times New Roman" w:cs="Times New Roman"/>
          <w:sz w:val="20"/>
          <w:szCs w:val="20"/>
          <w:lang w:val="en-US"/>
        </w:rPr>
        <w:t>n</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p</w:t>
      </w:r>
      <w:r w:rsidRPr="008E3AC9">
        <w:rPr>
          <w:rFonts w:ascii="Times New Roman" w:hAnsi="Times New Roman" w:cs="Times New Roman"/>
          <w:spacing w:val="3"/>
          <w:sz w:val="20"/>
          <w:szCs w:val="20"/>
          <w:lang w:val="en-US"/>
        </w:rPr>
        <w:t>s</w:t>
      </w:r>
      <w:r w:rsidRPr="008E3AC9">
        <w:rPr>
          <w:rFonts w:ascii="Times New Roman" w:hAnsi="Times New Roman" w:cs="Times New Roman"/>
          <w:spacing w:val="-4"/>
          <w:sz w:val="20"/>
          <w:szCs w:val="20"/>
          <w:lang w:val="en-US"/>
        </w:rPr>
        <w:t>y</w:t>
      </w:r>
      <w:r w:rsidRPr="008E3AC9">
        <w:rPr>
          <w:rFonts w:ascii="Times New Roman" w:hAnsi="Times New Roman" w:cs="Times New Roman"/>
          <w:spacing w:val="3"/>
          <w:sz w:val="20"/>
          <w:szCs w:val="20"/>
          <w:lang w:val="en-US"/>
        </w:rPr>
        <w:t>c</w:t>
      </w:r>
      <w:r w:rsidRPr="008E3AC9">
        <w:rPr>
          <w:rFonts w:ascii="Times New Roman" w:hAnsi="Times New Roman" w:cs="Times New Roman"/>
          <w:spacing w:val="-1"/>
          <w:sz w:val="20"/>
          <w:szCs w:val="20"/>
          <w:lang w:val="en-US"/>
        </w:rPr>
        <w:t>h</w:t>
      </w:r>
      <w:r w:rsidRPr="008E3AC9">
        <w:rPr>
          <w:rFonts w:ascii="Times New Roman" w:hAnsi="Times New Roman" w:cs="Times New Roman"/>
          <w:sz w:val="20"/>
          <w:szCs w:val="20"/>
          <w:lang w:val="en-US"/>
        </w:rPr>
        <w:t>ol</w:t>
      </w:r>
      <w:r w:rsidRPr="008E3AC9">
        <w:rPr>
          <w:rFonts w:ascii="Times New Roman" w:hAnsi="Times New Roman" w:cs="Times New Roman"/>
          <w:spacing w:val="2"/>
          <w:sz w:val="20"/>
          <w:szCs w:val="20"/>
          <w:lang w:val="en-US"/>
        </w:rPr>
        <w:t>o</w:t>
      </w:r>
      <w:r w:rsidRPr="008E3AC9">
        <w:rPr>
          <w:rFonts w:ascii="Times New Roman" w:hAnsi="Times New Roman" w:cs="Times New Roman"/>
          <w:spacing w:val="-1"/>
          <w:sz w:val="20"/>
          <w:szCs w:val="20"/>
          <w:lang w:val="en-US"/>
        </w:rPr>
        <w:t>g</w:t>
      </w:r>
      <w:r w:rsidRPr="008E3AC9">
        <w:rPr>
          <w:rFonts w:ascii="Times New Roman" w:hAnsi="Times New Roman" w:cs="Times New Roman"/>
          <w:sz w:val="20"/>
          <w:szCs w:val="20"/>
          <w:lang w:val="en-US"/>
        </w:rPr>
        <w:t>ical</w:t>
      </w:r>
      <w:r w:rsidRPr="008E3AC9">
        <w:rPr>
          <w:rFonts w:ascii="Times New Roman" w:hAnsi="Times New Roman" w:cs="Times New Roman"/>
          <w:spacing w:val="2"/>
          <w:sz w:val="20"/>
          <w:szCs w:val="20"/>
          <w:lang w:val="en-US"/>
        </w:rPr>
        <w:t>l</w:t>
      </w:r>
      <w:r w:rsidRPr="008E3AC9">
        <w:rPr>
          <w:rFonts w:ascii="Times New Roman" w:hAnsi="Times New Roman" w:cs="Times New Roman"/>
          <w:sz w:val="20"/>
          <w:szCs w:val="20"/>
          <w:lang w:val="en-US"/>
        </w:rPr>
        <w:t>y c</w:t>
      </w:r>
      <w:r w:rsidRPr="008E3AC9">
        <w:rPr>
          <w:rFonts w:ascii="Times New Roman" w:hAnsi="Times New Roman" w:cs="Times New Roman"/>
          <w:spacing w:val="1"/>
          <w:sz w:val="20"/>
          <w:szCs w:val="20"/>
          <w:lang w:val="en-US"/>
        </w:rPr>
        <w:t>o</w:t>
      </w:r>
      <w:r w:rsidRPr="008E3AC9">
        <w:rPr>
          <w:rFonts w:ascii="Times New Roman" w:hAnsi="Times New Roman" w:cs="Times New Roman"/>
          <w:spacing w:val="-1"/>
          <w:sz w:val="20"/>
          <w:szCs w:val="20"/>
          <w:lang w:val="en-US"/>
        </w:rPr>
        <w:t>n</w:t>
      </w:r>
      <w:r w:rsidRPr="008E3AC9">
        <w:rPr>
          <w:rFonts w:ascii="Times New Roman" w:hAnsi="Times New Roman" w:cs="Times New Roman"/>
          <w:sz w:val="20"/>
          <w:szCs w:val="20"/>
          <w:lang w:val="en-US"/>
        </w:rPr>
        <w:t>ce</w:t>
      </w:r>
      <w:r w:rsidRPr="008E3AC9">
        <w:rPr>
          <w:rFonts w:ascii="Times New Roman" w:hAnsi="Times New Roman" w:cs="Times New Roman"/>
          <w:spacing w:val="3"/>
          <w:sz w:val="20"/>
          <w:szCs w:val="20"/>
          <w:lang w:val="en-US"/>
        </w:rPr>
        <w:t>i</w:t>
      </w:r>
      <w:r w:rsidRPr="008E3AC9">
        <w:rPr>
          <w:rFonts w:ascii="Times New Roman" w:hAnsi="Times New Roman" w:cs="Times New Roman"/>
          <w:spacing w:val="-1"/>
          <w:sz w:val="20"/>
          <w:szCs w:val="20"/>
          <w:lang w:val="en-US"/>
        </w:rPr>
        <w:t>v</w:t>
      </w:r>
      <w:r w:rsidRPr="008E3AC9">
        <w:rPr>
          <w:rFonts w:ascii="Times New Roman" w:hAnsi="Times New Roman" w:cs="Times New Roman"/>
          <w:sz w:val="20"/>
          <w:szCs w:val="20"/>
          <w:lang w:val="en-US"/>
        </w:rPr>
        <w:t>ed</w:t>
      </w:r>
      <w:r>
        <w:rPr>
          <w:rFonts w:ascii="Times New Roman" w:hAnsi="Times New Roman" w:cs="Times New Roman"/>
          <w:sz w:val="20"/>
          <w:szCs w:val="20"/>
          <w:lang w:val="en-US"/>
        </w:rPr>
        <w:t xml:space="preserve"> </w:t>
      </w:r>
      <w:r w:rsidRPr="008E3AC9">
        <w:rPr>
          <w:rFonts w:ascii="Times New Roman" w:hAnsi="Times New Roman" w:cs="Times New Roman"/>
          <w:sz w:val="20"/>
          <w:szCs w:val="20"/>
          <w:lang w:val="en-US"/>
        </w:rPr>
        <w:t>eva</w:t>
      </w:r>
      <w:r w:rsidRPr="008E3AC9">
        <w:rPr>
          <w:rFonts w:ascii="Times New Roman" w:hAnsi="Times New Roman" w:cs="Times New Roman"/>
          <w:spacing w:val="1"/>
          <w:sz w:val="20"/>
          <w:szCs w:val="20"/>
          <w:lang w:val="en-US"/>
        </w:rPr>
        <w:t>l</w:t>
      </w:r>
      <w:r w:rsidRPr="008E3AC9">
        <w:rPr>
          <w:rFonts w:ascii="Times New Roman" w:hAnsi="Times New Roman" w:cs="Times New Roman"/>
          <w:spacing w:val="-1"/>
          <w:sz w:val="20"/>
          <w:szCs w:val="20"/>
          <w:lang w:val="en-US"/>
        </w:rPr>
        <w:t>u</w:t>
      </w:r>
      <w:r w:rsidRPr="008E3AC9">
        <w:rPr>
          <w:rFonts w:ascii="Times New Roman" w:hAnsi="Times New Roman" w:cs="Times New Roman"/>
          <w:sz w:val="20"/>
          <w:szCs w:val="20"/>
          <w:lang w:val="en-US"/>
        </w:rPr>
        <w:t>atio</w:t>
      </w:r>
      <w:r w:rsidRPr="008E3AC9">
        <w:rPr>
          <w:rFonts w:ascii="Times New Roman" w:hAnsi="Times New Roman" w:cs="Times New Roman"/>
          <w:spacing w:val="2"/>
          <w:sz w:val="20"/>
          <w:szCs w:val="20"/>
          <w:lang w:val="en-US"/>
        </w:rPr>
        <w:t>n</w:t>
      </w:r>
      <w:r w:rsidRPr="008E3AC9">
        <w:rPr>
          <w:rFonts w:ascii="Times New Roman" w:hAnsi="Times New Roman" w:cs="Times New Roman"/>
          <w:sz w:val="20"/>
          <w:szCs w:val="20"/>
          <w:lang w:val="en-US"/>
        </w:rPr>
        <w:t>s of i</w:t>
      </w:r>
      <w:r w:rsidRPr="008E3AC9">
        <w:rPr>
          <w:rFonts w:ascii="Times New Roman" w:hAnsi="Times New Roman" w:cs="Times New Roman"/>
          <w:spacing w:val="-2"/>
          <w:sz w:val="20"/>
          <w:szCs w:val="20"/>
          <w:lang w:val="en-US"/>
        </w:rPr>
        <w:t>n</w:t>
      </w:r>
      <w:r w:rsidRPr="008E3AC9">
        <w:rPr>
          <w:rFonts w:ascii="Times New Roman" w:hAnsi="Times New Roman" w:cs="Times New Roman"/>
          <w:spacing w:val="-1"/>
          <w:sz w:val="20"/>
          <w:szCs w:val="20"/>
          <w:lang w:val="en-US"/>
        </w:rPr>
        <w:t>n</w:t>
      </w:r>
      <w:r w:rsidRPr="008E3AC9">
        <w:rPr>
          <w:rFonts w:ascii="Times New Roman" w:hAnsi="Times New Roman" w:cs="Times New Roman"/>
          <w:spacing w:val="3"/>
          <w:sz w:val="20"/>
          <w:szCs w:val="20"/>
          <w:lang w:val="en-US"/>
        </w:rPr>
        <w:t>a</w:t>
      </w:r>
      <w:r w:rsidRPr="008E3AC9">
        <w:rPr>
          <w:rFonts w:ascii="Times New Roman" w:hAnsi="Times New Roman" w:cs="Times New Roman"/>
          <w:sz w:val="20"/>
          <w:szCs w:val="20"/>
          <w:lang w:val="en-US"/>
        </w:rPr>
        <w:t>te</w:t>
      </w:r>
      <w:r>
        <w:rPr>
          <w:rFonts w:ascii="Times New Roman" w:hAnsi="Times New Roman" w:cs="Times New Roman"/>
          <w:sz w:val="20"/>
          <w:szCs w:val="20"/>
          <w:lang w:val="en-US"/>
        </w:rPr>
        <w:t xml:space="preserve"> </w:t>
      </w:r>
      <w:r w:rsidRPr="008E3AC9">
        <w:rPr>
          <w:rFonts w:ascii="Times New Roman" w:hAnsi="Times New Roman" w:cs="Times New Roman"/>
          <w:spacing w:val="2"/>
          <w:sz w:val="20"/>
          <w:szCs w:val="20"/>
          <w:lang w:val="en-US"/>
        </w:rPr>
        <w:t>p</w:t>
      </w:r>
      <w:r w:rsidRPr="008E3AC9">
        <w:rPr>
          <w:rFonts w:ascii="Times New Roman" w:hAnsi="Times New Roman" w:cs="Times New Roman"/>
          <w:sz w:val="20"/>
          <w:szCs w:val="20"/>
          <w:lang w:val="en-US"/>
        </w:rPr>
        <w:t>ers</w:t>
      </w:r>
      <w:r w:rsidRPr="008E3AC9">
        <w:rPr>
          <w:rFonts w:ascii="Times New Roman" w:hAnsi="Times New Roman" w:cs="Times New Roman"/>
          <w:spacing w:val="1"/>
          <w:sz w:val="20"/>
          <w:szCs w:val="20"/>
          <w:lang w:val="en-US"/>
        </w:rPr>
        <w:t>o</w:t>
      </w:r>
      <w:r w:rsidRPr="008E3AC9">
        <w:rPr>
          <w:rFonts w:ascii="Times New Roman" w:hAnsi="Times New Roman" w:cs="Times New Roman"/>
          <w:spacing w:val="-1"/>
          <w:sz w:val="20"/>
          <w:szCs w:val="20"/>
          <w:lang w:val="en-US"/>
        </w:rPr>
        <w:t>n</w:t>
      </w:r>
      <w:r w:rsidRPr="008E3AC9">
        <w:rPr>
          <w:rFonts w:ascii="Times New Roman" w:hAnsi="Times New Roman" w:cs="Times New Roman"/>
          <w:sz w:val="20"/>
          <w:szCs w:val="20"/>
          <w:lang w:val="en-US"/>
        </w:rPr>
        <w:t>ali</w:t>
      </w:r>
      <w:r w:rsidRPr="008E3AC9">
        <w:rPr>
          <w:rFonts w:ascii="Times New Roman" w:hAnsi="Times New Roman" w:cs="Times New Roman"/>
          <w:spacing w:val="2"/>
          <w:sz w:val="20"/>
          <w:szCs w:val="20"/>
          <w:lang w:val="en-US"/>
        </w:rPr>
        <w:t>t</w:t>
      </w:r>
      <w:r w:rsidRPr="008E3AC9">
        <w:rPr>
          <w:rFonts w:ascii="Times New Roman" w:hAnsi="Times New Roman" w:cs="Times New Roman"/>
          <w:spacing w:val="-1"/>
          <w:sz w:val="20"/>
          <w:szCs w:val="20"/>
          <w:lang w:val="en-US"/>
        </w:rPr>
        <w:t>y</w:t>
      </w:r>
      <w:r w:rsidRPr="008E3AC9">
        <w:rPr>
          <w:rFonts w:ascii="Times New Roman" w:hAnsi="Times New Roman" w:cs="Times New Roman"/>
          <w:sz w:val="20"/>
          <w:szCs w:val="20"/>
          <w:lang w:val="en-US"/>
        </w:rPr>
        <w:t>. (</w:t>
      </w:r>
      <w:proofErr w:type="gramStart"/>
      <w:r w:rsidRPr="008E3AC9">
        <w:rPr>
          <w:rFonts w:ascii="Times New Roman" w:hAnsi="Times New Roman" w:cs="Times New Roman"/>
          <w:sz w:val="20"/>
          <w:szCs w:val="20"/>
          <w:lang w:val="en-US"/>
        </w:rPr>
        <w:t>italics</w:t>
      </w:r>
      <w:proofErr w:type="gramEnd"/>
      <w:r w:rsidRPr="008E3AC9">
        <w:rPr>
          <w:rFonts w:ascii="Times New Roman" w:hAnsi="Times New Roman" w:cs="Times New Roman"/>
          <w:sz w:val="20"/>
          <w:szCs w:val="20"/>
          <w:lang w:val="en-US"/>
        </w:rPr>
        <w:t xml:space="preserve"> ours)</w:t>
      </w:r>
    </w:p>
    <w:p w:rsidR="00B9220C" w:rsidRDefault="00930B81" w:rsidP="00930B81">
      <w:pPr>
        <w:spacing w:after="0" w:line="240" w:lineRule="auto"/>
        <w:rPr>
          <w:rFonts w:ascii="Times New Roman" w:eastAsia="Times New Roman" w:hAnsi="Times New Roman" w:cs="Times New Roman"/>
          <w:sz w:val="20"/>
          <w:szCs w:val="20"/>
          <w:lang w:eastAsia="en-CA"/>
        </w:rPr>
      </w:pPr>
      <w:r>
        <w:rPr>
          <w:rFonts w:ascii="Times New Roman" w:hAnsi="Times New Roman" w:cs="Times New Roman"/>
          <w:sz w:val="24"/>
          <w:szCs w:val="24"/>
          <w:lang w:val="en-US"/>
        </w:rPr>
        <w:t>While it is unclear what ‘astrologically conceived’ means, one might also note that w</w:t>
      </w:r>
      <w:r w:rsidRPr="008E3AC9">
        <w:rPr>
          <w:rFonts w:ascii="Times New Roman" w:hAnsi="Times New Roman" w:cs="Times New Roman"/>
          <w:sz w:val="24"/>
          <w:szCs w:val="24"/>
          <w:lang w:val="en-US"/>
        </w:rPr>
        <w:t>hile we have a</w:t>
      </w:r>
      <w:r>
        <w:rPr>
          <w:rFonts w:ascii="Times New Roman" w:hAnsi="Times New Roman" w:cs="Times New Roman"/>
          <w:sz w:val="24"/>
          <w:szCs w:val="24"/>
          <w:lang w:val="en-US"/>
        </w:rPr>
        <w:t xml:space="preserve"> basic</w:t>
      </w:r>
      <w:r w:rsidRPr="008E3A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increasing) </w:t>
      </w:r>
      <w:r w:rsidRPr="008E3AC9">
        <w:rPr>
          <w:rFonts w:ascii="Times New Roman" w:hAnsi="Times New Roman" w:cs="Times New Roman"/>
          <w:sz w:val="24"/>
          <w:szCs w:val="24"/>
          <w:lang w:val="en-US"/>
        </w:rPr>
        <w:t xml:space="preserve">understanding of genetic and environmental factors in the social </w:t>
      </w:r>
      <w:r>
        <w:rPr>
          <w:rFonts w:ascii="Times New Roman" w:hAnsi="Times New Roman" w:cs="Times New Roman"/>
          <w:sz w:val="24"/>
          <w:szCs w:val="24"/>
          <w:lang w:val="en-US"/>
        </w:rPr>
        <w:t xml:space="preserve">and biological </w:t>
      </w:r>
      <w:proofErr w:type="gramStart"/>
      <w:r w:rsidRPr="008E3AC9">
        <w:rPr>
          <w:rFonts w:ascii="Times New Roman" w:hAnsi="Times New Roman" w:cs="Times New Roman"/>
          <w:sz w:val="24"/>
          <w:szCs w:val="24"/>
          <w:lang w:val="en-US"/>
        </w:rPr>
        <w:t>sciences,</w:t>
      </w:r>
      <w:proofErr w:type="gramEnd"/>
      <w:r w:rsidRPr="008E3AC9">
        <w:rPr>
          <w:rFonts w:ascii="Times New Roman" w:hAnsi="Times New Roman" w:cs="Times New Roman"/>
          <w:sz w:val="24"/>
          <w:szCs w:val="24"/>
          <w:lang w:val="en-US"/>
        </w:rPr>
        <w:t xml:space="preserve"> such </w:t>
      </w:r>
      <w:r>
        <w:rPr>
          <w:rFonts w:ascii="Times New Roman" w:hAnsi="Times New Roman" w:cs="Times New Roman"/>
          <w:sz w:val="24"/>
          <w:szCs w:val="24"/>
          <w:lang w:val="en-US"/>
        </w:rPr>
        <w:t xml:space="preserve">‘astrologically conceived environmental influences’ </w:t>
      </w:r>
      <w:r w:rsidRPr="008E3AC9">
        <w:rPr>
          <w:rFonts w:ascii="Times New Roman" w:hAnsi="Times New Roman" w:cs="Times New Roman"/>
          <w:sz w:val="24"/>
          <w:szCs w:val="24"/>
          <w:lang w:val="en-US"/>
        </w:rPr>
        <w:t xml:space="preserve">talk draws a blank. </w:t>
      </w:r>
      <w:r>
        <w:rPr>
          <w:rFonts w:ascii="Times New Roman" w:hAnsi="Times New Roman" w:cs="Times New Roman"/>
          <w:sz w:val="24"/>
          <w:szCs w:val="24"/>
          <w:lang w:val="en-US"/>
        </w:rPr>
        <w:t>Has anyone identified any ‘astrologically conceived environmental influences’? What could they possibly be?</w:t>
      </w:r>
      <w:r>
        <w:rPr>
          <w:rFonts w:ascii="Times New Roman" w:eastAsia="Times New Roman" w:hAnsi="Times New Roman" w:cs="Times New Roman"/>
          <w:sz w:val="20"/>
          <w:szCs w:val="20"/>
          <w:lang w:eastAsia="en-CA"/>
        </w:rPr>
        <w:t xml:space="preserve"> </w:t>
      </w:r>
    </w:p>
    <w:p w:rsidR="00941582" w:rsidRDefault="00941582" w:rsidP="00941582">
      <w:pPr>
        <w:spacing w:after="0" w:line="240" w:lineRule="auto"/>
        <w:ind w:right="-57"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From the perspective of contemporary physical and biological science, as astrologer Carter himself points out,</w:t>
      </w:r>
    </w:p>
    <w:p w:rsidR="00941582" w:rsidRDefault="00941582" w:rsidP="00941582">
      <w:pPr>
        <w:spacing w:after="0" w:line="240" w:lineRule="auto"/>
        <w:ind w:right="-57"/>
        <w:rPr>
          <w:rFonts w:ascii="Times New Roman" w:eastAsia="Times New Roman" w:hAnsi="Times New Roman" w:cs="Times New Roman"/>
          <w:sz w:val="24"/>
          <w:szCs w:val="24"/>
          <w:lang w:eastAsia="en-CA"/>
        </w:rPr>
      </w:pPr>
    </w:p>
    <w:p w:rsidR="00930B81" w:rsidRDefault="00941582" w:rsidP="006A5FD0">
      <w:pPr>
        <w:spacing w:after="0" w:line="240" w:lineRule="auto"/>
        <w:ind w:left="567" w:right="737"/>
        <w:rPr>
          <w:rFonts w:ascii="Times New Roman" w:eastAsia="Times New Roman" w:hAnsi="Times New Roman" w:cs="Times New Roman"/>
          <w:sz w:val="20"/>
          <w:szCs w:val="20"/>
          <w:lang w:eastAsia="en-CA"/>
        </w:rPr>
      </w:pPr>
      <w:r>
        <w:rPr>
          <w:rFonts w:ascii="Times New Roman" w:eastAsia="Times New Roman" w:hAnsi="Times New Roman" w:cs="Times New Roman"/>
          <w:sz w:val="20"/>
          <w:szCs w:val="20"/>
          <w:lang w:eastAsia="en-CA"/>
        </w:rPr>
        <w:t>…the importance of the moment of birth of a thing seems hard to explain in terms of physics (Carter, 1927, p. 15)…</w:t>
      </w:r>
      <w:r w:rsidRPr="001321AA">
        <w:rPr>
          <w:rFonts w:ascii="Times New Roman" w:eastAsia="Times New Roman" w:hAnsi="Times New Roman" w:cs="Times New Roman"/>
          <w:sz w:val="20"/>
          <w:szCs w:val="20"/>
          <w:lang w:eastAsia="en-CA"/>
        </w:rPr>
        <w:t xml:space="preserve">there is no particular or evident reason why the stellar influence [or ‘stellar </w:t>
      </w:r>
      <w:r>
        <w:rPr>
          <w:rFonts w:ascii="Times New Roman" w:eastAsia="Times New Roman" w:hAnsi="Times New Roman" w:cs="Times New Roman"/>
          <w:sz w:val="20"/>
          <w:szCs w:val="20"/>
          <w:lang w:eastAsia="en-CA"/>
        </w:rPr>
        <w:t xml:space="preserve">framed </w:t>
      </w:r>
      <w:r w:rsidRPr="001321AA">
        <w:rPr>
          <w:rFonts w:ascii="Times New Roman" w:eastAsia="Times New Roman" w:hAnsi="Times New Roman" w:cs="Times New Roman"/>
          <w:sz w:val="20"/>
          <w:szCs w:val="20"/>
          <w:lang w:eastAsia="en-CA"/>
        </w:rPr>
        <w:t xml:space="preserve">imprint’] should impress on the infant more durably at the moment of birth than at any other time, and that it is [further], hard to imagine even with admittedly mysterious forces finding anything at the birth of an abstraction such as a company [or a business or a decision or a nation] upon which [stellar forces] could make any impression (Carter, 1927, p. 24). </w:t>
      </w:r>
    </w:p>
    <w:p w:rsidR="00941582" w:rsidRDefault="00941582" w:rsidP="00B9220C">
      <w:pPr>
        <w:spacing w:after="0" w:line="240" w:lineRule="auto"/>
        <w:ind w:firstLine="567"/>
        <w:rPr>
          <w:rFonts w:ascii="Times New Roman" w:eastAsia="Times New Roman" w:hAnsi="Times New Roman" w:cs="Times New Roman"/>
          <w:sz w:val="24"/>
          <w:szCs w:val="24"/>
          <w:lang w:eastAsia="en-CA"/>
        </w:rPr>
      </w:pPr>
    </w:p>
    <w:p w:rsidR="00EC2B4E" w:rsidRPr="000F6A54" w:rsidRDefault="000F6A54" w:rsidP="000F6A54">
      <w:pPr>
        <w:spacing w:after="0" w:line="240" w:lineRule="auto"/>
        <w:ind w:firstLine="567"/>
        <w:rPr>
          <w:color w:val="FFFFFF"/>
          <w:shd w:val="clear" w:color="auto" w:fill="101010"/>
        </w:rPr>
      </w:pPr>
      <w:r>
        <w:rPr>
          <w:rFonts w:ascii="Times New Roman" w:eastAsia="Times New Roman" w:hAnsi="Times New Roman" w:cs="Times New Roman"/>
          <w:sz w:val="24"/>
          <w:szCs w:val="24"/>
          <w:lang w:eastAsia="en-CA"/>
        </w:rPr>
        <w:t>From modern scientific social and biolog</w:t>
      </w:r>
      <w:r w:rsidR="00530A47">
        <w:rPr>
          <w:rFonts w:ascii="Times New Roman" w:eastAsia="Times New Roman" w:hAnsi="Times New Roman" w:cs="Times New Roman"/>
          <w:sz w:val="24"/>
          <w:szCs w:val="24"/>
          <w:lang w:eastAsia="en-CA"/>
        </w:rPr>
        <w:t>ical perspectives</w:t>
      </w:r>
      <w:r>
        <w:rPr>
          <w:rFonts w:ascii="Times New Roman" w:eastAsia="Times New Roman" w:hAnsi="Times New Roman" w:cs="Times New Roman"/>
          <w:sz w:val="24"/>
          <w:szCs w:val="24"/>
          <w:lang w:eastAsia="en-CA"/>
        </w:rPr>
        <w:t xml:space="preserve">, astrology is giving too much weight </w:t>
      </w:r>
      <w:r w:rsidR="00407F2F">
        <w:rPr>
          <w:rFonts w:ascii="Times New Roman" w:eastAsia="Times New Roman" w:hAnsi="Times New Roman" w:cs="Times New Roman"/>
          <w:sz w:val="24"/>
          <w:szCs w:val="24"/>
          <w:lang w:eastAsia="en-CA"/>
        </w:rPr>
        <w:t xml:space="preserve">and influence </w:t>
      </w:r>
      <w:r>
        <w:rPr>
          <w:rFonts w:ascii="Times New Roman" w:eastAsia="Times New Roman" w:hAnsi="Times New Roman" w:cs="Times New Roman"/>
          <w:sz w:val="24"/>
          <w:szCs w:val="24"/>
          <w:lang w:eastAsia="en-CA"/>
        </w:rPr>
        <w:t>to what is largely a random process.</w:t>
      </w:r>
      <w:r>
        <w:rPr>
          <w:rStyle w:val="FootnoteReference"/>
          <w:rFonts w:ascii="Times New Roman" w:eastAsia="Times New Roman" w:hAnsi="Times New Roman" w:cs="Times New Roman"/>
          <w:sz w:val="24"/>
          <w:szCs w:val="24"/>
          <w:lang w:eastAsia="en-CA"/>
        </w:rPr>
        <w:footnoteReference w:id="60"/>
      </w:r>
      <w:r>
        <w:rPr>
          <w:rFonts w:ascii="Times New Roman" w:eastAsia="Times New Roman" w:hAnsi="Times New Roman" w:cs="Times New Roman"/>
          <w:sz w:val="24"/>
          <w:szCs w:val="24"/>
          <w:lang w:eastAsia="en-CA"/>
        </w:rPr>
        <w:t xml:space="preserve"> </w:t>
      </w:r>
      <w:r w:rsidR="00EC2B4E">
        <w:rPr>
          <w:rFonts w:ascii="Times New Roman" w:eastAsia="Times New Roman" w:hAnsi="Times New Roman" w:cs="Times New Roman"/>
          <w:sz w:val="24"/>
          <w:szCs w:val="24"/>
          <w:lang w:eastAsia="en-CA"/>
        </w:rPr>
        <w:t xml:space="preserve">The </w:t>
      </w:r>
      <w:r w:rsidR="00BC58CE">
        <w:rPr>
          <w:rFonts w:ascii="Times New Roman" w:eastAsia="Times New Roman" w:hAnsi="Times New Roman" w:cs="Times New Roman"/>
          <w:sz w:val="24"/>
          <w:szCs w:val="24"/>
          <w:lang w:eastAsia="en-CA"/>
        </w:rPr>
        <w:t xml:space="preserve">astrological </w:t>
      </w:r>
      <w:r w:rsidR="00EC2B4E">
        <w:rPr>
          <w:rFonts w:ascii="Times New Roman" w:eastAsia="Times New Roman" w:hAnsi="Times New Roman" w:cs="Times New Roman"/>
          <w:sz w:val="24"/>
          <w:szCs w:val="24"/>
          <w:lang w:eastAsia="en-CA"/>
        </w:rPr>
        <w:t>emphasis on the moment of birth and what it portends is at variance with what we already know</w:t>
      </w:r>
      <w:r w:rsidR="00067380">
        <w:rPr>
          <w:rFonts w:ascii="Times New Roman" w:eastAsia="Times New Roman" w:hAnsi="Times New Roman" w:cs="Times New Roman"/>
          <w:sz w:val="24"/>
          <w:szCs w:val="24"/>
          <w:lang w:eastAsia="en-CA"/>
        </w:rPr>
        <w:t xml:space="preserve"> from our own </w:t>
      </w:r>
      <w:r w:rsidR="00107D87">
        <w:rPr>
          <w:rFonts w:ascii="Times New Roman" w:eastAsia="Times New Roman" w:hAnsi="Times New Roman" w:cs="Times New Roman"/>
          <w:sz w:val="24"/>
          <w:szCs w:val="24"/>
          <w:lang w:eastAsia="en-CA"/>
        </w:rPr>
        <w:t xml:space="preserve">collective </w:t>
      </w:r>
      <w:r w:rsidR="00067380">
        <w:rPr>
          <w:rFonts w:ascii="Times New Roman" w:eastAsia="Times New Roman" w:hAnsi="Times New Roman" w:cs="Times New Roman"/>
          <w:sz w:val="24"/>
          <w:szCs w:val="24"/>
          <w:lang w:eastAsia="en-CA"/>
        </w:rPr>
        <w:t>experiences, and what we have learned from the sciences</w:t>
      </w:r>
      <w:r w:rsidR="00EC2B4E">
        <w:rPr>
          <w:rFonts w:ascii="Times New Roman" w:eastAsia="Times New Roman" w:hAnsi="Times New Roman" w:cs="Times New Roman"/>
          <w:sz w:val="24"/>
          <w:szCs w:val="24"/>
          <w:lang w:eastAsia="en-CA"/>
        </w:rPr>
        <w:t>:</w:t>
      </w:r>
    </w:p>
    <w:p w:rsidR="00EC2B4E" w:rsidRDefault="00EC2B4E" w:rsidP="00F90AA7">
      <w:pPr>
        <w:spacing w:after="0" w:line="240" w:lineRule="auto"/>
        <w:rPr>
          <w:rFonts w:ascii="Times New Roman" w:eastAsia="Times New Roman" w:hAnsi="Times New Roman" w:cs="Times New Roman"/>
          <w:sz w:val="24"/>
          <w:szCs w:val="24"/>
          <w:lang w:eastAsia="en-CA"/>
        </w:rPr>
      </w:pPr>
    </w:p>
    <w:p w:rsidR="00211ED5" w:rsidRDefault="00EC2B4E" w:rsidP="00211ED5">
      <w:pPr>
        <w:pStyle w:val="FootnoteText"/>
        <w:ind w:left="567" w:right="737"/>
        <w:rPr>
          <w:rFonts w:ascii="Times New Roman" w:hAnsi="Times New Roman" w:cs="Times New Roman"/>
        </w:rPr>
      </w:pPr>
      <w:r w:rsidRPr="00211ED5">
        <w:rPr>
          <w:rFonts w:ascii="Times New Roman" w:eastAsia="Times New Roman" w:hAnsi="Times New Roman" w:cs="Times New Roman"/>
          <w:lang w:eastAsia="en-CA"/>
        </w:rPr>
        <w:t xml:space="preserve">You did not choose to be born or where to be born. Nor did you choose your parents or your siblings, if you have any. You did not choose your sex, or your mother tongue, or your physical </w:t>
      </w:r>
      <w:r w:rsidRPr="00211ED5">
        <w:rPr>
          <w:rFonts w:ascii="Times New Roman" w:eastAsia="Times New Roman" w:hAnsi="Times New Roman" w:cs="Times New Roman"/>
          <w:lang w:eastAsia="en-CA"/>
        </w:rPr>
        <w:lastRenderedPageBreak/>
        <w:t xml:space="preserve">characteristics, and you did not choose the basic characteristics of your character. Nor did you choose the socioeconomic class or group into which you were born or the basic opportunities and difficulties that were placed in your way as you grew up. ….Moreover , </w:t>
      </w:r>
      <w:r w:rsidRPr="00DF387E">
        <w:rPr>
          <w:rFonts w:ascii="Times New Roman" w:eastAsia="Times New Roman" w:hAnsi="Times New Roman" w:cs="Times New Roman"/>
          <w:b/>
          <w:bCs/>
          <w:lang w:eastAsia="en-CA"/>
        </w:rPr>
        <w:t>throughout life this continues to be so</w:t>
      </w:r>
      <w:r w:rsidRPr="00211ED5">
        <w:rPr>
          <w:rFonts w:ascii="Times New Roman" w:eastAsia="Times New Roman" w:hAnsi="Times New Roman" w:cs="Times New Roman"/>
          <w:lang w:eastAsia="en-CA"/>
        </w:rPr>
        <w:t xml:space="preserve">: the people you meet, the interests that you develop, the place you end up living in  and much else besides; all of this is largely a matter of luck </w:t>
      </w:r>
      <w:r w:rsidR="00211ED5" w:rsidRPr="00211ED5">
        <w:rPr>
          <w:rFonts w:ascii="Times New Roman" w:eastAsia="Times New Roman" w:hAnsi="Times New Roman" w:cs="Times New Roman"/>
          <w:lang w:eastAsia="en-CA"/>
        </w:rPr>
        <w:t xml:space="preserve">or chance, good or bad. (Hamilton, 2016, p. 37; also, </w:t>
      </w:r>
      <w:r w:rsidR="00211ED5" w:rsidRPr="00211ED5">
        <w:rPr>
          <w:rFonts w:ascii="Times New Roman" w:hAnsi="Times New Roman" w:cs="Times New Roman"/>
        </w:rPr>
        <w:t xml:space="preserve">see Frank, 2016, </w:t>
      </w:r>
      <w:proofErr w:type="gramStart"/>
      <w:r w:rsidR="00211ED5" w:rsidRPr="00211ED5">
        <w:rPr>
          <w:rFonts w:ascii="Times New Roman" w:hAnsi="Times New Roman" w:cs="Times New Roman"/>
        </w:rPr>
        <w:t xml:space="preserve">Heesen </w:t>
      </w:r>
      <w:r w:rsidR="00860CB2">
        <w:rPr>
          <w:rFonts w:ascii="Times New Roman" w:hAnsi="Times New Roman" w:cs="Times New Roman"/>
        </w:rPr>
        <w:t xml:space="preserve"> </w:t>
      </w:r>
      <w:r w:rsidR="00211ED5" w:rsidRPr="00211ED5">
        <w:rPr>
          <w:rFonts w:ascii="Times New Roman" w:hAnsi="Times New Roman" w:cs="Times New Roman"/>
        </w:rPr>
        <w:t>2017</w:t>
      </w:r>
      <w:proofErr w:type="gramEnd"/>
      <w:r w:rsidR="00211ED5" w:rsidRPr="00211ED5">
        <w:rPr>
          <w:rFonts w:ascii="Times New Roman" w:hAnsi="Times New Roman" w:cs="Times New Roman"/>
        </w:rPr>
        <w:t>, Kaufman, 2018</w:t>
      </w:r>
      <w:r w:rsidR="002A1BF8">
        <w:rPr>
          <w:rFonts w:ascii="Times New Roman" w:hAnsi="Times New Roman" w:cs="Times New Roman"/>
        </w:rPr>
        <w:t>, Riggle, 2022</w:t>
      </w:r>
      <w:r w:rsidR="00211ED5" w:rsidRPr="00211ED5">
        <w:rPr>
          <w:rFonts w:ascii="Times New Roman" w:hAnsi="Times New Roman" w:cs="Times New Roman"/>
        </w:rPr>
        <w:t xml:space="preserve">). </w:t>
      </w:r>
    </w:p>
    <w:p w:rsidR="00E7453C" w:rsidRDefault="00E7453C" w:rsidP="00E7453C">
      <w:pPr>
        <w:spacing w:after="0" w:line="240" w:lineRule="auto"/>
        <w:ind w:right="737"/>
        <w:rPr>
          <w:rFonts w:ascii="Times New Roman" w:eastAsia="Times New Roman" w:hAnsi="Times New Roman" w:cs="Times New Roman"/>
          <w:sz w:val="20"/>
          <w:szCs w:val="20"/>
          <w:lang w:eastAsia="en-CA"/>
        </w:rPr>
      </w:pPr>
    </w:p>
    <w:p w:rsidR="001C0A41" w:rsidRDefault="00285118" w:rsidP="002357BF">
      <w:pPr>
        <w:spacing w:after="0" w:line="240" w:lineRule="auto"/>
        <w:ind w:firstLine="567"/>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CA"/>
        </w:rPr>
        <w:t xml:space="preserve">We might also add that the astrological focus on the moment of birth as centrally important </w:t>
      </w:r>
      <w:r w:rsidRPr="00C321F7">
        <w:rPr>
          <w:rFonts w:ascii="Times New Roman" w:eastAsia="Times New Roman" w:hAnsi="Times New Roman" w:cs="Times New Roman"/>
          <w:b/>
          <w:sz w:val="24"/>
          <w:szCs w:val="24"/>
          <w:lang w:eastAsia="en-CA"/>
        </w:rPr>
        <w:t>in learning abou</w:t>
      </w:r>
      <w:r w:rsidR="005F2D3B" w:rsidRPr="00C321F7">
        <w:rPr>
          <w:rFonts w:ascii="Times New Roman" w:eastAsia="Times New Roman" w:hAnsi="Times New Roman" w:cs="Times New Roman"/>
          <w:b/>
          <w:sz w:val="24"/>
          <w:szCs w:val="24"/>
          <w:lang w:eastAsia="en-CA"/>
        </w:rPr>
        <w:t>t our future lives</w:t>
      </w:r>
      <w:r w:rsidR="005F2D3B">
        <w:rPr>
          <w:rFonts w:ascii="Times New Roman" w:eastAsia="Times New Roman" w:hAnsi="Times New Roman" w:cs="Times New Roman"/>
          <w:sz w:val="24"/>
          <w:szCs w:val="24"/>
          <w:lang w:eastAsia="en-CA"/>
        </w:rPr>
        <w:t xml:space="preserve"> </w:t>
      </w:r>
      <w:r w:rsidR="00C321F7">
        <w:rPr>
          <w:rFonts w:ascii="Times New Roman" w:eastAsia="Times New Roman" w:hAnsi="Times New Roman" w:cs="Times New Roman"/>
          <w:sz w:val="24"/>
          <w:szCs w:val="24"/>
          <w:lang w:eastAsia="en-CA"/>
        </w:rPr>
        <w:t xml:space="preserve">in relative detail </w:t>
      </w:r>
      <w:r w:rsidR="005F2D3B">
        <w:rPr>
          <w:rFonts w:ascii="Times New Roman" w:eastAsia="Times New Roman" w:hAnsi="Times New Roman" w:cs="Times New Roman"/>
          <w:sz w:val="24"/>
          <w:szCs w:val="24"/>
          <w:lang w:eastAsia="en-CA"/>
        </w:rPr>
        <w:t xml:space="preserve">is </w:t>
      </w:r>
      <w:r w:rsidR="00BB10B9">
        <w:rPr>
          <w:rFonts w:ascii="Times New Roman" w:eastAsia="Times New Roman" w:hAnsi="Times New Roman" w:cs="Times New Roman"/>
          <w:sz w:val="24"/>
          <w:szCs w:val="24"/>
          <w:lang w:eastAsia="en-CA"/>
        </w:rPr>
        <w:t xml:space="preserve">deeply </w:t>
      </w:r>
      <w:r w:rsidR="005F2D3B">
        <w:rPr>
          <w:rFonts w:ascii="Times New Roman" w:eastAsia="Times New Roman" w:hAnsi="Times New Roman" w:cs="Times New Roman"/>
          <w:sz w:val="24"/>
          <w:szCs w:val="24"/>
          <w:lang w:eastAsia="en-CA"/>
        </w:rPr>
        <w:t>problematic</w:t>
      </w:r>
      <w:r>
        <w:rPr>
          <w:rFonts w:ascii="Times New Roman" w:eastAsia="Times New Roman" w:hAnsi="Times New Roman" w:cs="Times New Roman"/>
          <w:sz w:val="24"/>
          <w:szCs w:val="24"/>
          <w:lang w:eastAsia="en-CA"/>
        </w:rPr>
        <w:t xml:space="preserve">. </w:t>
      </w:r>
      <w:r w:rsidR="00010779">
        <w:rPr>
          <w:rFonts w:ascii="Times New Roman" w:eastAsia="Times New Roman" w:hAnsi="Times New Roman" w:cs="Times New Roman"/>
          <w:sz w:val="24"/>
          <w:szCs w:val="24"/>
          <w:lang w:eastAsia="en-CA"/>
        </w:rPr>
        <w:t xml:space="preserve">There is evidence that many of our prenatal experiences in the womb play a far larger role in our lives than the </w:t>
      </w:r>
      <w:r w:rsidR="0048475C">
        <w:rPr>
          <w:rFonts w:ascii="Times New Roman" w:eastAsia="Times New Roman" w:hAnsi="Times New Roman" w:cs="Times New Roman"/>
          <w:sz w:val="24"/>
          <w:szCs w:val="24"/>
          <w:lang w:eastAsia="en-CA"/>
        </w:rPr>
        <w:t xml:space="preserve">astrological </w:t>
      </w:r>
      <w:r w:rsidR="00010779" w:rsidRPr="005F6421">
        <w:rPr>
          <w:rFonts w:ascii="Times New Roman" w:eastAsia="Times New Roman" w:hAnsi="Times New Roman" w:cs="Times New Roman"/>
          <w:b/>
          <w:sz w:val="24"/>
          <w:szCs w:val="24"/>
          <w:lang w:eastAsia="en-CA"/>
        </w:rPr>
        <w:t>moment</w:t>
      </w:r>
      <w:r w:rsidR="00010779">
        <w:rPr>
          <w:rFonts w:ascii="Times New Roman" w:eastAsia="Times New Roman" w:hAnsi="Times New Roman" w:cs="Times New Roman"/>
          <w:sz w:val="24"/>
          <w:szCs w:val="24"/>
          <w:lang w:eastAsia="en-CA"/>
        </w:rPr>
        <w:t xml:space="preserve"> of birth (Paul, 2011</w:t>
      </w:r>
      <w:r w:rsidR="004A6FF8">
        <w:rPr>
          <w:rFonts w:ascii="Times New Roman" w:eastAsia="Times New Roman" w:hAnsi="Times New Roman" w:cs="Times New Roman"/>
          <w:sz w:val="24"/>
          <w:szCs w:val="24"/>
          <w:lang w:eastAsia="en-CA"/>
        </w:rPr>
        <w:t xml:space="preserve">; Jasthi, </w:t>
      </w:r>
      <w:r w:rsidR="004A6FF8" w:rsidRPr="004A6FF8">
        <w:rPr>
          <w:rFonts w:ascii="Times New Roman" w:eastAsia="Times New Roman" w:hAnsi="Times New Roman" w:cs="Times New Roman"/>
          <w:i/>
          <w:sz w:val="24"/>
          <w:szCs w:val="24"/>
          <w:lang w:eastAsia="en-CA"/>
        </w:rPr>
        <w:t>et al</w:t>
      </w:r>
      <w:r w:rsidR="004A6FF8">
        <w:rPr>
          <w:rFonts w:ascii="Times New Roman" w:eastAsia="Times New Roman" w:hAnsi="Times New Roman" w:cs="Times New Roman"/>
          <w:sz w:val="24"/>
          <w:szCs w:val="24"/>
          <w:lang w:eastAsia="en-CA"/>
        </w:rPr>
        <w:t>, 2022</w:t>
      </w:r>
      <w:r w:rsidR="00D942BF">
        <w:rPr>
          <w:rFonts w:ascii="Times New Roman" w:eastAsia="Times New Roman" w:hAnsi="Times New Roman" w:cs="Times New Roman"/>
          <w:sz w:val="24"/>
          <w:szCs w:val="24"/>
          <w:lang w:eastAsia="en-CA"/>
        </w:rPr>
        <w:t>; Fox-Skelly, 2023</w:t>
      </w:r>
      <w:r w:rsidR="00010779" w:rsidRPr="00EF2033">
        <w:rPr>
          <w:rFonts w:ascii="Times New Roman" w:eastAsia="Times New Roman" w:hAnsi="Times New Roman" w:cs="Times New Roman"/>
          <w:i/>
          <w:sz w:val="24"/>
          <w:szCs w:val="24"/>
          <w:lang w:eastAsia="en-CA"/>
        </w:rPr>
        <w:t xml:space="preserve">). </w:t>
      </w:r>
      <w:r w:rsidR="001C0A41" w:rsidRPr="001C0A41">
        <w:rPr>
          <w:rFonts w:ascii="Times New Roman" w:eastAsia="Times New Roman" w:hAnsi="Times New Roman" w:cs="Times New Roman"/>
          <w:sz w:val="24"/>
          <w:szCs w:val="24"/>
          <w:lang w:eastAsia="en-CA"/>
        </w:rPr>
        <w:t xml:space="preserve">Paul points out </w:t>
      </w:r>
      <w:r w:rsidR="004A6FF8">
        <w:rPr>
          <w:rFonts w:ascii="Times New Roman" w:eastAsia="Times New Roman" w:hAnsi="Times New Roman" w:cs="Times New Roman"/>
          <w:sz w:val="24"/>
          <w:szCs w:val="24"/>
          <w:lang w:eastAsia="en-CA"/>
        </w:rPr>
        <w:t xml:space="preserve">that research has shown that </w:t>
      </w:r>
      <w:r w:rsidR="001C0A41" w:rsidRPr="001C0A41">
        <w:rPr>
          <w:rFonts w:ascii="Times New Roman" w:eastAsia="Times New Roman" w:hAnsi="Times New Roman" w:cs="Times New Roman"/>
          <w:sz w:val="24"/>
          <w:szCs w:val="24"/>
          <w:lang w:eastAsia="en-CA"/>
        </w:rPr>
        <w:t>pre-birth factors that occur through</w:t>
      </w:r>
      <w:r w:rsidR="00876B85">
        <w:rPr>
          <w:rFonts w:ascii="Times New Roman" w:eastAsia="Times New Roman" w:hAnsi="Times New Roman" w:cs="Times New Roman"/>
          <w:sz w:val="24"/>
          <w:szCs w:val="24"/>
          <w:lang w:eastAsia="en-CA"/>
        </w:rPr>
        <w:t>out gestation---think of materna</w:t>
      </w:r>
      <w:r w:rsidR="001C0A41" w:rsidRPr="001C0A41">
        <w:rPr>
          <w:rFonts w:ascii="Times New Roman" w:eastAsia="Times New Roman" w:hAnsi="Times New Roman" w:cs="Times New Roman"/>
          <w:sz w:val="24"/>
          <w:szCs w:val="24"/>
          <w:lang w:eastAsia="en-CA"/>
        </w:rPr>
        <w:t>l health</w:t>
      </w:r>
      <w:r w:rsidR="00097F3D">
        <w:rPr>
          <w:rFonts w:ascii="Times New Roman" w:eastAsia="Times New Roman" w:hAnsi="Times New Roman" w:cs="Times New Roman"/>
          <w:sz w:val="24"/>
          <w:szCs w:val="24"/>
          <w:lang w:eastAsia="en-CA"/>
        </w:rPr>
        <w:t xml:space="preserve"> and psycho-social factors</w:t>
      </w:r>
      <w:r w:rsidR="001C0A41" w:rsidRPr="001C0A41">
        <w:rPr>
          <w:rFonts w:ascii="Times New Roman" w:eastAsia="Times New Roman" w:hAnsi="Times New Roman" w:cs="Times New Roman"/>
          <w:sz w:val="24"/>
          <w:szCs w:val="24"/>
          <w:lang w:eastAsia="en-CA"/>
        </w:rPr>
        <w:t>, for example---contribute to our individual intellectual and emotiona</w:t>
      </w:r>
      <w:r w:rsidR="002D2EA7">
        <w:rPr>
          <w:rFonts w:ascii="Times New Roman" w:eastAsia="Times New Roman" w:hAnsi="Times New Roman" w:cs="Times New Roman"/>
          <w:sz w:val="24"/>
          <w:szCs w:val="24"/>
          <w:lang w:eastAsia="en-CA"/>
        </w:rPr>
        <w:t>l nature and may have long-</w:t>
      </w:r>
      <w:r w:rsidR="001D1ABF">
        <w:rPr>
          <w:rFonts w:ascii="Times New Roman" w:eastAsia="Times New Roman" w:hAnsi="Times New Roman" w:cs="Times New Roman"/>
          <w:sz w:val="24"/>
          <w:szCs w:val="24"/>
          <w:lang w:eastAsia="en-CA"/>
        </w:rPr>
        <w:t>term effects</w:t>
      </w:r>
      <w:r w:rsidR="001C0A41" w:rsidRPr="001C0A41">
        <w:rPr>
          <w:rFonts w:ascii="Times New Roman" w:eastAsia="Times New Roman" w:hAnsi="Times New Roman" w:cs="Times New Roman"/>
          <w:sz w:val="24"/>
          <w:szCs w:val="24"/>
          <w:lang w:eastAsia="en-CA"/>
        </w:rPr>
        <w:t xml:space="preserve">. </w:t>
      </w:r>
      <w:r w:rsidR="00CD29CF">
        <w:rPr>
          <w:rFonts w:ascii="Times New Roman" w:eastAsia="Times New Roman" w:hAnsi="Times New Roman" w:cs="Times New Roman"/>
          <w:sz w:val="24"/>
          <w:szCs w:val="24"/>
          <w:lang w:eastAsia="en-CA"/>
        </w:rPr>
        <w:t xml:space="preserve">One would also need an exceptionally strong theoretical underpinning to claim that the moment of first breath underlies </w:t>
      </w:r>
      <w:r w:rsidR="00D91CCC">
        <w:rPr>
          <w:rFonts w:ascii="Times New Roman" w:eastAsia="Times New Roman" w:hAnsi="Times New Roman" w:cs="Times New Roman"/>
          <w:sz w:val="24"/>
          <w:szCs w:val="24"/>
          <w:lang w:eastAsia="en-CA"/>
        </w:rPr>
        <w:t xml:space="preserve">claims regarding </w:t>
      </w:r>
      <w:r w:rsidR="002440B0" w:rsidRPr="002440B0">
        <w:rPr>
          <w:rFonts w:ascii="Times New Roman" w:hAnsi="Times New Roman" w:cs="Times New Roman"/>
          <w:sz w:val="24"/>
          <w:szCs w:val="24"/>
          <w:shd w:val="clear" w:color="auto" w:fill="FFFFFF"/>
        </w:rPr>
        <w:t>“the whole pattern of your life [including revealing]</w:t>
      </w:r>
      <w:r w:rsidR="002440B0" w:rsidRPr="00D91CCC">
        <w:rPr>
          <w:rFonts w:ascii="Times New Roman" w:eastAsia="Times New Roman" w:hAnsi="Times New Roman" w:cs="Times New Roman"/>
          <w:sz w:val="24"/>
          <w:szCs w:val="24"/>
          <w:lang w:eastAsia="en-CA"/>
        </w:rPr>
        <w:t xml:space="preserve"> </w:t>
      </w:r>
      <w:r w:rsidR="00D91CCC" w:rsidRPr="00D91CCC">
        <w:rPr>
          <w:rFonts w:ascii="Times New Roman" w:hAnsi="Times New Roman" w:cs="Times New Roman"/>
          <w:sz w:val="24"/>
          <w:szCs w:val="24"/>
          <w:shd w:val="clear" w:color="auto" w:fill="FFFFFF"/>
        </w:rPr>
        <w:t>hidden talents and [the ability to]</w:t>
      </w:r>
      <w:r w:rsidR="00D91CCC">
        <w:rPr>
          <w:rFonts w:ascii="Times New Roman" w:hAnsi="Times New Roman" w:cs="Times New Roman"/>
          <w:sz w:val="24"/>
          <w:szCs w:val="24"/>
          <w:shd w:val="clear" w:color="auto" w:fill="FFFFFF"/>
        </w:rPr>
        <w:t xml:space="preserve"> </w:t>
      </w:r>
      <w:r w:rsidR="00D91CCC" w:rsidRPr="00D91CCC">
        <w:rPr>
          <w:rFonts w:ascii="Times New Roman" w:hAnsi="Times New Roman" w:cs="Times New Roman"/>
          <w:sz w:val="24"/>
          <w:szCs w:val="24"/>
          <w:shd w:val="clear" w:color="auto" w:fill="FFFFFF"/>
        </w:rPr>
        <w:t>unravel complex parts of your nature”, let alone forecasts regarding your love, family, and career experiences</w:t>
      </w:r>
      <w:r w:rsidR="00543960">
        <w:rPr>
          <w:rFonts w:ascii="Times New Roman" w:hAnsi="Times New Roman" w:cs="Times New Roman"/>
          <w:sz w:val="24"/>
          <w:szCs w:val="24"/>
          <w:shd w:val="clear" w:color="auto" w:fill="FFFFFF"/>
        </w:rPr>
        <w:t xml:space="preserve"> throughout one’s life</w:t>
      </w:r>
      <w:r w:rsidR="00D91CCC" w:rsidRPr="00D91CCC">
        <w:rPr>
          <w:rFonts w:ascii="Times New Roman" w:hAnsi="Times New Roman" w:cs="Times New Roman"/>
          <w:sz w:val="24"/>
          <w:szCs w:val="24"/>
          <w:shd w:val="clear" w:color="auto" w:fill="FFFFFF"/>
        </w:rPr>
        <w:t xml:space="preserve">. </w:t>
      </w:r>
      <w:hyperlink r:id="rId22" w:history="1">
        <w:proofErr w:type="gramStart"/>
        <w:r w:rsidR="00D91CCC" w:rsidRPr="00D91CCC">
          <w:rPr>
            <w:rStyle w:val="Hyperlink"/>
            <w:rFonts w:ascii="Times New Roman" w:hAnsi="Times New Roman" w:cs="Times New Roman"/>
            <w:color w:val="auto"/>
            <w:sz w:val="24"/>
            <w:szCs w:val="24"/>
          </w:rPr>
          <w:t>Equinox Character Portrait (equinoxastrology.com)</w:t>
        </w:r>
      </w:hyperlink>
      <w:r w:rsidR="00D91CCC" w:rsidRPr="00D91CCC">
        <w:rPr>
          <w:rFonts w:ascii="Times New Roman" w:hAnsi="Times New Roman" w:cs="Times New Roman"/>
          <w:sz w:val="24"/>
          <w:szCs w:val="24"/>
        </w:rPr>
        <w:t>.</w:t>
      </w:r>
      <w:proofErr w:type="gramEnd"/>
      <w:r w:rsidR="00D91CCC" w:rsidRPr="00D91CCC">
        <w:rPr>
          <w:rFonts w:ascii="Times New Roman" w:hAnsi="Times New Roman" w:cs="Times New Roman"/>
          <w:sz w:val="24"/>
          <w:szCs w:val="24"/>
        </w:rPr>
        <w:t xml:space="preserve"> </w:t>
      </w:r>
      <w:r w:rsidR="00D91CCC" w:rsidRPr="00D91CCC">
        <w:rPr>
          <w:rFonts w:ascii="Times New Roman" w:hAnsi="Times New Roman" w:cs="Times New Roman"/>
          <w:sz w:val="24"/>
          <w:szCs w:val="24"/>
          <w:shd w:val="clear" w:color="auto" w:fill="FFFFFF"/>
        </w:rPr>
        <w:t xml:space="preserve"> </w:t>
      </w:r>
    </w:p>
    <w:p w:rsidR="00941582" w:rsidRPr="00A86AF0" w:rsidRDefault="00B9220C" w:rsidP="00A86AF0">
      <w:pPr>
        <w:spacing w:after="0" w:line="240" w:lineRule="auto"/>
        <w:ind w:right="-57" w:firstLine="720"/>
        <w:rPr>
          <w:color w:val="1A1A1A"/>
          <w:shd w:val="clear" w:color="auto" w:fill="FFFFFF"/>
        </w:rPr>
      </w:pPr>
      <w:r>
        <w:rPr>
          <w:rFonts w:ascii="Times New Roman" w:eastAsia="Times New Roman" w:hAnsi="Times New Roman" w:cs="Times New Roman"/>
          <w:sz w:val="24"/>
          <w:szCs w:val="24"/>
          <w:lang w:eastAsia="en-CA"/>
        </w:rPr>
        <w:t>Several basic conflicts with con</w:t>
      </w:r>
      <w:r w:rsidR="006A5FD0">
        <w:rPr>
          <w:rFonts w:ascii="Times New Roman" w:eastAsia="Times New Roman" w:hAnsi="Times New Roman" w:cs="Times New Roman"/>
          <w:sz w:val="24"/>
          <w:szCs w:val="24"/>
          <w:lang w:eastAsia="en-CA"/>
        </w:rPr>
        <w:t>temporary biology</w:t>
      </w:r>
      <w:r>
        <w:rPr>
          <w:rFonts w:ascii="Times New Roman" w:eastAsia="Times New Roman" w:hAnsi="Times New Roman" w:cs="Times New Roman"/>
          <w:sz w:val="24"/>
          <w:szCs w:val="24"/>
          <w:lang w:eastAsia="en-CA"/>
        </w:rPr>
        <w:t xml:space="preserve"> immediately arise. The biological and social sciences acknowledge the existence of the genotype and phenotype, but talk of ‘cosmotype’ (or astrology code or blueprint) would be considered superfluous and empty. While much is </w:t>
      </w:r>
      <w:r w:rsidRPr="00374264">
        <w:rPr>
          <w:rFonts w:ascii="Times New Roman" w:eastAsia="Times New Roman" w:hAnsi="Times New Roman" w:cs="Times New Roman"/>
          <w:b/>
          <w:bCs/>
          <w:sz w:val="24"/>
          <w:szCs w:val="24"/>
          <w:lang w:eastAsia="en-CA"/>
        </w:rPr>
        <w:t>already known, and increasing daily</w:t>
      </w:r>
      <w:r>
        <w:rPr>
          <w:rFonts w:ascii="Times New Roman" w:eastAsia="Times New Roman" w:hAnsi="Times New Roman" w:cs="Times New Roman"/>
          <w:b/>
          <w:bCs/>
          <w:sz w:val="24"/>
          <w:szCs w:val="24"/>
          <w:lang w:eastAsia="en-CA"/>
        </w:rPr>
        <w:t xml:space="preserve"> in the sciences</w:t>
      </w:r>
      <w:r>
        <w:rPr>
          <w:rFonts w:ascii="Times New Roman" w:eastAsia="Times New Roman" w:hAnsi="Times New Roman" w:cs="Times New Roman"/>
          <w:sz w:val="24"/>
          <w:szCs w:val="24"/>
          <w:lang w:eastAsia="en-CA"/>
        </w:rPr>
        <w:t xml:space="preserve"> about the genotype, along with cultural evolutionary effects, microbiome, and epigenetic influences that contribute to the resulting phenotype, nothing is known about any ‘cosmotype’ nor how it would interact with the genotype</w:t>
      </w:r>
      <w:r w:rsidR="0044720D">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or much less, set a pattern for, or sculpt central </w:t>
      </w:r>
      <w:r w:rsidR="004616CB">
        <w:rPr>
          <w:rFonts w:ascii="Times New Roman" w:eastAsia="Times New Roman" w:hAnsi="Times New Roman" w:cs="Times New Roman"/>
          <w:sz w:val="24"/>
          <w:szCs w:val="24"/>
          <w:lang w:eastAsia="en-CA"/>
        </w:rPr>
        <w:t xml:space="preserve">future </w:t>
      </w:r>
      <w:r>
        <w:rPr>
          <w:rFonts w:ascii="Times New Roman" w:eastAsia="Times New Roman" w:hAnsi="Times New Roman" w:cs="Times New Roman"/>
          <w:sz w:val="24"/>
          <w:szCs w:val="24"/>
          <w:lang w:eastAsia="en-CA"/>
        </w:rPr>
        <w:t>aspects of our lives.</w:t>
      </w:r>
      <w:r w:rsidR="00834D5B">
        <w:rPr>
          <w:rStyle w:val="FootnoteReference"/>
          <w:rFonts w:ascii="Times New Roman" w:eastAsia="Times New Roman" w:hAnsi="Times New Roman" w:cs="Times New Roman"/>
          <w:sz w:val="24"/>
          <w:szCs w:val="24"/>
          <w:lang w:eastAsia="en-CA"/>
        </w:rPr>
        <w:footnoteReference w:id="61"/>
      </w:r>
      <w:r>
        <w:rPr>
          <w:rFonts w:ascii="Times New Roman" w:eastAsia="Times New Roman" w:hAnsi="Times New Roman" w:cs="Times New Roman"/>
          <w:sz w:val="24"/>
          <w:szCs w:val="24"/>
          <w:lang w:eastAsia="en-CA"/>
        </w:rPr>
        <w:t xml:space="preserve"> </w:t>
      </w:r>
      <w:r w:rsidRPr="00F66E63">
        <w:rPr>
          <w:rFonts w:ascii="Times New Roman" w:eastAsia="Times New Roman" w:hAnsi="Times New Roman" w:cs="Times New Roman"/>
          <w:sz w:val="24"/>
          <w:szCs w:val="24"/>
          <w:lang w:eastAsia="en-CA"/>
        </w:rPr>
        <w:t xml:space="preserve">Astrologers provide us with no </w:t>
      </w:r>
      <w:r>
        <w:rPr>
          <w:rFonts w:ascii="Times New Roman" w:eastAsia="Times New Roman" w:hAnsi="Times New Roman" w:cs="Times New Roman"/>
          <w:sz w:val="24"/>
          <w:szCs w:val="24"/>
          <w:lang w:eastAsia="en-CA"/>
        </w:rPr>
        <w:t xml:space="preserve">worthwhile </w:t>
      </w:r>
      <w:r w:rsidRPr="00F66E63">
        <w:rPr>
          <w:rFonts w:ascii="Times New Roman" w:eastAsia="Times New Roman" w:hAnsi="Times New Roman" w:cs="Times New Roman"/>
          <w:sz w:val="24"/>
          <w:szCs w:val="24"/>
          <w:lang w:eastAsia="en-CA"/>
        </w:rPr>
        <w:t>idea h</w:t>
      </w:r>
      <w:r w:rsidRPr="00F66E63">
        <w:rPr>
          <w:rFonts w:ascii="Times New Roman" w:hAnsi="Times New Roman" w:cs="Times New Roman"/>
          <w:sz w:val="24"/>
          <w:szCs w:val="24"/>
        </w:rPr>
        <w:t>ow astrological causal activity is to be un</w:t>
      </w:r>
      <w:r>
        <w:rPr>
          <w:rFonts w:ascii="Times New Roman" w:hAnsi="Times New Roman" w:cs="Times New Roman"/>
          <w:sz w:val="24"/>
          <w:szCs w:val="24"/>
        </w:rPr>
        <w:t>derstood, especially in regard</w:t>
      </w:r>
      <w:r w:rsidRPr="00F66E63">
        <w:rPr>
          <w:rFonts w:ascii="Times New Roman" w:hAnsi="Times New Roman" w:cs="Times New Roman"/>
          <w:sz w:val="24"/>
          <w:szCs w:val="24"/>
        </w:rPr>
        <w:t xml:space="preserve"> to the natural biological and environmental </w:t>
      </w:r>
      <w:r>
        <w:rPr>
          <w:rFonts w:ascii="Times New Roman" w:hAnsi="Times New Roman" w:cs="Times New Roman"/>
          <w:sz w:val="24"/>
          <w:szCs w:val="24"/>
        </w:rPr>
        <w:t xml:space="preserve">way </w:t>
      </w:r>
      <w:r w:rsidRPr="00F66E63">
        <w:rPr>
          <w:rFonts w:ascii="Times New Roman" w:hAnsi="Times New Roman" w:cs="Times New Roman"/>
          <w:sz w:val="24"/>
          <w:szCs w:val="24"/>
        </w:rPr>
        <w:t>physical causes operate.</w:t>
      </w:r>
      <w:r>
        <w:rPr>
          <w:rFonts w:ascii="Times New Roman" w:hAnsi="Times New Roman" w:cs="Times New Roman"/>
          <w:sz w:val="24"/>
          <w:szCs w:val="24"/>
        </w:rPr>
        <w:t xml:space="preserve"> </w:t>
      </w:r>
      <w:r w:rsidR="00941582">
        <w:rPr>
          <w:rFonts w:ascii="Times New Roman" w:eastAsia="Times New Roman" w:hAnsi="Times New Roman" w:cs="Times New Roman"/>
          <w:sz w:val="24"/>
          <w:szCs w:val="24"/>
          <w:lang w:eastAsia="en-CA"/>
        </w:rPr>
        <w:t xml:space="preserve">A further problem with such astrological theorizing is that it does not fit with evolution. </w:t>
      </w:r>
      <w:r w:rsidR="00941582">
        <w:rPr>
          <w:rFonts w:ascii="Times New Roman" w:hAnsi="Times New Roman" w:cs="Times New Roman"/>
          <w:sz w:val="24"/>
          <w:szCs w:val="24"/>
        </w:rPr>
        <w:t xml:space="preserve">How could evolutionary or epigenetic changes allow us to track planetary configurations that are not part of our earthly natural environment? </w:t>
      </w:r>
      <w:r w:rsidR="00941582" w:rsidRPr="000303E3">
        <w:rPr>
          <w:rFonts w:ascii="Times New Roman" w:hAnsi="Times New Roman" w:cs="Times New Roman"/>
          <w:sz w:val="24"/>
          <w:szCs w:val="24"/>
        </w:rPr>
        <w:t>(Neptune, Uranus</w:t>
      </w:r>
      <w:r w:rsidR="00941582">
        <w:rPr>
          <w:rFonts w:ascii="Times New Roman" w:hAnsi="Times New Roman" w:cs="Times New Roman"/>
          <w:sz w:val="24"/>
          <w:szCs w:val="24"/>
        </w:rPr>
        <w:t>,</w:t>
      </w:r>
      <w:r w:rsidR="00941582" w:rsidRPr="000303E3">
        <w:rPr>
          <w:rFonts w:ascii="Times New Roman" w:hAnsi="Times New Roman" w:cs="Times New Roman"/>
          <w:sz w:val="24"/>
          <w:szCs w:val="24"/>
        </w:rPr>
        <w:t xml:space="preserve"> and Pluto are not even visible to the naked eye</w:t>
      </w:r>
      <w:r w:rsidR="003E380A">
        <w:rPr>
          <w:rFonts w:ascii="Times New Roman" w:hAnsi="Times New Roman" w:cs="Times New Roman"/>
          <w:sz w:val="24"/>
          <w:szCs w:val="24"/>
        </w:rPr>
        <w:t xml:space="preserve"> and nor are most asteroids</w:t>
      </w:r>
      <w:r w:rsidR="00941582" w:rsidRPr="000303E3">
        <w:rPr>
          <w:rFonts w:ascii="Times New Roman" w:hAnsi="Times New Roman" w:cs="Times New Roman"/>
          <w:sz w:val="24"/>
          <w:szCs w:val="24"/>
        </w:rPr>
        <w:t>)</w:t>
      </w:r>
      <w:r w:rsidR="00941582">
        <w:t xml:space="preserve">. </w:t>
      </w:r>
      <w:r w:rsidR="00941582">
        <w:rPr>
          <w:rFonts w:ascii="Times New Roman" w:hAnsi="Times New Roman" w:cs="Times New Roman"/>
          <w:sz w:val="24"/>
          <w:szCs w:val="24"/>
        </w:rPr>
        <w:t xml:space="preserve">The planetary associations of significance to astrologers---especially those involving the outer planets and asteroids---are largely not only invisible to the naked eye but do not have any effects that evolution could respond to. </w:t>
      </w:r>
      <w:r w:rsidR="00941582">
        <w:rPr>
          <w:rStyle w:val="FootnoteReference"/>
          <w:rFonts w:ascii="Times New Roman" w:hAnsi="Times New Roman" w:cs="Times New Roman"/>
          <w:sz w:val="24"/>
          <w:szCs w:val="24"/>
        </w:rPr>
        <w:footnoteReference w:id="62"/>
      </w:r>
      <w:r w:rsidR="00941582">
        <w:rPr>
          <w:rFonts w:ascii="Times New Roman" w:hAnsi="Times New Roman" w:cs="Times New Roman"/>
          <w:sz w:val="24"/>
          <w:szCs w:val="24"/>
        </w:rPr>
        <w:t xml:space="preserve"> Evolutionary adaptations are made in response to the </w:t>
      </w:r>
      <w:r w:rsidR="00941582" w:rsidRPr="00B90442">
        <w:rPr>
          <w:rFonts w:ascii="Times New Roman" w:hAnsi="Times New Roman" w:cs="Times New Roman"/>
          <w:b/>
          <w:sz w:val="24"/>
          <w:szCs w:val="24"/>
        </w:rPr>
        <w:t>earthly environments</w:t>
      </w:r>
      <w:r w:rsidR="00941582">
        <w:rPr>
          <w:rFonts w:ascii="Times New Roman" w:hAnsi="Times New Roman" w:cs="Times New Roman"/>
          <w:sz w:val="24"/>
          <w:szCs w:val="24"/>
        </w:rPr>
        <w:t xml:space="preserve"> physically confronted by organisms.</w:t>
      </w:r>
      <w:r w:rsidR="00941582">
        <w:rPr>
          <w:rStyle w:val="FootnoteReference"/>
          <w:rFonts w:ascii="Times New Roman" w:hAnsi="Times New Roman" w:cs="Times New Roman"/>
          <w:sz w:val="24"/>
          <w:szCs w:val="24"/>
        </w:rPr>
        <w:footnoteReference w:id="63"/>
      </w:r>
      <w:r w:rsidR="00941582">
        <w:rPr>
          <w:rFonts w:ascii="Times New Roman" w:hAnsi="Times New Roman" w:cs="Times New Roman"/>
          <w:sz w:val="24"/>
          <w:szCs w:val="24"/>
        </w:rPr>
        <w:t xml:space="preserve"> The difficulty is a</w:t>
      </w:r>
      <w:r w:rsidR="0067201F">
        <w:rPr>
          <w:rFonts w:ascii="Times New Roman" w:hAnsi="Times New Roman" w:cs="Times New Roman"/>
          <w:sz w:val="24"/>
          <w:szCs w:val="24"/>
        </w:rPr>
        <w:t>dditionally compounded when the outer</w:t>
      </w:r>
      <w:r w:rsidR="00941582">
        <w:rPr>
          <w:rFonts w:ascii="Times New Roman" w:hAnsi="Times New Roman" w:cs="Times New Roman"/>
          <w:sz w:val="24"/>
          <w:szCs w:val="24"/>
        </w:rPr>
        <w:t xml:space="preserve"> planets and other astronomical objects were unknown until </w:t>
      </w:r>
      <w:r w:rsidR="00BD007B">
        <w:rPr>
          <w:rFonts w:ascii="Times New Roman" w:hAnsi="Times New Roman" w:cs="Times New Roman"/>
          <w:sz w:val="24"/>
          <w:szCs w:val="24"/>
        </w:rPr>
        <w:t xml:space="preserve">relatively </w:t>
      </w:r>
      <w:r w:rsidR="00941582">
        <w:rPr>
          <w:rFonts w:ascii="Times New Roman" w:hAnsi="Times New Roman" w:cs="Times New Roman"/>
          <w:sz w:val="24"/>
          <w:szCs w:val="24"/>
        </w:rPr>
        <w:t xml:space="preserve">recently. Further, there are thousands of </w:t>
      </w:r>
      <w:r w:rsidR="00941582">
        <w:rPr>
          <w:rFonts w:ascii="Times New Roman" w:hAnsi="Times New Roman" w:cs="Times New Roman"/>
          <w:sz w:val="24"/>
          <w:szCs w:val="24"/>
        </w:rPr>
        <w:lastRenderedPageBreak/>
        <w:t>asteroids, how could we become only attuned to selected (named asteroids that share your name) asteroids out of many thousands that are otherwise largely indistinguishable from each other</w:t>
      </w:r>
      <w:r w:rsidR="00941582" w:rsidRPr="009709E1">
        <w:rPr>
          <w:rFonts w:ascii="Times New Roman" w:eastAsia="Times New Roman" w:hAnsi="Times New Roman" w:cs="Times New Roman"/>
          <w:sz w:val="24"/>
          <w:szCs w:val="24"/>
          <w:lang w:eastAsia="en-CA"/>
        </w:rPr>
        <w:t>?</w:t>
      </w:r>
      <w:r w:rsidR="00941582">
        <w:rPr>
          <w:rFonts w:ascii="Times New Roman" w:eastAsia="Times New Roman" w:hAnsi="Times New Roman" w:cs="Times New Roman"/>
          <w:sz w:val="24"/>
          <w:szCs w:val="24"/>
          <w:lang w:eastAsia="en-CA"/>
        </w:rPr>
        <w:t xml:space="preserve"> </w:t>
      </w:r>
      <w:r w:rsidR="00A86AF0">
        <w:rPr>
          <w:rFonts w:ascii="Times New Roman" w:eastAsia="Times New Roman" w:hAnsi="Times New Roman" w:cs="Times New Roman"/>
          <w:sz w:val="24"/>
          <w:szCs w:val="24"/>
          <w:lang w:eastAsia="en-CA"/>
        </w:rPr>
        <w:t>It would seem astrologers would have to deny evolution or assume evolution was designed to produce beings by an astrologically-inclined</w:t>
      </w:r>
      <w:r w:rsidR="00F764BC">
        <w:rPr>
          <w:rFonts w:ascii="Times New Roman" w:eastAsia="Times New Roman" w:hAnsi="Times New Roman" w:cs="Times New Roman"/>
          <w:sz w:val="24"/>
          <w:szCs w:val="24"/>
          <w:lang w:eastAsia="en-CA"/>
        </w:rPr>
        <w:t>, benevolent</w:t>
      </w:r>
      <w:r w:rsidR="00A86AF0">
        <w:rPr>
          <w:rFonts w:ascii="Times New Roman" w:eastAsia="Times New Roman" w:hAnsi="Times New Roman" w:cs="Times New Roman"/>
          <w:sz w:val="24"/>
          <w:szCs w:val="24"/>
          <w:lang w:eastAsia="en-CA"/>
        </w:rPr>
        <w:t xml:space="preserve"> god. </w:t>
      </w:r>
      <w:r w:rsidR="00A86AF0">
        <w:rPr>
          <w:color w:val="1A1A1A"/>
          <w:shd w:val="clear" w:color="auto" w:fill="FFFFFF"/>
        </w:rPr>
        <w:t> </w:t>
      </w:r>
      <w:r w:rsidR="0067201F">
        <w:rPr>
          <w:rFonts w:ascii="Times New Roman" w:hAnsi="Times New Roman" w:cs="Times New Roman"/>
          <w:sz w:val="24"/>
          <w:szCs w:val="24"/>
        </w:rPr>
        <w:t>Astrologic</w:t>
      </w:r>
      <w:r w:rsidR="00941582">
        <w:rPr>
          <w:rFonts w:ascii="Times New Roman" w:hAnsi="Times New Roman" w:cs="Times New Roman"/>
          <w:sz w:val="24"/>
          <w:szCs w:val="24"/>
        </w:rPr>
        <w:t>al</w:t>
      </w:r>
      <w:r w:rsidR="0067201F">
        <w:rPr>
          <w:rFonts w:ascii="Times New Roman" w:hAnsi="Times New Roman" w:cs="Times New Roman"/>
          <w:sz w:val="24"/>
          <w:szCs w:val="24"/>
        </w:rPr>
        <w:t xml:space="preserve"> tal</w:t>
      </w:r>
      <w:r w:rsidR="00941582">
        <w:rPr>
          <w:rFonts w:ascii="Times New Roman" w:hAnsi="Times New Roman" w:cs="Times New Roman"/>
          <w:sz w:val="24"/>
          <w:szCs w:val="24"/>
        </w:rPr>
        <w:t xml:space="preserve">k of </w:t>
      </w:r>
      <w:r w:rsidR="00783F9D">
        <w:rPr>
          <w:rFonts w:ascii="Times New Roman" w:hAnsi="Times New Roman" w:cs="Times New Roman"/>
          <w:sz w:val="24"/>
          <w:szCs w:val="24"/>
        </w:rPr>
        <w:t xml:space="preserve">socially constructed </w:t>
      </w:r>
      <w:r w:rsidR="00941582">
        <w:rPr>
          <w:rFonts w:ascii="Times New Roman" w:hAnsi="Times New Roman" w:cs="Times New Roman"/>
          <w:sz w:val="24"/>
          <w:szCs w:val="24"/>
        </w:rPr>
        <w:t xml:space="preserve">entities such as ideas, corporations, nations etc having </w:t>
      </w:r>
      <w:r w:rsidR="00310A5B">
        <w:rPr>
          <w:rFonts w:ascii="Times New Roman" w:hAnsi="Times New Roman" w:cs="Times New Roman"/>
          <w:sz w:val="24"/>
          <w:szCs w:val="24"/>
        </w:rPr>
        <w:t xml:space="preserve">astrological </w:t>
      </w:r>
      <w:r w:rsidR="00941582">
        <w:rPr>
          <w:rFonts w:ascii="Times New Roman" w:hAnsi="Times New Roman" w:cs="Times New Roman"/>
          <w:sz w:val="24"/>
          <w:szCs w:val="24"/>
        </w:rPr>
        <w:t>birth-times adds even deeper problems</w:t>
      </w:r>
      <w:r w:rsidR="00310A5B">
        <w:rPr>
          <w:rFonts w:ascii="Times New Roman" w:hAnsi="Times New Roman" w:cs="Times New Roman"/>
          <w:sz w:val="24"/>
          <w:szCs w:val="24"/>
        </w:rPr>
        <w:t>.</w:t>
      </w:r>
      <w:r w:rsidR="00941582">
        <w:rPr>
          <w:rFonts w:ascii="Times New Roman" w:hAnsi="Times New Roman" w:cs="Times New Roman"/>
          <w:sz w:val="24"/>
          <w:szCs w:val="24"/>
        </w:rPr>
        <w:t xml:space="preserve"> </w:t>
      </w:r>
      <w:r w:rsidR="00941582">
        <w:rPr>
          <w:rFonts w:ascii="Times New Roman" w:eastAsia="Times New Roman" w:hAnsi="Times New Roman" w:cs="Times New Roman"/>
          <w:sz w:val="24"/>
          <w:szCs w:val="24"/>
          <w:lang w:eastAsia="en-CA"/>
        </w:rPr>
        <w:t xml:space="preserve">Where and how does the supposed imprint occur with abstract, socially constructed entities such as institutions or ideas? </w:t>
      </w:r>
    </w:p>
    <w:p w:rsidR="00B9220C" w:rsidRDefault="00941582" w:rsidP="00941582">
      <w:pPr>
        <w:spacing w:after="0" w:line="240" w:lineRule="auto"/>
        <w:ind w:right="-57" w:firstLine="567"/>
        <w:rPr>
          <w:rFonts w:ascii="Times New Roman" w:eastAsia="Times New Roman" w:hAnsi="Times New Roman" w:cs="Times New Roman"/>
          <w:sz w:val="24"/>
          <w:szCs w:val="24"/>
          <w:lang w:eastAsia="en-CA"/>
        </w:rPr>
      </w:pPr>
      <w:r w:rsidRPr="00941582">
        <w:rPr>
          <w:rFonts w:ascii="Times New Roman" w:eastAsia="Times New Roman" w:hAnsi="Times New Roman" w:cs="Times New Roman"/>
          <w:sz w:val="24"/>
          <w:szCs w:val="24"/>
          <w:lang w:eastAsia="en-CA"/>
        </w:rPr>
        <w:t>These problems</w:t>
      </w:r>
      <w:r>
        <w:rPr>
          <w:rFonts w:ascii="Times New Roman" w:eastAsia="Times New Roman" w:hAnsi="Times New Roman" w:cs="Times New Roman"/>
          <w:sz w:val="20"/>
          <w:szCs w:val="20"/>
          <w:lang w:eastAsia="en-CA"/>
        </w:rPr>
        <w:t xml:space="preserve"> </w:t>
      </w:r>
      <w:r w:rsidR="00B9220C" w:rsidRPr="008813A0">
        <w:rPr>
          <w:rFonts w:ascii="Times New Roman" w:eastAsia="Times New Roman" w:hAnsi="Times New Roman" w:cs="Times New Roman"/>
          <w:b/>
          <w:bCs/>
          <w:sz w:val="24"/>
          <w:szCs w:val="24"/>
          <w:lang w:eastAsia="en-CA"/>
        </w:rPr>
        <w:t>should</w:t>
      </w:r>
      <w:r w:rsidR="00B9220C">
        <w:rPr>
          <w:rFonts w:ascii="Times New Roman" w:eastAsia="Times New Roman" w:hAnsi="Times New Roman" w:cs="Times New Roman"/>
          <w:b/>
          <w:bCs/>
          <w:sz w:val="24"/>
          <w:szCs w:val="24"/>
          <w:lang w:eastAsia="en-CA"/>
        </w:rPr>
        <w:t xml:space="preserve"> </w:t>
      </w:r>
      <w:r w:rsidR="00B9220C">
        <w:rPr>
          <w:rFonts w:ascii="Times New Roman" w:eastAsia="Times New Roman" w:hAnsi="Times New Roman" w:cs="Times New Roman"/>
          <w:sz w:val="24"/>
          <w:szCs w:val="24"/>
          <w:lang w:eastAsia="en-CA"/>
        </w:rPr>
        <w:t>create serious problems for most cont</w:t>
      </w:r>
      <w:r>
        <w:rPr>
          <w:rFonts w:ascii="Times New Roman" w:eastAsia="Times New Roman" w:hAnsi="Times New Roman" w:cs="Times New Roman"/>
          <w:sz w:val="24"/>
          <w:szCs w:val="24"/>
          <w:lang w:eastAsia="en-CA"/>
        </w:rPr>
        <w:t xml:space="preserve">emporary </w:t>
      </w:r>
      <w:r w:rsidR="00B9220C">
        <w:rPr>
          <w:rFonts w:ascii="Times New Roman" w:eastAsia="Times New Roman" w:hAnsi="Times New Roman" w:cs="Times New Roman"/>
          <w:sz w:val="24"/>
          <w:szCs w:val="24"/>
          <w:lang w:eastAsia="en-CA"/>
        </w:rPr>
        <w:t xml:space="preserve">astrologers–-if we take astrologers at face value in their books and sites (see any astrology book in </w:t>
      </w:r>
      <w:r w:rsidR="0079169F">
        <w:rPr>
          <w:rFonts w:ascii="Times New Roman" w:eastAsia="Times New Roman" w:hAnsi="Times New Roman" w:cs="Times New Roman"/>
          <w:sz w:val="24"/>
          <w:szCs w:val="24"/>
          <w:lang w:eastAsia="en-CA"/>
        </w:rPr>
        <w:t>your local bookstore, or consider</w:t>
      </w:r>
      <w:r w:rsidR="00B9220C">
        <w:rPr>
          <w:rFonts w:ascii="Times New Roman" w:eastAsia="Times New Roman" w:hAnsi="Times New Roman" w:cs="Times New Roman"/>
          <w:sz w:val="24"/>
          <w:szCs w:val="24"/>
          <w:lang w:eastAsia="en-CA"/>
        </w:rPr>
        <w:t xml:space="preserve"> the magazine </w:t>
      </w:r>
      <w:r w:rsidR="00B9220C" w:rsidRPr="00A904A3">
        <w:rPr>
          <w:rFonts w:ascii="Times New Roman" w:eastAsia="Times New Roman" w:hAnsi="Times New Roman" w:cs="Times New Roman"/>
          <w:sz w:val="24"/>
          <w:szCs w:val="24"/>
          <w:u w:val="single"/>
          <w:lang w:eastAsia="en-CA"/>
        </w:rPr>
        <w:t>The Mountain Astrologer</w:t>
      </w:r>
      <w:r w:rsidR="00B9220C">
        <w:rPr>
          <w:rFonts w:ascii="Times New Roman" w:eastAsia="Times New Roman" w:hAnsi="Times New Roman" w:cs="Times New Roman"/>
          <w:sz w:val="24"/>
          <w:szCs w:val="24"/>
          <w:lang w:eastAsia="en-CA"/>
        </w:rPr>
        <w:t>)—</w:t>
      </w:r>
      <w:r w:rsidR="00FA30BC">
        <w:rPr>
          <w:rFonts w:ascii="Times New Roman" w:eastAsia="Times New Roman" w:hAnsi="Times New Roman" w:cs="Times New Roman"/>
          <w:sz w:val="24"/>
          <w:szCs w:val="24"/>
          <w:lang w:eastAsia="en-CA"/>
        </w:rPr>
        <w:t xml:space="preserve">after all, </w:t>
      </w:r>
      <w:r w:rsidR="00B9220C">
        <w:rPr>
          <w:rFonts w:ascii="Times New Roman" w:eastAsia="Times New Roman" w:hAnsi="Times New Roman" w:cs="Times New Roman"/>
          <w:sz w:val="24"/>
          <w:szCs w:val="24"/>
          <w:lang w:eastAsia="en-CA"/>
        </w:rPr>
        <w:t xml:space="preserve">the alleged cosmotype (stellar imprint) supposedly has a </w:t>
      </w:r>
      <w:r w:rsidR="00B9220C" w:rsidRPr="00DE0468">
        <w:rPr>
          <w:rFonts w:ascii="Times New Roman" w:eastAsia="Times New Roman" w:hAnsi="Times New Roman" w:cs="Times New Roman"/>
          <w:b/>
          <w:sz w:val="24"/>
          <w:szCs w:val="24"/>
          <w:lang w:eastAsia="en-CA"/>
        </w:rPr>
        <w:t>stronger</w:t>
      </w:r>
      <w:r w:rsidR="00B9220C">
        <w:rPr>
          <w:rFonts w:ascii="Times New Roman" w:eastAsia="Times New Roman" w:hAnsi="Times New Roman" w:cs="Times New Roman"/>
          <w:sz w:val="24"/>
          <w:szCs w:val="24"/>
          <w:lang w:eastAsia="en-CA"/>
        </w:rPr>
        <w:t xml:space="preserve"> </w:t>
      </w:r>
      <w:r w:rsidR="00B9220C" w:rsidRPr="00775D47">
        <w:rPr>
          <w:rFonts w:ascii="Times New Roman" w:eastAsia="Times New Roman" w:hAnsi="Times New Roman" w:cs="Times New Roman"/>
          <w:b/>
          <w:sz w:val="24"/>
          <w:szCs w:val="24"/>
          <w:lang w:eastAsia="en-CA"/>
        </w:rPr>
        <w:t>relationship</w:t>
      </w:r>
      <w:r w:rsidR="00B9220C">
        <w:rPr>
          <w:rFonts w:ascii="Times New Roman" w:eastAsia="Times New Roman" w:hAnsi="Times New Roman" w:cs="Times New Roman"/>
          <w:sz w:val="24"/>
          <w:szCs w:val="24"/>
          <w:lang w:eastAsia="en-CA"/>
        </w:rPr>
        <w:t xml:space="preserve"> to our lives than any genotype or environmental influences (after all, how many examples do astrologers provide of people who completely, or even somewhat, overri</w:t>
      </w:r>
      <w:r w:rsidR="005914FF">
        <w:rPr>
          <w:rFonts w:ascii="Times New Roman" w:eastAsia="Times New Roman" w:hAnsi="Times New Roman" w:cs="Times New Roman"/>
          <w:sz w:val="24"/>
          <w:szCs w:val="24"/>
          <w:lang w:eastAsia="en-CA"/>
        </w:rPr>
        <w:t>de their supposed cosmotype?)</w:t>
      </w:r>
      <w:r w:rsidR="00291A0A">
        <w:rPr>
          <w:rFonts w:ascii="Times New Roman" w:eastAsia="Times New Roman" w:hAnsi="Times New Roman" w:cs="Times New Roman"/>
          <w:sz w:val="24"/>
          <w:szCs w:val="24"/>
          <w:lang w:eastAsia="en-CA"/>
        </w:rPr>
        <w:t xml:space="preserve"> One might also ask: W</w:t>
      </w:r>
      <w:r w:rsidR="00B9220C">
        <w:rPr>
          <w:rFonts w:ascii="Times New Roman" w:eastAsia="Times New Roman" w:hAnsi="Times New Roman" w:cs="Times New Roman"/>
          <w:sz w:val="24"/>
          <w:szCs w:val="24"/>
          <w:lang w:eastAsia="en-CA"/>
        </w:rPr>
        <w:t xml:space="preserve">hile genetic engineering will soon allow us to modify much of our genetic structure, could we override or modify our cosmotype in the future? </w:t>
      </w:r>
      <w:r w:rsidR="006640A9">
        <w:rPr>
          <w:rFonts w:ascii="Times New Roman" w:eastAsia="Times New Roman" w:hAnsi="Times New Roman" w:cs="Times New Roman"/>
          <w:sz w:val="24"/>
          <w:szCs w:val="24"/>
          <w:lang w:eastAsia="en-CA"/>
        </w:rPr>
        <w:t xml:space="preserve">Could advances in science potentially find ways to make astrology redundant? </w:t>
      </w:r>
      <w:r w:rsidR="00B9220C">
        <w:rPr>
          <w:rFonts w:ascii="Times New Roman" w:eastAsia="Times New Roman" w:hAnsi="Times New Roman" w:cs="Times New Roman"/>
          <w:sz w:val="24"/>
          <w:szCs w:val="24"/>
          <w:lang w:eastAsia="en-CA"/>
        </w:rPr>
        <w:t xml:space="preserve">Is it (whatever ‘it’ is) impossible to override? How would we know? </w:t>
      </w:r>
      <w:r w:rsidR="00B9220C">
        <w:rPr>
          <w:rStyle w:val="FootnoteReference"/>
          <w:rFonts w:ascii="Times New Roman" w:eastAsia="Times New Roman" w:hAnsi="Times New Roman" w:cs="Times New Roman"/>
          <w:sz w:val="24"/>
          <w:szCs w:val="24"/>
          <w:lang w:eastAsia="en-CA"/>
        </w:rPr>
        <w:footnoteReference w:id="64"/>
      </w:r>
      <w:r w:rsidR="00B9220C">
        <w:rPr>
          <w:rFonts w:ascii="Times New Roman" w:eastAsia="Times New Roman" w:hAnsi="Times New Roman" w:cs="Times New Roman"/>
          <w:sz w:val="24"/>
          <w:szCs w:val="24"/>
          <w:lang w:eastAsia="en-CA"/>
        </w:rPr>
        <w:t xml:space="preserve"> </w:t>
      </w:r>
    </w:p>
    <w:p w:rsidR="002A50B7" w:rsidRPr="00197713" w:rsidRDefault="002A50B7" w:rsidP="00B914FA">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Some Western astrologers are well aware that the Western emphasis on time of birth is far from straightforward and frequently ignored</w:t>
      </w:r>
      <w:r w:rsidR="005D6B97">
        <w:rPr>
          <w:rFonts w:ascii="Times New Roman" w:eastAsia="Times New Roman" w:hAnsi="Times New Roman" w:cs="Times New Roman"/>
          <w:sz w:val="24"/>
          <w:szCs w:val="24"/>
          <w:lang w:eastAsia="en-CA"/>
        </w:rPr>
        <w:t xml:space="preserve"> (daylight savings time can create some </w:t>
      </w:r>
      <w:r w:rsidR="006E3E99">
        <w:rPr>
          <w:rFonts w:ascii="Times New Roman" w:eastAsia="Times New Roman" w:hAnsi="Times New Roman" w:cs="Times New Roman"/>
          <w:sz w:val="24"/>
          <w:szCs w:val="24"/>
          <w:lang w:eastAsia="en-CA"/>
        </w:rPr>
        <w:t xml:space="preserve">further </w:t>
      </w:r>
      <w:r w:rsidR="005D6B97">
        <w:rPr>
          <w:rFonts w:ascii="Times New Roman" w:eastAsia="Times New Roman" w:hAnsi="Times New Roman" w:cs="Times New Roman"/>
          <w:sz w:val="24"/>
          <w:szCs w:val="24"/>
          <w:lang w:eastAsia="en-CA"/>
        </w:rPr>
        <w:t>t</w:t>
      </w:r>
      <w:r w:rsidR="005914FF">
        <w:rPr>
          <w:rFonts w:ascii="Times New Roman" w:eastAsia="Times New Roman" w:hAnsi="Times New Roman" w:cs="Times New Roman"/>
          <w:sz w:val="24"/>
          <w:szCs w:val="24"/>
          <w:lang w:eastAsia="en-CA"/>
        </w:rPr>
        <w:t xml:space="preserve">iming dilemmas for astrologers </w:t>
      </w:r>
      <w:r w:rsidR="005D6B97">
        <w:rPr>
          <w:rFonts w:ascii="Times New Roman" w:eastAsia="Times New Roman" w:hAnsi="Times New Roman" w:cs="Times New Roman"/>
          <w:sz w:val="24"/>
          <w:szCs w:val="24"/>
          <w:lang w:eastAsia="en-CA"/>
        </w:rPr>
        <w:t>as well, see Arens 2023)</w:t>
      </w:r>
      <w:r>
        <w:rPr>
          <w:rFonts w:ascii="Times New Roman" w:eastAsia="Times New Roman" w:hAnsi="Times New Roman" w:cs="Times New Roman"/>
          <w:sz w:val="24"/>
          <w:szCs w:val="24"/>
          <w:lang w:eastAsia="en-CA"/>
        </w:rPr>
        <w:t xml:space="preserve">. For example, Campion </w:t>
      </w:r>
      <w:r w:rsidRPr="003E29BE">
        <w:rPr>
          <w:rFonts w:ascii="Times New Roman" w:hAnsi="Times New Roman" w:cs="Times New Roman"/>
          <w:color w:val="000000"/>
          <w:sz w:val="20"/>
        </w:rPr>
        <w:t xml:space="preserve">in </w:t>
      </w:r>
      <w:r w:rsidRPr="00B76768">
        <w:rPr>
          <w:rFonts w:ascii="Times New Roman" w:hAnsi="Times New Roman" w:cs="Times New Roman"/>
          <w:i/>
          <w:iCs/>
          <w:color w:val="000000"/>
          <w:sz w:val="24"/>
          <w:szCs w:val="24"/>
        </w:rPr>
        <w:t>The</w:t>
      </w:r>
      <w:r w:rsidR="00BC4E6C">
        <w:rPr>
          <w:rFonts w:ascii="Times New Roman" w:hAnsi="Times New Roman" w:cs="Times New Roman"/>
          <w:i/>
          <w:iCs/>
          <w:color w:val="000000"/>
          <w:sz w:val="24"/>
          <w:szCs w:val="24"/>
        </w:rPr>
        <w:t xml:space="preserve"> </w:t>
      </w:r>
      <w:r w:rsidRPr="00B76768">
        <w:rPr>
          <w:rFonts w:ascii="Times New Roman" w:hAnsi="Times New Roman" w:cs="Times New Roman"/>
          <w:i/>
          <w:iCs/>
          <w:color w:val="000000"/>
          <w:sz w:val="24"/>
          <w:szCs w:val="24"/>
        </w:rPr>
        <w:t xml:space="preserve">Book of World Horoscopes, </w:t>
      </w:r>
      <w:r w:rsidRPr="00B76768">
        <w:rPr>
          <w:rFonts w:ascii="Times New Roman" w:hAnsi="Times New Roman" w:cs="Times New Roman"/>
          <w:color w:val="000000"/>
          <w:sz w:val="24"/>
          <w:szCs w:val="24"/>
        </w:rPr>
        <w:t>(2004) says,</w:t>
      </w:r>
    </w:p>
    <w:p w:rsidR="00746106" w:rsidRPr="0043146F" w:rsidRDefault="002A50B7" w:rsidP="0043146F">
      <w:pPr>
        <w:spacing w:before="100" w:beforeAutospacing="1" w:after="100" w:afterAutospacing="1" w:line="240" w:lineRule="auto"/>
        <w:ind w:left="567" w:right="680"/>
        <w:rPr>
          <w:rFonts w:ascii="Times New Roman" w:hAnsi="Times New Roman" w:cs="Times New Roman"/>
          <w:color w:val="000000"/>
          <w:sz w:val="20"/>
          <w:szCs w:val="20"/>
        </w:rPr>
      </w:pPr>
      <w:r w:rsidRPr="003E29BE">
        <w:rPr>
          <w:rFonts w:ascii="Times New Roman" w:hAnsi="Times New Roman" w:cs="Times New Roman"/>
          <w:color w:val="000000"/>
          <w:sz w:val="20"/>
          <w:szCs w:val="20"/>
        </w:rPr>
        <w:t>There is a clear gulf between the rhetoric of astrology – that precise data is vital – and the practice (to judge from astrological books and journals) – which is that, in many cases, it just doesn't matter. …All that is required for the interpretation to be correct is that the time is believed to be correct (preface, p.13)</w:t>
      </w:r>
      <w:proofErr w:type="gramStart"/>
      <w:r w:rsidRPr="003E29BE">
        <w:rPr>
          <w:rFonts w:ascii="Times New Roman" w:hAnsi="Times New Roman" w:cs="Times New Roman"/>
          <w:color w:val="000000"/>
          <w:sz w:val="20"/>
          <w:szCs w:val="20"/>
        </w:rPr>
        <w:t>.</w:t>
      </w:r>
      <w:r w:rsidR="00393005">
        <w:rPr>
          <w:rFonts w:ascii="Times New Roman" w:eastAsia="Times New Roman" w:hAnsi="Times New Roman" w:cs="Times New Roman"/>
          <w:sz w:val="24"/>
          <w:szCs w:val="24"/>
          <w:lang w:eastAsia="en-CA"/>
        </w:rPr>
        <w:t>.</w:t>
      </w:r>
      <w:proofErr w:type="gramEnd"/>
    </w:p>
    <w:p w:rsidR="00645CB1" w:rsidRPr="0043146F" w:rsidRDefault="00816097" w:rsidP="0043146F">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Why relative to the </w:t>
      </w:r>
      <w:r w:rsidRPr="00816097">
        <w:rPr>
          <w:rFonts w:ascii="Times New Roman" w:eastAsia="Times New Roman" w:hAnsi="Times New Roman" w:cs="Times New Roman"/>
          <w:b/>
          <w:bCs/>
          <w:sz w:val="24"/>
          <w:szCs w:val="24"/>
          <w:lang w:eastAsia="en-CA"/>
        </w:rPr>
        <w:t>place</w:t>
      </w:r>
      <w:r>
        <w:rPr>
          <w:rFonts w:ascii="Times New Roman" w:eastAsia="Times New Roman" w:hAnsi="Times New Roman" w:cs="Times New Roman"/>
          <w:sz w:val="24"/>
          <w:szCs w:val="24"/>
          <w:lang w:eastAsia="en-CA"/>
        </w:rPr>
        <w:t xml:space="preserve"> of birth</w:t>
      </w:r>
      <w:r w:rsidR="006947C7">
        <w:rPr>
          <w:rFonts w:ascii="Times New Roman" w:eastAsia="Times New Roman" w:hAnsi="Times New Roman" w:cs="Times New Roman"/>
          <w:sz w:val="24"/>
          <w:szCs w:val="24"/>
          <w:lang w:eastAsia="en-CA"/>
        </w:rPr>
        <w:t xml:space="preserve">? </w:t>
      </w:r>
      <w:r w:rsidR="000D46AE">
        <w:rPr>
          <w:rStyle w:val="FootnoteReference"/>
          <w:rFonts w:ascii="Times New Roman" w:eastAsia="Times New Roman" w:hAnsi="Times New Roman" w:cs="Times New Roman"/>
          <w:sz w:val="24"/>
          <w:szCs w:val="24"/>
          <w:lang w:eastAsia="en-CA"/>
        </w:rPr>
        <w:footnoteReference w:id="65"/>
      </w:r>
      <w:r w:rsidR="00E11543">
        <w:rPr>
          <w:rFonts w:ascii="Times New Roman" w:eastAsia="Times New Roman" w:hAnsi="Times New Roman" w:cs="Times New Roman"/>
          <w:sz w:val="24"/>
          <w:szCs w:val="24"/>
          <w:lang w:eastAsia="en-CA"/>
        </w:rPr>
        <w:t xml:space="preserve"> </w:t>
      </w:r>
      <w:r w:rsidR="00B2509E">
        <w:rPr>
          <w:rFonts w:ascii="Times New Roman" w:hAnsi="Times New Roman" w:cs="Times New Roman"/>
          <w:sz w:val="24"/>
          <w:szCs w:val="24"/>
        </w:rPr>
        <w:t>The</w:t>
      </w:r>
      <w:r w:rsidR="000F0C2D" w:rsidRPr="005360A9">
        <w:rPr>
          <w:rFonts w:ascii="Times New Roman" w:hAnsi="Times New Roman" w:cs="Times New Roman"/>
          <w:sz w:val="24"/>
          <w:szCs w:val="24"/>
        </w:rPr>
        <w:t xml:space="preserve"> place and time of bir</w:t>
      </w:r>
      <w:r w:rsidR="00E56B5E">
        <w:rPr>
          <w:rFonts w:ascii="Times New Roman" w:hAnsi="Times New Roman" w:cs="Times New Roman"/>
          <w:sz w:val="24"/>
          <w:szCs w:val="24"/>
        </w:rPr>
        <w:t xml:space="preserve">th </w:t>
      </w:r>
      <w:r w:rsidR="00B2509E">
        <w:rPr>
          <w:rFonts w:ascii="Times New Roman" w:hAnsi="Times New Roman" w:cs="Times New Roman"/>
          <w:sz w:val="24"/>
          <w:szCs w:val="24"/>
        </w:rPr>
        <w:t xml:space="preserve">in </w:t>
      </w:r>
      <w:proofErr w:type="gramStart"/>
      <w:r w:rsidR="00B2509E">
        <w:rPr>
          <w:rFonts w:ascii="Times New Roman" w:hAnsi="Times New Roman" w:cs="Times New Roman"/>
          <w:sz w:val="24"/>
          <w:szCs w:val="24"/>
        </w:rPr>
        <w:t>themselves</w:t>
      </w:r>
      <w:proofErr w:type="gramEnd"/>
      <w:r w:rsidR="00B2509E">
        <w:rPr>
          <w:rFonts w:ascii="Times New Roman" w:hAnsi="Times New Roman" w:cs="Times New Roman"/>
          <w:sz w:val="24"/>
          <w:szCs w:val="24"/>
        </w:rPr>
        <w:t xml:space="preserve"> </w:t>
      </w:r>
      <w:r w:rsidR="00E56B5E">
        <w:rPr>
          <w:rFonts w:ascii="Times New Roman" w:hAnsi="Times New Roman" w:cs="Times New Roman"/>
          <w:sz w:val="24"/>
          <w:szCs w:val="24"/>
        </w:rPr>
        <w:t>are not really that important for astrologers</w:t>
      </w:r>
      <w:r w:rsidR="000F0C2D" w:rsidRPr="005360A9">
        <w:rPr>
          <w:rFonts w:ascii="Times New Roman" w:hAnsi="Times New Roman" w:cs="Times New Roman"/>
          <w:sz w:val="24"/>
          <w:szCs w:val="24"/>
        </w:rPr>
        <w:t xml:space="preserve">: </w:t>
      </w:r>
      <w:r w:rsidR="00E56B5E">
        <w:rPr>
          <w:rFonts w:ascii="Times New Roman" w:hAnsi="Times New Roman" w:cs="Times New Roman"/>
          <w:sz w:val="24"/>
          <w:szCs w:val="24"/>
        </w:rPr>
        <w:t xml:space="preserve">what is important for </w:t>
      </w:r>
      <w:r w:rsidR="004D1D9C">
        <w:rPr>
          <w:rFonts w:ascii="Times New Roman" w:hAnsi="Times New Roman" w:cs="Times New Roman"/>
          <w:sz w:val="24"/>
          <w:szCs w:val="24"/>
        </w:rPr>
        <w:t xml:space="preserve">most Western </w:t>
      </w:r>
      <w:r w:rsidR="00E56B5E">
        <w:rPr>
          <w:rFonts w:ascii="Times New Roman" w:hAnsi="Times New Roman" w:cs="Times New Roman"/>
          <w:sz w:val="24"/>
          <w:szCs w:val="24"/>
        </w:rPr>
        <w:t xml:space="preserve">astrologers is that </w:t>
      </w:r>
      <w:r w:rsidR="000F0C2D" w:rsidRPr="005360A9">
        <w:rPr>
          <w:rFonts w:ascii="Times New Roman" w:hAnsi="Times New Roman" w:cs="Times New Roman"/>
          <w:sz w:val="24"/>
          <w:szCs w:val="24"/>
        </w:rPr>
        <w:t>they change the position of the Ascendant and, conseque</w:t>
      </w:r>
      <w:r w:rsidR="00F437C4">
        <w:rPr>
          <w:rFonts w:ascii="Times New Roman" w:hAnsi="Times New Roman" w:cs="Times New Roman"/>
          <w:sz w:val="24"/>
          <w:szCs w:val="24"/>
        </w:rPr>
        <w:t>ntly, the positions of the planets</w:t>
      </w:r>
      <w:r w:rsidR="000F0C2D" w:rsidRPr="005360A9">
        <w:rPr>
          <w:rFonts w:ascii="Times New Roman" w:hAnsi="Times New Roman" w:cs="Times New Roman"/>
          <w:sz w:val="24"/>
          <w:szCs w:val="24"/>
        </w:rPr>
        <w:t xml:space="preserve"> in the astrological houses. </w:t>
      </w:r>
      <w:r w:rsidR="009F00E6">
        <w:rPr>
          <w:rFonts w:ascii="Times New Roman" w:eastAsia="Times New Roman" w:hAnsi="Times New Roman" w:cs="Times New Roman"/>
          <w:sz w:val="24"/>
          <w:szCs w:val="24"/>
          <w:lang w:eastAsia="en-CA"/>
        </w:rPr>
        <w:t xml:space="preserve">While we can all agree that being born in different countries or even regions of the same country may have different cultural, religious, and </w:t>
      </w:r>
      <w:r w:rsidR="00A16AB7">
        <w:rPr>
          <w:rFonts w:ascii="Times New Roman" w:eastAsia="Times New Roman" w:hAnsi="Times New Roman" w:cs="Times New Roman"/>
          <w:sz w:val="24"/>
          <w:szCs w:val="24"/>
          <w:lang w:eastAsia="en-CA"/>
        </w:rPr>
        <w:t xml:space="preserve">environmental relationships with </w:t>
      </w:r>
      <w:r w:rsidR="00D440A0">
        <w:rPr>
          <w:rFonts w:ascii="Times New Roman" w:eastAsia="Times New Roman" w:hAnsi="Times New Roman" w:cs="Times New Roman"/>
          <w:sz w:val="24"/>
          <w:szCs w:val="24"/>
          <w:lang w:eastAsia="en-CA"/>
        </w:rPr>
        <w:t>one’s life and opportunities,</w:t>
      </w:r>
      <w:r w:rsidR="00BC63F1">
        <w:rPr>
          <w:rFonts w:ascii="Times New Roman" w:eastAsia="Times New Roman" w:hAnsi="Times New Roman" w:cs="Times New Roman"/>
          <w:sz w:val="24"/>
          <w:szCs w:val="24"/>
          <w:lang w:eastAsia="en-CA"/>
        </w:rPr>
        <w:t xml:space="preserve"> </w:t>
      </w:r>
      <w:r w:rsidR="009F00E6">
        <w:rPr>
          <w:rFonts w:ascii="Times New Roman" w:eastAsia="Times New Roman" w:hAnsi="Times New Roman" w:cs="Times New Roman"/>
          <w:sz w:val="24"/>
          <w:szCs w:val="24"/>
          <w:lang w:eastAsia="en-CA"/>
        </w:rPr>
        <w:t xml:space="preserve">astrologers </w:t>
      </w:r>
      <w:r w:rsidR="00BC63F1">
        <w:rPr>
          <w:rFonts w:ascii="Times New Roman" w:eastAsia="Times New Roman" w:hAnsi="Times New Roman" w:cs="Times New Roman"/>
          <w:sz w:val="24"/>
          <w:szCs w:val="24"/>
          <w:lang w:eastAsia="en-CA"/>
        </w:rPr>
        <w:t xml:space="preserve">however, </w:t>
      </w:r>
      <w:r w:rsidR="00E56B5E">
        <w:rPr>
          <w:rFonts w:ascii="Times New Roman" w:eastAsia="Times New Roman" w:hAnsi="Times New Roman" w:cs="Times New Roman"/>
          <w:sz w:val="24"/>
          <w:szCs w:val="24"/>
          <w:lang w:eastAsia="en-CA"/>
        </w:rPr>
        <w:t xml:space="preserve">contend </w:t>
      </w:r>
      <w:r w:rsidR="009F00E6">
        <w:rPr>
          <w:rFonts w:ascii="Times New Roman" w:eastAsia="Times New Roman" w:hAnsi="Times New Roman" w:cs="Times New Roman"/>
          <w:sz w:val="24"/>
          <w:szCs w:val="24"/>
          <w:lang w:eastAsia="en-CA"/>
        </w:rPr>
        <w:t xml:space="preserve">that even being born an hour later </w:t>
      </w:r>
      <w:r w:rsidR="0079420A">
        <w:rPr>
          <w:rFonts w:ascii="Times New Roman" w:eastAsia="Times New Roman" w:hAnsi="Times New Roman" w:cs="Times New Roman"/>
          <w:sz w:val="24"/>
          <w:szCs w:val="24"/>
          <w:lang w:eastAsia="en-CA"/>
        </w:rPr>
        <w:t xml:space="preserve">or even a few minutes later </w:t>
      </w:r>
      <w:r w:rsidR="009F00E6">
        <w:rPr>
          <w:rFonts w:ascii="Times New Roman" w:eastAsia="Times New Roman" w:hAnsi="Times New Roman" w:cs="Times New Roman"/>
          <w:sz w:val="24"/>
          <w:szCs w:val="24"/>
          <w:lang w:eastAsia="en-CA"/>
        </w:rPr>
        <w:t>than someone else in the same locality</w:t>
      </w:r>
      <w:r w:rsidR="005914FF">
        <w:rPr>
          <w:rFonts w:ascii="Times New Roman" w:eastAsia="Times New Roman" w:hAnsi="Times New Roman" w:cs="Times New Roman"/>
          <w:sz w:val="24"/>
          <w:szCs w:val="24"/>
          <w:lang w:eastAsia="en-CA"/>
        </w:rPr>
        <w:t xml:space="preserve"> (everything else being equal)</w:t>
      </w:r>
      <w:r w:rsidR="00BC63F1">
        <w:rPr>
          <w:rFonts w:ascii="Times New Roman" w:eastAsia="Times New Roman" w:hAnsi="Times New Roman" w:cs="Times New Roman"/>
          <w:sz w:val="24"/>
          <w:szCs w:val="24"/>
          <w:lang w:eastAsia="en-CA"/>
        </w:rPr>
        <w:t xml:space="preserve"> </w:t>
      </w:r>
      <w:r w:rsidR="00F64847">
        <w:rPr>
          <w:rFonts w:ascii="Times New Roman" w:eastAsia="Times New Roman" w:hAnsi="Times New Roman" w:cs="Times New Roman"/>
          <w:sz w:val="24"/>
          <w:szCs w:val="24"/>
          <w:lang w:eastAsia="en-CA"/>
        </w:rPr>
        <w:t xml:space="preserve">makes a difference </w:t>
      </w:r>
      <w:r w:rsidR="009F00E6">
        <w:rPr>
          <w:rFonts w:ascii="Times New Roman" w:eastAsia="Times New Roman" w:hAnsi="Times New Roman" w:cs="Times New Roman"/>
          <w:sz w:val="24"/>
          <w:szCs w:val="24"/>
          <w:lang w:eastAsia="en-CA"/>
        </w:rPr>
        <w:t xml:space="preserve">because </w:t>
      </w:r>
      <w:r w:rsidR="009F00E6" w:rsidRPr="009668AA">
        <w:rPr>
          <w:rFonts w:ascii="Times New Roman" w:eastAsia="Times New Roman" w:hAnsi="Times New Roman" w:cs="Times New Roman"/>
          <w:b/>
          <w:sz w:val="24"/>
          <w:szCs w:val="24"/>
          <w:lang w:eastAsia="en-CA"/>
        </w:rPr>
        <w:t xml:space="preserve">the </w:t>
      </w:r>
      <w:r w:rsidR="003C118A" w:rsidRPr="009668AA">
        <w:rPr>
          <w:rFonts w:ascii="Times New Roman" w:eastAsia="Times New Roman" w:hAnsi="Times New Roman" w:cs="Times New Roman"/>
          <w:b/>
          <w:sz w:val="24"/>
          <w:szCs w:val="24"/>
          <w:lang w:eastAsia="en-CA"/>
        </w:rPr>
        <w:t xml:space="preserve">celestial </w:t>
      </w:r>
      <w:r w:rsidR="009F00E6" w:rsidRPr="009668AA">
        <w:rPr>
          <w:rFonts w:ascii="Times New Roman" w:eastAsia="Times New Roman" w:hAnsi="Times New Roman" w:cs="Times New Roman"/>
          <w:b/>
          <w:sz w:val="24"/>
          <w:szCs w:val="24"/>
          <w:lang w:eastAsia="en-CA"/>
        </w:rPr>
        <w:t xml:space="preserve">configurations </w:t>
      </w:r>
      <w:r w:rsidR="006947C7" w:rsidRPr="009668AA">
        <w:rPr>
          <w:rFonts w:ascii="Times New Roman" w:eastAsia="Times New Roman" w:hAnsi="Times New Roman" w:cs="Times New Roman"/>
          <w:b/>
          <w:sz w:val="24"/>
          <w:szCs w:val="24"/>
          <w:lang w:eastAsia="en-CA"/>
        </w:rPr>
        <w:t xml:space="preserve">at that later time </w:t>
      </w:r>
      <w:r w:rsidR="00BE201A" w:rsidRPr="009668AA">
        <w:rPr>
          <w:rFonts w:ascii="Times New Roman" w:eastAsia="Times New Roman" w:hAnsi="Times New Roman" w:cs="Times New Roman"/>
          <w:b/>
          <w:sz w:val="24"/>
          <w:szCs w:val="24"/>
          <w:lang w:eastAsia="en-CA"/>
        </w:rPr>
        <w:t xml:space="preserve">in our solar system </w:t>
      </w:r>
      <w:r w:rsidR="008C0512" w:rsidRPr="009668AA">
        <w:rPr>
          <w:rFonts w:ascii="Times New Roman" w:eastAsia="Times New Roman" w:hAnsi="Times New Roman" w:cs="Times New Roman"/>
          <w:b/>
          <w:sz w:val="24"/>
          <w:szCs w:val="24"/>
          <w:lang w:eastAsia="en-CA"/>
        </w:rPr>
        <w:t>will be different</w:t>
      </w:r>
      <w:r w:rsidR="0029503E">
        <w:rPr>
          <w:rFonts w:ascii="Times New Roman" w:eastAsia="Times New Roman" w:hAnsi="Times New Roman" w:cs="Times New Roman"/>
          <w:b/>
          <w:sz w:val="24"/>
          <w:szCs w:val="24"/>
          <w:lang w:eastAsia="en-CA"/>
        </w:rPr>
        <w:t xml:space="preserve"> from the view of where the birth occurs</w:t>
      </w:r>
      <w:r w:rsidR="00B31A2A" w:rsidRPr="009668AA">
        <w:rPr>
          <w:rFonts w:ascii="Times New Roman" w:eastAsia="Times New Roman" w:hAnsi="Times New Roman" w:cs="Times New Roman"/>
          <w:b/>
          <w:sz w:val="24"/>
          <w:szCs w:val="24"/>
          <w:lang w:eastAsia="en-CA"/>
        </w:rPr>
        <w:t>.</w:t>
      </w:r>
      <w:r w:rsidR="00B31A2A">
        <w:rPr>
          <w:rFonts w:ascii="Times New Roman" w:eastAsia="Times New Roman" w:hAnsi="Times New Roman" w:cs="Times New Roman"/>
          <w:sz w:val="24"/>
          <w:szCs w:val="24"/>
          <w:lang w:eastAsia="en-CA"/>
        </w:rPr>
        <w:t xml:space="preserve"> The planets can </w:t>
      </w:r>
      <w:r w:rsidR="009668AA">
        <w:rPr>
          <w:rFonts w:ascii="Times New Roman" w:eastAsia="Times New Roman" w:hAnsi="Times New Roman" w:cs="Times New Roman"/>
          <w:sz w:val="24"/>
          <w:szCs w:val="24"/>
          <w:lang w:eastAsia="en-CA"/>
        </w:rPr>
        <w:t xml:space="preserve">therefore </w:t>
      </w:r>
      <w:r w:rsidR="00402C16">
        <w:rPr>
          <w:rFonts w:ascii="Times New Roman" w:eastAsia="Times New Roman" w:hAnsi="Times New Roman" w:cs="Times New Roman"/>
          <w:sz w:val="24"/>
          <w:szCs w:val="24"/>
          <w:lang w:eastAsia="en-CA"/>
        </w:rPr>
        <w:lastRenderedPageBreak/>
        <w:t xml:space="preserve">supposedly </w:t>
      </w:r>
      <w:r w:rsidR="00B31A2A">
        <w:rPr>
          <w:rFonts w:ascii="Times New Roman" w:eastAsia="Times New Roman" w:hAnsi="Times New Roman" w:cs="Times New Roman"/>
          <w:sz w:val="24"/>
          <w:szCs w:val="24"/>
          <w:lang w:eastAsia="en-CA"/>
        </w:rPr>
        <w:t>play a large role in your birth chart</w:t>
      </w:r>
      <w:r w:rsidR="009F00E6">
        <w:rPr>
          <w:rFonts w:ascii="Times New Roman" w:eastAsia="Times New Roman" w:hAnsi="Times New Roman" w:cs="Times New Roman"/>
          <w:sz w:val="24"/>
          <w:szCs w:val="24"/>
          <w:lang w:eastAsia="en-CA"/>
        </w:rPr>
        <w:t xml:space="preserve"> even though they are sometimes </w:t>
      </w:r>
      <w:r w:rsidR="00645CB1">
        <w:rPr>
          <w:rFonts w:ascii="Times New Roman" w:eastAsia="Times New Roman" w:hAnsi="Times New Roman" w:cs="Times New Roman"/>
          <w:sz w:val="24"/>
          <w:szCs w:val="24"/>
          <w:lang w:eastAsia="en-CA"/>
        </w:rPr>
        <w:t xml:space="preserve">as far away from </w:t>
      </w:r>
      <w:r w:rsidR="002D2EA7">
        <w:rPr>
          <w:rFonts w:ascii="Times New Roman" w:eastAsia="Times New Roman" w:hAnsi="Times New Roman" w:cs="Times New Roman"/>
          <w:sz w:val="24"/>
          <w:szCs w:val="24"/>
          <w:lang w:eastAsia="en-CA"/>
        </w:rPr>
        <w:t xml:space="preserve">the </w:t>
      </w:r>
      <w:r w:rsidR="00645CB1">
        <w:rPr>
          <w:rFonts w:ascii="Times New Roman" w:eastAsia="Times New Roman" w:hAnsi="Times New Roman" w:cs="Times New Roman"/>
          <w:sz w:val="24"/>
          <w:szCs w:val="24"/>
          <w:lang w:eastAsia="en-CA"/>
        </w:rPr>
        <w:t xml:space="preserve">earth as </w:t>
      </w:r>
      <w:r w:rsidR="00645CB1" w:rsidRPr="00530C9C">
        <w:rPr>
          <w:rFonts w:ascii="Times New Roman" w:hAnsi="Times New Roman" w:cs="Times New Roman"/>
          <w:sz w:val="24"/>
          <w:szCs w:val="24"/>
        </w:rPr>
        <w:t>7.5 billion kilometers (Pluto)</w:t>
      </w:r>
      <w:r w:rsidR="002252BD">
        <w:rPr>
          <w:rFonts w:ascii="Times New Roman" w:hAnsi="Times New Roman" w:cs="Times New Roman"/>
          <w:sz w:val="24"/>
          <w:szCs w:val="24"/>
        </w:rPr>
        <w:t xml:space="preserve"> or are a tiny asteroid</w:t>
      </w:r>
      <w:r w:rsidR="003C118A">
        <w:rPr>
          <w:rFonts w:ascii="Times New Roman" w:hAnsi="Times New Roman" w:cs="Times New Roman"/>
          <w:sz w:val="24"/>
          <w:szCs w:val="24"/>
        </w:rPr>
        <w:t>!</w:t>
      </w:r>
    </w:p>
    <w:p w:rsidR="00197713" w:rsidRPr="0044159E" w:rsidRDefault="00DC1664" w:rsidP="00A84BC4">
      <w:pPr>
        <w:spacing w:after="0" w:line="240" w:lineRule="auto"/>
        <w:ind w:firstLine="567"/>
        <w:rPr>
          <w:rFonts w:ascii="Times New Roman" w:eastAsia="Times New Roman" w:hAnsi="Times New Roman" w:cs="Times New Roman"/>
          <w:b/>
          <w:sz w:val="24"/>
          <w:szCs w:val="24"/>
          <w:lang w:eastAsia="en-CA"/>
        </w:rPr>
      </w:pPr>
      <w:r>
        <w:rPr>
          <w:rFonts w:ascii="Times New Roman" w:eastAsia="Times New Roman" w:hAnsi="Times New Roman" w:cs="Times New Roman"/>
          <w:sz w:val="24"/>
          <w:szCs w:val="24"/>
          <w:lang w:eastAsia="en-CA"/>
        </w:rPr>
        <w:t xml:space="preserve"> </w:t>
      </w:r>
      <w:r w:rsidR="001B19D7">
        <w:rPr>
          <w:rFonts w:ascii="Times New Roman" w:eastAsia="Times New Roman" w:hAnsi="Times New Roman" w:cs="Times New Roman"/>
          <w:sz w:val="24"/>
          <w:szCs w:val="24"/>
          <w:lang w:eastAsia="en-CA"/>
        </w:rPr>
        <w:t>Indeed, most cultures, while interested in the sky, did not place the importance on the exact time and place of birth that Western astrologies do, and where</w:t>
      </w:r>
      <w:r w:rsidR="00305D80">
        <w:rPr>
          <w:rFonts w:ascii="Times New Roman" w:eastAsia="Times New Roman" w:hAnsi="Times New Roman" w:cs="Times New Roman"/>
          <w:sz w:val="24"/>
          <w:szCs w:val="24"/>
          <w:lang w:eastAsia="en-CA"/>
        </w:rPr>
        <w:t xml:space="preserve"> cultures</w:t>
      </w:r>
      <w:r w:rsidR="001B19D7">
        <w:rPr>
          <w:rFonts w:ascii="Times New Roman" w:eastAsia="Times New Roman" w:hAnsi="Times New Roman" w:cs="Times New Roman"/>
          <w:sz w:val="24"/>
          <w:szCs w:val="24"/>
          <w:lang w:eastAsia="en-CA"/>
        </w:rPr>
        <w:t xml:space="preserve"> do emphasi</w:t>
      </w:r>
      <w:r w:rsidR="00227A35">
        <w:rPr>
          <w:rFonts w:ascii="Times New Roman" w:eastAsia="Times New Roman" w:hAnsi="Times New Roman" w:cs="Times New Roman"/>
          <w:sz w:val="24"/>
          <w:szCs w:val="24"/>
          <w:lang w:eastAsia="en-CA"/>
        </w:rPr>
        <w:t>ze</w:t>
      </w:r>
      <w:r w:rsidR="00082D03">
        <w:rPr>
          <w:rFonts w:ascii="Times New Roman" w:eastAsia="Times New Roman" w:hAnsi="Times New Roman" w:cs="Times New Roman"/>
          <w:sz w:val="24"/>
          <w:szCs w:val="24"/>
          <w:lang w:eastAsia="en-CA"/>
        </w:rPr>
        <w:t xml:space="preserve"> </w:t>
      </w:r>
      <w:r w:rsidR="009C7A77">
        <w:rPr>
          <w:rFonts w:ascii="Times New Roman" w:eastAsia="Times New Roman" w:hAnsi="Times New Roman" w:cs="Times New Roman"/>
          <w:sz w:val="24"/>
          <w:szCs w:val="24"/>
          <w:lang w:eastAsia="en-CA"/>
        </w:rPr>
        <w:t xml:space="preserve">the </w:t>
      </w:r>
      <w:r w:rsidR="001B19D7">
        <w:rPr>
          <w:rFonts w:ascii="Times New Roman" w:eastAsia="Times New Roman" w:hAnsi="Times New Roman" w:cs="Times New Roman"/>
          <w:sz w:val="24"/>
          <w:szCs w:val="24"/>
          <w:lang w:eastAsia="en-CA"/>
        </w:rPr>
        <w:t xml:space="preserve">timing of birth they draw different conclusions </w:t>
      </w:r>
      <w:r w:rsidR="00305D80">
        <w:rPr>
          <w:rFonts w:ascii="Times New Roman" w:eastAsia="Times New Roman" w:hAnsi="Times New Roman" w:cs="Times New Roman"/>
          <w:sz w:val="24"/>
          <w:szCs w:val="24"/>
          <w:lang w:eastAsia="en-CA"/>
        </w:rPr>
        <w:t xml:space="preserve">from that timing </w:t>
      </w:r>
      <w:r w:rsidR="001B19D7">
        <w:rPr>
          <w:rFonts w:ascii="Times New Roman" w:eastAsia="Times New Roman" w:hAnsi="Times New Roman" w:cs="Times New Roman"/>
          <w:sz w:val="24"/>
          <w:szCs w:val="24"/>
          <w:lang w:eastAsia="en-CA"/>
        </w:rPr>
        <w:t xml:space="preserve">than </w:t>
      </w:r>
      <w:r w:rsidR="00614052">
        <w:rPr>
          <w:rFonts w:ascii="Times New Roman" w:eastAsia="Times New Roman" w:hAnsi="Times New Roman" w:cs="Times New Roman"/>
          <w:sz w:val="24"/>
          <w:szCs w:val="24"/>
          <w:lang w:eastAsia="en-CA"/>
        </w:rPr>
        <w:t xml:space="preserve">contemporary </w:t>
      </w:r>
      <w:r w:rsidR="001B19D7">
        <w:rPr>
          <w:rFonts w:ascii="Times New Roman" w:eastAsia="Times New Roman" w:hAnsi="Times New Roman" w:cs="Times New Roman"/>
          <w:sz w:val="24"/>
          <w:szCs w:val="24"/>
          <w:lang w:eastAsia="en-CA"/>
        </w:rPr>
        <w:t>Western astrologers (see</w:t>
      </w:r>
      <w:r w:rsidR="00412D8B">
        <w:rPr>
          <w:rFonts w:ascii="Times New Roman" w:eastAsia="Times New Roman" w:hAnsi="Times New Roman" w:cs="Times New Roman"/>
          <w:sz w:val="24"/>
          <w:szCs w:val="24"/>
          <w:lang w:eastAsia="en-CA"/>
        </w:rPr>
        <w:t xml:space="preserve"> </w:t>
      </w:r>
      <w:r w:rsidR="002F64B5" w:rsidRPr="002F64B5">
        <w:rPr>
          <w:rFonts w:ascii="Times New Roman" w:eastAsia="Times New Roman" w:hAnsi="Times New Roman" w:cs="Times New Roman"/>
          <w:sz w:val="24"/>
          <w:szCs w:val="24"/>
          <w:lang w:eastAsia="en-CA"/>
        </w:rPr>
        <w:t>https://en.wikipedia.org/wiki/List_of_astrological_traditions,_types,_and_systems</w:t>
      </w:r>
      <w:r w:rsidR="002F64B5">
        <w:rPr>
          <w:rFonts w:ascii="Times New Roman" w:eastAsia="Times New Roman" w:hAnsi="Times New Roman" w:cs="Times New Roman"/>
          <w:sz w:val="24"/>
          <w:szCs w:val="24"/>
          <w:lang w:eastAsia="en-CA"/>
        </w:rPr>
        <w:t xml:space="preserve">). How would one decide among </w:t>
      </w:r>
      <w:r w:rsidR="001A27FC">
        <w:rPr>
          <w:rFonts w:ascii="Times New Roman" w:eastAsia="Times New Roman" w:hAnsi="Times New Roman" w:cs="Times New Roman"/>
          <w:sz w:val="24"/>
          <w:szCs w:val="24"/>
          <w:lang w:eastAsia="en-CA"/>
        </w:rPr>
        <w:t xml:space="preserve">such </w:t>
      </w:r>
      <w:r w:rsidR="002F64B5">
        <w:rPr>
          <w:rFonts w:ascii="Times New Roman" w:eastAsia="Times New Roman" w:hAnsi="Times New Roman" w:cs="Times New Roman"/>
          <w:sz w:val="24"/>
          <w:szCs w:val="24"/>
          <w:lang w:eastAsia="en-CA"/>
        </w:rPr>
        <w:t xml:space="preserve">traditions? </w:t>
      </w:r>
      <w:r w:rsidR="00614052">
        <w:rPr>
          <w:rFonts w:ascii="Times New Roman" w:eastAsia="Times New Roman" w:hAnsi="Times New Roman" w:cs="Times New Roman"/>
          <w:sz w:val="24"/>
          <w:szCs w:val="24"/>
          <w:lang w:eastAsia="en-CA"/>
        </w:rPr>
        <w:t>Why prefer contemp</w:t>
      </w:r>
      <w:r w:rsidR="00744F50">
        <w:rPr>
          <w:rFonts w:ascii="Times New Roman" w:eastAsia="Times New Roman" w:hAnsi="Times New Roman" w:cs="Times New Roman"/>
          <w:sz w:val="24"/>
          <w:szCs w:val="24"/>
          <w:lang w:eastAsia="en-CA"/>
        </w:rPr>
        <w:t xml:space="preserve">orary Western astrology over </w:t>
      </w:r>
      <w:r w:rsidR="002D2EA7">
        <w:rPr>
          <w:rFonts w:ascii="Times New Roman" w:eastAsia="Times New Roman" w:hAnsi="Times New Roman" w:cs="Times New Roman"/>
          <w:sz w:val="24"/>
          <w:szCs w:val="24"/>
          <w:lang w:eastAsia="en-CA"/>
        </w:rPr>
        <w:t>other approaches</w:t>
      </w:r>
      <w:r w:rsidR="00614052">
        <w:rPr>
          <w:rFonts w:ascii="Times New Roman" w:eastAsia="Times New Roman" w:hAnsi="Times New Roman" w:cs="Times New Roman"/>
          <w:sz w:val="24"/>
          <w:szCs w:val="24"/>
          <w:lang w:eastAsia="en-CA"/>
        </w:rPr>
        <w:t xml:space="preserve">? </w:t>
      </w:r>
      <w:r w:rsidR="008A0F6C">
        <w:rPr>
          <w:rFonts w:ascii="Times New Roman" w:eastAsia="Times New Roman" w:hAnsi="Times New Roman" w:cs="Times New Roman"/>
          <w:sz w:val="24"/>
          <w:szCs w:val="24"/>
          <w:lang w:eastAsia="en-CA"/>
        </w:rPr>
        <w:t>Perhaps mixtures of traditions are best</w:t>
      </w:r>
      <w:r w:rsidR="001A27FC">
        <w:rPr>
          <w:rFonts w:ascii="Times New Roman" w:eastAsia="Times New Roman" w:hAnsi="Times New Roman" w:cs="Times New Roman"/>
          <w:sz w:val="24"/>
          <w:szCs w:val="24"/>
          <w:lang w:eastAsia="en-CA"/>
        </w:rPr>
        <w:t xml:space="preserve">, </w:t>
      </w:r>
      <w:r w:rsidR="008A0F6C">
        <w:rPr>
          <w:rFonts w:ascii="Times New Roman" w:eastAsia="Times New Roman" w:hAnsi="Times New Roman" w:cs="Times New Roman"/>
          <w:sz w:val="24"/>
          <w:szCs w:val="24"/>
          <w:lang w:eastAsia="en-CA"/>
        </w:rPr>
        <w:t xml:space="preserve">how would one know? </w:t>
      </w:r>
      <w:r w:rsidR="001864B9" w:rsidRPr="0044159E">
        <w:rPr>
          <w:rFonts w:ascii="Times New Roman" w:eastAsia="Times New Roman" w:hAnsi="Times New Roman" w:cs="Times New Roman"/>
          <w:b/>
          <w:sz w:val="24"/>
          <w:szCs w:val="24"/>
          <w:lang w:eastAsia="en-CA"/>
        </w:rPr>
        <w:t>How c</w:t>
      </w:r>
      <w:r w:rsidR="004F24B7" w:rsidRPr="0044159E">
        <w:rPr>
          <w:rFonts w:ascii="Times New Roman" w:eastAsia="Times New Roman" w:hAnsi="Times New Roman" w:cs="Times New Roman"/>
          <w:b/>
          <w:sz w:val="24"/>
          <w:szCs w:val="24"/>
          <w:lang w:eastAsia="en-CA"/>
        </w:rPr>
        <w:t xml:space="preserve">ould </w:t>
      </w:r>
      <w:r w:rsidR="00661261" w:rsidRPr="0044159E">
        <w:rPr>
          <w:rFonts w:ascii="Times New Roman" w:eastAsia="Times New Roman" w:hAnsi="Times New Roman" w:cs="Times New Roman"/>
          <w:b/>
          <w:sz w:val="24"/>
          <w:szCs w:val="24"/>
          <w:lang w:eastAsia="en-CA"/>
        </w:rPr>
        <w:t>Western astrologers</w:t>
      </w:r>
      <w:r w:rsidR="004F24B7" w:rsidRPr="0044159E">
        <w:rPr>
          <w:rFonts w:ascii="Times New Roman" w:eastAsia="Times New Roman" w:hAnsi="Times New Roman" w:cs="Times New Roman"/>
          <w:b/>
          <w:sz w:val="24"/>
          <w:szCs w:val="24"/>
          <w:lang w:eastAsia="en-CA"/>
        </w:rPr>
        <w:t xml:space="preserve"> persuade other astrologers</w:t>
      </w:r>
      <w:r w:rsidR="00661261" w:rsidRPr="0044159E">
        <w:rPr>
          <w:rFonts w:ascii="Times New Roman" w:eastAsia="Times New Roman" w:hAnsi="Times New Roman" w:cs="Times New Roman"/>
          <w:b/>
          <w:sz w:val="24"/>
          <w:szCs w:val="24"/>
          <w:lang w:eastAsia="en-CA"/>
        </w:rPr>
        <w:t xml:space="preserve"> with different views</w:t>
      </w:r>
      <w:r w:rsidR="00FC2F8C" w:rsidRPr="0044159E">
        <w:rPr>
          <w:rFonts w:ascii="Times New Roman" w:eastAsia="Times New Roman" w:hAnsi="Times New Roman" w:cs="Times New Roman"/>
          <w:b/>
          <w:sz w:val="24"/>
          <w:szCs w:val="24"/>
          <w:lang w:eastAsia="en-CA"/>
        </w:rPr>
        <w:t xml:space="preserve"> that theirs</w:t>
      </w:r>
      <w:r w:rsidR="007D4333" w:rsidRPr="0044159E">
        <w:rPr>
          <w:rFonts w:ascii="Times New Roman" w:eastAsia="Times New Roman" w:hAnsi="Times New Roman" w:cs="Times New Roman"/>
          <w:b/>
          <w:sz w:val="24"/>
          <w:szCs w:val="24"/>
          <w:lang w:eastAsia="en-CA"/>
        </w:rPr>
        <w:t xml:space="preserve"> is better (using their</w:t>
      </w:r>
      <w:r w:rsidR="00FC2F8C" w:rsidRPr="0044159E">
        <w:rPr>
          <w:rFonts w:ascii="Times New Roman" w:eastAsia="Times New Roman" w:hAnsi="Times New Roman" w:cs="Times New Roman"/>
          <w:b/>
          <w:sz w:val="24"/>
          <w:szCs w:val="24"/>
          <w:lang w:eastAsia="en-CA"/>
        </w:rPr>
        <w:t xml:space="preserve"> own criteria of better)</w:t>
      </w:r>
      <w:r w:rsidR="00661261" w:rsidRPr="0044159E">
        <w:rPr>
          <w:rFonts w:ascii="Times New Roman" w:eastAsia="Times New Roman" w:hAnsi="Times New Roman" w:cs="Times New Roman"/>
          <w:b/>
          <w:sz w:val="24"/>
          <w:szCs w:val="24"/>
          <w:lang w:eastAsia="en-CA"/>
        </w:rPr>
        <w:t xml:space="preserve"> or vice versa</w:t>
      </w:r>
      <w:r w:rsidR="004F24B7" w:rsidRPr="0044159E">
        <w:rPr>
          <w:rFonts w:ascii="Times New Roman" w:eastAsia="Times New Roman" w:hAnsi="Times New Roman" w:cs="Times New Roman"/>
          <w:b/>
          <w:sz w:val="24"/>
          <w:szCs w:val="24"/>
          <w:lang w:eastAsia="en-CA"/>
        </w:rPr>
        <w:t xml:space="preserve">? </w:t>
      </w:r>
    </w:p>
    <w:p w:rsidR="001C5737" w:rsidRDefault="002379C1" w:rsidP="00154830">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Further, what is the ‘</w:t>
      </w:r>
      <w:r w:rsidRPr="00B45CD2">
        <w:rPr>
          <w:rFonts w:ascii="Times New Roman" w:eastAsia="Times New Roman" w:hAnsi="Times New Roman" w:cs="Times New Roman"/>
          <w:b/>
          <w:bCs/>
          <w:sz w:val="24"/>
          <w:szCs w:val="24"/>
          <w:u w:val="single"/>
          <w:lang w:eastAsia="en-CA"/>
        </w:rPr>
        <w:t>quality</w:t>
      </w:r>
      <w:r w:rsidR="00561326" w:rsidRPr="00561326">
        <w:rPr>
          <w:rFonts w:ascii="Times New Roman" w:eastAsia="Times New Roman" w:hAnsi="Times New Roman" w:cs="Times New Roman"/>
          <w:b/>
          <w:bCs/>
          <w:sz w:val="24"/>
          <w:szCs w:val="24"/>
          <w:lang w:eastAsia="en-CA"/>
        </w:rPr>
        <w:t xml:space="preserve"> </w:t>
      </w:r>
      <w:r w:rsidRPr="00436253">
        <w:rPr>
          <w:rFonts w:ascii="Times New Roman" w:eastAsia="Times New Roman" w:hAnsi="Times New Roman" w:cs="Times New Roman"/>
          <w:b/>
          <w:bCs/>
          <w:sz w:val="24"/>
          <w:szCs w:val="24"/>
          <w:lang w:eastAsia="en-CA"/>
        </w:rPr>
        <w:t>of the moment</w:t>
      </w:r>
      <w:r w:rsidR="00436253" w:rsidRPr="00436253">
        <w:rPr>
          <w:rFonts w:ascii="Times New Roman" w:eastAsia="Times New Roman" w:hAnsi="Times New Roman" w:cs="Times New Roman"/>
          <w:b/>
          <w:bCs/>
          <w:sz w:val="24"/>
          <w:szCs w:val="24"/>
          <w:lang w:eastAsia="en-CA"/>
        </w:rPr>
        <w:t>’</w:t>
      </w:r>
      <w:r>
        <w:rPr>
          <w:rFonts w:ascii="Times New Roman" w:eastAsia="Times New Roman" w:hAnsi="Times New Roman" w:cs="Times New Roman"/>
          <w:sz w:val="24"/>
          <w:szCs w:val="24"/>
          <w:lang w:eastAsia="en-CA"/>
        </w:rPr>
        <w:t xml:space="preserve">, that is, </w:t>
      </w:r>
      <w:r w:rsidRPr="00EC7803">
        <w:rPr>
          <w:rFonts w:ascii="Times New Roman" w:eastAsia="Times New Roman" w:hAnsi="Times New Roman" w:cs="Times New Roman"/>
          <w:i/>
          <w:iCs/>
          <w:sz w:val="24"/>
          <w:szCs w:val="24"/>
          <w:lang w:eastAsia="en-CA"/>
        </w:rPr>
        <w:t>what follows</w:t>
      </w:r>
      <w:r>
        <w:rPr>
          <w:rFonts w:ascii="Times New Roman" w:eastAsia="Times New Roman" w:hAnsi="Times New Roman" w:cs="Times New Roman"/>
          <w:sz w:val="24"/>
          <w:szCs w:val="24"/>
          <w:lang w:eastAsia="en-CA"/>
        </w:rPr>
        <w:t xml:space="preserve"> from </w:t>
      </w:r>
      <w:r w:rsidR="00DD1E00">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the moment</w:t>
      </w:r>
      <w:r w:rsidR="00DD1E00">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r w:rsidR="008819D0">
        <w:rPr>
          <w:rFonts w:ascii="Times New Roman" w:eastAsia="Times New Roman" w:hAnsi="Times New Roman" w:cs="Times New Roman"/>
          <w:sz w:val="24"/>
          <w:szCs w:val="24"/>
          <w:lang w:eastAsia="en-CA"/>
        </w:rPr>
        <w:t xml:space="preserve">The psychoanalyst Carl Jung said </w:t>
      </w:r>
      <w:r w:rsidR="008819D0" w:rsidRPr="00ED746D">
        <w:rPr>
          <w:rStyle w:val="article"/>
          <w:rFonts w:ascii="Times New Roman" w:hAnsi="Times New Roman" w:cs="Times New Roman"/>
          <w:sz w:val="24"/>
          <w:szCs w:val="24"/>
        </w:rPr>
        <w:t>"Anything born in the moment of time carries the quality of that moment"</w:t>
      </w:r>
      <w:r w:rsidR="00ED746D" w:rsidRPr="00ED746D">
        <w:rPr>
          <w:rStyle w:val="article"/>
          <w:rFonts w:ascii="Times New Roman" w:hAnsi="Times New Roman" w:cs="Times New Roman"/>
          <w:sz w:val="24"/>
          <w:szCs w:val="24"/>
        </w:rPr>
        <w:t xml:space="preserve">. </w:t>
      </w:r>
      <w:r w:rsidR="005E61A4">
        <w:rPr>
          <w:rStyle w:val="article"/>
          <w:rFonts w:ascii="Times New Roman" w:hAnsi="Times New Roman" w:cs="Times New Roman"/>
          <w:sz w:val="24"/>
          <w:szCs w:val="24"/>
        </w:rPr>
        <w:t>This is an extravagant</w:t>
      </w:r>
      <w:r w:rsidR="001A57D5">
        <w:rPr>
          <w:rStyle w:val="article"/>
          <w:rFonts w:ascii="Times New Roman" w:hAnsi="Times New Roman" w:cs="Times New Roman"/>
          <w:sz w:val="24"/>
          <w:szCs w:val="24"/>
        </w:rPr>
        <w:t xml:space="preserve"> </w:t>
      </w:r>
      <w:r w:rsidR="006F0066">
        <w:rPr>
          <w:rStyle w:val="article"/>
          <w:rFonts w:ascii="Times New Roman" w:hAnsi="Times New Roman" w:cs="Times New Roman"/>
          <w:sz w:val="24"/>
          <w:szCs w:val="24"/>
        </w:rPr>
        <w:t xml:space="preserve">and </w:t>
      </w:r>
      <w:r w:rsidR="001A57D5">
        <w:rPr>
          <w:rStyle w:val="article"/>
          <w:rFonts w:ascii="Times New Roman" w:hAnsi="Times New Roman" w:cs="Times New Roman"/>
          <w:sz w:val="24"/>
          <w:szCs w:val="24"/>
        </w:rPr>
        <w:t>enigmatic claim, but what does it mean?</w:t>
      </w:r>
      <w:r w:rsidR="007E7FD7">
        <w:rPr>
          <w:rStyle w:val="article"/>
          <w:rFonts w:ascii="Times New Roman" w:hAnsi="Times New Roman" w:cs="Times New Roman"/>
          <w:sz w:val="24"/>
          <w:szCs w:val="24"/>
        </w:rPr>
        <w:t xml:space="preserve"> </w:t>
      </w:r>
      <w:r w:rsidR="0094122B">
        <w:rPr>
          <w:rStyle w:val="FootnoteReference"/>
          <w:rFonts w:ascii="Times New Roman" w:hAnsi="Times New Roman" w:cs="Times New Roman"/>
          <w:sz w:val="24"/>
          <w:szCs w:val="24"/>
        </w:rPr>
        <w:footnoteReference w:id="66"/>
      </w:r>
      <w:r w:rsidR="001A57D5">
        <w:rPr>
          <w:rStyle w:val="article"/>
          <w:rFonts w:ascii="Times New Roman" w:hAnsi="Times New Roman" w:cs="Times New Roman"/>
          <w:sz w:val="24"/>
          <w:szCs w:val="24"/>
        </w:rPr>
        <w:t xml:space="preserve"> </w:t>
      </w:r>
      <w:r w:rsidR="00BB1C38">
        <w:rPr>
          <w:rStyle w:val="article"/>
          <w:rFonts w:ascii="Times New Roman" w:hAnsi="Times New Roman" w:cs="Times New Roman"/>
          <w:sz w:val="24"/>
          <w:szCs w:val="24"/>
        </w:rPr>
        <w:t xml:space="preserve">Jung seems to have meant </w:t>
      </w:r>
      <w:r w:rsidR="00ED746D" w:rsidRPr="00ED746D">
        <w:rPr>
          <w:rStyle w:val="article"/>
          <w:rFonts w:ascii="Times New Roman" w:hAnsi="Times New Roman" w:cs="Times New Roman"/>
          <w:sz w:val="24"/>
          <w:szCs w:val="24"/>
        </w:rPr>
        <w:t>this as possessing the qualities of the season and year in which we were born</w:t>
      </w:r>
      <w:r w:rsidR="008819D0" w:rsidRPr="00ED746D">
        <w:rPr>
          <w:rStyle w:val="article"/>
          <w:rFonts w:ascii="Times New Roman" w:hAnsi="Times New Roman" w:cs="Times New Roman"/>
          <w:b/>
          <w:bCs/>
          <w:sz w:val="24"/>
          <w:szCs w:val="24"/>
        </w:rPr>
        <w:t xml:space="preserve">.  </w:t>
      </w:r>
      <w:r w:rsidR="008819D0" w:rsidRPr="00ED746D">
        <w:rPr>
          <w:rStyle w:val="article"/>
          <w:rFonts w:ascii="Times New Roman" w:hAnsi="Times New Roman" w:cs="Times New Roman"/>
          <w:sz w:val="24"/>
          <w:szCs w:val="24"/>
        </w:rPr>
        <w:t>This is rather unhelpful.</w:t>
      </w:r>
      <w:r w:rsidR="00860CB2">
        <w:rPr>
          <w:rStyle w:val="article"/>
          <w:rFonts w:ascii="Times New Roman" w:hAnsi="Times New Roman" w:cs="Times New Roman"/>
          <w:sz w:val="24"/>
          <w:szCs w:val="24"/>
        </w:rPr>
        <w:t xml:space="preserve"> </w:t>
      </w:r>
      <w:r w:rsidR="0038398C">
        <w:rPr>
          <w:rFonts w:ascii="Times New Roman" w:eastAsia="Times New Roman" w:hAnsi="Times New Roman" w:cs="Times New Roman"/>
          <w:sz w:val="24"/>
          <w:szCs w:val="24"/>
          <w:lang w:eastAsia="en-CA"/>
        </w:rPr>
        <w:t>The specifics</w:t>
      </w:r>
      <w:r w:rsidR="00B602EE">
        <w:rPr>
          <w:rFonts w:ascii="Times New Roman" w:eastAsia="Times New Roman" w:hAnsi="Times New Roman" w:cs="Times New Roman"/>
          <w:sz w:val="24"/>
          <w:szCs w:val="24"/>
          <w:lang w:eastAsia="en-CA"/>
        </w:rPr>
        <w:t xml:space="preserve"> </w:t>
      </w:r>
      <w:r w:rsidR="00151FAA">
        <w:rPr>
          <w:rFonts w:ascii="Times New Roman" w:eastAsia="Times New Roman" w:hAnsi="Times New Roman" w:cs="Times New Roman"/>
          <w:sz w:val="24"/>
          <w:szCs w:val="24"/>
          <w:lang w:eastAsia="en-CA"/>
        </w:rPr>
        <w:t xml:space="preserve">often </w:t>
      </w:r>
      <w:r>
        <w:rPr>
          <w:rFonts w:ascii="Times New Roman" w:eastAsia="Times New Roman" w:hAnsi="Times New Roman" w:cs="Times New Roman"/>
          <w:sz w:val="24"/>
          <w:szCs w:val="24"/>
          <w:lang w:eastAsia="en-CA"/>
        </w:rPr>
        <w:t xml:space="preserve">depend on what astrologer you ask. </w:t>
      </w:r>
    </w:p>
    <w:p w:rsidR="00BB0FB4" w:rsidRPr="00C21293" w:rsidRDefault="008C5FB5" w:rsidP="00154830">
      <w:pPr>
        <w:spacing w:after="0" w:line="240" w:lineRule="auto"/>
        <w:ind w:firstLine="720"/>
        <w:rPr>
          <w:rFonts w:ascii="Times New Roman" w:eastAsia="Times New Roman" w:hAnsi="Times New Roman" w:cs="Times New Roman"/>
          <w:sz w:val="24"/>
          <w:szCs w:val="24"/>
          <w:lang w:eastAsia="en-CA"/>
        </w:rPr>
      </w:pPr>
      <w:r w:rsidRPr="00F14FCC">
        <w:rPr>
          <w:rFonts w:ascii="Times New Roman" w:eastAsia="Times New Roman" w:hAnsi="Times New Roman" w:cs="Times New Roman"/>
          <w:sz w:val="24"/>
          <w:szCs w:val="24"/>
          <w:lang w:eastAsia="en-CA"/>
        </w:rPr>
        <w:t>To set the future outlines of your life</w:t>
      </w:r>
      <w:r w:rsidR="001A088D">
        <w:rPr>
          <w:rFonts w:ascii="Times New Roman" w:eastAsia="Times New Roman" w:hAnsi="Times New Roman" w:cs="Times New Roman"/>
          <w:sz w:val="24"/>
          <w:szCs w:val="24"/>
          <w:lang w:eastAsia="en-CA"/>
        </w:rPr>
        <w:t xml:space="preserve"> (however generally </w:t>
      </w:r>
      <w:r w:rsidR="00327FAB">
        <w:rPr>
          <w:rFonts w:ascii="Times New Roman" w:eastAsia="Times New Roman" w:hAnsi="Times New Roman" w:cs="Times New Roman"/>
          <w:sz w:val="24"/>
          <w:szCs w:val="24"/>
          <w:lang w:eastAsia="en-CA"/>
        </w:rPr>
        <w:t xml:space="preserve">it is </w:t>
      </w:r>
      <w:r w:rsidR="001A088D">
        <w:rPr>
          <w:rFonts w:ascii="Times New Roman" w:eastAsia="Times New Roman" w:hAnsi="Times New Roman" w:cs="Times New Roman"/>
          <w:sz w:val="24"/>
          <w:szCs w:val="24"/>
          <w:lang w:eastAsia="en-CA"/>
        </w:rPr>
        <w:t>conceived to be)</w:t>
      </w:r>
      <w:r w:rsidR="00197713" w:rsidRPr="00F14FCC">
        <w:rPr>
          <w:rFonts w:ascii="Times New Roman" w:eastAsia="Times New Roman" w:hAnsi="Times New Roman" w:cs="Times New Roman"/>
          <w:sz w:val="24"/>
          <w:szCs w:val="24"/>
          <w:lang w:eastAsia="en-CA"/>
        </w:rPr>
        <w:t>,</w:t>
      </w:r>
      <w:r w:rsidRPr="00F14FCC">
        <w:rPr>
          <w:rFonts w:ascii="Times New Roman" w:eastAsia="Times New Roman" w:hAnsi="Times New Roman" w:cs="Times New Roman"/>
          <w:sz w:val="24"/>
          <w:szCs w:val="24"/>
          <w:lang w:eastAsia="en-CA"/>
        </w:rPr>
        <w:t xml:space="preserve"> would not the </w:t>
      </w:r>
      <w:r w:rsidR="00197713" w:rsidRPr="00F14FCC">
        <w:rPr>
          <w:rFonts w:ascii="Times New Roman" w:eastAsia="Times New Roman" w:hAnsi="Times New Roman" w:cs="Times New Roman"/>
          <w:sz w:val="24"/>
          <w:szCs w:val="24"/>
          <w:lang w:eastAsia="en-CA"/>
        </w:rPr>
        <w:t>‘</w:t>
      </w:r>
      <w:r w:rsidRPr="00F14FCC">
        <w:rPr>
          <w:rFonts w:ascii="Times New Roman" w:eastAsia="Times New Roman" w:hAnsi="Times New Roman" w:cs="Times New Roman"/>
          <w:sz w:val="24"/>
          <w:szCs w:val="24"/>
          <w:lang w:eastAsia="en-CA"/>
        </w:rPr>
        <w:t>quality of the moment</w:t>
      </w:r>
      <w:r w:rsidR="00197713" w:rsidRPr="00F14FCC">
        <w:rPr>
          <w:rFonts w:ascii="Times New Roman" w:eastAsia="Times New Roman" w:hAnsi="Times New Roman" w:cs="Times New Roman"/>
          <w:sz w:val="24"/>
          <w:szCs w:val="24"/>
          <w:lang w:eastAsia="en-CA"/>
        </w:rPr>
        <w:t>’</w:t>
      </w:r>
      <w:r w:rsidRPr="00F14FCC">
        <w:rPr>
          <w:rFonts w:ascii="Times New Roman" w:eastAsia="Times New Roman" w:hAnsi="Times New Roman" w:cs="Times New Roman"/>
          <w:sz w:val="24"/>
          <w:szCs w:val="24"/>
          <w:lang w:eastAsia="en-CA"/>
        </w:rPr>
        <w:t xml:space="preserve"> have to </w:t>
      </w:r>
      <w:r w:rsidR="00197713" w:rsidRPr="00F14FCC">
        <w:rPr>
          <w:rFonts w:ascii="Times New Roman" w:eastAsia="Times New Roman" w:hAnsi="Times New Roman" w:cs="Times New Roman"/>
          <w:sz w:val="24"/>
          <w:szCs w:val="24"/>
          <w:lang w:eastAsia="en-CA"/>
        </w:rPr>
        <w:t xml:space="preserve">further </w:t>
      </w:r>
      <w:r w:rsidRPr="00F14FCC">
        <w:rPr>
          <w:rFonts w:ascii="Times New Roman" w:eastAsia="Times New Roman" w:hAnsi="Times New Roman" w:cs="Times New Roman"/>
          <w:sz w:val="24"/>
          <w:szCs w:val="24"/>
          <w:lang w:eastAsia="en-CA"/>
        </w:rPr>
        <w:t>include the same detailed aspects of all those other people you come into contact with</w:t>
      </w:r>
      <w:r w:rsidR="002A4395">
        <w:rPr>
          <w:rFonts w:ascii="Times New Roman" w:eastAsia="Times New Roman" w:hAnsi="Times New Roman" w:cs="Times New Roman"/>
          <w:sz w:val="24"/>
          <w:szCs w:val="24"/>
          <w:lang w:eastAsia="en-CA"/>
        </w:rPr>
        <w:t>----</w:t>
      </w:r>
      <w:proofErr w:type="gramStart"/>
      <w:r w:rsidR="002A4395">
        <w:rPr>
          <w:rFonts w:ascii="Times New Roman" w:eastAsia="Times New Roman" w:hAnsi="Times New Roman" w:cs="Times New Roman"/>
          <w:sz w:val="24"/>
          <w:szCs w:val="24"/>
          <w:lang w:eastAsia="en-CA"/>
        </w:rPr>
        <w:t>who</w:t>
      </w:r>
      <w:proofErr w:type="gramEnd"/>
      <w:r w:rsidR="002A4395">
        <w:rPr>
          <w:rFonts w:ascii="Times New Roman" w:eastAsia="Times New Roman" w:hAnsi="Times New Roman" w:cs="Times New Roman"/>
          <w:sz w:val="24"/>
          <w:szCs w:val="24"/>
          <w:lang w:eastAsia="en-CA"/>
        </w:rPr>
        <w:t xml:space="preserve"> astrologically </w:t>
      </w:r>
      <w:r w:rsidR="002A4395" w:rsidRPr="002A4395">
        <w:rPr>
          <w:rFonts w:ascii="Times New Roman" w:eastAsia="Times New Roman" w:hAnsi="Times New Roman" w:cs="Times New Roman"/>
          <w:sz w:val="24"/>
          <w:szCs w:val="24"/>
          <w:lang w:eastAsia="en-CA"/>
        </w:rPr>
        <w:t>“</w:t>
      </w:r>
      <w:r w:rsidR="002A4395" w:rsidRPr="002A4395">
        <w:rPr>
          <w:rFonts w:ascii="Times New Roman" w:hAnsi="Times New Roman" w:cs="Times New Roman"/>
          <w:sz w:val="24"/>
          <w:szCs w:val="24"/>
        </w:rPr>
        <w:t>represent parallel universes or parallel worlds so to speak.” (McRitchie, 2022, p. 707)</w:t>
      </w:r>
      <w:r w:rsidR="005301E8">
        <w:rPr>
          <w:rFonts w:ascii="Times New Roman" w:eastAsia="Times New Roman" w:hAnsi="Times New Roman" w:cs="Times New Roman"/>
          <w:sz w:val="24"/>
          <w:szCs w:val="24"/>
          <w:lang w:eastAsia="en-CA"/>
        </w:rPr>
        <w:t xml:space="preserve"> (</w:t>
      </w:r>
      <w:proofErr w:type="gramStart"/>
      <w:r w:rsidR="005301E8">
        <w:rPr>
          <w:rFonts w:ascii="Times New Roman" w:eastAsia="Times New Roman" w:hAnsi="Times New Roman" w:cs="Times New Roman"/>
          <w:sz w:val="24"/>
          <w:szCs w:val="24"/>
          <w:lang w:eastAsia="en-CA"/>
        </w:rPr>
        <w:t>consider</w:t>
      </w:r>
      <w:proofErr w:type="gramEnd"/>
      <w:r w:rsidR="005301E8">
        <w:rPr>
          <w:rFonts w:ascii="Times New Roman" w:eastAsia="Times New Roman" w:hAnsi="Times New Roman" w:cs="Times New Roman"/>
          <w:sz w:val="24"/>
          <w:szCs w:val="24"/>
          <w:lang w:eastAsia="en-CA"/>
        </w:rPr>
        <w:t xml:space="preserve"> how some people have strongly influenced your life)</w:t>
      </w:r>
      <w:r w:rsidR="00B46BF5" w:rsidRPr="00F14FCC">
        <w:rPr>
          <w:rFonts w:ascii="Times New Roman" w:eastAsia="Times New Roman" w:hAnsi="Times New Roman" w:cs="Times New Roman"/>
          <w:sz w:val="24"/>
          <w:szCs w:val="24"/>
          <w:lang w:eastAsia="en-CA"/>
        </w:rPr>
        <w:t>,</w:t>
      </w:r>
      <w:r w:rsidRPr="00F14FCC">
        <w:rPr>
          <w:rFonts w:ascii="Times New Roman" w:eastAsia="Times New Roman" w:hAnsi="Times New Roman" w:cs="Times New Roman"/>
          <w:sz w:val="24"/>
          <w:szCs w:val="24"/>
          <w:lang w:eastAsia="en-CA"/>
        </w:rPr>
        <w:t xml:space="preserve"> and the physical aspects of future </w:t>
      </w:r>
      <w:r w:rsidR="00E619DB" w:rsidRPr="00F14FCC">
        <w:rPr>
          <w:rFonts w:ascii="Times New Roman" w:eastAsia="Times New Roman" w:hAnsi="Times New Roman" w:cs="Times New Roman"/>
          <w:sz w:val="24"/>
          <w:szCs w:val="24"/>
          <w:lang w:eastAsia="en-CA"/>
        </w:rPr>
        <w:t xml:space="preserve">social and physical </w:t>
      </w:r>
      <w:r w:rsidRPr="00F14FCC">
        <w:rPr>
          <w:rFonts w:ascii="Times New Roman" w:eastAsia="Times New Roman" w:hAnsi="Times New Roman" w:cs="Times New Roman"/>
          <w:sz w:val="24"/>
          <w:szCs w:val="24"/>
          <w:lang w:eastAsia="en-CA"/>
        </w:rPr>
        <w:t xml:space="preserve">environments as well, and do this for all people? </w:t>
      </w:r>
      <w:r w:rsidR="00CD3312">
        <w:rPr>
          <w:rFonts w:ascii="Times New Roman" w:eastAsia="Times New Roman" w:hAnsi="Times New Roman" w:cs="Times New Roman"/>
          <w:sz w:val="24"/>
          <w:szCs w:val="24"/>
          <w:lang w:eastAsia="en-CA"/>
        </w:rPr>
        <w:t xml:space="preserve">To have </w:t>
      </w:r>
      <w:r w:rsidR="003E6FBE">
        <w:rPr>
          <w:rFonts w:ascii="Times New Roman" w:eastAsia="Times New Roman" w:hAnsi="Times New Roman" w:cs="Times New Roman"/>
          <w:sz w:val="24"/>
          <w:szCs w:val="24"/>
          <w:lang w:eastAsia="en-CA"/>
        </w:rPr>
        <w:t xml:space="preserve">a good </w:t>
      </w:r>
      <w:r w:rsidR="00CD3312">
        <w:rPr>
          <w:rFonts w:ascii="Times New Roman" w:eastAsia="Times New Roman" w:hAnsi="Times New Roman" w:cs="Times New Roman"/>
          <w:sz w:val="24"/>
          <w:szCs w:val="24"/>
          <w:lang w:eastAsia="en-CA"/>
        </w:rPr>
        <w:t>understand</w:t>
      </w:r>
      <w:r w:rsidR="003E6FBE">
        <w:rPr>
          <w:rFonts w:ascii="Times New Roman" w:eastAsia="Times New Roman" w:hAnsi="Times New Roman" w:cs="Times New Roman"/>
          <w:sz w:val="24"/>
          <w:szCs w:val="24"/>
          <w:lang w:eastAsia="en-CA"/>
        </w:rPr>
        <w:t xml:space="preserve">ing of </w:t>
      </w:r>
      <w:r w:rsidR="00CD3312" w:rsidRPr="00626C6B">
        <w:rPr>
          <w:rFonts w:ascii="Times New Roman" w:eastAsia="Times New Roman" w:hAnsi="Times New Roman" w:cs="Times New Roman"/>
          <w:b/>
          <w:sz w:val="24"/>
          <w:szCs w:val="24"/>
          <w:lang w:eastAsia="en-CA"/>
        </w:rPr>
        <w:t>anyone</w:t>
      </w:r>
      <w:r w:rsidR="003E6FBE">
        <w:rPr>
          <w:rFonts w:ascii="Times New Roman" w:eastAsia="Times New Roman" w:hAnsi="Times New Roman" w:cs="Times New Roman"/>
          <w:sz w:val="24"/>
          <w:szCs w:val="24"/>
          <w:lang w:eastAsia="en-CA"/>
        </w:rPr>
        <w:t xml:space="preserve"> requires an understanding of </w:t>
      </w:r>
      <w:r w:rsidR="003E6FBE">
        <w:rPr>
          <w:rFonts w:ascii="Times New Roman" w:eastAsia="Times New Roman" w:hAnsi="Times New Roman" w:cs="Times New Roman"/>
          <w:sz w:val="24"/>
          <w:szCs w:val="24"/>
          <w:lang w:eastAsia="en-CA"/>
        </w:rPr>
        <w:lastRenderedPageBreak/>
        <w:t>much of their constantl</w:t>
      </w:r>
      <w:r w:rsidR="001F24AA">
        <w:rPr>
          <w:rFonts w:ascii="Times New Roman" w:eastAsia="Times New Roman" w:hAnsi="Times New Roman" w:cs="Times New Roman"/>
          <w:sz w:val="24"/>
          <w:szCs w:val="24"/>
          <w:lang w:eastAsia="en-CA"/>
        </w:rPr>
        <w:t>y changing environment ((</w:t>
      </w:r>
      <w:r w:rsidR="00744F50">
        <w:rPr>
          <w:rFonts w:ascii="Times New Roman" w:eastAsia="Times New Roman" w:hAnsi="Times New Roman" w:cs="Times New Roman"/>
          <w:sz w:val="24"/>
          <w:szCs w:val="24"/>
          <w:lang w:eastAsia="en-CA"/>
        </w:rPr>
        <w:t>and</w:t>
      </w:r>
      <w:r w:rsidR="003E6FBE">
        <w:rPr>
          <w:rFonts w:ascii="Times New Roman" w:eastAsia="Times New Roman" w:hAnsi="Times New Roman" w:cs="Times New Roman"/>
          <w:sz w:val="24"/>
          <w:szCs w:val="24"/>
          <w:lang w:eastAsia="en-CA"/>
        </w:rPr>
        <w:t xml:space="preserve"> </w:t>
      </w:r>
      <w:r w:rsidR="00AE1F74">
        <w:rPr>
          <w:rFonts w:ascii="Times New Roman" w:eastAsia="Times New Roman" w:hAnsi="Times New Roman" w:cs="Times New Roman"/>
          <w:sz w:val="24"/>
          <w:szCs w:val="24"/>
          <w:lang w:eastAsia="en-CA"/>
        </w:rPr>
        <w:t xml:space="preserve">perhaps </w:t>
      </w:r>
      <w:r w:rsidR="003E6FBE">
        <w:rPr>
          <w:rFonts w:ascii="Times New Roman" w:eastAsia="Times New Roman" w:hAnsi="Times New Roman" w:cs="Times New Roman"/>
          <w:sz w:val="24"/>
          <w:szCs w:val="24"/>
          <w:lang w:eastAsia="en-CA"/>
        </w:rPr>
        <w:t>an awareness of events taking place around the world</w:t>
      </w:r>
      <w:r w:rsidR="001F24AA">
        <w:rPr>
          <w:rFonts w:ascii="Times New Roman" w:eastAsia="Times New Roman" w:hAnsi="Times New Roman" w:cs="Times New Roman"/>
          <w:sz w:val="24"/>
          <w:szCs w:val="24"/>
          <w:lang w:eastAsia="en-CA"/>
        </w:rPr>
        <w:t xml:space="preserve"> (through the news) </w:t>
      </w:r>
      <w:r w:rsidR="003E6FBE">
        <w:rPr>
          <w:rFonts w:ascii="Times New Roman" w:eastAsia="Times New Roman" w:hAnsi="Times New Roman" w:cs="Times New Roman"/>
          <w:sz w:val="24"/>
          <w:szCs w:val="24"/>
          <w:lang w:eastAsia="en-CA"/>
        </w:rPr>
        <w:t xml:space="preserve"> and how that affects them)</w:t>
      </w:r>
      <w:r w:rsidR="001F24AA">
        <w:rPr>
          <w:rFonts w:ascii="Times New Roman" w:eastAsia="Times New Roman" w:hAnsi="Times New Roman" w:cs="Times New Roman"/>
          <w:sz w:val="24"/>
          <w:szCs w:val="24"/>
          <w:lang w:eastAsia="en-CA"/>
        </w:rPr>
        <w:t>)</w:t>
      </w:r>
      <w:r w:rsidR="00D602B1">
        <w:rPr>
          <w:rFonts w:ascii="Times New Roman" w:eastAsia="Times New Roman" w:hAnsi="Times New Roman" w:cs="Times New Roman"/>
          <w:sz w:val="24"/>
          <w:szCs w:val="24"/>
          <w:lang w:eastAsia="en-CA"/>
        </w:rPr>
        <w:t xml:space="preserve"> along with </w:t>
      </w:r>
      <w:r w:rsidR="00744F50">
        <w:rPr>
          <w:rFonts w:ascii="Times New Roman" w:eastAsia="Times New Roman" w:hAnsi="Times New Roman" w:cs="Times New Roman"/>
          <w:sz w:val="24"/>
          <w:szCs w:val="24"/>
          <w:lang w:eastAsia="en-CA"/>
        </w:rPr>
        <w:t xml:space="preserve">their </w:t>
      </w:r>
      <w:r w:rsidR="00D602B1">
        <w:rPr>
          <w:rFonts w:ascii="Times New Roman" w:eastAsia="Times New Roman" w:hAnsi="Times New Roman" w:cs="Times New Roman"/>
          <w:sz w:val="24"/>
          <w:szCs w:val="24"/>
          <w:lang w:eastAsia="en-CA"/>
        </w:rPr>
        <w:t>being a product of the peculiar contingent hist</w:t>
      </w:r>
      <w:r w:rsidR="00744F50">
        <w:rPr>
          <w:rFonts w:ascii="Times New Roman" w:eastAsia="Times New Roman" w:hAnsi="Times New Roman" w:cs="Times New Roman"/>
          <w:sz w:val="24"/>
          <w:szCs w:val="24"/>
          <w:lang w:eastAsia="en-CA"/>
        </w:rPr>
        <w:t>orical, political time period they</w:t>
      </w:r>
      <w:r w:rsidR="00D602B1">
        <w:rPr>
          <w:rFonts w:ascii="Times New Roman" w:eastAsia="Times New Roman" w:hAnsi="Times New Roman" w:cs="Times New Roman"/>
          <w:sz w:val="24"/>
          <w:szCs w:val="24"/>
          <w:lang w:eastAsia="en-CA"/>
        </w:rPr>
        <w:t xml:space="preserve"> are born in. </w:t>
      </w:r>
      <w:r w:rsidR="00105DCE">
        <w:rPr>
          <w:rFonts w:ascii="Times New Roman" w:eastAsia="Times New Roman" w:hAnsi="Times New Roman" w:cs="Times New Roman"/>
          <w:sz w:val="24"/>
          <w:szCs w:val="24"/>
          <w:lang w:eastAsia="en-CA"/>
        </w:rPr>
        <w:t xml:space="preserve">Think </w:t>
      </w:r>
      <w:r w:rsidR="00D602B1">
        <w:rPr>
          <w:rFonts w:ascii="Times New Roman" w:eastAsia="Times New Roman" w:hAnsi="Times New Roman" w:cs="Times New Roman"/>
          <w:sz w:val="24"/>
          <w:szCs w:val="24"/>
          <w:lang w:eastAsia="en-CA"/>
        </w:rPr>
        <w:t xml:space="preserve">also of </w:t>
      </w:r>
      <w:r w:rsidR="00105DCE">
        <w:rPr>
          <w:rFonts w:ascii="Times New Roman" w:eastAsia="Times New Roman" w:hAnsi="Times New Roman" w:cs="Times New Roman"/>
          <w:sz w:val="24"/>
          <w:szCs w:val="24"/>
          <w:lang w:eastAsia="en-CA"/>
        </w:rPr>
        <w:t xml:space="preserve">all the myriad continually changing </w:t>
      </w:r>
      <w:r w:rsidR="00744F50">
        <w:rPr>
          <w:rFonts w:ascii="Times New Roman" w:eastAsia="Times New Roman" w:hAnsi="Times New Roman" w:cs="Times New Roman"/>
          <w:sz w:val="24"/>
          <w:szCs w:val="24"/>
          <w:lang w:eastAsia="en-CA"/>
        </w:rPr>
        <w:t xml:space="preserve">external </w:t>
      </w:r>
      <w:r w:rsidR="00105DCE">
        <w:rPr>
          <w:rFonts w:ascii="Times New Roman" w:eastAsia="Times New Roman" w:hAnsi="Times New Roman" w:cs="Times New Roman"/>
          <w:sz w:val="24"/>
          <w:szCs w:val="24"/>
          <w:lang w:eastAsia="en-CA"/>
        </w:rPr>
        <w:t>fa</w:t>
      </w:r>
      <w:r w:rsidR="003C7E80">
        <w:rPr>
          <w:rFonts w:ascii="Times New Roman" w:eastAsia="Times New Roman" w:hAnsi="Times New Roman" w:cs="Times New Roman"/>
          <w:sz w:val="24"/>
          <w:szCs w:val="24"/>
          <w:lang w:eastAsia="en-CA"/>
        </w:rPr>
        <w:t xml:space="preserve">ctors that influence a person’s </w:t>
      </w:r>
      <w:r w:rsidR="00D602B1">
        <w:rPr>
          <w:rFonts w:ascii="Times New Roman" w:eastAsia="Times New Roman" w:hAnsi="Times New Roman" w:cs="Times New Roman"/>
          <w:sz w:val="24"/>
          <w:szCs w:val="24"/>
          <w:lang w:eastAsia="en-CA"/>
        </w:rPr>
        <w:t xml:space="preserve">day-to-day </w:t>
      </w:r>
      <w:r w:rsidR="00105DCE">
        <w:rPr>
          <w:rFonts w:ascii="Times New Roman" w:eastAsia="Times New Roman" w:hAnsi="Times New Roman" w:cs="Times New Roman"/>
          <w:sz w:val="24"/>
          <w:szCs w:val="24"/>
          <w:lang w:eastAsia="en-CA"/>
        </w:rPr>
        <w:t>life</w:t>
      </w:r>
      <w:r w:rsidR="001F24AA">
        <w:rPr>
          <w:rFonts w:ascii="Times New Roman" w:eastAsia="Times New Roman" w:hAnsi="Times New Roman" w:cs="Times New Roman"/>
          <w:sz w:val="24"/>
          <w:szCs w:val="24"/>
          <w:lang w:eastAsia="en-CA"/>
        </w:rPr>
        <w:t>,</w:t>
      </w:r>
      <w:r w:rsidR="00105DCE">
        <w:rPr>
          <w:rFonts w:ascii="Times New Roman" w:eastAsia="Times New Roman" w:hAnsi="Times New Roman" w:cs="Times New Roman"/>
          <w:sz w:val="24"/>
          <w:szCs w:val="24"/>
          <w:lang w:eastAsia="en-CA"/>
        </w:rPr>
        <w:t xml:space="preserve"> from </w:t>
      </w:r>
      <w:r w:rsidR="00105DCE" w:rsidRPr="00105DCE">
        <w:rPr>
          <w:rFonts w:ascii="Times New Roman" w:hAnsi="Times New Roman" w:cs="Times New Roman"/>
          <w:color w:val="2E2E2E"/>
          <w:sz w:val="24"/>
          <w:szCs w:val="24"/>
        </w:rPr>
        <w:t xml:space="preserve">social and environmental stresses, </w:t>
      </w:r>
      <w:r w:rsidR="00744F50">
        <w:rPr>
          <w:rFonts w:ascii="Times New Roman" w:hAnsi="Times New Roman" w:cs="Times New Roman"/>
          <w:color w:val="2E2E2E"/>
          <w:sz w:val="24"/>
          <w:szCs w:val="24"/>
        </w:rPr>
        <w:t xml:space="preserve">deprivations of all types, etc </w:t>
      </w:r>
      <w:r w:rsidR="00105DCE" w:rsidRPr="00105DCE">
        <w:rPr>
          <w:rFonts w:ascii="Times New Roman" w:hAnsi="Times New Roman" w:cs="Times New Roman"/>
          <w:color w:val="2E2E2E"/>
          <w:sz w:val="24"/>
          <w:szCs w:val="24"/>
        </w:rPr>
        <w:t>over the course of a lifetime. </w:t>
      </w:r>
      <w:r w:rsidR="00072B4B">
        <w:rPr>
          <w:rFonts w:ascii="Times New Roman" w:hAnsi="Times New Roman" w:cs="Times New Roman"/>
          <w:color w:val="2E2E2E"/>
          <w:sz w:val="24"/>
          <w:szCs w:val="24"/>
        </w:rPr>
        <w:t>Indeed, even our identity and how we perceive the world and understand ourselves is shaped to a large extent through external influences such as o</w:t>
      </w:r>
      <w:r w:rsidR="00630006">
        <w:rPr>
          <w:rFonts w:ascii="Times New Roman" w:hAnsi="Times New Roman" w:cs="Times New Roman"/>
          <w:color w:val="2E2E2E"/>
          <w:sz w:val="24"/>
          <w:szCs w:val="24"/>
        </w:rPr>
        <w:t>ur culture</w:t>
      </w:r>
      <w:r w:rsidR="003C7E80">
        <w:rPr>
          <w:rFonts w:ascii="Times New Roman" w:hAnsi="Times New Roman" w:cs="Times New Roman"/>
          <w:color w:val="2E2E2E"/>
          <w:sz w:val="24"/>
          <w:szCs w:val="24"/>
        </w:rPr>
        <w:t xml:space="preserve">, our </w:t>
      </w:r>
      <w:r w:rsidR="00D602B1">
        <w:rPr>
          <w:rFonts w:ascii="Times New Roman" w:hAnsi="Times New Roman" w:cs="Times New Roman"/>
          <w:color w:val="2E2E2E"/>
          <w:sz w:val="24"/>
          <w:szCs w:val="24"/>
        </w:rPr>
        <w:t xml:space="preserve">social </w:t>
      </w:r>
      <w:r w:rsidR="003C7E80">
        <w:rPr>
          <w:rFonts w:ascii="Times New Roman" w:hAnsi="Times New Roman" w:cs="Times New Roman"/>
          <w:color w:val="2E2E2E"/>
          <w:sz w:val="24"/>
          <w:szCs w:val="24"/>
        </w:rPr>
        <w:t xml:space="preserve">network, </w:t>
      </w:r>
      <w:r w:rsidR="00072B4B">
        <w:rPr>
          <w:rFonts w:ascii="Times New Roman" w:hAnsi="Times New Roman" w:cs="Times New Roman"/>
          <w:color w:val="2E2E2E"/>
          <w:sz w:val="24"/>
          <w:szCs w:val="24"/>
        </w:rPr>
        <w:t xml:space="preserve">and how we are raised. </w:t>
      </w:r>
      <w:r w:rsidR="0043146F">
        <w:rPr>
          <w:rFonts w:ascii="Times New Roman" w:hAnsi="Times New Roman" w:cs="Times New Roman"/>
          <w:b/>
          <w:sz w:val="24"/>
          <w:szCs w:val="24"/>
        </w:rPr>
        <w:t xml:space="preserve">How do the heavens somehow </w:t>
      </w:r>
      <w:r w:rsidR="00C03BC4">
        <w:rPr>
          <w:rFonts w:ascii="Times New Roman" w:hAnsi="Times New Roman" w:cs="Times New Roman"/>
          <w:b/>
          <w:sz w:val="24"/>
          <w:szCs w:val="24"/>
        </w:rPr>
        <w:t>encode</w:t>
      </w:r>
      <w:r w:rsidR="00105DCE" w:rsidRPr="00DB4621">
        <w:rPr>
          <w:rFonts w:ascii="Times New Roman" w:hAnsi="Times New Roman" w:cs="Times New Roman"/>
          <w:b/>
          <w:sz w:val="24"/>
          <w:szCs w:val="24"/>
        </w:rPr>
        <w:t xml:space="preserve"> all of this, even if only in broad outline?</w:t>
      </w:r>
      <w:r w:rsidR="00105DCE">
        <w:rPr>
          <w:rFonts w:ascii="Georgia" w:hAnsi="Georgia"/>
          <w:color w:val="2E2E2E"/>
          <w:sz w:val="27"/>
          <w:szCs w:val="27"/>
        </w:rPr>
        <w:t xml:space="preserve"> </w:t>
      </w:r>
      <w:r w:rsidR="002379C1" w:rsidRPr="00D36C5B">
        <w:rPr>
          <w:rFonts w:ascii="Times New Roman" w:eastAsia="Times New Roman" w:hAnsi="Times New Roman" w:cs="Times New Roman"/>
          <w:sz w:val="24"/>
          <w:szCs w:val="24"/>
          <w:lang w:eastAsia="en-CA"/>
        </w:rPr>
        <w:t xml:space="preserve">Keep in mind we are </w:t>
      </w:r>
      <w:r w:rsidR="002379C1" w:rsidRPr="00917651">
        <w:rPr>
          <w:rFonts w:ascii="Times New Roman" w:eastAsia="Times New Roman" w:hAnsi="Times New Roman" w:cs="Times New Roman"/>
          <w:b/>
          <w:bCs/>
          <w:sz w:val="24"/>
          <w:szCs w:val="24"/>
          <w:lang w:eastAsia="en-CA"/>
        </w:rPr>
        <w:t>not</w:t>
      </w:r>
      <w:r w:rsidR="002379C1" w:rsidRPr="00D36C5B">
        <w:rPr>
          <w:rFonts w:ascii="Times New Roman" w:eastAsia="Times New Roman" w:hAnsi="Times New Roman" w:cs="Times New Roman"/>
          <w:sz w:val="24"/>
          <w:szCs w:val="24"/>
          <w:lang w:eastAsia="en-CA"/>
        </w:rPr>
        <w:t xml:space="preserve"> talking here about the long</w:t>
      </w:r>
      <w:r w:rsidR="00C9508B" w:rsidRPr="00D36C5B">
        <w:rPr>
          <w:rFonts w:ascii="Times New Roman" w:eastAsia="Times New Roman" w:hAnsi="Times New Roman" w:cs="Times New Roman"/>
          <w:sz w:val="24"/>
          <w:szCs w:val="24"/>
          <w:lang w:eastAsia="en-CA"/>
        </w:rPr>
        <w:t>-</w:t>
      </w:r>
      <w:r w:rsidR="002379C1" w:rsidRPr="00D36C5B">
        <w:rPr>
          <w:rFonts w:ascii="Times New Roman" w:eastAsia="Times New Roman" w:hAnsi="Times New Roman" w:cs="Times New Roman"/>
          <w:sz w:val="24"/>
          <w:szCs w:val="24"/>
          <w:lang w:eastAsia="en-CA"/>
        </w:rPr>
        <w:t xml:space="preserve">term </w:t>
      </w:r>
      <w:r w:rsidR="0022005E">
        <w:rPr>
          <w:rFonts w:ascii="Times New Roman" w:eastAsia="Times New Roman" w:hAnsi="Times New Roman" w:cs="Times New Roman"/>
          <w:sz w:val="24"/>
          <w:szCs w:val="24"/>
          <w:lang w:eastAsia="en-CA"/>
        </w:rPr>
        <w:t xml:space="preserve">social </w:t>
      </w:r>
      <w:r w:rsidR="002379C1" w:rsidRPr="00D36C5B">
        <w:rPr>
          <w:rFonts w:ascii="Times New Roman" w:eastAsia="Times New Roman" w:hAnsi="Times New Roman" w:cs="Times New Roman"/>
          <w:sz w:val="24"/>
          <w:szCs w:val="24"/>
          <w:lang w:eastAsia="en-CA"/>
        </w:rPr>
        <w:t xml:space="preserve">effects on your life </w:t>
      </w:r>
      <w:r w:rsidR="008279E0" w:rsidRPr="00D36C5B">
        <w:rPr>
          <w:rFonts w:ascii="Times New Roman" w:eastAsia="Times New Roman" w:hAnsi="Times New Roman" w:cs="Times New Roman"/>
          <w:sz w:val="24"/>
          <w:szCs w:val="24"/>
          <w:lang w:eastAsia="en-CA"/>
        </w:rPr>
        <w:t>such as</w:t>
      </w:r>
      <w:r w:rsidR="00473F62">
        <w:rPr>
          <w:rFonts w:ascii="Times New Roman" w:eastAsia="Times New Roman" w:hAnsi="Times New Roman" w:cs="Times New Roman"/>
          <w:sz w:val="24"/>
          <w:szCs w:val="24"/>
          <w:lang w:eastAsia="en-CA"/>
        </w:rPr>
        <w:t xml:space="preserve"> </w:t>
      </w:r>
      <w:r w:rsidR="00E64F3D">
        <w:rPr>
          <w:rFonts w:ascii="Times New Roman" w:eastAsia="Times New Roman" w:hAnsi="Times New Roman" w:cs="Times New Roman"/>
          <w:sz w:val="24"/>
          <w:szCs w:val="24"/>
          <w:lang w:eastAsia="en-CA"/>
        </w:rPr>
        <w:t>being</w:t>
      </w:r>
      <w:r w:rsidR="002379C1">
        <w:rPr>
          <w:rFonts w:ascii="Times New Roman" w:eastAsia="Times New Roman" w:hAnsi="Times New Roman" w:cs="Times New Roman"/>
          <w:sz w:val="24"/>
          <w:szCs w:val="24"/>
          <w:lang w:eastAsia="en-CA"/>
        </w:rPr>
        <w:t xml:space="preserve"> abused </w:t>
      </w:r>
      <w:r w:rsidR="0022005E">
        <w:rPr>
          <w:rFonts w:ascii="Times New Roman" w:eastAsia="Times New Roman" w:hAnsi="Times New Roman" w:cs="Times New Roman"/>
          <w:sz w:val="24"/>
          <w:szCs w:val="24"/>
          <w:lang w:eastAsia="en-CA"/>
        </w:rPr>
        <w:t xml:space="preserve">or bullied </w:t>
      </w:r>
      <w:r w:rsidR="002379C1">
        <w:rPr>
          <w:rFonts w:ascii="Times New Roman" w:eastAsia="Times New Roman" w:hAnsi="Times New Roman" w:cs="Times New Roman"/>
          <w:sz w:val="24"/>
          <w:szCs w:val="24"/>
          <w:lang w:eastAsia="en-CA"/>
        </w:rPr>
        <w:t xml:space="preserve">as a child </w:t>
      </w:r>
      <w:r w:rsidR="007C32D6">
        <w:rPr>
          <w:rFonts w:ascii="Times New Roman" w:eastAsia="Times New Roman" w:hAnsi="Times New Roman" w:cs="Times New Roman"/>
          <w:sz w:val="24"/>
          <w:szCs w:val="24"/>
          <w:lang w:eastAsia="en-CA"/>
        </w:rPr>
        <w:t xml:space="preserve">or your genetic inheritance, </w:t>
      </w:r>
      <w:r w:rsidR="002379C1">
        <w:rPr>
          <w:rFonts w:ascii="Times New Roman" w:eastAsia="Times New Roman" w:hAnsi="Times New Roman" w:cs="Times New Roman"/>
          <w:sz w:val="24"/>
          <w:szCs w:val="24"/>
          <w:lang w:eastAsia="en-CA"/>
        </w:rPr>
        <w:t xml:space="preserve">rather, the </w:t>
      </w:r>
      <w:r w:rsidR="0076443E">
        <w:rPr>
          <w:rFonts w:ascii="Times New Roman" w:eastAsia="Times New Roman" w:hAnsi="Times New Roman" w:cs="Times New Roman"/>
          <w:sz w:val="24"/>
          <w:szCs w:val="24"/>
          <w:lang w:eastAsia="en-CA"/>
        </w:rPr>
        <w:t xml:space="preserve">claim that the </w:t>
      </w:r>
      <w:r w:rsidR="002379C1">
        <w:rPr>
          <w:rFonts w:ascii="Times New Roman" w:eastAsia="Times New Roman" w:hAnsi="Times New Roman" w:cs="Times New Roman"/>
          <w:sz w:val="24"/>
          <w:szCs w:val="24"/>
          <w:lang w:eastAsia="en-CA"/>
        </w:rPr>
        <w:t>rest of your whole life</w:t>
      </w:r>
      <w:r w:rsidR="00A8336B">
        <w:rPr>
          <w:rFonts w:ascii="Times New Roman" w:eastAsia="Times New Roman" w:hAnsi="Times New Roman" w:cs="Times New Roman"/>
          <w:sz w:val="24"/>
          <w:szCs w:val="24"/>
          <w:lang w:eastAsia="en-CA"/>
        </w:rPr>
        <w:t>,</w:t>
      </w:r>
      <w:r w:rsidR="002379C1">
        <w:rPr>
          <w:rFonts w:ascii="Times New Roman" w:eastAsia="Times New Roman" w:hAnsi="Times New Roman" w:cs="Times New Roman"/>
          <w:sz w:val="24"/>
          <w:szCs w:val="24"/>
          <w:lang w:eastAsia="en-CA"/>
        </w:rPr>
        <w:t xml:space="preserve"> and all it </w:t>
      </w:r>
      <w:r w:rsidR="008279E0">
        <w:rPr>
          <w:rFonts w:ascii="Times New Roman" w:eastAsia="Times New Roman" w:hAnsi="Times New Roman" w:cs="Times New Roman"/>
          <w:sz w:val="24"/>
          <w:szCs w:val="24"/>
          <w:lang w:eastAsia="en-CA"/>
        </w:rPr>
        <w:t xml:space="preserve">(?) </w:t>
      </w:r>
      <w:r w:rsidR="002379C1">
        <w:rPr>
          <w:rFonts w:ascii="Times New Roman" w:eastAsia="Times New Roman" w:hAnsi="Times New Roman" w:cs="Times New Roman"/>
          <w:sz w:val="24"/>
          <w:szCs w:val="24"/>
          <w:lang w:eastAsia="en-CA"/>
        </w:rPr>
        <w:t>encompasses</w:t>
      </w:r>
      <w:r w:rsidR="008C7E76">
        <w:rPr>
          <w:rFonts w:ascii="Times New Roman" w:eastAsia="Times New Roman" w:hAnsi="Times New Roman" w:cs="Times New Roman"/>
          <w:sz w:val="24"/>
          <w:szCs w:val="24"/>
          <w:lang w:eastAsia="en-CA"/>
        </w:rPr>
        <w:t>,</w:t>
      </w:r>
      <w:r w:rsidR="002379C1">
        <w:rPr>
          <w:rFonts w:ascii="Times New Roman" w:eastAsia="Times New Roman" w:hAnsi="Times New Roman" w:cs="Times New Roman"/>
          <w:sz w:val="24"/>
          <w:szCs w:val="24"/>
          <w:lang w:eastAsia="en-CA"/>
        </w:rPr>
        <w:t xml:space="preserve"> is </w:t>
      </w:r>
      <w:r w:rsidR="002379C1" w:rsidRPr="00801841">
        <w:rPr>
          <w:rFonts w:ascii="Times New Roman" w:eastAsia="Times New Roman" w:hAnsi="Times New Roman" w:cs="Times New Roman"/>
          <w:b/>
          <w:bCs/>
          <w:sz w:val="24"/>
          <w:szCs w:val="24"/>
          <w:lang w:eastAsia="en-CA"/>
        </w:rPr>
        <w:t xml:space="preserve">somehow </w:t>
      </w:r>
      <w:r w:rsidR="00197713">
        <w:rPr>
          <w:rFonts w:ascii="Times New Roman" w:eastAsia="Times New Roman" w:hAnsi="Times New Roman" w:cs="Times New Roman"/>
          <w:sz w:val="24"/>
          <w:szCs w:val="24"/>
          <w:lang w:eastAsia="en-CA"/>
        </w:rPr>
        <w:t xml:space="preserve">astrologically </w:t>
      </w:r>
      <w:r w:rsidR="00AA6A68">
        <w:rPr>
          <w:rFonts w:ascii="Times New Roman" w:eastAsia="Times New Roman" w:hAnsi="Times New Roman" w:cs="Times New Roman"/>
          <w:sz w:val="24"/>
          <w:szCs w:val="24"/>
          <w:lang w:eastAsia="en-CA"/>
        </w:rPr>
        <w:t xml:space="preserve">set or </w:t>
      </w:r>
      <w:r w:rsidR="00B45CD2">
        <w:rPr>
          <w:rFonts w:ascii="Times New Roman" w:eastAsia="Times New Roman" w:hAnsi="Times New Roman" w:cs="Times New Roman"/>
          <w:sz w:val="24"/>
          <w:szCs w:val="24"/>
          <w:lang w:eastAsia="en-CA"/>
        </w:rPr>
        <w:t xml:space="preserve">encoded </w:t>
      </w:r>
      <w:r w:rsidR="00B82D3D">
        <w:rPr>
          <w:rFonts w:ascii="Times New Roman" w:eastAsia="Times New Roman" w:hAnsi="Times New Roman" w:cs="Times New Roman"/>
          <w:sz w:val="24"/>
          <w:szCs w:val="24"/>
          <w:lang w:eastAsia="en-CA"/>
        </w:rPr>
        <w:t xml:space="preserve">to </w:t>
      </w:r>
      <w:r w:rsidR="002379C1">
        <w:rPr>
          <w:rFonts w:ascii="Times New Roman" w:eastAsia="Times New Roman" w:hAnsi="Times New Roman" w:cs="Times New Roman"/>
          <w:sz w:val="24"/>
          <w:szCs w:val="24"/>
          <w:lang w:eastAsia="en-CA"/>
        </w:rPr>
        <w:t xml:space="preserve">that defining moment of your birth. Capturing </w:t>
      </w:r>
      <w:r w:rsidR="00863391">
        <w:rPr>
          <w:rFonts w:ascii="Times New Roman" w:eastAsia="Times New Roman" w:hAnsi="Times New Roman" w:cs="Times New Roman"/>
          <w:sz w:val="24"/>
          <w:szCs w:val="24"/>
          <w:lang w:eastAsia="en-CA"/>
        </w:rPr>
        <w:t xml:space="preserve">an understanding of </w:t>
      </w:r>
      <w:r w:rsidR="002379C1">
        <w:rPr>
          <w:rFonts w:ascii="Times New Roman" w:eastAsia="Times New Roman" w:hAnsi="Times New Roman" w:cs="Times New Roman"/>
          <w:sz w:val="24"/>
          <w:szCs w:val="24"/>
          <w:lang w:eastAsia="en-CA"/>
        </w:rPr>
        <w:t xml:space="preserve">the basic </w:t>
      </w:r>
      <w:r w:rsidR="00801841">
        <w:rPr>
          <w:rFonts w:ascii="Times New Roman" w:eastAsia="Times New Roman" w:hAnsi="Times New Roman" w:cs="Times New Roman"/>
          <w:sz w:val="24"/>
          <w:szCs w:val="24"/>
          <w:lang w:eastAsia="en-CA"/>
        </w:rPr>
        <w:t>sketch</w:t>
      </w:r>
      <w:r w:rsidR="002379C1">
        <w:rPr>
          <w:rFonts w:ascii="Times New Roman" w:eastAsia="Times New Roman" w:hAnsi="Times New Roman" w:cs="Times New Roman"/>
          <w:sz w:val="24"/>
          <w:szCs w:val="24"/>
          <w:lang w:eastAsia="en-CA"/>
        </w:rPr>
        <w:t xml:space="preserve"> of one’s life (including specifics such as the best day to get married</w:t>
      </w:r>
      <w:r w:rsidR="00B82D3D">
        <w:rPr>
          <w:rFonts w:ascii="Times New Roman" w:eastAsia="Times New Roman" w:hAnsi="Times New Roman" w:cs="Times New Roman"/>
          <w:sz w:val="24"/>
          <w:szCs w:val="24"/>
          <w:lang w:eastAsia="en-CA"/>
        </w:rPr>
        <w:t>,</w:t>
      </w:r>
      <w:r w:rsidR="002379C1">
        <w:rPr>
          <w:rFonts w:ascii="Times New Roman" w:eastAsia="Times New Roman" w:hAnsi="Times New Roman" w:cs="Times New Roman"/>
          <w:sz w:val="24"/>
          <w:szCs w:val="24"/>
          <w:lang w:eastAsia="en-CA"/>
        </w:rPr>
        <w:t xml:space="preserve"> or whether one should adopt a child or not</w:t>
      </w:r>
      <w:r w:rsidR="0027210B">
        <w:rPr>
          <w:rFonts w:ascii="Times New Roman" w:eastAsia="Times New Roman" w:hAnsi="Times New Roman" w:cs="Times New Roman"/>
          <w:sz w:val="24"/>
          <w:szCs w:val="24"/>
          <w:lang w:eastAsia="en-CA"/>
        </w:rPr>
        <w:t>, or accept a job offer</w:t>
      </w:r>
      <w:r w:rsidR="002379C1">
        <w:rPr>
          <w:rFonts w:ascii="Times New Roman" w:eastAsia="Times New Roman" w:hAnsi="Times New Roman" w:cs="Times New Roman"/>
          <w:sz w:val="24"/>
          <w:szCs w:val="24"/>
          <w:lang w:eastAsia="en-CA"/>
        </w:rPr>
        <w:t xml:space="preserve">) also requires </w:t>
      </w:r>
      <w:r w:rsidR="009C7A77">
        <w:rPr>
          <w:rFonts w:ascii="Times New Roman" w:eastAsia="Times New Roman" w:hAnsi="Times New Roman" w:cs="Times New Roman"/>
          <w:sz w:val="24"/>
          <w:szCs w:val="24"/>
          <w:lang w:eastAsia="en-CA"/>
        </w:rPr>
        <w:t>awareness</w:t>
      </w:r>
      <w:r w:rsidR="0027210B">
        <w:rPr>
          <w:rFonts w:ascii="Times New Roman" w:eastAsia="Times New Roman" w:hAnsi="Times New Roman" w:cs="Times New Roman"/>
          <w:sz w:val="24"/>
          <w:szCs w:val="24"/>
          <w:lang w:eastAsia="en-CA"/>
        </w:rPr>
        <w:t>, in addition,</w:t>
      </w:r>
      <w:r w:rsidR="002379C1">
        <w:rPr>
          <w:rFonts w:ascii="Times New Roman" w:eastAsia="Times New Roman" w:hAnsi="Times New Roman" w:cs="Times New Roman"/>
          <w:sz w:val="24"/>
          <w:szCs w:val="24"/>
          <w:lang w:eastAsia="en-CA"/>
        </w:rPr>
        <w:t xml:space="preserve"> something of your </w:t>
      </w:r>
      <w:r w:rsidR="004856AC">
        <w:rPr>
          <w:rFonts w:ascii="Times New Roman" w:eastAsia="Times New Roman" w:hAnsi="Times New Roman" w:cs="Times New Roman"/>
          <w:sz w:val="24"/>
          <w:szCs w:val="24"/>
          <w:lang w:eastAsia="en-CA"/>
        </w:rPr>
        <w:t xml:space="preserve">external </w:t>
      </w:r>
      <w:r w:rsidR="002379C1">
        <w:rPr>
          <w:rFonts w:ascii="Times New Roman" w:eastAsia="Times New Roman" w:hAnsi="Times New Roman" w:cs="Times New Roman"/>
          <w:sz w:val="24"/>
          <w:szCs w:val="24"/>
          <w:lang w:eastAsia="en-CA"/>
        </w:rPr>
        <w:t>environment, both physical and social</w:t>
      </w:r>
      <w:r w:rsidR="00197713">
        <w:rPr>
          <w:rFonts w:ascii="Times New Roman" w:eastAsia="Times New Roman" w:hAnsi="Times New Roman" w:cs="Times New Roman"/>
          <w:sz w:val="24"/>
          <w:szCs w:val="24"/>
          <w:lang w:eastAsia="en-CA"/>
        </w:rPr>
        <w:t xml:space="preserve">, </w:t>
      </w:r>
      <w:r w:rsidR="00841DBF">
        <w:rPr>
          <w:rFonts w:ascii="Times New Roman" w:eastAsia="Times New Roman" w:hAnsi="Times New Roman" w:cs="Times New Roman"/>
          <w:sz w:val="24"/>
          <w:szCs w:val="24"/>
          <w:lang w:eastAsia="en-CA"/>
        </w:rPr>
        <w:t xml:space="preserve">both </w:t>
      </w:r>
      <w:r w:rsidR="00197713">
        <w:rPr>
          <w:rFonts w:ascii="Times New Roman" w:eastAsia="Times New Roman" w:hAnsi="Times New Roman" w:cs="Times New Roman"/>
          <w:sz w:val="24"/>
          <w:szCs w:val="24"/>
          <w:lang w:eastAsia="en-CA"/>
        </w:rPr>
        <w:t>past and future</w:t>
      </w:r>
      <w:r w:rsidR="002379C1">
        <w:rPr>
          <w:rFonts w:ascii="Times New Roman" w:eastAsia="Times New Roman" w:hAnsi="Times New Roman" w:cs="Times New Roman"/>
          <w:sz w:val="24"/>
          <w:szCs w:val="24"/>
          <w:lang w:eastAsia="en-CA"/>
        </w:rPr>
        <w:t xml:space="preserve">. </w:t>
      </w:r>
      <w:r w:rsidR="008F2202">
        <w:rPr>
          <w:rFonts w:ascii="Times New Roman" w:eastAsia="Times New Roman" w:hAnsi="Times New Roman" w:cs="Times New Roman"/>
          <w:sz w:val="24"/>
          <w:szCs w:val="24"/>
          <w:lang w:eastAsia="en-CA"/>
        </w:rPr>
        <w:t xml:space="preserve">It also assumes a somewhat determined future in a strong sense. </w:t>
      </w:r>
      <w:r w:rsidR="008F2202" w:rsidRPr="00F14FCC">
        <w:rPr>
          <w:rFonts w:ascii="Times New Roman" w:eastAsia="Times New Roman" w:hAnsi="Times New Roman" w:cs="Times New Roman"/>
          <w:sz w:val="24"/>
          <w:szCs w:val="24"/>
          <w:lang w:eastAsia="en-CA"/>
        </w:rPr>
        <w:t>After all, believing that the sun will continue to rise and that future</w:t>
      </w:r>
      <w:r w:rsidR="00D918FE">
        <w:rPr>
          <w:rFonts w:ascii="Times New Roman" w:eastAsia="Times New Roman" w:hAnsi="Times New Roman" w:cs="Times New Roman"/>
          <w:sz w:val="24"/>
          <w:szCs w:val="24"/>
          <w:lang w:eastAsia="en-CA"/>
        </w:rPr>
        <w:t xml:space="preserve"> </w:t>
      </w:r>
      <w:r w:rsidR="008F2202" w:rsidRPr="00F14FCC">
        <w:rPr>
          <w:rFonts w:ascii="Times New Roman" w:eastAsia="Times New Roman" w:hAnsi="Times New Roman" w:cs="Times New Roman"/>
          <w:sz w:val="24"/>
          <w:szCs w:val="24"/>
          <w:lang w:eastAsia="en-CA"/>
        </w:rPr>
        <w:t>pandemics are likely to occur</w:t>
      </w:r>
      <w:r w:rsidR="00EB15CA" w:rsidRPr="00F14FCC">
        <w:rPr>
          <w:rFonts w:ascii="Times New Roman" w:eastAsia="Times New Roman" w:hAnsi="Times New Roman" w:cs="Times New Roman"/>
          <w:sz w:val="24"/>
          <w:szCs w:val="24"/>
          <w:lang w:eastAsia="en-CA"/>
        </w:rPr>
        <w:t>,</w:t>
      </w:r>
      <w:r w:rsidR="008F2202" w:rsidRPr="00F14FCC">
        <w:rPr>
          <w:rFonts w:ascii="Times New Roman" w:eastAsia="Times New Roman" w:hAnsi="Times New Roman" w:cs="Times New Roman"/>
          <w:sz w:val="24"/>
          <w:szCs w:val="24"/>
          <w:lang w:eastAsia="en-CA"/>
        </w:rPr>
        <w:t xml:space="preserve"> pales before </w:t>
      </w:r>
      <w:r w:rsidR="00D95B62" w:rsidRPr="00F14FCC">
        <w:rPr>
          <w:rFonts w:ascii="Times New Roman" w:eastAsia="Times New Roman" w:hAnsi="Times New Roman" w:cs="Times New Roman"/>
          <w:sz w:val="24"/>
          <w:szCs w:val="24"/>
          <w:lang w:eastAsia="en-CA"/>
        </w:rPr>
        <w:t>believing that somehow the solar system</w:t>
      </w:r>
      <w:r w:rsidR="00A8336B">
        <w:rPr>
          <w:rFonts w:ascii="Times New Roman" w:eastAsia="Times New Roman" w:hAnsi="Times New Roman" w:cs="Times New Roman"/>
          <w:sz w:val="24"/>
          <w:szCs w:val="24"/>
          <w:lang w:eastAsia="en-CA"/>
        </w:rPr>
        <w:t>,</w:t>
      </w:r>
      <w:r w:rsidR="00D918FE">
        <w:rPr>
          <w:rFonts w:ascii="Times New Roman" w:eastAsia="Times New Roman" w:hAnsi="Times New Roman" w:cs="Times New Roman"/>
          <w:sz w:val="24"/>
          <w:szCs w:val="24"/>
          <w:lang w:eastAsia="en-CA"/>
        </w:rPr>
        <w:t xml:space="preserve"> </w:t>
      </w:r>
      <w:r w:rsidR="00A8336B">
        <w:rPr>
          <w:rFonts w:ascii="Times New Roman" w:eastAsia="Times New Roman" w:hAnsi="Times New Roman" w:cs="Times New Roman"/>
          <w:sz w:val="24"/>
          <w:szCs w:val="24"/>
          <w:lang w:eastAsia="en-CA"/>
        </w:rPr>
        <w:t xml:space="preserve">in some </w:t>
      </w:r>
      <w:r w:rsidR="00A8336B" w:rsidRPr="00581E7F">
        <w:rPr>
          <w:rFonts w:ascii="Times New Roman" w:eastAsia="Times New Roman" w:hAnsi="Times New Roman" w:cs="Times New Roman"/>
          <w:b/>
          <w:bCs/>
          <w:sz w:val="24"/>
          <w:szCs w:val="24"/>
          <w:lang w:eastAsia="en-CA"/>
        </w:rPr>
        <w:t>symbolic</w:t>
      </w:r>
      <w:r w:rsidR="00A8336B">
        <w:rPr>
          <w:rFonts w:ascii="Times New Roman" w:eastAsia="Times New Roman" w:hAnsi="Times New Roman" w:cs="Times New Roman"/>
          <w:sz w:val="24"/>
          <w:szCs w:val="24"/>
          <w:lang w:eastAsia="en-CA"/>
        </w:rPr>
        <w:t xml:space="preserve"> god-like fashion, </w:t>
      </w:r>
      <w:r w:rsidR="00D95B62" w:rsidRPr="00F14FCC">
        <w:rPr>
          <w:rFonts w:ascii="Times New Roman" w:eastAsia="Times New Roman" w:hAnsi="Times New Roman" w:cs="Times New Roman"/>
          <w:sz w:val="24"/>
          <w:szCs w:val="24"/>
          <w:lang w:eastAsia="en-CA"/>
        </w:rPr>
        <w:t xml:space="preserve">encodes </w:t>
      </w:r>
      <w:r w:rsidR="00494885" w:rsidRPr="00F14FCC">
        <w:rPr>
          <w:rFonts w:ascii="Times New Roman" w:eastAsia="Times New Roman" w:hAnsi="Times New Roman" w:cs="Times New Roman"/>
          <w:sz w:val="24"/>
          <w:szCs w:val="24"/>
          <w:lang w:eastAsia="en-CA"/>
        </w:rPr>
        <w:t xml:space="preserve">(even a rough outline of) </w:t>
      </w:r>
      <w:r w:rsidR="00A6396B">
        <w:rPr>
          <w:rFonts w:ascii="Times New Roman" w:eastAsia="Times New Roman" w:hAnsi="Times New Roman" w:cs="Times New Roman"/>
          <w:sz w:val="24"/>
          <w:szCs w:val="24"/>
          <w:lang w:eastAsia="en-CA"/>
        </w:rPr>
        <w:t>the</w:t>
      </w:r>
      <w:r w:rsidR="00D95B62" w:rsidRPr="00F14FCC">
        <w:rPr>
          <w:rFonts w:ascii="Times New Roman" w:eastAsia="Times New Roman" w:hAnsi="Times New Roman" w:cs="Times New Roman"/>
          <w:sz w:val="24"/>
          <w:szCs w:val="24"/>
          <w:lang w:eastAsia="en-CA"/>
        </w:rPr>
        <w:t xml:space="preserve"> future love life</w:t>
      </w:r>
      <w:r w:rsidR="00581E7F">
        <w:rPr>
          <w:rFonts w:ascii="Times New Roman" w:eastAsia="Times New Roman" w:hAnsi="Times New Roman" w:cs="Times New Roman"/>
          <w:sz w:val="24"/>
          <w:szCs w:val="24"/>
          <w:lang w:eastAsia="en-CA"/>
        </w:rPr>
        <w:t xml:space="preserve"> and career prospects</w:t>
      </w:r>
      <w:r w:rsidR="00A6396B">
        <w:rPr>
          <w:rFonts w:ascii="Times New Roman" w:eastAsia="Times New Roman" w:hAnsi="Times New Roman" w:cs="Times New Roman"/>
          <w:sz w:val="24"/>
          <w:szCs w:val="24"/>
          <w:lang w:eastAsia="en-CA"/>
        </w:rPr>
        <w:t xml:space="preserve"> of billions of people</w:t>
      </w:r>
      <w:r w:rsidR="00D95B62" w:rsidRPr="00F14FCC">
        <w:rPr>
          <w:rFonts w:ascii="Times New Roman" w:eastAsia="Times New Roman" w:hAnsi="Times New Roman" w:cs="Times New Roman"/>
          <w:sz w:val="24"/>
          <w:szCs w:val="24"/>
          <w:lang w:eastAsia="en-CA"/>
        </w:rPr>
        <w:t xml:space="preserve">, </w:t>
      </w:r>
      <w:r w:rsidR="00231D5C">
        <w:rPr>
          <w:rFonts w:ascii="Times New Roman" w:eastAsia="Times New Roman" w:hAnsi="Times New Roman" w:cs="Times New Roman"/>
          <w:sz w:val="24"/>
          <w:szCs w:val="24"/>
          <w:lang w:eastAsia="en-CA"/>
        </w:rPr>
        <w:t>let alone,</w:t>
      </w:r>
      <w:r w:rsidR="00D95B62" w:rsidRPr="00F14FCC">
        <w:rPr>
          <w:rFonts w:ascii="Times New Roman" w:eastAsia="Times New Roman" w:hAnsi="Times New Roman" w:cs="Times New Roman"/>
          <w:sz w:val="24"/>
          <w:szCs w:val="24"/>
          <w:lang w:eastAsia="en-CA"/>
        </w:rPr>
        <w:t xml:space="preserve"> somehow the prospects of </w:t>
      </w:r>
      <w:r w:rsidR="00880FDA">
        <w:rPr>
          <w:rFonts w:ascii="Times New Roman" w:eastAsia="Times New Roman" w:hAnsi="Times New Roman" w:cs="Times New Roman"/>
          <w:sz w:val="24"/>
          <w:szCs w:val="24"/>
          <w:lang w:eastAsia="en-CA"/>
        </w:rPr>
        <w:t xml:space="preserve">non-physical </w:t>
      </w:r>
      <w:r w:rsidR="00D95B62" w:rsidRPr="00F14FCC">
        <w:rPr>
          <w:rFonts w:ascii="Times New Roman" w:eastAsia="Times New Roman" w:hAnsi="Times New Roman" w:cs="Times New Roman"/>
          <w:sz w:val="24"/>
          <w:szCs w:val="24"/>
          <w:lang w:eastAsia="en-CA"/>
        </w:rPr>
        <w:t>companies, ideas, and countries</w:t>
      </w:r>
      <w:r w:rsidR="00C8203E">
        <w:rPr>
          <w:rFonts w:ascii="Times New Roman" w:eastAsia="Times New Roman" w:hAnsi="Times New Roman" w:cs="Times New Roman"/>
          <w:sz w:val="24"/>
          <w:szCs w:val="24"/>
          <w:lang w:eastAsia="en-CA"/>
        </w:rPr>
        <w:t xml:space="preserve"> </w:t>
      </w:r>
      <w:r w:rsidR="00A05AF0">
        <w:rPr>
          <w:rFonts w:ascii="Times New Roman" w:eastAsia="Times New Roman" w:hAnsi="Times New Roman" w:cs="Times New Roman"/>
          <w:sz w:val="24"/>
          <w:szCs w:val="24"/>
          <w:lang w:eastAsia="en-CA"/>
        </w:rPr>
        <w:t>Such forecasts of someone’s future even in the short term assumes the impossible (see Kahneman, Sibony, &amp; S</w:t>
      </w:r>
      <w:r w:rsidR="00F93182">
        <w:rPr>
          <w:rFonts w:ascii="Times New Roman" w:eastAsia="Times New Roman" w:hAnsi="Times New Roman" w:cs="Times New Roman"/>
          <w:sz w:val="24"/>
          <w:szCs w:val="24"/>
          <w:lang w:eastAsia="en-CA"/>
        </w:rPr>
        <w:t>unstein, 2021, see chapter 11).</w:t>
      </w:r>
    </w:p>
    <w:p w:rsidR="00405DDB" w:rsidRDefault="00193932" w:rsidP="00405DDB">
      <w:pPr>
        <w:pStyle w:val="CommentText"/>
        <w:ind w:firstLine="720"/>
        <w:rPr>
          <w:sz w:val="44"/>
          <w:szCs w:val="44"/>
        </w:rPr>
      </w:pPr>
      <w:r>
        <w:rPr>
          <w:rFonts w:ascii="Times New Roman" w:hAnsi="Times New Roman" w:cs="Times New Roman"/>
          <w:sz w:val="24"/>
          <w:szCs w:val="24"/>
        </w:rPr>
        <w:t xml:space="preserve">The celestial bodies </w:t>
      </w:r>
      <w:r w:rsidR="000A5AED">
        <w:rPr>
          <w:rFonts w:ascii="Times New Roman" w:hAnsi="Times New Roman" w:cs="Times New Roman"/>
          <w:sz w:val="24"/>
          <w:szCs w:val="24"/>
        </w:rPr>
        <w:t xml:space="preserve">yearly </w:t>
      </w:r>
      <w:r>
        <w:rPr>
          <w:rFonts w:ascii="Times New Roman" w:hAnsi="Times New Roman" w:cs="Times New Roman"/>
          <w:sz w:val="24"/>
          <w:szCs w:val="24"/>
        </w:rPr>
        <w:t xml:space="preserve">move in the same patterns across the sky in predictable ways, and yet this sameness is supposedly </w:t>
      </w:r>
      <w:r w:rsidRPr="00807103">
        <w:rPr>
          <w:rFonts w:ascii="Times New Roman" w:hAnsi="Times New Roman" w:cs="Times New Roman"/>
          <w:b/>
          <w:sz w:val="24"/>
          <w:szCs w:val="24"/>
        </w:rPr>
        <w:t>symbolically associated</w:t>
      </w:r>
      <w:r>
        <w:rPr>
          <w:rFonts w:ascii="Times New Roman" w:hAnsi="Times New Roman" w:cs="Times New Roman"/>
          <w:sz w:val="24"/>
          <w:szCs w:val="24"/>
        </w:rPr>
        <w:t xml:space="preserve"> with the gargantuan, volatile, and continually changing events on earth, many of which involve socially constructed movements and actions that are similarly changing over time (think of changes in fashion and rule changes in sports). </w:t>
      </w:r>
      <w:r>
        <w:rPr>
          <w:rFonts w:ascii="Times New Roman" w:hAnsi="Times New Roman" w:cs="Times New Roman"/>
          <w:b/>
          <w:sz w:val="24"/>
          <w:szCs w:val="24"/>
        </w:rPr>
        <w:t>T</w:t>
      </w:r>
      <w:r w:rsidRPr="00D77395">
        <w:rPr>
          <w:rFonts w:ascii="Times New Roman" w:hAnsi="Times New Roman" w:cs="Times New Roman"/>
          <w:b/>
          <w:sz w:val="24"/>
          <w:szCs w:val="24"/>
        </w:rPr>
        <w:t>he same</w:t>
      </w:r>
      <w:r>
        <w:rPr>
          <w:rFonts w:ascii="Times New Roman" w:hAnsi="Times New Roman" w:cs="Times New Roman"/>
          <w:sz w:val="24"/>
          <w:szCs w:val="24"/>
        </w:rPr>
        <w:t xml:space="preserve"> celestial configurations that ostensibly tell us about human beings also </w:t>
      </w:r>
      <w:r w:rsidR="00AF2867">
        <w:rPr>
          <w:rFonts w:ascii="Times New Roman" w:hAnsi="Times New Roman" w:cs="Times New Roman"/>
          <w:sz w:val="24"/>
          <w:szCs w:val="24"/>
        </w:rPr>
        <w:t xml:space="preserve">supposedly </w:t>
      </w:r>
      <w:r>
        <w:rPr>
          <w:rFonts w:ascii="Times New Roman" w:hAnsi="Times New Roman" w:cs="Times New Roman"/>
          <w:sz w:val="24"/>
          <w:szCs w:val="24"/>
        </w:rPr>
        <w:t>simultaneously tell us about animal lives and non-physical entities such as ideas, businesses and nations!</w:t>
      </w:r>
      <w:r w:rsidR="00617677">
        <w:rPr>
          <w:rFonts w:ascii="Times New Roman" w:hAnsi="Times New Roman" w:cs="Times New Roman"/>
          <w:sz w:val="24"/>
          <w:szCs w:val="24"/>
        </w:rPr>
        <w:t xml:space="preserve"> </w:t>
      </w:r>
      <w:r w:rsidR="00405DDB">
        <w:rPr>
          <w:rFonts w:ascii="Times New Roman" w:hAnsi="Times New Roman" w:cs="Times New Roman"/>
          <w:sz w:val="24"/>
          <w:szCs w:val="24"/>
        </w:rPr>
        <w:t xml:space="preserve">Further, </w:t>
      </w:r>
      <w:r w:rsidR="00056706" w:rsidRPr="00405DDB">
        <w:rPr>
          <w:rFonts w:ascii="Times New Roman" w:hAnsi="Times New Roman" w:cs="Times New Roman"/>
          <w:sz w:val="24"/>
          <w:szCs w:val="24"/>
        </w:rPr>
        <w:t>at the same time, a planet will form a positive configuration for someone, a negative for another and none for a third.</w:t>
      </w:r>
      <w:r w:rsidR="00B44DBD">
        <w:t xml:space="preserve"> </w:t>
      </w:r>
    </w:p>
    <w:p w:rsidR="00CE118D" w:rsidRPr="00CE118D" w:rsidRDefault="001571F4" w:rsidP="00AB28FA">
      <w:pPr>
        <w:pStyle w:val="CommentText"/>
        <w:spacing w:after="0"/>
        <w:ind w:firstLine="720"/>
        <w:rPr>
          <w:rFonts w:ascii="Times New Roman" w:eastAsia="Times New Roman" w:hAnsi="Times New Roman" w:cs="Times New Roman"/>
          <w:sz w:val="28"/>
          <w:szCs w:val="28"/>
          <w:u w:val="single"/>
          <w:lang w:eastAsia="en-CA"/>
        </w:rPr>
      </w:pPr>
      <w:r>
        <w:rPr>
          <w:rFonts w:ascii="Times New Roman" w:eastAsia="Times New Roman" w:hAnsi="Times New Roman" w:cs="Times New Roman"/>
          <w:sz w:val="28"/>
          <w:szCs w:val="28"/>
          <w:lang w:eastAsia="en-CA"/>
        </w:rPr>
        <w:t xml:space="preserve">                         </w:t>
      </w:r>
      <w:r w:rsidR="005B2786" w:rsidRPr="00F641E5">
        <w:rPr>
          <w:rFonts w:ascii="Times New Roman" w:eastAsia="Times New Roman" w:hAnsi="Times New Roman" w:cs="Times New Roman"/>
          <w:sz w:val="28"/>
          <w:szCs w:val="28"/>
          <w:lang w:eastAsia="en-CA"/>
        </w:rPr>
        <w:t xml:space="preserve"> </w:t>
      </w:r>
      <w:r w:rsidR="00CE118D" w:rsidRPr="00CE118D">
        <w:rPr>
          <w:rFonts w:ascii="Times New Roman" w:eastAsia="Times New Roman" w:hAnsi="Times New Roman" w:cs="Times New Roman"/>
          <w:sz w:val="28"/>
          <w:szCs w:val="28"/>
          <w:u w:val="single"/>
          <w:lang w:eastAsia="en-CA"/>
        </w:rPr>
        <w:t>Time Twins and time of birth</w:t>
      </w:r>
    </w:p>
    <w:p w:rsidR="00E8556E" w:rsidRDefault="008A6FAD" w:rsidP="00AB28FA">
      <w:pPr>
        <w:spacing w:after="0" w:line="240" w:lineRule="auto"/>
        <w:rPr>
          <w:rFonts w:ascii="Times New Roman" w:hAnsi="Times New Roman" w:cs="Times New Roman"/>
          <w:sz w:val="24"/>
          <w:szCs w:val="24"/>
        </w:rPr>
      </w:pPr>
      <w:r w:rsidRPr="003716B8">
        <w:rPr>
          <w:rFonts w:ascii="Times New Roman" w:hAnsi="Times New Roman" w:cs="Times New Roman"/>
          <w:sz w:val="24"/>
          <w:szCs w:val="24"/>
        </w:rPr>
        <w:t>One would expect birth times to be relevant to the evaluation of astrology by time twins----those indi</w:t>
      </w:r>
      <w:r w:rsidR="005A77C5">
        <w:rPr>
          <w:rFonts w:ascii="Times New Roman" w:hAnsi="Times New Roman" w:cs="Times New Roman"/>
          <w:sz w:val="24"/>
          <w:szCs w:val="24"/>
        </w:rPr>
        <w:t>viduals born at the same time in</w:t>
      </w:r>
      <w:r w:rsidRPr="003716B8">
        <w:rPr>
          <w:rFonts w:ascii="Times New Roman" w:hAnsi="Times New Roman" w:cs="Times New Roman"/>
          <w:sz w:val="24"/>
          <w:szCs w:val="24"/>
        </w:rPr>
        <w:t xml:space="preserve"> the same place. Indeed, one might expect this to be a central plank on which astrology is based. </w:t>
      </w:r>
      <w:r w:rsidR="00E8556E">
        <w:rPr>
          <w:rFonts w:ascii="Times New Roman" w:hAnsi="Times New Roman" w:cs="Times New Roman"/>
          <w:sz w:val="24"/>
          <w:szCs w:val="24"/>
        </w:rPr>
        <w:t xml:space="preserve">As Phillipson (2019, p. 150) points out: </w:t>
      </w:r>
    </w:p>
    <w:p w:rsidR="00097978" w:rsidRDefault="00097978" w:rsidP="00AB28FA">
      <w:pPr>
        <w:spacing w:after="0" w:line="240" w:lineRule="auto"/>
        <w:rPr>
          <w:rFonts w:ascii="Times New Roman" w:hAnsi="Times New Roman" w:cs="Times New Roman"/>
          <w:sz w:val="24"/>
          <w:szCs w:val="24"/>
        </w:rPr>
      </w:pPr>
    </w:p>
    <w:p w:rsidR="00E8556E" w:rsidRDefault="00E8556E" w:rsidP="00E8556E">
      <w:pPr>
        <w:spacing w:after="120"/>
        <w:ind w:left="720" w:right="1008"/>
        <w:rPr>
          <w:rFonts w:ascii="Times New Roman" w:hAnsi="Times New Roman" w:cs="Times New Roman"/>
          <w:sz w:val="20"/>
          <w:szCs w:val="20"/>
        </w:rPr>
      </w:pPr>
      <w:r w:rsidRPr="00E8556E">
        <w:rPr>
          <w:rFonts w:ascii="Times New Roman" w:hAnsi="Times New Roman" w:cs="Times New Roman"/>
          <w:sz w:val="20"/>
          <w:szCs w:val="20"/>
        </w:rPr>
        <w:t>Time-twins....are people who, whether siblings or not, were born sufficiently close in time and space that their horoscopes are virtually identical – in some cases, so close that an astrologer would not distinguish them as different in any way. This would seem to cut out many of the problems in testing astrology. By looking at time twins it is possible to evaluate the viability of correspondences between charts and the lives and characters of the subjects to whom they belong, without relying on any specific form of astrology. This is because in looking at time-twins one implicitly looks at two kinds of correspondence, the first of which does not involve astrology. The first type of correspondence is between the lives and characters of given pairs of time-twins. The second type of correspondence is between the horoscope that is shared by the time-twins, and their shared characteristics and life events. To the extent that the first type of correspondence does not exist, the possibility of astrology is rendered null – for so long, at least, as astrology is expected to deliver straightforward objective correspondences between horoscopes and individual lives.</w:t>
      </w:r>
    </w:p>
    <w:p w:rsidR="001C7C17" w:rsidRDefault="001C7C17" w:rsidP="001C7C17">
      <w:pPr>
        <w:spacing w:after="120"/>
        <w:ind w:right="1008"/>
      </w:pPr>
      <w:r w:rsidRPr="001C7C17">
        <w:rPr>
          <w:rFonts w:ascii="Times New Roman" w:hAnsi="Times New Roman" w:cs="Times New Roman"/>
          <w:sz w:val="24"/>
          <w:szCs w:val="24"/>
        </w:rPr>
        <w:lastRenderedPageBreak/>
        <w:t xml:space="preserve">Phillipson quotes </w:t>
      </w:r>
      <w:r w:rsidR="006210DB">
        <w:rPr>
          <w:rFonts w:ascii="Times New Roman" w:hAnsi="Times New Roman" w:cs="Times New Roman"/>
          <w:sz w:val="24"/>
          <w:szCs w:val="24"/>
        </w:rPr>
        <w:t>the late</w:t>
      </w:r>
      <w:r>
        <w:rPr>
          <w:rFonts w:ascii="Times New Roman" w:hAnsi="Times New Roman" w:cs="Times New Roman"/>
          <w:sz w:val="24"/>
          <w:szCs w:val="24"/>
        </w:rPr>
        <w:t xml:space="preserve"> </w:t>
      </w:r>
      <w:r w:rsidR="006210DB">
        <w:rPr>
          <w:rFonts w:ascii="Times New Roman" w:hAnsi="Times New Roman" w:cs="Times New Roman"/>
          <w:sz w:val="24"/>
          <w:szCs w:val="24"/>
        </w:rPr>
        <w:t xml:space="preserve">British </w:t>
      </w:r>
      <w:r w:rsidRPr="001C7C17">
        <w:rPr>
          <w:rFonts w:ascii="Times New Roman" w:hAnsi="Times New Roman" w:cs="Times New Roman"/>
          <w:sz w:val="24"/>
          <w:szCs w:val="24"/>
        </w:rPr>
        <w:t>astrologer</w:t>
      </w:r>
      <w:r>
        <w:rPr>
          <w:rFonts w:ascii="Times New Roman" w:hAnsi="Times New Roman" w:cs="Times New Roman"/>
          <w:sz w:val="20"/>
          <w:szCs w:val="20"/>
        </w:rPr>
        <w:t xml:space="preserve"> </w:t>
      </w:r>
      <w:r w:rsidRPr="005B759E">
        <w:rPr>
          <w:rFonts w:ascii="Times New Roman" w:hAnsi="Times New Roman" w:cs="Times New Roman"/>
          <w:sz w:val="24"/>
          <w:szCs w:val="24"/>
        </w:rPr>
        <w:t>John Addey as saying</w:t>
      </w:r>
      <w:r>
        <w:t>:</w:t>
      </w:r>
    </w:p>
    <w:p w:rsidR="001C7C17" w:rsidRPr="001C7C17" w:rsidRDefault="001C7C17" w:rsidP="001C7C17">
      <w:pPr>
        <w:spacing w:after="120"/>
        <w:ind w:left="720" w:right="1008"/>
        <w:rPr>
          <w:rFonts w:ascii="Times New Roman" w:hAnsi="Times New Roman" w:cs="Times New Roman"/>
          <w:sz w:val="20"/>
          <w:szCs w:val="20"/>
        </w:rPr>
      </w:pPr>
      <w:r>
        <w:t xml:space="preserve"> </w:t>
      </w:r>
      <w:r w:rsidRPr="001C7C17">
        <w:rPr>
          <w:rFonts w:ascii="Times New Roman" w:hAnsi="Times New Roman" w:cs="Times New Roman"/>
          <w:sz w:val="20"/>
          <w:szCs w:val="20"/>
        </w:rPr>
        <w:t>If astrology is true then those born close together in time must have similar elements in their lives....’, and characterised the comparison of time-twins as an important way of evaluating ‘the truth or falsity of the astrological hypothesis’</w:t>
      </w:r>
    </w:p>
    <w:p w:rsidR="00846560" w:rsidRDefault="00A36C19" w:rsidP="00226FB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Of course, the similarities would have to be beyond </w:t>
      </w:r>
      <w:r w:rsidR="006C7721">
        <w:rPr>
          <w:rFonts w:ascii="Times New Roman" w:hAnsi="Times New Roman" w:cs="Times New Roman"/>
          <w:sz w:val="24"/>
          <w:szCs w:val="24"/>
        </w:rPr>
        <w:t xml:space="preserve">what </w:t>
      </w:r>
      <w:r>
        <w:rPr>
          <w:rFonts w:ascii="Times New Roman" w:hAnsi="Times New Roman" w:cs="Times New Roman"/>
          <w:sz w:val="24"/>
          <w:szCs w:val="24"/>
        </w:rPr>
        <w:t xml:space="preserve">one might expect by twins </w:t>
      </w:r>
      <w:r w:rsidR="00A11CF5">
        <w:rPr>
          <w:rFonts w:ascii="Times New Roman" w:hAnsi="Times New Roman" w:cs="Times New Roman"/>
          <w:sz w:val="24"/>
          <w:szCs w:val="24"/>
        </w:rPr>
        <w:t xml:space="preserve">(as with identical twins) </w:t>
      </w:r>
      <w:r>
        <w:rPr>
          <w:rFonts w:ascii="Times New Roman" w:hAnsi="Times New Roman" w:cs="Times New Roman"/>
          <w:sz w:val="24"/>
          <w:szCs w:val="24"/>
        </w:rPr>
        <w:t xml:space="preserve">sharing the same or similar genetic profiles, being brought up in similar family situations and </w:t>
      </w:r>
      <w:r w:rsidR="00A3436D">
        <w:rPr>
          <w:rFonts w:ascii="Times New Roman" w:hAnsi="Times New Roman" w:cs="Times New Roman"/>
          <w:sz w:val="24"/>
          <w:szCs w:val="24"/>
        </w:rPr>
        <w:t xml:space="preserve">social and physical </w:t>
      </w:r>
      <w:r>
        <w:rPr>
          <w:rFonts w:ascii="Times New Roman" w:hAnsi="Times New Roman" w:cs="Times New Roman"/>
          <w:sz w:val="24"/>
          <w:szCs w:val="24"/>
        </w:rPr>
        <w:t>environments, and the inevitable probabilistic outcome that some pairs will be similar through chance alone</w:t>
      </w:r>
      <w:r w:rsidR="00EE2D3A">
        <w:rPr>
          <w:rFonts w:ascii="Times New Roman" w:hAnsi="Times New Roman" w:cs="Times New Roman"/>
          <w:sz w:val="24"/>
          <w:szCs w:val="24"/>
        </w:rPr>
        <w:t xml:space="preserve"> (</w:t>
      </w:r>
      <w:r w:rsidR="00E314E2">
        <w:rPr>
          <w:rFonts w:ascii="Times New Roman" w:hAnsi="Times New Roman" w:cs="Times New Roman"/>
          <w:sz w:val="24"/>
          <w:szCs w:val="24"/>
        </w:rPr>
        <w:t>Evans, 2023</w:t>
      </w:r>
      <w:r w:rsidR="00017B9E">
        <w:rPr>
          <w:rFonts w:ascii="Times New Roman" w:hAnsi="Times New Roman" w:cs="Times New Roman"/>
          <w:sz w:val="24"/>
          <w:szCs w:val="24"/>
        </w:rPr>
        <w:t xml:space="preserve"> for a review of studies on nature and nurture with twins</w:t>
      </w:r>
      <w:r w:rsidR="00E314E2">
        <w:rPr>
          <w:rFonts w:ascii="Times New Roman" w:hAnsi="Times New Roman" w:cs="Times New Roman"/>
          <w:sz w:val="24"/>
          <w:szCs w:val="24"/>
        </w:rPr>
        <w:t xml:space="preserve">; </w:t>
      </w:r>
      <w:r w:rsidR="000A5AED">
        <w:rPr>
          <w:rFonts w:ascii="Times New Roman" w:hAnsi="Times New Roman" w:cs="Times New Roman"/>
          <w:sz w:val="24"/>
          <w:szCs w:val="24"/>
        </w:rPr>
        <w:t xml:space="preserve">and </w:t>
      </w:r>
      <w:r w:rsidR="003F395E">
        <w:rPr>
          <w:rFonts w:ascii="Times New Roman" w:hAnsi="Times New Roman" w:cs="Times New Roman"/>
          <w:sz w:val="24"/>
          <w:szCs w:val="24"/>
        </w:rPr>
        <w:t xml:space="preserve">see on chance and coincidences </w:t>
      </w:r>
      <w:r w:rsidR="00EE2D3A">
        <w:rPr>
          <w:rFonts w:ascii="Times New Roman" w:hAnsi="Times New Roman" w:cs="Times New Roman"/>
          <w:sz w:val="24"/>
          <w:szCs w:val="24"/>
        </w:rPr>
        <w:t>Beck, 2016, Rosenthal, 2018)</w:t>
      </w:r>
      <w:r>
        <w:rPr>
          <w:rFonts w:ascii="Times New Roman" w:hAnsi="Times New Roman" w:cs="Times New Roman"/>
          <w:sz w:val="24"/>
          <w:szCs w:val="24"/>
        </w:rPr>
        <w:t xml:space="preserve">.  </w:t>
      </w:r>
      <w:r w:rsidR="000C50CA">
        <w:rPr>
          <w:rFonts w:ascii="Times New Roman" w:hAnsi="Times New Roman" w:cs="Times New Roman"/>
          <w:sz w:val="24"/>
          <w:szCs w:val="24"/>
        </w:rPr>
        <w:t xml:space="preserve">What does research show? </w:t>
      </w:r>
      <w:r w:rsidR="00E216F8">
        <w:rPr>
          <w:rFonts w:ascii="Times New Roman" w:hAnsi="Times New Roman" w:cs="Times New Roman"/>
          <w:sz w:val="24"/>
          <w:szCs w:val="24"/>
        </w:rPr>
        <w:t>Phillipson points out</w:t>
      </w:r>
      <w:r w:rsidR="00846560">
        <w:rPr>
          <w:rFonts w:ascii="Times New Roman" w:hAnsi="Times New Roman" w:cs="Times New Roman"/>
          <w:sz w:val="24"/>
          <w:szCs w:val="24"/>
        </w:rPr>
        <w:t>:</w:t>
      </w:r>
    </w:p>
    <w:p w:rsidR="00846560" w:rsidRPr="00846560" w:rsidRDefault="00846560" w:rsidP="00846560">
      <w:pPr>
        <w:spacing w:after="120"/>
        <w:ind w:left="720" w:right="864"/>
        <w:rPr>
          <w:rFonts w:ascii="Times New Roman" w:hAnsi="Times New Roman" w:cs="Times New Roman"/>
          <w:sz w:val="20"/>
          <w:szCs w:val="20"/>
        </w:rPr>
      </w:pPr>
      <w:r w:rsidRPr="00846560">
        <w:rPr>
          <w:rFonts w:ascii="Times New Roman" w:hAnsi="Times New Roman" w:cs="Times New Roman"/>
          <w:sz w:val="20"/>
          <w:szCs w:val="20"/>
        </w:rPr>
        <w:t>Subsequent research has seen a pattern broadly similar to that seen in other astrological research ..... a lack of vindication for astrology on the scale astrologers might have wished for and expected, and disagreement about whether there was or was not any evidence that would merit further investigation of astrology.</w:t>
      </w:r>
    </w:p>
    <w:p w:rsidR="00463F4D" w:rsidRDefault="00E8556E" w:rsidP="008740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1EAC">
        <w:rPr>
          <w:rFonts w:ascii="Times New Roman" w:hAnsi="Times New Roman" w:cs="Times New Roman"/>
          <w:sz w:val="24"/>
          <w:szCs w:val="24"/>
        </w:rPr>
        <w:t>This is an important</w:t>
      </w:r>
      <w:r w:rsidR="00082D03">
        <w:rPr>
          <w:rFonts w:ascii="Times New Roman" w:hAnsi="Times New Roman" w:cs="Times New Roman"/>
          <w:sz w:val="24"/>
          <w:szCs w:val="24"/>
        </w:rPr>
        <w:t xml:space="preserve"> point, astrologers make </w:t>
      </w:r>
      <w:r w:rsidR="003E7FF0">
        <w:rPr>
          <w:rFonts w:ascii="Times New Roman" w:hAnsi="Times New Roman" w:cs="Times New Roman"/>
          <w:sz w:val="24"/>
          <w:szCs w:val="24"/>
        </w:rPr>
        <w:t xml:space="preserve">wildly </w:t>
      </w:r>
      <w:r w:rsidR="00082D03" w:rsidRPr="00BD11BB">
        <w:rPr>
          <w:rFonts w:ascii="Times New Roman" w:hAnsi="Times New Roman" w:cs="Times New Roman"/>
          <w:b/>
          <w:sz w:val="24"/>
          <w:szCs w:val="24"/>
        </w:rPr>
        <w:t>grandiose</w:t>
      </w:r>
      <w:r w:rsidR="00671EAC" w:rsidRPr="00BD11BB">
        <w:rPr>
          <w:rFonts w:ascii="Times New Roman" w:hAnsi="Times New Roman" w:cs="Times New Roman"/>
          <w:b/>
          <w:sz w:val="24"/>
          <w:szCs w:val="24"/>
        </w:rPr>
        <w:t xml:space="preserve"> claims</w:t>
      </w:r>
      <w:r w:rsidR="00671EAC">
        <w:rPr>
          <w:rFonts w:ascii="Times New Roman" w:hAnsi="Times New Roman" w:cs="Times New Roman"/>
          <w:sz w:val="24"/>
          <w:szCs w:val="24"/>
        </w:rPr>
        <w:t xml:space="preserve"> about the importance of astrological configurations in the birth chart</w:t>
      </w:r>
      <w:r w:rsidR="00EE6E35">
        <w:rPr>
          <w:rFonts w:ascii="Times New Roman" w:hAnsi="Times New Roman" w:cs="Times New Roman"/>
          <w:sz w:val="24"/>
          <w:szCs w:val="24"/>
        </w:rPr>
        <w:t xml:space="preserve"> and daily ongoing worldwide</w:t>
      </w:r>
      <w:r w:rsidR="0036795A">
        <w:rPr>
          <w:rFonts w:ascii="Times New Roman" w:hAnsi="Times New Roman" w:cs="Times New Roman"/>
          <w:sz w:val="24"/>
          <w:szCs w:val="24"/>
        </w:rPr>
        <w:t xml:space="preserve"> affairs</w:t>
      </w:r>
      <w:r w:rsidR="00671EAC">
        <w:rPr>
          <w:rFonts w:ascii="Times New Roman" w:hAnsi="Times New Roman" w:cs="Times New Roman"/>
          <w:sz w:val="24"/>
          <w:szCs w:val="24"/>
        </w:rPr>
        <w:t>. Weak relationships</w:t>
      </w:r>
      <w:r w:rsidR="00E81079">
        <w:rPr>
          <w:rFonts w:ascii="Times New Roman" w:hAnsi="Times New Roman" w:cs="Times New Roman"/>
          <w:sz w:val="24"/>
          <w:szCs w:val="24"/>
        </w:rPr>
        <w:t xml:space="preserve">, even if confirmed, </w:t>
      </w:r>
      <w:r w:rsidR="00671EAC">
        <w:rPr>
          <w:rFonts w:ascii="Times New Roman" w:hAnsi="Times New Roman" w:cs="Times New Roman"/>
          <w:sz w:val="24"/>
          <w:szCs w:val="24"/>
        </w:rPr>
        <w:t xml:space="preserve">would hardly support the </w:t>
      </w:r>
      <w:r w:rsidR="00103E5C" w:rsidRPr="007C7D04">
        <w:rPr>
          <w:rFonts w:ascii="Times New Roman" w:hAnsi="Times New Roman" w:cs="Times New Roman"/>
          <w:b/>
          <w:sz w:val="24"/>
          <w:szCs w:val="24"/>
          <w:shd w:val="clear" w:color="auto" w:fill="FFFFFF"/>
        </w:rPr>
        <w:t>extortionate</w:t>
      </w:r>
      <w:r w:rsidR="00874094" w:rsidRPr="007C7D04">
        <w:rPr>
          <w:rFonts w:ascii="Times New Roman" w:hAnsi="Times New Roman" w:cs="Times New Roman"/>
          <w:b/>
          <w:sz w:val="24"/>
          <w:szCs w:val="24"/>
        </w:rPr>
        <w:t xml:space="preserve"> </w:t>
      </w:r>
      <w:r w:rsidR="00671EAC" w:rsidRPr="007C7D04">
        <w:rPr>
          <w:rFonts w:ascii="Times New Roman" w:hAnsi="Times New Roman" w:cs="Times New Roman"/>
          <w:b/>
          <w:sz w:val="24"/>
          <w:szCs w:val="24"/>
        </w:rPr>
        <w:t>claims</w:t>
      </w:r>
      <w:r w:rsidR="00671EAC">
        <w:rPr>
          <w:rFonts w:ascii="Times New Roman" w:hAnsi="Times New Roman" w:cs="Times New Roman"/>
          <w:sz w:val="24"/>
          <w:szCs w:val="24"/>
        </w:rPr>
        <w:t xml:space="preserve"> made in astrologer</w:t>
      </w:r>
      <w:r w:rsidR="00812288">
        <w:rPr>
          <w:rFonts w:ascii="Times New Roman" w:hAnsi="Times New Roman" w:cs="Times New Roman"/>
          <w:sz w:val="24"/>
          <w:szCs w:val="24"/>
        </w:rPr>
        <w:t>’</w:t>
      </w:r>
      <w:r w:rsidR="00671EAC">
        <w:rPr>
          <w:rFonts w:ascii="Times New Roman" w:hAnsi="Times New Roman" w:cs="Times New Roman"/>
          <w:sz w:val="24"/>
          <w:szCs w:val="24"/>
        </w:rPr>
        <w:t>s book</w:t>
      </w:r>
      <w:r w:rsidR="005B759E">
        <w:rPr>
          <w:rFonts w:ascii="Times New Roman" w:hAnsi="Times New Roman" w:cs="Times New Roman"/>
          <w:sz w:val="24"/>
          <w:szCs w:val="24"/>
        </w:rPr>
        <w:t>s</w:t>
      </w:r>
      <w:r w:rsidR="00671EAC">
        <w:rPr>
          <w:rFonts w:ascii="Times New Roman" w:hAnsi="Times New Roman" w:cs="Times New Roman"/>
          <w:sz w:val="24"/>
          <w:szCs w:val="24"/>
        </w:rPr>
        <w:t xml:space="preserve"> or </w:t>
      </w:r>
      <w:r w:rsidR="00DD19FF">
        <w:rPr>
          <w:rFonts w:ascii="Times New Roman" w:hAnsi="Times New Roman" w:cs="Times New Roman"/>
          <w:sz w:val="24"/>
          <w:szCs w:val="24"/>
        </w:rPr>
        <w:t xml:space="preserve">those </w:t>
      </w:r>
      <w:r w:rsidR="00671EAC">
        <w:rPr>
          <w:rFonts w:ascii="Times New Roman" w:hAnsi="Times New Roman" w:cs="Times New Roman"/>
          <w:sz w:val="24"/>
          <w:szCs w:val="24"/>
        </w:rPr>
        <w:t xml:space="preserve">made on astrology internet sites. </w:t>
      </w:r>
    </w:p>
    <w:p w:rsidR="00671EAC" w:rsidRDefault="002F1CF5" w:rsidP="00463F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 have astrologers responded to this </w:t>
      </w:r>
      <w:r w:rsidR="00631148">
        <w:rPr>
          <w:rFonts w:ascii="Times New Roman" w:hAnsi="Times New Roman" w:cs="Times New Roman"/>
          <w:sz w:val="24"/>
          <w:szCs w:val="24"/>
        </w:rPr>
        <w:t xml:space="preserve">discommoding </w:t>
      </w:r>
      <w:r>
        <w:rPr>
          <w:rFonts w:ascii="Times New Roman" w:hAnsi="Times New Roman" w:cs="Times New Roman"/>
          <w:sz w:val="24"/>
          <w:szCs w:val="24"/>
        </w:rPr>
        <w:t>situation</w:t>
      </w:r>
      <w:r w:rsidR="00901097">
        <w:rPr>
          <w:rFonts w:ascii="Times New Roman" w:hAnsi="Times New Roman" w:cs="Times New Roman"/>
          <w:sz w:val="24"/>
          <w:szCs w:val="24"/>
        </w:rPr>
        <w:t xml:space="preserve"> with wrong charts</w:t>
      </w:r>
      <w:r>
        <w:rPr>
          <w:rFonts w:ascii="Times New Roman" w:hAnsi="Times New Roman" w:cs="Times New Roman"/>
          <w:sz w:val="24"/>
          <w:szCs w:val="24"/>
        </w:rPr>
        <w:t xml:space="preserve">? </w:t>
      </w:r>
      <w:r w:rsidR="00A019A3">
        <w:rPr>
          <w:rFonts w:ascii="Times New Roman" w:hAnsi="Times New Roman" w:cs="Times New Roman"/>
          <w:sz w:val="24"/>
          <w:szCs w:val="24"/>
        </w:rPr>
        <w:t xml:space="preserve">The speculations provided </w:t>
      </w:r>
      <w:r w:rsidR="001D7F27">
        <w:rPr>
          <w:rFonts w:ascii="Times New Roman" w:hAnsi="Times New Roman" w:cs="Times New Roman"/>
          <w:sz w:val="24"/>
          <w:szCs w:val="24"/>
        </w:rPr>
        <w:t xml:space="preserve">in response </w:t>
      </w:r>
      <w:r w:rsidR="00A019A3">
        <w:rPr>
          <w:rFonts w:ascii="Times New Roman" w:hAnsi="Times New Roman" w:cs="Times New Roman"/>
          <w:sz w:val="24"/>
          <w:szCs w:val="24"/>
        </w:rPr>
        <w:t xml:space="preserve">have been weak </w:t>
      </w:r>
      <w:r w:rsidR="00A019A3" w:rsidRPr="00A019A3">
        <w:rPr>
          <w:rFonts w:ascii="Times New Roman" w:hAnsi="Times New Roman" w:cs="Times New Roman"/>
          <w:i/>
          <w:sz w:val="24"/>
          <w:szCs w:val="24"/>
        </w:rPr>
        <w:t>ad hoc</w:t>
      </w:r>
      <w:r w:rsidR="00A019A3">
        <w:rPr>
          <w:rFonts w:ascii="Times New Roman" w:hAnsi="Times New Roman" w:cs="Times New Roman"/>
          <w:sz w:val="24"/>
          <w:szCs w:val="24"/>
        </w:rPr>
        <w:t xml:space="preserve"> appeals </w:t>
      </w:r>
      <w:r w:rsidR="00582BA8">
        <w:rPr>
          <w:rFonts w:ascii="Times New Roman" w:hAnsi="Times New Roman" w:cs="Times New Roman"/>
          <w:sz w:val="24"/>
          <w:szCs w:val="24"/>
        </w:rPr>
        <w:t>that further reduce astrology’s</w:t>
      </w:r>
      <w:r w:rsidR="006C12B8">
        <w:rPr>
          <w:rFonts w:ascii="Times New Roman" w:hAnsi="Times New Roman" w:cs="Times New Roman"/>
          <w:sz w:val="24"/>
          <w:szCs w:val="24"/>
        </w:rPr>
        <w:t xml:space="preserve"> already low</w:t>
      </w:r>
      <w:r w:rsidR="00582BA8">
        <w:rPr>
          <w:rFonts w:ascii="Times New Roman" w:hAnsi="Times New Roman" w:cs="Times New Roman"/>
          <w:sz w:val="24"/>
          <w:szCs w:val="24"/>
        </w:rPr>
        <w:t xml:space="preserve"> credibility. Phillipson continues: </w:t>
      </w:r>
    </w:p>
    <w:p w:rsidR="00582BA8" w:rsidRDefault="00582BA8" w:rsidP="00671EAC">
      <w:pPr>
        <w:spacing w:after="0"/>
        <w:rPr>
          <w:rFonts w:ascii="Times New Roman" w:hAnsi="Times New Roman" w:cs="Times New Roman"/>
          <w:sz w:val="24"/>
          <w:szCs w:val="24"/>
        </w:rPr>
      </w:pPr>
    </w:p>
    <w:p w:rsidR="00582BA8" w:rsidRPr="00582BA8" w:rsidRDefault="00582BA8" w:rsidP="00582BA8">
      <w:pPr>
        <w:spacing w:after="0"/>
        <w:ind w:left="720" w:right="864"/>
        <w:rPr>
          <w:rFonts w:ascii="Times New Roman" w:hAnsi="Times New Roman" w:cs="Times New Roman"/>
          <w:sz w:val="20"/>
          <w:szCs w:val="20"/>
        </w:rPr>
      </w:pPr>
      <w:r w:rsidRPr="00582BA8">
        <w:rPr>
          <w:rFonts w:ascii="Times New Roman" w:hAnsi="Times New Roman" w:cs="Times New Roman"/>
          <w:sz w:val="20"/>
          <w:szCs w:val="20"/>
        </w:rPr>
        <w:t>[A well-known astrologer] has twin daughters who were born so close together in time that they share the same ascendant degree.</w:t>
      </w:r>
      <w:r w:rsidR="00E81079">
        <w:rPr>
          <w:rFonts w:ascii="Times New Roman" w:hAnsi="Times New Roman" w:cs="Times New Roman"/>
          <w:sz w:val="20"/>
          <w:szCs w:val="20"/>
        </w:rPr>
        <w:t xml:space="preserve"> </w:t>
      </w:r>
      <w:r w:rsidRPr="00582BA8">
        <w:rPr>
          <w:rFonts w:ascii="Times New Roman" w:hAnsi="Times New Roman" w:cs="Times New Roman"/>
          <w:sz w:val="20"/>
          <w:szCs w:val="20"/>
        </w:rPr>
        <w:t xml:space="preserve">He told me that they have considerably different characters, and that the explanation which works best in his experience is to say that the first-born takes the horoscope for the moment of birth, whilst the second-born takes that chart after it has been ‘turned’, so that the cusp of the third house (the house of siblings) becomes the ascendant. The younger twin, therefore, has a chart which is changed and defined by the fact of being a sibling. A similar idea, albeit with wider scope for differentiation between siblings’ charts, was proposed by [another astrologer]: ‘My feeling about twins, having looked at them for years, is that they tend to polarise the chart – they tend to hold onto different corners of the chart… that’s my experience.’ To illustrate the idea of holding onto ‘different </w:t>
      </w:r>
      <w:r w:rsidR="00532690">
        <w:rPr>
          <w:rFonts w:ascii="Times New Roman" w:hAnsi="Times New Roman" w:cs="Times New Roman"/>
          <w:sz w:val="20"/>
          <w:szCs w:val="20"/>
        </w:rPr>
        <w:t xml:space="preserve">corners’ of the chart,  [he] </w:t>
      </w:r>
      <w:r w:rsidRPr="00582BA8">
        <w:rPr>
          <w:rFonts w:ascii="Times New Roman" w:hAnsi="Times New Roman" w:cs="Times New Roman"/>
          <w:sz w:val="20"/>
          <w:szCs w:val="20"/>
        </w:rPr>
        <w:t>gave the example that one twin, wishing to distinguish themselves from their sibling, might choose to do this by identifying more with the Moon in their horoscope than with the Sun. The idea, then, is that an individual’s horoscope would not define their life and character in an absolute way, but that it would be one factor amongst several, and that the way in which the chart manifested would be conditioned by these other factors. One example of such ‘other factors’ would be that someone who is born as a younger twin may have their chart significantly affected by that fact. That would not explain the difference in character between time-twins born to different families, and in fact remarked that time-twins from different families sometimes resemble one another more closely than time-twin siblings because of the absence of a drive to differentiate oneself from a sibling.</w:t>
      </w:r>
    </w:p>
    <w:p w:rsidR="00582BA8" w:rsidRDefault="00582BA8" w:rsidP="00671EAC">
      <w:pPr>
        <w:spacing w:after="0"/>
        <w:rPr>
          <w:rFonts w:ascii="Times New Roman" w:hAnsi="Times New Roman" w:cs="Times New Roman"/>
          <w:sz w:val="24"/>
          <w:szCs w:val="24"/>
        </w:rPr>
      </w:pPr>
    </w:p>
    <w:p w:rsidR="00714442" w:rsidRDefault="00714442" w:rsidP="00C21B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differences between characters of time twins can exist is a serious problem </w:t>
      </w:r>
      <w:r w:rsidR="005634E0">
        <w:rPr>
          <w:rFonts w:ascii="Times New Roman" w:hAnsi="Times New Roman" w:cs="Times New Roman"/>
          <w:sz w:val="24"/>
          <w:szCs w:val="24"/>
        </w:rPr>
        <w:t>for astrology</w:t>
      </w:r>
      <w:r>
        <w:rPr>
          <w:rFonts w:ascii="Times New Roman" w:hAnsi="Times New Roman" w:cs="Times New Roman"/>
          <w:sz w:val="24"/>
          <w:szCs w:val="24"/>
        </w:rPr>
        <w:t>. These differences would</w:t>
      </w:r>
      <w:r w:rsidR="00364A84">
        <w:rPr>
          <w:rFonts w:ascii="Times New Roman" w:hAnsi="Times New Roman" w:cs="Times New Roman"/>
          <w:sz w:val="24"/>
          <w:szCs w:val="24"/>
        </w:rPr>
        <w:t xml:space="preserve"> not be expected if astrology was</w:t>
      </w:r>
      <w:r>
        <w:rPr>
          <w:rFonts w:ascii="Times New Roman" w:hAnsi="Times New Roman" w:cs="Times New Roman"/>
          <w:sz w:val="24"/>
          <w:szCs w:val="24"/>
        </w:rPr>
        <w:t xml:space="preserve"> a source of useful information about individuals. </w:t>
      </w:r>
      <w:r w:rsidR="00364A84">
        <w:rPr>
          <w:rFonts w:ascii="Times New Roman" w:hAnsi="Times New Roman" w:cs="Times New Roman"/>
          <w:sz w:val="24"/>
          <w:szCs w:val="24"/>
        </w:rPr>
        <w:t>The responses when such differences are found are</w:t>
      </w:r>
      <w:r w:rsidR="00997B10">
        <w:rPr>
          <w:rFonts w:ascii="Times New Roman" w:hAnsi="Times New Roman" w:cs="Times New Roman"/>
          <w:sz w:val="24"/>
          <w:szCs w:val="24"/>
        </w:rPr>
        <w:t xml:space="preserve"> </w:t>
      </w:r>
      <w:r w:rsidR="00997B10" w:rsidRPr="00997B10">
        <w:rPr>
          <w:rFonts w:ascii="Times New Roman" w:hAnsi="Times New Roman" w:cs="Times New Roman"/>
          <w:i/>
          <w:sz w:val="24"/>
          <w:szCs w:val="24"/>
        </w:rPr>
        <w:t>ad hoc</w:t>
      </w:r>
      <w:r w:rsidR="00364A84">
        <w:rPr>
          <w:rFonts w:ascii="Times New Roman" w:hAnsi="Times New Roman" w:cs="Times New Roman"/>
          <w:sz w:val="24"/>
          <w:szCs w:val="24"/>
        </w:rPr>
        <w:t xml:space="preserve"> </w:t>
      </w:r>
      <w:r w:rsidR="00997B10">
        <w:rPr>
          <w:rFonts w:ascii="Times New Roman" w:hAnsi="Times New Roman" w:cs="Times New Roman"/>
          <w:sz w:val="24"/>
          <w:szCs w:val="24"/>
        </w:rPr>
        <w:t xml:space="preserve">hypotheses to maintain astrologers beliefs. These </w:t>
      </w:r>
      <w:r w:rsidR="00997B10" w:rsidRPr="00DF526B">
        <w:rPr>
          <w:rFonts w:ascii="Times New Roman" w:hAnsi="Times New Roman" w:cs="Times New Roman"/>
          <w:i/>
          <w:sz w:val="24"/>
          <w:szCs w:val="24"/>
        </w:rPr>
        <w:t>ad hoc</w:t>
      </w:r>
      <w:r w:rsidR="00997B10">
        <w:rPr>
          <w:rFonts w:ascii="Times New Roman" w:hAnsi="Times New Roman" w:cs="Times New Roman"/>
          <w:sz w:val="24"/>
          <w:szCs w:val="24"/>
        </w:rPr>
        <w:t xml:space="preserve"> hypotheses can be astrological (one sibling identifying with the </w:t>
      </w:r>
      <w:r w:rsidR="00997B10">
        <w:rPr>
          <w:rFonts w:ascii="Times New Roman" w:hAnsi="Times New Roman" w:cs="Times New Roman"/>
          <w:sz w:val="24"/>
          <w:szCs w:val="24"/>
        </w:rPr>
        <w:lastRenderedPageBreak/>
        <w:t xml:space="preserve">sun, the other with the moon), or non-astrological (one sibling is psychologically reacting against the other twin in some way). </w:t>
      </w:r>
      <w:r w:rsidR="00DF526B">
        <w:rPr>
          <w:rFonts w:ascii="Times New Roman" w:hAnsi="Times New Roman" w:cs="Times New Roman"/>
          <w:sz w:val="24"/>
          <w:szCs w:val="24"/>
        </w:rPr>
        <w:t>There are serious problems either way. There is no plausible independent evidence for the astrological maneuvers, and putting forward non-astrological factors creates new problems of their own</w:t>
      </w:r>
      <w:r w:rsidR="000257DF">
        <w:rPr>
          <w:rFonts w:ascii="Times New Roman" w:hAnsi="Times New Roman" w:cs="Times New Roman"/>
          <w:sz w:val="24"/>
          <w:szCs w:val="24"/>
        </w:rPr>
        <w:t xml:space="preserve"> for astrology</w:t>
      </w:r>
      <w:r w:rsidR="00DF526B">
        <w:rPr>
          <w:rFonts w:ascii="Times New Roman" w:hAnsi="Times New Roman" w:cs="Times New Roman"/>
          <w:sz w:val="24"/>
          <w:szCs w:val="24"/>
        </w:rPr>
        <w:t xml:space="preserve">. </w:t>
      </w:r>
    </w:p>
    <w:p w:rsidR="00EF4271" w:rsidRPr="00297F3C" w:rsidRDefault="00DF526B" w:rsidP="0047539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EF4271">
        <w:rPr>
          <w:rFonts w:ascii="Times New Roman" w:hAnsi="Times New Roman" w:cs="Times New Roman"/>
          <w:sz w:val="24"/>
          <w:szCs w:val="24"/>
        </w:rPr>
        <w:t xml:space="preserve"> af</w:t>
      </w:r>
      <w:r w:rsidR="00C07CF1">
        <w:rPr>
          <w:rFonts w:ascii="Times New Roman" w:hAnsi="Times New Roman" w:cs="Times New Roman"/>
          <w:sz w:val="24"/>
          <w:szCs w:val="24"/>
        </w:rPr>
        <w:t>ter-the-fact rationalizations using</w:t>
      </w:r>
      <w:r w:rsidR="00EF4271">
        <w:rPr>
          <w:rFonts w:ascii="Times New Roman" w:hAnsi="Times New Roman" w:cs="Times New Roman"/>
          <w:sz w:val="24"/>
          <w:szCs w:val="24"/>
        </w:rPr>
        <w:t xml:space="preserve"> </w:t>
      </w:r>
      <w:r w:rsidR="008962C2">
        <w:rPr>
          <w:rFonts w:ascii="Times New Roman" w:hAnsi="Times New Roman" w:cs="Times New Roman"/>
          <w:sz w:val="24"/>
          <w:szCs w:val="24"/>
        </w:rPr>
        <w:t>non-astrological factors hardly fits with the claims made in many astrology books and internet sites</w:t>
      </w:r>
      <w:r w:rsidR="00BD11BB">
        <w:rPr>
          <w:rFonts w:ascii="Times New Roman" w:hAnsi="Times New Roman" w:cs="Times New Roman"/>
          <w:sz w:val="24"/>
          <w:szCs w:val="24"/>
        </w:rPr>
        <w:t xml:space="preserve"> that planetary configurations are all</w:t>
      </w:r>
      <w:r w:rsidR="0030704D">
        <w:rPr>
          <w:rFonts w:ascii="Times New Roman" w:hAnsi="Times New Roman" w:cs="Times New Roman"/>
          <w:sz w:val="24"/>
          <w:szCs w:val="24"/>
        </w:rPr>
        <w:t>-</w:t>
      </w:r>
      <w:r w:rsidR="00BD11BB">
        <w:rPr>
          <w:rFonts w:ascii="Times New Roman" w:hAnsi="Times New Roman" w:cs="Times New Roman"/>
          <w:sz w:val="24"/>
          <w:szCs w:val="24"/>
        </w:rPr>
        <w:t xml:space="preserve"> important</w:t>
      </w:r>
      <w:r w:rsidR="008962C2">
        <w:rPr>
          <w:rFonts w:ascii="Times New Roman" w:hAnsi="Times New Roman" w:cs="Times New Roman"/>
          <w:sz w:val="24"/>
          <w:szCs w:val="24"/>
        </w:rPr>
        <w:t xml:space="preserve">, </w:t>
      </w:r>
      <w:r w:rsidR="008962C2" w:rsidRPr="00D6040C">
        <w:rPr>
          <w:rFonts w:ascii="Times New Roman" w:hAnsi="Times New Roman" w:cs="Times New Roman"/>
          <w:b/>
          <w:sz w:val="24"/>
          <w:szCs w:val="24"/>
        </w:rPr>
        <w:t>and</w:t>
      </w:r>
      <w:r w:rsidR="008962C2">
        <w:rPr>
          <w:rFonts w:ascii="Times New Roman" w:hAnsi="Times New Roman" w:cs="Times New Roman"/>
          <w:sz w:val="24"/>
          <w:szCs w:val="24"/>
        </w:rPr>
        <w:t xml:space="preserve"> there is no plausible theory of how astrological effects </w:t>
      </w:r>
      <w:r w:rsidR="00566317">
        <w:rPr>
          <w:rFonts w:ascii="Times New Roman" w:hAnsi="Times New Roman" w:cs="Times New Roman"/>
          <w:sz w:val="24"/>
          <w:szCs w:val="24"/>
        </w:rPr>
        <w:t>(whatever they are conceived to be</w:t>
      </w:r>
      <w:r w:rsidR="007775E2">
        <w:rPr>
          <w:rFonts w:ascii="Times New Roman" w:hAnsi="Times New Roman" w:cs="Times New Roman"/>
          <w:sz w:val="24"/>
          <w:szCs w:val="24"/>
        </w:rPr>
        <w:t>, causal or non-causal</w:t>
      </w:r>
      <w:r w:rsidR="00566317">
        <w:rPr>
          <w:rFonts w:ascii="Times New Roman" w:hAnsi="Times New Roman" w:cs="Times New Roman"/>
          <w:sz w:val="24"/>
          <w:szCs w:val="24"/>
        </w:rPr>
        <w:t xml:space="preserve">) </w:t>
      </w:r>
      <w:r w:rsidR="008962C2">
        <w:rPr>
          <w:rFonts w:ascii="Times New Roman" w:hAnsi="Times New Roman" w:cs="Times New Roman"/>
          <w:sz w:val="24"/>
          <w:szCs w:val="24"/>
        </w:rPr>
        <w:t xml:space="preserve">could </w:t>
      </w:r>
      <w:r w:rsidR="00BD11BB">
        <w:rPr>
          <w:rFonts w:ascii="Times New Roman" w:hAnsi="Times New Roman" w:cs="Times New Roman"/>
          <w:sz w:val="24"/>
          <w:szCs w:val="24"/>
        </w:rPr>
        <w:t xml:space="preserve">describe or </w:t>
      </w:r>
      <w:r w:rsidR="00CB61D3">
        <w:rPr>
          <w:rFonts w:ascii="Times New Roman" w:hAnsi="Times New Roman" w:cs="Times New Roman"/>
          <w:sz w:val="24"/>
          <w:szCs w:val="24"/>
        </w:rPr>
        <w:t xml:space="preserve">take into consideration </w:t>
      </w:r>
      <w:r w:rsidR="008962C2">
        <w:rPr>
          <w:rFonts w:ascii="Times New Roman" w:hAnsi="Times New Roman" w:cs="Times New Roman"/>
          <w:sz w:val="24"/>
          <w:szCs w:val="24"/>
        </w:rPr>
        <w:t xml:space="preserve">cultural, </w:t>
      </w:r>
      <w:r w:rsidR="00CB61D3">
        <w:rPr>
          <w:rFonts w:ascii="Times New Roman" w:hAnsi="Times New Roman" w:cs="Times New Roman"/>
          <w:sz w:val="24"/>
          <w:szCs w:val="24"/>
        </w:rPr>
        <w:t>and social dynamical factors</w:t>
      </w:r>
      <w:r w:rsidR="00C90C58">
        <w:rPr>
          <w:rFonts w:ascii="Times New Roman" w:hAnsi="Times New Roman" w:cs="Times New Roman"/>
          <w:sz w:val="24"/>
          <w:szCs w:val="24"/>
        </w:rPr>
        <w:t xml:space="preserve">, or </w:t>
      </w:r>
      <w:r w:rsidR="00BD11BB">
        <w:rPr>
          <w:rFonts w:ascii="Times New Roman" w:hAnsi="Times New Roman" w:cs="Times New Roman"/>
          <w:sz w:val="24"/>
          <w:szCs w:val="24"/>
        </w:rPr>
        <w:t xml:space="preserve">astrologically determine </w:t>
      </w:r>
      <w:r w:rsidR="00C90C58">
        <w:rPr>
          <w:rFonts w:ascii="Times New Roman" w:hAnsi="Times New Roman" w:cs="Times New Roman"/>
          <w:sz w:val="24"/>
          <w:szCs w:val="24"/>
        </w:rPr>
        <w:t>what weights would be assigned to each</w:t>
      </w:r>
      <w:r w:rsidR="008962C2">
        <w:rPr>
          <w:rFonts w:ascii="Times New Roman" w:hAnsi="Times New Roman" w:cs="Times New Roman"/>
          <w:sz w:val="24"/>
          <w:szCs w:val="24"/>
        </w:rPr>
        <w:t>.</w:t>
      </w:r>
      <w:r w:rsidR="00222174">
        <w:rPr>
          <w:rFonts w:ascii="Times New Roman" w:hAnsi="Times New Roman" w:cs="Times New Roman"/>
          <w:sz w:val="24"/>
          <w:szCs w:val="24"/>
        </w:rPr>
        <w:t xml:space="preserve"> </w:t>
      </w:r>
      <w:r w:rsidR="005A142B">
        <w:rPr>
          <w:rFonts w:ascii="Times New Roman" w:hAnsi="Times New Roman" w:cs="Times New Roman"/>
          <w:sz w:val="24"/>
          <w:szCs w:val="24"/>
        </w:rPr>
        <w:t xml:space="preserve"> </w:t>
      </w:r>
      <w:r w:rsidR="00EF4271">
        <w:rPr>
          <w:rFonts w:ascii="Times New Roman" w:hAnsi="Times New Roman" w:cs="Times New Roman"/>
          <w:sz w:val="24"/>
          <w:szCs w:val="24"/>
        </w:rPr>
        <w:t>Further, we are</w:t>
      </w:r>
      <w:r w:rsidR="00B850E6">
        <w:rPr>
          <w:rFonts w:ascii="Times New Roman" w:hAnsi="Times New Roman" w:cs="Times New Roman"/>
          <w:sz w:val="24"/>
          <w:szCs w:val="24"/>
        </w:rPr>
        <w:t xml:space="preserve">, </w:t>
      </w:r>
      <w:r w:rsidR="00B850E6" w:rsidRPr="000E6A48">
        <w:rPr>
          <w:rFonts w:ascii="Times New Roman" w:hAnsi="Times New Roman" w:cs="Times New Roman"/>
          <w:b/>
          <w:sz w:val="24"/>
          <w:szCs w:val="24"/>
        </w:rPr>
        <w:t>in advance</w:t>
      </w:r>
      <w:r w:rsidR="00B850E6">
        <w:rPr>
          <w:rFonts w:ascii="Times New Roman" w:hAnsi="Times New Roman" w:cs="Times New Roman"/>
          <w:sz w:val="24"/>
          <w:szCs w:val="24"/>
        </w:rPr>
        <w:t>,</w:t>
      </w:r>
      <w:r w:rsidR="00EF4271">
        <w:rPr>
          <w:rFonts w:ascii="Times New Roman" w:hAnsi="Times New Roman" w:cs="Times New Roman"/>
          <w:sz w:val="24"/>
          <w:szCs w:val="24"/>
        </w:rPr>
        <w:t xml:space="preserve"> given no guidance when such particular astrological appea</w:t>
      </w:r>
      <w:r w:rsidR="009F627A">
        <w:rPr>
          <w:rFonts w:ascii="Times New Roman" w:hAnsi="Times New Roman" w:cs="Times New Roman"/>
          <w:sz w:val="24"/>
          <w:szCs w:val="24"/>
        </w:rPr>
        <w:t xml:space="preserve">ls to explain away differences </w:t>
      </w:r>
      <w:r w:rsidR="00EF4271">
        <w:rPr>
          <w:rFonts w:ascii="Times New Roman" w:hAnsi="Times New Roman" w:cs="Times New Roman"/>
          <w:sz w:val="24"/>
          <w:szCs w:val="24"/>
        </w:rPr>
        <w:t>between time twins (</w:t>
      </w:r>
      <w:r w:rsidR="00297F3C">
        <w:rPr>
          <w:rFonts w:ascii="Times New Roman" w:hAnsi="Times New Roman" w:cs="Times New Roman"/>
          <w:sz w:val="24"/>
          <w:szCs w:val="24"/>
        </w:rPr>
        <w:t xml:space="preserve">appeals </w:t>
      </w:r>
      <w:r w:rsidR="00EF4271">
        <w:rPr>
          <w:rFonts w:ascii="Times New Roman" w:hAnsi="Times New Roman" w:cs="Times New Roman"/>
          <w:sz w:val="24"/>
          <w:szCs w:val="24"/>
        </w:rPr>
        <w:t xml:space="preserve">to moon and </w:t>
      </w:r>
      <w:r w:rsidR="00297F3C">
        <w:rPr>
          <w:rFonts w:ascii="Times New Roman" w:hAnsi="Times New Roman" w:cs="Times New Roman"/>
          <w:sz w:val="24"/>
          <w:szCs w:val="24"/>
        </w:rPr>
        <w:t xml:space="preserve">sun </w:t>
      </w:r>
      <w:r w:rsidR="00EF4271">
        <w:rPr>
          <w:rFonts w:ascii="Times New Roman" w:hAnsi="Times New Roman" w:cs="Times New Roman"/>
          <w:sz w:val="24"/>
          <w:szCs w:val="24"/>
        </w:rPr>
        <w:t xml:space="preserve">sign or being a sibling, etc) are </w:t>
      </w:r>
      <w:r w:rsidR="00297F3C">
        <w:rPr>
          <w:rFonts w:ascii="Times New Roman" w:hAnsi="Times New Roman" w:cs="Times New Roman"/>
          <w:sz w:val="24"/>
          <w:szCs w:val="24"/>
        </w:rPr>
        <w:t xml:space="preserve">appropriate </w:t>
      </w:r>
      <w:r w:rsidR="00B850E6">
        <w:rPr>
          <w:rFonts w:ascii="Times New Roman" w:hAnsi="Times New Roman" w:cs="Times New Roman"/>
          <w:b/>
          <w:sz w:val="24"/>
          <w:szCs w:val="24"/>
        </w:rPr>
        <w:t>bef</w:t>
      </w:r>
      <w:r w:rsidR="003237CD">
        <w:rPr>
          <w:rFonts w:ascii="Times New Roman" w:hAnsi="Times New Roman" w:cs="Times New Roman"/>
          <w:b/>
          <w:sz w:val="24"/>
          <w:szCs w:val="24"/>
        </w:rPr>
        <w:t xml:space="preserve">ore </w:t>
      </w:r>
      <w:r w:rsidR="00D33F57">
        <w:rPr>
          <w:rFonts w:ascii="Times New Roman" w:hAnsi="Times New Roman" w:cs="Times New Roman"/>
          <w:b/>
          <w:sz w:val="24"/>
          <w:szCs w:val="24"/>
        </w:rPr>
        <w:t>the differences were acknowledged</w:t>
      </w:r>
      <w:r w:rsidR="003237CD">
        <w:rPr>
          <w:rFonts w:ascii="Times New Roman" w:hAnsi="Times New Roman" w:cs="Times New Roman"/>
          <w:b/>
          <w:sz w:val="24"/>
          <w:szCs w:val="24"/>
        </w:rPr>
        <w:t>.</w:t>
      </w:r>
      <w:r w:rsidR="00297F3C">
        <w:rPr>
          <w:rFonts w:ascii="Times New Roman" w:hAnsi="Times New Roman" w:cs="Times New Roman"/>
          <w:b/>
          <w:sz w:val="24"/>
          <w:szCs w:val="24"/>
        </w:rPr>
        <w:t xml:space="preserve"> </w:t>
      </w:r>
      <w:r w:rsidR="00297F3C" w:rsidRPr="00297F3C">
        <w:rPr>
          <w:rFonts w:ascii="Times New Roman" w:hAnsi="Times New Roman" w:cs="Times New Roman"/>
          <w:sz w:val="24"/>
          <w:szCs w:val="24"/>
        </w:rPr>
        <w:t xml:space="preserve">The proposed </w:t>
      </w:r>
      <w:r w:rsidR="006A1975">
        <w:rPr>
          <w:rFonts w:ascii="Times New Roman" w:hAnsi="Times New Roman" w:cs="Times New Roman"/>
          <w:sz w:val="24"/>
          <w:szCs w:val="24"/>
        </w:rPr>
        <w:t xml:space="preserve">excuses </w:t>
      </w:r>
      <w:r w:rsidR="004D64C9">
        <w:rPr>
          <w:rFonts w:ascii="Times New Roman" w:hAnsi="Times New Roman" w:cs="Times New Roman"/>
          <w:sz w:val="24"/>
          <w:szCs w:val="24"/>
        </w:rPr>
        <w:t xml:space="preserve">are </w:t>
      </w:r>
      <w:r w:rsidR="004D64C9">
        <w:rPr>
          <w:rFonts w:ascii="Times New Roman" w:hAnsi="Times New Roman" w:cs="Times New Roman"/>
          <w:color w:val="111111"/>
          <w:sz w:val="24"/>
          <w:szCs w:val="24"/>
          <w:shd w:val="clear" w:color="auto" w:fill="FFFFFF"/>
        </w:rPr>
        <w:t>egre</w:t>
      </w:r>
      <w:r w:rsidR="004D64C9" w:rsidRPr="004D64C9">
        <w:rPr>
          <w:rFonts w:ascii="Times New Roman" w:hAnsi="Times New Roman" w:cs="Times New Roman"/>
          <w:color w:val="111111"/>
          <w:sz w:val="24"/>
          <w:szCs w:val="24"/>
          <w:shd w:val="clear" w:color="auto" w:fill="FFFFFF"/>
        </w:rPr>
        <w:t>gious</w:t>
      </w:r>
      <w:r w:rsidR="004D64C9">
        <w:rPr>
          <w:rFonts w:ascii="Times New Roman" w:hAnsi="Times New Roman" w:cs="Times New Roman"/>
          <w:color w:val="111111"/>
          <w:sz w:val="24"/>
          <w:szCs w:val="24"/>
          <w:shd w:val="clear" w:color="auto" w:fill="FFFFFF"/>
        </w:rPr>
        <w:t xml:space="preserve"> </w:t>
      </w:r>
      <w:r w:rsidR="004D64C9" w:rsidRPr="004D64C9">
        <w:rPr>
          <w:rFonts w:ascii="Times New Roman" w:hAnsi="Times New Roman" w:cs="Times New Roman"/>
          <w:sz w:val="24"/>
          <w:szCs w:val="24"/>
        </w:rPr>
        <w:t>examples</w:t>
      </w:r>
      <w:r w:rsidR="004D64C9">
        <w:rPr>
          <w:rFonts w:ascii="Times New Roman" w:hAnsi="Times New Roman" w:cs="Times New Roman"/>
          <w:sz w:val="24"/>
          <w:szCs w:val="24"/>
        </w:rPr>
        <w:t xml:space="preserve"> </w:t>
      </w:r>
      <w:r w:rsidR="00297F3C" w:rsidRPr="00297F3C">
        <w:rPr>
          <w:rFonts w:ascii="Times New Roman" w:hAnsi="Times New Roman" w:cs="Times New Roman"/>
          <w:sz w:val="24"/>
          <w:szCs w:val="24"/>
        </w:rPr>
        <w:t xml:space="preserve">of </w:t>
      </w:r>
      <w:r w:rsidR="00297F3C" w:rsidRPr="00DD3229">
        <w:rPr>
          <w:rFonts w:ascii="Times New Roman" w:hAnsi="Times New Roman" w:cs="Times New Roman"/>
          <w:i/>
          <w:sz w:val="24"/>
          <w:szCs w:val="24"/>
        </w:rPr>
        <w:t>ad hocery</w:t>
      </w:r>
      <w:r w:rsidR="00297F3C" w:rsidRPr="00297F3C">
        <w:rPr>
          <w:rFonts w:ascii="Times New Roman" w:hAnsi="Times New Roman" w:cs="Times New Roman"/>
          <w:sz w:val="24"/>
          <w:szCs w:val="24"/>
        </w:rPr>
        <w:t xml:space="preserve">. </w:t>
      </w:r>
    </w:p>
    <w:p w:rsidR="008962C2" w:rsidRDefault="00B42EE7" w:rsidP="0047539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that the moment of birth is supposed to astrologically set the (at least) basic outlines of future lives, in such cases, we would expect </w:t>
      </w:r>
      <w:r w:rsidR="006B278F">
        <w:rPr>
          <w:rFonts w:ascii="Times New Roman" w:hAnsi="Times New Roman" w:cs="Times New Roman"/>
          <w:sz w:val="24"/>
          <w:szCs w:val="24"/>
        </w:rPr>
        <w:t xml:space="preserve">such </w:t>
      </w:r>
      <w:r w:rsidR="00745789">
        <w:rPr>
          <w:rFonts w:ascii="Times New Roman" w:hAnsi="Times New Roman" w:cs="Times New Roman"/>
          <w:sz w:val="24"/>
          <w:szCs w:val="24"/>
        </w:rPr>
        <w:t xml:space="preserve">initial </w:t>
      </w:r>
      <w:r w:rsidR="00DC0D13">
        <w:rPr>
          <w:rFonts w:ascii="Times New Roman" w:hAnsi="Times New Roman" w:cs="Times New Roman"/>
          <w:sz w:val="24"/>
          <w:szCs w:val="24"/>
        </w:rPr>
        <w:t xml:space="preserve">unforeseen </w:t>
      </w:r>
      <w:r>
        <w:rPr>
          <w:rFonts w:ascii="Times New Roman" w:hAnsi="Times New Roman" w:cs="Times New Roman"/>
          <w:sz w:val="24"/>
          <w:szCs w:val="24"/>
        </w:rPr>
        <w:t>differences to throw off astrological life trajectories, or does the cosmos somehow ‘reset’ things to get the astrolo</w:t>
      </w:r>
      <w:r w:rsidR="00A5752A">
        <w:rPr>
          <w:rFonts w:ascii="Times New Roman" w:hAnsi="Times New Roman" w:cs="Times New Roman"/>
          <w:sz w:val="24"/>
          <w:szCs w:val="24"/>
        </w:rPr>
        <w:t>gical future experiences of</w:t>
      </w:r>
      <w:r>
        <w:rPr>
          <w:rFonts w:ascii="Times New Roman" w:hAnsi="Times New Roman" w:cs="Times New Roman"/>
          <w:sz w:val="24"/>
          <w:szCs w:val="24"/>
        </w:rPr>
        <w:t xml:space="preserve"> individuals ‘back on </w:t>
      </w:r>
      <w:r w:rsidR="00BC3094">
        <w:rPr>
          <w:rFonts w:ascii="Times New Roman" w:hAnsi="Times New Roman" w:cs="Times New Roman"/>
          <w:sz w:val="24"/>
          <w:szCs w:val="24"/>
        </w:rPr>
        <w:t xml:space="preserve">astrological </w:t>
      </w:r>
      <w:r>
        <w:rPr>
          <w:rFonts w:ascii="Times New Roman" w:hAnsi="Times New Roman" w:cs="Times New Roman"/>
          <w:sz w:val="24"/>
          <w:szCs w:val="24"/>
        </w:rPr>
        <w:t xml:space="preserve">track’? </w:t>
      </w:r>
      <w:r w:rsidR="005A142B">
        <w:rPr>
          <w:rFonts w:ascii="Times New Roman" w:hAnsi="Times New Roman" w:cs="Times New Roman"/>
          <w:sz w:val="24"/>
          <w:szCs w:val="24"/>
        </w:rPr>
        <w:t xml:space="preserve">One might also add that if such influences can over-ride </w:t>
      </w:r>
      <w:r w:rsidR="009A57E7">
        <w:rPr>
          <w:rFonts w:ascii="Times New Roman" w:hAnsi="Times New Roman" w:cs="Times New Roman"/>
          <w:sz w:val="24"/>
          <w:szCs w:val="24"/>
        </w:rPr>
        <w:t xml:space="preserve">or thwart </w:t>
      </w:r>
      <w:r w:rsidR="005A142B">
        <w:rPr>
          <w:rFonts w:ascii="Times New Roman" w:hAnsi="Times New Roman" w:cs="Times New Roman"/>
          <w:sz w:val="24"/>
          <w:szCs w:val="24"/>
        </w:rPr>
        <w:t>astr</w:t>
      </w:r>
      <w:r>
        <w:rPr>
          <w:rFonts w:ascii="Times New Roman" w:hAnsi="Times New Roman" w:cs="Times New Roman"/>
          <w:sz w:val="24"/>
          <w:szCs w:val="24"/>
        </w:rPr>
        <w:t>ological influences early on</w:t>
      </w:r>
      <w:r w:rsidR="005A142B">
        <w:rPr>
          <w:rFonts w:ascii="Times New Roman" w:hAnsi="Times New Roman" w:cs="Times New Roman"/>
          <w:sz w:val="24"/>
          <w:szCs w:val="24"/>
        </w:rPr>
        <w:t>, why not throughout the lifespan, making as</w:t>
      </w:r>
      <w:r w:rsidR="00742666">
        <w:rPr>
          <w:rFonts w:ascii="Times New Roman" w:hAnsi="Times New Roman" w:cs="Times New Roman"/>
          <w:sz w:val="24"/>
          <w:szCs w:val="24"/>
        </w:rPr>
        <w:t>trologi</w:t>
      </w:r>
      <w:r w:rsidR="003F66E2">
        <w:rPr>
          <w:rFonts w:ascii="Times New Roman" w:hAnsi="Times New Roman" w:cs="Times New Roman"/>
          <w:sz w:val="24"/>
          <w:szCs w:val="24"/>
        </w:rPr>
        <w:t xml:space="preserve">cal ‘effects’ moot </w:t>
      </w:r>
      <w:r w:rsidR="00A52862">
        <w:rPr>
          <w:rFonts w:ascii="Times New Roman" w:hAnsi="Times New Roman" w:cs="Times New Roman"/>
          <w:sz w:val="24"/>
          <w:szCs w:val="24"/>
        </w:rPr>
        <w:t xml:space="preserve">or much reduced </w:t>
      </w:r>
      <w:r w:rsidR="003F66E2">
        <w:rPr>
          <w:rFonts w:ascii="Times New Roman" w:hAnsi="Times New Roman" w:cs="Times New Roman"/>
          <w:sz w:val="24"/>
          <w:szCs w:val="24"/>
        </w:rPr>
        <w:t xml:space="preserve">in </w:t>
      </w:r>
      <w:r w:rsidR="0052497A">
        <w:rPr>
          <w:rFonts w:ascii="Times New Roman" w:hAnsi="Times New Roman" w:cs="Times New Roman"/>
          <w:sz w:val="24"/>
          <w:szCs w:val="24"/>
        </w:rPr>
        <w:t xml:space="preserve">later </w:t>
      </w:r>
      <w:r w:rsidR="003F66E2">
        <w:rPr>
          <w:rFonts w:ascii="Times New Roman" w:hAnsi="Times New Roman" w:cs="Times New Roman"/>
          <w:sz w:val="24"/>
          <w:szCs w:val="24"/>
        </w:rPr>
        <w:t>life events</w:t>
      </w:r>
      <w:r w:rsidR="0052497A">
        <w:rPr>
          <w:rFonts w:ascii="Times New Roman" w:hAnsi="Times New Roman" w:cs="Times New Roman"/>
          <w:sz w:val="24"/>
          <w:szCs w:val="24"/>
        </w:rPr>
        <w:t xml:space="preserve"> </w:t>
      </w:r>
      <w:r w:rsidR="00EB05D8">
        <w:rPr>
          <w:rFonts w:ascii="Times New Roman" w:hAnsi="Times New Roman" w:cs="Times New Roman"/>
          <w:sz w:val="24"/>
          <w:szCs w:val="24"/>
        </w:rPr>
        <w:t>for many</w:t>
      </w:r>
      <w:r w:rsidR="00FF4E6C">
        <w:rPr>
          <w:rFonts w:ascii="Times New Roman" w:hAnsi="Times New Roman" w:cs="Times New Roman"/>
          <w:sz w:val="24"/>
          <w:szCs w:val="24"/>
        </w:rPr>
        <w:t xml:space="preserve"> people</w:t>
      </w:r>
      <w:r w:rsidR="00742666">
        <w:rPr>
          <w:rFonts w:ascii="Times New Roman" w:hAnsi="Times New Roman" w:cs="Times New Roman"/>
          <w:sz w:val="24"/>
          <w:szCs w:val="24"/>
        </w:rPr>
        <w:t>.</w:t>
      </w:r>
      <w:r w:rsidR="0040311F">
        <w:rPr>
          <w:rFonts w:ascii="Times New Roman" w:hAnsi="Times New Roman" w:cs="Times New Roman"/>
          <w:sz w:val="24"/>
          <w:szCs w:val="24"/>
        </w:rPr>
        <w:t xml:space="preserve"> </w:t>
      </w:r>
      <w:r w:rsidR="008D28E7">
        <w:rPr>
          <w:rStyle w:val="FootnoteReference"/>
          <w:rFonts w:ascii="Times New Roman" w:hAnsi="Times New Roman" w:cs="Times New Roman"/>
          <w:sz w:val="24"/>
          <w:szCs w:val="24"/>
        </w:rPr>
        <w:footnoteReference w:id="67"/>
      </w:r>
      <w:r w:rsidR="00F641E5">
        <w:rPr>
          <w:rFonts w:ascii="Times New Roman" w:hAnsi="Times New Roman" w:cs="Times New Roman"/>
          <w:sz w:val="24"/>
          <w:szCs w:val="24"/>
        </w:rPr>
        <w:t xml:space="preserve"> </w:t>
      </w:r>
      <w:r w:rsidR="0040311F">
        <w:rPr>
          <w:rFonts w:ascii="Times New Roman" w:hAnsi="Times New Roman" w:cs="Times New Roman"/>
          <w:sz w:val="24"/>
          <w:szCs w:val="24"/>
        </w:rPr>
        <w:t>The alternative to ‘other factors ...conditioning the way the ch</w:t>
      </w:r>
      <w:r w:rsidR="00F97FA6">
        <w:rPr>
          <w:rFonts w:ascii="Times New Roman" w:hAnsi="Times New Roman" w:cs="Times New Roman"/>
          <w:sz w:val="24"/>
          <w:szCs w:val="24"/>
        </w:rPr>
        <w:t xml:space="preserve">art is manifested’ would be </w:t>
      </w:r>
      <w:r w:rsidR="00485226">
        <w:rPr>
          <w:rFonts w:ascii="Times New Roman" w:hAnsi="Times New Roman" w:cs="Times New Roman"/>
          <w:sz w:val="24"/>
          <w:szCs w:val="24"/>
        </w:rPr>
        <w:t xml:space="preserve">that </w:t>
      </w:r>
      <w:r w:rsidR="00F97FA6">
        <w:rPr>
          <w:rFonts w:ascii="Times New Roman" w:hAnsi="Times New Roman" w:cs="Times New Roman"/>
          <w:sz w:val="24"/>
          <w:szCs w:val="24"/>
        </w:rPr>
        <w:t>other factors</w:t>
      </w:r>
      <w:r w:rsidR="0040311F">
        <w:rPr>
          <w:rFonts w:ascii="Times New Roman" w:hAnsi="Times New Roman" w:cs="Times New Roman"/>
          <w:sz w:val="24"/>
          <w:szCs w:val="24"/>
        </w:rPr>
        <w:t xml:space="preserve"> </w:t>
      </w:r>
      <w:r w:rsidR="0052497A">
        <w:rPr>
          <w:rFonts w:ascii="Times New Roman" w:hAnsi="Times New Roman" w:cs="Times New Roman"/>
          <w:sz w:val="24"/>
          <w:szCs w:val="24"/>
        </w:rPr>
        <w:t>can</w:t>
      </w:r>
      <w:r w:rsidR="002C265D">
        <w:rPr>
          <w:rFonts w:ascii="Times New Roman" w:hAnsi="Times New Roman" w:cs="Times New Roman"/>
          <w:sz w:val="24"/>
          <w:szCs w:val="24"/>
        </w:rPr>
        <w:t>, at times,</w:t>
      </w:r>
      <w:r w:rsidR="0052497A">
        <w:rPr>
          <w:rFonts w:ascii="Times New Roman" w:hAnsi="Times New Roman" w:cs="Times New Roman"/>
          <w:sz w:val="24"/>
          <w:szCs w:val="24"/>
        </w:rPr>
        <w:t xml:space="preserve"> </w:t>
      </w:r>
      <w:r w:rsidR="0040311F">
        <w:rPr>
          <w:rFonts w:ascii="Times New Roman" w:hAnsi="Times New Roman" w:cs="Times New Roman"/>
          <w:sz w:val="24"/>
          <w:szCs w:val="24"/>
        </w:rPr>
        <w:t xml:space="preserve">override the chart manifestations </w:t>
      </w:r>
      <w:r w:rsidR="00F97FA6">
        <w:rPr>
          <w:rFonts w:ascii="Times New Roman" w:hAnsi="Times New Roman" w:cs="Times New Roman"/>
          <w:sz w:val="24"/>
          <w:szCs w:val="24"/>
        </w:rPr>
        <w:t xml:space="preserve">largely or </w:t>
      </w:r>
      <w:r w:rsidR="0040311F">
        <w:rPr>
          <w:rFonts w:ascii="Times New Roman" w:hAnsi="Times New Roman" w:cs="Times New Roman"/>
          <w:sz w:val="24"/>
          <w:szCs w:val="24"/>
        </w:rPr>
        <w:t>completely.</w:t>
      </w:r>
      <w:r w:rsidR="007247B5">
        <w:rPr>
          <w:rStyle w:val="FootnoteReference"/>
          <w:rFonts w:ascii="Times New Roman" w:hAnsi="Times New Roman" w:cs="Times New Roman"/>
          <w:sz w:val="24"/>
          <w:szCs w:val="24"/>
        </w:rPr>
        <w:footnoteReference w:id="68"/>
      </w:r>
      <w:r w:rsidR="0040311F">
        <w:rPr>
          <w:rFonts w:ascii="Times New Roman" w:hAnsi="Times New Roman" w:cs="Times New Roman"/>
          <w:sz w:val="24"/>
          <w:szCs w:val="24"/>
        </w:rPr>
        <w:t xml:space="preserve"> </w:t>
      </w:r>
      <w:r w:rsidR="00742666">
        <w:rPr>
          <w:rFonts w:ascii="Times New Roman" w:hAnsi="Times New Roman" w:cs="Times New Roman"/>
          <w:sz w:val="24"/>
          <w:szCs w:val="24"/>
        </w:rPr>
        <w:t xml:space="preserve"> </w:t>
      </w:r>
    </w:p>
    <w:p w:rsidR="00CE118D" w:rsidRDefault="00D66991" w:rsidP="00E4046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Ironically</w:t>
      </w:r>
      <w:r w:rsidR="00774206">
        <w:rPr>
          <w:rFonts w:ascii="Times New Roman" w:hAnsi="Times New Roman" w:cs="Times New Roman"/>
          <w:sz w:val="24"/>
          <w:szCs w:val="24"/>
        </w:rPr>
        <w:t xml:space="preserve">, some astrologers </w:t>
      </w:r>
      <w:r w:rsidR="00513269">
        <w:rPr>
          <w:rFonts w:ascii="Times New Roman" w:hAnsi="Times New Roman" w:cs="Times New Roman"/>
          <w:sz w:val="24"/>
          <w:szCs w:val="24"/>
        </w:rPr>
        <w:t>aver</w:t>
      </w:r>
      <w:r w:rsidR="004328C4">
        <w:rPr>
          <w:rFonts w:ascii="Times New Roman" w:hAnsi="Times New Roman" w:cs="Times New Roman"/>
          <w:sz w:val="24"/>
          <w:szCs w:val="24"/>
        </w:rPr>
        <w:t xml:space="preserve"> </w:t>
      </w:r>
      <w:r w:rsidR="001A030F">
        <w:rPr>
          <w:rFonts w:ascii="Times New Roman" w:hAnsi="Times New Roman" w:cs="Times New Roman"/>
          <w:sz w:val="24"/>
          <w:szCs w:val="24"/>
        </w:rPr>
        <w:t xml:space="preserve">that </w:t>
      </w:r>
      <w:r w:rsidR="00774206">
        <w:rPr>
          <w:rFonts w:ascii="Times New Roman" w:hAnsi="Times New Roman" w:cs="Times New Roman"/>
          <w:sz w:val="24"/>
          <w:szCs w:val="24"/>
        </w:rPr>
        <w:t xml:space="preserve">it is </w:t>
      </w:r>
      <w:r w:rsidR="003716B8" w:rsidRPr="003716B8">
        <w:rPr>
          <w:rFonts w:ascii="Times New Roman" w:hAnsi="Times New Roman" w:cs="Times New Roman"/>
          <w:sz w:val="24"/>
          <w:szCs w:val="24"/>
        </w:rPr>
        <w:t xml:space="preserve">exceedingly difficult to actually test this ancient claim, despite its centrality to astrological belief.  </w:t>
      </w:r>
      <w:r w:rsidR="006F5A0C">
        <w:rPr>
          <w:rFonts w:ascii="Times New Roman" w:hAnsi="Times New Roman" w:cs="Times New Roman"/>
          <w:sz w:val="24"/>
          <w:szCs w:val="24"/>
        </w:rPr>
        <w:t>Astrologer</w:t>
      </w:r>
      <w:r w:rsidR="006F5A0C" w:rsidRPr="003716B8">
        <w:rPr>
          <w:rFonts w:ascii="Times New Roman" w:hAnsi="Times New Roman" w:cs="Times New Roman"/>
          <w:sz w:val="24"/>
          <w:szCs w:val="24"/>
        </w:rPr>
        <w:t xml:space="preserve"> </w:t>
      </w:r>
      <w:r w:rsidR="008A6FAD" w:rsidRPr="003716B8">
        <w:rPr>
          <w:rFonts w:ascii="Times New Roman" w:hAnsi="Times New Roman" w:cs="Times New Roman"/>
          <w:sz w:val="24"/>
          <w:szCs w:val="24"/>
        </w:rPr>
        <w:t>M</w:t>
      </w:r>
      <w:r w:rsidR="00CE118D" w:rsidRPr="003716B8">
        <w:rPr>
          <w:rFonts w:ascii="Times New Roman" w:hAnsi="Times New Roman" w:cs="Times New Roman"/>
          <w:sz w:val="24"/>
          <w:szCs w:val="24"/>
        </w:rPr>
        <w:t>c</w:t>
      </w:r>
      <w:r w:rsidR="008A6FAD" w:rsidRPr="003716B8">
        <w:rPr>
          <w:rFonts w:ascii="Times New Roman" w:hAnsi="Times New Roman" w:cs="Times New Roman"/>
          <w:sz w:val="24"/>
          <w:szCs w:val="24"/>
        </w:rPr>
        <w:t xml:space="preserve">Ritchie (2016, p. 167) </w:t>
      </w:r>
      <w:r w:rsidR="003716B8" w:rsidRPr="003716B8">
        <w:rPr>
          <w:rFonts w:ascii="Times New Roman" w:hAnsi="Times New Roman" w:cs="Times New Roman"/>
          <w:sz w:val="24"/>
          <w:szCs w:val="24"/>
        </w:rPr>
        <w:t xml:space="preserve">tells us </w:t>
      </w:r>
      <w:r w:rsidR="00CE118D" w:rsidRPr="003716B8">
        <w:rPr>
          <w:rFonts w:ascii="Times New Roman" w:hAnsi="Times New Roman" w:cs="Times New Roman"/>
          <w:sz w:val="24"/>
          <w:szCs w:val="24"/>
        </w:rPr>
        <w:t xml:space="preserve">that </w:t>
      </w:r>
      <w:r w:rsidR="003716B8">
        <w:rPr>
          <w:rFonts w:ascii="Times New Roman" w:hAnsi="Times New Roman" w:cs="Times New Roman"/>
          <w:sz w:val="24"/>
          <w:szCs w:val="24"/>
        </w:rPr>
        <w:t xml:space="preserve">the claim that </w:t>
      </w:r>
      <w:r w:rsidR="00CE118D" w:rsidRPr="003716B8">
        <w:rPr>
          <w:rFonts w:ascii="Times New Roman" w:hAnsi="Times New Roman" w:cs="Times New Roman"/>
          <w:sz w:val="24"/>
          <w:szCs w:val="24"/>
        </w:rPr>
        <w:t xml:space="preserve">time twins should lead easily checkable similar lives assumes too deterministic a position. </w:t>
      </w:r>
      <w:r w:rsidR="003F3D44">
        <w:rPr>
          <w:rFonts w:ascii="Times New Roman" w:hAnsi="Times New Roman" w:cs="Times New Roman"/>
          <w:sz w:val="24"/>
          <w:szCs w:val="24"/>
        </w:rPr>
        <w:t xml:space="preserve">He </w:t>
      </w:r>
      <w:r w:rsidR="008A6FAD" w:rsidRPr="003716B8">
        <w:rPr>
          <w:rFonts w:ascii="Times New Roman" w:hAnsi="Times New Roman" w:cs="Times New Roman"/>
          <w:sz w:val="24"/>
          <w:szCs w:val="24"/>
        </w:rPr>
        <w:t xml:space="preserve">tells us that </w:t>
      </w:r>
    </w:p>
    <w:p w:rsidR="00685D06" w:rsidRPr="003716B8" w:rsidRDefault="00685D06" w:rsidP="00671EAC">
      <w:pPr>
        <w:spacing w:after="0"/>
        <w:ind w:firstLine="720"/>
        <w:rPr>
          <w:rFonts w:ascii="Times New Roman" w:hAnsi="Times New Roman" w:cs="Times New Roman"/>
          <w:sz w:val="24"/>
          <w:szCs w:val="24"/>
        </w:rPr>
      </w:pPr>
    </w:p>
    <w:p w:rsidR="00CE118D" w:rsidRPr="008A6FAD" w:rsidRDefault="00CE118D" w:rsidP="00612C15">
      <w:pPr>
        <w:spacing w:after="120"/>
        <w:ind w:left="720" w:right="864"/>
        <w:rPr>
          <w:rFonts w:ascii="Times New Roman" w:hAnsi="Times New Roman" w:cs="Times New Roman"/>
          <w:sz w:val="20"/>
          <w:szCs w:val="20"/>
        </w:rPr>
      </w:pPr>
      <w:r w:rsidRPr="008A6FAD">
        <w:rPr>
          <w:rFonts w:ascii="Times New Roman" w:hAnsi="Times New Roman" w:cs="Times New Roman"/>
          <w:sz w:val="20"/>
          <w:szCs w:val="20"/>
        </w:rPr>
        <w:t xml:space="preserve">One challenge is that it is not easy to find enough close time twins to make accurate inferences. </w:t>
      </w:r>
      <w:r w:rsidRPr="008A6FAD">
        <w:rPr>
          <w:rStyle w:val="FootnoteReference"/>
          <w:rFonts w:ascii="Times New Roman" w:hAnsi="Times New Roman" w:cs="Times New Roman"/>
          <w:sz w:val="20"/>
          <w:szCs w:val="20"/>
        </w:rPr>
        <w:footnoteReference w:id="69"/>
      </w:r>
      <w:r w:rsidR="00C403BD">
        <w:rPr>
          <w:rFonts w:ascii="Times New Roman" w:hAnsi="Times New Roman" w:cs="Times New Roman"/>
          <w:sz w:val="20"/>
          <w:szCs w:val="20"/>
        </w:rPr>
        <w:t xml:space="preserve"> </w:t>
      </w:r>
      <w:r w:rsidRPr="008A6FAD">
        <w:rPr>
          <w:rFonts w:ascii="Times New Roman" w:hAnsi="Times New Roman" w:cs="Times New Roman"/>
          <w:sz w:val="20"/>
          <w:szCs w:val="20"/>
        </w:rPr>
        <w:t xml:space="preserve">Another challenge is that astrological theory is not very deterministic.  Even if natal charts are each considered as a whole, as they generally are in time twin studies, there is no theory on how much twinning of personality or lifestyle to expect. Astrological textbooks offer options of related interpretations for each natal chart feature and this reflects the adaptive choices that a native can make throughout life. Just as in genetics where it is understood that different environments and epigenetic configurations can contribute to differences in genetically identical twins…., it can be similarly argued that different adaptive choices within identical astrological environments can contribute to differences in time twins. (pp. 167-8). </w:t>
      </w:r>
    </w:p>
    <w:p w:rsidR="00E40461" w:rsidRDefault="000E2205" w:rsidP="00FA274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Such points </w:t>
      </w:r>
      <w:r w:rsidRPr="00182797">
        <w:rPr>
          <w:rFonts w:ascii="Times New Roman" w:hAnsi="Times New Roman" w:cs="Times New Roman"/>
          <w:b/>
          <w:sz w:val="24"/>
          <w:szCs w:val="24"/>
        </w:rPr>
        <w:t>should</w:t>
      </w:r>
      <w:r>
        <w:rPr>
          <w:rFonts w:ascii="Times New Roman" w:hAnsi="Times New Roman" w:cs="Times New Roman"/>
          <w:sz w:val="24"/>
          <w:szCs w:val="24"/>
        </w:rPr>
        <w:t xml:space="preserve"> make McRitchie wonder about the central premise of astrology, namely those born at the same time in the same location should exhibit strong commonalities. </w:t>
      </w:r>
      <w:r w:rsidR="00CE118D" w:rsidRPr="003716B8">
        <w:rPr>
          <w:rFonts w:ascii="Times New Roman" w:hAnsi="Times New Roman" w:cs="Times New Roman"/>
          <w:sz w:val="24"/>
          <w:szCs w:val="24"/>
        </w:rPr>
        <w:t xml:space="preserve">Then, he adds, we have the additional problem of </w:t>
      </w:r>
    </w:p>
    <w:p w:rsidR="00E40461" w:rsidRPr="00E40461" w:rsidRDefault="00CE118D" w:rsidP="00E40461">
      <w:pPr>
        <w:spacing w:after="120" w:line="240" w:lineRule="auto"/>
        <w:ind w:left="720" w:right="1008"/>
        <w:rPr>
          <w:rFonts w:ascii="Times New Roman" w:hAnsi="Times New Roman" w:cs="Times New Roman"/>
          <w:sz w:val="20"/>
          <w:szCs w:val="20"/>
        </w:rPr>
      </w:pPr>
      <w:r w:rsidRPr="00E40461">
        <w:rPr>
          <w:rFonts w:ascii="Times New Roman" w:hAnsi="Times New Roman" w:cs="Times New Roman"/>
          <w:sz w:val="20"/>
          <w:szCs w:val="20"/>
        </w:rPr>
        <w:t>how the hits or close resemblances in twin states are defined</w:t>
      </w:r>
      <w:r w:rsidR="00AA2AC8" w:rsidRPr="00E40461">
        <w:rPr>
          <w:rFonts w:ascii="Times New Roman" w:hAnsi="Times New Roman" w:cs="Times New Roman"/>
          <w:sz w:val="20"/>
          <w:szCs w:val="20"/>
        </w:rPr>
        <w:t xml:space="preserve">. </w:t>
      </w:r>
      <w:r w:rsidRPr="00E40461">
        <w:rPr>
          <w:rFonts w:ascii="Times New Roman" w:hAnsi="Times New Roman" w:cs="Times New Roman"/>
          <w:sz w:val="20"/>
          <w:szCs w:val="20"/>
        </w:rPr>
        <w:t>What if one time twin is 182 cm tall and the other is 180 cm? If one is an oboe player in an orchestra and the other is an avid karaoke singer, do the</w:t>
      </w:r>
      <w:r w:rsidR="002730C0">
        <w:rPr>
          <w:rFonts w:ascii="Times New Roman" w:hAnsi="Times New Roman" w:cs="Times New Roman"/>
          <w:sz w:val="20"/>
          <w:szCs w:val="20"/>
        </w:rPr>
        <w:t>y closely resemble each other?</w:t>
      </w:r>
      <w:r w:rsidRPr="00E40461">
        <w:rPr>
          <w:rFonts w:ascii="Times New Roman" w:hAnsi="Times New Roman" w:cs="Times New Roman"/>
          <w:sz w:val="20"/>
          <w:szCs w:val="20"/>
        </w:rPr>
        <w:t xml:space="preserve"> (2016, p. 168).</w:t>
      </w:r>
      <w:r w:rsidR="00B85C76" w:rsidRPr="00E40461">
        <w:rPr>
          <w:rFonts w:ascii="Times New Roman" w:hAnsi="Times New Roman" w:cs="Times New Roman"/>
          <w:sz w:val="20"/>
          <w:szCs w:val="20"/>
        </w:rPr>
        <w:t xml:space="preserve"> </w:t>
      </w:r>
    </w:p>
    <w:p w:rsidR="00BA6441" w:rsidRDefault="006B063D" w:rsidP="00FA2746">
      <w:pPr>
        <w:spacing w:after="120" w:line="240" w:lineRule="auto"/>
        <w:rPr>
          <w:rFonts w:ascii="Times New Roman" w:hAnsi="Times New Roman" w:cs="Times New Roman"/>
          <w:sz w:val="24"/>
          <w:szCs w:val="24"/>
        </w:rPr>
      </w:pPr>
      <w:r>
        <w:rPr>
          <w:rFonts w:ascii="Times New Roman" w:hAnsi="Times New Roman" w:cs="Times New Roman"/>
          <w:sz w:val="24"/>
          <w:szCs w:val="24"/>
        </w:rPr>
        <w:t>The analogy provided by McRitchie between genetics and adaptive choices does not get o</w:t>
      </w:r>
      <w:r w:rsidR="001D5218">
        <w:rPr>
          <w:rFonts w:ascii="Times New Roman" w:hAnsi="Times New Roman" w:cs="Times New Roman"/>
          <w:sz w:val="24"/>
          <w:szCs w:val="24"/>
        </w:rPr>
        <w:t>ff the ground. While we have some</w:t>
      </w:r>
      <w:r>
        <w:rPr>
          <w:rFonts w:ascii="Times New Roman" w:hAnsi="Times New Roman" w:cs="Times New Roman"/>
          <w:sz w:val="24"/>
          <w:szCs w:val="24"/>
        </w:rPr>
        <w:t xml:space="preserve"> </w:t>
      </w:r>
      <w:r w:rsidR="00182797">
        <w:rPr>
          <w:rFonts w:ascii="Times New Roman" w:hAnsi="Times New Roman" w:cs="Times New Roman"/>
          <w:sz w:val="24"/>
          <w:szCs w:val="24"/>
        </w:rPr>
        <w:t xml:space="preserve">(and continually increasing) </w:t>
      </w:r>
      <w:r>
        <w:rPr>
          <w:rFonts w:ascii="Times New Roman" w:hAnsi="Times New Roman" w:cs="Times New Roman"/>
          <w:sz w:val="24"/>
          <w:szCs w:val="24"/>
        </w:rPr>
        <w:t>understand</w:t>
      </w:r>
      <w:r w:rsidR="001D5218">
        <w:rPr>
          <w:rFonts w:ascii="Times New Roman" w:hAnsi="Times New Roman" w:cs="Times New Roman"/>
          <w:sz w:val="24"/>
          <w:szCs w:val="24"/>
        </w:rPr>
        <w:t xml:space="preserve">ing of the </w:t>
      </w:r>
      <w:r>
        <w:rPr>
          <w:rFonts w:ascii="Times New Roman" w:hAnsi="Times New Roman" w:cs="Times New Roman"/>
          <w:sz w:val="24"/>
          <w:szCs w:val="24"/>
        </w:rPr>
        <w:t>role of genetics and epigenetic-environmental responses</w:t>
      </w:r>
      <w:r w:rsidR="00182797">
        <w:rPr>
          <w:rFonts w:ascii="Times New Roman" w:hAnsi="Times New Roman" w:cs="Times New Roman"/>
          <w:sz w:val="24"/>
          <w:szCs w:val="24"/>
        </w:rPr>
        <w:t xml:space="preserve"> on our behaviors and minds</w:t>
      </w:r>
      <w:r>
        <w:rPr>
          <w:rFonts w:ascii="Times New Roman" w:hAnsi="Times New Roman" w:cs="Times New Roman"/>
          <w:sz w:val="24"/>
          <w:szCs w:val="24"/>
        </w:rPr>
        <w:t xml:space="preserve">, we are at a loss to understand </w:t>
      </w:r>
      <w:r w:rsidR="006A5EEF">
        <w:rPr>
          <w:rFonts w:ascii="Times New Roman" w:hAnsi="Times New Roman" w:cs="Times New Roman"/>
          <w:sz w:val="24"/>
          <w:szCs w:val="24"/>
        </w:rPr>
        <w:t xml:space="preserve">abstract </w:t>
      </w:r>
      <w:r>
        <w:rPr>
          <w:rFonts w:ascii="Times New Roman" w:hAnsi="Times New Roman" w:cs="Times New Roman"/>
          <w:sz w:val="24"/>
          <w:szCs w:val="24"/>
        </w:rPr>
        <w:t xml:space="preserve">talk such as “different adaptive choices within identical astrological environments can contribute to differences in time twins.” </w:t>
      </w:r>
      <w:r w:rsidR="006210DB">
        <w:rPr>
          <w:rFonts w:ascii="Times New Roman" w:hAnsi="Times New Roman" w:cs="Times New Roman"/>
          <w:sz w:val="24"/>
          <w:szCs w:val="24"/>
        </w:rPr>
        <w:t>We would also need a theory connecting the interactions between a person’s ‘adaptive choices’ and ‘astrological environments’ with biological and social environments</w:t>
      </w:r>
      <w:r w:rsidR="006473FB">
        <w:rPr>
          <w:rFonts w:ascii="Times New Roman" w:hAnsi="Times New Roman" w:cs="Times New Roman"/>
          <w:sz w:val="24"/>
          <w:szCs w:val="24"/>
        </w:rPr>
        <w:t>.</w:t>
      </w:r>
      <w:r w:rsidR="006210DB">
        <w:rPr>
          <w:rFonts w:ascii="Times New Roman" w:hAnsi="Times New Roman" w:cs="Times New Roman"/>
          <w:sz w:val="24"/>
          <w:szCs w:val="24"/>
        </w:rPr>
        <w:t xml:space="preserve"> </w:t>
      </w:r>
      <w:r w:rsidR="00396DA6">
        <w:rPr>
          <w:rFonts w:ascii="Times New Roman" w:hAnsi="Times New Roman" w:cs="Times New Roman"/>
          <w:sz w:val="24"/>
          <w:szCs w:val="24"/>
        </w:rPr>
        <w:t xml:space="preserve">However, if we have such </w:t>
      </w:r>
      <w:r w:rsidR="00CE118D" w:rsidRPr="003716B8">
        <w:rPr>
          <w:rFonts w:ascii="Times New Roman" w:hAnsi="Times New Roman" w:cs="Times New Roman"/>
          <w:sz w:val="24"/>
          <w:szCs w:val="24"/>
        </w:rPr>
        <w:t>problem</w:t>
      </w:r>
      <w:r w:rsidR="00396DA6">
        <w:rPr>
          <w:rFonts w:ascii="Times New Roman" w:hAnsi="Times New Roman" w:cs="Times New Roman"/>
          <w:sz w:val="24"/>
          <w:szCs w:val="24"/>
        </w:rPr>
        <w:t>s</w:t>
      </w:r>
      <w:r w:rsidR="00CE118D" w:rsidRPr="003716B8">
        <w:rPr>
          <w:rFonts w:ascii="Times New Roman" w:hAnsi="Times New Roman" w:cs="Times New Roman"/>
          <w:sz w:val="24"/>
          <w:szCs w:val="24"/>
        </w:rPr>
        <w:t xml:space="preserve"> even with time twins, this would seem to have been a serious underlying problem with </w:t>
      </w:r>
      <w:r w:rsidR="00FC7645">
        <w:rPr>
          <w:rFonts w:ascii="Times New Roman" w:hAnsi="Times New Roman" w:cs="Times New Roman"/>
          <w:sz w:val="24"/>
          <w:szCs w:val="24"/>
        </w:rPr>
        <w:t xml:space="preserve">all of </w:t>
      </w:r>
      <w:r w:rsidR="008D4927">
        <w:rPr>
          <w:rFonts w:ascii="Times New Roman" w:hAnsi="Times New Roman" w:cs="Times New Roman"/>
          <w:sz w:val="24"/>
          <w:szCs w:val="24"/>
        </w:rPr>
        <w:t>the claims</w:t>
      </w:r>
      <w:r w:rsidR="003B1570">
        <w:rPr>
          <w:rFonts w:ascii="Times New Roman" w:hAnsi="Times New Roman" w:cs="Times New Roman"/>
          <w:sz w:val="24"/>
          <w:szCs w:val="24"/>
        </w:rPr>
        <w:t xml:space="preserve"> of </w:t>
      </w:r>
      <w:r w:rsidR="00CE118D" w:rsidRPr="003716B8">
        <w:rPr>
          <w:rFonts w:ascii="Times New Roman" w:hAnsi="Times New Roman" w:cs="Times New Roman"/>
          <w:sz w:val="24"/>
          <w:szCs w:val="24"/>
        </w:rPr>
        <w:t>astrology from the start. (For an extended discussion of the problems of time twins for astrology, see Dean, Mather, Nias</w:t>
      </w:r>
      <w:r w:rsidR="003B1570">
        <w:rPr>
          <w:rFonts w:ascii="Times New Roman" w:hAnsi="Times New Roman" w:cs="Times New Roman"/>
          <w:sz w:val="24"/>
          <w:szCs w:val="24"/>
        </w:rPr>
        <w:t>,</w:t>
      </w:r>
      <w:r w:rsidR="00CE118D" w:rsidRPr="003716B8">
        <w:rPr>
          <w:rFonts w:ascii="Times New Roman" w:hAnsi="Times New Roman" w:cs="Times New Roman"/>
          <w:sz w:val="24"/>
          <w:szCs w:val="24"/>
        </w:rPr>
        <w:t xml:space="preserve"> and</w:t>
      </w:r>
      <w:r w:rsidR="003B1570">
        <w:rPr>
          <w:rFonts w:ascii="Times New Roman" w:hAnsi="Times New Roman" w:cs="Times New Roman"/>
          <w:sz w:val="24"/>
          <w:szCs w:val="24"/>
        </w:rPr>
        <w:t>,</w:t>
      </w:r>
      <w:r w:rsidR="00CE118D" w:rsidRPr="003716B8">
        <w:rPr>
          <w:rFonts w:ascii="Times New Roman" w:hAnsi="Times New Roman" w:cs="Times New Roman"/>
          <w:sz w:val="24"/>
          <w:szCs w:val="24"/>
        </w:rPr>
        <w:t xml:space="preserve"> Smit, 2022, pp. </w:t>
      </w:r>
      <w:r w:rsidR="00F823A7">
        <w:rPr>
          <w:rFonts w:ascii="Times New Roman" w:hAnsi="Times New Roman" w:cs="Times New Roman"/>
          <w:color w:val="333333"/>
          <w:sz w:val="24"/>
          <w:szCs w:val="24"/>
          <w:shd w:val="clear" w:color="auto" w:fill="FDFDFD"/>
        </w:rPr>
        <w:t>795-809</w:t>
      </w:r>
      <w:r w:rsidR="00146A95">
        <w:rPr>
          <w:rFonts w:ascii="Times New Roman" w:hAnsi="Times New Roman" w:cs="Times New Roman"/>
          <w:color w:val="333333"/>
          <w:sz w:val="24"/>
          <w:szCs w:val="24"/>
          <w:shd w:val="clear" w:color="auto" w:fill="FDFDFD"/>
        </w:rPr>
        <w:t xml:space="preserve">). </w:t>
      </w:r>
      <w:r w:rsidR="009315EB">
        <w:rPr>
          <w:rFonts w:ascii="Times New Roman" w:hAnsi="Times New Roman" w:cs="Times New Roman"/>
          <w:sz w:val="24"/>
          <w:szCs w:val="24"/>
        </w:rPr>
        <w:t xml:space="preserve">After all, if we can’t straightforwardly </w:t>
      </w:r>
      <w:r w:rsidR="00CE118D" w:rsidRPr="003716B8">
        <w:rPr>
          <w:rFonts w:ascii="Times New Roman" w:hAnsi="Times New Roman" w:cs="Times New Roman"/>
          <w:sz w:val="24"/>
          <w:szCs w:val="24"/>
        </w:rPr>
        <w:t xml:space="preserve">spot </w:t>
      </w:r>
      <w:r w:rsidR="00C403BD">
        <w:rPr>
          <w:rFonts w:ascii="Times New Roman" w:hAnsi="Times New Roman" w:cs="Times New Roman"/>
          <w:sz w:val="24"/>
          <w:szCs w:val="24"/>
        </w:rPr>
        <w:t xml:space="preserve">astrologically related </w:t>
      </w:r>
      <w:r w:rsidR="00CE118D" w:rsidRPr="003716B8">
        <w:rPr>
          <w:rFonts w:ascii="Times New Roman" w:hAnsi="Times New Roman" w:cs="Times New Roman"/>
          <w:sz w:val="24"/>
          <w:szCs w:val="24"/>
        </w:rPr>
        <w:t xml:space="preserve">similarities with </w:t>
      </w:r>
      <w:r w:rsidR="00CE118D" w:rsidRPr="008D4927">
        <w:rPr>
          <w:rFonts w:ascii="Times New Roman" w:hAnsi="Times New Roman" w:cs="Times New Roman"/>
          <w:b/>
          <w:sz w:val="24"/>
          <w:szCs w:val="24"/>
        </w:rPr>
        <w:t>time twins</w:t>
      </w:r>
      <w:r w:rsidR="00CE118D" w:rsidRPr="003716B8">
        <w:rPr>
          <w:rFonts w:ascii="Times New Roman" w:hAnsi="Times New Roman" w:cs="Times New Roman"/>
          <w:sz w:val="24"/>
          <w:szCs w:val="24"/>
        </w:rPr>
        <w:t xml:space="preserve">, whence astrology? This would seem to create very serious problems for finding out (as the ancients are supposed to have found out by observations and discussion) whether </w:t>
      </w:r>
      <w:r w:rsidR="00CE118D" w:rsidRPr="003716B8">
        <w:rPr>
          <w:rFonts w:ascii="Times New Roman" w:hAnsi="Times New Roman" w:cs="Times New Roman"/>
          <w:b/>
          <w:sz w:val="24"/>
          <w:szCs w:val="24"/>
        </w:rPr>
        <w:t>any</w:t>
      </w:r>
      <w:r w:rsidR="00CE118D" w:rsidRPr="003716B8">
        <w:rPr>
          <w:rFonts w:ascii="Times New Roman" w:hAnsi="Times New Roman" w:cs="Times New Roman"/>
          <w:sz w:val="24"/>
          <w:szCs w:val="24"/>
        </w:rPr>
        <w:t xml:space="preserve"> </w:t>
      </w:r>
      <w:r w:rsidR="00355AAF">
        <w:rPr>
          <w:rFonts w:ascii="Times New Roman" w:hAnsi="Times New Roman" w:cs="Times New Roman"/>
          <w:sz w:val="24"/>
          <w:szCs w:val="24"/>
        </w:rPr>
        <w:t xml:space="preserve">astrological </w:t>
      </w:r>
      <w:r w:rsidR="00CE118D" w:rsidRPr="003716B8">
        <w:rPr>
          <w:rFonts w:ascii="Times New Roman" w:hAnsi="Times New Roman" w:cs="Times New Roman"/>
          <w:sz w:val="24"/>
          <w:szCs w:val="24"/>
        </w:rPr>
        <w:t>relationship</w:t>
      </w:r>
      <w:r w:rsidR="003B1570">
        <w:rPr>
          <w:rFonts w:ascii="Times New Roman" w:hAnsi="Times New Roman" w:cs="Times New Roman"/>
          <w:sz w:val="24"/>
          <w:szCs w:val="24"/>
        </w:rPr>
        <w:t>s exist</w:t>
      </w:r>
      <w:r w:rsidR="00CE118D" w:rsidRPr="003716B8">
        <w:rPr>
          <w:rFonts w:ascii="Times New Roman" w:hAnsi="Times New Roman" w:cs="Times New Roman"/>
          <w:sz w:val="24"/>
          <w:szCs w:val="24"/>
        </w:rPr>
        <w:t xml:space="preserve"> between the cosmos and ter</w:t>
      </w:r>
      <w:r w:rsidR="003B1570">
        <w:rPr>
          <w:rFonts w:ascii="Times New Roman" w:hAnsi="Times New Roman" w:cs="Times New Roman"/>
          <w:sz w:val="24"/>
          <w:szCs w:val="24"/>
        </w:rPr>
        <w:t>restrial events</w:t>
      </w:r>
      <w:r w:rsidR="00CE118D" w:rsidRPr="003716B8">
        <w:rPr>
          <w:rFonts w:ascii="Times New Roman" w:hAnsi="Times New Roman" w:cs="Times New Roman"/>
          <w:sz w:val="24"/>
          <w:szCs w:val="24"/>
        </w:rPr>
        <w:t xml:space="preserve">.  </w:t>
      </w:r>
      <w:r w:rsidR="00CE118D" w:rsidRPr="00532690">
        <w:rPr>
          <w:rFonts w:ascii="Times New Roman" w:hAnsi="Times New Roman" w:cs="Times New Roman"/>
          <w:sz w:val="24"/>
          <w:szCs w:val="24"/>
        </w:rPr>
        <w:t>I</w:t>
      </w:r>
      <w:r w:rsidR="00CE118D" w:rsidRPr="00532690">
        <w:rPr>
          <w:rFonts w:ascii="Times New Roman" w:hAnsi="Times New Roman" w:cs="Times New Roman"/>
          <w:sz w:val="24"/>
          <w:szCs w:val="24"/>
          <w:shd w:val="clear" w:color="auto" w:fill="FDFDFD"/>
        </w:rPr>
        <w:t>f</w:t>
      </w:r>
      <w:r w:rsidR="008C2612" w:rsidRPr="00532690">
        <w:rPr>
          <w:rFonts w:ascii="Times New Roman" w:hAnsi="Times New Roman" w:cs="Times New Roman"/>
          <w:sz w:val="24"/>
          <w:szCs w:val="24"/>
          <w:shd w:val="clear" w:color="auto" w:fill="FDFDFD"/>
        </w:rPr>
        <w:t xml:space="preserve"> astrology was as</w:t>
      </w:r>
      <w:r w:rsidR="00CE118D" w:rsidRPr="00532690">
        <w:rPr>
          <w:rFonts w:ascii="Times New Roman" w:hAnsi="Times New Roman" w:cs="Times New Roman"/>
          <w:sz w:val="24"/>
          <w:szCs w:val="24"/>
          <w:shd w:val="clear" w:color="auto" w:fill="FDFDFD"/>
        </w:rPr>
        <w:t xml:space="preserve"> non-deterministic </w:t>
      </w:r>
      <w:r w:rsidR="000A7BB6">
        <w:rPr>
          <w:rFonts w:ascii="Times New Roman" w:hAnsi="Times New Roman" w:cs="Times New Roman"/>
          <w:sz w:val="24"/>
          <w:szCs w:val="24"/>
          <w:shd w:val="clear" w:color="auto" w:fill="FDFDFD"/>
        </w:rPr>
        <w:t xml:space="preserve">and multivalent </w:t>
      </w:r>
      <w:r w:rsidR="00CE118D" w:rsidRPr="00532690">
        <w:rPr>
          <w:rFonts w:ascii="Times New Roman" w:hAnsi="Times New Roman" w:cs="Times New Roman"/>
          <w:sz w:val="24"/>
          <w:szCs w:val="24"/>
          <w:shd w:val="clear" w:color="auto" w:fill="FDFDFD"/>
        </w:rPr>
        <w:t>as McRitchie claims, there would be no hope of the</w:t>
      </w:r>
      <w:r w:rsidR="00966F52" w:rsidRPr="00532690">
        <w:rPr>
          <w:rFonts w:ascii="Times New Roman" w:hAnsi="Times New Roman" w:cs="Times New Roman"/>
          <w:sz w:val="24"/>
          <w:szCs w:val="24"/>
          <w:shd w:val="clear" w:color="auto" w:fill="FDFDFD"/>
        </w:rPr>
        <w:t xml:space="preserve"> </w:t>
      </w:r>
      <w:r w:rsidR="00CE118D" w:rsidRPr="00532690">
        <w:rPr>
          <w:rFonts w:ascii="Times New Roman" w:hAnsi="Times New Roman" w:cs="Times New Roman"/>
          <w:sz w:val="24"/>
          <w:szCs w:val="24"/>
          <w:shd w:val="clear" w:color="auto" w:fill="FDFDFD"/>
        </w:rPr>
        <w:t>ancients making the observations that supposedly led to astrology in the</w:t>
      </w:r>
      <w:r w:rsidR="00966F52" w:rsidRPr="00532690">
        <w:rPr>
          <w:rFonts w:ascii="Times New Roman" w:hAnsi="Times New Roman" w:cs="Times New Roman"/>
          <w:sz w:val="24"/>
          <w:szCs w:val="24"/>
          <w:shd w:val="clear" w:color="auto" w:fill="FDFDFD"/>
        </w:rPr>
        <w:t xml:space="preserve"> </w:t>
      </w:r>
      <w:r w:rsidR="00CE118D" w:rsidRPr="00532690">
        <w:rPr>
          <w:rFonts w:ascii="Times New Roman" w:hAnsi="Times New Roman" w:cs="Times New Roman"/>
          <w:sz w:val="24"/>
          <w:szCs w:val="24"/>
          <w:shd w:val="clear" w:color="auto" w:fill="FDFDFD"/>
        </w:rPr>
        <w:t xml:space="preserve">first place, and </w:t>
      </w:r>
      <w:r w:rsidR="00532690">
        <w:rPr>
          <w:rFonts w:ascii="Times New Roman" w:hAnsi="Times New Roman" w:cs="Times New Roman"/>
          <w:sz w:val="24"/>
          <w:szCs w:val="24"/>
          <w:shd w:val="clear" w:color="auto" w:fill="FDFDFD"/>
        </w:rPr>
        <w:t xml:space="preserve">little or </w:t>
      </w:r>
      <w:r w:rsidR="00CE118D" w:rsidRPr="00532690">
        <w:rPr>
          <w:rFonts w:ascii="Times New Roman" w:hAnsi="Times New Roman" w:cs="Times New Roman"/>
          <w:sz w:val="24"/>
          <w:szCs w:val="24"/>
          <w:shd w:val="clear" w:color="auto" w:fill="FDFDFD"/>
        </w:rPr>
        <w:t>no justification for astrologers</w:t>
      </w:r>
      <w:r w:rsidR="00966F52" w:rsidRPr="00532690">
        <w:rPr>
          <w:rFonts w:ascii="Times New Roman" w:hAnsi="Times New Roman" w:cs="Times New Roman"/>
          <w:sz w:val="24"/>
          <w:szCs w:val="24"/>
          <w:shd w:val="clear" w:color="auto" w:fill="FDFDFD"/>
        </w:rPr>
        <w:t xml:space="preserve"> </w:t>
      </w:r>
      <w:r w:rsidR="00CE118D" w:rsidRPr="00532690">
        <w:rPr>
          <w:rFonts w:ascii="Times New Roman" w:hAnsi="Times New Roman" w:cs="Times New Roman"/>
          <w:sz w:val="24"/>
          <w:szCs w:val="24"/>
          <w:shd w:val="clear" w:color="auto" w:fill="FDFDFD"/>
        </w:rPr>
        <w:t xml:space="preserve">making the specific claims </w:t>
      </w:r>
      <w:r w:rsidR="003B7C4E" w:rsidRPr="00532690">
        <w:rPr>
          <w:rFonts w:ascii="Times New Roman" w:hAnsi="Times New Roman" w:cs="Times New Roman"/>
          <w:sz w:val="24"/>
          <w:szCs w:val="24"/>
          <w:shd w:val="clear" w:color="auto" w:fill="FDFDFD"/>
        </w:rPr>
        <w:t xml:space="preserve">one </w:t>
      </w:r>
      <w:r w:rsidR="00CE118D" w:rsidRPr="00532690">
        <w:rPr>
          <w:rFonts w:ascii="Times New Roman" w:hAnsi="Times New Roman" w:cs="Times New Roman"/>
          <w:sz w:val="24"/>
          <w:szCs w:val="24"/>
          <w:shd w:val="clear" w:color="auto" w:fill="FDFDFD"/>
        </w:rPr>
        <w:t xml:space="preserve">may still find online astrology sites and </w:t>
      </w:r>
      <w:r w:rsidR="003B7C4E" w:rsidRPr="00532690">
        <w:rPr>
          <w:rFonts w:ascii="Times New Roman" w:hAnsi="Times New Roman" w:cs="Times New Roman"/>
          <w:sz w:val="24"/>
          <w:szCs w:val="24"/>
          <w:shd w:val="clear" w:color="auto" w:fill="FDFDFD"/>
        </w:rPr>
        <w:t xml:space="preserve">books in </w:t>
      </w:r>
      <w:r w:rsidR="005A3256">
        <w:rPr>
          <w:rFonts w:ascii="Times New Roman" w:hAnsi="Times New Roman" w:cs="Times New Roman"/>
          <w:sz w:val="24"/>
          <w:szCs w:val="24"/>
          <w:shd w:val="clear" w:color="auto" w:fill="FDFDFD"/>
        </w:rPr>
        <w:t>local bookstores and libraries</w:t>
      </w:r>
      <w:r w:rsidR="00CE118D" w:rsidRPr="00532690">
        <w:rPr>
          <w:rFonts w:ascii="Times New Roman" w:hAnsi="Times New Roman" w:cs="Times New Roman"/>
          <w:sz w:val="24"/>
          <w:szCs w:val="24"/>
          <w:shd w:val="clear" w:color="auto" w:fill="FDFDFD"/>
        </w:rPr>
        <w:t>.</w:t>
      </w:r>
      <w:r w:rsidR="00CE118D" w:rsidRPr="003716B8">
        <w:rPr>
          <w:rFonts w:ascii="Times New Roman" w:hAnsi="Times New Roman" w:cs="Times New Roman"/>
          <w:color w:val="333333"/>
          <w:sz w:val="24"/>
          <w:szCs w:val="24"/>
          <w:shd w:val="clear" w:color="auto" w:fill="FDFDFD"/>
        </w:rPr>
        <w:t xml:space="preserve"> </w:t>
      </w:r>
      <w:r w:rsidR="00CE118D" w:rsidRPr="003716B8">
        <w:rPr>
          <w:rFonts w:ascii="Times New Roman" w:hAnsi="Times New Roman" w:cs="Times New Roman"/>
          <w:sz w:val="24"/>
          <w:szCs w:val="24"/>
        </w:rPr>
        <w:t xml:space="preserve">It would also create difficulties </w:t>
      </w:r>
      <w:r w:rsidR="005363C7">
        <w:rPr>
          <w:rFonts w:ascii="Times New Roman" w:hAnsi="Times New Roman" w:cs="Times New Roman"/>
          <w:sz w:val="24"/>
          <w:szCs w:val="24"/>
        </w:rPr>
        <w:t xml:space="preserve">regarding </w:t>
      </w:r>
      <w:r w:rsidR="00CE118D" w:rsidRPr="003716B8">
        <w:rPr>
          <w:rFonts w:ascii="Times New Roman" w:hAnsi="Times New Roman" w:cs="Times New Roman"/>
          <w:sz w:val="24"/>
          <w:szCs w:val="24"/>
        </w:rPr>
        <w:t xml:space="preserve">detecting </w:t>
      </w:r>
      <w:r w:rsidR="00CE118D" w:rsidRPr="003716B8">
        <w:rPr>
          <w:rFonts w:ascii="Times New Roman" w:hAnsi="Times New Roman" w:cs="Times New Roman"/>
          <w:b/>
          <w:sz w:val="24"/>
          <w:szCs w:val="24"/>
        </w:rPr>
        <w:t>any</w:t>
      </w:r>
      <w:r w:rsidR="00CE118D" w:rsidRPr="003716B8">
        <w:rPr>
          <w:rFonts w:ascii="Times New Roman" w:hAnsi="Times New Roman" w:cs="Times New Roman"/>
          <w:sz w:val="24"/>
          <w:szCs w:val="24"/>
        </w:rPr>
        <w:t xml:space="preserve"> astrological patterns throughout the life span of people.  Th</w:t>
      </w:r>
      <w:r w:rsidR="003B7C4E" w:rsidRPr="003716B8">
        <w:rPr>
          <w:rFonts w:ascii="Times New Roman" w:hAnsi="Times New Roman" w:cs="Times New Roman"/>
          <w:sz w:val="24"/>
          <w:szCs w:val="24"/>
        </w:rPr>
        <w:t>at is, th</w:t>
      </w:r>
      <w:r w:rsidR="00CE118D" w:rsidRPr="003716B8">
        <w:rPr>
          <w:rFonts w:ascii="Times New Roman" w:hAnsi="Times New Roman" w:cs="Times New Roman"/>
          <w:sz w:val="24"/>
          <w:szCs w:val="24"/>
        </w:rPr>
        <w:t xml:space="preserve">e same difficulties will arise in comparing any </w:t>
      </w:r>
      <w:r w:rsidR="00FC3953">
        <w:rPr>
          <w:rFonts w:ascii="Times New Roman" w:hAnsi="Times New Roman" w:cs="Times New Roman"/>
          <w:sz w:val="24"/>
          <w:szCs w:val="24"/>
        </w:rPr>
        <w:t xml:space="preserve">two or more </w:t>
      </w:r>
      <w:r w:rsidR="00CE118D" w:rsidRPr="003716B8">
        <w:rPr>
          <w:rFonts w:ascii="Times New Roman" w:hAnsi="Times New Roman" w:cs="Times New Roman"/>
          <w:sz w:val="24"/>
          <w:szCs w:val="24"/>
        </w:rPr>
        <w:t xml:space="preserve">people on any aspect of astrology. This just adds to even more skepticism that any astrological relationships exist in the first place. </w:t>
      </w:r>
    </w:p>
    <w:p w:rsidR="00EA13EF" w:rsidRPr="00FE6605" w:rsidRDefault="00FE6605" w:rsidP="00FE6605">
      <w:pPr>
        <w:spacing w:after="0" w:line="240" w:lineRule="auto"/>
        <w:ind w:right="-57"/>
        <w:rPr>
          <w:rFonts w:ascii="Times New Roman" w:hAnsi="Times New Roman" w:cs="Times New Roman"/>
          <w:sz w:val="28"/>
          <w:szCs w:val="28"/>
          <w:u w:val="single"/>
          <w:lang w:val="en-US"/>
        </w:rPr>
      </w:pPr>
      <w:r w:rsidRPr="00FE6605">
        <w:rPr>
          <w:rFonts w:ascii="Times New Roman" w:hAnsi="Times New Roman" w:cs="Times New Roman"/>
          <w:sz w:val="28"/>
          <w:szCs w:val="28"/>
          <w:lang w:val="en-US"/>
        </w:rPr>
        <w:t xml:space="preserve">                       </w:t>
      </w:r>
      <w:r w:rsidR="000D26F7">
        <w:rPr>
          <w:rFonts w:ascii="Times New Roman" w:hAnsi="Times New Roman" w:cs="Times New Roman"/>
          <w:sz w:val="28"/>
          <w:szCs w:val="28"/>
          <w:lang w:val="en-US"/>
        </w:rPr>
        <w:t xml:space="preserve">  </w:t>
      </w:r>
      <w:r w:rsidR="00EA13EF" w:rsidRPr="00FE6605">
        <w:rPr>
          <w:rFonts w:ascii="Times New Roman" w:hAnsi="Times New Roman" w:cs="Times New Roman"/>
          <w:sz w:val="28"/>
          <w:szCs w:val="28"/>
          <w:u w:val="single"/>
          <w:lang w:val="en-US"/>
        </w:rPr>
        <w:t>The Problem of Wrong Charts Working.</w:t>
      </w:r>
    </w:p>
    <w:p w:rsidR="0086579F" w:rsidRDefault="007A5C5D" w:rsidP="007A5C5D">
      <w:pPr>
        <w:widowControl w:val="0"/>
        <w:suppressAutoHyphens/>
        <w:spacing w:after="0"/>
        <w:ind w:firstLine="397"/>
        <w:rPr>
          <w:rFonts w:ascii="Times New Roman" w:hAnsi="Times New Roman" w:cs="Times New Roman"/>
          <w:sz w:val="24"/>
          <w:szCs w:val="24"/>
          <w:lang w:val="en-US"/>
        </w:rPr>
      </w:pPr>
      <w:r>
        <w:rPr>
          <w:rFonts w:ascii="Times New Roman" w:hAnsi="Times New Roman" w:cs="Times New Roman"/>
          <w:sz w:val="24"/>
          <w:szCs w:val="24"/>
        </w:rPr>
        <w:t xml:space="preserve">Astrology contends </w:t>
      </w:r>
      <w:r w:rsidRPr="00541EBA">
        <w:rPr>
          <w:rFonts w:ascii="Times New Roman" w:hAnsi="Times New Roman" w:cs="Times New Roman"/>
          <w:sz w:val="24"/>
          <w:szCs w:val="24"/>
        </w:rPr>
        <w:t xml:space="preserve">similar birth charts will </w:t>
      </w:r>
      <w:r>
        <w:rPr>
          <w:rFonts w:ascii="Times New Roman" w:hAnsi="Times New Roman" w:cs="Times New Roman"/>
          <w:sz w:val="24"/>
          <w:szCs w:val="24"/>
        </w:rPr>
        <w:t xml:space="preserve">supposedly </w:t>
      </w:r>
      <w:r w:rsidRPr="00541EBA">
        <w:rPr>
          <w:rFonts w:ascii="Times New Roman" w:hAnsi="Times New Roman" w:cs="Times New Roman"/>
          <w:sz w:val="24"/>
          <w:szCs w:val="24"/>
        </w:rPr>
        <w:t xml:space="preserve">reflect similar people. </w:t>
      </w:r>
      <w:r>
        <w:rPr>
          <w:rFonts w:ascii="Times New Roman" w:hAnsi="Times New Roman" w:cs="Times New Roman"/>
          <w:sz w:val="24"/>
          <w:szCs w:val="24"/>
          <w:lang w:val="en-US"/>
        </w:rPr>
        <w:t>However, i</w:t>
      </w:r>
      <w:r w:rsidR="00EA13EF" w:rsidRPr="00D67EBD">
        <w:rPr>
          <w:rFonts w:ascii="Times New Roman" w:hAnsi="Times New Roman" w:cs="Times New Roman"/>
          <w:sz w:val="24"/>
          <w:szCs w:val="24"/>
          <w:lang w:val="en-US"/>
        </w:rPr>
        <w:t xml:space="preserve">t is the experience of many </w:t>
      </w:r>
      <w:r w:rsidR="00C14575">
        <w:rPr>
          <w:rFonts w:ascii="Times New Roman" w:hAnsi="Times New Roman" w:cs="Times New Roman"/>
          <w:sz w:val="24"/>
          <w:szCs w:val="24"/>
          <w:lang w:val="en-US"/>
        </w:rPr>
        <w:t xml:space="preserve">(perhaps most) </w:t>
      </w:r>
      <w:r w:rsidR="00EA13EF" w:rsidRPr="00D67EBD">
        <w:rPr>
          <w:rFonts w:ascii="Times New Roman" w:hAnsi="Times New Roman" w:cs="Times New Roman"/>
          <w:sz w:val="24"/>
          <w:szCs w:val="24"/>
          <w:lang w:val="en-US"/>
        </w:rPr>
        <w:t>ast</w:t>
      </w:r>
      <w:r w:rsidR="000D2E5B">
        <w:rPr>
          <w:rFonts w:ascii="Times New Roman" w:hAnsi="Times New Roman" w:cs="Times New Roman"/>
          <w:sz w:val="24"/>
          <w:szCs w:val="24"/>
          <w:lang w:val="en-US"/>
        </w:rPr>
        <w:t>rologers that they have unwittingly</w:t>
      </w:r>
      <w:r w:rsidR="00EA13EF" w:rsidRPr="00D67EBD">
        <w:rPr>
          <w:rFonts w:ascii="Times New Roman" w:hAnsi="Times New Roman" w:cs="Times New Roman"/>
          <w:sz w:val="24"/>
          <w:szCs w:val="24"/>
          <w:lang w:val="en-US"/>
        </w:rPr>
        <w:t xml:space="preserve"> used a birth chart based on the wrong date of birth (and the wrong date could be </w:t>
      </w:r>
      <w:r w:rsidR="00D1611C">
        <w:rPr>
          <w:rFonts w:ascii="Times New Roman" w:hAnsi="Times New Roman" w:cs="Times New Roman"/>
          <w:sz w:val="24"/>
          <w:szCs w:val="24"/>
          <w:lang w:val="en-US"/>
        </w:rPr>
        <w:t>hours, days, weeks</w:t>
      </w:r>
      <w:r w:rsidR="003B1570">
        <w:rPr>
          <w:rFonts w:ascii="Times New Roman" w:hAnsi="Times New Roman" w:cs="Times New Roman"/>
          <w:sz w:val="24"/>
          <w:szCs w:val="24"/>
          <w:lang w:val="en-US"/>
        </w:rPr>
        <w:t>,</w:t>
      </w:r>
      <w:r w:rsidR="00D1611C">
        <w:rPr>
          <w:rFonts w:ascii="Times New Roman" w:hAnsi="Times New Roman" w:cs="Times New Roman"/>
          <w:sz w:val="24"/>
          <w:szCs w:val="24"/>
          <w:lang w:val="en-US"/>
        </w:rPr>
        <w:t xml:space="preserve"> or years off-</w:t>
      </w:r>
      <w:r w:rsidR="00EA13EF" w:rsidRPr="00D67EBD">
        <w:rPr>
          <w:rFonts w:ascii="Times New Roman" w:hAnsi="Times New Roman" w:cs="Times New Roman"/>
          <w:sz w:val="24"/>
          <w:szCs w:val="24"/>
          <w:lang w:val="en-US"/>
        </w:rPr>
        <w:lastRenderedPageBreak/>
        <w:t xml:space="preserve">base), yet, the chart </w:t>
      </w:r>
      <w:r w:rsidR="00EA13EF" w:rsidRPr="00E2612D">
        <w:rPr>
          <w:rFonts w:ascii="Times New Roman" w:hAnsi="Times New Roman" w:cs="Times New Roman"/>
          <w:b/>
          <w:i/>
          <w:sz w:val="24"/>
          <w:szCs w:val="24"/>
          <w:lang w:val="en-US"/>
        </w:rPr>
        <w:t xml:space="preserve">still </w:t>
      </w:r>
      <w:r w:rsidR="00EE5AE4" w:rsidRPr="00E2612D">
        <w:rPr>
          <w:rFonts w:ascii="Times New Roman" w:hAnsi="Times New Roman" w:cs="Times New Roman"/>
          <w:b/>
          <w:i/>
          <w:sz w:val="24"/>
          <w:szCs w:val="24"/>
          <w:lang w:val="en-US"/>
        </w:rPr>
        <w:t xml:space="preserve">accurately </w:t>
      </w:r>
      <w:r w:rsidR="00EA13EF" w:rsidRPr="00E2612D">
        <w:rPr>
          <w:rFonts w:ascii="Times New Roman" w:hAnsi="Times New Roman" w:cs="Times New Roman"/>
          <w:b/>
          <w:i/>
          <w:sz w:val="24"/>
          <w:szCs w:val="24"/>
          <w:lang w:val="en-US"/>
        </w:rPr>
        <w:t>fit</w:t>
      </w:r>
      <w:r w:rsidR="005B17F3" w:rsidRPr="00E2612D">
        <w:rPr>
          <w:rFonts w:ascii="Times New Roman" w:hAnsi="Times New Roman" w:cs="Times New Roman"/>
          <w:b/>
          <w:i/>
          <w:sz w:val="24"/>
          <w:szCs w:val="24"/>
          <w:lang w:val="en-US"/>
        </w:rPr>
        <w:t>s</w:t>
      </w:r>
      <w:r w:rsidR="00EA13EF" w:rsidRPr="00E2612D">
        <w:rPr>
          <w:rFonts w:ascii="Times New Roman" w:hAnsi="Times New Roman" w:cs="Times New Roman"/>
          <w:b/>
          <w:i/>
          <w:sz w:val="24"/>
          <w:szCs w:val="24"/>
          <w:lang w:val="en-US"/>
        </w:rPr>
        <w:t xml:space="preserve"> the client/native</w:t>
      </w:r>
      <w:r w:rsidR="00EA13EF" w:rsidRPr="00E2612D">
        <w:rPr>
          <w:rFonts w:ascii="Times New Roman" w:hAnsi="Times New Roman" w:cs="Times New Roman"/>
          <w:i/>
          <w:sz w:val="24"/>
          <w:szCs w:val="24"/>
          <w:lang w:val="en-US"/>
        </w:rPr>
        <w:t>.</w:t>
      </w:r>
      <w:r w:rsidR="00EA13EF">
        <w:rPr>
          <w:rFonts w:ascii="Times New Roman" w:hAnsi="Times New Roman" w:cs="Times New Roman"/>
          <w:sz w:val="24"/>
          <w:szCs w:val="24"/>
          <w:lang w:val="en-US"/>
        </w:rPr>
        <w:t xml:space="preserve"> </w:t>
      </w:r>
      <w:r w:rsidR="00AC50DF">
        <w:rPr>
          <w:rFonts w:ascii="Times New Roman" w:hAnsi="Times New Roman" w:cs="Times New Roman"/>
          <w:sz w:val="24"/>
          <w:szCs w:val="24"/>
          <w:lang w:val="en-US"/>
        </w:rPr>
        <w:t xml:space="preserve">This is a serious concern since wrong charts utilize not isolated astrological factors (such as zodiac signs), but ‘whole charts’ which involve evaluations of the </w:t>
      </w:r>
      <w:r w:rsidR="00E2455E">
        <w:rPr>
          <w:rFonts w:ascii="Times New Roman" w:hAnsi="Times New Roman" w:cs="Times New Roman"/>
          <w:sz w:val="24"/>
          <w:szCs w:val="24"/>
          <w:lang w:val="en-US"/>
        </w:rPr>
        <w:t xml:space="preserve">main </w:t>
      </w:r>
      <w:r w:rsidR="00AC50DF">
        <w:rPr>
          <w:rFonts w:ascii="Times New Roman" w:hAnsi="Times New Roman" w:cs="Times New Roman"/>
          <w:sz w:val="24"/>
          <w:szCs w:val="24"/>
          <w:lang w:val="en-US"/>
        </w:rPr>
        <w:t xml:space="preserve">factors considered pertinent in interpreting an individual’s life. </w:t>
      </w:r>
      <w:r w:rsidR="0085008F" w:rsidRPr="0085008F">
        <w:rPr>
          <w:rFonts w:ascii="Times New Roman" w:hAnsi="Times New Roman" w:cs="Times New Roman"/>
          <w:sz w:val="24"/>
          <w:szCs w:val="24"/>
          <w:lang w:val="en-US"/>
        </w:rPr>
        <w:t xml:space="preserve">Astrologers have no way of knowing whether a birth chart is correct or not by </w:t>
      </w:r>
      <w:r w:rsidR="0039766D">
        <w:rPr>
          <w:rFonts w:ascii="Times New Roman" w:hAnsi="Times New Roman" w:cs="Times New Roman"/>
          <w:sz w:val="24"/>
          <w:szCs w:val="24"/>
          <w:lang w:val="en-US"/>
        </w:rPr>
        <w:t xml:space="preserve">just </w:t>
      </w:r>
      <w:r w:rsidR="0085008F" w:rsidRPr="0085008F">
        <w:rPr>
          <w:rFonts w:ascii="Times New Roman" w:hAnsi="Times New Roman" w:cs="Times New Roman"/>
          <w:sz w:val="24"/>
          <w:szCs w:val="24"/>
          <w:lang w:val="en-US"/>
        </w:rPr>
        <w:t>looking at it</w:t>
      </w:r>
      <w:r w:rsidR="001C0112">
        <w:rPr>
          <w:rFonts w:ascii="Times New Roman" w:hAnsi="Times New Roman" w:cs="Times New Roman"/>
          <w:sz w:val="24"/>
          <w:szCs w:val="24"/>
          <w:lang w:val="en-US"/>
        </w:rPr>
        <w:t xml:space="preserve"> and seeing if it fits a person’s life</w:t>
      </w:r>
      <w:r w:rsidR="00EB6029">
        <w:rPr>
          <w:rFonts w:ascii="Times New Roman" w:hAnsi="Times New Roman" w:cs="Times New Roman"/>
          <w:sz w:val="24"/>
          <w:szCs w:val="24"/>
          <w:lang w:val="en-US"/>
        </w:rPr>
        <w:t>. M</w:t>
      </w:r>
      <w:r w:rsidR="0085008F" w:rsidRPr="0085008F">
        <w:rPr>
          <w:rFonts w:ascii="Times New Roman" w:hAnsi="Times New Roman" w:cs="Times New Roman"/>
          <w:sz w:val="24"/>
          <w:szCs w:val="24"/>
          <w:lang w:val="en-US"/>
        </w:rPr>
        <w:t>ost astrologers</w:t>
      </w:r>
      <w:r w:rsidR="00EB6029">
        <w:rPr>
          <w:rFonts w:ascii="Times New Roman" w:hAnsi="Times New Roman" w:cs="Times New Roman"/>
          <w:sz w:val="24"/>
          <w:szCs w:val="24"/>
          <w:lang w:val="en-US"/>
        </w:rPr>
        <w:t>, with some imagination,</w:t>
      </w:r>
      <w:r w:rsidR="0085008F" w:rsidRPr="0085008F">
        <w:rPr>
          <w:rFonts w:ascii="Times New Roman" w:hAnsi="Times New Roman" w:cs="Times New Roman"/>
          <w:sz w:val="24"/>
          <w:szCs w:val="24"/>
          <w:lang w:val="en-US"/>
        </w:rPr>
        <w:t xml:space="preserve"> can fit any given birth date to subsequent lives of any individual or nation, company, or idea. </w:t>
      </w:r>
      <w:r w:rsidR="00D60625" w:rsidRPr="00D60625">
        <w:rPr>
          <w:rFonts w:ascii="Times New Roman" w:hAnsi="Times New Roman" w:cs="Times New Roman"/>
          <w:sz w:val="24"/>
          <w:szCs w:val="24"/>
        </w:rPr>
        <w:t xml:space="preserve">A typical example of this can be found in the Dutch book </w:t>
      </w:r>
      <w:r w:rsidR="00D60625" w:rsidRPr="00D60625">
        <w:rPr>
          <w:rFonts w:ascii="Times New Roman" w:hAnsi="Times New Roman" w:cs="Times New Roman"/>
          <w:sz w:val="24"/>
          <w:szCs w:val="24"/>
          <w:u w:val="single"/>
        </w:rPr>
        <w:t>Hoe Waar Is Astrologie?</w:t>
      </w:r>
      <w:r w:rsidR="00D60625" w:rsidRPr="00D60625">
        <w:rPr>
          <w:rFonts w:ascii="Times New Roman" w:hAnsi="Times New Roman" w:cs="Times New Roman"/>
          <w:sz w:val="24"/>
          <w:szCs w:val="24"/>
        </w:rPr>
        <w:t xml:space="preserve"> (</w:t>
      </w:r>
      <w:r w:rsidR="00D60625" w:rsidRPr="006205B6">
        <w:rPr>
          <w:rFonts w:ascii="Times New Roman" w:hAnsi="Times New Roman" w:cs="Times New Roman"/>
          <w:sz w:val="24"/>
          <w:szCs w:val="24"/>
          <w:u w:val="single"/>
        </w:rPr>
        <w:t>How True Is Astrology</w:t>
      </w:r>
      <w:r w:rsidR="00D60625" w:rsidRPr="00D60625">
        <w:rPr>
          <w:rFonts w:ascii="Times New Roman" w:hAnsi="Times New Roman" w:cs="Times New Roman"/>
          <w:sz w:val="24"/>
          <w:szCs w:val="24"/>
        </w:rPr>
        <w:t>?) (1993) where the birth chart (horoscope) of singer Michael Jackson was found to fit his life perfectly. Indeed, the meaning of each chart factor was actually confirmed by excerpts from his biography. The accuracy was amazing. No wonder astrologers claim astrology works! Alas, the birth chart was not Jackson’s but rather the birth chart of one of the worst mass murderers in history (Dr. Marcel Petiot).</w:t>
      </w:r>
      <w:r w:rsidR="00D60625">
        <w:rPr>
          <w:rFonts w:ascii="Times New Roman" w:hAnsi="Times New Roman" w:cs="Times New Roman"/>
          <w:sz w:val="24"/>
          <w:szCs w:val="24"/>
        </w:rPr>
        <w:t xml:space="preserve"> </w:t>
      </w:r>
      <w:r w:rsidR="00D60625">
        <w:rPr>
          <w:rFonts w:ascii="Times New Roman" w:hAnsi="Times New Roman" w:cs="Times New Roman"/>
          <w:sz w:val="24"/>
          <w:szCs w:val="24"/>
          <w:lang w:val="en-US"/>
        </w:rPr>
        <w:t>Consider another</w:t>
      </w:r>
      <w:r w:rsidR="00F94C24">
        <w:rPr>
          <w:rFonts w:ascii="Times New Roman" w:hAnsi="Times New Roman" w:cs="Times New Roman"/>
          <w:sz w:val="24"/>
          <w:szCs w:val="24"/>
          <w:lang w:val="en-US"/>
        </w:rPr>
        <w:t xml:space="preserve"> illustrative example out of many that could be provided (see Dean, et al, 2022, pp. 856-859 for many others)</w:t>
      </w:r>
      <w:r w:rsidR="0086579F">
        <w:rPr>
          <w:rFonts w:ascii="Times New Roman" w:hAnsi="Times New Roman" w:cs="Times New Roman"/>
          <w:sz w:val="24"/>
          <w:szCs w:val="24"/>
          <w:lang w:val="en-US"/>
        </w:rPr>
        <w:t xml:space="preserve">. Astrologers have long fixated on December 21, 1879 as Russian leader Stalin’s birth-date. </w:t>
      </w:r>
    </w:p>
    <w:p w:rsidR="00825823" w:rsidRPr="007A5C5D" w:rsidRDefault="00825823" w:rsidP="007A5C5D">
      <w:pPr>
        <w:widowControl w:val="0"/>
        <w:suppressAutoHyphens/>
        <w:spacing w:after="0"/>
        <w:ind w:firstLine="397"/>
        <w:rPr>
          <w:rFonts w:ascii="Times New Roman" w:hAnsi="Times New Roman" w:cs="Times New Roman"/>
          <w:sz w:val="24"/>
          <w:szCs w:val="24"/>
        </w:rPr>
      </w:pPr>
    </w:p>
    <w:p w:rsidR="0086579F" w:rsidRPr="009D4206" w:rsidRDefault="0086579F" w:rsidP="0086579F">
      <w:pPr>
        <w:spacing w:line="240" w:lineRule="auto"/>
        <w:ind w:left="720" w:right="1008"/>
        <w:rPr>
          <w:rFonts w:ascii="Times New Roman" w:hAnsi="Times New Roman" w:cs="Times New Roman"/>
          <w:sz w:val="20"/>
          <w:szCs w:val="20"/>
          <w:lang w:val="en-US"/>
        </w:rPr>
      </w:pPr>
      <w:r w:rsidRPr="009D4206">
        <w:rPr>
          <w:rFonts w:ascii="Times New Roman" w:hAnsi="Times New Roman" w:cs="Times New Roman"/>
          <w:sz w:val="20"/>
          <w:szCs w:val="20"/>
          <w:lang w:val="en-US"/>
        </w:rPr>
        <w:t xml:space="preserve">The problem that arises is that in 2001, the historian Jean-Jacques Marie, a specialist on the USSR consulted the registry papers from the Church of Gori, where Stalin was born, and, looking at his birth certificate discovered that the so-called official date used by astrologers was </w:t>
      </w:r>
      <w:r w:rsidRPr="009D4206">
        <w:rPr>
          <w:rFonts w:ascii="Times New Roman" w:hAnsi="Times New Roman" w:cs="Times New Roman"/>
          <w:i/>
          <w:sz w:val="20"/>
          <w:szCs w:val="20"/>
          <w:lang w:val="en-US"/>
        </w:rPr>
        <w:t>off by one-year and three days!</w:t>
      </w:r>
      <w:r w:rsidRPr="009D4206">
        <w:rPr>
          <w:rFonts w:ascii="Times New Roman" w:hAnsi="Times New Roman" w:cs="Times New Roman"/>
          <w:sz w:val="20"/>
          <w:szCs w:val="20"/>
          <w:lang w:val="en-US"/>
        </w:rPr>
        <w:t xml:space="preserve"> Astrologers therefore have ‘illustrated” how accurate astrology was in fitting life events to the birth chart from a wrong birth chart![Astrologers using both dates (wrong and accurate) had no trouble fitting the two different birth date charts to events in the life of Stalin]. </w:t>
      </w:r>
      <w:r w:rsidRPr="009D4206">
        <w:rPr>
          <w:rFonts w:ascii="Times New Roman" w:eastAsia="Times New Roman" w:hAnsi="Times New Roman" w:cs="Times New Roman"/>
          <w:color w:val="242424"/>
          <w:sz w:val="20"/>
          <w:szCs w:val="20"/>
          <w:shd w:val="clear" w:color="auto" w:fill="FFFFFF"/>
          <w:lang w:val="en-US"/>
        </w:rPr>
        <w:t>Between the 1920s and the 2000s, it was</w:t>
      </w:r>
      <w:r w:rsidR="000822AA">
        <w:rPr>
          <w:rFonts w:ascii="Times New Roman" w:eastAsia="Times New Roman" w:hAnsi="Times New Roman" w:cs="Times New Roman"/>
          <w:color w:val="242424"/>
          <w:sz w:val="20"/>
          <w:szCs w:val="20"/>
          <w:shd w:val="clear" w:color="auto" w:fill="FFFFFF"/>
          <w:lang w:val="en-US"/>
        </w:rPr>
        <w:t xml:space="preserve"> </w:t>
      </w:r>
      <w:r w:rsidRPr="009D4206">
        <w:rPr>
          <w:rFonts w:ascii="Times New Roman" w:eastAsia="Times New Roman" w:hAnsi="Times New Roman" w:cs="Times New Roman"/>
          <w:color w:val="242424"/>
          <w:sz w:val="20"/>
          <w:szCs w:val="20"/>
          <w:shd w:val="clear" w:color="auto" w:fill="FFFFFF"/>
          <w:lang w:val="en-US"/>
        </w:rPr>
        <w:t xml:space="preserve">THOUSANDS of astrologers who have used with satisfaction an erroneous date of birth for which the astral configurations are different from those of Stalin's actual birth. </w:t>
      </w:r>
      <w:r w:rsidRPr="009D4206">
        <w:rPr>
          <w:rFonts w:ascii="Times New Roman" w:hAnsi="Times New Roman" w:cs="Times New Roman"/>
          <w:sz w:val="20"/>
          <w:szCs w:val="20"/>
          <w:shd w:val="clear" w:color="auto" w:fill="FFFFFF"/>
        </w:rPr>
        <w:t>That's not one astrologer who would have made a mistake, one day. This involvesthousands who have reproduced the wrong date, who have read and re-read each other, and there is not one who at one point said, "It doesn't work, it doesn’t fit many of his subsequent life events" or "There are </w:t>
      </w:r>
      <w:r w:rsidRPr="009D4206">
        <w:rPr>
          <w:rFonts w:ascii="Times New Roman" w:hAnsi="Times New Roman" w:cs="Times New Roman"/>
          <w:sz w:val="20"/>
          <w:szCs w:val="20"/>
          <w:bdr w:val="none" w:sz="0" w:space="0" w:color="auto" w:frame="1"/>
          <w:shd w:val="clear" w:color="auto" w:fill="FFFFFF"/>
        </w:rPr>
        <w:t>enough </w:t>
      </w:r>
      <w:r w:rsidRPr="009D4206">
        <w:rPr>
          <w:rFonts w:ascii="Times New Roman" w:hAnsi="Times New Roman" w:cs="Times New Roman"/>
          <w:sz w:val="20"/>
          <w:szCs w:val="20"/>
          <w:shd w:val="clear" w:color="auto" w:fill="FFFFFF"/>
        </w:rPr>
        <w:t>important </w:t>
      </w:r>
      <w:r w:rsidRPr="009D4206">
        <w:rPr>
          <w:rFonts w:ascii="Times New Roman" w:hAnsi="Times New Roman" w:cs="Times New Roman"/>
          <w:sz w:val="20"/>
          <w:szCs w:val="20"/>
          <w:bdr w:val="none" w:sz="0" w:space="0" w:color="auto" w:frame="1"/>
          <w:shd w:val="clear" w:color="auto" w:fill="FFFFFF"/>
        </w:rPr>
        <w:t>problems </w:t>
      </w:r>
      <w:r w:rsidRPr="009D4206">
        <w:rPr>
          <w:rFonts w:ascii="Times New Roman" w:hAnsi="Times New Roman" w:cs="Times New Roman"/>
          <w:sz w:val="20"/>
          <w:szCs w:val="20"/>
          <w:shd w:val="clear" w:color="auto" w:fill="FFFFFF"/>
        </w:rPr>
        <w:t xml:space="preserve">to be in doubt." No, it “worked“! </w:t>
      </w:r>
      <w:r w:rsidRPr="009D4206">
        <w:rPr>
          <w:rFonts w:ascii="Times New Roman" w:eastAsia="Times New Roman" w:hAnsi="Times New Roman" w:cs="Times New Roman"/>
          <w:color w:val="242424"/>
          <w:sz w:val="20"/>
          <w:szCs w:val="20"/>
          <w:shd w:val="clear" w:color="auto" w:fill="FFFFFF"/>
          <w:lang w:val="en-US"/>
        </w:rPr>
        <w:t>This calls into question several authoritative arguments of astrology:</w:t>
      </w:r>
    </w:p>
    <w:p w:rsidR="0086579F" w:rsidRPr="009D4206" w:rsidRDefault="0086579F" w:rsidP="0086579F">
      <w:pPr>
        <w:shd w:val="clear" w:color="auto" w:fill="FFFFFF"/>
        <w:spacing w:after="0" w:line="240" w:lineRule="auto"/>
        <w:ind w:left="720" w:right="1008"/>
        <w:textAlignment w:val="baseline"/>
        <w:rPr>
          <w:rFonts w:ascii="Times New Roman" w:eastAsia="Times New Roman" w:hAnsi="Times New Roman" w:cs="Times New Roman"/>
          <w:color w:val="242424"/>
          <w:sz w:val="20"/>
          <w:szCs w:val="20"/>
          <w:lang w:val="en-US"/>
        </w:rPr>
      </w:pPr>
      <w:r w:rsidRPr="009D4206">
        <w:rPr>
          <w:rFonts w:ascii="Times New Roman" w:eastAsia="Times New Roman" w:hAnsi="Times New Roman" w:cs="Times New Roman"/>
          <w:color w:val="242424"/>
          <w:sz w:val="20"/>
          <w:szCs w:val="20"/>
          <w:lang w:val="en-US"/>
        </w:rPr>
        <w:t>----The importance of the skill of the astrologer: amateurs, professionals, teachers accompanying their students to train on the biography of this illustrious character to familiarize themselves with astrological interpretation, writers who "demonstrated" to skeptical persons of the relevance of astrological interpretation to decipher an individual's personality, or to understand world events because of his decisions (which can be </w:t>
      </w:r>
      <w:r w:rsidRPr="009D4206">
        <w:rPr>
          <w:rFonts w:ascii="Times New Roman" w:eastAsia="Times New Roman" w:hAnsi="Times New Roman" w:cs="Times New Roman"/>
          <w:color w:val="242424"/>
          <w:sz w:val="20"/>
          <w:szCs w:val="20"/>
          <w:bdr w:val="none" w:sz="0" w:space="0" w:color="auto" w:frame="1"/>
          <w:lang w:val="en-US"/>
        </w:rPr>
        <w:t>astrologically </w:t>
      </w:r>
      <w:r w:rsidRPr="009D4206">
        <w:rPr>
          <w:rFonts w:ascii="Times New Roman" w:eastAsia="Times New Roman" w:hAnsi="Times New Roman" w:cs="Times New Roman"/>
          <w:color w:val="242424"/>
          <w:sz w:val="20"/>
          <w:szCs w:val="20"/>
          <w:lang w:val="en-US"/>
        </w:rPr>
        <w:t>analysed), etc. : all have used a fake birth chart with satisfaction.</w:t>
      </w:r>
    </w:p>
    <w:p w:rsidR="0086579F" w:rsidRPr="009D4206" w:rsidRDefault="0086579F" w:rsidP="0086579F">
      <w:pPr>
        <w:shd w:val="clear" w:color="auto" w:fill="FFFFFF"/>
        <w:spacing w:after="0" w:line="240" w:lineRule="auto"/>
        <w:ind w:left="720" w:right="1008"/>
        <w:textAlignment w:val="baseline"/>
        <w:rPr>
          <w:rFonts w:ascii="Times New Roman" w:eastAsia="Times New Roman" w:hAnsi="Times New Roman" w:cs="Times New Roman"/>
          <w:color w:val="242424"/>
          <w:sz w:val="20"/>
          <w:szCs w:val="20"/>
          <w:lang w:val="en-US"/>
        </w:rPr>
      </w:pPr>
      <w:r w:rsidRPr="009D4206">
        <w:rPr>
          <w:rFonts w:ascii="Times New Roman" w:eastAsia="Times New Roman" w:hAnsi="Times New Roman" w:cs="Times New Roman"/>
          <w:color w:val="242424"/>
          <w:sz w:val="20"/>
          <w:szCs w:val="20"/>
          <w:lang w:val="en-US"/>
        </w:rPr>
        <w:t>---- The importance of an (old or new) astrology compared to other astrologies: these astrologers who used the false birth date of Stalin belonged to all the possible currents of Western astrology (which are numerous and even sometimes incompatible) but probably also to the different astrologies of the whole world (Indian, Chinese, etc). </w:t>
      </w:r>
      <w:r w:rsidRPr="009D4206">
        <w:rPr>
          <w:rFonts w:ascii="Times New Roman" w:eastAsia="Times New Roman" w:hAnsi="Times New Roman" w:cs="Times New Roman"/>
          <w:color w:val="242424"/>
          <w:sz w:val="20"/>
          <w:szCs w:val="20"/>
          <w:bdr w:val="none" w:sz="0" w:space="0" w:color="auto" w:frame="1"/>
          <w:lang w:val="en-US"/>
        </w:rPr>
        <w:t>No group, however, ever came to the conclusion that the astrological patterns under their eyes did not apply to Stalin's personality or the events of his life.</w:t>
      </w:r>
    </w:p>
    <w:p w:rsidR="0086579F" w:rsidRDefault="0086579F" w:rsidP="0086579F">
      <w:pPr>
        <w:shd w:val="clear" w:color="auto" w:fill="FFFFFF"/>
        <w:spacing w:after="0" w:line="240" w:lineRule="auto"/>
        <w:ind w:left="720" w:right="1008"/>
        <w:textAlignment w:val="baseline"/>
        <w:rPr>
          <w:rFonts w:ascii="Times New Roman" w:eastAsia="Times New Roman" w:hAnsi="Times New Roman" w:cs="Times New Roman"/>
          <w:color w:val="242424"/>
          <w:sz w:val="20"/>
          <w:szCs w:val="20"/>
          <w:lang w:val="en-US"/>
        </w:rPr>
      </w:pPr>
      <w:r w:rsidRPr="009D4206">
        <w:rPr>
          <w:rFonts w:ascii="Times New Roman" w:eastAsia="Times New Roman" w:hAnsi="Times New Roman" w:cs="Times New Roman"/>
          <w:color w:val="242424"/>
          <w:sz w:val="20"/>
          <w:szCs w:val="20"/>
          <w:lang w:val="en-US"/>
        </w:rPr>
        <w:t xml:space="preserve">---- The popularity of astrology: if so many astrologers and their followers agree on astrology’s validity, it's because they believe </w:t>
      </w:r>
      <w:r w:rsidRPr="009D4206">
        <w:rPr>
          <w:rFonts w:ascii="Times New Roman" w:eastAsia="Times New Roman" w:hAnsi="Times New Roman" w:cs="Times New Roman"/>
          <w:color w:val="242424"/>
          <w:sz w:val="20"/>
          <w:szCs w:val="20"/>
          <w:bdr w:val="none" w:sz="0" w:space="0" w:color="auto" w:frame="1"/>
          <w:lang w:val="en-US"/>
        </w:rPr>
        <w:t>it's based on something real</w:t>
      </w:r>
      <w:r w:rsidRPr="009D4206">
        <w:rPr>
          <w:rFonts w:ascii="Times New Roman" w:eastAsia="Times New Roman" w:hAnsi="Times New Roman" w:cs="Times New Roman"/>
          <w:color w:val="242424"/>
          <w:sz w:val="20"/>
          <w:szCs w:val="20"/>
          <w:lang w:val="en-US"/>
        </w:rPr>
        <w:t xml:space="preserve">. The wrong Stalin chart showed they have all agreed on something false.  </w:t>
      </w:r>
    </w:p>
    <w:p w:rsidR="0086579F" w:rsidRDefault="0086579F" w:rsidP="00805B71">
      <w:pPr>
        <w:shd w:val="clear" w:color="auto" w:fill="FFFFFF"/>
        <w:spacing w:after="0" w:line="240" w:lineRule="auto"/>
        <w:ind w:left="720" w:right="1008"/>
        <w:textAlignment w:val="baseline"/>
        <w:rPr>
          <w:rFonts w:ascii="Times New Roman" w:hAnsi="Times New Roman" w:cs="Times New Roman"/>
          <w:sz w:val="20"/>
          <w:szCs w:val="20"/>
        </w:rPr>
      </w:pPr>
      <w:r w:rsidRPr="009D4206">
        <w:rPr>
          <w:rFonts w:ascii="Times New Roman" w:eastAsia="Times New Roman" w:hAnsi="Times New Roman" w:cs="Times New Roman"/>
          <w:color w:val="242424"/>
          <w:sz w:val="20"/>
          <w:szCs w:val="20"/>
          <w:lang w:val="en-US"/>
        </w:rPr>
        <w:t>These thousands of astrologers (those who have used this fake birthdate AND those who have read or listened to them), failed </w:t>
      </w:r>
      <w:r w:rsidRPr="009D4206">
        <w:rPr>
          <w:rFonts w:ascii="Times New Roman" w:eastAsia="Times New Roman" w:hAnsi="Times New Roman" w:cs="Times New Roman"/>
          <w:color w:val="242424"/>
          <w:sz w:val="20"/>
          <w:szCs w:val="20"/>
          <w:bdr w:val="none" w:sz="0" w:space="0" w:color="auto" w:frame="1"/>
          <w:lang w:val="en-US"/>
        </w:rPr>
        <w:t>to see it was a fake birthdate </w:t>
      </w:r>
      <w:r w:rsidRPr="009D4206">
        <w:rPr>
          <w:rFonts w:ascii="Times New Roman" w:eastAsia="Times New Roman" w:hAnsi="Times New Roman" w:cs="Times New Roman"/>
          <w:color w:val="242424"/>
          <w:sz w:val="20"/>
          <w:szCs w:val="20"/>
          <w:lang w:val="en-US"/>
        </w:rPr>
        <w:t>and this is a serious problem: is the astrologer really able to distinguish the true from the false in his interpretations? (this example of Stalin is considered in detail in). Further,</w:t>
      </w:r>
      <w:r w:rsidRPr="009D4206">
        <w:rPr>
          <w:rFonts w:ascii="Times New Roman" w:hAnsi="Times New Roman" w:cs="Times New Roman"/>
          <w:sz w:val="20"/>
          <w:szCs w:val="20"/>
        </w:rPr>
        <w:t>if astrologers don’t realise they use a bad chart with a client, the “research every time we analyze an astrology c</w:t>
      </w:r>
      <w:r>
        <w:rPr>
          <w:rFonts w:ascii="Times New Roman" w:hAnsi="Times New Roman" w:cs="Times New Roman"/>
          <w:sz w:val="20"/>
          <w:szCs w:val="20"/>
        </w:rPr>
        <w:t xml:space="preserve">hart” can not be considered </w:t>
      </w:r>
      <w:r w:rsidRPr="009D4206">
        <w:rPr>
          <w:rFonts w:ascii="Times New Roman" w:hAnsi="Times New Roman" w:cs="Times New Roman"/>
          <w:sz w:val="20"/>
          <w:szCs w:val="20"/>
        </w:rPr>
        <w:t>as  convincing research</w:t>
      </w:r>
      <w:r>
        <w:rPr>
          <w:rFonts w:ascii="Times New Roman" w:hAnsi="Times New Roman" w:cs="Times New Roman"/>
          <w:sz w:val="20"/>
          <w:szCs w:val="20"/>
        </w:rPr>
        <w:t xml:space="preserve">. </w:t>
      </w:r>
      <w:r w:rsidRPr="00560B12">
        <w:rPr>
          <w:rFonts w:ascii="Times New Roman" w:eastAsia="Times New Roman" w:hAnsi="Times New Roman" w:cs="Times New Roman"/>
          <w:color w:val="242424"/>
          <w:sz w:val="20"/>
          <w:szCs w:val="20"/>
          <w:lang w:val="en-US"/>
        </w:rPr>
        <w:t xml:space="preserve">Bret-Morel &amp; Feytit, 2020, pp. 176-178. </w:t>
      </w:r>
      <w:r w:rsidRPr="00560B12">
        <w:rPr>
          <w:rFonts w:ascii="Times New Roman" w:hAnsi="Times New Roman" w:cs="Times New Roman"/>
          <w:sz w:val="20"/>
          <w:szCs w:val="20"/>
          <w:lang w:val="en-US"/>
        </w:rPr>
        <w:t xml:space="preserve"> </w:t>
      </w:r>
    </w:p>
    <w:p w:rsidR="00805B71" w:rsidRPr="00805B71" w:rsidRDefault="00805B71" w:rsidP="00805B71">
      <w:pPr>
        <w:shd w:val="clear" w:color="auto" w:fill="FFFFFF"/>
        <w:spacing w:after="0" w:line="240" w:lineRule="auto"/>
        <w:ind w:left="720" w:right="1008"/>
        <w:textAlignment w:val="baseline"/>
        <w:rPr>
          <w:rFonts w:ascii="Times New Roman" w:hAnsi="Times New Roman" w:cs="Times New Roman"/>
          <w:sz w:val="20"/>
          <w:szCs w:val="20"/>
        </w:rPr>
      </w:pPr>
    </w:p>
    <w:p w:rsidR="003765FB" w:rsidRDefault="00EA13EF" w:rsidP="00805B7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Phillipson </w:t>
      </w:r>
      <w:r w:rsidR="00C41E48">
        <w:rPr>
          <w:rFonts w:ascii="Times New Roman" w:hAnsi="Times New Roman" w:cs="Times New Roman"/>
          <w:sz w:val="24"/>
          <w:szCs w:val="24"/>
          <w:lang w:val="en-US"/>
        </w:rPr>
        <w:t>(2019, p. 283</w:t>
      </w:r>
      <w:r w:rsidR="00AA4EEC">
        <w:rPr>
          <w:rFonts w:ascii="Times New Roman" w:hAnsi="Times New Roman" w:cs="Times New Roman"/>
          <w:sz w:val="24"/>
          <w:szCs w:val="24"/>
          <w:lang w:val="en-US"/>
        </w:rPr>
        <w:t>-4</w:t>
      </w:r>
      <w:r w:rsidR="00C41E48">
        <w:rPr>
          <w:rFonts w:ascii="Times New Roman" w:hAnsi="Times New Roman" w:cs="Times New Roman"/>
          <w:sz w:val="24"/>
          <w:szCs w:val="24"/>
          <w:lang w:val="en-US"/>
        </w:rPr>
        <w:t>) points out that this is a</w:t>
      </w:r>
      <w:r>
        <w:rPr>
          <w:rFonts w:ascii="Times New Roman" w:hAnsi="Times New Roman" w:cs="Times New Roman"/>
          <w:sz w:val="24"/>
          <w:szCs w:val="24"/>
          <w:lang w:val="en-US"/>
        </w:rPr>
        <w:t xml:space="preserve"> </w:t>
      </w:r>
      <w:r w:rsidRPr="00DB2C0C">
        <w:rPr>
          <w:rFonts w:ascii="Times New Roman" w:hAnsi="Times New Roman" w:cs="Times New Roman"/>
          <w:color w:val="FF0000"/>
          <w:sz w:val="24"/>
          <w:szCs w:val="24"/>
          <w:lang w:val="en-US"/>
        </w:rPr>
        <w:t>common experience</w:t>
      </w:r>
      <w:r>
        <w:rPr>
          <w:rFonts w:ascii="Times New Roman" w:hAnsi="Times New Roman" w:cs="Times New Roman"/>
          <w:sz w:val="24"/>
          <w:szCs w:val="24"/>
          <w:lang w:val="en-US"/>
        </w:rPr>
        <w:t xml:space="preserve"> of astrologers</w:t>
      </w:r>
      <w:r w:rsidR="00AA4EEC">
        <w:rPr>
          <w:rFonts w:ascii="Times New Roman" w:hAnsi="Times New Roman" w:cs="Times New Roman"/>
          <w:sz w:val="24"/>
          <w:szCs w:val="24"/>
          <w:lang w:val="en-US"/>
        </w:rPr>
        <w:t>:</w:t>
      </w:r>
      <w:r w:rsidR="00C41E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EA13EF" w:rsidRPr="00580B49" w:rsidRDefault="003765FB" w:rsidP="00580B49">
      <w:pPr>
        <w:spacing w:after="0" w:line="240" w:lineRule="auto"/>
        <w:ind w:left="720" w:right="864"/>
        <w:rPr>
          <w:rFonts w:ascii="Times New Roman" w:hAnsi="Times New Roman" w:cs="Times New Roman"/>
          <w:sz w:val="20"/>
          <w:szCs w:val="20"/>
          <w:lang w:val="en-US"/>
        </w:rPr>
      </w:pPr>
      <w:r w:rsidRPr="003765FB">
        <w:rPr>
          <w:rFonts w:ascii="Times New Roman" w:hAnsi="Times New Roman" w:cs="Times New Roman"/>
          <w:sz w:val="20"/>
          <w:szCs w:val="20"/>
        </w:rPr>
        <w:t xml:space="preserve">This question is brought into sharp focus by the common experience amongst astrologers of finding after an accurate and well-received horoscopic reading that a ‘wrong chart’ had been used – that is, a chart calculated for a time or date which did not belong to the astrological client. [Many well-known astrologers have admitted to this]:  </w:t>
      </w:r>
      <w:r>
        <w:rPr>
          <w:rFonts w:ascii="Times New Roman" w:hAnsi="Times New Roman" w:cs="Times New Roman"/>
          <w:sz w:val="20"/>
          <w:szCs w:val="20"/>
        </w:rPr>
        <w:t xml:space="preserve">[Dutch astrologer] </w:t>
      </w:r>
      <w:r w:rsidRPr="003765FB">
        <w:rPr>
          <w:rFonts w:ascii="Times New Roman" w:hAnsi="Times New Roman" w:cs="Times New Roman"/>
          <w:sz w:val="20"/>
          <w:szCs w:val="20"/>
        </w:rPr>
        <w:t xml:space="preserve">Rudolf Smit had an experience of this type, where he gave a successful reading to a client and then found that he had used the wrong person’s chart. He cited the experience as one that encouraged him to begin questioning the truth of astrology. Similarly, </w:t>
      </w:r>
      <w:r>
        <w:rPr>
          <w:rFonts w:ascii="Times New Roman" w:hAnsi="Times New Roman" w:cs="Times New Roman"/>
          <w:sz w:val="20"/>
          <w:szCs w:val="20"/>
        </w:rPr>
        <w:t xml:space="preserve">[British astrologer] </w:t>
      </w:r>
      <w:r w:rsidRPr="003765FB">
        <w:rPr>
          <w:rFonts w:ascii="Times New Roman" w:hAnsi="Times New Roman" w:cs="Times New Roman"/>
          <w:sz w:val="20"/>
          <w:szCs w:val="20"/>
        </w:rPr>
        <w:t xml:space="preserve">David Hamblin gave a successful reading for a client, who subsequently realised that he had been born in a different year.  As was the case with Smit, this caused Hamblin to question the truth of astrology. In a recent thesis, [astrologer] Keith Burke cited the ‘wrong chart’ experience of Hamblin and a similar one for </w:t>
      </w:r>
      <w:r>
        <w:rPr>
          <w:rFonts w:ascii="Times New Roman" w:hAnsi="Times New Roman" w:cs="Times New Roman"/>
          <w:sz w:val="20"/>
          <w:szCs w:val="20"/>
        </w:rPr>
        <w:t xml:space="preserve">[German astrologer] </w:t>
      </w:r>
      <w:r w:rsidRPr="003765FB">
        <w:rPr>
          <w:rFonts w:ascii="Times New Roman" w:hAnsi="Times New Roman" w:cs="Times New Roman"/>
          <w:sz w:val="20"/>
          <w:szCs w:val="20"/>
        </w:rPr>
        <w:t xml:space="preserve">Peter Niehenke (involving a successful interpretation based on a chart with an error of 20 years in the birth date) and then added, ‘I had the same “wrong chart” experience’. Further examples could be adduced and in fact the experience is sufficiently ubiquitous that </w:t>
      </w:r>
      <w:r>
        <w:rPr>
          <w:rFonts w:ascii="Times New Roman" w:hAnsi="Times New Roman" w:cs="Times New Roman"/>
          <w:sz w:val="20"/>
          <w:szCs w:val="20"/>
        </w:rPr>
        <w:t xml:space="preserve">[British astrologer] </w:t>
      </w:r>
      <w:r w:rsidRPr="003765FB">
        <w:rPr>
          <w:rFonts w:ascii="Times New Roman" w:hAnsi="Times New Roman" w:cs="Times New Roman"/>
          <w:sz w:val="20"/>
          <w:szCs w:val="20"/>
        </w:rPr>
        <w:t xml:space="preserve">Cornelius, after describing a ‘wrong chart’ experience of his own asked, ‘Which astrologer is there who has not had this experience, or one very similar?’ A similar estimate of the experience’s frequency came from [astrologer] Alie Bird who argued that astrology’s inherent magic really comes to the fore in cases where what later transpires to have been the ‘wrong’ chart works; not only works, but works </w:t>
      </w:r>
      <w:r w:rsidRPr="00FC1152">
        <w:rPr>
          <w:rFonts w:ascii="Times New Roman" w:hAnsi="Times New Roman" w:cs="Times New Roman"/>
          <w:b/>
          <w:sz w:val="20"/>
          <w:szCs w:val="20"/>
        </w:rPr>
        <w:t>far, far better</w:t>
      </w:r>
      <w:r w:rsidRPr="003765FB">
        <w:rPr>
          <w:rFonts w:ascii="Times New Roman" w:hAnsi="Times New Roman" w:cs="Times New Roman"/>
          <w:sz w:val="20"/>
          <w:szCs w:val="20"/>
        </w:rPr>
        <w:t xml:space="preserve"> than the ‘right’ chart would have done. I would suggest that all experienced astrologers have examples of this phenomenon in their portfolios. </w:t>
      </w:r>
    </w:p>
    <w:p w:rsidR="003765FB" w:rsidRPr="00A7534A" w:rsidRDefault="003765FB" w:rsidP="00EA13EF">
      <w:pPr>
        <w:spacing w:after="0" w:line="240" w:lineRule="auto"/>
        <w:ind w:left="720" w:right="864"/>
        <w:rPr>
          <w:rFonts w:ascii="Times New Roman" w:hAnsi="Times New Roman" w:cs="Times New Roman"/>
          <w:sz w:val="20"/>
          <w:szCs w:val="20"/>
        </w:rPr>
      </w:pPr>
    </w:p>
    <w:p w:rsidR="0096427A" w:rsidRDefault="00396E88" w:rsidP="00A8090D">
      <w:pPr>
        <w:pStyle w:val="NormalWeb"/>
        <w:shd w:val="clear" w:color="auto" w:fill="FFFFFF"/>
        <w:spacing w:before="0" w:beforeAutospacing="0" w:after="0" w:afterAutospacing="0"/>
        <w:jc w:val="both"/>
        <w:textAlignment w:val="baseline"/>
      </w:pPr>
      <w:r>
        <w:t xml:space="preserve">Successful wrong chart readings are noteworthy in that it is not to their </w:t>
      </w:r>
      <w:r w:rsidR="003C0F7C">
        <w:t xml:space="preserve">own </w:t>
      </w:r>
      <w:r>
        <w:t>advantage</w:t>
      </w:r>
      <w:r w:rsidR="00F1511A">
        <w:t>,</w:t>
      </w:r>
      <w:r>
        <w:t xml:space="preserve"> </w:t>
      </w:r>
      <w:r w:rsidR="003C0F7C">
        <w:t>n</w:t>
      </w:r>
      <w:r>
        <w:t xml:space="preserve">or that of astrology </w:t>
      </w:r>
      <w:r w:rsidR="00F1511A">
        <w:t xml:space="preserve">itself </w:t>
      </w:r>
      <w:r>
        <w:t xml:space="preserve">to report such readings. </w:t>
      </w:r>
      <w:r w:rsidR="00362D81">
        <w:t xml:space="preserve">This is an indication their occurrence should be taken seriously. </w:t>
      </w:r>
      <w:r w:rsidR="003B1570">
        <w:t xml:space="preserve">If </w:t>
      </w:r>
      <w:r w:rsidR="00515625">
        <w:t xml:space="preserve">at times, a wrong birth chart can work </w:t>
      </w:r>
      <w:r w:rsidR="00424575">
        <w:t xml:space="preserve">‘far, </w:t>
      </w:r>
      <w:r w:rsidR="00515625">
        <w:t>far better</w:t>
      </w:r>
      <w:r w:rsidR="00424575">
        <w:t>’</w:t>
      </w:r>
      <w:r w:rsidR="00515625">
        <w:t xml:space="preserve"> than </w:t>
      </w:r>
      <w:r w:rsidR="00A456C9">
        <w:t>an accurately timed birth chart,</w:t>
      </w:r>
      <w:r w:rsidR="00515625">
        <w:t xml:space="preserve"> the astrology practiced by most contemporary astrologers is in real trouble. </w:t>
      </w:r>
      <w:r w:rsidR="00DE465C">
        <w:t>That should not happen at all</w:t>
      </w:r>
      <w:r w:rsidR="00FC1152">
        <w:t>, or why ask for an accurate birth time</w:t>
      </w:r>
      <w:r w:rsidR="00731B2D">
        <w:t xml:space="preserve"> in the first place</w:t>
      </w:r>
      <w:r w:rsidR="00FC1152">
        <w:t>?</w:t>
      </w:r>
      <w:r w:rsidR="00DE465C">
        <w:t xml:space="preserve"> </w:t>
      </w:r>
      <w:r w:rsidR="00D43596">
        <w:t>(</w:t>
      </w:r>
      <w:r w:rsidR="00D43596">
        <w:rPr>
          <w:lang w:val="en-US"/>
        </w:rPr>
        <w:t xml:space="preserve">Indeed, there is </w:t>
      </w:r>
      <w:r w:rsidR="00CF5A22">
        <w:rPr>
          <w:lang w:val="en-US"/>
        </w:rPr>
        <w:t xml:space="preserve">also </w:t>
      </w:r>
      <w:r w:rsidR="00D43596">
        <w:rPr>
          <w:lang w:val="en-US"/>
        </w:rPr>
        <w:t xml:space="preserve">no evidence from studies that astrologers using birth times based on daylight savings time are more accurate than those based on ‘real’ birth times). </w:t>
      </w:r>
      <w:r w:rsidR="00116715">
        <w:t>Indeed, for all astrologe</w:t>
      </w:r>
      <w:r w:rsidR="000C6446">
        <w:t>rs know, there may be a multitude</w:t>
      </w:r>
      <w:r w:rsidR="00116715">
        <w:t xml:space="preserve"> of birth date charts that ‘work better’ than charts based on accurate birth times. </w:t>
      </w:r>
      <w:r w:rsidR="000F304E">
        <w:t xml:space="preserve">As Bret-Morel </w:t>
      </w:r>
      <w:r w:rsidR="006F6F02">
        <w:t>and Faytit (2020</w:t>
      </w:r>
      <w:r w:rsidR="00CB0C7D">
        <w:t>) point out</w:t>
      </w:r>
      <w:r w:rsidR="000F304E">
        <w:t xml:space="preserve">, </w:t>
      </w:r>
    </w:p>
    <w:p w:rsidR="0096427A" w:rsidRDefault="0096427A" w:rsidP="00A8090D">
      <w:pPr>
        <w:pStyle w:val="NormalWeb"/>
        <w:shd w:val="clear" w:color="auto" w:fill="FFFFFF"/>
        <w:spacing w:before="0" w:beforeAutospacing="0" w:after="0" w:afterAutospacing="0"/>
        <w:jc w:val="both"/>
        <w:textAlignment w:val="baseline"/>
      </w:pPr>
    </w:p>
    <w:p w:rsidR="000F304E" w:rsidRPr="0096427A" w:rsidRDefault="000F304E" w:rsidP="0096427A">
      <w:pPr>
        <w:pStyle w:val="NormalWeb"/>
        <w:shd w:val="clear" w:color="auto" w:fill="FFFFFF"/>
        <w:spacing w:before="0" w:beforeAutospacing="0" w:after="0" w:afterAutospacing="0"/>
        <w:ind w:firstLine="360"/>
        <w:jc w:val="both"/>
        <w:textAlignment w:val="baseline"/>
        <w:rPr>
          <w:color w:val="111111"/>
          <w:sz w:val="20"/>
          <w:szCs w:val="20"/>
        </w:rPr>
      </w:pPr>
      <w:r w:rsidRPr="0096427A">
        <w:rPr>
          <w:sz w:val="20"/>
          <w:szCs w:val="20"/>
        </w:rPr>
        <w:t>“</w:t>
      </w:r>
      <w:r w:rsidRPr="0096427A">
        <w:rPr>
          <w:color w:val="111111"/>
          <w:sz w:val="20"/>
          <w:szCs w:val="20"/>
        </w:rPr>
        <w:t>This is a SERIO</w:t>
      </w:r>
      <w:r w:rsidR="00712040">
        <w:rPr>
          <w:color w:val="111111"/>
          <w:sz w:val="20"/>
          <w:szCs w:val="20"/>
        </w:rPr>
        <w:t>US problem for</w:t>
      </w:r>
      <w:r w:rsidRPr="0096427A">
        <w:rPr>
          <w:color w:val="111111"/>
          <w:sz w:val="20"/>
          <w:szCs w:val="20"/>
        </w:rPr>
        <w:t xml:space="preserve"> astrology</w:t>
      </w:r>
      <w:r w:rsidR="00424EC7" w:rsidRPr="0096427A">
        <w:rPr>
          <w:color w:val="111111"/>
          <w:sz w:val="20"/>
          <w:szCs w:val="20"/>
        </w:rPr>
        <w:t>:</w:t>
      </w:r>
    </w:p>
    <w:p w:rsidR="0073778C" w:rsidRPr="0096427A" w:rsidRDefault="0073778C" w:rsidP="00A8090D">
      <w:pPr>
        <w:pStyle w:val="NormalWeb"/>
        <w:shd w:val="clear" w:color="auto" w:fill="FFFFFF"/>
        <w:spacing w:before="0" w:beforeAutospacing="0" w:after="0" w:afterAutospacing="0"/>
        <w:jc w:val="both"/>
        <w:textAlignment w:val="baseline"/>
        <w:rPr>
          <w:color w:val="111111"/>
          <w:sz w:val="20"/>
          <w:szCs w:val="20"/>
        </w:rPr>
      </w:pPr>
    </w:p>
    <w:p w:rsidR="000F304E" w:rsidRPr="0096427A" w:rsidRDefault="000F304E" w:rsidP="000F304E">
      <w:pPr>
        <w:numPr>
          <w:ilvl w:val="0"/>
          <w:numId w:val="24"/>
        </w:numPr>
        <w:shd w:val="clear" w:color="auto" w:fill="FFFFFF"/>
        <w:spacing w:after="0" w:line="240" w:lineRule="auto"/>
        <w:ind w:right="1008"/>
        <w:jc w:val="both"/>
        <w:textAlignment w:val="baseline"/>
        <w:rPr>
          <w:rFonts w:ascii="Times New Roman" w:hAnsi="Times New Roman" w:cs="Times New Roman"/>
          <w:color w:val="111111"/>
          <w:sz w:val="20"/>
          <w:szCs w:val="20"/>
        </w:rPr>
      </w:pPr>
      <w:r w:rsidRPr="0096427A">
        <w:rPr>
          <w:rFonts w:ascii="Times New Roman" w:hAnsi="Times New Roman" w:cs="Times New Roman"/>
          <w:color w:val="111111"/>
          <w:sz w:val="20"/>
          <w:szCs w:val="20"/>
        </w:rPr>
        <w:t xml:space="preserve">on the </w:t>
      </w:r>
      <w:r w:rsidRPr="0096427A">
        <w:rPr>
          <w:rFonts w:ascii="Times New Roman" w:hAnsi="Times New Roman" w:cs="Times New Roman"/>
          <w:color w:val="111111"/>
          <w:sz w:val="20"/>
          <w:szCs w:val="20"/>
          <w:u w:val="single"/>
        </w:rPr>
        <w:t>technical level:</w:t>
      </w:r>
      <w:r w:rsidRPr="0096427A">
        <w:rPr>
          <w:rFonts w:ascii="Times New Roman" w:hAnsi="Times New Roman" w:cs="Times New Roman"/>
          <w:color w:val="111111"/>
          <w:sz w:val="20"/>
          <w:szCs w:val="20"/>
        </w:rPr>
        <w:t xml:space="preserve"> </w:t>
      </w:r>
      <w:r w:rsidR="00C05610" w:rsidRPr="0096427A">
        <w:rPr>
          <w:rFonts w:ascii="Times New Roman" w:hAnsi="Times New Roman" w:cs="Times New Roman"/>
          <w:color w:val="111111"/>
          <w:sz w:val="20"/>
          <w:szCs w:val="20"/>
        </w:rPr>
        <w:t xml:space="preserve">in many instances, </w:t>
      </w:r>
      <w:r w:rsidRPr="0096427A">
        <w:rPr>
          <w:rFonts w:ascii="Times New Roman" w:hAnsi="Times New Roman" w:cs="Times New Roman"/>
          <w:color w:val="111111"/>
          <w:sz w:val="20"/>
          <w:szCs w:val="20"/>
        </w:rPr>
        <w:t>almost all the astrono</w:t>
      </w:r>
      <w:r w:rsidR="00B60EE4" w:rsidRPr="0096427A">
        <w:rPr>
          <w:rFonts w:ascii="Times New Roman" w:hAnsi="Times New Roman" w:cs="Times New Roman"/>
          <w:color w:val="111111"/>
          <w:sz w:val="20"/>
          <w:szCs w:val="20"/>
        </w:rPr>
        <w:t xml:space="preserve">mical parameters used would </w:t>
      </w:r>
      <w:r w:rsidRPr="0096427A">
        <w:rPr>
          <w:rFonts w:ascii="Times New Roman" w:hAnsi="Times New Roman" w:cs="Times New Roman"/>
          <w:color w:val="111111"/>
          <w:sz w:val="20"/>
          <w:szCs w:val="20"/>
        </w:rPr>
        <w:t xml:space="preserve"> not</w:t>
      </w:r>
      <w:r w:rsidR="00B60EE4" w:rsidRPr="0096427A">
        <w:rPr>
          <w:rFonts w:ascii="Times New Roman" w:hAnsi="Times New Roman" w:cs="Times New Roman"/>
          <w:color w:val="111111"/>
          <w:sz w:val="20"/>
          <w:szCs w:val="20"/>
        </w:rPr>
        <w:t xml:space="preserve"> be</w:t>
      </w:r>
      <w:r w:rsidRPr="0096427A">
        <w:rPr>
          <w:rFonts w:ascii="Times New Roman" w:hAnsi="Times New Roman" w:cs="Times New Roman"/>
          <w:color w:val="111111"/>
          <w:sz w:val="20"/>
          <w:szCs w:val="20"/>
        </w:rPr>
        <w:t xml:space="preserve"> the right ones</w:t>
      </w:r>
    </w:p>
    <w:p w:rsidR="000F304E" w:rsidRPr="0096427A" w:rsidRDefault="00C05610" w:rsidP="000F304E">
      <w:pPr>
        <w:numPr>
          <w:ilvl w:val="0"/>
          <w:numId w:val="24"/>
        </w:numPr>
        <w:shd w:val="clear" w:color="auto" w:fill="FFFFFF"/>
        <w:spacing w:after="0" w:line="240" w:lineRule="auto"/>
        <w:ind w:right="1008"/>
        <w:jc w:val="both"/>
        <w:textAlignment w:val="baseline"/>
        <w:rPr>
          <w:rFonts w:ascii="Times New Roman" w:hAnsi="Times New Roman" w:cs="Times New Roman"/>
          <w:color w:val="111111"/>
          <w:sz w:val="20"/>
          <w:szCs w:val="20"/>
        </w:rPr>
      </w:pPr>
      <w:r w:rsidRPr="0096427A">
        <w:rPr>
          <w:rFonts w:ascii="Times New Roman" w:hAnsi="Times New Roman" w:cs="Times New Roman"/>
          <w:color w:val="111111"/>
          <w:sz w:val="20"/>
          <w:szCs w:val="20"/>
          <w:u w:val="single"/>
        </w:rPr>
        <w:t>o</w:t>
      </w:r>
      <w:r w:rsidR="000F304E" w:rsidRPr="0096427A">
        <w:rPr>
          <w:rFonts w:ascii="Times New Roman" w:hAnsi="Times New Roman" w:cs="Times New Roman"/>
          <w:color w:val="111111"/>
          <w:sz w:val="20"/>
          <w:szCs w:val="20"/>
          <w:u w:val="single"/>
        </w:rPr>
        <w:t>n the symbolic</w:t>
      </w:r>
      <w:r w:rsidR="000F304E" w:rsidRPr="0096427A">
        <w:rPr>
          <w:rFonts w:ascii="Times New Roman" w:hAnsi="Times New Roman" w:cs="Times New Roman"/>
          <w:color w:val="111111"/>
          <w:sz w:val="20"/>
          <w:szCs w:val="20"/>
        </w:rPr>
        <w:t xml:space="preserve"> level: the associated symbolisms are themselves erroneous</w:t>
      </w:r>
    </w:p>
    <w:p w:rsidR="000F304E" w:rsidRPr="0096427A" w:rsidRDefault="000F304E" w:rsidP="000F304E">
      <w:pPr>
        <w:numPr>
          <w:ilvl w:val="0"/>
          <w:numId w:val="24"/>
        </w:numPr>
        <w:shd w:val="clear" w:color="auto" w:fill="FFFFFF"/>
        <w:spacing w:after="0" w:line="240" w:lineRule="auto"/>
        <w:ind w:right="1008"/>
        <w:jc w:val="both"/>
        <w:textAlignment w:val="baseline"/>
        <w:rPr>
          <w:rFonts w:ascii="Times New Roman" w:hAnsi="Times New Roman" w:cs="Times New Roman"/>
          <w:color w:val="111111"/>
          <w:sz w:val="20"/>
          <w:szCs w:val="20"/>
        </w:rPr>
      </w:pPr>
      <w:r w:rsidRPr="0096427A">
        <w:rPr>
          <w:rFonts w:ascii="Times New Roman" w:hAnsi="Times New Roman" w:cs="Times New Roman"/>
          <w:color w:val="111111"/>
          <w:sz w:val="20"/>
          <w:szCs w:val="20"/>
          <w:u w:val="single"/>
        </w:rPr>
        <w:t>ethically</w:t>
      </w:r>
      <w:r w:rsidRPr="0096427A">
        <w:rPr>
          <w:rFonts w:ascii="Times New Roman" w:hAnsi="Times New Roman" w:cs="Times New Roman"/>
          <w:color w:val="111111"/>
          <w:sz w:val="20"/>
          <w:szCs w:val="20"/>
        </w:rPr>
        <w:t>: the same parameters and symbolisms still support the interpretations formulated for clients and what is affirmed in the name of astrology</w:t>
      </w:r>
    </w:p>
    <w:p w:rsidR="000F304E" w:rsidRPr="0096427A" w:rsidRDefault="00C05610" w:rsidP="000F304E">
      <w:pPr>
        <w:numPr>
          <w:ilvl w:val="0"/>
          <w:numId w:val="24"/>
        </w:numPr>
        <w:shd w:val="clear" w:color="auto" w:fill="FFFFFF"/>
        <w:spacing w:after="0" w:line="240" w:lineRule="auto"/>
        <w:ind w:right="1008"/>
        <w:jc w:val="both"/>
        <w:textAlignment w:val="baseline"/>
        <w:rPr>
          <w:rFonts w:ascii="Times New Roman" w:hAnsi="Times New Roman" w:cs="Times New Roman"/>
          <w:color w:val="111111"/>
          <w:sz w:val="20"/>
          <w:szCs w:val="20"/>
        </w:rPr>
      </w:pPr>
      <w:r w:rsidRPr="0096427A">
        <w:rPr>
          <w:rFonts w:ascii="Times New Roman" w:hAnsi="Times New Roman" w:cs="Times New Roman"/>
          <w:color w:val="111111"/>
          <w:sz w:val="20"/>
          <w:szCs w:val="20"/>
        </w:rPr>
        <w:t>o</w:t>
      </w:r>
      <w:r w:rsidR="000F304E" w:rsidRPr="0096427A">
        <w:rPr>
          <w:rFonts w:ascii="Times New Roman" w:hAnsi="Times New Roman" w:cs="Times New Roman"/>
          <w:color w:val="111111"/>
          <w:sz w:val="20"/>
          <w:szCs w:val="20"/>
        </w:rPr>
        <w:t xml:space="preserve">n the </w:t>
      </w:r>
      <w:r w:rsidR="000F304E" w:rsidRPr="0096427A">
        <w:rPr>
          <w:rFonts w:ascii="Times New Roman" w:hAnsi="Times New Roman" w:cs="Times New Roman"/>
          <w:color w:val="111111"/>
          <w:sz w:val="20"/>
          <w:szCs w:val="20"/>
          <w:u w:val="single"/>
        </w:rPr>
        <w:t>metaphysical level</w:t>
      </w:r>
      <w:r w:rsidR="000F304E" w:rsidRPr="0096427A">
        <w:rPr>
          <w:rFonts w:ascii="Times New Roman" w:hAnsi="Times New Roman" w:cs="Times New Roman"/>
          <w:color w:val="111111"/>
          <w:sz w:val="20"/>
          <w:szCs w:val="20"/>
        </w:rPr>
        <w:t xml:space="preserve">: does astrology really </w:t>
      </w:r>
      <w:r w:rsidR="00A75873" w:rsidRPr="0096427A">
        <w:rPr>
          <w:rFonts w:ascii="Times New Roman" w:hAnsi="Times New Roman" w:cs="Times New Roman"/>
          <w:color w:val="111111"/>
          <w:sz w:val="20"/>
          <w:szCs w:val="20"/>
        </w:rPr>
        <w:t xml:space="preserve">describe intimate reality if </w:t>
      </w:r>
      <w:r w:rsidR="000F304E" w:rsidRPr="0096427A">
        <w:rPr>
          <w:rFonts w:ascii="Times New Roman" w:hAnsi="Times New Roman" w:cs="Times New Roman"/>
          <w:color w:val="111111"/>
          <w:sz w:val="20"/>
          <w:szCs w:val="20"/>
        </w:rPr>
        <w:t xml:space="preserve"> astrologer</w:t>
      </w:r>
      <w:r w:rsidR="00A75873" w:rsidRPr="0096427A">
        <w:rPr>
          <w:rFonts w:ascii="Times New Roman" w:hAnsi="Times New Roman" w:cs="Times New Roman"/>
          <w:color w:val="111111"/>
          <w:sz w:val="20"/>
          <w:szCs w:val="20"/>
        </w:rPr>
        <w:t>s are</w:t>
      </w:r>
      <w:r w:rsidR="000F304E" w:rsidRPr="0096427A">
        <w:rPr>
          <w:rFonts w:ascii="Times New Roman" w:hAnsi="Times New Roman" w:cs="Times New Roman"/>
          <w:color w:val="111111"/>
          <w:sz w:val="20"/>
          <w:szCs w:val="20"/>
        </w:rPr>
        <w:t xml:space="preserve"> not able to determine when </w:t>
      </w:r>
      <w:r w:rsidR="00A75873" w:rsidRPr="0096427A">
        <w:rPr>
          <w:rFonts w:ascii="Times New Roman" w:hAnsi="Times New Roman" w:cs="Times New Roman"/>
          <w:color w:val="111111"/>
          <w:sz w:val="20"/>
          <w:szCs w:val="20"/>
        </w:rPr>
        <w:t>t</w:t>
      </w:r>
      <w:r w:rsidR="000F304E" w:rsidRPr="0096427A">
        <w:rPr>
          <w:rFonts w:ascii="Times New Roman" w:hAnsi="Times New Roman" w:cs="Times New Roman"/>
          <w:color w:val="111111"/>
          <w:sz w:val="20"/>
          <w:szCs w:val="20"/>
        </w:rPr>
        <w:t>he</w:t>
      </w:r>
      <w:r w:rsidR="00A75873" w:rsidRPr="0096427A">
        <w:rPr>
          <w:rFonts w:ascii="Times New Roman" w:hAnsi="Times New Roman" w:cs="Times New Roman"/>
          <w:color w:val="111111"/>
          <w:sz w:val="20"/>
          <w:szCs w:val="20"/>
        </w:rPr>
        <w:t>y are</w:t>
      </w:r>
      <w:r w:rsidR="000F304E" w:rsidRPr="0096427A">
        <w:rPr>
          <w:rFonts w:ascii="Times New Roman" w:hAnsi="Times New Roman" w:cs="Times New Roman"/>
          <w:color w:val="111111"/>
          <w:sz w:val="20"/>
          <w:szCs w:val="20"/>
        </w:rPr>
        <w:t xml:space="preserve"> wrong?”</w:t>
      </w:r>
    </w:p>
    <w:p w:rsidR="00941AE5" w:rsidRPr="0085008F" w:rsidRDefault="00941AE5" w:rsidP="00941AE5">
      <w:pPr>
        <w:shd w:val="clear" w:color="auto" w:fill="FFFFFF"/>
        <w:spacing w:after="0" w:line="240" w:lineRule="auto"/>
        <w:ind w:left="720" w:right="1008"/>
        <w:jc w:val="both"/>
        <w:textAlignment w:val="baseline"/>
        <w:rPr>
          <w:rFonts w:ascii="Times New Roman" w:hAnsi="Times New Roman" w:cs="Times New Roman"/>
          <w:color w:val="111111"/>
          <w:sz w:val="24"/>
          <w:szCs w:val="24"/>
        </w:rPr>
      </w:pPr>
    </w:p>
    <w:p w:rsidR="009C5183" w:rsidRDefault="000F304E" w:rsidP="00EA13EF">
      <w:pPr>
        <w:spacing w:after="0" w:line="240" w:lineRule="auto"/>
        <w:ind w:right="-57"/>
        <w:rPr>
          <w:rFonts w:ascii="Times New Roman" w:hAnsi="Times New Roman" w:cs="Times New Roman"/>
          <w:sz w:val="24"/>
          <w:szCs w:val="24"/>
        </w:rPr>
      </w:pPr>
      <w:r w:rsidRPr="0017753B">
        <w:rPr>
          <w:rFonts w:ascii="Times New Roman" w:hAnsi="Times New Roman" w:cs="Times New Roman"/>
          <w:sz w:val="24"/>
          <w:szCs w:val="24"/>
        </w:rPr>
        <w:t xml:space="preserve">How </w:t>
      </w:r>
      <w:r w:rsidR="00E16030">
        <w:rPr>
          <w:rFonts w:ascii="Times New Roman" w:hAnsi="Times New Roman" w:cs="Times New Roman"/>
          <w:sz w:val="24"/>
          <w:szCs w:val="24"/>
        </w:rPr>
        <w:t>can</w:t>
      </w:r>
      <w:r w:rsidR="0021649A">
        <w:rPr>
          <w:rFonts w:ascii="Times New Roman" w:hAnsi="Times New Roman" w:cs="Times New Roman"/>
          <w:sz w:val="24"/>
          <w:szCs w:val="24"/>
        </w:rPr>
        <w:t xml:space="preserve"> traditional</w:t>
      </w:r>
      <w:r>
        <w:t xml:space="preserve"> </w:t>
      </w:r>
      <w:r w:rsidRPr="00F73D03">
        <w:rPr>
          <w:rFonts w:ascii="Times New Roman" w:hAnsi="Times New Roman" w:cs="Times New Roman"/>
          <w:sz w:val="24"/>
          <w:szCs w:val="24"/>
        </w:rPr>
        <w:t>astrologers deal wit</w:t>
      </w:r>
      <w:r>
        <w:rPr>
          <w:rFonts w:ascii="Times New Roman" w:hAnsi="Times New Roman" w:cs="Times New Roman"/>
          <w:sz w:val="24"/>
          <w:szCs w:val="24"/>
        </w:rPr>
        <w:t xml:space="preserve">h this situation? </w:t>
      </w:r>
      <w:r w:rsidR="00DE7C4F">
        <w:rPr>
          <w:rFonts w:ascii="Times New Roman" w:hAnsi="Times New Roman" w:cs="Times New Roman"/>
          <w:sz w:val="24"/>
          <w:szCs w:val="24"/>
        </w:rPr>
        <w:t>We contend the</w:t>
      </w:r>
      <w:r w:rsidR="00EA13EF" w:rsidRPr="00F73D03">
        <w:rPr>
          <w:rFonts w:ascii="Times New Roman" w:hAnsi="Times New Roman" w:cs="Times New Roman"/>
          <w:sz w:val="24"/>
          <w:szCs w:val="24"/>
        </w:rPr>
        <w:t xml:space="preserve">y cannot. </w:t>
      </w:r>
      <w:r w:rsidR="00270C8B">
        <w:rPr>
          <w:rStyle w:val="FootnoteReference"/>
          <w:rFonts w:ascii="Times New Roman" w:hAnsi="Times New Roman" w:cs="Times New Roman"/>
          <w:sz w:val="24"/>
          <w:szCs w:val="24"/>
        </w:rPr>
        <w:footnoteReference w:id="70"/>
      </w:r>
      <w:r w:rsidR="005B17F3">
        <w:rPr>
          <w:rFonts w:ascii="Times New Roman" w:hAnsi="Times New Roman" w:cs="Times New Roman"/>
          <w:sz w:val="24"/>
          <w:szCs w:val="24"/>
        </w:rPr>
        <w:t xml:space="preserve"> </w:t>
      </w:r>
      <w:r w:rsidR="00054E37">
        <w:rPr>
          <w:rStyle w:val="FootnoteReference"/>
          <w:rFonts w:ascii="Times New Roman" w:hAnsi="Times New Roman" w:cs="Times New Roman"/>
          <w:sz w:val="24"/>
          <w:szCs w:val="24"/>
        </w:rPr>
        <w:footnoteReference w:id="71"/>
      </w:r>
      <w:r w:rsidR="00054E37">
        <w:rPr>
          <w:rFonts w:ascii="Times New Roman" w:hAnsi="Times New Roman" w:cs="Times New Roman"/>
          <w:sz w:val="24"/>
          <w:szCs w:val="24"/>
        </w:rPr>
        <w:t xml:space="preserve"> </w:t>
      </w:r>
      <w:r w:rsidR="009A6D07">
        <w:rPr>
          <w:rFonts w:ascii="Times New Roman" w:hAnsi="Times New Roman" w:cs="Times New Roman"/>
          <w:sz w:val="24"/>
          <w:szCs w:val="24"/>
        </w:rPr>
        <w:t>Accepted w</w:t>
      </w:r>
      <w:r w:rsidR="007221BF">
        <w:rPr>
          <w:rFonts w:ascii="Times New Roman" w:hAnsi="Times New Roman" w:cs="Times New Roman"/>
          <w:sz w:val="24"/>
          <w:szCs w:val="24"/>
        </w:rPr>
        <w:t xml:space="preserve">rong charts </w:t>
      </w:r>
      <w:r w:rsidR="00EA13EF" w:rsidRPr="00F73D03">
        <w:rPr>
          <w:rFonts w:ascii="Times New Roman" w:hAnsi="Times New Roman" w:cs="Times New Roman"/>
          <w:sz w:val="24"/>
          <w:szCs w:val="24"/>
        </w:rPr>
        <w:t xml:space="preserve">show that </w:t>
      </w:r>
      <w:r w:rsidR="002414C4">
        <w:rPr>
          <w:rFonts w:ascii="Times New Roman" w:hAnsi="Times New Roman" w:cs="Times New Roman"/>
          <w:sz w:val="24"/>
          <w:szCs w:val="24"/>
        </w:rPr>
        <w:t xml:space="preserve">accurate </w:t>
      </w:r>
      <w:r w:rsidR="00EA13EF" w:rsidRPr="00F73D03">
        <w:rPr>
          <w:rFonts w:ascii="Times New Roman" w:hAnsi="Times New Roman" w:cs="Times New Roman"/>
          <w:sz w:val="24"/>
          <w:szCs w:val="24"/>
        </w:rPr>
        <w:t>birth charts are neither neces</w:t>
      </w:r>
      <w:r w:rsidR="009A6D07">
        <w:rPr>
          <w:rFonts w:ascii="Times New Roman" w:hAnsi="Times New Roman" w:cs="Times New Roman"/>
          <w:sz w:val="24"/>
          <w:szCs w:val="24"/>
        </w:rPr>
        <w:t xml:space="preserve">sary nor sufficient for </w:t>
      </w:r>
      <w:r w:rsidR="00EA13EF" w:rsidRPr="00F73D03">
        <w:rPr>
          <w:rFonts w:ascii="Times New Roman" w:hAnsi="Times New Roman" w:cs="Times New Roman"/>
          <w:sz w:val="24"/>
          <w:szCs w:val="24"/>
        </w:rPr>
        <w:t xml:space="preserve">well-received </w:t>
      </w:r>
      <w:r w:rsidR="00EA13EF" w:rsidRPr="00F73D03">
        <w:rPr>
          <w:rFonts w:ascii="Times New Roman" w:hAnsi="Times New Roman" w:cs="Times New Roman"/>
          <w:sz w:val="24"/>
          <w:szCs w:val="24"/>
        </w:rPr>
        <w:lastRenderedPageBreak/>
        <w:t xml:space="preserve">readings. </w:t>
      </w:r>
      <w:r w:rsidR="00EA13EF">
        <w:rPr>
          <w:rFonts w:ascii="Times New Roman" w:hAnsi="Times New Roman" w:cs="Times New Roman"/>
          <w:sz w:val="24"/>
          <w:szCs w:val="24"/>
        </w:rPr>
        <w:t xml:space="preserve">Further, we would contend such </w:t>
      </w:r>
      <w:r w:rsidR="00B92FA5">
        <w:rPr>
          <w:rFonts w:ascii="Times New Roman" w:hAnsi="Times New Roman" w:cs="Times New Roman"/>
          <w:sz w:val="24"/>
          <w:szCs w:val="24"/>
        </w:rPr>
        <w:t xml:space="preserve">wrong chart </w:t>
      </w:r>
      <w:r w:rsidR="00EA13EF">
        <w:rPr>
          <w:rFonts w:ascii="Times New Roman" w:hAnsi="Times New Roman" w:cs="Times New Roman"/>
          <w:sz w:val="24"/>
          <w:szCs w:val="24"/>
        </w:rPr>
        <w:t xml:space="preserve">readings further undermine the belief that </w:t>
      </w:r>
      <w:r w:rsidR="00EA13EF" w:rsidRPr="00F73D03">
        <w:rPr>
          <w:rFonts w:ascii="Times New Roman" w:hAnsi="Times New Roman" w:cs="Times New Roman"/>
          <w:b/>
          <w:sz w:val="24"/>
          <w:szCs w:val="24"/>
        </w:rPr>
        <w:t>astrological symbolism</w:t>
      </w:r>
      <w:r w:rsidR="00EA13EF">
        <w:rPr>
          <w:rFonts w:ascii="Times New Roman" w:hAnsi="Times New Roman" w:cs="Times New Roman"/>
          <w:sz w:val="24"/>
          <w:szCs w:val="24"/>
        </w:rPr>
        <w:t xml:space="preserve"> can </w:t>
      </w:r>
      <w:r w:rsidR="00295221">
        <w:rPr>
          <w:rFonts w:ascii="Times New Roman" w:hAnsi="Times New Roman" w:cs="Times New Roman"/>
          <w:sz w:val="24"/>
          <w:szCs w:val="24"/>
        </w:rPr>
        <w:t xml:space="preserve">accurately </w:t>
      </w:r>
      <w:r w:rsidR="00EA13EF">
        <w:rPr>
          <w:rFonts w:ascii="Times New Roman" w:hAnsi="Times New Roman" w:cs="Times New Roman"/>
          <w:sz w:val="24"/>
          <w:szCs w:val="24"/>
        </w:rPr>
        <w:t xml:space="preserve">reflect relationships between astronomical events and terrestrial events. </w:t>
      </w:r>
      <w:r w:rsidR="00FD6E20">
        <w:rPr>
          <w:rStyle w:val="FootnoteReference"/>
          <w:rFonts w:ascii="Times New Roman" w:hAnsi="Times New Roman" w:cs="Times New Roman"/>
          <w:sz w:val="24"/>
          <w:szCs w:val="24"/>
        </w:rPr>
        <w:footnoteReference w:id="72"/>
      </w:r>
    </w:p>
    <w:p w:rsidR="00E3104F" w:rsidRDefault="00EA13EF" w:rsidP="009C5183">
      <w:pPr>
        <w:spacing w:after="0" w:line="240" w:lineRule="auto"/>
        <w:ind w:right="-57" w:firstLine="720"/>
        <w:rPr>
          <w:rFonts w:ascii="Times New Roman" w:hAnsi="Times New Roman" w:cs="Times New Roman"/>
          <w:sz w:val="24"/>
          <w:szCs w:val="24"/>
        </w:rPr>
      </w:pPr>
      <w:r>
        <w:rPr>
          <w:rFonts w:ascii="Times New Roman" w:hAnsi="Times New Roman" w:cs="Times New Roman"/>
          <w:sz w:val="24"/>
          <w:szCs w:val="24"/>
        </w:rPr>
        <w:t xml:space="preserve">Phillipson (2019, p </w:t>
      </w:r>
      <w:r w:rsidR="002E6284">
        <w:rPr>
          <w:rFonts w:ascii="Times New Roman" w:hAnsi="Times New Roman" w:cs="Times New Roman"/>
          <w:sz w:val="24"/>
          <w:szCs w:val="24"/>
        </w:rPr>
        <w:t>285</w:t>
      </w:r>
      <w:r>
        <w:rPr>
          <w:rFonts w:ascii="Times New Roman" w:hAnsi="Times New Roman" w:cs="Times New Roman"/>
          <w:sz w:val="24"/>
          <w:szCs w:val="24"/>
        </w:rPr>
        <w:t>, also, Kelly, 1998, p.</w:t>
      </w:r>
      <w:r w:rsidR="00DE7C4F">
        <w:rPr>
          <w:rFonts w:ascii="Times New Roman" w:hAnsi="Times New Roman" w:cs="Times New Roman"/>
          <w:sz w:val="24"/>
          <w:szCs w:val="24"/>
        </w:rPr>
        <w:t xml:space="preserve"> 543</w:t>
      </w:r>
      <w:r>
        <w:rPr>
          <w:rFonts w:ascii="Times New Roman" w:hAnsi="Times New Roman" w:cs="Times New Roman"/>
          <w:sz w:val="24"/>
          <w:szCs w:val="24"/>
        </w:rPr>
        <w:t xml:space="preserve">) brings up the interesting question, what </w:t>
      </w:r>
      <w:r w:rsidRPr="00B757DE">
        <w:rPr>
          <w:rFonts w:ascii="Times New Roman" w:hAnsi="Times New Roman" w:cs="Times New Roman"/>
          <w:sz w:val="24"/>
          <w:szCs w:val="24"/>
        </w:rPr>
        <w:t>would happen if “astrol</w:t>
      </w:r>
      <w:r w:rsidR="003B1570">
        <w:rPr>
          <w:rFonts w:ascii="Times New Roman" w:hAnsi="Times New Roman" w:cs="Times New Roman"/>
          <w:sz w:val="24"/>
          <w:szCs w:val="24"/>
        </w:rPr>
        <w:t>ogical software created randomiz</w:t>
      </w:r>
      <w:r w:rsidRPr="00B757DE">
        <w:rPr>
          <w:rFonts w:ascii="Times New Roman" w:hAnsi="Times New Roman" w:cs="Times New Roman"/>
          <w:sz w:val="24"/>
          <w:szCs w:val="24"/>
        </w:rPr>
        <w:t xml:space="preserve">ed locations for planets, rather than calculating astronomically accurate positions for a given time”?  </w:t>
      </w:r>
      <w:r w:rsidR="00DE7C4F">
        <w:rPr>
          <w:rStyle w:val="FootnoteReference"/>
          <w:rFonts w:ascii="Times New Roman" w:hAnsi="Times New Roman" w:cs="Times New Roman"/>
          <w:sz w:val="24"/>
          <w:szCs w:val="24"/>
        </w:rPr>
        <w:footnoteReference w:id="73"/>
      </w:r>
      <w:r w:rsidR="00DE7C4F">
        <w:rPr>
          <w:rFonts w:ascii="Times New Roman" w:hAnsi="Times New Roman" w:cs="Times New Roman"/>
          <w:sz w:val="24"/>
          <w:szCs w:val="24"/>
        </w:rPr>
        <w:t xml:space="preserve"> To some extent, using the wrong chart does this already, in the sense that the planetary configurations are very different from what they should have been</w:t>
      </w:r>
      <w:r w:rsidR="004C4F71">
        <w:rPr>
          <w:rFonts w:ascii="Times New Roman" w:hAnsi="Times New Roman" w:cs="Times New Roman"/>
          <w:sz w:val="24"/>
          <w:szCs w:val="24"/>
        </w:rPr>
        <w:t xml:space="preserve"> with accurate birth data</w:t>
      </w:r>
      <w:r w:rsidR="00B34000">
        <w:rPr>
          <w:rFonts w:ascii="Times New Roman" w:hAnsi="Times New Roman" w:cs="Times New Roman"/>
          <w:sz w:val="24"/>
          <w:szCs w:val="24"/>
        </w:rPr>
        <w:t>, but astrologers can still fit the wrong chart to any person</w:t>
      </w:r>
      <w:r w:rsidR="00DE7C4F">
        <w:rPr>
          <w:rFonts w:ascii="Times New Roman" w:hAnsi="Times New Roman" w:cs="Times New Roman"/>
          <w:sz w:val="24"/>
          <w:szCs w:val="24"/>
        </w:rPr>
        <w:t xml:space="preserve">. But, there is other </w:t>
      </w:r>
      <w:r w:rsidR="006C12B8">
        <w:rPr>
          <w:rFonts w:ascii="Times New Roman" w:hAnsi="Times New Roman" w:cs="Times New Roman"/>
          <w:sz w:val="24"/>
          <w:szCs w:val="24"/>
        </w:rPr>
        <w:t xml:space="preserve">independent </w:t>
      </w:r>
      <w:r w:rsidR="00DE7C4F">
        <w:rPr>
          <w:rFonts w:ascii="Times New Roman" w:hAnsi="Times New Roman" w:cs="Times New Roman"/>
          <w:sz w:val="24"/>
          <w:szCs w:val="24"/>
        </w:rPr>
        <w:t xml:space="preserve">support for our view. </w:t>
      </w:r>
      <w:r w:rsidR="008822C0">
        <w:rPr>
          <w:rFonts w:ascii="Times New Roman" w:hAnsi="Times New Roman" w:cs="Times New Roman"/>
          <w:sz w:val="24"/>
          <w:szCs w:val="24"/>
        </w:rPr>
        <w:t>A number of a</w:t>
      </w:r>
      <w:r w:rsidR="00DE7C4F">
        <w:rPr>
          <w:rFonts w:ascii="Times New Roman" w:hAnsi="Times New Roman" w:cs="Times New Roman"/>
          <w:sz w:val="24"/>
          <w:szCs w:val="24"/>
        </w:rPr>
        <w:t xml:space="preserve">strologers </w:t>
      </w:r>
      <w:r w:rsidR="00DE7C4F" w:rsidRPr="00DE7C4F">
        <w:rPr>
          <w:rFonts w:ascii="Times New Roman" w:hAnsi="Times New Roman" w:cs="Times New Roman"/>
          <w:b/>
          <w:sz w:val="24"/>
          <w:szCs w:val="24"/>
        </w:rPr>
        <w:t>already</w:t>
      </w:r>
      <w:r w:rsidR="00DE7C4F">
        <w:rPr>
          <w:rFonts w:ascii="Times New Roman" w:hAnsi="Times New Roman" w:cs="Times New Roman"/>
          <w:sz w:val="24"/>
          <w:szCs w:val="24"/>
        </w:rPr>
        <w:t xml:space="preserve"> base </w:t>
      </w:r>
      <w:r w:rsidR="00C90433">
        <w:rPr>
          <w:rFonts w:ascii="Times New Roman" w:hAnsi="Times New Roman" w:cs="Times New Roman"/>
          <w:sz w:val="24"/>
          <w:szCs w:val="24"/>
        </w:rPr>
        <w:t>‘</w:t>
      </w:r>
      <w:r w:rsidR="00421CC5">
        <w:rPr>
          <w:rFonts w:ascii="Times New Roman" w:hAnsi="Times New Roman" w:cs="Times New Roman"/>
          <w:sz w:val="24"/>
          <w:szCs w:val="24"/>
        </w:rPr>
        <w:t>successful</w:t>
      </w:r>
      <w:r w:rsidR="00C90433">
        <w:rPr>
          <w:rFonts w:ascii="Times New Roman" w:hAnsi="Times New Roman" w:cs="Times New Roman"/>
          <w:sz w:val="24"/>
          <w:szCs w:val="24"/>
        </w:rPr>
        <w:t>’</w:t>
      </w:r>
      <w:r w:rsidR="00421CC5">
        <w:rPr>
          <w:rFonts w:ascii="Times New Roman" w:hAnsi="Times New Roman" w:cs="Times New Roman"/>
          <w:sz w:val="24"/>
          <w:szCs w:val="24"/>
        </w:rPr>
        <w:t xml:space="preserve"> </w:t>
      </w:r>
      <w:r w:rsidR="00DE7C4F">
        <w:rPr>
          <w:rFonts w:ascii="Times New Roman" w:hAnsi="Times New Roman" w:cs="Times New Roman"/>
          <w:sz w:val="24"/>
          <w:szCs w:val="24"/>
        </w:rPr>
        <w:t xml:space="preserve">readings on </w:t>
      </w:r>
      <w:r w:rsidR="00DE7C4F" w:rsidRPr="00723BFA">
        <w:rPr>
          <w:rFonts w:ascii="Times New Roman" w:hAnsi="Times New Roman" w:cs="Times New Roman"/>
          <w:b/>
          <w:sz w:val="24"/>
          <w:szCs w:val="24"/>
        </w:rPr>
        <w:t>fictional</w:t>
      </w:r>
      <w:r w:rsidR="00DE7C4F">
        <w:rPr>
          <w:rFonts w:ascii="Times New Roman" w:hAnsi="Times New Roman" w:cs="Times New Roman"/>
          <w:sz w:val="24"/>
          <w:szCs w:val="24"/>
        </w:rPr>
        <w:t xml:space="preserve"> astronomical data -----hypothetical planets</w:t>
      </w:r>
      <w:r w:rsidR="00BC6A74">
        <w:rPr>
          <w:rFonts w:ascii="Times New Roman" w:hAnsi="Times New Roman" w:cs="Times New Roman"/>
          <w:sz w:val="24"/>
          <w:szCs w:val="24"/>
        </w:rPr>
        <w:t xml:space="preserve"> </w:t>
      </w:r>
      <w:r w:rsidR="00BC6A74" w:rsidRPr="00BC6A74">
        <w:rPr>
          <w:rFonts w:ascii="Times New Roman" w:hAnsi="Times New Roman" w:cs="Times New Roman"/>
          <w:sz w:val="24"/>
          <w:szCs w:val="24"/>
        </w:rPr>
        <w:t xml:space="preserve">[and FORMER </w:t>
      </w:r>
      <w:r w:rsidR="007319B6">
        <w:rPr>
          <w:rFonts w:ascii="Times New Roman" w:hAnsi="Times New Roman" w:cs="Times New Roman"/>
          <w:sz w:val="24"/>
          <w:szCs w:val="24"/>
        </w:rPr>
        <w:t>ones like Vulca</w:t>
      </w:r>
      <w:r w:rsidR="00BC6A74" w:rsidRPr="00BC6A74">
        <w:rPr>
          <w:rFonts w:ascii="Times New Roman" w:hAnsi="Times New Roman" w:cs="Times New Roman"/>
          <w:sz w:val="24"/>
          <w:szCs w:val="24"/>
        </w:rPr>
        <w:t>n or Black Moon or X planet (Persephone) or Uranian planets]</w:t>
      </w:r>
      <w:r w:rsidR="00DE7C4F" w:rsidRPr="00BC6A74">
        <w:rPr>
          <w:rFonts w:ascii="Times New Roman" w:hAnsi="Times New Roman" w:cs="Times New Roman"/>
          <w:sz w:val="24"/>
          <w:szCs w:val="24"/>
        </w:rPr>
        <w:t>,</w:t>
      </w:r>
      <w:r w:rsidR="00DE7C4F">
        <w:rPr>
          <w:rFonts w:ascii="Times New Roman" w:hAnsi="Times New Roman" w:cs="Times New Roman"/>
          <w:sz w:val="24"/>
          <w:szCs w:val="24"/>
        </w:rPr>
        <w:t xml:space="preserve"> astronomical illusions (e.g retrograde motion), drawing interpretations based upon an aste</w:t>
      </w:r>
      <w:r w:rsidR="002E6284">
        <w:rPr>
          <w:rFonts w:ascii="Times New Roman" w:hAnsi="Times New Roman" w:cs="Times New Roman"/>
          <w:sz w:val="24"/>
          <w:szCs w:val="24"/>
        </w:rPr>
        <w:t>roid having the same name as the client</w:t>
      </w:r>
      <w:r w:rsidR="008822C0">
        <w:rPr>
          <w:rFonts w:ascii="Times New Roman" w:hAnsi="Times New Roman" w:cs="Times New Roman"/>
          <w:sz w:val="24"/>
          <w:szCs w:val="24"/>
        </w:rPr>
        <w:t>, etc (see following sections on symbolism)</w:t>
      </w:r>
      <w:r w:rsidR="003B1570">
        <w:rPr>
          <w:rFonts w:ascii="Times New Roman" w:hAnsi="Times New Roman" w:cs="Times New Roman"/>
          <w:sz w:val="24"/>
          <w:szCs w:val="24"/>
        </w:rPr>
        <w:t xml:space="preserve">. Further, with the </w:t>
      </w:r>
      <w:r w:rsidR="00DE7C4F">
        <w:rPr>
          <w:rFonts w:ascii="Times New Roman" w:hAnsi="Times New Roman" w:cs="Times New Roman"/>
          <w:sz w:val="24"/>
          <w:szCs w:val="24"/>
        </w:rPr>
        <w:t>number of escape routes and qualifications appealed to by astrologers (</w:t>
      </w:r>
      <w:r w:rsidR="00E3104F">
        <w:rPr>
          <w:rFonts w:ascii="Times New Roman" w:hAnsi="Times New Roman" w:cs="Times New Roman"/>
          <w:sz w:val="24"/>
          <w:szCs w:val="24"/>
        </w:rPr>
        <w:t>stars incline not compe</w:t>
      </w:r>
      <w:r w:rsidR="00711B6C">
        <w:rPr>
          <w:rFonts w:ascii="Times New Roman" w:hAnsi="Times New Roman" w:cs="Times New Roman"/>
          <w:sz w:val="24"/>
          <w:szCs w:val="24"/>
        </w:rPr>
        <w:t xml:space="preserve">l, </w:t>
      </w:r>
      <w:r w:rsidR="003B1570">
        <w:rPr>
          <w:rFonts w:ascii="Times New Roman" w:hAnsi="Times New Roman" w:cs="Times New Roman"/>
          <w:sz w:val="24"/>
          <w:szCs w:val="24"/>
        </w:rPr>
        <w:t xml:space="preserve">the </w:t>
      </w:r>
      <w:r w:rsidR="00711B6C">
        <w:rPr>
          <w:rFonts w:ascii="Times New Roman" w:hAnsi="Times New Roman" w:cs="Times New Roman"/>
          <w:sz w:val="24"/>
          <w:szCs w:val="24"/>
        </w:rPr>
        <w:t>client does not know herself</w:t>
      </w:r>
      <w:r w:rsidR="00E3104F">
        <w:rPr>
          <w:rFonts w:ascii="Times New Roman" w:hAnsi="Times New Roman" w:cs="Times New Roman"/>
          <w:sz w:val="24"/>
          <w:szCs w:val="24"/>
        </w:rPr>
        <w:t>, potential shown is unfulfilled, the manifestation is untypical, other factors are interfering, astrologers are not infallible, client i</w:t>
      </w:r>
      <w:r w:rsidR="00711B6C">
        <w:rPr>
          <w:rFonts w:ascii="Times New Roman" w:hAnsi="Times New Roman" w:cs="Times New Roman"/>
          <w:sz w:val="24"/>
          <w:szCs w:val="24"/>
        </w:rPr>
        <w:t>s exhibiting her free will,</w:t>
      </w:r>
      <w:r w:rsidR="00BD2A91">
        <w:rPr>
          <w:rStyle w:val="FootnoteReference"/>
          <w:rFonts w:ascii="Times New Roman" w:hAnsi="Times New Roman" w:cs="Times New Roman"/>
          <w:sz w:val="24"/>
          <w:szCs w:val="24"/>
        </w:rPr>
        <w:footnoteReference w:id="74"/>
      </w:r>
      <w:r w:rsidR="00711B6C">
        <w:rPr>
          <w:rFonts w:ascii="Times New Roman" w:hAnsi="Times New Roman" w:cs="Times New Roman"/>
          <w:sz w:val="24"/>
          <w:szCs w:val="24"/>
        </w:rPr>
        <w:t xml:space="preserve"> etc</w:t>
      </w:r>
      <w:r w:rsidR="00E3104F">
        <w:rPr>
          <w:rFonts w:ascii="Times New Roman" w:hAnsi="Times New Roman" w:cs="Times New Roman"/>
          <w:sz w:val="24"/>
          <w:szCs w:val="24"/>
        </w:rPr>
        <w:t xml:space="preserve">, </w:t>
      </w:r>
      <w:r w:rsidR="00AF5769">
        <w:rPr>
          <w:rFonts w:ascii="Times New Roman" w:hAnsi="Times New Roman" w:cs="Times New Roman"/>
          <w:sz w:val="24"/>
          <w:szCs w:val="24"/>
        </w:rPr>
        <w:t>(</w:t>
      </w:r>
      <w:r w:rsidR="00E3104F">
        <w:rPr>
          <w:rFonts w:ascii="Times New Roman" w:hAnsi="Times New Roman" w:cs="Times New Roman"/>
          <w:sz w:val="24"/>
          <w:szCs w:val="24"/>
        </w:rPr>
        <w:t>Kelly, Dean, &amp; Saklofske, 2020</w:t>
      </w:r>
      <w:r w:rsidR="00DE7C4F" w:rsidRPr="00C203B5">
        <w:rPr>
          <w:rFonts w:ascii="Times New Roman" w:hAnsi="Times New Roman" w:cs="Times New Roman"/>
          <w:b/>
          <w:sz w:val="24"/>
          <w:szCs w:val="24"/>
        </w:rPr>
        <w:t>)</w:t>
      </w:r>
      <w:r w:rsidR="00C54D09" w:rsidRPr="00C203B5">
        <w:rPr>
          <w:rFonts w:ascii="Times New Roman" w:hAnsi="Times New Roman" w:cs="Times New Roman"/>
          <w:b/>
          <w:sz w:val="24"/>
          <w:szCs w:val="24"/>
        </w:rPr>
        <w:t xml:space="preserve"> astrologers can </w:t>
      </w:r>
      <w:r w:rsidR="002040E9" w:rsidRPr="00C203B5">
        <w:rPr>
          <w:rFonts w:ascii="Times New Roman" w:hAnsi="Times New Roman" w:cs="Times New Roman"/>
          <w:b/>
          <w:sz w:val="24"/>
          <w:szCs w:val="24"/>
        </w:rPr>
        <w:t xml:space="preserve">explain away anything and </w:t>
      </w:r>
      <w:r w:rsidR="00C54D09" w:rsidRPr="00C203B5">
        <w:rPr>
          <w:rFonts w:ascii="Times New Roman" w:hAnsi="Times New Roman" w:cs="Times New Roman"/>
          <w:b/>
          <w:sz w:val="24"/>
          <w:szCs w:val="24"/>
        </w:rPr>
        <w:t>retai</w:t>
      </w:r>
      <w:r w:rsidR="00E70EAC" w:rsidRPr="00C203B5">
        <w:rPr>
          <w:rFonts w:ascii="Times New Roman" w:hAnsi="Times New Roman" w:cs="Times New Roman"/>
          <w:b/>
          <w:sz w:val="24"/>
          <w:szCs w:val="24"/>
        </w:rPr>
        <w:t xml:space="preserve">n their </w:t>
      </w:r>
      <w:r w:rsidR="00723BFA" w:rsidRPr="00C203B5">
        <w:rPr>
          <w:rFonts w:ascii="Times New Roman" w:hAnsi="Times New Roman" w:cs="Times New Roman"/>
          <w:b/>
          <w:sz w:val="24"/>
          <w:szCs w:val="24"/>
        </w:rPr>
        <w:t>beliefs whatever birth chart they use</w:t>
      </w:r>
      <w:r w:rsidR="00A73D43" w:rsidRPr="00C203B5">
        <w:rPr>
          <w:rFonts w:ascii="Times New Roman" w:hAnsi="Times New Roman" w:cs="Times New Roman"/>
          <w:b/>
          <w:sz w:val="24"/>
          <w:szCs w:val="24"/>
        </w:rPr>
        <w:t xml:space="preserve"> (especially if they don’t know they are using a wrong chart)</w:t>
      </w:r>
      <w:r w:rsidR="00E3104F" w:rsidRPr="00C203B5">
        <w:rPr>
          <w:rFonts w:ascii="Times New Roman" w:hAnsi="Times New Roman" w:cs="Times New Roman"/>
          <w:b/>
          <w:sz w:val="24"/>
          <w:szCs w:val="24"/>
        </w:rPr>
        <w:t>.</w:t>
      </w:r>
      <w:r w:rsidR="00DE7C4F">
        <w:rPr>
          <w:rFonts w:ascii="Times New Roman" w:hAnsi="Times New Roman" w:cs="Times New Roman"/>
          <w:sz w:val="24"/>
          <w:szCs w:val="24"/>
        </w:rPr>
        <w:t xml:space="preserve"> </w:t>
      </w:r>
      <w:r w:rsidR="007839DF">
        <w:rPr>
          <w:rFonts w:ascii="Times New Roman" w:hAnsi="Times New Roman" w:cs="Times New Roman"/>
          <w:sz w:val="24"/>
          <w:szCs w:val="24"/>
        </w:rPr>
        <w:t xml:space="preserve">Astrologers have so many ready excuses </w:t>
      </w:r>
      <w:r w:rsidR="00850F10">
        <w:rPr>
          <w:rFonts w:ascii="Times New Roman" w:hAnsi="Times New Roman" w:cs="Times New Roman"/>
          <w:sz w:val="24"/>
          <w:szCs w:val="24"/>
        </w:rPr>
        <w:t>for any mistakes in</w:t>
      </w:r>
      <w:r w:rsidR="007839DF">
        <w:rPr>
          <w:rFonts w:ascii="Times New Roman" w:hAnsi="Times New Roman" w:cs="Times New Roman"/>
          <w:sz w:val="24"/>
          <w:szCs w:val="24"/>
        </w:rPr>
        <w:t xml:space="preserve"> t</w:t>
      </w:r>
      <w:r w:rsidR="002F6DBF">
        <w:rPr>
          <w:rFonts w:ascii="Times New Roman" w:hAnsi="Times New Roman" w:cs="Times New Roman"/>
          <w:sz w:val="24"/>
          <w:szCs w:val="24"/>
        </w:rPr>
        <w:t xml:space="preserve">heir everyday practice </w:t>
      </w:r>
      <w:r w:rsidR="001D6491">
        <w:rPr>
          <w:rFonts w:ascii="Times New Roman" w:hAnsi="Times New Roman" w:cs="Times New Roman"/>
          <w:sz w:val="24"/>
          <w:szCs w:val="24"/>
        </w:rPr>
        <w:t xml:space="preserve">with clients </w:t>
      </w:r>
      <w:r w:rsidR="002F6DBF">
        <w:rPr>
          <w:rFonts w:ascii="Times New Roman" w:hAnsi="Times New Roman" w:cs="Times New Roman"/>
          <w:sz w:val="24"/>
          <w:szCs w:val="24"/>
        </w:rPr>
        <w:t>(see p</w:t>
      </w:r>
      <w:r w:rsidR="00036A9C">
        <w:rPr>
          <w:rFonts w:ascii="Times New Roman" w:hAnsi="Times New Roman" w:cs="Times New Roman"/>
          <w:sz w:val="24"/>
          <w:szCs w:val="24"/>
        </w:rPr>
        <w:t>p</w:t>
      </w:r>
      <w:r w:rsidR="002F6DBF">
        <w:rPr>
          <w:rFonts w:ascii="Times New Roman" w:hAnsi="Times New Roman" w:cs="Times New Roman"/>
          <w:sz w:val="24"/>
          <w:szCs w:val="24"/>
        </w:rPr>
        <w:t>.</w:t>
      </w:r>
      <w:r w:rsidR="003C3D10">
        <w:rPr>
          <w:rFonts w:ascii="Times New Roman" w:hAnsi="Times New Roman" w:cs="Times New Roman"/>
          <w:sz w:val="24"/>
          <w:szCs w:val="24"/>
        </w:rPr>
        <w:t xml:space="preserve"> </w:t>
      </w:r>
      <w:r w:rsidR="00036A9C">
        <w:rPr>
          <w:rFonts w:ascii="Times New Roman" w:hAnsi="Times New Roman" w:cs="Times New Roman"/>
          <w:sz w:val="24"/>
          <w:szCs w:val="24"/>
        </w:rPr>
        <w:t>25-6</w:t>
      </w:r>
      <w:r w:rsidR="007839DF">
        <w:rPr>
          <w:rFonts w:ascii="Times New Roman" w:hAnsi="Times New Roman" w:cs="Times New Roman"/>
          <w:sz w:val="24"/>
          <w:szCs w:val="24"/>
        </w:rPr>
        <w:t>, s</w:t>
      </w:r>
      <w:r w:rsidR="001D6491">
        <w:rPr>
          <w:rFonts w:ascii="Times New Roman" w:hAnsi="Times New Roman" w:cs="Times New Roman"/>
          <w:sz w:val="24"/>
          <w:szCs w:val="24"/>
        </w:rPr>
        <w:t xml:space="preserve">ection 1.5) </w:t>
      </w:r>
      <w:r w:rsidR="003B1570">
        <w:rPr>
          <w:rFonts w:ascii="Times New Roman" w:hAnsi="Times New Roman" w:cs="Times New Roman"/>
          <w:sz w:val="24"/>
          <w:szCs w:val="24"/>
        </w:rPr>
        <w:t xml:space="preserve">that </w:t>
      </w:r>
      <w:r w:rsidR="001D6491">
        <w:rPr>
          <w:rFonts w:ascii="Times New Roman" w:hAnsi="Times New Roman" w:cs="Times New Roman"/>
          <w:sz w:val="24"/>
          <w:szCs w:val="24"/>
        </w:rPr>
        <w:t xml:space="preserve">a </w:t>
      </w:r>
      <w:r w:rsidR="007839DF">
        <w:rPr>
          <w:rFonts w:ascii="Times New Roman" w:hAnsi="Times New Roman" w:cs="Times New Roman"/>
          <w:sz w:val="24"/>
          <w:szCs w:val="24"/>
        </w:rPr>
        <w:t>false astro</w:t>
      </w:r>
      <w:r w:rsidR="006F7ED1">
        <w:rPr>
          <w:rFonts w:ascii="Times New Roman" w:hAnsi="Times New Roman" w:cs="Times New Roman"/>
          <w:sz w:val="24"/>
          <w:szCs w:val="24"/>
        </w:rPr>
        <w:t xml:space="preserve">logy </w:t>
      </w:r>
      <w:r w:rsidR="001F3BA7">
        <w:rPr>
          <w:rFonts w:ascii="Times New Roman" w:hAnsi="Times New Roman" w:cs="Times New Roman"/>
          <w:sz w:val="24"/>
          <w:szCs w:val="24"/>
        </w:rPr>
        <w:t xml:space="preserve">in practice </w:t>
      </w:r>
      <w:r w:rsidR="006F7ED1">
        <w:rPr>
          <w:rFonts w:ascii="Times New Roman" w:hAnsi="Times New Roman" w:cs="Times New Roman"/>
          <w:sz w:val="24"/>
          <w:szCs w:val="24"/>
        </w:rPr>
        <w:t xml:space="preserve">can be </w:t>
      </w:r>
      <w:r w:rsidR="009467E9">
        <w:rPr>
          <w:rFonts w:ascii="Times New Roman" w:hAnsi="Times New Roman" w:cs="Times New Roman"/>
          <w:sz w:val="24"/>
          <w:szCs w:val="24"/>
        </w:rPr>
        <w:t xml:space="preserve">easily </w:t>
      </w:r>
      <w:r w:rsidR="006F7ED1">
        <w:rPr>
          <w:rFonts w:ascii="Times New Roman" w:hAnsi="Times New Roman" w:cs="Times New Roman"/>
          <w:sz w:val="24"/>
          <w:szCs w:val="24"/>
        </w:rPr>
        <w:t xml:space="preserve">made </w:t>
      </w:r>
      <w:r w:rsidR="006C5C40">
        <w:rPr>
          <w:rFonts w:ascii="Times New Roman" w:hAnsi="Times New Roman" w:cs="Times New Roman"/>
          <w:sz w:val="24"/>
          <w:szCs w:val="24"/>
        </w:rPr>
        <w:t xml:space="preserve">indistinguishable from one that was </w:t>
      </w:r>
      <w:r w:rsidR="00C07310">
        <w:rPr>
          <w:rFonts w:ascii="Times New Roman" w:hAnsi="Times New Roman" w:cs="Times New Roman"/>
          <w:sz w:val="24"/>
          <w:szCs w:val="24"/>
        </w:rPr>
        <w:t xml:space="preserve">supposedly </w:t>
      </w:r>
      <w:r w:rsidR="006C5C40">
        <w:rPr>
          <w:rFonts w:ascii="Times New Roman" w:hAnsi="Times New Roman" w:cs="Times New Roman"/>
          <w:sz w:val="24"/>
          <w:szCs w:val="24"/>
        </w:rPr>
        <w:t>true</w:t>
      </w:r>
      <w:r w:rsidR="007839DF">
        <w:rPr>
          <w:rFonts w:ascii="Times New Roman" w:hAnsi="Times New Roman" w:cs="Times New Roman"/>
          <w:sz w:val="24"/>
          <w:szCs w:val="24"/>
        </w:rPr>
        <w:t xml:space="preserve">. </w:t>
      </w:r>
    </w:p>
    <w:p w:rsidR="002040E9" w:rsidRPr="007A136C" w:rsidRDefault="002040E9" w:rsidP="00EA13EF">
      <w:pPr>
        <w:spacing w:after="0" w:line="240" w:lineRule="auto"/>
        <w:ind w:right="-57"/>
        <w:rPr>
          <w:rFonts w:ascii="Times New Roman" w:hAnsi="Times New Roman" w:cs="Times New Roman"/>
          <w:sz w:val="24"/>
          <w:szCs w:val="24"/>
        </w:rPr>
      </w:pPr>
    </w:p>
    <w:p w:rsidR="007A136C" w:rsidRPr="007A136C" w:rsidRDefault="008111E5" w:rsidP="007A136C">
      <w:pPr>
        <w:spacing w:after="0" w:line="240" w:lineRule="auto"/>
        <w:ind w:left="1440" w:right="-57" w:firstLine="720"/>
        <w:rPr>
          <w:rFonts w:ascii="Times New Roman" w:eastAsia="Times New Roman" w:hAnsi="Times New Roman" w:cs="Times New Roman"/>
          <w:sz w:val="28"/>
          <w:szCs w:val="28"/>
          <w:u w:val="single"/>
          <w:lang w:eastAsia="en-CA"/>
        </w:rPr>
      </w:pPr>
      <w:r w:rsidRPr="00BC76C3">
        <w:rPr>
          <w:rFonts w:ascii="Times New Roman" w:eastAsia="Times New Roman" w:hAnsi="Times New Roman" w:cs="Times New Roman"/>
          <w:sz w:val="24"/>
          <w:szCs w:val="24"/>
          <w:lang w:eastAsia="en-CA"/>
        </w:rPr>
        <w:t xml:space="preserve">      </w:t>
      </w:r>
      <w:r w:rsidR="00733CA0">
        <w:rPr>
          <w:rFonts w:ascii="Times New Roman" w:eastAsia="Times New Roman" w:hAnsi="Times New Roman" w:cs="Times New Roman"/>
          <w:sz w:val="24"/>
          <w:szCs w:val="24"/>
          <w:lang w:eastAsia="en-CA"/>
        </w:rPr>
        <w:t xml:space="preserve">      </w:t>
      </w:r>
      <w:r w:rsidRPr="00430019">
        <w:rPr>
          <w:rFonts w:ascii="Times New Roman" w:eastAsia="Times New Roman" w:hAnsi="Times New Roman" w:cs="Times New Roman"/>
          <w:sz w:val="28"/>
          <w:szCs w:val="28"/>
          <w:u w:val="single"/>
          <w:lang w:eastAsia="en-CA"/>
        </w:rPr>
        <w:t>The Gauquelin Research</w:t>
      </w:r>
    </w:p>
    <w:p w:rsidR="00943E88" w:rsidRDefault="007A136C" w:rsidP="00470C28">
      <w:pPr>
        <w:spacing w:line="240" w:lineRule="auto"/>
        <w:rPr>
          <w:rStyle w:val="linkify"/>
          <w:rFonts w:ascii="Times New Roman" w:hAnsi="Times New Roman" w:cs="Times New Roman"/>
          <w:sz w:val="24"/>
          <w:szCs w:val="24"/>
        </w:rPr>
      </w:pPr>
      <w:r w:rsidRPr="003454B5">
        <w:rPr>
          <w:rFonts w:ascii="Times New Roman" w:hAnsi="Times New Roman" w:cs="Times New Roman"/>
          <w:color w:val="000000"/>
          <w:sz w:val="24"/>
          <w:szCs w:val="24"/>
          <w:lang w:eastAsia="en-CA"/>
        </w:rPr>
        <w:lastRenderedPageBreak/>
        <w:t xml:space="preserve">No consideration of astrology can be appraised without mention of the empirical research of the Gauquelins---Michel Gauquelin (1928-1991) and his wife </w:t>
      </w:r>
      <w:r w:rsidRPr="003454B5">
        <w:rPr>
          <w:rFonts w:ascii="Times New Roman" w:hAnsi="Times New Roman" w:cs="Times New Roman"/>
          <w:color w:val="000000"/>
          <w:sz w:val="24"/>
          <w:szCs w:val="24"/>
        </w:rPr>
        <w:t>Françoise (1929-2007)</w:t>
      </w:r>
      <w:r w:rsidRPr="003454B5">
        <w:rPr>
          <w:rFonts w:ascii="Times New Roman" w:hAnsi="Times New Roman" w:cs="Times New Roman"/>
          <w:color w:val="000000"/>
          <w:sz w:val="24"/>
          <w:szCs w:val="24"/>
          <w:lang w:eastAsia="en-CA"/>
        </w:rPr>
        <w:t xml:space="preserve">. </w:t>
      </w:r>
      <w:r w:rsidRPr="003454B5">
        <w:rPr>
          <w:rFonts w:ascii="Times New Roman" w:hAnsi="Times New Roman" w:cs="Times New Roman"/>
          <w:sz w:val="24"/>
          <w:szCs w:val="24"/>
          <w:lang w:eastAsia="en-CA"/>
        </w:rPr>
        <w:t xml:space="preserve"> In their day (1950-1990) they were the world's most famous, most formidable, and most product</w:t>
      </w:r>
      <w:r w:rsidR="0076349B">
        <w:rPr>
          <w:rFonts w:ascii="Times New Roman" w:hAnsi="Times New Roman" w:cs="Times New Roman"/>
          <w:sz w:val="24"/>
          <w:szCs w:val="24"/>
          <w:lang w:eastAsia="en-CA"/>
        </w:rPr>
        <w:t xml:space="preserve">ive scientific researchers regarding </w:t>
      </w:r>
      <w:r w:rsidRPr="003454B5">
        <w:rPr>
          <w:rFonts w:ascii="Times New Roman" w:hAnsi="Times New Roman" w:cs="Times New Roman"/>
          <w:sz w:val="24"/>
          <w:szCs w:val="24"/>
          <w:lang w:eastAsia="en-CA"/>
        </w:rPr>
        <w:t>astrology. They were not the first to investigate the claims of astrology scientifically but they were the first to do it rigorously. They insisted on replication, large samples, and statistical tests. Their research became the focus of worldwide interest and controversy.</w:t>
      </w:r>
      <w:r w:rsidRPr="003454B5">
        <w:rPr>
          <w:rFonts w:ascii="Times New Roman" w:hAnsi="Times New Roman" w:cs="Times New Roman"/>
          <w:color w:val="000000"/>
          <w:sz w:val="24"/>
          <w:szCs w:val="24"/>
          <w:lang w:eastAsia="en-CA"/>
        </w:rPr>
        <w:t xml:space="preserve"> The data collected by the Gauquelins was indeed remarkable. </w:t>
      </w:r>
      <w:r w:rsidRPr="003454B5">
        <w:rPr>
          <w:rFonts w:ascii="Times New Roman" w:hAnsi="Times New Roman" w:cs="Times New Roman"/>
          <w:sz w:val="24"/>
          <w:szCs w:val="24"/>
          <w:lang w:eastAsia="en-CA"/>
        </w:rPr>
        <w:t>During more than fifty years of personal and postal retrieval from European registry offices</w:t>
      </w:r>
      <w:r w:rsidR="0076349B">
        <w:rPr>
          <w:rFonts w:ascii="Times New Roman" w:hAnsi="Times New Roman" w:cs="Times New Roman"/>
          <w:sz w:val="24"/>
          <w:szCs w:val="24"/>
          <w:lang w:eastAsia="en-CA"/>
        </w:rPr>
        <w:t>,</w:t>
      </w:r>
      <w:r w:rsidRPr="003454B5">
        <w:rPr>
          <w:rFonts w:ascii="Times New Roman" w:hAnsi="Times New Roman" w:cs="Times New Roman"/>
          <w:sz w:val="24"/>
          <w:szCs w:val="24"/>
          <w:lang w:eastAsia="en-CA"/>
        </w:rPr>
        <w:t xml:space="preserve"> they collected close</w:t>
      </w:r>
      <w:r w:rsidRPr="003454B5">
        <w:rPr>
          <w:rFonts w:ascii="Times New Roman" w:hAnsi="Times New Roman" w:cs="Times New Roman"/>
          <w:color w:val="000000"/>
          <w:sz w:val="24"/>
          <w:szCs w:val="24"/>
          <w:lang w:eastAsia="en-CA"/>
        </w:rPr>
        <w:t xml:space="preserve"> to half-a-million birth data</w:t>
      </w:r>
      <w:r w:rsidR="00E31D5F">
        <w:rPr>
          <w:rFonts w:ascii="Times New Roman" w:hAnsi="Times New Roman" w:cs="Times New Roman"/>
          <w:color w:val="000000"/>
          <w:sz w:val="24"/>
          <w:szCs w:val="24"/>
          <w:lang w:eastAsia="en-CA"/>
        </w:rPr>
        <w:t>,</w:t>
      </w:r>
      <w:r w:rsidRPr="003454B5">
        <w:rPr>
          <w:rFonts w:ascii="Times New Roman" w:hAnsi="Times New Roman" w:cs="Times New Roman"/>
          <w:color w:val="000000"/>
          <w:sz w:val="24"/>
          <w:szCs w:val="24"/>
          <w:lang w:eastAsia="en-CA"/>
        </w:rPr>
        <w:t xml:space="preserve"> always including name</w:t>
      </w:r>
      <w:r w:rsidRPr="003454B5">
        <w:rPr>
          <w:rFonts w:ascii="Times New Roman" w:hAnsi="Times New Roman" w:cs="Times New Roman"/>
          <w:sz w:val="24"/>
          <w:szCs w:val="24"/>
          <w:lang w:eastAsia="en-CA"/>
        </w:rPr>
        <w:t>, place, date</w:t>
      </w:r>
      <w:r w:rsidR="0076349B">
        <w:rPr>
          <w:rFonts w:ascii="Times New Roman" w:hAnsi="Times New Roman" w:cs="Times New Roman"/>
          <w:sz w:val="24"/>
          <w:szCs w:val="24"/>
          <w:lang w:eastAsia="en-CA"/>
        </w:rPr>
        <w:t>,</w:t>
      </w:r>
      <w:r w:rsidRPr="003454B5">
        <w:rPr>
          <w:rFonts w:ascii="Times New Roman" w:hAnsi="Times New Roman" w:cs="Times New Roman"/>
          <w:sz w:val="24"/>
          <w:szCs w:val="24"/>
          <w:lang w:eastAsia="en-CA"/>
        </w:rPr>
        <w:t xml:space="preserve"> and time. </w:t>
      </w:r>
      <w:r w:rsidRPr="003454B5">
        <w:rPr>
          <w:rStyle w:val="linkify"/>
          <w:rFonts w:ascii="Times New Roman" w:hAnsi="Times New Roman" w:cs="Times New Roman"/>
          <w:color w:val="000000"/>
          <w:sz w:val="24"/>
          <w:szCs w:val="24"/>
        </w:rPr>
        <w:t xml:space="preserve">So what did the Gauquelins find? First of all, they did </w:t>
      </w:r>
      <w:r w:rsidRPr="003454B5">
        <w:rPr>
          <w:rStyle w:val="linkify"/>
          <w:rFonts w:ascii="Times New Roman" w:hAnsi="Times New Roman" w:cs="Times New Roman"/>
          <w:b/>
          <w:color w:val="000000"/>
          <w:sz w:val="24"/>
          <w:szCs w:val="24"/>
        </w:rPr>
        <w:t>not find</w:t>
      </w:r>
      <w:r w:rsidRPr="003454B5">
        <w:rPr>
          <w:rStyle w:val="linkify"/>
          <w:rFonts w:ascii="Times New Roman" w:hAnsi="Times New Roman" w:cs="Times New Roman"/>
          <w:color w:val="000000"/>
          <w:sz w:val="24"/>
          <w:szCs w:val="24"/>
        </w:rPr>
        <w:t xml:space="preserve"> support for many astrological factors such as zodiac signs</w:t>
      </w:r>
      <w:r w:rsidRPr="003454B5">
        <w:rPr>
          <w:rStyle w:val="linkify"/>
          <w:rFonts w:ascii="Times New Roman" w:hAnsi="Times New Roman" w:cs="Times New Roman"/>
          <w:color w:val="FF0000"/>
          <w:sz w:val="24"/>
          <w:szCs w:val="24"/>
        </w:rPr>
        <w:t xml:space="preserve">, </w:t>
      </w:r>
      <w:r w:rsidRPr="003454B5">
        <w:rPr>
          <w:rStyle w:val="linkify"/>
          <w:rFonts w:ascii="Times New Roman" w:hAnsi="Times New Roman" w:cs="Times New Roman"/>
          <w:color w:val="000000"/>
          <w:sz w:val="24"/>
          <w:szCs w:val="24"/>
        </w:rPr>
        <w:t>planetary aspects, and</w:t>
      </w:r>
      <w:r w:rsidRPr="003454B5">
        <w:rPr>
          <w:rStyle w:val="linkify"/>
          <w:rFonts w:ascii="Times New Roman" w:hAnsi="Times New Roman" w:cs="Times New Roman"/>
          <w:color w:val="FF0000"/>
          <w:sz w:val="24"/>
          <w:szCs w:val="24"/>
        </w:rPr>
        <w:t xml:space="preserve"> </w:t>
      </w:r>
      <w:r w:rsidRPr="003454B5">
        <w:rPr>
          <w:rStyle w:val="linkify"/>
          <w:rFonts w:ascii="Times New Roman" w:hAnsi="Times New Roman" w:cs="Times New Roman"/>
          <w:sz w:val="24"/>
          <w:szCs w:val="24"/>
        </w:rPr>
        <w:t>transits</w:t>
      </w:r>
      <w:r w:rsidR="00F87523">
        <w:rPr>
          <w:rStyle w:val="linkify"/>
          <w:rFonts w:ascii="Times New Roman" w:hAnsi="Times New Roman" w:cs="Times New Roman"/>
          <w:sz w:val="24"/>
          <w:szCs w:val="24"/>
        </w:rPr>
        <w:t>, nor support for similarities in the lives of unrelated time twins</w:t>
      </w:r>
      <w:r w:rsidR="00A96071">
        <w:rPr>
          <w:rStyle w:val="linkify"/>
          <w:rFonts w:ascii="Times New Roman" w:hAnsi="Times New Roman" w:cs="Times New Roman"/>
          <w:sz w:val="24"/>
          <w:szCs w:val="24"/>
        </w:rPr>
        <w:t xml:space="preserve"> (Gauquelin, 1979, 1983)</w:t>
      </w:r>
      <w:r w:rsidRPr="003454B5">
        <w:rPr>
          <w:rStyle w:val="linkify"/>
          <w:rFonts w:ascii="Times New Roman" w:hAnsi="Times New Roman" w:cs="Times New Roman"/>
          <w:sz w:val="24"/>
          <w:szCs w:val="24"/>
        </w:rPr>
        <w:t xml:space="preserve">. </w:t>
      </w:r>
      <w:r w:rsidR="00943E88">
        <w:rPr>
          <w:rStyle w:val="linkify"/>
          <w:rFonts w:ascii="Times New Roman" w:hAnsi="Times New Roman" w:cs="Times New Roman"/>
          <w:sz w:val="24"/>
          <w:szCs w:val="24"/>
        </w:rPr>
        <w:t xml:space="preserve">As Dean, </w:t>
      </w:r>
      <w:r w:rsidR="00943E88" w:rsidRPr="00943E88">
        <w:rPr>
          <w:rStyle w:val="linkify"/>
          <w:rFonts w:ascii="Times New Roman" w:hAnsi="Times New Roman" w:cs="Times New Roman"/>
          <w:i/>
          <w:sz w:val="24"/>
          <w:szCs w:val="24"/>
        </w:rPr>
        <w:t>et al</w:t>
      </w:r>
      <w:r w:rsidR="00943E88">
        <w:rPr>
          <w:rStyle w:val="linkify"/>
          <w:rFonts w:ascii="Times New Roman" w:hAnsi="Times New Roman" w:cs="Times New Roman"/>
          <w:sz w:val="24"/>
          <w:szCs w:val="24"/>
        </w:rPr>
        <w:t xml:space="preserve">, </w:t>
      </w:r>
      <w:r w:rsidR="001440A3">
        <w:rPr>
          <w:rStyle w:val="linkify"/>
          <w:rFonts w:ascii="Times New Roman" w:hAnsi="Times New Roman" w:cs="Times New Roman"/>
          <w:sz w:val="24"/>
          <w:szCs w:val="24"/>
        </w:rPr>
        <w:t>(</w:t>
      </w:r>
      <w:r w:rsidR="00943E88">
        <w:rPr>
          <w:rStyle w:val="linkify"/>
          <w:rFonts w:ascii="Times New Roman" w:hAnsi="Times New Roman" w:cs="Times New Roman"/>
          <w:sz w:val="24"/>
          <w:szCs w:val="24"/>
        </w:rPr>
        <w:t>2022</w:t>
      </w:r>
      <w:r w:rsidR="001440A3">
        <w:rPr>
          <w:rStyle w:val="linkify"/>
          <w:rFonts w:ascii="Times New Roman" w:hAnsi="Times New Roman" w:cs="Times New Roman"/>
          <w:sz w:val="24"/>
          <w:szCs w:val="24"/>
        </w:rPr>
        <w:t>)</w:t>
      </w:r>
      <w:r w:rsidR="00943E88">
        <w:rPr>
          <w:rStyle w:val="linkify"/>
          <w:rFonts w:ascii="Times New Roman" w:hAnsi="Times New Roman" w:cs="Times New Roman"/>
          <w:sz w:val="24"/>
          <w:szCs w:val="24"/>
        </w:rPr>
        <w:t xml:space="preserve"> point out, </w:t>
      </w:r>
    </w:p>
    <w:p w:rsidR="00943E88" w:rsidRPr="00943E88" w:rsidRDefault="00943E88" w:rsidP="00943E88">
      <w:pPr>
        <w:spacing w:line="240" w:lineRule="auto"/>
        <w:ind w:left="720" w:right="864"/>
        <w:rPr>
          <w:rStyle w:val="linkify"/>
          <w:rFonts w:ascii="Times New Roman" w:hAnsi="Times New Roman" w:cs="Times New Roman"/>
          <w:sz w:val="20"/>
          <w:szCs w:val="20"/>
        </w:rPr>
      </w:pPr>
      <w:r w:rsidRPr="00943E88">
        <w:rPr>
          <w:rFonts w:ascii="Times New Roman" w:hAnsi="Times New Roman" w:cs="Times New Roman"/>
          <w:sz w:val="20"/>
          <w:szCs w:val="20"/>
        </w:rPr>
        <w:t>Gauquelin began by testing traditional claims ranging from simple ones such as zodiac signs vs occupation and personality (9200 cases) to more complex ones such as transits at death (8400 cases), planetary aspects within families (2500 cases), and the charts of notorious murderers (623 cases). He ended up with over 200,000 observations, all uniformly negative. For example death did not relate to transiting Saturn, nor soldiers to Sun in Aries, nor did above-chance aspects exist between members of families. As for the house position of supposedly warlike and violent Mars at the birth of 623 notorious murderers, most of whom had died under the guillotine, the results predicted by tradition were completely absent (p. 137).</w:t>
      </w:r>
    </w:p>
    <w:p w:rsidR="007A136C" w:rsidRPr="003454B5" w:rsidRDefault="007A136C" w:rsidP="00470C28">
      <w:pPr>
        <w:spacing w:line="240" w:lineRule="auto"/>
        <w:rPr>
          <w:rFonts w:ascii="Times New Roman" w:hAnsi="Times New Roman" w:cs="Times New Roman"/>
          <w:sz w:val="24"/>
          <w:szCs w:val="24"/>
          <w:lang w:eastAsia="en-CA"/>
        </w:rPr>
      </w:pPr>
      <w:r w:rsidRPr="003454B5">
        <w:rPr>
          <w:rStyle w:val="linkify"/>
          <w:rFonts w:ascii="Times New Roman" w:hAnsi="Times New Roman" w:cs="Times New Roman"/>
          <w:sz w:val="24"/>
          <w:szCs w:val="24"/>
        </w:rPr>
        <w:t>Until the early 1980s, when personal computers and software made the calculations easy, nobody else had produced such telling evidence against the claims of astrology. Astrologers predictably took little notice.</w:t>
      </w:r>
      <w:r w:rsidRPr="003454B5">
        <w:rPr>
          <w:rStyle w:val="linkify"/>
          <w:rFonts w:ascii="Times New Roman" w:hAnsi="Times New Roman" w:cs="Times New Roman"/>
          <w:sz w:val="24"/>
          <w:szCs w:val="24"/>
          <w:lang w:eastAsia="en-CA"/>
        </w:rPr>
        <w:t xml:space="preserve"> </w:t>
      </w:r>
      <w:r w:rsidR="00E1703B">
        <w:rPr>
          <w:rStyle w:val="linkify"/>
          <w:rFonts w:ascii="Times New Roman" w:hAnsi="Times New Roman" w:cs="Times New Roman"/>
          <w:sz w:val="24"/>
          <w:szCs w:val="24"/>
          <w:lang w:eastAsia="en-CA"/>
        </w:rPr>
        <w:t xml:space="preserve">Indeed, the general response from astrologers was that his research must be wrong. </w:t>
      </w:r>
      <w:r w:rsidRPr="003454B5">
        <w:rPr>
          <w:rStyle w:val="linkify"/>
          <w:rFonts w:ascii="Times New Roman" w:hAnsi="Times New Roman" w:cs="Times New Roman"/>
          <w:color w:val="000000"/>
          <w:sz w:val="24"/>
          <w:szCs w:val="24"/>
        </w:rPr>
        <w:t>Further, Gauquelin wasn’t impressed with astrologers themselves in being able to discern differences between people. He placed an advertisement in a newspaper asking for people to provide their name, place</w:t>
      </w:r>
      <w:r w:rsidR="00810509">
        <w:rPr>
          <w:rStyle w:val="linkify"/>
          <w:rFonts w:ascii="Times New Roman" w:hAnsi="Times New Roman" w:cs="Times New Roman"/>
          <w:color w:val="000000"/>
          <w:sz w:val="24"/>
          <w:szCs w:val="24"/>
        </w:rPr>
        <w:t>,</w:t>
      </w:r>
      <w:r w:rsidRPr="003454B5">
        <w:rPr>
          <w:rStyle w:val="linkify"/>
          <w:rFonts w:ascii="Times New Roman" w:hAnsi="Times New Roman" w:cs="Times New Roman"/>
          <w:color w:val="000000"/>
          <w:sz w:val="24"/>
          <w:szCs w:val="24"/>
        </w:rPr>
        <w:t xml:space="preserve"> and</w:t>
      </w:r>
      <w:r w:rsidR="00810509">
        <w:rPr>
          <w:rStyle w:val="linkify"/>
          <w:rFonts w:ascii="Times New Roman" w:hAnsi="Times New Roman" w:cs="Times New Roman"/>
          <w:color w:val="000000"/>
          <w:sz w:val="24"/>
          <w:szCs w:val="24"/>
        </w:rPr>
        <w:t>,</w:t>
      </w:r>
      <w:r w:rsidRPr="003454B5">
        <w:rPr>
          <w:rStyle w:val="linkify"/>
          <w:rFonts w:ascii="Times New Roman" w:hAnsi="Times New Roman" w:cs="Times New Roman"/>
          <w:color w:val="000000"/>
          <w:sz w:val="24"/>
          <w:szCs w:val="24"/>
        </w:rPr>
        <w:t xml:space="preserve"> date of birth in e</w:t>
      </w:r>
      <w:r w:rsidR="00810509">
        <w:rPr>
          <w:rStyle w:val="linkify"/>
          <w:rFonts w:ascii="Times New Roman" w:hAnsi="Times New Roman" w:cs="Times New Roman"/>
          <w:color w:val="000000"/>
          <w:sz w:val="24"/>
          <w:szCs w:val="24"/>
        </w:rPr>
        <w:t>xchange for a personalized, ten-</w:t>
      </w:r>
      <w:r w:rsidRPr="003454B5">
        <w:rPr>
          <w:rStyle w:val="linkify"/>
          <w:rFonts w:ascii="Times New Roman" w:hAnsi="Times New Roman" w:cs="Times New Roman"/>
          <w:color w:val="000000"/>
          <w:sz w:val="24"/>
          <w:szCs w:val="24"/>
        </w:rPr>
        <w:t xml:space="preserve">page </w:t>
      </w:r>
      <w:r w:rsidRPr="003454B5">
        <w:rPr>
          <w:rStyle w:val="linkify"/>
          <w:rFonts w:ascii="Times New Roman" w:hAnsi="Times New Roman" w:cs="Times New Roman"/>
          <w:sz w:val="24"/>
          <w:szCs w:val="24"/>
        </w:rPr>
        <w:t>interpretation.</w:t>
      </w:r>
      <w:r w:rsidRPr="003454B5">
        <w:rPr>
          <w:rStyle w:val="linkify"/>
          <w:rFonts w:ascii="Times New Roman" w:hAnsi="Times New Roman" w:cs="Times New Roman"/>
          <w:color w:val="000000"/>
          <w:sz w:val="24"/>
          <w:szCs w:val="24"/>
        </w:rPr>
        <w:t xml:space="preserve"> Unknown to the respondents, all were sent the same </w:t>
      </w:r>
      <w:r w:rsidRPr="003454B5">
        <w:rPr>
          <w:rStyle w:val="linkify"/>
          <w:rFonts w:ascii="Times New Roman" w:hAnsi="Times New Roman" w:cs="Times New Roman"/>
          <w:sz w:val="24"/>
          <w:szCs w:val="24"/>
        </w:rPr>
        <w:t>comput</w:t>
      </w:r>
      <w:r w:rsidR="00810509">
        <w:rPr>
          <w:rStyle w:val="linkify"/>
          <w:rFonts w:ascii="Times New Roman" w:hAnsi="Times New Roman" w:cs="Times New Roman"/>
          <w:sz w:val="24"/>
          <w:szCs w:val="24"/>
        </w:rPr>
        <w:t>eriz</w:t>
      </w:r>
      <w:r w:rsidRPr="003454B5">
        <w:rPr>
          <w:rStyle w:val="linkify"/>
          <w:rFonts w:ascii="Times New Roman" w:hAnsi="Times New Roman" w:cs="Times New Roman"/>
          <w:sz w:val="24"/>
          <w:szCs w:val="24"/>
        </w:rPr>
        <w:t xml:space="preserve">ed interpretation of the birth chart of </w:t>
      </w:r>
      <w:r w:rsidRPr="003454B5">
        <w:rPr>
          <w:rFonts w:ascii="Times New Roman" w:hAnsi="Times New Roman" w:cs="Times New Roman"/>
          <w:sz w:val="24"/>
          <w:szCs w:val="24"/>
        </w:rPr>
        <w:t>Dr. Marcel Petiot—one of France’s most notorious serial killers, who claimed to have killed 63 people. The computer had been programmed by France's leading astrologer André Barbault</w:t>
      </w:r>
      <w:r w:rsidR="00F72263">
        <w:rPr>
          <w:rFonts w:ascii="Times New Roman" w:hAnsi="Times New Roman" w:cs="Times New Roman"/>
          <w:sz w:val="24"/>
          <w:szCs w:val="24"/>
        </w:rPr>
        <w:t xml:space="preserve"> (who did not know whose chart it was)</w:t>
      </w:r>
      <w:r w:rsidRPr="003454B5">
        <w:rPr>
          <w:rFonts w:ascii="Times New Roman" w:hAnsi="Times New Roman" w:cs="Times New Roman"/>
          <w:sz w:val="24"/>
          <w:szCs w:val="24"/>
        </w:rPr>
        <w:t>, and the interpretation said things like, </w:t>
      </w:r>
      <w:r w:rsidRPr="003454B5">
        <w:rPr>
          <w:rFonts w:ascii="Times New Roman" w:hAnsi="Times New Roman" w:cs="Times New Roman"/>
          <w:i/>
          <w:iCs/>
          <w:sz w:val="24"/>
          <w:szCs w:val="24"/>
        </w:rPr>
        <w:t>"instinctive warmth ... worthy, right-thinking ... bathed in an ocean of sensitivity ... adaptable ... total devotion to others ... altruistic sacrifices"</w:t>
      </w:r>
      <w:r w:rsidRPr="003454B5">
        <w:rPr>
          <w:rFonts w:ascii="Times New Roman" w:hAnsi="Times New Roman" w:cs="Times New Roman"/>
          <w:sz w:val="24"/>
          <w:szCs w:val="24"/>
        </w:rPr>
        <w:t>. Over 500 people responded to the ad. Of the first 150 replies, 94% agreed that the serial killer’s horoscope was an accurate description of themselves, as did 90% of their families</w:t>
      </w:r>
      <w:r w:rsidR="006F7E9B">
        <w:rPr>
          <w:rFonts w:ascii="Times New Roman" w:hAnsi="Times New Roman" w:cs="Times New Roman"/>
          <w:sz w:val="24"/>
          <w:szCs w:val="24"/>
        </w:rPr>
        <w:t xml:space="preserve"> (Gauquelin, 1979)</w:t>
      </w:r>
      <w:r w:rsidRPr="003454B5">
        <w:rPr>
          <w:rFonts w:ascii="Times New Roman" w:hAnsi="Times New Roman" w:cs="Times New Roman"/>
          <w:sz w:val="24"/>
          <w:szCs w:val="24"/>
        </w:rPr>
        <w:t xml:space="preserve">. </w:t>
      </w:r>
    </w:p>
    <w:p w:rsidR="00B43525" w:rsidRPr="00942AEF" w:rsidRDefault="007A136C" w:rsidP="00E20F18">
      <w:pPr>
        <w:shd w:val="clear" w:color="auto" w:fill="FFFFFF"/>
        <w:spacing w:after="0"/>
        <w:ind w:left="2880" w:firstLine="720"/>
        <w:rPr>
          <w:rStyle w:val="linkify"/>
          <w:rFonts w:ascii="Times New Roman" w:hAnsi="Times New Roman" w:cs="Times New Roman"/>
          <w:bCs/>
          <w:color w:val="000000"/>
          <w:sz w:val="28"/>
          <w:szCs w:val="28"/>
          <w:u w:val="single"/>
        </w:rPr>
      </w:pPr>
      <w:r w:rsidRPr="00942AEF">
        <w:rPr>
          <w:rStyle w:val="linkify"/>
          <w:rFonts w:ascii="Times New Roman" w:hAnsi="Times New Roman" w:cs="Times New Roman"/>
          <w:bCs/>
          <w:color w:val="000000"/>
          <w:sz w:val="28"/>
          <w:szCs w:val="28"/>
          <w:u w:val="single"/>
        </w:rPr>
        <w:t>Mars Effect</w:t>
      </w:r>
    </w:p>
    <w:p w:rsidR="00FA3609" w:rsidRDefault="00E650DB" w:rsidP="00470C28">
      <w:pPr>
        <w:shd w:val="clear" w:color="auto" w:fill="FFFFFF"/>
        <w:spacing w:after="0" w:line="240" w:lineRule="auto"/>
        <w:rPr>
          <w:rStyle w:val="linkify"/>
          <w:rFonts w:ascii="Times New Roman" w:hAnsi="Times New Roman" w:cs="Times New Roman"/>
          <w:bCs/>
          <w:sz w:val="24"/>
          <w:szCs w:val="24"/>
        </w:rPr>
      </w:pPr>
      <w:r>
        <w:rPr>
          <w:rStyle w:val="linkify"/>
          <w:rFonts w:ascii="Times New Roman" w:hAnsi="Times New Roman" w:cs="Times New Roman"/>
          <w:sz w:val="24"/>
          <w:szCs w:val="24"/>
        </w:rPr>
        <w:t>H</w:t>
      </w:r>
      <w:r w:rsidR="007A136C" w:rsidRPr="003454B5">
        <w:rPr>
          <w:rStyle w:val="linkify"/>
          <w:rFonts w:ascii="Times New Roman" w:hAnsi="Times New Roman" w:cs="Times New Roman"/>
          <w:sz w:val="24"/>
          <w:szCs w:val="24"/>
        </w:rPr>
        <w:t xml:space="preserve">ere is where it gets interesting, the Gauquelins later found statistically significant results related to certain rising or culminating planets at the birth of </w:t>
      </w:r>
      <w:r w:rsidR="007A136C" w:rsidRPr="003454B5">
        <w:rPr>
          <w:rStyle w:val="linkify"/>
          <w:rFonts w:ascii="Times New Roman" w:hAnsi="Times New Roman" w:cs="Times New Roman"/>
          <w:b/>
          <w:sz w:val="24"/>
          <w:szCs w:val="24"/>
        </w:rPr>
        <w:t xml:space="preserve">eminent professionals </w:t>
      </w:r>
      <w:r w:rsidR="007A136C" w:rsidRPr="003454B5">
        <w:rPr>
          <w:rStyle w:val="linkify"/>
          <w:rFonts w:ascii="Times New Roman" w:hAnsi="Times New Roman" w:cs="Times New Roman"/>
          <w:sz w:val="24"/>
          <w:szCs w:val="24"/>
        </w:rPr>
        <w:t>in various fields such as athletes, actors, scientists, politicians, writers, musicians</w:t>
      </w:r>
      <w:r w:rsidR="00810509">
        <w:rPr>
          <w:rStyle w:val="linkify"/>
          <w:rFonts w:ascii="Times New Roman" w:hAnsi="Times New Roman" w:cs="Times New Roman"/>
          <w:sz w:val="24"/>
          <w:szCs w:val="24"/>
        </w:rPr>
        <w:t>,</w:t>
      </w:r>
      <w:r w:rsidR="007A136C" w:rsidRPr="003454B5">
        <w:rPr>
          <w:rStyle w:val="linkify"/>
          <w:rFonts w:ascii="Times New Roman" w:hAnsi="Times New Roman" w:cs="Times New Roman"/>
          <w:sz w:val="24"/>
          <w:szCs w:val="24"/>
        </w:rPr>
        <w:t xml:space="preserve"> and painters, but </w:t>
      </w:r>
      <w:r w:rsidR="00B43525" w:rsidRPr="003454B5">
        <w:rPr>
          <w:rStyle w:val="linkify"/>
          <w:rFonts w:ascii="Times New Roman" w:hAnsi="Times New Roman" w:cs="Times New Roman"/>
          <w:sz w:val="24"/>
          <w:szCs w:val="24"/>
        </w:rPr>
        <w:t xml:space="preserve">for </w:t>
      </w:r>
      <w:r w:rsidR="007A136C" w:rsidRPr="003454B5">
        <w:rPr>
          <w:rStyle w:val="linkify"/>
          <w:rFonts w:ascii="Times New Roman" w:hAnsi="Times New Roman" w:cs="Times New Roman"/>
          <w:sz w:val="24"/>
          <w:szCs w:val="24"/>
        </w:rPr>
        <w:t xml:space="preserve">only </w:t>
      </w:r>
      <w:r w:rsidR="00B43525" w:rsidRPr="003454B5">
        <w:rPr>
          <w:rStyle w:val="linkify"/>
          <w:rFonts w:ascii="Times New Roman" w:hAnsi="Times New Roman" w:cs="Times New Roman"/>
          <w:sz w:val="24"/>
          <w:szCs w:val="24"/>
        </w:rPr>
        <w:t xml:space="preserve">the </w:t>
      </w:r>
      <w:r w:rsidR="007A136C" w:rsidRPr="003454B5">
        <w:rPr>
          <w:rStyle w:val="linkify"/>
          <w:rFonts w:ascii="Times New Roman" w:hAnsi="Times New Roman" w:cs="Times New Roman"/>
          <w:b/>
          <w:sz w:val="24"/>
          <w:szCs w:val="24"/>
        </w:rPr>
        <w:t>visible</w:t>
      </w:r>
      <w:r w:rsidR="007A136C" w:rsidRPr="003454B5">
        <w:rPr>
          <w:rStyle w:val="linkify"/>
          <w:rFonts w:ascii="Times New Roman" w:hAnsi="Times New Roman" w:cs="Times New Roman"/>
          <w:sz w:val="24"/>
          <w:szCs w:val="24"/>
        </w:rPr>
        <w:t xml:space="preserve"> planets (Venus, Mars, Jupiter, Saturn, and earth’s moon).</w:t>
      </w:r>
      <w:r w:rsidR="00B43525" w:rsidRPr="003454B5">
        <w:rPr>
          <w:rStyle w:val="linkify"/>
          <w:rFonts w:ascii="Times New Roman" w:hAnsi="Times New Roman" w:cs="Times New Roman"/>
          <w:b/>
          <w:bCs/>
          <w:sz w:val="24"/>
          <w:szCs w:val="24"/>
        </w:rPr>
        <w:t xml:space="preserve"> </w:t>
      </w:r>
      <w:r w:rsidR="007A136C" w:rsidRPr="003454B5">
        <w:rPr>
          <w:rStyle w:val="linkify"/>
          <w:rFonts w:ascii="Times New Roman" w:hAnsi="Times New Roman" w:cs="Times New Roman"/>
          <w:sz w:val="24"/>
          <w:szCs w:val="24"/>
        </w:rPr>
        <w:t>The first relationship to be found was with Mars, which then led to it being named the Mars effect, but it could equally have been named after any of the other planets</w:t>
      </w:r>
      <w:r w:rsidR="00A96071">
        <w:rPr>
          <w:rStyle w:val="linkify"/>
          <w:rFonts w:ascii="Times New Roman" w:hAnsi="Times New Roman" w:cs="Times New Roman"/>
          <w:sz w:val="24"/>
          <w:szCs w:val="24"/>
        </w:rPr>
        <w:t xml:space="preserve"> (Gauquelin, 1979, 1983)</w:t>
      </w:r>
      <w:r w:rsidR="007A136C" w:rsidRPr="003454B5">
        <w:rPr>
          <w:rStyle w:val="linkify"/>
          <w:rFonts w:ascii="Times New Roman" w:hAnsi="Times New Roman" w:cs="Times New Roman"/>
          <w:sz w:val="24"/>
          <w:szCs w:val="24"/>
        </w:rPr>
        <w:t>.</w:t>
      </w:r>
      <w:r w:rsidR="00B43525" w:rsidRPr="003454B5">
        <w:rPr>
          <w:rStyle w:val="linkify"/>
          <w:rFonts w:ascii="Times New Roman" w:hAnsi="Times New Roman" w:cs="Times New Roman"/>
          <w:b/>
          <w:bCs/>
          <w:sz w:val="24"/>
          <w:szCs w:val="24"/>
        </w:rPr>
        <w:t xml:space="preserve"> </w:t>
      </w:r>
      <w:r w:rsidR="00FA3609" w:rsidRPr="00FA3609">
        <w:rPr>
          <w:rStyle w:val="linkify"/>
          <w:rFonts w:ascii="Times New Roman" w:hAnsi="Times New Roman" w:cs="Times New Roman"/>
          <w:bCs/>
          <w:sz w:val="24"/>
          <w:szCs w:val="24"/>
        </w:rPr>
        <w:t>The effect was ve</w:t>
      </w:r>
      <w:r w:rsidR="00462A1A">
        <w:rPr>
          <w:rStyle w:val="linkify"/>
          <w:rFonts w:ascii="Times New Roman" w:hAnsi="Times New Roman" w:cs="Times New Roman"/>
          <w:bCs/>
          <w:sz w:val="24"/>
          <w:szCs w:val="24"/>
        </w:rPr>
        <w:t>ry weak, and, as McRitchie (2022</w:t>
      </w:r>
      <w:r w:rsidR="00A647DF">
        <w:rPr>
          <w:rStyle w:val="linkify"/>
          <w:rFonts w:ascii="Times New Roman" w:hAnsi="Times New Roman" w:cs="Times New Roman"/>
          <w:bCs/>
          <w:sz w:val="24"/>
          <w:szCs w:val="24"/>
        </w:rPr>
        <w:t>, p. 708</w:t>
      </w:r>
      <w:r w:rsidR="00FA3609" w:rsidRPr="00FA3609">
        <w:rPr>
          <w:rStyle w:val="linkify"/>
          <w:rFonts w:ascii="Times New Roman" w:hAnsi="Times New Roman" w:cs="Times New Roman"/>
          <w:bCs/>
          <w:sz w:val="24"/>
          <w:szCs w:val="24"/>
        </w:rPr>
        <w:t xml:space="preserve">) </w:t>
      </w:r>
      <w:r w:rsidR="00FA3609">
        <w:rPr>
          <w:rStyle w:val="linkify"/>
          <w:rFonts w:ascii="Times New Roman" w:hAnsi="Times New Roman" w:cs="Times New Roman"/>
          <w:bCs/>
          <w:sz w:val="24"/>
          <w:szCs w:val="24"/>
        </w:rPr>
        <w:t xml:space="preserve">correctly points out, </w:t>
      </w:r>
    </w:p>
    <w:p w:rsidR="00A647DF" w:rsidRDefault="00A647DF" w:rsidP="00470C28">
      <w:pPr>
        <w:shd w:val="clear" w:color="auto" w:fill="FFFFFF"/>
        <w:spacing w:after="0" w:line="240" w:lineRule="auto"/>
        <w:rPr>
          <w:rStyle w:val="linkify"/>
          <w:rFonts w:ascii="Times New Roman" w:hAnsi="Times New Roman" w:cs="Times New Roman"/>
          <w:bCs/>
          <w:sz w:val="24"/>
          <w:szCs w:val="24"/>
        </w:rPr>
      </w:pPr>
    </w:p>
    <w:p w:rsidR="00A647DF" w:rsidRDefault="00A647DF" w:rsidP="00A647DF">
      <w:pPr>
        <w:shd w:val="clear" w:color="auto" w:fill="FFFFFF"/>
        <w:spacing w:after="0" w:line="240" w:lineRule="auto"/>
        <w:ind w:left="720" w:right="1008"/>
        <w:rPr>
          <w:rFonts w:ascii="Times New Roman" w:hAnsi="Times New Roman" w:cs="Times New Roman"/>
          <w:sz w:val="20"/>
          <w:szCs w:val="20"/>
        </w:rPr>
      </w:pPr>
      <w:r w:rsidRPr="00A647DF">
        <w:rPr>
          <w:rFonts w:ascii="Times New Roman" w:hAnsi="Times New Roman" w:cs="Times New Roman"/>
          <w:sz w:val="20"/>
          <w:szCs w:val="20"/>
        </w:rPr>
        <w:t>Indeed, most professionals who have attained eminence in their fields do not have their Gauquelin-correlated planet in either of the two key-sectors.</w:t>
      </w:r>
    </w:p>
    <w:p w:rsidR="00A647DF" w:rsidRDefault="00A647DF" w:rsidP="00A647DF">
      <w:pPr>
        <w:shd w:val="clear" w:color="auto" w:fill="FFFFFF"/>
        <w:spacing w:after="0" w:line="240" w:lineRule="auto"/>
        <w:ind w:right="1008"/>
        <w:rPr>
          <w:rFonts w:ascii="Times New Roman" w:hAnsi="Times New Roman" w:cs="Times New Roman"/>
          <w:sz w:val="20"/>
          <w:szCs w:val="20"/>
        </w:rPr>
      </w:pPr>
    </w:p>
    <w:p w:rsidR="00614C1B" w:rsidRPr="00614C1B" w:rsidRDefault="00614C1B" w:rsidP="00470C28">
      <w:pPr>
        <w:shd w:val="clear" w:color="auto" w:fill="FFFFFF"/>
        <w:spacing w:after="0" w:line="240" w:lineRule="auto"/>
        <w:rPr>
          <w:rFonts w:ascii="Times New Roman" w:hAnsi="Times New Roman" w:cs="Times New Roman"/>
          <w:color w:val="000000"/>
          <w:sz w:val="24"/>
          <w:szCs w:val="24"/>
          <w:shd w:val="clear" w:color="auto" w:fill="FDFDFD"/>
        </w:rPr>
      </w:pPr>
      <w:r w:rsidRPr="00614C1B">
        <w:rPr>
          <w:rFonts w:ascii="Times New Roman" w:hAnsi="Times New Roman" w:cs="Times New Roman"/>
          <w:color w:val="000000"/>
          <w:sz w:val="24"/>
          <w:szCs w:val="24"/>
          <w:shd w:val="clear" w:color="auto" w:fill="FDFDFD"/>
        </w:rPr>
        <w:lastRenderedPageBreak/>
        <w:t>Further, people with Mars in the Gauquelin sectors could be found in all professions, including non-athletes, only a few more of those with Mars in the relevant sectors were found in very top atheletes</w:t>
      </w:r>
      <w:r w:rsidR="00AA5F71">
        <w:rPr>
          <w:rFonts w:ascii="Times New Roman" w:hAnsi="Times New Roman" w:cs="Times New Roman"/>
          <w:color w:val="000000"/>
          <w:sz w:val="24"/>
          <w:szCs w:val="24"/>
          <w:shd w:val="clear" w:color="auto" w:fill="FDFDFD"/>
        </w:rPr>
        <w:t xml:space="preserve"> (but given the large samples used by the Gauquelin’s, the finding was statistically significant).</w:t>
      </w:r>
      <w:r w:rsidRPr="00614C1B">
        <w:rPr>
          <w:rFonts w:ascii="Times New Roman" w:hAnsi="Times New Roman" w:cs="Times New Roman"/>
          <w:color w:val="000000"/>
          <w:sz w:val="24"/>
          <w:szCs w:val="24"/>
          <w:shd w:val="clear" w:color="auto" w:fill="FDFDFD"/>
        </w:rPr>
        <w:t> </w:t>
      </w:r>
    </w:p>
    <w:p w:rsidR="00CC5280" w:rsidRDefault="007A136C" w:rsidP="00DC004A">
      <w:pPr>
        <w:spacing w:after="0" w:line="240" w:lineRule="auto"/>
        <w:ind w:firstLine="720"/>
        <w:rPr>
          <w:rFonts w:ascii="Times New Roman" w:hAnsi="Times New Roman" w:cs="Times New Roman"/>
          <w:color w:val="000000"/>
          <w:sz w:val="24"/>
          <w:szCs w:val="24"/>
          <w:lang w:eastAsia="en-CA"/>
        </w:rPr>
      </w:pPr>
      <w:r w:rsidRPr="003454B5">
        <w:rPr>
          <w:rFonts w:ascii="Times New Roman" w:hAnsi="Times New Roman" w:cs="Times New Roman"/>
          <w:sz w:val="24"/>
          <w:szCs w:val="24"/>
        </w:rPr>
        <w:t>How</w:t>
      </w:r>
      <w:r w:rsidR="00A647DF">
        <w:rPr>
          <w:rFonts w:ascii="Times New Roman" w:hAnsi="Times New Roman" w:cs="Times New Roman"/>
          <w:sz w:val="24"/>
          <w:szCs w:val="24"/>
        </w:rPr>
        <w:t>ever, how</w:t>
      </w:r>
      <w:r w:rsidRPr="003454B5">
        <w:rPr>
          <w:rFonts w:ascii="Times New Roman" w:hAnsi="Times New Roman" w:cs="Times New Roman"/>
          <w:sz w:val="24"/>
          <w:szCs w:val="24"/>
        </w:rPr>
        <w:t xml:space="preserve"> could Gauquelin’s findings</w:t>
      </w:r>
      <w:r w:rsidR="0060077B">
        <w:rPr>
          <w:rFonts w:ascii="Times New Roman" w:hAnsi="Times New Roman" w:cs="Times New Roman"/>
          <w:sz w:val="24"/>
          <w:szCs w:val="24"/>
        </w:rPr>
        <w:t>, however weak,</w:t>
      </w:r>
      <w:r w:rsidRPr="003454B5">
        <w:rPr>
          <w:rFonts w:ascii="Times New Roman" w:hAnsi="Times New Roman" w:cs="Times New Roman"/>
          <w:sz w:val="24"/>
          <w:szCs w:val="24"/>
        </w:rPr>
        <w:t xml:space="preserve"> be explained? They were independently replicated, but no physical explanation (gravity, magnetism, radiation, quantum effects) was plausible.</w:t>
      </w:r>
      <w:r w:rsidR="00293E04">
        <w:rPr>
          <w:rFonts w:ascii="Times New Roman" w:hAnsi="Times New Roman" w:cs="Times New Roman"/>
          <w:sz w:val="24"/>
          <w:szCs w:val="24"/>
        </w:rPr>
        <w:t xml:space="preserve"> They connected with nothing else in science. </w:t>
      </w:r>
      <w:r w:rsidRPr="003454B5">
        <w:rPr>
          <w:rFonts w:ascii="Times New Roman" w:hAnsi="Times New Roman" w:cs="Times New Roman"/>
          <w:sz w:val="24"/>
          <w:szCs w:val="24"/>
        </w:rPr>
        <w:t xml:space="preserve"> The same was true of astrologi</w:t>
      </w:r>
      <w:r w:rsidR="00810509">
        <w:rPr>
          <w:rFonts w:ascii="Times New Roman" w:hAnsi="Times New Roman" w:cs="Times New Roman"/>
          <w:sz w:val="24"/>
          <w:szCs w:val="24"/>
        </w:rPr>
        <w:t xml:space="preserve">cal explanations, which </w:t>
      </w:r>
      <w:r w:rsidRPr="003454B5">
        <w:rPr>
          <w:rFonts w:ascii="Times New Roman" w:hAnsi="Times New Roman" w:cs="Times New Roman"/>
          <w:sz w:val="24"/>
          <w:szCs w:val="24"/>
        </w:rPr>
        <w:t>do not claim that astrology fails to work for half the planets,</w:t>
      </w:r>
      <w:r w:rsidR="008A5756">
        <w:rPr>
          <w:rFonts w:ascii="Times New Roman" w:hAnsi="Times New Roman" w:cs="Times New Roman"/>
          <w:sz w:val="24"/>
          <w:szCs w:val="24"/>
        </w:rPr>
        <w:t xml:space="preserve"> or</w:t>
      </w:r>
      <w:r w:rsidR="00810509">
        <w:rPr>
          <w:rFonts w:ascii="Times New Roman" w:hAnsi="Times New Roman" w:cs="Times New Roman"/>
          <w:sz w:val="24"/>
          <w:szCs w:val="24"/>
        </w:rPr>
        <w:t xml:space="preserve"> </w:t>
      </w:r>
      <w:r w:rsidRPr="003454B5">
        <w:rPr>
          <w:rFonts w:ascii="Times New Roman" w:hAnsi="Times New Roman" w:cs="Times New Roman"/>
          <w:sz w:val="24"/>
          <w:szCs w:val="24"/>
        </w:rPr>
        <w:t xml:space="preserve">signs, for aspects, and (on Gauquelin's figures) for the 99.994 percent of the population who were not eminent. But the problems did not end there -- four out of five professionals </w:t>
      </w:r>
      <w:r w:rsidR="00470C28">
        <w:rPr>
          <w:rFonts w:ascii="Times New Roman" w:hAnsi="Times New Roman" w:cs="Times New Roman"/>
          <w:sz w:val="24"/>
          <w:szCs w:val="24"/>
        </w:rPr>
        <w:t xml:space="preserve">in the data </w:t>
      </w:r>
      <w:r w:rsidRPr="003454B5">
        <w:rPr>
          <w:rFonts w:ascii="Times New Roman" w:hAnsi="Times New Roman" w:cs="Times New Roman"/>
          <w:sz w:val="24"/>
          <w:szCs w:val="24"/>
        </w:rPr>
        <w:t>were born</w:t>
      </w:r>
      <w:r w:rsidR="00B75824">
        <w:rPr>
          <w:rFonts w:ascii="Times New Roman" w:hAnsi="Times New Roman" w:cs="Times New Roman"/>
          <w:sz w:val="24"/>
          <w:szCs w:val="24"/>
        </w:rPr>
        <w:t xml:space="preserve"> before 1900, and those </w:t>
      </w:r>
      <w:r w:rsidRPr="003454B5">
        <w:rPr>
          <w:rFonts w:ascii="Times New Roman" w:hAnsi="Times New Roman" w:cs="Times New Roman"/>
          <w:sz w:val="24"/>
          <w:szCs w:val="24"/>
        </w:rPr>
        <w:t xml:space="preserve">who were born after 1950 seemed to show no effect at all. </w:t>
      </w:r>
      <w:r w:rsidR="0027222E">
        <w:rPr>
          <w:rStyle w:val="FootnoteReference"/>
          <w:rFonts w:ascii="Times New Roman" w:hAnsi="Times New Roman" w:cs="Times New Roman"/>
          <w:sz w:val="24"/>
          <w:szCs w:val="24"/>
        </w:rPr>
        <w:footnoteReference w:id="75"/>
      </w:r>
      <w:r w:rsidR="006C12B8">
        <w:rPr>
          <w:rFonts w:ascii="Times New Roman" w:hAnsi="Times New Roman" w:cs="Times New Roman"/>
          <w:sz w:val="24"/>
          <w:szCs w:val="24"/>
        </w:rPr>
        <w:t xml:space="preserve"> </w:t>
      </w:r>
      <w:r w:rsidRPr="003454B5">
        <w:rPr>
          <w:rFonts w:ascii="Times New Roman" w:hAnsi="Times New Roman" w:cs="Times New Roman"/>
          <w:sz w:val="24"/>
          <w:szCs w:val="24"/>
        </w:rPr>
        <w:t xml:space="preserve">Gauquelin tentatively attributed this </w:t>
      </w:r>
      <w:r w:rsidR="002C4DD7">
        <w:rPr>
          <w:rFonts w:ascii="Times New Roman" w:hAnsi="Times New Roman" w:cs="Times New Roman"/>
          <w:sz w:val="24"/>
          <w:szCs w:val="24"/>
        </w:rPr>
        <w:t xml:space="preserve">later failure </w:t>
      </w:r>
      <w:r w:rsidR="00810509">
        <w:rPr>
          <w:rFonts w:ascii="Times New Roman" w:hAnsi="Times New Roman" w:cs="Times New Roman"/>
          <w:sz w:val="24"/>
          <w:szCs w:val="24"/>
        </w:rPr>
        <w:t xml:space="preserve">to the increased use of </w:t>
      </w:r>
      <w:r w:rsidRPr="003454B5">
        <w:rPr>
          <w:rFonts w:ascii="Times New Roman" w:hAnsi="Times New Roman" w:cs="Times New Roman"/>
          <w:sz w:val="24"/>
          <w:szCs w:val="24"/>
        </w:rPr>
        <w:t>medical intervention (such as induction) after 1950, but this hardly explained his earlier results</w:t>
      </w:r>
      <w:r w:rsidR="0080233E">
        <w:rPr>
          <w:rFonts w:ascii="Times New Roman" w:hAnsi="Times New Roman" w:cs="Times New Roman"/>
          <w:sz w:val="24"/>
          <w:szCs w:val="24"/>
        </w:rPr>
        <w:t xml:space="preserve"> (Gauquelin, 1983)</w:t>
      </w:r>
      <w:r w:rsidRPr="003454B5">
        <w:rPr>
          <w:rFonts w:ascii="Times New Roman" w:hAnsi="Times New Roman" w:cs="Times New Roman"/>
          <w:sz w:val="24"/>
          <w:szCs w:val="24"/>
        </w:rPr>
        <w:t xml:space="preserve">. In any case the effect sizes – which until the 1990s nobody had bothered to calculate – were consistently tiny, rarely more than </w:t>
      </w:r>
      <w:r w:rsidRPr="003454B5">
        <w:rPr>
          <w:rFonts w:ascii="Times New Roman" w:hAnsi="Times New Roman" w:cs="Times New Roman"/>
          <w:i/>
          <w:iCs/>
          <w:sz w:val="24"/>
          <w:szCs w:val="24"/>
        </w:rPr>
        <w:t>r</w:t>
      </w:r>
      <w:r w:rsidRPr="003454B5">
        <w:rPr>
          <w:rFonts w:ascii="Times New Roman" w:hAnsi="Times New Roman" w:cs="Times New Roman"/>
          <w:sz w:val="24"/>
          <w:szCs w:val="24"/>
        </w:rPr>
        <w:t xml:space="preserve"> = 0.05, far too small to be of the slightest practical use.</w:t>
      </w:r>
      <w:r w:rsidR="00B43525" w:rsidRPr="003454B5">
        <w:rPr>
          <w:rFonts w:ascii="Times New Roman" w:hAnsi="Times New Roman" w:cs="Times New Roman"/>
          <w:b/>
          <w:bCs/>
          <w:sz w:val="24"/>
          <w:szCs w:val="24"/>
        </w:rPr>
        <w:t xml:space="preserve"> </w:t>
      </w:r>
      <w:r w:rsidR="00DB7443">
        <w:rPr>
          <w:rFonts w:ascii="Times New Roman" w:hAnsi="Times New Roman" w:cs="Times New Roman"/>
          <w:sz w:val="24"/>
          <w:szCs w:val="24"/>
        </w:rPr>
        <w:t xml:space="preserve">A more promising </w:t>
      </w:r>
      <w:r w:rsidR="00E249B0">
        <w:rPr>
          <w:rFonts w:ascii="Times New Roman" w:hAnsi="Times New Roman" w:cs="Times New Roman"/>
          <w:sz w:val="24"/>
          <w:szCs w:val="24"/>
        </w:rPr>
        <w:t xml:space="preserve">possible </w:t>
      </w:r>
      <w:r w:rsidR="00DB7443">
        <w:rPr>
          <w:rFonts w:ascii="Times New Roman" w:hAnsi="Times New Roman" w:cs="Times New Roman"/>
          <w:sz w:val="24"/>
          <w:szCs w:val="24"/>
        </w:rPr>
        <w:t>explanation was put forward</w:t>
      </w:r>
      <w:r w:rsidRPr="003454B5">
        <w:rPr>
          <w:rFonts w:ascii="Times New Roman" w:hAnsi="Times New Roman" w:cs="Times New Roman"/>
          <w:sz w:val="24"/>
          <w:szCs w:val="24"/>
        </w:rPr>
        <w:t xml:space="preserve"> by Geoffrey Dean following a careful analysis (it took eight years) of the Gauquelin data. He found ample evidence that some parents had misreported birth data to registry offices (unlike today there were no safeguard</w:t>
      </w:r>
      <w:r w:rsidR="00810509">
        <w:rPr>
          <w:rFonts w:ascii="Times New Roman" w:hAnsi="Times New Roman" w:cs="Times New Roman"/>
          <w:sz w:val="24"/>
          <w:szCs w:val="24"/>
        </w:rPr>
        <w:t>s to ensure accuracy) that favo</w:t>
      </w:r>
      <w:r w:rsidR="00DD1825">
        <w:rPr>
          <w:rFonts w:ascii="Times New Roman" w:hAnsi="Times New Roman" w:cs="Times New Roman"/>
          <w:sz w:val="24"/>
          <w:szCs w:val="24"/>
        </w:rPr>
        <w:t>u</w:t>
      </w:r>
      <w:r w:rsidRPr="003454B5">
        <w:rPr>
          <w:rFonts w:ascii="Times New Roman" w:hAnsi="Times New Roman" w:cs="Times New Roman"/>
          <w:sz w:val="24"/>
          <w:szCs w:val="24"/>
        </w:rPr>
        <w:t>red particular times in keeping with popular beliefs. For example</w:t>
      </w:r>
      <w:r w:rsidR="00810509">
        <w:rPr>
          <w:rFonts w:ascii="Times New Roman" w:hAnsi="Times New Roman" w:cs="Times New Roman"/>
          <w:sz w:val="24"/>
          <w:szCs w:val="24"/>
        </w:rPr>
        <w:t>,</w:t>
      </w:r>
      <w:r w:rsidRPr="003454B5">
        <w:rPr>
          <w:rFonts w:ascii="Times New Roman" w:hAnsi="Times New Roman" w:cs="Times New Roman"/>
          <w:sz w:val="24"/>
          <w:szCs w:val="24"/>
        </w:rPr>
        <w:t xml:space="preserve"> planetary effect sizes were smaller on</w:t>
      </w:r>
      <w:r w:rsidRPr="003454B5">
        <w:rPr>
          <w:rFonts w:ascii="Times New Roman" w:hAnsi="Times New Roman" w:cs="Times New Roman"/>
          <w:color w:val="FF0000"/>
          <w:sz w:val="24"/>
          <w:szCs w:val="24"/>
        </w:rPr>
        <w:t xml:space="preserve"> </w:t>
      </w:r>
      <w:r w:rsidRPr="003454B5">
        <w:rPr>
          <w:rFonts w:ascii="Times New Roman" w:hAnsi="Times New Roman" w:cs="Times New Roman"/>
          <w:sz w:val="24"/>
          <w:szCs w:val="24"/>
        </w:rPr>
        <w:t>inauspicious days that parents would not want to report (minimum misreporting) and larger on auspicious days that parents would be happy to report (maximum misreporting)</w:t>
      </w:r>
      <w:r w:rsidR="00EB5D77">
        <w:rPr>
          <w:rFonts w:ascii="Times New Roman" w:hAnsi="Times New Roman" w:cs="Times New Roman"/>
          <w:sz w:val="24"/>
          <w:szCs w:val="24"/>
        </w:rPr>
        <w:t xml:space="preserve"> (Dean, </w:t>
      </w:r>
      <w:r w:rsidR="00EB5D77" w:rsidRPr="00642836">
        <w:rPr>
          <w:rFonts w:ascii="Times New Roman" w:hAnsi="Times New Roman" w:cs="Times New Roman"/>
          <w:i/>
          <w:sz w:val="24"/>
          <w:szCs w:val="24"/>
        </w:rPr>
        <w:t>et al</w:t>
      </w:r>
      <w:r w:rsidR="00EB5D77">
        <w:rPr>
          <w:rFonts w:ascii="Times New Roman" w:hAnsi="Times New Roman" w:cs="Times New Roman"/>
          <w:sz w:val="24"/>
          <w:szCs w:val="24"/>
        </w:rPr>
        <w:t>, 2022, pp 166-194</w:t>
      </w:r>
      <w:r w:rsidR="00125E0C">
        <w:rPr>
          <w:rFonts w:ascii="Times New Roman" w:hAnsi="Times New Roman" w:cs="Times New Roman"/>
          <w:sz w:val="24"/>
          <w:szCs w:val="24"/>
        </w:rPr>
        <w:t xml:space="preserve">; </w:t>
      </w:r>
      <w:r w:rsidR="00125E0C" w:rsidRPr="00125E0C">
        <w:rPr>
          <w:rFonts w:ascii="Times New Roman" w:hAnsi="Times New Roman" w:cs="Times New Roman"/>
          <w:sz w:val="24"/>
          <w:szCs w:val="24"/>
        </w:rPr>
        <w:t>see Cypryjański, 2022 for more on birth-date misreporting</w:t>
      </w:r>
      <w:r w:rsidR="00EB5D77">
        <w:rPr>
          <w:rFonts w:ascii="Times New Roman" w:hAnsi="Times New Roman" w:cs="Times New Roman"/>
          <w:sz w:val="24"/>
          <w:szCs w:val="24"/>
        </w:rPr>
        <w:t>)</w:t>
      </w:r>
      <w:r w:rsidRPr="003454B5">
        <w:rPr>
          <w:rFonts w:ascii="Times New Roman" w:hAnsi="Times New Roman" w:cs="Times New Roman"/>
          <w:sz w:val="24"/>
          <w:szCs w:val="24"/>
        </w:rPr>
        <w:t>.</w:t>
      </w:r>
      <w:r w:rsidR="00B43525" w:rsidRPr="003454B5">
        <w:rPr>
          <w:rFonts w:ascii="Times New Roman" w:hAnsi="Times New Roman" w:cs="Times New Roman"/>
          <w:b/>
          <w:bCs/>
          <w:sz w:val="24"/>
          <w:szCs w:val="24"/>
        </w:rPr>
        <w:t xml:space="preserve"> </w:t>
      </w:r>
      <w:r w:rsidRPr="003454B5">
        <w:rPr>
          <w:rFonts w:ascii="Times New Roman" w:hAnsi="Times New Roman" w:cs="Times New Roman"/>
          <w:sz w:val="24"/>
          <w:szCs w:val="24"/>
        </w:rPr>
        <w:t>Astrologers quickly dismissed the idea of wholesale misreporting as unrealistic</w:t>
      </w:r>
      <w:r w:rsidR="00EC5F82">
        <w:rPr>
          <w:rFonts w:ascii="Times New Roman" w:hAnsi="Times New Roman" w:cs="Times New Roman"/>
          <w:sz w:val="24"/>
          <w:szCs w:val="24"/>
        </w:rPr>
        <w:t xml:space="preserve"> (see Dean </w:t>
      </w:r>
      <w:r w:rsidR="00EC5F82" w:rsidRPr="00EC5F82">
        <w:rPr>
          <w:rFonts w:ascii="Times New Roman" w:hAnsi="Times New Roman" w:cs="Times New Roman"/>
          <w:i/>
          <w:sz w:val="24"/>
          <w:szCs w:val="24"/>
        </w:rPr>
        <w:t>et al</w:t>
      </w:r>
      <w:r w:rsidR="00EC5F82">
        <w:rPr>
          <w:rFonts w:ascii="Times New Roman" w:hAnsi="Times New Roman" w:cs="Times New Roman"/>
          <w:sz w:val="24"/>
          <w:szCs w:val="24"/>
        </w:rPr>
        <w:t>, 2022, Ch 6</w:t>
      </w:r>
      <w:r w:rsidR="00F23EC0">
        <w:rPr>
          <w:rFonts w:ascii="Times New Roman" w:hAnsi="Times New Roman" w:cs="Times New Roman"/>
          <w:sz w:val="24"/>
          <w:szCs w:val="24"/>
        </w:rPr>
        <w:t>---65 pages---</w:t>
      </w:r>
      <w:r w:rsidR="00EC5F82">
        <w:rPr>
          <w:rFonts w:ascii="Times New Roman" w:hAnsi="Times New Roman" w:cs="Times New Roman"/>
          <w:sz w:val="24"/>
          <w:szCs w:val="24"/>
        </w:rPr>
        <w:t xml:space="preserve"> for responses</w:t>
      </w:r>
      <w:r w:rsidR="00DB7443">
        <w:rPr>
          <w:rFonts w:ascii="Times New Roman" w:hAnsi="Times New Roman" w:cs="Times New Roman"/>
          <w:sz w:val="24"/>
          <w:szCs w:val="24"/>
        </w:rPr>
        <w:t xml:space="preserve"> to their criticisms, Dean is careful to point out that “further work is required” (p. 192 </w:t>
      </w:r>
      <w:r w:rsidR="00EC5F82">
        <w:rPr>
          <w:rFonts w:ascii="Times New Roman" w:hAnsi="Times New Roman" w:cs="Times New Roman"/>
          <w:sz w:val="24"/>
          <w:szCs w:val="24"/>
        </w:rPr>
        <w:t>)</w:t>
      </w:r>
      <w:r w:rsidR="00DB7443">
        <w:rPr>
          <w:rFonts w:ascii="Times New Roman" w:hAnsi="Times New Roman" w:cs="Times New Roman"/>
          <w:sz w:val="24"/>
          <w:szCs w:val="24"/>
        </w:rPr>
        <w:t>, perhaps in new directions on this topic</w:t>
      </w:r>
      <w:r w:rsidRPr="003454B5">
        <w:rPr>
          <w:rFonts w:ascii="Times New Roman" w:hAnsi="Times New Roman" w:cs="Times New Roman"/>
          <w:sz w:val="24"/>
          <w:szCs w:val="24"/>
        </w:rPr>
        <w:t xml:space="preserve">. But Gauquelin's samples were so large (thousands of cases) that a minimum of only 1 in 30 births needed to be misreported to make the original outcomes statistically significant. Indeed, after 1950 the medical regulations required the reporting of births to be made by doctors rather than by parents, so the opportunities for systematic misreporting </w:t>
      </w:r>
      <w:r w:rsidR="00314EF3">
        <w:rPr>
          <w:rFonts w:ascii="Times New Roman" w:hAnsi="Times New Roman" w:cs="Times New Roman"/>
          <w:sz w:val="24"/>
          <w:szCs w:val="24"/>
        </w:rPr>
        <w:t xml:space="preserve">largely </w:t>
      </w:r>
      <w:r w:rsidRPr="003454B5">
        <w:rPr>
          <w:rFonts w:ascii="Times New Roman" w:hAnsi="Times New Roman" w:cs="Times New Roman"/>
          <w:sz w:val="24"/>
          <w:szCs w:val="24"/>
        </w:rPr>
        <w:t>disappeared – as did planetary effects</w:t>
      </w:r>
      <w:r w:rsidR="00BC41D3">
        <w:rPr>
          <w:rFonts w:ascii="Times New Roman" w:hAnsi="Times New Roman" w:cs="Times New Roman"/>
          <w:sz w:val="24"/>
          <w:szCs w:val="24"/>
        </w:rPr>
        <w:t xml:space="preserve"> (about 15% of all births are induced, and </w:t>
      </w:r>
      <w:r w:rsidR="008438BC">
        <w:rPr>
          <w:rFonts w:ascii="Times New Roman" w:hAnsi="Times New Roman" w:cs="Times New Roman"/>
          <w:sz w:val="24"/>
          <w:szCs w:val="24"/>
        </w:rPr>
        <w:t xml:space="preserve">far </w:t>
      </w:r>
      <w:r w:rsidR="00BC41D3">
        <w:rPr>
          <w:rFonts w:ascii="Times New Roman" w:hAnsi="Times New Roman" w:cs="Times New Roman"/>
          <w:sz w:val="24"/>
          <w:szCs w:val="24"/>
        </w:rPr>
        <w:t xml:space="preserve">more in some countries, </w:t>
      </w:r>
      <w:r w:rsidR="00BC41D3" w:rsidRPr="00BC41D3">
        <w:rPr>
          <w:rFonts w:ascii="Times New Roman" w:hAnsi="Times New Roman" w:cs="Times New Roman"/>
          <w:sz w:val="24"/>
          <w:szCs w:val="24"/>
        </w:rPr>
        <w:t>Cypryjański, Hozer-Koćmiel, and Gracz, 2021</w:t>
      </w:r>
      <w:r w:rsidR="00BC41D3" w:rsidRPr="00BC41D3">
        <w:rPr>
          <w:rFonts w:ascii="Times New Roman" w:hAnsi="Times New Roman" w:cs="Times New Roman"/>
          <w:sz w:val="18"/>
          <w:szCs w:val="18"/>
        </w:rPr>
        <w:t>)</w:t>
      </w:r>
      <w:r w:rsidRPr="00BC41D3">
        <w:rPr>
          <w:rFonts w:ascii="Times New Roman" w:hAnsi="Times New Roman" w:cs="Times New Roman"/>
          <w:sz w:val="18"/>
          <w:szCs w:val="18"/>
        </w:rPr>
        <w:t>.</w:t>
      </w:r>
      <w:r w:rsidR="00B43525" w:rsidRPr="003454B5">
        <w:rPr>
          <w:rFonts w:ascii="Times New Roman" w:hAnsi="Times New Roman" w:cs="Times New Roman"/>
          <w:b/>
          <w:bCs/>
          <w:sz w:val="24"/>
          <w:szCs w:val="24"/>
        </w:rPr>
        <w:t xml:space="preserve"> </w:t>
      </w:r>
      <w:r w:rsidRPr="003454B5">
        <w:rPr>
          <w:rFonts w:ascii="Times New Roman" w:hAnsi="Times New Roman" w:cs="Times New Roman"/>
          <w:sz w:val="24"/>
          <w:szCs w:val="24"/>
        </w:rPr>
        <w:t xml:space="preserve">To their credit, the Gauquelin's had considered the effect </w:t>
      </w:r>
      <w:r w:rsidR="00810509">
        <w:rPr>
          <w:rFonts w:ascii="Times New Roman" w:hAnsi="Times New Roman" w:cs="Times New Roman"/>
          <w:sz w:val="24"/>
          <w:szCs w:val="24"/>
        </w:rPr>
        <w:t>of data errors on their results</w:t>
      </w:r>
      <w:r w:rsidRPr="003454B5">
        <w:rPr>
          <w:rFonts w:ascii="Times New Roman" w:hAnsi="Times New Roman" w:cs="Times New Roman"/>
          <w:sz w:val="24"/>
          <w:szCs w:val="24"/>
        </w:rPr>
        <w:t xml:space="preserve"> and had c</w:t>
      </w:r>
      <w:r w:rsidR="00810509">
        <w:rPr>
          <w:rFonts w:ascii="Times New Roman" w:hAnsi="Times New Roman" w:cs="Times New Roman"/>
          <w:sz w:val="24"/>
          <w:szCs w:val="24"/>
        </w:rPr>
        <w:t xml:space="preserve">oncluded that, although </w:t>
      </w:r>
      <w:r w:rsidRPr="003454B5">
        <w:rPr>
          <w:rFonts w:ascii="Times New Roman" w:hAnsi="Times New Roman" w:cs="Times New Roman"/>
          <w:sz w:val="24"/>
          <w:szCs w:val="24"/>
        </w:rPr>
        <w:t>error-free data was unlikely, the time that planets spend in critical positions was generally eight times longer than an average transcription error, so the registry office data they used was sufficiently reliable for their purpose. But of course</w:t>
      </w:r>
      <w:r w:rsidR="00810509">
        <w:rPr>
          <w:rFonts w:ascii="Times New Roman" w:hAnsi="Times New Roman" w:cs="Times New Roman"/>
          <w:sz w:val="24"/>
          <w:szCs w:val="24"/>
        </w:rPr>
        <w:t>,</w:t>
      </w:r>
      <w:r w:rsidRPr="003454B5">
        <w:rPr>
          <w:rFonts w:ascii="Times New Roman" w:hAnsi="Times New Roman" w:cs="Times New Roman"/>
          <w:sz w:val="24"/>
          <w:szCs w:val="24"/>
        </w:rPr>
        <w:t xml:space="preserve"> they had no reason to suspect systematic misreporting.</w:t>
      </w:r>
      <w:r w:rsidR="00CC5280">
        <w:rPr>
          <w:rFonts w:ascii="Times New Roman" w:hAnsi="Times New Roman" w:cs="Times New Roman"/>
          <w:sz w:val="24"/>
          <w:szCs w:val="24"/>
        </w:rPr>
        <w:t xml:space="preserve"> </w:t>
      </w:r>
      <w:r w:rsidR="00CC5280" w:rsidRPr="003454B5">
        <w:rPr>
          <w:rFonts w:ascii="Times New Roman" w:hAnsi="Times New Roman" w:cs="Times New Roman"/>
          <w:color w:val="000000"/>
          <w:sz w:val="24"/>
          <w:szCs w:val="24"/>
          <w:lang w:eastAsia="en-CA"/>
        </w:rPr>
        <w:t xml:space="preserve">For those interested in pursuing this topic </w:t>
      </w:r>
      <w:r w:rsidR="00CC5280">
        <w:rPr>
          <w:rFonts w:ascii="Times New Roman" w:hAnsi="Times New Roman" w:cs="Times New Roman"/>
          <w:color w:val="000000"/>
          <w:sz w:val="24"/>
          <w:szCs w:val="24"/>
          <w:lang w:eastAsia="en-CA"/>
        </w:rPr>
        <w:t xml:space="preserve">on Gauquelin </w:t>
      </w:r>
      <w:r w:rsidR="00CC5280" w:rsidRPr="003454B5">
        <w:rPr>
          <w:rFonts w:ascii="Times New Roman" w:hAnsi="Times New Roman" w:cs="Times New Roman"/>
          <w:color w:val="000000"/>
          <w:sz w:val="24"/>
          <w:szCs w:val="24"/>
          <w:lang w:eastAsia="en-CA"/>
        </w:rPr>
        <w:t xml:space="preserve">further, a very detailed </w:t>
      </w:r>
      <w:r w:rsidR="00CC5280">
        <w:rPr>
          <w:rFonts w:ascii="Times New Roman" w:hAnsi="Times New Roman" w:cs="Times New Roman"/>
          <w:color w:val="000000"/>
          <w:sz w:val="24"/>
          <w:szCs w:val="24"/>
          <w:lang w:eastAsia="en-CA"/>
        </w:rPr>
        <w:t xml:space="preserve">(but somewhat dated) </w:t>
      </w:r>
      <w:r w:rsidR="00CC5280" w:rsidRPr="003454B5">
        <w:rPr>
          <w:rFonts w:ascii="Times New Roman" w:hAnsi="Times New Roman" w:cs="Times New Roman"/>
          <w:color w:val="000000"/>
          <w:sz w:val="24"/>
          <w:szCs w:val="24"/>
          <w:lang w:eastAsia="en-CA"/>
        </w:rPr>
        <w:t xml:space="preserve">overview and examination of the research of the Gauquelins can be found in Kelly, Dean, and Saklofske, 1990,  and an extensive, recent, </w:t>
      </w:r>
      <w:r w:rsidR="00CC5280" w:rsidRPr="003A5866">
        <w:rPr>
          <w:rFonts w:ascii="Times New Roman" w:hAnsi="Times New Roman" w:cs="Times New Roman"/>
          <w:b/>
          <w:color w:val="000000"/>
          <w:sz w:val="24"/>
          <w:szCs w:val="24"/>
          <w:lang w:eastAsia="en-CA"/>
        </w:rPr>
        <w:t>updated</w:t>
      </w:r>
      <w:r w:rsidR="00CC5280" w:rsidRPr="003454B5">
        <w:rPr>
          <w:rFonts w:ascii="Times New Roman" w:hAnsi="Times New Roman" w:cs="Times New Roman"/>
          <w:color w:val="000000"/>
          <w:sz w:val="24"/>
          <w:szCs w:val="24"/>
          <w:lang w:eastAsia="en-CA"/>
        </w:rPr>
        <w:t xml:space="preserve"> survey in Dean, Mather, Nias and Smit (2022, pp  131-196</w:t>
      </w:r>
      <w:r w:rsidR="00CC5280">
        <w:rPr>
          <w:rFonts w:ascii="Times New Roman" w:hAnsi="Times New Roman" w:cs="Times New Roman"/>
          <w:color w:val="000000"/>
          <w:sz w:val="24"/>
          <w:szCs w:val="24"/>
          <w:lang w:eastAsia="en-CA"/>
        </w:rPr>
        <w:t>, 495-526</w:t>
      </w:r>
      <w:r w:rsidR="00CC5280" w:rsidRPr="003454B5">
        <w:rPr>
          <w:rFonts w:ascii="Times New Roman" w:hAnsi="Times New Roman" w:cs="Times New Roman"/>
          <w:color w:val="000000"/>
          <w:sz w:val="24"/>
          <w:szCs w:val="24"/>
          <w:lang w:eastAsia="en-CA"/>
        </w:rPr>
        <w:t xml:space="preserve">). </w:t>
      </w:r>
    </w:p>
    <w:p w:rsidR="00EB5D77" w:rsidRPr="003A5866" w:rsidRDefault="00EB5D77" w:rsidP="00470C28">
      <w:pPr>
        <w:shd w:val="clear" w:color="auto" w:fill="FFFFFF"/>
        <w:spacing w:after="0" w:line="240" w:lineRule="auto"/>
        <w:rPr>
          <w:rFonts w:ascii="Times New Roman" w:hAnsi="Times New Roman" w:cs="Times New Roman"/>
          <w:sz w:val="24"/>
          <w:szCs w:val="24"/>
        </w:rPr>
      </w:pPr>
    </w:p>
    <w:p w:rsidR="007A136C" w:rsidRPr="00942AEF" w:rsidRDefault="007A136C" w:rsidP="00E20F18">
      <w:pPr>
        <w:spacing w:after="0"/>
        <w:ind w:left="2160" w:firstLine="720"/>
        <w:rPr>
          <w:rFonts w:ascii="Times New Roman" w:hAnsi="Times New Roman" w:cs="Times New Roman"/>
          <w:bCs/>
          <w:color w:val="000000"/>
          <w:sz w:val="28"/>
          <w:szCs w:val="28"/>
          <w:u w:val="single"/>
        </w:rPr>
      </w:pPr>
      <w:r w:rsidRPr="00942AEF">
        <w:rPr>
          <w:rFonts w:ascii="Times New Roman" w:hAnsi="Times New Roman" w:cs="Times New Roman"/>
          <w:bCs/>
          <w:color w:val="000000"/>
          <w:sz w:val="28"/>
          <w:szCs w:val="28"/>
          <w:u w:val="single"/>
        </w:rPr>
        <w:t>Post-Gauquelin research</w:t>
      </w:r>
    </w:p>
    <w:p w:rsidR="00C14575" w:rsidRDefault="007A136C" w:rsidP="00C14575">
      <w:pPr>
        <w:spacing w:after="0" w:line="240" w:lineRule="auto"/>
        <w:rPr>
          <w:rFonts w:ascii="Times New Roman" w:hAnsi="Times New Roman" w:cs="Times New Roman"/>
          <w:color w:val="000000"/>
          <w:sz w:val="24"/>
          <w:szCs w:val="24"/>
          <w:lang w:eastAsia="en-CA"/>
        </w:rPr>
      </w:pPr>
      <w:r w:rsidRPr="003454B5">
        <w:rPr>
          <w:rFonts w:ascii="Times New Roman" w:hAnsi="Times New Roman" w:cs="Times New Roman"/>
          <w:sz w:val="24"/>
          <w:szCs w:val="24"/>
        </w:rPr>
        <w:lastRenderedPageBreak/>
        <w:t>The death of Françoise Gauquelin in 2007 marked the end of their research.</w:t>
      </w:r>
      <w:r w:rsidR="00810509">
        <w:rPr>
          <w:rFonts w:ascii="Times New Roman" w:hAnsi="Times New Roman" w:cs="Times New Roman"/>
          <w:sz w:val="24"/>
          <w:szCs w:val="24"/>
        </w:rPr>
        <w:t xml:space="preserve"> Although their data collection has</w:t>
      </w:r>
      <w:r w:rsidRPr="003454B5">
        <w:rPr>
          <w:rFonts w:ascii="Times New Roman" w:hAnsi="Times New Roman" w:cs="Times New Roman"/>
          <w:sz w:val="24"/>
          <w:szCs w:val="24"/>
        </w:rPr>
        <w:t xml:space="preserve"> not been extended, they are popular with astrologers, who remain indifferent to their </w:t>
      </w:r>
      <w:r w:rsidR="003C3D10">
        <w:rPr>
          <w:rFonts w:ascii="Times New Roman" w:hAnsi="Times New Roman" w:cs="Times New Roman"/>
          <w:sz w:val="24"/>
          <w:szCs w:val="24"/>
        </w:rPr>
        <w:t xml:space="preserve">likely </w:t>
      </w:r>
      <w:r w:rsidRPr="003454B5">
        <w:rPr>
          <w:rFonts w:ascii="Times New Roman" w:hAnsi="Times New Roman" w:cs="Times New Roman"/>
          <w:sz w:val="24"/>
          <w:szCs w:val="24"/>
        </w:rPr>
        <w:t>contamination by misreported data</w:t>
      </w:r>
      <w:r w:rsidR="00994259">
        <w:rPr>
          <w:rFonts w:ascii="Times New Roman" w:hAnsi="Times New Roman" w:cs="Times New Roman"/>
          <w:sz w:val="24"/>
          <w:szCs w:val="24"/>
        </w:rPr>
        <w:t xml:space="preserve"> (Dean, </w:t>
      </w:r>
      <w:r w:rsidR="00994259" w:rsidRPr="00994259">
        <w:rPr>
          <w:rFonts w:ascii="Times New Roman" w:hAnsi="Times New Roman" w:cs="Times New Roman"/>
          <w:i/>
          <w:sz w:val="24"/>
          <w:szCs w:val="24"/>
        </w:rPr>
        <w:t>et a</w:t>
      </w:r>
      <w:r w:rsidR="00994259">
        <w:rPr>
          <w:rFonts w:ascii="Times New Roman" w:hAnsi="Times New Roman" w:cs="Times New Roman"/>
          <w:sz w:val="24"/>
          <w:szCs w:val="24"/>
        </w:rPr>
        <w:t>l, 2022</w:t>
      </w:r>
      <w:r w:rsidR="007B3F82">
        <w:rPr>
          <w:rFonts w:ascii="Times New Roman" w:hAnsi="Times New Roman" w:cs="Times New Roman"/>
          <w:sz w:val="24"/>
          <w:szCs w:val="24"/>
        </w:rPr>
        <w:t>)</w:t>
      </w:r>
      <w:r w:rsidRPr="003454B5">
        <w:rPr>
          <w:rFonts w:ascii="Times New Roman" w:hAnsi="Times New Roman" w:cs="Times New Roman"/>
          <w:sz w:val="24"/>
          <w:szCs w:val="24"/>
        </w:rPr>
        <w:t xml:space="preserve">. So their tests inevitably find something "significant", simply because misreporting mimics astrology so well that it escapes the usual controls designed to detect artifacts. So the result is inevitably touted as proof of </w:t>
      </w:r>
      <w:r w:rsidR="00E51587" w:rsidRPr="00EB6C4D">
        <w:rPr>
          <w:rFonts w:ascii="Times New Roman" w:hAnsi="Times New Roman" w:cs="Times New Roman"/>
          <w:b/>
          <w:sz w:val="24"/>
          <w:szCs w:val="24"/>
        </w:rPr>
        <w:t>all</w:t>
      </w:r>
      <w:r w:rsidR="00E51587">
        <w:rPr>
          <w:rFonts w:ascii="Times New Roman" w:hAnsi="Times New Roman" w:cs="Times New Roman"/>
          <w:sz w:val="24"/>
          <w:szCs w:val="24"/>
        </w:rPr>
        <w:t xml:space="preserve"> of </w:t>
      </w:r>
      <w:r w:rsidRPr="003454B5">
        <w:rPr>
          <w:rFonts w:ascii="Times New Roman" w:hAnsi="Times New Roman" w:cs="Times New Roman"/>
          <w:sz w:val="24"/>
          <w:szCs w:val="24"/>
        </w:rPr>
        <w:t>astrology.</w:t>
      </w:r>
      <w:r w:rsidR="00B43525" w:rsidRPr="003454B5">
        <w:rPr>
          <w:rFonts w:ascii="Times New Roman" w:hAnsi="Times New Roman" w:cs="Times New Roman"/>
          <w:sz w:val="24"/>
          <w:szCs w:val="24"/>
        </w:rPr>
        <w:t xml:space="preserve"> </w:t>
      </w:r>
      <w:r w:rsidR="004055B5">
        <w:rPr>
          <w:rFonts w:ascii="Times New Roman" w:hAnsi="Times New Roman" w:cs="Times New Roman"/>
          <w:sz w:val="24"/>
          <w:szCs w:val="24"/>
        </w:rPr>
        <w:t xml:space="preserve">But this problem </w:t>
      </w:r>
      <w:r w:rsidRPr="003454B5">
        <w:rPr>
          <w:rFonts w:ascii="Times New Roman" w:hAnsi="Times New Roman" w:cs="Times New Roman"/>
          <w:sz w:val="24"/>
          <w:szCs w:val="24"/>
        </w:rPr>
        <w:t>extends to the whole astrological research area, not just Gauquelin's. Belief in astrology is so pervasive that any data set is likely to contain believers whose belief has moved them in a direction consistent with astrology. For example</w:t>
      </w:r>
      <w:r w:rsidR="00810509">
        <w:rPr>
          <w:rFonts w:ascii="Times New Roman" w:hAnsi="Times New Roman" w:cs="Times New Roman"/>
          <w:sz w:val="24"/>
          <w:szCs w:val="24"/>
        </w:rPr>
        <w:t>,</w:t>
      </w:r>
      <w:r w:rsidRPr="003454B5">
        <w:rPr>
          <w:rFonts w:ascii="Times New Roman" w:hAnsi="Times New Roman" w:cs="Times New Roman"/>
          <w:sz w:val="24"/>
          <w:szCs w:val="24"/>
        </w:rPr>
        <w:t xml:space="preserve"> if you know your chart indicates X, you will see yoursel</w:t>
      </w:r>
      <w:r w:rsidR="00810509">
        <w:rPr>
          <w:rFonts w:ascii="Times New Roman" w:hAnsi="Times New Roman" w:cs="Times New Roman"/>
          <w:sz w:val="24"/>
          <w:szCs w:val="24"/>
        </w:rPr>
        <w:t xml:space="preserve">f as more X-ish than you </w:t>
      </w:r>
      <w:r w:rsidRPr="003454B5">
        <w:rPr>
          <w:rFonts w:ascii="Times New Roman" w:hAnsi="Times New Roman" w:cs="Times New Roman"/>
          <w:sz w:val="24"/>
          <w:szCs w:val="24"/>
        </w:rPr>
        <w:t xml:space="preserve">are (this is called self-attribution), which is why odd-numbered signs tend to score higher on extraversion than even-numbered signs. </w:t>
      </w:r>
      <w:r w:rsidR="00B43525" w:rsidRPr="003454B5">
        <w:rPr>
          <w:rFonts w:ascii="Times New Roman" w:hAnsi="Times New Roman" w:cs="Times New Roman"/>
          <w:sz w:val="24"/>
          <w:szCs w:val="24"/>
        </w:rPr>
        <w:t xml:space="preserve"> </w:t>
      </w:r>
      <w:r w:rsidRPr="003454B5">
        <w:rPr>
          <w:rFonts w:ascii="Times New Roman" w:hAnsi="Times New Roman" w:cs="Times New Roman"/>
          <w:sz w:val="24"/>
          <w:szCs w:val="24"/>
        </w:rPr>
        <w:t>In other words, to the extent that astrology's pervasive popularity makes finite self-attribution plausible in all areas of human life, tiny but positive effect sizes (rather than zero effect sizes) should be the norm.</w:t>
      </w:r>
      <w:r w:rsidR="00E249B0">
        <w:rPr>
          <w:rStyle w:val="FootnoteReference"/>
          <w:rFonts w:ascii="Times New Roman" w:hAnsi="Times New Roman" w:cs="Times New Roman"/>
          <w:sz w:val="24"/>
          <w:szCs w:val="24"/>
        </w:rPr>
        <w:footnoteReference w:id="76"/>
      </w:r>
      <w:r w:rsidRPr="003454B5">
        <w:rPr>
          <w:rFonts w:ascii="Times New Roman" w:hAnsi="Times New Roman" w:cs="Times New Roman"/>
          <w:sz w:val="24"/>
          <w:szCs w:val="24"/>
        </w:rPr>
        <w:t xml:space="preserve"> The effect might be very slight, but if your sample is large enough, and like most astrologers</w:t>
      </w:r>
      <w:r w:rsidR="00810509">
        <w:rPr>
          <w:rFonts w:ascii="Times New Roman" w:hAnsi="Times New Roman" w:cs="Times New Roman"/>
          <w:sz w:val="24"/>
          <w:szCs w:val="24"/>
        </w:rPr>
        <w:t>,</w:t>
      </w:r>
      <w:r w:rsidRPr="003454B5">
        <w:rPr>
          <w:rFonts w:ascii="Times New Roman" w:hAnsi="Times New Roman" w:cs="Times New Roman"/>
          <w:sz w:val="24"/>
          <w:szCs w:val="24"/>
        </w:rPr>
        <w:t xml:space="preserve"> you attend only to</w:t>
      </w:r>
      <w:r w:rsidR="000E632C">
        <w:rPr>
          <w:rFonts w:ascii="Times New Roman" w:hAnsi="Times New Roman" w:cs="Times New Roman"/>
          <w:sz w:val="24"/>
          <w:szCs w:val="24"/>
        </w:rPr>
        <w:t xml:space="preserve"> statistical</w:t>
      </w:r>
      <w:r w:rsidRPr="003454B5">
        <w:rPr>
          <w:rFonts w:ascii="Times New Roman" w:hAnsi="Times New Roman" w:cs="Times New Roman"/>
          <w:sz w:val="24"/>
          <w:szCs w:val="24"/>
        </w:rPr>
        <w:t xml:space="preserve"> </w:t>
      </w:r>
      <w:r w:rsidRPr="003454B5">
        <w:rPr>
          <w:rFonts w:ascii="Times New Roman" w:hAnsi="Times New Roman" w:cs="Times New Roman"/>
          <w:i/>
          <w:iCs/>
          <w:sz w:val="24"/>
          <w:szCs w:val="24"/>
        </w:rPr>
        <w:t>p</w:t>
      </w:r>
      <w:r w:rsidRPr="003454B5">
        <w:rPr>
          <w:rFonts w:ascii="Times New Roman" w:hAnsi="Times New Roman" w:cs="Times New Roman"/>
          <w:sz w:val="24"/>
          <w:szCs w:val="24"/>
        </w:rPr>
        <w:t xml:space="preserve"> values and ignore effect sizes</w:t>
      </w:r>
      <w:r w:rsidR="00977DFF">
        <w:rPr>
          <w:rFonts w:ascii="Times New Roman" w:hAnsi="Times New Roman" w:cs="Times New Roman"/>
          <w:sz w:val="24"/>
          <w:szCs w:val="24"/>
        </w:rPr>
        <w:t xml:space="preserve"> and fail to divide large sample sizes to see if the effect replicates</w:t>
      </w:r>
      <w:r w:rsidRPr="003454B5">
        <w:rPr>
          <w:rFonts w:ascii="Times New Roman" w:hAnsi="Times New Roman" w:cs="Times New Roman"/>
          <w:sz w:val="24"/>
          <w:szCs w:val="24"/>
        </w:rPr>
        <w:t xml:space="preserve">, the result will </w:t>
      </w:r>
      <w:r w:rsidR="001F3BA7">
        <w:rPr>
          <w:rFonts w:ascii="Times New Roman" w:hAnsi="Times New Roman" w:cs="Times New Roman"/>
          <w:sz w:val="24"/>
          <w:szCs w:val="24"/>
        </w:rPr>
        <w:t xml:space="preserve">often </w:t>
      </w:r>
      <w:r w:rsidRPr="003454B5">
        <w:rPr>
          <w:rFonts w:ascii="Times New Roman" w:hAnsi="Times New Roman" w:cs="Times New Roman"/>
          <w:sz w:val="24"/>
          <w:szCs w:val="24"/>
        </w:rPr>
        <w:t xml:space="preserve">be apparent support for </w:t>
      </w:r>
      <w:r w:rsidR="00C81422">
        <w:rPr>
          <w:rFonts w:ascii="Times New Roman" w:hAnsi="Times New Roman" w:cs="Times New Roman"/>
          <w:sz w:val="24"/>
          <w:szCs w:val="24"/>
        </w:rPr>
        <w:t xml:space="preserve">Western </w:t>
      </w:r>
      <w:r w:rsidRPr="003454B5">
        <w:rPr>
          <w:rFonts w:ascii="Times New Roman" w:hAnsi="Times New Roman" w:cs="Times New Roman"/>
          <w:sz w:val="24"/>
          <w:szCs w:val="24"/>
        </w:rPr>
        <w:t>astrology</w:t>
      </w:r>
      <w:r w:rsidR="00EC75A3">
        <w:rPr>
          <w:rFonts w:ascii="Times New Roman" w:hAnsi="Times New Roman" w:cs="Times New Roman"/>
          <w:sz w:val="24"/>
          <w:szCs w:val="24"/>
        </w:rPr>
        <w:t xml:space="preserve"> (for concerns about the p-value, see Bower, 2021</w:t>
      </w:r>
      <w:r w:rsidR="008438BC">
        <w:rPr>
          <w:rFonts w:ascii="Times New Roman" w:hAnsi="Times New Roman" w:cs="Times New Roman"/>
          <w:sz w:val="24"/>
          <w:szCs w:val="24"/>
        </w:rPr>
        <w:t xml:space="preserve">, Dean </w:t>
      </w:r>
      <w:r w:rsidR="008438BC" w:rsidRPr="008438BC">
        <w:rPr>
          <w:rFonts w:ascii="Times New Roman" w:hAnsi="Times New Roman" w:cs="Times New Roman"/>
          <w:i/>
          <w:sz w:val="24"/>
          <w:szCs w:val="24"/>
        </w:rPr>
        <w:t>et al</w:t>
      </w:r>
      <w:r w:rsidR="008438BC">
        <w:rPr>
          <w:rFonts w:ascii="Times New Roman" w:hAnsi="Times New Roman" w:cs="Times New Roman"/>
          <w:sz w:val="24"/>
          <w:szCs w:val="24"/>
        </w:rPr>
        <w:t>, 2022, pp. 704-711)</w:t>
      </w:r>
      <w:r w:rsidRPr="003454B5">
        <w:rPr>
          <w:rFonts w:ascii="Times New Roman" w:hAnsi="Times New Roman" w:cs="Times New Roman"/>
          <w:sz w:val="24"/>
          <w:szCs w:val="24"/>
        </w:rPr>
        <w:t>.</w:t>
      </w:r>
      <w:r w:rsidR="00B43525" w:rsidRPr="003454B5">
        <w:rPr>
          <w:rFonts w:ascii="Times New Roman" w:hAnsi="Times New Roman" w:cs="Times New Roman"/>
          <w:sz w:val="24"/>
          <w:szCs w:val="24"/>
        </w:rPr>
        <w:t xml:space="preserve"> </w:t>
      </w:r>
      <w:r w:rsidR="00F66C3B" w:rsidRPr="00F66C3B">
        <w:rPr>
          <w:rFonts w:ascii="Times New Roman" w:eastAsia="Times New Roman" w:hAnsi="Times New Roman" w:cs="Times New Roman"/>
          <w:color w:val="000000"/>
          <w:sz w:val="24"/>
          <w:szCs w:val="21"/>
        </w:rPr>
        <w:t>Such studies should also incorporate  controls against mistaking attribution effects for astrological effects.</w:t>
      </w:r>
      <w:r w:rsidR="00F66C3B">
        <w:rPr>
          <w:rFonts w:ascii="Charter BT" w:eastAsia="Times New Roman" w:hAnsi="Charter BT" w:cs="Arial"/>
          <w:color w:val="000000"/>
          <w:sz w:val="24"/>
          <w:szCs w:val="21"/>
        </w:rPr>
        <w:t xml:space="preserve"> </w:t>
      </w:r>
      <w:r w:rsidR="008E1F0A">
        <w:rPr>
          <w:rFonts w:ascii="Times New Roman" w:hAnsi="Times New Roman" w:cs="Times New Roman"/>
          <w:sz w:val="24"/>
          <w:szCs w:val="24"/>
        </w:rPr>
        <w:t xml:space="preserve">Consequently, we would expect local astrologies to be supported in studies with </w:t>
      </w:r>
      <w:r w:rsidR="004C17A7">
        <w:rPr>
          <w:rFonts w:ascii="Times New Roman" w:hAnsi="Times New Roman" w:cs="Times New Roman"/>
          <w:sz w:val="24"/>
          <w:szCs w:val="24"/>
        </w:rPr>
        <w:t xml:space="preserve">their </w:t>
      </w:r>
      <w:r w:rsidR="008E1F0A">
        <w:rPr>
          <w:rFonts w:ascii="Times New Roman" w:hAnsi="Times New Roman" w:cs="Times New Roman"/>
          <w:sz w:val="24"/>
          <w:szCs w:val="24"/>
        </w:rPr>
        <w:t xml:space="preserve">local populations. For example, we would expect large scale studies on astrology in India to find support for Vedic astrologies and little or no support for Western astrologies, and vice-versa. </w:t>
      </w:r>
    </w:p>
    <w:p w:rsidR="00C14575" w:rsidRDefault="006B1BBD" w:rsidP="00C1457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w:t>
      </w:r>
      <w:r w:rsidR="007A136C" w:rsidRPr="003454B5">
        <w:rPr>
          <w:rFonts w:ascii="Times New Roman" w:hAnsi="Times New Roman" w:cs="Times New Roman"/>
          <w:sz w:val="24"/>
          <w:szCs w:val="24"/>
        </w:rPr>
        <w:t xml:space="preserve">ne might expect that if </w:t>
      </w:r>
      <w:r w:rsidR="00640549">
        <w:rPr>
          <w:rFonts w:ascii="Times New Roman" w:hAnsi="Times New Roman" w:cs="Times New Roman"/>
          <w:sz w:val="24"/>
          <w:szCs w:val="24"/>
        </w:rPr>
        <w:t xml:space="preserve">Western </w:t>
      </w:r>
      <w:r w:rsidR="007A136C" w:rsidRPr="003454B5">
        <w:rPr>
          <w:rFonts w:ascii="Times New Roman" w:hAnsi="Times New Roman" w:cs="Times New Roman"/>
          <w:sz w:val="24"/>
          <w:szCs w:val="24"/>
        </w:rPr>
        <w:t>astrologers were i</w:t>
      </w:r>
      <w:r w:rsidR="00810509">
        <w:rPr>
          <w:rFonts w:ascii="Times New Roman" w:hAnsi="Times New Roman" w:cs="Times New Roman"/>
          <w:sz w:val="24"/>
          <w:szCs w:val="24"/>
        </w:rPr>
        <w:t xml:space="preserve">ndeed interested in pursuing </w:t>
      </w:r>
      <w:r w:rsidR="007A136C" w:rsidRPr="003454B5">
        <w:rPr>
          <w:rFonts w:ascii="Times New Roman" w:hAnsi="Times New Roman" w:cs="Times New Roman"/>
          <w:sz w:val="24"/>
          <w:szCs w:val="24"/>
        </w:rPr>
        <w:t>empirical astrology, they would have started with the Gauquelin findings and proceed</w:t>
      </w:r>
      <w:r w:rsidR="00810509">
        <w:rPr>
          <w:rFonts w:ascii="Times New Roman" w:hAnsi="Times New Roman" w:cs="Times New Roman"/>
          <w:sz w:val="24"/>
          <w:szCs w:val="24"/>
        </w:rPr>
        <w:t>ing</w:t>
      </w:r>
      <w:r w:rsidR="007A136C" w:rsidRPr="003454B5">
        <w:rPr>
          <w:rFonts w:ascii="Times New Roman" w:hAnsi="Times New Roman" w:cs="Times New Roman"/>
          <w:sz w:val="24"/>
          <w:szCs w:val="24"/>
        </w:rPr>
        <w:t xml:space="preserve"> from there. But they preferred to keep intact</w:t>
      </w:r>
      <w:r w:rsidR="003C1D41">
        <w:rPr>
          <w:rFonts w:ascii="Times New Roman" w:hAnsi="Times New Roman" w:cs="Times New Roman"/>
          <w:sz w:val="24"/>
          <w:szCs w:val="24"/>
        </w:rPr>
        <w:t xml:space="preserve"> the astrology they already believed</w:t>
      </w:r>
      <w:r w:rsidR="007A136C" w:rsidRPr="003454B5">
        <w:rPr>
          <w:rFonts w:ascii="Times New Roman" w:hAnsi="Times New Roman" w:cs="Times New Roman"/>
          <w:sz w:val="24"/>
          <w:szCs w:val="24"/>
        </w:rPr>
        <w:t xml:space="preserve">. </w:t>
      </w:r>
    </w:p>
    <w:p w:rsidR="00020202" w:rsidRPr="003454B5" w:rsidRDefault="00020202" w:rsidP="00C14575">
      <w:pPr>
        <w:spacing w:after="0" w:line="240" w:lineRule="auto"/>
        <w:ind w:firstLine="720"/>
        <w:rPr>
          <w:rFonts w:ascii="Times New Roman" w:hAnsi="Times New Roman" w:cs="Times New Roman"/>
          <w:sz w:val="24"/>
          <w:szCs w:val="24"/>
        </w:rPr>
      </w:pPr>
    </w:p>
    <w:p w:rsidR="002379C1" w:rsidRPr="00942668" w:rsidRDefault="008C2612" w:rsidP="00482F07">
      <w:pPr>
        <w:spacing w:after="0" w:line="240" w:lineRule="auto"/>
        <w:ind w:left="720" w:firstLine="720"/>
        <w:rPr>
          <w:rFonts w:ascii="Times New Roman" w:eastAsia="Times New Roman" w:hAnsi="Times New Roman" w:cs="Times New Roman"/>
          <w:sz w:val="28"/>
          <w:szCs w:val="28"/>
          <w:u w:val="single"/>
          <w:lang w:eastAsia="en-CA"/>
        </w:rPr>
      </w:pPr>
      <w:r w:rsidRPr="008C2612">
        <w:rPr>
          <w:rFonts w:ascii="Times New Roman" w:eastAsia="Times New Roman" w:hAnsi="Times New Roman" w:cs="Times New Roman"/>
          <w:sz w:val="28"/>
          <w:szCs w:val="28"/>
          <w:lang w:eastAsia="en-CA"/>
        </w:rPr>
        <w:t xml:space="preserve">     </w:t>
      </w:r>
      <w:r w:rsidR="00E14A46" w:rsidRPr="00942668">
        <w:rPr>
          <w:rFonts w:ascii="Times New Roman" w:eastAsia="Times New Roman" w:hAnsi="Times New Roman" w:cs="Times New Roman"/>
          <w:sz w:val="28"/>
          <w:szCs w:val="28"/>
          <w:u w:val="single"/>
          <w:lang w:eastAsia="en-CA"/>
        </w:rPr>
        <w:t>Astrological Symbolism</w:t>
      </w:r>
      <w:r w:rsidR="00410A8D">
        <w:rPr>
          <w:rFonts w:ascii="Times New Roman" w:eastAsia="Times New Roman" w:hAnsi="Times New Roman" w:cs="Times New Roman"/>
          <w:sz w:val="28"/>
          <w:szCs w:val="28"/>
          <w:u w:val="single"/>
          <w:lang w:eastAsia="en-CA"/>
        </w:rPr>
        <w:t>: Some Problems</w:t>
      </w:r>
    </w:p>
    <w:p w:rsidR="00FA3228" w:rsidRDefault="00A128F1" w:rsidP="009C4B60">
      <w:pPr>
        <w:spacing w:after="0" w:line="240" w:lineRule="auto"/>
        <w:rPr>
          <w:rFonts w:ascii="Times New Roman" w:hAnsi="Times New Roman" w:cs="Times New Roman"/>
          <w:color w:val="1A1A1A"/>
          <w:sz w:val="24"/>
          <w:szCs w:val="24"/>
          <w:shd w:val="clear" w:color="auto" w:fill="FFFFFF"/>
        </w:rPr>
      </w:pPr>
      <w:r>
        <w:rPr>
          <w:rFonts w:ascii="Times New Roman" w:eastAsia="Times New Roman" w:hAnsi="Times New Roman" w:cs="Times New Roman"/>
          <w:sz w:val="24"/>
          <w:szCs w:val="24"/>
          <w:lang w:eastAsia="en-CA"/>
        </w:rPr>
        <w:t>While we are all familiar with the notion of symbolism in our lives</w:t>
      </w:r>
      <w:r w:rsidR="00A16E58">
        <w:rPr>
          <w:rFonts w:ascii="Times New Roman" w:eastAsia="Times New Roman" w:hAnsi="Times New Roman" w:cs="Times New Roman"/>
          <w:sz w:val="24"/>
          <w:szCs w:val="24"/>
          <w:lang w:eastAsia="en-CA"/>
        </w:rPr>
        <w:t xml:space="preserve"> [</w:t>
      </w:r>
      <w:r w:rsidR="001E640F">
        <w:rPr>
          <w:rFonts w:ascii="Times New Roman" w:eastAsia="Times New Roman" w:hAnsi="Times New Roman" w:cs="Times New Roman"/>
          <w:sz w:val="24"/>
          <w:szCs w:val="24"/>
          <w:lang w:eastAsia="en-CA"/>
        </w:rPr>
        <w:t xml:space="preserve">think of </w:t>
      </w:r>
      <w:r w:rsidR="006B7EE4">
        <w:rPr>
          <w:rFonts w:ascii="Times New Roman" w:eastAsia="Times New Roman" w:hAnsi="Times New Roman" w:cs="Times New Roman"/>
          <w:sz w:val="24"/>
          <w:szCs w:val="24"/>
          <w:lang w:eastAsia="en-CA"/>
        </w:rPr>
        <w:t>our use of metaphors</w:t>
      </w:r>
      <w:r w:rsidR="0040376B">
        <w:rPr>
          <w:rFonts w:ascii="Times New Roman" w:eastAsia="Times New Roman" w:hAnsi="Times New Roman" w:cs="Times New Roman"/>
          <w:sz w:val="24"/>
          <w:szCs w:val="24"/>
          <w:lang w:eastAsia="en-CA"/>
        </w:rPr>
        <w:t xml:space="preserve"> in </w:t>
      </w:r>
      <w:r w:rsidR="00BC788E">
        <w:rPr>
          <w:rFonts w:ascii="Times New Roman" w:eastAsia="Times New Roman" w:hAnsi="Times New Roman" w:cs="Times New Roman"/>
          <w:sz w:val="24"/>
          <w:szCs w:val="24"/>
          <w:lang w:eastAsia="en-CA"/>
        </w:rPr>
        <w:t>e</w:t>
      </w:r>
      <w:r w:rsidR="006C2C61">
        <w:rPr>
          <w:rFonts w:ascii="Times New Roman" w:eastAsia="Times New Roman" w:hAnsi="Times New Roman" w:cs="Times New Roman"/>
          <w:sz w:val="24"/>
          <w:szCs w:val="24"/>
          <w:lang w:eastAsia="en-CA"/>
        </w:rPr>
        <w:t>veryday life (e.g ‘John is tough as steel’</w:t>
      </w:r>
      <w:r w:rsidR="00F3040B">
        <w:rPr>
          <w:rFonts w:ascii="Times New Roman" w:eastAsia="Times New Roman" w:hAnsi="Times New Roman" w:cs="Times New Roman"/>
          <w:sz w:val="24"/>
          <w:szCs w:val="24"/>
          <w:lang w:eastAsia="en-CA"/>
        </w:rPr>
        <w:t xml:space="preserve">, </w:t>
      </w:r>
      <w:r w:rsidR="00800B45">
        <w:rPr>
          <w:rFonts w:ascii="Times New Roman" w:eastAsia="Times New Roman" w:hAnsi="Times New Roman" w:cs="Times New Roman"/>
          <w:sz w:val="24"/>
          <w:szCs w:val="24"/>
          <w:lang w:eastAsia="en-CA"/>
        </w:rPr>
        <w:t xml:space="preserve">‘paternalist government’, </w:t>
      </w:r>
      <w:r w:rsidR="001A7C4D">
        <w:rPr>
          <w:rFonts w:ascii="Times New Roman" w:eastAsia="Times New Roman" w:hAnsi="Times New Roman" w:cs="Times New Roman"/>
          <w:sz w:val="24"/>
          <w:szCs w:val="24"/>
          <w:lang w:eastAsia="en-CA"/>
        </w:rPr>
        <w:t>etc</w:t>
      </w:r>
      <w:r w:rsidR="00BC788E">
        <w:rPr>
          <w:rFonts w:ascii="Times New Roman" w:eastAsia="Times New Roman" w:hAnsi="Times New Roman" w:cs="Times New Roman"/>
          <w:sz w:val="24"/>
          <w:szCs w:val="24"/>
          <w:lang w:eastAsia="en-CA"/>
        </w:rPr>
        <w:t>)</w:t>
      </w:r>
      <w:r w:rsidR="006B7EE4">
        <w:rPr>
          <w:rFonts w:ascii="Times New Roman" w:eastAsia="Times New Roman" w:hAnsi="Times New Roman" w:cs="Times New Roman"/>
          <w:sz w:val="24"/>
          <w:szCs w:val="24"/>
          <w:lang w:eastAsia="en-CA"/>
        </w:rPr>
        <w:t xml:space="preserve">, </w:t>
      </w:r>
      <w:r w:rsidR="00DE40B7">
        <w:rPr>
          <w:rFonts w:ascii="Times New Roman" w:eastAsia="Times New Roman" w:hAnsi="Times New Roman" w:cs="Times New Roman"/>
          <w:sz w:val="24"/>
          <w:szCs w:val="24"/>
          <w:lang w:eastAsia="en-CA"/>
        </w:rPr>
        <w:t xml:space="preserve">and symbolism </w:t>
      </w:r>
      <w:r w:rsidR="00BA7857">
        <w:rPr>
          <w:rFonts w:ascii="Times New Roman" w:eastAsia="Times New Roman" w:hAnsi="Times New Roman" w:cs="Times New Roman"/>
          <w:sz w:val="24"/>
          <w:szCs w:val="24"/>
          <w:lang w:eastAsia="en-CA"/>
        </w:rPr>
        <w:t xml:space="preserve">of all kinds </w:t>
      </w:r>
      <w:r w:rsidR="00A16E58">
        <w:rPr>
          <w:rFonts w:ascii="Times New Roman" w:eastAsia="Times New Roman" w:hAnsi="Times New Roman" w:cs="Times New Roman"/>
          <w:sz w:val="24"/>
          <w:szCs w:val="24"/>
          <w:lang w:eastAsia="en-CA"/>
        </w:rPr>
        <w:t xml:space="preserve">in the </w:t>
      </w:r>
      <w:r w:rsidR="00776064">
        <w:rPr>
          <w:rFonts w:ascii="Times New Roman" w:eastAsia="Times New Roman" w:hAnsi="Times New Roman" w:cs="Times New Roman"/>
          <w:sz w:val="24"/>
          <w:szCs w:val="24"/>
          <w:lang w:eastAsia="en-CA"/>
        </w:rPr>
        <w:t>sciences (</w:t>
      </w:r>
      <w:r w:rsidR="0040376B">
        <w:rPr>
          <w:rFonts w:ascii="Times New Roman" w:eastAsia="Times New Roman" w:hAnsi="Times New Roman" w:cs="Times New Roman"/>
          <w:sz w:val="24"/>
          <w:szCs w:val="24"/>
          <w:lang w:eastAsia="en-CA"/>
        </w:rPr>
        <w:t xml:space="preserve">Stuart &amp; </w:t>
      </w:r>
      <w:r w:rsidR="004610EB" w:rsidRPr="00312BA6">
        <w:rPr>
          <w:rFonts w:ascii="Times New Roman" w:hAnsi="Times New Roman" w:cs="Times New Roman"/>
          <w:color w:val="333333"/>
          <w:sz w:val="24"/>
          <w:szCs w:val="24"/>
          <w:shd w:val="clear" w:color="auto" w:fill="FCFCFC"/>
        </w:rPr>
        <w:t>Wilkenfeld</w:t>
      </w:r>
      <w:r w:rsidR="0040376B">
        <w:rPr>
          <w:rFonts w:ascii="Times New Roman" w:eastAsia="Times New Roman" w:hAnsi="Times New Roman" w:cs="Times New Roman"/>
          <w:sz w:val="24"/>
          <w:szCs w:val="24"/>
          <w:lang w:eastAsia="en-CA"/>
        </w:rPr>
        <w:t xml:space="preserve">, 2022; </w:t>
      </w:r>
      <w:r w:rsidR="00776064">
        <w:rPr>
          <w:rFonts w:ascii="Times New Roman" w:eastAsia="Times New Roman" w:hAnsi="Times New Roman" w:cs="Times New Roman"/>
          <w:sz w:val="24"/>
          <w:szCs w:val="24"/>
          <w:lang w:eastAsia="en-CA"/>
        </w:rPr>
        <w:t xml:space="preserve">Boudry, </w:t>
      </w:r>
      <w:r w:rsidR="00776064" w:rsidRPr="00554BFF">
        <w:rPr>
          <w:rFonts w:ascii="Times New Roman" w:eastAsia="Times New Roman" w:hAnsi="Times New Roman" w:cs="Times New Roman"/>
          <w:i/>
          <w:sz w:val="24"/>
          <w:szCs w:val="24"/>
          <w:lang w:eastAsia="en-CA"/>
        </w:rPr>
        <w:t>et al</w:t>
      </w:r>
      <w:r w:rsidR="00776064">
        <w:rPr>
          <w:rFonts w:ascii="Times New Roman" w:eastAsia="Times New Roman" w:hAnsi="Times New Roman" w:cs="Times New Roman"/>
          <w:sz w:val="24"/>
          <w:szCs w:val="24"/>
          <w:lang w:eastAsia="en-CA"/>
        </w:rPr>
        <w:t xml:space="preserve">, 2020), the </w:t>
      </w:r>
      <w:r w:rsidR="00A16E58">
        <w:rPr>
          <w:rFonts w:ascii="Times New Roman" w:eastAsia="Times New Roman" w:hAnsi="Times New Roman" w:cs="Times New Roman"/>
          <w:sz w:val="24"/>
          <w:szCs w:val="24"/>
          <w:lang w:eastAsia="en-CA"/>
        </w:rPr>
        <w:t>arts and literature]</w:t>
      </w:r>
      <w:r w:rsidR="00400059">
        <w:rPr>
          <w:rFonts w:ascii="Times New Roman" w:eastAsia="Times New Roman" w:hAnsi="Times New Roman" w:cs="Times New Roman"/>
          <w:sz w:val="24"/>
          <w:szCs w:val="24"/>
          <w:lang w:eastAsia="en-CA"/>
        </w:rPr>
        <w:t xml:space="preserve"> (</w:t>
      </w:r>
      <w:r w:rsidR="00042587">
        <w:rPr>
          <w:rFonts w:ascii="Times New Roman" w:eastAsia="Times New Roman" w:hAnsi="Times New Roman" w:cs="Times New Roman"/>
          <w:sz w:val="24"/>
          <w:szCs w:val="24"/>
          <w:lang w:eastAsia="en-CA"/>
        </w:rPr>
        <w:t xml:space="preserve">see </w:t>
      </w:r>
      <w:r w:rsidR="00400059">
        <w:rPr>
          <w:rFonts w:ascii="Times New Roman" w:eastAsia="Times New Roman" w:hAnsi="Times New Roman" w:cs="Times New Roman"/>
          <w:sz w:val="24"/>
          <w:szCs w:val="24"/>
          <w:lang w:eastAsia="en-CA"/>
        </w:rPr>
        <w:t>Altfield</w:t>
      </w:r>
      <w:r w:rsidR="004F5539">
        <w:rPr>
          <w:rFonts w:ascii="Times New Roman" w:eastAsia="Times New Roman" w:hAnsi="Times New Roman" w:cs="Times New Roman"/>
          <w:sz w:val="24"/>
          <w:szCs w:val="24"/>
          <w:lang w:eastAsia="en-CA"/>
        </w:rPr>
        <w:t xml:space="preserve"> </w:t>
      </w:r>
      <w:r w:rsidR="00400059">
        <w:rPr>
          <w:rFonts w:ascii="Times New Roman" w:eastAsia="Times New Roman" w:hAnsi="Times New Roman" w:cs="Times New Roman"/>
          <w:sz w:val="24"/>
          <w:szCs w:val="24"/>
          <w:lang w:eastAsia="en-CA"/>
        </w:rPr>
        <w:t>&amp; Diggs, 2019</w:t>
      </w:r>
      <w:r w:rsidR="0043169A">
        <w:rPr>
          <w:rFonts w:ascii="Times New Roman" w:eastAsia="Times New Roman" w:hAnsi="Times New Roman" w:cs="Times New Roman"/>
          <w:sz w:val="24"/>
          <w:szCs w:val="24"/>
          <w:lang w:eastAsia="en-CA"/>
        </w:rPr>
        <w:t xml:space="preserve">, </w:t>
      </w:r>
      <w:r w:rsidR="008E7BDA">
        <w:rPr>
          <w:rFonts w:ascii="Times New Roman" w:eastAsia="Times New Roman" w:hAnsi="Times New Roman" w:cs="Times New Roman"/>
          <w:sz w:val="24"/>
          <w:szCs w:val="24"/>
          <w:lang w:eastAsia="en-CA"/>
        </w:rPr>
        <w:t>and c</w:t>
      </w:r>
      <w:r w:rsidR="0043169A">
        <w:rPr>
          <w:rFonts w:ascii="Times New Roman" w:eastAsia="Times New Roman" w:hAnsi="Times New Roman" w:cs="Times New Roman"/>
          <w:sz w:val="24"/>
          <w:szCs w:val="24"/>
          <w:lang w:eastAsia="en-CA"/>
        </w:rPr>
        <w:t xml:space="preserve">onventional symbols in Western literature can be found at </w:t>
      </w:r>
      <w:r w:rsidR="0043169A" w:rsidRPr="0043169A">
        <w:rPr>
          <w:rFonts w:ascii="Times New Roman" w:eastAsia="Times New Roman" w:hAnsi="Times New Roman" w:cs="Times New Roman"/>
          <w:sz w:val="24"/>
          <w:szCs w:val="24"/>
          <w:lang w:eastAsia="en-CA"/>
        </w:rPr>
        <w:t>https://www.dvusd.org/cms/lib/AZ01901092/Centricity/Domain/2891/Gawain%20Symbols.pdf</w:t>
      </w:r>
      <w:r w:rsidR="00400059">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r w:rsidR="0072207B">
        <w:rPr>
          <w:rFonts w:ascii="Times New Roman" w:eastAsia="Times New Roman" w:hAnsi="Times New Roman" w:cs="Times New Roman"/>
          <w:sz w:val="24"/>
          <w:szCs w:val="24"/>
          <w:lang w:eastAsia="en-CA"/>
        </w:rPr>
        <w:t xml:space="preserve">however, </w:t>
      </w:r>
      <w:r>
        <w:rPr>
          <w:rFonts w:ascii="Times New Roman" w:eastAsia="Times New Roman" w:hAnsi="Times New Roman" w:cs="Times New Roman"/>
          <w:sz w:val="24"/>
          <w:szCs w:val="24"/>
          <w:lang w:eastAsia="en-CA"/>
        </w:rPr>
        <w:t xml:space="preserve">in astrology symbolism acquires what we might describe as </w:t>
      </w:r>
      <w:r w:rsidR="008C707D">
        <w:rPr>
          <w:rFonts w:ascii="Times New Roman" w:eastAsia="Times New Roman" w:hAnsi="Times New Roman" w:cs="Times New Roman"/>
          <w:sz w:val="24"/>
          <w:szCs w:val="24"/>
          <w:lang w:eastAsia="en-CA"/>
        </w:rPr>
        <w:t xml:space="preserve">possessing </w:t>
      </w:r>
      <w:r>
        <w:rPr>
          <w:rFonts w:ascii="Times New Roman" w:eastAsia="Times New Roman" w:hAnsi="Times New Roman" w:cs="Times New Roman"/>
          <w:sz w:val="24"/>
          <w:szCs w:val="24"/>
          <w:lang w:eastAsia="en-CA"/>
        </w:rPr>
        <w:t xml:space="preserve">a magical or </w:t>
      </w:r>
      <w:r w:rsidR="009C4B60">
        <w:rPr>
          <w:rFonts w:ascii="Times New Roman" w:eastAsia="Times New Roman" w:hAnsi="Times New Roman" w:cs="Times New Roman"/>
          <w:sz w:val="24"/>
          <w:szCs w:val="24"/>
          <w:lang w:eastAsia="en-CA"/>
        </w:rPr>
        <w:t>paranormal</w:t>
      </w:r>
      <w:r>
        <w:rPr>
          <w:rFonts w:ascii="Times New Roman" w:eastAsia="Times New Roman" w:hAnsi="Times New Roman" w:cs="Times New Roman"/>
          <w:sz w:val="24"/>
          <w:szCs w:val="24"/>
          <w:lang w:eastAsia="en-CA"/>
        </w:rPr>
        <w:t xml:space="preserve"> aspect</w:t>
      </w:r>
      <w:r w:rsidR="00C11E3A">
        <w:rPr>
          <w:rFonts w:ascii="Times New Roman" w:eastAsia="Times New Roman" w:hAnsi="Times New Roman" w:cs="Times New Roman"/>
          <w:sz w:val="24"/>
          <w:szCs w:val="24"/>
          <w:lang w:eastAsia="en-CA"/>
        </w:rPr>
        <w:t xml:space="preserve"> along with the conventional or mythological meaning</w:t>
      </w:r>
      <w:r>
        <w:rPr>
          <w:rFonts w:ascii="Times New Roman" w:eastAsia="Times New Roman" w:hAnsi="Times New Roman" w:cs="Times New Roman"/>
          <w:sz w:val="24"/>
          <w:szCs w:val="24"/>
          <w:lang w:eastAsia="en-CA"/>
        </w:rPr>
        <w:t xml:space="preserve">. </w:t>
      </w:r>
      <w:r w:rsidR="001B637A">
        <w:rPr>
          <w:rFonts w:ascii="Times New Roman" w:eastAsia="Times New Roman" w:hAnsi="Times New Roman" w:cs="Times New Roman"/>
          <w:sz w:val="24"/>
          <w:szCs w:val="24"/>
          <w:lang w:eastAsia="en-CA"/>
        </w:rPr>
        <w:t xml:space="preserve">Symbolism in astrology functions </w:t>
      </w:r>
      <w:r w:rsidR="001B637A" w:rsidRPr="001B6758">
        <w:rPr>
          <w:rFonts w:ascii="Times New Roman" w:eastAsia="Times New Roman" w:hAnsi="Times New Roman" w:cs="Times New Roman"/>
          <w:b/>
          <w:bCs/>
          <w:sz w:val="24"/>
          <w:szCs w:val="24"/>
          <w:lang w:eastAsia="en-CA"/>
        </w:rPr>
        <w:t>far differently</w:t>
      </w:r>
      <w:r w:rsidR="001B637A">
        <w:rPr>
          <w:rFonts w:ascii="Times New Roman" w:eastAsia="Times New Roman" w:hAnsi="Times New Roman" w:cs="Times New Roman"/>
          <w:sz w:val="24"/>
          <w:szCs w:val="24"/>
          <w:lang w:eastAsia="en-CA"/>
        </w:rPr>
        <w:t xml:space="preserve"> than talk of symbolism </w:t>
      </w:r>
      <w:r w:rsidR="00DD332D">
        <w:rPr>
          <w:rFonts w:ascii="Times New Roman" w:eastAsia="Times New Roman" w:hAnsi="Times New Roman" w:cs="Times New Roman"/>
          <w:sz w:val="24"/>
          <w:szCs w:val="24"/>
          <w:lang w:eastAsia="en-CA"/>
        </w:rPr>
        <w:t>i</w:t>
      </w:r>
      <w:r w:rsidR="001B637A">
        <w:rPr>
          <w:rFonts w:ascii="Times New Roman" w:eastAsia="Times New Roman" w:hAnsi="Times New Roman" w:cs="Times New Roman"/>
          <w:sz w:val="24"/>
          <w:szCs w:val="24"/>
          <w:lang w:eastAsia="en-CA"/>
        </w:rPr>
        <w:t xml:space="preserve">n everyday life and science. </w:t>
      </w:r>
      <w:r w:rsidR="00C57566">
        <w:rPr>
          <w:rStyle w:val="FootnoteReference"/>
          <w:rFonts w:ascii="Times New Roman" w:eastAsia="Times New Roman" w:hAnsi="Times New Roman" w:cs="Times New Roman"/>
          <w:sz w:val="24"/>
          <w:szCs w:val="24"/>
          <w:lang w:eastAsia="en-CA"/>
        </w:rPr>
        <w:footnoteReference w:id="77"/>
      </w:r>
      <w:r w:rsidR="003902B5">
        <w:rPr>
          <w:rFonts w:ascii="Times New Roman" w:eastAsia="Times New Roman" w:hAnsi="Times New Roman" w:cs="Times New Roman"/>
          <w:sz w:val="24"/>
          <w:szCs w:val="24"/>
          <w:lang w:eastAsia="en-CA"/>
        </w:rPr>
        <w:t xml:space="preserve"> </w:t>
      </w:r>
    </w:p>
    <w:p w:rsidR="009C4B60" w:rsidRDefault="009F2D34" w:rsidP="009C4B60">
      <w:pPr>
        <w:spacing w:after="0" w:line="240" w:lineRule="auto"/>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lastRenderedPageBreak/>
        <w:t>While symbolism in everyday life</w:t>
      </w:r>
      <w:r w:rsidR="00C82312">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science</w:t>
      </w:r>
      <w:r w:rsidR="00C82312">
        <w:rPr>
          <w:rFonts w:ascii="Times New Roman" w:hAnsi="Times New Roman" w:cs="Times New Roman"/>
          <w:color w:val="1A1A1A"/>
          <w:sz w:val="24"/>
          <w:szCs w:val="24"/>
          <w:shd w:val="clear" w:color="auto" w:fill="FFFFFF"/>
        </w:rPr>
        <w:t xml:space="preserve">, and the humanities </w:t>
      </w:r>
      <w:r>
        <w:rPr>
          <w:rFonts w:ascii="Times New Roman" w:hAnsi="Times New Roman" w:cs="Times New Roman"/>
          <w:color w:val="1A1A1A"/>
          <w:sz w:val="24"/>
          <w:szCs w:val="24"/>
          <w:shd w:val="clear" w:color="auto" w:fill="FFFFFF"/>
        </w:rPr>
        <w:t xml:space="preserve">is useful as conveying meaning and insights that can be insightful or misleading, in astrology, the symbolism for the planets is used to convey problematic </w:t>
      </w:r>
      <w:r w:rsidRPr="00C82312">
        <w:rPr>
          <w:rFonts w:ascii="Times New Roman" w:hAnsi="Times New Roman" w:cs="Times New Roman"/>
          <w:b/>
          <w:color w:val="1A1A1A"/>
          <w:sz w:val="24"/>
          <w:szCs w:val="24"/>
          <w:shd w:val="clear" w:color="auto" w:fill="FFFFFF"/>
        </w:rPr>
        <w:t>self-validating</w:t>
      </w:r>
      <w:r w:rsidR="00432A1F">
        <w:rPr>
          <w:rFonts w:ascii="Times New Roman" w:hAnsi="Times New Roman" w:cs="Times New Roman"/>
          <w:b/>
          <w:color w:val="1A1A1A"/>
          <w:sz w:val="24"/>
          <w:szCs w:val="24"/>
          <w:shd w:val="clear" w:color="auto" w:fill="FFFFFF"/>
        </w:rPr>
        <w:t>, intrinsic</w:t>
      </w:r>
      <w:r>
        <w:rPr>
          <w:rFonts w:ascii="Times New Roman" w:hAnsi="Times New Roman" w:cs="Times New Roman"/>
          <w:color w:val="1A1A1A"/>
          <w:sz w:val="24"/>
          <w:szCs w:val="24"/>
          <w:shd w:val="clear" w:color="auto" w:fill="FFFFFF"/>
        </w:rPr>
        <w:t xml:space="preserve"> truths about the details of human lives and terrestrial happenings</w:t>
      </w:r>
      <w:r w:rsidR="00FA3228">
        <w:rPr>
          <w:rFonts w:ascii="Times New Roman" w:hAnsi="Times New Roman" w:cs="Times New Roman"/>
          <w:color w:val="1A1A1A"/>
          <w:sz w:val="24"/>
          <w:szCs w:val="24"/>
          <w:shd w:val="clear" w:color="auto" w:fill="FFFFFF"/>
        </w:rPr>
        <w:t xml:space="preserve"> (at least for those astrologers that contend astrology is a science or can be investigated by scientific approaches)</w:t>
      </w:r>
      <w:r>
        <w:rPr>
          <w:rFonts w:ascii="Times New Roman" w:hAnsi="Times New Roman" w:cs="Times New Roman"/>
          <w:color w:val="1A1A1A"/>
          <w:sz w:val="24"/>
          <w:szCs w:val="24"/>
          <w:shd w:val="clear" w:color="auto" w:fill="FFFFFF"/>
        </w:rPr>
        <w:t xml:space="preserve">. </w:t>
      </w:r>
    </w:p>
    <w:p w:rsidR="00333C1F" w:rsidRPr="00FA7200" w:rsidRDefault="00333C1F" w:rsidP="00FA7200">
      <w:pPr>
        <w:rPr>
          <w:rFonts w:ascii="Times New Roman" w:hAnsi="Times New Roman" w:cs="Times New Roman"/>
          <w:sz w:val="24"/>
          <w:szCs w:val="24"/>
        </w:rPr>
      </w:pPr>
      <w:r>
        <w:rPr>
          <w:rFonts w:ascii="Times New Roman" w:hAnsi="Times New Roman" w:cs="Times New Roman"/>
          <w:color w:val="1A1A1A"/>
          <w:sz w:val="24"/>
          <w:szCs w:val="24"/>
          <w:shd w:val="clear" w:color="auto" w:fill="FFFFFF"/>
        </w:rPr>
        <w:tab/>
      </w:r>
      <w:r w:rsidRPr="00333C1F">
        <w:rPr>
          <w:rFonts w:ascii="Times New Roman" w:hAnsi="Times New Roman" w:cs="Times New Roman"/>
          <w:sz w:val="24"/>
          <w:szCs w:val="24"/>
        </w:rPr>
        <w:t xml:space="preserve">McRitchie (2023, p.577) </w:t>
      </w:r>
      <w:r w:rsidRPr="00333C1F">
        <w:rPr>
          <w:rFonts w:ascii="Times New Roman" w:eastAsia="Times New Roman" w:hAnsi="Times New Roman" w:cs="Times New Roman"/>
          <w:sz w:val="24"/>
          <w:szCs w:val="24"/>
          <w:lang w:eastAsia="en-CA"/>
        </w:rPr>
        <w:t xml:space="preserve">directly defends the use of astrological symbolism by claiming other academic disciplines also use symbolism in a similar way, </w:t>
      </w:r>
    </w:p>
    <w:p w:rsidR="00333C1F" w:rsidRPr="00FA7200" w:rsidRDefault="00333C1F" w:rsidP="00333C1F">
      <w:pPr>
        <w:ind w:left="720" w:right="864"/>
        <w:rPr>
          <w:rFonts w:ascii="Times New Roman" w:hAnsi="Times New Roman" w:cs="Times New Roman"/>
          <w:sz w:val="20"/>
          <w:szCs w:val="20"/>
        </w:rPr>
      </w:pPr>
      <w:r w:rsidRPr="00FA7200">
        <w:rPr>
          <w:rFonts w:ascii="Times New Roman" w:hAnsi="Times New Roman" w:cs="Times New Roman"/>
          <w:sz w:val="20"/>
          <w:szCs w:val="20"/>
        </w:rPr>
        <w:t>Symbolism is not a practice peculiar to astrological connections, relationships, and meanings, nor are they confined to the ancient past. At their origins, many scientific disciplines have based claims on symbolism, metaphor, and imagination. Current disciplines have used these to generate hypotheses, which</w:t>
      </w:r>
      <w:r w:rsidR="00773D0C">
        <w:rPr>
          <w:rFonts w:ascii="Times New Roman" w:hAnsi="Times New Roman" w:cs="Times New Roman"/>
          <w:sz w:val="20"/>
          <w:szCs w:val="20"/>
        </w:rPr>
        <w:t xml:space="preserve"> are then subject to testing”.</w:t>
      </w:r>
    </w:p>
    <w:p w:rsidR="00C92648" w:rsidRDefault="00333C1F" w:rsidP="00C92648">
      <w:pPr>
        <w:spacing w:after="0" w:line="240" w:lineRule="auto"/>
        <w:rPr>
          <w:rFonts w:ascii="Times New Roman" w:hAnsi="Times New Roman" w:cs="Times New Roman"/>
          <w:sz w:val="24"/>
          <w:szCs w:val="24"/>
        </w:rPr>
      </w:pPr>
      <w:r w:rsidRPr="00333C1F">
        <w:rPr>
          <w:rFonts w:ascii="Times New Roman" w:hAnsi="Times New Roman" w:cs="Times New Roman"/>
          <w:sz w:val="24"/>
          <w:szCs w:val="24"/>
        </w:rPr>
        <w:t xml:space="preserve">Scientists do not infer characteristics of objects or people from the </w:t>
      </w:r>
      <w:r w:rsidRPr="00333C1F">
        <w:rPr>
          <w:rFonts w:ascii="Times New Roman" w:hAnsi="Times New Roman" w:cs="Times New Roman"/>
          <w:b/>
          <w:sz w:val="24"/>
          <w:szCs w:val="24"/>
        </w:rPr>
        <w:t xml:space="preserve">meanings of the labels </w:t>
      </w:r>
      <w:r w:rsidRPr="00333C1F">
        <w:rPr>
          <w:rFonts w:ascii="Times New Roman" w:hAnsi="Times New Roman" w:cs="Times New Roman"/>
          <w:sz w:val="24"/>
          <w:szCs w:val="24"/>
        </w:rPr>
        <w:t xml:space="preserve">attached to them, as astrologers do.  In science, we do not find out about future prospects for our lives by seeing if an asteroid has our name in our birth chart, but by empirical investigation and inferences from what we know about the person. </w:t>
      </w:r>
      <w:r>
        <w:rPr>
          <w:rFonts w:ascii="Times New Roman" w:hAnsi="Times New Roman" w:cs="Times New Roman"/>
          <w:sz w:val="24"/>
          <w:szCs w:val="24"/>
        </w:rPr>
        <w:t>Nor</w:t>
      </w:r>
      <w:r w:rsidRPr="00333C1F">
        <w:rPr>
          <w:rFonts w:ascii="Times New Roman" w:hAnsi="Times New Roman" w:cs="Times New Roman"/>
          <w:sz w:val="24"/>
          <w:szCs w:val="24"/>
        </w:rPr>
        <w:t xml:space="preserve"> do we blend the meanings of words to determine the outcomes of objects that interact with each other (as is done in astrology, numerology and the Tarot). </w:t>
      </w:r>
      <w:r w:rsidR="00BE24C2">
        <w:rPr>
          <w:rFonts w:ascii="Times New Roman" w:hAnsi="Times New Roman" w:cs="Times New Roman"/>
          <w:sz w:val="24"/>
          <w:szCs w:val="24"/>
        </w:rPr>
        <w:t xml:space="preserve">Can you imagine scientists in any academic discipline arriving at testable hypotheses by blending in various ways the symbolisms associated with the factors under consideration? For example, in chemistry considering </w:t>
      </w:r>
      <w:r w:rsidR="00F47D45">
        <w:rPr>
          <w:rFonts w:ascii="Times New Roman" w:hAnsi="Times New Roman" w:cs="Times New Roman"/>
          <w:sz w:val="24"/>
          <w:szCs w:val="24"/>
        </w:rPr>
        <w:t xml:space="preserve">only </w:t>
      </w:r>
      <w:r w:rsidR="00BE24C2">
        <w:rPr>
          <w:rFonts w:ascii="Times New Roman" w:hAnsi="Times New Roman" w:cs="Times New Roman"/>
          <w:sz w:val="24"/>
          <w:szCs w:val="24"/>
        </w:rPr>
        <w:t xml:space="preserve">the </w:t>
      </w:r>
      <w:r w:rsidR="00BE24C2" w:rsidRPr="00BE24C2">
        <w:rPr>
          <w:rFonts w:ascii="Times New Roman" w:hAnsi="Times New Roman" w:cs="Times New Roman"/>
          <w:b/>
          <w:sz w:val="24"/>
          <w:szCs w:val="24"/>
        </w:rPr>
        <w:t xml:space="preserve">symbolic </w:t>
      </w:r>
      <w:r w:rsidR="00BE24C2" w:rsidRPr="006A3C2D">
        <w:rPr>
          <w:rFonts w:ascii="Times New Roman" w:hAnsi="Times New Roman" w:cs="Times New Roman"/>
          <w:b/>
          <w:sz w:val="24"/>
          <w:szCs w:val="24"/>
          <w:u w:val="single"/>
        </w:rPr>
        <w:t>meanings</w:t>
      </w:r>
      <w:r w:rsidR="00BE24C2">
        <w:rPr>
          <w:rFonts w:ascii="Times New Roman" w:hAnsi="Times New Roman" w:cs="Times New Roman"/>
          <w:sz w:val="24"/>
          <w:szCs w:val="24"/>
        </w:rPr>
        <w:t xml:space="preserve"> of magnesium and oxygen to hypothesize what would happen when they are combined? </w:t>
      </w:r>
      <w:r w:rsidR="006F3627">
        <w:rPr>
          <w:rFonts w:ascii="Times New Roman" w:hAnsi="Times New Roman" w:cs="Times New Roman"/>
          <w:sz w:val="24"/>
          <w:szCs w:val="24"/>
        </w:rPr>
        <w:t xml:space="preserve">McRitchie’s  </w:t>
      </w:r>
      <w:r w:rsidR="00FD7E09">
        <w:rPr>
          <w:rFonts w:ascii="Times New Roman" w:hAnsi="Times New Roman" w:cs="Times New Roman"/>
          <w:sz w:val="24"/>
          <w:szCs w:val="24"/>
        </w:rPr>
        <w:t xml:space="preserve">assertion </w:t>
      </w:r>
      <w:r w:rsidR="009B1EFE">
        <w:rPr>
          <w:rFonts w:ascii="Times New Roman" w:hAnsi="Times New Roman" w:cs="Times New Roman"/>
          <w:sz w:val="24"/>
          <w:szCs w:val="24"/>
        </w:rPr>
        <w:t xml:space="preserve">that </w:t>
      </w:r>
      <w:r w:rsidR="006F3627">
        <w:rPr>
          <w:rFonts w:ascii="Times New Roman" w:hAnsi="Times New Roman" w:cs="Times New Roman"/>
          <w:sz w:val="24"/>
          <w:szCs w:val="24"/>
        </w:rPr>
        <w:t xml:space="preserve">scientist’s arrive at testable hypotheses is analogous to how astrologers arrive at their ‘hypotheses’ such as “when transiting Pluto forms a conjunction with your natal Venus, you will feel </w:t>
      </w:r>
      <w:r w:rsidR="006F3627" w:rsidRPr="006F3627">
        <w:rPr>
          <w:rFonts w:ascii="Times New Roman" w:hAnsi="Times New Roman" w:cs="Times New Roman"/>
          <w:b/>
          <w:sz w:val="24"/>
          <w:szCs w:val="24"/>
        </w:rPr>
        <w:t>potent passions and desires</w:t>
      </w:r>
      <w:r w:rsidR="006F3627">
        <w:rPr>
          <w:rFonts w:ascii="Times New Roman" w:hAnsi="Times New Roman" w:cs="Times New Roman"/>
          <w:sz w:val="24"/>
          <w:szCs w:val="24"/>
        </w:rPr>
        <w:t xml:space="preserve"> erupting from within as you release old relational patterns ready to be shed’ </w:t>
      </w:r>
      <w:r w:rsidR="006F3627" w:rsidRPr="006F3627">
        <w:rPr>
          <w:rFonts w:ascii="Times New Roman" w:hAnsi="Times New Roman" w:cs="Times New Roman"/>
          <w:sz w:val="24"/>
          <w:szCs w:val="24"/>
        </w:rPr>
        <w:t>(</w:t>
      </w:r>
      <w:hyperlink r:id="rId23" w:history="1">
        <w:r w:rsidR="006F3627" w:rsidRPr="006F3627">
          <w:rPr>
            <w:rStyle w:val="Hyperlink"/>
            <w:rFonts w:ascii="Times New Roman" w:hAnsi="Times New Roman" w:cs="Times New Roman"/>
            <w:color w:val="auto"/>
            <w:sz w:val="24"/>
            <w:szCs w:val="24"/>
            <w:u w:val="none"/>
          </w:rPr>
          <w:t>www.astrology.com/aspects-transits/pluto-conjunct-venus/</w:t>
        </w:r>
      </w:hyperlink>
      <w:r w:rsidR="006F3627">
        <w:rPr>
          <w:rFonts w:ascii="Times New Roman" w:hAnsi="Times New Roman" w:cs="Times New Roman"/>
          <w:sz w:val="24"/>
          <w:szCs w:val="24"/>
        </w:rPr>
        <w:t xml:space="preserve">) is just nonsense. </w:t>
      </w:r>
    </w:p>
    <w:p w:rsidR="00D20C5F" w:rsidRPr="00333C1F" w:rsidRDefault="002C5A90" w:rsidP="00C92648">
      <w:pPr>
        <w:spacing w:after="0" w:line="240" w:lineRule="auto"/>
        <w:ind w:firstLine="720"/>
      </w:pPr>
      <w:r w:rsidRPr="002C5A90">
        <w:rPr>
          <w:rFonts w:ascii="Times New Roman" w:hAnsi="Times New Roman" w:cs="Times New Roman"/>
          <w:sz w:val="24"/>
          <w:szCs w:val="24"/>
          <w:lang w:eastAsia="en-CA"/>
        </w:rPr>
        <w:t>As we have seen</w:t>
      </w:r>
      <w:r w:rsidR="00EF146E">
        <w:rPr>
          <w:rFonts w:ascii="Times New Roman" w:hAnsi="Times New Roman" w:cs="Times New Roman"/>
          <w:sz w:val="24"/>
          <w:szCs w:val="24"/>
          <w:lang w:eastAsia="en-CA"/>
        </w:rPr>
        <w:t>,</w:t>
      </w:r>
      <w:r w:rsidRPr="002C5A90">
        <w:rPr>
          <w:rFonts w:ascii="Times New Roman" w:hAnsi="Times New Roman" w:cs="Times New Roman"/>
          <w:sz w:val="24"/>
          <w:szCs w:val="24"/>
          <w:lang w:eastAsia="en-CA"/>
        </w:rPr>
        <w:t xml:space="preserve"> a bi</w:t>
      </w:r>
      <w:r w:rsidR="00B62FC6">
        <w:rPr>
          <w:rFonts w:ascii="Times New Roman" w:hAnsi="Times New Roman" w:cs="Times New Roman"/>
          <w:sz w:val="24"/>
          <w:szCs w:val="24"/>
          <w:lang w:eastAsia="en-CA"/>
        </w:rPr>
        <w:t xml:space="preserve">rth chart will give a </w:t>
      </w:r>
      <w:r w:rsidRPr="002C5A90">
        <w:rPr>
          <w:rFonts w:ascii="Times New Roman" w:hAnsi="Times New Roman" w:cs="Times New Roman"/>
          <w:sz w:val="24"/>
          <w:szCs w:val="24"/>
          <w:lang w:eastAsia="en-CA"/>
        </w:rPr>
        <w:t xml:space="preserve">picture of </w:t>
      </w:r>
      <w:r w:rsidRPr="002C5A90">
        <w:rPr>
          <w:rFonts w:ascii="Times New Roman" w:hAnsi="Times New Roman" w:cs="Times New Roman"/>
          <w:b/>
          <w:bCs/>
          <w:sz w:val="24"/>
          <w:szCs w:val="24"/>
          <w:lang w:eastAsia="en-CA"/>
        </w:rPr>
        <w:t>planetary positions</w:t>
      </w:r>
      <w:r w:rsidRPr="002C5A90">
        <w:rPr>
          <w:rFonts w:ascii="Times New Roman" w:hAnsi="Times New Roman" w:cs="Times New Roman"/>
          <w:sz w:val="24"/>
          <w:szCs w:val="24"/>
          <w:lang w:eastAsia="en-CA"/>
        </w:rPr>
        <w:t xml:space="preserve"> when a person is born </w:t>
      </w:r>
      <w:r w:rsidRPr="000E632C">
        <w:rPr>
          <w:rFonts w:ascii="Times New Roman" w:hAnsi="Times New Roman" w:cs="Times New Roman"/>
          <w:i/>
          <w:sz w:val="24"/>
          <w:szCs w:val="24"/>
          <w:lang w:eastAsia="en-CA"/>
        </w:rPr>
        <w:t>as seen from the birthplace</w:t>
      </w:r>
      <w:r w:rsidR="00EB6C4D">
        <w:rPr>
          <w:rFonts w:ascii="Times New Roman" w:hAnsi="Times New Roman" w:cs="Times New Roman"/>
          <w:i/>
          <w:sz w:val="24"/>
          <w:szCs w:val="24"/>
          <w:lang w:eastAsia="en-CA"/>
        </w:rPr>
        <w:t xml:space="preserve"> on earth</w:t>
      </w:r>
      <w:r w:rsidRPr="002C5A90">
        <w:rPr>
          <w:rFonts w:ascii="Times New Roman" w:hAnsi="Times New Roman" w:cs="Times New Roman"/>
          <w:sz w:val="24"/>
          <w:szCs w:val="24"/>
          <w:lang w:eastAsia="en-CA"/>
        </w:rPr>
        <w:t xml:space="preserve">. But its </w:t>
      </w:r>
      <w:r w:rsidRPr="00947DF6">
        <w:rPr>
          <w:rFonts w:ascii="Times New Roman" w:hAnsi="Times New Roman" w:cs="Times New Roman"/>
          <w:b/>
          <w:sz w:val="24"/>
          <w:szCs w:val="24"/>
          <w:lang w:eastAsia="en-CA"/>
        </w:rPr>
        <w:t>interpretation</w:t>
      </w:r>
      <w:r w:rsidRPr="002C5A90">
        <w:rPr>
          <w:rFonts w:ascii="Times New Roman" w:hAnsi="Times New Roman" w:cs="Times New Roman"/>
          <w:sz w:val="24"/>
          <w:szCs w:val="24"/>
          <w:lang w:eastAsia="en-CA"/>
        </w:rPr>
        <w:t xml:space="preserve"> </w:t>
      </w:r>
      <w:r w:rsidR="007F165F">
        <w:rPr>
          <w:rFonts w:ascii="Times New Roman" w:hAnsi="Times New Roman" w:cs="Times New Roman"/>
          <w:sz w:val="24"/>
          <w:szCs w:val="24"/>
          <w:lang w:eastAsia="en-CA"/>
        </w:rPr>
        <w:t xml:space="preserve">in the West </w:t>
      </w:r>
      <w:r w:rsidRPr="002C5A90">
        <w:rPr>
          <w:rFonts w:ascii="Times New Roman" w:hAnsi="Times New Roman" w:cs="Times New Roman"/>
          <w:sz w:val="24"/>
          <w:szCs w:val="24"/>
          <w:lang w:eastAsia="en-CA"/>
        </w:rPr>
        <w:t xml:space="preserve">is </w:t>
      </w:r>
      <w:r w:rsidR="007F165F">
        <w:rPr>
          <w:rFonts w:ascii="Times New Roman" w:hAnsi="Times New Roman" w:cs="Times New Roman"/>
          <w:sz w:val="24"/>
          <w:szCs w:val="24"/>
          <w:lang w:eastAsia="en-CA"/>
        </w:rPr>
        <w:t xml:space="preserve">largely </w:t>
      </w:r>
      <w:r w:rsidRPr="002C5A90">
        <w:rPr>
          <w:rFonts w:ascii="Times New Roman" w:hAnsi="Times New Roman" w:cs="Times New Roman"/>
          <w:sz w:val="24"/>
          <w:szCs w:val="24"/>
          <w:lang w:eastAsia="en-CA"/>
        </w:rPr>
        <w:t xml:space="preserve">based </w:t>
      </w:r>
      <w:r w:rsidRPr="00393F5D">
        <w:rPr>
          <w:rFonts w:ascii="Times New Roman" w:hAnsi="Times New Roman" w:cs="Times New Roman"/>
          <w:b/>
          <w:sz w:val="24"/>
          <w:szCs w:val="24"/>
          <w:lang w:eastAsia="en-CA"/>
        </w:rPr>
        <w:t>not</w:t>
      </w:r>
      <w:r w:rsidRPr="002C5A90">
        <w:rPr>
          <w:rFonts w:ascii="Times New Roman" w:hAnsi="Times New Roman" w:cs="Times New Roman"/>
          <w:sz w:val="24"/>
          <w:szCs w:val="24"/>
          <w:lang w:eastAsia="en-CA"/>
        </w:rPr>
        <w:t xml:space="preserve"> on astronomy but largely on the attributes of gods that the Greeks allocated to the planets.</w:t>
      </w:r>
      <w:r w:rsidR="00F7500E">
        <w:rPr>
          <w:rStyle w:val="FootnoteReference"/>
          <w:rFonts w:ascii="Times New Roman" w:hAnsi="Times New Roman" w:cs="Times New Roman"/>
          <w:sz w:val="24"/>
          <w:szCs w:val="24"/>
          <w:lang w:eastAsia="en-CA"/>
        </w:rPr>
        <w:footnoteReference w:id="78"/>
      </w:r>
      <w:r w:rsidRPr="002C5A90">
        <w:rPr>
          <w:rFonts w:ascii="Times New Roman" w:hAnsi="Times New Roman" w:cs="Times New Roman"/>
          <w:sz w:val="24"/>
          <w:szCs w:val="24"/>
          <w:lang w:eastAsia="en-CA"/>
        </w:rPr>
        <w:t xml:space="preserve"> In other words</w:t>
      </w:r>
      <w:r w:rsidR="00810509">
        <w:rPr>
          <w:rFonts w:ascii="Times New Roman" w:hAnsi="Times New Roman" w:cs="Times New Roman"/>
          <w:sz w:val="24"/>
          <w:szCs w:val="24"/>
          <w:lang w:eastAsia="en-CA"/>
        </w:rPr>
        <w:t>,</w:t>
      </w:r>
      <w:r w:rsidRPr="002C5A90">
        <w:rPr>
          <w:rFonts w:ascii="Times New Roman" w:hAnsi="Times New Roman" w:cs="Times New Roman"/>
          <w:sz w:val="24"/>
          <w:szCs w:val="24"/>
          <w:lang w:eastAsia="en-CA"/>
        </w:rPr>
        <w:t xml:space="preserve"> the </w:t>
      </w:r>
      <w:r w:rsidR="00070F59">
        <w:rPr>
          <w:rFonts w:ascii="Times New Roman" w:hAnsi="Times New Roman" w:cs="Times New Roman"/>
          <w:sz w:val="24"/>
          <w:szCs w:val="24"/>
          <w:lang w:eastAsia="en-CA"/>
        </w:rPr>
        <w:t xml:space="preserve">Western </w:t>
      </w:r>
      <w:r w:rsidR="0055026F">
        <w:rPr>
          <w:rFonts w:ascii="Times New Roman" w:hAnsi="Times New Roman" w:cs="Times New Roman"/>
          <w:sz w:val="24"/>
          <w:szCs w:val="24"/>
          <w:lang w:eastAsia="en-CA"/>
        </w:rPr>
        <w:t xml:space="preserve">astrological </w:t>
      </w:r>
      <w:r w:rsidR="00070F59">
        <w:rPr>
          <w:rFonts w:ascii="Times New Roman" w:hAnsi="Times New Roman" w:cs="Times New Roman"/>
          <w:sz w:val="24"/>
          <w:szCs w:val="24"/>
          <w:lang w:eastAsia="en-CA"/>
        </w:rPr>
        <w:t xml:space="preserve">birth </w:t>
      </w:r>
      <w:r w:rsidRPr="002C5A90">
        <w:rPr>
          <w:rFonts w:ascii="Times New Roman" w:hAnsi="Times New Roman" w:cs="Times New Roman"/>
          <w:sz w:val="24"/>
          <w:szCs w:val="24"/>
          <w:lang w:eastAsia="en-CA"/>
        </w:rPr>
        <w:t xml:space="preserve">chart is not of planets but largely of </w:t>
      </w:r>
      <w:r w:rsidR="00BD09B9">
        <w:rPr>
          <w:rFonts w:ascii="Times New Roman" w:hAnsi="Times New Roman" w:cs="Times New Roman"/>
          <w:sz w:val="24"/>
          <w:szCs w:val="24"/>
          <w:lang w:eastAsia="en-CA"/>
        </w:rPr>
        <w:t xml:space="preserve">Western </w:t>
      </w:r>
      <w:r w:rsidRPr="002C5A90">
        <w:rPr>
          <w:rFonts w:ascii="Times New Roman" w:hAnsi="Times New Roman" w:cs="Times New Roman"/>
          <w:sz w:val="24"/>
          <w:szCs w:val="24"/>
          <w:lang w:eastAsia="en-CA"/>
        </w:rPr>
        <w:t>Greek planetary gods.</w:t>
      </w:r>
      <w:r w:rsidR="00E471CA">
        <w:rPr>
          <w:rStyle w:val="FootnoteReference"/>
          <w:rFonts w:ascii="Times New Roman" w:hAnsi="Times New Roman" w:cs="Times New Roman"/>
          <w:sz w:val="24"/>
          <w:szCs w:val="24"/>
          <w:lang w:eastAsia="en-CA"/>
        </w:rPr>
        <w:footnoteReference w:id="79"/>
      </w:r>
      <w:r w:rsidRPr="002C5A90">
        <w:rPr>
          <w:rFonts w:ascii="Times New Roman" w:hAnsi="Times New Roman" w:cs="Times New Roman"/>
          <w:sz w:val="24"/>
          <w:szCs w:val="24"/>
          <w:lang w:eastAsia="en-CA"/>
        </w:rPr>
        <w:t xml:space="preserve"> </w:t>
      </w:r>
      <w:r w:rsidR="00E21DD7">
        <w:rPr>
          <w:rFonts w:ascii="Times New Roman" w:hAnsi="Times New Roman" w:cs="Times New Roman"/>
          <w:sz w:val="24"/>
          <w:szCs w:val="24"/>
          <w:lang w:eastAsia="en-CA"/>
        </w:rPr>
        <w:t xml:space="preserve">(After all, the physical attributes of the planets play little or no role in astrology). </w:t>
      </w:r>
      <w:r w:rsidR="0025295D">
        <w:rPr>
          <w:rFonts w:ascii="Times New Roman" w:hAnsi="Times New Roman" w:cs="Times New Roman"/>
          <w:sz w:val="24"/>
          <w:szCs w:val="24"/>
          <w:lang w:eastAsia="en-CA"/>
        </w:rPr>
        <w:t>While we no longer live by</w:t>
      </w:r>
      <w:r w:rsidR="00C51585">
        <w:rPr>
          <w:rFonts w:ascii="Times New Roman" w:hAnsi="Times New Roman" w:cs="Times New Roman"/>
          <w:sz w:val="24"/>
          <w:szCs w:val="24"/>
          <w:lang w:eastAsia="en-CA"/>
        </w:rPr>
        <w:t xml:space="preserve"> the ancient Greek metaphysical underpinnings and </w:t>
      </w:r>
      <w:r w:rsidR="00041FB9">
        <w:rPr>
          <w:rFonts w:ascii="Times New Roman" w:hAnsi="Times New Roman" w:cs="Times New Roman"/>
          <w:sz w:val="24"/>
          <w:szCs w:val="24"/>
          <w:lang w:eastAsia="en-CA"/>
        </w:rPr>
        <w:t xml:space="preserve">along with </w:t>
      </w:r>
      <w:r w:rsidR="007667DC">
        <w:rPr>
          <w:rFonts w:ascii="Times New Roman" w:hAnsi="Times New Roman" w:cs="Times New Roman"/>
          <w:sz w:val="24"/>
          <w:szCs w:val="24"/>
          <w:lang w:eastAsia="en-CA"/>
        </w:rPr>
        <w:t xml:space="preserve">its associated </w:t>
      </w:r>
      <w:r w:rsidR="00C51585">
        <w:rPr>
          <w:rFonts w:ascii="Times New Roman" w:hAnsi="Times New Roman" w:cs="Times New Roman"/>
          <w:sz w:val="24"/>
          <w:szCs w:val="24"/>
          <w:lang w:eastAsia="en-CA"/>
        </w:rPr>
        <w:t>world order</w:t>
      </w:r>
      <w:r w:rsidR="000405E6">
        <w:rPr>
          <w:rFonts w:ascii="Times New Roman" w:hAnsi="Times New Roman" w:cs="Times New Roman"/>
          <w:sz w:val="24"/>
          <w:szCs w:val="24"/>
          <w:lang w:eastAsia="en-CA"/>
        </w:rPr>
        <w:t xml:space="preserve">, </w:t>
      </w:r>
      <w:r w:rsidR="00C51585">
        <w:rPr>
          <w:rFonts w:ascii="Times New Roman" w:hAnsi="Times New Roman" w:cs="Times New Roman"/>
          <w:sz w:val="24"/>
          <w:szCs w:val="24"/>
          <w:lang w:eastAsia="en-CA"/>
        </w:rPr>
        <w:t xml:space="preserve">divine </w:t>
      </w:r>
      <w:r w:rsidR="000405E6">
        <w:rPr>
          <w:rFonts w:ascii="Times New Roman" w:hAnsi="Times New Roman" w:cs="Times New Roman"/>
          <w:sz w:val="24"/>
          <w:szCs w:val="24"/>
          <w:lang w:eastAsia="en-CA"/>
        </w:rPr>
        <w:t>authorities</w:t>
      </w:r>
      <w:r w:rsidR="00810509">
        <w:rPr>
          <w:rFonts w:ascii="Times New Roman" w:hAnsi="Times New Roman" w:cs="Times New Roman"/>
          <w:sz w:val="24"/>
          <w:szCs w:val="24"/>
          <w:lang w:eastAsia="en-CA"/>
        </w:rPr>
        <w:t>,</w:t>
      </w:r>
      <w:r w:rsidR="000405E6">
        <w:rPr>
          <w:rFonts w:ascii="Times New Roman" w:hAnsi="Times New Roman" w:cs="Times New Roman"/>
          <w:sz w:val="24"/>
          <w:szCs w:val="24"/>
          <w:lang w:eastAsia="en-CA"/>
        </w:rPr>
        <w:t xml:space="preserve"> </w:t>
      </w:r>
      <w:r w:rsidR="00C51585">
        <w:rPr>
          <w:rFonts w:ascii="Times New Roman" w:hAnsi="Times New Roman" w:cs="Times New Roman"/>
          <w:sz w:val="24"/>
          <w:szCs w:val="24"/>
          <w:lang w:eastAsia="en-CA"/>
        </w:rPr>
        <w:t xml:space="preserve">and motivations, most astrologers implicitly still adopt the ancient </w:t>
      </w:r>
      <w:r w:rsidR="005C5EBF">
        <w:rPr>
          <w:rFonts w:ascii="Times New Roman" w:hAnsi="Times New Roman" w:cs="Times New Roman"/>
          <w:sz w:val="24"/>
          <w:szCs w:val="24"/>
          <w:lang w:eastAsia="en-CA"/>
        </w:rPr>
        <w:t xml:space="preserve">archaic </w:t>
      </w:r>
      <w:r w:rsidR="00C51585">
        <w:rPr>
          <w:rFonts w:ascii="Times New Roman" w:hAnsi="Times New Roman" w:cs="Times New Roman"/>
          <w:sz w:val="24"/>
          <w:szCs w:val="24"/>
          <w:lang w:eastAsia="en-CA"/>
        </w:rPr>
        <w:t>system and its inner workings despite the huge gulf between those beliefs and present-day philosophical systems and scientific beliefs</w:t>
      </w:r>
      <w:r w:rsidR="004966C3">
        <w:rPr>
          <w:rFonts w:ascii="Times New Roman" w:hAnsi="Times New Roman" w:cs="Times New Roman"/>
          <w:sz w:val="24"/>
          <w:szCs w:val="24"/>
          <w:lang w:eastAsia="en-CA"/>
        </w:rPr>
        <w:t xml:space="preserve"> (celestial entities </w:t>
      </w:r>
      <w:r w:rsidR="0055026F">
        <w:rPr>
          <w:rFonts w:ascii="Times New Roman" w:hAnsi="Times New Roman" w:cs="Times New Roman"/>
          <w:sz w:val="24"/>
          <w:szCs w:val="24"/>
          <w:lang w:eastAsia="en-CA"/>
        </w:rPr>
        <w:t xml:space="preserve">in astrology </w:t>
      </w:r>
      <w:r w:rsidR="004966C3">
        <w:rPr>
          <w:rFonts w:ascii="Times New Roman" w:hAnsi="Times New Roman" w:cs="Times New Roman"/>
          <w:sz w:val="24"/>
          <w:szCs w:val="24"/>
          <w:lang w:eastAsia="en-CA"/>
        </w:rPr>
        <w:t>are still classified by the ancient Greek elements of Air, Water, Fire and Earth)</w:t>
      </w:r>
      <w:r w:rsidR="00C51585">
        <w:rPr>
          <w:rFonts w:ascii="Times New Roman" w:hAnsi="Times New Roman" w:cs="Times New Roman"/>
          <w:sz w:val="24"/>
          <w:szCs w:val="24"/>
          <w:lang w:eastAsia="en-CA"/>
        </w:rPr>
        <w:t xml:space="preserve">. </w:t>
      </w:r>
      <w:r w:rsidR="00D20C5F">
        <w:rPr>
          <w:rFonts w:ascii="Times New Roman" w:hAnsi="Times New Roman" w:cs="Times New Roman"/>
          <w:sz w:val="24"/>
          <w:szCs w:val="24"/>
          <w:lang w:eastAsia="en-CA"/>
        </w:rPr>
        <w:t xml:space="preserve">These elements </w:t>
      </w:r>
    </w:p>
    <w:p w:rsidR="00D20C5F" w:rsidRDefault="00D20C5F" w:rsidP="00D135FD">
      <w:pPr>
        <w:spacing w:after="0" w:line="240" w:lineRule="auto"/>
        <w:ind w:firstLine="720"/>
        <w:rPr>
          <w:rFonts w:ascii="Times New Roman" w:hAnsi="Times New Roman" w:cs="Times New Roman"/>
          <w:sz w:val="24"/>
          <w:szCs w:val="24"/>
          <w:lang w:eastAsia="en-CA"/>
        </w:rPr>
      </w:pPr>
    </w:p>
    <w:p w:rsidR="005C5EBF" w:rsidRPr="0055026F" w:rsidRDefault="00D20C5F" w:rsidP="005C5EBF">
      <w:pPr>
        <w:pStyle w:val="NormalWeb"/>
        <w:shd w:val="clear" w:color="auto" w:fill="FFFFFF"/>
        <w:spacing w:before="68" w:beforeAutospacing="0" w:after="503" w:afterAutospacing="0"/>
        <w:ind w:left="1008" w:right="1008"/>
        <w:rPr>
          <w:sz w:val="20"/>
          <w:szCs w:val="20"/>
        </w:rPr>
      </w:pPr>
      <w:r w:rsidRPr="0055026F">
        <w:rPr>
          <w:color w:val="010101"/>
          <w:spacing w:val="7"/>
          <w:sz w:val="20"/>
          <w:szCs w:val="20"/>
        </w:rPr>
        <w:t xml:space="preserve">...of nature are Water, Earth, Air, and Fire. These four elements in astrology play a pivotal role. Once used by alchemists and long revered by ancient people, these elements continue to play a pivotal role in our astrological charts. The four </w:t>
      </w:r>
      <w:r w:rsidRPr="0055026F">
        <w:rPr>
          <w:color w:val="010101"/>
          <w:spacing w:val="7"/>
          <w:sz w:val="20"/>
          <w:szCs w:val="20"/>
        </w:rPr>
        <w:lastRenderedPageBreak/>
        <w:t>elements of astrology are described to help you better understand the zodiac.</w:t>
      </w:r>
      <w:r w:rsidR="007667DC" w:rsidRPr="0055026F">
        <w:rPr>
          <w:color w:val="010101"/>
          <w:spacing w:val="7"/>
          <w:sz w:val="20"/>
          <w:szCs w:val="20"/>
        </w:rPr>
        <w:t xml:space="preserve"> </w:t>
      </w:r>
      <w:r w:rsidRPr="0055026F">
        <w:rPr>
          <w:color w:val="010101"/>
          <w:spacing w:val="7"/>
          <w:sz w:val="20"/>
          <w:szCs w:val="20"/>
        </w:rPr>
        <w:t xml:space="preserve">Each of the zodiac signs is associated with one of the four elements in astrology. These elements help us to learn about different ways of looking at the individual and can teach us which people are more compatible with each other. Like any other aspect of astrology, the four elements have a powerful potential to inform us about the world and our place in it. </w:t>
      </w:r>
      <w:hyperlink r:id="rId24" w:history="1">
        <w:r w:rsidRPr="0055026F">
          <w:rPr>
            <w:rStyle w:val="Hyperlink"/>
            <w:color w:val="auto"/>
            <w:sz w:val="20"/>
            <w:szCs w:val="20"/>
            <w:u w:val="none"/>
          </w:rPr>
          <w:t>https://astrologycosmos.com/four-elements-in-astrology. Accessed Oct 7</w:t>
        </w:r>
      </w:hyperlink>
      <w:r w:rsidRPr="0055026F">
        <w:rPr>
          <w:sz w:val="20"/>
          <w:szCs w:val="20"/>
        </w:rPr>
        <w:t>, 2023.</w:t>
      </w:r>
    </w:p>
    <w:p w:rsidR="00870AC3" w:rsidRDefault="00913436" w:rsidP="00544AF2">
      <w:pPr>
        <w:pStyle w:val="NormalWeb"/>
        <w:shd w:val="clear" w:color="auto" w:fill="FFFFFF"/>
        <w:spacing w:before="0" w:beforeAutospacing="0" w:after="0" w:afterAutospacing="0"/>
      </w:pPr>
      <w:r>
        <w:t>Because the Greeks</w:t>
      </w:r>
      <w:r w:rsidR="002C5A90" w:rsidRPr="002C5A90">
        <w:t xml:space="preserve"> saw Mars as the god of war, Mars in the birth chart is now interpreted as if it had the attributes of the Greek god of war with keywords like Energy, Heat, Activation. </w:t>
      </w:r>
      <w:r w:rsidR="009A742B">
        <w:t xml:space="preserve">Decreasing numbers of people these days will even recognize many </w:t>
      </w:r>
      <w:r w:rsidR="00810509">
        <w:t xml:space="preserve">of the names of the Greek gods </w:t>
      </w:r>
      <w:r w:rsidR="009A742B">
        <w:t xml:space="preserve">unless they saw the movie </w:t>
      </w:r>
      <w:r w:rsidR="009A742B" w:rsidRPr="00CD00E4">
        <w:rPr>
          <w:i/>
        </w:rPr>
        <w:t>Clash of the Titans.</w:t>
      </w:r>
      <w:r w:rsidR="009A742B">
        <w:t xml:space="preserve"> </w:t>
      </w:r>
      <w:r w:rsidR="00DA3F7B">
        <w:t>Younger people</w:t>
      </w:r>
      <w:r w:rsidR="00CD00E4">
        <w:t xml:space="preserve"> are likely to be more familiar with the Norse god</w:t>
      </w:r>
      <w:r w:rsidR="000A31C3">
        <w:t>s</w:t>
      </w:r>
      <w:r w:rsidR="00CD00E4">
        <w:t xml:space="preserve"> Thor from the film</w:t>
      </w:r>
      <w:r w:rsidR="00DA3F7B">
        <w:t>s of the same name</w:t>
      </w:r>
      <w:r w:rsidR="003B70FF">
        <w:t>,</w:t>
      </w:r>
      <w:r w:rsidR="000A31C3">
        <w:t xml:space="preserve"> or Loki from the TV series</w:t>
      </w:r>
      <w:r w:rsidR="00DA3F7B">
        <w:t xml:space="preserve">. </w:t>
      </w:r>
      <w:r w:rsidR="00CD00E4">
        <w:t xml:space="preserve"> Further, </w:t>
      </w:r>
      <w:r w:rsidR="002C5A90" w:rsidRPr="00701503">
        <w:t xml:space="preserve">other cultures had other ideas. </w:t>
      </w:r>
    </w:p>
    <w:p w:rsidR="002C5A90" w:rsidRPr="00870AC3" w:rsidRDefault="00111FAE" w:rsidP="00544AF2">
      <w:pPr>
        <w:pStyle w:val="NormalWeb"/>
        <w:shd w:val="clear" w:color="auto" w:fill="FFFFFF"/>
        <w:spacing w:before="0" w:beforeAutospacing="0" w:after="0" w:afterAutospacing="0"/>
        <w:ind w:firstLine="720"/>
        <w:rPr>
          <w:color w:val="010101"/>
          <w:spacing w:val="7"/>
          <w:sz w:val="20"/>
          <w:szCs w:val="20"/>
        </w:rPr>
      </w:pPr>
      <w:r>
        <w:t xml:space="preserve">Also problematic </w:t>
      </w:r>
      <w:r w:rsidR="002C5A90" w:rsidRPr="00701503">
        <w:t>are the rules for working out how the gods interact to provide the chart reading delivered to the client, all enthusiastically taught by astrologers as a given, and</w:t>
      </w:r>
      <w:r w:rsidR="00B84907">
        <w:t xml:space="preserve"> seeming</w:t>
      </w:r>
      <w:r w:rsidR="002C5A90" w:rsidRPr="00701503">
        <w:t xml:space="preserve"> </w:t>
      </w:r>
      <w:r w:rsidR="008F3BB4">
        <w:t xml:space="preserve">often </w:t>
      </w:r>
      <w:r w:rsidR="002C5A90" w:rsidRPr="00701503">
        <w:t>accepted without question. This acce</w:t>
      </w:r>
      <w:r w:rsidR="003A6EF7">
        <w:t xml:space="preserve">ptance survives </w:t>
      </w:r>
      <w:r w:rsidR="002C5A90" w:rsidRPr="00701503">
        <w:t xml:space="preserve">for </w:t>
      </w:r>
      <w:r w:rsidR="00C663A8">
        <w:t xml:space="preserve">at least </w:t>
      </w:r>
      <w:r w:rsidR="002C5A90" w:rsidRPr="00701503">
        <w:t>two good reasons:</w:t>
      </w:r>
    </w:p>
    <w:p w:rsidR="002C5A90" w:rsidRPr="00701503" w:rsidRDefault="002C5A90" w:rsidP="00D135FD">
      <w:pPr>
        <w:spacing w:after="0" w:line="240" w:lineRule="auto"/>
        <w:ind w:firstLine="720"/>
        <w:rPr>
          <w:rFonts w:ascii="Times New Roman" w:hAnsi="Times New Roman" w:cs="Times New Roman"/>
          <w:sz w:val="24"/>
          <w:szCs w:val="24"/>
          <w:lang w:eastAsia="en-CA"/>
        </w:rPr>
      </w:pPr>
    </w:p>
    <w:p w:rsidR="002C5A90" w:rsidRPr="00701503" w:rsidRDefault="002C5A90" w:rsidP="00D135FD">
      <w:pPr>
        <w:spacing w:line="240" w:lineRule="auto"/>
        <w:rPr>
          <w:rFonts w:ascii="Times New Roman" w:hAnsi="Times New Roman" w:cs="Times New Roman"/>
          <w:sz w:val="24"/>
          <w:szCs w:val="24"/>
          <w:lang w:eastAsia="en-CA"/>
        </w:rPr>
      </w:pPr>
      <w:r w:rsidRPr="00701503">
        <w:rPr>
          <w:rFonts w:ascii="Times New Roman" w:hAnsi="Times New Roman" w:cs="Times New Roman"/>
          <w:sz w:val="24"/>
          <w:szCs w:val="24"/>
          <w:lang w:eastAsia="en-CA"/>
        </w:rPr>
        <w:t>(1) The attributes of Greek gods, and the methods by which they are interpreted, boil down to juggling with symbolism, which is always sufficiently flexible (as in Energy fitting anything remotely energetic) to allow any chart to be fitted to any person. For example</w:t>
      </w:r>
      <w:r w:rsidR="00EF146E">
        <w:rPr>
          <w:rFonts w:ascii="Times New Roman" w:hAnsi="Times New Roman" w:cs="Times New Roman"/>
          <w:sz w:val="24"/>
          <w:szCs w:val="24"/>
          <w:lang w:eastAsia="en-CA"/>
        </w:rPr>
        <w:t>,</w:t>
      </w:r>
      <w:r w:rsidRPr="00701503">
        <w:rPr>
          <w:rFonts w:ascii="Times New Roman" w:hAnsi="Times New Roman" w:cs="Times New Roman"/>
          <w:sz w:val="24"/>
          <w:szCs w:val="24"/>
          <w:lang w:eastAsia="en-CA"/>
        </w:rPr>
        <w:t xml:space="preserve"> one eminent astrologer compared the birth charts of Prince Charles and Lady Diana </w:t>
      </w:r>
      <w:r w:rsidRPr="006C5404">
        <w:rPr>
          <w:rFonts w:ascii="Times New Roman" w:hAnsi="Times New Roman" w:cs="Times New Roman"/>
          <w:b/>
          <w:sz w:val="24"/>
          <w:szCs w:val="24"/>
          <w:lang w:eastAsia="en-CA"/>
        </w:rPr>
        <w:t xml:space="preserve">before </w:t>
      </w:r>
      <w:r w:rsidRPr="00701503">
        <w:rPr>
          <w:rFonts w:ascii="Times New Roman" w:hAnsi="Times New Roman" w:cs="Times New Roman"/>
          <w:sz w:val="24"/>
          <w:szCs w:val="24"/>
          <w:lang w:eastAsia="en-CA"/>
        </w:rPr>
        <w:t>their wedding and found "very fundamental rapport ... general emotional and social compatibility ... strong social-cultural-spiritual bond ... excitingly attractive and romantic ... ability to work together in a very practical way" (</w:t>
      </w:r>
      <w:r w:rsidRPr="00701503">
        <w:rPr>
          <w:rFonts w:ascii="Times New Roman" w:hAnsi="Times New Roman" w:cs="Times New Roman"/>
          <w:i/>
          <w:iCs/>
          <w:sz w:val="24"/>
          <w:szCs w:val="24"/>
          <w:lang w:eastAsia="en-CA"/>
        </w:rPr>
        <w:t>Astrological Journal</w:t>
      </w:r>
      <w:r w:rsidRPr="00701503">
        <w:rPr>
          <w:rFonts w:ascii="Times New Roman" w:hAnsi="Times New Roman" w:cs="Times New Roman"/>
          <w:sz w:val="24"/>
          <w:szCs w:val="24"/>
          <w:lang w:eastAsia="en-CA"/>
        </w:rPr>
        <w:t xml:space="preserve"> 23</w:t>
      </w:r>
      <w:r w:rsidR="0034457E">
        <w:rPr>
          <w:rFonts w:ascii="Times New Roman" w:hAnsi="Times New Roman" w:cs="Times New Roman"/>
          <w:sz w:val="24"/>
          <w:szCs w:val="24"/>
          <w:lang w:eastAsia="en-CA"/>
        </w:rPr>
        <w:t xml:space="preserve"> </w:t>
      </w:r>
      <w:r w:rsidRPr="00701503">
        <w:rPr>
          <w:rFonts w:ascii="Times New Roman" w:hAnsi="Times New Roman" w:cs="Times New Roman"/>
          <w:sz w:val="24"/>
          <w:szCs w:val="24"/>
          <w:lang w:eastAsia="en-CA"/>
        </w:rPr>
        <w:t xml:space="preserve">(3), </w:t>
      </w:r>
      <w:r w:rsidR="00EF146E">
        <w:rPr>
          <w:rFonts w:ascii="Times New Roman" w:hAnsi="Times New Roman" w:cs="Times New Roman"/>
          <w:sz w:val="24"/>
          <w:szCs w:val="24"/>
          <w:lang w:eastAsia="en-CA"/>
        </w:rPr>
        <w:t xml:space="preserve">1981, </w:t>
      </w:r>
      <w:r w:rsidRPr="00701503">
        <w:rPr>
          <w:rFonts w:ascii="Times New Roman" w:hAnsi="Times New Roman" w:cs="Times New Roman"/>
          <w:sz w:val="24"/>
          <w:szCs w:val="24"/>
          <w:lang w:eastAsia="en-CA"/>
        </w:rPr>
        <w:t xml:space="preserve">167-170). Another equally eminent astrologer made the same comparison </w:t>
      </w:r>
      <w:r w:rsidRPr="006C5404">
        <w:rPr>
          <w:rFonts w:ascii="Times New Roman" w:hAnsi="Times New Roman" w:cs="Times New Roman"/>
          <w:b/>
          <w:sz w:val="24"/>
          <w:szCs w:val="24"/>
          <w:lang w:eastAsia="en-CA"/>
        </w:rPr>
        <w:t xml:space="preserve">after </w:t>
      </w:r>
      <w:r w:rsidRPr="00701503">
        <w:rPr>
          <w:rFonts w:ascii="Times New Roman" w:hAnsi="Times New Roman" w:cs="Times New Roman"/>
          <w:sz w:val="24"/>
          <w:szCs w:val="24"/>
          <w:lang w:eastAsia="en-CA"/>
        </w:rPr>
        <w:t xml:space="preserve">their </w:t>
      </w:r>
      <w:r w:rsidR="00810509">
        <w:rPr>
          <w:rFonts w:ascii="Times New Roman" w:hAnsi="Times New Roman" w:cs="Times New Roman"/>
          <w:sz w:val="24"/>
          <w:szCs w:val="24"/>
          <w:lang w:eastAsia="en-CA"/>
        </w:rPr>
        <w:t>marital separation</w:t>
      </w:r>
      <w:r w:rsidRPr="00701503">
        <w:rPr>
          <w:rFonts w:ascii="Times New Roman" w:hAnsi="Times New Roman" w:cs="Times New Roman"/>
          <w:sz w:val="24"/>
          <w:szCs w:val="24"/>
          <w:lang w:eastAsia="en-CA"/>
        </w:rPr>
        <w:t xml:space="preserve"> and saw in the </w:t>
      </w:r>
      <w:r w:rsidRPr="00701503">
        <w:rPr>
          <w:rFonts w:ascii="Times New Roman" w:hAnsi="Times New Roman" w:cs="Times New Roman"/>
          <w:i/>
          <w:iCs/>
          <w:sz w:val="24"/>
          <w:szCs w:val="24"/>
          <w:lang w:eastAsia="en-CA"/>
        </w:rPr>
        <w:t>same</w:t>
      </w:r>
      <w:r w:rsidR="006C5404">
        <w:rPr>
          <w:rFonts w:ascii="Times New Roman" w:hAnsi="Times New Roman" w:cs="Times New Roman"/>
          <w:i/>
          <w:iCs/>
          <w:sz w:val="24"/>
          <w:szCs w:val="24"/>
          <w:lang w:eastAsia="en-CA"/>
        </w:rPr>
        <w:t xml:space="preserve"> </w:t>
      </w:r>
      <w:r w:rsidRPr="00701503">
        <w:rPr>
          <w:rFonts w:ascii="Times New Roman" w:hAnsi="Times New Roman" w:cs="Times New Roman"/>
          <w:i/>
          <w:iCs/>
          <w:sz w:val="24"/>
          <w:szCs w:val="24"/>
          <w:lang w:eastAsia="en-CA"/>
        </w:rPr>
        <w:t>charts</w:t>
      </w:r>
      <w:r w:rsidRPr="00701503">
        <w:rPr>
          <w:rFonts w:ascii="Times New Roman" w:hAnsi="Times New Roman" w:cs="Times New Roman"/>
          <w:sz w:val="24"/>
          <w:szCs w:val="24"/>
          <w:lang w:eastAsia="en-CA"/>
        </w:rPr>
        <w:t xml:space="preserve"> only trauma, anger, rebellion, and disaster. The general emotional and social compatibility had disappeared (</w:t>
      </w:r>
      <w:r w:rsidRPr="00701503">
        <w:rPr>
          <w:rFonts w:ascii="Times New Roman" w:hAnsi="Times New Roman" w:cs="Times New Roman"/>
          <w:i/>
          <w:iCs/>
          <w:sz w:val="24"/>
          <w:szCs w:val="24"/>
          <w:lang w:eastAsia="en-CA"/>
        </w:rPr>
        <w:t>Born to Reign</w:t>
      </w:r>
      <w:r w:rsidR="006C5404">
        <w:rPr>
          <w:rFonts w:ascii="Times New Roman" w:hAnsi="Times New Roman" w:cs="Times New Roman"/>
          <w:i/>
          <w:iCs/>
          <w:sz w:val="24"/>
          <w:szCs w:val="24"/>
          <w:lang w:eastAsia="en-CA"/>
        </w:rPr>
        <w:t xml:space="preserve"> </w:t>
      </w:r>
      <w:r w:rsidRPr="00701503">
        <w:rPr>
          <w:rFonts w:ascii="Times New Roman" w:hAnsi="Times New Roman" w:cs="Times New Roman"/>
          <w:sz w:val="24"/>
          <w:szCs w:val="24"/>
          <w:lang w:eastAsia="en-CA"/>
        </w:rPr>
        <w:t>1993</w:t>
      </w:r>
      <w:r w:rsidR="00EF146E">
        <w:rPr>
          <w:rFonts w:ascii="Times New Roman" w:hAnsi="Times New Roman" w:cs="Times New Roman"/>
          <w:sz w:val="24"/>
          <w:szCs w:val="24"/>
          <w:lang w:eastAsia="en-CA"/>
        </w:rPr>
        <w:t>,</w:t>
      </w:r>
      <w:r w:rsidR="00947DF6">
        <w:rPr>
          <w:rFonts w:ascii="Times New Roman" w:hAnsi="Times New Roman" w:cs="Times New Roman"/>
          <w:sz w:val="24"/>
          <w:szCs w:val="24"/>
          <w:lang w:eastAsia="en-CA"/>
        </w:rPr>
        <w:t xml:space="preserve"> </w:t>
      </w:r>
      <w:r w:rsidR="00EF146E">
        <w:rPr>
          <w:rFonts w:ascii="Times New Roman" w:hAnsi="Times New Roman" w:cs="Times New Roman"/>
          <w:sz w:val="24"/>
          <w:szCs w:val="24"/>
          <w:lang w:eastAsia="en-CA"/>
        </w:rPr>
        <w:t>p</w:t>
      </w:r>
      <w:r w:rsidRPr="00701503">
        <w:rPr>
          <w:rFonts w:ascii="Times New Roman" w:hAnsi="Times New Roman" w:cs="Times New Roman"/>
          <w:sz w:val="24"/>
          <w:szCs w:val="24"/>
          <w:lang w:eastAsia="en-CA"/>
        </w:rPr>
        <w:t>154).</w:t>
      </w:r>
    </w:p>
    <w:p w:rsidR="002C5A90" w:rsidRPr="00701503" w:rsidRDefault="002C5A90" w:rsidP="00D135FD">
      <w:pPr>
        <w:spacing w:line="240" w:lineRule="auto"/>
        <w:rPr>
          <w:rFonts w:ascii="Times New Roman" w:hAnsi="Times New Roman" w:cs="Times New Roman"/>
          <w:sz w:val="24"/>
          <w:szCs w:val="24"/>
          <w:lang w:eastAsia="en-CA"/>
        </w:rPr>
      </w:pPr>
      <w:r w:rsidRPr="00701503">
        <w:rPr>
          <w:rFonts w:ascii="Times New Roman" w:hAnsi="Times New Roman" w:cs="Times New Roman"/>
          <w:sz w:val="24"/>
          <w:szCs w:val="24"/>
          <w:lang w:eastAsia="en-CA"/>
        </w:rPr>
        <w:t xml:space="preserve">(2) Should the fit happen to be imperfect, or the error glaring, the lack of rigour when juggling with symbolism (as opposed to juggling with facts) makes it easy to ignore. In any case it can always be explained away by plausible excuses – stars incline not compel, birth time is unreliable, </w:t>
      </w:r>
      <w:r w:rsidR="00B34819">
        <w:rPr>
          <w:rFonts w:ascii="Times New Roman" w:hAnsi="Times New Roman" w:cs="Times New Roman"/>
          <w:sz w:val="24"/>
          <w:szCs w:val="24"/>
          <w:lang w:eastAsia="en-CA"/>
        </w:rPr>
        <w:t xml:space="preserve">the </w:t>
      </w:r>
      <w:r w:rsidRPr="00701503">
        <w:rPr>
          <w:rFonts w:ascii="Times New Roman" w:hAnsi="Times New Roman" w:cs="Times New Roman"/>
          <w:sz w:val="24"/>
          <w:szCs w:val="24"/>
          <w:lang w:eastAsia="en-CA"/>
        </w:rPr>
        <w:t xml:space="preserve">client does not know herself, </w:t>
      </w:r>
      <w:r w:rsidR="00B34819">
        <w:rPr>
          <w:rFonts w:ascii="Times New Roman" w:hAnsi="Times New Roman" w:cs="Times New Roman"/>
          <w:sz w:val="24"/>
          <w:szCs w:val="24"/>
          <w:lang w:eastAsia="en-CA"/>
        </w:rPr>
        <w:t xml:space="preserve">the </w:t>
      </w:r>
      <w:r w:rsidRPr="00701503">
        <w:rPr>
          <w:rFonts w:ascii="Times New Roman" w:hAnsi="Times New Roman" w:cs="Times New Roman"/>
          <w:sz w:val="24"/>
          <w:szCs w:val="24"/>
          <w:lang w:eastAsia="en-CA"/>
        </w:rPr>
        <w:t xml:space="preserve">potential shown by the chart is unfulfilled, manifestation is untypical, another chart factor is interfering, the astrologer is not infallible, </w:t>
      </w:r>
      <w:r w:rsidR="00701503" w:rsidRPr="00701503">
        <w:rPr>
          <w:rFonts w:ascii="Times New Roman" w:hAnsi="Times New Roman" w:cs="Times New Roman"/>
          <w:sz w:val="24"/>
          <w:szCs w:val="24"/>
          <w:lang w:eastAsia="en-CA"/>
        </w:rPr>
        <w:t>etc</w:t>
      </w:r>
      <w:r w:rsidR="00BF7BC9">
        <w:rPr>
          <w:rFonts w:ascii="Times New Roman" w:hAnsi="Times New Roman" w:cs="Times New Roman"/>
          <w:sz w:val="24"/>
          <w:szCs w:val="24"/>
          <w:lang w:eastAsia="en-CA"/>
        </w:rPr>
        <w:t xml:space="preserve"> (see pp. 20-21</w:t>
      </w:r>
      <w:r w:rsidR="00B93D74">
        <w:rPr>
          <w:rFonts w:ascii="Times New Roman" w:hAnsi="Times New Roman" w:cs="Times New Roman"/>
          <w:sz w:val="24"/>
          <w:szCs w:val="24"/>
          <w:lang w:eastAsia="en-CA"/>
        </w:rPr>
        <w:t>)</w:t>
      </w:r>
      <w:r w:rsidRPr="00701503">
        <w:rPr>
          <w:rFonts w:ascii="Times New Roman" w:hAnsi="Times New Roman" w:cs="Times New Roman"/>
          <w:sz w:val="24"/>
          <w:szCs w:val="24"/>
          <w:lang w:eastAsia="en-CA"/>
        </w:rPr>
        <w:t xml:space="preserve">. </w:t>
      </w:r>
    </w:p>
    <w:p w:rsidR="002C5A90" w:rsidRDefault="002C5A90" w:rsidP="002C5A90">
      <w:pPr>
        <w:spacing w:after="0" w:line="240" w:lineRule="auto"/>
        <w:rPr>
          <w:rFonts w:ascii="Times New Roman" w:hAnsi="Times New Roman" w:cs="Times New Roman"/>
          <w:sz w:val="24"/>
          <w:szCs w:val="24"/>
          <w:lang w:eastAsia="en-CA"/>
        </w:rPr>
      </w:pPr>
      <w:r w:rsidRPr="00701503">
        <w:rPr>
          <w:rFonts w:ascii="Times New Roman" w:hAnsi="Times New Roman" w:cs="Times New Roman"/>
          <w:sz w:val="24"/>
          <w:szCs w:val="24"/>
          <w:lang w:eastAsia="en-CA"/>
        </w:rPr>
        <w:t>Together (1) and (2) guarantee that astrology ("as above so below" and "it works") cannot be disproved for any believer. Once hooked it is hard to escape.</w:t>
      </w:r>
      <w:r w:rsidR="00B34819">
        <w:rPr>
          <w:rFonts w:ascii="Times New Roman" w:hAnsi="Times New Roman" w:cs="Times New Roman"/>
          <w:sz w:val="24"/>
          <w:szCs w:val="24"/>
          <w:lang w:eastAsia="en-CA"/>
        </w:rPr>
        <w:t xml:space="preserve"> We can further note regarding </w:t>
      </w:r>
      <w:r w:rsidR="00701503">
        <w:rPr>
          <w:rFonts w:ascii="Times New Roman" w:hAnsi="Times New Roman" w:cs="Times New Roman"/>
          <w:sz w:val="24"/>
          <w:szCs w:val="24"/>
          <w:lang w:eastAsia="en-CA"/>
        </w:rPr>
        <w:t xml:space="preserve">astrological symbolism: </w:t>
      </w:r>
    </w:p>
    <w:p w:rsidR="002F2505" w:rsidRPr="00701503" w:rsidRDefault="002F2505" w:rsidP="002C5A90">
      <w:pPr>
        <w:spacing w:after="0" w:line="240" w:lineRule="auto"/>
        <w:rPr>
          <w:rFonts w:ascii="Times New Roman" w:eastAsia="Times New Roman" w:hAnsi="Times New Roman" w:cs="Times New Roman"/>
          <w:sz w:val="24"/>
          <w:szCs w:val="24"/>
          <w:lang w:eastAsia="en-CA"/>
        </w:rPr>
      </w:pPr>
    </w:p>
    <w:p w:rsidR="000D4026" w:rsidRDefault="00E14A46" w:rsidP="00BC7CF8">
      <w:pPr>
        <w:spacing w:after="0" w:line="240" w:lineRule="auto"/>
        <w:ind w:firstLine="567"/>
        <w:rPr>
          <w:rFonts w:ascii="Times New Roman" w:eastAsia="Times New Roman" w:hAnsi="Times New Roman" w:cs="Times New Roman"/>
          <w:sz w:val="24"/>
          <w:szCs w:val="24"/>
          <w:lang w:eastAsia="en-CA"/>
        </w:rPr>
      </w:pPr>
      <w:r w:rsidRPr="00AC4C34">
        <w:rPr>
          <w:rFonts w:ascii="Times New Roman" w:eastAsia="Times New Roman" w:hAnsi="Times New Roman" w:cs="Times New Roman"/>
          <w:i/>
          <w:iCs/>
          <w:color w:val="FF0000"/>
          <w:sz w:val="24"/>
          <w:szCs w:val="24"/>
          <w:lang w:eastAsia="en-CA"/>
        </w:rPr>
        <w:t xml:space="preserve">First of all, </w:t>
      </w:r>
      <w:r w:rsidR="009576A5" w:rsidRPr="00AC4C34">
        <w:rPr>
          <w:rFonts w:ascii="Times New Roman" w:eastAsia="Times New Roman" w:hAnsi="Times New Roman" w:cs="Times New Roman"/>
          <w:i/>
          <w:iCs/>
          <w:color w:val="FF0000"/>
          <w:sz w:val="24"/>
          <w:szCs w:val="24"/>
          <w:lang w:eastAsia="en-CA"/>
        </w:rPr>
        <w:t xml:space="preserve">contemporary </w:t>
      </w:r>
      <w:r w:rsidR="001B637A" w:rsidRPr="00AC4C34">
        <w:rPr>
          <w:rFonts w:ascii="Times New Roman" w:eastAsia="Times New Roman" w:hAnsi="Times New Roman" w:cs="Times New Roman"/>
          <w:i/>
          <w:iCs/>
          <w:color w:val="FF0000"/>
          <w:sz w:val="24"/>
          <w:szCs w:val="24"/>
          <w:lang w:eastAsia="en-CA"/>
        </w:rPr>
        <w:t xml:space="preserve">astrological </w:t>
      </w:r>
      <w:r w:rsidR="00ED16F7" w:rsidRPr="00AC4C34">
        <w:rPr>
          <w:rFonts w:ascii="Times New Roman" w:eastAsia="Times New Roman" w:hAnsi="Times New Roman" w:cs="Times New Roman"/>
          <w:i/>
          <w:iCs/>
          <w:color w:val="FF0000"/>
          <w:sz w:val="24"/>
          <w:szCs w:val="24"/>
          <w:lang w:eastAsia="en-CA"/>
        </w:rPr>
        <w:t xml:space="preserve">symbolisms </w:t>
      </w:r>
      <w:r w:rsidR="000D4026" w:rsidRPr="00AC4C34">
        <w:rPr>
          <w:rFonts w:ascii="Times New Roman" w:eastAsia="Times New Roman" w:hAnsi="Times New Roman" w:cs="Times New Roman"/>
          <w:i/>
          <w:iCs/>
          <w:color w:val="FF0000"/>
          <w:sz w:val="24"/>
          <w:szCs w:val="24"/>
          <w:lang w:eastAsia="en-CA"/>
        </w:rPr>
        <w:t xml:space="preserve">relate to </w:t>
      </w:r>
      <w:r w:rsidR="008B6EB6">
        <w:rPr>
          <w:rFonts w:ascii="Times New Roman" w:eastAsia="Times New Roman" w:hAnsi="Times New Roman" w:cs="Times New Roman"/>
          <w:i/>
          <w:iCs/>
          <w:color w:val="FF0000"/>
          <w:sz w:val="24"/>
          <w:szCs w:val="24"/>
          <w:lang w:eastAsia="en-CA"/>
        </w:rPr>
        <w:t xml:space="preserve">a hodgepodge of </w:t>
      </w:r>
      <w:r w:rsidR="008813A0" w:rsidRPr="00AC4C34">
        <w:rPr>
          <w:rFonts w:ascii="Times New Roman" w:eastAsia="Times New Roman" w:hAnsi="Times New Roman" w:cs="Times New Roman"/>
          <w:b/>
          <w:bCs/>
          <w:i/>
          <w:iCs/>
          <w:color w:val="FF0000"/>
          <w:sz w:val="24"/>
          <w:szCs w:val="24"/>
          <w:lang w:eastAsia="en-CA"/>
        </w:rPr>
        <w:t>existing</w:t>
      </w:r>
      <w:r w:rsidR="00054E37">
        <w:rPr>
          <w:rFonts w:ascii="Times New Roman" w:eastAsia="Times New Roman" w:hAnsi="Times New Roman" w:cs="Times New Roman"/>
          <w:b/>
          <w:bCs/>
          <w:i/>
          <w:iCs/>
          <w:color w:val="FF0000"/>
          <w:sz w:val="24"/>
          <w:szCs w:val="24"/>
          <w:lang w:eastAsia="en-CA"/>
        </w:rPr>
        <w:t xml:space="preserve"> </w:t>
      </w:r>
      <w:r w:rsidR="000D4026" w:rsidRPr="00AC4C34">
        <w:rPr>
          <w:rFonts w:ascii="Times New Roman" w:eastAsia="Times New Roman" w:hAnsi="Times New Roman" w:cs="Times New Roman"/>
          <w:i/>
          <w:iCs/>
          <w:color w:val="FF0000"/>
          <w:sz w:val="24"/>
          <w:szCs w:val="24"/>
          <w:lang w:eastAsia="en-CA"/>
        </w:rPr>
        <w:t>astronomical bodies such as planets</w:t>
      </w:r>
      <w:r w:rsidR="00E447A1">
        <w:rPr>
          <w:rFonts w:ascii="Times New Roman" w:eastAsia="Times New Roman" w:hAnsi="Times New Roman" w:cs="Times New Roman"/>
          <w:i/>
          <w:iCs/>
          <w:color w:val="FF0000"/>
          <w:sz w:val="24"/>
          <w:szCs w:val="24"/>
          <w:lang w:eastAsia="en-CA"/>
        </w:rPr>
        <w:t xml:space="preserve">, </w:t>
      </w:r>
      <w:r w:rsidR="002861B2" w:rsidRPr="00AC4C34">
        <w:rPr>
          <w:rFonts w:ascii="Times New Roman" w:eastAsia="Times New Roman" w:hAnsi="Times New Roman" w:cs="Times New Roman"/>
          <w:i/>
          <w:iCs/>
          <w:color w:val="FF0000"/>
          <w:sz w:val="24"/>
          <w:szCs w:val="24"/>
          <w:u w:val="single"/>
          <w:lang w:eastAsia="en-CA"/>
        </w:rPr>
        <w:t>selected</w:t>
      </w:r>
      <w:r w:rsidR="001F3714" w:rsidRPr="001F3714">
        <w:rPr>
          <w:rFonts w:ascii="Times New Roman" w:eastAsia="Times New Roman" w:hAnsi="Times New Roman" w:cs="Times New Roman"/>
          <w:i/>
          <w:iCs/>
          <w:color w:val="FF0000"/>
          <w:sz w:val="24"/>
          <w:szCs w:val="24"/>
          <w:lang w:eastAsia="en-CA"/>
        </w:rPr>
        <w:t xml:space="preserve"> </w:t>
      </w:r>
      <w:r w:rsidR="003246FC" w:rsidRPr="00AC4C34">
        <w:rPr>
          <w:rFonts w:ascii="Times New Roman" w:eastAsia="Times New Roman" w:hAnsi="Times New Roman" w:cs="Times New Roman"/>
          <w:i/>
          <w:iCs/>
          <w:color w:val="FF0000"/>
          <w:sz w:val="24"/>
          <w:szCs w:val="24"/>
          <w:lang w:eastAsia="en-CA"/>
        </w:rPr>
        <w:t xml:space="preserve">tiny </w:t>
      </w:r>
      <w:r w:rsidR="000D4026" w:rsidRPr="00AC4C34">
        <w:rPr>
          <w:rFonts w:ascii="Times New Roman" w:eastAsia="Times New Roman" w:hAnsi="Times New Roman" w:cs="Times New Roman"/>
          <w:i/>
          <w:iCs/>
          <w:color w:val="FF0000"/>
          <w:sz w:val="24"/>
          <w:szCs w:val="24"/>
          <w:lang w:eastAsia="en-CA"/>
        </w:rPr>
        <w:t>asteroids</w:t>
      </w:r>
      <w:r w:rsidR="00562B31">
        <w:rPr>
          <w:rFonts w:ascii="Times New Roman" w:eastAsia="Times New Roman" w:hAnsi="Times New Roman" w:cs="Times New Roman"/>
          <w:i/>
          <w:iCs/>
          <w:color w:val="FF0000"/>
          <w:sz w:val="24"/>
          <w:szCs w:val="24"/>
          <w:lang w:eastAsia="en-CA"/>
        </w:rPr>
        <w:t>,</w:t>
      </w:r>
      <w:r w:rsidR="00E447A1">
        <w:rPr>
          <w:rFonts w:ascii="Times New Roman" w:eastAsia="Times New Roman" w:hAnsi="Times New Roman" w:cs="Times New Roman"/>
          <w:i/>
          <w:iCs/>
          <w:color w:val="FF0000"/>
          <w:sz w:val="24"/>
          <w:szCs w:val="24"/>
          <w:lang w:eastAsia="en-CA"/>
        </w:rPr>
        <w:t xml:space="preserve"> and imaginary points between them</w:t>
      </w:r>
      <w:r w:rsidR="000D4026" w:rsidRPr="00AC4C34">
        <w:rPr>
          <w:rFonts w:ascii="Times New Roman" w:eastAsia="Times New Roman" w:hAnsi="Times New Roman" w:cs="Times New Roman"/>
          <w:i/>
          <w:iCs/>
          <w:color w:val="FF0000"/>
          <w:sz w:val="24"/>
          <w:szCs w:val="24"/>
          <w:lang w:eastAsia="en-CA"/>
        </w:rPr>
        <w:t xml:space="preserve">, </w:t>
      </w:r>
      <w:r w:rsidR="00BC7CF8" w:rsidRPr="00AC4C34">
        <w:rPr>
          <w:rFonts w:ascii="Times New Roman" w:eastAsia="Times New Roman" w:hAnsi="Times New Roman" w:cs="Times New Roman"/>
          <w:i/>
          <w:iCs/>
          <w:color w:val="FF0000"/>
          <w:sz w:val="24"/>
          <w:szCs w:val="24"/>
          <w:lang w:eastAsia="en-CA"/>
        </w:rPr>
        <w:t xml:space="preserve">but also </w:t>
      </w:r>
      <w:r w:rsidR="000A3AFC" w:rsidRPr="00AC4C34">
        <w:rPr>
          <w:rFonts w:ascii="Times New Roman" w:eastAsia="Times New Roman" w:hAnsi="Times New Roman" w:cs="Times New Roman"/>
          <w:b/>
          <w:bCs/>
          <w:i/>
          <w:iCs/>
          <w:color w:val="FF0000"/>
          <w:sz w:val="24"/>
          <w:szCs w:val="24"/>
          <w:lang w:eastAsia="en-CA"/>
        </w:rPr>
        <w:t>illusionary</w:t>
      </w:r>
      <w:r w:rsidR="000A3AFC" w:rsidRPr="00AC4C34">
        <w:rPr>
          <w:rFonts w:ascii="Times New Roman" w:eastAsia="Times New Roman" w:hAnsi="Times New Roman" w:cs="Times New Roman"/>
          <w:i/>
          <w:iCs/>
          <w:color w:val="FF0000"/>
          <w:sz w:val="24"/>
          <w:szCs w:val="24"/>
          <w:lang w:eastAsia="en-CA"/>
        </w:rPr>
        <w:t xml:space="preserve"> phenomena (planets in retrograde </w:t>
      </w:r>
      <w:r w:rsidR="008813A0" w:rsidRPr="00AC4C34">
        <w:rPr>
          <w:rFonts w:ascii="Times New Roman" w:eastAsia="Times New Roman" w:hAnsi="Times New Roman" w:cs="Times New Roman"/>
          <w:i/>
          <w:iCs/>
          <w:color w:val="FF0000"/>
          <w:sz w:val="24"/>
          <w:szCs w:val="24"/>
          <w:lang w:eastAsia="en-CA"/>
        </w:rPr>
        <w:t xml:space="preserve">motion </w:t>
      </w:r>
      <w:r w:rsidR="000A3AFC" w:rsidRPr="00AC4C34">
        <w:rPr>
          <w:rFonts w:ascii="Times New Roman" w:eastAsia="Times New Roman" w:hAnsi="Times New Roman" w:cs="Times New Roman"/>
          <w:i/>
          <w:iCs/>
          <w:color w:val="FF0000"/>
          <w:sz w:val="24"/>
          <w:szCs w:val="24"/>
          <w:lang w:eastAsia="en-CA"/>
        </w:rPr>
        <w:t xml:space="preserve">or </w:t>
      </w:r>
      <w:r w:rsidR="00D64409" w:rsidRPr="00AC4C34">
        <w:rPr>
          <w:rFonts w:ascii="Times New Roman" w:eastAsia="Times New Roman" w:hAnsi="Times New Roman" w:cs="Times New Roman"/>
          <w:i/>
          <w:iCs/>
          <w:color w:val="FF0000"/>
          <w:sz w:val="24"/>
          <w:szCs w:val="24"/>
          <w:lang w:eastAsia="en-CA"/>
        </w:rPr>
        <w:t>‘</w:t>
      </w:r>
      <w:r w:rsidR="000A3AFC" w:rsidRPr="00AC4C34">
        <w:rPr>
          <w:rFonts w:ascii="Times New Roman" w:eastAsia="Times New Roman" w:hAnsi="Times New Roman" w:cs="Times New Roman"/>
          <w:i/>
          <w:iCs/>
          <w:color w:val="FF0000"/>
          <w:sz w:val="24"/>
          <w:szCs w:val="24"/>
          <w:lang w:eastAsia="en-CA"/>
        </w:rPr>
        <w:t>stationary</w:t>
      </w:r>
      <w:r w:rsidR="00D64409" w:rsidRPr="00AC4C34">
        <w:rPr>
          <w:rFonts w:ascii="Times New Roman" w:eastAsia="Times New Roman" w:hAnsi="Times New Roman" w:cs="Times New Roman"/>
          <w:i/>
          <w:iCs/>
          <w:color w:val="FF0000"/>
          <w:sz w:val="24"/>
          <w:szCs w:val="24"/>
          <w:lang w:eastAsia="en-CA"/>
        </w:rPr>
        <w:t>’</w:t>
      </w:r>
      <w:r w:rsidR="000A3AFC" w:rsidRPr="00AC4C34">
        <w:rPr>
          <w:rFonts w:ascii="Times New Roman" w:eastAsia="Times New Roman" w:hAnsi="Times New Roman" w:cs="Times New Roman"/>
          <w:i/>
          <w:iCs/>
          <w:color w:val="FF0000"/>
          <w:sz w:val="24"/>
          <w:szCs w:val="24"/>
          <w:lang w:eastAsia="en-CA"/>
        </w:rPr>
        <w:t>),</w:t>
      </w:r>
      <w:r w:rsidR="001F3714">
        <w:rPr>
          <w:rFonts w:ascii="Times New Roman" w:eastAsia="Times New Roman" w:hAnsi="Times New Roman" w:cs="Times New Roman"/>
          <w:i/>
          <w:iCs/>
          <w:color w:val="FF0000"/>
          <w:sz w:val="24"/>
          <w:szCs w:val="24"/>
          <w:lang w:eastAsia="en-CA"/>
        </w:rPr>
        <w:t xml:space="preserve"> </w:t>
      </w:r>
      <w:r w:rsidR="00ED16F7" w:rsidRPr="00AC4C34">
        <w:rPr>
          <w:rFonts w:ascii="Times New Roman" w:eastAsia="Times New Roman" w:hAnsi="Times New Roman" w:cs="Times New Roman"/>
          <w:b/>
          <w:bCs/>
          <w:i/>
          <w:iCs/>
          <w:color w:val="FF0000"/>
          <w:sz w:val="24"/>
          <w:szCs w:val="24"/>
          <w:lang w:eastAsia="en-CA"/>
        </w:rPr>
        <w:t>non-existing</w:t>
      </w:r>
      <w:r w:rsidR="00ED16F7" w:rsidRPr="00AC4C34">
        <w:rPr>
          <w:rFonts w:ascii="Times New Roman" w:eastAsia="Times New Roman" w:hAnsi="Times New Roman" w:cs="Times New Roman"/>
          <w:i/>
          <w:iCs/>
          <w:color w:val="FF0000"/>
          <w:sz w:val="24"/>
          <w:szCs w:val="24"/>
          <w:lang w:eastAsia="en-CA"/>
        </w:rPr>
        <w:t xml:space="preserve"> entities (e.g hypothetical planets), </w:t>
      </w:r>
      <w:r w:rsidR="000C04C7">
        <w:rPr>
          <w:rFonts w:ascii="Times New Roman" w:eastAsia="Times New Roman" w:hAnsi="Times New Roman" w:cs="Times New Roman"/>
          <w:i/>
          <w:iCs/>
          <w:color w:val="FF0000"/>
          <w:sz w:val="24"/>
          <w:szCs w:val="24"/>
          <w:lang w:eastAsia="en-CA"/>
        </w:rPr>
        <w:t xml:space="preserve">imaginary ‘sites of energy’ </w:t>
      </w:r>
      <w:r w:rsidR="000A3AFC" w:rsidRPr="00AC4C34">
        <w:rPr>
          <w:rFonts w:ascii="Times New Roman" w:eastAsia="Times New Roman" w:hAnsi="Times New Roman" w:cs="Times New Roman"/>
          <w:i/>
          <w:iCs/>
          <w:color w:val="FF0000"/>
          <w:sz w:val="24"/>
          <w:szCs w:val="24"/>
          <w:lang w:eastAsia="en-CA"/>
        </w:rPr>
        <w:t xml:space="preserve">and </w:t>
      </w:r>
      <w:r w:rsidR="00BC7CF8" w:rsidRPr="00AC4C34">
        <w:rPr>
          <w:rFonts w:ascii="Times New Roman" w:eastAsia="Times New Roman" w:hAnsi="Times New Roman" w:cs="Times New Roman"/>
          <w:i/>
          <w:iCs/>
          <w:color w:val="FF0000"/>
          <w:sz w:val="24"/>
          <w:szCs w:val="24"/>
          <w:lang w:eastAsia="en-CA"/>
        </w:rPr>
        <w:t xml:space="preserve">supposedly </w:t>
      </w:r>
      <w:r w:rsidR="000A3AFC" w:rsidRPr="00AC4C34">
        <w:rPr>
          <w:rFonts w:ascii="Times New Roman" w:eastAsia="Times New Roman" w:hAnsi="Times New Roman" w:cs="Times New Roman"/>
          <w:i/>
          <w:iCs/>
          <w:color w:val="FF0000"/>
          <w:sz w:val="24"/>
          <w:szCs w:val="24"/>
          <w:lang w:eastAsia="en-CA"/>
        </w:rPr>
        <w:t xml:space="preserve">describe prominent events over </w:t>
      </w:r>
      <w:r w:rsidR="00425912" w:rsidRPr="00AC4C34">
        <w:rPr>
          <w:rFonts w:ascii="Times New Roman" w:eastAsia="Times New Roman" w:hAnsi="Times New Roman" w:cs="Times New Roman"/>
          <w:i/>
          <w:iCs/>
          <w:color w:val="FF0000"/>
          <w:sz w:val="24"/>
          <w:szCs w:val="24"/>
          <w:lang w:eastAsia="en-CA"/>
        </w:rPr>
        <w:t>a lifetime</w:t>
      </w:r>
      <w:r w:rsidR="000A3AFC" w:rsidRPr="00AC4C34">
        <w:rPr>
          <w:rFonts w:ascii="Times New Roman" w:eastAsia="Times New Roman" w:hAnsi="Times New Roman" w:cs="Times New Roman"/>
          <w:i/>
          <w:iCs/>
          <w:color w:val="FF0000"/>
          <w:sz w:val="24"/>
          <w:szCs w:val="24"/>
          <w:lang w:eastAsia="en-CA"/>
        </w:rPr>
        <w:t xml:space="preserve"> regarding people</w:t>
      </w:r>
      <w:r w:rsidR="005A1D3E" w:rsidRPr="00AC4C34">
        <w:rPr>
          <w:rFonts w:ascii="Times New Roman" w:eastAsia="Times New Roman" w:hAnsi="Times New Roman" w:cs="Times New Roman"/>
          <w:i/>
          <w:iCs/>
          <w:color w:val="FF0000"/>
          <w:sz w:val="24"/>
          <w:szCs w:val="24"/>
          <w:lang w:eastAsia="en-CA"/>
        </w:rPr>
        <w:t>,</w:t>
      </w:r>
      <w:r w:rsidR="000A3AFC" w:rsidRPr="00AC4C34">
        <w:rPr>
          <w:rFonts w:ascii="Times New Roman" w:eastAsia="Times New Roman" w:hAnsi="Times New Roman" w:cs="Times New Roman"/>
          <w:i/>
          <w:iCs/>
          <w:color w:val="FF0000"/>
          <w:sz w:val="24"/>
          <w:szCs w:val="24"/>
          <w:lang w:eastAsia="en-CA"/>
        </w:rPr>
        <w:t xml:space="preserve"> their pets</w:t>
      </w:r>
      <w:r w:rsidR="00007915" w:rsidRPr="00AC4C34">
        <w:rPr>
          <w:rFonts w:ascii="Times New Roman" w:eastAsia="Times New Roman" w:hAnsi="Times New Roman" w:cs="Times New Roman"/>
          <w:i/>
          <w:iCs/>
          <w:color w:val="FF0000"/>
          <w:sz w:val="24"/>
          <w:szCs w:val="24"/>
          <w:lang w:eastAsia="en-CA"/>
        </w:rPr>
        <w:t>,</w:t>
      </w:r>
      <w:r w:rsidR="009C4602">
        <w:rPr>
          <w:rFonts w:ascii="Times New Roman" w:eastAsia="Times New Roman" w:hAnsi="Times New Roman" w:cs="Times New Roman"/>
          <w:i/>
          <w:iCs/>
          <w:color w:val="FF0000"/>
          <w:sz w:val="24"/>
          <w:szCs w:val="24"/>
          <w:lang w:eastAsia="en-CA"/>
        </w:rPr>
        <w:t xml:space="preserve"> </w:t>
      </w:r>
      <w:r w:rsidR="005A1D3E" w:rsidRPr="00AC4C34">
        <w:rPr>
          <w:rFonts w:ascii="Times New Roman" w:eastAsia="Times New Roman" w:hAnsi="Times New Roman" w:cs="Times New Roman"/>
          <w:i/>
          <w:iCs/>
          <w:color w:val="FF0000"/>
          <w:sz w:val="24"/>
          <w:szCs w:val="24"/>
          <w:lang w:eastAsia="en-CA"/>
        </w:rPr>
        <w:t>and</w:t>
      </w:r>
      <w:r w:rsidR="000A3AFC" w:rsidRPr="00AC4C34">
        <w:rPr>
          <w:rFonts w:ascii="Times New Roman" w:eastAsia="Times New Roman" w:hAnsi="Times New Roman" w:cs="Times New Roman"/>
          <w:i/>
          <w:iCs/>
          <w:color w:val="FF0000"/>
          <w:sz w:val="24"/>
          <w:szCs w:val="24"/>
          <w:lang w:eastAsia="en-CA"/>
        </w:rPr>
        <w:t xml:space="preserve"> also </w:t>
      </w:r>
      <w:r w:rsidR="00647D86">
        <w:rPr>
          <w:rFonts w:ascii="Times New Roman" w:eastAsia="Times New Roman" w:hAnsi="Times New Roman" w:cs="Times New Roman"/>
          <w:i/>
          <w:iCs/>
          <w:color w:val="FF0000"/>
          <w:sz w:val="24"/>
          <w:szCs w:val="24"/>
          <w:lang w:eastAsia="en-CA"/>
        </w:rPr>
        <w:t xml:space="preserve">disparate </w:t>
      </w:r>
      <w:r w:rsidR="00ED16F7" w:rsidRPr="00AC4C34">
        <w:rPr>
          <w:rFonts w:ascii="Times New Roman" w:eastAsia="Times New Roman" w:hAnsi="Times New Roman" w:cs="Times New Roman"/>
          <w:b/>
          <w:bCs/>
          <w:i/>
          <w:iCs/>
          <w:color w:val="FF0000"/>
          <w:sz w:val="24"/>
          <w:szCs w:val="24"/>
          <w:lang w:eastAsia="en-CA"/>
        </w:rPr>
        <w:t>non-physical</w:t>
      </w:r>
      <w:r w:rsidR="00B232B1">
        <w:rPr>
          <w:rFonts w:ascii="Times New Roman" w:eastAsia="Times New Roman" w:hAnsi="Times New Roman" w:cs="Times New Roman"/>
          <w:i/>
          <w:iCs/>
          <w:color w:val="FF0000"/>
          <w:sz w:val="24"/>
          <w:szCs w:val="24"/>
          <w:lang w:eastAsia="en-CA"/>
        </w:rPr>
        <w:t xml:space="preserve"> socially constructed</w:t>
      </w:r>
      <w:r w:rsidR="00ED16F7" w:rsidRPr="00AC4C34">
        <w:rPr>
          <w:rFonts w:ascii="Times New Roman" w:eastAsia="Times New Roman" w:hAnsi="Times New Roman" w:cs="Times New Roman"/>
          <w:i/>
          <w:iCs/>
          <w:color w:val="FF0000"/>
          <w:sz w:val="24"/>
          <w:szCs w:val="24"/>
          <w:lang w:eastAsia="en-CA"/>
        </w:rPr>
        <w:t xml:space="preserve"> entities (e.g companies, nations</w:t>
      </w:r>
      <w:r w:rsidR="001A53AB" w:rsidRPr="00AC4C34">
        <w:rPr>
          <w:rFonts w:ascii="Times New Roman" w:eastAsia="Times New Roman" w:hAnsi="Times New Roman" w:cs="Times New Roman"/>
          <w:i/>
          <w:iCs/>
          <w:color w:val="FF0000"/>
          <w:sz w:val="24"/>
          <w:szCs w:val="24"/>
          <w:lang w:eastAsia="en-CA"/>
        </w:rPr>
        <w:t>, ideas</w:t>
      </w:r>
      <w:r w:rsidR="00ED16F7" w:rsidRPr="00AC4C34">
        <w:rPr>
          <w:rFonts w:ascii="Times New Roman" w:eastAsia="Times New Roman" w:hAnsi="Times New Roman" w:cs="Times New Roman"/>
          <w:i/>
          <w:iCs/>
          <w:color w:val="FF0000"/>
          <w:sz w:val="24"/>
          <w:szCs w:val="24"/>
          <w:lang w:eastAsia="en-CA"/>
        </w:rPr>
        <w:t>)</w:t>
      </w:r>
      <w:r w:rsidR="00F70926" w:rsidRPr="00AC4C34">
        <w:rPr>
          <w:rFonts w:ascii="Times New Roman" w:eastAsia="Times New Roman" w:hAnsi="Times New Roman" w:cs="Times New Roman"/>
          <w:i/>
          <w:iCs/>
          <w:color w:val="FF0000"/>
          <w:sz w:val="24"/>
          <w:szCs w:val="24"/>
          <w:lang w:eastAsia="en-CA"/>
        </w:rPr>
        <w:t>.</w:t>
      </w:r>
      <w:r w:rsidR="00595A6F">
        <w:rPr>
          <w:rFonts w:ascii="Times New Roman" w:eastAsia="Times New Roman" w:hAnsi="Times New Roman" w:cs="Times New Roman"/>
          <w:i/>
          <w:iCs/>
          <w:color w:val="FF0000"/>
          <w:sz w:val="24"/>
          <w:szCs w:val="24"/>
          <w:lang w:eastAsia="en-CA"/>
        </w:rPr>
        <w:t xml:space="preserve"> </w:t>
      </w:r>
      <w:r w:rsidR="00915556" w:rsidRPr="00915556">
        <w:rPr>
          <w:rFonts w:ascii="Times New Roman" w:eastAsia="Times New Roman" w:hAnsi="Times New Roman" w:cs="Times New Roman"/>
          <w:i/>
          <w:iCs/>
          <w:sz w:val="24"/>
          <w:szCs w:val="24"/>
          <w:lang w:eastAsia="en-CA"/>
        </w:rPr>
        <w:t>None of these aspects of astrological symbolism has any scientific credibility and plausibility.</w:t>
      </w:r>
      <w:r w:rsidR="00915556">
        <w:rPr>
          <w:rFonts w:ascii="Times New Roman" w:eastAsia="Times New Roman" w:hAnsi="Times New Roman" w:cs="Times New Roman"/>
          <w:i/>
          <w:iCs/>
          <w:color w:val="FF0000"/>
          <w:sz w:val="24"/>
          <w:szCs w:val="24"/>
          <w:lang w:eastAsia="en-CA"/>
        </w:rPr>
        <w:t xml:space="preserve"> </w:t>
      </w:r>
      <w:r w:rsidR="00C0306B">
        <w:rPr>
          <w:rFonts w:ascii="Times New Roman" w:eastAsia="Times New Roman" w:hAnsi="Times New Roman" w:cs="Times New Roman"/>
          <w:sz w:val="24"/>
          <w:szCs w:val="24"/>
          <w:lang w:eastAsia="en-CA"/>
        </w:rPr>
        <w:t xml:space="preserve">Consider </w:t>
      </w:r>
      <w:r w:rsidR="001F2F0B">
        <w:rPr>
          <w:rFonts w:ascii="Times New Roman" w:eastAsia="Times New Roman" w:hAnsi="Times New Roman" w:cs="Times New Roman"/>
          <w:sz w:val="24"/>
          <w:szCs w:val="24"/>
          <w:lang w:eastAsia="en-CA"/>
        </w:rPr>
        <w:t xml:space="preserve">examples of </w:t>
      </w:r>
      <w:r w:rsidR="00C0306B">
        <w:rPr>
          <w:rFonts w:ascii="Times New Roman" w:eastAsia="Times New Roman" w:hAnsi="Times New Roman" w:cs="Times New Roman"/>
          <w:sz w:val="24"/>
          <w:szCs w:val="24"/>
          <w:lang w:eastAsia="en-CA"/>
        </w:rPr>
        <w:t xml:space="preserve">the symbolism assigned to planets and asteroids: </w:t>
      </w:r>
    </w:p>
    <w:p w:rsidR="00CE100B" w:rsidRDefault="00B96930" w:rsidP="00CE100B">
      <w:pPr>
        <w:spacing w:before="100" w:beforeAutospacing="1" w:after="100" w:afterAutospacing="1" w:line="240" w:lineRule="auto"/>
        <w:ind w:left="567" w:right="737"/>
        <w:rPr>
          <w:rFonts w:ascii="Times New Roman" w:eastAsia="Times New Roman" w:hAnsi="Times New Roman" w:cs="Times New Roman"/>
          <w:sz w:val="20"/>
          <w:szCs w:val="20"/>
          <w:lang w:eastAsia="en-CA"/>
        </w:rPr>
      </w:pPr>
      <w:r w:rsidRPr="00B96930">
        <w:rPr>
          <w:rFonts w:ascii="Times New Roman" w:eastAsia="Times New Roman" w:hAnsi="Times New Roman" w:cs="Times New Roman"/>
          <w:b/>
          <w:bCs/>
          <w:sz w:val="20"/>
          <w:szCs w:val="20"/>
          <w:lang w:eastAsia="en-CA"/>
        </w:rPr>
        <w:lastRenderedPageBreak/>
        <w:t>Mars</w:t>
      </w:r>
      <w:r w:rsidRPr="00B96930">
        <w:rPr>
          <w:rFonts w:ascii="Times New Roman" w:eastAsia="Times New Roman" w:hAnsi="Times New Roman" w:cs="Times New Roman"/>
          <w:sz w:val="20"/>
          <w:szCs w:val="20"/>
          <w:lang w:eastAsia="en-CA"/>
        </w:rPr>
        <w:t xml:space="preserve">, </w:t>
      </w:r>
      <w:r w:rsidR="00B43757">
        <w:rPr>
          <w:rFonts w:ascii="Times New Roman" w:eastAsia="Times New Roman" w:hAnsi="Times New Roman" w:cs="Times New Roman"/>
          <w:sz w:val="20"/>
          <w:szCs w:val="20"/>
          <w:lang w:eastAsia="en-CA"/>
        </w:rPr>
        <w:t xml:space="preserve">[is] </w:t>
      </w:r>
      <w:r w:rsidRPr="00B96930">
        <w:rPr>
          <w:rFonts w:ascii="Times New Roman" w:eastAsia="Times New Roman" w:hAnsi="Times New Roman" w:cs="Times New Roman"/>
          <w:sz w:val="20"/>
          <w:szCs w:val="20"/>
          <w:lang w:eastAsia="en-CA"/>
        </w:rPr>
        <w:t>the God of War</w:t>
      </w:r>
      <w:r w:rsidR="00B43757">
        <w:rPr>
          <w:rFonts w:ascii="Times New Roman" w:eastAsia="Times New Roman" w:hAnsi="Times New Roman" w:cs="Times New Roman"/>
          <w:sz w:val="20"/>
          <w:szCs w:val="20"/>
          <w:lang w:eastAsia="en-CA"/>
        </w:rPr>
        <w:t>…</w:t>
      </w:r>
      <w:r w:rsidRPr="00B96930">
        <w:rPr>
          <w:rFonts w:ascii="Times New Roman" w:eastAsia="Times New Roman" w:hAnsi="Times New Roman" w:cs="Times New Roman"/>
          <w:sz w:val="20"/>
          <w:szCs w:val="20"/>
          <w:lang w:eastAsia="en-CA"/>
        </w:rPr>
        <w:t xml:space="preserve">In astrology, Mars is the planet of energy, action, and desire. It is the survival instinct and can be thought of as the “leftover” animal nature of man. Mars rules our animal instincts for aggression, anger, and survival. Our sexual desires come under the rule of Mars (https://cafeastrology.com/mars.html). </w:t>
      </w:r>
    </w:p>
    <w:p w:rsidR="000D4026" w:rsidRDefault="00613A3D" w:rsidP="00B96930">
      <w:pPr>
        <w:spacing w:before="100" w:beforeAutospacing="1" w:after="100" w:afterAutospacing="1" w:line="240" w:lineRule="auto"/>
        <w:ind w:left="567" w:right="737"/>
        <w:rPr>
          <w:rFonts w:ascii="Times New Roman" w:hAnsi="Times New Roman" w:cs="Times New Roman"/>
          <w:sz w:val="20"/>
          <w:szCs w:val="20"/>
        </w:rPr>
      </w:pPr>
      <w:r>
        <w:rPr>
          <w:rFonts w:ascii="Times New Roman" w:hAnsi="Times New Roman" w:cs="Times New Roman"/>
          <w:sz w:val="20"/>
          <w:szCs w:val="20"/>
        </w:rPr>
        <w:t>[The asteroid Ceres is named after the ]</w:t>
      </w:r>
      <w:r w:rsidR="000D4026" w:rsidRPr="00B96930">
        <w:rPr>
          <w:rFonts w:ascii="Times New Roman" w:hAnsi="Times New Roman" w:cs="Times New Roman"/>
          <w:sz w:val="20"/>
          <w:szCs w:val="20"/>
        </w:rPr>
        <w:t xml:space="preserve"> goddess of the harvest and the natural process of fertility and renewal…</w:t>
      </w:r>
      <w:r w:rsidR="00FD6C68">
        <w:rPr>
          <w:rFonts w:ascii="Times New Roman" w:hAnsi="Times New Roman" w:cs="Times New Roman"/>
          <w:sz w:val="20"/>
          <w:szCs w:val="20"/>
        </w:rPr>
        <w:t xml:space="preserve">[and therefore] </w:t>
      </w:r>
      <w:r w:rsidR="000D4026" w:rsidRPr="00B96930">
        <w:rPr>
          <w:rFonts w:ascii="Times New Roman" w:hAnsi="Times New Roman" w:cs="Times New Roman"/>
          <w:sz w:val="20"/>
          <w:szCs w:val="20"/>
        </w:rPr>
        <w:t xml:space="preserve"> represents the process of nurturing and motherhood in an individual's chart, and has been attributed to the sign Cancer as a co-ruler with the Moon (</w:t>
      </w:r>
      <w:hyperlink r:id="rId25" w:history="1">
        <w:r w:rsidR="0008061D" w:rsidRPr="0008061D">
          <w:rPr>
            <w:rStyle w:val="Hyperlink"/>
            <w:rFonts w:ascii="Times New Roman" w:hAnsi="Times New Roman" w:cs="Times New Roman"/>
            <w:color w:val="auto"/>
            <w:sz w:val="20"/>
            <w:szCs w:val="20"/>
            <w:u w:val="none"/>
          </w:rPr>
          <w:t>https://www.astrograph.com/learning-astrology/asteroids.php</w:t>
        </w:r>
      </w:hyperlink>
      <w:r w:rsidR="000D4026" w:rsidRPr="00B96930">
        <w:rPr>
          <w:rFonts w:ascii="Times New Roman" w:hAnsi="Times New Roman" w:cs="Times New Roman"/>
          <w:sz w:val="20"/>
          <w:szCs w:val="20"/>
        </w:rPr>
        <w:t>).</w:t>
      </w:r>
    </w:p>
    <w:p w:rsidR="0008061D" w:rsidRDefault="0008061D" w:rsidP="00B96930">
      <w:pPr>
        <w:spacing w:before="100" w:beforeAutospacing="1" w:after="100" w:afterAutospacing="1" w:line="240" w:lineRule="auto"/>
        <w:ind w:left="567" w:right="737"/>
        <w:rPr>
          <w:rFonts w:ascii="Times New Roman" w:hAnsi="Times New Roman" w:cs="Times New Roman"/>
          <w:sz w:val="20"/>
          <w:szCs w:val="20"/>
        </w:rPr>
      </w:pPr>
      <w:r>
        <w:rPr>
          <w:rFonts w:ascii="Times New Roman" w:hAnsi="Times New Roman" w:cs="Times New Roman"/>
          <w:sz w:val="20"/>
          <w:szCs w:val="20"/>
        </w:rPr>
        <w:t>The asteroid Psyche (discovered in 1852) is named after the Greek goddess who represents the soul, and therefore in astrology “represents the innermost aspects of our being, including our emotional well-being, and our journey towards self-discovery and wellness. (accessed Sept 18, 2023, https: crowastrology.com/asteroid-psyche-in-12</w:t>
      </w:r>
      <w:r w:rsidRPr="005771A2">
        <w:rPr>
          <w:rFonts w:ascii="Times New Roman" w:hAnsi="Times New Roman" w:cs="Times New Roman"/>
          <w:sz w:val="20"/>
          <w:szCs w:val="20"/>
          <w:vertAlign w:val="superscript"/>
        </w:rPr>
        <w:t>th</w:t>
      </w:r>
      <w:r w:rsidR="005771A2">
        <w:rPr>
          <w:rFonts w:ascii="Times New Roman" w:hAnsi="Times New Roman" w:cs="Times New Roman"/>
          <w:sz w:val="20"/>
          <w:szCs w:val="20"/>
        </w:rPr>
        <w:t>-</w:t>
      </w:r>
      <w:r>
        <w:rPr>
          <w:rFonts w:ascii="Times New Roman" w:hAnsi="Times New Roman" w:cs="Times New Roman"/>
          <w:sz w:val="20"/>
          <w:szCs w:val="20"/>
        </w:rPr>
        <w:t xml:space="preserve">house/#understanding_Asteroid_Psyche) </w:t>
      </w:r>
    </w:p>
    <w:p w:rsidR="00CE100B" w:rsidRPr="00584C0C" w:rsidRDefault="00CE100B" w:rsidP="00584C0C">
      <w:pPr>
        <w:spacing w:before="100" w:beforeAutospacing="1" w:after="100" w:afterAutospacing="1" w:line="240" w:lineRule="auto"/>
        <w:rPr>
          <w:rFonts w:ascii="Times New Roman" w:hAnsi="Times New Roman" w:cs="Times New Roman"/>
          <w:sz w:val="24"/>
          <w:szCs w:val="24"/>
        </w:rPr>
      </w:pPr>
      <w:r w:rsidRPr="00584C0C">
        <w:rPr>
          <w:rFonts w:ascii="Times New Roman" w:hAnsi="Times New Roman" w:cs="Times New Roman"/>
          <w:sz w:val="24"/>
          <w:szCs w:val="24"/>
        </w:rPr>
        <w:t xml:space="preserve">A wide set of claims are attached to each of the labels and are </w:t>
      </w:r>
      <w:r w:rsidR="0097213B">
        <w:rPr>
          <w:rFonts w:ascii="Times New Roman" w:hAnsi="Times New Roman" w:cs="Times New Roman"/>
          <w:sz w:val="24"/>
          <w:szCs w:val="24"/>
        </w:rPr>
        <w:t xml:space="preserve">largely </w:t>
      </w:r>
      <w:r w:rsidR="001353F3">
        <w:rPr>
          <w:rFonts w:ascii="Times New Roman" w:hAnsi="Times New Roman" w:cs="Times New Roman"/>
          <w:sz w:val="24"/>
          <w:szCs w:val="24"/>
        </w:rPr>
        <w:t xml:space="preserve">inferred </w:t>
      </w:r>
      <w:r w:rsidR="00797B17">
        <w:rPr>
          <w:rFonts w:ascii="Times New Roman" w:hAnsi="Times New Roman" w:cs="Times New Roman"/>
          <w:sz w:val="24"/>
          <w:szCs w:val="24"/>
        </w:rPr>
        <w:t xml:space="preserve">from </w:t>
      </w:r>
      <w:r w:rsidRPr="00584C0C">
        <w:rPr>
          <w:rFonts w:ascii="Times New Roman" w:hAnsi="Times New Roman" w:cs="Times New Roman"/>
          <w:sz w:val="24"/>
          <w:szCs w:val="24"/>
        </w:rPr>
        <w:t xml:space="preserve">the </w:t>
      </w:r>
      <w:r w:rsidR="00584C0C">
        <w:rPr>
          <w:rFonts w:ascii="Times New Roman" w:hAnsi="Times New Roman" w:cs="Times New Roman"/>
          <w:sz w:val="24"/>
          <w:szCs w:val="24"/>
        </w:rPr>
        <w:t xml:space="preserve">mythology associated with the </w:t>
      </w:r>
      <w:r w:rsidRPr="00584C0C">
        <w:rPr>
          <w:rFonts w:ascii="Times New Roman" w:hAnsi="Times New Roman" w:cs="Times New Roman"/>
          <w:sz w:val="24"/>
          <w:szCs w:val="24"/>
        </w:rPr>
        <w:t xml:space="preserve">label. For example, consider </w:t>
      </w:r>
      <w:r w:rsidR="004B4694">
        <w:rPr>
          <w:rFonts w:ascii="Times New Roman" w:hAnsi="Times New Roman" w:cs="Times New Roman"/>
          <w:sz w:val="24"/>
          <w:szCs w:val="24"/>
        </w:rPr>
        <w:t xml:space="preserve">the planet </w:t>
      </w:r>
      <w:r w:rsidRPr="00584C0C">
        <w:rPr>
          <w:rFonts w:ascii="Times New Roman" w:hAnsi="Times New Roman" w:cs="Times New Roman"/>
          <w:sz w:val="24"/>
          <w:szCs w:val="24"/>
        </w:rPr>
        <w:t xml:space="preserve">Mars, </w:t>
      </w:r>
    </w:p>
    <w:p w:rsidR="00CE100B" w:rsidRPr="00CE100B" w:rsidRDefault="00CE100B" w:rsidP="00CE100B">
      <w:pPr>
        <w:spacing w:before="100" w:beforeAutospacing="1" w:after="100" w:afterAutospacing="1" w:line="240" w:lineRule="auto"/>
        <w:ind w:left="567" w:right="737"/>
        <w:rPr>
          <w:rFonts w:ascii="Times New Roman" w:eastAsia="Times New Roman" w:hAnsi="Times New Roman" w:cs="Times New Roman"/>
          <w:sz w:val="20"/>
          <w:szCs w:val="20"/>
          <w:lang w:eastAsia="en-CA"/>
        </w:rPr>
      </w:pPr>
      <w:r w:rsidRPr="00CE100B">
        <w:rPr>
          <w:rFonts w:ascii="Times New Roman" w:eastAsia="Times New Roman" w:hAnsi="Times New Roman" w:cs="Times New Roman"/>
          <w:sz w:val="20"/>
          <w:szCs w:val="20"/>
          <w:lang w:eastAsia="en-CA"/>
        </w:rPr>
        <w:t xml:space="preserve">Mars rules our animal instincts for aggression, anger, and survival. Our sexual desires come under the rule of Mars. Whereas Venus rules romantic attraction, Mars is most associated with basic body attraction. This is the planet of action rather than reaction. With Mars, there is no contemplation before action. The drive associated with Mars differs from that of the Sun in that it is self-assertion rather than the assertion of the will; it is raw energy rather than creative energy. Mars is the push that gets us out of bed in the morning, our drive and desire nature, and our active energy. When we are “acting out” our Mars, we are assertive, directed, forthright, and adventurous. On the negative side, we can be impulsive, rash, impatient, aggressive, and forceful. In the [birth] chart, the position of Mars by sign shows our basic sexual nature, how we express our anger (our temper), </w:t>
      </w:r>
      <w:r w:rsidRPr="00CE100B">
        <w:rPr>
          <w:rFonts w:ascii="Times New Roman" w:eastAsia="Times New Roman" w:hAnsi="Times New Roman" w:cs="Times New Roman"/>
          <w:i/>
          <w:iCs/>
          <w:sz w:val="20"/>
          <w:szCs w:val="20"/>
          <w:lang w:eastAsia="en-CA"/>
        </w:rPr>
        <w:t>what</w:t>
      </w:r>
      <w:r w:rsidRPr="00CE100B">
        <w:rPr>
          <w:rFonts w:ascii="Times New Roman" w:eastAsia="Times New Roman" w:hAnsi="Times New Roman" w:cs="Times New Roman"/>
          <w:sz w:val="20"/>
          <w:szCs w:val="20"/>
          <w:lang w:eastAsia="en-CA"/>
        </w:rPr>
        <w:t xml:space="preserve"> makes us angry, and our first instinct to act. Our competitive nature is revealed in the nature of Mars’ sign. By house, the position of Mars shows the areas of life where we apply our drive and express our enthusiasm. Planets that Mars contacts are colored with action and self-assertion. These planets can represent the kinds of experiences we seek</w:t>
      </w:r>
      <w:r w:rsidR="000D7A60">
        <w:rPr>
          <w:rFonts w:ascii="Times New Roman" w:eastAsia="Times New Roman" w:hAnsi="Times New Roman" w:cs="Times New Roman"/>
          <w:sz w:val="20"/>
          <w:szCs w:val="20"/>
          <w:lang w:eastAsia="en-CA"/>
        </w:rPr>
        <w:t xml:space="preserve"> </w:t>
      </w:r>
      <w:r w:rsidR="00DA2810" w:rsidRPr="00B96930">
        <w:rPr>
          <w:rFonts w:ascii="Times New Roman" w:eastAsia="Times New Roman" w:hAnsi="Times New Roman" w:cs="Times New Roman"/>
          <w:sz w:val="20"/>
          <w:szCs w:val="20"/>
          <w:lang w:eastAsia="en-CA"/>
        </w:rPr>
        <w:t>(https://cafeastrology.com/mars.html</w:t>
      </w:r>
      <w:r w:rsidR="00DA2810">
        <w:rPr>
          <w:rFonts w:ascii="Times New Roman" w:eastAsia="Times New Roman" w:hAnsi="Times New Roman" w:cs="Times New Roman"/>
          <w:sz w:val="20"/>
          <w:szCs w:val="20"/>
          <w:lang w:eastAsia="en-CA"/>
        </w:rPr>
        <w:t>, accessed March 4, 2021)</w:t>
      </w:r>
    </w:p>
    <w:p w:rsidR="00E14A46" w:rsidRPr="0082536F" w:rsidRDefault="00505233" w:rsidP="00DF2304">
      <w:pPr>
        <w:spacing w:after="0" w:line="240" w:lineRule="auto"/>
        <w:rPr>
          <w:rFonts w:ascii="Times New Roman" w:hAnsi="Times New Roman" w:cs="Times New Roman"/>
          <w:sz w:val="24"/>
          <w:szCs w:val="24"/>
        </w:rPr>
      </w:pPr>
      <w:r>
        <w:rPr>
          <w:rFonts w:ascii="Times New Roman" w:hAnsi="Times New Roman" w:cs="Times New Roman"/>
          <w:sz w:val="24"/>
          <w:szCs w:val="24"/>
        </w:rPr>
        <w:t>To claim that this detail</w:t>
      </w:r>
      <w:r w:rsidR="000E632C">
        <w:rPr>
          <w:rFonts w:ascii="Times New Roman" w:hAnsi="Times New Roman" w:cs="Times New Roman"/>
          <w:sz w:val="24"/>
          <w:szCs w:val="24"/>
        </w:rPr>
        <w:t>ed</w:t>
      </w:r>
      <w:r w:rsidR="004E18AF">
        <w:rPr>
          <w:rFonts w:ascii="Times New Roman" w:hAnsi="Times New Roman" w:cs="Times New Roman"/>
          <w:sz w:val="24"/>
          <w:szCs w:val="24"/>
        </w:rPr>
        <w:t>,</w:t>
      </w:r>
      <w:r w:rsidR="000E632C">
        <w:rPr>
          <w:rFonts w:ascii="Times New Roman" w:hAnsi="Times New Roman" w:cs="Times New Roman"/>
          <w:sz w:val="24"/>
          <w:szCs w:val="24"/>
        </w:rPr>
        <w:t xml:space="preserve"> lengthy</w:t>
      </w:r>
      <w:r w:rsidR="004E18AF">
        <w:rPr>
          <w:rFonts w:ascii="Times New Roman" w:hAnsi="Times New Roman" w:cs="Times New Roman"/>
          <w:sz w:val="24"/>
          <w:szCs w:val="24"/>
        </w:rPr>
        <w:t>,</w:t>
      </w:r>
      <w:r w:rsidR="00740B13">
        <w:rPr>
          <w:rFonts w:ascii="Times New Roman" w:hAnsi="Times New Roman" w:cs="Times New Roman"/>
          <w:sz w:val="24"/>
          <w:szCs w:val="24"/>
        </w:rPr>
        <w:t xml:space="preserve"> mythological</w:t>
      </w:r>
      <w:r w:rsidR="000E632C">
        <w:rPr>
          <w:rFonts w:ascii="Times New Roman" w:hAnsi="Times New Roman" w:cs="Times New Roman"/>
          <w:sz w:val="24"/>
          <w:szCs w:val="24"/>
        </w:rPr>
        <w:t>ly inferred</w:t>
      </w:r>
      <w:r w:rsidR="00740B13">
        <w:rPr>
          <w:rFonts w:ascii="Times New Roman" w:hAnsi="Times New Roman" w:cs="Times New Roman"/>
          <w:sz w:val="24"/>
          <w:szCs w:val="24"/>
        </w:rPr>
        <w:t xml:space="preserve"> </w:t>
      </w:r>
      <w:r>
        <w:rPr>
          <w:rFonts w:ascii="Times New Roman" w:hAnsi="Times New Roman" w:cs="Times New Roman"/>
          <w:sz w:val="24"/>
          <w:szCs w:val="24"/>
        </w:rPr>
        <w:t xml:space="preserve">description was based on </w:t>
      </w:r>
      <w:r w:rsidR="003F6253">
        <w:rPr>
          <w:rFonts w:ascii="Times New Roman" w:hAnsi="Times New Roman" w:cs="Times New Roman"/>
          <w:sz w:val="24"/>
          <w:szCs w:val="24"/>
        </w:rPr>
        <w:t xml:space="preserve">documented </w:t>
      </w:r>
      <w:r>
        <w:rPr>
          <w:rFonts w:ascii="Times New Roman" w:hAnsi="Times New Roman" w:cs="Times New Roman"/>
          <w:sz w:val="24"/>
          <w:szCs w:val="24"/>
        </w:rPr>
        <w:t xml:space="preserve">observation </w:t>
      </w:r>
      <w:r w:rsidR="00544AF2">
        <w:rPr>
          <w:rFonts w:ascii="Times New Roman" w:hAnsi="Times New Roman" w:cs="Times New Roman"/>
          <w:sz w:val="24"/>
          <w:szCs w:val="24"/>
        </w:rPr>
        <w:t xml:space="preserve">(ancient or recent) </w:t>
      </w:r>
      <w:r w:rsidR="0048696B">
        <w:rPr>
          <w:rFonts w:ascii="Times New Roman" w:hAnsi="Times New Roman" w:cs="Times New Roman"/>
          <w:sz w:val="24"/>
          <w:szCs w:val="24"/>
        </w:rPr>
        <w:t xml:space="preserve">of </w:t>
      </w:r>
      <w:r w:rsidR="00A94EE3">
        <w:rPr>
          <w:rFonts w:ascii="Times New Roman" w:hAnsi="Times New Roman" w:cs="Times New Roman"/>
          <w:sz w:val="24"/>
          <w:szCs w:val="24"/>
        </w:rPr>
        <w:t xml:space="preserve">planetary configurations and earthly events, </w:t>
      </w:r>
      <w:r w:rsidR="00E121ED">
        <w:rPr>
          <w:rFonts w:ascii="Times New Roman" w:hAnsi="Times New Roman" w:cs="Times New Roman"/>
          <w:sz w:val="24"/>
          <w:szCs w:val="24"/>
        </w:rPr>
        <w:t>along with</w:t>
      </w:r>
      <w:r w:rsidR="004F5539">
        <w:rPr>
          <w:rFonts w:ascii="Times New Roman" w:hAnsi="Times New Roman" w:cs="Times New Roman"/>
          <w:sz w:val="24"/>
          <w:szCs w:val="24"/>
        </w:rPr>
        <w:t xml:space="preserve"> </w:t>
      </w:r>
      <w:r w:rsidR="005A1D3E">
        <w:rPr>
          <w:rFonts w:ascii="Times New Roman" w:hAnsi="Times New Roman" w:cs="Times New Roman"/>
          <w:sz w:val="24"/>
          <w:szCs w:val="24"/>
        </w:rPr>
        <w:t xml:space="preserve">critical </w:t>
      </w:r>
      <w:r>
        <w:rPr>
          <w:rFonts w:ascii="Times New Roman" w:hAnsi="Times New Roman" w:cs="Times New Roman"/>
          <w:sz w:val="24"/>
          <w:szCs w:val="24"/>
        </w:rPr>
        <w:t>discu</w:t>
      </w:r>
      <w:r w:rsidR="00544AF2">
        <w:rPr>
          <w:rFonts w:ascii="Times New Roman" w:hAnsi="Times New Roman" w:cs="Times New Roman"/>
          <w:sz w:val="24"/>
          <w:szCs w:val="24"/>
        </w:rPr>
        <w:t xml:space="preserve">ssion </w:t>
      </w:r>
      <w:r>
        <w:rPr>
          <w:rFonts w:ascii="Times New Roman" w:hAnsi="Times New Roman" w:cs="Times New Roman"/>
          <w:sz w:val="24"/>
          <w:szCs w:val="24"/>
        </w:rPr>
        <w:t>is to stretch credulity to the limit.</w:t>
      </w:r>
      <w:r w:rsidR="004F5539">
        <w:rPr>
          <w:rFonts w:ascii="Times New Roman" w:hAnsi="Times New Roman" w:cs="Times New Roman"/>
          <w:sz w:val="24"/>
          <w:szCs w:val="24"/>
        </w:rPr>
        <w:t xml:space="preserve"> </w:t>
      </w:r>
      <w:r w:rsidR="0010073C">
        <w:rPr>
          <w:rFonts w:ascii="Times New Roman" w:hAnsi="Times New Roman" w:cs="Times New Roman"/>
          <w:sz w:val="24"/>
          <w:szCs w:val="24"/>
        </w:rPr>
        <w:t xml:space="preserve">The mythology tied to Mars </w:t>
      </w:r>
      <w:r w:rsidR="00697389">
        <w:rPr>
          <w:rFonts w:ascii="Times New Roman" w:hAnsi="Times New Roman" w:cs="Times New Roman"/>
          <w:sz w:val="24"/>
          <w:szCs w:val="24"/>
        </w:rPr>
        <w:t>some</w:t>
      </w:r>
      <w:r w:rsidR="00761691">
        <w:rPr>
          <w:rFonts w:ascii="Times New Roman" w:hAnsi="Times New Roman" w:cs="Times New Roman"/>
          <w:sz w:val="24"/>
          <w:szCs w:val="24"/>
        </w:rPr>
        <w:t>what</w:t>
      </w:r>
      <w:r w:rsidR="006E7F32">
        <w:rPr>
          <w:rFonts w:ascii="Times New Roman" w:hAnsi="Times New Roman" w:cs="Times New Roman"/>
          <w:sz w:val="24"/>
          <w:szCs w:val="24"/>
        </w:rPr>
        <w:t xml:space="preserve"> </w:t>
      </w:r>
      <w:r w:rsidR="00A94EE3">
        <w:rPr>
          <w:rFonts w:ascii="Times New Roman" w:hAnsi="Times New Roman" w:cs="Times New Roman"/>
          <w:sz w:val="24"/>
          <w:szCs w:val="24"/>
        </w:rPr>
        <w:t xml:space="preserve">restrains </w:t>
      </w:r>
      <w:r w:rsidR="0010073C">
        <w:rPr>
          <w:rFonts w:ascii="Times New Roman" w:hAnsi="Times New Roman" w:cs="Times New Roman"/>
          <w:sz w:val="24"/>
          <w:szCs w:val="24"/>
        </w:rPr>
        <w:t>the symbolism that can be deduced from the label</w:t>
      </w:r>
      <w:r w:rsidR="00F34D0D">
        <w:rPr>
          <w:rFonts w:ascii="Times New Roman" w:hAnsi="Times New Roman" w:cs="Times New Roman"/>
          <w:sz w:val="24"/>
          <w:szCs w:val="24"/>
        </w:rPr>
        <w:t xml:space="preserve"> (</w:t>
      </w:r>
      <w:r w:rsidR="00CD0495">
        <w:rPr>
          <w:rFonts w:ascii="Times New Roman" w:hAnsi="Times New Roman" w:cs="Times New Roman"/>
          <w:sz w:val="24"/>
          <w:szCs w:val="24"/>
        </w:rPr>
        <w:t xml:space="preserve">for example, </w:t>
      </w:r>
      <w:r w:rsidR="006A264D">
        <w:rPr>
          <w:rFonts w:ascii="Times New Roman" w:hAnsi="Times New Roman" w:cs="Times New Roman"/>
          <w:sz w:val="24"/>
          <w:szCs w:val="24"/>
        </w:rPr>
        <w:t xml:space="preserve">for astrologers, </w:t>
      </w:r>
      <w:r w:rsidR="00F34D0D">
        <w:rPr>
          <w:rFonts w:ascii="Times New Roman" w:hAnsi="Times New Roman" w:cs="Times New Roman"/>
          <w:sz w:val="24"/>
          <w:szCs w:val="24"/>
        </w:rPr>
        <w:t>describing Mars as the love planet would not work)</w:t>
      </w:r>
      <w:r w:rsidR="00E05D7E">
        <w:rPr>
          <w:rFonts w:ascii="Times New Roman" w:hAnsi="Times New Roman" w:cs="Times New Roman"/>
          <w:sz w:val="24"/>
          <w:szCs w:val="24"/>
        </w:rPr>
        <w:t>,</w:t>
      </w:r>
      <w:r w:rsidR="006E7F32">
        <w:rPr>
          <w:rFonts w:ascii="Times New Roman" w:hAnsi="Times New Roman" w:cs="Times New Roman"/>
          <w:sz w:val="24"/>
          <w:szCs w:val="24"/>
        </w:rPr>
        <w:t xml:space="preserve"> </w:t>
      </w:r>
      <w:r w:rsidR="00697389">
        <w:rPr>
          <w:rFonts w:ascii="Times New Roman" w:hAnsi="Times New Roman" w:cs="Times New Roman"/>
          <w:sz w:val="24"/>
          <w:szCs w:val="24"/>
        </w:rPr>
        <w:t>and</w:t>
      </w:r>
      <w:r w:rsidR="00A94EE3">
        <w:rPr>
          <w:rFonts w:ascii="Times New Roman" w:hAnsi="Times New Roman" w:cs="Times New Roman"/>
          <w:sz w:val="24"/>
          <w:szCs w:val="24"/>
        </w:rPr>
        <w:t xml:space="preserve"> is also difficult to connect to ancient </w:t>
      </w:r>
      <w:r w:rsidR="007852D1">
        <w:rPr>
          <w:rFonts w:ascii="Times New Roman" w:hAnsi="Times New Roman" w:cs="Times New Roman"/>
          <w:sz w:val="24"/>
          <w:szCs w:val="24"/>
        </w:rPr>
        <w:t xml:space="preserve">terrestrial </w:t>
      </w:r>
      <w:r w:rsidR="00A94EE3">
        <w:rPr>
          <w:rFonts w:ascii="Times New Roman" w:hAnsi="Times New Roman" w:cs="Times New Roman"/>
          <w:sz w:val="24"/>
          <w:szCs w:val="24"/>
        </w:rPr>
        <w:t>observations. The ancients would have to sift through huge data banks (comparable to Big Data today) to separate what fit, what didn’t fit, and borderline cases (where perhaps other factors</w:t>
      </w:r>
      <w:r w:rsidR="008E1F58">
        <w:rPr>
          <w:rFonts w:ascii="Times New Roman" w:hAnsi="Times New Roman" w:cs="Times New Roman"/>
          <w:sz w:val="24"/>
          <w:szCs w:val="24"/>
        </w:rPr>
        <w:t>----other planetary configurations---</w:t>
      </w:r>
      <w:r w:rsidR="00A94EE3">
        <w:rPr>
          <w:rFonts w:ascii="Times New Roman" w:hAnsi="Times New Roman" w:cs="Times New Roman"/>
          <w:sz w:val="24"/>
          <w:szCs w:val="24"/>
        </w:rPr>
        <w:t xml:space="preserve"> were related to the observations) and </w:t>
      </w:r>
      <w:r w:rsidR="00BF2F79">
        <w:rPr>
          <w:rFonts w:ascii="Times New Roman" w:hAnsi="Times New Roman" w:cs="Times New Roman"/>
          <w:sz w:val="24"/>
          <w:szCs w:val="24"/>
        </w:rPr>
        <w:t>from all of this</w:t>
      </w:r>
      <w:r w:rsidR="008F6A45">
        <w:rPr>
          <w:rFonts w:ascii="Times New Roman" w:hAnsi="Times New Roman" w:cs="Times New Roman"/>
          <w:sz w:val="24"/>
          <w:szCs w:val="24"/>
        </w:rPr>
        <w:t>, they</w:t>
      </w:r>
      <w:r w:rsidR="006E7F32">
        <w:rPr>
          <w:rFonts w:ascii="Times New Roman" w:hAnsi="Times New Roman" w:cs="Times New Roman"/>
          <w:sz w:val="24"/>
          <w:szCs w:val="24"/>
        </w:rPr>
        <w:t xml:space="preserve"> </w:t>
      </w:r>
      <w:r w:rsidR="00A94EE3">
        <w:rPr>
          <w:rFonts w:ascii="Times New Roman" w:hAnsi="Times New Roman" w:cs="Times New Roman"/>
          <w:sz w:val="24"/>
          <w:szCs w:val="24"/>
        </w:rPr>
        <w:t xml:space="preserve">could somehow deduce this </w:t>
      </w:r>
      <w:r w:rsidR="00A73A69">
        <w:rPr>
          <w:rFonts w:ascii="Times New Roman" w:hAnsi="Times New Roman" w:cs="Times New Roman"/>
          <w:sz w:val="24"/>
          <w:szCs w:val="24"/>
        </w:rPr>
        <w:t xml:space="preserve">wide </w:t>
      </w:r>
      <w:r w:rsidR="00A94EE3">
        <w:rPr>
          <w:rFonts w:ascii="Times New Roman" w:hAnsi="Times New Roman" w:cs="Times New Roman"/>
          <w:sz w:val="24"/>
          <w:szCs w:val="24"/>
        </w:rPr>
        <w:t>consistent picture of Mars</w:t>
      </w:r>
      <w:r w:rsidR="00B72B24">
        <w:rPr>
          <w:rFonts w:ascii="Times New Roman" w:hAnsi="Times New Roman" w:cs="Times New Roman"/>
          <w:sz w:val="24"/>
          <w:szCs w:val="24"/>
        </w:rPr>
        <w:t>!</w:t>
      </w:r>
      <w:r w:rsidR="006E7F32">
        <w:rPr>
          <w:rFonts w:ascii="Times New Roman" w:hAnsi="Times New Roman" w:cs="Times New Roman"/>
          <w:sz w:val="24"/>
          <w:szCs w:val="24"/>
        </w:rPr>
        <w:t xml:space="preserve"> </w:t>
      </w:r>
      <w:r w:rsidR="00E16292">
        <w:rPr>
          <w:rStyle w:val="FootnoteReference"/>
          <w:rFonts w:ascii="Times New Roman" w:hAnsi="Times New Roman" w:cs="Times New Roman"/>
          <w:sz w:val="24"/>
          <w:szCs w:val="24"/>
        </w:rPr>
        <w:footnoteReference w:id="80"/>
      </w:r>
      <w:r w:rsidR="00706DB8">
        <w:rPr>
          <w:rFonts w:ascii="Times New Roman" w:hAnsi="Times New Roman" w:cs="Times New Roman"/>
          <w:sz w:val="24"/>
          <w:szCs w:val="24"/>
        </w:rPr>
        <w:t xml:space="preserve"> And they would have to do this with all the known planets of the time</w:t>
      </w:r>
      <w:r w:rsidR="005B52E0">
        <w:rPr>
          <w:rFonts w:ascii="Times New Roman" w:hAnsi="Times New Roman" w:cs="Times New Roman"/>
          <w:sz w:val="24"/>
          <w:szCs w:val="24"/>
        </w:rPr>
        <w:t xml:space="preserve"> and their</w:t>
      </w:r>
      <w:r w:rsidR="00F4146D">
        <w:rPr>
          <w:rFonts w:ascii="Times New Roman" w:hAnsi="Times New Roman" w:cs="Times New Roman"/>
          <w:sz w:val="24"/>
          <w:szCs w:val="24"/>
        </w:rPr>
        <w:t xml:space="preserve"> abundant</w:t>
      </w:r>
      <w:r w:rsidR="005B52E0">
        <w:rPr>
          <w:rFonts w:ascii="Times New Roman" w:hAnsi="Times New Roman" w:cs="Times New Roman"/>
          <w:sz w:val="24"/>
          <w:szCs w:val="24"/>
        </w:rPr>
        <w:t xml:space="preserve"> relationships</w:t>
      </w:r>
      <w:r w:rsidR="00706DB8">
        <w:rPr>
          <w:rFonts w:ascii="Times New Roman" w:hAnsi="Times New Roman" w:cs="Times New Roman"/>
          <w:sz w:val="24"/>
          <w:szCs w:val="24"/>
        </w:rPr>
        <w:t xml:space="preserve">. </w:t>
      </w:r>
      <w:r w:rsidR="008751B0" w:rsidRPr="00072580">
        <w:rPr>
          <w:rFonts w:ascii="Times New Roman" w:hAnsi="Times New Roman" w:cs="Times New Roman"/>
          <w:sz w:val="24"/>
          <w:szCs w:val="24"/>
        </w:rPr>
        <w:t>For astrologers who use hypothetical (non-existing</w:t>
      </w:r>
      <w:r w:rsidR="00AF3CA6">
        <w:rPr>
          <w:rFonts w:ascii="Times New Roman" w:hAnsi="Times New Roman" w:cs="Times New Roman"/>
          <w:sz w:val="24"/>
          <w:szCs w:val="24"/>
        </w:rPr>
        <w:t>)</w:t>
      </w:r>
      <w:r w:rsidR="008751B0" w:rsidRPr="00072580">
        <w:rPr>
          <w:rFonts w:ascii="Times New Roman" w:hAnsi="Times New Roman" w:cs="Times New Roman"/>
          <w:sz w:val="24"/>
          <w:szCs w:val="24"/>
        </w:rPr>
        <w:t xml:space="preserve"> planets such as Hades, Zeus, Poseidon, etc,</w:t>
      </w:r>
      <w:r w:rsidR="00072580">
        <w:rPr>
          <w:rFonts w:ascii="Times New Roman" w:hAnsi="Times New Roman" w:cs="Times New Roman"/>
          <w:sz w:val="24"/>
          <w:szCs w:val="24"/>
        </w:rPr>
        <w:t xml:space="preserve">) </w:t>
      </w:r>
      <w:r w:rsidR="008751B0" w:rsidRPr="00072580">
        <w:rPr>
          <w:rFonts w:ascii="Times New Roman" w:hAnsi="Times New Roman" w:cs="Times New Roman"/>
          <w:sz w:val="24"/>
          <w:szCs w:val="24"/>
        </w:rPr>
        <w:t>their meaning in a birth chart is similarly tied to mythology</w:t>
      </w:r>
      <w:r w:rsidR="00AE1E3C">
        <w:rPr>
          <w:rFonts w:ascii="Times New Roman" w:hAnsi="Times New Roman" w:cs="Times New Roman"/>
          <w:sz w:val="24"/>
          <w:szCs w:val="24"/>
        </w:rPr>
        <w:t xml:space="preserve">, and not </w:t>
      </w:r>
      <w:r w:rsidR="004644D4">
        <w:rPr>
          <w:rFonts w:ascii="Times New Roman" w:hAnsi="Times New Roman" w:cs="Times New Roman"/>
          <w:sz w:val="24"/>
          <w:szCs w:val="24"/>
        </w:rPr>
        <w:t xml:space="preserve">based on </w:t>
      </w:r>
      <w:r w:rsidR="00AE1E3C">
        <w:rPr>
          <w:rFonts w:ascii="Times New Roman" w:hAnsi="Times New Roman" w:cs="Times New Roman"/>
          <w:sz w:val="24"/>
          <w:szCs w:val="24"/>
        </w:rPr>
        <w:t>empirical observation</w:t>
      </w:r>
      <w:r w:rsidR="001A39AF">
        <w:rPr>
          <w:rFonts w:ascii="Times New Roman" w:hAnsi="Times New Roman" w:cs="Times New Roman"/>
          <w:sz w:val="24"/>
          <w:szCs w:val="24"/>
        </w:rPr>
        <w:t xml:space="preserve"> and discussion</w:t>
      </w:r>
      <w:r w:rsidR="008751B0" w:rsidRPr="00072580">
        <w:rPr>
          <w:rFonts w:ascii="Times New Roman" w:hAnsi="Times New Roman" w:cs="Times New Roman"/>
          <w:sz w:val="24"/>
          <w:szCs w:val="24"/>
        </w:rPr>
        <w:t xml:space="preserve">. For example, </w:t>
      </w:r>
      <w:r w:rsidR="008751B0" w:rsidRPr="00072580">
        <w:rPr>
          <w:rFonts w:ascii="Times New Roman" w:hAnsi="Times New Roman" w:cs="Times New Roman"/>
          <w:b/>
          <w:bCs/>
          <w:sz w:val="24"/>
          <w:szCs w:val="24"/>
        </w:rPr>
        <w:t>Hades</w:t>
      </w:r>
      <w:r w:rsidR="008751B0" w:rsidRPr="00072580">
        <w:rPr>
          <w:rFonts w:ascii="Times New Roman" w:hAnsi="Times New Roman" w:cs="Times New Roman"/>
          <w:sz w:val="24"/>
          <w:szCs w:val="24"/>
        </w:rPr>
        <w:t xml:space="preserve"> [god of the underworld] is </w:t>
      </w:r>
      <w:r w:rsidR="00C307ED">
        <w:rPr>
          <w:rFonts w:ascii="Times New Roman" w:hAnsi="Times New Roman" w:cs="Times New Roman"/>
          <w:sz w:val="24"/>
          <w:szCs w:val="24"/>
        </w:rPr>
        <w:t>related</w:t>
      </w:r>
      <w:r w:rsidR="008751B0" w:rsidRPr="00072580">
        <w:rPr>
          <w:rFonts w:ascii="Times New Roman" w:hAnsi="Times New Roman" w:cs="Times New Roman"/>
          <w:sz w:val="24"/>
          <w:szCs w:val="24"/>
        </w:rPr>
        <w:t xml:space="preserve"> to “Poverty, ugliness, suffering, </w:t>
      </w:r>
      <w:r w:rsidR="008751B0" w:rsidRPr="00072580">
        <w:rPr>
          <w:rFonts w:ascii="Times New Roman" w:hAnsi="Times New Roman" w:cs="Times New Roman"/>
          <w:sz w:val="24"/>
          <w:szCs w:val="24"/>
        </w:rPr>
        <w:lastRenderedPageBreak/>
        <w:t>garbage/filth, dirt, sickness, shame, bacteria, secrets</w:t>
      </w:r>
      <w:r w:rsidR="001862C0">
        <w:rPr>
          <w:rFonts w:ascii="Times New Roman" w:hAnsi="Times New Roman" w:cs="Times New Roman"/>
          <w:sz w:val="24"/>
          <w:szCs w:val="24"/>
        </w:rPr>
        <w:t xml:space="preserve">, decomposition/deterioration,” </w:t>
      </w:r>
      <w:r w:rsidR="008751B0" w:rsidRPr="00072580">
        <w:rPr>
          <w:rFonts w:ascii="Times New Roman" w:hAnsi="Times New Roman" w:cs="Times New Roman"/>
          <w:sz w:val="24"/>
          <w:szCs w:val="24"/>
        </w:rPr>
        <w:t>etc.</w:t>
      </w:r>
      <w:r w:rsidR="007D7807">
        <w:rPr>
          <w:rFonts w:ascii="Times New Roman" w:hAnsi="Times New Roman" w:cs="Times New Roman"/>
          <w:sz w:val="24"/>
          <w:szCs w:val="24"/>
        </w:rPr>
        <w:t>,</w:t>
      </w:r>
      <w:r w:rsidR="008751B0" w:rsidRPr="00072580">
        <w:rPr>
          <w:rFonts w:ascii="Times New Roman" w:hAnsi="Times New Roman" w:cs="Times New Roman"/>
          <w:sz w:val="24"/>
          <w:szCs w:val="24"/>
        </w:rPr>
        <w:t xml:space="preserve"> while </w:t>
      </w:r>
      <w:r w:rsidR="008751B0" w:rsidRPr="00072580">
        <w:rPr>
          <w:rFonts w:ascii="Times New Roman" w:hAnsi="Times New Roman" w:cs="Times New Roman"/>
          <w:b/>
          <w:bCs/>
          <w:sz w:val="24"/>
          <w:szCs w:val="24"/>
        </w:rPr>
        <w:t>Kronos</w:t>
      </w:r>
      <w:r w:rsidR="00185882">
        <w:rPr>
          <w:rFonts w:ascii="Times New Roman" w:hAnsi="Times New Roman" w:cs="Times New Roman"/>
          <w:b/>
          <w:bCs/>
          <w:sz w:val="24"/>
          <w:szCs w:val="24"/>
        </w:rPr>
        <w:t xml:space="preserve"> </w:t>
      </w:r>
      <w:r w:rsidR="00072580" w:rsidRPr="00072580">
        <w:rPr>
          <w:rFonts w:ascii="Times New Roman" w:hAnsi="Times New Roman" w:cs="Times New Roman"/>
          <w:sz w:val="24"/>
          <w:szCs w:val="24"/>
        </w:rPr>
        <w:t>[ruler of the cosmos]</w:t>
      </w:r>
      <w:r w:rsidR="008751B0" w:rsidRPr="00072580">
        <w:rPr>
          <w:rFonts w:ascii="Times New Roman" w:hAnsi="Times New Roman" w:cs="Times New Roman"/>
          <w:sz w:val="24"/>
          <w:szCs w:val="24"/>
        </w:rPr>
        <w:t xml:space="preserve"> has meaning tied to “Mountains, airships, leaders, executives, the government and government officials, nobility, mastery, etc” (https://astrogarden.proboards.com/thread/1204/uranian-astrology-hypothetical-planets)</w:t>
      </w:r>
      <w:r w:rsidR="00E95464">
        <w:rPr>
          <w:rFonts w:ascii="Times New Roman" w:hAnsi="Times New Roman" w:cs="Times New Roman"/>
          <w:sz w:val="24"/>
          <w:szCs w:val="24"/>
        </w:rPr>
        <w:t>.</w:t>
      </w:r>
      <w:r w:rsidR="00F64978">
        <w:rPr>
          <w:rStyle w:val="FootnoteReference"/>
          <w:rFonts w:ascii="Times New Roman" w:hAnsi="Times New Roman" w:cs="Times New Roman"/>
          <w:sz w:val="24"/>
          <w:szCs w:val="24"/>
        </w:rPr>
        <w:footnoteReference w:id="81"/>
      </w:r>
      <w:r w:rsidR="00E95464">
        <w:rPr>
          <w:rFonts w:ascii="Times New Roman" w:hAnsi="Times New Roman" w:cs="Times New Roman"/>
          <w:sz w:val="24"/>
          <w:szCs w:val="24"/>
        </w:rPr>
        <w:t xml:space="preserve"> </w:t>
      </w:r>
      <w:r w:rsidR="00221C62">
        <w:rPr>
          <w:rFonts w:ascii="Times New Roman" w:hAnsi="Times New Roman" w:cs="Times New Roman"/>
          <w:sz w:val="24"/>
          <w:szCs w:val="24"/>
        </w:rPr>
        <w:t>How such claims could be tied to centuries of observation</w:t>
      </w:r>
      <w:r w:rsidR="001862C0">
        <w:rPr>
          <w:rFonts w:ascii="Times New Roman" w:hAnsi="Times New Roman" w:cs="Times New Roman"/>
          <w:sz w:val="24"/>
          <w:szCs w:val="24"/>
        </w:rPr>
        <w:t>,</w:t>
      </w:r>
      <w:r w:rsidR="00221C62">
        <w:rPr>
          <w:rFonts w:ascii="Times New Roman" w:hAnsi="Times New Roman" w:cs="Times New Roman"/>
          <w:sz w:val="24"/>
          <w:szCs w:val="24"/>
        </w:rPr>
        <w:t xml:space="preserve"> </w:t>
      </w:r>
      <w:r w:rsidR="001862C0">
        <w:rPr>
          <w:rFonts w:ascii="Times New Roman" w:hAnsi="Times New Roman" w:cs="Times New Roman"/>
          <w:sz w:val="24"/>
          <w:szCs w:val="24"/>
        </w:rPr>
        <w:t xml:space="preserve">or even recent observation </w:t>
      </w:r>
      <w:r w:rsidR="00221C62">
        <w:rPr>
          <w:rFonts w:ascii="Times New Roman" w:hAnsi="Times New Roman" w:cs="Times New Roman"/>
          <w:sz w:val="24"/>
          <w:szCs w:val="24"/>
        </w:rPr>
        <w:t>and dialogue strains the imagination</w:t>
      </w:r>
      <w:r w:rsidR="007537B6">
        <w:rPr>
          <w:rFonts w:ascii="Times New Roman" w:hAnsi="Times New Roman" w:cs="Times New Roman"/>
          <w:sz w:val="24"/>
          <w:szCs w:val="24"/>
        </w:rPr>
        <w:t xml:space="preserve"> to the breaking point</w:t>
      </w:r>
      <w:r w:rsidR="00760B96">
        <w:rPr>
          <w:rFonts w:ascii="Times New Roman" w:hAnsi="Times New Roman" w:cs="Times New Roman"/>
          <w:sz w:val="24"/>
          <w:szCs w:val="24"/>
        </w:rPr>
        <w:t>, and other proposed hypotheses fare no better (see Kelly, 1997/2005)</w:t>
      </w:r>
      <w:r w:rsidR="00221C62">
        <w:rPr>
          <w:rFonts w:ascii="Times New Roman" w:hAnsi="Times New Roman" w:cs="Times New Roman"/>
          <w:sz w:val="24"/>
          <w:szCs w:val="24"/>
        </w:rPr>
        <w:t xml:space="preserve">. </w:t>
      </w:r>
      <w:r w:rsidR="00E95464">
        <w:rPr>
          <w:rFonts w:ascii="Times New Roman" w:hAnsi="Times New Roman" w:cs="Times New Roman"/>
          <w:sz w:val="24"/>
          <w:szCs w:val="24"/>
        </w:rPr>
        <w:t xml:space="preserve">While most astrologers do not use hypothetical planets, </w:t>
      </w:r>
      <w:r w:rsidR="00410A8D">
        <w:rPr>
          <w:rFonts w:ascii="Times New Roman" w:hAnsi="Times New Roman" w:cs="Times New Roman"/>
          <w:sz w:val="24"/>
          <w:szCs w:val="24"/>
        </w:rPr>
        <w:t xml:space="preserve">for those who do, </w:t>
      </w:r>
      <w:r w:rsidR="00E95464">
        <w:rPr>
          <w:rFonts w:ascii="Times New Roman" w:hAnsi="Times New Roman" w:cs="Times New Roman"/>
          <w:sz w:val="24"/>
          <w:szCs w:val="24"/>
        </w:rPr>
        <w:t xml:space="preserve">their meanings are based on the </w:t>
      </w:r>
      <w:r w:rsidR="00E95464" w:rsidRPr="00231D5C">
        <w:rPr>
          <w:rFonts w:ascii="Times New Roman" w:hAnsi="Times New Roman" w:cs="Times New Roman"/>
          <w:b/>
          <w:bCs/>
          <w:sz w:val="24"/>
          <w:szCs w:val="24"/>
          <w:u w:val="single"/>
        </w:rPr>
        <w:t>same</w:t>
      </w:r>
      <w:r w:rsidR="002200A4">
        <w:rPr>
          <w:rFonts w:ascii="Times New Roman" w:hAnsi="Times New Roman" w:cs="Times New Roman"/>
          <w:b/>
          <w:bCs/>
          <w:sz w:val="24"/>
          <w:szCs w:val="24"/>
          <w:u w:val="single"/>
        </w:rPr>
        <w:t xml:space="preserve"> </w:t>
      </w:r>
      <w:r w:rsidR="00C42391" w:rsidRPr="00D86056">
        <w:rPr>
          <w:rFonts w:ascii="Times New Roman" w:hAnsi="Times New Roman" w:cs="Times New Roman"/>
          <w:b/>
          <w:bCs/>
          <w:sz w:val="24"/>
          <w:szCs w:val="24"/>
        </w:rPr>
        <w:t xml:space="preserve">symbolic </w:t>
      </w:r>
      <w:r w:rsidR="00E95464" w:rsidRPr="00D86056">
        <w:rPr>
          <w:rFonts w:ascii="Times New Roman" w:hAnsi="Times New Roman" w:cs="Times New Roman"/>
          <w:b/>
          <w:bCs/>
          <w:sz w:val="24"/>
          <w:szCs w:val="24"/>
        </w:rPr>
        <w:t>processes</w:t>
      </w:r>
      <w:r w:rsidR="00E95464">
        <w:rPr>
          <w:rFonts w:ascii="Times New Roman" w:hAnsi="Times New Roman" w:cs="Times New Roman"/>
          <w:sz w:val="24"/>
          <w:szCs w:val="24"/>
        </w:rPr>
        <w:t xml:space="preserve"> </w:t>
      </w:r>
      <w:r w:rsidR="001862C0">
        <w:rPr>
          <w:rFonts w:ascii="Times New Roman" w:hAnsi="Times New Roman" w:cs="Times New Roman"/>
          <w:sz w:val="24"/>
          <w:szCs w:val="24"/>
        </w:rPr>
        <w:t xml:space="preserve">(e. </w:t>
      </w:r>
      <w:r w:rsidR="00760B96">
        <w:rPr>
          <w:rFonts w:ascii="Times New Roman" w:hAnsi="Times New Roman" w:cs="Times New Roman"/>
          <w:sz w:val="24"/>
          <w:szCs w:val="24"/>
        </w:rPr>
        <w:t xml:space="preserve">mythology, various </w:t>
      </w:r>
      <w:r w:rsidR="001215A3">
        <w:rPr>
          <w:rFonts w:ascii="Times New Roman" w:hAnsi="Times New Roman" w:cs="Times New Roman"/>
          <w:sz w:val="24"/>
          <w:szCs w:val="24"/>
        </w:rPr>
        <w:t xml:space="preserve">word and visual associations, etc) </w:t>
      </w:r>
      <w:r w:rsidR="00E95464">
        <w:rPr>
          <w:rFonts w:ascii="Times New Roman" w:hAnsi="Times New Roman" w:cs="Times New Roman"/>
          <w:sz w:val="24"/>
          <w:szCs w:val="24"/>
        </w:rPr>
        <w:t xml:space="preserve">that are tied to the meanings of </w:t>
      </w:r>
      <w:r w:rsidR="00E95464" w:rsidRPr="007D7807">
        <w:rPr>
          <w:rFonts w:ascii="Times New Roman" w:hAnsi="Times New Roman" w:cs="Times New Roman"/>
          <w:b/>
          <w:bCs/>
          <w:sz w:val="24"/>
          <w:szCs w:val="24"/>
        </w:rPr>
        <w:t xml:space="preserve">existing </w:t>
      </w:r>
      <w:r w:rsidR="00E95464">
        <w:rPr>
          <w:rFonts w:ascii="Times New Roman" w:hAnsi="Times New Roman" w:cs="Times New Roman"/>
          <w:sz w:val="24"/>
          <w:szCs w:val="24"/>
        </w:rPr>
        <w:t>planetary entities and their interactions (when viewed</w:t>
      </w:r>
      <w:r w:rsidR="00185882">
        <w:rPr>
          <w:rFonts w:ascii="Times New Roman" w:hAnsi="Times New Roman" w:cs="Times New Roman"/>
          <w:sz w:val="24"/>
          <w:szCs w:val="24"/>
        </w:rPr>
        <w:t xml:space="preserve"> hypothetically</w:t>
      </w:r>
      <w:r w:rsidR="00E95464">
        <w:rPr>
          <w:rFonts w:ascii="Times New Roman" w:hAnsi="Times New Roman" w:cs="Times New Roman"/>
          <w:sz w:val="24"/>
          <w:szCs w:val="24"/>
        </w:rPr>
        <w:t xml:space="preserve"> from </w:t>
      </w:r>
      <w:r w:rsidR="00B34819">
        <w:rPr>
          <w:rFonts w:ascii="Times New Roman" w:hAnsi="Times New Roman" w:cs="Times New Roman"/>
          <w:sz w:val="24"/>
          <w:szCs w:val="24"/>
        </w:rPr>
        <w:t xml:space="preserve">the perspective of the </w:t>
      </w:r>
      <w:r w:rsidR="00E95464">
        <w:rPr>
          <w:rFonts w:ascii="Times New Roman" w:hAnsi="Times New Roman" w:cs="Times New Roman"/>
          <w:sz w:val="24"/>
          <w:szCs w:val="24"/>
        </w:rPr>
        <w:t xml:space="preserve">earth). </w:t>
      </w:r>
      <w:r w:rsidR="00E17A60">
        <w:rPr>
          <w:rFonts w:ascii="Times New Roman" w:hAnsi="Times New Roman" w:cs="Times New Roman"/>
          <w:sz w:val="24"/>
          <w:szCs w:val="24"/>
        </w:rPr>
        <w:t>Clients</w:t>
      </w:r>
      <w:r w:rsidR="001862C0">
        <w:rPr>
          <w:rFonts w:ascii="Times New Roman" w:hAnsi="Times New Roman" w:cs="Times New Roman"/>
          <w:sz w:val="24"/>
          <w:szCs w:val="24"/>
        </w:rPr>
        <w:t xml:space="preserve"> (Natives)</w:t>
      </w:r>
      <w:r w:rsidR="00E17A60">
        <w:rPr>
          <w:rFonts w:ascii="Times New Roman" w:hAnsi="Times New Roman" w:cs="Times New Roman"/>
          <w:sz w:val="24"/>
          <w:szCs w:val="24"/>
        </w:rPr>
        <w:t xml:space="preserve"> of such astrologers </w:t>
      </w:r>
      <w:r w:rsidR="00767B46">
        <w:rPr>
          <w:rFonts w:ascii="Times New Roman" w:hAnsi="Times New Roman" w:cs="Times New Roman"/>
          <w:sz w:val="24"/>
          <w:szCs w:val="24"/>
        </w:rPr>
        <w:t xml:space="preserve">seem </w:t>
      </w:r>
      <w:r w:rsidR="00E17A60">
        <w:rPr>
          <w:rFonts w:ascii="Times New Roman" w:hAnsi="Times New Roman" w:cs="Times New Roman"/>
          <w:sz w:val="24"/>
          <w:szCs w:val="24"/>
        </w:rPr>
        <w:t>just as satisfied as those that eschew hypothetical planets.</w:t>
      </w:r>
      <w:r w:rsidR="00185882">
        <w:rPr>
          <w:rFonts w:ascii="Times New Roman" w:hAnsi="Times New Roman" w:cs="Times New Roman"/>
          <w:sz w:val="24"/>
          <w:szCs w:val="24"/>
        </w:rPr>
        <w:t xml:space="preserve"> </w:t>
      </w:r>
      <w:r w:rsidR="00B96930">
        <w:rPr>
          <w:rFonts w:ascii="Times New Roman" w:eastAsia="Times New Roman" w:hAnsi="Times New Roman" w:cs="Times New Roman"/>
          <w:sz w:val="24"/>
          <w:szCs w:val="24"/>
          <w:lang w:eastAsia="en-CA"/>
        </w:rPr>
        <w:t>F</w:t>
      </w:r>
      <w:r w:rsidR="00E14A46">
        <w:rPr>
          <w:rFonts w:ascii="Times New Roman" w:eastAsia="Times New Roman" w:hAnsi="Times New Roman" w:cs="Times New Roman"/>
          <w:sz w:val="24"/>
          <w:szCs w:val="24"/>
          <w:lang w:eastAsia="en-CA"/>
        </w:rPr>
        <w:t xml:space="preserve">or some astrologers, symbolisms can </w:t>
      </w:r>
      <w:r w:rsidR="00E95464">
        <w:rPr>
          <w:rFonts w:ascii="Times New Roman" w:eastAsia="Times New Roman" w:hAnsi="Times New Roman" w:cs="Times New Roman"/>
          <w:sz w:val="24"/>
          <w:szCs w:val="24"/>
          <w:lang w:eastAsia="en-CA"/>
        </w:rPr>
        <w:t xml:space="preserve">even </w:t>
      </w:r>
      <w:r w:rsidR="00E14A46">
        <w:rPr>
          <w:rFonts w:ascii="Times New Roman" w:eastAsia="Times New Roman" w:hAnsi="Times New Roman" w:cs="Times New Roman"/>
          <w:sz w:val="24"/>
          <w:szCs w:val="24"/>
          <w:lang w:eastAsia="en-CA"/>
        </w:rPr>
        <w:t xml:space="preserve">represent </w:t>
      </w:r>
      <w:r w:rsidR="00B45D65">
        <w:rPr>
          <w:rFonts w:ascii="Times New Roman" w:eastAsia="Times New Roman" w:hAnsi="Times New Roman" w:cs="Times New Roman"/>
          <w:sz w:val="24"/>
          <w:szCs w:val="24"/>
          <w:lang w:eastAsia="en-CA"/>
        </w:rPr>
        <w:t xml:space="preserve">imaginary </w:t>
      </w:r>
      <w:r w:rsidR="00E14A46">
        <w:rPr>
          <w:rFonts w:ascii="Times New Roman" w:eastAsia="Times New Roman" w:hAnsi="Times New Roman" w:cs="Times New Roman"/>
          <w:sz w:val="24"/>
          <w:szCs w:val="24"/>
          <w:lang w:eastAsia="en-CA"/>
        </w:rPr>
        <w:t xml:space="preserve">‘sites of energy’. For example, Plumb (2005) contends, </w:t>
      </w:r>
    </w:p>
    <w:p w:rsidR="00E14A46" w:rsidRDefault="00E14A46" w:rsidP="00631993">
      <w:pPr>
        <w:spacing w:before="100" w:beforeAutospacing="1" w:after="100" w:afterAutospacing="1" w:line="240" w:lineRule="auto"/>
        <w:ind w:left="864" w:right="864"/>
        <w:rPr>
          <w:rFonts w:ascii="Times New Roman" w:hAnsi="Times New Roman" w:cs="Times New Roman"/>
          <w:sz w:val="20"/>
          <w:szCs w:val="20"/>
        </w:rPr>
      </w:pPr>
      <w:r>
        <w:rPr>
          <w:rFonts w:ascii="Times New Roman" w:hAnsi="Times New Roman" w:cs="Times New Roman"/>
          <w:sz w:val="20"/>
          <w:szCs w:val="20"/>
        </w:rPr>
        <w:t>Black Moon Lilith represents the depth and power of the untamed feminine. Black Moon Lilith is not to be confused with Dark Moon Lilith or the asteroid Lilith; it is not an actual physical body, but rather a center of energy.</w:t>
      </w:r>
      <w:r w:rsidR="0098360C">
        <w:rPr>
          <w:rStyle w:val="FootnoteReference"/>
          <w:rFonts w:ascii="Times New Roman" w:hAnsi="Times New Roman" w:cs="Times New Roman"/>
          <w:sz w:val="20"/>
          <w:szCs w:val="20"/>
        </w:rPr>
        <w:footnoteReference w:id="82"/>
      </w:r>
    </w:p>
    <w:p w:rsidR="00314D2C" w:rsidRPr="00682707" w:rsidRDefault="008C1688" w:rsidP="00682707">
      <w:pPr>
        <w:spacing w:after="0" w:line="240" w:lineRule="auto"/>
        <w:ind w:firstLine="720"/>
        <w:rPr>
          <w:rFonts w:ascii="Times New Roman" w:hAnsi="Times New Roman" w:cs="Times New Roman"/>
          <w:sz w:val="20"/>
          <w:szCs w:val="20"/>
        </w:rPr>
      </w:pPr>
      <w:r>
        <w:rPr>
          <w:rFonts w:ascii="Times New Roman" w:hAnsi="Times New Roman" w:cs="Times New Roman"/>
          <w:sz w:val="24"/>
          <w:szCs w:val="24"/>
        </w:rPr>
        <w:t>Lilith was Adam’s first wife according to Jewish mythology</w:t>
      </w:r>
      <w:r w:rsidR="00B03772">
        <w:rPr>
          <w:rFonts w:ascii="Times New Roman" w:hAnsi="Times New Roman" w:cs="Times New Roman"/>
          <w:sz w:val="24"/>
          <w:szCs w:val="24"/>
        </w:rPr>
        <w:t xml:space="preserve"> [for more on the mythology of Lilith, see Robertson (2022)]</w:t>
      </w:r>
      <w:r>
        <w:rPr>
          <w:rFonts w:ascii="Times New Roman" w:hAnsi="Times New Roman" w:cs="Times New Roman"/>
          <w:sz w:val="24"/>
          <w:szCs w:val="24"/>
        </w:rPr>
        <w:t xml:space="preserve">. </w:t>
      </w:r>
      <w:r w:rsidR="009C4B60">
        <w:rPr>
          <w:rFonts w:ascii="Times New Roman" w:hAnsi="Times New Roman" w:cs="Times New Roman"/>
          <w:sz w:val="24"/>
          <w:szCs w:val="24"/>
        </w:rPr>
        <w:t xml:space="preserve">Here </w:t>
      </w:r>
      <w:r w:rsidR="003A0544">
        <w:rPr>
          <w:rFonts w:ascii="Times New Roman" w:hAnsi="Times New Roman" w:cs="Times New Roman"/>
          <w:sz w:val="24"/>
          <w:szCs w:val="24"/>
        </w:rPr>
        <w:t>a mythology apart from Roman and Greek is</w:t>
      </w:r>
      <w:r w:rsidR="009C4B60">
        <w:rPr>
          <w:rFonts w:ascii="Times New Roman" w:hAnsi="Times New Roman" w:cs="Times New Roman"/>
          <w:sz w:val="24"/>
          <w:szCs w:val="24"/>
        </w:rPr>
        <w:t xml:space="preserve"> employed. </w:t>
      </w:r>
      <w:r w:rsidR="0077500D">
        <w:rPr>
          <w:rFonts w:ascii="Times New Roman" w:hAnsi="Times New Roman" w:cs="Times New Roman"/>
          <w:sz w:val="24"/>
          <w:szCs w:val="24"/>
        </w:rPr>
        <w:t xml:space="preserve">(One might well ask, which mythologies are considered relevant and which </w:t>
      </w:r>
      <w:r w:rsidR="00B34819">
        <w:rPr>
          <w:rFonts w:ascii="Times New Roman" w:hAnsi="Times New Roman" w:cs="Times New Roman"/>
          <w:sz w:val="24"/>
          <w:szCs w:val="24"/>
        </w:rPr>
        <w:t xml:space="preserve">are </w:t>
      </w:r>
      <w:r w:rsidR="0077500D">
        <w:rPr>
          <w:rFonts w:ascii="Times New Roman" w:hAnsi="Times New Roman" w:cs="Times New Roman"/>
          <w:sz w:val="24"/>
          <w:szCs w:val="24"/>
        </w:rPr>
        <w:t>excluded, and on what basis are such judgments made?</w:t>
      </w:r>
      <w:r w:rsidR="008510D7">
        <w:rPr>
          <w:rFonts w:ascii="Times New Roman" w:hAnsi="Times New Roman" w:cs="Times New Roman"/>
          <w:sz w:val="24"/>
          <w:szCs w:val="24"/>
        </w:rPr>
        <w:t xml:space="preserve"> All they all relevant as long as the name of an astronomical entity has </w:t>
      </w:r>
      <w:r w:rsidR="00245C1D">
        <w:rPr>
          <w:rFonts w:ascii="Times New Roman" w:hAnsi="Times New Roman" w:cs="Times New Roman"/>
          <w:b/>
          <w:sz w:val="24"/>
          <w:szCs w:val="24"/>
        </w:rPr>
        <w:t>som</w:t>
      </w:r>
      <w:r w:rsidR="008510D7" w:rsidRPr="00232743">
        <w:rPr>
          <w:rFonts w:ascii="Times New Roman" w:hAnsi="Times New Roman" w:cs="Times New Roman"/>
          <w:b/>
          <w:sz w:val="24"/>
          <w:szCs w:val="24"/>
        </w:rPr>
        <w:t>e</w:t>
      </w:r>
      <w:r w:rsidR="00BA2A1F">
        <w:rPr>
          <w:rFonts w:ascii="Times New Roman" w:hAnsi="Times New Roman" w:cs="Times New Roman"/>
          <w:sz w:val="24"/>
          <w:szCs w:val="24"/>
        </w:rPr>
        <w:t xml:space="preserve"> mythological source</w:t>
      </w:r>
      <w:r w:rsidR="007513FF">
        <w:rPr>
          <w:rFonts w:ascii="Times New Roman" w:hAnsi="Times New Roman" w:cs="Times New Roman"/>
          <w:sz w:val="24"/>
          <w:szCs w:val="24"/>
        </w:rPr>
        <w:t>, even if not widely known?</w:t>
      </w:r>
      <w:r w:rsidR="0077500D">
        <w:rPr>
          <w:rFonts w:ascii="Times New Roman" w:hAnsi="Times New Roman" w:cs="Times New Roman"/>
          <w:sz w:val="24"/>
          <w:szCs w:val="24"/>
        </w:rPr>
        <w:t xml:space="preserve">) </w:t>
      </w:r>
      <w:r w:rsidR="00E14A46">
        <w:rPr>
          <w:rFonts w:ascii="Times New Roman" w:hAnsi="Times New Roman" w:cs="Times New Roman"/>
          <w:sz w:val="24"/>
          <w:szCs w:val="24"/>
        </w:rPr>
        <w:t xml:space="preserve">The </w:t>
      </w:r>
      <w:r w:rsidR="00AF2EF5">
        <w:rPr>
          <w:rFonts w:ascii="Times New Roman" w:hAnsi="Times New Roman" w:cs="Times New Roman"/>
          <w:sz w:val="24"/>
          <w:szCs w:val="24"/>
        </w:rPr>
        <w:t>expression</w:t>
      </w:r>
      <w:r w:rsidR="00E14A46">
        <w:rPr>
          <w:rFonts w:ascii="Times New Roman" w:hAnsi="Times New Roman" w:cs="Times New Roman"/>
          <w:sz w:val="24"/>
          <w:szCs w:val="24"/>
        </w:rPr>
        <w:t xml:space="preserve"> ‘</w:t>
      </w:r>
      <w:r w:rsidR="00AF2EF5">
        <w:rPr>
          <w:rFonts w:ascii="Times New Roman" w:hAnsi="Times New Roman" w:cs="Times New Roman"/>
          <w:sz w:val="24"/>
          <w:szCs w:val="24"/>
        </w:rPr>
        <w:t xml:space="preserve">center of </w:t>
      </w:r>
      <w:r w:rsidR="00E14A46">
        <w:rPr>
          <w:rFonts w:ascii="Times New Roman" w:hAnsi="Times New Roman" w:cs="Times New Roman"/>
          <w:sz w:val="24"/>
          <w:szCs w:val="24"/>
        </w:rPr>
        <w:t>energy’ does not refer to any known type of energy.</w:t>
      </w:r>
      <w:r w:rsidR="00D77E13">
        <w:rPr>
          <w:rFonts w:ascii="Times New Roman" w:hAnsi="Times New Roman" w:cs="Times New Roman"/>
          <w:sz w:val="24"/>
          <w:szCs w:val="24"/>
        </w:rPr>
        <w:t xml:space="preserve"> Inventing sites of energy as having astrological meaning seems no different than the lists of astrological factors that have no physical objects in them such a</w:t>
      </w:r>
      <w:r w:rsidR="008F3FE5">
        <w:rPr>
          <w:rFonts w:ascii="Times New Roman" w:hAnsi="Times New Roman" w:cs="Times New Roman"/>
          <w:sz w:val="24"/>
          <w:szCs w:val="24"/>
        </w:rPr>
        <w:t xml:space="preserve">s zodiac signs, </w:t>
      </w:r>
      <w:r w:rsidR="00B34819">
        <w:rPr>
          <w:rFonts w:ascii="Times New Roman" w:hAnsi="Times New Roman" w:cs="Times New Roman"/>
          <w:sz w:val="24"/>
          <w:szCs w:val="24"/>
        </w:rPr>
        <w:t xml:space="preserve">houses, </w:t>
      </w:r>
      <w:r w:rsidR="008F3FE5">
        <w:rPr>
          <w:rFonts w:ascii="Times New Roman" w:hAnsi="Times New Roman" w:cs="Times New Roman"/>
          <w:sz w:val="24"/>
          <w:szCs w:val="24"/>
        </w:rPr>
        <w:t xml:space="preserve">midpoints </w:t>
      </w:r>
      <w:r w:rsidR="00B34819">
        <w:rPr>
          <w:rFonts w:ascii="Times New Roman" w:hAnsi="Times New Roman" w:cs="Times New Roman"/>
          <w:sz w:val="24"/>
          <w:szCs w:val="24"/>
        </w:rPr>
        <w:t>etc., or</w:t>
      </w:r>
      <w:r w:rsidR="00C16848">
        <w:rPr>
          <w:rFonts w:ascii="Times New Roman" w:hAnsi="Times New Roman" w:cs="Times New Roman"/>
          <w:sz w:val="24"/>
          <w:szCs w:val="24"/>
        </w:rPr>
        <w:t xml:space="preserve"> hypothetical planets, </w:t>
      </w:r>
      <w:r w:rsidR="00D77E13">
        <w:rPr>
          <w:rFonts w:ascii="Times New Roman" w:hAnsi="Times New Roman" w:cs="Times New Roman"/>
          <w:sz w:val="24"/>
          <w:szCs w:val="24"/>
        </w:rPr>
        <w:t xml:space="preserve">that </w:t>
      </w:r>
      <w:r w:rsidR="009B1D94">
        <w:rPr>
          <w:rFonts w:ascii="Times New Roman" w:hAnsi="Times New Roman" w:cs="Times New Roman"/>
          <w:sz w:val="24"/>
          <w:szCs w:val="24"/>
        </w:rPr>
        <w:t xml:space="preserve">somehow </w:t>
      </w:r>
      <w:r w:rsidR="00D77E13">
        <w:rPr>
          <w:rFonts w:ascii="Times New Roman" w:hAnsi="Times New Roman" w:cs="Times New Roman"/>
          <w:sz w:val="24"/>
          <w:szCs w:val="24"/>
        </w:rPr>
        <w:t>have astrological significance.</w:t>
      </w:r>
      <w:r w:rsidR="00011693">
        <w:rPr>
          <w:rStyle w:val="FootnoteReference"/>
          <w:rFonts w:ascii="Times New Roman" w:hAnsi="Times New Roman" w:cs="Times New Roman"/>
          <w:sz w:val="24"/>
          <w:szCs w:val="24"/>
        </w:rPr>
        <w:footnoteReference w:id="83"/>
      </w:r>
      <w:r w:rsidR="0031053E">
        <w:rPr>
          <w:rFonts w:ascii="Times New Roman" w:hAnsi="Times New Roman" w:cs="Times New Roman"/>
          <w:sz w:val="24"/>
          <w:szCs w:val="24"/>
        </w:rPr>
        <w:t xml:space="preserve"> The appeal to </w:t>
      </w:r>
      <w:r w:rsidR="006F6D46">
        <w:rPr>
          <w:rFonts w:ascii="Times New Roman" w:hAnsi="Times New Roman" w:cs="Times New Roman"/>
          <w:sz w:val="24"/>
          <w:szCs w:val="24"/>
        </w:rPr>
        <w:t xml:space="preserve">imaginary points in the solar system such as </w:t>
      </w:r>
      <w:r w:rsidR="00E77BAA">
        <w:rPr>
          <w:rFonts w:ascii="Times New Roman" w:hAnsi="Times New Roman" w:cs="Times New Roman"/>
          <w:sz w:val="24"/>
          <w:szCs w:val="24"/>
        </w:rPr>
        <w:t xml:space="preserve">zodiac </w:t>
      </w:r>
      <w:r w:rsidR="00A53BB9">
        <w:rPr>
          <w:rFonts w:ascii="Times New Roman" w:hAnsi="Times New Roman" w:cs="Times New Roman"/>
          <w:sz w:val="24"/>
          <w:szCs w:val="24"/>
        </w:rPr>
        <w:t xml:space="preserve">signs, </w:t>
      </w:r>
      <w:r w:rsidR="006F6D46">
        <w:rPr>
          <w:rFonts w:ascii="Times New Roman" w:hAnsi="Times New Roman" w:cs="Times New Roman"/>
          <w:sz w:val="24"/>
          <w:szCs w:val="24"/>
        </w:rPr>
        <w:t>midpoints and nodes adds to the issue of how such disparate claims all fit together. In astrology, midpoints are points halfway between two physical bodies such as planets</w:t>
      </w:r>
      <w:r w:rsidR="00B34819">
        <w:rPr>
          <w:rFonts w:ascii="Times New Roman" w:hAnsi="Times New Roman" w:cs="Times New Roman"/>
          <w:sz w:val="24"/>
          <w:szCs w:val="24"/>
        </w:rPr>
        <w:t>,</w:t>
      </w:r>
      <w:r w:rsidR="008D46F5">
        <w:rPr>
          <w:rFonts w:ascii="Times New Roman" w:hAnsi="Times New Roman" w:cs="Times New Roman"/>
          <w:sz w:val="24"/>
          <w:szCs w:val="24"/>
        </w:rPr>
        <w:t xml:space="preserve"> and indicate where </w:t>
      </w:r>
      <w:r w:rsidR="007513FF">
        <w:rPr>
          <w:rFonts w:ascii="Times New Roman" w:hAnsi="Times New Roman" w:cs="Times New Roman"/>
          <w:sz w:val="24"/>
          <w:szCs w:val="24"/>
        </w:rPr>
        <w:t xml:space="preserve">supposedly </w:t>
      </w:r>
      <w:r w:rsidR="008D46F5">
        <w:rPr>
          <w:rFonts w:ascii="Times New Roman" w:hAnsi="Times New Roman" w:cs="Times New Roman"/>
          <w:sz w:val="24"/>
          <w:szCs w:val="24"/>
        </w:rPr>
        <w:t xml:space="preserve">the </w:t>
      </w:r>
      <w:r w:rsidR="007D1FFD">
        <w:rPr>
          <w:rFonts w:ascii="Times New Roman" w:hAnsi="Times New Roman" w:cs="Times New Roman"/>
          <w:sz w:val="24"/>
          <w:szCs w:val="24"/>
        </w:rPr>
        <w:t>‘</w:t>
      </w:r>
      <w:r w:rsidR="008D46F5">
        <w:rPr>
          <w:rFonts w:ascii="Times New Roman" w:hAnsi="Times New Roman" w:cs="Times New Roman"/>
          <w:sz w:val="24"/>
          <w:szCs w:val="24"/>
        </w:rPr>
        <w:t>energies</w:t>
      </w:r>
      <w:r w:rsidR="007D1FFD">
        <w:rPr>
          <w:rFonts w:ascii="Times New Roman" w:hAnsi="Times New Roman" w:cs="Times New Roman"/>
          <w:sz w:val="24"/>
          <w:szCs w:val="24"/>
        </w:rPr>
        <w:t>’</w:t>
      </w:r>
      <w:r w:rsidR="008D46F5">
        <w:rPr>
          <w:rFonts w:ascii="Times New Roman" w:hAnsi="Times New Roman" w:cs="Times New Roman"/>
          <w:sz w:val="24"/>
          <w:szCs w:val="24"/>
        </w:rPr>
        <w:t xml:space="preserve"> of the planets involved have implications for our lives. While such </w:t>
      </w:r>
      <w:r w:rsidR="00A9636D">
        <w:rPr>
          <w:rFonts w:ascii="Times New Roman" w:hAnsi="Times New Roman" w:cs="Times New Roman"/>
          <w:sz w:val="24"/>
          <w:szCs w:val="24"/>
        </w:rPr>
        <w:t>midpoint</w:t>
      </w:r>
      <w:r w:rsidR="008D46F5">
        <w:rPr>
          <w:rFonts w:ascii="Times New Roman" w:hAnsi="Times New Roman" w:cs="Times New Roman"/>
          <w:sz w:val="24"/>
          <w:szCs w:val="24"/>
        </w:rPr>
        <w:t>s have</w:t>
      </w:r>
      <w:r w:rsidR="006F6D46">
        <w:rPr>
          <w:rFonts w:ascii="Times New Roman" w:hAnsi="Times New Roman" w:cs="Times New Roman"/>
          <w:sz w:val="24"/>
          <w:szCs w:val="24"/>
        </w:rPr>
        <w:t xml:space="preserve"> no significance in astronomy or physics</w:t>
      </w:r>
      <w:r w:rsidR="00AF6729">
        <w:rPr>
          <w:rFonts w:ascii="Times New Roman" w:hAnsi="Times New Roman" w:cs="Times New Roman"/>
          <w:sz w:val="24"/>
          <w:szCs w:val="24"/>
        </w:rPr>
        <w:t xml:space="preserve"> regarding</w:t>
      </w:r>
      <w:r w:rsidR="00A9636D">
        <w:rPr>
          <w:rFonts w:ascii="Times New Roman" w:hAnsi="Times New Roman" w:cs="Times New Roman"/>
          <w:sz w:val="24"/>
          <w:szCs w:val="24"/>
        </w:rPr>
        <w:t xml:space="preserve"> our </w:t>
      </w:r>
      <w:r w:rsidR="00A9636D">
        <w:rPr>
          <w:rFonts w:ascii="Times New Roman" w:hAnsi="Times New Roman" w:cs="Times New Roman"/>
          <w:sz w:val="24"/>
          <w:szCs w:val="24"/>
        </w:rPr>
        <w:lastRenderedPageBreak/>
        <w:t>lives</w:t>
      </w:r>
      <w:r w:rsidR="009F2700">
        <w:rPr>
          <w:rFonts w:ascii="Times New Roman" w:hAnsi="Times New Roman" w:cs="Times New Roman"/>
          <w:sz w:val="24"/>
          <w:szCs w:val="24"/>
        </w:rPr>
        <w:t xml:space="preserve">, </w:t>
      </w:r>
      <w:r w:rsidR="00A9636D" w:rsidRPr="0031053E">
        <w:rPr>
          <w:rFonts w:ascii="Times New Roman" w:hAnsi="Times New Roman" w:cs="Times New Roman"/>
          <w:sz w:val="24"/>
          <w:szCs w:val="24"/>
        </w:rPr>
        <w:t>f</w:t>
      </w:r>
      <w:r w:rsidR="006F6D46" w:rsidRPr="0031053E">
        <w:rPr>
          <w:rFonts w:ascii="Times New Roman" w:hAnsi="Times New Roman" w:cs="Times New Roman"/>
          <w:sz w:val="24"/>
          <w:szCs w:val="24"/>
        </w:rPr>
        <w:t xml:space="preserve">or many astrologers </w:t>
      </w:r>
      <w:r w:rsidR="008D46F5">
        <w:rPr>
          <w:rFonts w:ascii="Times New Roman" w:hAnsi="Times New Roman" w:cs="Times New Roman"/>
          <w:sz w:val="24"/>
          <w:szCs w:val="24"/>
        </w:rPr>
        <w:t xml:space="preserve">they have </w:t>
      </w:r>
      <w:r w:rsidR="00AB02FE" w:rsidRPr="00881C1A">
        <w:rPr>
          <w:rFonts w:ascii="Times New Roman" w:hAnsi="Times New Roman" w:cs="Times New Roman"/>
          <w:b/>
          <w:sz w:val="24"/>
          <w:szCs w:val="24"/>
        </w:rPr>
        <w:t>symbolic</w:t>
      </w:r>
      <w:r w:rsidR="00AB02FE">
        <w:rPr>
          <w:rFonts w:ascii="Times New Roman" w:hAnsi="Times New Roman" w:cs="Times New Roman"/>
          <w:sz w:val="24"/>
          <w:szCs w:val="24"/>
        </w:rPr>
        <w:t xml:space="preserve"> </w:t>
      </w:r>
      <w:r w:rsidR="008D46F5">
        <w:rPr>
          <w:rFonts w:ascii="Times New Roman" w:hAnsi="Times New Roman" w:cs="Times New Roman"/>
          <w:sz w:val="24"/>
          <w:szCs w:val="24"/>
        </w:rPr>
        <w:t>personal insights into our lives.</w:t>
      </w:r>
      <w:r w:rsidR="003B5686">
        <w:rPr>
          <w:rFonts w:ascii="Times New Roman" w:hAnsi="Times New Roman" w:cs="Times New Roman"/>
          <w:sz w:val="24"/>
          <w:szCs w:val="24"/>
        </w:rPr>
        <w:t xml:space="preserve"> Their </w:t>
      </w:r>
      <w:r w:rsidR="00F96FEA">
        <w:rPr>
          <w:rFonts w:ascii="Times New Roman" w:hAnsi="Times New Roman" w:cs="Times New Roman"/>
          <w:sz w:val="24"/>
          <w:szCs w:val="24"/>
        </w:rPr>
        <w:t xml:space="preserve">astrological </w:t>
      </w:r>
      <w:r w:rsidR="003B5686">
        <w:rPr>
          <w:rFonts w:ascii="Times New Roman" w:hAnsi="Times New Roman" w:cs="Times New Roman"/>
          <w:sz w:val="24"/>
          <w:szCs w:val="24"/>
        </w:rPr>
        <w:t xml:space="preserve">interpretation is </w:t>
      </w:r>
      <w:r w:rsidR="00F96FEA">
        <w:rPr>
          <w:rFonts w:ascii="Times New Roman" w:hAnsi="Times New Roman" w:cs="Times New Roman"/>
          <w:sz w:val="24"/>
          <w:szCs w:val="24"/>
        </w:rPr>
        <w:t>again based on the</w:t>
      </w:r>
      <w:r w:rsidR="003B5686">
        <w:rPr>
          <w:rFonts w:ascii="Times New Roman" w:hAnsi="Times New Roman" w:cs="Times New Roman"/>
          <w:sz w:val="24"/>
          <w:szCs w:val="24"/>
        </w:rPr>
        <w:t xml:space="preserve"> </w:t>
      </w:r>
      <w:r w:rsidR="0059171F">
        <w:rPr>
          <w:rFonts w:ascii="Times New Roman" w:hAnsi="Times New Roman" w:cs="Times New Roman"/>
          <w:sz w:val="24"/>
          <w:szCs w:val="24"/>
        </w:rPr>
        <w:t xml:space="preserve">mythologies and </w:t>
      </w:r>
      <w:r w:rsidR="00AF6729">
        <w:rPr>
          <w:rFonts w:ascii="Times New Roman" w:hAnsi="Times New Roman" w:cs="Times New Roman"/>
          <w:sz w:val="24"/>
          <w:szCs w:val="24"/>
        </w:rPr>
        <w:t>symbolism</w:t>
      </w:r>
      <w:r w:rsidR="0059171F">
        <w:rPr>
          <w:rFonts w:ascii="Times New Roman" w:hAnsi="Times New Roman" w:cs="Times New Roman"/>
          <w:sz w:val="24"/>
          <w:szCs w:val="24"/>
        </w:rPr>
        <w:t xml:space="preserve"> </w:t>
      </w:r>
      <w:r w:rsidR="003B5686">
        <w:rPr>
          <w:rFonts w:ascii="Times New Roman" w:hAnsi="Times New Roman" w:cs="Times New Roman"/>
          <w:sz w:val="24"/>
          <w:szCs w:val="24"/>
        </w:rPr>
        <w:t xml:space="preserve">of the planets involved, </w:t>
      </w:r>
      <w:r w:rsidR="00B34819">
        <w:rPr>
          <w:rFonts w:ascii="Times New Roman" w:hAnsi="Times New Roman" w:cs="Times New Roman"/>
          <w:sz w:val="24"/>
          <w:szCs w:val="24"/>
        </w:rPr>
        <w:t xml:space="preserve">and </w:t>
      </w:r>
      <w:r w:rsidR="00314D2C">
        <w:rPr>
          <w:rFonts w:ascii="Times New Roman" w:hAnsi="Times New Roman" w:cs="Times New Roman"/>
          <w:sz w:val="24"/>
          <w:szCs w:val="24"/>
        </w:rPr>
        <w:t xml:space="preserve">not empirical investigation, </w:t>
      </w:r>
      <w:r w:rsidR="003B5686">
        <w:rPr>
          <w:rFonts w:ascii="Times New Roman" w:hAnsi="Times New Roman" w:cs="Times New Roman"/>
          <w:sz w:val="24"/>
          <w:szCs w:val="24"/>
        </w:rPr>
        <w:t xml:space="preserve">for example, </w:t>
      </w:r>
    </w:p>
    <w:p w:rsidR="00314D2C" w:rsidRDefault="00314D2C" w:rsidP="009C4B60">
      <w:pPr>
        <w:spacing w:after="0" w:line="240" w:lineRule="auto"/>
        <w:rPr>
          <w:rFonts w:ascii="Times New Roman" w:hAnsi="Times New Roman" w:cs="Times New Roman"/>
          <w:sz w:val="24"/>
          <w:szCs w:val="24"/>
        </w:rPr>
      </w:pPr>
    </w:p>
    <w:p w:rsidR="00314D2C" w:rsidRPr="00314D2C" w:rsidRDefault="00314D2C" w:rsidP="00314D2C">
      <w:pPr>
        <w:spacing w:after="0" w:line="240" w:lineRule="auto"/>
        <w:ind w:left="720" w:right="1008"/>
        <w:rPr>
          <w:rFonts w:ascii="Times New Roman" w:hAnsi="Times New Roman" w:cs="Times New Roman"/>
          <w:sz w:val="20"/>
          <w:szCs w:val="20"/>
        </w:rPr>
      </w:pPr>
      <w:r w:rsidRPr="00314D2C">
        <w:rPr>
          <w:rFonts w:ascii="Times New Roman" w:hAnsi="Times New Roman" w:cs="Times New Roman"/>
          <w:color w:val="333333"/>
          <w:sz w:val="20"/>
          <w:szCs w:val="20"/>
          <w:shd w:val="clear" w:color="auto" w:fill="FFFFFF"/>
        </w:rPr>
        <w:t xml:space="preserve">The Venus/Mars midpoint can represent many things. It can represent the coming together of male and female, and can literally symbolize sex in a romantic context, since the female and male sexual archetypes combine, or come together, at the midpoint of Venus and Mars </w:t>
      </w:r>
      <w:r w:rsidRPr="00314D2C">
        <w:rPr>
          <w:rFonts w:ascii="Times New Roman" w:hAnsi="Times New Roman" w:cs="Times New Roman"/>
          <w:sz w:val="20"/>
          <w:szCs w:val="20"/>
          <w:shd w:val="clear" w:color="auto" w:fill="FFFFFF"/>
        </w:rPr>
        <w:t>(</w:t>
      </w:r>
      <w:hyperlink r:id="rId26" w:history="1">
        <w:r w:rsidRPr="00314D2C">
          <w:rPr>
            <w:rStyle w:val="Hyperlink"/>
            <w:rFonts w:ascii="Times New Roman" w:hAnsi="Times New Roman" w:cs="Times New Roman"/>
            <w:color w:val="auto"/>
            <w:sz w:val="20"/>
            <w:szCs w:val="20"/>
            <w:u w:val="none"/>
            <w:shd w:val="clear" w:color="auto" w:fill="FFFFFF"/>
          </w:rPr>
          <w:t>https://cafeastrologytopics/midpoints.html</w:t>
        </w:r>
      </w:hyperlink>
      <w:r w:rsidRPr="00314D2C">
        <w:rPr>
          <w:rFonts w:ascii="Times New Roman" w:hAnsi="Times New Roman" w:cs="Times New Roman"/>
          <w:color w:val="333333"/>
          <w:sz w:val="20"/>
          <w:szCs w:val="20"/>
          <w:shd w:val="clear" w:color="auto" w:fill="FFFFFF"/>
        </w:rPr>
        <w:t xml:space="preserve">, accessed Aug </w:t>
      </w:r>
      <w:r>
        <w:rPr>
          <w:rFonts w:ascii="Times New Roman" w:hAnsi="Times New Roman" w:cs="Times New Roman"/>
          <w:color w:val="333333"/>
          <w:sz w:val="20"/>
          <w:szCs w:val="20"/>
          <w:shd w:val="clear" w:color="auto" w:fill="FFFFFF"/>
        </w:rPr>
        <w:t>2</w:t>
      </w:r>
      <w:r w:rsidRPr="00314D2C">
        <w:rPr>
          <w:rFonts w:ascii="Times New Roman" w:hAnsi="Times New Roman" w:cs="Times New Roman"/>
          <w:color w:val="333333"/>
          <w:sz w:val="20"/>
          <w:szCs w:val="20"/>
          <w:shd w:val="clear" w:color="auto" w:fill="FFFFFF"/>
        </w:rPr>
        <w:t xml:space="preserve">4, 2022). </w:t>
      </w:r>
    </w:p>
    <w:p w:rsidR="00314D2C" w:rsidRDefault="00314D2C" w:rsidP="009C4B60">
      <w:pPr>
        <w:spacing w:after="0" w:line="240" w:lineRule="auto"/>
        <w:rPr>
          <w:rFonts w:ascii="Times New Roman" w:hAnsi="Times New Roman" w:cs="Times New Roman"/>
          <w:sz w:val="24"/>
          <w:szCs w:val="24"/>
        </w:rPr>
      </w:pPr>
    </w:p>
    <w:p w:rsidR="008F179F" w:rsidRDefault="00A625B2" w:rsidP="009C4B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 the other hand, t</w:t>
      </w:r>
      <w:r w:rsidR="006F6D46" w:rsidRPr="0031053E">
        <w:rPr>
          <w:rFonts w:ascii="Times New Roman" w:hAnsi="Times New Roman" w:cs="Times New Roman"/>
          <w:sz w:val="24"/>
          <w:szCs w:val="24"/>
        </w:rPr>
        <w:t>he sun/moon midpoint</w:t>
      </w:r>
      <w:r w:rsidR="00235AC8">
        <w:rPr>
          <w:rFonts w:ascii="Times New Roman" w:hAnsi="Times New Roman" w:cs="Times New Roman"/>
          <w:sz w:val="24"/>
          <w:szCs w:val="24"/>
        </w:rPr>
        <w:t>, for example,</w:t>
      </w:r>
      <w:r w:rsidR="006F6D46" w:rsidRPr="0031053E">
        <w:rPr>
          <w:rFonts w:ascii="Times New Roman" w:hAnsi="Times New Roman" w:cs="Times New Roman"/>
          <w:sz w:val="24"/>
          <w:szCs w:val="24"/>
        </w:rPr>
        <w:t xml:space="preserve"> somehow reveals your overall character (see </w:t>
      </w:r>
      <w:r w:rsidR="00B34819">
        <w:rPr>
          <w:rFonts w:ascii="Times New Roman" w:hAnsi="Times New Roman" w:cs="Times New Roman"/>
          <w:sz w:val="24"/>
          <w:szCs w:val="24"/>
        </w:rPr>
        <w:t>https;</w:t>
      </w:r>
      <w:r w:rsidR="009C13FD">
        <w:rPr>
          <w:rFonts w:ascii="Times New Roman" w:hAnsi="Times New Roman" w:cs="Times New Roman"/>
          <w:sz w:val="24"/>
          <w:szCs w:val="24"/>
        </w:rPr>
        <w:t xml:space="preserve"> cornerstone</w:t>
      </w:r>
      <w:r w:rsidR="008F179F" w:rsidRPr="0031053E">
        <w:rPr>
          <w:rFonts w:ascii="Times New Roman" w:hAnsi="Times New Roman" w:cs="Times New Roman"/>
          <w:sz w:val="24"/>
          <w:szCs w:val="24"/>
        </w:rPr>
        <w:t>–astrology.com</w:t>
      </w:r>
      <w:r w:rsidR="00713CBA">
        <w:rPr>
          <w:rFonts w:ascii="Times New Roman" w:hAnsi="Times New Roman" w:cs="Times New Roman"/>
          <w:sz w:val="24"/>
          <w:szCs w:val="24"/>
        </w:rPr>
        <w:t xml:space="preserve">/articles/midpoints-astrology.htm). </w:t>
      </w:r>
      <w:r w:rsidR="008F179F" w:rsidRPr="00A9636D">
        <w:rPr>
          <w:rFonts w:ascii="Times New Roman" w:hAnsi="Times New Roman" w:cs="Times New Roman"/>
          <w:sz w:val="24"/>
          <w:szCs w:val="24"/>
        </w:rPr>
        <w:t xml:space="preserve">Nodes in astrology are </w:t>
      </w:r>
      <w:r w:rsidR="00A9636D" w:rsidRPr="00A9636D">
        <w:rPr>
          <w:rFonts w:ascii="Times New Roman" w:hAnsi="Times New Roman" w:cs="Times New Roman"/>
          <w:sz w:val="24"/>
          <w:szCs w:val="24"/>
        </w:rPr>
        <w:t>imaginary points on an imag</w:t>
      </w:r>
      <w:r w:rsidR="00B34819">
        <w:rPr>
          <w:rFonts w:ascii="Times New Roman" w:hAnsi="Times New Roman" w:cs="Times New Roman"/>
          <w:sz w:val="24"/>
          <w:szCs w:val="24"/>
        </w:rPr>
        <w:t xml:space="preserve">inary line (the ecliptic) and </w:t>
      </w:r>
      <w:r w:rsidR="00A9636D" w:rsidRPr="00A9636D">
        <w:rPr>
          <w:rFonts w:ascii="Times New Roman" w:hAnsi="Times New Roman" w:cs="Times New Roman"/>
          <w:sz w:val="24"/>
          <w:szCs w:val="24"/>
        </w:rPr>
        <w:t>allegedly relate to one’s life purpose/potential</w:t>
      </w:r>
      <w:r w:rsidR="0031053E">
        <w:rPr>
          <w:rFonts w:ascii="Times New Roman" w:hAnsi="Times New Roman" w:cs="Times New Roman"/>
          <w:sz w:val="24"/>
          <w:szCs w:val="24"/>
        </w:rPr>
        <w:t xml:space="preserve"> (see</w:t>
      </w:r>
      <w:r w:rsidR="00B34819">
        <w:rPr>
          <w:rFonts w:ascii="Times New Roman" w:hAnsi="Times New Roman" w:cs="Times New Roman"/>
          <w:sz w:val="24"/>
          <w:szCs w:val="24"/>
        </w:rPr>
        <w:t>,</w:t>
      </w:r>
      <w:r w:rsidR="0031053E">
        <w:rPr>
          <w:rFonts w:ascii="Times New Roman" w:hAnsi="Times New Roman" w:cs="Times New Roman"/>
          <w:sz w:val="24"/>
          <w:szCs w:val="24"/>
        </w:rPr>
        <w:t xml:space="preserve"> for example, https://astrology answers.com/article/ultimate-guide-to-the-nodes, accessed Aug 24, 2022). </w:t>
      </w:r>
    </w:p>
    <w:p w:rsidR="00A973C1" w:rsidRPr="00713CBA" w:rsidRDefault="00A973C1" w:rsidP="009C4B60">
      <w:pPr>
        <w:spacing w:after="0" w:line="240" w:lineRule="auto"/>
        <w:rPr>
          <w:rFonts w:ascii="Times New Roman" w:hAnsi="Times New Roman" w:cs="Times New Roman"/>
          <w:sz w:val="24"/>
          <w:szCs w:val="24"/>
        </w:rPr>
      </w:pPr>
    </w:p>
    <w:p w:rsidR="00DD1457" w:rsidRDefault="00E14A46" w:rsidP="009C73DC">
      <w:pPr>
        <w:spacing w:after="0" w:line="240" w:lineRule="auto"/>
        <w:ind w:firstLine="720"/>
        <w:rPr>
          <w:rFonts w:ascii="Times New Roman" w:hAnsi="Times New Roman" w:cs="Times New Roman"/>
          <w:sz w:val="24"/>
          <w:szCs w:val="24"/>
        </w:rPr>
      </w:pPr>
      <w:r w:rsidRPr="00AC4C34">
        <w:rPr>
          <w:rFonts w:ascii="Times New Roman" w:eastAsia="Times New Roman" w:hAnsi="Times New Roman" w:cs="Times New Roman"/>
          <w:i/>
          <w:iCs/>
          <w:color w:val="FF0000"/>
          <w:sz w:val="24"/>
          <w:szCs w:val="24"/>
          <w:lang w:eastAsia="en-CA"/>
        </w:rPr>
        <w:t xml:space="preserve">Second, </w:t>
      </w:r>
      <w:r w:rsidR="001B6B3D">
        <w:rPr>
          <w:rFonts w:ascii="Times New Roman" w:eastAsia="Times New Roman" w:hAnsi="Times New Roman" w:cs="Times New Roman"/>
          <w:i/>
          <w:iCs/>
          <w:color w:val="FF0000"/>
          <w:sz w:val="24"/>
          <w:szCs w:val="24"/>
          <w:lang w:eastAsia="en-CA"/>
        </w:rPr>
        <w:t xml:space="preserve">astrological </w:t>
      </w:r>
      <w:r w:rsidRPr="00AC4C34">
        <w:rPr>
          <w:rFonts w:ascii="Times New Roman" w:eastAsia="Times New Roman" w:hAnsi="Times New Roman" w:cs="Times New Roman"/>
          <w:i/>
          <w:iCs/>
          <w:color w:val="FF0000"/>
          <w:sz w:val="24"/>
          <w:szCs w:val="24"/>
          <w:lang w:eastAsia="en-CA"/>
        </w:rPr>
        <w:t xml:space="preserve">symbolism encompasses a great variety of divergent and inconsistent </w:t>
      </w:r>
      <w:r w:rsidRPr="00AC4C34">
        <w:rPr>
          <w:rFonts w:ascii="Times New Roman" w:eastAsia="Times New Roman" w:hAnsi="Times New Roman" w:cs="Times New Roman"/>
          <w:b/>
          <w:bCs/>
          <w:i/>
          <w:iCs/>
          <w:color w:val="FF0000"/>
          <w:sz w:val="24"/>
          <w:szCs w:val="24"/>
          <w:lang w:eastAsia="en-CA"/>
        </w:rPr>
        <w:t>practices</w:t>
      </w:r>
      <w:r w:rsidR="00623E3C" w:rsidRPr="00AC4C34">
        <w:rPr>
          <w:rFonts w:ascii="Times New Roman" w:eastAsia="Times New Roman" w:hAnsi="Times New Roman" w:cs="Times New Roman"/>
          <w:b/>
          <w:bCs/>
          <w:i/>
          <w:iCs/>
          <w:color w:val="FF0000"/>
          <w:sz w:val="24"/>
          <w:szCs w:val="24"/>
          <w:lang w:eastAsia="en-CA"/>
        </w:rPr>
        <w:t xml:space="preserve"> and techniques</w:t>
      </w:r>
      <w:r w:rsidR="0090074D">
        <w:rPr>
          <w:rFonts w:ascii="Times New Roman" w:eastAsia="Times New Roman" w:hAnsi="Times New Roman" w:cs="Times New Roman"/>
          <w:b/>
          <w:bCs/>
          <w:i/>
          <w:iCs/>
          <w:color w:val="FF0000"/>
          <w:sz w:val="24"/>
          <w:szCs w:val="24"/>
          <w:lang w:eastAsia="en-CA"/>
        </w:rPr>
        <w:t xml:space="preserve"> </w:t>
      </w:r>
      <w:r w:rsidRPr="00AC4C34">
        <w:rPr>
          <w:rFonts w:ascii="Times New Roman" w:eastAsia="Times New Roman" w:hAnsi="Times New Roman" w:cs="Times New Roman"/>
          <w:i/>
          <w:iCs/>
          <w:color w:val="FF0000"/>
          <w:sz w:val="24"/>
          <w:szCs w:val="24"/>
          <w:lang w:eastAsia="en-CA"/>
        </w:rPr>
        <w:t xml:space="preserve">such as mythological connections, analogies, metaphors, </w:t>
      </w:r>
      <w:r w:rsidR="008C0956" w:rsidRPr="00AC4C34">
        <w:rPr>
          <w:rFonts w:ascii="Times New Roman" w:eastAsia="Times New Roman" w:hAnsi="Times New Roman" w:cs="Times New Roman"/>
          <w:i/>
          <w:iCs/>
          <w:color w:val="FF0000"/>
          <w:sz w:val="24"/>
          <w:szCs w:val="24"/>
          <w:lang w:eastAsia="en-CA"/>
        </w:rPr>
        <w:t>along with</w:t>
      </w:r>
      <w:r w:rsidRPr="00AC4C34">
        <w:rPr>
          <w:rFonts w:ascii="Times New Roman" w:eastAsia="Times New Roman" w:hAnsi="Times New Roman" w:cs="Times New Roman"/>
          <w:i/>
          <w:iCs/>
          <w:color w:val="FF0000"/>
          <w:sz w:val="24"/>
          <w:szCs w:val="24"/>
          <w:lang w:eastAsia="en-CA"/>
        </w:rPr>
        <w:t xml:space="preserve"> visual and word associations with few or no </w:t>
      </w:r>
      <w:r w:rsidR="0090074D">
        <w:rPr>
          <w:rFonts w:ascii="Times New Roman" w:eastAsia="Times New Roman" w:hAnsi="Times New Roman" w:cs="Times New Roman"/>
          <w:i/>
          <w:iCs/>
          <w:color w:val="FF0000"/>
          <w:sz w:val="24"/>
          <w:szCs w:val="24"/>
          <w:lang w:eastAsia="en-CA"/>
        </w:rPr>
        <w:t xml:space="preserve">consistently held </w:t>
      </w:r>
      <w:r w:rsidRPr="00AC4C34">
        <w:rPr>
          <w:rFonts w:ascii="Times New Roman" w:eastAsia="Times New Roman" w:hAnsi="Times New Roman" w:cs="Times New Roman"/>
          <w:i/>
          <w:iCs/>
          <w:color w:val="FF0000"/>
          <w:sz w:val="24"/>
          <w:szCs w:val="24"/>
          <w:lang w:eastAsia="en-CA"/>
        </w:rPr>
        <w:t xml:space="preserve">rules for </w:t>
      </w:r>
      <w:r w:rsidR="00D64409" w:rsidRPr="00AC4C34">
        <w:rPr>
          <w:rFonts w:ascii="Times New Roman" w:eastAsia="Times New Roman" w:hAnsi="Times New Roman" w:cs="Times New Roman"/>
          <w:i/>
          <w:iCs/>
          <w:color w:val="FF0000"/>
          <w:sz w:val="24"/>
          <w:szCs w:val="24"/>
          <w:lang w:eastAsia="en-CA"/>
        </w:rPr>
        <w:t xml:space="preserve">their </w:t>
      </w:r>
      <w:r w:rsidR="00BE631C">
        <w:rPr>
          <w:rFonts w:ascii="Times New Roman" w:eastAsia="Times New Roman" w:hAnsi="Times New Roman" w:cs="Times New Roman"/>
          <w:i/>
          <w:iCs/>
          <w:color w:val="FF0000"/>
          <w:sz w:val="24"/>
          <w:szCs w:val="24"/>
          <w:lang w:eastAsia="en-CA"/>
        </w:rPr>
        <w:t>applications</w:t>
      </w:r>
      <w:r w:rsidRPr="00AC4C34">
        <w:rPr>
          <w:rFonts w:ascii="Times New Roman" w:eastAsia="Times New Roman" w:hAnsi="Times New Roman" w:cs="Times New Roman"/>
          <w:i/>
          <w:iCs/>
          <w:color w:val="FF0000"/>
          <w:sz w:val="24"/>
          <w:szCs w:val="24"/>
          <w:lang w:eastAsia="en-CA"/>
        </w:rPr>
        <w:t>.</w:t>
      </w:r>
      <w:r w:rsidR="00BE631C">
        <w:rPr>
          <w:rFonts w:ascii="Times New Roman" w:eastAsia="Times New Roman" w:hAnsi="Times New Roman" w:cs="Times New Roman"/>
          <w:i/>
          <w:iCs/>
          <w:color w:val="FF0000"/>
          <w:sz w:val="24"/>
          <w:szCs w:val="24"/>
          <w:lang w:eastAsia="en-CA"/>
        </w:rPr>
        <w:t xml:space="preserve"> </w:t>
      </w:r>
      <w:r w:rsidR="00CD5BAC" w:rsidRPr="00CD5BAC">
        <w:rPr>
          <w:rFonts w:ascii="Times New Roman" w:eastAsia="Times New Roman" w:hAnsi="Times New Roman" w:cs="Times New Roman"/>
          <w:iCs/>
          <w:sz w:val="24"/>
          <w:szCs w:val="24"/>
          <w:lang w:eastAsia="en-CA"/>
        </w:rPr>
        <w:t>The mythological name of a celestial body, and other symbolisms such as word and visual ones also tied to celestial bodies are astrologically significant.</w:t>
      </w:r>
      <w:r w:rsidR="00CD5BAC">
        <w:rPr>
          <w:rFonts w:ascii="Times New Roman" w:eastAsia="Times New Roman" w:hAnsi="Times New Roman" w:cs="Times New Roman"/>
          <w:i/>
          <w:iCs/>
          <w:color w:val="FF0000"/>
          <w:sz w:val="24"/>
          <w:szCs w:val="24"/>
          <w:lang w:eastAsia="en-CA"/>
        </w:rPr>
        <w:t xml:space="preserve"> </w:t>
      </w:r>
      <w:r w:rsidR="00CD5BAC" w:rsidRPr="00CD5BAC">
        <w:rPr>
          <w:rFonts w:ascii="Times New Roman" w:eastAsia="Times New Roman" w:hAnsi="Times New Roman" w:cs="Times New Roman"/>
          <w:iCs/>
          <w:sz w:val="24"/>
          <w:szCs w:val="24"/>
          <w:lang w:eastAsia="en-CA"/>
        </w:rPr>
        <w:t xml:space="preserve">Can they conflict, if so, which would be the most </w:t>
      </w:r>
      <w:r w:rsidR="00CD5BAC">
        <w:rPr>
          <w:rFonts w:ascii="Times New Roman" w:eastAsia="Times New Roman" w:hAnsi="Times New Roman" w:cs="Times New Roman"/>
          <w:iCs/>
          <w:sz w:val="24"/>
          <w:szCs w:val="24"/>
          <w:lang w:eastAsia="en-CA"/>
        </w:rPr>
        <w:t xml:space="preserve">astrologically </w:t>
      </w:r>
      <w:r w:rsidR="00CD5BAC" w:rsidRPr="00CD5BAC">
        <w:rPr>
          <w:rFonts w:ascii="Times New Roman" w:eastAsia="Times New Roman" w:hAnsi="Times New Roman" w:cs="Times New Roman"/>
          <w:iCs/>
          <w:sz w:val="24"/>
          <w:szCs w:val="24"/>
          <w:lang w:eastAsia="en-CA"/>
        </w:rPr>
        <w:t xml:space="preserve">significant? </w:t>
      </w:r>
      <w:r w:rsidR="00E96A4D" w:rsidRPr="00E96A4D">
        <w:rPr>
          <w:rFonts w:ascii="Times New Roman" w:hAnsi="Times New Roman" w:cs="Times New Roman"/>
          <w:sz w:val="24"/>
          <w:szCs w:val="24"/>
        </w:rPr>
        <w:t xml:space="preserve">No one has shown that any of these methods allow us to reliably arrive at </w:t>
      </w:r>
      <w:r w:rsidR="009925C3">
        <w:rPr>
          <w:rFonts w:ascii="Times New Roman" w:hAnsi="Times New Roman" w:cs="Times New Roman"/>
          <w:sz w:val="24"/>
          <w:szCs w:val="24"/>
        </w:rPr>
        <w:t xml:space="preserve">new </w:t>
      </w:r>
      <w:r w:rsidR="00E96A4D" w:rsidRPr="00E96A4D">
        <w:rPr>
          <w:rFonts w:ascii="Times New Roman" w:hAnsi="Times New Roman" w:cs="Times New Roman"/>
          <w:sz w:val="24"/>
          <w:szCs w:val="24"/>
        </w:rPr>
        <w:t>knowledge</w:t>
      </w:r>
      <w:r w:rsidR="00E96A4D">
        <w:rPr>
          <w:rFonts w:ascii="Times New Roman" w:hAnsi="Times New Roman" w:cs="Times New Roman"/>
          <w:sz w:val="24"/>
          <w:szCs w:val="24"/>
        </w:rPr>
        <w:t xml:space="preserve"> (see Goldman &amp;</w:t>
      </w:r>
      <w:r w:rsidR="0090074D">
        <w:rPr>
          <w:rFonts w:ascii="Times New Roman" w:hAnsi="Times New Roman" w:cs="Times New Roman"/>
          <w:sz w:val="24"/>
          <w:szCs w:val="24"/>
        </w:rPr>
        <w:t xml:space="preserve"> </w:t>
      </w:r>
      <w:r w:rsidR="000018B5">
        <w:rPr>
          <w:rFonts w:ascii="Times New Roman" w:hAnsi="Times New Roman" w:cs="Times New Roman"/>
          <w:sz w:val="24"/>
          <w:szCs w:val="24"/>
        </w:rPr>
        <w:t xml:space="preserve">Beddor, 2021 on the use of reliabilism in </w:t>
      </w:r>
      <w:r w:rsidR="007C5F87">
        <w:rPr>
          <w:rFonts w:ascii="Times New Roman" w:hAnsi="Times New Roman" w:cs="Times New Roman"/>
          <w:sz w:val="24"/>
          <w:szCs w:val="24"/>
        </w:rPr>
        <w:t>evaluation)</w:t>
      </w:r>
      <w:r w:rsidR="00E96A4D" w:rsidRPr="00E96A4D">
        <w:rPr>
          <w:rFonts w:ascii="Times New Roman" w:hAnsi="Times New Roman" w:cs="Times New Roman"/>
          <w:sz w:val="24"/>
          <w:szCs w:val="24"/>
        </w:rPr>
        <w:t>. </w:t>
      </w:r>
      <w:r w:rsidR="00DD1457">
        <w:rPr>
          <w:rFonts w:ascii="Times New Roman" w:hAnsi="Times New Roman" w:cs="Times New Roman"/>
          <w:sz w:val="24"/>
          <w:szCs w:val="24"/>
        </w:rPr>
        <w:t xml:space="preserve">Indeed, </w:t>
      </w:r>
      <w:r w:rsidR="00BA1343">
        <w:rPr>
          <w:rFonts w:ascii="Times New Roman" w:hAnsi="Times New Roman" w:cs="Times New Roman"/>
          <w:sz w:val="24"/>
          <w:szCs w:val="24"/>
        </w:rPr>
        <w:t xml:space="preserve">many </w:t>
      </w:r>
      <w:r w:rsidR="00DD1457">
        <w:rPr>
          <w:rFonts w:ascii="Times New Roman" w:hAnsi="Times New Roman" w:cs="Times New Roman"/>
          <w:sz w:val="24"/>
          <w:szCs w:val="24"/>
        </w:rPr>
        <w:t>astrologers seem to have little understanding of what constitutes a reliable source of information</w:t>
      </w:r>
      <w:r w:rsidR="00CD5BAC">
        <w:rPr>
          <w:rFonts w:ascii="Times New Roman" w:hAnsi="Times New Roman" w:cs="Times New Roman"/>
          <w:sz w:val="24"/>
          <w:szCs w:val="24"/>
        </w:rPr>
        <w:t>, hence the reliance on personal validation</w:t>
      </w:r>
      <w:r w:rsidR="00DD1457">
        <w:rPr>
          <w:rFonts w:ascii="Times New Roman" w:hAnsi="Times New Roman" w:cs="Times New Roman"/>
          <w:sz w:val="24"/>
          <w:szCs w:val="24"/>
        </w:rPr>
        <w:t xml:space="preserve">. </w:t>
      </w:r>
    </w:p>
    <w:p w:rsidR="0020442C" w:rsidRDefault="0020442C" w:rsidP="009C73DC">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Mythological connections seem to have the most significance in </w:t>
      </w:r>
      <w:r w:rsidR="009B040B">
        <w:rPr>
          <w:rFonts w:ascii="Times New Roman" w:eastAsia="Times New Roman" w:hAnsi="Times New Roman" w:cs="Times New Roman"/>
          <w:sz w:val="24"/>
          <w:szCs w:val="24"/>
          <w:lang w:eastAsia="en-CA"/>
        </w:rPr>
        <w:t xml:space="preserve">Western </w:t>
      </w:r>
      <w:r>
        <w:rPr>
          <w:rFonts w:ascii="Times New Roman" w:eastAsia="Times New Roman" w:hAnsi="Times New Roman" w:cs="Times New Roman"/>
          <w:sz w:val="24"/>
          <w:szCs w:val="24"/>
          <w:lang w:eastAsia="en-CA"/>
        </w:rPr>
        <w:t xml:space="preserve">astrology: </w:t>
      </w:r>
    </w:p>
    <w:p w:rsidR="0020442C" w:rsidRPr="00B43757" w:rsidRDefault="0020442C" w:rsidP="0020442C">
      <w:pPr>
        <w:spacing w:before="100" w:beforeAutospacing="1" w:after="100" w:afterAutospacing="1" w:line="240" w:lineRule="auto"/>
        <w:ind w:left="567" w:right="737"/>
        <w:rPr>
          <w:rFonts w:ascii="Times New Roman" w:hAnsi="Times New Roman" w:cs="Times New Roman"/>
          <w:sz w:val="20"/>
          <w:szCs w:val="20"/>
        </w:rPr>
      </w:pPr>
      <w:r w:rsidRPr="00B43757">
        <w:rPr>
          <w:rFonts w:ascii="Times New Roman" w:hAnsi="Times New Roman" w:cs="Times New Roman"/>
          <w:sz w:val="20"/>
          <w:szCs w:val="20"/>
        </w:rPr>
        <w:t>Jupiter’s moon Ganymede is the largest moon in the solar system. In Greek mythology, Ganymede is the youthful cup be</w:t>
      </w:r>
      <w:r>
        <w:rPr>
          <w:rFonts w:ascii="Times New Roman" w:hAnsi="Times New Roman" w:cs="Times New Roman"/>
          <w:sz w:val="20"/>
          <w:szCs w:val="20"/>
        </w:rPr>
        <w:t>a</w:t>
      </w:r>
      <w:r w:rsidRPr="00B43757">
        <w:rPr>
          <w:rFonts w:ascii="Times New Roman" w:hAnsi="Times New Roman" w:cs="Times New Roman"/>
          <w:sz w:val="20"/>
          <w:szCs w:val="20"/>
        </w:rPr>
        <w:t xml:space="preserve">rer to the gods, </w:t>
      </w:r>
      <w:r w:rsidRPr="005426EB">
        <w:rPr>
          <w:rFonts w:ascii="Times New Roman" w:hAnsi="Times New Roman" w:cs="Times New Roman"/>
          <w:b/>
          <w:sz w:val="20"/>
          <w:szCs w:val="20"/>
        </w:rPr>
        <w:t>therefore</w:t>
      </w:r>
      <w:r w:rsidRPr="00B43757">
        <w:rPr>
          <w:rFonts w:ascii="Times New Roman" w:hAnsi="Times New Roman" w:cs="Times New Roman"/>
          <w:sz w:val="20"/>
          <w:szCs w:val="20"/>
        </w:rPr>
        <w:t>, “Ganymede in the natal [birth] chart represent where we retain our youthful outlook on life, it also represent</w:t>
      </w:r>
      <w:r w:rsidR="00AA5447">
        <w:rPr>
          <w:rFonts w:ascii="Times New Roman" w:hAnsi="Times New Roman" w:cs="Times New Roman"/>
          <w:sz w:val="20"/>
          <w:szCs w:val="20"/>
        </w:rPr>
        <w:t>s</w:t>
      </w:r>
      <w:r w:rsidRPr="00B43757">
        <w:rPr>
          <w:rFonts w:ascii="Times New Roman" w:hAnsi="Times New Roman" w:cs="Times New Roman"/>
          <w:sz w:val="20"/>
          <w:szCs w:val="20"/>
        </w:rPr>
        <w:t xml:space="preserve"> the faith and wisdom of youth in believing in change and altruism.  Ganymede revigorates the planets it forms aspects to and keep</w:t>
      </w:r>
      <w:r w:rsidR="00AA5447">
        <w:rPr>
          <w:rFonts w:ascii="Times New Roman" w:hAnsi="Times New Roman" w:cs="Times New Roman"/>
          <w:sz w:val="20"/>
          <w:szCs w:val="20"/>
        </w:rPr>
        <w:t>s</w:t>
      </w:r>
      <w:r w:rsidRPr="00B43757">
        <w:rPr>
          <w:rFonts w:ascii="Times New Roman" w:hAnsi="Times New Roman" w:cs="Times New Roman"/>
          <w:sz w:val="20"/>
          <w:szCs w:val="20"/>
        </w:rPr>
        <w:t xml:space="preserve"> that energy youthful and alive throughout life. https://neptunesauraastrology.wordpress.com/2014/08/25/ganymed-1036/, accessed June 10, 2021. </w:t>
      </w:r>
    </w:p>
    <w:p w:rsidR="0020442C" w:rsidRDefault="009C73DC" w:rsidP="00FC336E">
      <w:pPr>
        <w:spacing w:after="0" w:line="240" w:lineRule="auto"/>
        <w:ind w:left="567" w:right="737"/>
        <w:rPr>
          <w:rFonts w:ascii="Times New Roman" w:hAnsi="Times New Roman" w:cs="Times New Roman"/>
          <w:sz w:val="20"/>
          <w:szCs w:val="20"/>
        </w:rPr>
      </w:pPr>
      <w:r>
        <w:rPr>
          <w:rFonts w:ascii="Times New Roman" w:hAnsi="Times New Roman" w:cs="Times New Roman"/>
          <w:sz w:val="20"/>
          <w:szCs w:val="20"/>
        </w:rPr>
        <w:t xml:space="preserve">The asteroid Apophis [discovered in 2004 and named Apophis in 2005 after an Egyptian evil-doer] </w:t>
      </w:r>
      <w:r w:rsidR="009B040B" w:rsidRPr="005426EB">
        <w:rPr>
          <w:rFonts w:ascii="Times New Roman" w:hAnsi="Times New Roman" w:cs="Times New Roman"/>
          <w:b/>
          <w:sz w:val="20"/>
          <w:szCs w:val="20"/>
        </w:rPr>
        <w:t>therefore</w:t>
      </w:r>
      <w:r w:rsidR="009B040B">
        <w:rPr>
          <w:rFonts w:ascii="Times New Roman" w:hAnsi="Times New Roman" w:cs="Times New Roman"/>
          <w:sz w:val="20"/>
          <w:szCs w:val="20"/>
        </w:rPr>
        <w:t xml:space="preserve"> </w:t>
      </w:r>
      <w:r w:rsidRPr="00614781">
        <w:rPr>
          <w:rFonts w:ascii="Times New Roman" w:hAnsi="Times New Roman" w:cs="Times New Roman"/>
          <w:sz w:val="20"/>
          <w:szCs w:val="20"/>
        </w:rPr>
        <w:t xml:space="preserve">“represents </w:t>
      </w:r>
      <w:r w:rsidR="00CD2F08">
        <w:rPr>
          <w:rFonts w:ascii="Times New Roman" w:hAnsi="Times New Roman" w:cs="Times New Roman"/>
          <w:sz w:val="20"/>
          <w:szCs w:val="20"/>
        </w:rPr>
        <w:t xml:space="preserve">an inimical or evil influence on an </w:t>
      </w:r>
      <w:r w:rsidRPr="00614781">
        <w:rPr>
          <w:rFonts w:ascii="Times New Roman" w:hAnsi="Times New Roman" w:cs="Times New Roman"/>
          <w:sz w:val="20"/>
          <w:szCs w:val="20"/>
        </w:rPr>
        <w:t xml:space="preserve"> individual, one committed to destruction and anarchy. Apophis is also associated with the commission of horrible, unforgiveable acts, and appears frequently in the charts of mass shootings, terrorism or extreme cruelty, either in the events themselves or the natal charts of their perpetrators” </w:t>
      </w:r>
      <w:r w:rsidRPr="001A27F3">
        <w:rPr>
          <w:rFonts w:ascii="Times New Roman" w:hAnsi="Times New Roman" w:cs="Times New Roman"/>
          <w:sz w:val="20"/>
          <w:szCs w:val="20"/>
        </w:rPr>
        <w:t>(</w:t>
      </w:r>
      <w:hyperlink r:id="rId27" w:history="1">
        <w:r w:rsidR="007C4835" w:rsidRPr="001A27F3">
          <w:rPr>
            <w:rStyle w:val="Hyperlink"/>
            <w:rFonts w:ascii="Times New Roman" w:hAnsi="Times New Roman" w:cs="Times New Roman"/>
            <w:color w:val="auto"/>
            <w:sz w:val="20"/>
            <w:szCs w:val="20"/>
            <w:u w:val="none"/>
          </w:rPr>
          <w:t>https://alexasteroidastrology.com/apophis/</w:t>
        </w:r>
      </w:hyperlink>
      <w:r w:rsidRPr="00614781">
        <w:rPr>
          <w:rFonts w:ascii="Times New Roman" w:hAnsi="Times New Roman" w:cs="Times New Roman"/>
          <w:sz w:val="20"/>
          <w:szCs w:val="20"/>
        </w:rPr>
        <w:t>).</w:t>
      </w:r>
      <w:r w:rsidR="00824E93">
        <w:rPr>
          <w:rStyle w:val="FootnoteReference"/>
          <w:rFonts w:ascii="Times New Roman" w:hAnsi="Times New Roman" w:cs="Times New Roman"/>
          <w:sz w:val="20"/>
          <w:szCs w:val="20"/>
        </w:rPr>
        <w:footnoteReference w:id="84"/>
      </w:r>
    </w:p>
    <w:p w:rsidR="007C4835" w:rsidRPr="00FC336E" w:rsidRDefault="007C4835" w:rsidP="00FC336E">
      <w:pPr>
        <w:spacing w:after="0" w:line="240" w:lineRule="auto"/>
        <w:ind w:left="567" w:right="737"/>
        <w:rPr>
          <w:rFonts w:ascii="Times New Roman" w:eastAsia="Times New Roman" w:hAnsi="Times New Roman" w:cs="Times New Roman"/>
          <w:sz w:val="20"/>
          <w:szCs w:val="20"/>
          <w:lang w:eastAsia="en-CA"/>
        </w:rPr>
      </w:pPr>
    </w:p>
    <w:p w:rsidR="00AA795F" w:rsidRDefault="00E14A46" w:rsidP="00CC0C48">
      <w:pPr>
        <w:pStyle w:val="BodyText"/>
        <w:ind w:firstLine="720"/>
        <w:rPr>
          <w:rStyle w:val="hgkelc"/>
          <w:sz w:val="24"/>
        </w:rPr>
      </w:pPr>
      <w:r w:rsidRPr="00C8278B">
        <w:rPr>
          <w:rStyle w:val="hgkelc"/>
          <w:sz w:val="24"/>
        </w:rPr>
        <w:lastRenderedPageBreak/>
        <w:t>Mars looks red (because of the iron oxide in its soil)</w:t>
      </w:r>
      <w:r w:rsidR="00ED0EAB">
        <w:rPr>
          <w:rStyle w:val="hgkelc"/>
          <w:sz w:val="24"/>
        </w:rPr>
        <w:t xml:space="preserve"> </w:t>
      </w:r>
      <w:r w:rsidR="00863D58">
        <w:rPr>
          <w:rStyle w:val="FootnoteReference"/>
          <w:sz w:val="24"/>
        </w:rPr>
        <w:footnoteReference w:id="85"/>
      </w:r>
      <w:r w:rsidRPr="00C8278B">
        <w:rPr>
          <w:rStyle w:val="hgkelc"/>
          <w:sz w:val="24"/>
        </w:rPr>
        <w:t xml:space="preserve"> and blood looks red so there is an astrological connection (colo</w:t>
      </w:r>
      <w:r w:rsidR="003520FC">
        <w:rPr>
          <w:rStyle w:val="hgkelc"/>
          <w:sz w:val="24"/>
        </w:rPr>
        <w:t>u</w:t>
      </w:r>
      <w:r w:rsidRPr="00C8278B">
        <w:rPr>
          <w:rStyle w:val="hgkelc"/>
          <w:sz w:val="24"/>
        </w:rPr>
        <w:t>r association) between them</w:t>
      </w:r>
      <w:r w:rsidR="00C13AFC">
        <w:rPr>
          <w:rStyle w:val="hgkelc"/>
          <w:sz w:val="24"/>
        </w:rPr>
        <w:t xml:space="preserve"> (</w:t>
      </w:r>
      <w:hyperlink r:id="rId28" w:history="1">
        <w:r w:rsidR="00C13AFC" w:rsidRPr="00C13AFC">
          <w:rPr>
            <w:rStyle w:val="Hyperlink"/>
            <w:color w:val="auto"/>
            <w:sz w:val="24"/>
            <w:u w:val="none"/>
          </w:rPr>
          <w:t>https://horoscope.astrosage.com/significance-of-colour-in-astrology-and-remedies</w:t>
        </w:r>
      </w:hyperlink>
      <w:r w:rsidR="00C13AFC" w:rsidRPr="00C13AFC">
        <w:rPr>
          <w:rStyle w:val="hgkelc"/>
          <w:sz w:val="24"/>
        </w:rPr>
        <w:t>)</w:t>
      </w:r>
      <w:r w:rsidR="00CC0C48">
        <w:rPr>
          <w:rStyle w:val="hgkelc"/>
          <w:sz w:val="24"/>
        </w:rPr>
        <w:t>.</w:t>
      </w:r>
      <w:r w:rsidR="00724E33" w:rsidRPr="00C8278B">
        <w:rPr>
          <w:rStyle w:val="hgkelc"/>
          <w:sz w:val="24"/>
        </w:rPr>
        <w:t xml:space="preserve"> </w:t>
      </w:r>
      <w:r w:rsidR="008B5C9A" w:rsidRPr="00C8278B">
        <w:rPr>
          <w:rStyle w:val="hgkelc"/>
          <w:sz w:val="24"/>
        </w:rPr>
        <w:t xml:space="preserve">Pluto, discovered in 1930 was named after the Roman god of the underworld and is smaller than the earth’s moon. The astrological </w:t>
      </w:r>
      <w:r w:rsidR="000B00D2">
        <w:rPr>
          <w:rStyle w:val="hgkelc"/>
          <w:sz w:val="24"/>
        </w:rPr>
        <w:t xml:space="preserve">(mythological) </w:t>
      </w:r>
      <w:r w:rsidR="008B5C9A" w:rsidRPr="00C8278B">
        <w:rPr>
          <w:rStyle w:val="hgkelc"/>
          <w:sz w:val="24"/>
        </w:rPr>
        <w:t xml:space="preserve">symbolism attached to </w:t>
      </w:r>
      <w:r w:rsidR="00724E33" w:rsidRPr="00C8278B">
        <w:rPr>
          <w:rStyle w:val="hgkelc"/>
          <w:sz w:val="24"/>
        </w:rPr>
        <w:t xml:space="preserve">Pluto </w:t>
      </w:r>
      <w:r w:rsidR="008B5C9A" w:rsidRPr="00C8278B">
        <w:rPr>
          <w:rStyle w:val="hgkelc"/>
          <w:sz w:val="24"/>
        </w:rPr>
        <w:t xml:space="preserve">was </w:t>
      </w:r>
      <w:r w:rsidR="008B5C9A" w:rsidRPr="00C8278B">
        <w:rPr>
          <w:rStyle w:val="hgkelc"/>
          <w:b/>
          <w:bCs/>
          <w:i/>
          <w:iCs/>
          <w:sz w:val="24"/>
        </w:rPr>
        <w:t>given</w:t>
      </w:r>
      <w:r w:rsidR="009347BC">
        <w:rPr>
          <w:rStyle w:val="hgkelc"/>
          <w:b/>
          <w:bCs/>
          <w:i/>
          <w:iCs/>
          <w:sz w:val="24"/>
        </w:rPr>
        <w:t xml:space="preserve"> </w:t>
      </w:r>
      <w:r w:rsidR="008B5C9A" w:rsidRPr="00C8278B">
        <w:rPr>
          <w:rStyle w:val="hgkelc"/>
          <w:b/>
          <w:bCs/>
          <w:i/>
          <w:iCs/>
          <w:sz w:val="24"/>
        </w:rPr>
        <w:t>soon</w:t>
      </w:r>
      <w:r w:rsidR="008B5C9A" w:rsidRPr="00C8278B">
        <w:rPr>
          <w:rStyle w:val="hgkelc"/>
          <w:b/>
          <w:bCs/>
          <w:sz w:val="24"/>
        </w:rPr>
        <w:t xml:space="preserve"> </w:t>
      </w:r>
      <w:r w:rsidR="008B5C9A" w:rsidRPr="00ED0EAB">
        <w:rPr>
          <w:rStyle w:val="hgkelc"/>
          <w:b/>
          <w:bCs/>
          <w:i/>
          <w:sz w:val="24"/>
        </w:rPr>
        <w:t>after</w:t>
      </w:r>
      <w:r w:rsidR="000B00D2">
        <w:rPr>
          <w:rStyle w:val="hgkelc"/>
          <w:sz w:val="24"/>
        </w:rPr>
        <w:t xml:space="preserve"> </w:t>
      </w:r>
      <w:r w:rsidR="000B00D2" w:rsidRPr="005141E3">
        <w:rPr>
          <w:rStyle w:val="hgkelc"/>
          <w:b/>
          <w:i/>
          <w:sz w:val="24"/>
        </w:rPr>
        <w:t>its discovery</w:t>
      </w:r>
      <w:r w:rsidR="008B5C9A" w:rsidRPr="00C8278B">
        <w:rPr>
          <w:rStyle w:val="hgkelc"/>
          <w:sz w:val="24"/>
        </w:rPr>
        <w:t xml:space="preserve"> and </w:t>
      </w:r>
      <w:r w:rsidR="00AA0FBD" w:rsidRPr="00C8278B">
        <w:rPr>
          <w:rStyle w:val="hgkelc"/>
          <w:sz w:val="24"/>
        </w:rPr>
        <w:t xml:space="preserve">subsequently </w:t>
      </w:r>
      <w:r w:rsidR="008B5C9A" w:rsidRPr="00C8278B">
        <w:rPr>
          <w:rStyle w:val="hgkelc"/>
          <w:sz w:val="24"/>
        </w:rPr>
        <w:t xml:space="preserve">given </w:t>
      </w:r>
      <w:r w:rsidR="00410A8D" w:rsidRPr="00C8278B">
        <w:rPr>
          <w:rStyle w:val="hgkelc"/>
          <w:sz w:val="24"/>
        </w:rPr>
        <w:t xml:space="preserve">a </w:t>
      </w:r>
      <w:r w:rsidR="008B5C9A" w:rsidRPr="00C8278B">
        <w:rPr>
          <w:rStyle w:val="hgkelc"/>
          <w:sz w:val="24"/>
        </w:rPr>
        <w:t xml:space="preserve">place in </w:t>
      </w:r>
      <w:r w:rsidR="000B00D2">
        <w:rPr>
          <w:rStyle w:val="hgkelc"/>
          <w:sz w:val="24"/>
        </w:rPr>
        <w:t xml:space="preserve">the interpretation of </w:t>
      </w:r>
      <w:r w:rsidR="008B5C9A" w:rsidRPr="00C8278B">
        <w:rPr>
          <w:rStyle w:val="hgkelc"/>
          <w:sz w:val="24"/>
        </w:rPr>
        <w:t>birth charts</w:t>
      </w:r>
      <w:r w:rsidR="00C936E9" w:rsidRPr="00C8278B">
        <w:rPr>
          <w:rStyle w:val="hgkelc"/>
          <w:sz w:val="24"/>
        </w:rPr>
        <w:t xml:space="preserve">, even </w:t>
      </w:r>
      <w:r w:rsidR="008B5C9A" w:rsidRPr="00C8278B">
        <w:rPr>
          <w:rStyle w:val="hgkelc"/>
          <w:sz w:val="24"/>
        </w:rPr>
        <w:t>when</w:t>
      </w:r>
      <w:r w:rsidR="00717383" w:rsidRPr="00C8278B">
        <w:rPr>
          <w:rStyle w:val="hgkelc"/>
          <w:sz w:val="24"/>
        </w:rPr>
        <w:t>, back then,</w:t>
      </w:r>
      <w:r w:rsidR="008B5C9A" w:rsidRPr="00C8278B">
        <w:rPr>
          <w:rStyle w:val="hgkelc"/>
          <w:sz w:val="24"/>
        </w:rPr>
        <w:t xml:space="preserve"> we knew very little about </w:t>
      </w:r>
      <w:r w:rsidR="005D1311">
        <w:rPr>
          <w:rStyle w:val="hgkelc"/>
          <w:sz w:val="24"/>
        </w:rPr>
        <w:t>it</w:t>
      </w:r>
      <w:r w:rsidR="008B5C9A" w:rsidRPr="00C8278B">
        <w:rPr>
          <w:rStyle w:val="hgkelc"/>
          <w:sz w:val="24"/>
        </w:rPr>
        <w:t xml:space="preserve">. </w:t>
      </w:r>
      <w:r w:rsidR="005702D2">
        <w:rPr>
          <w:rStyle w:val="hgkelc"/>
          <w:sz w:val="24"/>
        </w:rPr>
        <w:t xml:space="preserve">There are no astronomical bodies named after Greek mythology that are </w:t>
      </w:r>
      <w:r w:rsidR="00197CDE">
        <w:rPr>
          <w:rStyle w:val="hgkelc"/>
          <w:sz w:val="24"/>
        </w:rPr>
        <w:t xml:space="preserve">astrologically associated with </w:t>
      </w:r>
      <w:r w:rsidR="005702D2">
        <w:rPr>
          <w:rStyle w:val="hgkelc"/>
          <w:sz w:val="24"/>
        </w:rPr>
        <w:t xml:space="preserve">descriptions completely different from what the mythology tells us. </w:t>
      </w:r>
      <w:r w:rsidR="007D27D2" w:rsidRPr="003B57D7">
        <w:rPr>
          <w:rStyle w:val="hgkelc"/>
          <w:b/>
          <w:sz w:val="24"/>
        </w:rPr>
        <w:t xml:space="preserve">The name </w:t>
      </w:r>
      <w:r w:rsidR="007852D1" w:rsidRPr="003B57D7">
        <w:rPr>
          <w:rStyle w:val="hgkelc"/>
          <w:b/>
          <w:sz w:val="24"/>
        </w:rPr>
        <w:t xml:space="preserve">given to the planet </w:t>
      </w:r>
      <w:r w:rsidR="00AB41AC" w:rsidRPr="003B57D7">
        <w:rPr>
          <w:rStyle w:val="hgkelc"/>
          <w:b/>
          <w:sz w:val="24"/>
        </w:rPr>
        <w:t>alone was all that mattered</w:t>
      </w:r>
      <w:r w:rsidR="007D27D2" w:rsidRPr="003B57D7">
        <w:rPr>
          <w:rStyle w:val="hgkelc"/>
          <w:b/>
          <w:sz w:val="24"/>
        </w:rPr>
        <w:t xml:space="preserve">. </w:t>
      </w:r>
      <w:r w:rsidR="008001CA">
        <w:rPr>
          <w:rStyle w:val="hgkelc"/>
          <w:sz w:val="24"/>
        </w:rPr>
        <w:t xml:space="preserve">If Mars was instead named </w:t>
      </w:r>
      <w:r w:rsidR="00C95FB9">
        <w:rPr>
          <w:rStyle w:val="hgkelc"/>
          <w:sz w:val="24"/>
        </w:rPr>
        <w:t>Adonis</w:t>
      </w:r>
      <w:r w:rsidR="008001CA">
        <w:rPr>
          <w:rStyle w:val="hgkelc"/>
          <w:sz w:val="24"/>
        </w:rPr>
        <w:t>, all its physical charact</w:t>
      </w:r>
      <w:r w:rsidR="00835388">
        <w:rPr>
          <w:rStyle w:val="hgkelc"/>
          <w:sz w:val="24"/>
        </w:rPr>
        <w:t xml:space="preserve">eristics and the </w:t>
      </w:r>
      <w:r w:rsidR="008001CA">
        <w:rPr>
          <w:rStyle w:val="hgkelc"/>
          <w:sz w:val="24"/>
        </w:rPr>
        <w:t xml:space="preserve">physical laws </w:t>
      </w:r>
      <w:r w:rsidR="00835388">
        <w:rPr>
          <w:rStyle w:val="hgkelc"/>
          <w:sz w:val="24"/>
        </w:rPr>
        <w:t xml:space="preserve">associated with Mars </w:t>
      </w:r>
      <w:r w:rsidR="008001CA">
        <w:rPr>
          <w:rStyle w:val="hgkelc"/>
          <w:sz w:val="24"/>
        </w:rPr>
        <w:t>would remain the same</w:t>
      </w:r>
      <w:r w:rsidR="00C2766C">
        <w:rPr>
          <w:rStyle w:val="hgkelc"/>
          <w:sz w:val="24"/>
        </w:rPr>
        <w:t>,</w:t>
      </w:r>
      <w:r w:rsidR="008001CA">
        <w:rPr>
          <w:rStyle w:val="hgkelc"/>
          <w:sz w:val="24"/>
        </w:rPr>
        <w:t xml:space="preserve"> but</w:t>
      </w:r>
      <w:r w:rsidR="00C95FB9">
        <w:rPr>
          <w:rStyle w:val="hgkelc"/>
          <w:sz w:val="24"/>
        </w:rPr>
        <w:t xml:space="preserve"> all</w:t>
      </w:r>
      <w:r w:rsidR="008001CA">
        <w:rPr>
          <w:rStyle w:val="hgkelc"/>
          <w:sz w:val="24"/>
        </w:rPr>
        <w:t xml:space="preserve"> its </w:t>
      </w:r>
      <w:r w:rsidR="008001CA" w:rsidRPr="006D1F46">
        <w:rPr>
          <w:rStyle w:val="hgkelc"/>
          <w:b/>
          <w:sz w:val="24"/>
        </w:rPr>
        <w:t>astrological</w:t>
      </w:r>
      <w:r w:rsidR="008001CA">
        <w:rPr>
          <w:rStyle w:val="hgkelc"/>
          <w:sz w:val="24"/>
        </w:rPr>
        <w:t xml:space="preserve"> relationships would be completely different</w:t>
      </w:r>
      <w:r w:rsidR="003B57D7">
        <w:rPr>
          <w:rStyle w:val="hgkelc"/>
          <w:sz w:val="24"/>
        </w:rPr>
        <w:t xml:space="preserve"> [</w:t>
      </w:r>
      <w:r w:rsidR="005702D2">
        <w:rPr>
          <w:rStyle w:val="hgkelc"/>
          <w:sz w:val="24"/>
        </w:rPr>
        <w:t>although, some astrologers claim the na</w:t>
      </w:r>
      <w:r w:rsidR="00197CDE">
        <w:rPr>
          <w:rStyle w:val="hgkelc"/>
          <w:sz w:val="24"/>
        </w:rPr>
        <w:t xml:space="preserve">me is somehow automatically-made </w:t>
      </w:r>
      <w:r w:rsidR="003B57D7">
        <w:rPr>
          <w:rStyle w:val="hgkelc"/>
          <w:sz w:val="24"/>
        </w:rPr>
        <w:t>(synchronicity) the correct one]</w:t>
      </w:r>
      <w:r w:rsidR="008001CA">
        <w:rPr>
          <w:rStyle w:val="hgkelc"/>
          <w:sz w:val="24"/>
        </w:rPr>
        <w:t xml:space="preserve">. </w:t>
      </w:r>
      <w:r w:rsidR="008B5C9A" w:rsidRPr="00C8278B">
        <w:rPr>
          <w:rStyle w:val="hgkelc"/>
          <w:sz w:val="24"/>
        </w:rPr>
        <w:t xml:space="preserve">Again, so much for astrological connections with terrestrial events being based on </w:t>
      </w:r>
      <w:r w:rsidR="00B9495C" w:rsidRPr="00C8278B">
        <w:rPr>
          <w:rStyle w:val="hgkelc"/>
          <w:sz w:val="24"/>
        </w:rPr>
        <w:t xml:space="preserve">centuries of </w:t>
      </w:r>
      <w:r w:rsidR="008B5C9A" w:rsidRPr="00C8278B">
        <w:rPr>
          <w:rStyle w:val="hgkelc"/>
          <w:sz w:val="24"/>
        </w:rPr>
        <w:t>observation</w:t>
      </w:r>
      <w:r w:rsidR="001B0A0A">
        <w:rPr>
          <w:rStyle w:val="hgkelc"/>
          <w:sz w:val="24"/>
        </w:rPr>
        <w:t xml:space="preserve"> and debate</w:t>
      </w:r>
      <w:r w:rsidR="003B57D7">
        <w:rPr>
          <w:rStyle w:val="hgkelc"/>
          <w:sz w:val="24"/>
        </w:rPr>
        <w:t xml:space="preserve"> (or even present-day observation and debate)</w:t>
      </w:r>
      <w:r w:rsidR="008B5C9A" w:rsidRPr="00C8278B">
        <w:rPr>
          <w:rStyle w:val="hgkelc"/>
          <w:sz w:val="24"/>
        </w:rPr>
        <w:t xml:space="preserve">. </w:t>
      </w:r>
    </w:p>
    <w:p w:rsidR="0045751E" w:rsidRPr="002439A0" w:rsidRDefault="000057AA" w:rsidP="002439A0">
      <w:pPr>
        <w:pStyle w:val="BodyText"/>
        <w:ind w:firstLine="720"/>
        <w:rPr>
          <w:sz w:val="24"/>
        </w:rPr>
      </w:pPr>
      <w:r>
        <w:rPr>
          <w:rStyle w:val="hgkelc"/>
          <w:sz w:val="24"/>
        </w:rPr>
        <w:t xml:space="preserve">Similarly, consider planetary ‘returns’: </w:t>
      </w:r>
      <w:r w:rsidR="00587A33">
        <w:rPr>
          <w:sz w:val="24"/>
        </w:rPr>
        <w:t>f</w:t>
      </w:r>
      <w:r>
        <w:rPr>
          <w:sz w:val="24"/>
        </w:rPr>
        <w:t xml:space="preserve">or example, check out this typical astrological site on what a Saturn Return supposedly means in your life: </w:t>
      </w:r>
      <w:hyperlink r:id="rId29" w:history="1">
        <w:r w:rsidRPr="00406A51">
          <w:rPr>
            <w:rStyle w:val="Hyperlink"/>
            <w:color w:val="auto"/>
            <w:sz w:val="24"/>
            <w:u w:val="none"/>
          </w:rPr>
          <w:t>https://www.horoscope.com/saturn-return/</w:t>
        </w:r>
      </w:hyperlink>
      <w:r w:rsidRPr="00406A51">
        <w:rPr>
          <w:sz w:val="24"/>
        </w:rPr>
        <w:t xml:space="preserve">. </w:t>
      </w:r>
      <w:r>
        <w:rPr>
          <w:sz w:val="24"/>
        </w:rPr>
        <w:t xml:space="preserve">The meaning of such returns is not based on empirical observations, nor plausible astronomical nor biological theoretical principles, but entirely on </w:t>
      </w:r>
      <w:r w:rsidRPr="00587A33">
        <w:rPr>
          <w:b/>
          <w:sz w:val="24"/>
        </w:rPr>
        <w:t>astrological symbolism</w:t>
      </w:r>
      <w:r w:rsidR="00503F05">
        <w:rPr>
          <w:b/>
          <w:sz w:val="24"/>
        </w:rPr>
        <w:t>,</w:t>
      </w:r>
      <w:r>
        <w:rPr>
          <w:sz w:val="24"/>
        </w:rPr>
        <w:t xml:space="preserve"> along with the meaning of the word ‘return’ and its connection with the suppose</w:t>
      </w:r>
      <w:r w:rsidR="0054134D">
        <w:rPr>
          <w:sz w:val="24"/>
        </w:rPr>
        <w:t xml:space="preserve">d importance regarding a person’s </w:t>
      </w:r>
      <w:r>
        <w:rPr>
          <w:sz w:val="24"/>
        </w:rPr>
        <w:t xml:space="preserve">time and date of birth. Planetary ‘returns’ are associated with the timing of major life events, according to many astrologers, and occur when planets make a complete cycle through the zodiac and occupy the same sign, degree, and house it was in when you were born. While Venus ‘returns’ every 225 days, Jupiter returns every 12-13 years and, Saturn every 29.5 years in an individual’s lifetime. </w:t>
      </w:r>
      <w:r w:rsidR="006538A3">
        <w:rPr>
          <w:sz w:val="24"/>
        </w:rPr>
        <w:t xml:space="preserve">For </w:t>
      </w:r>
      <w:r>
        <w:rPr>
          <w:sz w:val="24"/>
        </w:rPr>
        <w:t>Pluto</w:t>
      </w:r>
      <w:r w:rsidR="003B66CF">
        <w:rPr>
          <w:sz w:val="24"/>
        </w:rPr>
        <w:t>, on the other hand,</w:t>
      </w:r>
      <w:r>
        <w:rPr>
          <w:sz w:val="24"/>
        </w:rPr>
        <w:t xml:space="preserve"> returns occur every 248 years, meaning such returns do not have direct personal significance, but can apply to long-lived socially constructed entities such as corporations and nations. The sample size even for such entities would be too small to make any reliable </w:t>
      </w:r>
      <w:r w:rsidRPr="000605E0">
        <w:rPr>
          <w:b/>
          <w:sz w:val="24"/>
        </w:rPr>
        <w:t>scientific</w:t>
      </w:r>
      <w:r>
        <w:rPr>
          <w:sz w:val="24"/>
        </w:rPr>
        <w:t xml:space="preserve"> claims, but astrologers carry on regardless on the basis of the symbolism.  </w:t>
      </w:r>
      <w:r w:rsidR="0086782F">
        <w:rPr>
          <w:sz w:val="24"/>
          <w:lang w:eastAsia="en-CA"/>
        </w:rPr>
        <w:t>On the other hand, for astrologers who use tiny asteroids, the</w:t>
      </w:r>
      <w:r w:rsidR="00EF71EF">
        <w:rPr>
          <w:sz w:val="24"/>
          <w:lang w:eastAsia="en-CA"/>
        </w:rPr>
        <w:t>ir</w:t>
      </w:r>
      <w:r w:rsidR="0086782F">
        <w:rPr>
          <w:sz w:val="24"/>
          <w:lang w:eastAsia="en-CA"/>
        </w:rPr>
        <w:t xml:space="preserve"> </w:t>
      </w:r>
      <w:r w:rsidR="00642FF3">
        <w:rPr>
          <w:sz w:val="24"/>
          <w:lang w:eastAsia="en-CA"/>
        </w:rPr>
        <w:t>wide-reaching</w:t>
      </w:r>
      <w:r w:rsidR="000A7B76">
        <w:rPr>
          <w:sz w:val="24"/>
          <w:lang w:eastAsia="en-CA"/>
        </w:rPr>
        <w:t xml:space="preserve"> </w:t>
      </w:r>
      <w:r w:rsidR="0086782F">
        <w:rPr>
          <w:sz w:val="24"/>
          <w:lang w:eastAsia="en-CA"/>
        </w:rPr>
        <w:t xml:space="preserve">astrological significance is </w:t>
      </w:r>
      <w:r w:rsidR="00AF44A1">
        <w:rPr>
          <w:sz w:val="24"/>
          <w:lang w:eastAsia="en-CA"/>
        </w:rPr>
        <w:t xml:space="preserve">typically </w:t>
      </w:r>
      <w:r w:rsidR="0086782F">
        <w:rPr>
          <w:sz w:val="24"/>
          <w:lang w:eastAsia="en-CA"/>
        </w:rPr>
        <w:t>based e</w:t>
      </w:r>
      <w:r w:rsidR="005A5161">
        <w:rPr>
          <w:sz w:val="24"/>
          <w:lang w:eastAsia="en-CA"/>
        </w:rPr>
        <w:t xml:space="preserve">ntirely on </w:t>
      </w:r>
      <w:r w:rsidR="00141F5F">
        <w:rPr>
          <w:sz w:val="24"/>
          <w:lang w:eastAsia="en-CA"/>
        </w:rPr>
        <w:t xml:space="preserve">mythology and </w:t>
      </w:r>
      <w:r w:rsidR="005A5161">
        <w:rPr>
          <w:sz w:val="24"/>
          <w:lang w:eastAsia="en-CA"/>
        </w:rPr>
        <w:t>word associations: the asteroid</w:t>
      </w:r>
      <w:r w:rsidR="0086782F">
        <w:rPr>
          <w:sz w:val="24"/>
          <w:lang w:eastAsia="en-CA"/>
        </w:rPr>
        <w:t xml:space="preserve"> is </w:t>
      </w:r>
      <w:r w:rsidR="00503F05">
        <w:rPr>
          <w:sz w:val="24"/>
          <w:lang w:eastAsia="en-CA"/>
        </w:rPr>
        <w:t xml:space="preserve">supposedly </w:t>
      </w:r>
      <w:r w:rsidR="0086782F">
        <w:rPr>
          <w:sz w:val="24"/>
          <w:lang w:eastAsia="en-CA"/>
        </w:rPr>
        <w:t xml:space="preserve">important if it shares the name of the entity under consideration, or sounds similar, </w:t>
      </w:r>
      <w:r w:rsidR="000B00D2">
        <w:rPr>
          <w:sz w:val="24"/>
          <w:lang w:eastAsia="en-CA"/>
        </w:rPr>
        <w:t xml:space="preserve">or </w:t>
      </w:r>
      <w:r w:rsidR="0086782F">
        <w:rPr>
          <w:sz w:val="24"/>
          <w:lang w:eastAsia="en-CA"/>
        </w:rPr>
        <w:t xml:space="preserve">shares a similar spelling, or is a </w:t>
      </w:r>
      <w:r w:rsidR="0045751E">
        <w:rPr>
          <w:sz w:val="24"/>
          <w:lang w:eastAsia="en-CA"/>
        </w:rPr>
        <w:t>foreign homonym</w:t>
      </w:r>
      <w:r w:rsidR="0086782F">
        <w:rPr>
          <w:sz w:val="24"/>
          <w:lang w:eastAsia="en-CA"/>
        </w:rPr>
        <w:t xml:space="preserve">. </w:t>
      </w:r>
    </w:p>
    <w:p w:rsidR="0045751E" w:rsidRDefault="0045751E" w:rsidP="0045751E">
      <w:pPr>
        <w:pStyle w:val="FootnoteText"/>
        <w:rPr>
          <w:rFonts w:ascii="Times New Roman" w:hAnsi="Times New Roman" w:cs="Times New Roman"/>
          <w:sz w:val="18"/>
          <w:szCs w:val="18"/>
        </w:rPr>
      </w:pPr>
    </w:p>
    <w:p w:rsidR="0045751E" w:rsidRPr="0045751E" w:rsidRDefault="0045751E" w:rsidP="0045751E">
      <w:pPr>
        <w:pStyle w:val="FootnoteText"/>
        <w:ind w:left="567" w:right="737"/>
        <w:rPr>
          <w:rFonts w:ascii="Times New Roman" w:hAnsi="Times New Roman" w:cs="Times New Roman"/>
        </w:rPr>
      </w:pPr>
      <w:r w:rsidRPr="0045751E">
        <w:rPr>
          <w:rFonts w:ascii="Times New Roman" w:hAnsi="Times New Roman" w:cs="Times New Roman"/>
        </w:rPr>
        <w:t xml:space="preserve">“What’s in a name? Well, if your name has a celestial referent in the stars, </w:t>
      </w:r>
      <w:r w:rsidRPr="0045751E">
        <w:rPr>
          <w:rFonts w:ascii="Times New Roman" w:hAnsi="Times New Roman" w:cs="Times New Roman"/>
          <w:b/>
          <w:bCs/>
        </w:rPr>
        <w:t>it can potentially mean a great deal</w:t>
      </w:r>
      <w:r w:rsidRPr="0045751E">
        <w:rPr>
          <w:rFonts w:ascii="Times New Roman" w:hAnsi="Times New Roman" w:cs="Times New Roman"/>
        </w:rPr>
        <w:t xml:space="preserve">….the cosmos is very obliging. Cognates, homophones, even close matches will often work….there are a dizzying variety of choices which potentially depict sexual matters, most of them euphemisms for penis. [The asteroid] Lust is properly pronounced “loost”, as it is named for German astronomer Reimar Lust. But it functions perfectly in its English language usage of “strong physical desire for sexual contact” and “great eagerness or enthusiasm for something”. [Other examples]include Dick (asteroid #17458, named for German astronomer Wolfgang Dick), Dong (#150520), … and Wiener (#18182, named for American mathematician Norbert Wiener), as well as Fanny (#821), Nymphe (#875) and Batchelor (#23248). So, too, will words with alternate </w:t>
      </w:r>
      <w:r w:rsidRPr="0045751E">
        <w:rPr>
          <w:rFonts w:ascii="Times New Roman" w:hAnsi="Times New Roman" w:cs="Times New Roman"/>
        </w:rPr>
        <w:lastRenderedPageBreak/>
        <w:t xml:space="preserve">meanings. …Determining which asteroids might apply to you personally is a relatively simple exercise. Just scroll through the alphabetical listings of names at the Minor Planet Center (www.minorplanetcenter.org) to search for suitable matches for yourself, family members, friends and colleagues (even pets!). </w:t>
      </w:r>
      <w:r w:rsidRPr="0045751E">
        <w:rPr>
          <w:rFonts w:ascii="Times New Roman" w:hAnsi="Times New Roman" w:cs="Times New Roman"/>
          <w:b/>
          <w:bCs/>
        </w:rPr>
        <w:t>Remember to look for similar spellings, homophones, gender variants, and also foreign homonyms</w:t>
      </w:r>
      <w:r w:rsidRPr="0045751E">
        <w:rPr>
          <w:rFonts w:ascii="Times New Roman" w:hAnsi="Times New Roman" w:cs="Times New Roman"/>
        </w:rPr>
        <w:t>….Bilk is named for a place, the town of Bilk, in Germany,…. The town has now become incorporated into the larger metropolis of Dusseldorf. But again, Bilk works very well in its English cognate’s definition of “to cheat someone, especially via a financial swindle.” https://alexasteroidastrology.com/category/asteroid-astrology-research/personal-named-asteroids-astrology/. (italics ours) (accessed March 10, 2021)</w:t>
      </w:r>
    </w:p>
    <w:p w:rsidR="0045751E" w:rsidRDefault="0045751E" w:rsidP="0045751E">
      <w:pPr>
        <w:pStyle w:val="FootnoteText"/>
        <w:ind w:right="737"/>
        <w:rPr>
          <w:rFonts w:ascii="Times New Roman" w:hAnsi="Times New Roman" w:cs="Times New Roman"/>
          <w:sz w:val="18"/>
          <w:szCs w:val="18"/>
        </w:rPr>
      </w:pPr>
    </w:p>
    <w:p w:rsidR="0045751E" w:rsidRPr="0045751E" w:rsidRDefault="006C0699" w:rsidP="002439A0">
      <w:pPr>
        <w:pStyle w:val="FootnoteText"/>
        <w:rPr>
          <w:rFonts w:ascii="Times New Roman" w:hAnsi="Times New Roman" w:cs="Times New Roman"/>
          <w:sz w:val="24"/>
          <w:szCs w:val="24"/>
        </w:rPr>
      </w:pPr>
      <w:r>
        <w:rPr>
          <w:rFonts w:ascii="Times New Roman" w:hAnsi="Times New Roman" w:cs="Times New Roman"/>
          <w:sz w:val="24"/>
          <w:szCs w:val="24"/>
        </w:rPr>
        <w:t xml:space="preserve">If an asteroid bearing your name in your birth chart has significance for your life, if it does not share your name but is still in your birth chart, does it sit there inertly? </w:t>
      </w:r>
      <w:r w:rsidR="0045751E" w:rsidRPr="0045751E">
        <w:rPr>
          <w:rFonts w:ascii="Times New Roman" w:hAnsi="Times New Roman" w:cs="Times New Roman"/>
          <w:sz w:val="24"/>
          <w:szCs w:val="24"/>
        </w:rPr>
        <w:t>Given all the sources of astrological meaning tied to asteroids (“</w:t>
      </w:r>
      <w:r w:rsidR="0045751E" w:rsidRPr="0045751E">
        <w:rPr>
          <w:rFonts w:ascii="Times New Roman" w:hAnsi="Times New Roman" w:cs="Times New Roman"/>
          <w:b/>
          <w:bCs/>
          <w:sz w:val="24"/>
          <w:szCs w:val="24"/>
        </w:rPr>
        <w:t>similar spellings, homophones, gender variants, and also foreign homonyms</w:t>
      </w:r>
      <w:r w:rsidR="0045751E" w:rsidRPr="0045751E">
        <w:rPr>
          <w:rFonts w:ascii="Times New Roman" w:hAnsi="Times New Roman" w:cs="Times New Roman"/>
          <w:sz w:val="24"/>
          <w:szCs w:val="24"/>
        </w:rPr>
        <w:t xml:space="preserve">” are some of these sources more useful or accurate than other sources, and how could astrologers know or find out?  Does being born under the zodiac sign Cancer  give one a special relationship to the disease cancer? Further, what is so special about your name? A number of people’s names are rather arbitrarily selected (or does synchronicity guarantee the right name will be selected?) Do only last names count? (if so, why?) Does the rareness of one’s name make a difference? Would changing your last name make a difference? What about nicknames? Given that the meanings of words (and slang usages) change over time, this means that your relationship to the symbolism of asteroids could change over time, sometimes quickly. Would the names applied to animals and buildings also count? Why or why not? The most common  astrological’ explanation’ for all these diverse types of meaning tied to the asteroids would be to just say the word, ‘synchronicity’. This is what happens when one appeals to an ‘all-purpose explanation’ without guidance from a mechanism, or theory. There are no constraints. Alas, labelling by itself does not constitute an explanation. These claims are not based on observation, or any constructive public discussion, but by fiat. </w:t>
      </w:r>
    </w:p>
    <w:p w:rsidR="007C644E" w:rsidRDefault="00E14A46" w:rsidP="0045751E">
      <w:pPr>
        <w:pStyle w:val="BodyText"/>
        <w:ind w:firstLine="720"/>
        <w:rPr>
          <w:sz w:val="24"/>
          <w:lang w:eastAsia="en-CA"/>
        </w:rPr>
      </w:pPr>
      <w:r w:rsidRPr="00BA6D5B">
        <w:rPr>
          <w:sz w:val="24"/>
          <w:lang w:eastAsia="en-CA"/>
        </w:rPr>
        <w:t xml:space="preserve">Even </w:t>
      </w:r>
      <w:r w:rsidRPr="002B0B29">
        <w:rPr>
          <w:b/>
          <w:bCs/>
          <w:sz w:val="24"/>
          <w:lang w:eastAsia="en-CA"/>
        </w:rPr>
        <w:t>slang</w:t>
      </w:r>
      <w:r w:rsidRPr="00BA6D5B">
        <w:rPr>
          <w:sz w:val="24"/>
          <w:lang w:eastAsia="en-CA"/>
        </w:rPr>
        <w:t xml:space="preserve"> word associations can play a serious role in </w:t>
      </w:r>
      <w:r w:rsidR="003B2D0D">
        <w:rPr>
          <w:sz w:val="24"/>
          <w:lang w:eastAsia="en-CA"/>
        </w:rPr>
        <w:t xml:space="preserve">many </w:t>
      </w:r>
      <w:r w:rsidRPr="00BA6D5B">
        <w:rPr>
          <w:sz w:val="24"/>
          <w:lang w:eastAsia="en-CA"/>
        </w:rPr>
        <w:t xml:space="preserve">astrological readings. </w:t>
      </w:r>
      <w:r w:rsidR="00432DE2">
        <w:rPr>
          <w:sz w:val="24"/>
          <w:lang w:eastAsia="en-CA"/>
        </w:rPr>
        <w:t xml:space="preserve">For example, </w:t>
      </w:r>
      <w:r w:rsidR="00432DE2">
        <w:rPr>
          <w:b/>
          <w:bCs/>
          <w:sz w:val="24"/>
          <w:u w:val="single"/>
          <w:lang w:eastAsia="en-CA"/>
        </w:rPr>
        <w:t>a</w:t>
      </w:r>
      <w:r w:rsidRPr="0028291A">
        <w:rPr>
          <w:b/>
          <w:bCs/>
          <w:sz w:val="24"/>
          <w:u w:val="single"/>
          <w:lang w:eastAsia="en-CA"/>
        </w:rPr>
        <w:t>fter</w:t>
      </w:r>
      <w:r w:rsidR="009347BC">
        <w:rPr>
          <w:b/>
          <w:bCs/>
          <w:sz w:val="24"/>
          <w:u w:val="single"/>
          <w:lang w:eastAsia="en-CA"/>
        </w:rPr>
        <w:t xml:space="preserve"> </w:t>
      </w:r>
      <w:r w:rsidRPr="00BA6D5B">
        <w:rPr>
          <w:sz w:val="24"/>
          <w:lang w:eastAsia="en-CA"/>
        </w:rPr>
        <w:t>Brett Kavanaugh was elected to be a member of the American Supreme Court</w:t>
      </w:r>
      <w:r w:rsidR="00594E35">
        <w:rPr>
          <w:sz w:val="24"/>
          <w:lang w:eastAsia="en-CA"/>
        </w:rPr>
        <w:t>,</w:t>
      </w:r>
      <w:r w:rsidRPr="00BA6D5B">
        <w:rPr>
          <w:sz w:val="24"/>
          <w:lang w:eastAsia="en-CA"/>
        </w:rPr>
        <w:t xml:space="preserve"> and </w:t>
      </w:r>
      <w:r w:rsidRPr="004A36C7">
        <w:rPr>
          <w:b/>
          <w:bCs/>
          <w:sz w:val="24"/>
          <w:u w:val="single"/>
          <w:lang w:eastAsia="en-CA"/>
        </w:rPr>
        <w:t>after</w:t>
      </w:r>
      <w:r w:rsidRPr="00BA6D5B">
        <w:rPr>
          <w:sz w:val="24"/>
          <w:lang w:eastAsia="en-CA"/>
        </w:rPr>
        <w:t xml:space="preserve"> his love of beer</w:t>
      </w:r>
      <w:r w:rsidR="003B2D0D">
        <w:rPr>
          <w:sz w:val="24"/>
          <w:lang w:eastAsia="en-CA"/>
        </w:rPr>
        <w:t>,</w:t>
      </w:r>
      <w:r w:rsidR="007E521E">
        <w:rPr>
          <w:sz w:val="24"/>
          <w:lang w:eastAsia="en-CA"/>
        </w:rPr>
        <w:t xml:space="preserve"> along with</w:t>
      </w:r>
      <w:r w:rsidRPr="00BA6D5B">
        <w:rPr>
          <w:sz w:val="24"/>
          <w:lang w:eastAsia="en-CA"/>
        </w:rPr>
        <w:t xml:space="preserve"> </w:t>
      </w:r>
      <w:r w:rsidR="007F4A3E">
        <w:rPr>
          <w:sz w:val="24"/>
          <w:lang w:eastAsia="en-CA"/>
        </w:rPr>
        <w:t xml:space="preserve">his </w:t>
      </w:r>
      <w:r w:rsidR="003B2D0D">
        <w:rPr>
          <w:sz w:val="24"/>
          <w:lang w:eastAsia="en-CA"/>
        </w:rPr>
        <w:t xml:space="preserve">alleged </w:t>
      </w:r>
      <w:r w:rsidRPr="00BA6D5B">
        <w:rPr>
          <w:sz w:val="24"/>
          <w:lang w:eastAsia="en-CA"/>
        </w:rPr>
        <w:t xml:space="preserve">sexual misconduct were revealed, an astrologer was quick to point out in </w:t>
      </w:r>
      <w:r w:rsidRPr="00BA6D5B">
        <w:rPr>
          <w:sz w:val="24"/>
          <w:u w:val="single"/>
          <w:lang w:eastAsia="en-CA"/>
        </w:rPr>
        <w:t>The Mountain Astrologer</w:t>
      </w:r>
      <w:r w:rsidRPr="00BA6D5B">
        <w:rPr>
          <w:sz w:val="24"/>
          <w:lang w:eastAsia="en-CA"/>
        </w:rPr>
        <w:t xml:space="preserve"> </w:t>
      </w:r>
      <w:r w:rsidR="0069563C">
        <w:rPr>
          <w:sz w:val="24"/>
          <w:lang w:eastAsia="en-CA"/>
        </w:rPr>
        <w:t xml:space="preserve">magazine </w:t>
      </w:r>
      <w:r w:rsidRPr="00BA6D5B">
        <w:rPr>
          <w:sz w:val="24"/>
          <w:lang w:eastAsia="en-CA"/>
        </w:rPr>
        <w:t xml:space="preserve">that the asteroids Beer (named </w:t>
      </w:r>
      <w:r w:rsidR="000A7275">
        <w:rPr>
          <w:sz w:val="24"/>
          <w:lang w:eastAsia="en-CA"/>
        </w:rPr>
        <w:t xml:space="preserve">after </w:t>
      </w:r>
      <w:r w:rsidR="008262CC">
        <w:rPr>
          <w:sz w:val="24"/>
          <w:lang w:eastAsia="en-CA"/>
        </w:rPr>
        <w:t xml:space="preserve">German </w:t>
      </w:r>
      <w:r w:rsidR="000A7275">
        <w:rPr>
          <w:sz w:val="24"/>
          <w:lang w:eastAsia="en-CA"/>
        </w:rPr>
        <w:t>astronomer Arthur Beer in 1971</w:t>
      </w:r>
      <w:r w:rsidRPr="00BA6D5B">
        <w:rPr>
          <w:sz w:val="24"/>
          <w:lang w:eastAsia="en-CA"/>
        </w:rPr>
        <w:t>) and Pecker (named after French astronomer Jean-Claude Pecker</w:t>
      </w:r>
      <w:r w:rsidR="0047425F" w:rsidRPr="00BA6D5B">
        <w:rPr>
          <w:sz w:val="24"/>
          <w:lang w:eastAsia="en-CA"/>
        </w:rPr>
        <w:t>, and discovered in 1952</w:t>
      </w:r>
      <w:r w:rsidRPr="00BA6D5B">
        <w:rPr>
          <w:sz w:val="24"/>
          <w:lang w:eastAsia="en-CA"/>
        </w:rPr>
        <w:t xml:space="preserve">) were </w:t>
      </w:r>
      <w:r w:rsidR="007F4A3E">
        <w:rPr>
          <w:sz w:val="24"/>
          <w:lang w:eastAsia="en-CA"/>
        </w:rPr>
        <w:t xml:space="preserve">both </w:t>
      </w:r>
      <w:r w:rsidRPr="00BA6D5B">
        <w:rPr>
          <w:sz w:val="24"/>
          <w:lang w:eastAsia="en-CA"/>
        </w:rPr>
        <w:t xml:space="preserve">prominent in </w:t>
      </w:r>
      <w:r w:rsidR="00D97312" w:rsidRPr="00BA6D5B">
        <w:rPr>
          <w:sz w:val="24"/>
          <w:lang w:eastAsia="en-CA"/>
        </w:rPr>
        <w:t>Kavanaugh’s</w:t>
      </w:r>
      <w:r w:rsidRPr="00BA6D5B">
        <w:rPr>
          <w:sz w:val="24"/>
          <w:lang w:eastAsia="en-CA"/>
        </w:rPr>
        <w:t xml:space="preserve"> birth chart (Miller, 2018). The astrologer</w:t>
      </w:r>
      <w:r w:rsidR="007C1462">
        <w:rPr>
          <w:sz w:val="24"/>
          <w:lang w:eastAsia="en-CA"/>
        </w:rPr>
        <w:t xml:space="preserve"> then</w:t>
      </w:r>
      <w:r w:rsidRPr="00BA6D5B">
        <w:rPr>
          <w:sz w:val="24"/>
          <w:lang w:eastAsia="en-CA"/>
        </w:rPr>
        <w:t xml:space="preserve"> notes the slang usage of pecker in English and consequently, the asteroid “shows a predominance of sexual themes in one’s life”.</w:t>
      </w:r>
      <w:r w:rsidR="00DB1EBC">
        <w:rPr>
          <w:rStyle w:val="FootnoteReference"/>
          <w:sz w:val="24"/>
          <w:lang w:eastAsia="en-CA"/>
        </w:rPr>
        <w:footnoteReference w:id="86"/>
      </w:r>
      <w:r w:rsidR="00ED0EAB">
        <w:rPr>
          <w:sz w:val="24"/>
          <w:lang w:eastAsia="en-CA"/>
        </w:rPr>
        <w:t xml:space="preserve"> </w:t>
      </w:r>
      <w:r w:rsidR="00EB1B3C">
        <w:rPr>
          <w:sz w:val="24"/>
          <w:lang w:eastAsia="en-CA"/>
        </w:rPr>
        <w:t xml:space="preserve">What role did (or did not) this same asteroid play in people’s lives </w:t>
      </w:r>
      <w:r w:rsidR="00EB1B3C" w:rsidRPr="00EB1B3C">
        <w:rPr>
          <w:b/>
          <w:bCs/>
          <w:sz w:val="24"/>
          <w:lang w:eastAsia="en-CA"/>
        </w:rPr>
        <w:t>before</w:t>
      </w:r>
      <w:r w:rsidR="00EB1B3C">
        <w:rPr>
          <w:sz w:val="24"/>
          <w:lang w:eastAsia="en-CA"/>
        </w:rPr>
        <w:t xml:space="preserve"> it was named ‘Pecker’?</w:t>
      </w:r>
      <w:r w:rsidR="00B37883">
        <w:rPr>
          <w:sz w:val="24"/>
          <w:lang w:eastAsia="en-CA"/>
        </w:rPr>
        <w:t xml:space="preserve"> No role. </w:t>
      </w:r>
      <w:r w:rsidR="00EB1B3C">
        <w:rPr>
          <w:sz w:val="24"/>
          <w:lang w:eastAsia="en-CA"/>
        </w:rPr>
        <w:t xml:space="preserve"> </w:t>
      </w:r>
      <w:r w:rsidR="009E3DFA">
        <w:rPr>
          <w:sz w:val="24"/>
          <w:lang w:eastAsia="en-CA"/>
        </w:rPr>
        <w:t>If the name was</w:t>
      </w:r>
      <w:r w:rsidR="00E82C88">
        <w:rPr>
          <w:sz w:val="24"/>
          <w:lang w:eastAsia="en-CA"/>
        </w:rPr>
        <w:t xml:space="preserve"> changed in the near future, would its relationship to sexual themes change? </w:t>
      </w:r>
      <w:r w:rsidR="009845B6">
        <w:rPr>
          <w:sz w:val="24"/>
          <w:lang w:eastAsia="en-CA"/>
        </w:rPr>
        <w:t xml:space="preserve">How would astrologers know? </w:t>
      </w:r>
      <w:r w:rsidR="00381D20">
        <w:rPr>
          <w:sz w:val="24"/>
          <w:lang w:eastAsia="en-CA"/>
        </w:rPr>
        <w:t>Does the asteroid Pecker play a similar role in birth charts of non-Western peoples</w:t>
      </w:r>
      <w:r w:rsidR="008C4E52">
        <w:rPr>
          <w:sz w:val="24"/>
          <w:lang w:eastAsia="en-CA"/>
        </w:rPr>
        <w:t xml:space="preserve"> who are unfamiliar with the slang associations of the word ‘pecker’? </w:t>
      </w:r>
      <w:r w:rsidR="001F6358">
        <w:rPr>
          <w:sz w:val="24"/>
          <w:lang w:eastAsia="en-CA"/>
        </w:rPr>
        <w:t xml:space="preserve">Slang expressions also become defunct over time, do they then cease to have astrological meaning? </w:t>
      </w:r>
      <w:r w:rsidR="009A0424">
        <w:rPr>
          <w:sz w:val="24"/>
          <w:lang w:eastAsia="en-CA"/>
        </w:rPr>
        <w:t xml:space="preserve">On the other hand, when considered in a natal chart, the asteroid Beer is given a </w:t>
      </w:r>
      <w:r w:rsidR="009A0424" w:rsidRPr="0035203B">
        <w:rPr>
          <w:b/>
          <w:sz w:val="24"/>
          <w:lang w:eastAsia="en-CA"/>
        </w:rPr>
        <w:t>literal</w:t>
      </w:r>
      <w:r w:rsidR="009A0424">
        <w:rPr>
          <w:sz w:val="24"/>
          <w:lang w:eastAsia="en-CA"/>
        </w:rPr>
        <w:t xml:space="preserve"> astrological meaning:</w:t>
      </w:r>
    </w:p>
    <w:p w:rsidR="007C644E" w:rsidRDefault="007C644E" w:rsidP="007C644E">
      <w:pPr>
        <w:pStyle w:val="BodyText"/>
        <w:rPr>
          <w:sz w:val="24"/>
          <w:lang w:eastAsia="en-CA"/>
        </w:rPr>
      </w:pPr>
    </w:p>
    <w:p w:rsidR="007C644E" w:rsidRPr="007C644E" w:rsidRDefault="009A0424" w:rsidP="007C644E">
      <w:pPr>
        <w:pStyle w:val="BodyText"/>
        <w:ind w:left="720" w:right="864"/>
        <w:rPr>
          <w:sz w:val="20"/>
          <w:szCs w:val="20"/>
        </w:rPr>
      </w:pPr>
      <w:r w:rsidRPr="007C644E">
        <w:rPr>
          <w:sz w:val="20"/>
          <w:szCs w:val="20"/>
          <w:lang w:eastAsia="en-CA"/>
        </w:rPr>
        <w:t xml:space="preserve"> “</w:t>
      </w:r>
      <w:r w:rsidRPr="007C644E">
        <w:rPr>
          <w:color w:val="000000"/>
          <w:sz w:val="20"/>
          <w:szCs w:val="20"/>
          <w:shd w:val="clear" w:color="auto" w:fill="FFFFFF"/>
        </w:rPr>
        <w:t xml:space="preserve">this asteroid could grant significance to the drinking of alcohol (not necessarily just beer). If this asteroid is heavily afflicted in the natal chart, it could signify someone who has issues controlling their alcoholic intake.” </w:t>
      </w:r>
      <w:hyperlink r:id="rId30" w:history="1">
        <w:r w:rsidRPr="007C644E">
          <w:rPr>
            <w:rStyle w:val="Hyperlink"/>
            <w:color w:val="auto"/>
            <w:sz w:val="20"/>
            <w:szCs w:val="20"/>
            <w:u w:val="none"/>
          </w:rPr>
          <w:t>(pathstrology.com)</w:t>
        </w:r>
      </w:hyperlink>
      <w:r w:rsidR="00F03078" w:rsidRPr="007C644E">
        <w:rPr>
          <w:sz w:val="20"/>
          <w:szCs w:val="20"/>
        </w:rPr>
        <w:t xml:space="preserve">. </w:t>
      </w:r>
    </w:p>
    <w:p w:rsidR="007C644E" w:rsidRDefault="007C644E" w:rsidP="007C644E">
      <w:pPr>
        <w:pStyle w:val="BodyText"/>
      </w:pPr>
    </w:p>
    <w:p w:rsidR="00B37883" w:rsidRPr="007E6ED3" w:rsidRDefault="00F03078" w:rsidP="007C644E">
      <w:pPr>
        <w:pStyle w:val="BodyText"/>
        <w:rPr>
          <w:sz w:val="24"/>
        </w:rPr>
      </w:pPr>
      <w:r w:rsidRPr="007E6ED3">
        <w:rPr>
          <w:sz w:val="24"/>
        </w:rPr>
        <w:lastRenderedPageBreak/>
        <w:t xml:space="preserve">By allowing all sorts of meanings, both literal and symbolic in a large variety of ways, astrology, as practiced by many astrologers, </w:t>
      </w:r>
      <w:r w:rsidR="00763CCB" w:rsidRPr="007E6ED3">
        <w:rPr>
          <w:sz w:val="24"/>
        </w:rPr>
        <w:t xml:space="preserve">often </w:t>
      </w:r>
      <w:r w:rsidRPr="007E6ED3">
        <w:rPr>
          <w:sz w:val="24"/>
        </w:rPr>
        <w:t xml:space="preserve">becomes a </w:t>
      </w:r>
      <w:r w:rsidR="00DE2967">
        <w:rPr>
          <w:sz w:val="24"/>
        </w:rPr>
        <w:t xml:space="preserve">giant </w:t>
      </w:r>
      <w:r w:rsidRPr="007E6ED3">
        <w:rPr>
          <w:sz w:val="24"/>
        </w:rPr>
        <w:t xml:space="preserve">word association game. </w:t>
      </w:r>
    </w:p>
    <w:p w:rsidR="00092F1E" w:rsidRDefault="00E14A46" w:rsidP="00BA1348">
      <w:pPr>
        <w:spacing w:after="0" w:line="240" w:lineRule="auto"/>
        <w:ind w:firstLine="567"/>
        <w:rPr>
          <w:rStyle w:val="hgkelc"/>
          <w:rFonts w:ascii="Times New Roman" w:hAnsi="Times New Roman" w:cs="Times New Roman"/>
          <w:sz w:val="24"/>
          <w:szCs w:val="24"/>
        </w:rPr>
      </w:pPr>
      <w:r>
        <w:rPr>
          <w:rFonts w:ascii="Times New Roman" w:eastAsia="Times New Roman" w:hAnsi="Times New Roman" w:cs="Times New Roman"/>
          <w:sz w:val="24"/>
          <w:szCs w:val="24"/>
          <w:lang w:eastAsia="en-CA"/>
        </w:rPr>
        <w:t>‘Deep space astrology’ considers powerful astronomical entities such as black holes and pulsers which when placed in a birth chart are assoc</w:t>
      </w:r>
      <w:r w:rsidR="00EF3CA0">
        <w:rPr>
          <w:rFonts w:ascii="Times New Roman" w:eastAsia="Times New Roman" w:hAnsi="Times New Roman" w:cs="Times New Roman"/>
          <w:sz w:val="24"/>
          <w:szCs w:val="24"/>
          <w:lang w:eastAsia="en-CA"/>
        </w:rPr>
        <w:t xml:space="preserve">iated with intense, or strong </w:t>
      </w:r>
      <w:r>
        <w:rPr>
          <w:rFonts w:ascii="Times New Roman" w:eastAsia="Times New Roman" w:hAnsi="Times New Roman" w:cs="Times New Roman"/>
          <w:sz w:val="24"/>
          <w:szCs w:val="24"/>
          <w:lang w:eastAsia="en-CA"/>
        </w:rPr>
        <w:t>personality characteristics such as charisma, odd personal peculiarities, and ‘strong senses of energy’</w:t>
      </w:r>
      <w:r w:rsidR="00BE0493">
        <w:rPr>
          <w:rFonts w:ascii="Times New Roman" w:eastAsia="Times New Roman" w:hAnsi="Times New Roman" w:cs="Times New Roman"/>
          <w:sz w:val="24"/>
          <w:szCs w:val="24"/>
          <w:lang w:eastAsia="en-CA"/>
        </w:rPr>
        <w:t xml:space="preserve"> for some astrologers</w:t>
      </w:r>
      <w:r>
        <w:rPr>
          <w:rFonts w:ascii="Times New Roman" w:eastAsia="Times New Roman" w:hAnsi="Times New Roman" w:cs="Times New Roman"/>
          <w:sz w:val="24"/>
          <w:szCs w:val="24"/>
          <w:lang w:eastAsia="en-CA"/>
        </w:rPr>
        <w:t xml:space="preserve">. What is the </w:t>
      </w:r>
      <w:r w:rsidRPr="00E648F7">
        <w:rPr>
          <w:rFonts w:ascii="Times New Roman" w:eastAsia="Times New Roman" w:hAnsi="Times New Roman" w:cs="Times New Roman"/>
          <w:b/>
          <w:bCs/>
          <w:sz w:val="24"/>
          <w:szCs w:val="24"/>
          <w:lang w:eastAsia="en-CA"/>
        </w:rPr>
        <w:t>rationale</w:t>
      </w:r>
      <w:r>
        <w:rPr>
          <w:rFonts w:ascii="Times New Roman" w:eastAsia="Times New Roman" w:hAnsi="Times New Roman" w:cs="Times New Roman"/>
          <w:sz w:val="24"/>
          <w:szCs w:val="24"/>
          <w:lang w:eastAsia="en-CA"/>
        </w:rPr>
        <w:t xml:space="preserve"> for this </w:t>
      </w:r>
      <w:r w:rsidR="00EA0DE7">
        <w:rPr>
          <w:rFonts w:ascii="Times New Roman" w:eastAsia="Times New Roman" w:hAnsi="Times New Roman" w:cs="Times New Roman"/>
          <w:sz w:val="24"/>
          <w:szCs w:val="24"/>
          <w:lang w:eastAsia="en-CA"/>
        </w:rPr>
        <w:t xml:space="preserve">supposed </w:t>
      </w:r>
      <w:r>
        <w:rPr>
          <w:rFonts w:ascii="Times New Roman" w:eastAsia="Times New Roman" w:hAnsi="Times New Roman" w:cs="Times New Roman"/>
          <w:sz w:val="24"/>
          <w:szCs w:val="24"/>
          <w:lang w:eastAsia="en-CA"/>
        </w:rPr>
        <w:t xml:space="preserve">association? </w:t>
      </w:r>
      <w:r w:rsidR="00BA1348">
        <w:rPr>
          <w:rFonts w:ascii="Times New Roman" w:eastAsia="Times New Roman" w:hAnsi="Times New Roman" w:cs="Times New Roman"/>
          <w:sz w:val="24"/>
          <w:szCs w:val="24"/>
          <w:lang w:eastAsia="en-CA"/>
        </w:rPr>
        <w:t xml:space="preserve">It seems to be an </w:t>
      </w:r>
      <w:r w:rsidR="00EA0DE7">
        <w:rPr>
          <w:rFonts w:ascii="Times New Roman" w:eastAsia="Times New Roman" w:hAnsi="Times New Roman" w:cs="Times New Roman"/>
          <w:sz w:val="24"/>
          <w:szCs w:val="24"/>
          <w:lang w:eastAsia="en-CA"/>
        </w:rPr>
        <w:t>association based on</w:t>
      </w:r>
      <w:r>
        <w:rPr>
          <w:rFonts w:ascii="Times New Roman" w:eastAsia="Times New Roman" w:hAnsi="Times New Roman" w:cs="Times New Roman"/>
          <w:sz w:val="24"/>
          <w:szCs w:val="24"/>
          <w:lang w:eastAsia="en-CA"/>
        </w:rPr>
        <w:t xml:space="preserve"> ‘like relates to like’</w:t>
      </w:r>
      <w:r w:rsidR="00BF598E">
        <w:rPr>
          <w:rFonts w:ascii="Times New Roman" w:eastAsia="Times New Roman" w:hAnsi="Times New Roman" w:cs="Times New Roman"/>
          <w:sz w:val="24"/>
          <w:szCs w:val="24"/>
          <w:lang w:eastAsia="en-CA"/>
        </w:rPr>
        <w:t>!</w:t>
      </w:r>
      <w:r w:rsidR="00FB2282">
        <w:rPr>
          <w:rFonts w:ascii="Times New Roman" w:eastAsia="Times New Roman" w:hAnsi="Times New Roman" w:cs="Times New Roman"/>
          <w:sz w:val="24"/>
          <w:szCs w:val="24"/>
          <w:lang w:eastAsia="en-CA"/>
        </w:rPr>
        <w:t xml:space="preserve"> </w:t>
      </w:r>
      <w:r w:rsidR="00205C4D">
        <w:rPr>
          <w:rFonts w:ascii="Times New Roman" w:eastAsia="Times New Roman" w:hAnsi="Times New Roman" w:cs="Times New Roman"/>
          <w:sz w:val="24"/>
          <w:szCs w:val="24"/>
          <w:lang w:eastAsia="en-CA"/>
        </w:rPr>
        <w:t>Powerful astronomical entities must be connected with extreme</w:t>
      </w:r>
      <w:r w:rsidR="002B0B29">
        <w:rPr>
          <w:rFonts w:ascii="Times New Roman" w:eastAsia="Times New Roman" w:hAnsi="Times New Roman" w:cs="Times New Roman"/>
          <w:sz w:val="24"/>
          <w:szCs w:val="24"/>
          <w:lang w:eastAsia="en-CA"/>
        </w:rPr>
        <w:t>/powerful</w:t>
      </w:r>
      <w:r w:rsidR="00231D5C">
        <w:rPr>
          <w:rFonts w:ascii="Times New Roman" w:eastAsia="Times New Roman" w:hAnsi="Times New Roman" w:cs="Times New Roman"/>
          <w:sz w:val="24"/>
          <w:szCs w:val="24"/>
          <w:lang w:eastAsia="en-CA"/>
        </w:rPr>
        <w:t>/highly eccentric</w:t>
      </w:r>
      <w:r w:rsidR="00205C4D">
        <w:rPr>
          <w:rFonts w:ascii="Times New Roman" w:eastAsia="Times New Roman" w:hAnsi="Times New Roman" w:cs="Times New Roman"/>
          <w:sz w:val="24"/>
          <w:szCs w:val="24"/>
          <w:lang w:eastAsia="en-CA"/>
        </w:rPr>
        <w:t xml:space="preserve"> traits in people. </w:t>
      </w:r>
      <w:r w:rsidR="00575B0F">
        <w:rPr>
          <w:rStyle w:val="hgkelc"/>
          <w:rFonts w:ascii="Times New Roman" w:hAnsi="Times New Roman" w:cs="Times New Roman"/>
          <w:sz w:val="24"/>
          <w:szCs w:val="24"/>
        </w:rPr>
        <w:t>This shows that n</w:t>
      </w:r>
      <w:r w:rsidRPr="005F6D84">
        <w:rPr>
          <w:rStyle w:val="hgkelc"/>
          <w:rFonts w:ascii="Times New Roman" w:hAnsi="Times New Roman" w:cs="Times New Roman"/>
          <w:sz w:val="24"/>
          <w:szCs w:val="24"/>
        </w:rPr>
        <w:t xml:space="preserve">ew or recent associations are added to planetary </w:t>
      </w:r>
      <w:r w:rsidR="00396AD8" w:rsidRPr="005F6D84">
        <w:rPr>
          <w:rStyle w:val="hgkelc"/>
          <w:rFonts w:ascii="Times New Roman" w:hAnsi="Times New Roman" w:cs="Times New Roman"/>
          <w:sz w:val="24"/>
          <w:szCs w:val="24"/>
        </w:rPr>
        <w:t xml:space="preserve">astrological </w:t>
      </w:r>
      <w:r w:rsidRPr="005F6D84">
        <w:rPr>
          <w:rStyle w:val="hgkelc"/>
          <w:rFonts w:ascii="Times New Roman" w:hAnsi="Times New Roman" w:cs="Times New Roman"/>
          <w:sz w:val="24"/>
          <w:szCs w:val="24"/>
        </w:rPr>
        <w:t>lexicons, not through research, but because they somehow fit th</w:t>
      </w:r>
      <w:r w:rsidR="00450945">
        <w:rPr>
          <w:rStyle w:val="hgkelc"/>
          <w:rFonts w:ascii="Times New Roman" w:hAnsi="Times New Roman" w:cs="Times New Roman"/>
          <w:sz w:val="24"/>
          <w:szCs w:val="24"/>
        </w:rPr>
        <w:t>rough stretching perceived symbolic associations</w:t>
      </w:r>
      <w:r w:rsidR="00CA140B">
        <w:rPr>
          <w:rStyle w:val="hgkelc"/>
          <w:rFonts w:ascii="Times New Roman" w:hAnsi="Times New Roman" w:cs="Times New Roman"/>
          <w:sz w:val="24"/>
          <w:szCs w:val="24"/>
        </w:rPr>
        <w:t xml:space="preserve"> (</w:t>
      </w:r>
      <w:r w:rsidR="00604613">
        <w:rPr>
          <w:rStyle w:val="hgkelc"/>
          <w:rFonts w:ascii="Times New Roman" w:hAnsi="Times New Roman" w:cs="Times New Roman"/>
          <w:sz w:val="24"/>
          <w:szCs w:val="24"/>
        </w:rPr>
        <w:t xml:space="preserve">Sedgwick, 1984; </w:t>
      </w:r>
      <w:r w:rsidR="00CA140B">
        <w:rPr>
          <w:rStyle w:val="hgkelc"/>
          <w:rFonts w:ascii="Times New Roman" w:hAnsi="Times New Roman" w:cs="Times New Roman"/>
          <w:sz w:val="24"/>
          <w:szCs w:val="24"/>
        </w:rPr>
        <w:t>Miller, 2015)</w:t>
      </w:r>
      <w:r w:rsidRPr="005F6D84">
        <w:rPr>
          <w:rStyle w:val="hgkelc"/>
          <w:rFonts w:ascii="Times New Roman" w:hAnsi="Times New Roman" w:cs="Times New Roman"/>
          <w:sz w:val="24"/>
          <w:szCs w:val="24"/>
        </w:rPr>
        <w:t xml:space="preserve">. </w:t>
      </w:r>
      <w:r w:rsidR="00092F1E">
        <w:rPr>
          <w:rStyle w:val="hgkelc"/>
          <w:rFonts w:ascii="Times New Roman" w:hAnsi="Times New Roman" w:cs="Times New Roman"/>
          <w:sz w:val="24"/>
          <w:szCs w:val="24"/>
        </w:rPr>
        <w:t>For</w:t>
      </w:r>
      <w:r w:rsidR="00E44809">
        <w:rPr>
          <w:rStyle w:val="hgkelc"/>
          <w:rFonts w:ascii="Times New Roman" w:hAnsi="Times New Roman" w:cs="Times New Roman"/>
          <w:sz w:val="24"/>
          <w:szCs w:val="24"/>
        </w:rPr>
        <w:t xml:space="preserve"> those astrologers who tell us S</w:t>
      </w:r>
      <w:r w:rsidR="00092F1E">
        <w:rPr>
          <w:rStyle w:val="hgkelc"/>
          <w:rFonts w:ascii="Times New Roman" w:hAnsi="Times New Roman" w:cs="Times New Roman"/>
          <w:sz w:val="24"/>
          <w:szCs w:val="24"/>
        </w:rPr>
        <w:t xml:space="preserve">upermoons (so called because the moon looks larger when closer to the earth) are noteworthy in our everyday lives we read </w:t>
      </w:r>
    </w:p>
    <w:p w:rsidR="00092F1E" w:rsidRDefault="00092F1E" w:rsidP="00BA1348">
      <w:pPr>
        <w:spacing w:after="0" w:line="240" w:lineRule="auto"/>
        <w:ind w:firstLine="567"/>
        <w:rPr>
          <w:rStyle w:val="hgkelc"/>
          <w:rFonts w:ascii="Times New Roman" w:hAnsi="Times New Roman" w:cs="Times New Roman"/>
          <w:sz w:val="24"/>
          <w:szCs w:val="24"/>
        </w:rPr>
      </w:pPr>
    </w:p>
    <w:p w:rsidR="00BA1348" w:rsidRDefault="00092F1E" w:rsidP="00092F1E">
      <w:pPr>
        <w:spacing w:after="0" w:line="240" w:lineRule="auto"/>
        <w:ind w:left="720" w:right="1008"/>
        <w:rPr>
          <w:rStyle w:val="hgkelc"/>
          <w:rFonts w:ascii="Times New Roman" w:hAnsi="Times New Roman" w:cs="Times New Roman"/>
          <w:sz w:val="20"/>
          <w:szCs w:val="20"/>
        </w:rPr>
      </w:pPr>
      <w:r w:rsidRPr="00092F1E">
        <w:rPr>
          <w:rStyle w:val="hgkelc"/>
          <w:rFonts w:ascii="Times New Roman" w:hAnsi="Times New Roman" w:cs="Times New Roman"/>
          <w:sz w:val="20"/>
          <w:szCs w:val="20"/>
        </w:rPr>
        <w:t xml:space="preserve">depending on the </w:t>
      </w:r>
      <w:r w:rsidR="00A956B2">
        <w:rPr>
          <w:rStyle w:val="hgkelc"/>
          <w:rFonts w:ascii="Times New Roman" w:hAnsi="Times New Roman" w:cs="Times New Roman"/>
          <w:sz w:val="20"/>
          <w:szCs w:val="20"/>
        </w:rPr>
        <w:t>zodiac sign that the</w:t>
      </w:r>
      <w:r w:rsidRPr="00092F1E">
        <w:rPr>
          <w:rStyle w:val="hgkelc"/>
          <w:rFonts w:ascii="Times New Roman" w:hAnsi="Times New Roman" w:cs="Times New Roman"/>
          <w:sz w:val="20"/>
          <w:szCs w:val="20"/>
        </w:rPr>
        <w:t xml:space="preserve"> [Supermoon] is in, some astrologers believe that a </w:t>
      </w:r>
      <w:r>
        <w:rPr>
          <w:rStyle w:val="hgkelc"/>
          <w:rFonts w:ascii="Times New Roman" w:hAnsi="Times New Roman" w:cs="Times New Roman"/>
          <w:sz w:val="20"/>
          <w:szCs w:val="20"/>
        </w:rPr>
        <w:t>s</w:t>
      </w:r>
      <w:r w:rsidRPr="00092F1E">
        <w:rPr>
          <w:rStyle w:val="hgkelc"/>
          <w:rFonts w:ascii="Times New Roman" w:hAnsi="Times New Roman" w:cs="Times New Roman"/>
          <w:sz w:val="20"/>
          <w:szCs w:val="20"/>
        </w:rPr>
        <w:t>upermoon will amplify the astrological traits of that sign.  https:astrostyle.com/astrology/supermoon/</w:t>
      </w:r>
    </w:p>
    <w:p w:rsidR="00092F1E" w:rsidRDefault="00092F1E" w:rsidP="00092F1E">
      <w:pPr>
        <w:spacing w:after="0" w:line="240" w:lineRule="auto"/>
        <w:ind w:right="1008"/>
        <w:rPr>
          <w:rStyle w:val="hgkelc"/>
          <w:rFonts w:ascii="Times New Roman" w:hAnsi="Times New Roman" w:cs="Times New Roman"/>
          <w:sz w:val="20"/>
          <w:szCs w:val="20"/>
        </w:rPr>
      </w:pPr>
    </w:p>
    <w:p w:rsidR="00092F1E" w:rsidRPr="00092F1E" w:rsidRDefault="00A956B2" w:rsidP="00092F1E">
      <w:pPr>
        <w:spacing w:after="0" w:line="240" w:lineRule="auto"/>
        <w:rPr>
          <w:rStyle w:val="hgkelc"/>
          <w:rFonts w:ascii="Times New Roman" w:hAnsi="Times New Roman" w:cs="Times New Roman"/>
          <w:sz w:val="24"/>
          <w:szCs w:val="24"/>
        </w:rPr>
      </w:pPr>
      <w:r>
        <w:rPr>
          <w:rStyle w:val="hgkelc"/>
          <w:rFonts w:ascii="Times New Roman" w:hAnsi="Times New Roman" w:cs="Times New Roman"/>
          <w:sz w:val="24"/>
          <w:szCs w:val="24"/>
        </w:rPr>
        <w:t>Why would S</w:t>
      </w:r>
      <w:r w:rsidR="00092F1E" w:rsidRPr="00092F1E">
        <w:rPr>
          <w:rStyle w:val="hgkelc"/>
          <w:rFonts w:ascii="Times New Roman" w:hAnsi="Times New Roman" w:cs="Times New Roman"/>
          <w:sz w:val="24"/>
          <w:szCs w:val="24"/>
        </w:rPr>
        <w:t>upermoons supposedly have such effects? Here</w:t>
      </w:r>
      <w:r w:rsidR="00B11144">
        <w:rPr>
          <w:rStyle w:val="hgkelc"/>
          <w:rFonts w:ascii="Times New Roman" w:hAnsi="Times New Roman" w:cs="Times New Roman"/>
          <w:sz w:val="24"/>
          <w:szCs w:val="24"/>
        </w:rPr>
        <w:t xml:space="preserve"> </w:t>
      </w:r>
      <w:r w:rsidR="00092F1E" w:rsidRPr="00092F1E">
        <w:rPr>
          <w:rStyle w:val="hgkelc"/>
          <w:rFonts w:ascii="Times New Roman" w:hAnsi="Times New Roman" w:cs="Times New Roman"/>
          <w:sz w:val="24"/>
          <w:szCs w:val="24"/>
        </w:rPr>
        <w:t>visual associations (</w:t>
      </w:r>
      <w:r w:rsidR="00B11144">
        <w:rPr>
          <w:rStyle w:val="hgkelc"/>
          <w:rFonts w:ascii="Times New Roman" w:hAnsi="Times New Roman" w:cs="Times New Roman"/>
          <w:sz w:val="24"/>
          <w:szCs w:val="24"/>
        </w:rPr>
        <w:t xml:space="preserve">the moon looks </w:t>
      </w:r>
      <w:r w:rsidR="00092F1E" w:rsidRPr="00092F1E">
        <w:rPr>
          <w:rStyle w:val="hgkelc"/>
          <w:rFonts w:ascii="Times New Roman" w:hAnsi="Times New Roman" w:cs="Times New Roman"/>
          <w:sz w:val="24"/>
          <w:szCs w:val="24"/>
        </w:rPr>
        <w:t xml:space="preserve">big/large) </w:t>
      </w:r>
      <w:r w:rsidR="00B11144">
        <w:rPr>
          <w:rStyle w:val="hgkelc"/>
          <w:rFonts w:ascii="Times New Roman" w:hAnsi="Times New Roman" w:cs="Times New Roman"/>
          <w:sz w:val="24"/>
          <w:szCs w:val="24"/>
        </w:rPr>
        <w:t xml:space="preserve">is </w:t>
      </w:r>
      <w:r w:rsidR="00092F1E" w:rsidRPr="00092F1E">
        <w:rPr>
          <w:rStyle w:val="hgkelc"/>
          <w:rFonts w:ascii="Times New Roman" w:hAnsi="Times New Roman" w:cs="Times New Roman"/>
          <w:sz w:val="24"/>
          <w:szCs w:val="24"/>
        </w:rPr>
        <w:t>likely are responsible for such belief</w:t>
      </w:r>
      <w:r w:rsidR="00E44809">
        <w:rPr>
          <w:rStyle w:val="hgkelc"/>
          <w:rFonts w:ascii="Times New Roman" w:hAnsi="Times New Roman" w:cs="Times New Roman"/>
          <w:sz w:val="24"/>
          <w:szCs w:val="24"/>
        </w:rPr>
        <w:t xml:space="preserve"> about trait amplification</w:t>
      </w:r>
      <w:r w:rsidR="00092F1E" w:rsidRPr="00092F1E">
        <w:rPr>
          <w:rStyle w:val="hgkelc"/>
          <w:rFonts w:ascii="Times New Roman" w:hAnsi="Times New Roman" w:cs="Times New Roman"/>
          <w:sz w:val="24"/>
          <w:szCs w:val="24"/>
        </w:rPr>
        <w:t xml:space="preserve">. </w:t>
      </w:r>
      <w:r w:rsidR="00B11144">
        <w:rPr>
          <w:rStyle w:val="hgkelc"/>
          <w:rFonts w:ascii="Times New Roman" w:hAnsi="Times New Roman" w:cs="Times New Roman"/>
          <w:sz w:val="24"/>
          <w:szCs w:val="24"/>
        </w:rPr>
        <w:t>S</w:t>
      </w:r>
      <w:r w:rsidR="005C6834">
        <w:rPr>
          <w:rStyle w:val="hgkelc"/>
          <w:rFonts w:ascii="Times New Roman" w:hAnsi="Times New Roman" w:cs="Times New Roman"/>
          <w:sz w:val="24"/>
          <w:szCs w:val="24"/>
        </w:rPr>
        <w:t>upermoons are closer to earth than at other times, but so</w:t>
      </w:r>
      <w:r w:rsidR="005560BC">
        <w:rPr>
          <w:rStyle w:val="hgkelc"/>
          <w:rFonts w:ascii="Times New Roman" w:hAnsi="Times New Roman" w:cs="Times New Roman"/>
          <w:sz w:val="24"/>
          <w:szCs w:val="24"/>
        </w:rPr>
        <w:t>, at times,</w:t>
      </w:r>
      <w:r w:rsidR="005C6834">
        <w:rPr>
          <w:rStyle w:val="hgkelc"/>
          <w:rFonts w:ascii="Times New Roman" w:hAnsi="Times New Roman" w:cs="Times New Roman"/>
          <w:sz w:val="24"/>
          <w:szCs w:val="24"/>
        </w:rPr>
        <w:t xml:space="preserve"> are other planets in our solar system</w:t>
      </w:r>
      <w:r w:rsidR="00B11144">
        <w:rPr>
          <w:rStyle w:val="hgkelc"/>
          <w:rFonts w:ascii="Times New Roman" w:hAnsi="Times New Roman" w:cs="Times New Roman"/>
          <w:sz w:val="24"/>
          <w:szCs w:val="24"/>
        </w:rPr>
        <w:t>,</w:t>
      </w:r>
      <w:r w:rsidR="005C6834">
        <w:rPr>
          <w:rStyle w:val="hgkelc"/>
          <w:rFonts w:ascii="Times New Roman" w:hAnsi="Times New Roman" w:cs="Times New Roman"/>
          <w:sz w:val="24"/>
          <w:szCs w:val="24"/>
        </w:rPr>
        <w:t xml:space="preserve"> and </w:t>
      </w:r>
      <w:r w:rsidR="00B11144">
        <w:rPr>
          <w:rStyle w:val="hgkelc"/>
          <w:rFonts w:ascii="Times New Roman" w:hAnsi="Times New Roman" w:cs="Times New Roman"/>
          <w:sz w:val="24"/>
          <w:szCs w:val="24"/>
        </w:rPr>
        <w:t>such planetary encounters are</w:t>
      </w:r>
      <w:r w:rsidR="005C6834">
        <w:rPr>
          <w:rStyle w:val="hgkelc"/>
          <w:rFonts w:ascii="Times New Roman" w:hAnsi="Times New Roman" w:cs="Times New Roman"/>
          <w:sz w:val="24"/>
          <w:szCs w:val="24"/>
        </w:rPr>
        <w:t xml:space="preserve"> ignored by astrologers (see </w:t>
      </w:r>
      <w:r w:rsidR="00966409">
        <w:rPr>
          <w:rStyle w:val="hgkelc"/>
          <w:rFonts w:ascii="Times New Roman" w:hAnsi="Times New Roman" w:cs="Times New Roman"/>
          <w:sz w:val="24"/>
          <w:szCs w:val="24"/>
        </w:rPr>
        <w:t>Gunn 2023).</w:t>
      </w:r>
    </w:p>
    <w:p w:rsidR="00A973C1" w:rsidRDefault="001D74A2" w:rsidP="00301C25">
      <w:pPr>
        <w:spacing w:after="0" w:line="240" w:lineRule="auto"/>
        <w:ind w:firstLine="567"/>
        <w:rPr>
          <w:rStyle w:val="hgkelc"/>
          <w:rFonts w:ascii="Times New Roman" w:hAnsi="Times New Roman" w:cs="Times New Roman"/>
          <w:sz w:val="24"/>
          <w:szCs w:val="24"/>
        </w:rPr>
      </w:pPr>
      <w:r w:rsidRPr="00BA6D5B">
        <w:rPr>
          <w:rStyle w:val="hgkelc"/>
          <w:rFonts w:ascii="Times New Roman" w:hAnsi="Times New Roman" w:cs="Times New Roman"/>
          <w:sz w:val="24"/>
          <w:szCs w:val="24"/>
        </w:rPr>
        <w:t>G</w:t>
      </w:r>
      <w:r w:rsidR="00B02A40" w:rsidRPr="00BA6D5B">
        <w:rPr>
          <w:rStyle w:val="hgkelc"/>
          <w:rFonts w:ascii="Times New Roman" w:hAnsi="Times New Roman" w:cs="Times New Roman"/>
          <w:sz w:val="24"/>
          <w:szCs w:val="24"/>
        </w:rPr>
        <w:t>iven that all astrological factors are based on the s</w:t>
      </w:r>
      <w:r w:rsidR="0014168E">
        <w:rPr>
          <w:rStyle w:val="hgkelc"/>
          <w:rFonts w:ascii="Times New Roman" w:hAnsi="Times New Roman" w:cs="Times New Roman"/>
          <w:sz w:val="24"/>
          <w:szCs w:val="24"/>
        </w:rPr>
        <w:t>imilar</w:t>
      </w:r>
      <w:r w:rsidR="00B02A40" w:rsidRPr="00BA6D5B">
        <w:rPr>
          <w:rStyle w:val="hgkelc"/>
          <w:rFonts w:ascii="Times New Roman" w:hAnsi="Times New Roman" w:cs="Times New Roman"/>
          <w:sz w:val="24"/>
          <w:szCs w:val="24"/>
        </w:rPr>
        <w:t xml:space="preserve"> use of symbolism, on what </w:t>
      </w:r>
      <w:r w:rsidR="0002151C">
        <w:rPr>
          <w:rStyle w:val="hgkelc"/>
          <w:rFonts w:ascii="Times New Roman" w:hAnsi="Times New Roman" w:cs="Times New Roman"/>
          <w:sz w:val="24"/>
          <w:szCs w:val="24"/>
        </w:rPr>
        <w:t xml:space="preserve">reasoned </w:t>
      </w:r>
      <w:r w:rsidR="00B02A40" w:rsidRPr="00BA6D5B">
        <w:rPr>
          <w:rStyle w:val="hgkelc"/>
          <w:rFonts w:ascii="Times New Roman" w:hAnsi="Times New Roman" w:cs="Times New Roman"/>
          <w:sz w:val="24"/>
          <w:szCs w:val="24"/>
        </w:rPr>
        <w:t xml:space="preserve">grounds can one say one factor is more </w:t>
      </w:r>
      <w:r w:rsidR="00BC788E">
        <w:rPr>
          <w:rStyle w:val="hgkelc"/>
          <w:rFonts w:ascii="Times New Roman" w:hAnsi="Times New Roman" w:cs="Times New Roman"/>
          <w:sz w:val="24"/>
          <w:szCs w:val="24"/>
        </w:rPr>
        <w:t xml:space="preserve">astrologically significant than another (such as hypothetical planets, named asteroids, </w:t>
      </w:r>
      <w:r w:rsidR="008A186C">
        <w:rPr>
          <w:rStyle w:val="hgkelc"/>
          <w:rFonts w:ascii="Times New Roman" w:hAnsi="Times New Roman" w:cs="Times New Roman"/>
          <w:sz w:val="24"/>
          <w:szCs w:val="24"/>
        </w:rPr>
        <w:t xml:space="preserve">or </w:t>
      </w:r>
      <w:r w:rsidR="00BC788E">
        <w:rPr>
          <w:rStyle w:val="hgkelc"/>
          <w:rFonts w:ascii="Times New Roman" w:hAnsi="Times New Roman" w:cs="Times New Roman"/>
          <w:sz w:val="24"/>
          <w:szCs w:val="24"/>
        </w:rPr>
        <w:t>invented ‘sites of energy’)</w:t>
      </w:r>
      <w:r w:rsidR="00B02A40" w:rsidRPr="00BA6D5B">
        <w:rPr>
          <w:rStyle w:val="hgkelc"/>
          <w:rFonts w:ascii="Times New Roman" w:hAnsi="Times New Roman" w:cs="Times New Roman"/>
          <w:sz w:val="24"/>
          <w:szCs w:val="24"/>
        </w:rPr>
        <w:t xml:space="preserve">? </w:t>
      </w:r>
      <w:r w:rsidR="00A236D4">
        <w:rPr>
          <w:rStyle w:val="hgkelc"/>
          <w:rFonts w:ascii="Times New Roman" w:hAnsi="Times New Roman" w:cs="Times New Roman"/>
          <w:sz w:val="24"/>
          <w:szCs w:val="24"/>
        </w:rPr>
        <w:t>What are the criteria used</w:t>
      </w:r>
      <w:r w:rsidR="00166857">
        <w:rPr>
          <w:rStyle w:val="hgkelc"/>
          <w:rFonts w:ascii="Times New Roman" w:hAnsi="Times New Roman" w:cs="Times New Roman"/>
          <w:sz w:val="24"/>
          <w:szCs w:val="24"/>
        </w:rPr>
        <w:t xml:space="preserve"> for entry in the astrological </w:t>
      </w:r>
      <w:r w:rsidR="009A2DA5">
        <w:rPr>
          <w:rStyle w:val="hgkelc"/>
          <w:rFonts w:ascii="Times New Roman" w:hAnsi="Times New Roman" w:cs="Times New Roman"/>
          <w:sz w:val="24"/>
          <w:szCs w:val="24"/>
        </w:rPr>
        <w:t>parthenon</w:t>
      </w:r>
      <w:r w:rsidR="00A236D4">
        <w:rPr>
          <w:rStyle w:val="hgkelc"/>
          <w:rFonts w:ascii="Times New Roman" w:hAnsi="Times New Roman" w:cs="Times New Roman"/>
          <w:sz w:val="24"/>
          <w:szCs w:val="24"/>
        </w:rPr>
        <w:t xml:space="preserve">, and what research supports this? </w:t>
      </w:r>
      <w:r w:rsidR="00B02A40" w:rsidRPr="00BA6D5B">
        <w:rPr>
          <w:rStyle w:val="hgkelc"/>
          <w:rFonts w:ascii="Times New Roman" w:hAnsi="Times New Roman" w:cs="Times New Roman"/>
          <w:sz w:val="24"/>
          <w:szCs w:val="24"/>
        </w:rPr>
        <w:t xml:space="preserve">Indeed, </w:t>
      </w:r>
      <w:r w:rsidR="00BC135F">
        <w:rPr>
          <w:rStyle w:val="hgkelc"/>
          <w:rFonts w:ascii="Times New Roman" w:hAnsi="Times New Roman" w:cs="Times New Roman"/>
          <w:sz w:val="24"/>
          <w:szCs w:val="24"/>
        </w:rPr>
        <w:t xml:space="preserve">as we have seen, </w:t>
      </w:r>
      <w:r w:rsidR="00B02A40" w:rsidRPr="00BA6D5B">
        <w:rPr>
          <w:rStyle w:val="hgkelc"/>
          <w:rFonts w:ascii="Times New Roman" w:hAnsi="Times New Roman" w:cs="Times New Roman"/>
          <w:sz w:val="24"/>
          <w:szCs w:val="24"/>
        </w:rPr>
        <w:t xml:space="preserve">for astrologers who use </w:t>
      </w:r>
      <w:r w:rsidR="00DF1E83">
        <w:rPr>
          <w:rStyle w:val="hgkelc"/>
          <w:rFonts w:ascii="Times New Roman" w:hAnsi="Times New Roman" w:cs="Times New Roman"/>
          <w:sz w:val="24"/>
          <w:szCs w:val="24"/>
        </w:rPr>
        <w:t xml:space="preserve">tiny </w:t>
      </w:r>
      <w:r w:rsidR="00C177A9">
        <w:rPr>
          <w:rStyle w:val="hgkelc"/>
          <w:rFonts w:ascii="Times New Roman" w:hAnsi="Times New Roman" w:cs="Times New Roman"/>
          <w:sz w:val="24"/>
          <w:szCs w:val="24"/>
        </w:rPr>
        <w:t>as</w:t>
      </w:r>
      <w:r w:rsidR="00AB41AC">
        <w:rPr>
          <w:rStyle w:val="hgkelc"/>
          <w:rFonts w:ascii="Times New Roman" w:hAnsi="Times New Roman" w:cs="Times New Roman"/>
          <w:sz w:val="24"/>
          <w:szCs w:val="24"/>
        </w:rPr>
        <w:t>teroids, many contend (</w:t>
      </w:r>
      <w:r w:rsidR="00BC788E">
        <w:rPr>
          <w:rStyle w:val="hgkelc"/>
          <w:rFonts w:ascii="Times New Roman" w:hAnsi="Times New Roman" w:cs="Times New Roman"/>
          <w:sz w:val="24"/>
          <w:szCs w:val="24"/>
        </w:rPr>
        <w:t>the named ones</w:t>
      </w:r>
      <w:r w:rsidR="003048FD">
        <w:rPr>
          <w:rStyle w:val="hgkelc"/>
          <w:rFonts w:ascii="Times New Roman" w:hAnsi="Times New Roman" w:cs="Times New Roman"/>
          <w:sz w:val="24"/>
          <w:szCs w:val="24"/>
        </w:rPr>
        <w:t>, anyway</w:t>
      </w:r>
      <w:r w:rsidR="00BC788E">
        <w:rPr>
          <w:rStyle w:val="hgkelc"/>
          <w:rFonts w:ascii="Times New Roman" w:hAnsi="Times New Roman" w:cs="Times New Roman"/>
          <w:sz w:val="24"/>
          <w:szCs w:val="24"/>
        </w:rPr>
        <w:t xml:space="preserve">) </w:t>
      </w:r>
      <w:r w:rsidR="00B02A40" w:rsidRPr="00BA6D5B">
        <w:rPr>
          <w:rStyle w:val="hgkelc"/>
          <w:rFonts w:ascii="Times New Roman" w:hAnsi="Times New Roman" w:cs="Times New Roman"/>
          <w:sz w:val="24"/>
          <w:szCs w:val="24"/>
        </w:rPr>
        <w:t>play an important</w:t>
      </w:r>
      <w:r w:rsidR="00DF1E83">
        <w:rPr>
          <w:rStyle w:val="hgkelc"/>
          <w:rFonts w:ascii="Times New Roman" w:hAnsi="Times New Roman" w:cs="Times New Roman"/>
          <w:sz w:val="24"/>
          <w:szCs w:val="24"/>
        </w:rPr>
        <w:t>, often oversized,</w:t>
      </w:r>
      <w:r w:rsidR="00B02A40" w:rsidRPr="00BA6D5B">
        <w:rPr>
          <w:rStyle w:val="hgkelc"/>
          <w:rFonts w:ascii="Times New Roman" w:hAnsi="Times New Roman" w:cs="Times New Roman"/>
          <w:sz w:val="24"/>
          <w:szCs w:val="24"/>
        </w:rPr>
        <w:t xml:space="preserve"> role in a person’s life</w:t>
      </w:r>
      <w:r w:rsidR="003832D2" w:rsidRPr="00BA6D5B">
        <w:rPr>
          <w:rStyle w:val="hgkelc"/>
          <w:rFonts w:ascii="Times New Roman" w:hAnsi="Times New Roman" w:cs="Times New Roman"/>
          <w:sz w:val="24"/>
          <w:szCs w:val="24"/>
        </w:rPr>
        <w:t>.</w:t>
      </w:r>
      <w:r w:rsidR="00B02A40" w:rsidRPr="00BA6D5B">
        <w:rPr>
          <w:rStyle w:val="hgkelc"/>
          <w:rFonts w:ascii="Times New Roman" w:hAnsi="Times New Roman" w:cs="Times New Roman"/>
          <w:sz w:val="24"/>
          <w:szCs w:val="24"/>
        </w:rPr>
        <w:t xml:space="preserve"> It seems that only personal preference or </w:t>
      </w:r>
      <w:r w:rsidR="00964F1F">
        <w:rPr>
          <w:rStyle w:val="hgkelc"/>
          <w:rFonts w:ascii="Times New Roman" w:hAnsi="Times New Roman" w:cs="Times New Roman"/>
          <w:sz w:val="24"/>
          <w:szCs w:val="24"/>
        </w:rPr>
        <w:t xml:space="preserve">tradition or </w:t>
      </w:r>
      <w:r w:rsidR="00B02A40" w:rsidRPr="00BA6D5B">
        <w:rPr>
          <w:rStyle w:val="hgkelc"/>
          <w:rFonts w:ascii="Times New Roman" w:hAnsi="Times New Roman" w:cs="Times New Roman"/>
          <w:sz w:val="24"/>
          <w:szCs w:val="24"/>
        </w:rPr>
        <w:t xml:space="preserve">fiat elevates one factor over another. </w:t>
      </w:r>
    </w:p>
    <w:p w:rsidR="00547BDF" w:rsidRPr="00BA6D5B" w:rsidRDefault="00547BDF" w:rsidP="00BA1348">
      <w:pPr>
        <w:spacing w:after="0" w:line="240" w:lineRule="auto"/>
        <w:ind w:firstLine="567"/>
        <w:rPr>
          <w:rStyle w:val="hgkelc"/>
          <w:rFonts w:ascii="Times New Roman" w:hAnsi="Times New Roman" w:cs="Times New Roman"/>
          <w:sz w:val="24"/>
          <w:szCs w:val="24"/>
        </w:rPr>
      </w:pPr>
    </w:p>
    <w:p w:rsidR="00EC2A7C" w:rsidRDefault="00E14A46" w:rsidP="00F53061">
      <w:pPr>
        <w:spacing w:after="0" w:line="240" w:lineRule="auto"/>
        <w:ind w:firstLine="567"/>
        <w:rPr>
          <w:rFonts w:ascii="Times New Roman" w:eastAsia="Times New Roman" w:hAnsi="Times New Roman" w:cs="Times New Roman"/>
          <w:sz w:val="24"/>
          <w:szCs w:val="24"/>
          <w:lang w:eastAsia="en-CA"/>
        </w:rPr>
      </w:pPr>
      <w:r w:rsidRPr="00AC4C34">
        <w:rPr>
          <w:rFonts w:ascii="Times New Roman" w:eastAsia="Times New Roman" w:hAnsi="Times New Roman" w:cs="Times New Roman"/>
          <w:i/>
          <w:iCs/>
          <w:color w:val="FF0000"/>
          <w:sz w:val="24"/>
          <w:szCs w:val="24"/>
          <w:lang w:eastAsia="en-CA"/>
        </w:rPr>
        <w:t xml:space="preserve">Third, there seem to be no </w:t>
      </w:r>
      <w:r w:rsidR="00E55893" w:rsidRPr="00AC4C34">
        <w:rPr>
          <w:rFonts w:ascii="Times New Roman" w:eastAsia="Times New Roman" w:hAnsi="Times New Roman" w:cs="Times New Roman"/>
          <w:i/>
          <w:iCs/>
          <w:color w:val="FF0000"/>
          <w:sz w:val="24"/>
          <w:szCs w:val="24"/>
          <w:lang w:eastAsia="en-CA"/>
        </w:rPr>
        <w:t xml:space="preserve">clear </w:t>
      </w:r>
      <w:r w:rsidRPr="00AC4C34">
        <w:rPr>
          <w:rFonts w:ascii="Times New Roman" w:eastAsia="Times New Roman" w:hAnsi="Times New Roman" w:cs="Times New Roman"/>
          <w:i/>
          <w:iCs/>
          <w:color w:val="FF0000"/>
          <w:sz w:val="24"/>
          <w:szCs w:val="24"/>
          <w:lang w:eastAsia="en-CA"/>
        </w:rPr>
        <w:t>constraints on how far the symbolism can be extended or stretched.</w:t>
      </w:r>
      <w:r w:rsidR="001E1EE8">
        <w:rPr>
          <w:rFonts w:ascii="Times New Roman" w:eastAsia="Times New Roman" w:hAnsi="Times New Roman" w:cs="Times New Roman"/>
          <w:i/>
          <w:iCs/>
          <w:color w:val="FF0000"/>
          <w:sz w:val="24"/>
          <w:szCs w:val="24"/>
          <w:lang w:eastAsia="en-CA"/>
        </w:rPr>
        <w:t xml:space="preserve"> </w:t>
      </w:r>
      <w:r w:rsidR="006E713E">
        <w:rPr>
          <w:rFonts w:ascii="Times New Roman" w:eastAsia="Times New Roman" w:hAnsi="Times New Roman" w:cs="Times New Roman"/>
          <w:sz w:val="24"/>
          <w:szCs w:val="24"/>
          <w:lang w:eastAsia="en-CA"/>
        </w:rPr>
        <w:t xml:space="preserve">How </w:t>
      </w:r>
      <w:r w:rsidR="006E713E" w:rsidRPr="00F14FCC">
        <w:rPr>
          <w:rFonts w:ascii="Times New Roman" w:eastAsia="Times New Roman" w:hAnsi="Times New Roman" w:cs="Times New Roman"/>
          <w:sz w:val="24"/>
          <w:szCs w:val="24"/>
          <w:lang w:eastAsia="en-CA"/>
        </w:rPr>
        <w:t xml:space="preserve">does the </w:t>
      </w:r>
      <w:r w:rsidR="006E713E" w:rsidRPr="00F464D3">
        <w:rPr>
          <w:rFonts w:ascii="Times New Roman" w:eastAsia="Times New Roman" w:hAnsi="Times New Roman" w:cs="Times New Roman"/>
          <w:b/>
          <w:sz w:val="24"/>
          <w:szCs w:val="24"/>
          <w:lang w:eastAsia="en-CA"/>
        </w:rPr>
        <w:t>symbolism</w:t>
      </w:r>
      <w:r w:rsidR="006E713E" w:rsidRPr="00F14FCC">
        <w:rPr>
          <w:rFonts w:ascii="Times New Roman" w:eastAsia="Times New Roman" w:hAnsi="Times New Roman" w:cs="Times New Roman"/>
          <w:sz w:val="24"/>
          <w:szCs w:val="24"/>
          <w:lang w:eastAsia="en-CA"/>
        </w:rPr>
        <w:t xml:space="preserve"> somehow set boundaries</w:t>
      </w:r>
      <w:r w:rsidR="006E713E">
        <w:rPr>
          <w:rFonts w:ascii="Times New Roman" w:eastAsia="Times New Roman" w:hAnsi="Times New Roman" w:cs="Times New Roman"/>
          <w:sz w:val="24"/>
          <w:szCs w:val="24"/>
          <w:lang w:eastAsia="en-CA"/>
        </w:rPr>
        <w:t xml:space="preserve"> to what is encompassed in the symbolism</w:t>
      </w:r>
      <w:r w:rsidR="006E713E" w:rsidRPr="00F14FCC">
        <w:rPr>
          <w:rFonts w:ascii="Times New Roman" w:eastAsia="Times New Roman" w:hAnsi="Times New Roman" w:cs="Times New Roman"/>
          <w:sz w:val="24"/>
          <w:szCs w:val="24"/>
          <w:lang w:eastAsia="en-CA"/>
        </w:rPr>
        <w:t xml:space="preserve">? </w:t>
      </w:r>
      <w:r w:rsidR="008347AD">
        <w:rPr>
          <w:rFonts w:ascii="Times New Roman" w:eastAsia="Times New Roman" w:hAnsi="Times New Roman" w:cs="Times New Roman"/>
          <w:sz w:val="24"/>
          <w:szCs w:val="24"/>
          <w:lang w:eastAsia="en-CA"/>
        </w:rPr>
        <w:t xml:space="preserve">For those astrologers who contend almost everything about people and earthly events can be explored in a birth chart, we need more details. </w:t>
      </w:r>
      <w:r w:rsidR="006E713E" w:rsidRPr="00F14FCC">
        <w:rPr>
          <w:rFonts w:ascii="Times New Roman" w:eastAsia="Times New Roman" w:hAnsi="Times New Roman" w:cs="Times New Roman"/>
          <w:sz w:val="24"/>
          <w:szCs w:val="24"/>
          <w:lang w:eastAsia="en-CA"/>
        </w:rPr>
        <w:t>What about the genome and your mutations</w:t>
      </w:r>
      <w:r w:rsidR="006E713E">
        <w:rPr>
          <w:rFonts w:ascii="Times New Roman" w:eastAsia="Times New Roman" w:hAnsi="Times New Roman" w:cs="Times New Roman"/>
          <w:sz w:val="24"/>
          <w:szCs w:val="24"/>
          <w:lang w:eastAsia="en-CA"/>
        </w:rPr>
        <w:t xml:space="preserve"> (we all have some)</w:t>
      </w:r>
      <w:r w:rsidR="006E713E" w:rsidRPr="00F14FCC">
        <w:rPr>
          <w:rFonts w:ascii="Times New Roman" w:eastAsia="Times New Roman" w:hAnsi="Times New Roman" w:cs="Times New Roman"/>
          <w:sz w:val="24"/>
          <w:szCs w:val="24"/>
          <w:lang w:eastAsia="en-CA"/>
        </w:rPr>
        <w:t>, your bio-</w:t>
      </w:r>
      <w:r w:rsidR="006E713E">
        <w:rPr>
          <w:rFonts w:ascii="Times New Roman" w:eastAsia="Times New Roman" w:hAnsi="Times New Roman" w:cs="Times New Roman"/>
          <w:sz w:val="24"/>
          <w:szCs w:val="24"/>
          <w:lang w:eastAsia="en-CA"/>
        </w:rPr>
        <w:t>g</w:t>
      </w:r>
      <w:r w:rsidR="006E713E" w:rsidRPr="00F14FCC">
        <w:rPr>
          <w:rFonts w:ascii="Times New Roman" w:eastAsia="Times New Roman" w:hAnsi="Times New Roman" w:cs="Times New Roman"/>
          <w:sz w:val="24"/>
          <w:szCs w:val="24"/>
          <w:lang w:eastAsia="en-CA"/>
        </w:rPr>
        <w:t>e</w:t>
      </w:r>
      <w:r w:rsidR="006E713E">
        <w:rPr>
          <w:rFonts w:ascii="Times New Roman" w:eastAsia="Times New Roman" w:hAnsi="Times New Roman" w:cs="Times New Roman"/>
          <w:sz w:val="24"/>
          <w:szCs w:val="24"/>
          <w:lang w:eastAsia="en-CA"/>
        </w:rPr>
        <w:t>n</w:t>
      </w:r>
      <w:r w:rsidR="006E713E" w:rsidRPr="00F14FCC">
        <w:rPr>
          <w:rFonts w:ascii="Times New Roman" w:eastAsia="Times New Roman" w:hAnsi="Times New Roman" w:cs="Times New Roman"/>
          <w:sz w:val="24"/>
          <w:szCs w:val="24"/>
          <w:lang w:eastAsia="en-CA"/>
        </w:rPr>
        <w:t>o</w:t>
      </w:r>
      <w:r w:rsidR="006E713E">
        <w:rPr>
          <w:rFonts w:ascii="Times New Roman" w:eastAsia="Times New Roman" w:hAnsi="Times New Roman" w:cs="Times New Roman"/>
          <w:sz w:val="24"/>
          <w:szCs w:val="24"/>
          <w:lang w:eastAsia="en-CA"/>
        </w:rPr>
        <w:t>m</w:t>
      </w:r>
      <w:r w:rsidR="006E713E" w:rsidRPr="00F14FCC">
        <w:rPr>
          <w:rFonts w:ascii="Times New Roman" w:eastAsia="Times New Roman" w:hAnsi="Times New Roman" w:cs="Times New Roman"/>
          <w:sz w:val="24"/>
          <w:szCs w:val="24"/>
          <w:lang w:eastAsia="en-CA"/>
        </w:rPr>
        <w:t xml:space="preserve">e, your skin color, blood type, </w:t>
      </w:r>
      <w:r w:rsidR="006E713E">
        <w:rPr>
          <w:rFonts w:ascii="Times New Roman" w:eastAsia="Times New Roman" w:hAnsi="Times New Roman" w:cs="Times New Roman"/>
          <w:sz w:val="24"/>
          <w:szCs w:val="24"/>
          <w:lang w:eastAsia="en-CA"/>
        </w:rPr>
        <w:t>adult size, etc</w:t>
      </w:r>
      <w:r w:rsidR="006E713E" w:rsidRPr="00F14FCC">
        <w:rPr>
          <w:rFonts w:ascii="Times New Roman" w:eastAsia="Times New Roman" w:hAnsi="Times New Roman" w:cs="Times New Roman"/>
          <w:sz w:val="24"/>
          <w:szCs w:val="24"/>
          <w:lang w:eastAsia="en-CA"/>
        </w:rPr>
        <w:t>.</w:t>
      </w:r>
      <w:r w:rsidR="006E713E">
        <w:rPr>
          <w:rFonts w:ascii="Times New Roman" w:eastAsia="Times New Roman" w:hAnsi="Times New Roman" w:cs="Times New Roman"/>
          <w:sz w:val="24"/>
          <w:szCs w:val="24"/>
          <w:lang w:eastAsia="en-CA"/>
        </w:rPr>
        <w:t xml:space="preserve"> </w:t>
      </w:r>
      <w:r w:rsidR="006E713E" w:rsidRPr="00F14FCC">
        <w:rPr>
          <w:rFonts w:ascii="Times New Roman" w:eastAsia="Times New Roman" w:hAnsi="Times New Roman" w:cs="Times New Roman"/>
          <w:sz w:val="24"/>
          <w:szCs w:val="24"/>
          <w:lang w:eastAsia="en-CA"/>
        </w:rPr>
        <w:t>Are these all encoded in a horoscope</w:t>
      </w:r>
      <w:r w:rsidR="000B6DBC">
        <w:rPr>
          <w:rFonts w:ascii="Times New Roman" w:eastAsia="Times New Roman" w:hAnsi="Times New Roman" w:cs="Times New Roman"/>
          <w:sz w:val="24"/>
          <w:szCs w:val="24"/>
          <w:lang w:eastAsia="en-CA"/>
        </w:rPr>
        <w:t>, however loosely</w:t>
      </w:r>
      <w:r w:rsidR="006E713E" w:rsidRPr="00F14FCC">
        <w:rPr>
          <w:rFonts w:ascii="Times New Roman" w:eastAsia="Times New Roman" w:hAnsi="Times New Roman" w:cs="Times New Roman"/>
          <w:sz w:val="24"/>
          <w:szCs w:val="24"/>
          <w:lang w:eastAsia="en-CA"/>
        </w:rPr>
        <w:t xml:space="preserve">?  And whatever answer </w:t>
      </w:r>
      <w:r w:rsidR="006E713E">
        <w:rPr>
          <w:rFonts w:ascii="Times New Roman" w:eastAsia="Times New Roman" w:hAnsi="Times New Roman" w:cs="Times New Roman"/>
          <w:sz w:val="24"/>
          <w:szCs w:val="24"/>
          <w:lang w:eastAsia="en-CA"/>
        </w:rPr>
        <w:t>astrologers</w:t>
      </w:r>
      <w:r w:rsidR="006E713E" w:rsidRPr="00F14FCC">
        <w:rPr>
          <w:rFonts w:ascii="Times New Roman" w:eastAsia="Times New Roman" w:hAnsi="Times New Roman" w:cs="Times New Roman"/>
          <w:sz w:val="24"/>
          <w:szCs w:val="24"/>
          <w:lang w:eastAsia="en-CA"/>
        </w:rPr>
        <w:t xml:space="preserve"> give---how do </w:t>
      </w:r>
      <w:r w:rsidR="006E713E">
        <w:rPr>
          <w:rFonts w:ascii="Times New Roman" w:eastAsia="Times New Roman" w:hAnsi="Times New Roman" w:cs="Times New Roman"/>
          <w:sz w:val="24"/>
          <w:szCs w:val="24"/>
          <w:lang w:eastAsia="en-CA"/>
        </w:rPr>
        <w:t>they</w:t>
      </w:r>
      <w:r w:rsidR="006E713E" w:rsidRPr="00F14FCC">
        <w:rPr>
          <w:rFonts w:ascii="Times New Roman" w:eastAsia="Times New Roman" w:hAnsi="Times New Roman" w:cs="Times New Roman"/>
          <w:sz w:val="24"/>
          <w:szCs w:val="24"/>
          <w:lang w:eastAsia="en-CA"/>
        </w:rPr>
        <w:t xml:space="preserve"> know </w:t>
      </w:r>
      <w:r w:rsidR="006E713E">
        <w:rPr>
          <w:rFonts w:ascii="Times New Roman" w:eastAsia="Times New Roman" w:hAnsi="Times New Roman" w:cs="Times New Roman"/>
          <w:sz w:val="24"/>
          <w:szCs w:val="24"/>
          <w:lang w:eastAsia="en-CA"/>
        </w:rPr>
        <w:t xml:space="preserve">or justify </w:t>
      </w:r>
      <w:r w:rsidR="006E713E" w:rsidRPr="00F14FCC">
        <w:rPr>
          <w:rFonts w:ascii="Times New Roman" w:eastAsia="Times New Roman" w:hAnsi="Times New Roman" w:cs="Times New Roman"/>
          <w:sz w:val="24"/>
          <w:szCs w:val="24"/>
          <w:lang w:eastAsia="en-CA"/>
        </w:rPr>
        <w:t xml:space="preserve">this? </w:t>
      </w:r>
      <w:r w:rsidR="006E713E">
        <w:rPr>
          <w:rFonts w:ascii="Times New Roman" w:eastAsia="Times New Roman" w:hAnsi="Times New Roman" w:cs="Times New Roman"/>
          <w:sz w:val="24"/>
          <w:szCs w:val="24"/>
          <w:lang w:eastAsia="en-CA"/>
        </w:rPr>
        <w:t xml:space="preserve">Appeals to ancient authorities and traditions are not sufficient. </w:t>
      </w:r>
    </w:p>
    <w:p w:rsidR="00CD70DA" w:rsidRDefault="009A15C9" w:rsidP="00F53061">
      <w:pPr>
        <w:spacing w:after="0" w:line="240" w:lineRule="auto"/>
        <w:ind w:firstLine="567"/>
        <w:rPr>
          <w:rFonts w:ascii="Times New Roman" w:hAnsi="Times New Roman" w:cs="Times New Roman"/>
          <w:sz w:val="24"/>
          <w:szCs w:val="24"/>
        </w:rPr>
      </w:pPr>
      <w:r w:rsidRPr="009A15C9">
        <w:rPr>
          <w:rFonts w:ascii="Times New Roman" w:hAnsi="Times New Roman" w:cs="Times New Roman"/>
          <w:sz w:val="24"/>
          <w:szCs w:val="24"/>
        </w:rPr>
        <w:t xml:space="preserve">How are the boundaries to the allowed variation </w:t>
      </w:r>
      <w:r w:rsidR="000933FF">
        <w:rPr>
          <w:rFonts w:ascii="Times New Roman" w:hAnsi="Times New Roman" w:cs="Times New Roman"/>
          <w:sz w:val="24"/>
          <w:szCs w:val="24"/>
        </w:rPr>
        <w:t>s</w:t>
      </w:r>
      <w:r w:rsidR="00767EEC">
        <w:rPr>
          <w:rFonts w:ascii="Times New Roman" w:hAnsi="Times New Roman" w:cs="Times New Roman"/>
          <w:sz w:val="24"/>
          <w:szCs w:val="24"/>
        </w:rPr>
        <w:t>et</w:t>
      </w:r>
      <w:r w:rsidR="005424C6">
        <w:rPr>
          <w:rFonts w:ascii="Times New Roman" w:hAnsi="Times New Roman" w:cs="Times New Roman"/>
          <w:sz w:val="24"/>
          <w:szCs w:val="24"/>
        </w:rPr>
        <w:t xml:space="preserve"> (however roughly)</w:t>
      </w:r>
      <w:r w:rsidR="00767EEC">
        <w:rPr>
          <w:rFonts w:ascii="Times New Roman" w:hAnsi="Times New Roman" w:cs="Times New Roman"/>
          <w:sz w:val="24"/>
          <w:szCs w:val="24"/>
        </w:rPr>
        <w:t>?</w:t>
      </w:r>
      <w:r w:rsidR="0065460E">
        <w:rPr>
          <w:rFonts w:ascii="Times New Roman" w:hAnsi="Times New Roman" w:cs="Times New Roman"/>
          <w:sz w:val="24"/>
          <w:szCs w:val="24"/>
        </w:rPr>
        <w:t xml:space="preserve"> Is</w:t>
      </w:r>
      <w:r w:rsidR="002F6EB0">
        <w:rPr>
          <w:rFonts w:ascii="Times New Roman" w:hAnsi="Times New Roman" w:cs="Times New Roman"/>
          <w:sz w:val="24"/>
          <w:szCs w:val="24"/>
        </w:rPr>
        <w:t xml:space="preserve"> it set by mythology? </w:t>
      </w:r>
      <w:r w:rsidR="00C177A9">
        <w:rPr>
          <w:rFonts w:ascii="Times New Roman" w:hAnsi="Times New Roman" w:cs="Times New Roman"/>
          <w:sz w:val="24"/>
          <w:szCs w:val="24"/>
        </w:rPr>
        <w:t>If so, why</w:t>
      </w:r>
      <w:r w:rsidR="005245C9">
        <w:rPr>
          <w:rFonts w:ascii="Times New Roman" w:hAnsi="Times New Roman" w:cs="Times New Roman"/>
          <w:sz w:val="24"/>
          <w:szCs w:val="24"/>
        </w:rPr>
        <w:t xml:space="preserve"> give mythology such power? </w:t>
      </w:r>
      <w:r w:rsidR="001A05AA">
        <w:rPr>
          <w:rFonts w:ascii="Times New Roman" w:hAnsi="Times New Roman" w:cs="Times New Roman"/>
          <w:sz w:val="24"/>
          <w:szCs w:val="24"/>
        </w:rPr>
        <w:t xml:space="preserve"> Knowing about such boundaries would help us to understand the nature of astrological symbolism. For the planets, the (largely ancient Greek) mythology </w:t>
      </w:r>
      <w:r w:rsidR="00EC2A7C">
        <w:rPr>
          <w:rFonts w:ascii="Times New Roman" w:hAnsi="Times New Roman" w:cs="Times New Roman"/>
          <w:sz w:val="24"/>
          <w:szCs w:val="24"/>
        </w:rPr>
        <w:t>seems to play</w:t>
      </w:r>
      <w:r w:rsidR="001A05AA">
        <w:rPr>
          <w:rFonts w:ascii="Times New Roman" w:hAnsi="Times New Roman" w:cs="Times New Roman"/>
          <w:sz w:val="24"/>
          <w:szCs w:val="24"/>
        </w:rPr>
        <w:t xml:space="preserve"> a dominant role</w:t>
      </w:r>
      <w:r w:rsidR="00825E83">
        <w:rPr>
          <w:rFonts w:ascii="Times New Roman" w:hAnsi="Times New Roman" w:cs="Times New Roman"/>
          <w:sz w:val="24"/>
          <w:szCs w:val="24"/>
        </w:rPr>
        <w:t>.</w:t>
      </w:r>
      <w:r w:rsidR="001A05AA">
        <w:rPr>
          <w:rFonts w:ascii="Times New Roman" w:hAnsi="Times New Roman" w:cs="Times New Roman"/>
          <w:sz w:val="24"/>
          <w:szCs w:val="24"/>
        </w:rPr>
        <w:t xml:space="preserve"> </w:t>
      </w:r>
      <w:r w:rsidR="00075C67">
        <w:rPr>
          <w:rFonts w:ascii="Times New Roman" w:hAnsi="Times New Roman" w:cs="Times New Roman"/>
          <w:sz w:val="24"/>
          <w:szCs w:val="24"/>
        </w:rPr>
        <w:t xml:space="preserve">In </w:t>
      </w:r>
      <w:r w:rsidR="005424C6">
        <w:rPr>
          <w:rFonts w:ascii="Times New Roman" w:hAnsi="Times New Roman" w:cs="Times New Roman"/>
          <w:sz w:val="24"/>
          <w:szCs w:val="24"/>
        </w:rPr>
        <w:t xml:space="preserve">both </w:t>
      </w:r>
      <w:r w:rsidR="00075C67">
        <w:rPr>
          <w:rFonts w:ascii="Times New Roman" w:hAnsi="Times New Roman" w:cs="Times New Roman"/>
          <w:sz w:val="24"/>
          <w:szCs w:val="24"/>
        </w:rPr>
        <w:t xml:space="preserve">Western astrology, </w:t>
      </w:r>
      <w:r w:rsidR="001A05AA">
        <w:rPr>
          <w:rFonts w:ascii="Times New Roman" w:hAnsi="Times New Roman" w:cs="Times New Roman"/>
          <w:sz w:val="24"/>
          <w:szCs w:val="24"/>
        </w:rPr>
        <w:t xml:space="preserve">and individual astrologers vary in what they consider is consistent with the mythology. </w:t>
      </w:r>
      <w:r w:rsidR="00767EEC">
        <w:rPr>
          <w:rFonts w:ascii="Times New Roman" w:hAnsi="Times New Roman" w:cs="Times New Roman"/>
          <w:sz w:val="24"/>
          <w:szCs w:val="24"/>
        </w:rPr>
        <w:t xml:space="preserve"> </w:t>
      </w:r>
      <w:r w:rsidR="00373F44">
        <w:rPr>
          <w:rFonts w:ascii="Times New Roman" w:hAnsi="Times New Roman" w:cs="Times New Roman"/>
          <w:sz w:val="24"/>
          <w:szCs w:val="24"/>
        </w:rPr>
        <w:t>For asteroi</w:t>
      </w:r>
      <w:r w:rsidR="00DE3161">
        <w:rPr>
          <w:rFonts w:ascii="Times New Roman" w:hAnsi="Times New Roman" w:cs="Times New Roman"/>
          <w:sz w:val="24"/>
          <w:szCs w:val="24"/>
        </w:rPr>
        <w:t>d</w:t>
      </w:r>
      <w:r w:rsidR="00B5590D">
        <w:rPr>
          <w:rFonts w:ascii="Times New Roman" w:hAnsi="Times New Roman" w:cs="Times New Roman"/>
          <w:sz w:val="24"/>
          <w:szCs w:val="24"/>
        </w:rPr>
        <w:t>s, as we have seen,</w:t>
      </w:r>
      <w:r w:rsidR="00373F44">
        <w:rPr>
          <w:rFonts w:ascii="Times New Roman" w:hAnsi="Times New Roman" w:cs="Times New Roman"/>
          <w:sz w:val="24"/>
          <w:szCs w:val="24"/>
        </w:rPr>
        <w:t xml:space="preserve"> word associations </w:t>
      </w:r>
      <w:r w:rsidR="00B2344F">
        <w:rPr>
          <w:rFonts w:ascii="Times New Roman" w:hAnsi="Times New Roman" w:cs="Times New Roman"/>
          <w:sz w:val="24"/>
          <w:szCs w:val="24"/>
        </w:rPr>
        <w:t>often</w:t>
      </w:r>
      <w:r w:rsidR="002D50E4">
        <w:rPr>
          <w:rFonts w:ascii="Times New Roman" w:hAnsi="Times New Roman" w:cs="Times New Roman"/>
          <w:sz w:val="24"/>
          <w:szCs w:val="24"/>
        </w:rPr>
        <w:t xml:space="preserve"> </w:t>
      </w:r>
      <w:r w:rsidR="00465DD0">
        <w:rPr>
          <w:rFonts w:ascii="Times New Roman" w:hAnsi="Times New Roman" w:cs="Times New Roman"/>
          <w:sz w:val="24"/>
          <w:szCs w:val="24"/>
        </w:rPr>
        <w:t xml:space="preserve">play the commanding </w:t>
      </w:r>
      <w:r w:rsidR="00373F44">
        <w:rPr>
          <w:rFonts w:ascii="Times New Roman" w:hAnsi="Times New Roman" w:cs="Times New Roman"/>
          <w:sz w:val="24"/>
          <w:szCs w:val="24"/>
        </w:rPr>
        <w:t xml:space="preserve">role. </w:t>
      </w:r>
    </w:p>
    <w:p w:rsidR="0031570C" w:rsidRDefault="0031570C" w:rsidP="00F5306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Astrologers can </w:t>
      </w:r>
      <w:r w:rsidR="00C177A9">
        <w:rPr>
          <w:rFonts w:ascii="Times New Roman" w:hAnsi="Times New Roman" w:cs="Times New Roman"/>
          <w:sz w:val="24"/>
          <w:szCs w:val="24"/>
        </w:rPr>
        <w:t xml:space="preserve">use </w:t>
      </w:r>
      <w:r w:rsidR="00EF74D7">
        <w:rPr>
          <w:rFonts w:ascii="Times New Roman" w:hAnsi="Times New Roman" w:cs="Times New Roman"/>
          <w:sz w:val="24"/>
          <w:szCs w:val="24"/>
        </w:rPr>
        <w:t xml:space="preserve">symbolism to </w:t>
      </w:r>
      <w:r>
        <w:rPr>
          <w:rFonts w:ascii="Times New Roman" w:hAnsi="Times New Roman" w:cs="Times New Roman"/>
          <w:sz w:val="24"/>
          <w:szCs w:val="24"/>
        </w:rPr>
        <w:t>fit anything under the purview of astrology. Consider Bitcoin:</w:t>
      </w:r>
    </w:p>
    <w:p w:rsidR="0031570C" w:rsidRDefault="0031570C" w:rsidP="0031570C">
      <w:pPr>
        <w:spacing w:after="0" w:line="240" w:lineRule="auto"/>
        <w:rPr>
          <w:rFonts w:ascii="Times New Roman" w:hAnsi="Times New Roman" w:cs="Times New Roman"/>
          <w:sz w:val="24"/>
          <w:szCs w:val="24"/>
        </w:rPr>
      </w:pPr>
    </w:p>
    <w:p w:rsidR="0031570C" w:rsidRPr="0031570C" w:rsidRDefault="0031570C" w:rsidP="0031570C">
      <w:pPr>
        <w:spacing w:after="0" w:line="240" w:lineRule="auto"/>
        <w:ind w:left="720" w:right="1008"/>
        <w:rPr>
          <w:rFonts w:ascii="Times New Roman" w:hAnsi="Times New Roman" w:cs="Times New Roman"/>
          <w:sz w:val="20"/>
          <w:szCs w:val="20"/>
        </w:rPr>
      </w:pPr>
      <w:r w:rsidRPr="0031570C">
        <w:rPr>
          <w:rFonts w:ascii="Times New Roman" w:hAnsi="Times New Roman" w:cs="Times New Roman"/>
          <w:sz w:val="20"/>
          <w:szCs w:val="20"/>
        </w:rPr>
        <w:t xml:space="preserve">Many savvy people in finance believe that Bitcoin (and cryptocurrencies in general) may be the future of money: a revolutionary new technology that could challenge big banks and disrupt the global financial system. </w:t>
      </w:r>
      <w:r w:rsidR="00552455" w:rsidRPr="00552455">
        <w:rPr>
          <w:rFonts w:ascii="Times New Roman" w:hAnsi="Times New Roman" w:cs="Times New Roman"/>
          <w:sz w:val="20"/>
          <w:szCs w:val="20"/>
        </w:rPr>
        <w:t xml:space="preserve">.... From my many years of astrological study, I knew that </w:t>
      </w:r>
      <w:r w:rsidR="00552455" w:rsidRPr="00552455">
        <w:rPr>
          <w:rFonts w:ascii="Times New Roman" w:hAnsi="Times New Roman" w:cs="Times New Roman"/>
          <w:sz w:val="20"/>
          <w:szCs w:val="20"/>
        </w:rPr>
        <w:lastRenderedPageBreak/>
        <w:t>anything that has a verifiable birthday and time can often be accurately forecasted. I found out that the first Bitcoin was created in a process known as “the genesis block</w:t>
      </w:r>
      <w:r w:rsidR="00140A53">
        <w:rPr>
          <w:rFonts w:ascii="Times New Roman" w:hAnsi="Times New Roman" w:cs="Times New Roman"/>
          <w:sz w:val="20"/>
          <w:szCs w:val="20"/>
        </w:rPr>
        <w:t>,” and the Bitcoin network soft</w:t>
      </w:r>
      <w:r w:rsidR="00552455" w:rsidRPr="00552455">
        <w:rPr>
          <w:rFonts w:ascii="Times New Roman" w:hAnsi="Times New Roman" w:cs="Times New Roman"/>
          <w:sz w:val="20"/>
          <w:szCs w:val="20"/>
        </w:rPr>
        <w:t>ware protocol was initiated on January 3, 2009, time-stamped 6:15 p.</w:t>
      </w:r>
      <w:r w:rsidR="00BB2573">
        <w:rPr>
          <w:rFonts w:ascii="Times New Roman" w:hAnsi="Times New Roman" w:cs="Times New Roman"/>
          <w:sz w:val="20"/>
          <w:szCs w:val="20"/>
        </w:rPr>
        <w:t>m. GMT, with no known location.</w:t>
      </w:r>
      <w:r w:rsidR="00552455" w:rsidRPr="00552455">
        <w:rPr>
          <w:rFonts w:ascii="Times New Roman" w:hAnsi="Times New Roman" w:cs="Times New Roman"/>
          <w:sz w:val="20"/>
          <w:szCs w:val="20"/>
        </w:rPr>
        <w:t xml:space="preserve"> This is the most widely accepted Bitcoin birthday, and it was enough to give me a chart to work with, having accurate planetary positions</w:t>
      </w:r>
      <w:r w:rsidR="00552455">
        <w:t>. ....</w:t>
      </w:r>
      <w:r w:rsidRPr="0031570C">
        <w:rPr>
          <w:rFonts w:ascii="Times New Roman" w:hAnsi="Times New Roman" w:cs="Times New Roman"/>
          <w:sz w:val="20"/>
          <w:szCs w:val="20"/>
        </w:rPr>
        <w:t>Astrologically, this would correlate well with the transit of Uranus in Taurus.</w:t>
      </w:r>
      <w:r w:rsidR="00D176E7">
        <w:rPr>
          <w:rFonts w:ascii="Times New Roman" w:hAnsi="Times New Roman" w:cs="Times New Roman"/>
          <w:sz w:val="20"/>
          <w:szCs w:val="20"/>
        </w:rPr>
        <w:t xml:space="preserve"> </w:t>
      </w:r>
      <w:r w:rsidR="00D176E7" w:rsidRPr="00D176E7">
        <w:rPr>
          <w:rFonts w:ascii="Times New Roman" w:hAnsi="Times New Roman" w:cs="Times New Roman"/>
          <w:sz w:val="20"/>
          <w:szCs w:val="20"/>
        </w:rPr>
        <w:t>[</w:t>
      </w:r>
      <w:r w:rsidR="00D176E7" w:rsidRPr="00D176E7">
        <w:rPr>
          <w:rFonts w:ascii="Times New Roman" w:hAnsi="Times New Roman" w:cs="Times New Roman"/>
          <w:color w:val="111111"/>
          <w:sz w:val="20"/>
          <w:szCs w:val="20"/>
          <w:shd w:val="clear" w:color="auto" w:fill="FFFFFF"/>
        </w:rPr>
        <w:t>The Uranus in Taurus transit happens</w:t>
      </w:r>
      <w:r w:rsidR="00D176E7" w:rsidRPr="00D176E7">
        <w:rPr>
          <w:rStyle w:val="Strong"/>
          <w:rFonts w:ascii="Times New Roman" w:hAnsi="Times New Roman" w:cs="Times New Roman"/>
          <w:color w:val="111111"/>
          <w:sz w:val="20"/>
          <w:szCs w:val="20"/>
          <w:shd w:val="clear" w:color="auto" w:fill="FFFFFF"/>
        </w:rPr>
        <w:t> when Uranus enters the zodiac sign of Taurus</w:t>
      </w:r>
      <w:r w:rsidR="00D176E7" w:rsidRPr="00D176E7">
        <w:rPr>
          <w:rFonts w:ascii="Times New Roman" w:hAnsi="Times New Roman" w:cs="Times New Roman"/>
          <w:color w:val="111111"/>
          <w:sz w:val="20"/>
          <w:szCs w:val="20"/>
          <w:shd w:val="clear" w:color="auto" w:fill="FFFFFF"/>
        </w:rPr>
        <w:t>]</w:t>
      </w:r>
      <w:r w:rsidRPr="00D176E7">
        <w:rPr>
          <w:rFonts w:ascii="Times New Roman" w:hAnsi="Times New Roman" w:cs="Times New Roman"/>
          <w:sz w:val="20"/>
          <w:szCs w:val="20"/>
        </w:rPr>
        <w:t>.</w:t>
      </w:r>
      <w:r>
        <w:rPr>
          <w:rFonts w:ascii="Times New Roman" w:hAnsi="Times New Roman" w:cs="Times New Roman"/>
          <w:sz w:val="20"/>
          <w:szCs w:val="20"/>
        </w:rPr>
        <w:t xml:space="preserve"> </w:t>
      </w:r>
      <w:hyperlink r:id="rId31" w:anchor=":(accessed" w:history="1">
        <w:r w:rsidRPr="0031570C">
          <w:rPr>
            <w:rStyle w:val="Hyperlink"/>
            <w:rFonts w:ascii="Times New Roman" w:hAnsi="Times New Roman" w:cs="Times New Roman"/>
            <w:color w:val="auto"/>
            <w:sz w:val="20"/>
            <w:szCs w:val="20"/>
            <w:u w:val="none"/>
          </w:rPr>
          <w:t>http://sourcepointastrology.com/pdf/1019TMAbitcoin.pdf#:(accessed</w:t>
        </w:r>
      </w:hyperlink>
      <w:r w:rsidRPr="0031570C">
        <w:rPr>
          <w:rFonts w:ascii="Times New Roman" w:hAnsi="Times New Roman" w:cs="Times New Roman"/>
          <w:sz w:val="20"/>
          <w:szCs w:val="20"/>
        </w:rPr>
        <w:t xml:space="preserve"> </w:t>
      </w:r>
      <w:r>
        <w:rPr>
          <w:rFonts w:ascii="Times New Roman" w:hAnsi="Times New Roman" w:cs="Times New Roman"/>
          <w:sz w:val="20"/>
          <w:szCs w:val="20"/>
        </w:rPr>
        <w:t xml:space="preserve">March 16, 2022) </w:t>
      </w:r>
    </w:p>
    <w:p w:rsidR="0031570C" w:rsidRDefault="0031570C" w:rsidP="00F53061">
      <w:pPr>
        <w:spacing w:after="0" w:line="240" w:lineRule="auto"/>
        <w:ind w:firstLine="567"/>
        <w:rPr>
          <w:rFonts w:ascii="Times New Roman" w:hAnsi="Times New Roman" w:cs="Times New Roman"/>
          <w:sz w:val="24"/>
          <w:szCs w:val="24"/>
        </w:rPr>
      </w:pPr>
    </w:p>
    <w:p w:rsidR="00AE01D2" w:rsidRDefault="00AE01D2" w:rsidP="00F53061">
      <w:pPr>
        <w:spacing w:after="0" w:line="240" w:lineRule="auto"/>
        <w:ind w:firstLine="567"/>
        <w:rPr>
          <w:rFonts w:ascii="Times New Roman" w:eastAsia="Times New Roman" w:hAnsi="Times New Roman" w:cs="Times New Roman"/>
          <w:sz w:val="24"/>
          <w:szCs w:val="24"/>
          <w:lang w:eastAsia="en-CA"/>
        </w:rPr>
      </w:pPr>
      <w:r w:rsidRPr="00A843E4">
        <w:rPr>
          <w:rFonts w:ascii="Times New Roman" w:eastAsia="Times New Roman" w:hAnsi="Times New Roman" w:cs="Times New Roman"/>
          <w:sz w:val="24"/>
          <w:szCs w:val="24"/>
          <w:lang w:eastAsia="en-CA"/>
        </w:rPr>
        <w:t xml:space="preserve">Mercury is </w:t>
      </w:r>
      <w:r>
        <w:rPr>
          <w:rFonts w:ascii="Times New Roman" w:eastAsia="Times New Roman" w:hAnsi="Times New Roman" w:cs="Times New Roman"/>
          <w:sz w:val="24"/>
          <w:szCs w:val="24"/>
          <w:lang w:eastAsia="en-CA"/>
        </w:rPr>
        <w:t xml:space="preserve">the mythological messenger of the gods and is therefore astrologically </w:t>
      </w:r>
      <w:r w:rsidRPr="00A843E4">
        <w:rPr>
          <w:rFonts w:ascii="Times New Roman" w:eastAsia="Times New Roman" w:hAnsi="Times New Roman" w:cs="Times New Roman"/>
          <w:sz w:val="24"/>
          <w:szCs w:val="24"/>
          <w:lang w:eastAsia="en-CA"/>
        </w:rPr>
        <w:t>connected with communication</w:t>
      </w:r>
      <w:r w:rsidR="009C4415">
        <w:rPr>
          <w:rFonts w:ascii="Times New Roman" w:eastAsia="Times New Roman" w:hAnsi="Times New Roman" w:cs="Times New Roman"/>
          <w:sz w:val="24"/>
          <w:szCs w:val="24"/>
          <w:lang w:eastAsia="en-CA"/>
        </w:rPr>
        <w:t>,</w:t>
      </w:r>
      <w:r w:rsidRPr="00A843E4">
        <w:rPr>
          <w:rFonts w:ascii="Times New Roman" w:eastAsia="Times New Roman" w:hAnsi="Times New Roman" w:cs="Times New Roman"/>
          <w:sz w:val="24"/>
          <w:szCs w:val="24"/>
          <w:lang w:eastAsia="en-CA"/>
        </w:rPr>
        <w:t xml:space="preserve"> and </w:t>
      </w:r>
      <w:r>
        <w:rPr>
          <w:rFonts w:ascii="Times New Roman" w:eastAsia="Times New Roman" w:hAnsi="Times New Roman" w:cs="Times New Roman"/>
          <w:sz w:val="24"/>
          <w:szCs w:val="24"/>
          <w:lang w:eastAsia="en-CA"/>
        </w:rPr>
        <w:t xml:space="preserve">this </w:t>
      </w:r>
      <w:r w:rsidRPr="00A843E4">
        <w:rPr>
          <w:rFonts w:ascii="Times New Roman" w:eastAsia="Times New Roman" w:hAnsi="Times New Roman" w:cs="Times New Roman"/>
          <w:b/>
          <w:bCs/>
          <w:sz w:val="24"/>
          <w:szCs w:val="24"/>
          <w:lang w:eastAsia="en-CA"/>
        </w:rPr>
        <w:t>now</w:t>
      </w:r>
      <w:r w:rsidRPr="00A843E4">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expands to include</w:t>
      </w:r>
      <w:r w:rsidRPr="00A843E4">
        <w:rPr>
          <w:rFonts w:ascii="Times New Roman" w:eastAsia="Times New Roman" w:hAnsi="Times New Roman" w:cs="Times New Roman"/>
          <w:sz w:val="24"/>
          <w:szCs w:val="24"/>
          <w:lang w:eastAsia="en-CA"/>
        </w:rPr>
        <w:t xml:space="preserve"> email and instant messaging of all types over huge distances. These latest forms of communication </w:t>
      </w:r>
      <w:r>
        <w:rPr>
          <w:rFonts w:ascii="Times New Roman" w:eastAsia="Times New Roman" w:hAnsi="Times New Roman" w:cs="Times New Roman"/>
          <w:sz w:val="24"/>
          <w:szCs w:val="24"/>
          <w:lang w:eastAsia="en-CA"/>
        </w:rPr>
        <w:t xml:space="preserve">also </w:t>
      </w:r>
      <w:r w:rsidRPr="00A843E4">
        <w:rPr>
          <w:rFonts w:ascii="Times New Roman" w:eastAsia="Times New Roman" w:hAnsi="Times New Roman" w:cs="Times New Roman"/>
          <w:sz w:val="24"/>
          <w:szCs w:val="24"/>
          <w:lang w:eastAsia="en-CA"/>
        </w:rPr>
        <w:t>include rad</w:t>
      </w:r>
      <w:r w:rsidR="00A46C1C">
        <w:rPr>
          <w:rFonts w:ascii="Times New Roman" w:eastAsia="Times New Roman" w:hAnsi="Times New Roman" w:cs="Times New Roman"/>
          <w:sz w:val="24"/>
          <w:szCs w:val="24"/>
          <w:lang w:eastAsia="en-CA"/>
        </w:rPr>
        <w:t xml:space="preserve">io, i-phones, </w:t>
      </w:r>
      <w:r w:rsidR="006C2074">
        <w:rPr>
          <w:rFonts w:ascii="Times New Roman" w:eastAsia="Times New Roman" w:hAnsi="Times New Roman" w:cs="Times New Roman"/>
          <w:sz w:val="24"/>
          <w:szCs w:val="24"/>
          <w:lang w:eastAsia="en-CA"/>
        </w:rPr>
        <w:t xml:space="preserve">Tic-Tok, </w:t>
      </w:r>
      <w:r w:rsidR="002F61FC">
        <w:rPr>
          <w:rFonts w:ascii="Times New Roman" w:eastAsia="Times New Roman" w:hAnsi="Times New Roman" w:cs="Times New Roman"/>
          <w:sz w:val="24"/>
          <w:szCs w:val="24"/>
          <w:lang w:eastAsia="en-CA"/>
        </w:rPr>
        <w:t xml:space="preserve">Zoom, Web-X </w:t>
      </w:r>
      <w:r w:rsidR="008447C8">
        <w:rPr>
          <w:rFonts w:ascii="Times New Roman" w:eastAsia="Times New Roman" w:hAnsi="Times New Roman" w:cs="Times New Roman"/>
          <w:sz w:val="24"/>
          <w:szCs w:val="24"/>
          <w:lang w:eastAsia="en-CA"/>
        </w:rPr>
        <w:t>and S</w:t>
      </w:r>
      <w:r w:rsidR="00A46C1C">
        <w:rPr>
          <w:rFonts w:ascii="Times New Roman" w:eastAsia="Times New Roman" w:hAnsi="Times New Roman" w:cs="Times New Roman"/>
          <w:sz w:val="24"/>
          <w:szCs w:val="24"/>
          <w:lang w:eastAsia="en-CA"/>
        </w:rPr>
        <w:t>kype</w:t>
      </w:r>
      <w:r w:rsidRPr="00A843E4">
        <w:rPr>
          <w:rFonts w:ascii="Times New Roman" w:eastAsia="Times New Roman" w:hAnsi="Times New Roman" w:cs="Times New Roman"/>
          <w:sz w:val="24"/>
          <w:szCs w:val="24"/>
          <w:lang w:eastAsia="en-CA"/>
        </w:rPr>
        <w:t xml:space="preserve">. </w:t>
      </w:r>
      <w:r w:rsidRPr="002F61FC">
        <w:rPr>
          <w:rFonts w:ascii="Times New Roman" w:eastAsia="Times New Roman" w:hAnsi="Times New Roman" w:cs="Times New Roman"/>
          <w:b/>
          <w:sz w:val="24"/>
          <w:szCs w:val="24"/>
          <w:lang w:eastAsia="en-CA"/>
        </w:rPr>
        <w:t xml:space="preserve">These are </w:t>
      </w:r>
      <w:r w:rsidRPr="002F61FC">
        <w:rPr>
          <w:rFonts w:ascii="Times New Roman" w:eastAsia="Times New Roman" w:hAnsi="Times New Roman" w:cs="Times New Roman"/>
          <w:b/>
          <w:i/>
          <w:iCs/>
          <w:sz w:val="24"/>
          <w:szCs w:val="24"/>
          <w:lang w:eastAsia="en-CA"/>
        </w:rPr>
        <w:t>just added</w:t>
      </w:r>
      <w:r w:rsidRPr="002F61FC">
        <w:rPr>
          <w:rFonts w:ascii="Times New Roman" w:eastAsia="Times New Roman" w:hAnsi="Times New Roman" w:cs="Times New Roman"/>
          <w:b/>
          <w:sz w:val="24"/>
          <w:szCs w:val="24"/>
          <w:lang w:eastAsia="en-CA"/>
        </w:rPr>
        <w:t xml:space="preserve"> to the symbolism</w:t>
      </w:r>
      <w:r>
        <w:rPr>
          <w:rFonts w:ascii="Times New Roman" w:eastAsia="Times New Roman" w:hAnsi="Times New Roman" w:cs="Times New Roman"/>
          <w:sz w:val="24"/>
          <w:szCs w:val="24"/>
          <w:lang w:eastAsia="en-CA"/>
        </w:rPr>
        <w:t xml:space="preserve"> by astrologers---</w:t>
      </w:r>
      <w:r w:rsidRPr="00A843E4">
        <w:rPr>
          <w:rFonts w:ascii="Times New Roman" w:eastAsia="Times New Roman" w:hAnsi="Times New Roman" w:cs="Times New Roman"/>
          <w:sz w:val="24"/>
          <w:szCs w:val="24"/>
          <w:lang w:eastAsia="en-CA"/>
        </w:rPr>
        <w:t xml:space="preserve">how does </w:t>
      </w:r>
      <w:r>
        <w:rPr>
          <w:rFonts w:ascii="Times New Roman" w:eastAsia="Times New Roman" w:hAnsi="Times New Roman" w:cs="Times New Roman"/>
          <w:sz w:val="24"/>
          <w:szCs w:val="24"/>
          <w:lang w:eastAsia="en-CA"/>
        </w:rPr>
        <w:t xml:space="preserve">‘the above’ </w:t>
      </w:r>
      <w:r w:rsidRPr="00A843E4">
        <w:rPr>
          <w:rFonts w:ascii="Times New Roman" w:eastAsia="Times New Roman" w:hAnsi="Times New Roman" w:cs="Times New Roman"/>
          <w:sz w:val="24"/>
          <w:szCs w:val="24"/>
          <w:lang w:eastAsia="en-CA"/>
        </w:rPr>
        <w:t>all keep up?</w:t>
      </w:r>
      <w:r>
        <w:rPr>
          <w:rFonts w:ascii="Times New Roman" w:eastAsia="Times New Roman" w:hAnsi="Times New Roman" w:cs="Times New Roman"/>
          <w:sz w:val="24"/>
          <w:szCs w:val="24"/>
          <w:lang w:eastAsia="en-CA"/>
        </w:rPr>
        <w:t xml:space="preserve"> </w:t>
      </w:r>
      <w:r w:rsidRPr="00324275">
        <w:rPr>
          <w:rStyle w:val="FootnoteReference"/>
          <w:rFonts w:ascii="Times New Roman" w:eastAsia="Times New Roman" w:hAnsi="Times New Roman" w:cs="Times New Roman"/>
          <w:sz w:val="24"/>
          <w:szCs w:val="24"/>
          <w:lang w:eastAsia="en-CA"/>
        </w:rPr>
        <w:footnoteReference w:id="87"/>
      </w:r>
      <w:r>
        <w:rPr>
          <w:rFonts w:ascii="Times New Roman" w:eastAsia="Times New Roman" w:hAnsi="Times New Roman" w:cs="Times New Roman"/>
          <w:sz w:val="24"/>
          <w:szCs w:val="24"/>
          <w:lang w:eastAsia="en-CA"/>
        </w:rPr>
        <w:t xml:space="preserve"> It all depends on the individual astrologer with few or no agreed-upon rules. Such large (of</w:t>
      </w:r>
      <w:r w:rsidR="00C177A9">
        <w:rPr>
          <w:rFonts w:ascii="Times New Roman" w:eastAsia="Times New Roman" w:hAnsi="Times New Roman" w:cs="Times New Roman"/>
          <w:sz w:val="24"/>
          <w:szCs w:val="24"/>
          <w:lang w:eastAsia="en-CA"/>
        </w:rPr>
        <w:t>ten very disparate) discoveries</w:t>
      </w:r>
      <w:r>
        <w:rPr>
          <w:rFonts w:ascii="Times New Roman" w:eastAsia="Times New Roman" w:hAnsi="Times New Roman" w:cs="Times New Roman"/>
          <w:sz w:val="24"/>
          <w:szCs w:val="24"/>
          <w:lang w:eastAsia="en-CA"/>
        </w:rPr>
        <w:t xml:space="preserve"> and terrestrial happenings are encompassed within the symbolic jargon so that </w:t>
      </w:r>
      <w:r w:rsidRPr="00973780">
        <w:rPr>
          <w:rFonts w:ascii="Times New Roman" w:eastAsia="Times New Roman" w:hAnsi="Times New Roman" w:cs="Times New Roman"/>
          <w:b/>
          <w:bCs/>
          <w:sz w:val="24"/>
          <w:szCs w:val="24"/>
          <w:lang w:eastAsia="en-CA"/>
        </w:rPr>
        <w:t>whatever</w:t>
      </w:r>
      <w:r>
        <w:rPr>
          <w:rFonts w:ascii="Times New Roman" w:eastAsia="Times New Roman" w:hAnsi="Times New Roman" w:cs="Times New Roman"/>
          <w:sz w:val="24"/>
          <w:szCs w:val="24"/>
          <w:lang w:eastAsia="en-CA"/>
        </w:rPr>
        <w:t xml:space="preserve"> happens is made consistent with the astrologer’s views.</w:t>
      </w:r>
    </w:p>
    <w:p w:rsidR="004E6025" w:rsidRDefault="004E6025" w:rsidP="00F53061">
      <w:pPr>
        <w:spacing w:after="0" w:line="240" w:lineRule="auto"/>
        <w:ind w:firstLine="567"/>
        <w:rPr>
          <w:rFonts w:ascii="Times New Roman" w:eastAsia="Times New Roman" w:hAnsi="Times New Roman" w:cs="Times New Roman"/>
          <w:sz w:val="24"/>
          <w:szCs w:val="24"/>
          <w:lang w:eastAsia="en-CA"/>
        </w:rPr>
      </w:pPr>
    </w:p>
    <w:p w:rsidR="00740986" w:rsidRDefault="004E6025" w:rsidP="00740986">
      <w:pPr>
        <w:spacing w:after="0" w:line="240" w:lineRule="auto"/>
        <w:ind w:firstLine="720"/>
        <w:rPr>
          <w:rFonts w:ascii="Times New Roman" w:eastAsia="Times New Roman" w:hAnsi="Times New Roman" w:cs="Times New Roman"/>
          <w:sz w:val="24"/>
          <w:szCs w:val="24"/>
          <w:lang w:eastAsia="en-CA"/>
        </w:rPr>
      </w:pPr>
      <w:r w:rsidRPr="0029287B">
        <w:rPr>
          <w:rFonts w:ascii="Times New Roman" w:eastAsia="Times New Roman" w:hAnsi="Times New Roman" w:cs="Times New Roman"/>
          <w:color w:val="FF0000"/>
          <w:sz w:val="24"/>
          <w:szCs w:val="24"/>
          <w:lang w:eastAsia="en-CA"/>
        </w:rPr>
        <w:t xml:space="preserve">Fourth, given that </w:t>
      </w:r>
      <w:r w:rsidRPr="0029287B">
        <w:rPr>
          <w:rFonts w:ascii="Times New Roman" w:hAnsi="Times New Roman" w:cs="Times New Roman"/>
          <w:color w:val="FF0000"/>
          <w:sz w:val="24"/>
          <w:szCs w:val="24"/>
          <w:shd w:val="clear" w:color="auto" w:fill="FFFFFF"/>
        </w:rPr>
        <w:t xml:space="preserve">many different configurations </w:t>
      </w:r>
      <w:r w:rsidR="00CD5BAC">
        <w:rPr>
          <w:rFonts w:ascii="Times New Roman" w:hAnsi="Times New Roman" w:cs="Times New Roman"/>
          <w:color w:val="FF0000"/>
          <w:sz w:val="24"/>
          <w:szCs w:val="24"/>
          <w:shd w:val="clear" w:color="auto" w:fill="FFFFFF"/>
        </w:rPr>
        <w:t xml:space="preserve">tied to symbolism </w:t>
      </w:r>
      <w:r w:rsidRPr="0029287B">
        <w:rPr>
          <w:rFonts w:ascii="Times New Roman" w:hAnsi="Times New Roman" w:cs="Times New Roman"/>
          <w:color w:val="FF0000"/>
          <w:sz w:val="24"/>
          <w:szCs w:val="24"/>
          <w:shd w:val="clear" w:color="auto" w:fill="FFFFFF"/>
        </w:rPr>
        <w:t xml:space="preserve">allow the same </w:t>
      </w:r>
      <w:r w:rsidR="00A720FD" w:rsidRPr="0029287B">
        <w:rPr>
          <w:rFonts w:ascii="Times New Roman" w:hAnsi="Times New Roman" w:cs="Times New Roman"/>
          <w:color w:val="FF0000"/>
          <w:sz w:val="24"/>
          <w:szCs w:val="24"/>
          <w:shd w:val="clear" w:color="auto" w:fill="FFFFFF"/>
        </w:rPr>
        <w:t xml:space="preserve">or similar </w:t>
      </w:r>
      <w:r w:rsidRPr="0029287B">
        <w:rPr>
          <w:rFonts w:ascii="Times New Roman" w:hAnsi="Times New Roman" w:cs="Times New Roman"/>
          <w:color w:val="FF0000"/>
          <w:sz w:val="24"/>
          <w:szCs w:val="24"/>
          <w:shd w:val="clear" w:color="auto" w:fill="FFFFFF"/>
        </w:rPr>
        <w:t xml:space="preserve">interpretation </w:t>
      </w:r>
      <w:r w:rsidR="00C2193B" w:rsidRPr="0029287B">
        <w:rPr>
          <w:rFonts w:ascii="Times New Roman" w:hAnsi="Times New Roman" w:cs="Times New Roman"/>
          <w:color w:val="FF0000"/>
          <w:sz w:val="24"/>
          <w:szCs w:val="24"/>
          <w:shd w:val="clear" w:color="auto" w:fill="FFFFFF"/>
        </w:rPr>
        <w:t xml:space="preserve">made by </w:t>
      </w:r>
      <w:r w:rsidRPr="0029287B">
        <w:rPr>
          <w:rFonts w:ascii="Times New Roman" w:hAnsi="Times New Roman" w:cs="Times New Roman"/>
          <w:color w:val="FF0000"/>
          <w:sz w:val="24"/>
          <w:szCs w:val="24"/>
          <w:shd w:val="clear" w:color="auto" w:fill="FFFFFF"/>
        </w:rPr>
        <w:t>astrologer</w:t>
      </w:r>
      <w:r w:rsidR="00A720FD" w:rsidRPr="0029287B">
        <w:rPr>
          <w:rFonts w:ascii="Times New Roman" w:hAnsi="Times New Roman" w:cs="Times New Roman"/>
          <w:color w:val="FF0000"/>
          <w:sz w:val="24"/>
          <w:szCs w:val="24"/>
          <w:shd w:val="clear" w:color="auto" w:fill="FFFFFF"/>
        </w:rPr>
        <w:t>s</w:t>
      </w:r>
      <w:r w:rsidRPr="0029287B">
        <w:rPr>
          <w:rFonts w:ascii="Times New Roman" w:hAnsi="Times New Roman" w:cs="Times New Roman"/>
          <w:color w:val="FF0000"/>
          <w:sz w:val="24"/>
          <w:szCs w:val="24"/>
          <w:shd w:val="clear" w:color="auto" w:fill="FFFFFF"/>
        </w:rPr>
        <w:t xml:space="preserve">, </w:t>
      </w:r>
      <w:r w:rsidR="0029287B">
        <w:rPr>
          <w:rFonts w:ascii="Times New Roman" w:hAnsi="Times New Roman" w:cs="Times New Roman"/>
          <w:color w:val="FF0000"/>
          <w:sz w:val="24"/>
          <w:szCs w:val="24"/>
          <w:shd w:val="clear" w:color="auto" w:fill="FFFFFF"/>
        </w:rPr>
        <w:t xml:space="preserve">astrologers are </w:t>
      </w:r>
      <w:r w:rsidR="002B50E4" w:rsidRPr="0029287B">
        <w:rPr>
          <w:rFonts w:ascii="Times New Roman" w:hAnsi="Times New Roman" w:cs="Times New Roman"/>
          <w:color w:val="FF0000"/>
          <w:sz w:val="24"/>
          <w:szCs w:val="24"/>
          <w:shd w:val="clear" w:color="auto" w:fill="FFFFFF"/>
        </w:rPr>
        <w:t xml:space="preserve">sure to find support </w:t>
      </w:r>
      <w:r w:rsidR="00645466">
        <w:rPr>
          <w:rFonts w:ascii="Times New Roman" w:hAnsi="Times New Roman" w:cs="Times New Roman"/>
          <w:color w:val="FF0000"/>
          <w:sz w:val="24"/>
          <w:szCs w:val="24"/>
          <w:shd w:val="clear" w:color="auto" w:fill="FFFFFF"/>
        </w:rPr>
        <w:t xml:space="preserve">for </w:t>
      </w:r>
      <w:r w:rsidR="0029287B">
        <w:rPr>
          <w:rFonts w:ascii="Times New Roman" w:hAnsi="Times New Roman" w:cs="Times New Roman"/>
          <w:color w:val="FF0000"/>
          <w:sz w:val="24"/>
          <w:szCs w:val="24"/>
          <w:shd w:val="clear" w:color="auto" w:fill="FFFFFF"/>
        </w:rPr>
        <w:t>their</w:t>
      </w:r>
      <w:r w:rsidR="00346268">
        <w:rPr>
          <w:rFonts w:ascii="Times New Roman" w:hAnsi="Times New Roman" w:cs="Times New Roman"/>
          <w:color w:val="FF0000"/>
          <w:sz w:val="24"/>
          <w:szCs w:val="24"/>
          <w:shd w:val="clear" w:color="auto" w:fill="FFFFFF"/>
        </w:rPr>
        <w:t xml:space="preserve"> interpretations somewhere</w:t>
      </w:r>
      <w:r w:rsidRPr="0029287B">
        <w:rPr>
          <w:rFonts w:ascii="Times New Roman" w:hAnsi="Times New Roman" w:cs="Times New Roman"/>
          <w:color w:val="FF0000"/>
          <w:sz w:val="24"/>
          <w:szCs w:val="24"/>
          <w:shd w:val="clear" w:color="auto" w:fill="FFFFFF"/>
        </w:rPr>
        <w:t>.</w:t>
      </w:r>
      <w:r w:rsidR="00740986" w:rsidRPr="0029287B">
        <w:rPr>
          <w:rFonts w:ascii="Times New Roman" w:hAnsi="Times New Roman" w:cs="Times New Roman"/>
          <w:color w:val="FF0000"/>
          <w:sz w:val="24"/>
          <w:szCs w:val="24"/>
          <w:shd w:val="clear" w:color="auto" w:fill="FFFFFF"/>
        </w:rPr>
        <w:t xml:space="preserve"> </w:t>
      </w:r>
      <w:r w:rsidR="00976922">
        <w:rPr>
          <w:rFonts w:ascii="Times New Roman" w:eastAsia="Times New Roman" w:hAnsi="Times New Roman" w:cs="Times New Roman"/>
          <w:sz w:val="24"/>
          <w:szCs w:val="24"/>
          <w:lang w:eastAsia="en-CA"/>
        </w:rPr>
        <w:t xml:space="preserve">Astrological symbolisms </w:t>
      </w:r>
      <w:r w:rsidR="00740986">
        <w:rPr>
          <w:rFonts w:ascii="Times New Roman" w:eastAsia="Times New Roman" w:hAnsi="Times New Roman" w:cs="Times New Roman"/>
          <w:sz w:val="24"/>
          <w:szCs w:val="24"/>
          <w:lang w:eastAsia="en-CA"/>
        </w:rPr>
        <w:t xml:space="preserve">often have </w:t>
      </w:r>
      <w:r w:rsidR="00A720FD">
        <w:rPr>
          <w:rFonts w:ascii="Times New Roman" w:eastAsia="Times New Roman" w:hAnsi="Times New Roman" w:cs="Times New Roman"/>
          <w:sz w:val="24"/>
          <w:szCs w:val="24"/>
          <w:lang w:eastAsia="en-CA"/>
        </w:rPr>
        <w:t xml:space="preserve">redundancies </w:t>
      </w:r>
      <w:r w:rsidR="00740986">
        <w:rPr>
          <w:rFonts w:ascii="Times New Roman" w:eastAsia="Times New Roman" w:hAnsi="Times New Roman" w:cs="Times New Roman"/>
          <w:sz w:val="24"/>
          <w:szCs w:val="24"/>
          <w:lang w:eastAsia="en-CA"/>
        </w:rPr>
        <w:t>[because of overlaps in the mythologies or meanings of the words used, or differences between other associations (verbal, visual, or otherwise)]</w:t>
      </w:r>
      <w:r w:rsidR="00976922">
        <w:rPr>
          <w:rFonts w:ascii="Times New Roman" w:eastAsia="Times New Roman" w:hAnsi="Times New Roman" w:cs="Times New Roman"/>
          <w:sz w:val="24"/>
          <w:szCs w:val="24"/>
          <w:lang w:eastAsia="en-CA"/>
        </w:rPr>
        <w:t xml:space="preserve">: </w:t>
      </w:r>
    </w:p>
    <w:p w:rsidR="00740986" w:rsidRDefault="00740986" w:rsidP="00740986">
      <w:pPr>
        <w:spacing w:after="0" w:line="240" w:lineRule="auto"/>
        <w:rPr>
          <w:rFonts w:ascii="Times New Roman" w:eastAsia="Times New Roman" w:hAnsi="Times New Roman" w:cs="Times New Roman"/>
          <w:sz w:val="24"/>
          <w:szCs w:val="24"/>
          <w:lang w:eastAsia="en-CA"/>
        </w:rPr>
      </w:pPr>
    </w:p>
    <w:p w:rsidR="00740986" w:rsidRPr="00976922" w:rsidRDefault="00740986" w:rsidP="00740986">
      <w:pPr>
        <w:spacing w:after="0" w:line="240" w:lineRule="auto"/>
        <w:ind w:left="720" w:right="1008"/>
        <w:rPr>
          <w:rFonts w:ascii="Times New Roman" w:eastAsia="Times New Roman" w:hAnsi="Times New Roman" w:cs="Times New Roman"/>
          <w:sz w:val="20"/>
          <w:szCs w:val="20"/>
          <w:lang w:eastAsia="en-CA"/>
        </w:rPr>
      </w:pPr>
      <w:proofErr w:type="gramStart"/>
      <w:r w:rsidRPr="00791A95">
        <w:rPr>
          <w:rFonts w:ascii="Times New Roman" w:eastAsia="Times New Roman" w:hAnsi="Times New Roman" w:cs="Times New Roman"/>
          <w:sz w:val="20"/>
          <w:szCs w:val="20"/>
          <w:lang w:eastAsia="en-CA"/>
        </w:rPr>
        <w:t>similar</w:t>
      </w:r>
      <w:proofErr w:type="gramEnd"/>
      <w:r w:rsidRPr="00791A95">
        <w:rPr>
          <w:rFonts w:ascii="Times New Roman" w:eastAsia="Times New Roman" w:hAnsi="Times New Roman" w:cs="Times New Roman"/>
          <w:sz w:val="20"/>
          <w:szCs w:val="20"/>
          <w:lang w:eastAsia="en-CA"/>
        </w:rPr>
        <w:t xml:space="preserve"> or antagonistic tendencies that we would presume to amplify, or diminish, or otherwise moderate a theme of given characteristics in a native (person).</w:t>
      </w:r>
      <w:r w:rsidR="00976922">
        <w:rPr>
          <w:rFonts w:ascii="Times New Roman" w:eastAsia="Times New Roman" w:hAnsi="Times New Roman" w:cs="Times New Roman"/>
          <w:sz w:val="20"/>
          <w:szCs w:val="20"/>
          <w:lang w:eastAsia="en-CA"/>
        </w:rPr>
        <w:t xml:space="preserve"> </w:t>
      </w:r>
      <w:r w:rsidR="00976922" w:rsidRPr="00976922">
        <w:rPr>
          <w:rFonts w:ascii="Times New Roman" w:eastAsia="Times New Roman" w:hAnsi="Times New Roman" w:cs="Times New Roman"/>
          <w:sz w:val="20"/>
          <w:szCs w:val="20"/>
          <w:lang w:eastAsia="en-CA"/>
        </w:rPr>
        <w:t xml:space="preserve">McRitchie (2022, p 708) </w:t>
      </w:r>
      <w:r w:rsidRPr="00976922">
        <w:rPr>
          <w:rFonts w:ascii="Times New Roman" w:eastAsia="Times New Roman" w:hAnsi="Times New Roman" w:cs="Times New Roman"/>
          <w:sz w:val="20"/>
          <w:szCs w:val="20"/>
          <w:lang w:eastAsia="en-CA"/>
        </w:rPr>
        <w:t xml:space="preserve">  </w:t>
      </w:r>
    </w:p>
    <w:p w:rsidR="00740986" w:rsidRDefault="00740986" w:rsidP="00740986">
      <w:pPr>
        <w:spacing w:after="0" w:line="240" w:lineRule="auto"/>
        <w:ind w:right="1008"/>
        <w:rPr>
          <w:rFonts w:ascii="Times New Roman" w:eastAsia="Times New Roman" w:hAnsi="Times New Roman" w:cs="Times New Roman"/>
          <w:sz w:val="20"/>
          <w:szCs w:val="20"/>
          <w:lang w:eastAsia="en-CA"/>
        </w:rPr>
      </w:pPr>
    </w:p>
    <w:p w:rsidR="00A868B4" w:rsidRPr="008E3E2E" w:rsidRDefault="0085781A" w:rsidP="008E3E2E">
      <w:pPr>
        <w:widowControl w:val="0"/>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CA"/>
        </w:rPr>
        <w:t>Note the st</w:t>
      </w:r>
      <w:r w:rsidR="007B0DD0">
        <w:rPr>
          <w:rFonts w:ascii="Times New Roman" w:eastAsia="Times New Roman" w:hAnsi="Times New Roman" w:cs="Times New Roman"/>
          <w:sz w:val="24"/>
          <w:szCs w:val="24"/>
          <w:lang w:eastAsia="en-CA"/>
        </w:rPr>
        <w:t>rength of factors in a chart is</w:t>
      </w:r>
      <w:r>
        <w:rPr>
          <w:rFonts w:ascii="Times New Roman" w:eastAsia="Times New Roman" w:hAnsi="Times New Roman" w:cs="Times New Roman"/>
          <w:sz w:val="24"/>
          <w:szCs w:val="24"/>
          <w:lang w:eastAsia="en-CA"/>
        </w:rPr>
        <w:t xml:space="preserve"> determined by the symbolism, not </w:t>
      </w:r>
      <w:r w:rsidR="00647D4F" w:rsidRPr="005F411A">
        <w:rPr>
          <w:rFonts w:ascii="Times New Roman" w:eastAsia="Times New Roman" w:hAnsi="Times New Roman" w:cs="Times New Roman"/>
          <w:b/>
          <w:sz w:val="24"/>
          <w:szCs w:val="24"/>
          <w:lang w:eastAsia="en-CA"/>
        </w:rPr>
        <w:t>replicable</w:t>
      </w:r>
      <w:r w:rsidR="00647D4F">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effect sizes</w:t>
      </w:r>
      <w:r w:rsidR="00F87A87">
        <w:rPr>
          <w:rFonts w:ascii="Times New Roman" w:eastAsia="Times New Roman" w:hAnsi="Times New Roman" w:cs="Times New Roman"/>
          <w:sz w:val="24"/>
          <w:szCs w:val="24"/>
          <w:lang w:eastAsia="en-CA"/>
        </w:rPr>
        <w:t>, which would be the case,</w:t>
      </w:r>
      <w:r>
        <w:rPr>
          <w:rFonts w:ascii="Times New Roman" w:eastAsia="Times New Roman" w:hAnsi="Times New Roman" w:cs="Times New Roman"/>
          <w:sz w:val="24"/>
          <w:szCs w:val="24"/>
          <w:lang w:eastAsia="en-CA"/>
        </w:rPr>
        <w:t xml:space="preserve"> if scientific studies were considered pertinent. </w:t>
      </w:r>
      <w:r w:rsidR="00F61B77">
        <w:rPr>
          <w:rFonts w:ascii="Times New Roman" w:eastAsia="Times New Roman" w:hAnsi="Times New Roman" w:cs="Times New Roman"/>
          <w:sz w:val="24"/>
          <w:szCs w:val="24"/>
          <w:lang w:eastAsia="en-CA"/>
        </w:rPr>
        <w:t>For astrologers, t</w:t>
      </w:r>
      <w:r w:rsidR="00DD557C">
        <w:rPr>
          <w:rFonts w:ascii="Times New Roman" w:eastAsia="Times New Roman" w:hAnsi="Times New Roman" w:cs="Times New Roman"/>
          <w:sz w:val="24"/>
          <w:szCs w:val="24"/>
          <w:lang w:eastAsia="en-CA"/>
        </w:rPr>
        <w:t xml:space="preserve">he symbolism will always override any studies that provide results not consonant with the symbolism. </w:t>
      </w:r>
      <w:r w:rsidR="00740986" w:rsidRPr="008E3E2E">
        <w:rPr>
          <w:rFonts w:ascii="Times New Roman" w:eastAsia="Times New Roman" w:hAnsi="Times New Roman" w:cs="Times New Roman"/>
          <w:sz w:val="24"/>
          <w:szCs w:val="24"/>
          <w:lang w:eastAsia="en-CA"/>
        </w:rPr>
        <w:t>The</w:t>
      </w:r>
      <w:r w:rsidR="00A868B4" w:rsidRPr="008E3E2E">
        <w:rPr>
          <w:rFonts w:ascii="Times New Roman" w:eastAsia="Times New Roman" w:hAnsi="Times New Roman" w:cs="Times New Roman"/>
          <w:sz w:val="24"/>
          <w:szCs w:val="24"/>
          <w:lang w:eastAsia="en-CA"/>
        </w:rPr>
        <w:t xml:space="preserve"> result is</w:t>
      </w:r>
      <w:r w:rsidR="00740986" w:rsidRPr="008E3E2E">
        <w:rPr>
          <w:rFonts w:ascii="Times New Roman" w:eastAsia="Times New Roman" w:hAnsi="Times New Roman" w:cs="Times New Roman"/>
          <w:sz w:val="24"/>
          <w:szCs w:val="24"/>
          <w:lang w:eastAsia="en-CA"/>
        </w:rPr>
        <w:t xml:space="preserve"> “there are [often] too many similar and potentially sufficient factors according to the documented rules in the [astrological] literature to easily sort out exactly which astrological features are responsible for which experienced effects” (McRitchie, 2022, p. 708). </w:t>
      </w:r>
      <w:r w:rsidR="009E7C73">
        <w:rPr>
          <w:rFonts w:ascii="Times New Roman" w:eastAsia="Times New Roman" w:hAnsi="Times New Roman" w:cs="Times New Roman"/>
          <w:sz w:val="24"/>
          <w:szCs w:val="24"/>
          <w:lang w:eastAsia="en-CA"/>
        </w:rPr>
        <w:t>I</w:t>
      </w:r>
      <w:r w:rsidR="00976922" w:rsidRPr="008E3E2E">
        <w:rPr>
          <w:rFonts w:ascii="Times New Roman" w:eastAsia="Times New Roman" w:hAnsi="Times New Roman" w:cs="Times New Roman"/>
          <w:sz w:val="24"/>
          <w:szCs w:val="24"/>
          <w:lang w:eastAsia="en-CA"/>
        </w:rPr>
        <w:t>f a particular issue is bothering a clie</w:t>
      </w:r>
      <w:r w:rsidR="00645466">
        <w:rPr>
          <w:rFonts w:ascii="Times New Roman" w:eastAsia="Times New Roman" w:hAnsi="Times New Roman" w:cs="Times New Roman"/>
          <w:sz w:val="24"/>
          <w:szCs w:val="24"/>
          <w:lang w:eastAsia="en-CA"/>
        </w:rPr>
        <w:t>nt, the astrologer will therefore very easily</w:t>
      </w:r>
      <w:r w:rsidR="00976922" w:rsidRPr="008E3E2E">
        <w:rPr>
          <w:rFonts w:ascii="Times New Roman" w:eastAsia="Times New Roman" w:hAnsi="Times New Roman" w:cs="Times New Roman"/>
          <w:sz w:val="24"/>
          <w:szCs w:val="24"/>
          <w:lang w:eastAsia="en-CA"/>
        </w:rPr>
        <w:t xml:space="preserve"> find </w:t>
      </w:r>
      <w:r w:rsidR="00976922" w:rsidRPr="008E3E2E">
        <w:rPr>
          <w:rFonts w:ascii="Times New Roman" w:eastAsia="Times New Roman" w:hAnsi="Times New Roman" w:cs="Times New Roman"/>
          <w:b/>
          <w:sz w:val="24"/>
          <w:szCs w:val="24"/>
          <w:lang w:eastAsia="en-CA"/>
        </w:rPr>
        <w:t>some</w:t>
      </w:r>
      <w:r w:rsidR="00976922" w:rsidRPr="008E3E2E">
        <w:rPr>
          <w:rFonts w:ascii="Times New Roman" w:eastAsia="Times New Roman" w:hAnsi="Times New Roman" w:cs="Times New Roman"/>
          <w:sz w:val="24"/>
          <w:szCs w:val="24"/>
          <w:lang w:eastAsia="en-CA"/>
        </w:rPr>
        <w:t xml:space="preserve"> planetary configuration</w:t>
      </w:r>
      <w:r w:rsidR="00645466">
        <w:rPr>
          <w:rFonts w:ascii="Times New Roman" w:eastAsia="Times New Roman" w:hAnsi="Times New Roman" w:cs="Times New Roman"/>
          <w:sz w:val="24"/>
          <w:szCs w:val="24"/>
          <w:lang w:eastAsia="en-CA"/>
        </w:rPr>
        <w:t>s</w:t>
      </w:r>
      <w:r w:rsidR="009B2754">
        <w:rPr>
          <w:rFonts w:ascii="Times New Roman" w:eastAsia="Times New Roman" w:hAnsi="Times New Roman" w:cs="Times New Roman"/>
          <w:sz w:val="24"/>
          <w:szCs w:val="24"/>
          <w:lang w:eastAsia="en-CA"/>
        </w:rPr>
        <w:t xml:space="preserve"> that reflect</w:t>
      </w:r>
      <w:r w:rsidR="00976922" w:rsidRPr="008E3E2E">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or moderates </w:t>
      </w:r>
      <w:r w:rsidR="00976922" w:rsidRPr="008E3E2E">
        <w:rPr>
          <w:rFonts w:ascii="Times New Roman" w:eastAsia="Times New Roman" w:hAnsi="Times New Roman" w:cs="Times New Roman"/>
          <w:sz w:val="24"/>
          <w:szCs w:val="24"/>
          <w:lang w:eastAsia="en-CA"/>
        </w:rPr>
        <w:t xml:space="preserve">the issue. </w:t>
      </w:r>
      <w:r w:rsidR="00645466">
        <w:rPr>
          <w:rFonts w:ascii="Times New Roman" w:hAnsi="Times New Roman" w:cs="Times New Roman"/>
          <w:sz w:val="24"/>
          <w:szCs w:val="24"/>
          <w:shd w:val="clear" w:color="auto" w:fill="FFFFFF"/>
        </w:rPr>
        <w:t xml:space="preserve">For example, </w:t>
      </w:r>
      <w:r w:rsidR="00740986" w:rsidRPr="008E3E2E">
        <w:rPr>
          <w:rFonts w:ascii="Times New Roman" w:hAnsi="Times New Roman" w:cs="Times New Roman"/>
          <w:sz w:val="24"/>
          <w:szCs w:val="24"/>
          <w:shd w:val="clear" w:color="auto" w:fill="FFFFFF"/>
        </w:rPr>
        <w:t xml:space="preserve">anger can be due to the positions of Mars, Uranus, Jupiter, Saturn, etc. but also to natal positions in </w:t>
      </w:r>
      <w:r w:rsidR="00645466">
        <w:rPr>
          <w:rFonts w:ascii="Times New Roman" w:hAnsi="Times New Roman" w:cs="Times New Roman"/>
          <w:sz w:val="24"/>
          <w:szCs w:val="24"/>
          <w:shd w:val="clear" w:color="auto" w:fill="FFFFFF"/>
        </w:rPr>
        <w:t>astrological signs or in houses,</w:t>
      </w:r>
      <w:r w:rsidR="00740986" w:rsidRPr="008E3E2E">
        <w:rPr>
          <w:rFonts w:ascii="Times New Roman" w:hAnsi="Times New Roman" w:cs="Times New Roman"/>
          <w:sz w:val="24"/>
          <w:szCs w:val="24"/>
          <w:shd w:val="clear" w:color="auto" w:fill="FFFFFF"/>
        </w:rPr>
        <w:t xml:space="preserve"> and the configurations</w:t>
      </w:r>
      <w:r w:rsidR="008E3E2E" w:rsidRPr="008E3E2E">
        <w:rPr>
          <w:rFonts w:ascii="Times New Roman" w:hAnsi="Times New Roman" w:cs="Times New Roman"/>
          <w:sz w:val="24"/>
          <w:szCs w:val="24"/>
          <w:shd w:val="clear" w:color="auto" w:fill="FFFFFF"/>
        </w:rPr>
        <w:t xml:space="preserve"> are</w:t>
      </w:r>
      <w:r w:rsidR="00740986" w:rsidRPr="008E3E2E">
        <w:rPr>
          <w:rFonts w:ascii="Times New Roman" w:hAnsi="Times New Roman" w:cs="Times New Roman"/>
          <w:sz w:val="24"/>
          <w:szCs w:val="24"/>
          <w:shd w:val="clear" w:color="auto" w:fill="FFFFFF"/>
        </w:rPr>
        <w:t xml:space="preserve"> numerous, which makes it possibl</w:t>
      </w:r>
      <w:r w:rsidR="00CA7281">
        <w:rPr>
          <w:rFonts w:ascii="Times New Roman" w:hAnsi="Times New Roman" w:cs="Times New Roman"/>
          <w:sz w:val="24"/>
          <w:szCs w:val="24"/>
          <w:shd w:val="clear" w:color="auto" w:fill="FFFFFF"/>
        </w:rPr>
        <w:t xml:space="preserve">e to always </w:t>
      </w:r>
      <w:r w:rsidR="00645466">
        <w:rPr>
          <w:rFonts w:ascii="Times New Roman" w:hAnsi="Times New Roman" w:cs="Times New Roman"/>
          <w:sz w:val="24"/>
          <w:szCs w:val="24"/>
          <w:shd w:val="clear" w:color="auto" w:fill="FFFFFF"/>
        </w:rPr>
        <w:t xml:space="preserve">find something </w:t>
      </w:r>
      <w:r w:rsidR="004812AB" w:rsidRPr="004812AB">
        <w:rPr>
          <w:rFonts w:ascii="Times New Roman" w:hAnsi="Times New Roman" w:cs="Times New Roman"/>
          <w:i/>
          <w:sz w:val="24"/>
          <w:szCs w:val="24"/>
          <w:shd w:val="clear" w:color="auto" w:fill="FFFFFF"/>
        </w:rPr>
        <w:t>post hoc</w:t>
      </w:r>
      <w:r w:rsidR="004812AB">
        <w:rPr>
          <w:rFonts w:ascii="Times New Roman" w:hAnsi="Times New Roman" w:cs="Times New Roman"/>
          <w:sz w:val="24"/>
          <w:szCs w:val="24"/>
          <w:shd w:val="clear" w:color="auto" w:fill="FFFFFF"/>
        </w:rPr>
        <w:t xml:space="preserve"> </w:t>
      </w:r>
      <w:r w:rsidR="00567FB0">
        <w:rPr>
          <w:rFonts w:ascii="Times New Roman" w:hAnsi="Times New Roman" w:cs="Times New Roman"/>
          <w:sz w:val="24"/>
          <w:szCs w:val="24"/>
          <w:shd w:val="clear" w:color="auto" w:fill="FFFFFF"/>
        </w:rPr>
        <w:t>that fits</w:t>
      </w:r>
      <w:r w:rsidR="00645466">
        <w:rPr>
          <w:rFonts w:ascii="Times New Roman" w:hAnsi="Times New Roman" w:cs="Times New Roman"/>
          <w:sz w:val="24"/>
          <w:szCs w:val="24"/>
          <w:shd w:val="clear" w:color="auto" w:fill="FFFFFF"/>
        </w:rPr>
        <w:t xml:space="preserve">, and can qualify in advance any deviations from what would be </w:t>
      </w:r>
      <w:r w:rsidR="00645466">
        <w:rPr>
          <w:rFonts w:ascii="Times New Roman" w:hAnsi="Times New Roman" w:cs="Times New Roman"/>
          <w:sz w:val="24"/>
          <w:szCs w:val="24"/>
          <w:shd w:val="clear" w:color="auto" w:fill="FFFFFF"/>
        </w:rPr>
        <w:lastRenderedPageBreak/>
        <w:t>expected</w:t>
      </w:r>
      <w:r w:rsidR="00740986" w:rsidRPr="008E3E2E">
        <w:rPr>
          <w:rFonts w:ascii="Times New Roman" w:hAnsi="Times New Roman" w:cs="Times New Roman"/>
          <w:sz w:val="24"/>
          <w:szCs w:val="24"/>
          <w:shd w:val="clear" w:color="auto" w:fill="FFFFFF"/>
        </w:rPr>
        <w:t>.</w:t>
      </w:r>
      <w:r w:rsidR="00740986" w:rsidRPr="008E3E2E">
        <w:rPr>
          <w:rFonts w:ascii="Times New Roman" w:hAnsi="Times New Roman" w:cs="Times New Roman"/>
          <w:color w:val="4C76A2"/>
          <w:sz w:val="24"/>
          <w:szCs w:val="24"/>
          <w:shd w:val="clear" w:color="auto" w:fill="FFFFFF"/>
        </w:rPr>
        <w:t> </w:t>
      </w:r>
      <w:r w:rsidR="004A7F5D" w:rsidRPr="008E3E2E">
        <w:rPr>
          <w:rStyle w:val="FootnoteReference"/>
          <w:rFonts w:ascii="Times New Roman" w:hAnsi="Times New Roman" w:cs="Times New Roman"/>
          <w:sz w:val="24"/>
          <w:szCs w:val="24"/>
          <w:shd w:val="clear" w:color="auto" w:fill="FFFFFF"/>
        </w:rPr>
        <w:footnoteReference w:id="88"/>
      </w:r>
      <w:r w:rsidR="008E3E2E" w:rsidRPr="008E3E2E">
        <w:rPr>
          <w:rFonts w:ascii="Times New Roman" w:hAnsi="Times New Roman" w:cs="Times New Roman"/>
          <w:sz w:val="24"/>
          <w:szCs w:val="24"/>
          <w:shd w:val="clear" w:color="auto" w:fill="FFFFFF"/>
        </w:rPr>
        <w:t xml:space="preserve"> </w:t>
      </w:r>
      <w:r w:rsidR="00473E39">
        <w:rPr>
          <w:rFonts w:ascii="Times New Roman" w:hAnsi="Times New Roman" w:cs="Times New Roman"/>
          <w:sz w:val="24"/>
          <w:szCs w:val="24"/>
          <w:shd w:val="clear" w:color="auto" w:fill="FFFFFF"/>
        </w:rPr>
        <w:t xml:space="preserve">This is </w:t>
      </w:r>
      <w:r w:rsidR="00A868B4" w:rsidRPr="008E3E2E">
        <w:rPr>
          <w:rFonts w:ascii="Times New Roman" w:hAnsi="Times New Roman" w:cs="Times New Roman"/>
          <w:sz w:val="24"/>
          <w:szCs w:val="24"/>
          <w:shd w:val="clear" w:color="auto" w:fill="FFFFFF"/>
        </w:rPr>
        <w:t>why wrong charts work as well as ones based on correct birth data.</w:t>
      </w:r>
    </w:p>
    <w:p w:rsidR="00740986" w:rsidRPr="00CA7281" w:rsidRDefault="00A868B4" w:rsidP="00CA72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w:t>
      </w:r>
      <w:r w:rsidR="00CA7281">
        <w:rPr>
          <w:rFonts w:ascii="Times New Roman" w:eastAsia="Times New Roman" w:hAnsi="Times New Roman" w:cs="Times New Roman"/>
          <w:sz w:val="24"/>
          <w:szCs w:val="24"/>
          <w:lang w:eastAsia="en-CA"/>
        </w:rPr>
        <w:t xml:space="preserve">The claim that astrological configurations are multivalent (can express themselves in a variety of ways), can easily result in conflicts that are only resolvable by </w:t>
      </w:r>
      <w:r w:rsidR="001F6C6C">
        <w:rPr>
          <w:rFonts w:ascii="Times New Roman" w:eastAsia="Times New Roman" w:hAnsi="Times New Roman" w:cs="Times New Roman"/>
          <w:sz w:val="24"/>
          <w:szCs w:val="24"/>
          <w:lang w:eastAsia="en-CA"/>
        </w:rPr>
        <w:t xml:space="preserve">ignoring </w:t>
      </w:r>
      <w:r w:rsidR="0026059D">
        <w:rPr>
          <w:rFonts w:ascii="Times New Roman" w:eastAsia="Times New Roman" w:hAnsi="Times New Roman" w:cs="Times New Roman"/>
          <w:sz w:val="24"/>
          <w:szCs w:val="24"/>
          <w:lang w:eastAsia="en-CA"/>
        </w:rPr>
        <w:t>them</w:t>
      </w:r>
      <w:r w:rsidR="001F6C6C">
        <w:rPr>
          <w:rFonts w:ascii="Times New Roman" w:eastAsia="Times New Roman" w:hAnsi="Times New Roman" w:cs="Times New Roman"/>
          <w:sz w:val="24"/>
          <w:szCs w:val="24"/>
          <w:lang w:eastAsia="en-CA"/>
        </w:rPr>
        <w:t xml:space="preserve"> or by making an</w:t>
      </w:r>
      <w:r w:rsidR="00CA7281">
        <w:rPr>
          <w:rFonts w:ascii="Times New Roman" w:eastAsia="Times New Roman" w:hAnsi="Times New Roman" w:cs="Times New Roman"/>
          <w:sz w:val="24"/>
          <w:szCs w:val="24"/>
          <w:lang w:eastAsia="en-CA"/>
        </w:rPr>
        <w:t xml:space="preserve"> arbitrary choice by the astrologer. </w:t>
      </w:r>
      <w:r w:rsidR="00740986" w:rsidRPr="00F87180">
        <w:rPr>
          <w:rFonts w:ascii="Times New Roman" w:eastAsia="Times New Roman" w:hAnsi="Times New Roman" w:cs="Times New Roman"/>
          <w:sz w:val="24"/>
          <w:szCs w:val="24"/>
          <w:lang w:eastAsia="en-CA"/>
        </w:rPr>
        <w:t>B</w:t>
      </w:r>
      <w:r w:rsidR="00740986">
        <w:rPr>
          <w:rFonts w:ascii="Times New Roman" w:eastAsia="Times New Roman" w:hAnsi="Times New Roman" w:cs="Times New Roman"/>
          <w:sz w:val="24"/>
          <w:szCs w:val="24"/>
          <w:lang w:eastAsia="en-CA"/>
        </w:rPr>
        <w:t>r</w:t>
      </w:r>
      <w:r w:rsidR="00740986" w:rsidRPr="00F87180">
        <w:rPr>
          <w:rFonts w:ascii="Times New Roman" w:eastAsia="Times New Roman" w:hAnsi="Times New Roman" w:cs="Times New Roman"/>
          <w:sz w:val="24"/>
          <w:szCs w:val="24"/>
          <w:lang w:eastAsia="en-CA"/>
        </w:rPr>
        <w:t>ockbank (</w:t>
      </w:r>
      <w:r w:rsidR="00740986">
        <w:rPr>
          <w:rFonts w:ascii="Times New Roman" w:eastAsia="Times New Roman" w:hAnsi="Times New Roman" w:cs="Times New Roman"/>
          <w:sz w:val="24"/>
          <w:szCs w:val="24"/>
          <w:lang w:eastAsia="en-CA"/>
        </w:rPr>
        <w:t>2011) tells us</w:t>
      </w:r>
      <w:r w:rsidR="00740986" w:rsidRPr="00F87180">
        <w:rPr>
          <w:rFonts w:ascii="Times New Roman" w:eastAsia="Times New Roman" w:hAnsi="Times New Roman" w:cs="Times New Roman"/>
          <w:sz w:val="24"/>
          <w:szCs w:val="24"/>
          <w:lang w:eastAsia="en-CA"/>
        </w:rPr>
        <w:t xml:space="preserve">: </w:t>
      </w:r>
    </w:p>
    <w:p w:rsidR="00740986" w:rsidRPr="00F87180" w:rsidRDefault="00740986" w:rsidP="0074098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en-CA"/>
        </w:rPr>
      </w:pPr>
    </w:p>
    <w:p w:rsidR="004E6025" w:rsidRDefault="00740986" w:rsidP="00740986">
      <w:pPr>
        <w:ind w:left="720" w:right="1440"/>
        <w:rPr>
          <w:rFonts w:ascii="Times New Roman" w:hAnsi="Times New Roman" w:cs="Times New Roman"/>
          <w:sz w:val="20"/>
          <w:szCs w:val="20"/>
        </w:rPr>
      </w:pPr>
      <w:r w:rsidRPr="007D3645">
        <w:rPr>
          <w:rFonts w:ascii="Times New Roman" w:hAnsi="Times New Roman" w:cs="Times New Roman"/>
          <w:sz w:val="20"/>
          <w:szCs w:val="20"/>
        </w:rPr>
        <w:t xml:space="preserve">At the simplest level ‘a planet in the twelfth house is weak’ might conflict with ‘a planet in its own rulership is strong’. One would have to start jettisoning the rules so one was left with a series of mega-rules which were empirically based. However, even then one would require a methodology for determining between these mega-rules and this leads to an infinite regress. The problem is that astrological significators are multivalent so one requires some methodology to determine which of the many possible meanings is appropriate. </w:t>
      </w:r>
      <w:proofErr w:type="gramStart"/>
      <w:r w:rsidRPr="007D3645">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7D3645">
        <w:rPr>
          <w:rFonts w:ascii="Times New Roman" w:hAnsi="Times New Roman" w:cs="Times New Roman"/>
          <w:sz w:val="20"/>
          <w:szCs w:val="20"/>
        </w:rPr>
        <w:t>list</w:t>
      </w:r>
      <w:proofErr w:type="gramEnd"/>
      <w:r w:rsidRPr="007D3645">
        <w:rPr>
          <w:rFonts w:ascii="Times New Roman" w:hAnsi="Times New Roman" w:cs="Times New Roman"/>
          <w:sz w:val="20"/>
          <w:szCs w:val="20"/>
        </w:rPr>
        <w:t xml:space="preserve"> of probabilities of different ways a particular astrological configuration might manifest, presumably the hope of the empirical researcher, is insufficient because there will be no empirical way to determine between them. </w:t>
      </w:r>
      <w:r w:rsidR="00976922">
        <w:rPr>
          <w:rFonts w:ascii="Times New Roman" w:hAnsi="Times New Roman" w:cs="Times New Roman"/>
          <w:sz w:val="20"/>
          <w:szCs w:val="20"/>
        </w:rPr>
        <w:t xml:space="preserve">  </w:t>
      </w:r>
    </w:p>
    <w:p w:rsidR="00977445" w:rsidRDefault="00C2193B" w:rsidP="00984962">
      <w:pPr>
        <w:spacing w:after="0" w:line="240" w:lineRule="auto"/>
        <w:ind w:firstLine="720"/>
        <w:rPr>
          <w:rFonts w:ascii="Times New Roman" w:eastAsia="Times New Roman" w:hAnsi="Times New Roman" w:cs="Times New Roman"/>
          <w:i/>
          <w:iCs/>
          <w:color w:val="FF0000"/>
          <w:sz w:val="24"/>
          <w:szCs w:val="24"/>
          <w:lang w:eastAsia="en-CA"/>
        </w:rPr>
      </w:pPr>
      <w:r>
        <w:rPr>
          <w:rFonts w:ascii="Times New Roman" w:eastAsia="Times New Roman" w:hAnsi="Times New Roman" w:cs="Times New Roman"/>
          <w:i/>
          <w:iCs/>
          <w:color w:val="FF0000"/>
          <w:sz w:val="24"/>
          <w:szCs w:val="24"/>
          <w:lang w:eastAsia="en-CA"/>
        </w:rPr>
        <w:t>Fifth</w:t>
      </w:r>
      <w:r w:rsidR="00740986" w:rsidRPr="00F13091">
        <w:rPr>
          <w:rFonts w:ascii="Times New Roman" w:eastAsia="Times New Roman" w:hAnsi="Times New Roman" w:cs="Times New Roman"/>
          <w:i/>
          <w:iCs/>
          <w:color w:val="FF0000"/>
          <w:sz w:val="24"/>
          <w:szCs w:val="24"/>
          <w:lang w:eastAsia="en-CA"/>
        </w:rPr>
        <w:t xml:space="preserve">, what ties all these disparate types of symbolism </w:t>
      </w:r>
      <w:r w:rsidR="00740986" w:rsidRPr="00C958FA">
        <w:rPr>
          <w:rFonts w:ascii="Times New Roman" w:eastAsia="Times New Roman" w:hAnsi="Times New Roman" w:cs="Times New Roman"/>
          <w:i/>
          <w:iCs/>
          <w:color w:val="FF0000"/>
          <w:sz w:val="24"/>
          <w:szCs w:val="24"/>
          <w:u w:val="single"/>
          <w:lang w:eastAsia="en-CA"/>
        </w:rPr>
        <w:t xml:space="preserve">astrologically </w:t>
      </w:r>
      <w:r w:rsidR="00740986" w:rsidRPr="00F13091">
        <w:rPr>
          <w:rFonts w:ascii="Times New Roman" w:eastAsia="Times New Roman" w:hAnsi="Times New Roman" w:cs="Times New Roman"/>
          <w:i/>
          <w:iCs/>
          <w:color w:val="FF0000"/>
          <w:sz w:val="24"/>
          <w:szCs w:val="24"/>
          <w:lang w:eastAsia="en-CA"/>
        </w:rPr>
        <w:t>together</w:t>
      </w:r>
      <w:r w:rsidR="00740986" w:rsidRPr="00F34368">
        <w:rPr>
          <w:rFonts w:ascii="Times New Roman" w:eastAsia="Times New Roman" w:hAnsi="Times New Roman" w:cs="Times New Roman"/>
          <w:i/>
          <w:iCs/>
          <w:color w:val="FF0000"/>
          <w:sz w:val="24"/>
          <w:szCs w:val="24"/>
          <w:lang w:eastAsia="en-CA"/>
        </w:rPr>
        <w:t xml:space="preserve">? </w:t>
      </w:r>
    </w:p>
    <w:p w:rsidR="00977445" w:rsidRDefault="004C320A" w:rsidP="0097744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We </w:t>
      </w:r>
      <w:r w:rsidR="00977445">
        <w:rPr>
          <w:rFonts w:ascii="Times New Roman" w:eastAsia="Times New Roman" w:hAnsi="Times New Roman" w:cs="Times New Roman"/>
          <w:sz w:val="24"/>
          <w:szCs w:val="24"/>
          <w:lang w:eastAsia="en-CA"/>
        </w:rPr>
        <w:t xml:space="preserve">are told by an astrologer </w:t>
      </w:r>
      <w:proofErr w:type="gramStart"/>
      <w:r w:rsidR="00977445">
        <w:rPr>
          <w:rFonts w:ascii="Times New Roman" w:eastAsia="Times New Roman" w:hAnsi="Times New Roman" w:cs="Times New Roman"/>
          <w:sz w:val="24"/>
          <w:szCs w:val="24"/>
          <w:lang w:eastAsia="en-CA"/>
        </w:rPr>
        <w:t>that :</w:t>
      </w:r>
      <w:proofErr w:type="gramEnd"/>
      <w:r w:rsidR="00977445">
        <w:rPr>
          <w:rFonts w:ascii="Times New Roman" w:eastAsia="Times New Roman" w:hAnsi="Times New Roman" w:cs="Times New Roman"/>
          <w:sz w:val="24"/>
          <w:szCs w:val="24"/>
          <w:lang w:eastAsia="en-CA"/>
        </w:rPr>
        <w:t xml:space="preserve"> </w:t>
      </w:r>
    </w:p>
    <w:p w:rsidR="00977445" w:rsidRDefault="00977445" w:rsidP="00977445">
      <w:pPr>
        <w:spacing w:after="0" w:line="240" w:lineRule="auto"/>
        <w:rPr>
          <w:rFonts w:ascii="Times New Roman" w:eastAsia="Times New Roman" w:hAnsi="Times New Roman" w:cs="Times New Roman"/>
          <w:sz w:val="24"/>
          <w:szCs w:val="24"/>
          <w:lang w:eastAsia="en-CA"/>
        </w:rPr>
      </w:pPr>
    </w:p>
    <w:p w:rsidR="00977445" w:rsidRPr="00D1443E" w:rsidRDefault="00977445" w:rsidP="00977445">
      <w:pPr>
        <w:spacing w:after="0" w:line="240" w:lineRule="auto"/>
        <w:ind w:left="567" w:right="737"/>
        <w:rPr>
          <w:rFonts w:ascii="Times New Roman" w:eastAsia="Times New Roman" w:hAnsi="Times New Roman" w:cs="Times New Roman"/>
          <w:sz w:val="20"/>
          <w:szCs w:val="20"/>
          <w:lang w:eastAsia="en-CA"/>
        </w:rPr>
      </w:pPr>
      <w:r w:rsidRPr="00D1443E">
        <w:rPr>
          <w:rFonts w:ascii="Times New Roman" w:hAnsi="Times New Roman" w:cs="Times New Roman"/>
          <w:sz w:val="20"/>
          <w:szCs w:val="20"/>
        </w:rPr>
        <w:t>One client had an extremely traumatic</w:t>
      </w:r>
      <w:r>
        <w:rPr>
          <w:rFonts w:ascii="Times New Roman" w:hAnsi="Times New Roman" w:cs="Times New Roman"/>
          <w:sz w:val="20"/>
          <w:szCs w:val="20"/>
        </w:rPr>
        <w:t xml:space="preserve"> incident and lost both her husb</w:t>
      </w:r>
      <w:r w:rsidRPr="00D1443E">
        <w:rPr>
          <w:rFonts w:ascii="Times New Roman" w:hAnsi="Times New Roman" w:cs="Times New Roman"/>
          <w:sz w:val="20"/>
          <w:szCs w:val="20"/>
        </w:rPr>
        <w:t>and and daughter. On the day of the event, her natal Uranus was conjunct transiting Psyche (one of the love asteroids), squaring transiting Uranus conjunct her natal Psyche, the asteroid Karma and the South Node. Her husband’s name asteroid opposed the Uranus/Psyche/Karma/South Node conjunction. http://straightwoo.com/2016/05/23/asteroids-astrology-use/</w:t>
      </w:r>
    </w:p>
    <w:p w:rsidR="00977445" w:rsidRDefault="00977445" w:rsidP="00977445">
      <w:pPr>
        <w:spacing w:after="0" w:line="240" w:lineRule="auto"/>
        <w:rPr>
          <w:rFonts w:ascii="Times New Roman" w:eastAsia="Times New Roman" w:hAnsi="Times New Roman" w:cs="Times New Roman"/>
          <w:iCs/>
          <w:color w:val="FF0000"/>
          <w:sz w:val="24"/>
          <w:szCs w:val="24"/>
          <w:lang w:eastAsia="en-CA"/>
        </w:rPr>
      </w:pPr>
    </w:p>
    <w:p w:rsidR="00984962" w:rsidRDefault="00977445" w:rsidP="00977445">
      <w:pPr>
        <w:spacing w:after="0" w:line="240" w:lineRule="auto"/>
        <w:rPr>
          <w:rFonts w:ascii="Times New Roman" w:eastAsia="Times New Roman" w:hAnsi="Times New Roman" w:cs="Times New Roman"/>
          <w:sz w:val="24"/>
          <w:szCs w:val="24"/>
          <w:lang w:eastAsia="en-CA"/>
        </w:rPr>
      </w:pPr>
      <w:r w:rsidRPr="00977445">
        <w:rPr>
          <w:rFonts w:ascii="Times New Roman" w:eastAsia="Times New Roman" w:hAnsi="Times New Roman" w:cs="Times New Roman"/>
          <w:iCs/>
          <w:sz w:val="24"/>
          <w:szCs w:val="24"/>
          <w:lang w:eastAsia="en-CA"/>
        </w:rPr>
        <w:t>Here we have symbolism</w:t>
      </w:r>
      <w:r w:rsidR="00E05606">
        <w:rPr>
          <w:rFonts w:ascii="Times New Roman" w:eastAsia="Times New Roman" w:hAnsi="Times New Roman" w:cs="Times New Roman"/>
          <w:iCs/>
          <w:sz w:val="24"/>
          <w:szCs w:val="24"/>
          <w:lang w:eastAsia="en-CA"/>
        </w:rPr>
        <w:t>s</w:t>
      </w:r>
      <w:r w:rsidRPr="00977445">
        <w:rPr>
          <w:rFonts w:ascii="Times New Roman" w:eastAsia="Times New Roman" w:hAnsi="Times New Roman" w:cs="Times New Roman"/>
          <w:iCs/>
          <w:sz w:val="24"/>
          <w:szCs w:val="24"/>
          <w:lang w:eastAsia="en-CA"/>
        </w:rPr>
        <w:t xml:space="preserve"> of Uranus, asteroids, and a node </w:t>
      </w:r>
      <w:r w:rsidR="00E05606">
        <w:rPr>
          <w:rFonts w:ascii="Times New Roman" w:eastAsia="Times New Roman" w:hAnsi="Times New Roman" w:cs="Times New Roman"/>
          <w:iCs/>
          <w:sz w:val="24"/>
          <w:szCs w:val="24"/>
          <w:lang w:eastAsia="en-CA"/>
        </w:rPr>
        <w:t>together</w:t>
      </w:r>
      <w:r w:rsidRPr="00977445">
        <w:rPr>
          <w:rFonts w:ascii="Times New Roman" w:eastAsia="Times New Roman" w:hAnsi="Times New Roman" w:cs="Times New Roman"/>
          <w:iCs/>
          <w:sz w:val="24"/>
          <w:szCs w:val="24"/>
          <w:lang w:eastAsia="en-CA"/>
        </w:rPr>
        <w:t xml:space="preserve">. </w:t>
      </w:r>
      <w:r w:rsidR="00775D47" w:rsidRPr="00F14FCC">
        <w:rPr>
          <w:rFonts w:ascii="Times New Roman" w:eastAsia="Times New Roman" w:hAnsi="Times New Roman" w:cs="Times New Roman"/>
          <w:b/>
          <w:bCs/>
          <w:sz w:val="24"/>
          <w:szCs w:val="24"/>
          <w:u w:val="single"/>
          <w:lang w:eastAsia="en-CA"/>
        </w:rPr>
        <w:t>What</w:t>
      </w:r>
      <w:r w:rsidR="00775D47" w:rsidRPr="00F14FCC">
        <w:rPr>
          <w:rFonts w:ascii="Times New Roman" w:eastAsia="Times New Roman" w:hAnsi="Times New Roman" w:cs="Times New Roman"/>
          <w:sz w:val="24"/>
          <w:szCs w:val="24"/>
          <w:u w:val="single"/>
          <w:lang w:eastAsia="en-CA"/>
        </w:rPr>
        <w:t xml:space="preserve"> </w:t>
      </w:r>
      <w:r w:rsidR="00E6412E">
        <w:rPr>
          <w:rFonts w:ascii="Times New Roman" w:eastAsia="Times New Roman" w:hAnsi="Times New Roman" w:cs="Times New Roman"/>
          <w:sz w:val="24"/>
          <w:szCs w:val="24"/>
          <w:u w:val="single"/>
          <w:lang w:eastAsia="en-CA"/>
        </w:rPr>
        <w:t xml:space="preserve">theory </w:t>
      </w:r>
      <w:r w:rsidR="00775D47" w:rsidRPr="00F14FCC">
        <w:rPr>
          <w:rFonts w:ascii="Times New Roman" w:eastAsia="Times New Roman" w:hAnsi="Times New Roman" w:cs="Times New Roman"/>
          <w:sz w:val="24"/>
          <w:szCs w:val="24"/>
          <w:u w:val="single"/>
          <w:lang w:eastAsia="en-CA"/>
        </w:rPr>
        <w:t xml:space="preserve">could hold these </w:t>
      </w:r>
      <w:r w:rsidR="00775D47" w:rsidRPr="00B23DFF">
        <w:rPr>
          <w:rFonts w:ascii="Times New Roman" w:eastAsia="Times New Roman" w:hAnsi="Times New Roman" w:cs="Times New Roman"/>
          <w:b/>
          <w:bCs/>
          <w:sz w:val="24"/>
          <w:szCs w:val="24"/>
          <w:u w:val="single"/>
          <w:lang w:eastAsia="en-CA"/>
        </w:rPr>
        <w:t>very disparate</w:t>
      </w:r>
      <w:r w:rsidR="00775D47">
        <w:rPr>
          <w:rFonts w:ascii="Times New Roman" w:eastAsia="Times New Roman" w:hAnsi="Times New Roman" w:cs="Times New Roman"/>
          <w:b/>
          <w:bCs/>
          <w:sz w:val="24"/>
          <w:szCs w:val="24"/>
          <w:u w:val="single"/>
          <w:lang w:eastAsia="en-CA"/>
        </w:rPr>
        <w:t xml:space="preserve"> </w:t>
      </w:r>
      <w:r w:rsidR="00775D47" w:rsidRPr="00B85C76">
        <w:rPr>
          <w:rFonts w:ascii="Times New Roman" w:eastAsia="Times New Roman" w:hAnsi="Times New Roman" w:cs="Times New Roman"/>
          <w:bCs/>
          <w:sz w:val="24"/>
          <w:szCs w:val="24"/>
          <w:u w:val="single"/>
          <w:lang w:eastAsia="en-CA"/>
        </w:rPr>
        <w:t>kinds of</w:t>
      </w:r>
      <w:r w:rsidR="00775D47">
        <w:rPr>
          <w:rFonts w:ascii="Times New Roman" w:eastAsia="Times New Roman" w:hAnsi="Times New Roman" w:cs="Times New Roman"/>
          <w:b/>
          <w:bCs/>
          <w:sz w:val="24"/>
          <w:szCs w:val="24"/>
          <w:u w:val="single"/>
          <w:lang w:eastAsia="en-CA"/>
        </w:rPr>
        <w:t xml:space="preserve"> selected </w:t>
      </w:r>
      <w:r w:rsidR="00775D47" w:rsidRPr="00B23DFF">
        <w:rPr>
          <w:rFonts w:ascii="Times New Roman" w:eastAsia="Times New Roman" w:hAnsi="Times New Roman" w:cs="Times New Roman"/>
          <w:i/>
          <w:iCs/>
          <w:sz w:val="24"/>
          <w:szCs w:val="24"/>
          <w:u w:val="single"/>
          <w:lang w:eastAsia="en-CA"/>
        </w:rPr>
        <w:t>symboli</w:t>
      </w:r>
      <w:r w:rsidR="00775D47">
        <w:rPr>
          <w:rFonts w:ascii="Times New Roman" w:eastAsia="Times New Roman" w:hAnsi="Times New Roman" w:cs="Times New Roman"/>
          <w:i/>
          <w:iCs/>
          <w:sz w:val="24"/>
          <w:szCs w:val="24"/>
          <w:u w:val="single"/>
          <w:lang w:eastAsia="en-CA"/>
        </w:rPr>
        <w:t>sms</w:t>
      </w:r>
      <w:r w:rsidR="00775D47" w:rsidRPr="00B23DFF">
        <w:rPr>
          <w:rFonts w:ascii="Times New Roman" w:eastAsia="Times New Roman" w:hAnsi="Times New Roman" w:cs="Times New Roman"/>
          <w:i/>
          <w:iCs/>
          <w:sz w:val="24"/>
          <w:szCs w:val="24"/>
          <w:u w:val="single"/>
          <w:lang w:eastAsia="en-CA"/>
        </w:rPr>
        <w:t xml:space="preserve"> together</w:t>
      </w:r>
      <w:r w:rsidR="00775D47" w:rsidRPr="00F14FCC">
        <w:rPr>
          <w:rFonts w:ascii="Times New Roman" w:eastAsia="Times New Roman" w:hAnsi="Times New Roman" w:cs="Times New Roman"/>
          <w:sz w:val="24"/>
          <w:szCs w:val="24"/>
          <w:u w:val="single"/>
          <w:lang w:eastAsia="en-CA"/>
        </w:rPr>
        <w:t xml:space="preserve"> so that looking at the planets </w:t>
      </w:r>
      <w:r w:rsidR="00655BCE">
        <w:rPr>
          <w:rFonts w:ascii="Times New Roman" w:eastAsia="Times New Roman" w:hAnsi="Times New Roman" w:cs="Times New Roman"/>
          <w:sz w:val="24"/>
          <w:szCs w:val="24"/>
          <w:u w:val="single"/>
          <w:lang w:eastAsia="en-CA"/>
        </w:rPr>
        <w:t xml:space="preserve">through the lenses of these various </w:t>
      </w:r>
      <w:r w:rsidR="00F948B4">
        <w:rPr>
          <w:rFonts w:ascii="Times New Roman" w:eastAsia="Times New Roman" w:hAnsi="Times New Roman" w:cs="Times New Roman"/>
          <w:sz w:val="24"/>
          <w:szCs w:val="24"/>
          <w:u w:val="single"/>
          <w:lang w:eastAsia="en-CA"/>
        </w:rPr>
        <w:t xml:space="preserve">disparate </w:t>
      </w:r>
      <w:r w:rsidR="00655BCE">
        <w:rPr>
          <w:rFonts w:ascii="Times New Roman" w:eastAsia="Times New Roman" w:hAnsi="Times New Roman" w:cs="Times New Roman"/>
          <w:sz w:val="24"/>
          <w:szCs w:val="24"/>
          <w:u w:val="single"/>
          <w:lang w:eastAsia="en-CA"/>
        </w:rPr>
        <w:t xml:space="preserve">symbolisms </w:t>
      </w:r>
      <w:r w:rsidR="00775D47" w:rsidRPr="00F14FCC">
        <w:rPr>
          <w:rFonts w:ascii="Times New Roman" w:eastAsia="Times New Roman" w:hAnsi="Times New Roman" w:cs="Times New Roman"/>
          <w:sz w:val="24"/>
          <w:szCs w:val="24"/>
          <w:u w:val="single"/>
          <w:lang w:eastAsia="en-CA"/>
        </w:rPr>
        <w:t xml:space="preserve">could allow one to view </w:t>
      </w:r>
      <w:r>
        <w:rPr>
          <w:rFonts w:ascii="Times New Roman" w:eastAsia="Times New Roman" w:hAnsi="Times New Roman" w:cs="Times New Roman"/>
          <w:sz w:val="24"/>
          <w:szCs w:val="24"/>
          <w:u w:val="single"/>
          <w:lang w:eastAsia="en-CA"/>
        </w:rPr>
        <w:t xml:space="preserve">people in </w:t>
      </w:r>
      <w:r w:rsidR="00775D47" w:rsidRPr="00F14FCC">
        <w:rPr>
          <w:rFonts w:ascii="Times New Roman" w:eastAsia="Times New Roman" w:hAnsi="Times New Roman" w:cs="Times New Roman"/>
          <w:sz w:val="24"/>
          <w:szCs w:val="24"/>
          <w:u w:val="single"/>
          <w:lang w:eastAsia="en-CA"/>
        </w:rPr>
        <w:t xml:space="preserve">their </w:t>
      </w:r>
      <w:r w:rsidR="00775D47">
        <w:rPr>
          <w:rFonts w:ascii="Times New Roman" w:eastAsia="Times New Roman" w:hAnsi="Times New Roman" w:cs="Times New Roman"/>
          <w:sz w:val="24"/>
          <w:szCs w:val="24"/>
          <w:u w:val="single"/>
          <w:lang w:eastAsia="en-CA"/>
        </w:rPr>
        <w:t xml:space="preserve">important (?) </w:t>
      </w:r>
      <w:r w:rsidR="00775D47" w:rsidRPr="00F14FCC">
        <w:rPr>
          <w:rFonts w:ascii="Times New Roman" w:eastAsia="Times New Roman" w:hAnsi="Times New Roman" w:cs="Times New Roman"/>
          <w:sz w:val="24"/>
          <w:szCs w:val="24"/>
          <w:u w:val="single"/>
          <w:lang w:eastAsia="en-CA"/>
        </w:rPr>
        <w:t>life contours</w:t>
      </w:r>
      <w:r w:rsidR="00775D47">
        <w:rPr>
          <w:rFonts w:ascii="Times New Roman" w:eastAsia="Times New Roman" w:hAnsi="Times New Roman" w:cs="Times New Roman"/>
          <w:sz w:val="24"/>
          <w:szCs w:val="24"/>
          <w:u w:val="single"/>
          <w:lang w:eastAsia="en-CA"/>
        </w:rPr>
        <w:t xml:space="preserve"> over time</w:t>
      </w:r>
      <w:r w:rsidR="00775D47" w:rsidRPr="00F14FCC">
        <w:rPr>
          <w:rFonts w:ascii="Times New Roman" w:eastAsia="Times New Roman" w:hAnsi="Times New Roman" w:cs="Times New Roman"/>
          <w:sz w:val="24"/>
          <w:szCs w:val="24"/>
          <w:u w:val="single"/>
          <w:lang w:eastAsia="en-CA"/>
        </w:rPr>
        <w:t>?</w:t>
      </w:r>
      <w:r w:rsidR="00775D47">
        <w:rPr>
          <w:rFonts w:ascii="Times New Roman" w:eastAsia="Times New Roman" w:hAnsi="Times New Roman" w:cs="Times New Roman"/>
          <w:sz w:val="24"/>
          <w:szCs w:val="24"/>
          <w:u w:val="single"/>
          <w:lang w:eastAsia="en-CA"/>
        </w:rPr>
        <w:t xml:space="preserve"> </w:t>
      </w:r>
      <w:r w:rsidR="00775D47" w:rsidRPr="00F14FCC">
        <w:rPr>
          <w:rStyle w:val="FootnoteReference"/>
          <w:rFonts w:ascii="Times New Roman" w:eastAsia="Times New Roman" w:hAnsi="Times New Roman" w:cs="Times New Roman"/>
          <w:sz w:val="24"/>
          <w:szCs w:val="24"/>
          <w:lang w:eastAsia="en-CA"/>
        </w:rPr>
        <w:footnoteReference w:id="89"/>
      </w:r>
      <w:r w:rsidR="00775D47" w:rsidRPr="00A723B1">
        <w:rPr>
          <w:rFonts w:ascii="Times New Roman" w:eastAsia="Times New Roman" w:hAnsi="Times New Roman" w:cs="Times New Roman"/>
          <w:sz w:val="24"/>
          <w:szCs w:val="24"/>
          <w:lang w:eastAsia="en-CA"/>
        </w:rPr>
        <w:t xml:space="preserve"> </w:t>
      </w:r>
      <w:r w:rsidR="00F87A87">
        <w:rPr>
          <w:rFonts w:ascii="Georgia" w:hAnsi="Georgia"/>
          <w:shd w:val="clear" w:color="auto" w:fill="FFFFFF"/>
        </w:rPr>
        <w:t>H</w:t>
      </w:r>
      <w:r w:rsidR="00E050A5" w:rsidRPr="00F87A87">
        <w:rPr>
          <w:rFonts w:ascii="Georgia" w:hAnsi="Georgia"/>
          <w:shd w:val="clear" w:color="auto" w:fill="FFFFFF"/>
        </w:rPr>
        <w:t xml:space="preserve">ow do they </w:t>
      </w:r>
      <w:r w:rsidR="00F948B4">
        <w:rPr>
          <w:rFonts w:ascii="Georgia" w:hAnsi="Georgia"/>
          <w:shd w:val="clear" w:color="auto" w:fill="FFFFFF"/>
        </w:rPr>
        <w:t xml:space="preserve">together </w:t>
      </w:r>
      <w:r w:rsidR="00E050A5" w:rsidRPr="00F87A87">
        <w:rPr>
          <w:rFonts w:ascii="Georgia" w:hAnsi="Georgia"/>
          <w:shd w:val="clear" w:color="auto" w:fill="FFFFFF"/>
        </w:rPr>
        <w:t>account for this unity</w:t>
      </w:r>
      <w:r w:rsidR="00F87A87">
        <w:rPr>
          <w:rFonts w:ascii="Georgia" w:hAnsi="Georgia"/>
          <w:shd w:val="clear" w:color="auto" w:fill="FFFFFF"/>
        </w:rPr>
        <w:t xml:space="preserve">: </w:t>
      </w:r>
      <w:r w:rsidR="00F87A87">
        <w:rPr>
          <w:rFonts w:ascii="Times New Roman" w:eastAsia="Times New Roman" w:hAnsi="Times New Roman" w:cs="Times New Roman"/>
          <w:sz w:val="24"/>
          <w:szCs w:val="24"/>
          <w:lang w:eastAsia="en-CA"/>
        </w:rPr>
        <w:t>y</w:t>
      </w:r>
      <w:r w:rsidR="00775D47" w:rsidRPr="00F14FCC">
        <w:rPr>
          <w:rFonts w:ascii="Times New Roman" w:eastAsia="Times New Roman" w:hAnsi="Times New Roman" w:cs="Times New Roman"/>
          <w:sz w:val="24"/>
          <w:szCs w:val="24"/>
          <w:lang w:eastAsia="en-CA"/>
        </w:rPr>
        <w:t>our love life could go well, you</w:t>
      </w:r>
      <w:r w:rsidR="00775D47">
        <w:rPr>
          <w:rFonts w:ascii="Times New Roman" w:eastAsia="Times New Roman" w:hAnsi="Times New Roman" w:cs="Times New Roman"/>
          <w:sz w:val="24"/>
          <w:szCs w:val="24"/>
          <w:lang w:eastAsia="en-CA"/>
        </w:rPr>
        <w:t xml:space="preserve">r career middling, </w:t>
      </w:r>
      <w:r w:rsidR="00775D47" w:rsidRPr="00F14FCC">
        <w:rPr>
          <w:rFonts w:ascii="Times New Roman" w:eastAsia="Times New Roman" w:hAnsi="Times New Roman" w:cs="Times New Roman"/>
          <w:sz w:val="24"/>
          <w:szCs w:val="24"/>
          <w:lang w:eastAsia="en-CA"/>
        </w:rPr>
        <w:t>your health poorly</w:t>
      </w:r>
      <w:r w:rsidR="00775D47">
        <w:rPr>
          <w:rFonts w:ascii="Times New Roman" w:eastAsia="Times New Roman" w:hAnsi="Times New Roman" w:cs="Times New Roman"/>
          <w:sz w:val="24"/>
          <w:szCs w:val="24"/>
          <w:lang w:eastAsia="en-CA"/>
        </w:rPr>
        <w:t>,</w:t>
      </w:r>
      <w:r w:rsidR="00775D47" w:rsidRPr="00F14FCC">
        <w:rPr>
          <w:rFonts w:ascii="Times New Roman" w:eastAsia="Times New Roman" w:hAnsi="Times New Roman" w:cs="Times New Roman"/>
          <w:sz w:val="24"/>
          <w:szCs w:val="24"/>
          <w:lang w:eastAsia="en-CA"/>
        </w:rPr>
        <w:t xml:space="preserve"> and these aspects of your life could change suddenly both in</w:t>
      </w:r>
      <w:r w:rsidR="00775D47">
        <w:rPr>
          <w:rFonts w:ascii="Times New Roman" w:eastAsia="Times New Roman" w:hAnsi="Times New Roman" w:cs="Times New Roman"/>
          <w:sz w:val="24"/>
          <w:szCs w:val="24"/>
          <w:lang w:eastAsia="en-CA"/>
        </w:rPr>
        <w:t>-</w:t>
      </w:r>
      <w:r w:rsidR="00775D47" w:rsidRPr="00F14FCC">
        <w:rPr>
          <w:rFonts w:ascii="Times New Roman" w:eastAsia="Times New Roman" w:hAnsi="Times New Roman" w:cs="Times New Roman"/>
          <w:sz w:val="24"/>
          <w:szCs w:val="24"/>
          <w:lang w:eastAsia="en-CA"/>
        </w:rPr>
        <w:t xml:space="preserve">depth and how </w:t>
      </w:r>
      <w:r w:rsidR="00775D47">
        <w:rPr>
          <w:rFonts w:ascii="Times New Roman" w:eastAsia="Times New Roman" w:hAnsi="Times New Roman" w:cs="Times New Roman"/>
          <w:sz w:val="24"/>
          <w:szCs w:val="24"/>
          <w:lang w:eastAsia="en-CA"/>
        </w:rPr>
        <w:t>these parts of your life</w:t>
      </w:r>
      <w:r w:rsidR="00775D47" w:rsidRPr="00F14FCC">
        <w:rPr>
          <w:rFonts w:ascii="Times New Roman" w:eastAsia="Times New Roman" w:hAnsi="Times New Roman" w:cs="Times New Roman"/>
          <w:sz w:val="24"/>
          <w:szCs w:val="24"/>
          <w:lang w:eastAsia="en-CA"/>
        </w:rPr>
        <w:t xml:space="preserve"> relate together. </w:t>
      </w:r>
      <w:r w:rsidR="00775D47" w:rsidRPr="00F14FCC">
        <w:rPr>
          <w:rFonts w:ascii="Times New Roman" w:eastAsia="Times New Roman" w:hAnsi="Times New Roman" w:cs="Times New Roman"/>
          <w:sz w:val="24"/>
          <w:szCs w:val="24"/>
          <w:u w:val="single"/>
          <w:lang w:eastAsia="en-CA"/>
        </w:rPr>
        <w:t xml:space="preserve">What proposed explanation could follow such </w:t>
      </w:r>
      <w:r w:rsidR="00775D47">
        <w:rPr>
          <w:rFonts w:ascii="Times New Roman" w:eastAsia="Times New Roman" w:hAnsi="Times New Roman" w:cs="Times New Roman"/>
          <w:sz w:val="24"/>
          <w:szCs w:val="24"/>
          <w:u w:val="single"/>
          <w:lang w:eastAsia="en-CA"/>
        </w:rPr>
        <w:t xml:space="preserve">a large variety of </w:t>
      </w:r>
      <w:r w:rsidR="00775D47" w:rsidRPr="00F14FCC">
        <w:rPr>
          <w:rFonts w:ascii="Times New Roman" w:eastAsia="Times New Roman" w:hAnsi="Times New Roman" w:cs="Times New Roman"/>
          <w:sz w:val="24"/>
          <w:szCs w:val="24"/>
          <w:u w:val="single"/>
          <w:lang w:eastAsia="en-CA"/>
        </w:rPr>
        <w:t xml:space="preserve">changes </w:t>
      </w:r>
      <w:r w:rsidR="00775D47">
        <w:rPr>
          <w:rFonts w:ascii="Times New Roman" w:eastAsia="Times New Roman" w:hAnsi="Times New Roman" w:cs="Times New Roman"/>
          <w:sz w:val="24"/>
          <w:szCs w:val="24"/>
          <w:u w:val="single"/>
          <w:lang w:eastAsia="en-CA"/>
        </w:rPr>
        <w:t xml:space="preserve">simultaneously </w:t>
      </w:r>
      <w:r w:rsidR="00775D47" w:rsidRPr="00F14FCC">
        <w:rPr>
          <w:rFonts w:ascii="Times New Roman" w:eastAsia="Times New Roman" w:hAnsi="Times New Roman" w:cs="Times New Roman"/>
          <w:sz w:val="24"/>
          <w:szCs w:val="24"/>
          <w:u w:val="single"/>
          <w:lang w:eastAsia="en-CA"/>
        </w:rPr>
        <w:t xml:space="preserve">in </w:t>
      </w:r>
      <w:r w:rsidR="00E6412E">
        <w:rPr>
          <w:rFonts w:ascii="Times New Roman" w:eastAsia="Times New Roman" w:hAnsi="Times New Roman" w:cs="Times New Roman"/>
          <w:sz w:val="24"/>
          <w:szCs w:val="24"/>
          <w:u w:val="single"/>
          <w:lang w:eastAsia="en-CA"/>
        </w:rPr>
        <w:t xml:space="preserve">eight billion </w:t>
      </w:r>
      <w:r w:rsidR="00A32688">
        <w:rPr>
          <w:rFonts w:ascii="Times New Roman" w:eastAsia="Times New Roman" w:hAnsi="Times New Roman" w:cs="Times New Roman"/>
          <w:sz w:val="24"/>
          <w:szCs w:val="24"/>
          <w:u w:val="single"/>
          <w:lang w:eastAsia="en-CA"/>
        </w:rPr>
        <w:t>pe</w:t>
      </w:r>
      <w:r w:rsidR="00E6412E">
        <w:rPr>
          <w:rFonts w:ascii="Times New Roman" w:eastAsia="Times New Roman" w:hAnsi="Times New Roman" w:cs="Times New Roman"/>
          <w:sz w:val="24"/>
          <w:szCs w:val="24"/>
          <w:u w:val="single"/>
          <w:lang w:eastAsia="en-CA"/>
        </w:rPr>
        <w:t xml:space="preserve">ople across the world across </w:t>
      </w:r>
      <w:r w:rsidR="00775D47" w:rsidRPr="00F14FCC">
        <w:rPr>
          <w:rFonts w:ascii="Times New Roman" w:eastAsia="Times New Roman" w:hAnsi="Times New Roman" w:cs="Times New Roman"/>
          <w:sz w:val="24"/>
          <w:szCs w:val="24"/>
          <w:u w:val="single"/>
          <w:lang w:eastAsia="en-CA"/>
        </w:rPr>
        <w:t xml:space="preserve">each of these </w:t>
      </w:r>
      <w:r w:rsidR="00775D47">
        <w:rPr>
          <w:rFonts w:ascii="Times New Roman" w:eastAsia="Times New Roman" w:hAnsi="Times New Roman" w:cs="Times New Roman"/>
          <w:sz w:val="24"/>
          <w:szCs w:val="24"/>
          <w:u w:val="single"/>
          <w:lang w:eastAsia="en-CA"/>
        </w:rPr>
        <w:t xml:space="preserve">very different </w:t>
      </w:r>
      <w:r w:rsidR="00775D47" w:rsidRPr="00F14FCC">
        <w:rPr>
          <w:rFonts w:ascii="Times New Roman" w:eastAsia="Times New Roman" w:hAnsi="Times New Roman" w:cs="Times New Roman"/>
          <w:sz w:val="24"/>
          <w:szCs w:val="24"/>
          <w:u w:val="single"/>
          <w:lang w:eastAsia="en-CA"/>
        </w:rPr>
        <w:t xml:space="preserve">aspects of one’s </w:t>
      </w:r>
      <w:proofErr w:type="gramStart"/>
      <w:r w:rsidR="00775D47" w:rsidRPr="00F14FCC">
        <w:rPr>
          <w:rFonts w:ascii="Times New Roman" w:eastAsia="Times New Roman" w:hAnsi="Times New Roman" w:cs="Times New Roman"/>
          <w:sz w:val="24"/>
          <w:szCs w:val="24"/>
          <w:u w:val="single"/>
          <w:lang w:eastAsia="en-CA"/>
        </w:rPr>
        <w:t>life.</w:t>
      </w:r>
      <w:proofErr w:type="gramEnd"/>
      <w:r w:rsidR="00775D47">
        <w:rPr>
          <w:rFonts w:ascii="Times New Roman" w:eastAsia="Times New Roman" w:hAnsi="Times New Roman" w:cs="Times New Roman"/>
          <w:sz w:val="24"/>
          <w:szCs w:val="24"/>
          <w:lang w:eastAsia="en-CA"/>
        </w:rPr>
        <w:t xml:space="preserve">  </w:t>
      </w:r>
      <w:r w:rsidR="00775D47" w:rsidRPr="00222857">
        <w:rPr>
          <w:rFonts w:ascii="Times New Roman" w:eastAsia="Times New Roman" w:hAnsi="Times New Roman" w:cs="Times New Roman"/>
          <w:sz w:val="24"/>
          <w:szCs w:val="24"/>
          <w:lang w:eastAsia="en-CA"/>
        </w:rPr>
        <w:t xml:space="preserve">To provide such an explanation in astrology requires specifics beyond simplistic </w:t>
      </w:r>
      <w:r w:rsidR="00775D47">
        <w:rPr>
          <w:rFonts w:ascii="Times New Roman" w:eastAsia="Times New Roman" w:hAnsi="Times New Roman" w:cs="Times New Roman"/>
          <w:sz w:val="24"/>
          <w:szCs w:val="24"/>
          <w:lang w:eastAsia="en-CA"/>
        </w:rPr>
        <w:t>holistic talk</w:t>
      </w:r>
      <w:r w:rsidR="00775D47" w:rsidRPr="00222857">
        <w:rPr>
          <w:rFonts w:ascii="Times New Roman" w:eastAsia="Times New Roman" w:hAnsi="Times New Roman" w:cs="Times New Roman"/>
          <w:sz w:val="24"/>
          <w:szCs w:val="24"/>
          <w:lang w:eastAsia="en-CA"/>
        </w:rPr>
        <w:t>,</w:t>
      </w:r>
      <w:r w:rsidR="00775D47">
        <w:rPr>
          <w:rFonts w:ascii="Times New Roman" w:eastAsia="Times New Roman" w:hAnsi="Times New Roman" w:cs="Times New Roman"/>
          <w:sz w:val="24"/>
          <w:szCs w:val="24"/>
          <w:lang w:eastAsia="en-CA"/>
        </w:rPr>
        <w:t xml:space="preserve"> </w:t>
      </w:r>
      <w:r w:rsidR="00775D47" w:rsidRPr="00222857">
        <w:rPr>
          <w:rFonts w:ascii="Times New Roman" w:eastAsia="Times New Roman" w:hAnsi="Times New Roman" w:cs="Times New Roman"/>
          <w:sz w:val="24"/>
          <w:szCs w:val="24"/>
          <w:lang w:eastAsia="en-CA"/>
        </w:rPr>
        <w:t>mysterious references to ‘</w:t>
      </w:r>
      <w:r w:rsidR="00775D47" w:rsidRPr="00222857">
        <w:rPr>
          <w:rFonts w:ascii="Times New Roman" w:hAnsi="Times New Roman" w:cs="Times New Roman"/>
          <w:sz w:val="24"/>
          <w:szCs w:val="24"/>
        </w:rPr>
        <w:t>natural symmetries’,</w:t>
      </w:r>
      <w:r w:rsidR="00775D47" w:rsidRPr="00222857">
        <w:rPr>
          <w:rFonts w:ascii="Times New Roman" w:eastAsia="Times New Roman" w:hAnsi="Times New Roman" w:cs="Times New Roman"/>
          <w:sz w:val="24"/>
          <w:szCs w:val="24"/>
          <w:lang w:eastAsia="en-CA"/>
        </w:rPr>
        <w:t xml:space="preserve"> and </w:t>
      </w:r>
      <w:r w:rsidR="00775D47">
        <w:rPr>
          <w:rFonts w:ascii="Times New Roman" w:eastAsia="Times New Roman" w:hAnsi="Times New Roman" w:cs="Times New Roman"/>
          <w:sz w:val="24"/>
          <w:szCs w:val="24"/>
          <w:lang w:eastAsia="en-CA"/>
        </w:rPr>
        <w:t xml:space="preserve">vague </w:t>
      </w:r>
      <w:r w:rsidR="00775D47" w:rsidRPr="00222857">
        <w:rPr>
          <w:rFonts w:ascii="Times New Roman" w:eastAsia="Times New Roman" w:hAnsi="Times New Roman" w:cs="Times New Roman"/>
          <w:sz w:val="24"/>
          <w:szCs w:val="24"/>
          <w:lang w:eastAsia="en-CA"/>
        </w:rPr>
        <w:t>slogans such as ‘as above, so below’</w:t>
      </w:r>
      <w:r w:rsidR="00775D47">
        <w:rPr>
          <w:rFonts w:ascii="Times New Roman" w:eastAsia="Times New Roman" w:hAnsi="Times New Roman" w:cs="Times New Roman"/>
          <w:sz w:val="24"/>
          <w:szCs w:val="24"/>
          <w:lang w:eastAsia="en-CA"/>
        </w:rPr>
        <w:t>, ‘the quality of the moment’,</w:t>
      </w:r>
      <w:r w:rsidR="00775D47" w:rsidRPr="00222857">
        <w:rPr>
          <w:rFonts w:ascii="Times New Roman" w:eastAsia="Times New Roman" w:hAnsi="Times New Roman" w:cs="Times New Roman"/>
          <w:sz w:val="24"/>
          <w:szCs w:val="24"/>
          <w:lang w:eastAsia="en-CA"/>
        </w:rPr>
        <w:t xml:space="preserve"> ‘everything is interrelated’</w:t>
      </w:r>
      <w:r w:rsidR="00775D47">
        <w:rPr>
          <w:rFonts w:ascii="Times New Roman" w:eastAsia="Times New Roman" w:hAnsi="Times New Roman" w:cs="Times New Roman"/>
          <w:sz w:val="24"/>
          <w:szCs w:val="24"/>
          <w:lang w:eastAsia="en-CA"/>
        </w:rPr>
        <w:t>, and appeals to ‘synchronicity’</w:t>
      </w:r>
      <w:r w:rsidR="00775D47" w:rsidRPr="00222857">
        <w:rPr>
          <w:rFonts w:ascii="Times New Roman" w:eastAsia="Times New Roman" w:hAnsi="Times New Roman" w:cs="Times New Roman"/>
          <w:sz w:val="24"/>
          <w:szCs w:val="24"/>
          <w:lang w:eastAsia="en-CA"/>
        </w:rPr>
        <w:t>.</w:t>
      </w:r>
      <w:r w:rsidR="00775D47">
        <w:rPr>
          <w:rFonts w:ascii="Times New Roman" w:eastAsia="Times New Roman" w:hAnsi="Times New Roman" w:cs="Times New Roman"/>
          <w:sz w:val="24"/>
          <w:szCs w:val="24"/>
          <w:lang w:eastAsia="en-CA"/>
        </w:rPr>
        <w:t xml:space="preserve"> </w:t>
      </w:r>
      <w:r w:rsidR="00775D47" w:rsidRPr="00F14FCC">
        <w:rPr>
          <w:rFonts w:ascii="Times New Roman" w:eastAsia="Times New Roman" w:hAnsi="Times New Roman" w:cs="Times New Roman"/>
          <w:sz w:val="24"/>
          <w:szCs w:val="24"/>
          <w:lang w:eastAsia="en-CA"/>
        </w:rPr>
        <w:t xml:space="preserve">While our genome encodes some of our physical processes, it doesn’t necessarily have any control over the </w:t>
      </w:r>
      <w:r w:rsidR="00984962" w:rsidRPr="00F87A87">
        <w:rPr>
          <w:rFonts w:ascii="Times New Roman" w:eastAsia="Times New Roman" w:hAnsi="Times New Roman" w:cs="Times New Roman"/>
          <w:b/>
          <w:sz w:val="24"/>
          <w:szCs w:val="24"/>
          <w:lang w:eastAsia="en-CA"/>
        </w:rPr>
        <w:t>particular</w:t>
      </w:r>
      <w:r w:rsidR="00984962">
        <w:rPr>
          <w:rFonts w:ascii="Times New Roman" w:eastAsia="Times New Roman" w:hAnsi="Times New Roman" w:cs="Times New Roman"/>
          <w:sz w:val="24"/>
          <w:szCs w:val="24"/>
          <w:lang w:eastAsia="en-CA"/>
        </w:rPr>
        <w:t xml:space="preserve"> </w:t>
      </w:r>
      <w:r w:rsidR="00775D47" w:rsidRPr="00F14FCC">
        <w:rPr>
          <w:rFonts w:ascii="Times New Roman" w:eastAsia="Times New Roman" w:hAnsi="Times New Roman" w:cs="Times New Roman"/>
          <w:sz w:val="24"/>
          <w:szCs w:val="24"/>
          <w:lang w:eastAsia="en-CA"/>
        </w:rPr>
        <w:t>environmental aspects of our lives we encounter</w:t>
      </w:r>
      <w:r w:rsidR="00775D47">
        <w:rPr>
          <w:rFonts w:ascii="Times New Roman" w:eastAsia="Times New Roman" w:hAnsi="Times New Roman" w:cs="Times New Roman"/>
          <w:sz w:val="24"/>
          <w:szCs w:val="24"/>
          <w:lang w:eastAsia="en-CA"/>
        </w:rPr>
        <w:t>,</w:t>
      </w:r>
      <w:r w:rsidR="00775D47" w:rsidRPr="00F14FCC">
        <w:rPr>
          <w:rFonts w:ascii="Times New Roman" w:eastAsia="Times New Roman" w:hAnsi="Times New Roman" w:cs="Times New Roman"/>
          <w:sz w:val="24"/>
          <w:szCs w:val="24"/>
          <w:lang w:eastAsia="en-CA"/>
        </w:rPr>
        <w:t xml:space="preserve"> such as our </w:t>
      </w:r>
      <w:r w:rsidR="00E05606">
        <w:rPr>
          <w:rFonts w:ascii="Times New Roman" w:eastAsia="Times New Roman" w:hAnsi="Times New Roman" w:cs="Times New Roman"/>
          <w:sz w:val="24"/>
          <w:szCs w:val="24"/>
          <w:lang w:eastAsia="en-CA"/>
        </w:rPr>
        <w:t xml:space="preserve">particular </w:t>
      </w:r>
      <w:r w:rsidR="00775D47" w:rsidRPr="00F14FCC">
        <w:rPr>
          <w:rFonts w:ascii="Times New Roman" w:eastAsia="Times New Roman" w:hAnsi="Times New Roman" w:cs="Times New Roman"/>
          <w:sz w:val="24"/>
          <w:szCs w:val="24"/>
          <w:lang w:eastAsia="en-CA"/>
        </w:rPr>
        <w:t xml:space="preserve">friends, the </w:t>
      </w:r>
      <w:r w:rsidR="00F87A87">
        <w:rPr>
          <w:rFonts w:ascii="Times New Roman" w:eastAsia="Times New Roman" w:hAnsi="Times New Roman" w:cs="Times New Roman"/>
          <w:sz w:val="24"/>
          <w:szCs w:val="24"/>
          <w:lang w:eastAsia="en-CA"/>
        </w:rPr>
        <w:t xml:space="preserve">specific </w:t>
      </w:r>
      <w:r w:rsidR="00775D47" w:rsidRPr="00F14FCC">
        <w:rPr>
          <w:rFonts w:ascii="Times New Roman" w:eastAsia="Times New Roman" w:hAnsi="Times New Roman" w:cs="Times New Roman"/>
          <w:sz w:val="24"/>
          <w:szCs w:val="24"/>
          <w:lang w:eastAsia="en-CA"/>
        </w:rPr>
        <w:t xml:space="preserve">schools we attend, the </w:t>
      </w:r>
      <w:r w:rsidR="00E6412E">
        <w:rPr>
          <w:rFonts w:ascii="Times New Roman" w:eastAsia="Times New Roman" w:hAnsi="Times New Roman" w:cs="Times New Roman"/>
          <w:sz w:val="24"/>
          <w:szCs w:val="24"/>
          <w:lang w:eastAsia="en-CA"/>
        </w:rPr>
        <w:t xml:space="preserve">everyday </w:t>
      </w:r>
      <w:r w:rsidR="00775D47" w:rsidRPr="00F14FCC">
        <w:rPr>
          <w:rFonts w:ascii="Times New Roman" w:eastAsia="Times New Roman" w:hAnsi="Times New Roman" w:cs="Times New Roman"/>
          <w:sz w:val="24"/>
          <w:szCs w:val="24"/>
          <w:lang w:eastAsia="en-CA"/>
        </w:rPr>
        <w:t xml:space="preserve">fortuitous and </w:t>
      </w:r>
      <w:r w:rsidR="00775D47">
        <w:rPr>
          <w:rFonts w:ascii="Times New Roman" w:eastAsia="Times New Roman" w:hAnsi="Times New Roman" w:cs="Times New Roman"/>
          <w:sz w:val="24"/>
          <w:szCs w:val="24"/>
          <w:lang w:eastAsia="en-CA"/>
        </w:rPr>
        <w:t>misfortune</w:t>
      </w:r>
      <w:r w:rsidR="00775D47" w:rsidRPr="00F14FCC">
        <w:rPr>
          <w:rFonts w:ascii="Times New Roman" w:eastAsia="Times New Roman" w:hAnsi="Times New Roman" w:cs="Times New Roman"/>
          <w:sz w:val="24"/>
          <w:szCs w:val="24"/>
          <w:lang w:eastAsia="en-CA"/>
        </w:rPr>
        <w:t xml:space="preserve"> events that we encounter, the accidents and chance events and their so</w:t>
      </w:r>
      <w:r w:rsidR="00E05606">
        <w:rPr>
          <w:rFonts w:ascii="Times New Roman" w:eastAsia="Times New Roman" w:hAnsi="Times New Roman" w:cs="Times New Roman"/>
          <w:sz w:val="24"/>
          <w:szCs w:val="24"/>
          <w:lang w:eastAsia="en-CA"/>
        </w:rPr>
        <w:t xml:space="preserve"> often unforeseen consequences---</w:t>
      </w:r>
      <w:r w:rsidR="00775D47" w:rsidRPr="00F14FCC">
        <w:rPr>
          <w:rFonts w:ascii="Times New Roman" w:eastAsia="Times New Roman" w:hAnsi="Times New Roman" w:cs="Times New Roman"/>
          <w:sz w:val="24"/>
          <w:szCs w:val="24"/>
          <w:lang w:eastAsia="en-CA"/>
        </w:rPr>
        <w:t xml:space="preserve">short and long term. </w:t>
      </w:r>
    </w:p>
    <w:p w:rsidR="00740986" w:rsidRPr="00F13C6D" w:rsidRDefault="00740986" w:rsidP="00667280">
      <w:pPr>
        <w:spacing w:after="0" w:line="240" w:lineRule="auto"/>
        <w:ind w:firstLine="567"/>
        <w:rPr>
          <w:rFonts w:ascii="Times New Roman" w:eastAsia="Times New Roman" w:hAnsi="Times New Roman" w:cs="Times New Roman"/>
          <w:color w:val="0C0C0C"/>
          <w:spacing w:val="3"/>
          <w:sz w:val="24"/>
          <w:szCs w:val="24"/>
          <w:lang w:eastAsia="en-CA"/>
        </w:rPr>
      </w:pPr>
      <w:r w:rsidRPr="00F34368">
        <w:rPr>
          <w:rFonts w:ascii="Times New Roman" w:hAnsi="Times New Roman" w:cs="Times New Roman"/>
          <w:sz w:val="24"/>
          <w:szCs w:val="24"/>
        </w:rPr>
        <w:lastRenderedPageBreak/>
        <w:t xml:space="preserve">Do all pertinent </w:t>
      </w:r>
      <w:r w:rsidRPr="002E7E3E">
        <w:rPr>
          <w:rFonts w:ascii="Times New Roman" w:hAnsi="Times New Roman" w:cs="Times New Roman"/>
          <w:b/>
          <w:sz w:val="24"/>
          <w:szCs w:val="24"/>
        </w:rPr>
        <w:t>astrological</w:t>
      </w:r>
      <w:r w:rsidRPr="00F34368">
        <w:rPr>
          <w:rFonts w:ascii="Times New Roman" w:hAnsi="Times New Roman" w:cs="Times New Roman"/>
          <w:sz w:val="24"/>
          <w:szCs w:val="24"/>
        </w:rPr>
        <w:t xml:space="preserve"> symbolisms </w:t>
      </w:r>
      <w:r w:rsidR="00280BB1">
        <w:rPr>
          <w:rFonts w:ascii="Times New Roman" w:hAnsi="Times New Roman" w:cs="Times New Roman"/>
          <w:sz w:val="24"/>
          <w:szCs w:val="24"/>
        </w:rPr>
        <w:t xml:space="preserve">(mythologies, word and </w:t>
      </w:r>
      <w:r w:rsidR="00C04AA2">
        <w:rPr>
          <w:rFonts w:ascii="Times New Roman" w:hAnsi="Times New Roman" w:cs="Times New Roman"/>
          <w:sz w:val="24"/>
          <w:szCs w:val="24"/>
        </w:rPr>
        <w:t>cultural associations) have</w:t>
      </w:r>
      <w:r w:rsidRPr="00F34368">
        <w:rPr>
          <w:rFonts w:ascii="Times New Roman" w:hAnsi="Times New Roman" w:cs="Times New Roman"/>
          <w:sz w:val="24"/>
          <w:szCs w:val="24"/>
        </w:rPr>
        <w:t xml:space="preserve"> something in common? Is there a single pro</w:t>
      </w:r>
      <w:r>
        <w:rPr>
          <w:rFonts w:ascii="Times New Roman" w:hAnsi="Times New Roman" w:cs="Times New Roman"/>
          <w:sz w:val="24"/>
          <w:szCs w:val="24"/>
        </w:rPr>
        <w:t>perty, or a small number of properties</w:t>
      </w:r>
      <w:r w:rsidRPr="00F34368">
        <w:rPr>
          <w:rFonts w:ascii="Times New Roman" w:hAnsi="Times New Roman" w:cs="Times New Roman"/>
          <w:sz w:val="24"/>
          <w:szCs w:val="24"/>
        </w:rPr>
        <w:t xml:space="preserve">, which makes them </w:t>
      </w:r>
      <w:r>
        <w:rPr>
          <w:rFonts w:ascii="Times New Roman" w:hAnsi="Times New Roman" w:cs="Times New Roman"/>
          <w:sz w:val="24"/>
          <w:szCs w:val="24"/>
        </w:rPr>
        <w:t xml:space="preserve">available for use in </w:t>
      </w:r>
      <w:r w:rsidRPr="00F34368">
        <w:rPr>
          <w:rFonts w:ascii="Times New Roman" w:hAnsi="Times New Roman" w:cs="Times New Roman"/>
          <w:sz w:val="24"/>
          <w:szCs w:val="24"/>
        </w:rPr>
        <w:t>astrolog</w:t>
      </w:r>
      <w:r>
        <w:rPr>
          <w:rFonts w:ascii="Times New Roman" w:hAnsi="Times New Roman" w:cs="Times New Roman"/>
          <w:sz w:val="24"/>
          <w:szCs w:val="24"/>
        </w:rPr>
        <w:t>y</w:t>
      </w:r>
      <w:r w:rsidRPr="00F3436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CA"/>
        </w:rPr>
        <w:t xml:space="preserve">That is, what makes all these very different kinds of symbolism of </w:t>
      </w:r>
      <w:r w:rsidRPr="00901B75">
        <w:rPr>
          <w:rFonts w:ascii="Times New Roman" w:eastAsia="Times New Roman" w:hAnsi="Times New Roman" w:cs="Times New Roman"/>
          <w:b/>
          <w:bCs/>
          <w:sz w:val="24"/>
          <w:szCs w:val="24"/>
          <w:lang w:eastAsia="en-CA"/>
        </w:rPr>
        <w:t>astrological</w:t>
      </w:r>
      <w:r>
        <w:rPr>
          <w:rFonts w:ascii="Times New Roman" w:eastAsia="Times New Roman" w:hAnsi="Times New Roman" w:cs="Times New Roman"/>
          <w:sz w:val="24"/>
          <w:szCs w:val="24"/>
          <w:lang w:eastAsia="en-CA"/>
        </w:rPr>
        <w:t xml:space="preserve"> significance? </w:t>
      </w:r>
      <w:proofErr w:type="gramStart"/>
      <w:r>
        <w:rPr>
          <w:rFonts w:ascii="Times New Roman" w:eastAsia="Times New Roman" w:hAnsi="Times New Roman" w:cs="Times New Roman"/>
          <w:sz w:val="24"/>
          <w:szCs w:val="24"/>
          <w:lang w:eastAsia="en-CA"/>
        </w:rPr>
        <w:t>Only beca</w:t>
      </w:r>
      <w:r w:rsidR="004B710B">
        <w:rPr>
          <w:rFonts w:ascii="Times New Roman" w:eastAsia="Times New Roman" w:hAnsi="Times New Roman" w:cs="Times New Roman"/>
          <w:sz w:val="24"/>
          <w:szCs w:val="24"/>
          <w:lang w:eastAsia="en-CA"/>
        </w:rPr>
        <w:t>use they are tied to objects in space</w:t>
      </w:r>
      <w:r>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t xml:space="preserve"> </w:t>
      </w:r>
      <w:proofErr w:type="gramStart"/>
      <w:r>
        <w:rPr>
          <w:rFonts w:ascii="Times New Roman" w:eastAsia="Times New Roman" w:hAnsi="Times New Roman" w:cs="Times New Roman"/>
          <w:sz w:val="24"/>
          <w:szCs w:val="24"/>
          <w:lang w:eastAsia="en-CA"/>
        </w:rPr>
        <w:t>Because different astrologers</w:t>
      </w:r>
      <w:r w:rsidR="00B12FAA">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r w:rsidR="00B12FAA">
        <w:rPr>
          <w:rFonts w:ascii="Times New Roman" w:eastAsia="Times New Roman" w:hAnsi="Times New Roman" w:cs="Times New Roman"/>
          <w:sz w:val="24"/>
          <w:szCs w:val="24"/>
          <w:lang w:eastAsia="en-CA"/>
        </w:rPr>
        <w:t xml:space="preserve">or astrological traditions </w:t>
      </w:r>
      <w:r>
        <w:rPr>
          <w:rFonts w:ascii="Times New Roman" w:eastAsia="Times New Roman" w:hAnsi="Times New Roman" w:cs="Times New Roman"/>
          <w:sz w:val="24"/>
          <w:szCs w:val="24"/>
          <w:lang w:eastAsia="en-CA"/>
        </w:rPr>
        <w:t>say so?</w:t>
      </w:r>
      <w:proofErr w:type="gramEnd"/>
      <w:r>
        <w:rPr>
          <w:rFonts w:ascii="Times New Roman" w:eastAsia="Times New Roman" w:hAnsi="Times New Roman" w:cs="Times New Roman"/>
          <w:sz w:val="24"/>
          <w:szCs w:val="24"/>
          <w:lang w:eastAsia="en-CA"/>
        </w:rPr>
        <w:t xml:space="preserve"> Where is the theory that ties these disparate symbolisms into a united framewo</w:t>
      </w:r>
      <w:r w:rsidR="00475838">
        <w:rPr>
          <w:rFonts w:ascii="Times New Roman" w:eastAsia="Times New Roman" w:hAnsi="Times New Roman" w:cs="Times New Roman"/>
          <w:sz w:val="24"/>
          <w:szCs w:val="24"/>
          <w:lang w:eastAsia="en-CA"/>
        </w:rPr>
        <w:t>rk? A</w:t>
      </w:r>
      <w:r>
        <w:rPr>
          <w:rFonts w:ascii="Times New Roman" w:eastAsia="Times New Roman" w:hAnsi="Times New Roman" w:cs="Times New Roman"/>
          <w:sz w:val="24"/>
          <w:szCs w:val="24"/>
          <w:lang w:eastAsia="en-CA"/>
        </w:rPr>
        <w:t xml:space="preserve">strologers often tie-together all of mythologies, metaphors, visual associations, </w:t>
      </w:r>
      <w:proofErr w:type="gramStart"/>
      <w:r>
        <w:rPr>
          <w:rFonts w:ascii="Times New Roman" w:eastAsia="Times New Roman" w:hAnsi="Times New Roman" w:cs="Times New Roman"/>
          <w:sz w:val="24"/>
          <w:szCs w:val="24"/>
          <w:lang w:eastAsia="en-CA"/>
        </w:rPr>
        <w:t>points</w:t>
      </w:r>
      <w:proofErr w:type="gramEnd"/>
      <w:r>
        <w:rPr>
          <w:rFonts w:ascii="Times New Roman" w:eastAsia="Times New Roman" w:hAnsi="Times New Roman" w:cs="Times New Roman"/>
          <w:sz w:val="24"/>
          <w:szCs w:val="24"/>
          <w:lang w:eastAsia="en-CA"/>
        </w:rPr>
        <w:t xml:space="preserve"> between planets, sound associations, names, and even slang and alternative meanings in their meanings associated with the planets. </w:t>
      </w:r>
      <w:r w:rsidR="00A32551">
        <w:rPr>
          <w:rFonts w:ascii="Times New Roman" w:eastAsia="Times New Roman" w:hAnsi="Times New Roman" w:cs="Times New Roman"/>
          <w:sz w:val="24"/>
          <w:szCs w:val="24"/>
          <w:lang w:eastAsia="en-CA"/>
        </w:rPr>
        <w:t xml:space="preserve">What is the justification for this? </w:t>
      </w:r>
    </w:p>
    <w:p w:rsidR="0053034D" w:rsidRDefault="00740986" w:rsidP="0053034D">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While some astrologers problematically claim that the mythologies attached to some astronomical entities are relevant because the labels were allegedly shown to fit observations made by both the ancients and later astrologers, this won’t even get off the ground with asteroids recently named for astronomers, nor fictional planets such as Hades, nor recently discovered exoplanets (light years away). </w:t>
      </w:r>
      <w:r w:rsidR="0053034D">
        <w:rPr>
          <w:rFonts w:ascii="Times New Roman" w:eastAsia="Times New Roman" w:hAnsi="Times New Roman" w:cs="Times New Roman"/>
          <w:sz w:val="24"/>
          <w:szCs w:val="24"/>
          <w:lang w:eastAsia="en-CA"/>
        </w:rPr>
        <w:t xml:space="preserve">The result being </w:t>
      </w:r>
      <w:proofErr w:type="gramStart"/>
      <w:r w:rsidR="00F856CC">
        <w:rPr>
          <w:rFonts w:ascii="Times New Roman" w:eastAsia="Times New Roman" w:hAnsi="Times New Roman" w:cs="Times New Roman"/>
          <w:sz w:val="24"/>
          <w:szCs w:val="24"/>
          <w:lang w:eastAsia="en-CA"/>
        </w:rPr>
        <w:t>an</w:t>
      </w:r>
      <w:r w:rsidR="0053034D">
        <w:rPr>
          <w:rFonts w:ascii="Times New Roman" w:eastAsia="Times New Roman" w:hAnsi="Times New Roman" w:cs="Times New Roman"/>
          <w:sz w:val="24"/>
          <w:szCs w:val="24"/>
          <w:lang w:eastAsia="en-CA"/>
        </w:rPr>
        <w:t xml:space="preserve"> endless </w:t>
      </w:r>
      <w:r w:rsidR="0053034D" w:rsidRPr="0053034D">
        <w:rPr>
          <w:rFonts w:ascii="Times New Roman" w:eastAsia="Times New Roman" w:hAnsi="Times New Roman" w:cs="Times New Roman"/>
          <w:i/>
          <w:sz w:val="24"/>
          <w:szCs w:val="24"/>
          <w:lang w:eastAsia="en-CA"/>
        </w:rPr>
        <w:t>post hoc</w:t>
      </w:r>
      <w:r w:rsidR="0053034D">
        <w:rPr>
          <w:rFonts w:ascii="Times New Roman" w:eastAsia="Times New Roman" w:hAnsi="Times New Roman" w:cs="Times New Roman"/>
          <w:sz w:val="24"/>
          <w:szCs w:val="24"/>
          <w:lang w:eastAsia="en-CA"/>
        </w:rPr>
        <w:t xml:space="preserve"> fittings</w:t>
      </w:r>
      <w:proofErr w:type="gramEnd"/>
      <w:r w:rsidR="0053034D">
        <w:rPr>
          <w:rFonts w:ascii="Times New Roman" w:eastAsia="Times New Roman" w:hAnsi="Times New Roman" w:cs="Times New Roman"/>
          <w:sz w:val="24"/>
          <w:szCs w:val="24"/>
          <w:lang w:eastAsia="en-CA"/>
        </w:rPr>
        <w:t xml:space="preserve"> of events </w:t>
      </w:r>
      <w:r w:rsidR="00CC2210">
        <w:rPr>
          <w:rFonts w:ascii="Times New Roman" w:eastAsia="Times New Roman" w:hAnsi="Times New Roman" w:cs="Times New Roman"/>
          <w:sz w:val="24"/>
          <w:szCs w:val="24"/>
          <w:lang w:eastAsia="en-CA"/>
        </w:rPr>
        <w:t>and personal experiences [</w:t>
      </w:r>
      <w:r w:rsidR="00922324">
        <w:rPr>
          <w:rFonts w:ascii="Times New Roman" w:eastAsia="Times New Roman" w:hAnsi="Times New Roman" w:cs="Times New Roman"/>
          <w:sz w:val="24"/>
          <w:szCs w:val="24"/>
          <w:lang w:eastAsia="en-CA"/>
        </w:rPr>
        <w:t xml:space="preserve">see </w:t>
      </w:r>
      <w:r w:rsidR="00CC2210">
        <w:rPr>
          <w:rFonts w:ascii="Times New Roman" w:eastAsia="Times New Roman" w:hAnsi="Times New Roman" w:cs="Times New Roman"/>
          <w:sz w:val="24"/>
          <w:szCs w:val="24"/>
          <w:lang w:eastAsia="en-CA"/>
        </w:rPr>
        <w:t>Ambridge (2023) for more on this]</w:t>
      </w:r>
      <w:r w:rsidR="00922324">
        <w:rPr>
          <w:rFonts w:ascii="Times New Roman" w:eastAsia="Times New Roman" w:hAnsi="Times New Roman" w:cs="Times New Roman"/>
          <w:sz w:val="24"/>
          <w:szCs w:val="24"/>
          <w:lang w:eastAsia="en-CA"/>
        </w:rPr>
        <w:t xml:space="preserve"> </w:t>
      </w:r>
      <w:r w:rsidR="0053034D">
        <w:rPr>
          <w:rFonts w:ascii="Times New Roman" w:eastAsia="Times New Roman" w:hAnsi="Times New Roman" w:cs="Times New Roman"/>
          <w:sz w:val="24"/>
          <w:szCs w:val="24"/>
          <w:lang w:eastAsia="en-CA"/>
        </w:rPr>
        <w:t xml:space="preserve">to celestial configurations that dominate internet sites and magazines such as </w:t>
      </w:r>
      <w:r w:rsidR="0053034D" w:rsidRPr="0053034D">
        <w:rPr>
          <w:rFonts w:ascii="Times New Roman" w:eastAsia="Times New Roman" w:hAnsi="Times New Roman" w:cs="Times New Roman"/>
          <w:sz w:val="24"/>
          <w:szCs w:val="24"/>
          <w:u w:val="single"/>
          <w:lang w:eastAsia="en-CA"/>
        </w:rPr>
        <w:t>The Mountain Astrologer</w:t>
      </w:r>
      <w:r w:rsidR="0053034D">
        <w:rPr>
          <w:rFonts w:ascii="Times New Roman" w:eastAsia="Times New Roman" w:hAnsi="Times New Roman" w:cs="Times New Roman"/>
          <w:sz w:val="24"/>
          <w:szCs w:val="24"/>
          <w:lang w:eastAsia="en-CA"/>
        </w:rPr>
        <w:t xml:space="preserve"> and the </w:t>
      </w:r>
      <w:r w:rsidR="00922324" w:rsidRPr="00922324">
        <w:rPr>
          <w:rFonts w:ascii="Times New Roman" w:eastAsia="Times New Roman" w:hAnsi="Times New Roman" w:cs="Times New Roman"/>
          <w:sz w:val="24"/>
          <w:szCs w:val="24"/>
          <w:u w:val="single"/>
          <w:lang w:eastAsia="en-CA"/>
        </w:rPr>
        <w:t xml:space="preserve">The </w:t>
      </w:r>
      <w:r w:rsidR="0053034D" w:rsidRPr="0053034D">
        <w:rPr>
          <w:rFonts w:ascii="Times New Roman" w:eastAsia="Times New Roman" w:hAnsi="Times New Roman" w:cs="Times New Roman"/>
          <w:sz w:val="24"/>
          <w:szCs w:val="24"/>
          <w:u w:val="single"/>
          <w:lang w:eastAsia="en-CA"/>
        </w:rPr>
        <w:t>Astrological Journal</w:t>
      </w:r>
      <w:r w:rsidR="0053034D">
        <w:rPr>
          <w:rFonts w:ascii="Times New Roman" w:eastAsia="Times New Roman" w:hAnsi="Times New Roman" w:cs="Times New Roman"/>
          <w:sz w:val="24"/>
          <w:szCs w:val="24"/>
          <w:lang w:eastAsia="en-CA"/>
        </w:rPr>
        <w:t xml:space="preserve">. </w:t>
      </w:r>
      <w:r w:rsidR="001D28B6">
        <w:rPr>
          <w:rFonts w:ascii="Times New Roman" w:eastAsia="Times New Roman" w:hAnsi="Times New Roman" w:cs="Times New Roman"/>
          <w:sz w:val="24"/>
          <w:szCs w:val="24"/>
          <w:lang w:eastAsia="en-CA"/>
        </w:rPr>
        <w:t xml:space="preserve">These retro-fits are easily found with </w:t>
      </w:r>
      <w:r w:rsidR="001D28B6" w:rsidRPr="00DA56CD">
        <w:rPr>
          <w:rFonts w:ascii="Times New Roman" w:eastAsia="Times New Roman" w:hAnsi="Times New Roman" w:cs="Times New Roman"/>
          <w:b/>
          <w:sz w:val="24"/>
          <w:szCs w:val="24"/>
          <w:lang w:eastAsia="en-CA"/>
        </w:rPr>
        <w:t>every approach</w:t>
      </w:r>
      <w:r w:rsidR="001D28B6">
        <w:rPr>
          <w:rFonts w:ascii="Times New Roman" w:eastAsia="Times New Roman" w:hAnsi="Times New Roman" w:cs="Times New Roman"/>
          <w:sz w:val="24"/>
          <w:szCs w:val="24"/>
          <w:lang w:eastAsia="en-CA"/>
        </w:rPr>
        <w:t xml:space="preserve"> to astrology </w:t>
      </w:r>
      <w:r w:rsidR="00E82ECC">
        <w:rPr>
          <w:rFonts w:ascii="Times New Roman" w:eastAsia="Times New Roman" w:hAnsi="Times New Roman" w:cs="Times New Roman"/>
          <w:sz w:val="24"/>
          <w:szCs w:val="24"/>
          <w:lang w:eastAsia="en-CA"/>
        </w:rPr>
        <w:t xml:space="preserve">across the world </w:t>
      </w:r>
      <w:r w:rsidR="001D28B6">
        <w:rPr>
          <w:rFonts w:ascii="Times New Roman" w:eastAsia="Times New Roman" w:hAnsi="Times New Roman" w:cs="Times New Roman"/>
          <w:sz w:val="24"/>
          <w:szCs w:val="24"/>
          <w:lang w:eastAsia="en-CA"/>
        </w:rPr>
        <w:t xml:space="preserve">and whatever divergent elements they contain. </w:t>
      </w:r>
    </w:p>
    <w:p w:rsidR="00740986" w:rsidRDefault="00740986" w:rsidP="0053034D">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If another astrologer denies that any one or more of these disparate symbolisms, tied together, constitute ‘proper/real </w:t>
      </w:r>
      <w:proofErr w:type="gramStart"/>
      <w:r>
        <w:rPr>
          <w:rFonts w:ascii="Times New Roman" w:eastAsia="Times New Roman" w:hAnsi="Times New Roman" w:cs="Times New Roman"/>
          <w:sz w:val="24"/>
          <w:szCs w:val="24"/>
          <w:lang w:eastAsia="en-CA"/>
        </w:rPr>
        <w:t xml:space="preserve">astrology’ </w:t>
      </w:r>
      <w:proofErr w:type="gramEnd"/>
      <w:r>
        <w:rPr>
          <w:rStyle w:val="FootnoteReference"/>
          <w:rFonts w:ascii="Times New Roman" w:eastAsia="Times New Roman" w:hAnsi="Times New Roman" w:cs="Times New Roman"/>
          <w:sz w:val="24"/>
          <w:szCs w:val="24"/>
          <w:lang w:eastAsia="en-CA"/>
        </w:rPr>
        <w:footnoteReference w:id="90"/>
      </w:r>
      <w:r w:rsidR="0020439E">
        <w:rPr>
          <w:rFonts w:ascii="Times New Roman" w:eastAsia="Times New Roman" w:hAnsi="Times New Roman" w:cs="Times New Roman"/>
          <w:sz w:val="24"/>
          <w:szCs w:val="24"/>
          <w:lang w:eastAsia="en-CA"/>
        </w:rPr>
        <w:t>, then what defenc</w:t>
      </w:r>
      <w:r>
        <w:rPr>
          <w:rFonts w:ascii="Times New Roman" w:eastAsia="Times New Roman" w:hAnsi="Times New Roman" w:cs="Times New Roman"/>
          <w:sz w:val="24"/>
          <w:szCs w:val="24"/>
          <w:lang w:eastAsia="en-CA"/>
        </w:rPr>
        <w:t>e can he/she/they make for their own symbolisms? There is no evidence that astrologers using these other symbolisms, even those with hypothetical astronomical bodies (e.g Uranian astrologers) are less successful with their clients than astrologers using any other approach</w:t>
      </w:r>
      <w:r w:rsidR="00D14185">
        <w:rPr>
          <w:rFonts w:ascii="Times New Roman" w:eastAsia="Times New Roman" w:hAnsi="Times New Roman" w:cs="Times New Roman"/>
          <w:sz w:val="24"/>
          <w:szCs w:val="24"/>
          <w:lang w:eastAsia="en-CA"/>
        </w:rPr>
        <w:t xml:space="preserve"> (however ‘success’ is considered)</w:t>
      </w:r>
      <w:r>
        <w:rPr>
          <w:rFonts w:ascii="Times New Roman" w:eastAsia="Times New Roman" w:hAnsi="Times New Roman" w:cs="Times New Roman"/>
          <w:sz w:val="24"/>
          <w:szCs w:val="24"/>
          <w:lang w:eastAsia="en-CA"/>
        </w:rPr>
        <w:t>.</w:t>
      </w:r>
      <w:r w:rsidR="00F921B5">
        <w:rPr>
          <w:rFonts w:ascii="Times New Roman" w:eastAsia="Times New Roman" w:hAnsi="Times New Roman" w:cs="Times New Roman"/>
          <w:sz w:val="24"/>
          <w:szCs w:val="24"/>
          <w:lang w:eastAsia="en-CA"/>
        </w:rPr>
        <w:t xml:space="preserve"> </w:t>
      </w:r>
    </w:p>
    <w:p w:rsidR="00740986" w:rsidRPr="004E6025" w:rsidRDefault="00740986" w:rsidP="00740986">
      <w:pPr>
        <w:spacing w:after="0" w:line="240" w:lineRule="auto"/>
        <w:rPr>
          <w:rFonts w:ascii="Times New Roman" w:eastAsia="Times New Roman" w:hAnsi="Times New Roman" w:cs="Times New Roman"/>
          <w:color w:val="FF0000"/>
          <w:sz w:val="24"/>
          <w:szCs w:val="24"/>
          <w:lang w:eastAsia="en-CA"/>
        </w:rPr>
      </w:pPr>
    </w:p>
    <w:p w:rsidR="00740986" w:rsidRPr="00E50731" w:rsidRDefault="00740986" w:rsidP="00740986">
      <w:pPr>
        <w:spacing w:after="0" w:line="240" w:lineRule="auto"/>
        <w:rPr>
          <w:rFonts w:ascii="Times New Roman" w:eastAsia="Times New Roman" w:hAnsi="Times New Roman" w:cs="Times New Roman"/>
          <w:sz w:val="28"/>
          <w:szCs w:val="28"/>
          <w:u w:val="single"/>
          <w:lang w:eastAsia="en-CA"/>
        </w:rPr>
      </w:pPr>
      <w:r w:rsidRPr="00E50731">
        <w:rPr>
          <w:rFonts w:ascii="Times New Roman" w:eastAsia="Times New Roman" w:hAnsi="Times New Roman" w:cs="Times New Roman"/>
          <w:sz w:val="28"/>
          <w:szCs w:val="28"/>
          <w:u w:val="single"/>
          <w:lang w:eastAsia="en-CA"/>
        </w:rPr>
        <w:t xml:space="preserve">The planets in the birth chart </w:t>
      </w:r>
      <w:r>
        <w:rPr>
          <w:rFonts w:ascii="Times New Roman" w:eastAsia="Times New Roman" w:hAnsi="Times New Roman" w:cs="Times New Roman"/>
          <w:sz w:val="28"/>
          <w:szCs w:val="28"/>
          <w:u w:val="single"/>
          <w:lang w:eastAsia="en-CA"/>
        </w:rPr>
        <w:t xml:space="preserve">supposedly </w:t>
      </w:r>
      <w:r w:rsidRPr="00E50731">
        <w:rPr>
          <w:rFonts w:ascii="Times New Roman" w:eastAsia="Times New Roman" w:hAnsi="Times New Roman" w:cs="Times New Roman"/>
          <w:sz w:val="28"/>
          <w:szCs w:val="28"/>
          <w:u w:val="single"/>
          <w:lang w:eastAsia="en-CA"/>
        </w:rPr>
        <w:t xml:space="preserve">work </w:t>
      </w:r>
      <w:r w:rsidRPr="00FA039B">
        <w:rPr>
          <w:rFonts w:ascii="Times New Roman" w:eastAsia="Times New Roman" w:hAnsi="Times New Roman" w:cs="Times New Roman"/>
          <w:b/>
          <w:sz w:val="28"/>
          <w:szCs w:val="28"/>
          <w:u w:val="single"/>
          <w:lang w:eastAsia="en-CA"/>
        </w:rPr>
        <w:t xml:space="preserve">together </w:t>
      </w:r>
      <w:r w:rsidRPr="00E50731">
        <w:rPr>
          <w:rFonts w:ascii="Times New Roman" w:eastAsia="Times New Roman" w:hAnsi="Times New Roman" w:cs="Times New Roman"/>
          <w:sz w:val="28"/>
          <w:szCs w:val="28"/>
          <w:u w:val="single"/>
          <w:lang w:eastAsia="en-CA"/>
        </w:rPr>
        <w:t>in a symbolic fashion</w:t>
      </w:r>
    </w:p>
    <w:p w:rsidR="00740986" w:rsidRPr="00D51FE1" w:rsidRDefault="00740986" w:rsidP="00740986">
      <w:pPr>
        <w:spacing w:after="0" w:line="240" w:lineRule="auto"/>
        <w:rPr>
          <w:rFonts w:ascii="Times New Roman" w:eastAsia="Times New Roman" w:hAnsi="Times New Roman" w:cs="Times New Roman"/>
          <w:sz w:val="20"/>
          <w:szCs w:val="20"/>
          <w:lang w:eastAsia="en-CA"/>
        </w:rPr>
      </w:pPr>
      <w:r>
        <w:rPr>
          <w:rFonts w:ascii="Times New Roman" w:eastAsia="Times New Roman" w:hAnsi="Times New Roman" w:cs="Times New Roman"/>
          <w:sz w:val="24"/>
          <w:szCs w:val="24"/>
          <w:lang w:eastAsia="en-CA"/>
        </w:rPr>
        <w:t xml:space="preserve">While </w:t>
      </w:r>
      <w:r w:rsidRPr="00DB3FBD">
        <w:rPr>
          <w:rFonts w:ascii="Times New Roman" w:eastAsia="Times New Roman" w:hAnsi="Times New Roman" w:cs="Times New Roman"/>
          <w:b/>
          <w:bCs/>
          <w:sz w:val="24"/>
          <w:szCs w:val="24"/>
          <w:lang w:eastAsia="en-CA"/>
        </w:rPr>
        <w:t>scientists</w:t>
      </w:r>
      <w:r>
        <w:rPr>
          <w:rFonts w:ascii="Times New Roman" w:eastAsia="Times New Roman" w:hAnsi="Times New Roman" w:cs="Times New Roman"/>
          <w:sz w:val="24"/>
          <w:szCs w:val="24"/>
          <w:lang w:eastAsia="en-CA"/>
        </w:rPr>
        <w:t xml:space="preserve"> describe the interactions among planetary bodies in terms of the </w:t>
      </w:r>
      <w:r w:rsidR="001E308D">
        <w:rPr>
          <w:rFonts w:ascii="Times New Roman" w:eastAsia="Times New Roman" w:hAnsi="Times New Roman" w:cs="Times New Roman"/>
          <w:sz w:val="24"/>
          <w:szCs w:val="24"/>
          <w:lang w:eastAsia="en-CA"/>
        </w:rPr>
        <w:t xml:space="preserve">physical </w:t>
      </w:r>
      <w:r>
        <w:rPr>
          <w:rFonts w:ascii="Times New Roman" w:eastAsia="Times New Roman" w:hAnsi="Times New Roman" w:cs="Times New Roman"/>
          <w:sz w:val="24"/>
          <w:szCs w:val="24"/>
          <w:lang w:eastAsia="en-CA"/>
        </w:rPr>
        <w:t>forces of physics along-side the characteristics of the planets themselves (i.e. whether are they mostly gas or rock, their size, gravitational effects, distance from the sun, distance from each other, etc</w:t>
      </w:r>
      <w:r w:rsidRPr="00DB3FBD">
        <w:rPr>
          <w:rFonts w:ascii="Times New Roman" w:eastAsia="Times New Roman" w:hAnsi="Times New Roman" w:cs="Times New Roman"/>
          <w:b/>
          <w:bCs/>
          <w:sz w:val="24"/>
          <w:szCs w:val="24"/>
          <w:lang w:eastAsia="en-CA"/>
        </w:rPr>
        <w:t>), astrologers</w:t>
      </w:r>
      <w:r>
        <w:rPr>
          <w:rFonts w:ascii="Times New Roman" w:eastAsia="Times New Roman" w:hAnsi="Times New Roman" w:cs="Times New Roman"/>
          <w:sz w:val="24"/>
          <w:szCs w:val="24"/>
          <w:lang w:eastAsia="en-CA"/>
        </w:rPr>
        <w:t xml:space="preserve"> do not generally take these physical facts into account, only their </w:t>
      </w:r>
      <w:r w:rsidRPr="008802EE">
        <w:rPr>
          <w:rFonts w:ascii="Times New Roman" w:eastAsia="Times New Roman" w:hAnsi="Times New Roman" w:cs="Times New Roman"/>
          <w:b/>
          <w:bCs/>
          <w:sz w:val="24"/>
          <w:szCs w:val="24"/>
          <w:lang w:eastAsia="en-CA"/>
        </w:rPr>
        <w:t xml:space="preserve">symbolic </w:t>
      </w:r>
      <w:r>
        <w:rPr>
          <w:rFonts w:ascii="Times New Roman" w:eastAsia="Times New Roman" w:hAnsi="Times New Roman" w:cs="Times New Roman"/>
          <w:sz w:val="24"/>
          <w:szCs w:val="24"/>
          <w:lang w:eastAsia="en-CA"/>
        </w:rPr>
        <w:t xml:space="preserve">relationships </w:t>
      </w:r>
      <w:r w:rsidR="00FF0FAB">
        <w:rPr>
          <w:rFonts w:ascii="Times New Roman" w:eastAsia="Times New Roman" w:hAnsi="Times New Roman" w:cs="Times New Roman"/>
          <w:sz w:val="24"/>
          <w:szCs w:val="24"/>
          <w:lang w:eastAsia="en-CA"/>
        </w:rPr>
        <w:t xml:space="preserve">and word-blendings </w:t>
      </w:r>
      <w:r>
        <w:rPr>
          <w:rFonts w:ascii="Times New Roman" w:eastAsia="Times New Roman" w:hAnsi="Times New Roman" w:cs="Times New Roman"/>
          <w:sz w:val="24"/>
          <w:szCs w:val="24"/>
          <w:lang w:eastAsia="en-CA"/>
        </w:rPr>
        <w:t xml:space="preserve">based on the </w:t>
      </w:r>
      <w:r w:rsidR="00A06C92">
        <w:rPr>
          <w:rFonts w:ascii="Times New Roman" w:eastAsia="Times New Roman" w:hAnsi="Times New Roman" w:cs="Times New Roman"/>
          <w:sz w:val="24"/>
          <w:szCs w:val="24"/>
          <w:lang w:eastAsia="en-CA"/>
        </w:rPr>
        <w:t xml:space="preserve">local </w:t>
      </w:r>
      <w:r>
        <w:rPr>
          <w:rFonts w:ascii="Times New Roman" w:eastAsia="Times New Roman" w:hAnsi="Times New Roman" w:cs="Times New Roman"/>
          <w:sz w:val="24"/>
          <w:szCs w:val="24"/>
          <w:lang w:eastAsia="en-CA"/>
        </w:rPr>
        <w:t>mythologies and various other associations</w:t>
      </w:r>
      <w:r w:rsidR="003727EF">
        <w:rPr>
          <w:rFonts w:ascii="Times New Roman" w:eastAsia="Times New Roman" w:hAnsi="Times New Roman" w:cs="Times New Roman"/>
          <w:sz w:val="24"/>
          <w:szCs w:val="24"/>
          <w:lang w:eastAsia="en-CA"/>
        </w:rPr>
        <w:t xml:space="preserve"> based on how the heavens look from the perspective of earth</w:t>
      </w:r>
      <w:r>
        <w:rPr>
          <w:rFonts w:ascii="Times New Roman" w:eastAsia="Times New Roman" w:hAnsi="Times New Roman" w:cs="Times New Roman"/>
          <w:sz w:val="24"/>
          <w:szCs w:val="24"/>
          <w:lang w:eastAsia="en-CA"/>
        </w:rPr>
        <w:t xml:space="preserve">. </w:t>
      </w:r>
      <w:r>
        <w:rPr>
          <w:rFonts w:ascii="Times New Roman" w:hAnsi="Times New Roman" w:cs="Times New Roman"/>
          <w:sz w:val="24"/>
          <w:szCs w:val="24"/>
        </w:rPr>
        <w:t>What the astrologer considers to express real-world associations is actually the product of the symbolic astrological meanings themselves and their “semantic complexity blending” (McRitchie, 202</w:t>
      </w:r>
      <w:r w:rsidR="007E6F4F">
        <w:rPr>
          <w:rFonts w:ascii="Times New Roman" w:hAnsi="Times New Roman" w:cs="Times New Roman"/>
          <w:sz w:val="24"/>
          <w:szCs w:val="24"/>
        </w:rPr>
        <w:t>2, p. 708)</w:t>
      </w:r>
      <w:r w:rsidR="00FF0FAB">
        <w:rPr>
          <w:rFonts w:ascii="Times New Roman" w:hAnsi="Times New Roman" w:cs="Times New Roman"/>
          <w:sz w:val="24"/>
          <w:szCs w:val="24"/>
        </w:rPr>
        <w:t xml:space="preserve">, or </w:t>
      </w:r>
      <w:r w:rsidR="00FF0FAB" w:rsidRPr="00FF0FAB">
        <w:rPr>
          <w:rFonts w:ascii="Times New Roman" w:hAnsi="Times New Roman" w:cs="Times New Roman"/>
          <w:sz w:val="24"/>
          <w:szCs w:val="24"/>
        </w:rPr>
        <w:t>“mental combinatorial processing” (McRitchie, 2023, p.576)</w:t>
      </w:r>
      <w:r w:rsidR="007E6F4F" w:rsidRPr="00FF0FAB">
        <w:rPr>
          <w:rFonts w:ascii="Times New Roman" w:hAnsi="Times New Roman" w:cs="Times New Roman"/>
          <w:sz w:val="24"/>
          <w:szCs w:val="24"/>
        </w:rPr>
        <w:t>.</w:t>
      </w:r>
      <w:r w:rsidR="007E6F4F">
        <w:rPr>
          <w:rFonts w:ascii="Times New Roman" w:hAnsi="Times New Roman" w:cs="Times New Roman"/>
          <w:sz w:val="24"/>
          <w:szCs w:val="24"/>
        </w:rPr>
        <w:t xml:space="preserve"> The meanings of </w:t>
      </w:r>
      <w:r>
        <w:rPr>
          <w:rFonts w:ascii="Times New Roman" w:hAnsi="Times New Roman" w:cs="Times New Roman"/>
          <w:sz w:val="24"/>
          <w:szCs w:val="24"/>
        </w:rPr>
        <w:t xml:space="preserve">astrological relationships </w:t>
      </w:r>
      <w:r w:rsidR="007E6F4F">
        <w:rPr>
          <w:rFonts w:ascii="Times New Roman" w:hAnsi="Times New Roman" w:cs="Times New Roman"/>
          <w:sz w:val="24"/>
          <w:szCs w:val="24"/>
        </w:rPr>
        <w:t>involving associations among planets</w:t>
      </w:r>
      <w:r>
        <w:rPr>
          <w:rFonts w:ascii="Times New Roman" w:hAnsi="Times New Roman" w:cs="Times New Roman"/>
          <w:sz w:val="24"/>
          <w:szCs w:val="24"/>
        </w:rPr>
        <w:t xml:space="preserve"> involves a juggling or combining or blending of the mythological meanings or word associations with the astronomical entities under consideration according to received </w:t>
      </w:r>
      <w:r w:rsidR="00CD0E42">
        <w:rPr>
          <w:rFonts w:ascii="Times New Roman" w:hAnsi="Times New Roman" w:cs="Times New Roman"/>
          <w:sz w:val="24"/>
          <w:szCs w:val="24"/>
        </w:rPr>
        <w:t xml:space="preserve">Cookbook </w:t>
      </w:r>
      <w:r>
        <w:rPr>
          <w:rFonts w:ascii="Times New Roman" w:hAnsi="Times New Roman" w:cs="Times New Roman"/>
          <w:sz w:val="24"/>
          <w:szCs w:val="24"/>
        </w:rPr>
        <w:t xml:space="preserve">rules. </w:t>
      </w:r>
      <w:r w:rsidR="00CA4D1C">
        <w:rPr>
          <w:rFonts w:ascii="Times New Roman" w:hAnsi="Times New Roman" w:cs="Times New Roman"/>
          <w:sz w:val="24"/>
          <w:szCs w:val="24"/>
        </w:rPr>
        <w:t xml:space="preserve">Here is a </w:t>
      </w:r>
      <w:r w:rsidR="00FE01B9">
        <w:rPr>
          <w:rFonts w:ascii="Times New Roman" w:hAnsi="Times New Roman" w:cs="Times New Roman"/>
          <w:sz w:val="24"/>
          <w:szCs w:val="24"/>
        </w:rPr>
        <w:t xml:space="preserve">very </w:t>
      </w:r>
      <w:r w:rsidR="00CA4D1C">
        <w:rPr>
          <w:rFonts w:ascii="Times New Roman" w:hAnsi="Times New Roman" w:cs="Times New Roman"/>
          <w:sz w:val="24"/>
          <w:szCs w:val="24"/>
        </w:rPr>
        <w:t xml:space="preserve">simple example: </w:t>
      </w:r>
    </w:p>
    <w:p w:rsidR="00740986" w:rsidRDefault="00740986" w:rsidP="00740986">
      <w:pPr>
        <w:spacing w:after="0" w:line="240" w:lineRule="auto"/>
        <w:rPr>
          <w:rFonts w:ascii="Times New Roman" w:hAnsi="Times New Roman" w:cs="Times New Roman"/>
          <w:sz w:val="24"/>
          <w:szCs w:val="24"/>
        </w:rPr>
      </w:pPr>
    </w:p>
    <w:p w:rsidR="00740986" w:rsidRPr="009F2F04" w:rsidRDefault="00740986" w:rsidP="00740986">
      <w:pPr>
        <w:spacing w:after="0" w:line="240" w:lineRule="auto"/>
        <w:ind w:left="720" w:right="1008"/>
        <w:rPr>
          <w:rFonts w:ascii="Times New Roman" w:hAnsi="Times New Roman" w:cs="Times New Roman"/>
          <w:sz w:val="20"/>
          <w:szCs w:val="20"/>
        </w:rPr>
      </w:pPr>
      <w:r w:rsidRPr="00C82485">
        <w:rPr>
          <w:rFonts w:ascii="Times New Roman" w:hAnsi="Times New Roman" w:cs="Times New Roman"/>
          <w:color w:val="222222"/>
          <w:sz w:val="20"/>
          <w:szCs w:val="20"/>
          <w:shd w:val="clear" w:color="auto" w:fill="FFFFFF"/>
        </w:rPr>
        <w:t xml:space="preserve">For example, take Venus and Jupiter.....with Venus being the planet of relationships and Jupiter being the planet of success, "when we see a Venus-Jupiter conjunction, that then means </w:t>
      </w:r>
      <w:r w:rsidRPr="00C82485">
        <w:rPr>
          <w:rFonts w:ascii="Times New Roman" w:hAnsi="Times New Roman" w:cs="Times New Roman"/>
          <w:color w:val="222222"/>
          <w:sz w:val="20"/>
          <w:szCs w:val="20"/>
          <w:shd w:val="clear" w:color="auto" w:fill="FFFFFF"/>
        </w:rPr>
        <w:lastRenderedPageBreak/>
        <w:t xml:space="preserve">we have a successful relationship." </w:t>
      </w:r>
      <w:hyperlink r:id="rId32" w:history="1">
        <w:r w:rsidR="009F2F04" w:rsidRPr="009F2F04">
          <w:rPr>
            <w:rStyle w:val="Hyperlink"/>
            <w:rFonts w:ascii="Times New Roman" w:hAnsi="Times New Roman" w:cs="Times New Roman"/>
            <w:color w:val="auto"/>
            <w:sz w:val="20"/>
            <w:szCs w:val="20"/>
            <w:u w:val="none"/>
          </w:rPr>
          <w:t>https://www.mindbodygreen.com/articles/conjunct-astrology</w:t>
        </w:r>
      </w:hyperlink>
    </w:p>
    <w:p w:rsidR="009F2F04" w:rsidRPr="00C82485" w:rsidRDefault="009F2F04" w:rsidP="00740986">
      <w:pPr>
        <w:spacing w:after="0" w:line="240" w:lineRule="auto"/>
        <w:ind w:left="720" w:right="1008"/>
        <w:rPr>
          <w:rFonts w:ascii="Times New Roman" w:hAnsi="Times New Roman" w:cs="Times New Roman"/>
          <w:sz w:val="20"/>
          <w:szCs w:val="20"/>
        </w:rPr>
      </w:pPr>
    </w:p>
    <w:p w:rsidR="00740986" w:rsidRDefault="009F2F04" w:rsidP="00740986">
      <w:pPr>
        <w:spacing w:after="0" w:line="240" w:lineRule="auto"/>
        <w:rPr>
          <w:rFonts w:ascii="Times New Roman" w:hAnsi="Times New Roman" w:cs="Times New Roman"/>
          <w:sz w:val="24"/>
          <w:szCs w:val="24"/>
        </w:rPr>
      </w:pPr>
      <w:r>
        <w:rPr>
          <w:rFonts w:ascii="Times New Roman" w:hAnsi="Times New Roman" w:cs="Times New Roman"/>
          <w:sz w:val="24"/>
          <w:szCs w:val="24"/>
        </w:rPr>
        <w:t>In practice, professional astrologers will enter a variety of other celestial relationships in the analysis, also using the same blending approach, but increasing the complexity of the resulting word game.</w:t>
      </w:r>
    </w:p>
    <w:p w:rsidR="00740986" w:rsidRPr="00F911DC" w:rsidRDefault="009F2F04" w:rsidP="009F2F04">
      <w:pPr>
        <w:spacing w:after="0" w:line="240" w:lineRule="auto"/>
        <w:ind w:firstLine="567"/>
        <w:rPr>
          <w:rFonts w:ascii="Times New Roman" w:eastAsia="Times New Roman" w:hAnsi="Times New Roman" w:cs="Times New Roman"/>
          <w:sz w:val="24"/>
          <w:szCs w:val="24"/>
          <w:lang w:eastAsia="en-CA"/>
        </w:rPr>
      </w:pPr>
      <w:r>
        <w:rPr>
          <w:rFonts w:ascii="Times New Roman" w:hAnsi="Times New Roman" w:cs="Times New Roman"/>
          <w:sz w:val="24"/>
          <w:szCs w:val="24"/>
        </w:rPr>
        <w:t>C</w:t>
      </w:r>
      <w:r w:rsidR="00740986" w:rsidRPr="00A105C7">
        <w:rPr>
          <w:rFonts w:ascii="Times New Roman" w:hAnsi="Times New Roman" w:cs="Times New Roman"/>
          <w:sz w:val="24"/>
          <w:szCs w:val="24"/>
        </w:rPr>
        <w:t xml:space="preserve">onsider planetary aspects, which occur when particular planets are in certain angles with each </w:t>
      </w:r>
      <w:proofErr w:type="gramStart"/>
      <w:r w:rsidR="00740986" w:rsidRPr="00A105C7">
        <w:rPr>
          <w:rFonts w:ascii="Times New Roman" w:hAnsi="Times New Roman" w:cs="Times New Roman"/>
          <w:sz w:val="24"/>
          <w:szCs w:val="24"/>
        </w:rPr>
        <w:t>other</w:t>
      </w:r>
      <w:r w:rsidR="00740986">
        <w:rPr>
          <w:rFonts w:ascii="Times New Roman" w:hAnsi="Times New Roman" w:cs="Times New Roman"/>
          <w:sz w:val="24"/>
          <w:szCs w:val="24"/>
        </w:rPr>
        <w:t xml:space="preserve"> </w:t>
      </w:r>
      <w:proofErr w:type="gramEnd"/>
      <w:r w:rsidR="00740986">
        <w:rPr>
          <w:rStyle w:val="FootnoteReference"/>
          <w:rFonts w:ascii="Times New Roman" w:hAnsi="Times New Roman" w:cs="Times New Roman"/>
          <w:sz w:val="24"/>
          <w:szCs w:val="24"/>
        </w:rPr>
        <w:footnoteReference w:id="91"/>
      </w:r>
      <w:r w:rsidR="00740986" w:rsidRPr="00A105C7">
        <w:rPr>
          <w:rFonts w:ascii="Times New Roman" w:hAnsi="Times New Roman" w:cs="Times New Roman"/>
          <w:sz w:val="24"/>
          <w:szCs w:val="24"/>
        </w:rPr>
        <w:t xml:space="preserve">: </w:t>
      </w:r>
    </w:p>
    <w:p w:rsidR="00740986" w:rsidRDefault="00740986" w:rsidP="00740986">
      <w:pPr>
        <w:spacing w:after="0" w:line="240" w:lineRule="auto"/>
      </w:pPr>
    </w:p>
    <w:p w:rsidR="00740986" w:rsidRPr="00627F65" w:rsidRDefault="00740986" w:rsidP="00740986">
      <w:pPr>
        <w:spacing w:after="0" w:line="240" w:lineRule="auto"/>
        <w:ind w:left="567" w:right="737"/>
        <w:rPr>
          <w:rFonts w:ascii="Times New Roman" w:hAnsi="Times New Roman" w:cs="Times New Roman"/>
          <w:sz w:val="20"/>
          <w:szCs w:val="20"/>
        </w:rPr>
      </w:pPr>
      <w:r w:rsidRPr="00627F65">
        <w:rPr>
          <w:rFonts w:ascii="Times New Roman" w:hAnsi="Times New Roman" w:cs="Times New Roman"/>
          <w:color w:val="0C0C0C"/>
          <w:spacing w:val="3"/>
          <w:sz w:val="20"/>
          <w:szCs w:val="20"/>
          <w:shd w:val="clear" w:color="auto" w:fill="FFFFFF"/>
        </w:rPr>
        <w:t>Here’s a metaphor: The planets are like actors in the movie of your life, trying on different roles and costumes as they move through the zodiac signs. Often, these actors will have a “scene” together. Will it be a shoot-’em-up action plot, a romantic tearjerker or a “bromantic” comedy? That depends on the TYPE of aspect these two (or more) planets are forming</w:t>
      </w:r>
      <w:r>
        <w:rPr>
          <w:rFonts w:ascii="Times New Roman" w:hAnsi="Times New Roman" w:cs="Times New Roman"/>
          <w:color w:val="0C0C0C"/>
          <w:spacing w:val="3"/>
          <w:sz w:val="20"/>
          <w:szCs w:val="20"/>
          <w:shd w:val="clear" w:color="auto" w:fill="FFFFFF"/>
        </w:rPr>
        <w:t xml:space="preserve"> </w:t>
      </w:r>
      <w:r w:rsidRPr="00BD78FF">
        <w:rPr>
          <w:rFonts w:ascii="Times New Roman" w:hAnsi="Times New Roman" w:cs="Times New Roman"/>
          <w:spacing w:val="3"/>
          <w:sz w:val="20"/>
          <w:szCs w:val="20"/>
          <w:shd w:val="clear" w:color="auto" w:fill="FFFFFF"/>
        </w:rPr>
        <w:t>(</w:t>
      </w:r>
      <w:hyperlink r:id="rId33" w:history="1">
        <w:r w:rsidRPr="00BD78FF">
          <w:rPr>
            <w:rStyle w:val="Hyperlink"/>
            <w:rFonts w:ascii="Times New Roman" w:hAnsi="Times New Roman" w:cs="Times New Roman"/>
            <w:color w:val="auto"/>
            <w:spacing w:val="3"/>
            <w:sz w:val="20"/>
            <w:szCs w:val="20"/>
            <w:u w:val="none"/>
            <w:shd w:val="clear" w:color="auto" w:fill="FFFFFF"/>
          </w:rPr>
          <w:t>https://astrostyle.com/aspects</w:t>
        </w:r>
      </w:hyperlink>
      <w:r w:rsidRPr="00627F65">
        <w:rPr>
          <w:rFonts w:ascii="Times New Roman" w:hAnsi="Times New Roman" w:cs="Times New Roman"/>
          <w:color w:val="0C0C0C"/>
          <w:spacing w:val="3"/>
          <w:sz w:val="20"/>
          <w:szCs w:val="20"/>
          <w:shd w:val="clear" w:color="auto" w:fill="FFFFFF"/>
        </w:rPr>
        <w:t>.</w:t>
      </w:r>
      <w:r>
        <w:rPr>
          <w:rFonts w:ascii="Times New Roman" w:hAnsi="Times New Roman" w:cs="Times New Roman"/>
          <w:color w:val="0C0C0C"/>
          <w:spacing w:val="3"/>
          <w:sz w:val="20"/>
          <w:szCs w:val="20"/>
          <w:shd w:val="clear" w:color="auto" w:fill="FFFFFF"/>
        </w:rPr>
        <w:t xml:space="preserve"> Accessed, Dec 14, 2021)</w:t>
      </w:r>
    </w:p>
    <w:p w:rsidR="00740986" w:rsidRDefault="00740986" w:rsidP="00740986">
      <w:pPr>
        <w:spacing w:after="0" w:line="240" w:lineRule="auto"/>
        <w:ind w:left="567" w:right="737"/>
      </w:pPr>
    </w:p>
    <w:p w:rsidR="00740986" w:rsidRDefault="00740986" w:rsidP="00740986">
      <w:pPr>
        <w:spacing w:after="0" w:line="240" w:lineRule="auto"/>
        <w:ind w:left="567" w:right="737"/>
        <w:rPr>
          <w:rFonts w:ascii="Times New Roman" w:hAnsi="Times New Roman" w:cs="Times New Roman"/>
          <w:sz w:val="20"/>
          <w:szCs w:val="20"/>
        </w:rPr>
      </w:pPr>
      <w:r w:rsidRPr="00F11849">
        <w:rPr>
          <w:rFonts w:ascii="Times New Roman" w:hAnsi="Times New Roman" w:cs="Times New Roman"/>
          <w:sz w:val="20"/>
          <w:szCs w:val="20"/>
        </w:rPr>
        <w:t xml:space="preserve">Aspects in astrology symbolize the energy that flows between the planets in your chart. They tell us how these planets are interacting and communicating with each other. </w:t>
      </w:r>
      <w:r w:rsidRPr="00BD78FF">
        <w:rPr>
          <w:rFonts w:ascii="Times New Roman" w:hAnsi="Times New Roman" w:cs="Times New Roman"/>
          <w:sz w:val="20"/>
          <w:szCs w:val="20"/>
        </w:rPr>
        <w:t>(</w:t>
      </w:r>
      <w:hyperlink r:id="rId34" w:history="1">
        <w:r w:rsidRPr="00BD78FF">
          <w:rPr>
            <w:rStyle w:val="Hyperlink"/>
            <w:rFonts w:ascii="Times New Roman" w:hAnsi="Times New Roman" w:cs="Times New Roman"/>
            <w:color w:val="auto"/>
            <w:sz w:val="20"/>
            <w:szCs w:val="20"/>
            <w:u w:val="none"/>
          </w:rPr>
          <w:t>https://stalkalice.com/astrology/aspects-in-astrology/</w:t>
        </w:r>
      </w:hyperlink>
      <w:r w:rsidRPr="00F11849">
        <w:rPr>
          <w:rFonts w:ascii="Times New Roman" w:hAnsi="Times New Roman" w:cs="Times New Roman"/>
          <w:sz w:val="20"/>
          <w:szCs w:val="20"/>
        </w:rPr>
        <w:t>, accessed, Dec 14, 2021)</w:t>
      </w:r>
    </w:p>
    <w:p w:rsidR="00740986" w:rsidRDefault="00740986" w:rsidP="00740986">
      <w:pPr>
        <w:spacing w:after="0" w:line="240" w:lineRule="auto"/>
        <w:ind w:right="737"/>
        <w:rPr>
          <w:rFonts w:ascii="Times New Roman" w:hAnsi="Times New Roman" w:cs="Times New Roman"/>
          <w:sz w:val="20"/>
          <w:szCs w:val="20"/>
        </w:rPr>
      </w:pPr>
    </w:p>
    <w:p w:rsidR="00740986" w:rsidRPr="00A828C3" w:rsidRDefault="00740986" w:rsidP="00740986">
      <w:pPr>
        <w:spacing w:after="0" w:line="240" w:lineRule="auto"/>
        <w:rPr>
          <w:rFonts w:ascii="Times New Roman" w:hAnsi="Times New Roman" w:cs="Times New Roman"/>
          <w:sz w:val="24"/>
          <w:szCs w:val="24"/>
        </w:rPr>
      </w:pPr>
      <w:r w:rsidRPr="00A828C3">
        <w:rPr>
          <w:rFonts w:ascii="Times New Roman" w:hAnsi="Times New Roman" w:cs="Times New Roman"/>
          <w:sz w:val="24"/>
          <w:szCs w:val="24"/>
        </w:rPr>
        <w:t>Aspects can be ‘hard’ or ‘soft’ and contribute to the interpretation of the relat</w:t>
      </w:r>
      <w:r>
        <w:rPr>
          <w:rFonts w:ascii="Times New Roman" w:hAnsi="Times New Roman" w:cs="Times New Roman"/>
          <w:sz w:val="24"/>
          <w:szCs w:val="24"/>
        </w:rPr>
        <w:t>ionship between the two planets. F</w:t>
      </w:r>
      <w:r w:rsidRPr="00A828C3">
        <w:rPr>
          <w:rFonts w:ascii="Times New Roman" w:hAnsi="Times New Roman" w:cs="Times New Roman"/>
          <w:sz w:val="24"/>
          <w:szCs w:val="24"/>
        </w:rPr>
        <w:t xml:space="preserve">or </w:t>
      </w:r>
      <w:r>
        <w:rPr>
          <w:rFonts w:ascii="Times New Roman" w:hAnsi="Times New Roman" w:cs="Times New Roman"/>
          <w:sz w:val="24"/>
          <w:szCs w:val="24"/>
        </w:rPr>
        <w:t>a typical internet example:</w:t>
      </w:r>
      <w:r w:rsidRPr="00A828C3">
        <w:rPr>
          <w:rFonts w:ascii="Times New Roman" w:hAnsi="Times New Roman" w:cs="Times New Roman"/>
          <w:sz w:val="24"/>
          <w:szCs w:val="24"/>
        </w:rPr>
        <w:t xml:space="preserve"> </w:t>
      </w:r>
    </w:p>
    <w:p w:rsidR="00740986" w:rsidRDefault="00740986" w:rsidP="00740986">
      <w:pPr>
        <w:spacing w:after="0" w:line="240" w:lineRule="auto"/>
        <w:ind w:right="737"/>
        <w:rPr>
          <w:rFonts w:ascii="Times New Roman" w:hAnsi="Times New Roman" w:cs="Times New Roman"/>
          <w:sz w:val="20"/>
          <w:szCs w:val="20"/>
        </w:rPr>
      </w:pPr>
    </w:p>
    <w:p w:rsidR="00740986" w:rsidRPr="00451CF9" w:rsidRDefault="00740986" w:rsidP="00740986">
      <w:pPr>
        <w:shd w:val="clear" w:color="auto" w:fill="FFFFFF"/>
        <w:spacing w:after="120" w:line="240" w:lineRule="auto"/>
        <w:ind w:left="510" w:right="737"/>
        <w:textAlignment w:val="baseline"/>
        <w:rPr>
          <w:rFonts w:ascii="Times New Roman" w:eastAsia="Times New Roman" w:hAnsi="Times New Roman" w:cs="Times New Roman"/>
          <w:color w:val="0C0C0C"/>
          <w:spacing w:val="3"/>
          <w:sz w:val="20"/>
          <w:szCs w:val="20"/>
          <w:lang w:eastAsia="en-CA"/>
        </w:rPr>
      </w:pPr>
      <w:r>
        <w:rPr>
          <w:rFonts w:ascii="Times New Roman" w:eastAsia="Times New Roman" w:hAnsi="Times New Roman" w:cs="Times New Roman"/>
          <w:color w:val="0C0C0C"/>
          <w:spacing w:val="3"/>
          <w:sz w:val="20"/>
          <w:szCs w:val="20"/>
          <w:lang w:eastAsia="en-CA"/>
        </w:rPr>
        <w:t>...</w:t>
      </w:r>
      <w:r w:rsidRPr="00451CF9">
        <w:rPr>
          <w:rFonts w:ascii="Times New Roman" w:eastAsia="Times New Roman" w:hAnsi="Times New Roman" w:cs="Times New Roman"/>
          <w:color w:val="0C0C0C"/>
          <w:spacing w:val="3"/>
          <w:sz w:val="20"/>
          <w:szCs w:val="20"/>
          <w:lang w:eastAsia="en-CA"/>
        </w:rPr>
        <w:t>if love-planet Venus and communication-planet Mercury are forming a soft (or easy) aspect with each other, they might blend their powers, helping you have a productive conversation with your love interest or open up about an attraction. But if Venus and Mercury are forming a hard (or difficult) aspect, lovers can argue or struggle to understand each other.</w:t>
      </w:r>
    </w:p>
    <w:p w:rsidR="00740986" w:rsidRPr="00627F65" w:rsidRDefault="00740986" w:rsidP="00740986">
      <w:pPr>
        <w:spacing w:after="0" w:line="240" w:lineRule="auto"/>
        <w:ind w:left="567" w:right="737"/>
        <w:rPr>
          <w:rFonts w:ascii="Times New Roman" w:hAnsi="Times New Roman" w:cs="Times New Roman"/>
          <w:sz w:val="20"/>
          <w:szCs w:val="20"/>
        </w:rPr>
      </w:pPr>
      <w:r w:rsidRPr="00451CF9">
        <w:rPr>
          <w:rFonts w:ascii="Times New Roman" w:eastAsia="Times New Roman" w:hAnsi="Times New Roman" w:cs="Times New Roman"/>
          <w:color w:val="0C0C0C"/>
          <w:spacing w:val="3"/>
          <w:sz w:val="20"/>
          <w:szCs w:val="20"/>
          <w:lang w:eastAsia="en-CA"/>
        </w:rPr>
        <w:t xml:space="preserve">Another example: If structured and disciplined Saturn forms a soft/easy aspect to ambitious Mars, you could channel your energy into signing a contract, sealing a deal or making one of your big dreams into a tangible reality. But if Saturn and Mars form a hard aspect, you could come across as pushy, egotistical and impatient—perhaps trying to force an outcome before </w:t>
      </w:r>
      <w:r>
        <w:rPr>
          <w:rFonts w:ascii="Times New Roman" w:eastAsia="Times New Roman" w:hAnsi="Times New Roman" w:cs="Times New Roman"/>
          <w:color w:val="0C0C0C"/>
          <w:spacing w:val="3"/>
          <w:sz w:val="20"/>
          <w:szCs w:val="20"/>
          <w:lang w:eastAsia="en-CA"/>
        </w:rPr>
        <w:t>it’s</w:t>
      </w:r>
      <w:r w:rsidRPr="00451CF9">
        <w:rPr>
          <w:rFonts w:ascii="Times New Roman" w:eastAsia="Times New Roman" w:hAnsi="Times New Roman" w:cs="Times New Roman"/>
          <w:color w:val="0C0C0C"/>
          <w:spacing w:val="3"/>
          <w:sz w:val="20"/>
          <w:szCs w:val="20"/>
          <w:lang w:eastAsia="en-CA"/>
        </w:rPr>
        <w:t xml:space="preserve"> time</w:t>
      </w:r>
      <w:proofErr w:type="gramStart"/>
      <w:r w:rsidRPr="00451CF9">
        <w:rPr>
          <w:rFonts w:ascii="Times New Roman" w:eastAsia="Times New Roman" w:hAnsi="Times New Roman" w:cs="Times New Roman"/>
          <w:color w:val="0C0C0C"/>
          <w:spacing w:val="3"/>
          <w:sz w:val="20"/>
          <w:szCs w:val="20"/>
          <w:lang w:eastAsia="en-CA"/>
        </w:rPr>
        <w:t>.</w:t>
      </w:r>
      <w:r>
        <w:rPr>
          <w:rFonts w:ascii="Times New Roman" w:hAnsi="Times New Roman" w:cs="Times New Roman"/>
          <w:color w:val="0C0C0C"/>
          <w:spacing w:val="3"/>
          <w:sz w:val="20"/>
          <w:szCs w:val="20"/>
          <w:shd w:val="clear" w:color="auto" w:fill="FFFFFF"/>
        </w:rPr>
        <w:t>(</w:t>
      </w:r>
      <w:proofErr w:type="gramEnd"/>
      <w:r w:rsidR="00FB7A02">
        <w:fldChar w:fldCharType="begin"/>
      </w:r>
      <w:r w:rsidR="003E62B5">
        <w:instrText>HYPERLINK "https://astrostyle.com/aspects"</w:instrText>
      </w:r>
      <w:r w:rsidR="00FB7A02">
        <w:fldChar w:fldCharType="separate"/>
      </w:r>
      <w:r w:rsidRPr="00707641">
        <w:rPr>
          <w:rStyle w:val="Hyperlink"/>
          <w:rFonts w:ascii="Times New Roman" w:hAnsi="Times New Roman" w:cs="Times New Roman"/>
          <w:color w:val="auto"/>
          <w:spacing w:val="3"/>
          <w:sz w:val="20"/>
          <w:szCs w:val="20"/>
          <w:u w:val="none"/>
          <w:shd w:val="clear" w:color="auto" w:fill="FFFFFF"/>
        </w:rPr>
        <w:t>https://astrostyle.com/aspects</w:t>
      </w:r>
      <w:r w:rsidR="00FB7A02">
        <w:fldChar w:fldCharType="end"/>
      </w:r>
      <w:r w:rsidRPr="00707641">
        <w:rPr>
          <w:rFonts w:ascii="Times New Roman" w:hAnsi="Times New Roman" w:cs="Times New Roman"/>
          <w:spacing w:val="3"/>
          <w:sz w:val="20"/>
          <w:szCs w:val="20"/>
          <w:shd w:val="clear" w:color="auto" w:fill="FFFFFF"/>
        </w:rPr>
        <w:t>.</w:t>
      </w:r>
      <w:r>
        <w:rPr>
          <w:rFonts w:ascii="Times New Roman" w:hAnsi="Times New Roman" w:cs="Times New Roman"/>
          <w:color w:val="0C0C0C"/>
          <w:spacing w:val="3"/>
          <w:sz w:val="20"/>
          <w:szCs w:val="20"/>
          <w:shd w:val="clear" w:color="auto" w:fill="FFFFFF"/>
        </w:rPr>
        <w:t xml:space="preserve"> Accessed, Dec 14, 2021)</w:t>
      </w:r>
    </w:p>
    <w:p w:rsidR="00740986" w:rsidRDefault="00740986" w:rsidP="00740986">
      <w:pPr>
        <w:spacing w:after="0" w:line="240" w:lineRule="auto"/>
        <w:ind w:left="567" w:right="737"/>
      </w:pPr>
    </w:p>
    <w:p w:rsidR="00740986" w:rsidRDefault="00740986" w:rsidP="00740986">
      <w:pPr>
        <w:spacing w:after="0" w:line="240" w:lineRule="auto"/>
        <w:rPr>
          <w:rFonts w:ascii="Times New Roman" w:eastAsia="Times New Roman" w:hAnsi="Times New Roman" w:cs="Times New Roman"/>
          <w:color w:val="0C0C0C"/>
          <w:spacing w:val="3"/>
          <w:sz w:val="24"/>
          <w:szCs w:val="24"/>
          <w:lang w:eastAsia="en-CA"/>
        </w:rPr>
      </w:pPr>
      <w:r>
        <w:rPr>
          <w:rFonts w:ascii="Times New Roman" w:eastAsia="Times New Roman" w:hAnsi="Times New Roman" w:cs="Times New Roman"/>
          <w:color w:val="0C0C0C"/>
          <w:spacing w:val="3"/>
          <w:sz w:val="24"/>
          <w:szCs w:val="24"/>
          <w:lang w:eastAsia="en-CA"/>
        </w:rPr>
        <w:t xml:space="preserve">The ‘coulds’, ‘perhaps’ and ‘mights’ qualify </w:t>
      </w:r>
      <w:r>
        <w:rPr>
          <w:rFonts w:ascii="Times New Roman" w:eastAsia="Times New Roman" w:hAnsi="Times New Roman" w:cs="Times New Roman"/>
          <w:b/>
          <w:color w:val="0C0C0C"/>
          <w:spacing w:val="3"/>
          <w:sz w:val="24"/>
          <w:szCs w:val="24"/>
          <w:lang w:eastAsia="en-CA"/>
        </w:rPr>
        <w:t>possible</w:t>
      </w:r>
      <w:r>
        <w:rPr>
          <w:rFonts w:ascii="Times New Roman" w:eastAsia="Times New Roman" w:hAnsi="Times New Roman" w:cs="Times New Roman"/>
          <w:color w:val="0C0C0C"/>
          <w:spacing w:val="3"/>
          <w:sz w:val="24"/>
          <w:szCs w:val="24"/>
          <w:lang w:eastAsia="en-CA"/>
        </w:rPr>
        <w:t xml:space="preserve"> happenings, but if such events don’t happen, astrology is still considered intact. Astrologers would just fall-back on other excuses such as</w:t>
      </w:r>
      <w:r w:rsidR="00F921B5">
        <w:rPr>
          <w:rFonts w:ascii="Times New Roman" w:eastAsia="Times New Roman" w:hAnsi="Times New Roman" w:cs="Times New Roman"/>
          <w:color w:val="0C0C0C"/>
          <w:spacing w:val="3"/>
          <w:sz w:val="24"/>
          <w:szCs w:val="24"/>
          <w:lang w:eastAsia="en-CA"/>
        </w:rPr>
        <w:t>-- a planetary configuration was</w:t>
      </w:r>
      <w:r>
        <w:rPr>
          <w:rFonts w:ascii="Times New Roman" w:eastAsia="Times New Roman" w:hAnsi="Times New Roman" w:cs="Times New Roman"/>
          <w:color w:val="0C0C0C"/>
          <w:spacing w:val="3"/>
          <w:sz w:val="24"/>
          <w:szCs w:val="24"/>
          <w:lang w:eastAsia="en-CA"/>
        </w:rPr>
        <w:t xml:space="preserve"> overlooked, </w:t>
      </w:r>
      <w:r w:rsidR="00AF227A">
        <w:rPr>
          <w:rFonts w:ascii="Times New Roman" w:eastAsia="Times New Roman" w:hAnsi="Times New Roman" w:cs="Times New Roman"/>
          <w:color w:val="0C0C0C"/>
          <w:spacing w:val="3"/>
          <w:sz w:val="24"/>
          <w:szCs w:val="24"/>
          <w:lang w:eastAsia="en-CA"/>
        </w:rPr>
        <w:t xml:space="preserve">a conflict in the symbolisms moderated the effects of the planetary configurations, </w:t>
      </w:r>
      <w:r>
        <w:rPr>
          <w:rFonts w:ascii="Times New Roman" w:eastAsia="Times New Roman" w:hAnsi="Times New Roman" w:cs="Times New Roman"/>
          <w:color w:val="0C0C0C"/>
          <w:spacing w:val="3"/>
          <w:sz w:val="24"/>
          <w:szCs w:val="24"/>
          <w:lang w:eastAsia="en-CA"/>
        </w:rPr>
        <w:t>the stars incline not compel, planetary configurations in a birth chart have a wide range of possible meanings, the native (client) is just</w:t>
      </w:r>
      <w:r w:rsidR="008C1538">
        <w:rPr>
          <w:rFonts w:ascii="Times New Roman" w:eastAsia="Times New Roman" w:hAnsi="Times New Roman" w:cs="Times New Roman"/>
          <w:color w:val="0C0C0C"/>
          <w:spacing w:val="3"/>
          <w:sz w:val="24"/>
          <w:szCs w:val="24"/>
          <w:lang w:eastAsia="en-CA"/>
        </w:rPr>
        <w:t xml:space="preserve"> exhibiting their free will, along with---</w:t>
      </w:r>
      <w:r>
        <w:rPr>
          <w:rFonts w:ascii="Times New Roman" w:eastAsia="Times New Roman" w:hAnsi="Times New Roman" w:cs="Times New Roman"/>
          <w:color w:val="0C0C0C"/>
          <w:spacing w:val="3"/>
          <w:sz w:val="24"/>
          <w:szCs w:val="24"/>
          <w:lang w:eastAsia="en-CA"/>
        </w:rPr>
        <w:t xml:space="preserve"> the same </w:t>
      </w:r>
      <w:r w:rsidR="00C10E14">
        <w:rPr>
          <w:rFonts w:ascii="Times New Roman" w:eastAsia="Times New Roman" w:hAnsi="Times New Roman" w:cs="Times New Roman"/>
          <w:color w:val="0C0C0C"/>
          <w:spacing w:val="3"/>
          <w:sz w:val="24"/>
          <w:szCs w:val="24"/>
          <w:lang w:eastAsia="en-CA"/>
        </w:rPr>
        <w:t xml:space="preserve">planetary </w:t>
      </w:r>
      <w:r>
        <w:rPr>
          <w:rFonts w:ascii="Times New Roman" w:eastAsia="Times New Roman" w:hAnsi="Times New Roman" w:cs="Times New Roman"/>
          <w:color w:val="0C0C0C"/>
          <w:spacing w:val="3"/>
          <w:sz w:val="24"/>
          <w:szCs w:val="24"/>
          <w:lang w:eastAsia="en-CA"/>
        </w:rPr>
        <w:t xml:space="preserve">effect may manifest in different ways, etc.  </w:t>
      </w:r>
    </w:p>
    <w:p w:rsidR="00740986" w:rsidRDefault="00740986" w:rsidP="00740986">
      <w:pPr>
        <w:spacing w:after="0" w:line="240" w:lineRule="auto"/>
        <w:ind w:right="-288"/>
        <w:rPr>
          <w:rFonts w:ascii="Times New Roman" w:eastAsia="Times New Roman" w:hAnsi="Times New Roman" w:cs="Times New Roman"/>
          <w:sz w:val="24"/>
          <w:szCs w:val="24"/>
          <w:lang w:eastAsia="en-CA"/>
        </w:rPr>
      </w:pPr>
    </w:p>
    <w:p w:rsidR="00740986" w:rsidRPr="006A205C" w:rsidRDefault="00740986" w:rsidP="00740986">
      <w:pPr>
        <w:spacing w:after="0" w:line="240" w:lineRule="auto"/>
        <w:rPr>
          <w:rFonts w:ascii="Times New Roman" w:eastAsia="Times New Roman" w:hAnsi="Times New Roman" w:cs="Times New Roman"/>
          <w:sz w:val="28"/>
          <w:szCs w:val="28"/>
          <w:u w:val="single"/>
          <w:lang w:eastAsia="en-CA"/>
        </w:rPr>
      </w:pPr>
      <w:r w:rsidRPr="00740986">
        <w:rPr>
          <w:rFonts w:ascii="Times New Roman" w:eastAsia="Times New Roman" w:hAnsi="Times New Roman" w:cs="Times New Roman"/>
          <w:sz w:val="28"/>
          <w:szCs w:val="28"/>
          <w:lang w:eastAsia="en-CA"/>
        </w:rPr>
        <w:t xml:space="preserve">                  </w:t>
      </w:r>
      <w:r>
        <w:rPr>
          <w:rFonts w:ascii="Times New Roman" w:eastAsia="Times New Roman" w:hAnsi="Times New Roman" w:cs="Times New Roman"/>
          <w:sz w:val="28"/>
          <w:szCs w:val="28"/>
          <w:u w:val="single"/>
          <w:lang w:eastAsia="en-CA"/>
        </w:rPr>
        <w:t xml:space="preserve"> </w:t>
      </w:r>
      <w:r w:rsidRPr="006A205C">
        <w:rPr>
          <w:rFonts w:ascii="Times New Roman" w:eastAsia="Times New Roman" w:hAnsi="Times New Roman" w:cs="Times New Roman"/>
          <w:sz w:val="28"/>
          <w:szCs w:val="28"/>
          <w:u w:val="single"/>
          <w:lang w:eastAsia="en-CA"/>
        </w:rPr>
        <w:t>Astronomical e</w:t>
      </w:r>
      <w:r w:rsidR="00B3162F">
        <w:rPr>
          <w:rFonts w:ascii="Times New Roman" w:eastAsia="Times New Roman" w:hAnsi="Times New Roman" w:cs="Times New Roman"/>
          <w:sz w:val="28"/>
          <w:szCs w:val="28"/>
          <w:u w:val="single"/>
          <w:lang w:eastAsia="en-CA"/>
        </w:rPr>
        <w:t>vents and astronomical appearances</w:t>
      </w:r>
    </w:p>
    <w:p w:rsidR="00740986" w:rsidRDefault="00740986" w:rsidP="0074098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Astrology encompasses both real astronomical e</w:t>
      </w:r>
      <w:r w:rsidR="00D22F7F">
        <w:rPr>
          <w:rFonts w:ascii="Times New Roman" w:eastAsia="Times New Roman" w:hAnsi="Times New Roman" w:cs="Times New Roman"/>
          <w:sz w:val="24"/>
          <w:szCs w:val="24"/>
          <w:lang w:eastAsia="en-CA"/>
        </w:rPr>
        <w:t>vents and astronomical appearances</w:t>
      </w:r>
      <w:r>
        <w:rPr>
          <w:rFonts w:ascii="Times New Roman" w:eastAsia="Times New Roman" w:hAnsi="Times New Roman" w:cs="Times New Roman"/>
          <w:sz w:val="24"/>
          <w:szCs w:val="24"/>
          <w:lang w:eastAsia="en-CA"/>
        </w:rPr>
        <w:t xml:space="preserve"> and gives equal astrological significance to both. What from an </w:t>
      </w:r>
      <w:r w:rsidRPr="00143119">
        <w:rPr>
          <w:rFonts w:ascii="Times New Roman" w:eastAsia="Times New Roman" w:hAnsi="Times New Roman" w:cs="Times New Roman"/>
          <w:b/>
          <w:sz w:val="24"/>
          <w:szCs w:val="24"/>
          <w:lang w:eastAsia="en-CA"/>
        </w:rPr>
        <w:t>astronomical</w:t>
      </w:r>
      <w:r w:rsidR="00B3162F">
        <w:rPr>
          <w:rFonts w:ascii="Times New Roman" w:eastAsia="Times New Roman" w:hAnsi="Times New Roman" w:cs="Times New Roman"/>
          <w:sz w:val="24"/>
          <w:szCs w:val="24"/>
          <w:lang w:eastAsia="en-CA"/>
        </w:rPr>
        <w:t xml:space="preserve"> perspective is just an </w:t>
      </w:r>
      <w:r>
        <w:rPr>
          <w:rFonts w:ascii="Times New Roman" w:eastAsia="Times New Roman" w:hAnsi="Times New Roman" w:cs="Times New Roman"/>
          <w:sz w:val="24"/>
          <w:szCs w:val="24"/>
          <w:lang w:eastAsia="en-CA"/>
        </w:rPr>
        <w:t>appearance</w:t>
      </w:r>
      <w:r w:rsidR="001C624C">
        <w:rPr>
          <w:rFonts w:ascii="Times New Roman" w:eastAsia="Times New Roman" w:hAnsi="Times New Roman" w:cs="Times New Roman"/>
          <w:sz w:val="24"/>
          <w:szCs w:val="24"/>
          <w:lang w:eastAsia="en-CA"/>
        </w:rPr>
        <w:t xml:space="preserve"> from the earth</w:t>
      </w:r>
      <w:r>
        <w:rPr>
          <w:rFonts w:ascii="Times New Roman" w:eastAsia="Times New Roman" w:hAnsi="Times New Roman" w:cs="Times New Roman"/>
          <w:sz w:val="24"/>
          <w:szCs w:val="24"/>
          <w:lang w:eastAsia="en-CA"/>
        </w:rPr>
        <w:t>, from an astrological perspective (the perspective of earth’s inhabitants and astrologers) becomes significant in understanding people’s l</w:t>
      </w:r>
      <w:r w:rsidR="00B3162F">
        <w:rPr>
          <w:rFonts w:ascii="Times New Roman" w:eastAsia="Times New Roman" w:hAnsi="Times New Roman" w:cs="Times New Roman"/>
          <w:sz w:val="24"/>
          <w:szCs w:val="24"/>
          <w:lang w:eastAsia="en-CA"/>
        </w:rPr>
        <w:t xml:space="preserve">ives. </w:t>
      </w:r>
      <w:r w:rsidR="0085541F">
        <w:rPr>
          <w:rFonts w:ascii="Times New Roman" w:eastAsia="Times New Roman" w:hAnsi="Times New Roman" w:cs="Times New Roman"/>
          <w:sz w:val="24"/>
          <w:szCs w:val="24"/>
          <w:lang w:eastAsia="en-CA"/>
        </w:rPr>
        <w:t xml:space="preserve">What is so </w:t>
      </w:r>
      <w:r w:rsidR="0085541F">
        <w:rPr>
          <w:rFonts w:ascii="Times New Roman" w:eastAsia="Times New Roman" w:hAnsi="Times New Roman" w:cs="Times New Roman"/>
          <w:sz w:val="24"/>
          <w:szCs w:val="24"/>
          <w:lang w:eastAsia="en-CA"/>
        </w:rPr>
        <w:lastRenderedPageBreak/>
        <w:t xml:space="preserve">special about how the celestial events </w:t>
      </w:r>
      <w:r w:rsidR="0085541F" w:rsidRPr="00F1399F">
        <w:rPr>
          <w:rFonts w:ascii="Times New Roman" w:eastAsia="Times New Roman" w:hAnsi="Times New Roman" w:cs="Times New Roman"/>
          <w:b/>
          <w:i/>
          <w:sz w:val="24"/>
          <w:szCs w:val="24"/>
          <w:lang w:eastAsia="en-CA"/>
        </w:rPr>
        <w:t xml:space="preserve">appear </w:t>
      </w:r>
      <w:r w:rsidR="0085541F" w:rsidRPr="00E23547">
        <w:rPr>
          <w:rFonts w:ascii="Times New Roman" w:eastAsia="Times New Roman" w:hAnsi="Times New Roman" w:cs="Times New Roman"/>
          <w:i/>
          <w:sz w:val="24"/>
          <w:szCs w:val="24"/>
          <w:lang w:eastAsia="en-CA"/>
        </w:rPr>
        <w:t>from the viewpoint of earth</w:t>
      </w:r>
      <w:r w:rsidR="0085541F">
        <w:rPr>
          <w:rFonts w:ascii="Times New Roman" w:eastAsia="Times New Roman" w:hAnsi="Times New Roman" w:cs="Times New Roman"/>
          <w:sz w:val="24"/>
          <w:szCs w:val="24"/>
          <w:lang w:eastAsia="en-CA"/>
        </w:rPr>
        <w:t xml:space="preserve">? </w:t>
      </w:r>
      <w:r w:rsidR="00B3162F">
        <w:rPr>
          <w:rFonts w:ascii="Times New Roman" w:eastAsia="Times New Roman" w:hAnsi="Times New Roman" w:cs="Times New Roman"/>
          <w:sz w:val="24"/>
          <w:szCs w:val="24"/>
          <w:lang w:eastAsia="en-CA"/>
        </w:rPr>
        <w:t>Examples of such visual appearances</w:t>
      </w:r>
      <w:r>
        <w:rPr>
          <w:rFonts w:ascii="Times New Roman" w:eastAsia="Times New Roman" w:hAnsi="Times New Roman" w:cs="Times New Roman"/>
          <w:sz w:val="24"/>
          <w:szCs w:val="24"/>
          <w:lang w:eastAsia="en-CA"/>
        </w:rPr>
        <w:t xml:space="preserve"> would be the ‘retrograde motion’ of planets and ‘stationary planets.’ The astrologer Grasse (2019) provides a description of the former:</w:t>
      </w:r>
    </w:p>
    <w:p w:rsidR="00740986" w:rsidRDefault="00740986" w:rsidP="00740986">
      <w:pPr>
        <w:spacing w:before="100" w:beforeAutospacing="1" w:after="100" w:afterAutospacing="1" w:line="240" w:lineRule="auto"/>
        <w:ind w:left="567" w:right="680"/>
        <w:rPr>
          <w:rFonts w:ascii="Times New Roman" w:eastAsia="Times New Roman" w:hAnsi="Times New Roman" w:cs="Times New Roman"/>
          <w:sz w:val="20"/>
          <w:szCs w:val="20"/>
          <w:lang w:eastAsia="en-CA"/>
        </w:rPr>
      </w:pPr>
      <w:r>
        <w:rPr>
          <w:rFonts w:ascii="Times New Roman" w:eastAsia="Times New Roman" w:hAnsi="Times New Roman" w:cs="Times New Roman"/>
          <w:sz w:val="20"/>
          <w:szCs w:val="20"/>
          <w:lang w:eastAsia="en-CA"/>
        </w:rPr>
        <w:t xml:space="preserve">A planet like Mercury is said to be retrograde when its skyward path relative to the Earth reverses itself. In actuality, of course, Mercury is traveling in its orbit around the Sun just like the Earth is. However, in much the same way that a train overtaken by a faster train might seem to be moving backward when in fact it's still moving forward along its own path at a steady rate of speed, the reversal of Mercury is a perceptual illusion caused by its position relative to the Earth's slower orbital path </w:t>
      </w:r>
      <w:r>
        <w:rPr>
          <w:rStyle w:val="FootnoteReference"/>
          <w:rFonts w:ascii="Times New Roman" w:eastAsia="Times New Roman" w:hAnsi="Times New Roman" w:cs="Times New Roman"/>
          <w:sz w:val="20"/>
          <w:szCs w:val="20"/>
          <w:lang w:eastAsia="en-CA"/>
        </w:rPr>
        <w:footnoteReference w:id="92"/>
      </w:r>
      <w:r>
        <w:rPr>
          <w:rFonts w:ascii="Times New Roman" w:eastAsia="Times New Roman" w:hAnsi="Times New Roman" w:cs="Times New Roman"/>
          <w:sz w:val="20"/>
          <w:szCs w:val="20"/>
          <w:lang w:eastAsia="en-CA"/>
        </w:rPr>
        <w:t>….</w:t>
      </w:r>
      <w:r>
        <w:rPr>
          <w:rFonts w:ascii="Times New Roman" w:hAnsi="Times New Roman" w:cs="Times New Roman"/>
          <w:sz w:val="20"/>
          <w:szCs w:val="20"/>
        </w:rPr>
        <w:t>the retrograde phenomenon has nothing to do with the objective status of Mercury itself….</w:t>
      </w:r>
      <w:r>
        <w:rPr>
          <w:rFonts w:ascii="Times New Roman" w:eastAsia="Times New Roman" w:hAnsi="Times New Roman" w:cs="Times New Roman"/>
          <w:sz w:val="20"/>
          <w:szCs w:val="20"/>
          <w:lang w:eastAsia="en-CA"/>
        </w:rPr>
        <w:t xml:space="preserve"> When Mercury's apparent motion reverses itself for several weeks at a time, business contracts begun then seem to develop complications, communications may stall, and technical difficulties arise. While most contemporary astrologers also allow for the possibility of positive effects accompanying these periods, these are generally seen as involving more psychological or spiritual levels of experience.</w:t>
      </w:r>
    </w:p>
    <w:p w:rsidR="00740986" w:rsidRDefault="00740986" w:rsidP="0074098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Astrologically speaking, a retrograde planet seems to change its motion, and is </w:t>
      </w:r>
      <w:r w:rsidR="00F921B5">
        <w:rPr>
          <w:rFonts w:ascii="Times New Roman" w:eastAsia="Times New Roman" w:hAnsi="Times New Roman" w:cs="Times New Roman"/>
          <w:sz w:val="24"/>
          <w:szCs w:val="24"/>
          <w:lang w:eastAsia="en-CA"/>
        </w:rPr>
        <w:t xml:space="preserve">therefore </w:t>
      </w:r>
      <w:r>
        <w:rPr>
          <w:rFonts w:ascii="Times New Roman" w:eastAsia="Times New Roman" w:hAnsi="Times New Roman" w:cs="Times New Roman"/>
          <w:sz w:val="24"/>
          <w:szCs w:val="24"/>
          <w:lang w:eastAsia="en-CA"/>
        </w:rPr>
        <w:t xml:space="preserve">associated with changes on earth! The motion </w:t>
      </w:r>
      <w:r w:rsidR="00053C26">
        <w:rPr>
          <w:rFonts w:ascii="Times New Roman" w:eastAsia="Times New Roman" w:hAnsi="Times New Roman" w:cs="Times New Roman"/>
          <w:sz w:val="24"/>
          <w:szCs w:val="24"/>
          <w:lang w:eastAsia="en-CA"/>
        </w:rPr>
        <w:t xml:space="preserve">of </w:t>
      </w:r>
      <w:r>
        <w:rPr>
          <w:rFonts w:ascii="Times New Roman" w:eastAsia="Times New Roman" w:hAnsi="Times New Roman" w:cs="Times New Roman"/>
          <w:sz w:val="24"/>
          <w:szCs w:val="24"/>
          <w:lang w:eastAsia="en-CA"/>
        </w:rPr>
        <w:t>being ‘retrograde’ is tied to generally negative changes (after all, the meaning of the term ‘retrograde’ is tied to negative things like going backward or being degenerate), but some modern astrologers also tie in positive effects (at the psychological or spiritual level). How they arrived at the latter is anyone’s guess. This astrological idea seems largely based on verbal associations regarding the planets centered on the words ‘change’ and ‘retrograde’</w:t>
      </w:r>
      <w:r w:rsidR="00EE6E19">
        <w:rPr>
          <w:rFonts w:ascii="Times New Roman" w:eastAsia="Times New Roman" w:hAnsi="Times New Roman" w:cs="Times New Roman"/>
          <w:sz w:val="24"/>
          <w:szCs w:val="24"/>
          <w:lang w:eastAsia="en-CA"/>
        </w:rPr>
        <w:t xml:space="preserve"> (</w:t>
      </w:r>
      <w:r w:rsidR="007239C0">
        <w:rPr>
          <w:rFonts w:ascii="Times New Roman" w:eastAsia="Times New Roman" w:hAnsi="Times New Roman" w:cs="Times New Roman"/>
          <w:sz w:val="24"/>
          <w:szCs w:val="24"/>
          <w:lang w:eastAsia="en-CA"/>
        </w:rPr>
        <w:t xml:space="preserve">see </w:t>
      </w:r>
      <w:r w:rsidR="00EE6E19">
        <w:rPr>
          <w:rFonts w:ascii="Times New Roman" w:eastAsia="Times New Roman" w:hAnsi="Times New Roman" w:cs="Times New Roman"/>
          <w:sz w:val="24"/>
          <w:szCs w:val="24"/>
          <w:lang w:eastAsia="en-CA"/>
        </w:rPr>
        <w:t>Plait, 2023</w:t>
      </w:r>
      <w:r w:rsidR="007239C0">
        <w:rPr>
          <w:rFonts w:ascii="Times New Roman" w:eastAsia="Times New Roman" w:hAnsi="Times New Roman" w:cs="Times New Roman"/>
          <w:sz w:val="24"/>
          <w:szCs w:val="24"/>
          <w:lang w:eastAsia="en-CA"/>
        </w:rPr>
        <w:t xml:space="preserve"> on Mercury retrograde</w:t>
      </w:r>
      <w:r w:rsidR="00EE6E19">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p>
    <w:p w:rsidR="00740986" w:rsidRDefault="00740986" w:rsidP="00740986">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GB"/>
        </w:rPr>
        <w:t xml:space="preserve">Planetary alignments----two or more planets roughly in the ‘same’ area of the sky from the </w:t>
      </w:r>
      <w:r>
        <w:rPr>
          <w:rFonts w:ascii="Times New Roman" w:eastAsia="Times New Roman" w:hAnsi="Times New Roman" w:cs="Times New Roman"/>
          <w:b/>
          <w:bCs/>
          <w:color w:val="000000"/>
          <w:sz w:val="24"/>
          <w:szCs w:val="24"/>
          <w:lang w:eastAsia="en-GB"/>
        </w:rPr>
        <w:t>viewpoint of the earth</w:t>
      </w:r>
      <w:r>
        <w:rPr>
          <w:rFonts w:ascii="Times New Roman" w:eastAsia="Times New Roman" w:hAnsi="Times New Roman" w:cs="Times New Roman"/>
          <w:color w:val="000000"/>
          <w:sz w:val="24"/>
          <w:szCs w:val="24"/>
          <w:lang w:eastAsia="en-GB"/>
        </w:rPr>
        <w:t xml:space="preserve">---are also astrologically significant, but not astronomically important, nor of any </w:t>
      </w:r>
      <w:r w:rsidRPr="00832F8C">
        <w:rPr>
          <w:rFonts w:ascii="Times New Roman" w:eastAsia="Times New Roman" w:hAnsi="Times New Roman" w:cs="Times New Roman"/>
          <w:sz w:val="24"/>
          <w:szCs w:val="24"/>
          <w:lang w:eastAsia="en-GB"/>
        </w:rPr>
        <w:t xml:space="preserve">earthly </w:t>
      </w:r>
      <w:r>
        <w:rPr>
          <w:rFonts w:ascii="Times New Roman" w:eastAsia="Times New Roman" w:hAnsi="Times New Roman" w:cs="Times New Roman"/>
          <w:color w:val="000000"/>
          <w:sz w:val="24"/>
          <w:szCs w:val="24"/>
          <w:lang w:eastAsia="en-GB"/>
        </w:rPr>
        <w:t xml:space="preserve">significance for non-astrologers. There </w:t>
      </w:r>
      <w:r w:rsidR="004A7560">
        <w:rPr>
          <w:rFonts w:ascii="Times New Roman" w:eastAsia="Times New Roman" w:hAnsi="Times New Roman" w:cs="Times New Roman"/>
          <w:color w:val="000000"/>
          <w:sz w:val="24"/>
          <w:szCs w:val="24"/>
          <w:lang w:eastAsia="en-GB"/>
        </w:rPr>
        <w:t xml:space="preserve">is </w:t>
      </w:r>
      <w:r>
        <w:rPr>
          <w:rFonts w:ascii="Times New Roman" w:eastAsia="Times New Roman" w:hAnsi="Times New Roman" w:cs="Times New Roman"/>
          <w:color w:val="000000"/>
          <w:sz w:val="24"/>
          <w:szCs w:val="24"/>
          <w:lang w:eastAsia="en-GB"/>
        </w:rPr>
        <w:t xml:space="preserve">nothing </w:t>
      </w:r>
      <w:r w:rsidRPr="00832F8C">
        <w:rPr>
          <w:rFonts w:ascii="Times New Roman" w:eastAsia="Times New Roman" w:hAnsi="Times New Roman" w:cs="Times New Roman"/>
          <w:sz w:val="24"/>
          <w:szCs w:val="24"/>
          <w:lang w:eastAsia="en-GB"/>
        </w:rPr>
        <w:t>astronomically</w:t>
      </w:r>
      <w:r w:rsidR="004A7560">
        <w:rPr>
          <w:rFonts w:ascii="Times New Roman" w:eastAsia="Times New Roman" w:hAnsi="Times New Roman" w:cs="Times New Roman"/>
          <w:sz w:val="24"/>
          <w:szCs w:val="24"/>
          <w:lang w:eastAsia="en-GB"/>
        </w:rPr>
        <w:t xml:space="preserve"> important </w:t>
      </w:r>
      <w:r>
        <w:rPr>
          <w:rFonts w:ascii="Times New Roman" w:eastAsia="Times New Roman" w:hAnsi="Times New Roman" w:cs="Times New Roman"/>
          <w:sz w:val="24"/>
          <w:szCs w:val="24"/>
          <w:lang w:eastAsia="en-GB"/>
        </w:rPr>
        <w:t xml:space="preserve">in </w:t>
      </w:r>
      <w:r>
        <w:rPr>
          <w:rFonts w:ascii="Times New Roman" w:eastAsia="Times New Roman" w:hAnsi="Times New Roman" w:cs="Times New Roman"/>
          <w:color w:val="000000"/>
          <w:sz w:val="24"/>
          <w:szCs w:val="24"/>
          <w:lang w:eastAsia="en-GB"/>
        </w:rPr>
        <w:t xml:space="preserve">Western astrological notions such as zodiac signs, midpoints, or houses (see also Culver &amp; Ianna, 1988, and Trachet &amp; Martens, 1988). </w:t>
      </w:r>
      <w:r>
        <w:rPr>
          <w:rStyle w:val="FootnoteReference"/>
          <w:rFonts w:ascii="Times New Roman" w:eastAsia="Times New Roman" w:hAnsi="Times New Roman" w:cs="Times New Roman"/>
          <w:sz w:val="24"/>
          <w:szCs w:val="24"/>
          <w:lang w:eastAsia="en-CA"/>
        </w:rPr>
        <w:footnoteReference w:id="93"/>
      </w:r>
      <w:r>
        <w:rPr>
          <w:rFonts w:ascii="Times New Roman" w:eastAsia="Times New Roman" w:hAnsi="Times New Roman" w:cs="Times New Roman"/>
          <w:sz w:val="24"/>
          <w:szCs w:val="24"/>
          <w:lang w:eastAsia="en-CA"/>
        </w:rPr>
        <w:t xml:space="preserve"> As Carter (1927, pp. 14-15) says, </w:t>
      </w:r>
    </w:p>
    <w:p w:rsidR="00740986" w:rsidRDefault="00740986" w:rsidP="00740986">
      <w:pPr>
        <w:spacing w:after="0" w:line="240" w:lineRule="auto"/>
        <w:rPr>
          <w:rFonts w:ascii="Times New Roman" w:eastAsia="Times New Roman" w:hAnsi="Times New Roman" w:cs="Times New Roman"/>
          <w:sz w:val="24"/>
          <w:szCs w:val="24"/>
          <w:lang w:eastAsia="en-CA"/>
        </w:rPr>
      </w:pPr>
    </w:p>
    <w:p w:rsidR="00740986" w:rsidRPr="00DC4337" w:rsidRDefault="00740986" w:rsidP="00740986">
      <w:pPr>
        <w:spacing w:after="0" w:line="240" w:lineRule="auto"/>
        <w:ind w:left="567" w:right="737"/>
        <w:rPr>
          <w:rFonts w:ascii="Times New Roman" w:eastAsia="Times New Roman" w:hAnsi="Times New Roman" w:cs="Times New Roman"/>
          <w:sz w:val="20"/>
          <w:szCs w:val="20"/>
          <w:lang w:eastAsia="en-CA"/>
        </w:rPr>
      </w:pPr>
      <w:r>
        <w:rPr>
          <w:rFonts w:ascii="Times New Roman" w:eastAsia="Times New Roman" w:hAnsi="Times New Roman" w:cs="Times New Roman"/>
          <w:sz w:val="20"/>
          <w:szCs w:val="20"/>
          <w:lang w:eastAsia="en-CA"/>
        </w:rPr>
        <w:t>[If one believes the planets exert a physical influence] w</w:t>
      </w:r>
      <w:r w:rsidRPr="00DC4337">
        <w:rPr>
          <w:rFonts w:ascii="Times New Roman" w:eastAsia="Times New Roman" w:hAnsi="Times New Roman" w:cs="Times New Roman"/>
          <w:sz w:val="20"/>
          <w:szCs w:val="20"/>
          <w:lang w:eastAsia="en-CA"/>
        </w:rPr>
        <w:t xml:space="preserve">e have to account for a purely physical influence from the [zodiac] signs and houses, where no physical entities are, as far as we know. </w:t>
      </w:r>
    </w:p>
    <w:p w:rsidR="00740986" w:rsidRDefault="00740986" w:rsidP="00740986">
      <w:pPr>
        <w:spacing w:after="0" w:line="240" w:lineRule="auto"/>
        <w:rPr>
          <w:rFonts w:ascii="Times New Roman" w:eastAsia="Times New Roman" w:hAnsi="Times New Roman" w:cs="Times New Roman"/>
          <w:sz w:val="24"/>
          <w:szCs w:val="24"/>
          <w:lang w:eastAsia="en-CA"/>
        </w:rPr>
      </w:pPr>
    </w:p>
    <w:p w:rsidR="00BE7FE9" w:rsidRDefault="005B76A7" w:rsidP="0074098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Some planetary conjunctions</w:t>
      </w:r>
      <w:r w:rsidR="00740986">
        <w:rPr>
          <w:rFonts w:ascii="Times New Roman" w:eastAsia="Times New Roman" w:hAnsi="Times New Roman" w:cs="Times New Roman"/>
          <w:sz w:val="24"/>
          <w:szCs w:val="24"/>
          <w:lang w:eastAsia="en-CA"/>
        </w:rPr>
        <w:t xml:space="preserve"> astrologically occur when planets </w:t>
      </w:r>
      <w:r w:rsidR="00740986">
        <w:rPr>
          <w:rFonts w:ascii="Times New Roman" w:eastAsia="Times New Roman" w:hAnsi="Times New Roman" w:cs="Times New Roman"/>
          <w:b/>
          <w:bCs/>
          <w:sz w:val="24"/>
          <w:szCs w:val="24"/>
          <w:lang w:eastAsia="en-CA"/>
        </w:rPr>
        <w:t>seem</w:t>
      </w:r>
      <w:r w:rsidR="00740986">
        <w:rPr>
          <w:rFonts w:ascii="Times New Roman" w:eastAsia="Times New Roman" w:hAnsi="Times New Roman" w:cs="Times New Roman"/>
          <w:sz w:val="24"/>
          <w:szCs w:val="24"/>
          <w:lang w:eastAsia="en-CA"/>
        </w:rPr>
        <w:t xml:space="preserve"> to be visually moving closer to each other </w:t>
      </w:r>
      <w:r w:rsidR="00740986">
        <w:rPr>
          <w:rFonts w:ascii="Times New Roman" w:eastAsia="Times New Roman" w:hAnsi="Times New Roman" w:cs="Times New Roman"/>
          <w:i/>
          <w:iCs/>
          <w:sz w:val="24"/>
          <w:szCs w:val="24"/>
          <w:lang w:eastAsia="en-CA"/>
        </w:rPr>
        <w:t>when viewed from earth</w:t>
      </w:r>
      <w:r w:rsidR="00740986">
        <w:rPr>
          <w:rFonts w:ascii="Times New Roman" w:eastAsia="Times New Roman" w:hAnsi="Times New Roman" w:cs="Times New Roman"/>
          <w:sz w:val="24"/>
          <w:szCs w:val="24"/>
          <w:lang w:eastAsia="en-CA"/>
        </w:rPr>
        <w:t>, although in actuality they remain large distances from each other (Berman, 2020). For example, Jupiter and Venus appeared close together in the sky on March 2, 2023 despite being, in reality, more than 400 million miles away from each other in the solar system (</w:t>
      </w:r>
      <w:hyperlink r:id="rId35" w:history="1">
        <w:r w:rsidR="00740986" w:rsidRPr="003679DE">
          <w:rPr>
            <w:rStyle w:val="Hyperlink"/>
            <w:rFonts w:ascii="Times New Roman" w:eastAsia="Times New Roman" w:hAnsi="Times New Roman" w:cs="Times New Roman"/>
            <w:color w:val="auto"/>
            <w:sz w:val="24"/>
            <w:szCs w:val="24"/>
            <w:u w:val="none"/>
            <w:lang w:eastAsia="en-GB"/>
          </w:rPr>
          <w:t>https://www.independent.co.uk/space/jupiter-venus-conjunction-</w:t>
        </w:r>
        <w:r w:rsidR="00740986" w:rsidRPr="003679DE">
          <w:rPr>
            <w:rStyle w:val="Hyperlink"/>
            <w:rFonts w:ascii="Times New Roman" w:eastAsia="Times New Roman" w:hAnsi="Times New Roman" w:cs="Times New Roman"/>
            <w:color w:val="auto"/>
            <w:sz w:val="24"/>
            <w:szCs w:val="24"/>
            <w:u w:val="none"/>
            <w:lang w:eastAsia="en-GB"/>
          </w:rPr>
          <w:lastRenderedPageBreak/>
          <w:t>tonight-visibility-2023-b2293045.html</w:t>
        </w:r>
      </w:hyperlink>
      <w:r w:rsidR="00740986">
        <w:rPr>
          <w:rFonts w:ascii="Times New Roman" w:eastAsia="Times New Roman" w:hAnsi="Times New Roman" w:cs="Times New Roman"/>
          <w:sz w:val="24"/>
          <w:szCs w:val="24"/>
          <w:lang w:eastAsia="en-GB"/>
        </w:rPr>
        <w:t>).</w:t>
      </w:r>
      <w:r w:rsidR="00740986">
        <w:rPr>
          <w:rFonts w:ascii="Times New Roman" w:eastAsia="Times New Roman" w:hAnsi="Times New Roman" w:cs="Times New Roman"/>
          <w:sz w:val="24"/>
          <w:szCs w:val="24"/>
          <w:lang w:eastAsia="en-CA"/>
        </w:rPr>
        <w:t xml:space="preserve"> </w:t>
      </w:r>
      <w:r w:rsidR="00BE7FE9">
        <w:rPr>
          <w:rFonts w:ascii="Times New Roman" w:eastAsia="Times New Roman" w:hAnsi="Times New Roman" w:cs="Times New Roman"/>
          <w:sz w:val="24"/>
          <w:szCs w:val="24"/>
          <w:lang w:eastAsia="en-CA"/>
        </w:rPr>
        <w:t xml:space="preserve">Their </w:t>
      </w:r>
      <w:r w:rsidR="00BE7FE9" w:rsidRPr="00BE7FE9">
        <w:rPr>
          <w:rFonts w:ascii="Times New Roman" w:eastAsia="Times New Roman" w:hAnsi="Times New Roman" w:cs="Times New Roman"/>
          <w:b/>
          <w:sz w:val="24"/>
          <w:szCs w:val="24"/>
          <w:lang w:eastAsia="en-CA"/>
        </w:rPr>
        <w:t xml:space="preserve">appearance </w:t>
      </w:r>
      <w:r w:rsidR="00BE7FE9">
        <w:rPr>
          <w:rFonts w:ascii="Times New Roman" w:eastAsia="Times New Roman" w:hAnsi="Times New Roman" w:cs="Times New Roman"/>
          <w:sz w:val="24"/>
          <w:szCs w:val="24"/>
          <w:lang w:eastAsia="en-CA"/>
        </w:rPr>
        <w:t xml:space="preserve">from the perspective of the earth trumps what is astronomically the case. </w:t>
      </w:r>
    </w:p>
    <w:p w:rsidR="00740986" w:rsidRDefault="00740986" w:rsidP="00BE7FE9">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What happens when planets are on the opposite side of the sun? </w:t>
      </w:r>
      <w:r w:rsidRPr="008F1920">
        <w:rPr>
          <w:rFonts w:ascii="Times New Roman" w:hAnsi="Times New Roman" w:cs="Times New Roman"/>
          <w:sz w:val="24"/>
          <w:szCs w:val="24"/>
        </w:rPr>
        <w:t>Some astrological traditions speak of planets passing exactly behi</w:t>
      </w:r>
      <w:r>
        <w:rPr>
          <w:rFonts w:ascii="Times New Roman" w:hAnsi="Times New Roman" w:cs="Times New Roman"/>
          <w:sz w:val="24"/>
          <w:szCs w:val="24"/>
        </w:rPr>
        <w:t>nd the suns body (what is</w:t>
      </w:r>
      <w:r w:rsidR="00A11448">
        <w:rPr>
          <w:rFonts w:ascii="Times New Roman" w:hAnsi="Times New Roman" w:cs="Times New Roman"/>
          <w:sz w:val="24"/>
          <w:szCs w:val="24"/>
        </w:rPr>
        <w:t xml:space="preserve"> </w:t>
      </w:r>
      <w:r>
        <w:rPr>
          <w:rFonts w:ascii="Times New Roman" w:hAnsi="Times New Roman" w:cs="Times New Roman"/>
          <w:sz w:val="24"/>
          <w:szCs w:val="24"/>
        </w:rPr>
        <w:t>rare): they spea</w:t>
      </w:r>
      <w:r w:rsidRPr="008F1920">
        <w:rPr>
          <w:rFonts w:ascii="Times New Roman" w:hAnsi="Times New Roman" w:cs="Times New Roman"/>
          <w:sz w:val="24"/>
          <w:szCs w:val="24"/>
        </w:rPr>
        <w:t>k of combustion (the planets influence should be annihilated). The astrologer Barbault doesn’t agree with that</w:t>
      </w:r>
      <w:r>
        <w:rPr>
          <w:rFonts w:ascii="Times New Roman" w:hAnsi="Times New Roman" w:cs="Times New Roman"/>
          <w:sz w:val="24"/>
          <w:szCs w:val="24"/>
        </w:rPr>
        <w:t>:</w:t>
      </w:r>
      <w:r w:rsidRPr="008F1920">
        <w:rPr>
          <w:rFonts w:ascii="Times New Roman" w:hAnsi="Times New Roman" w:cs="Times New Roman"/>
          <w:sz w:val="24"/>
          <w:szCs w:val="24"/>
        </w:rPr>
        <w:t xml:space="preserve"> </w:t>
      </w:r>
      <w:hyperlink r:id="rId36" w:history="1">
        <w:r w:rsidRPr="00B9220C">
          <w:rPr>
            <w:rStyle w:val="Hyperlink"/>
            <w:rFonts w:ascii="Times New Roman" w:hAnsi="Times New Roman" w:cs="Times New Roman"/>
            <w:color w:val="auto"/>
            <w:sz w:val="24"/>
            <w:szCs w:val="24"/>
            <w:u w:val="none"/>
          </w:rPr>
          <w:t>http://www.andrebarbault.com/DOC/901.pd</w:t>
        </w:r>
      </w:hyperlink>
      <w:r w:rsidRPr="00B9220C">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Given a </w:t>
      </w:r>
      <w:r w:rsidRPr="006A138D">
        <w:rPr>
          <w:rFonts w:ascii="Times New Roman" w:eastAsia="Times New Roman" w:hAnsi="Times New Roman" w:cs="Times New Roman"/>
          <w:b/>
          <w:sz w:val="24"/>
          <w:szCs w:val="24"/>
          <w:lang w:eastAsia="en-CA"/>
        </w:rPr>
        <w:t>scientific</w:t>
      </w:r>
      <w:r>
        <w:rPr>
          <w:rFonts w:ascii="Times New Roman" w:eastAsia="Times New Roman" w:hAnsi="Times New Roman" w:cs="Times New Roman"/>
          <w:sz w:val="24"/>
          <w:szCs w:val="24"/>
          <w:lang w:eastAsia="en-CA"/>
        </w:rPr>
        <w:t xml:space="preserve"> view of astrology, one would expect any physical influence from the planets to be blocked or modified by the sun under such circumstances.</w:t>
      </w:r>
    </w:p>
    <w:p w:rsidR="00B1249E" w:rsidRDefault="00B1249E" w:rsidP="00F53061">
      <w:pPr>
        <w:spacing w:after="0" w:line="240" w:lineRule="auto"/>
        <w:ind w:firstLine="567"/>
        <w:rPr>
          <w:rFonts w:ascii="Times New Roman" w:eastAsia="Times New Roman" w:hAnsi="Times New Roman" w:cs="Times New Roman"/>
          <w:sz w:val="24"/>
          <w:szCs w:val="24"/>
          <w:lang w:eastAsia="en-CA"/>
        </w:rPr>
      </w:pPr>
    </w:p>
    <w:p w:rsidR="00B1249E" w:rsidRPr="007820BE" w:rsidRDefault="00D74B32" w:rsidP="00D74B32">
      <w:pPr>
        <w:spacing w:after="0" w:line="240" w:lineRule="auto"/>
        <w:rPr>
          <w:rFonts w:ascii="Times New Roman" w:hAnsi="Times New Roman" w:cs="Times New Roman"/>
          <w:sz w:val="28"/>
          <w:szCs w:val="28"/>
          <w:u w:val="single"/>
        </w:rPr>
      </w:pPr>
      <w:r w:rsidRPr="00E141DC">
        <w:rPr>
          <w:rFonts w:ascii="Times New Roman" w:eastAsia="Times New Roman" w:hAnsi="Times New Roman" w:cs="Times New Roman"/>
          <w:sz w:val="28"/>
          <w:szCs w:val="28"/>
          <w:lang w:eastAsia="en-CA"/>
        </w:rPr>
        <w:t xml:space="preserve">                                         </w:t>
      </w:r>
      <w:r w:rsidR="00E141DC" w:rsidRPr="00E141DC">
        <w:rPr>
          <w:rFonts w:ascii="Times New Roman" w:eastAsia="Times New Roman" w:hAnsi="Times New Roman" w:cs="Times New Roman"/>
          <w:sz w:val="28"/>
          <w:szCs w:val="28"/>
          <w:u w:val="single"/>
          <w:lang w:eastAsia="en-CA"/>
        </w:rPr>
        <w:t>The Problem of</w:t>
      </w:r>
      <w:r w:rsidR="00E141DC">
        <w:rPr>
          <w:rFonts w:ascii="Times New Roman" w:eastAsia="Times New Roman" w:hAnsi="Times New Roman" w:cs="Times New Roman"/>
          <w:sz w:val="28"/>
          <w:szCs w:val="28"/>
          <w:lang w:eastAsia="en-CA"/>
        </w:rPr>
        <w:t xml:space="preserve"> </w:t>
      </w:r>
      <w:r w:rsidR="00B1249E" w:rsidRPr="007820BE">
        <w:rPr>
          <w:rFonts w:ascii="Times New Roman" w:eastAsia="Times New Roman" w:hAnsi="Times New Roman" w:cs="Times New Roman"/>
          <w:sz w:val="28"/>
          <w:szCs w:val="28"/>
          <w:u w:val="single"/>
          <w:lang w:eastAsia="en-CA"/>
        </w:rPr>
        <w:t>Animals</w:t>
      </w:r>
    </w:p>
    <w:p w:rsidR="00750E85" w:rsidRDefault="00E619CF" w:rsidP="00F53061">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w:t>
      </w:r>
      <w:r w:rsidR="001321AA">
        <w:rPr>
          <w:rFonts w:ascii="Times New Roman" w:eastAsia="Times New Roman" w:hAnsi="Times New Roman" w:cs="Times New Roman"/>
          <w:sz w:val="24"/>
          <w:szCs w:val="24"/>
          <w:lang w:eastAsia="en-CA"/>
        </w:rPr>
        <w:t xml:space="preserve">ome </w:t>
      </w:r>
      <w:r w:rsidR="00D72B65">
        <w:rPr>
          <w:rFonts w:ascii="Times New Roman" w:eastAsia="Times New Roman" w:hAnsi="Times New Roman" w:cs="Times New Roman"/>
          <w:sz w:val="24"/>
          <w:szCs w:val="24"/>
          <w:lang w:eastAsia="en-CA"/>
        </w:rPr>
        <w:t>astrologers associate lucky numbers</w:t>
      </w:r>
      <w:r w:rsidR="00AE75FB">
        <w:rPr>
          <w:rFonts w:ascii="Times New Roman" w:eastAsia="Times New Roman" w:hAnsi="Times New Roman" w:cs="Times New Roman"/>
          <w:sz w:val="24"/>
          <w:szCs w:val="24"/>
          <w:lang w:eastAsia="en-CA"/>
        </w:rPr>
        <w:t>, herbs,</w:t>
      </w:r>
      <w:r w:rsidR="00D72B65">
        <w:rPr>
          <w:rFonts w:ascii="Times New Roman" w:eastAsia="Times New Roman" w:hAnsi="Times New Roman" w:cs="Times New Roman"/>
          <w:sz w:val="24"/>
          <w:szCs w:val="24"/>
          <w:lang w:eastAsia="en-CA"/>
        </w:rPr>
        <w:t xml:space="preserve"> </w:t>
      </w:r>
      <w:r w:rsidR="00B61EA8">
        <w:rPr>
          <w:rFonts w:ascii="Times New Roman" w:eastAsia="Times New Roman" w:hAnsi="Times New Roman" w:cs="Times New Roman"/>
          <w:sz w:val="24"/>
          <w:szCs w:val="24"/>
          <w:lang w:eastAsia="en-CA"/>
        </w:rPr>
        <w:t xml:space="preserve">crystals, </w:t>
      </w:r>
      <w:r w:rsidR="00B1249E">
        <w:rPr>
          <w:rFonts w:ascii="Times New Roman" w:eastAsia="Times New Roman" w:hAnsi="Times New Roman" w:cs="Times New Roman"/>
          <w:sz w:val="24"/>
          <w:szCs w:val="24"/>
          <w:lang w:eastAsia="en-CA"/>
        </w:rPr>
        <w:t xml:space="preserve">fashion, </w:t>
      </w:r>
      <w:r w:rsidR="00D27AAA">
        <w:rPr>
          <w:rFonts w:ascii="Times New Roman" w:eastAsia="Times New Roman" w:hAnsi="Times New Roman" w:cs="Times New Roman"/>
          <w:sz w:val="24"/>
          <w:szCs w:val="24"/>
          <w:lang w:eastAsia="en-CA"/>
        </w:rPr>
        <w:t xml:space="preserve">past lives, </w:t>
      </w:r>
      <w:r w:rsidR="00D72B65">
        <w:rPr>
          <w:rFonts w:ascii="Times New Roman" w:eastAsia="Times New Roman" w:hAnsi="Times New Roman" w:cs="Times New Roman"/>
          <w:sz w:val="24"/>
          <w:szCs w:val="24"/>
          <w:lang w:eastAsia="en-CA"/>
        </w:rPr>
        <w:t xml:space="preserve">and </w:t>
      </w:r>
      <w:r w:rsidR="008E3009">
        <w:rPr>
          <w:rFonts w:ascii="Times New Roman" w:eastAsia="Times New Roman" w:hAnsi="Times New Roman" w:cs="Times New Roman"/>
          <w:sz w:val="24"/>
          <w:szCs w:val="24"/>
          <w:lang w:eastAsia="en-CA"/>
        </w:rPr>
        <w:t xml:space="preserve">particular </w:t>
      </w:r>
      <w:r w:rsidR="00D72B65">
        <w:rPr>
          <w:rFonts w:ascii="Times New Roman" w:eastAsia="Times New Roman" w:hAnsi="Times New Roman" w:cs="Times New Roman"/>
          <w:sz w:val="24"/>
          <w:szCs w:val="24"/>
          <w:lang w:eastAsia="en-CA"/>
        </w:rPr>
        <w:t>colors with zodiac signs.</w:t>
      </w:r>
      <w:r w:rsidR="00902209">
        <w:rPr>
          <w:rStyle w:val="FootnoteReference"/>
          <w:rFonts w:ascii="Times New Roman" w:eastAsia="Times New Roman" w:hAnsi="Times New Roman" w:cs="Times New Roman"/>
          <w:sz w:val="24"/>
          <w:szCs w:val="24"/>
          <w:lang w:eastAsia="en-CA"/>
        </w:rPr>
        <w:footnoteReference w:id="94"/>
      </w:r>
      <w:r w:rsidR="00C7248F">
        <w:rPr>
          <w:rFonts w:ascii="Times New Roman" w:eastAsia="Times New Roman" w:hAnsi="Times New Roman" w:cs="Times New Roman"/>
          <w:sz w:val="24"/>
          <w:szCs w:val="24"/>
          <w:lang w:eastAsia="en-CA"/>
        </w:rPr>
        <w:t xml:space="preserve"> </w:t>
      </w:r>
      <w:r w:rsidR="00C54DAE">
        <w:rPr>
          <w:rFonts w:ascii="Times New Roman" w:eastAsia="Times New Roman" w:hAnsi="Times New Roman" w:cs="Times New Roman"/>
          <w:sz w:val="24"/>
          <w:szCs w:val="24"/>
          <w:lang w:eastAsia="en-CA"/>
        </w:rPr>
        <w:t>Other</w:t>
      </w:r>
      <w:r w:rsidR="00750E85">
        <w:rPr>
          <w:rFonts w:ascii="Times New Roman" w:eastAsia="Times New Roman" w:hAnsi="Times New Roman" w:cs="Times New Roman"/>
          <w:sz w:val="24"/>
          <w:szCs w:val="24"/>
          <w:lang w:eastAsia="en-CA"/>
        </w:rPr>
        <w:t xml:space="preserve"> a</w:t>
      </w:r>
      <w:r w:rsidR="00750E85" w:rsidRPr="00023A69">
        <w:rPr>
          <w:rFonts w:ascii="Times New Roman" w:eastAsia="Times New Roman" w:hAnsi="Times New Roman" w:cs="Times New Roman"/>
          <w:sz w:val="24"/>
          <w:szCs w:val="24"/>
          <w:lang w:eastAsia="en-CA"/>
        </w:rPr>
        <w:t xml:space="preserve">strologers read birth charts of </w:t>
      </w:r>
      <w:r w:rsidR="00750E85">
        <w:rPr>
          <w:rFonts w:ascii="Times New Roman" w:eastAsia="Times New Roman" w:hAnsi="Times New Roman" w:cs="Times New Roman"/>
          <w:sz w:val="24"/>
          <w:szCs w:val="24"/>
          <w:lang w:eastAsia="en-CA"/>
        </w:rPr>
        <w:t xml:space="preserve">pet </w:t>
      </w:r>
      <w:r w:rsidR="00750E85" w:rsidRPr="00023A69">
        <w:rPr>
          <w:rFonts w:ascii="Times New Roman" w:eastAsia="Times New Roman" w:hAnsi="Times New Roman" w:cs="Times New Roman"/>
          <w:sz w:val="24"/>
          <w:szCs w:val="24"/>
          <w:lang w:eastAsia="en-CA"/>
        </w:rPr>
        <w:t>cats and dogs</w:t>
      </w:r>
      <w:r w:rsidR="00581986">
        <w:rPr>
          <w:rFonts w:ascii="Times New Roman" w:eastAsia="Times New Roman" w:hAnsi="Times New Roman" w:cs="Times New Roman"/>
          <w:sz w:val="24"/>
          <w:szCs w:val="24"/>
          <w:lang w:eastAsia="en-CA"/>
        </w:rPr>
        <w:t xml:space="preserve"> (check </w:t>
      </w:r>
      <w:r w:rsidR="006F268B">
        <w:rPr>
          <w:rFonts w:ascii="Times New Roman" w:eastAsia="Times New Roman" w:hAnsi="Times New Roman" w:cs="Times New Roman"/>
          <w:sz w:val="24"/>
          <w:szCs w:val="24"/>
          <w:lang w:eastAsia="en-CA"/>
        </w:rPr>
        <w:t xml:space="preserve">your local bookstore and </w:t>
      </w:r>
      <w:r w:rsidR="00581986">
        <w:rPr>
          <w:rFonts w:ascii="Times New Roman" w:eastAsia="Times New Roman" w:hAnsi="Times New Roman" w:cs="Times New Roman"/>
          <w:sz w:val="24"/>
          <w:szCs w:val="24"/>
          <w:lang w:eastAsia="en-CA"/>
        </w:rPr>
        <w:t>on-line internet sites on the topic)</w:t>
      </w:r>
      <w:r w:rsidR="007820BE">
        <w:rPr>
          <w:rFonts w:ascii="Times New Roman" w:eastAsia="Times New Roman" w:hAnsi="Times New Roman" w:cs="Times New Roman"/>
          <w:sz w:val="24"/>
          <w:szCs w:val="24"/>
          <w:lang w:eastAsia="en-CA"/>
        </w:rPr>
        <w:t>. For example, we are told:</w:t>
      </w:r>
    </w:p>
    <w:p w:rsidR="00750E85" w:rsidRDefault="00750E85" w:rsidP="00750E85">
      <w:pPr>
        <w:spacing w:after="0" w:line="240" w:lineRule="auto"/>
        <w:rPr>
          <w:rFonts w:ascii="Times New Roman" w:eastAsia="Times New Roman" w:hAnsi="Times New Roman" w:cs="Times New Roman"/>
          <w:sz w:val="24"/>
          <w:szCs w:val="24"/>
          <w:lang w:eastAsia="en-CA"/>
        </w:rPr>
      </w:pPr>
    </w:p>
    <w:p w:rsidR="00750E85" w:rsidRPr="007A03C6" w:rsidRDefault="00750E85" w:rsidP="00750E85">
      <w:pPr>
        <w:spacing w:after="0" w:line="240" w:lineRule="auto"/>
        <w:ind w:left="567" w:right="794"/>
        <w:rPr>
          <w:rFonts w:ascii="Times New Roman" w:eastAsia="Times New Roman" w:hAnsi="Times New Roman" w:cs="Times New Roman"/>
          <w:sz w:val="20"/>
          <w:szCs w:val="20"/>
          <w:lang w:eastAsia="en-CA"/>
        </w:rPr>
      </w:pPr>
      <w:r w:rsidRPr="007A03C6">
        <w:rPr>
          <w:rFonts w:ascii="Times New Roman" w:hAnsi="Times New Roman" w:cs="Times New Roman"/>
          <w:sz w:val="20"/>
          <w:szCs w:val="20"/>
        </w:rPr>
        <w:t>In astrology, dogs fall under one of 12 zodiac signs. The sign that your dog was born under impacts the way he interacts with the world. Each sign also has its own set of strengths, weaknesses, personality traits and attitudes</w:t>
      </w:r>
      <w:r>
        <w:rPr>
          <w:rFonts w:ascii="Times New Roman" w:hAnsi="Times New Roman" w:cs="Times New Roman"/>
          <w:sz w:val="20"/>
          <w:szCs w:val="20"/>
        </w:rPr>
        <w:t xml:space="preserve"> (</w:t>
      </w:r>
      <w:r w:rsidRPr="007A03C6">
        <w:rPr>
          <w:rFonts w:ascii="Times New Roman" w:hAnsi="Times New Roman" w:cs="Times New Roman"/>
          <w:sz w:val="20"/>
          <w:szCs w:val="20"/>
        </w:rPr>
        <w:t>https://www.dogsnaturallymagazine.com/your-dog-is-in-the-stars-pet-personalities-and-astrology</w:t>
      </w:r>
      <w:r>
        <w:rPr>
          <w:rFonts w:ascii="Times New Roman" w:hAnsi="Times New Roman" w:cs="Times New Roman"/>
          <w:sz w:val="20"/>
          <w:szCs w:val="20"/>
        </w:rPr>
        <w:t xml:space="preserve">; accessed December 18, 2020) Also </w:t>
      </w:r>
      <w:r w:rsidRPr="004B020C">
        <w:rPr>
          <w:rFonts w:ascii="Times New Roman" w:hAnsi="Times New Roman" w:cs="Times New Roman"/>
          <w:sz w:val="20"/>
          <w:szCs w:val="20"/>
        </w:rPr>
        <w:t>https://www.everydayhealth.com/pet-health/pet-astrology-are-you-your-pet-compatible/</w:t>
      </w:r>
      <w:r w:rsidRPr="007A03C6">
        <w:rPr>
          <w:rFonts w:ascii="Times New Roman" w:hAnsi="Times New Roman" w:cs="Times New Roman"/>
          <w:sz w:val="20"/>
          <w:szCs w:val="20"/>
        </w:rPr>
        <w:t>.</w:t>
      </w:r>
    </w:p>
    <w:p w:rsidR="00C90A8C" w:rsidRPr="006950E6" w:rsidRDefault="00D71986" w:rsidP="00C90A8C">
      <w:pPr>
        <w:pStyle w:val="NormalWeb"/>
      </w:pPr>
      <w:r>
        <w:t xml:space="preserve">These </w:t>
      </w:r>
      <w:r w:rsidR="005C3128">
        <w:t xml:space="preserve">anthropomorphic </w:t>
      </w:r>
      <w:r>
        <w:t>associations are not b</w:t>
      </w:r>
      <w:r w:rsidR="00C177A9">
        <w:t xml:space="preserve">ased on observational studies </w:t>
      </w:r>
      <w:r>
        <w:t xml:space="preserve">or critical discussion among astrologers. </w:t>
      </w:r>
      <w:r w:rsidR="00CF3822">
        <w:rPr>
          <w:rStyle w:val="FootnoteReference"/>
        </w:rPr>
        <w:footnoteReference w:id="95"/>
      </w:r>
      <w:r w:rsidR="00FE1708">
        <w:t xml:space="preserve"> So we might </w:t>
      </w:r>
      <w:proofErr w:type="gramStart"/>
      <w:r w:rsidR="00FE1708">
        <w:t>ask,</w:t>
      </w:r>
      <w:proofErr w:type="gramEnd"/>
      <w:r w:rsidR="00FE1708">
        <w:t xml:space="preserve"> w</w:t>
      </w:r>
      <w:r w:rsidR="00B928BE">
        <w:t xml:space="preserve">hat rules </w:t>
      </w:r>
      <w:r w:rsidR="00A06F49">
        <w:t xml:space="preserve">or theory </w:t>
      </w:r>
      <w:r w:rsidR="00B928BE">
        <w:t>govern</w:t>
      </w:r>
      <w:r w:rsidR="00A06F49">
        <w:t>s</w:t>
      </w:r>
      <w:r w:rsidR="00B928BE">
        <w:t xml:space="preserve"> where the lines are drawn regarding </w:t>
      </w:r>
      <w:r w:rsidR="000C4CD6">
        <w:t xml:space="preserve">astrological </w:t>
      </w:r>
      <w:r w:rsidR="00B928BE">
        <w:t>symbolism</w:t>
      </w:r>
      <w:r w:rsidR="0091715A">
        <w:t xml:space="preserve"> with animals</w:t>
      </w:r>
      <w:r w:rsidR="001B67DA">
        <w:t>, and what animals are</w:t>
      </w:r>
      <w:r w:rsidR="00D63636">
        <w:t xml:space="preserve"> included and </w:t>
      </w:r>
      <w:r w:rsidR="001B67DA">
        <w:t xml:space="preserve">which </w:t>
      </w:r>
      <w:r w:rsidR="00C177A9">
        <w:t xml:space="preserve">are </w:t>
      </w:r>
      <w:r w:rsidR="00D63636">
        <w:t>excluded</w:t>
      </w:r>
      <w:r w:rsidR="00B928BE">
        <w:t xml:space="preserve">? </w:t>
      </w:r>
      <w:r w:rsidR="00941B4D">
        <w:t>If they can be given a birth date, presumably all could be included, despite their differing natures</w:t>
      </w:r>
      <w:r w:rsidR="004D253D">
        <w:t xml:space="preserve">, </w:t>
      </w:r>
      <w:r w:rsidR="00941B4D">
        <w:t xml:space="preserve">and lifespans. </w:t>
      </w:r>
      <w:r w:rsidR="00D75572">
        <w:t>However, a</w:t>
      </w:r>
      <w:r w:rsidR="006950E6" w:rsidRPr="006950E6">
        <w:t xml:space="preserve">nimals are incredibly diverse in many ways. They differ in physical characteristics, lifespans, living conditions, </w:t>
      </w:r>
      <w:r w:rsidR="00753BDC">
        <w:t xml:space="preserve">cognitive abilities (Halina, 2023) </w:t>
      </w:r>
      <w:r w:rsidR="006950E6" w:rsidRPr="006950E6">
        <w:t>sensory worlds</w:t>
      </w:r>
      <w:r w:rsidR="00C177A9">
        <w:t>,</w:t>
      </w:r>
      <w:r w:rsidR="006950E6" w:rsidRPr="006950E6">
        <w:t xml:space="preserve"> etc. </w:t>
      </w:r>
      <w:r w:rsidR="00C90A8C" w:rsidRPr="006950E6">
        <w:t xml:space="preserve">As Franenhuis and Nettle (2020, p. 469) remind us, </w:t>
      </w:r>
    </w:p>
    <w:p w:rsidR="00C90A8C" w:rsidRPr="006950E6" w:rsidRDefault="00C90A8C" w:rsidP="00C90A8C">
      <w:pPr>
        <w:pStyle w:val="NormalWeb"/>
        <w:ind w:left="567" w:right="737"/>
        <w:rPr>
          <w:sz w:val="20"/>
          <w:szCs w:val="20"/>
        </w:rPr>
      </w:pPr>
      <w:r w:rsidRPr="006950E6">
        <w:rPr>
          <w:sz w:val="20"/>
          <w:szCs w:val="20"/>
        </w:rPr>
        <w:t xml:space="preserve">Animals are born, mature, reproduce, age, and die. These are the milestones; the rest are details. Some species complete this cycle in days, others over centuries. Some mature fast, others slow. Some have thousands of offspring (e.g., carp), others few. In fact, some animals barely seem to age and die mainly from extrinsic factors (e.g., naked mole rats). Some die while giving birth, serving as their offspring's first meal; others die alone, not having seen their offspring in months or years. Nature is astonishing and macabre. To make things wilder, there is variation among individuals within the same population. Some mature faster than others. Some invest more in their offspring than others. Some reach old age, others die young. This variation may result from differences in genes, experiences, or both. This is life history and there are many puzzles to solve. </w:t>
      </w:r>
    </w:p>
    <w:p w:rsidR="00876612" w:rsidRDefault="00D67D1A" w:rsidP="00C86CF6">
      <w:pPr>
        <w:pStyle w:val="NormalWeb"/>
        <w:spacing w:before="0" w:beforeAutospacing="0" w:after="0" w:afterAutospacing="0"/>
      </w:pPr>
      <w:r>
        <w:lastRenderedPageBreak/>
        <w:t xml:space="preserve">Indeed, even “Mammals are one of the most diverse classes of animals, ranging both in </w:t>
      </w:r>
      <w:proofErr w:type="gramStart"/>
      <w:r>
        <w:t>size</w:t>
      </w:r>
      <w:proofErr w:type="gramEnd"/>
      <w:r>
        <w:t>, across many orders of magnitude, and in shape---nearly to the limits of one’s imagination’ (Vigieri, 2023, p. 356). A</w:t>
      </w:r>
      <w:r w:rsidR="00C90A8C">
        <w:t>nimals have different senses than us along with divergent sensory arrangements, leading to their living in more varied sensory worlds (umwelts) than human beings (Jong, 2022</w:t>
      </w:r>
      <w:r w:rsidR="00587BC8">
        <w:t>, Futterman, 2023</w:t>
      </w:r>
      <w:r w:rsidR="00C90A8C">
        <w:t xml:space="preserve">). </w:t>
      </w:r>
      <w:r w:rsidR="006950E6" w:rsidRPr="006950E6">
        <w:t xml:space="preserve">One would expect this to be reflected in any astrology regarding them, but it seems not. </w:t>
      </w:r>
      <w:r w:rsidR="007820BE">
        <w:t xml:space="preserve">The </w:t>
      </w:r>
      <w:r w:rsidR="007820BE" w:rsidRPr="003E6358">
        <w:rPr>
          <w:b/>
        </w:rPr>
        <w:t>human perspective</w:t>
      </w:r>
      <w:r w:rsidR="007820BE">
        <w:t xml:space="preserve"> is used for all aspects of </w:t>
      </w:r>
      <w:r w:rsidR="00BE0EA3">
        <w:t xml:space="preserve">animal </w:t>
      </w:r>
      <w:r w:rsidR="007820BE">
        <w:t>life</w:t>
      </w:r>
      <w:r w:rsidR="00BE0EA3">
        <w:t>,</w:t>
      </w:r>
      <w:r w:rsidR="007820BE">
        <w:t xml:space="preserve"> and b</w:t>
      </w:r>
      <w:r w:rsidR="006950E6" w:rsidRPr="006950E6">
        <w:t>irth times are still considered central, and zodiac signs are freely adopted from human astrology</w:t>
      </w:r>
      <w:r w:rsidR="005115AF">
        <w:t xml:space="preserve"> (see MacCormack 2023</w:t>
      </w:r>
      <w:r w:rsidR="00572D3A">
        <w:t>a,</w:t>
      </w:r>
      <w:r w:rsidR="00564603">
        <w:t xml:space="preserve"> </w:t>
      </w:r>
      <w:r w:rsidR="00572D3A">
        <w:t>b</w:t>
      </w:r>
      <w:r w:rsidR="005115AF">
        <w:t xml:space="preserve"> for a critical view on our human-centered approach to life)</w:t>
      </w:r>
      <w:r w:rsidR="006950E6" w:rsidRPr="006950E6">
        <w:t xml:space="preserve">. </w:t>
      </w:r>
      <w:r w:rsidR="002E6B38">
        <w:t>Given that animals</w:t>
      </w:r>
      <w:r w:rsidR="002E47BC">
        <w:t xml:space="preserve"> have birth </w:t>
      </w:r>
      <w:proofErr w:type="gramStart"/>
      <w:r w:rsidR="002E47BC">
        <w:t>dates,</w:t>
      </w:r>
      <w:proofErr w:type="gramEnd"/>
      <w:r w:rsidR="002E47BC">
        <w:t xml:space="preserve"> does</w:t>
      </w:r>
      <w:r w:rsidR="006950E6" w:rsidRPr="006950E6">
        <w:t xml:space="preserve"> astrology somehow mirror</w:t>
      </w:r>
      <w:r w:rsidR="00003268">
        <w:t>, in principle,</w:t>
      </w:r>
      <w:r w:rsidR="006950E6" w:rsidRPr="006950E6">
        <w:t xml:space="preserve"> every creature</w:t>
      </w:r>
      <w:r w:rsidR="00923FD3">
        <w:t>’</w:t>
      </w:r>
      <w:r w:rsidR="006950E6" w:rsidRPr="006950E6">
        <w:t>s l</w:t>
      </w:r>
      <w:r w:rsidR="002E6B38">
        <w:t>ife</w:t>
      </w:r>
      <w:r w:rsidR="006950E6" w:rsidRPr="006950E6">
        <w:t>? And if it mirrors every creature</w:t>
      </w:r>
      <w:r w:rsidR="00C47357">
        <w:t xml:space="preserve"> (including ants, which have birth times)</w:t>
      </w:r>
      <w:r w:rsidR="006950E6" w:rsidRPr="006950E6">
        <w:t xml:space="preserve">, why would the same astrology utilized with humans also apply to animals? </w:t>
      </w:r>
      <w:r w:rsidR="008056A6">
        <w:t xml:space="preserve">Humans have </w:t>
      </w:r>
      <w:r w:rsidR="00936983">
        <w:t xml:space="preserve">many </w:t>
      </w:r>
      <w:r w:rsidR="008056A6">
        <w:t xml:space="preserve">qualities quite different from other animals (Hassett, 2022). </w:t>
      </w:r>
      <w:r w:rsidR="00AE01D2">
        <w:rPr>
          <w:rStyle w:val="FootnoteReference"/>
        </w:rPr>
        <w:footnoteReference w:id="96"/>
      </w:r>
      <w:r w:rsidR="008056A6">
        <w:t xml:space="preserve"> </w:t>
      </w:r>
    </w:p>
    <w:p w:rsidR="00A84166" w:rsidRDefault="00E93168" w:rsidP="00A84166">
      <w:pPr>
        <w:pStyle w:val="NormalWeb"/>
        <w:spacing w:before="0" w:beforeAutospacing="0" w:after="0" w:afterAutospacing="0"/>
        <w:ind w:firstLine="720"/>
      </w:pPr>
      <w:r>
        <w:t>Also,</w:t>
      </w:r>
      <w:r w:rsidR="00C66A7B">
        <w:t xml:space="preserve"> </w:t>
      </w:r>
      <w:r w:rsidR="00A84166">
        <w:t>some animals can reproduce at times without males, and some can change sex at times (Burns, 2020</w:t>
      </w:r>
      <w:r w:rsidR="00C66A7B">
        <w:t>)</w:t>
      </w:r>
      <w:r w:rsidR="00A84166">
        <w:t xml:space="preserve">. </w:t>
      </w:r>
      <w:r>
        <w:t xml:space="preserve"> </w:t>
      </w:r>
      <w:r w:rsidR="00C66A7B">
        <w:t>In addit</w:t>
      </w:r>
      <w:r w:rsidR="009E4A2A">
        <w:t>ion, as Sidzińska (2023, p. 214</w:t>
      </w:r>
      <w:r w:rsidR="00A84166">
        <w:t xml:space="preserve">) points out, even Aristotle knew that </w:t>
      </w:r>
    </w:p>
    <w:p w:rsidR="00A84166" w:rsidRDefault="00A84166" w:rsidP="00A84166">
      <w:pPr>
        <w:pStyle w:val="NormalWeb"/>
        <w:ind w:left="1008" w:right="1008"/>
        <w:rPr>
          <w:sz w:val="20"/>
          <w:szCs w:val="20"/>
        </w:rPr>
      </w:pPr>
      <w:proofErr w:type="gramStart"/>
      <w:r w:rsidRPr="00B24101">
        <w:rPr>
          <w:sz w:val="20"/>
          <w:szCs w:val="20"/>
        </w:rPr>
        <w:t>some</w:t>
      </w:r>
      <w:proofErr w:type="gramEnd"/>
      <w:r w:rsidRPr="00B24101">
        <w:rPr>
          <w:sz w:val="20"/>
          <w:szCs w:val="20"/>
        </w:rPr>
        <w:t xml:space="preserve"> species of animals have no uterus, that some are viviparous while some are oviparous ..., and that the embryo in some species is attached to the cotyledon ... </w:t>
      </w:r>
    </w:p>
    <w:p w:rsidR="00C86CF6" w:rsidRPr="00A84166" w:rsidRDefault="00A84166" w:rsidP="00C86CF6">
      <w:pPr>
        <w:pStyle w:val="NormalWeb"/>
        <w:spacing w:before="0" w:beforeAutospacing="0" w:after="0" w:afterAutospacing="0"/>
        <w:rPr>
          <w:sz w:val="20"/>
          <w:szCs w:val="20"/>
        </w:rPr>
      </w:pPr>
      <w:r>
        <w:t>F</w:t>
      </w:r>
      <w:r w:rsidR="00B24101">
        <w:t>or those astrologers that contend animals can be described by astrology, do animals have souls that enter the bod</w:t>
      </w:r>
      <w:r w:rsidR="00A27132">
        <w:t xml:space="preserve">y at conception? </w:t>
      </w:r>
      <w:r w:rsidR="00B24101">
        <w:t xml:space="preserve"> </w:t>
      </w:r>
      <w:r w:rsidR="00C86CF6" w:rsidRPr="00C86CF6">
        <w:t>Yet, the same human astrology supposedly applies to all of the different animal species for a number of astrologers</w:t>
      </w:r>
      <w:r w:rsidR="00C86CF6">
        <w:t xml:space="preserve"> (after all, they can be given a time of birth</w:t>
      </w:r>
      <w:r w:rsidR="00A27132">
        <w:t>!</w:t>
      </w:r>
      <w:r w:rsidR="00C86CF6">
        <w:t>)</w:t>
      </w:r>
      <w:r w:rsidR="00C86CF6" w:rsidRPr="00C86CF6">
        <w:t xml:space="preserve">. </w:t>
      </w:r>
    </w:p>
    <w:p w:rsidR="00B1249E" w:rsidRDefault="008056A6" w:rsidP="00C86CF6">
      <w:pPr>
        <w:pStyle w:val="NormalWeb"/>
        <w:spacing w:before="0" w:beforeAutospacing="0" w:after="0" w:afterAutospacing="0"/>
        <w:ind w:firstLine="720"/>
      </w:pPr>
      <w:r>
        <w:t>Further, t</w:t>
      </w:r>
      <w:r w:rsidR="003977DF">
        <w:t xml:space="preserve">he same awkward issues </w:t>
      </w:r>
      <w:r w:rsidR="00BA3FFC">
        <w:t>would arise with</w:t>
      </w:r>
      <w:r w:rsidR="003977DF">
        <w:t xml:space="preserve"> animals as with human beings: w</w:t>
      </w:r>
      <w:r w:rsidR="00BA3FFC">
        <w:t xml:space="preserve">e are all products of our </w:t>
      </w:r>
      <w:r w:rsidR="00135363">
        <w:t xml:space="preserve">complex, ever-changing </w:t>
      </w:r>
      <w:r w:rsidR="005432FD">
        <w:t>tangled</w:t>
      </w:r>
      <w:r w:rsidR="00806B68">
        <w:t xml:space="preserve"> </w:t>
      </w:r>
      <w:r w:rsidR="00BA3FFC">
        <w:t>physical and social env</w:t>
      </w:r>
      <w:r w:rsidR="00C177A9">
        <w:t xml:space="preserve">ironments. Hence, understanding </w:t>
      </w:r>
      <w:r w:rsidR="00A27132">
        <w:t xml:space="preserve">in detail </w:t>
      </w:r>
      <w:r w:rsidR="00BA3FFC">
        <w:t>a</w:t>
      </w:r>
      <w:r w:rsidR="00135363">
        <w:t>ny</w:t>
      </w:r>
      <w:r w:rsidR="00BA3FFC">
        <w:t xml:space="preserve"> creature</w:t>
      </w:r>
      <w:r w:rsidR="007D5452">
        <w:t>’</w:t>
      </w:r>
      <w:r w:rsidR="00BA3FFC">
        <w:t xml:space="preserve">s life would require knowledge of all the </w:t>
      </w:r>
      <w:r w:rsidR="00D63B3A">
        <w:t xml:space="preserve">(often unique) </w:t>
      </w:r>
      <w:r w:rsidR="00BA3FFC">
        <w:t xml:space="preserve">twists and turns of changing social and physical environments </w:t>
      </w:r>
      <w:r w:rsidR="00C177A9">
        <w:t xml:space="preserve">of each </w:t>
      </w:r>
      <w:r w:rsidR="003977DF">
        <w:t xml:space="preserve">creature. According to many astrologers, we </w:t>
      </w:r>
      <w:r w:rsidR="00BA3FFC">
        <w:t xml:space="preserve">are </w:t>
      </w:r>
      <w:r w:rsidR="003977DF">
        <w:t xml:space="preserve">somehow </w:t>
      </w:r>
      <w:r w:rsidR="00BA3FFC">
        <w:t>expected to believe the basic contours of each animal’s individual life is als</w:t>
      </w:r>
      <w:r w:rsidR="004558BA">
        <w:t>o mapped out</w:t>
      </w:r>
      <w:r w:rsidR="00940E69">
        <w:t xml:space="preserve"> (in a causal or mirroring way)</w:t>
      </w:r>
      <w:r w:rsidR="003977DF">
        <w:t xml:space="preserve"> </w:t>
      </w:r>
      <w:r w:rsidR="00A27132">
        <w:t xml:space="preserve">largely </w:t>
      </w:r>
      <w:r w:rsidR="003977DF">
        <w:t xml:space="preserve">in concert with </w:t>
      </w:r>
      <w:r w:rsidR="00BA3FFC">
        <w:t>changing symbolic planetary configurations</w:t>
      </w:r>
      <w:r w:rsidR="00135363">
        <w:t>/patterns</w:t>
      </w:r>
      <w:r w:rsidR="008D6BC7">
        <w:t xml:space="preserve">. </w:t>
      </w:r>
    </w:p>
    <w:p w:rsidR="00C86CF6" w:rsidRDefault="00C86CF6" w:rsidP="00C86CF6">
      <w:pPr>
        <w:pStyle w:val="NormalWeb"/>
        <w:spacing w:before="0" w:beforeAutospacing="0" w:after="0" w:afterAutospacing="0"/>
        <w:ind w:firstLine="720"/>
      </w:pPr>
    </w:p>
    <w:p w:rsidR="00B1249E" w:rsidRPr="00FA267A" w:rsidRDefault="00B1249E" w:rsidP="00B1249E">
      <w:pPr>
        <w:pStyle w:val="NormalWeb"/>
        <w:spacing w:before="0" w:beforeAutospacing="0" w:after="0" w:afterAutospacing="0"/>
        <w:ind w:left="2160" w:firstLine="720"/>
        <w:rPr>
          <w:sz w:val="28"/>
          <w:szCs w:val="28"/>
          <w:u w:val="single"/>
        </w:rPr>
      </w:pPr>
      <w:r w:rsidRPr="00FA267A">
        <w:rPr>
          <w:sz w:val="28"/>
          <w:szCs w:val="28"/>
          <w:u w:val="single"/>
        </w:rPr>
        <w:t>Po</w:t>
      </w:r>
      <w:r w:rsidR="00873A2D">
        <w:rPr>
          <w:sz w:val="28"/>
          <w:szCs w:val="28"/>
          <w:u w:val="single"/>
        </w:rPr>
        <w:t>st-hoc, after-the-</w:t>
      </w:r>
      <w:r w:rsidRPr="00FA267A">
        <w:rPr>
          <w:sz w:val="28"/>
          <w:szCs w:val="28"/>
          <w:u w:val="single"/>
        </w:rPr>
        <w:t xml:space="preserve">fact </w:t>
      </w:r>
      <w:r w:rsidR="00722AEF" w:rsidRPr="00FA267A">
        <w:rPr>
          <w:sz w:val="28"/>
          <w:szCs w:val="28"/>
          <w:u w:val="single"/>
        </w:rPr>
        <w:t>retro-</w:t>
      </w:r>
      <w:r w:rsidRPr="00FA267A">
        <w:rPr>
          <w:sz w:val="28"/>
          <w:szCs w:val="28"/>
          <w:u w:val="single"/>
        </w:rPr>
        <w:t>fits</w:t>
      </w:r>
    </w:p>
    <w:p w:rsidR="00B768F1" w:rsidRPr="00BA3FFC" w:rsidRDefault="00956FED" w:rsidP="00BA3FFC">
      <w:pPr>
        <w:pStyle w:val="NormalWeb"/>
        <w:spacing w:before="0" w:beforeAutospacing="0" w:after="0" w:afterAutospacing="0"/>
        <w:ind w:firstLine="567"/>
        <w:rPr>
          <w:rFonts w:ascii="Verdana" w:hAnsi="Verdana"/>
        </w:rPr>
      </w:pPr>
      <w:r>
        <w:t>T</w:t>
      </w:r>
      <w:r w:rsidR="00DA7433">
        <w:t>he writings of astrologers are consistently involved with after-the-fact</w:t>
      </w:r>
      <w:r w:rsidR="008F18A4">
        <w:t>,</w:t>
      </w:r>
      <w:r w:rsidR="00826C0C">
        <w:t xml:space="preserve"> </w:t>
      </w:r>
      <w:r w:rsidR="00DA7433" w:rsidRPr="00290841">
        <w:rPr>
          <w:i/>
          <w:iCs/>
        </w:rPr>
        <w:t>ad hoc</w:t>
      </w:r>
      <w:r w:rsidR="00DA7433">
        <w:t xml:space="preserve"> fits to people’s charts or world events</w:t>
      </w:r>
      <w:r w:rsidR="004D2260">
        <w:t xml:space="preserve"> using </w:t>
      </w:r>
      <w:r w:rsidR="00EC0D11">
        <w:t>symbolisms</w:t>
      </w:r>
      <w:r w:rsidR="00DA7433">
        <w:t>.</w:t>
      </w:r>
      <w:r w:rsidR="008F18A4">
        <w:t xml:space="preserve"> We see this in astrology books at our local bookstore as well as </w:t>
      </w:r>
      <w:r w:rsidR="00530BCE">
        <w:t xml:space="preserve">astrology magazines and </w:t>
      </w:r>
      <w:r w:rsidR="008F18A4">
        <w:t xml:space="preserve">astrology sites across the internet. </w:t>
      </w:r>
      <w:r w:rsidR="006C5937">
        <w:rPr>
          <w:b/>
          <w:bCs/>
        </w:rPr>
        <w:t xml:space="preserve">The problem is </w:t>
      </w:r>
      <w:r w:rsidR="00530BCE">
        <w:rPr>
          <w:b/>
          <w:bCs/>
        </w:rPr>
        <w:t xml:space="preserve">that </w:t>
      </w:r>
      <w:r w:rsidR="006C5937">
        <w:rPr>
          <w:b/>
          <w:bCs/>
        </w:rPr>
        <w:t>a</w:t>
      </w:r>
      <w:r w:rsidR="007A107D" w:rsidRPr="00AC4C34">
        <w:rPr>
          <w:b/>
          <w:bCs/>
        </w:rPr>
        <w:t xml:space="preserve">ny birth chart----even a wildly wrong birth chart </w:t>
      </w:r>
      <w:r w:rsidR="007A32CE">
        <w:rPr>
          <w:b/>
          <w:bCs/>
        </w:rPr>
        <w:t xml:space="preserve">(birth date years off) </w:t>
      </w:r>
      <w:r w:rsidR="007A107D" w:rsidRPr="00AC4C34">
        <w:rPr>
          <w:b/>
          <w:bCs/>
        </w:rPr>
        <w:t xml:space="preserve">can be made to fit </w:t>
      </w:r>
      <w:r w:rsidR="00B856CD" w:rsidRPr="00AC4C34">
        <w:rPr>
          <w:b/>
          <w:bCs/>
        </w:rPr>
        <w:t xml:space="preserve">pretty well </w:t>
      </w:r>
      <w:r w:rsidR="007A107D" w:rsidRPr="00AC4C34">
        <w:rPr>
          <w:b/>
          <w:bCs/>
        </w:rPr>
        <w:t>anybody</w:t>
      </w:r>
      <w:r w:rsidR="004D224F" w:rsidRPr="00AC4C34">
        <w:rPr>
          <w:b/>
          <w:bCs/>
        </w:rPr>
        <w:t xml:space="preserve"> </w:t>
      </w:r>
      <w:r w:rsidR="007A32CE">
        <w:rPr>
          <w:b/>
          <w:bCs/>
        </w:rPr>
        <w:t xml:space="preserve">or anything </w:t>
      </w:r>
      <w:r w:rsidR="004D224F" w:rsidRPr="00AC4C34">
        <w:rPr>
          <w:b/>
          <w:bCs/>
        </w:rPr>
        <w:t>by a creative astrologer</w:t>
      </w:r>
      <w:r w:rsidR="00826C0C">
        <w:rPr>
          <w:b/>
          <w:bCs/>
        </w:rPr>
        <w:t xml:space="preserve"> </w:t>
      </w:r>
      <w:r w:rsidR="00811269">
        <w:t>[</w:t>
      </w:r>
      <w:r w:rsidR="00182D0F" w:rsidRPr="00182D0F">
        <w:t>see also, Kelly, 1998</w:t>
      </w:r>
      <w:r w:rsidR="00417F3F">
        <w:t>; Dean, Mather, Nias</w:t>
      </w:r>
      <w:r w:rsidR="001E1EE8">
        <w:t xml:space="preserve"> </w:t>
      </w:r>
      <w:r w:rsidR="00417F3F">
        <w:t>&amp; Smit, 202</w:t>
      </w:r>
      <w:r w:rsidR="001C7B60">
        <w:t>2</w:t>
      </w:r>
      <w:r w:rsidR="00417F3F">
        <w:t>,</w:t>
      </w:r>
      <w:r w:rsidR="00875722">
        <w:t xml:space="preserve"> </w:t>
      </w:r>
      <w:r w:rsidR="00531856">
        <w:t>pp. 877-888</w:t>
      </w:r>
      <w:r w:rsidR="00811269">
        <w:t xml:space="preserve"> </w:t>
      </w:r>
      <w:r w:rsidR="0017111C">
        <w:t>for di</w:t>
      </w:r>
      <w:r w:rsidR="006D70F9">
        <w:t>s</w:t>
      </w:r>
      <w:r w:rsidR="0017111C">
        <w:t>cussion of this point</w:t>
      </w:r>
      <w:r w:rsidR="00811269">
        <w:t>]</w:t>
      </w:r>
      <w:r w:rsidR="007A107D" w:rsidRPr="00182D0F">
        <w:t>.</w:t>
      </w:r>
      <w:r w:rsidR="00826C0C">
        <w:t xml:space="preserve"> </w:t>
      </w:r>
      <w:r w:rsidR="003B3E23">
        <w:t>An</w:t>
      </w:r>
      <w:r w:rsidR="00CB2AF5">
        <w:t xml:space="preserve"> </w:t>
      </w:r>
      <w:r w:rsidR="00B445C5">
        <w:t xml:space="preserve">instructive </w:t>
      </w:r>
      <w:r w:rsidR="00826C0C">
        <w:t>example of</w:t>
      </w:r>
      <w:r w:rsidR="00101C48">
        <w:t xml:space="preserve"> </w:t>
      </w:r>
      <w:r w:rsidR="00C177A9">
        <w:t xml:space="preserve">the </w:t>
      </w:r>
      <w:r w:rsidR="00CB2AF5">
        <w:t xml:space="preserve">extensive </w:t>
      </w:r>
      <w:r w:rsidR="00CB2AF5" w:rsidRPr="00182D6B">
        <w:rPr>
          <w:i/>
          <w:iCs/>
        </w:rPr>
        <w:t>post-hoc</w:t>
      </w:r>
      <w:r w:rsidR="00CB2AF5">
        <w:t xml:space="preserve"> fitting is found in the book </w:t>
      </w:r>
      <w:hyperlink r:id="rId37" w:history="1">
        <w:r w:rsidR="00CB2AF5" w:rsidRPr="00264558">
          <w:rPr>
            <w:rStyle w:val="Emphasis"/>
            <w:i w:val="0"/>
            <w:iCs w:val="0"/>
            <w:u w:val="single"/>
          </w:rPr>
          <w:t>Cosmos and Psyche</w:t>
        </w:r>
      </w:hyperlink>
      <w:r w:rsidR="00C719AB">
        <w:t xml:space="preserve"> </w:t>
      </w:r>
      <w:r w:rsidR="00C1754E" w:rsidRPr="00264558">
        <w:rPr>
          <w:rStyle w:val="Emphasis"/>
          <w:i w:val="0"/>
          <w:iCs w:val="0"/>
        </w:rPr>
        <w:t>(2006)</w:t>
      </w:r>
      <w:r w:rsidR="00826C0C">
        <w:rPr>
          <w:rStyle w:val="Emphasis"/>
          <w:i w:val="0"/>
          <w:iCs w:val="0"/>
        </w:rPr>
        <w:t xml:space="preserve"> </w:t>
      </w:r>
      <w:r w:rsidR="00CB2AF5" w:rsidRPr="00264558">
        <w:t>by Richard Tarnas</w:t>
      </w:r>
      <w:r w:rsidR="00C719AB">
        <w:t xml:space="preserve"> </w:t>
      </w:r>
      <w:r w:rsidR="00E143ED">
        <w:t>(see Dean &amp; Kelly, 2017</w:t>
      </w:r>
      <w:r w:rsidR="00C1754E">
        <w:t>, pp. 11-16</w:t>
      </w:r>
      <w:r w:rsidR="00E143ED">
        <w:t xml:space="preserve"> for a</w:t>
      </w:r>
      <w:r w:rsidR="001E1EE8">
        <w:t xml:space="preserve"> </w:t>
      </w:r>
      <w:r w:rsidR="00E143ED">
        <w:t xml:space="preserve">critique of </w:t>
      </w:r>
      <w:r w:rsidR="00C1754E">
        <w:t>Tarnas</w:t>
      </w:r>
      <w:r w:rsidR="000E7940">
        <w:t>, and Dean, Mather, Nias</w:t>
      </w:r>
      <w:r w:rsidR="001D18DB">
        <w:t xml:space="preserve"> </w:t>
      </w:r>
      <w:r w:rsidR="000E7940">
        <w:t>&amp; Smit, 202</w:t>
      </w:r>
      <w:r w:rsidR="001C7B60">
        <w:t>2</w:t>
      </w:r>
      <w:r w:rsidR="000E7940">
        <w:t xml:space="preserve">, pp. </w:t>
      </w:r>
      <w:r w:rsidR="00CB4CF9">
        <w:t>372-375</w:t>
      </w:r>
      <w:r w:rsidR="00C1754E">
        <w:t xml:space="preserve">). </w:t>
      </w:r>
      <w:r w:rsidR="00B768F1">
        <w:t xml:space="preserve">A good summary of Tarnas’s views can be found in Woodward (2019): </w:t>
      </w:r>
    </w:p>
    <w:p w:rsidR="00B768F1" w:rsidRPr="00B768F1" w:rsidRDefault="00B768F1" w:rsidP="00B768F1">
      <w:pPr>
        <w:spacing w:before="100" w:beforeAutospacing="1" w:after="100" w:afterAutospacing="1" w:line="240" w:lineRule="auto"/>
        <w:ind w:left="567" w:right="737"/>
        <w:rPr>
          <w:rFonts w:ascii="Times New Roman" w:eastAsia="Times New Roman" w:hAnsi="Times New Roman" w:cs="Times New Roman"/>
          <w:sz w:val="20"/>
          <w:szCs w:val="20"/>
          <w:lang w:eastAsia="en-CA"/>
        </w:rPr>
      </w:pPr>
      <w:r w:rsidRPr="00B768F1">
        <w:rPr>
          <w:rFonts w:ascii="Times New Roman" w:eastAsia="Times New Roman" w:hAnsi="Times New Roman" w:cs="Times New Roman"/>
          <w:sz w:val="20"/>
          <w:szCs w:val="20"/>
          <w:lang w:eastAsia="en-CA"/>
        </w:rPr>
        <w:lastRenderedPageBreak/>
        <w:t xml:space="preserve">In </w:t>
      </w:r>
      <w:r w:rsidRPr="00B768F1">
        <w:rPr>
          <w:rFonts w:ascii="Times New Roman" w:eastAsia="Times New Roman" w:hAnsi="Times New Roman" w:cs="Times New Roman"/>
          <w:i/>
          <w:iCs/>
          <w:sz w:val="20"/>
          <w:szCs w:val="20"/>
          <w:lang w:eastAsia="en-CA"/>
        </w:rPr>
        <w:t>Cosmos and Psyche</w:t>
      </w:r>
      <w:r w:rsidRPr="00B768F1">
        <w:rPr>
          <w:rFonts w:ascii="Times New Roman" w:eastAsia="Times New Roman" w:hAnsi="Times New Roman" w:cs="Times New Roman"/>
          <w:sz w:val="20"/>
          <w:szCs w:val="20"/>
          <w:lang w:eastAsia="en-CA"/>
        </w:rPr>
        <w:t xml:space="preserve">, Tarnas stresses that astrology is archetypally but not concretely predictive. In other words, astrology cannot explicitly predict the future, but it can predict the future's </w:t>
      </w:r>
      <w:proofErr w:type="gramStart"/>
      <w:r w:rsidRPr="00B768F1">
        <w:rPr>
          <w:rFonts w:ascii="Times New Roman" w:eastAsia="Times New Roman" w:hAnsi="Times New Roman" w:cs="Times New Roman"/>
          <w:sz w:val="20"/>
          <w:szCs w:val="20"/>
          <w:lang w:eastAsia="en-CA"/>
        </w:rPr>
        <w:t>archetypal</w:t>
      </w:r>
      <w:r w:rsidR="00D04309">
        <w:rPr>
          <w:rFonts w:ascii="Times New Roman" w:eastAsia="Times New Roman" w:hAnsi="Times New Roman" w:cs="Times New Roman"/>
          <w:sz w:val="20"/>
          <w:szCs w:val="20"/>
          <w:lang w:eastAsia="en-CA"/>
        </w:rPr>
        <w:t xml:space="preserve"> </w:t>
      </w:r>
      <w:r w:rsidRPr="00B768F1">
        <w:rPr>
          <w:rFonts w:ascii="Times New Roman" w:eastAsia="Times New Roman" w:hAnsi="Times New Roman" w:cs="Times New Roman"/>
          <w:sz w:val="20"/>
          <w:szCs w:val="20"/>
          <w:lang w:eastAsia="en-CA"/>
        </w:rPr>
        <w:t xml:space="preserve"> resonance</w:t>
      </w:r>
      <w:proofErr w:type="gramEnd"/>
      <w:r w:rsidRPr="00B768F1">
        <w:rPr>
          <w:rFonts w:ascii="Times New Roman" w:eastAsia="Times New Roman" w:hAnsi="Times New Roman" w:cs="Times New Roman"/>
          <w:sz w:val="20"/>
          <w:szCs w:val="20"/>
          <w:lang w:eastAsia="en-CA"/>
        </w:rPr>
        <w:t xml:space="preserve">. </w:t>
      </w:r>
      <w:proofErr w:type="gramStart"/>
      <w:r w:rsidRPr="00B768F1">
        <w:rPr>
          <w:rFonts w:ascii="Times New Roman" w:eastAsia="Times New Roman" w:hAnsi="Times New Roman" w:cs="Times New Roman"/>
          <w:sz w:val="20"/>
          <w:szCs w:val="20"/>
          <w:lang w:eastAsia="en-CA"/>
        </w:rPr>
        <w:t>…[</w:t>
      </w:r>
      <w:proofErr w:type="gramEnd"/>
      <w:r w:rsidRPr="00B768F1">
        <w:rPr>
          <w:rFonts w:ascii="Times New Roman" w:eastAsia="Times New Roman" w:hAnsi="Times New Roman" w:cs="Times New Roman"/>
          <w:sz w:val="20"/>
          <w:szCs w:val="20"/>
          <w:lang w:eastAsia="en-CA"/>
        </w:rPr>
        <w:t xml:space="preserve">Archetypal] Astrology is not very good for telling you exactly what will happen in definitive, concrete terms. </w:t>
      </w:r>
      <w:proofErr w:type="gramStart"/>
      <w:r w:rsidRPr="00B768F1">
        <w:rPr>
          <w:rFonts w:ascii="Times New Roman" w:eastAsia="Times New Roman" w:hAnsi="Times New Roman" w:cs="Times New Roman"/>
          <w:sz w:val="20"/>
          <w:szCs w:val="20"/>
          <w:lang w:eastAsia="en-CA"/>
        </w:rPr>
        <w:t>Archetypes….have an inherent multivalency.</w:t>
      </w:r>
      <w:proofErr w:type="gramEnd"/>
      <w:r w:rsidRPr="00B768F1">
        <w:rPr>
          <w:rFonts w:ascii="Times New Roman" w:eastAsia="Times New Roman" w:hAnsi="Times New Roman" w:cs="Times New Roman"/>
          <w:sz w:val="20"/>
          <w:szCs w:val="20"/>
          <w:lang w:eastAsia="en-CA"/>
        </w:rPr>
        <w:t xml:space="preserve"> Archetypes can manifest within a varied range of possibilities. So while it's possible to look at past cycles and find similarities to the present, it's impossible to know which of those previous manifestations will occur for certain (Woodward, 2019). </w:t>
      </w:r>
    </w:p>
    <w:p w:rsidR="00B36EFA" w:rsidRDefault="00216DE6" w:rsidP="006439D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CA"/>
        </w:rPr>
        <w:t>Tarnas considers historical events</w:t>
      </w:r>
      <w:r w:rsidR="00C177A9">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and the lives of prominent people</w:t>
      </w:r>
      <w:r w:rsidR="001E1EE8">
        <w:rPr>
          <w:rFonts w:ascii="Times New Roman" w:eastAsia="Times New Roman" w:hAnsi="Times New Roman" w:cs="Times New Roman"/>
          <w:sz w:val="24"/>
          <w:szCs w:val="24"/>
          <w:lang w:eastAsia="en-CA"/>
        </w:rPr>
        <w:t xml:space="preserve"> </w:t>
      </w:r>
      <w:r w:rsidR="00222209">
        <w:rPr>
          <w:rFonts w:ascii="Times New Roman" w:eastAsia="Times New Roman" w:hAnsi="Times New Roman" w:cs="Times New Roman"/>
          <w:sz w:val="24"/>
          <w:szCs w:val="24"/>
          <w:lang w:eastAsia="en-CA"/>
        </w:rPr>
        <w:t>to</w:t>
      </w:r>
      <w:r>
        <w:rPr>
          <w:rFonts w:ascii="Times New Roman" w:eastAsia="Times New Roman" w:hAnsi="Times New Roman" w:cs="Times New Roman"/>
          <w:sz w:val="24"/>
          <w:szCs w:val="24"/>
          <w:lang w:eastAsia="en-CA"/>
        </w:rPr>
        <w:t xml:space="preserve"> particular planetary configurations and archetypes. </w:t>
      </w:r>
    </w:p>
    <w:p w:rsidR="00752A7B" w:rsidRDefault="008B4C31" w:rsidP="00EF43DD">
      <w:pPr>
        <w:spacing w:after="0" w:line="240" w:lineRule="auto"/>
        <w:ind w:firstLine="567"/>
        <w:rPr>
          <w:rFonts w:ascii="Times New Roman" w:eastAsia="Times New Roman" w:hAnsi="Times New Roman" w:cs="Times New Roman"/>
          <w:sz w:val="24"/>
          <w:szCs w:val="24"/>
          <w:lang w:eastAsia="en-CA"/>
        </w:rPr>
      </w:pPr>
      <w:r w:rsidRPr="008B4C31">
        <w:rPr>
          <w:rFonts w:ascii="Times New Roman" w:hAnsi="Times New Roman" w:cs="Times New Roman"/>
          <w:sz w:val="24"/>
          <w:szCs w:val="24"/>
        </w:rPr>
        <w:t xml:space="preserve">On </w:t>
      </w:r>
      <w:r w:rsidR="00AC4B65">
        <w:rPr>
          <w:rFonts w:ascii="Times New Roman" w:hAnsi="Times New Roman" w:cs="Times New Roman"/>
          <w:sz w:val="24"/>
          <w:szCs w:val="24"/>
        </w:rPr>
        <w:t>t</w:t>
      </w:r>
      <w:r w:rsidRPr="008B4C31">
        <w:rPr>
          <w:rFonts w:ascii="Times New Roman" w:hAnsi="Times New Roman" w:cs="Times New Roman"/>
          <w:sz w:val="24"/>
          <w:szCs w:val="24"/>
        </w:rPr>
        <w:t xml:space="preserve">his </w:t>
      </w:r>
      <w:r w:rsidR="00F72BDA">
        <w:rPr>
          <w:rFonts w:ascii="Times New Roman" w:hAnsi="Times New Roman" w:cs="Times New Roman"/>
          <w:sz w:val="24"/>
          <w:szCs w:val="24"/>
        </w:rPr>
        <w:t>(now common</w:t>
      </w:r>
      <w:r w:rsidR="00F11CA8">
        <w:rPr>
          <w:rFonts w:ascii="Times New Roman" w:hAnsi="Times New Roman" w:cs="Times New Roman"/>
          <w:sz w:val="24"/>
          <w:szCs w:val="24"/>
        </w:rPr>
        <w:t xml:space="preserve">ly </w:t>
      </w:r>
      <w:r w:rsidR="00231C55">
        <w:rPr>
          <w:rFonts w:ascii="Times New Roman" w:hAnsi="Times New Roman" w:cs="Times New Roman"/>
          <w:sz w:val="24"/>
          <w:szCs w:val="24"/>
        </w:rPr>
        <w:t>adopted</w:t>
      </w:r>
      <w:r w:rsidR="00F72BDA">
        <w:rPr>
          <w:rFonts w:ascii="Times New Roman" w:hAnsi="Times New Roman" w:cs="Times New Roman"/>
          <w:sz w:val="24"/>
          <w:szCs w:val="24"/>
        </w:rPr>
        <w:t xml:space="preserve">) </w:t>
      </w:r>
      <w:r w:rsidRPr="008B4C31">
        <w:rPr>
          <w:rFonts w:ascii="Times New Roman" w:hAnsi="Times New Roman" w:cs="Times New Roman"/>
          <w:sz w:val="24"/>
          <w:szCs w:val="24"/>
        </w:rPr>
        <w:t>view, astrology cannot predict</w:t>
      </w:r>
      <w:r w:rsidR="00A25DFB">
        <w:rPr>
          <w:rFonts w:ascii="Times New Roman" w:hAnsi="Times New Roman" w:cs="Times New Roman"/>
          <w:sz w:val="24"/>
          <w:szCs w:val="24"/>
        </w:rPr>
        <w:t xml:space="preserve"> </w:t>
      </w:r>
      <w:r w:rsidRPr="008B4C31">
        <w:rPr>
          <w:rFonts w:ascii="Times New Roman" w:hAnsi="Times New Roman" w:cs="Times New Roman"/>
          <w:sz w:val="24"/>
          <w:szCs w:val="24"/>
        </w:rPr>
        <w:t>in specific ways, but it can provide a rough sketch that can illuminate upcoming trends. </w:t>
      </w:r>
      <w:r w:rsidR="00194146">
        <w:rPr>
          <w:rFonts w:ascii="Times New Roman" w:hAnsi="Times New Roman" w:cs="Times New Roman"/>
          <w:sz w:val="24"/>
          <w:szCs w:val="24"/>
        </w:rPr>
        <w:t>Tarnas’</w:t>
      </w:r>
      <w:r w:rsidR="00EF6B04">
        <w:rPr>
          <w:rFonts w:ascii="Times New Roman" w:hAnsi="Times New Roman" w:cs="Times New Roman"/>
          <w:sz w:val="24"/>
          <w:szCs w:val="24"/>
        </w:rPr>
        <w:t>s</w:t>
      </w:r>
      <w:r w:rsidR="00194146" w:rsidRPr="002328AE">
        <w:rPr>
          <w:rFonts w:ascii="Times New Roman" w:hAnsi="Times New Roman" w:cs="Times New Roman"/>
          <w:sz w:val="24"/>
          <w:szCs w:val="24"/>
        </w:rPr>
        <w:t xml:space="preserve"> main interest is in </w:t>
      </w:r>
      <w:r w:rsidR="00194146" w:rsidRPr="002328AE">
        <w:rPr>
          <w:rFonts w:ascii="Times New Roman" w:hAnsi="Times New Roman" w:cs="Times New Roman"/>
          <w:b/>
          <w:bCs/>
          <w:sz w:val="24"/>
          <w:szCs w:val="24"/>
        </w:rPr>
        <w:t>world transits</w:t>
      </w:r>
      <w:r w:rsidR="00194146" w:rsidRPr="002328AE">
        <w:rPr>
          <w:rFonts w:ascii="Times New Roman" w:hAnsi="Times New Roman" w:cs="Times New Roman"/>
          <w:sz w:val="24"/>
          <w:szCs w:val="24"/>
        </w:rPr>
        <w:t xml:space="preserve"> with the outer</w:t>
      </w:r>
      <w:r w:rsidR="00FE1839">
        <w:rPr>
          <w:rFonts w:ascii="Times New Roman" w:hAnsi="Times New Roman" w:cs="Times New Roman"/>
          <w:sz w:val="24"/>
          <w:szCs w:val="24"/>
        </w:rPr>
        <w:t xml:space="preserve"> planets (SA-PL order</w:t>
      </w:r>
      <w:r w:rsidR="00194146" w:rsidRPr="002328AE">
        <w:rPr>
          <w:rFonts w:ascii="Times New Roman" w:hAnsi="Times New Roman" w:cs="Times New Roman"/>
          <w:sz w:val="24"/>
          <w:szCs w:val="24"/>
        </w:rPr>
        <w:t xml:space="preserve">) since their ‘effects’ are more </w:t>
      </w:r>
      <w:r w:rsidR="00BA4808">
        <w:rPr>
          <w:rFonts w:ascii="Times New Roman" w:hAnsi="Times New Roman" w:cs="Times New Roman"/>
          <w:sz w:val="24"/>
          <w:szCs w:val="24"/>
        </w:rPr>
        <w:t xml:space="preserve">astrologically </w:t>
      </w:r>
      <w:r w:rsidR="00194146" w:rsidRPr="002328AE">
        <w:rPr>
          <w:rFonts w:ascii="Times New Roman" w:hAnsi="Times New Roman" w:cs="Times New Roman"/>
          <w:sz w:val="24"/>
          <w:szCs w:val="24"/>
        </w:rPr>
        <w:t>pronounced and longer</w:t>
      </w:r>
      <w:r w:rsidR="009E1CD9">
        <w:rPr>
          <w:rFonts w:ascii="Times New Roman" w:hAnsi="Times New Roman" w:cs="Times New Roman"/>
          <w:sz w:val="24"/>
          <w:szCs w:val="24"/>
        </w:rPr>
        <w:t>-</w:t>
      </w:r>
      <w:r w:rsidR="00194146" w:rsidRPr="002328AE">
        <w:rPr>
          <w:rFonts w:ascii="Times New Roman" w:hAnsi="Times New Roman" w:cs="Times New Roman"/>
          <w:sz w:val="24"/>
          <w:szCs w:val="24"/>
        </w:rPr>
        <w:t>lasting than transits with the quicker inner planets. Planetary configurations with these outer planets</w:t>
      </w:r>
      <w:r w:rsidR="00EF6B04">
        <w:rPr>
          <w:rFonts w:ascii="Times New Roman" w:hAnsi="Times New Roman" w:cs="Times New Roman"/>
          <w:sz w:val="24"/>
          <w:szCs w:val="24"/>
        </w:rPr>
        <w:t>, according to Tarnas,</w:t>
      </w:r>
      <w:r w:rsidR="00194146" w:rsidRPr="002328AE">
        <w:rPr>
          <w:rFonts w:ascii="Times New Roman" w:hAnsi="Times New Roman" w:cs="Times New Roman"/>
          <w:sz w:val="24"/>
          <w:szCs w:val="24"/>
        </w:rPr>
        <w:t xml:space="preserve"> trans</w:t>
      </w:r>
      <w:r w:rsidR="009E1CD9">
        <w:rPr>
          <w:rFonts w:ascii="Times New Roman" w:hAnsi="Times New Roman" w:cs="Times New Roman"/>
          <w:sz w:val="24"/>
          <w:szCs w:val="24"/>
        </w:rPr>
        <w:t>-</w:t>
      </w:r>
      <w:r w:rsidR="00194146" w:rsidRPr="002328AE">
        <w:rPr>
          <w:rFonts w:ascii="Times New Roman" w:hAnsi="Times New Roman" w:cs="Times New Roman"/>
          <w:sz w:val="24"/>
          <w:szCs w:val="24"/>
        </w:rPr>
        <w:t xml:space="preserve">culturally suggest historical patterns and trends that can last several years or decades. </w:t>
      </w:r>
      <w:r>
        <w:rPr>
          <w:rFonts w:ascii="Times New Roman" w:eastAsia="Times New Roman" w:hAnsi="Times New Roman" w:cs="Times New Roman"/>
          <w:sz w:val="24"/>
          <w:szCs w:val="24"/>
          <w:lang w:eastAsia="en-CA"/>
        </w:rPr>
        <w:t>However, t</w:t>
      </w:r>
      <w:r w:rsidR="00E14A46">
        <w:rPr>
          <w:rFonts w:ascii="Times New Roman" w:eastAsia="Times New Roman" w:hAnsi="Times New Roman" w:cs="Times New Roman"/>
          <w:sz w:val="24"/>
          <w:szCs w:val="24"/>
          <w:lang w:eastAsia="en-CA"/>
        </w:rPr>
        <w:t xml:space="preserve">he different events </w:t>
      </w:r>
      <w:r w:rsidR="00851C4F">
        <w:rPr>
          <w:rFonts w:ascii="Times New Roman" w:eastAsia="Times New Roman" w:hAnsi="Times New Roman" w:cs="Times New Roman"/>
          <w:sz w:val="24"/>
          <w:szCs w:val="24"/>
          <w:lang w:eastAsia="en-CA"/>
        </w:rPr>
        <w:t xml:space="preserve">subsumed under </w:t>
      </w:r>
      <w:r w:rsidR="009D4CCA">
        <w:rPr>
          <w:rFonts w:ascii="Times New Roman" w:eastAsia="Times New Roman" w:hAnsi="Times New Roman" w:cs="Times New Roman"/>
          <w:sz w:val="24"/>
          <w:szCs w:val="24"/>
          <w:lang w:eastAsia="en-CA"/>
        </w:rPr>
        <w:t xml:space="preserve">his </w:t>
      </w:r>
      <w:r w:rsidR="00851C4F">
        <w:rPr>
          <w:rFonts w:ascii="Times New Roman" w:eastAsia="Times New Roman" w:hAnsi="Times New Roman" w:cs="Times New Roman"/>
          <w:sz w:val="24"/>
          <w:szCs w:val="24"/>
          <w:lang w:eastAsia="en-CA"/>
        </w:rPr>
        <w:t>astrolog</w:t>
      </w:r>
      <w:r w:rsidR="0067727E">
        <w:rPr>
          <w:rFonts w:ascii="Times New Roman" w:eastAsia="Times New Roman" w:hAnsi="Times New Roman" w:cs="Times New Roman"/>
          <w:sz w:val="24"/>
          <w:szCs w:val="24"/>
          <w:lang w:eastAsia="en-CA"/>
        </w:rPr>
        <w:t xml:space="preserve">ical symbolism </w:t>
      </w:r>
      <w:r w:rsidR="00F23BCB">
        <w:rPr>
          <w:rFonts w:ascii="Times New Roman" w:eastAsia="Times New Roman" w:hAnsi="Times New Roman" w:cs="Times New Roman"/>
          <w:sz w:val="24"/>
          <w:szCs w:val="24"/>
          <w:lang w:eastAsia="en-CA"/>
        </w:rPr>
        <w:t xml:space="preserve">(of major planetary alignments such as </w:t>
      </w:r>
      <w:r w:rsidR="003B3BCA">
        <w:rPr>
          <w:rFonts w:ascii="Times New Roman" w:eastAsia="Times New Roman" w:hAnsi="Times New Roman" w:cs="Times New Roman"/>
          <w:sz w:val="24"/>
          <w:szCs w:val="24"/>
          <w:lang w:eastAsia="en-CA"/>
        </w:rPr>
        <w:t xml:space="preserve">Uranus-Pluto) </w:t>
      </w:r>
      <w:r w:rsidR="00EC4DF6">
        <w:rPr>
          <w:rFonts w:ascii="Times New Roman" w:eastAsia="Times New Roman" w:hAnsi="Times New Roman" w:cs="Times New Roman"/>
          <w:sz w:val="24"/>
          <w:szCs w:val="24"/>
          <w:lang w:eastAsia="en-CA"/>
        </w:rPr>
        <w:t xml:space="preserve">across history </w:t>
      </w:r>
      <w:r w:rsidR="00E14A46">
        <w:rPr>
          <w:rFonts w:ascii="Times New Roman" w:eastAsia="Times New Roman" w:hAnsi="Times New Roman" w:cs="Times New Roman"/>
          <w:sz w:val="24"/>
          <w:szCs w:val="24"/>
          <w:lang w:eastAsia="en-CA"/>
        </w:rPr>
        <w:t xml:space="preserve">are not only disparate in terms of </w:t>
      </w:r>
      <w:r w:rsidR="009E1CD9">
        <w:rPr>
          <w:rFonts w:ascii="Times New Roman" w:eastAsia="Times New Roman" w:hAnsi="Times New Roman" w:cs="Times New Roman"/>
          <w:sz w:val="24"/>
          <w:szCs w:val="24"/>
          <w:lang w:eastAsia="en-CA"/>
        </w:rPr>
        <w:t xml:space="preserve">the </w:t>
      </w:r>
      <w:r w:rsidR="00E14A46">
        <w:rPr>
          <w:rFonts w:ascii="Times New Roman" w:eastAsia="Times New Roman" w:hAnsi="Times New Roman" w:cs="Times New Roman"/>
          <w:sz w:val="24"/>
          <w:szCs w:val="24"/>
          <w:lang w:eastAsia="en-CA"/>
        </w:rPr>
        <w:t>topic</w:t>
      </w:r>
      <w:r w:rsidR="00FF0D7D">
        <w:rPr>
          <w:rFonts w:ascii="Times New Roman" w:eastAsia="Times New Roman" w:hAnsi="Times New Roman" w:cs="Times New Roman"/>
          <w:sz w:val="24"/>
          <w:szCs w:val="24"/>
          <w:lang w:eastAsia="en-CA"/>
        </w:rPr>
        <w:t xml:space="preserve"> (science, art, </w:t>
      </w:r>
      <w:r w:rsidR="00B04ECB">
        <w:rPr>
          <w:rFonts w:ascii="Times New Roman" w:eastAsia="Times New Roman" w:hAnsi="Times New Roman" w:cs="Times New Roman"/>
          <w:sz w:val="24"/>
          <w:szCs w:val="24"/>
          <w:lang w:eastAsia="en-CA"/>
        </w:rPr>
        <w:t xml:space="preserve">economics, wars, </w:t>
      </w:r>
      <w:r w:rsidR="00FF0D7D">
        <w:rPr>
          <w:rFonts w:ascii="Times New Roman" w:eastAsia="Times New Roman" w:hAnsi="Times New Roman" w:cs="Times New Roman"/>
          <w:sz w:val="24"/>
          <w:szCs w:val="24"/>
          <w:lang w:eastAsia="en-CA"/>
        </w:rPr>
        <w:t xml:space="preserve">literature, </w:t>
      </w:r>
      <w:r w:rsidR="00875722">
        <w:rPr>
          <w:rFonts w:ascii="Times New Roman" w:eastAsia="Times New Roman" w:hAnsi="Times New Roman" w:cs="Times New Roman"/>
          <w:sz w:val="24"/>
          <w:szCs w:val="24"/>
          <w:lang w:eastAsia="en-CA"/>
        </w:rPr>
        <w:t xml:space="preserve">health, </w:t>
      </w:r>
      <w:r w:rsidR="00FF0D7D">
        <w:rPr>
          <w:rFonts w:ascii="Times New Roman" w:eastAsia="Times New Roman" w:hAnsi="Times New Roman" w:cs="Times New Roman"/>
          <w:sz w:val="24"/>
          <w:szCs w:val="24"/>
          <w:lang w:eastAsia="en-CA"/>
        </w:rPr>
        <w:t>political events, etc)</w:t>
      </w:r>
      <w:r w:rsidR="00CA39F9">
        <w:rPr>
          <w:rFonts w:ascii="Times New Roman" w:eastAsia="Times New Roman" w:hAnsi="Times New Roman" w:cs="Times New Roman"/>
          <w:sz w:val="24"/>
          <w:szCs w:val="24"/>
          <w:lang w:eastAsia="en-CA"/>
        </w:rPr>
        <w:t>,</w:t>
      </w:r>
      <w:r w:rsidR="00E14A46">
        <w:rPr>
          <w:rFonts w:ascii="Times New Roman" w:eastAsia="Times New Roman" w:hAnsi="Times New Roman" w:cs="Times New Roman"/>
          <w:sz w:val="24"/>
          <w:szCs w:val="24"/>
          <w:lang w:eastAsia="en-CA"/>
        </w:rPr>
        <w:t xml:space="preserve"> but also how widespread across the globe they are in </w:t>
      </w:r>
      <w:r w:rsidR="00C5777C">
        <w:rPr>
          <w:rFonts w:ascii="Times New Roman" w:eastAsia="Times New Roman" w:hAnsi="Times New Roman" w:cs="Times New Roman"/>
          <w:sz w:val="24"/>
          <w:szCs w:val="24"/>
          <w:lang w:eastAsia="en-CA"/>
        </w:rPr>
        <w:t xml:space="preserve">their </w:t>
      </w:r>
      <w:r w:rsidR="00E14A46">
        <w:rPr>
          <w:rFonts w:ascii="Times New Roman" w:eastAsia="Times New Roman" w:hAnsi="Times New Roman" w:cs="Times New Roman"/>
          <w:sz w:val="24"/>
          <w:szCs w:val="24"/>
          <w:lang w:eastAsia="en-CA"/>
        </w:rPr>
        <w:t>influence, how dramatic</w:t>
      </w:r>
      <w:r w:rsidR="008057A0">
        <w:rPr>
          <w:rFonts w:ascii="Times New Roman" w:eastAsia="Times New Roman" w:hAnsi="Times New Roman" w:cs="Times New Roman"/>
          <w:sz w:val="24"/>
          <w:szCs w:val="24"/>
          <w:lang w:eastAsia="en-CA"/>
        </w:rPr>
        <w:t xml:space="preserve"> they are</w:t>
      </w:r>
      <w:r w:rsidR="00E14A46">
        <w:rPr>
          <w:rFonts w:ascii="Times New Roman" w:eastAsia="Times New Roman" w:hAnsi="Times New Roman" w:cs="Times New Roman"/>
          <w:sz w:val="24"/>
          <w:szCs w:val="24"/>
          <w:lang w:eastAsia="en-CA"/>
        </w:rPr>
        <w:t xml:space="preserve">, how many other areas of life were </w:t>
      </w:r>
      <w:r w:rsidR="008057A0">
        <w:rPr>
          <w:rFonts w:ascii="Times New Roman" w:eastAsia="Times New Roman" w:hAnsi="Times New Roman" w:cs="Times New Roman"/>
          <w:sz w:val="24"/>
          <w:szCs w:val="24"/>
          <w:lang w:eastAsia="en-CA"/>
        </w:rPr>
        <w:t>related to</w:t>
      </w:r>
      <w:r w:rsidR="00BA1348">
        <w:rPr>
          <w:rFonts w:ascii="Times New Roman" w:eastAsia="Times New Roman" w:hAnsi="Times New Roman" w:cs="Times New Roman"/>
          <w:sz w:val="24"/>
          <w:szCs w:val="24"/>
          <w:lang w:eastAsia="en-CA"/>
        </w:rPr>
        <w:t xml:space="preserve"> the </w:t>
      </w:r>
      <w:r w:rsidR="00EF43DD">
        <w:rPr>
          <w:rFonts w:ascii="Times New Roman" w:eastAsia="Times New Roman" w:hAnsi="Times New Roman" w:cs="Times New Roman"/>
          <w:sz w:val="24"/>
          <w:szCs w:val="24"/>
          <w:lang w:eastAsia="en-CA"/>
        </w:rPr>
        <w:t>historical event</w:t>
      </w:r>
      <w:r w:rsidR="00E14A46">
        <w:rPr>
          <w:rFonts w:ascii="Times New Roman" w:eastAsia="Times New Roman" w:hAnsi="Times New Roman" w:cs="Times New Roman"/>
          <w:sz w:val="24"/>
          <w:szCs w:val="24"/>
          <w:lang w:eastAsia="en-CA"/>
        </w:rPr>
        <w:t xml:space="preserve">, how many people are involved, how long the influence is/was felt, and so on. </w:t>
      </w:r>
      <w:r w:rsidR="00414A7B">
        <w:rPr>
          <w:rStyle w:val="FootnoteReference"/>
          <w:rFonts w:ascii="Times New Roman" w:eastAsia="Times New Roman" w:hAnsi="Times New Roman" w:cs="Times New Roman"/>
          <w:sz w:val="24"/>
          <w:szCs w:val="24"/>
          <w:lang w:eastAsia="en-CA"/>
        </w:rPr>
        <w:footnoteReference w:id="97"/>
      </w:r>
      <w:r w:rsidR="00752A7B">
        <w:rPr>
          <w:rFonts w:ascii="Times New Roman" w:eastAsia="Times New Roman" w:hAnsi="Times New Roman" w:cs="Times New Roman"/>
          <w:sz w:val="24"/>
          <w:szCs w:val="24"/>
          <w:lang w:eastAsia="en-CA"/>
        </w:rPr>
        <w:t xml:space="preserve"> In his review of Tarnas, Phillipson </w:t>
      </w:r>
      <w:r w:rsidR="00FD306B">
        <w:rPr>
          <w:rFonts w:ascii="Times New Roman" w:eastAsia="Times New Roman" w:hAnsi="Times New Roman" w:cs="Times New Roman"/>
          <w:sz w:val="24"/>
          <w:szCs w:val="24"/>
          <w:lang w:eastAsia="en-CA"/>
        </w:rPr>
        <w:t xml:space="preserve">(2006) </w:t>
      </w:r>
      <w:r w:rsidR="00752A7B">
        <w:rPr>
          <w:rFonts w:ascii="Times New Roman" w:eastAsia="Times New Roman" w:hAnsi="Times New Roman" w:cs="Times New Roman"/>
          <w:sz w:val="24"/>
          <w:szCs w:val="24"/>
          <w:lang w:eastAsia="en-CA"/>
        </w:rPr>
        <w:t xml:space="preserve">points out </w:t>
      </w:r>
    </w:p>
    <w:p w:rsidR="00752A7B" w:rsidRDefault="00752A7B" w:rsidP="00752A7B">
      <w:pPr>
        <w:spacing w:after="0" w:line="240" w:lineRule="auto"/>
        <w:ind w:left="567" w:right="737" w:firstLine="567"/>
        <w:rPr>
          <w:rFonts w:ascii="Times New Roman" w:eastAsia="Times New Roman" w:hAnsi="Times New Roman" w:cs="Times New Roman"/>
          <w:sz w:val="24"/>
          <w:szCs w:val="24"/>
          <w:lang w:eastAsia="en-CA"/>
        </w:rPr>
      </w:pPr>
    </w:p>
    <w:p w:rsidR="00752A7B" w:rsidRPr="00752A7B" w:rsidRDefault="00752A7B" w:rsidP="00752A7B">
      <w:pPr>
        <w:spacing w:after="0" w:line="240" w:lineRule="auto"/>
        <w:ind w:left="567" w:right="737"/>
        <w:rPr>
          <w:rFonts w:ascii="Times New Roman" w:eastAsia="Times New Roman" w:hAnsi="Times New Roman" w:cs="Times New Roman"/>
          <w:sz w:val="20"/>
          <w:szCs w:val="20"/>
          <w:lang w:eastAsia="en-CA"/>
        </w:rPr>
      </w:pPr>
      <w:r w:rsidRPr="00752A7B">
        <w:rPr>
          <w:rFonts w:ascii="Times New Roman" w:hAnsi="Times New Roman" w:cs="Times New Roman"/>
          <w:sz w:val="20"/>
          <w:szCs w:val="20"/>
        </w:rPr>
        <w:t xml:space="preserve">over a few pages he </w:t>
      </w:r>
      <w:r w:rsidR="00702CB7">
        <w:rPr>
          <w:rFonts w:ascii="Times New Roman" w:hAnsi="Times New Roman" w:cs="Times New Roman"/>
          <w:sz w:val="20"/>
          <w:szCs w:val="20"/>
        </w:rPr>
        <w:t xml:space="preserve">[Tarnas] </w:t>
      </w:r>
      <w:r w:rsidRPr="00752A7B">
        <w:rPr>
          <w:rFonts w:ascii="Times New Roman" w:hAnsi="Times New Roman" w:cs="Times New Roman"/>
          <w:sz w:val="20"/>
          <w:szCs w:val="20"/>
        </w:rPr>
        <w:t>sees the impress of Uranus-Pluto in: Isadora Duncan's dancing (p.174); mass violence and/or assassinations in China, India, France, the Austro-Hungarian Empire, the United States and Italy; the growth of Freud's influence (p.175); the quality of Wagner and Liszt's music and of Baudelaire, Whitman and Melville's writing (p.176); Schopenhauer's philosophy (p.178); the symphonies of Mahler (p.179); the development of plate tectonics theory (p.180).</w:t>
      </w:r>
    </w:p>
    <w:p w:rsidR="00752A7B" w:rsidRDefault="00752A7B" w:rsidP="00752A7B">
      <w:pPr>
        <w:spacing w:after="0" w:line="240" w:lineRule="auto"/>
        <w:ind w:left="567" w:right="737" w:firstLine="567"/>
        <w:rPr>
          <w:rFonts w:ascii="Times New Roman" w:eastAsia="Times New Roman" w:hAnsi="Times New Roman" w:cs="Times New Roman"/>
          <w:sz w:val="24"/>
          <w:szCs w:val="24"/>
          <w:lang w:eastAsia="en-CA"/>
        </w:rPr>
      </w:pPr>
    </w:p>
    <w:p w:rsidR="00FD20AE" w:rsidRDefault="00A22F52" w:rsidP="0074098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Given the</w:t>
      </w:r>
      <w:r w:rsidR="008E4F82">
        <w:rPr>
          <w:rFonts w:ascii="Times New Roman" w:eastAsia="Times New Roman" w:hAnsi="Times New Roman" w:cs="Times New Roman"/>
          <w:sz w:val="24"/>
          <w:szCs w:val="24"/>
          <w:lang w:eastAsia="en-CA"/>
        </w:rPr>
        <w:t xml:space="preserve"> massive </w:t>
      </w:r>
      <w:r w:rsidR="00983152">
        <w:rPr>
          <w:rFonts w:ascii="Times New Roman" w:eastAsia="Times New Roman" w:hAnsi="Times New Roman" w:cs="Times New Roman"/>
          <w:sz w:val="24"/>
          <w:szCs w:val="24"/>
          <w:lang w:eastAsia="en-CA"/>
        </w:rPr>
        <w:t xml:space="preserve">disparate </w:t>
      </w:r>
      <w:r w:rsidR="008E4F82">
        <w:rPr>
          <w:rFonts w:ascii="Times New Roman" w:eastAsia="Times New Roman" w:hAnsi="Times New Roman" w:cs="Times New Roman"/>
          <w:sz w:val="24"/>
          <w:szCs w:val="24"/>
          <w:lang w:eastAsia="en-CA"/>
        </w:rPr>
        <w:t xml:space="preserve">variety of events that can </w:t>
      </w:r>
      <w:r w:rsidR="009E7358">
        <w:rPr>
          <w:rFonts w:ascii="Times New Roman" w:eastAsia="Times New Roman" w:hAnsi="Times New Roman" w:cs="Times New Roman"/>
          <w:sz w:val="24"/>
          <w:szCs w:val="24"/>
          <w:lang w:eastAsia="en-CA"/>
        </w:rPr>
        <w:t xml:space="preserve">be </w:t>
      </w:r>
      <w:r w:rsidR="001F4930">
        <w:rPr>
          <w:rFonts w:ascii="Times New Roman" w:eastAsia="Times New Roman" w:hAnsi="Times New Roman" w:cs="Times New Roman"/>
          <w:sz w:val="24"/>
          <w:szCs w:val="24"/>
          <w:lang w:eastAsia="en-CA"/>
        </w:rPr>
        <w:t xml:space="preserve">relatively easily </w:t>
      </w:r>
      <w:r w:rsidR="008E4F82">
        <w:rPr>
          <w:rFonts w:ascii="Times New Roman" w:eastAsia="Times New Roman" w:hAnsi="Times New Roman" w:cs="Times New Roman"/>
          <w:sz w:val="24"/>
          <w:szCs w:val="24"/>
          <w:lang w:eastAsia="en-CA"/>
        </w:rPr>
        <w:t>retrospectively fit</w:t>
      </w:r>
      <w:r w:rsidR="00EB772F">
        <w:rPr>
          <w:rFonts w:ascii="Times New Roman" w:eastAsia="Times New Roman" w:hAnsi="Times New Roman" w:cs="Times New Roman"/>
          <w:sz w:val="24"/>
          <w:szCs w:val="24"/>
          <w:lang w:eastAsia="en-CA"/>
        </w:rPr>
        <w:t xml:space="preserve"> </w:t>
      </w:r>
      <w:r w:rsidR="00C177A9">
        <w:rPr>
          <w:rFonts w:ascii="Times New Roman" w:eastAsia="Times New Roman" w:hAnsi="Times New Roman" w:cs="Times New Roman"/>
          <w:sz w:val="24"/>
          <w:szCs w:val="24"/>
          <w:lang w:eastAsia="en-CA"/>
        </w:rPr>
        <w:t>with</w:t>
      </w:r>
      <w:r w:rsidR="009E7358">
        <w:rPr>
          <w:rFonts w:ascii="Times New Roman" w:eastAsia="Times New Roman" w:hAnsi="Times New Roman" w:cs="Times New Roman"/>
          <w:sz w:val="24"/>
          <w:szCs w:val="24"/>
          <w:lang w:eastAsia="en-CA"/>
        </w:rPr>
        <w:t xml:space="preserve"> </w:t>
      </w:r>
      <w:r w:rsidR="00A97860">
        <w:rPr>
          <w:rFonts w:ascii="Times New Roman" w:eastAsia="Times New Roman" w:hAnsi="Times New Roman" w:cs="Times New Roman"/>
          <w:sz w:val="24"/>
          <w:szCs w:val="24"/>
          <w:lang w:eastAsia="en-CA"/>
        </w:rPr>
        <w:t xml:space="preserve">general </w:t>
      </w:r>
      <w:r w:rsidR="00FD2308">
        <w:rPr>
          <w:rFonts w:ascii="Times New Roman" w:eastAsia="Times New Roman" w:hAnsi="Times New Roman" w:cs="Times New Roman"/>
          <w:sz w:val="24"/>
          <w:szCs w:val="24"/>
          <w:lang w:eastAsia="en-CA"/>
        </w:rPr>
        <w:t xml:space="preserve">planetary-configuration </w:t>
      </w:r>
      <w:r w:rsidR="00A97860">
        <w:rPr>
          <w:rFonts w:ascii="Times New Roman" w:eastAsia="Times New Roman" w:hAnsi="Times New Roman" w:cs="Times New Roman"/>
          <w:sz w:val="24"/>
          <w:szCs w:val="24"/>
          <w:lang w:eastAsia="en-CA"/>
        </w:rPr>
        <w:t>talk</w:t>
      </w:r>
      <w:r w:rsidR="008E4F82">
        <w:rPr>
          <w:rFonts w:ascii="Times New Roman" w:eastAsia="Times New Roman" w:hAnsi="Times New Roman" w:cs="Times New Roman"/>
          <w:sz w:val="24"/>
          <w:szCs w:val="24"/>
          <w:lang w:eastAsia="en-CA"/>
        </w:rPr>
        <w:t xml:space="preserve">, it is not surprising that </w:t>
      </w:r>
      <w:r w:rsidR="00CA39F9">
        <w:rPr>
          <w:rFonts w:ascii="Times New Roman" w:eastAsia="Times New Roman" w:hAnsi="Times New Roman" w:cs="Times New Roman"/>
          <w:sz w:val="24"/>
          <w:szCs w:val="24"/>
          <w:lang w:eastAsia="en-CA"/>
        </w:rPr>
        <w:t xml:space="preserve">archetypical </w:t>
      </w:r>
      <w:r w:rsidR="008E4F82">
        <w:rPr>
          <w:rFonts w:ascii="Times New Roman" w:eastAsia="Times New Roman" w:hAnsi="Times New Roman" w:cs="Times New Roman"/>
          <w:sz w:val="24"/>
          <w:szCs w:val="24"/>
          <w:lang w:eastAsia="en-CA"/>
        </w:rPr>
        <w:t xml:space="preserve">astrologers </w:t>
      </w:r>
      <w:r w:rsidR="00AB2F02">
        <w:rPr>
          <w:rFonts w:ascii="Times New Roman" w:eastAsia="Times New Roman" w:hAnsi="Times New Roman" w:cs="Times New Roman"/>
          <w:sz w:val="24"/>
          <w:szCs w:val="24"/>
          <w:lang w:eastAsia="en-CA"/>
        </w:rPr>
        <w:t xml:space="preserve">contend there is </w:t>
      </w:r>
      <w:r w:rsidR="008E4F82">
        <w:rPr>
          <w:rFonts w:ascii="Times New Roman" w:eastAsia="Times New Roman" w:hAnsi="Times New Roman" w:cs="Times New Roman"/>
          <w:sz w:val="24"/>
          <w:szCs w:val="24"/>
          <w:lang w:eastAsia="en-CA"/>
        </w:rPr>
        <w:t xml:space="preserve">massive </w:t>
      </w:r>
      <w:r w:rsidR="00051C06">
        <w:rPr>
          <w:rFonts w:ascii="Times New Roman" w:eastAsia="Times New Roman" w:hAnsi="Times New Roman" w:cs="Times New Roman"/>
          <w:sz w:val="24"/>
          <w:szCs w:val="24"/>
          <w:lang w:eastAsia="en-CA"/>
        </w:rPr>
        <w:t xml:space="preserve">‘correlational </w:t>
      </w:r>
      <w:r w:rsidR="008E4F82">
        <w:rPr>
          <w:rFonts w:ascii="Times New Roman" w:eastAsia="Times New Roman" w:hAnsi="Times New Roman" w:cs="Times New Roman"/>
          <w:sz w:val="24"/>
          <w:szCs w:val="24"/>
          <w:lang w:eastAsia="en-CA"/>
        </w:rPr>
        <w:t xml:space="preserve">evidence’ for astrology. </w:t>
      </w:r>
      <w:r w:rsidR="00AB33CE">
        <w:rPr>
          <w:rFonts w:ascii="Times New Roman" w:eastAsia="Times New Roman" w:hAnsi="Times New Roman" w:cs="Times New Roman"/>
          <w:sz w:val="24"/>
          <w:szCs w:val="24"/>
          <w:lang w:eastAsia="en-CA"/>
        </w:rPr>
        <w:t xml:space="preserve">But this is an empty claim. </w:t>
      </w:r>
      <w:r w:rsidR="00292A42">
        <w:rPr>
          <w:rFonts w:ascii="Times New Roman" w:eastAsia="Times New Roman" w:hAnsi="Times New Roman" w:cs="Times New Roman"/>
          <w:sz w:val="24"/>
          <w:szCs w:val="24"/>
          <w:lang w:eastAsia="en-CA"/>
        </w:rPr>
        <w:t>Look</w:t>
      </w:r>
      <w:r w:rsidR="006C1247">
        <w:rPr>
          <w:rFonts w:ascii="Times New Roman" w:eastAsia="Times New Roman" w:hAnsi="Times New Roman" w:cs="Times New Roman"/>
          <w:sz w:val="24"/>
          <w:szCs w:val="24"/>
          <w:lang w:eastAsia="en-CA"/>
        </w:rPr>
        <w:t>ing</w:t>
      </w:r>
      <w:r w:rsidR="00051C06">
        <w:rPr>
          <w:rFonts w:ascii="Times New Roman" w:eastAsia="Times New Roman" w:hAnsi="Times New Roman" w:cs="Times New Roman"/>
          <w:sz w:val="24"/>
          <w:szCs w:val="24"/>
          <w:lang w:eastAsia="en-CA"/>
        </w:rPr>
        <w:t xml:space="preserve"> </w:t>
      </w:r>
      <w:r w:rsidR="0017111C">
        <w:rPr>
          <w:rFonts w:ascii="Times New Roman" w:eastAsia="Times New Roman" w:hAnsi="Times New Roman" w:cs="Times New Roman"/>
          <w:sz w:val="24"/>
          <w:szCs w:val="24"/>
          <w:lang w:eastAsia="en-CA"/>
        </w:rPr>
        <w:t xml:space="preserve">across all these </w:t>
      </w:r>
      <w:r w:rsidR="00952177">
        <w:rPr>
          <w:rFonts w:ascii="Times New Roman" w:eastAsia="Times New Roman" w:hAnsi="Times New Roman" w:cs="Times New Roman"/>
          <w:sz w:val="24"/>
          <w:szCs w:val="24"/>
          <w:lang w:eastAsia="en-CA"/>
        </w:rPr>
        <w:t xml:space="preserve">disparate </w:t>
      </w:r>
      <w:r w:rsidR="0017111C">
        <w:rPr>
          <w:rFonts w:ascii="Times New Roman" w:eastAsia="Times New Roman" w:hAnsi="Times New Roman" w:cs="Times New Roman"/>
          <w:sz w:val="24"/>
          <w:szCs w:val="24"/>
          <w:lang w:eastAsia="en-CA"/>
        </w:rPr>
        <w:t>topics</w:t>
      </w:r>
      <w:r w:rsidR="006C1247">
        <w:rPr>
          <w:rFonts w:ascii="Times New Roman" w:eastAsia="Times New Roman" w:hAnsi="Times New Roman" w:cs="Times New Roman"/>
          <w:sz w:val="24"/>
          <w:szCs w:val="24"/>
          <w:lang w:eastAsia="en-CA"/>
        </w:rPr>
        <w:t>,</w:t>
      </w:r>
      <w:r w:rsidR="00051C06">
        <w:rPr>
          <w:rFonts w:ascii="Times New Roman" w:eastAsia="Times New Roman" w:hAnsi="Times New Roman" w:cs="Times New Roman"/>
          <w:sz w:val="24"/>
          <w:szCs w:val="24"/>
          <w:lang w:eastAsia="en-CA"/>
        </w:rPr>
        <w:t xml:space="preserve"> </w:t>
      </w:r>
      <w:r w:rsidR="004A36C7">
        <w:rPr>
          <w:rFonts w:ascii="Times New Roman" w:eastAsia="Times New Roman" w:hAnsi="Times New Roman" w:cs="Times New Roman"/>
          <w:sz w:val="24"/>
          <w:szCs w:val="24"/>
          <w:lang w:eastAsia="en-CA"/>
        </w:rPr>
        <w:t xml:space="preserve">creative astrologers </w:t>
      </w:r>
      <w:r w:rsidR="00292A42">
        <w:rPr>
          <w:rFonts w:ascii="Times New Roman" w:eastAsia="Times New Roman" w:hAnsi="Times New Roman" w:cs="Times New Roman"/>
          <w:sz w:val="24"/>
          <w:szCs w:val="24"/>
          <w:lang w:eastAsia="en-CA"/>
        </w:rPr>
        <w:t xml:space="preserve">will inevitably find </w:t>
      </w:r>
      <w:r w:rsidR="00D278E1">
        <w:rPr>
          <w:rFonts w:ascii="Times New Roman" w:eastAsia="Times New Roman" w:hAnsi="Times New Roman" w:cs="Times New Roman"/>
          <w:sz w:val="24"/>
          <w:szCs w:val="24"/>
          <w:lang w:eastAsia="en-CA"/>
        </w:rPr>
        <w:t xml:space="preserve">what </w:t>
      </w:r>
      <w:r w:rsidR="004A36C7">
        <w:rPr>
          <w:rFonts w:ascii="Times New Roman" w:eastAsia="Times New Roman" w:hAnsi="Times New Roman" w:cs="Times New Roman"/>
          <w:sz w:val="24"/>
          <w:szCs w:val="24"/>
          <w:lang w:eastAsia="en-CA"/>
        </w:rPr>
        <w:t>they</w:t>
      </w:r>
      <w:r w:rsidR="008B4C31">
        <w:rPr>
          <w:rFonts w:ascii="Times New Roman" w:eastAsia="Times New Roman" w:hAnsi="Times New Roman" w:cs="Times New Roman"/>
          <w:sz w:val="24"/>
          <w:szCs w:val="24"/>
          <w:lang w:eastAsia="en-CA"/>
        </w:rPr>
        <w:t xml:space="preserve"> want </w:t>
      </w:r>
      <w:r w:rsidR="008E4F82">
        <w:rPr>
          <w:rFonts w:ascii="Times New Roman" w:eastAsia="Times New Roman" w:hAnsi="Times New Roman" w:cs="Times New Roman"/>
          <w:sz w:val="24"/>
          <w:szCs w:val="24"/>
          <w:lang w:eastAsia="en-CA"/>
        </w:rPr>
        <w:t xml:space="preserve">with </w:t>
      </w:r>
      <w:r w:rsidR="008B4C31">
        <w:rPr>
          <w:rFonts w:ascii="Times New Roman" w:eastAsia="Times New Roman" w:hAnsi="Times New Roman" w:cs="Times New Roman"/>
          <w:sz w:val="24"/>
          <w:szCs w:val="24"/>
          <w:lang w:eastAsia="en-CA"/>
        </w:rPr>
        <w:t xml:space="preserve">a little imagination with </w:t>
      </w:r>
      <w:r w:rsidR="00CA39F9">
        <w:rPr>
          <w:rFonts w:ascii="Times New Roman" w:eastAsia="Times New Roman" w:hAnsi="Times New Roman" w:cs="Times New Roman"/>
          <w:sz w:val="24"/>
          <w:szCs w:val="24"/>
          <w:lang w:eastAsia="en-CA"/>
        </w:rPr>
        <w:t xml:space="preserve">this approach to </w:t>
      </w:r>
      <w:r w:rsidR="008E4F82">
        <w:rPr>
          <w:rFonts w:ascii="Times New Roman" w:eastAsia="Times New Roman" w:hAnsi="Times New Roman" w:cs="Times New Roman"/>
          <w:sz w:val="24"/>
          <w:szCs w:val="24"/>
          <w:lang w:eastAsia="en-CA"/>
        </w:rPr>
        <w:t>astrology.</w:t>
      </w:r>
      <w:r w:rsidR="006E2E0B">
        <w:rPr>
          <w:rStyle w:val="FootnoteReference"/>
          <w:rFonts w:ascii="Times New Roman" w:eastAsia="Times New Roman" w:hAnsi="Times New Roman" w:cs="Times New Roman"/>
          <w:sz w:val="24"/>
          <w:szCs w:val="24"/>
          <w:lang w:eastAsia="en-CA"/>
        </w:rPr>
        <w:footnoteReference w:id="98"/>
      </w:r>
      <w:r w:rsidR="00051C06">
        <w:rPr>
          <w:rFonts w:ascii="Times New Roman" w:eastAsia="Times New Roman" w:hAnsi="Times New Roman" w:cs="Times New Roman"/>
          <w:sz w:val="24"/>
          <w:szCs w:val="24"/>
          <w:lang w:eastAsia="en-CA"/>
        </w:rPr>
        <w:t xml:space="preserve"> </w:t>
      </w:r>
      <w:r w:rsidR="000A5A5A">
        <w:rPr>
          <w:rFonts w:ascii="Times New Roman" w:eastAsia="Times New Roman" w:hAnsi="Times New Roman" w:cs="Times New Roman"/>
          <w:sz w:val="24"/>
          <w:szCs w:val="24"/>
          <w:lang w:eastAsia="en-CA"/>
        </w:rPr>
        <w:t xml:space="preserve">The non-astrological reader can be forgiven </w:t>
      </w:r>
      <w:r w:rsidR="000A5A5A">
        <w:rPr>
          <w:rFonts w:ascii="Times New Roman" w:eastAsia="Times New Roman" w:hAnsi="Times New Roman" w:cs="Times New Roman"/>
          <w:sz w:val="24"/>
          <w:szCs w:val="24"/>
          <w:lang w:eastAsia="en-CA"/>
        </w:rPr>
        <w:lastRenderedPageBreak/>
        <w:t>for thinking that such an approach is designed to be non-refutable</w:t>
      </w:r>
      <w:r w:rsidR="00F46B2E">
        <w:rPr>
          <w:rFonts w:ascii="Times New Roman" w:eastAsia="Times New Roman" w:hAnsi="Times New Roman" w:cs="Times New Roman"/>
          <w:sz w:val="24"/>
          <w:szCs w:val="24"/>
          <w:lang w:eastAsia="en-CA"/>
        </w:rPr>
        <w:t xml:space="preserve"> from the start</w:t>
      </w:r>
      <w:r w:rsidR="000A5A5A">
        <w:rPr>
          <w:rFonts w:ascii="Times New Roman" w:eastAsia="Times New Roman" w:hAnsi="Times New Roman" w:cs="Times New Roman"/>
          <w:sz w:val="24"/>
          <w:szCs w:val="24"/>
          <w:lang w:eastAsia="en-CA"/>
        </w:rPr>
        <w:t>.</w:t>
      </w:r>
      <w:r w:rsidR="00B52B08">
        <w:rPr>
          <w:rStyle w:val="FootnoteReference"/>
          <w:rFonts w:ascii="Times New Roman" w:eastAsia="Times New Roman" w:hAnsi="Times New Roman" w:cs="Times New Roman"/>
          <w:sz w:val="24"/>
          <w:szCs w:val="24"/>
          <w:lang w:eastAsia="en-CA"/>
        </w:rPr>
        <w:footnoteReference w:id="99"/>
      </w:r>
      <w:r w:rsidR="00E11B52">
        <w:rPr>
          <w:rFonts w:ascii="Times New Roman" w:eastAsia="Times New Roman" w:hAnsi="Times New Roman" w:cs="Times New Roman"/>
          <w:sz w:val="24"/>
          <w:szCs w:val="24"/>
          <w:lang w:eastAsia="en-CA"/>
        </w:rPr>
        <w:t xml:space="preserve"> </w:t>
      </w:r>
      <w:r w:rsidR="00C402E7">
        <w:rPr>
          <w:rFonts w:ascii="Times New Roman" w:eastAsia="Times New Roman" w:hAnsi="Times New Roman" w:cs="Times New Roman"/>
          <w:sz w:val="24"/>
          <w:szCs w:val="24"/>
          <w:lang w:eastAsia="en-CA"/>
        </w:rPr>
        <w:t xml:space="preserve">There is </w:t>
      </w:r>
      <w:r w:rsidR="003D0B70">
        <w:rPr>
          <w:rFonts w:ascii="Times New Roman" w:eastAsia="Times New Roman" w:hAnsi="Times New Roman" w:cs="Times New Roman"/>
          <w:sz w:val="24"/>
          <w:szCs w:val="24"/>
          <w:lang w:eastAsia="en-CA"/>
        </w:rPr>
        <w:t xml:space="preserve">little or </w:t>
      </w:r>
      <w:r w:rsidR="00C402E7">
        <w:rPr>
          <w:rFonts w:ascii="Times New Roman" w:eastAsia="Times New Roman" w:hAnsi="Times New Roman" w:cs="Times New Roman"/>
          <w:sz w:val="24"/>
          <w:szCs w:val="24"/>
          <w:lang w:eastAsia="en-CA"/>
        </w:rPr>
        <w:t>no questioning of the validity of Archetypical astrology by adherents</w:t>
      </w:r>
      <w:r w:rsidR="006E2750">
        <w:rPr>
          <w:rFonts w:ascii="Times New Roman" w:eastAsia="Times New Roman" w:hAnsi="Times New Roman" w:cs="Times New Roman"/>
          <w:sz w:val="24"/>
          <w:szCs w:val="24"/>
          <w:lang w:eastAsia="en-CA"/>
        </w:rPr>
        <w:t xml:space="preserve"> (Jung’s insights are </w:t>
      </w:r>
      <w:r w:rsidR="00C67360">
        <w:rPr>
          <w:rFonts w:ascii="Times New Roman" w:eastAsia="Times New Roman" w:hAnsi="Times New Roman" w:cs="Times New Roman"/>
          <w:sz w:val="24"/>
          <w:szCs w:val="24"/>
          <w:lang w:eastAsia="en-CA"/>
        </w:rPr>
        <w:t xml:space="preserve">considered </w:t>
      </w:r>
      <w:r w:rsidR="006E2750">
        <w:rPr>
          <w:rFonts w:ascii="Times New Roman" w:eastAsia="Times New Roman" w:hAnsi="Times New Roman" w:cs="Times New Roman"/>
          <w:sz w:val="24"/>
          <w:szCs w:val="24"/>
          <w:lang w:eastAsia="en-CA"/>
        </w:rPr>
        <w:t>sacrosanct)</w:t>
      </w:r>
      <w:r w:rsidR="00C402E7">
        <w:rPr>
          <w:rFonts w:ascii="Times New Roman" w:eastAsia="Times New Roman" w:hAnsi="Times New Roman" w:cs="Times New Roman"/>
          <w:sz w:val="24"/>
          <w:szCs w:val="24"/>
          <w:lang w:eastAsia="en-CA"/>
        </w:rPr>
        <w:t xml:space="preserve">, </w:t>
      </w:r>
      <w:r w:rsidR="006E2750">
        <w:rPr>
          <w:rFonts w:ascii="Times New Roman" w:eastAsia="Times New Roman" w:hAnsi="Times New Roman" w:cs="Times New Roman"/>
          <w:sz w:val="24"/>
          <w:szCs w:val="24"/>
          <w:lang w:eastAsia="en-CA"/>
        </w:rPr>
        <w:t xml:space="preserve">and </w:t>
      </w:r>
      <w:r w:rsidR="00C402E7">
        <w:rPr>
          <w:rFonts w:ascii="Times New Roman" w:eastAsia="Times New Roman" w:hAnsi="Times New Roman" w:cs="Times New Roman"/>
          <w:sz w:val="24"/>
          <w:szCs w:val="24"/>
          <w:lang w:eastAsia="en-CA"/>
        </w:rPr>
        <w:t xml:space="preserve">unlike other theories (especially in the sciences) its symbolism </w:t>
      </w:r>
      <w:r w:rsidR="00493BC6">
        <w:rPr>
          <w:rFonts w:ascii="Times New Roman" w:eastAsia="Times New Roman" w:hAnsi="Times New Roman" w:cs="Times New Roman"/>
          <w:sz w:val="24"/>
          <w:szCs w:val="24"/>
          <w:lang w:eastAsia="en-CA"/>
        </w:rPr>
        <w:t xml:space="preserve">supposedly </w:t>
      </w:r>
      <w:r w:rsidR="00C402E7">
        <w:rPr>
          <w:rFonts w:ascii="Times New Roman" w:eastAsia="Times New Roman" w:hAnsi="Times New Roman" w:cs="Times New Roman"/>
          <w:sz w:val="24"/>
          <w:szCs w:val="24"/>
          <w:lang w:eastAsia="en-CA"/>
        </w:rPr>
        <w:t>has no flaws or limits</w:t>
      </w:r>
      <w:r w:rsidR="00B62126">
        <w:rPr>
          <w:rFonts w:ascii="Times New Roman" w:eastAsia="Times New Roman" w:hAnsi="Times New Roman" w:cs="Times New Roman"/>
          <w:sz w:val="24"/>
          <w:szCs w:val="24"/>
          <w:lang w:eastAsia="en-CA"/>
        </w:rPr>
        <w:t>---as it stands</w:t>
      </w:r>
      <w:r w:rsidR="00696DF4">
        <w:rPr>
          <w:rFonts w:ascii="Times New Roman" w:eastAsia="Times New Roman" w:hAnsi="Times New Roman" w:cs="Times New Roman"/>
          <w:sz w:val="24"/>
          <w:szCs w:val="24"/>
          <w:lang w:eastAsia="en-CA"/>
        </w:rPr>
        <w:t xml:space="preserve"> today</w:t>
      </w:r>
      <w:r w:rsidR="006E2750">
        <w:rPr>
          <w:rFonts w:ascii="Times New Roman" w:eastAsia="Times New Roman" w:hAnsi="Times New Roman" w:cs="Times New Roman"/>
          <w:sz w:val="24"/>
          <w:szCs w:val="24"/>
          <w:lang w:eastAsia="en-CA"/>
        </w:rPr>
        <w:t>,</w:t>
      </w:r>
      <w:r w:rsidR="00B62126">
        <w:rPr>
          <w:rFonts w:ascii="Times New Roman" w:eastAsia="Times New Roman" w:hAnsi="Times New Roman" w:cs="Times New Roman"/>
          <w:sz w:val="24"/>
          <w:szCs w:val="24"/>
          <w:lang w:eastAsia="en-CA"/>
        </w:rPr>
        <w:t xml:space="preserve"> it seems already ‘complete’</w:t>
      </w:r>
      <w:r w:rsidR="002C6965">
        <w:rPr>
          <w:rFonts w:ascii="Times New Roman" w:eastAsia="Times New Roman" w:hAnsi="Times New Roman" w:cs="Times New Roman"/>
          <w:sz w:val="24"/>
          <w:szCs w:val="24"/>
          <w:lang w:eastAsia="en-CA"/>
        </w:rPr>
        <w:t xml:space="preserve"> (there seem to be no </w:t>
      </w:r>
      <w:r w:rsidR="00EC6732">
        <w:rPr>
          <w:rFonts w:ascii="Times New Roman" w:eastAsia="Times New Roman" w:hAnsi="Times New Roman" w:cs="Times New Roman"/>
          <w:sz w:val="24"/>
          <w:szCs w:val="24"/>
          <w:lang w:eastAsia="en-CA"/>
        </w:rPr>
        <w:t xml:space="preserve">noteworthy </w:t>
      </w:r>
      <w:r w:rsidR="002C6965">
        <w:rPr>
          <w:rFonts w:ascii="Times New Roman" w:eastAsia="Times New Roman" w:hAnsi="Times New Roman" w:cs="Times New Roman"/>
          <w:sz w:val="24"/>
          <w:szCs w:val="24"/>
          <w:lang w:eastAsia="en-CA"/>
        </w:rPr>
        <w:t>gaps i</w:t>
      </w:r>
      <w:r w:rsidR="00C177A9">
        <w:rPr>
          <w:rFonts w:ascii="Times New Roman" w:eastAsia="Times New Roman" w:hAnsi="Times New Roman" w:cs="Times New Roman"/>
          <w:sz w:val="24"/>
          <w:szCs w:val="24"/>
          <w:lang w:eastAsia="en-CA"/>
        </w:rPr>
        <w:t xml:space="preserve">dentified by astrologers that </w:t>
      </w:r>
      <w:r w:rsidR="002C6965">
        <w:rPr>
          <w:rFonts w:ascii="Times New Roman" w:eastAsia="Times New Roman" w:hAnsi="Times New Roman" w:cs="Times New Roman"/>
          <w:sz w:val="24"/>
          <w:szCs w:val="24"/>
          <w:lang w:eastAsia="en-CA"/>
        </w:rPr>
        <w:t xml:space="preserve">future astrology would </w:t>
      </w:r>
      <w:r w:rsidR="009450ED">
        <w:rPr>
          <w:rFonts w:ascii="Times New Roman" w:eastAsia="Times New Roman" w:hAnsi="Times New Roman" w:cs="Times New Roman"/>
          <w:sz w:val="24"/>
          <w:szCs w:val="24"/>
          <w:lang w:eastAsia="en-CA"/>
        </w:rPr>
        <w:t xml:space="preserve">be required to </w:t>
      </w:r>
      <w:r w:rsidR="002C6965">
        <w:rPr>
          <w:rFonts w:ascii="Times New Roman" w:eastAsia="Times New Roman" w:hAnsi="Times New Roman" w:cs="Times New Roman"/>
          <w:sz w:val="24"/>
          <w:szCs w:val="24"/>
          <w:lang w:eastAsia="en-CA"/>
        </w:rPr>
        <w:t>fill</w:t>
      </w:r>
      <w:r w:rsidR="00C608C8">
        <w:rPr>
          <w:rFonts w:ascii="Times New Roman" w:eastAsia="Times New Roman" w:hAnsi="Times New Roman" w:cs="Times New Roman"/>
          <w:sz w:val="24"/>
          <w:szCs w:val="24"/>
          <w:lang w:eastAsia="en-CA"/>
        </w:rPr>
        <w:t>, after all, many astrologers contend it already informs on all areas of life</w:t>
      </w:r>
      <w:r w:rsidR="002A39EA">
        <w:rPr>
          <w:rFonts w:ascii="Times New Roman" w:eastAsia="Times New Roman" w:hAnsi="Times New Roman" w:cs="Times New Roman"/>
          <w:sz w:val="24"/>
          <w:szCs w:val="24"/>
          <w:lang w:eastAsia="en-CA"/>
        </w:rPr>
        <w:t>---check their books and internet sites!</w:t>
      </w:r>
      <w:r w:rsidR="002C6965">
        <w:rPr>
          <w:rFonts w:ascii="Times New Roman" w:eastAsia="Times New Roman" w:hAnsi="Times New Roman" w:cs="Times New Roman"/>
          <w:sz w:val="24"/>
          <w:szCs w:val="24"/>
          <w:lang w:eastAsia="en-CA"/>
        </w:rPr>
        <w:t>)</w:t>
      </w:r>
      <w:r w:rsidR="00C402E7">
        <w:rPr>
          <w:rFonts w:ascii="Times New Roman" w:eastAsia="Times New Roman" w:hAnsi="Times New Roman" w:cs="Times New Roman"/>
          <w:sz w:val="24"/>
          <w:szCs w:val="24"/>
          <w:lang w:eastAsia="en-CA"/>
        </w:rPr>
        <w:t xml:space="preserve">. </w:t>
      </w:r>
    </w:p>
    <w:p w:rsidR="000A28A7" w:rsidRPr="00F14990" w:rsidRDefault="0053585F" w:rsidP="0053585F">
      <w:pPr>
        <w:spacing w:before="100" w:beforeAutospacing="1" w:after="0" w:line="240" w:lineRule="auto"/>
        <w:rPr>
          <w:rFonts w:ascii="Times New Roman" w:eastAsia="Times New Roman" w:hAnsi="Times New Roman" w:cs="Times New Roman"/>
          <w:sz w:val="28"/>
          <w:szCs w:val="28"/>
          <w:u w:val="single"/>
          <w:lang w:eastAsia="en-CA"/>
        </w:rPr>
      </w:pPr>
      <w:r w:rsidRPr="0053585F">
        <w:rPr>
          <w:rFonts w:ascii="Times New Roman" w:hAnsi="Times New Roman" w:cs="Times New Roman"/>
          <w:sz w:val="28"/>
          <w:szCs w:val="28"/>
        </w:rPr>
        <w:t xml:space="preserve">                                 </w:t>
      </w:r>
      <w:r w:rsidR="000A28A7" w:rsidRPr="00F14990">
        <w:rPr>
          <w:rFonts w:ascii="Times New Roman" w:hAnsi="Times New Roman" w:cs="Times New Roman"/>
          <w:sz w:val="28"/>
          <w:szCs w:val="28"/>
          <w:u w:val="single"/>
        </w:rPr>
        <w:t>Prediction of Uncommon Events</w:t>
      </w:r>
    </w:p>
    <w:p w:rsidR="001D190D" w:rsidRDefault="006B2C2C" w:rsidP="00147D9C">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w:t>
      </w:r>
      <w:r w:rsidR="00F3725C">
        <w:rPr>
          <w:rFonts w:ascii="Times New Roman" w:eastAsia="Times New Roman" w:hAnsi="Times New Roman" w:cs="Times New Roman"/>
          <w:sz w:val="24"/>
          <w:szCs w:val="24"/>
          <w:lang w:eastAsia="en-CA"/>
        </w:rPr>
        <w:t xml:space="preserve">redicting the </w:t>
      </w:r>
      <w:r w:rsidR="006218CE">
        <w:rPr>
          <w:rFonts w:ascii="Times New Roman" w:eastAsia="Times New Roman" w:hAnsi="Times New Roman" w:cs="Times New Roman"/>
          <w:sz w:val="24"/>
          <w:szCs w:val="24"/>
          <w:lang w:eastAsia="en-CA"/>
        </w:rPr>
        <w:t xml:space="preserve">distant </w:t>
      </w:r>
      <w:r w:rsidR="00F3725C">
        <w:rPr>
          <w:rFonts w:ascii="Times New Roman" w:eastAsia="Times New Roman" w:hAnsi="Times New Roman" w:cs="Times New Roman"/>
          <w:sz w:val="24"/>
          <w:szCs w:val="24"/>
          <w:lang w:eastAsia="en-CA"/>
        </w:rPr>
        <w:t xml:space="preserve">future </w:t>
      </w:r>
      <w:r w:rsidR="006218CE">
        <w:rPr>
          <w:rFonts w:ascii="Times New Roman" w:eastAsia="Times New Roman" w:hAnsi="Times New Roman" w:cs="Times New Roman"/>
          <w:sz w:val="24"/>
          <w:szCs w:val="24"/>
          <w:lang w:eastAsia="en-CA"/>
        </w:rPr>
        <w:t xml:space="preserve">regarding social and political </w:t>
      </w:r>
      <w:r w:rsidR="00F3725C">
        <w:rPr>
          <w:rFonts w:ascii="Times New Roman" w:eastAsia="Times New Roman" w:hAnsi="Times New Roman" w:cs="Times New Roman"/>
          <w:sz w:val="24"/>
          <w:szCs w:val="24"/>
          <w:lang w:eastAsia="en-CA"/>
        </w:rPr>
        <w:t xml:space="preserve">would seem to be </w:t>
      </w:r>
      <w:proofErr w:type="gramStart"/>
      <w:r w:rsidR="00F3725C">
        <w:rPr>
          <w:rFonts w:ascii="Times New Roman" w:eastAsia="Times New Roman" w:hAnsi="Times New Roman" w:cs="Times New Roman"/>
          <w:sz w:val="24"/>
          <w:szCs w:val="24"/>
          <w:lang w:eastAsia="en-CA"/>
        </w:rPr>
        <w:t>an impossibility</w:t>
      </w:r>
      <w:proofErr w:type="gramEnd"/>
      <w:r w:rsidR="00F3725C">
        <w:rPr>
          <w:rFonts w:ascii="Times New Roman" w:eastAsia="Times New Roman" w:hAnsi="Times New Roman" w:cs="Times New Roman"/>
          <w:sz w:val="24"/>
          <w:szCs w:val="24"/>
          <w:lang w:eastAsia="en-CA"/>
        </w:rPr>
        <w:t>, after all, trying to</w:t>
      </w:r>
      <w:r w:rsidR="00AC5EAC">
        <w:rPr>
          <w:rFonts w:ascii="Times New Roman" w:eastAsia="Times New Roman" w:hAnsi="Times New Roman" w:cs="Times New Roman"/>
          <w:sz w:val="24"/>
          <w:szCs w:val="24"/>
          <w:lang w:eastAsia="en-CA"/>
        </w:rPr>
        <w:t xml:space="preserve"> predict what doesn’t </w:t>
      </w:r>
      <w:r w:rsidR="00A16DA9">
        <w:rPr>
          <w:rFonts w:ascii="Times New Roman" w:eastAsia="Times New Roman" w:hAnsi="Times New Roman" w:cs="Times New Roman"/>
          <w:sz w:val="24"/>
          <w:szCs w:val="24"/>
          <w:lang w:eastAsia="en-CA"/>
        </w:rPr>
        <w:t xml:space="preserve">yet </w:t>
      </w:r>
      <w:r w:rsidR="00AC5EAC">
        <w:rPr>
          <w:rFonts w:ascii="Times New Roman" w:eastAsia="Times New Roman" w:hAnsi="Times New Roman" w:cs="Times New Roman"/>
          <w:sz w:val="24"/>
          <w:szCs w:val="24"/>
          <w:lang w:eastAsia="en-CA"/>
        </w:rPr>
        <w:t xml:space="preserve">have any reality </w:t>
      </w:r>
      <w:r w:rsidR="00F3725C">
        <w:rPr>
          <w:rFonts w:ascii="Times New Roman" w:eastAsia="Times New Roman" w:hAnsi="Times New Roman" w:cs="Times New Roman"/>
          <w:sz w:val="24"/>
          <w:szCs w:val="24"/>
          <w:lang w:eastAsia="en-CA"/>
        </w:rPr>
        <w:t xml:space="preserve">seems the height of folly. </w:t>
      </w:r>
      <w:r w:rsidR="00E73499">
        <w:rPr>
          <w:rFonts w:ascii="Times New Roman" w:eastAsia="Times New Roman" w:hAnsi="Times New Roman" w:cs="Times New Roman"/>
          <w:sz w:val="24"/>
          <w:szCs w:val="24"/>
          <w:lang w:eastAsia="en-CA"/>
        </w:rPr>
        <w:t xml:space="preserve">But to many astrologers, </w:t>
      </w:r>
      <w:r w:rsidR="00EF0CC1">
        <w:rPr>
          <w:rFonts w:ascii="Times New Roman" w:eastAsia="Times New Roman" w:hAnsi="Times New Roman" w:cs="Times New Roman"/>
          <w:sz w:val="24"/>
          <w:szCs w:val="24"/>
          <w:lang w:eastAsia="en-CA"/>
        </w:rPr>
        <w:t xml:space="preserve">who still claim </w:t>
      </w:r>
      <w:r w:rsidR="00EF0CC1" w:rsidRPr="00F45014">
        <w:rPr>
          <w:rFonts w:ascii="Times New Roman" w:eastAsia="Times New Roman" w:hAnsi="Times New Roman" w:cs="Times New Roman"/>
          <w:b/>
          <w:bCs/>
          <w:sz w:val="24"/>
          <w:szCs w:val="24"/>
          <w:lang w:eastAsia="en-CA"/>
        </w:rPr>
        <w:t>specific events</w:t>
      </w:r>
      <w:r w:rsidR="00EF0CC1">
        <w:rPr>
          <w:rFonts w:ascii="Times New Roman" w:eastAsia="Times New Roman" w:hAnsi="Times New Roman" w:cs="Times New Roman"/>
          <w:sz w:val="24"/>
          <w:szCs w:val="24"/>
          <w:lang w:eastAsia="en-CA"/>
        </w:rPr>
        <w:t xml:space="preserve"> can be predicted</w:t>
      </w:r>
      <w:r w:rsidR="00225CC8">
        <w:rPr>
          <w:rFonts w:ascii="Times New Roman" w:eastAsia="Times New Roman" w:hAnsi="Times New Roman" w:cs="Times New Roman"/>
          <w:sz w:val="24"/>
          <w:szCs w:val="24"/>
          <w:lang w:eastAsia="en-CA"/>
        </w:rPr>
        <w:t xml:space="preserve"> (check astrology internet sites)</w:t>
      </w:r>
      <w:r w:rsidR="00EF0CC1">
        <w:rPr>
          <w:rFonts w:ascii="Times New Roman" w:eastAsia="Times New Roman" w:hAnsi="Times New Roman" w:cs="Times New Roman"/>
          <w:sz w:val="24"/>
          <w:szCs w:val="24"/>
          <w:lang w:eastAsia="en-CA"/>
        </w:rPr>
        <w:t xml:space="preserve">, </w:t>
      </w:r>
      <w:r w:rsidR="00F4121C">
        <w:rPr>
          <w:rFonts w:ascii="Times New Roman" w:eastAsia="Times New Roman" w:hAnsi="Times New Roman" w:cs="Times New Roman"/>
          <w:sz w:val="24"/>
          <w:szCs w:val="24"/>
          <w:lang w:eastAsia="en-CA"/>
        </w:rPr>
        <w:t xml:space="preserve">particular </w:t>
      </w:r>
      <w:r w:rsidR="00E27BB7">
        <w:rPr>
          <w:rFonts w:ascii="Times New Roman" w:eastAsia="Times New Roman" w:hAnsi="Times New Roman" w:cs="Times New Roman"/>
          <w:sz w:val="24"/>
          <w:szCs w:val="24"/>
          <w:lang w:eastAsia="en-CA"/>
        </w:rPr>
        <w:t xml:space="preserve">symbolic </w:t>
      </w:r>
      <w:r w:rsidR="00E73499">
        <w:rPr>
          <w:rFonts w:ascii="Times New Roman" w:eastAsia="Times New Roman" w:hAnsi="Times New Roman" w:cs="Times New Roman"/>
          <w:sz w:val="24"/>
          <w:szCs w:val="24"/>
          <w:lang w:eastAsia="en-CA"/>
        </w:rPr>
        <w:t xml:space="preserve">planetary configurations have been associated with particular outcomes </w:t>
      </w:r>
      <w:r w:rsidR="00C307ED">
        <w:rPr>
          <w:rFonts w:ascii="Times New Roman" w:eastAsia="Times New Roman" w:hAnsi="Times New Roman" w:cs="Times New Roman"/>
          <w:sz w:val="24"/>
          <w:szCs w:val="24"/>
          <w:lang w:eastAsia="en-CA"/>
        </w:rPr>
        <w:t>in the past</w:t>
      </w:r>
      <w:r w:rsidR="00E73499">
        <w:rPr>
          <w:rFonts w:ascii="Times New Roman" w:eastAsia="Times New Roman" w:hAnsi="Times New Roman" w:cs="Times New Roman"/>
          <w:sz w:val="24"/>
          <w:szCs w:val="24"/>
          <w:lang w:eastAsia="en-CA"/>
        </w:rPr>
        <w:t>, so</w:t>
      </w:r>
      <w:r w:rsidR="00F71943">
        <w:rPr>
          <w:rFonts w:ascii="Times New Roman" w:eastAsia="Times New Roman" w:hAnsi="Times New Roman" w:cs="Times New Roman"/>
          <w:sz w:val="24"/>
          <w:szCs w:val="24"/>
          <w:lang w:eastAsia="en-CA"/>
        </w:rPr>
        <w:t xml:space="preserve">, the argument goes, </w:t>
      </w:r>
      <w:r w:rsidR="00E73499">
        <w:rPr>
          <w:rFonts w:ascii="Times New Roman" w:eastAsia="Times New Roman" w:hAnsi="Times New Roman" w:cs="Times New Roman"/>
          <w:sz w:val="24"/>
          <w:szCs w:val="24"/>
          <w:lang w:eastAsia="en-CA"/>
        </w:rPr>
        <w:t xml:space="preserve"> </w:t>
      </w:r>
      <w:r w:rsidR="00287CB0">
        <w:rPr>
          <w:rFonts w:ascii="Times New Roman" w:eastAsia="Times New Roman" w:hAnsi="Times New Roman" w:cs="Times New Roman"/>
          <w:sz w:val="24"/>
          <w:szCs w:val="24"/>
          <w:lang w:eastAsia="en-CA"/>
        </w:rPr>
        <w:t xml:space="preserve">very </w:t>
      </w:r>
      <w:r w:rsidR="00E73499">
        <w:rPr>
          <w:rFonts w:ascii="Times New Roman" w:eastAsia="Times New Roman" w:hAnsi="Times New Roman" w:cs="Times New Roman"/>
          <w:sz w:val="24"/>
          <w:szCs w:val="24"/>
          <w:lang w:eastAsia="en-CA"/>
        </w:rPr>
        <w:t>similar</w:t>
      </w:r>
      <w:r w:rsidR="00287CB0">
        <w:rPr>
          <w:rFonts w:ascii="Times New Roman" w:eastAsia="Times New Roman" w:hAnsi="Times New Roman" w:cs="Times New Roman"/>
          <w:sz w:val="24"/>
          <w:szCs w:val="24"/>
          <w:lang w:eastAsia="en-CA"/>
        </w:rPr>
        <w:t>,</w:t>
      </w:r>
      <w:r w:rsidR="006E689A">
        <w:rPr>
          <w:rFonts w:ascii="Times New Roman" w:eastAsia="Times New Roman" w:hAnsi="Times New Roman" w:cs="Times New Roman"/>
          <w:sz w:val="24"/>
          <w:szCs w:val="24"/>
          <w:lang w:eastAsia="en-CA"/>
        </w:rPr>
        <w:t xml:space="preserve"> </w:t>
      </w:r>
      <w:r w:rsidR="00287CB0">
        <w:rPr>
          <w:rFonts w:ascii="Times New Roman" w:eastAsia="Times New Roman" w:hAnsi="Times New Roman" w:cs="Times New Roman"/>
          <w:sz w:val="24"/>
          <w:szCs w:val="24"/>
          <w:lang w:eastAsia="en-CA"/>
        </w:rPr>
        <w:t xml:space="preserve">or even the same, </w:t>
      </w:r>
      <w:r w:rsidR="00E73499">
        <w:rPr>
          <w:rFonts w:ascii="Times New Roman" w:eastAsia="Times New Roman" w:hAnsi="Times New Roman" w:cs="Times New Roman"/>
          <w:sz w:val="24"/>
          <w:szCs w:val="24"/>
          <w:lang w:eastAsia="en-CA"/>
        </w:rPr>
        <w:t>outcomes should be expected in the future</w:t>
      </w:r>
      <w:r w:rsidR="004C3240">
        <w:rPr>
          <w:rFonts w:ascii="Times New Roman" w:eastAsia="Times New Roman" w:hAnsi="Times New Roman" w:cs="Times New Roman"/>
          <w:sz w:val="24"/>
          <w:szCs w:val="24"/>
          <w:lang w:eastAsia="en-CA"/>
        </w:rPr>
        <w:t xml:space="preserve"> (check astrological internet sites and astrology books at your local bookstore)</w:t>
      </w:r>
      <w:r w:rsidR="00E73499">
        <w:rPr>
          <w:rFonts w:ascii="Times New Roman" w:eastAsia="Times New Roman" w:hAnsi="Times New Roman" w:cs="Times New Roman"/>
          <w:sz w:val="24"/>
          <w:szCs w:val="24"/>
          <w:lang w:eastAsia="en-CA"/>
        </w:rPr>
        <w:t>.</w:t>
      </w:r>
      <w:r w:rsidR="008C728F">
        <w:rPr>
          <w:rStyle w:val="FootnoteReference"/>
          <w:rFonts w:ascii="Times New Roman" w:eastAsia="Times New Roman" w:hAnsi="Times New Roman" w:cs="Times New Roman"/>
          <w:sz w:val="24"/>
          <w:szCs w:val="24"/>
          <w:lang w:eastAsia="en-CA"/>
        </w:rPr>
        <w:footnoteReference w:id="100"/>
      </w:r>
      <w:r w:rsidR="008506D5">
        <w:rPr>
          <w:rFonts w:ascii="Times New Roman" w:eastAsia="Times New Roman" w:hAnsi="Times New Roman" w:cs="Times New Roman"/>
          <w:sz w:val="24"/>
          <w:szCs w:val="24"/>
          <w:lang w:eastAsia="en-CA"/>
        </w:rPr>
        <w:t xml:space="preserve"> </w:t>
      </w:r>
      <w:r w:rsidR="00F3725C">
        <w:rPr>
          <w:rFonts w:ascii="Times New Roman" w:eastAsia="Times New Roman" w:hAnsi="Times New Roman" w:cs="Times New Roman"/>
          <w:sz w:val="24"/>
          <w:szCs w:val="24"/>
          <w:lang w:eastAsia="en-CA"/>
        </w:rPr>
        <w:t>Alas, a</w:t>
      </w:r>
      <w:r w:rsidR="005F6D84">
        <w:rPr>
          <w:rFonts w:ascii="Times New Roman" w:eastAsia="Times New Roman" w:hAnsi="Times New Roman" w:cs="Times New Roman"/>
          <w:sz w:val="24"/>
          <w:szCs w:val="24"/>
          <w:lang w:eastAsia="en-CA"/>
        </w:rPr>
        <w:t xml:space="preserve">strologers have difficulty with </w:t>
      </w:r>
      <w:r w:rsidR="00C307ED">
        <w:rPr>
          <w:rFonts w:ascii="Times New Roman" w:eastAsia="Times New Roman" w:hAnsi="Times New Roman" w:cs="Times New Roman"/>
          <w:sz w:val="24"/>
          <w:szCs w:val="24"/>
          <w:lang w:eastAsia="en-CA"/>
        </w:rPr>
        <w:t xml:space="preserve">predicting </w:t>
      </w:r>
      <w:r w:rsidR="00257017">
        <w:rPr>
          <w:rFonts w:ascii="Times New Roman" w:eastAsia="Times New Roman" w:hAnsi="Times New Roman" w:cs="Times New Roman"/>
          <w:sz w:val="24"/>
          <w:szCs w:val="24"/>
          <w:lang w:eastAsia="en-CA"/>
        </w:rPr>
        <w:t xml:space="preserve">the </w:t>
      </w:r>
      <w:r w:rsidR="00E14A46">
        <w:rPr>
          <w:rFonts w:ascii="Times New Roman" w:eastAsia="Times New Roman" w:hAnsi="Times New Roman" w:cs="Times New Roman"/>
          <w:sz w:val="24"/>
          <w:szCs w:val="24"/>
          <w:lang w:eastAsia="en-CA"/>
        </w:rPr>
        <w:t>rare, ‘black swan’, dramatic, unpredictable events such as sudden wars</w:t>
      </w:r>
      <w:r w:rsidR="00594E35">
        <w:rPr>
          <w:rFonts w:ascii="Times New Roman" w:eastAsia="Times New Roman" w:hAnsi="Times New Roman" w:cs="Times New Roman"/>
          <w:sz w:val="24"/>
          <w:szCs w:val="24"/>
          <w:lang w:eastAsia="en-CA"/>
        </w:rPr>
        <w:t>,</w:t>
      </w:r>
      <w:r w:rsidR="00E14A46">
        <w:rPr>
          <w:rFonts w:ascii="Times New Roman" w:eastAsia="Times New Roman" w:hAnsi="Times New Roman" w:cs="Times New Roman"/>
          <w:sz w:val="24"/>
          <w:szCs w:val="24"/>
          <w:lang w:eastAsia="en-CA"/>
        </w:rPr>
        <w:t xml:space="preserve"> earthquakes, or pandemics that cannot be </w:t>
      </w:r>
      <w:r w:rsidR="00B93F11">
        <w:rPr>
          <w:rFonts w:ascii="Times New Roman" w:eastAsia="Times New Roman" w:hAnsi="Times New Roman" w:cs="Times New Roman"/>
          <w:sz w:val="24"/>
          <w:szCs w:val="24"/>
          <w:lang w:eastAsia="en-CA"/>
        </w:rPr>
        <w:t xml:space="preserve">easily </w:t>
      </w:r>
      <w:r w:rsidR="00E14A46">
        <w:rPr>
          <w:rFonts w:ascii="Times New Roman" w:eastAsia="Times New Roman" w:hAnsi="Times New Roman" w:cs="Times New Roman"/>
          <w:sz w:val="24"/>
          <w:szCs w:val="24"/>
          <w:lang w:eastAsia="en-CA"/>
        </w:rPr>
        <w:t>extrapolated from previous events</w:t>
      </w:r>
      <w:r w:rsidR="006218CE">
        <w:rPr>
          <w:rFonts w:ascii="Times New Roman" w:eastAsia="Times New Roman" w:hAnsi="Times New Roman" w:cs="Times New Roman"/>
          <w:sz w:val="24"/>
          <w:szCs w:val="24"/>
          <w:lang w:eastAsia="en-CA"/>
        </w:rPr>
        <w:t xml:space="preserve"> even in the near future</w:t>
      </w:r>
      <w:r w:rsidR="00E14A46">
        <w:rPr>
          <w:rFonts w:ascii="Times New Roman" w:eastAsia="Times New Roman" w:hAnsi="Times New Roman" w:cs="Times New Roman"/>
          <w:sz w:val="24"/>
          <w:szCs w:val="24"/>
          <w:lang w:eastAsia="en-CA"/>
        </w:rPr>
        <w:t xml:space="preserve">. </w:t>
      </w:r>
      <w:r w:rsidR="00594E35">
        <w:rPr>
          <w:rFonts w:ascii="Times New Roman" w:eastAsia="Times New Roman" w:hAnsi="Times New Roman" w:cs="Times New Roman"/>
          <w:b/>
          <w:bCs/>
          <w:sz w:val="24"/>
          <w:szCs w:val="24"/>
          <w:lang w:eastAsia="en-CA"/>
        </w:rPr>
        <w:t>Unfortunately</w:t>
      </w:r>
      <w:r w:rsidR="007736BF" w:rsidRPr="003E12A8">
        <w:rPr>
          <w:rFonts w:ascii="Times New Roman" w:eastAsia="Times New Roman" w:hAnsi="Times New Roman" w:cs="Times New Roman"/>
          <w:b/>
          <w:bCs/>
          <w:sz w:val="24"/>
          <w:szCs w:val="24"/>
          <w:lang w:eastAsia="en-CA"/>
        </w:rPr>
        <w:t xml:space="preserve">, </w:t>
      </w:r>
      <w:r w:rsidR="00093A9E" w:rsidRPr="003E12A8">
        <w:rPr>
          <w:rFonts w:ascii="Times New Roman" w:eastAsia="Times New Roman" w:hAnsi="Times New Roman" w:cs="Times New Roman"/>
          <w:b/>
          <w:bCs/>
          <w:sz w:val="24"/>
          <w:szCs w:val="24"/>
          <w:lang w:eastAsia="en-CA"/>
        </w:rPr>
        <w:t xml:space="preserve">these are </w:t>
      </w:r>
      <w:r w:rsidR="007736BF" w:rsidRPr="003E12A8">
        <w:rPr>
          <w:rFonts w:ascii="Times New Roman" w:eastAsia="Times New Roman" w:hAnsi="Times New Roman" w:cs="Times New Roman"/>
          <w:b/>
          <w:bCs/>
          <w:sz w:val="24"/>
          <w:szCs w:val="24"/>
          <w:lang w:eastAsia="en-CA"/>
        </w:rPr>
        <w:t xml:space="preserve">the very events we would desire </w:t>
      </w:r>
      <w:r w:rsidR="002D1C3D">
        <w:rPr>
          <w:rFonts w:ascii="Times New Roman" w:eastAsia="Times New Roman" w:hAnsi="Times New Roman" w:cs="Times New Roman"/>
          <w:b/>
          <w:bCs/>
          <w:sz w:val="24"/>
          <w:szCs w:val="24"/>
          <w:lang w:eastAsia="en-CA"/>
        </w:rPr>
        <w:t xml:space="preserve">advance </w:t>
      </w:r>
      <w:r w:rsidR="00374264">
        <w:rPr>
          <w:rFonts w:ascii="Times New Roman" w:eastAsia="Times New Roman" w:hAnsi="Times New Roman" w:cs="Times New Roman"/>
          <w:b/>
          <w:bCs/>
          <w:sz w:val="24"/>
          <w:szCs w:val="24"/>
          <w:lang w:eastAsia="en-CA"/>
        </w:rPr>
        <w:t xml:space="preserve">information about </w:t>
      </w:r>
      <w:r w:rsidR="007736BF" w:rsidRPr="003E12A8">
        <w:rPr>
          <w:rFonts w:ascii="Times New Roman" w:eastAsia="Times New Roman" w:hAnsi="Times New Roman" w:cs="Times New Roman"/>
          <w:b/>
          <w:bCs/>
          <w:sz w:val="24"/>
          <w:szCs w:val="24"/>
          <w:lang w:eastAsia="en-CA"/>
        </w:rPr>
        <w:t>the most to prepare for.</w:t>
      </w:r>
      <w:r w:rsidR="008506D5">
        <w:rPr>
          <w:rFonts w:ascii="Times New Roman" w:eastAsia="Times New Roman" w:hAnsi="Times New Roman" w:cs="Times New Roman"/>
          <w:b/>
          <w:bCs/>
          <w:sz w:val="24"/>
          <w:szCs w:val="24"/>
          <w:lang w:eastAsia="en-CA"/>
        </w:rPr>
        <w:t xml:space="preserve"> </w:t>
      </w:r>
      <w:r w:rsidR="00F3725C">
        <w:rPr>
          <w:rFonts w:ascii="Times New Roman" w:eastAsia="Times New Roman" w:hAnsi="Times New Roman" w:cs="Times New Roman"/>
          <w:sz w:val="24"/>
          <w:szCs w:val="24"/>
          <w:lang w:eastAsia="en-CA"/>
        </w:rPr>
        <w:t>T</w:t>
      </w:r>
      <w:r w:rsidR="00B13912">
        <w:rPr>
          <w:rFonts w:ascii="Times New Roman" w:eastAsia="Times New Roman" w:hAnsi="Times New Roman" w:cs="Times New Roman"/>
          <w:sz w:val="24"/>
          <w:szCs w:val="24"/>
          <w:lang w:eastAsia="en-CA"/>
        </w:rPr>
        <w:t xml:space="preserve">he majority of </w:t>
      </w:r>
      <w:r w:rsidR="008506D5">
        <w:rPr>
          <w:rFonts w:ascii="Times New Roman" w:eastAsia="Times New Roman" w:hAnsi="Times New Roman" w:cs="Times New Roman"/>
          <w:sz w:val="24"/>
          <w:szCs w:val="24"/>
          <w:lang w:eastAsia="en-CA"/>
        </w:rPr>
        <w:t xml:space="preserve">predictive </w:t>
      </w:r>
      <w:r w:rsidR="00E14A46">
        <w:rPr>
          <w:rFonts w:ascii="Times New Roman" w:eastAsia="Times New Roman" w:hAnsi="Times New Roman" w:cs="Times New Roman"/>
          <w:sz w:val="24"/>
          <w:szCs w:val="24"/>
          <w:lang w:eastAsia="en-CA"/>
        </w:rPr>
        <w:t>ast</w:t>
      </w:r>
      <w:r w:rsidR="007736BF">
        <w:rPr>
          <w:rFonts w:ascii="Times New Roman" w:eastAsia="Times New Roman" w:hAnsi="Times New Roman" w:cs="Times New Roman"/>
          <w:sz w:val="24"/>
          <w:szCs w:val="24"/>
          <w:lang w:eastAsia="en-CA"/>
        </w:rPr>
        <w:t>r</w:t>
      </w:r>
      <w:r w:rsidR="00E14A46">
        <w:rPr>
          <w:rFonts w:ascii="Times New Roman" w:eastAsia="Times New Roman" w:hAnsi="Times New Roman" w:cs="Times New Roman"/>
          <w:sz w:val="24"/>
          <w:szCs w:val="24"/>
          <w:lang w:eastAsia="en-CA"/>
        </w:rPr>
        <w:t>ologers consistently miss such rare events</w:t>
      </w:r>
      <w:r w:rsidR="00093A9E">
        <w:rPr>
          <w:rFonts w:ascii="Times New Roman" w:eastAsia="Times New Roman" w:hAnsi="Times New Roman" w:cs="Times New Roman"/>
          <w:sz w:val="24"/>
          <w:szCs w:val="24"/>
          <w:lang w:eastAsia="en-CA"/>
        </w:rPr>
        <w:t>,</w:t>
      </w:r>
      <w:r w:rsidR="00E14A46">
        <w:rPr>
          <w:rFonts w:ascii="Times New Roman" w:eastAsia="Times New Roman" w:hAnsi="Times New Roman" w:cs="Times New Roman"/>
          <w:sz w:val="24"/>
          <w:szCs w:val="24"/>
          <w:lang w:eastAsia="en-CA"/>
        </w:rPr>
        <w:t xml:space="preserve"> and there is initially mu</w:t>
      </w:r>
      <w:r w:rsidR="002808D2">
        <w:rPr>
          <w:rFonts w:ascii="Times New Roman" w:eastAsia="Times New Roman" w:hAnsi="Times New Roman" w:cs="Times New Roman"/>
          <w:sz w:val="24"/>
          <w:szCs w:val="24"/>
          <w:lang w:eastAsia="en-CA"/>
        </w:rPr>
        <w:t>ch hand-wringing by astrologers</w:t>
      </w:r>
      <w:r w:rsidR="00571939">
        <w:rPr>
          <w:rFonts w:ascii="Times New Roman" w:eastAsia="Times New Roman" w:hAnsi="Times New Roman" w:cs="Times New Roman"/>
          <w:sz w:val="24"/>
          <w:szCs w:val="24"/>
          <w:lang w:eastAsia="en-CA"/>
        </w:rPr>
        <w:t xml:space="preserve"> for a short </w:t>
      </w:r>
      <w:r w:rsidR="00E14A46">
        <w:rPr>
          <w:rFonts w:ascii="Times New Roman" w:eastAsia="Times New Roman" w:hAnsi="Times New Roman" w:cs="Times New Roman"/>
          <w:sz w:val="24"/>
          <w:szCs w:val="24"/>
          <w:lang w:eastAsia="en-CA"/>
        </w:rPr>
        <w:t>time</w:t>
      </w:r>
      <w:r w:rsidR="00886BE3">
        <w:rPr>
          <w:rFonts w:ascii="Times New Roman" w:eastAsia="Times New Roman" w:hAnsi="Times New Roman" w:cs="Times New Roman"/>
          <w:sz w:val="24"/>
          <w:szCs w:val="24"/>
          <w:lang w:eastAsia="en-CA"/>
        </w:rPr>
        <w:t xml:space="preserve"> (until an overlooked or misinterpreted plane</w:t>
      </w:r>
      <w:r w:rsidR="00F4121C">
        <w:rPr>
          <w:rFonts w:ascii="Times New Roman" w:eastAsia="Times New Roman" w:hAnsi="Times New Roman" w:cs="Times New Roman"/>
          <w:sz w:val="24"/>
          <w:szCs w:val="24"/>
          <w:lang w:eastAsia="en-CA"/>
        </w:rPr>
        <w:t>tary configuration, etc is promoted</w:t>
      </w:r>
      <w:r w:rsidR="00886BE3">
        <w:rPr>
          <w:rFonts w:ascii="Times New Roman" w:eastAsia="Times New Roman" w:hAnsi="Times New Roman" w:cs="Times New Roman"/>
          <w:sz w:val="24"/>
          <w:szCs w:val="24"/>
          <w:lang w:eastAsia="en-CA"/>
        </w:rPr>
        <w:t>)</w:t>
      </w:r>
      <w:r w:rsidR="00571939">
        <w:rPr>
          <w:rFonts w:ascii="Times New Roman" w:eastAsia="Times New Roman" w:hAnsi="Times New Roman" w:cs="Times New Roman"/>
          <w:sz w:val="24"/>
          <w:szCs w:val="24"/>
          <w:lang w:eastAsia="en-CA"/>
        </w:rPr>
        <w:t>, and then business goes back to</w:t>
      </w:r>
      <w:r w:rsidR="00E14A46">
        <w:rPr>
          <w:rFonts w:ascii="Times New Roman" w:eastAsia="Times New Roman" w:hAnsi="Times New Roman" w:cs="Times New Roman"/>
          <w:sz w:val="24"/>
          <w:szCs w:val="24"/>
          <w:lang w:eastAsia="en-CA"/>
        </w:rPr>
        <w:t xml:space="preserve"> usual for most </w:t>
      </w:r>
      <w:r w:rsidR="009120C5">
        <w:rPr>
          <w:rFonts w:ascii="Times New Roman" w:eastAsia="Times New Roman" w:hAnsi="Times New Roman" w:cs="Times New Roman"/>
          <w:sz w:val="24"/>
          <w:szCs w:val="24"/>
          <w:lang w:eastAsia="en-CA"/>
        </w:rPr>
        <w:t xml:space="preserve">astrologers </w:t>
      </w:r>
      <w:r w:rsidR="00E14A46">
        <w:rPr>
          <w:rFonts w:ascii="Times New Roman" w:eastAsia="Times New Roman" w:hAnsi="Times New Roman" w:cs="Times New Roman"/>
          <w:sz w:val="24"/>
          <w:szCs w:val="24"/>
          <w:lang w:eastAsia="en-CA"/>
        </w:rPr>
        <w:t>and their clients.</w:t>
      </w:r>
      <w:r w:rsidR="00571939">
        <w:rPr>
          <w:rFonts w:ascii="Times New Roman" w:eastAsia="Times New Roman" w:hAnsi="Times New Roman" w:cs="Times New Roman"/>
          <w:sz w:val="24"/>
          <w:szCs w:val="24"/>
          <w:lang w:eastAsia="en-CA"/>
        </w:rPr>
        <w:t xml:space="preserve"> </w:t>
      </w:r>
      <w:r w:rsidR="00E14A46">
        <w:rPr>
          <w:rFonts w:ascii="Times New Roman" w:eastAsia="Times New Roman" w:hAnsi="Times New Roman" w:cs="Times New Roman"/>
          <w:sz w:val="24"/>
          <w:szCs w:val="24"/>
          <w:lang w:eastAsia="en-CA"/>
        </w:rPr>
        <w:t xml:space="preserve">(Not only do astrologers typically </w:t>
      </w:r>
      <w:r w:rsidR="00E14A46" w:rsidRPr="00B445C5">
        <w:rPr>
          <w:rFonts w:ascii="Times New Roman" w:eastAsia="Times New Roman" w:hAnsi="Times New Roman" w:cs="Times New Roman"/>
          <w:b/>
          <w:bCs/>
          <w:sz w:val="24"/>
          <w:szCs w:val="24"/>
          <w:lang w:eastAsia="en-CA"/>
        </w:rPr>
        <w:t>fail to predict</w:t>
      </w:r>
      <w:r w:rsidR="00571939">
        <w:rPr>
          <w:rFonts w:ascii="Times New Roman" w:eastAsia="Times New Roman" w:hAnsi="Times New Roman" w:cs="Times New Roman"/>
          <w:sz w:val="24"/>
          <w:szCs w:val="24"/>
          <w:lang w:eastAsia="en-CA"/>
        </w:rPr>
        <w:t xml:space="preserve"> important events, astrologers</w:t>
      </w:r>
      <w:r w:rsidR="00E14A46">
        <w:rPr>
          <w:rFonts w:ascii="Times New Roman" w:eastAsia="Times New Roman" w:hAnsi="Times New Roman" w:cs="Times New Roman"/>
          <w:sz w:val="24"/>
          <w:szCs w:val="24"/>
          <w:lang w:eastAsia="en-CA"/>
        </w:rPr>
        <w:t xml:space="preserve"> also typically make predictions that </w:t>
      </w:r>
      <w:r w:rsidR="00E14A46" w:rsidRPr="00B445C5">
        <w:rPr>
          <w:rFonts w:ascii="Times New Roman" w:eastAsia="Times New Roman" w:hAnsi="Times New Roman" w:cs="Times New Roman"/>
          <w:b/>
          <w:bCs/>
          <w:sz w:val="24"/>
          <w:szCs w:val="24"/>
          <w:lang w:eastAsia="en-CA"/>
        </w:rPr>
        <w:t>are wrong</w:t>
      </w:r>
      <w:r w:rsidR="00E14A46">
        <w:rPr>
          <w:rFonts w:ascii="Times New Roman" w:eastAsia="Times New Roman" w:hAnsi="Times New Roman" w:cs="Times New Roman"/>
          <w:sz w:val="24"/>
          <w:szCs w:val="24"/>
          <w:lang w:eastAsia="en-CA"/>
        </w:rPr>
        <w:t xml:space="preserve"> regarding important events</w:t>
      </w:r>
      <w:r w:rsidR="000555A2">
        <w:rPr>
          <w:rFonts w:ascii="Times New Roman" w:eastAsia="Times New Roman" w:hAnsi="Times New Roman" w:cs="Times New Roman"/>
          <w:sz w:val="24"/>
          <w:szCs w:val="24"/>
          <w:lang w:eastAsia="en-CA"/>
        </w:rPr>
        <w:t xml:space="preserve">, see Dean </w:t>
      </w:r>
      <w:r w:rsidR="000555A2" w:rsidRPr="000555A2">
        <w:rPr>
          <w:rFonts w:ascii="Times New Roman" w:eastAsia="Times New Roman" w:hAnsi="Times New Roman" w:cs="Times New Roman"/>
          <w:i/>
          <w:sz w:val="24"/>
          <w:szCs w:val="24"/>
          <w:lang w:eastAsia="en-CA"/>
        </w:rPr>
        <w:t>et al</w:t>
      </w:r>
      <w:r w:rsidR="000555A2">
        <w:rPr>
          <w:rFonts w:ascii="Times New Roman" w:eastAsia="Times New Roman" w:hAnsi="Times New Roman" w:cs="Times New Roman"/>
          <w:sz w:val="24"/>
          <w:szCs w:val="24"/>
          <w:lang w:eastAsia="en-CA"/>
        </w:rPr>
        <w:t>, 2022, pp. 809-826 for more on astrologers predictions</w:t>
      </w:r>
      <w:r w:rsidR="00E14A46">
        <w:rPr>
          <w:rFonts w:ascii="Times New Roman" w:eastAsia="Times New Roman" w:hAnsi="Times New Roman" w:cs="Times New Roman"/>
          <w:sz w:val="24"/>
          <w:szCs w:val="24"/>
          <w:lang w:eastAsia="en-CA"/>
        </w:rPr>
        <w:t xml:space="preserve">). </w:t>
      </w:r>
      <w:r w:rsidR="00E14A46">
        <w:rPr>
          <w:rStyle w:val="FootnoteReference"/>
          <w:rFonts w:ascii="Times New Roman" w:eastAsia="Times New Roman" w:hAnsi="Times New Roman" w:cs="Times New Roman"/>
          <w:sz w:val="24"/>
          <w:szCs w:val="24"/>
          <w:lang w:eastAsia="en-CA"/>
        </w:rPr>
        <w:footnoteReference w:id="101"/>
      </w:r>
      <w:r w:rsidR="00E14A46">
        <w:rPr>
          <w:rFonts w:ascii="Times New Roman" w:eastAsia="Times New Roman" w:hAnsi="Times New Roman" w:cs="Times New Roman"/>
          <w:sz w:val="24"/>
          <w:szCs w:val="24"/>
          <w:lang w:eastAsia="en-CA"/>
        </w:rPr>
        <w:t xml:space="preserve"> For example, Phelan (2020) writing in the </w:t>
      </w:r>
      <w:r w:rsidR="00E14A46">
        <w:rPr>
          <w:rFonts w:ascii="Times New Roman" w:eastAsia="Times New Roman" w:hAnsi="Times New Roman" w:cs="Times New Roman"/>
          <w:sz w:val="24"/>
          <w:szCs w:val="24"/>
          <w:u w:val="single"/>
          <w:lang w:eastAsia="en-CA"/>
        </w:rPr>
        <w:t xml:space="preserve">New </w:t>
      </w:r>
      <w:r w:rsidR="00E14A46">
        <w:rPr>
          <w:rFonts w:ascii="Times New Roman" w:eastAsia="Times New Roman" w:hAnsi="Times New Roman" w:cs="Times New Roman"/>
          <w:sz w:val="24"/>
          <w:szCs w:val="24"/>
          <w:u w:val="single"/>
          <w:lang w:eastAsia="en-CA"/>
        </w:rPr>
        <w:lastRenderedPageBreak/>
        <w:t>York Times</w:t>
      </w:r>
      <w:r w:rsidR="00E14A46">
        <w:rPr>
          <w:rFonts w:ascii="Times New Roman" w:eastAsia="Times New Roman" w:hAnsi="Times New Roman" w:cs="Times New Roman"/>
          <w:sz w:val="24"/>
          <w:szCs w:val="24"/>
          <w:lang w:eastAsia="en-CA"/>
        </w:rPr>
        <w:t xml:space="preserve">, mentions a prominent American astrologer going on CBS News </w:t>
      </w:r>
      <w:r w:rsidR="00804B70">
        <w:rPr>
          <w:rFonts w:ascii="Times New Roman" w:eastAsia="Times New Roman" w:hAnsi="Times New Roman" w:cs="Times New Roman"/>
          <w:sz w:val="24"/>
          <w:szCs w:val="24"/>
          <w:lang w:eastAsia="en-CA"/>
        </w:rPr>
        <w:t xml:space="preserve">in late 2019 </w:t>
      </w:r>
      <w:r w:rsidR="00E14A46">
        <w:rPr>
          <w:rFonts w:ascii="Times New Roman" w:eastAsia="Times New Roman" w:hAnsi="Times New Roman" w:cs="Times New Roman"/>
          <w:sz w:val="24"/>
          <w:szCs w:val="24"/>
          <w:lang w:eastAsia="en-CA"/>
        </w:rPr>
        <w:t xml:space="preserve">and proclaiming, based on astrological celestial configurations, that 2020 was going to be both a </w:t>
      </w:r>
      <w:r w:rsidR="00E14A46" w:rsidRPr="00594E35">
        <w:rPr>
          <w:rFonts w:ascii="Times New Roman" w:eastAsia="Times New Roman" w:hAnsi="Times New Roman" w:cs="Times New Roman"/>
          <w:b/>
          <w:bCs/>
          <w:sz w:val="24"/>
          <w:szCs w:val="24"/>
          <w:lang w:eastAsia="en-CA"/>
        </w:rPr>
        <w:t>good and prosperous year</w:t>
      </w:r>
      <w:r w:rsidR="00E14A46">
        <w:rPr>
          <w:rFonts w:ascii="Times New Roman" w:eastAsia="Times New Roman" w:hAnsi="Times New Roman" w:cs="Times New Roman"/>
          <w:sz w:val="24"/>
          <w:szCs w:val="24"/>
          <w:lang w:eastAsia="en-CA"/>
        </w:rPr>
        <w:t xml:space="preserve">. </w:t>
      </w:r>
      <w:r w:rsidR="00B13912">
        <w:rPr>
          <w:rFonts w:ascii="Times New Roman" w:eastAsia="Times New Roman" w:hAnsi="Times New Roman" w:cs="Times New Roman"/>
          <w:sz w:val="24"/>
          <w:szCs w:val="24"/>
          <w:lang w:eastAsia="en-CA"/>
        </w:rPr>
        <w:t>So, o</w:t>
      </w:r>
      <w:r w:rsidR="00E14A46">
        <w:rPr>
          <w:rFonts w:ascii="Times New Roman" w:eastAsia="Times New Roman" w:hAnsi="Times New Roman" w:cs="Times New Roman"/>
          <w:sz w:val="24"/>
          <w:szCs w:val="24"/>
          <w:lang w:eastAsia="en-CA"/>
        </w:rPr>
        <w:t>ne of the most noteworthy events of the last 100 years ---the 2020 Covid-19 pandemic with its repercussions across the world on all areas of human life ---from huge job losses to large increases in spousal abuse</w:t>
      </w:r>
      <w:r w:rsidR="00033DC8">
        <w:rPr>
          <w:rFonts w:ascii="Times New Roman" w:eastAsia="Times New Roman" w:hAnsi="Times New Roman" w:cs="Times New Roman"/>
          <w:sz w:val="24"/>
          <w:szCs w:val="24"/>
          <w:lang w:eastAsia="en-CA"/>
        </w:rPr>
        <w:t>,</w:t>
      </w:r>
      <w:r w:rsidR="00E14A46">
        <w:rPr>
          <w:rFonts w:ascii="Times New Roman" w:eastAsia="Times New Roman" w:hAnsi="Times New Roman" w:cs="Times New Roman"/>
          <w:sz w:val="24"/>
          <w:szCs w:val="24"/>
          <w:lang w:eastAsia="en-CA"/>
        </w:rPr>
        <w:t xml:space="preserve"> along with </w:t>
      </w:r>
      <w:r w:rsidR="00B77570">
        <w:rPr>
          <w:rFonts w:ascii="Times New Roman" w:eastAsia="Times New Roman" w:hAnsi="Times New Roman" w:cs="Times New Roman"/>
          <w:sz w:val="24"/>
          <w:szCs w:val="24"/>
          <w:lang w:eastAsia="en-CA"/>
        </w:rPr>
        <w:t xml:space="preserve">worldwide </w:t>
      </w:r>
      <w:r w:rsidR="00E14A46" w:rsidRPr="00E60BB2">
        <w:rPr>
          <w:rFonts w:ascii="Times New Roman" w:hAnsi="Times New Roman" w:cs="Times New Roman"/>
          <w:sz w:val="24"/>
          <w:szCs w:val="24"/>
        </w:rPr>
        <w:t xml:space="preserve">global </w:t>
      </w:r>
      <w:r w:rsidR="00804B70">
        <w:rPr>
          <w:rFonts w:ascii="Times New Roman" w:hAnsi="Times New Roman" w:cs="Times New Roman"/>
          <w:sz w:val="24"/>
          <w:szCs w:val="24"/>
        </w:rPr>
        <w:t xml:space="preserve">death and </w:t>
      </w:r>
      <w:r w:rsidR="00E14A46" w:rsidRPr="00E60BB2">
        <w:rPr>
          <w:rFonts w:ascii="Times New Roman" w:hAnsi="Times New Roman" w:cs="Times New Roman"/>
          <w:sz w:val="24"/>
          <w:szCs w:val="24"/>
        </w:rPr>
        <w:t xml:space="preserve">economic </w:t>
      </w:r>
      <w:r w:rsidR="00D86E43">
        <w:rPr>
          <w:rFonts w:ascii="Times New Roman" w:hAnsi="Times New Roman" w:cs="Times New Roman"/>
          <w:sz w:val="24"/>
          <w:szCs w:val="24"/>
        </w:rPr>
        <w:t>catastrophe</w:t>
      </w:r>
      <w:r w:rsidR="00E14A46">
        <w:rPr>
          <w:rFonts w:ascii="Times New Roman" w:eastAsia="Times New Roman" w:hAnsi="Times New Roman" w:cs="Times New Roman"/>
          <w:sz w:val="24"/>
          <w:szCs w:val="24"/>
          <w:lang w:eastAsia="en-CA"/>
        </w:rPr>
        <w:t>---</w:t>
      </w:r>
      <w:r w:rsidR="00E14A46" w:rsidRPr="00C814C3">
        <w:rPr>
          <w:rFonts w:ascii="Times New Roman" w:eastAsia="Times New Roman" w:hAnsi="Times New Roman" w:cs="Times New Roman"/>
          <w:b/>
          <w:bCs/>
          <w:sz w:val="24"/>
          <w:szCs w:val="24"/>
          <w:lang w:eastAsia="en-CA"/>
        </w:rPr>
        <w:t>was somehow overlooked</w:t>
      </w:r>
      <w:r w:rsidR="00DB13E9" w:rsidRPr="00C814C3">
        <w:rPr>
          <w:rFonts w:ascii="Times New Roman" w:eastAsia="Times New Roman" w:hAnsi="Times New Roman" w:cs="Times New Roman"/>
          <w:b/>
          <w:bCs/>
          <w:sz w:val="24"/>
          <w:szCs w:val="24"/>
          <w:lang w:eastAsia="en-CA"/>
        </w:rPr>
        <w:t xml:space="preserve"> by the vast majority of astrologers</w:t>
      </w:r>
      <w:r w:rsidR="00E87138">
        <w:rPr>
          <w:rFonts w:ascii="Times New Roman" w:eastAsia="Times New Roman" w:hAnsi="Times New Roman" w:cs="Times New Roman"/>
          <w:sz w:val="24"/>
          <w:szCs w:val="24"/>
          <w:lang w:eastAsia="en-CA"/>
        </w:rPr>
        <w:t>!</w:t>
      </w:r>
      <w:r w:rsidR="001D029E">
        <w:rPr>
          <w:rFonts w:ascii="Times New Roman" w:eastAsia="Times New Roman" w:hAnsi="Times New Roman" w:cs="Times New Roman"/>
          <w:sz w:val="24"/>
          <w:szCs w:val="24"/>
          <w:lang w:eastAsia="en-CA"/>
        </w:rPr>
        <w:t xml:space="preserve"> </w:t>
      </w:r>
      <w:r w:rsidR="00AD2C08">
        <w:rPr>
          <w:rStyle w:val="FootnoteReference"/>
          <w:rFonts w:ascii="Times New Roman" w:eastAsia="Times New Roman" w:hAnsi="Times New Roman" w:cs="Times New Roman"/>
          <w:sz w:val="24"/>
          <w:szCs w:val="24"/>
          <w:lang w:eastAsia="en-CA"/>
        </w:rPr>
        <w:footnoteReference w:id="102"/>
      </w:r>
      <w:r w:rsidR="007B325E">
        <w:rPr>
          <w:rFonts w:ascii="Times New Roman" w:eastAsia="Times New Roman" w:hAnsi="Times New Roman" w:cs="Times New Roman"/>
          <w:sz w:val="24"/>
          <w:szCs w:val="24"/>
          <w:lang w:eastAsia="en-CA"/>
        </w:rPr>
        <w:t xml:space="preserve"> </w:t>
      </w:r>
      <w:r w:rsidR="0063222E">
        <w:rPr>
          <w:rFonts w:ascii="Times New Roman" w:eastAsia="Times New Roman" w:hAnsi="Times New Roman" w:cs="Times New Roman"/>
          <w:sz w:val="24"/>
          <w:szCs w:val="24"/>
          <w:lang w:eastAsia="en-CA"/>
        </w:rPr>
        <w:t>Th</w:t>
      </w:r>
      <w:r w:rsidR="00804B70">
        <w:rPr>
          <w:rFonts w:ascii="Times New Roman" w:eastAsia="Times New Roman" w:hAnsi="Times New Roman" w:cs="Times New Roman"/>
          <w:sz w:val="24"/>
          <w:szCs w:val="24"/>
          <w:lang w:eastAsia="en-CA"/>
        </w:rPr>
        <w:t>is</w:t>
      </w:r>
      <w:r w:rsidR="0063222E">
        <w:rPr>
          <w:rFonts w:ascii="Times New Roman" w:eastAsia="Times New Roman" w:hAnsi="Times New Roman" w:cs="Times New Roman"/>
          <w:sz w:val="24"/>
          <w:szCs w:val="24"/>
          <w:lang w:eastAsia="en-CA"/>
        </w:rPr>
        <w:t xml:space="preserve"> prominent American astrologer</w:t>
      </w:r>
      <w:r w:rsidR="00E14A46">
        <w:rPr>
          <w:rFonts w:ascii="Times New Roman" w:eastAsia="Times New Roman" w:hAnsi="Times New Roman" w:cs="Times New Roman"/>
          <w:sz w:val="24"/>
          <w:szCs w:val="24"/>
          <w:lang w:eastAsia="en-CA"/>
        </w:rPr>
        <w:t xml:space="preserve"> was not alone----</w:t>
      </w:r>
      <w:r w:rsidR="009120C5">
        <w:rPr>
          <w:rFonts w:ascii="Times New Roman" w:eastAsia="Times New Roman" w:hAnsi="Times New Roman" w:cs="Times New Roman"/>
          <w:sz w:val="24"/>
          <w:szCs w:val="24"/>
          <w:lang w:eastAsia="en-CA"/>
        </w:rPr>
        <w:t xml:space="preserve">most </w:t>
      </w:r>
      <w:r w:rsidR="00E14A46">
        <w:rPr>
          <w:rFonts w:ascii="Times New Roman" w:eastAsia="Times New Roman" w:hAnsi="Times New Roman" w:cs="Times New Roman"/>
          <w:sz w:val="24"/>
          <w:szCs w:val="24"/>
          <w:lang w:eastAsia="en-CA"/>
        </w:rPr>
        <w:t>world</w:t>
      </w:r>
      <w:r w:rsidR="006148E2">
        <w:rPr>
          <w:rFonts w:ascii="Times New Roman" w:eastAsia="Times New Roman" w:hAnsi="Times New Roman" w:cs="Times New Roman"/>
          <w:sz w:val="24"/>
          <w:szCs w:val="24"/>
          <w:lang w:eastAsia="en-CA"/>
        </w:rPr>
        <w:t>-</w:t>
      </w:r>
      <w:r w:rsidR="00E14A46">
        <w:rPr>
          <w:rFonts w:ascii="Times New Roman" w:eastAsia="Times New Roman" w:hAnsi="Times New Roman" w:cs="Times New Roman"/>
          <w:sz w:val="24"/>
          <w:szCs w:val="24"/>
          <w:lang w:eastAsia="en-CA"/>
        </w:rPr>
        <w:t>famous astrologers did no better</w:t>
      </w:r>
      <w:r w:rsidR="00824008">
        <w:rPr>
          <w:rFonts w:ascii="Times New Roman" w:eastAsia="Times New Roman" w:hAnsi="Times New Roman" w:cs="Times New Roman"/>
          <w:sz w:val="24"/>
          <w:szCs w:val="24"/>
          <w:lang w:eastAsia="en-CA"/>
        </w:rPr>
        <w:t xml:space="preserve"> </w:t>
      </w:r>
      <w:r w:rsidR="00384229">
        <w:rPr>
          <w:rStyle w:val="FootnoteReference"/>
          <w:rFonts w:ascii="Times New Roman" w:eastAsia="Times New Roman" w:hAnsi="Times New Roman" w:cs="Times New Roman"/>
          <w:sz w:val="24"/>
          <w:szCs w:val="24"/>
          <w:lang w:eastAsia="en-CA"/>
        </w:rPr>
        <w:footnoteReference w:id="103"/>
      </w:r>
      <w:r w:rsidR="00E14A46">
        <w:rPr>
          <w:rFonts w:ascii="Times New Roman" w:eastAsia="Times New Roman" w:hAnsi="Times New Roman" w:cs="Times New Roman"/>
          <w:sz w:val="24"/>
          <w:szCs w:val="24"/>
          <w:lang w:eastAsia="en-CA"/>
        </w:rPr>
        <w:t>---</w:t>
      </w:r>
      <w:r w:rsidR="004A0718">
        <w:rPr>
          <w:rFonts w:ascii="Times New Roman" w:eastAsia="Times New Roman" w:hAnsi="Times New Roman" w:cs="Times New Roman"/>
          <w:sz w:val="24"/>
          <w:szCs w:val="24"/>
          <w:lang w:eastAsia="en-CA"/>
        </w:rPr>
        <w:t>t</w:t>
      </w:r>
      <w:r w:rsidR="00556534">
        <w:rPr>
          <w:rFonts w:ascii="Times New Roman" w:eastAsia="Times New Roman" w:hAnsi="Times New Roman" w:cs="Times New Roman"/>
          <w:sz w:val="24"/>
          <w:szCs w:val="24"/>
          <w:lang w:eastAsia="en-CA"/>
        </w:rPr>
        <w:t>he result was</w:t>
      </w:r>
      <w:r w:rsidR="00824008">
        <w:rPr>
          <w:rFonts w:ascii="Times New Roman" w:eastAsia="Times New Roman" w:hAnsi="Times New Roman" w:cs="Times New Roman"/>
          <w:sz w:val="24"/>
          <w:szCs w:val="24"/>
          <w:lang w:eastAsia="en-CA"/>
        </w:rPr>
        <w:t xml:space="preserve"> </w:t>
      </w:r>
      <w:r w:rsidR="00556534">
        <w:rPr>
          <w:rFonts w:ascii="Times New Roman" w:eastAsia="Times New Roman" w:hAnsi="Times New Roman" w:cs="Times New Roman"/>
          <w:sz w:val="24"/>
          <w:szCs w:val="24"/>
          <w:lang w:eastAsia="en-CA"/>
        </w:rPr>
        <w:t>a</w:t>
      </w:r>
      <w:r w:rsidR="00E14A46">
        <w:rPr>
          <w:rFonts w:ascii="Times New Roman" w:eastAsia="Times New Roman" w:hAnsi="Times New Roman" w:cs="Times New Roman"/>
          <w:sz w:val="24"/>
          <w:szCs w:val="24"/>
          <w:lang w:eastAsia="en-CA"/>
        </w:rPr>
        <w:t xml:space="preserve">strologers doubling down </w:t>
      </w:r>
      <w:r w:rsidR="00A11AA9">
        <w:rPr>
          <w:rFonts w:ascii="Times New Roman" w:eastAsia="Times New Roman" w:hAnsi="Times New Roman" w:cs="Times New Roman"/>
          <w:sz w:val="24"/>
          <w:szCs w:val="24"/>
          <w:lang w:eastAsia="en-CA"/>
        </w:rPr>
        <w:t xml:space="preserve">afterward </w:t>
      </w:r>
      <w:r w:rsidR="00E14A46">
        <w:rPr>
          <w:rFonts w:ascii="Times New Roman" w:eastAsia="Times New Roman" w:hAnsi="Times New Roman" w:cs="Times New Roman"/>
          <w:sz w:val="24"/>
          <w:szCs w:val="24"/>
          <w:lang w:eastAsia="en-CA"/>
        </w:rPr>
        <w:t xml:space="preserve">on which </w:t>
      </w:r>
      <w:r w:rsidR="006148E2" w:rsidRPr="006148E2">
        <w:rPr>
          <w:rFonts w:ascii="Times New Roman" w:eastAsia="Times New Roman" w:hAnsi="Times New Roman" w:cs="Times New Roman"/>
          <w:i/>
          <w:iCs/>
          <w:sz w:val="24"/>
          <w:szCs w:val="24"/>
          <w:lang w:eastAsia="en-CA"/>
        </w:rPr>
        <w:t>post hoc</w:t>
      </w:r>
      <w:r w:rsidR="00824008">
        <w:rPr>
          <w:rFonts w:ascii="Times New Roman" w:eastAsia="Times New Roman" w:hAnsi="Times New Roman" w:cs="Times New Roman"/>
          <w:i/>
          <w:iCs/>
          <w:sz w:val="24"/>
          <w:szCs w:val="24"/>
          <w:lang w:eastAsia="en-CA"/>
        </w:rPr>
        <w:t xml:space="preserve"> </w:t>
      </w:r>
      <w:r w:rsidR="00E14A46">
        <w:rPr>
          <w:rFonts w:ascii="Times New Roman" w:eastAsia="Times New Roman" w:hAnsi="Times New Roman" w:cs="Times New Roman"/>
          <w:sz w:val="24"/>
          <w:szCs w:val="24"/>
          <w:lang w:eastAsia="en-CA"/>
        </w:rPr>
        <w:t>planetary configurations they somehow overlooked</w:t>
      </w:r>
      <w:r w:rsidR="00D47B0C">
        <w:rPr>
          <w:rFonts w:ascii="Times New Roman" w:eastAsia="Times New Roman" w:hAnsi="Times New Roman" w:cs="Times New Roman"/>
          <w:sz w:val="24"/>
          <w:szCs w:val="24"/>
          <w:lang w:eastAsia="en-CA"/>
        </w:rPr>
        <w:t>, or misinterpreted</w:t>
      </w:r>
      <w:r w:rsidR="00B21983">
        <w:rPr>
          <w:rFonts w:ascii="Times New Roman" w:eastAsia="Times New Roman" w:hAnsi="Times New Roman" w:cs="Times New Roman"/>
          <w:sz w:val="24"/>
          <w:szCs w:val="24"/>
          <w:lang w:eastAsia="en-CA"/>
        </w:rPr>
        <w:t xml:space="preserve">. </w:t>
      </w:r>
      <w:r w:rsidR="00B21983">
        <w:rPr>
          <w:rStyle w:val="FootnoteReference"/>
          <w:rFonts w:ascii="Times New Roman" w:eastAsia="Times New Roman" w:hAnsi="Times New Roman" w:cs="Times New Roman"/>
          <w:sz w:val="24"/>
          <w:szCs w:val="24"/>
          <w:lang w:eastAsia="en-CA"/>
        </w:rPr>
        <w:footnoteReference w:id="104"/>
      </w:r>
      <w:r w:rsidR="00824008">
        <w:rPr>
          <w:rFonts w:ascii="Times New Roman" w:eastAsia="Times New Roman" w:hAnsi="Times New Roman" w:cs="Times New Roman"/>
          <w:sz w:val="24"/>
          <w:szCs w:val="24"/>
          <w:lang w:eastAsia="en-CA"/>
        </w:rPr>
        <w:t xml:space="preserve"> </w:t>
      </w:r>
      <w:r w:rsidR="007438B0">
        <w:rPr>
          <w:rFonts w:ascii="Times New Roman" w:eastAsia="Times New Roman" w:hAnsi="Times New Roman" w:cs="Times New Roman"/>
          <w:sz w:val="24"/>
          <w:szCs w:val="24"/>
          <w:lang w:eastAsia="en-CA"/>
        </w:rPr>
        <w:t xml:space="preserve"> </w:t>
      </w:r>
      <w:r w:rsidR="00327BC3">
        <w:rPr>
          <w:rStyle w:val="FootnoteReference"/>
          <w:rFonts w:ascii="Times New Roman" w:eastAsia="Times New Roman" w:hAnsi="Times New Roman" w:cs="Times New Roman"/>
          <w:sz w:val="24"/>
          <w:szCs w:val="24"/>
          <w:lang w:eastAsia="en-CA"/>
        </w:rPr>
        <w:footnoteReference w:id="105"/>
      </w:r>
      <w:r w:rsidR="00714C9F">
        <w:rPr>
          <w:rFonts w:ascii="Times New Roman" w:eastAsia="Times New Roman" w:hAnsi="Times New Roman" w:cs="Times New Roman"/>
          <w:sz w:val="24"/>
          <w:szCs w:val="24"/>
          <w:lang w:eastAsia="en-CA"/>
        </w:rPr>
        <w:t xml:space="preserve"> </w:t>
      </w:r>
      <w:r w:rsidR="00CA17AC">
        <w:rPr>
          <w:rFonts w:ascii="Times New Roman" w:eastAsia="Times New Roman" w:hAnsi="Times New Roman" w:cs="Times New Roman"/>
          <w:sz w:val="24"/>
          <w:szCs w:val="24"/>
          <w:lang w:eastAsia="en-CA"/>
        </w:rPr>
        <w:t xml:space="preserve">What about the Nov 2020 American election? Israeli astrologers predicted </w:t>
      </w:r>
      <w:r w:rsidR="008F2C2D">
        <w:rPr>
          <w:rFonts w:ascii="Times New Roman" w:eastAsia="Times New Roman" w:hAnsi="Times New Roman" w:cs="Times New Roman"/>
          <w:sz w:val="24"/>
          <w:szCs w:val="24"/>
          <w:lang w:eastAsia="en-CA"/>
        </w:rPr>
        <w:t>(</w:t>
      </w:r>
      <w:r w:rsidR="00CA17AC">
        <w:rPr>
          <w:rFonts w:ascii="Times New Roman" w:eastAsia="Times New Roman" w:hAnsi="Times New Roman" w:cs="Times New Roman"/>
          <w:sz w:val="24"/>
          <w:szCs w:val="24"/>
          <w:lang w:eastAsia="en-CA"/>
        </w:rPr>
        <w:t>wrongly</w:t>
      </w:r>
      <w:r w:rsidR="008F2C2D">
        <w:rPr>
          <w:rFonts w:ascii="Times New Roman" w:eastAsia="Times New Roman" w:hAnsi="Times New Roman" w:cs="Times New Roman"/>
          <w:sz w:val="24"/>
          <w:szCs w:val="24"/>
          <w:lang w:eastAsia="en-CA"/>
        </w:rPr>
        <w:t>)</w:t>
      </w:r>
      <w:r w:rsidR="005D75B3">
        <w:rPr>
          <w:rFonts w:ascii="Times New Roman" w:eastAsia="Times New Roman" w:hAnsi="Times New Roman" w:cs="Times New Roman"/>
          <w:sz w:val="24"/>
          <w:szCs w:val="24"/>
          <w:lang w:eastAsia="en-CA"/>
        </w:rPr>
        <w:t xml:space="preserve"> Trump would </w:t>
      </w:r>
      <w:proofErr w:type="gramStart"/>
      <w:r w:rsidR="005D75B3">
        <w:rPr>
          <w:rFonts w:ascii="Times New Roman" w:eastAsia="Times New Roman" w:hAnsi="Times New Roman" w:cs="Times New Roman"/>
          <w:sz w:val="24"/>
          <w:szCs w:val="24"/>
          <w:lang w:eastAsia="en-CA"/>
        </w:rPr>
        <w:t>win</w:t>
      </w:r>
      <w:r w:rsidR="00CA17AC" w:rsidRPr="00147D9C">
        <w:rPr>
          <w:rFonts w:ascii="Times New Roman" w:eastAsia="Times New Roman" w:hAnsi="Times New Roman" w:cs="Times New Roman"/>
          <w:sz w:val="24"/>
          <w:szCs w:val="24"/>
          <w:lang w:eastAsia="en-CA"/>
        </w:rPr>
        <w:t>(</w:t>
      </w:r>
      <w:proofErr w:type="gramEnd"/>
      <w:r w:rsidR="00FB7A02">
        <w:fldChar w:fldCharType="begin"/>
      </w:r>
      <w:r w:rsidR="00B97F5A">
        <w:instrText>HYPERLINK "https://foreignpolicy.com/2020/11/02/trump-biden-election-prediction-israel-oracles-astrology/"</w:instrText>
      </w:r>
      <w:r w:rsidR="00FB7A02">
        <w:fldChar w:fldCharType="separate"/>
      </w:r>
      <w:r w:rsidR="00147D9C" w:rsidRPr="00147D9C">
        <w:rPr>
          <w:rStyle w:val="Hyperlink"/>
          <w:rFonts w:ascii="Times New Roman" w:eastAsia="Times New Roman" w:hAnsi="Times New Roman" w:cs="Times New Roman"/>
          <w:color w:val="auto"/>
          <w:sz w:val="24"/>
          <w:szCs w:val="24"/>
          <w:u w:val="none"/>
          <w:lang w:eastAsia="en-CA"/>
        </w:rPr>
        <w:t>https://foreignpolicy.com/2020/11/02/trump-biden-election-prediction-israel-oracles-astrology/</w:t>
      </w:r>
      <w:r w:rsidR="00FB7A02">
        <w:fldChar w:fldCharType="end"/>
      </w:r>
      <w:r w:rsidR="00147D9C">
        <w:rPr>
          <w:rFonts w:ascii="Times New Roman" w:eastAsia="Times New Roman" w:hAnsi="Times New Roman" w:cs="Times New Roman"/>
          <w:sz w:val="24"/>
          <w:szCs w:val="24"/>
          <w:lang w:eastAsia="en-CA"/>
        </w:rPr>
        <w:t>).</w:t>
      </w:r>
      <w:r w:rsidR="00CA17AC" w:rsidRPr="009C1E4C">
        <w:rPr>
          <w:rFonts w:ascii="Times New Roman" w:eastAsia="Times New Roman" w:hAnsi="Times New Roman" w:cs="Times New Roman"/>
          <w:sz w:val="24"/>
          <w:szCs w:val="24"/>
          <w:lang w:eastAsia="en-CA"/>
        </w:rPr>
        <w:t xml:space="preserve"> </w:t>
      </w:r>
    </w:p>
    <w:p w:rsidR="00A0233C" w:rsidRPr="00585ADC" w:rsidRDefault="004D3858" w:rsidP="00A0233C">
      <w:pPr>
        <w:spacing w:after="0" w:line="240" w:lineRule="auto"/>
        <w:ind w:firstLine="720"/>
        <w:rPr>
          <w:rFonts w:ascii="Times New Roman" w:hAnsi="Times New Roman" w:cs="Times New Roman"/>
          <w:color w:val="222222"/>
          <w:sz w:val="24"/>
          <w:szCs w:val="24"/>
          <w:shd w:val="clear" w:color="auto" w:fill="FFFFFF"/>
        </w:rPr>
      </w:pPr>
      <w:r w:rsidRPr="000D499D">
        <w:rPr>
          <w:rFonts w:ascii="Times New Roman" w:hAnsi="Times New Roman" w:cs="Times New Roman"/>
          <w:b/>
          <w:sz w:val="24"/>
          <w:szCs w:val="24"/>
        </w:rPr>
        <w:lastRenderedPageBreak/>
        <w:t>Of course, people make mistakes, but aren’t astrologers supposed to have special information not available to the rest of us?</w:t>
      </w:r>
      <w:r>
        <w:rPr>
          <w:rFonts w:ascii="Times New Roman" w:hAnsi="Times New Roman" w:cs="Times New Roman"/>
          <w:sz w:val="24"/>
          <w:szCs w:val="24"/>
        </w:rPr>
        <w:t xml:space="preserve"> </w:t>
      </w:r>
      <w:r w:rsidR="00F80850">
        <w:rPr>
          <w:rFonts w:ascii="Times New Roman" w:hAnsi="Times New Roman" w:cs="Times New Roman"/>
          <w:sz w:val="24"/>
          <w:szCs w:val="24"/>
        </w:rPr>
        <w:t xml:space="preserve">Similarly for the </w:t>
      </w:r>
      <w:r w:rsidR="00802A78">
        <w:rPr>
          <w:rFonts w:ascii="Times New Roman" w:hAnsi="Times New Roman" w:cs="Times New Roman"/>
          <w:sz w:val="24"/>
          <w:szCs w:val="24"/>
        </w:rPr>
        <w:t xml:space="preserve">catastrophic </w:t>
      </w:r>
      <w:r w:rsidR="00F80850">
        <w:rPr>
          <w:rFonts w:ascii="Times New Roman" w:hAnsi="Times New Roman" w:cs="Times New Roman"/>
          <w:sz w:val="24"/>
          <w:szCs w:val="24"/>
        </w:rPr>
        <w:t xml:space="preserve">Russian-Ukrainian war </w:t>
      </w:r>
      <w:r w:rsidR="00FC1509">
        <w:rPr>
          <w:rFonts w:ascii="Times New Roman" w:hAnsi="Times New Roman" w:cs="Times New Roman"/>
          <w:sz w:val="24"/>
          <w:szCs w:val="24"/>
        </w:rPr>
        <w:t xml:space="preserve">which </w:t>
      </w:r>
      <w:r w:rsidR="00F80850">
        <w:rPr>
          <w:rFonts w:ascii="Times New Roman" w:hAnsi="Times New Roman" w:cs="Times New Roman"/>
          <w:sz w:val="24"/>
          <w:szCs w:val="24"/>
        </w:rPr>
        <w:t xml:space="preserve">started in Feb, 2022 with its </w:t>
      </w:r>
      <w:r w:rsidR="00D1635E">
        <w:rPr>
          <w:rFonts w:ascii="Times New Roman" w:hAnsi="Times New Roman" w:cs="Times New Roman"/>
          <w:sz w:val="24"/>
          <w:szCs w:val="24"/>
        </w:rPr>
        <w:t xml:space="preserve">severe </w:t>
      </w:r>
      <w:r w:rsidR="00F80850">
        <w:rPr>
          <w:rFonts w:ascii="Times New Roman" w:hAnsi="Times New Roman" w:cs="Times New Roman"/>
          <w:sz w:val="24"/>
          <w:szCs w:val="24"/>
        </w:rPr>
        <w:t xml:space="preserve">widespread economic and other </w:t>
      </w:r>
      <w:r w:rsidR="00D1635E">
        <w:rPr>
          <w:rFonts w:ascii="Times New Roman" w:hAnsi="Times New Roman" w:cs="Times New Roman"/>
          <w:sz w:val="24"/>
          <w:szCs w:val="24"/>
        </w:rPr>
        <w:t>consequences</w:t>
      </w:r>
      <w:r w:rsidR="00FC1509">
        <w:rPr>
          <w:rFonts w:ascii="Times New Roman" w:hAnsi="Times New Roman" w:cs="Times New Roman"/>
          <w:sz w:val="24"/>
          <w:szCs w:val="24"/>
        </w:rPr>
        <w:t>, including fears of nuclear war</w:t>
      </w:r>
      <w:r w:rsidR="00DD3F7C">
        <w:rPr>
          <w:rFonts w:ascii="Times New Roman" w:hAnsi="Times New Roman" w:cs="Times New Roman"/>
          <w:sz w:val="24"/>
          <w:szCs w:val="24"/>
        </w:rPr>
        <w:t>,</w:t>
      </w:r>
      <w:r w:rsidR="00D1635E">
        <w:rPr>
          <w:rFonts w:ascii="Times New Roman" w:hAnsi="Times New Roman" w:cs="Times New Roman"/>
          <w:sz w:val="24"/>
          <w:szCs w:val="24"/>
        </w:rPr>
        <w:t xml:space="preserve"> across the earth. The vast majority of p</w:t>
      </w:r>
      <w:r w:rsidR="00F80850">
        <w:rPr>
          <w:rFonts w:ascii="Times New Roman" w:hAnsi="Times New Roman" w:cs="Times New Roman"/>
          <w:sz w:val="24"/>
          <w:szCs w:val="24"/>
        </w:rPr>
        <w:t>redictions for 2022 made in late 2021 by astrologe</w:t>
      </w:r>
      <w:r w:rsidR="00B86ABB">
        <w:rPr>
          <w:rFonts w:ascii="Times New Roman" w:hAnsi="Times New Roman" w:cs="Times New Roman"/>
          <w:sz w:val="24"/>
          <w:szCs w:val="24"/>
        </w:rPr>
        <w:t xml:space="preserve">rs </w:t>
      </w:r>
      <w:r w:rsidR="00506EF3">
        <w:rPr>
          <w:rFonts w:ascii="Times New Roman" w:hAnsi="Times New Roman" w:cs="Times New Roman"/>
          <w:sz w:val="24"/>
          <w:szCs w:val="24"/>
        </w:rPr>
        <w:t xml:space="preserve">around the world </w:t>
      </w:r>
      <w:r w:rsidR="00404217">
        <w:rPr>
          <w:rFonts w:ascii="Times New Roman" w:hAnsi="Times New Roman" w:cs="Times New Roman"/>
          <w:sz w:val="24"/>
          <w:szCs w:val="24"/>
        </w:rPr>
        <w:t xml:space="preserve">completely </w:t>
      </w:r>
      <w:r w:rsidR="00B86ABB">
        <w:rPr>
          <w:rFonts w:ascii="Times New Roman" w:hAnsi="Times New Roman" w:cs="Times New Roman"/>
          <w:sz w:val="24"/>
          <w:szCs w:val="24"/>
        </w:rPr>
        <w:t>missed this disturbing event: t</w:t>
      </w:r>
      <w:r w:rsidR="00DC414F">
        <w:rPr>
          <w:rFonts w:ascii="Times New Roman" w:hAnsi="Times New Roman" w:cs="Times New Roman"/>
          <w:sz w:val="24"/>
          <w:szCs w:val="24"/>
        </w:rPr>
        <w:t>here was no mention of any serious conflict</w:t>
      </w:r>
      <w:r w:rsidR="00404217">
        <w:rPr>
          <w:rFonts w:ascii="Times New Roman" w:hAnsi="Times New Roman" w:cs="Times New Roman"/>
          <w:sz w:val="24"/>
          <w:szCs w:val="24"/>
        </w:rPr>
        <w:t xml:space="preserve"> in Europe </w:t>
      </w:r>
      <w:r w:rsidR="00B37809">
        <w:rPr>
          <w:rFonts w:ascii="Times New Roman" w:hAnsi="Times New Roman" w:cs="Times New Roman"/>
          <w:sz w:val="24"/>
          <w:szCs w:val="24"/>
        </w:rPr>
        <w:t>for 2022</w:t>
      </w:r>
      <w:r w:rsidR="00DC414F">
        <w:rPr>
          <w:rFonts w:ascii="Times New Roman" w:hAnsi="Times New Roman" w:cs="Times New Roman"/>
          <w:sz w:val="24"/>
          <w:szCs w:val="24"/>
        </w:rPr>
        <w:t xml:space="preserve"> </w:t>
      </w:r>
      <w:r w:rsidR="00DC414F" w:rsidRPr="003A3D9F">
        <w:rPr>
          <w:rFonts w:ascii="Times New Roman" w:hAnsi="Times New Roman" w:cs="Times New Roman"/>
          <w:b/>
          <w:sz w:val="24"/>
          <w:szCs w:val="24"/>
        </w:rPr>
        <w:t xml:space="preserve">before </w:t>
      </w:r>
      <w:r w:rsidR="00DC414F">
        <w:rPr>
          <w:rFonts w:ascii="Times New Roman" w:hAnsi="Times New Roman" w:cs="Times New Roman"/>
          <w:sz w:val="24"/>
          <w:szCs w:val="24"/>
        </w:rPr>
        <w:t xml:space="preserve">the war started in the UK </w:t>
      </w:r>
      <w:r w:rsidR="00DC414F" w:rsidRPr="00DC414F">
        <w:rPr>
          <w:rFonts w:ascii="Times New Roman" w:hAnsi="Times New Roman" w:cs="Times New Roman"/>
          <w:sz w:val="24"/>
          <w:szCs w:val="24"/>
          <w:u w:val="single"/>
        </w:rPr>
        <w:t>Astrological Journal</w:t>
      </w:r>
      <w:r w:rsidR="00DC414F">
        <w:rPr>
          <w:rFonts w:ascii="Times New Roman" w:hAnsi="Times New Roman" w:cs="Times New Roman"/>
          <w:sz w:val="24"/>
          <w:szCs w:val="24"/>
        </w:rPr>
        <w:t>, no</w:t>
      </w:r>
      <w:r w:rsidR="00AC2536">
        <w:rPr>
          <w:rFonts w:ascii="Times New Roman" w:hAnsi="Times New Roman" w:cs="Times New Roman"/>
          <w:sz w:val="24"/>
          <w:szCs w:val="24"/>
        </w:rPr>
        <w:t>r</w:t>
      </w:r>
      <w:r w:rsidR="00DC414F">
        <w:rPr>
          <w:rFonts w:ascii="Times New Roman" w:hAnsi="Times New Roman" w:cs="Times New Roman"/>
          <w:sz w:val="24"/>
          <w:szCs w:val="24"/>
        </w:rPr>
        <w:t xml:space="preserve"> the American </w:t>
      </w:r>
      <w:r w:rsidR="00DC414F" w:rsidRPr="00DC414F">
        <w:rPr>
          <w:rFonts w:ascii="Times New Roman" w:hAnsi="Times New Roman" w:cs="Times New Roman"/>
          <w:sz w:val="24"/>
          <w:szCs w:val="24"/>
          <w:u w:val="single"/>
        </w:rPr>
        <w:t>The Mountain Astrologer</w:t>
      </w:r>
      <w:r w:rsidR="00DC414F">
        <w:rPr>
          <w:rFonts w:ascii="Times New Roman" w:hAnsi="Times New Roman" w:cs="Times New Roman"/>
          <w:sz w:val="24"/>
          <w:szCs w:val="24"/>
          <w:u w:val="single"/>
        </w:rPr>
        <w:t>,</w:t>
      </w:r>
      <w:r w:rsidR="00DC414F" w:rsidRPr="00B86ABB">
        <w:rPr>
          <w:rFonts w:ascii="Times New Roman" w:hAnsi="Times New Roman" w:cs="Times New Roman"/>
          <w:sz w:val="24"/>
          <w:szCs w:val="24"/>
        </w:rPr>
        <w:t xml:space="preserve"> </w:t>
      </w:r>
      <w:r w:rsidR="00F97A0A">
        <w:rPr>
          <w:rFonts w:ascii="Times New Roman" w:hAnsi="Times New Roman" w:cs="Times New Roman"/>
          <w:sz w:val="24"/>
          <w:szCs w:val="24"/>
        </w:rPr>
        <w:t xml:space="preserve">nor the December issue of </w:t>
      </w:r>
      <w:r w:rsidR="00F97A0A" w:rsidRPr="00F97A0A">
        <w:rPr>
          <w:rFonts w:ascii="Times New Roman" w:hAnsi="Times New Roman" w:cs="Times New Roman"/>
          <w:sz w:val="24"/>
          <w:szCs w:val="24"/>
          <w:u w:val="single"/>
        </w:rPr>
        <w:t>The Career Astrologer</w:t>
      </w:r>
      <w:r w:rsidR="00F97A0A">
        <w:rPr>
          <w:rFonts w:ascii="Times New Roman" w:hAnsi="Times New Roman" w:cs="Times New Roman"/>
          <w:sz w:val="24"/>
          <w:szCs w:val="24"/>
        </w:rPr>
        <w:t xml:space="preserve"> all </w:t>
      </w:r>
      <w:r w:rsidR="004D089C">
        <w:rPr>
          <w:rFonts w:ascii="Times New Roman" w:hAnsi="Times New Roman" w:cs="Times New Roman"/>
          <w:sz w:val="24"/>
          <w:szCs w:val="24"/>
        </w:rPr>
        <w:t>highly</w:t>
      </w:r>
      <w:r w:rsidR="00DC414F" w:rsidRPr="00DC414F">
        <w:rPr>
          <w:rFonts w:ascii="Times New Roman" w:hAnsi="Times New Roman" w:cs="Times New Roman"/>
          <w:sz w:val="24"/>
          <w:szCs w:val="24"/>
        </w:rPr>
        <w:t>-rated magazines for astrologers.</w:t>
      </w:r>
      <w:r w:rsidR="009C525F">
        <w:rPr>
          <w:rFonts w:ascii="Times New Roman" w:hAnsi="Times New Roman" w:cs="Times New Roman"/>
          <w:sz w:val="24"/>
          <w:szCs w:val="24"/>
        </w:rPr>
        <w:t xml:space="preserve"> (</w:t>
      </w:r>
      <w:proofErr w:type="gramStart"/>
      <w:r w:rsidR="009C525F">
        <w:rPr>
          <w:rFonts w:ascii="Times New Roman" w:hAnsi="Times New Roman" w:cs="Times New Roman"/>
          <w:sz w:val="24"/>
          <w:szCs w:val="24"/>
        </w:rPr>
        <w:t>see</w:t>
      </w:r>
      <w:proofErr w:type="gramEnd"/>
      <w:r w:rsidR="009C525F">
        <w:rPr>
          <w:rFonts w:ascii="Times New Roman" w:hAnsi="Times New Roman" w:cs="Times New Roman"/>
          <w:sz w:val="24"/>
          <w:szCs w:val="24"/>
        </w:rPr>
        <w:t xml:space="preserve"> also, </w:t>
      </w:r>
      <w:hyperlink r:id="rId38" w:history="1">
        <w:r w:rsidR="009C525F" w:rsidRPr="009C525F">
          <w:rPr>
            <w:rStyle w:val="Hyperlink"/>
            <w:rFonts w:ascii="Times New Roman" w:hAnsi="Times New Roman" w:cs="Times New Roman"/>
            <w:color w:val="auto"/>
            <w:sz w:val="24"/>
            <w:szCs w:val="24"/>
            <w:u w:val="none"/>
          </w:rPr>
          <w:t>https://wowastrology.com/blog/russia-ukraine-war-astrology-forecast</w:t>
        </w:r>
      </w:hyperlink>
      <w:r w:rsidR="009C525F">
        <w:rPr>
          <w:rFonts w:ascii="Times New Roman" w:hAnsi="Times New Roman" w:cs="Times New Roman"/>
          <w:sz w:val="24"/>
          <w:szCs w:val="24"/>
        </w:rPr>
        <w:t xml:space="preserve">, for a typical astrological miss-prediction). </w:t>
      </w:r>
      <w:r w:rsidR="005F4F03">
        <w:rPr>
          <w:rStyle w:val="FootnoteReference"/>
          <w:rFonts w:ascii="Times New Roman" w:hAnsi="Times New Roman" w:cs="Times New Roman"/>
          <w:sz w:val="24"/>
          <w:szCs w:val="24"/>
        </w:rPr>
        <w:footnoteReference w:id="106"/>
      </w:r>
      <w:r w:rsidR="00DC414F">
        <w:rPr>
          <w:rFonts w:ascii="Times New Roman" w:hAnsi="Times New Roman" w:cs="Times New Roman"/>
          <w:sz w:val="24"/>
          <w:szCs w:val="24"/>
        </w:rPr>
        <w:t xml:space="preserve"> </w:t>
      </w:r>
      <w:r w:rsidR="00970B47">
        <w:rPr>
          <w:rFonts w:ascii="Times New Roman" w:hAnsi="Times New Roman" w:cs="Times New Roman"/>
          <w:sz w:val="24"/>
          <w:szCs w:val="24"/>
        </w:rPr>
        <w:t xml:space="preserve">This </w:t>
      </w:r>
      <w:r w:rsidR="002771F8">
        <w:rPr>
          <w:rFonts w:ascii="Times New Roman" w:hAnsi="Times New Roman" w:cs="Times New Roman"/>
          <w:sz w:val="24"/>
          <w:szCs w:val="24"/>
        </w:rPr>
        <w:t>astrologically-</w:t>
      </w:r>
      <w:r w:rsidR="000A36BF">
        <w:rPr>
          <w:rFonts w:ascii="Times New Roman" w:hAnsi="Times New Roman" w:cs="Times New Roman"/>
          <w:sz w:val="24"/>
          <w:szCs w:val="24"/>
        </w:rPr>
        <w:t xml:space="preserve">overlooked </w:t>
      </w:r>
      <w:r w:rsidR="000255FD">
        <w:rPr>
          <w:rFonts w:ascii="Times New Roman" w:hAnsi="Times New Roman" w:cs="Times New Roman"/>
          <w:sz w:val="24"/>
          <w:szCs w:val="24"/>
        </w:rPr>
        <w:t>war</w:t>
      </w:r>
      <w:r w:rsidR="00970B47">
        <w:rPr>
          <w:rFonts w:ascii="Times New Roman" w:hAnsi="Times New Roman" w:cs="Times New Roman"/>
          <w:sz w:val="24"/>
          <w:szCs w:val="24"/>
        </w:rPr>
        <w:t xml:space="preserve"> will shape the world for decades </w:t>
      </w:r>
      <w:r w:rsidR="00740549">
        <w:rPr>
          <w:rFonts w:ascii="Times New Roman" w:hAnsi="Times New Roman" w:cs="Times New Roman"/>
          <w:sz w:val="24"/>
          <w:szCs w:val="24"/>
        </w:rPr>
        <w:t xml:space="preserve">or more </w:t>
      </w:r>
      <w:r w:rsidR="00970B47">
        <w:rPr>
          <w:rFonts w:ascii="Times New Roman" w:hAnsi="Times New Roman" w:cs="Times New Roman"/>
          <w:sz w:val="24"/>
          <w:szCs w:val="24"/>
        </w:rPr>
        <w:t xml:space="preserve">to come. </w:t>
      </w:r>
      <w:r w:rsidR="00F80850">
        <w:rPr>
          <w:rFonts w:ascii="Times New Roman" w:hAnsi="Times New Roman" w:cs="Times New Roman"/>
          <w:sz w:val="24"/>
          <w:szCs w:val="24"/>
        </w:rPr>
        <w:t xml:space="preserve"> Later in 2022 </w:t>
      </w:r>
      <w:r w:rsidR="00AF634E">
        <w:rPr>
          <w:rFonts w:ascii="Times New Roman" w:hAnsi="Times New Roman" w:cs="Times New Roman"/>
          <w:sz w:val="24"/>
          <w:szCs w:val="24"/>
        </w:rPr>
        <w:t xml:space="preserve">and 2023 </w:t>
      </w:r>
      <w:r w:rsidR="00F80850">
        <w:rPr>
          <w:rFonts w:ascii="Times New Roman" w:hAnsi="Times New Roman" w:cs="Times New Roman"/>
          <w:sz w:val="24"/>
          <w:szCs w:val="24"/>
        </w:rPr>
        <w:t xml:space="preserve">some </w:t>
      </w:r>
      <w:r w:rsidR="00D76783">
        <w:rPr>
          <w:rFonts w:ascii="Times New Roman" w:hAnsi="Times New Roman" w:cs="Times New Roman"/>
          <w:sz w:val="24"/>
          <w:szCs w:val="24"/>
        </w:rPr>
        <w:t xml:space="preserve">isolated </w:t>
      </w:r>
      <w:r w:rsidR="00F80850">
        <w:rPr>
          <w:rFonts w:ascii="Times New Roman" w:hAnsi="Times New Roman" w:cs="Times New Roman"/>
          <w:sz w:val="24"/>
          <w:szCs w:val="24"/>
        </w:rPr>
        <w:t xml:space="preserve">astrologers (as did </w:t>
      </w:r>
      <w:r w:rsidR="00D1635E">
        <w:rPr>
          <w:rFonts w:ascii="Times New Roman" w:hAnsi="Times New Roman" w:cs="Times New Roman"/>
          <w:sz w:val="24"/>
          <w:szCs w:val="24"/>
        </w:rPr>
        <w:t xml:space="preserve">some </w:t>
      </w:r>
      <w:r w:rsidR="00F80850">
        <w:rPr>
          <w:rFonts w:ascii="Times New Roman" w:hAnsi="Times New Roman" w:cs="Times New Roman"/>
          <w:sz w:val="24"/>
          <w:szCs w:val="24"/>
        </w:rPr>
        <w:t>psychics, numerologists</w:t>
      </w:r>
      <w:r w:rsidR="00D1635E">
        <w:rPr>
          <w:rFonts w:ascii="Times New Roman" w:hAnsi="Times New Roman" w:cs="Times New Roman"/>
          <w:sz w:val="24"/>
          <w:szCs w:val="24"/>
        </w:rPr>
        <w:t>,</w:t>
      </w:r>
      <w:r w:rsidR="00F80850">
        <w:rPr>
          <w:rFonts w:ascii="Times New Roman" w:hAnsi="Times New Roman" w:cs="Times New Roman"/>
          <w:sz w:val="24"/>
          <w:szCs w:val="24"/>
        </w:rPr>
        <w:t xml:space="preserve"> Tarot readers and non-paranormal oriented writers) claimed to have predicted the events</w:t>
      </w:r>
      <w:r w:rsidR="00B07D2B">
        <w:rPr>
          <w:rFonts w:ascii="Times New Roman" w:hAnsi="Times New Roman" w:cs="Times New Roman"/>
          <w:sz w:val="24"/>
          <w:szCs w:val="24"/>
        </w:rPr>
        <w:t xml:space="preserve"> or knew ‘something was up’</w:t>
      </w:r>
      <w:r w:rsidR="009720E0">
        <w:rPr>
          <w:rFonts w:ascii="Times New Roman" w:hAnsi="Times New Roman" w:cs="Times New Roman"/>
          <w:sz w:val="24"/>
          <w:szCs w:val="24"/>
        </w:rPr>
        <w:t xml:space="preserve"> (something is </w:t>
      </w:r>
      <w:r w:rsidR="009720E0" w:rsidRPr="0043636B">
        <w:rPr>
          <w:rFonts w:ascii="Times New Roman" w:hAnsi="Times New Roman" w:cs="Times New Roman"/>
          <w:i/>
          <w:sz w:val="24"/>
          <w:szCs w:val="24"/>
        </w:rPr>
        <w:t>always up</w:t>
      </w:r>
      <w:r w:rsidR="009720E0">
        <w:rPr>
          <w:rFonts w:ascii="Times New Roman" w:hAnsi="Times New Roman" w:cs="Times New Roman"/>
          <w:sz w:val="24"/>
          <w:szCs w:val="24"/>
        </w:rPr>
        <w:t>!)</w:t>
      </w:r>
      <w:r w:rsidR="00F80850">
        <w:rPr>
          <w:rFonts w:ascii="Times New Roman" w:hAnsi="Times New Roman" w:cs="Times New Roman"/>
          <w:sz w:val="24"/>
          <w:szCs w:val="24"/>
        </w:rPr>
        <w:t xml:space="preserve">. </w:t>
      </w:r>
      <w:r w:rsidR="00D017B7">
        <w:rPr>
          <w:rFonts w:ascii="Times New Roman" w:hAnsi="Times New Roman" w:cs="Times New Roman"/>
          <w:sz w:val="24"/>
          <w:szCs w:val="24"/>
        </w:rPr>
        <w:t>The famous UK astrologer J</w:t>
      </w:r>
      <w:r w:rsidR="00B86FB4">
        <w:rPr>
          <w:rFonts w:ascii="Times New Roman" w:hAnsi="Times New Roman" w:cs="Times New Roman"/>
          <w:sz w:val="24"/>
          <w:szCs w:val="24"/>
        </w:rPr>
        <w:t xml:space="preserve">essica Adams recently ‘predicted’ </w:t>
      </w:r>
      <w:r w:rsidR="00D017B7">
        <w:rPr>
          <w:rFonts w:ascii="Times New Roman" w:hAnsi="Times New Roman" w:cs="Times New Roman"/>
          <w:sz w:val="24"/>
          <w:szCs w:val="24"/>
        </w:rPr>
        <w:t xml:space="preserve">for 2023, </w:t>
      </w:r>
      <w:r w:rsidR="00D017B7" w:rsidRPr="00585ADC">
        <w:rPr>
          <w:rFonts w:ascii="Times New Roman" w:hAnsi="Times New Roman" w:cs="Times New Roman"/>
          <w:color w:val="222222"/>
          <w:sz w:val="24"/>
          <w:szCs w:val="24"/>
          <w:shd w:val="clear" w:color="auto" w:fill="FFFFFF"/>
        </w:rPr>
        <w:t>“that Pluto hasn’t been in Aquarius in 248 years, so we are going to see upheaval the likes of which we haven’t seen since 1774-75, which you history buffs may have already noticed was the period of the American revolutionary wars”</w:t>
      </w:r>
      <w:r w:rsidR="0043636B">
        <w:rPr>
          <w:rFonts w:ascii="Times New Roman" w:hAnsi="Times New Roman" w:cs="Times New Roman"/>
          <w:color w:val="222222"/>
          <w:sz w:val="24"/>
          <w:szCs w:val="24"/>
          <w:shd w:val="clear" w:color="auto" w:fill="FFFFFF"/>
        </w:rPr>
        <w:t xml:space="preserve"> </w:t>
      </w:r>
      <w:r w:rsidR="00D017B7" w:rsidRPr="00585ADC">
        <w:rPr>
          <w:rFonts w:ascii="Times New Roman" w:hAnsi="Times New Roman" w:cs="Times New Roman"/>
          <w:color w:val="222222"/>
          <w:sz w:val="24"/>
          <w:szCs w:val="24"/>
          <w:shd w:val="clear" w:color="auto" w:fill="FFFFFF"/>
        </w:rPr>
        <w:t xml:space="preserve">(Ford, 2023). </w:t>
      </w:r>
      <w:r w:rsidR="00A0233C">
        <w:rPr>
          <w:rFonts w:ascii="Times New Roman" w:hAnsi="Times New Roman" w:cs="Times New Roman"/>
          <w:color w:val="222222"/>
          <w:sz w:val="24"/>
          <w:szCs w:val="24"/>
          <w:shd w:val="clear" w:color="auto" w:fill="FFFFFF"/>
        </w:rPr>
        <w:t>Vague ‘</w:t>
      </w:r>
      <w:r w:rsidR="00A0233C" w:rsidRPr="00585ADC">
        <w:rPr>
          <w:rFonts w:ascii="Times New Roman" w:hAnsi="Times New Roman" w:cs="Times New Roman"/>
          <w:color w:val="222222"/>
          <w:sz w:val="24"/>
          <w:szCs w:val="24"/>
          <w:shd w:val="clear" w:color="auto" w:fill="FFFFFF"/>
        </w:rPr>
        <w:t>predictions</w:t>
      </w:r>
      <w:r w:rsidR="00A0233C">
        <w:rPr>
          <w:rFonts w:ascii="Times New Roman" w:hAnsi="Times New Roman" w:cs="Times New Roman"/>
          <w:color w:val="222222"/>
          <w:sz w:val="24"/>
          <w:szCs w:val="24"/>
          <w:shd w:val="clear" w:color="auto" w:fill="FFFFFF"/>
        </w:rPr>
        <w:t>’</w:t>
      </w:r>
      <w:r w:rsidR="00A0233C" w:rsidRPr="00585ADC">
        <w:rPr>
          <w:rFonts w:ascii="Times New Roman" w:hAnsi="Times New Roman" w:cs="Times New Roman"/>
          <w:color w:val="222222"/>
          <w:sz w:val="24"/>
          <w:szCs w:val="24"/>
          <w:shd w:val="clear" w:color="auto" w:fill="FFFFFF"/>
        </w:rPr>
        <w:t xml:space="preserve"> are made on the basis of the astrological symbolism alone, after all, how many instances do astrologers </w:t>
      </w:r>
      <w:r w:rsidR="00A0233C" w:rsidRPr="000255FD">
        <w:rPr>
          <w:rFonts w:ascii="Times New Roman" w:hAnsi="Times New Roman" w:cs="Times New Roman"/>
          <w:b/>
          <w:color w:val="222222"/>
          <w:sz w:val="24"/>
          <w:szCs w:val="24"/>
          <w:shd w:val="clear" w:color="auto" w:fill="FFFFFF"/>
        </w:rPr>
        <w:t>empirically have</w:t>
      </w:r>
      <w:r w:rsidR="00A0233C" w:rsidRPr="00585ADC">
        <w:rPr>
          <w:rFonts w:ascii="Times New Roman" w:hAnsi="Times New Roman" w:cs="Times New Roman"/>
          <w:color w:val="222222"/>
          <w:sz w:val="24"/>
          <w:szCs w:val="24"/>
          <w:shd w:val="clear" w:color="auto" w:fill="FFFFFF"/>
        </w:rPr>
        <w:t xml:space="preserve"> </w:t>
      </w:r>
      <w:r w:rsidR="00A0233C">
        <w:rPr>
          <w:rFonts w:ascii="Times New Roman" w:hAnsi="Times New Roman" w:cs="Times New Roman"/>
          <w:color w:val="222222"/>
          <w:sz w:val="24"/>
          <w:szCs w:val="24"/>
          <w:shd w:val="clear" w:color="auto" w:fill="FFFFFF"/>
        </w:rPr>
        <w:t xml:space="preserve">to underpin </w:t>
      </w:r>
      <w:r w:rsidR="00A0233C" w:rsidRPr="00585ADC">
        <w:rPr>
          <w:rFonts w:ascii="Times New Roman" w:hAnsi="Times New Roman" w:cs="Times New Roman"/>
          <w:color w:val="222222"/>
          <w:sz w:val="24"/>
          <w:szCs w:val="24"/>
          <w:shd w:val="clear" w:color="auto" w:fill="FFFFFF"/>
        </w:rPr>
        <w:t xml:space="preserve">predictions of what will happen when Pluto is in Aquarius? </w:t>
      </w:r>
    </w:p>
    <w:p w:rsidR="00B363BC" w:rsidRDefault="00A0233C" w:rsidP="00B363BC">
      <w:pPr>
        <w:spacing w:after="0" w:line="24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Further, nothing specific or relevant was made by prominent astrologers regarding the Hamas at</w:t>
      </w:r>
      <w:r w:rsidR="007C6207">
        <w:rPr>
          <w:rFonts w:ascii="Times New Roman" w:hAnsi="Times New Roman" w:cs="Times New Roman"/>
          <w:color w:val="222222"/>
          <w:sz w:val="24"/>
          <w:szCs w:val="24"/>
          <w:shd w:val="clear" w:color="auto" w:fill="FFFFFF"/>
        </w:rPr>
        <w:t xml:space="preserve">tack on Israel in early fall </w:t>
      </w:r>
      <w:r>
        <w:rPr>
          <w:rFonts w:ascii="Times New Roman" w:hAnsi="Times New Roman" w:cs="Times New Roman"/>
          <w:color w:val="222222"/>
          <w:sz w:val="24"/>
          <w:szCs w:val="24"/>
          <w:shd w:val="clear" w:color="auto" w:fill="FFFFFF"/>
        </w:rPr>
        <w:t xml:space="preserve">2023, despite the claim that </w:t>
      </w:r>
      <w:r w:rsidR="00091BE8">
        <w:rPr>
          <w:rFonts w:ascii="Times New Roman" w:hAnsi="Times New Roman" w:cs="Times New Roman"/>
          <w:color w:val="222222"/>
          <w:sz w:val="24"/>
          <w:szCs w:val="24"/>
          <w:shd w:val="clear" w:color="auto" w:fill="FFFFFF"/>
        </w:rPr>
        <w:t xml:space="preserve">both </w:t>
      </w:r>
      <w:r>
        <w:rPr>
          <w:rFonts w:ascii="Times New Roman" w:hAnsi="Times New Roman" w:cs="Times New Roman"/>
          <w:color w:val="222222"/>
          <w:sz w:val="24"/>
          <w:szCs w:val="24"/>
          <w:shd w:val="clear" w:color="auto" w:fill="FFFFFF"/>
        </w:rPr>
        <w:t xml:space="preserve">the celestial relationships can </w:t>
      </w:r>
      <w:r w:rsidR="00180B77" w:rsidRPr="007C6207">
        <w:rPr>
          <w:rFonts w:ascii="Times New Roman" w:hAnsi="Times New Roman" w:cs="Times New Roman"/>
          <w:i/>
          <w:color w:val="222222"/>
          <w:sz w:val="24"/>
          <w:szCs w:val="24"/>
          <w:shd w:val="clear" w:color="auto" w:fill="FFFFFF"/>
        </w:rPr>
        <w:t xml:space="preserve">supposedly </w:t>
      </w:r>
      <w:r w:rsidRPr="007C6207">
        <w:rPr>
          <w:rFonts w:ascii="Times New Roman" w:hAnsi="Times New Roman" w:cs="Times New Roman"/>
          <w:i/>
          <w:color w:val="222222"/>
          <w:sz w:val="24"/>
          <w:szCs w:val="24"/>
          <w:shd w:val="clear" w:color="auto" w:fill="FFFFFF"/>
        </w:rPr>
        <w:t>provide information unavailable from other sources</w:t>
      </w:r>
      <w:r w:rsidR="00091BE8">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00180B77">
        <w:rPr>
          <w:rFonts w:ascii="Times New Roman" w:hAnsi="Times New Roman" w:cs="Times New Roman"/>
          <w:color w:val="222222"/>
          <w:sz w:val="24"/>
          <w:szCs w:val="24"/>
          <w:shd w:val="clear" w:color="auto" w:fill="FFFFFF"/>
        </w:rPr>
        <w:t xml:space="preserve">and covers </w:t>
      </w:r>
      <w:r w:rsidR="00B363BC">
        <w:rPr>
          <w:rFonts w:ascii="Times New Roman" w:hAnsi="Times New Roman" w:cs="Times New Roman"/>
          <w:color w:val="222222"/>
          <w:sz w:val="24"/>
          <w:szCs w:val="24"/>
          <w:shd w:val="clear" w:color="auto" w:fill="FFFFFF"/>
        </w:rPr>
        <w:t xml:space="preserve">all happenings on the earth </w:t>
      </w:r>
      <w:r>
        <w:rPr>
          <w:rFonts w:ascii="Times New Roman" w:hAnsi="Times New Roman" w:cs="Times New Roman"/>
          <w:color w:val="222222"/>
          <w:sz w:val="24"/>
          <w:szCs w:val="24"/>
          <w:shd w:val="clear" w:color="auto" w:fill="FFFFFF"/>
        </w:rPr>
        <w:t xml:space="preserve">(the </w:t>
      </w:r>
      <w:r w:rsidR="004A11E0">
        <w:rPr>
          <w:rFonts w:ascii="Times New Roman" w:hAnsi="Times New Roman" w:cs="Times New Roman"/>
          <w:color w:val="222222"/>
          <w:sz w:val="24"/>
          <w:szCs w:val="24"/>
          <w:shd w:val="clear" w:color="auto" w:fill="FFFFFF"/>
        </w:rPr>
        <w:t xml:space="preserve">interested </w:t>
      </w:r>
      <w:r>
        <w:rPr>
          <w:rFonts w:ascii="Times New Roman" w:hAnsi="Times New Roman" w:cs="Times New Roman"/>
          <w:color w:val="222222"/>
          <w:sz w:val="24"/>
          <w:szCs w:val="24"/>
          <w:shd w:val="clear" w:color="auto" w:fill="FFFFFF"/>
        </w:rPr>
        <w:t>reader can check a</w:t>
      </w:r>
      <w:r w:rsidR="00C873B2">
        <w:rPr>
          <w:rFonts w:ascii="Times New Roman" w:hAnsi="Times New Roman" w:cs="Times New Roman"/>
          <w:color w:val="222222"/>
          <w:sz w:val="24"/>
          <w:szCs w:val="24"/>
          <w:shd w:val="clear" w:color="auto" w:fill="FFFFFF"/>
        </w:rPr>
        <w:t>strological magazine along with</w:t>
      </w:r>
      <w:r>
        <w:rPr>
          <w:rFonts w:ascii="Times New Roman" w:hAnsi="Times New Roman" w:cs="Times New Roman"/>
          <w:color w:val="222222"/>
          <w:sz w:val="24"/>
          <w:szCs w:val="24"/>
          <w:shd w:val="clear" w:color="auto" w:fill="FFFFFF"/>
        </w:rPr>
        <w:t xml:space="preserve"> </w:t>
      </w:r>
      <w:r w:rsidR="004A11E0">
        <w:rPr>
          <w:rFonts w:ascii="Times New Roman" w:hAnsi="Times New Roman" w:cs="Times New Roman"/>
          <w:color w:val="222222"/>
          <w:sz w:val="24"/>
          <w:szCs w:val="24"/>
          <w:shd w:val="clear" w:color="auto" w:fill="FFFFFF"/>
        </w:rPr>
        <w:t xml:space="preserve">astrological </w:t>
      </w:r>
      <w:r>
        <w:rPr>
          <w:rFonts w:ascii="Times New Roman" w:hAnsi="Times New Roman" w:cs="Times New Roman"/>
          <w:color w:val="222222"/>
          <w:sz w:val="24"/>
          <w:szCs w:val="24"/>
          <w:shd w:val="clear" w:color="auto" w:fill="FFFFFF"/>
        </w:rPr>
        <w:t>internet sites</w:t>
      </w:r>
      <w:r w:rsidR="00C873B2">
        <w:rPr>
          <w:rFonts w:ascii="Times New Roman" w:hAnsi="Times New Roman" w:cs="Times New Roman"/>
          <w:color w:val="222222"/>
          <w:sz w:val="24"/>
          <w:szCs w:val="24"/>
          <w:shd w:val="clear" w:color="auto" w:fill="FFFFFF"/>
        </w:rPr>
        <w:t xml:space="preserve"> in late summer of 2023</w:t>
      </w:r>
      <w:r>
        <w:rPr>
          <w:rFonts w:ascii="Times New Roman" w:hAnsi="Times New Roman" w:cs="Times New Roman"/>
          <w:color w:val="222222"/>
          <w:sz w:val="24"/>
          <w:szCs w:val="24"/>
          <w:shd w:val="clear" w:color="auto" w:fill="FFFFFF"/>
        </w:rPr>
        <w:t>)</w:t>
      </w:r>
      <w:r w:rsidR="00B363BC">
        <w:rPr>
          <w:rFonts w:ascii="Times New Roman" w:hAnsi="Times New Roman" w:cs="Times New Roman"/>
          <w:color w:val="222222"/>
          <w:sz w:val="24"/>
          <w:szCs w:val="24"/>
          <w:shd w:val="clear" w:color="auto" w:fill="FFFFFF"/>
        </w:rPr>
        <w:t xml:space="preserve">. </w:t>
      </w:r>
      <w:r w:rsidR="00180B77" w:rsidRPr="00180B77">
        <w:rPr>
          <w:rFonts w:ascii="Times New Roman" w:hAnsi="Times New Roman" w:cs="Times New Roman"/>
          <w:b/>
          <w:color w:val="222222"/>
          <w:sz w:val="24"/>
          <w:szCs w:val="24"/>
          <w:shd w:val="clear" w:color="auto" w:fill="FFFFFF"/>
        </w:rPr>
        <w:t>After</w:t>
      </w:r>
      <w:r w:rsidR="00180B77" w:rsidRPr="00C873B2">
        <w:rPr>
          <w:rFonts w:ascii="Times New Roman" w:hAnsi="Times New Roman" w:cs="Times New Roman"/>
          <w:b/>
          <w:color w:val="222222"/>
          <w:sz w:val="24"/>
          <w:szCs w:val="24"/>
          <w:shd w:val="clear" w:color="auto" w:fill="FFFFFF"/>
        </w:rPr>
        <w:t xml:space="preserve"> the war started</w:t>
      </w:r>
      <w:r w:rsidR="00180B77">
        <w:rPr>
          <w:rFonts w:ascii="Times New Roman" w:hAnsi="Times New Roman" w:cs="Times New Roman"/>
          <w:color w:val="222222"/>
          <w:sz w:val="24"/>
          <w:szCs w:val="24"/>
          <w:shd w:val="clear" w:color="auto" w:fill="FFFFFF"/>
        </w:rPr>
        <w:t>, of course, astrological sites were filled with their varying ‘explanations’ of celestial configurations describing the events, and typically</w:t>
      </w:r>
      <w:r w:rsidR="00C05329">
        <w:rPr>
          <w:rFonts w:ascii="Times New Roman" w:hAnsi="Times New Roman" w:cs="Times New Roman"/>
          <w:color w:val="222222"/>
          <w:sz w:val="24"/>
          <w:szCs w:val="24"/>
          <w:shd w:val="clear" w:color="auto" w:fill="FFFFFF"/>
        </w:rPr>
        <w:t>,</w:t>
      </w:r>
      <w:r w:rsidR="00180B77">
        <w:rPr>
          <w:rFonts w:ascii="Times New Roman" w:hAnsi="Times New Roman" w:cs="Times New Roman"/>
          <w:color w:val="222222"/>
          <w:sz w:val="24"/>
          <w:szCs w:val="24"/>
          <w:shd w:val="clear" w:color="auto" w:fill="FFFFFF"/>
        </w:rPr>
        <w:t xml:space="preserve"> redundantly covering what has already been revealed and speculated in the news media. </w:t>
      </w:r>
      <w:r w:rsidR="0088196D">
        <w:rPr>
          <w:rFonts w:ascii="Times New Roman" w:hAnsi="Times New Roman" w:cs="Times New Roman"/>
          <w:color w:val="222222"/>
          <w:sz w:val="24"/>
          <w:szCs w:val="24"/>
          <w:shd w:val="clear" w:color="auto" w:fill="FFFFFF"/>
        </w:rPr>
        <w:t xml:space="preserve">While astrologers continually search the literature for successful predictions, skeptics could do the same and find for every successful prediction, a failed prediction. </w:t>
      </w:r>
    </w:p>
    <w:p w:rsidR="00E60691" w:rsidRDefault="00D017B7" w:rsidP="00B363B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Astrologers typically </w:t>
      </w:r>
      <w:r w:rsidR="00EF0D99">
        <w:rPr>
          <w:rFonts w:ascii="Times New Roman" w:hAnsi="Times New Roman" w:cs="Times New Roman"/>
          <w:sz w:val="24"/>
          <w:szCs w:val="24"/>
        </w:rPr>
        <w:t xml:space="preserve">underestimate the likelihood of large numbers of predictions </w:t>
      </w:r>
      <w:r w:rsidR="00973723">
        <w:rPr>
          <w:rFonts w:ascii="Times New Roman" w:hAnsi="Times New Roman" w:cs="Times New Roman"/>
          <w:sz w:val="24"/>
          <w:szCs w:val="24"/>
        </w:rPr>
        <w:t>producing coincidences which are interpreted as successfu</w:t>
      </w:r>
      <w:r w:rsidR="00B86FB4">
        <w:rPr>
          <w:rFonts w:ascii="Times New Roman" w:hAnsi="Times New Roman" w:cs="Times New Roman"/>
          <w:sz w:val="24"/>
          <w:szCs w:val="24"/>
        </w:rPr>
        <w:t>l predictions (see Paulos, 2022, O’Shea, 2023</w:t>
      </w:r>
      <w:r w:rsidR="009816AA">
        <w:rPr>
          <w:rFonts w:ascii="Times New Roman" w:hAnsi="Times New Roman" w:cs="Times New Roman"/>
          <w:sz w:val="24"/>
          <w:szCs w:val="24"/>
        </w:rPr>
        <w:t>,</w:t>
      </w:r>
      <w:r w:rsidR="00B86FB4">
        <w:rPr>
          <w:rFonts w:ascii="Times New Roman" w:hAnsi="Times New Roman" w:cs="Times New Roman"/>
          <w:sz w:val="24"/>
          <w:szCs w:val="24"/>
        </w:rPr>
        <w:t xml:space="preserve"> </w:t>
      </w:r>
      <w:r w:rsidR="00973723">
        <w:rPr>
          <w:rFonts w:ascii="Times New Roman" w:hAnsi="Times New Roman" w:cs="Times New Roman"/>
          <w:sz w:val="24"/>
          <w:szCs w:val="24"/>
        </w:rPr>
        <w:t>for more on this topic.)</w:t>
      </w:r>
      <w:r w:rsidR="0022653F">
        <w:rPr>
          <w:rFonts w:ascii="Times New Roman" w:hAnsi="Times New Roman" w:cs="Times New Roman"/>
          <w:sz w:val="24"/>
          <w:szCs w:val="24"/>
        </w:rPr>
        <w:t xml:space="preserve"> </w:t>
      </w:r>
      <w:r w:rsidR="00B363BC">
        <w:rPr>
          <w:rFonts w:ascii="Times New Roman" w:hAnsi="Times New Roman" w:cs="Times New Roman"/>
          <w:sz w:val="24"/>
          <w:szCs w:val="24"/>
        </w:rPr>
        <w:t xml:space="preserve"> </w:t>
      </w:r>
      <w:r w:rsidR="0022653F" w:rsidRPr="0022653F">
        <w:rPr>
          <w:rFonts w:ascii="Times New Roman" w:hAnsi="Times New Roman" w:cs="Times New Roman"/>
          <w:sz w:val="24"/>
          <w:szCs w:val="24"/>
        </w:rPr>
        <w:t>It is important to remember if a discipline has no connection with reality and its practitioners formulate many predictions, then the successes will be distributed among everyone (within statistical fluctuations). This is wha</w:t>
      </w:r>
      <w:r w:rsidR="00FF577D">
        <w:rPr>
          <w:rFonts w:ascii="Times New Roman" w:hAnsi="Times New Roman" w:cs="Times New Roman"/>
          <w:sz w:val="24"/>
          <w:szCs w:val="24"/>
        </w:rPr>
        <w:t>t is seen with astrologers: most have</w:t>
      </w:r>
      <w:r w:rsidR="0022653F" w:rsidRPr="0022653F">
        <w:rPr>
          <w:rFonts w:ascii="Times New Roman" w:hAnsi="Times New Roman" w:cs="Times New Roman"/>
          <w:sz w:val="24"/>
          <w:szCs w:val="24"/>
        </w:rPr>
        <w:t xml:space="preserve"> ONLY a few </w:t>
      </w:r>
      <w:r w:rsidR="00FF577D">
        <w:rPr>
          <w:rFonts w:ascii="Times New Roman" w:hAnsi="Times New Roman" w:cs="Times New Roman"/>
          <w:sz w:val="24"/>
          <w:szCs w:val="24"/>
        </w:rPr>
        <w:t xml:space="preserve">(or no) </w:t>
      </w:r>
      <w:r w:rsidR="0022653F" w:rsidRPr="0022653F">
        <w:rPr>
          <w:rFonts w:ascii="Times New Roman" w:hAnsi="Times New Roman" w:cs="Times New Roman"/>
          <w:sz w:val="24"/>
          <w:szCs w:val="24"/>
        </w:rPr>
        <w:t>great p</w:t>
      </w:r>
      <w:r w:rsidR="00FF577D">
        <w:rPr>
          <w:rFonts w:ascii="Times New Roman" w:hAnsi="Times New Roman" w:cs="Times New Roman"/>
          <w:sz w:val="24"/>
          <w:szCs w:val="24"/>
        </w:rPr>
        <w:t xml:space="preserve">redictions to their credit. If astrology was a successful </w:t>
      </w:r>
      <w:r w:rsidR="00FF577D" w:rsidRPr="00732247">
        <w:rPr>
          <w:rFonts w:ascii="Times New Roman" w:hAnsi="Times New Roman" w:cs="Times New Roman"/>
          <w:b/>
          <w:sz w:val="24"/>
          <w:szCs w:val="24"/>
        </w:rPr>
        <w:t xml:space="preserve">predictive </w:t>
      </w:r>
      <w:r w:rsidR="00FF577D">
        <w:rPr>
          <w:rFonts w:ascii="Times New Roman" w:hAnsi="Times New Roman" w:cs="Times New Roman"/>
          <w:sz w:val="24"/>
          <w:szCs w:val="24"/>
        </w:rPr>
        <w:t>discipline, there</w:t>
      </w:r>
      <w:r w:rsidR="0022653F" w:rsidRPr="0022653F">
        <w:rPr>
          <w:rFonts w:ascii="Times New Roman" w:hAnsi="Times New Roman" w:cs="Times New Roman"/>
          <w:sz w:val="24"/>
          <w:szCs w:val="24"/>
        </w:rPr>
        <w:t xml:space="preserve"> </w:t>
      </w:r>
      <w:r w:rsidR="0022653F" w:rsidRPr="0022653F">
        <w:rPr>
          <w:rFonts w:ascii="Times New Roman" w:hAnsi="Times New Roman" w:cs="Times New Roman"/>
          <w:b/>
          <w:sz w:val="24"/>
          <w:szCs w:val="24"/>
        </w:rPr>
        <w:t xml:space="preserve">should </w:t>
      </w:r>
      <w:r w:rsidR="0022653F" w:rsidRPr="0022653F">
        <w:rPr>
          <w:rFonts w:ascii="Times New Roman" w:hAnsi="Times New Roman" w:cs="Times New Roman"/>
          <w:sz w:val="24"/>
          <w:szCs w:val="24"/>
        </w:rPr>
        <w:t xml:space="preserve">be innumerable </w:t>
      </w:r>
      <w:r w:rsidR="006255B9">
        <w:rPr>
          <w:rFonts w:ascii="Times New Roman" w:hAnsi="Times New Roman" w:cs="Times New Roman"/>
          <w:sz w:val="24"/>
          <w:szCs w:val="24"/>
        </w:rPr>
        <w:t xml:space="preserve">successes </w:t>
      </w:r>
      <w:r w:rsidR="0022653F" w:rsidRPr="0022653F">
        <w:rPr>
          <w:rFonts w:ascii="Times New Roman" w:hAnsi="Times New Roman" w:cs="Times New Roman"/>
          <w:sz w:val="24"/>
          <w:szCs w:val="24"/>
        </w:rPr>
        <w:t>and their authors requested by all the big companies and the big States. This is of course never the case today</w:t>
      </w:r>
      <w:r w:rsidR="0022653F" w:rsidRPr="001D029E">
        <w:rPr>
          <w:rFonts w:ascii="Times New Roman" w:hAnsi="Times New Roman" w:cs="Times New Roman"/>
          <w:sz w:val="24"/>
          <w:szCs w:val="24"/>
        </w:rPr>
        <w:t>.</w:t>
      </w:r>
      <w:r w:rsidR="00F6055B" w:rsidRPr="001D029E">
        <w:rPr>
          <w:rFonts w:ascii="Times New Roman" w:hAnsi="Times New Roman" w:cs="Times New Roman"/>
          <w:sz w:val="24"/>
          <w:szCs w:val="24"/>
        </w:rPr>
        <w:t xml:space="preserve"> </w:t>
      </w:r>
      <w:r w:rsidR="00E60691">
        <w:rPr>
          <w:rFonts w:ascii="Times New Roman" w:hAnsi="Times New Roman" w:cs="Times New Roman"/>
          <w:sz w:val="24"/>
          <w:szCs w:val="24"/>
        </w:rPr>
        <w:t xml:space="preserve">British astrologer Dennis Elwell pointed out over 20 years </w:t>
      </w:r>
      <w:proofErr w:type="gramStart"/>
      <w:r w:rsidR="00E60691">
        <w:rPr>
          <w:rFonts w:ascii="Times New Roman" w:hAnsi="Times New Roman" w:cs="Times New Roman"/>
          <w:sz w:val="24"/>
          <w:szCs w:val="24"/>
        </w:rPr>
        <w:t>ago,</w:t>
      </w:r>
      <w:proofErr w:type="gramEnd"/>
      <w:r w:rsidR="00E60691">
        <w:rPr>
          <w:rFonts w:ascii="Times New Roman" w:hAnsi="Times New Roman" w:cs="Times New Roman"/>
          <w:sz w:val="24"/>
          <w:szCs w:val="24"/>
        </w:rPr>
        <w:t xml:space="preserve"> focusing on predictions alone won’t get astrologers anywhere, what is needed is astrologers identifying </w:t>
      </w:r>
      <w:r w:rsidR="00E60691" w:rsidRPr="000255FD">
        <w:rPr>
          <w:rFonts w:ascii="Times New Roman" w:hAnsi="Times New Roman" w:cs="Times New Roman"/>
          <w:b/>
          <w:sz w:val="24"/>
          <w:szCs w:val="24"/>
        </w:rPr>
        <w:t>reliable techniques</w:t>
      </w:r>
      <w:r w:rsidR="00E60691">
        <w:rPr>
          <w:rFonts w:ascii="Times New Roman" w:hAnsi="Times New Roman" w:cs="Times New Roman"/>
          <w:sz w:val="24"/>
          <w:szCs w:val="24"/>
        </w:rPr>
        <w:t xml:space="preserve"> that can be used by any astrologer to accurately make predictions: </w:t>
      </w:r>
    </w:p>
    <w:p w:rsidR="00E60691" w:rsidRDefault="00E60691" w:rsidP="00E60691">
      <w:pPr>
        <w:spacing w:after="0" w:line="240" w:lineRule="auto"/>
        <w:rPr>
          <w:rFonts w:ascii="Times New Roman" w:hAnsi="Times New Roman" w:cs="Times New Roman"/>
          <w:sz w:val="24"/>
          <w:szCs w:val="24"/>
        </w:rPr>
      </w:pPr>
    </w:p>
    <w:p w:rsidR="00E60691" w:rsidRPr="00B379C9" w:rsidRDefault="00E60691" w:rsidP="00E60691">
      <w:pPr>
        <w:pStyle w:val="NormalWeb"/>
        <w:shd w:val="clear" w:color="auto" w:fill="FFFFFF"/>
        <w:spacing w:before="0" w:beforeAutospacing="0"/>
        <w:ind w:left="720" w:right="1008"/>
        <w:rPr>
          <w:color w:val="000000"/>
          <w:sz w:val="20"/>
          <w:szCs w:val="20"/>
        </w:rPr>
      </w:pPr>
      <w:r w:rsidRPr="00B379C9">
        <w:rPr>
          <w:color w:val="000000"/>
          <w:sz w:val="20"/>
          <w:szCs w:val="20"/>
        </w:rPr>
        <w:t xml:space="preserve">Amazingly, there is no consensus on the most reliable methods of astrological forecasting, and only minimal discussion on the crucial question of the language that should be used in conveying these insights. With so many predictions being ventured worldwide, the chances are that somebody will get it right sometime. So, you can’t take any particular comfort when your turn comes around. The only merit is to be able to get it right consistently because your methods are reliable, which means that you can show everybody else how to get it right consistently. Given our pretensions, it is crazy that we </w:t>
      </w:r>
      <w:r>
        <w:rPr>
          <w:color w:val="000000"/>
          <w:sz w:val="20"/>
          <w:szCs w:val="20"/>
        </w:rPr>
        <w:t xml:space="preserve">[astrologers] </w:t>
      </w:r>
      <w:r w:rsidRPr="00B379C9">
        <w:rPr>
          <w:color w:val="000000"/>
          <w:sz w:val="20"/>
          <w:szCs w:val="20"/>
        </w:rPr>
        <w:t>cannot reach a consensus on what astrology says, rather than what this particular astrologer says. </w:t>
      </w:r>
      <w:r>
        <w:rPr>
          <w:color w:val="000000"/>
          <w:sz w:val="20"/>
          <w:szCs w:val="20"/>
        </w:rPr>
        <w:t xml:space="preserve">(Phillipson interview with Dennis Elwell, 2015, </w:t>
      </w:r>
      <w:r w:rsidRPr="00B379C9">
        <w:rPr>
          <w:color w:val="000000"/>
          <w:sz w:val="20"/>
          <w:szCs w:val="20"/>
        </w:rPr>
        <w:t>https://www.astro.com/astrology/tma_article211019_e.htm</w:t>
      </w:r>
    </w:p>
    <w:p w:rsidR="00DC1D92" w:rsidRPr="006523D9" w:rsidRDefault="008A6481" w:rsidP="006523D9">
      <w:pPr>
        <w:pStyle w:val="CommentTex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 difference between prediction in science and how it is considered </w:t>
      </w:r>
      <w:r w:rsidR="00642F58">
        <w:rPr>
          <w:rFonts w:ascii="Times New Roman" w:eastAsia="Times New Roman" w:hAnsi="Times New Roman" w:cs="Times New Roman"/>
          <w:color w:val="000000"/>
          <w:sz w:val="24"/>
          <w:szCs w:val="24"/>
        </w:rPr>
        <w:t>in astrology is made clear in E</w:t>
      </w:r>
      <w:r w:rsidR="005D3D40">
        <w:rPr>
          <w:rFonts w:ascii="Times New Roman" w:eastAsia="Times New Roman" w:hAnsi="Times New Roman" w:cs="Times New Roman"/>
          <w:color w:val="000000"/>
          <w:sz w:val="24"/>
          <w:szCs w:val="24"/>
        </w:rPr>
        <w:t>lwell’s quote. S</w:t>
      </w:r>
      <w:r>
        <w:rPr>
          <w:rFonts w:ascii="Times New Roman" w:eastAsia="Times New Roman" w:hAnsi="Times New Roman" w:cs="Times New Roman"/>
          <w:color w:val="000000"/>
          <w:sz w:val="24"/>
          <w:szCs w:val="24"/>
        </w:rPr>
        <w:t xml:space="preserve">cientists would need to be aware of </w:t>
      </w:r>
      <w:r w:rsidRPr="008A6481">
        <w:rPr>
          <w:rFonts w:ascii="Times New Roman" w:eastAsia="Times New Roman" w:hAnsi="Times New Roman" w:cs="Times New Roman"/>
          <w:b/>
          <w:color w:val="000000"/>
          <w:sz w:val="24"/>
          <w:szCs w:val="24"/>
        </w:rPr>
        <w:t xml:space="preserve">how the prediction was </w:t>
      </w:r>
      <w:r w:rsidR="001B11C4">
        <w:rPr>
          <w:rFonts w:ascii="Times New Roman" w:eastAsia="Times New Roman" w:hAnsi="Times New Roman" w:cs="Times New Roman"/>
          <w:b/>
          <w:color w:val="000000"/>
          <w:sz w:val="24"/>
          <w:szCs w:val="24"/>
        </w:rPr>
        <w:t xml:space="preserve">publically </w:t>
      </w:r>
      <w:r w:rsidRPr="008A6481">
        <w:rPr>
          <w:rFonts w:ascii="Times New Roman" w:eastAsia="Times New Roman" w:hAnsi="Times New Roman" w:cs="Times New Roman"/>
          <w:b/>
          <w:color w:val="000000"/>
          <w:sz w:val="24"/>
          <w:szCs w:val="24"/>
        </w:rPr>
        <w:t>arrived at</w:t>
      </w:r>
      <w:r>
        <w:rPr>
          <w:rFonts w:ascii="Times New Roman" w:eastAsia="Times New Roman" w:hAnsi="Times New Roman" w:cs="Times New Roman"/>
          <w:color w:val="000000"/>
          <w:sz w:val="24"/>
          <w:szCs w:val="24"/>
        </w:rPr>
        <w:t xml:space="preserve"> and could it be repeated to be acceptable in science. Failed predictions </w:t>
      </w:r>
      <w:r w:rsidR="000255FD">
        <w:rPr>
          <w:rFonts w:ascii="Times New Roman" w:eastAsia="Times New Roman" w:hAnsi="Times New Roman" w:cs="Times New Roman"/>
          <w:color w:val="000000"/>
          <w:sz w:val="24"/>
          <w:szCs w:val="24"/>
        </w:rPr>
        <w:t xml:space="preserve">in science </w:t>
      </w:r>
      <w:r>
        <w:rPr>
          <w:rFonts w:ascii="Times New Roman" w:eastAsia="Times New Roman" w:hAnsi="Times New Roman" w:cs="Times New Roman"/>
          <w:color w:val="000000"/>
          <w:sz w:val="24"/>
          <w:szCs w:val="24"/>
        </w:rPr>
        <w:t xml:space="preserve">are viewed as the theory under consideration is in need of careful examination and possibly revision or rejection. In astrology we have the one-offs. </w:t>
      </w:r>
      <w:r w:rsidR="00CC1138">
        <w:rPr>
          <w:rFonts w:ascii="Times New Roman" w:eastAsia="Times New Roman" w:hAnsi="Times New Roman" w:cs="Times New Roman"/>
          <w:color w:val="000000"/>
          <w:sz w:val="24"/>
          <w:szCs w:val="24"/>
        </w:rPr>
        <w:t>Further, n</w:t>
      </w:r>
      <w:r w:rsidR="004570F0" w:rsidRPr="004570F0">
        <w:rPr>
          <w:rFonts w:ascii="Times New Roman" w:eastAsia="Times New Roman" w:hAnsi="Times New Roman" w:cs="Times New Roman"/>
          <w:color w:val="000000"/>
          <w:sz w:val="24"/>
          <w:szCs w:val="24"/>
        </w:rPr>
        <w:t>o astrologer</w:t>
      </w:r>
      <w:r w:rsidR="00DF4D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track record </w:t>
      </w:r>
      <w:r w:rsidR="004570F0" w:rsidRPr="004570F0">
        <w:rPr>
          <w:rFonts w:ascii="Times New Roman" w:eastAsia="Times New Roman" w:hAnsi="Times New Roman" w:cs="Times New Roman"/>
          <w:color w:val="000000"/>
          <w:sz w:val="24"/>
          <w:szCs w:val="24"/>
        </w:rPr>
        <w:t>is enough to support a claim to expertise in predictive ability</w:t>
      </w:r>
      <w:r w:rsidR="004570F0" w:rsidRPr="00E40114">
        <w:rPr>
          <w:rFonts w:ascii="Arial" w:eastAsia="Times New Roman" w:hAnsi="Arial" w:cs="Arial"/>
          <w:color w:val="000000"/>
          <w:sz w:val="21"/>
          <w:szCs w:val="21"/>
        </w:rPr>
        <w:t xml:space="preserve">. </w:t>
      </w:r>
      <w:r w:rsidR="001D029E" w:rsidRPr="001D029E">
        <w:rPr>
          <w:rFonts w:ascii="Times New Roman" w:hAnsi="Times New Roman" w:cs="Times New Roman"/>
          <w:sz w:val="24"/>
          <w:szCs w:val="24"/>
        </w:rPr>
        <w:t xml:space="preserve">See </w:t>
      </w:r>
      <w:r w:rsidR="0030544A">
        <w:rPr>
          <w:rFonts w:ascii="Times New Roman" w:hAnsi="Times New Roman" w:cs="Times New Roman"/>
          <w:sz w:val="24"/>
          <w:szCs w:val="24"/>
        </w:rPr>
        <w:t xml:space="preserve">also </w:t>
      </w:r>
      <w:r w:rsidR="001D029E" w:rsidRPr="001D029E">
        <w:rPr>
          <w:rFonts w:ascii="Times New Roman" w:hAnsi="Times New Roman" w:cs="Times New Roman"/>
          <w:sz w:val="24"/>
          <w:szCs w:val="24"/>
        </w:rPr>
        <w:t xml:space="preserve">Bret-Morel, "Dealing with forecast failure", in Beliefs and departures from beliefs, Meetings of the Critical Thinking of Montpellier, September 2022 </w:t>
      </w:r>
      <w:hyperlink r:id="rId39" w:history="1">
        <w:r w:rsidR="001D029E" w:rsidRPr="001D029E">
          <w:rPr>
            <w:rStyle w:val="Hyperlink"/>
            <w:rFonts w:ascii="Times New Roman" w:hAnsi="Times New Roman" w:cs="Times New Roman"/>
            <w:color w:val="auto"/>
            <w:sz w:val="24"/>
            <w:szCs w:val="24"/>
            <w:u w:val="none"/>
          </w:rPr>
          <w:t>https://youtu.be/6pHU9GKFYyk</w:t>
        </w:r>
      </w:hyperlink>
      <w:r w:rsidR="001D029E" w:rsidRPr="001D029E">
        <w:rPr>
          <w:rFonts w:ascii="Times New Roman" w:hAnsi="Times New Roman" w:cs="Times New Roman"/>
          <w:sz w:val="24"/>
          <w:szCs w:val="24"/>
        </w:rPr>
        <w:t>.</w:t>
      </w:r>
      <w:r w:rsidR="007C4E51">
        <w:rPr>
          <w:rFonts w:ascii="Times New Roman" w:hAnsi="Times New Roman" w:cs="Times New Roman"/>
          <w:sz w:val="24"/>
          <w:szCs w:val="24"/>
        </w:rPr>
        <w:t xml:space="preserve">We find it amusing that while the majority of </w:t>
      </w:r>
      <w:r w:rsidR="00AC2536">
        <w:rPr>
          <w:rFonts w:ascii="Times New Roman" w:hAnsi="Times New Roman" w:cs="Times New Roman"/>
          <w:sz w:val="24"/>
          <w:szCs w:val="24"/>
        </w:rPr>
        <w:t xml:space="preserve">predictive </w:t>
      </w:r>
      <w:r w:rsidR="007C4E51">
        <w:rPr>
          <w:rFonts w:ascii="Times New Roman" w:hAnsi="Times New Roman" w:cs="Times New Roman"/>
          <w:sz w:val="24"/>
          <w:szCs w:val="24"/>
        </w:rPr>
        <w:t>astrol</w:t>
      </w:r>
      <w:r w:rsidR="00710A3A">
        <w:rPr>
          <w:rFonts w:ascii="Times New Roman" w:hAnsi="Times New Roman" w:cs="Times New Roman"/>
          <w:sz w:val="24"/>
          <w:szCs w:val="24"/>
        </w:rPr>
        <w:t>ogers completely miss prognosticating</w:t>
      </w:r>
      <w:r w:rsidR="007C4E51">
        <w:rPr>
          <w:rFonts w:ascii="Times New Roman" w:hAnsi="Times New Roman" w:cs="Times New Roman"/>
          <w:sz w:val="24"/>
          <w:szCs w:val="24"/>
        </w:rPr>
        <w:t xml:space="preserve"> major events of great consequence, </w:t>
      </w:r>
      <w:r w:rsidR="007C4E51" w:rsidRPr="00B07D2B">
        <w:rPr>
          <w:rFonts w:ascii="Times New Roman" w:hAnsi="Times New Roman" w:cs="Times New Roman"/>
          <w:b/>
          <w:sz w:val="24"/>
          <w:szCs w:val="24"/>
        </w:rPr>
        <w:t>onc</w:t>
      </w:r>
      <w:r w:rsidR="002E7F38" w:rsidRPr="00B07D2B">
        <w:rPr>
          <w:rFonts w:ascii="Times New Roman" w:hAnsi="Times New Roman" w:cs="Times New Roman"/>
          <w:b/>
          <w:sz w:val="24"/>
          <w:szCs w:val="24"/>
        </w:rPr>
        <w:t>e the event has happened</w:t>
      </w:r>
      <w:r w:rsidR="00B07D2B">
        <w:rPr>
          <w:rFonts w:ascii="Times New Roman" w:hAnsi="Times New Roman" w:cs="Times New Roman"/>
          <w:b/>
          <w:sz w:val="24"/>
          <w:szCs w:val="24"/>
        </w:rPr>
        <w:t xml:space="preserve"> or started</w:t>
      </w:r>
      <w:r w:rsidR="007C4E51">
        <w:rPr>
          <w:rFonts w:ascii="Times New Roman" w:hAnsi="Times New Roman" w:cs="Times New Roman"/>
          <w:sz w:val="24"/>
          <w:szCs w:val="24"/>
        </w:rPr>
        <w:t xml:space="preserve">, astrologers always find celestial conjunctions to ‘explain’ the </w:t>
      </w:r>
      <w:r w:rsidR="00212E7E">
        <w:rPr>
          <w:rFonts w:ascii="Times New Roman" w:hAnsi="Times New Roman" w:cs="Times New Roman"/>
          <w:sz w:val="24"/>
          <w:szCs w:val="24"/>
        </w:rPr>
        <w:t xml:space="preserve">consequent </w:t>
      </w:r>
      <w:r w:rsidR="007C4E51">
        <w:rPr>
          <w:rFonts w:ascii="Times New Roman" w:hAnsi="Times New Roman" w:cs="Times New Roman"/>
          <w:sz w:val="24"/>
          <w:szCs w:val="24"/>
        </w:rPr>
        <w:t>ongoing situations!</w:t>
      </w:r>
      <w:r w:rsidR="00E60691">
        <w:rPr>
          <w:rFonts w:ascii="Times New Roman" w:hAnsi="Times New Roman" w:cs="Times New Roman"/>
          <w:sz w:val="24"/>
          <w:szCs w:val="24"/>
        </w:rPr>
        <w:t xml:space="preserve"> </w:t>
      </w:r>
      <w:r w:rsidR="00957FA4" w:rsidRPr="00957FA4">
        <w:rPr>
          <w:rFonts w:ascii="Times New Roman" w:hAnsi="Times New Roman" w:cs="Times New Roman"/>
          <w:sz w:val="24"/>
          <w:szCs w:val="24"/>
        </w:rPr>
        <w:t>(Serge Bret-Morel, https://www.youtube.com/live/Npfpjl8lbAU?feature=share&amp;t=29970)</w:t>
      </w:r>
      <w:r w:rsidR="00F6055B">
        <w:rPr>
          <w:rStyle w:val="FootnoteReference"/>
          <w:rFonts w:ascii="Times New Roman" w:hAnsi="Times New Roman" w:cs="Times New Roman"/>
          <w:sz w:val="24"/>
          <w:szCs w:val="24"/>
        </w:rPr>
        <w:footnoteReference w:id="107"/>
      </w:r>
      <w:r w:rsidR="007C4E51">
        <w:rPr>
          <w:rFonts w:ascii="Times New Roman" w:hAnsi="Times New Roman" w:cs="Times New Roman"/>
          <w:sz w:val="24"/>
          <w:szCs w:val="24"/>
        </w:rPr>
        <w:t xml:space="preserve"> </w:t>
      </w:r>
      <w:r w:rsidR="000C4707">
        <w:rPr>
          <w:rFonts w:ascii="Times New Roman" w:hAnsi="Times New Roman" w:cs="Times New Roman"/>
          <w:sz w:val="24"/>
          <w:szCs w:val="24"/>
        </w:rPr>
        <w:t xml:space="preserve">A perusal of astrology internet sites will show that their commentary on ongoing world events consists largely of jejune repetitions of what can be found in the media news or </w:t>
      </w:r>
      <w:r w:rsidR="00B37809">
        <w:rPr>
          <w:rFonts w:ascii="Times New Roman" w:hAnsi="Times New Roman" w:cs="Times New Roman"/>
          <w:sz w:val="24"/>
          <w:szCs w:val="24"/>
        </w:rPr>
        <w:t xml:space="preserve">journalist </w:t>
      </w:r>
      <w:proofErr w:type="gramStart"/>
      <w:r w:rsidR="000C4707">
        <w:rPr>
          <w:rFonts w:ascii="Times New Roman" w:hAnsi="Times New Roman" w:cs="Times New Roman"/>
          <w:sz w:val="24"/>
          <w:szCs w:val="24"/>
        </w:rPr>
        <w:t>blogs</w:t>
      </w:r>
      <w:r w:rsidR="00FA55E3">
        <w:rPr>
          <w:rFonts w:ascii="Times New Roman" w:hAnsi="Times New Roman" w:cs="Times New Roman"/>
          <w:sz w:val="24"/>
          <w:szCs w:val="24"/>
        </w:rPr>
        <w:t xml:space="preserve"> </w:t>
      </w:r>
      <w:proofErr w:type="gramEnd"/>
      <w:r w:rsidR="00FA55E3">
        <w:rPr>
          <w:rStyle w:val="FootnoteReference"/>
          <w:rFonts w:ascii="Times New Roman" w:hAnsi="Times New Roman" w:cs="Times New Roman"/>
          <w:sz w:val="24"/>
          <w:szCs w:val="24"/>
        </w:rPr>
        <w:footnoteReference w:id="108"/>
      </w:r>
      <w:r w:rsidR="000C4707">
        <w:rPr>
          <w:rFonts w:ascii="Times New Roman" w:hAnsi="Times New Roman" w:cs="Times New Roman"/>
          <w:sz w:val="24"/>
          <w:szCs w:val="24"/>
        </w:rPr>
        <w:t>, with the only addition being an ongoing tie-in with the individual astrologer’s favourite celestial relationships</w:t>
      </w:r>
      <w:r w:rsidR="00907FFD">
        <w:rPr>
          <w:rFonts w:ascii="Times New Roman" w:hAnsi="Times New Roman" w:cs="Times New Roman"/>
          <w:sz w:val="24"/>
          <w:szCs w:val="24"/>
        </w:rPr>
        <w:t xml:space="preserve"> </w:t>
      </w:r>
      <w:r w:rsidR="00907FFD" w:rsidRPr="00907FFD">
        <w:rPr>
          <w:rFonts w:ascii="Times New Roman" w:hAnsi="Times New Roman" w:cs="Times New Roman"/>
          <w:sz w:val="24"/>
          <w:szCs w:val="24"/>
        </w:rPr>
        <w:t xml:space="preserve">(see Serge Bret-Morel, </w:t>
      </w:r>
      <w:hyperlink r:id="rId40" w:history="1">
        <w:r w:rsidR="006523D9" w:rsidRPr="00C23469">
          <w:rPr>
            <w:rStyle w:val="Hyperlink"/>
            <w:rFonts w:ascii="Times New Roman" w:hAnsi="Times New Roman" w:cs="Times New Roman"/>
            <w:color w:val="auto"/>
            <w:sz w:val="24"/>
            <w:szCs w:val="24"/>
            <w:u w:val="none"/>
          </w:rPr>
          <w:t>https://www.youtube.com/live/Npfpjl8lbAU?feature=share&amp;t=30143</w:t>
        </w:r>
      </w:hyperlink>
      <w:r w:rsidR="00907FFD" w:rsidRPr="00C23469">
        <w:rPr>
          <w:rFonts w:ascii="Times New Roman" w:hAnsi="Times New Roman" w:cs="Times New Roman"/>
          <w:sz w:val="24"/>
          <w:szCs w:val="24"/>
        </w:rPr>
        <w:t>).</w:t>
      </w:r>
      <w:r w:rsidR="006523D9">
        <w:rPr>
          <w:rFonts w:ascii="Times New Roman" w:hAnsi="Times New Roman" w:cs="Times New Roman"/>
          <w:sz w:val="24"/>
          <w:szCs w:val="24"/>
        </w:rPr>
        <w:t xml:space="preserve"> </w:t>
      </w:r>
      <w:r w:rsidR="00B67A22" w:rsidRPr="00BA1348">
        <w:rPr>
          <w:rFonts w:ascii="Times New Roman" w:hAnsi="Times New Roman" w:cs="Times New Roman"/>
          <w:sz w:val="24"/>
          <w:szCs w:val="24"/>
        </w:rPr>
        <w:t xml:space="preserve">What is most </w:t>
      </w:r>
      <w:r w:rsidR="000C4707">
        <w:rPr>
          <w:rFonts w:ascii="Times New Roman" w:hAnsi="Times New Roman" w:cs="Times New Roman"/>
          <w:sz w:val="24"/>
          <w:szCs w:val="24"/>
        </w:rPr>
        <w:t>relevant in the context of astrologer’s</w:t>
      </w:r>
      <w:r w:rsidR="00B67A22" w:rsidRPr="00BA1348">
        <w:rPr>
          <w:rFonts w:ascii="Times New Roman" w:hAnsi="Times New Roman" w:cs="Times New Roman"/>
          <w:sz w:val="24"/>
          <w:szCs w:val="24"/>
        </w:rPr>
        <w:t xml:space="preserve"> ‘predictions’ is that </w:t>
      </w:r>
      <w:r w:rsidR="00B67A22" w:rsidRPr="00BA1348">
        <w:rPr>
          <w:rFonts w:ascii="Times New Roman" w:hAnsi="Times New Roman" w:cs="Times New Roman"/>
          <w:b/>
          <w:bCs/>
          <w:sz w:val="24"/>
          <w:szCs w:val="24"/>
        </w:rPr>
        <w:t>non-astrologers</w:t>
      </w:r>
      <w:r w:rsidR="007438B0">
        <w:rPr>
          <w:rFonts w:ascii="Times New Roman" w:hAnsi="Times New Roman" w:cs="Times New Roman"/>
          <w:b/>
          <w:bCs/>
          <w:sz w:val="24"/>
          <w:szCs w:val="24"/>
        </w:rPr>
        <w:t xml:space="preserve"> </w:t>
      </w:r>
      <w:r w:rsidR="00D41E80">
        <w:rPr>
          <w:rFonts w:ascii="Times New Roman" w:hAnsi="Times New Roman" w:cs="Times New Roman"/>
          <w:sz w:val="24"/>
          <w:szCs w:val="24"/>
        </w:rPr>
        <w:t xml:space="preserve">often </w:t>
      </w:r>
      <w:r w:rsidR="00B67A22" w:rsidRPr="00BA1348">
        <w:rPr>
          <w:rFonts w:ascii="Times New Roman" w:hAnsi="Times New Roman" w:cs="Times New Roman"/>
          <w:sz w:val="24"/>
          <w:szCs w:val="24"/>
        </w:rPr>
        <w:t xml:space="preserve">make not only predictions regarding the same events with similar </w:t>
      </w:r>
      <w:r w:rsidR="00B93852">
        <w:rPr>
          <w:rFonts w:ascii="Times New Roman" w:hAnsi="Times New Roman" w:cs="Times New Roman"/>
          <w:sz w:val="24"/>
          <w:szCs w:val="24"/>
        </w:rPr>
        <w:t xml:space="preserve">or better </w:t>
      </w:r>
      <w:r w:rsidR="00B67A22" w:rsidRPr="00BA1348">
        <w:rPr>
          <w:rFonts w:ascii="Times New Roman" w:hAnsi="Times New Roman" w:cs="Times New Roman"/>
          <w:sz w:val="24"/>
          <w:szCs w:val="24"/>
        </w:rPr>
        <w:t>accuracy</w:t>
      </w:r>
      <w:r w:rsidR="00BF2EB0">
        <w:rPr>
          <w:rFonts w:ascii="Times New Roman" w:hAnsi="Times New Roman" w:cs="Times New Roman"/>
          <w:sz w:val="24"/>
          <w:szCs w:val="24"/>
        </w:rPr>
        <w:t xml:space="preserve"> than astrologers</w:t>
      </w:r>
      <w:r w:rsidR="00954E51">
        <w:rPr>
          <w:rFonts w:ascii="Times New Roman" w:hAnsi="Times New Roman" w:cs="Times New Roman"/>
          <w:sz w:val="24"/>
          <w:szCs w:val="24"/>
        </w:rPr>
        <w:t xml:space="preserve"> </w:t>
      </w:r>
      <w:r w:rsidR="00954E51">
        <w:rPr>
          <w:rStyle w:val="FootnoteReference"/>
          <w:rFonts w:ascii="Times New Roman" w:hAnsi="Times New Roman" w:cs="Times New Roman"/>
          <w:sz w:val="24"/>
          <w:szCs w:val="24"/>
        </w:rPr>
        <w:footnoteReference w:id="109"/>
      </w:r>
      <w:r w:rsidR="00B67A22" w:rsidRPr="00BA1348">
        <w:rPr>
          <w:rFonts w:ascii="Times New Roman" w:hAnsi="Times New Roman" w:cs="Times New Roman"/>
          <w:sz w:val="24"/>
          <w:szCs w:val="24"/>
        </w:rPr>
        <w:t xml:space="preserve">, but </w:t>
      </w:r>
      <w:r w:rsidR="007E74EC">
        <w:rPr>
          <w:rFonts w:ascii="Times New Roman" w:hAnsi="Times New Roman" w:cs="Times New Roman"/>
          <w:sz w:val="24"/>
          <w:szCs w:val="24"/>
        </w:rPr>
        <w:t xml:space="preserve">also predict events missed by astrologers, </w:t>
      </w:r>
      <w:r w:rsidR="00296E68" w:rsidRPr="00BA1348">
        <w:rPr>
          <w:rFonts w:ascii="Times New Roman" w:hAnsi="Times New Roman" w:cs="Times New Roman"/>
          <w:sz w:val="24"/>
          <w:szCs w:val="24"/>
        </w:rPr>
        <w:t xml:space="preserve">and </w:t>
      </w:r>
      <w:r w:rsidR="00F2635A">
        <w:rPr>
          <w:rFonts w:ascii="Times New Roman" w:hAnsi="Times New Roman" w:cs="Times New Roman"/>
          <w:sz w:val="24"/>
          <w:szCs w:val="24"/>
        </w:rPr>
        <w:t xml:space="preserve">are, </w:t>
      </w:r>
      <w:r w:rsidR="00296E68" w:rsidRPr="00BA1348">
        <w:rPr>
          <w:rFonts w:ascii="Times New Roman" w:hAnsi="Times New Roman" w:cs="Times New Roman"/>
          <w:sz w:val="24"/>
          <w:szCs w:val="24"/>
        </w:rPr>
        <w:t>of course, not mentioned by astrologers</w:t>
      </w:r>
      <w:r w:rsidR="00B67A22" w:rsidRPr="00BA1348">
        <w:rPr>
          <w:rFonts w:ascii="Times New Roman" w:hAnsi="Times New Roman" w:cs="Times New Roman"/>
          <w:sz w:val="24"/>
          <w:szCs w:val="24"/>
        </w:rPr>
        <w:t>.</w:t>
      </w:r>
      <w:r w:rsidR="00FE6C06">
        <w:rPr>
          <w:rStyle w:val="FootnoteReference"/>
          <w:rFonts w:ascii="Times New Roman" w:hAnsi="Times New Roman" w:cs="Times New Roman"/>
          <w:sz w:val="24"/>
          <w:szCs w:val="24"/>
        </w:rPr>
        <w:footnoteReference w:id="110"/>
      </w:r>
      <w:r w:rsidR="00BE0AEE">
        <w:rPr>
          <w:rFonts w:ascii="Times New Roman" w:hAnsi="Times New Roman" w:cs="Times New Roman"/>
          <w:sz w:val="24"/>
          <w:szCs w:val="24"/>
        </w:rPr>
        <w:t xml:space="preserve"> </w:t>
      </w:r>
      <w:r w:rsidR="007E74EC">
        <w:rPr>
          <w:rFonts w:ascii="Times New Roman" w:hAnsi="Times New Roman" w:cs="Times New Roman"/>
          <w:sz w:val="24"/>
          <w:szCs w:val="24"/>
        </w:rPr>
        <w:t xml:space="preserve">There is nothing </w:t>
      </w:r>
      <w:r w:rsidR="000255FD">
        <w:rPr>
          <w:rFonts w:ascii="Times New Roman" w:hAnsi="Times New Roman" w:cs="Times New Roman"/>
          <w:sz w:val="24"/>
          <w:szCs w:val="24"/>
        </w:rPr>
        <w:t xml:space="preserve">special </w:t>
      </w:r>
      <w:r w:rsidR="007E74EC">
        <w:rPr>
          <w:rFonts w:ascii="Times New Roman" w:hAnsi="Times New Roman" w:cs="Times New Roman"/>
          <w:sz w:val="24"/>
          <w:szCs w:val="24"/>
        </w:rPr>
        <w:t>that stands out regarding astrologers</w:t>
      </w:r>
      <w:r w:rsidR="006A7E1C">
        <w:rPr>
          <w:rFonts w:ascii="Times New Roman" w:hAnsi="Times New Roman" w:cs="Times New Roman"/>
          <w:sz w:val="24"/>
          <w:szCs w:val="24"/>
        </w:rPr>
        <w:t>’</w:t>
      </w:r>
      <w:r w:rsidR="007E74EC">
        <w:rPr>
          <w:rFonts w:ascii="Times New Roman" w:hAnsi="Times New Roman" w:cs="Times New Roman"/>
          <w:sz w:val="24"/>
          <w:szCs w:val="24"/>
        </w:rPr>
        <w:t xml:space="preserve"> predictions</w:t>
      </w:r>
      <w:r w:rsidR="00BF2EB0">
        <w:rPr>
          <w:rFonts w:ascii="Times New Roman" w:hAnsi="Times New Roman" w:cs="Times New Roman"/>
          <w:sz w:val="24"/>
          <w:szCs w:val="24"/>
        </w:rPr>
        <w:t xml:space="preserve"> when </w:t>
      </w:r>
      <w:r w:rsidR="00BF2EB0">
        <w:rPr>
          <w:rFonts w:ascii="Times New Roman" w:hAnsi="Times New Roman" w:cs="Times New Roman"/>
          <w:sz w:val="24"/>
          <w:szCs w:val="24"/>
        </w:rPr>
        <w:lastRenderedPageBreak/>
        <w:t xml:space="preserve">compared to </w:t>
      </w:r>
      <w:r w:rsidR="00D76783">
        <w:rPr>
          <w:rFonts w:ascii="Times New Roman" w:hAnsi="Times New Roman" w:cs="Times New Roman"/>
          <w:sz w:val="24"/>
          <w:szCs w:val="24"/>
        </w:rPr>
        <w:t xml:space="preserve">other paranormalists </w:t>
      </w:r>
      <w:r w:rsidR="00913E2B">
        <w:rPr>
          <w:rFonts w:ascii="Times New Roman" w:hAnsi="Times New Roman" w:cs="Times New Roman"/>
          <w:sz w:val="24"/>
          <w:szCs w:val="24"/>
        </w:rPr>
        <w:t xml:space="preserve">(Tarot, Numerologists, astrologers using other approaches, etc) </w:t>
      </w:r>
      <w:r w:rsidR="00D76783">
        <w:rPr>
          <w:rFonts w:ascii="Times New Roman" w:hAnsi="Times New Roman" w:cs="Times New Roman"/>
          <w:sz w:val="24"/>
          <w:szCs w:val="24"/>
        </w:rPr>
        <w:t xml:space="preserve">or </w:t>
      </w:r>
      <w:r w:rsidR="00002126">
        <w:rPr>
          <w:rFonts w:ascii="Times New Roman" w:hAnsi="Times New Roman" w:cs="Times New Roman"/>
          <w:sz w:val="24"/>
          <w:szCs w:val="24"/>
        </w:rPr>
        <w:t xml:space="preserve">even </w:t>
      </w:r>
      <w:r w:rsidR="00BF2EB0">
        <w:rPr>
          <w:rFonts w:ascii="Times New Roman" w:hAnsi="Times New Roman" w:cs="Times New Roman"/>
          <w:sz w:val="24"/>
          <w:szCs w:val="24"/>
        </w:rPr>
        <w:t>non-astrologers</w:t>
      </w:r>
      <w:r w:rsidR="007E74EC">
        <w:rPr>
          <w:rFonts w:ascii="Times New Roman" w:hAnsi="Times New Roman" w:cs="Times New Roman"/>
          <w:sz w:val="24"/>
          <w:szCs w:val="24"/>
        </w:rPr>
        <w:t xml:space="preserve">. </w:t>
      </w:r>
      <w:r w:rsidR="00105CA1">
        <w:rPr>
          <w:rStyle w:val="FootnoteReference"/>
          <w:rFonts w:ascii="Times New Roman" w:hAnsi="Times New Roman" w:cs="Times New Roman"/>
          <w:sz w:val="24"/>
          <w:szCs w:val="24"/>
        </w:rPr>
        <w:footnoteReference w:id="111"/>
      </w:r>
      <w:r w:rsidR="00BF2EB0">
        <w:rPr>
          <w:rFonts w:ascii="Times New Roman" w:hAnsi="Times New Roman" w:cs="Times New Roman"/>
          <w:sz w:val="24"/>
          <w:szCs w:val="24"/>
        </w:rPr>
        <w:t xml:space="preserve"> </w:t>
      </w:r>
      <w:r w:rsidR="00DC1D92">
        <w:rPr>
          <w:rFonts w:ascii="Times New Roman" w:hAnsi="Times New Roman" w:cs="Times New Roman"/>
          <w:sz w:val="24"/>
          <w:szCs w:val="24"/>
        </w:rPr>
        <w:t>Consider the following:</w:t>
      </w:r>
    </w:p>
    <w:p w:rsidR="00DC1D92" w:rsidRPr="00DC1D92" w:rsidRDefault="00DC1D92" w:rsidP="00DC1D92">
      <w:pPr>
        <w:pStyle w:val="dcr-mssdj5"/>
        <w:ind w:left="567" w:right="737"/>
        <w:rPr>
          <w:sz w:val="20"/>
          <w:szCs w:val="20"/>
        </w:rPr>
      </w:pPr>
      <w:r w:rsidRPr="00DC1D92">
        <w:rPr>
          <w:sz w:val="20"/>
          <w:szCs w:val="20"/>
        </w:rPr>
        <w:t xml:space="preserve">In 1914’s </w:t>
      </w:r>
      <w:r w:rsidRPr="00DC1D92">
        <w:rPr>
          <w:sz w:val="20"/>
          <w:szCs w:val="20"/>
          <w:u w:val="single"/>
        </w:rPr>
        <w:t>The World Set Free</w:t>
      </w:r>
      <w:r w:rsidRPr="00DC1D92">
        <w:rPr>
          <w:rStyle w:val="Emphasis"/>
          <w:sz w:val="20"/>
          <w:szCs w:val="20"/>
        </w:rPr>
        <w:t xml:space="preserve">, </w:t>
      </w:r>
      <w:r w:rsidRPr="00DC1D92">
        <w:rPr>
          <w:sz w:val="20"/>
          <w:szCs w:val="20"/>
        </w:rPr>
        <w:t xml:space="preserve">HG Wells wrote about atomic bombs whose radioactive elements contaminate battlefields – three decades before Hiroshima and Nagasaki. British author John Brunner’s </w:t>
      </w:r>
      <w:r w:rsidRPr="00DC1D92">
        <w:rPr>
          <w:sz w:val="20"/>
          <w:szCs w:val="20"/>
          <w:u w:val="single"/>
        </w:rPr>
        <w:t xml:space="preserve">Stand On </w:t>
      </w:r>
      <w:proofErr w:type="gramStart"/>
      <w:r w:rsidRPr="00DC1D92">
        <w:rPr>
          <w:sz w:val="20"/>
          <w:szCs w:val="20"/>
          <w:u w:val="single"/>
        </w:rPr>
        <w:t>Zanzibar</w:t>
      </w:r>
      <w:r w:rsidR="00BE0AEE">
        <w:rPr>
          <w:sz w:val="20"/>
          <w:szCs w:val="20"/>
          <w:u w:val="single"/>
        </w:rPr>
        <w:t xml:space="preserve">  </w:t>
      </w:r>
      <w:r w:rsidRPr="00DC1D92">
        <w:rPr>
          <w:sz w:val="20"/>
          <w:szCs w:val="20"/>
        </w:rPr>
        <w:t>from</w:t>
      </w:r>
      <w:proofErr w:type="gramEnd"/>
      <w:r w:rsidRPr="00DC1D92">
        <w:rPr>
          <w:sz w:val="20"/>
          <w:szCs w:val="20"/>
        </w:rPr>
        <w:t xml:space="preserve"> 1968</w:t>
      </w:r>
      <w:r w:rsidR="00BE0AEE">
        <w:rPr>
          <w:sz w:val="20"/>
          <w:szCs w:val="20"/>
        </w:rPr>
        <w:t xml:space="preserve"> </w:t>
      </w:r>
      <w:r w:rsidRPr="00DC1D92">
        <w:rPr>
          <w:sz w:val="20"/>
          <w:szCs w:val="20"/>
        </w:rPr>
        <w:t xml:space="preserve">imagined Europe’s states forming a collective union, China’s rise as a global power, the economic decline of Detroit and the inauguration of a “President Obomi”. And, naturally, there is George Orwell’s </w:t>
      </w:r>
      <w:r w:rsidRPr="00DC1D92">
        <w:rPr>
          <w:sz w:val="20"/>
          <w:szCs w:val="20"/>
          <w:u w:val="single"/>
        </w:rPr>
        <w:t>Nineteen Eighty-Four</w:t>
      </w:r>
      <w:r w:rsidRPr="00DC1D92">
        <w:rPr>
          <w:sz w:val="20"/>
          <w:szCs w:val="20"/>
        </w:rPr>
        <w:t xml:space="preserve">, in which a one-party state uses “telescreens” to identify people from their expressions and heart rate – written more than half a century before the </w:t>
      </w:r>
      <w:hyperlink r:id="rId41" w:history="1">
        <w:r w:rsidRPr="00DC1D92">
          <w:rPr>
            <w:rStyle w:val="Hyperlink"/>
            <w:color w:val="auto"/>
            <w:sz w:val="20"/>
            <w:szCs w:val="20"/>
            <w:u w:val="none"/>
          </w:rPr>
          <w:t xml:space="preserve">NSA’s Prism surveillance programme </w:t>
        </w:r>
      </w:hyperlink>
      <w:r w:rsidRPr="00DC1D92">
        <w:rPr>
          <w:sz w:val="20"/>
          <w:szCs w:val="20"/>
        </w:rPr>
        <w:t xml:space="preserve">and </w:t>
      </w:r>
      <w:hyperlink r:id="rId42" w:history="1">
        <w:r w:rsidRPr="00DC1D92">
          <w:rPr>
            <w:rStyle w:val="Hyperlink"/>
            <w:color w:val="auto"/>
            <w:sz w:val="20"/>
            <w:szCs w:val="20"/>
            <w:u w:val="none"/>
          </w:rPr>
          <w:t>China using facial recognition software to track its citizens</w:t>
        </w:r>
      </w:hyperlink>
      <w:r>
        <w:rPr>
          <w:sz w:val="20"/>
          <w:szCs w:val="20"/>
        </w:rPr>
        <w:t xml:space="preserve"> (Oltermann, 2021, June 26, </w:t>
      </w:r>
      <w:r w:rsidRPr="00DC1D92">
        <w:rPr>
          <w:sz w:val="20"/>
          <w:szCs w:val="20"/>
        </w:rPr>
        <w:t>https://www.theguardian.com/lifeandstyle/2021/jun/26/project-cassandra-plan-to-use-novels-to-predict-next-war.</w:t>
      </w:r>
    </w:p>
    <w:p w:rsidR="00F31F56" w:rsidRPr="00E73499" w:rsidRDefault="00FB78EA" w:rsidP="00583C21">
      <w:pPr>
        <w:spacing w:after="0" w:line="240" w:lineRule="auto"/>
        <w:ind w:firstLine="567"/>
        <w:rPr>
          <w:rFonts w:ascii="Times New Roman" w:eastAsia="Times New Roman" w:hAnsi="Times New Roman" w:cs="Times New Roman"/>
          <w:sz w:val="24"/>
          <w:szCs w:val="24"/>
          <w:lang w:eastAsia="en-CA"/>
        </w:rPr>
      </w:pPr>
      <w:r>
        <w:rPr>
          <w:rFonts w:ascii="Times New Roman" w:hAnsi="Times New Roman" w:cs="Times New Roman"/>
          <w:sz w:val="24"/>
          <w:szCs w:val="24"/>
        </w:rPr>
        <w:t xml:space="preserve">Also, </w:t>
      </w:r>
      <w:r w:rsidR="001610D1">
        <w:rPr>
          <w:rFonts w:ascii="Times New Roman" w:hAnsi="Times New Roman" w:cs="Times New Roman"/>
          <w:sz w:val="24"/>
          <w:szCs w:val="24"/>
        </w:rPr>
        <w:t xml:space="preserve">consider the Covid-19 pandemic: </w:t>
      </w:r>
      <w:r w:rsidR="006A7E1C">
        <w:rPr>
          <w:rFonts w:ascii="Times New Roman" w:hAnsi="Times New Roman" w:cs="Times New Roman"/>
          <w:sz w:val="24"/>
          <w:szCs w:val="24"/>
        </w:rPr>
        <w:t xml:space="preserve">Bill Gates and several </w:t>
      </w:r>
      <w:r w:rsidR="00F31F56">
        <w:rPr>
          <w:rFonts w:ascii="Times New Roman" w:hAnsi="Times New Roman" w:cs="Times New Roman"/>
          <w:sz w:val="24"/>
          <w:szCs w:val="24"/>
        </w:rPr>
        <w:t>flu experts had been predicting a pandemic for years</w:t>
      </w:r>
      <w:r w:rsidR="00705117">
        <w:rPr>
          <w:rFonts w:ascii="Times New Roman" w:hAnsi="Times New Roman" w:cs="Times New Roman"/>
          <w:sz w:val="24"/>
          <w:szCs w:val="24"/>
        </w:rPr>
        <w:t xml:space="preserve"> (</w:t>
      </w:r>
      <w:r w:rsidR="00705117" w:rsidRPr="00705117">
        <w:rPr>
          <w:rFonts w:ascii="Times New Roman" w:hAnsi="Times New Roman" w:cs="Times New Roman"/>
          <w:sz w:val="24"/>
          <w:szCs w:val="24"/>
        </w:rPr>
        <w:t>https://www.inc.com/jason-aten/bill-gates-predicted-pandemic-heres-when-he-thinks-it-will-end-what-it-means-for-your-business.html</w:t>
      </w:r>
      <w:r w:rsidR="00705117">
        <w:rPr>
          <w:rFonts w:ascii="Times New Roman" w:hAnsi="Times New Roman" w:cs="Times New Roman"/>
          <w:sz w:val="24"/>
          <w:szCs w:val="24"/>
        </w:rPr>
        <w:t xml:space="preserve">), and, </w:t>
      </w:r>
    </w:p>
    <w:p w:rsidR="00F31F56" w:rsidRDefault="00F31F56" w:rsidP="00F31F56">
      <w:pPr>
        <w:spacing w:after="0" w:line="240" w:lineRule="auto"/>
        <w:rPr>
          <w:rFonts w:ascii="Times New Roman" w:hAnsi="Times New Roman" w:cs="Times New Roman"/>
          <w:sz w:val="24"/>
          <w:szCs w:val="24"/>
        </w:rPr>
      </w:pPr>
    </w:p>
    <w:p w:rsidR="00F31F56" w:rsidRPr="004D27DA" w:rsidRDefault="00F31F56" w:rsidP="00F31F56">
      <w:pPr>
        <w:spacing w:after="0" w:line="240" w:lineRule="auto"/>
        <w:ind w:left="567" w:right="737"/>
      </w:pPr>
      <w:r w:rsidRPr="004D27DA">
        <w:rPr>
          <w:rFonts w:ascii="Times New Roman" w:hAnsi="Times New Roman" w:cs="Times New Roman"/>
          <w:sz w:val="20"/>
          <w:szCs w:val="20"/>
        </w:rPr>
        <w:t xml:space="preserve">In 2012, author David Quammen wrote a book, </w:t>
      </w:r>
      <w:hyperlink r:id="rId43" w:history="1">
        <w:r w:rsidRPr="004D27DA">
          <w:rPr>
            <w:rStyle w:val="Emphasis"/>
            <w:rFonts w:ascii="Times New Roman" w:hAnsi="Times New Roman" w:cs="Times New Roman"/>
            <w:sz w:val="20"/>
            <w:szCs w:val="20"/>
            <w:u w:val="single"/>
          </w:rPr>
          <w:t>Spillover: Animal Infections and the Next Human Pandemic</w:t>
        </w:r>
      </w:hyperlink>
      <w:proofErr w:type="gramStart"/>
      <w:r w:rsidRPr="004D27DA">
        <w:rPr>
          <w:rFonts w:ascii="Times New Roman" w:hAnsi="Times New Roman" w:cs="Times New Roman"/>
          <w:sz w:val="20"/>
          <w:szCs w:val="20"/>
        </w:rPr>
        <w:t>, that</w:t>
      </w:r>
      <w:proofErr w:type="gramEnd"/>
      <w:r w:rsidRPr="004D27DA">
        <w:rPr>
          <w:rFonts w:ascii="Times New Roman" w:hAnsi="Times New Roman" w:cs="Times New Roman"/>
          <w:sz w:val="20"/>
          <w:szCs w:val="20"/>
        </w:rPr>
        <w:t xml:space="preserve"> was the result of five years of research on scientists who were looking into the possibility of another Ebola-type disease emerging. The consensus: There would indeed be a new disease, likely from the corona</w:t>
      </w:r>
      <w:r w:rsidR="00860CB2">
        <w:rPr>
          <w:rFonts w:ascii="Times New Roman" w:hAnsi="Times New Roman" w:cs="Times New Roman"/>
          <w:sz w:val="20"/>
          <w:szCs w:val="20"/>
        </w:rPr>
        <w:t>-</w:t>
      </w:r>
      <w:r w:rsidRPr="004D27DA">
        <w:rPr>
          <w:rFonts w:ascii="Times New Roman" w:hAnsi="Times New Roman" w:cs="Times New Roman"/>
          <w:sz w:val="20"/>
          <w:szCs w:val="20"/>
        </w:rPr>
        <w:t xml:space="preserve">virus </w:t>
      </w:r>
      <w:proofErr w:type="gramStart"/>
      <w:r w:rsidRPr="004D27DA">
        <w:rPr>
          <w:rFonts w:ascii="Times New Roman" w:hAnsi="Times New Roman" w:cs="Times New Roman"/>
          <w:sz w:val="20"/>
          <w:szCs w:val="20"/>
        </w:rPr>
        <w:t>family,</w:t>
      </w:r>
      <w:proofErr w:type="gramEnd"/>
      <w:r w:rsidRPr="004D27DA">
        <w:rPr>
          <w:rFonts w:ascii="Times New Roman" w:hAnsi="Times New Roman" w:cs="Times New Roman"/>
          <w:sz w:val="20"/>
          <w:szCs w:val="20"/>
        </w:rPr>
        <w:t xml:space="preserve"> coming out of a bat, and it would likely emerge in or around a wet market in China. </w:t>
      </w:r>
    </w:p>
    <w:p w:rsidR="00F31F56" w:rsidRPr="004D27DA" w:rsidRDefault="00F31F56" w:rsidP="00F31F56">
      <w:pPr>
        <w:spacing w:after="0" w:line="240" w:lineRule="auto"/>
      </w:pPr>
      <w:proofErr w:type="gramStart"/>
      <w:r w:rsidRPr="004D27DA">
        <w:t>and</w:t>
      </w:r>
      <w:proofErr w:type="gramEnd"/>
      <w:r w:rsidRPr="004D27DA">
        <w:t xml:space="preserve">, </w:t>
      </w:r>
    </w:p>
    <w:p w:rsidR="00F31F56" w:rsidRPr="004D27DA" w:rsidRDefault="00F31F56" w:rsidP="00F31F56">
      <w:pPr>
        <w:spacing w:after="0" w:line="240" w:lineRule="auto"/>
        <w:rPr>
          <w:i/>
          <w:iCs/>
        </w:rPr>
      </w:pPr>
    </w:p>
    <w:p w:rsidR="002379C1" w:rsidRDefault="00F31F56" w:rsidP="00F31F56">
      <w:pPr>
        <w:spacing w:after="0" w:line="240" w:lineRule="auto"/>
        <w:ind w:left="567" w:right="737"/>
        <w:rPr>
          <w:rStyle w:val="Emphasis"/>
          <w:rFonts w:ascii="Times New Roman" w:hAnsi="Times New Roman" w:cs="Times New Roman"/>
          <w:i w:val="0"/>
          <w:iCs w:val="0"/>
          <w:sz w:val="20"/>
          <w:szCs w:val="20"/>
        </w:rPr>
      </w:pPr>
      <w:r w:rsidRPr="004D27DA">
        <w:rPr>
          <w:rStyle w:val="Emphasis"/>
          <w:rFonts w:ascii="Times New Roman" w:hAnsi="Times New Roman" w:cs="Times New Roman"/>
          <w:i w:val="0"/>
          <w:iCs w:val="0"/>
          <w:sz w:val="20"/>
          <w:szCs w:val="20"/>
        </w:rPr>
        <w:t>For 15 years, scientists have said: "Watch out for corona</w:t>
      </w:r>
      <w:r w:rsidR="002D2393">
        <w:rPr>
          <w:rStyle w:val="Emphasis"/>
          <w:rFonts w:ascii="Times New Roman" w:hAnsi="Times New Roman" w:cs="Times New Roman"/>
          <w:i w:val="0"/>
          <w:iCs w:val="0"/>
          <w:sz w:val="20"/>
          <w:szCs w:val="20"/>
        </w:rPr>
        <w:t>-</w:t>
      </w:r>
      <w:r w:rsidRPr="004D27DA">
        <w:rPr>
          <w:rStyle w:val="Emphasis"/>
          <w:rFonts w:ascii="Times New Roman" w:hAnsi="Times New Roman" w:cs="Times New Roman"/>
          <w:i w:val="0"/>
          <w:iCs w:val="0"/>
          <w:sz w:val="20"/>
          <w:szCs w:val="20"/>
        </w:rPr>
        <w:t xml:space="preserve">viruses; they could be very dangerous." And for five years, Chinese scientist </w:t>
      </w:r>
      <w:hyperlink r:id="rId44" w:history="1">
        <w:r w:rsidRPr="004D27DA">
          <w:rPr>
            <w:rStyle w:val="Hyperlink"/>
            <w:rFonts w:ascii="Times New Roman" w:hAnsi="Times New Roman" w:cs="Times New Roman"/>
            <w:i/>
            <w:iCs/>
            <w:color w:val="auto"/>
            <w:sz w:val="20"/>
            <w:szCs w:val="20"/>
          </w:rPr>
          <w:t>Zhengli Shi</w:t>
        </w:r>
      </w:hyperlink>
      <w:r w:rsidRPr="004D27DA">
        <w:rPr>
          <w:rStyle w:val="Emphasis"/>
          <w:rFonts w:ascii="Times New Roman" w:hAnsi="Times New Roman" w:cs="Times New Roman"/>
          <w:i w:val="0"/>
          <w:iCs w:val="0"/>
          <w:sz w:val="20"/>
          <w:szCs w:val="20"/>
        </w:rPr>
        <w:t xml:space="preserve"> at Wuhan Institute of Virology has been warning us to watch out for the corona</w:t>
      </w:r>
      <w:r w:rsidR="002D2393">
        <w:rPr>
          <w:rStyle w:val="Emphasis"/>
          <w:rFonts w:ascii="Times New Roman" w:hAnsi="Times New Roman" w:cs="Times New Roman"/>
          <w:i w:val="0"/>
          <w:iCs w:val="0"/>
          <w:sz w:val="20"/>
          <w:szCs w:val="20"/>
        </w:rPr>
        <w:t>-</w:t>
      </w:r>
      <w:r w:rsidRPr="004D27DA">
        <w:rPr>
          <w:rStyle w:val="Emphasis"/>
          <w:rFonts w:ascii="Times New Roman" w:hAnsi="Times New Roman" w:cs="Times New Roman"/>
          <w:i w:val="0"/>
          <w:iCs w:val="0"/>
          <w:sz w:val="20"/>
          <w:szCs w:val="20"/>
        </w:rPr>
        <w:t>viruses found in Chinese bats; SARS is a corona</w:t>
      </w:r>
      <w:r w:rsidR="002D2393">
        <w:rPr>
          <w:rStyle w:val="Emphasis"/>
          <w:rFonts w:ascii="Times New Roman" w:hAnsi="Times New Roman" w:cs="Times New Roman"/>
          <w:i w:val="0"/>
          <w:iCs w:val="0"/>
          <w:sz w:val="20"/>
          <w:szCs w:val="20"/>
        </w:rPr>
        <w:t>-</w:t>
      </w:r>
      <w:r w:rsidRPr="004D27DA">
        <w:rPr>
          <w:rStyle w:val="Emphasis"/>
          <w:rFonts w:ascii="Times New Roman" w:hAnsi="Times New Roman" w:cs="Times New Roman"/>
          <w:i w:val="0"/>
          <w:iCs w:val="0"/>
          <w:sz w:val="20"/>
          <w:szCs w:val="20"/>
        </w:rPr>
        <w:t xml:space="preserve">virus, and it came out of Chinese bats in 2003. That was very dangerous </w:t>
      </w:r>
      <w:r w:rsidRPr="00F31F56">
        <w:rPr>
          <w:rStyle w:val="Emphasis"/>
          <w:rFonts w:ascii="Times New Roman" w:hAnsi="Times New Roman" w:cs="Times New Roman"/>
          <w:i w:val="0"/>
          <w:iCs w:val="0"/>
          <w:sz w:val="20"/>
          <w:szCs w:val="20"/>
        </w:rPr>
        <w:t xml:space="preserve">to humans, but it didn't transmit as readily as </w:t>
      </w:r>
      <w:r w:rsidR="00413A09">
        <w:rPr>
          <w:rStyle w:val="Emphasis"/>
          <w:rFonts w:ascii="Times New Roman" w:hAnsi="Times New Roman" w:cs="Times New Roman"/>
          <w:i w:val="0"/>
          <w:iCs w:val="0"/>
          <w:sz w:val="20"/>
          <w:szCs w:val="20"/>
        </w:rPr>
        <w:t xml:space="preserve">Covid-19 </w:t>
      </w:r>
      <w:r w:rsidRPr="00F31F56">
        <w:rPr>
          <w:rStyle w:val="Emphasis"/>
          <w:rFonts w:ascii="Times New Roman" w:hAnsi="Times New Roman" w:cs="Times New Roman"/>
          <w:i w:val="0"/>
          <w:iCs w:val="0"/>
          <w:sz w:val="20"/>
          <w:szCs w:val="20"/>
        </w:rPr>
        <w:t>does. But Shi and her group saw a virus very similar to it in bats in a cave in Yunnan Province and published a paper in 2017 saying, "Watch out for these particular corona</w:t>
      </w:r>
      <w:r w:rsidR="002D2393">
        <w:rPr>
          <w:rStyle w:val="Emphasis"/>
          <w:rFonts w:ascii="Times New Roman" w:hAnsi="Times New Roman" w:cs="Times New Roman"/>
          <w:i w:val="0"/>
          <w:iCs w:val="0"/>
          <w:sz w:val="20"/>
          <w:szCs w:val="20"/>
        </w:rPr>
        <w:t>-</w:t>
      </w:r>
      <w:r w:rsidRPr="00F31F56">
        <w:rPr>
          <w:rStyle w:val="Emphasis"/>
          <w:rFonts w:ascii="Times New Roman" w:hAnsi="Times New Roman" w:cs="Times New Roman"/>
          <w:i w:val="0"/>
          <w:iCs w:val="0"/>
          <w:sz w:val="20"/>
          <w:szCs w:val="20"/>
        </w:rPr>
        <w:t>viruses in these horseshoe bats. They necessitate the highest preparedness." That was three years ago</w:t>
      </w:r>
      <w:proofErr w:type="gramStart"/>
      <w:r w:rsidRPr="00F31F56">
        <w:rPr>
          <w:rStyle w:val="Emphasis"/>
          <w:rFonts w:ascii="Times New Roman" w:hAnsi="Times New Roman" w:cs="Times New Roman"/>
          <w:i w:val="0"/>
          <w:iCs w:val="0"/>
          <w:sz w:val="20"/>
          <w:szCs w:val="20"/>
        </w:rPr>
        <w:t>...</w:t>
      </w:r>
      <w:r w:rsidR="00B93852">
        <w:rPr>
          <w:rStyle w:val="Emphasis"/>
          <w:rFonts w:ascii="Times New Roman" w:hAnsi="Times New Roman" w:cs="Times New Roman"/>
          <w:i w:val="0"/>
          <w:iCs w:val="0"/>
          <w:sz w:val="20"/>
          <w:szCs w:val="20"/>
        </w:rPr>
        <w:t>(</w:t>
      </w:r>
      <w:proofErr w:type="gramEnd"/>
      <w:r w:rsidR="00B93852" w:rsidRPr="00B93852">
        <w:rPr>
          <w:rStyle w:val="Emphasis"/>
          <w:rFonts w:ascii="Times New Roman" w:hAnsi="Times New Roman" w:cs="Times New Roman"/>
          <w:i w:val="0"/>
          <w:iCs w:val="0"/>
          <w:sz w:val="20"/>
          <w:szCs w:val="20"/>
        </w:rPr>
        <w:t>https://science.slashdot.org/story/20/06/13/1923213/interview-with-the-science-writer-who-predicted-the-pandemic-8-years-ago</w:t>
      </w:r>
      <w:r w:rsidR="00B93852">
        <w:rPr>
          <w:rStyle w:val="Emphasis"/>
          <w:rFonts w:ascii="Times New Roman" w:hAnsi="Times New Roman" w:cs="Times New Roman"/>
          <w:i w:val="0"/>
          <w:iCs w:val="0"/>
          <w:sz w:val="20"/>
          <w:szCs w:val="20"/>
        </w:rPr>
        <w:t>).</w:t>
      </w:r>
    </w:p>
    <w:p w:rsidR="00FB78EA" w:rsidRDefault="00FB78EA" w:rsidP="00F31F56">
      <w:pPr>
        <w:spacing w:after="0" w:line="240" w:lineRule="auto"/>
        <w:ind w:left="567" w:right="737"/>
        <w:rPr>
          <w:rFonts w:ascii="Times New Roman" w:eastAsia="Times New Roman" w:hAnsi="Times New Roman" w:cs="Times New Roman"/>
          <w:i/>
          <w:iCs/>
          <w:sz w:val="20"/>
          <w:szCs w:val="20"/>
          <w:lang w:eastAsia="en-CA"/>
        </w:rPr>
      </w:pPr>
    </w:p>
    <w:p w:rsidR="00E62389" w:rsidRPr="00201BBA" w:rsidRDefault="00201BBA" w:rsidP="00E62389">
      <w:pPr>
        <w:spacing w:after="0" w:line="240" w:lineRule="auto"/>
        <w:rPr>
          <w:rFonts w:ascii="Times New Roman" w:eastAsia="Times New Roman" w:hAnsi="Times New Roman" w:cs="Times New Roman"/>
          <w:sz w:val="24"/>
          <w:szCs w:val="24"/>
          <w:lang w:eastAsia="en-CA"/>
        </w:rPr>
      </w:pPr>
      <w:r w:rsidRPr="00201BBA">
        <w:rPr>
          <w:rFonts w:ascii="Times New Roman" w:eastAsia="Times New Roman" w:hAnsi="Times New Roman" w:cs="Times New Roman"/>
          <w:sz w:val="24"/>
          <w:szCs w:val="24"/>
          <w:lang w:eastAsia="en-CA"/>
        </w:rPr>
        <w:t xml:space="preserve">See also </w:t>
      </w:r>
      <w:proofErr w:type="gramStart"/>
      <w:r w:rsidRPr="00201BBA">
        <w:rPr>
          <w:rFonts w:ascii="Times New Roman" w:eastAsia="Times New Roman" w:hAnsi="Times New Roman" w:cs="Times New Roman"/>
          <w:sz w:val="24"/>
          <w:szCs w:val="24"/>
          <w:lang w:eastAsia="en-CA"/>
        </w:rPr>
        <w:t>https://www.nytimes.com/2021/02/04/opinion/michael-goldhaber-internet.html</w:t>
      </w:r>
      <w:r w:rsidR="009C1324">
        <w:rPr>
          <w:rFonts w:ascii="Times New Roman" w:eastAsia="Times New Roman" w:hAnsi="Times New Roman" w:cs="Times New Roman"/>
          <w:sz w:val="24"/>
          <w:szCs w:val="24"/>
          <w:lang w:eastAsia="en-CA"/>
        </w:rPr>
        <w:t>,</w:t>
      </w:r>
      <w:proofErr w:type="gramEnd"/>
      <w:r w:rsidR="009C1324">
        <w:rPr>
          <w:rFonts w:ascii="Times New Roman" w:eastAsia="Times New Roman" w:hAnsi="Times New Roman" w:cs="Times New Roman"/>
          <w:sz w:val="24"/>
          <w:szCs w:val="24"/>
          <w:lang w:eastAsia="en-CA"/>
        </w:rPr>
        <w:t xml:space="preserve"> and Oltermann (2021) where novels might be useful for predicting wars. </w:t>
      </w:r>
      <w:r w:rsidR="00E62389">
        <w:rPr>
          <w:rFonts w:ascii="Times New Roman" w:eastAsia="Times New Roman" w:hAnsi="Times New Roman" w:cs="Times New Roman"/>
          <w:sz w:val="24"/>
          <w:szCs w:val="24"/>
          <w:lang w:eastAsia="en-CA"/>
        </w:rPr>
        <w:t xml:space="preserve">These predictions </w:t>
      </w:r>
      <w:r w:rsidR="009C1324">
        <w:rPr>
          <w:rFonts w:ascii="Times New Roman" w:eastAsia="Times New Roman" w:hAnsi="Times New Roman" w:cs="Times New Roman"/>
          <w:sz w:val="24"/>
          <w:szCs w:val="24"/>
          <w:lang w:eastAsia="en-CA"/>
        </w:rPr>
        <w:t xml:space="preserve">and speculations </w:t>
      </w:r>
      <w:r w:rsidR="00E62389">
        <w:rPr>
          <w:rFonts w:ascii="Times New Roman" w:eastAsia="Times New Roman" w:hAnsi="Times New Roman" w:cs="Times New Roman"/>
          <w:sz w:val="24"/>
          <w:szCs w:val="24"/>
          <w:lang w:eastAsia="en-CA"/>
        </w:rPr>
        <w:t xml:space="preserve">would be based on a wide knowledge of current </w:t>
      </w:r>
      <w:r w:rsidR="00257017">
        <w:rPr>
          <w:rFonts w:ascii="Times New Roman" w:eastAsia="Times New Roman" w:hAnsi="Times New Roman" w:cs="Times New Roman"/>
          <w:sz w:val="24"/>
          <w:szCs w:val="24"/>
          <w:lang w:eastAsia="en-CA"/>
        </w:rPr>
        <w:t xml:space="preserve">and past </w:t>
      </w:r>
      <w:r w:rsidR="00E62389">
        <w:rPr>
          <w:rFonts w:ascii="Times New Roman" w:eastAsia="Times New Roman" w:hAnsi="Times New Roman" w:cs="Times New Roman"/>
          <w:sz w:val="24"/>
          <w:szCs w:val="24"/>
          <w:lang w:eastAsia="en-CA"/>
        </w:rPr>
        <w:t xml:space="preserve">events, along with </w:t>
      </w:r>
      <w:r w:rsidR="00952177">
        <w:rPr>
          <w:rFonts w:ascii="Times New Roman" w:eastAsia="Times New Roman" w:hAnsi="Times New Roman" w:cs="Times New Roman"/>
          <w:sz w:val="24"/>
          <w:szCs w:val="24"/>
          <w:lang w:eastAsia="en-CA"/>
        </w:rPr>
        <w:t xml:space="preserve">an </w:t>
      </w:r>
      <w:r w:rsidR="00E62389">
        <w:rPr>
          <w:rFonts w:ascii="Times New Roman" w:eastAsia="Times New Roman" w:hAnsi="Times New Roman" w:cs="Times New Roman"/>
          <w:sz w:val="24"/>
          <w:szCs w:val="24"/>
          <w:lang w:eastAsia="en-CA"/>
        </w:rPr>
        <w:t xml:space="preserve">insight into societal </w:t>
      </w:r>
      <w:r w:rsidR="00651F1E">
        <w:rPr>
          <w:rFonts w:ascii="Times New Roman" w:eastAsia="Times New Roman" w:hAnsi="Times New Roman" w:cs="Times New Roman"/>
          <w:sz w:val="24"/>
          <w:szCs w:val="24"/>
          <w:lang w:eastAsia="en-CA"/>
        </w:rPr>
        <w:t xml:space="preserve">and environmental </w:t>
      </w:r>
      <w:r w:rsidR="00E62389">
        <w:rPr>
          <w:rFonts w:ascii="Times New Roman" w:eastAsia="Times New Roman" w:hAnsi="Times New Roman" w:cs="Times New Roman"/>
          <w:sz w:val="24"/>
          <w:szCs w:val="24"/>
          <w:lang w:eastAsia="en-CA"/>
        </w:rPr>
        <w:t xml:space="preserve">trends, </w:t>
      </w:r>
      <w:r w:rsidR="00BA7935">
        <w:rPr>
          <w:rFonts w:ascii="Times New Roman" w:eastAsia="Times New Roman" w:hAnsi="Times New Roman" w:cs="Times New Roman"/>
          <w:sz w:val="24"/>
          <w:szCs w:val="24"/>
          <w:lang w:eastAsia="en-CA"/>
        </w:rPr>
        <w:t xml:space="preserve">and </w:t>
      </w:r>
      <w:r w:rsidR="00E62389">
        <w:rPr>
          <w:rFonts w:ascii="Times New Roman" w:eastAsia="Times New Roman" w:hAnsi="Times New Roman" w:cs="Times New Roman"/>
          <w:sz w:val="24"/>
          <w:szCs w:val="24"/>
          <w:lang w:eastAsia="en-CA"/>
        </w:rPr>
        <w:t>the ability to carefully extrapolate into the near future</w:t>
      </w:r>
      <w:r w:rsidR="00635794">
        <w:rPr>
          <w:rFonts w:ascii="Times New Roman" w:eastAsia="Times New Roman" w:hAnsi="Times New Roman" w:cs="Times New Roman"/>
          <w:sz w:val="24"/>
          <w:szCs w:val="24"/>
          <w:lang w:eastAsia="en-CA"/>
        </w:rPr>
        <w:t>, and luck</w:t>
      </w:r>
      <w:r w:rsidR="00E62389">
        <w:rPr>
          <w:rFonts w:ascii="Times New Roman" w:eastAsia="Times New Roman" w:hAnsi="Times New Roman" w:cs="Times New Roman"/>
          <w:sz w:val="24"/>
          <w:szCs w:val="24"/>
          <w:lang w:eastAsia="en-CA"/>
        </w:rPr>
        <w:t xml:space="preserve">. </w:t>
      </w:r>
      <w:r w:rsidR="000B3C38">
        <w:rPr>
          <w:rStyle w:val="FootnoteReference"/>
          <w:rFonts w:ascii="Times New Roman" w:eastAsia="Times New Roman" w:hAnsi="Times New Roman" w:cs="Times New Roman"/>
          <w:sz w:val="24"/>
          <w:szCs w:val="24"/>
          <w:lang w:eastAsia="en-CA"/>
        </w:rPr>
        <w:footnoteReference w:id="112"/>
      </w:r>
      <w:r w:rsidR="0020269A">
        <w:rPr>
          <w:rFonts w:ascii="Times New Roman" w:eastAsia="Times New Roman" w:hAnsi="Times New Roman" w:cs="Times New Roman"/>
          <w:sz w:val="24"/>
          <w:szCs w:val="24"/>
          <w:lang w:eastAsia="en-CA"/>
        </w:rPr>
        <w:t xml:space="preserve"> No </w:t>
      </w:r>
      <w:r w:rsidR="00D23210">
        <w:rPr>
          <w:rFonts w:ascii="Times New Roman" w:eastAsia="Times New Roman" w:hAnsi="Times New Roman" w:cs="Times New Roman"/>
          <w:sz w:val="24"/>
          <w:szCs w:val="24"/>
          <w:lang w:eastAsia="en-CA"/>
        </w:rPr>
        <w:t>need for any supposed astrological</w:t>
      </w:r>
      <w:r w:rsidR="00CF3632">
        <w:rPr>
          <w:rFonts w:ascii="Times New Roman" w:eastAsia="Times New Roman" w:hAnsi="Times New Roman" w:cs="Times New Roman"/>
          <w:sz w:val="24"/>
          <w:szCs w:val="24"/>
          <w:lang w:eastAsia="en-CA"/>
        </w:rPr>
        <w:t xml:space="preserve"> forecasts</w:t>
      </w:r>
      <w:r w:rsidR="0020269A">
        <w:rPr>
          <w:rFonts w:ascii="Times New Roman" w:eastAsia="Times New Roman" w:hAnsi="Times New Roman" w:cs="Times New Roman"/>
          <w:sz w:val="24"/>
          <w:szCs w:val="24"/>
          <w:lang w:eastAsia="en-CA"/>
        </w:rPr>
        <w:t xml:space="preserve">. </w:t>
      </w:r>
    </w:p>
    <w:p w:rsidR="0011623D" w:rsidRPr="009C1E4C" w:rsidRDefault="0011623D" w:rsidP="00AE5F0F">
      <w:pPr>
        <w:spacing w:after="0" w:line="240" w:lineRule="auto"/>
        <w:rPr>
          <w:rFonts w:ascii="Times New Roman" w:eastAsia="Times New Roman" w:hAnsi="Times New Roman" w:cs="Times New Roman"/>
          <w:sz w:val="24"/>
          <w:szCs w:val="24"/>
          <w:lang w:eastAsia="en-CA"/>
        </w:rPr>
      </w:pPr>
    </w:p>
    <w:p w:rsidR="0011623D" w:rsidRPr="00CF6F83" w:rsidRDefault="0011623D" w:rsidP="0011623D">
      <w:pPr>
        <w:spacing w:after="0" w:line="240" w:lineRule="auto"/>
        <w:ind w:left="1440" w:firstLine="720"/>
        <w:rPr>
          <w:rFonts w:ascii="Times New Roman" w:eastAsia="Times New Roman" w:hAnsi="Times New Roman" w:cs="Times New Roman"/>
          <w:sz w:val="28"/>
          <w:szCs w:val="28"/>
          <w:u w:val="single"/>
          <w:lang w:eastAsia="en-CA"/>
        </w:rPr>
      </w:pPr>
      <w:r w:rsidRPr="00CF6F83">
        <w:rPr>
          <w:rFonts w:ascii="Times New Roman" w:eastAsia="Times New Roman" w:hAnsi="Times New Roman" w:cs="Times New Roman"/>
          <w:sz w:val="28"/>
          <w:szCs w:val="28"/>
          <w:u w:val="single"/>
          <w:lang w:eastAsia="en-CA"/>
        </w:rPr>
        <w:t>How Astrologers View Astrology</w:t>
      </w:r>
    </w:p>
    <w:p w:rsidR="00365C4F" w:rsidRDefault="000C5D14" w:rsidP="00AE5F0F">
      <w:pPr>
        <w:spacing w:after="0" w:line="240" w:lineRule="auto"/>
        <w:ind w:firstLine="567"/>
        <w:rPr>
          <w:rFonts w:ascii="Times New Roman" w:eastAsia="Times New Roman" w:hAnsi="Times New Roman" w:cs="Times New Roman"/>
          <w:sz w:val="24"/>
          <w:szCs w:val="24"/>
          <w:lang w:eastAsia="en-CA"/>
        </w:rPr>
      </w:pPr>
      <w:r w:rsidRPr="000C5D14">
        <w:rPr>
          <w:rFonts w:ascii="Times New Roman" w:hAnsi="Times New Roman" w:cs="Times New Roman"/>
          <w:sz w:val="24"/>
          <w:szCs w:val="24"/>
        </w:rPr>
        <w:t xml:space="preserve">What is the relationship between </w:t>
      </w:r>
      <w:r>
        <w:rPr>
          <w:rFonts w:ascii="Times New Roman" w:hAnsi="Times New Roman" w:cs="Times New Roman"/>
          <w:sz w:val="24"/>
          <w:szCs w:val="24"/>
        </w:rPr>
        <w:t>‘</w:t>
      </w:r>
      <w:r w:rsidRPr="000C5D14">
        <w:rPr>
          <w:rFonts w:ascii="Times New Roman" w:hAnsi="Times New Roman" w:cs="Times New Roman"/>
          <w:sz w:val="24"/>
          <w:szCs w:val="24"/>
        </w:rPr>
        <w:t>the above and below</w:t>
      </w:r>
      <w:r>
        <w:rPr>
          <w:rFonts w:ascii="Times New Roman" w:hAnsi="Times New Roman" w:cs="Times New Roman"/>
          <w:sz w:val="24"/>
          <w:szCs w:val="24"/>
        </w:rPr>
        <w:t>’</w:t>
      </w:r>
      <w:r w:rsidR="000962B7">
        <w:rPr>
          <w:rFonts w:ascii="Times New Roman" w:hAnsi="Times New Roman" w:cs="Times New Roman"/>
          <w:sz w:val="24"/>
          <w:szCs w:val="24"/>
        </w:rPr>
        <w:t xml:space="preserve">, </w:t>
      </w:r>
      <w:r w:rsidRPr="000C5D14">
        <w:rPr>
          <w:rFonts w:ascii="Times New Roman" w:hAnsi="Times New Roman" w:cs="Times New Roman"/>
          <w:sz w:val="24"/>
          <w:szCs w:val="24"/>
        </w:rPr>
        <w:t xml:space="preserve">and what is the nature of its connection to our lives? </w:t>
      </w:r>
      <w:r w:rsidR="002379C1">
        <w:rPr>
          <w:rFonts w:ascii="Times New Roman" w:eastAsia="Times New Roman" w:hAnsi="Times New Roman" w:cs="Times New Roman"/>
          <w:sz w:val="24"/>
          <w:szCs w:val="24"/>
          <w:lang w:eastAsia="en-CA"/>
        </w:rPr>
        <w:t xml:space="preserve">Astrology is approached by </w:t>
      </w:r>
      <w:r w:rsidR="008A3CF7">
        <w:rPr>
          <w:rFonts w:ascii="Times New Roman" w:eastAsia="Times New Roman" w:hAnsi="Times New Roman" w:cs="Times New Roman"/>
          <w:sz w:val="24"/>
          <w:szCs w:val="24"/>
          <w:lang w:eastAsia="en-CA"/>
        </w:rPr>
        <w:t xml:space="preserve">most </w:t>
      </w:r>
      <w:r w:rsidR="005D2EEC">
        <w:rPr>
          <w:rFonts w:ascii="Times New Roman" w:eastAsia="Times New Roman" w:hAnsi="Times New Roman" w:cs="Times New Roman"/>
          <w:sz w:val="24"/>
          <w:szCs w:val="24"/>
          <w:lang w:eastAsia="en-CA"/>
        </w:rPr>
        <w:t xml:space="preserve">contemporary </w:t>
      </w:r>
      <w:r w:rsidR="00BC4C15">
        <w:rPr>
          <w:rFonts w:ascii="Times New Roman" w:eastAsia="Times New Roman" w:hAnsi="Times New Roman" w:cs="Times New Roman"/>
          <w:sz w:val="24"/>
          <w:szCs w:val="24"/>
          <w:lang w:eastAsia="en-CA"/>
        </w:rPr>
        <w:t xml:space="preserve">Western </w:t>
      </w:r>
      <w:r w:rsidR="002379C1">
        <w:rPr>
          <w:rFonts w:ascii="Times New Roman" w:eastAsia="Times New Roman" w:hAnsi="Times New Roman" w:cs="Times New Roman"/>
          <w:sz w:val="24"/>
          <w:szCs w:val="24"/>
          <w:lang w:eastAsia="en-CA"/>
        </w:rPr>
        <w:t xml:space="preserve">astrologers in </w:t>
      </w:r>
      <w:r w:rsidR="00F50860">
        <w:rPr>
          <w:rFonts w:ascii="Times New Roman" w:eastAsia="Times New Roman" w:hAnsi="Times New Roman" w:cs="Times New Roman"/>
          <w:sz w:val="24"/>
          <w:szCs w:val="24"/>
          <w:lang w:eastAsia="en-CA"/>
        </w:rPr>
        <w:t xml:space="preserve">roughly, </w:t>
      </w:r>
      <w:r w:rsidR="002379C1">
        <w:rPr>
          <w:rFonts w:ascii="Times New Roman" w:eastAsia="Times New Roman" w:hAnsi="Times New Roman" w:cs="Times New Roman"/>
          <w:sz w:val="24"/>
          <w:szCs w:val="24"/>
          <w:lang w:eastAsia="en-CA"/>
        </w:rPr>
        <w:t>two</w:t>
      </w:r>
      <w:r w:rsidR="00A4279F">
        <w:rPr>
          <w:rFonts w:ascii="Times New Roman" w:eastAsia="Times New Roman" w:hAnsi="Times New Roman" w:cs="Times New Roman"/>
          <w:sz w:val="24"/>
          <w:szCs w:val="24"/>
          <w:lang w:eastAsia="en-CA"/>
        </w:rPr>
        <w:t xml:space="preserve"> </w:t>
      </w:r>
      <w:r w:rsidR="00EB328A">
        <w:rPr>
          <w:rFonts w:ascii="Times New Roman" w:eastAsia="Times New Roman" w:hAnsi="Times New Roman" w:cs="Times New Roman"/>
          <w:sz w:val="24"/>
          <w:szCs w:val="24"/>
          <w:lang w:eastAsia="en-CA"/>
        </w:rPr>
        <w:t>different ways: either a</w:t>
      </w:r>
      <w:r w:rsidR="00505470">
        <w:rPr>
          <w:rFonts w:ascii="Times New Roman" w:eastAsia="Times New Roman" w:hAnsi="Times New Roman" w:cs="Times New Roman"/>
          <w:sz w:val="24"/>
          <w:szCs w:val="24"/>
          <w:lang w:eastAsia="en-CA"/>
        </w:rPr>
        <w:t xml:space="preserve">strological planetary configurations have physical </w:t>
      </w:r>
      <w:r w:rsidR="00505470" w:rsidRPr="0009396A">
        <w:rPr>
          <w:rFonts w:ascii="Times New Roman" w:eastAsia="Times New Roman" w:hAnsi="Times New Roman" w:cs="Times New Roman"/>
          <w:b/>
          <w:sz w:val="24"/>
          <w:szCs w:val="24"/>
          <w:lang w:eastAsia="en-CA"/>
        </w:rPr>
        <w:t>causal</w:t>
      </w:r>
      <w:r w:rsidR="00505470">
        <w:rPr>
          <w:rFonts w:ascii="Times New Roman" w:eastAsia="Times New Roman" w:hAnsi="Times New Roman" w:cs="Times New Roman"/>
          <w:sz w:val="24"/>
          <w:szCs w:val="24"/>
          <w:lang w:eastAsia="en-CA"/>
        </w:rPr>
        <w:t xml:space="preserve"> relationships with terrestrial events</w:t>
      </w:r>
      <w:r w:rsidR="006149DA">
        <w:rPr>
          <w:rFonts w:ascii="Times New Roman" w:eastAsia="Times New Roman" w:hAnsi="Times New Roman" w:cs="Times New Roman"/>
          <w:sz w:val="24"/>
          <w:szCs w:val="24"/>
          <w:lang w:eastAsia="en-CA"/>
        </w:rPr>
        <w:t>,</w:t>
      </w:r>
      <w:r w:rsidR="00505470">
        <w:rPr>
          <w:rFonts w:ascii="Times New Roman" w:eastAsia="Times New Roman" w:hAnsi="Times New Roman" w:cs="Times New Roman"/>
          <w:sz w:val="24"/>
          <w:szCs w:val="24"/>
          <w:lang w:eastAsia="en-CA"/>
        </w:rPr>
        <w:t xml:space="preserve"> or the celestial relationships </w:t>
      </w:r>
      <w:r w:rsidR="00505470" w:rsidRPr="0009396A">
        <w:rPr>
          <w:rFonts w:ascii="Times New Roman" w:eastAsia="Times New Roman" w:hAnsi="Times New Roman" w:cs="Times New Roman"/>
          <w:b/>
          <w:sz w:val="24"/>
          <w:szCs w:val="24"/>
          <w:lang w:eastAsia="en-CA"/>
        </w:rPr>
        <w:t>mirror</w:t>
      </w:r>
      <w:r w:rsidR="00505470">
        <w:rPr>
          <w:rFonts w:ascii="Times New Roman" w:eastAsia="Times New Roman" w:hAnsi="Times New Roman" w:cs="Times New Roman"/>
          <w:sz w:val="24"/>
          <w:szCs w:val="24"/>
          <w:lang w:eastAsia="en-CA"/>
        </w:rPr>
        <w:t xml:space="preserve"> </w:t>
      </w:r>
      <w:r w:rsidR="000962B7">
        <w:rPr>
          <w:rFonts w:ascii="Times New Roman" w:eastAsia="Times New Roman" w:hAnsi="Times New Roman" w:cs="Times New Roman"/>
          <w:sz w:val="24"/>
          <w:szCs w:val="24"/>
          <w:lang w:eastAsia="en-CA"/>
        </w:rPr>
        <w:t>(</w:t>
      </w:r>
      <w:r w:rsidR="00505470">
        <w:rPr>
          <w:rFonts w:ascii="Times New Roman" w:eastAsia="Times New Roman" w:hAnsi="Times New Roman" w:cs="Times New Roman"/>
          <w:sz w:val="24"/>
          <w:szCs w:val="24"/>
          <w:lang w:eastAsia="en-CA"/>
        </w:rPr>
        <w:t>non-cau</w:t>
      </w:r>
      <w:r w:rsidR="00D6040C">
        <w:rPr>
          <w:rFonts w:ascii="Times New Roman" w:eastAsia="Times New Roman" w:hAnsi="Times New Roman" w:cs="Times New Roman"/>
          <w:sz w:val="24"/>
          <w:szCs w:val="24"/>
          <w:lang w:eastAsia="en-CA"/>
        </w:rPr>
        <w:t>s</w:t>
      </w:r>
      <w:r w:rsidR="00505470">
        <w:rPr>
          <w:rFonts w:ascii="Times New Roman" w:eastAsia="Times New Roman" w:hAnsi="Times New Roman" w:cs="Times New Roman"/>
          <w:sz w:val="24"/>
          <w:szCs w:val="24"/>
          <w:lang w:eastAsia="en-CA"/>
        </w:rPr>
        <w:t>ally</w:t>
      </w:r>
      <w:r w:rsidR="000962B7">
        <w:rPr>
          <w:rFonts w:ascii="Times New Roman" w:eastAsia="Times New Roman" w:hAnsi="Times New Roman" w:cs="Times New Roman"/>
          <w:sz w:val="24"/>
          <w:szCs w:val="24"/>
          <w:lang w:eastAsia="en-CA"/>
        </w:rPr>
        <w:t>)</w:t>
      </w:r>
      <w:r w:rsidR="00505470">
        <w:rPr>
          <w:rFonts w:ascii="Times New Roman" w:eastAsia="Times New Roman" w:hAnsi="Times New Roman" w:cs="Times New Roman"/>
          <w:sz w:val="24"/>
          <w:szCs w:val="24"/>
          <w:lang w:eastAsia="en-CA"/>
        </w:rPr>
        <w:t xml:space="preserve"> </w:t>
      </w:r>
      <w:r w:rsidR="00E04747">
        <w:rPr>
          <w:rFonts w:ascii="Times New Roman" w:eastAsia="Times New Roman" w:hAnsi="Times New Roman" w:cs="Times New Roman"/>
          <w:sz w:val="24"/>
          <w:szCs w:val="24"/>
          <w:lang w:eastAsia="en-CA"/>
        </w:rPr>
        <w:t xml:space="preserve">or </w:t>
      </w:r>
      <w:r w:rsidR="00505470">
        <w:rPr>
          <w:rFonts w:ascii="Times New Roman" w:eastAsia="Times New Roman" w:hAnsi="Times New Roman" w:cs="Times New Roman"/>
          <w:sz w:val="24"/>
          <w:szCs w:val="24"/>
          <w:lang w:eastAsia="en-CA"/>
        </w:rPr>
        <w:t xml:space="preserve">reflect events on earth. </w:t>
      </w:r>
    </w:p>
    <w:p w:rsidR="004665E3" w:rsidRDefault="004665E3" w:rsidP="00AE5F0F">
      <w:pPr>
        <w:spacing w:after="0" w:line="240" w:lineRule="auto"/>
        <w:ind w:firstLine="567"/>
        <w:rPr>
          <w:rFonts w:ascii="Times New Roman" w:eastAsia="Times New Roman" w:hAnsi="Times New Roman" w:cs="Times New Roman"/>
          <w:sz w:val="24"/>
          <w:szCs w:val="24"/>
          <w:lang w:eastAsia="en-CA"/>
        </w:rPr>
      </w:pPr>
    </w:p>
    <w:p w:rsidR="00F55173" w:rsidRPr="003C7F8F" w:rsidRDefault="00EB328A" w:rsidP="003C7F8F">
      <w:pPr>
        <w:spacing w:after="0" w:line="240" w:lineRule="auto"/>
        <w:rPr>
          <w:rFonts w:ascii="Times New Roman" w:eastAsia="Times New Roman" w:hAnsi="Times New Roman" w:cs="Times New Roman"/>
          <w:sz w:val="24"/>
          <w:szCs w:val="24"/>
          <w:lang w:eastAsia="en-CA"/>
        </w:rPr>
      </w:pPr>
      <w:r w:rsidRPr="00D053CE">
        <w:rPr>
          <w:rFonts w:ascii="Times New Roman" w:eastAsia="Times New Roman" w:hAnsi="Times New Roman" w:cs="Times New Roman"/>
          <w:i/>
          <w:iCs/>
          <w:color w:val="002060"/>
          <w:sz w:val="28"/>
          <w:szCs w:val="28"/>
          <w:lang w:eastAsia="en-CA"/>
        </w:rPr>
        <w:t>On the first approach</w:t>
      </w:r>
      <w:r w:rsidR="002379C1" w:rsidRPr="00D053CE">
        <w:rPr>
          <w:rFonts w:ascii="Times New Roman" w:eastAsia="Times New Roman" w:hAnsi="Times New Roman" w:cs="Times New Roman"/>
          <w:i/>
          <w:iCs/>
          <w:color w:val="002060"/>
          <w:sz w:val="28"/>
          <w:szCs w:val="28"/>
          <w:lang w:eastAsia="en-CA"/>
        </w:rPr>
        <w:t xml:space="preserve">, astrology is considered a </w:t>
      </w:r>
      <w:r w:rsidR="002379C1" w:rsidRPr="00D053CE">
        <w:rPr>
          <w:rFonts w:ascii="Times New Roman" w:eastAsia="Times New Roman" w:hAnsi="Times New Roman" w:cs="Times New Roman"/>
          <w:i/>
          <w:iCs/>
          <w:color w:val="002060"/>
          <w:sz w:val="28"/>
          <w:szCs w:val="28"/>
          <w:u w:val="single"/>
          <w:lang w:eastAsia="en-CA"/>
        </w:rPr>
        <w:t>science or proto-science</w:t>
      </w:r>
      <w:r w:rsidR="00291EA4">
        <w:rPr>
          <w:rFonts w:ascii="Times New Roman" w:eastAsia="Times New Roman" w:hAnsi="Times New Roman" w:cs="Times New Roman"/>
          <w:i/>
          <w:iCs/>
          <w:color w:val="002060"/>
          <w:sz w:val="28"/>
          <w:szCs w:val="28"/>
          <w:lang w:eastAsia="en-CA"/>
        </w:rPr>
        <w:t xml:space="preserve"> by a number </w:t>
      </w:r>
      <w:proofErr w:type="gramStart"/>
      <w:r w:rsidR="00291EA4">
        <w:rPr>
          <w:rFonts w:ascii="Times New Roman" w:eastAsia="Times New Roman" w:hAnsi="Times New Roman" w:cs="Times New Roman"/>
          <w:i/>
          <w:iCs/>
          <w:color w:val="002060"/>
          <w:sz w:val="28"/>
          <w:szCs w:val="28"/>
          <w:lang w:eastAsia="en-CA"/>
        </w:rPr>
        <w:t xml:space="preserve">of </w:t>
      </w:r>
      <w:r w:rsidR="002379C1" w:rsidRPr="00D053CE">
        <w:rPr>
          <w:rFonts w:ascii="Times New Roman" w:eastAsia="Times New Roman" w:hAnsi="Times New Roman" w:cs="Times New Roman"/>
          <w:i/>
          <w:iCs/>
          <w:color w:val="002060"/>
          <w:sz w:val="28"/>
          <w:szCs w:val="28"/>
          <w:lang w:eastAsia="en-CA"/>
        </w:rPr>
        <w:t xml:space="preserve"> advocates</w:t>
      </w:r>
      <w:proofErr w:type="gramEnd"/>
      <w:r w:rsidR="002379C1" w:rsidRPr="00D053CE">
        <w:rPr>
          <w:rFonts w:ascii="Times New Roman" w:eastAsia="Times New Roman" w:hAnsi="Times New Roman" w:cs="Times New Roman"/>
          <w:i/>
          <w:iCs/>
          <w:color w:val="002060"/>
          <w:sz w:val="28"/>
          <w:szCs w:val="28"/>
          <w:lang w:eastAsia="en-CA"/>
        </w:rPr>
        <w:t>.</w:t>
      </w:r>
      <w:r w:rsidR="00505470">
        <w:rPr>
          <w:rFonts w:ascii="Times New Roman" w:eastAsia="Times New Roman" w:hAnsi="Times New Roman" w:cs="Times New Roman"/>
          <w:i/>
          <w:iCs/>
          <w:color w:val="FF0000"/>
          <w:sz w:val="24"/>
          <w:szCs w:val="24"/>
          <w:lang w:eastAsia="en-CA"/>
        </w:rPr>
        <w:t xml:space="preserve"> </w:t>
      </w:r>
      <w:r w:rsidR="00262F7F">
        <w:rPr>
          <w:rFonts w:ascii="Times New Roman" w:eastAsia="Times New Roman" w:hAnsi="Times New Roman" w:cs="Times New Roman"/>
          <w:sz w:val="24"/>
          <w:szCs w:val="24"/>
          <w:lang w:eastAsia="en-CA"/>
        </w:rPr>
        <w:t>This position is typica</w:t>
      </w:r>
      <w:r w:rsidR="009E5686">
        <w:rPr>
          <w:rFonts w:ascii="Times New Roman" w:eastAsia="Times New Roman" w:hAnsi="Times New Roman" w:cs="Times New Roman"/>
          <w:sz w:val="24"/>
          <w:szCs w:val="24"/>
          <w:lang w:eastAsia="en-CA"/>
        </w:rPr>
        <w:t xml:space="preserve">lly tied-in with a downward </w:t>
      </w:r>
      <w:r w:rsidR="003C7F8F">
        <w:rPr>
          <w:rFonts w:ascii="Times New Roman" w:eastAsia="Times New Roman" w:hAnsi="Times New Roman" w:cs="Times New Roman"/>
          <w:sz w:val="24"/>
          <w:szCs w:val="24"/>
          <w:lang w:eastAsia="en-CA"/>
        </w:rPr>
        <w:t xml:space="preserve">physical </w:t>
      </w:r>
      <w:r w:rsidR="009E5686">
        <w:rPr>
          <w:rFonts w:ascii="Times New Roman" w:eastAsia="Times New Roman" w:hAnsi="Times New Roman" w:cs="Times New Roman"/>
          <w:sz w:val="24"/>
          <w:szCs w:val="24"/>
          <w:lang w:eastAsia="en-CA"/>
        </w:rPr>
        <w:t xml:space="preserve">causation </w:t>
      </w:r>
      <w:r w:rsidR="00262F7F">
        <w:rPr>
          <w:rFonts w:ascii="Times New Roman" w:eastAsia="Times New Roman" w:hAnsi="Times New Roman" w:cs="Times New Roman"/>
          <w:sz w:val="24"/>
          <w:szCs w:val="24"/>
          <w:lang w:eastAsia="en-CA"/>
        </w:rPr>
        <w:t xml:space="preserve">model, where the planets allegedly have subtle </w:t>
      </w:r>
      <w:r w:rsidR="001364AB">
        <w:rPr>
          <w:rFonts w:ascii="Times New Roman" w:eastAsia="Times New Roman" w:hAnsi="Times New Roman" w:cs="Times New Roman"/>
          <w:sz w:val="24"/>
          <w:szCs w:val="24"/>
          <w:lang w:eastAsia="en-CA"/>
        </w:rPr>
        <w:t xml:space="preserve">but widespread </w:t>
      </w:r>
      <w:r w:rsidR="00262F7F">
        <w:rPr>
          <w:rFonts w:ascii="Times New Roman" w:eastAsia="Times New Roman" w:hAnsi="Times New Roman" w:cs="Times New Roman"/>
          <w:sz w:val="24"/>
          <w:szCs w:val="24"/>
          <w:lang w:eastAsia="en-CA"/>
        </w:rPr>
        <w:t xml:space="preserve">physical effects on terrestrial events. </w:t>
      </w:r>
      <w:r w:rsidR="00177876">
        <w:rPr>
          <w:rFonts w:ascii="Times New Roman" w:eastAsia="Times New Roman" w:hAnsi="Times New Roman" w:cs="Times New Roman"/>
          <w:sz w:val="24"/>
          <w:szCs w:val="24"/>
          <w:lang w:eastAsia="en-CA"/>
        </w:rPr>
        <w:t xml:space="preserve">Providing such explanations would be complicated. </w:t>
      </w:r>
      <w:r w:rsidR="00F55173" w:rsidRPr="00F55173">
        <w:rPr>
          <w:rFonts w:ascii="Times New Roman" w:eastAsia="Times New Roman" w:hAnsi="Times New Roman" w:cs="Times New Roman"/>
          <w:sz w:val="24"/>
          <w:szCs w:val="24"/>
          <w:lang w:eastAsia="en-CA"/>
        </w:rPr>
        <w:t xml:space="preserve">Much is </w:t>
      </w:r>
      <w:r w:rsidR="00E770B8">
        <w:rPr>
          <w:rFonts w:ascii="Times New Roman" w:eastAsia="Times New Roman" w:hAnsi="Times New Roman" w:cs="Times New Roman"/>
          <w:sz w:val="24"/>
          <w:szCs w:val="24"/>
          <w:lang w:eastAsia="en-CA"/>
        </w:rPr>
        <w:t xml:space="preserve">astronomically </w:t>
      </w:r>
      <w:r w:rsidR="00F55173" w:rsidRPr="00F55173">
        <w:rPr>
          <w:rFonts w:ascii="Times New Roman" w:eastAsia="Times New Roman" w:hAnsi="Times New Roman" w:cs="Times New Roman"/>
          <w:color w:val="242424"/>
          <w:sz w:val="24"/>
          <w:szCs w:val="24"/>
          <w:lang w:val="en-US"/>
        </w:rPr>
        <w:t xml:space="preserve">counterintuitive, for example, </w:t>
      </w:r>
      <w:r w:rsidR="00177876" w:rsidRPr="00F55173">
        <w:rPr>
          <w:rFonts w:ascii="Times New Roman" w:eastAsia="Times New Roman" w:hAnsi="Times New Roman" w:cs="Times New Roman"/>
          <w:color w:val="242424"/>
          <w:sz w:val="24"/>
          <w:szCs w:val="24"/>
          <w:lang w:val="en-US"/>
        </w:rPr>
        <w:t xml:space="preserve">Mercury is the </w:t>
      </w:r>
      <w:r w:rsidR="00F55173" w:rsidRPr="00F55173">
        <w:rPr>
          <w:rFonts w:ascii="Times New Roman" w:eastAsia="Times New Roman" w:hAnsi="Times New Roman" w:cs="Times New Roman"/>
          <w:color w:val="242424"/>
          <w:sz w:val="24"/>
          <w:szCs w:val="24"/>
          <w:lang w:val="en-US"/>
        </w:rPr>
        <w:t xml:space="preserve">average closest planet to Earth rather than Venus, contrary to what most astrologers </w:t>
      </w:r>
      <w:r w:rsidR="00E770B8">
        <w:rPr>
          <w:rFonts w:ascii="Times New Roman" w:eastAsia="Times New Roman" w:hAnsi="Times New Roman" w:cs="Times New Roman"/>
          <w:color w:val="242424"/>
          <w:sz w:val="24"/>
          <w:szCs w:val="24"/>
          <w:lang w:val="en-US"/>
        </w:rPr>
        <w:t>imagine (Gunn, 2023). I</w:t>
      </w:r>
      <w:r w:rsidR="00F55173" w:rsidRPr="00F55173">
        <w:rPr>
          <w:rFonts w:ascii="Times New Roman" w:eastAsia="Times New Roman" w:hAnsi="Times New Roman" w:cs="Times New Roman"/>
          <w:color w:val="242424"/>
          <w:sz w:val="24"/>
          <w:szCs w:val="24"/>
          <w:lang w:val="en-US"/>
        </w:rPr>
        <w:t xml:space="preserve">f we </w:t>
      </w:r>
      <w:r w:rsidR="00F55173" w:rsidRPr="00F55173">
        <w:rPr>
          <w:rFonts w:ascii="Times New Roman" w:eastAsia="Times New Roman" w:hAnsi="Times New Roman" w:cs="Times New Roman"/>
          <w:color w:val="242424"/>
          <w:sz w:val="24"/>
          <w:szCs w:val="24"/>
          <w:bdr w:val="none" w:sz="0" w:space="0" w:color="auto" w:frame="1"/>
          <w:lang w:val="en-US"/>
        </w:rPr>
        <w:t>calculate</w:t>
      </w:r>
      <w:r w:rsidR="00177876" w:rsidRPr="00F55173">
        <w:rPr>
          <w:rFonts w:ascii="Times New Roman" w:eastAsia="Times New Roman" w:hAnsi="Times New Roman" w:cs="Times New Roman"/>
          <w:color w:val="242424"/>
          <w:sz w:val="24"/>
          <w:szCs w:val="24"/>
          <w:bdr w:val="none" w:sz="0" w:space="0" w:color="auto" w:frame="1"/>
          <w:lang w:val="en-US"/>
        </w:rPr>
        <w:t xml:space="preserve"> the intensities of the gravitational forces of the planets involve</w:t>
      </w:r>
      <w:r w:rsidR="00F55173" w:rsidRPr="00F55173">
        <w:rPr>
          <w:rFonts w:ascii="Times New Roman" w:eastAsia="Times New Roman" w:hAnsi="Times New Roman" w:cs="Times New Roman"/>
          <w:color w:val="242424"/>
          <w:sz w:val="24"/>
          <w:szCs w:val="24"/>
          <w:bdr w:val="none" w:sz="0" w:space="0" w:color="auto" w:frame="1"/>
          <w:lang w:val="en-US"/>
        </w:rPr>
        <w:t>d in astrology</w:t>
      </w:r>
      <w:r w:rsidR="00177876" w:rsidRPr="00F55173">
        <w:rPr>
          <w:rFonts w:ascii="Times New Roman" w:eastAsia="Times New Roman" w:hAnsi="Times New Roman" w:cs="Times New Roman"/>
          <w:color w:val="242424"/>
          <w:sz w:val="24"/>
          <w:szCs w:val="24"/>
          <w:bdr w:val="none" w:sz="0" w:space="0" w:color="auto" w:frame="1"/>
          <w:lang w:val="en-US"/>
        </w:rPr>
        <w:t xml:space="preserve"> and </w:t>
      </w:r>
      <w:r w:rsidR="00F55173" w:rsidRPr="00F55173">
        <w:rPr>
          <w:rFonts w:ascii="Times New Roman" w:eastAsia="Times New Roman" w:hAnsi="Times New Roman" w:cs="Times New Roman"/>
          <w:color w:val="242424"/>
          <w:sz w:val="24"/>
          <w:szCs w:val="24"/>
          <w:bdr w:val="none" w:sz="0" w:space="0" w:color="auto" w:frame="1"/>
          <w:lang w:val="en-US"/>
        </w:rPr>
        <w:t>it can come as a surprise</w:t>
      </w:r>
      <w:r w:rsidR="00177876" w:rsidRPr="00F55173">
        <w:rPr>
          <w:rFonts w:ascii="Times New Roman" w:eastAsia="Times New Roman" w:hAnsi="Times New Roman" w:cs="Times New Roman"/>
          <w:color w:val="242424"/>
          <w:sz w:val="24"/>
          <w:szCs w:val="24"/>
          <w:bdr w:val="none" w:sz="0" w:space="0" w:color="auto" w:frame="1"/>
          <w:lang w:val="en-US"/>
        </w:rPr>
        <w:t xml:space="preserve"> to find that it was Venus which at times had the most gravitational influence, due to the fact that it comes closest to Earth and is much bigger than Mercury and Mars</w:t>
      </w:r>
      <w:r w:rsidR="00800427">
        <w:rPr>
          <w:rFonts w:ascii="Times New Roman" w:eastAsia="Times New Roman" w:hAnsi="Times New Roman" w:cs="Times New Roman"/>
          <w:color w:val="242424"/>
          <w:sz w:val="24"/>
          <w:szCs w:val="24"/>
          <w:bdr w:val="none" w:sz="0" w:space="0" w:color="auto" w:frame="1"/>
          <w:lang w:val="en-US"/>
        </w:rPr>
        <w:t xml:space="preserve"> </w:t>
      </w:r>
      <w:r w:rsidR="007F58EC">
        <w:rPr>
          <w:rFonts w:ascii="Times New Roman" w:eastAsia="Times New Roman" w:hAnsi="Times New Roman" w:cs="Times New Roman"/>
          <w:color w:val="242424"/>
          <w:sz w:val="24"/>
          <w:szCs w:val="24"/>
          <w:bdr w:val="none" w:sz="0" w:space="0" w:color="auto" w:frame="1"/>
          <w:lang w:val="en-US"/>
        </w:rPr>
        <w:t>(</w:t>
      </w:r>
      <w:r w:rsidR="00800427">
        <w:rPr>
          <w:rFonts w:ascii="Times New Roman" w:eastAsia="Times New Roman" w:hAnsi="Times New Roman" w:cs="Times New Roman"/>
          <w:color w:val="242424"/>
          <w:sz w:val="24"/>
          <w:szCs w:val="24"/>
          <w:bdr w:val="none" w:sz="0" w:space="0" w:color="auto" w:frame="1"/>
          <w:lang w:val="en-US"/>
        </w:rPr>
        <w:t>Bret-Morel, 2016)</w:t>
      </w:r>
      <w:r w:rsidR="00177876" w:rsidRPr="00F55173">
        <w:rPr>
          <w:rFonts w:ascii="Times New Roman" w:eastAsia="Times New Roman" w:hAnsi="Times New Roman" w:cs="Times New Roman"/>
          <w:color w:val="242424"/>
          <w:sz w:val="24"/>
          <w:szCs w:val="24"/>
          <w:bdr w:val="none" w:sz="0" w:space="0" w:color="auto" w:frame="1"/>
          <w:lang w:val="en-US"/>
        </w:rPr>
        <w:t>. </w:t>
      </w:r>
    </w:p>
    <w:p w:rsidR="002379C1" w:rsidRPr="003F5D19" w:rsidRDefault="00F55173" w:rsidP="003F5D19">
      <w:pPr>
        <w:shd w:val="clear" w:color="auto" w:fill="FFFFFF"/>
        <w:spacing w:after="0"/>
        <w:ind w:firstLine="567"/>
        <w:textAlignment w:val="baseline"/>
        <w:rPr>
          <w:rFonts w:ascii="Times New Roman" w:eastAsia="Times New Roman" w:hAnsi="Times New Roman" w:cs="Times New Roman"/>
          <w:color w:val="242424"/>
          <w:sz w:val="24"/>
          <w:szCs w:val="24"/>
          <w:bdr w:val="none" w:sz="0" w:space="0" w:color="auto" w:frame="1"/>
          <w:lang w:val="en-US"/>
        </w:rPr>
      </w:pPr>
      <w:r>
        <w:rPr>
          <w:rFonts w:ascii="Times New Roman" w:eastAsia="Times New Roman" w:hAnsi="Times New Roman" w:cs="Times New Roman"/>
          <w:sz w:val="24"/>
          <w:szCs w:val="24"/>
          <w:lang w:eastAsia="en-CA"/>
        </w:rPr>
        <w:t>S</w:t>
      </w:r>
      <w:r w:rsidR="00262F7F">
        <w:rPr>
          <w:rFonts w:ascii="Times New Roman" w:eastAsia="Times New Roman" w:hAnsi="Times New Roman" w:cs="Times New Roman"/>
          <w:sz w:val="24"/>
          <w:szCs w:val="24"/>
          <w:lang w:eastAsia="en-CA"/>
        </w:rPr>
        <w:t>cientific explan</w:t>
      </w:r>
      <w:r w:rsidR="004B22CE">
        <w:rPr>
          <w:rFonts w:ascii="Times New Roman" w:eastAsia="Times New Roman" w:hAnsi="Times New Roman" w:cs="Times New Roman"/>
          <w:sz w:val="24"/>
          <w:szCs w:val="24"/>
          <w:lang w:eastAsia="en-CA"/>
        </w:rPr>
        <w:t>ations for astrology are typically</w:t>
      </w:r>
      <w:r w:rsidR="00C96E12">
        <w:rPr>
          <w:rFonts w:ascii="Times New Roman" w:eastAsia="Times New Roman" w:hAnsi="Times New Roman" w:cs="Times New Roman"/>
          <w:sz w:val="24"/>
          <w:szCs w:val="24"/>
          <w:lang w:eastAsia="en-CA"/>
        </w:rPr>
        <w:t xml:space="preserve"> considered </w:t>
      </w:r>
      <w:r w:rsidR="00262F7F">
        <w:rPr>
          <w:rFonts w:ascii="Times New Roman" w:eastAsia="Times New Roman" w:hAnsi="Times New Roman" w:cs="Times New Roman"/>
          <w:sz w:val="24"/>
          <w:szCs w:val="24"/>
          <w:lang w:eastAsia="en-CA"/>
        </w:rPr>
        <w:t xml:space="preserve">promissory. </w:t>
      </w:r>
      <w:r w:rsidR="002379C1">
        <w:rPr>
          <w:rFonts w:ascii="Times New Roman" w:eastAsia="Times New Roman" w:hAnsi="Times New Roman" w:cs="Times New Roman"/>
          <w:sz w:val="24"/>
          <w:szCs w:val="24"/>
          <w:lang w:eastAsia="en-CA"/>
        </w:rPr>
        <w:t xml:space="preserve">For example, </w:t>
      </w:r>
      <w:r w:rsidR="00262F7F">
        <w:rPr>
          <w:rFonts w:ascii="Times New Roman" w:eastAsia="Times New Roman" w:hAnsi="Times New Roman" w:cs="Times New Roman"/>
          <w:sz w:val="24"/>
          <w:szCs w:val="24"/>
          <w:lang w:eastAsia="en-CA"/>
        </w:rPr>
        <w:t xml:space="preserve">astrologer </w:t>
      </w:r>
      <w:r w:rsidR="009E5686">
        <w:rPr>
          <w:rFonts w:ascii="Times New Roman" w:eastAsia="Times New Roman" w:hAnsi="Times New Roman" w:cs="Times New Roman"/>
          <w:sz w:val="24"/>
          <w:szCs w:val="24"/>
          <w:lang w:eastAsia="en-CA"/>
        </w:rPr>
        <w:t>Egan (2017) says,</w:t>
      </w:r>
      <w:r w:rsidR="00170CF9">
        <w:rPr>
          <w:rFonts w:ascii="Times New Roman" w:eastAsia="Times New Roman" w:hAnsi="Times New Roman" w:cs="Times New Roman"/>
          <w:sz w:val="24"/>
          <w:szCs w:val="24"/>
          <w:lang w:eastAsia="en-CA"/>
        </w:rPr>
        <w:t xml:space="preserve"> </w:t>
      </w:r>
    </w:p>
    <w:p w:rsidR="002379C1" w:rsidRDefault="002379C1" w:rsidP="002379C1">
      <w:pPr>
        <w:spacing w:before="100" w:beforeAutospacing="1" w:after="100" w:afterAutospacing="1" w:line="240" w:lineRule="auto"/>
        <w:ind w:left="567" w:right="567"/>
        <w:rPr>
          <w:rFonts w:ascii="Times New Roman" w:hAnsi="Times New Roman" w:cs="Times New Roman"/>
          <w:sz w:val="20"/>
          <w:szCs w:val="20"/>
        </w:rPr>
      </w:pPr>
      <w:proofErr w:type="gramStart"/>
      <w:r>
        <w:rPr>
          <w:rFonts w:ascii="Times New Roman" w:hAnsi="Times New Roman" w:cs="Times New Roman"/>
          <w:sz w:val="20"/>
          <w:szCs w:val="20"/>
        </w:rPr>
        <w:t>astrology</w:t>
      </w:r>
      <w:proofErr w:type="gramEnd"/>
      <w:r>
        <w:rPr>
          <w:rFonts w:ascii="Times New Roman" w:hAnsi="Times New Roman" w:cs="Times New Roman"/>
          <w:sz w:val="20"/>
          <w:szCs w:val="20"/>
        </w:rPr>
        <w:t xml:space="preserve"> in fact </w:t>
      </w:r>
      <w:r>
        <w:rPr>
          <w:rStyle w:val="Emphasis"/>
          <w:rFonts w:ascii="Times New Roman" w:hAnsi="Times New Roman" w:cs="Times New Roman"/>
          <w:sz w:val="20"/>
          <w:szCs w:val="20"/>
        </w:rPr>
        <w:t>must</w:t>
      </w:r>
      <w:r>
        <w:rPr>
          <w:rFonts w:ascii="Times New Roman" w:hAnsi="Times New Roman" w:cs="Times New Roman"/>
          <w:sz w:val="20"/>
          <w:szCs w:val="20"/>
        </w:rPr>
        <w:t xml:space="preserve"> be compatible in some fashion with science. Here, we are particularly talking about physics, since physics may be seen to be </w:t>
      </w:r>
      <w:r w:rsidRPr="00D053CE">
        <w:rPr>
          <w:rFonts w:ascii="Times New Roman" w:hAnsi="Times New Roman" w:cs="Times New Roman"/>
          <w:color w:val="002060"/>
          <w:sz w:val="20"/>
          <w:szCs w:val="20"/>
        </w:rPr>
        <w:t>the</w:t>
      </w:r>
      <w:r>
        <w:rPr>
          <w:rFonts w:ascii="Times New Roman" w:hAnsi="Times New Roman" w:cs="Times New Roman"/>
          <w:sz w:val="20"/>
          <w:szCs w:val="20"/>
        </w:rPr>
        <w:t xml:space="preserve"> “root” science from which all other branches grow. For instance, psychology and astrology reference humans. Humans are products of biology, and biology comes from chemistry. Chemistry, in turn, is an expression of the physics that determines its laws. Ultimately, </w:t>
      </w:r>
      <w:r>
        <w:rPr>
          <w:rStyle w:val="Emphasis"/>
          <w:rFonts w:ascii="Times New Roman" w:hAnsi="Times New Roman" w:cs="Times New Roman"/>
          <w:sz w:val="20"/>
          <w:szCs w:val="20"/>
        </w:rPr>
        <w:t>all</w:t>
      </w:r>
      <w:r>
        <w:rPr>
          <w:rFonts w:ascii="Times New Roman" w:hAnsi="Times New Roman" w:cs="Times New Roman"/>
          <w:sz w:val="20"/>
          <w:szCs w:val="20"/>
        </w:rPr>
        <w:t xml:space="preserve"> parts of our world must fit together to form a whole.</w:t>
      </w:r>
    </w:p>
    <w:p w:rsidR="004C008B" w:rsidRPr="00B01D7B" w:rsidRDefault="00396704" w:rsidP="00B01D7B">
      <w:pPr>
        <w:spacing w:after="0" w:line="240" w:lineRule="auto"/>
        <w:rPr>
          <w:rFonts w:ascii="Times New Roman" w:eastAsia="Times New Roman" w:hAnsi="Times New Roman" w:cs="Times New Roman"/>
          <w:sz w:val="20"/>
          <w:szCs w:val="20"/>
          <w:lang w:eastAsia="en-CA"/>
        </w:rPr>
      </w:pPr>
      <w:r>
        <w:rPr>
          <w:rFonts w:ascii="Times New Roman" w:eastAsia="Times New Roman" w:hAnsi="Times New Roman" w:cs="Times New Roman"/>
          <w:sz w:val="24"/>
          <w:szCs w:val="24"/>
          <w:lang w:eastAsia="en-CA"/>
        </w:rPr>
        <w:t xml:space="preserve">In other words, there are </w:t>
      </w:r>
      <w:r w:rsidR="00F83781">
        <w:rPr>
          <w:rFonts w:ascii="Times New Roman" w:eastAsia="Times New Roman" w:hAnsi="Times New Roman" w:cs="Times New Roman"/>
          <w:sz w:val="24"/>
          <w:szCs w:val="24"/>
          <w:lang w:eastAsia="en-CA"/>
        </w:rPr>
        <w:t xml:space="preserve">physical </w:t>
      </w:r>
      <w:r>
        <w:rPr>
          <w:rFonts w:ascii="Times New Roman" w:eastAsia="Times New Roman" w:hAnsi="Times New Roman" w:cs="Times New Roman"/>
          <w:sz w:val="24"/>
          <w:szCs w:val="24"/>
          <w:lang w:eastAsia="en-CA"/>
        </w:rPr>
        <w:t>causes for astrological cl</w:t>
      </w:r>
      <w:r w:rsidR="000116F0">
        <w:rPr>
          <w:rFonts w:ascii="Times New Roman" w:eastAsia="Times New Roman" w:hAnsi="Times New Roman" w:cs="Times New Roman"/>
          <w:sz w:val="24"/>
          <w:szCs w:val="24"/>
          <w:lang w:eastAsia="en-CA"/>
        </w:rPr>
        <w:t>aims, but they are not known</w:t>
      </w:r>
      <w:r>
        <w:rPr>
          <w:rFonts w:ascii="Times New Roman" w:eastAsia="Times New Roman" w:hAnsi="Times New Roman" w:cs="Times New Roman"/>
          <w:sz w:val="24"/>
          <w:szCs w:val="24"/>
          <w:lang w:eastAsia="en-CA"/>
        </w:rPr>
        <w:t xml:space="preserve"> </w:t>
      </w:r>
      <w:r w:rsidR="000864B9">
        <w:rPr>
          <w:rFonts w:ascii="Times New Roman" w:eastAsia="Times New Roman" w:hAnsi="Times New Roman" w:cs="Times New Roman"/>
          <w:sz w:val="24"/>
          <w:szCs w:val="24"/>
          <w:lang w:eastAsia="en-CA"/>
        </w:rPr>
        <w:t xml:space="preserve">to us </w:t>
      </w:r>
      <w:r>
        <w:rPr>
          <w:rFonts w:ascii="Times New Roman" w:eastAsia="Times New Roman" w:hAnsi="Times New Roman" w:cs="Times New Roman"/>
          <w:sz w:val="24"/>
          <w:szCs w:val="24"/>
          <w:lang w:eastAsia="en-CA"/>
        </w:rPr>
        <w:t xml:space="preserve">at the present time. </w:t>
      </w:r>
      <w:r w:rsidR="00E23B64">
        <w:rPr>
          <w:rFonts w:ascii="Times New Roman" w:eastAsia="Times New Roman" w:hAnsi="Times New Roman" w:cs="Times New Roman"/>
          <w:sz w:val="24"/>
          <w:szCs w:val="24"/>
          <w:lang w:eastAsia="en-CA"/>
        </w:rPr>
        <w:t xml:space="preserve">One wonders how Egan could consider astrology autonomous from physics and astronomy through its symbolism and yet </w:t>
      </w:r>
      <w:r w:rsidR="0015162F">
        <w:rPr>
          <w:rFonts w:ascii="Times New Roman" w:eastAsia="Times New Roman" w:hAnsi="Times New Roman" w:cs="Times New Roman"/>
          <w:sz w:val="24"/>
          <w:szCs w:val="24"/>
          <w:lang w:eastAsia="en-CA"/>
        </w:rPr>
        <w:t xml:space="preserve">be </w:t>
      </w:r>
      <w:r w:rsidR="00E23B64">
        <w:rPr>
          <w:rFonts w:ascii="Times New Roman" w:eastAsia="Times New Roman" w:hAnsi="Times New Roman" w:cs="Times New Roman"/>
          <w:sz w:val="24"/>
          <w:szCs w:val="24"/>
          <w:lang w:eastAsia="en-CA"/>
        </w:rPr>
        <w:t xml:space="preserve">simultaneously reducible to physics. </w:t>
      </w:r>
      <w:r w:rsidR="00BA357F">
        <w:rPr>
          <w:rFonts w:ascii="Times New Roman" w:eastAsia="Times New Roman" w:hAnsi="Times New Roman" w:cs="Times New Roman"/>
          <w:sz w:val="24"/>
          <w:szCs w:val="24"/>
          <w:lang w:eastAsia="en-CA"/>
        </w:rPr>
        <w:t>It is unclear what kind of a physi</w:t>
      </w:r>
      <w:r w:rsidR="00223B36">
        <w:rPr>
          <w:rFonts w:ascii="Times New Roman" w:eastAsia="Times New Roman" w:hAnsi="Times New Roman" w:cs="Times New Roman"/>
          <w:sz w:val="24"/>
          <w:szCs w:val="24"/>
          <w:lang w:eastAsia="en-CA"/>
        </w:rPr>
        <w:t xml:space="preserve">cal explanation could help us understand </w:t>
      </w:r>
      <w:r w:rsidR="00BA357F">
        <w:rPr>
          <w:rFonts w:ascii="Times New Roman" w:eastAsia="Times New Roman" w:hAnsi="Times New Roman" w:cs="Times New Roman"/>
          <w:sz w:val="24"/>
          <w:szCs w:val="24"/>
          <w:lang w:eastAsia="en-CA"/>
        </w:rPr>
        <w:t>astrological claims such as Mercury conjunct Pluto natal is related to intellect and curiosity</w:t>
      </w:r>
      <w:r w:rsidR="0067415E">
        <w:rPr>
          <w:rFonts w:ascii="Times New Roman" w:eastAsia="Times New Roman" w:hAnsi="Times New Roman" w:cs="Times New Roman"/>
          <w:sz w:val="24"/>
          <w:szCs w:val="24"/>
          <w:lang w:eastAsia="en-CA"/>
        </w:rPr>
        <w:t>,</w:t>
      </w:r>
      <w:r w:rsidR="00BA357F">
        <w:rPr>
          <w:rFonts w:ascii="Times New Roman" w:eastAsia="Times New Roman" w:hAnsi="Times New Roman" w:cs="Times New Roman"/>
          <w:sz w:val="24"/>
          <w:szCs w:val="24"/>
          <w:lang w:eastAsia="en-CA"/>
        </w:rPr>
        <w:t xml:space="preserve"> or transit (asteroid) Juno conjunct Jupiter is related to people’s attracting partners? </w:t>
      </w:r>
      <w:r w:rsidR="004C008B">
        <w:rPr>
          <w:rFonts w:ascii="Times New Roman" w:eastAsia="Times New Roman" w:hAnsi="Times New Roman" w:cs="Times New Roman"/>
          <w:sz w:val="24"/>
          <w:szCs w:val="24"/>
          <w:lang w:eastAsia="en-CA"/>
        </w:rPr>
        <w:t xml:space="preserve">Let us </w:t>
      </w:r>
      <w:r w:rsidR="00A61492">
        <w:rPr>
          <w:rFonts w:ascii="Times New Roman" w:eastAsia="Times New Roman" w:hAnsi="Times New Roman" w:cs="Times New Roman"/>
          <w:sz w:val="24"/>
          <w:szCs w:val="24"/>
          <w:lang w:eastAsia="en-CA"/>
        </w:rPr>
        <w:t xml:space="preserve">step back here and </w:t>
      </w:r>
      <w:r w:rsidR="004C008B">
        <w:rPr>
          <w:rFonts w:ascii="Times New Roman" w:eastAsia="Times New Roman" w:hAnsi="Times New Roman" w:cs="Times New Roman"/>
          <w:sz w:val="24"/>
          <w:szCs w:val="24"/>
          <w:lang w:eastAsia="en-CA"/>
        </w:rPr>
        <w:t xml:space="preserve">consider how </w:t>
      </w:r>
      <w:r w:rsidR="004C008B" w:rsidRPr="004C008B">
        <w:rPr>
          <w:rFonts w:ascii="Times New Roman" w:eastAsia="Times New Roman" w:hAnsi="Times New Roman" w:cs="Times New Roman"/>
          <w:b/>
          <w:bCs/>
          <w:sz w:val="24"/>
          <w:szCs w:val="24"/>
          <w:lang w:eastAsia="en-CA"/>
        </w:rPr>
        <w:t>completely different</w:t>
      </w:r>
      <w:r w:rsidR="004C008B">
        <w:rPr>
          <w:rFonts w:ascii="Times New Roman" w:eastAsia="Times New Roman" w:hAnsi="Times New Roman" w:cs="Times New Roman"/>
          <w:sz w:val="24"/>
          <w:szCs w:val="24"/>
          <w:lang w:eastAsia="en-CA"/>
        </w:rPr>
        <w:t xml:space="preserve"> any </w:t>
      </w:r>
      <w:r w:rsidR="00965043">
        <w:rPr>
          <w:rFonts w:ascii="Times New Roman" w:eastAsia="Times New Roman" w:hAnsi="Times New Roman" w:cs="Times New Roman"/>
          <w:sz w:val="24"/>
          <w:szCs w:val="24"/>
          <w:lang w:eastAsia="en-CA"/>
        </w:rPr>
        <w:t xml:space="preserve">astrological </w:t>
      </w:r>
      <w:r w:rsidR="004C008B">
        <w:rPr>
          <w:rFonts w:ascii="Times New Roman" w:eastAsia="Times New Roman" w:hAnsi="Times New Roman" w:cs="Times New Roman"/>
          <w:sz w:val="24"/>
          <w:szCs w:val="24"/>
          <w:lang w:eastAsia="en-CA"/>
        </w:rPr>
        <w:t xml:space="preserve">forces would have to be from any </w:t>
      </w:r>
      <w:r w:rsidR="005473C8">
        <w:rPr>
          <w:rFonts w:ascii="Times New Roman" w:eastAsia="Times New Roman" w:hAnsi="Times New Roman" w:cs="Times New Roman"/>
          <w:sz w:val="24"/>
          <w:szCs w:val="24"/>
          <w:lang w:eastAsia="en-CA"/>
        </w:rPr>
        <w:t xml:space="preserve">forces or influences </w:t>
      </w:r>
      <w:r w:rsidR="004C008B">
        <w:rPr>
          <w:rFonts w:ascii="Times New Roman" w:eastAsia="Times New Roman" w:hAnsi="Times New Roman" w:cs="Times New Roman"/>
          <w:sz w:val="24"/>
          <w:szCs w:val="24"/>
          <w:lang w:eastAsia="en-CA"/>
        </w:rPr>
        <w:t>known in the physical and biological sciences</w:t>
      </w:r>
      <w:r w:rsidR="00FE0515">
        <w:rPr>
          <w:rFonts w:ascii="Times New Roman" w:eastAsia="Times New Roman" w:hAnsi="Times New Roman" w:cs="Times New Roman"/>
          <w:sz w:val="24"/>
          <w:szCs w:val="24"/>
          <w:lang w:eastAsia="en-CA"/>
        </w:rPr>
        <w:t>.</w:t>
      </w:r>
      <w:r w:rsidR="004B2378">
        <w:rPr>
          <w:rStyle w:val="FootnoteReference"/>
          <w:rFonts w:ascii="Times New Roman" w:eastAsia="Times New Roman" w:hAnsi="Times New Roman" w:cs="Times New Roman"/>
          <w:sz w:val="24"/>
          <w:szCs w:val="24"/>
          <w:lang w:eastAsia="en-CA"/>
        </w:rPr>
        <w:footnoteReference w:id="113"/>
      </w:r>
      <w:r w:rsidR="00231B63">
        <w:rPr>
          <w:rFonts w:ascii="Times New Roman" w:eastAsia="Times New Roman" w:hAnsi="Times New Roman" w:cs="Times New Roman"/>
          <w:sz w:val="24"/>
          <w:szCs w:val="24"/>
          <w:lang w:eastAsia="en-CA"/>
        </w:rPr>
        <w:t xml:space="preserve"> W</w:t>
      </w:r>
      <w:r w:rsidR="00FE0515">
        <w:rPr>
          <w:rFonts w:ascii="Times New Roman" w:eastAsia="Times New Roman" w:hAnsi="Times New Roman" w:cs="Times New Roman"/>
          <w:sz w:val="24"/>
          <w:szCs w:val="24"/>
          <w:lang w:eastAsia="en-CA"/>
        </w:rPr>
        <w:t xml:space="preserve">e can </w:t>
      </w:r>
      <w:r w:rsidR="00CC37E8">
        <w:rPr>
          <w:rFonts w:ascii="Times New Roman" w:eastAsia="Times New Roman" w:hAnsi="Times New Roman" w:cs="Times New Roman"/>
          <w:sz w:val="24"/>
          <w:szCs w:val="24"/>
          <w:lang w:eastAsia="en-CA"/>
        </w:rPr>
        <w:t xml:space="preserve">start by </w:t>
      </w:r>
      <w:r w:rsidR="003F5D19">
        <w:rPr>
          <w:rFonts w:ascii="Times New Roman" w:eastAsia="Times New Roman" w:hAnsi="Times New Roman" w:cs="Times New Roman"/>
          <w:sz w:val="24"/>
          <w:szCs w:val="24"/>
          <w:lang w:eastAsia="en-CA"/>
        </w:rPr>
        <w:t xml:space="preserve">again </w:t>
      </w:r>
      <w:r w:rsidR="00CC37E8">
        <w:rPr>
          <w:rFonts w:ascii="Times New Roman" w:eastAsia="Times New Roman" w:hAnsi="Times New Roman" w:cs="Times New Roman"/>
          <w:sz w:val="24"/>
          <w:szCs w:val="24"/>
          <w:lang w:eastAsia="en-CA"/>
        </w:rPr>
        <w:t>referencing</w:t>
      </w:r>
      <w:r w:rsidR="00FE0515">
        <w:rPr>
          <w:rFonts w:ascii="Times New Roman" w:eastAsia="Times New Roman" w:hAnsi="Times New Roman" w:cs="Times New Roman"/>
          <w:sz w:val="24"/>
          <w:szCs w:val="24"/>
          <w:lang w:eastAsia="en-CA"/>
        </w:rPr>
        <w:t xml:space="preserve"> Carter (1927): </w:t>
      </w:r>
    </w:p>
    <w:p w:rsidR="00FE0515" w:rsidRDefault="005473C8" w:rsidP="00E25836">
      <w:pPr>
        <w:spacing w:before="100" w:beforeAutospacing="1" w:after="100" w:afterAutospacing="1" w:line="240" w:lineRule="auto"/>
        <w:ind w:left="567" w:right="737"/>
        <w:rPr>
          <w:rFonts w:ascii="Times New Roman" w:eastAsia="Times New Roman" w:hAnsi="Times New Roman" w:cs="Times New Roman"/>
          <w:sz w:val="20"/>
          <w:szCs w:val="20"/>
          <w:lang w:eastAsia="en-CA"/>
        </w:rPr>
      </w:pPr>
      <w:r w:rsidRPr="005473C8">
        <w:rPr>
          <w:rFonts w:ascii="Times New Roman" w:eastAsia="Times New Roman" w:hAnsi="Times New Roman" w:cs="Times New Roman"/>
          <w:sz w:val="20"/>
          <w:szCs w:val="20"/>
          <w:lang w:eastAsia="en-CA"/>
        </w:rPr>
        <w:lastRenderedPageBreak/>
        <w:t>The peculiar characteristics of astrological forces appear to be ….very penetrative, since no means has been found for screening their action…[they are] extraordinary in their subtlety</w:t>
      </w:r>
      <w:r w:rsidR="002F7B7F">
        <w:rPr>
          <w:rFonts w:ascii="Times New Roman" w:eastAsia="Times New Roman" w:hAnsi="Times New Roman" w:cs="Times New Roman"/>
          <w:sz w:val="20"/>
          <w:szCs w:val="20"/>
          <w:lang w:eastAsia="en-CA"/>
        </w:rPr>
        <w:t xml:space="preserve"> [they can manifest themselves in many different ways]</w:t>
      </w:r>
      <w:r w:rsidRPr="005473C8">
        <w:rPr>
          <w:rFonts w:ascii="Times New Roman" w:eastAsia="Times New Roman" w:hAnsi="Times New Roman" w:cs="Times New Roman"/>
          <w:sz w:val="20"/>
          <w:szCs w:val="20"/>
          <w:lang w:eastAsia="en-CA"/>
        </w:rPr>
        <w:t>…</w:t>
      </w:r>
      <w:r>
        <w:rPr>
          <w:rFonts w:ascii="Times New Roman" w:eastAsia="Times New Roman" w:hAnsi="Times New Roman" w:cs="Times New Roman"/>
          <w:sz w:val="20"/>
          <w:szCs w:val="20"/>
          <w:lang w:eastAsia="en-CA"/>
        </w:rPr>
        <w:t>[</w:t>
      </w:r>
      <w:r w:rsidRPr="005473C8">
        <w:rPr>
          <w:rFonts w:ascii="Times New Roman" w:eastAsia="Times New Roman" w:hAnsi="Times New Roman" w:cs="Times New Roman"/>
          <w:sz w:val="20"/>
          <w:szCs w:val="20"/>
          <w:lang w:eastAsia="en-CA"/>
        </w:rPr>
        <w:t xml:space="preserve">they are capable of lasting influence], for example, the forces depicted </w:t>
      </w:r>
      <w:r>
        <w:rPr>
          <w:rFonts w:ascii="Times New Roman" w:eastAsia="Times New Roman" w:hAnsi="Times New Roman" w:cs="Times New Roman"/>
          <w:sz w:val="20"/>
          <w:szCs w:val="20"/>
          <w:lang w:eastAsia="en-CA"/>
        </w:rPr>
        <w:t>[</w:t>
      </w:r>
      <w:r w:rsidRPr="005473C8">
        <w:rPr>
          <w:rFonts w:ascii="Times New Roman" w:eastAsia="Times New Roman" w:hAnsi="Times New Roman" w:cs="Times New Roman"/>
          <w:sz w:val="20"/>
          <w:szCs w:val="20"/>
          <w:lang w:eastAsia="en-CA"/>
        </w:rPr>
        <w:t>at the time of birth] endure through life…[and are] possessed of great breath of action, in</w:t>
      </w:r>
      <w:r w:rsidR="00FB4FA2">
        <w:rPr>
          <w:rFonts w:ascii="Times New Roman" w:eastAsia="Times New Roman" w:hAnsi="Times New Roman" w:cs="Times New Roman"/>
          <w:sz w:val="20"/>
          <w:szCs w:val="20"/>
          <w:lang w:eastAsia="en-CA"/>
        </w:rPr>
        <w:t xml:space="preserve"> </w:t>
      </w:r>
      <w:r w:rsidRPr="005473C8">
        <w:rPr>
          <w:rFonts w:ascii="Times New Roman" w:eastAsia="Times New Roman" w:hAnsi="Times New Roman" w:cs="Times New Roman"/>
          <w:sz w:val="20"/>
          <w:szCs w:val="20"/>
          <w:lang w:eastAsia="en-CA"/>
        </w:rPr>
        <w:t>as</w:t>
      </w:r>
      <w:r w:rsidR="00FB4FA2">
        <w:rPr>
          <w:rFonts w:ascii="Times New Roman" w:eastAsia="Times New Roman" w:hAnsi="Times New Roman" w:cs="Times New Roman"/>
          <w:sz w:val="20"/>
          <w:szCs w:val="20"/>
          <w:lang w:eastAsia="en-CA"/>
        </w:rPr>
        <w:t xml:space="preserve"> </w:t>
      </w:r>
      <w:r w:rsidRPr="005473C8">
        <w:rPr>
          <w:rFonts w:ascii="Times New Roman" w:eastAsia="Times New Roman" w:hAnsi="Times New Roman" w:cs="Times New Roman"/>
          <w:sz w:val="20"/>
          <w:szCs w:val="20"/>
          <w:lang w:eastAsia="en-CA"/>
        </w:rPr>
        <w:t xml:space="preserve">much as they affect, directly or indirectly, man’s mind, passions, emotions, body, and circumstances, as well as, probably the corresponding elements of animal and plant life…and also to </w:t>
      </w:r>
      <w:r w:rsidRPr="008A5F89">
        <w:rPr>
          <w:rFonts w:ascii="Times New Roman" w:eastAsia="Times New Roman" w:hAnsi="Times New Roman" w:cs="Times New Roman"/>
          <w:b/>
          <w:sz w:val="20"/>
          <w:szCs w:val="20"/>
          <w:lang w:eastAsia="en-CA"/>
        </w:rPr>
        <w:t>some extent inanimate things, and even things existing only abstractly</w:t>
      </w:r>
      <w:r w:rsidR="00C37CE8" w:rsidRPr="008A5F89">
        <w:rPr>
          <w:rFonts w:ascii="Times New Roman" w:eastAsia="Times New Roman" w:hAnsi="Times New Roman" w:cs="Times New Roman"/>
          <w:b/>
          <w:sz w:val="20"/>
          <w:szCs w:val="20"/>
          <w:lang w:eastAsia="en-CA"/>
        </w:rPr>
        <w:t xml:space="preserve"> [such as </w:t>
      </w:r>
      <w:r w:rsidR="00D315E5" w:rsidRPr="008A5F89">
        <w:rPr>
          <w:rFonts w:ascii="Times New Roman" w:eastAsia="Times New Roman" w:hAnsi="Times New Roman" w:cs="Times New Roman"/>
          <w:b/>
          <w:sz w:val="20"/>
          <w:szCs w:val="20"/>
          <w:lang w:eastAsia="en-CA"/>
        </w:rPr>
        <w:t>companies, nations</w:t>
      </w:r>
      <w:r w:rsidR="00962192" w:rsidRPr="008A5F89">
        <w:rPr>
          <w:rFonts w:ascii="Times New Roman" w:eastAsia="Times New Roman" w:hAnsi="Times New Roman" w:cs="Times New Roman"/>
          <w:b/>
          <w:sz w:val="20"/>
          <w:szCs w:val="20"/>
          <w:lang w:eastAsia="en-CA"/>
        </w:rPr>
        <w:t>, ideas</w:t>
      </w:r>
      <w:r w:rsidR="00C37CE8" w:rsidRPr="008A5F89">
        <w:rPr>
          <w:rFonts w:ascii="Times New Roman" w:eastAsia="Times New Roman" w:hAnsi="Times New Roman" w:cs="Times New Roman"/>
          <w:b/>
          <w:sz w:val="20"/>
          <w:szCs w:val="20"/>
          <w:lang w:eastAsia="en-CA"/>
        </w:rPr>
        <w:t>]</w:t>
      </w:r>
      <w:r w:rsidRPr="005473C8">
        <w:rPr>
          <w:rFonts w:ascii="Times New Roman" w:eastAsia="Times New Roman" w:hAnsi="Times New Roman" w:cs="Times New Roman"/>
          <w:sz w:val="20"/>
          <w:szCs w:val="20"/>
          <w:lang w:eastAsia="en-CA"/>
        </w:rPr>
        <w:t xml:space="preserve"> (pp. 13-14)</w:t>
      </w:r>
      <w:r w:rsidR="005C5C6C">
        <w:rPr>
          <w:rFonts w:ascii="Times New Roman" w:eastAsia="Times New Roman" w:hAnsi="Times New Roman" w:cs="Times New Roman"/>
          <w:sz w:val="20"/>
          <w:szCs w:val="20"/>
          <w:lang w:eastAsia="en-CA"/>
        </w:rPr>
        <w:t xml:space="preserve"> </w:t>
      </w:r>
      <w:r w:rsidR="00C31F8B">
        <w:rPr>
          <w:rStyle w:val="FootnoteReference"/>
          <w:rFonts w:ascii="Times New Roman" w:eastAsia="Times New Roman" w:hAnsi="Times New Roman" w:cs="Times New Roman"/>
          <w:sz w:val="20"/>
          <w:szCs w:val="20"/>
          <w:lang w:eastAsia="en-CA"/>
        </w:rPr>
        <w:footnoteReference w:id="114"/>
      </w:r>
    </w:p>
    <w:p w:rsidR="00D44526" w:rsidRDefault="00C96E12" w:rsidP="00D44526">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With </w:t>
      </w:r>
      <w:r w:rsidR="0072730C" w:rsidRPr="00D44526">
        <w:rPr>
          <w:rFonts w:ascii="Times New Roman" w:eastAsia="Times New Roman" w:hAnsi="Times New Roman" w:cs="Times New Roman"/>
          <w:sz w:val="24"/>
          <w:szCs w:val="24"/>
          <w:lang w:eastAsia="en-CA"/>
        </w:rPr>
        <w:t xml:space="preserve">Carter’s view of astrology, he seems to be alluding to </w:t>
      </w:r>
      <w:r w:rsidR="009C103F">
        <w:rPr>
          <w:rFonts w:ascii="Times New Roman" w:eastAsia="Times New Roman" w:hAnsi="Times New Roman" w:cs="Times New Roman"/>
          <w:sz w:val="24"/>
          <w:szCs w:val="24"/>
          <w:lang w:eastAsia="en-CA"/>
        </w:rPr>
        <w:t xml:space="preserve">the possibility of </w:t>
      </w:r>
      <w:r w:rsidR="0072730C" w:rsidRPr="00D44526">
        <w:rPr>
          <w:rFonts w:ascii="Times New Roman" w:eastAsia="Times New Roman" w:hAnsi="Times New Roman" w:cs="Times New Roman"/>
          <w:sz w:val="24"/>
          <w:szCs w:val="24"/>
          <w:lang w:eastAsia="en-CA"/>
        </w:rPr>
        <w:t xml:space="preserve">an entirely different causal network than </w:t>
      </w:r>
      <w:r w:rsidR="00D44526" w:rsidRPr="00D44526">
        <w:rPr>
          <w:rFonts w:ascii="Times New Roman" w:eastAsia="Times New Roman" w:hAnsi="Times New Roman" w:cs="Times New Roman"/>
          <w:sz w:val="24"/>
          <w:szCs w:val="24"/>
          <w:lang w:eastAsia="en-CA"/>
        </w:rPr>
        <w:t xml:space="preserve">the single one considered in </w:t>
      </w:r>
      <w:r w:rsidR="002B43BC">
        <w:rPr>
          <w:rFonts w:ascii="Times New Roman" w:eastAsia="Times New Roman" w:hAnsi="Times New Roman" w:cs="Times New Roman"/>
          <w:sz w:val="24"/>
          <w:szCs w:val="24"/>
          <w:lang w:eastAsia="en-CA"/>
        </w:rPr>
        <w:t>everyday life and the sciences.</w:t>
      </w:r>
      <w:r w:rsidR="005607AF">
        <w:rPr>
          <w:rFonts w:ascii="Times New Roman" w:eastAsia="Times New Roman" w:hAnsi="Times New Roman" w:cs="Times New Roman"/>
          <w:sz w:val="24"/>
          <w:szCs w:val="24"/>
          <w:lang w:eastAsia="en-CA"/>
        </w:rPr>
        <w:t xml:space="preserve"> </w:t>
      </w:r>
      <w:r w:rsidR="005607AF">
        <w:rPr>
          <w:rStyle w:val="FootnoteReference"/>
          <w:rFonts w:ascii="Times New Roman" w:eastAsia="Times New Roman" w:hAnsi="Times New Roman" w:cs="Times New Roman"/>
          <w:sz w:val="24"/>
          <w:szCs w:val="24"/>
          <w:lang w:eastAsia="en-CA"/>
        </w:rPr>
        <w:footnoteReference w:id="115"/>
      </w:r>
      <w:r w:rsidR="00853EDA">
        <w:rPr>
          <w:rFonts w:ascii="Times New Roman" w:eastAsia="Times New Roman" w:hAnsi="Times New Roman" w:cs="Times New Roman"/>
          <w:sz w:val="24"/>
          <w:szCs w:val="24"/>
          <w:lang w:eastAsia="en-CA"/>
        </w:rPr>
        <w:t xml:space="preserve"> There is no reason for us to believe that there is another (e.g </w:t>
      </w:r>
      <w:r w:rsidR="004217D9">
        <w:rPr>
          <w:rFonts w:ascii="Times New Roman" w:eastAsia="Times New Roman" w:hAnsi="Times New Roman" w:cs="Times New Roman"/>
          <w:sz w:val="24"/>
          <w:szCs w:val="24"/>
          <w:lang w:eastAsia="en-CA"/>
        </w:rPr>
        <w:t xml:space="preserve">occult, psychic) causal network </w:t>
      </w:r>
      <w:r w:rsidR="00853EDA">
        <w:rPr>
          <w:rFonts w:ascii="Times New Roman" w:eastAsia="Times New Roman" w:hAnsi="Times New Roman" w:cs="Times New Roman"/>
          <w:sz w:val="24"/>
          <w:szCs w:val="24"/>
          <w:lang w:eastAsia="en-CA"/>
        </w:rPr>
        <w:t>that exists alongside</w:t>
      </w:r>
      <w:r w:rsidR="00FC2F8C">
        <w:rPr>
          <w:rFonts w:ascii="Times New Roman" w:eastAsia="Times New Roman" w:hAnsi="Times New Roman" w:cs="Times New Roman"/>
          <w:sz w:val="24"/>
          <w:szCs w:val="24"/>
          <w:lang w:eastAsia="en-CA"/>
        </w:rPr>
        <w:t>,</w:t>
      </w:r>
      <w:r w:rsidR="00853EDA">
        <w:rPr>
          <w:rFonts w:ascii="Times New Roman" w:eastAsia="Times New Roman" w:hAnsi="Times New Roman" w:cs="Times New Roman"/>
          <w:sz w:val="24"/>
          <w:szCs w:val="24"/>
          <w:lang w:eastAsia="en-CA"/>
        </w:rPr>
        <w:t xml:space="preserve"> or can interact with our natural causal network. </w:t>
      </w:r>
      <w:r w:rsidR="001774F6">
        <w:rPr>
          <w:rFonts w:ascii="Times New Roman" w:eastAsia="Times New Roman" w:hAnsi="Times New Roman" w:cs="Times New Roman"/>
          <w:sz w:val="24"/>
          <w:szCs w:val="24"/>
          <w:lang w:eastAsia="en-CA"/>
        </w:rPr>
        <w:t xml:space="preserve">We live in a world in which what happens forms a closed network. </w:t>
      </w:r>
    </w:p>
    <w:p w:rsidR="006A5B86" w:rsidRDefault="00B35920" w:rsidP="00DE18DB">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Further, </w:t>
      </w:r>
      <w:r w:rsidRPr="00B35920">
        <w:rPr>
          <w:rFonts w:ascii="Times New Roman" w:eastAsia="Times New Roman" w:hAnsi="Times New Roman" w:cs="Times New Roman"/>
          <w:b/>
          <w:bCs/>
          <w:sz w:val="24"/>
          <w:szCs w:val="24"/>
          <w:lang w:eastAsia="en-CA"/>
        </w:rPr>
        <w:t>the strength</w:t>
      </w:r>
      <w:r>
        <w:rPr>
          <w:rFonts w:ascii="Times New Roman" w:eastAsia="Times New Roman" w:hAnsi="Times New Roman" w:cs="Times New Roman"/>
          <w:sz w:val="24"/>
          <w:szCs w:val="24"/>
          <w:lang w:eastAsia="en-CA"/>
        </w:rPr>
        <w:t xml:space="preserve"> of the astrological relationships with terre</w:t>
      </w:r>
      <w:r w:rsidR="00FC4FED">
        <w:rPr>
          <w:rFonts w:ascii="Times New Roman" w:eastAsia="Times New Roman" w:hAnsi="Times New Roman" w:cs="Times New Roman"/>
          <w:sz w:val="24"/>
          <w:szCs w:val="24"/>
          <w:lang w:eastAsia="en-CA"/>
        </w:rPr>
        <w:t xml:space="preserve">strial events </w:t>
      </w:r>
      <w:proofErr w:type="gramStart"/>
      <w:r w:rsidR="009D1672">
        <w:rPr>
          <w:rFonts w:ascii="Times New Roman" w:eastAsia="Times New Roman" w:hAnsi="Times New Roman" w:cs="Times New Roman"/>
          <w:sz w:val="24"/>
          <w:szCs w:val="24"/>
          <w:lang w:eastAsia="en-CA"/>
        </w:rPr>
        <w:t>are</w:t>
      </w:r>
      <w:proofErr w:type="gramEnd"/>
      <w:r w:rsidR="009D1672">
        <w:rPr>
          <w:rFonts w:ascii="Times New Roman" w:eastAsia="Times New Roman" w:hAnsi="Times New Roman" w:cs="Times New Roman"/>
          <w:sz w:val="24"/>
          <w:szCs w:val="24"/>
          <w:lang w:eastAsia="en-CA"/>
        </w:rPr>
        <w:t xml:space="preserve"> </w:t>
      </w:r>
      <w:r w:rsidR="00FA039B">
        <w:rPr>
          <w:rFonts w:ascii="Times New Roman" w:eastAsia="Times New Roman" w:hAnsi="Times New Roman" w:cs="Times New Roman"/>
          <w:sz w:val="24"/>
          <w:szCs w:val="24"/>
          <w:lang w:eastAsia="en-CA"/>
        </w:rPr>
        <w:t xml:space="preserve">supposedly </w:t>
      </w:r>
      <w:r>
        <w:rPr>
          <w:rFonts w:ascii="Times New Roman" w:eastAsia="Times New Roman" w:hAnsi="Times New Roman" w:cs="Times New Roman"/>
          <w:sz w:val="24"/>
          <w:szCs w:val="24"/>
          <w:lang w:eastAsia="en-CA"/>
        </w:rPr>
        <w:t>undimi</w:t>
      </w:r>
      <w:r w:rsidR="0082668D">
        <w:rPr>
          <w:rFonts w:ascii="Times New Roman" w:eastAsia="Times New Roman" w:hAnsi="Times New Roman" w:cs="Times New Roman"/>
          <w:sz w:val="24"/>
          <w:szCs w:val="24"/>
          <w:lang w:eastAsia="en-CA"/>
        </w:rPr>
        <w:t>nished over time. T</w:t>
      </w:r>
      <w:r w:rsidR="009D1672">
        <w:rPr>
          <w:rFonts w:ascii="Times New Roman" w:eastAsia="Times New Roman" w:hAnsi="Times New Roman" w:cs="Times New Roman"/>
          <w:sz w:val="24"/>
          <w:szCs w:val="24"/>
          <w:lang w:eastAsia="en-CA"/>
        </w:rPr>
        <w:t xml:space="preserve">hat is, </w:t>
      </w:r>
      <w:r w:rsidR="00DB373D">
        <w:rPr>
          <w:rFonts w:ascii="Times New Roman" w:eastAsia="Times New Roman" w:hAnsi="Times New Roman" w:cs="Times New Roman"/>
          <w:sz w:val="24"/>
          <w:szCs w:val="24"/>
          <w:lang w:eastAsia="en-CA"/>
        </w:rPr>
        <w:t xml:space="preserve">the </w:t>
      </w:r>
      <w:r w:rsidR="007D7092">
        <w:rPr>
          <w:rFonts w:ascii="Times New Roman" w:eastAsia="Times New Roman" w:hAnsi="Times New Roman" w:cs="Times New Roman"/>
          <w:sz w:val="24"/>
          <w:szCs w:val="24"/>
          <w:lang w:eastAsia="en-CA"/>
        </w:rPr>
        <w:t xml:space="preserve">significance of </w:t>
      </w:r>
      <w:r w:rsidR="009D1672">
        <w:rPr>
          <w:rFonts w:ascii="Times New Roman" w:eastAsia="Times New Roman" w:hAnsi="Times New Roman" w:cs="Times New Roman"/>
          <w:sz w:val="24"/>
          <w:szCs w:val="24"/>
          <w:lang w:eastAsia="en-CA"/>
        </w:rPr>
        <w:t>t</w:t>
      </w:r>
      <w:r>
        <w:rPr>
          <w:rFonts w:ascii="Times New Roman" w:eastAsia="Times New Roman" w:hAnsi="Times New Roman" w:cs="Times New Roman"/>
          <w:sz w:val="24"/>
          <w:szCs w:val="24"/>
          <w:lang w:eastAsia="en-CA"/>
        </w:rPr>
        <w:t xml:space="preserve">he symbolic relationship of </w:t>
      </w:r>
      <w:r w:rsidR="006146A5">
        <w:rPr>
          <w:rFonts w:ascii="Times New Roman" w:eastAsia="Times New Roman" w:hAnsi="Times New Roman" w:cs="Times New Roman"/>
          <w:sz w:val="24"/>
          <w:szCs w:val="24"/>
          <w:lang w:eastAsia="en-CA"/>
        </w:rPr>
        <w:t xml:space="preserve">planetary configurations </w:t>
      </w:r>
      <w:r>
        <w:rPr>
          <w:rFonts w:ascii="Times New Roman" w:eastAsia="Times New Roman" w:hAnsi="Times New Roman" w:cs="Times New Roman"/>
          <w:sz w:val="24"/>
          <w:szCs w:val="24"/>
          <w:lang w:eastAsia="en-CA"/>
        </w:rPr>
        <w:t>in one’s life remains un</w:t>
      </w:r>
      <w:r w:rsidR="009B2541">
        <w:rPr>
          <w:rFonts w:ascii="Times New Roman" w:eastAsia="Times New Roman" w:hAnsi="Times New Roman" w:cs="Times New Roman"/>
          <w:sz w:val="24"/>
          <w:szCs w:val="24"/>
          <w:lang w:eastAsia="en-CA"/>
        </w:rPr>
        <w:t>reduced</w:t>
      </w:r>
      <w:r>
        <w:rPr>
          <w:rFonts w:ascii="Times New Roman" w:eastAsia="Times New Roman" w:hAnsi="Times New Roman" w:cs="Times New Roman"/>
          <w:sz w:val="24"/>
          <w:szCs w:val="24"/>
          <w:lang w:eastAsia="en-CA"/>
        </w:rPr>
        <w:t xml:space="preserve"> over the </w:t>
      </w:r>
      <w:proofErr w:type="gramStart"/>
      <w:r>
        <w:rPr>
          <w:rFonts w:ascii="Times New Roman" w:eastAsia="Times New Roman" w:hAnsi="Times New Roman" w:cs="Times New Roman"/>
          <w:sz w:val="24"/>
          <w:szCs w:val="24"/>
          <w:lang w:eastAsia="en-CA"/>
        </w:rPr>
        <w:t>lifetime,</w:t>
      </w:r>
      <w:proofErr w:type="gramEnd"/>
      <w:r>
        <w:rPr>
          <w:rFonts w:ascii="Times New Roman" w:eastAsia="Times New Roman" w:hAnsi="Times New Roman" w:cs="Times New Roman"/>
          <w:sz w:val="24"/>
          <w:szCs w:val="24"/>
          <w:lang w:eastAsia="en-CA"/>
        </w:rPr>
        <w:t xml:space="preserve"> and </w:t>
      </w:r>
      <w:r w:rsidR="006C6B90">
        <w:rPr>
          <w:rFonts w:ascii="Times New Roman" w:eastAsia="Times New Roman" w:hAnsi="Times New Roman" w:cs="Times New Roman"/>
          <w:sz w:val="24"/>
          <w:szCs w:val="24"/>
          <w:lang w:eastAsia="en-CA"/>
        </w:rPr>
        <w:t xml:space="preserve">the </w:t>
      </w:r>
      <w:r>
        <w:rPr>
          <w:rFonts w:ascii="Times New Roman" w:eastAsia="Times New Roman" w:hAnsi="Times New Roman" w:cs="Times New Roman"/>
          <w:sz w:val="24"/>
          <w:szCs w:val="24"/>
          <w:lang w:eastAsia="en-CA"/>
        </w:rPr>
        <w:t xml:space="preserve">only changes </w:t>
      </w:r>
      <w:r w:rsidR="006C6B90">
        <w:rPr>
          <w:rFonts w:ascii="Times New Roman" w:eastAsia="Times New Roman" w:hAnsi="Times New Roman" w:cs="Times New Roman"/>
          <w:sz w:val="24"/>
          <w:szCs w:val="24"/>
          <w:lang w:eastAsia="en-CA"/>
        </w:rPr>
        <w:t xml:space="preserve">are </w:t>
      </w:r>
      <w:r>
        <w:rPr>
          <w:rFonts w:ascii="Times New Roman" w:eastAsia="Times New Roman" w:hAnsi="Times New Roman" w:cs="Times New Roman"/>
          <w:sz w:val="24"/>
          <w:szCs w:val="24"/>
          <w:lang w:eastAsia="en-CA"/>
        </w:rPr>
        <w:t xml:space="preserve">in the way </w:t>
      </w:r>
      <w:r w:rsidR="006146A5">
        <w:rPr>
          <w:rFonts w:ascii="Times New Roman" w:eastAsia="Times New Roman" w:hAnsi="Times New Roman" w:cs="Times New Roman"/>
          <w:sz w:val="24"/>
          <w:szCs w:val="24"/>
          <w:lang w:eastAsia="en-CA"/>
        </w:rPr>
        <w:t xml:space="preserve">they are </w:t>
      </w:r>
      <w:r w:rsidR="0038363C">
        <w:rPr>
          <w:rFonts w:ascii="Times New Roman" w:eastAsia="Times New Roman" w:hAnsi="Times New Roman" w:cs="Times New Roman"/>
          <w:sz w:val="24"/>
          <w:szCs w:val="24"/>
          <w:lang w:eastAsia="en-CA"/>
        </w:rPr>
        <w:t xml:space="preserve">supposedly </w:t>
      </w:r>
      <w:r>
        <w:rPr>
          <w:rFonts w:ascii="Times New Roman" w:eastAsia="Times New Roman" w:hAnsi="Times New Roman" w:cs="Times New Roman"/>
          <w:sz w:val="24"/>
          <w:szCs w:val="24"/>
          <w:lang w:eastAsia="en-CA"/>
        </w:rPr>
        <w:t xml:space="preserve">manifested over time. </w:t>
      </w:r>
      <w:r w:rsidR="006A5B86">
        <w:rPr>
          <w:rFonts w:ascii="Times New Roman" w:eastAsia="Times New Roman" w:hAnsi="Times New Roman" w:cs="Times New Roman"/>
          <w:sz w:val="24"/>
          <w:szCs w:val="24"/>
          <w:lang w:eastAsia="en-CA"/>
        </w:rPr>
        <w:t>In addition, there are no physical forces that only start to work after a celestial entity (such as an asteroid) is named</w:t>
      </w:r>
      <w:r w:rsidR="00CB4F9B">
        <w:rPr>
          <w:rFonts w:ascii="Times New Roman" w:eastAsia="Times New Roman" w:hAnsi="Times New Roman" w:cs="Times New Roman"/>
          <w:sz w:val="24"/>
          <w:szCs w:val="24"/>
          <w:lang w:eastAsia="en-CA"/>
        </w:rPr>
        <w:t xml:space="preserve">, or plays a special part in your life if it fits your name. </w:t>
      </w:r>
    </w:p>
    <w:p w:rsidR="00E25836" w:rsidRPr="00DE18DB" w:rsidRDefault="006146A5" w:rsidP="00DE18DB">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 xml:space="preserve">The relationships with the </w:t>
      </w:r>
      <w:r w:rsidR="0050215F" w:rsidRPr="009252C5">
        <w:rPr>
          <w:rFonts w:ascii="Times New Roman" w:eastAsia="Times New Roman" w:hAnsi="Times New Roman" w:cs="Times New Roman"/>
          <w:b/>
          <w:bCs/>
          <w:sz w:val="24"/>
          <w:szCs w:val="24"/>
          <w:u w:val="single"/>
          <w:lang w:eastAsia="en-CA"/>
        </w:rPr>
        <w:t>symbolic</w:t>
      </w:r>
      <w:r w:rsidR="0050215F" w:rsidRPr="006B3B6A">
        <w:rPr>
          <w:rFonts w:ascii="Times New Roman" w:eastAsia="Times New Roman" w:hAnsi="Times New Roman" w:cs="Times New Roman"/>
          <w:b/>
          <w:bCs/>
          <w:sz w:val="24"/>
          <w:szCs w:val="24"/>
          <w:lang w:eastAsia="en-CA"/>
        </w:rPr>
        <w:t xml:space="preserve"> </w:t>
      </w:r>
      <w:r w:rsidR="009252C5" w:rsidRPr="009252C5">
        <w:rPr>
          <w:rFonts w:ascii="Times New Roman" w:eastAsia="Times New Roman" w:hAnsi="Times New Roman" w:cs="Times New Roman"/>
          <w:bCs/>
          <w:sz w:val="24"/>
          <w:szCs w:val="24"/>
          <w:lang w:eastAsia="en-CA"/>
        </w:rPr>
        <w:t>(mythological, word/image associations)</w:t>
      </w:r>
      <w:r w:rsidR="009252C5">
        <w:rPr>
          <w:rFonts w:ascii="Times New Roman" w:eastAsia="Times New Roman" w:hAnsi="Times New Roman" w:cs="Times New Roman"/>
          <w:b/>
          <w:bCs/>
          <w:sz w:val="24"/>
          <w:szCs w:val="24"/>
          <w:lang w:eastAsia="en-CA"/>
        </w:rPr>
        <w:t xml:space="preserve"> </w:t>
      </w:r>
      <w:r w:rsidR="0050215F" w:rsidRPr="006B3B6A">
        <w:rPr>
          <w:rFonts w:ascii="Times New Roman" w:eastAsia="Times New Roman" w:hAnsi="Times New Roman" w:cs="Times New Roman"/>
          <w:b/>
          <w:bCs/>
          <w:sz w:val="24"/>
          <w:szCs w:val="24"/>
          <w:lang w:eastAsia="en-CA"/>
        </w:rPr>
        <w:t>nature</w:t>
      </w:r>
      <w:r w:rsidR="0050215F">
        <w:rPr>
          <w:rFonts w:ascii="Times New Roman" w:eastAsia="Times New Roman" w:hAnsi="Times New Roman" w:cs="Times New Roman"/>
          <w:sz w:val="24"/>
          <w:szCs w:val="24"/>
          <w:lang w:eastAsia="en-CA"/>
        </w:rPr>
        <w:t xml:space="preserve"> of the </w:t>
      </w:r>
      <w:r>
        <w:rPr>
          <w:rFonts w:ascii="Times New Roman" w:eastAsia="Times New Roman" w:hAnsi="Times New Roman" w:cs="Times New Roman"/>
          <w:sz w:val="24"/>
          <w:szCs w:val="24"/>
          <w:lang w:eastAsia="en-CA"/>
        </w:rPr>
        <w:t xml:space="preserve">planets </w:t>
      </w:r>
      <w:r w:rsidR="00773EFF">
        <w:rPr>
          <w:rFonts w:ascii="Times New Roman" w:hAnsi="Times New Roman" w:cs="Times New Roman"/>
          <w:color w:val="111111"/>
          <w:sz w:val="24"/>
          <w:szCs w:val="24"/>
          <w:shd w:val="clear" w:color="auto" w:fill="FFFFFF"/>
        </w:rPr>
        <w:t>ostensi</w:t>
      </w:r>
      <w:r w:rsidR="00773EFF" w:rsidRPr="00773EFF">
        <w:rPr>
          <w:rFonts w:ascii="Times New Roman" w:hAnsi="Times New Roman" w:cs="Times New Roman"/>
          <w:color w:val="111111"/>
          <w:sz w:val="24"/>
          <w:szCs w:val="24"/>
          <w:shd w:val="clear" w:color="auto" w:fill="FFFFFF"/>
        </w:rPr>
        <w:t>bly</w:t>
      </w:r>
      <w:r w:rsidR="00773EFF">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don’t weaken over time. </w:t>
      </w:r>
      <w:r w:rsidR="00AE5FAA">
        <w:rPr>
          <w:rFonts w:ascii="Times New Roman" w:eastAsia="Times New Roman" w:hAnsi="Times New Roman" w:cs="Times New Roman"/>
          <w:sz w:val="24"/>
          <w:szCs w:val="24"/>
          <w:lang w:eastAsia="en-CA"/>
        </w:rPr>
        <w:t>No forces that have these characteristics have been detected by science, an</w:t>
      </w:r>
      <w:r w:rsidR="002B1E59">
        <w:rPr>
          <w:rFonts w:ascii="Times New Roman" w:eastAsia="Times New Roman" w:hAnsi="Times New Roman" w:cs="Times New Roman"/>
          <w:sz w:val="24"/>
          <w:szCs w:val="24"/>
          <w:lang w:eastAsia="en-CA"/>
        </w:rPr>
        <w:t xml:space="preserve">d there is no hint of them </w:t>
      </w:r>
      <w:r w:rsidR="00AE5FAA">
        <w:rPr>
          <w:rFonts w:ascii="Times New Roman" w:eastAsia="Times New Roman" w:hAnsi="Times New Roman" w:cs="Times New Roman"/>
          <w:sz w:val="24"/>
          <w:szCs w:val="24"/>
          <w:lang w:eastAsia="en-CA"/>
        </w:rPr>
        <w:t>existing</w:t>
      </w:r>
      <w:r w:rsidR="00515788">
        <w:rPr>
          <w:rFonts w:ascii="Times New Roman" w:eastAsia="Times New Roman" w:hAnsi="Times New Roman" w:cs="Times New Roman"/>
          <w:sz w:val="24"/>
          <w:szCs w:val="24"/>
          <w:lang w:eastAsia="en-CA"/>
        </w:rPr>
        <w:t xml:space="preserve"> </w:t>
      </w:r>
      <w:r w:rsidR="00DB373D">
        <w:rPr>
          <w:rFonts w:ascii="Times New Roman" w:eastAsia="Times New Roman" w:hAnsi="Times New Roman" w:cs="Times New Roman"/>
          <w:sz w:val="24"/>
          <w:szCs w:val="24"/>
          <w:lang w:eastAsia="en-CA"/>
        </w:rPr>
        <w:t xml:space="preserve">or what they could even be like </w:t>
      </w:r>
      <w:r w:rsidR="00515788">
        <w:rPr>
          <w:rFonts w:ascii="Times New Roman" w:eastAsia="Times New Roman" w:hAnsi="Times New Roman" w:cs="Times New Roman"/>
          <w:sz w:val="24"/>
          <w:szCs w:val="24"/>
          <w:lang w:eastAsia="en-CA"/>
        </w:rPr>
        <w:t>(</w:t>
      </w:r>
      <w:r w:rsidR="006C504F">
        <w:rPr>
          <w:rFonts w:ascii="Times New Roman" w:eastAsia="Times New Roman" w:hAnsi="Times New Roman" w:cs="Times New Roman"/>
          <w:sz w:val="24"/>
          <w:szCs w:val="24"/>
          <w:lang w:eastAsia="en-CA"/>
        </w:rPr>
        <w:t>Stol</w:t>
      </w:r>
      <w:r w:rsidR="00D224D8">
        <w:rPr>
          <w:rFonts w:ascii="Times New Roman" w:eastAsia="Times New Roman" w:hAnsi="Times New Roman" w:cs="Times New Roman"/>
          <w:sz w:val="24"/>
          <w:szCs w:val="24"/>
          <w:lang w:eastAsia="en-CA"/>
        </w:rPr>
        <w:t>j</w:t>
      </w:r>
      <w:r w:rsidR="006C504F">
        <w:rPr>
          <w:rFonts w:ascii="Times New Roman" w:eastAsia="Times New Roman" w:hAnsi="Times New Roman" w:cs="Times New Roman"/>
          <w:sz w:val="24"/>
          <w:szCs w:val="24"/>
          <w:lang w:eastAsia="en-CA"/>
        </w:rPr>
        <w:t>ar, 2017</w:t>
      </w:r>
      <w:r w:rsidR="00515788">
        <w:rPr>
          <w:rFonts w:ascii="Times New Roman" w:eastAsia="Times New Roman" w:hAnsi="Times New Roman" w:cs="Times New Roman"/>
          <w:sz w:val="24"/>
          <w:szCs w:val="24"/>
          <w:lang w:eastAsia="en-CA"/>
        </w:rPr>
        <w:t>)</w:t>
      </w:r>
      <w:r w:rsidR="00AE5FAA">
        <w:rPr>
          <w:rFonts w:ascii="Times New Roman" w:eastAsia="Times New Roman" w:hAnsi="Times New Roman" w:cs="Times New Roman"/>
          <w:sz w:val="24"/>
          <w:szCs w:val="24"/>
          <w:lang w:eastAsia="en-CA"/>
        </w:rPr>
        <w:t xml:space="preserve">. </w:t>
      </w:r>
      <w:r w:rsidR="009830A9">
        <w:rPr>
          <w:rFonts w:ascii="Times New Roman" w:eastAsia="Times New Roman" w:hAnsi="Times New Roman" w:cs="Times New Roman"/>
          <w:sz w:val="20"/>
          <w:szCs w:val="20"/>
          <w:lang w:eastAsia="en-CA"/>
        </w:rPr>
        <w:t xml:space="preserve"> </w:t>
      </w:r>
      <w:r w:rsidR="000A3A20">
        <w:rPr>
          <w:rFonts w:ascii="Times New Roman" w:eastAsia="Times New Roman" w:hAnsi="Times New Roman" w:cs="Times New Roman"/>
          <w:sz w:val="24"/>
          <w:szCs w:val="24"/>
          <w:lang w:eastAsia="en-CA"/>
        </w:rPr>
        <w:t xml:space="preserve">It would </w:t>
      </w:r>
      <w:r w:rsidR="00EB06F1">
        <w:rPr>
          <w:rFonts w:ascii="Times New Roman" w:eastAsia="Times New Roman" w:hAnsi="Times New Roman" w:cs="Times New Roman"/>
          <w:sz w:val="24"/>
          <w:szCs w:val="24"/>
          <w:lang w:eastAsia="en-CA"/>
        </w:rPr>
        <w:t xml:space="preserve">also </w:t>
      </w:r>
      <w:r w:rsidR="000A3A20">
        <w:rPr>
          <w:rFonts w:ascii="Times New Roman" w:eastAsia="Times New Roman" w:hAnsi="Times New Roman" w:cs="Times New Roman"/>
          <w:sz w:val="24"/>
          <w:szCs w:val="24"/>
          <w:lang w:eastAsia="en-CA"/>
        </w:rPr>
        <w:t>b</w:t>
      </w:r>
      <w:r w:rsidR="00E137BE">
        <w:rPr>
          <w:rFonts w:ascii="Times New Roman" w:eastAsia="Times New Roman" w:hAnsi="Times New Roman" w:cs="Times New Roman"/>
          <w:sz w:val="24"/>
          <w:szCs w:val="24"/>
          <w:lang w:eastAsia="en-CA"/>
        </w:rPr>
        <w:t xml:space="preserve">e highly unlikely that any </w:t>
      </w:r>
      <w:r w:rsidR="009830A9">
        <w:rPr>
          <w:rFonts w:ascii="Times New Roman" w:eastAsia="Times New Roman" w:hAnsi="Times New Roman" w:cs="Times New Roman"/>
          <w:sz w:val="24"/>
          <w:szCs w:val="24"/>
          <w:lang w:eastAsia="en-CA"/>
        </w:rPr>
        <w:t>set</w:t>
      </w:r>
      <w:r w:rsidR="000A3A20">
        <w:rPr>
          <w:rFonts w:ascii="Times New Roman" w:eastAsia="Times New Roman" w:hAnsi="Times New Roman" w:cs="Times New Roman"/>
          <w:sz w:val="24"/>
          <w:szCs w:val="24"/>
          <w:lang w:eastAsia="en-CA"/>
        </w:rPr>
        <w:t xml:space="preserve"> of different </w:t>
      </w:r>
      <w:r w:rsidR="00505B8E">
        <w:rPr>
          <w:rFonts w:ascii="Times New Roman" w:eastAsia="Times New Roman" w:hAnsi="Times New Roman" w:cs="Times New Roman"/>
          <w:sz w:val="24"/>
          <w:szCs w:val="24"/>
          <w:lang w:eastAsia="en-CA"/>
        </w:rPr>
        <w:t xml:space="preserve">physical </w:t>
      </w:r>
      <w:r w:rsidR="000A3A20">
        <w:rPr>
          <w:rFonts w:ascii="Times New Roman" w:eastAsia="Times New Roman" w:hAnsi="Times New Roman" w:cs="Times New Roman"/>
          <w:sz w:val="24"/>
          <w:szCs w:val="24"/>
          <w:lang w:eastAsia="en-CA"/>
        </w:rPr>
        <w:t>influences</w:t>
      </w:r>
      <w:r w:rsidR="00F471A1">
        <w:rPr>
          <w:rFonts w:ascii="Times New Roman" w:eastAsia="Times New Roman" w:hAnsi="Times New Roman" w:cs="Times New Roman"/>
          <w:sz w:val="24"/>
          <w:szCs w:val="24"/>
          <w:lang w:eastAsia="en-CA"/>
        </w:rPr>
        <w:t>---even if they existed---</w:t>
      </w:r>
      <w:r w:rsidR="00DB373D">
        <w:rPr>
          <w:rFonts w:ascii="Times New Roman" w:eastAsia="Times New Roman" w:hAnsi="Times New Roman" w:cs="Times New Roman"/>
          <w:sz w:val="24"/>
          <w:szCs w:val="24"/>
          <w:lang w:eastAsia="en-CA"/>
        </w:rPr>
        <w:t xml:space="preserve"> c</w:t>
      </w:r>
      <w:r w:rsidR="000A3A20">
        <w:rPr>
          <w:rFonts w:ascii="Times New Roman" w:eastAsia="Times New Roman" w:hAnsi="Times New Roman" w:cs="Times New Roman"/>
          <w:sz w:val="24"/>
          <w:szCs w:val="24"/>
          <w:lang w:eastAsia="en-CA"/>
        </w:rPr>
        <w:t>ould consistently,</w:t>
      </w:r>
      <w:r w:rsidR="002B49F0">
        <w:rPr>
          <w:rFonts w:ascii="Times New Roman" w:eastAsia="Times New Roman" w:hAnsi="Times New Roman" w:cs="Times New Roman"/>
          <w:sz w:val="24"/>
          <w:szCs w:val="24"/>
          <w:lang w:eastAsia="en-CA"/>
        </w:rPr>
        <w:t xml:space="preserve"> over time, work together in the required</w:t>
      </w:r>
      <w:r w:rsidR="000A3A20">
        <w:rPr>
          <w:rFonts w:ascii="Times New Roman" w:eastAsia="Times New Roman" w:hAnsi="Times New Roman" w:cs="Times New Roman"/>
          <w:sz w:val="24"/>
          <w:szCs w:val="24"/>
          <w:lang w:eastAsia="en-CA"/>
        </w:rPr>
        <w:t xml:space="preserve"> systematic way </w:t>
      </w:r>
      <w:r w:rsidR="008A5F89">
        <w:rPr>
          <w:rFonts w:ascii="Times New Roman" w:eastAsia="Times New Roman" w:hAnsi="Times New Roman" w:cs="Times New Roman"/>
          <w:sz w:val="24"/>
          <w:szCs w:val="24"/>
          <w:lang w:eastAsia="en-CA"/>
        </w:rPr>
        <w:t xml:space="preserve">(consistent with the variety of astrological symbolisms) </w:t>
      </w:r>
      <w:r w:rsidR="000A3A20">
        <w:rPr>
          <w:rFonts w:ascii="Times New Roman" w:eastAsia="Times New Roman" w:hAnsi="Times New Roman" w:cs="Times New Roman"/>
          <w:sz w:val="24"/>
          <w:szCs w:val="24"/>
          <w:lang w:eastAsia="en-CA"/>
        </w:rPr>
        <w:t>to produce</w:t>
      </w:r>
      <w:r w:rsidR="009D1672">
        <w:rPr>
          <w:rFonts w:ascii="Times New Roman" w:eastAsia="Times New Roman" w:hAnsi="Times New Roman" w:cs="Times New Roman"/>
          <w:sz w:val="24"/>
          <w:szCs w:val="24"/>
          <w:lang w:eastAsia="en-CA"/>
        </w:rPr>
        <w:t xml:space="preserve"> what would be recognized as </w:t>
      </w:r>
      <w:r w:rsidR="00C6579B">
        <w:rPr>
          <w:rFonts w:ascii="Times New Roman" w:eastAsia="Times New Roman" w:hAnsi="Times New Roman" w:cs="Times New Roman"/>
          <w:sz w:val="24"/>
          <w:szCs w:val="24"/>
          <w:lang w:eastAsia="en-CA"/>
        </w:rPr>
        <w:t xml:space="preserve">astrology. </w:t>
      </w:r>
      <w:r w:rsidR="009D1672">
        <w:rPr>
          <w:rFonts w:ascii="Times New Roman" w:eastAsia="Times New Roman" w:hAnsi="Times New Roman" w:cs="Times New Roman"/>
          <w:sz w:val="24"/>
          <w:szCs w:val="24"/>
          <w:lang w:eastAsia="en-CA"/>
        </w:rPr>
        <w:t>In t</w:t>
      </w:r>
      <w:r w:rsidR="00E25836" w:rsidRPr="00E25836">
        <w:rPr>
          <w:rFonts w:ascii="Times New Roman" w:eastAsia="Times New Roman" w:hAnsi="Times New Roman" w:cs="Times New Roman"/>
          <w:sz w:val="24"/>
          <w:szCs w:val="24"/>
          <w:lang w:eastAsia="en-CA"/>
        </w:rPr>
        <w:t xml:space="preserve">he last </w:t>
      </w:r>
      <w:r w:rsidR="00E25836">
        <w:rPr>
          <w:rFonts w:ascii="Times New Roman" w:eastAsia="Times New Roman" w:hAnsi="Times New Roman" w:cs="Times New Roman"/>
          <w:sz w:val="24"/>
          <w:szCs w:val="24"/>
          <w:lang w:eastAsia="en-CA"/>
        </w:rPr>
        <w:t xml:space="preserve">sentence </w:t>
      </w:r>
      <w:r w:rsidR="00CA4851">
        <w:rPr>
          <w:rFonts w:ascii="Times New Roman" w:eastAsia="Times New Roman" w:hAnsi="Times New Roman" w:cs="Times New Roman"/>
          <w:sz w:val="24"/>
          <w:szCs w:val="24"/>
          <w:lang w:eastAsia="en-CA"/>
        </w:rPr>
        <w:t>in the above Carter quote</w:t>
      </w:r>
      <w:r w:rsidR="00E25836" w:rsidRPr="00E25836">
        <w:rPr>
          <w:rFonts w:ascii="Times New Roman" w:eastAsia="Times New Roman" w:hAnsi="Times New Roman" w:cs="Times New Roman"/>
          <w:sz w:val="24"/>
          <w:szCs w:val="24"/>
          <w:lang w:eastAsia="en-CA"/>
        </w:rPr>
        <w:t xml:space="preserve">, Carter (1927) </w:t>
      </w:r>
      <w:r w:rsidR="00CA4851">
        <w:rPr>
          <w:rFonts w:ascii="Times New Roman" w:eastAsia="Times New Roman" w:hAnsi="Times New Roman" w:cs="Times New Roman"/>
          <w:sz w:val="24"/>
          <w:szCs w:val="24"/>
          <w:lang w:eastAsia="en-CA"/>
        </w:rPr>
        <w:t xml:space="preserve">further </w:t>
      </w:r>
      <w:r w:rsidR="00BD0E3C">
        <w:rPr>
          <w:rFonts w:ascii="Times New Roman" w:eastAsia="Times New Roman" w:hAnsi="Times New Roman" w:cs="Times New Roman"/>
          <w:sz w:val="24"/>
          <w:szCs w:val="24"/>
          <w:lang w:eastAsia="en-CA"/>
        </w:rPr>
        <w:t>reminds us</w:t>
      </w:r>
      <w:r w:rsidR="00E25836" w:rsidRPr="00E25836">
        <w:rPr>
          <w:rFonts w:ascii="Times New Roman" w:eastAsia="Times New Roman" w:hAnsi="Times New Roman" w:cs="Times New Roman"/>
          <w:sz w:val="24"/>
          <w:szCs w:val="24"/>
          <w:lang w:eastAsia="en-CA"/>
        </w:rPr>
        <w:t xml:space="preserve">, </w:t>
      </w:r>
    </w:p>
    <w:p w:rsidR="00E25836" w:rsidRPr="005473C8" w:rsidRDefault="00E25836" w:rsidP="005473C8">
      <w:pPr>
        <w:spacing w:before="100" w:beforeAutospacing="1" w:after="100" w:afterAutospacing="1" w:line="240" w:lineRule="auto"/>
        <w:ind w:left="567" w:right="737"/>
        <w:rPr>
          <w:rFonts w:ascii="Times New Roman" w:eastAsia="Times New Roman" w:hAnsi="Times New Roman" w:cs="Times New Roman"/>
          <w:sz w:val="20"/>
          <w:szCs w:val="20"/>
          <w:lang w:eastAsia="en-CA"/>
        </w:rPr>
      </w:pPr>
      <w:r>
        <w:rPr>
          <w:rFonts w:ascii="Times New Roman" w:eastAsia="Times New Roman" w:hAnsi="Times New Roman" w:cs="Times New Roman"/>
          <w:sz w:val="20"/>
          <w:szCs w:val="20"/>
          <w:lang w:eastAsia="en-CA"/>
        </w:rPr>
        <w:t xml:space="preserve">It is customary to erect horoscopes for ships, houses, and other objects, the time chosen for such [horoscopes] being [any of] the laying of the keel, or cutting of the first turf, or the launching, or the moment of first occupation….here we reach a region which is, I think, beyond the range of the physical sciences (p. 20). </w:t>
      </w:r>
    </w:p>
    <w:p w:rsidR="00FD20AE" w:rsidRDefault="00752A02" w:rsidP="00FD20AE">
      <w:pPr>
        <w:pStyle w:val="CommentText"/>
        <w:spacing w:after="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Carter is saying astrology exists largely in the area of metaphysics, not science. </w:t>
      </w:r>
      <w:r w:rsidR="00A305F8">
        <w:rPr>
          <w:rFonts w:ascii="Times New Roman" w:eastAsia="Times New Roman" w:hAnsi="Times New Roman" w:cs="Times New Roman"/>
          <w:sz w:val="24"/>
          <w:szCs w:val="24"/>
          <w:lang w:eastAsia="en-CA"/>
        </w:rPr>
        <w:t>W</w:t>
      </w:r>
      <w:r w:rsidR="002379C1">
        <w:rPr>
          <w:rFonts w:ascii="Times New Roman" w:eastAsia="Times New Roman" w:hAnsi="Times New Roman" w:cs="Times New Roman"/>
          <w:sz w:val="24"/>
          <w:szCs w:val="24"/>
          <w:lang w:eastAsia="en-CA"/>
        </w:rPr>
        <w:t>hile both astrology and astronomy deal with the same cosmos, they view the cosmos very differently</w:t>
      </w:r>
      <w:r w:rsidR="0092460B">
        <w:rPr>
          <w:rFonts w:ascii="Times New Roman" w:eastAsia="Times New Roman" w:hAnsi="Times New Roman" w:cs="Times New Roman"/>
          <w:sz w:val="24"/>
          <w:szCs w:val="24"/>
          <w:lang w:eastAsia="en-CA"/>
        </w:rPr>
        <w:t xml:space="preserve"> (see also, Grof, 2009)</w:t>
      </w:r>
      <w:r w:rsidR="002379C1">
        <w:rPr>
          <w:rFonts w:ascii="Times New Roman" w:eastAsia="Times New Roman" w:hAnsi="Times New Roman" w:cs="Times New Roman"/>
          <w:sz w:val="24"/>
          <w:szCs w:val="24"/>
          <w:lang w:eastAsia="en-CA"/>
        </w:rPr>
        <w:t xml:space="preserve">. </w:t>
      </w:r>
      <w:r w:rsidR="0075554A">
        <w:rPr>
          <w:rFonts w:ascii="Times New Roman" w:eastAsia="Times New Roman" w:hAnsi="Times New Roman" w:cs="Times New Roman"/>
          <w:sz w:val="24"/>
          <w:szCs w:val="24"/>
          <w:lang w:eastAsia="en-CA"/>
        </w:rPr>
        <w:t xml:space="preserve">Carter does not mention wrong </w:t>
      </w:r>
      <w:proofErr w:type="gramStart"/>
      <w:r w:rsidR="0075554A">
        <w:rPr>
          <w:rFonts w:ascii="Times New Roman" w:eastAsia="Times New Roman" w:hAnsi="Times New Roman" w:cs="Times New Roman"/>
          <w:sz w:val="24"/>
          <w:szCs w:val="24"/>
          <w:lang w:eastAsia="en-CA"/>
        </w:rPr>
        <w:t>charts</w:t>
      </w:r>
      <w:r w:rsidR="0056564B">
        <w:rPr>
          <w:rFonts w:ascii="Times New Roman" w:eastAsia="Times New Roman" w:hAnsi="Times New Roman" w:cs="Times New Roman"/>
          <w:sz w:val="24"/>
          <w:szCs w:val="24"/>
          <w:lang w:eastAsia="en-CA"/>
        </w:rPr>
        <w:t>,</w:t>
      </w:r>
      <w:proofErr w:type="gramEnd"/>
      <w:r w:rsidR="0056564B">
        <w:rPr>
          <w:rFonts w:ascii="Times New Roman" w:eastAsia="Times New Roman" w:hAnsi="Times New Roman" w:cs="Times New Roman"/>
          <w:sz w:val="24"/>
          <w:szCs w:val="24"/>
          <w:lang w:eastAsia="en-CA"/>
        </w:rPr>
        <w:t xml:space="preserve"> however they are relevant to this topic</w:t>
      </w:r>
      <w:r w:rsidR="0075554A">
        <w:rPr>
          <w:rFonts w:ascii="Times New Roman" w:eastAsia="Times New Roman" w:hAnsi="Times New Roman" w:cs="Times New Roman"/>
          <w:sz w:val="24"/>
          <w:szCs w:val="24"/>
          <w:lang w:eastAsia="en-CA"/>
        </w:rPr>
        <w:t>. Wrong charts work too well to be ignored and considered only of negligible importance. Such charts can work because of the richness of the astrological system</w:t>
      </w:r>
      <w:r w:rsidR="009A7269">
        <w:rPr>
          <w:rFonts w:ascii="Times New Roman" w:eastAsia="Times New Roman" w:hAnsi="Times New Roman" w:cs="Times New Roman"/>
          <w:sz w:val="24"/>
          <w:szCs w:val="24"/>
          <w:lang w:eastAsia="en-CA"/>
        </w:rPr>
        <w:t xml:space="preserve"> (the multivalent expression of planetary configurations, the many different ways the same outcomes can be expressed, the large number of fac</w:t>
      </w:r>
      <w:r w:rsidR="00BC01C3">
        <w:rPr>
          <w:rFonts w:ascii="Times New Roman" w:eastAsia="Times New Roman" w:hAnsi="Times New Roman" w:cs="Times New Roman"/>
          <w:sz w:val="24"/>
          <w:szCs w:val="24"/>
          <w:lang w:eastAsia="en-CA"/>
        </w:rPr>
        <w:t>tors included in the above</w:t>
      </w:r>
      <w:r w:rsidR="00DB373D">
        <w:rPr>
          <w:rFonts w:ascii="Times New Roman" w:eastAsia="Times New Roman" w:hAnsi="Times New Roman" w:cs="Times New Roman"/>
          <w:sz w:val="24"/>
          <w:szCs w:val="24"/>
          <w:lang w:eastAsia="en-CA"/>
        </w:rPr>
        <w:t>,</w:t>
      </w:r>
      <w:r w:rsidR="00BC01C3">
        <w:rPr>
          <w:rFonts w:ascii="Times New Roman" w:eastAsia="Times New Roman" w:hAnsi="Times New Roman" w:cs="Times New Roman"/>
          <w:sz w:val="24"/>
          <w:szCs w:val="24"/>
          <w:lang w:eastAsia="en-CA"/>
        </w:rPr>
        <w:t xml:space="preserve"> etc)</w:t>
      </w:r>
      <w:r w:rsidR="0075554A">
        <w:rPr>
          <w:rFonts w:ascii="Times New Roman" w:eastAsia="Times New Roman" w:hAnsi="Times New Roman" w:cs="Times New Roman"/>
          <w:sz w:val="24"/>
          <w:szCs w:val="24"/>
          <w:lang w:eastAsia="en-CA"/>
        </w:rPr>
        <w:t>. There are so many astrological techniques and symbolisms that</w:t>
      </w:r>
      <w:r w:rsidR="009A7269">
        <w:rPr>
          <w:rFonts w:ascii="Times New Roman" w:eastAsia="Times New Roman" w:hAnsi="Times New Roman" w:cs="Times New Roman"/>
          <w:sz w:val="24"/>
          <w:szCs w:val="24"/>
          <w:lang w:eastAsia="en-CA"/>
        </w:rPr>
        <w:t xml:space="preserve"> there is inevitably something </w:t>
      </w:r>
      <w:r w:rsidR="0075554A">
        <w:rPr>
          <w:rFonts w:ascii="Times New Roman" w:eastAsia="Times New Roman" w:hAnsi="Times New Roman" w:cs="Times New Roman"/>
          <w:sz w:val="24"/>
          <w:szCs w:val="24"/>
          <w:lang w:eastAsia="en-CA"/>
        </w:rPr>
        <w:t>can find</w:t>
      </w:r>
      <w:r w:rsidR="00AA26E4">
        <w:rPr>
          <w:rFonts w:ascii="Times New Roman" w:eastAsia="Times New Roman" w:hAnsi="Times New Roman" w:cs="Times New Roman"/>
          <w:sz w:val="24"/>
          <w:szCs w:val="24"/>
          <w:lang w:eastAsia="en-CA"/>
        </w:rPr>
        <w:t xml:space="preserve"> </w:t>
      </w:r>
      <w:r w:rsidR="009A7269">
        <w:rPr>
          <w:rFonts w:ascii="Times New Roman" w:eastAsia="Times New Roman" w:hAnsi="Times New Roman" w:cs="Times New Roman"/>
          <w:sz w:val="24"/>
          <w:szCs w:val="24"/>
          <w:lang w:eastAsia="en-CA"/>
        </w:rPr>
        <w:t xml:space="preserve">to produce </w:t>
      </w:r>
      <w:r w:rsidR="00AA26E4">
        <w:rPr>
          <w:rFonts w:ascii="Times New Roman" w:eastAsia="Times New Roman" w:hAnsi="Times New Roman" w:cs="Times New Roman"/>
          <w:sz w:val="24"/>
          <w:szCs w:val="24"/>
          <w:lang w:eastAsia="en-CA"/>
        </w:rPr>
        <w:t xml:space="preserve">a match </w:t>
      </w:r>
      <w:r w:rsidR="0075554A" w:rsidRPr="004E1BE7">
        <w:rPr>
          <w:rFonts w:ascii="Times New Roman" w:eastAsia="Times New Roman" w:hAnsi="Times New Roman" w:cs="Times New Roman"/>
          <w:i/>
          <w:sz w:val="24"/>
          <w:szCs w:val="24"/>
          <w:lang w:eastAsia="en-CA"/>
        </w:rPr>
        <w:t>a posterior</w:t>
      </w:r>
      <w:r w:rsidR="0075554A">
        <w:rPr>
          <w:rFonts w:ascii="Times New Roman" w:eastAsia="Times New Roman" w:hAnsi="Times New Roman" w:cs="Times New Roman"/>
          <w:sz w:val="24"/>
          <w:szCs w:val="24"/>
          <w:lang w:eastAsia="en-CA"/>
        </w:rPr>
        <w:t xml:space="preserve">. </w:t>
      </w:r>
    </w:p>
    <w:p w:rsidR="00FD20AE" w:rsidRDefault="00FD20AE" w:rsidP="00FD20AE">
      <w:pPr>
        <w:pStyle w:val="CommentText"/>
        <w:spacing w:after="0"/>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Indeed, as pointed out before, even tiny asteroids (at least those already </w:t>
      </w:r>
      <w:r w:rsidRPr="000E4DB0">
        <w:rPr>
          <w:rFonts w:ascii="Times New Roman" w:eastAsia="Times New Roman" w:hAnsi="Times New Roman" w:cs="Times New Roman"/>
          <w:b/>
          <w:bCs/>
          <w:sz w:val="24"/>
          <w:szCs w:val="24"/>
          <w:lang w:eastAsia="en-CA"/>
        </w:rPr>
        <w:t>named</w:t>
      </w:r>
      <w:r>
        <w:rPr>
          <w:rFonts w:ascii="Times New Roman" w:eastAsia="Times New Roman" w:hAnsi="Times New Roman" w:cs="Times New Roman"/>
          <w:sz w:val="24"/>
          <w:szCs w:val="24"/>
          <w:lang w:eastAsia="en-CA"/>
        </w:rPr>
        <w:t>) can supposedly play a very significant role in people’s lives, say many astrologers</w:t>
      </w:r>
      <w:r w:rsidR="00624DC2">
        <w:rPr>
          <w:rFonts w:ascii="Times New Roman" w:eastAsia="Times New Roman" w:hAnsi="Times New Roman" w:cs="Times New Roman"/>
          <w:sz w:val="24"/>
          <w:szCs w:val="24"/>
          <w:lang w:eastAsia="en-CA"/>
        </w:rPr>
        <w:t>, even though on any causal framework, such a claim would be problematic</w:t>
      </w:r>
      <w:r w:rsidR="00D66ED8">
        <w:rPr>
          <w:rFonts w:ascii="Times New Roman" w:eastAsia="Times New Roman" w:hAnsi="Times New Roman" w:cs="Times New Roman"/>
          <w:sz w:val="24"/>
          <w:szCs w:val="24"/>
          <w:lang w:eastAsia="en-CA"/>
        </w:rPr>
        <w:t xml:space="preserve">. </w:t>
      </w:r>
      <w:r w:rsidR="00DB373D">
        <w:rPr>
          <w:rFonts w:ascii="Times New Roman" w:eastAsia="Times New Roman" w:hAnsi="Times New Roman" w:cs="Times New Roman"/>
          <w:sz w:val="24"/>
          <w:szCs w:val="24"/>
          <w:lang w:eastAsia="en-CA"/>
        </w:rPr>
        <w:t xml:space="preserve">Why would any force only start to act when the asteroid is named? </w:t>
      </w:r>
      <w:r w:rsidR="00D66ED8">
        <w:rPr>
          <w:rFonts w:ascii="Times New Roman" w:eastAsia="Times New Roman" w:hAnsi="Times New Roman" w:cs="Times New Roman"/>
          <w:sz w:val="24"/>
          <w:szCs w:val="24"/>
          <w:lang w:eastAsia="en-CA"/>
        </w:rPr>
        <w:t xml:space="preserve">The main asteroids in astrology are </w:t>
      </w:r>
      <w:r w:rsidR="00DB373D">
        <w:rPr>
          <w:rFonts w:ascii="Times New Roman" w:eastAsia="Times New Roman" w:hAnsi="Times New Roman" w:cs="Times New Roman"/>
          <w:sz w:val="24"/>
          <w:szCs w:val="24"/>
          <w:lang w:eastAsia="en-CA"/>
        </w:rPr>
        <w:t xml:space="preserve">typically </w:t>
      </w:r>
      <w:r w:rsidR="00D66ED8">
        <w:rPr>
          <w:rFonts w:ascii="Times New Roman" w:eastAsia="Times New Roman" w:hAnsi="Times New Roman" w:cs="Times New Roman"/>
          <w:sz w:val="24"/>
          <w:szCs w:val="24"/>
          <w:lang w:eastAsia="en-CA"/>
        </w:rPr>
        <w:t xml:space="preserve">associated with the symbolism of ancient Greek and Roman mythology and their interpretation within that framework is tied to events on earth: </w:t>
      </w:r>
    </w:p>
    <w:p w:rsidR="00FD20AE" w:rsidRDefault="00FD20AE" w:rsidP="00FD20AE">
      <w:pPr>
        <w:spacing w:before="100" w:beforeAutospacing="1" w:after="100" w:afterAutospacing="1" w:line="240" w:lineRule="auto"/>
        <w:ind w:left="567" w:right="737"/>
        <w:rPr>
          <w:rFonts w:ascii="Times New Roman" w:hAnsi="Times New Roman" w:cs="Times New Roman"/>
          <w:sz w:val="20"/>
          <w:szCs w:val="20"/>
        </w:rPr>
      </w:pPr>
      <w:r w:rsidRPr="00774677">
        <w:rPr>
          <w:rFonts w:ascii="Times New Roman" w:hAnsi="Times New Roman" w:cs="Times New Roman"/>
          <w:sz w:val="20"/>
          <w:szCs w:val="20"/>
        </w:rPr>
        <w:t>The four major asteroids, Ceres, Pallas, Juno and Vesta, were discovered within a few years of each other at the beginning of the 19th century, and named for female goddesses in the Roman pantheon. Their discovery has been synchronous with the rise of the women's movement in the West. These four asteroids seem to symbolize four different facets of the feminine and represent a fresh way of regarding the feminine principle in astrology</w:t>
      </w:r>
      <w:r>
        <w:rPr>
          <w:rFonts w:ascii="Times New Roman" w:hAnsi="Times New Roman" w:cs="Times New Roman"/>
          <w:sz w:val="20"/>
          <w:szCs w:val="20"/>
        </w:rPr>
        <w:t xml:space="preserve"> (</w:t>
      </w:r>
      <w:r w:rsidRPr="001549A3">
        <w:rPr>
          <w:rFonts w:ascii="Times New Roman" w:hAnsi="Times New Roman" w:cs="Times New Roman"/>
          <w:sz w:val="20"/>
          <w:szCs w:val="20"/>
        </w:rPr>
        <w:t>https://www.astrograph.com/learning-astrology/asteroids.php</w:t>
      </w:r>
      <w:r>
        <w:rPr>
          <w:rFonts w:ascii="Times New Roman" w:hAnsi="Times New Roman" w:cs="Times New Roman"/>
          <w:sz w:val="20"/>
          <w:szCs w:val="20"/>
        </w:rPr>
        <w:t>)</w:t>
      </w:r>
    </w:p>
    <w:p w:rsidR="00FD20AE" w:rsidRPr="000B43AA" w:rsidRDefault="00FD20AE" w:rsidP="00BF688C">
      <w:pPr>
        <w:spacing w:after="0" w:line="240" w:lineRule="auto"/>
        <w:rPr>
          <w:rFonts w:ascii="Times New Roman" w:hAnsi="Times New Roman" w:cs="Times New Roman"/>
          <w:sz w:val="24"/>
          <w:szCs w:val="24"/>
        </w:rPr>
      </w:pPr>
      <w:r w:rsidRPr="008314D1">
        <w:rPr>
          <w:rFonts w:ascii="Times New Roman" w:hAnsi="Times New Roman" w:cs="Times New Roman"/>
          <w:sz w:val="24"/>
          <w:szCs w:val="24"/>
        </w:rPr>
        <w:t xml:space="preserve">Four asteroids </w:t>
      </w:r>
      <w:r>
        <w:rPr>
          <w:rFonts w:ascii="Times New Roman" w:hAnsi="Times New Roman" w:cs="Times New Roman"/>
          <w:sz w:val="24"/>
          <w:szCs w:val="24"/>
        </w:rPr>
        <w:t xml:space="preserve">are </w:t>
      </w:r>
      <w:r w:rsidRPr="008314D1">
        <w:rPr>
          <w:rFonts w:ascii="Times New Roman" w:hAnsi="Times New Roman" w:cs="Times New Roman"/>
          <w:sz w:val="24"/>
          <w:szCs w:val="24"/>
        </w:rPr>
        <w:t>named after female goddess</w:t>
      </w:r>
      <w:r>
        <w:rPr>
          <w:rFonts w:ascii="Times New Roman" w:hAnsi="Times New Roman" w:cs="Times New Roman"/>
          <w:sz w:val="24"/>
          <w:szCs w:val="24"/>
        </w:rPr>
        <w:t xml:space="preserve">es </w:t>
      </w:r>
      <w:r w:rsidRPr="008314D1">
        <w:rPr>
          <w:rFonts w:ascii="Times New Roman" w:hAnsi="Times New Roman" w:cs="Times New Roman"/>
          <w:sz w:val="24"/>
          <w:szCs w:val="24"/>
        </w:rPr>
        <w:t xml:space="preserve">and from there </w:t>
      </w:r>
      <w:r w:rsidR="00A369EF">
        <w:rPr>
          <w:rFonts w:ascii="Times New Roman" w:hAnsi="Times New Roman" w:cs="Times New Roman"/>
          <w:sz w:val="24"/>
          <w:szCs w:val="24"/>
        </w:rPr>
        <w:t>a relationship is inferred regarding</w:t>
      </w:r>
      <w:r>
        <w:rPr>
          <w:rFonts w:ascii="Times New Roman" w:hAnsi="Times New Roman" w:cs="Times New Roman"/>
          <w:sz w:val="24"/>
          <w:szCs w:val="24"/>
        </w:rPr>
        <w:t xml:space="preserve"> the women’s movement on earth, and since there are four asteroids named after female goddesses, the </w:t>
      </w:r>
      <w:r w:rsidR="00B71473">
        <w:rPr>
          <w:rFonts w:ascii="Times New Roman" w:hAnsi="Times New Roman" w:cs="Times New Roman"/>
          <w:sz w:val="24"/>
          <w:szCs w:val="24"/>
        </w:rPr>
        <w:t xml:space="preserve">further </w:t>
      </w:r>
      <w:r>
        <w:rPr>
          <w:rFonts w:ascii="Times New Roman" w:hAnsi="Times New Roman" w:cs="Times New Roman"/>
          <w:sz w:val="24"/>
          <w:szCs w:val="24"/>
        </w:rPr>
        <w:t xml:space="preserve">inference made by these astrologers is that they represent four dimensions of the feminine. </w:t>
      </w:r>
      <w:r>
        <w:rPr>
          <w:rFonts w:ascii="Times New Roman" w:eastAsia="Times New Roman" w:hAnsi="Times New Roman" w:cs="Times New Roman"/>
          <w:sz w:val="24"/>
          <w:szCs w:val="24"/>
          <w:lang w:eastAsia="en-CA"/>
        </w:rPr>
        <w:t xml:space="preserve">While tiny asteroids are claimed to play an important role in people’s lives through astrological </w:t>
      </w:r>
      <w:r w:rsidRPr="00B763EC">
        <w:rPr>
          <w:rFonts w:ascii="Times New Roman" w:eastAsia="Times New Roman" w:hAnsi="Times New Roman" w:cs="Times New Roman"/>
          <w:b/>
          <w:bCs/>
          <w:sz w:val="24"/>
          <w:szCs w:val="24"/>
          <w:lang w:eastAsia="en-CA"/>
        </w:rPr>
        <w:t>symbolism</w:t>
      </w:r>
      <w:r>
        <w:rPr>
          <w:rFonts w:ascii="Times New Roman" w:eastAsia="Times New Roman" w:hAnsi="Times New Roman" w:cs="Times New Roman"/>
          <w:sz w:val="24"/>
          <w:szCs w:val="24"/>
          <w:lang w:eastAsia="en-CA"/>
        </w:rPr>
        <w:t xml:space="preserve">, (which can be as simple as the asteroid sharing your name, so can, for some astrologers, hypothesized planets (e.g. Hades, Zeus, etc) and for other astrologers extremely distant black holes, pulsars, quasars, </w:t>
      </w:r>
      <w:r w:rsidRPr="00C92D8B">
        <w:rPr>
          <w:rFonts w:ascii="Times New Roman" w:eastAsia="Times New Roman" w:hAnsi="Times New Roman" w:cs="Times New Roman"/>
          <w:sz w:val="24"/>
          <w:szCs w:val="24"/>
          <w:lang w:eastAsia="en-CA"/>
        </w:rPr>
        <w:t>etc</w:t>
      </w:r>
      <w:r w:rsidRPr="00842D7B">
        <w:rPr>
          <w:rFonts w:ascii="Times New Roman" w:eastAsia="Times New Roman" w:hAnsi="Times New Roman" w:cs="Times New Roman"/>
          <w:i/>
          <w:sz w:val="24"/>
          <w:szCs w:val="24"/>
          <w:lang w:eastAsia="en-CA"/>
        </w:rPr>
        <w:t xml:space="preserve"> </w:t>
      </w:r>
      <w:r>
        <w:rPr>
          <w:rFonts w:ascii="Times New Roman" w:eastAsia="Times New Roman" w:hAnsi="Times New Roman" w:cs="Times New Roman"/>
          <w:sz w:val="24"/>
          <w:szCs w:val="24"/>
          <w:lang w:eastAsia="en-CA"/>
        </w:rPr>
        <w:t xml:space="preserve">can play an astrological role (deep space astrology).  </w:t>
      </w:r>
      <w:r>
        <w:rPr>
          <w:rStyle w:val="FootnoteReference"/>
          <w:rFonts w:ascii="Times New Roman" w:eastAsia="Times New Roman" w:hAnsi="Times New Roman" w:cs="Times New Roman"/>
          <w:sz w:val="24"/>
          <w:szCs w:val="24"/>
          <w:lang w:eastAsia="en-CA"/>
        </w:rPr>
        <w:footnoteReference w:id="116"/>
      </w:r>
      <w:r>
        <w:rPr>
          <w:rFonts w:ascii="Times New Roman" w:eastAsia="Times New Roman" w:hAnsi="Times New Roman" w:cs="Times New Roman"/>
          <w:sz w:val="24"/>
          <w:szCs w:val="24"/>
          <w:lang w:eastAsia="en-CA"/>
        </w:rPr>
        <w:t xml:space="preserve"> Again, none of this fits with anything else we know about the universe. </w:t>
      </w:r>
    </w:p>
    <w:p w:rsidR="00B01D7B" w:rsidRDefault="00B01D7B" w:rsidP="00BF688C">
      <w:pPr>
        <w:pStyle w:val="CommentText"/>
        <w:spacing w:after="0"/>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It is impor</w:t>
      </w:r>
      <w:r w:rsidR="008E53AA">
        <w:rPr>
          <w:rFonts w:ascii="Times New Roman" w:eastAsia="Times New Roman" w:hAnsi="Times New Roman" w:cs="Times New Roman"/>
          <w:sz w:val="24"/>
          <w:szCs w:val="24"/>
          <w:lang w:eastAsia="en-CA"/>
        </w:rPr>
        <w:t>tant to note that many (perhaps</w:t>
      </w:r>
      <w:r>
        <w:rPr>
          <w:rFonts w:ascii="Times New Roman" w:eastAsia="Times New Roman" w:hAnsi="Times New Roman" w:cs="Times New Roman"/>
          <w:sz w:val="24"/>
          <w:szCs w:val="24"/>
          <w:lang w:eastAsia="en-CA"/>
        </w:rPr>
        <w:t xml:space="preserve"> most</w:t>
      </w:r>
      <w:r w:rsidR="008E53AA">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contemporary </w:t>
      </w:r>
      <w:r w:rsidR="000C74F5">
        <w:rPr>
          <w:rFonts w:ascii="Times New Roman" w:eastAsia="Times New Roman" w:hAnsi="Times New Roman" w:cs="Times New Roman"/>
          <w:sz w:val="24"/>
          <w:szCs w:val="24"/>
          <w:lang w:eastAsia="en-CA"/>
        </w:rPr>
        <w:t xml:space="preserve">Western </w:t>
      </w:r>
      <w:r>
        <w:rPr>
          <w:rFonts w:ascii="Times New Roman" w:eastAsia="Times New Roman" w:hAnsi="Times New Roman" w:cs="Times New Roman"/>
          <w:sz w:val="24"/>
          <w:szCs w:val="24"/>
          <w:lang w:eastAsia="en-CA"/>
        </w:rPr>
        <w:t xml:space="preserve">astrologers reject a causal account of astrological symbolic relationships with terrestrial affairs. </w:t>
      </w:r>
      <w:r w:rsidRPr="00536178">
        <w:rPr>
          <w:rFonts w:ascii="Times New Roman" w:hAnsi="Times New Roman" w:cs="Times New Roman"/>
          <w:sz w:val="24"/>
          <w:szCs w:val="24"/>
        </w:rPr>
        <w:t>Indeed,</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CA"/>
        </w:rPr>
        <w:t>Brennan (2011) points out that the occult</w:t>
      </w:r>
      <w:r w:rsidR="00A95E4C">
        <w:rPr>
          <w:rFonts w:ascii="Times New Roman" w:eastAsia="Times New Roman" w:hAnsi="Times New Roman" w:cs="Times New Roman"/>
          <w:sz w:val="24"/>
          <w:szCs w:val="24"/>
          <w:lang w:eastAsia="en-CA"/>
        </w:rPr>
        <w:t>-oriented</w:t>
      </w:r>
      <w:r>
        <w:rPr>
          <w:rFonts w:ascii="Times New Roman" w:eastAsia="Times New Roman" w:hAnsi="Times New Roman" w:cs="Times New Roman"/>
          <w:sz w:val="24"/>
          <w:szCs w:val="24"/>
          <w:lang w:eastAsia="en-CA"/>
        </w:rPr>
        <w:t xml:space="preserve"> astrologer, Dane Rudhyar, as far back as 1936,</w:t>
      </w:r>
    </w:p>
    <w:p w:rsidR="00B01D7B" w:rsidRDefault="00B01D7B" w:rsidP="00B01D7B">
      <w:pPr>
        <w:spacing w:after="0" w:line="240" w:lineRule="auto"/>
        <w:ind w:firstLine="567"/>
        <w:rPr>
          <w:rFonts w:ascii="Times New Roman" w:eastAsia="Times New Roman" w:hAnsi="Times New Roman" w:cs="Times New Roman"/>
          <w:sz w:val="24"/>
          <w:szCs w:val="24"/>
          <w:lang w:eastAsia="en-CA"/>
        </w:rPr>
      </w:pPr>
    </w:p>
    <w:p w:rsidR="00B01D7B" w:rsidRDefault="00B01D7B" w:rsidP="00F43934">
      <w:pPr>
        <w:spacing w:after="0" w:line="240" w:lineRule="auto"/>
        <w:ind w:left="567" w:right="737"/>
        <w:rPr>
          <w:rFonts w:ascii="Times New Roman" w:eastAsia="Times New Roman" w:hAnsi="Times New Roman" w:cs="Times New Roman"/>
          <w:sz w:val="20"/>
          <w:szCs w:val="20"/>
          <w:lang w:eastAsia="en-CA"/>
        </w:rPr>
      </w:pPr>
      <w:proofErr w:type="gramStart"/>
      <w:r w:rsidRPr="00D713F4">
        <w:rPr>
          <w:rFonts w:ascii="Times New Roman" w:eastAsia="Times New Roman" w:hAnsi="Times New Roman" w:cs="Times New Roman"/>
          <w:sz w:val="20"/>
          <w:szCs w:val="20"/>
          <w:lang w:eastAsia="en-CA"/>
        </w:rPr>
        <w:t>explicitly</w:t>
      </w:r>
      <w:proofErr w:type="gramEnd"/>
      <w:r w:rsidRPr="00D713F4">
        <w:rPr>
          <w:rFonts w:ascii="Times New Roman" w:eastAsia="Times New Roman" w:hAnsi="Times New Roman" w:cs="Times New Roman"/>
          <w:sz w:val="20"/>
          <w:szCs w:val="20"/>
          <w:lang w:eastAsia="en-CA"/>
        </w:rPr>
        <w:t xml:space="preserve"> rejected the notion that “the planets or stars actually influence individual beings by the fact of their sending to earth radio-like waves, or rays…” [Rudhyar] goes on to say that even if some sort of rays were discovered which did have an effect on biological processes …this would in no way prove the usual findings of astrology … this would solve only a fragment of the problems involved in the sum total of astrological ideas. (Dane Rudhyar, </w:t>
      </w:r>
      <w:r w:rsidRPr="00147666">
        <w:rPr>
          <w:rFonts w:ascii="Times New Roman" w:eastAsia="Times New Roman" w:hAnsi="Times New Roman" w:cs="Times New Roman"/>
          <w:sz w:val="20"/>
          <w:szCs w:val="20"/>
          <w:u w:val="single"/>
          <w:lang w:eastAsia="en-CA"/>
        </w:rPr>
        <w:t>The Astrology of Personality</w:t>
      </w:r>
      <w:r w:rsidRPr="00D713F4">
        <w:rPr>
          <w:rFonts w:ascii="Times New Roman" w:eastAsia="Times New Roman" w:hAnsi="Times New Roman" w:cs="Times New Roman"/>
          <w:sz w:val="20"/>
          <w:szCs w:val="20"/>
          <w:lang w:eastAsia="en-CA"/>
        </w:rPr>
        <w:t xml:space="preserve">, Lucis Publishing Co., 1936, pgs. 43-44) </w:t>
      </w:r>
      <w:r>
        <w:rPr>
          <w:rFonts w:ascii="Times New Roman" w:eastAsia="Times New Roman" w:hAnsi="Times New Roman" w:cs="Times New Roman"/>
          <w:sz w:val="20"/>
          <w:szCs w:val="20"/>
          <w:lang w:eastAsia="en-CA"/>
        </w:rPr>
        <w:t xml:space="preserve"> </w:t>
      </w:r>
      <w:r w:rsidRPr="00D713F4">
        <w:rPr>
          <w:rFonts w:ascii="Times New Roman" w:eastAsia="Times New Roman" w:hAnsi="Times New Roman" w:cs="Times New Roman"/>
          <w:sz w:val="20"/>
          <w:szCs w:val="20"/>
          <w:lang w:eastAsia="en-CA"/>
        </w:rPr>
        <w:t xml:space="preserve">Rudhyar’s argument was essentially that even if some sort of celestial force is discovered which influences terrestrial life in a way that accounts for some astrological assumptions, this still probably wouldn’t account for the vast majority of what astrologers claim that astrology is capable of, as many of these assertions only make sense within the context of a sign-based conceptualization. </w:t>
      </w:r>
    </w:p>
    <w:p w:rsidR="00F43934" w:rsidRPr="00F43934" w:rsidRDefault="00F43934" w:rsidP="00F43934">
      <w:pPr>
        <w:spacing w:after="0" w:line="240" w:lineRule="auto"/>
        <w:ind w:left="567" w:right="737"/>
        <w:rPr>
          <w:rFonts w:ascii="Times New Roman" w:eastAsia="Times New Roman" w:hAnsi="Times New Roman" w:cs="Times New Roman"/>
          <w:sz w:val="20"/>
          <w:szCs w:val="20"/>
          <w:lang w:eastAsia="en-CA"/>
        </w:rPr>
      </w:pPr>
    </w:p>
    <w:p w:rsidR="00B01D7B" w:rsidRPr="00BD2031" w:rsidRDefault="00103F8B" w:rsidP="0075554A">
      <w:pPr>
        <w:pStyle w:val="CommentText"/>
        <w:rPr>
          <w:rFonts w:ascii="Times New Roman" w:hAnsi="Times New Roman" w:cs="Times New Roman"/>
          <w:sz w:val="28"/>
          <w:szCs w:val="28"/>
        </w:rPr>
      </w:pPr>
      <w:r>
        <w:rPr>
          <w:rFonts w:ascii="Times New Roman" w:hAnsi="Times New Roman" w:cs="Times New Roman"/>
          <w:sz w:val="24"/>
          <w:szCs w:val="24"/>
          <w:lang w:eastAsia="en-CA"/>
        </w:rPr>
        <w:t xml:space="preserve">Rudhyar is arguing that even if the planets could be shown to influence human behaviors, unless the astrological </w:t>
      </w:r>
      <w:r w:rsidRPr="00D85030">
        <w:rPr>
          <w:rFonts w:ascii="Times New Roman" w:hAnsi="Times New Roman" w:cs="Times New Roman"/>
          <w:b/>
          <w:sz w:val="24"/>
          <w:szCs w:val="24"/>
          <w:lang w:eastAsia="en-CA"/>
        </w:rPr>
        <w:t>symbolism</w:t>
      </w:r>
      <w:r>
        <w:rPr>
          <w:rFonts w:ascii="Times New Roman" w:hAnsi="Times New Roman" w:cs="Times New Roman"/>
          <w:sz w:val="24"/>
          <w:szCs w:val="24"/>
          <w:lang w:eastAsia="en-CA"/>
        </w:rPr>
        <w:t xml:space="preserve"> of the celestial bodies was supported, any physical effects would be irrelevant to astrology. </w:t>
      </w:r>
      <w:r w:rsidR="00F813F2">
        <w:rPr>
          <w:rFonts w:ascii="Times New Roman" w:hAnsi="Times New Roman" w:cs="Times New Roman"/>
          <w:sz w:val="24"/>
          <w:szCs w:val="24"/>
        </w:rPr>
        <w:t>For example, e</w:t>
      </w:r>
      <w:r>
        <w:rPr>
          <w:rFonts w:ascii="Times New Roman" w:hAnsi="Times New Roman" w:cs="Times New Roman"/>
          <w:sz w:val="24"/>
          <w:szCs w:val="24"/>
        </w:rPr>
        <w:t xml:space="preserve">ven if a physical explanation could be found for say, claims that the planet Mars is associated with curiosity and communication, it would be ignored since it conflicts with the accepted astrological symbolism associated with Mars. </w:t>
      </w:r>
      <w:r w:rsidR="00B956DD" w:rsidRPr="00B01D7B">
        <w:rPr>
          <w:rFonts w:ascii="Times New Roman" w:hAnsi="Times New Roman" w:cs="Times New Roman"/>
          <w:sz w:val="24"/>
          <w:szCs w:val="24"/>
          <w:lang w:eastAsia="en-CA"/>
        </w:rPr>
        <w:t>Grof (2009, p.52; also</w:t>
      </w:r>
      <w:r w:rsidR="00B956DD">
        <w:rPr>
          <w:rFonts w:ascii="Times New Roman" w:hAnsi="Times New Roman" w:cs="Times New Roman"/>
          <w:sz w:val="24"/>
          <w:szCs w:val="24"/>
          <w:lang w:eastAsia="en-CA"/>
        </w:rPr>
        <w:t xml:space="preserve">, Tarnas 1987/2013) </w:t>
      </w:r>
      <w:r>
        <w:rPr>
          <w:rFonts w:ascii="Times New Roman" w:hAnsi="Times New Roman" w:cs="Times New Roman"/>
          <w:sz w:val="24"/>
          <w:szCs w:val="24"/>
          <w:lang w:eastAsia="en-CA"/>
        </w:rPr>
        <w:t>adds</w:t>
      </w:r>
      <w:r w:rsidR="00B956DD" w:rsidRPr="00B01D7B">
        <w:rPr>
          <w:rFonts w:ascii="Times New Roman" w:hAnsi="Times New Roman" w:cs="Times New Roman"/>
          <w:sz w:val="24"/>
          <w:szCs w:val="24"/>
          <w:lang w:eastAsia="en-CA"/>
        </w:rPr>
        <w:t>, “</w:t>
      </w:r>
      <w:r w:rsidR="00B956DD" w:rsidRPr="00B01D7B">
        <w:rPr>
          <w:rFonts w:ascii="Times New Roman" w:hAnsi="Times New Roman" w:cs="Times New Roman"/>
          <w:sz w:val="24"/>
          <w:szCs w:val="24"/>
        </w:rPr>
        <w:t>…the idea of a direct material effect of the planets on the psyche and the world is, of c</w:t>
      </w:r>
      <w:r w:rsidR="00B956DD">
        <w:rPr>
          <w:rFonts w:ascii="Times New Roman" w:hAnsi="Times New Roman" w:cs="Times New Roman"/>
          <w:sz w:val="24"/>
          <w:szCs w:val="24"/>
        </w:rPr>
        <w:t xml:space="preserve">ourse, implausible and absurd.” </w:t>
      </w:r>
      <w:r w:rsidR="00BC714F">
        <w:rPr>
          <w:rFonts w:ascii="Times New Roman" w:hAnsi="Times New Roman" w:cs="Times New Roman"/>
          <w:sz w:val="24"/>
          <w:szCs w:val="24"/>
        </w:rPr>
        <w:t xml:space="preserve">Indeed, symbolism comes first and </w:t>
      </w:r>
      <w:r w:rsidR="00BC714F">
        <w:rPr>
          <w:rFonts w:ascii="Times New Roman" w:hAnsi="Times New Roman" w:cs="Times New Roman"/>
          <w:sz w:val="24"/>
          <w:szCs w:val="24"/>
        </w:rPr>
        <w:lastRenderedPageBreak/>
        <w:t>is all determining.</w:t>
      </w:r>
      <w:r w:rsidR="00BD2031">
        <w:rPr>
          <w:rFonts w:ascii="Times New Roman" w:hAnsi="Times New Roman" w:cs="Times New Roman"/>
          <w:sz w:val="24"/>
          <w:szCs w:val="24"/>
        </w:rPr>
        <w:t xml:space="preserve"> </w:t>
      </w:r>
      <w:r w:rsidR="00BD2031" w:rsidRPr="00BD2031">
        <w:rPr>
          <w:rFonts w:ascii="Times New Roman" w:hAnsi="Times New Roman" w:cs="Times New Roman"/>
          <w:sz w:val="24"/>
          <w:szCs w:val="24"/>
        </w:rPr>
        <w:t>“</w:t>
      </w:r>
      <w:r w:rsidR="00BD2031" w:rsidRPr="00BD2031">
        <w:rPr>
          <w:rFonts w:ascii="Times New Roman" w:hAnsi="Times New Roman" w:cs="Times New Roman"/>
          <w:color w:val="212529"/>
          <w:sz w:val="24"/>
          <w:szCs w:val="24"/>
          <w:shd w:val="clear" w:color="auto" w:fill="FFFFFF"/>
        </w:rPr>
        <w:t>Unfortunately, there is no asteroid named Thanatos. If there were, we could see where we stand in this life versus death existential equation. We might point to asteroids Requiem (#2254), Hades (#399) or Nemesis (#128) as stand-ins for Thanatos, but they are not quite the same”</w:t>
      </w:r>
      <w:r w:rsidR="00BD2031">
        <w:rPr>
          <w:rFonts w:ascii="Times New Roman" w:hAnsi="Times New Roman" w:cs="Times New Roman"/>
          <w:color w:val="212529"/>
          <w:sz w:val="24"/>
          <w:szCs w:val="24"/>
          <w:shd w:val="clear" w:color="auto" w:fill="FFFFFF"/>
        </w:rPr>
        <w:t xml:space="preserve"> (Kevlin, 2023)</w:t>
      </w:r>
      <w:r w:rsidR="00BD2031" w:rsidRPr="00BD2031">
        <w:rPr>
          <w:rFonts w:ascii="Times New Roman" w:hAnsi="Times New Roman" w:cs="Times New Roman"/>
          <w:sz w:val="28"/>
          <w:szCs w:val="28"/>
        </w:rPr>
        <w:t> </w:t>
      </w:r>
    </w:p>
    <w:p w:rsidR="000D26F7" w:rsidRPr="00DE56AB" w:rsidRDefault="00B33DBA" w:rsidP="00B33DBA">
      <w:pPr>
        <w:spacing w:after="0" w:line="240" w:lineRule="auto"/>
        <w:ind w:right="-57"/>
        <w:rPr>
          <w:rFonts w:ascii="Times New Roman" w:eastAsia="Times New Roman" w:hAnsi="Times New Roman" w:cs="Times New Roman"/>
          <w:i/>
          <w:iCs/>
          <w:sz w:val="28"/>
          <w:szCs w:val="28"/>
          <w:u w:val="single"/>
          <w:lang w:eastAsia="en-CA"/>
        </w:rPr>
      </w:pPr>
      <w:r w:rsidRPr="00B33DBA">
        <w:rPr>
          <w:rFonts w:ascii="Times New Roman" w:hAnsi="Times New Roman" w:cs="Times New Roman"/>
          <w:sz w:val="28"/>
          <w:szCs w:val="28"/>
        </w:rPr>
        <w:t xml:space="preserve">                              </w:t>
      </w:r>
      <w:r w:rsidR="000D26F7" w:rsidRPr="00DE56AB">
        <w:rPr>
          <w:rFonts w:ascii="Times New Roman" w:hAnsi="Times New Roman" w:cs="Times New Roman"/>
          <w:sz w:val="28"/>
          <w:szCs w:val="28"/>
          <w:u w:val="single"/>
        </w:rPr>
        <w:t xml:space="preserve">Why theory in astrology is needed </w:t>
      </w:r>
    </w:p>
    <w:p w:rsidR="000D26F7" w:rsidRPr="00FC152F" w:rsidRDefault="000D26F7" w:rsidP="00FC152F">
      <w:pPr>
        <w:widowControl w:val="0"/>
        <w:autoSpaceDE w:val="0"/>
        <w:autoSpaceDN w:val="0"/>
        <w:adjustRightInd w:val="0"/>
        <w:spacing w:after="0" w:line="240" w:lineRule="auto"/>
        <w:ind w:firstLine="567"/>
        <w:rPr>
          <w:color w:val="000000"/>
          <w:sz w:val="25"/>
          <w:szCs w:val="25"/>
          <w:shd w:val="clear" w:color="auto" w:fill="FFFFFF"/>
        </w:rPr>
      </w:pPr>
      <w:r w:rsidRPr="00102ED0">
        <w:rPr>
          <w:rFonts w:ascii="Times New Roman" w:eastAsia="Times New Roman" w:hAnsi="Times New Roman" w:cs="Times New Roman"/>
          <w:sz w:val="24"/>
          <w:szCs w:val="24"/>
          <w:lang w:eastAsia="en-CA"/>
        </w:rPr>
        <w:t xml:space="preserve">Without a well-grounded theory of astrology, astrologers cannot </w:t>
      </w:r>
      <w:r>
        <w:rPr>
          <w:rFonts w:ascii="Times New Roman" w:eastAsia="Times New Roman" w:hAnsi="Times New Roman" w:cs="Times New Roman"/>
          <w:sz w:val="24"/>
          <w:szCs w:val="24"/>
          <w:lang w:eastAsia="en-CA"/>
        </w:rPr>
        <w:t xml:space="preserve">begin to answer concerns regarding any </w:t>
      </w:r>
      <w:r w:rsidR="00291EA4">
        <w:rPr>
          <w:rFonts w:ascii="Times New Roman" w:eastAsia="Times New Roman" w:hAnsi="Times New Roman" w:cs="Times New Roman"/>
          <w:b/>
          <w:sz w:val="24"/>
          <w:szCs w:val="24"/>
          <w:lang w:eastAsia="en-CA"/>
        </w:rPr>
        <w:t xml:space="preserve">claims </w:t>
      </w:r>
      <w:r>
        <w:rPr>
          <w:rFonts w:ascii="Times New Roman" w:eastAsia="Times New Roman" w:hAnsi="Times New Roman" w:cs="Times New Roman"/>
          <w:sz w:val="24"/>
          <w:szCs w:val="24"/>
          <w:lang w:eastAsia="en-CA"/>
        </w:rPr>
        <w:t xml:space="preserve">of astrology, nor can they </w:t>
      </w:r>
      <w:r w:rsidRPr="00102ED0">
        <w:rPr>
          <w:rFonts w:ascii="Times New Roman" w:eastAsia="Times New Roman" w:hAnsi="Times New Roman" w:cs="Times New Roman"/>
          <w:sz w:val="24"/>
          <w:szCs w:val="24"/>
          <w:lang w:eastAsia="en-CA"/>
        </w:rPr>
        <w:t xml:space="preserve">decide </w:t>
      </w:r>
      <w:r>
        <w:rPr>
          <w:rFonts w:ascii="Times New Roman" w:eastAsia="Times New Roman" w:hAnsi="Times New Roman" w:cs="Times New Roman"/>
          <w:sz w:val="24"/>
          <w:szCs w:val="24"/>
          <w:lang w:eastAsia="en-CA"/>
        </w:rPr>
        <w:t xml:space="preserve">among </w:t>
      </w:r>
      <w:r w:rsidRPr="00102ED0">
        <w:rPr>
          <w:rFonts w:ascii="Times New Roman" w:eastAsia="Times New Roman" w:hAnsi="Times New Roman" w:cs="Times New Roman"/>
          <w:sz w:val="24"/>
          <w:szCs w:val="24"/>
          <w:lang w:eastAsia="en-CA"/>
        </w:rPr>
        <w:t>contrasting claims, nor throw anything out.</w:t>
      </w:r>
      <w:r w:rsidR="000F67A8" w:rsidRPr="000F67A8">
        <w:rPr>
          <w:rFonts w:ascii="Times New Roman" w:eastAsia="Times New Roman" w:hAnsi="Times New Roman" w:cs="Times New Roman"/>
          <w:sz w:val="24"/>
          <w:szCs w:val="24"/>
          <w:lang w:eastAsia="en-CA"/>
        </w:rPr>
        <w:t xml:space="preserve"> </w:t>
      </w:r>
      <w:r w:rsidR="000F67A8">
        <w:rPr>
          <w:rFonts w:ascii="Times New Roman" w:eastAsia="Times New Roman" w:hAnsi="Times New Roman" w:cs="Times New Roman"/>
          <w:sz w:val="24"/>
          <w:szCs w:val="24"/>
          <w:lang w:eastAsia="en-CA"/>
        </w:rPr>
        <w:t>How all the types of astrological symbolism fit together and relate to the world</w:t>
      </w:r>
      <w:r w:rsidR="00FC152F">
        <w:rPr>
          <w:rFonts w:ascii="Times New Roman" w:eastAsia="Times New Roman" w:hAnsi="Times New Roman" w:cs="Times New Roman"/>
          <w:sz w:val="24"/>
          <w:szCs w:val="24"/>
          <w:lang w:eastAsia="en-CA"/>
        </w:rPr>
        <w:t xml:space="preserve"> needs to be answered</w:t>
      </w:r>
      <w:r w:rsidR="000F67A8">
        <w:rPr>
          <w:rFonts w:ascii="Times New Roman" w:eastAsia="Times New Roman" w:hAnsi="Times New Roman" w:cs="Times New Roman"/>
          <w:sz w:val="24"/>
          <w:szCs w:val="24"/>
          <w:lang w:eastAsia="en-CA"/>
        </w:rPr>
        <w:t xml:space="preserve">. </w:t>
      </w:r>
      <w:r w:rsidR="005A0D4F">
        <w:rPr>
          <w:rFonts w:ascii="Times New Roman" w:eastAsia="Times New Roman" w:hAnsi="Times New Roman" w:cs="Times New Roman"/>
          <w:sz w:val="24"/>
          <w:szCs w:val="24"/>
          <w:lang w:eastAsia="en-CA"/>
        </w:rPr>
        <w:t xml:space="preserve">There is no </w:t>
      </w:r>
      <w:r w:rsidR="005A0D4F" w:rsidRPr="0057218F">
        <w:rPr>
          <w:rFonts w:ascii="Times New Roman" w:eastAsia="Times New Roman" w:hAnsi="Times New Roman" w:cs="Times New Roman"/>
          <w:b/>
          <w:sz w:val="24"/>
          <w:szCs w:val="24"/>
          <w:lang w:eastAsia="en-CA"/>
        </w:rPr>
        <w:t>well-developed</w:t>
      </w:r>
      <w:r w:rsidR="005A0D4F">
        <w:rPr>
          <w:rFonts w:ascii="Times New Roman" w:eastAsia="Times New Roman" w:hAnsi="Times New Roman" w:cs="Times New Roman"/>
          <w:sz w:val="24"/>
          <w:szCs w:val="24"/>
          <w:lang w:eastAsia="en-CA"/>
        </w:rPr>
        <w:t xml:space="preserve"> scientific astrological theory that ties together all of the </w:t>
      </w:r>
      <w:r w:rsidR="005A0D4F" w:rsidRPr="00D53AAC">
        <w:rPr>
          <w:rFonts w:ascii="Times New Roman" w:hAnsi="Times New Roman" w:cs="Times New Roman"/>
          <w:color w:val="2A2A2A"/>
          <w:sz w:val="24"/>
          <w:szCs w:val="24"/>
          <w:shd w:val="clear" w:color="auto" w:fill="EFF2F7"/>
        </w:rPr>
        <w:t>heterogeneous</w:t>
      </w:r>
      <w:r w:rsidR="005A0D4F">
        <w:rPr>
          <w:color w:val="2A2A2A"/>
          <w:sz w:val="20"/>
          <w:szCs w:val="20"/>
          <w:shd w:val="clear" w:color="auto" w:fill="EFF2F7"/>
        </w:rPr>
        <w:t xml:space="preserve"> </w:t>
      </w:r>
      <w:r w:rsidR="005A0D4F">
        <w:rPr>
          <w:rFonts w:ascii="Times New Roman" w:eastAsia="Times New Roman" w:hAnsi="Times New Roman" w:cs="Times New Roman"/>
          <w:sz w:val="24"/>
          <w:szCs w:val="24"/>
          <w:lang w:eastAsia="en-CA"/>
        </w:rPr>
        <w:t xml:space="preserve">mythologies, and word and name associations together, making the entire </w:t>
      </w:r>
      <w:r w:rsidR="00CA35E5">
        <w:rPr>
          <w:rFonts w:ascii="Times New Roman" w:eastAsia="Times New Roman" w:hAnsi="Times New Roman" w:cs="Times New Roman"/>
          <w:sz w:val="24"/>
          <w:szCs w:val="24"/>
          <w:lang w:eastAsia="en-CA"/>
        </w:rPr>
        <w:t xml:space="preserve">present-day </w:t>
      </w:r>
      <w:r w:rsidR="005A0D4F">
        <w:rPr>
          <w:rFonts w:ascii="Times New Roman" w:eastAsia="Times New Roman" w:hAnsi="Times New Roman" w:cs="Times New Roman"/>
          <w:sz w:val="24"/>
          <w:szCs w:val="24"/>
          <w:lang w:eastAsia="en-CA"/>
        </w:rPr>
        <w:t xml:space="preserve">astrological framework one big uncoordinated hodgepodge of claims and techniques. </w:t>
      </w:r>
      <w:r w:rsidR="001E0C78">
        <w:rPr>
          <w:rFonts w:ascii="Times New Roman" w:eastAsia="Times New Roman" w:hAnsi="Times New Roman" w:cs="Times New Roman"/>
          <w:sz w:val="24"/>
          <w:szCs w:val="24"/>
          <w:lang w:eastAsia="en-CA"/>
        </w:rPr>
        <w:t>Appeals to tradition only pu</w:t>
      </w:r>
      <w:r w:rsidR="00BC714F">
        <w:rPr>
          <w:rFonts w:ascii="Times New Roman" w:eastAsia="Times New Roman" w:hAnsi="Times New Roman" w:cs="Times New Roman"/>
          <w:sz w:val="24"/>
          <w:szCs w:val="24"/>
          <w:lang w:eastAsia="en-CA"/>
        </w:rPr>
        <w:t>t the question back a step</w:t>
      </w:r>
      <w:r w:rsidR="001E0C78">
        <w:rPr>
          <w:rFonts w:ascii="Times New Roman" w:eastAsia="Times New Roman" w:hAnsi="Times New Roman" w:cs="Times New Roman"/>
          <w:sz w:val="24"/>
          <w:szCs w:val="24"/>
          <w:lang w:eastAsia="en-CA"/>
        </w:rPr>
        <w:t xml:space="preserve">: which tradition and why? </w:t>
      </w:r>
      <w:r w:rsidR="000C74F5">
        <w:rPr>
          <w:rFonts w:ascii="Times New Roman" w:eastAsia="Times New Roman" w:hAnsi="Times New Roman" w:cs="Times New Roman"/>
          <w:sz w:val="24"/>
          <w:szCs w:val="24"/>
          <w:lang w:eastAsia="en-CA"/>
        </w:rPr>
        <w:t>This requirement is especially important fo</w:t>
      </w:r>
      <w:r w:rsidR="001E0C78">
        <w:rPr>
          <w:rFonts w:ascii="Times New Roman" w:eastAsia="Times New Roman" w:hAnsi="Times New Roman" w:cs="Times New Roman"/>
          <w:sz w:val="24"/>
          <w:szCs w:val="24"/>
          <w:lang w:eastAsia="en-CA"/>
        </w:rPr>
        <w:t xml:space="preserve">r those who consider astrology some kind of </w:t>
      </w:r>
      <w:r w:rsidR="00CA35E5">
        <w:rPr>
          <w:rFonts w:ascii="Times New Roman" w:eastAsia="Times New Roman" w:hAnsi="Times New Roman" w:cs="Times New Roman"/>
          <w:sz w:val="24"/>
          <w:szCs w:val="24"/>
          <w:lang w:eastAsia="en-CA"/>
        </w:rPr>
        <w:t>science or proto-science</w:t>
      </w:r>
      <w:r w:rsidR="000C74F5">
        <w:rPr>
          <w:rFonts w:ascii="Times New Roman" w:eastAsia="Times New Roman" w:hAnsi="Times New Roman" w:cs="Times New Roman"/>
          <w:sz w:val="24"/>
          <w:szCs w:val="24"/>
          <w:lang w:eastAsia="en-CA"/>
        </w:rPr>
        <w:t xml:space="preserve">. </w:t>
      </w:r>
      <w:r w:rsidR="00267BAF">
        <w:rPr>
          <w:rFonts w:ascii="Times New Roman" w:eastAsia="Times New Roman" w:hAnsi="Times New Roman" w:cs="Times New Roman"/>
          <w:sz w:val="24"/>
          <w:szCs w:val="24"/>
          <w:lang w:eastAsia="en-CA"/>
        </w:rPr>
        <w:t>Unfortunately, an examination of online ast</w:t>
      </w:r>
      <w:r w:rsidR="00B44973">
        <w:rPr>
          <w:rFonts w:ascii="Times New Roman" w:eastAsia="Times New Roman" w:hAnsi="Times New Roman" w:cs="Times New Roman"/>
          <w:sz w:val="24"/>
          <w:szCs w:val="24"/>
          <w:lang w:eastAsia="en-CA"/>
        </w:rPr>
        <w:t>rologic</w:t>
      </w:r>
      <w:r w:rsidR="00E85CC2">
        <w:rPr>
          <w:rFonts w:ascii="Times New Roman" w:eastAsia="Times New Roman" w:hAnsi="Times New Roman" w:cs="Times New Roman"/>
          <w:sz w:val="24"/>
          <w:szCs w:val="24"/>
          <w:lang w:eastAsia="en-CA"/>
        </w:rPr>
        <w:t xml:space="preserve">al exponents </w:t>
      </w:r>
      <w:r w:rsidR="00E2531D">
        <w:rPr>
          <w:rFonts w:ascii="Times New Roman" w:eastAsia="Times New Roman" w:hAnsi="Times New Roman" w:cs="Times New Roman"/>
          <w:sz w:val="24"/>
          <w:szCs w:val="24"/>
          <w:lang w:eastAsia="en-CA"/>
        </w:rPr>
        <w:t>claims suggest</w:t>
      </w:r>
      <w:r w:rsidR="000B43AA">
        <w:rPr>
          <w:rFonts w:ascii="Times New Roman" w:eastAsia="Times New Roman" w:hAnsi="Times New Roman" w:cs="Times New Roman"/>
          <w:sz w:val="24"/>
          <w:szCs w:val="24"/>
          <w:lang w:eastAsia="en-CA"/>
        </w:rPr>
        <w:t xml:space="preserve"> that a number</w:t>
      </w:r>
      <w:r w:rsidR="00267BAF">
        <w:rPr>
          <w:rFonts w:ascii="Times New Roman" w:eastAsia="Times New Roman" w:hAnsi="Times New Roman" w:cs="Times New Roman"/>
          <w:sz w:val="24"/>
          <w:szCs w:val="24"/>
          <w:lang w:eastAsia="en-CA"/>
        </w:rPr>
        <w:t xml:space="preserve"> </w:t>
      </w:r>
      <w:r w:rsidR="00291EA4">
        <w:rPr>
          <w:rFonts w:ascii="Times New Roman" w:eastAsia="Times New Roman" w:hAnsi="Times New Roman" w:cs="Times New Roman"/>
          <w:sz w:val="24"/>
          <w:szCs w:val="24"/>
          <w:lang w:eastAsia="en-CA"/>
        </w:rPr>
        <w:t xml:space="preserve">of astrologers </w:t>
      </w:r>
      <w:r w:rsidR="00267BAF">
        <w:rPr>
          <w:rFonts w:ascii="Times New Roman" w:eastAsia="Times New Roman" w:hAnsi="Times New Roman" w:cs="Times New Roman"/>
          <w:sz w:val="24"/>
          <w:szCs w:val="24"/>
          <w:lang w:eastAsia="en-CA"/>
        </w:rPr>
        <w:t>cling to</w:t>
      </w:r>
      <w:r w:rsidR="00B44973">
        <w:rPr>
          <w:rFonts w:ascii="Times New Roman" w:eastAsia="Times New Roman" w:hAnsi="Times New Roman" w:cs="Times New Roman"/>
          <w:sz w:val="24"/>
          <w:szCs w:val="24"/>
          <w:lang w:eastAsia="en-CA"/>
        </w:rPr>
        <w:t xml:space="preserve"> the </w:t>
      </w:r>
      <w:r w:rsidR="00E2531D">
        <w:rPr>
          <w:rFonts w:ascii="Times New Roman" w:eastAsia="Times New Roman" w:hAnsi="Times New Roman" w:cs="Times New Roman"/>
          <w:sz w:val="24"/>
          <w:szCs w:val="24"/>
          <w:lang w:eastAsia="en-CA"/>
        </w:rPr>
        <w:t>expectation that some</w:t>
      </w:r>
      <w:r w:rsidR="00267BAF">
        <w:rPr>
          <w:rFonts w:ascii="Times New Roman" w:eastAsia="Times New Roman" w:hAnsi="Times New Roman" w:cs="Times New Roman"/>
          <w:sz w:val="24"/>
          <w:szCs w:val="24"/>
          <w:lang w:eastAsia="en-CA"/>
        </w:rPr>
        <w:t xml:space="preserve"> physical mechanism</w:t>
      </w:r>
      <w:r w:rsidR="006E4CD1">
        <w:rPr>
          <w:rFonts w:ascii="Times New Roman" w:eastAsia="Times New Roman" w:hAnsi="Times New Roman" w:cs="Times New Roman"/>
          <w:sz w:val="24"/>
          <w:szCs w:val="24"/>
          <w:lang w:eastAsia="en-CA"/>
        </w:rPr>
        <w:t xml:space="preserve"> (e.g geomagnetism, </w:t>
      </w:r>
      <w:r w:rsidR="00CA35E5">
        <w:rPr>
          <w:rFonts w:ascii="Times New Roman" w:eastAsia="Times New Roman" w:hAnsi="Times New Roman" w:cs="Times New Roman"/>
          <w:sz w:val="24"/>
          <w:szCs w:val="24"/>
          <w:lang w:eastAsia="en-CA"/>
        </w:rPr>
        <w:t xml:space="preserve"> vibrations, </w:t>
      </w:r>
      <w:r w:rsidR="006E4CD1">
        <w:rPr>
          <w:rFonts w:ascii="Times New Roman" w:eastAsia="Times New Roman" w:hAnsi="Times New Roman" w:cs="Times New Roman"/>
          <w:sz w:val="24"/>
          <w:szCs w:val="24"/>
          <w:lang w:eastAsia="en-CA"/>
        </w:rPr>
        <w:t xml:space="preserve">etc) </w:t>
      </w:r>
      <w:r w:rsidR="00E2531D">
        <w:rPr>
          <w:rFonts w:ascii="Times New Roman" w:eastAsia="Times New Roman" w:hAnsi="Times New Roman" w:cs="Times New Roman"/>
          <w:sz w:val="24"/>
          <w:szCs w:val="24"/>
          <w:lang w:eastAsia="en-CA"/>
        </w:rPr>
        <w:t xml:space="preserve"> </w:t>
      </w:r>
      <w:r w:rsidR="00267BAF">
        <w:rPr>
          <w:rFonts w:ascii="Times New Roman" w:eastAsia="Times New Roman" w:hAnsi="Times New Roman" w:cs="Times New Roman"/>
          <w:sz w:val="24"/>
          <w:szCs w:val="24"/>
          <w:lang w:eastAsia="en-CA"/>
        </w:rPr>
        <w:t xml:space="preserve">will </w:t>
      </w:r>
      <w:r w:rsidR="00267BAF" w:rsidRPr="007253F7">
        <w:rPr>
          <w:rFonts w:ascii="Times New Roman" w:eastAsia="Times New Roman" w:hAnsi="Times New Roman" w:cs="Times New Roman"/>
          <w:sz w:val="24"/>
          <w:szCs w:val="24"/>
          <w:lang w:eastAsia="en-CA"/>
        </w:rPr>
        <w:t xml:space="preserve">eventually </w:t>
      </w:r>
      <w:r w:rsidR="00E2531D" w:rsidRPr="007253F7">
        <w:rPr>
          <w:rFonts w:ascii="Times New Roman" w:eastAsia="Times New Roman" w:hAnsi="Times New Roman" w:cs="Times New Roman"/>
          <w:sz w:val="24"/>
          <w:szCs w:val="24"/>
          <w:lang w:eastAsia="en-CA"/>
        </w:rPr>
        <w:t xml:space="preserve">be shown to </w:t>
      </w:r>
      <w:r w:rsidR="00267BAF" w:rsidRPr="007253F7">
        <w:rPr>
          <w:rFonts w:ascii="Times New Roman" w:eastAsia="Times New Roman" w:hAnsi="Times New Roman" w:cs="Times New Roman"/>
          <w:sz w:val="24"/>
          <w:szCs w:val="24"/>
          <w:lang w:eastAsia="en-CA"/>
        </w:rPr>
        <w:t>support all</w:t>
      </w:r>
      <w:r w:rsidR="00267BAF" w:rsidRPr="000047E9">
        <w:rPr>
          <w:rFonts w:ascii="Times New Roman" w:eastAsia="Times New Roman" w:hAnsi="Times New Roman" w:cs="Times New Roman"/>
          <w:b/>
          <w:sz w:val="24"/>
          <w:szCs w:val="24"/>
          <w:lang w:eastAsia="en-CA"/>
        </w:rPr>
        <w:t xml:space="preserve"> </w:t>
      </w:r>
      <w:r w:rsidR="00267BAF">
        <w:rPr>
          <w:rFonts w:ascii="Times New Roman" w:eastAsia="Times New Roman" w:hAnsi="Times New Roman" w:cs="Times New Roman"/>
          <w:sz w:val="24"/>
          <w:szCs w:val="24"/>
          <w:lang w:eastAsia="en-CA"/>
        </w:rPr>
        <w:t>of the main elements of Western astrology</w:t>
      </w:r>
      <w:r w:rsidR="00CA35E5">
        <w:rPr>
          <w:rFonts w:ascii="Times New Roman" w:eastAsia="Times New Roman" w:hAnsi="Times New Roman" w:cs="Times New Roman"/>
          <w:sz w:val="24"/>
          <w:szCs w:val="24"/>
          <w:lang w:eastAsia="en-CA"/>
        </w:rPr>
        <w:t>, including s</w:t>
      </w:r>
      <w:r w:rsidR="00B635EE">
        <w:rPr>
          <w:rFonts w:ascii="Times New Roman" w:eastAsia="Times New Roman" w:hAnsi="Times New Roman" w:cs="Times New Roman"/>
          <w:sz w:val="24"/>
          <w:szCs w:val="24"/>
          <w:lang w:eastAsia="en-CA"/>
        </w:rPr>
        <w:t>omehow competing techniques and claims</w:t>
      </w:r>
      <w:r w:rsidR="007C20DB">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This is a problem acknowledged by astrologer Carter (1927, preface) almost a century ago</w:t>
      </w:r>
      <w:r w:rsidR="003D5551">
        <w:rPr>
          <w:rFonts w:ascii="Times New Roman" w:eastAsia="Times New Roman" w:hAnsi="Times New Roman" w:cs="Times New Roman"/>
          <w:sz w:val="24"/>
          <w:szCs w:val="24"/>
          <w:lang w:eastAsia="en-CA"/>
        </w:rPr>
        <w:t xml:space="preserve"> (and we are no nearer a resolution to this problem today)</w:t>
      </w:r>
      <w:r>
        <w:rPr>
          <w:rFonts w:ascii="Times New Roman" w:eastAsia="Times New Roman" w:hAnsi="Times New Roman" w:cs="Times New Roman"/>
          <w:sz w:val="24"/>
          <w:szCs w:val="24"/>
          <w:lang w:eastAsia="en-CA"/>
        </w:rPr>
        <w:t>:</w:t>
      </w:r>
    </w:p>
    <w:p w:rsidR="005A0D4F" w:rsidRPr="000F67A8" w:rsidRDefault="005A0D4F" w:rsidP="000F67A8">
      <w:pPr>
        <w:widowControl w:val="0"/>
        <w:autoSpaceDE w:val="0"/>
        <w:autoSpaceDN w:val="0"/>
        <w:adjustRightInd w:val="0"/>
        <w:spacing w:after="0" w:line="240" w:lineRule="auto"/>
        <w:rPr>
          <w:color w:val="000000"/>
          <w:sz w:val="25"/>
          <w:szCs w:val="25"/>
          <w:shd w:val="clear" w:color="auto" w:fill="FFFFFF"/>
        </w:rPr>
      </w:pPr>
    </w:p>
    <w:p w:rsidR="000D26F7" w:rsidRDefault="000D26F7" w:rsidP="00EA7E3D">
      <w:pPr>
        <w:widowControl w:val="0"/>
        <w:autoSpaceDE w:val="0"/>
        <w:autoSpaceDN w:val="0"/>
        <w:adjustRightInd w:val="0"/>
        <w:spacing w:after="120"/>
        <w:ind w:left="567" w:right="1872"/>
        <w:rPr>
          <w:rFonts w:ascii="Times New Roman" w:eastAsia="Times New Roman" w:hAnsi="Times New Roman" w:cs="Times New Roman"/>
          <w:sz w:val="20"/>
          <w:szCs w:val="20"/>
          <w:lang w:eastAsia="en-CA"/>
        </w:rPr>
      </w:pPr>
      <w:r w:rsidRPr="008460CF">
        <w:rPr>
          <w:rFonts w:ascii="Times New Roman" w:eastAsia="Times New Roman" w:hAnsi="Times New Roman" w:cs="Times New Roman"/>
          <w:sz w:val="20"/>
          <w:szCs w:val="20"/>
          <w:lang w:eastAsia="en-CA"/>
        </w:rPr>
        <w:t>Until we have some working hypotheses we shall not only be unable to make any sort of case for the validity of the science [of astrology], apart from the empirical</w:t>
      </w:r>
      <w:r>
        <w:rPr>
          <w:rFonts w:ascii="Times New Roman" w:eastAsia="Times New Roman" w:hAnsi="Times New Roman" w:cs="Times New Roman"/>
          <w:sz w:val="20"/>
          <w:szCs w:val="20"/>
          <w:lang w:eastAsia="en-CA"/>
        </w:rPr>
        <w:t xml:space="preserve"> [which is seriously lacking, see Dean, Mather, Nias, &amp; Smit, 2022]</w:t>
      </w:r>
      <w:r w:rsidRPr="008460CF">
        <w:rPr>
          <w:rFonts w:ascii="Times New Roman" w:eastAsia="Times New Roman" w:hAnsi="Times New Roman" w:cs="Times New Roman"/>
          <w:sz w:val="20"/>
          <w:szCs w:val="20"/>
          <w:lang w:eastAsia="en-CA"/>
        </w:rPr>
        <w:t>, but we shall be liable to grave errors in practice through failing to have some clear ideas as to the nature and scope of the forces we are professing to interpret</w:t>
      </w:r>
      <w:r>
        <w:rPr>
          <w:rFonts w:ascii="Times New Roman" w:eastAsia="Times New Roman" w:hAnsi="Times New Roman" w:cs="Times New Roman"/>
          <w:sz w:val="20"/>
          <w:szCs w:val="20"/>
          <w:lang w:eastAsia="en-CA"/>
        </w:rPr>
        <w:t>.</w:t>
      </w:r>
      <w:r>
        <w:rPr>
          <w:rStyle w:val="FootnoteReference"/>
          <w:rFonts w:ascii="Times New Roman" w:eastAsia="Times New Roman" w:hAnsi="Times New Roman" w:cs="Times New Roman"/>
          <w:sz w:val="20"/>
          <w:szCs w:val="20"/>
          <w:lang w:eastAsia="en-CA"/>
        </w:rPr>
        <w:footnoteReference w:id="117"/>
      </w:r>
    </w:p>
    <w:p w:rsidR="004A2C4A" w:rsidRDefault="000D26F7" w:rsidP="00FD60C5">
      <w:pPr>
        <w:widowControl w:val="0"/>
        <w:autoSpaceDE w:val="0"/>
        <w:autoSpaceDN w:val="0"/>
        <w:adjustRightInd w:val="0"/>
        <w:spacing w:after="120" w:line="240" w:lineRule="auto"/>
        <w:rPr>
          <w:rFonts w:ascii="Times New Roman" w:eastAsia="Times New Roman" w:hAnsi="Times New Roman" w:cs="Times New Roman"/>
          <w:sz w:val="24"/>
          <w:szCs w:val="24"/>
          <w:lang w:eastAsia="en-CA"/>
        </w:rPr>
      </w:pPr>
      <w:r w:rsidRPr="001E457D">
        <w:rPr>
          <w:rFonts w:ascii="Times New Roman" w:eastAsia="Times New Roman" w:hAnsi="Times New Roman" w:cs="Times New Roman"/>
          <w:b/>
          <w:sz w:val="24"/>
          <w:szCs w:val="24"/>
          <w:lang w:eastAsia="en-CA"/>
        </w:rPr>
        <w:t xml:space="preserve">A </w:t>
      </w:r>
      <w:r w:rsidR="005978C3" w:rsidRPr="001E457D">
        <w:rPr>
          <w:rFonts w:ascii="Times New Roman" w:eastAsia="Times New Roman" w:hAnsi="Times New Roman" w:cs="Times New Roman"/>
          <w:b/>
          <w:sz w:val="24"/>
          <w:szCs w:val="24"/>
          <w:lang w:eastAsia="en-CA"/>
        </w:rPr>
        <w:t xml:space="preserve">good </w:t>
      </w:r>
      <w:r w:rsidRPr="001E457D">
        <w:rPr>
          <w:rFonts w:ascii="Times New Roman" w:eastAsia="Times New Roman" w:hAnsi="Times New Roman" w:cs="Times New Roman"/>
          <w:b/>
          <w:sz w:val="24"/>
          <w:szCs w:val="24"/>
          <w:lang w:eastAsia="en-CA"/>
        </w:rPr>
        <w:t>theory should connect the various symbolis</w:t>
      </w:r>
      <w:r w:rsidR="00700CDF" w:rsidRPr="001E457D">
        <w:rPr>
          <w:rFonts w:ascii="Times New Roman" w:eastAsia="Times New Roman" w:hAnsi="Times New Roman" w:cs="Times New Roman"/>
          <w:b/>
          <w:sz w:val="24"/>
          <w:szCs w:val="24"/>
          <w:lang w:eastAsia="en-CA"/>
        </w:rPr>
        <w:t xml:space="preserve">ms </w:t>
      </w:r>
      <w:r w:rsidRPr="001E457D">
        <w:rPr>
          <w:rFonts w:ascii="Times New Roman" w:eastAsia="Times New Roman" w:hAnsi="Times New Roman" w:cs="Times New Roman"/>
          <w:b/>
          <w:sz w:val="24"/>
          <w:szCs w:val="24"/>
          <w:lang w:eastAsia="en-CA"/>
        </w:rPr>
        <w:t>to contribute to solving such problems.</w:t>
      </w:r>
      <w:r w:rsidRPr="00BF2CDC">
        <w:rPr>
          <w:rFonts w:ascii="Times New Roman" w:eastAsia="Times New Roman" w:hAnsi="Times New Roman" w:cs="Times New Roman"/>
          <w:sz w:val="24"/>
          <w:szCs w:val="24"/>
          <w:lang w:eastAsia="en-CA"/>
        </w:rPr>
        <w:t xml:space="preserve"> For example, how do mythological claims (Mars is associated with </w:t>
      </w:r>
      <w:r>
        <w:rPr>
          <w:rFonts w:ascii="Times New Roman" w:eastAsia="Times New Roman" w:hAnsi="Times New Roman" w:cs="Times New Roman"/>
          <w:sz w:val="24"/>
          <w:szCs w:val="24"/>
          <w:lang w:eastAsia="en-CA"/>
        </w:rPr>
        <w:t>war</w:t>
      </w:r>
      <w:r w:rsidRPr="00BF2CDC">
        <w:rPr>
          <w:rFonts w:ascii="Times New Roman" w:eastAsia="Times New Roman" w:hAnsi="Times New Roman" w:cs="Times New Roman"/>
          <w:sz w:val="24"/>
          <w:szCs w:val="24"/>
          <w:lang w:eastAsia="en-CA"/>
        </w:rPr>
        <w:t xml:space="preserve">) fit with symbolic claims such as </w:t>
      </w:r>
      <w:r w:rsidRPr="004B25B2">
        <w:rPr>
          <w:rFonts w:ascii="Times New Roman" w:eastAsia="Times New Roman" w:hAnsi="Times New Roman" w:cs="Times New Roman"/>
          <w:b/>
          <w:bCs/>
          <w:sz w:val="24"/>
          <w:szCs w:val="24"/>
          <w:lang w:eastAsia="en-CA"/>
        </w:rPr>
        <w:t xml:space="preserve">your </w:t>
      </w:r>
      <w:r w:rsidRPr="00BF2CDC">
        <w:rPr>
          <w:rFonts w:ascii="Times New Roman" w:eastAsia="Times New Roman" w:hAnsi="Times New Roman" w:cs="Times New Roman"/>
          <w:sz w:val="24"/>
          <w:szCs w:val="24"/>
          <w:lang w:eastAsia="en-CA"/>
        </w:rPr>
        <w:t xml:space="preserve">name </w:t>
      </w:r>
      <w:r>
        <w:rPr>
          <w:rFonts w:ascii="Times New Roman" w:eastAsia="Times New Roman" w:hAnsi="Times New Roman" w:cs="Times New Roman"/>
          <w:sz w:val="24"/>
          <w:szCs w:val="24"/>
          <w:lang w:eastAsia="en-CA"/>
        </w:rPr>
        <w:t>(</w:t>
      </w:r>
      <w:r w:rsidRPr="00BF2CDC">
        <w:rPr>
          <w:rFonts w:ascii="Times New Roman" w:eastAsia="Times New Roman" w:hAnsi="Times New Roman" w:cs="Times New Roman"/>
          <w:sz w:val="24"/>
          <w:szCs w:val="24"/>
          <w:lang w:eastAsia="en-CA"/>
        </w:rPr>
        <w:t xml:space="preserve">or even a </w:t>
      </w:r>
      <w:r>
        <w:rPr>
          <w:rFonts w:ascii="Times New Roman" w:eastAsia="Times New Roman" w:hAnsi="Times New Roman" w:cs="Times New Roman"/>
          <w:sz w:val="24"/>
          <w:szCs w:val="24"/>
          <w:lang w:eastAsia="en-CA"/>
        </w:rPr>
        <w:t xml:space="preserve">naughty </w:t>
      </w:r>
      <w:r w:rsidRPr="00BF2CDC">
        <w:rPr>
          <w:rFonts w:ascii="Times New Roman" w:eastAsia="Times New Roman" w:hAnsi="Times New Roman" w:cs="Times New Roman"/>
          <w:sz w:val="24"/>
          <w:szCs w:val="24"/>
          <w:lang w:eastAsia="en-CA"/>
        </w:rPr>
        <w:t xml:space="preserve">slang </w:t>
      </w:r>
      <w:r>
        <w:rPr>
          <w:rFonts w:ascii="Times New Roman" w:eastAsia="Times New Roman" w:hAnsi="Times New Roman" w:cs="Times New Roman"/>
          <w:sz w:val="24"/>
          <w:szCs w:val="24"/>
          <w:lang w:eastAsia="en-CA"/>
        </w:rPr>
        <w:t xml:space="preserve">expression) </w:t>
      </w:r>
      <w:r w:rsidRPr="00BF2CDC">
        <w:rPr>
          <w:rFonts w:ascii="Times New Roman" w:eastAsia="Times New Roman" w:hAnsi="Times New Roman" w:cs="Times New Roman"/>
          <w:sz w:val="24"/>
          <w:szCs w:val="24"/>
          <w:lang w:eastAsia="en-CA"/>
        </w:rPr>
        <w:t xml:space="preserve">tied to an asteroid has </w:t>
      </w:r>
      <w:r w:rsidRPr="00002126">
        <w:rPr>
          <w:rFonts w:ascii="Times New Roman" w:eastAsia="Times New Roman" w:hAnsi="Times New Roman" w:cs="Times New Roman"/>
          <w:b/>
          <w:sz w:val="24"/>
          <w:szCs w:val="24"/>
          <w:lang w:eastAsia="en-CA"/>
        </w:rPr>
        <w:t xml:space="preserve">astrological </w:t>
      </w:r>
      <w:r w:rsidRPr="00BF2CDC">
        <w:rPr>
          <w:rFonts w:ascii="Times New Roman" w:eastAsia="Times New Roman" w:hAnsi="Times New Roman" w:cs="Times New Roman"/>
          <w:sz w:val="24"/>
          <w:szCs w:val="24"/>
          <w:lang w:eastAsia="en-CA"/>
        </w:rPr>
        <w:t>significance</w:t>
      </w:r>
      <w:r w:rsidR="00BB1206">
        <w:rPr>
          <w:rFonts w:ascii="Times New Roman" w:eastAsia="Times New Roman" w:hAnsi="Times New Roman" w:cs="Times New Roman"/>
          <w:sz w:val="24"/>
          <w:szCs w:val="24"/>
          <w:lang w:eastAsia="en-CA"/>
        </w:rPr>
        <w:t xml:space="preserve"> for you life</w:t>
      </w:r>
      <w:r w:rsidRPr="00BF2CDC">
        <w:rPr>
          <w:rFonts w:ascii="Times New Roman" w:eastAsia="Times New Roman" w:hAnsi="Times New Roman" w:cs="Times New Roman"/>
          <w:sz w:val="24"/>
          <w:szCs w:val="24"/>
          <w:lang w:eastAsia="en-CA"/>
        </w:rPr>
        <w:t xml:space="preserve">? </w:t>
      </w:r>
      <w:r w:rsidR="0015130A">
        <w:rPr>
          <w:rFonts w:ascii="Times New Roman" w:eastAsia="Times New Roman" w:hAnsi="Times New Roman" w:cs="Times New Roman"/>
          <w:sz w:val="24"/>
          <w:szCs w:val="24"/>
          <w:lang w:eastAsia="en-CA"/>
        </w:rPr>
        <w:t xml:space="preserve">Without such a theory, </w:t>
      </w:r>
      <w:r w:rsidR="0015130A" w:rsidRPr="0015130A">
        <w:rPr>
          <w:rFonts w:ascii="Times New Roman" w:hAnsi="Times New Roman" w:cs="Times New Roman"/>
          <w:sz w:val="24"/>
          <w:szCs w:val="24"/>
          <w:shd w:val="clear" w:color="auto" w:fill="FFFFFF"/>
        </w:rPr>
        <w:t xml:space="preserve">how can astrological belief </w:t>
      </w:r>
      <w:proofErr w:type="gramStart"/>
      <w:r w:rsidR="0015130A" w:rsidRPr="0015130A">
        <w:rPr>
          <w:rFonts w:ascii="Times New Roman" w:hAnsi="Times New Roman" w:cs="Times New Roman"/>
          <w:sz w:val="24"/>
          <w:szCs w:val="24"/>
          <w:shd w:val="clear" w:color="auto" w:fill="FFFFFF"/>
        </w:rPr>
        <w:t>be</w:t>
      </w:r>
      <w:proofErr w:type="gramEnd"/>
      <w:r w:rsidR="0015130A" w:rsidRPr="0015130A">
        <w:rPr>
          <w:rFonts w:ascii="Times New Roman" w:hAnsi="Times New Roman" w:cs="Times New Roman"/>
          <w:sz w:val="24"/>
          <w:szCs w:val="24"/>
          <w:shd w:val="clear" w:color="auto" w:fill="FFFFFF"/>
        </w:rPr>
        <w:t xml:space="preserve"> </w:t>
      </w:r>
      <w:r w:rsidR="00127B04">
        <w:rPr>
          <w:rFonts w:ascii="Times New Roman" w:hAnsi="Times New Roman" w:cs="Times New Roman"/>
          <w:sz w:val="24"/>
          <w:szCs w:val="24"/>
          <w:shd w:val="clear" w:color="auto" w:fill="FFFFFF"/>
        </w:rPr>
        <w:t xml:space="preserve">maintained </w:t>
      </w:r>
      <w:r w:rsidR="0015130A" w:rsidRPr="0015130A">
        <w:rPr>
          <w:rFonts w:ascii="Times New Roman" w:hAnsi="Times New Roman" w:cs="Times New Roman"/>
          <w:sz w:val="24"/>
          <w:szCs w:val="24"/>
          <w:shd w:val="clear" w:color="auto" w:fill="FFFFFF"/>
        </w:rPr>
        <w:t xml:space="preserve">that one has happened upon the best </w:t>
      </w:r>
      <w:r w:rsidR="00127B04">
        <w:rPr>
          <w:rFonts w:ascii="Times New Roman" w:hAnsi="Times New Roman" w:cs="Times New Roman"/>
          <w:sz w:val="24"/>
          <w:szCs w:val="24"/>
          <w:shd w:val="clear" w:color="auto" w:fill="FFFFFF"/>
        </w:rPr>
        <w:t xml:space="preserve">or a useable </w:t>
      </w:r>
      <w:r w:rsidR="0015130A" w:rsidRPr="0015130A">
        <w:rPr>
          <w:rFonts w:ascii="Times New Roman" w:hAnsi="Times New Roman" w:cs="Times New Roman"/>
          <w:sz w:val="24"/>
          <w:szCs w:val="24"/>
          <w:shd w:val="clear" w:color="auto" w:fill="FFFFFF"/>
        </w:rPr>
        <w:t>set of astrological tenets</w:t>
      </w:r>
      <w:r w:rsidR="000B43AA">
        <w:rPr>
          <w:rFonts w:ascii="Times New Roman" w:hAnsi="Times New Roman" w:cs="Times New Roman"/>
          <w:sz w:val="24"/>
          <w:szCs w:val="24"/>
          <w:shd w:val="clear" w:color="auto" w:fill="FFFFFF"/>
        </w:rPr>
        <w:t xml:space="preserve">? </w:t>
      </w:r>
      <w:r w:rsidR="0015130A" w:rsidRPr="0015130A">
        <w:rPr>
          <w:rFonts w:ascii="Times New Roman" w:hAnsi="Times New Roman" w:cs="Times New Roman"/>
          <w:sz w:val="24"/>
          <w:szCs w:val="24"/>
          <w:shd w:val="clear" w:color="auto" w:fill="FFFFFF"/>
        </w:rPr>
        <w:t xml:space="preserve"> </w:t>
      </w:r>
      <w:r w:rsidR="00F52240">
        <w:rPr>
          <w:rFonts w:ascii="Times New Roman" w:hAnsi="Times New Roman" w:cs="Times New Roman"/>
          <w:sz w:val="24"/>
          <w:szCs w:val="24"/>
          <w:shd w:val="clear" w:color="auto" w:fill="FFFFFF"/>
        </w:rPr>
        <w:t xml:space="preserve">And which factors should be discarded? </w:t>
      </w:r>
      <w:r w:rsidR="001B49C1">
        <w:rPr>
          <w:rFonts w:ascii="Times New Roman" w:eastAsia="Times New Roman" w:hAnsi="Times New Roman" w:cs="Times New Roman"/>
          <w:sz w:val="24"/>
          <w:szCs w:val="24"/>
          <w:lang w:eastAsia="en-CA"/>
        </w:rPr>
        <w:t xml:space="preserve">One </w:t>
      </w:r>
      <w:r w:rsidR="00201C7A">
        <w:rPr>
          <w:rFonts w:ascii="Times New Roman" w:eastAsia="Times New Roman" w:hAnsi="Times New Roman" w:cs="Times New Roman"/>
          <w:sz w:val="24"/>
          <w:szCs w:val="24"/>
          <w:lang w:eastAsia="en-CA"/>
        </w:rPr>
        <w:t xml:space="preserve">very speculative </w:t>
      </w:r>
      <w:r>
        <w:rPr>
          <w:rFonts w:ascii="Times New Roman" w:eastAsia="Times New Roman" w:hAnsi="Times New Roman" w:cs="Times New Roman"/>
          <w:sz w:val="24"/>
          <w:szCs w:val="24"/>
          <w:lang w:eastAsia="en-CA"/>
        </w:rPr>
        <w:t xml:space="preserve">attempt at a theory for astrology can be found in </w:t>
      </w:r>
      <w:r w:rsidR="00E946E0">
        <w:rPr>
          <w:rFonts w:ascii="Times New Roman" w:eastAsia="Times New Roman" w:hAnsi="Times New Roman" w:cs="Times New Roman"/>
          <w:sz w:val="24"/>
          <w:szCs w:val="24"/>
          <w:lang w:eastAsia="en-CA"/>
        </w:rPr>
        <w:t xml:space="preserve">Jung’s appeals to archetypes and a synchronous transcendental reality. This view will be considered in more detail later in this article. </w:t>
      </w:r>
      <w:r w:rsidR="003F6A09">
        <w:rPr>
          <w:rFonts w:ascii="Times New Roman" w:eastAsia="Times New Roman" w:hAnsi="Times New Roman" w:cs="Times New Roman"/>
          <w:sz w:val="24"/>
          <w:szCs w:val="24"/>
          <w:lang w:eastAsia="en-CA"/>
        </w:rPr>
        <w:t xml:space="preserve">For now we just need to point out the view </w:t>
      </w:r>
      <w:r w:rsidR="003F6A09">
        <w:rPr>
          <w:rFonts w:ascii="Times New Roman" w:eastAsia="Times New Roman" w:hAnsi="Times New Roman" w:cs="Times New Roman"/>
          <w:sz w:val="24"/>
          <w:szCs w:val="24"/>
          <w:lang w:eastAsia="en-CA"/>
        </w:rPr>
        <w:lastRenderedPageBreak/>
        <w:t>requires appeal to extremely problematic notions such as souls, primeval archetypes, a divine astral intelligence and a transcende</w:t>
      </w:r>
      <w:r w:rsidR="00006327">
        <w:rPr>
          <w:rFonts w:ascii="Times New Roman" w:eastAsia="Times New Roman" w:hAnsi="Times New Roman" w:cs="Times New Roman"/>
          <w:sz w:val="24"/>
          <w:szCs w:val="24"/>
          <w:lang w:eastAsia="en-CA"/>
        </w:rPr>
        <w:t xml:space="preserve">ntal reality that somehow underlies </w:t>
      </w:r>
      <w:r w:rsidR="003F6A09">
        <w:rPr>
          <w:rFonts w:ascii="Times New Roman" w:eastAsia="Times New Roman" w:hAnsi="Times New Roman" w:cs="Times New Roman"/>
          <w:sz w:val="24"/>
          <w:szCs w:val="24"/>
          <w:lang w:eastAsia="en-CA"/>
        </w:rPr>
        <w:t xml:space="preserve">a pre-established harmony regarding the </w:t>
      </w:r>
      <w:r w:rsidR="00006327">
        <w:rPr>
          <w:rFonts w:ascii="Times New Roman" w:eastAsia="Times New Roman" w:hAnsi="Times New Roman" w:cs="Times New Roman"/>
          <w:sz w:val="24"/>
          <w:szCs w:val="24"/>
          <w:lang w:eastAsia="en-CA"/>
        </w:rPr>
        <w:t>“</w:t>
      </w:r>
      <w:r w:rsidR="003F6A09">
        <w:rPr>
          <w:rFonts w:ascii="Times New Roman" w:eastAsia="Times New Roman" w:hAnsi="Times New Roman" w:cs="Times New Roman"/>
          <w:sz w:val="24"/>
          <w:szCs w:val="24"/>
          <w:lang w:eastAsia="en-CA"/>
        </w:rPr>
        <w:t>above and below</w:t>
      </w:r>
      <w:r w:rsidR="00006327">
        <w:rPr>
          <w:rFonts w:ascii="Times New Roman" w:eastAsia="Times New Roman" w:hAnsi="Times New Roman" w:cs="Times New Roman"/>
          <w:sz w:val="24"/>
          <w:szCs w:val="24"/>
          <w:lang w:eastAsia="en-CA"/>
        </w:rPr>
        <w:t>”</w:t>
      </w:r>
      <w:r w:rsidR="003F6A09">
        <w:rPr>
          <w:rFonts w:ascii="Times New Roman" w:eastAsia="Times New Roman" w:hAnsi="Times New Roman" w:cs="Times New Roman"/>
          <w:sz w:val="24"/>
          <w:szCs w:val="24"/>
          <w:lang w:eastAsia="en-CA"/>
        </w:rPr>
        <w:t xml:space="preserve">. </w:t>
      </w:r>
      <w:r w:rsidR="004A2C4A">
        <w:rPr>
          <w:rFonts w:ascii="Times New Roman" w:eastAsia="Times New Roman" w:hAnsi="Times New Roman" w:cs="Times New Roman"/>
          <w:sz w:val="24"/>
          <w:szCs w:val="24"/>
          <w:lang w:eastAsia="en-CA"/>
        </w:rPr>
        <w:t>Contrast the world-wide agreement in re</w:t>
      </w:r>
      <w:r w:rsidR="00FD60C5">
        <w:rPr>
          <w:rFonts w:ascii="Times New Roman" w:eastAsia="Times New Roman" w:hAnsi="Times New Roman" w:cs="Times New Roman"/>
          <w:sz w:val="24"/>
          <w:szCs w:val="24"/>
          <w:lang w:eastAsia="en-CA"/>
        </w:rPr>
        <w:t>gard to what scientists endorse</w:t>
      </w:r>
      <w:r w:rsidR="004A2C4A">
        <w:rPr>
          <w:rFonts w:ascii="Times New Roman" w:eastAsia="Times New Roman" w:hAnsi="Times New Roman" w:cs="Times New Roman"/>
          <w:sz w:val="24"/>
          <w:szCs w:val="24"/>
          <w:lang w:eastAsia="en-CA"/>
        </w:rPr>
        <w:t>:</w:t>
      </w:r>
    </w:p>
    <w:p w:rsidR="004A2C4A" w:rsidRDefault="004A2C4A" w:rsidP="00507E85">
      <w:pPr>
        <w:widowControl w:val="0"/>
        <w:autoSpaceDE w:val="0"/>
        <w:autoSpaceDN w:val="0"/>
        <w:adjustRightInd w:val="0"/>
        <w:spacing w:after="0"/>
        <w:ind w:left="1008" w:right="1008"/>
        <w:rPr>
          <w:rFonts w:ascii="Times New Roman" w:hAnsi="Times New Roman" w:cs="Times New Roman"/>
          <w:sz w:val="20"/>
          <w:szCs w:val="20"/>
        </w:rPr>
      </w:pPr>
      <w:r w:rsidRPr="004A2C4A">
        <w:rPr>
          <w:rFonts w:ascii="Times New Roman" w:hAnsi="Times New Roman" w:cs="Times New Roman"/>
          <w:sz w:val="20"/>
          <w:szCs w:val="20"/>
        </w:rPr>
        <w:t>Suppose that you would ask scientists which scientific theories you should accept or what entities you should think are real. Most of them would give you a list consisting of roughly the same answers: atoms, genes, cells, planets, tectonic plates, general relativity, theory of evolution, chemical bonds, etc. There is agreement among scientist with respect to many scientific theories. The process of scientific knowledge progresses by experiment, evidential analysis, theory revision, and unification. This process ultimately leads to a convergence of accepting a subset of scientific theories that have been well tested and confirmed. As a consequence, scientists are also in a position to evaluate the success of their employed explanatory reasoning in this process. In short, scientists mostly agree about the set of knowledge obtained from the scientific study of the world</w:t>
      </w:r>
      <w:r w:rsidR="00D4424D">
        <w:rPr>
          <w:rFonts w:ascii="Times New Roman" w:hAnsi="Times New Roman" w:cs="Times New Roman"/>
          <w:sz w:val="20"/>
          <w:szCs w:val="20"/>
        </w:rPr>
        <w:t xml:space="preserve"> (Allzen, 2023, p. 16)</w:t>
      </w:r>
      <w:r w:rsidRPr="004A2C4A">
        <w:rPr>
          <w:rFonts w:ascii="Times New Roman" w:hAnsi="Times New Roman" w:cs="Times New Roman"/>
          <w:sz w:val="20"/>
          <w:szCs w:val="20"/>
        </w:rPr>
        <w:t>.</w:t>
      </w:r>
    </w:p>
    <w:p w:rsidR="00507E85" w:rsidRPr="00507E85" w:rsidRDefault="00507E85" w:rsidP="00507E85">
      <w:pPr>
        <w:widowControl w:val="0"/>
        <w:autoSpaceDE w:val="0"/>
        <w:autoSpaceDN w:val="0"/>
        <w:adjustRightInd w:val="0"/>
        <w:spacing w:after="0"/>
        <w:ind w:left="1008" w:right="1008"/>
        <w:rPr>
          <w:rFonts w:ascii="Times New Roman" w:hAnsi="Times New Roman" w:cs="Times New Roman"/>
          <w:sz w:val="20"/>
          <w:szCs w:val="20"/>
        </w:rPr>
      </w:pPr>
    </w:p>
    <w:p w:rsidR="003E2222" w:rsidRPr="0008394F" w:rsidRDefault="004A2C4A" w:rsidP="003E2222">
      <w:pPr>
        <w:widowControl w:val="0"/>
        <w:autoSpaceDE w:val="0"/>
        <w:autoSpaceDN w:val="0"/>
        <w:adjustRightInd w:val="0"/>
        <w:spacing w:after="0"/>
        <w:rPr>
          <w:rFonts w:ascii="Times New Roman" w:hAnsi="Times New Roman" w:cs="Times New Roman"/>
          <w:sz w:val="24"/>
          <w:szCs w:val="24"/>
        </w:rPr>
      </w:pPr>
      <w:r w:rsidRPr="00637C57">
        <w:rPr>
          <w:rFonts w:ascii="Times New Roman" w:hAnsi="Times New Roman" w:cs="Times New Roman"/>
          <w:sz w:val="24"/>
          <w:szCs w:val="24"/>
        </w:rPr>
        <w:t>In contrast, if you ask astrologers across the world, the answers would largely focus on what the</w:t>
      </w:r>
      <w:r w:rsidR="00CE741D">
        <w:rPr>
          <w:rFonts w:ascii="Times New Roman" w:hAnsi="Times New Roman" w:cs="Times New Roman"/>
          <w:sz w:val="24"/>
          <w:szCs w:val="24"/>
        </w:rPr>
        <w:t>ir</w:t>
      </w:r>
      <w:r w:rsidRPr="00637C57">
        <w:rPr>
          <w:rFonts w:ascii="Times New Roman" w:hAnsi="Times New Roman" w:cs="Times New Roman"/>
          <w:sz w:val="24"/>
          <w:szCs w:val="24"/>
        </w:rPr>
        <w:t xml:space="preserve"> </w:t>
      </w:r>
      <w:r w:rsidRPr="00CA35E5">
        <w:rPr>
          <w:rFonts w:ascii="Times New Roman" w:hAnsi="Times New Roman" w:cs="Times New Roman"/>
          <w:b/>
          <w:sz w:val="24"/>
          <w:szCs w:val="24"/>
        </w:rPr>
        <w:t>local</w:t>
      </w:r>
      <w:r w:rsidRPr="00637C57">
        <w:rPr>
          <w:rFonts w:ascii="Times New Roman" w:hAnsi="Times New Roman" w:cs="Times New Roman"/>
          <w:sz w:val="24"/>
          <w:szCs w:val="24"/>
        </w:rPr>
        <w:t xml:space="preserve"> astrologers believe</w:t>
      </w:r>
      <w:r w:rsidR="00637C57" w:rsidRPr="00637C57">
        <w:rPr>
          <w:rFonts w:ascii="Times New Roman" w:hAnsi="Times New Roman" w:cs="Times New Roman"/>
          <w:sz w:val="24"/>
          <w:szCs w:val="24"/>
        </w:rPr>
        <w:t xml:space="preserve">. There are no agreed upon strategies to support the claims of astrological entities nor their </w:t>
      </w:r>
      <w:r w:rsidR="005361E0">
        <w:rPr>
          <w:rFonts w:ascii="Times New Roman" w:hAnsi="Times New Roman" w:cs="Times New Roman"/>
          <w:sz w:val="24"/>
          <w:szCs w:val="24"/>
        </w:rPr>
        <w:t>distinct</w:t>
      </w:r>
      <w:r w:rsidR="00637C57" w:rsidRPr="00637C57">
        <w:rPr>
          <w:rFonts w:ascii="Times New Roman" w:hAnsi="Times New Roman" w:cs="Times New Roman"/>
          <w:sz w:val="24"/>
          <w:szCs w:val="24"/>
        </w:rPr>
        <w:t xml:space="preserve"> claims. </w:t>
      </w:r>
      <w:r w:rsidRPr="00637C57">
        <w:rPr>
          <w:rFonts w:ascii="Times New Roman" w:hAnsi="Times New Roman" w:cs="Times New Roman"/>
          <w:sz w:val="24"/>
          <w:szCs w:val="24"/>
        </w:rPr>
        <w:t xml:space="preserve"> </w:t>
      </w:r>
    </w:p>
    <w:p w:rsidR="0030758D" w:rsidRDefault="00E640A8" w:rsidP="00EC294E">
      <w:pPr>
        <w:pStyle w:val="ydp4b476550yiv2439714784ydpd07d7885msonormal"/>
      </w:pPr>
      <w:r w:rsidRPr="00D053CE">
        <w:rPr>
          <w:i/>
          <w:iCs/>
          <w:color w:val="002060"/>
          <w:sz w:val="28"/>
          <w:szCs w:val="28"/>
          <w:lang w:eastAsia="en-CA"/>
        </w:rPr>
        <w:t xml:space="preserve">The second approach involves the </w:t>
      </w:r>
      <w:r w:rsidR="002379C1" w:rsidRPr="00D053CE">
        <w:rPr>
          <w:i/>
          <w:iCs/>
          <w:color w:val="002060"/>
          <w:sz w:val="28"/>
          <w:szCs w:val="28"/>
          <w:lang w:eastAsia="en-CA"/>
        </w:rPr>
        <w:t>commonly accepted alternati</w:t>
      </w:r>
      <w:r w:rsidR="00D63FD6">
        <w:rPr>
          <w:i/>
          <w:iCs/>
          <w:color w:val="002060"/>
          <w:sz w:val="28"/>
          <w:szCs w:val="28"/>
          <w:lang w:eastAsia="en-CA"/>
        </w:rPr>
        <w:t xml:space="preserve">ve to the ‘astrology is causal </w:t>
      </w:r>
      <w:r w:rsidR="002379C1" w:rsidRPr="00D053CE">
        <w:rPr>
          <w:i/>
          <w:iCs/>
          <w:color w:val="002060"/>
          <w:sz w:val="28"/>
          <w:szCs w:val="28"/>
          <w:lang w:eastAsia="en-CA"/>
        </w:rPr>
        <w:t xml:space="preserve">view’ </w:t>
      </w:r>
      <w:r w:rsidR="00622344" w:rsidRPr="00D053CE">
        <w:rPr>
          <w:i/>
          <w:iCs/>
          <w:color w:val="002060"/>
          <w:sz w:val="28"/>
          <w:szCs w:val="28"/>
          <w:lang w:eastAsia="en-CA"/>
        </w:rPr>
        <w:t>(</w:t>
      </w:r>
      <w:r w:rsidR="00000649" w:rsidRPr="00D053CE">
        <w:rPr>
          <w:i/>
          <w:iCs/>
          <w:color w:val="002060"/>
          <w:sz w:val="28"/>
          <w:szCs w:val="28"/>
          <w:lang w:eastAsia="en-CA"/>
        </w:rPr>
        <w:t xml:space="preserve">with its adherence to </w:t>
      </w:r>
      <w:r w:rsidR="0074710D" w:rsidRPr="00D053CE">
        <w:rPr>
          <w:i/>
          <w:iCs/>
          <w:color w:val="002060"/>
          <w:sz w:val="28"/>
          <w:szCs w:val="28"/>
          <w:lang w:eastAsia="en-CA"/>
        </w:rPr>
        <w:t xml:space="preserve">scientifically discoverable </w:t>
      </w:r>
      <w:r w:rsidR="00622344" w:rsidRPr="00D053CE">
        <w:rPr>
          <w:i/>
          <w:iCs/>
          <w:color w:val="002060"/>
          <w:sz w:val="28"/>
          <w:szCs w:val="28"/>
          <w:lang w:eastAsia="en-CA"/>
        </w:rPr>
        <w:t xml:space="preserve">causal </w:t>
      </w:r>
      <w:r w:rsidR="00000649" w:rsidRPr="00D053CE">
        <w:rPr>
          <w:i/>
          <w:iCs/>
          <w:color w:val="002060"/>
          <w:sz w:val="28"/>
          <w:szCs w:val="28"/>
          <w:lang w:eastAsia="en-CA"/>
        </w:rPr>
        <w:t>planetary effects</w:t>
      </w:r>
      <w:r w:rsidR="00622344" w:rsidRPr="00D053CE">
        <w:rPr>
          <w:i/>
          <w:iCs/>
          <w:color w:val="002060"/>
          <w:sz w:val="28"/>
          <w:szCs w:val="28"/>
          <w:lang w:eastAsia="en-CA"/>
        </w:rPr>
        <w:t>)</w:t>
      </w:r>
      <w:r w:rsidR="00000649" w:rsidRPr="00D053CE">
        <w:rPr>
          <w:i/>
          <w:iCs/>
          <w:color w:val="002060"/>
          <w:sz w:val="28"/>
          <w:szCs w:val="28"/>
          <w:lang w:eastAsia="en-CA"/>
        </w:rPr>
        <w:t xml:space="preserve"> is </w:t>
      </w:r>
      <w:r w:rsidRPr="00D053CE">
        <w:rPr>
          <w:i/>
          <w:iCs/>
          <w:color w:val="002060"/>
          <w:sz w:val="28"/>
          <w:szCs w:val="28"/>
          <w:lang w:eastAsia="en-CA"/>
        </w:rPr>
        <w:t xml:space="preserve">that </w:t>
      </w:r>
      <w:r w:rsidR="002379C1" w:rsidRPr="00D053CE">
        <w:rPr>
          <w:i/>
          <w:iCs/>
          <w:color w:val="002060"/>
          <w:sz w:val="28"/>
          <w:szCs w:val="28"/>
          <w:lang w:eastAsia="en-CA"/>
        </w:rPr>
        <w:t xml:space="preserve">the heavens </w:t>
      </w:r>
      <w:r w:rsidR="002379C1" w:rsidRPr="00D053CE">
        <w:rPr>
          <w:i/>
          <w:iCs/>
          <w:color w:val="002060"/>
          <w:sz w:val="28"/>
          <w:szCs w:val="28"/>
          <w:u w:val="single"/>
          <w:lang w:eastAsia="en-CA"/>
        </w:rPr>
        <w:t>only mirror or reflect</w:t>
      </w:r>
      <w:r w:rsidR="002379C1" w:rsidRPr="00D053CE">
        <w:rPr>
          <w:i/>
          <w:iCs/>
          <w:color w:val="002060"/>
          <w:sz w:val="28"/>
          <w:szCs w:val="28"/>
          <w:lang w:eastAsia="en-CA"/>
        </w:rPr>
        <w:t xml:space="preserve"> what is happening on the earth.</w:t>
      </w:r>
      <w:r w:rsidR="00EF2ECA">
        <w:rPr>
          <w:i/>
          <w:iCs/>
          <w:color w:val="FF0000"/>
          <w:lang w:eastAsia="en-CA"/>
        </w:rPr>
        <w:t xml:space="preserve"> </w:t>
      </w:r>
      <w:r w:rsidR="00CB6D5E">
        <w:rPr>
          <w:lang w:eastAsia="en-CA"/>
        </w:rPr>
        <w:t>On this view of astrology, n</w:t>
      </w:r>
      <w:r w:rsidR="0074710D" w:rsidRPr="00837ECB">
        <w:rPr>
          <w:lang w:eastAsia="en-CA"/>
        </w:rPr>
        <w:t>o cause-effect relationship is assumed</w:t>
      </w:r>
      <w:r w:rsidR="0030758D" w:rsidRPr="00837ECB">
        <w:rPr>
          <w:lang w:eastAsia="en-CA"/>
        </w:rPr>
        <w:t xml:space="preserve">, </w:t>
      </w:r>
      <w:r w:rsidR="00837ECB" w:rsidRPr="00837ECB">
        <w:t>there are effects correlating with the planets (angular) geocentric positions in relation to each other around the (typically tropical) zodiac</w:t>
      </w:r>
      <w:r w:rsidR="00B01D7B">
        <w:t xml:space="preserve">. </w:t>
      </w:r>
      <w:r w:rsidR="00221D5D">
        <w:rPr>
          <w:lang w:eastAsia="en-CA"/>
        </w:rPr>
        <w:t>This alternative a-causal view is o</w:t>
      </w:r>
      <w:r w:rsidR="004F7D1B">
        <w:rPr>
          <w:lang w:eastAsia="en-CA"/>
        </w:rPr>
        <w:t>ften described by ‘mirroring’,</w:t>
      </w:r>
      <w:r w:rsidR="00221D5D">
        <w:rPr>
          <w:lang w:eastAsia="en-CA"/>
        </w:rPr>
        <w:t xml:space="preserve"> ‘reflecting’ </w:t>
      </w:r>
      <w:r w:rsidR="004F7D1B">
        <w:rPr>
          <w:lang w:eastAsia="en-CA"/>
        </w:rPr>
        <w:t xml:space="preserve">or ‘correlating’ </w:t>
      </w:r>
      <w:r w:rsidR="00221D5D">
        <w:rPr>
          <w:lang w:eastAsia="en-CA"/>
        </w:rPr>
        <w:t xml:space="preserve">metaphors. </w:t>
      </w:r>
      <w:r w:rsidR="004B15BD" w:rsidRPr="004B15BD">
        <w:rPr>
          <w:color w:val="1A1A1A"/>
          <w:shd w:val="clear" w:color="auto" w:fill="FFFFFF"/>
        </w:rPr>
        <w:t>What </w:t>
      </w:r>
      <w:r w:rsidR="004B15BD" w:rsidRPr="004B15BD">
        <w:rPr>
          <w:rStyle w:val="Emphasis"/>
          <w:color w:val="1A1A1A"/>
          <w:shd w:val="clear" w:color="auto" w:fill="FFFFFF"/>
        </w:rPr>
        <w:t>appear</w:t>
      </w:r>
      <w:r w:rsidR="004B15BD" w:rsidRPr="004B15BD">
        <w:rPr>
          <w:color w:val="1A1A1A"/>
          <w:shd w:val="clear" w:color="auto" w:fill="FFFFFF"/>
        </w:rPr>
        <w:t> to be causal relations between the heavens and earthly events occur instead in a pre-established mutual harmony.</w:t>
      </w:r>
      <w:r w:rsidR="004B15BD">
        <w:rPr>
          <w:color w:val="1A1A1A"/>
          <w:sz w:val="25"/>
          <w:szCs w:val="25"/>
          <w:shd w:val="clear" w:color="auto" w:fill="FFFFFF"/>
        </w:rPr>
        <w:t xml:space="preserve"> </w:t>
      </w:r>
      <w:r w:rsidR="00251840">
        <w:rPr>
          <w:lang w:eastAsia="en-CA"/>
        </w:rPr>
        <w:t xml:space="preserve">For example, </w:t>
      </w:r>
      <w:proofErr w:type="gramStart"/>
      <w:r w:rsidR="00251840">
        <w:rPr>
          <w:lang w:eastAsia="en-CA"/>
        </w:rPr>
        <w:t>McRitchie  (</w:t>
      </w:r>
      <w:proofErr w:type="gramEnd"/>
      <w:r w:rsidR="00251840">
        <w:rPr>
          <w:lang w:eastAsia="en-CA"/>
        </w:rPr>
        <w:t xml:space="preserve">2022, 2023) plays down the possible role of a physical explanation for astrological correspondencies with terrestrial events and contends the relationship is correlational. Similarly, </w:t>
      </w:r>
      <w:r w:rsidR="0030758D">
        <w:rPr>
          <w:lang w:eastAsia="en-CA"/>
        </w:rPr>
        <w:t xml:space="preserve">Grasse (2019) says, </w:t>
      </w:r>
    </w:p>
    <w:p w:rsidR="0030758D" w:rsidRDefault="0030758D" w:rsidP="0030758D">
      <w:pPr>
        <w:spacing w:after="0" w:line="240" w:lineRule="auto"/>
        <w:ind w:left="624" w:right="68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planetary patterns at the moment of birth don't cause particular traits or tendencies so much </w:t>
      </w:r>
      <w:r w:rsidRPr="006D626A">
        <w:rPr>
          <w:rFonts w:ascii="Times New Roman" w:hAnsi="Times New Roman" w:cs="Times New Roman"/>
          <w:b/>
          <w:bCs/>
          <w:sz w:val="20"/>
          <w:szCs w:val="20"/>
        </w:rPr>
        <w:t>as reflect them</w:t>
      </w:r>
      <w:r>
        <w:rPr>
          <w:rFonts w:ascii="Times New Roman" w:hAnsi="Times New Roman" w:cs="Times New Roman"/>
          <w:sz w:val="20"/>
          <w:szCs w:val="20"/>
        </w:rPr>
        <w:t xml:space="preserve">. The simultaneity of celestial and earthly events are… a "meaningful coincidence," with the position of the planets and the life of individual's lives representing joint expressions of the same </w:t>
      </w:r>
      <w:r w:rsidRPr="00871128">
        <w:rPr>
          <w:rFonts w:ascii="Times New Roman" w:hAnsi="Times New Roman" w:cs="Times New Roman"/>
          <w:b/>
          <w:bCs/>
          <w:sz w:val="20"/>
          <w:szCs w:val="20"/>
        </w:rPr>
        <w:t>underlying pattern of meaningfulness</w:t>
      </w:r>
      <w:r>
        <w:rPr>
          <w:rFonts w:ascii="Times New Roman" w:hAnsi="Times New Roman" w:cs="Times New Roman"/>
          <w:sz w:val="20"/>
          <w:szCs w:val="20"/>
        </w:rPr>
        <w:t xml:space="preserve"> (italics ours).</w:t>
      </w:r>
    </w:p>
    <w:p w:rsidR="0030758D" w:rsidRDefault="0030758D" w:rsidP="0030758D">
      <w:pPr>
        <w:spacing w:after="0" w:line="240" w:lineRule="auto"/>
        <w:ind w:left="624" w:right="680"/>
        <w:rPr>
          <w:rFonts w:ascii="Times New Roman" w:hAnsi="Times New Roman" w:cs="Times New Roman"/>
          <w:sz w:val="20"/>
          <w:szCs w:val="20"/>
        </w:rPr>
      </w:pPr>
    </w:p>
    <w:p w:rsidR="0030758D" w:rsidRPr="000405EE" w:rsidRDefault="000E41D9" w:rsidP="0030758D">
      <w:pPr>
        <w:spacing w:after="0" w:line="240" w:lineRule="auto"/>
        <w:ind w:right="68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Likewise</w:t>
      </w:r>
      <w:r w:rsidR="0030758D" w:rsidRPr="000405EE">
        <w:rPr>
          <w:rFonts w:ascii="Times New Roman" w:eastAsia="Times New Roman" w:hAnsi="Times New Roman" w:cs="Times New Roman"/>
          <w:sz w:val="24"/>
          <w:szCs w:val="24"/>
          <w:lang w:eastAsia="en-CA"/>
        </w:rPr>
        <w:t xml:space="preserve">, Brennan (2011) says, </w:t>
      </w:r>
    </w:p>
    <w:p w:rsidR="0030758D" w:rsidRDefault="0030758D" w:rsidP="0030758D">
      <w:pPr>
        <w:spacing w:after="0" w:line="240" w:lineRule="auto"/>
        <w:ind w:right="680"/>
        <w:rPr>
          <w:rFonts w:ascii="Times New Roman" w:eastAsia="Times New Roman" w:hAnsi="Times New Roman" w:cs="Times New Roman"/>
          <w:sz w:val="20"/>
          <w:szCs w:val="20"/>
          <w:lang w:eastAsia="en-CA"/>
        </w:rPr>
      </w:pPr>
    </w:p>
    <w:p w:rsidR="0030758D" w:rsidRPr="00D713F4" w:rsidRDefault="0030758D" w:rsidP="0030758D">
      <w:pPr>
        <w:spacing w:after="0" w:line="240" w:lineRule="auto"/>
        <w:ind w:left="567" w:right="737"/>
        <w:rPr>
          <w:rFonts w:ascii="Times New Roman" w:eastAsia="Times New Roman" w:hAnsi="Times New Roman" w:cs="Times New Roman"/>
          <w:sz w:val="20"/>
          <w:szCs w:val="20"/>
          <w:lang w:eastAsia="en-CA"/>
        </w:rPr>
      </w:pPr>
      <w:proofErr w:type="gramStart"/>
      <w:r w:rsidRPr="00D713F4">
        <w:rPr>
          <w:rFonts w:ascii="Times New Roman" w:eastAsia="Times New Roman" w:hAnsi="Times New Roman" w:cs="Times New Roman"/>
          <w:sz w:val="20"/>
          <w:szCs w:val="20"/>
          <w:lang w:eastAsia="en-CA"/>
        </w:rPr>
        <w:t>the</w:t>
      </w:r>
      <w:proofErr w:type="gramEnd"/>
      <w:r w:rsidRPr="00D713F4">
        <w:rPr>
          <w:rFonts w:ascii="Times New Roman" w:eastAsia="Times New Roman" w:hAnsi="Times New Roman" w:cs="Times New Roman"/>
          <w:sz w:val="20"/>
          <w:szCs w:val="20"/>
          <w:lang w:eastAsia="en-CA"/>
        </w:rPr>
        <w:t xml:space="preserve"> majority of modern western astrologers today hold the view that the movements of celestial objects such as planets and stars do in fact correlate with terrestrial events, but they do not cause those events to take place. Or in other words, celestial objects act as signs of events that the</w:t>
      </w:r>
      <w:r w:rsidR="006E2EC2">
        <w:rPr>
          <w:rFonts w:ascii="Times New Roman" w:eastAsia="Times New Roman" w:hAnsi="Times New Roman" w:cs="Times New Roman"/>
          <w:sz w:val="20"/>
          <w:szCs w:val="20"/>
          <w:lang w:eastAsia="en-CA"/>
        </w:rPr>
        <w:t>y correlate with, but not cause</w:t>
      </w:r>
      <w:r w:rsidRPr="009B220B">
        <w:rPr>
          <w:rFonts w:ascii="Times New Roman" w:eastAsia="Times New Roman" w:hAnsi="Times New Roman" w:cs="Times New Roman"/>
          <w:sz w:val="20"/>
          <w:szCs w:val="20"/>
          <w:lang w:eastAsia="en-CA"/>
        </w:rPr>
        <w:t>….</w:t>
      </w:r>
    </w:p>
    <w:p w:rsidR="0030758D" w:rsidRDefault="0030758D" w:rsidP="0030758D">
      <w:pPr>
        <w:spacing w:after="0" w:line="240" w:lineRule="auto"/>
        <w:ind w:right="680"/>
        <w:rPr>
          <w:rFonts w:ascii="Times New Roman" w:eastAsia="Times New Roman" w:hAnsi="Times New Roman" w:cs="Times New Roman"/>
          <w:sz w:val="20"/>
          <w:szCs w:val="20"/>
          <w:lang w:eastAsia="en-CA"/>
        </w:rPr>
      </w:pPr>
    </w:p>
    <w:p w:rsidR="0030758D" w:rsidRDefault="00221D5D" w:rsidP="00F641E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What allows celestial events to </w:t>
      </w:r>
      <w:r w:rsidR="003C10DB">
        <w:rPr>
          <w:rFonts w:ascii="Times New Roman" w:eastAsia="Times New Roman" w:hAnsi="Times New Roman" w:cs="Times New Roman"/>
          <w:sz w:val="24"/>
          <w:szCs w:val="24"/>
          <w:lang w:eastAsia="en-CA"/>
        </w:rPr>
        <w:t xml:space="preserve">supposedly </w:t>
      </w:r>
      <w:r>
        <w:rPr>
          <w:rFonts w:ascii="Times New Roman" w:eastAsia="Times New Roman" w:hAnsi="Times New Roman" w:cs="Times New Roman"/>
          <w:sz w:val="24"/>
          <w:szCs w:val="24"/>
          <w:lang w:eastAsia="en-CA"/>
        </w:rPr>
        <w:t xml:space="preserve">be well-coordinated with earthly happenings? </w:t>
      </w:r>
      <w:r w:rsidR="00777038">
        <w:rPr>
          <w:rFonts w:ascii="Times New Roman" w:eastAsia="Times New Roman" w:hAnsi="Times New Roman" w:cs="Times New Roman"/>
          <w:sz w:val="24"/>
          <w:szCs w:val="24"/>
          <w:lang w:eastAsia="en-CA"/>
        </w:rPr>
        <w:t xml:space="preserve">To keep cognizant of all the ongoing complexity of changes would seem to require a kind of theistic-guided evolutionary designer. </w:t>
      </w:r>
      <w:r>
        <w:rPr>
          <w:rFonts w:ascii="Times New Roman" w:eastAsia="Times New Roman" w:hAnsi="Times New Roman" w:cs="Times New Roman"/>
          <w:sz w:val="24"/>
          <w:szCs w:val="24"/>
          <w:lang w:eastAsia="en-CA"/>
        </w:rPr>
        <w:t>And note the correlation is not just with physica</w:t>
      </w:r>
      <w:r w:rsidR="002D4660">
        <w:rPr>
          <w:rFonts w:ascii="Times New Roman" w:eastAsia="Times New Roman" w:hAnsi="Times New Roman" w:cs="Times New Roman"/>
          <w:sz w:val="24"/>
          <w:szCs w:val="24"/>
          <w:lang w:eastAsia="en-CA"/>
        </w:rPr>
        <w:t xml:space="preserve">l events happening on earth, </w:t>
      </w:r>
      <w:r w:rsidR="000B301C">
        <w:rPr>
          <w:rFonts w:ascii="Times New Roman" w:eastAsia="Times New Roman" w:hAnsi="Times New Roman" w:cs="Times New Roman"/>
          <w:sz w:val="24"/>
          <w:szCs w:val="24"/>
          <w:lang w:eastAsia="en-CA"/>
        </w:rPr>
        <w:t xml:space="preserve">it is also </w:t>
      </w:r>
      <w:r>
        <w:rPr>
          <w:rFonts w:ascii="Times New Roman" w:eastAsia="Times New Roman" w:hAnsi="Times New Roman" w:cs="Times New Roman"/>
          <w:sz w:val="24"/>
          <w:szCs w:val="24"/>
          <w:lang w:eastAsia="en-CA"/>
        </w:rPr>
        <w:t xml:space="preserve">with the workings of </w:t>
      </w:r>
      <w:r w:rsidRPr="000B301C">
        <w:rPr>
          <w:rFonts w:ascii="Times New Roman" w:eastAsia="Times New Roman" w:hAnsi="Times New Roman" w:cs="Times New Roman"/>
          <w:b/>
          <w:sz w:val="24"/>
          <w:szCs w:val="24"/>
          <w:lang w:eastAsia="en-CA"/>
        </w:rPr>
        <w:t>socially-constructed entities</w:t>
      </w:r>
      <w:r>
        <w:rPr>
          <w:rFonts w:ascii="Times New Roman" w:eastAsia="Times New Roman" w:hAnsi="Times New Roman" w:cs="Times New Roman"/>
          <w:sz w:val="24"/>
          <w:szCs w:val="24"/>
          <w:lang w:eastAsia="en-CA"/>
        </w:rPr>
        <w:t xml:space="preserve"> (such as nations, elections, sporting events, etc)</w:t>
      </w:r>
      <w:r w:rsidR="00777038">
        <w:rPr>
          <w:rFonts w:ascii="Times New Roman" w:eastAsia="Times New Roman" w:hAnsi="Times New Roman" w:cs="Times New Roman"/>
          <w:sz w:val="24"/>
          <w:szCs w:val="24"/>
          <w:lang w:eastAsia="en-CA"/>
        </w:rPr>
        <w:t xml:space="preserve"> and happenings </w:t>
      </w:r>
      <w:r w:rsidR="00A81F38">
        <w:rPr>
          <w:rFonts w:ascii="Times New Roman" w:eastAsia="Times New Roman" w:hAnsi="Times New Roman" w:cs="Times New Roman"/>
          <w:sz w:val="24"/>
          <w:szCs w:val="24"/>
          <w:lang w:eastAsia="en-CA"/>
        </w:rPr>
        <w:t>of all eight billion people within their</w:t>
      </w:r>
      <w:r w:rsidR="00777038">
        <w:rPr>
          <w:rFonts w:ascii="Times New Roman" w:eastAsia="Times New Roman" w:hAnsi="Times New Roman" w:cs="Times New Roman"/>
          <w:sz w:val="24"/>
          <w:szCs w:val="24"/>
          <w:lang w:eastAsia="en-CA"/>
        </w:rPr>
        <w:t xml:space="preserve"> minds</w:t>
      </w:r>
      <w:r>
        <w:rPr>
          <w:rFonts w:ascii="Times New Roman" w:eastAsia="Times New Roman" w:hAnsi="Times New Roman" w:cs="Times New Roman"/>
          <w:sz w:val="24"/>
          <w:szCs w:val="24"/>
          <w:lang w:eastAsia="en-CA"/>
        </w:rPr>
        <w:t xml:space="preserve">. </w:t>
      </w:r>
      <w:r w:rsidR="00EF46A0">
        <w:rPr>
          <w:rFonts w:ascii="Times New Roman" w:eastAsia="Times New Roman" w:hAnsi="Times New Roman" w:cs="Times New Roman"/>
          <w:sz w:val="24"/>
          <w:szCs w:val="24"/>
          <w:lang w:eastAsia="en-CA"/>
        </w:rPr>
        <w:t>If the reader s</w:t>
      </w:r>
      <w:r w:rsidR="00966447">
        <w:rPr>
          <w:rFonts w:ascii="Times New Roman" w:eastAsia="Times New Roman" w:hAnsi="Times New Roman" w:cs="Times New Roman"/>
          <w:sz w:val="24"/>
          <w:szCs w:val="24"/>
          <w:lang w:eastAsia="en-CA"/>
        </w:rPr>
        <w:t xml:space="preserve">tarted a new business tomorrow or began to compose a song, </w:t>
      </w:r>
      <w:r w:rsidR="00EF46A0">
        <w:rPr>
          <w:rFonts w:ascii="Times New Roman" w:eastAsia="Times New Roman" w:hAnsi="Times New Roman" w:cs="Times New Roman"/>
          <w:sz w:val="24"/>
          <w:szCs w:val="24"/>
          <w:lang w:eastAsia="en-CA"/>
        </w:rPr>
        <w:t xml:space="preserve">it would come under the </w:t>
      </w:r>
      <w:r w:rsidR="00EF46A0">
        <w:rPr>
          <w:rFonts w:ascii="Times New Roman" w:eastAsia="Times New Roman" w:hAnsi="Times New Roman" w:cs="Times New Roman"/>
          <w:sz w:val="24"/>
          <w:szCs w:val="24"/>
          <w:lang w:eastAsia="en-CA"/>
        </w:rPr>
        <w:lastRenderedPageBreak/>
        <w:t xml:space="preserve">purview of </w:t>
      </w:r>
      <w:r w:rsidR="00966447">
        <w:rPr>
          <w:rFonts w:ascii="Times New Roman" w:eastAsia="Times New Roman" w:hAnsi="Times New Roman" w:cs="Times New Roman"/>
          <w:sz w:val="24"/>
          <w:szCs w:val="24"/>
          <w:lang w:eastAsia="en-CA"/>
        </w:rPr>
        <w:t xml:space="preserve">Western (psychological) </w:t>
      </w:r>
      <w:r w:rsidR="00EF46A0">
        <w:rPr>
          <w:rFonts w:ascii="Times New Roman" w:eastAsia="Times New Roman" w:hAnsi="Times New Roman" w:cs="Times New Roman"/>
          <w:sz w:val="24"/>
          <w:szCs w:val="24"/>
          <w:lang w:eastAsia="en-CA"/>
        </w:rPr>
        <w:t xml:space="preserve">astrology. </w:t>
      </w:r>
      <w:r>
        <w:rPr>
          <w:rFonts w:ascii="Times New Roman" w:eastAsia="Times New Roman" w:hAnsi="Times New Roman" w:cs="Times New Roman"/>
          <w:sz w:val="24"/>
          <w:szCs w:val="24"/>
          <w:lang w:eastAsia="en-CA"/>
        </w:rPr>
        <w:t>This is an extremely tall claim to justify.  The typical answer is that it is achi</w:t>
      </w:r>
      <w:r w:rsidR="005A596C">
        <w:rPr>
          <w:rFonts w:ascii="Times New Roman" w:eastAsia="Times New Roman" w:hAnsi="Times New Roman" w:cs="Times New Roman"/>
          <w:sz w:val="24"/>
          <w:szCs w:val="24"/>
          <w:lang w:eastAsia="en-CA"/>
        </w:rPr>
        <w:t xml:space="preserve">eved by some </w:t>
      </w:r>
      <w:r w:rsidR="005A596C" w:rsidRPr="005A596C">
        <w:rPr>
          <w:rFonts w:ascii="Times New Roman" w:eastAsia="Times New Roman" w:hAnsi="Times New Roman" w:cs="Times New Roman"/>
          <w:i/>
          <w:sz w:val="24"/>
          <w:szCs w:val="24"/>
          <w:lang w:eastAsia="en-CA"/>
        </w:rPr>
        <w:t>deus ex machina</w:t>
      </w:r>
      <w:r w:rsidR="00777038">
        <w:rPr>
          <w:rFonts w:ascii="Times New Roman" w:eastAsia="Times New Roman" w:hAnsi="Times New Roman" w:cs="Times New Roman"/>
          <w:sz w:val="24"/>
          <w:szCs w:val="24"/>
          <w:lang w:eastAsia="en-CA"/>
        </w:rPr>
        <w:t xml:space="preserve"> (e.g a kind of theistic-evolutionary </w:t>
      </w:r>
      <w:r>
        <w:rPr>
          <w:rFonts w:ascii="Times New Roman" w:eastAsia="Times New Roman" w:hAnsi="Times New Roman" w:cs="Times New Roman"/>
          <w:sz w:val="24"/>
          <w:szCs w:val="24"/>
          <w:lang w:eastAsia="en-CA"/>
        </w:rPr>
        <w:t xml:space="preserve">god), although it is unclear whether this god set it all up in advance or is </w:t>
      </w:r>
      <w:r w:rsidR="00777038">
        <w:rPr>
          <w:rFonts w:ascii="Times New Roman" w:eastAsia="Times New Roman" w:hAnsi="Times New Roman" w:cs="Times New Roman"/>
          <w:sz w:val="24"/>
          <w:szCs w:val="24"/>
          <w:lang w:eastAsia="en-CA"/>
        </w:rPr>
        <w:t xml:space="preserve">just </w:t>
      </w:r>
      <w:r>
        <w:rPr>
          <w:rFonts w:ascii="Times New Roman" w:eastAsia="Times New Roman" w:hAnsi="Times New Roman" w:cs="Times New Roman"/>
          <w:sz w:val="24"/>
          <w:szCs w:val="24"/>
          <w:lang w:eastAsia="en-CA"/>
        </w:rPr>
        <w:t xml:space="preserve">required to keep interfering in order to keep the harmony going. To modern minds, this notion seems </w:t>
      </w:r>
      <w:r w:rsidR="00D573EF">
        <w:rPr>
          <w:rFonts w:ascii="Times New Roman" w:eastAsia="Times New Roman" w:hAnsi="Times New Roman" w:cs="Times New Roman"/>
          <w:sz w:val="24"/>
          <w:szCs w:val="24"/>
          <w:lang w:eastAsia="en-CA"/>
        </w:rPr>
        <w:t xml:space="preserve">extremely </w:t>
      </w:r>
      <w:r w:rsidRPr="008A0C5E">
        <w:rPr>
          <w:rFonts w:ascii="Times New Roman" w:eastAsia="Times New Roman" w:hAnsi="Times New Roman" w:cs="Times New Roman"/>
          <w:b/>
          <w:i/>
          <w:sz w:val="24"/>
          <w:szCs w:val="24"/>
          <w:lang w:eastAsia="en-CA"/>
        </w:rPr>
        <w:t>ad hoc</w:t>
      </w:r>
      <w:r w:rsidRPr="008A0C5E">
        <w:rPr>
          <w:rFonts w:ascii="Times New Roman" w:eastAsia="Times New Roman" w:hAnsi="Times New Roman" w:cs="Times New Roman"/>
          <w:i/>
          <w:sz w:val="24"/>
          <w:szCs w:val="24"/>
          <w:lang w:eastAsia="en-CA"/>
        </w:rPr>
        <w:t>.</w:t>
      </w:r>
      <w:r>
        <w:rPr>
          <w:rFonts w:ascii="Times New Roman" w:eastAsia="Times New Roman" w:hAnsi="Times New Roman" w:cs="Times New Roman"/>
          <w:sz w:val="24"/>
          <w:szCs w:val="24"/>
          <w:lang w:eastAsia="en-CA"/>
        </w:rPr>
        <w:t xml:space="preserve">  </w:t>
      </w:r>
      <w:r w:rsidR="00690E6C">
        <w:rPr>
          <w:rFonts w:ascii="Times New Roman" w:eastAsia="Times New Roman" w:hAnsi="Times New Roman" w:cs="Times New Roman"/>
          <w:sz w:val="24"/>
          <w:szCs w:val="24"/>
          <w:lang w:eastAsia="en-CA"/>
        </w:rPr>
        <w:t>This claim</w:t>
      </w:r>
      <w:r w:rsidR="0030758D">
        <w:rPr>
          <w:rFonts w:ascii="Times New Roman" w:eastAsia="Times New Roman" w:hAnsi="Times New Roman" w:cs="Times New Roman"/>
          <w:sz w:val="24"/>
          <w:szCs w:val="24"/>
          <w:lang w:eastAsia="en-CA"/>
        </w:rPr>
        <w:t xml:space="preserve"> that </w:t>
      </w:r>
      <w:r w:rsidR="00900C21">
        <w:rPr>
          <w:rFonts w:ascii="Times New Roman" w:eastAsia="Times New Roman" w:hAnsi="Times New Roman" w:cs="Times New Roman"/>
          <w:sz w:val="24"/>
          <w:szCs w:val="24"/>
          <w:lang w:eastAsia="en-CA"/>
        </w:rPr>
        <w:t xml:space="preserve">‘the cosmos reflects or mirrors </w:t>
      </w:r>
      <w:r w:rsidR="0030758D">
        <w:rPr>
          <w:rFonts w:ascii="Times New Roman" w:eastAsia="Times New Roman" w:hAnsi="Times New Roman" w:cs="Times New Roman"/>
          <w:sz w:val="24"/>
          <w:szCs w:val="24"/>
          <w:lang w:eastAsia="en-CA"/>
        </w:rPr>
        <w:t>what is happening on eart</w:t>
      </w:r>
      <w:r>
        <w:rPr>
          <w:rFonts w:ascii="Times New Roman" w:eastAsia="Times New Roman" w:hAnsi="Times New Roman" w:cs="Times New Roman"/>
          <w:sz w:val="24"/>
          <w:szCs w:val="24"/>
          <w:lang w:eastAsia="en-CA"/>
        </w:rPr>
        <w:t xml:space="preserve">h’ just seems </w:t>
      </w:r>
      <w:r w:rsidR="005D5A3B">
        <w:rPr>
          <w:rFonts w:ascii="Times New Roman" w:eastAsia="Times New Roman" w:hAnsi="Times New Roman" w:cs="Times New Roman"/>
          <w:sz w:val="24"/>
          <w:szCs w:val="24"/>
          <w:lang w:eastAsia="en-CA"/>
        </w:rPr>
        <w:t>another astrological pseudo-claim</w:t>
      </w:r>
      <w:r w:rsidR="0030758D">
        <w:rPr>
          <w:rFonts w:ascii="Times New Roman" w:eastAsia="Times New Roman" w:hAnsi="Times New Roman" w:cs="Times New Roman"/>
          <w:sz w:val="24"/>
          <w:szCs w:val="24"/>
          <w:lang w:eastAsia="en-CA"/>
        </w:rPr>
        <w:t xml:space="preserve"> along the lines of “as above so below”</w:t>
      </w:r>
      <w:r w:rsidR="00CF7A63">
        <w:rPr>
          <w:rFonts w:ascii="Times New Roman" w:eastAsia="Times New Roman" w:hAnsi="Times New Roman" w:cs="Times New Roman"/>
          <w:sz w:val="24"/>
          <w:szCs w:val="24"/>
          <w:lang w:eastAsia="en-CA"/>
        </w:rPr>
        <w:t xml:space="preserve">, “everything is interconnected” </w:t>
      </w:r>
      <w:r w:rsidR="0030758D">
        <w:rPr>
          <w:rFonts w:ascii="Times New Roman" w:eastAsia="Times New Roman" w:hAnsi="Times New Roman" w:cs="Times New Roman"/>
          <w:sz w:val="24"/>
          <w:szCs w:val="24"/>
          <w:lang w:eastAsia="en-CA"/>
        </w:rPr>
        <w:t>and “the quality of the moment is reflected everywhere”</w:t>
      </w:r>
      <w:r w:rsidR="005D3DED">
        <w:rPr>
          <w:rFonts w:ascii="Times New Roman" w:eastAsia="Times New Roman" w:hAnsi="Times New Roman" w:cs="Times New Roman"/>
          <w:sz w:val="24"/>
          <w:szCs w:val="24"/>
          <w:lang w:eastAsia="en-CA"/>
        </w:rPr>
        <w:t xml:space="preserve"> </w:t>
      </w:r>
      <w:r w:rsidR="005D3DED">
        <w:rPr>
          <w:rStyle w:val="FootnoteReference"/>
          <w:rFonts w:ascii="Times New Roman" w:eastAsia="Times New Roman" w:hAnsi="Times New Roman" w:cs="Times New Roman"/>
          <w:sz w:val="24"/>
          <w:szCs w:val="24"/>
          <w:lang w:eastAsia="en-CA"/>
        </w:rPr>
        <w:footnoteReference w:id="118"/>
      </w:r>
      <w:r w:rsidR="005D31C0">
        <w:rPr>
          <w:rFonts w:ascii="Times New Roman" w:eastAsia="Times New Roman" w:hAnsi="Times New Roman" w:cs="Times New Roman"/>
          <w:sz w:val="24"/>
          <w:szCs w:val="24"/>
          <w:lang w:eastAsia="en-CA"/>
        </w:rPr>
        <w:t xml:space="preserve"> which have a ve</w:t>
      </w:r>
      <w:r w:rsidR="00F77510">
        <w:rPr>
          <w:rFonts w:ascii="Times New Roman" w:eastAsia="Times New Roman" w:hAnsi="Times New Roman" w:cs="Times New Roman"/>
          <w:sz w:val="24"/>
          <w:szCs w:val="24"/>
          <w:lang w:eastAsia="en-CA"/>
        </w:rPr>
        <w:t>neer of profundity</w:t>
      </w:r>
      <w:r w:rsidR="0030758D">
        <w:rPr>
          <w:rFonts w:ascii="Times New Roman" w:eastAsia="Times New Roman" w:hAnsi="Times New Roman" w:cs="Times New Roman"/>
          <w:sz w:val="24"/>
          <w:szCs w:val="24"/>
          <w:lang w:eastAsia="en-CA"/>
        </w:rPr>
        <w:t xml:space="preserve"> until one </w:t>
      </w:r>
      <w:r w:rsidR="005D5A3B">
        <w:rPr>
          <w:rFonts w:ascii="Times New Roman" w:eastAsia="Times New Roman" w:hAnsi="Times New Roman" w:cs="Times New Roman"/>
          <w:sz w:val="24"/>
          <w:szCs w:val="24"/>
          <w:lang w:eastAsia="en-CA"/>
        </w:rPr>
        <w:t>tries to make sense of them.</w:t>
      </w:r>
      <w:r w:rsidR="00CD6C6B">
        <w:rPr>
          <w:rFonts w:ascii="Times New Roman" w:eastAsia="Times New Roman" w:hAnsi="Times New Roman" w:cs="Times New Roman"/>
          <w:sz w:val="24"/>
          <w:szCs w:val="24"/>
          <w:lang w:eastAsia="en-CA"/>
        </w:rPr>
        <w:t xml:space="preserve"> </w:t>
      </w:r>
      <w:r w:rsidR="0030758D">
        <w:rPr>
          <w:rFonts w:ascii="Times New Roman" w:eastAsia="Times New Roman" w:hAnsi="Times New Roman" w:cs="Times New Roman"/>
          <w:sz w:val="24"/>
          <w:szCs w:val="24"/>
          <w:lang w:eastAsia="en-CA"/>
        </w:rPr>
        <w:t>Adding terms s</w:t>
      </w:r>
      <w:r w:rsidR="00542B89">
        <w:rPr>
          <w:rFonts w:ascii="Times New Roman" w:eastAsia="Times New Roman" w:hAnsi="Times New Roman" w:cs="Times New Roman"/>
          <w:sz w:val="24"/>
          <w:szCs w:val="24"/>
          <w:lang w:eastAsia="en-CA"/>
        </w:rPr>
        <w:t xml:space="preserve">uch as ‘reflect’ or ‘mirror’ for </w:t>
      </w:r>
      <w:r w:rsidR="0088609C">
        <w:rPr>
          <w:rFonts w:ascii="Times New Roman" w:eastAsia="Times New Roman" w:hAnsi="Times New Roman" w:cs="Times New Roman"/>
          <w:sz w:val="24"/>
          <w:szCs w:val="24"/>
          <w:lang w:eastAsia="en-CA"/>
        </w:rPr>
        <w:t xml:space="preserve">the word </w:t>
      </w:r>
      <w:r w:rsidR="0030758D">
        <w:rPr>
          <w:rFonts w:ascii="Times New Roman" w:eastAsia="Times New Roman" w:hAnsi="Times New Roman" w:cs="Times New Roman"/>
          <w:sz w:val="24"/>
          <w:szCs w:val="24"/>
          <w:lang w:eastAsia="en-CA"/>
        </w:rPr>
        <w:t>a</w:t>
      </w:r>
      <w:r w:rsidR="0088609C">
        <w:rPr>
          <w:rFonts w:ascii="Times New Roman" w:eastAsia="Times New Roman" w:hAnsi="Times New Roman" w:cs="Times New Roman"/>
          <w:sz w:val="24"/>
          <w:szCs w:val="24"/>
          <w:lang w:eastAsia="en-CA"/>
        </w:rPr>
        <w:t>-</w:t>
      </w:r>
      <w:r w:rsidR="0030758D">
        <w:rPr>
          <w:rFonts w:ascii="Times New Roman" w:eastAsia="Times New Roman" w:hAnsi="Times New Roman" w:cs="Times New Roman"/>
          <w:sz w:val="24"/>
          <w:szCs w:val="24"/>
          <w:lang w:eastAsia="en-CA"/>
        </w:rPr>
        <w:t xml:space="preserve">causal </w:t>
      </w:r>
      <w:r w:rsidR="0088609C">
        <w:rPr>
          <w:rFonts w:ascii="Times New Roman" w:eastAsia="Times New Roman" w:hAnsi="Times New Roman" w:cs="Times New Roman"/>
          <w:sz w:val="24"/>
          <w:szCs w:val="24"/>
          <w:lang w:eastAsia="en-CA"/>
        </w:rPr>
        <w:t xml:space="preserve">(or correlational) </w:t>
      </w:r>
      <w:r w:rsidR="005845C2">
        <w:rPr>
          <w:rFonts w:ascii="Times New Roman" w:eastAsia="Times New Roman" w:hAnsi="Times New Roman" w:cs="Times New Roman"/>
          <w:sz w:val="24"/>
          <w:szCs w:val="24"/>
          <w:lang w:eastAsia="en-CA"/>
        </w:rPr>
        <w:t xml:space="preserve">fail to increase </w:t>
      </w:r>
      <w:r w:rsidR="0030758D">
        <w:rPr>
          <w:rFonts w:ascii="Times New Roman" w:eastAsia="Times New Roman" w:hAnsi="Times New Roman" w:cs="Times New Roman"/>
          <w:sz w:val="24"/>
          <w:szCs w:val="24"/>
          <w:lang w:eastAsia="en-CA"/>
        </w:rPr>
        <w:t>our understanding</w:t>
      </w:r>
      <w:r w:rsidR="00D07135">
        <w:rPr>
          <w:rFonts w:ascii="Times New Roman" w:eastAsia="Times New Roman" w:hAnsi="Times New Roman" w:cs="Times New Roman"/>
          <w:sz w:val="24"/>
          <w:szCs w:val="24"/>
          <w:lang w:eastAsia="en-CA"/>
        </w:rPr>
        <w:t xml:space="preserve"> of what is going on</w:t>
      </w:r>
      <w:r w:rsidR="0030758D">
        <w:rPr>
          <w:rFonts w:ascii="Times New Roman" w:eastAsia="Times New Roman" w:hAnsi="Times New Roman" w:cs="Times New Roman"/>
          <w:sz w:val="24"/>
          <w:szCs w:val="24"/>
          <w:lang w:eastAsia="en-CA"/>
        </w:rPr>
        <w:t xml:space="preserve">. </w:t>
      </w:r>
      <w:r w:rsidR="001421A5">
        <w:rPr>
          <w:rStyle w:val="FootnoteReference"/>
          <w:rFonts w:ascii="Times New Roman" w:eastAsia="Times New Roman" w:hAnsi="Times New Roman" w:cs="Times New Roman"/>
          <w:sz w:val="24"/>
          <w:szCs w:val="24"/>
          <w:lang w:eastAsia="en-CA"/>
        </w:rPr>
        <w:footnoteReference w:id="119"/>
      </w:r>
      <w:r w:rsidR="0077120B">
        <w:rPr>
          <w:rFonts w:ascii="Times New Roman" w:eastAsia="Times New Roman" w:hAnsi="Times New Roman" w:cs="Times New Roman"/>
          <w:sz w:val="24"/>
          <w:szCs w:val="24"/>
          <w:lang w:eastAsia="en-CA"/>
        </w:rPr>
        <w:t xml:space="preserve"> Further</w:t>
      </w:r>
      <w:r w:rsidR="004D705F">
        <w:rPr>
          <w:rFonts w:ascii="Times New Roman" w:eastAsia="Times New Roman" w:hAnsi="Times New Roman" w:cs="Times New Roman"/>
          <w:sz w:val="24"/>
          <w:szCs w:val="24"/>
          <w:lang w:eastAsia="en-CA"/>
        </w:rPr>
        <w:t>, a</w:t>
      </w:r>
      <w:r w:rsidR="00961B02">
        <w:rPr>
          <w:rFonts w:ascii="Times New Roman" w:eastAsia="Times New Roman" w:hAnsi="Times New Roman" w:cs="Times New Roman"/>
          <w:sz w:val="24"/>
          <w:szCs w:val="24"/>
          <w:lang w:eastAsia="en-CA"/>
        </w:rPr>
        <w:t xml:space="preserve"> large variety of </w:t>
      </w:r>
      <w:r w:rsidR="00961B02" w:rsidRPr="00BA2562">
        <w:rPr>
          <w:rFonts w:ascii="Times New Roman" w:eastAsia="Times New Roman" w:hAnsi="Times New Roman" w:cs="Times New Roman"/>
          <w:b/>
          <w:sz w:val="24"/>
          <w:szCs w:val="24"/>
          <w:lang w:eastAsia="en-CA"/>
        </w:rPr>
        <w:t>different</w:t>
      </w:r>
      <w:r w:rsidR="00961B02">
        <w:rPr>
          <w:rFonts w:ascii="Times New Roman" w:eastAsia="Times New Roman" w:hAnsi="Times New Roman" w:cs="Times New Roman"/>
          <w:sz w:val="24"/>
          <w:szCs w:val="24"/>
          <w:lang w:eastAsia="en-CA"/>
        </w:rPr>
        <w:t xml:space="preserve"> present-day forms of astrology adopt th</w:t>
      </w:r>
      <w:r w:rsidR="00900C21">
        <w:rPr>
          <w:rFonts w:ascii="Times New Roman" w:eastAsia="Times New Roman" w:hAnsi="Times New Roman" w:cs="Times New Roman"/>
          <w:sz w:val="24"/>
          <w:szCs w:val="24"/>
          <w:lang w:eastAsia="en-CA"/>
        </w:rPr>
        <w:t>is a-causal perspective and</w:t>
      </w:r>
      <w:r w:rsidR="005845C2">
        <w:rPr>
          <w:rFonts w:ascii="Times New Roman" w:eastAsia="Times New Roman" w:hAnsi="Times New Roman" w:cs="Times New Roman"/>
          <w:sz w:val="24"/>
          <w:szCs w:val="24"/>
          <w:lang w:eastAsia="en-CA"/>
        </w:rPr>
        <w:t xml:space="preserve"> include different entities </w:t>
      </w:r>
      <w:r w:rsidR="00946C04">
        <w:rPr>
          <w:rFonts w:ascii="Times New Roman" w:eastAsia="Times New Roman" w:hAnsi="Times New Roman" w:cs="Times New Roman"/>
          <w:sz w:val="24"/>
          <w:szCs w:val="24"/>
          <w:lang w:eastAsia="en-CA"/>
        </w:rPr>
        <w:t xml:space="preserve">and symbolisms </w:t>
      </w:r>
      <w:r w:rsidR="005845C2">
        <w:rPr>
          <w:rFonts w:ascii="Times New Roman" w:eastAsia="Times New Roman" w:hAnsi="Times New Roman" w:cs="Times New Roman"/>
          <w:sz w:val="24"/>
          <w:szCs w:val="24"/>
          <w:lang w:eastAsia="en-CA"/>
        </w:rPr>
        <w:t>within</w:t>
      </w:r>
      <w:r w:rsidR="00961B02">
        <w:rPr>
          <w:rFonts w:ascii="Times New Roman" w:eastAsia="Times New Roman" w:hAnsi="Times New Roman" w:cs="Times New Roman"/>
          <w:sz w:val="24"/>
          <w:szCs w:val="24"/>
          <w:lang w:eastAsia="en-CA"/>
        </w:rPr>
        <w:t xml:space="preserve"> their astrology, and where they concur, they often differ in the weightings assigned to the astronomical entities. </w:t>
      </w:r>
      <w:r w:rsidR="00565845">
        <w:rPr>
          <w:rFonts w:ascii="Times New Roman" w:eastAsia="Times New Roman" w:hAnsi="Times New Roman" w:cs="Times New Roman"/>
          <w:sz w:val="24"/>
          <w:szCs w:val="24"/>
          <w:lang w:eastAsia="en-CA"/>
        </w:rPr>
        <w:t xml:space="preserve">It is not clear how all these different </w:t>
      </w:r>
      <w:proofErr w:type="gramStart"/>
      <w:r w:rsidR="00565845">
        <w:rPr>
          <w:rFonts w:ascii="Times New Roman" w:eastAsia="Times New Roman" w:hAnsi="Times New Roman" w:cs="Times New Roman"/>
          <w:sz w:val="24"/>
          <w:szCs w:val="24"/>
          <w:lang w:eastAsia="en-CA"/>
        </w:rPr>
        <w:t>astrologies,</w:t>
      </w:r>
      <w:proofErr w:type="gramEnd"/>
      <w:r w:rsidR="00565845">
        <w:rPr>
          <w:rFonts w:ascii="Times New Roman" w:eastAsia="Times New Roman" w:hAnsi="Times New Roman" w:cs="Times New Roman"/>
          <w:sz w:val="24"/>
          <w:szCs w:val="24"/>
          <w:lang w:eastAsia="en-CA"/>
        </w:rPr>
        <w:t xml:space="preserve"> or even differing techniques within each astrology can simultaneously be supported </w:t>
      </w:r>
      <w:r w:rsidR="0077120B">
        <w:rPr>
          <w:rFonts w:ascii="Times New Roman" w:eastAsia="Times New Roman" w:hAnsi="Times New Roman" w:cs="Times New Roman"/>
          <w:sz w:val="24"/>
          <w:szCs w:val="24"/>
          <w:lang w:eastAsia="en-CA"/>
        </w:rPr>
        <w:t xml:space="preserve">either </w:t>
      </w:r>
      <w:r w:rsidR="00C77C7E">
        <w:rPr>
          <w:rFonts w:ascii="Times New Roman" w:eastAsia="Times New Roman" w:hAnsi="Times New Roman" w:cs="Times New Roman"/>
          <w:sz w:val="24"/>
          <w:szCs w:val="24"/>
          <w:lang w:eastAsia="en-CA"/>
        </w:rPr>
        <w:t xml:space="preserve">causally or </w:t>
      </w:r>
      <w:r w:rsidR="00565845">
        <w:rPr>
          <w:rFonts w:ascii="Times New Roman" w:eastAsia="Times New Roman" w:hAnsi="Times New Roman" w:cs="Times New Roman"/>
          <w:sz w:val="24"/>
          <w:szCs w:val="24"/>
          <w:lang w:eastAsia="en-CA"/>
        </w:rPr>
        <w:t xml:space="preserve">a-causally. </w:t>
      </w:r>
    </w:p>
    <w:p w:rsidR="005A34EB" w:rsidRDefault="00500375" w:rsidP="00500375">
      <w:pPr>
        <w:spacing w:after="0" w:line="240" w:lineRule="auto"/>
        <w:rPr>
          <w:rFonts w:ascii="Helvetica" w:hAnsi="Helvetica"/>
          <w:color w:val="000000"/>
          <w:shd w:val="clear" w:color="auto" w:fill="FDFDFD"/>
        </w:rPr>
      </w:pPr>
      <w:r>
        <w:rPr>
          <w:rFonts w:ascii="Times New Roman" w:eastAsia="Times New Roman" w:hAnsi="Times New Roman" w:cs="Times New Roman"/>
          <w:sz w:val="24"/>
          <w:szCs w:val="24"/>
          <w:lang w:eastAsia="en-CA"/>
        </w:rPr>
        <w:tab/>
      </w:r>
      <w:r w:rsidRPr="006D0992">
        <w:rPr>
          <w:rFonts w:ascii="Times New Roman" w:hAnsi="Times New Roman" w:cs="Times New Roman"/>
          <w:color w:val="000000"/>
          <w:sz w:val="24"/>
          <w:szCs w:val="24"/>
          <w:shd w:val="clear" w:color="auto" w:fill="FDFDFD"/>
        </w:rPr>
        <w:t>Let us try and expound what the astrological a</w:t>
      </w:r>
      <w:r w:rsidR="00607E2A">
        <w:rPr>
          <w:rFonts w:ascii="Times New Roman" w:hAnsi="Times New Roman" w:cs="Times New Roman"/>
          <w:color w:val="000000"/>
          <w:sz w:val="24"/>
          <w:szCs w:val="24"/>
          <w:shd w:val="clear" w:color="auto" w:fill="FDFDFD"/>
        </w:rPr>
        <w:t>-</w:t>
      </w:r>
      <w:r w:rsidRPr="006D0992">
        <w:rPr>
          <w:rFonts w:ascii="Times New Roman" w:hAnsi="Times New Roman" w:cs="Times New Roman"/>
          <w:color w:val="000000"/>
          <w:sz w:val="24"/>
          <w:szCs w:val="24"/>
          <w:shd w:val="clear" w:color="auto" w:fill="FDFDFD"/>
        </w:rPr>
        <w:t>causal view encompasses: there</w:t>
      </w:r>
      <w:r w:rsidR="009A435E">
        <w:rPr>
          <w:rFonts w:ascii="Times New Roman" w:hAnsi="Times New Roman" w:cs="Times New Roman"/>
          <w:color w:val="000000"/>
          <w:sz w:val="24"/>
          <w:szCs w:val="24"/>
          <w:shd w:val="clear" w:color="auto" w:fill="FDFDFD"/>
        </w:rPr>
        <w:t xml:space="preserve"> exists a world of symbolism (based on</w:t>
      </w:r>
      <w:r w:rsidRPr="006D0992">
        <w:rPr>
          <w:rFonts w:ascii="Times New Roman" w:hAnsi="Times New Roman" w:cs="Times New Roman"/>
          <w:color w:val="000000"/>
          <w:sz w:val="24"/>
          <w:szCs w:val="24"/>
          <w:shd w:val="clear" w:color="auto" w:fill="FDFDFD"/>
        </w:rPr>
        <w:t xml:space="preserve"> mythology, and various </w:t>
      </w:r>
      <w:r w:rsidR="00262F9B">
        <w:rPr>
          <w:rFonts w:ascii="Times New Roman" w:hAnsi="Times New Roman" w:cs="Times New Roman"/>
          <w:color w:val="000000"/>
          <w:sz w:val="24"/>
          <w:szCs w:val="24"/>
          <w:shd w:val="clear" w:color="auto" w:fill="FDFDFD"/>
        </w:rPr>
        <w:t xml:space="preserve">word and image </w:t>
      </w:r>
      <w:r w:rsidRPr="006D0992">
        <w:rPr>
          <w:rFonts w:ascii="Times New Roman" w:hAnsi="Times New Roman" w:cs="Times New Roman"/>
          <w:color w:val="000000"/>
          <w:sz w:val="24"/>
          <w:szCs w:val="24"/>
          <w:shd w:val="clear" w:color="auto" w:fill="FDFDFD"/>
        </w:rPr>
        <w:t xml:space="preserve">associations) that exists either entirely in our heads, or partly in our heads </w:t>
      </w:r>
      <w:r w:rsidR="00817E6F">
        <w:rPr>
          <w:rFonts w:ascii="Times New Roman" w:hAnsi="Times New Roman" w:cs="Times New Roman"/>
          <w:color w:val="000000"/>
          <w:sz w:val="24"/>
          <w:szCs w:val="24"/>
          <w:shd w:val="clear" w:color="auto" w:fill="FDFDFD"/>
        </w:rPr>
        <w:t xml:space="preserve">and partly </w:t>
      </w:r>
      <w:r w:rsidRPr="006D0992">
        <w:rPr>
          <w:rFonts w:ascii="Times New Roman" w:hAnsi="Times New Roman" w:cs="Times New Roman"/>
          <w:color w:val="000000"/>
          <w:sz w:val="24"/>
          <w:szCs w:val="24"/>
          <w:shd w:val="clear" w:color="auto" w:fill="FDFDFD"/>
        </w:rPr>
        <w:t xml:space="preserve">in a transcendent realm, or entirely in a transcendent realm (depending on what astrologer you ask) that somehow flows continuously and simultaneously with celestial movements of all kinds (e.g planets, selected asteroids, moons, </w:t>
      </w:r>
      <w:r w:rsidR="0091793D">
        <w:rPr>
          <w:rFonts w:ascii="Times New Roman" w:hAnsi="Times New Roman" w:cs="Times New Roman"/>
          <w:color w:val="000000"/>
          <w:sz w:val="24"/>
          <w:szCs w:val="24"/>
          <w:shd w:val="clear" w:color="auto" w:fill="FDFDFD"/>
        </w:rPr>
        <w:t xml:space="preserve">hypothetical planets, </w:t>
      </w:r>
      <w:r w:rsidR="00A840E2">
        <w:rPr>
          <w:rFonts w:ascii="Times New Roman" w:hAnsi="Times New Roman" w:cs="Times New Roman"/>
          <w:color w:val="000000"/>
          <w:sz w:val="24"/>
          <w:szCs w:val="24"/>
          <w:shd w:val="clear" w:color="auto" w:fill="FDFDFD"/>
        </w:rPr>
        <w:t>etc), and somehow become signs of</w:t>
      </w:r>
      <w:r w:rsidR="00330B67">
        <w:rPr>
          <w:rFonts w:ascii="Times New Roman" w:hAnsi="Times New Roman" w:cs="Times New Roman"/>
          <w:color w:val="000000"/>
          <w:sz w:val="24"/>
          <w:szCs w:val="24"/>
          <w:shd w:val="clear" w:color="auto" w:fill="FDFDFD"/>
        </w:rPr>
        <w:t xml:space="preserve"> all the minutiae and </w:t>
      </w:r>
      <w:r w:rsidR="00685207">
        <w:rPr>
          <w:rFonts w:ascii="Times New Roman" w:hAnsi="Times New Roman" w:cs="Times New Roman"/>
          <w:color w:val="000000"/>
          <w:sz w:val="24"/>
          <w:szCs w:val="24"/>
          <w:shd w:val="clear" w:color="auto" w:fill="FDFDFD"/>
        </w:rPr>
        <w:t>ebb and flow of all eight billion</w:t>
      </w:r>
      <w:r w:rsidRPr="006D0992">
        <w:rPr>
          <w:rFonts w:ascii="Times New Roman" w:hAnsi="Times New Roman" w:cs="Times New Roman"/>
          <w:color w:val="000000"/>
          <w:sz w:val="24"/>
          <w:szCs w:val="24"/>
          <w:shd w:val="clear" w:color="auto" w:fill="FDFDFD"/>
        </w:rPr>
        <w:t xml:space="preserve"> human being</w:t>
      </w:r>
      <w:r w:rsidR="00685207">
        <w:rPr>
          <w:rFonts w:ascii="Times New Roman" w:hAnsi="Times New Roman" w:cs="Times New Roman"/>
          <w:color w:val="000000"/>
          <w:sz w:val="24"/>
          <w:szCs w:val="24"/>
          <w:shd w:val="clear" w:color="auto" w:fill="FDFDFD"/>
        </w:rPr>
        <w:t>s</w:t>
      </w:r>
      <w:r w:rsidRPr="006D0992">
        <w:rPr>
          <w:rFonts w:ascii="Times New Roman" w:hAnsi="Times New Roman" w:cs="Times New Roman"/>
          <w:color w:val="000000"/>
          <w:sz w:val="24"/>
          <w:szCs w:val="24"/>
          <w:shd w:val="clear" w:color="auto" w:fill="FDFDFD"/>
        </w:rPr>
        <w:t xml:space="preserve"> on earth, al</w:t>
      </w:r>
      <w:r w:rsidR="00F76F02">
        <w:rPr>
          <w:rFonts w:ascii="Times New Roman" w:hAnsi="Times New Roman" w:cs="Times New Roman"/>
          <w:color w:val="000000"/>
          <w:sz w:val="24"/>
          <w:szCs w:val="24"/>
          <w:shd w:val="clear" w:color="auto" w:fill="FDFDFD"/>
        </w:rPr>
        <w:t xml:space="preserve">ong with selected inanimate and political </w:t>
      </w:r>
      <w:r w:rsidRPr="006D0992">
        <w:rPr>
          <w:rFonts w:ascii="Times New Roman" w:hAnsi="Times New Roman" w:cs="Times New Roman"/>
          <w:color w:val="000000"/>
          <w:sz w:val="24"/>
          <w:szCs w:val="24"/>
          <w:shd w:val="clear" w:color="auto" w:fill="FDFDFD"/>
        </w:rPr>
        <w:t>abstract objects and events on earth. </w:t>
      </w:r>
      <w:r w:rsidR="00A840E2" w:rsidRPr="006D0992">
        <w:rPr>
          <w:rFonts w:ascii="Times New Roman" w:hAnsi="Times New Roman" w:cs="Times New Roman"/>
          <w:color w:val="000000"/>
          <w:sz w:val="24"/>
          <w:szCs w:val="24"/>
          <w:shd w:val="clear" w:color="auto" w:fill="FDFDFD"/>
        </w:rPr>
        <w:t>As astrologer Becca Tarnas (2021</w:t>
      </w:r>
      <w:r w:rsidR="00A840E2">
        <w:rPr>
          <w:rFonts w:ascii="Times New Roman" w:hAnsi="Times New Roman" w:cs="Times New Roman"/>
          <w:color w:val="000000"/>
          <w:sz w:val="24"/>
          <w:szCs w:val="24"/>
          <w:shd w:val="clear" w:color="auto" w:fill="FDFDFD"/>
        </w:rPr>
        <w:t>, also R. Tarnas, 2009, p. 28-9; Brennan/Tarnas, 2016</w:t>
      </w:r>
      <w:r w:rsidR="00A840E2" w:rsidRPr="00EF173E">
        <w:rPr>
          <w:rFonts w:ascii="Times New Roman" w:hAnsi="Times New Roman" w:cs="Times New Roman"/>
          <w:i/>
          <w:color w:val="000000"/>
          <w:sz w:val="24"/>
          <w:szCs w:val="24"/>
          <w:shd w:val="clear" w:color="auto" w:fill="FDFDFD"/>
        </w:rPr>
        <w:t xml:space="preserve">) </w:t>
      </w:r>
      <w:r w:rsidR="00A840E2" w:rsidRPr="00F77B4E">
        <w:rPr>
          <w:rFonts w:ascii="Times New Roman" w:hAnsi="Times New Roman" w:cs="Times New Roman"/>
          <w:color w:val="000000"/>
          <w:sz w:val="24"/>
          <w:szCs w:val="24"/>
          <w:shd w:val="clear" w:color="auto" w:fill="FDFDFD"/>
        </w:rPr>
        <w:t>says</w:t>
      </w:r>
      <w:r w:rsidR="00A840E2" w:rsidRPr="00EF173E">
        <w:rPr>
          <w:rFonts w:ascii="Times New Roman" w:hAnsi="Times New Roman" w:cs="Times New Roman"/>
          <w:i/>
          <w:color w:val="000000"/>
          <w:sz w:val="24"/>
          <w:szCs w:val="24"/>
          <w:shd w:val="clear" w:color="auto" w:fill="FDFDFD"/>
        </w:rPr>
        <w:t xml:space="preserve">, </w:t>
      </w:r>
      <w:r w:rsidR="00A840E2" w:rsidRPr="003B6405">
        <w:rPr>
          <w:rFonts w:ascii="Times New Roman" w:hAnsi="Times New Roman" w:cs="Times New Roman"/>
          <w:i/>
          <w:sz w:val="24"/>
          <w:szCs w:val="24"/>
          <w:shd w:val="clear" w:color="auto" w:fill="FDFDFD"/>
        </w:rPr>
        <w:t>“….</w:t>
      </w:r>
      <w:r w:rsidR="00A840E2" w:rsidRPr="003B6405">
        <w:rPr>
          <w:rStyle w:val="Emphasis"/>
          <w:rFonts w:ascii="Times New Roman" w:hAnsi="Times New Roman" w:cs="Times New Roman"/>
          <w:i w:val="0"/>
          <w:sz w:val="24"/>
          <w:szCs w:val="24"/>
          <w:shd w:val="clear" w:color="auto" w:fill="FFFFFF"/>
        </w:rPr>
        <w:t xml:space="preserve">astrology can be understood as a continuously ongoing, collectively </w:t>
      </w:r>
      <w:r w:rsidR="00A840E2">
        <w:rPr>
          <w:rStyle w:val="Emphasis"/>
          <w:rFonts w:ascii="Times New Roman" w:hAnsi="Times New Roman" w:cs="Times New Roman"/>
          <w:i w:val="0"/>
          <w:sz w:val="24"/>
          <w:szCs w:val="24"/>
          <w:shd w:val="clear" w:color="auto" w:fill="FFFFFF"/>
        </w:rPr>
        <w:t xml:space="preserve">[empirically] </w:t>
      </w:r>
      <w:r w:rsidR="00A840E2" w:rsidRPr="003B6405">
        <w:rPr>
          <w:rStyle w:val="Emphasis"/>
          <w:rFonts w:ascii="Times New Roman" w:hAnsi="Times New Roman" w:cs="Times New Roman"/>
          <w:i w:val="0"/>
          <w:sz w:val="24"/>
          <w:szCs w:val="24"/>
          <w:shd w:val="clear" w:color="auto" w:fill="FFFFFF"/>
        </w:rPr>
        <w:t>verifiable synchronicity: the meaningful coincidence of the positions of the planets relative to the archetypal unfolding of human events on Earth”</w:t>
      </w:r>
      <w:r w:rsidR="00A840E2" w:rsidRPr="00EF173E">
        <w:rPr>
          <w:rStyle w:val="Emphasis"/>
          <w:rFonts w:ascii="Times New Roman" w:hAnsi="Times New Roman" w:cs="Times New Roman"/>
          <w:i w:val="0"/>
          <w:color w:val="333333"/>
          <w:sz w:val="24"/>
          <w:szCs w:val="24"/>
          <w:shd w:val="clear" w:color="auto" w:fill="FFFFFF"/>
        </w:rPr>
        <w:t xml:space="preserve"> (http</w:t>
      </w:r>
      <w:r w:rsidR="00A840E2" w:rsidRPr="00EF173E">
        <w:rPr>
          <w:rStyle w:val="Emphasis"/>
          <w:rFonts w:ascii="Times New Roman" w:hAnsi="Times New Roman" w:cs="Times New Roman"/>
          <w:b/>
          <w:color w:val="333333"/>
          <w:sz w:val="24"/>
          <w:szCs w:val="24"/>
          <w:shd w:val="clear" w:color="auto" w:fill="FFFFFF"/>
        </w:rPr>
        <w:t>://</w:t>
      </w:r>
      <w:r w:rsidR="00A840E2" w:rsidRPr="006D0992">
        <w:rPr>
          <w:rFonts w:ascii="Times New Roman" w:hAnsi="Times New Roman" w:cs="Times New Roman"/>
          <w:sz w:val="24"/>
          <w:szCs w:val="24"/>
        </w:rPr>
        <w:t>becca tarnas.com, accessed March 22, 2022</w:t>
      </w:r>
      <w:r w:rsidR="00A840E2">
        <w:rPr>
          <w:rFonts w:ascii="Times New Roman" w:hAnsi="Times New Roman" w:cs="Times New Roman"/>
          <w:sz w:val="24"/>
          <w:szCs w:val="24"/>
        </w:rPr>
        <w:t>, bolding ours</w:t>
      </w:r>
      <w:r w:rsidR="00A840E2" w:rsidRPr="006D0992">
        <w:rPr>
          <w:rFonts w:ascii="Times New Roman" w:hAnsi="Times New Roman" w:cs="Times New Roman"/>
          <w:sz w:val="24"/>
          <w:szCs w:val="24"/>
        </w:rPr>
        <w:t xml:space="preserve">). </w:t>
      </w:r>
      <w:r w:rsidR="00A840E2">
        <w:rPr>
          <w:rFonts w:ascii="Times New Roman" w:hAnsi="Times New Roman" w:cs="Times New Roman"/>
          <w:color w:val="000000"/>
          <w:sz w:val="24"/>
          <w:szCs w:val="24"/>
          <w:shd w:val="clear" w:color="auto" w:fill="FDFDFD"/>
        </w:rPr>
        <w:t xml:space="preserve">While talk of signs has some hold on references to physical happenings, talk of signs for abstract, non-physical events or ‘entities’ seems to be a non-starter. </w:t>
      </w:r>
    </w:p>
    <w:p w:rsidR="000B41D4" w:rsidRPr="00CF6A43" w:rsidRDefault="005A34EB" w:rsidP="00500375">
      <w:pPr>
        <w:spacing w:after="0" w:line="240" w:lineRule="auto"/>
        <w:ind w:firstLine="567"/>
        <w:rPr>
          <w:rFonts w:ascii="Times New Roman" w:hAnsi="Times New Roman" w:cs="Times New Roman"/>
          <w:sz w:val="24"/>
          <w:szCs w:val="24"/>
        </w:rPr>
      </w:pPr>
      <w:r w:rsidRPr="005A34EB">
        <w:rPr>
          <w:rFonts w:ascii="Times New Roman" w:hAnsi="Times New Roman" w:cs="Times New Roman"/>
          <w:color w:val="000000"/>
          <w:sz w:val="24"/>
          <w:szCs w:val="24"/>
          <w:shd w:val="clear" w:color="auto" w:fill="FDFDFD"/>
        </w:rPr>
        <w:t>Whereas the causal view of astrology would imply that effec</w:t>
      </w:r>
      <w:r w:rsidR="003565CE">
        <w:rPr>
          <w:rFonts w:ascii="Times New Roman" w:hAnsi="Times New Roman" w:cs="Times New Roman"/>
          <w:color w:val="000000"/>
          <w:sz w:val="24"/>
          <w:szCs w:val="24"/>
          <w:shd w:val="clear" w:color="auto" w:fill="FDFDFD"/>
        </w:rPr>
        <w:t>ts vary continuously</w:t>
      </w:r>
      <w:r w:rsidRPr="005A34EB">
        <w:rPr>
          <w:rFonts w:ascii="Times New Roman" w:hAnsi="Times New Roman" w:cs="Times New Roman"/>
          <w:color w:val="000000"/>
          <w:sz w:val="24"/>
          <w:szCs w:val="24"/>
          <w:shd w:val="clear" w:color="auto" w:fill="FDFDFD"/>
        </w:rPr>
        <w:t xml:space="preserve"> to interacting </w:t>
      </w:r>
      <w:r>
        <w:rPr>
          <w:rFonts w:ascii="Times New Roman" w:hAnsi="Times New Roman" w:cs="Times New Roman"/>
          <w:color w:val="000000"/>
          <w:sz w:val="24"/>
          <w:szCs w:val="24"/>
          <w:shd w:val="clear" w:color="auto" w:fill="FDFDFD"/>
        </w:rPr>
        <w:t xml:space="preserve">celestial-terrestrial </w:t>
      </w:r>
      <w:r w:rsidRPr="005A34EB">
        <w:rPr>
          <w:rFonts w:ascii="Times New Roman" w:hAnsi="Times New Roman" w:cs="Times New Roman"/>
          <w:color w:val="000000"/>
          <w:sz w:val="24"/>
          <w:szCs w:val="24"/>
          <w:shd w:val="clear" w:color="auto" w:fill="FDFDFD"/>
        </w:rPr>
        <w:t>relationships, the a</w:t>
      </w:r>
      <w:r w:rsidR="004D3E34">
        <w:rPr>
          <w:rFonts w:ascii="Times New Roman" w:hAnsi="Times New Roman" w:cs="Times New Roman"/>
          <w:color w:val="000000"/>
          <w:sz w:val="24"/>
          <w:szCs w:val="24"/>
          <w:shd w:val="clear" w:color="auto" w:fill="FDFDFD"/>
        </w:rPr>
        <w:t>-</w:t>
      </w:r>
      <w:r w:rsidRPr="005A34EB">
        <w:rPr>
          <w:rFonts w:ascii="Times New Roman" w:hAnsi="Times New Roman" w:cs="Times New Roman"/>
          <w:color w:val="000000"/>
          <w:sz w:val="24"/>
          <w:szCs w:val="24"/>
          <w:shd w:val="clear" w:color="auto" w:fill="FDFDFD"/>
        </w:rPr>
        <w:t xml:space="preserve">causal view holds that the relationship is attributed to a </w:t>
      </w:r>
      <w:r w:rsidR="00E9202F">
        <w:rPr>
          <w:rFonts w:ascii="Times New Roman" w:hAnsi="Times New Roman" w:cs="Times New Roman"/>
          <w:color w:val="000000"/>
          <w:sz w:val="24"/>
          <w:szCs w:val="24"/>
          <w:shd w:val="clear" w:color="auto" w:fill="FDFDFD"/>
        </w:rPr>
        <w:t xml:space="preserve">continuous </w:t>
      </w:r>
      <w:r w:rsidRPr="005A34EB">
        <w:rPr>
          <w:rFonts w:ascii="Times New Roman" w:hAnsi="Times New Roman" w:cs="Times New Roman"/>
          <w:color w:val="000000"/>
          <w:sz w:val="24"/>
          <w:szCs w:val="24"/>
          <w:shd w:val="clear" w:color="auto" w:fill="FDFDFD"/>
        </w:rPr>
        <w:t>synchronous correlation.</w:t>
      </w:r>
      <w:r w:rsidR="006D6A09">
        <w:rPr>
          <w:rFonts w:ascii="Times New Roman" w:hAnsi="Times New Roman" w:cs="Times New Roman"/>
          <w:sz w:val="24"/>
          <w:szCs w:val="24"/>
        </w:rPr>
        <w:t xml:space="preserve"> </w:t>
      </w:r>
      <w:r w:rsidR="0001649D">
        <w:rPr>
          <w:rFonts w:ascii="Times New Roman" w:hAnsi="Times New Roman" w:cs="Times New Roman"/>
          <w:sz w:val="24"/>
          <w:szCs w:val="24"/>
        </w:rPr>
        <w:t>How do we kno</w:t>
      </w:r>
      <w:r w:rsidR="00342207">
        <w:rPr>
          <w:rFonts w:ascii="Times New Roman" w:hAnsi="Times New Roman" w:cs="Times New Roman"/>
          <w:sz w:val="24"/>
          <w:szCs w:val="24"/>
        </w:rPr>
        <w:t>w it is continuous? Perhaps the correlations</w:t>
      </w:r>
      <w:r w:rsidR="0001649D">
        <w:rPr>
          <w:rFonts w:ascii="Times New Roman" w:hAnsi="Times New Roman" w:cs="Times New Roman"/>
          <w:sz w:val="24"/>
          <w:szCs w:val="24"/>
        </w:rPr>
        <w:t xml:space="preserve"> occasionally diverge</w:t>
      </w:r>
      <w:r w:rsidR="00583B1A">
        <w:rPr>
          <w:rFonts w:ascii="Times New Roman" w:hAnsi="Times New Roman" w:cs="Times New Roman"/>
          <w:sz w:val="24"/>
          <w:szCs w:val="24"/>
        </w:rPr>
        <w:t xml:space="preserve"> or slip</w:t>
      </w:r>
      <w:r w:rsidR="0001649D">
        <w:rPr>
          <w:rFonts w:ascii="Times New Roman" w:hAnsi="Times New Roman" w:cs="Times New Roman"/>
          <w:sz w:val="24"/>
          <w:szCs w:val="24"/>
        </w:rPr>
        <w:t>? T</w:t>
      </w:r>
      <w:r w:rsidR="00500375">
        <w:rPr>
          <w:rFonts w:ascii="Times New Roman" w:hAnsi="Times New Roman" w:cs="Times New Roman"/>
          <w:sz w:val="24"/>
          <w:szCs w:val="24"/>
        </w:rPr>
        <w:t xml:space="preserve">he expression ‘continuously ongoing’ requires elaboration. </w:t>
      </w:r>
      <w:r w:rsidR="00CF6A43" w:rsidRPr="00CF6A43">
        <w:rPr>
          <w:rFonts w:ascii="Times New Roman" w:hAnsi="Times New Roman" w:cs="Times New Roman"/>
          <w:sz w:val="24"/>
          <w:szCs w:val="24"/>
        </w:rPr>
        <w:t>We too often forget that, at every moment, a planet is at a specific place in the sky and wit</w:t>
      </w:r>
      <w:r w:rsidR="007025B2">
        <w:rPr>
          <w:rFonts w:ascii="Times New Roman" w:hAnsi="Times New Roman" w:cs="Times New Roman"/>
          <w:sz w:val="24"/>
          <w:szCs w:val="24"/>
        </w:rPr>
        <w:t xml:space="preserve">h Earth. However, with regard to the billions of human beings, a planet </w:t>
      </w:r>
      <w:r w:rsidR="00CF6A43" w:rsidRPr="00CF6A43">
        <w:rPr>
          <w:rFonts w:ascii="Times New Roman" w:hAnsi="Times New Roman" w:cs="Times New Roman"/>
          <w:sz w:val="24"/>
          <w:szCs w:val="24"/>
        </w:rPr>
        <w:t xml:space="preserve">is both in </w:t>
      </w:r>
      <w:proofErr w:type="gramStart"/>
      <w:r w:rsidR="00CF6A43" w:rsidRPr="00CF6A43">
        <w:rPr>
          <w:rFonts w:ascii="Times New Roman" w:hAnsi="Times New Roman" w:cs="Times New Roman"/>
          <w:sz w:val="24"/>
          <w:szCs w:val="24"/>
        </w:rPr>
        <w:t>conjunction</w:t>
      </w:r>
      <w:proofErr w:type="gramEnd"/>
      <w:r w:rsidR="00CF6A43" w:rsidRPr="00CF6A43">
        <w:rPr>
          <w:rFonts w:ascii="Times New Roman" w:hAnsi="Times New Roman" w:cs="Times New Roman"/>
          <w:sz w:val="24"/>
          <w:szCs w:val="24"/>
        </w:rPr>
        <w:t xml:space="preserve"> with the planets of birth of some, in opposition t</w:t>
      </w:r>
      <w:r w:rsidR="003F3578">
        <w:rPr>
          <w:rFonts w:ascii="Times New Roman" w:hAnsi="Times New Roman" w:cs="Times New Roman"/>
          <w:sz w:val="24"/>
          <w:szCs w:val="24"/>
        </w:rPr>
        <w:t xml:space="preserve">o the same planets of birth </w:t>
      </w:r>
      <w:r w:rsidR="00CF6A43" w:rsidRPr="00CF6A43">
        <w:rPr>
          <w:rFonts w:ascii="Times New Roman" w:hAnsi="Times New Roman" w:cs="Times New Roman"/>
          <w:sz w:val="24"/>
          <w:szCs w:val="24"/>
        </w:rPr>
        <w:t>of other people, in square for others, etc. In fact, "the planet" or "the position of the planet" therefore means nothin</w:t>
      </w:r>
      <w:r w:rsidR="000F1D7E">
        <w:rPr>
          <w:rFonts w:ascii="Times New Roman" w:hAnsi="Times New Roman" w:cs="Times New Roman"/>
          <w:sz w:val="24"/>
          <w:szCs w:val="24"/>
        </w:rPr>
        <w:t>g in itself since it creates many</w:t>
      </w:r>
      <w:r w:rsidR="00CF6A43" w:rsidRPr="00CF6A43">
        <w:rPr>
          <w:rFonts w:ascii="Times New Roman" w:hAnsi="Times New Roman" w:cs="Times New Roman"/>
          <w:sz w:val="24"/>
          <w:szCs w:val="24"/>
        </w:rPr>
        <w:t xml:space="preserve"> possible configurations </w:t>
      </w:r>
      <w:r w:rsidR="003434B9">
        <w:rPr>
          <w:rFonts w:ascii="Times New Roman" w:hAnsi="Times New Roman" w:cs="Times New Roman"/>
          <w:sz w:val="24"/>
          <w:szCs w:val="24"/>
        </w:rPr>
        <w:t xml:space="preserve">for different people </w:t>
      </w:r>
      <w:r w:rsidR="00CF6A43" w:rsidRPr="00CF6A43">
        <w:rPr>
          <w:rFonts w:ascii="Times New Roman" w:hAnsi="Times New Roman" w:cs="Times New Roman"/>
          <w:sz w:val="24"/>
          <w:szCs w:val="24"/>
        </w:rPr>
        <w:t xml:space="preserve">at the </w:t>
      </w:r>
      <w:r w:rsidR="00CF6A43" w:rsidRPr="003565CE">
        <w:rPr>
          <w:rFonts w:ascii="Times New Roman" w:hAnsi="Times New Roman" w:cs="Times New Roman"/>
          <w:b/>
          <w:sz w:val="24"/>
          <w:szCs w:val="24"/>
        </w:rPr>
        <w:t>same time</w:t>
      </w:r>
      <w:r w:rsidR="00CF6A43">
        <w:rPr>
          <w:rFonts w:ascii="Times New Roman" w:hAnsi="Times New Roman" w:cs="Times New Roman"/>
          <w:sz w:val="24"/>
          <w:szCs w:val="24"/>
        </w:rPr>
        <w:t>.</w:t>
      </w:r>
      <w:r w:rsidR="00EB1CDE">
        <w:rPr>
          <w:rFonts w:ascii="Times New Roman" w:hAnsi="Times New Roman" w:cs="Times New Roman"/>
          <w:sz w:val="24"/>
          <w:szCs w:val="24"/>
        </w:rPr>
        <w:t xml:space="preserve"> Further, given the importance of evolutionary change over time, we would expect </w:t>
      </w:r>
      <w:r w:rsidR="00EB1CDE">
        <w:rPr>
          <w:rFonts w:ascii="Times New Roman" w:hAnsi="Times New Roman" w:cs="Times New Roman"/>
          <w:sz w:val="24"/>
          <w:szCs w:val="24"/>
        </w:rPr>
        <w:lastRenderedPageBreak/>
        <w:t xml:space="preserve">astrology to somehow continuously monitor the process of evolution in its adaptive processes and non-adaptive processes (e.g genetic drift, gene flow, etc). </w:t>
      </w:r>
      <w:r w:rsidR="00496F66">
        <w:rPr>
          <w:rStyle w:val="FootnoteReference"/>
          <w:rFonts w:ascii="Times New Roman" w:hAnsi="Times New Roman" w:cs="Times New Roman"/>
          <w:sz w:val="24"/>
          <w:szCs w:val="24"/>
        </w:rPr>
        <w:footnoteReference w:id="120"/>
      </w:r>
    </w:p>
    <w:p w:rsidR="001171C1" w:rsidRPr="00500375" w:rsidRDefault="00CC1B5F" w:rsidP="00500375">
      <w:pPr>
        <w:spacing w:after="0" w:line="240" w:lineRule="auto"/>
        <w:ind w:firstLine="567"/>
        <w:rPr>
          <w:rFonts w:ascii="Times New Roman" w:hAnsi="Times New Roman" w:cs="Times New Roman"/>
          <w:sz w:val="24"/>
          <w:szCs w:val="24"/>
        </w:rPr>
      </w:pPr>
      <w:proofErr w:type="gramStart"/>
      <w:r w:rsidRPr="00CC1B5F">
        <w:rPr>
          <w:rFonts w:ascii="Times New Roman" w:eastAsia="Times New Roman" w:hAnsi="Times New Roman" w:cs="Times New Roman"/>
          <w:sz w:val="24"/>
          <w:szCs w:val="24"/>
          <w:lang w:eastAsia="en-CA"/>
        </w:rPr>
        <w:t xml:space="preserve">Again, as before, the physical characteristics of the planets are </w:t>
      </w:r>
      <w:r w:rsidR="00DF1E70">
        <w:rPr>
          <w:rFonts w:ascii="Times New Roman" w:eastAsia="Times New Roman" w:hAnsi="Times New Roman" w:cs="Times New Roman"/>
          <w:sz w:val="24"/>
          <w:szCs w:val="24"/>
          <w:lang w:eastAsia="en-CA"/>
        </w:rPr>
        <w:t xml:space="preserve">considered </w:t>
      </w:r>
      <w:r w:rsidR="003372D4">
        <w:rPr>
          <w:rFonts w:ascii="Times New Roman" w:eastAsia="Times New Roman" w:hAnsi="Times New Roman" w:cs="Times New Roman"/>
          <w:sz w:val="24"/>
          <w:szCs w:val="24"/>
          <w:lang w:eastAsia="en-CA"/>
        </w:rPr>
        <w:t xml:space="preserve">largely </w:t>
      </w:r>
      <w:r w:rsidRPr="00CC1B5F">
        <w:rPr>
          <w:rFonts w:ascii="Times New Roman" w:eastAsia="Times New Roman" w:hAnsi="Times New Roman" w:cs="Times New Roman"/>
          <w:sz w:val="24"/>
          <w:szCs w:val="24"/>
          <w:lang w:eastAsia="en-CA"/>
        </w:rPr>
        <w:t xml:space="preserve">irrelevant to the symbolism which is retained </w:t>
      </w:r>
      <w:r w:rsidR="00B656A8">
        <w:rPr>
          <w:rFonts w:ascii="Times New Roman" w:eastAsia="Times New Roman" w:hAnsi="Times New Roman" w:cs="Times New Roman"/>
          <w:sz w:val="24"/>
          <w:szCs w:val="24"/>
          <w:lang w:eastAsia="en-CA"/>
        </w:rPr>
        <w:t xml:space="preserve">unchanged </w:t>
      </w:r>
      <w:r w:rsidRPr="00CC1B5F">
        <w:rPr>
          <w:rFonts w:ascii="Times New Roman" w:eastAsia="Times New Roman" w:hAnsi="Times New Roman" w:cs="Times New Roman"/>
          <w:sz w:val="24"/>
          <w:szCs w:val="24"/>
          <w:lang w:eastAsia="en-CA"/>
        </w:rPr>
        <w:t>in both approaches to astrology.</w:t>
      </w:r>
      <w:proofErr w:type="gramEnd"/>
      <w:r w:rsidRPr="00CC1B5F">
        <w:rPr>
          <w:rFonts w:ascii="Times New Roman" w:eastAsia="Times New Roman" w:hAnsi="Times New Roman" w:cs="Times New Roman"/>
          <w:sz w:val="24"/>
          <w:szCs w:val="24"/>
          <w:lang w:eastAsia="en-CA"/>
        </w:rPr>
        <w:t xml:space="preserve"> </w:t>
      </w:r>
      <w:r w:rsidR="00D46E8D">
        <w:rPr>
          <w:rFonts w:ascii="Times New Roman" w:eastAsia="Times New Roman" w:hAnsi="Times New Roman" w:cs="Times New Roman"/>
          <w:sz w:val="24"/>
          <w:szCs w:val="24"/>
          <w:lang w:eastAsia="en-CA"/>
        </w:rPr>
        <w:t>From an astrological viewpoint, t</w:t>
      </w:r>
      <w:r w:rsidRPr="00CC1B5F">
        <w:rPr>
          <w:rFonts w:ascii="Times New Roman" w:eastAsia="Times New Roman" w:hAnsi="Times New Roman" w:cs="Times New Roman"/>
          <w:sz w:val="24"/>
          <w:szCs w:val="24"/>
          <w:lang w:eastAsia="en-CA"/>
        </w:rPr>
        <w:t xml:space="preserve">he relevant solar system bodies could </w:t>
      </w:r>
      <w:r w:rsidR="004A10B6">
        <w:rPr>
          <w:rFonts w:ascii="Times New Roman" w:eastAsia="Times New Roman" w:hAnsi="Times New Roman" w:cs="Times New Roman"/>
          <w:sz w:val="24"/>
          <w:szCs w:val="24"/>
          <w:lang w:eastAsia="en-CA"/>
        </w:rPr>
        <w:t>have</w:t>
      </w:r>
      <w:r w:rsidR="00EB3138">
        <w:rPr>
          <w:rFonts w:ascii="Times New Roman" w:eastAsia="Times New Roman" w:hAnsi="Times New Roman" w:cs="Times New Roman"/>
          <w:sz w:val="24"/>
          <w:szCs w:val="24"/>
          <w:lang w:eastAsia="en-CA"/>
        </w:rPr>
        <w:t>, in principle,</w:t>
      </w:r>
      <w:r w:rsidR="004A10B6">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all </w:t>
      </w:r>
      <w:r w:rsidRPr="00CC1B5F">
        <w:rPr>
          <w:rFonts w:ascii="Times New Roman" w:eastAsia="Times New Roman" w:hAnsi="Times New Roman" w:cs="Times New Roman"/>
          <w:sz w:val="24"/>
          <w:szCs w:val="24"/>
          <w:lang w:eastAsia="en-CA"/>
        </w:rPr>
        <w:t>be</w:t>
      </w:r>
      <w:r w:rsidR="004A10B6">
        <w:rPr>
          <w:rFonts w:ascii="Times New Roman" w:eastAsia="Times New Roman" w:hAnsi="Times New Roman" w:cs="Times New Roman"/>
          <w:sz w:val="24"/>
          <w:szCs w:val="24"/>
          <w:lang w:eastAsia="en-CA"/>
        </w:rPr>
        <w:t>en</w:t>
      </w:r>
      <w:r w:rsidRPr="00CC1B5F">
        <w:rPr>
          <w:rFonts w:ascii="Times New Roman" w:eastAsia="Times New Roman" w:hAnsi="Times New Roman" w:cs="Times New Roman"/>
          <w:sz w:val="24"/>
          <w:szCs w:val="24"/>
          <w:lang w:eastAsia="en-CA"/>
        </w:rPr>
        <w:t xml:space="preserve"> the size of match boxes of differing shapes</w:t>
      </w:r>
      <w:r>
        <w:rPr>
          <w:rFonts w:ascii="Times New Roman" w:eastAsia="Times New Roman" w:hAnsi="Times New Roman" w:cs="Times New Roman"/>
          <w:sz w:val="24"/>
          <w:szCs w:val="24"/>
          <w:lang w:eastAsia="en-CA"/>
        </w:rPr>
        <w:t>,</w:t>
      </w:r>
      <w:r w:rsidRPr="00CC1B5F">
        <w:rPr>
          <w:rFonts w:ascii="Times New Roman" w:eastAsia="Times New Roman" w:hAnsi="Times New Roman" w:cs="Times New Roman"/>
          <w:sz w:val="24"/>
          <w:szCs w:val="24"/>
          <w:lang w:eastAsia="en-CA"/>
        </w:rPr>
        <w:t xml:space="preserve"> or all the same size </w:t>
      </w:r>
      <w:r w:rsidR="004A10B6">
        <w:rPr>
          <w:rFonts w:ascii="Times New Roman" w:eastAsia="Times New Roman" w:hAnsi="Times New Roman" w:cs="Times New Roman"/>
          <w:sz w:val="24"/>
          <w:szCs w:val="24"/>
          <w:lang w:eastAsia="en-CA"/>
        </w:rPr>
        <w:t xml:space="preserve">as earth </w:t>
      </w:r>
      <w:r w:rsidRPr="00CC1B5F">
        <w:rPr>
          <w:rFonts w:ascii="Times New Roman" w:eastAsia="Times New Roman" w:hAnsi="Times New Roman" w:cs="Times New Roman"/>
          <w:sz w:val="24"/>
          <w:szCs w:val="24"/>
          <w:lang w:eastAsia="en-CA"/>
        </w:rPr>
        <w:t xml:space="preserve">but only of differing shapes, as long as mythologies or naming associations could </w:t>
      </w:r>
      <w:r w:rsidR="00EB3138">
        <w:rPr>
          <w:rFonts w:ascii="Times New Roman" w:eastAsia="Times New Roman" w:hAnsi="Times New Roman" w:cs="Times New Roman"/>
          <w:sz w:val="24"/>
          <w:szCs w:val="24"/>
          <w:lang w:eastAsia="en-CA"/>
        </w:rPr>
        <w:t xml:space="preserve">still </w:t>
      </w:r>
      <w:r w:rsidRPr="00CC1B5F">
        <w:rPr>
          <w:rFonts w:ascii="Times New Roman" w:eastAsia="Times New Roman" w:hAnsi="Times New Roman" w:cs="Times New Roman"/>
          <w:sz w:val="24"/>
          <w:szCs w:val="24"/>
          <w:lang w:eastAsia="en-CA"/>
        </w:rPr>
        <w:t>be applied</w:t>
      </w:r>
      <w:r w:rsidR="001C4F76">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(keep</w:t>
      </w:r>
      <w:r w:rsidR="000C725A">
        <w:rPr>
          <w:rFonts w:ascii="Times New Roman" w:eastAsia="Times New Roman" w:hAnsi="Times New Roman" w:cs="Times New Roman"/>
          <w:sz w:val="24"/>
          <w:szCs w:val="24"/>
          <w:lang w:eastAsia="en-CA"/>
        </w:rPr>
        <w:t>ing</w:t>
      </w:r>
      <w:r w:rsidR="0030758D">
        <w:rPr>
          <w:rFonts w:ascii="Times New Roman" w:eastAsia="Times New Roman" w:hAnsi="Times New Roman" w:cs="Times New Roman"/>
          <w:sz w:val="24"/>
          <w:szCs w:val="24"/>
          <w:lang w:eastAsia="en-CA"/>
        </w:rPr>
        <w:t xml:space="preserve"> in mind that</w:t>
      </w:r>
      <w:r w:rsidR="00EF173E">
        <w:rPr>
          <w:rFonts w:ascii="Times New Roman" w:eastAsia="Times New Roman" w:hAnsi="Times New Roman" w:cs="Times New Roman"/>
          <w:sz w:val="24"/>
          <w:szCs w:val="24"/>
          <w:lang w:eastAsia="en-CA"/>
        </w:rPr>
        <w:t>, for many astrologers, some named</w:t>
      </w:r>
      <w:r w:rsidR="003C0124">
        <w:rPr>
          <w:rFonts w:ascii="Times New Roman" w:eastAsia="Times New Roman" w:hAnsi="Times New Roman" w:cs="Times New Roman"/>
          <w:sz w:val="24"/>
          <w:szCs w:val="24"/>
          <w:lang w:eastAsia="en-CA"/>
        </w:rPr>
        <w:t>,</w:t>
      </w:r>
      <w:r w:rsidR="00EF173E">
        <w:rPr>
          <w:rFonts w:ascii="Times New Roman" w:eastAsia="Times New Roman" w:hAnsi="Times New Roman" w:cs="Times New Roman"/>
          <w:sz w:val="24"/>
          <w:szCs w:val="24"/>
          <w:lang w:eastAsia="en-CA"/>
        </w:rPr>
        <w:t xml:space="preserve"> visually </w:t>
      </w:r>
      <w:r w:rsidR="0030758D">
        <w:rPr>
          <w:rFonts w:ascii="Times New Roman" w:eastAsia="Times New Roman" w:hAnsi="Times New Roman" w:cs="Times New Roman"/>
          <w:sz w:val="24"/>
          <w:szCs w:val="24"/>
          <w:lang w:eastAsia="en-CA"/>
        </w:rPr>
        <w:t>unobse</w:t>
      </w:r>
      <w:r>
        <w:rPr>
          <w:rFonts w:ascii="Times New Roman" w:eastAsia="Times New Roman" w:hAnsi="Times New Roman" w:cs="Times New Roman"/>
          <w:sz w:val="24"/>
          <w:szCs w:val="24"/>
          <w:lang w:eastAsia="en-CA"/>
        </w:rPr>
        <w:t>rvable tiny asteroids can play a significant role in astrology)</w:t>
      </w:r>
      <w:r w:rsidRPr="00CC1B5F">
        <w:rPr>
          <w:rFonts w:ascii="Times New Roman" w:eastAsia="Times New Roman" w:hAnsi="Times New Roman" w:cs="Times New Roman"/>
          <w:sz w:val="24"/>
          <w:szCs w:val="24"/>
          <w:lang w:eastAsia="en-CA"/>
        </w:rPr>
        <w:t>.</w:t>
      </w:r>
      <w:r w:rsidR="00EF2ECA">
        <w:rPr>
          <w:rFonts w:ascii="Times New Roman" w:eastAsia="Times New Roman" w:hAnsi="Times New Roman" w:cs="Times New Roman"/>
          <w:sz w:val="24"/>
          <w:szCs w:val="24"/>
          <w:lang w:eastAsia="en-CA"/>
        </w:rPr>
        <w:t xml:space="preserve"> </w:t>
      </w:r>
      <w:r w:rsidR="008A5D11">
        <w:rPr>
          <w:rStyle w:val="FootnoteReference"/>
          <w:rFonts w:ascii="Times New Roman" w:eastAsia="Times New Roman" w:hAnsi="Times New Roman" w:cs="Times New Roman"/>
          <w:sz w:val="24"/>
          <w:szCs w:val="24"/>
          <w:lang w:eastAsia="en-CA"/>
        </w:rPr>
        <w:footnoteReference w:id="121"/>
      </w:r>
    </w:p>
    <w:p w:rsidR="00074784" w:rsidRPr="00074784" w:rsidRDefault="006C11A0" w:rsidP="007025B2">
      <w:pPr>
        <w:spacing w:after="0" w:line="240" w:lineRule="auto"/>
        <w:ind w:firstLine="567"/>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This </w:t>
      </w:r>
      <w:r w:rsidR="00A13C7E">
        <w:rPr>
          <w:rFonts w:ascii="Times New Roman" w:eastAsia="Times New Roman" w:hAnsi="Times New Roman" w:cs="Times New Roman"/>
          <w:sz w:val="24"/>
          <w:szCs w:val="24"/>
          <w:lang w:eastAsia="en-CA"/>
        </w:rPr>
        <w:t xml:space="preserve">correlational </w:t>
      </w:r>
      <w:r>
        <w:rPr>
          <w:rFonts w:ascii="Times New Roman" w:eastAsia="Times New Roman" w:hAnsi="Times New Roman" w:cs="Times New Roman"/>
          <w:sz w:val="24"/>
          <w:szCs w:val="24"/>
          <w:lang w:eastAsia="en-CA"/>
        </w:rPr>
        <w:t xml:space="preserve">view is </w:t>
      </w:r>
      <w:r w:rsidR="00641DA3">
        <w:rPr>
          <w:rFonts w:ascii="Times New Roman" w:eastAsia="Times New Roman" w:hAnsi="Times New Roman" w:cs="Times New Roman"/>
          <w:sz w:val="24"/>
          <w:szCs w:val="24"/>
          <w:lang w:eastAsia="en-CA"/>
        </w:rPr>
        <w:t>typically</w:t>
      </w:r>
      <w:r>
        <w:rPr>
          <w:rFonts w:ascii="Times New Roman" w:eastAsia="Times New Roman" w:hAnsi="Times New Roman" w:cs="Times New Roman"/>
          <w:sz w:val="24"/>
          <w:szCs w:val="24"/>
          <w:lang w:eastAsia="en-CA"/>
        </w:rPr>
        <w:t xml:space="preserve"> tied to an ext</w:t>
      </w:r>
      <w:r w:rsidR="004559C8">
        <w:rPr>
          <w:rFonts w:ascii="Times New Roman" w:eastAsia="Times New Roman" w:hAnsi="Times New Roman" w:cs="Times New Roman"/>
          <w:sz w:val="24"/>
          <w:szCs w:val="24"/>
          <w:lang w:eastAsia="en-CA"/>
        </w:rPr>
        <w:t xml:space="preserve">ernal </w:t>
      </w:r>
      <w:r w:rsidR="00F43EFE">
        <w:rPr>
          <w:rFonts w:ascii="Times New Roman" w:eastAsia="Times New Roman" w:hAnsi="Times New Roman" w:cs="Times New Roman"/>
          <w:sz w:val="24"/>
          <w:szCs w:val="24"/>
          <w:lang w:eastAsia="en-CA"/>
        </w:rPr>
        <w:t xml:space="preserve">existing </w:t>
      </w:r>
      <w:r w:rsidR="004559C8">
        <w:rPr>
          <w:rFonts w:ascii="Times New Roman" w:eastAsia="Times New Roman" w:hAnsi="Times New Roman" w:cs="Times New Roman"/>
          <w:sz w:val="24"/>
          <w:szCs w:val="24"/>
          <w:lang w:eastAsia="en-CA"/>
        </w:rPr>
        <w:t>transcendental realm (an “</w:t>
      </w:r>
      <w:r>
        <w:rPr>
          <w:rFonts w:ascii="Times New Roman" w:eastAsia="Times New Roman" w:hAnsi="Times New Roman" w:cs="Times New Roman"/>
          <w:sz w:val="24"/>
          <w:szCs w:val="24"/>
          <w:lang w:eastAsia="en-CA"/>
        </w:rPr>
        <w:t xml:space="preserve">underlying pattern of meaningfulness’). </w:t>
      </w:r>
    </w:p>
    <w:p w:rsidR="00C03380" w:rsidRDefault="00C03380" w:rsidP="00F86772">
      <w:pPr>
        <w:spacing w:after="0" w:line="240" w:lineRule="auto"/>
        <w:ind w:left="567" w:right="794"/>
        <w:rPr>
          <w:rFonts w:ascii="Times New Roman" w:eastAsia="Times New Roman" w:hAnsi="Times New Roman" w:cs="Times New Roman"/>
          <w:sz w:val="20"/>
          <w:szCs w:val="20"/>
          <w:lang w:eastAsia="en-CA"/>
        </w:rPr>
      </w:pPr>
    </w:p>
    <w:p w:rsidR="00C03380" w:rsidRPr="007C4F3A" w:rsidRDefault="000F62DC" w:rsidP="007C4F3A">
      <w:pPr>
        <w:spacing w:after="0" w:line="240" w:lineRule="auto"/>
        <w:ind w:right="794"/>
        <w:rPr>
          <w:rFonts w:ascii="Times New Roman" w:eastAsia="Times New Roman" w:hAnsi="Times New Roman" w:cs="Times New Roman"/>
          <w:sz w:val="28"/>
          <w:szCs w:val="28"/>
          <w:lang w:eastAsia="en-CA"/>
        </w:rPr>
      </w:pPr>
      <w:r w:rsidRPr="00041E3B">
        <w:rPr>
          <w:rFonts w:ascii="Times New Roman" w:eastAsia="Times New Roman" w:hAnsi="Times New Roman" w:cs="Times New Roman"/>
          <w:sz w:val="28"/>
          <w:szCs w:val="28"/>
          <w:lang w:eastAsia="en-CA"/>
        </w:rPr>
        <w:t xml:space="preserve">  </w:t>
      </w:r>
      <w:proofErr w:type="gramStart"/>
      <w:r w:rsidR="00C03380" w:rsidRPr="007C4F3A">
        <w:rPr>
          <w:rFonts w:ascii="Times New Roman" w:eastAsia="Times New Roman" w:hAnsi="Times New Roman" w:cs="Times New Roman"/>
          <w:sz w:val="28"/>
          <w:szCs w:val="28"/>
          <w:u w:val="single"/>
          <w:lang w:eastAsia="en-CA"/>
        </w:rPr>
        <w:t xml:space="preserve">A </w:t>
      </w:r>
      <w:r w:rsidR="00992368" w:rsidRPr="007C4F3A">
        <w:rPr>
          <w:rFonts w:ascii="Times New Roman" w:eastAsia="Times New Roman" w:hAnsi="Times New Roman" w:cs="Times New Roman"/>
          <w:sz w:val="28"/>
          <w:szCs w:val="28"/>
          <w:u w:val="single"/>
          <w:lang w:eastAsia="en-CA"/>
        </w:rPr>
        <w:t xml:space="preserve">transcendental reality and </w:t>
      </w:r>
      <w:r w:rsidR="00BA5701" w:rsidRPr="007C4F3A">
        <w:rPr>
          <w:rFonts w:ascii="Times New Roman" w:eastAsia="Times New Roman" w:hAnsi="Times New Roman" w:cs="Times New Roman"/>
          <w:sz w:val="28"/>
          <w:szCs w:val="28"/>
          <w:u w:val="single"/>
          <w:lang w:eastAsia="en-CA"/>
        </w:rPr>
        <w:t xml:space="preserve">a </w:t>
      </w:r>
      <w:r w:rsidR="00C03380" w:rsidRPr="007C4F3A">
        <w:rPr>
          <w:rFonts w:ascii="Times New Roman" w:eastAsia="Times New Roman" w:hAnsi="Times New Roman" w:cs="Times New Roman"/>
          <w:sz w:val="28"/>
          <w:szCs w:val="28"/>
          <w:u w:val="single"/>
          <w:lang w:eastAsia="en-CA"/>
        </w:rPr>
        <w:t>creative ast</w:t>
      </w:r>
      <w:r w:rsidR="00672711" w:rsidRPr="007C4F3A">
        <w:rPr>
          <w:rFonts w:ascii="Times New Roman" w:eastAsia="Times New Roman" w:hAnsi="Times New Roman" w:cs="Times New Roman"/>
          <w:sz w:val="28"/>
          <w:szCs w:val="28"/>
          <w:u w:val="single"/>
          <w:lang w:eastAsia="en-CA"/>
        </w:rPr>
        <w:t>r</w:t>
      </w:r>
      <w:r w:rsidR="00A966F6" w:rsidRPr="007C4F3A">
        <w:rPr>
          <w:rFonts w:ascii="Times New Roman" w:eastAsia="Times New Roman" w:hAnsi="Times New Roman" w:cs="Times New Roman"/>
          <w:sz w:val="28"/>
          <w:szCs w:val="28"/>
          <w:u w:val="single"/>
          <w:lang w:eastAsia="en-CA"/>
        </w:rPr>
        <w:t>al</w:t>
      </w:r>
      <w:r w:rsidR="00672711" w:rsidRPr="007C4F3A">
        <w:rPr>
          <w:rFonts w:ascii="Times New Roman" w:eastAsia="Times New Roman" w:hAnsi="Times New Roman" w:cs="Times New Roman"/>
          <w:sz w:val="28"/>
          <w:szCs w:val="28"/>
          <w:u w:val="single"/>
          <w:lang w:eastAsia="en-CA"/>
        </w:rPr>
        <w:t>-</w:t>
      </w:r>
      <w:r w:rsidR="00C03380" w:rsidRPr="007C4F3A">
        <w:rPr>
          <w:rFonts w:ascii="Times New Roman" w:eastAsia="Times New Roman" w:hAnsi="Times New Roman" w:cs="Times New Roman"/>
          <w:sz w:val="28"/>
          <w:szCs w:val="28"/>
          <w:u w:val="single"/>
          <w:lang w:eastAsia="en-CA"/>
        </w:rPr>
        <w:t>intelligence underlying it all?</w:t>
      </w:r>
      <w:proofErr w:type="gramEnd"/>
    </w:p>
    <w:p w:rsidR="007025B2" w:rsidRDefault="00D573EF" w:rsidP="007025B2">
      <w:pPr>
        <w:spacing w:after="0" w:line="240" w:lineRule="auto"/>
        <w:ind w:firstLine="567"/>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Let us elaborate on what allegedly maintains the supposed harmonious correlation. </w:t>
      </w:r>
      <w:r w:rsidR="00F86772">
        <w:rPr>
          <w:rFonts w:ascii="Times New Roman" w:eastAsia="Times New Roman" w:hAnsi="Times New Roman" w:cs="Times New Roman"/>
          <w:sz w:val="24"/>
          <w:szCs w:val="24"/>
          <w:lang w:eastAsia="en-CA"/>
        </w:rPr>
        <w:t xml:space="preserve">Carter </w:t>
      </w:r>
      <w:r w:rsidR="007025B2">
        <w:rPr>
          <w:rFonts w:ascii="Times New Roman" w:eastAsia="Times New Roman" w:hAnsi="Times New Roman" w:cs="Times New Roman"/>
          <w:sz w:val="24"/>
          <w:szCs w:val="24"/>
          <w:lang w:eastAsia="en-CA"/>
        </w:rPr>
        <w:t xml:space="preserve">(1927) </w:t>
      </w:r>
      <w:r w:rsidR="00F86772">
        <w:rPr>
          <w:rFonts w:ascii="Times New Roman" w:eastAsia="Times New Roman" w:hAnsi="Times New Roman" w:cs="Times New Roman"/>
          <w:sz w:val="24"/>
          <w:szCs w:val="24"/>
          <w:lang w:eastAsia="en-CA"/>
        </w:rPr>
        <w:t xml:space="preserve">says the correlation </w:t>
      </w:r>
      <w:r w:rsidR="00E379B4">
        <w:rPr>
          <w:rFonts w:ascii="Times New Roman" w:eastAsia="Times New Roman" w:hAnsi="Times New Roman" w:cs="Times New Roman"/>
          <w:sz w:val="24"/>
          <w:szCs w:val="24"/>
          <w:lang w:eastAsia="en-CA"/>
        </w:rPr>
        <w:t xml:space="preserve">(or pre-established harmony) </w:t>
      </w:r>
      <w:r w:rsidR="00F86772">
        <w:rPr>
          <w:rFonts w:ascii="Times New Roman" w:eastAsia="Times New Roman" w:hAnsi="Times New Roman" w:cs="Times New Roman"/>
          <w:sz w:val="24"/>
          <w:szCs w:val="24"/>
          <w:lang w:eastAsia="en-CA"/>
        </w:rPr>
        <w:t xml:space="preserve">between celestial events and </w:t>
      </w:r>
      <w:proofErr w:type="gramStart"/>
      <w:r w:rsidR="00F86772">
        <w:rPr>
          <w:rFonts w:ascii="Times New Roman" w:eastAsia="Times New Roman" w:hAnsi="Times New Roman" w:cs="Times New Roman"/>
          <w:sz w:val="24"/>
          <w:szCs w:val="24"/>
          <w:lang w:eastAsia="en-CA"/>
        </w:rPr>
        <w:t xml:space="preserve">terrestrial </w:t>
      </w:r>
      <w:r w:rsidR="00F572C5">
        <w:rPr>
          <w:rFonts w:ascii="Times New Roman" w:eastAsia="Times New Roman" w:hAnsi="Times New Roman" w:cs="Times New Roman"/>
          <w:sz w:val="24"/>
          <w:szCs w:val="24"/>
          <w:lang w:eastAsia="en-CA"/>
        </w:rPr>
        <w:t>happenings is</w:t>
      </w:r>
      <w:proofErr w:type="gramEnd"/>
      <w:r w:rsidR="00F572C5">
        <w:rPr>
          <w:rFonts w:ascii="Times New Roman" w:eastAsia="Times New Roman" w:hAnsi="Times New Roman" w:cs="Times New Roman"/>
          <w:sz w:val="24"/>
          <w:szCs w:val="24"/>
          <w:lang w:eastAsia="en-CA"/>
        </w:rPr>
        <w:t xml:space="preserve"> the result o</w:t>
      </w:r>
      <w:r w:rsidR="00422AF0">
        <w:rPr>
          <w:rFonts w:ascii="Times New Roman" w:eastAsia="Times New Roman" w:hAnsi="Times New Roman" w:cs="Times New Roman"/>
          <w:sz w:val="24"/>
          <w:szCs w:val="24"/>
          <w:lang w:eastAsia="en-CA"/>
        </w:rPr>
        <w:t>f</w:t>
      </w:r>
      <w:r w:rsidR="00F572C5">
        <w:rPr>
          <w:rFonts w:ascii="Times New Roman" w:eastAsia="Times New Roman" w:hAnsi="Times New Roman" w:cs="Times New Roman"/>
          <w:sz w:val="24"/>
          <w:szCs w:val="24"/>
          <w:lang w:eastAsia="en-CA"/>
        </w:rPr>
        <w:t xml:space="preserve"> a relationship</w:t>
      </w:r>
      <w:r w:rsidR="00261FBD">
        <w:rPr>
          <w:rFonts w:ascii="Times New Roman" w:eastAsia="Times New Roman" w:hAnsi="Times New Roman" w:cs="Times New Roman"/>
          <w:sz w:val="24"/>
          <w:szCs w:val="24"/>
          <w:lang w:eastAsia="en-CA"/>
        </w:rPr>
        <w:t xml:space="preserve"> to</w:t>
      </w:r>
      <w:r w:rsidR="00F86772">
        <w:rPr>
          <w:rFonts w:ascii="Times New Roman" w:eastAsia="Times New Roman" w:hAnsi="Times New Roman" w:cs="Times New Roman"/>
          <w:sz w:val="24"/>
          <w:szCs w:val="24"/>
          <w:lang w:eastAsia="en-CA"/>
        </w:rPr>
        <w:t xml:space="preserve"> some third factor</w:t>
      </w:r>
      <w:r w:rsidR="00031D0A">
        <w:rPr>
          <w:rFonts w:ascii="Times New Roman" w:eastAsia="Times New Roman" w:hAnsi="Times New Roman" w:cs="Times New Roman"/>
          <w:sz w:val="24"/>
          <w:szCs w:val="24"/>
          <w:lang w:eastAsia="en-CA"/>
        </w:rPr>
        <w:t>:</w:t>
      </w:r>
      <w:r w:rsidR="00DC7B9D">
        <w:rPr>
          <w:rFonts w:ascii="Times New Roman" w:eastAsia="Times New Roman" w:hAnsi="Times New Roman" w:cs="Times New Roman"/>
          <w:sz w:val="24"/>
          <w:szCs w:val="24"/>
          <w:lang w:eastAsia="en-CA"/>
        </w:rPr>
        <w:t xml:space="preserve"> consequently, </w:t>
      </w:r>
      <w:r w:rsidR="00F86772" w:rsidRPr="00877E6A">
        <w:rPr>
          <w:rFonts w:ascii="Times New Roman" w:eastAsia="Times New Roman" w:hAnsi="Times New Roman" w:cs="Times New Roman"/>
          <w:i/>
          <w:iCs/>
          <w:sz w:val="24"/>
          <w:szCs w:val="24"/>
          <w:lang w:eastAsia="en-CA"/>
        </w:rPr>
        <w:t>the above and the below</w:t>
      </w:r>
      <w:r w:rsidR="00F86772">
        <w:rPr>
          <w:rFonts w:ascii="Times New Roman" w:eastAsia="Times New Roman" w:hAnsi="Times New Roman" w:cs="Times New Roman"/>
          <w:sz w:val="24"/>
          <w:szCs w:val="24"/>
          <w:lang w:eastAsia="en-CA"/>
        </w:rPr>
        <w:t xml:space="preserve"> are</w:t>
      </w:r>
      <w:r w:rsidR="00DF1E70">
        <w:rPr>
          <w:rFonts w:ascii="Times New Roman" w:eastAsia="Times New Roman" w:hAnsi="Times New Roman" w:cs="Times New Roman"/>
          <w:sz w:val="24"/>
          <w:szCs w:val="24"/>
          <w:lang w:eastAsia="en-CA"/>
        </w:rPr>
        <w:t xml:space="preserve"> not causally related </w:t>
      </w:r>
      <w:r w:rsidR="003D2354">
        <w:rPr>
          <w:rFonts w:ascii="Times New Roman" w:eastAsia="Times New Roman" w:hAnsi="Times New Roman" w:cs="Times New Roman"/>
          <w:sz w:val="24"/>
          <w:szCs w:val="24"/>
          <w:lang w:eastAsia="en-CA"/>
        </w:rPr>
        <w:t>in any consistently discerni</w:t>
      </w:r>
      <w:r w:rsidR="00DC7B9D">
        <w:rPr>
          <w:rFonts w:ascii="Times New Roman" w:eastAsia="Times New Roman" w:hAnsi="Times New Roman" w:cs="Times New Roman"/>
          <w:sz w:val="24"/>
          <w:szCs w:val="24"/>
          <w:lang w:eastAsia="en-CA"/>
        </w:rPr>
        <w:t>ble way</w:t>
      </w:r>
      <w:r w:rsidR="00F86772">
        <w:rPr>
          <w:rFonts w:ascii="Times New Roman" w:eastAsia="Times New Roman" w:hAnsi="Times New Roman" w:cs="Times New Roman"/>
          <w:sz w:val="24"/>
          <w:szCs w:val="24"/>
          <w:lang w:eastAsia="en-CA"/>
        </w:rPr>
        <w:t xml:space="preserve">. </w:t>
      </w:r>
      <w:r w:rsidR="007025B2">
        <w:rPr>
          <w:rFonts w:ascii="Times New Roman" w:eastAsia="Times New Roman" w:hAnsi="Times New Roman" w:cs="Times New Roman"/>
          <w:sz w:val="24"/>
          <w:szCs w:val="24"/>
          <w:lang w:eastAsia="en-CA"/>
        </w:rPr>
        <w:t xml:space="preserve">Carter contends that just saying ‘the heavens mirror mundane events’ alone is not going to get astrologers theoretically very far---they need to further explain the </w:t>
      </w:r>
      <w:r w:rsidR="007025B2" w:rsidRPr="00AD1D9E">
        <w:rPr>
          <w:rFonts w:ascii="Times New Roman" w:eastAsia="Times New Roman" w:hAnsi="Times New Roman" w:cs="Times New Roman"/>
          <w:b/>
          <w:bCs/>
          <w:sz w:val="24"/>
          <w:szCs w:val="24"/>
          <w:lang w:eastAsia="en-CA"/>
        </w:rPr>
        <w:t>underlying</w:t>
      </w:r>
      <w:r w:rsidR="007025B2">
        <w:rPr>
          <w:rFonts w:ascii="Times New Roman" w:eastAsia="Times New Roman" w:hAnsi="Times New Roman" w:cs="Times New Roman"/>
          <w:sz w:val="24"/>
          <w:szCs w:val="24"/>
          <w:lang w:eastAsia="en-CA"/>
        </w:rPr>
        <w:t xml:space="preserve"> order and arrangements of this correlation:</w:t>
      </w:r>
    </w:p>
    <w:p w:rsidR="007025B2" w:rsidRDefault="007025B2" w:rsidP="007025B2">
      <w:pPr>
        <w:spacing w:after="0" w:line="240" w:lineRule="auto"/>
        <w:rPr>
          <w:rFonts w:ascii="Times New Roman" w:eastAsia="Times New Roman" w:hAnsi="Times New Roman" w:cs="Times New Roman"/>
          <w:sz w:val="24"/>
          <w:szCs w:val="24"/>
          <w:lang w:eastAsia="en-CA"/>
        </w:rPr>
      </w:pPr>
    </w:p>
    <w:p w:rsidR="007025B2" w:rsidRDefault="007025B2" w:rsidP="007025B2">
      <w:pPr>
        <w:spacing w:after="0" w:line="240" w:lineRule="auto"/>
        <w:ind w:left="567" w:right="794"/>
        <w:rPr>
          <w:rFonts w:ascii="Times New Roman" w:eastAsia="Times New Roman" w:hAnsi="Times New Roman" w:cs="Times New Roman"/>
          <w:sz w:val="20"/>
          <w:szCs w:val="20"/>
          <w:lang w:eastAsia="en-CA"/>
        </w:rPr>
      </w:pPr>
      <w:r w:rsidRPr="00872B5C">
        <w:rPr>
          <w:rFonts w:ascii="Times New Roman" w:eastAsia="Times New Roman" w:hAnsi="Times New Roman" w:cs="Times New Roman"/>
          <w:sz w:val="20"/>
          <w:szCs w:val="20"/>
          <w:lang w:eastAsia="en-CA"/>
        </w:rPr>
        <w:t>If we attribute the [relationship] of celestial and mundane phenomena to a simple fact of synchronism, surely we must seek a third overriding principle which orders and arranges both (p. 8)</w:t>
      </w:r>
    </w:p>
    <w:p w:rsidR="007025B2" w:rsidRDefault="007025B2" w:rsidP="007025B2">
      <w:pPr>
        <w:spacing w:after="0" w:line="240" w:lineRule="auto"/>
        <w:ind w:right="794"/>
        <w:rPr>
          <w:rFonts w:ascii="Times New Roman" w:eastAsia="Times New Roman" w:hAnsi="Times New Roman" w:cs="Times New Roman"/>
          <w:sz w:val="20"/>
          <w:szCs w:val="20"/>
          <w:lang w:eastAsia="en-CA"/>
        </w:rPr>
      </w:pPr>
    </w:p>
    <w:p w:rsidR="007025B2" w:rsidRPr="00074784" w:rsidRDefault="007025B2" w:rsidP="007025B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Carter is claiming a</w:t>
      </w:r>
      <w:r w:rsidRPr="00074784">
        <w:rPr>
          <w:rFonts w:ascii="Times New Roman" w:eastAsia="Times New Roman" w:hAnsi="Times New Roman" w:cs="Times New Roman"/>
          <w:sz w:val="24"/>
          <w:szCs w:val="24"/>
          <w:lang w:eastAsia="en-CA"/>
        </w:rPr>
        <w:t xml:space="preserve">n </w:t>
      </w:r>
      <w:r>
        <w:rPr>
          <w:rFonts w:ascii="Times New Roman" w:eastAsia="Times New Roman" w:hAnsi="Times New Roman" w:cs="Times New Roman"/>
          <w:sz w:val="24"/>
          <w:szCs w:val="24"/>
          <w:lang w:eastAsia="en-CA"/>
        </w:rPr>
        <w:t xml:space="preserve">underlying </w:t>
      </w:r>
      <w:r w:rsidRPr="00074784">
        <w:rPr>
          <w:rFonts w:ascii="Times New Roman" w:eastAsia="Times New Roman" w:hAnsi="Times New Roman" w:cs="Times New Roman"/>
          <w:sz w:val="24"/>
          <w:szCs w:val="24"/>
          <w:lang w:eastAsia="en-CA"/>
        </w:rPr>
        <w:t>‘ordering principle’ is required to maintain the correlation</w:t>
      </w:r>
      <w:r>
        <w:rPr>
          <w:rFonts w:ascii="Times New Roman" w:eastAsia="Times New Roman" w:hAnsi="Times New Roman" w:cs="Times New Roman"/>
          <w:sz w:val="24"/>
          <w:szCs w:val="24"/>
          <w:lang w:eastAsia="en-CA"/>
        </w:rPr>
        <w:t xml:space="preserve"> over time</w:t>
      </w:r>
      <w:r w:rsidRPr="00074784">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Keeping in mind we are not talking about a causal relationship here, but a </w:t>
      </w:r>
      <w:r w:rsidR="003D2354">
        <w:rPr>
          <w:rFonts w:ascii="Times New Roman" w:eastAsia="Times New Roman" w:hAnsi="Times New Roman" w:cs="Times New Roman"/>
          <w:sz w:val="24"/>
          <w:szCs w:val="24"/>
          <w:lang w:eastAsia="en-CA"/>
        </w:rPr>
        <w:t xml:space="preserve">correlational </w:t>
      </w:r>
      <w:r>
        <w:rPr>
          <w:rFonts w:ascii="Times New Roman" w:eastAsia="Times New Roman" w:hAnsi="Times New Roman" w:cs="Times New Roman"/>
          <w:sz w:val="24"/>
          <w:szCs w:val="24"/>
          <w:lang w:eastAsia="en-CA"/>
        </w:rPr>
        <w:t xml:space="preserve">relationship between </w:t>
      </w:r>
      <w:r w:rsidRPr="00261FBD">
        <w:rPr>
          <w:rFonts w:ascii="Times New Roman" w:eastAsia="Times New Roman" w:hAnsi="Times New Roman" w:cs="Times New Roman"/>
          <w:b/>
          <w:sz w:val="24"/>
          <w:szCs w:val="24"/>
          <w:lang w:eastAsia="en-CA"/>
        </w:rPr>
        <w:t>symbolism</w:t>
      </w:r>
      <w:r>
        <w:rPr>
          <w:rFonts w:ascii="Times New Roman" w:eastAsia="Times New Roman" w:hAnsi="Times New Roman" w:cs="Times New Roman"/>
          <w:sz w:val="24"/>
          <w:szCs w:val="24"/>
          <w:lang w:eastAsia="en-CA"/>
        </w:rPr>
        <w:t xml:space="preserve"> and terrestrial affairs. </w:t>
      </w:r>
    </w:p>
    <w:p w:rsidR="00877E6A" w:rsidRDefault="00F86772" w:rsidP="007025B2">
      <w:pPr>
        <w:spacing w:after="0" w:line="240" w:lineRule="auto"/>
        <w:ind w:firstLine="567"/>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Carter himself had his Aristotelian ‘prime mover’ to set up the mirroring (1927, p.</w:t>
      </w:r>
      <w:r w:rsidR="00465294">
        <w:rPr>
          <w:rFonts w:ascii="Times New Roman" w:eastAsia="Times New Roman" w:hAnsi="Times New Roman" w:cs="Times New Roman"/>
          <w:sz w:val="24"/>
          <w:szCs w:val="24"/>
          <w:lang w:eastAsia="en-CA"/>
        </w:rPr>
        <w:t xml:space="preserve"> 8</w:t>
      </w:r>
      <w:r>
        <w:rPr>
          <w:rFonts w:ascii="Times New Roman" w:eastAsia="Times New Roman" w:hAnsi="Times New Roman" w:cs="Times New Roman"/>
          <w:sz w:val="24"/>
          <w:szCs w:val="24"/>
          <w:lang w:eastAsia="en-CA"/>
        </w:rPr>
        <w:t xml:space="preserve">) </w:t>
      </w:r>
      <w:r>
        <w:rPr>
          <w:rStyle w:val="FootnoteReference"/>
          <w:rFonts w:ascii="Times New Roman" w:eastAsia="Times New Roman" w:hAnsi="Times New Roman" w:cs="Times New Roman"/>
          <w:sz w:val="24"/>
          <w:szCs w:val="24"/>
          <w:lang w:eastAsia="en-CA"/>
        </w:rPr>
        <w:footnoteReference w:id="122"/>
      </w:r>
      <w:r w:rsidR="000F62DC">
        <w:rPr>
          <w:rFonts w:ascii="Times New Roman" w:eastAsia="Times New Roman" w:hAnsi="Times New Roman" w:cs="Times New Roman"/>
          <w:sz w:val="24"/>
          <w:szCs w:val="24"/>
          <w:lang w:eastAsia="en-CA"/>
        </w:rPr>
        <w:t xml:space="preserve"> </w:t>
      </w:r>
      <w:r w:rsidR="00877E6A">
        <w:rPr>
          <w:rFonts w:ascii="Times New Roman" w:eastAsia="Times New Roman" w:hAnsi="Times New Roman" w:cs="Times New Roman"/>
          <w:sz w:val="24"/>
          <w:szCs w:val="24"/>
          <w:lang w:eastAsia="en-CA"/>
        </w:rPr>
        <w:t xml:space="preserve">Buck (2018) says that </w:t>
      </w:r>
      <w:r w:rsidR="00C0426D">
        <w:rPr>
          <w:rFonts w:ascii="Times New Roman" w:eastAsia="Times New Roman" w:hAnsi="Times New Roman" w:cs="Times New Roman"/>
          <w:sz w:val="24"/>
          <w:szCs w:val="24"/>
          <w:lang w:eastAsia="en-CA"/>
        </w:rPr>
        <w:t xml:space="preserve">psychoanalyst Carl </w:t>
      </w:r>
      <w:r w:rsidR="00877E6A">
        <w:rPr>
          <w:rFonts w:ascii="Times New Roman" w:eastAsia="Times New Roman" w:hAnsi="Times New Roman" w:cs="Times New Roman"/>
          <w:sz w:val="24"/>
          <w:szCs w:val="24"/>
          <w:lang w:eastAsia="en-CA"/>
        </w:rPr>
        <w:t xml:space="preserve">Jung, in later life, held that a </w:t>
      </w:r>
      <w:r w:rsidR="00EA381D">
        <w:rPr>
          <w:rFonts w:ascii="Times New Roman" w:eastAsia="Times New Roman" w:hAnsi="Times New Roman" w:cs="Times New Roman"/>
          <w:sz w:val="24"/>
          <w:szCs w:val="24"/>
          <w:lang w:eastAsia="en-CA"/>
        </w:rPr>
        <w:t xml:space="preserve">metaphysical </w:t>
      </w:r>
      <w:r w:rsidR="00877E6A">
        <w:rPr>
          <w:rFonts w:ascii="Times New Roman" w:eastAsia="Times New Roman" w:hAnsi="Times New Roman" w:cs="Times New Roman"/>
          <w:sz w:val="24"/>
          <w:szCs w:val="24"/>
          <w:lang w:eastAsia="en-CA"/>
        </w:rPr>
        <w:t>reality, beyond the physical, accounts for all of the phenomena across occult domains (including Tarot</w:t>
      </w:r>
      <w:r w:rsidR="009421C1">
        <w:rPr>
          <w:rFonts w:ascii="Times New Roman" w:eastAsia="Times New Roman" w:hAnsi="Times New Roman" w:cs="Times New Roman"/>
          <w:sz w:val="24"/>
          <w:szCs w:val="24"/>
          <w:lang w:eastAsia="en-CA"/>
        </w:rPr>
        <w:t>, I Ching,</w:t>
      </w:r>
      <w:r w:rsidR="002D2393">
        <w:rPr>
          <w:rFonts w:ascii="Times New Roman" w:eastAsia="Times New Roman" w:hAnsi="Times New Roman" w:cs="Times New Roman"/>
          <w:sz w:val="24"/>
          <w:szCs w:val="24"/>
          <w:lang w:eastAsia="en-CA"/>
        </w:rPr>
        <w:t xml:space="preserve"> </w:t>
      </w:r>
      <w:r w:rsidR="00BE7911">
        <w:rPr>
          <w:rFonts w:ascii="Times New Roman" w:eastAsia="Times New Roman" w:hAnsi="Times New Roman" w:cs="Times New Roman"/>
          <w:sz w:val="24"/>
          <w:szCs w:val="24"/>
          <w:lang w:eastAsia="en-CA"/>
        </w:rPr>
        <w:t xml:space="preserve">Tea leaf </w:t>
      </w:r>
      <w:r w:rsidR="00CC34BD">
        <w:rPr>
          <w:rFonts w:ascii="Times New Roman" w:eastAsia="Times New Roman" w:hAnsi="Times New Roman" w:cs="Times New Roman"/>
          <w:sz w:val="24"/>
          <w:szCs w:val="24"/>
          <w:lang w:eastAsia="en-CA"/>
        </w:rPr>
        <w:t>R</w:t>
      </w:r>
      <w:r w:rsidR="00BE7911">
        <w:rPr>
          <w:rFonts w:ascii="Times New Roman" w:eastAsia="Times New Roman" w:hAnsi="Times New Roman" w:cs="Times New Roman"/>
          <w:sz w:val="24"/>
          <w:szCs w:val="24"/>
          <w:lang w:eastAsia="en-CA"/>
        </w:rPr>
        <w:t xml:space="preserve">eading, </w:t>
      </w:r>
      <w:r w:rsidR="00877E6A">
        <w:rPr>
          <w:rFonts w:ascii="Times New Roman" w:eastAsia="Times New Roman" w:hAnsi="Times New Roman" w:cs="Times New Roman"/>
          <w:sz w:val="24"/>
          <w:szCs w:val="24"/>
          <w:lang w:eastAsia="en-CA"/>
        </w:rPr>
        <w:t>and Numerology)</w:t>
      </w:r>
      <w:r w:rsidR="00FD50A3">
        <w:rPr>
          <w:rFonts w:ascii="Times New Roman" w:eastAsia="Times New Roman" w:hAnsi="Times New Roman" w:cs="Times New Roman"/>
          <w:sz w:val="24"/>
          <w:szCs w:val="24"/>
          <w:lang w:eastAsia="en-CA"/>
        </w:rPr>
        <w:t xml:space="preserve"> (see Jung, 1978, p. 516; Jung &amp; Pauli, 2001)</w:t>
      </w:r>
      <w:r w:rsidR="00877E6A">
        <w:rPr>
          <w:rFonts w:ascii="Times New Roman" w:eastAsia="Times New Roman" w:hAnsi="Times New Roman" w:cs="Times New Roman"/>
          <w:sz w:val="24"/>
          <w:szCs w:val="24"/>
          <w:lang w:eastAsia="en-CA"/>
        </w:rPr>
        <w:t>:</w:t>
      </w:r>
    </w:p>
    <w:p w:rsidR="00877E6A" w:rsidRDefault="00877E6A" w:rsidP="00877E6A">
      <w:pPr>
        <w:spacing w:after="0" w:line="240" w:lineRule="auto"/>
        <w:jc w:val="both"/>
        <w:rPr>
          <w:rFonts w:ascii="Times New Roman" w:eastAsia="Times New Roman" w:hAnsi="Times New Roman" w:cs="Times New Roman"/>
          <w:sz w:val="24"/>
          <w:szCs w:val="24"/>
          <w:lang w:eastAsia="en-CA"/>
        </w:rPr>
      </w:pPr>
    </w:p>
    <w:p w:rsidR="00877E6A" w:rsidRPr="00F51927" w:rsidRDefault="00877E6A" w:rsidP="00877E6A">
      <w:pPr>
        <w:spacing w:after="0" w:line="240" w:lineRule="auto"/>
        <w:ind w:left="567" w:right="737"/>
        <w:jc w:val="both"/>
        <w:rPr>
          <w:rFonts w:ascii="Times New Roman" w:eastAsia="Times New Roman" w:hAnsi="Times New Roman" w:cs="Times New Roman"/>
          <w:sz w:val="20"/>
          <w:szCs w:val="20"/>
          <w:lang w:eastAsia="en-CA"/>
        </w:rPr>
      </w:pPr>
      <w:r w:rsidRPr="00F51927">
        <w:rPr>
          <w:rFonts w:ascii="Times New Roman" w:eastAsia="Times New Roman" w:hAnsi="Times New Roman" w:cs="Times New Roman"/>
          <w:sz w:val="20"/>
          <w:szCs w:val="20"/>
          <w:lang w:eastAsia="en-CA"/>
        </w:rPr>
        <w:t xml:space="preserve">[Only]…a pattern or order </w:t>
      </w:r>
      <w:r w:rsidRPr="00031D0A">
        <w:rPr>
          <w:rFonts w:ascii="Times New Roman" w:eastAsia="Times New Roman" w:hAnsi="Times New Roman" w:cs="Times New Roman"/>
          <w:b/>
          <w:bCs/>
          <w:sz w:val="20"/>
          <w:szCs w:val="20"/>
          <w:lang w:eastAsia="en-CA"/>
        </w:rPr>
        <w:t>underlying and supporting</w:t>
      </w:r>
      <w:r w:rsidRPr="00F51927">
        <w:rPr>
          <w:rFonts w:ascii="Times New Roman" w:eastAsia="Times New Roman" w:hAnsi="Times New Roman" w:cs="Times New Roman"/>
          <w:sz w:val="20"/>
          <w:szCs w:val="20"/>
          <w:lang w:eastAsia="en-CA"/>
        </w:rPr>
        <w:t xml:space="preserve"> all of creation, could account for the ‘transgressivity’ of matter and spirit experienced in synchronistic phenomena [which is] accessed in [the astrological birth chart] and other intuitive methods such as [the] </w:t>
      </w:r>
      <w:r w:rsidRPr="00F51927">
        <w:rPr>
          <w:rFonts w:ascii="Times New Roman" w:eastAsia="Times New Roman" w:hAnsi="Times New Roman" w:cs="Times New Roman"/>
          <w:sz w:val="20"/>
          <w:szCs w:val="20"/>
          <w:u w:val="single"/>
          <w:lang w:eastAsia="en-CA"/>
        </w:rPr>
        <w:t xml:space="preserve">I Ching </w:t>
      </w:r>
      <w:r w:rsidRPr="00F51927">
        <w:rPr>
          <w:rFonts w:ascii="Times New Roman" w:eastAsia="Times New Roman" w:hAnsi="Times New Roman" w:cs="Times New Roman"/>
          <w:sz w:val="20"/>
          <w:szCs w:val="20"/>
          <w:lang w:eastAsia="en-CA"/>
        </w:rPr>
        <w:t xml:space="preserve">and </w:t>
      </w:r>
      <w:r w:rsidRPr="00F51927">
        <w:rPr>
          <w:rFonts w:ascii="Times New Roman" w:eastAsia="Times New Roman" w:hAnsi="Times New Roman" w:cs="Times New Roman"/>
          <w:sz w:val="20"/>
          <w:szCs w:val="20"/>
          <w:u w:val="single"/>
          <w:lang w:eastAsia="en-CA"/>
        </w:rPr>
        <w:t xml:space="preserve">Tarot </w:t>
      </w:r>
      <w:r w:rsidRPr="00F51927">
        <w:rPr>
          <w:rFonts w:ascii="Times New Roman" w:eastAsia="Times New Roman" w:hAnsi="Times New Roman" w:cs="Times New Roman"/>
          <w:sz w:val="20"/>
          <w:szCs w:val="20"/>
          <w:lang w:eastAsia="en-CA"/>
        </w:rPr>
        <w:t xml:space="preserve">(Jung, 1975, p. 141). </w:t>
      </w:r>
      <w:proofErr w:type="gramStart"/>
      <w:r w:rsidRPr="00F51927">
        <w:rPr>
          <w:rFonts w:ascii="Times New Roman" w:eastAsia="Times New Roman" w:hAnsi="Times New Roman" w:cs="Times New Roman"/>
          <w:sz w:val="20"/>
          <w:szCs w:val="20"/>
          <w:lang w:eastAsia="en-CA"/>
        </w:rPr>
        <w:t>Cited in Buck, p. 219.</w:t>
      </w:r>
      <w:proofErr w:type="gramEnd"/>
      <w:r w:rsidR="00031D0A">
        <w:rPr>
          <w:rFonts w:ascii="Times New Roman" w:eastAsia="Times New Roman" w:hAnsi="Times New Roman" w:cs="Times New Roman"/>
          <w:sz w:val="20"/>
          <w:szCs w:val="20"/>
          <w:lang w:eastAsia="en-CA"/>
        </w:rPr>
        <w:t xml:space="preserve"> </w:t>
      </w:r>
      <w:proofErr w:type="gramStart"/>
      <w:r w:rsidR="00031D0A">
        <w:rPr>
          <w:rFonts w:ascii="Times New Roman" w:eastAsia="Times New Roman" w:hAnsi="Times New Roman" w:cs="Times New Roman"/>
          <w:sz w:val="20"/>
          <w:szCs w:val="20"/>
          <w:lang w:eastAsia="en-CA"/>
        </w:rPr>
        <w:t>Bolding ours.</w:t>
      </w:r>
      <w:proofErr w:type="gramEnd"/>
      <w:r w:rsidR="00031D0A">
        <w:rPr>
          <w:rFonts w:ascii="Times New Roman" w:eastAsia="Times New Roman" w:hAnsi="Times New Roman" w:cs="Times New Roman"/>
          <w:sz w:val="20"/>
          <w:szCs w:val="20"/>
          <w:lang w:eastAsia="en-CA"/>
        </w:rPr>
        <w:t xml:space="preserve"> </w:t>
      </w:r>
      <w:r w:rsidR="00E717D9">
        <w:rPr>
          <w:rStyle w:val="FootnoteReference"/>
          <w:rFonts w:ascii="Times New Roman" w:eastAsia="Times New Roman" w:hAnsi="Times New Roman" w:cs="Times New Roman"/>
          <w:sz w:val="20"/>
          <w:szCs w:val="20"/>
          <w:lang w:eastAsia="en-CA"/>
        </w:rPr>
        <w:footnoteReference w:id="123"/>
      </w:r>
    </w:p>
    <w:p w:rsidR="00877E6A" w:rsidRDefault="00877E6A" w:rsidP="00877E6A">
      <w:pPr>
        <w:spacing w:after="0" w:line="240" w:lineRule="auto"/>
        <w:ind w:firstLine="567"/>
        <w:jc w:val="both"/>
        <w:rPr>
          <w:rFonts w:ascii="Times New Roman" w:eastAsia="Times New Roman" w:hAnsi="Times New Roman" w:cs="Times New Roman"/>
          <w:sz w:val="24"/>
          <w:szCs w:val="24"/>
          <w:lang w:eastAsia="en-CA"/>
        </w:rPr>
      </w:pPr>
    </w:p>
    <w:p w:rsidR="00613481" w:rsidRDefault="00F86772" w:rsidP="00EF797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CA"/>
        </w:rPr>
        <w:lastRenderedPageBreak/>
        <w:t xml:space="preserve">The astrologer Tarnas advocates a similar view: </w:t>
      </w:r>
      <w:r w:rsidRPr="00680BD5">
        <w:rPr>
          <w:rFonts w:ascii="Times New Roman" w:eastAsia="Times New Roman" w:hAnsi="Times New Roman" w:cs="Times New Roman"/>
          <w:sz w:val="24"/>
          <w:szCs w:val="24"/>
          <w:lang w:eastAsia="en-CA"/>
        </w:rPr>
        <w:t>“</w:t>
      </w:r>
      <w:r w:rsidRPr="00680BD5">
        <w:rPr>
          <w:rFonts w:ascii="Times New Roman" w:hAnsi="Times New Roman" w:cs="Times New Roman"/>
          <w:sz w:val="24"/>
          <w:szCs w:val="24"/>
        </w:rPr>
        <w:t xml:space="preserve">a conception of the universe as a fundamentally and irreducibly interconnected whole, </w:t>
      </w:r>
      <w:r w:rsidRPr="00680BD5">
        <w:rPr>
          <w:rFonts w:ascii="Times New Roman" w:hAnsi="Times New Roman" w:cs="Times New Roman"/>
          <w:b/>
          <w:bCs/>
          <w:sz w:val="24"/>
          <w:szCs w:val="24"/>
        </w:rPr>
        <w:t>informed by creative intelligence</w:t>
      </w:r>
      <w:r w:rsidRPr="00680BD5">
        <w:rPr>
          <w:rFonts w:ascii="Times New Roman" w:hAnsi="Times New Roman" w:cs="Times New Roman"/>
          <w:sz w:val="24"/>
          <w:szCs w:val="24"/>
        </w:rPr>
        <w:t xml:space="preserve"> and pervaded by patterns of meaning that extend through every level” (cited in Klein, 2008</w:t>
      </w:r>
      <w:r>
        <w:rPr>
          <w:rFonts w:ascii="Times New Roman" w:hAnsi="Times New Roman" w:cs="Times New Roman"/>
          <w:sz w:val="24"/>
          <w:szCs w:val="24"/>
        </w:rPr>
        <w:t>; see also Grof, 2009, p.55</w:t>
      </w:r>
      <w:r w:rsidRPr="00680BD5">
        <w:rPr>
          <w:rFonts w:ascii="Times New Roman" w:hAnsi="Times New Roman" w:cs="Times New Roman"/>
          <w:sz w:val="24"/>
          <w:szCs w:val="24"/>
        </w:rPr>
        <w:t>).</w:t>
      </w:r>
      <w:r w:rsidR="00AA3660">
        <w:rPr>
          <w:rFonts w:ascii="Times New Roman" w:hAnsi="Times New Roman" w:cs="Times New Roman"/>
          <w:sz w:val="24"/>
          <w:szCs w:val="24"/>
        </w:rPr>
        <w:t xml:space="preserve"> </w:t>
      </w:r>
      <w:r w:rsidR="00AB3B59">
        <w:rPr>
          <w:rFonts w:ascii="Times New Roman" w:hAnsi="Times New Roman" w:cs="Times New Roman"/>
          <w:sz w:val="24"/>
          <w:szCs w:val="24"/>
        </w:rPr>
        <w:t xml:space="preserve">Such a view is an extension of Jung’s suggestion of a global archetypical patterning underlying both the human mind and all of physical reality (Jung, 1978, Jung &amp; Pauli, 2001). </w:t>
      </w:r>
      <w:r w:rsidR="00646438">
        <w:rPr>
          <w:rFonts w:ascii="Times New Roman" w:hAnsi="Times New Roman" w:cs="Times New Roman"/>
          <w:sz w:val="24"/>
          <w:szCs w:val="24"/>
        </w:rPr>
        <w:t xml:space="preserve">This appeal to a transcendental realm aims to provide astrological claims regarding the connection between ‘above and below’ with a stronger foundation than could ever be provided by any contingent scientific claims. </w:t>
      </w:r>
      <w:r w:rsidR="00106F1C">
        <w:rPr>
          <w:rFonts w:ascii="Times New Roman" w:hAnsi="Times New Roman" w:cs="Times New Roman"/>
          <w:sz w:val="24"/>
          <w:szCs w:val="24"/>
        </w:rPr>
        <w:t xml:space="preserve">Presumably, </w:t>
      </w:r>
      <w:r w:rsidR="00106F1C" w:rsidRPr="00BF1096">
        <w:rPr>
          <w:rFonts w:ascii="Times New Roman" w:hAnsi="Times New Roman" w:cs="Times New Roman"/>
          <w:sz w:val="24"/>
          <w:szCs w:val="24"/>
        </w:rPr>
        <w:t xml:space="preserve">this </w:t>
      </w:r>
      <w:r w:rsidR="00106F1C">
        <w:rPr>
          <w:rFonts w:ascii="Times New Roman" w:hAnsi="Times New Roman" w:cs="Times New Roman"/>
          <w:sz w:val="24"/>
          <w:szCs w:val="24"/>
        </w:rPr>
        <w:t xml:space="preserve">also </w:t>
      </w:r>
      <w:r w:rsidR="00106F1C" w:rsidRPr="00BF1096">
        <w:rPr>
          <w:rFonts w:ascii="Times New Roman" w:hAnsi="Times New Roman" w:cs="Times New Roman"/>
          <w:sz w:val="24"/>
          <w:szCs w:val="24"/>
        </w:rPr>
        <w:t>holds across the entire universe which extends (at least) 47 billion light years in every direction</w:t>
      </w:r>
      <w:r w:rsidR="00106F1C">
        <w:rPr>
          <w:rFonts w:ascii="Times New Roman" w:hAnsi="Times New Roman" w:cs="Times New Roman"/>
          <w:sz w:val="24"/>
          <w:szCs w:val="24"/>
        </w:rPr>
        <w:t>, unless there are transcendental boundaries of some kind</w:t>
      </w:r>
      <w:r w:rsidR="00106F1C" w:rsidRPr="00BF1096">
        <w:rPr>
          <w:rFonts w:ascii="Times New Roman" w:hAnsi="Times New Roman" w:cs="Times New Roman"/>
          <w:sz w:val="24"/>
          <w:szCs w:val="24"/>
        </w:rPr>
        <w:t xml:space="preserve"> (Gott, et al, 2005).</w:t>
      </w:r>
      <w:r w:rsidR="00106F1C">
        <w:t xml:space="preserve"> </w:t>
      </w:r>
      <w:r w:rsidR="00F624DC">
        <w:rPr>
          <w:rFonts w:ascii="Times New Roman" w:hAnsi="Times New Roman" w:cs="Times New Roman"/>
          <w:sz w:val="24"/>
          <w:szCs w:val="24"/>
        </w:rPr>
        <w:t xml:space="preserve">There are several </w:t>
      </w:r>
      <w:r w:rsidR="00753CE2">
        <w:rPr>
          <w:rFonts w:ascii="Times New Roman" w:hAnsi="Times New Roman" w:cs="Times New Roman"/>
          <w:sz w:val="24"/>
          <w:szCs w:val="24"/>
        </w:rPr>
        <w:t>very extravagant claims made in the above statement</w:t>
      </w:r>
      <w:r w:rsidR="00C40E62">
        <w:rPr>
          <w:rFonts w:ascii="Times New Roman" w:hAnsi="Times New Roman" w:cs="Times New Roman"/>
          <w:sz w:val="24"/>
          <w:szCs w:val="24"/>
        </w:rPr>
        <w:t>s</w:t>
      </w:r>
      <w:r w:rsidR="00753CE2">
        <w:rPr>
          <w:rFonts w:ascii="Times New Roman" w:hAnsi="Times New Roman" w:cs="Times New Roman"/>
          <w:sz w:val="24"/>
          <w:szCs w:val="24"/>
        </w:rPr>
        <w:t xml:space="preserve">. </w:t>
      </w:r>
      <w:r w:rsidR="00EE6ECA">
        <w:rPr>
          <w:rFonts w:ascii="Times New Roman" w:hAnsi="Times New Roman" w:cs="Times New Roman"/>
          <w:sz w:val="24"/>
          <w:szCs w:val="24"/>
        </w:rPr>
        <w:t>On Tarnas’ view, t</w:t>
      </w:r>
      <w:r w:rsidR="008C1E72">
        <w:rPr>
          <w:rFonts w:ascii="Times New Roman" w:hAnsi="Times New Roman" w:cs="Times New Roman"/>
          <w:sz w:val="24"/>
          <w:szCs w:val="24"/>
        </w:rPr>
        <w:t>he transcendent reality consists of interconnected multi-levels rather than one fundamental transcendent reality.</w:t>
      </w:r>
      <w:r w:rsidR="00490380">
        <w:rPr>
          <w:rStyle w:val="FootnoteReference"/>
          <w:rFonts w:ascii="Times New Roman" w:hAnsi="Times New Roman" w:cs="Times New Roman"/>
          <w:sz w:val="24"/>
          <w:szCs w:val="24"/>
        </w:rPr>
        <w:footnoteReference w:id="124"/>
      </w:r>
      <w:r w:rsidR="008C1E72">
        <w:rPr>
          <w:rFonts w:ascii="Times New Roman" w:hAnsi="Times New Roman" w:cs="Times New Roman"/>
          <w:sz w:val="24"/>
          <w:szCs w:val="24"/>
        </w:rPr>
        <w:t xml:space="preserve"> </w:t>
      </w:r>
      <w:r w:rsidR="00607B97">
        <w:rPr>
          <w:rFonts w:ascii="Times New Roman" w:hAnsi="Times New Roman" w:cs="Times New Roman"/>
          <w:sz w:val="24"/>
          <w:szCs w:val="24"/>
        </w:rPr>
        <w:t>How are these levels</w:t>
      </w:r>
      <w:r w:rsidR="00FC7592">
        <w:rPr>
          <w:rFonts w:ascii="Times New Roman" w:hAnsi="Times New Roman" w:cs="Times New Roman"/>
          <w:sz w:val="24"/>
          <w:szCs w:val="24"/>
        </w:rPr>
        <w:t xml:space="preserve"> interconnected? </w:t>
      </w:r>
      <w:r w:rsidR="00581040">
        <w:rPr>
          <w:rFonts w:ascii="Times New Roman" w:hAnsi="Times New Roman" w:cs="Times New Roman"/>
          <w:sz w:val="24"/>
          <w:szCs w:val="24"/>
        </w:rPr>
        <w:t xml:space="preserve">Does this interconnectedness of everything mean that everything must have come into existence at the same time (hence the need for a god?). </w:t>
      </w:r>
      <w:r w:rsidR="00123F08">
        <w:rPr>
          <w:rFonts w:ascii="Times New Roman" w:hAnsi="Times New Roman" w:cs="Times New Roman"/>
          <w:sz w:val="24"/>
          <w:szCs w:val="24"/>
        </w:rPr>
        <w:t>What is this transcendental reality based on (or is</w:t>
      </w:r>
      <w:r w:rsidR="00202314">
        <w:rPr>
          <w:rFonts w:ascii="Times New Roman" w:hAnsi="Times New Roman" w:cs="Times New Roman"/>
          <w:sz w:val="24"/>
          <w:szCs w:val="24"/>
        </w:rPr>
        <w:t xml:space="preserve"> it turtles all the way down?) </w:t>
      </w:r>
      <w:r w:rsidR="00123F08">
        <w:rPr>
          <w:rFonts w:ascii="Times New Roman" w:hAnsi="Times New Roman" w:cs="Times New Roman"/>
          <w:sz w:val="24"/>
          <w:szCs w:val="24"/>
        </w:rPr>
        <w:t xml:space="preserve"> </w:t>
      </w:r>
      <w:r w:rsidR="00EF7974">
        <w:rPr>
          <w:rFonts w:ascii="Times New Roman" w:hAnsi="Times New Roman" w:cs="Times New Roman"/>
          <w:sz w:val="24"/>
          <w:szCs w:val="24"/>
        </w:rPr>
        <w:t xml:space="preserve">The use of terms </w:t>
      </w:r>
      <w:r w:rsidR="008555BF">
        <w:rPr>
          <w:rFonts w:ascii="Times New Roman" w:hAnsi="Times New Roman" w:cs="Times New Roman"/>
          <w:sz w:val="24"/>
          <w:szCs w:val="24"/>
        </w:rPr>
        <w:t xml:space="preserve">and expressions </w:t>
      </w:r>
      <w:r w:rsidR="00EF7974">
        <w:rPr>
          <w:rFonts w:ascii="Times New Roman" w:hAnsi="Times New Roman" w:cs="Times New Roman"/>
          <w:sz w:val="24"/>
          <w:szCs w:val="24"/>
        </w:rPr>
        <w:t xml:space="preserve">such as ‘patterns of meaning’ and ‘levels’ can create the illusion of having some understanding of such talk. While our earth-based minds have an understanding of such terms </w:t>
      </w:r>
      <w:r w:rsidR="000F0FC6">
        <w:rPr>
          <w:rFonts w:ascii="Times New Roman" w:hAnsi="Times New Roman" w:cs="Times New Roman"/>
          <w:sz w:val="24"/>
          <w:szCs w:val="24"/>
        </w:rPr>
        <w:t>(meaning, level, etc)</w:t>
      </w:r>
      <w:r w:rsidR="00DC114A">
        <w:rPr>
          <w:rFonts w:ascii="Times New Roman" w:hAnsi="Times New Roman" w:cs="Times New Roman"/>
          <w:sz w:val="24"/>
          <w:szCs w:val="24"/>
        </w:rPr>
        <w:t xml:space="preserve"> </w:t>
      </w:r>
      <w:r w:rsidR="00EF7974">
        <w:rPr>
          <w:rFonts w:ascii="Times New Roman" w:hAnsi="Times New Roman" w:cs="Times New Roman"/>
          <w:sz w:val="24"/>
          <w:szCs w:val="24"/>
        </w:rPr>
        <w:t xml:space="preserve">in our natural lives on the earth, what could they mean when referring to a transcendental realm? </w:t>
      </w:r>
      <w:r w:rsidR="003434B9">
        <w:rPr>
          <w:rFonts w:ascii="Times New Roman" w:hAnsi="Times New Roman" w:cs="Times New Roman"/>
          <w:sz w:val="24"/>
          <w:szCs w:val="24"/>
        </w:rPr>
        <w:t>If the transcendental reality and our physical reality are radically different, how do they interact</w:t>
      </w:r>
      <w:r w:rsidR="00536EBD">
        <w:rPr>
          <w:rFonts w:ascii="Times New Roman" w:hAnsi="Times New Roman" w:cs="Times New Roman"/>
          <w:sz w:val="24"/>
          <w:szCs w:val="24"/>
        </w:rPr>
        <w:t xml:space="preserve"> or mirror each other</w:t>
      </w:r>
      <w:r w:rsidR="003434B9">
        <w:rPr>
          <w:rFonts w:ascii="Times New Roman" w:hAnsi="Times New Roman" w:cs="Times New Roman"/>
          <w:sz w:val="24"/>
          <w:szCs w:val="24"/>
        </w:rPr>
        <w:t xml:space="preserve">? </w:t>
      </w:r>
      <w:r w:rsidR="00EF7974">
        <w:rPr>
          <w:rFonts w:ascii="Times New Roman" w:hAnsi="Times New Roman" w:cs="Times New Roman"/>
          <w:sz w:val="24"/>
          <w:szCs w:val="24"/>
        </w:rPr>
        <w:t>And any metaphors or analogies we use are similarly based on what we normally know in our natural</w:t>
      </w:r>
      <w:r w:rsidR="003434B9">
        <w:rPr>
          <w:rFonts w:ascii="Times New Roman" w:hAnsi="Times New Roman" w:cs="Times New Roman"/>
          <w:sz w:val="24"/>
          <w:szCs w:val="24"/>
        </w:rPr>
        <w:t>, earthbound</w:t>
      </w:r>
      <w:r w:rsidR="00EF7974">
        <w:rPr>
          <w:rFonts w:ascii="Times New Roman" w:hAnsi="Times New Roman" w:cs="Times New Roman"/>
          <w:sz w:val="24"/>
          <w:szCs w:val="24"/>
        </w:rPr>
        <w:t xml:space="preserve"> lives, how could they possibly clarify something transcendent and utterly different?</w:t>
      </w:r>
    </w:p>
    <w:p w:rsidR="008E2C78" w:rsidRDefault="00DC03AA" w:rsidP="0061348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These individuals not only </w:t>
      </w:r>
      <w:r w:rsidR="006C6B90">
        <w:rPr>
          <w:rFonts w:ascii="Times New Roman" w:hAnsi="Times New Roman" w:cs="Times New Roman"/>
          <w:sz w:val="24"/>
          <w:szCs w:val="24"/>
        </w:rPr>
        <w:t xml:space="preserve">contend </w:t>
      </w:r>
      <w:r>
        <w:rPr>
          <w:rFonts w:ascii="Times New Roman" w:hAnsi="Times New Roman" w:cs="Times New Roman"/>
          <w:sz w:val="24"/>
          <w:szCs w:val="24"/>
        </w:rPr>
        <w:t xml:space="preserve">a transcendental reality exists, but also that </w:t>
      </w:r>
      <w:r w:rsidRPr="00DC03AA">
        <w:rPr>
          <w:rFonts w:ascii="Times New Roman" w:hAnsi="Times New Roman" w:cs="Times New Roman"/>
          <w:b/>
          <w:bCs/>
          <w:sz w:val="24"/>
          <w:szCs w:val="24"/>
        </w:rPr>
        <w:t>they</w:t>
      </w:r>
      <w:r>
        <w:rPr>
          <w:rFonts w:ascii="Times New Roman" w:hAnsi="Times New Roman" w:cs="Times New Roman"/>
          <w:sz w:val="24"/>
          <w:szCs w:val="24"/>
        </w:rPr>
        <w:t xml:space="preserve"> have some determinate conception of it. </w:t>
      </w:r>
      <w:r w:rsidR="00F86772">
        <w:rPr>
          <w:rFonts w:ascii="Times New Roman" w:hAnsi="Times New Roman" w:cs="Times New Roman"/>
          <w:sz w:val="24"/>
          <w:szCs w:val="24"/>
        </w:rPr>
        <w:t>Indeed, Tarnas (</w:t>
      </w:r>
      <w:r w:rsidR="00AD1D9E">
        <w:rPr>
          <w:rFonts w:ascii="Times New Roman" w:hAnsi="Times New Roman" w:cs="Times New Roman"/>
          <w:sz w:val="24"/>
          <w:szCs w:val="24"/>
        </w:rPr>
        <w:t>1987/</w:t>
      </w:r>
      <w:r w:rsidR="00536EBD">
        <w:rPr>
          <w:rFonts w:ascii="Times New Roman" w:hAnsi="Times New Roman" w:cs="Times New Roman"/>
          <w:sz w:val="24"/>
          <w:szCs w:val="24"/>
        </w:rPr>
        <w:t>2013) surmises that a</w:t>
      </w:r>
      <w:r w:rsidR="00F86772">
        <w:rPr>
          <w:rFonts w:ascii="Times New Roman" w:hAnsi="Times New Roman" w:cs="Times New Roman"/>
          <w:sz w:val="24"/>
          <w:szCs w:val="24"/>
        </w:rPr>
        <w:t xml:space="preserve"> metaphysical creative intelligence gave us astrology as a gift to make our lives go better: </w:t>
      </w:r>
    </w:p>
    <w:p w:rsidR="008E2C78" w:rsidRDefault="008E2C78" w:rsidP="008E2C78">
      <w:pPr>
        <w:spacing w:after="0" w:line="240" w:lineRule="auto"/>
        <w:rPr>
          <w:rFonts w:ascii="Times New Roman" w:hAnsi="Times New Roman" w:cs="Times New Roman"/>
          <w:sz w:val="24"/>
          <w:szCs w:val="24"/>
        </w:rPr>
      </w:pPr>
    </w:p>
    <w:p w:rsidR="008E2C78" w:rsidRPr="008E2C78" w:rsidRDefault="00F86772" w:rsidP="008E2C78">
      <w:pPr>
        <w:spacing w:after="0" w:line="240" w:lineRule="auto"/>
        <w:ind w:left="567" w:right="737"/>
        <w:rPr>
          <w:sz w:val="20"/>
          <w:szCs w:val="20"/>
        </w:rPr>
      </w:pPr>
      <w:proofErr w:type="gramStart"/>
      <w:r w:rsidRPr="008E2C78">
        <w:rPr>
          <w:rFonts w:ascii="Times New Roman" w:hAnsi="Times New Roman" w:cs="Times New Roman"/>
          <w:sz w:val="20"/>
          <w:szCs w:val="20"/>
        </w:rPr>
        <w:t>my</w:t>
      </w:r>
      <w:proofErr w:type="gramEnd"/>
      <w:r w:rsidRPr="008E2C78">
        <w:rPr>
          <w:rFonts w:ascii="Times New Roman" w:hAnsi="Times New Roman" w:cs="Times New Roman"/>
          <w:sz w:val="20"/>
          <w:szCs w:val="20"/>
        </w:rPr>
        <w:t xml:space="preserve"> sense of astrology is that the constant coincidence between planetary positions and human lives exists as a kind of </w:t>
      </w:r>
      <w:r w:rsidRPr="003070EF">
        <w:rPr>
          <w:rFonts w:ascii="Times New Roman" w:hAnsi="Times New Roman" w:cs="Times New Roman"/>
          <w:b/>
          <w:bCs/>
          <w:sz w:val="20"/>
          <w:szCs w:val="20"/>
        </w:rPr>
        <w:t>universal code</w:t>
      </w:r>
      <w:r w:rsidRPr="008E2C78">
        <w:rPr>
          <w:rFonts w:ascii="Times New Roman" w:hAnsi="Times New Roman" w:cs="Times New Roman"/>
          <w:sz w:val="20"/>
          <w:szCs w:val="20"/>
        </w:rPr>
        <w:t xml:space="preserve"> for the human mind to unravel, so that we can better understand ourselves and our world, rediscover our deep connection to the cosmos, and be more complete human beings.</w:t>
      </w:r>
      <w:r w:rsidR="00765B66">
        <w:rPr>
          <w:rStyle w:val="FootnoteReference"/>
          <w:rFonts w:ascii="Times New Roman" w:hAnsi="Times New Roman" w:cs="Times New Roman"/>
          <w:sz w:val="20"/>
          <w:szCs w:val="20"/>
        </w:rPr>
        <w:footnoteReference w:id="125"/>
      </w:r>
      <w:r w:rsidR="003A0379">
        <w:rPr>
          <w:rFonts w:ascii="Times New Roman" w:hAnsi="Times New Roman" w:cs="Times New Roman"/>
          <w:sz w:val="20"/>
          <w:szCs w:val="20"/>
        </w:rPr>
        <w:t xml:space="preserve"> </w:t>
      </w:r>
      <w:r w:rsidR="00C47AAB">
        <w:rPr>
          <w:rStyle w:val="FootnoteReference"/>
          <w:rFonts w:ascii="Times New Roman" w:hAnsi="Times New Roman" w:cs="Times New Roman"/>
          <w:sz w:val="20"/>
          <w:szCs w:val="20"/>
        </w:rPr>
        <w:footnoteReference w:id="126"/>
      </w:r>
    </w:p>
    <w:p w:rsidR="008E2C78" w:rsidRDefault="008E2C78" w:rsidP="008E2C78">
      <w:pPr>
        <w:spacing w:after="0" w:line="240" w:lineRule="auto"/>
      </w:pPr>
    </w:p>
    <w:p w:rsidR="005277A6" w:rsidRDefault="00AD2DDB" w:rsidP="00BD3321">
      <w:pPr>
        <w:spacing w:after="0" w:line="240" w:lineRule="auto"/>
        <w:ind w:firstLine="567"/>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One might expect that the creativ</w:t>
      </w:r>
      <w:r w:rsidR="00B63ACC">
        <w:rPr>
          <w:rFonts w:ascii="Times New Roman" w:eastAsia="Times New Roman" w:hAnsi="Times New Roman" w:cs="Times New Roman"/>
          <w:sz w:val="24"/>
          <w:szCs w:val="24"/>
          <w:lang w:eastAsia="en-CA"/>
        </w:rPr>
        <w:t>e intelligence, on this viewpoint</w:t>
      </w:r>
      <w:r w:rsidR="005277A6">
        <w:rPr>
          <w:rFonts w:ascii="Times New Roman" w:eastAsia="Times New Roman" w:hAnsi="Times New Roman" w:cs="Times New Roman"/>
          <w:sz w:val="24"/>
          <w:szCs w:val="24"/>
          <w:lang w:eastAsia="en-CA"/>
        </w:rPr>
        <w:t>, to</w:t>
      </w:r>
      <w:r>
        <w:rPr>
          <w:rFonts w:ascii="Times New Roman" w:eastAsia="Times New Roman" w:hAnsi="Times New Roman" w:cs="Times New Roman"/>
          <w:sz w:val="24"/>
          <w:szCs w:val="24"/>
          <w:lang w:eastAsia="en-CA"/>
        </w:rPr>
        <w:t xml:space="preserve"> have provided</w:t>
      </w:r>
      <w:r w:rsidR="00F624DC">
        <w:rPr>
          <w:rFonts w:ascii="Times New Roman" w:eastAsia="Times New Roman" w:hAnsi="Times New Roman" w:cs="Times New Roman"/>
          <w:sz w:val="24"/>
          <w:szCs w:val="24"/>
          <w:lang w:eastAsia="en-CA"/>
        </w:rPr>
        <w:t xml:space="preserve"> people across the earth with </w:t>
      </w:r>
      <w:r w:rsidR="00897889">
        <w:rPr>
          <w:rFonts w:ascii="Times New Roman" w:eastAsia="Times New Roman" w:hAnsi="Times New Roman" w:cs="Times New Roman"/>
          <w:sz w:val="24"/>
          <w:szCs w:val="24"/>
          <w:lang w:eastAsia="en-CA"/>
        </w:rPr>
        <w:t xml:space="preserve">a </w:t>
      </w:r>
      <w:r w:rsidR="007B14E1">
        <w:rPr>
          <w:rFonts w:ascii="Times New Roman" w:eastAsia="Times New Roman" w:hAnsi="Times New Roman" w:cs="Times New Roman"/>
          <w:sz w:val="24"/>
          <w:szCs w:val="24"/>
          <w:lang w:eastAsia="en-CA"/>
        </w:rPr>
        <w:t xml:space="preserve">more </w:t>
      </w:r>
      <w:r>
        <w:rPr>
          <w:rFonts w:ascii="Times New Roman" w:eastAsia="Times New Roman" w:hAnsi="Times New Roman" w:cs="Times New Roman"/>
          <w:sz w:val="24"/>
          <w:szCs w:val="24"/>
          <w:lang w:eastAsia="en-CA"/>
        </w:rPr>
        <w:t>universal astrology to</w:t>
      </w:r>
      <w:r w:rsidR="008E4D6E">
        <w:rPr>
          <w:rFonts w:ascii="Times New Roman" w:eastAsia="Times New Roman" w:hAnsi="Times New Roman" w:cs="Times New Roman"/>
          <w:sz w:val="24"/>
          <w:szCs w:val="24"/>
          <w:lang w:eastAsia="en-CA"/>
        </w:rPr>
        <w:t xml:space="preserve"> unravel rather than the very </w:t>
      </w:r>
      <w:r>
        <w:rPr>
          <w:rFonts w:ascii="Times New Roman" w:eastAsia="Times New Roman" w:hAnsi="Times New Roman" w:cs="Times New Roman"/>
          <w:sz w:val="24"/>
          <w:szCs w:val="24"/>
          <w:lang w:eastAsia="en-CA"/>
        </w:rPr>
        <w:t>diverse forms it has taken. Other q</w:t>
      </w:r>
      <w:r w:rsidR="00420A74">
        <w:rPr>
          <w:rFonts w:ascii="Times New Roman" w:eastAsia="Times New Roman" w:hAnsi="Times New Roman" w:cs="Times New Roman"/>
          <w:sz w:val="24"/>
          <w:szCs w:val="24"/>
          <w:lang w:eastAsia="en-CA"/>
        </w:rPr>
        <w:t xml:space="preserve">uestions immediately arise: </w:t>
      </w:r>
      <w:r w:rsidR="00DD0EE7">
        <w:rPr>
          <w:rFonts w:ascii="Times New Roman" w:eastAsia="Times New Roman" w:hAnsi="Times New Roman" w:cs="Times New Roman"/>
          <w:sz w:val="24"/>
          <w:szCs w:val="24"/>
          <w:lang w:eastAsia="en-CA"/>
        </w:rPr>
        <w:t xml:space="preserve">given </w:t>
      </w:r>
      <w:r w:rsidR="00D0610E">
        <w:rPr>
          <w:rFonts w:ascii="Times New Roman" w:eastAsia="Times New Roman" w:hAnsi="Times New Roman" w:cs="Times New Roman"/>
          <w:sz w:val="24"/>
          <w:szCs w:val="24"/>
          <w:lang w:eastAsia="en-CA"/>
        </w:rPr>
        <w:t xml:space="preserve">we don’t have direct access to this transcendent reality, </w:t>
      </w:r>
      <w:r w:rsidR="00420A74">
        <w:rPr>
          <w:rFonts w:ascii="Times New Roman" w:eastAsia="Times New Roman" w:hAnsi="Times New Roman" w:cs="Times New Roman"/>
          <w:sz w:val="24"/>
          <w:szCs w:val="24"/>
          <w:lang w:eastAsia="en-CA"/>
        </w:rPr>
        <w:t>how we could ever know such a</w:t>
      </w:r>
      <w:r w:rsidR="00344C86">
        <w:rPr>
          <w:rFonts w:ascii="Times New Roman" w:eastAsia="Times New Roman" w:hAnsi="Times New Roman" w:cs="Times New Roman"/>
          <w:sz w:val="24"/>
          <w:szCs w:val="24"/>
          <w:lang w:eastAsia="en-CA"/>
        </w:rPr>
        <w:t xml:space="preserve">n </w:t>
      </w:r>
      <w:r w:rsidR="00344C86" w:rsidRPr="00D627E6">
        <w:rPr>
          <w:rFonts w:ascii="Times New Roman" w:hAnsi="Times New Roman" w:cs="Times New Roman"/>
          <w:sz w:val="24"/>
          <w:szCs w:val="24"/>
        </w:rPr>
        <w:t>ethereal</w:t>
      </w:r>
      <w:r w:rsidR="006D1C62">
        <w:rPr>
          <w:rFonts w:ascii="Times New Roman" w:hAnsi="Times New Roman" w:cs="Times New Roman"/>
          <w:sz w:val="24"/>
          <w:szCs w:val="24"/>
        </w:rPr>
        <w:t xml:space="preserve"> </w:t>
      </w:r>
      <w:r w:rsidR="00D627E6">
        <w:rPr>
          <w:rFonts w:ascii="Times New Roman" w:eastAsia="Times New Roman" w:hAnsi="Times New Roman" w:cs="Times New Roman"/>
          <w:sz w:val="24"/>
          <w:szCs w:val="24"/>
          <w:lang w:eastAsia="en-CA"/>
        </w:rPr>
        <w:t xml:space="preserve">(astrologically-oriented) </w:t>
      </w:r>
      <w:r w:rsidR="00420A74">
        <w:rPr>
          <w:rFonts w:ascii="Times New Roman" w:eastAsia="Times New Roman" w:hAnsi="Times New Roman" w:cs="Times New Roman"/>
          <w:sz w:val="24"/>
          <w:szCs w:val="24"/>
          <w:lang w:eastAsia="en-CA"/>
        </w:rPr>
        <w:t xml:space="preserve">transcendent reality </w:t>
      </w:r>
      <w:r w:rsidR="0044010C">
        <w:rPr>
          <w:rFonts w:ascii="Times New Roman" w:eastAsia="Times New Roman" w:hAnsi="Times New Roman" w:cs="Times New Roman"/>
          <w:sz w:val="24"/>
          <w:szCs w:val="24"/>
          <w:lang w:eastAsia="en-CA"/>
        </w:rPr>
        <w:t xml:space="preserve">even </w:t>
      </w:r>
      <w:r w:rsidR="00420A74">
        <w:rPr>
          <w:rFonts w:ascii="Times New Roman" w:eastAsia="Times New Roman" w:hAnsi="Times New Roman" w:cs="Times New Roman"/>
          <w:sz w:val="24"/>
          <w:szCs w:val="24"/>
          <w:lang w:eastAsia="en-CA"/>
        </w:rPr>
        <w:t>exists</w:t>
      </w:r>
      <w:r w:rsidR="004D02D2">
        <w:rPr>
          <w:rFonts w:ascii="Times New Roman" w:eastAsia="Times New Roman" w:hAnsi="Times New Roman" w:cs="Times New Roman"/>
          <w:sz w:val="24"/>
          <w:szCs w:val="24"/>
          <w:lang w:eastAsia="en-CA"/>
        </w:rPr>
        <w:t>, which Tarnas attributes human pre-existence in a karma-oriented, spiritual world</w:t>
      </w:r>
      <w:r w:rsidR="006D1C62">
        <w:rPr>
          <w:rFonts w:ascii="Times New Roman" w:eastAsia="Times New Roman" w:hAnsi="Times New Roman" w:cs="Times New Roman"/>
          <w:sz w:val="24"/>
          <w:szCs w:val="24"/>
          <w:lang w:eastAsia="en-CA"/>
        </w:rPr>
        <w:t>?</w:t>
      </w:r>
      <w:r w:rsidR="00095C44">
        <w:rPr>
          <w:rFonts w:ascii="Times New Roman" w:eastAsia="Times New Roman" w:hAnsi="Times New Roman" w:cs="Times New Roman"/>
          <w:sz w:val="24"/>
          <w:szCs w:val="24"/>
          <w:lang w:eastAsia="en-CA"/>
        </w:rPr>
        <w:t xml:space="preserve"> (Tarnas</w:t>
      </w:r>
      <w:proofErr w:type="gramStart"/>
      <w:r w:rsidR="00095C44">
        <w:rPr>
          <w:rFonts w:ascii="Times New Roman" w:eastAsia="Times New Roman" w:hAnsi="Times New Roman" w:cs="Times New Roman"/>
          <w:sz w:val="24"/>
          <w:szCs w:val="24"/>
          <w:lang w:eastAsia="en-CA"/>
        </w:rPr>
        <w:t>,</w:t>
      </w:r>
      <w:r w:rsidR="004D02D2">
        <w:rPr>
          <w:rFonts w:ascii="Times New Roman" w:eastAsia="Times New Roman" w:hAnsi="Times New Roman" w:cs="Times New Roman"/>
          <w:sz w:val="24"/>
          <w:szCs w:val="24"/>
          <w:lang w:eastAsia="en-CA"/>
        </w:rPr>
        <w:t>1987</w:t>
      </w:r>
      <w:proofErr w:type="gramEnd"/>
      <w:r w:rsidR="004D02D2">
        <w:rPr>
          <w:rFonts w:ascii="Times New Roman" w:eastAsia="Times New Roman" w:hAnsi="Times New Roman" w:cs="Times New Roman"/>
          <w:sz w:val="24"/>
          <w:szCs w:val="24"/>
          <w:lang w:eastAsia="en-CA"/>
        </w:rPr>
        <w:t>/2013)</w:t>
      </w:r>
      <w:r w:rsidR="00420A74">
        <w:rPr>
          <w:rFonts w:ascii="Times New Roman" w:eastAsia="Times New Roman" w:hAnsi="Times New Roman" w:cs="Times New Roman"/>
          <w:sz w:val="24"/>
          <w:szCs w:val="24"/>
          <w:lang w:eastAsia="en-CA"/>
        </w:rPr>
        <w:t>.</w:t>
      </w:r>
      <w:r w:rsidR="007B51F2">
        <w:rPr>
          <w:rStyle w:val="FootnoteReference"/>
          <w:rFonts w:ascii="Times New Roman" w:eastAsia="Times New Roman" w:hAnsi="Times New Roman" w:cs="Times New Roman"/>
          <w:sz w:val="24"/>
          <w:szCs w:val="24"/>
          <w:lang w:eastAsia="en-CA"/>
        </w:rPr>
        <w:footnoteReference w:id="127"/>
      </w:r>
      <w:r w:rsidR="00286266">
        <w:rPr>
          <w:rFonts w:ascii="Times New Roman" w:eastAsia="Times New Roman" w:hAnsi="Times New Roman" w:cs="Times New Roman"/>
          <w:sz w:val="24"/>
          <w:szCs w:val="24"/>
          <w:lang w:eastAsia="en-CA"/>
        </w:rPr>
        <w:t xml:space="preserve"> </w:t>
      </w:r>
      <w:r w:rsidR="004652D1">
        <w:rPr>
          <w:rStyle w:val="FootnoteReference"/>
          <w:rFonts w:ascii="Times New Roman" w:eastAsia="Times New Roman" w:hAnsi="Times New Roman" w:cs="Times New Roman"/>
          <w:sz w:val="24"/>
          <w:szCs w:val="24"/>
          <w:lang w:eastAsia="en-CA"/>
        </w:rPr>
        <w:footnoteReference w:id="128"/>
      </w:r>
      <w:r w:rsidR="00286266">
        <w:rPr>
          <w:rFonts w:ascii="Times New Roman" w:eastAsia="Times New Roman" w:hAnsi="Times New Roman" w:cs="Times New Roman"/>
          <w:sz w:val="24"/>
          <w:szCs w:val="24"/>
          <w:lang w:eastAsia="en-CA"/>
        </w:rPr>
        <w:t xml:space="preserve"> </w:t>
      </w:r>
    </w:p>
    <w:p w:rsidR="005A19BA" w:rsidRDefault="005D1FEB" w:rsidP="00BD3321">
      <w:pPr>
        <w:spacing w:after="0" w:line="240" w:lineRule="auto"/>
        <w:ind w:firstLine="567"/>
        <w:jc w:val="both"/>
      </w:pPr>
      <w:r>
        <w:rPr>
          <w:rFonts w:ascii="Times New Roman" w:eastAsia="Times New Roman" w:hAnsi="Times New Roman" w:cs="Times New Roman"/>
          <w:sz w:val="24"/>
          <w:szCs w:val="24"/>
          <w:lang w:eastAsia="en-CA"/>
        </w:rPr>
        <w:t xml:space="preserve"> </w:t>
      </w:r>
      <w:r w:rsidR="004C41A1">
        <w:rPr>
          <w:rFonts w:ascii="Times New Roman" w:eastAsia="Times New Roman" w:hAnsi="Times New Roman" w:cs="Times New Roman"/>
          <w:sz w:val="24"/>
          <w:szCs w:val="24"/>
          <w:lang w:eastAsia="en-CA"/>
        </w:rPr>
        <w:t>N</w:t>
      </w:r>
      <w:r w:rsidR="00C20970">
        <w:rPr>
          <w:rFonts w:ascii="Times New Roman" w:eastAsia="Times New Roman" w:hAnsi="Times New Roman" w:cs="Times New Roman"/>
          <w:sz w:val="24"/>
          <w:szCs w:val="24"/>
          <w:lang w:eastAsia="en-CA"/>
        </w:rPr>
        <w:t>either Tarnas nor Grof consider</w:t>
      </w:r>
      <w:r w:rsidR="00224ABD">
        <w:rPr>
          <w:rFonts w:ascii="Times New Roman" w:eastAsia="Times New Roman" w:hAnsi="Times New Roman" w:cs="Times New Roman"/>
          <w:sz w:val="24"/>
          <w:szCs w:val="24"/>
          <w:lang w:eastAsia="en-CA"/>
        </w:rPr>
        <w:t xml:space="preserve"> this astral intelligence as possessing the characteristics of the traditional God of </w:t>
      </w:r>
      <w:r w:rsidR="00C20AFE">
        <w:rPr>
          <w:rFonts w:ascii="Times New Roman" w:eastAsia="Times New Roman" w:hAnsi="Times New Roman" w:cs="Times New Roman"/>
          <w:sz w:val="24"/>
          <w:szCs w:val="24"/>
          <w:lang w:eastAsia="en-CA"/>
        </w:rPr>
        <w:t xml:space="preserve">many </w:t>
      </w:r>
      <w:r w:rsidR="00224ABD">
        <w:rPr>
          <w:rFonts w:ascii="Times New Roman" w:eastAsia="Times New Roman" w:hAnsi="Times New Roman" w:cs="Times New Roman"/>
          <w:sz w:val="24"/>
          <w:szCs w:val="24"/>
          <w:lang w:eastAsia="en-CA"/>
        </w:rPr>
        <w:t>Western religions such as all-k</w:t>
      </w:r>
      <w:r w:rsidR="00181FC1">
        <w:rPr>
          <w:rFonts w:ascii="Times New Roman" w:eastAsia="Times New Roman" w:hAnsi="Times New Roman" w:cs="Times New Roman"/>
          <w:sz w:val="24"/>
          <w:szCs w:val="24"/>
          <w:lang w:eastAsia="en-CA"/>
        </w:rPr>
        <w:t>nowing, all-powerful, and so on. T</w:t>
      </w:r>
      <w:r w:rsidR="00224ABD">
        <w:rPr>
          <w:rFonts w:ascii="Times New Roman" w:eastAsia="Times New Roman" w:hAnsi="Times New Roman" w:cs="Times New Roman"/>
          <w:sz w:val="24"/>
          <w:szCs w:val="24"/>
          <w:lang w:eastAsia="en-CA"/>
        </w:rPr>
        <w:t xml:space="preserve">heir transcendental reality may only be a relay station underpinned by another supra transcendental reality, who knows? </w:t>
      </w:r>
      <w:r w:rsidR="00690CFC">
        <w:rPr>
          <w:rStyle w:val="FootnoteReference"/>
          <w:rFonts w:ascii="Times New Roman" w:eastAsia="Times New Roman" w:hAnsi="Times New Roman" w:cs="Times New Roman"/>
          <w:sz w:val="24"/>
          <w:szCs w:val="24"/>
          <w:lang w:eastAsia="en-CA"/>
        </w:rPr>
        <w:footnoteReference w:id="129"/>
      </w:r>
      <w:r w:rsidR="00BD3321">
        <w:rPr>
          <w:rFonts w:ascii="Times New Roman" w:eastAsia="Times New Roman" w:hAnsi="Times New Roman" w:cs="Times New Roman"/>
          <w:sz w:val="24"/>
          <w:szCs w:val="24"/>
          <w:lang w:eastAsia="en-CA"/>
        </w:rPr>
        <w:t xml:space="preserve"> </w:t>
      </w:r>
      <w:r w:rsidR="00C20AFE">
        <w:rPr>
          <w:rFonts w:ascii="Times New Roman" w:eastAsia="Times New Roman" w:hAnsi="Times New Roman" w:cs="Times New Roman"/>
          <w:sz w:val="24"/>
          <w:szCs w:val="24"/>
          <w:lang w:eastAsia="en-CA"/>
        </w:rPr>
        <w:t>Tarnas</w:t>
      </w:r>
      <w:r w:rsidR="00C427FB">
        <w:rPr>
          <w:rFonts w:ascii="Times New Roman" w:eastAsia="Times New Roman" w:hAnsi="Times New Roman" w:cs="Times New Roman"/>
          <w:sz w:val="24"/>
          <w:szCs w:val="24"/>
          <w:lang w:eastAsia="en-CA"/>
        </w:rPr>
        <w:t>’</w:t>
      </w:r>
      <w:r w:rsidR="00261BFC">
        <w:rPr>
          <w:rFonts w:ascii="Times New Roman" w:eastAsia="Times New Roman" w:hAnsi="Times New Roman" w:cs="Times New Roman"/>
          <w:sz w:val="24"/>
          <w:szCs w:val="24"/>
          <w:lang w:eastAsia="en-CA"/>
        </w:rPr>
        <w:t xml:space="preserve"> and Grof’</w:t>
      </w:r>
      <w:r w:rsidR="00C20AFE">
        <w:rPr>
          <w:rFonts w:ascii="Times New Roman" w:eastAsia="Times New Roman" w:hAnsi="Times New Roman" w:cs="Times New Roman"/>
          <w:sz w:val="24"/>
          <w:szCs w:val="24"/>
          <w:lang w:eastAsia="en-CA"/>
        </w:rPr>
        <w:t>s god may also not be a high god, nor a creator god</w:t>
      </w:r>
      <w:r w:rsidR="00930908">
        <w:rPr>
          <w:rFonts w:ascii="Times New Roman" w:eastAsia="Times New Roman" w:hAnsi="Times New Roman" w:cs="Times New Roman"/>
          <w:sz w:val="24"/>
          <w:szCs w:val="24"/>
          <w:lang w:eastAsia="en-CA"/>
        </w:rPr>
        <w:t>, but a local god with</w:t>
      </w:r>
      <w:r w:rsidR="00165BE6">
        <w:rPr>
          <w:rFonts w:ascii="Times New Roman" w:eastAsia="Times New Roman" w:hAnsi="Times New Roman" w:cs="Times New Roman"/>
          <w:sz w:val="24"/>
          <w:szCs w:val="24"/>
          <w:lang w:eastAsia="en-CA"/>
        </w:rPr>
        <w:t>in</w:t>
      </w:r>
      <w:r w:rsidR="00930908">
        <w:rPr>
          <w:rFonts w:ascii="Times New Roman" w:eastAsia="Times New Roman" w:hAnsi="Times New Roman" w:cs="Times New Roman"/>
          <w:sz w:val="24"/>
          <w:szCs w:val="24"/>
          <w:lang w:eastAsia="en-CA"/>
        </w:rPr>
        <w:t xml:space="preserve"> our solar system</w:t>
      </w:r>
      <w:r w:rsidR="00C20AFE">
        <w:rPr>
          <w:rFonts w:ascii="Times New Roman" w:eastAsia="Times New Roman" w:hAnsi="Times New Roman" w:cs="Times New Roman"/>
          <w:sz w:val="24"/>
          <w:szCs w:val="24"/>
          <w:lang w:eastAsia="en-CA"/>
        </w:rPr>
        <w:t xml:space="preserve">. </w:t>
      </w:r>
      <w:r w:rsidR="006C187E">
        <w:rPr>
          <w:rStyle w:val="FootnoteReference"/>
          <w:rFonts w:ascii="Times New Roman" w:eastAsia="Times New Roman" w:hAnsi="Times New Roman" w:cs="Times New Roman"/>
          <w:sz w:val="24"/>
          <w:szCs w:val="24"/>
          <w:lang w:eastAsia="en-CA"/>
        </w:rPr>
        <w:footnoteReference w:id="130"/>
      </w:r>
      <w:r w:rsidR="0052503F">
        <w:rPr>
          <w:rFonts w:ascii="Times New Roman" w:eastAsia="Times New Roman" w:hAnsi="Times New Roman" w:cs="Times New Roman"/>
          <w:sz w:val="24"/>
          <w:szCs w:val="24"/>
          <w:lang w:eastAsia="en-CA"/>
        </w:rPr>
        <w:t xml:space="preserve"> That we hav</w:t>
      </w:r>
      <w:r w:rsidR="00C20970">
        <w:rPr>
          <w:rFonts w:ascii="Times New Roman" w:eastAsia="Times New Roman" w:hAnsi="Times New Roman" w:cs="Times New Roman"/>
          <w:sz w:val="24"/>
          <w:szCs w:val="24"/>
          <w:lang w:eastAsia="en-CA"/>
        </w:rPr>
        <w:t xml:space="preserve">e so many questions regarding what </w:t>
      </w:r>
      <w:r w:rsidR="00454564">
        <w:rPr>
          <w:rFonts w:ascii="Times New Roman" w:eastAsia="Times New Roman" w:hAnsi="Times New Roman" w:cs="Times New Roman"/>
          <w:sz w:val="24"/>
          <w:szCs w:val="24"/>
          <w:lang w:eastAsia="en-CA"/>
        </w:rPr>
        <w:t xml:space="preserve">is </w:t>
      </w:r>
      <w:r w:rsidR="0052503F">
        <w:rPr>
          <w:rFonts w:ascii="Times New Roman" w:eastAsia="Times New Roman" w:hAnsi="Times New Roman" w:cs="Times New Roman"/>
          <w:sz w:val="24"/>
          <w:szCs w:val="24"/>
          <w:lang w:eastAsia="en-CA"/>
        </w:rPr>
        <w:t>su</w:t>
      </w:r>
      <w:r w:rsidR="00C20970">
        <w:rPr>
          <w:rFonts w:ascii="Times New Roman" w:eastAsia="Times New Roman" w:hAnsi="Times New Roman" w:cs="Times New Roman"/>
          <w:sz w:val="24"/>
          <w:szCs w:val="24"/>
          <w:lang w:eastAsia="en-CA"/>
        </w:rPr>
        <w:t xml:space="preserve">pposedly central to their </w:t>
      </w:r>
      <w:r w:rsidR="0052503F">
        <w:rPr>
          <w:rFonts w:ascii="Times New Roman" w:eastAsia="Times New Roman" w:hAnsi="Times New Roman" w:cs="Times New Roman"/>
          <w:sz w:val="24"/>
          <w:szCs w:val="24"/>
          <w:lang w:eastAsia="en-CA"/>
        </w:rPr>
        <w:t xml:space="preserve">astrology shows the whole idea is deeply problematic and likely unintelligible. </w:t>
      </w:r>
    </w:p>
    <w:p w:rsidR="004A4ACF" w:rsidRDefault="00420A74" w:rsidP="00BD3321">
      <w:pPr>
        <w:spacing w:after="0" w:line="240" w:lineRule="auto"/>
        <w:ind w:firstLine="567"/>
        <w:jc w:val="both"/>
        <w:rPr>
          <w:rFonts w:ascii="Times New Roman" w:eastAsia="Times New Roman" w:hAnsi="Times New Roman" w:cs="Times New Roman"/>
          <w:sz w:val="24"/>
          <w:szCs w:val="24"/>
          <w:lang w:eastAsia="en-CA"/>
        </w:rPr>
      </w:pPr>
      <w:r w:rsidRPr="00BD3321">
        <w:rPr>
          <w:rFonts w:ascii="Times New Roman" w:eastAsia="Times New Roman" w:hAnsi="Times New Roman" w:cs="Times New Roman"/>
          <w:sz w:val="24"/>
          <w:szCs w:val="24"/>
          <w:lang w:eastAsia="en-CA"/>
        </w:rPr>
        <w:t xml:space="preserve">The appeal to a global a-causal ‘mirroring’ here does </w:t>
      </w:r>
      <w:r w:rsidRPr="00BD3321">
        <w:rPr>
          <w:rFonts w:ascii="Times New Roman" w:eastAsia="Times New Roman" w:hAnsi="Times New Roman" w:cs="Times New Roman"/>
          <w:b/>
          <w:bCs/>
          <w:sz w:val="24"/>
          <w:szCs w:val="24"/>
          <w:lang w:eastAsia="en-CA"/>
        </w:rPr>
        <w:t>not</w:t>
      </w:r>
      <w:r w:rsidR="00534DE4">
        <w:rPr>
          <w:rFonts w:ascii="Times New Roman" w:eastAsia="Times New Roman" w:hAnsi="Times New Roman" w:cs="Times New Roman"/>
          <w:sz w:val="24"/>
          <w:szCs w:val="24"/>
          <w:lang w:eastAsia="en-CA"/>
        </w:rPr>
        <w:t xml:space="preserve"> function as </w:t>
      </w:r>
      <w:proofErr w:type="gramStart"/>
      <w:r w:rsidR="00534DE4">
        <w:rPr>
          <w:rFonts w:ascii="Times New Roman" w:eastAsia="Times New Roman" w:hAnsi="Times New Roman" w:cs="Times New Roman"/>
          <w:sz w:val="24"/>
          <w:szCs w:val="24"/>
          <w:lang w:eastAsia="en-CA"/>
        </w:rPr>
        <w:t>a</w:t>
      </w:r>
      <w:r w:rsidR="00C20970">
        <w:rPr>
          <w:rFonts w:ascii="Times New Roman" w:eastAsia="Times New Roman" w:hAnsi="Times New Roman" w:cs="Times New Roman"/>
          <w:sz w:val="24"/>
          <w:szCs w:val="24"/>
          <w:lang w:eastAsia="en-CA"/>
        </w:rPr>
        <w:t>n</w:t>
      </w:r>
      <w:proofErr w:type="gramEnd"/>
      <w:r w:rsidRPr="00BD3321">
        <w:rPr>
          <w:rFonts w:ascii="Times New Roman" w:eastAsia="Times New Roman" w:hAnsi="Times New Roman" w:cs="Times New Roman"/>
          <w:sz w:val="24"/>
          <w:szCs w:val="24"/>
          <w:lang w:eastAsia="en-CA"/>
        </w:rPr>
        <w:t xml:space="preserve"> explanation but a word string used in an </w:t>
      </w:r>
      <w:r w:rsidRPr="00BD3321">
        <w:rPr>
          <w:rFonts w:ascii="Times New Roman" w:eastAsia="Times New Roman" w:hAnsi="Times New Roman" w:cs="Times New Roman"/>
          <w:i/>
          <w:iCs/>
          <w:sz w:val="24"/>
          <w:szCs w:val="24"/>
          <w:lang w:eastAsia="en-CA"/>
        </w:rPr>
        <w:t>ad hoc</w:t>
      </w:r>
      <w:r w:rsidRPr="00BD3321">
        <w:rPr>
          <w:rFonts w:ascii="Times New Roman" w:eastAsia="Times New Roman" w:hAnsi="Times New Roman" w:cs="Times New Roman"/>
          <w:sz w:val="24"/>
          <w:szCs w:val="24"/>
          <w:lang w:eastAsia="en-CA"/>
        </w:rPr>
        <w:t xml:space="preserve"> way to put a surface plausibility on an already suspect set of beliefs and practices.</w:t>
      </w:r>
      <w:r w:rsidRPr="00BD3321">
        <w:rPr>
          <w:rStyle w:val="FootnoteReference"/>
          <w:rFonts w:ascii="Times New Roman" w:eastAsia="Times New Roman" w:hAnsi="Times New Roman" w:cs="Times New Roman"/>
          <w:sz w:val="24"/>
          <w:szCs w:val="24"/>
          <w:lang w:eastAsia="en-CA"/>
        </w:rPr>
        <w:footnoteReference w:id="131"/>
      </w:r>
      <w:r w:rsidR="00BD3321" w:rsidRPr="00BD3321">
        <w:rPr>
          <w:rFonts w:ascii="Times New Roman" w:eastAsia="Times New Roman" w:hAnsi="Times New Roman" w:cs="Times New Roman"/>
          <w:sz w:val="24"/>
          <w:szCs w:val="24"/>
          <w:lang w:eastAsia="en-CA"/>
        </w:rPr>
        <w:t xml:space="preserve"> </w:t>
      </w:r>
      <w:r w:rsidR="00224ABD" w:rsidRPr="00BD3321">
        <w:rPr>
          <w:rFonts w:ascii="Times New Roman" w:eastAsia="Times New Roman" w:hAnsi="Times New Roman" w:cs="Times New Roman"/>
          <w:sz w:val="24"/>
          <w:szCs w:val="24"/>
          <w:lang w:eastAsia="en-CA"/>
        </w:rPr>
        <w:t>We have no idea of the basic stuff the transcendental reality is made out of</w:t>
      </w:r>
      <w:r w:rsidR="00A407AF">
        <w:rPr>
          <w:rFonts w:ascii="Times New Roman" w:eastAsia="Times New Roman" w:hAnsi="Times New Roman" w:cs="Times New Roman"/>
          <w:sz w:val="24"/>
          <w:szCs w:val="24"/>
          <w:lang w:eastAsia="en-CA"/>
        </w:rPr>
        <w:t xml:space="preserve"> (indeed, for all we know, it may exist outside of space and time and be completely unknowable to creatures such as us)</w:t>
      </w:r>
      <w:r w:rsidR="00224ABD" w:rsidRPr="00BD3321">
        <w:rPr>
          <w:rFonts w:ascii="Times New Roman" w:eastAsia="Times New Roman" w:hAnsi="Times New Roman" w:cs="Times New Roman"/>
          <w:sz w:val="24"/>
          <w:szCs w:val="24"/>
          <w:lang w:eastAsia="en-CA"/>
        </w:rPr>
        <w:t xml:space="preserve">, and </w:t>
      </w:r>
      <w:r w:rsidR="003F6485" w:rsidRPr="00BD3321">
        <w:rPr>
          <w:rFonts w:ascii="Times New Roman" w:eastAsia="Times New Roman" w:hAnsi="Times New Roman" w:cs="Times New Roman"/>
          <w:sz w:val="24"/>
          <w:szCs w:val="24"/>
          <w:lang w:eastAsia="en-CA"/>
        </w:rPr>
        <w:t xml:space="preserve">its postulation </w:t>
      </w:r>
      <w:r w:rsidR="00224ABD" w:rsidRPr="00BD3321">
        <w:rPr>
          <w:rFonts w:ascii="Times New Roman" w:eastAsia="Times New Roman" w:hAnsi="Times New Roman" w:cs="Times New Roman"/>
          <w:sz w:val="24"/>
          <w:szCs w:val="24"/>
          <w:lang w:eastAsia="en-CA"/>
        </w:rPr>
        <w:t>seems to be making a mystery out of another mystery---what this mirroring</w:t>
      </w:r>
      <w:r w:rsidR="005A40FD" w:rsidRPr="00BD3321">
        <w:rPr>
          <w:rFonts w:ascii="Times New Roman" w:eastAsia="Times New Roman" w:hAnsi="Times New Roman" w:cs="Times New Roman"/>
          <w:sz w:val="24"/>
          <w:szCs w:val="24"/>
          <w:lang w:eastAsia="en-CA"/>
        </w:rPr>
        <w:t xml:space="preserve"> </w:t>
      </w:r>
      <w:r w:rsidR="0052041C" w:rsidRPr="00BD3321">
        <w:rPr>
          <w:rFonts w:ascii="Times New Roman" w:eastAsia="Times New Roman" w:hAnsi="Times New Roman" w:cs="Times New Roman"/>
          <w:sz w:val="24"/>
          <w:szCs w:val="24"/>
          <w:lang w:eastAsia="en-CA"/>
        </w:rPr>
        <w:t>is</w:t>
      </w:r>
      <w:r w:rsidR="005A40FD" w:rsidRPr="00BD3321">
        <w:rPr>
          <w:rFonts w:ascii="Times New Roman" w:eastAsia="Times New Roman" w:hAnsi="Times New Roman" w:cs="Times New Roman"/>
          <w:sz w:val="24"/>
          <w:szCs w:val="24"/>
          <w:lang w:eastAsia="en-CA"/>
        </w:rPr>
        <w:t xml:space="preserve"> </w:t>
      </w:r>
      <w:r w:rsidR="00F12E96">
        <w:rPr>
          <w:rFonts w:ascii="Times New Roman" w:eastAsia="Times New Roman" w:hAnsi="Times New Roman" w:cs="Times New Roman"/>
          <w:sz w:val="24"/>
          <w:szCs w:val="24"/>
          <w:lang w:eastAsia="en-CA"/>
        </w:rPr>
        <w:t>in the first place!</w:t>
      </w:r>
      <w:r w:rsidR="004A4ACF">
        <w:rPr>
          <w:rFonts w:ascii="Times New Roman" w:eastAsia="Times New Roman" w:hAnsi="Times New Roman" w:cs="Times New Roman"/>
          <w:sz w:val="24"/>
          <w:szCs w:val="24"/>
          <w:lang w:eastAsia="en-CA"/>
        </w:rPr>
        <w:t xml:space="preserve"> We might also wonder if the </w:t>
      </w:r>
      <w:r w:rsidR="005E26C5">
        <w:rPr>
          <w:rFonts w:ascii="Times New Roman" w:eastAsia="Times New Roman" w:hAnsi="Times New Roman" w:cs="Times New Roman"/>
          <w:sz w:val="24"/>
          <w:szCs w:val="24"/>
          <w:lang w:eastAsia="en-CA"/>
        </w:rPr>
        <w:t xml:space="preserve">divine </w:t>
      </w:r>
      <w:r w:rsidR="00057666">
        <w:rPr>
          <w:rFonts w:ascii="Times New Roman" w:eastAsia="Times New Roman" w:hAnsi="Times New Roman" w:cs="Times New Roman"/>
          <w:sz w:val="24"/>
          <w:szCs w:val="24"/>
          <w:lang w:eastAsia="en-CA"/>
        </w:rPr>
        <w:t xml:space="preserve">intelligence allegedly behind the </w:t>
      </w:r>
      <w:r w:rsidR="004A4ACF">
        <w:rPr>
          <w:rFonts w:ascii="Times New Roman" w:eastAsia="Times New Roman" w:hAnsi="Times New Roman" w:cs="Times New Roman"/>
          <w:sz w:val="24"/>
          <w:szCs w:val="24"/>
          <w:lang w:eastAsia="en-CA"/>
        </w:rPr>
        <w:t xml:space="preserve">mirroring is just passive and merely </w:t>
      </w:r>
      <w:r w:rsidR="00534DE4">
        <w:rPr>
          <w:rFonts w:ascii="Times New Roman" w:eastAsia="Times New Roman" w:hAnsi="Times New Roman" w:cs="Times New Roman"/>
          <w:sz w:val="24"/>
          <w:szCs w:val="24"/>
          <w:lang w:eastAsia="en-CA"/>
        </w:rPr>
        <w:t xml:space="preserve">somehow </w:t>
      </w:r>
      <w:r w:rsidR="004A4ACF">
        <w:rPr>
          <w:rFonts w:ascii="Times New Roman" w:eastAsia="Times New Roman" w:hAnsi="Times New Roman" w:cs="Times New Roman"/>
          <w:sz w:val="24"/>
          <w:szCs w:val="24"/>
          <w:lang w:eastAsia="en-CA"/>
        </w:rPr>
        <w:t>reflects events below or takes a more active role, by guiding, in advance what happens</w:t>
      </w:r>
      <w:r w:rsidR="00E00E91">
        <w:rPr>
          <w:rFonts w:ascii="Times New Roman" w:eastAsia="Times New Roman" w:hAnsi="Times New Roman" w:cs="Times New Roman"/>
          <w:sz w:val="24"/>
          <w:szCs w:val="24"/>
          <w:lang w:eastAsia="en-CA"/>
        </w:rPr>
        <w:t xml:space="preserve"> below in the world. Perhaps a </w:t>
      </w:r>
      <w:r w:rsidR="004A4ACF">
        <w:rPr>
          <w:rFonts w:ascii="Times New Roman" w:eastAsia="Times New Roman" w:hAnsi="Times New Roman" w:cs="Times New Roman"/>
          <w:sz w:val="24"/>
          <w:szCs w:val="24"/>
          <w:lang w:eastAsia="en-CA"/>
        </w:rPr>
        <w:t>guiding intelligence, underlying both</w:t>
      </w:r>
      <w:r w:rsidR="00534DE4">
        <w:rPr>
          <w:rFonts w:ascii="Times New Roman" w:eastAsia="Times New Roman" w:hAnsi="Times New Roman" w:cs="Times New Roman"/>
          <w:sz w:val="24"/>
          <w:szCs w:val="24"/>
          <w:lang w:eastAsia="en-CA"/>
        </w:rPr>
        <w:t xml:space="preserve"> above and below</w:t>
      </w:r>
      <w:r w:rsidR="004A4ACF">
        <w:rPr>
          <w:rFonts w:ascii="Times New Roman" w:eastAsia="Times New Roman" w:hAnsi="Times New Roman" w:cs="Times New Roman"/>
          <w:sz w:val="24"/>
          <w:szCs w:val="24"/>
          <w:lang w:eastAsia="en-CA"/>
        </w:rPr>
        <w:t xml:space="preserve">, has its own agenda. </w:t>
      </w:r>
    </w:p>
    <w:p w:rsidR="007D04EC" w:rsidRPr="00BD3321" w:rsidRDefault="000508F6" w:rsidP="00BD3321">
      <w:pPr>
        <w:spacing w:after="0" w:line="240" w:lineRule="auto"/>
        <w:ind w:firstLine="567"/>
        <w:jc w:val="both"/>
        <w:rPr>
          <w:rFonts w:ascii="Times New Roman" w:eastAsia="Times New Roman" w:hAnsi="Times New Roman" w:cs="Times New Roman"/>
          <w:sz w:val="24"/>
          <w:szCs w:val="24"/>
          <w:lang w:eastAsia="en-CA"/>
        </w:rPr>
      </w:pPr>
      <w:r w:rsidRPr="00BD3321">
        <w:rPr>
          <w:rFonts w:ascii="Times New Roman" w:eastAsia="Times New Roman" w:hAnsi="Times New Roman" w:cs="Times New Roman"/>
          <w:sz w:val="24"/>
          <w:szCs w:val="24"/>
          <w:lang w:eastAsia="en-CA"/>
        </w:rPr>
        <w:t xml:space="preserve">It is also difficult to make sense of talk of a ‘universal code’ with the number of differences in what is </w:t>
      </w:r>
      <w:r w:rsidR="00530B7A" w:rsidRPr="00BD3321">
        <w:rPr>
          <w:rFonts w:ascii="Times New Roman" w:eastAsia="Times New Roman" w:hAnsi="Times New Roman" w:cs="Times New Roman"/>
          <w:sz w:val="24"/>
          <w:szCs w:val="24"/>
          <w:lang w:eastAsia="en-CA"/>
        </w:rPr>
        <w:t xml:space="preserve">considered </w:t>
      </w:r>
      <w:r w:rsidRPr="00BD3321">
        <w:rPr>
          <w:rFonts w:ascii="Times New Roman" w:eastAsia="Times New Roman" w:hAnsi="Times New Roman" w:cs="Times New Roman"/>
          <w:sz w:val="24"/>
          <w:szCs w:val="24"/>
          <w:lang w:eastAsia="en-CA"/>
        </w:rPr>
        <w:t xml:space="preserve">important both within and between astrologies. </w:t>
      </w:r>
      <w:r w:rsidR="00420A74" w:rsidRPr="00BD3321">
        <w:rPr>
          <w:rFonts w:ascii="Times New Roman" w:eastAsia="Times New Roman" w:hAnsi="Times New Roman" w:cs="Times New Roman"/>
          <w:sz w:val="24"/>
          <w:szCs w:val="24"/>
          <w:lang w:eastAsia="en-CA"/>
        </w:rPr>
        <w:t xml:space="preserve">An acceptable explanation would provide useful </w:t>
      </w:r>
      <w:r w:rsidR="00420A74" w:rsidRPr="00BD3321">
        <w:rPr>
          <w:rFonts w:ascii="Times New Roman" w:eastAsia="Times New Roman" w:hAnsi="Times New Roman" w:cs="Times New Roman"/>
          <w:b/>
          <w:bCs/>
          <w:sz w:val="24"/>
          <w:szCs w:val="24"/>
          <w:lang w:eastAsia="en-CA"/>
        </w:rPr>
        <w:t>guidance</w:t>
      </w:r>
      <w:r w:rsidR="00420A74" w:rsidRPr="00BD3321">
        <w:rPr>
          <w:rFonts w:ascii="Times New Roman" w:eastAsia="Times New Roman" w:hAnsi="Times New Roman" w:cs="Times New Roman"/>
          <w:sz w:val="24"/>
          <w:szCs w:val="24"/>
          <w:lang w:eastAsia="en-CA"/>
        </w:rPr>
        <w:t xml:space="preserve"> regarding which astronomical configurations to include and what to exclude (should asteroids be included, and which ones, and why?) and their weights (are some astronomical occurrences more important than others at a particular time than</w:t>
      </w:r>
      <w:r w:rsidR="00BD3321" w:rsidRPr="00BD3321">
        <w:rPr>
          <w:rFonts w:ascii="Times New Roman" w:eastAsia="Times New Roman" w:hAnsi="Times New Roman" w:cs="Times New Roman"/>
          <w:sz w:val="24"/>
          <w:szCs w:val="24"/>
          <w:lang w:eastAsia="en-CA"/>
        </w:rPr>
        <w:t xml:space="preserve"> </w:t>
      </w:r>
      <w:r w:rsidR="00420A74" w:rsidRPr="00BD3321">
        <w:rPr>
          <w:rFonts w:ascii="Times New Roman" w:eastAsia="Times New Roman" w:hAnsi="Times New Roman" w:cs="Times New Roman"/>
          <w:sz w:val="24"/>
          <w:szCs w:val="24"/>
          <w:lang w:eastAsia="en-CA"/>
        </w:rPr>
        <w:t xml:space="preserve">others and why?) </w:t>
      </w:r>
      <w:r w:rsidR="00107D94">
        <w:rPr>
          <w:rStyle w:val="FootnoteReference"/>
          <w:rFonts w:ascii="Times New Roman" w:eastAsia="Times New Roman" w:hAnsi="Times New Roman" w:cs="Times New Roman"/>
          <w:sz w:val="24"/>
          <w:szCs w:val="24"/>
          <w:lang w:eastAsia="en-CA"/>
        </w:rPr>
        <w:footnoteReference w:id="132"/>
      </w:r>
      <w:r w:rsidR="008D5C53">
        <w:rPr>
          <w:rFonts w:ascii="Times New Roman" w:eastAsia="Times New Roman" w:hAnsi="Times New Roman" w:cs="Times New Roman"/>
          <w:sz w:val="24"/>
          <w:szCs w:val="24"/>
          <w:lang w:eastAsia="en-CA"/>
        </w:rPr>
        <w:t xml:space="preserve"> </w:t>
      </w:r>
      <w:r w:rsidR="00420A74" w:rsidRPr="00BD3321">
        <w:rPr>
          <w:rStyle w:val="FootnoteReference"/>
          <w:rFonts w:ascii="Times New Roman" w:eastAsia="Times New Roman" w:hAnsi="Times New Roman" w:cs="Times New Roman"/>
          <w:sz w:val="24"/>
          <w:szCs w:val="24"/>
          <w:lang w:eastAsia="en-CA"/>
        </w:rPr>
        <w:footnoteReference w:id="133"/>
      </w:r>
      <w:r w:rsidR="00BD3321" w:rsidRPr="00BD3321">
        <w:rPr>
          <w:rFonts w:ascii="Times New Roman" w:eastAsia="Times New Roman" w:hAnsi="Times New Roman" w:cs="Times New Roman"/>
          <w:sz w:val="24"/>
          <w:szCs w:val="24"/>
          <w:lang w:eastAsia="en-CA"/>
        </w:rPr>
        <w:t xml:space="preserve"> </w:t>
      </w:r>
      <w:r w:rsidR="007757E5" w:rsidRPr="00BD3321">
        <w:rPr>
          <w:rFonts w:ascii="Times New Roman" w:eastAsia="Times New Roman" w:hAnsi="Times New Roman" w:cs="Times New Roman"/>
          <w:sz w:val="24"/>
          <w:szCs w:val="24"/>
          <w:lang w:eastAsia="en-CA"/>
        </w:rPr>
        <w:t xml:space="preserve">How far does this mirroring extend? </w:t>
      </w:r>
      <w:proofErr w:type="gramStart"/>
      <w:r w:rsidR="007757E5" w:rsidRPr="00BD3321">
        <w:rPr>
          <w:rFonts w:ascii="Times New Roman" w:eastAsia="Times New Roman" w:hAnsi="Times New Roman" w:cs="Times New Roman"/>
          <w:sz w:val="24"/>
          <w:szCs w:val="24"/>
          <w:lang w:eastAsia="en-CA"/>
        </w:rPr>
        <w:t>To the b</w:t>
      </w:r>
      <w:r w:rsidR="002D7749">
        <w:rPr>
          <w:rFonts w:ascii="Times New Roman" w:eastAsia="Times New Roman" w:hAnsi="Times New Roman" w:cs="Times New Roman"/>
          <w:sz w:val="24"/>
          <w:szCs w:val="24"/>
          <w:lang w:eastAsia="en-CA"/>
        </w:rPr>
        <w:t>oundaries (wher</w:t>
      </w:r>
      <w:r w:rsidR="00DF333C">
        <w:rPr>
          <w:rFonts w:ascii="Times New Roman" w:eastAsia="Times New Roman" w:hAnsi="Times New Roman" w:cs="Times New Roman"/>
          <w:sz w:val="24"/>
          <w:szCs w:val="24"/>
          <w:lang w:eastAsia="en-CA"/>
        </w:rPr>
        <w:t>ever they are) of</w:t>
      </w:r>
      <w:r w:rsidR="007757E5" w:rsidRPr="00BD3321">
        <w:rPr>
          <w:rFonts w:ascii="Times New Roman" w:eastAsia="Times New Roman" w:hAnsi="Times New Roman" w:cs="Times New Roman"/>
          <w:sz w:val="24"/>
          <w:szCs w:val="24"/>
          <w:lang w:eastAsia="en-CA"/>
        </w:rPr>
        <w:t xml:space="preserve"> our solar </w:t>
      </w:r>
      <w:r w:rsidR="007757E5" w:rsidRPr="00BD3321">
        <w:rPr>
          <w:rFonts w:ascii="Times New Roman" w:eastAsia="Times New Roman" w:hAnsi="Times New Roman" w:cs="Times New Roman"/>
          <w:sz w:val="24"/>
          <w:szCs w:val="24"/>
          <w:lang w:eastAsia="en-CA"/>
        </w:rPr>
        <w:lastRenderedPageBreak/>
        <w:t>system?</w:t>
      </w:r>
      <w:proofErr w:type="gramEnd"/>
      <w:r w:rsidR="007757E5" w:rsidRPr="00BD3321">
        <w:rPr>
          <w:rFonts w:ascii="Times New Roman" w:eastAsia="Times New Roman" w:hAnsi="Times New Roman" w:cs="Times New Roman"/>
          <w:sz w:val="24"/>
          <w:szCs w:val="24"/>
          <w:lang w:eastAsia="en-CA"/>
        </w:rPr>
        <w:t xml:space="preserve"> </w:t>
      </w:r>
      <w:r w:rsidR="000828F1" w:rsidRPr="00BD3321">
        <w:rPr>
          <w:rFonts w:ascii="Times New Roman" w:eastAsia="Times New Roman" w:hAnsi="Times New Roman" w:cs="Times New Roman"/>
          <w:sz w:val="24"/>
          <w:szCs w:val="24"/>
          <w:lang w:eastAsia="en-CA"/>
        </w:rPr>
        <w:t xml:space="preserve">Keep in mind, the outer planet Neptune, is </w:t>
      </w:r>
      <w:r w:rsidR="000828F1" w:rsidRPr="00BD3321">
        <w:rPr>
          <w:rStyle w:val="hgkelc"/>
          <w:rFonts w:ascii="Times New Roman" w:hAnsi="Times New Roman" w:cs="Times New Roman"/>
          <w:sz w:val="24"/>
          <w:szCs w:val="24"/>
        </w:rPr>
        <w:t>4.4 billion km away from the Earth</w:t>
      </w:r>
      <w:r w:rsidR="000828F1" w:rsidRPr="00BD3321">
        <w:rPr>
          <w:rStyle w:val="hgkelc"/>
          <w:rFonts w:ascii="Times New Roman" w:hAnsi="Times New Roman" w:cs="Times New Roman"/>
          <w:b/>
          <w:bCs/>
          <w:sz w:val="24"/>
          <w:szCs w:val="24"/>
        </w:rPr>
        <w:t>.</w:t>
      </w:r>
      <w:r w:rsidR="00B22CC5" w:rsidRPr="00BD3321">
        <w:rPr>
          <w:rStyle w:val="hgkelc"/>
          <w:rFonts w:ascii="Times New Roman" w:hAnsi="Times New Roman" w:cs="Times New Roman"/>
          <w:b/>
          <w:bCs/>
          <w:sz w:val="24"/>
          <w:szCs w:val="24"/>
        </w:rPr>
        <w:t xml:space="preserve"> </w:t>
      </w:r>
      <w:r w:rsidR="007D04EC" w:rsidRPr="00BD3321">
        <w:rPr>
          <w:rFonts w:ascii="Times New Roman" w:eastAsia="Times New Roman" w:hAnsi="Times New Roman" w:cs="Times New Roman"/>
          <w:sz w:val="24"/>
          <w:szCs w:val="24"/>
          <w:lang w:eastAsia="en-CA"/>
        </w:rPr>
        <w:t xml:space="preserve">As mentioned earlier, some </w:t>
      </w:r>
      <w:r w:rsidR="00994124">
        <w:rPr>
          <w:rFonts w:ascii="Times New Roman" w:eastAsia="Times New Roman" w:hAnsi="Times New Roman" w:cs="Times New Roman"/>
          <w:sz w:val="24"/>
          <w:szCs w:val="24"/>
          <w:lang w:eastAsia="en-CA"/>
        </w:rPr>
        <w:t xml:space="preserve">astrologers </w:t>
      </w:r>
      <w:r w:rsidR="007757E5" w:rsidRPr="00BD3321">
        <w:rPr>
          <w:rFonts w:ascii="Times New Roman" w:eastAsia="Times New Roman" w:hAnsi="Times New Roman" w:cs="Times New Roman"/>
          <w:sz w:val="24"/>
          <w:szCs w:val="24"/>
          <w:lang w:eastAsia="en-CA"/>
        </w:rPr>
        <w:t xml:space="preserve">include black holes </w:t>
      </w:r>
      <w:r w:rsidR="00081941">
        <w:rPr>
          <w:rFonts w:ascii="Times New Roman" w:eastAsia="Times New Roman" w:hAnsi="Times New Roman" w:cs="Times New Roman"/>
          <w:sz w:val="24"/>
          <w:szCs w:val="24"/>
          <w:lang w:eastAsia="en-CA"/>
        </w:rPr>
        <w:t xml:space="preserve">or </w:t>
      </w:r>
      <w:r w:rsidR="00601902">
        <w:rPr>
          <w:rFonts w:ascii="Times New Roman" w:eastAsia="Times New Roman" w:hAnsi="Times New Roman" w:cs="Times New Roman"/>
          <w:sz w:val="24"/>
          <w:szCs w:val="24"/>
          <w:lang w:eastAsia="en-CA"/>
        </w:rPr>
        <w:t xml:space="preserve">are considering adding </w:t>
      </w:r>
      <w:r w:rsidR="00081941">
        <w:rPr>
          <w:rFonts w:ascii="Times New Roman" w:eastAsia="Times New Roman" w:hAnsi="Times New Roman" w:cs="Times New Roman"/>
          <w:sz w:val="24"/>
          <w:szCs w:val="24"/>
          <w:lang w:eastAsia="en-CA"/>
        </w:rPr>
        <w:t xml:space="preserve">exoplanets </w:t>
      </w:r>
      <w:r w:rsidR="007757E5" w:rsidRPr="00BD3321">
        <w:rPr>
          <w:rFonts w:ascii="Times New Roman" w:eastAsia="Times New Roman" w:hAnsi="Times New Roman" w:cs="Times New Roman"/>
          <w:sz w:val="24"/>
          <w:szCs w:val="24"/>
          <w:lang w:eastAsia="en-CA"/>
        </w:rPr>
        <w:t>in their astrology</w:t>
      </w:r>
      <w:r w:rsidR="007C4F3A" w:rsidRPr="00BD3321">
        <w:rPr>
          <w:rFonts w:ascii="Times New Roman" w:eastAsia="Times New Roman" w:hAnsi="Times New Roman" w:cs="Times New Roman"/>
          <w:sz w:val="24"/>
          <w:szCs w:val="24"/>
          <w:lang w:eastAsia="en-CA"/>
        </w:rPr>
        <w:t>, which extends the boundaries much further</w:t>
      </w:r>
      <w:r w:rsidR="007757E5" w:rsidRPr="00BD3321">
        <w:rPr>
          <w:rFonts w:ascii="Times New Roman" w:eastAsia="Times New Roman" w:hAnsi="Times New Roman" w:cs="Times New Roman"/>
          <w:sz w:val="24"/>
          <w:szCs w:val="24"/>
          <w:lang w:eastAsia="en-CA"/>
        </w:rPr>
        <w:t xml:space="preserve"> (e.g</w:t>
      </w:r>
      <w:r w:rsidR="002D2393">
        <w:rPr>
          <w:rFonts w:ascii="Times New Roman" w:eastAsia="Times New Roman" w:hAnsi="Times New Roman" w:cs="Times New Roman"/>
          <w:sz w:val="24"/>
          <w:szCs w:val="24"/>
          <w:lang w:eastAsia="en-CA"/>
        </w:rPr>
        <w:t xml:space="preserve"> </w:t>
      </w:r>
      <w:r w:rsidR="007757E5" w:rsidRPr="00BD3321">
        <w:rPr>
          <w:rFonts w:ascii="Times New Roman" w:eastAsia="Times New Roman" w:hAnsi="Times New Roman" w:cs="Times New Roman"/>
          <w:sz w:val="24"/>
          <w:szCs w:val="24"/>
          <w:lang w:eastAsia="en-CA"/>
        </w:rPr>
        <w:t>https://www.wellandgood.com/black-holes-astrology/ accessed Oct 24, 2021).</w:t>
      </w:r>
    </w:p>
    <w:p w:rsidR="007D04EC" w:rsidRDefault="007D04EC" w:rsidP="001E13BD">
      <w:pPr>
        <w:spacing w:after="0" w:line="240" w:lineRule="auto"/>
        <w:ind w:firstLine="567"/>
        <w:jc w:val="both"/>
        <w:rPr>
          <w:rFonts w:ascii="Times New Roman" w:eastAsia="Times New Roman" w:hAnsi="Times New Roman" w:cs="Times New Roman"/>
          <w:sz w:val="24"/>
          <w:szCs w:val="24"/>
          <w:lang w:eastAsia="en-CA"/>
        </w:rPr>
      </w:pPr>
    </w:p>
    <w:p w:rsidR="007D04EC" w:rsidRPr="008D08D1" w:rsidRDefault="007D04EC" w:rsidP="00C96229">
      <w:pPr>
        <w:spacing w:after="0" w:line="240" w:lineRule="auto"/>
        <w:ind w:left="567" w:right="737"/>
        <w:jc w:val="both"/>
        <w:rPr>
          <w:rFonts w:ascii="Times New Roman" w:eastAsia="Times New Roman" w:hAnsi="Times New Roman" w:cs="Times New Roman"/>
          <w:sz w:val="20"/>
          <w:szCs w:val="20"/>
          <w:lang w:eastAsia="en-CA"/>
        </w:rPr>
      </w:pPr>
      <w:r w:rsidRPr="004341D1">
        <w:rPr>
          <w:rFonts w:ascii="Times New Roman" w:hAnsi="Times New Roman" w:cs="Times New Roman"/>
          <w:sz w:val="20"/>
          <w:szCs w:val="20"/>
        </w:rPr>
        <w:t xml:space="preserve">"[Black holes] represent total abandon, </w:t>
      </w:r>
      <w:r w:rsidRPr="004341D1">
        <w:rPr>
          <w:rFonts w:ascii="Times New Roman" w:hAnsi="Times New Roman" w:cs="Times New Roman"/>
          <w:b/>
          <w:bCs/>
          <w:sz w:val="20"/>
          <w:szCs w:val="20"/>
        </w:rPr>
        <w:t>inescapable conditions</w:t>
      </w:r>
      <w:r w:rsidRPr="004341D1">
        <w:rPr>
          <w:rFonts w:ascii="Times New Roman" w:hAnsi="Times New Roman" w:cs="Times New Roman"/>
          <w:sz w:val="20"/>
          <w:szCs w:val="20"/>
        </w:rPr>
        <w:t xml:space="preserve">, intense focus and personal magnetism or ability to attract; the startling, stunning turn of events in the twinkling of an eye, where old conditions disappear and a new reality is birthed," astrologer Alex Miller, author of </w:t>
      </w:r>
      <w:hyperlink r:id="rId45" w:tgtFrame="_blank" w:history="1">
        <w:r w:rsidRPr="004341D1">
          <w:rPr>
            <w:rStyle w:val="Emphasis"/>
            <w:rFonts w:ascii="Times New Roman" w:hAnsi="Times New Roman" w:cs="Times New Roman"/>
            <w:sz w:val="20"/>
            <w:szCs w:val="20"/>
            <w:u w:val="single"/>
          </w:rPr>
          <w:t>The Black Hole Book</w:t>
        </w:r>
      </w:hyperlink>
      <w:r w:rsidRPr="004341D1">
        <w:rPr>
          <w:rFonts w:ascii="Times New Roman" w:hAnsi="Times New Roman" w:cs="Times New Roman"/>
          <w:sz w:val="20"/>
          <w:szCs w:val="20"/>
        </w:rPr>
        <w:t xml:space="preserve">, writes in </w:t>
      </w:r>
      <w:hyperlink r:id="rId46" w:tgtFrame="_blank" w:history="1">
        <w:r w:rsidRPr="004341D1">
          <w:rPr>
            <w:rStyle w:val="Hyperlink"/>
            <w:rFonts w:ascii="Times New Roman" w:hAnsi="Times New Roman" w:cs="Times New Roman"/>
            <w:color w:val="auto"/>
            <w:sz w:val="20"/>
            <w:szCs w:val="20"/>
          </w:rPr>
          <w:t>Sasstrology.com</w:t>
        </w:r>
      </w:hyperlink>
      <w:r w:rsidRPr="004341D1">
        <w:rPr>
          <w:rFonts w:ascii="Times New Roman" w:hAnsi="Times New Roman" w:cs="Times New Roman"/>
          <w:sz w:val="20"/>
          <w:szCs w:val="20"/>
        </w:rPr>
        <w:t xml:space="preserve">. </w:t>
      </w:r>
      <w:proofErr w:type="gramStart"/>
      <w:r w:rsidRPr="004341D1">
        <w:rPr>
          <w:rFonts w:ascii="Times New Roman" w:hAnsi="Times New Roman" w:cs="Times New Roman"/>
          <w:sz w:val="20"/>
          <w:szCs w:val="20"/>
        </w:rPr>
        <w:t xml:space="preserve">(Cited in </w:t>
      </w:r>
      <w:hyperlink r:id="rId47" w:history="1">
        <w:r w:rsidR="008D08D1" w:rsidRPr="008D08D1">
          <w:rPr>
            <w:rStyle w:val="Hyperlink"/>
            <w:rFonts w:ascii="Times New Roman" w:eastAsia="Times New Roman" w:hAnsi="Times New Roman" w:cs="Times New Roman"/>
            <w:color w:val="auto"/>
            <w:sz w:val="20"/>
            <w:szCs w:val="20"/>
            <w:u w:val="none"/>
            <w:lang w:eastAsia="en-CA"/>
          </w:rPr>
          <w:t>https://www.wellandgood.com/black-holes-astrology/</w:t>
        </w:r>
      </w:hyperlink>
      <w:r w:rsidRPr="008D08D1">
        <w:rPr>
          <w:rFonts w:ascii="Times New Roman" w:eastAsia="Times New Roman" w:hAnsi="Times New Roman" w:cs="Times New Roman"/>
          <w:sz w:val="20"/>
          <w:szCs w:val="20"/>
          <w:lang w:eastAsia="en-CA"/>
        </w:rPr>
        <w:t>).</w:t>
      </w:r>
      <w:proofErr w:type="gramEnd"/>
    </w:p>
    <w:p w:rsidR="008D08D1" w:rsidRPr="004341D1" w:rsidRDefault="008D08D1" w:rsidP="00C96229">
      <w:pPr>
        <w:spacing w:after="0" w:line="240" w:lineRule="auto"/>
        <w:ind w:left="567" w:right="737"/>
        <w:jc w:val="both"/>
        <w:rPr>
          <w:rFonts w:ascii="Times New Roman" w:eastAsia="Times New Roman" w:hAnsi="Times New Roman" w:cs="Times New Roman"/>
          <w:sz w:val="20"/>
          <w:szCs w:val="20"/>
          <w:lang w:eastAsia="en-CA"/>
        </w:rPr>
      </w:pPr>
    </w:p>
    <w:p w:rsidR="001502E9" w:rsidRPr="00066595" w:rsidRDefault="00764361" w:rsidP="009358FC">
      <w:pPr>
        <w:spacing w:after="0" w:line="240" w:lineRule="auto"/>
        <w:ind w:firstLine="720"/>
        <w:rPr>
          <w:rFonts w:ascii="Times New Roman" w:eastAsia="Times New Roman" w:hAnsi="Times New Roman" w:cs="Times New Roman"/>
          <w:sz w:val="24"/>
          <w:szCs w:val="24"/>
          <w:lang w:eastAsia="en-CA"/>
        </w:rPr>
      </w:pPr>
      <w:r>
        <w:rPr>
          <w:rFonts w:ascii="Times New Roman" w:hAnsi="Times New Roman" w:cs="Times New Roman"/>
          <w:sz w:val="24"/>
          <w:szCs w:val="24"/>
        </w:rPr>
        <w:t>Further, p</w:t>
      </w:r>
      <w:r w:rsidR="00164696">
        <w:rPr>
          <w:rFonts w:ascii="Times New Roman" w:hAnsi="Times New Roman" w:cs="Times New Roman"/>
          <w:sz w:val="24"/>
          <w:szCs w:val="24"/>
        </w:rPr>
        <w:t>resumably</w:t>
      </w:r>
      <w:r w:rsidR="00F86772">
        <w:rPr>
          <w:rFonts w:ascii="Times New Roman" w:hAnsi="Times New Roman" w:cs="Times New Roman"/>
          <w:sz w:val="24"/>
          <w:szCs w:val="24"/>
        </w:rPr>
        <w:t xml:space="preserve"> this ‘creative </w:t>
      </w:r>
      <w:r w:rsidR="00536178">
        <w:rPr>
          <w:rFonts w:ascii="Times New Roman" w:hAnsi="Times New Roman" w:cs="Times New Roman"/>
          <w:sz w:val="24"/>
          <w:szCs w:val="24"/>
        </w:rPr>
        <w:t xml:space="preserve">astral </w:t>
      </w:r>
      <w:r w:rsidR="00F86772">
        <w:rPr>
          <w:rFonts w:ascii="Times New Roman" w:hAnsi="Times New Roman" w:cs="Times New Roman"/>
          <w:sz w:val="24"/>
          <w:szCs w:val="24"/>
        </w:rPr>
        <w:t xml:space="preserve">intelligence’ is responsible for </w:t>
      </w:r>
      <w:r w:rsidR="00AD1D9E">
        <w:rPr>
          <w:rFonts w:ascii="Times New Roman" w:hAnsi="Times New Roman" w:cs="Times New Roman"/>
          <w:sz w:val="24"/>
          <w:szCs w:val="24"/>
        </w:rPr>
        <w:t xml:space="preserve">ultimately </w:t>
      </w:r>
      <w:r w:rsidR="00F86772">
        <w:rPr>
          <w:rFonts w:ascii="Times New Roman" w:hAnsi="Times New Roman" w:cs="Times New Roman"/>
          <w:sz w:val="24"/>
          <w:szCs w:val="24"/>
        </w:rPr>
        <w:t>tying all the disparate astrological symbolisms</w:t>
      </w:r>
      <w:r w:rsidR="008E2C78">
        <w:rPr>
          <w:rFonts w:ascii="Times New Roman" w:hAnsi="Times New Roman" w:cs="Times New Roman"/>
          <w:sz w:val="24"/>
          <w:szCs w:val="24"/>
        </w:rPr>
        <w:t xml:space="preserve"> (from all </w:t>
      </w:r>
      <w:r w:rsidR="00B875B0">
        <w:rPr>
          <w:rFonts w:ascii="Times New Roman" w:hAnsi="Times New Roman" w:cs="Times New Roman"/>
          <w:sz w:val="24"/>
          <w:szCs w:val="24"/>
        </w:rPr>
        <w:t xml:space="preserve">the </w:t>
      </w:r>
      <w:r w:rsidR="00B875B0">
        <w:rPr>
          <w:rFonts w:ascii="Times New Roman" w:eastAsia="Times New Roman" w:hAnsi="Times New Roman" w:cs="Times New Roman"/>
          <w:color w:val="333333"/>
          <w:sz w:val="24"/>
          <w:szCs w:val="24"/>
        </w:rPr>
        <w:t xml:space="preserve">cacophony of </w:t>
      </w:r>
      <w:r w:rsidR="008E2C78">
        <w:rPr>
          <w:rFonts w:ascii="Times New Roman" w:hAnsi="Times New Roman" w:cs="Times New Roman"/>
          <w:sz w:val="24"/>
          <w:szCs w:val="24"/>
        </w:rPr>
        <w:t>astrologies across the world</w:t>
      </w:r>
      <w:r w:rsidR="00C41E8F">
        <w:rPr>
          <w:rFonts w:ascii="Times New Roman" w:hAnsi="Times New Roman" w:cs="Times New Roman"/>
          <w:sz w:val="24"/>
          <w:szCs w:val="24"/>
        </w:rPr>
        <w:t>!</w:t>
      </w:r>
      <w:proofErr w:type="gramStart"/>
      <w:r w:rsidR="008E2C78">
        <w:rPr>
          <w:rFonts w:ascii="Times New Roman" w:hAnsi="Times New Roman" w:cs="Times New Roman"/>
          <w:sz w:val="24"/>
          <w:szCs w:val="24"/>
        </w:rPr>
        <w:t>)</w:t>
      </w:r>
      <w:r w:rsidR="00BF67F6">
        <w:rPr>
          <w:rFonts w:ascii="Times New Roman" w:hAnsi="Times New Roman" w:cs="Times New Roman"/>
          <w:sz w:val="24"/>
          <w:szCs w:val="24"/>
        </w:rPr>
        <w:t xml:space="preserve"> </w:t>
      </w:r>
      <w:proofErr w:type="gramEnd"/>
      <w:r w:rsidR="00A905B3">
        <w:rPr>
          <w:rStyle w:val="FootnoteReference"/>
          <w:rFonts w:ascii="Times New Roman" w:hAnsi="Times New Roman" w:cs="Times New Roman"/>
          <w:sz w:val="24"/>
          <w:szCs w:val="24"/>
        </w:rPr>
        <w:footnoteReference w:id="134"/>
      </w:r>
      <w:r w:rsidR="00F86772">
        <w:rPr>
          <w:rFonts w:ascii="Times New Roman" w:hAnsi="Times New Roman" w:cs="Times New Roman"/>
          <w:sz w:val="24"/>
          <w:szCs w:val="24"/>
        </w:rPr>
        <w:t>, and planetary motions</w:t>
      </w:r>
      <w:r w:rsidR="008563D1">
        <w:rPr>
          <w:rFonts w:ascii="Times New Roman" w:hAnsi="Times New Roman" w:cs="Times New Roman"/>
          <w:sz w:val="24"/>
          <w:szCs w:val="24"/>
        </w:rPr>
        <w:t xml:space="preserve"> somehow </w:t>
      </w:r>
      <w:r w:rsidR="00F86772">
        <w:rPr>
          <w:rFonts w:ascii="Times New Roman" w:hAnsi="Times New Roman" w:cs="Times New Roman"/>
          <w:sz w:val="24"/>
          <w:szCs w:val="24"/>
        </w:rPr>
        <w:t xml:space="preserve">together. </w:t>
      </w:r>
      <w:r w:rsidR="00F86772">
        <w:rPr>
          <w:rStyle w:val="FootnoteReference"/>
          <w:rFonts w:ascii="Times New Roman" w:hAnsi="Times New Roman" w:cs="Times New Roman"/>
          <w:sz w:val="24"/>
          <w:szCs w:val="24"/>
        </w:rPr>
        <w:footnoteReference w:id="135"/>
      </w:r>
      <w:r w:rsidR="00615F92">
        <w:rPr>
          <w:rFonts w:ascii="Times New Roman" w:hAnsi="Times New Roman" w:cs="Times New Roman"/>
          <w:sz w:val="24"/>
          <w:szCs w:val="24"/>
        </w:rPr>
        <w:t xml:space="preserve"> </w:t>
      </w:r>
      <w:r w:rsidR="001774F6">
        <w:rPr>
          <w:rFonts w:ascii="Times New Roman" w:hAnsi="Times New Roman" w:cs="Times New Roman"/>
          <w:sz w:val="24"/>
          <w:szCs w:val="24"/>
        </w:rPr>
        <w:t xml:space="preserve">How might this be done? </w:t>
      </w:r>
      <w:r w:rsidR="00D84771">
        <w:rPr>
          <w:rFonts w:ascii="Times New Roman" w:eastAsia="Times New Roman" w:hAnsi="Times New Roman" w:cs="Times New Roman"/>
          <w:sz w:val="24"/>
          <w:szCs w:val="24"/>
          <w:lang w:eastAsia="en-CA"/>
        </w:rPr>
        <w:t xml:space="preserve">Was this </w:t>
      </w:r>
      <w:r w:rsidR="00D84771">
        <w:rPr>
          <w:rFonts w:ascii="Times New Roman" w:eastAsia="Times New Roman" w:hAnsi="Times New Roman" w:cs="Times New Roman"/>
          <w:sz w:val="24"/>
          <w:szCs w:val="24"/>
          <w:lang w:eastAsia="en-CA"/>
        </w:rPr>
        <w:lastRenderedPageBreak/>
        <w:t xml:space="preserve">mirroring set up from the </w:t>
      </w:r>
      <w:r w:rsidR="00E96EED">
        <w:rPr>
          <w:rFonts w:ascii="Times New Roman" w:eastAsia="Times New Roman" w:hAnsi="Times New Roman" w:cs="Times New Roman"/>
          <w:sz w:val="24"/>
          <w:szCs w:val="24"/>
          <w:lang w:eastAsia="en-CA"/>
        </w:rPr>
        <w:t>beginning of the creation of our</w:t>
      </w:r>
      <w:r w:rsidR="00D84771">
        <w:rPr>
          <w:rFonts w:ascii="Times New Roman" w:eastAsia="Times New Roman" w:hAnsi="Times New Roman" w:cs="Times New Roman"/>
          <w:sz w:val="24"/>
          <w:szCs w:val="24"/>
          <w:lang w:eastAsia="en-CA"/>
        </w:rPr>
        <w:t xml:space="preserve"> </w:t>
      </w:r>
      <w:r w:rsidR="00B67D0A">
        <w:rPr>
          <w:rFonts w:ascii="Times New Roman" w:eastAsia="Times New Roman" w:hAnsi="Times New Roman" w:cs="Times New Roman"/>
          <w:sz w:val="24"/>
          <w:szCs w:val="24"/>
          <w:lang w:eastAsia="en-CA"/>
        </w:rPr>
        <w:t>solar system (4.5 billion years ago)</w:t>
      </w:r>
      <w:r w:rsidR="002C543A">
        <w:rPr>
          <w:rFonts w:ascii="Times New Roman" w:eastAsia="Times New Roman" w:hAnsi="Times New Roman" w:cs="Times New Roman"/>
          <w:sz w:val="24"/>
          <w:szCs w:val="24"/>
          <w:lang w:eastAsia="en-CA"/>
        </w:rPr>
        <w:t>,</w:t>
      </w:r>
      <w:r w:rsidR="00422910">
        <w:rPr>
          <w:rFonts w:ascii="Times New Roman" w:eastAsia="Times New Roman" w:hAnsi="Times New Roman" w:cs="Times New Roman"/>
          <w:sz w:val="24"/>
          <w:szCs w:val="24"/>
          <w:lang w:eastAsia="en-CA"/>
        </w:rPr>
        <w:t xml:space="preserve"> or only after cognitively capable creatures arrived on the </w:t>
      </w:r>
      <w:r w:rsidR="0039172F">
        <w:rPr>
          <w:rFonts w:ascii="Times New Roman" w:eastAsia="Times New Roman" w:hAnsi="Times New Roman" w:cs="Times New Roman"/>
          <w:sz w:val="24"/>
          <w:szCs w:val="24"/>
          <w:lang w:eastAsia="en-CA"/>
        </w:rPr>
        <w:t xml:space="preserve">earthly </w:t>
      </w:r>
      <w:r w:rsidR="00422910">
        <w:rPr>
          <w:rFonts w:ascii="Times New Roman" w:eastAsia="Times New Roman" w:hAnsi="Times New Roman" w:cs="Times New Roman"/>
          <w:sz w:val="24"/>
          <w:szCs w:val="24"/>
          <w:lang w:eastAsia="en-CA"/>
        </w:rPr>
        <w:t>scene</w:t>
      </w:r>
      <w:r w:rsidR="00B67D0A">
        <w:rPr>
          <w:rFonts w:ascii="Times New Roman" w:eastAsia="Times New Roman" w:hAnsi="Times New Roman" w:cs="Times New Roman"/>
          <w:sz w:val="24"/>
          <w:szCs w:val="24"/>
          <w:lang w:eastAsia="en-CA"/>
        </w:rPr>
        <w:t xml:space="preserve"> (perhaps one million years ago)</w:t>
      </w:r>
      <w:r w:rsidR="00D84771">
        <w:rPr>
          <w:rFonts w:ascii="Times New Roman" w:eastAsia="Times New Roman" w:hAnsi="Times New Roman" w:cs="Times New Roman"/>
          <w:sz w:val="24"/>
          <w:szCs w:val="24"/>
          <w:lang w:eastAsia="en-CA"/>
        </w:rPr>
        <w:t>?</w:t>
      </w:r>
      <w:r w:rsidR="00BF67F6">
        <w:rPr>
          <w:rFonts w:ascii="Times New Roman" w:eastAsia="Times New Roman" w:hAnsi="Times New Roman" w:cs="Times New Roman"/>
          <w:sz w:val="24"/>
          <w:szCs w:val="24"/>
          <w:lang w:eastAsia="en-CA"/>
        </w:rPr>
        <w:t xml:space="preserve"> </w:t>
      </w:r>
      <w:r w:rsidR="00A93512">
        <w:rPr>
          <w:rStyle w:val="FootnoteReference"/>
          <w:rFonts w:ascii="Times New Roman" w:eastAsia="Times New Roman" w:hAnsi="Times New Roman" w:cs="Times New Roman"/>
          <w:sz w:val="24"/>
          <w:szCs w:val="24"/>
          <w:lang w:eastAsia="en-CA"/>
        </w:rPr>
        <w:footnoteReference w:id="136"/>
      </w:r>
      <w:r w:rsidR="00D84771">
        <w:rPr>
          <w:rFonts w:ascii="Times New Roman" w:eastAsia="Times New Roman" w:hAnsi="Times New Roman" w:cs="Times New Roman"/>
          <w:sz w:val="24"/>
          <w:szCs w:val="24"/>
          <w:lang w:eastAsia="en-CA"/>
        </w:rPr>
        <w:t xml:space="preserve"> Was it set up this way across the in</w:t>
      </w:r>
      <w:r w:rsidR="0009093E">
        <w:rPr>
          <w:rFonts w:ascii="Times New Roman" w:eastAsia="Times New Roman" w:hAnsi="Times New Roman" w:cs="Times New Roman"/>
          <w:sz w:val="24"/>
          <w:szCs w:val="24"/>
          <w:lang w:eastAsia="en-CA"/>
        </w:rPr>
        <w:t xml:space="preserve">habited </w:t>
      </w:r>
      <w:r w:rsidR="00D84771">
        <w:rPr>
          <w:rFonts w:ascii="Times New Roman" w:eastAsia="Times New Roman" w:hAnsi="Times New Roman" w:cs="Times New Roman"/>
          <w:sz w:val="24"/>
          <w:szCs w:val="24"/>
          <w:lang w:eastAsia="en-CA"/>
        </w:rPr>
        <w:t xml:space="preserve">star systems across </w:t>
      </w:r>
      <w:r w:rsidR="00407783">
        <w:rPr>
          <w:rFonts w:ascii="Times New Roman" w:eastAsia="Times New Roman" w:hAnsi="Times New Roman" w:cs="Times New Roman"/>
          <w:sz w:val="24"/>
          <w:szCs w:val="24"/>
          <w:lang w:eastAsia="en-CA"/>
        </w:rPr>
        <w:t>the universe, all with their</w:t>
      </w:r>
      <w:r w:rsidR="00D84771">
        <w:rPr>
          <w:rFonts w:ascii="Times New Roman" w:eastAsia="Times New Roman" w:hAnsi="Times New Roman" w:cs="Times New Roman"/>
          <w:sz w:val="24"/>
          <w:szCs w:val="24"/>
          <w:lang w:eastAsia="en-CA"/>
        </w:rPr>
        <w:t xml:space="preserve"> unique mirroring setups? </w:t>
      </w:r>
      <w:r w:rsidR="00C669B1">
        <w:rPr>
          <w:rStyle w:val="FootnoteReference"/>
          <w:rFonts w:ascii="Times New Roman" w:eastAsia="Times New Roman" w:hAnsi="Times New Roman" w:cs="Times New Roman"/>
          <w:sz w:val="24"/>
          <w:szCs w:val="24"/>
          <w:lang w:eastAsia="en-CA"/>
        </w:rPr>
        <w:footnoteReference w:id="137"/>
      </w:r>
      <w:r w:rsidR="00BF67F6">
        <w:rPr>
          <w:rFonts w:ascii="Times New Roman" w:eastAsia="Times New Roman" w:hAnsi="Times New Roman" w:cs="Times New Roman"/>
          <w:sz w:val="24"/>
          <w:szCs w:val="24"/>
          <w:lang w:eastAsia="en-CA"/>
        </w:rPr>
        <w:t xml:space="preserve"> I</w:t>
      </w:r>
      <w:r w:rsidR="00D84771">
        <w:rPr>
          <w:rFonts w:ascii="Times New Roman" w:eastAsia="Times New Roman" w:hAnsi="Times New Roman" w:cs="Times New Roman"/>
          <w:sz w:val="24"/>
          <w:szCs w:val="24"/>
          <w:lang w:eastAsia="en-CA"/>
        </w:rPr>
        <w:t xml:space="preserve">s there any reason to think so, or not so? </w:t>
      </w:r>
      <w:r w:rsidR="00D84771">
        <w:rPr>
          <w:rStyle w:val="FootnoteReference"/>
          <w:rFonts w:ascii="Times New Roman" w:eastAsia="Times New Roman" w:hAnsi="Times New Roman" w:cs="Times New Roman"/>
          <w:sz w:val="24"/>
          <w:szCs w:val="24"/>
          <w:lang w:eastAsia="en-CA"/>
        </w:rPr>
        <w:footnoteReference w:id="138"/>
      </w:r>
      <w:r w:rsidR="00D84771">
        <w:rPr>
          <w:rFonts w:ascii="Times New Roman" w:eastAsia="Times New Roman" w:hAnsi="Times New Roman" w:cs="Times New Roman"/>
          <w:sz w:val="24"/>
          <w:szCs w:val="24"/>
          <w:lang w:eastAsia="en-CA"/>
        </w:rPr>
        <w:t xml:space="preserve"> </w:t>
      </w:r>
      <w:r w:rsidR="009358FC">
        <w:rPr>
          <w:rStyle w:val="FootnoteReference"/>
          <w:rFonts w:ascii="Times New Roman" w:eastAsia="Times New Roman" w:hAnsi="Times New Roman" w:cs="Times New Roman"/>
          <w:sz w:val="24"/>
          <w:szCs w:val="24"/>
          <w:lang w:eastAsia="en-CA"/>
        </w:rPr>
        <w:footnoteReference w:id="139"/>
      </w:r>
    </w:p>
    <w:p w:rsidR="00D84771" w:rsidRDefault="00D84771" w:rsidP="00066595">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Whi</w:t>
      </w:r>
      <w:r w:rsidR="007F08D7">
        <w:rPr>
          <w:rFonts w:ascii="Times New Roman" w:eastAsia="Times New Roman" w:hAnsi="Times New Roman" w:cs="Times New Roman"/>
          <w:sz w:val="24"/>
          <w:szCs w:val="24"/>
          <w:lang w:eastAsia="en-CA"/>
        </w:rPr>
        <w:t xml:space="preserve">le postulating </w:t>
      </w:r>
      <w:r>
        <w:rPr>
          <w:rFonts w:ascii="Times New Roman" w:eastAsia="Times New Roman" w:hAnsi="Times New Roman" w:cs="Times New Roman"/>
          <w:sz w:val="24"/>
          <w:szCs w:val="24"/>
          <w:lang w:eastAsia="en-CA"/>
        </w:rPr>
        <w:t>an astrologically-inclined intelligence may have had purchase in centuries past, contemporary th</w:t>
      </w:r>
      <w:r w:rsidR="00BF67F6">
        <w:rPr>
          <w:rFonts w:ascii="Times New Roman" w:eastAsia="Times New Roman" w:hAnsi="Times New Roman" w:cs="Times New Roman"/>
          <w:sz w:val="24"/>
          <w:szCs w:val="24"/>
          <w:lang w:eastAsia="en-CA"/>
        </w:rPr>
        <w:t xml:space="preserve">inking would raise new issues: </w:t>
      </w:r>
      <w:r>
        <w:rPr>
          <w:rFonts w:ascii="Times New Roman" w:eastAsia="Times New Roman" w:hAnsi="Times New Roman" w:cs="Times New Roman"/>
          <w:sz w:val="24"/>
          <w:szCs w:val="24"/>
          <w:lang w:eastAsia="en-CA"/>
        </w:rPr>
        <w:t xml:space="preserve">What is its nature? </w:t>
      </w:r>
      <w:r w:rsidR="00C0643D">
        <w:rPr>
          <w:rFonts w:ascii="Times New Roman" w:eastAsia="Times New Roman" w:hAnsi="Times New Roman" w:cs="Times New Roman"/>
          <w:sz w:val="24"/>
          <w:szCs w:val="24"/>
          <w:lang w:eastAsia="en-CA"/>
        </w:rPr>
        <w:t>(</w:t>
      </w:r>
      <w:proofErr w:type="gramStart"/>
      <w:r w:rsidR="00C0643D">
        <w:rPr>
          <w:rFonts w:ascii="Times New Roman" w:eastAsia="Times New Roman" w:hAnsi="Times New Roman" w:cs="Times New Roman"/>
          <w:sz w:val="24"/>
          <w:szCs w:val="24"/>
          <w:lang w:eastAsia="en-CA"/>
        </w:rPr>
        <w:t>a</w:t>
      </w:r>
      <w:proofErr w:type="gramEnd"/>
      <w:r w:rsidR="00C0643D">
        <w:rPr>
          <w:rFonts w:ascii="Times New Roman" w:eastAsia="Times New Roman" w:hAnsi="Times New Roman" w:cs="Times New Roman"/>
          <w:sz w:val="24"/>
          <w:szCs w:val="24"/>
          <w:lang w:eastAsia="en-CA"/>
        </w:rPr>
        <w:t xml:space="preserve"> creative intelligence could take many different forms). </w:t>
      </w:r>
      <w:r>
        <w:rPr>
          <w:rFonts w:ascii="Times New Roman" w:eastAsia="Times New Roman" w:hAnsi="Times New Roman" w:cs="Times New Roman"/>
          <w:sz w:val="24"/>
          <w:szCs w:val="24"/>
          <w:lang w:eastAsia="en-CA"/>
        </w:rPr>
        <w:t xml:space="preserve">How does it relate to religious conceptions of God or gods? </w:t>
      </w:r>
      <w:r w:rsidR="004B0DAC">
        <w:rPr>
          <w:rFonts w:ascii="Times New Roman" w:eastAsia="Times New Roman" w:hAnsi="Times New Roman" w:cs="Times New Roman"/>
          <w:sz w:val="24"/>
          <w:szCs w:val="24"/>
          <w:lang w:eastAsia="en-CA"/>
        </w:rPr>
        <w:t xml:space="preserve">What are its capabilities and desires? </w:t>
      </w:r>
      <w:r w:rsidR="000B0C27">
        <w:rPr>
          <w:rFonts w:ascii="Times New Roman" w:eastAsia="Times New Roman" w:hAnsi="Times New Roman" w:cs="Times New Roman"/>
          <w:sz w:val="24"/>
          <w:szCs w:val="24"/>
          <w:lang w:eastAsia="en-CA"/>
        </w:rPr>
        <w:t xml:space="preserve">(See </w:t>
      </w:r>
      <w:r w:rsidR="0018377F">
        <w:rPr>
          <w:rFonts w:ascii="Times New Roman" w:eastAsia="Times New Roman" w:hAnsi="Times New Roman" w:cs="Times New Roman"/>
          <w:sz w:val="24"/>
          <w:szCs w:val="24"/>
          <w:lang w:eastAsia="en-CA"/>
        </w:rPr>
        <w:t xml:space="preserve">Brogaard, 2019; </w:t>
      </w:r>
      <w:r w:rsidR="000B0C27">
        <w:rPr>
          <w:rFonts w:ascii="Times New Roman" w:eastAsia="Times New Roman" w:hAnsi="Times New Roman" w:cs="Times New Roman"/>
          <w:sz w:val="24"/>
          <w:szCs w:val="24"/>
          <w:lang w:eastAsia="en-CA"/>
        </w:rPr>
        <w:t>Firestone, 2014</w:t>
      </w:r>
      <w:r w:rsidR="00885ECF">
        <w:rPr>
          <w:rFonts w:ascii="Times New Roman" w:eastAsia="Times New Roman" w:hAnsi="Times New Roman" w:cs="Times New Roman"/>
          <w:sz w:val="24"/>
          <w:szCs w:val="24"/>
          <w:lang w:eastAsia="en-CA"/>
        </w:rPr>
        <w:t xml:space="preserve">; Shapiro </w:t>
      </w:r>
      <w:r w:rsidR="00200EF1">
        <w:rPr>
          <w:rFonts w:ascii="Times New Roman" w:eastAsia="Times New Roman" w:hAnsi="Times New Roman" w:cs="Times New Roman"/>
          <w:sz w:val="24"/>
          <w:szCs w:val="24"/>
          <w:lang w:eastAsia="en-CA"/>
        </w:rPr>
        <w:t xml:space="preserve">(2016) </w:t>
      </w:r>
      <w:r w:rsidR="00885ECF">
        <w:rPr>
          <w:rFonts w:ascii="Times New Roman" w:eastAsia="Times New Roman" w:hAnsi="Times New Roman" w:cs="Times New Roman"/>
          <w:sz w:val="24"/>
          <w:szCs w:val="24"/>
          <w:lang w:eastAsia="en-CA"/>
        </w:rPr>
        <w:t xml:space="preserve">for philosophical </w:t>
      </w:r>
      <w:r w:rsidR="007353B8">
        <w:rPr>
          <w:rFonts w:ascii="Times New Roman" w:eastAsia="Times New Roman" w:hAnsi="Times New Roman" w:cs="Times New Roman"/>
          <w:sz w:val="24"/>
          <w:szCs w:val="24"/>
          <w:lang w:eastAsia="en-CA"/>
        </w:rPr>
        <w:t xml:space="preserve">and empirical </w:t>
      </w:r>
      <w:r w:rsidR="00885ECF">
        <w:rPr>
          <w:rFonts w:ascii="Times New Roman" w:eastAsia="Times New Roman" w:hAnsi="Times New Roman" w:cs="Times New Roman"/>
          <w:sz w:val="24"/>
          <w:szCs w:val="24"/>
          <w:lang w:eastAsia="en-CA"/>
        </w:rPr>
        <w:t>critique</w:t>
      </w:r>
      <w:r w:rsidR="007353B8">
        <w:rPr>
          <w:rFonts w:ascii="Times New Roman" w:eastAsia="Times New Roman" w:hAnsi="Times New Roman" w:cs="Times New Roman"/>
          <w:sz w:val="24"/>
          <w:szCs w:val="24"/>
          <w:lang w:eastAsia="en-CA"/>
        </w:rPr>
        <w:t>s</w:t>
      </w:r>
      <w:r w:rsidR="00885ECF">
        <w:rPr>
          <w:rFonts w:ascii="Times New Roman" w:eastAsia="Times New Roman" w:hAnsi="Times New Roman" w:cs="Times New Roman"/>
          <w:sz w:val="24"/>
          <w:szCs w:val="24"/>
          <w:lang w:eastAsia="en-CA"/>
        </w:rPr>
        <w:t xml:space="preserve"> of supernatural and transcendent views</w:t>
      </w:r>
      <w:r w:rsidR="00120992">
        <w:rPr>
          <w:rFonts w:ascii="Times New Roman" w:eastAsia="Times New Roman" w:hAnsi="Times New Roman" w:cs="Times New Roman"/>
          <w:sz w:val="24"/>
          <w:szCs w:val="24"/>
          <w:lang w:eastAsia="en-CA"/>
        </w:rPr>
        <w:t>,</w:t>
      </w:r>
      <w:r w:rsidR="00255A2F">
        <w:rPr>
          <w:rFonts w:ascii="Times New Roman" w:eastAsia="Times New Roman" w:hAnsi="Times New Roman" w:cs="Times New Roman"/>
          <w:sz w:val="24"/>
          <w:szCs w:val="24"/>
          <w:lang w:eastAsia="en-CA"/>
        </w:rPr>
        <w:t xml:space="preserve"> and </w:t>
      </w:r>
      <w:r w:rsidR="007353B8">
        <w:rPr>
          <w:rFonts w:ascii="Times New Roman" w:eastAsia="Times New Roman" w:hAnsi="Times New Roman" w:cs="Times New Roman"/>
          <w:sz w:val="24"/>
          <w:szCs w:val="24"/>
          <w:lang w:eastAsia="en-CA"/>
        </w:rPr>
        <w:t>Craffert, Baker</w:t>
      </w:r>
      <w:r w:rsidR="00470525">
        <w:rPr>
          <w:rFonts w:ascii="Times New Roman" w:eastAsia="Times New Roman" w:hAnsi="Times New Roman" w:cs="Times New Roman"/>
          <w:sz w:val="24"/>
          <w:szCs w:val="24"/>
          <w:lang w:eastAsia="en-CA"/>
        </w:rPr>
        <w:t>,</w:t>
      </w:r>
      <w:r w:rsidR="007353B8">
        <w:rPr>
          <w:rFonts w:ascii="Times New Roman" w:eastAsia="Times New Roman" w:hAnsi="Times New Roman" w:cs="Times New Roman"/>
          <w:sz w:val="24"/>
          <w:szCs w:val="24"/>
          <w:lang w:eastAsia="en-CA"/>
        </w:rPr>
        <w:t xml:space="preserve"> and Winkelman (2019)</w:t>
      </w:r>
      <w:r w:rsidR="00470525">
        <w:rPr>
          <w:rFonts w:ascii="Times New Roman" w:eastAsia="Times New Roman" w:hAnsi="Times New Roman" w:cs="Times New Roman"/>
          <w:sz w:val="24"/>
          <w:szCs w:val="24"/>
          <w:lang w:eastAsia="en-CA"/>
        </w:rPr>
        <w:t>,</w:t>
      </w:r>
      <w:r w:rsidR="007353B8">
        <w:rPr>
          <w:rFonts w:ascii="Times New Roman" w:eastAsia="Times New Roman" w:hAnsi="Times New Roman" w:cs="Times New Roman"/>
          <w:sz w:val="24"/>
          <w:szCs w:val="24"/>
          <w:lang w:eastAsia="en-CA"/>
        </w:rPr>
        <w:t xml:space="preserve"> </w:t>
      </w:r>
      <w:r w:rsidR="00255A2F">
        <w:rPr>
          <w:rFonts w:ascii="Times New Roman" w:eastAsia="Times New Roman" w:hAnsi="Times New Roman" w:cs="Times New Roman"/>
          <w:sz w:val="24"/>
          <w:szCs w:val="24"/>
          <w:lang w:eastAsia="en-CA"/>
        </w:rPr>
        <w:t xml:space="preserve">Winkelman (2021) for </w:t>
      </w:r>
      <w:r w:rsidR="0001650B">
        <w:rPr>
          <w:rFonts w:ascii="Times New Roman" w:eastAsia="Times New Roman" w:hAnsi="Times New Roman" w:cs="Times New Roman"/>
          <w:sz w:val="24"/>
          <w:szCs w:val="24"/>
          <w:lang w:eastAsia="en-CA"/>
        </w:rPr>
        <w:t>cogni</w:t>
      </w:r>
      <w:r w:rsidR="004011A1">
        <w:rPr>
          <w:rFonts w:ascii="Times New Roman" w:eastAsia="Times New Roman" w:hAnsi="Times New Roman" w:cs="Times New Roman"/>
          <w:sz w:val="24"/>
          <w:szCs w:val="24"/>
          <w:lang w:eastAsia="en-CA"/>
        </w:rPr>
        <w:t>ti</w:t>
      </w:r>
      <w:r w:rsidR="0001650B">
        <w:rPr>
          <w:rFonts w:ascii="Times New Roman" w:eastAsia="Times New Roman" w:hAnsi="Times New Roman" w:cs="Times New Roman"/>
          <w:sz w:val="24"/>
          <w:szCs w:val="24"/>
          <w:lang w:eastAsia="en-CA"/>
        </w:rPr>
        <w:t>ve/</w:t>
      </w:r>
      <w:r w:rsidR="00255A2F">
        <w:rPr>
          <w:rFonts w:ascii="Times New Roman" w:eastAsia="Times New Roman" w:hAnsi="Times New Roman" w:cs="Times New Roman"/>
          <w:sz w:val="24"/>
          <w:szCs w:val="24"/>
          <w:lang w:eastAsia="en-CA"/>
        </w:rPr>
        <w:t>neurological account</w:t>
      </w:r>
      <w:r w:rsidR="00120992">
        <w:rPr>
          <w:rFonts w:ascii="Times New Roman" w:eastAsia="Times New Roman" w:hAnsi="Times New Roman" w:cs="Times New Roman"/>
          <w:sz w:val="24"/>
          <w:szCs w:val="24"/>
          <w:lang w:eastAsia="en-CA"/>
        </w:rPr>
        <w:t>s</w:t>
      </w:r>
      <w:r w:rsidR="00255A2F">
        <w:rPr>
          <w:rFonts w:ascii="Times New Roman" w:eastAsia="Times New Roman" w:hAnsi="Times New Roman" w:cs="Times New Roman"/>
          <w:sz w:val="24"/>
          <w:szCs w:val="24"/>
          <w:lang w:eastAsia="en-CA"/>
        </w:rPr>
        <w:t xml:space="preserve"> of belief in the supernatural</w:t>
      </w:r>
      <w:r w:rsidR="000B0C27">
        <w:rPr>
          <w:rFonts w:ascii="Times New Roman" w:eastAsia="Times New Roman" w:hAnsi="Times New Roman" w:cs="Times New Roman"/>
          <w:sz w:val="24"/>
          <w:szCs w:val="24"/>
          <w:lang w:eastAsia="en-CA"/>
        </w:rPr>
        <w:t xml:space="preserve">). </w:t>
      </w:r>
      <w:r w:rsidR="00AC4EDB" w:rsidRPr="007B0C74">
        <w:rPr>
          <w:rFonts w:ascii="Times New Roman" w:eastAsia="Times New Roman" w:hAnsi="Times New Roman" w:cs="Times New Roman"/>
          <w:b/>
          <w:bCs/>
          <w:sz w:val="24"/>
          <w:szCs w:val="24"/>
          <w:lang w:eastAsia="en-CA"/>
        </w:rPr>
        <w:t xml:space="preserve">Tarnas must believe he has </w:t>
      </w:r>
      <w:r w:rsidR="00AC4EDB" w:rsidRPr="002E7A50">
        <w:rPr>
          <w:rFonts w:ascii="Times New Roman" w:eastAsia="Times New Roman" w:hAnsi="Times New Roman" w:cs="Times New Roman"/>
          <w:b/>
          <w:bCs/>
          <w:sz w:val="24"/>
          <w:szCs w:val="24"/>
          <w:u w:val="single"/>
          <w:lang w:eastAsia="en-CA"/>
        </w:rPr>
        <w:t>some</w:t>
      </w:r>
      <w:r w:rsidR="00AC4EDB" w:rsidRPr="007B0C74">
        <w:rPr>
          <w:rFonts w:ascii="Times New Roman" w:eastAsia="Times New Roman" w:hAnsi="Times New Roman" w:cs="Times New Roman"/>
          <w:b/>
          <w:bCs/>
          <w:sz w:val="24"/>
          <w:szCs w:val="24"/>
          <w:lang w:eastAsia="en-CA"/>
        </w:rPr>
        <w:t xml:space="preserve"> understanding of the nature of his astral-intelligence or </w:t>
      </w:r>
      <w:r w:rsidR="00876216">
        <w:rPr>
          <w:rFonts w:ascii="Times New Roman" w:eastAsia="Times New Roman" w:hAnsi="Times New Roman" w:cs="Times New Roman"/>
          <w:b/>
          <w:bCs/>
          <w:sz w:val="24"/>
          <w:szCs w:val="24"/>
          <w:lang w:eastAsia="en-CA"/>
        </w:rPr>
        <w:t>how does he know what value it has</w:t>
      </w:r>
      <w:r w:rsidR="00AC4EDB" w:rsidRPr="007B0C74">
        <w:rPr>
          <w:rFonts w:ascii="Times New Roman" w:eastAsia="Times New Roman" w:hAnsi="Times New Roman" w:cs="Times New Roman"/>
          <w:b/>
          <w:bCs/>
          <w:sz w:val="24"/>
          <w:szCs w:val="24"/>
          <w:lang w:eastAsia="en-CA"/>
        </w:rPr>
        <w:t xml:space="preserve"> for our lives and our purpose</w:t>
      </w:r>
      <w:r w:rsidR="0013318F" w:rsidRPr="007B0C74">
        <w:rPr>
          <w:rFonts w:ascii="Times New Roman" w:eastAsia="Times New Roman" w:hAnsi="Times New Roman" w:cs="Times New Roman"/>
          <w:b/>
          <w:bCs/>
          <w:sz w:val="24"/>
          <w:szCs w:val="24"/>
          <w:lang w:eastAsia="en-CA"/>
        </w:rPr>
        <w:t xml:space="preserve"> (s)</w:t>
      </w:r>
      <w:r w:rsidR="00AC4EDB" w:rsidRPr="007B0C74">
        <w:rPr>
          <w:rFonts w:ascii="Times New Roman" w:eastAsia="Times New Roman" w:hAnsi="Times New Roman" w:cs="Times New Roman"/>
          <w:b/>
          <w:bCs/>
          <w:sz w:val="24"/>
          <w:szCs w:val="24"/>
          <w:lang w:eastAsia="en-CA"/>
        </w:rPr>
        <w:t xml:space="preserve">? </w:t>
      </w:r>
      <w:r w:rsidR="00CB3528" w:rsidRPr="00CB3528">
        <w:rPr>
          <w:rFonts w:ascii="Times New Roman" w:eastAsia="Times New Roman" w:hAnsi="Times New Roman" w:cs="Times New Roman"/>
          <w:bCs/>
          <w:sz w:val="24"/>
          <w:szCs w:val="24"/>
          <w:lang w:eastAsia="en-CA"/>
        </w:rPr>
        <w:t xml:space="preserve">How did he arrive at this </w:t>
      </w:r>
      <w:r w:rsidR="00734CC3">
        <w:rPr>
          <w:rFonts w:ascii="Times New Roman" w:eastAsia="Times New Roman" w:hAnsi="Times New Roman" w:cs="Times New Roman"/>
          <w:bCs/>
          <w:sz w:val="24"/>
          <w:szCs w:val="24"/>
          <w:lang w:eastAsia="en-CA"/>
        </w:rPr>
        <w:t xml:space="preserve">alleged </w:t>
      </w:r>
      <w:r w:rsidR="00CB3528" w:rsidRPr="00CB3528">
        <w:rPr>
          <w:rFonts w:ascii="Times New Roman" w:eastAsia="Times New Roman" w:hAnsi="Times New Roman" w:cs="Times New Roman"/>
          <w:bCs/>
          <w:sz w:val="24"/>
          <w:szCs w:val="24"/>
          <w:lang w:eastAsia="en-CA"/>
        </w:rPr>
        <w:t>understanding?</w:t>
      </w:r>
      <w:r w:rsidR="00CB3528">
        <w:rPr>
          <w:rFonts w:ascii="Times New Roman" w:eastAsia="Times New Roman" w:hAnsi="Times New Roman" w:cs="Times New Roman"/>
          <w:b/>
          <w:bCs/>
          <w:sz w:val="24"/>
          <w:szCs w:val="24"/>
          <w:lang w:eastAsia="en-CA"/>
        </w:rPr>
        <w:t xml:space="preserve"> </w:t>
      </w:r>
      <w:r w:rsidR="008A0BF0" w:rsidRPr="008A0BF0">
        <w:rPr>
          <w:rFonts w:ascii="Times New Roman" w:hAnsi="Times New Roman" w:cs="Times New Roman"/>
          <w:sz w:val="24"/>
          <w:szCs w:val="24"/>
        </w:rPr>
        <w:t xml:space="preserve">More specifically, </w:t>
      </w:r>
      <w:r w:rsidR="00CC2C45">
        <w:rPr>
          <w:rFonts w:ascii="Times New Roman" w:hAnsi="Times New Roman" w:cs="Times New Roman"/>
          <w:sz w:val="24"/>
          <w:szCs w:val="24"/>
        </w:rPr>
        <w:t>it seems</w:t>
      </w:r>
      <w:r w:rsidR="00A21B94">
        <w:rPr>
          <w:rFonts w:ascii="Times New Roman" w:hAnsi="Times New Roman" w:cs="Times New Roman"/>
          <w:sz w:val="24"/>
          <w:szCs w:val="24"/>
        </w:rPr>
        <w:t xml:space="preserve"> to Tarnas that this astral intelligence is looking out for us, but </w:t>
      </w:r>
      <w:r w:rsidR="008A0BF0" w:rsidRPr="008A0BF0">
        <w:rPr>
          <w:rFonts w:ascii="Times New Roman" w:hAnsi="Times New Roman" w:cs="Times New Roman"/>
          <w:sz w:val="24"/>
          <w:szCs w:val="24"/>
        </w:rPr>
        <w:t>Tarnas needs to show that his postulated ‘intelligence’ resembles, in some relevant and central</w:t>
      </w:r>
      <w:r w:rsidR="008A0BF0">
        <w:rPr>
          <w:rFonts w:ascii="Times New Roman" w:hAnsi="Times New Roman" w:cs="Times New Roman"/>
          <w:sz w:val="24"/>
          <w:szCs w:val="24"/>
        </w:rPr>
        <w:t xml:space="preserve"> way</w:t>
      </w:r>
      <w:r w:rsidR="008A0BF0" w:rsidRPr="008A0BF0">
        <w:rPr>
          <w:rFonts w:ascii="Times New Roman" w:hAnsi="Times New Roman" w:cs="Times New Roman"/>
          <w:sz w:val="24"/>
          <w:szCs w:val="24"/>
        </w:rPr>
        <w:t>, the human mind.</w:t>
      </w:r>
      <w:r w:rsidR="008A0BF0">
        <w:t xml:space="preserve"> </w:t>
      </w:r>
      <w:r w:rsidR="00470525">
        <w:rPr>
          <w:rFonts w:ascii="Times New Roman" w:eastAsia="Times New Roman" w:hAnsi="Times New Roman" w:cs="Times New Roman"/>
          <w:bCs/>
          <w:sz w:val="24"/>
          <w:szCs w:val="24"/>
          <w:lang w:eastAsia="en-CA"/>
        </w:rPr>
        <w:t xml:space="preserve">It is not clear that such </w:t>
      </w:r>
      <w:r w:rsidR="0039463E" w:rsidRPr="0039463E">
        <w:rPr>
          <w:rFonts w:ascii="Times New Roman" w:eastAsia="Times New Roman" w:hAnsi="Times New Roman" w:cs="Times New Roman"/>
          <w:bCs/>
          <w:sz w:val="24"/>
          <w:szCs w:val="24"/>
          <w:lang w:eastAsia="en-CA"/>
        </w:rPr>
        <w:t xml:space="preserve">intelligence would have </w:t>
      </w:r>
      <w:r w:rsidR="005B30A2">
        <w:rPr>
          <w:rFonts w:ascii="Times New Roman" w:hAnsi="Times New Roman" w:cs="Times New Roman"/>
          <w:sz w:val="24"/>
          <w:szCs w:val="24"/>
        </w:rPr>
        <w:t xml:space="preserve">transcendental </w:t>
      </w:r>
      <w:r w:rsidR="0039463E" w:rsidRPr="004011A1">
        <w:rPr>
          <w:rFonts w:ascii="Times New Roman" w:eastAsia="Times New Roman" w:hAnsi="Times New Roman" w:cs="Times New Roman"/>
          <w:bCs/>
          <w:sz w:val="24"/>
          <w:szCs w:val="24"/>
          <w:lang w:eastAsia="en-CA"/>
        </w:rPr>
        <w:t>purposes</w:t>
      </w:r>
      <w:r w:rsidR="0039463E" w:rsidRPr="0039463E">
        <w:rPr>
          <w:rFonts w:ascii="Times New Roman" w:eastAsia="Times New Roman" w:hAnsi="Times New Roman" w:cs="Times New Roman"/>
          <w:bCs/>
          <w:sz w:val="24"/>
          <w:szCs w:val="24"/>
          <w:lang w:eastAsia="en-CA"/>
        </w:rPr>
        <w:t xml:space="preserve"> that are agreeable to us. </w:t>
      </w:r>
      <w:r w:rsidR="0039463E">
        <w:rPr>
          <w:rFonts w:ascii="Times New Roman" w:eastAsia="Times New Roman" w:hAnsi="Times New Roman" w:cs="Times New Roman"/>
          <w:sz w:val="24"/>
          <w:szCs w:val="24"/>
          <w:lang w:eastAsia="en-CA"/>
        </w:rPr>
        <w:t>Further, t</w:t>
      </w:r>
      <w:r w:rsidR="00D53AA8" w:rsidRPr="007B0C74">
        <w:rPr>
          <w:rFonts w:ascii="Times New Roman" w:eastAsia="Times New Roman" w:hAnsi="Times New Roman" w:cs="Times New Roman"/>
          <w:sz w:val="24"/>
          <w:szCs w:val="24"/>
          <w:lang w:eastAsia="en-CA"/>
        </w:rPr>
        <w:t xml:space="preserve">he </w:t>
      </w:r>
      <w:r w:rsidR="00C878ED" w:rsidRPr="007B0C74">
        <w:rPr>
          <w:rFonts w:ascii="Times New Roman" w:eastAsia="Times New Roman" w:hAnsi="Times New Roman" w:cs="Times New Roman"/>
          <w:sz w:val="24"/>
          <w:szCs w:val="24"/>
          <w:lang w:eastAsia="en-CA"/>
        </w:rPr>
        <w:t xml:space="preserve">supposed </w:t>
      </w:r>
      <w:r w:rsidR="00D53AA8" w:rsidRPr="007B0C74">
        <w:rPr>
          <w:rFonts w:ascii="Times New Roman" w:eastAsia="Times New Roman" w:hAnsi="Times New Roman" w:cs="Times New Roman"/>
          <w:sz w:val="24"/>
          <w:szCs w:val="24"/>
          <w:lang w:eastAsia="en-CA"/>
        </w:rPr>
        <w:t xml:space="preserve">kindly attitude this supposed ‘creative </w:t>
      </w:r>
      <w:r w:rsidR="00A966F6" w:rsidRPr="007B0C74">
        <w:rPr>
          <w:rFonts w:ascii="Times New Roman" w:eastAsia="Times New Roman" w:hAnsi="Times New Roman" w:cs="Times New Roman"/>
          <w:sz w:val="24"/>
          <w:szCs w:val="24"/>
          <w:lang w:eastAsia="en-CA"/>
        </w:rPr>
        <w:t>astral</w:t>
      </w:r>
      <w:r w:rsidR="0039463E">
        <w:rPr>
          <w:rFonts w:ascii="Times New Roman" w:eastAsia="Times New Roman" w:hAnsi="Times New Roman" w:cs="Times New Roman"/>
          <w:sz w:val="24"/>
          <w:szCs w:val="24"/>
          <w:lang w:eastAsia="en-CA"/>
        </w:rPr>
        <w:t xml:space="preserve"> </w:t>
      </w:r>
      <w:r w:rsidR="00D53AA8" w:rsidRPr="007B0C74">
        <w:rPr>
          <w:rFonts w:ascii="Times New Roman" w:eastAsia="Times New Roman" w:hAnsi="Times New Roman" w:cs="Times New Roman"/>
          <w:sz w:val="24"/>
          <w:szCs w:val="24"/>
          <w:lang w:eastAsia="en-CA"/>
        </w:rPr>
        <w:t xml:space="preserve">intelligence’ </w:t>
      </w:r>
      <w:r w:rsidR="00426A7F">
        <w:rPr>
          <w:rFonts w:ascii="Times New Roman" w:eastAsia="Times New Roman" w:hAnsi="Times New Roman" w:cs="Times New Roman"/>
          <w:sz w:val="24"/>
          <w:szCs w:val="24"/>
          <w:lang w:eastAsia="en-CA"/>
        </w:rPr>
        <w:t xml:space="preserve">has for us would </w:t>
      </w:r>
      <w:r w:rsidR="00D53AA8">
        <w:rPr>
          <w:rFonts w:ascii="Times New Roman" w:eastAsia="Times New Roman" w:hAnsi="Times New Roman" w:cs="Times New Roman"/>
          <w:sz w:val="24"/>
          <w:szCs w:val="24"/>
          <w:lang w:eastAsia="en-CA"/>
        </w:rPr>
        <w:t xml:space="preserve">need to </w:t>
      </w:r>
      <w:r w:rsidR="00D53AA8">
        <w:rPr>
          <w:rFonts w:ascii="Times New Roman" w:eastAsia="Times New Roman" w:hAnsi="Times New Roman" w:cs="Times New Roman"/>
          <w:sz w:val="24"/>
          <w:szCs w:val="24"/>
          <w:lang w:eastAsia="en-CA"/>
        </w:rPr>
        <w:lastRenderedPageBreak/>
        <w:t xml:space="preserve">be reconciled with the life imperfections and </w:t>
      </w:r>
      <w:r w:rsidR="00A55300">
        <w:rPr>
          <w:rFonts w:ascii="Times New Roman" w:eastAsia="Times New Roman" w:hAnsi="Times New Roman" w:cs="Times New Roman"/>
          <w:sz w:val="24"/>
          <w:szCs w:val="24"/>
          <w:lang w:eastAsia="en-CA"/>
        </w:rPr>
        <w:t xml:space="preserve">the </w:t>
      </w:r>
      <w:r w:rsidR="00D53AA8">
        <w:rPr>
          <w:rFonts w:ascii="Times New Roman" w:eastAsia="Times New Roman" w:hAnsi="Times New Roman" w:cs="Times New Roman"/>
          <w:sz w:val="24"/>
          <w:szCs w:val="24"/>
          <w:lang w:eastAsia="en-CA"/>
        </w:rPr>
        <w:t>suffering of human beings</w:t>
      </w:r>
      <w:r w:rsidR="00B54520">
        <w:rPr>
          <w:rFonts w:ascii="Times New Roman" w:eastAsia="Times New Roman" w:hAnsi="Times New Roman" w:cs="Times New Roman"/>
          <w:sz w:val="24"/>
          <w:szCs w:val="24"/>
          <w:lang w:eastAsia="en-CA"/>
        </w:rPr>
        <w:t xml:space="preserve"> and animals</w:t>
      </w:r>
      <w:r w:rsidR="00D53AA8">
        <w:rPr>
          <w:rFonts w:ascii="Times New Roman" w:eastAsia="Times New Roman" w:hAnsi="Times New Roman" w:cs="Times New Roman"/>
          <w:sz w:val="24"/>
          <w:szCs w:val="24"/>
          <w:lang w:eastAsia="en-CA"/>
        </w:rPr>
        <w:t xml:space="preserve">. </w:t>
      </w:r>
      <w:r w:rsidR="00AA1B67">
        <w:rPr>
          <w:rStyle w:val="FootnoteReference"/>
          <w:rFonts w:ascii="Times New Roman" w:eastAsia="Times New Roman" w:hAnsi="Times New Roman" w:cs="Times New Roman"/>
          <w:sz w:val="24"/>
          <w:szCs w:val="24"/>
          <w:lang w:eastAsia="en-CA"/>
        </w:rPr>
        <w:footnoteReference w:id="140"/>
      </w:r>
      <w:r w:rsidR="00051DCD">
        <w:rPr>
          <w:rFonts w:ascii="Times New Roman" w:eastAsia="Times New Roman" w:hAnsi="Times New Roman" w:cs="Times New Roman"/>
          <w:sz w:val="24"/>
          <w:szCs w:val="24"/>
          <w:lang w:eastAsia="en-CA"/>
        </w:rPr>
        <w:t xml:space="preserve"> </w:t>
      </w:r>
      <w:r w:rsidR="0039463E">
        <w:rPr>
          <w:rFonts w:ascii="Times New Roman" w:eastAsia="Times New Roman" w:hAnsi="Times New Roman" w:cs="Times New Roman"/>
          <w:sz w:val="24"/>
          <w:szCs w:val="24"/>
          <w:lang w:eastAsia="en-CA"/>
        </w:rPr>
        <w:t>G</w:t>
      </w:r>
      <w:r w:rsidR="006F7F5A">
        <w:rPr>
          <w:rFonts w:ascii="Times New Roman" w:eastAsia="Times New Roman" w:hAnsi="Times New Roman" w:cs="Times New Roman"/>
          <w:sz w:val="24"/>
          <w:szCs w:val="24"/>
          <w:lang w:eastAsia="en-CA"/>
        </w:rPr>
        <w:t>iven the</w:t>
      </w:r>
      <w:r w:rsidR="004757EE">
        <w:rPr>
          <w:rFonts w:ascii="Times New Roman" w:eastAsia="Times New Roman" w:hAnsi="Times New Roman" w:cs="Times New Roman"/>
          <w:sz w:val="24"/>
          <w:szCs w:val="24"/>
          <w:lang w:eastAsia="en-CA"/>
        </w:rPr>
        <w:t>, largely hostile,</w:t>
      </w:r>
      <w:r w:rsidR="00D4394A">
        <w:rPr>
          <w:rFonts w:ascii="Times New Roman" w:eastAsia="Times New Roman" w:hAnsi="Times New Roman" w:cs="Times New Roman"/>
          <w:sz w:val="24"/>
          <w:szCs w:val="24"/>
          <w:lang w:eastAsia="en-CA"/>
        </w:rPr>
        <w:t xml:space="preserve"> present-</w:t>
      </w:r>
      <w:proofErr w:type="gramStart"/>
      <w:r w:rsidR="00D4394A">
        <w:rPr>
          <w:rFonts w:ascii="Times New Roman" w:eastAsia="Times New Roman" w:hAnsi="Times New Roman" w:cs="Times New Roman"/>
          <w:sz w:val="24"/>
          <w:szCs w:val="24"/>
          <w:lang w:eastAsia="en-CA"/>
        </w:rPr>
        <w:t xml:space="preserve">day </w:t>
      </w:r>
      <w:r w:rsidR="004757EE">
        <w:rPr>
          <w:rFonts w:ascii="Times New Roman" w:eastAsia="Times New Roman" w:hAnsi="Times New Roman" w:cs="Times New Roman"/>
          <w:sz w:val="24"/>
          <w:szCs w:val="24"/>
          <w:lang w:eastAsia="en-CA"/>
        </w:rPr>
        <w:t xml:space="preserve"> </w:t>
      </w:r>
      <w:r w:rsidR="006F7F5A">
        <w:rPr>
          <w:rFonts w:ascii="Times New Roman" w:eastAsia="Times New Roman" w:hAnsi="Times New Roman" w:cs="Times New Roman"/>
          <w:sz w:val="24"/>
          <w:szCs w:val="24"/>
          <w:lang w:eastAsia="en-CA"/>
        </w:rPr>
        <w:t>incongruence</w:t>
      </w:r>
      <w:proofErr w:type="gramEnd"/>
      <w:r w:rsidR="006F7F5A">
        <w:rPr>
          <w:rFonts w:ascii="Times New Roman" w:eastAsia="Times New Roman" w:hAnsi="Times New Roman" w:cs="Times New Roman"/>
          <w:sz w:val="24"/>
          <w:szCs w:val="24"/>
          <w:lang w:eastAsia="en-CA"/>
        </w:rPr>
        <w:t xml:space="preserve"> between the </w:t>
      </w:r>
      <w:r w:rsidR="00E2619F">
        <w:rPr>
          <w:rFonts w:ascii="Times New Roman" w:eastAsia="Times New Roman" w:hAnsi="Times New Roman" w:cs="Times New Roman"/>
          <w:sz w:val="24"/>
          <w:szCs w:val="24"/>
          <w:lang w:eastAsia="en-CA"/>
        </w:rPr>
        <w:t xml:space="preserve">critical </w:t>
      </w:r>
      <w:r w:rsidR="007079FF">
        <w:rPr>
          <w:rFonts w:ascii="Times New Roman" w:eastAsia="Times New Roman" w:hAnsi="Times New Roman" w:cs="Times New Roman"/>
          <w:sz w:val="24"/>
          <w:szCs w:val="24"/>
          <w:lang w:eastAsia="en-CA"/>
        </w:rPr>
        <w:t>beliefs of scientists/</w:t>
      </w:r>
      <w:r w:rsidR="00F54C2B">
        <w:rPr>
          <w:rFonts w:ascii="Times New Roman" w:eastAsia="Times New Roman" w:hAnsi="Times New Roman" w:cs="Times New Roman"/>
          <w:sz w:val="24"/>
          <w:szCs w:val="24"/>
          <w:lang w:eastAsia="en-CA"/>
        </w:rPr>
        <w:t xml:space="preserve">philosophers </w:t>
      </w:r>
      <w:r w:rsidR="007079FF">
        <w:rPr>
          <w:rFonts w:ascii="Times New Roman" w:eastAsia="Times New Roman" w:hAnsi="Times New Roman" w:cs="Times New Roman"/>
          <w:sz w:val="24"/>
          <w:szCs w:val="24"/>
          <w:lang w:eastAsia="en-CA"/>
        </w:rPr>
        <w:t xml:space="preserve">with astrologers </w:t>
      </w:r>
      <w:r w:rsidR="004F22AE">
        <w:rPr>
          <w:rFonts w:ascii="Times New Roman" w:eastAsia="Times New Roman" w:hAnsi="Times New Roman" w:cs="Times New Roman"/>
          <w:sz w:val="24"/>
          <w:szCs w:val="24"/>
          <w:lang w:eastAsia="en-CA"/>
        </w:rPr>
        <w:t xml:space="preserve">regarding </w:t>
      </w:r>
      <w:r w:rsidR="00913634">
        <w:rPr>
          <w:rFonts w:ascii="Times New Roman" w:eastAsia="Times New Roman" w:hAnsi="Times New Roman" w:cs="Times New Roman"/>
          <w:sz w:val="24"/>
          <w:szCs w:val="24"/>
          <w:lang w:eastAsia="en-CA"/>
        </w:rPr>
        <w:t xml:space="preserve">astrology’s </w:t>
      </w:r>
      <w:r w:rsidR="006F7F5A">
        <w:rPr>
          <w:rFonts w:ascii="Times New Roman" w:eastAsia="Times New Roman" w:hAnsi="Times New Roman" w:cs="Times New Roman"/>
          <w:sz w:val="24"/>
          <w:szCs w:val="24"/>
          <w:lang w:eastAsia="en-CA"/>
        </w:rPr>
        <w:t xml:space="preserve">value, </w:t>
      </w:r>
      <w:r w:rsidR="00470525">
        <w:rPr>
          <w:rFonts w:ascii="Times New Roman" w:eastAsia="Times New Roman" w:hAnsi="Times New Roman" w:cs="Times New Roman"/>
          <w:sz w:val="24"/>
          <w:szCs w:val="24"/>
          <w:lang w:eastAsia="en-CA"/>
        </w:rPr>
        <w:t>one might surmise that a</w:t>
      </w:r>
      <w:r w:rsidR="00051DCD">
        <w:rPr>
          <w:rFonts w:ascii="Times New Roman" w:eastAsia="Times New Roman" w:hAnsi="Times New Roman" w:cs="Times New Roman"/>
          <w:sz w:val="24"/>
          <w:szCs w:val="24"/>
          <w:lang w:eastAsia="en-CA"/>
        </w:rPr>
        <w:t xml:space="preserve"> creative intelli</w:t>
      </w:r>
      <w:r w:rsidR="00470525">
        <w:rPr>
          <w:rFonts w:ascii="Times New Roman" w:eastAsia="Times New Roman" w:hAnsi="Times New Roman" w:cs="Times New Roman"/>
          <w:sz w:val="24"/>
          <w:szCs w:val="24"/>
          <w:lang w:eastAsia="en-CA"/>
        </w:rPr>
        <w:t>gence gave us astrology</w:t>
      </w:r>
      <w:r w:rsidR="00051DCD">
        <w:rPr>
          <w:rFonts w:ascii="Times New Roman" w:eastAsia="Times New Roman" w:hAnsi="Times New Roman" w:cs="Times New Roman"/>
          <w:sz w:val="24"/>
          <w:szCs w:val="24"/>
          <w:lang w:eastAsia="en-CA"/>
        </w:rPr>
        <w:t xml:space="preserve"> to foment discord and polarize human beings rather than help. </w:t>
      </w:r>
      <w:r w:rsidR="00540C81">
        <w:rPr>
          <w:rStyle w:val="FootnoteReference"/>
          <w:rFonts w:ascii="Times New Roman" w:eastAsia="Times New Roman" w:hAnsi="Times New Roman" w:cs="Times New Roman"/>
          <w:sz w:val="24"/>
          <w:szCs w:val="24"/>
          <w:lang w:eastAsia="en-CA"/>
        </w:rPr>
        <w:footnoteReference w:id="141"/>
      </w:r>
      <w:r w:rsidR="00885098">
        <w:rPr>
          <w:rFonts w:ascii="Times New Roman" w:eastAsia="Times New Roman" w:hAnsi="Times New Roman" w:cs="Times New Roman"/>
          <w:sz w:val="24"/>
          <w:szCs w:val="24"/>
          <w:lang w:eastAsia="en-CA"/>
        </w:rPr>
        <w:t xml:space="preserve"> </w:t>
      </w:r>
    </w:p>
    <w:p w:rsidR="007C7523" w:rsidRDefault="007C7523" w:rsidP="00170223">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Even if the ‘creative intelligence’ organized astrology to help human beings understand themselves and their place in the universe</w:t>
      </w:r>
      <w:r w:rsidR="005E26C5">
        <w:rPr>
          <w:rFonts w:ascii="Times New Roman" w:eastAsia="Times New Roman" w:hAnsi="Times New Roman" w:cs="Times New Roman"/>
          <w:sz w:val="24"/>
          <w:szCs w:val="24"/>
          <w:lang w:eastAsia="en-CA"/>
        </w:rPr>
        <w:t>,</w:t>
      </w:r>
      <w:r w:rsidR="0032634B">
        <w:rPr>
          <w:rFonts w:ascii="Times New Roman" w:eastAsia="Times New Roman" w:hAnsi="Times New Roman" w:cs="Times New Roman"/>
          <w:sz w:val="24"/>
          <w:szCs w:val="24"/>
          <w:lang w:eastAsia="en-CA"/>
        </w:rPr>
        <w:t xml:space="preserve"> </w:t>
      </w:r>
      <w:r w:rsidR="00470525">
        <w:rPr>
          <w:rFonts w:ascii="Times New Roman" w:eastAsia="Times New Roman" w:hAnsi="Times New Roman" w:cs="Times New Roman"/>
          <w:sz w:val="24"/>
          <w:szCs w:val="24"/>
          <w:lang w:eastAsia="en-CA"/>
        </w:rPr>
        <w:t xml:space="preserve">unpleasant </w:t>
      </w:r>
      <w:r w:rsidR="0039463E">
        <w:rPr>
          <w:rFonts w:ascii="Times New Roman" w:eastAsia="Times New Roman" w:hAnsi="Times New Roman" w:cs="Times New Roman"/>
          <w:sz w:val="24"/>
          <w:szCs w:val="24"/>
          <w:lang w:eastAsia="en-CA"/>
        </w:rPr>
        <w:t>answers we do not like</w:t>
      </w:r>
      <w:r w:rsidR="00524D53">
        <w:rPr>
          <w:rFonts w:ascii="Times New Roman" w:eastAsia="Times New Roman" w:hAnsi="Times New Roman" w:cs="Times New Roman"/>
          <w:sz w:val="24"/>
          <w:szCs w:val="24"/>
          <w:lang w:eastAsia="en-CA"/>
        </w:rPr>
        <w:t xml:space="preserve"> </w:t>
      </w:r>
      <w:r w:rsidR="00AB0175">
        <w:rPr>
          <w:rFonts w:ascii="Times New Roman" w:eastAsia="Times New Roman" w:hAnsi="Times New Roman" w:cs="Times New Roman"/>
          <w:sz w:val="24"/>
          <w:szCs w:val="24"/>
          <w:lang w:eastAsia="en-CA"/>
        </w:rPr>
        <w:t xml:space="preserve">may be possible </w:t>
      </w:r>
      <w:r w:rsidR="00524D53">
        <w:rPr>
          <w:rFonts w:ascii="Times New Roman" w:eastAsia="Times New Roman" w:hAnsi="Times New Roman" w:cs="Times New Roman"/>
          <w:sz w:val="24"/>
          <w:szCs w:val="24"/>
          <w:lang w:eastAsia="en-CA"/>
        </w:rPr>
        <w:t>(after all, we don’t have access to the ‘</w:t>
      </w:r>
      <w:r w:rsidR="00C427FB">
        <w:rPr>
          <w:rFonts w:ascii="Times New Roman" w:eastAsia="Times New Roman" w:hAnsi="Times New Roman" w:cs="Times New Roman"/>
          <w:sz w:val="24"/>
          <w:szCs w:val="24"/>
          <w:lang w:eastAsia="en-CA"/>
        </w:rPr>
        <w:t xml:space="preserve">astral </w:t>
      </w:r>
      <w:r w:rsidR="00470525">
        <w:rPr>
          <w:rFonts w:ascii="Times New Roman" w:eastAsia="Times New Roman" w:hAnsi="Times New Roman" w:cs="Times New Roman"/>
          <w:sz w:val="24"/>
          <w:szCs w:val="24"/>
          <w:lang w:eastAsia="en-CA"/>
        </w:rPr>
        <w:t>intelligence</w:t>
      </w:r>
      <w:r w:rsidR="00142D41">
        <w:rPr>
          <w:rFonts w:ascii="Times New Roman" w:eastAsia="Times New Roman" w:hAnsi="Times New Roman" w:cs="Times New Roman"/>
          <w:sz w:val="24"/>
          <w:szCs w:val="24"/>
          <w:lang w:eastAsia="en-CA"/>
        </w:rPr>
        <w:t xml:space="preserve">’ mind.)  </w:t>
      </w:r>
      <w:r w:rsidR="00A165DC">
        <w:rPr>
          <w:rFonts w:ascii="Times New Roman" w:eastAsia="Times New Roman" w:hAnsi="Times New Roman" w:cs="Times New Roman"/>
          <w:sz w:val="24"/>
          <w:szCs w:val="24"/>
          <w:lang w:eastAsia="en-CA"/>
        </w:rPr>
        <w:t xml:space="preserve">Alas, there seems no good evidence that believers in astrology understand themselves </w:t>
      </w:r>
      <w:r w:rsidR="000E360E">
        <w:rPr>
          <w:rFonts w:ascii="Times New Roman" w:eastAsia="Times New Roman" w:hAnsi="Times New Roman" w:cs="Times New Roman"/>
          <w:sz w:val="24"/>
          <w:szCs w:val="24"/>
          <w:lang w:eastAsia="en-CA"/>
        </w:rPr>
        <w:t xml:space="preserve">or other people </w:t>
      </w:r>
      <w:r w:rsidR="00A165DC">
        <w:rPr>
          <w:rFonts w:ascii="Times New Roman" w:eastAsia="Times New Roman" w:hAnsi="Times New Roman" w:cs="Times New Roman"/>
          <w:sz w:val="24"/>
          <w:szCs w:val="24"/>
          <w:lang w:eastAsia="en-CA"/>
        </w:rPr>
        <w:t xml:space="preserve">better than non-believers, </w:t>
      </w:r>
      <w:r w:rsidR="00AB0175">
        <w:rPr>
          <w:rFonts w:ascii="Times New Roman" w:eastAsia="Times New Roman" w:hAnsi="Times New Roman" w:cs="Times New Roman"/>
          <w:sz w:val="24"/>
          <w:szCs w:val="24"/>
          <w:lang w:eastAsia="en-CA"/>
        </w:rPr>
        <w:t xml:space="preserve">and, </w:t>
      </w:r>
      <w:r w:rsidR="00A165DC">
        <w:rPr>
          <w:rFonts w:ascii="Times New Roman" w:eastAsia="Times New Roman" w:hAnsi="Times New Roman" w:cs="Times New Roman"/>
          <w:sz w:val="24"/>
          <w:szCs w:val="24"/>
          <w:lang w:eastAsia="en-CA"/>
        </w:rPr>
        <w:t xml:space="preserve">nor </w:t>
      </w:r>
      <w:r w:rsidR="001D6011">
        <w:rPr>
          <w:rFonts w:ascii="Times New Roman" w:eastAsia="Times New Roman" w:hAnsi="Times New Roman" w:cs="Times New Roman"/>
          <w:sz w:val="24"/>
          <w:szCs w:val="24"/>
          <w:lang w:eastAsia="en-CA"/>
        </w:rPr>
        <w:t xml:space="preserve">than </w:t>
      </w:r>
      <w:r w:rsidR="00A165DC">
        <w:rPr>
          <w:rFonts w:ascii="Times New Roman" w:eastAsia="Times New Roman" w:hAnsi="Times New Roman" w:cs="Times New Roman"/>
          <w:sz w:val="24"/>
          <w:szCs w:val="24"/>
          <w:lang w:eastAsia="en-CA"/>
        </w:rPr>
        <w:t xml:space="preserve">those with religious belief systems. </w:t>
      </w:r>
      <w:r w:rsidR="00142D41">
        <w:rPr>
          <w:rFonts w:ascii="Times New Roman" w:eastAsia="Times New Roman" w:hAnsi="Times New Roman" w:cs="Times New Roman"/>
          <w:sz w:val="24"/>
          <w:szCs w:val="24"/>
          <w:lang w:eastAsia="en-CA"/>
        </w:rPr>
        <w:t>I</w:t>
      </w:r>
      <w:r>
        <w:rPr>
          <w:rFonts w:ascii="Times New Roman" w:eastAsia="Times New Roman" w:hAnsi="Times New Roman" w:cs="Times New Roman"/>
          <w:sz w:val="24"/>
          <w:szCs w:val="24"/>
          <w:lang w:eastAsia="en-CA"/>
        </w:rPr>
        <w:t xml:space="preserve">t </w:t>
      </w:r>
      <w:r w:rsidR="00524D53">
        <w:rPr>
          <w:rFonts w:ascii="Times New Roman" w:eastAsia="Times New Roman" w:hAnsi="Times New Roman" w:cs="Times New Roman"/>
          <w:sz w:val="24"/>
          <w:szCs w:val="24"/>
          <w:lang w:eastAsia="en-CA"/>
        </w:rPr>
        <w:t xml:space="preserve">also </w:t>
      </w:r>
      <w:r>
        <w:rPr>
          <w:rFonts w:ascii="Times New Roman" w:eastAsia="Times New Roman" w:hAnsi="Times New Roman" w:cs="Times New Roman"/>
          <w:sz w:val="24"/>
          <w:szCs w:val="24"/>
          <w:lang w:eastAsia="en-CA"/>
        </w:rPr>
        <w:t>seems puzzling (to say the least)</w:t>
      </w:r>
      <w:r w:rsidR="009D6F16">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why the reflecting mirroring of </w:t>
      </w:r>
      <w:r w:rsidR="00BD7060">
        <w:rPr>
          <w:rFonts w:ascii="Times New Roman" w:eastAsia="Times New Roman" w:hAnsi="Times New Roman" w:cs="Times New Roman"/>
          <w:sz w:val="24"/>
          <w:szCs w:val="24"/>
          <w:lang w:eastAsia="en-CA"/>
        </w:rPr>
        <w:t>our</w:t>
      </w:r>
      <w:r>
        <w:rPr>
          <w:rFonts w:ascii="Times New Roman" w:eastAsia="Times New Roman" w:hAnsi="Times New Roman" w:cs="Times New Roman"/>
          <w:sz w:val="24"/>
          <w:szCs w:val="24"/>
          <w:lang w:eastAsia="en-CA"/>
        </w:rPr>
        <w:t xml:space="preserve"> solar system </w:t>
      </w:r>
      <w:r w:rsidR="008E2C78">
        <w:rPr>
          <w:rFonts w:ascii="Times New Roman" w:eastAsia="Times New Roman" w:hAnsi="Times New Roman" w:cs="Times New Roman"/>
          <w:sz w:val="24"/>
          <w:szCs w:val="24"/>
          <w:lang w:eastAsia="en-CA"/>
        </w:rPr>
        <w:t>only start</w:t>
      </w:r>
      <w:r w:rsidR="00422910">
        <w:rPr>
          <w:rFonts w:ascii="Times New Roman" w:eastAsia="Times New Roman" w:hAnsi="Times New Roman" w:cs="Times New Roman"/>
          <w:sz w:val="24"/>
          <w:szCs w:val="24"/>
          <w:lang w:eastAsia="en-CA"/>
        </w:rPr>
        <w:t>ed</w:t>
      </w:r>
      <w:r w:rsidR="00170223">
        <w:rPr>
          <w:rFonts w:ascii="Times New Roman" w:eastAsia="Times New Roman" w:hAnsi="Times New Roman" w:cs="Times New Roman"/>
          <w:sz w:val="24"/>
          <w:szCs w:val="24"/>
          <w:lang w:eastAsia="en-CA"/>
        </w:rPr>
        <w:t xml:space="preserve"> </w:t>
      </w:r>
      <w:r w:rsidR="00BD7060">
        <w:rPr>
          <w:rFonts w:ascii="Times New Roman" w:eastAsia="Times New Roman" w:hAnsi="Times New Roman" w:cs="Times New Roman"/>
          <w:sz w:val="24"/>
          <w:szCs w:val="24"/>
          <w:lang w:eastAsia="en-CA"/>
        </w:rPr>
        <w:t xml:space="preserve">to be useful </w:t>
      </w:r>
      <w:r>
        <w:rPr>
          <w:rFonts w:ascii="Times New Roman" w:eastAsia="Times New Roman" w:hAnsi="Times New Roman" w:cs="Times New Roman"/>
          <w:sz w:val="24"/>
          <w:szCs w:val="24"/>
          <w:lang w:eastAsia="en-CA"/>
        </w:rPr>
        <w:t xml:space="preserve">billions of years </w:t>
      </w:r>
      <w:r w:rsidR="008E2C78">
        <w:rPr>
          <w:rFonts w:ascii="Times New Roman" w:eastAsia="Times New Roman" w:hAnsi="Times New Roman" w:cs="Times New Roman"/>
          <w:sz w:val="24"/>
          <w:szCs w:val="24"/>
          <w:lang w:eastAsia="en-CA"/>
        </w:rPr>
        <w:t xml:space="preserve">after the </w:t>
      </w:r>
      <w:r w:rsidR="00B67D0A">
        <w:rPr>
          <w:rFonts w:ascii="Times New Roman" w:eastAsia="Times New Roman" w:hAnsi="Times New Roman" w:cs="Times New Roman"/>
          <w:sz w:val="24"/>
          <w:szCs w:val="24"/>
          <w:lang w:eastAsia="en-CA"/>
        </w:rPr>
        <w:t xml:space="preserve">solar system </w:t>
      </w:r>
      <w:r w:rsidR="00F40C79">
        <w:rPr>
          <w:rFonts w:ascii="Times New Roman" w:eastAsia="Times New Roman" w:hAnsi="Times New Roman" w:cs="Times New Roman"/>
          <w:sz w:val="24"/>
          <w:szCs w:val="24"/>
          <w:lang w:eastAsia="en-CA"/>
        </w:rPr>
        <w:t>originated</w:t>
      </w:r>
      <w:r w:rsidR="008E2C78">
        <w:rPr>
          <w:rFonts w:ascii="Times New Roman" w:eastAsia="Times New Roman" w:hAnsi="Times New Roman" w:cs="Times New Roman"/>
          <w:sz w:val="24"/>
          <w:szCs w:val="24"/>
          <w:lang w:eastAsia="en-CA"/>
        </w:rPr>
        <w:t xml:space="preserve"> and </w:t>
      </w:r>
      <w:r w:rsidR="00230D3A">
        <w:rPr>
          <w:rFonts w:ascii="Times New Roman" w:eastAsia="Times New Roman" w:hAnsi="Times New Roman" w:cs="Times New Roman"/>
          <w:sz w:val="24"/>
          <w:szCs w:val="24"/>
          <w:lang w:eastAsia="en-CA"/>
        </w:rPr>
        <w:t xml:space="preserve">during this time could not have </w:t>
      </w:r>
      <w:r>
        <w:rPr>
          <w:rFonts w:ascii="Times New Roman" w:eastAsia="Times New Roman" w:hAnsi="Times New Roman" w:cs="Times New Roman"/>
          <w:sz w:val="24"/>
          <w:szCs w:val="24"/>
          <w:lang w:eastAsia="en-CA"/>
        </w:rPr>
        <w:t xml:space="preserve">served a purpose that could </w:t>
      </w:r>
      <w:r w:rsidR="007E4F37">
        <w:rPr>
          <w:rFonts w:ascii="Times New Roman" w:eastAsia="Times New Roman" w:hAnsi="Times New Roman" w:cs="Times New Roman"/>
          <w:sz w:val="24"/>
          <w:szCs w:val="24"/>
          <w:lang w:eastAsia="en-CA"/>
        </w:rPr>
        <w:t xml:space="preserve">only </w:t>
      </w:r>
      <w:r>
        <w:rPr>
          <w:rFonts w:ascii="Times New Roman" w:eastAsia="Times New Roman" w:hAnsi="Times New Roman" w:cs="Times New Roman"/>
          <w:sz w:val="24"/>
          <w:szCs w:val="24"/>
          <w:lang w:eastAsia="en-CA"/>
        </w:rPr>
        <w:t xml:space="preserve">be fathomed by </w:t>
      </w:r>
      <w:r w:rsidR="003A2388">
        <w:rPr>
          <w:rFonts w:ascii="Times New Roman" w:eastAsia="Times New Roman" w:hAnsi="Times New Roman" w:cs="Times New Roman"/>
          <w:sz w:val="24"/>
          <w:szCs w:val="24"/>
          <w:lang w:eastAsia="en-CA"/>
        </w:rPr>
        <w:t xml:space="preserve">terrestrial </w:t>
      </w:r>
      <w:r>
        <w:rPr>
          <w:rFonts w:ascii="Times New Roman" w:eastAsia="Times New Roman" w:hAnsi="Times New Roman" w:cs="Times New Roman"/>
          <w:sz w:val="24"/>
          <w:szCs w:val="24"/>
          <w:lang w:eastAsia="en-CA"/>
        </w:rPr>
        <w:t xml:space="preserve">astrologers! </w:t>
      </w:r>
      <w:r w:rsidRPr="000768D3">
        <w:rPr>
          <w:rStyle w:val="FootnoteReference"/>
          <w:rFonts w:ascii="Times New Roman" w:eastAsia="Times New Roman" w:hAnsi="Times New Roman" w:cs="Times New Roman"/>
          <w:sz w:val="24"/>
          <w:szCs w:val="24"/>
          <w:lang w:eastAsia="en-CA"/>
        </w:rPr>
        <w:footnoteReference w:id="142"/>
      </w:r>
      <w:r w:rsidR="00692491">
        <w:rPr>
          <w:rFonts w:ascii="Times New Roman" w:eastAsia="Times New Roman" w:hAnsi="Times New Roman" w:cs="Times New Roman"/>
          <w:sz w:val="24"/>
          <w:szCs w:val="24"/>
          <w:lang w:eastAsia="en-CA"/>
        </w:rPr>
        <w:t xml:space="preserve"> </w:t>
      </w:r>
      <w:r w:rsidR="002D6E2D">
        <w:rPr>
          <w:rFonts w:ascii="Times New Roman" w:eastAsia="Times New Roman" w:hAnsi="Times New Roman" w:cs="Times New Roman"/>
          <w:sz w:val="24"/>
          <w:szCs w:val="24"/>
          <w:lang w:eastAsia="en-CA"/>
        </w:rPr>
        <w:t>The universe we find ourselves in does not seem to be one we would expect if astrology in any form was true----</w:t>
      </w:r>
      <w:r w:rsidR="00C965B5">
        <w:rPr>
          <w:rFonts w:ascii="Times New Roman" w:eastAsia="Times New Roman" w:hAnsi="Times New Roman" w:cs="Times New Roman"/>
          <w:sz w:val="24"/>
          <w:szCs w:val="24"/>
          <w:lang w:eastAsia="en-CA"/>
        </w:rPr>
        <w:t xml:space="preserve">a universe consisting of </w:t>
      </w:r>
      <w:r w:rsidR="002D6E2D">
        <w:rPr>
          <w:rFonts w:ascii="Times New Roman" w:eastAsia="Times New Roman" w:hAnsi="Times New Roman" w:cs="Times New Roman"/>
          <w:sz w:val="24"/>
          <w:szCs w:val="24"/>
          <w:lang w:eastAsia="en-CA"/>
        </w:rPr>
        <w:t>billions of galaxies, expanding, about 14 billion years old with large spaces between galaxy clusters.</w:t>
      </w:r>
    </w:p>
    <w:p w:rsidR="007A457F" w:rsidRDefault="007A457F" w:rsidP="00170223">
      <w:pPr>
        <w:spacing w:after="0" w:line="240" w:lineRule="auto"/>
        <w:ind w:firstLine="720"/>
        <w:rPr>
          <w:rFonts w:ascii="Times New Roman" w:eastAsia="Times New Roman" w:hAnsi="Times New Roman" w:cs="Times New Roman"/>
          <w:sz w:val="24"/>
          <w:szCs w:val="24"/>
          <w:lang w:eastAsia="en-CA"/>
        </w:rPr>
      </w:pPr>
    </w:p>
    <w:p w:rsidR="007A457F" w:rsidRPr="007A457F" w:rsidRDefault="007A457F" w:rsidP="007A457F">
      <w:pPr>
        <w:spacing w:after="0" w:line="240" w:lineRule="auto"/>
        <w:ind w:left="2160" w:firstLine="720"/>
        <w:rPr>
          <w:rFonts w:ascii="Times New Roman" w:eastAsia="Times New Roman" w:hAnsi="Times New Roman" w:cs="Times New Roman"/>
          <w:sz w:val="28"/>
          <w:szCs w:val="28"/>
          <w:u w:val="single"/>
          <w:lang w:eastAsia="en-CA"/>
        </w:rPr>
      </w:pPr>
      <w:r w:rsidRPr="007A457F">
        <w:rPr>
          <w:rFonts w:ascii="Times New Roman" w:eastAsia="Times New Roman" w:hAnsi="Times New Roman" w:cs="Times New Roman"/>
          <w:sz w:val="28"/>
          <w:szCs w:val="28"/>
          <w:u w:val="single"/>
          <w:lang w:eastAsia="en-CA"/>
        </w:rPr>
        <w:t>Centered on human beings</w:t>
      </w:r>
    </w:p>
    <w:p w:rsidR="00D84771" w:rsidRDefault="00615F92" w:rsidP="009B4EAC">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What we </w:t>
      </w:r>
      <w:r w:rsidR="00524D53">
        <w:rPr>
          <w:rFonts w:ascii="Times New Roman" w:eastAsia="Times New Roman" w:hAnsi="Times New Roman" w:cs="Times New Roman"/>
          <w:sz w:val="24"/>
          <w:szCs w:val="24"/>
          <w:lang w:eastAsia="en-CA"/>
        </w:rPr>
        <w:t xml:space="preserve">also </w:t>
      </w:r>
      <w:r>
        <w:rPr>
          <w:rFonts w:ascii="Times New Roman" w:eastAsia="Times New Roman" w:hAnsi="Times New Roman" w:cs="Times New Roman"/>
          <w:sz w:val="24"/>
          <w:szCs w:val="24"/>
          <w:lang w:eastAsia="en-CA"/>
        </w:rPr>
        <w:t xml:space="preserve">find </w:t>
      </w:r>
      <w:r w:rsidR="00511F3D">
        <w:rPr>
          <w:rFonts w:ascii="Times New Roman" w:eastAsia="Times New Roman" w:hAnsi="Times New Roman" w:cs="Times New Roman"/>
          <w:sz w:val="24"/>
          <w:szCs w:val="24"/>
          <w:lang w:eastAsia="en-CA"/>
        </w:rPr>
        <w:t xml:space="preserve">in such </w:t>
      </w:r>
      <w:r w:rsidR="005E183C">
        <w:rPr>
          <w:rFonts w:ascii="Times New Roman" w:eastAsia="Times New Roman" w:hAnsi="Times New Roman" w:cs="Times New Roman"/>
          <w:sz w:val="24"/>
          <w:szCs w:val="24"/>
          <w:lang w:eastAsia="en-CA"/>
        </w:rPr>
        <w:t xml:space="preserve">(astrological) </w:t>
      </w:r>
      <w:r w:rsidR="004A611C">
        <w:rPr>
          <w:rFonts w:ascii="Times New Roman" w:eastAsia="Times New Roman" w:hAnsi="Times New Roman" w:cs="Times New Roman"/>
          <w:sz w:val="24"/>
          <w:szCs w:val="24"/>
          <w:lang w:eastAsia="en-CA"/>
        </w:rPr>
        <w:t xml:space="preserve">unwarranted </w:t>
      </w:r>
      <w:r w:rsidR="00511F3D">
        <w:rPr>
          <w:rFonts w:ascii="Times New Roman" w:eastAsia="Times New Roman" w:hAnsi="Times New Roman" w:cs="Times New Roman"/>
          <w:sz w:val="24"/>
          <w:szCs w:val="24"/>
          <w:lang w:eastAsia="en-CA"/>
        </w:rPr>
        <w:t xml:space="preserve">transcendental speculations is the underlying assumption that such a reality is </w:t>
      </w:r>
      <w:r w:rsidR="005E183C">
        <w:rPr>
          <w:rFonts w:ascii="Times New Roman" w:eastAsia="Times New Roman" w:hAnsi="Times New Roman" w:cs="Times New Roman"/>
          <w:sz w:val="24"/>
          <w:szCs w:val="24"/>
          <w:lang w:eastAsia="en-CA"/>
        </w:rPr>
        <w:t xml:space="preserve">not only </w:t>
      </w:r>
      <w:r w:rsidR="005E183C" w:rsidRPr="00C5384C">
        <w:rPr>
          <w:rFonts w:ascii="Times New Roman" w:eastAsia="Times New Roman" w:hAnsi="Times New Roman" w:cs="Times New Roman"/>
          <w:b/>
          <w:bCs/>
          <w:sz w:val="24"/>
          <w:szCs w:val="24"/>
          <w:lang w:eastAsia="en-CA"/>
        </w:rPr>
        <w:t xml:space="preserve">centered on </w:t>
      </w:r>
      <w:r w:rsidR="005E183C" w:rsidRPr="008A0BCE">
        <w:rPr>
          <w:rFonts w:ascii="Times New Roman" w:eastAsia="Times New Roman" w:hAnsi="Times New Roman" w:cs="Times New Roman"/>
          <w:b/>
          <w:bCs/>
          <w:sz w:val="24"/>
          <w:szCs w:val="24"/>
          <w:u w:val="single"/>
          <w:lang w:eastAsia="en-CA"/>
        </w:rPr>
        <w:t>human beings</w:t>
      </w:r>
      <w:r w:rsidR="005E183C">
        <w:rPr>
          <w:rFonts w:ascii="Times New Roman" w:eastAsia="Times New Roman" w:hAnsi="Times New Roman" w:cs="Times New Roman"/>
          <w:sz w:val="24"/>
          <w:szCs w:val="24"/>
          <w:lang w:eastAsia="en-CA"/>
        </w:rPr>
        <w:t xml:space="preserve"> (providing meanings, guidance, and purpose to our lives) but seems </w:t>
      </w:r>
      <w:r w:rsidR="005E183C" w:rsidRPr="00C5384C">
        <w:rPr>
          <w:rFonts w:ascii="Times New Roman" w:eastAsia="Times New Roman" w:hAnsi="Times New Roman" w:cs="Times New Roman"/>
          <w:b/>
          <w:bCs/>
          <w:sz w:val="24"/>
          <w:szCs w:val="24"/>
          <w:lang w:eastAsia="en-CA"/>
        </w:rPr>
        <w:t>flawless.</w:t>
      </w:r>
      <w:r w:rsidR="00CD73EB" w:rsidRPr="00CA584E">
        <w:rPr>
          <w:rStyle w:val="FootnoteReference"/>
          <w:rFonts w:ascii="Times New Roman" w:eastAsia="Times New Roman" w:hAnsi="Times New Roman" w:cs="Times New Roman"/>
          <w:bCs/>
          <w:sz w:val="24"/>
          <w:szCs w:val="24"/>
          <w:lang w:eastAsia="en-CA"/>
        </w:rPr>
        <w:footnoteReference w:id="143"/>
      </w:r>
      <w:r w:rsidR="00D83F4D" w:rsidRPr="00CA584E">
        <w:rPr>
          <w:rFonts w:ascii="Times New Roman" w:eastAsia="Times New Roman" w:hAnsi="Times New Roman" w:cs="Times New Roman"/>
          <w:bCs/>
          <w:sz w:val="24"/>
          <w:szCs w:val="24"/>
          <w:lang w:eastAsia="en-CA"/>
        </w:rPr>
        <w:t xml:space="preserve"> </w:t>
      </w:r>
      <w:r w:rsidR="00840A52">
        <w:rPr>
          <w:rFonts w:ascii="Times New Roman" w:eastAsia="Times New Roman" w:hAnsi="Times New Roman" w:cs="Times New Roman"/>
          <w:sz w:val="24"/>
          <w:szCs w:val="24"/>
          <w:lang w:eastAsia="en-CA"/>
        </w:rPr>
        <w:t>Why would any</w:t>
      </w:r>
      <w:r w:rsidR="00A101B1">
        <w:rPr>
          <w:rFonts w:ascii="Times New Roman" w:eastAsia="Times New Roman" w:hAnsi="Times New Roman" w:cs="Times New Roman"/>
          <w:sz w:val="24"/>
          <w:szCs w:val="24"/>
          <w:lang w:eastAsia="en-CA"/>
        </w:rPr>
        <w:t xml:space="preserve"> transcendent reality </w:t>
      </w:r>
      <w:r w:rsidR="00D4363F">
        <w:rPr>
          <w:rFonts w:ascii="Times New Roman" w:eastAsia="Times New Roman" w:hAnsi="Times New Roman" w:cs="Times New Roman"/>
          <w:sz w:val="24"/>
          <w:szCs w:val="24"/>
          <w:lang w:eastAsia="en-CA"/>
        </w:rPr>
        <w:t xml:space="preserve">necessarily </w:t>
      </w:r>
      <w:r w:rsidR="00A101B1">
        <w:rPr>
          <w:rFonts w:ascii="Times New Roman" w:eastAsia="Times New Roman" w:hAnsi="Times New Roman" w:cs="Times New Roman"/>
          <w:sz w:val="24"/>
          <w:szCs w:val="24"/>
          <w:lang w:eastAsia="en-CA"/>
        </w:rPr>
        <w:t xml:space="preserve">encompass what we </w:t>
      </w:r>
      <w:r w:rsidR="00A101B1" w:rsidRPr="006E09B6">
        <w:rPr>
          <w:rFonts w:ascii="Times New Roman" w:eastAsia="Times New Roman" w:hAnsi="Times New Roman" w:cs="Times New Roman"/>
          <w:b/>
          <w:sz w:val="24"/>
          <w:szCs w:val="24"/>
          <w:lang w:eastAsia="en-CA"/>
        </w:rPr>
        <w:t>human beings</w:t>
      </w:r>
      <w:r w:rsidR="00A101B1">
        <w:rPr>
          <w:rFonts w:ascii="Times New Roman" w:eastAsia="Times New Roman" w:hAnsi="Times New Roman" w:cs="Times New Roman"/>
          <w:sz w:val="24"/>
          <w:szCs w:val="24"/>
          <w:lang w:eastAsia="en-CA"/>
        </w:rPr>
        <w:t xml:space="preserve"> would want it to be like? </w:t>
      </w:r>
      <w:r w:rsidR="00C5384C">
        <w:rPr>
          <w:rFonts w:ascii="Times New Roman" w:eastAsia="Times New Roman" w:hAnsi="Times New Roman" w:cs="Times New Roman"/>
          <w:sz w:val="24"/>
          <w:szCs w:val="24"/>
          <w:lang w:eastAsia="en-CA"/>
        </w:rPr>
        <w:t>Why would it necessarily re-enchant us?</w:t>
      </w:r>
      <w:r w:rsidR="00D83F4D">
        <w:rPr>
          <w:rFonts w:ascii="Times New Roman" w:eastAsia="Times New Roman" w:hAnsi="Times New Roman" w:cs="Times New Roman"/>
          <w:sz w:val="24"/>
          <w:szCs w:val="24"/>
          <w:lang w:eastAsia="en-CA"/>
        </w:rPr>
        <w:t xml:space="preserve"> </w:t>
      </w:r>
      <w:r w:rsidR="00AE2443">
        <w:rPr>
          <w:rFonts w:ascii="Times New Roman" w:eastAsia="Times New Roman" w:hAnsi="Times New Roman" w:cs="Times New Roman"/>
          <w:sz w:val="24"/>
          <w:szCs w:val="24"/>
          <w:lang w:eastAsia="en-CA"/>
        </w:rPr>
        <w:t>Even if</w:t>
      </w:r>
      <w:r w:rsidR="0018042C">
        <w:rPr>
          <w:rFonts w:ascii="Times New Roman" w:eastAsia="Times New Roman" w:hAnsi="Times New Roman" w:cs="Times New Roman"/>
          <w:sz w:val="24"/>
          <w:szCs w:val="24"/>
          <w:lang w:eastAsia="en-CA"/>
        </w:rPr>
        <w:t xml:space="preserve"> a transcendental reality exists, it doesn’t follow it would be enchanting</w:t>
      </w:r>
      <w:r w:rsidR="00AB1123">
        <w:rPr>
          <w:rFonts w:ascii="Times New Roman" w:eastAsia="Times New Roman" w:hAnsi="Times New Roman" w:cs="Times New Roman"/>
          <w:sz w:val="24"/>
          <w:szCs w:val="24"/>
          <w:lang w:eastAsia="en-CA"/>
        </w:rPr>
        <w:t xml:space="preserve"> or even meaningful to us</w:t>
      </w:r>
      <w:r w:rsidR="00F43934">
        <w:rPr>
          <w:rFonts w:ascii="Times New Roman" w:eastAsia="Times New Roman" w:hAnsi="Times New Roman" w:cs="Times New Roman"/>
          <w:sz w:val="24"/>
          <w:szCs w:val="24"/>
          <w:lang w:eastAsia="en-CA"/>
        </w:rPr>
        <w:t xml:space="preserve"> humans</w:t>
      </w:r>
      <w:r w:rsidR="0018042C">
        <w:rPr>
          <w:rFonts w:ascii="Times New Roman" w:eastAsia="Times New Roman" w:hAnsi="Times New Roman" w:cs="Times New Roman"/>
          <w:sz w:val="24"/>
          <w:szCs w:val="24"/>
          <w:lang w:eastAsia="en-CA"/>
        </w:rPr>
        <w:t xml:space="preserve">. </w:t>
      </w:r>
      <w:r w:rsidR="00766841">
        <w:rPr>
          <w:rFonts w:ascii="Times New Roman" w:eastAsia="Times New Roman" w:hAnsi="Times New Roman" w:cs="Times New Roman"/>
          <w:sz w:val="24"/>
          <w:szCs w:val="24"/>
          <w:lang w:eastAsia="en-CA"/>
        </w:rPr>
        <w:t>The transcendental reality pos</w:t>
      </w:r>
      <w:r w:rsidR="00840A52">
        <w:rPr>
          <w:rFonts w:ascii="Times New Roman" w:eastAsia="Times New Roman" w:hAnsi="Times New Roman" w:cs="Times New Roman"/>
          <w:sz w:val="24"/>
          <w:szCs w:val="24"/>
          <w:lang w:eastAsia="en-CA"/>
        </w:rPr>
        <w:t xml:space="preserve">tulated by Tarnas and others is </w:t>
      </w:r>
      <w:r w:rsidR="008834C4">
        <w:rPr>
          <w:rFonts w:ascii="Times New Roman" w:eastAsia="Times New Roman" w:hAnsi="Times New Roman" w:cs="Times New Roman"/>
          <w:sz w:val="24"/>
          <w:szCs w:val="24"/>
          <w:lang w:eastAsia="en-CA"/>
        </w:rPr>
        <w:t xml:space="preserve">presumably </w:t>
      </w:r>
      <w:r w:rsidR="00766841">
        <w:rPr>
          <w:rFonts w:ascii="Times New Roman" w:eastAsia="Times New Roman" w:hAnsi="Times New Roman" w:cs="Times New Roman"/>
          <w:sz w:val="24"/>
          <w:szCs w:val="24"/>
          <w:lang w:eastAsia="en-CA"/>
        </w:rPr>
        <w:t xml:space="preserve">considered a more perfect domain </w:t>
      </w:r>
      <w:r w:rsidR="003D4F38">
        <w:rPr>
          <w:rFonts w:ascii="Times New Roman" w:eastAsia="Times New Roman" w:hAnsi="Times New Roman" w:cs="Times New Roman"/>
          <w:sz w:val="24"/>
          <w:szCs w:val="24"/>
          <w:lang w:eastAsia="en-CA"/>
        </w:rPr>
        <w:t xml:space="preserve">(according to us humans) </w:t>
      </w:r>
      <w:r w:rsidR="00766841">
        <w:rPr>
          <w:rFonts w:ascii="Times New Roman" w:eastAsia="Times New Roman" w:hAnsi="Times New Roman" w:cs="Times New Roman"/>
          <w:sz w:val="24"/>
          <w:szCs w:val="24"/>
          <w:lang w:eastAsia="en-CA"/>
        </w:rPr>
        <w:t>than the earthly events reflected---</w:t>
      </w:r>
      <w:r w:rsidR="00711E59">
        <w:rPr>
          <w:rFonts w:ascii="Times New Roman" w:eastAsia="Times New Roman" w:hAnsi="Times New Roman" w:cs="Times New Roman"/>
          <w:sz w:val="24"/>
          <w:szCs w:val="24"/>
          <w:lang w:eastAsia="en-CA"/>
        </w:rPr>
        <w:t xml:space="preserve">this </w:t>
      </w:r>
      <w:r w:rsidR="00145FAD">
        <w:rPr>
          <w:rFonts w:ascii="Times New Roman" w:eastAsia="Times New Roman" w:hAnsi="Times New Roman" w:cs="Times New Roman"/>
          <w:sz w:val="24"/>
          <w:szCs w:val="24"/>
          <w:lang w:eastAsia="en-CA"/>
        </w:rPr>
        <w:t xml:space="preserve">does </w:t>
      </w:r>
      <w:r w:rsidR="00711E59">
        <w:rPr>
          <w:rFonts w:ascii="Times New Roman" w:eastAsia="Times New Roman" w:hAnsi="Times New Roman" w:cs="Times New Roman"/>
          <w:sz w:val="24"/>
          <w:szCs w:val="24"/>
          <w:lang w:eastAsia="en-CA"/>
        </w:rPr>
        <w:t xml:space="preserve">seem to be consistent with </w:t>
      </w:r>
      <w:r w:rsidR="00AA1B67">
        <w:rPr>
          <w:rFonts w:ascii="Times New Roman" w:eastAsia="Times New Roman" w:hAnsi="Times New Roman" w:cs="Times New Roman"/>
          <w:sz w:val="24"/>
          <w:szCs w:val="24"/>
          <w:lang w:eastAsia="en-CA"/>
        </w:rPr>
        <w:t xml:space="preserve">most </w:t>
      </w:r>
      <w:r w:rsidR="00711E59">
        <w:rPr>
          <w:rFonts w:ascii="Times New Roman" w:eastAsia="Times New Roman" w:hAnsi="Times New Roman" w:cs="Times New Roman"/>
          <w:sz w:val="24"/>
          <w:szCs w:val="24"/>
          <w:lang w:eastAsia="en-CA"/>
        </w:rPr>
        <w:t xml:space="preserve">other religious or </w:t>
      </w:r>
      <w:r w:rsidR="00711E59">
        <w:rPr>
          <w:rFonts w:ascii="Times New Roman" w:eastAsia="Times New Roman" w:hAnsi="Times New Roman" w:cs="Times New Roman"/>
          <w:sz w:val="24"/>
          <w:szCs w:val="24"/>
          <w:lang w:eastAsia="en-CA"/>
        </w:rPr>
        <w:lastRenderedPageBreak/>
        <w:t xml:space="preserve">spiritual </w:t>
      </w:r>
      <w:r w:rsidR="008B7821">
        <w:rPr>
          <w:rFonts w:ascii="Times New Roman" w:eastAsia="Times New Roman" w:hAnsi="Times New Roman" w:cs="Times New Roman"/>
          <w:sz w:val="24"/>
          <w:szCs w:val="24"/>
          <w:lang w:eastAsia="en-CA"/>
        </w:rPr>
        <w:t xml:space="preserve">views on the same topic. </w:t>
      </w:r>
      <w:r w:rsidR="00C10AE2">
        <w:rPr>
          <w:rFonts w:ascii="Times New Roman" w:eastAsia="Times New Roman" w:hAnsi="Times New Roman" w:cs="Times New Roman"/>
          <w:sz w:val="24"/>
          <w:szCs w:val="24"/>
          <w:lang w:eastAsia="en-CA"/>
        </w:rPr>
        <w:t xml:space="preserve">How do they know this? </w:t>
      </w:r>
      <w:r w:rsidR="00C10AE2">
        <w:rPr>
          <w:rStyle w:val="FootnoteReference"/>
          <w:rFonts w:ascii="Times New Roman" w:eastAsia="Times New Roman" w:hAnsi="Times New Roman" w:cs="Times New Roman"/>
          <w:sz w:val="24"/>
          <w:szCs w:val="24"/>
          <w:lang w:eastAsia="en-CA"/>
        </w:rPr>
        <w:footnoteReference w:id="144"/>
      </w:r>
      <w:r w:rsidR="00D83F4D">
        <w:rPr>
          <w:rFonts w:ascii="Times New Roman" w:eastAsia="Times New Roman" w:hAnsi="Times New Roman" w:cs="Times New Roman"/>
          <w:sz w:val="24"/>
          <w:szCs w:val="24"/>
          <w:lang w:eastAsia="en-CA"/>
        </w:rPr>
        <w:t xml:space="preserve"> </w:t>
      </w:r>
      <w:r w:rsidR="000768D3">
        <w:rPr>
          <w:rStyle w:val="FootnoteReference"/>
          <w:rFonts w:ascii="Times New Roman" w:eastAsia="Times New Roman" w:hAnsi="Times New Roman" w:cs="Times New Roman"/>
          <w:sz w:val="24"/>
          <w:szCs w:val="24"/>
          <w:lang w:eastAsia="en-CA"/>
        </w:rPr>
        <w:footnoteReference w:id="145"/>
      </w:r>
      <w:r w:rsidR="00D83F4D">
        <w:rPr>
          <w:rFonts w:ascii="Times New Roman" w:eastAsia="Times New Roman" w:hAnsi="Times New Roman" w:cs="Times New Roman"/>
          <w:sz w:val="24"/>
          <w:szCs w:val="24"/>
          <w:lang w:eastAsia="en-CA"/>
        </w:rPr>
        <w:t xml:space="preserve"> </w:t>
      </w:r>
      <w:r w:rsidR="00D84771">
        <w:rPr>
          <w:rFonts w:ascii="Times New Roman" w:eastAsia="Times New Roman" w:hAnsi="Times New Roman" w:cs="Times New Roman"/>
          <w:sz w:val="24"/>
          <w:szCs w:val="24"/>
          <w:lang w:eastAsia="en-CA"/>
        </w:rPr>
        <w:t xml:space="preserve">The reflection or mirroring </w:t>
      </w:r>
      <w:r w:rsidR="003D4F38">
        <w:rPr>
          <w:rFonts w:ascii="Times New Roman" w:eastAsia="Times New Roman" w:hAnsi="Times New Roman" w:cs="Times New Roman"/>
          <w:sz w:val="24"/>
          <w:szCs w:val="24"/>
          <w:lang w:eastAsia="en-CA"/>
        </w:rPr>
        <w:t xml:space="preserve">is </w:t>
      </w:r>
      <w:r w:rsidR="00991240">
        <w:rPr>
          <w:rFonts w:ascii="Times New Roman" w:eastAsia="Times New Roman" w:hAnsi="Times New Roman" w:cs="Times New Roman"/>
          <w:sz w:val="24"/>
          <w:szCs w:val="24"/>
          <w:lang w:eastAsia="en-CA"/>
        </w:rPr>
        <w:t xml:space="preserve">considered </w:t>
      </w:r>
      <w:r w:rsidR="003D4F38">
        <w:rPr>
          <w:rFonts w:ascii="Times New Roman" w:eastAsia="Times New Roman" w:hAnsi="Times New Roman" w:cs="Times New Roman"/>
          <w:sz w:val="24"/>
          <w:szCs w:val="24"/>
          <w:lang w:eastAsia="en-CA"/>
        </w:rPr>
        <w:t>perfect and never makes mistakes?</w:t>
      </w:r>
      <w:r w:rsidR="00D84771">
        <w:rPr>
          <w:rFonts w:ascii="Times New Roman" w:eastAsia="Times New Roman" w:hAnsi="Times New Roman" w:cs="Times New Roman"/>
          <w:sz w:val="24"/>
          <w:szCs w:val="24"/>
          <w:lang w:eastAsia="en-CA"/>
        </w:rPr>
        <w:t xml:space="preserve"> To state an analogy, mirrors can sometimes distort</w:t>
      </w:r>
      <w:r w:rsidR="0014141E">
        <w:rPr>
          <w:rFonts w:ascii="Times New Roman" w:eastAsia="Times New Roman" w:hAnsi="Times New Roman" w:cs="Times New Roman"/>
          <w:sz w:val="24"/>
          <w:szCs w:val="24"/>
          <w:lang w:eastAsia="en-CA"/>
        </w:rPr>
        <w:t xml:space="preserve">, could </w:t>
      </w:r>
      <w:r w:rsidR="00840A52">
        <w:rPr>
          <w:rFonts w:ascii="Times New Roman" w:eastAsia="Times New Roman" w:hAnsi="Times New Roman" w:cs="Times New Roman"/>
          <w:sz w:val="24"/>
          <w:szCs w:val="24"/>
          <w:lang w:eastAsia="en-CA"/>
        </w:rPr>
        <w:t>a</w:t>
      </w:r>
      <w:r w:rsidR="004B520C">
        <w:rPr>
          <w:rFonts w:ascii="Times New Roman" w:eastAsia="Times New Roman" w:hAnsi="Times New Roman" w:cs="Times New Roman"/>
          <w:sz w:val="24"/>
          <w:szCs w:val="24"/>
          <w:lang w:eastAsia="en-CA"/>
        </w:rPr>
        <w:t>-</w:t>
      </w:r>
      <w:r w:rsidR="000C20F4">
        <w:rPr>
          <w:rFonts w:ascii="Times New Roman" w:eastAsia="Times New Roman" w:hAnsi="Times New Roman" w:cs="Times New Roman"/>
          <w:sz w:val="24"/>
          <w:szCs w:val="24"/>
          <w:lang w:eastAsia="en-CA"/>
        </w:rPr>
        <w:t>causal</w:t>
      </w:r>
      <w:r w:rsidR="006A7DAF">
        <w:rPr>
          <w:rFonts w:ascii="Times New Roman" w:eastAsia="Times New Roman" w:hAnsi="Times New Roman" w:cs="Times New Roman"/>
          <w:sz w:val="24"/>
          <w:szCs w:val="24"/>
          <w:lang w:eastAsia="en-CA"/>
        </w:rPr>
        <w:t>ly</w:t>
      </w:r>
      <w:r w:rsidR="000C20F4">
        <w:rPr>
          <w:rFonts w:ascii="Times New Roman" w:eastAsia="Times New Roman" w:hAnsi="Times New Roman" w:cs="Times New Roman"/>
          <w:sz w:val="24"/>
          <w:szCs w:val="24"/>
          <w:lang w:eastAsia="en-CA"/>
        </w:rPr>
        <w:t xml:space="preserve"> oriented </w:t>
      </w:r>
      <w:r w:rsidR="0014141E">
        <w:rPr>
          <w:rFonts w:ascii="Times New Roman" w:eastAsia="Times New Roman" w:hAnsi="Times New Roman" w:cs="Times New Roman"/>
          <w:sz w:val="24"/>
          <w:szCs w:val="24"/>
          <w:lang w:eastAsia="en-CA"/>
        </w:rPr>
        <w:t>astrologers find out that, under some conditions, the</w:t>
      </w:r>
      <w:r w:rsidR="00232E3F">
        <w:rPr>
          <w:rFonts w:ascii="Times New Roman" w:eastAsia="Times New Roman" w:hAnsi="Times New Roman" w:cs="Times New Roman"/>
          <w:sz w:val="24"/>
          <w:szCs w:val="24"/>
          <w:lang w:eastAsia="en-CA"/>
        </w:rPr>
        <w:t xml:space="preserve"> </w:t>
      </w:r>
      <w:r w:rsidR="0014141E">
        <w:rPr>
          <w:rFonts w:ascii="Times New Roman" w:eastAsia="Times New Roman" w:hAnsi="Times New Roman" w:cs="Times New Roman"/>
          <w:sz w:val="24"/>
          <w:szCs w:val="24"/>
          <w:lang w:eastAsia="en-CA"/>
        </w:rPr>
        <w:t xml:space="preserve">astrological mirroring is distorted? </w:t>
      </w:r>
      <w:r w:rsidR="00D84771">
        <w:rPr>
          <w:rFonts w:ascii="Times New Roman" w:eastAsia="Times New Roman" w:hAnsi="Times New Roman" w:cs="Times New Roman"/>
          <w:sz w:val="24"/>
          <w:szCs w:val="24"/>
          <w:lang w:eastAsia="en-CA"/>
        </w:rPr>
        <w:t>Even if the mir</w:t>
      </w:r>
      <w:r w:rsidR="00EC33D7">
        <w:rPr>
          <w:rFonts w:ascii="Times New Roman" w:eastAsia="Times New Roman" w:hAnsi="Times New Roman" w:cs="Times New Roman"/>
          <w:sz w:val="24"/>
          <w:szCs w:val="24"/>
          <w:lang w:eastAsia="en-CA"/>
        </w:rPr>
        <w:t xml:space="preserve">roring originates in our minds </w:t>
      </w:r>
      <w:r w:rsidR="00C47AAB">
        <w:rPr>
          <w:rFonts w:ascii="Times New Roman" w:eastAsia="Times New Roman" w:hAnsi="Times New Roman" w:cs="Times New Roman"/>
          <w:sz w:val="24"/>
          <w:szCs w:val="24"/>
          <w:lang w:eastAsia="en-CA"/>
        </w:rPr>
        <w:t>with</w:t>
      </w:r>
      <w:r w:rsidR="00232E3F">
        <w:rPr>
          <w:rFonts w:ascii="Times New Roman" w:eastAsia="Times New Roman" w:hAnsi="Times New Roman" w:cs="Times New Roman"/>
          <w:sz w:val="24"/>
          <w:szCs w:val="24"/>
          <w:lang w:eastAsia="en-CA"/>
        </w:rPr>
        <w:t xml:space="preserve"> </w:t>
      </w:r>
      <w:r w:rsidR="00F40C79">
        <w:rPr>
          <w:rFonts w:ascii="Times New Roman" w:eastAsia="Times New Roman" w:hAnsi="Times New Roman" w:cs="Times New Roman"/>
          <w:sz w:val="24"/>
          <w:szCs w:val="24"/>
          <w:lang w:eastAsia="en-CA"/>
        </w:rPr>
        <w:t xml:space="preserve">co-existing </w:t>
      </w:r>
      <w:r w:rsidR="0088522E">
        <w:rPr>
          <w:rFonts w:ascii="Times New Roman" w:eastAsia="Times New Roman" w:hAnsi="Times New Roman" w:cs="Times New Roman"/>
          <w:sz w:val="24"/>
          <w:szCs w:val="24"/>
          <w:lang w:eastAsia="en-CA"/>
        </w:rPr>
        <w:t xml:space="preserve">interaction with the transcendental reality (according to Grof, 2009), </w:t>
      </w:r>
      <w:r w:rsidR="00D84771">
        <w:rPr>
          <w:rFonts w:ascii="Times New Roman" w:eastAsia="Times New Roman" w:hAnsi="Times New Roman" w:cs="Times New Roman"/>
          <w:sz w:val="24"/>
          <w:szCs w:val="24"/>
          <w:lang w:eastAsia="en-CA"/>
        </w:rPr>
        <w:t>our minds can suffer biases and distortions due to illness</w:t>
      </w:r>
      <w:r w:rsidR="008F34FC">
        <w:rPr>
          <w:rFonts w:ascii="Times New Roman" w:eastAsia="Times New Roman" w:hAnsi="Times New Roman" w:cs="Times New Roman"/>
          <w:sz w:val="24"/>
          <w:szCs w:val="24"/>
          <w:lang w:eastAsia="en-CA"/>
        </w:rPr>
        <w:t>,</w:t>
      </w:r>
      <w:r w:rsidR="00D84771">
        <w:rPr>
          <w:rFonts w:ascii="Times New Roman" w:eastAsia="Times New Roman" w:hAnsi="Times New Roman" w:cs="Times New Roman"/>
          <w:sz w:val="24"/>
          <w:szCs w:val="24"/>
          <w:lang w:eastAsia="en-CA"/>
        </w:rPr>
        <w:t xml:space="preserve"> and </w:t>
      </w:r>
      <w:r w:rsidR="00DF6904">
        <w:rPr>
          <w:rFonts w:ascii="Times New Roman" w:eastAsia="Times New Roman" w:hAnsi="Times New Roman" w:cs="Times New Roman"/>
          <w:sz w:val="24"/>
          <w:szCs w:val="24"/>
          <w:lang w:eastAsia="en-CA"/>
        </w:rPr>
        <w:t>our minds</w:t>
      </w:r>
      <w:r w:rsidR="00D84771">
        <w:rPr>
          <w:rFonts w:ascii="Times New Roman" w:eastAsia="Times New Roman" w:hAnsi="Times New Roman" w:cs="Times New Roman"/>
          <w:sz w:val="24"/>
          <w:szCs w:val="24"/>
          <w:lang w:eastAsia="en-CA"/>
        </w:rPr>
        <w:t xml:space="preserve"> can distort perceptions over time. </w:t>
      </w:r>
      <w:r w:rsidR="0088522E">
        <w:rPr>
          <w:rFonts w:ascii="Times New Roman" w:eastAsia="Times New Roman" w:hAnsi="Times New Roman" w:cs="Times New Roman"/>
          <w:sz w:val="24"/>
          <w:szCs w:val="24"/>
          <w:lang w:eastAsia="en-CA"/>
        </w:rPr>
        <w:t>Can our archetypes suffer distortions through cultural misconceptions</w:t>
      </w:r>
      <w:r w:rsidR="00840A52">
        <w:rPr>
          <w:rFonts w:ascii="Times New Roman" w:eastAsia="Times New Roman" w:hAnsi="Times New Roman" w:cs="Times New Roman"/>
          <w:sz w:val="24"/>
          <w:szCs w:val="24"/>
          <w:lang w:eastAsia="en-CA"/>
        </w:rPr>
        <w:t xml:space="preserve"> </w:t>
      </w:r>
      <w:r w:rsidR="0075694E">
        <w:rPr>
          <w:rFonts w:ascii="Times New Roman" w:eastAsia="Times New Roman" w:hAnsi="Times New Roman" w:cs="Times New Roman"/>
          <w:sz w:val="24"/>
          <w:szCs w:val="24"/>
          <w:lang w:eastAsia="en-CA"/>
        </w:rPr>
        <w:t>or incompleteness due to our biological and cognitive limitations</w:t>
      </w:r>
      <w:r w:rsidR="0088522E">
        <w:rPr>
          <w:rFonts w:ascii="Times New Roman" w:eastAsia="Times New Roman" w:hAnsi="Times New Roman" w:cs="Times New Roman"/>
          <w:sz w:val="24"/>
          <w:szCs w:val="24"/>
          <w:lang w:eastAsia="en-CA"/>
        </w:rPr>
        <w:t xml:space="preserve">? </w:t>
      </w:r>
      <w:r w:rsidR="00052A9B">
        <w:rPr>
          <w:rStyle w:val="FootnoteReference"/>
          <w:rFonts w:ascii="Times New Roman" w:eastAsia="Times New Roman" w:hAnsi="Times New Roman" w:cs="Times New Roman"/>
          <w:sz w:val="24"/>
          <w:szCs w:val="24"/>
          <w:lang w:eastAsia="en-CA"/>
        </w:rPr>
        <w:footnoteReference w:id="146"/>
      </w:r>
      <w:r w:rsidR="00DB76B2">
        <w:rPr>
          <w:rFonts w:ascii="Times New Roman" w:eastAsia="Times New Roman" w:hAnsi="Times New Roman" w:cs="Times New Roman"/>
          <w:sz w:val="24"/>
          <w:szCs w:val="24"/>
          <w:lang w:eastAsia="en-CA"/>
        </w:rPr>
        <w:t xml:space="preserve"> </w:t>
      </w:r>
      <w:r w:rsidR="004D70C8">
        <w:rPr>
          <w:rFonts w:ascii="Times New Roman" w:eastAsia="Times New Roman" w:hAnsi="Times New Roman" w:cs="Times New Roman"/>
          <w:sz w:val="24"/>
          <w:szCs w:val="24"/>
          <w:lang w:eastAsia="en-CA"/>
        </w:rPr>
        <w:t xml:space="preserve">Could some of these effects have long-term consequences for archetypes and astrology for some people? </w:t>
      </w:r>
      <w:r w:rsidR="00DB76B2">
        <w:rPr>
          <w:rFonts w:ascii="Times New Roman" w:eastAsia="Times New Roman" w:hAnsi="Times New Roman" w:cs="Times New Roman"/>
          <w:sz w:val="24"/>
          <w:szCs w:val="24"/>
          <w:lang w:eastAsia="en-CA"/>
        </w:rPr>
        <w:t xml:space="preserve">How could we find out? </w:t>
      </w:r>
    </w:p>
    <w:p w:rsidR="00524D53" w:rsidRDefault="00524D53" w:rsidP="009B4EAC">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To sum up, to support the notion of a pre-es</w:t>
      </w:r>
      <w:r w:rsidR="00D4510E">
        <w:rPr>
          <w:rFonts w:ascii="Times New Roman" w:eastAsia="Times New Roman" w:hAnsi="Times New Roman" w:cs="Times New Roman"/>
          <w:sz w:val="24"/>
          <w:szCs w:val="24"/>
          <w:lang w:eastAsia="en-CA"/>
        </w:rPr>
        <w:t>tablished non-causal harmony</w:t>
      </w:r>
      <w:r>
        <w:rPr>
          <w:rFonts w:ascii="Times New Roman" w:eastAsia="Times New Roman" w:hAnsi="Times New Roman" w:cs="Times New Roman"/>
          <w:sz w:val="24"/>
          <w:szCs w:val="24"/>
          <w:lang w:eastAsia="en-CA"/>
        </w:rPr>
        <w:t xml:space="preserve"> between celestial events and earthy events, astrologers need to postulate some extra, transcendental reality </w:t>
      </w:r>
      <w:r w:rsidR="006B2A7C">
        <w:rPr>
          <w:rFonts w:ascii="Times New Roman" w:eastAsia="Times New Roman" w:hAnsi="Times New Roman" w:cs="Times New Roman"/>
          <w:sz w:val="24"/>
          <w:szCs w:val="24"/>
          <w:lang w:eastAsia="en-CA"/>
        </w:rPr>
        <w:t xml:space="preserve">(and likely some kind of astral intelligence) </w:t>
      </w:r>
      <w:r>
        <w:rPr>
          <w:rFonts w:ascii="Times New Roman" w:eastAsia="Times New Roman" w:hAnsi="Times New Roman" w:cs="Times New Roman"/>
          <w:sz w:val="24"/>
          <w:szCs w:val="24"/>
          <w:lang w:eastAsia="en-CA"/>
        </w:rPr>
        <w:t xml:space="preserve">that lies beyond our </w:t>
      </w:r>
      <w:r w:rsidR="00532048">
        <w:rPr>
          <w:rFonts w:ascii="Times New Roman" w:eastAsia="Times New Roman" w:hAnsi="Times New Roman" w:cs="Times New Roman"/>
          <w:sz w:val="24"/>
          <w:szCs w:val="24"/>
          <w:lang w:eastAsia="en-CA"/>
        </w:rPr>
        <w:t xml:space="preserve">understanding </w:t>
      </w:r>
      <w:r>
        <w:rPr>
          <w:rFonts w:ascii="Times New Roman" w:eastAsia="Times New Roman" w:hAnsi="Times New Roman" w:cs="Times New Roman"/>
          <w:sz w:val="24"/>
          <w:szCs w:val="24"/>
          <w:lang w:eastAsia="en-CA"/>
        </w:rPr>
        <w:t>that sustains this correlation</w:t>
      </w:r>
      <w:r w:rsidR="00532048">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and this opens up a host of serious </w:t>
      </w:r>
      <w:r w:rsidR="00532048">
        <w:rPr>
          <w:rFonts w:ascii="Times New Roman" w:eastAsia="Times New Roman" w:hAnsi="Times New Roman" w:cs="Times New Roman"/>
          <w:sz w:val="24"/>
          <w:szCs w:val="24"/>
          <w:lang w:eastAsia="en-CA"/>
        </w:rPr>
        <w:t xml:space="preserve">philosophical </w:t>
      </w:r>
      <w:r>
        <w:rPr>
          <w:rFonts w:ascii="Times New Roman" w:eastAsia="Times New Roman" w:hAnsi="Times New Roman" w:cs="Times New Roman"/>
          <w:sz w:val="24"/>
          <w:szCs w:val="24"/>
          <w:lang w:eastAsia="en-CA"/>
        </w:rPr>
        <w:t xml:space="preserve">problems. </w:t>
      </w:r>
    </w:p>
    <w:p w:rsidR="006E7959" w:rsidRDefault="006E7959" w:rsidP="009B4EAC">
      <w:pPr>
        <w:spacing w:after="0" w:line="240" w:lineRule="auto"/>
        <w:ind w:firstLine="720"/>
        <w:rPr>
          <w:rFonts w:ascii="Times New Roman" w:eastAsia="Times New Roman" w:hAnsi="Times New Roman" w:cs="Times New Roman"/>
          <w:sz w:val="24"/>
          <w:szCs w:val="24"/>
          <w:lang w:eastAsia="en-CA"/>
        </w:rPr>
      </w:pPr>
    </w:p>
    <w:p w:rsidR="00153BB6" w:rsidRDefault="00153BB6" w:rsidP="008834C4">
      <w:pPr>
        <w:spacing w:after="0" w:line="240" w:lineRule="auto"/>
        <w:ind w:left="2160" w:firstLine="720"/>
        <w:rPr>
          <w:rFonts w:ascii="Times New Roman" w:eastAsia="Times New Roman" w:hAnsi="Times New Roman" w:cs="Times New Roman"/>
          <w:sz w:val="28"/>
          <w:szCs w:val="28"/>
          <w:u w:val="single"/>
          <w:lang w:eastAsia="en-CA"/>
        </w:rPr>
      </w:pPr>
      <w:r w:rsidRPr="009B4EAC">
        <w:rPr>
          <w:rFonts w:ascii="Times New Roman" w:eastAsia="Times New Roman" w:hAnsi="Times New Roman" w:cs="Times New Roman"/>
          <w:sz w:val="28"/>
          <w:szCs w:val="28"/>
          <w:u w:val="single"/>
          <w:lang w:eastAsia="en-CA"/>
        </w:rPr>
        <w:t xml:space="preserve">Psychological astrology </w:t>
      </w:r>
    </w:p>
    <w:p w:rsidR="00885098" w:rsidRDefault="006E7959" w:rsidP="006E7959">
      <w:pPr>
        <w:spacing w:after="0" w:line="240" w:lineRule="auto"/>
        <w:ind w:left="720" w:right="1008"/>
        <w:rPr>
          <w:rStyle w:val="Strong"/>
          <w:rFonts w:ascii="Arial" w:hAnsi="Arial" w:cs="Arial"/>
          <w:b w:val="0"/>
          <w:sz w:val="20"/>
          <w:szCs w:val="20"/>
          <w:shd w:val="clear" w:color="auto" w:fill="FFFFFF"/>
        </w:rPr>
      </w:pPr>
      <w:r w:rsidRPr="00C52C07">
        <w:rPr>
          <w:rStyle w:val="Strong"/>
          <w:rFonts w:ascii="Times New Roman" w:hAnsi="Times New Roman" w:cs="Times New Roman"/>
          <w:b w:val="0"/>
          <w:sz w:val="20"/>
          <w:szCs w:val="20"/>
          <w:shd w:val="clear" w:color="auto" w:fill="FFFFFF"/>
        </w:rPr>
        <w:t xml:space="preserve">Astrology furnishes a splendid proof of the contemptible subjectivity </w:t>
      </w:r>
      <w:proofErr w:type="gramStart"/>
      <w:r w:rsidRPr="00C52C07">
        <w:rPr>
          <w:rStyle w:val="Strong"/>
          <w:rFonts w:ascii="Times New Roman" w:hAnsi="Times New Roman" w:cs="Times New Roman"/>
          <w:b w:val="0"/>
          <w:sz w:val="20"/>
          <w:szCs w:val="20"/>
          <w:shd w:val="clear" w:color="auto" w:fill="FFFFFF"/>
        </w:rPr>
        <w:t xml:space="preserve">of </w:t>
      </w:r>
      <w:r w:rsidR="009C4602">
        <w:rPr>
          <w:rStyle w:val="Strong"/>
          <w:rFonts w:ascii="Times New Roman" w:hAnsi="Times New Roman" w:cs="Times New Roman"/>
          <w:b w:val="0"/>
          <w:sz w:val="20"/>
          <w:szCs w:val="20"/>
          <w:shd w:val="clear" w:color="auto" w:fill="FFFFFF"/>
        </w:rPr>
        <w:t xml:space="preserve"> </w:t>
      </w:r>
      <w:r w:rsidRPr="00C52C07">
        <w:rPr>
          <w:rStyle w:val="Strong"/>
          <w:rFonts w:ascii="Times New Roman" w:hAnsi="Times New Roman" w:cs="Times New Roman"/>
          <w:b w:val="0"/>
          <w:sz w:val="20"/>
          <w:szCs w:val="20"/>
          <w:shd w:val="clear" w:color="auto" w:fill="FFFFFF"/>
        </w:rPr>
        <w:t>men</w:t>
      </w:r>
      <w:proofErr w:type="gramEnd"/>
      <w:r w:rsidRPr="00C52C07">
        <w:rPr>
          <w:rStyle w:val="Strong"/>
          <w:rFonts w:ascii="Times New Roman" w:hAnsi="Times New Roman" w:cs="Times New Roman"/>
          <w:b w:val="0"/>
          <w:sz w:val="20"/>
          <w:szCs w:val="20"/>
          <w:shd w:val="clear" w:color="auto" w:fill="FFFFFF"/>
        </w:rPr>
        <w:t>. It refers the course of celestial bodies to the miserable ego: it establishes a connection between the comets in heaven and squabbles and rascalities on earth.</w:t>
      </w:r>
      <w:r w:rsidRPr="00C52C07">
        <w:rPr>
          <w:rStyle w:val="Strong"/>
          <w:rFonts w:ascii="Arial" w:hAnsi="Arial" w:cs="Arial"/>
          <w:b w:val="0"/>
          <w:sz w:val="20"/>
          <w:szCs w:val="20"/>
          <w:shd w:val="clear" w:color="auto" w:fill="FFFFFF"/>
        </w:rPr>
        <w:t xml:space="preserve"> </w:t>
      </w:r>
    </w:p>
    <w:p w:rsidR="006E7959" w:rsidRPr="00C52C07" w:rsidRDefault="006E7959" w:rsidP="006E7959">
      <w:pPr>
        <w:spacing w:after="0" w:line="240" w:lineRule="auto"/>
        <w:ind w:left="720" w:right="1008"/>
        <w:rPr>
          <w:rFonts w:ascii="Times New Roman" w:hAnsi="Times New Roman" w:cs="Times New Roman"/>
          <w:b/>
          <w:sz w:val="20"/>
          <w:szCs w:val="20"/>
          <w:u w:val="single"/>
        </w:rPr>
      </w:pPr>
      <w:r w:rsidRPr="004C3A60">
        <w:rPr>
          <w:rStyle w:val="Strong"/>
          <w:rFonts w:ascii="Times New Roman" w:hAnsi="Times New Roman" w:cs="Times New Roman"/>
          <w:sz w:val="20"/>
          <w:szCs w:val="20"/>
          <w:shd w:val="clear" w:color="auto" w:fill="FFFFFF"/>
        </w:rPr>
        <w:t>Arthur Schopenhauer</w:t>
      </w:r>
      <w:r w:rsidRPr="00C52C07">
        <w:rPr>
          <w:rStyle w:val="Strong"/>
          <w:rFonts w:ascii="Times New Roman" w:hAnsi="Times New Roman" w:cs="Times New Roman"/>
          <w:b w:val="0"/>
          <w:sz w:val="20"/>
          <w:szCs w:val="20"/>
          <w:shd w:val="clear" w:color="auto" w:fill="FFFFFF"/>
        </w:rPr>
        <w:t xml:space="preserve"> (1851/1974) </w:t>
      </w:r>
      <w:r w:rsidRPr="00B41A42">
        <w:rPr>
          <w:rFonts w:ascii="Times New Roman" w:hAnsi="Times New Roman" w:cs="Times New Roman"/>
          <w:sz w:val="20"/>
          <w:szCs w:val="20"/>
          <w:u w:val="single"/>
        </w:rPr>
        <w:t>Parerga and Paralipomena: Short Philosophical Essays</w:t>
      </w:r>
      <w:r w:rsidRPr="00C52C07">
        <w:rPr>
          <w:rFonts w:ascii="Times New Roman" w:hAnsi="Times New Roman" w:cs="Times New Roman"/>
          <w:b/>
          <w:sz w:val="20"/>
          <w:szCs w:val="20"/>
        </w:rPr>
        <w:t xml:space="preserve"> </w:t>
      </w:r>
      <w:r w:rsidRPr="00C52C07">
        <w:rPr>
          <w:rFonts w:ascii="Times New Roman" w:hAnsi="Times New Roman" w:cs="Times New Roman"/>
          <w:sz w:val="20"/>
          <w:szCs w:val="20"/>
        </w:rPr>
        <w:t>(ed. Oxford University Press)</w:t>
      </w:r>
      <w:r w:rsidRPr="00C52C07">
        <w:rPr>
          <w:rFonts w:ascii="Times New Roman" w:hAnsi="Times New Roman" w:cs="Times New Roman"/>
          <w:b/>
          <w:sz w:val="20"/>
          <w:szCs w:val="20"/>
        </w:rPr>
        <w:t> </w:t>
      </w:r>
      <w:r w:rsidRPr="00C52C07">
        <w:rPr>
          <w:rStyle w:val="FootnoteReference"/>
          <w:rFonts w:ascii="Times New Roman" w:hAnsi="Times New Roman" w:cs="Times New Roman"/>
          <w:b/>
          <w:sz w:val="20"/>
          <w:szCs w:val="20"/>
        </w:rPr>
        <w:footnoteReference w:id="147"/>
      </w:r>
    </w:p>
    <w:p w:rsidR="006E7959" w:rsidRDefault="006E7959" w:rsidP="006E7959">
      <w:pPr>
        <w:spacing w:after="0" w:line="240" w:lineRule="auto"/>
        <w:rPr>
          <w:rFonts w:ascii="Times New Roman" w:eastAsia="Times New Roman" w:hAnsi="Times New Roman" w:cs="Times New Roman"/>
          <w:sz w:val="28"/>
          <w:szCs w:val="28"/>
          <w:u w:val="single"/>
          <w:lang w:eastAsia="en-CA"/>
        </w:rPr>
      </w:pPr>
    </w:p>
    <w:p w:rsidR="006C11A0" w:rsidRDefault="005D0D2D" w:rsidP="006C11A0">
      <w:pPr>
        <w:spacing w:after="0"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Psychological astrology </w:t>
      </w:r>
      <w:r w:rsidR="003036B2">
        <w:rPr>
          <w:rFonts w:ascii="Times New Roman" w:eastAsia="Times New Roman" w:hAnsi="Times New Roman" w:cs="Times New Roman"/>
          <w:sz w:val="24"/>
          <w:szCs w:val="24"/>
          <w:lang w:eastAsia="en-CA"/>
        </w:rPr>
        <w:t xml:space="preserve">can be differentiated from other approaches to astrology in that: </w:t>
      </w:r>
    </w:p>
    <w:p w:rsidR="003036B2" w:rsidRDefault="003036B2" w:rsidP="006C11A0">
      <w:pPr>
        <w:spacing w:after="0" w:line="240" w:lineRule="auto"/>
        <w:jc w:val="both"/>
        <w:rPr>
          <w:rFonts w:ascii="Times New Roman" w:eastAsia="Times New Roman" w:hAnsi="Times New Roman" w:cs="Times New Roman"/>
          <w:sz w:val="24"/>
          <w:szCs w:val="24"/>
          <w:lang w:eastAsia="en-CA"/>
        </w:rPr>
      </w:pPr>
    </w:p>
    <w:p w:rsidR="003036B2" w:rsidRDefault="003036B2" w:rsidP="003036B2">
      <w:pPr>
        <w:spacing w:after="0" w:line="240" w:lineRule="auto"/>
        <w:ind w:left="567" w:right="737"/>
        <w:jc w:val="both"/>
        <w:rPr>
          <w:rFonts w:ascii="Times New Roman" w:hAnsi="Times New Roman" w:cs="Times New Roman"/>
          <w:sz w:val="20"/>
          <w:szCs w:val="20"/>
        </w:rPr>
      </w:pPr>
      <w:r w:rsidRPr="003036B2">
        <w:rPr>
          <w:rFonts w:ascii="Times New Roman" w:hAnsi="Times New Roman" w:cs="Times New Roman"/>
          <w:sz w:val="20"/>
          <w:szCs w:val="20"/>
        </w:rPr>
        <w:t xml:space="preserve">Rather than being about divinations or predictions, psychological astrology looks at the birth chart as a map of </w:t>
      </w:r>
      <w:proofErr w:type="gramStart"/>
      <w:r w:rsidRPr="003036B2">
        <w:rPr>
          <w:rFonts w:ascii="Times New Roman" w:hAnsi="Times New Roman" w:cs="Times New Roman"/>
          <w:sz w:val="20"/>
          <w:szCs w:val="20"/>
        </w:rPr>
        <w:t>who</w:t>
      </w:r>
      <w:proofErr w:type="gramEnd"/>
      <w:r w:rsidRPr="003036B2">
        <w:rPr>
          <w:rFonts w:ascii="Times New Roman" w:hAnsi="Times New Roman" w:cs="Times New Roman"/>
          <w:sz w:val="20"/>
          <w:szCs w:val="20"/>
        </w:rPr>
        <w:t xml:space="preserve"> we are, our life journey, our complexes and can help us get a clearer picture of who we really are. It can help us work out our problems and clarify our goals (https://www.psychologicalastrology.com/accessed April 26, 2021).</w:t>
      </w:r>
    </w:p>
    <w:p w:rsidR="00A94D86" w:rsidRDefault="00A94D86" w:rsidP="00A94D86">
      <w:pPr>
        <w:spacing w:after="0" w:line="240" w:lineRule="auto"/>
        <w:ind w:right="737"/>
        <w:jc w:val="both"/>
        <w:rPr>
          <w:rFonts w:ascii="Times New Roman" w:hAnsi="Times New Roman" w:cs="Times New Roman"/>
          <w:sz w:val="20"/>
          <w:szCs w:val="20"/>
        </w:rPr>
      </w:pPr>
    </w:p>
    <w:p w:rsidR="00A94D86" w:rsidRDefault="00A94D86" w:rsidP="00CC5706">
      <w:pPr>
        <w:spacing w:after="0" w:line="240" w:lineRule="auto"/>
        <w:jc w:val="both"/>
        <w:rPr>
          <w:rFonts w:ascii="Times New Roman" w:hAnsi="Times New Roman" w:cs="Times New Roman"/>
          <w:sz w:val="24"/>
          <w:szCs w:val="24"/>
        </w:rPr>
      </w:pPr>
      <w:r w:rsidRPr="00A94D86">
        <w:rPr>
          <w:rFonts w:ascii="Times New Roman" w:hAnsi="Times New Roman" w:cs="Times New Roman"/>
          <w:sz w:val="24"/>
          <w:szCs w:val="24"/>
        </w:rPr>
        <w:t xml:space="preserve">Psychological astrology is usually tied </w:t>
      </w:r>
      <w:r w:rsidR="00BB5680">
        <w:rPr>
          <w:rFonts w:ascii="Times New Roman" w:hAnsi="Times New Roman" w:cs="Times New Roman"/>
          <w:sz w:val="24"/>
          <w:szCs w:val="24"/>
        </w:rPr>
        <w:t xml:space="preserve">in </w:t>
      </w:r>
      <w:r w:rsidR="00BF6FA4">
        <w:rPr>
          <w:rFonts w:ascii="Times New Roman" w:hAnsi="Times New Roman" w:cs="Times New Roman"/>
          <w:sz w:val="24"/>
          <w:szCs w:val="24"/>
        </w:rPr>
        <w:t>with</w:t>
      </w:r>
      <w:r w:rsidRPr="00A94D86">
        <w:rPr>
          <w:rFonts w:ascii="Times New Roman" w:hAnsi="Times New Roman" w:cs="Times New Roman"/>
          <w:sz w:val="24"/>
          <w:szCs w:val="24"/>
        </w:rPr>
        <w:t xml:space="preserve"> the theories of </w:t>
      </w:r>
      <w:r w:rsidR="00BB5680">
        <w:rPr>
          <w:rFonts w:ascii="Times New Roman" w:hAnsi="Times New Roman" w:cs="Times New Roman"/>
          <w:sz w:val="24"/>
          <w:szCs w:val="24"/>
        </w:rPr>
        <w:t xml:space="preserve">psychoanalyst </w:t>
      </w:r>
      <w:r w:rsidRPr="00A94D86">
        <w:rPr>
          <w:rFonts w:ascii="Times New Roman" w:hAnsi="Times New Roman" w:cs="Times New Roman"/>
          <w:sz w:val="24"/>
          <w:szCs w:val="24"/>
        </w:rPr>
        <w:t>Carl Jung (</w:t>
      </w:r>
      <w:r w:rsidR="00BF6FA4">
        <w:rPr>
          <w:rFonts w:ascii="Times New Roman" w:hAnsi="Times New Roman" w:cs="Times New Roman"/>
          <w:sz w:val="24"/>
          <w:szCs w:val="24"/>
        </w:rPr>
        <w:t>1875-1961</w:t>
      </w:r>
      <w:r w:rsidRPr="00A94D86">
        <w:rPr>
          <w:rFonts w:ascii="Times New Roman" w:hAnsi="Times New Roman" w:cs="Times New Roman"/>
          <w:sz w:val="24"/>
          <w:szCs w:val="24"/>
        </w:rPr>
        <w:t>)</w:t>
      </w:r>
      <w:r w:rsidR="00CC5706">
        <w:rPr>
          <w:rFonts w:ascii="Times New Roman" w:hAnsi="Times New Roman" w:cs="Times New Roman"/>
          <w:sz w:val="24"/>
          <w:szCs w:val="24"/>
        </w:rPr>
        <w:t xml:space="preserve"> </w:t>
      </w:r>
      <w:r w:rsidR="001651DA">
        <w:rPr>
          <w:rStyle w:val="FootnoteReference"/>
          <w:rFonts w:ascii="Times New Roman" w:hAnsi="Times New Roman" w:cs="Times New Roman"/>
          <w:sz w:val="24"/>
          <w:szCs w:val="24"/>
        </w:rPr>
        <w:footnoteReference w:id="148"/>
      </w:r>
      <w:r w:rsidRPr="00A94D86">
        <w:rPr>
          <w:rFonts w:ascii="Times New Roman" w:hAnsi="Times New Roman" w:cs="Times New Roman"/>
          <w:sz w:val="24"/>
          <w:szCs w:val="24"/>
        </w:rPr>
        <w:t xml:space="preserve"> who expressed a lifelong interest in the </w:t>
      </w:r>
      <w:proofErr w:type="gramStart"/>
      <w:r w:rsidRPr="00A94D86">
        <w:rPr>
          <w:rFonts w:ascii="Times New Roman" w:hAnsi="Times New Roman" w:cs="Times New Roman"/>
          <w:sz w:val="24"/>
          <w:szCs w:val="24"/>
        </w:rPr>
        <w:t>occult,</w:t>
      </w:r>
      <w:proofErr w:type="gramEnd"/>
      <w:r w:rsidRPr="00A94D86">
        <w:rPr>
          <w:rFonts w:ascii="Times New Roman" w:hAnsi="Times New Roman" w:cs="Times New Roman"/>
          <w:sz w:val="24"/>
          <w:szCs w:val="24"/>
        </w:rPr>
        <w:t xml:space="preserve"> and </w:t>
      </w:r>
      <w:r w:rsidR="00BF39E4">
        <w:rPr>
          <w:rFonts w:ascii="Times New Roman" w:hAnsi="Times New Roman" w:cs="Times New Roman"/>
          <w:sz w:val="24"/>
          <w:szCs w:val="24"/>
        </w:rPr>
        <w:t xml:space="preserve">with </w:t>
      </w:r>
      <w:r w:rsidR="008A0BCE">
        <w:rPr>
          <w:rFonts w:ascii="Times New Roman" w:hAnsi="Times New Roman" w:cs="Times New Roman"/>
          <w:sz w:val="24"/>
          <w:szCs w:val="24"/>
        </w:rPr>
        <w:t xml:space="preserve">Western </w:t>
      </w:r>
      <w:r w:rsidRPr="00A94D86">
        <w:rPr>
          <w:rFonts w:ascii="Times New Roman" w:hAnsi="Times New Roman" w:cs="Times New Roman"/>
          <w:sz w:val="24"/>
          <w:szCs w:val="24"/>
        </w:rPr>
        <w:t xml:space="preserve">astrology in </w:t>
      </w:r>
      <w:r w:rsidRPr="00A94D86">
        <w:rPr>
          <w:rFonts w:ascii="Times New Roman" w:hAnsi="Times New Roman" w:cs="Times New Roman"/>
          <w:sz w:val="24"/>
          <w:szCs w:val="24"/>
        </w:rPr>
        <w:lastRenderedPageBreak/>
        <w:t>particular.</w:t>
      </w:r>
      <w:r w:rsidR="006933A4">
        <w:rPr>
          <w:rStyle w:val="FootnoteReference"/>
          <w:rFonts w:ascii="Times New Roman" w:hAnsi="Times New Roman" w:cs="Times New Roman"/>
          <w:sz w:val="24"/>
          <w:szCs w:val="24"/>
        </w:rPr>
        <w:footnoteReference w:id="149"/>
      </w:r>
      <w:r w:rsidR="00CC5706">
        <w:rPr>
          <w:rFonts w:ascii="Times New Roman" w:hAnsi="Times New Roman" w:cs="Times New Roman"/>
          <w:sz w:val="24"/>
          <w:szCs w:val="24"/>
        </w:rPr>
        <w:t xml:space="preserve"> </w:t>
      </w:r>
      <w:r>
        <w:rPr>
          <w:rFonts w:ascii="Times New Roman" w:hAnsi="Times New Roman" w:cs="Times New Roman"/>
          <w:sz w:val="24"/>
          <w:szCs w:val="24"/>
        </w:rPr>
        <w:t>A readable outline of Jung’s long</w:t>
      </w:r>
      <w:r w:rsidR="001059ED">
        <w:rPr>
          <w:rFonts w:ascii="Times New Roman" w:hAnsi="Times New Roman" w:cs="Times New Roman"/>
          <w:sz w:val="24"/>
          <w:szCs w:val="24"/>
        </w:rPr>
        <w:t>-</w:t>
      </w:r>
      <w:r w:rsidR="00030968">
        <w:rPr>
          <w:rFonts w:ascii="Times New Roman" w:hAnsi="Times New Roman" w:cs="Times New Roman"/>
          <w:sz w:val="24"/>
          <w:szCs w:val="24"/>
        </w:rPr>
        <w:t>time</w:t>
      </w:r>
      <w:r>
        <w:rPr>
          <w:rFonts w:ascii="Times New Roman" w:hAnsi="Times New Roman" w:cs="Times New Roman"/>
          <w:sz w:val="24"/>
          <w:szCs w:val="24"/>
        </w:rPr>
        <w:t xml:space="preserve"> interests in astrology can be found in </w:t>
      </w:r>
      <w:r w:rsidR="00BC1BF3">
        <w:rPr>
          <w:rFonts w:ascii="Times New Roman" w:hAnsi="Times New Roman" w:cs="Times New Roman"/>
          <w:sz w:val="24"/>
          <w:szCs w:val="24"/>
        </w:rPr>
        <w:t>Buck (2018)</w:t>
      </w:r>
      <w:r w:rsidR="00030968">
        <w:rPr>
          <w:rFonts w:ascii="Times New Roman" w:hAnsi="Times New Roman" w:cs="Times New Roman"/>
          <w:sz w:val="24"/>
          <w:szCs w:val="24"/>
        </w:rPr>
        <w:t>,</w:t>
      </w:r>
      <w:r w:rsidR="00CC5706">
        <w:rPr>
          <w:rFonts w:ascii="Times New Roman" w:hAnsi="Times New Roman" w:cs="Times New Roman"/>
          <w:sz w:val="24"/>
          <w:szCs w:val="24"/>
        </w:rPr>
        <w:t xml:space="preserve"> </w:t>
      </w:r>
      <w:r>
        <w:rPr>
          <w:rFonts w:ascii="Times New Roman" w:hAnsi="Times New Roman" w:cs="Times New Roman"/>
          <w:sz w:val="24"/>
          <w:szCs w:val="24"/>
        </w:rPr>
        <w:t xml:space="preserve">and his writings on astrology are </w:t>
      </w:r>
      <w:r w:rsidR="00185CC2">
        <w:rPr>
          <w:rFonts w:ascii="Times New Roman" w:hAnsi="Times New Roman" w:cs="Times New Roman"/>
          <w:sz w:val="24"/>
          <w:szCs w:val="24"/>
        </w:rPr>
        <w:t xml:space="preserve">usefully </w:t>
      </w:r>
      <w:r>
        <w:rPr>
          <w:rFonts w:ascii="Times New Roman" w:hAnsi="Times New Roman" w:cs="Times New Roman"/>
          <w:sz w:val="24"/>
          <w:szCs w:val="24"/>
        </w:rPr>
        <w:t xml:space="preserve">gathered together by </w:t>
      </w:r>
      <w:r w:rsidR="009B5FAA">
        <w:rPr>
          <w:rFonts w:ascii="Times New Roman" w:hAnsi="Times New Roman" w:cs="Times New Roman"/>
          <w:sz w:val="24"/>
          <w:szCs w:val="24"/>
        </w:rPr>
        <w:t>Rossi and Grice (2017)</w:t>
      </w:r>
      <w:r>
        <w:rPr>
          <w:rFonts w:ascii="Times New Roman" w:hAnsi="Times New Roman" w:cs="Times New Roman"/>
          <w:sz w:val="24"/>
          <w:szCs w:val="24"/>
        </w:rPr>
        <w:t>.</w:t>
      </w:r>
      <w:r w:rsidR="00AF04EC">
        <w:rPr>
          <w:rStyle w:val="FootnoteReference"/>
          <w:rFonts w:ascii="Times New Roman" w:hAnsi="Times New Roman" w:cs="Times New Roman"/>
          <w:sz w:val="24"/>
          <w:szCs w:val="24"/>
        </w:rPr>
        <w:footnoteReference w:id="150"/>
      </w:r>
      <w:r w:rsidR="00CC5706">
        <w:rPr>
          <w:rFonts w:ascii="Times New Roman" w:hAnsi="Times New Roman" w:cs="Times New Roman"/>
          <w:sz w:val="24"/>
          <w:szCs w:val="24"/>
        </w:rPr>
        <w:t xml:space="preserve"> </w:t>
      </w:r>
      <w:r w:rsidR="009106DF">
        <w:rPr>
          <w:rFonts w:ascii="Times New Roman" w:hAnsi="Times New Roman" w:cs="Times New Roman"/>
          <w:sz w:val="24"/>
          <w:szCs w:val="24"/>
        </w:rPr>
        <w:t>The central aspects of Jung’s views relevant to psychological astrology are the notion</w:t>
      </w:r>
      <w:r w:rsidR="00BF39E4">
        <w:rPr>
          <w:rFonts w:ascii="Times New Roman" w:hAnsi="Times New Roman" w:cs="Times New Roman"/>
          <w:sz w:val="24"/>
          <w:szCs w:val="24"/>
        </w:rPr>
        <w:t>s</w:t>
      </w:r>
      <w:r w:rsidR="009106DF">
        <w:rPr>
          <w:rFonts w:ascii="Times New Roman" w:hAnsi="Times New Roman" w:cs="Times New Roman"/>
          <w:sz w:val="24"/>
          <w:szCs w:val="24"/>
        </w:rPr>
        <w:t xml:space="preserve"> of the collective unconscious, archetypes</w:t>
      </w:r>
      <w:r w:rsidR="00FD50A3">
        <w:rPr>
          <w:rFonts w:ascii="Times New Roman" w:hAnsi="Times New Roman" w:cs="Times New Roman"/>
          <w:sz w:val="24"/>
          <w:szCs w:val="24"/>
        </w:rPr>
        <w:t xml:space="preserve"> (especially his notion of a global archetypical patterning underlying the universe)</w:t>
      </w:r>
      <w:r w:rsidR="001059ED">
        <w:rPr>
          <w:rFonts w:ascii="Times New Roman" w:hAnsi="Times New Roman" w:cs="Times New Roman"/>
          <w:sz w:val="24"/>
          <w:szCs w:val="24"/>
        </w:rPr>
        <w:t>,</w:t>
      </w:r>
      <w:r w:rsidR="009106DF">
        <w:rPr>
          <w:rFonts w:ascii="Times New Roman" w:hAnsi="Times New Roman" w:cs="Times New Roman"/>
          <w:sz w:val="24"/>
          <w:szCs w:val="24"/>
        </w:rPr>
        <w:t xml:space="preserve"> and synchronicity. </w:t>
      </w:r>
      <w:r w:rsidR="006A7DAF">
        <w:rPr>
          <w:rFonts w:ascii="Times New Roman" w:hAnsi="Times New Roman" w:cs="Times New Roman"/>
          <w:sz w:val="24"/>
          <w:szCs w:val="24"/>
        </w:rPr>
        <w:t xml:space="preserve">To </w:t>
      </w:r>
      <w:r w:rsidR="00630690">
        <w:rPr>
          <w:rFonts w:ascii="Times New Roman" w:hAnsi="Times New Roman" w:cs="Times New Roman"/>
          <w:sz w:val="24"/>
          <w:szCs w:val="24"/>
        </w:rPr>
        <w:t>their credit, some</w:t>
      </w:r>
      <w:r w:rsidR="006A7DAF">
        <w:rPr>
          <w:rFonts w:ascii="Times New Roman" w:hAnsi="Times New Roman" w:cs="Times New Roman"/>
          <w:sz w:val="24"/>
          <w:szCs w:val="24"/>
        </w:rPr>
        <w:t xml:space="preserve"> </w:t>
      </w:r>
      <w:r w:rsidR="00E527E2">
        <w:rPr>
          <w:rFonts w:ascii="Times New Roman" w:hAnsi="Times New Roman" w:cs="Times New Roman"/>
          <w:sz w:val="24"/>
          <w:szCs w:val="24"/>
        </w:rPr>
        <w:t>analytical (Jungian) psychologists, while very sympathetic to many of Jung’s theoretical claims, do not accept them at face value, and are working towards explanations of his theoretical posits that fit within contemporary science</w:t>
      </w:r>
      <w:r w:rsidR="00630690">
        <w:rPr>
          <w:rFonts w:ascii="Times New Roman" w:hAnsi="Times New Roman" w:cs="Times New Roman"/>
          <w:sz w:val="24"/>
          <w:szCs w:val="24"/>
        </w:rPr>
        <w:t xml:space="preserve"> (see for example, Goodwyn, 2023)</w:t>
      </w:r>
      <w:r w:rsidR="00E527E2">
        <w:rPr>
          <w:rFonts w:ascii="Times New Roman" w:hAnsi="Times New Roman" w:cs="Times New Roman"/>
          <w:sz w:val="24"/>
          <w:szCs w:val="24"/>
        </w:rPr>
        <w:t xml:space="preserve">. </w:t>
      </w:r>
      <w:r w:rsidR="00255082">
        <w:rPr>
          <w:rFonts w:ascii="Times New Roman" w:hAnsi="Times New Roman" w:cs="Times New Roman"/>
          <w:sz w:val="24"/>
          <w:szCs w:val="24"/>
        </w:rPr>
        <w:t>Such debates and reconsiderations of basic underlying concepts with new information</w:t>
      </w:r>
      <w:r w:rsidR="00CA73E2">
        <w:rPr>
          <w:rFonts w:ascii="Times New Roman" w:hAnsi="Times New Roman" w:cs="Times New Roman"/>
          <w:sz w:val="24"/>
          <w:szCs w:val="24"/>
        </w:rPr>
        <w:t>,</w:t>
      </w:r>
      <w:r w:rsidR="00683A8E">
        <w:rPr>
          <w:rFonts w:ascii="Times New Roman" w:hAnsi="Times New Roman" w:cs="Times New Roman"/>
          <w:sz w:val="24"/>
          <w:szCs w:val="24"/>
        </w:rPr>
        <w:t xml:space="preserve"> </w:t>
      </w:r>
      <w:r w:rsidR="00845117">
        <w:rPr>
          <w:rFonts w:ascii="Times New Roman" w:hAnsi="Times New Roman" w:cs="Times New Roman"/>
          <w:sz w:val="24"/>
          <w:szCs w:val="24"/>
        </w:rPr>
        <w:t>reflecting</w:t>
      </w:r>
      <w:r w:rsidR="00255082">
        <w:rPr>
          <w:rFonts w:ascii="Times New Roman" w:hAnsi="Times New Roman" w:cs="Times New Roman"/>
          <w:sz w:val="24"/>
          <w:szCs w:val="24"/>
        </w:rPr>
        <w:t xml:space="preserve"> advances in the sciences</w:t>
      </w:r>
      <w:r w:rsidR="00CA73E2">
        <w:rPr>
          <w:rFonts w:ascii="Times New Roman" w:hAnsi="Times New Roman" w:cs="Times New Roman"/>
          <w:sz w:val="24"/>
          <w:szCs w:val="24"/>
        </w:rPr>
        <w:t>,</w:t>
      </w:r>
      <w:r w:rsidR="00255082">
        <w:rPr>
          <w:rFonts w:ascii="Times New Roman" w:hAnsi="Times New Roman" w:cs="Times New Roman"/>
          <w:sz w:val="24"/>
          <w:szCs w:val="24"/>
        </w:rPr>
        <w:t xml:space="preserve"> are indicative of a hea</w:t>
      </w:r>
      <w:r w:rsidR="002D2393">
        <w:rPr>
          <w:rFonts w:ascii="Times New Roman" w:hAnsi="Times New Roman" w:cs="Times New Roman"/>
          <w:sz w:val="24"/>
          <w:szCs w:val="24"/>
        </w:rPr>
        <w:t>l</w:t>
      </w:r>
      <w:r w:rsidR="00255082">
        <w:rPr>
          <w:rFonts w:ascii="Times New Roman" w:hAnsi="Times New Roman" w:cs="Times New Roman"/>
          <w:sz w:val="24"/>
          <w:szCs w:val="24"/>
        </w:rPr>
        <w:t xml:space="preserve">thy discipline. </w:t>
      </w:r>
      <w:r w:rsidR="00FB480A">
        <w:rPr>
          <w:rFonts w:ascii="Times New Roman" w:hAnsi="Times New Roman" w:cs="Times New Roman"/>
          <w:sz w:val="24"/>
          <w:szCs w:val="24"/>
        </w:rPr>
        <w:t>A recent, well-organized review of the concept of synchronicity can be found in Butzer (2021</w:t>
      </w:r>
      <w:r w:rsidR="00324462">
        <w:rPr>
          <w:rFonts w:ascii="Times New Roman" w:hAnsi="Times New Roman" w:cs="Times New Roman"/>
          <w:sz w:val="24"/>
          <w:szCs w:val="24"/>
        </w:rPr>
        <w:t xml:space="preserve">; see also, Jackson </w:t>
      </w:r>
      <w:r w:rsidR="00182BB9">
        <w:rPr>
          <w:rFonts w:ascii="Times New Roman" w:hAnsi="Times New Roman" w:cs="Times New Roman"/>
          <w:sz w:val="24"/>
          <w:szCs w:val="24"/>
        </w:rPr>
        <w:t>2021</w:t>
      </w:r>
      <w:r w:rsidR="00E41083">
        <w:rPr>
          <w:rFonts w:ascii="Times New Roman" w:hAnsi="Times New Roman" w:cs="Times New Roman"/>
          <w:sz w:val="24"/>
          <w:szCs w:val="24"/>
        </w:rPr>
        <w:t>,</w:t>
      </w:r>
      <w:r w:rsidR="005B30A2">
        <w:rPr>
          <w:rFonts w:ascii="Times New Roman" w:hAnsi="Times New Roman" w:cs="Times New Roman"/>
          <w:sz w:val="24"/>
          <w:szCs w:val="24"/>
        </w:rPr>
        <w:t xml:space="preserve"> and Sawyer, 2018</w:t>
      </w:r>
      <w:r w:rsidR="00182BB9">
        <w:rPr>
          <w:rFonts w:ascii="Times New Roman" w:hAnsi="Times New Roman" w:cs="Times New Roman"/>
          <w:sz w:val="24"/>
          <w:szCs w:val="24"/>
        </w:rPr>
        <w:t xml:space="preserve"> </w:t>
      </w:r>
      <w:r w:rsidR="00324462">
        <w:rPr>
          <w:rFonts w:ascii="Times New Roman" w:hAnsi="Times New Roman" w:cs="Times New Roman"/>
          <w:sz w:val="24"/>
          <w:szCs w:val="24"/>
        </w:rPr>
        <w:t xml:space="preserve">for a more </w:t>
      </w:r>
      <w:r w:rsidR="00182BB9">
        <w:rPr>
          <w:rFonts w:ascii="Times New Roman" w:hAnsi="Times New Roman" w:cs="Times New Roman"/>
          <w:sz w:val="24"/>
          <w:szCs w:val="24"/>
        </w:rPr>
        <w:t xml:space="preserve">non-exotic </w:t>
      </w:r>
      <w:r w:rsidR="00324462">
        <w:rPr>
          <w:rFonts w:ascii="Times New Roman" w:hAnsi="Times New Roman" w:cs="Times New Roman"/>
          <w:sz w:val="24"/>
          <w:szCs w:val="24"/>
        </w:rPr>
        <w:t>social science view of coincidence and synchronicity in terms of people’s experiences and preoccupations</w:t>
      </w:r>
      <w:r w:rsidR="00FB480A">
        <w:rPr>
          <w:rFonts w:ascii="Times New Roman" w:hAnsi="Times New Roman" w:cs="Times New Roman"/>
          <w:sz w:val="24"/>
          <w:szCs w:val="24"/>
        </w:rPr>
        <w:t>). Butzer suggests that synchronicity is consis</w:t>
      </w:r>
      <w:r w:rsidR="00C95FA3">
        <w:rPr>
          <w:rFonts w:ascii="Times New Roman" w:hAnsi="Times New Roman" w:cs="Times New Roman"/>
          <w:sz w:val="24"/>
          <w:szCs w:val="24"/>
        </w:rPr>
        <w:t xml:space="preserve">tent with the </w:t>
      </w:r>
      <w:r w:rsidR="00C95FA3">
        <w:rPr>
          <w:rFonts w:ascii="Times New Roman" w:hAnsi="Times New Roman" w:cs="Times New Roman"/>
          <w:sz w:val="24"/>
          <w:szCs w:val="24"/>
        </w:rPr>
        <w:lastRenderedPageBreak/>
        <w:t>philosophical standpoint</w:t>
      </w:r>
      <w:r w:rsidR="00FB480A">
        <w:rPr>
          <w:rFonts w:ascii="Times New Roman" w:hAnsi="Times New Roman" w:cs="Times New Roman"/>
          <w:sz w:val="24"/>
          <w:szCs w:val="24"/>
        </w:rPr>
        <w:t xml:space="preserve"> of panpsychism, the view that consciousness is a fundamental aspect of ultimate reality, and that synchronicity may be one way that consciousness reveals itself to us in everyday life (p. 31).</w:t>
      </w:r>
      <w:r w:rsidR="003A3F8A">
        <w:rPr>
          <w:rStyle w:val="FootnoteReference"/>
          <w:rFonts w:ascii="Times New Roman" w:hAnsi="Times New Roman" w:cs="Times New Roman"/>
          <w:sz w:val="24"/>
          <w:szCs w:val="24"/>
        </w:rPr>
        <w:footnoteReference w:id="151"/>
      </w:r>
      <w:r w:rsidR="006A7DAF">
        <w:rPr>
          <w:rFonts w:ascii="Times New Roman" w:hAnsi="Times New Roman" w:cs="Times New Roman"/>
          <w:sz w:val="24"/>
          <w:szCs w:val="24"/>
        </w:rPr>
        <w:t xml:space="preserve"> However,</w:t>
      </w:r>
      <w:r w:rsidR="00FB480A">
        <w:rPr>
          <w:rFonts w:ascii="Times New Roman" w:hAnsi="Times New Roman" w:cs="Times New Roman"/>
          <w:sz w:val="24"/>
          <w:szCs w:val="24"/>
        </w:rPr>
        <w:t xml:space="preserve"> there is no universally agree</w:t>
      </w:r>
      <w:r w:rsidR="00E2658F">
        <w:rPr>
          <w:rFonts w:ascii="Times New Roman" w:hAnsi="Times New Roman" w:cs="Times New Roman"/>
          <w:sz w:val="24"/>
          <w:szCs w:val="24"/>
        </w:rPr>
        <w:t>d</w:t>
      </w:r>
      <w:r w:rsidR="006A7DAF">
        <w:rPr>
          <w:rFonts w:ascii="Times New Roman" w:hAnsi="Times New Roman" w:cs="Times New Roman"/>
          <w:sz w:val="24"/>
          <w:szCs w:val="24"/>
        </w:rPr>
        <w:t>-</w:t>
      </w:r>
      <w:r w:rsidR="00FB480A">
        <w:rPr>
          <w:rFonts w:ascii="Times New Roman" w:hAnsi="Times New Roman" w:cs="Times New Roman"/>
          <w:sz w:val="24"/>
          <w:szCs w:val="24"/>
        </w:rPr>
        <w:t>upon definition of synchronicity (</w:t>
      </w:r>
      <w:r w:rsidR="00CA0BEC">
        <w:rPr>
          <w:rFonts w:ascii="Times New Roman" w:hAnsi="Times New Roman" w:cs="Times New Roman"/>
          <w:sz w:val="24"/>
          <w:szCs w:val="24"/>
        </w:rPr>
        <w:t xml:space="preserve">Butzer, </w:t>
      </w:r>
      <w:r w:rsidR="00FB480A">
        <w:rPr>
          <w:rFonts w:ascii="Times New Roman" w:hAnsi="Times New Roman" w:cs="Times New Roman"/>
          <w:sz w:val="24"/>
          <w:szCs w:val="24"/>
        </w:rPr>
        <w:t xml:space="preserve">pp. 35-41), and </w:t>
      </w:r>
      <w:r w:rsidR="00D61A75">
        <w:rPr>
          <w:rFonts w:ascii="Times New Roman" w:hAnsi="Times New Roman" w:cs="Times New Roman"/>
          <w:sz w:val="24"/>
          <w:szCs w:val="24"/>
        </w:rPr>
        <w:t xml:space="preserve">Butzer </w:t>
      </w:r>
      <w:r w:rsidR="00FB480A">
        <w:rPr>
          <w:rFonts w:ascii="Times New Roman" w:hAnsi="Times New Roman" w:cs="Times New Roman"/>
          <w:sz w:val="24"/>
          <w:szCs w:val="24"/>
        </w:rPr>
        <w:t xml:space="preserve">suggests more empirical research into the concept may provide fruitful advances in </w:t>
      </w:r>
      <w:r w:rsidR="006A7DAF">
        <w:rPr>
          <w:rFonts w:ascii="Times New Roman" w:hAnsi="Times New Roman" w:cs="Times New Roman"/>
          <w:sz w:val="24"/>
          <w:szCs w:val="24"/>
        </w:rPr>
        <w:t xml:space="preserve">an </w:t>
      </w:r>
      <w:r w:rsidR="00FB480A">
        <w:rPr>
          <w:rFonts w:ascii="Times New Roman" w:hAnsi="Times New Roman" w:cs="Times New Roman"/>
          <w:sz w:val="24"/>
          <w:szCs w:val="24"/>
        </w:rPr>
        <w:t xml:space="preserve">understanding of both consciousness and </w:t>
      </w:r>
      <w:r w:rsidR="00C174BA">
        <w:rPr>
          <w:rFonts w:ascii="Times New Roman" w:hAnsi="Times New Roman" w:cs="Times New Roman"/>
          <w:sz w:val="24"/>
          <w:szCs w:val="24"/>
        </w:rPr>
        <w:t xml:space="preserve">a </w:t>
      </w:r>
      <w:r w:rsidR="00E42FDA">
        <w:rPr>
          <w:rFonts w:ascii="Times New Roman" w:hAnsi="Times New Roman" w:cs="Times New Roman"/>
          <w:sz w:val="24"/>
          <w:szCs w:val="24"/>
        </w:rPr>
        <w:t xml:space="preserve">more nuanced </w:t>
      </w:r>
      <w:r w:rsidR="00FB480A">
        <w:rPr>
          <w:rFonts w:ascii="Times New Roman" w:hAnsi="Times New Roman" w:cs="Times New Roman"/>
          <w:sz w:val="24"/>
          <w:szCs w:val="24"/>
        </w:rPr>
        <w:t>synchronicity and their inter-relationships.</w:t>
      </w:r>
      <w:r w:rsidR="003612B2">
        <w:rPr>
          <w:rStyle w:val="FootnoteReference"/>
          <w:rFonts w:ascii="Times New Roman" w:hAnsi="Times New Roman" w:cs="Times New Roman"/>
          <w:sz w:val="24"/>
          <w:szCs w:val="24"/>
        </w:rPr>
        <w:footnoteReference w:id="152"/>
      </w:r>
      <w:r w:rsidR="00FB480A">
        <w:rPr>
          <w:rFonts w:ascii="Times New Roman" w:hAnsi="Times New Roman" w:cs="Times New Roman"/>
          <w:sz w:val="24"/>
          <w:szCs w:val="24"/>
        </w:rPr>
        <w:t xml:space="preserve"> </w:t>
      </w:r>
      <w:r w:rsidR="0018003A">
        <w:rPr>
          <w:rFonts w:ascii="Times New Roman" w:hAnsi="Times New Roman" w:cs="Times New Roman"/>
          <w:sz w:val="24"/>
          <w:szCs w:val="24"/>
        </w:rPr>
        <w:t>Hogenson (2019</w:t>
      </w:r>
      <w:r w:rsidR="00980F5E">
        <w:rPr>
          <w:rFonts w:ascii="Times New Roman" w:hAnsi="Times New Roman" w:cs="Times New Roman"/>
          <w:sz w:val="24"/>
          <w:szCs w:val="24"/>
        </w:rPr>
        <w:t xml:space="preserve">; </w:t>
      </w:r>
      <w:r w:rsidR="00070849">
        <w:rPr>
          <w:rFonts w:ascii="Times New Roman" w:hAnsi="Times New Roman" w:cs="Times New Roman"/>
          <w:sz w:val="24"/>
          <w:szCs w:val="24"/>
        </w:rPr>
        <w:t>also Roesler, 2019, pp. 660-667</w:t>
      </w:r>
      <w:r w:rsidR="00ED4184">
        <w:rPr>
          <w:rFonts w:ascii="Times New Roman" w:hAnsi="Times New Roman" w:cs="Times New Roman"/>
          <w:sz w:val="24"/>
          <w:szCs w:val="24"/>
        </w:rPr>
        <w:t>; also Buffard</w:t>
      </w:r>
      <w:r w:rsidR="00C728CD">
        <w:rPr>
          <w:rFonts w:ascii="Times New Roman" w:hAnsi="Times New Roman" w:cs="Times New Roman"/>
          <w:sz w:val="24"/>
          <w:szCs w:val="24"/>
        </w:rPr>
        <w:t>i</w:t>
      </w:r>
      <w:r w:rsidR="00ED4184">
        <w:rPr>
          <w:rFonts w:ascii="Times New Roman" w:hAnsi="Times New Roman" w:cs="Times New Roman"/>
          <w:sz w:val="24"/>
          <w:szCs w:val="24"/>
        </w:rPr>
        <w:t>, 2021</w:t>
      </w:r>
      <w:r w:rsidR="00980F5E">
        <w:rPr>
          <w:rFonts w:ascii="Times New Roman" w:hAnsi="Times New Roman" w:cs="Times New Roman"/>
          <w:sz w:val="24"/>
          <w:szCs w:val="24"/>
        </w:rPr>
        <w:t>; Goodwyn, 2023</w:t>
      </w:r>
      <w:r w:rsidR="0018003A">
        <w:rPr>
          <w:rFonts w:ascii="Times New Roman" w:hAnsi="Times New Roman" w:cs="Times New Roman"/>
          <w:sz w:val="24"/>
          <w:szCs w:val="24"/>
        </w:rPr>
        <w:t xml:space="preserve">) provides a useful overview of the notion of archetypes and says “even after more than 20 years of discussion in journals regarding the theory of archetypes, no fully satisfactory theoretical conceptualization is at hand” (p. 682). </w:t>
      </w:r>
      <w:r w:rsidR="00B20EC7">
        <w:rPr>
          <w:rFonts w:ascii="Times New Roman" w:hAnsi="Times New Roman" w:cs="Times New Roman"/>
          <w:sz w:val="24"/>
          <w:szCs w:val="24"/>
        </w:rPr>
        <w:t>Ho</w:t>
      </w:r>
      <w:r w:rsidR="00546897">
        <w:rPr>
          <w:rFonts w:ascii="Times New Roman" w:hAnsi="Times New Roman" w:cs="Times New Roman"/>
          <w:sz w:val="24"/>
          <w:szCs w:val="24"/>
        </w:rPr>
        <w:t>g</w:t>
      </w:r>
      <w:r w:rsidR="00B20EC7">
        <w:rPr>
          <w:rFonts w:ascii="Times New Roman" w:hAnsi="Times New Roman" w:cs="Times New Roman"/>
          <w:sz w:val="24"/>
          <w:szCs w:val="24"/>
        </w:rPr>
        <w:t xml:space="preserve">enson </w:t>
      </w:r>
      <w:r w:rsidR="00BB59AE">
        <w:rPr>
          <w:rFonts w:ascii="Times New Roman" w:hAnsi="Times New Roman" w:cs="Times New Roman"/>
          <w:sz w:val="24"/>
          <w:szCs w:val="24"/>
        </w:rPr>
        <w:t>(and Roesler</w:t>
      </w:r>
      <w:r w:rsidR="00C728CD">
        <w:rPr>
          <w:rFonts w:ascii="Times New Roman" w:hAnsi="Times New Roman" w:cs="Times New Roman"/>
          <w:sz w:val="24"/>
          <w:szCs w:val="24"/>
        </w:rPr>
        <w:t xml:space="preserve"> and Buffardi</w:t>
      </w:r>
      <w:r w:rsidR="008B5A57">
        <w:rPr>
          <w:rFonts w:ascii="Times New Roman" w:hAnsi="Times New Roman" w:cs="Times New Roman"/>
          <w:sz w:val="24"/>
          <w:szCs w:val="24"/>
        </w:rPr>
        <w:t>, along with Jones, 2023</w:t>
      </w:r>
      <w:r w:rsidR="00BB59AE">
        <w:rPr>
          <w:rFonts w:ascii="Times New Roman" w:hAnsi="Times New Roman" w:cs="Times New Roman"/>
          <w:sz w:val="24"/>
          <w:szCs w:val="24"/>
        </w:rPr>
        <w:t xml:space="preserve">) </w:t>
      </w:r>
      <w:r w:rsidR="00C77BC1">
        <w:rPr>
          <w:rFonts w:ascii="Times New Roman" w:hAnsi="Times New Roman" w:cs="Times New Roman"/>
          <w:sz w:val="24"/>
          <w:szCs w:val="24"/>
        </w:rPr>
        <w:t>provide</w:t>
      </w:r>
      <w:r w:rsidR="00B20EC7">
        <w:rPr>
          <w:rFonts w:ascii="Times New Roman" w:hAnsi="Times New Roman" w:cs="Times New Roman"/>
          <w:sz w:val="24"/>
          <w:szCs w:val="24"/>
        </w:rPr>
        <w:t xml:space="preserve"> a useful overview of contemporary</w:t>
      </w:r>
      <w:r w:rsidR="00683A8E">
        <w:rPr>
          <w:rFonts w:ascii="Times New Roman" w:hAnsi="Times New Roman" w:cs="Times New Roman"/>
          <w:sz w:val="24"/>
          <w:szCs w:val="24"/>
        </w:rPr>
        <w:t xml:space="preserve"> </w:t>
      </w:r>
      <w:r w:rsidR="00B20EC7">
        <w:rPr>
          <w:rFonts w:ascii="Times New Roman" w:hAnsi="Times New Roman" w:cs="Times New Roman"/>
          <w:sz w:val="24"/>
          <w:szCs w:val="24"/>
        </w:rPr>
        <w:t>debates on archetypes along with vario</w:t>
      </w:r>
      <w:r w:rsidR="006A7DAF">
        <w:rPr>
          <w:rFonts w:ascii="Times New Roman" w:hAnsi="Times New Roman" w:cs="Times New Roman"/>
          <w:sz w:val="24"/>
          <w:szCs w:val="24"/>
        </w:rPr>
        <w:t xml:space="preserve">us considerations of Jung’s </w:t>
      </w:r>
      <w:r w:rsidR="00B20EC7">
        <w:rPr>
          <w:rFonts w:ascii="Times New Roman" w:hAnsi="Times New Roman" w:cs="Times New Roman"/>
          <w:sz w:val="24"/>
          <w:szCs w:val="24"/>
        </w:rPr>
        <w:t>views o</w:t>
      </w:r>
      <w:r w:rsidR="006E1E8E">
        <w:rPr>
          <w:rFonts w:ascii="Times New Roman" w:hAnsi="Times New Roman" w:cs="Times New Roman"/>
          <w:sz w:val="24"/>
          <w:szCs w:val="24"/>
        </w:rPr>
        <w:t>n</w:t>
      </w:r>
      <w:r w:rsidR="00B20EC7">
        <w:rPr>
          <w:rFonts w:ascii="Times New Roman" w:hAnsi="Times New Roman" w:cs="Times New Roman"/>
          <w:sz w:val="24"/>
          <w:szCs w:val="24"/>
        </w:rPr>
        <w:t xml:space="preserve"> the idea. </w:t>
      </w:r>
    </w:p>
    <w:p w:rsidR="00A41E5C" w:rsidRPr="00A41E5C" w:rsidRDefault="00204A7D" w:rsidP="001E13BD">
      <w:pPr>
        <w:pStyle w:val="FootnoteText"/>
        <w:ind w:firstLine="567"/>
        <w:rPr>
          <w:rFonts w:ascii="Times New Roman" w:hAnsi="Times New Roman" w:cs="Times New Roman"/>
          <w:sz w:val="24"/>
          <w:szCs w:val="24"/>
        </w:rPr>
      </w:pPr>
      <w:r>
        <w:rPr>
          <w:rStyle w:val="a-size-base"/>
          <w:rFonts w:ascii="Times New Roman" w:hAnsi="Times New Roman" w:cs="Times New Roman"/>
          <w:sz w:val="24"/>
          <w:szCs w:val="24"/>
        </w:rPr>
        <w:t xml:space="preserve">The situation in psychological </w:t>
      </w:r>
      <w:r w:rsidRPr="003B14EC">
        <w:rPr>
          <w:rStyle w:val="a-size-base"/>
          <w:rFonts w:ascii="Times New Roman" w:hAnsi="Times New Roman" w:cs="Times New Roman"/>
          <w:b/>
          <w:bCs/>
          <w:sz w:val="24"/>
          <w:szCs w:val="24"/>
        </w:rPr>
        <w:t>astrology</w:t>
      </w:r>
      <w:r>
        <w:rPr>
          <w:rStyle w:val="a-size-base"/>
          <w:rFonts w:ascii="Times New Roman" w:hAnsi="Times New Roman" w:cs="Times New Roman"/>
          <w:sz w:val="24"/>
          <w:szCs w:val="24"/>
        </w:rPr>
        <w:t xml:space="preserve"> is far different than in analytical psychology.</w:t>
      </w:r>
      <w:r w:rsidR="00837753">
        <w:rPr>
          <w:rStyle w:val="a-size-base"/>
          <w:rFonts w:ascii="Times New Roman" w:hAnsi="Times New Roman" w:cs="Times New Roman"/>
          <w:sz w:val="24"/>
          <w:szCs w:val="24"/>
        </w:rPr>
        <w:t xml:space="preserve"> </w:t>
      </w:r>
      <w:r w:rsidR="009A0DA6">
        <w:rPr>
          <w:rStyle w:val="a-size-base"/>
          <w:rFonts w:ascii="Times New Roman" w:hAnsi="Times New Roman" w:cs="Times New Roman"/>
          <w:sz w:val="24"/>
          <w:szCs w:val="24"/>
        </w:rPr>
        <w:t xml:space="preserve">Indeed, much of the </w:t>
      </w:r>
      <w:r w:rsidR="009A0DA6" w:rsidRPr="00476006">
        <w:rPr>
          <w:rStyle w:val="a-size-base"/>
          <w:rFonts w:ascii="Times New Roman" w:hAnsi="Times New Roman" w:cs="Times New Roman"/>
          <w:b/>
          <w:sz w:val="24"/>
          <w:szCs w:val="24"/>
        </w:rPr>
        <w:t>astrological</w:t>
      </w:r>
      <w:r w:rsidR="009A0DA6">
        <w:rPr>
          <w:rStyle w:val="a-size-base"/>
          <w:rFonts w:ascii="Times New Roman" w:hAnsi="Times New Roman" w:cs="Times New Roman"/>
          <w:sz w:val="24"/>
          <w:szCs w:val="24"/>
        </w:rPr>
        <w:t xml:space="preserve"> appeals to Jungian concep</w:t>
      </w:r>
      <w:r w:rsidR="001A1FD9">
        <w:rPr>
          <w:rStyle w:val="a-size-base"/>
          <w:rFonts w:ascii="Times New Roman" w:hAnsi="Times New Roman" w:cs="Times New Roman"/>
          <w:sz w:val="24"/>
          <w:szCs w:val="24"/>
        </w:rPr>
        <w:t xml:space="preserve">ts involve </w:t>
      </w:r>
      <w:r w:rsidR="00E61135">
        <w:rPr>
          <w:rStyle w:val="a-size-base"/>
          <w:rFonts w:ascii="Times New Roman" w:hAnsi="Times New Roman" w:cs="Times New Roman"/>
          <w:sz w:val="24"/>
          <w:szCs w:val="24"/>
        </w:rPr>
        <w:t xml:space="preserve">unquestioned, </w:t>
      </w:r>
      <w:r w:rsidR="003B14EC">
        <w:rPr>
          <w:rStyle w:val="a-size-base"/>
          <w:rFonts w:ascii="Times New Roman" w:hAnsi="Times New Roman" w:cs="Times New Roman"/>
          <w:sz w:val="24"/>
          <w:szCs w:val="24"/>
        </w:rPr>
        <w:t>looser</w:t>
      </w:r>
      <w:r w:rsidR="006A7DAF">
        <w:rPr>
          <w:rStyle w:val="a-size-base"/>
          <w:rFonts w:ascii="Times New Roman" w:hAnsi="Times New Roman" w:cs="Times New Roman"/>
          <w:sz w:val="24"/>
          <w:szCs w:val="24"/>
        </w:rPr>
        <w:t>,</w:t>
      </w:r>
      <w:r w:rsidR="003B14EC">
        <w:rPr>
          <w:rStyle w:val="a-size-base"/>
          <w:rFonts w:ascii="Times New Roman" w:hAnsi="Times New Roman" w:cs="Times New Roman"/>
          <w:sz w:val="24"/>
          <w:szCs w:val="24"/>
        </w:rPr>
        <w:t xml:space="preserve"> </w:t>
      </w:r>
      <w:r w:rsidR="002224EB">
        <w:rPr>
          <w:rStyle w:val="a-size-base"/>
          <w:rFonts w:ascii="Times New Roman" w:hAnsi="Times New Roman" w:cs="Times New Roman"/>
          <w:sz w:val="24"/>
          <w:szCs w:val="24"/>
        </w:rPr>
        <w:t xml:space="preserve">and often opaque </w:t>
      </w:r>
      <w:r w:rsidR="009A0DA6">
        <w:rPr>
          <w:rStyle w:val="a-size-base"/>
          <w:rFonts w:ascii="Times New Roman" w:hAnsi="Times New Roman" w:cs="Times New Roman"/>
          <w:sz w:val="24"/>
          <w:szCs w:val="24"/>
        </w:rPr>
        <w:t xml:space="preserve">notions than </w:t>
      </w:r>
      <w:r w:rsidR="00E61135">
        <w:rPr>
          <w:rStyle w:val="a-size-base"/>
          <w:rFonts w:ascii="Times New Roman" w:hAnsi="Times New Roman" w:cs="Times New Roman"/>
          <w:sz w:val="24"/>
          <w:szCs w:val="24"/>
        </w:rPr>
        <w:t>those debated by</w:t>
      </w:r>
      <w:r w:rsidR="00566244">
        <w:rPr>
          <w:rStyle w:val="a-size-base"/>
          <w:rFonts w:ascii="Times New Roman" w:hAnsi="Times New Roman" w:cs="Times New Roman"/>
          <w:sz w:val="24"/>
          <w:szCs w:val="24"/>
        </w:rPr>
        <w:t xml:space="preserve"> </w:t>
      </w:r>
      <w:r w:rsidR="009A0DA6">
        <w:rPr>
          <w:rStyle w:val="a-size-base"/>
          <w:rFonts w:ascii="Times New Roman" w:hAnsi="Times New Roman" w:cs="Times New Roman"/>
          <w:sz w:val="24"/>
          <w:szCs w:val="24"/>
        </w:rPr>
        <w:t>scholars in the analytic psychology community</w:t>
      </w:r>
      <w:r w:rsidR="00F53E2D">
        <w:rPr>
          <w:rStyle w:val="a-size-base"/>
          <w:rFonts w:ascii="Times New Roman" w:hAnsi="Times New Roman" w:cs="Times New Roman"/>
          <w:sz w:val="24"/>
          <w:szCs w:val="24"/>
        </w:rPr>
        <w:t xml:space="preserve"> (see, for example, </w:t>
      </w:r>
      <w:r w:rsidR="007147C7">
        <w:rPr>
          <w:rStyle w:val="a-size-base"/>
          <w:rFonts w:ascii="Times New Roman" w:hAnsi="Times New Roman" w:cs="Times New Roman"/>
          <w:sz w:val="24"/>
          <w:szCs w:val="24"/>
        </w:rPr>
        <w:t xml:space="preserve">the article by </w:t>
      </w:r>
      <w:r w:rsidR="00F53E2D">
        <w:rPr>
          <w:rStyle w:val="a-size-base"/>
          <w:rFonts w:ascii="Times New Roman" w:hAnsi="Times New Roman" w:cs="Times New Roman"/>
          <w:sz w:val="24"/>
          <w:szCs w:val="24"/>
        </w:rPr>
        <w:t>Grasse, 2018</w:t>
      </w:r>
      <w:r w:rsidR="00927A27">
        <w:rPr>
          <w:rStyle w:val="a-size-base"/>
          <w:rFonts w:ascii="Times New Roman" w:hAnsi="Times New Roman" w:cs="Times New Roman"/>
          <w:sz w:val="24"/>
          <w:szCs w:val="24"/>
        </w:rPr>
        <w:t xml:space="preserve"> </w:t>
      </w:r>
      <w:r w:rsidR="00CE0859">
        <w:rPr>
          <w:rStyle w:val="a-size-base"/>
          <w:rFonts w:ascii="Times New Roman" w:hAnsi="Times New Roman" w:cs="Times New Roman"/>
          <w:sz w:val="24"/>
          <w:szCs w:val="24"/>
        </w:rPr>
        <w:t xml:space="preserve">involving </w:t>
      </w:r>
      <w:r w:rsidR="007147C7">
        <w:rPr>
          <w:rStyle w:val="a-size-base"/>
          <w:rFonts w:ascii="Times New Roman" w:hAnsi="Times New Roman" w:cs="Times New Roman"/>
          <w:sz w:val="24"/>
          <w:szCs w:val="24"/>
        </w:rPr>
        <w:t>such loose talk</w:t>
      </w:r>
      <w:r w:rsidR="00F53E2D">
        <w:rPr>
          <w:rStyle w:val="a-size-base"/>
          <w:rFonts w:ascii="Times New Roman" w:hAnsi="Times New Roman" w:cs="Times New Roman"/>
          <w:sz w:val="24"/>
          <w:szCs w:val="24"/>
        </w:rPr>
        <w:t>)</w:t>
      </w:r>
      <w:r w:rsidR="009A0DA6">
        <w:rPr>
          <w:rStyle w:val="a-size-base"/>
          <w:rFonts w:ascii="Times New Roman" w:hAnsi="Times New Roman" w:cs="Times New Roman"/>
          <w:sz w:val="24"/>
          <w:szCs w:val="24"/>
        </w:rPr>
        <w:t xml:space="preserve">. </w:t>
      </w:r>
      <w:r w:rsidR="0008753C" w:rsidRPr="00690DA7">
        <w:rPr>
          <w:rFonts w:ascii="Times New Roman" w:hAnsi="Times New Roman" w:cs="Times New Roman"/>
          <w:sz w:val="24"/>
          <w:szCs w:val="24"/>
        </w:rPr>
        <w:t xml:space="preserve">A variety of overlapping astrologies adopt </w:t>
      </w:r>
      <w:r w:rsidR="00E61135">
        <w:rPr>
          <w:rFonts w:ascii="Times New Roman" w:hAnsi="Times New Roman" w:cs="Times New Roman"/>
          <w:sz w:val="24"/>
          <w:szCs w:val="24"/>
        </w:rPr>
        <w:t xml:space="preserve">a </w:t>
      </w:r>
      <w:r w:rsidR="0008753C" w:rsidRPr="00690DA7">
        <w:rPr>
          <w:rFonts w:ascii="Times New Roman" w:hAnsi="Times New Roman" w:cs="Times New Roman"/>
          <w:sz w:val="24"/>
          <w:szCs w:val="24"/>
        </w:rPr>
        <w:t>synchronicity-based, mirroring approach</w:t>
      </w:r>
      <w:r w:rsidR="00E61135">
        <w:rPr>
          <w:rFonts w:ascii="Times New Roman" w:hAnsi="Times New Roman" w:cs="Times New Roman"/>
          <w:sz w:val="24"/>
          <w:szCs w:val="24"/>
        </w:rPr>
        <w:t xml:space="preserve">, along with </w:t>
      </w:r>
      <w:r w:rsidR="00882467">
        <w:rPr>
          <w:rStyle w:val="a-size-base"/>
          <w:rFonts w:ascii="Times New Roman" w:hAnsi="Times New Roman" w:cs="Times New Roman"/>
          <w:sz w:val="24"/>
          <w:szCs w:val="24"/>
        </w:rPr>
        <w:t>concepts such as ‘the collective unconscious’, ‘archetype’</w:t>
      </w:r>
      <w:r w:rsidR="006A7DAF">
        <w:rPr>
          <w:rStyle w:val="a-size-base"/>
          <w:rFonts w:ascii="Times New Roman" w:hAnsi="Times New Roman" w:cs="Times New Roman"/>
          <w:sz w:val="24"/>
          <w:szCs w:val="24"/>
        </w:rPr>
        <w:t>,</w:t>
      </w:r>
      <w:r w:rsidR="00882467">
        <w:rPr>
          <w:rStyle w:val="a-size-base"/>
          <w:rFonts w:ascii="Times New Roman" w:hAnsi="Times New Roman" w:cs="Times New Roman"/>
          <w:sz w:val="24"/>
          <w:szCs w:val="24"/>
        </w:rPr>
        <w:t xml:space="preserve"> and ‘synchronicity’ thrown around in a </w:t>
      </w:r>
      <w:r w:rsidR="00F2637B">
        <w:rPr>
          <w:rStyle w:val="a-size-base"/>
          <w:rFonts w:ascii="Times New Roman" w:hAnsi="Times New Roman" w:cs="Times New Roman"/>
          <w:sz w:val="24"/>
          <w:szCs w:val="24"/>
        </w:rPr>
        <w:t>vague</w:t>
      </w:r>
      <w:r w:rsidR="00882467">
        <w:rPr>
          <w:rStyle w:val="a-size-base"/>
          <w:rFonts w:ascii="Times New Roman" w:hAnsi="Times New Roman" w:cs="Times New Roman"/>
          <w:sz w:val="24"/>
          <w:szCs w:val="24"/>
        </w:rPr>
        <w:t>, uncritical fashion.</w:t>
      </w:r>
      <w:r w:rsidR="00212826">
        <w:rPr>
          <w:rStyle w:val="a-size-base"/>
          <w:rFonts w:ascii="Times New Roman" w:hAnsi="Times New Roman" w:cs="Times New Roman"/>
          <w:sz w:val="24"/>
          <w:szCs w:val="24"/>
        </w:rPr>
        <w:t xml:space="preserve"> The notion of synchronicity, for example, is usually just defined as ‘meaningful coincidence’ and </w:t>
      </w:r>
      <w:r w:rsidR="004F22AE">
        <w:rPr>
          <w:rStyle w:val="a-size-base"/>
          <w:rFonts w:ascii="Times New Roman" w:hAnsi="Times New Roman" w:cs="Times New Roman"/>
          <w:sz w:val="24"/>
          <w:szCs w:val="24"/>
        </w:rPr>
        <w:t xml:space="preserve">then </w:t>
      </w:r>
      <w:r w:rsidR="00212826">
        <w:rPr>
          <w:rStyle w:val="a-size-base"/>
          <w:rFonts w:ascii="Times New Roman" w:hAnsi="Times New Roman" w:cs="Times New Roman"/>
          <w:sz w:val="24"/>
          <w:szCs w:val="24"/>
        </w:rPr>
        <w:t xml:space="preserve">entered into the astrological theory without further </w:t>
      </w:r>
      <w:r w:rsidR="0008753C">
        <w:rPr>
          <w:rStyle w:val="a-size-base"/>
          <w:rFonts w:ascii="Times New Roman" w:hAnsi="Times New Roman" w:cs="Times New Roman"/>
          <w:sz w:val="24"/>
          <w:szCs w:val="24"/>
        </w:rPr>
        <w:t>consideration</w:t>
      </w:r>
      <w:r w:rsidR="002C14A6">
        <w:rPr>
          <w:rStyle w:val="a-size-base"/>
          <w:rFonts w:ascii="Times New Roman" w:hAnsi="Times New Roman" w:cs="Times New Roman"/>
          <w:sz w:val="24"/>
          <w:szCs w:val="24"/>
        </w:rPr>
        <w:t xml:space="preserve"> (check astrology books in your local library or astrological internet sites)</w:t>
      </w:r>
      <w:r w:rsidR="0008753C">
        <w:rPr>
          <w:rStyle w:val="a-size-base"/>
          <w:rFonts w:ascii="Times New Roman" w:hAnsi="Times New Roman" w:cs="Times New Roman"/>
          <w:sz w:val="24"/>
          <w:szCs w:val="24"/>
        </w:rPr>
        <w:t>.</w:t>
      </w:r>
      <w:r w:rsidR="00837753">
        <w:rPr>
          <w:rStyle w:val="a-size-base"/>
          <w:rFonts w:ascii="Times New Roman" w:hAnsi="Times New Roman" w:cs="Times New Roman"/>
          <w:sz w:val="24"/>
          <w:szCs w:val="24"/>
        </w:rPr>
        <w:t xml:space="preserve"> </w:t>
      </w:r>
      <w:r w:rsidR="002F14DC">
        <w:rPr>
          <w:rStyle w:val="a-size-base"/>
          <w:rFonts w:ascii="Times New Roman" w:hAnsi="Times New Roman" w:cs="Times New Roman"/>
          <w:sz w:val="24"/>
          <w:szCs w:val="24"/>
        </w:rPr>
        <w:t>Notions of the</w:t>
      </w:r>
      <w:r w:rsidR="00320239" w:rsidRPr="00320239">
        <w:rPr>
          <w:rStyle w:val="a-size-base"/>
          <w:rFonts w:ascii="Times New Roman" w:hAnsi="Times New Roman" w:cs="Times New Roman"/>
          <w:sz w:val="24"/>
          <w:szCs w:val="24"/>
        </w:rPr>
        <w:t xml:space="preserve"> ’collective unconscious’ and talk of ‘archetypes’ </w:t>
      </w:r>
      <w:r w:rsidR="00320239" w:rsidRPr="00374131">
        <w:rPr>
          <w:rStyle w:val="a-size-base"/>
          <w:rFonts w:ascii="Times New Roman" w:hAnsi="Times New Roman" w:cs="Times New Roman"/>
          <w:b/>
          <w:bCs/>
          <w:sz w:val="24"/>
          <w:szCs w:val="24"/>
        </w:rPr>
        <w:t>in astrology</w:t>
      </w:r>
      <w:r w:rsidR="002D2393">
        <w:rPr>
          <w:rStyle w:val="a-size-base"/>
          <w:rFonts w:ascii="Times New Roman" w:hAnsi="Times New Roman" w:cs="Times New Roman"/>
          <w:b/>
          <w:bCs/>
          <w:sz w:val="24"/>
          <w:szCs w:val="24"/>
        </w:rPr>
        <w:t xml:space="preserve"> </w:t>
      </w:r>
      <w:r w:rsidR="00664D33">
        <w:rPr>
          <w:rStyle w:val="a-size-base"/>
          <w:rFonts w:ascii="Times New Roman" w:hAnsi="Times New Roman" w:cs="Times New Roman"/>
          <w:sz w:val="24"/>
          <w:szCs w:val="24"/>
        </w:rPr>
        <w:t>are</w:t>
      </w:r>
      <w:r w:rsidR="00320239" w:rsidRPr="00320239">
        <w:rPr>
          <w:rStyle w:val="a-size-base"/>
          <w:rFonts w:ascii="Times New Roman" w:hAnsi="Times New Roman" w:cs="Times New Roman"/>
          <w:sz w:val="24"/>
          <w:szCs w:val="24"/>
        </w:rPr>
        <w:t xml:space="preserve"> </w:t>
      </w:r>
      <w:r w:rsidR="00882972">
        <w:rPr>
          <w:rStyle w:val="a-size-base"/>
          <w:rFonts w:ascii="Times New Roman" w:hAnsi="Times New Roman" w:cs="Times New Roman"/>
          <w:sz w:val="24"/>
          <w:szCs w:val="24"/>
        </w:rPr>
        <w:t xml:space="preserve">generally </w:t>
      </w:r>
      <w:r w:rsidR="00320239" w:rsidRPr="00320239">
        <w:rPr>
          <w:rStyle w:val="a-size-base"/>
          <w:rFonts w:ascii="Times New Roman" w:hAnsi="Times New Roman" w:cs="Times New Roman"/>
          <w:sz w:val="24"/>
          <w:szCs w:val="24"/>
        </w:rPr>
        <w:t>murky</w:t>
      </w:r>
      <w:r w:rsidR="006A7DAF">
        <w:rPr>
          <w:rStyle w:val="a-size-base"/>
          <w:rFonts w:ascii="Times New Roman" w:hAnsi="Times New Roman" w:cs="Times New Roman"/>
          <w:sz w:val="24"/>
          <w:szCs w:val="24"/>
        </w:rPr>
        <w:t>,</w:t>
      </w:r>
      <w:r w:rsidR="00320239" w:rsidRPr="00320239">
        <w:rPr>
          <w:rStyle w:val="a-size-base"/>
          <w:rFonts w:ascii="Times New Roman" w:hAnsi="Times New Roman" w:cs="Times New Roman"/>
          <w:sz w:val="24"/>
          <w:szCs w:val="24"/>
        </w:rPr>
        <w:t xml:space="preserve"> to say the least.</w:t>
      </w:r>
      <w:r w:rsidR="006170A1">
        <w:rPr>
          <w:rStyle w:val="FootnoteReference"/>
          <w:rFonts w:ascii="Times New Roman" w:hAnsi="Times New Roman" w:cs="Times New Roman"/>
          <w:sz w:val="24"/>
          <w:szCs w:val="24"/>
        </w:rPr>
        <w:footnoteReference w:id="153"/>
      </w:r>
      <w:r w:rsidR="003409D9">
        <w:rPr>
          <w:rStyle w:val="a-size-base"/>
          <w:rFonts w:ascii="Times New Roman" w:hAnsi="Times New Roman" w:cs="Times New Roman"/>
          <w:sz w:val="24"/>
          <w:szCs w:val="24"/>
        </w:rPr>
        <w:t xml:space="preserve"> </w:t>
      </w:r>
      <w:r w:rsidR="00C1070D">
        <w:rPr>
          <w:rStyle w:val="FootnoteReference"/>
          <w:rFonts w:ascii="Times New Roman" w:hAnsi="Times New Roman" w:cs="Times New Roman"/>
          <w:sz w:val="24"/>
          <w:szCs w:val="24"/>
        </w:rPr>
        <w:footnoteReference w:id="154"/>
      </w:r>
      <w:r w:rsidR="00837753">
        <w:rPr>
          <w:rStyle w:val="a-size-base"/>
          <w:rFonts w:ascii="Times New Roman" w:hAnsi="Times New Roman" w:cs="Times New Roman"/>
          <w:sz w:val="24"/>
          <w:szCs w:val="24"/>
        </w:rPr>
        <w:t xml:space="preserve"> </w:t>
      </w:r>
      <w:r w:rsidR="009A0DA6">
        <w:rPr>
          <w:rStyle w:val="a-size-base"/>
          <w:rFonts w:ascii="Times New Roman" w:hAnsi="Times New Roman" w:cs="Times New Roman"/>
          <w:sz w:val="24"/>
          <w:szCs w:val="24"/>
        </w:rPr>
        <w:t xml:space="preserve">For example, Grof (2009), claims, </w:t>
      </w:r>
      <w:r w:rsidR="00A41E5C">
        <w:rPr>
          <w:rStyle w:val="a-size-base"/>
          <w:rFonts w:ascii="Times New Roman" w:hAnsi="Times New Roman" w:cs="Times New Roman"/>
          <w:sz w:val="24"/>
          <w:szCs w:val="24"/>
        </w:rPr>
        <w:t>a</w:t>
      </w:r>
      <w:r w:rsidR="00A41E5C">
        <w:rPr>
          <w:rFonts w:ascii="Times New Roman" w:eastAsia="Times New Roman" w:hAnsi="Times New Roman" w:cs="Times New Roman"/>
          <w:sz w:val="24"/>
          <w:szCs w:val="24"/>
          <w:lang w:eastAsia="en-CA"/>
        </w:rPr>
        <w:t xml:space="preserve">rchetypes are </w:t>
      </w:r>
    </w:p>
    <w:p w:rsidR="00A41E5C" w:rsidRDefault="00A41E5C" w:rsidP="00A41E5C">
      <w:pPr>
        <w:spacing w:after="0" w:line="240" w:lineRule="auto"/>
        <w:ind w:firstLine="567"/>
        <w:rPr>
          <w:rFonts w:ascii="Times New Roman" w:eastAsia="Times New Roman" w:hAnsi="Times New Roman" w:cs="Times New Roman"/>
          <w:sz w:val="24"/>
          <w:szCs w:val="24"/>
          <w:lang w:eastAsia="en-CA"/>
        </w:rPr>
      </w:pPr>
    </w:p>
    <w:p w:rsidR="00A41E5C" w:rsidRPr="00F72BDA" w:rsidRDefault="00A41E5C" w:rsidP="00A41E5C">
      <w:pPr>
        <w:spacing w:after="0" w:line="240" w:lineRule="auto"/>
        <w:ind w:left="567" w:right="737"/>
        <w:rPr>
          <w:rFonts w:ascii="Times New Roman" w:hAnsi="Times New Roman" w:cs="Times New Roman"/>
          <w:sz w:val="20"/>
          <w:szCs w:val="20"/>
        </w:rPr>
      </w:pPr>
      <w:r w:rsidRPr="00F72BDA">
        <w:rPr>
          <w:rFonts w:ascii="Times New Roman" w:hAnsi="Times New Roman" w:cs="Times New Roman"/>
          <w:sz w:val="20"/>
          <w:szCs w:val="20"/>
        </w:rPr>
        <w:t xml:space="preserve">timeless primordial principles underlying and informing the fabric of the material world—it recognizes a dimension of reality that cannot be detected using techniques of modern science….An important characteristic of the archetypes is that they are </w:t>
      </w:r>
      <w:r w:rsidRPr="00465EFA">
        <w:rPr>
          <w:rFonts w:ascii="Times New Roman" w:hAnsi="Times New Roman" w:cs="Times New Roman"/>
          <w:b/>
          <w:bCs/>
          <w:sz w:val="20"/>
          <w:szCs w:val="20"/>
        </w:rPr>
        <w:t>not</w:t>
      </w:r>
      <w:r w:rsidRPr="00F72BDA">
        <w:rPr>
          <w:rFonts w:ascii="Times New Roman" w:hAnsi="Times New Roman" w:cs="Times New Roman"/>
          <w:sz w:val="20"/>
          <w:szCs w:val="20"/>
        </w:rPr>
        <w:t xml:space="preserve"> confined to, and do not originate from, the human brain, but </w:t>
      </w:r>
      <w:r w:rsidRPr="003D3EA3">
        <w:rPr>
          <w:rFonts w:ascii="Times New Roman" w:hAnsi="Times New Roman" w:cs="Times New Roman"/>
          <w:b/>
          <w:bCs/>
          <w:sz w:val="20"/>
          <w:szCs w:val="20"/>
        </w:rPr>
        <w:t>operate from transcendental realms</w:t>
      </w:r>
      <w:r w:rsidRPr="00F72BDA">
        <w:rPr>
          <w:rFonts w:ascii="Times New Roman" w:hAnsi="Times New Roman" w:cs="Times New Roman"/>
          <w:sz w:val="20"/>
          <w:szCs w:val="20"/>
        </w:rPr>
        <w:t xml:space="preserve"> and exert a synchronistic influence on </w:t>
      </w:r>
      <w:r w:rsidRPr="00C72C71">
        <w:rPr>
          <w:rFonts w:ascii="Times New Roman" w:hAnsi="Times New Roman" w:cs="Times New Roman"/>
          <w:b/>
          <w:bCs/>
          <w:sz w:val="20"/>
          <w:szCs w:val="20"/>
        </w:rPr>
        <w:t>both</w:t>
      </w:r>
      <w:r w:rsidRPr="00F72BDA">
        <w:rPr>
          <w:rFonts w:ascii="Times New Roman" w:hAnsi="Times New Roman" w:cs="Times New Roman"/>
          <w:sz w:val="20"/>
          <w:szCs w:val="20"/>
        </w:rPr>
        <w:t xml:space="preserve"> individual psyches and events in the physical world.’ </w:t>
      </w:r>
      <w:proofErr w:type="gramStart"/>
      <w:r w:rsidRPr="00F72BDA">
        <w:rPr>
          <w:rFonts w:ascii="Times New Roman" w:hAnsi="Times New Roman" w:cs="Times New Roman"/>
          <w:sz w:val="20"/>
          <w:szCs w:val="20"/>
        </w:rPr>
        <w:t>(Grof, 2009, p. 51, 54).</w:t>
      </w:r>
      <w:proofErr w:type="gramEnd"/>
      <w:r w:rsidRPr="00F72BDA">
        <w:rPr>
          <w:rStyle w:val="FootnoteReference"/>
          <w:rFonts w:ascii="Times New Roman" w:hAnsi="Times New Roman" w:cs="Times New Roman"/>
          <w:sz w:val="20"/>
          <w:szCs w:val="20"/>
        </w:rPr>
        <w:footnoteReference w:id="155"/>
      </w:r>
      <w:r w:rsidR="00837753">
        <w:rPr>
          <w:rFonts w:ascii="Times New Roman" w:hAnsi="Times New Roman" w:cs="Times New Roman"/>
          <w:sz w:val="20"/>
          <w:szCs w:val="20"/>
        </w:rPr>
        <w:t xml:space="preserve"> </w:t>
      </w:r>
      <w:r w:rsidRPr="00F72BDA">
        <w:rPr>
          <w:rStyle w:val="FootnoteReference"/>
          <w:rFonts w:ascii="Times New Roman" w:hAnsi="Times New Roman" w:cs="Times New Roman"/>
          <w:sz w:val="20"/>
          <w:szCs w:val="20"/>
        </w:rPr>
        <w:footnoteReference w:id="156"/>
      </w:r>
      <w:r w:rsidR="00A16C13">
        <w:rPr>
          <w:rFonts w:ascii="Times New Roman" w:hAnsi="Times New Roman" w:cs="Times New Roman"/>
          <w:sz w:val="20"/>
          <w:szCs w:val="20"/>
        </w:rPr>
        <w:t xml:space="preserve"> </w:t>
      </w:r>
      <w:proofErr w:type="gramStart"/>
      <w:r w:rsidR="003D3EA3">
        <w:rPr>
          <w:rFonts w:ascii="Times New Roman" w:hAnsi="Times New Roman" w:cs="Times New Roman"/>
          <w:sz w:val="20"/>
          <w:szCs w:val="20"/>
        </w:rPr>
        <w:t>Italics ours.</w:t>
      </w:r>
      <w:proofErr w:type="gramEnd"/>
    </w:p>
    <w:p w:rsidR="00A41E5C" w:rsidRDefault="00A41E5C" w:rsidP="00A41E5C">
      <w:pPr>
        <w:spacing w:after="0" w:line="240" w:lineRule="auto"/>
        <w:rPr>
          <w:rFonts w:ascii="Times New Roman" w:hAnsi="Times New Roman" w:cs="Times New Roman"/>
          <w:sz w:val="24"/>
          <w:szCs w:val="24"/>
        </w:rPr>
      </w:pPr>
    </w:p>
    <w:p w:rsidR="00394C17" w:rsidRDefault="00601AD6" w:rsidP="005024FD">
      <w:pPr>
        <w:spacing w:after="0" w:line="240" w:lineRule="auto"/>
        <w:rPr>
          <w:rFonts w:ascii="Times New Roman" w:hAnsi="Times New Roman" w:cs="Times New Roman"/>
          <w:sz w:val="24"/>
          <w:szCs w:val="24"/>
        </w:rPr>
      </w:pPr>
      <w:r>
        <w:rPr>
          <w:rFonts w:ascii="Times New Roman" w:hAnsi="Times New Roman" w:cs="Times New Roman"/>
          <w:sz w:val="24"/>
          <w:szCs w:val="24"/>
        </w:rPr>
        <w:t>On</w:t>
      </w:r>
      <w:r w:rsidR="00CC6137">
        <w:rPr>
          <w:rFonts w:ascii="Times New Roman" w:hAnsi="Times New Roman" w:cs="Times New Roman"/>
          <w:sz w:val="24"/>
          <w:szCs w:val="24"/>
        </w:rPr>
        <w:t xml:space="preserve"> </w:t>
      </w:r>
      <w:r w:rsidR="00F84D66">
        <w:rPr>
          <w:rFonts w:ascii="Times New Roman" w:hAnsi="Times New Roman" w:cs="Times New Roman"/>
          <w:sz w:val="24"/>
          <w:szCs w:val="24"/>
        </w:rPr>
        <w:t>this view, archetypes do not exist only in the mind</w:t>
      </w:r>
      <w:r w:rsidR="00CF2A71">
        <w:rPr>
          <w:rFonts w:ascii="Times New Roman" w:hAnsi="Times New Roman" w:cs="Times New Roman"/>
          <w:sz w:val="24"/>
          <w:szCs w:val="24"/>
        </w:rPr>
        <w:t>, contrary to the claims of many analytical psychologists</w:t>
      </w:r>
      <w:r w:rsidR="00F84D66">
        <w:rPr>
          <w:rFonts w:ascii="Times New Roman" w:hAnsi="Times New Roman" w:cs="Times New Roman"/>
          <w:sz w:val="24"/>
          <w:szCs w:val="24"/>
        </w:rPr>
        <w:t xml:space="preserve">. </w:t>
      </w:r>
      <w:r w:rsidR="00CC6137">
        <w:rPr>
          <w:rFonts w:ascii="Times New Roman" w:hAnsi="Times New Roman" w:cs="Times New Roman"/>
          <w:sz w:val="24"/>
          <w:szCs w:val="24"/>
        </w:rPr>
        <w:t xml:space="preserve">Are </w:t>
      </w:r>
      <w:r w:rsidR="001B68A3">
        <w:rPr>
          <w:rFonts w:ascii="Times New Roman" w:hAnsi="Times New Roman" w:cs="Times New Roman"/>
          <w:sz w:val="24"/>
          <w:szCs w:val="24"/>
        </w:rPr>
        <w:t xml:space="preserve">such </w:t>
      </w:r>
      <w:r w:rsidR="00CC6137">
        <w:rPr>
          <w:rFonts w:ascii="Times New Roman" w:hAnsi="Times New Roman" w:cs="Times New Roman"/>
          <w:sz w:val="24"/>
          <w:szCs w:val="24"/>
        </w:rPr>
        <w:t>archetypes ‘timeless’</w:t>
      </w:r>
      <w:r w:rsidR="009A47DB">
        <w:rPr>
          <w:rFonts w:ascii="Times New Roman" w:hAnsi="Times New Roman" w:cs="Times New Roman"/>
          <w:sz w:val="24"/>
          <w:szCs w:val="24"/>
        </w:rPr>
        <w:t xml:space="preserve"> </w:t>
      </w:r>
      <w:r w:rsidR="004F22AE">
        <w:rPr>
          <w:rFonts w:ascii="Times New Roman" w:hAnsi="Times New Roman" w:cs="Times New Roman"/>
          <w:sz w:val="24"/>
          <w:szCs w:val="24"/>
        </w:rPr>
        <w:t xml:space="preserve">and </w:t>
      </w:r>
      <w:r w:rsidR="009A47DB">
        <w:rPr>
          <w:rFonts w:ascii="Times New Roman" w:hAnsi="Times New Roman" w:cs="Times New Roman"/>
          <w:sz w:val="24"/>
          <w:szCs w:val="24"/>
        </w:rPr>
        <w:t>how do they ‘underlie a</w:t>
      </w:r>
      <w:r w:rsidR="00CC6137">
        <w:rPr>
          <w:rFonts w:ascii="Times New Roman" w:hAnsi="Times New Roman" w:cs="Times New Roman"/>
          <w:sz w:val="24"/>
          <w:szCs w:val="24"/>
        </w:rPr>
        <w:t xml:space="preserve">nd inform’ the material world, </w:t>
      </w:r>
      <w:r w:rsidR="009A47DB">
        <w:rPr>
          <w:rFonts w:ascii="Times New Roman" w:hAnsi="Times New Roman" w:cs="Times New Roman"/>
          <w:sz w:val="24"/>
          <w:szCs w:val="24"/>
        </w:rPr>
        <w:t>and if they occupy a dimension of reality be</w:t>
      </w:r>
      <w:r w:rsidR="004F22AE">
        <w:rPr>
          <w:rFonts w:ascii="Times New Roman" w:hAnsi="Times New Roman" w:cs="Times New Roman"/>
          <w:sz w:val="24"/>
          <w:szCs w:val="24"/>
        </w:rPr>
        <w:t>yond science, how do we know they exist</w:t>
      </w:r>
      <w:r w:rsidR="009A47DB">
        <w:rPr>
          <w:rFonts w:ascii="Times New Roman" w:hAnsi="Times New Roman" w:cs="Times New Roman"/>
          <w:sz w:val="24"/>
          <w:szCs w:val="24"/>
        </w:rPr>
        <w:t xml:space="preserve">? </w:t>
      </w:r>
      <w:r w:rsidR="004F1516">
        <w:rPr>
          <w:rFonts w:ascii="Times New Roman" w:hAnsi="Times New Roman" w:cs="Times New Roman"/>
          <w:sz w:val="24"/>
          <w:szCs w:val="24"/>
        </w:rPr>
        <w:t xml:space="preserve">These archetypes supposedly reflect the characteristics of all sorts of different gods from different cultures across the world, even though you would not know this from the planetary labels alone. </w:t>
      </w:r>
      <w:r w:rsidR="007737BD">
        <w:rPr>
          <w:rFonts w:ascii="Times New Roman" w:hAnsi="Times New Roman" w:cs="Times New Roman"/>
          <w:sz w:val="24"/>
          <w:szCs w:val="24"/>
        </w:rPr>
        <w:t xml:space="preserve">Presumably different cultures interpreted the same </w:t>
      </w:r>
      <w:r w:rsidR="00CC6137">
        <w:rPr>
          <w:rFonts w:ascii="Times New Roman" w:hAnsi="Times New Roman" w:cs="Times New Roman"/>
          <w:sz w:val="24"/>
          <w:szCs w:val="24"/>
        </w:rPr>
        <w:t xml:space="preserve">archetypes in terms of their </w:t>
      </w:r>
      <w:r w:rsidR="007737BD">
        <w:rPr>
          <w:rFonts w:ascii="Times New Roman" w:hAnsi="Times New Roman" w:cs="Times New Roman"/>
          <w:sz w:val="24"/>
          <w:szCs w:val="24"/>
        </w:rPr>
        <w:t xml:space="preserve">cultural mythic symbols. </w:t>
      </w:r>
      <w:r w:rsidR="002E66B4">
        <w:rPr>
          <w:rFonts w:ascii="Times New Roman" w:hAnsi="Times New Roman" w:cs="Times New Roman"/>
          <w:sz w:val="24"/>
          <w:szCs w:val="24"/>
        </w:rPr>
        <w:t xml:space="preserve">This is how Tarnas tries to get around the problem of diverse astrologies fighting over </w:t>
      </w:r>
      <w:proofErr w:type="gramStart"/>
      <w:r w:rsidR="002E66B4">
        <w:rPr>
          <w:rFonts w:ascii="Times New Roman" w:hAnsi="Times New Roman" w:cs="Times New Roman"/>
          <w:sz w:val="24"/>
          <w:szCs w:val="24"/>
        </w:rPr>
        <w:t>who</w:t>
      </w:r>
      <w:proofErr w:type="gramEnd"/>
      <w:r w:rsidR="002E66B4">
        <w:rPr>
          <w:rFonts w:ascii="Times New Roman" w:hAnsi="Times New Roman" w:cs="Times New Roman"/>
          <w:sz w:val="24"/>
          <w:szCs w:val="24"/>
        </w:rPr>
        <w:t xml:space="preserve"> is ri</w:t>
      </w:r>
      <w:r w:rsidR="00CC6137">
        <w:rPr>
          <w:rFonts w:ascii="Times New Roman" w:hAnsi="Times New Roman" w:cs="Times New Roman"/>
          <w:sz w:val="24"/>
          <w:szCs w:val="24"/>
        </w:rPr>
        <w:t xml:space="preserve">ght: they all are, in their </w:t>
      </w:r>
      <w:r w:rsidR="00296D91">
        <w:rPr>
          <w:rFonts w:ascii="Times New Roman" w:hAnsi="Times New Roman" w:cs="Times New Roman"/>
          <w:sz w:val="24"/>
          <w:szCs w:val="24"/>
        </w:rPr>
        <w:t xml:space="preserve">own </w:t>
      </w:r>
      <w:r w:rsidR="002E66B4">
        <w:rPr>
          <w:rFonts w:ascii="Times New Roman" w:hAnsi="Times New Roman" w:cs="Times New Roman"/>
          <w:sz w:val="24"/>
          <w:szCs w:val="24"/>
        </w:rPr>
        <w:t xml:space="preserve">way. </w:t>
      </w:r>
      <w:r w:rsidR="005E26C5">
        <w:rPr>
          <w:rFonts w:ascii="Times New Roman" w:hAnsi="Times New Roman" w:cs="Times New Roman"/>
          <w:sz w:val="24"/>
          <w:szCs w:val="24"/>
        </w:rPr>
        <w:t xml:space="preserve">Are they all equally right? It seems that while many Western astrologers abstractly and unclearly acknowledge the validity of other astrologies across the world, they seem to believe their own proffered astrology is in some sense better than the others. </w:t>
      </w:r>
    </w:p>
    <w:p w:rsidR="00FB43CB" w:rsidRPr="006215F3" w:rsidRDefault="00FB43CB" w:rsidP="00B705F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 do these archetypes get into </w:t>
      </w:r>
      <w:r w:rsidR="00BE739C">
        <w:rPr>
          <w:rFonts w:ascii="Times New Roman" w:hAnsi="Times New Roman" w:cs="Times New Roman"/>
          <w:sz w:val="24"/>
          <w:szCs w:val="24"/>
        </w:rPr>
        <w:t xml:space="preserve">(or relate to) </w:t>
      </w:r>
      <w:r>
        <w:rPr>
          <w:rFonts w:ascii="Times New Roman" w:hAnsi="Times New Roman" w:cs="Times New Roman"/>
          <w:sz w:val="24"/>
          <w:szCs w:val="24"/>
        </w:rPr>
        <w:t xml:space="preserve">our </w:t>
      </w:r>
      <w:r w:rsidR="000A4C6A" w:rsidRPr="000A4C6A">
        <w:rPr>
          <w:rFonts w:ascii="Poppins" w:eastAsia="Times New Roman" w:hAnsi="Poppins" w:cs="Times New Roman"/>
          <w:sz w:val="24"/>
          <w:szCs w:val="24"/>
        </w:rPr>
        <w:t>dopamine-driven</w:t>
      </w:r>
      <w:r w:rsidR="000A4C6A" w:rsidRPr="00E7440A">
        <w:rPr>
          <w:rFonts w:ascii="Poppins" w:eastAsia="Times New Roman" w:hAnsi="Poppins" w:cs="Times New Roman"/>
          <w:color w:val="5B524D"/>
          <w:sz w:val="24"/>
          <w:szCs w:val="24"/>
        </w:rPr>
        <w:t xml:space="preserve"> </w:t>
      </w:r>
      <w:r>
        <w:rPr>
          <w:rFonts w:ascii="Times New Roman" w:hAnsi="Times New Roman" w:cs="Times New Roman"/>
          <w:sz w:val="24"/>
          <w:szCs w:val="24"/>
        </w:rPr>
        <w:t>minds in the first place, and how did they get their connections to cosmic events</w:t>
      </w:r>
      <w:r w:rsidR="00607D1B">
        <w:rPr>
          <w:rFonts w:ascii="Times New Roman" w:hAnsi="Times New Roman" w:cs="Times New Roman"/>
          <w:sz w:val="24"/>
          <w:szCs w:val="24"/>
        </w:rPr>
        <w:t xml:space="preserve"> and their myr</w:t>
      </w:r>
      <w:r w:rsidR="00566244">
        <w:rPr>
          <w:rFonts w:ascii="Times New Roman" w:hAnsi="Times New Roman" w:cs="Times New Roman"/>
          <w:sz w:val="24"/>
          <w:szCs w:val="24"/>
        </w:rPr>
        <w:t>i</w:t>
      </w:r>
      <w:r w:rsidR="00607D1B">
        <w:rPr>
          <w:rFonts w:ascii="Times New Roman" w:hAnsi="Times New Roman" w:cs="Times New Roman"/>
          <w:sz w:val="24"/>
          <w:szCs w:val="24"/>
        </w:rPr>
        <w:t>a</w:t>
      </w:r>
      <w:r w:rsidR="003B7EA3">
        <w:rPr>
          <w:rFonts w:ascii="Times New Roman" w:hAnsi="Times New Roman" w:cs="Times New Roman"/>
          <w:sz w:val="24"/>
          <w:szCs w:val="24"/>
        </w:rPr>
        <w:t>d</w:t>
      </w:r>
      <w:r w:rsidR="00F625E4">
        <w:rPr>
          <w:rFonts w:ascii="Times New Roman" w:hAnsi="Times New Roman" w:cs="Times New Roman"/>
          <w:sz w:val="24"/>
          <w:szCs w:val="24"/>
        </w:rPr>
        <w:t xml:space="preserve"> interactions between planets </w:t>
      </w:r>
      <w:r w:rsidR="00566244">
        <w:rPr>
          <w:rFonts w:ascii="Times New Roman" w:hAnsi="Times New Roman" w:cs="Times New Roman"/>
          <w:sz w:val="24"/>
          <w:szCs w:val="24"/>
        </w:rPr>
        <w:t xml:space="preserve">which are not </w:t>
      </w:r>
      <w:r w:rsidR="00A17575">
        <w:rPr>
          <w:rFonts w:ascii="Times New Roman" w:hAnsi="Times New Roman" w:cs="Times New Roman"/>
          <w:sz w:val="24"/>
          <w:szCs w:val="24"/>
        </w:rPr>
        <w:t xml:space="preserve">even </w:t>
      </w:r>
      <w:r w:rsidR="003B7EA3">
        <w:rPr>
          <w:rFonts w:ascii="Times New Roman" w:hAnsi="Times New Roman" w:cs="Times New Roman"/>
          <w:sz w:val="24"/>
          <w:szCs w:val="24"/>
        </w:rPr>
        <w:t xml:space="preserve">directly </w:t>
      </w:r>
      <w:r w:rsidR="00566244">
        <w:rPr>
          <w:rFonts w:ascii="Times New Roman" w:hAnsi="Times New Roman" w:cs="Times New Roman"/>
          <w:sz w:val="24"/>
          <w:szCs w:val="24"/>
        </w:rPr>
        <w:t>observable</w:t>
      </w:r>
      <w:r>
        <w:rPr>
          <w:rFonts w:ascii="Times New Roman" w:hAnsi="Times New Roman" w:cs="Times New Roman"/>
          <w:sz w:val="24"/>
          <w:szCs w:val="24"/>
        </w:rPr>
        <w:t>?</w:t>
      </w:r>
      <w:r w:rsidR="00A566B6">
        <w:rPr>
          <w:rFonts w:ascii="Times New Roman" w:hAnsi="Times New Roman" w:cs="Times New Roman"/>
          <w:sz w:val="24"/>
          <w:szCs w:val="24"/>
        </w:rPr>
        <w:t xml:space="preserve"> </w:t>
      </w:r>
      <w:proofErr w:type="gramStart"/>
      <w:r w:rsidR="00A566B6">
        <w:rPr>
          <w:rFonts w:ascii="Times New Roman" w:hAnsi="Times New Roman" w:cs="Times New Roman"/>
          <w:sz w:val="24"/>
          <w:szCs w:val="24"/>
        </w:rPr>
        <w:t xml:space="preserve">(Remember Pluto was only </w:t>
      </w:r>
      <w:r w:rsidR="00703492">
        <w:rPr>
          <w:rFonts w:ascii="Times New Roman" w:hAnsi="Times New Roman" w:cs="Times New Roman"/>
          <w:sz w:val="24"/>
          <w:szCs w:val="24"/>
        </w:rPr>
        <w:t xml:space="preserve">discovered in 1930 and Chiron in </w:t>
      </w:r>
      <w:r w:rsidR="002E115C">
        <w:rPr>
          <w:rFonts w:ascii="Times New Roman" w:hAnsi="Times New Roman" w:cs="Times New Roman"/>
          <w:sz w:val="24"/>
          <w:szCs w:val="24"/>
        </w:rPr>
        <w:t>1977</w:t>
      </w:r>
      <w:r w:rsidR="00703492">
        <w:rPr>
          <w:rFonts w:ascii="Times New Roman" w:hAnsi="Times New Roman" w:cs="Times New Roman"/>
          <w:sz w:val="24"/>
          <w:szCs w:val="24"/>
        </w:rPr>
        <w:t>).</w:t>
      </w:r>
      <w:proofErr w:type="gramEnd"/>
      <w:r w:rsidR="00703492">
        <w:rPr>
          <w:rFonts w:ascii="Times New Roman" w:hAnsi="Times New Roman" w:cs="Times New Roman"/>
          <w:sz w:val="24"/>
          <w:szCs w:val="24"/>
        </w:rPr>
        <w:t xml:space="preserve"> </w:t>
      </w:r>
      <w:r>
        <w:rPr>
          <w:rFonts w:ascii="Times New Roman" w:hAnsi="Times New Roman" w:cs="Times New Roman"/>
          <w:sz w:val="24"/>
          <w:szCs w:val="24"/>
        </w:rPr>
        <w:t xml:space="preserve"> </w:t>
      </w:r>
      <w:r w:rsidR="00703492">
        <w:rPr>
          <w:rFonts w:ascii="Times New Roman" w:hAnsi="Times New Roman" w:cs="Times New Roman"/>
          <w:sz w:val="24"/>
          <w:szCs w:val="24"/>
        </w:rPr>
        <w:t xml:space="preserve">Did the archetypes arrive in our minds only when the planets </w:t>
      </w:r>
      <w:r w:rsidR="002E115C">
        <w:rPr>
          <w:rFonts w:ascii="Times New Roman" w:hAnsi="Times New Roman" w:cs="Times New Roman"/>
          <w:sz w:val="24"/>
          <w:szCs w:val="24"/>
        </w:rPr>
        <w:t xml:space="preserve">or other astronomical entities </w:t>
      </w:r>
      <w:r w:rsidR="00703492">
        <w:rPr>
          <w:rFonts w:ascii="Times New Roman" w:hAnsi="Times New Roman" w:cs="Times New Roman"/>
          <w:sz w:val="24"/>
          <w:szCs w:val="24"/>
        </w:rPr>
        <w:t>were first named, as some astrologers have suggested</w:t>
      </w:r>
      <w:r w:rsidR="005A5ACD">
        <w:rPr>
          <w:rFonts w:ascii="Times New Roman" w:hAnsi="Times New Roman" w:cs="Times New Roman"/>
          <w:sz w:val="24"/>
          <w:szCs w:val="24"/>
        </w:rPr>
        <w:t>,</w:t>
      </w:r>
      <w:r w:rsidR="00A66F5E">
        <w:rPr>
          <w:rFonts w:ascii="Times New Roman" w:hAnsi="Times New Roman" w:cs="Times New Roman"/>
          <w:sz w:val="24"/>
          <w:szCs w:val="24"/>
        </w:rPr>
        <w:t xml:space="preserve"> or were they latent </w:t>
      </w:r>
      <w:r w:rsidR="00A17575">
        <w:rPr>
          <w:rFonts w:ascii="Times New Roman" w:hAnsi="Times New Roman" w:cs="Times New Roman"/>
          <w:sz w:val="24"/>
          <w:szCs w:val="24"/>
        </w:rPr>
        <w:t xml:space="preserve">in our minds </w:t>
      </w:r>
      <w:r w:rsidR="00A66F5E">
        <w:rPr>
          <w:rFonts w:ascii="Times New Roman" w:hAnsi="Times New Roman" w:cs="Times New Roman"/>
          <w:sz w:val="24"/>
          <w:szCs w:val="24"/>
        </w:rPr>
        <w:t>all along</w:t>
      </w:r>
      <w:r w:rsidR="00703492">
        <w:rPr>
          <w:rFonts w:ascii="Times New Roman" w:hAnsi="Times New Roman" w:cs="Times New Roman"/>
          <w:sz w:val="24"/>
          <w:szCs w:val="24"/>
        </w:rPr>
        <w:t xml:space="preserve">? </w:t>
      </w:r>
      <w:r w:rsidR="00442184">
        <w:rPr>
          <w:rFonts w:ascii="Times New Roman" w:hAnsi="Times New Roman" w:cs="Times New Roman"/>
          <w:sz w:val="24"/>
          <w:szCs w:val="24"/>
        </w:rPr>
        <w:t xml:space="preserve">How would we know? </w:t>
      </w:r>
      <w:r w:rsidR="00160984">
        <w:rPr>
          <w:rFonts w:ascii="Times New Roman" w:hAnsi="Times New Roman" w:cs="Times New Roman"/>
          <w:sz w:val="24"/>
          <w:szCs w:val="24"/>
        </w:rPr>
        <w:t xml:space="preserve">What parts of the brain </w:t>
      </w:r>
      <w:r w:rsidR="00E15301">
        <w:rPr>
          <w:rFonts w:ascii="Times New Roman" w:hAnsi="Times New Roman" w:cs="Times New Roman"/>
          <w:sz w:val="24"/>
          <w:szCs w:val="24"/>
        </w:rPr>
        <w:t xml:space="preserve">are related to </w:t>
      </w:r>
      <w:r w:rsidR="00160984">
        <w:rPr>
          <w:rFonts w:ascii="Times New Roman" w:hAnsi="Times New Roman" w:cs="Times New Roman"/>
          <w:sz w:val="24"/>
          <w:szCs w:val="24"/>
        </w:rPr>
        <w:t xml:space="preserve">this correlation or interaction with a transcendental realm----does this mean our brain is not completely physical, unlike other parts of our body? </w:t>
      </w:r>
      <w:r w:rsidR="00263368">
        <w:rPr>
          <w:rFonts w:ascii="Times New Roman" w:hAnsi="Times New Roman" w:cs="Times New Roman"/>
          <w:sz w:val="24"/>
          <w:szCs w:val="24"/>
        </w:rPr>
        <w:t xml:space="preserve">How do transcendental archetypes and physical bodies form a </w:t>
      </w:r>
      <w:r w:rsidR="00263368" w:rsidRPr="00CF50F8">
        <w:rPr>
          <w:rFonts w:ascii="Times New Roman" w:hAnsi="Times New Roman" w:cs="Times New Roman"/>
          <w:b/>
          <w:sz w:val="24"/>
          <w:szCs w:val="24"/>
        </w:rPr>
        <w:t>single unit</w:t>
      </w:r>
      <w:r w:rsidR="00263368">
        <w:rPr>
          <w:rFonts w:ascii="Times New Roman" w:hAnsi="Times New Roman" w:cs="Times New Roman"/>
          <w:sz w:val="24"/>
          <w:szCs w:val="24"/>
        </w:rPr>
        <w:t xml:space="preserve">? </w:t>
      </w:r>
      <w:r>
        <w:rPr>
          <w:rFonts w:ascii="Times New Roman" w:hAnsi="Times New Roman" w:cs="Times New Roman"/>
          <w:sz w:val="24"/>
          <w:szCs w:val="24"/>
        </w:rPr>
        <w:t xml:space="preserve">Just asserting </w:t>
      </w:r>
      <w:r w:rsidR="00160984">
        <w:rPr>
          <w:rFonts w:ascii="Times New Roman" w:hAnsi="Times New Roman" w:cs="Times New Roman"/>
          <w:sz w:val="24"/>
          <w:szCs w:val="24"/>
        </w:rPr>
        <w:t>archetypes</w:t>
      </w:r>
      <w:r>
        <w:rPr>
          <w:rFonts w:ascii="Times New Roman" w:hAnsi="Times New Roman" w:cs="Times New Roman"/>
          <w:sz w:val="24"/>
          <w:szCs w:val="24"/>
        </w:rPr>
        <w:t xml:space="preserve"> ‘originate from transcendental realms’ and ‘they exert synchronistic influences’</w:t>
      </w:r>
      <w:r w:rsidR="00B41026">
        <w:rPr>
          <w:rFonts w:ascii="Times New Roman" w:hAnsi="Times New Roman" w:cs="Times New Roman"/>
          <w:sz w:val="24"/>
          <w:szCs w:val="24"/>
        </w:rPr>
        <w:t xml:space="preserve">, and ‘[are] a dimension of </w:t>
      </w:r>
      <w:r w:rsidR="00D12966">
        <w:rPr>
          <w:rFonts w:ascii="Times New Roman" w:hAnsi="Times New Roman" w:cs="Times New Roman"/>
          <w:sz w:val="24"/>
          <w:szCs w:val="24"/>
        </w:rPr>
        <w:t>reality undetectable by science’</w:t>
      </w:r>
      <w:r>
        <w:rPr>
          <w:rFonts w:ascii="Times New Roman" w:hAnsi="Times New Roman" w:cs="Times New Roman"/>
          <w:sz w:val="24"/>
          <w:szCs w:val="24"/>
        </w:rPr>
        <w:t xml:space="preserve"> will not get us very far. </w:t>
      </w:r>
      <w:r w:rsidR="00AE0225">
        <w:rPr>
          <w:rFonts w:ascii="Times New Roman" w:hAnsi="Times New Roman" w:cs="Times New Roman"/>
          <w:sz w:val="24"/>
          <w:szCs w:val="24"/>
        </w:rPr>
        <w:t xml:space="preserve">This is </w:t>
      </w:r>
      <w:r w:rsidR="00D740B4">
        <w:rPr>
          <w:rFonts w:ascii="Times New Roman" w:hAnsi="Times New Roman" w:cs="Times New Roman"/>
          <w:sz w:val="24"/>
          <w:szCs w:val="24"/>
        </w:rPr>
        <w:t xml:space="preserve">again </w:t>
      </w:r>
      <w:r w:rsidR="00AE0225">
        <w:rPr>
          <w:rFonts w:ascii="Times New Roman" w:hAnsi="Times New Roman" w:cs="Times New Roman"/>
          <w:sz w:val="24"/>
          <w:szCs w:val="24"/>
        </w:rPr>
        <w:t xml:space="preserve">just </w:t>
      </w:r>
      <w:r w:rsidR="00A54BE9">
        <w:rPr>
          <w:rFonts w:ascii="Times New Roman" w:hAnsi="Times New Roman" w:cs="Times New Roman"/>
          <w:sz w:val="24"/>
          <w:szCs w:val="24"/>
        </w:rPr>
        <w:t>describing</w:t>
      </w:r>
      <w:r w:rsidR="00AE0225">
        <w:rPr>
          <w:rFonts w:ascii="Times New Roman" w:hAnsi="Times New Roman" w:cs="Times New Roman"/>
          <w:sz w:val="24"/>
          <w:szCs w:val="24"/>
        </w:rPr>
        <w:t xml:space="preserve"> what requires explanation. </w:t>
      </w:r>
    </w:p>
    <w:p w:rsidR="00947A9F" w:rsidRDefault="003E6871" w:rsidP="00B62720">
      <w:pPr>
        <w:spacing w:after="0" w:line="24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Is </w:t>
      </w:r>
      <w:r w:rsidRPr="00023A69">
        <w:rPr>
          <w:rFonts w:ascii="Times New Roman" w:eastAsia="Times New Roman" w:hAnsi="Times New Roman" w:cs="Times New Roman"/>
          <w:sz w:val="24"/>
          <w:szCs w:val="24"/>
          <w:lang w:eastAsia="en-CA"/>
        </w:rPr>
        <w:t xml:space="preserve">consciousness </w:t>
      </w:r>
      <w:r>
        <w:rPr>
          <w:rFonts w:ascii="Times New Roman" w:eastAsia="Times New Roman" w:hAnsi="Times New Roman" w:cs="Times New Roman"/>
          <w:sz w:val="24"/>
          <w:szCs w:val="24"/>
          <w:lang w:eastAsia="en-CA"/>
        </w:rPr>
        <w:t xml:space="preserve">(or sentience) </w:t>
      </w:r>
      <w:r w:rsidRPr="00023A69">
        <w:rPr>
          <w:rFonts w:ascii="Times New Roman" w:eastAsia="Times New Roman" w:hAnsi="Times New Roman" w:cs="Times New Roman"/>
          <w:sz w:val="24"/>
          <w:szCs w:val="24"/>
          <w:lang w:eastAsia="en-CA"/>
        </w:rPr>
        <w:t xml:space="preserve">in a creature </w:t>
      </w:r>
      <w:r>
        <w:rPr>
          <w:rFonts w:ascii="Times New Roman" w:eastAsia="Times New Roman" w:hAnsi="Times New Roman" w:cs="Times New Roman"/>
          <w:sz w:val="24"/>
          <w:szCs w:val="24"/>
          <w:lang w:eastAsia="en-CA"/>
        </w:rPr>
        <w:t xml:space="preserve">required for </w:t>
      </w:r>
      <w:r w:rsidR="001C67CC">
        <w:rPr>
          <w:rFonts w:ascii="Times New Roman" w:eastAsia="Times New Roman" w:hAnsi="Times New Roman" w:cs="Times New Roman"/>
          <w:sz w:val="24"/>
          <w:szCs w:val="24"/>
          <w:lang w:eastAsia="en-CA"/>
        </w:rPr>
        <w:t xml:space="preserve">archetypal </w:t>
      </w:r>
      <w:r w:rsidRPr="00023A69">
        <w:rPr>
          <w:rFonts w:ascii="Times New Roman" w:eastAsia="Times New Roman" w:hAnsi="Times New Roman" w:cs="Times New Roman"/>
          <w:sz w:val="24"/>
          <w:szCs w:val="24"/>
          <w:lang w:eastAsia="en-CA"/>
        </w:rPr>
        <w:t>astrology to work</w:t>
      </w:r>
      <w:r>
        <w:rPr>
          <w:rFonts w:ascii="Times New Roman" w:eastAsia="Times New Roman" w:hAnsi="Times New Roman" w:cs="Times New Roman"/>
          <w:sz w:val="24"/>
          <w:szCs w:val="24"/>
          <w:lang w:eastAsia="en-CA"/>
        </w:rPr>
        <w:t xml:space="preserve"> effectively?</w:t>
      </w:r>
      <w:r w:rsidR="00A2384D">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Did archetypes com</w:t>
      </w:r>
      <w:r w:rsidR="00A2384D">
        <w:rPr>
          <w:rFonts w:ascii="Times New Roman" w:eastAsia="Times New Roman" w:hAnsi="Times New Roman" w:cs="Times New Roman"/>
          <w:sz w:val="24"/>
          <w:szCs w:val="24"/>
          <w:lang w:eastAsia="en-CA"/>
        </w:rPr>
        <w:t xml:space="preserve">e suddenly only in </w:t>
      </w:r>
      <w:r w:rsidR="00634B4E">
        <w:rPr>
          <w:rFonts w:ascii="Times New Roman" w:eastAsia="Times New Roman" w:hAnsi="Times New Roman" w:cs="Times New Roman"/>
          <w:sz w:val="24"/>
          <w:szCs w:val="24"/>
          <w:lang w:eastAsia="en-CA"/>
        </w:rPr>
        <w:t xml:space="preserve">human minds </w:t>
      </w:r>
      <w:r w:rsidR="000F681F">
        <w:rPr>
          <w:rFonts w:ascii="Times New Roman" w:eastAsia="Times New Roman" w:hAnsi="Times New Roman" w:cs="Times New Roman"/>
          <w:sz w:val="24"/>
          <w:szCs w:val="24"/>
          <w:lang w:eastAsia="en-CA"/>
        </w:rPr>
        <w:t xml:space="preserve">or relate </w:t>
      </w:r>
      <w:r w:rsidR="00634B4E">
        <w:rPr>
          <w:rFonts w:ascii="Times New Roman" w:eastAsia="Times New Roman" w:hAnsi="Times New Roman" w:cs="Times New Roman"/>
          <w:sz w:val="24"/>
          <w:szCs w:val="24"/>
          <w:lang w:eastAsia="en-CA"/>
        </w:rPr>
        <w:t xml:space="preserve">only </w:t>
      </w:r>
      <w:r w:rsidR="000F681F">
        <w:rPr>
          <w:rFonts w:ascii="Times New Roman" w:eastAsia="Times New Roman" w:hAnsi="Times New Roman" w:cs="Times New Roman"/>
          <w:sz w:val="24"/>
          <w:szCs w:val="24"/>
          <w:lang w:eastAsia="en-CA"/>
        </w:rPr>
        <w:t xml:space="preserve">to </w:t>
      </w:r>
      <w:r w:rsidR="00A2384D">
        <w:rPr>
          <w:rFonts w:ascii="Times New Roman" w:eastAsia="Times New Roman" w:hAnsi="Times New Roman" w:cs="Times New Roman"/>
          <w:sz w:val="24"/>
          <w:szCs w:val="24"/>
          <w:lang w:eastAsia="en-CA"/>
        </w:rPr>
        <w:t xml:space="preserve">human minds? </w:t>
      </w:r>
      <w:r>
        <w:rPr>
          <w:rFonts w:ascii="Times New Roman" w:eastAsia="Times New Roman" w:hAnsi="Times New Roman" w:cs="Times New Roman"/>
          <w:sz w:val="24"/>
          <w:szCs w:val="24"/>
          <w:lang w:eastAsia="en-CA"/>
        </w:rPr>
        <w:t>Do some animals have rudimentary archetypes?</w:t>
      </w:r>
      <w:r w:rsidR="00865C74">
        <w:rPr>
          <w:rFonts w:ascii="Times New Roman" w:eastAsia="Times New Roman" w:hAnsi="Times New Roman" w:cs="Times New Roman"/>
          <w:sz w:val="24"/>
          <w:szCs w:val="24"/>
          <w:lang w:eastAsia="en-CA"/>
        </w:rPr>
        <w:t xml:space="preserve"> (If so, is there a difference in </w:t>
      </w:r>
      <w:r w:rsidR="00865C74" w:rsidRPr="00A566B6">
        <w:rPr>
          <w:rFonts w:ascii="Times New Roman" w:eastAsia="Times New Roman" w:hAnsi="Times New Roman" w:cs="Times New Roman"/>
          <w:b/>
          <w:sz w:val="24"/>
          <w:szCs w:val="24"/>
          <w:lang w:eastAsia="en-CA"/>
        </w:rPr>
        <w:t>kind or degree</w:t>
      </w:r>
      <w:r w:rsidR="009C7CB9">
        <w:rPr>
          <w:rFonts w:ascii="Times New Roman" w:eastAsia="Times New Roman" w:hAnsi="Times New Roman" w:cs="Times New Roman"/>
          <w:sz w:val="24"/>
          <w:szCs w:val="24"/>
          <w:lang w:eastAsia="en-CA"/>
        </w:rPr>
        <w:t xml:space="preserve"> regarding</w:t>
      </w:r>
      <w:r w:rsidR="00865C74">
        <w:rPr>
          <w:rFonts w:ascii="Times New Roman" w:eastAsia="Times New Roman" w:hAnsi="Times New Roman" w:cs="Times New Roman"/>
          <w:sz w:val="24"/>
          <w:szCs w:val="24"/>
          <w:lang w:eastAsia="en-CA"/>
        </w:rPr>
        <w:t xml:space="preserve"> archetypes among different animals?)</w:t>
      </w:r>
      <w:r>
        <w:rPr>
          <w:rFonts w:ascii="Times New Roman" w:eastAsia="Times New Roman" w:hAnsi="Times New Roman" w:cs="Times New Roman"/>
          <w:sz w:val="24"/>
          <w:szCs w:val="24"/>
          <w:lang w:eastAsia="en-CA"/>
        </w:rPr>
        <w:t xml:space="preserve"> </w:t>
      </w:r>
      <w:proofErr w:type="gramStart"/>
      <w:r w:rsidR="00D740B4">
        <w:rPr>
          <w:rFonts w:ascii="Times New Roman" w:eastAsia="Times New Roman" w:hAnsi="Times New Roman" w:cs="Times New Roman"/>
          <w:sz w:val="24"/>
          <w:szCs w:val="24"/>
          <w:lang w:eastAsia="en-CA"/>
        </w:rPr>
        <w:t>Neanderthal archetypes?</w:t>
      </w:r>
      <w:proofErr w:type="gramEnd"/>
      <w:r w:rsidR="00D740B4">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(Are archetypes exceptional in that they are not subject to evolution?) I</w:t>
      </w:r>
      <w:r w:rsidRPr="00023A69">
        <w:rPr>
          <w:rFonts w:ascii="Times New Roman" w:eastAsia="Times New Roman" w:hAnsi="Times New Roman" w:cs="Times New Roman"/>
          <w:sz w:val="24"/>
          <w:szCs w:val="24"/>
          <w:lang w:eastAsia="en-CA"/>
        </w:rPr>
        <w:t xml:space="preserve">s there a </w:t>
      </w:r>
      <w:r>
        <w:rPr>
          <w:rFonts w:ascii="Times New Roman" w:eastAsia="Times New Roman" w:hAnsi="Times New Roman" w:cs="Times New Roman"/>
          <w:sz w:val="24"/>
          <w:szCs w:val="24"/>
          <w:lang w:eastAsia="en-CA"/>
        </w:rPr>
        <w:t xml:space="preserve">bottom </w:t>
      </w:r>
      <w:r w:rsidRPr="00023A69">
        <w:rPr>
          <w:rFonts w:ascii="Times New Roman" w:eastAsia="Times New Roman" w:hAnsi="Times New Roman" w:cs="Times New Roman"/>
          <w:sz w:val="24"/>
          <w:szCs w:val="24"/>
          <w:lang w:eastAsia="en-CA"/>
        </w:rPr>
        <w:t>level of consciousness that is required for the heavens</w:t>
      </w:r>
      <w:r w:rsidR="00CC6137">
        <w:rPr>
          <w:rFonts w:ascii="Times New Roman" w:eastAsia="Times New Roman" w:hAnsi="Times New Roman" w:cs="Times New Roman"/>
          <w:sz w:val="24"/>
          <w:szCs w:val="24"/>
          <w:lang w:eastAsia="en-CA"/>
        </w:rPr>
        <w:t xml:space="preserve"> to reflect aspects of any life</w:t>
      </w:r>
      <w:r w:rsidRPr="00023A69">
        <w:rPr>
          <w:rFonts w:ascii="Times New Roman" w:eastAsia="Times New Roman" w:hAnsi="Times New Roman" w:cs="Times New Roman"/>
          <w:sz w:val="24"/>
          <w:szCs w:val="24"/>
          <w:lang w:eastAsia="en-CA"/>
        </w:rPr>
        <w:t xml:space="preserve"> </w:t>
      </w:r>
      <w:r w:rsidR="00CC6137">
        <w:rPr>
          <w:rFonts w:ascii="Times New Roman" w:eastAsia="Times New Roman" w:hAnsi="Times New Roman" w:cs="Times New Roman"/>
          <w:sz w:val="24"/>
          <w:szCs w:val="24"/>
          <w:lang w:eastAsia="en-CA"/>
        </w:rPr>
        <w:t xml:space="preserve">experiences </w:t>
      </w:r>
      <w:r w:rsidRPr="00023A69">
        <w:rPr>
          <w:rFonts w:ascii="Times New Roman" w:eastAsia="Times New Roman" w:hAnsi="Times New Roman" w:cs="Times New Roman"/>
          <w:sz w:val="24"/>
          <w:szCs w:val="24"/>
          <w:lang w:eastAsia="en-CA"/>
        </w:rPr>
        <w:t xml:space="preserve">on earth? </w:t>
      </w:r>
      <w:r>
        <w:rPr>
          <w:rStyle w:val="FootnoteReference"/>
          <w:rFonts w:ascii="Times New Roman" w:eastAsia="Times New Roman" w:hAnsi="Times New Roman" w:cs="Times New Roman"/>
          <w:sz w:val="24"/>
          <w:szCs w:val="24"/>
          <w:lang w:eastAsia="en-CA"/>
        </w:rPr>
        <w:footnoteReference w:id="157"/>
      </w:r>
      <w:r w:rsidR="00575991">
        <w:rPr>
          <w:rFonts w:ascii="Times New Roman" w:eastAsia="Times New Roman" w:hAnsi="Times New Roman" w:cs="Times New Roman"/>
          <w:sz w:val="24"/>
          <w:szCs w:val="24"/>
          <w:lang w:eastAsia="en-CA"/>
        </w:rPr>
        <w:t xml:space="preserve"> </w:t>
      </w:r>
      <w:proofErr w:type="gramStart"/>
      <w:r w:rsidRPr="003B14EC">
        <w:rPr>
          <w:rFonts w:ascii="Times New Roman" w:eastAsia="Times New Roman" w:hAnsi="Times New Roman" w:cs="Times New Roman"/>
          <w:sz w:val="24"/>
          <w:szCs w:val="24"/>
          <w:lang w:eastAsia="en-CA"/>
        </w:rPr>
        <w:t>But what about companies and nations which don’t have consciousness</w:t>
      </w:r>
      <w:r w:rsidR="00CC6137">
        <w:rPr>
          <w:rFonts w:ascii="Times New Roman" w:eastAsia="Times New Roman" w:hAnsi="Times New Roman" w:cs="Times New Roman"/>
          <w:sz w:val="24"/>
          <w:szCs w:val="24"/>
          <w:lang w:eastAsia="en-CA"/>
        </w:rPr>
        <w:t xml:space="preserve"> or</w:t>
      </w:r>
      <w:r>
        <w:rPr>
          <w:rFonts w:ascii="Times New Roman" w:eastAsia="Times New Roman" w:hAnsi="Times New Roman" w:cs="Times New Roman"/>
          <w:sz w:val="24"/>
          <w:szCs w:val="24"/>
          <w:lang w:eastAsia="en-CA"/>
        </w:rPr>
        <w:t xml:space="preserve"> archetypes</w:t>
      </w:r>
      <w:r w:rsidRPr="003B14EC">
        <w:rPr>
          <w:rFonts w:ascii="Times New Roman" w:eastAsia="Times New Roman" w:hAnsi="Times New Roman" w:cs="Times New Roman"/>
          <w:sz w:val="24"/>
          <w:szCs w:val="24"/>
          <w:lang w:eastAsia="en-CA"/>
        </w:rPr>
        <w:t>?</w:t>
      </w:r>
      <w:proofErr w:type="gramEnd"/>
      <w:r>
        <w:rPr>
          <w:rFonts w:ascii="Times New Roman" w:eastAsia="Times New Roman" w:hAnsi="Times New Roman" w:cs="Times New Roman"/>
          <w:sz w:val="24"/>
          <w:szCs w:val="24"/>
          <w:lang w:eastAsia="en-CA"/>
        </w:rPr>
        <w:t xml:space="preserve"> Presumably, this was not an issue before human beings arrived on the scene, but how was the symbolic connection </w:t>
      </w:r>
      <w:r w:rsidR="00863851">
        <w:rPr>
          <w:rFonts w:ascii="Times New Roman" w:eastAsia="Times New Roman" w:hAnsi="Times New Roman" w:cs="Times New Roman"/>
          <w:sz w:val="24"/>
          <w:szCs w:val="24"/>
          <w:lang w:eastAsia="en-CA"/>
        </w:rPr>
        <w:t xml:space="preserve">later </w:t>
      </w:r>
      <w:r>
        <w:rPr>
          <w:rFonts w:ascii="Times New Roman" w:eastAsia="Times New Roman" w:hAnsi="Times New Roman" w:cs="Times New Roman"/>
          <w:sz w:val="24"/>
          <w:szCs w:val="24"/>
          <w:lang w:eastAsia="en-CA"/>
        </w:rPr>
        <w:t xml:space="preserve">made with such non-physical, cultural/social institutions that are continually changing in complexity and form? Did these institutions themselves have to reach a certain level of complexity </w:t>
      </w:r>
      <w:r w:rsidR="00863851">
        <w:rPr>
          <w:rFonts w:ascii="Times New Roman" w:eastAsia="Times New Roman" w:hAnsi="Times New Roman" w:cs="Times New Roman"/>
          <w:sz w:val="24"/>
          <w:szCs w:val="24"/>
          <w:lang w:eastAsia="en-CA"/>
        </w:rPr>
        <w:t xml:space="preserve">or form </w:t>
      </w:r>
      <w:r>
        <w:rPr>
          <w:rFonts w:ascii="Times New Roman" w:eastAsia="Times New Roman" w:hAnsi="Times New Roman" w:cs="Times New Roman"/>
          <w:sz w:val="24"/>
          <w:szCs w:val="24"/>
          <w:lang w:eastAsia="en-CA"/>
        </w:rPr>
        <w:t xml:space="preserve">before they could be encompassed within the astrological symbolism? Further, what about future changes in human makeup where we possibly merge with artificial intelligence or achieve </w:t>
      </w:r>
      <w:r w:rsidRPr="00D43FEE">
        <w:rPr>
          <w:rFonts w:ascii="Times New Roman" w:hAnsi="Times New Roman" w:cs="Times New Roman"/>
          <w:sz w:val="24"/>
          <w:szCs w:val="24"/>
        </w:rPr>
        <w:t>radical longevity and super</w:t>
      </w:r>
      <w:r w:rsidR="00607D1B">
        <w:rPr>
          <w:rFonts w:ascii="Times New Roman" w:hAnsi="Times New Roman" w:cs="Times New Roman"/>
          <w:sz w:val="24"/>
          <w:szCs w:val="24"/>
        </w:rPr>
        <w:t>-</w:t>
      </w:r>
      <w:r w:rsidRPr="00D43FEE">
        <w:rPr>
          <w:rFonts w:ascii="Times New Roman" w:hAnsi="Times New Roman" w:cs="Times New Roman"/>
          <w:sz w:val="24"/>
          <w:szCs w:val="24"/>
        </w:rPr>
        <w:t>intelligence</w:t>
      </w:r>
      <w:r>
        <w:rPr>
          <w:rFonts w:ascii="Times New Roman" w:hAnsi="Times New Roman" w:cs="Times New Roman"/>
          <w:sz w:val="24"/>
          <w:szCs w:val="24"/>
        </w:rPr>
        <w:t xml:space="preserve"> along with possible changes in personhood? </w:t>
      </w:r>
      <w:r>
        <w:rPr>
          <w:rStyle w:val="FootnoteReference"/>
          <w:rFonts w:ascii="Times New Roman" w:hAnsi="Times New Roman" w:cs="Times New Roman"/>
          <w:sz w:val="24"/>
          <w:szCs w:val="24"/>
        </w:rPr>
        <w:footnoteReference w:id="158"/>
      </w:r>
      <w:r>
        <w:rPr>
          <w:rFonts w:ascii="Times New Roman" w:hAnsi="Times New Roman" w:cs="Times New Roman"/>
          <w:sz w:val="24"/>
          <w:szCs w:val="24"/>
        </w:rPr>
        <w:t xml:space="preserve"> How would astrologers find out if their techniques become outmoded or new ones are required in dealing with such cases? </w:t>
      </w:r>
      <w:r>
        <w:rPr>
          <w:rStyle w:val="FootnoteReference"/>
          <w:rFonts w:ascii="Times New Roman" w:hAnsi="Times New Roman" w:cs="Times New Roman"/>
          <w:sz w:val="24"/>
          <w:szCs w:val="24"/>
        </w:rPr>
        <w:footnoteReference w:id="159"/>
      </w:r>
    </w:p>
    <w:p w:rsidR="007B7311" w:rsidRPr="009F654F" w:rsidRDefault="00947A9F" w:rsidP="00947A9F">
      <w:pPr>
        <w:spacing w:after="0" w:line="240" w:lineRule="auto"/>
        <w:rPr>
          <w:rFonts w:ascii="Times New Roman" w:hAnsi="Times New Roman" w:cs="Times New Roman"/>
          <w:sz w:val="28"/>
          <w:szCs w:val="28"/>
          <w:u w:val="single"/>
        </w:rPr>
      </w:pPr>
      <w:r>
        <w:rPr>
          <w:rFonts w:ascii="Times New Roman" w:hAnsi="Times New Roman" w:cs="Times New Roman"/>
          <w:sz w:val="24"/>
          <w:szCs w:val="24"/>
        </w:rPr>
        <w:lastRenderedPageBreak/>
        <w:t xml:space="preserve">                         </w:t>
      </w:r>
      <w:r w:rsidR="00E819B2" w:rsidRPr="009F654F">
        <w:rPr>
          <w:rFonts w:ascii="Times New Roman" w:hAnsi="Times New Roman" w:cs="Times New Roman"/>
          <w:sz w:val="28"/>
          <w:szCs w:val="28"/>
          <w:u w:val="single"/>
        </w:rPr>
        <w:t>The Archetypical astrology of Richard Tarnas</w:t>
      </w:r>
    </w:p>
    <w:p w:rsidR="00D21561" w:rsidRDefault="009A0DA6" w:rsidP="007B7311">
      <w:pPr>
        <w:pStyle w:val="FootnoteText"/>
        <w:rPr>
          <w:rFonts w:ascii="Times New Roman" w:hAnsi="Times New Roman" w:cs="Times New Roman"/>
          <w:sz w:val="24"/>
          <w:szCs w:val="24"/>
        </w:rPr>
      </w:pPr>
      <w:r w:rsidRPr="009A0DA6">
        <w:rPr>
          <w:rFonts w:ascii="Times New Roman" w:hAnsi="Times New Roman" w:cs="Times New Roman"/>
          <w:sz w:val="24"/>
          <w:szCs w:val="24"/>
        </w:rPr>
        <w:t>T</w:t>
      </w:r>
      <w:r w:rsidR="00C63B8B">
        <w:rPr>
          <w:rFonts w:ascii="Times New Roman" w:hAnsi="Times New Roman" w:cs="Times New Roman"/>
          <w:sz w:val="24"/>
          <w:szCs w:val="24"/>
        </w:rPr>
        <w:t>he Jungian-</w:t>
      </w:r>
      <w:r w:rsidR="002328AE" w:rsidRPr="00690DA7">
        <w:rPr>
          <w:rFonts w:ascii="Times New Roman" w:hAnsi="Times New Roman" w:cs="Times New Roman"/>
          <w:sz w:val="24"/>
          <w:szCs w:val="24"/>
        </w:rPr>
        <w:t>influenced</w:t>
      </w:r>
      <w:r w:rsidR="00E27902">
        <w:rPr>
          <w:rFonts w:ascii="Times New Roman" w:hAnsi="Times New Roman" w:cs="Times New Roman"/>
          <w:sz w:val="24"/>
          <w:szCs w:val="24"/>
        </w:rPr>
        <w:t xml:space="preserve"> </w:t>
      </w:r>
      <w:r w:rsidR="002328AE" w:rsidRPr="002328AE">
        <w:rPr>
          <w:rFonts w:ascii="Times New Roman" w:hAnsi="Times New Roman" w:cs="Times New Roman"/>
          <w:b/>
          <w:bCs/>
          <w:sz w:val="24"/>
          <w:szCs w:val="24"/>
        </w:rPr>
        <w:t>Archetypical astrology</w:t>
      </w:r>
      <w:r w:rsidR="002328AE" w:rsidRPr="002328AE">
        <w:rPr>
          <w:rFonts w:ascii="Times New Roman" w:hAnsi="Times New Roman" w:cs="Times New Roman"/>
          <w:sz w:val="24"/>
          <w:szCs w:val="24"/>
        </w:rPr>
        <w:t xml:space="preserve"> of Richard Tarnas (2006, </w:t>
      </w:r>
      <w:r w:rsidR="00387854">
        <w:rPr>
          <w:rFonts w:ascii="Times New Roman" w:hAnsi="Times New Roman" w:cs="Times New Roman"/>
          <w:sz w:val="24"/>
          <w:szCs w:val="24"/>
        </w:rPr>
        <w:t>1987/</w:t>
      </w:r>
      <w:r w:rsidR="002328AE" w:rsidRPr="002328AE">
        <w:rPr>
          <w:rFonts w:ascii="Times New Roman" w:hAnsi="Times New Roman" w:cs="Times New Roman"/>
          <w:sz w:val="24"/>
          <w:szCs w:val="24"/>
        </w:rPr>
        <w:t>2013) is a noteworthy example</w:t>
      </w:r>
      <w:r w:rsidR="00465EFA">
        <w:rPr>
          <w:rFonts w:ascii="Times New Roman" w:hAnsi="Times New Roman" w:cs="Times New Roman"/>
          <w:sz w:val="24"/>
          <w:szCs w:val="24"/>
        </w:rPr>
        <w:t xml:space="preserve"> of psychological astrology</w:t>
      </w:r>
      <w:r w:rsidR="002328AE" w:rsidRPr="002328AE">
        <w:rPr>
          <w:rFonts w:ascii="Times New Roman" w:hAnsi="Times New Roman" w:cs="Times New Roman"/>
          <w:sz w:val="24"/>
          <w:szCs w:val="24"/>
        </w:rPr>
        <w:t>. On this view, our lives are lived within a</w:t>
      </w:r>
      <w:r w:rsidR="006F1FB7">
        <w:rPr>
          <w:rFonts w:ascii="Times New Roman" w:hAnsi="Times New Roman" w:cs="Times New Roman"/>
          <w:sz w:val="24"/>
          <w:szCs w:val="24"/>
        </w:rPr>
        <w:t>n</w:t>
      </w:r>
      <w:r w:rsidR="002328AE" w:rsidRPr="002328AE">
        <w:rPr>
          <w:rFonts w:ascii="Times New Roman" w:hAnsi="Times New Roman" w:cs="Times New Roman"/>
          <w:sz w:val="24"/>
          <w:szCs w:val="24"/>
        </w:rPr>
        <w:t xml:space="preserve"> archetypical framework synchronously related to planetary movements.</w:t>
      </w:r>
      <w:r w:rsidR="00042E20">
        <w:rPr>
          <w:rFonts w:ascii="Times New Roman" w:hAnsi="Times New Roman" w:cs="Times New Roman"/>
          <w:sz w:val="24"/>
          <w:szCs w:val="24"/>
        </w:rPr>
        <w:t xml:space="preserve"> </w:t>
      </w:r>
      <w:r w:rsidR="00D21561">
        <w:rPr>
          <w:rFonts w:ascii="Times New Roman" w:hAnsi="Times New Roman" w:cs="Times New Roman"/>
          <w:sz w:val="24"/>
          <w:szCs w:val="24"/>
        </w:rPr>
        <w:t>Historical events are related to specific relationships between the outer planets (JU-PL), while the lives of individual people are vi</w:t>
      </w:r>
      <w:r w:rsidR="000A06F1">
        <w:rPr>
          <w:rFonts w:ascii="Times New Roman" w:hAnsi="Times New Roman" w:cs="Times New Roman"/>
          <w:sz w:val="24"/>
          <w:szCs w:val="24"/>
        </w:rPr>
        <w:t xml:space="preserve">ewed in terms of the factors in </w:t>
      </w:r>
      <w:r w:rsidR="00D21561">
        <w:rPr>
          <w:rFonts w:ascii="Times New Roman" w:hAnsi="Times New Roman" w:cs="Times New Roman"/>
          <w:sz w:val="24"/>
          <w:szCs w:val="24"/>
        </w:rPr>
        <w:t>our birth charts. Here</w:t>
      </w:r>
      <w:r w:rsidR="000A06F1">
        <w:rPr>
          <w:rFonts w:ascii="Times New Roman" w:hAnsi="Times New Roman" w:cs="Times New Roman"/>
          <w:sz w:val="24"/>
          <w:szCs w:val="24"/>
        </w:rPr>
        <w:t>,</w:t>
      </w:r>
      <w:r w:rsidR="00D21561">
        <w:rPr>
          <w:rFonts w:ascii="Times New Roman" w:hAnsi="Times New Roman" w:cs="Times New Roman"/>
          <w:sz w:val="24"/>
          <w:szCs w:val="24"/>
        </w:rPr>
        <w:t xml:space="preserve"> Tarnas astrology tends to differ </w:t>
      </w:r>
      <w:r w:rsidR="00C83261">
        <w:rPr>
          <w:rFonts w:ascii="Times New Roman" w:hAnsi="Times New Roman" w:cs="Times New Roman"/>
          <w:sz w:val="24"/>
          <w:szCs w:val="24"/>
        </w:rPr>
        <w:t xml:space="preserve">somewhat </w:t>
      </w:r>
      <w:r w:rsidR="00D21561">
        <w:rPr>
          <w:rFonts w:ascii="Times New Roman" w:hAnsi="Times New Roman" w:cs="Times New Roman"/>
          <w:sz w:val="24"/>
          <w:szCs w:val="24"/>
        </w:rPr>
        <w:t>from much traditional and contemporary astrology in that it often relates life events to iso</w:t>
      </w:r>
      <w:r w:rsidR="00010BA0">
        <w:rPr>
          <w:rFonts w:ascii="Times New Roman" w:hAnsi="Times New Roman" w:cs="Times New Roman"/>
          <w:sz w:val="24"/>
          <w:szCs w:val="24"/>
        </w:rPr>
        <w:t xml:space="preserve">lated or </w:t>
      </w:r>
      <w:r w:rsidR="00C83261">
        <w:rPr>
          <w:rFonts w:ascii="Times New Roman" w:hAnsi="Times New Roman" w:cs="Times New Roman"/>
          <w:sz w:val="24"/>
          <w:szCs w:val="24"/>
        </w:rPr>
        <w:t xml:space="preserve">selected </w:t>
      </w:r>
      <w:r w:rsidR="00010BA0">
        <w:rPr>
          <w:rFonts w:ascii="Times New Roman" w:hAnsi="Times New Roman" w:cs="Times New Roman"/>
          <w:sz w:val="24"/>
          <w:szCs w:val="24"/>
        </w:rPr>
        <w:t>multifactors, which ignore other factors in a birth chart and</w:t>
      </w:r>
      <w:r w:rsidR="00C83261">
        <w:rPr>
          <w:rFonts w:ascii="Times New Roman" w:hAnsi="Times New Roman" w:cs="Times New Roman"/>
          <w:sz w:val="24"/>
          <w:szCs w:val="24"/>
        </w:rPr>
        <w:t xml:space="preserve"> further</w:t>
      </w:r>
      <w:r w:rsidR="00010BA0">
        <w:rPr>
          <w:rFonts w:ascii="Times New Roman" w:hAnsi="Times New Roman" w:cs="Times New Roman"/>
          <w:sz w:val="24"/>
          <w:szCs w:val="24"/>
        </w:rPr>
        <w:t xml:space="preserve"> ignores the problem of the existence of sorting out which among many ‘similar and potentially sufficient factors’ best describe the life events (McRitchie, 2022, pp. 707-709).</w:t>
      </w:r>
    </w:p>
    <w:p w:rsidR="008D1176" w:rsidRDefault="00AC2C86" w:rsidP="00010BA0">
      <w:pPr>
        <w:pStyle w:val="FootnoteText"/>
        <w:ind w:firstLine="720"/>
        <w:rPr>
          <w:rFonts w:ascii="Times New Roman" w:hAnsi="Times New Roman" w:cs="Times New Roman"/>
          <w:sz w:val="24"/>
          <w:szCs w:val="24"/>
        </w:rPr>
      </w:pPr>
      <w:r>
        <w:rPr>
          <w:rFonts w:ascii="Times New Roman" w:hAnsi="Times New Roman" w:cs="Times New Roman"/>
          <w:sz w:val="24"/>
          <w:szCs w:val="24"/>
        </w:rPr>
        <w:t>It is important to note that the notion of archetypes is ambiguous</w:t>
      </w:r>
      <w:r w:rsidR="00FA4BDD">
        <w:rPr>
          <w:rFonts w:ascii="Times New Roman" w:hAnsi="Times New Roman" w:cs="Times New Roman"/>
          <w:sz w:val="24"/>
          <w:szCs w:val="24"/>
        </w:rPr>
        <w:t xml:space="preserve"> in astrology</w:t>
      </w:r>
      <w:r>
        <w:rPr>
          <w:rFonts w:ascii="Times New Roman" w:hAnsi="Times New Roman" w:cs="Times New Roman"/>
          <w:sz w:val="24"/>
          <w:szCs w:val="24"/>
        </w:rPr>
        <w:t xml:space="preserve">: some contend archetypes are found only in the human mind while others like Tarnas </w:t>
      </w:r>
      <w:r w:rsidR="00B4138C">
        <w:rPr>
          <w:rFonts w:ascii="Times New Roman" w:hAnsi="Times New Roman" w:cs="Times New Roman"/>
          <w:sz w:val="24"/>
          <w:szCs w:val="24"/>
        </w:rPr>
        <w:t xml:space="preserve">and Grof </w:t>
      </w:r>
      <w:r>
        <w:rPr>
          <w:rFonts w:ascii="Times New Roman" w:hAnsi="Times New Roman" w:cs="Times New Roman"/>
          <w:sz w:val="24"/>
          <w:szCs w:val="24"/>
        </w:rPr>
        <w:t xml:space="preserve">contend they are </w:t>
      </w:r>
      <w:r w:rsidR="00EA4512">
        <w:rPr>
          <w:rFonts w:ascii="Times New Roman" w:hAnsi="Times New Roman" w:cs="Times New Roman"/>
          <w:sz w:val="24"/>
          <w:szCs w:val="24"/>
        </w:rPr>
        <w:t xml:space="preserve">some kind of </w:t>
      </w:r>
      <w:r>
        <w:rPr>
          <w:rFonts w:ascii="Times New Roman" w:hAnsi="Times New Roman" w:cs="Times New Roman"/>
          <w:sz w:val="24"/>
          <w:szCs w:val="24"/>
        </w:rPr>
        <w:t xml:space="preserve">pillars of the universe. </w:t>
      </w:r>
      <w:r w:rsidR="00EF0BFC">
        <w:rPr>
          <w:rFonts w:ascii="Times New Roman" w:hAnsi="Times New Roman" w:cs="Times New Roman"/>
          <w:sz w:val="24"/>
          <w:szCs w:val="24"/>
        </w:rPr>
        <w:t xml:space="preserve">Archetypes are considered by Tarnas as central underlying features of his astrological metaphysical theory. </w:t>
      </w:r>
      <w:r w:rsidR="00042E20">
        <w:rPr>
          <w:rFonts w:ascii="Times New Roman" w:hAnsi="Times New Roman" w:cs="Times New Roman"/>
          <w:sz w:val="24"/>
          <w:szCs w:val="24"/>
        </w:rPr>
        <w:t>The planets</w:t>
      </w:r>
      <w:r w:rsidR="00C63B8B">
        <w:rPr>
          <w:rFonts w:ascii="Times New Roman" w:hAnsi="Times New Roman" w:cs="Times New Roman"/>
          <w:sz w:val="24"/>
          <w:szCs w:val="24"/>
        </w:rPr>
        <w:t xml:space="preserve">, with </w:t>
      </w:r>
      <w:r w:rsidR="007A4474">
        <w:rPr>
          <w:rFonts w:ascii="Times New Roman" w:hAnsi="Times New Roman" w:cs="Times New Roman"/>
          <w:sz w:val="24"/>
          <w:szCs w:val="24"/>
        </w:rPr>
        <w:t>this view,</w:t>
      </w:r>
      <w:r w:rsidR="00042E20">
        <w:rPr>
          <w:rFonts w:ascii="Times New Roman" w:hAnsi="Times New Roman" w:cs="Times New Roman"/>
          <w:sz w:val="24"/>
          <w:szCs w:val="24"/>
        </w:rPr>
        <w:t xml:space="preserve"> represent archetypes</w:t>
      </w:r>
      <w:r w:rsidR="00C63B8B">
        <w:rPr>
          <w:rFonts w:ascii="Times New Roman" w:hAnsi="Times New Roman" w:cs="Times New Roman"/>
          <w:sz w:val="24"/>
          <w:szCs w:val="24"/>
        </w:rPr>
        <w:t xml:space="preserve"> that typify </w:t>
      </w:r>
      <w:r w:rsidR="0049662F">
        <w:rPr>
          <w:rFonts w:ascii="Times New Roman" w:hAnsi="Times New Roman" w:cs="Times New Roman"/>
          <w:sz w:val="24"/>
          <w:szCs w:val="24"/>
        </w:rPr>
        <w:t>the characteristics of many different mythic gods across worldwide traditions</w:t>
      </w:r>
      <w:r w:rsidR="00042E20">
        <w:rPr>
          <w:rFonts w:ascii="Times New Roman" w:hAnsi="Times New Roman" w:cs="Times New Roman"/>
          <w:sz w:val="24"/>
          <w:szCs w:val="24"/>
        </w:rPr>
        <w:t>.</w:t>
      </w:r>
      <w:r w:rsidR="009F526C">
        <w:rPr>
          <w:rFonts w:ascii="Times New Roman" w:hAnsi="Times New Roman" w:cs="Times New Roman"/>
          <w:sz w:val="24"/>
          <w:szCs w:val="24"/>
        </w:rPr>
        <w:t xml:space="preserve"> </w:t>
      </w:r>
      <w:r w:rsidR="000225DF">
        <w:rPr>
          <w:rFonts w:ascii="Times New Roman" w:hAnsi="Times New Roman" w:cs="Times New Roman"/>
          <w:sz w:val="24"/>
          <w:szCs w:val="24"/>
        </w:rPr>
        <w:t>For example, Tarnas (2009</w:t>
      </w:r>
      <w:r w:rsidR="00B768AA">
        <w:rPr>
          <w:rFonts w:ascii="Times New Roman" w:hAnsi="Times New Roman" w:cs="Times New Roman"/>
          <w:sz w:val="24"/>
          <w:szCs w:val="24"/>
        </w:rPr>
        <w:t>a</w:t>
      </w:r>
      <w:r w:rsidR="000225DF">
        <w:rPr>
          <w:rFonts w:ascii="Times New Roman" w:hAnsi="Times New Roman" w:cs="Times New Roman"/>
          <w:sz w:val="24"/>
          <w:szCs w:val="24"/>
        </w:rPr>
        <w:t>, p. 47</w:t>
      </w:r>
      <w:r w:rsidR="00B768AA">
        <w:rPr>
          <w:rFonts w:ascii="Times New Roman" w:hAnsi="Times New Roman" w:cs="Times New Roman"/>
          <w:sz w:val="24"/>
          <w:szCs w:val="24"/>
        </w:rPr>
        <w:t>; 2009b, p. 29</w:t>
      </w:r>
      <w:r w:rsidR="000225DF">
        <w:rPr>
          <w:rFonts w:ascii="Times New Roman" w:hAnsi="Times New Roman" w:cs="Times New Roman"/>
          <w:sz w:val="24"/>
          <w:szCs w:val="24"/>
        </w:rPr>
        <w:t xml:space="preserve">) says of Pluto, </w:t>
      </w:r>
    </w:p>
    <w:p w:rsidR="008D1176" w:rsidRDefault="008D1176" w:rsidP="00010BA0">
      <w:pPr>
        <w:pStyle w:val="FootnoteText"/>
        <w:ind w:firstLine="720"/>
        <w:rPr>
          <w:rFonts w:ascii="Times New Roman" w:hAnsi="Times New Roman" w:cs="Times New Roman"/>
          <w:sz w:val="24"/>
          <w:szCs w:val="24"/>
        </w:rPr>
      </w:pPr>
    </w:p>
    <w:p w:rsidR="00767EEC" w:rsidRDefault="000225DF" w:rsidP="008D1176">
      <w:pPr>
        <w:pStyle w:val="FootnoteText"/>
        <w:ind w:left="720" w:right="1008"/>
      </w:pPr>
      <w:r w:rsidRPr="008D1176">
        <w:rPr>
          <w:rFonts w:ascii="Times New Roman" w:hAnsi="Times New Roman" w:cs="Times New Roman"/>
        </w:rPr>
        <w:t>In mythic and religious terms, it [Pluto] is associated with all myths of descent and transformation, and with all deities of destruction and regeneration, death and rebirth: Dionysus, Hades</w:t>
      </w:r>
      <w:r w:rsidR="00C63B8B" w:rsidRPr="008D1176">
        <w:rPr>
          <w:rFonts w:ascii="Times New Roman" w:hAnsi="Times New Roman" w:cs="Times New Roman"/>
        </w:rPr>
        <w:t>,</w:t>
      </w:r>
      <w:r w:rsidRPr="008D1176">
        <w:rPr>
          <w:rFonts w:ascii="Times New Roman" w:hAnsi="Times New Roman" w:cs="Times New Roman"/>
        </w:rPr>
        <w:t xml:space="preserve"> and Persephone, Pan, Medusa, Lilith, Innana, Isis and Osiris, the volcano goddess Pele, Quetzalcoatl, the Serpent power,</w:t>
      </w:r>
      <w:r w:rsidR="008D1176" w:rsidRPr="008D1176">
        <w:rPr>
          <w:rFonts w:ascii="Times New Roman" w:hAnsi="Times New Roman" w:cs="Times New Roman"/>
        </w:rPr>
        <w:t xml:space="preserve"> Kundalini, Shiva, Kali, Shakti</w:t>
      </w:r>
      <w:r w:rsidRPr="008D1176">
        <w:rPr>
          <w:rFonts w:ascii="Times New Roman" w:hAnsi="Times New Roman" w:cs="Times New Roman"/>
        </w:rPr>
        <w:t>.</w:t>
      </w:r>
      <w:r w:rsidRPr="008D1176">
        <w:t xml:space="preserve"> </w:t>
      </w:r>
    </w:p>
    <w:p w:rsidR="00B44EFB" w:rsidRDefault="00B44EFB" w:rsidP="00B44EFB">
      <w:pPr>
        <w:pStyle w:val="FootnoteText"/>
        <w:ind w:right="1008"/>
      </w:pPr>
    </w:p>
    <w:p w:rsidR="00B44EFB" w:rsidRPr="00B44EFB" w:rsidRDefault="00B44EFB" w:rsidP="00B44EFB">
      <w:pPr>
        <w:pStyle w:val="FootnoteText"/>
        <w:rPr>
          <w:rFonts w:ascii="Times New Roman" w:hAnsi="Times New Roman" w:cs="Times New Roman"/>
          <w:sz w:val="24"/>
          <w:szCs w:val="24"/>
        </w:rPr>
      </w:pPr>
      <w:r w:rsidRPr="00B44EFB">
        <w:rPr>
          <w:rFonts w:ascii="Times New Roman" w:hAnsi="Times New Roman" w:cs="Times New Roman"/>
          <w:sz w:val="24"/>
          <w:szCs w:val="24"/>
        </w:rPr>
        <w:t xml:space="preserve">The mythic gods mentioned by Tarnas are associated with a great variety of characteristics, why select only characteristics that focus on one aspect? </w:t>
      </w:r>
      <w:r>
        <w:rPr>
          <w:rFonts w:ascii="Times New Roman" w:hAnsi="Times New Roman" w:cs="Times New Roman"/>
          <w:sz w:val="24"/>
          <w:szCs w:val="24"/>
        </w:rPr>
        <w:t>For example, the Greek god Pan is also associated with fertility and woods, and the Hawaiian god Pele</w:t>
      </w:r>
      <w:r w:rsidR="005D4E5D">
        <w:rPr>
          <w:rFonts w:ascii="Times New Roman" w:hAnsi="Times New Roman" w:cs="Times New Roman"/>
          <w:sz w:val="24"/>
          <w:szCs w:val="24"/>
        </w:rPr>
        <w:t xml:space="preserve"> is tied in largely with</w:t>
      </w:r>
      <w:r w:rsidR="00A40B60">
        <w:rPr>
          <w:rFonts w:ascii="Times New Roman" w:hAnsi="Times New Roman" w:cs="Times New Roman"/>
          <w:sz w:val="24"/>
          <w:szCs w:val="24"/>
        </w:rPr>
        <w:t xml:space="preserve"> volcanoes. The overlap among the gods and goddesses mentioned is rather superficial and </w:t>
      </w:r>
      <w:r w:rsidR="0048031D">
        <w:rPr>
          <w:rFonts w:ascii="Times New Roman" w:hAnsi="Times New Roman" w:cs="Times New Roman"/>
          <w:sz w:val="24"/>
          <w:szCs w:val="24"/>
        </w:rPr>
        <w:t xml:space="preserve">Tarnas </w:t>
      </w:r>
      <w:r w:rsidR="00A40B60">
        <w:rPr>
          <w:rFonts w:ascii="Times New Roman" w:hAnsi="Times New Roman" w:cs="Times New Roman"/>
          <w:sz w:val="24"/>
          <w:szCs w:val="24"/>
        </w:rPr>
        <w:t xml:space="preserve">tries to give an impression that they are more alike than they are. </w:t>
      </w:r>
      <w:r w:rsidR="0048031D">
        <w:rPr>
          <w:rFonts w:ascii="Times New Roman" w:hAnsi="Times New Roman" w:cs="Times New Roman"/>
          <w:sz w:val="24"/>
          <w:szCs w:val="24"/>
        </w:rPr>
        <w:t xml:space="preserve">It would be difficult to claim they all are </w:t>
      </w:r>
      <w:r w:rsidR="009A33A1">
        <w:rPr>
          <w:rFonts w:ascii="Times New Roman" w:hAnsi="Times New Roman" w:cs="Times New Roman"/>
          <w:sz w:val="24"/>
          <w:szCs w:val="24"/>
        </w:rPr>
        <w:t xml:space="preserve">in some sense </w:t>
      </w:r>
      <w:r w:rsidR="0048031D">
        <w:rPr>
          <w:rFonts w:ascii="Times New Roman" w:hAnsi="Times New Roman" w:cs="Times New Roman"/>
          <w:sz w:val="24"/>
          <w:szCs w:val="24"/>
        </w:rPr>
        <w:t xml:space="preserve">examples of one particular archetype. </w:t>
      </w:r>
    </w:p>
    <w:p w:rsidR="006C3896" w:rsidRDefault="00155F0D" w:rsidP="00A40B60">
      <w:pPr>
        <w:spacing w:after="0" w:line="240" w:lineRule="auto"/>
        <w:ind w:firstLine="567"/>
        <w:rPr>
          <w:rFonts w:ascii="Nocturno" w:hAnsi="Nocturno"/>
          <w:color w:val="000000"/>
          <w:sz w:val="24"/>
          <w:szCs w:val="24"/>
          <w:shd w:val="clear" w:color="auto" w:fill="FFFFFF"/>
        </w:rPr>
      </w:pPr>
      <w:r>
        <w:rPr>
          <w:rFonts w:ascii="Times New Roman" w:hAnsi="Times New Roman" w:cs="Times New Roman"/>
          <w:sz w:val="24"/>
          <w:szCs w:val="24"/>
        </w:rPr>
        <w:t xml:space="preserve">One might </w:t>
      </w:r>
      <w:r w:rsidR="00D15719">
        <w:rPr>
          <w:rFonts w:ascii="Times New Roman" w:hAnsi="Times New Roman" w:cs="Times New Roman"/>
          <w:sz w:val="24"/>
          <w:szCs w:val="24"/>
        </w:rPr>
        <w:t xml:space="preserve">further </w:t>
      </w:r>
      <w:r>
        <w:rPr>
          <w:rFonts w:ascii="Times New Roman" w:hAnsi="Times New Roman" w:cs="Times New Roman"/>
          <w:sz w:val="24"/>
          <w:szCs w:val="24"/>
        </w:rPr>
        <w:t>question the claim regarding the role archetypes play across the symb</w:t>
      </w:r>
      <w:r w:rsidR="00C63B8B">
        <w:rPr>
          <w:rFonts w:ascii="Times New Roman" w:hAnsi="Times New Roman" w:cs="Times New Roman"/>
          <w:sz w:val="24"/>
          <w:szCs w:val="24"/>
        </w:rPr>
        <w:t xml:space="preserve">olism in astrology. How much regarding </w:t>
      </w:r>
      <w:r>
        <w:rPr>
          <w:rFonts w:ascii="Times New Roman" w:hAnsi="Times New Roman" w:cs="Times New Roman"/>
          <w:sz w:val="24"/>
          <w:szCs w:val="24"/>
        </w:rPr>
        <w:t>astrology falls under archetypes: all of it</w:t>
      </w:r>
      <w:r w:rsidR="00EC6DBC">
        <w:rPr>
          <w:rFonts w:ascii="Times New Roman" w:hAnsi="Times New Roman" w:cs="Times New Roman"/>
          <w:sz w:val="24"/>
          <w:szCs w:val="24"/>
        </w:rPr>
        <w:t>?</w:t>
      </w:r>
      <w:r w:rsidR="00F642C4">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the most important parts? </w:t>
      </w:r>
      <w:r>
        <w:rPr>
          <w:rStyle w:val="FootnoteReference"/>
          <w:rFonts w:ascii="Times New Roman" w:hAnsi="Times New Roman" w:cs="Times New Roman"/>
          <w:sz w:val="24"/>
          <w:szCs w:val="24"/>
        </w:rPr>
        <w:footnoteReference w:id="160"/>
      </w:r>
      <w:r>
        <w:rPr>
          <w:rFonts w:ascii="Times New Roman" w:hAnsi="Times New Roman" w:cs="Times New Roman"/>
          <w:sz w:val="24"/>
          <w:szCs w:val="24"/>
        </w:rPr>
        <w:t xml:space="preserve">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determines what is most important?)</w:t>
      </w:r>
      <w:r w:rsidR="00CB120C">
        <w:rPr>
          <w:rFonts w:ascii="Times New Roman" w:hAnsi="Times New Roman" w:cs="Times New Roman"/>
          <w:sz w:val="24"/>
          <w:szCs w:val="24"/>
        </w:rPr>
        <w:t xml:space="preserve"> </w:t>
      </w:r>
      <w:r w:rsidR="009F6AA8">
        <w:rPr>
          <w:rStyle w:val="FootnoteReference"/>
          <w:rFonts w:ascii="Times New Roman" w:hAnsi="Times New Roman" w:cs="Times New Roman"/>
          <w:sz w:val="24"/>
          <w:szCs w:val="24"/>
        </w:rPr>
        <w:footnoteReference w:id="161"/>
      </w:r>
      <w:r w:rsidR="00306DEE">
        <w:rPr>
          <w:rFonts w:ascii="Times New Roman" w:hAnsi="Times New Roman" w:cs="Times New Roman"/>
          <w:sz w:val="24"/>
          <w:szCs w:val="24"/>
        </w:rPr>
        <w:t xml:space="preserve"> If much symbolism does not represent archetypes, how do the other symbolisms astrologically </w:t>
      </w:r>
      <w:r w:rsidR="00306DEE" w:rsidRPr="0012438A">
        <w:rPr>
          <w:rFonts w:ascii="Times New Roman" w:hAnsi="Times New Roman" w:cs="Times New Roman"/>
          <w:b/>
          <w:sz w:val="24"/>
          <w:szCs w:val="24"/>
        </w:rPr>
        <w:t>tie in with</w:t>
      </w:r>
      <w:r w:rsidR="00306DEE">
        <w:rPr>
          <w:rFonts w:ascii="Times New Roman" w:hAnsi="Times New Roman" w:cs="Times New Roman"/>
          <w:sz w:val="24"/>
          <w:szCs w:val="24"/>
        </w:rPr>
        <w:t xml:space="preserve"> the archetypes?</w:t>
      </w:r>
      <w:r w:rsidR="0012438A">
        <w:rPr>
          <w:rFonts w:ascii="Times New Roman" w:hAnsi="Times New Roman" w:cs="Times New Roman"/>
          <w:sz w:val="24"/>
          <w:szCs w:val="24"/>
        </w:rPr>
        <w:t xml:space="preserve"> (What allows them to fit together?) </w:t>
      </w:r>
      <w:r w:rsidR="00306DEE">
        <w:rPr>
          <w:rFonts w:ascii="Times New Roman" w:hAnsi="Times New Roman" w:cs="Times New Roman"/>
          <w:sz w:val="24"/>
          <w:szCs w:val="24"/>
        </w:rPr>
        <w:t xml:space="preserve"> </w:t>
      </w:r>
      <w:r w:rsidR="007D4FB8">
        <w:rPr>
          <w:rFonts w:ascii="Times New Roman" w:hAnsi="Times New Roman" w:cs="Times New Roman"/>
          <w:sz w:val="24"/>
          <w:szCs w:val="24"/>
        </w:rPr>
        <w:t>A</w:t>
      </w:r>
      <w:r>
        <w:rPr>
          <w:rFonts w:ascii="Times New Roman" w:hAnsi="Times New Roman" w:cs="Times New Roman"/>
          <w:sz w:val="24"/>
          <w:szCs w:val="24"/>
        </w:rPr>
        <w:t xml:space="preserve">ll people across the world </w:t>
      </w:r>
      <w:r w:rsidR="007F18C1">
        <w:rPr>
          <w:rFonts w:ascii="Times New Roman" w:hAnsi="Times New Roman" w:cs="Times New Roman"/>
          <w:sz w:val="24"/>
          <w:szCs w:val="24"/>
        </w:rPr>
        <w:t xml:space="preserve">supposedly </w:t>
      </w:r>
      <w:r>
        <w:rPr>
          <w:rFonts w:ascii="Times New Roman" w:hAnsi="Times New Roman" w:cs="Times New Roman"/>
          <w:sz w:val="24"/>
          <w:szCs w:val="24"/>
        </w:rPr>
        <w:t xml:space="preserve">have the same </w:t>
      </w:r>
      <w:r w:rsidR="009E4493">
        <w:rPr>
          <w:rFonts w:ascii="Times New Roman" w:hAnsi="Times New Roman" w:cs="Times New Roman"/>
          <w:sz w:val="24"/>
          <w:szCs w:val="24"/>
        </w:rPr>
        <w:t xml:space="preserve">basic </w:t>
      </w:r>
      <w:r>
        <w:rPr>
          <w:rFonts w:ascii="Times New Roman" w:hAnsi="Times New Roman" w:cs="Times New Roman"/>
          <w:sz w:val="24"/>
          <w:szCs w:val="24"/>
        </w:rPr>
        <w:t>archetypes</w:t>
      </w:r>
      <w:r w:rsidR="004C26E2">
        <w:rPr>
          <w:rFonts w:ascii="Times New Roman" w:hAnsi="Times New Roman" w:cs="Times New Roman"/>
          <w:sz w:val="24"/>
          <w:szCs w:val="24"/>
        </w:rPr>
        <w:t xml:space="preserve">, but </w:t>
      </w:r>
      <w:r w:rsidR="007D4FB8">
        <w:rPr>
          <w:rFonts w:ascii="Times New Roman" w:hAnsi="Times New Roman" w:cs="Times New Roman"/>
          <w:sz w:val="24"/>
          <w:szCs w:val="24"/>
        </w:rPr>
        <w:t xml:space="preserve">express them in different ways </w:t>
      </w:r>
      <w:r w:rsidR="00C63B8B">
        <w:rPr>
          <w:rFonts w:ascii="Times New Roman" w:hAnsi="Times New Roman" w:cs="Times New Roman"/>
          <w:sz w:val="24"/>
          <w:szCs w:val="24"/>
        </w:rPr>
        <w:t>when using</w:t>
      </w:r>
      <w:r w:rsidR="004C26E2">
        <w:rPr>
          <w:rFonts w:ascii="Times New Roman" w:hAnsi="Times New Roman" w:cs="Times New Roman"/>
          <w:sz w:val="24"/>
          <w:szCs w:val="24"/>
        </w:rPr>
        <w:t xml:space="preserve"> </w:t>
      </w:r>
      <w:r w:rsidR="00C63B8B">
        <w:rPr>
          <w:rFonts w:ascii="Times New Roman" w:hAnsi="Times New Roman" w:cs="Times New Roman"/>
          <w:sz w:val="24"/>
          <w:szCs w:val="24"/>
        </w:rPr>
        <w:t xml:space="preserve">their </w:t>
      </w:r>
      <w:r w:rsidR="00F75CDA">
        <w:rPr>
          <w:rFonts w:ascii="Times New Roman" w:hAnsi="Times New Roman" w:cs="Times New Roman"/>
          <w:sz w:val="24"/>
          <w:szCs w:val="24"/>
        </w:rPr>
        <w:t xml:space="preserve">local </w:t>
      </w:r>
      <w:r w:rsidR="004C26E2">
        <w:rPr>
          <w:rFonts w:ascii="Times New Roman" w:hAnsi="Times New Roman" w:cs="Times New Roman"/>
          <w:sz w:val="24"/>
          <w:szCs w:val="24"/>
        </w:rPr>
        <w:t>astrologies</w:t>
      </w:r>
      <w:r w:rsidR="0049662F">
        <w:rPr>
          <w:rFonts w:ascii="Times New Roman" w:hAnsi="Times New Roman" w:cs="Times New Roman"/>
          <w:sz w:val="24"/>
          <w:szCs w:val="24"/>
        </w:rPr>
        <w:t xml:space="preserve">. </w:t>
      </w:r>
      <w:r w:rsidR="00302907">
        <w:rPr>
          <w:rFonts w:ascii="Times New Roman" w:hAnsi="Times New Roman" w:cs="Times New Roman"/>
          <w:sz w:val="24"/>
          <w:szCs w:val="24"/>
        </w:rPr>
        <w:t xml:space="preserve">This claim </w:t>
      </w:r>
      <w:r w:rsidR="00302907">
        <w:rPr>
          <w:rFonts w:ascii="Times New Roman" w:hAnsi="Times New Roman" w:cs="Times New Roman"/>
          <w:sz w:val="24"/>
          <w:szCs w:val="24"/>
        </w:rPr>
        <w:lastRenderedPageBreak/>
        <w:t xml:space="preserve">underlies a fundamental debate in psychology, does the diversity we find in human beings across the world lie in a common underlying psychology that is ‘triggered’ by differing environments, or are there different underlying psychologies? </w:t>
      </w:r>
      <w:r w:rsidR="006C3896">
        <w:rPr>
          <w:rFonts w:ascii="Times New Roman" w:hAnsi="Times New Roman" w:cs="Times New Roman"/>
          <w:sz w:val="24"/>
          <w:szCs w:val="24"/>
        </w:rPr>
        <w:t>(</w:t>
      </w:r>
      <w:proofErr w:type="gramStart"/>
      <w:r w:rsidR="006C3896">
        <w:rPr>
          <w:rFonts w:ascii="Times New Roman" w:hAnsi="Times New Roman" w:cs="Times New Roman"/>
          <w:sz w:val="24"/>
          <w:szCs w:val="24"/>
        </w:rPr>
        <w:t>see</w:t>
      </w:r>
      <w:proofErr w:type="gramEnd"/>
      <w:r w:rsidR="006C3896">
        <w:rPr>
          <w:rFonts w:ascii="Times New Roman" w:hAnsi="Times New Roman" w:cs="Times New Roman"/>
          <w:sz w:val="24"/>
          <w:szCs w:val="24"/>
        </w:rPr>
        <w:t xml:space="preserve"> Schulz, 2023 for an outline of this debate). </w:t>
      </w:r>
      <w:r w:rsidR="00302907">
        <w:rPr>
          <w:rFonts w:ascii="Times New Roman" w:hAnsi="Times New Roman" w:cs="Times New Roman"/>
          <w:sz w:val="24"/>
          <w:szCs w:val="24"/>
        </w:rPr>
        <w:t xml:space="preserve">The debate is complicated and </w:t>
      </w:r>
      <w:r w:rsidR="006C3896">
        <w:rPr>
          <w:rFonts w:ascii="Times New Roman" w:hAnsi="Times New Roman" w:cs="Times New Roman"/>
          <w:sz w:val="24"/>
          <w:szCs w:val="24"/>
        </w:rPr>
        <w:t xml:space="preserve">even a positive answer to the question would not straightforwardly support the same underlying archetypes contention. While it </w:t>
      </w:r>
      <w:r w:rsidR="00302907">
        <w:rPr>
          <w:rFonts w:ascii="Times New Roman" w:hAnsi="Times New Roman" w:cs="Times New Roman"/>
          <w:sz w:val="24"/>
          <w:szCs w:val="24"/>
        </w:rPr>
        <w:t>seems likely that astrology</w:t>
      </w:r>
      <w:r w:rsidR="00302907" w:rsidRPr="009E4493">
        <w:rPr>
          <w:rFonts w:ascii="Times New Roman" w:hAnsi="Times New Roman" w:cs="Times New Roman"/>
          <w:sz w:val="24"/>
          <w:szCs w:val="24"/>
        </w:rPr>
        <w:t xml:space="preserve"> is regiona</w:t>
      </w:r>
      <w:r w:rsidR="00302907">
        <w:rPr>
          <w:rFonts w:ascii="Times New Roman" w:hAnsi="Times New Roman" w:cs="Times New Roman"/>
          <w:sz w:val="24"/>
          <w:szCs w:val="24"/>
        </w:rPr>
        <w:t>lly and culturally determined (Steinmetz, 2022</w:t>
      </w:r>
      <w:r w:rsidR="00302907" w:rsidRPr="009E4493">
        <w:rPr>
          <w:rFonts w:ascii="Times New Roman" w:hAnsi="Times New Roman" w:cs="Times New Roman"/>
          <w:sz w:val="24"/>
          <w:szCs w:val="24"/>
        </w:rPr>
        <w:t xml:space="preserve">), </w:t>
      </w:r>
      <w:r w:rsidR="00302907">
        <w:rPr>
          <w:rFonts w:ascii="Times New Roman" w:hAnsi="Times New Roman" w:cs="Times New Roman"/>
          <w:sz w:val="24"/>
          <w:szCs w:val="24"/>
        </w:rPr>
        <w:t>on the latter view</w:t>
      </w:r>
      <w:r w:rsidR="00302907" w:rsidRPr="009E4493">
        <w:rPr>
          <w:rFonts w:ascii="Times New Roman" w:hAnsi="Times New Roman" w:cs="Times New Roman"/>
          <w:sz w:val="24"/>
          <w:szCs w:val="24"/>
        </w:rPr>
        <w:t xml:space="preserve"> different groups of human beings </w:t>
      </w:r>
      <w:r w:rsidR="00302907">
        <w:rPr>
          <w:rFonts w:ascii="Times New Roman" w:hAnsi="Times New Roman" w:cs="Times New Roman"/>
          <w:sz w:val="24"/>
          <w:szCs w:val="24"/>
        </w:rPr>
        <w:t xml:space="preserve">may </w:t>
      </w:r>
      <w:r w:rsidR="00302907" w:rsidRPr="009E4493">
        <w:rPr>
          <w:rFonts w:ascii="Times New Roman" w:hAnsi="Times New Roman" w:cs="Times New Roman"/>
          <w:sz w:val="24"/>
          <w:szCs w:val="24"/>
        </w:rPr>
        <w:t>have different archetypes</w:t>
      </w:r>
      <w:r w:rsidR="006C3896">
        <w:rPr>
          <w:rFonts w:ascii="Times New Roman" w:hAnsi="Times New Roman" w:cs="Times New Roman"/>
          <w:sz w:val="24"/>
          <w:szCs w:val="24"/>
        </w:rPr>
        <w:t>,</w:t>
      </w:r>
      <w:r w:rsidR="00302907" w:rsidRPr="009E4493">
        <w:rPr>
          <w:rFonts w:ascii="Times New Roman" w:hAnsi="Times New Roman" w:cs="Times New Roman"/>
          <w:sz w:val="24"/>
          <w:szCs w:val="24"/>
        </w:rPr>
        <w:t xml:space="preserve"> rather than having the same underlying archetypes that are expressed in different ways (after all, Jung was a</w:t>
      </w:r>
      <w:r w:rsidR="00302907">
        <w:rPr>
          <w:rFonts w:ascii="Times New Roman" w:hAnsi="Times New Roman" w:cs="Times New Roman"/>
          <w:sz w:val="24"/>
          <w:szCs w:val="24"/>
        </w:rPr>
        <w:t xml:space="preserve"> </w:t>
      </w:r>
      <w:r w:rsidR="00302907" w:rsidRPr="009E4493">
        <w:rPr>
          <w:rFonts w:ascii="Times New Roman" w:hAnsi="Times New Roman" w:cs="Times New Roman"/>
          <w:sz w:val="24"/>
          <w:szCs w:val="24"/>
        </w:rPr>
        <w:t>Western psychologist and focused on Western individuals).</w:t>
      </w:r>
      <w:r w:rsidR="00302907">
        <w:rPr>
          <w:rFonts w:ascii="Times New Roman" w:hAnsi="Times New Roman" w:cs="Times New Roman"/>
          <w:sz w:val="24"/>
          <w:szCs w:val="24"/>
        </w:rPr>
        <w:t xml:space="preserve"> </w:t>
      </w:r>
      <w:r w:rsidR="00302907">
        <w:rPr>
          <w:rFonts w:ascii="Nocturno" w:hAnsi="Nocturno"/>
          <w:color w:val="000000"/>
          <w:sz w:val="24"/>
          <w:szCs w:val="24"/>
          <w:shd w:val="clear" w:color="auto" w:fill="FFFFFF"/>
        </w:rPr>
        <w:t>Why should everybody have the same archetypes</w:t>
      </w:r>
      <w:r w:rsidR="006C3896">
        <w:rPr>
          <w:rFonts w:ascii="Nocturno" w:hAnsi="Nocturno"/>
          <w:color w:val="000000"/>
          <w:sz w:val="24"/>
          <w:szCs w:val="24"/>
          <w:shd w:val="clear" w:color="auto" w:fill="FFFFFF"/>
        </w:rPr>
        <w:t xml:space="preserve">, and even if they did, it is a large jump to having them connected with complex celestial configurations. </w:t>
      </w:r>
    </w:p>
    <w:p w:rsidR="00394C17" w:rsidRPr="006215F3" w:rsidRDefault="00DE0CE0" w:rsidP="00A40B6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Does archetypical astrology work better for some people than others, and how would we know?</w:t>
      </w:r>
      <w:r w:rsidR="00F71688">
        <w:rPr>
          <w:rFonts w:ascii="Times New Roman" w:hAnsi="Times New Roman" w:cs="Times New Roman"/>
          <w:sz w:val="24"/>
          <w:szCs w:val="24"/>
        </w:rPr>
        <w:t xml:space="preserve"> (</w:t>
      </w:r>
      <w:proofErr w:type="gramStart"/>
      <w:r w:rsidR="00F71688">
        <w:rPr>
          <w:rFonts w:ascii="Times New Roman" w:hAnsi="Times New Roman" w:cs="Times New Roman"/>
          <w:sz w:val="24"/>
          <w:szCs w:val="24"/>
        </w:rPr>
        <w:t>perhaps</w:t>
      </w:r>
      <w:proofErr w:type="gramEnd"/>
      <w:r w:rsidR="00F71688">
        <w:rPr>
          <w:rFonts w:ascii="Times New Roman" w:hAnsi="Times New Roman" w:cs="Times New Roman"/>
          <w:sz w:val="24"/>
          <w:szCs w:val="24"/>
        </w:rPr>
        <w:t xml:space="preserve"> they lack some of the relevant archetypes</w:t>
      </w:r>
      <w:r w:rsidR="008A0BF0">
        <w:rPr>
          <w:rFonts w:ascii="Times New Roman" w:hAnsi="Times New Roman" w:cs="Times New Roman"/>
          <w:sz w:val="24"/>
          <w:szCs w:val="24"/>
        </w:rPr>
        <w:t>, or have less defined archetypes</w:t>
      </w:r>
      <w:r w:rsidR="00F71688">
        <w:rPr>
          <w:rFonts w:ascii="Times New Roman" w:hAnsi="Times New Roman" w:cs="Times New Roman"/>
          <w:sz w:val="24"/>
          <w:szCs w:val="24"/>
        </w:rPr>
        <w:t xml:space="preserve">?) </w:t>
      </w:r>
      <w:r w:rsidR="006C45A0">
        <w:rPr>
          <w:rStyle w:val="FootnoteReference"/>
          <w:rFonts w:ascii="Times New Roman" w:hAnsi="Times New Roman" w:cs="Times New Roman"/>
          <w:sz w:val="24"/>
          <w:szCs w:val="24"/>
        </w:rPr>
        <w:footnoteReference w:id="162"/>
      </w:r>
      <w:r w:rsidR="008740B3">
        <w:rPr>
          <w:rFonts w:ascii="Times New Roman" w:hAnsi="Times New Roman" w:cs="Times New Roman"/>
          <w:sz w:val="24"/>
          <w:szCs w:val="24"/>
        </w:rPr>
        <w:t xml:space="preserve"> </w:t>
      </w:r>
    </w:p>
    <w:p w:rsidR="00E55E32" w:rsidRDefault="006C3896" w:rsidP="00394C17">
      <w:pPr>
        <w:pStyle w:val="FootnoteText"/>
        <w:ind w:firstLine="567"/>
        <w:rPr>
          <w:rFonts w:ascii="Times New Roman" w:hAnsi="Times New Roman" w:cs="Times New Roman"/>
          <w:sz w:val="24"/>
          <w:szCs w:val="24"/>
        </w:rPr>
      </w:pPr>
      <w:r>
        <w:rPr>
          <w:rFonts w:ascii="Times New Roman" w:hAnsi="Times New Roman" w:cs="Times New Roman"/>
          <w:sz w:val="24"/>
          <w:szCs w:val="24"/>
        </w:rPr>
        <w:t>Assuming humans all have the same archetypes, d</w:t>
      </w:r>
      <w:r w:rsidR="00155F0D">
        <w:rPr>
          <w:rFonts w:ascii="Times New Roman" w:hAnsi="Times New Roman" w:cs="Times New Roman"/>
          <w:sz w:val="24"/>
          <w:szCs w:val="24"/>
        </w:rPr>
        <w:t xml:space="preserve">oes the transcendental reality somehow </w:t>
      </w:r>
      <w:r w:rsidR="00155F0D" w:rsidRPr="00BD5990">
        <w:rPr>
          <w:rFonts w:ascii="Times New Roman" w:hAnsi="Times New Roman" w:cs="Times New Roman"/>
          <w:b/>
          <w:bCs/>
          <w:sz w:val="24"/>
          <w:szCs w:val="24"/>
        </w:rPr>
        <w:t>update the contents</w:t>
      </w:r>
      <w:r w:rsidR="00155F0D">
        <w:rPr>
          <w:rFonts w:ascii="Times New Roman" w:hAnsi="Times New Roman" w:cs="Times New Roman"/>
          <w:sz w:val="24"/>
          <w:szCs w:val="24"/>
        </w:rPr>
        <w:t xml:space="preserve"> of the arch</w:t>
      </w:r>
      <w:r w:rsidR="00097FDA">
        <w:rPr>
          <w:rFonts w:ascii="Times New Roman" w:hAnsi="Times New Roman" w:cs="Times New Roman"/>
          <w:sz w:val="24"/>
          <w:szCs w:val="24"/>
        </w:rPr>
        <w:t xml:space="preserve">etypes over time to include </w:t>
      </w:r>
      <w:r w:rsidR="008740B3">
        <w:rPr>
          <w:rFonts w:ascii="Times New Roman" w:hAnsi="Times New Roman" w:cs="Times New Roman"/>
          <w:sz w:val="24"/>
          <w:szCs w:val="24"/>
        </w:rPr>
        <w:t xml:space="preserve">new </w:t>
      </w:r>
      <w:r w:rsidR="00155F0D">
        <w:rPr>
          <w:rFonts w:ascii="Times New Roman" w:hAnsi="Times New Roman" w:cs="Times New Roman"/>
          <w:sz w:val="24"/>
          <w:szCs w:val="24"/>
        </w:rPr>
        <w:t>discoveries</w:t>
      </w:r>
      <w:r w:rsidR="004C26E2">
        <w:rPr>
          <w:rFonts w:ascii="Times New Roman" w:hAnsi="Times New Roman" w:cs="Times New Roman"/>
          <w:sz w:val="24"/>
          <w:szCs w:val="24"/>
        </w:rPr>
        <w:t xml:space="preserve"> in astronomy (after all, asteroids were only discovered in the nineteenth century)</w:t>
      </w:r>
      <w:r w:rsidR="00A66F5E">
        <w:rPr>
          <w:rFonts w:ascii="Times New Roman" w:hAnsi="Times New Roman" w:cs="Times New Roman"/>
          <w:sz w:val="24"/>
          <w:szCs w:val="24"/>
        </w:rPr>
        <w:t xml:space="preserve">? Tarnas suggests some planetary archetypes emerged when planets were first </w:t>
      </w:r>
      <w:r w:rsidR="00A66F5E" w:rsidRPr="00BF0BB8">
        <w:rPr>
          <w:rFonts w:ascii="Times New Roman" w:hAnsi="Times New Roman" w:cs="Times New Roman"/>
          <w:b/>
          <w:sz w:val="24"/>
          <w:szCs w:val="24"/>
        </w:rPr>
        <w:t>named</w:t>
      </w:r>
      <w:r w:rsidR="00A66F5E">
        <w:rPr>
          <w:rFonts w:ascii="Times New Roman" w:hAnsi="Times New Roman" w:cs="Times New Roman"/>
          <w:sz w:val="24"/>
          <w:szCs w:val="24"/>
        </w:rPr>
        <w:t xml:space="preserve">. </w:t>
      </w:r>
      <w:r w:rsidR="00DC7A9E">
        <w:rPr>
          <w:rFonts w:ascii="Times New Roman" w:hAnsi="Times New Roman" w:cs="Times New Roman"/>
          <w:sz w:val="24"/>
          <w:szCs w:val="24"/>
        </w:rPr>
        <w:t xml:space="preserve">Why should this necessarily result in </w:t>
      </w:r>
      <w:r>
        <w:rPr>
          <w:rFonts w:ascii="Times New Roman" w:hAnsi="Times New Roman" w:cs="Times New Roman"/>
          <w:sz w:val="24"/>
          <w:szCs w:val="24"/>
        </w:rPr>
        <w:t xml:space="preserve">the same </w:t>
      </w:r>
      <w:r w:rsidR="00DC7A9E">
        <w:rPr>
          <w:rFonts w:ascii="Times New Roman" w:hAnsi="Times New Roman" w:cs="Times New Roman"/>
          <w:sz w:val="24"/>
          <w:szCs w:val="24"/>
        </w:rPr>
        <w:t xml:space="preserve">archetypes in all people? </w:t>
      </w:r>
      <w:r w:rsidR="00155F0D">
        <w:rPr>
          <w:rFonts w:ascii="Times New Roman" w:hAnsi="Times New Roman" w:cs="Times New Roman"/>
          <w:sz w:val="24"/>
          <w:szCs w:val="24"/>
        </w:rPr>
        <w:t>Tarnas and others include Pluto (discovered in 1930) in t</w:t>
      </w:r>
      <w:r w:rsidR="00A66F5E">
        <w:rPr>
          <w:rFonts w:ascii="Times New Roman" w:hAnsi="Times New Roman" w:cs="Times New Roman"/>
          <w:sz w:val="24"/>
          <w:szCs w:val="24"/>
        </w:rPr>
        <w:t>h</w:t>
      </w:r>
      <w:r w:rsidR="00442184">
        <w:rPr>
          <w:rFonts w:ascii="Times New Roman" w:hAnsi="Times New Roman" w:cs="Times New Roman"/>
          <w:sz w:val="24"/>
          <w:szCs w:val="24"/>
        </w:rPr>
        <w:t xml:space="preserve">eir astrological analyses. </w:t>
      </w:r>
      <w:r w:rsidR="00556307">
        <w:rPr>
          <w:rFonts w:ascii="Times New Roman" w:hAnsi="Times New Roman" w:cs="Times New Roman"/>
          <w:sz w:val="24"/>
          <w:szCs w:val="24"/>
        </w:rPr>
        <w:t>Tarnas (2009</w:t>
      </w:r>
      <w:r w:rsidR="001925A5">
        <w:rPr>
          <w:rFonts w:ascii="Times New Roman" w:hAnsi="Times New Roman" w:cs="Times New Roman"/>
          <w:sz w:val="24"/>
          <w:szCs w:val="24"/>
        </w:rPr>
        <w:t>) proposes</w:t>
      </w:r>
      <w:r w:rsidR="0083051B">
        <w:rPr>
          <w:rFonts w:ascii="Times New Roman" w:hAnsi="Times New Roman" w:cs="Times New Roman"/>
          <w:sz w:val="24"/>
          <w:szCs w:val="24"/>
        </w:rPr>
        <w:t xml:space="preserve"> that the </w:t>
      </w:r>
      <w:r w:rsidR="0083051B" w:rsidRPr="004C6A8B">
        <w:rPr>
          <w:rFonts w:ascii="Times New Roman" w:hAnsi="Times New Roman" w:cs="Times New Roman"/>
          <w:b/>
          <w:sz w:val="24"/>
          <w:szCs w:val="24"/>
        </w:rPr>
        <w:t>historical period in which the planet was discovered</w:t>
      </w:r>
      <w:r w:rsidR="0083051B">
        <w:rPr>
          <w:rFonts w:ascii="Times New Roman" w:hAnsi="Times New Roman" w:cs="Times New Roman"/>
          <w:sz w:val="24"/>
          <w:szCs w:val="24"/>
        </w:rPr>
        <w:t xml:space="preserve"> is relevant to its archetypal meaning </w:t>
      </w:r>
      <w:r w:rsidR="00DD7ED1">
        <w:rPr>
          <w:rFonts w:ascii="Times New Roman" w:hAnsi="Times New Roman" w:cs="Times New Roman"/>
          <w:sz w:val="24"/>
          <w:szCs w:val="24"/>
        </w:rPr>
        <w:t>and “</w:t>
      </w:r>
      <w:r w:rsidR="0083051B" w:rsidRPr="0083051B">
        <w:rPr>
          <w:rFonts w:ascii="Times New Roman" w:hAnsi="Times New Roman" w:cs="Times New Roman"/>
          <w:sz w:val="24"/>
          <w:szCs w:val="24"/>
        </w:rPr>
        <w:t>in some sense represented an emergence of the planet’s corresponding archetype into the conscious awareness of the collective psyche”</w:t>
      </w:r>
      <w:r w:rsidR="00556307">
        <w:rPr>
          <w:rFonts w:ascii="Times New Roman" w:hAnsi="Times New Roman" w:cs="Times New Roman"/>
          <w:sz w:val="24"/>
          <w:szCs w:val="24"/>
        </w:rPr>
        <w:t xml:space="preserve"> (p. 43) and </w:t>
      </w:r>
      <w:r w:rsidR="00E659A2">
        <w:rPr>
          <w:rFonts w:ascii="Times New Roman" w:hAnsi="Times New Roman" w:cs="Times New Roman"/>
          <w:sz w:val="24"/>
          <w:szCs w:val="24"/>
        </w:rPr>
        <w:t xml:space="preserve">therefore </w:t>
      </w:r>
    </w:p>
    <w:p w:rsidR="00E55E32" w:rsidRDefault="00E55E32" w:rsidP="00E55E32">
      <w:pPr>
        <w:pStyle w:val="FootnoteText"/>
        <w:rPr>
          <w:rFonts w:ascii="Times New Roman" w:hAnsi="Times New Roman" w:cs="Times New Roman"/>
          <w:sz w:val="24"/>
          <w:szCs w:val="24"/>
        </w:rPr>
      </w:pPr>
    </w:p>
    <w:p w:rsidR="00E55E32" w:rsidRPr="00E55E32" w:rsidRDefault="00556307" w:rsidP="00E55E32">
      <w:pPr>
        <w:pStyle w:val="FootnoteText"/>
        <w:ind w:left="720" w:right="1008"/>
        <w:rPr>
          <w:rFonts w:ascii="Times New Roman" w:hAnsi="Times New Roman" w:cs="Times New Roman"/>
        </w:rPr>
      </w:pPr>
      <w:r w:rsidRPr="00E55E32">
        <w:rPr>
          <w:rFonts w:ascii="Times New Roman" w:hAnsi="Times New Roman" w:cs="Times New Roman"/>
        </w:rPr>
        <w:t>In retrospect, the discoveries of Uranus, Neptune, and Pluto appear to have coincided with the emergence of three fundamental archetypes into collective human experience in a newly constellated form, visible in major historical events and cultural trends of the eighteenth century (Uranus), the nineteenth (Nep</w:t>
      </w:r>
      <w:r w:rsidR="00E55E32" w:rsidRPr="00E55E32">
        <w:rPr>
          <w:rFonts w:ascii="Times New Roman" w:hAnsi="Times New Roman" w:cs="Times New Roman"/>
        </w:rPr>
        <w:t xml:space="preserve">tune), and the twentieth (Pluto) </w:t>
      </w:r>
      <w:r w:rsidRPr="00E55E32">
        <w:rPr>
          <w:rFonts w:ascii="Times New Roman" w:hAnsi="Times New Roman" w:cs="Times New Roman"/>
        </w:rPr>
        <w:t xml:space="preserve"> (p.48)</w:t>
      </w:r>
      <w:r w:rsidR="0083051B" w:rsidRPr="00E55E32">
        <w:rPr>
          <w:rFonts w:ascii="Times New Roman" w:hAnsi="Times New Roman" w:cs="Times New Roman"/>
        </w:rPr>
        <w:t xml:space="preserve">. </w:t>
      </w:r>
    </w:p>
    <w:p w:rsidR="00E55E32" w:rsidRDefault="00E55E32" w:rsidP="00E55E32">
      <w:pPr>
        <w:pStyle w:val="FootnoteText"/>
        <w:rPr>
          <w:rFonts w:ascii="Times New Roman" w:hAnsi="Times New Roman" w:cs="Times New Roman"/>
          <w:sz w:val="24"/>
          <w:szCs w:val="24"/>
        </w:rPr>
      </w:pPr>
    </w:p>
    <w:p w:rsidR="00C008E1" w:rsidRPr="00C008E1" w:rsidRDefault="0083051B" w:rsidP="00E55E32">
      <w:pPr>
        <w:pStyle w:val="FootnoteText"/>
        <w:rPr>
          <w:rFonts w:ascii="Times New Roman" w:hAnsi="Times New Roman" w:cs="Times New Roman"/>
          <w:sz w:val="24"/>
          <w:szCs w:val="24"/>
        </w:rPr>
      </w:pPr>
      <w:r>
        <w:rPr>
          <w:rFonts w:ascii="Times New Roman" w:hAnsi="Times New Roman" w:cs="Times New Roman"/>
          <w:sz w:val="24"/>
          <w:szCs w:val="24"/>
        </w:rPr>
        <w:t>The ‘in some sense’ is left up in the air</w:t>
      </w:r>
      <w:r w:rsidRPr="0083051B">
        <w:rPr>
          <w:rFonts w:ascii="Times New Roman" w:hAnsi="Times New Roman" w:cs="Times New Roman"/>
          <w:sz w:val="24"/>
          <w:szCs w:val="24"/>
        </w:rPr>
        <w:t>.</w:t>
      </w:r>
      <w:r>
        <w:t xml:space="preserve"> </w:t>
      </w:r>
      <w:r w:rsidR="00C008E1" w:rsidRPr="00C008E1">
        <w:rPr>
          <w:rFonts w:ascii="Times New Roman" w:hAnsi="Times New Roman" w:cs="Times New Roman"/>
          <w:sz w:val="24"/>
          <w:szCs w:val="24"/>
        </w:rPr>
        <w:t>It is also controversial to claim that ‘historical perio</w:t>
      </w:r>
      <w:r w:rsidR="00275FE4">
        <w:rPr>
          <w:rFonts w:ascii="Times New Roman" w:hAnsi="Times New Roman" w:cs="Times New Roman"/>
          <w:sz w:val="24"/>
          <w:szCs w:val="24"/>
        </w:rPr>
        <w:t>ds’ can be viewed as contributing to archetypal emergence</w:t>
      </w:r>
      <w:r w:rsidR="00C008E1" w:rsidRPr="00C008E1">
        <w:rPr>
          <w:rFonts w:ascii="Times New Roman" w:hAnsi="Times New Roman" w:cs="Times New Roman"/>
          <w:sz w:val="24"/>
          <w:szCs w:val="24"/>
        </w:rPr>
        <w:t xml:space="preserve">----a lot of </w:t>
      </w:r>
      <w:r w:rsidR="00C008E1">
        <w:rPr>
          <w:rFonts w:ascii="Times New Roman" w:hAnsi="Times New Roman" w:cs="Times New Roman"/>
          <w:sz w:val="24"/>
          <w:szCs w:val="24"/>
        </w:rPr>
        <w:t xml:space="preserve">very </w:t>
      </w:r>
      <w:r w:rsidR="00C008E1" w:rsidRPr="00C008E1">
        <w:rPr>
          <w:rFonts w:ascii="Times New Roman" w:hAnsi="Times New Roman" w:cs="Times New Roman"/>
          <w:sz w:val="24"/>
          <w:szCs w:val="24"/>
        </w:rPr>
        <w:t xml:space="preserve">different </w:t>
      </w:r>
      <w:r w:rsidR="002E6A32">
        <w:rPr>
          <w:rFonts w:ascii="Times New Roman" w:hAnsi="Times New Roman" w:cs="Times New Roman"/>
          <w:sz w:val="24"/>
          <w:szCs w:val="24"/>
        </w:rPr>
        <w:t xml:space="preserve">and contrary </w:t>
      </w:r>
      <w:r w:rsidR="00A23986">
        <w:rPr>
          <w:rFonts w:ascii="Times New Roman" w:hAnsi="Times New Roman" w:cs="Times New Roman"/>
          <w:sz w:val="24"/>
          <w:szCs w:val="24"/>
        </w:rPr>
        <w:t xml:space="preserve">historical events and trends </w:t>
      </w:r>
      <w:r w:rsidR="00C008E1" w:rsidRPr="00C008E1">
        <w:rPr>
          <w:rFonts w:ascii="Times New Roman" w:hAnsi="Times New Roman" w:cs="Times New Roman"/>
          <w:sz w:val="24"/>
          <w:szCs w:val="24"/>
        </w:rPr>
        <w:t xml:space="preserve">are going on in the world at any given time or place. </w:t>
      </w:r>
      <w:r w:rsidR="00914169">
        <w:rPr>
          <w:rFonts w:ascii="Times New Roman" w:hAnsi="Times New Roman" w:cs="Times New Roman"/>
          <w:sz w:val="24"/>
          <w:szCs w:val="24"/>
        </w:rPr>
        <w:t>Does what is happening in some parts of the world count more than what is going on in other parts of the world</w:t>
      </w:r>
      <w:r w:rsidR="00097FDA">
        <w:rPr>
          <w:rFonts w:ascii="Times New Roman" w:hAnsi="Times New Roman" w:cs="Times New Roman"/>
          <w:sz w:val="24"/>
          <w:szCs w:val="24"/>
        </w:rPr>
        <w:t xml:space="preserve"> regarding</w:t>
      </w:r>
      <w:r w:rsidR="009D5BE3">
        <w:rPr>
          <w:rFonts w:ascii="Times New Roman" w:hAnsi="Times New Roman" w:cs="Times New Roman"/>
          <w:sz w:val="24"/>
          <w:szCs w:val="24"/>
        </w:rPr>
        <w:t xml:space="preserve"> archetypal emergence</w:t>
      </w:r>
      <w:r w:rsidR="00914169">
        <w:rPr>
          <w:rFonts w:ascii="Times New Roman" w:hAnsi="Times New Roman" w:cs="Times New Roman"/>
          <w:sz w:val="24"/>
          <w:szCs w:val="24"/>
        </w:rPr>
        <w:t xml:space="preserve">? </w:t>
      </w:r>
      <w:r w:rsidR="00D501E3">
        <w:rPr>
          <w:rFonts w:ascii="Times New Roman" w:hAnsi="Times New Roman" w:cs="Times New Roman"/>
          <w:sz w:val="24"/>
          <w:szCs w:val="24"/>
        </w:rPr>
        <w:t xml:space="preserve">It seems Tarnas is assuming we have unblemished recourse to ‘what really happened’. It would seem that present-day interpretation and theory plays a role in what we highlight in history (see Fulbrook, 2002 for more on this topic). </w:t>
      </w:r>
      <w:r w:rsidR="00C65E89">
        <w:rPr>
          <w:rFonts w:ascii="Times New Roman" w:hAnsi="Times New Roman" w:cs="Times New Roman"/>
          <w:sz w:val="24"/>
          <w:szCs w:val="24"/>
        </w:rPr>
        <w:t xml:space="preserve">Future historians might highlight historical periods differently than Tarnas. </w:t>
      </w:r>
      <w:r w:rsidR="00C008E1">
        <w:rPr>
          <w:rFonts w:ascii="Times New Roman" w:hAnsi="Times New Roman" w:cs="Times New Roman"/>
          <w:sz w:val="24"/>
          <w:szCs w:val="24"/>
        </w:rPr>
        <w:t xml:space="preserve">It would further remain unclear just </w:t>
      </w:r>
      <w:r w:rsidR="00C008E1" w:rsidRPr="00C008E1">
        <w:rPr>
          <w:rFonts w:ascii="Times New Roman" w:hAnsi="Times New Roman" w:cs="Times New Roman"/>
          <w:b/>
          <w:sz w:val="24"/>
          <w:szCs w:val="24"/>
        </w:rPr>
        <w:t>how</w:t>
      </w:r>
      <w:r w:rsidR="00C008E1">
        <w:rPr>
          <w:rFonts w:ascii="Times New Roman" w:hAnsi="Times New Roman" w:cs="Times New Roman"/>
          <w:sz w:val="24"/>
          <w:szCs w:val="24"/>
        </w:rPr>
        <w:t xml:space="preserve"> such earthly events would give rise to </w:t>
      </w:r>
      <w:r w:rsidR="00A23986">
        <w:rPr>
          <w:rFonts w:ascii="Times New Roman" w:hAnsi="Times New Roman" w:cs="Times New Roman"/>
          <w:sz w:val="24"/>
          <w:szCs w:val="24"/>
        </w:rPr>
        <w:t>archetypes</w:t>
      </w:r>
      <w:r w:rsidR="00C008E1">
        <w:rPr>
          <w:rFonts w:ascii="Times New Roman" w:hAnsi="Times New Roman" w:cs="Times New Roman"/>
          <w:sz w:val="24"/>
          <w:szCs w:val="24"/>
        </w:rPr>
        <w:t>.</w:t>
      </w:r>
      <w:r w:rsidR="00995A83">
        <w:rPr>
          <w:rFonts w:ascii="Times New Roman" w:hAnsi="Times New Roman" w:cs="Times New Roman"/>
          <w:sz w:val="24"/>
          <w:szCs w:val="24"/>
        </w:rPr>
        <w:t xml:space="preserve"> </w:t>
      </w:r>
      <w:r w:rsidR="00A66F5E">
        <w:rPr>
          <w:rFonts w:ascii="Times New Roman" w:hAnsi="Times New Roman" w:cs="Times New Roman"/>
          <w:sz w:val="24"/>
          <w:szCs w:val="24"/>
        </w:rPr>
        <w:t>Further, such newly developed archetypes seem to differ from the ‘primordial principle’ archetypes postulated by G</w:t>
      </w:r>
      <w:r w:rsidR="00442184">
        <w:rPr>
          <w:rFonts w:ascii="Times New Roman" w:hAnsi="Times New Roman" w:cs="Times New Roman"/>
          <w:sz w:val="24"/>
          <w:szCs w:val="24"/>
        </w:rPr>
        <w:t>r</w:t>
      </w:r>
      <w:r w:rsidR="00A66F5E">
        <w:rPr>
          <w:rFonts w:ascii="Times New Roman" w:hAnsi="Times New Roman" w:cs="Times New Roman"/>
          <w:sz w:val="24"/>
          <w:szCs w:val="24"/>
        </w:rPr>
        <w:t>o</w:t>
      </w:r>
      <w:r w:rsidR="00EF1878">
        <w:rPr>
          <w:rFonts w:ascii="Times New Roman" w:hAnsi="Times New Roman" w:cs="Times New Roman"/>
          <w:sz w:val="24"/>
          <w:szCs w:val="24"/>
        </w:rPr>
        <w:t>f.</w:t>
      </w:r>
      <w:r w:rsidR="00442184">
        <w:rPr>
          <w:rFonts w:ascii="Times New Roman" w:hAnsi="Times New Roman" w:cs="Times New Roman"/>
          <w:sz w:val="24"/>
          <w:szCs w:val="24"/>
        </w:rPr>
        <w:t xml:space="preserve"> What is the relationship between these </w:t>
      </w:r>
      <w:r w:rsidR="008A274C">
        <w:rPr>
          <w:rFonts w:ascii="Times New Roman" w:hAnsi="Times New Roman" w:cs="Times New Roman"/>
          <w:sz w:val="24"/>
          <w:szCs w:val="24"/>
        </w:rPr>
        <w:t xml:space="preserve">different </w:t>
      </w:r>
      <w:r w:rsidR="00442184">
        <w:rPr>
          <w:rFonts w:ascii="Times New Roman" w:hAnsi="Times New Roman" w:cs="Times New Roman"/>
          <w:sz w:val="24"/>
          <w:szCs w:val="24"/>
        </w:rPr>
        <w:t xml:space="preserve">types of archetypes? </w:t>
      </w:r>
      <w:r w:rsidR="00E933E7">
        <w:rPr>
          <w:rFonts w:ascii="Times New Roman" w:hAnsi="Times New Roman" w:cs="Times New Roman"/>
          <w:sz w:val="24"/>
          <w:szCs w:val="24"/>
        </w:rPr>
        <w:t>On Tarnas’s psychological astrology our pattern recognizing abilities go into overdrive (for more on apophenia see Love, 2023).</w:t>
      </w:r>
    </w:p>
    <w:p w:rsidR="00155F0D" w:rsidRDefault="00155F0D" w:rsidP="00767EEC">
      <w:pPr>
        <w:pStyle w:val="FootnoteText"/>
        <w:ind w:firstLine="567"/>
        <w:rPr>
          <w:rFonts w:ascii="Times New Roman" w:hAnsi="Times New Roman" w:cs="Times New Roman"/>
          <w:sz w:val="24"/>
          <w:szCs w:val="24"/>
        </w:rPr>
      </w:pPr>
      <w:r>
        <w:rPr>
          <w:rFonts w:ascii="Times New Roman" w:hAnsi="Times New Roman" w:cs="Times New Roman"/>
          <w:sz w:val="24"/>
          <w:szCs w:val="24"/>
        </w:rPr>
        <w:t xml:space="preserve">Also, many astrologers include hypothetical planets, </w:t>
      </w:r>
      <w:r w:rsidR="00182BB0">
        <w:rPr>
          <w:rFonts w:ascii="Times New Roman" w:hAnsi="Times New Roman" w:cs="Times New Roman"/>
          <w:sz w:val="24"/>
          <w:szCs w:val="24"/>
        </w:rPr>
        <w:t xml:space="preserve">named </w:t>
      </w:r>
      <w:r>
        <w:rPr>
          <w:rFonts w:ascii="Times New Roman" w:hAnsi="Times New Roman" w:cs="Times New Roman"/>
          <w:sz w:val="24"/>
          <w:szCs w:val="24"/>
        </w:rPr>
        <w:t>asteroids</w:t>
      </w:r>
      <w:r w:rsidR="001F31FE">
        <w:rPr>
          <w:rFonts w:ascii="Times New Roman" w:hAnsi="Times New Roman" w:cs="Times New Roman"/>
          <w:sz w:val="24"/>
          <w:szCs w:val="24"/>
        </w:rPr>
        <w:t xml:space="preserve"> (but not others)</w:t>
      </w:r>
      <w:r>
        <w:rPr>
          <w:rFonts w:ascii="Times New Roman" w:hAnsi="Times New Roman" w:cs="Times New Roman"/>
          <w:sz w:val="24"/>
          <w:szCs w:val="24"/>
        </w:rPr>
        <w:t xml:space="preserve">, and other recent </w:t>
      </w:r>
      <w:r w:rsidR="00C7671A">
        <w:rPr>
          <w:rFonts w:ascii="Times New Roman" w:hAnsi="Times New Roman" w:cs="Times New Roman"/>
          <w:sz w:val="24"/>
          <w:szCs w:val="24"/>
        </w:rPr>
        <w:t xml:space="preserve">astronomical </w:t>
      </w:r>
      <w:r>
        <w:rPr>
          <w:rFonts w:ascii="Times New Roman" w:hAnsi="Times New Roman" w:cs="Times New Roman"/>
          <w:sz w:val="24"/>
          <w:szCs w:val="24"/>
        </w:rPr>
        <w:t>discoveries into their symbolism</w:t>
      </w:r>
      <w:r w:rsidR="00387854">
        <w:rPr>
          <w:rFonts w:ascii="Times New Roman" w:hAnsi="Times New Roman" w:cs="Times New Roman"/>
          <w:sz w:val="24"/>
          <w:szCs w:val="24"/>
        </w:rPr>
        <w:t xml:space="preserve"> (e.g black holes</w:t>
      </w:r>
      <w:r w:rsidR="0009316C">
        <w:rPr>
          <w:rFonts w:ascii="Times New Roman" w:hAnsi="Times New Roman" w:cs="Times New Roman"/>
          <w:sz w:val="24"/>
          <w:szCs w:val="24"/>
        </w:rPr>
        <w:t xml:space="preserve">, </w:t>
      </w:r>
      <w:r w:rsidR="0014696F">
        <w:rPr>
          <w:rFonts w:ascii="Times New Roman" w:hAnsi="Times New Roman" w:cs="Times New Roman"/>
          <w:sz w:val="24"/>
          <w:szCs w:val="24"/>
        </w:rPr>
        <w:t xml:space="preserve">and possibly </w:t>
      </w:r>
      <w:r w:rsidR="0009316C">
        <w:rPr>
          <w:rFonts w:ascii="Times New Roman" w:hAnsi="Times New Roman" w:cs="Times New Roman"/>
          <w:sz w:val="24"/>
          <w:szCs w:val="24"/>
        </w:rPr>
        <w:lastRenderedPageBreak/>
        <w:t>exoplanets</w:t>
      </w:r>
      <w:r w:rsidR="00387854">
        <w:rPr>
          <w:rFonts w:ascii="Times New Roman" w:hAnsi="Times New Roman" w:cs="Times New Roman"/>
          <w:sz w:val="24"/>
          <w:szCs w:val="24"/>
        </w:rPr>
        <w:t>)</w:t>
      </w:r>
      <w:r w:rsidR="00097FDA">
        <w:rPr>
          <w:rFonts w:ascii="Times New Roman" w:hAnsi="Times New Roman" w:cs="Times New Roman"/>
          <w:sz w:val="24"/>
          <w:szCs w:val="24"/>
        </w:rPr>
        <w:t xml:space="preserve">, so either an archetype of these is </w:t>
      </w:r>
      <w:r>
        <w:rPr>
          <w:rFonts w:ascii="Times New Roman" w:hAnsi="Times New Roman" w:cs="Times New Roman"/>
          <w:sz w:val="24"/>
          <w:szCs w:val="24"/>
        </w:rPr>
        <w:t xml:space="preserve">somehow involved, or non-archetype symbolism is also somehow proper to include in astrology. It would help if such considerations were clarified in the archetypal astrological literature. </w:t>
      </w:r>
      <w:r>
        <w:rPr>
          <w:rStyle w:val="FootnoteReference"/>
          <w:rFonts w:ascii="Times New Roman" w:hAnsi="Times New Roman" w:cs="Times New Roman"/>
          <w:sz w:val="24"/>
          <w:szCs w:val="24"/>
        </w:rPr>
        <w:footnoteReference w:id="163"/>
      </w:r>
      <w:r w:rsidR="0093660F">
        <w:rPr>
          <w:rFonts w:ascii="Times New Roman" w:hAnsi="Times New Roman" w:cs="Times New Roman"/>
          <w:sz w:val="24"/>
          <w:szCs w:val="24"/>
        </w:rPr>
        <w:t xml:space="preserve"> </w:t>
      </w:r>
    </w:p>
    <w:p w:rsidR="009D1FC6" w:rsidRDefault="009D1FC6" w:rsidP="009D1FC6">
      <w:pPr>
        <w:pStyle w:val="FootnoteText"/>
        <w:ind w:firstLine="567"/>
        <w:rPr>
          <w:rFonts w:ascii="Times New Roman" w:hAnsi="Times New Roman" w:cs="Times New Roman"/>
          <w:sz w:val="24"/>
          <w:szCs w:val="24"/>
        </w:rPr>
      </w:pPr>
      <w:r>
        <w:rPr>
          <w:rFonts w:ascii="Times New Roman" w:hAnsi="Times New Roman" w:cs="Times New Roman"/>
          <w:sz w:val="24"/>
          <w:szCs w:val="24"/>
        </w:rPr>
        <w:t xml:space="preserve">Why would there be a meaningful </w:t>
      </w:r>
      <w:r w:rsidR="009E0DAC" w:rsidRPr="00A153CD">
        <w:rPr>
          <w:rFonts w:ascii="Times New Roman" w:hAnsi="Times New Roman" w:cs="Times New Roman"/>
          <w:b/>
          <w:sz w:val="24"/>
          <w:szCs w:val="24"/>
        </w:rPr>
        <w:t xml:space="preserve">symbolic </w:t>
      </w:r>
      <w:r>
        <w:rPr>
          <w:rFonts w:ascii="Times New Roman" w:hAnsi="Times New Roman" w:cs="Times New Roman"/>
          <w:sz w:val="24"/>
          <w:szCs w:val="24"/>
        </w:rPr>
        <w:t xml:space="preserve">relationship between the planets </w:t>
      </w:r>
      <w:r w:rsidR="00B86F7D">
        <w:rPr>
          <w:rFonts w:ascii="Times New Roman" w:hAnsi="Times New Roman" w:cs="Times New Roman"/>
          <w:sz w:val="24"/>
          <w:szCs w:val="24"/>
        </w:rPr>
        <w:t>and terrestrial happenings</w:t>
      </w:r>
      <w:r>
        <w:rPr>
          <w:rFonts w:ascii="Times New Roman" w:hAnsi="Times New Roman" w:cs="Times New Roman"/>
          <w:sz w:val="24"/>
          <w:szCs w:val="24"/>
        </w:rPr>
        <w:t xml:space="preserve"> in the first place? Tarnas (1987/2013) answers as follows: </w:t>
      </w:r>
    </w:p>
    <w:p w:rsidR="009D1FC6" w:rsidRDefault="009D1FC6" w:rsidP="009D1FC6">
      <w:pPr>
        <w:pStyle w:val="FootnoteText"/>
        <w:rPr>
          <w:rFonts w:ascii="Times New Roman" w:hAnsi="Times New Roman" w:cs="Times New Roman"/>
          <w:sz w:val="24"/>
          <w:szCs w:val="24"/>
        </w:rPr>
      </w:pPr>
    </w:p>
    <w:p w:rsidR="009D1FC6" w:rsidRDefault="009D1FC6" w:rsidP="009D1FC6">
      <w:pPr>
        <w:pStyle w:val="FootnoteText"/>
        <w:ind w:left="567" w:right="737"/>
        <w:rPr>
          <w:rFonts w:ascii="Times New Roman" w:hAnsi="Times New Roman" w:cs="Times New Roman"/>
        </w:rPr>
      </w:pPr>
      <w:r w:rsidRPr="00BF6C84">
        <w:rPr>
          <w:rFonts w:ascii="Times New Roman" w:hAnsi="Times New Roman" w:cs="Times New Roman"/>
        </w:rPr>
        <w:t xml:space="preserve">But why should the cosmos have established a systematic correspondence between planetary patterns and archetypally patterned phenomena in human lives? There are many possible answers to this question, not the least of which might point toward a kind of intrinsic </w:t>
      </w:r>
      <w:r w:rsidRPr="00F148BF">
        <w:rPr>
          <w:rFonts w:ascii="Times New Roman" w:hAnsi="Times New Roman" w:cs="Times New Roman"/>
          <w:b/>
          <w:bCs/>
        </w:rPr>
        <w:t>aesthetic splendor</w:t>
      </w:r>
      <w:r w:rsidRPr="00BF6C84">
        <w:rPr>
          <w:rFonts w:ascii="Times New Roman" w:hAnsi="Times New Roman" w:cs="Times New Roman"/>
        </w:rPr>
        <w:t xml:space="preserve"> in the universe, an overflow of </w:t>
      </w:r>
      <w:r w:rsidRPr="00F148BF">
        <w:rPr>
          <w:rFonts w:ascii="Times New Roman" w:hAnsi="Times New Roman" w:cs="Times New Roman"/>
          <w:b/>
          <w:bCs/>
        </w:rPr>
        <w:t>cosmic intelligence and delight</w:t>
      </w:r>
      <w:r w:rsidRPr="00BF6C84">
        <w:rPr>
          <w:rFonts w:ascii="Times New Roman" w:hAnsi="Times New Roman" w:cs="Times New Roman"/>
        </w:rPr>
        <w:t xml:space="preserve"> that reveals itself in this continuous marriage of mathematical astronomy and mythic poetry. But in more pragmatic, human terms, </w:t>
      </w:r>
      <w:r w:rsidR="003232C5">
        <w:rPr>
          <w:rFonts w:ascii="Times New Roman" w:hAnsi="Times New Roman" w:cs="Times New Roman"/>
        </w:rPr>
        <w:t xml:space="preserve"> </w:t>
      </w:r>
      <w:r w:rsidRPr="00BF6C84">
        <w:rPr>
          <w:rFonts w:ascii="Times New Roman" w:hAnsi="Times New Roman" w:cs="Times New Roman"/>
        </w:rPr>
        <w:t xml:space="preserve">my sense of astrology is that the constant coincidence between planetary positions and human lives exists as a kind of </w:t>
      </w:r>
      <w:r w:rsidRPr="00E540E3">
        <w:rPr>
          <w:rFonts w:ascii="Times New Roman" w:hAnsi="Times New Roman" w:cs="Times New Roman"/>
          <w:b/>
          <w:bCs/>
          <w:u w:val="single"/>
        </w:rPr>
        <w:t>universal code</w:t>
      </w:r>
      <w:r w:rsidRPr="00F148BF">
        <w:rPr>
          <w:rFonts w:ascii="Times New Roman" w:hAnsi="Times New Roman" w:cs="Times New Roman"/>
          <w:b/>
          <w:bCs/>
        </w:rPr>
        <w:t xml:space="preserve"> for the human mind to unravel, so that we can better understand ourselves and our world,</w:t>
      </w:r>
      <w:r w:rsidRPr="00BF6C84">
        <w:rPr>
          <w:rFonts w:ascii="Times New Roman" w:hAnsi="Times New Roman" w:cs="Times New Roman"/>
        </w:rPr>
        <w:t xml:space="preserve"> rediscover our deep connection to the cosmos, and be more complete human beings</w:t>
      </w:r>
      <w:r>
        <w:rPr>
          <w:rFonts w:ascii="Times New Roman" w:hAnsi="Times New Roman" w:cs="Times New Roman"/>
        </w:rPr>
        <w:t xml:space="preserve"> (italics ours). </w:t>
      </w:r>
    </w:p>
    <w:p w:rsidR="009D1FC6" w:rsidRDefault="009D1FC6" w:rsidP="009D1FC6">
      <w:pPr>
        <w:pStyle w:val="FootnoteText"/>
        <w:ind w:right="737"/>
        <w:rPr>
          <w:rFonts w:ascii="Times New Roman" w:hAnsi="Times New Roman" w:cs="Times New Roman"/>
        </w:rPr>
      </w:pPr>
    </w:p>
    <w:p w:rsidR="00C32073" w:rsidRDefault="007F6AFA" w:rsidP="009D1FC6">
      <w:pPr>
        <w:pStyle w:val="FootnoteText"/>
        <w:rPr>
          <w:rFonts w:ascii="Times New Roman" w:hAnsi="Times New Roman" w:cs="Times New Roman"/>
          <w:sz w:val="24"/>
          <w:szCs w:val="24"/>
        </w:rPr>
      </w:pPr>
      <w:r>
        <w:rPr>
          <w:rFonts w:ascii="Times New Roman" w:hAnsi="Times New Roman" w:cs="Times New Roman"/>
          <w:sz w:val="24"/>
          <w:szCs w:val="24"/>
        </w:rPr>
        <w:t xml:space="preserve">The </w:t>
      </w:r>
      <w:r w:rsidR="00A816AC">
        <w:rPr>
          <w:rFonts w:ascii="Times New Roman" w:hAnsi="Times New Roman" w:cs="Times New Roman"/>
          <w:sz w:val="24"/>
          <w:szCs w:val="24"/>
        </w:rPr>
        <w:t>‘</w:t>
      </w:r>
      <w:r>
        <w:rPr>
          <w:rFonts w:ascii="Times New Roman" w:hAnsi="Times New Roman" w:cs="Times New Roman"/>
          <w:sz w:val="24"/>
          <w:szCs w:val="24"/>
        </w:rPr>
        <w:t>astral intelligence</w:t>
      </w:r>
      <w:r w:rsidR="00A816AC">
        <w:rPr>
          <w:rFonts w:ascii="Times New Roman" w:hAnsi="Times New Roman" w:cs="Times New Roman"/>
          <w:sz w:val="24"/>
          <w:szCs w:val="24"/>
        </w:rPr>
        <w:t>’</w:t>
      </w:r>
      <w:r>
        <w:rPr>
          <w:rFonts w:ascii="Times New Roman" w:hAnsi="Times New Roman" w:cs="Times New Roman"/>
          <w:sz w:val="24"/>
          <w:szCs w:val="24"/>
        </w:rPr>
        <w:t xml:space="preserve"> </w:t>
      </w:r>
      <w:r w:rsidR="00E8186D">
        <w:rPr>
          <w:rFonts w:ascii="Times New Roman" w:hAnsi="Times New Roman" w:cs="Times New Roman"/>
          <w:sz w:val="24"/>
          <w:szCs w:val="24"/>
        </w:rPr>
        <w:t xml:space="preserve">supposedly </w:t>
      </w:r>
      <w:r>
        <w:rPr>
          <w:rFonts w:ascii="Times New Roman" w:hAnsi="Times New Roman" w:cs="Times New Roman"/>
          <w:sz w:val="24"/>
          <w:szCs w:val="24"/>
        </w:rPr>
        <w:t>wants to make the u</w:t>
      </w:r>
      <w:r w:rsidR="00E659A2">
        <w:rPr>
          <w:rFonts w:ascii="Times New Roman" w:hAnsi="Times New Roman" w:cs="Times New Roman"/>
          <w:sz w:val="24"/>
          <w:szCs w:val="24"/>
        </w:rPr>
        <w:t>niverse and ourselves more user-</w:t>
      </w:r>
      <w:r>
        <w:rPr>
          <w:rFonts w:ascii="Times New Roman" w:hAnsi="Times New Roman" w:cs="Times New Roman"/>
          <w:sz w:val="24"/>
          <w:szCs w:val="24"/>
        </w:rPr>
        <w:t>friendly.</w:t>
      </w:r>
      <w:r w:rsidR="00A153CD">
        <w:rPr>
          <w:rFonts w:ascii="Times New Roman" w:hAnsi="Times New Roman" w:cs="Times New Roman"/>
          <w:sz w:val="24"/>
          <w:szCs w:val="24"/>
        </w:rPr>
        <w:t xml:space="preserve"> </w:t>
      </w:r>
      <w:r w:rsidR="009D1FC6">
        <w:rPr>
          <w:rFonts w:ascii="Times New Roman" w:hAnsi="Times New Roman" w:cs="Times New Roman"/>
          <w:sz w:val="24"/>
          <w:szCs w:val="24"/>
        </w:rPr>
        <w:t xml:space="preserve">These are claims of personal belief greatly in need of explication and justification. </w:t>
      </w:r>
    </w:p>
    <w:p w:rsidR="00C32073" w:rsidRDefault="009D1FC6" w:rsidP="00C32073">
      <w:pPr>
        <w:pStyle w:val="FootnoteText"/>
        <w:rPr>
          <w:rFonts w:ascii="Times New Roman" w:hAnsi="Times New Roman" w:cs="Times New Roman"/>
          <w:sz w:val="24"/>
          <w:szCs w:val="24"/>
        </w:rPr>
      </w:pPr>
      <w:r w:rsidRPr="00C4079E">
        <w:rPr>
          <w:rFonts w:ascii="Times New Roman" w:hAnsi="Times New Roman" w:cs="Times New Roman"/>
          <w:sz w:val="24"/>
          <w:szCs w:val="24"/>
        </w:rPr>
        <w:t xml:space="preserve">There </w:t>
      </w:r>
      <w:r w:rsidR="00E908A3">
        <w:rPr>
          <w:rFonts w:ascii="Times New Roman" w:hAnsi="Times New Roman" w:cs="Times New Roman"/>
          <w:sz w:val="24"/>
          <w:szCs w:val="24"/>
        </w:rPr>
        <w:t>seem</w:t>
      </w:r>
      <w:r w:rsidRPr="00C4079E">
        <w:rPr>
          <w:rFonts w:ascii="Times New Roman" w:hAnsi="Times New Roman" w:cs="Times New Roman"/>
          <w:sz w:val="24"/>
          <w:szCs w:val="24"/>
        </w:rPr>
        <w:t xml:space="preserve"> almost as many ways of filling in an astrological picture of reality, as there are astrologers</w:t>
      </w:r>
      <w:r>
        <w:t xml:space="preserve">. </w:t>
      </w:r>
      <w:r>
        <w:rPr>
          <w:rFonts w:ascii="Times New Roman" w:hAnsi="Times New Roman" w:cs="Times New Roman"/>
          <w:sz w:val="24"/>
          <w:szCs w:val="24"/>
        </w:rPr>
        <w:t xml:space="preserve">For another thing, how do we know the astral intelligence shares our </w:t>
      </w:r>
      <w:r w:rsidRPr="00E540E3">
        <w:rPr>
          <w:rFonts w:ascii="Times New Roman" w:hAnsi="Times New Roman" w:cs="Times New Roman"/>
          <w:b/>
          <w:bCs/>
          <w:sz w:val="24"/>
          <w:szCs w:val="24"/>
        </w:rPr>
        <w:t>human</w:t>
      </w:r>
      <w:r>
        <w:rPr>
          <w:rFonts w:ascii="Times New Roman" w:hAnsi="Times New Roman" w:cs="Times New Roman"/>
          <w:sz w:val="24"/>
          <w:szCs w:val="24"/>
        </w:rPr>
        <w:t xml:space="preserve"> notions of ‘aesthetic splendor’ and ‘delight’</w:t>
      </w:r>
      <w:r w:rsidR="00A5795A">
        <w:rPr>
          <w:rFonts w:ascii="Times New Roman" w:hAnsi="Times New Roman" w:cs="Times New Roman"/>
          <w:sz w:val="24"/>
          <w:szCs w:val="24"/>
        </w:rPr>
        <w:t xml:space="preserve"> along with our pain and pleasure</w:t>
      </w:r>
      <w:r w:rsidR="009070D6">
        <w:rPr>
          <w:rFonts w:ascii="Times New Roman" w:hAnsi="Times New Roman" w:cs="Times New Roman"/>
          <w:sz w:val="24"/>
          <w:szCs w:val="24"/>
        </w:rPr>
        <w:t xml:space="preserve">? </w:t>
      </w:r>
      <w:r w:rsidR="0095706D">
        <w:rPr>
          <w:rFonts w:ascii="Times New Roman" w:hAnsi="Times New Roman" w:cs="Times New Roman"/>
          <w:sz w:val="24"/>
          <w:szCs w:val="24"/>
        </w:rPr>
        <w:t>(Tarnas</w:t>
      </w:r>
      <w:r w:rsidR="00097FDA">
        <w:rPr>
          <w:rFonts w:ascii="Times New Roman" w:hAnsi="Times New Roman" w:cs="Times New Roman"/>
          <w:sz w:val="24"/>
          <w:szCs w:val="24"/>
        </w:rPr>
        <w:t>’</w:t>
      </w:r>
      <w:r w:rsidR="0095706D">
        <w:rPr>
          <w:rFonts w:ascii="Times New Roman" w:hAnsi="Times New Roman" w:cs="Times New Roman"/>
          <w:sz w:val="24"/>
          <w:szCs w:val="24"/>
        </w:rPr>
        <w:t xml:space="preserve"> description </w:t>
      </w:r>
      <w:r w:rsidR="00BE2720">
        <w:rPr>
          <w:rFonts w:ascii="Times New Roman" w:hAnsi="Times New Roman" w:cs="Times New Roman"/>
          <w:sz w:val="24"/>
          <w:szCs w:val="24"/>
        </w:rPr>
        <w:t xml:space="preserve">moves </w:t>
      </w:r>
      <w:r w:rsidR="00335DE5">
        <w:rPr>
          <w:rFonts w:ascii="Times New Roman" w:hAnsi="Times New Roman" w:cs="Times New Roman"/>
          <w:sz w:val="24"/>
          <w:szCs w:val="24"/>
        </w:rPr>
        <w:t>very</w:t>
      </w:r>
      <w:r w:rsidR="0095706D" w:rsidRPr="0095706D">
        <w:rPr>
          <w:rFonts w:ascii="Times New Roman" w:hAnsi="Times New Roman" w:cs="Times New Roman"/>
          <w:sz w:val="24"/>
          <w:szCs w:val="24"/>
        </w:rPr>
        <w:t xml:space="preserve"> close to </w:t>
      </w:r>
      <w:r w:rsidR="0095706D">
        <w:rPr>
          <w:rFonts w:ascii="Times New Roman" w:hAnsi="Times New Roman" w:cs="Times New Roman"/>
          <w:sz w:val="24"/>
          <w:szCs w:val="24"/>
        </w:rPr>
        <w:t>a</w:t>
      </w:r>
      <w:r w:rsidR="0095706D" w:rsidRPr="0095706D">
        <w:rPr>
          <w:rFonts w:ascii="Times New Roman" w:hAnsi="Times New Roman" w:cs="Times New Roman"/>
          <w:sz w:val="24"/>
          <w:szCs w:val="24"/>
        </w:rPr>
        <w:t xml:space="preserve"> person-like God)</w:t>
      </w:r>
      <w:r w:rsidR="009070D6">
        <w:rPr>
          <w:rFonts w:ascii="Times New Roman" w:hAnsi="Times New Roman" w:cs="Times New Roman"/>
          <w:sz w:val="24"/>
          <w:szCs w:val="24"/>
        </w:rPr>
        <w:t>.</w:t>
      </w:r>
      <w:r>
        <w:rPr>
          <w:rFonts w:ascii="Times New Roman" w:hAnsi="Times New Roman" w:cs="Times New Roman"/>
          <w:sz w:val="24"/>
          <w:szCs w:val="24"/>
        </w:rPr>
        <w:t xml:space="preserve"> </w:t>
      </w:r>
      <w:r w:rsidR="00C32073">
        <w:rPr>
          <w:rFonts w:ascii="Times New Roman" w:hAnsi="Times New Roman" w:cs="Times New Roman"/>
          <w:sz w:val="24"/>
          <w:szCs w:val="24"/>
        </w:rPr>
        <w:t xml:space="preserve">From what Tarnas says, his astral intelligence seems to ‘believe’ </w:t>
      </w:r>
      <w:r w:rsidR="00C32073" w:rsidRPr="00C32073">
        <w:rPr>
          <w:rFonts w:ascii="Times New Roman" w:hAnsi="Times New Roman" w:cs="Times New Roman"/>
          <w:sz w:val="24"/>
          <w:szCs w:val="24"/>
        </w:rPr>
        <w:t>it is good that human life exist</w:t>
      </w:r>
      <w:r w:rsidR="00C32073">
        <w:rPr>
          <w:rFonts w:ascii="Times New Roman" w:hAnsi="Times New Roman" w:cs="Times New Roman"/>
          <w:sz w:val="24"/>
          <w:szCs w:val="24"/>
        </w:rPr>
        <w:t>s</w:t>
      </w:r>
      <w:r w:rsidR="00C32073" w:rsidRPr="00C32073">
        <w:rPr>
          <w:rFonts w:ascii="Times New Roman" w:hAnsi="Times New Roman" w:cs="Times New Roman"/>
          <w:sz w:val="24"/>
          <w:szCs w:val="24"/>
        </w:rPr>
        <w:t xml:space="preserve"> and it desires we understand the world and ourselves better. Hence, the astral intelligence is </w:t>
      </w:r>
      <w:r w:rsidR="00111F72">
        <w:rPr>
          <w:rFonts w:ascii="Times New Roman" w:hAnsi="Times New Roman" w:cs="Times New Roman"/>
          <w:sz w:val="24"/>
          <w:szCs w:val="24"/>
        </w:rPr>
        <w:t xml:space="preserve">supposedly </w:t>
      </w:r>
      <w:r w:rsidR="001279AB">
        <w:rPr>
          <w:rFonts w:ascii="Times New Roman" w:hAnsi="Times New Roman" w:cs="Times New Roman"/>
          <w:sz w:val="24"/>
          <w:szCs w:val="24"/>
        </w:rPr>
        <w:t>related</w:t>
      </w:r>
      <w:r w:rsidR="00C32073" w:rsidRPr="00C32073">
        <w:rPr>
          <w:rFonts w:ascii="Times New Roman" w:hAnsi="Times New Roman" w:cs="Times New Roman"/>
          <w:sz w:val="24"/>
          <w:szCs w:val="24"/>
        </w:rPr>
        <w:t xml:space="preserve"> to moral norms we humans can understand. </w:t>
      </w:r>
    </w:p>
    <w:p w:rsidR="00470DD4" w:rsidRDefault="00470DD4" w:rsidP="00927A27">
      <w:pPr>
        <w:pStyle w:val="FootnoteText"/>
        <w:ind w:firstLine="720"/>
        <w:rPr>
          <w:rStyle w:val="a-size-base"/>
          <w:rFonts w:ascii="Times New Roman" w:hAnsi="Times New Roman" w:cs="Times New Roman"/>
          <w:sz w:val="24"/>
          <w:szCs w:val="24"/>
        </w:rPr>
      </w:pPr>
      <w:r w:rsidRPr="00320239">
        <w:rPr>
          <w:rStyle w:val="a-size-base"/>
          <w:rFonts w:ascii="Times New Roman" w:hAnsi="Times New Roman" w:cs="Times New Roman"/>
          <w:sz w:val="24"/>
          <w:szCs w:val="24"/>
        </w:rPr>
        <w:t xml:space="preserve">The underlying assumption in the </w:t>
      </w:r>
      <w:r w:rsidRPr="00E908A3">
        <w:rPr>
          <w:rStyle w:val="a-size-base"/>
          <w:rFonts w:ascii="Times New Roman" w:hAnsi="Times New Roman" w:cs="Times New Roman"/>
          <w:b/>
          <w:bCs/>
          <w:sz w:val="24"/>
          <w:szCs w:val="24"/>
        </w:rPr>
        <w:t>psychological</w:t>
      </w:r>
      <w:r w:rsidR="00213BFD">
        <w:rPr>
          <w:rStyle w:val="a-size-base"/>
          <w:rFonts w:ascii="Times New Roman" w:hAnsi="Times New Roman" w:cs="Times New Roman"/>
          <w:b/>
          <w:bCs/>
          <w:sz w:val="24"/>
          <w:szCs w:val="24"/>
        </w:rPr>
        <w:t xml:space="preserve"> </w:t>
      </w:r>
      <w:r w:rsidRPr="006170A1">
        <w:rPr>
          <w:rStyle w:val="a-size-base"/>
          <w:rFonts w:ascii="Times New Roman" w:hAnsi="Times New Roman" w:cs="Times New Roman"/>
          <w:b/>
          <w:bCs/>
          <w:sz w:val="24"/>
          <w:szCs w:val="24"/>
        </w:rPr>
        <w:t>astrological literature</w:t>
      </w:r>
      <w:r w:rsidRPr="00320239">
        <w:rPr>
          <w:rStyle w:val="a-size-base"/>
          <w:rFonts w:ascii="Times New Roman" w:hAnsi="Times New Roman" w:cs="Times New Roman"/>
          <w:sz w:val="24"/>
          <w:szCs w:val="24"/>
        </w:rPr>
        <w:t xml:space="preserve"> seems to be that we all have the same </w:t>
      </w:r>
      <w:r>
        <w:rPr>
          <w:rStyle w:val="a-size-base"/>
          <w:rFonts w:ascii="Times New Roman" w:hAnsi="Times New Roman" w:cs="Times New Roman"/>
          <w:sz w:val="24"/>
          <w:szCs w:val="24"/>
        </w:rPr>
        <w:t xml:space="preserve">universally held </w:t>
      </w:r>
      <w:r w:rsidR="009F1233">
        <w:rPr>
          <w:rStyle w:val="a-size-base"/>
          <w:rFonts w:ascii="Times New Roman" w:hAnsi="Times New Roman" w:cs="Times New Roman"/>
          <w:sz w:val="24"/>
          <w:szCs w:val="24"/>
        </w:rPr>
        <w:t xml:space="preserve">(transcultural) </w:t>
      </w:r>
      <w:r w:rsidRPr="00320239">
        <w:rPr>
          <w:rStyle w:val="a-size-base"/>
          <w:rFonts w:ascii="Times New Roman" w:hAnsi="Times New Roman" w:cs="Times New Roman"/>
          <w:sz w:val="24"/>
          <w:szCs w:val="24"/>
        </w:rPr>
        <w:t>collective unconscious and the same archetypes</w:t>
      </w:r>
      <w:r w:rsidR="006964EB">
        <w:rPr>
          <w:rStyle w:val="a-size-base"/>
          <w:rFonts w:ascii="Times New Roman" w:hAnsi="Times New Roman" w:cs="Times New Roman"/>
          <w:sz w:val="24"/>
          <w:szCs w:val="24"/>
        </w:rPr>
        <w:t xml:space="preserve"> (Tarnas, 2009)</w:t>
      </w:r>
      <w:r w:rsidRPr="00320239">
        <w:rPr>
          <w:rStyle w:val="a-size-base"/>
          <w:rFonts w:ascii="Times New Roman" w:hAnsi="Times New Roman" w:cs="Times New Roman"/>
          <w:sz w:val="24"/>
          <w:szCs w:val="24"/>
        </w:rPr>
        <w:t xml:space="preserve">. </w:t>
      </w:r>
      <w:r w:rsidR="009F1233">
        <w:rPr>
          <w:rStyle w:val="a-size-base"/>
          <w:rFonts w:ascii="Times New Roman" w:hAnsi="Times New Roman" w:cs="Times New Roman"/>
          <w:sz w:val="24"/>
          <w:szCs w:val="24"/>
        </w:rPr>
        <w:t xml:space="preserve">However, </w:t>
      </w:r>
      <w:r w:rsidR="00B7123B">
        <w:rPr>
          <w:rStyle w:val="a-size-base"/>
          <w:rFonts w:ascii="Times New Roman" w:hAnsi="Times New Roman" w:cs="Times New Roman"/>
          <w:sz w:val="24"/>
          <w:szCs w:val="24"/>
        </w:rPr>
        <w:t xml:space="preserve">according to psychological astrologers, </w:t>
      </w:r>
      <w:r w:rsidR="009F1233">
        <w:rPr>
          <w:rStyle w:val="a-size-base"/>
          <w:rFonts w:ascii="Times New Roman" w:hAnsi="Times New Roman" w:cs="Times New Roman"/>
          <w:sz w:val="24"/>
          <w:szCs w:val="24"/>
        </w:rPr>
        <w:t xml:space="preserve">archetypes are </w:t>
      </w:r>
      <w:r w:rsidR="00DC3DD8">
        <w:rPr>
          <w:rStyle w:val="a-size-base"/>
          <w:rFonts w:ascii="Times New Roman" w:hAnsi="Times New Roman" w:cs="Times New Roman"/>
          <w:sz w:val="24"/>
          <w:szCs w:val="24"/>
        </w:rPr>
        <w:t xml:space="preserve">also </w:t>
      </w:r>
      <w:r w:rsidR="009F1233">
        <w:rPr>
          <w:rStyle w:val="a-size-base"/>
          <w:rFonts w:ascii="Times New Roman" w:hAnsi="Times New Roman" w:cs="Times New Roman"/>
          <w:sz w:val="24"/>
          <w:szCs w:val="24"/>
        </w:rPr>
        <w:t xml:space="preserve">malleable </w:t>
      </w:r>
      <w:r w:rsidR="006A5E93">
        <w:rPr>
          <w:rStyle w:val="a-size-base"/>
          <w:rFonts w:ascii="Times New Roman" w:hAnsi="Times New Roman" w:cs="Times New Roman"/>
          <w:sz w:val="24"/>
          <w:szCs w:val="24"/>
        </w:rPr>
        <w:t xml:space="preserve">(they are not fixed and </w:t>
      </w:r>
      <w:r w:rsidR="0093660F">
        <w:rPr>
          <w:rStyle w:val="a-size-base"/>
          <w:rFonts w:ascii="Times New Roman" w:hAnsi="Times New Roman" w:cs="Times New Roman"/>
          <w:sz w:val="24"/>
          <w:szCs w:val="24"/>
        </w:rPr>
        <w:t xml:space="preserve">not </w:t>
      </w:r>
      <w:r w:rsidR="006A5E93">
        <w:rPr>
          <w:rStyle w:val="a-size-base"/>
          <w:rFonts w:ascii="Times New Roman" w:hAnsi="Times New Roman" w:cs="Times New Roman"/>
          <w:sz w:val="24"/>
          <w:szCs w:val="24"/>
        </w:rPr>
        <w:t xml:space="preserve">pre-determined) </w:t>
      </w:r>
      <w:r w:rsidR="009F1233">
        <w:rPr>
          <w:rStyle w:val="a-size-base"/>
          <w:rFonts w:ascii="Times New Roman" w:hAnsi="Times New Roman" w:cs="Times New Roman"/>
          <w:sz w:val="24"/>
          <w:szCs w:val="24"/>
        </w:rPr>
        <w:t>and can express themselves in an almost unlimited number of ways</w:t>
      </w:r>
      <w:r w:rsidR="00304011">
        <w:rPr>
          <w:rStyle w:val="a-size-base"/>
          <w:rFonts w:ascii="Times New Roman" w:hAnsi="Times New Roman" w:cs="Times New Roman"/>
          <w:sz w:val="24"/>
          <w:szCs w:val="24"/>
        </w:rPr>
        <w:t>:</w:t>
      </w:r>
      <w:r w:rsidR="003666BD">
        <w:rPr>
          <w:rStyle w:val="a-size-base"/>
          <w:rFonts w:ascii="Times New Roman" w:hAnsi="Times New Roman" w:cs="Times New Roman"/>
          <w:sz w:val="24"/>
          <w:szCs w:val="24"/>
        </w:rPr>
        <w:t xml:space="preserve"> hence,</w:t>
      </w:r>
      <w:r w:rsidR="00304011">
        <w:rPr>
          <w:rStyle w:val="a-size-base"/>
          <w:rFonts w:ascii="Times New Roman" w:hAnsi="Times New Roman" w:cs="Times New Roman"/>
          <w:sz w:val="24"/>
          <w:szCs w:val="24"/>
        </w:rPr>
        <w:t xml:space="preserve"> </w:t>
      </w:r>
      <w:r w:rsidR="009F1233">
        <w:rPr>
          <w:rStyle w:val="a-size-base"/>
          <w:rFonts w:ascii="Times New Roman" w:hAnsi="Times New Roman" w:cs="Times New Roman"/>
          <w:sz w:val="24"/>
          <w:szCs w:val="24"/>
        </w:rPr>
        <w:t>the same archetypes can manifest themselves in different way</w:t>
      </w:r>
      <w:r w:rsidR="00097FDA">
        <w:rPr>
          <w:rStyle w:val="a-size-base"/>
          <w:rFonts w:ascii="Times New Roman" w:hAnsi="Times New Roman" w:cs="Times New Roman"/>
          <w:sz w:val="24"/>
          <w:szCs w:val="24"/>
        </w:rPr>
        <w:t>s in different cultures and</w:t>
      </w:r>
      <w:r w:rsidR="009F1233">
        <w:rPr>
          <w:rStyle w:val="a-size-base"/>
          <w:rFonts w:ascii="Times New Roman" w:hAnsi="Times New Roman" w:cs="Times New Roman"/>
          <w:sz w:val="24"/>
          <w:szCs w:val="24"/>
        </w:rPr>
        <w:t xml:space="preserve"> periods. </w:t>
      </w:r>
      <w:r w:rsidRPr="00320239">
        <w:rPr>
          <w:rStyle w:val="a-size-base"/>
          <w:rFonts w:ascii="Times New Roman" w:hAnsi="Times New Roman" w:cs="Times New Roman"/>
          <w:sz w:val="24"/>
          <w:szCs w:val="24"/>
        </w:rPr>
        <w:t xml:space="preserve">This would seem to make such concepts far different from anything else we know about our psychological and biological makeup, which exhibit variability across groups and individuals. We would expect, given our knowledge of genetics, biology, and psychology that people might vary in their </w:t>
      </w:r>
      <w:r w:rsidR="00213BFD">
        <w:rPr>
          <w:rStyle w:val="a-size-base"/>
          <w:rFonts w:ascii="Times New Roman" w:hAnsi="Times New Roman" w:cs="Times New Roman"/>
          <w:sz w:val="24"/>
          <w:szCs w:val="24"/>
        </w:rPr>
        <w:t xml:space="preserve">number and types of </w:t>
      </w:r>
      <w:r w:rsidRPr="00320239">
        <w:rPr>
          <w:rStyle w:val="a-size-base"/>
          <w:rFonts w:ascii="Times New Roman" w:hAnsi="Times New Roman" w:cs="Times New Roman"/>
          <w:sz w:val="24"/>
          <w:szCs w:val="24"/>
        </w:rPr>
        <w:t>arch</w:t>
      </w:r>
      <w:r>
        <w:rPr>
          <w:rStyle w:val="a-size-base"/>
          <w:rFonts w:ascii="Times New Roman" w:hAnsi="Times New Roman" w:cs="Times New Roman"/>
          <w:sz w:val="24"/>
          <w:szCs w:val="24"/>
        </w:rPr>
        <w:t>e</w:t>
      </w:r>
      <w:r w:rsidRPr="00320239">
        <w:rPr>
          <w:rStyle w:val="a-size-base"/>
          <w:rFonts w:ascii="Times New Roman" w:hAnsi="Times New Roman" w:cs="Times New Roman"/>
          <w:sz w:val="24"/>
          <w:szCs w:val="24"/>
        </w:rPr>
        <w:t xml:space="preserve">types, their strength, and their collective </w:t>
      </w:r>
      <w:r w:rsidR="00951B0F">
        <w:rPr>
          <w:rStyle w:val="a-size-base"/>
          <w:rFonts w:ascii="Times New Roman" w:hAnsi="Times New Roman" w:cs="Times New Roman"/>
          <w:sz w:val="24"/>
          <w:szCs w:val="24"/>
        </w:rPr>
        <w:t>un</w:t>
      </w:r>
      <w:r w:rsidRPr="00320239">
        <w:rPr>
          <w:rStyle w:val="a-size-base"/>
          <w:rFonts w:ascii="Times New Roman" w:hAnsi="Times New Roman" w:cs="Times New Roman"/>
          <w:sz w:val="24"/>
          <w:szCs w:val="24"/>
        </w:rPr>
        <w:t>consciousness (given that t</w:t>
      </w:r>
      <w:r w:rsidR="00213BFD">
        <w:rPr>
          <w:rStyle w:val="a-size-base"/>
          <w:rFonts w:ascii="Times New Roman" w:hAnsi="Times New Roman" w:cs="Times New Roman"/>
          <w:sz w:val="24"/>
          <w:szCs w:val="24"/>
        </w:rPr>
        <w:t xml:space="preserve">heir physical and cultural ancestral </w:t>
      </w:r>
      <w:r w:rsidRPr="00320239">
        <w:rPr>
          <w:rStyle w:val="a-size-base"/>
          <w:rFonts w:ascii="Times New Roman" w:hAnsi="Times New Roman" w:cs="Times New Roman"/>
          <w:sz w:val="24"/>
          <w:szCs w:val="24"/>
        </w:rPr>
        <w:t>histories differ)</w:t>
      </w:r>
      <w:r w:rsidR="00BA7597">
        <w:rPr>
          <w:rStyle w:val="a-size-base"/>
          <w:rFonts w:ascii="Times New Roman" w:hAnsi="Times New Roman" w:cs="Times New Roman"/>
          <w:sz w:val="24"/>
          <w:szCs w:val="24"/>
        </w:rPr>
        <w:t xml:space="preserve"> along with their psychologies (Steinmetz, 2022)</w:t>
      </w:r>
      <w:r w:rsidRPr="00320239">
        <w:rPr>
          <w:rStyle w:val="a-size-base"/>
          <w:rFonts w:ascii="Times New Roman" w:hAnsi="Times New Roman" w:cs="Times New Roman"/>
          <w:sz w:val="24"/>
          <w:szCs w:val="24"/>
        </w:rPr>
        <w:t xml:space="preserve">. The collective unconscious is often described as if it is transcendent to the rest of our mental structure, and little attempt is made to hypothesize the differing contributions </w:t>
      </w:r>
      <w:r w:rsidR="00F71688">
        <w:rPr>
          <w:rStyle w:val="a-size-base"/>
          <w:rFonts w:ascii="Times New Roman" w:hAnsi="Times New Roman" w:cs="Times New Roman"/>
          <w:sz w:val="24"/>
          <w:szCs w:val="24"/>
        </w:rPr>
        <w:t xml:space="preserve">and interactions </w:t>
      </w:r>
      <w:r w:rsidRPr="00320239">
        <w:rPr>
          <w:rStyle w:val="a-size-base"/>
          <w:rFonts w:ascii="Times New Roman" w:hAnsi="Times New Roman" w:cs="Times New Roman"/>
          <w:sz w:val="24"/>
          <w:szCs w:val="24"/>
        </w:rPr>
        <w:t>of nature and nurture to it</w:t>
      </w:r>
      <w:r>
        <w:rPr>
          <w:rStyle w:val="a-size-base"/>
          <w:rFonts w:ascii="Times New Roman" w:hAnsi="Times New Roman" w:cs="Times New Roman"/>
          <w:sz w:val="24"/>
          <w:szCs w:val="24"/>
        </w:rPr>
        <w:t xml:space="preserve"> in the astrological literature</w:t>
      </w:r>
      <w:r w:rsidRPr="00320239">
        <w:rPr>
          <w:rStyle w:val="a-size-base"/>
          <w:rFonts w:ascii="Times New Roman" w:hAnsi="Times New Roman" w:cs="Times New Roman"/>
          <w:sz w:val="24"/>
          <w:szCs w:val="24"/>
        </w:rPr>
        <w:t xml:space="preserve">. </w:t>
      </w:r>
      <w:r w:rsidR="00BD5BC8">
        <w:rPr>
          <w:rStyle w:val="FootnoteReference"/>
          <w:rFonts w:ascii="Times New Roman" w:hAnsi="Times New Roman" w:cs="Times New Roman"/>
          <w:sz w:val="24"/>
          <w:szCs w:val="24"/>
        </w:rPr>
        <w:footnoteReference w:id="164"/>
      </w:r>
    </w:p>
    <w:p w:rsidR="001A6990" w:rsidRDefault="002328AE" w:rsidP="00927A27">
      <w:pPr>
        <w:pStyle w:val="FootnoteText"/>
        <w:ind w:firstLine="567"/>
        <w:rPr>
          <w:rFonts w:ascii="Times New Roman" w:hAnsi="Times New Roman" w:cs="Times New Roman"/>
          <w:sz w:val="24"/>
          <w:szCs w:val="24"/>
        </w:rPr>
      </w:pPr>
      <w:r w:rsidRPr="002328AE">
        <w:rPr>
          <w:rFonts w:ascii="Times New Roman" w:hAnsi="Times New Roman" w:cs="Times New Roman"/>
          <w:sz w:val="24"/>
          <w:szCs w:val="24"/>
        </w:rPr>
        <w:lastRenderedPageBreak/>
        <w:t>Tarnas’</w:t>
      </w:r>
      <w:r w:rsidR="006F1FB7">
        <w:rPr>
          <w:rFonts w:ascii="Times New Roman" w:hAnsi="Times New Roman" w:cs="Times New Roman"/>
          <w:sz w:val="24"/>
          <w:szCs w:val="24"/>
        </w:rPr>
        <w:t>s</w:t>
      </w:r>
      <w:r w:rsidRPr="002328AE">
        <w:rPr>
          <w:rFonts w:ascii="Times New Roman" w:hAnsi="Times New Roman" w:cs="Times New Roman"/>
          <w:sz w:val="24"/>
          <w:szCs w:val="24"/>
        </w:rPr>
        <w:t xml:space="preserve"> </w:t>
      </w:r>
      <w:proofErr w:type="gramStart"/>
      <w:r w:rsidRPr="002328AE">
        <w:rPr>
          <w:rFonts w:ascii="Times New Roman" w:hAnsi="Times New Roman" w:cs="Times New Roman"/>
          <w:sz w:val="24"/>
          <w:szCs w:val="24"/>
        </w:rPr>
        <w:t>view is made with</w:t>
      </w:r>
      <w:r w:rsidR="00302399">
        <w:rPr>
          <w:rFonts w:ascii="Times New Roman" w:hAnsi="Times New Roman" w:cs="Times New Roman"/>
          <w:sz w:val="24"/>
          <w:szCs w:val="24"/>
        </w:rPr>
        <w:t>in</w:t>
      </w:r>
      <w:r w:rsidRPr="002328AE">
        <w:rPr>
          <w:rFonts w:ascii="Times New Roman" w:hAnsi="Times New Roman" w:cs="Times New Roman"/>
          <w:sz w:val="24"/>
          <w:szCs w:val="24"/>
        </w:rPr>
        <w:t xml:space="preserve"> his backgr</w:t>
      </w:r>
      <w:r w:rsidR="0093660F">
        <w:rPr>
          <w:rFonts w:ascii="Times New Roman" w:hAnsi="Times New Roman" w:cs="Times New Roman"/>
          <w:sz w:val="24"/>
          <w:szCs w:val="24"/>
        </w:rPr>
        <w:t>ound rejection of the dominant N</w:t>
      </w:r>
      <w:r w:rsidRPr="002328AE">
        <w:rPr>
          <w:rFonts w:ascii="Times New Roman" w:hAnsi="Times New Roman" w:cs="Times New Roman"/>
          <w:sz w:val="24"/>
          <w:szCs w:val="24"/>
        </w:rPr>
        <w:t>aturalistic view in science and philosophy as disenchanting (</w:t>
      </w:r>
      <w:r w:rsidR="006F1FB7">
        <w:rPr>
          <w:rFonts w:ascii="Times New Roman" w:hAnsi="Times New Roman" w:cs="Times New Roman"/>
          <w:sz w:val="24"/>
          <w:szCs w:val="24"/>
        </w:rPr>
        <w:t xml:space="preserve">but, </w:t>
      </w:r>
      <w:r w:rsidRPr="002328AE">
        <w:rPr>
          <w:rFonts w:ascii="Times New Roman" w:hAnsi="Times New Roman" w:cs="Times New Roman"/>
          <w:sz w:val="24"/>
          <w:szCs w:val="24"/>
        </w:rPr>
        <w:t>of course, even if Naturalism is false, nothing follows about astrology, see</w:t>
      </w:r>
      <w:proofErr w:type="gramEnd"/>
      <w:r w:rsidRPr="002328AE">
        <w:rPr>
          <w:rFonts w:ascii="Times New Roman" w:hAnsi="Times New Roman" w:cs="Times New Roman"/>
          <w:sz w:val="24"/>
          <w:szCs w:val="24"/>
        </w:rPr>
        <w:t xml:space="preserve"> Law (2020)). </w:t>
      </w:r>
      <w:r w:rsidR="00EE3EF8">
        <w:rPr>
          <w:rStyle w:val="FootnoteReference"/>
          <w:rFonts w:ascii="Times New Roman" w:hAnsi="Times New Roman" w:cs="Times New Roman"/>
          <w:sz w:val="24"/>
          <w:szCs w:val="24"/>
        </w:rPr>
        <w:footnoteReference w:id="165"/>
      </w:r>
      <w:r w:rsidR="001A6990">
        <w:rPr>
          <w:rFonts w:ascii="Times New Roman" w:hAnsi="Times New Roman" w:cs="Times New Roman"/>
          <w:sz w:val="24"/>
          <w:szCs w:val="24"/>
        </w:rPr>
        <w:t xml:space="preserve">A large part of the </w:t>
      </w:r>
      <w:r w:rsidR="00431D60">
        <w:rPr>
          <w:rFonts w:ascii="Times New Roman" w:hAnsi="Times New Roman" w:cs="Times New Roman"/>
          <w:sz w:val="24"/>
          <w:szCs w:val="24"/>
        </w:rPr>
        <w:t xml:space="preserve">psychological </w:t>
      </w:r>
      <w:r w:rsidR="001A6990">
        <w:rPr>
          <w:rFonts w:ascii="Times New Roman" w:hAnsi="Times New Roman" w:cs="Times New Roman"/>
          <w:sz w:val="24"/>
          <w:szCs w:val="24"/>
        </w:rPr>
        <w:t>appeal of Tarnas</w:t>
      </w:r>
      <w:r w:rsidR="008222D9">
        <w:rPr>
          <w:rFonts w:ascii="Times New Roman" w:hAnsi="Times New Roman" w:cs="Times New Roman"/>
          <w:sz w:val="24"/>
          <w:szCs w:val="24"/>
        </w:rPr>
        <w:t>’</w:t>
      </w:r>
      <w:r w:rsidR="001A6990">
        <w:rPr>
          <w:rFonts w:ascii="Times New Roman" w:hAnsi="Times New Roman" w:cs="Times New Roman"/>
          <w:sz w:val="24"/>
          <w:szCs w:val="24"/>
        </w:rPr>
        <w:t xml:space="preserve"> approach would seem</w:t>
      </w:r>
      <w:r w:rsidR="00426D47">
        <w:rPr>
          <w:rFonts w:ascii="Times New Roman" w:hAnsi="Times New Roman" w:cs="Times New Roman"/>
          <w:sz w:val="24"/>
          <w:szCs w:val="24"/>
        </w:rPr>
        <w:t>, in some circles,</w:t>
      </w:r>
      <w:r w:rsidR="001A6990">
        <w:rPr>
          <w:rFonts w:ascii="Times New Roman" w:hAnsi="Times New Roman" w:cs="Times New Roman"/>
          <w:sz w:val="24"/>
          <w:szCs w:val="24"/>
        </w:rPr>
        <w:t xml:space="preserve"> to be his positive </w:t>
      </w:r>
      <w:r w:rsidR="0065403A">
        <w:rPr>
          <w:rFonts w:ascii="Times New Roman" w:hAnsi="Times New Roman" w:cs="Times New Roman"/>
          <w:sz w:val="24"/>
          <w:szCs w:val="24"/>
        </w:rPr>
        <w:t xml:space="preserve">transcendental </w:t>
      </w:r>
      <w:r w:rsidR="001A6990">
        <w:rPr>
          <w:rFonts w:ascii="Times New Roman" w:hAnsi="Times New Roman" w:cs="Times New Roman"/>
          <w:sz w:val="24"/>
          <w:szCs w:val="24"/>
        </w:rPr>
        <w:t xml:space="preserve">worldview compared with the scientific one. As Grof (2009) says, </w:t>
      </w:r>
      <w:r w:rsidR="001E4C78">
        <w:rPr>
          <w:rFonts w:ascii="Times New Roman" w:hAnsi="Times New Roman" w:cs="Times New Roman"/>
          <w:sz w:val="24"/>
          <w:szCs w:val="24"/>
        </w:rPr>
        <w:t>provid</w:t>
      </w:r>
      <w:r w:rsidR="00A667FA">
        <w:rPr>
          <w:rFonts w:ascii="Times New Roman" w:hAnsi="Times New Roman" w:cs="Times New Roman"/>
          <w:sz w:val="24"/>
          <w:szCs w:val="24"/>
        </w:rPr>
        <w:t>i</w:t>
      </w:r>
      <w:r w:rsidR="001E4C78">
        <w:rPr>
          <w:rFonts w:ascii="Times New Roman" w:hAnsi="Times New Roman" w:cs="Times New Roman"/>
          <w:sz w:val="24"/>
          <w:szCs w:val="24"/>
        </w:rPr>
        <w:t xml:space="preserve">ng a prudential objection to Western naturalistic approaches: </w:t>
      </w:r>
    </w:p>
    <w:p w:rsidR="001A6990" w:rsidRDefault="001A6990" w:rsidP="00470DD4">
      <w:pPr>
        <w:pStyle w:val="FootnoteText"/>
        <w:ind w:firstLine="567"/>
        <w:rPr>
          <w:rFonts w:ascii="Times New Roman" w:hAnsi="Times New Roman" w:cs="Times New Roman"/>
          <w:sz w:val="24"/>
          <w:szCs w:val="24"/>
        </w:rPr>
      </w:pPr>
    </w:p>
    <w:p w:rsidR="001A6990" w:rsidRPr="001A6990" w:rsidRDefault="001A6990" w:rsidP="001A6990">
      <w:pPr>
        <w:pStyle w:val="FootnoteText"/>
        <w:ind w:left="567" w:right="737"/>
        <w:rPr>
          <w:rFonts w:ascii="Times New Roman" w:hAnsi="Times New Roman" w:cs="Times New Roman"/>
          <w:sz w:val="24"/>
          <w:szCs w:val="24"/>
        </w:rPr>
      </w:pPr>
      <w:r w:rsidRPr="001A6990">
        <w:rPr>
          <w:rFonts w:ascii="Times New Roman" w:hAnsi="Times New Roman" w:cs="Times New Roman"/>
        </w:rPr>
        <w:t>Western science portrays the universe as an impersonal and largely inanimate mechanical system, a super</w:t>
      </w:r>
      <w:r w:rsidR="009A5A9B">
        <w:rPr>
          <w:rFonts w:ascii="Times New Roman" w:hAnsi="Times New Roman" w:cs="Times New Roman"/>
        </w:rPr>
        <w:t>-</w:t>
      </w:r>
      <w:r w:rsidRPr="001A6990">
        <w:rPr>
          <w:rFonts w:ascii="Times New Roman" w:hAnsi="Times New Roman" w:cs="Times New Roman"/>
        </w:rPr>
        <w:t>machine that created itself and is governed by mechanical natural laws.</w:t>
      </w:r>
      <w:r w:rsidR="002E76DB">
        <w:rPr>
          <w:rStyle w:val="FootnoteReference"/>
          <w:rFonts w:ascii="Times New Roman" w:hAnsi="Times New Roman" w:cs="Times New Roman"/>
        </w:rPr>
        <w:footnoteReference w:id="166"/>
      </w:r>
      <w:r w:rsidRPr="001A6990">
        <w:rPr>
          <w:rFonts w:ascii="Times New Roman" w:hAnsi="Times New Roman" w:cs="Times New Roman"/>
        </w:rPr>
        <w:t xml:space="preserve"> In this context, life, consciousness, and intelligence are seen as more or less accidental products of matter. By contrast, the basic assumptions of astrology are that the cosmos is a creation of superior intelligence, that it is based on an inconceivably intricate deeper order, and that this order reflects a higher purpose.</w:t>
      </w:r>
    </w:p>
    <w:p w:rsidR="001A6990" w:rsidRDefault="001A6990" w:rsidP="000264E8">
      <w:pPr>
        <w:pStyle w:val="FootnoteText"/>
        <w:rPr>
          <w:rFonts w:ascii="Times New Roman" w:hAnsi="Times New Roman" w:cs="Times New Roman"/>
          <w:sz w:val="24"/>
          <w:szCs w:val="24"/>
        </w:rPr>
      </w:pPr>
    </w:p>
    <w:p w:rsidR="000D2216" w:rsidRDefault="001E389D" w:rsidP="000D2216">
      <w:pPr>
        <w:pStyle w:val="FootnoteText"/>
        <w:rPr>
          <w:rFonts w:ascii="Times New Roman" w:hAnsi="Times New Roman" w:cs="Times New Roman"/>
          <w:sz w:val="24"/>
          <w:szCs w:val="24"/>
        </w:rPr>
      </w:pPr>
      <w:r>
        <w:rPr>
          <w:rFonts w:ascii="Times New Roman" w:hAnsi="Times New Roman" w:cs="Times New Roman"/>
          <w:sz w:val="24"/>
          <w:szCs w:val="24"/>
        </w:rPr>
        <w:t>The “inconceivably intricate deeper order” and “this order refle</w:t>
      </w:r>
      <w:r w:rsidR="005223A7">
        <w:rPr>
          <w:rFonts w:ascii="Times New Roman" w:hAnsi="Times New Roman" w:cs="Times New Roman"/>
          <w:sz w:val="24"/>
          <w:szCs w:val="24"/>
        </w:rPr>
        <w:t xml:space="preserve">cts a higher purpose” are </w:t>
      </w:r>
      <w:r w:rsidR="00CC2C45">
        <w:rPr>
          <w:rFonts w:ascii="Times New Roman" w:hAnsi="Times New Roman" w:cs="Times New Roman"/>
          <w:sz w:val="24"/>
          <w:szCs w:val="24"/>
        </w:rPr>
        <w:t xml:space="preserve">very </w:t>
      </w:r>
      <w:r w:rsidR="005223A7">
        <w:rPr>
          <w:rFonts w:ascii="Times New Roman" w:hAnsi="Times New Roman" w:cs="Times New Roman"/>
          <w:sz w:val="24"/>
          <w:szCs w:val="24"/>
        </w:rPr>
        <w:t>abstract</w:t>
      </w:r>
      <w:r>
        <w:rPr>
          <w:rFonts w:ascii="Times New Roman" w:hAnsi="Times New Roman" w:cs="Times New Roman"/>
          <w:sz w:val="24"/>
          <w:szCs w:val="24"/>
        </w:rPr>
        <w:t xml:space="preserve"> me</w:t>
      </w:r>
      <w:r w:rsidR="005223A7">
        <w:rPr>
          <w:rFonts w:ascii="Times New Roman" w:hAnsi="Times New Roman" w:cs="Times New Roman"/>
          <w:sz w:val="24"/>
          <w:szCs w:val="24"/>
        </w:rPr>
        <w:t xml:space="preserve">taphysical claims that require some serious elaboration to render them understandable. </w:t>
      </w:r>
      <w:r w:rsidR="003116AD">
        <w:rPr>
          <w:rFonts w:ascii="Times New Roman" w:hAnsi="Times New Roman" w:cs="Times New Roman"/>
          <w:sz w:val="24"/>
          <w:szCs w:val="24"/>
        </w:rPr>
        <w:t xml:space="preserve">As they stand they hardly provide an intelligible ‘basic assumption’ for astrology. </w:t>
      </w:r>
      <w:r>
        <w:rPr>
          <w:rFonts w:ascii="Times New Roman" w:hAnsi="Times New Roman" w:cs="Times New Roman"/>
          <w:sz w:val="24"/>
          <w:szCs w:val="24"/>
        </w:rPr>
        <w:t xml:space="preserve"> </w:t>
      </w:r>
      <w:r w:rsidR="00CF3F9A">
        <w:rPr>
          <w:rFonts w:ascii="Times New Roman" w:hAnsi="Times New Roman" w:cs="Times New Roman"/>
          <w:sz w:val="24"/>
          <w:szCs w:val="24"/>
        </w:rPr>
        <w:t>Tarnas claims that</w:t>
      </w:r>
      <w:r w:rsidR="0052039B">
        <w:rPr>
          <w:rFonts w:ascii="Times New Roman" w:hAnsi="Times New Roman" w:cs="Times New Roman"/>
          <w:sz w:val="24"/>
          <w:szCs w:val="24"/>
        </w:rPr>
        <w:t xml:space="preserve"> transcendental reality provides </w:t>
      </w:r>
      <w:r w:rsidR="00CF3F9A">
        <w:rPr>
          <w:rFonts w:ascii="Times New Roman" w:hAnsi="Times New Roman" w:cs="Times New Roman"/>
          <w:sz w:val="24"/>
          <w:szCs w:val="24"/>
        </w:rPr>
        <w:t>a cosmic meaning to our lives l</w:t>
      </w:r>
      <w:r w:rsidR="0052039B">
        <w:rPr>
          <w:rFonts w:ascii="Times New Roman" w:hAnsi="Times New Roman" w:cs="Times New Roman"/>
          <w:sz w:val="24"/>
          <w:szCs w:val="24"/>
        </w:rPr>
        <w:t>acking in naturalistic worldviews. However, w</w:t>
      </w:r>
      <w:r w:rsidR="00272C07">
        <w:rPr>
          <w:rFonts w:ascii="Times New Roman" w:hAnsi="Times New Roman" w:cs="Times New Roman"/>
          <w:sz w:val="24"/>
          <w:szCs w:val="24"/>
        </w:rPr>
        <w:t>orldviews and philosophies are not bifurcated into just views that are mechanistic</w:t>
      </w:r>
      <w:r w:rsidR="00F70F9F">
        <w:rPr>
          <w:rFonts w:ascii="Times New Roman" w:hAnsi="Times New Roman" w:cs="Times New Roman"/>
          <w:sz w:val="24"/>
          <w:szCs w:val="24"/>
        </w:rPr>
        <w:t xml:space="preserve"> (reductionistic)</w:t>
      </w:r>
      <w:r w:rsidR="00582ECC">
        <w:rPr>
          <w:rFonts w:ascii="Times New Roman" w:hAnsi="Times New Roman" w:cs="Times New Roman"/>
          <w:sz w:val="24"/>
          <w:szCs w:val="24"/>
        </w:rPr>
        <w:t xml:space="preserve"> </w:t>
      </w:r>
      <w:r w:rsidR="008B160F">
        <w:rPr>
          <w:rStyle w:val="FootnoteReference"/>
          <w:rFonts w:ascii="Times New Roman" w:hAnsi="Times New Roman" w:cs="Times New Roman"/>
          <w:sz w:val="24"/>
          <w:szCs w:val="24"/>
        </w:rPr>
        <w:footnoteReference w:id="167"/>
      </w:r>
      <w:r w:rsidR="00272C07">
        <w:rPr>
          <w:rFonts w:ascii="Times New Roman" w:hAnsi="Times New Roman" w:cs="Times New Roman"/>
          <w:sz w:val="24"/>
          <w:szCs w:val="24"/>
        </w:rPr>
        <w:t xml:space="preserve"> or astrological. </w:t>
      </w:r>
      <w:r w:rsidR="00CB45DA">
        <w:rPr>
          <w:rFonts w:ascii="Times New Roman" w:hAnsi="Times New Roman" w:cs="Times New Roman"/>
          <w:sz w:val="24"/>
          <w:szCs w:val="24"/>
        </w:rPr>
        <w:t>On the view it seems</w:t>
      </w:r>
      <w:r w:rsidR="00F866BD">
        <w:rPr>
          <w:rFonts w:ascii="Times New Roman" w:hAnsi="Times New Roman" w:cs="Times New Roman"/>
          <w:sz w:val="24"/>
          <w:szCs w:val="24"/>
        </w:rPr>
        <w:t xml:space="preserve"> is </w:t>
      </w:r>
      <w:r w:rsidR="00BD3FFA">
        <w:rPr>
          <w:rFonts w:ascii="Times New Roman" w:hAnsi="Times New Roman" w:cs="Times New Roman"/>
          <w:sz w:val="24"/>
          <w:szCs w:val="24"/>
        </w:rPr>
        <w:t xml:space="preserve">held by many astrologers, </w:t>
      </w:r>
      <w:r w:rsidR="00F866BD" w:rsidRPr="00C611BF">
        <w:rPr>
          <w:rFonts w:ascii="Times New Roman" w:hAnsi="Times New Roman" w:cs="Times New Roman"/>
          <w:sz w:val="24"/>
          <w:szCs w:val="24"/>
        </w:rPr>
        <w:t>the source of meaning and value in human life is transcendent, external to</w:t>
      </w:r>
      <w:r w:rsidR="00F866BD">
        <w:rPr>
          <w:rFonts w:ascii="Times New Roman" w:hAnsi="Times New Roman" w:cs="Times New Roman"/>
          <w:sz w:val="24"/>
          <w:szCs w:val="24"/>
        </w:rPr>
        <w:t>,</w:t>
      </w:r>
      <w:r w:rsidR="00F866BD" w:rsidRPr="00C611BF">
        <w:rPr>
          <w:rFonts w:ascii="Times New Roman" w:hAnsi="Times New Roman" w:cs="Times New Roman"/>
          <w:sz w:val="24"/>
          <w:szCs w:val="24"/>
        </w:rPr>
        <w:t xml:space="preserve"> and independent of human reality.</w:t>
      </w:r>
      <w:r w:rsidR="00F866BD">
        <w:rPr>
          <w:rFonts w:ascii="Times New Roman" w:hAnsi="Times New Roman" w:cs="Times New Roman"/>
          <w:sz w:val="24"/>
          <w:szCs w:val="24"/>
        </w:rPr>
        <w:t xml:space="preserve"> </w:t>
      </w:r>
      <w:r w:rsidR="00276D87">
        <w:rPr>
          <w:rFonts w:ascii="Times New Roman" w:hAnsi="Times New Roman" w:cs="Times New Roman"/>
          <w:sz w:val="24"/>
          <w:szCs w:val="24"/>
        </w:rPr>
        <w:t xml:space="preserve">Why should this cosmic meaning be </w:t>
      </w:r>
      <w:r w:rsidR="00722082">
        <w:rPr>
          <w:rFonts w:ascii="Times New Roman" w:hAnsi="Times New Roman" w:cs="Times New Roman"/>
          <w:sz w:val="24"/>
          <w:szCs w:val="24"/>
        </w:rPr>
        <w:t xml:space="preserve">largely </w:t>
      </w:r>
      <w:r w:rsidR="00276D87">
        <w:rPr>
          <w:rFonts w:ascii="Times New Roman" w:hAnsi="Times New Roman" w:cs="Times New Roman"/>
          <w:sz w:val="24"/>
          <w:szCs w:val="24"/>
        </w:rPr>
        <w:t>focused on human beings, very late arrivals on the cosmic scene?</w:t>
      </w:r>
      <w:r w:rsidR="0025100E">
        <w:rPr>
          <w:rFonts w:ascii="Times New Roman" w:hAnsi="Times New Roman" w:cs="Times New Roman"/>
          <w:sz w:val="24"/>
          <w:szCs w:val="24"/>
        </w:rPr>
        <w:t xml:space="preserve"> </w:t>
      </w:r>
      <w:r w:rsidR="00496986">
        <w:rPr>
          <w:rStyle w:val="FootnoteReference"/>
          <w:rFonts w:ascii="Times New Roman" w:hAnsi="Times New Roman" w:cs="Times New Roman"/>
          <w:sz w:val="24"/>
          <w:szCs w:val="24"/>
        </w:rPr>
        <w:footnoteReference w:id="168"/>
      </w:r>
      <w:r w:rsidR="00276D87">
        <w:rPr>
          <w:rFonts w:ascii="Times New Roman" w:hAnsi="Times New Roman" w:cs="Times New Roman"/>
          <w:sz w:val="24"/>
          <w:szCs w:val="24"/>
        </w:rPr>
        <w:t xml:space="preserve"> </w:t>
      </w:r>
      <w:r w:rsidR="00431D60">
        <w:rPr>
          <w:rFonts w:ascii="Times New Roman" w:hAnsi="Times New Roman" w:cs="Times New Roman"/>
          <w:sz w:val="24"/>
          <w:szCs w:val="24"/>
        </w:rPr>
        <w:t>However, t</w:t>
      </w:r>
      <w:r w:rsidR="0027562C">
        <w:rPr>
          <w:rFonts w:ascii="Times New Roman" w:hAnsi="Times New Roman" w:cs="Times New Roman"/>
          <w:sz w:val="24"/>
          <w:szCs w:val="24"/>
        </w:rPr>
        <w:t xml:space="preserve">here is </w:t>
      </w:r>
      <w:r w:rsidR="00276D87">
        <w:rPr>
          <w:rFonts w:ascii="Times New Roman" w:hAnsi="Times New Roman" w:cs="Times New Roman"/>
          <w:sz w:val="24"/>
          <w:szCs w:val="24"/>
        </w:rPr>
        <w:t xml:space="preserve">also </w:t>
      </w:r>
      <w:r w:rsidR="0027562C">
        <w:rPr>
          <w:rFonts w:ascii="Times New Roman" w:hAnsi="Times New Roman" w:cs="Times New Roman"/>
          <w:sz w:val="24"/>
          <w:szCs w:val="24"/>
        </w:rPr>
        <w:t xml:space="preserve">a spectrum of possibilities here. </w:t>
      </w:r>
      <w:r w:rsidR="000345BA">
        <w:rPr>
          <w:rFonts w:ascii="Times New Roman" w:hAnsi="Times New Roman" w:cs="Times New Roman"/>
          <w:sz w:val="24"/>
          <w:szCs w:val="24"/>
        </w:rPr>
        <w:t xml:space="preserve">Many views </w:t>
      </w:r>
      <w:r w:rsidR="00272C07">
        <w:rPr>
          <w:rFonts w:ascii="Times New Roman" w:hAnsi="Times New Roman" w:cs="Times New Roman"/>
          <w:sz w:val="24"/>
          <w:szCs w:val="24"/>
        </w:rPr>
        <w:t xml:space="preserve">don’t necessarily fit either </w:t>
      </w:r>
      <w:r w:rsidR="00137A80">
        <w:rPr>
          <w:rFonts w:ascii="Times New Roman" w:hAnsi="Times New Roman" w:cs="Times New Roman"/>
          <w:sz w:val="24"/>
          <w:szCs w:val="24"/>
        </w:rPr>
        <w:t xml:space="preserve">horn </w:t>
      </w:r>
      <w:r w:rsidR="00272C07">
        <w:rPr>
          <w:rFonts w:ascii="Times New Roman" w:hAnsi="Times New Roman" w:cs="Times New Roman"/>
          <w:sz w:val="24"/>
          <w:szCs w:val="24"/>
        </w:rPr>
        <w:t xml:space="preserve">such as </w:t>
      </w:r>
      <w:r w:rsidR="003958FD">
        <w:rPr>
          <w:rFonts w:ascii="Times New Roman" w:hAnsi="Times New Roman" w:cs="Times New Roman"/>
          <w:sz w:val="24"/>
          <w:szCs w:val="24"/>
        </w:rPr>
        <w:t>S</w:t>
      </w:r>
      <w:r w:rsidR="007B7054">
        <w:rPr>
          <w:rFonts w:ascii="Times New Roman" w:hAnsi="Times New Roman" w:cs="Times New Roman"/>
          <w:sz w:val="24"/>
          <w:szCs w:val="24"/>
        </w:rPr>
        <w:t xml:space="preserve">toicism, </w:t>
      </w:r>
      <w:r w:rsidR="003958FD">
        <w:rPr>
          <w:rFonts w:ascii="Times New Roman" w:hAnsi="Times New Roman" w:cs="Times New Roman"/>
          <w:sz w:val="24"/>
          <w:szCs w:val="24"/>
        </w:rPr>
        <w:t xml:space="preserve">Daoism, </w:t>
      </w:r>
      <w:r w:rsidR="00AB653E">
        <w:rPr>
          <w:rFonts w:ascii="Times New Roman" w:hAnsi="Times New Roman" w:cs="Times New Roman"/>
          <w:sz w:val="24"/>
          <w:szCs w:val="24"/>
        </w:rPr>
        <w:t xml:space="preserve">Humanism, </w:t>
      </w:r>
      <w:r w:rsidR="000345BA">
        <w:rPr>
          <w:rFonts w:ascii="Times New Roman" w:hAnsi="Times New Roman" w:cs="Times New Roman"/>
          <w:sz w:val="24"/>
          <w:szCs w:val="24"/>
        </w:rPr>
        <w:t>Buddhism,</w:t>
      </w:r>
      <w:r w:rsidR="003E31A3" w:rsidRPr="003E31A3">
        <w:rPr>
          <w:rFonts w:ascii="Times New Roman" w:hAnsi="Times New Roman" w:cs="Times New Roman"/>
          <w:sz w:val="24"/>
          <w:szCs w:val="24"/>
        </w:rPr>
        <w:t xml:space="preserve"> and</w:t>
      </w:r>
      <w:r w:rsidR="000345BA">
        <w:rPr>
          <w:rFonts w:ascii="Times New Roman" w:hAnsi="Times New Roman" w:cs="Times New Roman"/>
          <w:sz w:val="24"/>
          <w:szCs w:val="24"/>
        </w:rPr>
        <w:t>,</w:t>
      </w:r>
      <w:r w:rsidR="003E31A3" w:rsidRPr="003E31A3">
        <w:rPr>
          <w:rFonts w:ascii="Times New Roman" w:hAnsi="Times New Roman" w:cs="Times New Roman"/>
          <w:sz w:val="24"/>
          <w:szCs w:val="24"/>
        </w:rPr>
        <w:t xml:space="preserve"> Unitarian Universalism, etc</w:t>
      </w:r>
      <w:r w:rsidR="00E12C09">
        <w:rPr>
          <w:rFonts w:ascii="Times New Roman" w:hAnsi="Times New Roman" w:cs="Times New Roman"/>
          <w:sz w:val="24"/>
          <w:szCs w:val="24"/>
        </w:rPr>
        <w:t xml:space="preserve"> (see McGhee, 2021 on this topic)</w:t>
      </w:r>
      <w:r w:rsidR="003E31A3" w:rsidRPr="003E31A3">
        <w:rPr>
          <w:rFonts w:ascii="Times New Roman" w:hAnsi="Times New Roman" w:cs="Times New Roman"/>
          <w:sz w:val="24"/>
          <w:szCs w:val="24"/>
        </w:rPr>
        <w:t xml:space="preserve">. </w:t>
      </w:r>
      <w:r w:rsidR="0085299C">
        <w:rPr>
          <w:rFonts w:ascii="Times New Roman" w:hAnsi="Times New Roman" w:cs="Times New Roman"/>
          <w:sz w:val="24"/>
          <w:szCs w:val="24"/>
        </w:rPr>
        <w:t xml:space="preserve">And </w:t>
      </w:r>
      <w:r w:rsidR="00790595">
        <w:rPr>
          <w:rFonts w:ascii="Times New Roman" w:hAnsi="Times New Roman" w:cs="Times New Roman"/>
          <w:sz w:val="24"/>
          <w:szCs w:val="24"/>
        </w:rPr>
        <w:t xml:space="preserve">there are </w:t>
      </w:r>
      <w:r w:rsidR="0085299C">
        <w:rPr>
          <w:rFonts w:ascii="Times New Roman" w:hAnsi="Times New Roman" w:cs="Times New Roman"/>
          <w:sz w:val="24"/>
          <w:szCs w:val="24"/>
        </w:rPr>
        <w:t>a variety of religious views that accept the notions that ‘the cosmos is a creation of superior intelligence’, there is ‘an inconceivably intricate deeper order’</w:t>
      </w:r>
      <w:r w:rsidR="000345BA">
        <w:rPr>
          <w:rFonts w:ascii="Times New Roman" w:hAnsi="Times New Roman" w:cs="Times New Roman"/>
          <w:sz w:val="24"/>
          <w:szCs w:val="24"/>
        </w:rPr>
        <w:t>,</w:t>
      </w:r>
      <w:r w:rsidR="0085299C">
        <w:rPr>
          <w:rFonts w:ascii="Times New Roman" w:hAnsi="Times New Roman" w:cs="Times New Roman"/>
          <w:sz w:val="24"/>
          <w:szCs w:val="24"/>
        </w:rPr>
        <w:t xml:space="preserve"> and ‘that this order reflects a higher purpose’</w:t>
      </w:r>
      <w:r w:rsidR="00BD3FFA">
        <w:rPr>
          <w:rFonts w:ascii="Times New Roman" w:hAnsi="Times New Roman" w:cs="Times New Roman"/>
          <w:sz w:val="24"/>
          <w:szCs w:val="24"/>
        </w:rPr>
        <w:t xml:space="preserve"> that don’t endorse astrology.</w:t>
      </w:r>
      <w:r w:rsidR="00A80736">
        <w:rPr>
          <w:rFonts w:ascii="Times New Roman" w:hAnsi="Times New Roman" w:cs="Times New Roman"/>
          <w:sz w:val="24"/>
          <w:szCs w:val="24"/>
        </w:rPr>
        <w:t xml:space="preserve"> </w:t>
      </w:r>
      <w:r w:rsidR="00431D60">
        <w:rPr>
          <w:rFonts w:ascii="Times New Roman" w:hAnsi="Times New Roman" w:cs="Times New Roman"/>
          <w:sz w:val="24"/>
          <w:szCs w:val="24"/>
        </w:rPr>
        <w:t>Further, m</w:t>
      </w:r>
      <w:r w:rsidR="001B6760" w:rsidRPr="00C611BF">
        <w:rPr>
          <w:rFonts w:ascii="Times New Roman" w:hAnsi="Times New Roman" w:cs="Times New Roman"/>
          <w:sz w:val="24"/>
          <w:szCs w:val="24"/>
        </w:rPr>
        <w:t>any</w:t>
      </w:r>
      <w:r w:rsidR="00E00D35">
        <w:rPr>
          <w:rFonts w:ascii="Times New Roman" w:hAnsi="Times New Roman" w:cs="Times New Roman"/>
          <w:sz w:val="24"/>
          <w:szCs w:val="24"/>
        </w:rPr>
        <w:t xml:space="preserve"> contemporary scholars</w:t>
      </w:r>
      <w:r w:rsidR="00431D60">
        <w:rPr>
          <w:rFonts w:ascii="Times New Roman" w:hAnsi="Times New Roman" w:cs="Times New Roman"/>
          <w:sz w:val="24"/>
          <w:szCs w:val="24"/>
        </w:rPr>
        <w:t xml:space="preserve"> </w:t>
      </w:r>
      <w:r w:rsidR="001B6760" w:rsidRPr="00C611BF">
        <w:rPr>
          <w:rFonts w:ascii="Times New Roman" w:hAnsi="Times New Roman" w:cs="Times New Roman"/>
          <w:sz w:val="24"/>
          <w:szCs w:val="24"/>
        </w:rPr>
        <w:t xml:space="preserve">would contend that our need for meaning </w:t>
      </w:r>
      <w:r w:rsidR="00C611BF">
        <w:rPr>
          <w:rFonts w:ascii="Times New Roman" w:hAnsi="Times New Roman" w:cs="Times New Roman"/>
          <w:sz w:val="24"/>
          <w:szCs w:val="24"/>
        </w:rPr>
        <w:t xml:space="preserve">in our lives </w:t>
      </w:r>
      <w:r w:rsidR="001B6760" w:rsidRPr="00C611BF">
        <w:rPr>
          <w:rFonts w:ascii="Times New Roman" w:hAnsi="Times New Roman" w:cs="Times New Roman"/>
          <w:sz w:val="24"/>
          <w:szCs w:val="24"/>
        </w:rPr>
        <w:t>does not require a ‘higher</w:t>
      </w:r>
      <w:r w:rsidR="001B6760">
        <w:rPr>
          <w:rFonts w:ascii="Times New Roman" w:hAnsi="Times New Roman" w:cs="Times New Roman"/>
          <w:sz w:val="24"/>
          <w:szCs w:val="24"/>
        </w:rPr>
        <w:t xml:space="preserve"> </w:t>
      </w:r>
      <w:r w:rsidR="001B6760">
        <w:rPr>
          <w:rFonts w:ascii="Times New Roman" w:hAnsi="Times New Roman" w:cs="Times New Roman"/>
          <w:sz w:val="24"/>
          <w:szCs w:val="24"/>
        </w:rPr>
        <w:lastRenderedPageBreak/>
        <w:t xml:space="preserve">purpose’ or ‘cosmic meaning’ (which can take a large number of different forms, in most of which astrology does not enter the picture). </w:t>
      </w:r>
      <w:r w:rsidR="00A667FA">
        <w:rPr>
          <w:rFonts w:ascii="Times New Roman" w:hAnsi="Times New Roman" w:cs="Times New Roman"/>
          <w:sz w:val="24"/>
          <w:szCs w:val="24"/>
        </w:rPr>
        <w:t>Issues of meaning and purpose in people’s lives are not necessarily tied to transcendental realms</w:t>
      </w:r>
      <w:r w:rsidR="0052039B">
        <w:rPr>
          <w:rFonts w:ascii="Times New Roman" w:hAnsi="Times New Roman" w:cs="Times New Roman"/>
          <w:sz w:val="24"/>
          <w:szCs w:val="24"/>
        </w:rPr>
        <w:t xml:space="preserve"> (see Metz, 2022</w:t>
      </w:r>
      <w:r w:rsidR="00CF3F9A">
        <w:rPr>
          <w:rFonts w:ascii="Times New Roman" w:hAnsi="Times New Roman" w:cs="Times New Roman"/>
          <w:sz w:val="24"/>
          <w:szCs w:val="24"/>
        </w:rPr>
        <w:t>, Lyons, 2022</w:t>
      </w:r>
      <w:r w:rsidR="0052039B">
        <w:rPr>
          <w:rFonts w:ascii="Times New Roman" w:hAnsi="Times New Roman" w:cs="Times New Roman"/>
          <w:sz w:val="24"/>
          <w:szCs w:val="24"/>
        </w:rPr>
        <w:t>)</w:t>
      </w:r>
      <w:r w:rsidR="00A667FA">
        <w:rPr>
          <w:rFonts w:ascii="Times New Roman" w:hAnsi="Times New Roman" w:cs="Times New Roman"/>
          <w:sz w:val="24"/>
          <w:szCs w:val="24"/>
        </w:rPr>
        <w:t xml:space="preserve">. </w:t>
      </w:r>
      <w:r w:rsidR="00625AA6">
        <w:rPr>
          <w:rFonts w:ascii="Times New Roman" w:hAnsi="Times New Roman" w:cs="Times New Roman"/>
          <w:sz w:val="24"/>
          <w:szCs w:val="24"/>
        </w:rPr>
        <w:t xml:space="preserve">There are a large number of writings that show meaning in our lives does not need to be tied to imaginary transcendental realms and ideas: </w:t>
      </w:r>
      <w:r w:rsidR="0093660F">
        <w:rPr>
          <w:rFonts w:ascii="Times New Roman" w:hAnsi="Times New Roman" w:cs="Times New Roman"/>
          <w:sz w:val="24"/>
          <w:szCs w:val="24"/>
        </w:rPr>
        <w:t>p</w:t>
      </w:r>
      <w:r w:rsidR="000C4822">
        <w:rPr>
          <w:rFonts w:ascii="Times New Roman" w:hAnsi="Times New Roman" w:cs="Times New Roman"/>
          <w:sz w:val="24"/>
          <w:szCs w:val="24"/>
        </w:rPr>
        <w:t>rofessionals in psychology and the mental health field will find Stein’s (2021</w:t>
      </w:r>
      <w:r w:rsidR="005B13A7">
        <w:rPr>
          <w:rFonts w:ascii="Times New Roman" w:hAnsi="Times New Roman" w:cs="Times New Roman"/>
          <w:sz w:val="24"/>
          <w:szCs w:val="24"/>
        </w:rPr>
        <w:t xml:space="preserve">, also see Landrum, </w:t>
      </w:r>
      <w:r w:rsidR="005B13A7" w:rsidRPr="005B13A7">
        <w:rPr>
          <w:rFonts w:ascii="Times New Roman" w:hAnsi="Times New Roman" w:cs="Times New Roman"/>
          <w:i/>
          <w:sz w:val="24"/>
          <w:szCs w:val="24"/>
        </w:rPr>
        <w:t>et al</w:t>
      </w:r>
      <w:r w:rsidR="005B13A7">
        <w:rPr>
          <w:rFonts w:ascii="Times New Roman" w:hAnsi="Times New Roman" w:cs="Times New Roman"/>
          <w:sz w:val="24"/>
          <w:szCs w:val="24"/>
        </w:rPr>
        <w:t>, 2022)</w:t>
      </w:r>
      <w:r w:rsidR="000C4822">
        <w:rPr>
          <w:rFonts w:ascii="Times New Roman" w:hAnsi="Times New Roman" w:cs="Times New Roman"/>
          <w:sz w:val="24"/>
          <w:szCs w:val="24"/>
        </w:rPr>
        <w:t xml:space="preserve"> book on problems of living from an interdisciplinary approach to issues of meaning in life, happiness, and truth a useful adj</w:t>
      </w:r>
      <w:r w:rsidR="00927A27">
        <w:rPr>
          <w:rFonts w:ascii="Times New Roman" w:hAnsi="Times New Roman" w:cs="Times New Roman"/>
          <w:sz w:val="24"/>
          <w:szCs w:val="24"/>
        </w:rPr>
        <w:t>unct to their work and research</w:t>
      </w:r>
      <w:r w:rsidR="00E00D35">
        <w:rPr>
          <w:rFonts w:ascii="Times New Roman" w:hAnsi="Times New Roman" w:cs="Times New Roman"/>
          <w:sz w:val="24"/>
          <w:szCs w:val="24"/>
        </w:rPr>
        <w:t>.</w:t>
      </w:r>
      <w:r w:rsidR="00927A27">
        <w:rPr>
          <w:rFonts w:ascii="Times New Roman" w:hAnsi="Times New Roman" w:cs="Times New Roman"/>
          <w:sz w:val="24"/>
          <w:szCs w:val="24"/>
        </w:rPr>
        <w:t xml:space="preserve"> </w:t>
      </w:r>
      <w:r w:rsidR="009E7E78">
        <w:rPr>
          <w:rFonts w:ascii="Times New Roman" w:hAnsi="Times New Roman" w:cs="Times New Roman"/>
          <w:sz w:val="24"/>
          <w:szCs w:val="24"/>
        </w:rPr>
        <w:t>Thoughtful r</w:t>
      </w:r>
      <w:r w:rsidR="00167745">
        <w:rPr>
          <w:rFonts w:ascii="Times New Roman" w:hAnsi="Times New Roman" w:cs="Times New Roman"/>
          <w:sz w:val="24"/>
          <w:szCs w:val="24"/>
        </w:rPr>
        <w:t>eaders might also enjoy the down-to-earth w</w:t>
      </w:r>
      <w:r w:rsidR="009C3DC6">
        <w:rPr>
          <w:rFonts w:ascii="Times New Roman" w:hAnsi="Times New Roman" w:cs="Times New Roman"/>
          <w:sz w:val="24"/>
          <w:szCs w:val="24"/>
        </w:rPr>
        <w:t xml:space="preserve">ritings </w:t>
      </w:r>
      <w:r w:rsidR="00167745">
        <w:rPr>
          <w:rFonts w:ascii="Times New Roman" w:hAnsi="Times New Roman" w:cs="Times New Roman"/>
          <w:sz w:val="24"/>
          <w:szCs w:val="24"/>
        </w:rPr>
        <w:t xml:space="preserve">available at the </w:t>
      </w:r>
      <w:r w:rsidR="00167745" w:rsidRPr="00483EFB">
        <w:rPr>
          <w:rFonts w:ascii="Times New Roman" w:hAnsi="Times New Roman" w:cs="Times New Roman"/>
          <w:i/>
          <w:sz w:val="24"/>
          <w:szCs w:val="24"/>
        </w:rPr>
        <w:t>School-of-Life</w:t>
      </w:r>
      <w:r w:rsidR="00167745">
        <w:rPr>
          <w:rFonts w:ascii="Times New Roman" w:hAnsi="Times New Roman" w:cs="Times New Roman"/>
          <w:sz w:val="24"/>
          <w:szCs w:val="24"/>
        </w:rPr>
        <w:t xml:space="preserve"> (</w:t>
      </w:r>
      <w:hyperlink r:id="rId48" w:history="1">
        <w:r w:rsidR="00167745" w:rsidRPr="00167745">
          <w:rPr>
            <w:rStyle w:val="Hyperlink"/>
            <w:rFonts w:ascii="Times New Roman" w:hAnsi="Times New Roman" w:cs="Times New Roman"/>
            <w:color w:val="auto"/>
            <w:sz w:val="24"/>
            <w:szCs w:val="24"/>
            <w:u w:val="none"/>
          </w:rPr>
          <w:t>https://www.theschooloflife.com/</w:t>
        </w:r>
      </w:hyperlink>
      <w:r w:rsidR="00167745">
        <w:rPr>
          <w:rFonts w:ascii="Times New Roman" w:hAnsi="Times New Roman" w:cs="Times New Roman"/>
          <w:sz w:val="24"/>
          <w:szCs w:val="24"/>
        </w:rPr>
        <w:t xml:space="preserve">). </w:t>
      </w:r>
      <w:r w:rsidR="00A73942">
        <w:rPr>
          <w:rFonts w:ascii="Times New Roman" w:hAnsi="Times New Roman" w:cs="Times New Roman"/>
          <w:sz w:val="24"/>
          <w:szCs w:val="24"/>
        </w:rPr>
        <w:t>Bloom (2021) points out that some suffering and s</w:t>
      </w:r>
      <w:r w:rsidR="000345BA">
        <w:rPr>
          <w:rFonts w:ascii="Times New Roman" w:hAnsi="Times New Roman" w:cs="Times New Roman"/>
          <w:sz w:val="24"/>
          <w:szCs w:val="24"/>
        </w:rPr>
        <w:t>truggles are essential to have</w:t>
      </w:r>
      <w:r w:rsidR="00A73942">
        <w:rPr>
          <w:rFonts w:ascii="Times New Roman" w:hAnsi="Times New Roman" w:cs="Times New Roman"/>
          <w:sz w:val="24"/>
          <w:szCs w:val="24"/>
        </w:rPr>
        <w:t xml:space="preserve"> some kind of a meaningful life, contrary to the claims of those who view meaning as tied to pleasure and constant positivity and optimism. </w:t>
      </w:r>
      <w:r w:rsidR="00927A27">
        <w:rPr>
          <w:rFonts w:ascii="Times New Roman" w:hAnsi="Times New Roman" w:cs="Times New Roman"/>
          <w:sz w:val="24"/>
          <w:szCs w:val="24"/>
        </w:rPr>
        <w:t xml:space="preserve"> </w:t>
      </w:r>
      <w:r w:rsidR="006650E4">
        <w:rPr>
          <w:rFonts w:ascii="Times New Roman" w:hAnsi="Times New Roman" w:cs="Times New Roman"/>
          <w:sz w:val="24"/>
          <w:szCs w:val="24"/>
        </w:rPr>
        <w:t>Baggini (</w:t>
      </w:r>
      <w:r w:rsidR="00DE785E">
        <w:rPr>
          <w:rFonts w:ascii="Times New Roman" w:hAnsi="Times New Roman" w:cs="Times New Roman"/>
          <w:sz w:val="24"/>
          <w:szCs w:val="24"/>
        </w:rPr>
        <w:t>2005</w:t>
      </w:r>
      <w:r w:rsidR="00E465AD">
        <w:rPr>
          <w:rFonts w:ascii="Times New Roman" w:hAnsi="Times New Roman" w:cs="Times New Roman"/>
          <w:sz w:val="24"/>
          <w:szCs w:val="24"/>
        </w:rPr>
        <w:t>, also 2021</w:t>
      </w:r>
      <w:r w:rsidR="00CA63E1">
        <w:rPr>
          <w:rFonts w:ascii="Times New Roman" w:hAnsi="Times New Roman" w:cs="Times New Roman"/>
          <w:sz w:val="24"/>
          <w:szCs w:val="24"/>
        </w:rPr>
        <w:t>, Ch 4</w:t>
      </w:r>
      <w:r w:rsidR="006650E4">
        <w:rPr>
          <w:rFonts w:ascii="Times New Roman" w:hAnsi="Times New Roman" w:cs="Times New Roman"/>
          <w:sz w:val="24"/>
          <w:szCs w:val="24"/>
        </w:rPr>
        <w:t xml:space="preserve">) for example, </w:t>
      </w:r>
      <w:r w:rsidR="00DE785E">
        <w:rPr>
          <w:rFonts w:ascii="Times New Roman" w:hAnsi="Times New Roman" w:cs="Times New Roman"/>
          <w:sz w:val="24"/>
          <w:szCs w:val="24"/>
        </w:rPr>
        <w:t xml:space="preserve">points out that we find </w:t>
      </w:r>
      <w:r w:rsidR="00F6674F">
        <w:rPr>
          <w:rFonts w:ascii="Times New Roman" w:hAnsi="Times New Roman" w:cs="Times New Roman"/>
          <w:sz w:val="24"/>
          <w:szCs w:val="24"/>
        </w:rPr>
        <w:t xml:space="preserve">enough </w:t>
      </w:r>
      <w:r w:rsidR="00DE785E">
        <w:rPr>
          <w:rFonts w:ascii="Times New Roman" w:hAnsi="Times New Roman" w:cs="Times New Roman"/>
          <w:sz w:val="24"/>
          <w:szCs w:val="24"/>
        </w:rPr>
        <w:t xml:space="preserve">meaning in all sorts of </w:t>
      </w:r>
      <w:r w:rsidR="00F6674F">
        <w:rPr>
          <w:rFonts w:ascii="Times New Roman" w:hAnsi="Times New Roman" w:cs="Times New Roman"/>
          <w:sz w:val="24"/>
          <w:szCs w:val="24"/>
        </w:rPr>
        <w:t>ways</w:t>
      </w:r>
      <w:r w:rsidR="00DE785E">
        <w:rPr>
          <w:rFonts w:ascii="Times New Roman" w:hAnsi="Times New Roman" w:cs="Times New Roman"/>
          <w:sz w:val="24"/>
          <w:szCs w:val="24"/>
        </w:rPr>
        <w:t xml:space="preserve"> in our day-to-day </w:t>
      </w:r>
      <w:r w:rsidR="00F6674F">
        <w:rPr>
          <w:rFonts w:ascii="Times New Roman" w:hAnsi="Times New Roman" w:cs="Times New Roman"/>
          <w:sz w:val="24"/>
          <w:szCs w:val="24"/>
        </w:rPr>
        <w:t xml:space="preserve">life </w:t>
      </w:r>
      <w:r w:rsidR="00DE785E">
        <w:rPr>
          <w:rFonts w:ascii="Times New Roman" w:hAnsi="Times New Roman" w:cs="Times New Roman"/>
          <w:sz w:val="24"/>
          <w:szCs w:val="24"/>
        </w:rPr>
        <w:t xml:space="preserve">through helping others, being happy, being loved and loving others, and enjoying the small things in life. </w:t>
      </w:r>
      <w:r w:rsidR="00F406FE">
        <w:rPr>
          <w:rFonts w:ascii="Times New Roman" w:hAnsi="Times New Roman" w:cs="Times New Roman"/>
          <w:sz w:val="24"/>
          <w:szCs w:val="24"/>
        </w:rPr>
        <w:t>May (2015</w:t>
      </w:r>
      <w:r w:rsidR="000C4822">
        <w:rPr>
          <w:rFonts w:ascii="Times New Roman" w:hAnsi="Times New Roman" w:cs="Times New Roman"/>
          <w:sz w:val="24"/>
          <w:szCs w:val="24"/>
        </w:rPr>
        <w:t>; see also Hagglund, 2020</w:t>
      </w:r>
      <w:r w:rsidR="00B336F5">
        <w:rPr>
          <w:rFonts w:ascii="Times New Roman" w:hAnsi="Times New Roman" w:cs="Times New Roman"/>
          <w:sz w:val="24"/>
          <w:szCs w:val="24"/>
        </w:rPr>
        <w:t>, Vaughn, 2022</w:t>
      </w:r>
      <w:r w:rsidR="00860F78">
        <w:rPr>
          <w:rFonts w:ascii="Times New Roman" w:hAnsi="Times New Roman" w:cs="Times New Roman"/>
          <w:sz w:val="24"/>
          <w:szCs w:val="24"/>
        </w:rPr>
        <w:t xml:space="preserve">; </w:t>
      </w:r>
      <w:r w:rsidR="00860F78" w:rsidRPr="00860F78">
        <w:rPr>
          <w:rFonts w:ascii="Times New Roman" w:hAnsi="Times New Roman" w:cs="Times New Roman"/>
          <w:color w:val="000000"/>
          <w:sz w:val="24"/>
          <w:szCs w:val="24"/>
          <w:shd w:val="clear" w:color="auto" w:fill="FFFFFF"/>
        </w:rPr>
        <w:t>Wielenberg, 2022</w:t>
      </w:r>
      <w:r w:rsidR="000C4822">
        <w:rPr>
          <w:rFonts w:ascii="Times New Roman" w:hAnsi="Times New Roman" w:cs="Times New Roman"/>
          <w:sz w:val="24"/>
          <w:szCs w:val="24"/>
        </w:rPr>
        <w:t>)</w:t>
      </w:r>
      <w:r w:rsidR="00EE0650">
        <w:rPr>
          <w:rFonts w:ascii="Times New Roman" w:hAnsi="Times New Roman" w:cs="Times New Roman"/>
          <w:sz w:val="24"/>
          <w:szCs w:val="24"/>
        </w:rPr>
        <w:t xml:space="preserve"> </w:t>
      </w:r>
      <w:r w:rsidR="00967906">
        <w:rPr>
          <w:rFonts w:ascii="Times New Roman" w:hAnsi="Times New Roman" w:cs="Times New Roman"/>
          <w:sz w:val="24"/>
          <w:szCs w:val="24"/>
        </w:rPr>
        <w:t>describes</w:t>
      </w:r>
      <w:r w:rsidR="00F406FE">
        <w:rPr>
          <w:rFonts w:ascii="Times New Roman" w:hAnsi="Times New Roman" w:cs="Times New Roman"/>
          <w:sz w:val="24"/>
          <w:szCs w:val="24"/>
        </w:rPr>
        <w:t xml:space="preserve"> a variety of values that human beings share that add quality to our everyday lives such as curiosi</w:t>
      </w:r>
      <w:r w:rsidR="003F3572">
        <w:rPr>
          <w:rFonts w:ascii="Times New Roman" w:hAnsi="Times New Roman" w:cs="Times New Roman"/>
          <w:sz w:val="24"/>
          <w:szCs w:val="24"/>
        </w:rPr>
        <w:t>ty, intensity, perseverance</w:t>
      </w:r>
      <w:r w:rsidR="00A33FF9">
        <w:rPr>
          <w:rFonts w:ascii="Times New Roman" w:hAnsi="Times New Roman" w:cs="Times New Roman"/>
          <w:sz w:val="24"/>
          <w:szCs w:val="24"/>
        </w:rPr>
        <w:t xml:space="preserve">, love, flow, </w:t>
      </w:r>
      <w:r w:rsidR="003F3572">
        <w:rPr>
          <w:rFonts w:ascii="Times New Roman" w:hAnsi="Times New Roman" w:cs="Times New Roman"/>
          <w:sz w:val="24"/>
          <w:szCs w:val="24"/>
        </w:rPr>
        <w:t xml:space="preserve"> </w:t>
      </w:r>
      <w:r w:rsidR="00F406FE">
        <w:rPr>
          <w:rFonts w:ascii="Times New Roman" w:hAnsi="Times New Roman" w:cs="Times New Roman"/>
          <w:sz w:val="24"/>
          <w:szCs w:val="24"/>
        </w:rPr>
        <w:t xml:space="preserve">etc. </w:t>
      </w:r>
      <w:r w:rsidR="00F406FE" w:rsidRPr="002328AE">
        <w:rPr>
          <w:rFonts w:ascii="Times New Roman" w:hAnsi="Times New Roman" w:cs="Times New Roman"/>
          <w:sz w:val="24"/>
          <w:szCs w:val="24"/>
        </w:rPr>
        <w:t>Steinhart (2020</w:t>
      </w:r>
      <w:r w:rsidR="007E25B8">
        <w:rPr>
          <w:rFonts w:ascii="Times New Roman" w:hAnsi="Times New Roman" w:cs="Times New Roman"/>
          <w:sz w:val="24"/>
          <w:szCs w:val="24"/>
        </w:rPr>
        <w:t>; see also Crosby, 2022</w:t>
      </w:r>
      <w:r w:rsidR="00F406FE" w:rsidRPr="002328AE">
        <w:rPr>
          <w:rFonts w:ascii="Times New Roman" w:hAnsi="Times New Roman" w:cs="Times New Roman"/>
          <w:sz w:val="24"/>
          <w:szCs w:val="24"/>
        </w:rPr>
        <w:t xml:space="preserve">) advocates a spiritual naturalism that many people would find comforting that </w:t>
      </w:r>
      <w:r w:rsidR="005F0567">
        <w:rPr>
          <w:rFonts w:ascii="Times New Roman" w:hAnsi="Times New Roman" w:cs="Times New Roman"/>
          <w:sz w:val="24"/>
          <w:szCs w:val="24"/>
        </w:rPr>
        <w:t>would eschew</w:t>
      </w:r>
      <w:r w:rsidR="00F406FE" w:rsidRPr="002328AE">
        <w:rPr>
          <w:rFonts w:ascii="Times New Roman" w:hAnsi="Times New Roman" w:cs="Times New Roman"/>
          <w:sz w:val="24"/>
          <w:szCs w:val="24"/>
        </w:rPr>
        <w:t xml:space="preserve"> the problematic transcendental vision of Tarnas.</w:t>
      </w:r>
      <w:r w:rsidR="00144875">
        <w:rPr>
          <w:rFonts w:ascii="Times New Roman" w:hAnsi="Times New Roman" w:cs="Times New Roman"/>
          <w:sz w:val="24"/>
          <w:szCs w:val="24"/>
        </w:rPr>
        <w:t xml:space="preserve"> Johnson (2023) ties </w:t>
      </w:r>
      <w:proofErr w:type="gramStart"/>
      <w:r w:rsidR="00144875">
        <w:rPr>
          <w:rFonts w:ascii="Times New Roman" w:hAnsi="Times New Roman" w:cs="Times New Roman"/>
          <w:sz w:val="24"/>
          <w:szCs w:val="24"/>
        </w:rPr>
        <w:t xml:space="preserve">Dewey’s </w:t>
      </w:r>
      <w:r w:rsidR="00F406FE" w:rsidRPr="002328AE">
        <w:rPr>
          <w:rFonts w:ascii="Times New Roman" w:hAnsi="Times New Roman" w:cs="Times New Roman"/>
          <w:sz w:val="24"/>
          <w:szCs w:val="24"/>
        </w:rPr>
        <w:t xml:space="preserve"> </w:t>
      </w:r>
      <w:r w:rsidR="00144875">
        <w:rPr>
          <w:rFonts w:ascii="Times New Roman" w:hAnsi="Times New Roman" w:cs="Times New Roman"/>
          <w:sz w:val="24"/>
          <w:szCs w:val="24"/>
        </w:rPr>
        <w:t>philosophy</w:t>
      </w:r>
      <w:proofErr w:type="gramEnd"/>
      <w:r w:rsidR="00144875">
        <w:rPr>
          <w:rFonts w:ascii="Times New Roman" w:hAnsi="Times New Roman" w:cs="Times New Roman"/>
          <w:sz w:val="24"/>
          <w:szCs w:val="24"/>
        </w:rPr>
        <w:t xml:space="preserve"> in with contemporary biology, cognitive science and neuroscience to support a Naturalistic philosophy for living. </w:t>
      </w:r>
      <w:r w:rsidR="00607788">
        <w:rPr>
          <w:rFonts w:ascii="Times New Roman" w:hAnsi="Times New Roman" w:cs="Times New Roman"/>
          <w:sz w:val="24"/>
          <w:szCs w:val="24"/>
        </w:rPr>
        <w:t>[</w:t>
      </w:r>
      <w:r w:rsidR="00F406FE">
        <w:rPr>
          <w:rFonts w:ascii="Times New Roman" w:hAnsi="Times New Roman" w:cs="Times New Roman"/>
          <w:sz w:val="24"/>
          <w:szCs w:val="24"/>
        </w:rPr>
        <w:t>Metz (2021) provides an overview of past and contemporary philosophical thought on the topic</w:t>
      </w:r>
      <w:r w:rsidR="00DC0B0C">
        <w:rPr>
          <w:rFonts w:ascii="Times New Roman" w:hAnsi="Times New Roman" w:cs="Times New Roman"/>
          <w:sz w:val="24"/>
          <w:szCs w:val="24"/>
        </w:rPr>
        <w:t xml:space="preserve"> </w:t>
      </w:r>
      <w:r w:rsidR="005656A3">
        <w:rPr>
          <w:rFonts w:ascii="Times New Roman" w:hAnsi="Times New Roman" w:cs="Times New Roman"/>
          <w:sz w:val="24"/>
          <w:szCs w:val="24"/>
        </w:rPr>
        <w:t>of meaning in life</w:t>
      </w:r>
      <w:r w:rsidR="00607788">
        <w:rPr>
          <w:rFonts w:ascii="Times New Roman" w:hAnsi="Times New Roman" w:cs="Times New Roman"/>
          <w:sz w:val="24"/>
          <w:szCs w:val="24"/>
        </w:rPr>
        <w:t>]</w:t>
      </w:r>
      <w:r w:rsidR="00F406FE">
        <w:rPr>
          <w:rFonts w:ascii="Times New Roman" w:hAnsi="Times New Roman" w:cs="Times New Roman"/>
          <w:sz w:val="24"/>
          <w:szCs w:val="24"/>
        </w:rPr>
        <w:t xml:space="preserve">. </w:t>
      </w:r>
      <w:r w:rsidR="002478A1">
        <w:rPr>
          <w:rStyle w:val="FootnoteReference"/>
          <w:rFonts w:ascii="Times New Roman" w:hAnsi="Times New Roman" w:cs="Times New Roman"/>
          <w:sz w:val="24"/>
          <w:szCs w:val="24"/>
        </w:rPr>
        <w:footnoteReference w:id="169"/>
      </w:r>
      <w:r w:rsidR="00F406FE">
        <w:rPr>
          <w:rFonts w:ascii="Times New Roman" w:hAnsi="Times New Roman" w:cs="Times New Roman"/>
          <w:sz w:val="24"/>
          <w:szCs w:val="24"/>
        </w:rPr>
        <w:t xml:space="preserve"> </w:t>
      </w:r>
      <w:r w:rsidR="002751ED">
        <w:rPr>
          <w:rStyle w:val="FootnoteReference"/>
          <w:rFonts w:ascii="Times New Roman" w:hAnsi="Times New Roman" w:cs="Times New Roman"/>
          <w:sz w:val="24"/>
          <w:szCs w:val="24"/>
        </w:rPr>
        <w:footnoteReference w:id="170"/>
      </w:r>
    </w:p>
    <w:p w:rsidR="004D4777" w:rsidRDefault="004D4777" w:rsidP="000D2216">
      <w:pPr>
        <w:pStyle w:val="FootnoteText"/>
        <w:ind w:firstLine="720"/>
        <w:rPr>
          <w:rFonts w:ascii="Times New Roman" w:hAnsi="Times New Roman" w:cs="Times New Roman"/>
          <w:sz w:val="24"/>
          <w:szCs w:val="24"/>
        </w:rPr>
      </w:pPr>
      <w:r w:rsidRPr="002328AE">
        <w:rPr>
          <w:rFonts w:ascii="Times New Roman" w:hAnsi="Times New Roman" w:cs="Times New Roman"/>
          <w:sz w:val="24"/>
          <w:szCs w:val="24"/>
        </w:rPr>
        <w:t>One might also challenge Tarnas’s</w:t>
      </w:r>
      <w:r w:rsidR="008D003F">
        <w:rPr>
          <w:rFonts w:ascii="Times New Roman" w:hAnsi="Times New Roman" w:cs="Times New Roman"/>
          <w:sz w:val="24"/>
          <w:szCs w:val="24"/>
        </w:rPr>
        <w:t xml:space="preserve"> </w:t>
      </w:r>
      <w:r w:rsidR="002F4C21">
        <w:rPr>
          <w:rFonts w:ascii="Times New Roman" w:hAnsi="Times New Roman" w:cs="Times New Roman"/>
          <w:sz w:val="24"/>
          <w:szCs w:val="24"/>
        </w:rPr>
        <w:t xml:space="preserve">(and Grof’s) </w:t>
      </w:r>
      <w:r w:rsidRPr="002328AE">
        <w:rPr>
          <w:rFonts w:ascii="Times New Roman" w:hAnsi="Times New Roman" w:cs="Times New Roman"/>
          <w:sz w:val="24"/>
          <w:szCs w:val="24"/>
        </w:rPr>
        <w:t>background claim that unlike naturalistic philosophies that allegedly re</w:t>
      </w:r>
      <w:r w:rsidR="000345BA">
        <w:rPr>
          <w:rFonts w:ascii="Times New Roman" w:hAnsi="Times New Roman" w:cs="Times New Roman"/>
          <w:sz w:val="24"/>
          <w:szCs w:val="24"/>
        </w:rPr>
        <w:t xml:space="preserve">sult in disenchantment, his </w:t>
      </w:r>
      <w:r w:rsidRPr="002328AE">
        <w:rPr>
          <w:rFonts w:ascii="Times New Roman" w:hAnsi="Times New Roman" w:cs="Times New Roman"/>
          <w:sz w:val="24"/>
          <w:szCs w:val="24"/>
        </w:rPr>
        <w:t>view permeates the universe with meaning.</w:t>
      </w:r>
      <w:r w:rsidR="00ED6991">
        <w:rPr>
          <w:rStyle w:val="FootnoteReference"/>
          <w:rFonts w:ascii="Times New Roman" w:hAnsi="Times New Roman" w:cs="Times New Roman"/>
          <w:sz w:val="24"/>
          <w:szCs w:val="24"/>
        </w:rPr>
        <w:footnoteReference w:id="171"/>
      </w:r>
      <w:r w:rsidRPr="002328AE">
        <w:rPr>
          <w:rFonts w:ascii="Times New Roman" w:hAnsi="Times New Roman" w:cs="Times New Roman"/>
          <w:sz w:val="24"/>
          <w:szCs w:val="24"/>
        </w:rPr>
        <w:t xml:space="preserve"> Other theological and spiritual positions can deliver the same </w:t>
      </w:r>
      <w:r>
        <w:rPr>
          <w:rFonts w:ascii="Times New Roman" w:hAnsi="Times New Roman" w:cs="Times New Roman"/>
          <w:sz w:val="24"/>
          <w:szCs w:val="24"/>
        </w:rPr>
        <w:t xml:space="preserve">or similar </w:t>
      </w:r>
      <w:r w:rsidRPr="002328AE">
        <w:rPr>
          <w:rFonts w:ascii="Times New Roman" w:hAnsi="Times New Roman" w:cs="Times New Roman"/>
          <w:sz w:val="24"/>
          <w:szCs w:val="24"/>
        </w:rPr>
        <w:t>benefits, so wh</w:t>
      </w:r>
      <w:r>
        <w:rPr>
          <w:rFonts w:ascii="Times New Roman" w:hAnsi="Times New Roman" w:cs="Times New Roman"/>
          <w:sz w:val="24"/>
          <w:szCs w:val="24"/>
        </w:rPr>
        <w:t>y</w:t>
      </w:r>
      <w:r w:rsidRPr="002328AE">
        <w:rPr>
          <w:rFonts w:ascii="Times New Roman" w:hAnsi="Times New Roman" w:cs="Times New Roman"/>
          <w:sz w:val="24"/>
          <w:szCs w:val="24"/>
        </w:rPr>
        <w:t xml:space="preserve"> chose his v</w:t>
      </w:r>
      <w:r w:rsidR="00CE24A8">
        <w:rPr>
          <w:rFonts w:ascii="Times New Roman" w:hAnsi="Times New Roman" w:cs="Times New Roman"/>
          <w:sz w:val="24"/>
          <w:szCs w:val="24"/>
        </w:rPr>
        <w:t>iew</w:t>
      </w:r>
      <w:r w:rsidRPr="002328AE">
        <w:rPr>
          <w:rFonts w:ascii="Times New Roman" w:hAnsi="Times New Roman" w:cs="Times New Roman"/>
          <w:sz w:val="24"/>
          <w:szCs w:val="24"/>
        </w:rPr>
        <w:t xml:space="preserve"> over the others</w:t>
      </w:r>
      <w:r w:rsidR="00625AA6">
        <w:rPr>
          <w:rFonts w:ascii="Times New Roman" w:hAnsi="Times New Roman" w:cs="Times New Roman"/>
          <w:sz w:val="24"/>
          <w:szCs w:val="24"/>
        </w:rPr>
        <w:t xml:space="preserve"> even if one feels the need for a transcendental meaning</w:t>
      </w:r>
      <w:r w:rsidRPr="002328AE">
        <w:rPr>
          <w:rFonts w:ascii="Times New Roman" w:hAnsi="Times New Roman" w:cs="Times New Roman"/>
          <w:sz w:val="24"/>
          <w:szCs w:val="24"/>
        </w:rPr>
        <w:t xml:space="preserve">? Tarnas would presumably contend that his view is supported by the evidence of </w:t>
      </w:r>
      <w:r w:rsidR="008852C4">
        <w:rPr>
          <w:rFonts w:ascii="Times New Roman" w:hAnsi="Times New Roman" w:cs="Times New Roman"/>
          <w:sz w:val="24"/>
          <w:szCs w:val="24"/>
        </w:rPr>
        <w:t>‘</w:t>
      </w:r>
      <w:r w:rsidRPr="002328AE">
        <w:rPr>
          <w:rFonts w:ascii="Times New Roman" w:hAnsi="Times New Roman" w:cs="Times New Roman"/>
          <w:sz w:val="24"/>
          <w:szCs w:val="24"/>
        </w:rPr>
        <w:t>massive correlations</w:t>
      </w:r>
      <w:r w:rsidR="008852C4">
        <w:rPr>
          <w:rFonts w:ascii="Times New Roman" w:hAnsi="Times New Roman" w:cs="Times New Roman"/>
          <w:sz w:val="24"/>
          <w:szCs w:val="24"/>
        </w:rPr>
        <w:t>’</w:t>
      </w:r>
      <w:r w:rsidRPr="002328AE">
        <w:rPr>
          <w:rFonts w:ascii="Times New Roman" w:hAnsi="Times New Roman" w:cs="Times New Roman"/>
          <w:sz w:val="24"/>
          <w:szCs w:val="24"/>
        </w:rPr>
        <w:t xml:space="preserve"> of planetary configurations with terrestrial movements and events/changes.</w:t>
      </w:r>
      <w:r w:rsidR="00D508AC">
        <w:rPr>
          <w:rStyle w:val="FootnoteReference"/>
          <w:rFonts w:ascii="Times New Roman" w:hAnsi="Times New Roman" w:cs="Times New Roman"/>
          <w:sz w:val="24"/>
          <w:szCs w:val="24"/>
        </w:rPr>
        <w:footnoteReference w:id="172"/>
      </w:r>
      <w:r w:rsidRPr="002328AE">
        <w:rPr>
          <w:rFonts w:ascii="Times New Roman" w:hAnsi="Times New Roman" w:cs="Times New Roman"/>
          <w:sz w:val="24"/>
          <w:szCs w:val="24"/>
        </w:rPr>
        <w:t xml:space="preserve"> But, as pointed out above, the way his theory is structured </w:t>
      </w:r>
      <w:r w:rsidR="000345BA">
        <w:rPr>
          <w:rFonts w:ascii="Times New Roman" w:hAnsi="Times New Roman" w:cs="Times New Roman"/>
          <w:sz w:val="24"/>
          <w:szCs w:val="24"/>
        </w:rPr>
        <w:t>easily allows</w:t>
      </w:r>
      <w:r w:rsidRPr="00BF187C">
        <w:rPr>
          <w:rFonts w:ascii="Times New Roman" w:hAnsi="Times New Roman" w:cs="Times New Roman"/>
          <w:b/>
          <w:sz w:val="24"/>
          <w:szCs w:val="24"/>
        </w:rPr>
        <w:t xml:space="preserve"> ‘</w:t>
      </w:r>
      <w:proofErr w:type="gramStart"/>
      <w:r w:rsidRPr="00BF187C">
        <w:rPr>
          <w:rFonts w:ascii="Times New Roman" w:hAnsi="Times New Roman" w:cs="Times New Roman"/>
          <w:b/>
          <w:sz w:val="24"/>
          <w:szCs w:val="24"/>
        </w:rPr>
        <w:t>success’</w:t>
      </w:r>
      <w:proofErr w:type="gramEnd"/>
      <w:r w:rsidRPr="002328AE">
        <w:rPr>
          <w:rFonts w:ascii="Times New Roman" w:hAnsi="Times New Roman" w:cs="Times New Roman"/>
          <w:sz w:val="24"/>
          <w:szCs w:val="24"/>
        </w:rPr>
        <w:t xml:space="preserve"> in finding </w:t>
      </w:r>
      <w:r>
        <w:rPr>
          <w:rFonts w:ascii="Times New Roman" w:hAnsi="Times New Roman" w:cs="Times New Roman"/>
          <w:sz w:val="24"/>
          <w:szCs w:val="24"/>
        </w:rPr>
        <w:t xml:space="preserve">such </w:t>
      </w:r>
      <w:r w:rsidRPr="002328AE">
        <w:rPr>
          <w:rFonts w:ascii="Times New Roman" w:hAnsi="Times New Roman" w:cs="Times New Roman"/>
          <w:sz w:val="24"/>
          <w:szCs w:val="24"/>
        </w:rPr>
        <w:t>support.</w:t>
      </w:r>
      <w:r>
        <w:rPr>
          <w:rStyle w:val="FootnoteReference"/>
          <w:rFonts w:ascii="Times New Roman" w:hAnsi="Times New Roman" w:cs="Times New Roman"/>
          <w:sz w:val="24"/>
          <w:szCs w:val="24"/>
        </w:rPr>
        <w:footnoteReference w:id="173"/>
      </w:r>
      <w:r w:rsidR="00FE573B">
        <w:rPr>
          <w:rFonts w:ascii="Times New Roman" w:hAnsi="Times New Roman" w:cs="Times New Roman"/>
          <w:sz w:val="24"/>
          <w:szCs w:val="24"/>
        </w:rPr>
        <w:t xml:space="preserve"> </w:t>
      </w:r>
      <w:r w:rsidR="00C052F2">
        <w:rPr>
          <w:rFonts w:ascii="Times New Roman" w:hAnsi="Times New Roman" w:cs="Times New Roman"/>
          <w:sz w:val="24"/>
          <w:szCs w:val="24"/>
        </w:rPr>
        <w:t xml:space="preserve">Other astrologies would likely find similar support for their disparate tenets. </w:t>
      </w:r>
      <w:r w:rsidR="002D12A3">
        <w:rPr>
          <w:rFonts w:ascii="Times New Roman" w:hAnsi="Times New Roman" w:cs="Times New Roman"/>
          <w:sz w:val="24"/>
          <w:szCs w:val="24"/>
        </w:rPr>
        <w:lastRenderedPageBreak/>
        <w:t>Psychological a</w:t>
      </w:r>
      <w:r>
        <w:rPr>
          <w:rFonts w:ascii="Times New Roman" w:hAnsi="Times New Roman" w:cs="Times New Roman"/>
          <w:sz w:val="24"/>
          <w:szCs w:val="24"/>
        </w:rPr>
        <w:t xml:space="preserve">strologers </w:t>
      </w:r>
      <w:r w:rsidR="00FE573B">
        <w:rPr>
          <w:rFonts w:ascii="Times New Roman" w:hAnsi="Times New Roman" w:cs="Times New Roman"/>
          <w:sz w:val="24"/>
          <w:szCs w:val="24"/>
        </w:rPr>
        <w:t xml:space="preserve">of different </w:t>
      </w:r>
      <w:r w:rsidR="00043F7F">
        <w:rPr>
          <w:rFonts w:ascii="Times New Roman" w:hAnsi="Times New Roman" w:cs="Times New Roman"/>
          <w:sz w:val="24"/>
          <w:szCs w:val="24"/>
        </w:rPr>
        <w:t>persuas</w:t>
      </w:r>
      <w:r w:rsidR="00FE573B">
        <w:rPr>
          <w:rFonts w:ascii="Times New Roman" w:hAnsi="Times New Roman" w:cs="Times New Roman"/>
          <w:sz w:val="24"/>
          <w:szCs w:val="24"/>
        </w:rPr>
        <w:t xml:space="preserve">ions </w:t>
      </w:r>
      <w:r>
        <w:rPr>
          <w:rFonts w:ascii="Times New Roman" w:hAnsi="Times New Roman" w:cs="Times New Roman"/>
          <w:sz w:val="24"/>
          <w:szCs w:val="24"/>
        </w:rPr>
        <w:t xml:space="preserve">have no problem </w:t>
      </w:r>
      <w:r w:rsidR="000C07E2">
        <w:rPr>
          <w:rFonts w:ascii="Times New Roman" w:hAnsi="Times New Roman" w:cs="Times New Roman"/>
          <w:sz w:val="24"/>
          <w:szCs w:val="24"/>
        </w:rPr>
        <w:t xml:space="preserve">in </w:t>
      </w:r>
      <w:r w:rsidR="000C07E2" w:rsidRPr="000C07E2">
        <w:rPr>
          <w:rFonts w:ascii="Times New Roman" w:hAnsi="Times New Roman" w:cs="Times New Roman"/>
          <w:i/>
          <w:sz w:val="24"/>
          <w:szCs w:val="24"/>
        </w:rPr>
        <w:t>post hoc</w:t>
      </w:r>
      <w:r w:rsidR="000C07E2">
        <w:rPr>
          <w:rFonts w:ascii="Times New Roman" w:hAnsi="Times New Roman" w:cs="Times New Roman"/>
          <w:sz w:val="24"/>
          <w:szCs w:val="24"/>
        </w:rPr>
        <w:t xml:space="preserve"> </w:t>
      </w:r>
      <w:r>
        <w:rPr>
          <w:rFonts w:ascii="Times New Roman" w:hAnsi="Times New Roman" w:cs="Times New Roman"/>
          <w:sz w:val="24"/>
          <w:szCs w:val="24"/>
        </w:rPr>
        <w:t xml:space="preserve">fitting significant points in their </w:t>
      </w:r>
      <w:r w:rsidR="00247003">
        <w:rPr>
          <w:rFonts w:ascii="Times New Roman" w:hAnsi="Times New Roman" w:cs="Times New Roman"/>
          <w:sz w:val="24"/>
          <w:szCs w:val="24"/>
        </w:rPr>
        <w:t xml:space="preserve">own </w:t>
      </w:r>
      <w:r>
        <w:rPr>
          <w:rFonts w:ascii="Times New Roman" w:hAnsi="Times New Roman" w:cs="Times New Roman"/>
          <w:sz w:val="24"/>
          <w:szCs w:val="24"/>
        </w:rPr>
        <w:t>lives</w:t>
      </w:r>
      <w:r w:rsidR="00247003">
        <w:rPr>
          <w:rFonts w:ascii="Times New Roman" w:hAnsi="Times New Roman" w:cs="Times New Roman"/>
          <w:sz w:val="24"/>
          <w:szCs w:val="24"/>
        </w:rPr>
        <w:t>, or the lives of clients,</w:t>
      </w:r>
      <w:r>
        <w:rPr>
          <w:rFonts w:ascii="Times New Roman" w:hAnsi="Times New Roman" w:cs="Times New Roman"/>
          <w:sz w:val="24"/>
          <w:szCs w:val="24"/>
        </w:rPr>
        <w:t xml:space="preserve"> to planetary movements as do believers in </w:t>
      </w:r>
      <w:r w:rsidR="000C07E2">
        <w:rPr>
          <w:rFonts w:ascii="Times New Roman" w:hAnsi="Times New Roman" w:cs="Times New Roman"/>
          <w:sz w:val="24"/>
          <w:szCs w:val="24"/>
        </w:rPr>
        <w:t>other occult practices</w:t>
      </w:r>
      <w:r>
        <w:rPr>
          <w:rFonts w:ascii="Times New Roman" w:hAnsi="Times New Roman" w:cs="Times New Roman"/>
          <w:sz w:val="24"/>
          <w:szCs w:val="24"/>
        </w:rPr>
        <w:t>.</w:t>
      </w:r>
    </w:p>
    <w:p w:rsidR="004D4777" w:rsidRPr="004D4777" w:rsidRDefault="004D4777" w:rsidP="00A007EE">
      <w:pPr>
        <w:pStyle w:val="FootnoteText"/>
        <w:rPr>
          <w:rFonts w:ascii="Times New Roman" w:hAnsi="Times New Roman" w:cs="Times New Roman"/>
          <w:sz w:val="24"/>
          <w:szCs w:val="24"/>
        </w:rPr>
      </w:pPr>
    </w:p>
    <w:p w:rsidR="00E61F1B" w:rsidRPr="006D3257" w:rsidRDefault="00B96034" w:rsidP="00B96034">
      <w:pPr>
        <w:pStyle w:val="FootnoteText"/>
        <w:ind w:left="720" w:firstLine="720"/>
        <w:rPr>
          <w:rFonts w:ascii="Times New Roman" w:hAnsi="Times New Roman" w:cs="Times New Roman"/>
          <w:sz w:val="28"/>
          <w:szCs w:val="28"/>
          <w:u w:val="single"/>
        </w:rPr>
      </w:pPr>
      <w:r w:rsidRPr="006D3257">
        <w:rPr>
          <w:rFonts w:ascii="Times New Roman" w:hAnsi="Times New Roman" w:cs="Times New Roman"/>
          <w:sz w:val="28"/>
          <w:szCs w:val="28"/>
          <w:u w:val="single"/>
        </w:rPr>
        <w:t>Making astrology fit, the psychological astrology way.</w:t>
      </w:r>
      <w:r w:rsidR="004E206F">
        <w:rPr>
          <w:rFonts w:ascii="Times New Roman" w:hAnsi="Times New Roman" w:cs="Times New Roman"/>
          <w:sz w:val="28"/>
          <w:szCs w:val="28"/>
          <w:u w:val="single"/>
        </w:rPr>
        <w:t xml:space="preserve"> </w:t>
      </w:r>
    </w:p>
    <w:p w:rsidR="007B0CA6" w:rsidRDefault="007B0CA6" w:rsidP="00B96034">
      <w:pPr>
        <w:pStyle w:val="FootnoteText"/>
        <w:rPr>
          <w:rFonts w:ascii="Times New Roman" w:hAnsi="Times New Roman" w:cs="Times New Roman"/>
          <w:sz w:val="24"/>
          <w:szCs w:val="24"/>
        </w:rPr>
      </w:pPr>
      <w:r>
        <w:rPr>
          <w:rFonts w:ascii="Times New Roman" w:hAnsi="Times New Roman" w:cs="Times New Roman"/>
          <w:sz w:val="24"/>
          <w:szCs w:val="24"/>
        </w:rPr>
        <w:t xml:space="preserve">The way that Tarnas describes his astrology, it is not surprising that clients </w:t>
      </w:r>
      <w:r w:rsidR="00671B62">
        <w:rPr>
          <w:rFonts w:ascii="Times New Roman" w:hAnsi="Times New Roman" w:cs="Times New Roman"/>
          <w:sz w:val="24"/>
          <w:szCs w:val="24"/>
        </w:rPr>
        <w:t xml:space="preserve">of analytical astrology </w:t>
      </w:r>
      <w:r>
        <w:rPr>
          <w:rFonts w:ascii="Times New Roman" w:hAnsi="Times New Roman" w:cs="Times New Roman"/>
          <w:sz w:val="24"/>
          <w:szCs w:val="24"/>
        </w:rPr>
        <w:t xml:space="preserve">are </w:t>
      </w:r>
      <w:proofErr w:type="gramStart"/>
      <w:r>
        <w:rPr>
          <w:rFonts w:ascii="Times New Roman" w:hAnsi="Times New Roman" w:cs="Times New Roman"/>
          <w:sz w:val="24"/>
          <w:szCs w:val="24"/>
        </w:rPr>
        <w:t>satisfied,</w:t>
      </w:r>
      <w:proofErr w:type="gramEnd"/>
      <w:r>
        <w:rPr>
          <w:rFonts w:ascii="Times New Roman" w:hAnsi="Times New Roman" w:cs="Times New Roman"/>
          <w:sz w:val="24"/>
          <w:szCs w:val="24"/>
        </w:rPr>
        <w:t xml:space="preserve"> it is set up from the start to </w:t>
      </w:r>
      <w:r w:rsidR="00B47481">
        <w:rPr>
          <w:rFonts w:ascii="Times New Roman" w:hAnsi="Times New Roman" w:cs="Times New Roman"/>
          <w:sz w:val="24"/>
          <w:szCs w:val="24"/>
        </w:rPr>
        <w:t>not</w:t>
      </w:r>
      <w:r>
        <w:rPr>
          <w:rFonts w:ascii="Times New Roman" w:hAnsi="Times New Roman" w:cs="Times New Roman"/>
          <w:sz w:val="24"/>
          <w:szCs w:val="24"/>
        </w:rPr>
        <w:t xml:space="preserve"> ever be </w:t>
      </w:r>
      <w:r w:rsidR="00B47481">
        <w:rPr>
          <w:rFonts w:ascii="Times New Roman" w:hAnsi="Times New Roman" w:cs="Times New Roman"/>
          <w:sz w:val="24"/>
          <w:szCs w:val="24"/>
        </w:rPr>
        <w:t xml:space="preserve">seen as </w:t>
      </w:r>
      <w:r>
        <w:rPr>
          <w:rFonts w:ascii="Times New Roman" w:hAnsi="Times New Roman" w:cs="Times New Roman"/>
          <w:sz w:val="24"/>
          <w:szCs w:val="24"/>
        </w:rPr>
        <w:t xml:space="preserve">wrong. </w:t>
      </w:r>
    </w:p>
    <w:p w:rsidR="00D4076C" w:rsidRDefault="00061719" w:rsidP="007B0CA6">
      <w:pPr>
        <w:pStyle w:val="FootnoteText"/>
        <w:ind w:firstLine="567"/>
        <w:rPr>
          <w:rFonts w:ascii="Times New Roman" w:hAnsi="Times New Roman" w:cs="Times New Roman"/>
          <w:sz w:val="24"/>
          <w:szCs w:val="24"/>
        </w:rPr>
      </w:pPr>
      <w:r>
        <w:rPr>
          <w:rFonts w:ascii="Times New Roman" w:hAnsi="Times New Roman" w:cs="Times New Roman"/>
          <w:sz w:val="24"/>
          <w:szCs w:val="24"/>
        </w:rPr>
        <w:t>First of all, c</w:t>
      </w:r>
      <w:r w:rsidRPr="002328AE">
        <w:rPr>
          <w:rFonts w:ascii="Times New Roman" w:hAnsi="Times New Roman" w:cs="Times New Roman"/>
          <w:sz w:val="24"/>
          <w:szCs w:val="24"/>
        </w:rPr>
        <w:t xml:space="preserve">ontrary to the claims of </w:t>
      </w:r>
      <w:r w:rsidR="00941EBA">
        <w:rPr>
          <w:rFonts w:ascii="Times New Roman" w:hAnsi="Times New Roman" w:cs="Times New Roman"/>
          <w:sz w:val="24"/>
          <w:szCs w:val="24"/>
        </w:rPr>
        <w:t>some</w:t>
      </w:r>
      <w:r w:rsidR="009360C8">
        <w:rPr>
          <w:rFonts w:ascii="Times New Roman" w:hAnsi="Times New Roman" w:cs="Times New Roman"/>
          <w:sz w:val="24"/>
          <w:szCs w:val="24"/>
        </w:rPr>
        <w:t xml:space="preserve"> </w:t>
      </w:r>
      <w:r w:rsidRPr="002328AE">
        <w:rPr>
          <w:rFonts w:ascii="Times New Roman" w:hAnsi="Times New Roman" w:cs="Times New Roman"/>
          <w:sz w:val="24"/>
          <w:szCs w:val="24"/>
        </w:rPr>
        <w:t xml:space="preserve">other </w:t>
      </w:r>
      <w:r>
        <w:rPr>
          <w:rFonts w:ascii="Times New Roman" w:hAnsi="Times New Roman" w:cs="Times New Roman"/>
          <w:sz w:val="24"/>
          <w:szCs w:val="24"/>
        </w:rPr>
        <w:t xml:space="preserve">contemporary </w:t>
      </w:r>
      <w:r w:rsidR="00CC2C45">
        <w:rPr>
          <w:rFonts w:ascii="Times New Roman" w:hAnsi="Times New Roman" w:cs="Times New Roman"/>
          <w:sz w:val="24"/>
          <w:szCs w:val="24"/>
        </w:rPr>
        <w:t xml:space="preserve">Western </w:t>
      </w:r>
      <w:r w:rsidRPr="002328AE">
        <w:rPr>
          <w:rFonts w:ascii="Times New Roman" w:hAnsi="Times New Roman" w:cs="Times New Roman"/>
          <w:sz w:val="24"/>
          <w:szCs w:val="24"/>
        </w:rPr>
        <w:t>astrologers</w:t>
      </w:r>
      <w:r w:rsidR="00CC2C45">
        <w:rPr>
          <w:rFonts w:ascii="Times New Roman" w:hAnsi="Times New Roman" w:cs="Times New Roman"/>
          <w:sz w:val="24"/>
          <w:szCs w:val="24"/>
        </w:rPr>
        <w:t xml:space="preserve"> (and </w:t>
      </w:r>
      <w:r w:rsidR="006F1BF2">
        <w:rPr>
          <w:rFonts w:ascii="Times New Roman" w:hAnsi="Times New Roman" w:cs="Times New Roman"/>
          <w:sz w:val="24"/>
          <w:szCs w:val="24"/>
        </w:rPr>
        <w:t xml:space="preserve">contrary to </w:t>
      </w:r>
      <w:r w:rsidR="00CC2C45">
        <w:rPr>
          <w:rFonts w:ascii="Times New Roman" w:hAnsi="Times New Roman" w:cs="Times New Roman"/>
          <w:sz w:val="24"/>
          <w:szCs w:val="24"/>
        </w:rPr>
        <w:t>most Eastern astrologers)</w:t>
      </w:r>
      <w:r w:rsidRPr="002328AE">
        <w:rPr>
          <w:rFonts w:ascii="Times New Roman" w:hAnsi="Times New Roman" w:cs="Times New Roman"/>
          <w:sz w:val="24"/>
          <w:szCs w:val="24"/>
        </w:rPr>
        <w:t>, Tarnas</w:t>
      </w:r>
      <w:r w:rsidR="00455E7C">
        <w:rPr>
          <w:rFonts w:ascii="Times New Roman" w:hAnsi="Times New Roman" w:cs="Times New Roman"/>
          <w:sz w:val="24"/>
          <w:szCs w:val="24"/>
        </w:rPr>
        <w:t xml:space="preserve"> </w:t>
      </w:r>
      <w:r>
        <w:rPr>
          <w:rFonts w:ascii="Times New Roman" w:hAnsi="Times New Roman" w:cs="Times New Roman"/>
          <w:sz w:val="24"/>
          <w:szCs w:val="24"/>
        </w:rPr>
        <w:t>holds</w:t>
      </w:r>
      <w:r w:rsidRPr="002328AE">
        <w:rPr>
          <w:rFonts w:ascii="Times New Roman" w:hAnsi="Times New Roman" w:cs="Times New Roman"/>
          <w:sz w:val="24"/>
          <w:szCs w:val="24"/>
        </w:rPr>
        <w:t xml:space="preserve"> that specific predictions of events are not possible, rather, planetary configurations are o</w:t>
      </w:r>
      <w:r w:rsidR="00455E7C">
        <w:rPr>
          <w:rFonts w:ascii="Times New Roman" w:hAnsi="Times New Roman" w:cs="Times New Roman"/>
          <w:sz w:val="24"/>
          <w:szCs w:val="24"/>
        </w:rPr>
        <w:t>nly ‘archetypically predictive’</w:t>
      </w:r>
      <w:r w:rsidRPr="002328AE">
        <w:rPr>
          <w:rFonts w:ascii="Times New Roman" w:hAnsi="Times New Roman" w:cs="Times New Roman"/>
          <w:sz w:val="24"/>
          <w:szCs w:val="24"/>
        </w:rPr>
        <w:t xml:space="preserve"> ----that is, </w:t>
      </w:r>
      <w:r w:rsidR="00185D64">
        <w:rPr>
          <w:rFonts w:ascii="Times New Roman" w:hAnsi="Times New Roman" w:cs="Times New Roman"/>
          <w:sz w:val="24"/>
          <w:szCs w:val="24"/>
        </w:rPr>
        <w:t xml:space="preserve">archetypes </w:t>
      </w:r>
      <w:r w:rsidRPr="002328AE">
        <w:rPr>
          <w:rFonts w:ascii="Times New Roman" w:hAnsi="Times New Roman" w:cs="Times New Roman"/>
          <w:sz w:val="24"/>
          <w:szCs w:val="24"/>
        </w:rPr>
        <w:t xml:space="preserve">symbolize a variety of potential events that can play out in a variety of </w:t>
      </w:r>
      <w:r w:rsidR="000345BA">
        <w:rPr>
          <w:rFonts w:ascii="Times New Roman" w:hAnsi="Times New Roman" w:cs="Times New Roman"/>
          <w:sz w:val="24"/>
          <w:szCs w:val="24"/>
        </w:rPr>
        <w:t>ways, not clear until afterward</w:t>
      </w:r>
      <w:r w:rsidR="0092721A">
        <w:rPr>
          <w:rFonts w:ascii="Times New Roman" w:hAnsi="Times New Roman" w:cs="Times New Roman"/>
          <w:sz w:val="24"/>
          <w:szCs w:val="24"/>
        </w:rPr>
        <w:t xml:space="preserve"> (Tarnas, 2006</w:t>
      </w:r>
      <w:r w:rsidR="00064687">
        <w:rPr>
          <w:rFonts w:ascii="Times New Roman" w:hAnsi="Times New Roman" w:cs="Times New Roman"/>
          <w:sz w:val="24"/>
          <w:szCs w:val="24"/>
        </w:rPr>
        <w:t>; see also Perry 2017, for all the ways psychological astrology can manifest itself and avoid refutation or examination</w:t>
      </w:r>
      <w:r w:rsidR="0092721A">
        <w:rPr>
          <w:rFonts w:ascii="Times New Roman" w:hAnsi="Times New Roman" w:cs="Times New Roman"/>
          <w:sz w:val="24"/>
          <w:szCs w:val="24"/>
        </w:rPr>
        <w:t>)</w:t>
      </w:r>
      <w:r w:rsidRPr="002328AE">
        <w:rPr>
          <w:rFonts w:ascii="Times New Roman" w:hAnsi="Times New Roman" w:cs="Times New Roman"/>
          <w:sz w:val="24"/>
          <w:szCs w:val="24"/>
        </w:rPr>
        <w:t>.</w:t>
      </w:r>
      <w:r w:rsidR="00A12F9F">
        <w:rPr>
          <w:rFonts w:ascii="Times New Roman" w:hAnsi="Times New Roman" w:cs="Times New Roman"/>
          <w:sz w:val="24"/>
          <w:szCs w:val="24"/>
        </w:rPr>
        <w:t xml:space="preserve"> </w:t>
      </w:r>
      <w:r w:rsidR="00A12F9F">
        <w:rPr>
          <w:rStyle w:val="FootnoteReference"/>
          <w:rFonts w:ascii="Times New Roman" w:hAnsi="Times New Roman" w:cs="Times New Roman"/>
          <w:sz w:val="24"/>
          <w:szCs w:val="24"/>
        </w:rPr>
        <w:footnoteReference w:id="174"/>
      </w:r>
    </w:p>
    <w:p w:rsidR="00D4076C" w:rsidRDefault="00D4076C" w:rsidP="007B0CA6">
      <w:pPr>
        <w:pStyle w:val="FootnoteText"/>
        <w:ind w:firstLine="567"/>
        <w:rPr>
          <w:rFonts w:ascii="Times New Roman" w:hAnsi="Times New Roman" w:cs="Times New Roman"/>
          <w:sz w:val="24"/>
          <w:szCs w:val="24"/>
        </w:rPr>
      </w:pPr>
    </w:p>
    <w:p w:rsidR="00D4076C" w:rsidRPr="00A348EB" w:rsidRDefault="00D4076C" w:rsidP="00D4076C">
      <w:pPr>
        <w:spacing w:after="0" w:line="240" w:lineRule="auto"/>
        <w:ind w:left="567" w:right="737"/>
        <w:rPr>
          <w:rFonts w:ascii="Times New Roman" w:eastAsia="Times New Roman" w:hAnsi="Times New Roman" w:cs="Times New Roman"/>
          <w:sz w:val="20"/>
          <w:szCs w:val="20"/>
          <w:lang w:eastAsia="en-CA"/>
        </w:rPr>
      </w:pPr>
      <w:r w:rsidRPr="00A348EB">
        <w:rPr>
          <w:rFonts w:ascii="Times New Roman" w:hAnsi="Times New Roman" w:cs="Times New Roman"/>
          <w:sz w:val="20"/>
          <w:szCs w:val="20"/>
        </w:rPr>
        <w:t>The main thing to understand here is that astrology is not concretely predictive, but archetypally predictive. That is, the birth chart and transits indicate which universal principles are emphasized, in what combination, and when. They do not give information such as “You will get an offer of a job as editor-in-chief for a large publishing firm on April 26, 2004,” or “You will meet your soul mate on the beach at Waikiki at sunset on New Year's Day in 2005.” It may not be impossible for a gifted clairvoyant to do something like this, but astrology has a different character…</w:t>
      </w:r>
      <w:proofErr w:type="gramStart"/>
      <w:r w:rsidRPr="00A348EB">
        <w:rPr>
          <w:rFonts w:ascii="Times New Roman" w:hAnsi="Times New Roman" w:cs="Times New Roman"/>
          <w:sz w:val="20"/>
          <w:szCs w:val="20"/>
        </w:rPr>
        <w:t>.</w:t>
      </w:r>
      <w:r w:rsidR="00EF3537">
        <w:rPr>
          <w:rFonts w:ascii="Times New Roman" w:hAnsi="Times New Roman" w:cs="Times New Roman"/>
          <w:sz w:val="20"/>
          <w:szCs w:val="20"/>
        </w:rPr>
        <w:t>(</w:t>
      </w:r>
      <w:proofErr w:type="gramEnd"/>
      <w:r w:rsidR="00527E36">
        <w:rPr>
          <w:rFonts w:ascii="Times New Roman" w:hAnsi="Times New Roman" w:cs="Times New Roman"/>
          <w:sz w:val="20"/>
          <w:szCs w:val="20"/>
        </w:rPr>
        <w:t xml:space="preserve">Tarnas, </w:t>
      </w:r>
      <w:r w:rsidR="00EF3537">
        <w:rPr>
          <w:rFonts w:ascii="Times New Roman" w:hAnsi="Times New Roman" w:cs="Times New Roman"/>
          <w:sz w:val="20"/>
          <w:szCs w:val="20"/>
        </w:rPr>
        <w:t>1987/2013)</w:t>
      </w:r>
    </w:p>
    <w:p w:rsidR="00D4076C" w:rsidRDefault="00D4076C" w:rsidP="00D4076C">
      <w:pPr>
        <w:spacing w:after="0" w:line="240" w:lineRule="auto"/>
        <w:ind w:left="567" w:right="737"/>
        <w:rPr>
          <w:rFonts w:ascii="Times New Roman" w:eastAsia="Times New Roman" w:hAnsi="Times New Roman" w:cs="Times New Roman"/>
          <w:sz w:val="24"/>
          <w:szCs w:val="24"/>
          <w:lang w:eastAsia="en-CA"/>
        </w:rPr>
      </w:pPr>
    </w:p>
    <w:p w:rsidR="00A6521B" w:rsidRDefault="006718FA" w:rsidP="00FA121F">
      <w:pPr>
        <w:spacing w:after="0" w:line="240" w:lineRule="auto"/>
        <w:rPr>
          <w:rFonts w:ascii="Times New Roman" w:hAnsi="Times New Roman" w:cs="Times New Roman"/>
          <w:sz w:val="24"/>
          <w:szCs w:val="24"/>
        </w:rPr>
      </w:pPr>
      <w:r>
        <w:rPr>
          <w:rFonts w:ascii="Times New Roman" w:hAnsi="Times New Roman" w:cs="Times New Roman"/>
          <w:sz w:val="24"/>
          <w:szCs w:val="24"/>
        </w:rPr>
        <w:t>One might note t</w:t>
      </w:r>
      <w:r w:rsidR="00AC3C32">
        <w:rPr>
          <w:rFonts w:ascii="Times New Roman" w:hAnsi="Times New Roman" w:cs="Times New Roman"/>
          <w:sz w:val="24"/>
          <w:szCs w:val="24"/>
        </w:rPr>
        <w:t xml:space="preserve">he specific examples given </w:t>
      </w:r>
      <w:r w:rsidR="00FC1B3D">
        <w:rPr>
          <w:rFonts w:ascii="Times New Roman" w:hAnsi="Times New Roman" w:cs="Times New Roman"/>
          <w:sz w:val="24"/>
          <w:szCs w:val="24"/>
        </w:rPr>
        <w:t>by Tarnas misrepresent what many</w:t>
      </w:r>
      <w:r w:rsidR="00AC3C32">
        <w:rPr>
          <w:rFonts w:ascii="Times New Roman" w:hAnsi="Times New Roman" w:cs="Times New Roman"/>
          <w:sz w:val="24"/>
          <w:szCs w:val="24"/>
        </w:rPr>
        <w:t xml:space="preserve"> contemporary astrologers claim</w:t>
      </w:r>
      <w:r w:rsidR="008A43A8">
        <w:rPr>
          <w:rFonts w:ascii="Times New Roman" w:hAnsi="Times New Roman" w:cs="Times New Roman"/>
          <w:sz w:val="24"/>
          <w:szCs w:val="24"/>
        </w:rPr>
        <w:t xml:space="preserve"> to be able to </w:t>
      </w:r>
      <w:proofErr w:type="gramStart"/>
      <w:r w:rsidR="008A43A8">
        <w:rPr>
          <w:rFonts w:ascii="Times New Roman" w:hAnsi="Times New Roman" w:cs="Times New Roman"/>
          <w:sz w:val="24"/>
          <w:szCs w:val="24"/>
        </w:rPr>
        <w:t>do</w:t>
      </w:r>
      <w:r w:rsidR="00AC3C32">
        <w:rPr>
          <w:rFonts w:ascii="Times New Roman" w:hAnsi="Times New Roman" w:cs="Times New Roman"/>
          <w:sz w:val="24"/>
          <w:szCs w:val="24"/>
        </w:rPr>
        <w:t>,</w:t>
      </w:r>
      <w:proofErr w:type="gramEnd"/>
      <w:r w:rsidR="00AC3C32">
        <w:rPr>
          <w:rFonts w:ascii="Times New Roman" w:hAnsi="Times New Roman" w:cs="Times New Roman"/>
          <w:sz w:val="24"/>
          <w:szCs w:val="24"/>
        </w:rPr>
        <w:t xml:space="preserve"> they would suggest </w:t>
      </w:r>
      <w:r w:rsidR="003C2461">
        <w:rPr>
          <w:rFonts w:ascii="Times New Roman" w:hAnsi="Times New Roman" w:cs="Times New Roman"/>
          <w:sz w:val="24"/>
          <w:szCs w:val="24"/>
        </w:rPr>
        <w:t xml:space="preserve">their astrology provides </w:t>
      </w:r>
      <w:r w:rsidR="00AC3C32">
        <w:rPr>
          <w:rFonts w:ascii="Times New Roman" w:hAnsi="Times New Roman" w:cs="Times New Roman"/>
          <w:sz w:val="24"/>
          <w:szCs w:val="24"/>
        </w:rPr>
        <w:t>guidelines or possible outcomes rather than such detailed specifics. Be that as it may, g</w:t>
      </w:r>
      <w:r w:rsidR="00977E93">
        <w:rPr>
          <w:rFonts w:ascii="Times New Roman" w:hAnsi="Times New Roman" w:cs="Times New Roman"/>
          <w:sz w:val="24"/>
          <w:szCs w:val="24"/>
        </w:rPr>
        <w:t>iven the wide va</w:t>
      </w:r>
      <w:r w:rsidR="00BD2F24">
        <w:rPr>
          <w:rFonts w:ascii="Times New Roman" w:hAnsi="Times New Roman" w:cs="Times New Roman"/>
          <w:sz w:val="24"/>
          <w:szCs w:val="24"/>
        </w:rPr>
        <w:t>riety of</w:t>
      </w:r>
      <w:r w:rsidR="00BF52A1">
        <w:rPr>
          <w:rFonts w:ascii="Times New Roman" w:hAnsi="Times New Roman" w:cs="Times New Roman"/>
          <w:sz w:val="24"/>
          <w:szCs w:val="24"/>
        </w:rPr>
        <w:t xml:space="preserve"> often very different </w:t>
      </w:r>
      <w:r w:rsidR="00977E93">
        <w:rPr>
          <w:rFonts w:ascii="Times New Roman" w:hAnsi="Times New Roman" w:cs="Times New Roman"/>
          <w:sz w:val="24"/>
          <w:szCs w:val="24"/>
        </w:rPr>
        <w:t xml:space="preserve">ways people </w:t>
      </w:r>
      <w:r w:rsidR="00E00D35">
        <w:rPr>
          <w:rFonts w:ascii="Times New Roman" w:hAnsi="Times New Roman" w:cs="Times New Roman"/>
          <w:sz w:val="24"/>
          <w:szCs w:val="24"/>
        </w:rPr>
        <w:t xml:space="preserve">supposedly </w:t>
      </w:r>
      <w:r w:rsidR="00977E93">
        <w:rPr>
          <w:rFonts w:ascii="Times New Roman" w:hAnsi="Times New Roman" w:cs="Times New Roman"/>
          <w:sz w:val="24"/>
          <w:szCs w:val="24"/>
        </w:rPr>
        <w:t>behave</w:t>
      </w:r>
      <w:r w:rsidR="008F15F1">
        <w:rPr>
          <w:rFonts w:ascii="Times New Roman" w:hAnsi="Times New Roman" w:cs="Times New Roman"/>
          <w:sz w:val="24"/>
          <w:szCs w:val="24"/>
        </w:rPr>
        <w:t xml:space="preserve"> consistently with</w:t>
      </w:r>
      <w:r w:rsidR="0037226A">
        <w:rPr>
          <w:rFonts w:ascii="Times New Roman" w:hAnsi="Times New Roman" w:cs="Times New Roman"/>
          <w:sz w:val="24"/>
          <w:szCs w:val="24"/>
        </w:rPr>
        <w:t xml:space="preserve"> archetypes</w:t>
      </w:r>
      <w:r w:rsidR="00977E93">
        <w:rPr>
          <w:rFonts w:ascii="Times New Roman" w:hAnsi="Times New Roman" w:cs="Times New Roman"/>
          <w:sz w:val="24"/>
          <w:szCs w:val="24"/>
        </w:rPr>
        <w:t xml:space="preserve">, a fit can </w:t>
      </w:r>
      <w:r w:rsidR="00D4076C">
        <w:rPr>
          <w:rFonts w:ascii="Times New Roman" w:hAnsi="Times New Roman" w:cs="Times New Roman"/>
          <w:sz w:val="24"/>
          <w:szCs w:val="24"/>
        </w:rPr>
        <w:t>easily</w:t>
      </w:r>
      <w:r w:rsidR="00977E93">
        <w:rPr>
          <w:rFonts w:ascii="Times New Roman" w:hAnsi="Times New Roman" w:cs="Times New Roman"/>
          <w:sz w:val="24"/>
          <w:szCs w:val="24"/>
        </w:rPr>
        <w:t xml:space="preserve"> be found</w:t>
      </w:r>
      <w:r w:rsidR="008F3717">
        <w:rPr>
          <w:rFonts w:ascii="Times New Roman" w:hAnsi="Times New Roman" w:cs="Times New Roman"/>
          <w:sz w:val="24"/>
          <w:szCs w:val="24"/>
        </w:rPr>
        <w:t xml:space="preserve"> </w:t>
      </w:r>
      <w:r w:rsidR="00AC3C32">
        <w:rPr>
          <w:rFonts w:ascii="Times New Roman" w:hAnsi="Times New Roman" w:cs="Times New Roman"/>
          <w:sz w:val="24"/>
          <w:szCs w:val="24"/>
        </w:rPr>
        <w:t>with Tarnas</w:t>
      </w:r>
      <w:r w:rsidR="008F15F1">
        <w:rPr>
          <w:rFonts w:ascii="Times New Roman" w:hAnsi="Times New Roman" w:cs="Times New Roman"/>
          <w:sz w:val="24"/>
          <w:szCs w:val="24"/>
        </w:rPr>
        <w:t>’</w:t>
      </w:r>
      <w:r w:rsidR="00AC3C32">
        <w:rPr>
          <w:rFonts w:ascii="Times New Roman" w:hAnsi="Times New Roman" w:cs="Times New Roman"/>
          <w:sz w:val="24"/>
          <w:szCs w:val="24"/>
        </w:rPr>
        <w:t xml:space="preserve"> approach </w:t>
      </w:r>
      <w:r w:rsidR="00FB085D">
        <w:rPr>
          <w:rFonts w:ascii="Times New Roman" w:hAnsi="Times New Roman" w:cs="Times New Roman"/>
          <w:sz w:val="24"/>
          <w:szCs w:val="24"/>
        </w:rPr>
        <w:t>(see Kelly 1997/2005 for more on this topic)</w:t>
      </w:r>
      <w:r w:rsidR="00977E93">
        <w:rPr>
          <w:rFonts w:ascii="Times New Roman" w:hAnsi="Times New Roman" w:cs="Times New Roman"/>
          <w:sz w:val="24"/>
          <w:szCs w:val="24"/>
        </w:rPr>
        <w:t xml:space="preserve">. </w:t>
      </w:r>
      <w:r w:rsidR="00A6521B" w:rsidRPr="00A6521B">
        <w:rPr>
          <w:rFonts w:ascii="Times New Roman" w:hAnsi="Times New Roman" w:cs="Times New Roman"/>
          <w:sz w:val="24"/>
          <w:szCs w:val="24"/>
        </w:rPr>
        <w:t>Part of the proble</w:t>
      </w:r>
      <w:r w:rsidR="008F15F1">
        <w:rPr>
          <w:rFonts w:ascii="Times New Roman" w:hAnsi="Times New Roman" w:cs="Times New Roman"/>
          <w:sz w:val="24"/>
          <w:szCs w:val="24"/>
        </w:rPr>
        <w:t xml:space="preserve">m is failing to acknowledge </w:t>
      </w:r>
      <w:r w:rsidR="00A6521B" w:rsidRPr="00A6521B">
        <w:rPr>
          <w:rFonts w:ascii="Times New Roman" w:hAnsi="Times New Roman" w:cs="Times New Roman"/>
          <w:sz w:val="24"/>
          <w:szCs w:val="24"/>
        </w:rPr>
        <w:t xml:space="preserve">the distinction between making one’s view </w:t>
      </w:r>
      <w:r w:rsidR="00A6521B" w:rsidRPr="00A6521B">
        <w:rPr>
          <w:rFonts w:ascii="Times New Roman" w:hAnsi="Times New Roman" w:cs="Times New Roman"/>
          <w:b/>
          <w:sz w:val="24"/>
          <w:szCs w:val="24"/>
        </w:rPr>
        <w:t>consistent</w:t>
      </w:r>
      <w:r w:rsidR="00A6521B" w:rsidRPr="00A6521B">
        <w:rPr>
          <w:rFonts w:ascii="Times New Roman" w:hAnsi="Times New Roman" w:cs="Times New Roman"/>
          <w:sz w:val="24"/>
          <w:szCs w:val="24"/>
        </w:rPr>
        <w:t xml:space="preserve"> with </w:t>
      </w:r>
      <w:r w:rsidR="008F15F1">
        <w:rPr>
          <w:rFonts w:ascii="Times New Roman" w:hAnsi="Times New Roman" w:cs="Times New Roman"/>
          <w:sz w:val="24"/>
          <w:szCs w:val="24"/>
        </w:rPr>
        <w:t xml:space="preserve">the </w:t>
      </w:r>
      <w:r w:rsidR="00A6521B" w:rsidRPr="00A6521B">
        <w:rPr>
          <w:rFonts w:ascii="Times New Roman" w:hAnsi="Times New Roman" w:cs="Times New Roman"/>
          <w:sz w:val="24"/>
          <w:szCs w:val="24"/>
        </w:rPr>
        <w:t xml:space="preserve">evidence and being </w:t>
      </w:r>
      <w:r w:rsidR="00A6521B" w:rsidRPr="00A6521B">
        <w:rPr>
          <w:rFonts w:ascii="Times New Roman" w:hAnsi="Times New Roman" w:cs="Times New Roman"/>
          <w:b/>
          <w:sz w:val="24"/>
          <w:szCs w:val="24"/>
        </w:rPr>
        <w:t>confirmed</w:t>
      </w:r>
      <w:r w:rsidR="00A6521B" w:rsidRPr="00A6521B">
        <w:rPr>
          <w:rFonts w:ascii="Times New Roman" w:hAnsi="Times New Roman" w:cs="Times New Roman"/>
          <w:sz w:val="24"/>
          <w:szCs w:val="24"/>
        </w:rPr>
        <w:t xml:space="preserve"> by that same evidence.   It is relatively easy for </w:t>
      </w:r>
      <w:r w:rsidR="00A6521B" w:rsidRPr="00A6521B">
        <w:rPr>
          <w:rFonts w:ascii="Times New Roman" w:hAnsi="Times New Roman" w:cs="Times New Roman"/>
          <w:b/>
          <w:sz w:val="24"/>
          <w:szCs w:val="24"/>
        </w:rPr>
        <w:t>any</w:t>
      </w:r>
      <w:r w:rsidR="00A6521B" w:rsidRPr="00A6521B">
        <w:rPr>
          <w:rFonts w:ascii="Times New Roman" w:hAnsi="Times New Roman" w:cs="Times New Roman"/>
          <w:sz w:val="24"/>
          <w:szCs w:val="24"/>
        </w:rPr>
        <w:t xml:space="preserve"> approach to be </w:t>
      </w:r>
      <w:r w:rsidR="00A6521B" w:rsidRPr="008F15F1">
        <w:rPr>
          <w:rFonts w:ascii="Times New Roman" w:hAnsi="Times New Roman" w:cs="Times New Roman"/>
          <w:b/>
          <w:sz w:val="24"/>
          <w:szCs w:val="24"/>
        </w:rPr>
        <w:t>made to fit</w:t>
      </w:r>
      <w:r w:rsidR="00A6521B" w:rsidRPr="00A6521B">
        <w:rPr>
          <w:rFonts w:ascii="Times New Roman" w:hAnsi="Times New Roman" w:cs="Times New Roman"/>
          <w:sz w:val="24"/>
          <w:szCs w:val="24"/>
        </w:rPr>
        <w:t xml:space="preserve"> the evidence, but it is something else to be confirmed by that same evidence. One way to be confirmed by evidence is to have succes</w:t>
      </w:r>
      <w:r w:rsidR="00BF2C4C">
        <w:rPr>
          <w:rFonts w:ascii="Times New Roman" w:hAnsi="Times New Roman" w:cs="Times New Roman"/>
          <w:sz w:val="24"/>
          <w:szCs w:val="24"/>
        </w:rPr>
        <w:t>s</w:t>
      </w:r>
      <w:r w:rsidR="00A6521B" w:rsidRPr="00A6521B">
        <w:rPr>
          <w:rFonts w:ascii="Times New Roman" w:hAnsi="Times New Roman" w:cs="Times New Roman"/>
          <w:sz w:val="24"/>
          <w:szCs w:val="24"/>
        </w:rPr>
        <w:t xml:space="preserve">ful risky predictions (see Law, 2011, chapter two), but this possibility is ruled out, in advance, by Tarnas. </w:t>
      </w:r>
    </w:p>
    <w:p w:rsidR="00725569" w:rsidRDefault="00B63D92" w:rsidP="00FA121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Second, to make it</w:t>
      </w:r>
      <w:r w:rsidR="00FA121F">
        <w:rPr>
          <w:rFonts w:ascii="Times New Roman" w:hAnsi="Times New Roman" w:cs="Times New Roman"/>
          <w:sz w:val="24"/>
          <w:szCs w:val="24"/>
        </w:rPr>
        <w:t xml:space="preserve"> </w:t>
      </w:r>
      <w:r>
        <w:rPr>
          <w:rFonts w:ascii="Times New Roman" w:hAnsi="Times New Roman" w:cs="Times New Roman"/>
          <w:sz w:val="24"/>
          <w:szCs w:val="24"/>
        </w:rPr>
        <w:t xml:space="preserve">even easier </w:t>
      </w:r>
      <w:r w:rsidR="00AC3C32">
        <w:rPr>
          <w:rFonts w:ascii="Times New Roman" w:hAnsi="Times New Roman" w:cs="Times New Roman"/>
          <w:sz w:val="24"/>
          <w:szCs w:val="24"/>
        </w:rPr>
        <w:t xml:space="preserve">(!) </w:t>
      </w:r>
      <w:r>
        <w:rPr>
          <w:rFonts w:ascii="Times New Roman" w:hAnsi="Times New Roman" w:cs="Times New Roman"/>
          <w:sz w:val="24"/>
          <w:szCs w:val="24"/>
        </w:rPr>
        <w:t xml:space="preserve">to make some kind of a fit, </w:t>
      </w:r>
      <w:r w:rsidR="00185D64">
        <w:rPr>
          <w:rFonts w:ascii="Times New Roman" w:hAnsi="Times New Roman" w:cs="Times New Roman"/>
          <w:sz w:val="24"/>
          <w:szCs w:val="24"/>
        </w:rPr>
        <w:t xml:space="preserve">the archetype could play out in </w:t>
      </w:r>
      <w:r w:rsidR="00AC3C32">
        <w:rPr>
          <w:rFonts w:ascii="Times New Roman" w:hAnsi="Times New Roman" w:cs="Times New Roman"/>
          <w:sz w:val="24"/>
          <w:szCs w:val="24"/>
        </w:rPr>
        <w:t xml:space="preserve">even </w:t>
      </w:r>
      <w:r w:rsidR="007B0CA6">
        <w:rPr>
          <w:rFonts w:ascii="Times New Roman" w:hAnsi="Times New Roman" w:cs="Times New Roman"/>
          <w:sz w:val="24"/>
          <w:szCs w:val="24"/>
        </w:rPr>
        <w:t>wide</w:t>
      </w:r>
      <w:r w:rsidR="00AC3C32">
        <w:rPr>
          <w:rFonts w:ascii="Times New Roman" w:hAnsi="Times New Roman" w:cs="Times New Roman"/>
          <w:sz w:val="24"/>
          <w:szCs w:val="24"/>
        </w:rPr>
        <w:t>r</w:t>
      </w:r>
      <w:r w:rsidR="007B0CA6">
        <w:rPr>
          <w:rFonts w:ascii="Times New Roman" w:hAnsi="Times New Roman" w:cs="Times New Roman"/>
          <w:sz w:val="24"/>
          <w:szCs w:val="24"/>
        </w:rPr>
        <w:t xml:space="preserve"> ways</w:t>
      </w:r>
      <w:r w:rsidR="00BD2F24">
        <w:rPr>
          <w:rFonts w:ascii="Times New Roman" w:hAnsi="Times New Roman" w:cs="Times New Roman"/>
          <w:sz w:val="24"/>
          <w:szCs w:val="24"/>
        </w:rPr>
        <w:t xml:space="preserve"> than exhibited in people’s varied behaviors</w:t>
      </w:r>
      <w:r w:rsidR="007B0CA6">
        <w:rPr>
          <w:rFonts w:ascii="Times New Roman" w:hAnsi="Times New Roman" w:cs="Times New Roman"/>
          <w:sz w:val="24"/>
          <w:szCs w:val="24"/>
        </w:rPr>
        <w:t>----</w:t>
      </w:r>
      <w:r w:rsidR="00FA121F">
        <w:rPr>
          <w:rFonts w:ascii="Times New Roman" w:hAnsi="Times New Roman" w:cs="Times New Roman"/>
          <w:sz w:val="24"/>
          <w:szCs w:val="24"/>
        </w:rPr>
        <w:t xml:space="preserve">it can be </w:t>
      </w:r>
      <w:r w:rsidR="00AC3C32">
        <w:rPr>
          <w:rFonts w:ascii="Times New Roman" w:hAnsi="Times New Roman" w:cs="Times New Roman"/>
          <w:sz w:val="24"/>
          <w:szCs w:val="24"/>
        </w:rPr>
        <w:t xml:space="preserve">expressed by </w:t>
      </w:r>
      <w:r w:rsidR="007B0CA6" w:rsidRPr="008E003C">
        <w:rPr>
          <w:rFonts w:ascii="Times New Roman" w:hAnsi="Times New Roman" w:cs="Times New Roman"/>
          <w:b/>
          <w:sz w:val="24"/>
          <w:szCs w:val="24"/>
        </w:rPr>
        <w:t xml:space="preserve">other </w:t>
      </w:r>
      <w:r w:rsidR="00185D64" w:rsidRPr="008E003C">
        <w:rPr>
          <w:rFonts w:ascii="Times New Roman" w:hAnsi="Times New Roman" w:cs="Times New Roman"/>
          <w:b/>
          <w:sz w:val="24"/>
          <w:szCs w:val="24"/>
        </w:rPr>
        <w:t>people</w:t>
      </w:r>
      <w:r w:rsidR="00185D64">
        <w:rPr>
          <w:rFonts w:ascii="Times New Roman" w:hAnsi="Times New Roman" w:cs="Times New Roman"/>
          <w:sz w:val="24"/>
          <w:szCs w:val="24"/>
        </w:rPr>
        <w:t xml:space="preserve"> </w:t>
      </w:r>
      <w:r w:rsidR="00725569">
        <w:rPr>
          <w:rFonts w:ascii="Times New Roman" w:hAnsi="Times New Roman" w:cs="Times New Roman"/>
          <w:sz w:val="24"/>
          <w:szCs w:val="24"/>
        </w:rPr>
        <w:t xml:space="preserve">around </w:t>
      </w:r>
      <w:r w:rsidR="00025738">
        <w:rPr>
          <w:rFonts w:ascii="Times New Roman" w:hAnsi="Times New Roman" w:cs="Times New Roman"/>
          <w:sz w:val="24"/>
          <w:szCs w:val="24"/>
        </w:rPr>
        <w:t>the client (native)</w:t>
      </w:r>
      <w:r w:rsidR="004715C5">
        <w:rPr>
          <w:rFonts w:ascii="Times New Roman" w:hAnsi="Times New Roman" w:cs="Times New Roman"/>
          <w:sz w:val="24"/>
          <w:szCs w:val="24"/>
        </w:rPr>
        <w:t>,</w:t>
      </w:r>
      <w:r w:rsidR="00185D64">
        <w:rPr>
          <w:rFonts w:ascii="Times New Roman" w:hAnsi="Times New Roman" w:cs="Times New Roman"/>
          <w:sz w:val="24"/>
          <w:szCs w:val="24"/>
        </w:rPr>
        <w:t xml:space="preserve"> or even </w:t>
      </w:r>
      <w:r w:rsidR="004715C5">
        <w:rPr>
          <w:rFonts w:ascii="Times New Roman" w:hAnsi="Times New Roman" w:cs="Times New Roman"/>
          <w:sz w:val="24"/>
          <w:szCs w:val="24"/>
        </w:rPr>
        <w:t>in e</w:t>
      </w:r>
      <w:r w:rsidR="00C15483">
        <w:rPr>
          <w:rFonts w:ascii="Times New Roman" w:hAnsi="Times New Roman" w:cs="Times New Roman"/>
          <w:sz w:val="24"/>
          <w:szCs w:val="24"/>
        </w:rPr>
        <w:t>xternal circumstances!</w:t>
      </w:r>
      <w:r w:rsidR="00185D64">
        <w:rPr>
          <w:rFonts w:ascii="Times New Roman" w:hAnsi="Times New Roman" w:cs="Times New Roman"/>
          <w:sz w:val="24"/>
          <w:szCs w:val="24"/>
        </w:rPr>
        <w:t xml:space="preserve"> </w:t>
      </w:r>
      <w:r w:rsidR="000F28FE">
        <w:rPr>
          <w:rFonts w:ascii="Times New Roman" w:hAnsi="Times New Roman" w:cs="Times New Roman"/>
          <w:sz w:val="24"/>
          <w:szCs w:val="24"/>
        </w:rPr>
        <w:t>The net can’t get much wider than that!</w:t>
      </w:r>
    </w:p>
    <w:p w:rsidR="0033536D" w:rsidRDefault="0033536D" w:rsidP="00BF6C84">
      <w:pPr>
        <w:pStyle w:val="FootnoteText"/>
        <w:rPr>
          <w:rFonts w:ascii="Times New Roman" w:hAnsi="Times New Roman" w:cs="Times New Roman"/>
          <w:sz w:val="24"/>
          <w:szCs w:val="24"/>
        </w:rPr>
      </w:pPr>
    </w:p>
    <w:p w:rsidR="0033536D" w:rsidRDefault="0033536D" w:rsidP="00B958D1">
      <w:pPr>
        <w:spacing w:after="0" w:line="240" w:lineRule="auto"/>
        <w:ind w:left="567" w:right="737"/>
        <w:rPr>
          <w:rFonts w:ascii="Times New Roman" w:hAnsi="Times New Roman" w:cs="Times New Roman"/>
          <w:sz w:val="20"/>
          <w:szCs w:val="20"/>
        </w:rPr>
      </w:pPr>
      <w:proofErr w:type="gramStart"/>
      <w:r w:rsidRPr="00A348EB">
        <w:rPr>
          <w:rFonts w:ascii="Times New Roman" w:hAnsi="Times New Roman" w:cs="Times New Roman"/>
          <w:sz w:val="20"/>
          <w:szCs w:val="20"/>
        </w:rPr>
        <w:t>some</w:t>
      </w:r>
      <w:proofErr w:type="gramEnd"/>
      <w:r w:rsidRPr="00A348EB">
        <w:rPr>
          <w:rFonts w:ascii="Times New Roman" w:hAnsi="Times New Roman" w:cs="Times New Roman"/>
          <w:sz w:val="20"/>
          <w:szCs w:val="20"/>
        </w:rPr>
        <w:t xml:space="preserve"> archetypal dynamics symbolized in our birth chart we recognize as true, but not so much of our own character as of the kinds of experiences we have drawn towards us, the character of events and</w:t>
      </w:r>
      <w:r w:rsidR="008E003C">
        <w:rPr>
          <w:rFonts w:ascii="Times New Roman" w:hAnsi="Times New Roman" w:cs="Times New Roman"/>
          <w:sz w:val="20"/>
          <w:szCs w:val="20"/>
        </w:rPr>
        <w:t xml:space="preserve"> </w:t>
      </w:r>
      <w:r w:rsidRPr="00A348EB">
        <w:rPr>
          <w:rFonts w:ascii="Times New Roman" w:hAnsi="Times New Roman" w:cs="Times New Roman"/>
          <w:sz w:val="20"/>
          <w:szCs w:val="20"/>
        </w:rPr>
        <w:t xml:space="preserve"> relationships that are in our life. This is because the archetypal patterns in our birth chart describe the quality of our life experience</w:t>
      </w:r>
      <w:r w:rsidRPr="00C45474">
        <w:rPr>
          <w:rFonts w:ascii="Times New Roman" w:hAnsi="Times New Roman" w:cs="Times New Roman"/>
          <w:i/>
          <w:iCs/>
          <w:sz w:val="20"/>
          <w:szCs w:val="20"/>
        </w:rPr>
        <w:t xml:space="preserve">. One cannot know for sure whether the particular archetypal energies will be something one is conscious of in oneself, or whether they express themselves in the larger sphere of one’s life in the events, relationships, and circumstances that are to some degree </w:t>
      </w:r>
      <w:r w:rsidRPr="0033536D">
        <w:rPr>
          <w:rFonts w:ascii="Times New Roman" w:hAnsi="Times New Roman" w:cs="Times New Roman"/>
          <w:b/>
          <w:bCs/>
          <w:i/>
          <w:iCs/>
          <w:sz w:val="20"/>
          <w:szCs w:val="20"/>
        </w:rPr>
        <w:t>external</w:t>
      </w:r>
      <w:r w:rsidRPr="00C45474">
        <w:rPr>
          <w:rFonts w:ascii="Times New Roman" w:hAnsi="Times New Roman" w:cs="Times New Roman"/>
          <w:i/>
          <w:iCs/>
          <w:sz w:val="20"/>
          <w:szCs w:val="20"/>
        </w:rPr>
        <w:t xml:space="preserve"> to one,</w:t>
      </w:r>
      <w:r w:rsidRPr="00A348EB">
        <w:rPr>
          <w:rFonts w:ascii="Times New Roman" w:hAnsi="Times New Roman" w:cs="Times New Roman"/>
          <w:sz w:val="20"/>
          <w:szCs w:val="20"/>
        </w:rPr>
        <w:t xml:space="preserve"> yet ultimately reflect one’s own consciousness. Particularly if we have not psychologically “owned” those qualities in our chart, we will tend to project them onto others--and thus draw towards us others who will fulfill those energies in our life</w:t>
      </w:r>
      <w:r>
        <w:rPr>
          <w:rFonts w:ascii="Times New Roman" w:hAnsi="Times New Roman" w:cs="Times New Roman"/>
          <w:sz w:val="20"/>
          <w:szCs w:val="20"/>
        </w:rPr>
        <w:t xml:space="preserve"> (Tarnas, 1987/2013</w:t>
      </w:r>
      <w:r w:rsidR="000B4EB7">
        <w:rPr>
          <w:rFonts w:ascii="Times New Roman" w:hAnsi="Times New Roman" w:cs="Times New Roman"/>
          <w:sz w:val="20"/>
          <w:szCs w:val="20"/>
        </w:rPr>
        <w:t>; also, Perry 2017</w:t>
      </w:r>
      <w:r>
        <w:rPr>
          <w:rFonts w:ascii="Times New Roman" w:hAnsi="Times New Roman" w:cs="Times New Roman"/>
          <w:sz w:val="20"/>
          <w:szCs w:val="20"/>
        </w:rPr>
        <w:t xml:space="preserve">) Italics ours. </w:t>
      </w:r>
      <w:r w:rsidR="00C66E99">
        <w:rPr>
          <w:rStyle w:val="FootnoteReference"/>
          <w:rFonts w:ascii="Times New Roman" w:hAnsi="Times New Roman" w:cs="Times New Roman"/>
          <w:sz w:val="20"/>
          <w:szCs w:val="20"/>
        </w:rPr>
        <w:footnoteReference w:id="175"/>
      </w:r>
    </w:p>
    <w:p w:rsidR="003E7486" w:rsidRDefault="003E7486" w:rsidP="00B958D1">
      <w:pPr>
        <w:spacing w:after="0" w:line="240" w:lineRule="auto"/>
        <w:ind w:left="567" w:right="737"/>
        <w:rPr>
          <w:rFonts w:ascii="Times New Roman" w:hAnsi="Times New Roman" w:cs="Times New Roman"/>
          <w:sz w:val="20"/>
          <w:szCs w:val="20"/>
        </w:rPr>
      </w:pPr>
    </w:p>
    <w:p w:rsidR="006C67FE" w:rsidRPr="006C67FE" w:rsidRDefault="00070369" w:rsidP="006C67FE">
      <w:pPr>
        <w:spacing w:after="0" w:line="240" w:lineRule="auto"/>
        <w:rPr>
          <w:rFonts w:ascii="Times New Roman" w:eastAsia="Times New Roman" w:hAnsi="Times New Roman" w:cs="Times New Roman"/>
          <w:sz w:val="24"/>
          <w:szCs w:val="24"/>
          <w:lang w:eastAsia="en-CA"/>
        </w:rPr>
      </w:pPr>
      <w:r>
        <w:rPr>
          <w:rFonts w:ascii="Times New Roman" w:hAnsi="Times New Roman" w:cs="Times New Roman"/>
          <w:sz w:val="24"/>
          <w:szCs w:val="24"/>
        </w:rPr>
        <w:lastRenderedPageBreak/>
        <w:t>Given that Tarnas’</w:t>
      </w:r>
      <w:r w:rsidR="006C67FE" w:rsidRPr="006C67FE">
        <w:rPr>
          <w:rFonts w:ascii="Times New Roman" w:hAnsi="Times New Roman" w:cs="Times New Roman"/>
          <w:sz w:val="24"/>
          <w:szCs w:val="24"/>
        </w:rPr>
        <w:t>s astrological archetype</w:t>
      </w:r>
      <w:r w:rsidR="0091665C">
        <w:rPr>
          <w:rFonts w:ascii="Times New Roman" w:hAnsi="Times New Roman" w:cs="Times New Roman"/>
          <w:sz w:val="24"/>
          <w:szCs w:val="24"/>
        </w:rPr>
        <w:t>s</w:t>
      </w:r>
      <w:r w:rsidR="006C67FE" w:rsidRPr="006C67FE">
        <w:rPr>
          <w:rFonts w:ascii="Times New Roman" w:hAnsi="Times New Roman" w:cs="Times New Roman"/>
          <w:sz w:val="24"/>
          <w:szCs w:val="24"/>
        </w:rPr>
        <w:t xml:space="preserve"> can be manifested in a potentially huge number of different ways across individuals, cultures, and time periods</w:t>
      </w:r>
      <w:r w:rsidR="0091665C">
        <w:rPr>
          <w:rFonts w:ascii="Times New Roman" w:hAnsi="Times New Roman" w:cs="Times New Roman"/>
          <w:sz w:val="24"/>
          <w:szCs w:val="24"/>
        </w:rPr>
        <w:t>,</w:t>
      </w:r>
      <w:r w:rsidR="006C67FE" w:rsidRPr="006C67FE">
        <w:rPr>
          <w:rFonts w:ascii="Times New Roman" w:hAnsi="Times New Roman" w:cs="Times New Roman"/>
          <w:sz w:val="24"/>
          <w:szCs w:val="24"/>
        </w:rPr>
        <w:t xml:space="preserve"> along with its tie-in to a metaphysical transcendent reality make his version of astrology a noteworthy example of a system that is watertight and </w:t>
      </w:r>
      <w:r w:rsidR="006962F8">
        <w:rPr>
          <w:rFonts w:ascii="Times New Roman" w:hAnsi="Times New Roman" w:cs="Times New Roman"/>
          <w:sz w:val="24"/>
          <w:szCs w:val="24"/>
        </w:rPr>
        <w:t xml:space="preserve">consists of </w:t>
      </w:r>
      <w:r w:rsidR="006C67FE" w:rsidRPr="006C67FE">
        <w:rPr>
          <w:rFonts w:ascii="Times New Roman" w:hAnsi="Times New Roman" w:cs="Times New Roman"/>
          <w:sz w:val="24"/>
          <w:szCs w:val="24"/>
        </w:rPr>
        <w:t>unfalsifiable</w:t>
      </w:r>
      <w:r w:rsidR="00870DE0">
        <w:rPr>
          <w:rFonts w:ascii="Times New Roman" w:hAnsi="Times New Roman" w:cs="Times New Roman"/>
          <w:sz w:val="24"/>
          <w:szCs w:val="24"/>
        </w:rPr>
        <w:t xml:space="preserve"> </w:t>
      </w:r>
      <w:r w:rsidR="006962F8">
        <w:rPr>
          <w:rFonts w:ascii="Times New Roman" w:hAnsi="Times New Roman" w:cs="Times New Roman"/>
          <w:sz w:val="24"/>
          <w:szCs w:val="24"/>
        </w:rPr>
        <w:t xml:space="preserve">dodges </w:t>
      </w:r>
      <w:r w:rsidR="00563A4A">
        <w:rPr>
          <w:rFonts w:ascii="Times New Roman" w:hAnsi="Times New Roman" w:cs="Times New Roman"/>
          <w:sz w:val="24"/>
          <w:szCs w:val="24"/>
        </w:rPr>
        <w:t>[</w:t>
      </w:r>
      <w:r w:rsidR="006C67FE">
        <w:rPr>
          <w:rFonts w:ascii="Times New Roman" w:hAnsi="Times New Roman" w:cs="Times New Roman"/>
          <w:sz w:val="24"/>
          <w:szCs w:val="24"/>
        </w:rPr>
        <w:t xml:space="preserve">see Arp, </w:t>
      </w:r>
      <w:r w:rsidR="006C67FE" w:rsidRPr="006C67FE">
        <w:rPr>
          <w:rFonts w:ascii="Times New Roman" w:hAnsi="Times New Roman" w:cs="Times New Roman"/>
          <w:i/>
          <w:iCs/>
          <w:sz w:val="24"/>
          <w:szCs w:val="24"/>
        </w:rPr>
        <w:t>et al</w:t>
      </w:r>
      <w:r w:rsidR="006C67FE">
        <w:rPr>
          <w:rFonts w:ascii="Times New Roman" w:hAnsi="Times New Roman" w:cs="Times New Roman"/>
          <w:sz w:val="24"/>
          <w:szCs w:val="24"/>
        </w:rPr>
        <w:t xml:space="preserve">, </w:t>
      </w:r>
      <w:r w:rsidR="00563A4A">
        <w:rPr>
          <w:rFonts w:ascii="Times New Roman" w:hAnsi="Times New Roman" w:cs="Times New Roman"/>
          <w:sz w:val="24"/>
          <w:szCs w:val="24"/>
        </w:rPr>
        <w:t>(</w:t>
      </w:r>
      <w:r w:rsidR="006C67FE">
        <w:rPr>
          <w:rFonts w:ascii="Times New Roman" w:hAnsi="Times New Roman" w:cs="Times New Roman"/>
          <w:sz w:val="24"/>
          <w:szCs w:val="24"/>
        </w:rPr>
        <w:t>2019</w:t>
      </w:r>
      <w:r w:rsidR="00563A4A">
        <w:rPr>
          <w:rFonts w:ascii="Times New Roman" w:hAnsi="Times New Roman" w:cs="Times New Roman"/>
          <w:sz w:val="24"/>
          <w:szCs w:val="24"/>
        </w:rPr>
        <w:t>)</w:t>
      </w:r>
      <w:r w:rsidR="006C67FE">
        <w:rPr>
          <w:rFonts w:ascii="Times New Roman" w:hAnsi="Times New Roman" w:cs="Times New Roman"/>
          <w:sz w:val="24"/>
          <w:szCs w:val="24"/>
        </w:rPr>
        <w:t>, 403-406</w:t>
      </w:r>
      <w:r w:rsidR="002A58EE">
        <w:rPr>
          <w:rFonts w:ascii="Times New Roman" w:hAnsi="Times New Roman" w:cs="Times New Roman"/>
          <w:sz w:val="24"/>
          <w:szCs w:val="24"/>
        </w:rPr>
        <w:t xml:space="preserve">; </w:t>
      </w:r>
      <w:r w:rsidR="00CD09BF">
        <w:rPr>
          <w:rFonts w:ascii="Times New Roman" w:hAnsi="Times New Roman" w:cs="Times New Roman"/>
          <w:sz w:val="24"/>
          <w:szCs w:val="24"/>
        </w:rPr>
        <w:t xml:space="preserve">Sfetcu, 2019, </w:t>
      </w:r>
      <w:r w:rsidR="002A58EE">
        <w:rPr>
          <w:rFonts w:ascii="Times New Roman" w:hAnsi="Times New Roman" w:cs="Times New Roman"/>
          <w:sz w:val="24"/>
          <w:szCs w:val="24"/>
        </w:rPr>
        <w:t>see also Courtland and Blocks (2020) article which describes the importance of both falsifiability and respect for disconfirming evidence which are rarely found in astrological literature</w:t>
      </w:r>
      <w:r w:rsidR="00563A4A">
        <w:rPr>
          <w:rFonts w:ascii="Times New Roman" w:hAnsi="Times New Roman" w:cs="Times New Roman"/>
          <w:sz w:val="24"/>
          <w:szCs w:val="24"/>
        </w:rPr>
        <w:t>]</w:t>
      </w:r>
      <w:r w:rsidR="006C67FE">
        <w:rPr>
          <w:rFonts w:ascii="Times New Roman" w:hAnsi="Times New Roman" w:cs="Times New Roman"/>
          <w:sz w:val="24"/>
          <w:szCs w:val="24"/>
        </w:rPr>
        <w:t xml:space="preserve">. </w:t>
      </w:r>
    </w:p>
    <w:p w:rsidR="00725569" w:rsidRDefault="008E1E30" w:rsidP="006C67FE">
      <w:pPr>
        <w:pStyle w:val="FootnoteText"/>
        <w:ind w:firstLine="567"/>
        <w:rPr>
          <w:rFonts w:ascii="Times New Roman" w:hAnsi="Times New Roman" w:cs="Times New Roman"/>
          <w:sz w:val="24"/>
          <w:szCs w:val="24"/>
        </w:rPr>
      </w:pPr>
      <w:r>
        <w:rPr>
          <w:rFonts w:ascii="Times New Roman" w:hAnsi="Times New Roman" w:cs="Times New Roman"/>
          <w:sz w:val="24"/>
          <w:szCs w:val="24"/>
        </w:rPr>
        <w:t xml:space="preserve">Third, Tarnas (1987/2013) suggests that </w:t>
      </w:r>
      <w:r w:rsidR="00207DEF">
        <w:rPr>
          <w:rFonts w:ascii="Times New Roman" w:hAnsi="Times New Roman" w:cs="Times New Roman"/>
          <w:sz w:val="24"/>
          <w:szCs w:val="24"/>
        </w:rPr>
        <w:t xml:space="preserve">people should consider </w:t>
      </w:r>
      <w:r>
        <w:rPr>
          <w:rFonts w:ascii="Times New Roman" w:hAnsi="Times New Roman" w:cs="Times New Roman"/>
          <w:sz w:val="24"/>
          <w:szCs w:val="24"/>
        </w:rPr>
        <w:t>consulting astrologers with dif</w:t>
      </w:r>
      <w:r w:rsidR="00207DEF">
        <w:rPr>
          <w:rFonts w:ascii="Times New Roman" w:hAnsi="Times New Roman" w:cs="Times New Roman"/>
          <w:sz w:val="24"/>
          <w:szCs w:val="24"/>
        </w:rPr>
        <w:t>ferent approaches</w:t>
      </w:r>
      <w:r>
        <w:rPr>
          <w:rFonts w:ascii="Times New Roman" w:hAnsi="Times New Roman" w:cs="Times New Roman"/>
          <w:sz w:val="24"/>
          <w:szCs w:val="24"/>
        </w:rPr>
        <w:t>:</w:t>
      </w:r>
    </w:p>
    <w:p w:rsidR="008E1E30" w:rsidRDefault="008E1E30" w:rsidP="00BF6C84">
      <w:pPr>
        <w:pStyle w:val="FootnoteText"/>
        <w:rPr>
          <w:rFonts w:ascii="Times New Roman" w:hAnsi="Times New Roman" w:cs="Times New Roman"/>
          <w:sz w:val="24"/>
          <w:szCs w:val="24"/>
        </w:rPr>
      </w:pPr>
    </w:p>
    <w:p w:rsidR="008E1E30" w:rsidRDefault="008E1E30" w:rsidP="008E1E30">
      <w:pPr>
        <w:pStyle w:val="FootnoteText"/>
        <w:ind w:left="567" w:right="737"/>
        <w:rPr>
          <w:rFonts w:ascii="Times New Roman" w:hAnsi="Times New Roman" w:cs="Times New Roman"/>
        </w:rPr>
      </w:pPr>
      <w:r w:rsidRPr="008E1E30">
        <w:rPr>
          <w:rFonts w:ascii="Times New Roman" w:hAnsi="Times New Roman" w:cs="Times New Roman"/>
        </w:rPr>
        <w:t>I recommend seeking out interpretations or readings from every good astrologer who crosses your path, for astrology is so complex, and your chart has so many facets and levels of meaning, that each astrologer can illuminate it in new ways and give you important new insights.</w:t>
      </w:r>
    </w:p>
    <w:p w:rsidR="008E1E30" w:rsidRDefault="008E1E30" w:rsidP="008E1E30">
      <w:pPr>
        <w:pStyle w:val="FootnoteText"/>
        <w:ind w:left="567" w:right="737"/>
        <w:rPr>
          <w:rFonts w:ascii="Times New Roman" w:hAnsi="Times New Roman" w:cs="Times New Roman"/>
        </w:rPr>
      </w:pPr>
    </w:p>
    <w:p w:rsidR="00DD24ED" w:rsidRDefault="000E603A" w:rsidP="001F04A9">
      <w:pPr>
        <w:pStyle w:val="FootnoteText"/>
        <w:rPr>
          <w:rFonts w:ascii="Times New Roman" w:eastAsia="Times New Roman" w:hAnsi="Times New Roman" w:cs="Times New Roman"/>
          <w:sz w:val="24"/>
          <w:szCs w:val="24"/>
          <w:lang w:eastAsia="en-CA"/>
        </w:rPr>
      </w:pPr>
      <w:r>
        <w:rPr>
          <w:rFonts w:ascii="Times New Roman" w:hAnsi="Times New Roman" w:cs="Times New Roman"/>
          <w:sz w:val="24"/>
          <w:szCs w:val="24"/>
        </w:rPr>
        <w:t xml:space="preserve">While this sounds open-minded, a closer look </w:t>
      </w:r>
      <w:r w:rsidR="003066A7">
        <w:rPr>
          <w:rFonts w:ascii="Times New Roman" w:hAnsi="Times New Roman" w:cs="Times New Roman"/>
          <w:sz w:val="24"/>
          <w:szCs w:val="24"/>
        </w:rPr>
        <w:t>indicates he hasn’t thought it through</w:t>
      </w:r>
      <w:r>
        <w:rPr>
          <w:rFonts w:ascii="Times New Roman" w:hAnsi="Times New Roman" w:cs="Times New Roman"/>
          <w:sz w:val="24"/>
          <w:szCs w:val="24"/>
        </w:rPr>
        <w:t xml:space="preserve">. </w:t>
      </w:r>
      <w:r w:rsidR="004562BB">
        <w:rPr>
          <w:rFonts w:ascii="Times New Roman" w:hAnsi="Times New Roman" w:cs="Times New Roman"/>
          <w:sz w:val="24"/>
          <w:szCs w:val="24"/>
        </w:rPr>
        <w:t xml:space="preserve">The expressions ‘astrology is so complex’ and ‘your chart has so many facets and levels of meaning’ </w:t>
      </w:r>
      <w:r w:rsidR="006C012C">
        <w:rPr>
          <w:rFonts w:ascii="Times New Roman" w:hAnsi="Times New Roman" w:cs="Times New Roman"/>
          <w:sz w:val="24"/>
          <w:szCs w:val="24"/>
        </w:rPr>
        <w:t xml:space="preserve">seems a bulwark against </w:t>
      </w:r>
      <w:r w:rsidR="00DC0FB9">
        <w:rPr>
          <w:rFonts w:ascii="Times New Roman" w:hAnsi="Times New Roman" w:cs="Times New Roman"/>
          <w:sz w:val="24"/>
          <w:szCs w:val="24"/>
        </w:rPr>
        <w:t xml:space="preserve">the </w:t>
      </w:r>
      <w:r w:rsidR="006C012C">
        <w:rPr>
          <w:rFonts w:ascii="Times New Roman" w:hAnsi="Times New Roman" w:cs="Times New Roman"/>
          <w:sz w:val="24"/>
          <w:szCs w:val="24"/>
        </w:rPr>
        <w:t>critical examination of astrology rather than a way of increasing its plausibility</w:t>
      </w:r>
      <w:r w:rsidR="006D47E9">
        <w:rPr>
          <w:rFonts w:ascii="Times New Roman" w:hAnsi="Times New Roman" w:cs="Times New Roman"/>
          <w:sz w:val="24"/>
          <w:szCs w:val="24"/>
        </w:rPr>
        <w:t xml:space="preserve">. </w:t>
      </w:r>
      <w:r w:rsidR="00485992">
        <w:rPr>
          <w:rFonts w:ascii="Times New Roman" w:eastAsia="Times New Roman" w:hAnsi="Times New Roman" w:cs="Times New Roman"/>
          <w:sz w:val="24"/>
          <w:szCs w:val="24"/>
          <w:lang w:eastAsia="en-CA"/>
        </w:rPr>
        <w:t>The problem isn’t made easier to deal with when we consider that different worldwide astrologers symbolize the astrological relationships differently, and different astrol</w:t>
      </w:r>
      <w:r w:rsidR="00070369">
        <w:rPr>
          <w:rFonts w:ascii="Times New Roman" w:eastAsia="Times New Roman" w:hAnsi="Times New Roman" w:cs="Times New Roman"/>
          <w:sz w:val="24"/>
          <w:szCs w:val="24"/>
          <w:lang w:eastAsia="en-CA"/>
        </w:rPr>
        <w:t>ogies consider different celestial entities</w:t>
      </w:r>
      <w:r w:rsidR="00485992">
        <w:rPr>
          <w:rFonts w:ascii="Times New Roman" w:eastAsia="Times New Roman" w:hAnsi="Times New Roman" w:cs="Times New Roman"/>
          <w:sz w:val="24"/>
          <w:szCs w:val="24"/>
          <w:lang w:eastAsia="en-CA"/>
        </w:rPr>
        <w:t xml:space="preserve"> in different ways (or even ignore some planets), and weig</w:t>
      </w:r>
      <w:r w:rsidR="00CC2C45">
        <w:rPr>
          <w:rFonts w:ascii="Times New Roman" w:eastAsia="Times New Roman" w:hAnsi="Times New Roman" w:cs="Times New Roman"/>
          <w:sz w:val="24"/>
          <w:szCs w:val="24"/>
          <w:lang w:eastAsia="en-CA"/>
        </w:rPr>
        <w:t>ht their ‘effects’ differently.</w:t>
      </w:r>
      <w:r w:rsidR="00DD24ED">
        <w:rPr>
          <w:rFonts w:ascii="Times New Roman" w:eastAsia="Times New Roman" w:hAnsi="Times New Roman" w:cs="Times New Roman"/>
          <w:sz w:val="24"/>
          <w:szCs w:val="24"/>
          <w:lang w:eastAsia="en-CA"/>
        </w:rPr>
        <w:t xml:space="preserve"> </w:t>
      </w:r>
      <w:r w:rsidR="00D561BC">
        <w:rPr>
          <w:rFonts w:ascii="Times New Roman" w:eastAsia="Times New Roman" w:hAnsi="Times New Roman" w:cs="Times New Roman"/>
          <w:sz w:val="24"/>
          <w:szCs w:val="24"/>
          <w:lang w:eastAsia="en-CA"/>
        </w:rPr>
        <w:t xml:space="preserve">If strongly divergent advice and interpretations can be given by such diverse astrologers, why consult astrologers in the first place? One would still have to pick and choose amongst the available opinions given. </w:t>
      </w:r>
    </w:p>
    <w:p w:rsidR="001B0E47" w:rsidRDefault="006D47E9" w:rsidP="00701D4B">
      <w:pPr>
        <w:pStyle w:val="FootnoteText"/>
        <w:ind w:firstLine="567"/>
        <w:rPr>
          <w:rFonts w:ascii="Times New Roman" w:hAnsi="Times New Roman" w:cs="Times New Roman"/>
          <w:sz w:val="24"/>
          <w:szCs w:val="24"/>
        </w:rPr>
      </w:pPr>
      <w:r>
        <w:rPr>
          <w:rFonts w:ascii="Times New Roman" w:hAnsi="Times New Roman" w:cs="Times New Roman"/>
          <w:sz w:val="24"/>
          <w:szCs w:val="24"/>
        </w:rPr>
        <w:t xml:space="preserve">Tarnas seems to embrace the notion that all astrologies are somehow tapping into the same </w:t>
      </w:r>
      <w:r w:rsidR="00A04EF0">
        <w:rPr>
          <w:rFonts w:ascii="Times New Roman" w:hAnsi="Times New Roman" w:cs="Times New Roman"/>
          <w:sz w:val="24"/>
          <w:szCs w:val="24"/>
        </w:rPr>
        <w:t xml:space="preserve">archetypal </w:t>
      </w:r>
      <w:r>
        <w:rPr>
          <w:rFonts w:ascii="Times New Roman" w:hAnsi="Times New Roman" w:cs="Times New Roman"/>
          <w:sz w:val="24"/>
          <w:szCs w:val="24"/>
        </w:rPr>
        <w:t>transcendent reality and can</w:t>
      </w:r>
      <w:r w:rsidR="00A73D92">
        <w:rPr>
          <w:rFonts w:ascii="Times New Roman" w:hAnsi="Times New Roman" w:cs="Times New Roman"/>
          <w:sz w:val="24"/>
          <w:szCs w:val="24"/>
        </w:rPr>
        <w:t xml:space="preserve"> therefore </w:t>
      </w:r>
      <w:r>
        <w:rPr>
          <w:rFonts w:ascii="Times New Roman" w:hAnsi="Times New Roman" w:cs="Times New Roman"/>
          <w:sz w:val="24"/>
          <w:szCs w:val="24"/>
        </w:rPr>
        <w:t xml:space="preserve">provide </w:t>
      </w:r>
      <w:r w:rsidR="00A73D92">
        <w:rPr>
          <w:rFonts w:ascii="Times New Roman" w:hAnsi="Times New Roman" w:cs="Times New Roman"/>
          <w:sz w:val="24"/>
          <w:szCs w:val="24"/>
        </w:rPr>
        <w:t>varying useful</w:t>
      </w:r>
      <w:r w:rsidR="00B23728">
        <w:rPr>
          <w:rFonts w:ascii="Times New Roman" w:hAnsi="Times New Roman" w:cs="Times New Roman"/>
          <w:sz w:val="24"/>
          <w:szCs w:val="24"/>
        </w:rPr>
        <w:t xml:space="preserve"> </w:t>
      </w:r>
      <w:r>
        <w:rPr>
          <w:rFonts w:ascii="Times New Roman" w:hAnsi="Times New Roman" w:cs="Times New Roman"/>
          <w:sz w:val="24"/>
          <w:szCs w:val="24"/>
        </w:rPr>
        <w:t>kinds of information to clients and astrologers themselves</w:t>
      </w:r>
      <w:r w:rsidR="00E86ACF">
        <w:rPr>
          <w:rFonts w:ascii="Times New Roman" w:hAnsi="Times New Roman" w:cs="Times New Roman"/>
          <w:sz w:val="24"/>
          <w:szCs w:val="24"/>
        </w:rPr>
        <w:t xml:space="preserve"> (analogous to the parable of the blind men and the elephant)</w:t>
      </w:r>
      <w:r>
        <w:rPr>
          <w:rFonts w:ascii="Times New Roman" w:hAnsi="Times New Roman" w:cs="Times New Roman"/>
          <w:sz w:val="24"/>
          <w:szCs w:val="24"/>
        </w:rPr>
        <w:t xml:space="preserve">. </w:t>
      </w:r>
      <w:r w:rsidR="00C422EB">
        <w:rPr>
          <w:rFonts w:ascii="Times New Roman" w:hAnsi="Times New Roman" w:cs="Times New Roman"/>
          <w:sz w:val="24"/>
          <w:szCs w:val="24"/>
        </w:rPr>
        <w:t xml:space="preserve">This needs </w:t>
      </w:r>
      <w:r w:rsidR="00D66CC9">
        <w:rPr>
          <w:rFonts w:ascii="Times New Roman" w:hAnsi="Times New Roman" w:cs="Times New Roman"/>
          <w:sz w:val="24"/>
          <w:szCs w:val="24"/>
        </w:rPr>
        <w:t>further clarification and defenc</w:t>
      </w:r>
      <w:r w:rsidR="00C422EB">
        <w:rPr>
          <w:rFonts w:ascii="Times New Roman" w:hAnsi="Times New Roman" w:cs="Times New Roman"/>
          <w:sz w:val="24"/>
          <w:szCs w:val="24"/>
        </w:rPr>
        <w:t xml:space="preserve">e. </w:t>
      </w:r>
      <w:r w:rsidR="00B15796">
        <w:rPr>
          <w:rFonts w:ascii="Times New Roman" w:hAnsi="Times New Roman" w:cs="Times New Roman"/>
          <w:sz w:val="24"/>
          <w:szCs w:val="24"/>
        </w:rPr>
        <w:t xml:space="preserve">Not only do epistemically fundamental views </w:t>
      </w:r>
      <w:r w:rsidR="007B6F22">
        <w:rPr>
          <w:rFonts w:ascii="Times New Roman" w:hAnsi="Times New Roman" w:cs="Times New Roman"/>
          <w:sz w:val="24"/>
          <w:szCs w:val="24"/>
        </w:rPr>
        <w:t xml:space="preserve">persistently </w:t>
      </w:r>
      <w:r w:rsidR="00B15796">
        <w:rPr>
          <w:rFonts w:ascii="Times New Roman" w:hAnsi="Times New Roman" w:cs="Times New Roman"/>
          <w:sz w:val="24"/>
          <w:szCs w:val="24"/>
        </w:rPr>
        <w:t>differ among astrolo</w:t>
      </w:r>
      <w:r w:rsidR="00707578">
        <w:rPr>
          <w:rFonts w:ascii="Times New Roman" w:hAnsi="Times New Roman" w:cs="Times New Roman"/>
          <w:sz w:val="24"/>
          <w:szCs w:val="24"/>
        </w:rPr>
        <w:t>gies, but there seem no agreed-upon procedures</w:t>
      </w:r>
      <w:r w:rsidR="00B15796">
        <w:rPr>
          <w:rFonts w:ascii="Times New Roman" w:hAnsi="Times New Roman" w:cs="Times New Roman"/>
          <w:sz w:val="24"/>
          <w:szCs w:val="24"/>
        </w:rPr>
        <w:t xml:space="preserve"> that disagreement on fundamental issues can be resolved</w:t>
      </w:r>
      <w:r w:rsidR="00C51FA2">
        <w:rPr>
          <w:rFonts w:ascii="Times New Roman" w:hAnsi="Times New Roman" w:cs="Times New Roman"/>
          <w:sz w:val="24"/>
          <w:szCs w:val="24"/>
        </w:rPr>
        <w:t xml:space="preserve"> (many outside the astrological community would contend </w:t>
      </w:r>
      <w:r w:rsidR="00175B86">
        <w:rPr>
          <w:rFonts w:ascii="Times New Roman" w:hAnsi="Times New Roman" w:cs="Times New Roman"/>
          <w:sz w:val="24"/>
          <w:szCs w:val="24"/>
        </w:rPr>
        <w:t>the appropriate response to this kind of</w:t>
      </w:r>
      <w:r w:rsidR="00C51FA2">
        <w:rPr>
          <w:rFonts w:ascii="Times New Roman" w:hAnsi="Times New Roman" w:cs="Times New Roman"/>
          <w:sz w:val="24"/>
          <w:szCs w:val="24"/>
        </w:rPr>
        <w:t xml:space="preserve"> intractable disagreement is skepticism)</w:t>
      </w:r>
      <w:r w:rsidR="00B15796">
        <w:rPr>
          <w:rFonts w:ascii="Times New Roman" w:hAnsi="Times New Roman" w:cs="Times New Roman"/>
          <w:sz w:val="24"/>
          <w:szCs w:val="24"/>
        </w:rPr>
        <w:t>.</w:t>
      </w:r>
      <w:r w:rsidR="00D25545">
        <w:rPr>
          <w:rStyle w:val="FootnoteReference"/>
          <w:rFonts w:ascii="Times New Roman" w:hAnsi="Times New Roman" w:cs="Times New Roman"/>
          <w:sz w:val="24"/>
          <w:szCs w:val="24"/>
        </w:rPr>
        <w:footnoteReference w:id="176"/>
      </w:r>
      <w:r w:rsidR="00404CA5">
        <w:rPr>
          <w:rFonts w:ascii="Times New Roman" w:hAnsi="Times New Roman" w:cs="Times New Roman"/>
          <w:sz w:val="24"/>
          <w:szCs w:val="24"/>
        </w:rPr>
        <w:t xml:space="preserve"> </w:t>
      </w:r>
    </w:p>
    <w:p w:rsidR="00701D4B" w:rsidRDefault="00701D4B" w:rsidP="00701D4B">
      <w:pPr>
        <w:pStyle w:val="FootnoteText"/>
        <w:ind w:firstLine="567"/>
        <w:rPr>
          <w:rFonts w:ascii="Times New Roman" w:hAnsi="Times New Roman" w:cs="Times New Roman"/>
          <w:sz w:val="24"/>
          <w:szCs w:val="24"/>
        </w:rPr>
      </w:pPr>
      <w:r>
        <w:rPr>
          <w:rFonts w:ascii="Times New Roman" w:hAnsi="Times New Roman" w:cs="Times New Roman"/>
          <w:sz w:val="24"/>
          <w:szCs w:val="24"/>
        </w:rPr>
        <w:t xml:space="preserve">Astrologers that contend astrology is consistent with a future science, seem to hold beliefs </w:t>
      </w:r>
      <w:r w:rsidRPr="00270355">
        <w:rPr>
          <w:rFonts w:ascii="Times New Roman" w:hAnsi="Times New Roman" w:cs="Times New Roman"/>
          <w:b/>
          <w:bCs/>
          <w:sz w:val="24"/>
          <w:szCs w:val="24"/>
        </w:rPr>
        <w:t>incompatible</w:t>
      </w:r>
      <w:r>
        <w:rPr>
          <w:rFonts w:ascii="Times New Roman" w:hAnsi="Times New Roman" w:cs="Times New Roman"/>
          <w:sz w:val="24"/>
          <w:szCs w:val="24"/>
        </w:rPr>
        <w:t xml:space="preserve"> with those </w:t>
      </w:r>
      <w:r w:rsidR="00270355">
        <w:rPr>
          <w:rFonts w:ascii="Times New Roman" w:hAnsi="Times New Roman" w:cs="Times New Roman"/>
          <w:sz w:val="24"/>
          <w:szCs w:val="24"/>
        </w:rPr>
        <w:t xml:space="preserve">astrologers </w:t>
      </w:r>
      <w:r>
        <w:rPr>
          <w:rFonts w:ascii="Times New Roman" w:hAnsi="Times New Roman" w:cs="Times New Roman"/>
          <w:sz w:val="24"/>
          <w:szCs w:val="24"/>
        </w:rPr>
        <w:t xml:space="preserve">advocating astrology as ‘beyond science’ and metaphysical (not the least on a causal vs non-causal framework). </w:t>
      </w:r>
      <w:r w:rsidR="00FB776E">
        <w:rPr>
          <w:rFonts w:ascii="Times New Roman" w:hAnsi="Times New Roman" w:cs="Times New Roman"/>
          <w:sz w:val="24"/>
          <w:szCs w:val="24"/>
        </w:rPr>
        <w:t xml:space="preserve">Vedic astrology emphasizes the very kind of </w:t>
      </w:r>
      <w:r w:rsidR="00256DC1">
        <w:rPr>
          <w:rFonts w:ascii="Times New Roman" w:hAnsi="Times New Roman" w:cs="Times New Roman"/>
          <w:sz w:val="24"/>
          <w:szCs w:val="24"/>
        </w:rPr>
        <w:t xml:space="preserve">predictions that </w:t>
      </w:r>
      <w:r w:rsidR="00FB776E">
        <w:rPr>
          <w:rFonts w:ascii="Times New Roman" w:hAnsi="Times New Roman" w:cs="Times New Roman"/>
          <w:sz w:val="24"/>
          <w:szCs w:val="24"/>
        </w:rPr>
        <w:t>Tarnas eschews</w:t>
      </w:r>
      <w:r w:rsidR="00624BAB">
        <w:rPr>
          <w:rFonts w:ascii="Times New Roman" w:hAnsi="Times New Roman" w:cs="Times New Roman"/>
          <w:sz w:val="24"/>
          <w:szCs w:val="24"/>
        </w:rPr>
        <w:t>, along with its talk of destiny</w:t>
      </w:r>
      <w:r w:rsidR="00FB776E">
        <w:rPr>
          <w:rFonts w:ascii="Times New Roman" w:hAnsi="Times New Roman" w:cs="Times New Roman"/>
          <w:sz w:val="24"/>
          <w:szCs w:val="24"/>
        </w:rPr>
        <w:t xml:space="preserve">. </w:t>
      </w:r>
      <w:r>
        <w:rPr>
          <w:rFonts w:ascii="Times New Roman" w:hAnsi="Times New Roman" w:cs="Times New Roman"/>
          <w:sz w:val="24"/>
          <w:szCs w:val="24"/>
        </w:rPr>
        <w:t xml:space="preserve">One might note that even the basic skills </w:t>
      </w:r>
      <w:r w:rsidR="004C3203">
        <w:rPr>
          <w:rFonts w:ascii="Times New Roman" w:hAnsi="Times New Roman" w:cs="Times New Roman"/>
          <w:sz w:val="24"/>
          <w:szCs w:val="24"/>
        </w:rPr>
        <w:t xml:space="preserve">of astrologers </w:t>
      </w:r>
      <w:r>
        <w:rPr>
          <w:rFonts w:ascii="Times New Roman" w:hAnsi="Times New Roman" w:cs="Times New Roman"/>
          <w:sz w:val="24"/>
          <w:szCs w:val="24"/>
        </w:rPr>
        <w:t xml:space="preserve">perceived to be relevant would differ: </w:t>
      </w:r>
      <w:proofErr w:type="gramStart"/>
      <w:r>
        <w:rPr>
          <w:rFonts w:ascii="Times New Roman" w:hAnsi="Times New Roman" w:cs="Times New Roman"/>
          <w:sz w:val="24"/>
          <w:szCs w:val="24"/>
        </w:rPr>
        <w:t>a knowledge</w:t>
      </w:r>
      <w:proofErr w:type="gramEnd"/>
      <w:r>
        <w:rPr>
          <w:rFonts w:ascii="Times New Roman" w:hAnsi="Times New Roman" w:cs="Times New Roman"/>
          <w:sz w:val="24"/>
          <w:szCs w:val="24"/>
        </w:rPr>
        <w:t xml:space="preserve"> of quantitative and qualitative research methods would be relevan</w:t>
      </w:r>
      <w:r w:rsidR="00707578">
        <w:rPr>
          <w:rFonts w:ascii="Times New Roman" w:hAnsi="Times New Roman" w:cs="Times New Roman"/>
          <w:sz w:val="24"/>
          <w:szCs w:val="24"/>
        </w:rPr>
        <w:t>t for those in the former group but seen as irrelevant within</w:t>
      </w:r>
      <w:r>
        <w:rPr>
          <w:rFonts w:ascii="Times New Roman" w:hAnsi="Times New Roman" w:cs="Times New Roman"/>
          <w:sz w:val="24"/>
          <w:szCs w:val="24"/>
        </w:rPr>
        <w:t xml:space="preserve"> the latter group. Further</w:t>
      </w:r>
      <w:r w:rsidR="00707578">
        <w:rPr>
          <w:rFonts w:ascii="Times New Roman" w:hAnsi="Times New Roman" w:cs="Times New Roman"/>
          <w:sz w:val="24"/>
          <w:szCs w:val="24"/>
        </w:rPr>
        <w:t>,</w:t>
      </w:r>
      <w:r>
        <w:rPr>
          <w:rFonts w:ascii="Times New Roman" w:hAnsi="Times New Roman" w:cs="Times New Roman"/>
          <w:sz w:val="24"/>
          <w:szCs w:val="24"/>
        </w:rPr>
        <w:t xml:space="preserve"> those advocating a divinatory approach would seem to differ in fundamental beliefs from both the </w:t>
      </w:r>
      <w:r w:rsidR="009D6BED">
        <w:rPr>
          <w:rFonts w:ascii="Times New Roman" w:hAnsi="Times New Roman" w:cs="Times New Roman"/>
          <w:sz w:val="24"/>
          <w:szCs w:val="24"/>
        </w:rPr>
        <w:t>a</w:t>
      </w:r>
      <w:r>
        <w:rPr>
          <w:rFonts w:ascii="Times New Roman" w:hAnsi="Times New Roman" w:cs="Times New Roman"/>
          <w:sz w:val="24"/>
          <w:szCs w:val="24"/>
        </w:rPr>
        <w:t>forementi</w:t>
      </w:r>
      <w:r w:rsidR="00773F64">
        <w:rPr>
          <w:rFonts w:ascii="Times New Roman" w:hAnsi="Times New Roman" w:cs="Times New Roman"/>
          <w:sz w:val="24"/>
          <w:szCs w:val="24"/>
        </w:rPr>
        <w:t>oned groups in essential ways. Further, n</w:t>
      </w:r>
      <w:r>
        <w:rPr>
          <w:rFonts w:ascii="Times New Roman" w:hAnsi="Times New Roman" w:cs="Times New Roman"/>
          <w:sz w:val="24"/>
          <w:szCs w:val="24"/>
        </w:rPr>
        <w:t xml:space="preserve">ot all astrologers support notions such as hypothetical planets,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the use of tiny asteroids, and partisan differences run as deep in astrology as they do in other areas of human interest (e.g religion, metaphysics, politics, etc). At the same time, astrologers of incompatible positions seem to have no difficulty persuading </w:t>
      </w:r>
      <w:r w:rsidR="004D7966">
        <w:rPr>
          <w:rFonts w:ascii="Times New Roman" w:hAnsi="Times New Roman" w:cs="Times New Roman"/>
          <w:sz w:val="24"/>
          <w:szCs w:val="24"/>
        </w:rPr>
        <w:t xml:space="preserve">their </w:t>
      </w:r>
      <w:r>
        <w:rPr>
          <w:rFonts w:ascii="Times New Roman" w:hAnsi="Times New Roman" w:cs="Times New Roman"/>
          <w:sz w:val="24"/>
          <w:szCs w:val="24"/>
        </w:rPr>
        <w:t>clients (‘natives’) that their</w:t>
      </w:r>
      <w:r w:rsidR="00913B77">
        <w:rPr>
          <w:rFonts w:ascii="Times New Roman" w:hAnsi="Times New Roman" w:cs="Times New Roman"/>
          <w:sz w:val="24"/>
          <w:szCs w:val="24"/>
        </w:rPr>
        <w:t xml:space="preserve"> own </w:t>
      </w:r>
      <w:proofErr w:type="gramStart"/>
      <w:r w:rsidR="0034638F">
        <w:rPr>
          <w:rFonts w:ascii="Times New Roman" w:hAnsi="Times New Roman" w:cs="Times New Roman"/>
          <w:sz w:val="24"/>
          <w:szCs w:val="24"/>
        </w:rPr>
        <w:t>p</w:t>
      </w:r>
      <w:r w:rsidR="00913B77">
        <w:rPr>
          <w:rFonts w:ascii="Times New Roman" w:hAnsi="Times New Roman" w:cs="Times New Roman"/>
          <w:sz w:val="24"/>
          <w:szCs w:val="24"/>
        </w:rPr>
        <w:t>articular</w:t>
      </w:r>
      <w:r w:rsidR="00707578">
        <w:rPr>
          <w:rFonts w:ascii="Times New Roman" w:hAnsi="Times New Roman" w:cs="Times New Roman"/>
          <w:sz w:val="24"/>
          <w:szCs w:val="24"/>
        </w:rPr>
        <w:t xml:space="preserve"> </w:t>
      </w:r>
      <w:r w:rsidR="004D7966">
        <w:rPr>
          <w:rFonts w:ascii="Times New Roman" w:hAnsi="Times New Roman" w:cs="Times New Roman"/>
          <w:sz w:val="24"/>
          <w:szCs w:val="24"/>
        </w:rPr>
        <w:t xml:space="preserve"> brand</w:t>
      </w:r>
      <w:proofErr w:type="gramEnd"/>
      <w:r w:rsidR="004D7966">
        <w:rPr>
          <w:rFonts w:ascii="Times New Roman" w:hAnsi="Times New Roman" w:cs="Times New Roman"/>
          <w:sz w:val="24"/>
          <w:szCs w:val="24"/>
        </w:rPr>
        <w:t xml:space="preserve"> of </w:t>
      </w:r>
      <w:r w:rsidR="004D7966">
        <w:rPr>
          <w:rFonts w:ascii="Times New Roman" w:hAnsi="Times New Roman" w:cs="Times New Roman"/>
          <w:sz w:val="24"/>
          <w:szCs w:val="24"/>
        </w:rPr>
        <w:lastRenderedPageBreak/>
        <w:t>astrol</w:t>
      </w:r>
      <w:r w:rsidR="00707578">
        <w:rPr>
          <w:rFonts w:ascii="Times New Roman" w:hAnsi="Times New Roman" w:cs="Times New Roman"/>
          <w:sz w:val="24"/>
          <w:szCs w:val="24"/>
        </w:rPr>
        <w:t xml:space="preserve">ogy ‘works’, and that their </w:t>
      </w:r>
      <w:r w:rsidR="004D7966">
        <w:rPr>
          <w:rFonts w:ascii="Times New Roman" w:hAnsi="Times New Roman" w:cs="Times New Roman"/>
          <w:sz w:val="24"/>
          <w:szCs w:val="24"/>
        </w:rPr>
        <w:t xml:space="preserve">brand of astrology is a Rosetta stone for understanding the </w:t>
      </w:r>
      <w:r w:rsidR="0036341D">
        <w:rPr>
          <w:rFonts w:ascii="Times New Roman" w:hAnsi="Times New Roman" w:cs="Times New Roman"/>
          <w:sz w:val="24"/>
          <w:szCs w:val="24"/>
        </w:rPr>
        <w:t>life experiences of their clients</w:t>
      </w:r>
      <w:r>
        <w:rPr>
          <w:rStyle w:val="FootnoteReference"/>
          <w:rFonts w:ascii="Times New Roman" w:hAnsi="Times New Roman" w:cs="Times New Roman"/>
          <w:sz w:val="24"/>
          <w:szCs w:val="24"/>
        </w:rPr>
        <w:footnoteReference w:id="177"/>
      </w:r>
    </w:p>
    <w:p w:rsidR="008C2C99" w:rsidRDefault="008C2C99" w:rsidP="0008394F">
      <w:pPr>
        <w:spacing w:after="0" w:line="240" w:lineRule="auto"/>
        <w:ind w:left="720" w:right="-57" w:firstLine="720"/>
        <w:rPr>
          <w:rFonts w:ascii="Times New Roman" w:hAnsi="Times New Roman" w:cs="Times New Roman"/>
          <w:sz w:val="24"/>
          <w:szCs w:val="24"/>
        </w:rPr>
      </w:pPr>
    </w:p>
    <w:p w:rsidR="0008394F" w:rsidRPr="00FB2B4F" w:rsidRDefault="0008394F" w:rsidP="0008394F">
      <w:pPr>
        <w:spacing w:after="0" w:line="240" w:lineRule="auto"/>
        <w:ind w:left="720" w:right="-57" w:firstLine="720"/>
        <w:rPr>
          <w:rFonts w:ascii="Times New Roman" w:hAnsi="Times New Roman" w:cs="Times New Roman"/>
          <w:sz w:val="28"/>
          <w:szCs w:val="28"/>
        </w:rPr>
      </w:pPr>
      <w:r w:rsidRPr="00FB2B4F">
        <w:rPr>
          <w:rFonts w:ascii="Times New Roman" w:eastAsia="Times New Roman" w:hAnsi="Times New Roman" w:cs="Times New Roman"/>
          <w:sz w:val="28"/>
          <w:szCs w:val="28"/>
          <w:u w:val="single"/>
          <w:lang w:eastAsia="en-CA"/>
        </w:rPr>
        <w:t xml:space="preserve">How to make people </w:t>
      </w:r>
      <w:r w:rsidRPr="001C0CB3">
        <w:rPr>
          <w:rFonts w:ascii="Times New Roman" w:eastAsia="Times New Roman" w:hAnsi="Times New Roman" w:cs="Times New Roman"/>
          <w:b/>
          <w:sz w:val="28"/>
          <w:szCs w:val="28"/>
          <w:u w:val="single"/>
          <w:lang w:eastAsia="en-CA"/>
        </w:rPr>
        <w:t xml:space="preserve">believe </w:t>
      </w:r>
      <w:r w:rsidRPr="00FB2B4F">
        <w:rPr>
          <w:rFonts w:ascii="Times New Roman" w:eastAsia="Times New Roman" w:hAnsi="Times New Roman" w:cs="Times New Roman"/>
          <w:sz w:val="28"/>
          <w:szCs w:val="28"/>
          <w:u w:val="single"/>
          <w:lang w:eastAsia="en-CA"/>
        </w:rPr>
        <w:t>astrology is a science</w:t>
      </w:r>
    </w:p>
    <w:p w:rsidR="0008394F" w:rsidRDefault="0008394F" w:rsidP="0008394F">
      <w:pPr>
        <w:spacing w:after="0" w:line="240" w:lineRule="auto"/>
        <w:ind w:right="-57"/>
      </w:pPr>
    </w:p>
    <w:p w:rsidR="0008394F" w:rsidRPr="00B54309" w:rsidRDefault="0008394F" w:rsidP="0008394F">
      <w:pPr>
        <w:spacing w:after="0" w:line="240" w:lineRule="auto"/>
        <w:ind w:left="567" w:right="794"/>
        <w:rPr>
          <w:rFonts w:ascii="Times New Roman" w:hAnsi="Times New Roman" w:cs="Times New Roman"/>
          <w:sz w:val="20"/>
          <w:szCs w:val="20"/>
          <w:lang w:val="en-US"/>
        </w:rPr>
      </w:pPr>
      <w:r w:rsidRPr="00B54309">
        <w:rPr>
          <w:rFonts w:ascii="Times New Roman" w:hAnsi="Times New Roman" w:cs="Times New Roman"/>
          <w:sz w:val="20"/>
          <w:szCs w:val="20"/>
          <w:lang w:val="en-US"/>
        </w:rPr>
        <w:t xml:space="preserve">….if you want to make a pseudoscience, it is a relatively </w:t>
      </w:r>
      <w:proofErr w:type="gramStart"/>
      <w:r w:rsidRPr="00B54309">
        <w:rPr>
          <w:rFonts w:ascii="Times New Roman" w:hAnsi="Times New Roman" w:cs="Times New Roman"/>
          <w:sz w:val="20"/>
          <w:szCs w:val="20"/>
          <w:lang w:val="en-US"/>
        </w:rPr>
        <w:t xml:space="preserve">straightforward </w:t>
      </w:r>
      <w:r>
        <w:rPr>
          <w:rFonts w:ascii="Times New Roman" w:hAnsi="Times New Roman" w:cs="Times New Roman"/>
          <w:sz w:val="20"/>
          <w:szCs w:val="20"/>
          <w:lang w:val="en-US"/>
        </w:rPr>
        <w:t xml:space="preserve"> </w:t>
      </w:r>
      <w:r w:rsidRPr="00B54309">
        <w:rPr>
          <w:rFonts w:ascii="Times New Roman" w:hAnsi="Times New Roman" w:cs="Times New Roman"/>
          <w:sz w:val="20"/>
          <w:szCs w:val="20"/>
          <w:lang w:val="en-US"/>
        </w:rPr>
        <w:t>matter</w:t>
      </w:r>
      <w:proofErr w:type="gramEnd"/>
      <w:r w:rsidRPr="00B54309">
        <w:rPr>
          <w:rFonts w:ascii="Times New Roman" w:hAnsi="Times New Roman" w:cs="Times New Roman"/>
          <w:sz w:val="20"/>
          <w:szCs w:val="20"/>
          <w:lang w:val="en-US"/>
        </w:rPr>
        <w:t xml:space="preserve"> to adopt the outward trappings of real science: you establish your own peer-reviewed journals</w:t>
      </w:r>
      <w:r>
        <w:rPr>
          <w:rStyle w:val="FootnoteReference"/>
          <w:rFonts w:ascii="Times New Roman" w:hAnsi="Times New Roman" w:cs="Times New Roman"/>
          <w:sz w:val="20"/>
          <w:szCs w:val="20"/>
          <w:lang w:val="en-US"/>
        </w:rPr>
        <w:footnoteReference w:id="178"/>
      </w:r>
      <w:r w:rsidRPr="00B54309">
        <w:rPr>
          <w:rFonts w:ascii="Times New Roman" w:hAnsi="Times New Roman" w:cs="Times New Roman"/>
          <w:sz w:val="20"/>
          <w:szCs w:val="20"/>
          <w:lang w:val="en-US"/>
        </w:rPr>
        <w:t>, you organize conferences with attendant bells and whistles, you throw in impressive-sounding jargon</w:t>
      </w:r>
      <w:r>
        <w:rPr>
          <w:rFonts w:ascii="Times New Roman" w:hAnsi="Times New Roman" w:cs="Times New Roman"/>
          <w:sz w:val="20"/>
          <w:szCs w:val="20"/>
          <w:lang w:val="en-US"/>
        </w:rPr>
        <w:t xml:space="preserve"> </w:t>
      </w:r>
      <w:r>
        <w:rPr>
          <w:rStyle w:val="FootnoteReference"/>
          <w:rFonts w:ascii="Times New Roman" w:hAnsi="Times New Roman" w:cs="Times New Roman"/>
          <w:sz w:val="20"/>
          <w:szCs w:val="20"/>
          <w:lang w:val="en-US"/>
        </w:rPr>
        <w:footnoteReference w:id="179"/>
      </w:r>
      <w:r w:rsidRPr="00B54309">
        <w:rPr>
          <w:rFonts w:ascii="Times New Roman" w:hAnsi="Times New Roman" w:cs="Times New Roman"/>
          <w:sz w:val="20"/>
          <w:szCs w:val="20"/>
          <w:lang w:val="en-US"/>
        </w:rPr>
        <w:t xml:space="preserve"> or, better still, some mathematical equations….[one also has to create the impression it is based on good evidence] … How do pseudo-sciences create an impression of epistemic warrant then? By doing either of two things, and often both at once: </w:t>
      </w:r>
      <w:proofErr w:type="gramStart"/>
      <w:r w:rsidRPr="00B54309">
        <w:rPr>
          <w:rFonts w:ascii="Times New Roman" w:hAnsi="Times New Roman" w:cs="Times New Roman"/>
          <w:sz w:val="20"/>
          <w:szCs w:val="20"/>
          <w:lang w:val="en-US"/>
        </w:rPr>
        <w:t xml:space="preserve">evading </w:t>
      </w:r>
      <w:r>
        <w:rPr>
          <w:rFonts w:ascii="Times New Roman" w:hAnsi="Times New Roman" w:cs="Times New Roman"/>
          <w:sz w:val="20"/>
          <w:szCs w:val="20"/>
          <w:lang w:val="en-US"/>
        </w:rPr>
        <w:t xml:space="preserve"> </w:t>
      </w:r>
      <w:r w:rsidRPr="00B54309">
        <w:rPr>
          <w:rFonts w:ascii="Times New Roman" w:hAnsi="Times New Roman" w:cs="Times New Roman"/>
          <w:sz w:val="20"/>
          <w:szCs w:val="20"/>
          <w:lang w:val="en-US"/>
        </w:rPr>
        <w:t>refutations</w:t>
      </w:r>
      <w:proofErr w:type="gramEnd"/>
      <w:r w:rsidRPr="00B54309">
        <w:rPr>
          <w:rFonts w:ascii="Times New Roman" w:hAnsi="Times New Roman" w:cs="Times New Roman"/>
          <w:sz w:val="20"/>
          <w:szCs w:val="20"/>
          <w:lang w:val="en-US"/>
        </w:rPr>
        <w:t xml:space="preserve"> and critical scrutiny, and inviting spurious confirmations</w:t>
      </w:r>
      <w:r>
        <w:rPr>
          <w:rFonts w:ascii="Times New Roman" w:hAnsi="Times New Roman" w:cs="Times New Roman"/>
          <w:sz w:val="20"/>
          <w:szCs w:val="20"/>
          <w:lang w:val="en-US"/>
        </w:rPr>
        <w:t xml:space="preserve"> (Boudry, 2019, 2022; also Martini &amp; Andreoletti, 2021: Blancke  &amp; Boudry, 2022)</w:t>
      </w:r>
      <w:r w:rsidRPr="00B54309">
        <w:rPr>
          <w:rFonts w:ascii="Times New Roman" w:hAnsi="Times New Roman" w:cs="Times New Roman"/>
          <w:sz w:val="20"/>
          <w:szCs w:val="20"/>
          <w:lang w:val="en-US"/>
        </w:rPr>
        <w:t>.</w:t>
      </w:r>
    </w:p>
    <w:p w:rsidR="0008394F" w:rsidRDefault="0008394F" w:rsidP="0008394F">
      <w:pPr>
        <w:spacing w:after="0" w:line="240" w:lineRule="auto"/>
        <w:ind w:right="-57"/>
        <w:rPr>
          <w:lang w:val="en-US"/>
        </w:rPr>
      </w:pPr>
    </w:p>
    <w:p w:rsidR="0008394F" w:rsidRDefault="0008394F" w:rsidP="0008394F">
      <w:pPr>
        <w:spacing w:after="0" w:line="240" w:lineRule="auto"/>
        <w:ind w:right="-57"/>
        <w:rPr>
          <w:rFonts w:ascii="Times New Roman" w:hAnsi="Times New Roman" w:cs="Times New Roman"/>
          <w:sz w:val="24"/>
          <w:szCs w:val="24"/>
          <w:lang w:val="en-US"/>
        </w:rPr>
      </w:pPr>
      <w:r>
        <w:rPr>
          <w:rFonts w:ascii="Times New Roman" w:hAnsi="Times New Roman" w:cs="Times New Roman"/>
          <w:sz w:val="24"/>
          <w:szCs w:val="24"/>
          <w:lang w:val="en-US"/>
        </w:rPr>
        <w:t>Phrenology is a good example here:</w:t>
      </w:r>
    </w:p>
    <w:p w:rsidR="0008394F" w:rsidRDefault="0008394F" w:rsidP="0008394F">
      <w:pPr>
        <w:spacing w:after="0" w:line="240" w:lineRule="auto"/>
        <w:ind w:right="-57"/>
        <w:rPr>
          <w:rFonts w:ascii="Times New Roman" w:hAnsi="Times New Roman" w:cs="Times New Roman"/>
          <w:sz w:val="24"/>
          <w:szCs w:val="24"/>
          <w:lang w:val="en-US"/>
        </w:rPr>
      </w:pPr>
    </w:p>
    <w:p w:rsidR="0008394F" w:rsidRPr="003213D0" w:rsidRDefault="0008394F" w:rsidP="0008394F">
      <w:pPr>
        <w:spacing w:after="0" w:line="240" w:lineRule="auto"/>
        <w:ind w:left="567" w:right="737"/>
        <w:rPr>
          <w:rFonts w:ascii="Times New Roman" w:hAnsi="Times New Roman" w:cs="Times New Roman"/>
          <w:sz w:val="20"/>
          <w:szCs w:val="20"/>
          <w:lang w:val="en-US"/>
        </w:rPr>
      </w:pPr>
      <w:r w:rsidRPr="003213D0">
        <w:rPr>
          <w:rFonts w:ascii="Times New Roman" w:hAnsi="Times New Roman" w:cs="Times New Roman"/>
          <w:sz w:val="20"/>
          <w:szCs w:val="20"/>
        </w:rPr>
        <w:t>In the US and the UK between 1840 and 1940, generations of popular phrenologists spread their ideas by publishing journals, organizing lectures, and examining people’s heads, in public as well as in private sessions. Phrenologists believed that specific areas in the brain, called organs, were responsible for specific mental characteristics. As the brain pushed the skull outwards, they thought that the size of these areas could be examined by analysing the shape of the skull’s surface, its bumps and its indentations</w:t>
      </w:r>
      <w:r>
        <w:rPr>
          <w:rFonts w:ascii="Times New Roman" w:hAnsi="Times New Roman" w:cs="Times New Roman"/>
          <w:sz w:val="20"/>
          <w:szCs w:val="20"/>
        </w:rPr>
        <w:t xml:space="preserve"> (Sysling, 2021; for more on phrenology, see Stea, Black, &amp; Domenico 2023, for comments on phrenology and astrology, see Dean </w:t>
      </w:r>
      <w:r w:rsidRPr="00E62DB3">
        <w:rPr>
          <w:rFonts w:ascii="Times New Roman" w:hAnsi="Times New Roman" w:cs="Times New Roman"/>
          <w:i/>
          <w:sz w:val="20"/>
          <w:szCs w:val="20"/>
        </w:rPr>
        <w:t>et al,</w:t>
      </w:r>
      <w:r>
        <w:rPr>
          <w:rFonts w:ascii="Times New Roman" w:hAnsi="Times New Roman" w:cs="Times New Roman"/>
          <w:sz w:val="20"/>
          <w:szCs w:val="20"/>
        </w:rPr>
        <w:t xml:space="preserve"> 2022, pp. 350-353)</w:t>
      </w:r>
      <w:r w:rsidRPr="003213D0">
        <w:rPr>
          <w:rFonts w:ascii="Times New Roman" w:hAnsi="Times New Roman" w:cs="Times New Roman"/>
          <w:sz w:val="20"/>
          <w:szCs w:val="20"/>
        </w:rPr>
        <w:t>.</w:t>
      </w:r>
    </w:p>
    <w:p w:rsidR="0008394F" w:rsidRDefault="0008394F" w:rsidP="0008394F">
      <w:pPr>
        <w:spacing w:after="0" w:line="240" w:lineRule="auto"/>
        <w:ind w:right="-57"/>
        <w:rPr>
          <w:rFonts w:ascii="Times New Roman" w:hAnsi="Times New Roman" w:cs="Times New Roman"/>
          <w:sz w:val="24"/>
          <w:szCs w:val="24"/>
          <w:lang w:val="en-US"/>
        </w:rPr>
      </w:pPr>
    </w:p>
    <w:p w:rsidR="0059523B" w:rsidRDefault="0008394F" w:rsidP="0008394F">
      <w:pPr>
        <w:spacing w:after="0" w:line="240" w:lineRule="auto"/>
        <w:ind w:right="-57" w:firstLine="567"/>
        <w:rPr>
          <w:rFonts w:ascii="Times New Roman" w:hAnsi="Times New Roman" w:cs="Times New Roman"/>
          <w:sz w:val="24"/>
          <w:szCs w:val="24"/>
          <w:lang w:val="en-US"/>
        </w:rPr>
      </w:pPr>
      <w:r w:rsidRPr="0016416C">
        <w:rPr>
          <w:rFonts w:ascii="Times New Roman" w:hAnsi="Times New Roman" w:cs="Times New Roman"/>
          <w:sz w:val="24"/>
          <w:szCs w:val="24"/>
          <w:lang w:val="en-US"/>
        </w:rPr>
        <w:t>Astrology does all of th</w:t>
      </w:r>
      <w:r>
        <w:rPr>
          <w:rFonts w:ascii="Times New Roman" w:hAnsi="Times New Roman" w:cs="Times New Roman"/>
          <w:sz w:val="24"/>
          <w:szCs w:val="24"/>
          <w:lang w:val="en-US"/>
        </w:rPr>
        <w:t xml:space="preserve">ese superficial trappings very </w:t>
      </w:r>
      <w:r w:rsidRPr="0016416C">
        <w:rPr>
          <w:rFonts w:ascii="Times New Roman" w:hAnsi="Times New Roman" w:cs="Times New Roman"/>
          <w:sz w:val="24"/>
          <w:szCs w:val="24"/>
          <w:lang w:val="en-US"/>
        </w:rPr>
        <w:t xml:space="preserve">well. </w:t>
      </w:r>
      <w:r>
        <w:rPr>
          <w:rFonts w:ascii="Times New Roman" w:hAnsi="Times New Roman" w:cs="Times New Roman"/>
          <w:sz w:val="24"/>
          <w:szCs w:val="24"/>
          <w:lang w:val="en-US"/>
        </w:rPr>
        <w:t>The astrologer Mc Ritchie (2016) tells us “</w:t>
      </w:r>
      <w:r w:rsidRPr="00DA7C66">
        <w:rPr>
          <w:rFonts w:ascii="Times New Roman" w:hAnsi="Times New Roman" w:cs="Times New Roman"/>
          <w:sz w:val="24"/>
          <w:szCs w:val="24"/>
          <w:lang w:val="en-US"/>
        </w:rPr>
        <w:t>Astrol</w:t>
      </w:r>
      <w:r w:rsidRPr="00DA7C66">
        <w:rPr>
          <w:rFonts w:ascii="Times New Roman" w:hAnsi="Times New Roman" w:cs="Times New Roman"/>
          <w:spacing w:val="1"/>
          <w:sz w:val="24"/>
          <w:szCs w:val="24"/>
          <w:lang w:val="en-US"/>
        </w:rPr>
        <w:t>o</w:t>
      </w:r>
      <w:r w:rsidRPr="00DA7C66">
        <w:rPr>
          <w:rFonts w:ascii="Times New Roman" w:hAnsi="Times New Roman" w:cs="Times New Roman"/>
          <w:sz w:val="24"/>
          <w:szCs w:val="24"/>
          <w:lang w:val="en-US"/>
        </w:rPr>
        <w:t>gy</w:t>
      </w:r>
      <w:r>
        <w:rPr>
          <w:rFonts w:ascii="Times New Roman" w:hAnsi="Times New Roman" w:cs="Times New Roman"/>
          <w:sz w:val="24"/>
          <w:szCs w:val="24"/>
          <w:lang w:val="en-US"/>
        </w:rPr>
        <w:t xml:space="preserve"> </w:t>
      </w:r>
      <w:r w:rsidRPr="00DA7C66">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DA7C66">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DA7C66">
        <w:rPr>
          <w:rFonts w:ascii="Times New Roman" w:hAnsi="Times New Roman" w:cs="Times New Roman"/>
          <w:sz w:val="24"/>
          <w:szCs w:val="24"/>
          <w:lang w:val="en-US"/>
        </w:rPr>
        <w:t>d</w:t>
      </w:r>
      <w:r w:rsidRPr="00DA7C66">
        <w:rPr>
          <w:rFonts w:ascii="Times New Roman" w:hAnsi="Times New Roman" w:cs="Times New Roman"/>
          <w:spacing w:val="3"/>
          <w:sz w:val="24"/>
          <w:szCs w:val="24"/>
          <w:lang w:val="en-US"/>
        </w:rPr>
        <w:t>i</w:t>
      </w:r>
      <w:r w:rsidRPr="00DA7C66">
        <w:rPr>
          <w:rFonts w:ascii="Times New Roman" w:hAnsi="Times New Roman" w:cs="Times New Roman"/>
          <w:sz w:val="24"/>
          <w:szCs w:val="24"/>
          <w:lang w:val="en-US"/>
        </w:rPr>
        <w:t>scipli</w:t>
      </w:r>
      <w:r w:rsidRPr="00DA7C66">
        <w:rPr>
          <w:rFonts w:ascii="Times New Roman" w:hAnsi="Times New Roman" w:cs="Times New Roman"/>
          <w:spacing w:val="-2"/>
          <w:sz w:val="24"/>
          <w:szCs w:val="24"/>
          <w:lang w:val="en-US"/>
        </w:rPr>
        <w:t>n</w:t>
      </w:r>
      <w:r w:rsidRPr="00DA7C66">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DA7C66">
        <w:rPr>
          <w:rFonts w:ascii="Times New Roman" w:hAnsi="Times New Roman" w:cs="Times New Roman"/>
          <w:spacing w:val="-2"/>
          <w:sz w:val="24"/>
          <w:szCs w:val="24"/>
          <w:lang w:val="en-US"/>
        </w:rPr>
        <w:t>w</w:t>
      </w:r>
      <w:r w:rsidRPr="00DA7C66">
        <w:rPr>
          <w:rFonts w:ascii="Times New Roman" w:hAnsi="Times New Roman" w:cs="Times New Roman"/>
          <w:sz w:val="24"/>
          <w:szCs w:val="24"/>
          <w:lang w:val="en-US"/>
        </w:rPr>
        <w:t>i</w:t>
      </w:r>
      <w:r w:rsidRPr="00DA7C66">
        <w:rPr>
          <w:rFonts w:ascii="Times New Roman" w:hAnsi="Times New Roman" w:cs="Times New Roman"/>
          <w:spacing w:val="2"/>
          <w:sz w:val="24"/>
          <w:szCs w:val="24"/>
          <w:lang w:val="en-US"/>
        </w:rPr>
        <w:t>t</w:t>
      </w:r>
      <w:r w:rsidRPr="00DA7C66">
        <w:rPr>
          <w:rFonts w:ascii="Times New Roman" w:hAnsi="Times New Roman" w:cs="Times New Roman"/>
          <w:sz w:val="24"/>
          <w:szCs w:val="24"/>
          <w:lang w:val="en-US"/>
        </w:rPr>
        <w:t>h</w:t>
      </w:r>
      <w:r>
        <w:rPr>
          <w:rFonts w:ascii="Times New Roman" w:hAnsi="Times New Roman" w:cs="Times New Roman"/>
          <w:sz w:val="24"/>
          <w:szCs w:val="24"/>
          <w:lang w:val="en-US"/>
        </w:rPr>
        <w:t xml:space="preserve"> </w:t>
      </w:r>
      <w:r w:rsidRPr="00DA7C66">
        <w:rPr>
          <w:rFonts w:ascii="Times New Roman" w:hAnsi="Times New Roman" w:cs="Times New Roman"/>
          <w:spacing w:val="-1"/>
          <w:sz w:val="24"/>
          <w:szCs w:val="24"/>
          <w:lang w:val="en-US"/>
        </w:rPr>
        <w:t>n</w:t>
      </w:r>
      <w:r w:rsidRPr="00DA7C66">
        <w:rPr>
          <w:rFonts w:ascii="Times New Roman" w:hAnsi="Times New Roman" w:cs="Times New Roman"/>
          <w:sz w:val="24"/>
          <w:szCs w:val="24"/>
          <w:lang w:val="en-US"/>
        </w:rPr>
        <w:t>ota</w:t>
      </w:r>
      <w:r w:rsidRPr="00DA7C66">
        <w:rPr>
          <w:rFonts w:ascii="Times New Roman" w:hAnsi="Times New Roman" w:cs="Times New Roman"/>
          <w:spacing w:val="2"/>
          <w:sz w:val="24"/>
          <w:szCs w:val="24"/>
          <w:lang w:val="en-US"/>
        </w:rPr>
        <w:t>b</w:t>
      </w:r>
      <w:r w:rsidRPr="00DA7C66">
        <w:rPr>
          <w:rFonts w:ascii="Times New Roman" w:hAnsi="Times New Roman" w:cs="Times New Roman"/>
          <w:sz w:val="24"/>
          <w:szCs w:val="24"/>
          <w:lang w:val="en-US"/>
        </w:rPr>
        <w:t>le</w:t>
      </w:r>
      <w:r>
        <w:rPr>
          <w:rFonts w:ascii="Times New Roman" w:hAnsi="Times New Roman" w:cs="Times New Roman"/>
          <w:sz w:val="24"/>
          <w:szCs w:val="24"/>
          <w:lang w:val="en-US"/>
        </w:rPr>
        <w:t xml:space="preserve"> </w:t>
      </w:r>
      <w:r w:rsidRPr="00DA7C66">
        <w:rPr>
          <w:rFonts w:ascii="Times New Roman" w:hAnsi="Times New Roman" w:cs="Times New Roman"/>
          <w:spacing w:val="3"/>
          <w:sz w:val="24"/>
          <w:szCs w:val="24"/>
          <w:lang w:val="en-US"/>
        </w:rPr>
        <w:t>a</w:t>
      </w:r>
      <w:r w:rsidRPr="00DA7C66">
        <w:rPr>
          <w:rFonts w:ascii="Times New Roman" w:hAnsi="Times New Roman" w:cs="Times New Roman"/>
          <w:spacing w:val="-1"/>
          <w:sz w:val="24"/>
          <w:szCs w:val="24"/>
          <w:lang w:val="en-US"/>
        </w:rPr>
        <w:t>u</w:t>
      </w:r>
      <w:r w:rsidRPr="00DA7C66">
        <w:rPr>
          <w:rFonts w:ascii="Times New Roman" w:hAnsi="Times New Roman" w:cs="Times New Roman"/>
          <w:spacing w:val="2"/>
          <w:sz w:val="24"/>
          <w:szCs w:val="24"/>
          <w:lang w:val="en-US"/>
        </w:rPr>
        <w:t>t</w:t>
      </w:r>
      <w:r w:rsidRPr="00DA7C66">
        <w:rPr>
          <w:rFonts w:ascii="Times New Roman" w:hAnsi="Times New Roman" w:cs="Times New Roman"/>
          <w:spacing w:val="-1"/>
          <w:sz w:val="24"/>
          <w:szCs w:val="24"/>
          <w:lang w:val="en-US"/>
        </w:rPr>
        <w:t>h</w:t>
      </w:r>
      <w:r w:rsidRPr="00DA7C66">
        <w:rPr>
          <w:rFonts w:ascii="Times New Roman" w:hAnsi="Times New Roman" w:cs="Times New Roman"/>
          <w:sz w:val="24"/>
          <w:szCs w:val="24"/>
          <w:lang w:val="en-US"/>
        </w:rPr>
        <w:t>o</w:t>
      </w:r>
      <w:r w:rsidRPr="00DA7C66">
        <w:rPr>
          <w:rFonts w:ascii="Times New Roman" w:hAnsi="Times New Roman" w:cs="Times New Roman"/>
          <w:spacing w:val="2"/>
          <w:sz w:val="24"/>
          <w:szCs w:val="24"/>
          <w:lang w:val="en-US"/>
        </w:rPr>
        <w:t>r</w:t>
      </w:r>
      <w:r w:rsidRPr="00DA7C66">
        <w:rPr>
          <w:rFonts w:ascii="Times New Roman" w:hAnsi="Times New Roman" w:cs="Times New Roman"/>
          <w:sz w:val="24"/>
          <w:szCs w:val="24"/>
          <w:lang w:val="en-US"/>
        </w:rPr>
        <w:t>itie</w:t>
      </w:r>
      <w:r w:rsidRPr="00DA7C66">
        <w:rPr>
          <w:rFonts w:ascii="Times New Roman" w:hAnsi="Times New Roman" w:cs="Times New Roman"/>
          <w:spacing w:val="-1"/>
          <w:sz w:val="24"/>
          <w:szCs w:val="24"/>
          <w:lang w:val="en-US"/>
        </w:rPr>
        <w:t>s</w:t>
      </w:r>
      <w:r w:rsidRPr="00DA7C6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A7C66">
        <w:rPr>
          <w:rFonts w:ascii="Times New Roman" w:hAnsi="Times New Roman" w:cs="Times New Roman"/>
          <w:sz w:val="24"/>
          <w:szCs w:val="24"/>
          <w:lang w:val="en-US"/>
        </w:rPr>
        <w:t>c</w:t>
      </w:r>
      <w:r w:rsidRPr="00DA7C66">
        <w:rPr>
          <w:rFonts w:ascii="Times New Roman" w:hAnsi="Times New Roman" w:cs="Times New Roman"/>
          <w:spacing w:val="1"/>
          <w:sz w:val="24"/>
          <w:szCs w:val="24"/>
          <w:lang w:val="en-US"/>
        </w:rPr>
        <w:t>o</w:t>
      </w:r>
      <w:r w:rsidRPr="00DA7C66">
        <w:rPr>
          <w:rFonts w:ascii="Times New Roman" w:hAnsi="Times New Roman" w:cs="Times New Roman"/>
          <w:spacing w:val="-1"/>
          <w:sz w:val="24"/>
          <w:szCs w:val="24"/>
          <w:lang w:val="en-US"/>
        </w:rPr>
        <w:t>u</w:t>
      </w:r>
      <w:r w:rsidRPr="00DA7C66">
        <w:rPr>
          <w:rFonts w:ascii="Times New Roman" w:hAnsi="Times New Roman" w:cs="Times New Roman"/>
          <w:spacing w:val="3"/>
          <w:sz w:val="24"/>
          <w:szCs w:val="24"/>
          <w:lang w:val="en-US"/>
        </w:rPr>
        <w:t>r</w:t>
      </w:r>
      <w:r w:rsidRPr="00DA7C66">
        <w:rPr>
          <w:rFonts w:ascii="Times New Roman" w:hAnsi="Times New Roman" w:cs="Times New Roman"/>
          <w:sz w:val="24"/>
          <w:szCs w:val="24"/>
          <w:lang w:val="en-US"/>
        </w:rPr>
        <w:t>ses</w:t>
      </w:r>
      <w:r>
        <w:rPr>
          <w:rFonts w:ascii="Times New Roman" w:hAnsi="Times New Roman" w:cs="Times New Roman"/>
          <w:sz w:val="24"/>
          <w:szCs w:val="24"/>
          <w:lang w:val="en-US"/>
        </w:rPr>
        <w:t xml:space="preserve"> </w:t>
      </w:r>
      <w:r w:rsidRPr="00DA7C66">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DA7C66">
        <w:rPr>
          <w:rFonts w:ascii="Times New Roman" w:hAnsi="Times New Roman" w:cs="Times New Roman"/>
          <w:sz w:val="24"/>
          <w:szCs w:val="24"/>
          <w:lang w:val="en-US"/>
        </w:rPr>
        <w:t>s</w:t>
      </w:r>
      <w:r w:rsidRPr="00DA7C66">
        <w:rPr>
          <w:rFonts w:ascii="Times New Roman" w:hAnsi="Times New Roman" w:cs="Times New Roman"/>
          <w:spacing w:val="1"/>
          <w:sz w:val="24"/>
          <w:szCs w:val="24"/>
          <w:lang w:val="en-US"/>
        </w:rPr>
        <w:t>t</w:t>
      </w:r>
      <w:r w:rsidRPr="00DA7C66">
        <w:rPr>
          <w:rFonts w:ascii="Times New Roman" w:hAnsi="Times New Roman" w:cs="Times New Roman"/>
          <w:spacing w:val="-1"/>
          <w:sz w:val="24"/>
          <w:szCs w:val="24"/>
          <w:lang w:val="en-US"/>
        </w:rPr>
        <w:t>u</w:t>
      </w:r>
      <w:r w:rsidRPr="00DA7C66">
        <w:rPr>
          <w:rFonts w:ascii="Times New Roman" w:hAnsi="Times New Roman" w:cs="Times New Roman"/>
          <w:spacing w:val="3"/>
          <w:sz w:val="24"/>
          <w:szCs w:val="24"/>
          <w:lang w:val="en-US"/>
        </w:rPr>
        <w:t>d</w:t>
      </w:r>
      <w:r w:rsidRPr="00DA7C66">
        <w:rPr>
          <w:rFonts w:ascii="Times New Roman" w:hAnsi="Times New Roman" w:cs="Times New Roman"/>
          <w:spacing w:val="-4"/>
          <w:sz w:val="24"/>
          <w:szCs w:val="24"/>
          <w:lang w:val="en-US"/>
        </w:rPr>
        <w:t>y</w:t>
      </w:r>
      <w:r w:rsidRPr="00DA7C66">
        <w:rPr>
          <w:rFonts w:ascii="Times New Roman" w:hAnsi="Times New Roman" w:cs="Times New Roman"/>
          <w:sz w:val="24"/>
          <w:szCs w:val="24"/>
          <w:lang w:val="en-US"/>
        </w:rPr>
        <w:t>, and</w:t>
      </w:r>
      <w:r>
        <w:rPr>
          <w:rFonts w:ascii="Times New Roman" w:hAnsi="Times New Roman" w:cs="Times New Roman"/>
          <w:sz w:val="24"/>
          <w:szCs w:val="24"/>
          <w:lang w:val="en-US"/>
        </w:rPr>
        <w:t xml:space="preserve"> </w:t>
      </w:r>
      <w:r w:rsidRPr="00DA7C66">
        <w:rPr>
          <w:rFonts w:ascii="Times New Roman" w:hAnsi="Times New Roman" w:cs="Times New Roman"/>
          <w:sz w:val="24"/>
          <w:szCs w:val="24"/>
          <w:lang w:val="en-US"/>
        </w:rPr>
        <w:t>di</w:t>
      </w:r>
      <w:r w:rsidRPr="00DA7C66">
        <w:rPr>
          <w:rFonts w:ascii="Times New Roman" w:hAnsi="Times New Roman" w:cs="Times New Roman"/>
          <w:spacing w:val="2"/>
          <w:sz w:val="24"/>
          <w:szCs w:val="24"/>
          <w:lang w:val="en-US"/>
        </w:rPr>
        <w:t>p</w:t>
      </w:r>
      <w:r w:rsidRPr="00DA7C66">
        <w:rPr>
          <w:rFonts w:ascii="Times New Roman" w:hAnsi="Times New Roman" w:cs="Times New Roman"/>
          <w:sz w:val="24"/>
          <w:szCs w:val="24"/>
          <w:lang w:val="en-US"/>
        </w:rPr>
        <w:t>l</w:t>
      </w:r>
      <w:r w:rsidRPr="00DA7C66">
        <w:rPr>
          <w:rFonts w:ascii="Times New Roman" w:hAnsi="Times New Roman" w:cs="Times New Roman"/>
          <w:spacing w:val="3"/>
          <w:sz w:val="24"/>
          <w:szCs w:val="24"/>
          <w:lang w:val="en-US"/>
        </w:rPr>
        <w:t>o</w:t>
      </w:r>
      <w:r w:rsidRPr="00DA7C66">
        <w:rPr>
          <w:rFonts w:ascii="Times New Roman" w:hAnsi="Times New Roman" w:cs="Times New Roman"/>
          <w:spacing w:val="-4"/>
          <w:sz w:val="24"/>
          <w:szCs w:val="24"/>
          <w:lang w:val="en-US"/>
        </w:rPr>
        <w:t>m</w:t>
      </w:r>
      <w:r>
        <w:rPr>
          <w:rFonts w:ascii="Times New Roman" w:hAnsi="Times New Roman" w:cs="Times New Roman"/>
          <w:sz w:val="24"/>
          <w:szCs w:val="24"/>
          <w:lang w:val="en-US"/>
        </w:rPr>
        <w:t>as</w:t>
      </w:r>
      <w:r w:rsidRPr="00DA7C66">
        <w:rPr>
          <w:rFonts w:ascii="Times New Roman" w:hAnsi="Times New Roman" w:cs="Times New Roman"/>
          <w:sz w:val="24"/>
          <w:szCs w:val="24"/>
          <w:lang w:val="en-US"/>
        </w:rPr>
        <w:t>”</w:t>
      </w:r>
      <w:r>
        <w:rPr>
          <w:rFonts w:ascii="Times New Roman" w:hAnsi="Times New Roman" w:cs="Times New Roman"/>
          <w:sz w:val="24"/>
          <w:szCs w:val="24"/>
          <w:lang w:val="en-US"/>
        </w:rPr>
        <w:t xml:space="preserve">.  It has its </w:t>
      </w:r>
      <w:r w:rsidRPr="0016416C">
        <w:rPr>
          <w:rFonts w:ascii="Times New Roman" w:hAnsi="Times New Roman" w:cs="Times New Roman"/>
          <w:sz w:val="24"/>
          <w:szCs w:val="24"/>
          <w:lang w:val="en-US"/>
        </w:rPr>
        <w:t>peer-reviewed journals (e.g</w:t>
      </w:r>
      <w:r>
        <w:rPr>
          <w:rFonts w:ascii="Times New Roman" w:hAnsi="Times New Roman" w:cs="Times New Roman"/>
          <w:sz w:val="24"/>
          <w:szCs w:val="24"/>
          <w:lang w:val="en-US"/>
        </w:rPr>
        <w:t xml:space="preserve"> </w:t>
      </w:r>
      <w:r w:rsidRPr="0016416C">
        <w:rPr>
          <w:rFonts w:ascii="Times New Roman" w:hAnsi="Times New Roman" w:cs="Times New Roman"/>
          <w:sz w:val="24"/>
          <w:szCs w:val="24"/>
          <w:u w:val="single"/>
          <w:lang w:val="en-US"/>
        </w:rPr>
        <w:t>Correlation</w:t>
      </w:r>
      <w:r>
        <w:rPr>
          <w:rFonts w:ascii="Times New Roman" w:hAnsi="Times New Roman" w:cs="Times New Roman"/>
          <w:sz w:val="24"/>
          <w:szCs w:val="24"/>
          <w:u w:val="single"/>
          <w:lang w:val="en-US"/>
        </w:rPr>
        <w:t xml:space="preserve"> </w:t>
      </w:r>
      <w:r w:rsidRPr="00DA7C66">
        <w:rPr>
          <w:rStyle w:val="FootnoteReference"/>
          <w:rFonts w:ascii="Times New Roman" w:hAnsi="Times New Roman" w:cs="Times New Roman"/>
          <w:sz w:val="24"/>
          <w:szCs w:val="24"/>
          <w:lang w:val="en-US"/>
        </w:rPr>
        <w:footnoteReference w:id="180"/>
      </w:r>
      <w:r w:rsidRPr="0058203F">
        <w:rPr>
          <w:rFonts w:ascii="Times New Roman" w:hAnsi="Times New Roman" w:cs="Times New Roman"/>
          <w:sz w:val="24"/>
          <w:szCs w:val="24"/>
          <w:lang w:val="en-US"/>
        </w:rPr>
        <w:t>),</w:t>
      </w:r>
      <w:r w:rsidRPr="0016416C">
        <w:rPr>
          <w:rFonts w:ascii="Times New Roman" w:hAnsi="Times New Roman" w:cs="Times New Roman"/>
          <w:sz w:val="24"/>
          <w:szCs w:val="24"/>
          <w:lang w:val="en-US"/>
        </w:rPr>
        <w:t xml:space="preserve"> well-attended national and international conferences, </w:t>
      </w:r>
      <w:r>
        <w:rPr>
          <w:rFonts w:ascii="Times New Roman" w:hAnsi="Times New Roman" w:cs="Times New Roman"/>
          <w:sz w:val="24"/>
          <w:szCs w:val="24"/>
          <w:lang w:val="en-US"/>
        </w:rPr>
        <w:t xml:space="preserve">study groups, </w:t>
      </w:r>
      <w:r w:rsidRPr="0016416C">
        <w:rPr>
          <w:rFonts w:ascii="Times New Roman" w:hAnsi="Times New Roman" w:cs="Times New Roman"/>
          <w:sz w:val="24"/>
          <w:szCs w:val="24"/>
          <w:lang w:val="en-US"/>
        </w:rPr>
        <w:t xml:space="preserve">and is full of </w:t>
      </w:r>
      <w:r w:rsidRPr="00474A2E">
        <w:rPr>
          <w:rFonts w:ascii="Times New Roman" w:hAnsi="Times New Roman" w:cs="Times New Roman"/>
          <w:color w:val="333333"/>
          <w:sz w:val="24"/>
          <w:szCs w:val="24"/>
          <w:shd w:val="clear" w:color="auto" w:fill="FFFFFF"/>
        </w:rPr>
        <w:t>arcane</w:t>
      </w:r>
      <w:r w:rsidRPr="00474A2E">
        <w:rPr>
          <w:rFonts w:ascii="Times New Roman" w:hAnsi="Times New Roman" w:cs="Times New Roman"/>
          <w:sz w:val="24"/>
          <w:szCs w:val="24"/>
          <w:lang w:val="en-US"/>
        </w:rPr>
        <w:t xml:space="preserve"> </w:t>
      </w:r>
      <w:r w:rsidRPr="0016416C">
        <w:rPr>
          <w:rFonts w:ascii="Times New Roman" w:hAnsi="Times New Roman" w:cs="Times New Roman"/>
          <w:sz w:val="24"/>
          <w:szCs w:val="24"/>
          <w:lang w:val="en-US"/>
        </w:rPr>
        <w:t xml:space="preserve">jargon </w:t>
      </w:r>
      <w:r>
        <w:rPr>
          <w:rFonts w:ascii="Times New Roman" w:hAnsi="Times New Roman" w:cs="Times New Roman"/>
          <w:sz w:val="24"/>
          <w:szCs w:val="24"/>
          <w:lang w:val="en-US"/>
        </w:rPr>
        <w:t>[</w:t>
      </w:r>
      <w:r w:rsidRPr="0016416C">
        <w:rPr>
          <w:rFonts w:ascii="Times New Roman" w:hAnsi="Times New Roman" w:cs="Times New Roman"/>
          <w:sz w:val="24"/>
          <w:szCs w:val="24"/>
          <w:lang w:val="en-US"/>
        </w:rPr>
        <w:t>e.g</w:t>
      </w:r>
      <w:r>
        <w:rPr>
          <w:rFonts w:ascii="Times New Roman" w:hAnsi="Times New Roman" w:cs="Times New Roman"/>
          <w:sz w:val="24"/>
          <w:szCs w:val="24"/>
          <w:lang w:val="en-US"/>
        </w:rPr>
        <w:t xml:space="preserve"> </w:t>
      </w:r>
      <w:r w:rsidRPr="0016416C">
        <w:rPr>
          <w:rFonts w:ascii="Times New Roman" w:hAnsi="Times New Roman" w:cs="Times New Roman"/>
          <w:sz w:val="24"/>
          <w:szCs w:val="24"/>
          <w:lang w:val="en-US"/>
        </w:rPr>
        <w:t>Saturn square Pluto, planets in trine, sextile</w:t>
      </w:r>
      <w:r>
        <w:rPr>
          <w:rFonts w:ascii="Times New Roman" w:hAnsi="Times New Roman" w:cs="Times New Roman"/>
          <w:sz w:val="24"/>
          <w:szCs w:val="24"/>
          <w:lang w:val="en-US"/>
        </w:rPr>
        <w:t xml:space="preserve"> (as in </w:t>
      </w:r>
      <w:r w:rsidRPr="00565986">
        <w:rPr>
          <w:rFonts w:ascii="Times New Roman" w:hAnsi="Times New Roman" w:cs="Times New Roman"/>
          <w:sz w:val="24"/>
          <w:szCs w:val="24"/>
        </w:rPr>
        <w:t>retrograde Mercury sextiles Venus</w:t>
      </w:r>
      <w:r>
        <w:rPr>
          <w:rFonts w:ascii="Times New Roman" w:hAnsi="Times New Roman" w:cs="Times New Roman"/>
          <w:sz w:val="24"/>
          <w:szCs w:val="24"/>
        </w:rPr>
        <w:t>)</w:t>
      </w:r>
      <w:r w:rsidRPr="00565986">
        <w:rPr>
          <w:rFonts w:ascii="Times New Roman" w:hAnsi="Times New Roman" w:cs="Times New Roman"/>
          <w:sz w:val="24"/>
          <w:szCs w:val="24"/>
          <w:lang w:val="en-US"/>
        </w:rPr>
        <w:t xml:space="preserve">, </w:t>
      </w:r>
      <w:r w:rsidRPr="0016416C">
        <w:rPr>
          <w:rFonts w:ascii="Times New Roman" w:hAnsi="Times New Roman" w:cs="Times New Roman"/>
          <w:sz w:val="24"/>
          <w:szCs w:val="24"/>
          <w:lang w:val="en-US"/>
        </w:rPr>
        <w:t xml:space="preserve">opposition, </w:t>
      </w:r>
      <w:r>
        <w:rPr>
          <w:rFonts w:ascii="Times New Roman" w:hAnsi="Times New Roman" w:cs="Times New Roman"/>
          <w:sz w:val="24"/>
          <w:szCs w:val="24"/>
          <w:lang w:val="en-US"/>
        </w:rPr>
        <w:t xml:space="preserve">midpoints, nodes, </w:t>
      </w:r>
      <w:r w:rsidRPr="0016416C">
        <w:rPr>
          <w:rFonts w:ascii="Times New Roman" w:hAnsi="Times New Roman" w:cs="Times New Roman"/>
          <w:sz w:val="24"/>
          <w:szCs w:val="24"/>
          <w:lang w:val="en-US"/>
        </w:rPr>
        <w:t>quincunx</w:t>
      </w:r>
      <w:r>
        <w:rPr>
          <w:rFonts w:ascii="Times New Roman" w:hAnsi="Times New Roman" w:cs="Times New Roman"/>
          <w:sz w:val="24"/>
          <w:szCs w:val="24"/>
          <w:lang w:val="en-US"/>
        </w:rPr>
        <w:t>,</w:t>
      </w:r>
      <w:r w:rsidR="006D2ABA">
        <w:rPr>
          <w:rFonts w:ascii="Times New Roman" w:hAnsi="Times New Roman" w:cs="Times New Roman"/>
          <w:sz w:val="24"/>
          <w:szCs w:val="24"/>
          <w:lang w:val="en-US"/>
        </w:rPr>
        <w:t xml:space="preserve"> and so on]</w:t>
      </w:r>
      <w:r w:rsidR="004675DA">
        <w:rPr>
          <w:rFonts w:ascii="Times New Roman" w:hAnsi="Times New Roman" w:cs="Times New Roman"/>
          <w:sz w:val="24"/>
          <w:szCs w:val="24"/>
          <w:lang w:val="en-US"/>
        </w:rPr>
        <w:t xml:space="preserve">, along with pretentious empty slogans such as ‘as above, so below’. </w:t>
      </w:r>
      <w:r w:rsidR="00603213">
        <w:rPr>
          <w:rFonts w:ascii="Times New Roman" w:hAnsi="Times New Roman" w:cs="Times New Roman"/>
          <w:sz w:val="24"/>
          <w:szCs w:val="24"/>
          <w:lang w:val="en-US"/>
        </w:rPr>
        <w:t xml:space="preserve">McRitchie (2022, 2023) sprinkles his articles </w:t>
      </w:r>
      <w:r w:rsidR="004675DA">
        <w:rPr>
          <w:rFonts w:ascii="Times New Roman" w:hAnsi="Times New Roman" w:cs="Times New Roman"/>
          <w:sz w:val="24"/>
          <w:szCs w:val="24"/>
          <w:lang w:val="en-US"/>
        </w:rPr>
        <w:t>describing astrologer’s activities</w:t>
      </w:r>
      <w:r w:rsidR="00603213">
        <w:rPr>
          <w:rFonts w:ascii="Times New Roman" w:hAnsi="Times New Roman" w:cs="Times New Roman"/>
          <w:sz w:val="24"/>
          <w:szCs w:val="24"/>
          <w:lang w:val="en-US"/>
        </w:rPr>
        <w:t xml:space="preserve"> with symbolism </w:t>
      </w:r>
      <w:r w:rsidR="00E84CF9">
        <w:rPr>
          <w:rFonts w:ascii="Times New Roman" w:hAnsi="Times New Roman" w:cs="Times New Roman"/>
          <w:sz w:val="24"/>
          <w:szCs w:val="24"/>
          <w:lang w:val="en-US"/>
        </w:rPr>
        <w:lastRenderedPageBreak/>
        <w:t xml:space="preserve">juggling </w:t>
      </w:r>
      <w:r w:rsidR="00603213">
        <w:rPr>
          <w:rFonts w:ascii="Times New Roman" w:hAnsi="Times New Roman" w:cs="Times New Roman"/>
          <w:sz w:val="24"/>
          <w:szCs w:val="24"/>
          <w:lang w:val="en-US"/>
        </w:rPr>
        <w:t>using grand expression</w:t>
      </w:r>
      <w:r w:rsidR="00E05517">
        <w:rPr>
          <w:rFonts w:ascii="Times New Roman" w:hAnsi="Times New Roman" w:cs="Times New Roman"/>
          <w:sz w:val="24"/>
          <w:szCs w:val="24"/>
          <w:lang w:val="en-US"/>
        </w:rPr>
        <w:t>s and terms such as</w:t>
      </w:r>
      <w:r w:rsidR="00603213">
        <w:rPr>
          <w:rFonts w:ascii="Times New Roman" w:hAnsi="Times New Roman" w:cs="Times New Roman"/>
          <w:sz w:val="24"/>
          <w:szCs w:val="24"/>
          <w:lang w:val="en-US"/>
        </w:rPr>
        <w:t xml:space="preserve">  ‘decision trees’, </w:t>
      </w:r>
      <w:r w:rsidR="00986337">
        <w:rPr>
          <w:rFonts w:ascii="Times New Roman" w:hAnsi="Times New Roman" w:cs="Times New Roman"/>
          <w:sz w:val="24"/>
          <w:szCs w:val="24"/>
        </w:rPr>
        <w:t xml:space="preserve">‘semantic complexity blending’, </w:t>
      </w:r>
      <w:r w:rsidR="00603213">
        <w:rPr>
          <w:rFonts w:ascii="Times New Roman" w:hAnsi="Times New Roman" w:cs="Times New Roman"/>
          <w:sz w:val="24"/>
          <w:szCs w:val="24"/>
          <w:lang w:val="en-US"/>
        </w:rPr>
        <w:t>‘mental combinatorial proce</w:t>
      </w:r>
      <w:r w:rsidR="00986337">
        <w:rPr>
          <w:rFonts w:ascii="Times New Roman" w:hAnsi="Times New Roman" w:cs="Times New Roman"/>
          <w:sz w:val="24"/>
          <w:szCs w:val="24"/>
          <w:lang w:val="en-US"/>
        </w:rPr>
        <w:t>ssing’, etc to create</w:t>
      </w:r>
      <w:r w:rsidR="00603213">
        <w:rPr>
          <w:rFonts w:ascii="Times New Roman" w:hAnsi="Times New Roman" w:cs="Times New Roman"/>
          <w:sz w:val="24"/>
          <w:szCs w:val="24"/>
          <w:lang w:val="en-US"/>
        </w:rPr>
        <w:t xml:space="preserve"> </w:t>
      </w:r>
      <w:r w:rsidR="00E84CF9">
        <w:rPr>
          <w:rFonts w:ascii="Times New Roman" w:hAnsi="Times New Roman" w:cs="Times New Roman"/>
          <w:sz w:val="24"/>
          <w:szCs w:val="24"/>
          <w:lang w:val="en-US"/>
        </w:rPr>
        <w:t>a</w:t>
      </w:r>
      <w:r w:rsidR="00603213">
        <w:rPr>
          <w:rFonts w:ascii="Times New Roman" w:hAnsi="Times New Roman" w:cs="Times New Roman"/>
          <w:sz w:val="24"/>
          <w:szCs w:val="24"/>
          <w:lang w:val="en-US"/>
        </w:rPr>
        <w:t xml:space="preserve"> scientific aura. </w:t>
      </w:r>
      <w:r w:rsidRPr="0016416C">
        <w:rPr>
          <w:rFonts w:ascii="Times New Roman" w:hAnsi="Times New Roman" w:cs="Times New Roman"/>
          <w:sz w:val="24"/>
          <w:szCs w:val="24"/>
          <w:lang w:val="en-US"/>
        </w:rPr>
        <w:t xml:space="preserve">Further, while astrologers give </w:t>
      </w:r>
      <w:r w:rsidRPr="00506F95">
        <w:rPr>
          <w:rFonts w:ascii="Times New Roman" w:hAnsi="Times New Roman" w:cs="Times New Roman"/>
          <w:b/>
          <w:bCs/>
          <w:sz w:val="24"/>
          <w:szCs w:val="24"/>
          <w:lang w:val="en-US"/>
        </w:rPr>
        <w:t>lip service</w:t>
      </w:r>
      <w:r>
        <w:rPr>
          <w:rFonts w:ascii="Times New Roman" w:hAnsi="Times New Roman" w:cs="Times New Roman"/>
          <w:sz w:val="24"/>
          <w:szCs w:val="24"/>
          <w:lang w:val="en-US"/>
        </w:rPr>
        <w:t xml:space="preserve"> to being </w:t>
      </w:r>
      <w:r w:rsidRPr="0016416C">
        <w:rPr>
          <w:rFonts w:ascii="Times New Roman" w:hAnsi="Times New Roman" w:cs="Times New Roman"/>
          <w:sz w:val="24"/>
          <w:szCs w:val="24"/>
          <w:lang w:val="en-US"/>
        </w:rPr>
        <w:t xml:space="preserve">‘open-minded’ </w:t>
      </w:r>
      <w:r>
        <w:rPr>
          <w:rStyle w:val="FootnoteReference"/>
          <w:rFonts w:ascii="Times New Roman" w:hAnsi="Times New Roman" w:cs="Times New Roman"/>
          <w:sz w:val="24"/>
          <w:szCs w:val="24"/>
          <w:lang w:val="en-US"/>
        </w:rPr>
        <w:footnoteReference w:id="181"/>
      </w:r>
      <w:r>
        <w:rPr>
          <w:rFonts w:ascii="Times New Roman" w:hAnsi="Times New Roman" w:cs="Times New Roman"/>
          <w:sz w:val="24"/>
          <w:szCs w:val="24"/>
          <w:lang w:val="en-US"/>
        </w:rPr>
        <w:t xml:space="preserve"> </w:t>
      </w:r>
      <w:r w:rsidRPr="0016416C">
        <w:rPr>
          <w:rFonts w:ascii="Times New Roman" w:hAnsi="Times New Roman" w:cs="Times New Roman"/>
          <w:sz w:val="24"/>
          <w:szCs w:val="24"/>
          <w:lang w:val="en-US"/>
        </w:rPr>
        <w:t>their behavior regarding any negative studies or criticism shows the opposite [see Kelly, 1997/2005</w:t>
      </w:r>
      <w:r>
        <w:rPr>
          <w:rFonts w:ascii="Times New Roman" w:hAnsi="Times New Roman" w:cs="Times New Roman"/>
          <w:sz w:val="24"/>
          <w:szCs w:val="24"/>
          <w:lang w:val="en-US"/>
        </w:rPr>
        <w:t>,</w:t>
      </w:r>
      <w:r w:rsidRPr="001641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1998, Blancke &amp; Boudry, 2022, </w:t>
      </w:r>
      <w:r w:rsidRPr="0016416C">
        <w:rPr>
          <w:rFonts w:ascii="Times New Roman" w:hAnsi="Times New Roman" w:cs="Times New Roman"/>
          <w:sz w:val="24"/>
          <w:szCs w:val="24"/>
          <w:lang w:val="en-US"/>
        </w:rPr>
        <w:t>and</w:t>
      </w:r>
      <w:r>
        <w:rPr>
          <w:rFonts w:ascii="Times New Roman" w:hAnsi="Times New Roman" w:cs="Times New Roman"/>
          <w:sz w:val="24"/>
          <w:szCs w:val="24"/>
          <w:lang w:val="en-US"/>
        </w:rPr>
        <w:t>,</w:t>
      </w:r>
      <w:r w:rsidRPr="0016416C">
        <w:rPr>
          <w:rFonts w:ascii="Times New Roman" w:hAnsi="Times New Roman" w:cs="Times New Roman"/>
          <w:sz w:val="24"/>
          <w:szCs w:val="24"/>
          <w:lang w:val="en-US"/>
        </w:rPr>
        <w:t xml:space="preserve"> for the views of a concerned astrologer, </w:t>
      </w:r>
      <w:r>
        <w:rPr>
          <w:rFonts w:ascii="Times New Roman" w:hAnsi="Times New Roman" w:cs="Times New Roman"/>
          <w:sz w:val="24"/>
          <w:szCs w:val="24"/>
          <w:lang w:val="en-US"/>
        </w:rPr>
        <w:t xml:space="preserve">who became the recipient of mobbing by other astrologers for his criticism of an important astrological tenet, </w:t>
      </w:r>
      <w:r w:rsidRPr="0016416C">
        <w:rPr>
          <w:rFonts w:ascii="Times New Roman" w:hAnsi="Times New Roman" w:cs="Times New Roman"/>
          <w:sz w:val="24"/>
          <w:szCs w:val="24"/>
          <w:lang w:val="en-US"/>
        </w:rPr>
        <w:t xml:space="preserve">see Perry (2018)]. </w:t>
      </w:r>
      <w:r>
        <w:rPr>
          <w:rFonts w:ascii="Times New Roman" w:hAnsi="Times New Roman" w:cs="Times New Roman"/>
          <w:sz w:val="24"/>
          <w:szCs w:val="24"/>
          <w:lang w:val="en-US"/>
        </w:rPr>
        <w:t>While the reliability of science itself is underpinned by a large variety of scientific products that work together across a large variety of domains from its theories and computers, drugs, and techniques for investigating the past (Cartwright</w:t>
      </w:r>
      <w:r w:rsidRPr="00542F4B">
        <w:rPr>
          <w:rFonts w:ascii="Times New Roman" w:hAnsi="Times New Roman" w:cs="Times New Roman"/>
          <w:i/>
          <w:sz w:val="24"/>
          <w:szCs w:val="24"/>
          <w:lang w:val="en-US"/>
        </w:rPr>
        <w:t>, et al</w:t>
      </w:r>
      <w:r>
        <w:rPr>
          <w:rFonts w:ascii="Times New Roman" w:hAnsi="Times New Roman" w:cs="Times New Roman"/>
          <w:sz w:val="24"/>
          <w:szCs w:val="24"/>
          <w:lang w:val="en-US"/>
        </w:rPr>
        <w:t xml:space="preserve">, 2023), astrology consists of a large variety of claims that are connected only by symbolism of various kinds that </w:t>
      </w:r>
      <w:r w:rsidR="00552F8E">
        <w:rPr>
          <w:rFonts w:ascii="Times New Roman" w:hAnsi="Times New Roman" w:cs="Times New Roman"/>
          <w:sz w:val="24"/>
          <w:szCs w:val="24"/>
          <w:lang w:val="en-US"/>
        </w:rPr>
        <w:t xml:space="preserve">seem to have </w:t>
      </w:r>
      <w:r>
        <w:rPr>
          <w:rFonts w:ascii="Times New Roman" w:hAnsi="Times New Roman" w:cs="Times New Roman"/>
          <w:sz w:val="24"/>
          <w:szCs w:val="24"/>
          <w:lang w:val="en-US"/>
        </w:rPr>
        <w:t xml:space="preserve">have no underlying unity. </w:t>
      </w:r>
    </w:p>
    <w:p w:rsidR="00775936" w:rsidRDefault="00775936" w:rsidP="00775936">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It is likely that science in the future, especially alongside advances in artificial intelligence (AI), and brain scaffolding (Boudry, Vlerick, &amp; Edis, 2020), will in some areas at least, be very different from what we can even imagine today. However, there is </w:t>
      </w:r>
      <w:r w:rsidRPr="009F4280">
        <w:rPr>
          <w:rFonts w:ascii="Times New Roman" w:eastAsia="Times New Roman" w:hAnsi="Times New Roman" w:cs="Times New Roman"/>
          <w:b/>
          <w:bCs/>
          <w:sz w:val="24"/>
          <w:szCs w:val="24"/>
          <w:lang w:eastAsia="en-CA"/>
        </w:rPr>
        <w:t>no good reason</w:t>
      </w:r>
      <w:r>
        <w:rPr>
          <w:rFonts w:ascii="Times New Roman" w:eastAsia="Times New Roman" w:hAnsi="Times New Roman" w:cs="Times New Roman"/>
          <w:sz w:val="24"/>
          <w:szCs w:val="24"/>
          <w:lang w:eastAsia="en-CA"/>
        </w:rPr>
        <w:t xml:space="preserve"> to think future science </w:t>
      </w:r>
      <w:r w:rsidRPr="000A551F">
        <w:rPr>
          <w:rFonts w:ascii="Times New Roman" w:eastAsia="Times New Roman" w:hAnsi="Times New Roman" w:cs="Times New Roman"/>
          <w:b/>
          <w:bCs/>
          <w:sz w:val="24"/>
          <w:szCs w:val="24"/>
          <w:lang w:eastAsia="en-CA"/>
        </w:rPr>
        <w:t>must, or likely will</w:t>
      </w:r>
      <w:r>
        <w:rPr>
          <w:rFonts w:ascii="Times New Roman" w:eastAsia="Times New Roman" w:hAnsi="Times New Roman" w:cs="Times New Roman"/>
          <w:sz w:val="24"/>
          <w:szCs w:val="24"/>
          <w:lang w:eastAsia="en-CA"/>
        </w:rPr>
        <w:t xml:space="preserve">, support the views expressed by </w:t>
      </w:r>
      <w:r w:rsidRPr="000F7400">
        <w:rPr>
          <w:rFonts w:ascii="Times New Roman" w:eastAsia="Times New Roman" w:hAnsi="Times New Roman" w:cs="Times New Roman"/>
          <w:b/>
          <w:sz w:val="24"/>
          <w:szCs w:val="24"/>
          <w:lang w:eastAsia="en-CA"/>
        </w:rPr>
        <w:t>present-day</w:t>
      </w:r>
      <w:r>
        <w:rPr>
          <w:rFonts w:ascii="Times New Roman" w:eastAsia="Times New Roman" w:hAnsi="Times New Roman" w:cs="Times New Roman"/>
          <w:sz w:val="24"/>
          <w:szCs w:val="24"/>
          <w:lang w:eastAsia="en-CA"/>
        </w:rPr>
        <w:t xml:space="preserve"> Western astrologers (read Edis &amp; Boudry 2014 for more on this topic).</w:t>
      </w:r>
      <w:r>
        <w:rPr>
          <w:rStyle w:val="FootnoteReference"/>
          <w:rFonts w:ascii="Times New Roman" w:eastAsia="Times New Roman" w:hAnsi="Times New Roman" w:cs="Times New Roman"/>
          <w:sz w:val="24"/>
          <w:szCs w:val="24"/>
          <w:lang w:eastAsia="en-CA"/>
        </w:rPr>
        <w:footnoteReference w:id="182"/>
      </w:r>
      <w:r>
        <w:rPr>
          <w:rFonts w:ascii="Times New Roman" w:eastAsia="Times New Roman" w:hAnsi="Times New Roman" w:cs="Times New Roman"/>
          <w:sz w:val="24"/>
          <w:szCs w:val="24"/>
          <w:lang w:eastAsia="en-CA"/>
        </w:rPr>
        <w:t xml:space="preserve"> Those who think otherwise are under the spell of an astrological picture (astrologism) comparable to the attitude of scientism they often accuse critics of (see Kelly, 2000). </w:t>
      </w:r>
      <w:r>
        <w:rPr>
          <w:rStyle w:val="FootnoteReference"/>
          <w:rFonts w:ascii="Times New Roman" w:eastAsia="Times New Roman" w:hAnsi="Times New Roman" w:cs="Times New Roman"/>
          <w:sz w:val="24"/>
          <w:szCs w:val="24"/>
          <w:lang w:eastAsia="en-CA"/>
        </w:rPr>
        <w:footnoteReference w:id="183"/>
      </w:r>
      <w:r>
        <w:rPr>
          <w:rFonts w:ascii="Times New Roman" w:hAnsi="Times New Roman" w:cs="Times New Roman"/>
          <w:sz w:val="24"/>
          <w:szCs w:val="24"/>
        </w:rPr>
        <w:t xml:space="preserve">Astrologism </w:t>
      </w:r>
      <w:r w:rsidRPr="00102ED0">
        <w:rPr>
          <w:rFonts w:ascii="Times New Roman" w:hAnsi="Times New Roman" w:cs="Times New Roman"/>
          <w:sz w:val="24"/>
          <w:szCs w:val="24"/>
        </w:rPr>
        <w:t>fits with what the philosopher Francis Bacon called “wishful thinking”, based on “fancies, opinions and the exclusion of contrary evidence”</w:t>
      </w:r>
      <w:r>
        <w:rPr>
          <w:rFonts w:ascii="Times New Roman" w:hAnsi="Times New Roman" w:cs="Times New Roman"/>
          <w:sz w:val="24"/>
          <w:szCs w:val="24"/>
        </w:rPr>
        <w:t xml:space="preserve"> </w:t>
      </w:r>
      <w:r w:rsidRPr="00102ED0">
        <w:rPr>
          <w:rFonts w:ascii="Times New Roman" w:hAnsi="Times New Roman" w:cs="Times New Roman"/>
          <w:sz w:val="24"/>
          <w:szCs w:val="24"/>
        </w:rPr>
        <w:t>(Young, 2017).</w:t>
      </w:r>
      <w:r>
        <w:rPr>
          <w:rStyle w:val="FootnoteReference"/>
          <w:rFonts w:ascii="Times New Roman" w:hAnsi="Times New Roman" w:cs="Times New Roman"/>
          <w:sz w:val="24"/>
          <w:szCs w:val="24"/>
        </w:rPr>
        <w:footnoteReference w:id="184"/>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5"/>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6"/>
      </w:r>
    </w:p>
    <w:p w:rsidR="00775936" w:rsidRPr="0008394F" w:rsidRDefault="00775936" w:rsidP="0008394F">
      <w:pPr>
        <w:spacing w:after="0" w:line="240" w:lineRule="auto"/>
        <w:ind w:right="-57" w:firstLine="567"/>
        <w:rPr>
          <w:rFonts w:ascii="Times New Roman" w:hAnsi="Times New Roman" w:cs="Times New Roman"/>
          <w:sz w:val="24"/>
          <w:szCs w:val="24"/>
          <w:lang w:val="en-US"/>
        </w:rPr>
      </w:pPr>
    </w:p>
    <w:p w:rsidR="0059523B" w:rsidRDefault="0008394F" w:rsidP="0059523B">
      <w:pPr>
        <w:pStyle w:val="FootnoteText"/>
        <w:ind w:left="2160" w:firstLine="720"/>
        <w:rPr>
          <w:rFonts w:ascii="Times New Roman" w:eastAsia="Times New Roman" w:hAnsi="Times New Roman" w:cs="Times New Roman"/>
          <w:sz w:val="28"/>
          <w:szCs w:val="28"/>
          <w:u w:val="single"/>
          <w:lang w:eastAsia="en-CA"/>
        </w:rPr>
      </w:pPr>
      <w:r w:rsidRPr="00806130">
        <w:rPr>
          <w:rFonts w:ascii="Times New Roman" w:eastAsia="Times New Roman" w:hAnsi="Times New Roman" w:cs="Times New Roman"/>
          <w:sz w:val="28"/>
          <w:szCs w:val="28"/>
          <w:u w:val="single"/>
          <w:lang w:eastAsia="en-CA"/>
        </w:rPr>
        <w:t>Astrology and the occult</w:t>
      </w:r>
    </w:p>
    <w:p w:rsidR="00953FF2" w:rsidRDefault="00953FF2" w:rsidP="0059523B">
      <w:pPr>
        <w:pStyle w:val="FootnoteText"/>
        <w:ind w:left="2160" w:firstLine="720"/>
        <w:rPr>
          <w:rFonts w:ascii="Times New Roman" w:eastAsia="Times New Roman" w:hAnsi="Times New Roman" w:cs="Times New Roman"/>
          <w:sz w:val="28"/>
          <w:szCs w:val="28"/>
          <w:u w:val="single"/>
          <w:lang w:eastAsia="en-CA"/>
        </w:rPr>
      </w:pPr>
    </w:p>
    <w:p w:rsidR="00953FF2" w:rsidRPr="00953FF2" w:rsidRDefault="00953FF2" w:rsidP="00953FF2">
      <w:pPr>
        <w:shd w:val="clear" w:color="auto" w:fill="FFFFFF"/>
        <w:spacing w:line="240" w:lineRule="auto"/>
        <w:ind w:left="720" w:right="864"/>
        <w:rPr>
          <w:rFonts w:ascii="Times New Roman" w:eastAsia="Times New Roman" w:hAnsi="Times New Roman" w:cs="Times New Roman"/>
          <w:color w:val="444444"/>
          <w:sz w:val="20"/>
          <w:szCs w:val="20"/>
          <w:lang w:val="en-US"/>
        </w:rPr>
      </w:pPr>
      <w:r w:rsidRPr="00953FF2">
        <w:rPr>
          <w:rFonts w:ascii="Times New Roman" w:eastAsia="Times New Roman" w:hAnsi="Times New Roman" w:cs="Times New Roman"/>
          <w:color w:val="444444"/>
          <w:sz w:val="20"/>
          <w:szCs w:val="20"/>
          <w:lang w:val="en-US"/>
        </w:rPr>
        <w:t>“Mystical explanations are thought to be deep; the truth is that they are not even shallow.”</w:t>
      </w:r>
    </w:p>
    <w:p w:rsidR="00953FF2" w:rsidRPr="00953FF2" w:rsidRDefault="00953FF2" w:rsidP="00953FF2">
      <w:pPr>
        <w:shd w:val="clear" w:color="auto" w:fill="FFFFFF"/>
        <w:spacing w:after="0" w:line="240" w:lineRule="auto"/>
        <w:ind w:left="720" w:right="864"/>
        <w:rPr>
          <w:rFonts w:ascii="Times New Roman" w:eastAsia="Times New Roman" w:hAnsi="Times New Roman" w:cs="Times New Roman"/>
          <w:color w:val="444444"/>
          <w:sz w:val="20"/>
          <w:szCs w:val="20"/>
          <w:lang w:val="en-US"/>
        </w:rPr>
      </w:pPr>
      <w:r w:rsidRPr="00953FF2">
        <w:rPr>
          <w:rFonts w:ascii="Times New Roman" w:eastAsia="Times New Roman" w:hAnsi="Times New Roman" w:cs="Times New Roman"/>
          <w:color w:val="444444"/>
          <w:sz w:val="20"/>
          <w:szCs w:val="20"/>
          <w:lang w:val="en-US"/>
        </w:rPr>
        <w:t>— Friedrich Nietzsche, </w:t>
      </w:r>
      <w:proofErr w:type="gramStart"/>
      <w:r w:rsidRPr="00953FF2">
        <w:rPr>
          <w:rFonts w:ascii="Times New Roman" w:eastAsia="Times New Roman" w:hAnsi="Times New Roman" w:cs="Times New Roman"/>
          <w:i/>
          <w:iCs/>
          <w:color w:val="444444"/>
          <w:sz w:val="20"/>
          <w:szCs w:val="20"/>
          <w:lang w:val="en-US"/>
        </w:rPr>
        <w:t>The</w:t>
      </w:r>
      <w:proofErr w:type="gramEnd"/>
      <w:r w:rsidRPr="00953FF2">
        <w:rPr>
          <w:rFonts w:ascii="Times New Roman" w:eastAsia="Times New Roman" w:hAnsi="Times New Roman" w:cs="Times New Roman"/>
          <w:i/>
          <w:iCs/>
          <w:color w:val="444444"/>
          <w:sz w:val="20"/>
          <w:szCs w:val="20"/>
          <w:lang w:val="en-US"/>
        </w:rPr>
        <w:t xml:space="preserve"> Gay Science</w:t>
      </w:r>
    </w:p>
    <w:p w:rsidR="00953FF2" w:rsidRPr="00806130" w:rsidRDefault="00953FF2" w:rsidP="00953FF2">
      <w:pPr>
        <w:pStyle w:val="FootnoteText"/>
        <w:rPr>
          <w:rFonts w:ascii="Times New Roman" w:eastAsia="Times New Roman" w:hAnsi="Times New Roman" w:cs="Times New Roman"/>
          <w:sz w:val="28"/>
          <w:szCs w:val="28"/>
          <w:u w:val="single"/>
          <w:lang w:eastAsia="en-CA"/>
        </w:rPr>
      </w:pPr>
    </w:p>
    <w:p w:rsidR="003E12BA" w:rsidRDefault="004F7ECA" w:rsidP="008725CB">
      <w:pPr>
        <w:widowControl w:val="0"/>
        <w:autoSpaceDE w:val="0"/>
        <w:autoSpaceDN w:val="0"/>
        <w:adjustRightInd w:val="0"/>
        <w:spacing w:after="0" w:line="240" w:lineRule="auto"/>
        <w:rPr>
          <w:rFonts w:ascii="Times New Roman" w:hAnsi="Times New Roman" w:cs="Times New Roman"/>
          <w:sz w:val="24"/>
          <w:szCs w:val="24"/>
        </w:rPr>
      </w:pPr>
      <w:r w:rsidRPr="006C6BB2">
        <w:rPr>
          <w:rStyle w:val="hgkelc"/>
          <w:rFonts w:ascii="Times New Roman" w:hAnsi="Times New Roman" w:cs="Times New Roman"/>
          <w:sz w:val="24"/>
          <w:szCs w:val="24"/>
        </w:rPr>
        <w:t xml:space="preserve">An occult belief system is one </w:t>
      </w:r>
      <w:r w:rsidR="00002844" w:rsidRPr="006C6BB2">
        <w:rPr>
          <w:rStyle w:val="hgkelc"/>
          <w:rFonts w:ascii="Times New Roman" w:hAnsi="Times New Roman" w:cs="Times New Roman"/>
          <w:sz w:val="24"/>
          <w:szCs w:val="24"/>
        </w:rPr>
        <w:t xml:space="preserve">which </w:t>
      </w:r>
      <w:proofErr w:type="gramStart"/>
      <w:r w:rsidR="00002844" w:rsidRPr="006C6BB2">
        <w:rPr>
          <w:rStyle w:val="hgkelc"/>
          <w:rFonts w:ascii="Times New Roman" w:hAnsi="Times New Roman" w:cs="Times New Roman"/>
          <w:sz w:val="24"/>
          <w:szCs w:val="24"/>
        </w:rPr>
        <w:t xml:space="preserve">involves </w:t>
      </w:r>
      <w:r w:rsidRPr="006C6BB2">
        <w:rPr>
          <w:rStyle w:val="hgkelc"/>
          <w:rFonts w:ascii="Times New Roman" w:hAnsi="Times New Roman" w:cs="Times New Roman"/>
          <w:sz w:val="24"/>
          <w:szCs w:val="24"/>
        </w:rPr>
        <w:t xml:space="preserve"> </w:t>
      </w:r>
      <w:r w:rsidR="00002844" w:rsidRPr="006C6BB2">
        <w:rPr>
          <w:rStyle w:val="hgkelc"/>
          <w:rFonts w:ascii="Times New Roman" w:hAnsi="Times New Roman" w:cs="Times New Roman"/>
          <w:sz w:val="24"/>
          <w:szCs w:val="24"/>
        </w:rPr>
        <w:t>“</w:t>
      </w:r>
      <w:proofErr w:type="gramEnd"/>
      <w:r w:rsidR="00002844" w:rsidRPr="006C6BB2">
        <w:rPr>
          <w:rFonts w:ascii="Times New Roman" w:hAnsi="Times New Roman" w:cs="Times New Roman"/>
          <w:color w:val="212529"/>
          <w:sz w:val="24"/>
          <w:szCs w:val="24"/>
          <w:shd w:val="clear" w:color="auto" w:fill="FFFFFF"/>
        </w:rPr>
        <w:t>matters regarded as involving the action or influence of supernatural or supernormal powers or some secret knowledge of them</w:t>
      </w:r>
      <w:r w:rsidR="006C6BB2" w:rsidRPr="006C6BB2">
        <w:rPr>
          <w:rFonts w:ascii="Times New Roman" w:hAnsi="Times New Roman" w:cs="Times New Roman"/>
          <w:color w:val="212529"/>
          <w:sz w:val="24"/>
          <w:szCs w:val="24"/>
          <w:shd w:val="clear" w:color="auto" w:fill="FFFFFF"/>
        </w:rPr>
        <w:t>”</w:t>
      </w:r>
      <w:r w:rsidR="00A01A5A">
        <w:rPr>
          <w:rFonts w:ascii="Times New Roman" w:hAnsi="Times New Roman" w:cs="Times New Roman"/>
          <w:color w:val="212529"/>
          <w:sz w:val="24"/>
          <w:szCs w:val="24"/>
          <w:shd w:val="clear" w:color="auto" w:fill="FFFFFF"/>
        </w:rPr>
        <w:t xml:space="preserve"> </w:t>
      </w:r>
      <w:r w:rsidR="00002844" w:rsidRPr="006C6BB2">
        <w:rPr>
          <w:rFonts w:ascii="Times New Roman" w:hAnsi="Times New Roman" w:cs="Times New Roman"/>
          <w:color w:val="212529"/>
          <w:sz w:val="24"/>
          <w:szCs w:val="24"/>
          <w:shd w:val="clear" w:color="auto" w:fill="FFFFFF"/>
        </w:rPr>
        <w:t>(Merriam-Webster dictionary)</w:t>
      </w:r>
      <w:r w:rsidR="006C6BB2" w:rsidRPr="006C6BB2">
        <w:rPr>
          <w:rFonts w:ascii="Times New Roman" w:hAnsi="Times New Roman" w:cs="Times New Roman"/>
          <w:color w:val="212529"/>
          <w:sz w:val="24"/>
          <w:szCs w:val="24"/>
          <w:shd w:val="clear" w:color="auto" w:fill="FFFFFF"/>
        </w:rPr>
        <w:t xml:space="preserve">. </w:t>
      </w:r>
      <w:r w:rsidR="00AC429E">
        <w:rPr>
          <w:rFonts w:ascii="Times New Roman" w:hAnsi="Times New Roman" w:cs="Times New Roman"/>
          <w:color w:val="212529"/>
          <w:sz w:val="24"/>
          <w:szCs w:val="24"/>
          <w:shd w:val="clear" w:color="auto" w:fill="FFFFFF"/>
        </w:rPr>
        <w:t xml:space="preserve">Occult sources of information have not shown themselves to be </w:t>
      </w:r>
      <w:r w:rsidR="00AD685B">
        <w:rPr>
          <w:rFonts w:ascii="Times New Roman" w:hAnsi="Times New Roman" w:cs="Times New Roman"/>
          <w:color w:val="212529"/>
          <w:sz w:val="24"/>
          <w:szCs w:val="24"/>
          <w:shd w:val="clear" w:color="auto" w:fill="FFFFFF"/>
        </w:rPr>
        <w:t>reliable sources</w:t>
      </w:r>
      <w:r w:rsidR="009F182F">
        <w:rPr>
          <w:rFonts w:ascii="Times New Roman" w:hAnsi="Times New Roman" w:cs="Times New Roman"/>
          <w:color w:val="212529"/>
          <w:sz w:val="24"/>
          <w:szCs w:val="24"/>
          <w:shd w:val="clear" w:color="auto" w:fill="FFFFFF"/>
        </w:rPr>
        <w:t xml:space="preserve"> of information </w:t>
      </w:r>
      <w:r w:rsidR="00AC429E">
        <w:rPr>
          <w:rFonts w:ascii="Times New Roman" w:hAnsi="Times New Roman" w:cs="Times New Roman"/>
          <w:color w:val="212529"/>
          <w:sz w:val="24"/>
          <w:szCs w:val="24"/>
          <w:shd w:val="clear" w:color="auto" w:fill="FFFFFF"/>
        </w:rPr>
        <w:t xml:space="preserve">not available to other sources, such as science or everyday experience, hence their being largely ignored by the scientific community.  </w:t>
      </w:r>
      <w:r w:rsidR="006C6BB2">
        <w:rPr>
          <w:rStyle w:val="hgkelc"/>
          <w:rFonts w:ascii="Times New Roman" w:hAnsi="Times New Roman" w:cs="Times New Roman"/>
          <w:sz w:val="24"/>
          <w:szCs w:val="24"/>
        </w:rPr>
        <w:t>That astrology can be classified as an</w:t>
      </w:r>
      <w:r w:rsidR="00F85B8E">
        <w:rPr>
          <w:rStyle w:val="hgkelc"/>
          <w:rFonts w:ascii="Times New Roman" w:hAnsi="Times New Roman" w:cs="Times New Roman"/>
          <w:sz w:val="24"/>
          <w:szCs w:val="24"/>
        </w:rPr>
        <w:t xml:space="preserve"> occult system of belief  is shown by the </w:t>
      </w:r>
      <w:r w:rsidR="008C2C99">
        <w:rPr>
          <w:rStyle w:val="hgkelc"/>
          <w:rFonts w:ascii="Times New Roman" w:hAnsi="Times New Roman" w:cs="Times New Roman"/>
          <w:sz w:val="24"/>
          <w:szCs w:val="24"/>
        </w:rPr>
        <w:t xml:space="preserve">symbolism of </w:t>
      </w:r>
      <w:r w:rsidR="00200B11">
        <w:rPr>
          <w:rStyle w:val="hgkelc"/>
          <w:rFonts w:ascii="Times New Roman" w:hAnsi="Times New Roman" w:cs="Times New Roman"/>
          <w:sz w:val="24"/>
          <w:szCs w:val="24"/>
        </w:rPr>
        <w:t xml:space="preserve">Western </w:t>
      </w:r>
      <w:r w:rsidR="00F85B8E">
        <w:rPr>
          <w:rStyle w:val="hgkelc"/>
          <w:rFonts w:ascii="Times New Roman" w:hAnsi="Times New Roman" w:cs="Times New Roman"/>
          <w:sz w:val="24"/>
          <w:szCs w:val="24"/>
        </w:rPr>
        <w:t xml:space="preserve">astrology’s </w:t>
      </w:r>
      <w:r w:rsidR="008C2C99">
        <w:rPr>
          <w:rStyle w:val="hgkelc"/>
          <w:rFonts w:ascii="Times New Roman" w:hAnsi="Times New Roman" w:cs="Times New Roman"/>
          <w:sz w:val="24"/>
          <w:szCs w:val="24"/>
        </w:rPr>
        <w:t xml:space="preserve"> extraordinary claims </w:t>
      </w:r>
      <w:r>
        <w:rPr>
          <w:rStyle w:val="hgkelc"/>
          <w:rFonts w:ascii="Times New Roman" w:hAnsi="Times New Roman" w:cs="Times New Roman"/>
          <w:sz w:val="24"/>
          <w:szCs w:val="24"/>
        </w:rPr>
        <w:t xml:space="preserve">(far beyond what any scientific discipline can </w:t>
      </w:r>
      <w:r w:rsidR="00DD63AF">
        <w:rPr>
          <w:rStyle w:val="hgkelc"/>
          <w:rFonts w:ascii="Times New Roman" w:hAnsi="Times New Roman" w:cs="Times New Roman"/>
          <w:sz w:val="24"/>
          <w:szCs w:val="24"/>
        </w:rPr>
        <w:t xml:space="preserve">claim or </w:t>
      </w:r>
      <w:r>
        <w:rPr>
          <w:rStyle w:val="hgkelc"/>
          <w:rFonts w:ascii="Times New Roman" w:hAnsi="Times New Roman" w:cs="Times New Roman"/>
          <w:sz w:val="24"/>
          <w:szCs w:val="24"/>
        </w:rPr>
        <w:t>deliver)</w:t>
      </w:r>
      <w:r w:rsidR="00DD63AF">
        <w:rPr>
          <w:rStyle w:val="hgkelc"/>
          <w:rFonts w:ascii="Times New Roman" w:hAnsi="Times New Roman" w:cs="Times New Roman"/>
          <w:sz w:val="24"/>
          <w:szCs w:val="24"/>
        </w:rPr>
        <w:t>;</w:t>
      </w:r>
      <w:r>
        <w:rPr>
          <w:rStyle w:val="hgkelc"/>
          <w:rFonts w:ascii="Times New Roman" w:hAnsi="Times New Roman" w:cs="Times New Roman"/>
          <w:sz w:val="24"/>
          <w:szCs w:val="24"/>
        </w:rPr>
        <w:t xml:space="preserve"> </w:t>
      </w:r>
      <w:r w:rsidR="008C2C99">
        <w:rPr>
          <w:rStyle w:val="hgkelc"/>
          <w:rFonts w:ascii="Times New Roman" w:hAnsi="Times New Roman" w:cs="Times New Roman"/>
          <w:sz w:val="24"/>
          <w:szCs w:val="24"/>
        </w:rPr>
        <w:t xml:space="preserve">that </w:t>
      </w:r>
      <w:r w:rsidR="00200B11">
        <w:rPr>
          <w:rStyle w:val="hgkelc"/>
          <w:rFonts w:ascii="Times New Roman" w:hAnsi="Times New Roman" w:cs="Times New Roman"/>
          <w:sz w:val="24"/>
          <w:szCs w:val="24"/>
        </w:rPr>
        <w:t xml:space="preserve">Western </w:t>
      </w:r>
      <w:r w:rsidR="008C2C99">
        <w:rPr>
          <w:rStyle w:val="hgkelc"/>
          <w:rFonts w:ascii="Times New Roman" w:hAnsi="Times New Roman" w:cs="Times New Roman"/>
          <w:sz w:val="24"/>
          <w:szCs w:val="24"/>
        </w:rPr>
        <w:t>mythology and various word associations are</w:t>
      </w:r>
      <w:r w:rsidR="001C3E8E">
        <w:rPr>
          <w:rStyle w:val="hgkelc"/>
          <w:rFonts w:ascii="Times New Roman" w:hAnsi="Times New Roman" w:cs="Times New Roman"/>
          <w:sz w:val="24"/>
          <w:szCs w:val="24"/>
        </w:rPr>
        <w:t xml:space="preserve"> tied to unique powers when tethered</w:t>
      </w:r>
      <w:r w:rsidR="008C2C99">
        <w:rPr>
          <w:rStyle w:val="hgkelc"/>
          <w:rFonts w:ascii="Times New Roman" w:hAnsi="Times New Roman" w:cs="Times New Roman"/>
          <w:sz w:val="24"/>
          <w:szCs w:val="24"/>
        </w:rPr>
        <w:t xml:space="preserve"> to the planets and celestial relationships. </w:t>
      </w:r>
      <w:r w:rsidR="00A34E82">
        <w:rPr>
          <w:rFonts w:ascii="Times New Roman" w:hAnsi="Times New Roman" w:cs="Times New Roman"/>
          <w:sz w:val="24"/>
          <w:szCs w:val="24"/>
        </w:rPr>
        <w:t>The supernatural/paranormal  ele</w:t>
      </w:r>
      <w:r w:rsidR="007563A4">
        <w:rPr>
          <w:rFonts w:ascii="Times New Roman" w:hAnsi="Times New Roman" w:cs="Times New Roman"/>
          <w:sz w:val="24"/>
          <w:szCs w:val="24"/>
        </w:rPr>
        <w:t>ments of astrology are represented</w:t>
      </w:r>
      <w:r w:rsidR="00A34E82">
        <w:rPr>
          <w:rFonts w:ascii="Times New Roman" w:hAnsi="Times New Roman" w:cs="Times New Roman"/>
          <w:sz w:val="24"/>
          <w:szCs w:val="24"/>
        </w:rPr>
        <w:t xml:space="preserve"> in the </w:t>
      </w:r>
      <w:r w:rsidR="00EC263D">
        <w:rPr>
          <w:rFonts w:ascii="Times New Roman" w:hAnsi="Times New Roman" w:cs="Times New Roman"/>
          <w:sz w:val="24"/>
          <w:szCs w:val="24"/>
        </w:rPr>
        <w:t xml:space="preserve">same celestial configurations </w:t>
      </w:r>
      <w:r w:rsidR="007563A4">
        <w:rPr>
          <w:rFonts w:ascii="Times New Roman" w:hAnsi="Times New Roman" w:cs="Times New Roman"/>
          <w:sz w:val="24"/>
          <w:szCs w:val="24"/>
        </w:rPr>
        <w:t xml:space="preserve">which are </w:t>
      </w:r>
      <w:r w:rsidR="00EC263D">
        <w:rPr>
          <w:rFonts w:ascii="Times New Roman" w:hAnsi="Times New Roman" w:cs="Times New Roman"/>
          <w:sz w:val="24"/>
          <w:szCs w:val="24"/>
        </w:rPr>
        <w:t xml:space="preserve"> </w:t>
      </w:r>
      <w:r w:rsidR="001C3E8E">
        <w:rPr>
          <w:rFonts w:ascii="Times New Roman" w:hAnsi="Times New Roman" w:cs="Times New Roman"/>
          <w:sz w:val="24"/>
          <w:szCs w:val="24"/>
        </w:rPr>
        <w:t xml:space="preserve">somehow </w:t>
      </w:r>
      <w:r w:rsidR="00EC263D">
        <w:rPr>
          <w:rFonts w:ascii="Times New Roman" w:hAnsi="Times New Roman" w:cs="Times New Roman"/>
          <w:sz w:val="24"/>
          <w:szCs w:val="24"/>
        </w:rPr>
        <w:t xml:space="preserve">simultaneously able to provide </w:t>
      </w:r>
      <w:r w:rsidR="00A34E82" w:rsidRPr="00A36FD6">
        <w:rPr>
          <w:rFonts w:ascii="Times New Roman" w:hAnsi="Times New Roman" w:cs="Times New Roman"/>
          <w:b/>
          <w:sz w:val="24"/>
          <w:szCs w:val="24"/>
        </w:rPr>
        <w:t>minutely detailed information</w:t>
      </w:r>
      <w:r w:rsidR="00EC263D">
        <w:rPr>
          <w:rFonts w:ascii="Times New Roman" w:hAnsi="Times New Roman" w:cs="Times New Roman"/>
          <w:sz w:val="24"/>
          <w:szCs w:val="24"/>
        </w:rPr>
        <w:t xml:space="preserve"> regarding</w:t>
      </w:r>
      <w:r w:rsidR="00A34E82">
        <w:rPr>
          <w:rFonts w:ascii="Times New Roman" w:hAnsi="Times New Roman" w:cs="Times New Roman"/>
          <w:sz w:val="24"/>
          <w:szCs w:val="24"/>
        </w:rPr>
        <w:t xml:space="preserve"> </w:t>
      </w:r>
      <w:r w:rsidR="001C3E8E">
        <w:rPr>
          <w:rFonts w:ascii="Times New Roman" w:hAnsi="Times New Roman" w:cs="Times New Roman"/>
          <w:sz w:val="24"/>
          <w:szCs w:val="24"/>
        </w:rPr>
        <w:t xml:space="preserve">eight million </w:t>
      </w:r>
      <w:r w:rsidR="00A34E82">
        <w:rPr>
          <w:rFonts w:ascii="Times New Roman" w:hAnsi="Times New Roman" w:cs="Times New Roman"/>
          <w:sz w:val="24"/>
          <w:szCs w:val="24"/>
        </w:rPr>
        <w:t>individual</w:t>
      </w:r>
      <w:r>
        <w:rPr>
          <w:rFonts w:ascii="Times New Roman" w:hAnsi="Times New Roman" w:cs="Times New Roman"/>
          <w:sz w:val="24"/>
          <w:szCs w:val="24"/>
        </w:rPr>
        <w:t xml:space="preserve"> </w:t>
      </w:r>
      <w:r w:rsidR="00EC263D">
        <w:rPr>
          <w:rFonts w:ascii="Times New Roman" w:hAnsi="Times New Roman" w:cs="Times New Roman"/>
          <w:sz w:val="24"/>
          <w:szCs w:val="24"/>
        </w:rPr>
        <w:t xml:space="preserve">human </w:t>
      </w:r>
      <w:r w:rsidR="00277D93">
        <w:rPr>
          <w:rFonts w:ascii="Times New Roman" w:hAnsi="Times New Roman" w:cs="Times New Roman"/>
          <w:sz w:val="24"/>
          <w:szCs w:val="24"/>
        </w:rPr>
        <w:t xml:space="preserve">lives (for some astrologers, this includes all aspects of our behaviors and thoughts) </w:t>
      </w:r>
      <w:r w:rsidR="00EC263D">
        <w:rPr>
          <w:rFonts w:ascii="Times New Roman" w:hAnsi="Times New Roman" w:cs="Times New Roman"/>
          <w:sz w:val="24"/>
          <w:szCs w:val="24"/>
        </w:rPr>
        <w:t xml:space="preserve">and animal </w:t>
      </w:r>
      <w:r>
        <w:rPr>
          <w:rFonts w:ascii="Times New Roman" w:hAnsi="Times New Roman" w:cs="Times New Roman"/>
          <w:sz w:val="24"/>
          <w:szCs w:val="24"/>
        </w:rPr>
        <w:t xml:space="preserve">lives </w:t>
      </w:r>
      <w:r w:rsidR="00EC263D">
        <w:rPr>
          <w:rFonts w:ascii="Times New Roman" w:hAnsi="Times New Roman" w:cs="Times New Roman"/>
          <w:sz w:val="24"/>
          <w:szCs w:val="24"/>
        </w:rPr>
        <w:t xml:space="preserve">across the earth </w:t>
      </w:r>
      <w:r>
        <w:rPr>
          <w:rFonts w:ascii="Times New Roman" w:hAnsi="Times New Roman" w:cs="Times New Roman"/>
          <w:sz w:val="24"/>
          <w:szCs w:val="24"/>
        </w:rPr>
        <w:t>based on birth-date</w:t>
      </w:r>
      <w:r w:rsidR="00A34E82">
        <w:rPr>
          <w:rFonts w:ascii="Times New Roman" w:hAnsi="Times New Roman" w:cs="Times New Roman"/>
          <w:sz w:val="24"/>
          <w:szCs w:val="24"/>
        </w:rPr>
        <w:t xml:space="preserve"> (</w:t>
      </w:r>
      <w:r w:rsidR="007563A4">
        <w:rPr>
          <w:rFonts w:ascii="Times New Roman" w:hAnsi="Times New Roman" w:cs="Times New Roman"/>
          <w:sz w:val="24"/>
          <w:szCs w:val="24"/>
        </w:rPr>
        <w:t xml:space="preserve">information </w:t>
      </w:r>
      <w:r w:rsidR="00A34E82">
        <w:rPr>
          <w:rFonts w:ascii="Times New Roman" w:hAnsi="Times New Roman" w:cs="Times New Roman"/>
          <w:sz w:val="24"/>
          <w:szCs w:val="24"/>
        </w:rPr>
        <w:t>unavailable even on our b</w:t>
      </w:r>
      <w:r w:rsidR="00EC263D">
        <w:rPr>
          <w:rFonts w:ascii="Times New Roman" w:hAnsi="Times New Roman" w:cs="Times New Roman"/>
          <w:sz w:val="24"/>
          <w:szCs w:val="24"/>
        </w:rPr>
        <w:t xml:space="preserve">est scientific theories). </w:t>
      </w:r>
      <w:r w:rsidR="003E12BA">
        <w:rPr>
          <w:rFonts w:ascii="Times New Roman" w:hAnsi="Times New Roman" w:cs="Times New Roman"/>
          <w:sz w:val="24"/>
          <w:szCs w:val="24"/>
        </w:rPr>
        <w:t>Indeed, many of the main influencers of twentieth century astrology (Dane Rudhyar, Alan Leo) were strongly tied in their astrology with occult ideas</w:t>
      </w:r>
      <w:r w:rsidR="00157E08">
        <w:rPr>
          <w:rFonts w:ascii="Times New Roman" w:hAnsi="Times New Roman" w:cs="Times New Roman"/>
          <w:sz w:val="24"/>
          <w:szCs w:val="24"/>
        </w:rPr>
        <w:t xml:space="preserve"> (see also, </w:t>
      </w:r>
      <w:r w:rsidR="00157E08" w:rsidRPr="00157E08">
        <w:rPr>
          <w:rFonts w:ascii="Times New Roman" w:hAnsi="Times New Roman" w:cs="Times New Roman"/>
          <w:sz w:val="24"/>
          <w:szCs w:val="24"/>
        </w:rPr>
        <w:t>https://spiritualmoonrise.com/the-influence-of-astrology-in-the-occult/</w:t>
      </w:r>
      <w:r w:rsidR="00157E08">
        <w:rPr>
          <w:rFonts w:ascii="Times New Roman" w:hAnsi="Times New Roman" w:cs="Times New Roman"/>
          <w:sz w:val="24"/>
          <w:szCs w:val="24"/>
        </w:rPr>
        <w:t>)</w:t>
      </w:r>
      <w:r w:rsidR="003E12BA">
        <w:rPr>
          <w:rFonts w:ascii="Times New Roman" w:hAnsi="Times New Roman" w:cs="Times New Roman"/>
          <w:sz w:val="24"/>
          <w:szCs w:val="24"/>
        </w:rPr>
        <w:t xml:space="preserve">. </w:t>
      </w:r>
    </w:p>
    <w:p w:rsidR="00A34E82" w:rsidRDefault="00EC263D" w:rsidP="003E12BA">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w:t>
      </w:r>
      <w:r w:rsidR="007563A4">
        <w:rPr>
          <w:rFonts w:ascii="Times New Roman" w:hAnsi="Times New Roman" w:cs="Times New Roman"/>
          <w:sz w:val="24"/>
          <w:szCs w:val="24"/>
        </w:rPr>
        <w:t xml:space="preserve">celestial configurations </w:t>
      </w:r>
      <w:r w:rsidR="00956DDC">
        <w:rPr>
          <w:rFonts w:ascii="Times New Roman" w:hAnsi="Times New Roman" w:cs="Times New Roman"/>
          <w:sz w:val="24"/>
          <w:szCs w:val="24"/>
        </w:rPr>
        <w:t xml:space="preserve">(for most astrologers) </w:t>
      </w:r>
      <w:r w:rsidR="007563A4">
        <w:rPr>
          <w:rFonts w:ascii="Times New Roman" w:hAnsi="Times New Roman" w:cs="Times New Roman"/>
          <w:sz w:val="24"/>
          <w:szCs w:val="24"/>
        </w:rPr>
        <w:t xml:space="preserve">constitute </w:t>
      </w:r>
      <w:r>
        <w:rPr>
          <w:rFonts w:ascii="Times New Roman" w:hAnsi="Times New Roman" w:cs="Times New Roman"/>
          <w:sz w:val="24"/>
          <w:szCs w:val="24"/>
        </w:rPr>
        <w:t xml:space="preserve">a </w:t>
      </w:r>
      <w:r w:rsidR="00A34E82">
        <w:rPr>
          <w:rFonts w:ascii="Times New Roman" w:hAnsi="Times New Roman" w:cs="Times New Roman"/>
          <w:sz w:val="24"/>
          <w:szCs w:val="24"/>
        </w:rPr>
        <w:t>special extensive correlational</w:t>
      </w:r>
      <w:r w:rsidR="00200B11">
        <w:rPr>
          <w:rFonts w:ascii="Times New Roman" w:hAnsi="Times New Roman" w:cs="Times New Roman"/>
          <w:sz w:val="24"/>
          <w:szCs w:val="24"/>
        </w:rPr>
        <w:t>,</w:t>
      </w:r>
      <w:r w:rsidR="00A34E82">
        <w:rPr>
          <w:rFonts w:ascii="Times New Roman" w:hAnsi="Times New Roman" w:cs="Times New Roman"/>
          <w:sz w:val="24"/>
          <w:szCs w:val="24"/>
        </w:rPr>
        <w:t xml:space="preserve"> pre-established </w:t>
      </w:r>
      <w:r w:rsidR="007563A4">
        <w:rPr>
          <w:rFonts w:ascii="Times New Roman" w:hAnsi="Times New Roman" w:cs="Times New Roman"/>
          <w:sz w:val="24"/>
          <w:szCs w:val="24"/>
        </w:rPr>
        <w:t xml:space="preserve">celestial </w:t>
      </w:r>
      <w:r w:rsidR="00A34E82">
        <w:rPr>
          <w:rFonts w:ascii="Times New Roman" w:hAnsi="Times New Roman" w:cs="Times New Roman"/>
          <w:sz w:val="24"/>
          <w:szCs w:val="24"/>
        </w:rPr>
        <w:t>h</w:t>
      </w:r>
      <w:r w:rsidR="00277D93">
        <w:rPr>
          <w:rFonts w:ascii="Times New Roman" w:hAnsi="Times New Roman" w:cs="Times New Roman"/>
          <w:sz w:val="24"/>
          <w:szCs w:val="24"/>
        </w:rPr>
        <w:t>armony with terrestrial events tied</w:t>
      </w:r>
      <w:r>
        <w:rPr>
          <w:rFonts w:ascii="Times New Roman" w:hAnsi="Times New Roman" w:cs="Times New Roman"/>
          <w:sz w:val="24"/>
          <w:szCs w:val="24"/>
        </w:rPr>
        <w:t xml:space="preserve"> to its </w:t>
      </w:r>
      <w:r w:rsidRPr="00956DDC">
        <w:rPr>
          <w:rFonts w:ascii="Times New Roman" w:hAnsi="Times New Roman" w:cs="Times New Roman"/>
          <w:b/>
          <w:sz w:val="24"/>
          <w:szCs w:val="24"/>
        </w:rPr>
        <w:t>symbolism,</w:t>
      </w:r>
      <w:r>
        <w:rPr>
          <w:rFonts w:ascii="Times New Roman" w:hAnsi="Times New Roman" w:cs="Times New Roman"/>
          <w:sz w:val="24"/>
          <w:szCs w:val="24"/>
        </w:rPr>
        <w:t xml:space="preserve"> along with </w:t>
      </w:r>
      <w:r w:rsidR="00A34E82">
        <w:rPr>
          <w:rFonts w:ascii="Times New Roman" w:hAnsi="Times New Roman" w:cs="Times New Roman"/>
          <w:sz w:val="24"/>
          <w:szCs w:val="24"/>
        </w:rPr>
        <w:t xml:space="preserve">its </w:t>
      </w:r>
      <w:r w:rsidR="00200B11">
        <w:rPr>
          <w:rFonts w:ascii="Times New Roman" w:hAnsi="Times New Roman" w:cs="Times New Roman"/>
          <w:sz w:val="24"/>
          <w:szCs w:val="24"/>
        </w:rPr>
        <w:t xml:space="preserve">purported </w:t>
      </w:r>
      <w:r w:rsidR="00A34E82">
        <w:rPr>
          <w:rFonts w:ascii="Times New Roman" w:hAnsi="Times New Roman" w:cs="Times New Roman"/>
          <w:sz w:val="24"/>
          <w:szCs w:val="24"/>
        </w:rPr>
        <w:t xml:space="preserve">ability to provide detailed information  </w:t>
      </w:r>
      <w:r>
        <w:rPr>
          <w:rFonts w:ascii="Times New Roman" w:hAnsi="Times New Roman" w:cs="Times New Roman"/>
          <w:sz w:val="24"/>
          <w:szCs w:val="24"/>
        </w:rPr>
        <w:t xml:space="preserve">regarding not only </w:t>
      </w:r>
      <w:r w:rsidR="006C6BB2">
        <w:rPr>
          <w:rFonts w:ascii="Times New Roman" w:hAnsi="Times New Roman" w:cs="Times New Roman"/>
          <w:sz w:val="24"/>
          <w:szCs w:val="24"/>
        </w:rPr>
        <w:t xml:space="preserve">physical </w:t>
      </w:r>
      <w:r w:rsidR="00E83BB2">
        <w:rPr>
          <w:rFonts w:ascii="Times New Roman" w:hAnsi="Times New Roman" w:cs="Times New Roman"/>
          <w:sz w:val="24"/>
          <w:szCs w:val="24"/>
        </w:rPr>
        <w:t xml:space="preserve">events </w:t>
      </w:r>
      <w:r>
        <w:rPr>
          <w:rFonts w:ascii="Times New Roman" w:hAnsi="Times New Roman" w:cs="Times New Roman"/>
          <w:sz w:val="24"/>
          <w:szCs w:val="24"/>
        </w:rPr>
        <w:t>but</w:t>
      </w:r>
      <w:r w:rsidR="006C6BB2">
        <w:rPr>
          <w:rFonts w:ascii="Times New Roman" w:hAnsi="Times New Roman" w:cs="Times New Roman"/>
          <w:sz w:val="24"/>
          <w:szCs w:val="24"/>
        </w:rPr>
        <w:t xml:space="preserve"> </w:t>
      </w:r>
      <w:r>
        <w:rPr>
          <w:rFonts w:ascii="Times New Roman" w:hAnsi="Times New Roman" w:cs="Times New Roman"/>
          <w:sz w:val="24"/>
          <w:szCs w:val="24"/>
        </w:rPr>
        <w:t xml:space="preserve">even </w:t>
      </w:r>
      <w:r w:rsidR="00A34E82">
        <w:rPr>
          <w:rFonts w:ascii="Times New Roman" w:hAnsi="Times New Roman" w:cs="Times New Roman"/>
          <w:sz w:val="24"/>
          <w:szCs w:val="24"/>
        </w:rPr>
        <w:t>abstract socially constructed entities such as nations, corporations , wars</w:t>
      </w:r>
      <w:r w:rsidR="00722AFD">
        <w:rPr>
          <w:rFonts w:ascii="Times New Roman" w:hAnsi="Times New Roman" w:cs="Times New Roman"/>
          <w:sz w:val="24"/>
          <w:szCs w:val="24"/>
        </w:rPr>
        <w:t>,</w:t>
      </w:r>
      <w:r w:rsidR="00A34E82">
        <w:rPr>
          <w:rFonts w:ascii="Times New Roman" w:hAnsi="Times New Roman" w:cs="Times New Roman"/>
          <w:sz w:val="24"/>
          <w:szCs w:val="24"/>
        </w:rPr>
        <w:t xml:space="preserve"> and ideas. </w:t>
      </w:r>
      <w:r w:rsidR="00E54907">
        <w:rPr>
          <w:rFonts w:ascii="Times New Roman" w:hAnsi="Times New Roman" w:cs="Times New Roman"/>
          <w:sz w:val="24"/>
          <w:szCs w:val="24"/>
        </w:rPr>
        <w:t xml:space="preserve">If such beliefs do not qualify as being occult, the word lacks all meaning. </w:t>
      </w:r>
      <w:r w:rsidR="00A34E82">
        <w:rPr>
          <w:rFonts w:ascii="Times New Roman" w:hAnsi="Times New Roman" w:cs="Times New Roman"/>
          <w:sz w:val="24"/>
          <w:szCs w:val="24"/>
        </w:rPr>
        <w:t>Such talk is not representative of what</w:t>
      </w:r>
      <w:r w:rsidR="00722AFD">
        <w:rPr>
          <w:rFonts w:ascii="Times New Roman" w:hAnsi="Times New Roman" w:cs="Times New Roman"/>
          <w:sz w:val="24"/>
          <w:szCs w:val="24"/>
        </w:rPr>
        <w:t xml:space="preserve"> we would expect from </w:t>
      </w:r>
      <w:r w:rsidR="00722AFD" w:rsidRPr="00CC1324">
        <w:rPr>
          <w:rFonts w:ascii="Times New Roman" w:hAnsi="Times New Roman" w:cs="Times New Roman"/>
          <w:b/>
          <w:sz w:val="24"/>
          <w:szCs w:val="24"/>
        </w:rPr>
        <w:t>any</w:t>
      </w:r>
      <w:r w:rsidR="00722AFD">
        <w:rPr>
          <w:rFonts w:ascii="Times New Roman" w:hAnsi="Times New Roman" w:cs="Times New Roman"/>
          <w:sz w:val="24"/>
          <w:szCs w:val="24"/>
        </w:rPr>
        <w:t xml:space="preserve"> human</w:t>
      </w:r>
      <w:r w:rsidR="00A34E82">
        <w:rPr>
          <w:rFonts w:ascii="Times New Roman" w:hAnsi="Times New Roman" w:cs="Times New Roman"/>
          <w:sz w:val="24"/>
          <w:szCs w:val="24"/>
        </w:rPr>
        <w:t xml:space="preserve">–based theory. </w:t>
      </w:r>
      <w:r w:rsidR="00722AFD">
        <w:rPr>
          <w:rFonts w:ascii="Times New Roman" w:hAnsi="Times New Roman" w:cs="Times New Roman"/>
          <w:sz w:val="24"/>
          <w:szCs w:val="24"/>
        </w:rPr>
        <w:t xml:space="preserve">Astrology goes </w:t>
      </w:r>
      <w:r w:rsidR="00AC2D7E">
        <w:rPr>
          <w:rFonts w:ascii="Times New Roman" w:hAnsi="Times New Roman" w:cs="Times New Roman"/>
          <w:sz w:val="24"/>
          <w:szCs w:val="24"/>
        </w:rPr>
        <w:t xml:space="preserve">so </w:t>
      </w:r>
      <w:r w:rsidR="00722AFD">
        <w:rPr>
          <w:rFonts w:ascii="Times New Roman" w:hAnsi="Times New Roman" w:cs="Times New Roman"/>
          <w:sz w:val="24"/>
          <w:szCs w:val="24"/>
        </w:rPr>
        <w:t>far beyond what any science can claim</w:t>
      </w:r>
      <w:r w:rsidR="00CC1324">
        <w:rPr>
          <w:rFonts w:ascii="Times New Roman" w:hAnsi="Times New Roman" w:cs="Times New Roman"/>
          <w:sz w:val="24"/>
          <w:szCs w:val="24"/>
        </w:rPr>
        <w:t xml:space="preserve"> to deliver</w:t>
      </w:r>
      <w:r w:rsidR="00AC2D7E">
        <w:rPr>
          <w:rFonts w:ascii="Times New Roman" w:hAnsi="Times New Roman" w:cs="Times New Roman"/>
          <w:sz w:val="24"/>
          <w:szCs w:val="24"/>
        </w:rPr>
        <w:t xml:space="preserve"> appeals to transcendent realities and gods are required to underlie its claims</w:t>
      </w:r>
      <w:r w:rsidR="00722AFD">
        <w:rPr>
          <w:rFonts w:ascii="Times New Roman" w:hAnsi="Times New Roman" w:cs="Times New Roman"/>
          <w:sz w:val="24"/>
          <w:szCs w:val="24"/>
        </w:rPr>
        <w:t xml:space="preserve">. </w:t>
      </w:r>
      <w:r w:rsidR="00A34E82">
        <w:rPr>
          <w:rFonts w:ascii="Times New Roman" w:hAnsi="Times New Roman" w:cs="Times New Roman"/>
          <w:sz w:val="24"/>
          <w:szCs w:val="24"/>
        </w:rPr>
        <w:t>Furt</w:t>
      </w:r>
      <w:r w:rsidR="00A46EAF">
        <w:rPr>
          <w:rFonts w:ascii="Times New Roman" w:hAnsi="Times New Roman" w:cs="Times New Roman"/>
          <w:sz w:val="24"/>
          <w:szCs w:val="24"/>
        </w:rPr>
        <w:t>her, according to McRitchie (20</w:t>
      </w:r>
      <w:r w:rsidR="00A34E82">
        <w:rPr>
          <w:rFonts w:ascii="Times New Roman" w:hAnsi="Times New Roman" w:cs="Times New Roman"/>
          <w:sz w:val="24"/>
          <w:szCs w:val="24"/>
        </w:rPr>
        <w:t>22, p. 714), astrology pervades our entire universe</w:t>
      </w:r>
      <w:r w:rsidR="005B1809">
        <w:rPr>
          <w:rFonts w:ascii="Times New Roman" w:hAnsi="Times New Roman" w:cs="Times New Roman"/>
          <w:sz w:val="24"/>
          <w:szCs w:val="24"/>
        </w:rPr>
        <w:t xml:space="preserve">, all </w:t>
      </w:r>
      <w:r w:rsidR="00B7277B">
        <w:rPr>
          <w:rFonts w:ascii="Times New Roman" w:hAnsi="Times New Roman" w:cs="Times New Roman"/>
          <w:sz w:val="24"/>
          <w:szCs w:val="24"/>
        </w:rPr>
        <w:t>thirty</w:t>
      </w:r>
      <w:r w:rsidR="00D84FEB">
        <w:rPr>
          <w:rFonts w:ascii="Times New Roman" w:hAnsi="Times New Roman" w:cs="Times New Roman"/>
          <w:sz w:val="24"/>
          <w:szCs w:val="24"/>
        </w:rPr>
        <w:t xml:space="preserve"> or more</w:t>
      </w:r>
      <w:r w:rsidR="005B1809">
        <w:rPr>
          <w:rFonts w:ascii="Times New Roman" w:hAnsi="Times New Roman" w:cs="Times New Roman"/>
          <w:sz w:val="24"/>
          <w:szCs w:val="24"/>
        </w:rPr>
        <w:t xml:space="preserve"> billion </w:t>
      </w:r>
      <w:r w:rsidR="00D84FEB">
        <w:rPr>
          <w:rFonts w:ascii="Times New Roman" w:hAnsi="Times New Roman" w:cs="Times New Roman"/>
          <w:sz w:val="24"/>
          <w:szCs w:val="24"/>
        </w:rPr>
        <w:t>light years</w:t>
      </w:r>
      <w:r w:rsidR="005B1809">
        <w:rPr>
          <w:rFonts w:ascii="Times New Roman" w:hAnsi="Times New Roman" w:cs="Times New Roman"/>
          <w:sz w:val="24"/>
          <w:szCs w:val="24"/>
        </w:rPr>
        <w:t xml:space="preserve"> in every direction</w:t>
      </w:r>
      <w:r w:rsidR="00A34E82">
        <w:rPr>
          <w:rFonts w:ascii="Times New Roman" w:hAnsi="Times New Roman" w:cs="Times New Roman"/>
          <w:sz w:val="24"/>
          <w:szCs w:val="24"/>
        </w:rPr>
        <w:t xml:space="preserve">:  </w:t>
      </w:r>
    </w:p>
    <w:p w:rsidR="00A34E82" w:rsidRPr="009358FC" w:rsidRDefault="00A34E82" w:rsidP="00A34E82">
      <w:pPr>
        <w:spacing w:after="0" w:line="240" w:lineRule="auto"/>
        <w:ind w:firstLine="720"/>
        <w:rPr>
          <w:rFonts w:ascii="Times New Roman" w:eastAsia="Times New Roman" w:hAnsi="Times New Roman" w:cs="Times New Roman"/>
          <w:sz w:val="18"/>
          <w:szCs w:val="18"/>
          <w:lang w:eastAsia="en-CA"/>
        </w:rPr>
      </w:pPr>
    </w:p>
    <w:p w:rsidR="00A34E82" w:rsidRDefault="00A34E82" w:rsidP="00A34E82">
      <w:pPr>
        <w:spacing w:after="0" w:line="240" w:lineRule="auto"/>
        <w:ind w:left="864" w:right="864"/>
        <w:rPr>
          <w:rFonts w:ascii="Times New Roman" w:hAnsi="Times New Roman" w:cs="Times New Roman"/>
          <w:sz w:val="18"/>
          <w:szCs w:val="18"/>
        </w:rPr>
      </w:pPr>
      <w:r w:rsidRPr="009358FC">
        <w:rPr>
          <w:rFonts w:ascii="Times New Roman" w:hAnsi="Times New Roman" w:cs="Times New Roman"/>
          <w:sz w:val="18"/>
          <w:szCs w:val="18"/>
        </w:rPr>
        <w:t>The Hermetic maxim from antiquity, “As above, so below,” presumes a sort of conservation principle between macrocosms and microcosms aligned relative to a fixed center, which in natal astrology is the microcosmic environment of each native’s birth and life. The macrocosmic environment used in astrology is the Solar System centered on the native</w:t>
      </w:r>
      <w:r w:rsidR="00D84FEB">
        <w:rPr>
          <w:rFonts w:ascii="Times New Roman" w:hAnsi="Times New Roman" w:cs="Times New Roman"/>
          <w:sz w:val="18"/>
          <w:szCs w:val="18"/>
        </w:rPr>
        <w:t xml:space="preserve"> [individual person]</w:t>
      </w:r>
      <w:r w:rsidRPr="009358FC">
        <w:rPr>
          <w:rFonts w:ascii="Times New Roman" w:hAnsi="Times New Roman" w:cs="Times New Roman"/>
          <w:sz w:val="18"/>
          <w:szCs w:val="18"/>
        </w:rPr>
        <w:t xml:space="preserve">, which, by the same principle of cosmic symmetry, is itself a microcosm of increasingly larger macrocosms that ultimately entail the whole universe with the native [person] at its center. The Solar System is the nearest shared cosmic </w:t>
      </w:r>
      <w:r w:rsidRPr="009358FC">
        <w:rPr>
          <w:rFonts w:ascii="Times New Roman" w:hAnsi="Times New Roman" w:cs="Times New Roman"/>
          <w:sz w:val="18"/>
          <w:szCs w:val="18"/>
        </w:rPr>
        <w:lastRenderedPageBreak/>
        <w:t>environment or correlative world that is easily predictable, yet it is the macrocosmic environment of the whole universe that suggests astrology’s universal explanatory power (McRitchie, 2004, 2006).</w:t>
      </w:r>
    </w:p>
    <w:p w:rsidR="00A34E82" w:rsidRPr="009358FC" w:rsidRDefault="00A34E82" w:rsidP="00A34E82">
      <w:pPr>
        <w:spacing w:after="0" w:line="240" w:lineRule="auto"/>
        <w:ind w:left="864" w:right="864"/>
        <w:rPr>
          <w:rFonts w:ascii="Times New Roman" w:eastAsia="Times New Roman" w:hAnsi="Times New Roman" w:cs="Times New Roman"/>
          <w:sz w:val="18"/>
          <w:szCs w:val="18"/>
          <w:lang w:eastAsia="en-CA"/>
        </w:rPr>
      </w:pPr>
    </w:p>
    <w:p w:rsidR="00FB1739" w:rsidRDefault="00203699" w:rsidP="00EE3175">
      <w:pPr>
        <w:spacing w:after="0" w:line="240" w:lineRule="auto"/>
        <w:rPr>
          <w:rStyle w:val="hgkelc"/>
          <w:rFonts w:ascii="Times New Roman" w:hAnsi="Times New Roman" w:cs="Times New Roman"/>
          <w:sz w:val="24"/>
          <w:szCs w:val="24"/>
        </w:rPr>
      </w:pPr>
      <w:r>
        <w:rPr>
          <w:rStyle w:val="hgkelc"/>
          <w:rFonts w:ascii="Times New Roman" w:hAnsi="Times New Roman" w:cs="Times New Roman"/>
          <w:sz w:val="24"/>
          <w:szCs w:val="24"/>
        </w:rPr>
        <w:t>I</w:t>
      </w:r>
      <w:r w:rsidR="00FB1739">
        <w:rPr>
          <w:rStyle w:val="hgkelc"/>
          <w:rFonts w:ascii="Times New Roman" w:hAnsi="Times New Roman" w:cs="Times New Roman"/>
          <w:sz w:val="24"/>
          <w:szCs w:val="24"/>
        </w:rPr>
        <w:t xml:space="preserve">n a universe consisting of galaxies and bodies of different ages and sizes with suns coming and going, and contemporary astrology contributing next to nothing astronomical and any symbolic talk being unclear to say the least </w:t>
      </w:r>
      <w:r>
        <w:rPr>
          <w:rStyle w:val="hgkelc"/>
          <w:rFonts w:ascii="Times New Roman" w:hAnsi="Times New Roman" w:cs="Times New Roman"/>
          <w:sz w:val="24"/>
          <w:szCs w:val="24"/>
        </w:rPr>
        <w:t xml:space="preserve">in this regard, </w:t>
      </w:r>
      <w:r w:rsidR="00FB1739">
        <w:rPr>
          <w:rStyle w:val="hgkelc"/>
          <w:rFonts w:ascii="Times New Roman" w:hAnsi="Times New Roman" w:cs="Times New Roman"/>
          <w:sz w:val="24"/>
          <w:szCs w:val="24"/>
        </w:rPr>
        <w:t xml:space="preserve">suggests talk of ‘astrology’s universal </w:t>
      </w:r>
      <w:r w:rsidR="002B7C8A">
        <w:rPr>
          <w:rStyle w:val="hgkelc"/>
          <w:rFonts w:ascii="Times New Roman" w:hAnsi="Times New Roman" w:cs="Times New Roman"/>
          <w:sz w:val="24"/>
          <w:szCs w:val="24"/>
        </w:rPr>
        <w:t xml:space="preserve">explanatory </w:t>
      </w:r>
      <w:r w:rsidR="00FB1739">
        <w:rPr>
          <w:rStyle w:val="hgkelc"/>
          <w:rFonts w:ascii="Times New Roman" w:hAnsi="Times New Roman" w:cs="Times New Roman"/>
          <w:sz w:val="24"/>
          <w:szCs w:val="24"/>
        </w:rPr>
        <w:t xml:space="preserve">power’ to be uninformative at best. </w:t>
      </w:r>
    </w:p>
    <w:p w:rsidR="00786DFC" w:rsidRDefault="00112A6E" w:rsidP="004A6F5F">
      <w:pPr>
        <w:spacing w:after="0" w:line="240" w:lineRule="auto"/>
        <w:ind w:firstLine="720"/>
        <w:rPr>
          <w:rStyle w:val="hgkelc"/>
          <w:rFonts w:ascii="Times New Roman" w:hAnsi="Times New Roman" w:cs="Times New Roman"/>
          <w:sz w:val="24"/>
          <w:szCs w:val="24"/>
        </w:rPr>
      </w:pPr>
      <w:r>
        <w:rPr>
          <w:rStyle w:val="hgkelc"/>
          <w:rFonts w:ascii="Times New Roman" w:hAnsi="Times New Roman" w:cs="Times New Roman"/>
          <w:sz w:val="24"/>
          <w:szCs w:val="24"/>
        </w:rPr>
        <w:t>The mystical-based claims of astrol</w:t>
      </w:r>
      <w:r w:rsidR="00833886">
        <w:rPr>
          <w:rStyle w:val="hgkelc"/>
          <w:rFonts w:ascii="Times New Roman" w:hAnsi="Times New Roman" w:cs="Times New Roman"/>
          <w:sz w:val="24"/>
          <w:szCs w:val="24"/>
        </w:rPr>
        <w:t xml:space="preserve">ogy do not play a part in contemporary </w:t>
      </w:r>
      <w:r w:rsidR="00CC5ED2">
        <w:rPr>
          <w:rStyle w:val="hgkelc"/>
          <w:rFonts w:ascii="Times New Roman" w:hAnsi="Times New Roman" w:cs="Times New Roman"/>
          <w:sz w:val="24"/>
          <w:szCs w:val="24"/>
        </w:rPr>
        <w:t xml:space="preserve">academic </w:t>
      </w:r>
      <w:r>
        <w:rPr>
          <w:rStyle w:val="hgkelc"/>
          <w:rFonts w:ascii="Times New Roman" w:hAnsi="Times New Roman" w:cs="Times New Roman"/>
          <w:sz w:val="24"/>
          <w:szCs w:val="24"/>
        </w:rPr>
        <w:t xml:space="preserve">disciplines. </w:t>
      </w:r>
      <w:r w:rsidR="008C2C99">
        <w:rPr>
          <w:rStyle w:val="hgkelc"/>
          <w:rFonts w:ascii="Times New Roman" w:hAnsi="Times New Roman" w:cs="Times New Roman"/>
          <w:sz w:val="24"/>
          <w:szCs w:val="24"/>
        </w:rPr>
        <w:t>Other paranormal or supernatural areas (Tarot, Numerology) also cla</w:t>
      </w:r>
      <w:r w:rsidR="00B37F80">
        <w:rPr>
          <w:rStyle w:val="hgkelc"/>
          <w:rFonts w:ascii="Times New Roman" w:hAnsi="Times New Roman" w:cs="Times New Roman"/>
          <w:sz w:val="24"/>
          <w:szCs w:val="24"/>
        </w:rPr>
        <w:t>im the same extraordinary claims</w:t>
      </w:r>
      <w:r w:rsidR="008C2C99">
        <w:rPr>
          <w:rStyle w:val="hgkelc"/>
          <w:rFonts w:ascii="Times New Roman" w:hAnsi="Times New Roman" w:cs="Times New Roman"/>
          <w:sz w:val="24"/>
          <w:szCs w:val="24"/>
        </w:rPr>
        <w:t xml:space="preserve"> regarding their </w:t>
      </w:r>
      <w:r w:rsidR="008725CB">
        <w:rPr>
          <w:rStyle w:val="hgkelc"/>
          <w:rFonts w:ascii="Times New Roman" w:hAnsi="Times New Roman" w:cs="Times New Roman"/>
          <w:sz w:val="24"/>
          <w:szCs w:val="24"/>
        </w:rPr>
        <w:t xml:space="preserve">own associated symbolism when tied in with </w:t>
      </w:r>
      <w:r w:rsidR="008C2C99">
        <w:rPr>
          <w:rStyle w:val="hgkelc"/>
          <w:rFonts w:ascii="Times New Roman" w:hAnsi="Times New Roman" w:cs="Times New Roman"/>
          <w:sz w:val="24"/>
          <w:szCs w:val="24"/>
        </w:rPr>
        <w:t xml:space="preserve">special cards or with numbers. </w:t>
      </w:r>
      <w:r w:rsidR="00B37F80">
        <w:rPr>
          <w:rStyle w:val="hgkelc"/>
          <w:rFonts w:ascii="Times New Roman" w:hAnsi="Times New Roman" w:cs="Times New Roman"/>
          <w:sz w:val="24"/>
          <w:szCs w:val="24"/>
        </w:rPr>
        <w:t>The same all-encompassing info</w:t>
      </w:r>
      <w:r w:rsidR="00B62D4F">
        <w:rPr>
          <w:rStyle w:val="hgkelc"/>
          <w:rFonts w:ascii="Times New Roman" w:hAnsi="Times New Roman" w:cs="Times New Roman"/>
          <w:sz w:val="24"/>
          <w:szCs w:val="24"/>
        </w:rPr>
        <w:t xml:space="preserve">rmation about people’s lives is </w:t>
      </w:r>
      <w:r w:rsidR="00B37F80">
        <w:rPr>
          <w:rStyle w:val="hgkelc"/>
          <w:rFonts w:ascii="Times New Roman" w:hAnsi="Times New Roman" w:cs="Times New Roman"/>
          <w:sz w:val="24"/>
          <w:szCs w:val="24"/>
        </w:rPr>
        <w:t>made by all of astrology, Tarot, and numerology. Indeed, if one w</w:t>
      </w:r>
      <w:r w:rsidR="00EF4E7A">
        <w:rPr>
          <w:rStyle w:val="hgkelc"/>
          <w:rFonts w:ascii="Times New Roman" w:hAnsi="Times New Roman" w:cs="Times New Roman"/>
          <w:sz w:val="24"/>
          <w:szCs w:val="24"/>
        </w:rPr>
        <w:t xml:space="preserve">as given an outline of what either </w:t>
      </w:r>
      <w:r w:rsidR="00B37F80">
        <w:rPr>
          <w:rStyle w:val="hgkelc"/>
          <w:rFonts w:ascii="Times New Roman" w:hAnsi="Times New Roman" w:cs="Times New Roman"/>
          <w:sz w:val="24"/>
          <w:szCs w:val="24"/>
        </w:rPr>
        <w:t>of them could provide regarding one’s life, they would be indistinguishable. F</w:t>
      </w:r>
      <w:r w:rsidR="00786DFC">
        <w:rPr>
          <w:rStyle w:val="hgkelc"/>
          <w:rFonts w:ascii="Times New Roman" w:hAnsi="Times New Roman" w:cs="Times New Roman"/>
          <w:sz w:val="24"/>
          <w:szCs w:val="24"/>
        </w:rPr>
        <w:t>or example, consider the following:</w:t>
      </w:r>
    </w:p>
    <w:p w:rsidR="00786DFC" w:rsidRDefault="00786DFC" w:rsidP="00EE3175">
      <w:pPr>
        <w:spacing w:after="0" w:line="240" w:lineRule="auto"/>
        <w:rPr>
          <w:rStyle w:val="hgkelc"/>
          <w:rFonts w:ascii="Times New Roman" w:hAnsi="Times New Roman" w:cs="Times New Roman"/>
          <w:sz w:val="24"/>
          <w:szCs w:val="24"/>
        </w:rPr>
      </w:pPr>
    </w:p>
    <w:p w:rsidR="00786DFC" w:rsidRDefault="00786DFC" w:rsidP="00786DFC">
      <w:pPr>
        <w:spacing w:after="0" w:line="240" w:lineRule="auto"/>
        <w:ind w:left="720" w:right="864"/>
        <w:rPr>
          <w:rFonts w:ascii="Times New Roman" w:hAnsi="Times New Roman" w:cs="Times New Roman"/>
          <w:color w:val="000000"/>
          <w:sz w:val="20"/>
          <w:szCs w:val="20"/>
          <w:shd w:val="clear" w:color="auto" w:fill="FAFAFA"/>
        </w:rPr>
      </w:pPr>
      <w:r w:rsidRPr="00786DFC">
        <w:rPr>
          <w:rFonts w:ascii="Times New Roman" w:hAnsi="Times New Roman" w:cs="Times New Roman"/>
          <w:color w:val="000000"/>
          <w:sz w:val="20"/>
          <w:szCs w:val="20"/>
          <w:shd w:val="clear" w:color="auto" w:fill="FAFAFA"/>
        </w:rPr>
        <w:t xml:space="preserve">Numerology is an ancient study that draws meaning from different numbers, number combinations, letters, and symbols in your life. This art can help us tap into the underlying patterns of the universe and reveal new truths about </w:t>
      </w:r>
      <w:proofErr w:type="gramStart"/>
      <w:r w:rsidRPr="00786DFC">
        <w:rPr>
          <w:rFonts w:ascii="Times New Roman" w:hAnsi="Times New Roman" w:cs="Times New Roman"/>
          <w:color w:val="000000"/>
          <w:sz w:val="20"/>
          <w:szCs w:val="20"/>
          <w:shd w:val="clear" w:color="auto" w:fill="FAFAFA"/>
        </w:rPr>
        <w:t>who</w:t>
      </w:r>
      <w:proofErr w:type="gramEnd"/>
      <w:r w:rsidRPr="00786DFC">
        <w:rPr>
          <w:rFonts w:ascii="Times New Roman" w:hAnsi="Times New Roman" w:cs="Times New Roman"/>
          <w:color w:val="000000"/>
          <w:sz w:val="20"/>
          <w:szCs w:val="20"/>
          <w:shd w:val="clear" w:color="auto" w:fill="FAFAFA"/>
        </w:rPr>
        <w:t xml:space="preserve"> we are</w:t>
      </w:r>
      <w:r w:rsidR="007D3723">
        <w:rPr>
          <w:rFonts w:ascii="Times New Roman" w:hAnsi="Times New Roman" w:cs="Times New Roman"/>
          <w:color w:val="000000"/>
          <w:sz w:val="20"/>
          <w:szCs w:val="20"/>
          <w:shd w:val="clear" w:color="auto" w:fill="FAFAFA"/>
        </w:rPr>
        <w:t xml:space="preserve"> [sound familiar?]</w:t>
      </w:r>
      <w:r w:rsidRPr="00786DFC">
        <w:rPr>
          <w:rFonts w:ascii="Times New Roman" w:hAnsi="Times New Roman" w:cs="Times New Roman"/>
          <w:color w:val="000000"/>
          <w:sz w:val="20"/>
          <w:szCs w:val="20"/>
          <w:shd w:val="clear" w:color="auto" w:fill="FAFAFA"/>
        </w:rPr>
        <w:t>.</w:t>
      </w:r>
      <w:r>
        <w:rPr>
          <w:rFonts w:ascii="Times New Roman" w:hAnsi="Times New Roman" w:cs="Times New Roman"/>
          <w:color w:val="000000"/>
          <w:sz w:val="20"/>
          <w:szCs w:val="20"/>
          <w:shd w:val="clear" w:color="auto" w:fill="FAFAFA"/>
        </w:rPr>
        <w:t xml:space="preserve"> </w:t>
      </w:r>
      <w:r w:rsidRPr="00786DFC">
        <w:rPr>
          <w:rFonts w:ascii="Times New Roman" w:hAnsi="Times New Roman" w:cs="Times New Roman"/>
          <w:color w:val="000000"/>
          <w:sz w:val="20"/>
          <w:szCs w:val="20"/>
          <w:shd w:val="clear" w:color="auto" w:fill="FAFAFA"/>
        </w:rPr>
        <w:t>Your Life-Path number is probably the most influential numerological aspect to be considered. This number is determined by your birth date and represents who you are at this time. It indicates specific traits that are present and will likely be active and influential throughout your lifetime.</w:t>
      </w:r>
      <w:r>
        <w:rPr>
          <w:rFonts w:ascii="Times New Roman" w:hAnsi="Times New Roman" w:cs="Times New Roman"/>
          <w:color w:val="000000"/>
          <w:sz w:val="20"/>
          <w:szCs w:val="20"/>
          <w:shd w:val="clear" w:color="auto" w:fill="FAFAFA"/>
        </w:rPr>
        <w:t xml:space="preserve"> </w:t>
      </w:r>
      <w:hyperlink r:id="rId49" w:history="1">
        <w:r w:rsidR="0051699D" w:rsidRPr="0051699D">
          <w:rPr>
            <w:rStyle w:val="Hyperlink"/>
            <w:rFonts w:ascii="Times New Roman" w:hAnsi="Times New Roman" w:cs="Times New Roman"/>
            <w:color w:val="auto"/>
            <w:sz w:val="20"/>
            <w:szCs w:val="20"/>
            <w:u w:val="none"/>
            <w:shd w:val="clear" w:color="auto" w:fill="FAFAFA"/>
          </w:rPr>
          <w:t>https://www.horoscope.com/us/numerology/index</w:t>
        </w:r>
      </w:hyperlink>
      <w:r w:rsidR="0051699D" w:rsidRPr="0051699D">
        <w:rPr>
          <w:rFonts w:ascii="Times New Roman" w:hAnsi="Times New Roman" w:cs="Times New Roman"/>
          <w:sz w:val="20"/>
          <w:szCs w:val="20"/>
          <w:shd w:val="clear" w:color="auto" w:fill="FAFAFA"/>
        </w:rPr>
        <w:t xml:space="preserve">. </w:t>
      </w:r>
      <w:r w:rsidR="0051699D">
        <w:rPr>
          <w:rFonts w:ascii="Times New Roman" w:hAnsi="Times New Roman" w:cs="Times New Roman"/>
          <w:color w:val="000000"/>
          <w:sz w:val="20"/>
          <w:szCs w:val="20"/>
          <w:shd w:val="clear" w:color="auto" w:fill="FAFAFA"/>
        </w:rPr>
        <w:t>(</w:t>
      </w:r>
      <w:proofErr w:type="gramStart"/>
      <w:r w:rsidR="0051699D">
        <w:rPr>
          <w:rFonts w:ascii="Times New Roman" w:hAnsi="Times New Roman" w:cs="Times New Roman"/>
          <w:color w:val="000000"/>
          <w:sz w:val="20"/>
          <w:szCs w:val="20"/>
          <w:shd w:val="clear" w:color="auto" w:fill="FAFAFA"/>
        </w:rPr>
        <w:t>accessed</w:t>
      </w:r>
      <w:proofErr w:type="gramEnd"/>
      <w:r w:rsidR="0051699D">
        <w:rPr>
          <w:rFonts w:ascii="Times New Roman" w:hAnsi="Times New Roman" w:cs="Times New Roman"/>
          <w:color w:val="000000"/>
          <w:sz w:val="20"/>
          <w:szCs w:val="20"/>
          <w:shd w:val="clear" w:color="auto" w:fill="FAFAFA"/>
        </w:rPr>
        <w:t xml:space="preserve"> Nov 15, 2023)</w:t>
      </w:r>
    </w:p>
    <w:p w:rsidR="00786DFC" w:rsidRDefault="00786DFC" w:rsidP="00786DFC">
      <w:pPr>
        <w:spacing w:after="0" w:line="240" w:lineRule="auto"/>
        <w:ind w:left="720" w:right="864"/>
        <w:rPr>
          <w:rFonts w:ascii="Times New Roman" w:hAnsi="Times New Roman" w:cs="Times New Roman"/>
          <w:color w:val="000000"/>
          <w:sz w:val="20"/>
          <w:szCs w:val="20"/>
          <w:shd w:val="clear" w:color="auto" w:fill="FAFAFA"/>
        </w:rPr>
      </w:pPr>
    </w:p>
    <w:p w:rsidR="0051699D" w:rsidRPr="001C5F0B" w:rsidRDefault="00FB7A02" w:rsidP="00786DFC">
      <w:pPr>
        <w:spacing w:after="0" w:line="240" w:lineRule="auto"/>
        <w:ind w:left="720" w:right="864"/>
        <w:rPr>
          <w:rFonts w:ascii="Times New Roman" w:hAnsi="Times New Roman" w:cs="Times New Roman"/>
          <w:sz w:val="20"/>
          <w:szCs w:val="20"/>
          <w:shd w:val="clear" w:color="auto" w:fill="FFFFFF"/>
        </w:rPr>
      </w:pPr>
      <w:hyperlink r:id="rId50" w:tgtFrame="_blank" w:history="1">
        <w:r w:rsidR="00786DFC" w:rsidRPr="0051699D">
          <w:rPr>
            <w:rStyle w:val="Hyperlink"/>
            <w:rFonts w:ascii="Times New Roman" w:hAnsi="Times New Roman" w:cs="Times New Roman"/>
            <w:color w:val="auto"/>
            <w:sz w:val="20"/>
            <w:szCs w:val="20"/>
            <w:u w:val="none"/>
            <w:shd w:val="clear" w:color="auto" w:fill="E2E9FF"/>
          </w:rPr>
          <w:t>Tarot cards can provide insights into your past, present, and future, and give you an understanding of your life, challenges, and relationships</w:t>
        </w:r>
      </w:hyperlink>
      <w:r w:rsidR="00786DFC" w:rsidRPr="0051699D">
        <w:rPr>
          <w:rFonts w:ascii="Times New Roman" w:hAnsi="Times New Roman" w:cs="Times New Roman"/>
          <w:sz w:val="20"/>
          <w:szCs w:val="20"/>
          <w:shd w:val="clear" w:color="auto" w:fill="FFFFFF"/>
        </w:rPr>
        <w:t>. </w:t>
      </w:r>
      <w:hyperlink r:id="rId51" w:tgtFrame="_blank" w:history="1">
        <w:r w:rsidR="00786DFC" w:rsidRPr="0051699D">
          <w:rPr>
            <w:rStyle w:val="Strong"/>
            <w:rFonts w:ascii="Times New Roman" w:hAnsi="Times New Roman" w:cs="Times New Roman"/>
            <w:b w:val="0"/>
            <w:sz w:val="20"/>
            <w:szCs w:val="20"/>
            <w:shd w:val="clear" w:color="auto" w:fill="FFFFFF"/>
          </w:rPr>
          <w:t>They can reveal your ambitions, desires, goals, ideals, accomplishments, and even your true path in life</w:t>
        </w:r>
      </w:hyperlink>
      <w:r w:rsidR="00786DFC" w:rsidRPr="0051699D">
        <w:rPr>
          <w:rFonts w:ascii="Times New Roman" w:hAnsi="Times New Roman" w:cs="Times New Roman"/>
          <w:b/>
          <w:sz w:val="20"/>
          <w:szCs w:val="20"/>
          <w:shd w:val="clear" w:color="auto" w:fill="FFFFFF"/>
        </w:rPr>
        <w:t>. </w:t>
      </w:r>
      <w:r w:rsidRPr="001C5F0B">
        <w:rPr>
          <w:rFonts w:ascii="Times New Roman" w:hAnsi="Times New Roman" w:cs="Times New Roman"/>
          <w:sz w:val="20"/>
          <w:szCs w:val="20"/>
          <w:shd w:val="clear" w:color="auto" w:fill="FFFFFF"/>
        </w:rPr>
        <w:fldChar w:fldCharType="begin"/>
      </w:r>
      <w:r w:rsidR="0051699D" w:rsidRPr="001C5F0B">
        <w:rPr>
          <w:rFonts w:ascii="Times New Roman" w:hAnsi="Times New Roman" w:cs="Times New Roman"/>
          <w:sz w:val="20"/>
          <w:szCs w:val="20"/>
          <w:shd w:val="clear" w:color="auto" w:fill="FFFFFF"/>
        </w:rPr>
        <w:instrText xml:space="preserve"> HYPERLINK "</w:instrText>
      </w:r>
    </w:p>
    <w:p w:rsidR="0051699D" w:rsidRPr="001C5F0B" w:rsidRDefault="0051699D" w:rsidP="00786DFC">
      <w:pPr>
        <w:spacing w:after="0" w:line="240" w:lineRule="auto"/>
        <w:ind w:left="720" w:right="864"/>
        <w:rPr>
          <w:rStyle w:val="Hyperlink"/>
          <w:rFonts w:ascii="Times New Roman" w:hAnsi="Times New Roman" w:cs="Times New Roman"/>
          <w:color w:val="auto"/>
          <w:sz w:val="20"/>
          <w:szCs w:val="20"/>
          <w:u w:val="none"/>
          <w:shd w:val="clear" w:color="auto" w:fill="FFFFFF"/>
        </w:rPr>
      </w:pPr>
      <w:r w:rsidRPr="001C5F0B">
        <w:rPr>
          <w:rFonts w:ascii="Times New Roman" w:hAnsi="Times New Roman" w:cs="Times New Roman"/>
          <w:sz w:val="20"/>
          <w:szCs w:val="20"/>
          <w:shd w:val="clear" w:color="auto" w:fill="FFFFFF"/>
        </w:rPr>
        <w:instrText xml:space="preserve"> https://tarotinstitute.com/what-tarot-card-reading-tell-you/ (accessed Nov 15, 2023) " </w:instrText>
      </w:r>
      <w:r w:rsidR="00FB7A02" w:rsidRPr="001C5F0B">
        <w:rPr>
          <w:rFonts w:ascii="Times New Roman" w:hAnsi="Times New Roman" w:cs="Times New Roman"/>
          <w:sz w:val="20"/>
          <w:szCs w:val="20"/>
          <w:shd w:val="clear" w:color="auto" w:fill="FFFFFF"/>
        </w:rPr>
        <w:fldChar w:fldCharType="separate"/>
      </w:r>
    </w:p>
    <w:p w:rsidR="00786DFC" w:rsidRPr="001C5F0B" w:rsidRDefault="0051699D" w:rsidP="00786DFC">
      <w:pPr>
        <w:spacing w:after="0" w:line="240" w:lineRule="auto"/>
        <w:ind w:left="720" w:right="864"/>
        <w:rPr>
          <w:rStyle w:val="hgkelc"/>
          <w:rFonts w:ascii="Times New Roman" w:hAnsi="Times New Roman" w:cs="Times New Roman"/>
          <w:sz w:val="20"/>
          <w:szCs w:val="20"/>
        </w:rPr>
      </w:pPr>
      <w:r w:rsidRPr="001C5F0B">
        <w:rPr>
          <w:rStyle w:val="Hyperlink"/>
          <w:rFonts w:ascii="Times New Roman" w:hAnsi="Times New Roman" w:cs="Times New Roman"/>
          <w:color w:val="auto"/>
          <w:sz w:val="20"/>
          <w:szCs w:val="20"/>
          <w:u w:val="none"/>
          <w:shd w:val="clear" w:color="auto" w:fill="FFFFFF"/>
        </w:rPr>
        <w:t xml:space="preserve"> https://tarotinstitute.com/what-tarot-card-reading-tell-you/ (accessed Nov 15, 2023) </w:t>
      </w:r>
      <w:r w:rsidR="00FB7A02" w:rsidRPr="001C5F0B">
        <w:rPr>
          <w:rFonts w:ascii="Times New Roman" w:hAnsi="Times New Roman" w:cs="Times New Roman"/>
          <w:sz w:val="20"/>
          <w:szCs w:val="20"/>
          <w:shd w:val="clear" w:color="auto" w:fill="FFFFFF"/>
        </w:rPr>
        <w:fldChar w:fldCharType="end"/>
      </w:r>
    </w:p>
    <w:p w:rsidR="00786DFC" w:rsidRDefault="00786DFC" w:rsidP="00EE3175">
      <w:pPr>
        <w:spacing w:after="0" w:line="240" w:lineRule="auto"/>
        <w:rPr>
          <w:rStyle w:val="hgkelc"/>
          <w:rFonts w:ascii="Times New Roman" w:hAnsi="Times New Roman" w:cs="Times New Roman"/>
          <w:sz w:val="24"/>
          <w:szCs w:val="24"/>
        </w:rPr>
      </w:pPr>
    </w:p>
    <w:p w:rsidR="008C2C99" w:rsidRDefault="001B56BB" w:rsidP="00EE3175">
      <w:pPr>
        <w:spacing w:after="0" w:line="240" w:lineRule="auto"/>
        <w:rPr>
          <w:rStyle w:val="hgkelc"/>
          <w:rFonts w:ascii="Times New Roman" w:hAnsi="Times New Roman" w:cs="Times New Roman"/>
          <w:sz w:val="24"/>
          <w:szCs w:val="24"/>
        </w:rPr>
      </w:pPr>
      <w:r>
        <w:rPr>
          <w:rStyle w:val="hgkelc"/>
          <w:rFonts w:ascii="Times New Roman" w:hAnsi="Times New Roman" w:cs="Times New Roman"/>
          <w:sz w:val="24"/>
          <w:szCs w:val="24"/>
        </w:rPr>
        <w:t>Compare this to what astrologers say in their books and internet sites</w:t>
      </w:r>
      <w:r w:rsidR="00203699">
        <w:rPr>
          <w:rStyle w:val="hgkelc"/>
          <w:rFonts w:ascii="Times New Roman" w:hAnsi="Times New Roman" w:cs="Times New Roman"/>
          <w:sz w:val="24"/>
          <w:szCs w:val="24"/>
        </w:rPr>
        <w:t xml:space="preserve"> (pp. </w:t>
      </w:r>
      <w:r w:rsidR="00CB230B">
        <w:rPr>
          <w:rStyle w:val="hgkelc"/>
          <w:rFonts w:ascii="Times New Roman" w:hAnsi="Times New Roman" w:cs="Times New Roman"/>
          <w:sz w:val="24"/>
          <w:szCs w:val="24"/>
        </w:rPr>
        <w:t>21-22</w:t>
      </w:r>
      <w:r w:rsidR="00D43637">
        <w:rPr>
          <w:rStyle w:val="hgkelc"/>
          <w:rFonts w:ascii="Times New Roman" w:hAnsi="Times New Roman" w:cs="Times New Roman"/>
          <w:sz w:val="24"/>
          <w:szCs w:val="24"/>
        </w:rPr>
        <w:t>)</w:t>
      </w:r>
      <w:r>
        <w:rPr>
          <w:rStyle w:val="hgkelc"/>
          <w:rFonts w:ascii="Times New Roman" w:hAnsi="Times New Roman" w:cs="Times New Roman"/>
          <w:sz w:val="24"/>
          <w:szCs w:val="24"/>
        </w:rPr>
        <w:t>.</w:t>
      </w:r>
      <w:r w:rsidR="0064150E">
        <w:rPr>
          <w:rStyle w:val="FootnoteReference"/>
          <w:rFonts w:ascii="Times New Roman" w:hAnsi="Times New Roman" w:cs="Times New Roman"/>
          <w:sz w:val="24"/>
          <w:szCs w:val="24"/>
        </w:rPr>
        <w:footnoteReference w:id="187"/>
      </w:r>
      <w:r>
        <w:rPr>
          <w:rStyle w:val="hgkelc"/>
          <w:rFonts w:ascii="Times New Roman" w:hAnsi="Times New Roman" w:cs="Times New Roman"/>
          <w:sz w:val="24"/>
          <w:szCs w:val="24"/>
        </w:rPr>
        <w:t xml:space="preserve"> </w:t>
      </w:r>
      <w:r w:rsidR="008C2C99">
        <w:rPr>
          <w:rStyle w:val="hgkelc"/>
          <w:rFonts w:ascii="Times New Roman" w:hAnsi="Times New Roman" w:cs="Times New Roman"/>
          <w:sz w:val="24"/>
          <w:szCs w:val="24"/>
        </w:rPr>
        <w:t xml:space="preserve">This tie-in among astrology, Tarot and Numerology has </w:t>
      </w:r>
      <w:r w:rsidR="00722AFD">
        <w:rPr>
          <w:rStyle w:val="hgkelc"/>
          <w:rFonts w:ascii="Times New Roman" w:hAnsi="Times New Roman" w:cs="Times New Roman"/>
          <w:sz w:val="24"/>
          <w:szCs w:val="24"/>
        </w:rPr>
        <w:t xml:space="preserve">been recognized </w:t>
      </w:r>
      <w:r w:rsidR="007C407E">
        <w:rPr>
          <w:rStyle w:val="hgkelc"/>
          <w:rFonts w:ascii="Times New Roman" w:hAnsi="Times New Roman" w:cs="Times New Roman"/>
          <w:sz w:val="24"/>
          <w:szCs w:val="24"/>
        </w:rPr>
        <w:t>by many astrologers and is</w:t>
      </w:r>
      <w:r w:rsidR="008C2C99">
        <w:rPr>
          <w:rStyle w:val="hgkelc"/>
          <w:rFonts w:ascii="Times New Roman" w:hAnsi="Times New Roman" w:cs="Times New Roman"/>
          <w:sz w:val="24"/>
          <w:szCs w:val="24"/>
        </w:rPr>
        <w:t xml:space="preserve"> </w:t>
      </w:r>
      <w:r w:rsidR="00A05F65">
        <w:rPr>
          <w:rStyle w:val="hgkelc"/>
          <w:rFonts w:ascii="Times New Roman" w:hAnsi="Times New Roman" w:cs="Times New Roman"/>
          <w:sz w:val="24"/>
          <w:szCs w:val="24"/>
        </w:rPr>
        <w:t xml:space="preserve">often </w:t>
      </w:r>
      <w:r w:rsidR="008725CB">
        <w:rPr>
          <w:rStyle w:val="hgkelc"/>
          <w:rFonts w:ascii="Times New Roman" w:hAnsi="Times New Roman" w:cs="Times New Roman"/>
          <w:sz w:val="24"/>
          <w:szCs w:val="24"/>
        </w:rPr>
        <w:t>featured i</w:t>
      </w:r>
      <w:r w:rsidR="008C2C99">
        <w:rPr>
          <w:rStyle w:val="hgkelc"/>
          <w:rFonts w:ascii="Times New Roman" w:hAnsi="Times New Roman" w:cs="Times New Roman"/>
          <w:sz w:val="24"/>
          <w:szCs w:val="24"/>
        </w:rPr>
        <w:t>n their internet sites and books</w:t>
      </w:r>
      <w:r w:rsidR="007C6253">
        <w:rPr>
          <w:rStyle w:val="hgkelc"/>
          <w:rFonts w:ascii="Times New Roman" w:hAnsi="Times New Roman" w:cs="Times New Roman"/>
          <w:sz w:val="24"/>
          <w:szCs w:val="24"/>
        </w:rPr>
        <w:t xml:space="preserve"> (search ‘Astrology and the Tarot’ and ‘Astrology and </w:t>
      </w:r>
      <w:r w:rsidR="007C6253">
        <w:rPr>
          <w:rStyle w:val="hgkelc"/>
          <w:rFonts w:ascii="Times New Roman" w:hAnsi="Times New Roman" w:cs="Times New Roman"/>
          <w:sz w:val="24"/>
          <w:szCs w:val="24"/>
        </w:rPr>
        <w:lastRenderedPageBreak/>
        <w:t>numerology’ in your search engine)</w:t>
      </w:r>
      <w:r w:rsidR="008C2C99">
        <w:rPr>
          <w:rStyle w:val="hgkelc"/>
          <w:rFonts w:ascii="Times New Roman" w:hAnsi="Times New Roman" w:cs="Times New Roman"/>
          <w:sz w:val="24"/>
          <w:szCs w:val="24"/>
        </w:rPr>
        <w:t xml:space="preserve">. </w:t>
      </w:r>
      <w:r w:rsidR="006856CC">
        <w:rPr>
          <w:rStyle w:val="hgkelc"/>
          <w:rFonts w:ascii="Times New Roman" w:hAnsi="Times New Roman" w:cs="Times New Roman"/>
          <w:sz w:val="24"/>
          <w:szCs w:val="24"/>
        </w:rPr>
        <w:t xml:space="preserve">Indeed, some </w:t>
      </w:r>
      <w:r w:rsidR="00D43637">
        <w:rPr>
          <w:rStyle w:val="hgkelc"/>
          <w:rFonts w:ascii="Times New Roman" w:hAnsi="Times New Roman" w:cs="Times New Roman"/>
          <w:sz w:val="24"/>
          <w:szCs w:val="24"/>
        </w:rPr>
        <w:t xml:space="preserve">astrologers </w:t>
      </w:r>
      <w:r w:rsidR="006856CC">
        <w:rPr>
          <w:rStyle w:val="hgkelc"/>
          <w:rFonts w:ascii="Times New Roman" w:hAnsi="Times New Roman" w:cs="Times New Roman"/>
          <w:sz w:val="24"/>
          <w:szCs w:val="24"/>
        </w:rPr>
        <w:t xml:space="preserve">advocate a </w:t>
      </w:r>
      <w:r w:rsidR="00A05F65">
        <w:rPr>
          <w:rStyle w:val="hgkelc"/>
          <w:rFonts w:ascii="Times New Roman" w:hAnsi="Times New Roman" w:cs="Times New Roman"/>
          <w:sz w:val="24"/>
          <w:szCs w:val="24"/>
        </w:rPr>
        <w:t xml:space="preserve">combined </w:t>
      </w:r>
      <w:r w:rsidR="006856CC">
        <w:rPr>
          <w:rStyle w:val="hgkelc"/>
          <w:rFonts w:ascii="Times New Roman" w:hAnsi="Times New Roman" w:cs="Times New Roman"/>
          <w:sz w:val="24"/>
          <w:szCs w:val="24"/>
        </w:rPr>
        <w:t>Tarot-astrology:</w:t>
      </w:r>
    </w:p>
    <w:p w:rsidR="006856CC" w:rsidRDefault="006856CC" w:rsidP="00EE3175">
      <w:pPr>
        <w:spacing w:after="0" w:line="240" w:lineRule="auto"/>
        <w:rPr>
          <w:rStyle w:val="hgkelc"/>
          <w:rFonts w:ascii="Times New Roman" w:hAnsi="Times New Roman" w:cs="Times New Roman"/>
          <w:sz w:val="24"/>
          <w:szCs w:val="24"/>
        </w:rPr>
      </w:pPr>
    </w:p>
    <w:p w:rsidR="008C2C99" w:rsidRDefault="006856CC" w:rsidP="00722AFD">
      <w:pPr>
        <w:spacing w:after="0" w:line="240" w:lineRule="auto"/>
        <w:ind w:left="720" w:right="864"/>
        <w:rPr>
          <w:rFonts w:ascii="Times New Roman" w:hAnsi="Times New Roman" w:cs="Times New Roman"/>
          <w:color w:val="111111"/>
          <w:sz w:val="20"/>
          <w:szCs w:val="20"/>
          <w:shd w:val="clear" w:color="auto" w:fill="FFFFFF"/>
        </w:rPr>
      </w:pPr>
      <w:r w:rsidRPr="006856CC">
        <w:rPr>
          <w:rStyle w:val="Strong"/>
          <w:rFonts w:ascii="Times New Roman" w:hAnsi="Times New Roman" w:cs="Times New Roman"/>
          <w:color w:val="111111"/>
          <w:sz w:val="20"/>
          <w:szCs w:val="20"/>
        </w:rPr>
        <w:t>Tarot astrology</w:t>
      </w:r>
      <w:r w:rsidRPr="006856CC">
        <w:rPr>
          <w:rFonts w:ascii="Times New Roman" w:hAnsi="Times New Roman" w:cs="Times New Roman"/>
          <w:color w:val="111111"/>
          <w:sz w:val="20"/>
          <w:szCs w:val="20"/>
          <w:shd w:val="clear" w:color="auto" w:fill="FFFFFF"/>
        </w:rPr>
        <w:t> is a fascinating blend of two ancient divination arts that can provide deep insights into our lives and the cosmos. Tarot, a deck of cards with symbolic imagery, and astrology, the study of the celestial bodies' influence on human behavior, come together to create a powerful tool for self-reflection and guidance</w:t>
      </w:r>
      <w:r w:rsidR="00D164AD">
        <w:rPr>
          <w:rFonts w:ascii="Times New Roman" w:hAnsi="Times New Roman" w:cs="Times New Roman"/>
          <w:color w:val="111111"/>
          <w:sz w:val="20"/>
          <w:szCs w:val="20"/>
          <w:shd w:val="clear" w:color="auto" w:fill="FFFFFF"/>
        </w:rPr>
        <w:t xml:space="preserve"> </w:t>
      </w:r>
      <w:r w:rsidR="00F76F91">
        <w:rPr>
          <w:rFonts w:ascii="Times New Roman" w:hAnsi="Times New Roman" w:cs="Times New Roman"/>
          <w:color w:val="111111"/>
          <w:sz w:val="20"/>
          <w:szCs w:val="20"/>
          <w:shd w:val="clear" w:color="auto" w:fill="FFFFFF"/>
        </w:rPr>
        <w:t>(</w:t>
      </w:r>
      <w:r w:rsidR="00D164AD">
        <w:rPr>
          <w:rFonts w:ascii="Times New Roman" w:hAnsi="Times New Roman" w:cs="Times New Roman"/>
          <w:color w:val="111111"/>
          <w:sz w:val="20"/>
          <w:szCs w:val="20"/>
          <w:shd w:val="clear" w:color="auto" w:fill="FFFFFF"/>
        </w:rPr>
        <w:t>shunspirit.com/article/what-is-a-Tarot</w:t>
      </w:r>
      <w:r w:rsidR="00A05F65">
        <w:rPr>
          <w:rFonts w:ascii="Times New Roman" w:hAnsi="Times New Roman" w:cs="Times New Roman"/>
          <w:color w:val="111111"/>
          <w:sz w:val="20"/>
          <w:szCs w:val="20"/>
          <w:shd w:val="clear" w:color="auto" w:fill="FFFFFF"/>
        </w:rPr>
        <w:t>-</w:t>
      </w:r>
      <w:r w:rsidR="00D164AD">
        <w:rPr>
          <w:rFonts w:ascii="Times New Roman" w:hAnsi="Times New Roman" w:cs="Times New Roman"/>
          <w:color w:val="111111"/>
          <w:sz w:val="20"/>
          <w:szCs w:val="20"/>
          <w:shd w:val="clear" w:color="auto" w:fill="FFFFFF"/>
        </w:rPr>
        <w:t>astrology</w:t>
      </w:r>
      <w:proofErr w:type="gramStart"/>
      <w:r w:rsidR="00D164AD">
        <w:rPr>
          <w:rFonts w:ascii="Times New Roman" w:hAnsi="Times New Roman" w:cs="Times New Roman"/>
          <w:color w:val="111111"/>
          <w:sz w:val="20"/>
          <w:szCs w:val="20"/>
          <w:shd w:val="clear" w:color="auto" w:fill="FFFFFF"/>
        </w:rPr>
        <w:t xml:space="preserve">. </w:t>
      </w:r>
      <w:r w:rsidR="00F76F91">
        <w:rPr>
          <w:rFonts w:ascii="Times New Roman" w:hAnsi="Times New Roman" w:cs="Times New Roman"/>
          <w:color w:val="111111"/>
          <w:sz w:val="20"/>
          <w:szCs w:val="20"/>
          <w:shd w:val="clear" w:color="auto" w:fill="FFFFFF"/>
        </w:rPr>
        <w:t>)</w:t>
      </w:r>
      <w:proofErr w:type="gramEnd"/>
    </w:p>
    <w:p w:rsidR="00F76F91" w:rsidRPr="00722AFD" w:rsidRDefault="00F76F91" w:rsidP="00722AFD">
      <w:pPr>
        <w:spacing w:after="0" w:line="240" w:lineRule="auto"/>
        <w:ind w:left="720" w:right="864"/>
        <w:rPr>
          <w:rStyle w:val="hgkelc"/>
          <w:rFonts w:ascii="Times New Roman" w:hAnsi="Times New Roman" w:cs="Times New Roman"/>
          <w:sz w:val="20"/>
          <w:szCs w:val="20"/>
        </w:rPr>
      </w:pPr>
    </w:p>
    <w:p w:rsidR="00EE3175" w:rsidRPr="001B3606" w:rsidRDefault="00EE3175" w:rsidP="00A34E82">
      <w:pPr>
        <w:spacing w:after="0" w:line="240" w:lineRule="auto"/>
        <w:ind w:firstLine="720"/>
        <w:rPr>
          <w:rFonts w:ascii="Times New Roman" w:hAnsi="Times New Roman"/>
          <w:sz w:val="24"/>
          <w:szCs w:val="24"/>
        </w:rPr>
      </w:pPr>
      <w:r w:rsidRPr="00BA6D5B">
        <w:rPr>
          <w:rStyle w:val="hgkelc"/>
          <w:rFonts w:ascii="Times New Roman" w:hAnsi="Times New Roman" w:cs="Times New Roman"/>
          <w:sz w:val="24"/>
          <w:szCs w:val="24"/>
        </w:rPr>
        <w:t xml:space="preserve">Given that all </w:t>
      </w:r>
      <w:r w:rsidR="00F76F91">
        <w:rPr>
          <w:rStyle w:val="hgkelc"/>
          <w:rFonts w:ascii="Times New Roman" w:hAnsi="Times New Roman" w:cs="Times New Roman"/>
          <w:sz w:val="24"/>
          <w:szCs w:val="24"/>
        </w:rPr>
        <w:t>main</w:t>
      </w:r>
      <w:r>
        <w:rPr>
          <w:rStyle w:val="hgkelc"/>
          <w:rFonts w:ascii="Times New Roman" w:hAnsi="Times New Roman" w:cs="Times New Roman"/>
          <w:sz w:val="24"/>
          <w:szCs w:val="24"/>
        </w:rPr>
        <w:t xml:space="preserve"> (largely) agreed upon </w:t>
      </w:r>
      <w:r w:rsidRPr="00BA6D5B">
        <w:rPr>
          <w:rStyle w:val="hgkelc"/>
          <w:rFonts w:ascii="Times New Roman" w:hAnsi="Times New Roman" w:cs="Times New Roman"/>
          <w:sz w:val="24"/>
          <w:szCs w:val="24"/>
        </w:rPr>
        <w:t xml:space="preserve">parts of </w:t>
      </w:r>
      <w:r>
        <w:rPr>
          <w:rStyle w:val="hgkelc"/>
          <w:rFonts w:ascii="Times New Roman" w:hAnsi="Times New Roman" w:cs="Times New Roman"/>
          <w:sz w:val="24"/>
          <w:szCs w:val="24"/>
        </w:rPr>
        <w:t xml:space="preserve">contemporary Western </w:t>
      </w:r>
      <w:r w:rsidRPr="00BA6D5B">
        <w:rPr>
          <w:rStyle w:val="hgkelc"/>
          <w:rFonts w:ascii="Times New Roman" w:hAnsi="Times New Roman" w:cs="Times New Roman"/>
          <w:sz w:val="24"/>
          <w:szCs w:val="24"/>
        </w:rPr>
        <w:t>astrology (</w:t>
      </w:r>
      <w:r>
        <w:rPr>
          <w:rStyle w:val="hgkelc"/>
          <w:rFonts w:ascii="Times New Roman" w:hAnsi="Times New Roman" w:cs="Times New Roman"/>
          <w:sz w:val="24"/>
          <w:szCs w:val="24"/>
        </w:rPr>
        <w:t xml:space="preserve">symbolism regarding planets, </w:t>
      </w:r>
      <w:r w:rsidRPr="00BA6D5B">
        <w:rPr>
          <w:rStyle w:val="hgkelc"/>
          <w:rFonts w:ascii="Times New Roman" w:hAnsi="Times New Roman" w:cs="Times New Roman"/>
          <w:sz w:val="24"/>
          <w:szCs w:val="24"/>
        </w:rPr>
        <w:t xml:space="preserve">signs, houses, </w:t>
      </w:r>
      <w:r w:rsidR="0098436C">
        <w:rPr>
          <w:rStyle w:val="hgkelc"/>
          <w:rFonts w:ascii="Times New Roman" w:hAnsi="Times New Roman" w:cs="Times New Roman"/>
          <w:sz w:val="24"/>
          <w:szCs w:val="24"/>
        </w:rPr>
        <w:t>A</w:t>
      </w:r>
      <w:r w:rsidR="00087FC8">
        <w:rPr>
          <w:rStyle w:val="hgkelc"/>
          <w:rFonts w:ascii="Times New Roman" w:hAnsi="Times New Roman" w:cs="Times New Roman"/>
          <w:sz w:val="24"/>
          <w:szCs w:val="24"/>
        </w:rPr>
        <w:t xml:space="preserve">scendant, </w:t>
      </w:r>
      <w:r w:rsidRPr="00BA6D5B">
        <w:rPr>
          <w:rStyle w:val="hgkelc"/>
          <w:rFonts w:ascii="Times New Roman" w:hAnsi="Times New Roman" w:cs="Times New Roman"/>
          <w:sz w:val="24"/>
          <w:szCs w:val="24"/>
        </w:rPr>
        <w:t xml:space="preserve">transits, </w:t>
      </w:r>
      <w:r>
        <w:rPr>
          <w:rStyle w:val="hgkelc"/>
          <w:rFonts w:ascii="Times New Roman" w:hAnsi="Times New Roman" w:cs="Times New Roman"/>
          <w:sz w:val="24"/>
          <w:szCs w:val="24"/>
        </w:rPr>
        <w:t xml:space="preserve">rulerships, </w:t>
      </w:r>
      <w:r w:rsidRPr="00BA6D5B">
        <w:rPr>
          <w:rStyle w:val="hgkelc"/>
          <w:rFonts w:ascii="Times New Roman" w:hAnsi="Times New Roman" w:cs="Times New Roman"/>
          <w:sz w:val="24"/>
          <w:szCs w:val="24"/>
        </w:rPr>
        <w:t>etc</w:t>
      </w:r>
      <w:r>
        <w:rPr>
          <w:rStyle w:val="hgkelc"/>
          <w:rFonts w:ascii="Times New Roman" w:hAnsi="Times New Roman" w:cs="Times New Roman"/>
          <w:sz w:val="24"/>
          <w:szCs w:val="24"/>
        </w:rPr>
        <w:t xml:space="preserve">) </w:t>
      </w:r>
      <w:r w:rsidRPr="00BA6D5B">
        <w:rPr>
          <w:rStyle w:val="hgkelc"/>
          <w:rFonts w:ascii="Times New Roman" w:hAnsi="Times New Roman" w:cs="Times New Roman"/>
          <w:sz w:val="24"/>
          <w:szCs w:val="24"/>
        </w:rPr>
        <w:t xml:space="preserve">are based on the same </w:t>
      </w:r>
      <w:r>
        <w:rPr>
          <w:rStyle w:val="hgkelc"/>
          <w:rFonts w:ascii="Times New Roman" w:hAnsi="Times New Roman" w:cs="Times New Roman"/>
          <w:sz w:val="24"/>
          <w:szCs w:val="24"/>
        </w:rPr>
        <w:t xml:space="preserve">or overlapping </w:t>
      </w:r>
      <w:r w:rsidRPr="00BA6D5B">
        <w:rPr>
          <w:rStyle w:val="hgkelc"/>
          <w:rFonts w:ascii="Times New Roman" w:hAnsi="Times New Roman" w:cs="Times New Roman"/>
          <w:b/>
          <w:bCs/>
          <w:sz w:val="24"/>
          <w:szCs w:val="24"/>
        </w:rPr>
        <w:t>symbolic</w:t>
      </w:r>
      <w:r w:rsidRPr="00BA6D5B">
        <w:rPr>
          <w:rStyle w:val="hgkelc"/>
          <w:rFonts w:ascii="Times New Roman" w:hAnsi="Times New Roman" w:cs="Times New Roman"/>
          <w:sz w:val="24"/>
          <w:szCs w:val="24"/>
        </w:rPr>
        <w:t xml:space="preserve"> processes (</w:t>
      </w:r>
      <w:r>
        <w:rPr>
          <w:rStyle w:val="hgkelc"/>
          <w:rFonts w:ascii="Times New Roman" w:hAnsi="Times New Roman" w:cs="Times New Roman"/>
          <w:sz w:val="24"/>
          <w:szCs w:val="24"/>
        </w:rPr>
        <w:t xml:space="preserve">that is, </w:t>
      </w:r>
      <w:r w:rsidRPr="00BA6D5B">
        <w:rPr>
          <w:rStyle w:val="hgkelc"/>
          <w:rFonts w:ascii="Times New Roman" w:hAnsi="Times New Roman" w:cs="Times New Roman"/>
          <w:sz w:val="24"/>
          <w:szCs w:val="24"/>
        </w:rPr>
        <w:t>connection with mythologies</w:t>
      </w:r>
      <w:r>
        <w:rPr>
          <w:rStyle w:val="hgkelc"/>
          <w:rFonts w:ascii="Times New Roman" w:hAnsi="Times New Roman" w:cs="Times New Roman"/>
          <w:sz w:val="24"/>
          <w:szCs w:val="24"/>
        </w:rPr>
        <w:t>,</w:t>
      </w:r>
      <w:r w:rsidRPr="00BA6D5B">
        <w:rPr>
          <w:rStyle w:val="hgkelc"/>
          <w:rFonts w:ascii="Times New Roman" w:hAnsi="Times New Roman" w:cs="Times New Roman"/>
          <w:sz w:val="24"/>
          <w:szCs w:val="24"/>
        </w:rPr>
        <w:t xml:space="preserve"> and a variety of word </w:t>
      </w:r>
      <w:r>
        <w:rPr>
          <w:rStyle w:val="hgkelc"/>
          <w:rFonts w:ascii="Times New Roman" w:hAnsi="Times New Roman" w:cs="Times New Roman"/>
          <w:sz w:val="24"/>
          <w:szCs w:val="24"/>
        </w:rPr>
        <w:t xml:space="preserve">and image </w:t>
      </w:r>
      <w:r w:rsidRPr="00BA6D5B">
        <w:rPr>
          <w:rStyle w:val="hgkelc"/>
          <w:rFonts w:ascii="Times New Roman" w:hAnsi="Times New Roman" w:cs="Times New Roman"/>
          <w:sz w:val="24"/>
          <w:szCs w:val="24"/>
        </w:rPr>
        <w:t xml:space="preserve">associations), </w:t>
      </w:r>
      <w:r w:rsidRPr="00AE1533">
        <w:rPr>
          <w:rStyle w:val="hgkelc"/>
          <w:rFonts w:ascii="Times New Roman" w:hAnsi="Times New Roman" w:cs="Times New Roman"/>
          <w:color w:val="FF0000"/>
          <w:sz w:val="24"/>
          <w:szCs w:val="24"/>
        </w:rPr>
        <w:t>seriously questioning one part of astrology threatens to bring the whole structure into question.</w:t>
      </w:r>
      <w:r>
        <w:rPr>
          <w:rStyle w:val="hgkelc"/>
          <w:rFonts w:ascii="Times New Roman" w:hAnsi="Times New Roman" w:cs="Times New Roman"/>
          <w:sz w:val="24"/>
          <w:szCs w:val="24"/>
        </w:rPr>
        <w:t xml:space="preserve"> No wonder it is difficult to throw anything out in astrology, and why astrologers are so defensive and dismissive about any criticism</w:t>
      </w:r>
      <w:r w:rsidR="008725CB">
        <w:rPr>
          <w:rStyle w:val="hgkelc"/>
          <w:rFonts w:ascii="Times New Roman" w:hAnsi="Times New Roman" w:cs="Times New Roman"/>
          <w:sz w:val="24"/>
          <w:szCs w:val="24"/>
        </w:rPr>
        <w:t xml:space="preserve"> (and the same holds for Tarot and numerology advocates)</w:t>
      </w:r>
      <w:r>
        <w:rPr>
          <w:rStyle w:val="hgkelc"/>
          <w:rFonts w:ascii="Times New Roman" w:hAnsi="Times New Roman" w:cs="Times New Roman"/>
          <w:sz w:val="24"/>
          <w:szCs w:val="24"/>
        </w:rPr>
        <w:t xml:space="preserve">. </w:t>
      </w:r>
      <w:r w:rsidRPr="00BA6D5B">
        <w:rPr>
          <w:rStyle w:val="hgkelc"/>
          <w:rFonts w:ascii="Times New Roman" w:hAnsi="Times New Roman" w:cs="Times New Roman"/>
          <w:sz w:val="24"/>
          <w:szCs w:val="24"/>
        </w:rPr>
        <w:t xml:space="preserve"> If Leos are not passionate and generous more than those with other birth signs, then by parity, the rest of the zodiac signs are in question since all signs are based on the same </w:t>
      </w:r>
      <w:r>
        <w:rPr>
          <w:rStyle w:val="hgkelc"/>
          <w:rFonts w:ascii="Times New Roman" w:hAnsi="Times New Roman" w:cs="Times New Roman"/>
          <w:sz w:val="24"/>
          <w:szCs w:val="24"/>
        </w:rPr>
        <w:t xml:space="preserve">underlying </w:t>
      </w:r>
      <w:r w:rsidRPr="00BA6D5B">
        <w:rPr>
          <w:rStyle w:val="hgkelc"/>
          <w:rFonts w:ascii="Times New Roman" w:hAnsi="Times New Roman" w:cs="Times New Roman"/>
          <w:sz w:val="24"/>
          <w:szCs w:val="24"/>
        </w:rPr>
        <w:t>basis of symbolism</w:t>
      </w:r>
      <w:r>
        <w:rPr>
          <w:rStyle w:val="hgkelc"/>
          <w:rFonts w:ascii="Times New Roman" w:hAnsi="Times New Roman" w:cs="Times New Roman"/>
          <w:sz w:val="24"/>
          <w:szCs w:val="24"/>
        </w:rPr>
        <w:t xml:space="preserve"> (mythological associations)</w:t>
      </w:r>
      <w:r w:rsidRPr="00BA6D5B">
        <w:rPr>
          <w:rStyle w:val="hgkelc"/>
          <w:rFonts w:ascii="Times New Roman" w:hAnsi="Times New Roman" w:cs="Times New Roman"/>
          <w:sz w:val="24"/>
          <w:szCs w:val="24"/>
        </w:rPr>
        <w:t xml:space="preserve">. This also means any </w:t>
      </w:r>
      <w:r>
        <w:rPr>
          <w:rStyle w:val="hgkelc"/>
          <w:rFonts w:ascii="Times New Roman" w:hAnsi="Times New Roman" w:cs="Times New Roman"/>
          <w:sz w:val="24"/>
          <w:szCs w:val="24"/>
        </w:rPr>
        <w:t xml:space="preserve">well-designed </w:t>
      </w:r>
      <w:r w:rsidRPr="00BA6D5B">
        <w:rPr>
          <w:rStyle w:val="hgkelc"/>
          <w:rFonts w:ascii="Times New Roman" w:hAnsi="Times New Roman" w:cs="Times New Roman"/>
          <w:sz w:val="24"/>
          <w:szCs w:val="24"/>
        </w:rPr>
        <w:t xml:space="preserve">study of astrology that does not support all </w:t>
      </w:r>
      <w:r>
        <w:rPr>
          <w:rStyle w:val="hgkelc"/>
          <w:rFonts w:ascii="Times New Roman" w:hAnsi="Times New Roman" w:cs="Times New Roman"/>
          <w:sz w:val="24"/>
          <w:szCs w:val="24"/>
        </w:rPr>
        <w:t xml:space="preserve">expected </w:t>
      </w:r>
      <w:r w:rsidRPr="00BA6D5B">
        <w:rPr>
          <w:rStyle w:val="hgkelc"/>
          <w:rFonts w:ascii="Times New Roman" w:hAnsi="Times New Roman" w:cs="Times New Roman"/>
          <w:sz w:val="24"/>
          <w:szCs w:val="24"/>
        </w:rPr>
        <w:t xml:space="preserve">popular astrological </w:t>
      </w:r>
      <w:r>
        <w:rPr>
          <w:rStyle w:val="hgkelc"/>
          <w:rFonts w:ascii="Times New Roman" w:hAnsi="Times New Roman" w:cs="Times New Roman"/>
          <w:sz w:val="24"/>
          <w:szCs w:val="24"/>
        </w:rPr>
        <w:t xml:space="preserve">tenets (zodiac signs, houses, transits, conjunctions, etc) </w:t>
      </w:r>
      <w:r w:rsidRPr="00BA6D5B">
        <w:rPr>
          <w:rStyle w:val="hgkelc"/>
          <w:rFonts w:ascii="Times New Roman" w:hAnsi="Times New Roman" w:cs="Times New Roman"/>
          <w:sz w:val="24"/>
          <w:szCs w:val="24"/>
        </w:rPr>
        <w:t xml:space="preserve">is as bad news as one that is negative (hence, the astrological rush to make sure the results </w:t>
      </w:r>
      <w:r>
        <w:rPr>
          <w:rStyle w:val="hgkelc"/>
          <w:rFonts w:ascii="Times New Roman" w:hAnsi="Times New Roman" w:cs="Times New Roman"/>
          <w:sz w:val="24"/>
          <w:szCs w:val="24"/>
        </w:rPr>
        <w:t xml:space="preserve">of any study </w:t>
      </w:r>
      <w:r w:rsidRPr="00BA6D5B">
        <w:rPr>
          <w:rStyle w:val="hgkelc"/>
          <w:rFonts w:ascii="Times New Roman" w:hAnsi="Times New Roman" w:cs="Times New Roman"/>
          <w:sz w:val="24"/>
          <w:szCs w:val="24"/>
        </w:rPr>
        <w:t>are consistent with astrology either by re-analysis,</w:t>
      </w:r>
      <w:r>
        <w:rPr>
          <w:rStyle w:val="FootnoteReference"/>
          <w:rFonts w:ascii="Times New Roman" w:hAnsi="Times New Roman" w:cs="Times New Roman"/>
          <w:sz w:val="24"/>
          <w:szCs w:val="24"/>
        </w:rPr>
        <w:footnoteReference w:id="188"/>
      </w:r>
      <w:r w:rsidRPr="00BA6D5B">
        <w:rPr>
          <w:rStyle w:val="hgkelc"/>
          <w:rFonts w:ascii="Times New Roman" w:hAnsi="Times New Roman" w:cs="Times New Roman"/>
          <w:sz w:val="24"/>
          <w:szCs w:val="24"/>
        </w:rPr>
        <w:t xml:space="preserve"> re-interpretation, or finding some missing asteroid</w:t>
      </w:r>
      <w:r>
        <w:rPr>
          <w:rStyle w:val="hgkelc"/>
          <w:rFonts w:ascii="Times New Roman" w:hAnsi="Times New Roman" w:cs="Times New Roman"/>
          <w:sz w:val="24"/>
          <w:szCs w:val="24"/>
        </w:rPr>
        <w:t xml:space="preserve">, </w:t>
      </w:r>
      <w:r w:rsidRPr="00BA6D5B">
        <w:rPr>
          <w:rStyle w:val="hgkelc"/>
          <w:rFonts w:ascii="Times New Roman" w:hAnsi="Times New Roman" w:cs="Times New Roman"/>
          <w:sz w:val="24"/>
          <w:szCs w:val="24"/>
        </w:rPr>
        <w:t>aspect</w:t>
      </w:r>
      <w:r>
        <w:rPr>
          <w:rStyle w:val="hgkelc"/>
          <w:rFonts w:ascii="Times New Roman" w:hAnsi="Times New Roman" w:cs="Times New Roman"/>
          <w:sz w:val="24"/>
          <w:szCs w:val="24"/>
        </w:rPr>
        <w:t>, or technique that explains the divergence</w:t>
      </w:r>
      <w:r w:rsidRPr="00BA6D5B">
        <w:rPr>
          <w:rStyle w:val="hgkelc"/>
          <w:rFonts w:ascii="Times New Roman" w:hAnsi="Times New Roman" w:cs="Times New Roman"/>
          <w:sz w:val="24"/>
          <w:szCs w:val="24"/>
        </w:rPr>
        <w:t xml:space="preserve">). </w:t>
      </w:r>
      <w:r w:rsidRPr="00090884">
        <w:rPr>
          <w:rStyle w:val="hgkelc"/>
          <w:rFonts w:ascii="Times New Roman" w:hAnsi="Times New Roman" w:cs="Times New Roman"/>
          <w:b/>
          <w:bCs/>
          <w:sz w:val="24"/>
          <w:szCs w:val="24"/>
        </w:rPr>
        <w:t xml:space="preserve">After all, whether astrologers are talking about causal or non-causal </w:t>
      </w:r>
      <w:r w:rsidR="00DD4887">
        <w:rPr>
          <w:rStyle w:val="hgkelc"/>
          <w:rFonts w:ascii="Times New Roman" w:hAnsi="Times New Roman" w:cs="Times New Roman"/>
          <w:b/>
          <w:bCs/>
          <w:sz w:val="24"/>
          <w:szCs w:val="24"/>
        </w:rPr>
        <w:t xml:space="preserve">(correlational) </w:t>
      </w:r>
      <w:r w:rsidRPr="00090884">
        <w:rPr>
          <w:rStyle w:val="hgkelc"/>
          <w:rFonts w:ascii="Times New Roman" w:hAnsi="Times New Roman" w:cs="Times New Roman"/>
          <w:b/>
          <w:bCs/>
          <w:sz w:val="24"/>
          <w:szCs w:val="24"/>
        </w:rPr>
        <w:t xml:space="preserve">relationships with terrestrial happenings, </w:t>
      </w:r>
      <w:r w:rsidRPr="00E21EB9">
        <w:rPr>
          <w:rStyle w:val="hgkelc"/>
          <w:rFonts w:ascii="Times New Roman" w:hAnsi="Times New Roman" w:cs="Times New Roman"/>
          <w:b/>
          <w:bCs/>
          <w:sz w:val="24"/>
          <w:szCs w:val="24"/>
          <w:u w:val="single"/>
        </w:rPr>
        <w:t xml:space="preserve">there is </w:t>
      </w:r>
      <w:r>
        <w:rPr>
          <w:rStyle w:val="hgkelc"/>
          <w:rFonts w:ascii="Times New Roman" w:hAnsi="Times New Roman" w:cs="Times New Roman"/>
          <w:b/>
          <w:bCs/>
          <w:sz w:val="24"/>
          <w:szCs w:val="24"/>
          <w:u w:val="single"/>
        </w:rPr>
        <w:t xml:space="preserve">supposedly </w:t>
      </w:r>
      <w:r w:rsidRPr="00E21EB9">
        <w:rPr>
          <w:rStyle w:val="hgkelc"/>
          <w:rFonts w:ascii="Times New Roman" w:hAnsi="Times New Roman" w:cs="Times New Roman"/>
          <w:b/>
          <w:bCs/>
          <w:sz w:val="24"/>
          <w:szCs w:val="24"/>
          <w:u w:val="single"/>
        </w:rPr>
        <w:t>no known way to avoid</w:t>
      </w:r>
      <w:r>
        <w:rPr>
          <w:rStyle w:val="hgkelc"/>
          <w:rFonts w:ascii="Times New Roman" w:hAnsi="Times New Roman" w:cs="Times New Roman"/>
          <w:b/>
          <w:bCs/>
          <w:sz w:val="24"/>
          <w:szCs w:val="24"/>
        </w:rPr>
        <w:t xml:space="preserve"> </w:t>
      </w:r>
      <w:r w:rsidR="00F940BE">
        <w:rPr>
          <w:rStyle w:val="hgkelc"/>
          <w:rFonts w:ascii="Times New Roman" w:hAnsi="Times New Roman" w:cs="Times New Roman"/>
          <w:b/>
          <w:bCs/>
          <w:sz w:val="24"/>
          <w:szCs w:val="24"/>
        </w:rPr>
        <w:t xml:space="preserve">the </w:t>
      </w:r>
      <w:r>
        <w:rPr>
          <w:rStyle w:val="hgkelc"/>
          <w:rFonts w:ascii="Times New Roman" w:hAnsi="Times New Roman" w:cs="Times New Roman"/>
          <w:b/>
          <w:bCs/>
          <w:sz w:val="24"/>
          <w:szCs w:val="24"/>
        </w:rPr>
        <w:t xml:space="preserve">symbolic </w:t>
      </w:r>
      <w:r w:rsidRPr="00090884">
        <w:rPr>
          <w:rStyle w:val="hgkelc"/>
          <w:rFonts w:ascii="Times New Roman" w:hAnsi="Times New Roman" w:cs="Times New Roman"/>
          <w:b/>
          <w:bCs/>
          <w:sz w:val="24"/>
          <w:szCs w:val="24"/>
        </w:rPr>
        <w:t xml:space="preserve">astrological relationships, according to </w:t>
      </w:r>
      <w:r>
        <w:rPr>
          <w:rStyle w:val="hgkelc"/>
          <w:rFonts w:ascii="Times New Roman" w:hAnsi="Times New Roman" w:cs="Times New Roman"/>
          <w:b/>
          <w:bCs/>
          <w:sz w:val="24"/>
          <w:szCs w:val="24"/>
        </w:rPr>
        <w:t xml:space="preserve">the majority of </w:t>
      </w:r>
      <w:r w:rsidRPr="00090884">
        <w:rPr>
          <w:rStyle w:val="hgkelc"/>
          <w:rFonts w:ascii="Times New Roman" w:hAnsi="Times New Roman" w:cs="Times New Roman"/>
          <w:b/>
          <w:bCs/>
          <w:sz w:val="24"/>
          <w:szCs w:val="24"/>
        </w:rPr>
        <w:t>astrologers.</w:t>
      </w:r>
      <w:r>
        <w:rPr>
          <w:rStyle w:val="FootnoteReference"/>
          <w:rFonts w:ascii="Times New Roman" w:hAnsi="Times New Roman" w:cs="Times New Roman"/>
          <w:sz w:val="24"/>
          <w:szCs w:val="24"/>
        </w:rPr>
        <w:footnoteReference w:id="189"/>
      </w:r>
      <w:r>
        <w:rPr>
          <w:rStyle w:val="hgkelc"/>
          <w:rFonts w:ascii="Times New Roman" w:hAnsi="Times New Roman" w:cs="Times New Roman"/>
          <w:b/>
          <w:bCs/>
          <w:sz w:val="24"/>
          <w:szCs w:val="24"/>
        </w:rPr>
        <w:t xml:space="preserve"> </w:t>
      </w:r>
      <w:r w:rsidRPr="00BA6D5B">
        <w:rPr>
          <w:rStyle w:val="hgkelc"/>
          <w:rFonts w:ascii="Times New Roman" w:hAnsi="Times New Roman" w:cs="Times New Roman"/>
          <w:sz w:val="24"/>
          <w:szCs w:val="24"/>
        </w:rPr>
        <w:t>The negative finding of any particular</w:t>
      </w:r>
      <w:r>
        <w:rPr>
          <w:rStyle w:val="hgkelc"/>
          <w:rFonts w:ascii="Times New Roman" w:hAnsi="Times New Roman" w:cs="Times New Roman"/>
          <w:sz w:val="24"/>
          <w:szCs w:val="24"/>
        </w:rPr>
        <w:t>,</w:t>
      </w:r>
      <w:r w:rsidRPr="00BA6D5B">
        <w:rPr>
          <w:rStyle w:val="hgkelc"/>
          <w:rFonts w:ascii="Times New Roman" w:hAnsi="Times New Roman" w:cs="Times New Roman"/>
          <w:sz w:val="24"/>
          <w:szCs w:val="24"/>
        </w:rPr>
        <w:t xml:space="preserve"> </w:t>
      </w:r>
      <w:r>
        <w:rPr>
          <w:rStyle w:val="hgkelc"/>
          <w:rFonts w:ascii="Times New Roman" w:hAnsi="Times New Roman" w:cs="Times New Roman"/>
          <w:sz w:val="24"/>
          <w:szCs w:val="24"/>
        </w:rPr>
        <w:t xml:space="preserve">expected </w:t>
      </w:r>
      <w:r w:rsidRPr="00BA6D5B">
        <w:rPr>
          <w:rStyle w:val="hgkelc"/>
          <w:rFonts w:ascii="Times New Roman" w:hAnsi="Times New Roman" w:cs="Times New Roman"/>
          <w:sz w:val="24"/>
          <w:szCs w:val="24"/>
        </w:rPr>
        <w:t xml:space="preserve">symbolic connection in a study </w:t>
      </w:r>
      <w:r>
        <w:rPr>
          <w:rStyle w:val="hgkelc"/>
          <w:rFonts w:ascii="Times New Roman" w:hAnsi="Times New Roman" w:cs="Times New Roman"/>
          <w:sz w:val="24"/>
          <w:szCs w:val="24"/>
        </w:rPr>
        <w:t xml:space="preserve">with mixed results (with a sufficiently large sample, </w:t>
      </w:r>
      <w:r w:rsidRPr="001B4B6E">
        <w:rPr>
          <w:rStyle w:val="hgkelc"/>
          <w:rFonts w:ascii="Times New Roman" w:hAnsi="Times New Roman" w:cs="Times New Roman"/>
          <w:sz w:val="24"/>
          <w:szCs w:val="24"/>
        </w:rPr>
        <w:t xml:space="preserve">although </w:t>
      </w:r>
      <w:r w:rsidRPr="001B4B6E">
        <w:rPr>
          <w:rFonts w:ascii="Times New Roman" w:hAnsi="Times New Roman" w:cs="Times New Roman"/>
          <w:sz w:val="24"/>
          <w:szCs w:val="24"/>
          <w:shd w:val="clear" w:color="auto" w:fill="FDFDFD"/>
        </w:rPr>
        <w:t>would it ever be possible to generate a sample size sufficient to cover all popular tenets?</w:t>
      </w:r>
      <w:r w:rsidRPr="001B4B6E">
        <w:rPr>
          <w:rStyle w:val="hgkelc"/>
          <w:rFonts w:ascii="Times New Roman" w:hAnsi="Times New Roman" w:cs="Times New Roman"/>
          <w:sz w:val="24"/>
          <w:szCs w:val="24"/>
        </w:rPr>
        <w:t>)</w:t>
      </w:r>
      <w:r>
        <w:rPr>
          <w:rStyle w:val="hgkelc"/>
          <w:rFonts w:ascii="Times New Roman" w:hAnsi="Times New Roman" w:cs="Times New Roman"/>
          <w:sz w:val="24"/>
          <w:szCs w:val="24"/>
        </w:rPr>
        <w:t xml:space="preserve"> </w:t>
      </w:r>
      <w:r w:rsidRPr="00BA6D5B">
        <w:rPr>
          <w:rStyle w:val="hgkelc"/>
          <w:rFonts w:ascii="Times New Roman" w:hAnsi="Times New Roman" w:cs="Times New Roman"/>
          <w:sz w:val="24"/>
          <w:szCs w:val="24"/>
        </w:rPr>
        <w:t xml:space="preserve">again creates </w:t>
      </w:r>
      <w:r>
        <w:rPr>
          <w:rStyle w:val="hgkelc"/>
          <w:rFonts w:ascii="Times New Roman" w:hAnsi="Times New Roman" w:cs="Times New Roman"/>
          <w:sz w:val="24"/>
          <w:szCs w:val="24"/>
        </w:rPr>
        <w:t>difficulties</w:t>
      </w:r>
      <w:r w:rsidRPr="00BA6D5B">
        <w:rPr>
          <w:rStyle w:val="hgkelc"/>
          <w:rFonts w:ascii="Times New Roman" w:hAnsi="Times New Roman" w:cs="Times New Roman"/>
          <w:sz w:val="24"/>
          <w:szCs w:val="24"/>
        </w:rPr>
        <w:t xml:space="preserve"> and p</w:t>
      </w:r>
      <w:r>
        <w:rPr>
          <w:rStyle w:val="hgkelc"/>
          <w:rFonts w:ascii="Times New Roman" w:hAnsi="Times New Roman" w:cs="Times New Roman"/>
          <w:sz w:val="24"/>
          <w:szCs w:val="24"/>
        </w:rPr>
        <w:t>oints at problems</w:t>
      </w:r>
      <w:r w:rsidRPr="00BA6D5B">
        <w:rPr>
          <w:rStyle w:val="hgkelc"/>
          <w:rFonts w:ascii="Times New Roman" w:hAnsi="Times New Roman" w:cs="Times New Roman"/>
          <w:sz w:val="24"/>
          <w:szCs w:val="24"/>
        </w:rPr>
        <w:t xml:space="preserve">---why </w:t>
      </w:r>
      <w:r>
        <w:rPr>
          <w:rStyle w:val="hgkelc"/>
          <w:rFonts w:ascii="Times New Roman" w:hAnsi="Times New Roman" w:cs="Times New Roman"/>
          <w:sz w:val="24"/>
          <w:szCs w:val="24"/>
        </w:rPr>
        <w:t xml:space="preserve">was </w:t>
      </w:r>
      <w:r w:rsidRPr="00BA6D5B">
        <w:rPr>
          <w:rStyle w:val="hgkelc"/>
          <w:rFonts w:ascii="Times New Roman" w:hAnsi="Times New Roman" w:cs="Times New Roman"/>
          <w:sz w:val="24"/>
          <w:szCs w:val="24"/>
        </w:rPr>
        <w:t xml:space="preserve">this </w:t>
      </w:r>
      <w:r>
        <w:rPr>
          <w:rStyle w:val="hgkelc"/>
          <w:rFonts w:ascii="Times New Roman" w:hAnsi="Times New Roman" w:cs="Times New Roman"/>
          <w:sz w:val="24"/>
          <w:szCs w:val="24"/>
        </w:rPr>
        <w:t xml:space="preserve">particular </w:t>
      </w:r>
      <w:r w:rsidRPr="00E619CF">
        <w:rPr>
          <w:rStyle w:val="hgkelc"/>
          <w:rFonts w:ascii="Times New Roman" w:hAnsi="Times New Roman" w:cs="Times New Roman"/>
          <w:b/>
          <w:bCs/>
          <w:sz w:val="24"/>
          <w:szCs w:val="24"/>
        </w:rPr>
        <w:t>symbolic</w:t>
      </w:r>
      <w:r w:rsidRPr="00BA6D5B">
        <w:rPr>
          <w:rStyle w:val="hgkelc"/>
          <w:rFonts w:ascii="Times New Roman" w:hAnsi="Times New Roman" w:cs="Times New Roman"/>
          <w:sz w:val="24"/>
          <w:szCs w:val="24"/>
        </w:rPr>
        <w:t xml:space="preserve"> connection </w:t>
      </w:r>
      <w:r>
        <w:rPr>
          <w:rStyle w:val="hgkelc"/>
          <w:rFonts w:ascii="Times New Roman" w:hAnsi="Times New Roman" w:cs="Times New Roman"/>
          <w:sz w:val="24"/>
          <w:szCs w:val="24"/>
        </w:rPr>
        <w:t xml:space="preserve">not </w:t>
      </w:r>
      <w:r w:rsidRPr="00BA6D5B">
        <w:rPr>
          <w:rStyle w:val="hgkelc"/>
          <w:rFonts w:ascii="Times New Roman" w:hAnsi="Times New Roman" w:cs="Times New Roman"/>
          <w:sz w:val="24"/>
          <w:szCs w:val="24"/>
        </w:rPr>
        <w:t xml:space="preserve">supported </w:t>
      </w:r>
      <w:r>
        <w:rPr>
          <w:rStyle w:val="hgkelc"/>
          <w:rFonts w:ascii="Times New Roman" w:hAnsi="Times New Roman" w:cs="Times New Roman"/>
          <w:sz w:val="24"/>
          <w:szCs w:val="24"/>
        </w:rPr>
        <w:t>while others are</w:t>
      </w:r>
      <w:r w:rsidRPr="00BA6D5B">
        <w:rPr>
          <w:rStyle w:val="hgkelc"/>
          <w:rFonts w:ascii="Times New Roman" w:hAnsi="Times New Roman" w:cs="Times New Roman"/>
          <w:sz w:val="24"/>
          <w:szCs w:val="24"/>
        </w:rPr>
        <w:t>?</w:t>
      </w:r>
      <w:r>
        <w:rPr>
          <w:rStyle w:val="hgkelc"/>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90"/>
      </w:r>
    </w:p>
    <w:p w:rsidR="001730FD" w:rsidRDefault="000F3C30" w:rsidP="00EE3175">
      <w:pPr>
        <w:spacing w:after="0" w:line="240" w:lineRule="auto"/>
        <w:ind w:firstLine="720"/>
        <w:rPr>
          <w:rFonts w:ascii="Times New Roman" w:hAnsi="Times New Roman" w:cs="Times New Roman"/>
          <w:sz w:val="24"/>
        </w:rPr>
      </w:pPr>
      <w:r>
        <w:rPr>
          <w:rFonts w:ascii="Times New Roman" w:eastAsia="Times New Roman" w:hAnsi="Times New Roman" w:cs="Times New Roman"/>
          <w:sz w:val="24"/>
          <w:szCs w:val="24"/>
          <w:lang w:eastAsia="en-CA"/>
        </w:rPr>
        <w:lastRenderedPageBreak/>
        <w:t>McRitchie’s scientific approach is contrary to how most astrologers view astrology.</w:t>
      </w:r>
      <w:r w:rsidR="00A37647">
        <w:rPr>
          <w:rStyle w:val="FootnoteReference"/>
          <w:rFonts w:ascii="Times New Roman" w:eastAsia="Times New Roman" w:hAnsi="Times New Roman" w:cs="Times New Roman"/>
          <w:sz w:val="24"/>
          <w:szCs w:val="24"/>
          <w:lang w:eastAsia="en-CA"/>
        </w:rPr>
        <w:footnoteReference w:id="191"/>
      </w:r>
      <w:r>
        <w:rPr>
          <w:rFonts w:ascii="Times New Roman" w:eastAsia="Times New Roman" w:hAnsi="Times New Roman" w:cs="Times New Roman"/>
          <w:sz w:val="24"/>
          <w:szCs w:val="24"/>
          <w:lang w:eastAsia="en-CA"/>
        </w:rPr>
        <w:t xml:space="preserve"> The majority of astr</w:t>
      </w:r>
      <w:r w:rsidR="00EF412D">
        <w:rPr>
          <w:rFonts w:ascii="Times New Roman" w:eastAsia="Times New Roman" w:hAnsi="Times New Roman" w:cs="Times New Roman"/>
          <w:sz w:val="24"/>
          <w:szCs w:val="24"/>
          <w:lang w:eastAsia="en-CA"/>
        </w:rPr>
        <w:t>ologers have no, or very little</w:t>
      </w:r>
      <w:r>
        <w:rPr>
          <w:rFonts w:ascii="Times New Roman" w:eastAsia="Times New Roman" w:hAnsi="Times New Roman" w:cs="Times New Roman"/>
          <w:sz w:val="24"/>
          <w:szCs w:val="24"/>
          <w:lang w:eastAsia="en-CA"/>
        </w:rPr>
        <w:t xml:space="preserve"> interest in testing their claims by scientific research </w:t>
      </w:r>
      <w:r w:rsidRPr="00D84DBA">
        <w:rPr>
          <w:rFonts w:ascii="Times New Roman" w:hAnsi="Times New Roman" w:cs="Times New Roman"/>
          <w:sz w:val="24"/>
          <w:szCs w:val="24"/>
        </w:rPr>
        <w:t>[</w:t>
      </w:r>
      <w:r>
        <w:rPr>
          <w:rFonts w:ascii="Times New Roman" w:hAnsi="Times New Roman" w:cs="Times New Roman"/>
          <w:sz w:val="24"/>
        </w:rPr>
        <w:t xml:space="preserve">Campion (2006, p. 6) </w:t>
      </w:r>
      <w:r w:rsidRPr="00D84DBA">
        <w:rPr>
          <w:rFonts w:ascii="Times New Roman" w:hAnsi="Times New Roman" w:cs="Times New Roman"/>
          <w:sz w:val="24"/>
        </w:rPr>
        <w:t>on surveys of astrologers finds only about a quarter of UK astrologers and 1/3 of American astrologers contended astrology was a science</w:t>
      </w:r>
      <w:r w:rsidR="001730FD">
        <w:rPr>
          <w:rFonts w:ascii="Times New Roman" w:hAnsi="Times New Roman" w:cs="Times New Roman"/>
          <w:sz w:val="24"/>
        </w:rPr>
        <w:t xml:space="preserve"> and quantitative methods were considered appropriate in astrological investigations</w:t>
      </w:r>
      <w:r w:rsidRPr="00D84DBA">
        <w:rPr>
          <w:rFonts w:ascii="Times New Roman" w:hAnsi="Times New Roman" w:cs="Times New Roman"/>
          <w:sz w:val="24"/>
        </w:rPr>
        <w:t>]</w:t>
      </w:r>
      <w:r w:rsidR="001730FD">
        <w:rPr>
          <w:rFonts w:ascii="Times New Roman" w:hAnsi="Times New Roman" w:cs="Times New Roman"/>
          <w:sz w:val="24"/>
        </w:rPr>
        <w:t>.</w:t>
      </w:r>
      <w:r>
        <w:rPr>
          <w:rFonts w:ascii="Times New Roman" w:hAnsi="Times New Roman" w:cs="Times New Roman"/>
          <w:sz w:val="24"/>
        </w:rPr>
        <w:t xml:space="preserve"> </w:t>
      </w:r>
    </w:p>
    <w:p w:rsidR="000F3C30" w:rsidRDefault="000F3C30" w:rsidP="00EE3175">
      <w:pPr>
        <w:spacing w:after="0" w:line="240" w:lineRule="auto"/>
        <w:ind w:firstLine="720"/>
        <w:rPr>
          <w:rFonts w:ascii="Times New Roman" w:eastAsia="Times New Roman" w:hAnsi="Times New Roman" w:cs="Times New Roman"/>
          <w:sz w:val="24"/>
          <w:szCs w:val="24"/>
          <w:lang w:eastAsia="en-CA"/>
        </w:rPr>
      </w:pPr>
      <w:r>
        <w:rPr>
          <w:rFonts w:ascii="Times New Roman" w:hAnsi="Times New Roman" w:cs="Times New Roman"/>
          <w:sz w:val="24"/>
        </w:rPr>
        <w:t xml:space="preserve"> </w:t>
      </w:r>
      <w:r>
        <w:rPr>
          <w:rFonts w:ascii="Times New Roman" w:eastAsia="Times New Roman" w:hAnsi="Times New Roman" w:cs="Times New Roman"/>
          <w:sz w:val="24"/>
          <w:szCs w:val="24"/>
          <w:lang w:eastAsia="en-CA"/>
        </w:rPr>
        <w:t>Of course, at their origins, many scientific disciplines</w:t>
      </w:r>
      <w:r w:rsidR="001730FD">
        <w:rPr>
          <w:rFonts w:ascii="Times New Roman" w:eastAsia="Times New Roman" w:hAnsi="Times New Roman" w:cs="Times New Roman"/>
          <w:sz w:val="24"/>
          <w:szCs w:val="24"/>
          <w:lang w:eastAsia="en-CA"/>
        </w:rPr>
        <w:t xml:space="preserve"> based their claims on occult and various magical</w:t>
      </w:r>
      <w:r w:rsidR="00D31516">
        <w:rPr>
          <w:rFonts w:ascii="Times New Roman" w:eastAsia="Times New Roman" w:hAnsi="Times New Roman" w:cs="Times New Roman"/>
          <w:sz w:val="24"/>
          <w:szCs w:val="24"/>
          <w:lang w:eastAsia="en-CA"/>
        </w:rPr>
        <w:t xml:space="preserve">-influenced </w:t>
      </w:r>
      <w:r w:rsidR="001730FD">
        <w:rPr>
          <w:rFonts w:ascii="Times New Roman" w:eastAsia="Times New Roman" w:hAnsi="Times New Roman" w:cs="Times New Roman"/>
          <w:sz w:val="24"/>
          <w:szCs w:val="24"/>
          <w:lang w:eastAsia="en-CA"/>
        </w:rPr>
        <w:t xml:space="preserve">symbolisms, but present-day </w:t>
      </w:r>
      <w:r w:rsidR="00D31516">
        <w:rPr>
          <w:rFonts w:ascii="Times New Roman" w:eastAsia="Times New Roman" w:hAnsi="Times New Roman" w:cs="Times New Roman"/>
          <w:sz w:val="24"/>
          <w:szCs w:val="24"/>
          <w:lang w:eastAsia="en-CA"/>
        </w:rPr>
        <w:t>academic disciplines</w:t>
      </w:r>
      <w:r>
        <w:rPr>
          <w:rFonts w:ascii="Times New Roman" w:eastAsia="Times New Roman" w:hAnsi="Times New Roman" w:cs="Times New Roman"/>
          <w:sz w:val="24"/>
          <w:szCs w:val="24"/>
          <w:lang w:eastAsia="en-CA"/>
        </w:rPr>
        <w:t xml:space="preserve"> have gone </w:t>
      </w:r>
      <w:r w:rsidRPr="009E3E4B">
        <w:rPr>
          <w:rFonts w:ascii="Times New Roman" w:eastAsia="Times New Roman" w:hAnsi="Times New Roman" w:cs="Times New Roman"/>
          <w:b/>
          <w:sz w:val="24"/>
          <w:szCs w:val="24"/>
          <w:lang w:eastAsia="en-CA"/>
        </w:rPr>
        <w:t>far beyond those early symbolisms</w:t>
      </w:r>
      <w:r>
        <w:rPr>
          <w:rFonts w:ascii="Times New Roman" w:eastAsia="Times New Roman" w:hAnsi="Times New Roman" w:cs="Times New Roman"/>
          <w:sz w:val="24"/>
          <w:szCs w:val="24"/>
          <w:lang w:eastAsia="en-CA"/>
        </w:rPr>
        <w:t xml:space="preserve">. In contrast, the origin of many Western astrological symbolic claims reside in Greek mythology (check astrology books), </w:t>
      </w:r>
      <w:r w:rsidRPr="003C1DF6">
        <w:rPr>
          <w:rFonts w:ascii="Times New Roman" w:eastAsia="Times New Roman" w:hAnsi="Times New Roman" w:cs="Times New Roman"/>
          <w:b/>
          <w:sz w:val="24"/>
          <w:szCs w:val="24"/>
          <w:lang w:eastAsia="en-CA"/>
        </w:rPr>
        <w:t>and has never gone beyond it</w:t>
      </w:r>
      <w:r>
        <w:rPr>
          <w:rFonts w:ascii="Times New Roman" w:eastAsia="Times New Roman" w:hAnsi="Times New Roman" w:cs="Times New Roman"/>
          <w:sz w:val="24"/>
          <w:szCs w:val="24"/>
          <w:lang w:eastAsia="en-CA"/>
        </w:rPr>
        <w:t xml:space="preserve">. Boudry, Vlerick &amp; Edis, 2022 describe the role the role of metaphors and symbolism in </w:t>
      </w:r>
      <w:r w:rsidR="00D31516">
        <w:rPr>
          <w:rFonts w:ascii="Times New Roman" w:eastAsia="Times New Roman" w:hAnsi="Times New Roman" w:cs="Times New Roman"/>
          <w:sz w:val="24"/>
          <w:szCs w:val="24"/>
          <w:lang w:eastAsia="en-CA"/>
        </w:rPr>
        <w:t xml:space="preserve">present-day </w:t>
      </w:r>
      <w:r>
        <w:rPr>
          <w:rFonts w:ascii="Times New Roman" w:eastAsia="Times New Roman" w:hAnsi="Times New Roman" w:cs="Times New Roman"/>
          <w:sz w:val="24"/>
          <w:szCs w:val="24"/>
          <w:lang w:eastAsia="en-CA"/>
        </w:rPr>
        <w:t xml:space="preserve">science, for example, but it has no counterpart in astrology. </w:t>
      </w:r>
    </w:p>
    <w:p w:rsidR="000F3C30" w:rsidRPr="00FC1213" w:rsidRDefault="000F3C30" w:rsidP="00A34E82">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However, testable claims can be derived from astrological </w:t>
      </w:r>
      <w:r w:rsidR="00087FC8">
        <w:rPr>
          <w:rFonts w:ascii="Times New Roman" w:eastAsia="Times New Roman" w:hAnsi="Times New Roman" w:cs="Times New Roman"/>
          <w:sz w:val="24"/>
          <w:szCs w:val="24"/>
          <w:lang w:eastAsia="en-CA"/>
        </w:rPr>
        <w:t>(and Tarot and numerological</w:t>
      </w:r>
      <w:r w:rsidR="00A34E82">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symbolic claims as McRitchie says, </w:t>
      </w:r>
      <w:r w:rsidRPr="00FC1213">
        <w:rPr>
          <w:rFonts w:ascii="Times New Roman" w:hAnsi="Times New Roman" w:cs="Times New Roman"/>
          <w:sz w:val="24"/>
          <w:szCs w:val="24"/>
        </w:rPr>
        <w:t>“Current disciplines have used [their symbolism] to generate hypotheses, which</w:t>
      </w:r>
      <w:r w:rsidR="00B92E89">
        <w:rPr>
          <w:rFonts w:ascii="Times New Roman" w:hAnsi="Times New Roman" w:cs="Times New Roman"/>
          <w:sz w:val="24"/>
          <w:szCs w:val="24"/>
        </w:rPr>
        <w:t xml:space="preserve"> are then subject to testing” (2023b, p 577</w:t>
      </w:r>
      <w:r w:rsidRPr="00FC1213">
        <w:rPr>
          <w:rFonts w:ascii="Times New Roman" w:hAnsi="Times New Roman" w:cs="Times New Roman"/>
          <w:sz w:val="24"/>
          <w:szCs w:val="24"/>
        </w:rPr>
        <w:t>)</w:t>
      </w:r>
      <w:r>
        <w:rPr>
          <w:rFonts w:ascii="Times New Roman" w:hAnsi="Times New Roman" w:cs="Times New Roman"/>
          <w:sz w:val="24"/>
          <w:szCs w:val="24"/>
        </w:rPr>
        <w:t xml:space="preserve">. </w:t>
      </w:r>
      <w:r w:rsidR="00087FC8">
        <w:rPr>
          <w:rFonts w:ascii="Times New Roman" w:hAnsi="Times New Roman" w:cs="Times New Roman"/>
          <w:sz w:val="24"/>
          <w:szCs w:val="24"/>
        </w:rPr>
        <w:t xml:space="preserve">McRitchie views astrology and science on a par when it comes to testing its claims. </w:t>
      </w:r>
      <w:r w:rsidR="00B724B6">
        <w:rPr>
          <w:rFonts w:ascii="Times New Roman" w:hAnsi="Times New Roman" w:cs="Times New Roman"/>
          <w:sz w:val="24"/>
          <w:szCs w:val="24"/>
        </w:rPr>
        <w:t xml:space="preserve">For example, the claim that </w:t>
      </w:r>
      <w:r w:rsidR="009355E5">
        <w:rPr>
          <w:rFonts w:ascii="Times New Roman" w:hAnsi="Times New Roman" w:cs="Times New Roman"/>
          <w:sz w:val="24"/>
          <w:szCs w:val="24"/>
        </w:rPr>
        <w:t xml:space="preserve">an asteroid in your birth chart </w:t>
      </w:r>
      <w:r w:rsidR="00B724B6">
        <w:rPr>
          <w:rFonts w:ascii="Times New Roman" w:hAnsi="Times New Roman" w:cs="Times New Roman"/>
          <w:sz w:val="24"/>
          <w:szCs w:val="24"/>
        </w:rPr>
        <w:t xml:space="preserve">that </w:t>
      </w:r>
      <w:r w:rsidR="009355E5">
        <w:rPr>
          <w:rFonts w:ascii="Times New Roman" w:hAnsi="Times New Roman" w:cs="Times New Roman"/>
          <w:sz w:val="24"/>
          <w:szCs w:val="24"/>
        </w:rPr>
        <w:t xml:space="preserve">has your name </w:t>
      </w:r>
      <w:r w:rsidR="00B724B6">
        <w:rPr>
          <w:rFonts w:ascii="Times New Roman" w:hAnsi="Times New Roman" w:cs="Times New Roman"/>
          <w:sz w:val="24"/>
          <w:szCs w:val="24"/>
        </w:rPr>
        <w:t xml:space="preserve">has implications for your life </w:t>
      </w:r>
      <w:r w:rsidR="00087FC8">
        <w:rPr>
          <w:rFonts w:ascii="Times New Roman" w:hAnsi="Times New Roman" w:cs="Times New Roman"/>
          <w:sz w:val="24"/>
          <w:szCs w:val="24"/>
        </w:rPr>
        <w:t xml:space="preserve">can result in </w:t>
      </w:r>
      <w:r w:rsidR="00E856FC">
        <w:rPr>
          <w:rFonts w:ascii="Times New Roman" w:hAnsi="Times New Roman" w:cs="Times New Roman"/>
          <w:sz w:val="24"/>
          <w:szCs w:val="24"/>
        </w:rPr>
        <w:t>testable implications</w:t>
      </w:r>
      <w:r w:rsidR="009355E5">
        <w:rPr>
          <w:rFonts w:ascii="Times New Roman" w:hAnsi="Times New Roman" w:cs="Times New Roman"/>
          <w:sz w:val="24"/>
          <w:szCs w:val="24"/>
        </w:rPr>
        <w:t xml:space="preserve">. </w:t>
      </w:r>
      <w:r w:rsidRPr="00A94044">
        <w:rPr>
          <w:rFonts w:ascii="Times New Roman" w:eastAsia="Times New Roman" w:hAnsi="Times New Roman" w:cs="Times New Roman"/>
          <w:sz w:val="24"/>
          <w:szCs w:val="24"/>
          <w:lang w:eastAsia="en-CA"/>
        </w:rPr>
        <w:t xml:space="preserve">McRitchie (2022, 2023b) </w:t>
      </w:r>
      <w:r w:rsidR="00B724B6">
        <w:rPr>
          <w:rFonts w:ascii="Times New Roman" w:eastAsia="Times New Roman" w:hAnsi="Times New Roman" w:cs="Times New Roman"/>
          <w:sz w:val="24"/>
          <w:szCs w:val="24"/>
          <w:lang w:eastAsia="en-CA"/>
        </w:rPr>
        <w:t xml:space="preserve">goes beyond this alone and </w:t>
      </w:r>
      <w:r w:rsidRPr="00A94044">
        <w:rPr>
          <w:rFonts w:ascii="Times New Roman" w:eastAsia="Times New Roman" w:hAnsi="Times New Roman" w:cs="Times New Roman"/>
          <w:sz w:val="24"/>
          <w:szCs w:val="24"/>
          <w:lang w:eastAsia="en-CA"/>
        </w:rPr>
        <w:t xml:space="preserve">tells us there are </w:t>
      </w:r>
      <w:r>
        <w:rPr>
          <w:rFonts w:ascii="Times New Roman" w:eastAsia="Times New Roman" w:hAnsi="Times New Roman" w:cs="Times New Roman"/>
          <w:sz w:val="24"/>
          <w:szCs w:val="24"/>
          <w:lang w:eastAsia="en-CA"/>
        </w:rPr>
        <w:t xml:space="preserve">now </w:t>
      </w:r>
      <w:r w:rsidRPr="00A94044">
        <w:rPr>
          <w:rFonts w:ascii="Times New Roman" w:eastAsia="Times New Roman" w:hAnsi="Times New Roman" w:cs="Times New Roman"/>
          <w:sz w:val="24"/>
          <w:szCs w:val="24"/>
          <w:lang w:eastAsia="en-CA"/>
        </w:rPr>
        <w:t>“</w:t>
      </w:r>
      <w:r w:rsidRPr="00A94044">
        <w:rPr>
          <w:rFonts w:ascii="Times New Roman" w:hAnsi="Times New Roman" w:cs="Times New Roman"/>
          <w:sz w:val="24"/>
          <w:szCs w:val="24"/>
        </w:rPr>
        <w:t xml:space="preserve">formidable, experimentally replicated results” supportive of </w:t>
      </w:r>
      <w:r>
        <w:rPr>
          <w:rFonts w:ascii="Times New Roman" w:hAnsi="Times New Roman" w:cs="Times New Roman"/>
          <w:sz w:val="24"/>
          <w:szCs w:val="24"/>
        </w:rPr>
        <w:t xml:space="preserve">Western </w:t>
      </w:r>
      <w:r w:rsidRPr="00A94044">
        <w:rPr>
          <w:rFonts w:ascii="Times New Roman" w:hAnsi="Times New Roman" w:cs="Times New Roman"/>
          <w:sz w:val="24"/>
          <w:szCs w:val="24"/>
        </w:rPr>
        <w:t xml:space="preserve">astrology. </w:t>
      </w:r>
      <w:r w:rsidR="00563175">
        <w:rPr>
          <w:rFonts w:ascii="Times New Roman" w:hAnsi="Times New Roman" w:cs="Times New Roman"/>
          <w:sz w:val="24"/>
          <w:szCs w:val="24"/>
        </w:rPr>
        <w:t xml:space="preserve">The </w:t>
      </w:r>
      <w:r w:rsidR="00A34E82">
        <w:rPr>
          <w:rFonts w:ascii="Times New Roman" w:hAnsi="Times New Roman" w:cs="Times New Roman"/>
          <w:sz w:val="24"/>
          <w:szCs w:val="24"/>
        </w:rPr>
        <w:t>histo</w:t>
      </w:r>
      <w:r w:rsidR="00563175">
        <w:rPr>
          <w:rFonts w:ascii="Times New Roman" w:hAnsi="Times New Roman" w:cs="Times New Roman"/>
          <w:sz w:val="24"/>
          <w:szCs w:val="24"/>
        </w:rPr>
        <w:t>ry of such sensational</w:t>
      </w:r>
      <w:r w:rsidR="00FD1AFF">
        <w:rPr>
          <w:rFonts w:ascii="Times New Roman" w:hAnsi="Times New Roman" w:cs="Times New Roman"/>
          <w:sz w:val="24"/>
          <w:szCs w:val="24"/>
        </w:rPr>
        <w:t>, paranormal</w:t>
      </w:r>
      <w:r w:rsidR="00563175">
        <w:rPr>
          <w:rFonts w:ascii="Times New Roman" w:hAnsi="Times New Roman" w:cs="Times New Roman"/>
          <w:sz w:val="24"/>
          <w:szCs w:val="24"/>
        </w:rPr>
        <w:t xml:space="preserve"> claims is</w:t>
      </w:r>
      <w:r w:rsidR="00A34E82">
        <w:rPr>
          <w:rFonts w:ascii="Times New Roman" w:hAnsi="Times New Roman" w:cs="Times New Roman"/>
          <w:sz w:val="24"/>
          <w:szCs w:val="24"/>
        </w:rPr>
        <w:t xml:space="preserve"> a sorry one. </w:t>
      </w:r>
      <w:r w:rsidRPr="00FF5E34">
        <w:rPr>
          <w:rFonts w:ascii="Times New Roman" w:hAnsi="Times New Roman" w:cs="Times New Roman"/>
          <w:sz w:val="24"/>
          <w:szCs w:val="24"/>
        </w:rPr>
        <w:t xml:space="preserve">One might </w:t>
      </w:r>
      <w:r w:rsidR="00530ABC">
        <w:rPr>
          <w:rFonts w:ascii="Times New Roman" w:hAnsi="Times New Roman" w:cs="Times New Roman"/>
          <w:sz w:val="24"/>
          <w:szCs w:val="24"/>
        </w:rPr>
        <w:t xml:space="preserve">also </w:t>
      </w:r>
      <w:r w:rsidRPr="00FF5E34">
        <w:rPr>
          <w:rFonts w:ascii="Times New Roman" w:hAnsi="Times New Roman" w:cs="Times New Roman"/>
          <w:sz w:val="24"/>
          <w:szCs w:val="24"/>
        </w:rPr>
        <w:t xml:space="preserve">note the </w:t>
      </w:r>
      <w:r w:rsidR="00A34E82">
        <w:rPr>
          <w:rFonts w:ascii="Times New Roman" w:hAnsi="Times New Roman" w:cs="Times New Roman"/>
          <w:sz w:val="24"/>
          <w:szCs w:val="24"/>
        </w:rPr>
        <w:t xml:space="preserve">typical </w:t>
      </w:r>
      <w:r w:rsidRPr="00FF5E34">
        <w:rPr>
          <w:rFonts w:ascii="Times New Roman" w:hAnsi="Times New Roman" w:cs="Times New Roman"/>
          <w:sz w:val="24"/>
          <w:szCs w:val="24"/>
        </w:rPr>
        <w:t xml:space="preserve">absence of such </w:t>
      </w:r>
      <w:r>
        <w:rPr>
          <w:rFonts w:ascii="Times New Roman" w:hAnsi="Times New Roman" w:cs="Times New Roman"/>
          <w:sz w:val="24"/>
          <w:szCs w:val="24"/>
        </w:rPr>
        <w:t xml:space="preserve">strong talk </w:t>
      </w:r>
      <w:r w:rsidRPr="00FF5E34">
        <w:rPr>
          <w:rFonts w:ascii="Times New Roman" w:hAnsi="Times New Roman" w:cs="Times New Roman"/>
          <w:sz w:val="24"/>
          <w:szCs w:val="24"/>
        </w:rPr>
        <w:t xml:space="preserve">in scientific disciplines. The only area where one might come across such an expression would be quantum mechanics where a </w:t>
      </w:r>
      <w:r w:rsidRPr="00AC2B5E">
        <w:rPr>
          <w:rFonts w:ascii="Times New Roman" w:hAnsi="Times New Roman" w:cs="Times New Roman"/>
          <w:b/>
          <w:sz w:val="24"/>
          <w:szCs w:val="24"/>
        </w:rPr>
        <w:t>very large number</w:t>
      </w:r>
      <w:r w:rsidRPr="00FF5E34">
        <w:rPr>
          <w:rFonts w:ascii="Times New Roman" w:hAnsi="Times New Roman" w:cs="Times New Roman"/>
          <w:sz w:val="24"/>
          <w:szCs w:val="24"/>
        </w:rPr>
        <w:t xml:space="preserve"> of successful predictions have been made across the world</w:t>
      </w:r>
      <w:r>
        <w:rPr>
          <w:rFonts w:ascii="Times New Roman" w:hAnsi="Times New Roman" w:cs="Times New Roman"/>
          <w:sz w:val="24"/>
          <w:szCs w:val="24"/>
        </w:rPr>
        <w:t xml:space="preserve"> by many </w:t>
      </w:r>
      <w:r w:rsidRPr="00B118C7">
        <w:rPr>
          <w:rFonts w:ascii="Times New Roman" w:hAnsi="Times New Roman" w:cs="Times New Roman"/>
          <w:i/>
          <w:sz w:val="24"/>
          <w:szCs w:val="24"/>
        </w:rPr>
        <w:t>independent scholars at multiple sites.</w:t>
      </w:r>
      <w:r w:rsidRPr="00FF5E34">
        <w:rPr>
          <w:rFonts w:ascii="Times New Roman" w:hAnsi="Times New Roman" w:cs="Times New Roman"/>
          <w:sz w:val="24"/>
          <w:szCs w:val="24"/>
        </w:rPr>
        <w:t xml:space="preserve"> At the same </w:t>
      </w:r>
      <w:r>
        <w:rPr>
          <w:rFonts w:ascii="Times New Roman" w:hAnsi="Times New Roman" w:cs="Times New Roman"/>
          <w:sz w:val="24"/>
          <w:szCs w:val="24"/>
        </w:rPr>
        <w:t xml:space="preserve">time, there are </w:t>
      </w:r>
      <w:r w:rsidRPr="009335A6">
        <w:rPr>
          <w:rFonts w:ascii="Times New Roman" w:hAnsi="Times New Roman" w:cs="Times New Roman"/>
          <w:b/>
          <w:sz w:val="24"/>
          <w:szCs w:val="24"/>
        </w:rPr>
        <w:t>publically acknowledged</w:t>
      </w:r>
      <w:r>
        <w:rPr>
          <w:rFonts w:ascii="Times New Roman" w:hAnsi="Times New Roman" w:cs="Times New Roman"/>
          <w:sz w:val="24"/>
          <w:szCs w:val="24"/>
        </w:rPr>
        <w:t xml:space="preserve"> issues unresolved in quantum mechanics</w:t>
      </w:r>
      <w:r w:rsidRPr="00FF5E34">
        <w:rPr>
          <w:rFonts w:ascii="Times New Roman" w:hAnsi="Times New Roman" w:cs="Times New Roman"/>
          <w:sz w:val="24"/>
          <w:szCs w:val="24"/>
        </w:rPr>
        <w:t xml:space="preserve"> such as </w:t>
      </w:r>
      <w:r w:rsidRPr="00FF5E34">
        <w:rPr>
          <w:rFonts w:ascii="Times New Roman" w:hAnsi="Times New Roman" w:cs="Times New Roman"/>
          <w:color w:val="111111"/>
          <w:sz w:val="24"/>
          <w:szCs w:val="24"/>
          <w:shd w:val="clear" w:color="auto" w:fill="FFFFFF"/>
        </w:rPr>
        <w:t>how gravity fits in quantum field theory</w:t>
      </w:r>
      <w:r w:rsidR="00FD1AFF">
        <w:rPr>
          <w:rFonts w:ascii="Times New Roman" w:hAnsi="Times New Roman" w:cs="Times New Roman"/>
          <w:color w:val="111111"/>
          <w:sz w:val="24"/>
          <w:szCs w:val="24"/>
          <w:shd w:val="clear" w:color="auto" w:fill="FFFFFF"/>
        </w:rPr>
        <w:t xml:space="preserve"> (Myrvoid, 2023)</w:t>
      </w:r>
      <w:r w:rsidRPr="00FF5E34">
        <w:rPr>
          <w:rFonts w:ascii="Times New Roman" w:hAnsi="Times New Roman" w:cs="Times New Roman"/>
          <w:color w:val="111111"/>
          <w:sz w:val="24"/>
          <w:szCs w:val="24"/>
          <w:shd w:val="clear" w:color="auto" w:fill="FFFFFF"/>
        </w:rPr>
        <w:t xml:space="preserve">. In addition, problems </w:t>
      </w:r>
      <w:r>
        <w:rPr>
          <w:rFonts w:ascii="Times New Roman" w:hAnsi="Times New Roman" w:cs="Times New Roman"/>
          <w:color w:val="111111"/>
          <w:sz w:val="24"/>
          <w:szCs w:val="24"/>
          <w:shd w:val="clear" w:color="auto" w:fill="FFFFFF"/>
        </w:rPr>
        <w:t xml:space="preserve">and claims in quantum mechanics </w:t>
      </w:r>
      <w:r w:rsidRPr="00FF5E34">
        <w:rPr>
          <w:rFonts w:ascii="Times New Roman" w:hAnsi="Times New Roman" w:cs="Times New Roman"/>
          <w:color w:val="111111"/>
          <w:sz w:val="24"/>
          <w:szCs w:val="24"/>
          <w:shd w:val="clear" w:color="auto" w:fill="FFFFFF"/>
        </w:rPr>
        <w:t xml:space="preserve">are </w:t>
      </w:r>
      <w:r w:rsidRPr="00732247">
        <w:rPr>
          <w:rFonts w:ascii="Times New Roman" w:hAnsi="Times New Roman" w:cs="Times New Roman"/>
          <w:b/>
          <w:color w:val="111111"/>
          <w:sz w:val="24"/>
          <w:szCs w:val="24"/>
          <w:shd w:val="clear" w:color="auto" w:fill="FFFFFF"/>
        </w:rPr>
        <w:t>continually re-examined and debated</w:t>
      </w:r>
      <w:r w:rsidRPr="00FF5E34">
        <w:rPr>
          <w:rFonts w:ascii="Times New Roman" w:hAnsi="Times New Roman" w:cs="Times New Roman"/>
          <w:color w:val="111111"/>
          <w:sz w:val="24"/>
          <w:szCs w:val="24"/>
          <w:shd w:val="clear" w:color="auto" w:fill="FFFFFF"/>
        </w:rPr>
        <w:t>, something</w:t>
      </w:r>
      <w:r>
        <w:rPr>
          <w:rFonts w:ascii="Times New Roman" w:hAnsi="Times New Roman" w:cs="Times New Roman"/>
          <w:color w:val="111111"/>
          <w:sz w:val="24"/>
          <w:szCs w:val="24"/>
          <w:shd w:val="clear" w:color="auto" w:fill="FFFFFF"/>
        </w:rPr>
        <w:t xml:space="preserve"> we rarely</w:t>
      </w:r>
      <w:r w:rsidRPr="00FF5E34">
        <w:rPr>
          <w:rFonts w:ascii="Times New Roman" w:hAnsi="Times New Roman" w:cs="Times New Roman"/>
          <w:color w:val="111111"/>
          <w:sz w:val="24"/>
          <w:szCs w:val="24"/>
          <w:shd w:val="clear" w:color="auto" w:fill="FFFFFF"/>
        </w:rPr>
        <w:t xml:space="preserve"> find in astrology. </w:t>
      </w:r>
      <w:r>
        <w:rPr>
          <w:rFonts w:ascii="Times New Roman" w:hAnsi="Times New Roman" w:cs="Times New Roman"/>
          <w:color w:val="111111"/>
          <w:sz w:val="24"/>
          <w:szCs w:val="24"/>
          <w:shd w:val="clear" w:color="auto" w:fill="FFFFFF"/>
        </w:rPr>
        <w:t xml:space="preserve">Fields in the social sciences are likewise </w:t>
      </w:r>
      <w:r w:rsidR="00AC2B5E">
        <w:rPr>
          <w:rFonts w:ascii="Times New Roman" w:hAnsi="Times New Roman" w:cs="Times New Roman"/>
          <w:color w:val="111111"/>
          <w:sz w:val="24"/>
          <w:szCs w:val="24"/>
          <w:shd w:val="clear" w:color="auto" w:fill="FFFFFF"/>
        </w:rPr>
        <w:t>subject to continuous debate along with an</w:t>
      </w:r>
      <w:r>
        <w:rPr>
          <w:rFonts w:ascii="Times New Roman" w:hAnsi="Times New Roman" w:cs="Times New Roman"/>
          <w:color w:val="111111"/>
          <w:sz w:val="24"/>
          <w:szCs w:val="24"/>
          <w:shd w:val="clear" w:color="auto" w:fill="FFFFFF"/>
        </w:rPr>
        <w:t xml:space="preserve"> acknowledgement of unresolved issues and philosophical concerns (for example, check out </w:t>
      </w:r>
      <w:r w:rsidRPr="00FF5E34">
        <w:rPr>
          <w:rFonts w:ascii="Times New Roman" w:hAnsi="Times New Roman" w:cs="Times New Roman"/>
          <w:color w:val="111111"/>
          <w:sz w:val="24"/>
          <w:szCs w:val="24"/>
          <w:u w:val="single"/>
          <w:shd w:val="clear" w:color="auto" w:fill="FFFFFF"/>
        </w:rPr>
        <w:t>Philosophy of the Social Sciences</w:t>
      </w:r>
      <w:r>
        <w:rPr>
          <w:rFonts w:ascii="Times New Roman" w:hAnsi="Times New Roman" w:cs="Times New Roman"/>
          <w:color w:val="111111"/>
          <w:sz w:val="24"/>
          <w:szCs w:val="24"/>
          <w:shd w:val="clear" w:color="auto" w:fill="FFFFFF"/>
        </w:rPr>
        <w:t xml:space="preserve"> and </w:t>
      </w:r>
      <w:r w:rsidRPr="00FF5E34">
        <w:rPr>
          <w:rFonts w:ascii="Times New Roman" w:hAnsi="Times New Roman" w:cs="Times New Roman"/>
          <w:color w:val="111111"/>
          <w:sz w:val="24"/>
          <w:szCs w:val="24"/>
          <w:u w:val="single"/>
          <w:shd w:val="clear" w:color="auto" w:fill="FFFFFF"/>
        </w:rPr>
        <w:t>Philosophical Psychology</w:t>
      </w:r>
      <w:r>
        <w:rPr>
          <w:rFonts w:ascii="Times New Roman" w:hAnsi="Times New Roman" w:cs="Times New Roman"/>
          <w:color w:val="111111"/>
          <w:sz w:val="24"/>
          <w:szCs w:val="24"/>
          <w:shd w:val="clear" w:color="auto" w:fill="FFFFFF"/>
        </w:rPr>
        <w:t xml:space="preserve">). </w:t>
      </w:r>
      <w:r w:rsidRPr="00FF5E34">
        <w:rPr>
          <w:rFonts w:ascii="Times New Roman" w:hAnsi="Times New Roman" w:cs="Times New Roman"/>
          <w:color w:val="111111"/>
          <w:sz w:val="24"/>
          <w:szCs w:val="24"/>
          <w:shd w:val="clear" w:color="auto" w:fill="FFFFFF"/>
        </w:rPr>
        <w:t xml:space="preserve">McRitchie nowhere mentions any qualms about any of the symbolism of </w:t>
      </w:r>
      <w:r>
        <w:rPr>
          <w:rFonts w:ascii="Times New Roman" w:hAnsi="Times New Roman" w:cs="Times New Roman"/>
          <w:color w:val="111111"/>
          <w:sz w:val="24"/>
          <w:szCs w:val="24"/>
          <w:shd w:val="clear" w:color="auto" w:fill="FFFFFF"/>
        </w:rPr>
        <w:t xml:space="preserve">Western </w:t>
      </w:r>
      <w:r w:rsidRPr="00FF5E34">
        <w:rPr>
          <w:rFonts w:ascii="Times New Roman" w:hAnsi="Times New Roman" w:cs="Times New Roman"/>
          <w:color w:val="111111"/>
          <w:sz w:val="24"/>
          <w:szCs w:val="24"/>
          <w:shd w:val="clear" w:color="auto" w:fill="FFFFFF"/>
        </w:rPr>
        <w:t xml:space="preserve">astrology and seems to accept all of it, most of it subject to no conducted studies. </w:t>
      </w:r>
    </w:p>
    <w:p w:rsidR="008F5EF7" w:rsidRDefault="008F5EF7" w:rsidP="00523BD0">
      <w:pPr>
        <w:widowControl w:val="0"/>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McRitchie is correct to say</w:t>
      </w:r>
    </w:p>
    <w:p w:rsidR="008F5EF7" w:rsidRDefault="008F5EF7" w:rsidP="008F5EF7">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rsidR="008F5EF7" w:rsidRPr="008F5EF7" w:rsidRDefault="008F5EF7" w:rsidP="008F5EF7">
      <w:pPr>
        <w:widowControl w:val="0"/>
        <w:autoSpaceDE w:val="0"/>
        <w:autoSpaceDN w:val="0"/>
        <w:adjustRightInd w:val="0"/>
        <w:spacing w:after="0"/>
        <w:ind w:left="864" w:right="432"/>
        <w:rPr>
          <w:rFonts w:ascii="Times New Roman" w:hAnsi="Times New Roman" w:cs="Times New Roman"/>
          <w:sz w:val="20"/>
          <w:szCs w:val="20"/>
        </w:rPr>
      </w:pPr>
      <w:proofErr w:type="gramStart"/>
      <w:r w:rsidRPr="008F5EF7">
        <w:rPr>
          <w:rFonts w:ascii="Times New Roman" w:hAnsi="Times New Roman" w:cs="Times New Roman"/>
          <w:sz w:val="20"/>
          <w:szCs w:val="20"/>
        </w:rPr>
        <w:t>“ the</w:t>
      </w:r>
      <w:proofErr w:type="gramEnd"/>
      <w:r w:rsidRPr="008F5EF7">
        <w:rPr>
          <w:rFonts w:ascii="Times New Roman" w:hAnsi="Times New Roman" w:cs="Times New Roman"/>
          <w:sz w:val="20"/>
          <w:szCs w:val="20"/>
        </w:rPr>
        <w:t xml:space="preserve"> meaningful connections and truth values at the basis of astrology will have important </w:t>
      </w:r>
      <w:r w:rsidRPr="008F5EF7">
        <w:rPr>
          <w:rFonts w:ascii="Times New Roman" w:hAnsi="Times New Roman" w:cs="Times New Roman"/>
          <w:sz w:val="20"/>
          <w:szCs w:val="20"/>
        </w:rPr>
        <w:lastRenderedPageBreak/>
        <w:t xml:space="preserve">consequences for science and philosophy” (2023 b, p 578). </w:t>
      </w:r>
    </w:p>
    <w:p w:rsidR="0059523B" w:rsidRDefault="0059523B" w:rsidP="0059523B">
      <w:pPr>
        <w:pStyle w:val="FootnoteText"/>
        <w:rPr>
          <w:rFonts w:ascii="Times New Roman" w:eastAsia="Times New Roman" w:hAnsi="Times New Roman" w:cs="Times New Roman"/>
          <w:sz w:val="24"/>
          <w:szCs w:val="24"/>
          <w:u w:val="single"/>
          <w:lang w:eastAsia="en-CA"/>
        </w:rPr>
      </w:pPr>
    </w:p>
    <w:p w:rsidR="0094324C" w:rsidRDefault="00986337" w:rsidP="009539BA">
      <w:pPr>
        <w:spacing w:after="0" w:line="240" w:lineRule="auto"/>
        <w:textAlignment w:val="baseline"/>
        <w:rPr>
          <w:rFonts w:ascii="Times New Roman" w:eastAsia="Times New Roman" w:hAnsi="Times New Roman" w:cs="Times New Roman"/>
          <w:sz w:val="24"/>
          <w:szCs w:val="24"/>
          <w:lang w:eastAsia="en-CA"/>
        </w:rPr>
      </w:pPr>
      <w:r>
        <w:rPr>
          <w:rFonts w:ascii="Times New Roman" w:hAnsi="Times New Roman" w:cs="Times New Roman"/>
          <w:sz w:val="24"/>
          <w:szCs w:val="24"/>
        </w:rPr>
        <w:t>Howev</w:t>
      </w:r>
      <w:r w:rsidR="00E6241E" w:rsidRPr="00E6241E">
        <w:rPr>
          <w:rFonts w:ascii="Times New Roman" w:hAnsi="Times New Roman" w:cs="Times New Roman"/>
          <w:sz w:val="24"/>
          <w:szCs w:val="24"/>
        </w:rPr>
        <w:t>e</w:t>
      </w:r>
      <w:r>
        <w:rPr>
          <w:rFonts w:ascii="Times New Roman" w:hAnsi="Times New Roman" w:cs="Times New Roman"/>
          <w:sz w:val="24"/>
          <w:szCs w:val="24"/>
        </w:rPr>
        <w:t>r, we</w:t>
      </w:r>
      <w:r w:rsidR="00E6241E" w:rsidRPr="00E6241E">
        <w:rPr>
          <w:rFonts w:ascii="Times New Roman" w:hAnsi="Times New Roman" w:cs="Times New Roman"/>
          <w:sz w:val="24"/>
          <w:szCs w:val="24"/>
        </w:rPr>
        <w:t xml:space="preserve"> have heard this kind of talk a</w:t>
      </w:r>
      <w:r w:rsidR="006875CE">
        <w:rPr>
          <w:rFonts w:ascii="Times New Roman" w:hAnsi="Times New Roman" w:cs="Times New Roman"/>
          <w:sz w:val="24"/>
          <w:szCs w:val="24"/>
        </w:rPr>
        <w:t xml:space="preserve">ll before, many times. See </w:t>
      </w:r>
      <w:r w:rsidR="00E6241E" w:rsidRPr="00E6241E">
        <w:rPr>
          <w:rFonts w:ascii="Times New Roman" w:hAnsi="Times New Roman" w:cs="Times New Roman"/>
          <w:sz w:val="24"/>
          <w:szCs w:val="24"/>
        </w:rPr>
        <w:t xml:space="preserve">Dean, </w:t>
      </w:r>
      <w:r w:rsidR="00E6241E" w:rsidRPr="00E6241E">
        <w:rPr>
          <w:rFonts w:ascii="Times New Roman" w:hAnsi="Times New Roman" w:cs="Times New Roman"/>
          <w:i/>
          <w:sz w:val="24"/>
          <w:szCs w:val="24"/>
        </w:rPr>
        <w:t>et al</w:t>
      </w:r>
      <w:r w:rsidR="00E6241E" w:rsidRPr="00E6241E">
        <w:rPr>
          <w:rFonts w:ascii="Times New Roman" w:hAnsi="Times New Roman" w:cs="Times New Roman"/>
          <w:sz w:val="24"/>
          <w:szCs w:val="24"/>
        </w:rPr>
        <w:t>, 2022, pp. 72-74, 889-890</w:t>
      </w:r>
      <w:r w:rsidR="00173479" w:rsidRPr="00173479">
        <w:rPr>
          <w:rFonts w:ascii="Times New Roman" w:hAnsi="Times New Roman" w:cs="Times New Roman"/>
          <w:sz w:val="24"/>
          <w:szCs w:val="24"/>
        </w:rPr>
        <w:t xml:space="preserve"> (and the same </w:t>
      </w:r>
      <w:r w:rsidR="002A6193">
        <w:rPr>
          <w:rFonts w:ascii="Times New Roman" w:hAnsi="Times New Roman" w:cs="Times New Roman"/>
          <w:sz w:val="24"/>
          <w:szCs w:val="24"/>
        </w:rPr>
        <w:t xml:space="preserve">extravagant </w:t>
      </w:r>
      <w:r w:rsidR="002A23DB">
        <w:rPr>
          <w:rFonts w:ascii="Times New Roman" w:hAnsi="Times New Roman" w:cs="Times New Roman"/>
          <w:sz w:val="24"/>
          <w:szCs w:val="24"/>
        </w:rPr>
        <w:t>consequences go</w:t>
      </w:r>
      <w:r w:rsidR="00173479" w:rsidRPr="00173479">
        <w:rPr>
          <w:rFonts w:ascii="Times New Roman" w:hAnsi="Times New Roman" w:cs="Times New Roman"/>
          <w:sz w:val="24"/>
          <w:szCs w:val="24"/>
        </w:rPr>
        <w:t xml:space="preserve"> for Tarot and numerology</w:t>
      </w:r>
      <w:r w:rsidR="00523BD0">
        <w:rPr>
          <w:rFonts w:ascii="Times New Roman" w:hAnsi="Times New Roman" w:cs="Times New Roman"/>
          <w:sz w:val="24"/>
          <w:szCs w:val="24"/>
        </w:rPr>
        <w:t xml:space="preserve"> and other supernatural claima</w:t>
      </w:r>
      <w:r w:rsidR="00540208">
        <w:rPr>
          <w:rFonts w:ascii="Times New Roman" w:hAnsi="Times New Roman" w:cs="Times New Roman"/>
          <w:sz w:val="24"/>
          <w:szCs w:val="24"/>
        </w:rPr>
        <w:t>nts</w:t>
      </w:r>
      <w:r w:rsidR="00C44F21">
        <w:rPr>
          <w:rFonts w:ascii="Times New Roman" w:hAnsi="Times New Roman" w:cs="Times New Roman"/>
          <w:sz w:val="24"/>
          <w:szCs w:val="24"/>
        </w:rPr>
        <w:t xml:space="preserve"> as well</w:t>
      </w:r>
      <w:r w:rsidR="00173479" w:rsidRPr="00173479">
        <w:rPr>
          <w:rFonts w:ascii="Times New Roman" w:hAnsi="Times New Roman" w:cs="Times New Roman"/>
          <w:sz w:val="24"/>
          <w:szCs w:val="24"/>
        </w:rPr>
        <w:t>.)</w:t>
      </w:r>
      <w:r w:rsidR="00E6241E" w:rsidRPr="00173479">
        <w:rPr>
          <w:rFonts w:ascii="Times New Roman" w:hAnsi="Times New Roman" w:cs="Times New Roman"/>
          <w:sz w:val="24"/>
          <w:szCs w:val="24"/>
        </w:rPr>
        <w:t xml:space="preserve"> </w:t>
      </w:r>
      <w:r w:rsidR="006875CE" w:rsidRPr="00173479">
        <w:rPr>
          <w:rFonts w:ascii="Times New Roman" w:hAnsi="Times New Roman" w:cs="Times New Roman"/>
          <w:sz w:val="24"/>
          <w:szCs w:val="24"/>
        </w:rPr>
        <w:t xml:space="preserve"> </w:t>
      </w:r>
      <w:r w:rsidR="006045A0">
        <w:rPr>
          <w:rFonts w:ascii="Times New Roman" w:eastAsia="Times New Roman" w:hAnsi="Times New Roman" w:cs="Times New Roman"/>
          <w:sz w:val="24"/>
          <w:szCs w:val="24"/>
          <w:lang w:eastAsia="en-CA"/>
        </w:rPr>
        <w:t>T</w:t>
      </w:r>
      <w:r w:rsidR="008F5EF7" w:rsidRPr="008F5EF7">
        <w:rPr>
          <w:rFonts w:ascii="Times New Roman" w:eastAsia="Times New Roman" w:hAnsi="Times New Roman" w:cs="Times New Roman"/>
          <w:sz w:val="24"/>
          <w:szCs w:val="24"/>
          <w:lang w:eastAsia="en-CA"/>
        </w:rPr>
        <w:t xml:space="preserve">his would </w:t>
      </w:r>
      <w:r w:rsidR="009539BA">
        <w:rPr>
          <w:rFonts w:ascii="Times New Roman" w:eastAsia="Times New Roman" w:hAnsi="Times New Roman" w:cs="Times New Roman"/>
          <w:sz w:val="24"/>
          <w:szCs w:val="24"/>
          <w:lang w:eastAsia="en-CA"/>
        </w:rPr>
        <w:t xml:space="preserve">also </w:t>
      </w:r>
      <w:r w:rsidR="008F5EF7" w:rsidRPr="008F5EF7">
        <w:rPr>
          <w:rFonts w:ascii="Times New Roman" w:eastAsia="Times New Roman" w:hAnsi="Times New Roman" w:cs="Times New Roman"/>
          <w:sz w:val="24"/>
          <w:szCs w:val="24"/>
          <w:lang w:eastAsia="en-CA"/>
        </w:rPr>
        <w:t xml:space="preserve">be true </w:t>
      </w:r>
      <w:r w:rsidR="008F5EF7" w:rsidRPr="002A6193">
        <w:rPr>
          <w:rFonts w:ascii="Times New Roman" w:eastAsia="Times New Roman" w:hAnsi="Times New Roman" w:cs="Times New Roman"/>
          <w:b/>
          <w:sz w:val="24"/>
          <w:szCs w:val="24"/>
          <w:lang w:eastAsia="en-CA"/>
        </w:rPr>
        <w:t>if</w:t>
      </w:r>
      <w:r w:rsidR="008F5EF7" w:rsidRPr="008F5EF7">
        <w:rPr>
          <w:rFonts w:ascii="Times New Roman" w:eastAsia="Times New Roman" w:hAnsi="Times New Roman" w:cs="Times New Roman"/>
          <w:sz w:val="24"/>
          <w:szCs w:val="24"/>
          <w:lang w:eastAsia="en-CA"/>
        </w:rPr>
        <w:t xml:space="preserve"> </w:t>
      </w:r>
      <w:r w:rsidR="008F5EF7" w:rsidRPr="008425A6">
        <w:rPr>
          <w:rFonts w:ascii="Times New Roman" w:eastAsia="Times New Roman" w:hAnsi="Times New Roman" w:cs="Times New Roman"/>
          <w:b/>
          <w:sz w:val="24"/>
          <w:szCs w:val="24"/>
          <w:lang w:eastAsia="en-CA"/>
        </w:rPr>
        <w:t>any</w:t>
      </w:r>
      <w:r w:rsidR="00796465">
        <w:rPr>
          <w:rFonts w:ascii="Times New Roman" w:eastAsia="Times New Roman" w:hAnsi="Times New Roman" w:cs="Times New Roman"/>
          <w:sz w:val="24"/>
          <w:szCs w:val="24"/>
          <w:lang w:eastAsia="en-CA"/>
        </w:rPr>
        <w:t xml:space="preserve"> of the diverse</w:t>
      </w:r>
      <w:r w:rsidR="008F5EF7" w:rsidRPr="008F5EF7">
        <w:rPr>
          <w:rFonts w:ascii="Times New Roman" w:eastAsia="Times New Roman" w:hAnsi="Times New Roman" w:cs="Times New Roman"/>
          <w:sz w:val="24"/>
          <w:szCs w:val="24"/>
          <w:lang w:eastAsia="en-CA"/>
        </w:rPr>
        <w:t xml:space="preserve"> worldwide astrologies could be shown to deliver consistent scientific results</w:t>
      </w:r>
      <w:r w:rsidR="008F5EF7">
        <w:rPr>
          <w:rFonts w:ascii="Times New Roman" w:eastAsia="Times New Roman" w:hAnsi="Times New Roman" w:cs="Times New Roman"/>
          <w:sz w:val="24"/>
          <w:szCs w:val="24"/>
          <w:lang w:eastAsia="en-CA"/>
        </w:rPr>
        <w:t xml:space="preserve">, and </w:t>
      </w:r>
      <w:r w:rsidR="00C52EA8">
        <w:rPr>
          <w:rFonts w:ascii="Times New Roman" w:eastAsia="Times New Roman" w:hAnsi="Times New Roman" w:cs="Times New Roman"/>
          <w:sz w:val="24"/>
          <w:szCs w:val="24"/>
          <w:lang w:eastAsia="en-CA"/>
        </w:rPr>
        <w:t xml:space="preserve">such </w:t>
      </w:r>
      <w:r w:rsidR="00C52EA8" w:rsidRPr="00C52EA8">
        <w:rPr>
          <w:rFonts w:ascii="Times New Roman" w:hAnsi="Times New Roman" w:cs="Times New Roman"/>
          <w:color w:val="111111"/>
          <w:sz w:val="24"/>
          <w:szCs w:val="24"/>
          <w:shd w:val="clear" w:color="auto" w:fill="FFFFFF"/>
        </w:rPr>
        <w:t>exorbitant</w:t>
      </w:r>
      <w:r w:rsidR="00C52EA8">
        <w:rPr>
          <w:rFonts w:ascii="Arial" w:hAnsi="Arial" w:cs="Arial"/>
          <w:color w:val="111111"/>
          <w:sz w:val="44"/>
          <w:szCs w:val="44"/>
          <w:shd w:val="clear" w:color="auto" w:fill="FFFFFF"/>
        </w:rPr>
        <w:t xml:space="preserve"> </w:t>
      </w:r>
      <w:r w:rsidR="00E6241E">
        <w:rPr>
          <w:rFonts w:ascii="Times New Roman" w:eastAsia="Times New Roman" w:hAnsi="Times New Roman" w:cs="Times New Roman"/>
          <w:sz w:val="24"/>
          <w:szCs w:val="24"/>
          <w:lang w:eastAsia="en-CA"/>
        </w:rPr>
        <w:t xml:space="preserve">talk </w:t>
      </w:r>
      <w:r w:rsidR="008F5EF7">
        <w:rPr>
          <w:rFonts w:ascii="Times New Roman" w:eastAsia="Times New Roman" w:hAnsi="Times New Roman" w:cs="Times New Roman"/>
          <w:sz w:val="24"/>
          <w:szCs w:val="24"/>
          <w:lang w:eastAsia="en-CA"/>
        </w:rPr>
        <w:t xml:space="preserve">provides a good reason </w:t>
      </w:r>
      <w:r w:rsidR="008425A6">
        <w:rPr>
          <w:rFonts w:ascii="Times New Roman" w:eastAsia="Times New Roman" w:hAnsi="Times New Roman" w:cs="Times New Roman"/>
          <w:sz w:val="24"/>
          <w:szCs w:val="24"/>
          <w:lang w:eastAsia="en-CA"/>
        </w:rPr>
        <w:t xml:space="preserve">for the scientific community </w:t>
      </w:r>
      <w:r w:rsidR="008F5EF7">
        <w:rPr>
          <w:rFonts w:ascii="Times New Roman" w:eastAsia="Times New Roman" w:hAnsi="Times New Roman" w:cs="Times New Roman"/>
          <w:sz w:val="24"/>
          <w:szCs w:val="24"/>
          <w:lang w:eastAsia="en-CA"/>
        </w:rPr>
        <w:t>to be vigilant and require straightforwardly repli</w:t>
      </w:r>
      <w:r w:rsidR="00BB1596">
        <w:rPr>
          <w:rFonts w:ascii="Times New Roman" w:eastAsia="Times New Roman" w:hAnsi="Times New Roman" w:cs="Times New Roman"/>
          <w:sz w:val="24"/>
          <w:szCs w:val="24"/>
          <w:lang w:eastAsia="en-CA"/>
        </w:rPr>
        <w:t>c</w:t>
      </w:r>
      <w:r w:rsidR="008F5EF7">
        <w:rPr>
          <w:rFonts w:ascii="Times New Roman" w:eastAsia="Times New Roman" w:hAnsi="Times New Roman" w:cs="Times New Roman"/>
          <w:sz w:val="24"/>
          <w:szCs w:val="24"/>
          <w:lang w:eastAsia="en-CA"/>
        </w:rPr>
        <w:t>able results</w:t>
      </w:r>
      <w:r w:rsidR="00523BD0">
        <w:rPr>
          <w:rFonts w:ascii="Times New Roman" w:eastAsia="Times New Roman" w:hAnsi="Times New Roman" w:cs="Times New Roman"/>
          <w:sz w:val="24"/>
          <w:szCs w:val="24"/>
          <w:lang w:eastAsia="en-CA"/>
        </w:rPr>
        <w:t xml:space="preserve"> along with a careful in-depth examination of its assumptions</w:t>
      </w:r>
      <w:r w:rsidR="008F5EF7">
        <w:rPr>
          <w:rFonts w:ascii="Times New Roman" w:eastAsia="Times New Roman" w:hAnsi="Times New Roman" w:cs="Times New Roman"/>
          <w:sz w:val="24"/>
          <w:szCs w:val="24"/>
          <w:lang w:eastAsia="en-CA"/>
        </w:rPr>
        <w:t xml:space="preserve">. </w:t>
      </w:r>
    </w:p>
    <w:p w:rsidR="00A066AB" w:rsidRPr="005F1620" w:rsidRDefault="00712188" w:rsidP="0094324C">
      <w:pPr>
        <w:spacing w:after="0" w:line="240" w:lineRule="auto"/>
        <w:ind w:firstLine="720"/>
        <w:textAlignment w:val="baseline"/>
        <w:rPr>
          <w:rFonts w:ascii="Times New Roman" w:eastAsia="Times New Roman" w:hAnsi="Times New Roman" w:cs="Times New Roman"/>
          <w:i/>
          <w:color w:val="222222"/>
          <w:sz w:val="24"/>
          <w:szCs w:val="24"/>
        </w:rPr>
      </w:pPr>
      <w:r>
        <w:rPr>
          <w:rFonts w:ascii="Times New Roman" w:eastAsia="Times New Roman" w:hAnsi="Times New Roman" w:cs="Times New Roman"/>
          <w:sz w:val="24"/>
          <w:szCs w:val="24"/>
          <w:lang w:eastAsia="en-CA"/>
        </w:rPr>
        <w:t xml:space="preserve">Why </w:t>
      </w:r>
      <w:r w:rsidRPr="00EB6F01">
        <w:rPr>
          <w:rFonts w:ascii="Times New Roman" w:eastAsia="Times New Roman" w:hAnsi="Times New Roman" w:cs="Times New Roman"/>
          <w:b/>
          <w:sz w:val="24"/>
          <w:szCs w:val="24"/>
          <w:lang w:eastAsia="en-CA"/>
        </w:rPr>
        <w:t>privilege</w:t>
      </w:r>
      <w:r>
        <w:rPr>
          <w:rFonts w:ascii="Times New Roman" w:eastAsia="Times New Roman" w:hAnsi="Times New Roman" w:cs="Times New Roman"/>
          <w:sz w:val="24"/>
          <w:szCs w:val="24"/>
          <w:lang w:eastAsia="en-CA"/>
        </w:rPr>
        <w:t xml:space="preserve"> Western astrology? </w:t>
      </w:r>
      <w:r w:rsidR="008F5EF7">
        <w:rPr>
          <w:rFonts w:ascii="Times New Roman" w:eastAsia="Times New Roman" w:hAnsi="Times New Roman" w:cs="Times New Roman"/>
          <w:sz w:val="24"/>
          <w:szCs w:val="24"/>
          <w:lang w:eastAsia="en-CA"/>
        </w:rPr>
        <w:t>Given that McRitchie’s Western astrology is only one</w:t>
      </w:r>
      <w:r w:rsidR="00DF65FF">
        <w:rPr>
          <w:rFonts w:ascii="Times New Roman" w:eastAsia="Times New Roman" w:hAnsi="Times New Roman" w:cs="Times New Roman"/>
          <w:sz w:val="24"/>
          <w:szCs w:val="24"/>
          <w:lang w:eastAsia="en-CA"/>
        </w:rPr>
        <w:t xml:space="preserve"> of several competing astrologie</w:t>
      </w:r>
      <w:r w:rsidR="008F5EF7">
        <w:rPr>
          <w:rFonts w:ascii="Times New Roman" w:eastAsia="Times New Roman" w:hAnsi="Times New Roman" w:cs="Times New Roman"/>
          <w:sz w:val="24"/>
          <w:szCs w:val="24"/>
          <w:lang w:eastAsia="en-CA"/>
        </w:rPr>
        <w:t xml:space="preserve">s that </w:t>
      </w:r>
      <w:r w:rsidR="008F5EF7" w:rsidRPr="00CE0243">
        <w:rPr>
          <w:rFonts w:ascii="Times New Roman" w:eastAsia="Times New Roman" w:hAnsi="Times New Roman" w:cs="Times New Roman"/>
          <w:b/>
          <w:sz w:val="24"/>
          <w:szCs w:val="24"/>
          <w:lang w:eastAsia="en-CA"/>
        </w:rPr>
        <w:t>all</w:t>
      </w:r>
      <w:r w:rsidR="008F5EF7">
        <w:rPr>
          <w:rFonts w:ascii="Times New Roman" w:eastAsia="Times New Roman" w:hAnsi="Times New Roman" w:cs="Times New Roman"/>
          <w:sz w:val="24"/>
          <w:szCs w:val="24"/>
          <w:lang w:eastAsia="en-CA"/>
        </w:rPr>
        <w:t xml:space="preserve"> make their own </w:t>
      </w:r>
      <w:r w:rsidR="00C52EA8">
        <w:rPr>
          <w:rFonts w:ascii="Times New Roman" w:eastAsia="Times New Roman" w:hAnsi="Times New Roman" w:cs="Times New Roman"/>
          <w:sz w:val="24"/>
          <w:szCs w:val="24"/>
          <w:lang w:eastAsia="en-CA"/>
        </w:rPr>
        <w:t>immoderate</w:t>
      </w:r>
      <w:r w:rsidR="00BB1596">
        <w:rPr>
          <w:rFonts w:ascii="Times New Roman" w:eastAsia="Times New Roman" w:hAnsi="Times New Roman" w:cs="Times New Roman"/>
          <w:sz w:val="24"/>
          <w:szCs w:val="24"/>
          <w:lang w:eastAsia="en-CA"/>
        </w:rPr>
        <w:t xml:space="preserve"> </w:t>
      </w:r>
      <w:r w:rsidR="008F5EF7">
        <w:rPr>
          <w:rFonts w:ascii="Times New Roman" w:eastAsia="Times New Roman" w:hAnsi="Times New Roman" w:cs="Times New Roman"/>
          <w:sz w:val="24"/>
          <w:szCs w:val="24"/>
          <w:lang w:eastAsia="en-CA"/>
        </w:rPr>
        <w:t xml:space="preserve">claims about how insightful they are regarding terrestrial events, the most promising approach would be to tests </w:t>
      </w:r>
      <w:r w:rsidR="00BB1596">
        <w:rPr>
          <w:rFonts w:ascii="Times New Roman" w:eastAsia="Times New Roman" w:hAnsi="Times New Roman" w:cs="Times New Roman"/>
          <w:sz w:val="24"/>
          <w:szCs w:val="24"/>
          <w:lang w:eastAsia="en-CA"/>
        </w:rPr>
        <w:t xml:space="preserve">worldwide </w:t>
      </w:r>
      <w:r w:rsidR="008F5EF7">
        <w:rPr>
          <w:rFonts w:ascii="Times New Roman" w:eastAsia="Times New Roman" w:hAnsi="Times New Roman" w:cs="Times New Roman"/>
          <w:sz w:val="24"/>
          <w:szCs w:val="24"/>
          <w:lang w:eastAsia="en-CA"/>
        </w:rPr>
        <w:t xml:space="preserve">competing claims to determine which </w:t>
      </w:r>
      <w:r w:rsidR="00CE0243">
        <w:rPr>
          <w:rFonts w:ascii="Times New Roman" w:eastAsia="Times New Roman" w:hAnsi="Times New Roman" w:cs="Times New Roman"/>
          <w:sz w:val="24"/>
          <w:szCs w:val="24"/>
          <w:lang w:eastAsia="en-CA"/>
        </w:rPr>
        <w:t>best survive such comparisons</w:t>
      </w:r>
      <w:r w:rsidR="008F5EF7">
        <w:rPr>
          <w:rFonts w:ascii="Times New Roman" w:eastAsia="Times New Roman" w:hAnsi="Times New Roman" w:cs="Times New Roman"/>
          <w:sz w:val="24"/>
          <w:szCs w:val="24"/>
          <w:lang w:eastAsia="en-CA"/>
        </w:rPr>
        <w:t xml:space="preserve">. </w:t>
      </w:r>
      <w:r w:rsidR="008F5EF7">
        <w:rPr>
          <w:rFonts w:ascii="Times New Roman" w:hAnsi="Times New Roman" w:cs="Times New Roman"/>
          <w:sz w:val="24"/>
          <w:szCs w:val="24"/>
        </w:rPr>
        <w:t>The isolated testing of only Western astrology tenets against the null hypothesis is not useful</w:t>
      </w:r>
      <w:r w:rsidR="004D51FC">
        <w:rPr>
          <w:rFonts w:ascii="Times New Roman" w:hAnsi="Times New Roman" w:cs="Times New Roman"/>
          <w:sz w:val="24"/>
          <w:szCs w:val="24"/>
        </w:rPr>
        <w:t xml:space="preserve"> in such a situation</w:t>
      </w:r>
      <w:r w:rsidR="001D76C3">
        <w:rPr>
          <w:rFonts w:ascii="Times New Roman" w:hAnsi="Times New Roman" w:cs="Times New Roman"/>
          <w:sz w:val="24"/>
          <w:szCs w:val="24"/>
        </w:rPr>
        <w:t xml:space="preserve"> (after all, if Western astrology could survive severe testing, what would this say about competing astrological frameworks?)</w:t>
      </w:r>
      <w:r w:rsidR="00951F52">
        <w:rPr>
          <w:rFonts w:ascii="Times New Roman" w:hAnsi="Times New Roman" w:cs="Times New Roman"/>
          <w:sz w:val="24"/>
          <w:szCs w:val="24"/>
        </w:rPr>
        <w:t xml:space="preserve"> (</w:t>
      </w:r>
      <w:proofErr w:type="gramStart"/>
      <w:r w:rsidR="00951F52">
        <w:rPr>
          <w:rFonts w:ascii="Times New Roman" w:hAnsi="Times New Roman" w:cs="Times New Roman"/>
          <w:sz w:val="24"/>
          <w:szCs w:val="24"/>
        </w:rPr>
        <w:t>what</w:t>
      </w:r>
      <w:proofErr w:type="gramEnd"/>
      <w:r w:rsidR="00951F52">
        <w:rPr>
          <w:rFonts w:ascii="Times New Roman" w:hAnsi="Times New Roman" w:cs="Times New Roman"/>
          <w:sz w:val="24"/>
          <w:szCs w:val="24"/>
        </w:rPr>
        <w:t xml:space="preserve"> Lougheed 2022 says about the benefits of diversifying religion apply equally to astrology)</w:t>
      </w:r>
      <w:r w:rsidR="008F5EF7">
        <w:rPr>
          <w:rFonts w:ascii="Times New Roman" w:hAnsi="Times New Roman" w:cs="Times New Roman"/>
          <w:sz w:val="24"/>
          <w:szCs w:val="24"/>
        </w:rPr>
        <w:t xml:space="preserve">. </w:t>
      </w:r>
      <w:r w:rsidR="00A066AB">
        <w:rPr>
          <w:rFonts w:ascii="Times New Roman" w:hAnsi="Times New Roman" w:cs="Times New Roman"/>
          <w:sz w:val="24"/>
          <w:szCs w:val="24"/>
        </w:rPr>
        <w:t xml:space="preserve">We don’t have European biology and physics, and a different Eastern set of theories in those disciplines, why should it be different for astrology? </w:t>
      </w:r>
      <w:r w:rsidR="00A066AB" w:rsidRPr="005F1620">
        <w:rPr>
          <w:rFonts w:ascii="Times New Roman" w:eastAsia="Times New Roman" w:hAnsi="Times New Roman" w:cs="Times New Roman"/>
          <w:color w:val="222222"/>
          <w:sz w:val="24"/>
          <w:szCs w:val="24"/>
        </w:rPr>
        <w:t xml:space="preserve">It is important to add that talk of ‘different astrological traditions are all pointing to the same </w:t>
      </w:r>
      <w:proofErr w:type="gramStart"/>
      <w:r w:rsidR="00A066AB" w:rsidRPr="005F1620">
        <w:rPr>
          <w:rFonts w:ascii="Times New Roman" w:eastAsia="Times New Roman" w:hAnsi="Times New Roman" w:cs="Times New Roman"/>
          <w:color w:val="222222"/>
          <w:sz w:val="24"/>
          <w:szCs w:val="24"/>
        </w:rPr>
        <w:t>moon’,</w:t>
      </w:r>
      <w:proofErr w:type="gramEnd"/>
      <w:r w:rsidR="00A066AB" w:rsidRPr="005F1620">
        <w:rPr>
          <w:rFonts w:ascii="Times New Roman" w:eastAsia="Times New Roman" w:hAnsi="Times New Roman" w:cs="Times New Roman"/>
          <w:color w:val="222222"/>
          <w:sz w:val="24"/>
          <w:szCs w:val="24"/>
        </w:rPr>
        <w:t xml:space="preserve"> or ‘they are all valid in their own way’ do more to ob</w:t>
      </w:r>
      <w:r w:rsidR="00A066AB">
        <w:rPr>
          <w:rFonts w:ascii="Times New Roman" w:eastAsia="Times New Roman" w:hAnsi="Times New Roman" w:cs="Times New Roman"/>
          <w:color w:val="222222"/>
          <w:sz w:val="24"/>
          <w:szCs w:val="24"/>
        </w:rPr>
        <w:t>fuscate</w:t>
      </w:r>
      <w:r w:rsidR="00A066AB" w:rsidRPr="005F1620">
        <w:rPr>
          <w:rFonts w:ascii="Times New Roman" w:eastAsia="Times New Roman" w:hAnsi="Times New Roman" w:cs="Times New Roman"/>
          <w:color w:val="222222"/>
          <w:sz w:val="24"/>
          <w:szCs w:val="24"/>
        </w:rPr>
        <w:t xml:space="preserve"> than clarify. </w:t>
      </w:r>
      <w:r w:rsidR="00CE0364">
        <w:rPr>
          <w:rFonts w:ascii="Times New Roman" w:eastAsia="Times New Roman" w:hAnsi="Times New Roman" w:cs="Times New Roman"/>
          <w:color w:val="222222"/>
          <w:sz w:val="24"/>
          <w:szCs w:val="24"/>
        </w:rPr>
        <w:t>The consideration of alternative hypotheses is essential in all scientific research and in the context of rese</w:t>
      </w:r>
      <w:r w:rsidR="00153B02">
        <w:rPr>
          <w:rFonts w:ascii="Times New Roman" w:eastAsia="Times New Roman" w:hAnsi="Times New Roman" w:cs="Times New Roman"/>
          <w:color w:val="222222"/>
          <w:sz w:val="24"/>
          <w:szCs w:val="24"/>
        </w:rPr>
        <w:t>arch into astrology is constitu</w:t>
      </w:r>
      <w:r w:rsidR="00CE0364">
        <w:rPr>
          <w:rFonts w:ascii="Times New Roman" w:eastAsia="Times New Roman" w:hAnsi="Times New Roman" w:cs="Times New Roman"/>
          <w:color w:val="222222"/>
          <w:sz w:val="24"/>
          <w:szCs w:val="24"/>
        </w:rPr>
        <w:t>ted by other competing, developed astrologies around the world</w:t>
      </w:r>
      <w:r w:rsidR="005F7252">
        <w:rPr>
          <w:rFonts w:ascii="Times New Roman" w:eastAsia="Times New Roman" w:hAnsi="Times New Roman" w:cs="Times New Roman"/>
          <w:color w:val="222222"/>
          <w:sz w:val="24"/>
          <w:szCs w:val="24"/>
        </w:rPr>
        <w:t>:</w:t>
      </w:r>
      <w:r w:rsidR="00CE0364">
        <w:rPr>
          <w:rFonts w:ascii="Times New Roman" w:eastAsia="Times New Roman" w:hAnsi="Times New Roman" w:cs="Times New Roman"/>
          <w:color w:val="222222"/>
          <w:sz w:val="24"/>
          <w:szCs w:val="24"/>
        </w:rPr>
        <w:t xml:space="preserve"> Vedic, Chinese and Jewish astrologies </w:t>
      </w:r>
      <w:r w:rsidR="000725A3">
        <w:rPr>
          <w:rFonts w:ascii="Times New Roman" w:eastAsia="Times New Roman" w:hAnsi="Times New Roman" w:cs="Times New Roman"/>
          <w:color w:val="222222"/>
          <w:sz w:val="24"/>
          <w:szCs w:val="24"/>
        </w:rPr>
        <w:t>(and perhaps comparative studies with the Tarot and numerology).</w:t>
      </w:r>
    </w:p>
    <w:p w:rsidR="00D10F8C" w:rsidRPr="00C9799B" w:rsidRDefault="008F5EF7" w:rsidP="00C9799B">
      <w:pPr>
        <w:spacing w:after="0" w:line="240" w:lineRule="auto"/>
        <w:ind w:firstLine="720"/>
        <w:textAlignment w:val="baseline"/>
      </w:pPr>
      <w:r w:rsidRPr="009539BA">
        <w:rPr>
          <w:rFonts w:ascii="Times New Roman" w:hAnsi="Times New Roman" w:cs="Times New Roman"/>
          <w:sz w:val="24"/>
          <w:szCs w:val="24"/>
        </w:rPr>
        <w:t xml:space="preserve">It would </w:t>
      </w:r>
      <w:r w:rsidR="00A066AB" w:rsidRPr="009539BA">
        <w:rPr>
          <w:rFonts w:ascii="Times New Roman" w:hAnsi="Times New Roman" w:cs="Times New Roman"/>
          <w:sz w:val="24"/>
          <w:szCs w:val="24"/>
        </w:rPr>
        <w:t xml:space="preserve">therefore </w:t>
      </w:r>
      <w:r w:rsidRPr="009539BA">
        <w:rPr>
          <w:rFonts w:ascii="Times New Roman" w:hAnsi="Times New Roman" w:cs="Times New Roman"/>
          <w:sz w:val="24"/>
          <w:szCs w:val="24"/>
        </w:rPr>
        <w:t xml:space="preserve">be more informative and useful in practice if studies </w:t>
      </w:r>
      <w:r w:rsidR="00AC3A55">
        <w:rPr>
          <w:rFonts w:ascii="Times New Roman" w:hAnsi="Times New Roman" w:cs="Times New Roman"/>
          <w:sz w:val="24"/>
          <w:szCs w:val="24"/>
        </w:rPr>
        <w:t xml:space="preserve">mainly </w:t>
      </w:r>
      <w:r w:rsidRPr="009539BA">
        <w:rPr>
          <w:rFonts w:ascii="Times New Roman" w:hAnsi="Times New Roman" w:cs="Times New Roman"/>
          <w:sz w:val="24"/>
          <w:szCs w:val="24"/>
        </w:rPr>
        <w:t xml:space="preserve">focussed on </w:t>
      </w:r>
      <w:r w:rsidR="004D51FC" w:rsidRPr="009539BA">
        <w:rPr>
          <w:rFonts w:ascii="Times New Roman" w:hAnsi="Times New Roman" w:cs="Times New Roman"/>
          <w:b/>
          <w:sz w:val="24"/>
          <w:szCs w:val="24"/>
        </w:rPr>
        <w:t xml:space="preserve">directly </w:t>
      </w:r>
      <w:r w:rsidRPr="009539BA">
        <w:rPr>
          <w:rFonts w:ascii="Times New Roman" w:hAnsi="Times New Roman" w:cs="Times New Roman"/>
          <w:b/>
          <w:sz w:val="24"/>
          <w:szCs w:val="24"/>
        </w:rPr>
        <w:t>comparing</w:t>
      </w:r>
      <w:r w:rsidRPr="009539BA">
        <w:rPr>
          <w:rFonts w:ascii="Times New Roman" w:hAnsi="Times New Roman" w:cs="Times New Roman"/>
          <w:sz w:val="24"/>
          <w:szCs w:val="24"/>
        </w:rPr>
        <w:t xml:space="preserve"> alternative worldwide astrologies such as Vedic, Chinese and Jewish, and perhaps updating or revising, or abandoning any traditional Western astrological factors that may be </w:t>
      </w:r>
      <w:r w:rsidR="000D368F">
        <w:rPr>
          <w:rFonts w:ascii="Times New Roman" w:hAnsi="Times New Roman" w:cs="Times New Roman"/>
          <w:sz w:val="24"/>
          <w:szCs w:val="24"/>
        </w:rPr>
        <w:t xml:space="preserve">found to be </w:t>
      </w:r>
      <w:r w:rsidRPr="009539BA">
        <w:rPr>
          <w:rFonts w:ascii="Times New Roman" w:hAnsi="Times New Roman" w:cs="Times New Roman"/>
          <w:sz w:val="24"/>
          <w:szCs w:val="24"/>
        </w:rPr>
        <w:t>more informative</w:t>
      </w:r>
      <w:r w:rsidR="004D51FC" w:rsidRPr="009539BA">
        <w:rPr>
          <w:rFonts w:ascii="Times New Roman" w:hAnsi="Times New Roman" w:cs="Times New Roman"/>
          <w:sz w:val="24"/>
          <w:szCs w:val="24"/>
        </w:rPr>
        <w:t xml:space="preserve"> using these </w:t>
      </w:r>
      <w:r w:rsidR="00A55249">
        <w:rPr>
          <w:rFonts w:ascii="Times New Roman" w:hAnsi="Times New Roman" w:cs="Times New Roman"/>
          <w:sz w:val="24"/>
          <w:szCs w:val="24"/>
        </w:rPr>
        <w:t xml:space="preserve">contrary </w:t>
      </w:r>
      <w:r w:rsidR="004D51FC" w:rsidRPr="009539BA">
        <w:rPr>
          <w:rFonts w:ascii="Times New Roman" w:hAnsi="Times New Roman" w:cs="Times New Roman"/>
          <w:sz w:val="24"/>
          <w:szCs w:val="24"/>
        </w:rPr>
        <w:t>approaches</w:t>
      </w:r>
      <w:r w:rsidRPr="009539BA">
        <w:rPr>
          <w:rFonts w:ascii="Times New Roman" w:hAnsi="Times New Roman" w:cs="Times New Roman"/>
          <w:sz w:val="24"/>
          <w:szCs w:val="24"/>
        </w:rPr>
        <w:t xml:space="preserve">. </w:t>
      </w:r>
      <w:r w:rsidRPr="009539BA">
        <w:rPr>
          <w:rFonts w:ascii="Times New Roman" w:eastAsia="Times New Roman" w:hAnsi="Times New Roman" w:cs="Times New Roman"/>
          <w:color w:val="222222"/>
          <w:sz w:val="24"/>
          <w:szCs w:val="24"/>
        </w:rPr>
        <w:t>As astrologers from very different traditions all over the world claim personal experiences of outstanding insight into their own lives and the lives of others</w:t>
      </w:r>
      <w:r w:rsidR="00153B02">
        <w:rPr>
          <w:rFonts w:ascii="Times New Roman" w:eastAsia="Times New Roman" w:hAnsi="Times New Roman" w:cs="Times New Roman"/>
          <w:color w:val="222222"/>
          <w:sz w:val="24"/>
          <w:szCs w:val="24"/>
        </w:rPr>
        <w:t>,</w:t>
      </w:r>
      <w:r w:rsidRPr="009539BA">
        <w:rPr>
          <w:rFonts w:ascii="Times New Roman" w:eastAsia="Times New Roman" w:hAnsi="Times New Roman" w:cs="Times New Roman"/>
          <w:color w:val="222222"/>
          <w:sz w:val="24"/>
          <w:szCs w:val="24"/>
        </w:rPr>
        <w:t xml:space="preserve"> such claims </w:t>
      </w:r>
      <w:r w:rsidR="00153B02">
        <w:rPr>
          <w:rFonts w:ascii="Times New Roman" w:eastAsia="Times New Roman" w:hAnsi="Times New Roman" w:cs="Times New Roman"/>
          <w:color w:val="222222"/>
          <w:sz w:val="24"/>
          <w:szCs w:val="24"/>
        </w:rPr>
        <w:t xml:space="preserve">alone </w:t>
      </w:r>
      <w:r w:rsidRPr="009539BA">
        <w:rPr>
          <w:rFonts w:ascii="Times New Roman" w:eastAsia="Times New Roman" w:hAnsi="Times New Roman" w:cs="Times New Roman"/>
          <w:color w:val="222222"/>
          <w:sz w:val="24"/>
          <w:szCs w:val="24"/>
        </w:rPr>
        <w:t>do not provide any rationale for thinking their</w:t>
      </w:r>
      <w:r w:rsidR="00CC5ED2">
        <w:rPr>
          <w:rFonts w:ascii="Times New Roman" w:eastAsia="Times New Roman" w:hAnsi="Times New Roman" w:cs="Times New Roman"/>
          <w:color w:val="222222"/>
          <w:sz w:val="24"/>
          <w:szCs w:val="24"/>
        </w:rPr>
        <w:t xml:space="preserve"> </w:t>
      </w:r>
      <w:proofErr w:type="gramStart"/>
      <w:r w:rsidR="00CC5ED2">
        <w:rPr>
          <w:rFonts w:ascii="Times New Roman" w:eastAsia="Times New Roman" w:hAnsi="Times New Roman" w:cs="Times New Roman"/>
          <w:color w:val="222222"/>
          <w:sz w:val="24"/>
          <w:szCs w:val="24"/>
        </w:rPr>
        <w:t xml:space="preserve">own </w:t>
      </w:r>
      <w:r w:rsidRPr="009539BA">
        <w:rPr>
          <w:rFonts w:ascii="Times New Roman" w:eastAsia="Times New Roman" w:hAnsi="Times New Roman" w:cs="Times New Roman"/>
          <w:color w:val="222222"/>
          <w:sz w:val="24"/>
          <w:szCs w:val="24"/>
        </w:rPr>
        <w:t xml:space="preserve"> tradition</w:t>
      </w:r>
      <w:proofErr w:type="gramEnd"/>
      <w:r w:rsidRPr="009539BA">
        <w:rPr>
          <w:rFonts w:ascii="Times New Roman" w:eastAsia="Times New Roman" w:hAnsi="Times New Roman" w:cs="Times New Roman"/>
          <w:color w:val="222222"/>
          <w:sz w:val="24"/>
          <w:szCs w:val="24"/>
        </w:rPr>
        <w:t xml:space="preserve"> provides any insight beyond any other tradition or that they all reveals any important aspects of our lives or the changes in socially constructed institutions across the world. </w:t>
      </w:r>
      <w:r w:rsidRPr="009539BA">
        <w:rPr>
          <w:rFonts w:ascii="Times New Roman" w:eastAsia="Times New Roman" w:hAnsi="Times New Roman" w:cs="Times New Roman"/>
          <w:color w:val="000000"/>
          <w:sz w:val="24"/>
          <w:szCs w:val="24"/>
        </w:rPr>
        <w:t>I</w:t>
      </w:r>
      <w:r w:rsidRPr="009539BA">
        <w:rPr>
          <w:rFonts w:ascii="Times New Roman" w:eastAsia="Times New Roman" w:hAnsi="Times New Roman" w:cs="Times New Roman"/>
          <w:color w:val="222222"/>
          <w:sz w:val="24"/>
          <w:szCs w:val="24"/>
        </w:rPr>
        <w:t xml:space="preserve">n the sciences, studies are conducted to rule out alternative explanations, which, in astrology, are largely constituted by other astrological traditions. </w:t>
      </w:r>
      <w:r w:rsidRPr="009539BA">
        <w:rPr>
          <w:rFonts w:ascii="Times New Roman" w:hAnsi="Times New Roman" w:cs="Times New Roman"/>
          <w:sz w:val="24"/>
          <w:szCs w:val="24"/>
        </w:rPr>
        <w:t xml:space="preserve">While science is a world-wide phenomenon with global contributors (Poskett, 2022, Smith, 2022) astrology is </w:t>
      </w:r>
      <w:r w:rsidR="00153B02">
        <w:rPr>
          <w:rFonts w:ascii="Times New Roman" w:hAnsi="Times New Roman" w:cs="Times New Roman"/>
          <w:sz w:val="24"/>
          <w:szCs w:val="24"/>
        </w:rPr>
        <w:t xml:space="preserve">still </w:t>
      </w:r>
      <w:r w:rsidRPr="009539BA">
        <w:rPr>
          <w:rFonts w:ascii="Times New Roman" w:hAnsi="Times New Roman" w:cs="Times New Roman"/>
          <w:sz w:val="24"/>
          <w:szCs w:val="24"/>
        </w:rPr>
        <w:t xml:space="preserve">culturally and regionally rooted, </w:t>
      </w:r>
      <w:r w:rsidR="00153B02">
        <w:rPr>
          <w:rFonts w:ascii="Times New Roman" w:hAnsi="Times New Roman" w:cs="Times New Roman"/>
          <w:sz w:val="24"/>
          <w:szCs w:val="24"/>
        </w:rPr>
        <w:t xml:space="preserve">hence </w:t>
      </w:r>
      <w:r w:rsidRPr="009539BA">
        <w:rPr>
          <w:rFonts w:ascii="Times New Roman" w:hAnsi="Times New Roman" w:cs="Times New Roman"/>
          <w:sz w:val="24"/>
          <w:szCs w:val="24"/>
        </w:rPr>
        <w:t xml:space="preserve">statements based on research, and Western practice are </w:t>
      </w:r>
      <w:proofErr w:type="gramStart"/>
      <w:r w:rsidRPr="009539BA">
        <w:rPr>
          <w:rFonts w:ascii="Times New Roman" w:hAnsi="Times New Roman" w:cs="Times New Roman"/>
          <w:sz w:val="24"/>
          <w:szCs w:val="24"/>
        </w:rPr>
        <w:t xml:space="preserve">not </w:t>
      </w:r>
      <w:r w:rsidR="00153B02">
        <w:rPr>
          <w:rFonts w:ascii="Times New Roman" w:hAnsi="Times New Roman" w:cs="Times New Roman"/>
          <w:sz w:val="24"/>
          <w:szCs w:val="24"/>
        </w:rPr>
        <w:t xml:space="preserve"> necessarily</w:t>
      </w:r>
      <w:proofErr w:type="gramEnd"/>
      <w:r w:rsidR="00153B02">
        <w:rPr>
          <w:rFonts w:ascii="Times New Roman" w:hAnsi="Times New Roman" w:cs="Times New Roman"/>
          <w:sz w:val="24"/>
          <w:szCs w:val="24"/>
        </w:rPr>
        <w:t xml:space="preserve"> </w:t>
      </w:r>
      <w:r w:rsidRPr="009539BA">
        <w:rPr>
          <w:rFonts w:ascii="Times New Roman" w:hAnsi="Times New Roman" w:cs="Times New Roman"/>
          <w:sz w:val="24"/>
          <w:szCs w:val="24"/>
        </w:rPr>
        <w:t>u</w:t>
      </w:r>
      <w:r w:rsidR="007F6D5F">
        <w:rPr>
          <w:rFonts w:ascii="Times New Roman" w:hAnsi="Times New Roman" w:cs="Times New Roman"/>
          <w:sz w:val="24"/>
          <w:szCs w:val="24"/>
        </w:rPr>
        <w:t>niversally valid</w:t>
      </w:r>
      <w:r w:rsidRPr="009539BA">
        <w:rPr>
          <w:rFonts w:ascii="Times New Roman" w:hAnsi="Times New Roman" w:cs="Times New Roman"/>
          <w:sz w:val="24"/>
          <w:szCs w:val="24"/>
        </w:rPr>
        <w:t>.  Other disciplines such as philosophy (Van Norden, 2017, Adamson, 2018, Emmanuel 2021, Baggini, 2023) and the social sciences (Machery, Knobe, &amp; Stich 2023., Henrich</w:t>
      </w:r>
      <w:proofErr w:type="gramStart"/>
      <w:r w:rsidRPr="009539BA">
        <w:rPr>
          <w:rFonts w:ascii="Times New Roman" w:hAnsi="Times New Roman" w:cs="Times New Roman"/>
          <w:sz w:val="24"/>
          <w:szCs w:val="24"/>
        </w:rPr>
        <w:t>,  Blasi</w:t>
      </w:r>
      <w:proofErr w:type="gramEnd"/>
      <w:r w:rsidRPr="009539BA">
        <w:rPr>
          <w:rFonts w:ascii="Times New Roman" w:hAnsi="Times New Roman" w:cs="Times New Roman"/>
          <w:sz w:val="24"/>
          <w:szCs w:val="24"/>
        </w:rPr>
        <w:t xml:space="preserve">, Curtin, Davis,  Hong, Kelly, &amp; Kroupin, 2023) are becoming increasingly  aware that we live in a </w:t>
      </w:r>
      <w:r w:rsidRPr="009539BA">
        <w:rPr>
          <w:rFonts w:ascii="Times New Roman" w:hAnsi="Times New Roman" w:cs="Times New Roman"/>
          <w:b/>
          <w:sz w:val="24"/>
          <w:szCs w:val="24"/>
        </w:rPr>
        <w:t>global world</w:t>
      </w:r>
      <w:r w:rsidRPr="009539BA">
        <w:rPr>
          <w:rFonts w:ascii="Times New Roman" w:hAnsi="Times New Roman" w:cs="Times New Roman"/>
          <w:sz w:val="24"/>
          <w:szCs w:val="24"/>
        </w:rPr>
        <w:t xml:space="preserve">, and that ideas from other countries can provide new perspectives, </w:t>
      </w:r>
      <w:r w:rsidR="003101D3">
        <w:rPr>
          <w:rFonts w:ascii="Times New Roman" w:hAnsi="Times New Roman" w:cs="Times New Roman"/>
          <w:sz w:val="24"/>
          <w:szCs w:val="24"/>
        </w:rPr>
        <w:t xml:space="preserve">and </w:t>
      </w:r>
      <w:r w:rsidRPr="009539BA">
        <w:rPr>
          <w:rFonts w:ascii="Times New Roman" w:hAnsi="Times New Roman" w:cs="Times New Roman"/>
          <w:sz w:val="24"/>
          <w:szCs w:val="24"/>
        </w:rPr>
        <w:t xml:space="preserve">may provide views underdeveloped in Western traditions, or perhaps </w:t>
      </w:r>
      <w:r w:rsidR="003101D3">
        <w:rPr>
          <w:rFonts w:ascii="Times New Roman" w:hAnsi="Times New Roman" w:cs="Times New Roman"/>
          <w:sz w:val="24"/>
          <w:szCs w:val="24"/>
        </w:rPr>
        <w:t xml:space="preserve">introduce </w:t>
      </w:r>
      <w:r w:rsidRPr="009539BA">
        <w:rPr>
          <w:rFonts w:ascii="Times New Roman" w:hAnsi="Times New Roman" w:cs="Times New Roman"/>
          <w:sz w:val="24"/>
          <w:szCs w:val="24"/>
        </w:rPr>
        <w:t xml:space="preserve">better factors for use in practice. There are important differences among the astrologies across the world (see Dean, et al, 2022, pp. 61-63), and therefore positive studies on any one of those astrologies would seem to be problematic for the other ones (for example, even at a basic level, the zodiacs of Western and Vedic astrologies are different, as are the planets and </w:t>
      </w:r>
      <w:r w:rsidRPr="009539BA">
        <w:rPr>
          <w:rFonts w:ascii="Times New Roman" w:hAnsi="Times New Roman" w:cs="Times New Roman"/>
          <w:sz w:val="24"/>
          <w:szCs w:val="24"/>
        </w:rPr>
        <w:lastRenderedPageBreak/>
        <w:t>chart factors used for interpretation.</w:t>
      </w:r>
      <w:r w:rsidRPr="009539BA">
        <w:rPr>
          <w:rStyle w:val="FootnoteReference"/>
          <w:rFonts w:ascii="Times New Roman" w:hAnsi="Times New Roman" w:cs="Times New Roman"/>
          <w:sz w:val="24"/>
          <w:szCs w:val="24"/>
        </w:rPr>
        <w:footnoteReference w:id="192"/>
      </w:r>
      <w:r w:rsidRPr="009539BA">
        <w:rPr>
          <w:rFonts w:ascii="Times New Roman" w:hAnsi="Times New Roman" w:cs="Times New Roman"/>
          <w:sz w:val="24"/>
          <w:szCs w:val="24"/>
        </w:rPr>
        <w:t xml:space="preserve">. </w:t>
      </w:r>
      <w:r w:rsidR="00972C79">
        <w:rPr>
          <w:rFonts w:ascii="Times New Roman" w:hAnsi="Times New Roman" w:cs="Times New Roman"/>
          <w:sz w:val="24"/>
          <w:szCs w:val="24"/>
        </w:rPr>
        <w:t xml:space="preserve">In this regard, </w:t>
      </w:r>
      <w:r w:rsidR="00D10F8C">
        <w:rPr>
          <w:rFonts w:ascii="Times New Roman" w:hAnsi="Times New Roman" w:cs="Times New Roman"/>
          <w:sz w:val="24"/>
          <w:szCs w:val="24"/>
        </w:rPr>
        <w:t xml:space="preserve">Munevar 2023, p. 6 reminds us of Feyerabend’s important insight </w:t>
      </w:r>
      <w:r w:rsidR="00D10F8C" w:rsidRPr="00D10F8C">
        <w:rPr>
          <w:rFonts w:ascii="Times New Roman" w:hAnsi="Times New Roman" w:cs="Times New Roman"/>
          <w:sz w:val="24"/>
          <w:szCs w:val="24"/>
        </w:rPr>
        <w:t>“that often we cannot even uncover significant evidence against our favored theories unless we seriously consider alternative ones that make sense of such evidence, as was the case with the Copernican theory and the composite motion of bodies”.</w:t>
      </w:r>
    </w:p>
    <w:p w:rsidR="006E7301" w:rsidRDefault="008F5EF7" w:rsidP="006E7301">
      <w:pPr>
        <w:spacing w:after="0" w:line="240" w:lineRule="auto"/>
        <w:ind w:firstLine="720"/>
        <w:textAlignment w:val="baseline"/>
        <w:rPr>
          <w:rFonts w:ascii="Times New Roman" w:hAnsi="Times New Roman" w:cs="Times New Roman"/>
          <w:sz w:val="24"/>
          <w:szCs w:val="24"/>
          <w:lang w:val="en-US"/>
        </w:rPr>
      </w:pPr>
      <w:r w:rsidRPr="009539BA">
        <w:rPr>
          <w:rFonts w:ascii="Times New Roman" w:hAnsi="Times New Roman" w:cs="Times New Roman"/>
          <w:sz w:val="24"/>
          <w:szCs w:val="24"/>
        </w:rPr>
        <w:t xml:space="preserve">If </w:t>
      </w:r>
      <w:r w:rsidR="009C73C1">
        <w:rPr>
          <w:rFonts w:ascii="Times New Roman" w:hAnsi="Times New Roman" w:cs="Times New Roman"/>
          <w:sz w:val="24"/>
          <w:szCs w:val="24"/>
        </w:rPr>
        <w:t xml:space="preserve">such </w:t>
      </w:r>
      <w:r w:rsidRPr="009539BA">
        <w:rPr>
          <w:rFonts w:ascii="Times New Roman" w:hAnsi="Times New Roman" w:cs="Times New Roman"/>
          <w:sz w:val="24"/>
          <w:szCs w:val="24"/>
        </w:rPr>
        <w:t xml:space="preserve">a scientific orientation is adopted, there are many useful studies that could be conducted testing contrary </w:t>
      </w:r>
      <w:r w:rsidR="006F2454">
        <w:rPr>
          <w:rFonts w:ascii="Times New Roman" w:hAnsi="Times New Roman" w:cs="Times New Roman"/>
          <w:sz w:val="24"/>
          <w:szCs w:val="24"/>
        </w:rPr>
        <w:t>astrological</w:t>
      </w:r>
      <w:r w:rsidR="006F2454" w:rsidRPr="009539BA">
        <w:rPr>
          <w:rFonts w:ascii="Times New Roman" w:hAnsi="Times New Roman" w:cs="Times New Roman"/>
          <w:sz w:val="24"/>
          <w:szCs w:val="24"/>
        </w:rPr>
        <w:t xml:space="preserve"> </w:t>
      </w:r>
      <w:r w:rsidRPr="009539BA">
        <w:rPr>
          <w:rFonts w:ascii="Times New Roman" w:hAnsi="Times New Roman" w:cs="Times New Roman"/>
          <w:sz w:val="24"/>
          <w:szCs w:val="24"/>
        </w:rPr>
        <w:t xml:space="preserve">claims against each other. This suggestion would provide more valuable information than testing </w:t>
      </w:r>
      <w:proofErr w:type="gramStart"/>
      <w:r w:rsidRPr="009539BA">
        <w:rPr>
          <w:rFonts w:ascii="Times New Roman" w:hAnsi="Times New Roman" w:cs="Times New Roman"/>
          <w:sz w:val="24"/>
          <w:szCs w:val="24"/>
        </w:rPr>
        <w:t>each insular astrology</w:t>
      </w:r>
      <w:proofErr w:type="gramEnd"/>
      <w:r w:rsidRPr="009539BA">
        <w:rPr>
          <w:rFonts w:ascii="Times New Roman" w:hAnsi="Times New Roman" w:cs="Times New Roman"/>
          <w:sz w:val="24"/>
          <w:szCs w:val="24"/>
        </w:rPr>
        <w:t xml:space="preserve"> in isolation, as is now largely done. </w:t>
      </w:r>
      <w:r w:rsidR="00A066AB" w:rsidRPr="009539BA">
        <w:rPr>
          <w:rFonts w:ascii="Times New Roman" w:hAnsi="Times New Roman" w:cs="Times New Roman"/>
          <w:sz w:val="24"/>
          <w:szCs w:val="24"/>
        </w:rPr>
        <w:t xml:space="preserve">This would also involve a worldwide collaboration of astrologers with the injection of different ideas for debate, from which all astrologers could learn. </w:t>
      </w:r>
      <w:r w:rsidR="00CC5ED2">
        <w:rPr>
          <w:rFonts w:ascii="Times New Roman" w:hAnsi="Times New Roman" w:cs="Times New Roman"/>
          <w:sz w:val="24"/>
          <w:szCs w:val="24"/>
        </w:rPr>
        <w:t>There are some signs tha</w:t>
      </w:r>
      <w:r w:rsidR="006D2BFC">
        <w:rPr>
          <w:rFonts w:ascii="Times New Roman" w:hAnsi="Times New Roman" w:cs="Times New Roman"/>
          <w:sz w:val="24"/>
          <w:szCs w:val="24"/>
        </w:rPr>
        <w:t>t</w:t>
      </w:r>
      <w:r w:rsidR="00C9799B">
        <w:rPr>
          <w:rFonts w:ascii="Times New Roman" w:hAnsi="Times New Roman" w:cs="Times New Roman"/>
          <w:sz w:val="24"/>
          <w:szCs w:val="24"/>
        </w:rPr>
        <w:t xml:space="preserve"> such a productive approach could</w:t>
      </w:r>
      <w:r w:rsidR="00CC5ED2">
        <w:rPr>
          <w:rFonts w:ascii="Times New Roman" w:hAnsi="Times New Roman" w:cs="Times New Roman"/>
          <w:sz w:val="24"/>
          <w:szCs w:val="24"/>
        </w:rPr>
        <w:t xml:space="preserve"> happen. </w:t>
      </w:r>
      <w:r w:rsidR="00CC5ED2" w:rsidRPr="00CC5ED2">
        <w:rPr>
          <w:rFonts w:ascii="Times New Roman" w:hAnsi="Times New Roman" w:cs="Times New Roman"/>
          <w:sz w:val="24"/>
          <w:szCs w:val="24"/>
          <w:lang w:val="en-US"/>
        </w:rPr>
        <w:t>For example</w:t>
      </w:r>
      <w:r w:rsidR="00CC5ED2">
        <w:rPr>
          <w:rFonts w:ascii="Times New Roman" w:hAnsi="Times New Roman" w:cs="Times New Roman"/>
          <w:sz w:val="24"/>
          <w:szCs w:val="24"/>
          <w:lang w:val="en-US"/>
        </w:rPr>
        <w:t xml:space="preserve">, an eastern astrologer critically contrasts </w:t>
      </w:r>
      <w:r w:rsidR="00CC5ED2" w:rsidRPr="00CC5ED2">
        <w:rPr>
          <w:rFonts w:ascii="Times New Roman" w:hAnsi="Times New Roman" w:cs="Times New Roman"/>
          <w:sz w:val="24"/>
          <w:szCs w:val="24"/>
          <w:lang w:val="en-US"/>
        </w:rPr>
        <w:t>Wester</w:t>
      </w:r>
      <w:r w:rsidR="00CC5ED2">
        <w:rPr>
          <w:rFonts w:ascii="Times New Roman" w:hAnsi="Times New Roman" w:cs="Times New Roman"/>
          <w:sz w:val="24"/>
          <w:szCs w:val="24"/>
          <w:lang w:val="en-US"/>
        </w:rPr>
        <w:t xml:space="preserve">n astrology with </w:t>
      </w:r>
      <w:r w:rsidR="00CC5ED2" w:rsidRPr="00CC5ED2">
        <w:rPr>
          <w:rFonts w:ascii="Times New Roman" w:hAnsi="Times New Roman" w:cs="Times New Roman"/>
          <w:sz w:val="24"/>
          <w:szCs w:val="24"/>
          <w:lang w:val="en-US"/>
        </w:rPr>
        <w:t xml:space="preserve">Hindu astrology at </w:t>
      </w:r>
      <w:hyperlink r:id="rId52" w:history="1">
        <w:r w:rsidR="00CC5ED2" w:rsidRPr="00F81BC7">
          <w:rPr>
            <w:rStyle w:val="Hyperlink"/>
            <w:rFonts w:ascii="Times New Roman" w:hAnsi="Times New Roman" w:cs="Times New Roman"/>
            <w:color w:val="auto"/>
            <w:sz w:val="24"/>
            <w:szCs w:val="24"/>
            <w:u w:val="none"/>
            <w:lang w:val="en-US"/>
          </w:rPr>
          <w:t>https://www.swatijrjyotish.com/2016-calendars--articles/why-western-astrology-is-inaccurate</w:t>
        </w:r>
      </w:hyperlink>
      <w:r w:rsidR="00387502" w:rsidRPr="00F81BC7">
        <w:rPr>
          <w:rFonts w:ascii="Times New Roman" w:hAnsi="Times New Roman" w:cs="Times New Roman"/>
          <w:sz w:val="24"/>
          <w:szCs w:val="24"/>
        </w:rPr>
        <w:t xml:space="preserve">, and also </w:t>
      </w:r>
      <w:r w:rsidR="00F81BC7" w:rsidRPr="00F81BC7">
        <w:rPr>
          <w:rFonts w:ascii="Times New Roman" w:hAnsi="Times New Roman" w:cs="Times New Roman"/>
          <w:sz w:val="24"/>
          <w:szCs w:val="24"/>
        </w:rPr>
        <w:t>https://www.lateet.com/vedic-vs-Western-astrology-which-is-more-accutate/</w:t>
      </w:r>
      <w:r w:rsidR="00CC5ED2" w:rsidRPr="00F81BC7">
        <w:rPr>
          <w:rFonts w:ascii="Times New Roman" w:hAnsi="Times New Roman" w:cs="Times New Roman"/>
          <w:sz w:val="24"/>
          <w:szCs w:val="24"/>
          <w:lang w:val="en-US"/>
        </w:rPr>
        <w:t>.</w:t>
      </w:r>
      <w:r w:rsidR="00CC5ED2" w:rsidRPr="00CC5ED2">
        <w:rPr>
          <w:rFonts w:ascii="Times New Roman" w:hAnsi="Times New Roman" w:cs="Times New Roman"/>
          <w:sz w:val="24"/>
          <w:szCs w:val="24"/>
          <w:lang w:val="en-US"/>
        </w:rPr>
        <w:t xml:space="preserve"> </w:t>
      </w:r>
      <w:r w:rsidR="002A23DB">
        <w:rPr>
          <w:rFonts w:ascii="Times New Roman" w:hAnsi="Times New Roman" w:cs="Times New Roman"/>
          <w:sz w:val="24"/>
          <w:szCs w:val="24"/>
          <w:lang w:val="en-US"/>
        </w:rPr>
        <w:t xml:space="preserve">And Vedic astrology is critically considered in Koch (2012/3). </w:t>
      </w:r>
      <w:r w:rsidR="00CC5ED2" w:rsidRPr="00CC5ED2">
        <w:rPr>
          <w:rFonts w:ascii="Times New Roman" w:hAnsi="Times New Roman" w:cs="Times New Roman"/>
          <w:sz w:val="24"/>
          <w:szCs w:val="24"/>
          <w:lang w:val="en-US"/>
        </w:rPr>
        <w:t xml:space="preserve">Perry’s (2018) </w:t>
      </w:r>
      <w:r w:rsidR="00F81BC7">
        <w:rPr>
          <w:rFonts w:ascii="Times New Roman" w:hAnsi="Times New Roman" w:cs="Times New Roman"/>
          <w:sz w:val="24"/>
          <w:szCs w:val="24"/>
          <w:lang w:val="en-US"/>
        </w:rPr>
        <w:t xml:space="preserve">critical </w:t>
      </w:r>
      <w:r w:rsidR="00CC5ED2" w:rsidRPr="00CC5ED2">
        <w:rPr>
          <w:rFonts w:ascii="Times New Roman" w:hAnsi="Times New Roman" w:cs="Times New Roman"/>
          <w:sz w:val="24"/>
          <w:szCs w:val="24"/>
          <w:lang w:val="en-US"/>
        </w:rPr>
        <w:t xml:space="preserve">examination of the divide between Western and Vedic zodiacs is also worthwhile as the start of a productive debate between astrological traditions. </w:t>
      </w:r>
      <w:r w:rsidR="006E7301">
        <w:rPr>
          <w:rFonts w:ascii="Times New Roman" w:hAnsi="Times New Roman" w:cs="Times New Roman"/>
          <w:sz w:val="24"/>
          <w:szCs w:val="24"/>
          <w:lang w:val="en-US"/>
        </w:rPr>
        <w:t xml:space="preserve">McRitchie (2022, p. 709) </w:t>
      </w:r>
      <w:r w:rsidR="00C9799B">
        <w:rPr>
          <w:rFonts w:ascii="Times New Roman" w:hAnsi="Times New Roman" w:cs="Times New Roman"/>
          <w:sz w:val="24"/>
          <w:szCs w:val="24"/>
          <w:lang w:val="en-US"/>
        </w:rPr>
        <w:t xml:space="preserve">mentions </w:t>
      </w:r>
    </w:p>
    <w:p w:rsidR="006E7301" w:rsidRDefault="006E7301" w:rsidP="006E7301">
      <w:pPr>
        <w:spacing w:after="0" w:line="240" w:lineRule="auto"/>
        <w:textAlignment w:val="baseline"/>
        <w:rPr>
          <w:rFonts w:ascii="Times New Roman" w:hAnsi="Times New Roman" w:cs="Times New Roman"/>
          <w:sz w:val="24"/>
          <w:szCs w:val="24"/>
          <w:lang w:val="en-US"/>
        </w:rPr>
      </w:pPr>
    </w:p>
    <w:p w:rsidR="00A066AB" w:rsidRPr="006E7301" w:rsidRDefault="006E7301" w:rsidP="006E7301">
      <w:pPr>
        <w:spacing w:after="0" w:line="240" w:lineRule="auto"/>
        <w:ind w:left="864" w:right="1008"/>
        <w:textAlignment w:val="baseline"/>
        <w:rPr>
          <w:rFonts w:ascii="Times New Roman" w:hAnsi="Times New Roman" w:cs="Times New Roman"/>
          <w:sz w:val="20"/>
          <w:szCs w:val="20"/>
          <w:lang w:val="en-US"/>
        </w:rPr>
      </w:pPr>
      <w:r w:rsidRPr="006E7301">
        <w:rPr>
          <w:rFonts w:ascii="Times New Roman" w:hAnsi="Times New Roman" w:cs="Times New Roman"/>
          <w:sz w:val="20"/>
          <w:szCs w:val="20"/>
        </w:rPr>
        <w:t>Having some reliably significant although modest results in multifactor tests makes it possible to intervene in the same tests by substituting various claimed astrological theories, techniques, and settings to determine whether they fare better or worse against the best evidence so far. A descriptive summary of such substitution tests done by various researchers (Tarvainen, 2021a) includes comparisons of tropical versus sid</w:t>
      </w:r>
      <w:r>
        <w:rPr>
          <w:rFonts w:ascii="Times New Roman" w:hAnsi="Times New Roman" w:cs="Times New Roman"/>
          <w:sz w:val="20"/>
          <w:szCs w:val="20"/>
        </w:rPr>
        <w:t>ereal zodiacs (where the tropi</w:t>
      </w:r>
      <w:r w:rsidRPr="006E7301">
        <w:rPr>
          <w:rFonts w:ascii="Times New Roman" w:hAnsi="Times New Roman" w:cs="Times New Roman"/>
          <w:sz w:val="20"/>
          <w:szCs w:val="20"/>
        </w:rPr>
        <w:t xml:space="preserve">cal zodiac, which is based on the solstices and </w:t>
      </w:r>
      <w:proofErr w:type="gramStart"/>
      <w:r w:rsidRPr="006E7301">
        <w:rPr>
          <w:rFonts w:ascii="Times New Roman" w:hAnsi="Times New Roman" w:cs="Times New Roman"/>
          <w:sz w:val="20"/>
          <w:szCs w:val="20"/>
        </w:rPr>
        <w:t>equinoxes</w:t>
      </w:r>
      <w:proofErr w:type="gramEnd"/>
      <w:r w:rsidRPr="006E7301">
        <w:rPr>
          <w:rFonts w:ascii="Times New Roman" w:hAnsi="Times New Roman" w:cs="Times New Roman"/>
          <w:sz w:val="20"/>
          <w:szCs w:val="20"/>
        </w:rPr>
        <w:t xml:space="preserve"> is compared to the Lahiri ayanamsha sidereal zodiac that is traditionally used in Indian/Jyotisha astrology).</w:t>
      </w:r>
      <w:r w:rsidRPr="006E7301">
        <w:rPr>
          <w:sz w:val="20"/>
          <w:szCs w:val="20"/>
        </w:rPr>
        <w:t xml:space="preserve"> </w:t>
      </w:r>
    </w:p>
    <w:p w:rsidR="006E7301" w:rsidRPr="00E856FC" w:rsidRDefault="006E7301" w:rsidP="006E7301">
      <w:pPr>
        <w:spacing w:after="0" w:line="240" w:lineRule="auto"/>
        <w:ind w:left="864" w:right="1008" w:firstLine="720"/>
        <w:textAlignment w:val="baseline"/>
        <w:rPr>
          <w:rFonts w:ascii="Times New Roman" w:hAnsi="Times New Roman" w:cs="Times New Roman"/>
          <w:sz w:val="18"/>
          <w:szCs w:val="18"/>
          <w:lang w:val="en-US"/>
        </w:rPr>
      </w:pPr>
    </w:p>
    <w:p w:rsidR="0008394F" w:rsidRPr="00DC7BFA" w:rsidRDefault="006E7301" w:rsidP="00DC7BFA">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Such tests have not supported the Vedic sidereal zodiacs examined but are to be encouraged. Feedback from Vedic astrologers would be relevant. </w:t>
      </w:r>
      <w:r w:rsidR="00EB7905">
        <w:rPr>
          <w:rFonts w:ascii="Times New Roman" w:hAnsi="Times New Roman" w:cs="Times New Roman"/>
          <w:sz w:val="24"/>
          <w:szCs w:val="24"/>
        </w:rPr>
        <w:t xml:space="preserve">Given that the </w:t>
      </w:r>
      <w:proofErr w:type="gramStart"/>
      <w:r w:rsidR="00EB7905">
        <w:rPr>
          <w:rFonts w:ascii="Times New Roman" w:hAnsi="Times New Roman" w:cs="Times New Roman"/>
          <w:sz w:val="24"/>
          <w:szCs w:val="24"/>
        </w:rPr>
        <w:t>number of practising Vedic astrologers outnumber</w:t>
      </w:r>
      <w:proofErr w:type="gramEnd"/>
      <w:r w:rsidR="00EB7905">
        <w:rPr>
          <w:rFonts w:ascii="Times New Roman" w:hAnsi="Times New Roman" w:cs="Times New Roman"/>
          <w:sz w:val="24"/>
          <w:szCs w:val="24"/>
        </w:rPr>
        <w:t xml:space="preserve"> those practising Western astrology and there are more believers in Vedic astrology than Western astrology, one might expect such studies to be a priority. </w:t>
      </w:r>
    </w:p>
    <w:p w:rsidR="004D51FC" w:rsidRPr="004D51FC" w:rsidRDefault="004D51FC" w:rsidP="00F02D9E">
      <w:pPr>
        <w:spacing w:after="0"/>
        <w:textAlignment w:val="baseline"/>
        <w:rPr>
          <w:rFonts w:ascii="Times New Roman" w:hAnsi="Times New Roman" w:cs="Times New Roman"/>
          <w:sz w:val="24"/>
          <w:szCs w:val="24"/>
        </w:rPr>
      </w:pPr>
    </w:p>
    <w:p w:rsidR="00E37422" w:rsidRPr="0017743A" w:rsidRDefault="001F51C7" w:rsidP="00A61B5A">
      <w:pPr>
        <w:spacing w:after="0" w:line="240" w:lineRule="auto"/>
        <w:ind w:left="1440" w:firstLine="720"/>
        <w:rPr>
          <w:rFonts w:ascii="Times New Roman" w:eastAsia="Times New Roman" w:hAnsi="Times New Roman" w:cs="Times New Roman"/>
          <w:sz w:val="28"/>
          <w:szCs w:val="28"/>
          <w:u w:val="single"/>
          <w:lang w:eastAsia="en-CA"/>
        </w:rPr>
      </w:pPr>
      <w:r w:rsidRPr="001F51C7">
        <w:rPr>
          <w:rFonts w:ascii="Times New Roman" w:eastAsia="Times New Roman" w:hAnsi="Times New Roman" w:cs="Times New Roman"/>
          <w:sz w:val="28"/>
          <w:szCs w:val="28"/>
          <w:lang w:eastAsia="en-CA"/>
        </w:rPr>
        <w:t xml:space="preserve">  </w:t>
      </w:r>
      <w:r w:rsidR="0017743A" w:rsidRPr="0017743A">
        <w:rPr>
          <w:rFonts w:ascii="Times New Roman" w:eastAsia="Times New Roman" w:hAnsi="Times New Roman" w:cs="Times New Roman"/>
          <w:sz w:val="28"/>
          <w:szCs w:val="28"/>
          <w:u w:val="single"/>
          <w:lang w:eastAsia="en-CA"/>
        </w:rPr>
        <w:t>Astrologer’s responses to critics</w:t>
      </w:r>
    </w:p>
    <w:p w:rsidR="00B8020C" w:rsidRDefault="0040155F" w:rsidP="00B8020C">
      <w:pPr>
        <w:spacing w:after="0" w:line="240" w:lineRule="auto"/>
        <w:ind w:firstLine="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How do as</w:t>
      </w:r>
      <w:r w:rsidR="00FF23C8">
        <w:rPr>
          <w:rFonts w:ascii="Times New Roman" w:eastAsia="Times New Roman" w:hAnsi="Times New Roman" w:cs="Times New Roman"/>
          <w:sz w:val="24"/>
          <w:szCs w:val="24"/>
          <w:lang w:eastAsia="en-CA"/>
        </w:rPr>
        <w:t>trologers respond to criticism</w:t>
      </w:r>
      <w:r w:rsidR="005C40F7">
        <w:rPr>
          <w:rFonts w:ascii="Times New Roman" w:eastAsia="Times New Roman" w:hAnsi="Times New Roman" w:cs="Times New Roman"/>
          <w:sz w:val="24"/>
          <w:szCs w:val="24"/>
          <w:lang w:eastAsia="en-CA"/>
        </w:rPr>
        <w:t xml:space="preserve"> in their books and on-line sites</w:t>
      </w:r>
      <w:r>
        <w:rPr>
          <w:rFonts w:ascii="Times New Roman" w:eastAsia="Times New Roman" w:hAnsi="Times New Roman" w:cs="Times New Roman"/>
          <w:sz w:val="24"/>
          <w:szCs w:val="24"/>
          <w:lang w:eastAsia="en-CA"/>
        </w:rPr>
        <w:t xml:space="preserve">? </w:t>
      </w:r>
      <w:r w:rsidR="00B8020C">
        <w:rPr>
          <w:rFonts w:ascii="Times New Roman" w:eastAsia="Times New Roman" w:hAnsi="Times New Roman" w:cs="Times New Roman"/>
          <w:sz w:val="24"/>
          <w:szCs w:val="24"/>
          <w:lang w:eastAsia="en-CA"/>
        </w:rPr>
        <w:t>Some astrologers, such as Buck (2018, p. 221) just contend (without accompanying argument) that astrology operates from a metaphysical, transcendent realm: “how astrology works and why it is effective is not known. Ungoverned by material laws, astrology is not scientifically explainable or provable….</w:t>
      </w:r>
      <w:proofErr w:type="gramStart"/>
      <w:r w:rsidR="00B8020C">
        <w:rPr>
          <w:rFonts w:ascii="Times New Roman" w:eastAsia="Times New Roman" w:hAnsi="Times New Roman" w:cs="Times New Roman"/>
          <w:sz w:val="24"/>
          <w:szCs w:val="24"/>
          <w:lang w:eastAsia="en-CA"/>
        </w:rPr>
        <w:t>”.</w:t>
      </w:r>
      <w:proofErr w:type="gramEnd"/>
      <w:r w:rsidR="00B8020C">
        <w:rPr>
          <w:rStyle w:val="FootnoteReference"/>
          <w:rFonts w:ascii="Times New Roman" w:eastAsia="Times New Roman" w:hAnsi="Times New Roman" w:cs="Times New Roman"/>
          <w:sz w:val="24"/>
          <w:szCs w:val="24"/>
          <w:lang w:eastAsia="en-CA"/>
        </w:rPr>
        <w:footnoteReference w:id="193"/>
      </w:r>
      <w:r w:rsidR="00B8020C">
        <w:rPr>
          <w:rFonts w:ascii="Times New Roman" w:eastAsia="Times New Roman" w:hAnsi="Times New Roman" w:cs="Times New Roman"/>
          <w:sz w:val="24"/>
          <w:szCs w:val="24"/>
          <w:lang w:eastAsia="en-CA"/>
        </w:rPr>
        <w:t xml:space="preserve"> </w:t>
      </w:r>
      <w:r w:rsidR="00022774">
        <w:rPr>
          <w:rFonts w:ascii="Times New Roman" w:eastAsia="Times New Roman" w:hAnsi="Times New Roman" w:cs="Times New Roman"/>
          <w:sz w:val="24"/>
          <w:szCs w:val="24"/>
          <w:lang w:eastAsia="en-CA"/>
        </w:rPr>
        <w:t>Others adopt astrology as a provider of spiritual insight or a proto-science.</w:t>
      </w:r>
    </w:p>
    <w:p w:rsidR="00DC7BFA" w:rsidRPr="006D2BFC" w:rsidRDefault="00DC7BFA" w:rsidP="00DC7BFA">
      <w:pPr>
        <w:widowControl w:val="0"/>
        <w:autoSpaceDE w:val="0"/>
        <w:autoSpaceDN w:val="0"/>
        <w:adjustRightInd w:val="0"/>
        <w:spacing w:after="0" w:line="240" w:lineRule="auto"/>
        <w:ind w:firstLine="567"/>
        <w:rPr>
          <w:sz w:val="20"/>
          <w:szCs w:val="20"/>
        </w:rPr>
      </w:pPr>
      <w:r w:rsidRPr="00F55660">
        <w:rPr>
          <w:rFonts w:ascii="Times New Roman" w:hAnsi="Times New Roman" w:cs="Times New Roman"/>
          <w:sz w:val="24"/>
          <w:szCs w:val="24"/>
        </w:rPr>
        <w:t xml:space="preserve">Recently, McRitchie (2022, pp. 708, 711) describes astrological effects as “emergent effects”, where emergent properties and effects are </w:t>
      </w:r>
      <w:proofErr w:type="gramStart"/>
      <w:r w:rsidRPr="00F55660">
        <w:rPr>
          <w:rFonts w:ascii="Times New Roman" w:hAnsi="Times New Roman" w:cs="Times New Roman"/>
          <w:sz w:val="24"/>
          <w:szCs w:val="24"/>
        </w:rPr>
        <w:t>those what</w:t>
      </w:r>
      <w:proofErr w:type="gramEnd"/>
      <w:r w:rsidRPr="00F55660">
        <w:rPr>
          <w:rFonts w:ascii="Times New Roman" w:hAnsi="Times New Roman" w:cs="Times New Roman"/>
          <w:sz w:val="24"/>
          <w:szCs w:val="24"/>
        </w:rPr>
        <w:t xml:space="preserve"> complex systems can possess, while absent in individual parts. Emergent effects emerge from individual parts. Indeed, “Astrology presumes emergent effects from the ...combinations of [symbolisms associated with </w:t>
      </w:r>
      <w:r w:rsidRPr="00F55660">
        <w:rPr>
          <w:rFonts w:ascii="Times New Roman" w:hAnsi="Times New Roman" w:cs="Times New Roman"/>
          <w:sz w:val="24"/>
          <w:szCs w:val="24"/>
        </w:rPr>
        <w:lastRenderedPageBreak/>
        <w:t>celestial configurations] (McRitchie, 2022, p. 70</w:t>
      </w:r>
      <w:r w:rsidR="006B43BF">
        <w:rPr>
          <w:rFonts w:ascii="Times New Roman" w:hAnsi="Times New Roman" w:cs="Times New Roman"/>
          <w:sz w:val="24"/>
          <w:szCs w:val="24"/>
        </w:rPr>
        <w:t xml:space="preserve">7). The emergent explanation seems </w:t>
      </w:r>
      <w:r w:rsidRPr="00F55660">
        <w:rPr>
          <w:rFonts w:ascii="Times New Roman" w:hAnsi="Times New Roman" w:cs="Times New Roman"/>
          <w:sz w:val="24"/>
          <w:szCs w:val="24"/>
        </w:rPr>
        <w:t xml:space="preserve">an alternative to the popular view that astrological symbolic correlations with planetary configurations were set up by an astral intelligence. </w:t>
      </w:r>
    </w:p>
    <w:p w:rsidR="00DC7BFA" w:rsidRPr="00F55660" w:rsidRDefault="006B43BF" w:rsidP="00DC7BFA">
      <w:pPr>
        <w:widowControl w:val="0"/>
        <w:autoSpaceDE w:val="0"/>
        <w:autoSpaceDN w:val="0"/>
        <w:adjustRightInd w:val="0"/>
        <w:spacing w:after="0" w:line="240" w:lineRule="auto"/>
        <w:ind w:firstLine="720"/>
        <w:rPr>
          <w:rFonts w:ascii="Times New Roman" w:hAnsi="Times New Roman" w:cs="Times New Roman"/>
          <w:sz w:val="24"/>
          <w:szCs w:val="24"/>
          <w:u w:val="single"/>
        </w:rPr>
      </w:pPr>
      <w:r>
        <w:rPr>
          <w:rFonts w:ascii="Times New Roman" w:hAnsi="Times New Roman" w:cs="Times New Roman"/>
          <w:sz w:val="24"/>
          <w:szCs w:val="24"/>
        </w:rPr>
        <w:t>McRitchie doubts</w:t>
      </w:r>
      <w:r w:rsidR="00DC7BFA" w:rsidRPr="006A733B">
        <w:rPr>
          <w:rFonts w:ascii="Times New Roman" w:hAnsi="Times New Roman" w:cs="Times New Roman"/>
          <w:sz w:val="24"/>
          <w:szCs w:val="24"/>
        </w:rPr>
        <w:t xml:space="preserve"> the physical causal model of astrology and accepts that the ‘as above, so below’ is correlational: “astrology research does not depend on traditionally understood physical causes and mechanisms for its effects” (McRitchie, 2023, p 576) and these “effects </w:t>
      </w:r>
      <w:proofErr w:type="gramStart"/>
      <w:r w:rsidR="00DC7BFA" w:rsidRPr="006A733B">
        <w:rPr>
          <w:rFonts w:ascii="Times New Roman" w:hAnsi="Times New Roman" w:cs="Times New Roman"/>
          <w:sz w:val="24"/>
          <w:szCs w:val="24"/>
        </w:rPr>
        <w:t>can[</w:t>
      </w:r>
      <w:proofErr w:type="gramEnd"/>
      <w:r w:rsidR="00DC7BFA" w:rsidRPr="006A733B">
        <w:rPr>
          <w:rFonts w:ascii="Times New Roman" w:hAnsi="Times New Roman" w:cs="Times New Roman"/>
          <w:sz w:val="24"/>
          <w:szCs w:val="24"/>
        </w:rPr>
        <w:t xml:space="preserve">not] be empirically perceived but are rather inferred from the models and the evidence”(McRitchie, 2022, p.713). However, he does not see this as an impediment to astrology involving emergent effects: “the rationale [for considering astrological claims as emergent] is not different [from those in other fields]. Emergent effects models, such as the decision trees currently used in whole-chart modeling, are directly applicable to astrology as they simulate the mental combinatorial processing that astrologers use in their consultations” (576). Alas, it is very different from emergent effects in other fields. </w:t>
      </w:r>
      <w:r w:rsidR="00DC7BFA" w:rsidRPr="00F55660">
        <w:rPr>
          <w:rFonts w:ascii="Times New Roman" w:hAnsi="Times New Roman" w:cs="Times New Roman"/>
          <w:sz w:val="24"/>
          <w:szCs w:val="24"/>
        </w:rPr>
        <w:t xml:space="preserve">Think about what we are being asked to believe here:  somehow the </w:t>
      </w:r>
      <w:r w:rsidR="00DC7BFA" w:rsidRPr="00583CF5">
        <w:rPr>
          <w:rFonts w:ascii="Times New Roman" w:hAnsi="Times New Roman" w:cs="Times New Roman"/>
          <w:b/>
          <w:sz w:val="24"/>
          <w:szCs w:val="24"/>
        </w:rPr>
        <w:t>symbolism</w:t>
      </w:r>
      <w:r w:rsidR="00DC7BFA" w:rsidRPr="00F55660">
        <w:rPr>
          <w:rFonts w:ascii="Times New Roman" w:hAnsi="Times New Roman" w:cs="Times New Roman"/>
          <w:sz w:val="24"/>
          <w:szCs w:val="24"/>
        </w:rPr>
        <w:t xml:space="preserve"> attached to the planets </w:t>
      </w:r>
      <w:r w:rsidR="00DC7BFA">
        <w:rPr>
          <w:rFonts w:ascii="Times New Roman" w:hAnsi="Times New Roman" w:cs="Times New Roman"/>
          <w:sz w:val="24"/>
          <w:szCs w:val="24"/>
        </w:rPr>
        <w:t xml:space="preserve">(existing bodies, including hypothetical planets , comets, black holes and exo-planets) </w:t>
      </w:r>
      <w:r w:rsidR="00DC7BFA" w:rsidRPr="00F55660">
        <w:rPr>
          <w:rFonts w:ascii="Times New Roman" w:hAnsi="Times New Roman" w:cs="Times New Roman"/>
          <w:sz w:val="24"/>
          <w:szCs w:val="24"/>
        </w:rPr>
        <w:t xml:space="preserve">and their interactions have become </w:t>
      </w:r>
      <w:r w:rsidR="00DC7BFA">
        <w:rPr>
          <w:rFonts w:ascii="Times New Roman" w:hAnsi="Times New Roman" w:cs="Times New Roman"/>
          <w:sz w:val="24"/>
          <w:szCs w:val="24"/>
        </w:rPr>
        <w:t xml:space="preserve">somehow </w:t>
      </w:r>
      <w:r w:rsidR="00DC7BFA" w:rsidRPr="00465961">
        <w:rPr>
          <w:rFonts w:ascii="Times New Roman" w:hAnsi="Times New Roman" w:cs="Times New Roman"/>
          <w:b/>
          <w:sz w:val="24"/>
          <w:szCs w:val="24"/>
        </w:rPr>
        <w:t>correlationally</w:t>
      </w:r>
      <w:r w:rsidR="00DC7BFA">
        <w:rPr>
          <w:rFonts w:ascii="Times New Roman" w:hAnsi="Times New Roman" w:cs="Times New Roman"/>
          <w:sz w:val="24"/>
          <w:szCs w:val="24"/>
        </w:rPr>
        <w:t xml:space="preserve"> </w:t>
      </w:r>
      <w:r w:rsidR="00DC7BFA" w:rsidRPr="00F55660">
        <w:rPr>
          <w:rFonts w:ascii="Times New Roman" w:hAnsi="Times New Roman" w:cs="Times New Roman"/>
          <w:sz w:val="24"/>
          <w:szCs w:val="24"/>
        </w:rPr>
        <w:t xml:space="preserve">associated with the detailed lives of people on earth, along with socially constructed institutions (such as nations and ideas) and this </w:t>
      </w:r>
      <w:r w:rsidR="00DC7BFA">
        <w:rPr>
          <w:rFonts w:ascii="Times New Roman" w:hAnsi="Times New Roman" w:cs="Times New Roman"/>
          <w:sz w:val="24"/>
          <w:szCs w:val="24"/>
        </w:rPr>
        <w:t xml:space="preserve">is all largely associated with </w:t>
      </w:r>
      <w:r w:rsidR="00DC7BFA" w:rsidRPr="00F55660">
        <w:rPr>
          <w:rFonts w:ascii="Times New Roman" w:hAnsi="Times New Roman" w:cs="Times New Roman"/>
          <w:sz w:val="24"/>
          <w:szCs w:val="24"/>
        </w:rPr>
        <w:t>a particular moment of time (</w:t>
      </w:r>
      <w:r w:rsidR="00DC7BFA">
        <w:rPr>
          <w:rFonts w:ascii="Times New Roman" w:hAnsi="Times New Roman" w:cs="Times New Roman"/>
          <w:sz w:val="24"/>
          <w:szCs w:val="24"/>
        </w:rPr>
        <w:t>the birth date of people or</w:t>
      </w:r>
      <w:r w:rsidR="00DC7BFA" w:rsidRPr="00F55660">
        <w:rPr>
          <w:rFonts w:ascii="Times New Roman" w:hAnsi="Times New Roman" w:cs="Times New Roman"/>
          <w:sz w:val="24"/>
          <w:szCs w:val="24"/>
        </w:rPr>
        <w:t xml:space="preserve"> socially constructed institutions). </w:t>
      </w:r>
      <w:r w:rsidR="00DC7BFA">
        <w:rPr>
          <w:rFonts w:ascii="Times New Roman" w:hAnsi="Times New Roman" w:cs="Times New Roman"/>
          <w:sz w:val="24"/>
          <w:szCs w:val="24"/>
        </w:rPr>
        <w:t xml:space="preserve">Why would emergent properties of any kind be tied in any way to our </w:t>
      </w:r>
      <w:r>
        <w:rPr>
          <w:rFonts w:ascii="Times New Roman" w:hAnsi="Times New Roman" w:cs="Times New Roman"/>
          <w:sz w:val="24"/>
          <w:szCs w:val="24"/>
        </w:rPr>
        <w:t>human or socially-constructed institution</w:t>
      </w:r>
      <w:r w:rsidR="00CD3517">
        <w:rPr>
          <w:rFonts w:ascii="Times New Roman" w:hAnsi="Times New Roman" w:cs="Times New Roman"/>
          <w:sz w:val="24"/>
          <w:szCs w:val="24"/>
        </w:rPr>
        <w:t>s</w:t>
      </w:r>
      <w:r>
        <w:rPr>
          <w:rFonts w:ascii="Times New Roman" w:hAnsi="Times New Roman" w:cs="Times New Roman"/>
          <w:sz w:val="24"/>
          <w:szCs w:val="24"/>
        </w:rPr>
        <w:t xml:space="preserve"> </w:t>
      </w:r>
      <w:r w:rsidR="00DC7BFA">
        <w:rPr>
          <w:rFonts w:ascii="Times New Roman" w:hAnsi="Times New Roman" w:cs="Times New Roman"/>
          <w:sz w:val="24"/>
          <w:szCs w:val="24"/>
        </w:rPr>
        <w:t xml:space="preserve">birth-date? </w:t>
      </w:r>
      <w:r w:rsidR="00DC7BFA" w:rsidRPr="00F55660">
        <w:rPr>
          <w:rFonts w:ascii="Times New Roman" w:hAnsi="Times New Roman" w:cs="Times New Roman"/>
          <w:sz w:val="24"/>
          <w:szCs w:val="24"/>
        </w:rPr>
        <w:t>Hence, asteroid Ceres conjunct Pluto in a birth chart is associated in human lives with the emergent effect of “</w:t>
      </w:r>
      <w:r w:rsidR="00DC7BFA" w:rsidRPr="00F55660">
        <w:rPr>
          <w:rFonts w:ascii="Times New Roman" w:hAnsi="Times New Roman" w:cs="Times New Roman"/>
          <w:color w:val="111111"/>
          <w:sz w:val="24"/>
          <w:szCs w:val="24"/>
          <w:shd w:val="clear" w:color="auto" w:fill="FFFFFF"/>
        </w:rPr>
        <w:t xml:space="preserve">power struggles, control issues, and profound transformations in relationships, particularly with maternal figures” </w:t>
      </w:r>
      <w:r w:rsidR="00DC7BFA" w:rsidRPr="00F55660">
        <w:rPr>
          <w:rFonts w:ascii="Times New Roman" w:hAnsi="Times New Roman" w:cs="Times New Roman"/>
          <w:i/>
          <w:color w:val="111111"/>
          <w:sz w:val="24"/>
          <w:szCs w:val="24"/>
          <w:shd w:val="clear" w:color="auto" w:fill="FFFFFF"/>
        </w:rPr>
        <w:t>sasstrology.com/ceres-conjunct-Pluto-natal</w:t>
      </w:r>
      <w:r w:rsidR="00DC7BFA" w:rsidRPr="00F55660">
        <w:rPr>
          <w:rFonts w:ascii="Times New Roman" w:hAnsi="Times New Roman" w:cs="Times New Roman"/>
          <w:color w:val="111111"/>
          <w:sz w:val="24"/>
          <w:szCs w:val="24"/>
          <w:shd w:val="clear" w:color="auto" w:fill="FFFFFF"/>
        </w:rPr>
        <w:t xml:space="preserve">. </w:t>
      </w:r>
      <w:proofErr w:type="gramStart"/>
      <w:r w:rsidR="00DC7BFA" w:rsidRPr="00F55660">
        <w:rPr>
          <w:rFonts w:ascii="Times New Roman" w:hAnsi="Times New Roman" w:cs="Times New Roman"/>
          <w:color w:val="111111"/>
          <w:sz w:val="24"/>
          <w:szCs w:val="24"/>
          <w:shd w:val="clear" w:color="auto" w:fill="FFFFFF"/>
        </w:rPr>
        <w:t>Accessed Oct 31, 2023.</w:t>
      </w:r>
      <w:proofErr w:type="gramEnd"/>
      <w:r w:rsidR="00DC7BFA" w:rsidRPr="00F55660">
        <w:rPr>
          <w:rFonts w:ascii="Arial" w:hAnsi="Arial" w:cs="Arial"/>
          <w:color w:val="111111"/>
          <w:sz w:val="24"/>
          <w:szCs w:val="24"/>
          <w:shd w:val="clear" w:color="auto" w:fill="FFFFFF"/>
        </w:rPr>
        <w:t xml:space="preserve"> </w:t>
      </w:r>
      <w:r w:rsidR="00DC7BFA" w:rsidRPr="00F55660">
        <w:rPr>
          <w:rFonts w:ascii="Times New Roman" w:hAnsi="Times New Roman" w:cs="Times New Roman"/>
          <w:color w:val="111111"/>
          <w:sz w:val="24"/>
          <w:szCs w:val="24"/>
          <w:shd w:val="clear" w:color="auto" w:fill="FFFFFF"/>
        </w:rPr>
        <w:t>And Saturn’s largest moon Titan</w:t>
      </w:r>
      <w:r w:rsidR="000D7063">
        <w:rPr>
          <w:rFonts w:ascii="Times New Roman" w:hAnsi="Times New Roman" w:cs="Times New Roman"/>
          <w:color w:val="111111"/>
          <w:sz w:val="24"/>
          <w:szCs w:val="24"/>
          <w:shd w:val="clear" w:color="auto" w:fill="FFFFFF"/>
        </w:rPr>
        <w:t xml:space="preserve">, </w:t>
      </w:r>
      <w:r w:rsidR="00DC7BFA" w:rsidRPr="00F55660">
        <w:rPr>
          <w:rFonts w:ascii="Times New Roman" w:hAnsi="Times New Roman" w:cs="Times New Roman"/>
          <w:color w:val="111111"/>
          <w:sz w:val="24"/>
          <w:szCs w:val="24"/>
          <w:shd w:val="clear" w:color="auto" w:fill="FFFFFF"/>
        </w:rPr>
        <w:t xml:space="preserve">named after the early pre-Olympian </w:t>
      </w:r>
      <w:r w:rsidR="00DC7BFA">
        <w:rPr>
          <w:rFonts w:ascii="Times New Roman" w:hAnsi="Times New Roman" w:cs="Times New Roman"/>
          <w:color w:val="111111"/>
          <w:sz w:val="24"/>
          <w:szCs w:val="24"/>
          <w:shd w:val="clear" w:color="auto" w:fill="FFFFFF"/>
        </w:rPr>
        <w:t>mythological g</w:t>
      </w:r>
      <w:r w:rsidR="00DC7BFA" w:rsidRPr="00F55660">
        <w:rPr>
          <w:rFonts w:ascii="Times New Roman" w:hAnsi="Times New Roman" w:cs="Times New Roman"/>
          <w:color w:val="111111"/>
          <w:sz w:val="24"/>
          <w:szCs w:val="24"/>
          <w:shd w:val="clear" w:color="auto" w:fill="FFFFFF"/>
        </w:rPr>
        <w:t>ods of Greece, before they w</w:t>
      </w:r>
      <w:r w:rsidR="000D7063">
        <w:rPr>
          <w:rFonts w:ascii="Times New Roman" w:hAnsi="Times New Roman" w:cs="Times New Roman"/>
          <w:color w:val="111111"/>
          <w:sz w:val="24"/>
          <w:szCs w:val="24"/>
          <w:shd w:val="clear" w:color="auto" w:fill="FFFFFF"/>
        </w:rPr>
        <w:t>ere forced to live underground, i</w:t>
      </w:r>
      <w:r w:rsidR="00DC7BFA" w:rsidRPr="00F55660">
        <w:rPr>
          <w:rFonts w:ascii="Times New Roman" w:hAnsi="Times New Roman" w:cs="Times New Roman"/>
          <w:color w:val="111111"/>
          <w:sz w:val="24"/>
          <w:szCs w:val="24"/>
          <w:shd w:val="clear" w:color="auto" w:fill="FFFFFF"/>
        </w:rPr>
        <w:t>n astr</w:t>
      </w:r>
      <w:r w:rsidR="000D7063">
        <w:rPr>
          <w:rFonts w:ascii="Times New Roman" w:hAnsi="Times New Roman" w:cs="Times New Roman"/>
          <w:color w:val="111111"/>
          <w:sz w:val="24"/>
          <w:szCs w:val="24"/>
          <w:shd w:val="clear" w:color="auto" w:fill="FFFFFF"/>
        </w:rPr>
        <w:t xml:space="preserve">ology, therefore </w:t>
      </w:r>
      <w:r w:rsidR="00DC7BFA" w:rsidRPr="00F55660">
        <w:rPr>
          <w:rFonts w:ascii="Times New Roman" w:hAnsi="Times New Roman" w:cs="Times New Roman"/>
          <w:color w:val="111111"/>
          <w:sz w:val="24"/>
          <w:szCs w:val="24"/>
          <w:shd w:val="clear" w:color="auto" w:fill="FFFFFF"/>
        </w:rPr>
        <w:t>represents the following emergent effects:</w:t>
      </w:r>
    </w:p>
    <w:p w:rsidR="00DC7BFA" w:rsidRPr="006D2BFC" w:rsidRDefault="00DC7BFA" w:rsidP="00DC7BFA">
      <w:pPr>
        <w:pStyle w:val="NormalWeb"/>
        <w:shd w:val="clear" w:color="auto" w:fill="FFFFFF"/>
        <w:ind w:left="720" w:right="1008"/>
        <w:rPr>
          <w:sz w:val="20"/>
          <w:szCs w:val="20"/>
        </w:rPr>
      </w:pPr>
      <w:r w:rsidRPr="006D2BFC">
        <w:rPr>
          <w:sz w:val="20"/>
          <w:szCs w:val="20"/>
        </w:rPr>
        <w:t xml:space="preserve">Titan accentuates the past, and whatever environment the past has produced that we're forced to live and work within during the present. Therefore, Titan can represent the national, racial, and economic situations and issues we were born among, whether privileged or disadvantaged. Titan can also represent "karma" and its resolution, and even physical matter and its inherent qualities. The past can hold us back, or it can be a source of advice and assets, and act as "shoulders for us to stand upon", but either way it's present and it greatly conditions our existence </w:t>
      </w:r>
      <w:hyperlink r:id="rId53" w:history="1">
        <w:r w:rsidRPr="006D2BFC">
          <w:rPr>
            <w:rStyle w:val="Hyperlink"/>
            <w:color w:val="auto"/>
            <w:sz w:val="20"/>
            <w:szCs w:val="20"/>
            <w:u w:val="none"/>
          </w:rPr>
          <w:t>https://www.astrolog/astrolog/astmoon.htm</w:t>
        </w:r>
      </w:hyperlink>
      <w:r w:rsidRPr="006D2BFC">
        <w:rPr>
          <w:sz w:val="20"/>
          <w:szCs w:val="20"/>
        </w:rPr>
        <w:t>, accessed Nov 9/2023.</w:t>
      </w:r>
    </w:p>
    <w:p w:rsidR="00DC7BFA" w:rsidRDefault="00DC7BFA" w:rsidP="00DC7BFA">
      <w:pPr>
        <w:spacing w:after="0" w:line="240" w:lineRule="auto"/>
        <w:ind w:firstLine="567"/>
        <w:rPr>
          <w:rFonts w:ascii="Times New Roman" w:hAnsi="Times New Roman" w:cs="Times New Roman"/>
          <w:sz w:val="24"/>
          <w:szCs w:val="24"/>
        </w:rPr>
      </w:pPr>
      <w:r w:rsidRPr="00F55660">
        <w:rPr>
          <w:rFonts w:ascii="Times New Roman" w:hAnsi="Times New Roman" w:cs="Times New Roman"/>
          <w:sz w:val="24"/>
          <w:szCs w:val="24"/>
        </w:rPr>
        <w:t xml:space="preserve">Further much of this mystical emergence has come about </w:t>
      </w:r>
      <w:r w:rsidR="00417E29">
        <w:rPr>
          <w:rFonts w:ascii="Times New Roman" w:hAnsi="Times New Roman" w:cs="Times New Roman"/>
          <w:sz w:val="24"/>
          <w:szCs w:val="24"/>
        </w:rPr>
        <w:t xml:space="preserve">only </w:t>
      </w:r>
      <w:r w:rsidRPr="00F55660">
        <w:rPr>
          <w:rFonts w:ascii="Times New Roman" w:hAnsi="Times New Roman" w:cs="Times New Roman"/>
          <w:sz w:val="24"/>
          <w:szCs w:val="24"/>
        </w:rPr>
        <w:t>recently (Pluto was only discovered in 1930)</w:t>
      </w:r>
      <w:r w:rsidR="00417E29">
        <w:rPr>
          <w:rFonts w:ascii="Times New Roman" w:hAnsi="Times New Roman" w:cs="Times New Roman"/>
          <w:sz w:val="24"/>
          <w:szCs w:val="24"/>
        </w:rPr>
        <w:t xml:space="preserve"> </w:t>
      </w:r>
      <w:r>
        <w:rPr>
          <w:rFonts w:ascii="Times New Roman" w:hAnsi="Times New Roman" w:cs="Times New Roman"/>
          <w:sz w:val="24"/>
          <w:szCs w:val="24"/>
        </w:rPr>
        <w:t xml:space="preserve">with newly found asteroids and their alleged relationships with our lives. This astrological emergence </w:t>
      </w:r>
      <w:r w:rsidRPr="00F55660">
        <w:rPr>
          <w:rFonts w:ascii="Times New Roman" w:hAnsi="Times New Roman" w:cs="Times New Roman"/>
          <w:sz w:val="24"/>
          <w:szCs w:val="24"/>
        </w:rPr>
        <w:t xml:space="preserve">is </w:t>
      </w:r>
      <w:r>
        <w:rPr>
          <w:rFonts w:ascii="Times New Roman" w:hAnsi="Times New Roman" w:cs="Times New Roman"/>
          <w:sz w:val="24"/>
          <w:szCs w:val="24"/>
        </w:rPr>
        <w:t xml:space="preserve">also </w:t>
      </w:r>
      <w:r w:rsidRPr="00F55660">
        <w:rPr>
          <w:rFonts w:ascii="Times New Roman" w:hAnsi="Times New Roman" w:cs="Times New Roman"/>
          <w:sz w:val="24"/>
          <w:szCs w:val="24"/>
        </w:rPr>
        <w:t xml:space="preserve">not related to physical </w:t>
      </w:r>
      <w:r>
        <w:rPr>
          <w:rFonts w:ascii="Times New Roman" w:hAnsi="Times New Roman" w:cs="Times New Roman"/>
          <w:sz w:val="24"/>
          <w:szCs w:val="24"/>
        </w:rPr>
        <w:t xml:space="preserve">causal </w:t>
      </w:r>
      <w:r w:rsidRPr="00F55660">
        <w:rPr>
          <w:rFonts w:ascii="Times New Roman" w:hAnsi="Times New Roman" w:cs="Times New Roman"/>
          <w:sz w:val="24"/>
          <w:szCs w:val="24"/>
        </w:rPr>
        <w:t xml:space="preserve">qualities of the celestial bodies, such as their size, and in many cases this emergence arises only after the celestial body in </w:t>
      </w:r>
      <w:r w:rsidRPr="00483ECB">
        <w:rPr>
          <w:rFonts w:ascii="Times New Roman" w:hAnsi="Times New Roman" w:cs="Times New Roman"/>
          <w:b/>
          <w:sz w:val="24"/>
          <w:szCs w:val="24"/>
        </w:rPr>
        <w:t>named</w:t>
      </w:r>
      <w:r w:rsidR="00A35E52">
        <w:rPr>
          <w:rFonts w:ascii="Times New Roman" w:hAnsi="Times New Roman" w:cs="Times New Roman"/>
          <w:b/>
          <w:sz w:val="24"/>
          <w:szCs w:val="24"/>
        </w:rPr>
        <w:t xml:space="preserve"> </w:t>
      </w:r>
      <w:r w:rsidR="00A35E52" w:rsidRPr="00A35E52">
        <w:rPr>
          <w:rFonts w:ascii="Times New Roman" w:hAnsi="Times New Roman" w:cs="Times New Roman"/>
          <w:sz w:val="24"/>
          <w:szCs w:val="24"/>
        </w:rPr>
        <w:t>and some only play a role in those people who share the</w:t>
      </w:r>
      <w:r w:rsidR="00A35E52">
        <w:rPr>
          <w:rFonts w:ascii="Times New Roman" w:hAnsi="Times New Roman" w:cs="Times New Roman"/>
          <w:sz w:val="24"/>
          <w:szCs w:val="24"/>
        </w:rPr>
        <w:t>ir</w:t>
      </w:r>
      <w:r w:rsidR="00A35E52" w:rsidRPr="00A35E52">
        <w:rPr>
          <w:rFonts w:ascii="Times New Roman" w:hAnsi="Times New Roman" w:cs="Times New Roman"/>
          <w:sz w:val="24"/>
          <w:szCs w:val="24"/>
        </w:rPr>
        <w:t xml:space="preserve"> name with the asteroid</w:t>
      </w:r>
      <w:r>
        <w:rPr>
          <w:rFonts w:ascii="Times New Roman" w:hAnsi="Times New Roman" w:cs="Times New Roman"/>
          <w:sz w:val="24"/>
          <w:szCs w:val="24"/>
        </w:rPr>
        <w:t>!</w:t>
      </w:r>
    </w:p>
    <w:p w:rsidR="00DC7BFA" w:rsidRDefault="00CD3517" w:rsidP="00DC7BFA">
      <w:pPr>
        <w:spacing w:after="0" w:line="240" w:lineRule="auto"/>
        <w:ind w:firstLine="567"/>
        <w:rPr>
          <w:rFonts w:ascii="Times New Roman" w:hAnsi="Times New Roman" w:cs="Times New Roman"/>
          <w:sz w:val="24"/>
          <w:szCs w:val="24"/>
        </w:rPr>
      </w:pPr>
      <w:r w:rsidRPr="00CD3517">
        <w:rPr>
          <w:rStyle w:val="Emphasis"/>
          <w:rFonts w:ascii="Poppins" w:hAnsi="Poppins"/>
          <w:sz w:val="24"/>
          <w:szCs w:val="24"/>
          <w:shd w:val="clear" w:color="auto" w:fill="FFFFFF"/>
        </w:rPr>
        <w:t>Sui generis</w:t>
      </w:r>
      <w:r>
        <w:rPr>
          <w:rFonts w:ascii="Poppins" w:hAnsi="Poppins"/>
          <w:color w:val="5B524D"/>
          <w:shd w:val="clear" w:color="auto" w:fill="FFFFFF"/>
        </w:rPr>
        <w:t> </w:t>
      </w:r>
      <w:r>
        <w:rPr>
          <w:rFonts w:ascii="Times New Roman" w:hAnsi="Times New Roman" w:cs="Times New Roman"/>
          <w:sz w:val="24"/>
          <w:szCs w:val="24"/>
        </w:rPr>
        <w:t>e</w:t>
      </w:r>
      <w:r w:rsidR="00DC7BFA" w:rsidRPr="00F55660">
        <w:rPr>
          <w:rFonts w:ascii="Times New Roman" w:hAnsi="Times New Roman" w:cs="Times New Roman"/>
          <w:sz w:val="24"/>
          <w:szCs w:val="24"/>
        </w:rPr>
        <w:t xml:space="preserve">mergent effects are commonly acknowledged in </w:t>
      </w:r>
      <w:r w:rsidR="00DC7BFA" w:rsidRPr="007579BB">
        <w:rPr>
          <w:rFonts w:ascii="Times New Roman" w:hAnsi="Times New Roman" w:cs="Times New Roman"/>
          <w:b/>
          <w:sz w:val="24"/>
          <w:szCs w:val="24"/>
        </w:rPr>
        <w:t>physical systems</w:t>
      </w:r>
      <w:r w:rsidR="00DC7BFA" w:rsidRPr="00F55660">
        <w:rPr>
          <w:rFonts w:ascii="Times New Roman" w:hAnsi="Times New Roman" w:cs="Times New Roman"/>
          <w:sz w:val="24"/>
          <w:szCs w:val="24"/>
        </w:rPr>
        <w:t xml:space="preserve">, such as the properties of water, which are not found in its component parts, hydrogen and oxygen. They are also found in biological systems where cells result in tissues and tissues in organs, and so on. In such cases, the foundations are physical. In the case of astrological (symbolic) properties, such a claim would assume a </w:t>
      </w:r>
      <w:r w:rsidR="00DC7BFA">
        <w:rPr>
          <w:rFonts w:ascii="Times New Roman" w:hAnsi="Times New Roman" w:cs="Times New Roman"/>
          <w:color w:val="333333"/>
          <w:sz w:val="24"/>
          <w:szCs w:val="24"/>
          <w:shd w:val="clear" w:color="auto" w:fill="FFFFFF"/>
        </w:rPr>
        <w:t>radical emergence</w:t>
      </w:r>
      <w:r w:rsidR="00DC7BFA" w:rsidRPr="00F55660">
        <w:rPr>
          <w:rFonts w:ascii="Times New Roman" w:hAnsi="Times New Roman" w:cs="Times New Roman"/>
          <w:color w:val="333333"/>
          <w:sz w:val="24"/>
          <w:szCs w:val="24"/>
          <w:shd w:val="clear" w:color="auto" w:fill="FFFFFF"/>
        </w:rPr>
        <w:t xml:space="preserve"> </w:t>
      </w:r>
      <w:r w:rsidR="00DC7BFA" w:rsidRPr="00F55660">
        <w:rPr>
          <w:rFonts w:ascii="Times New Roman" w:hAnsi="Times New Roman" w:cs="Times New Roman"/>
          <w:sz w:val="24"/>
          <w:szCs w:val="24"/>
        </w:rPr>
        <w:t xml:space="preserve">from the </w:t>
      </w:r>
      <w:r w:rsidR="00DC7BFA" w:rsidRPr="00F55660">
        <w:rPr>
          <w:rFonts w:ascii="Times New Roman" w:hAnsi="Times New Roman" w:cs="Times New Roman"/>
          <w:b/>
          <w:sz w:val="24"/>
          <w:szCs w:val="24"/>
        </w:rPr>
        <w:t>symbolic names</w:t>
      </w:r>
      <w:r w:rsidR="00DC7BFA" w:rsidRPr="00F55660">
        <w:rPr>
          <w:rFonts w:ascii="Times New Roman" w:hAnsi="Times New Roman" w:cs="Times New Roman"/>
          <w:sz w:val="24"/>
          <w:szCs w:val="24"/>
        </w:rPr>
        <w:t xml:space="preserve"> of the planets and other bodies. There is no precedent for emergence about </w:t>
      </w:r>
      <w:r w:rsidR="00577B0C">
        <w:rPr>
          <w:rFonts w:ascii="Times New Roman" w:hAnsi="Times New Roman" w:cs="Times New Roman"/>
          <w:sz w:val="24"/>
          <w:szCs w:val="24"/>
        </w:rPr>
        <w:t xml:space="preserve">detailed </w:t>
      </w:r>
      <w:r w:rsidR="00DC7BFA" w:rsidRPr="00F55660">
        <w:rPr>
          <w:rFonts w:ascii="Times New Roman" w:hAnsi="Times New Roman" w:cs="Times New Roman"/>
          <w:sz w:val="24"/>
          <w:szCs w:val="24"/>
        </w:rPr>
        <w:t xml:space="preserve">worldly events coming from only </w:t>
      </w:r>
      <w:r w:rsidR="00DC7BFA" w:rsidRPr="00517B20">
        <w:rPr>
          <w:rFonts w:ascii="Times New Roman" w:hAnsi="Times New Roman" w:cs="Times New Roman"/>
          <w:b/>
          <w:sz w:val="24"/>
          <w:szCs w:val="24"/>
        </w:rPr>
        <w:t>symbolic</w:t>
      </w:r>
      <w:r w:rsidR="00DC7BFA" w:rsidRPr="00F55660">
        <w:rPr>
          <w:rFonts w:ascii="Times New Roman" w:hAnsi="Times New Roman" w:cs="Times New Roman"/>
          <w:sz w:val="24"/>
          <w:szCs w:val="24"/>
        </w:rPr>
        <w:t xml:space="preserve"> expressions and </w:t>
      </w:r>
      <w:r w:rsidR="00DC7BFA">
        <w:rPr>
          <w:rFonts w:ascii="Times New Roman" w:hAnsi="Times New Roman" w:cs="Times New Roman"/>
          <w:sz w:val="24"/>
          <w:szCs w:val="24"/>
        </w:rPr>
        <w:t xml:space="preserve">correlated </w:t>
      </w:r>
      <w:r w:rsidR="00DC7BFA" w:rsidRPr="00F55660">
        <w:rPr>
          <w:rFonts w:ascii="Times New Roman" w:hAnsi="Times New Roman" w:cs="Times New Roman"/>
          <w:sz w:val="24"/>
          <w:szCs w:val="24"/>
        </w:rPr>
        <w:t xml:space="preserve">descriptions, which this view of astrology is asking us </w:t>
      </w:r>
      <w:proofErr w:type="gramStart"/>
      <w:r w:rsidR="00DC7BFA" w:rsidRPr="00F55660">
        <w:rPr>
          <w:rFonts w:ascii="Times New Roman" w:hAnsi="Times New Roman" w:cs="Times New Roman"/>
          <w:sz w:val="24"/>
          <w:szCs w:val="24"/>
        </w:rPr>
        <w:t>to</w:t>
      </w:r>
      <w:proofErr w:type="gramEnd"/>
      <w:r w:rsidR="00DC7BFA" w:rsidRPr="00F55660">
        <w:rPr>
          <w:rFonts w:ascii="Times New Roman" w:hAnsi="Times New Roman" w:cs="Times New Roman"/>
          <w:sz w:val="24"/>
          <w:szCs w:val="24"/>
        </w:rPr>
        <w:t xml:space="preserve"> believe. </w:t>
      </w:r>
    </w:p>
    <w:p w:rsidR="00DC7BFA" w:rsidRPr="00F55660" w:rsidRDefault="00DC7BFA" w:rsidP="00DC7BFA">
      <w:pPr>
        <w:spacing w:after="0" w:line="240" w:lineRule="auto"/>
        <w:ind w:firstLine="567"/>
        <w:rPr>
          <w:rFonts w:ascii="Times New Roman" w:hAnsi="Times New Roman" w:cs="Times New Roman"/>
          <w:sz w:val="24"/>
          <w:szCs w:val="24"/>
        </w:rPr>
      </w:pPr>
      <w:r w:rsidRPr="00F55660">
        <w:rPr>
          <w:rFonts w:ascii="Times New Roman" w:hAnsi="Times New Roman" w:cs="Times New Roman"/>
          <w:sz w:val="24"/>
          <w:szCs w:val="24"/>
        </w:rPr>
        <w:lastRenderedPageBreak/>
        <w:t xml:space="preserve"> It would be </w:t>
      </w:r>
      <w:r w:rsidR="00577B0C">
        <w:rPr>
          <w:rFonts w:ascii="Times New Roman" w:hAnsi="Times New Roman" w:cs="Times New Roman"/>
          <w:sz w:val="24"/>
          <w:szCs w:val="24"/>
        </w:rPr>
        <w:t xml:space="preserve">also be </w:t>
      </w:r>
      <w:r w:rsidRPr="00F55660">
        <w:rPr>
          <w:rFonts w:ascii="Times New Roman" w:hAnsi="Times New Roman" w:cs="Times New Roman"/>
          <w:sz w:val="24"/>
          <w:szCs w:val="24"/>
        </w:rPr>
        <w:t xml:space="preserve">difficult to describe all the contrary astrological claims and supposed redundancies across the world as </w:t>
      </w:r>
      <w:r w:rsidRPr="00577B0C">
        <w:rPr>
          <w:rFonts w:ascii="Times New Roman" w:hAnsi="Times New Roman" w:cs="Times New Roman"/>
          <w:b/>
          <w:sz w:val="24"/>
          <w:szCs w:val="24"/>
        </w:rPr>
        <w:t>all emerging</w:t>
      </w:r>
      <w:r>
        <w:rPr>
          <w:rFonts w:ascii="Times New Roman" w:hAnsi="Times New Roman" w:cs="Times New Roman"/>
          <w:sz w:val="24"/>
          <w:szCs w:val="24"/>
        </w:rPr>
        <w:t xml:space="preserve">. What would be the </w:t>
      </w:r>
      <w:r w:rsidRPr="00F55660">
        <w:rPr>
          <w:rFonts w:ascii="Times New Roman" w:hAnsi="Times New Roman" w:cs="Times New Roman"/>
          <w:sz w:val="24"/>
          <w:szCs w:val="24"/>
        </w:rPr>
        <w:t xml:space="preserve">entities that emerge? The emerged symbolic properties would also have to be somehow </w:t>
      </w:r>
      <w:r w:rsidRPr="00C85F57">
        <w:rPr>
          <w:rFonts w:ascii="Times New Roman" w:hAnsi="Times New Roman" w:cs="Times New Roman"/>
          <w:b/>
          <w:sz w:val="24"/>
          <w:szCs w:val="24"/>
        </w:rPr>
        <w:t>continually connected</w:t>
      </w:r>
      <w:r w:rsidRPr="00F55660">
        <w:rPr>
          <w:rFonts w:ascii="Times New Roman" w:hAnsi="Times New Roman" w:cs="Times New Roman"/>
          <w:sz w:val="24"/>
          <w:szCs w:val="24"/>
        </w:rPr>
        <w:t xml:space="preserve"> over time to these planetary cycles.</w:t>
      </w:r>
      <w:r w:rsidRPr="00F55660">
        <w:rPr>
          <w:rStyle w:val="FootnoteReference"/>
          <w:rFonts w:ascii="Times New Roman" w:hAnsi="Times New Roman" w:cs="Times New Roman"/>
          <w:sz w:val="24"/>
          <w:szCs w:val="24"/>
        </w:rPr>
        <w:footnoteReference w:id="194"/>
      </w:r>
      <w:r w:rsidRPr="00F55660">
        <w:rPr>
          <w:rFonts w:ascii="Times New Roman" w:hAnsi="Times New Roman" w:cs="Times New Roman"/>
          <w:sz w:val="24"/>
          <w:szCs w:val="24"/>
        </w:rPr>
        <w:t xml:space="preserve"> This would require a </w:t>
      </w:r>
      <w:r w:rsidRPr="00F55660">
        <w:rPr>
          <w:rFonts w:ascii="Times New Roman" w:eastAsia="Times New Roman" w:hAnsi="Times New Roman" w:cs="Times New Roman"/>
          <w:color w:val="404040"/>
          <w:sz w:val="24"/>
          <w:szCs w:val="24"/>
        </w:rPr>
        <w:t>compelling theoretical rationale</w:t>
      </w:r>
      <w:r w:rsidRPr="00F55660">
        <w:rPr>
          <w:rFonts w:ascii="Times New Roman" w:hAnsi="Times New Roman" w:cs="Times New Roman"/>
          <w:sz w:val="24"/>
          <w:szCs w:val="24"/>
        </w:rPr>
        <w:t xml:space="preserve"> of emergence quite different from those that are found in contemporary science and philosophy (as found in Lobo, 2008, and O’Connor, 2021). Until this is provided, it is unclear what sense can even be given to talk of “emergent (</w:t>
      </w:r>
      <w:r w:rsidRPr="00F55660">
        <w:rPr>
          <w:rFonts w:ascii="Times New Roman" w:hAnsi="Times New Roman" w:cs="Times New Roman"/>
          <w:b/>
          <w:sz w:val="24"/>
          <w:szCs w:val="24"/>
        </w:rPr>
        <w:t>symbolic</w:t>
      </w:r>
      <w:r w:rsidRPr="00F55660">
        <w:rPr>
          <w:rFonts w:ascii="Times New Roman" w:hAnsi="Times New Roman" w:cs="Times New Roman"/>
          <w:sz w:val="24"/>
          <w:szCs w:val="24"/>
        </w:rPr>
        <w:t xml:space="preserve">) astrological effects”. </w:t>
      </w:r>
      <w:r w:rsidR="00C13EDE">
        <w:rPr>
          <w:rFonts w:ascii="Times New Roman" w:hAnsi="Times New Roman" w:cs="Times New Roman"/>
          <w:sz w:val="24"/>
          <w:szCs w:val="24"/>
        </w:rPr>
        <w:t xml:space="preserve">This claim seems entirely </w:t>
      </w:r>
      <w:r w:rsidR="00C13EDE" w:rsidRPr="00C13EDE">
        <w:rPr>
          <w:rFonts w:ascii="Times New Roman" w:hAnsi="Times New Roman" w:cs="Times New Roman"/>
          <w:i/>
          <w:sz w:val="24"/>
          <w:szCs w:val="24"/>
        </w:rPr>
        <w:t>ad hoc</w:t>
      </w:r>
      <w:r w:rsidR="00C13EDE">
        <w:rPr>
          <w:rFonts w:ascii="Times New Roman" w:hAnsi="Times New Roman" w:cs="Times New Roman"/>
          <w:sz w:val="24"/>
          <w:szCs w:val="24"/>
        </w:rPr>
        <w:t xml:space="preserve">. </w:t>
      </w:r>
      <w:r w:rsidRPr="00F55660">
        <w:rPr>
          <w:rFonts w:ascii="Times New Roman" w:hAnsi="Times New Roman" w:cs="Times New Roman"/>
          <w:sz w:val="24"/>
          <w:szCs w:val="24"/>
        </w:rPr>
        <w:t xml:space="preserve">Indeed, when we note astrologers describing interactions between two or more symbolic astrological objects (planets, tiny asteroids, hypothetical planets, etc) the outcomes of the symbolic blendings contain nothing further than what is found in the original </w:t>
      </w:r>
      <w:r>
        <w:rPr>
          <w:rFonts w:ascii="Times New Roman" w:hAnsi="Times New Roman" w:cs="Times New Roman"/>
          <w:sz w:val="24"/>
          <w:szCs w:val="24"/>
        </w:rPr>
        <w:t xml:space="preserve">astrological </w:t>
      </w:r>
      <w:r w:rsidRPr="00F55660">
        <w:rPr>
          <w:rFonts w:ascii="Times New Roman" w:hAnsi="Times New Roman" w:cs="Times New Roman"/>
          <w:sz w:val="24"/>
          <w:szCs w:val="24"/>
        </w:rPr>
        <w:t xml:space="preserve">symbolisms. There is no new property </w:t>
      </w:r>
      <w:r>
        <w:rPr>
          <w:rFonts w:ascii="Times New Roman" w:hAnsi="Times New Roman" w:cs="Times New Roman"/>
          <w:sz w:val="24"/>
          <w:szCs w:val="24"/>
        </w:rPr>
        <w:t xml:space="preserve">emerging </w:t>
      </w:r>
      <w:r w:rsidRPr="00F55660">
        <w:rPr>
          <w:rFonts w:ascii="Times New Roman" w:hAnsi="Times New Roman" w:cs="Times New Roman"/>
          <w:sz w:val="24"/>
          <w:szCs w:val="24"/>
        </w:rPr>
        <w:t xml:space="preserve">as is found when hydrogen and oxygen combine to form water. Finally, we might note that similar symbolisms are used with Tarot readers, many kinds of graphology, </w:t>
      </w:r>
      <w:proofErr w:type="gramStart"/>
      <w:r w:rsidRPr="00F55660">
        <w:rPr>
          <w:rFonts w:ascii="Times New Roman" w:hAnsi="Times New Roman" w:cs="Times New Roman"/>
          <w:sz w:val="24"/>
          <w:szCs w:val="24"/>
        </w:rPr>
        <w:t>oracle</w:t>
      </w:r>
      <w:proofErr w:type="gramEnd"/>
      <w:r w:rsidRPr="00F55660">
        <w:rPr>
          <w:rFonts w:ascii="Times New Roman" w:hAnsi="Times New Roman" w:cs="Times New Roman"/>
          <w:sz w:val="24"/>
          <w:szCs w:val="24"/>
        </w:rPr>
        <w:t xml:space="preserve"> readings along with practices such as ent</w:t>
      </w:r>
      <w:r>
        <w:rPr>
          <w:rFonts w:ascii="Times New Roman" w:hAnsi="Times New Roman" w:cs="Times New Roman"/>
          <w:sz w:val="24"/>
          <w:szCs w:val="24"/>
        </w:rPr>
        <w:t xml:space="preserve">rail readings. They would also have to be regarded as </w:t>
      </w:r>
      <w:r w:rsidRPr="00F55660">
        <w:rPr>
          <w:rFonts w:ascii="Times New Roman" w:hAnsi="Times New Roman" w:cs="Times New Roman"/>
          <w:sz w:val="24"/>
          <w:szCs w:val="24"/>
        </w:rPr>
        <w:t>emergent prope</w:t>
      </w:r>
      <w:r>
        <w:rPr>
          <w:rFonts w:ascii="Times New Roman" w:hAnsi="Times New Roman" w:cs="Times New Roman"/>
          <w:sz w:val="24"/>
          <w:szCs w:val="24"/>
        </w:rPr>
        <w:t>rties as well</w:t>
      </w:r>
      <w:r w:rsidR="00C13EDE">
        <w:rPr>
          <w:rFonts w:ascii="Times New Roman" w:hAnsi="Times New Roman" w:cs="Times New Roman"/>
          <w:sz w:val="24"/>
          <w:szCs w:val="24"/>
        </w:rPr>
        <w:t xml:space="preserve"> since they are tied in with the same types of symbolism as astrology</w:t>
      </w:r>
      <w:r>
        <w:rPr>
          <w:rFonts w:ascii="Times New Roman" w:hAnsi="Times New Roman" w:cs="Times New Roman"/>
          <w:sz w:val="24"/>
          <w:szCs w:val="24"/>
        </w:rPr>
        <w:t xml:space="preserve">. </w:t>
      </w:r>
    </w:p>
    <w:p w:rsidR="002D4D33" w:rsidRDefault="00102733" w:rsidP="00A364E1">
      <w:pPr>
        <w:spacing w:after="0" w:line="240" w:lineRule="auto"/>
        <w:ind w:firstLine="567"/>
        <w:textAlignment w:val="baseline"/>
        <w:rPr>
          <w:rFonts w:ascii="Times New Roman" w:hAnsi="Times New Roman" w:cs="Times New Roman"/>
          <w:sz w:val="24"/>
          <w:szCs w:val="24"/>
        </w:rPr>
      </w:pPr>
      <w:r>
        <w:rPr>
          <w:rFonts w:ascii="Times New Roman" w:hAnsi="Times New Roman" w:cs="Times New Roman"/>
          <w:sz w:val="24"/>
          <w:szCs w:val="24"/>
        </w:rPr>
        <w:t>We mi</w:t>
      </w:r>
      <w:r w:rsidR="004D51FC">
        <w:rPr>
          <w:rFonts w:ascii="Times New Roman" w:hAnsi="Times New Roman" w:cs="Times New Roman"/>
          <w:sz w:val="24"/>
          <w:szCs w:val="24"/>
        </w:rPr>
        <w:t xml:space="preserve">ght point out that there </w:t>
      </w:r>
      <w:r w:rsidR="00B524D5">
        <w:rPr>
          <w:rFonts w:ascii="Times New Roman" w:hAnsi="Times New Roman" w:cs="Times New Roman"/>
          <w:sz w:val="24"/>
          <w:szCs w:val="24"/>
        </w:rPr>
        <w:t>is an</w:t>
      </w:r>
      <w:r>
        <w:rPr>
          <w:rFonts w:ascii="Times New Roman" w:hAnsi="Times New Roman" w:cs="Times New Roman"/>
          <w:sz w:val="24"/>
          <w:szCs w:val="24"/>
        </w:rPr>
        <w:t xml:space="preserve"> </w:t>
      </w:r>
      <w:r w:rsidR="00A96C55">
        <w:rPr>
          <w:rFonts w:ascii="Times New Roman" w:hAnsi="Times New Roman" w:cs="Times New Roman"/>
          <w:sz w:val="24"/>
          <w:szCs w:val="24"/>
        </w:rPr>
        <w:t>‘</w:t>
      </w:r>
      <w:r w:rsidR="00B524D5">
        <w:rPr>
          <w:rFonts w:ascii="Times New Roman" w:hAnsi="Times New Roman" w:cs="Times New Roman"/>
          <w:sz w:val="24"/>
          <w:szCs w:val="24"/>
        </w:rPr>
        <w:t>elephant’</w:t>
      </w:r>
      <w:r>
        <w:rPr>
          <w:rFonts w:ascii="Times New Roman" w:hAnsi="Times New Roman" w:cs="Times New Roman"/>
          <w:sz w:val="24"/>
          <w:szCs w:val="24"/>
        </w:rPr>
        <w:t xml:space="preserve"> in the room</w:t>
      </w:r>
      <w:r w:rsidR="00A96C55">
        <w:rPr>
          <w:rFonts w:ascii="Times New Roman" w:hAnsi="Times New Roman" w:cs="Times New Roman"/>
          <w:sz w:val="24"/>
          <w:szCs w:val="24"/>
        </w:rPr>
        <w:t>’</w:t>
      </w:r>
      <w:r>
        <w:rPr>
          <w:rFonts w:ascii="Times New Roman" w:hAnsi="Times New Roman" w:cs="Times New Roman"/>
          <w:sz w:val="24"/>
          <w:szCs w:val="24"/>
        </w:rPr>
        <w:t xml:space="preserve"> that Western astrologers</w:t>
      </w:r>
      <w:r w:rsidR="00CC1B30">
        <w:rPr>
          <w:rFonts w:ascii="Times New Roman" w:hAnsi="Times New Roman" w:cs="Times New Roman"/>
          <w:sz w:val="24"/>
          <w:szCs w:val="24"/>
        </w:rPr>
        <w:t xml:space="preserve"> adopting </w:t>
      </w:r>
      <w:r w:rsidR="00CC1B30" w:rsidRPr="00EE7A10">
        <w:rPr>
          <w:rFonts w:ascii="Times New Roman" w:hAnsi="Times New Roman" w:cs="Times New Roman"/>
          <w:b/>
          <w:sz w:val="24"/>
          <w:szCs w:val="24"/>
        </w:rPr>
        <w:t>scientific methodology</w:t>
      </w:r>
      <w:r>
        <w:rPr>
          <w:rFonts w:ascii="Times New Roman" w:hAnsi="Times New Roman" w:cs="Times New Roman"/>
          <w:sz w:val="24"/>
          <w:szCs w:val="24"/>
        </w:rPr>
        <w:t xml:space="preserve"> need to </w:t>
      </w:r>
      <w:r w:rsidR="00CC1B30">
        <w:rPr>
          <w:rFonts w:ascii="Times New Roman" w:hAnsi="Times New Roman" w:cs="Times New Roman"/>
          <w:sz w:val="24"/>
          <w:szCs w:val="24"/>
        </w:rPr>
        <w:t>confront</w:t>
      </w:r>
      <w:r w:rsidR="00EE7A10">
        <w:rPr>
          <w:rFonts w:ascii="Times New Roman" w:hAnsi="Times New Roman" w:cs="Times New Roman"/>
          <w:sz w:val="24"/>
          <w:szCs w:val="24"/>
        </w:rPr>
        <w:t xml:space="preserve"> (divinatory astrology </w:t>
      </w:r>
      <w:r w:rsidR="007F3598">
        <w:rPr>
          <w:rFonts w:ascii="Times New Roman" w:hAnsi="Times New Roman" w:cs="Times New Roman"/>
          <w:sz w:val="24"/>
          <w:szCs w:val="24"/>
        </w:rPr>
        <w:t xml:space="preserve">and non-scientific approaches to astrology </w:t>
      </w:r>
      <w:r w:rsidR="00EE7A10">
        <w:rPr>
          <w:rFonts w:ascii="Times New Roman" w:hAnsi="Times New Roman" w:cs="Times New Roman"/>
          <w:sz w:val="24"/>
          <w:szCs w:val="24"/>
        </w:rPr>
        <w:t>woul</w:t>
      </w:r>
      <w:r w:rsidR="00D230A7">
        <w:rPr>
          <w:rFonts w:ascii="Times New Roman" w:hAnsi="Times New Roman" w:cs="Times New Roman"/>
          <w:sz w:val="24"/>
          <w:szCs w:val="24"/>
        </w:rPr>
        <w:t>d not be subject to this issue</w:t>
      </w:r>
      <w:r w:rsidR="00EE7A10">
        <w:rPr>
          <w:rFonts w:ascii="Times New Roman" w:hAnsi="Times New Roman" w:cs="Times New Roman"/>
          <w:sz w:val="24"/>
          <w:szCs w:val="24"/>
        </w:rPr>
        <w:t>)</w:t>
      </w:r>
      <w:r w:rsidR="00B6744A">
        <w:rPr>
          <w:rFonts w:ascii="Times New Roman" w:hAnsi="Times New Roman" w:cs="Times New Roman"/>
          <w:sz w:val="24"/>
          <w:szCs w:val="24"/>
        </w:rPr>
        <w:t xml:space="preserve">. </w:t>
      </w:r>
      <w:r w:rsidR="00B6744A" w:rsidRPr="002D4D33">
        <w:rPr>
          <w:rFonts w:ascii="Times New Roman" w:hAnsi="Times New Roman" w:cs="Times New Roman"/>
          <w:i/>
          <w:sz w:val="24"/>
          <w:szCs w:val="24"/>
        </w:rPr>
        <w:t>The ‘</w:t>
      </w:r>
      <w:r w:rsidR="00090C7D" w:rsidRPr="002D4D33">
        <w:rPr>
          <w:rFonts w:ascii="Times New Roman" w:hAnsi="Times New Roman" w:cs="Times New Roman"/>
          <w:i/>
          <w:sz w:val="24"/>
          <w:szCs w:val="24"/>
        </w:rPr>
        <w:t>elephant</w:t>
      </w:r>
      <w:r w:rsidR="00B6744A" w:rsidRPr="002D4D33">
        <w:rPr>
          <w:rFonts w:ascii="Times New Roman" w:hAnsi="Times New Roman" w:cs="Times New Roman"/>
          <w:i/>
          <w:sz w:val="24"/>
          <w:szCs w:val="24"/>
        </w:rPr>
        <w:t>’</w:t>
      </w:r>
      <w:r w:rsidR="00090C7D" w:rsidRPr="002D4D33">
        <w:rPr>
          <w:rFonts w:ascii="Times New Roman" w:hAnsi="Times New Roman" w:cs="Times New Roman"/>
          <w:i/>
          <w:sz w:val="24"/>
          <w:szCs w:val="24"/>
        </w:rPr>
        <w:t xml:space="preserve"> is that doing science is </w:t>
      </w:r>
      <w:r w:rsidR="00090C7D" w:rsidRPr="002D4D33">
        <w:rPr>
          <w:rFonts w:ascii="Times New Roman" w:hAnsi="Times New Roman" w:cs="Times New Roman"/>
          <w:b/>
          <w:i/>
          <w:sz w:val="24"/>
          <w:szCs w:val="24"/>
        </w:rPr>
        <w:t>a risky game</w:t>
      </w:r>
      <w:r w:rsidR="00090C7D" w:rsidRPr="002D4D33">
        <w:rPr>
          <w:rFonts w:ascii="Times New Roman" w:hAnsi="Times New Roman" w:cs="Times New Roman"/>
          <w:i/>
          <w:sz w:val="24"/>
          <w:szCs w:val="24"/>
        </w:rPr>
        <w:t xml:space="preserve"> for those strongly committed to </w:t>
      </w:r>
      <w:r w:rsidR="00090C7D" w:rsidRPr="002D4D33">
        <w:rPr>
          <w:rFonts w:ascii="Times New Roman" w:hAnsi="Times New Roman" w:cs="Times New Roman"/>
          <w:b/>
          <w:i/>
          <w:sz w:val="24"/>
          <w:szCs w:val="24"/>
        </w:rPr>
        <w:t>a</w:t>
      </w:r>
      <w:r w:rsidR="00DB0B90" w:rsidRPr="002D4D33">
        <w:rPr>
          <w:rFonts w:ascii="Times New Roman" w:hAnsi="Times New Roman" w:cs="Times New Roman"/>
          <w:b/>
          <w:i/>
          <w:sz w:val="24"/>
          <w:szCs w:val="24"/>
        </w:rPr>
        <w:t>ny</w:t>
      </w:r>
      <w:r w:rsidR="00090C7D" w:rsidRPr="002D4D33">
        <w:rPr>
          <w:rFonts w:ascii="Times New Roman" w:hAnsi="Times New Roman" w:cs="Times New Roman"/>
          <w:i/>
          <w:sz w:val="24"/>
          <w:szCs w:val="24"/>
        </w:rPr>
        <w:t xml:space="preserve"> particular theory or set of theories</w:t>
      </w:r>
      <w:r w:rsidR="00090C7D">
        <w:rPr>
          <w:rFonts w:ascii="Times New Roman" w:hAnsi="Times New Roman" w:cs="Times New Roman"/>
          <w:sz w:val="24"/>
          <w:szCs w:val="24"/>
        </w:rPr>
        <w:t xml:space="preserve">. </w:t>
      </w:r>
    </w:p>
    <w:p w:rsidR="00FE0FA8" w:rsidRDefault="00FE0FA8" w:rsidP="00FE0FA8">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As Gillen (2023) points out, </w:t>
      </w:r>
    </w:p>
    <w:p w:rsidR="00FE0FA8" w:rsidRDefault="00FE0FA8" w:rsidP="00FE0FA8">
      <w:pPr>
        <w:spacing w:after="0" w:line="240" w:lineRule="auto"/>
        <w:textAlignment w:val="baseline"/>
        <w:rPr>
          <w:rFonts w:ascii="Times New Roman" w:hAnsi="Times New Roman" w:cs="Times New Roman"/>
          <w:sz w:val="24"/>
          <w:szCs w:val="24"/>
        </w:rPr>
      </w:pPr>
    </w:p>
    <w:p w:rsidR="00FE0FA8" w:rsidRPr="00FE0FA8" w:rsidRDefault="00FE0FA8" w:rsidP="00FE0FA8">
      <w:pPr>
        <w:spacing w:after="0" w:line="240" w:lineRule="auto"/>
        <w:ind w:left="720" w:right="864"/>
        <w:textAlignment w:val="baseline"/>
        <w:rPr>
          <w:rFonts w:ascii="Times New Roman" w:hAnsi="Times New Roman" w:cs="Times New Roman"/>
          <w:sz w:val="20"/>
          <w:szCs w:val="20"/>
        </w:rPr>
      </w:pPr>
      <w:r w:rsidRPr="00FE0FA8">
        <w:rPr>
          <w:rFonts w:ascii="Times New Roman" w:hAnsi="Times New Roman" w:cs="Times New Roman"/>
          <w:color w:val="000000"/>
          <w:sz w:val="20"/>
          <w:szCs w:val="20"/>
          <w:shd w:val="clear" w:color="auto" w:fill="FFFFFF"/>
        </w:rPr>
        <w:t>The march of progress in science belies an awkward feature of scientific development. When combing through the history of science, we find that it is scattered with previous highly successful, yet ultimately disproven, scientific theories. For example, Bohr’s atomic model, with the electron physically circling the nucleus in fixed orbitals, was able to explain and even predict the emission spectrum of hydrogen to astonishing accuracy. Such was the success of Bohr’s model that Einstein himself proclaimed: “this is a tremendous result. The theory of Bohr must then be right”. Fast forward a hundred years to our fuzzy quantum atomic model and… sorry Einstein, you were wrong!  </w:t>
      </w:r>
    </w:p>
    <w:p w:rsidR="00FE0FA8" w:rsidRDefault="00FE0FA8" w:rsidP="00F55660">
      <w:pPr>
        <w:spacing w:after="0" w:line="240" w:lineRule="auto"/>
        <w:ind w:firstLine="567"/>
        <w:textAlignment w:val="baseline"/>
        <w:rPr>
          <w:rFonts w:ascii="Times New Roman" w:hAnsi="Times New Roman" w:cs="Times New Roman"/>
          <w:sz w:val="24"/>
          <w:szCs w:val="24"/>
        </w:rPr>
      </w:pPr>
    </w:p>
    <w:p w:rsidR="00090C7D" w:rsidRPr="009622AD" w:rsidRDefault="00681669" w:rsidP="002D4D33">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While astrology has changed over the centuries, it is not because of the claims being defeated by new empirical studies. </w:t>
      </w:r>
      <w:r w:rsidR="00090C7D">
        <w:rPr>
          <w:rFonts w:ascii="Times New Roman" w:hAnsi="Times New Roman" w:cs="Times New Roman"/>
          <w:sz w:val="24"/>
          <w:szCs w:val="24"/>
        </w:rPr>
        <w:t>There is no guarantee</w:t>
      </w:r>
      <w:r w:rsidR="009B4113">
        <w:rPr>
          <w:rFonts w:ascii="Times New Roman" w:hAnsi="Times New Roman" w:cs="Times New Roman"/>
          <w:sz w:val="24"/>
          <w:szCs w:val="24"/>
        </w:rPr>
        <w:t xml:space="preserve"> astrology would remain seriously unscathed,</w:t>
      </w:r>
      <w:r w:rsidR="00090C7D">
        <w:rPr>
          <w:rFonts w:ascii="Times New Roman" w:hAnsi="Times New Roman" w:cs="Times New Roman"/>
          <w:sz w:val="24"/>
          <w:szCs w:val="24"/>
        </w:rPr>
        <w:t xml:space="preserve"> and much to the contrary to think that using scientific approaches to </w:t>
      </w:r>
      <w:r w:rsidR="00F15B78">
        <w:rPr>
          <w:rFonts w:ascii="Times New Roman" w:hAnsi="Times New Roman" w:cs="Times New Roman"/>
          <w:sz w:val="24"/>
          <w:szCs w:val="24"/>
        </w:rPr>
        <w:t xml:space="preserve">seriously examine </w:t>
      </w:r>
      <w:r w:rsidR="00090C7D">
        <w:rPr>
          <w:rFonts w:ascii="Times New Roman" w:hAnsi="Times New Roman" w:cs="Times New Roman"/>
          <w:sz w:val="24"/>
          <w:szCs w:val="24"/>
        </w:rPr>
        <w:t xml:space="preserve">astrological claims would, even over the short term, have consequences that may not be palatable to many astrologers. Why would we expect the present-day beliefs of </w:t>
      </w:r>
      <w:r w:rsidR="00F15B78">
        <w:rPr>
          <w:rFonts w:ascii="Times New Roman" w:hAnsi="Times New Roman" w:cs="Times New Roman"/>
          <w:sz w:val="24"/>
          <w:szCs w:val="24"/>
        </w:rPr>
        <w:t xml:space="preserve">Western </w:t>
      </w:r>
      <w:r w:rsidR="00090C7D">
        <w:rPr>
          <w:rFonts w:ascii="Times New Roman" w:hAnsi="Times New Roman" w:cs="Times New Roman"/>
          <w:sz w:val="24"/>
          <w:szCs w:val="24"/>
        </w:rPr>
        <w:t xml:space="preserve">astrologers regarding planets, </w:t>
      </w:r>
      <w:r w:rsidR="00CA7238">
        <w:rPr>
          <w:rFonts w:ascii="Times New Roman" w:hAnsi="Times New Roman" w:cs="Times New Roman"/>
          <w:sz w:val="24"/>
          <w:szCs w:val="24"/>
        </w:rPr>
        <w:t>signs, houses and aspects to remain as they are</w:t>
      </w:r>
      <w:r w:rsidR="00F15B78">
        <w:rPr>
          <w:rFonts w:ascii="Times New Roman" w:hAnsi="Times New Roman" w:cs="Times New Roman"/>
          <w:sz w:val="24"/>
          <w:szCs w:val="24"/>
        </w:rPr>
        <w:t>,</w:t>
      </w:r>
      <w:r w:rsidR="00CA7238">
        <w:rPr>
          <w:rFonts w:ascii="Times New Roman" w:hAnsi="Times New Roman" w:cs="Times New Roman"/>
          <w:sz w:val="24"/>
          <w:szCs w:val="24"/>
        </w:rPr>
        <w:t xml:space="preserve"> and not either overthrown or in need of serious revision</w:t>
      </w:r>
      <w:r w:rsidR="009B4113">
        <w:rPr>
          <w:rFonts w:ascii="Times New Roman" w:hAnsi="Times New Roman" w:cs="Times New Roman"/>
          <w:sz w:val="24"/>
          <w:szCs w:val="24"/>
        </w:rPr>
        <w:t>, when the history of science itself is a history of the g</w:t>
      </w:r>
      <w:r w:rsidR="00444206">
        <w:rPr>
          <w:rFonts w:ascii="Times New Roman" w:hAnsi="Times New Roman" w:cs="Times New Roman"/>
          <w:sz w:val="24"/>
          <w:szCs w:val="24"/>
        </w:rPr>
        <w:t xml:space="preserve">raveyards of many </w:t>
      </w:r>
      <w:r w:rsidR="009B4113">
        <w:rPr>
          <w:rFonts w:ascii="Times New Roman" w:hAnsi="Times New Roman" w:cs="Times New Roman"/>
          <w:sz w:val="24"/>
          <w:szCs w:val="24"/>
        </w:rPr>
        <w:t>seriously held theories</w:t>
      </w:r>
      <w:r w:rsidR="00BE031D">
        <w:rPr>
          <w:rFonts w:ascii="Times New Roman" w:hAnsi="Times New Roman" w:cs="Times New Roman"/>
          <w:sz w:val="24"/>
          <w:szCs w:val="24"/>
        </w:rPr>
        <w:t xml:space="preserve"> through both conceptual and scientific revolutions</w:t>
      </w:r>
      <w:r w:rsidR="00CA7238">
        <w:rPr>
          <w:rFonts w:ascii="Times New Roman" w:hAnsi="Times New Roman" w:cs="Times New Roman"/>
          <w:sz w:val="24"/>
          <w:szCs w:val="24"/>
        </w:rPr>
        <w:t xml:space="preserve">? </w:t>
      </w:r>
      <w:r w:rsidR="00363AAA">
        <w:rPr>
          <w:rStyle w:val="FootnoteReference"/>
          <w:rFonts w:ascii="Times New Roman" w:hAnsi="Times New Roman" w:cs="Times New Roman"/>
          <w:sz w:val="24"/>
          <w:szCs w:val="24"/>
        </w:rPr>
        <w:footnoteReference w:id="195"/>
      </w:r>
    </w:p>
    <w:p w:rsidR="00A94044" w:rsidRDefault="00A94044" w:rsidP="00E81269">
      <w:pPr>
        <w:spacing w:after="0" w:line="240" w:lineRule="auto"/>
      </w:pPr>
    </w:p>
    <w:p w:rsidR="00A94044" w:rsidRPr="00B8020C" w:rsidRDefault="00B8020C" w:rsidP="00B8020C">
      <w:pPr>
        <w:spacing w:after="0" w:line="240" w:lineRule="auto"/>
        <w:ind w:left="720" w:firstLine="720"/>
        <w:rPr>
          <w:rFonts w:ascii="Times New Roman" w:eastAsia="Times New Roman" w:hAnsi="Times New Roman" w:cs="Times New Roman"/>
          <w:sz w:val="24"/>
          <w:szCs w:val="24"/>
          <w:u w:val="single"/>
          <w:lang w:eastAsia="en-CA"/>
        </w:rPr>
      </w:pPr>
      <w:r w:rsidRPr="00B8020C">
        <w:rPr>
          <w:rFonts w:ascii="Times New Roman" w:eastAsia="Times New Roman" w:hAnsi="Times New Roman" w:cs="Times New Roman"/>
          <w:sz w:val="24"/>
          <w:szCs w:val="24"/>
          <w:u w:val="single"/>
          <w:lang w:eastAsia="en-CA"/>
        </w:rPr>
        <w:lastRenderedPageBreak/>
        <w:t>How do most astrologers respond to scientific concerns?</w:t>
      </w:r>
    </w:p>
    <w:p w:rsidR="00E57FED" w:rsidRDefault="00F10715" w:rsidP="00FA2828">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What</w:t>
      </w:r>
      <w:r w:rsidR="00E57FED">
        <w:rPr>
          <w:rFonts w:ascii="Times New Roman" w:eastAsia="Times New Roman" w:hAnsi="Times New Roman" w:cs="Times New Roman"/>
          <w:sz w:val="24"/>
          <w:szCs w:val="24"/>
          <w:lang w:eastAsia="en-CA"/>
        </w:rPr>
        <w:t xml:space="preserve"> Mukerji and Ernst (2022) say of homeopathy also applies to astrology:</w:t>
      </w:r>
    </w:p>
    <w:p w:rsidR="00E57FED" w:rsidRDefault="00E57FED" w:rsidP="00FE09EF">
      <w:pPr>
        <w:spacing w:after="0" w:line="240" w:lineRule="auto"/>
        <w:rPr>
          <w:rFonts w:ascii="Times New Roman" w:eastAsia="Times New Roman" w:hAnsi="Times New Roman" w:cs="Times New Roman"/>
          <w:sz w:val="24"/>
          <w:szCs w:val="24"/>
          <w:lang w:eastAsia="en-CA"/>
        </w:rPr>
      </w:pPr>
    </w:p>
    <w:p w:rsidR="00E57FED" w:rsidRPr="00E57FED" w:rsidRDefault="00E57FED" w:rsidP="00E57FED">
      <w:pPr>
        <w:spacing w:after="0" w:line="240" w:lineRule="auto"/>
        <w:ind w:left="720" w:right="1008"/>
        <w:rPr>
          <w:rFonts w:ascii="Times New Roman" w:eastAsia="Times New Roman" w:hAnsi="Times New Roman" w:cs="Times New Roman"/>
          <w:sz w:val="20"/>
          <w:szCs w:val="20"/>
          <w:lang w:eastAsia="en-CA"/>
        </w:rPr>
      </w:pPr>
      <w:proofErr w:type="gramStart"/>
      <w:r w:rsidRPr="00E57FED">
        <w:rPr>
          <w:rFonts w:ascii="Times New Roman" w:hAnsi="Times New Roman" w:cs="Times New Roman"/>
          <w:sz w:val="20"/>
          <w:szCs w:val="20"/>
        </w:rPr>
        <w:t>when</w:t>
      </w:r>
      <w:proofErr w:type="gramEnd"/>
      <w:r w:rsidRPr="00E57FED">
        <w:rPr>
          <w:rFonts w:ascii="Times New Roman" w:hAnsi="Times New Roman" w:cs="Times New Roman"/>
          <w:sz w:val="20"/>
          <w:szCs w:val="20"/>
        </w:rPr>
        <w:t xml:space="preserve"> homoeopaths are confronted with the ...central problems of their doctrine, namely, its scientific implausibility and its lack of sufficient acceptable evidence, they produce bullshit in response. They make bizarre ontological claims or resort to quantum woo woo. They also illegitimately</w:t>
      </w:r>
      <w:r>
        <w:rPr>
          <w:rFonts w:ascii="Times New Roman" w:hAnsi="Times New Roman" w:cs="Times New Roman"/>
          <w:sz w:val="20"/>
          <w:szCs w:val="20"/>
        </w:rPr>
        <w:t xml:space="preserve"> shift the burden of proof, mis</w:t>
      </w:r>
      <w:r w:rsidRPr="00E57FED">
        <w:rPr>
          <w:rFonts w:ascii="Times New Roman" w:hAnsi="Times New Roman" w:cs="Times New Roman"/>
          <w:sz w:val="20"/>
          <w:szCs w:val="20"/>
        </w:rPr>
        <w:t>characterise, cherry-pick, and misreport the evidence, reject important parts of the scientific method, and seek to immunise their doctrine against recalcitrant evidence.</w:t>
      </w:r>
    </w:p>
    <w:p w:rsidR="00E57FED" w:rsidRDefault="00E57FED" w:rsidP="00FE09EF">
      <w:pPr>
        <w:spacing w:after="0" w:line="240" w:lineRule="auto"/>
        <w:rPr>
          <w:rFonts w:ascii="Times New Roman" w:eastAsia="Times New Roman" w:hAnsi="Times New Roman" w:cs="Times New Roman"/>
          <w:sz w:val="24"/>
          <w:szCs w:val="24"/>
          <w:lang w:eastAsia="en-CA"/>
        </w:rPr>
      </w:pPr>
    </w:p>
    <w:p w:rsidR="00F86395" w:rsidRDefault="001B0377" w:rsidP="00AE61B6">
      <w:pPr>
        <w:pStyle w:val="CommentText"/>
        <w:spacing w:after="0"/>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While some astrologers contend that astrology is a science or, at least, </w:t>
      </w:r>
      <w:r w:rsidR="00DC564A">
        <w:rPr>
          <w:rFonts w:ascii="Times New Roman" w:eastAsia="Times New Roman" w:hAnsi="Times New Roman" w:cs="Times New Roman"/>
          <w:sz w:val="24"/>
          <w:szCs w:val="24"/>
          <w:lang w:eastAsia="en-CA"/>
        </w:rPr>
        <w:t xml:space="preserve">that </w:t>
      </w:r>
      <w:r>
        <w:rPr>
          <w:rFonts w:ascii="Times New Roman" w:eastAsia="Times New Roman" w:hAnsi="Times New Roman" w:cs="Times New Roman"/>
          <w:sz w:val="24"/>
          <w:szCs w:val="24"/>
          <w:lang w:eastAsia="en-CA"/>
        </w:rPr>
        <w:t>many of its claims can be scientifically investig</w:t>
      </w:r>
      <w:r w:rsidR="00DA3281">
        <w:rPr>
          <w:rFonts w:ascii="Times New Roman" w:eastAsia="Times New Roman" w:hAnsi="Times New Roman" w:cs="Times New Roman"/>
          <w:sz w:val="24"/>
          <w:szCs w:val="24"/>
          <w:lang w:eastAsia="en-CA"/>
        </w:rPr>
        <w:t>ated (e.g McRitchie, 2022, 2023</w:t>
      </w:r>
      <w:r>
        <w:rPr>
          <w:rFonts w:ascii="Times New Roman" w:eastAsia="Times New Roman" w:hAnsi="Times New Roman" w:cs="Times New Roman"/>
          <w:sz w:val="24"/>
          <w:szCs w:val="24"/>
          <w:lang w:eastAsia="en-CA"/>
        </w:rPr>
        <w:t xml:space="preserve">), and </w:t>
      </w:r>
      <w:r w:rsidR="00005921">
        <w:rPr>
          <w:rFonts w:ascii="Times New Roman" w:eastAsia="Times New Roman" w:hAnsi="Times New Roman" w:cs="Times New Roman"/>
          <w:sz w:val="24"/>
          <w:szCs w:val="24"/>
          <w:lang w:eastAsia="en-CA"/>
        </w:rPr>
        <w:t xml:space="preserve">while they </w:t>
      </w:r>
      <w:r>
        <w:rPr>
          <w:rFonts w:ascii="Times New Roman" w:eastAsia="Times New Roman" w:hAnsi="Times New Roman" w:cs="Times New Roman"/>
          <w:sz w:val="24"/>
          <w:szCs w:val="24"/>
          <w:lang w:eastAsia="en-CA"/>
        </w:rPr>
        <w:t>seemingly agree that replication is important</w:t>
      </w:r>
      <w:r w:rsidR="00A35501">
        <w:rPr>
          <w:rFonts w:ascii="Times New Roman" w:eastAsia="Times New Roman" w:hAnsi="Times New Roman" w:cs="Times New Roman"/>
          <w:sz w:val="24"/>
          <w:szCs w:val="24"/>
          <w:lang w:eastAsia="en-CA"/>
        </w:rPr>
        <w:t xml:space="preserve"> (</w:t>
      </w:r>
      <w:r w:rsidR="00A35501" w:rsidRPr="00005921">
        <w:rPr>
          <w:rFonts w:ascii="Times New Roman" w:eastAsia="Times New Roman" w:hAnsi="Times New Roman" w:cs="Times New Roman"/>
          <w:b/>
          <w:sz w:val="24"/>
          <w:szCs w:val="24"/>
          <w:lang w:eastAsia="en-CA"/>
        </w:rPr>
        <w:t>doesn’t everybody</w:t>
      </w:r>
      <w:r w:rsidR="00A35501">
        <w:rPr>
          <w:rFonts w:ascii="Times New Roman" w:eastAsia="Times New Roman" w:hAnsi="Times New Roman" w:cs="Times New Roman"/>
          <w:sz w:val="24"/>
          <w:szCs w:val="24"/>
          <w:lang w:eastAsia="en-CA"/>
        </w:rPr>
        <w:t>, whatever their beliefs, agree that replication is important?)</w:t>
      </w:r>
      <w:r>
        <w:rPr>
          <w:rFonts w:ascii="Times New Roman" w:eastAsia="Times New Roman" w:hAnsi="Times New Roman" w:cs="Times New Roman"/>
          <w:sz w:val="24"/>
          <w:szCs w:val="24"/>
          <w:lang w:eastAsia="en-CA"/>
        </w:rPr>
        <w:t xml:space="preserve">, the </w:t>
      </w:r>
      <w:r w:rsidR="00F75250">
        <w:rPr>
          <w:rFonts w:ascii="Times New Roman" w:eastAsia="Times New Roman" w:hAnsi="Times New Roman" w:cs="Times New Roman"/>
          <w:sz w:val="24"/>
          <w:szCs w:val="24"/>
          <w:lang w:eastAsia="en-CA"/>
        </w:rPr>
        <w:t xml:space="preserve">actual </w:t>
      </w:r>
      <w:r>
        <w:rPr>
          <w:rFonts w:ascii="Times New Roman" w:eastAsia="Times New Roman" w:hAnsi="Times New Roman" w:cs="Times New Roman"/>
          <w:sz w:val="24"/>
          <w:szCs w:val="24"/>
          <w:lang w:eastAsia="en-CA"/>
        </w:rPr>
        <w:t>behavior of most astrologers has not be</w:t>
      </w:r>
      <w:r w:rsidR="00072062">
        <w:rPr>
          <w:rFonts w:ascii="Times New Roman" w:eastAsia="Times New Roman" w:hAnsi="Times New Roman" w:cs="Times New Roman"/>
          <w:sz w:val="24"/>
          <w:szCs w:val="24"/>
          <w:lang w:eastAsia="en-CA"/>
        </w:rPr>
        <w:t>en</w:t>
      </w:r>
      <w:r>
        <w:rPr>
          <w:rFonts w:ascii="Times New Roman" w:eastAsia="Times New Roman" w:hAnsi="Times New Roman" w:cs="Times New Roman"/>
          <w:sz w:val="24"/>
          <w:szCs w:val="24"/>
          <w:lang w:eastAsia="en-CA"/>
        </w:rPr>
        <w:t xml:space="preserve"> consistent with a scientific </w:t>
      </w:r>
      <w:r w:rsidRPr="00A35501">
        <w:rPr>
          <w:rFonts w:ascii="Times New Roman" w:eastAsia="Times New Roman" w:hAnsi="Times New Roman" w:cs="Times New Roman"/>
          <w:b/>
          <w:sz w:val="24"/>
          <w:szCs w:val="24"/>
          <w:lang w:eastAsia="en-CA"/>
        </w:rPr>
        <w:t>attitude</w:t>
      </w:r>
      <w:r>
        <w:rPr>
          <w:rFonts w:ascii="Times New Roman" w:eastAsia="Times New Roman" w:hAnsi="Times New Roman" w:cs="Times New Roman"/>
          <w:sz w:val="24"/>
          <w:szCs w:val="24"/>
          <w:lang w:eastAsia="en-CA"/>
        </w:rPr>
        <w:t xml:space="preserve">. None of the central claims of Western astrology has ever been seriously questioned </w:t>
      </w:r>
      <w:r w:rsidR="00976D3F">
        <w:rPr>
          <w:rFonts w:ascii="Times New Roman" w:eastAsia="Times New Roman" w:hAnsi="Times New Roman" w:cs="Times New Roman"/>
          <w:sz w:val="24"/>
          <w:szCs w:val="24"/>
          <w:lang w:eastAsia="en-CA"/>
        </w:rPr>
        <w:t xml:space="preserve">on scientific grounds </w:t>
      </w:r>
      <w:r>
        <w:rPr>
          <w:rFonts w:ascii="Times New Roman" w:eastAsia="Times New Roman" w:hAnsi="Times New Roman" w:cs="Times New Roman"/>
          <w:sz w:val="24"/>
          <w:szCs w:val="24"/>
          <w:lang w:eastAsia="en-CA"/>
        </w:rPr>
        <w:t>in astrological communities</w:t>
      </w:r>
      <w:r w:rsidR="00976D3F">
        <w:rPr>
          <w:rFonts w:ascii="Times New Roman" w:eastAsia="Times New Roman" w:hAnsi="Times New Roman" w:cs="Times New Roman"/>
          <w:sz w:val="24"/>
          <w:szCs w:val="24"/>
          <w:lang w:eastAsia="en-CA"/>
        </w:rPr>
        <w:t xml:space="preserve"> (check </w:t>
      </w:r>
      <w:r w:rsidR="00976D3F" w:rsidRPr="00976D3F">
        <w:rPr>
          <w:rFonts w:ascii="Times New Roman" w:eastAsia="Times New Roman" w:hAnsi="Times New Roman" w:cs="Times New Roman"/>
          <w:sz w:val="24"/>
          <w:szCs w:val="24"/>
          <w:u w:val="single"/>
          <w:lang w:eastAsia="en-CA"/>
        </w:rPr>
        <w:t>The Mountain Astrologer</w:t>
      </w:r>
      <w:r w:rsidR="00976D3F">
        <w:rPr>
          <w:rFonts w:ascii="Times New Roman" w:eastAsia="Times New Roman" w:hAnsi="Times New Roman" w:cs="Times New Roman"/>
          <w:sz w:val="24"/>
          <w:szCs w:val="24"/>
          <w:lang w:eastAsia="en-CA"/>
        </w:rPr>
        <w:t xml:space="preserve"> and the </w:t>
      </w:r>
      <w:r w:rsidR="00976D3F" w:rsidRPr="00976D3F">
        <w:rPr>
          <w:rFonts w:ascii="Times New Roman" w:eastAsia="Times New Roman" w:hAnsi="Times New Roman" w:cs="Times New Roman"/>
          <w:sz w:val="24"/>
          <w:szCs w:val="24"/>
          <w:u w:val="single"/>
          <w:lang w:eastAsia="en-CA"/>
        </w:rPr>
        <w:t>Astrological Journal</w:t>
      </w:r>
      <w:r w:rsidR="00976D3F">
        <w:rPr>
          <w:rFonts w:ascii="Times New Roman" w:eastAsia="Times New Roman" w:hAnsi="Times New Roman" w:cs="Times New Roman"/>
          <w:sz w:val="24"/>
          <w:szCs w:val="24"/>
          <w:lang w:eastAsia="en-CA"/>
        </w:rPr>
        <w:t xml:space="preserve">) </w:t>
      </w:r>
      <w:r w:rsidR="00A35501">
        <w:rPr>
          <w:rFonts w:ascii="Times New Roman" w:eastAsia="Times New Roman" w:hAnsi="Times New Roman" w:cs="Times New Roman"/>
          <w:sz w:val="24"/>
          <w:szCs w:val="24"/>
          <w:lang w:eastAsia="en-CA"/>
        </w:rPr>
        <w:t xml:space="preserve">and no </w:t>
      </w:r>
      <w:r w:rsidR="00DC564A">
        <w:rPr>
          <w:rFonts w:ascii="Times New Roman" w:eastAsia="Times New Roman" w:hAnsi="Times New Roman" w:cs="Times New Roman"/>
          <w:sz w:val="24"/>
          <w:szCs w:val="24"/>
          <w:lang w:eastAsia="en-CA"/>
        </w:rPr>
        <w:t xml:space="preserve">present-day </w:t>
      </w:r>
      <w:r w:rsidR="00A35501">
        <w:rPr>
          <w:rFonts w:ascii="Times New Roman" w:eastAsia="Times New Roman" w:hAnsi="Times New Roman" w:cs="Times New Roman"/>
          <w:sz w:val="24"/>
          <w:szCs w:val="24"/>
          <w:lang w:eastAsia="en-CA"/>
        </w:rPr>
        <w:t>claims</w:t>
      </w:r>
      <w:r>
        <w:rPr>
          <w:rFonts w:ascii="Times New Roman" w:eastAsia="Times New Roman" w:hAnsi="Times New Roman" w:cs="Times New Roman"/>
          <w:sz w:val="24"/>
          <w:szCs w:val="24"/>
          <w:lang w:eastAsia="en-CA"/>
        </w:rPr>
        <w:t xml:space="preserve"> have been changed in regard to any scientific research or criticism.  </w:t>
      </w:r>
      <w:r w:rsidR="00976D3F">
        <w:rPr>
          <w:rFonts w:ascii="Times New Roman" w:eastAsia="Times New Roman" w:hAnsi="Times New Roman" w:cs="Times New Roman"/>
          <w:sz w:val="24"/>
          <w:szCs w:val="24"/>
          <w:lang w:eastAsia="en-CA"/>
        </w:rPr>
        <w:t>Such criticism would indeed be irrelevant if astrology was not viewed scientifically</w:t>
      </w:r>
      <w:r w:rsidR="00DC564A">
        <w:rPr>
          <w:rFonts w:ascii="Times New Roman" w:eastAsia="Times New Roman" w:hAnsi="Times New Roman" w:cs="Times New Roman"/>
          <w:sz w:val="24"/>
          <w:szCs w:val="24"/>
          <w:lang w:eastAsia="en-CA"/>
        </w:rPr>
        <w:t>,</w:t>
      </w:r>
      <w:r w:rsidR="00976D3F">
        <w:rPr>
          <w:rFonts w:ascii="Times New Roman" w:eastAsia="Times New Roman" w:hAnsi="Times New Roman" w:cs="Times New Roman"/>
          <w:sz w:val="24"/>
          <w:szCs w:val="24"/>
          <w:lang w:eastAsia="en-CA"/>
        </w:rPr>
        <w:t xml:space="preserve"> but is foreign to what most </w:t>
      </w:r>
      <w:r w:rsidR="00904F3F">
        <w:rPr>
          <w:rFonts w:ascii="Times New Roman" w:eastAsia="Times New Roman" w:hAnsi="Times New Roman" w:cs="Times New Roman"/>
          <w:sz w:val="24"/>
          <w:szCs w:val="24"/>
          <w:lang w:eastAsia="en-CA"/>
        </w:rPr>
        <w:t xml:space="preserve">scientists </w:t>
      </w:r>
      <w:r w:rsidR="00976D3F">
        <w:rPr>
          <w:rFonts w:ascii="Times New Roman" w:eastAsia="Times New Roman" w:hAnsi="Times New Roman" w:cs="Times New Roman"/>
          <w:sz w:val="24"/>
          <w:szCs w:val="24"/>
          <w:lang w:eastAsia="en-CA"/>
        </w:rPr>
        <w:t xml:space="preserve">would consider a </w:t>
      </w:r>
      <w:r w:rsidR="00976D3F" w:rsidRPr="00976D3F">
        <w:rPr>
          <w:rFonts w:ascii="Times New Roman" w:eastAsia="Times New Roman" w:hAnsi="Times New Roman" w:cs="Times New Roman"/>
          <w:b/>
          <w:sz w:val="24"/>
          <w:szCs w:val="24"/>
          <w:lang w:eastAsia="en-CA"/>
        </w:rPr>
        <w:t>scientific attitude</w:t>
      </w:r>
      <w:r w:rsidR="00976D3F">
        <w:rPr>
          <w:rFonts w:ascii="Times New Roman" w:eastAsia="Times New Roman" w:hAnsi="Times New Roman" w:cs="Times New Roman"/>
          <w:sz w:val="24"/>
          <w:szCs w:val="24"/>
          <w:lang w:eastAsia="en-CA"/>
        </w:rPr>
        <w:t xml:space="preserve">. </w:t>
      </w:r>
      <w:r w:rsidR="00F879FE">
        <w:rPr>
          <w:rFonts w:ascii="Times New Roman" w:eastAsia="Times New Roman" w:hAnsi="Times New Roman" w:cs="Times New Roman"/>
          <w:sz w:val="24"/>
          <w:szCs w:val="24"/>
          <w:lang w:eastAsia="en-CA"/>
        </w:rPr>
        <w:t xml:space="preserve">Overall, </w:t>
      </w:r>
      <w:r w:rsidR="00947010">
        <w:rPr>
          <w:rFonts w:ascii="Times New Roman" w:eastAsia="Times New Roman" w:hAnsi="Times New Roman" w:cs="Times New Roman"/>
          <w:sz w:val="24"/>
          <w:szCs w:val="24"/>
          <w:lang w:eastAsia="en-CA"/>
        </w:rPr>
        <w:t xml:space="preserve">at the present time, most </w:t>
      </w:r>
      <w:r w:rsidR="00D66CC9">
        <w:rPr>
          <w:rFonts w:ascii="Times New Roman" w:eastAsia="Times New Roman" w:hAnsi="Times New Roman" w:cs="Times New Roman"/>
          <w:sz w:val="24"/>
          <w:szCs w:val="24"/>
          <w:lang w:eastAsia="en-CA"/>
        </w:rPr>
        <w:t>astrologers</w:t>
      </w:r>
      <w:r>
        <w:rPr>
          <w:rFonts w:ascii="Times New Roman" w:eastAsia="Times New Roman" w:hAnsi="Times New Roman" w:cs="Times New Roman"/>
          <w:sz w:val="24"/>
          <w:szCs w:val="24"/>
          <w:lang w:eastAsia="en-CA"/>
        </w:rPr>
        <w:t xml:space="preserve"> </w:t>
      </w:r>
      <w:r w:rsidR="00DC0FEF">
        <w:rPr>
          <w:rFonts w:ascii="Times New Roman" w:eastAsia="Times New Roman" w:hAnsi="Times New Roman" w:cs="Times New Roman"/>
          <w:sz w:val="24"/>
          <w:szCs w:val="24"/>
          <w:lang w:eastAsia="en-CA"/>
        </w:rPr>
        <w:t xml:space="preserve">who claim scientific support </w:t>
      </w:r>
      <w:r w:rsidR="003E63EE">
        <w:rPr>
          <w:rFonts w:ascii="Times New Roman" w:hAnsi="Times New Roman" w:cs="Times New Roman"/>
          <w:sz w:val="24"/>
          <w:szCs w:val="24"/>
        </w:rPr>
        <w:t xml:space="preserve">shield </w:t>
      </w:r>
      <w:r w:rsidR="00F879FE" w:rsidRPr="00F879FE">
        <w:rPr>
          <w:rFonts w:ascii="Times New Roman" w:hAnsi="Times New Roman" w:cs="Times New Roman"/>
          <w:sz w:val="24"/>
          <w:szCs w:val="24"/>
        </w:rPr>
        <w:t xml:space="preserve">their </w:t>
      </w:r>
      <w:r w:rsidR="00581353">
        <w:rPr>
          <w:rFonts w:ascii="Times New Roman" w:hAnsi="Times New Roman" w:cs="Times New Roman"/>
          <w:sz w:val="24"/>
          <w:szCs w:val="24"/>
        </w:rPr>
        <w:t xml:space="preserve">own </w:t>
      </w:r>
      <w:r w:rsidR="00F966B1">
        <w:rPr>
          <w:rFonts w:ascii="Times New Roman" w:hAnsi="Times New Roman" w:cs="Times New Roman"/>
          <w:sz w:val="24"/>
          <w:szCs w:val="24"/>
        </w:rPr>
        <w:t xml:space="preserve">particular </w:t>
      </w:r>
      <w:r w:rsidR="00520C24">
        <w:rPr>
          <w:rFonts w:ascii="Times New Roman" w:hAnsi="Times New Roman" w:cs="Times New Roman"/>
          <w:sz w:val="24"/>
          <w:szCs w:val="24"/>
        </w:rPr>
        <w:t xml:space="preserve">quasi-scientific </w:t>
      </w:r>
      <w:r w:rsidR="00F879FE" w:rsidRPr="00F879FE">
        <w:rPr>
          <w:rFonts w:ascii="Times New Roman" w:hAnsi="Times New Roman" w:cs="Times New Roman"/>
          <w:sz w:val="24"/>
          <w:szCs w:val="24"/>
        </w:rPr>
        <w:t xml:space="preserve">astrological </w:t>
      </w:r>
      <w:r w:rsidR="00E37FF3" w:rsidRPr="00F879FE">
        <w:rPr>
          <w:rFonts w:ascii="Times New Roman" w:hAnsi="Times New Roman" w:cs="Times New Roman"/>
          <w:sz w:val="24"/>
          <w:szCs w:val="24"/>
        </w:rPr>
        <w:t xml:space="preserve">beliefs or experiences from any skeptical </w:t>
      </w:r>
      <w:r w:rsidR="00F37211">
        <w:rPr>
          <w:rFonts w:ascii="Times New Roman" w:hAnsi="Times New Roman" w:cs="Times New Roman"/>
          <w:sz w:val="24"/>
          <w:szCs w:val="24"/>
        </w:rPr>
        <w:t>studies</w:t>
      </w:r>
      <w:r w:rsidR="00E37FF3" w:rsidRPr="00F879FE">
        <w:rPr>
          <w:rFonts w:ascii="Times New Roman" w:hAnsi="Times New Roman" w:cs="Times New Roman"/>
          <w:sz w:val="24"/>
          <w:szCs w:val="24"/>
        </w:rPr>
        <w:t xml:space="preserve"> or arguments</w:t>
      </w:r>
      <w:r w:rsidR="00F50957">
        <w:rPr>
          <w:rFonts w:ascii="Times New Roman" w:hAnsi="Times New Roman" w:cs="Times New Roman"/>
          <w:sz w:val="24"/>
          <w:szCs w:val="24"/>
        </w:rPr>
        <w:t xml:space="preserve"> (see Van Leeuwen, 2017 on this topic, his remarks are directed at religious belief, but apply as well to astrology</w:t>
      </w:r>
      <w:r w:rsidR="00A233C3">
        <w:rPr>
          <w:rFonts w:ascii="Times New Roman" w:hAnsi="Times New Roman" w:cs="Times New Roman"/>
          <w:sz w:val="24"/>
          <w:szCs w:val="24"/>
        </w:rPr>
        <w:t>, and Boudry, 2019 for how these immunization strategies are used by advocates of suspect beliefs</w:t>
      </w:r>
      <w:r w:rsidR="00F50957">
        <w:rPr>
          <w:rFonts w:ascii="Times New Roman" w:hAnsi="Times New Roman" w:cs="Times New Roman"/>
          <w:sz w:val="24"/>
          <w:szCs w:val="24"/>
        </w:rPr>
        <w:t>)</w:t>
      </w:r>
      <w:r w:rsidR="00E37FF3" w:rsidRPr="00F879FE">
        <w:rPr>
          <w:rFonts w:ascii="Times New Roman" w:hAnsi="Times New Roman" w:cs="Times New Roman"/>
          <w:sz w:val="24"/>
          <w:szCs w:val="24"/>
        </w:rPr>
        <w:t>.</w:t>
      </w:r>
      <w:r w:rsidR="00F475CD">
        <w:rPr>
          <w:rFonts w:ascii="Times New Roman" w:hAnsi="Times New Roman" w:cs="Times New Roman"/>
          <w:sz w:val="24"/>
          <w:szCs w:val="24"/>
        </w:rPr>
        <w:t xml:space="preserve"> </w:t>
      </w:r>
      <w:r w:rsidR="00E6241E">
        <w:rPr>
          <w:rStyle w:val="FootnoteReference"/>
          <w:rFonts w:ascii="Times New Roman" w:hAnsi="Times New Roman" w:cs="Times New Roman"/>
          <w:sz w:val="24"/>
          <w:szCs w:val="24"/>
        </w:rPr>
        <w:footnoteReference w:id="196"/>
      </w:r>
      <w:r w:rsidR="00960FCA">
        <w:rPr>
          <w:rFonts w:ascii="Times New Roman" w:hAnsi="Times New Roman" w:cs="Times New Roman"/>
          <w:sz w:val="24"/>
          <w:szCs w:val="24"/>
        </w:rPr>
        <w:t xml:space="preserve"> One might search in vain the writings of contemporary advocates of empirical research into astrology for any doubts about the tenets of Western astrology. </w:t>
      </w:r>
    </w:p>
    <w:p w:rsidR="00C752A1" w:rsidRDefault="005261EF" w:rsidP="00181373">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en-CA"/>
        </w:rPr>
        <w:t>However, some common themes are discer</w:t>
      </w:r>
      <w:r w:rsidR="009E4A5B">
        <w:rPr>
          <w:rFonts w:ascii="Times New Roman" w:eastAsia="Times New Roman" w:hAnsi="Times New Roman" w:cs="Times New Roman"/>
          <w:sz w:val="24"/>
          <w:szCs w:val="24"/>
          <w:lang w:eastAsia="en-CA"/>
        </w:rPr>
        <w:t>n</w:t>
      </w:r>
      <w:r w:rsidR="00DB4A6E">
        <w:rPr>
          <w:rFonts w:ascii="Times New Roman" w:eastAsia="Times New Roman" w:hAnsi="Times New Roman" w:cs="Times New Roman"/>
          <w:sz w:val="24"/>
          <w:szCs w:val="24"/>
          <w:lang w:eastAsia="en-CA"/>
        </w:rPr>
        <w:t>i</w:t>
      </w:r>
      <w:r>
        <w:rPr>
          <w:rFonts w:ascii="Times New Roman" w:eastAsia="Times New Roman" w:hAnsi="Times New Roman" w:cs="Times New Roman"/>
          <w:sz w:val="24"/>
          <w:szCs w:val="24"/>
          <w:lang w:eastAsia="en-CA"/>
        </w:rPr>
        <w:t xml:space="preserve">ble in </w:t>
      </w:r>
      <w:r w:rsidR="000E4CA8">
        <w:rPr>
          <w:rFonts w:ascii="Times New Roman" w:eastAsia="Times New Roman" w:hAnsi="Times New Roman" w:cs="Times New Roman"/>
          <w:sz w:val="24"/>
          <w:szCs w:val="24"/>
          <w:lang w:eastAsia="en-CA"/>
        </w:rPr>
        <w:t xml:space="preserve">astrologers </w:t>
      </w:r>
      <w:r>
        <w:rPr>
          <w:rFonts w:ascii="Times New Roman" w:eastAsia="Times New Roman" w:hAnsi="Times New Roman" w:cs="Times New Roman"/>
          <w:sz w:val="24"/>
          <w:szCs w:val="24"/>
          <w:lang w:eastAsia="en-CA"/>
        </w:rPr>
        <w:t xml:space="preserve">responses to </w:t>
      </w:r>
      <w:r w:rsidR="00212619">
        <w:rPr>
          <w:rFonts w:ascii="Times New Roman" w:eastAsia="Times New Roman" w:hAnsi="Times New Roman" w:cs="Times New Roman"/>
          <w:sz w:val="24"/>
          <w:szCs w:val="24"/>
          <w:lang w:eastAsia="en-CA"/>
        </w:rPr>
        <w:t xml:space="preserve">scientific </w:t>
      </w:r>
      <w:r>
        <w:rPr>
          <w:rFonts w:ascii="Times New Roman" w:eastAsia="Times New Roman" w:hAnsi="Times New Roman" w:cs="Times New Roman"/>
          <w:sz w:val="24"/>
          <w:szCs w:val="24"/>
          <w:lang w:eastAsia="en-CA"/>
        </w:rPr>
        <w:t>critics</w:t>
      </w:r>
      <w:r w:rsidR="009E4A5B">
        <w:rPr>
          <w:rFonts w:ascii="Times New Roman" w:eastAsia="Times New Roman" w:hAnsi="Times New Roman" w:cs="Times New Roman"/>
          <w:sz w:val="24"/>
          <w:szCs w:val="24"/>
          <w:lang w:eastAsia="en-CA"/>
        </w:rPr>
        <w:t xml:space="preserve">: one is a tie-in </w:t>
      </w:r>
      <w:r w:rsidR="005D4953">
        <w:rPr>
          <w:rFonts w:ascii="Times New Roman" w:eastAsia="Times New Roman" w:hAnsi="Times New Roman" w:cs="Times New Roman"/>
          <w:sz w:val="24"/>
          <w:szCs w:val="24"/>
          <w:lang w:eastAsia="en-CA"/>
        </w:rPr>
        <w:t>with</w:t>
      </w:r>
      <w:r w:rsidR="0040155F">
        <w:rPr>
          <w:rFonts w:ascii="Times New Roman" w:eastAsia="Times New Roman" w:hAnsi="Times New Roman" w:cs="Times New Roman"/>
          <w:sz w:val="24"/>
          <w:szCs w:val="24"/>
          <w:lang w:eastAsia="en-CA"/>
        </w:rPr>
        <w:t xml:space="preserve"> overly-simplist</w:t>
      </w:r>
      <w:r w:rsidR="00FD06E5">
        <w:rPr>
          <w:rFonts w:ascii="Times New Roman" w:eastAsia="Times New Roman" w:hAnsi="Times New Roman" w:cs="Times New Roman"/>
          <w:sz w:val="24"/>
          <w:szCs w:val="24"/>
          <w:lang w:eastAsia="en-CA"/>
        </w:rPr>
        <w:t>ic notions of post-modernism,</w:t>
      </w:r>
      <w:r w:rsidR="0040155F">
        <w:rPr>
          <w:rFonts w:ascii="Times New Roman" w:eastAsia="Times New Roman" w:hAnsi="Times New Roman" w:cs="Times New Roman"/>
          <w:sz w:val="24"/>
          <w:szCs w:val="24"/>
          <w:lang w:eastAsia="en-CA"/>
        </w:rPr>
        <w:t xml:space="preserve"> post-positivism</w:t>
      </w:r>
      <w:r w:rsidR="006C7BD5">
        <w:rPr>
          <w:rFonts w:ascii="Times New Roman" w:eastAsia="Times New Roman" w:hAnsi="Times New Roman" w:cs="Times New Roman"/>
          <w:sz w:val="24"/>
          <w:szCs w:val="24"/>
          <w:lang w:eastAsia="en-CA"/>
        </w:rPr>
        <w:t>,</w:t>
      </w:r>
      <w:r w:rsidR="0040155F">
        <w:rPr>
          <w:rFonts w:ascii="Times New Roman" w:eastAsia="Times New Roman" w:hAnsi="Times New Roman" w:cs="Times New Roman"/>
          <w:sz w:val="24"/>
          <w:szCs w:val="24"/>
          <w:lang w:eastAsia="en-CA"/>
        </w:rPr>
        <w:t xml:space="preserve"> </w:t>
      </w:r>
      <w:r w:rsidR="00FD06E5">
        <w:rPr>
          <w:rFonts w:ascii="Times New Roman" w:eastAsia="Times New Roman" w:hAnsi="Times New Roman" w:cs="Times New Roman"/>
          <w:sz w:val="24"/>
          <w:szCs w:val="24"/>
          <w:lang w:eastAsia="en-CA"/>
        </w:rPr>
        <w:t xml:space="preserve">and pluralism </w:t>
      </w:r>
      <w:r w:rsidR="0040155F">
        <w:rPr>
          <w:rFonts w:ascii="Times New Roman" w:eastAsia="Times New Roman" w:hAnsi="Times New Roman" w:cs="Times New Roman"/>
          <w:sz w:val="24"/>
          <w:szCs w:val="24"/>
          <w:lang w:eastAsia="en-CA"/>
        </w:rPr>
        <w:t>with slogans such as ‘science is just another belief system</w:t>
      </w:r>
      <w:r w:rsidR="00296DFD">
        <w:rPr>
          <w:rFonts w:ascii="Times New Roman" w:eastAsia="Times New Roman" w:hAnsi="Times New Roman" w:cs="Times New Roman"/>
          <w:sz w:val="24"/>
          <w:szCs w:val="24"/>
          <w:lang w:eastAsia="en-CA"/>
        </w:rPr>
        <w:t>/paradigm,</w:t>
      </w:r>
      <w:r w:rsidR="00E56AD3">
        <w:rPr>
          <w:rFonts w:ascii="Times New Roman" w:eastAsia="Times New Roman" w:hAnsi="Times New Roman" w:cs="Times New Roman"/>
          <w:sz w:val="24"/>
          <w:szCs w:val="24"/>
          <w:lang w:eastAsia="en-CA"/>
        </w:rPr>
        <w:t xml:space="preserve"> like astrology</w:t>
      </w:r>
      <w:r w:rsidR="0040155F">
        <w:rPr>
          <w:rFonts w:ascii="Times New Roman" w:eastAsia="Times New Roman" w:hAnsi="Times New Roman" w:cs="Times New Roman"/>
          <w:sz w:val="24"/>
          <w:szCs w:val="24"/>
          <w:lang w:eastAsia="en-CA"/>
        </w:rPr>
        <w:t xml:space="preserve">’ or </w:t>
      </w:r>
      <w:r w:rsidR="00537C51">
        <w:rPr>
          <w:rFonts w:ascii="Times New Roman" w:eastAsia="Times New Roman" w:hAnsi="Times New Roman" w:cs="Times New Roman"/>
          <w:sz w:val="24"/>
          <w:szCs w:val="24"/>
          <w:lang w:eastAsia="en-CA"/>
        </w:rPr>
        <w:t xml:space="preserve">they </w:t>
      </w:r>
      <w:r w:rsidR="00833DF6">
        <w:rPr>
          <w:rFonts w:ascii="Times New Roman" w:eastAsia="Times New Roman" w:hAnsi="Times New Roman" w:cs="Times New Roman"/>
          <w:sz w:val="24"/>
          <w:szCs w:val="24"/>
          <w:lang w:eastAsia="en-CA"/>
        </w:rPr>
        <w:t xml:space="preserve">adopt </w:t>
      </w:r>
      <w:r w:rsidR="005F6E6B">
        <w:rPr>
          <w:rFonts w:ascii="Times New Roman" w:eastAsia="Times New Roman" w:hAnsi="Times New Roman" w:cs="Times New Roman"/>
          <w:sz w:val="24"/>
          <w:szCs w:val="24"/>
          <w:lang w:eastAsia="en-CA"/>
        </w:rPr>
        <w:t xml:space="preserve">some form of relativism </w:t>
      </w:r>
      <w:r w:rsidR="00D93ABE">
        <w:rPr>
          <w:rFonts w:ascii="Times New Roman" w:eastAsia="Times New Roman" w:hAnsi="Times New Roman" w:cs="Times New Roman"/>
          <w:sz w:val="24"/>
          <w:szCs w:val="24"/>
          <w:lang w:eastAsia="en-CA"/>
        </w:rPr>
        <w:t>(see Stump 2022 on the importance of distinguishing pluralism from relativism)</w:t>
      </w:r>
      <w:r w:rsidR="00FD06E5">
        <w:rPr>
          <w:rFonts w:ascii="Times New Roman" w:eastAsia="Times New Roman" w:hAnsi="Times New Roman" w:cs="Times New Roman"/>
          <w:sz w:val="24"/>
          <w:szCs w:val="24"/>
          <w:lang w:eastAsia="en-CA"/>
        </w:rPr>
        <w:t xml:space="preserve"> </w:t>
      </w:r>
      <w:r w:rsidR="00E466A0">
        <w:rPr>
          <w:rStyle w:val="FootnoteReference"/>
          <w:rFonts w:ascii="Times New Roman" w:eastAsia="Times New Roman" w:hAnsi="Times New Roman" w:cs="Times New Roman"/>
          <w:sz w:val="24"/>
          <w:szCs w:val="24"/>
          <w:lang w:eastAsia="en-CA"/>
        </w:rPr>
        <w:footnoteReference w:id="197"/>
      </w:r>
      <w:r w:rsidR="0040155F">
        <w:rPr>
          <w:rFonts w:ascii="Times New Roman" w:eastAsia="Times New Roman" w:hAnsi="Times New Roman" w:cs="Times New Roman"/>
          <w:sz w:val="24"/>
          <w:szCs w:val="24"/>
          <w:lang w:eastAsia="en-CA"/>
        </w:rPr>
        <w:t xml:space="preserve"> and then, </w:t>
      </w:r>
      <w:r w:rsidR="005A0EEE">
        <w:rPr>
          <w:rFonts w:ascii="Times New Roman" w:eastAsia="Times New Roman" w:hAnsi="Times New Roman" w:cs="Times New Roman"/>
          <w:sz w:val="24"/>
          <w:szCs w:val="24"/>
          <w:lang w:eastAsia="en-CA"/>
        </w:rPr>
        <w:t xml:space="preserve">once </w:t>
      </w:r>
      <w:r w:rsidR="0040155F">
        <w:rPr>
          <w:rFonts w:ascii="Times New Roman" w:eastAsia="Times New Roman" w:hAnsi="Times New Roman" w:cs="Times New Roman"/>
          <w:sz w:val="24"/>
          <w:szCs w:val="24"/>
          <w:lang w:eastAsia="en-CA"/>
        </w:rPr>
        <w:t>again,</w:t>
      </w:r>
      <w:r w:rsidR="00F0368E">
        <w:rPr>
          <w:rFonts w:ascii="Times New Roman" w:eastAsia="Times New Roman" w:hAnsi="Times New Roman" w:cs="Times New Roman"/>
          <w:sz w:val="24"/>
          <w:szCs w:val="24"/>
          <w:lang w:eastAsia="en-CA"/>
        </w:rPr>
        <w:t xml:space="preserve"> </w:t>
      </w:r>
      <w:r w:rsidR="00F0368E" w:rsidRPr="00422D5B">
        <w:rPr>
          <w:rFonts w:ascii="Times New Roman" w:eastAsia="Times New Roman" w:hAnsi="Times New Roman" w:cs="Times New Roman"/>
          <w:b/>
          <w:sz w:val="24"/>
          <w:szCs w:val="24"/>
          <w:lang w:eastAsia="en-CA"/>
        </w:rPr>
        <w:t xml:space="preserve">continue to practice their </w:t>
      </w:r>
      <w:r w:rsidR="0077193D" w:rsidRPr="00422D5B">
        <w:rPr>
          <w:rFonts w:ascii="Times New Roman" w:eastAsia="Times New Roman" w:hAnsi="Times New Roman" w:cs="Times New Roman"/>
          <w:b/>
          <w:sz w:val="24"/>
          <w:szCs w:val="24"/>
          <w:lang w:eastAsia="en-CA"/>
        </w:rPr>
        <w:t xml:space="preserve">particular </w:t>
      </w:r>
      <w:r w:rsidR="0040155F" w:rsidRPr="00422D5B">
        <w:rPr>
          <w:rFonts w:ascii="Times New Roman" w:eastAsia="Times New Roman" w:hAnsi="Times New Roman" w:cs="Times New Roman"/>
          <w:b/>
          <w:sz w:val="24"/>
          <w:szCs w:val="24"/>
          <w:lang w:eastAsia="en-CA"/>
        </w:rPr>
        <w:t xml:space="preserve">brand of astrology without </w:t>
      </w:r>
      <w:r w:rsidR="009731BF" w:rsidRPr="00422D5B">
        <w:rPr>
          <w:rFonts w:ascii="Times New Roman" w:eastAsia="Times New Roman" w:hAnsi="Times New Roman" w:cs="Times New Roman"/>
          <w:b/>
          <w:sz w:val="24"/>
          <w:szCs w:val="24"/>
          <w:lang w:eastAsia="en-CA"/>
        </w:rPr>
        <w:t xml:space="preserve">any </w:t>
      </w:r>
      <w:r w:rsidR="0040155F" w:rsidRPr="00422D5B">
        <w:rPr>
          <w:rFonts w:ascii="Times New Roman" w:eastAsia="Times New Roman" w:hAnsi="Times New Roman" w:cs="Times New Roman"/>
          <w:b/>
          <w:sz w:val="24"/>
          <w:szCs w:val="24"/>
          <w:lang w:eastAsia="en-CA"/>
        </w:rPr>
        <w:t xml:space="preserve">reservations </w:t>
      </w:r>
      <w:r w:rsidR="00F05B19">
        <w:rPr>
          <w:rStyle w:val="FootnoteReference"/>
          <w:rFonts w:ascii="Times New Roman" w:eastAsia="Times New Roman" w:hAnsi="Times New Roman" w:cs="Times New Roman"/>
          <w:sz w:val="24"/>
          <w:szCs w:val="24"/>
          <w:lang w:eastAsia="en-CA"/>
        </w:rPr>
        <w:footnoteReference w:id="198"/>
      </w:r>
      <w:r w:rsidR="00626D5C">
        <w:rPr>
          <w:rFonts w:ascii="Times New Roman" w:eastAsia="Times New Roman" w:hAnsi="Times New Roman" w:cs="Times New Roman"/>
          <w:sz w:val="24"/>
          <w:szCs w:val="24"/>
          <w:lang w:eastAsia="en-CA"/>
        </w:rPr>
        <w:t xml:space="preserve"> </w:t>
      </w:r>
      <w:r w:rsidR="0040155F">
        <w:rPr>
          <w:rStyle w:val="FootnoteReference"/>
          <w:rFonts w:ascii="Times New Roman" w:eastAsia="Times New Roman" w:hAnsi="Times New Roman" w:cs="Times New Roman"/>
          <w:sz w:val="24"/>
          <w:szCs w:val="24"/>
          <w:lang w:eastAsia="en-CA"/>
        </w:rPr>
        <w:footnoteReference w:id="199"/>
      </w:r>
      <w:r w:rsidR="00486E8A">
        <w:rPr>
          <w:rStyle w:val="FootnoteReference"/>
          <w:rFonts w:ascii="Times New Roman" w:hAnsi="Times New Roman" w:cs="Times New Roman"/>
          <w:sz w:val="18"/>
          <w:szCs w:val="18"/>
        </w:rPr>
        <w:t xml:space="preserve"> </w:t>
      </w:r>
      <w:r w:rsidR="00486E8A">
        <w:rPr>
          <w:rFonts w:ascii="Times New Roman" w:hAnsi="Times New Roman" w:cs="Times New Roman"/>
          <w:sz w:val="24"/>
          <w:szCs w:val="24"/>
        </w:rPr>
        <w:t xml:space="preserve">. </w:t>
      </w:r>
      <w:r w:rsidR="00F37272" w:rsidRPr="00F37272">
        <w:rPr>
          <w:rFonts w:ascii="Times New Roman" w:hAnsi="Times New Roman" w:cs="Times New Roman"/>
          <w:sz w:val="24"/>
          <w:szCs w:val="24"/>
        </w:rPr>
        <w:t xml:space="preserve">It is interesting to note that advocates of the </w:t>
      </w:r>
      <w:r w:rsidR="00C52643">
        <w:rPr>
          <w:rFonts w:ascii="Times New Roman" w:hAnsi="Times New Roman" w:cs="Times New Roman"/>
          <w:sz w:val="24"/>
          <w:szCs w:val="24"/>
        </w:rPr>
        <w:lastRenderedPageBreak/>
        <w:t>‘</w:t>
      </w:r>
      <w:r w:rsidR="00F37272" w:rsidRPr="00F37272">
        <w:rPr>
          <w:rFonts w:ascii="Times New Roman" w:hAnsi="Times New Roman" w:cs="Times New Roman"/>
          <w:sz w:val="24"/>
          <w:szCs w:val="24"/>
        </w:rPr>
        <w:t>astrol</w:t>
      </w:r>
      <w:r w:rsidR="00F0368E">
        <w:rPr>
          <w:rFonts w:ascii="Times New Roman" w:hAnsi="Times New Roman" w:cs="Times New Roman"/>
          <w:sz w:val="24"/>
          <w:szCs w:val="24"/>
        </w:rPr>
        <w:t>ogy is a post-modernist or post-</w:t>
      </w:r>
      <w:r w:rsidR="00F37272" w:rsidRPr="00F37272">
        <w:rPr>
          <w:rFonts w:ascii="Times New Roman" w:hAnsi="Times New Roman" w:cs="Times New Roman"/>
          <w:sz w:val="24"/>
          <w:szCs w:val="24"/>
        </w:rPr>
        <w:t>positivist view</w:t>
      </w:r>
      <w:r w:rsidR="00C52643">
        <w:rPr>
          <w:rFonts w:ascii="Times New Roman" w:hAnsi="Times New Roman" w:cs="Times New Roman"/>
          <w:sz w:val="24"/>
          <w:szCs w:val="24"/>
        </w:rPr>
        <w:t>’</w:t>
      </w:r>
      <w:r w:rsidR="00C85185">
        <w:rPr>
          <w:rFonts w:ascii="Times New Roman" w:hAnsi="Times New Roman" w:cs="Times New Roman"/>
          <w:sz w:val="24"/>
          <w:szCs w:val="24"/>
        </w:rPr>
        <w:t xml:space="preserve"> seem to be under the </w:t>
      </w:r>
      <w:r w:rsidR="00CA5E49" w:rsidRPr="006152D8">
        <w:rPr>
          <w:rFonts w:ascii="Times New Roman" w:hAnsi="Times New Roman" w:cs="Times New Roman"/>
          <w:sz w:val="24"/>
          <w:szCs w:val="24"/>
          <w:shd w:val="clear" w:color="auto" w:fill="FFFFFF"/>
        </w:rPr>
        <w:t>self-indulgent</w:t>
      </w:r>
      <w:r w:rsidR="00CA5E49">
        <w:rPr>
          <w:rFonts w:ascii="Open Sans" w:hAnsi="Open Sans"/>
          <w:color w:val="5C5F68"/>
          <w:shd w:val="clear" w:color="auto" w:fill="FFFFFF"/>
        </w:rPr>
        <w:t xml:space="preserve"> </w:t>
      </w:r>
      <w:r w:rsidR="00C85185">
        <w:rPr>
          <w:rFonts w:ascii="Times New Roman" w:hAnsi="Times New Roman" w:cs="Times New Roman"/>
          <w:sz w:val="24"/>
          <w:szCs w:val="24"/>
        </w:rPr>
        <w:t xml:space="preserve">impression </w:t>
      </w:r>
      <w:r w:rsidR="00F37272" w:rsidRPr="00F37272">
        <w:rPr>
          <w:rFonts w:ascii="Times New Roman" w:hAnsi="Times New Roman" w:cs="Times New Roman"/>
          <w:sz w:val="24"/>
          <w:szCs w:val="24"/>
        </w:rPr>
        <w:t xml:space="preserve">that saying this </w:t>
      </w:r>
      <w:r w:rsidR="00F37272">
        <w:rPr>
          <w:rFonts w:ascii="Times New Roman" w:hAnsi="Times New Roman" w:cs="Times New Roman"/>
          <w:sz w:val="24"/>
          <w:szCs w:val="24"/>
        </w:rPr>
        <w:t xml:space="preserve">alone </w:t>
      </w:r>
      <w:r w:rsidR="00DF1F67">
        <w:rPr>
          <w:rFonts w:ascii="Times New Roman" w:hAnsi="Times New Roman" w:cs="Times New Roman"/>
          <w:sz w:val="24"/>
          <w:szCs w:val="24"/>
        </w:rPr>
        <w:t>imbues the status quo of astrology</w:t>
      </w:r>
      <w:r w:rsidR="00F37272" w:rsidRPr="00F37272">
        <w:rPr>
          <w:rFonts w:ascii="Times New Roman" w:hAnsi="Times New Roman" w:cs="Times New Roman"/>
          <w:sz w:val="24"/>
          <w:szCs w:val="24"/>
        </w:rPr>
        <w:t xml:space="preserve"> with some kind of credibility and makes it impervious to criticism</w:t>
      </w:r>
      <w:r w:rsidR="007344C6">
        <w:rPr>
          <w:rFonts w:ascii="Times New Roman" w:hAnsi="Times New Roman" w:cs="Times New Roman"/>
          <w:sz w:val="24"/>
          <w:szCs w:val="24"/>
        </w:rPr>
        <w:t xml:space="preserve"> (Allen, 2021)</w:t>
      </w:r>
      <w:r w:rsidR="00F37272" w:rsidRPr="00F37272">
        <w:rPr>
          <w:rFonts w:ascii="Times New Roman" w:hAnsi="Times New Roman" w:cs="Times New Roman"/>
          <w:sz w:val="24"/>
          <w:szCs w:val="24"/>
        </w:rPr>
        <w:t>.</w:t>
      </w:r>
      <w:r w:rsidR="00626D5C">
        <w:rPr>
          <w:rFonts w:ascii="Times New Roman" w:hAnsi="Times New Roman" w:cs="Times New Roman"/>
          <w:sz w:val="24"/>
          <w:szCs w:val="24"/>
        </w:rPr>
        <w:t xml:space="preserve"> </w:t>
      </w:r>
      <w:r w:rsidR="00DF1F67">
        <w:rPr>
          <w:rFonts w:ascii="Times New Roman" w:hAnsi="Times New Roman" w:cs="Times New Roman"/>
          <w:sz w:val="24"/>
          <w:szCs w:val="24"/>
        </w:rPr>
        <w:t>A perusal of astrology sites advocating post-modernism indicates the</w:t>
      </w:r>
      <w:r w:rsidR="007E0712">
        <w:rPr>
          <w:rFonts w:ascii="Times New Roman" w:hAnsi="Times New Roman" w:cs="Times New Roman"/>
          <w:sz w:val="24"/>
          <w:szCs w:val="24"/>
        </w:rPr>
        <w:t>ir</w:t>
      </w:r>
      <w:r w:rsidR="00DF1F67">
        <w:rPr>
          <w:rFonts w:ascii="Times New Roman" w:hAnsi="Times New Roman" w:cs="Times New Roman"/>
          <w:sz w:val="24"/>
          <w:szCs w:val="24"/>
        </w:rPr>
        <w:t xml:space="preserve"> belief that </w:t>
      </w:r>
      <w:r w:rsidR="00731464">
        <w:rPr>
          <w:rFonts w:ascii="Times New Roman" w:hAnsi="Times New Roman" w:cs="Times New Roman"/>
          <w:sz w:val="24"/>
          <w:szCs w:val="24"/>
        </w:rPr>
        <w:t xml:space="preserve">their own </w:t>
      </w:r>
      <w:r w:rsidR="00847CFE">
        <w:rPr>
          <w:rFonts w:ascii="Times New Roman" w:hAnsi="Times New Roman" w:cs="Times New Roman"/>
          <w:sz w:val="24"/>
          <w:szCs w:val="24"/>
        </w:rPr>
        <w:t xml:space="preserve">brand of </w:t>
      </w:r>
      <w:r w:rsidR="00DF1F67">
        <w:rPr>
          <w:rFonts w:ascii="Times New Roman" w:hAnsi="Times New Roman" w:cs="Times New Roman"/>
          <w:sz w:val="24"/>
          <w:szCs w:val="24"/>
        </w:rPr>
        <w:t>astrology</w:t>
      </w:r>
      <w:r w:rsidR="00F4766F">
        <w:rPr>
          <w:rFonts w:ascii="Times New Roman" w:hAnsi="Times New Roman" w:cs="Times New Roman"/>
          <w:sz w:val="24"/>
          <w:szCs w:val="24"/>
        </w:rPr>
        <w:t xml:space="preserve"> will </w:t>
      </w:r>
      <w:r w:rsidR="003A216A">
        <w:rPr>
          <w:rFonts w:ascii="Times New Roman" w:hAnsi="Times New Roman" w:cs="Times New Roman"/>
          <w:sz w:val="24"/>
          <w:szCs w:val="24"/>
        </w:rPr>
        <w:t>be supported in its contemporary</w:t>
      </w:r>
      <w:r w:rsidR="00DF1F67">
        <w:rPr>
          <w:rFonts w:ascii="Times New Roman" w:hAnsi="Times New Roman" w:cs="Times New Roman"/>
          <w:sz w:val="24"/>
          <w:szCs w:val="24"/>
        </w:rPr>
        <w:t xml:space="preserve"> forms</w:t>
      </w:r>
      <w:r w:rsidR="00F0368E">
        <w:rPr>
          <w:rFonts w:ascii="Times New Roman" w:hAnsi="Times New Roman" w:cs="Times New Roman"/>
          <w:sz w:val="24"/>
          <w:szCs w:val="24"/>
        </w:rPr>
        <w:t xml:space="preserve"> </w:t>
      </w:r>
      <w:r w:rsidR="00D778DB">
        <w:rPr>
          <w:rFonts w:ascii="Times New Roman" w:hAnsi="Times New Roman" w:cs="Times New Roman"/>
          <w:sz w:val="24"/>
          <w:szCs w:val="24"/>
        </w:rPr>
        <w:t xml:space="preserve">by adopting this approach </w:t>
      </w:r>
      <w:r w:rsidR="00F0368E">
        <w:rPr>
          <w:rFonts w:ascii="Times New Roman" w:hAnsi="Times New Roman" w:cs="Times New Roman"/>
          <w:sz w:val="24"/>
          <w:szCs w:val="24"/>
        </w:rPr>
        <w:t>(check this out by typing in</w:t>
      </w:r>
      <w:r w:rsidR="005676AC">
        <w:rPr>
          <w:rFonts w:ascii="Times New Roman" w:hAnsi="Times New Roman" w:cs="Times New Roman"/>
          <w:sz w:val="24"/>
          <w:szCs w:val="24"/>
        </w:rPr>
        <w:t>to your internet browser ‘astrology and postmodernism’)</w:t>
      </w:r>
      <w:r w:rsidR="00DF1F67">
        <w:rPr>
          <w:rFonts w:ascii="Times New Roman" w:hAnsi="Times New Roman" w:cs="Times New Roman"/>
          <w:sz w:val="24"/>
          <w:szCs w:val="24"/>
        </w:rPr>
        <w:t>. Ta</w:t>
      </w:r>
      <w:r w:rsidR="00F0368E">
        <w:rPr>
          <w:rFonts w:ascii="Times New Roman" w:hAnsi="Times New Roman" w:cs="Times New Roman"/>
          <w:sz w:val="24"/>
          <w:szCs w:val="24"/>
        </w:rPr>
        <w:t xml:space="preserve">lk of signs, transits, </w:t>
      </w:r>
      <w:r w:rsidR="00847CFE">
        <w:rPr>
          <w:rFonts w:ascii="Times New Roman" w:hAnsi="Times New Roman" w:cs="Times New Roman"/>
          <w:sz w:val="24"/>
          <w:szCs w:val="24"/>
        </w:rPr>
        <w:t xml:space="preserve">Ascendants, </w:t>
      </w:r>
      <w:r w:rsidR="003D4AAB">
        <w:rPr>
          <w:rFonts w:ascii="Times New Roman" w:hAnsi="Times New Roman" w:cs="Times New Roman"/>
          <w:sz w:val="24"/>
          <w:szCs w:val="24"/>
        </w:rPr>
        <w:t xml:space="preserve">and </w:t>
      </w:r>
      <w:r w:rsidR="00F0368E">
        <w:rPr>
          <w:rFonts w:ascii="Times New Roman" w:hAnsi="Times New Roman" w:cs="Times New Roman"/>
          <w:sz w:val="24"/>
          <w:szCs w:val="24"/>
        </w:rPr>
        <w:t>symbolism</w:t>
      </w:r>
      <w:r w:rsidR="003D4AAB">
        <w:rPr>
          <w:rFonts w:ascii="Times New Roman" w:hAnsi="Times New Roman" w:cs="Times New Roman"/>
          <w:sz w:val="24"/>
          <w:szCs w:val="24"/>
        </w:rPr>
        <w:t>s of all types</w:t>
      </w:r>
      <w:r w:rsidR="00DF1F67">
        <w:rPr>
          <w:rFonts w:ascii="Times New Roman" w:hAnsi="Times New Roman" w:cs="Times New Roman"/>
          <w:sz w:val="24"/>
          <w:szCs w:val="24"/>
        </w:rPr>
        <w:t xml:space="preserve"> </w:t>
      </w:r>
      <w:r w:rsidR="00F0368E">
        <w:rPr>
          <w:rFonts w:ascii="Times New Roman" w:hAnsi="Times New Roman" w:cs="Times New Roman"/>
          <w:sz w:val="24"/>
          <w:szCs w:val="24"/>
        </w:rPr>
        <w:t xml:space="preserve">associated with the planets </w:t>
      </w:r>
      <w:r w:rsidR="00DF1F67">
        <w:rPr>
          <w:rFonts w:ascii="Times New Roman" w:hAnsi="Times New Roman" w:cs="Times New Roman"/>
          <w:sz w:val="24"/>
          <w:szCs w:val="24"/>
        </w:rPr>
        <w:t xml:space="preserve">will all </w:t>
      </w:r>
      <w:r w:rsidR="00E8186D">
        <w:rPr>
          <w:rFonts w:ascii="Times New Roman" w:hAnsi="Times New Roman" w:cs="Times New Roman"/>
          <w:sz w:val="24"/>
          <w:szCs w:val="24"/>
        </w:rPr>
        <w:t xml:space="preserve">supposedly </w:t>
      </w:r>
      <w:r w:rsidR="00DF1F67">
        <w:rPr>
          <w:rFonts w:ascii="Times New Roman" w:hAnsi="Times New Roman" w:cs="Times New Roman"/>
          <w:sz w:val="24"/>
          <w:szCs w:val="24"/>
        </w:rPr>
        <w:t>remain intact under the post-modern umbrella</w:t>
      </w:r>
      <w:r w:rsidR="005676AC">
        <w:rPr>
          <w:rFonts w:ascii="Times New Roman" w:hAnsi="Times New Roman" w:cs="Times New Roman"/>
          <w:sz w:val="24"/>
          <w:szCs w:val="24"/>
        </w:rPr>
        <w:t xml:space="preserve"> for most astrologers</w:t>
      </w:r>
      <w:r w:rsidR="00DF1F67">
        <w:rPr>
          <w:rFonts w:ascii="Times New Roman" w:hAnsi="Times New Roman" w:cs="Times New Roman"/>
          <w:sz w:val="24"/>
          <w:szCs w:val="24"/>
        </w:rPr>
        <w:t xml:space="preserve">. </w:t>
      </w:r>
      <w:r w:rsidR="00A85427">
        <w:rPr>
          <w:rFonts w:ascii="Times New Roman" w:hAnsi="Times New Roman" w:cs="Times New Roman"/>
          <w:sz w:val="24"/>
          <w:szCs w:val="24"/>
        </w:rPr>
        <w:t>Hence, f</w:t>
      </w:r>
      <w:r w:rsidR="00DB71FB">
        <w:rPr>
          <w:rFonts w:ascii="Times New Roman" w:hAnsi="Times New Roman" w:cs="Times New Roman"/>
          <w:sz w:val="24"/>
          <w:szCs w:val="24"/>
        </w:rPr>
        <w:t>or many astrologers</w:t>
      </w:r>
      <w:r w:rsidR="003D70F8">
        <w:rPr>
          <w:rFonts w:ascii="Times New Roman" w:hAnsi="Times New Roman" w:cs="Times New Roman"/>
          <w:sz w:val="24"/>
          <w:szCs w:val="24"/>
        </w:rPr>
        <w:t>,</w:t>
      </w:r>
      <w:r w:rsidR="00F0368E">
        <w:rPr>
          <w:rFonts w:ascii="Times New Roman" w:hAnsi="Times New Roman" w:cs="Times New Roman"/>
          <w:sz w:val="24"/>
          <w:szCs w:val="24"/>
        </w:rPr>
        <w:t xml:space="preserve"> appeals to postmodernism function</w:t>
      </w:r>
      <w:r w:rsidR="00DB71FB">
        <w:rPr>
          <w:rFonts w:ascii="Times New Roman" w:hAnsi="Times New Roman" w:cs="Times New Roman"/>
          <w:sz w:val="24"/>
          <w:szCs w:val="24"/>
        </w:rPr>
        <w:t xml:space="preserve"> as a marketing tool under which talk of ‘pluralism’ and ‘astrology on its own terms’ can be uncritically assumed under the impression that postmodernism allows ‘anything goes’. </w:t>
      </w:r>
      <w:r w:rsidR="00C24C49">
        <w:rPr>
          <w:rStyle w:val="FootnoteReference"/>
          <w:rFonts w:ascii="Times New Roman" w:hAnsi="Times New Roman" w:cs="Times New Roman"/>
          <w:sz w:val="24"/>
          <w:szCs w:val="24"/>
        </w:rPr>
        <w:footnoteReference w:id="200"/>
      </w:r>
    </w:p>
    <w:p w:rsidR="00E02E7C" w:rsidRPr="008A7E23" w:rsidRDefault="00DB71FB" w:rsidP="008A7E23">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en-CA"/>
        </w:rPr>
        <w:lastRenderedPageBreak/>
        <w:t>P</w:t>
      </w:r>
      <w:r w:rsidR="0040155F">
        <w:rPr>
          <w:rFonts w:ascii="Times New Roman" w:eastAsia="Times New Roman" w:hAnsi="Times New Roman" w:cs="Times New Roman"/>
          <w:sz w:val="24"/>
          <w:szCs w:val="24"/>
          <w:lang w:eastAsia="en-CA"/>
        </w:rPr>
        <w:t>ost-modern response</w:t>
      </w:r>
      <w:r w:rsidR="005A0EEE">
        <w:rPr>
          <w:rFonts w:ascii="Times New Roman" w:eastAsia="Times New Roman" w:hAnsi="Times New Roman" w:cs="Times New Roman"/>
          <w:sz w:val="24"/>
          <w:szCs w:val="24"/>
          <w:lang w:eastAsia="en-CA"/>
        </w:rPr>
        <w:t>s</w:t>
      </w:r>
      <w:r w:rsidR="0040155F">
        <w:rPr>
          <w:rFonts w:ascii="Times New Roman" w:eastAsia="Times New Roman" w:hAnsi="Times New Roman" w:cs="Times New Roman"/>
          <w:sz w:val="24"/>
          <w:szCs w:val="24"/>
          <w:lang w:eastAsia="en-CA"/>
        </w:rPr>
        <w:t xml:space="preserve"> hardly </w:t>
      </w:r>
      <w:r w:rsidR="00921528">
        <w:rPr>
          <w:rFonts w:ascii="Times New Roman" w:eastAsia="Times New Roman" w:hAnsi="Times New Roman" w:cs="Times New Roman"/>
          <w:sz w:val="24"/>
          <w:szCs w:val="24"/>
          <w:lang w:eastAsia="en-CA"/>
        </w:rPr>
        <w:t>justify</w:t>
      </w:r>
      <w:r w:rsidR="0040155F">
        <w:rPr>
          <w:rFonts w:ascii="Times New Roman" w:eastAsia="Times New Roman" w:hAnsi="Times New Roman" w:cs="Times New Roman"/>
          <w:sz w:val="24"/>
          <w:szCs w:val="24"/>
          <w:lang w:eastAsia="en-CA"/>
        </w:rPr>
        <w:t xml:space="preserve"> the credibility of astrology since people </w:t>
      </w:r>
      <w:r w:rsidR="00FB17A3">
        <w:rPr>
          <w:rFonts w:ascii="Times New Roman" w:eastAsia="Times New Roman" w:hAnsi="Times New Roman" w:cs="Times New Roman"/>
          <w:sz w:val="24"/>
          <w:szCs w:val="24"/>
          <w:lang w:eastAsia="en-CA"/>
        </w:rPr>
        <w:t>often</w:t>
      </w:r>
      <w:r w:rsidR="0040155F">
        <w:rPr>
          <w:rFonts w:ascii="Times New Roman" w:eastAsia="Times New Roman" w:hAnsi="Times New Roman" w:cs="Times New Roman"/>
          <w:sz w:val="24"/>
          <w:szCs w:val="24"/>
          <w:lang w:eastAsia="en-CA"/>
        </w:rPr>
        <w:t xml:space="preserve"> consult astrologers because they believe that it </w:t>
      </w:r>
      <w:r w:rsidR="007E096C">
        <w:rPr>
          <w:rFonts w:ascii="Times New Roman" w:eastAsia="Times New Roman" w:hAnsi="Times New Roman" w:cs="Times New Roman"/>
          <w:sz w:val="24"/>
          <w:szCs w:val="24"/>
          <w:lang w:eastAsia="en-CA"/>
        </w:rPr>
        <w:t xml:space="preserve">indicates some grand design that </w:t>
      </w:r>
      <w:r w:rsidR="0040155F">
        <w:rPr>
          <w:rFonts w:ascii="Times New Roman" w:eastAsia="Times New Roman" w:hAnsi="Times New Roman" w:cs="Times New Roman"/>
          <w:sz w:val="24"/>
          <w:szCs w:val="24"/>
          <w:lang w:eastAsia="en-CA"/>
        </w:rPr>
        <w:t xml:space="preserve">will somehow provide </w:t>
      </w:r>
      <w:r w:rsidR="00F17C52" w:rsidRPr="00A36D92">
        <w:rPr>
          <w:rFonts w:ascii="Times New Roman" w:eastAsia="Times New Roman" w:hAnsi="Times New Roman" w:cs="Times New Roman"/>
          <w:sz w:val="24"/>
          <w:szCs w:val="24"/>
          <w:u w:val="single"/>
          <w:lang w:eastAsia="en-CA"/>
        </w:rPr>
        <w:t xml:space="preserve">relevant </w:t>
      </w:r>
      <w:r w:rsidR="0040155F" w:rsidRPr="00A36D92">
        <w:rPr>
          <w:rFonts w:ascii="Times New Roman" w:eastAsia="Times New Roman" w:hAnsi="Times New Roman" w:cs="Times New Roman"/>
          <w:b/>
          <w:bCs/>
          <w:sz w:val="24"/>
          <w:szCs w:val="24"/>
          <w:u w:val="single"/>
          <w:lang w:eastAsia="en-CA"/>
        </w:rPr>
        <w:t>knowledge</w:t>
      </w:r>
      <w:r w:rsidR="00A12F9F">
        <w:rPr>
          <w:rFonts w:ascii="Times New Roman" w:eastAsia="Times New Roman" w:hAnsi="Times New Roman" w:cs="Times New Roman"/>
          <w:b/>
          <w:bCs/>
          <w:sz w:val="24"/>
          <w:szCs w:val="24"/>
          <w:lang w:eastAsia="en-CA"/>
        </w:rPr>
        <w:t xml:space="preserve"> </w:t>
      </w:r>
      <w:r w:rsidR="0040155F" w:rsidRPr="00374A74">
        <w:rPr>
          <w:rFonts w:ascii="Times New Roman" w:eastAsia="Times New Roman" w:hAnsi="Times New Roman" w:cs="Times New Roman"/>
          <w:b/>
          <w:bCs/>
          <w:sz w:val="24"/>
          <w:szCs w:val="24"/>
          <w:lang w:eastAsia="en-CA"/>
        </w:rPr>
        <w:t xml:space="preserve">unavailable from </w:t>
      </w:r>
      <w:r w:rsidR="0040155F" w:rsidRPr="00F34CAE">
        <w:rPr>
          <w:rFonts w:ascii="Times New Roman" w:eastAsia="Times New Roman" w:hAnsi="Times New Roman" w:cs="Times New Roman"/>
          <w:b/>
          <w:bCs/>
          <w:sz w:val="24"/>
          <w:szCs w:val="24"/>
          <w:lang w:eastAsia="en-CA"/>
        </w:rPr>
        <w:t>other sources</w:t>
      </w:r>
      <w:r w:rsidR="007E096C">
        <w:rPr>
          <w:rFonts w:ascii="Times New Roman" w:eastAsia="Times New Roman" w:hAnsi="Times New Roman" w:cs="Times New Roman"/>
          <w:b/>
          <w:bCs/>
          <w:sz w:val="24"/>
          <w:szCs w:val="24"/>
          <w:lang w:eastAsia="en-CA"/>
        </w:rPr>
        <w:t xml:space="preserve"> (such as </w:t>
      </w:r>
      <w:r w:rsidR="00EA39BA">
        <w:rPr>
          <w:rFonts w:ascii="Times New Roman" w:eastAsia="Times New Roman" w:hAnsi="Times New Roman" w:cs="Times New Roman"/>
          <w:b/>
          <w:bCs/>
          <w:sz w:val="24"/>
          <w:szCs w:val="24"/>
          <w:lang w:eastAsia="en-CA"/>
        </w:rPr>
        <w:t xml:space="preserve">intimate </w:t>
      </w:r>
      <w:r w:rsidR="007E096C">
        <w:rPr>
          <w:rFonts w:ascii="Times New Roman" w:eastAsia="Times New Roman" w:hAnsi="Times New Roman" w:cs="Times New Roman"/>
          <w:b/>
          <w:bCs/>
          <w:sz w:val="24"/>
          <w:szCs w:val="24"/>
          <w:lang w:eastAsia="en-CA"/>
        </w:rPr>
        <w:t>aspects of our lives</w:t>
      </w:r>
      <w:r w:rsidR="001B7268">
        <w:rPr>
          <w:rFonts w:ascii="Times New Roman" w:eastAsia="Times New Roman" w:hAnsi="Times New Roman" w:cs="Times New Roman"/>
          <w:b/>
          <w:bCs/>
          <w:sz w:val="24"/>
          <w:szCs w:val="24"/>
          <w:lang w:eastAsia="en-CA"/>
        </w:rPr>
        <w:t>---our love lives and career trajectories---</w:t>
      </w:r>
      <w:r w:rsidR="007E096C">
        <w:rPr>
          <w:rFonts w:ascii="Times New Roman" w:eastAsia="Times New Roman" w:hAnsi="Times New Roman" w:cs="Times New Roman"/>
          <w:b/>
          <w:bCs/>
          <w:sz w:val="24"/>
          <w:szCs w:val="24"/>
          <w:lang w:eastAsia="en-CA"/>
        </w:rPr>
        <w:t xml:space="preserve"> that are foreshadowed for the near future</w:t>
      </w:r>
      <w:r w:rsidR="001B7268">
        <w:rPr>
          <w:rFonts w:ascii="Times New Roman" w:eastAsia="Times New Roman" w:hAnsi="Times New Roman" w:cs="Times New Roman"/>
          <w:b/>
          <w:bCs/>
          <w:sz w:val="24"/>
          <w:szCs w:val="24"/>
          <w:lang w:eastAsia="en-CA"/>
        </w:rPr>
        <w:t xml:space="preserve"> </w:t>
      </w:r>
      <w:r w:rsidR="00EA39BA">
        <w:rPr>
          <w:rFonts w:ascii="Times New Roman" w:eastAsia="Times New Roman" w:hAnsi="Times New Roman" w:cs="Times New Roman"/>
          <w:b/>
          <w:bCs/>
          <w:sz w:val="24"/>
          <w:szCs w:val="24"/>
          <w:lang w:eastAsia="en-CA"/>
        </w:rPr>
        <w:t>in the stars</w:t>
      </w:r>
      <w:r w:rsidR="007E096C">
        <w:rPr>
          <w:rFonts w:ascii="Times New Roman" w:eastAsia="Times New Roman" w:hAnsi="Times New Roman" w:cs="Times New Roman"/>
          <w:b/>
          <w:bCs/>
          <w:sz w:val="24"/>
          <w:szCs w:val="24"/>
          <w:lang w:eastAsia="en-CA"/>
        </w:rPr>
        <w:t>)</w:t>
      </w:r>
      <w:r w:rsidR="0040155F" w:rsidRPr="00F34CAE">
        <w:rPr>
          <w:rFonts w:ascii="Times New Roman" w:eastAsia="Times New Roman" w:hAnsi="Times New Roman" w:cs="Times New Roman"/>
          <w:sz w:val="24"/>
          <w:szCs w:val="24"/>
          <w:lang w:eastAsia="en-CA"/>
        </w:rPr>
        <w:t xml:space="preserve">, they don’t just regard </w:t>
      </w:r>
      <w:r w:rsidR="002A3E46" w:rsidRPr="00F34CAE">
        <w:rPr>
          <w:rFonts w:ascii="Times New Roman" w:eastAsia="Times New Roman" w:hAnsi="Times New Roman" w:cs="Times New Roman"/>
          <w:sz w:val="24"/>
          <w:szCs w:val="24"/>
          <w:lang w:eastAsia="en-CA"/>
        </w:rPr>
        <w:t>astrology</w:t>
      </w:r>
      <w:r w:rsidR="0040155F" w:rsidRPr="00F34CAE">
        <w:rPr>
          <w:rFonts w:ascii="Times New Roman" w:eastAsia="Times New Roman" w:hAnsi="Times New Roman" w:cs="Times New Roman"/>
          <w:sz w:val="24"/>
          <w:szCs w:val="24"/>
          <w:lang w:eastAsia="en-CA"/>
        </w:rPr>
        <w:t xml:space="preserve"> as another belief-system.</w:t>
      </w:r>
      <w:r w:rsidR="009971D0" w:rsidRPr="00F34CAE">
        <w:rPr>
          <w:rStyle w:val="FootnoteReference"/>
          <w:rFonts w:ascii="Times New Roman" w:eastAsia="Times New Roman" w:hAnsi="Times New Roman" w:cs="Times New Roman"/>
          <w:sz w:val="24"/>
          <w:szCs w:val="24"/>
          <w:lang w:eastAsia="en-CA"/>
        </w:rPr>
        <w:footnoteReference w:id="201"/>
      </w:r>
      <w:r w:rsidR="00631836">
        <w:rPr>
          <w:rFonts w:ascii="Times New Roman" w:eastAsia="Times New Roman" w:hAnsi="Times New Roman" w:cs="Times New Roman"/>
          <w:sz w:val="24"/>
          <w:szCs w:val="24"/>
          <w:lang w:eastAsia="en-CA"/>
        </w:rPr>
        <w:t xml:space="preserve"> </w:t>
      </w:r>
      <w:r w:rsidR="00E037C1" w:rsidRPr="00F34CAE">
        <w:rPr>
          <w:rFonts w:ascii="Times New Roman" w:eastAsia="Times New Roman" w:hAnsi="Times New Roman" w:cs="Times New Roman"/>
          <w:sz w:val="24"/>
          <w:szCs w:val="24"/>
          <w:lang w:eastAsia="en-CA"/>
        </w:rPr>
        <w:t xml:space="preserve">And </w:t>
      </w:r>
      <w:r w:rsidR="006B623C" w:rsidRPr="00F34CAE">
        <w:rPr>
          <w:rFonts w:ascii="Times New Roman" w:eastAsia="Times New Roman" w:hAnsi="Times New Roman" w:cs="Times New Roman"/>
          <w:sz w:val="24"/>
          <w:szCs w:val="24"/>
          <w:lang w:eastAsia="en-CA"/>
        </w:rPr>
        <w:t xml:space="preserve">most </w:t>
      </w:r>
      <w:r w:rsidR="00E037C1" w:rsidRPr="00F34CAE">
        <w:rPr>
          <w:rFonts w:ascii="Times New Roman" w:eastAsia="Times New Roman" w:hAnsi="Times New Roman" w:cs="Times New Roman"/>
          <w:sz w:val="24"/>
          <w:szCs w:val="24"/>
          <w:lang w:eastAsia="en-CA"/>
        </w:rPr>
        <w:t xml:space="preserve">astrologers themselves don’t act as if astrology is just another belief system </w:t>
      </w:r>
      <w:r w:rsidR="00E037C1" w:rsidRPr="006D461E">
        <w:rPr>
          <w:rFonts w:ascii="Times New Roman" w:eastAsia="Times New Roman" w:hAnsi="Times New Roman" w:cs="Times New Roman"/>
          <w:sz w:val="24"/>
          <w:szCs w:val="24"/>
          <w:lang w:eastAsia="en-CA"/>
        </w:rPr>
        <w:t xml:space="preserve">(consult any astrology book </w:t>
      </w:r>
      <w:r w:rsidR="002A3E46" w:rsidRPr="006D461E">
        <w:rPr>
          <w:rFonts w:ascii="Times New Roman" w:eastAsia="Times New Roman" w:hAnsi="Times New Roman" w:cs="Times New Roman"/>
          <w:sz w:val="24"/>
          <w:szCs w:val="24"/>
          <w:lang w:eastAsia="en-CA"/>
        </w:rPr>
        <w:t xml:space="preserve">in </w:t>
      </w:r>
      <w:r w:rsidR="00300FBC" w:rsidRPr="006D461E">
        <w:rPr>
          <w:rFonts w:ascii="Times New Roman" w:eastAsia="Times New Roman" w:hAnsi="Times New Roman" w:cs="Times New Roman"/>
          <w:sz w:val="24"/>
          <w:szCs w:val="24"/>
          <w:lang w:eastAsia="en-CA"/>
        </w:rPr>
        <w:t>your</w:t>
      </w:r>
      <w:r w:rsidR="00E037C1" w:rsidRPr="006D461E">
        <w:rPr>
          <w:rFonts w:ascii="Times New Roman" w:eastAsia="Times New Roman" w:hAnsi="Times New Roman" w:cs="Times New Roman"/>
          <w:sz w:val="24"/>
          <w:szCs w:val="24"/>
          <w:lang w:eastAsia="en-CA"/>
        </w:rPr>
        <w:t xml:space="preserve"> local </w:t>
      </w:r>
      <w:proofErr w:type="gramStart"/>
      <w:r w:rsidR="00E037C1" w:rsidRPr="006D461E">
        <w:rPr>
          <w:rFonts w:ascii="Times New Roman" w:eastAsia="Times New Roman" w:hAnsi="Times New Roman" w:cs="Times New Roman"/>
          <w:sz w:val="24"/>
          <w:szCs w:val="24"/>
          <w:lang w:eastAsia="en-CA"/>
        </w:rPr>
        <w:t>bookstore,</w:t>
      </w:r>
      <w:proofErr w:type="gramEnd"/>
      <w:r w:rsidR="00E037C1" w:rsidRPr="006D461E">
        <w:rPr>
          <w:rFonts w:ascii="Times New Roman" w:eastAsia="Times New Roman" w:hAnsi="Times New Roman" w:cs="Times New Roman"/>
          <w:sz w:val="24"/>
          <w:szCs w:val="24"/>
          <w:lang w:eastAsia="en-CA"/>
        </w:rPr>
        <w:t xml:space="preserve"> or any astrology internet site). </w:t>
      </w:r>
      <w:r w:rsidR="00C61F28" w:rsidRPr="00AD0500">
        <w:rPr>
          <w:rFonts w:ascii="Times New Roman" w:eastAsia="Times New Roman" w:hAnsi="Times New Roman" w:cs="Times New Roman"/>
          <w:b/>
          <w:sz w:val="24"/>
          <w:szCs w:val="24"/>
          <w:lang w:eastAsia="en-CA"/>
        </w:rPr>
        <w:t>While postm</w:t>
      </w:r>
      <w:r w:rsidR="003124BC">
        <w:rPr>
          <w:rFonts w:ascii="Times New Roman" w:eastAsia="Times New Roman" w:hAnsi="Times New Roman" w:cs="Times New Roman"/>
          <w:b/>
          <w:sz w:val="24"/>
          <w:szCs w:val="24"/>
          <w:lang w:eastAsia="en-CA"/>
        </w:rPr>
        <w:t>odernism is associated with a sc</w:t>
      </w:r>
      <w:r w:rsidR="00C61F28" w:rsidRPr="00AD0500">
        <w:rPr>
          <w:rFonts w:ascii="Times New Roman" w:eastAsia="Times New Roman" w:hAnsi="Times New Roman" w:cs="Times New Roman"/>
          <w:b/>
          <w:sz w:val="24"/>
          <w:szCs w:val="24"/>
          <w:lang w:eastAsia="en-CA"/>
        </w:rPr>
        <w:t>ept</w:t>
      </w:r>
      <w:r w:rsidR="00E3761E" w:rsidRPr="00AD0500">
        <w:rPr>
          <w:rFonts w:ascii="Times New Roman" w:eastAsia="Times New Roman" w:hAnsi="Times New Roman" w:cs="Times New Roman"/>
          <w:b/>
          <w:sz w:val="24"/>
          <w:szCs w:val="24"/>
          <w:lang w:eastAsia="en-CA"/>
        </w:rPr>
        <w:t xml:space="preserve">icism towards </w:t>
      </w:r>
      <w:r w:rsidR="00E3761E" w:rsidRPr="00AD0500">
        <w:rPr>
          <w:rFonts w:ascii="Times New Roman" w:eastAsia="Times New Roman" w:hAnsi="Times New Roman" w:cs="Times New Roman"/>
          <w:b/>
          <w:sz w:val="24"/>
          <w:szCs w:val="24"/>
          <w:u w:val="single"/>
          <w:lang w:eastAsia="en-CA"/>
        </w:rPr>
        <w:t>all ideas</w:t>
      </w:r>
      <w:r w:rsidR="00E3761E" w:rsidRPr="00AD0500">
        <w:rPr>
          <w:rFonts w:ascii="Times New Roman" w:eastAsia="Times New Roman" w:hAnsi="Times New Roman" w:cs="Times New Roman"/>
          <w:b/>
          <w:sz w:val="24"/>
          <w:szCs w:val="24"/>
          <w:lang w:eastAsia="en-CA"/>
        </w:rPr>
        <w:t xml:space="preserve">, this </w:t>
      </w:r>
      <w:r w:rsidR="00747915">
        <w:rPr>
          <w:rFonts w:ascii="Times New Roman" w:eastAsia="Times New Roman" w:hAnsi="Times New Roman" w:cs="Times New Roman"/>
          <w:b/>
          <w:sz w:val="24"/>
          <w:szCs w:val="24"/>
          <w:lang w:eastAsia="en-CA"/>
        </w:rPr>
        <w:t>self-</w:t>
      </w:r>
      <w:r w:rsidR="003124BC">
        <w:rPr>
          <w:rFonts w:ascii="Times New Roman" w:eastAsia="Times New Roman" w:hAnsi="Times New Roman" w:cs="Times New Roman"/>
          <w:b/>
          <w:sz w:val="24"/>
          <w:szCs w:val="24"/>
          <w:lang w:eastAsia="en-CA"/>
        </w:rPr>
        <w:t>sc</w:t>
      </w:r>
      <w:r w:rsidR="00C61F28" w:rsidRPr="00AD0500">
        <w:rPr>
          <w:rFonts w:ascii="Times New Roman" w:eastAsia="Times New Roman" w:hAnsi="Times New Roman" w:cs="Times New Roman"/>
          <w:b/>
          <w:sz w:val="24"/>
          <w:szCs w:val="24"/>
          <w:lang w:eastAsia="en-CA"/>
        </w:rPr>
        <w:t>epticism is absent in astrologers advocating a postmodern approach.</w:t>
      </w:r>
      <w:r w:rsidR="00C61F28">
        <w:rPr>
          <w:rFonts w:ascii="Times New Roman" w:eastAsia="Times New Roman" w:hAnsi="Times New Roman" w:cs="Times New Roman"/>
          <w:sz w:val="24"/>
          <w:szCs w:val="24"/>
          <w:lang w:eastAsia="en-CA"/>
        </w:rPr>
        <w:t xml:space="preserve">  </w:t>
      </w:r>
      <w:r w:rsidR="009731BF" w:rsidRPr="006D461E">
        <w:rPr>
          <w:rFonts w:ascii="Times New Roman" w:eastAsia="Times New Roman" w:hAnsi="Times New Roman" w:cs="Times New Roman"/>
          <w:sz w:val="24"/>
          <w:szCs w:val="24"/>
          <w:lang w:eastAsia="en-CA"/>
        </w:rPr>
        <w:t>Further, a</w:t>
      </w:r>
      <w:r w:rsidR="0040155F" w:rsidRPr="006D461E">
        <w:rPr>
          <w:rFonts w:ascii="Times New Roman" w:eastAsia="Times New Roman" w:hAnsi="Times New Roman" w:cs="Times New Roman"/>
          <w:sz w:val="24"/>
          <w:szCs w:val="24"/>
          <w:lang w:eastAsia="en-CA"/>
        </w:rPr>
        <w:t xml:space="preserve">strology would be a prime example of a </w:t>
      </w:r>
      <w:r w:rsidR="0040155F" w:rsidRPr="006D461E">
        <w:rPr>
          <w:rFonts w:ascii="Times New Roman" w:eastAsia="Times New Roman" w:hAnsi="Times New Roman" w:cs="Times New Roman"/>
          <w:b/>
          <w:bCs/>
          <w:sz w:val="24"/>
          <w:szCs w:val="24"/>
          <w:lang w:eastAsia="en-CA"/>
        </w:rPr>
        <w:t>meta-nar</w:t>
      </w:r>
      <w:r w:rsidR="00FE09EF" w:rsidRPr="006D461E">
        <w:rPr>
          <w:rFonts w:ascii="Times New Roman" w:eastAsia="Times New Roman" w:hAnsi="Times New Roman" w:cs="Times New Roman"/>
          <w:b/>
          <w:bCs/>
          <w:sz w:val="24"/>
          <w:szCs w:val="24"/>
          <w:lang w:eastAsia="en-CA"/>
        </w:rPr>
        <w:t>r</w:t>
      </w:r>
      <w:r w:rsidR="0040155F" w:rsidRPr="006D461E">
        <w:rPr>
          <w:rFonts w:ascii="Times New Roman" w:eastAsia="Times New Roman" w:hAnsi="Times New Roman" w:cs="Times New Roman"/>
          <w:b/>
          <w:bCs/>
          <w:sz w:val="24"/>
          <w:szCs w:val="24"/>
          <w:lang w:eastAsia="en-CA"/>
        </w:rPr>
        <w:t>ative</w:t>
      </w:r>
      <w:r w:rsidR="006D461E" w:rsidRPr="006D461E">
        <w:rPr>
          <w:rFonts w:ascii="Times New Roman" w:eastAsia="Times New Roman" w:hAnsi="Times New Roman" w:cs="Times New Roman"/>
          <w:sz w:val="24"/>
          <w:szCs w:val="24"/>
          <w:lang w:eastAsia="en-CA"/>
        </w:rPr>
        <w:t xml:space="preserve">—or what Derrida calls a </w:t>
      </w:r>
      <w:r w:rsidR="00E3761E">
        <w:rPr>
          <w:rFonts w:ascii="Times New Roman" w:hAnsi="Times New Roman" w:cs="Times New Roman"/>
          <w:color w:val="000000"/>
          <w:sz w:val="24"/>
          <w:szCs w:val="24"/>
          <w:shd w:val="clear" w:color="auto" w:fill="FFFFFF"/>
        </w:rPr>
        <w:t>‘totaliz</w:t>
      </w:r>
      <w:r w:rsidR="006D461E" w:rsidRPr="006D461E">
        <w:rPr>
          <w:rFonts w:ascii="Times New Roman" w:hAnsi="Times New Roman" w:cs="Times New Roman"/>
          <w:color w:val="000000"/>
          <w:sz w:val="24"/>
          <w:szCs w:val="24"/>
          <w:shd w:val="clear" w:color="auto" w:fill="FFFFFF"/>
        </w:rPr>
        <w:t>ing gesture’---</w:t>
      </w:r>
      <w:r w:rsidR="00FE09EF" w:rsidRPr="006D461E">
        <w:rPr>
          <w:rFonts w:ascii="Times New Roman" w:eastAsia="Times New Roman" w:hAnsi="Times New Roman" w:cs="Times New Roman"/>
          <w:sz w:val="24"/>
          <w:szCs w:val="24"/>
          <w:lang w:eastAsia="en-CA"/>
        </w:rPr>
        <w:t xml:space="preserve">a highly abstract idea that </w:t>
      </w:r>
      <w:r w:rsidR="000722DE" w:rsidRPr="006D461E">
        <w:rPr>
          <w:rFonts w:ascii="Times New Roman" w:eastAsia="Times New Roman" w:hAnsi="Times New Roman" w:cs="Times New Roman"/>
          <w:sz w:val="24"/>
          <w:szCs w:val="24"/>
          <w:lang w:eastAsia="en-CA"/>
        </w:rPr>
        <w:t xml:space="preserve">supposedly </w:t>
      </w:r>
      <w:r w:rsidR="006D461E">
        <w:rPr>
          <w:rFonts w:ascii="Times New Roman" w:eastAsia="Times New Roman" w:hAnsi="Times New Roman" w:cs="Times New Roman"/>
          <w:sz w:val="24"/>
          <w:szCs w:val="24"/>
          <w:lang w:eastAsia="en-CA"/>
        </w:rPr>
        <w:t>provides a comprehensive overall reflection or</w:t>
      </w:r>
      <w:r w:rsidR="0098729E" w:rsidRPr="006D461E">
        <w:rPr>
          <w:rFonts w:ascii="Times New Roman" w:eastAsia="Times New Roman" w:hAnsi="Times New Roman" w:cs="Times New Roman"/>
          <w:sz w:val="24"/>
          <w:szCs w:val="24"/>
          <w:lang w:eastAsia="en-CA"/>
        </w:rPr>
        <w:t xml:space="preserve"> </w:t>
      </w:r>
      <w:r w:rsidR="00FE09EF" w:rsidRPr="006D461E">
        <w:rPr>
          <w:rFonts w:ascii="Times New Roman" w:eastAsia="Times New Roman" w:hAnsi="Times New Roman" w:cs="Times New Roman"/>
          <w:sz w:val="24"/>
          <w:szCs w:val="24"/>
          <w:lang w:eastAsia="en-CA"/>
        </w:rPr>
        <w:t xml:space="preserve">explanation of human history and behavior. Any such view is </w:t>
      </w:r>
      <w:r w:rsidR="00E3761E">
        <w:rPr>
          <w:rFonts w:ascii="Times New Roman" w:eastAsia="Times New Roman" w:hAnsi="Times New Roman" w:cs="Times New Roman"/>
          <w:sz w:val="24"/>
          <w:szCs w:val="24"/>
          <w:lang w:eastAsia="en-CA"/>
        </w:rPr>
        <w:t>ironical</w:t>
      </w:r>
      <w:r w:rsidR="00DF6CD3">
        <w:rPr>
          <w:rFonts w:ascii="Times New Roman" w:eastAsia="Times New Roman" w:hAnsi="Times New Roman" w:cs="Times New Roman"/>
          <w:sz w:val="24"/>
          <w:szCs w:val="24"/>
          <w:lang w:eastAsia="en-CA"/>
        </w:rPr>
        <w:t>,</w:t>
      </w:r>
      <w:r w:rsidR="00FF49A2">
        <w:rPr>
          <w:rFonts w:ascii="Times New Roman" w:eastAsia="Times New Roman" w:hAnsi="Times New Roman" w:cs="Times New Roman"/>
          <w:sz w:val="24"/>
          <w:szCs w:val="24"/>
          <w:lang w:eastAsia="en-CA"/>
        </w:rPr>
        <w:t xml:space="preserve"> </w:t>
      </w:r>
      <w:r w:rsidR="00E3761E">
        <w:rPr>
          <w:rFonts w:ascii="Times New Roman" w:eastAsia="Times New Roman" w:hAnsi="Times New Roman" w:cs="Times New Roman"/>
          <w:sz w:val="24"/>
          <w:szCs w:val="24"/>
          <w:lang w:eastAsia="en-CA"/>
        </w:rPr>
        <w:t xml:space="preserve">since </w:t>
      </w:r>
      <w:r w:rsidR="00B25614">
        <w:rPr>
          <w:rFonts w:ascii="Times New Roman" w:eastAsia="Times New Roman" w:hAnsi="Times New Roman" w:cs="Times New Roman"/>
          <w:sz w:val="24"/>
          <w:szCs w:val="24"/>
          <w:lang w:eastAsia="en-CA"/>
        </w:rPr>
        <w:t xml:space="preserve">it would be </w:t>
      </w:r>
      <w:r w:rsidR="00FE09EF" w:rsidRPr="006D461E">
        <w:rPr>
          <w:rFonts w:ascii="Times New Roman" w:eastAsia="Times New Roman" w:hAnsi="Times New Roman" w:cs="Times New Roman"/>
          <w:sz w:val="24"/>
          <w:szCs w:val="24"/>
          <w:lang w:eastAsia="en-CA"/>
        </w:rPr>
        <w:t>opposed by post-modernism</w:t>
      </w:r>
      <w:r w:rsidR="00797D2C" w:rsidRPr="006D461E">
        <w:rPr>
          <w:rFonts w:ascii="Times New Roman" w:eastAsia="Times New Roman" w:hAnsi="Times New Roman" w:cs="Times New Roman"/>
          <w:sz w:val="24"/>
          <w:szCs w:val="24"/>
          <w:lang w:eastAsia="en-CA"/>
        </w:rPr>
        <w:t>!</w:t>
      </w:r>
      <w:r w:rsidR="0040155F" w:rsidRPr="006D461E">
        <w:rPr>
          <w:rStyle w:val="linkify"/>
          <w:rFonts w:ascii="Times New Roman" w:hAnsi="Times New Roman" w:cs="Times New Roman"/>
          <w:i/>
          <w:iCs/>
          <w:sz w:val="24"/>
          <w:szCs w:val="24"/>
        </w:rPr>
        <w:t xml:space="preserve"> </w:t>
      </w:r>
      <w:proofErr w:type="gramStart"/>
      <w:r w:rsidR="0040155F" w:rsidRPr="006D461E">
        <w:rPr>
          <w:rStyle w:val="linkify"/>
          <w:rFonts w:ascii="Times New Roman" w:hAnsi="Times New Roman" w:cs="Times New Roman"/>
          <w:i/>
          <w:iCs/>
          <w:sz w:val="24"/>
          <w:szCs w:val="24"/>
        </w:rPr>
        <w:t>(</w:t>
      </w:r>
      <w:r w:rsidR="0040155F" w:rsidRPr="006D461E">
        <w:rPr>
          <w:rStyle w:val="linkify"/>
          <w:rFonts w:ascii="Times New Roman" w:hAnsi="Times New Roman" w:cs="Times New Roman"/>
          <w:sz w:val="24"/>
          <w:szCs w:val="24"/>
        </w:rPr>
        <w:t>Lyotard</w:t>
      </w:r>
      <w:r w:rsidR="0040155F" w:rsidRPr="006D461E">
        <w:rPr>
          <w:rStyle w:val="linkify"/>
          <w:rFonts w:ascii="Times New Roman" w:hAnsi="Times New Roman" w:cs="Times New Roman"/>
          <w:i/>
          <w:iCs/>
          <w:sz w:val="24"/>
          <w:szCs w:val="24"/>
        </w:rPr>
        <w:t xml:space="preserve">, </w:t>
      </w:r>
      <w:r w:rsidR="0040155F" w:rsidRPr="006D461E">
        <w:rPr>
          <w:rStyle w:val="linkify"/>
          <w:rFonts w:ascii="Times New Roman" w:hAnsi="Times New Roman" w:cs="Times New Roman"/>
          <w:sz w:val="24"/>
          <w:szCs w:val="24"/>
        </w:rPr>
        <w:t>1979</w:t>
      </w:r>
      <w:r w:rsidR="0040155F" w:rsidRPr="006D461E">
        <w:rPr>
          <w:rStyle w:val="linkify"/>
          <w:rFonts w:ascii="Times New Roman" w:hAnsi="Times New Roman" w:cs="Times New Roman"/>
          <w:i/>
          <w:iCs/>
          <w:sz w:val="24"/>
          <w:szCs w:val="24"/>
        </w:rPr>
        <w:t>).</w:t>
      </w:r>
      <w:proofErr w:type="gramEnd"/>
      <w:r w:rsidR="00F34CAE">
        <w:rPr>
          <w:rStyle w:val="linkify"/>
          <w:rFonts w:ascii="Times New Roman" w:hAnsi="Times New Roman" w:cs="Times New Roman"/>
          <w:i/>
          <w:iCs/>
          <w:sz w:val="24"/>
          <w:szCs w:val="24"/>
        </w:rPr>
        <w:t xml:space="preserve"> </w:t>
      </w:r>
      <w:r w:rsidR="008A7E23">
        <w:rPr>
          <w:rFonts w:ascii="Times New Roman" w:hAnsi="Times New Roman" w:cs="Times New Roman"/>
          <w:sz w:val="24"/>
          <w:szCs w:val="24"/>
        </w:rPr>
        <w:t xml:space="preserve"> </w:t>
      </w:r>
      <w:r w:rsidR="00E02E7C" w:rsidRPr="00F34CAE">
        <w:rPr>
          <w:rFonts w:ascii="Times New Roman" w:hAnsi="Times New Roman" w:cs="Times New Roman"/>
          <w:sz w:val="24"/>
          <w:szCs w:val="24"/>
        </w:rPr>
        <w:t xml:space="preserve">A typical astrology site on the internet or at your local bookstore or library will say something like “The most important thing about astrology is that it affects </w:t>
      </w:r>
      <w:r w:rsidR="00E02E7C" w:rsidRPr="00F34CAE">
        <w:rPr>
          <w:rFonts w:ascii="Times New Roman" w:hAnsi="Times New Roman" w:cs="Times New Roman"/>
          <w:sz w:val="24"/>
          <w:szCs w:val="24"/>
          <w:u w:val="single"/>
        </w:rPr>
        <w:t>all</w:t>
      </w:r>
      <w:r w:rsidR="00E02E7C" w:rsidRPr="00F34CAE">
        <w:rPr>
          <w:rFonts w:ascii="Times New Roman" w:hAnsi="Times New Roman" w:cs="Times New Roman"/>
          <w:sz w:val="24"/>
          <w:szCs w:val="24"/>
        </w:rPr>
        <w:t xml:space="preserve"> the aspects of our life…” (</w:t>
      </w:r>
      <w:hyperlink r:id="rId54" w:history="1">
        <w:r w:rsidR="00E02E7C" w:rsidRPr="00F34CAE">
          <w:rPr>
            <w:rStyle w:val="Hyperlink"/>
            <w:rFonts w:ascii="Times New Roman" w:hAnsi="Times New Roman" w:cs="Times New Roman"/>
            <w:color w:val="auto"/>
            <w:sz w:val="24"/>
            <w:szCs w:val="24"/>
            <w:u w:val="none"/>
          </w:rPr>
          <w:t>http://horoscobe.com/impact-of-astrology-on-our-lives</w:t>
        </w:r>
      </w:hyperlink>
      <w:r w:rsidR="00BF2C4C">
        <w:rPr>
          <w:rFonts w:ascii="Times New Roman" w:hAnsi="Times New Roman" w:cs="Times New Roman"/>
          <w:sz w:val="24"/>
          <w:szCs w:val="24"/>
        </w:rPr>
        <w:t xml:space="preserve">. </w:t>
      </w:r>
      <w:proofErr w:type="gramStart"/>
      <w:r w:rsidR="00BF2C4C">
        <w:rPr>
          <w:rFonts w:ascii="Times New Roman" w:hAnsi="Times New Roman" w:cs="Times New Roman"/>
          <w:sz w:val="24"/>
          <w:szCs w:val="24"/>
        </w:rPr>
        <w:t>Underl</w:t>
      </w:r>
      <w:r w:rsidR="00D9231A" w:rsidRPr="00F34CAE">
        <w:rPr>
          <w:rFonts w:ascii="Times New Roman" w:hAnsi="Times New Roman" w:cs="Times New Roman"/>
          <w:sz w:val="24"/>
          <w:szCs w:val="24"/>
        </w:rPr>
        <w:t>ining ours</w:t>
      </w:r>
      <w:r w:rsidR="00367CE0">
        <w:rPr>
          <w:rFonts w:ascii="Times New Roman" w:hAnsi="Times New Roman" w:cs="Times New Roman"/>
          <w:sz w:val="24"/>
          <w:szCs w:val="24"/>
        </w:rPr>
        <w:t>.</w:t>
      </w:r>
      <w:proofErr w:type="gramEnd"/>
      <w:r w:rsidR="00367CE0">
        <w:rPr>
          <w:rFonts w:ascii="Times New Roman" w:hAnsi="Times New Roman" w:cs="Times New Roman"/>
          <w:sz w:val="24"/>
          <w:szCs w:val="24"/>
        </w:rPr>
        <w:t xml:space="preserve"> </w:t>
      </w:r>
      <w:proofErr w:type="gramStart"/>
      <w:r w:rsidR="00E02E7C" w:rsidRPr="00F34CAE">
        <w:rPr>
          <w:rFonts w:ascii="Times New Roman" w:hAnsi="Times New Roman" w:cs="Times New Roman"/>
          <w:sz w:val="24"/>
          <w:szCs w:val="24"/>
        </w:rPr>
        <w:t>Accessed Nov 29/2021).</w:t>
      </w:r>
      <w:proofErr w:type="gramEnd"/>
      <w:r w:rsidR="00E02E7C" w:rsidRPr="00F34CAE">
        <w:rPr>
          <w:rFonts w:ascii="Times New Roman" w:hAnsi="Times New Roman" w:cs="Times New Roman"/>
          <w:sz w:val="24"/>
          <w:szCs w:val="24"/>
        </w:rPr>
        <w:t xml:space="preserve"> </w:t>
      </w:r>
    </w:p>
    <w:p w:rsidR="00254F3C" w:rsidRPr="00B1492A" w:rsidRDefault="002134DC" w:rsidP="00B1492A">
      <w:pPr>
        <w:pStyle w:val="CommentText"/>
        <w:ind w:firstLine="567"/>
        <w:rPr>
          <w:rStyle w:val="linkify"/>
          <w:rFonts w:ascii="Times New Roman" w:hAnsi="Times New Roman" w:cs="Times New Roman"/>
          <w:lang w:val="en-US"/>
        </w:rPr>
      </w:pPr>
      <w:r>
        <w:rPr>
          <w:rFonts w:ascii="Times New Roman" w:eastAsia="Times New Roman" w:hAnsi="Times New Roman" w:cs="Times New Roman"/>
          <w:sz w:val="24"/>
          <w:szCs w:val="24"/>
          <w:lang w:eastAsia="en-CA"/>
        </w:rPr>
        <w:t xml:space="preserve">Astrologers are considered to be fallible, but astrology </w:t>
      </w:r>
      <w:r w:rsidR="006C6B90">
        <w:rPr>
          <w:rFonts w:ascii="Times New Roman" w:eastAsia="Times New Roman" w:hAnsi="Times New Roman" w:cs="Times New Roman"/>
          <w:sz w:val="24"/>
          <w:szCs w:val="24"/>
          <w:lang w:eastAsia="en-CA"/>
        </w:rPr>
        <w:t xml:space="preserve">itself </w:t>
      </w:r>
      <w:r>
        <w:rPr>
          <w:rFonts w:ascii="Times New Roman" w:eastAsia="Times New Roman" w:hAnsi="Times New Roman" w:cs="Times New Roman"/>
          <w:sz w:val="24"/>
          <w:szCs w:val="24"/>
          <w:lang w:eastAsia="en-CA"/>
        </w:rPr>
        <w:t xml:space="preserve">is </w:t>
      </w:r>
      <w:r w:rsidR="009B389B">
        <w:rPr>
          <w:rFonts w:ascii="Times New Roman" w:eastAsia="Times New Roman" w:hAnsi="Times New Roman" w:cs="Times New Roman"/>
          <w:sz w:val="24"/>
          <w:szCs w:val="24"/>
          <w:lang w:eastAsia="en-CA"/>
        </w:rPr>
        <w:t xml:space="preserve">considered infallible by </w:t>
      </w:r>
      <w:r w:rsidR="00AF0237">
        <w:rPr>
          <w:rFonts w:ascii="Times New Roman" w:eastAsia="Times New Roman" w:hAnsi="Times New Roman" w:cs="Times New Roman"/>
          <w:sz w:val="24"/>
          <w:szCs w:val="24"/>
          <w:lang w:eastAsia="en-CA"/>
        </w:rPr>
        <w:t xml:space="preserve">most in </w:t>
      </w:r>
      <w:r w:rsidR="009B389B">
        <w:rPr>
          <w:rFonts w:ascii="Times New Roman" w:eastAsia="Times New Roman" w:hAnsi="Times New Roman" w:cs="Times New Roman"/>
          <w:sz w:val="24"/>
          <w:szCs w:val="24"/>
          <w:lang w:eastAsia="en-CA"/>
        </w:rPr>
        <w:t>the astrological community</w:t>
      </w:r>
      <w:r w:rsidR="004052F0">
        <w:rPr>
          <w:rFonts w:ascii="Times New Roman" w:eastAsia="Times New Roman" w:hAnsi="Times New Roman" w:cs="Times New Roman"/>
          <w:sz w:val="24"/>
          <w:szCs w:val="24"/>
          <w:lang w:eastAsia="en-CA"/>
        </w:rPr>
        <w:t xml:space="preserve"> [</w:t>
      </w:r>
      <w:r w:rsidR="005E61D8">
        <w:rPr>
          <w:rFonts w:ascii="Times New Roman" w:eastAsia="Times New Roman" w:hAnsi="Times New Roman" w:cs="Times New Roman"/>
          <w:sz w:val="24"/>
          <w:szCs w:val="24"/>
          <w:lang w:eastAsia="en-CA"/>
        </w:rPr>
        <w:t xml:space="preserve">check </w:t>
      </w:r>
      <w:r w:rsidR="00312D77">
        <w:rPr>
          <w:rFonts w:ascii="Times New Roman" w:eastAsia="Times New Roman" w:hAnsi="Times New Roman" w:cs="Times New Roman"/>
          <w:sz w:val="24"/>
          <w:szCs w:val="24"/>
          <w:lang w:eastAsia="en-CA"/>
        </w:rPr>
        <w:t xml:space="preserve">your local </w:t>
      </w:r>
      <w:r w:rsidR="005E61D8">
        <w:rPr>
          <w:rFonts w:ascii="Times New Roman" w:eastAsia="Times New Roman" w:hAnsi="Times New Roman" w:cs="Times New Roman"/>
          <w:sz w:val="24"/>
          <w:szCs w:val="24"/>
          <w:lang w:eastAsia="en-CA"/>
        </w:rPr>
        <w:t>astrology books or internet sites</w:t>
      </w:r>
      <w:r w:rsidR="004052F0">
        <w:rPr>
          <w:rFonts w:ascii="Times New Roman" w:eastAsia="Times New Roman" w:hAnsi="Times New Roman" w:cs="Times New Roman"/>
          <w:sz w:val="24"/>
          <w:szCs w:val="24"/>
          <w:lang w:eastAsia="en-CA"/>
        </w:rPr>
        <w:t>, see also</w:t>
      </w:r>
      <w:r w:rsidR="004C5169" w:rsidRPr="004C5169">
        <w:rPr>
          <w:rFonts w:ascii="Times New Roman" w:hAnsi="Times New Roman" w:cs="Times New Roman"/>
          <w:sz w:val="24"/>
          <w:szCs w:val="24"/>
        </w:rPr>
        <w:t>: Serge Bret-Morel "Facing forecast failure" (thus cognitive dissonance)</w:t>
      </w:r>
      <w:r w:rsidR="004C5169">
        <w:rPr>
          <w:rFonts w:ascii="Times New Roman" w:hAnsi="Times New Roman" w:cs="Times New Roman"/>
          <w:sz w:val="24"/>
          <w:szCs w:val="24"/>
        </w:rPr>
        <w:t xml:space="preserve"> </w:t>
      </w:r>
      <w:hyperlink r:id="rId55" w:history="1">
        <w:r w:rsidR="004C5169" w:rsidRPr="004C5169">
          <w:rPr>
            <w:rStyle w:val="Hyperlink"/>
            <w:rFonts w:ascii="Times New Roman" w:hAnsi="Times New Roman" w:cs="Times New Roman"/>
            <w:color w:val="auto"/>
            <w:sz w:val="24"/>
            <w:szCs w:val="24"/>
            <w:u w:val="none"/>
          </w:rPr>
          <w:t>https://youtube/6pHU9GKFYyk</w:t>
        </w:r>
      </w:hyperlink>
      <w:r w:rsidR="004C5169" w:rsidRPr="004C5169">
        <w:rPr>
          <w:rFonts w:ascii="Times New Roman" w:hAnsi="Times New Roman" w:cs="Times New Roman"/>
          <w:sz w:val="24"/>
          <w:szCs w:val="24"/>
        </w:rPr>
        <w:t>. Astrologers always</w:t>
      </w:r>
      <w:r w:rsidR="001766A9">
        <w:rPr>
          <w:rFonts w:ascii="Times New Roman" w:hAnsi="Times New Roman" w:cs="Times New Roman"/>
          <w:sz w:val="24"/>
          <w:szCs w:val="24"/>
        </w:rPr>
        <w:t xml:space="preserve"> find excuses ("Mea Culpa") and </w:t>
      </w:r>
      <w:r w:rsidR="004C5169" w:rsidRPr="004C5169">
        <w:rPr>
          <w:rFonts w:ascii="Times New Roman" w:hAnsi="Times New Roman" w:cs="Times New Roman"/>
          <w:sz w:val="24"/>
          <w:szCs w:val="24"/>
        </w:rPr>
        <w:t xml:space="preserve">astrology is never </w:t>
      </w:r>
      <w:r w:rsidR="001E5174">
        <w:rPr>
          <w:rFonts w:ascii="Times New Roman" w:hAnsi="Times New Roman" w:cs="Times New Roman"/>
          <w:sz w:val="24"/>
          <w:szCs w:val="24"/>
        </w:rPr>
        <w:t xml:space="preserve">seriously </w:t>
      </w:r>
      <w:r w:rsidR="004C5169" w:rsidRPr="004C5169">
        <w:rPr>
          <w:rFonts w:ascii="Times New Roman" w:hAnsi="Times New Roman" w:cs="Times New Roman"/>
          <w:sz w:val="24"/>
          <w:szCs w:val="24"/>
        </w:rPr>
        <w:t>questioned.</w:t>
      </w:r>
      <w:r w:rsidR="004052F0">
        <w:rPr>
          <w:rFonts w:ascii="Times New Roman" w:eastAsia="Times New Roman" w:hAnsi="Times New Roman" w:cs="Times New Roman"/>
          <w:sz w:val="24"/>
          <w:szCs w:val="24"/>
          <w:lang w:eastAsia="en-CA"/>
        </w:rPr>
        <w:t>]</w:t>
      </w:r>
      <w:r w:rsidR="00E5096A" w:rsidRPr="004C5169">
        <w:rPr>
          <w:rStyle w:val="FootnoteReference"/>
          <w:rFonts w:ascii="Times New Roman" w:eastAsia="Times New Roman" w:hAnsi="Times New Roman" w:cs="Times New Roman"/>
          <w:sz w:val="24"/>
          <w:szCs w:val="24"/>
          <w:lang w:eastAsia="en-CA"/>
        </w:rPr>
        <w:footnoteReference w:id="202"/>
      </w:r>
      <w:r w:rsidR="009E6790" w:rsidRPr="004C5169">
        <w:rPr>
          <w:rFonts w:ascii="Times New Roman" w:eastAsia="Times New Roman" w:hAnsi="Times New Roman" w:cs="Times New Roman"/>
          <w:sz w:val="24"/>
          <w:szCs w:val="24"/>
          <w:lang w:eastAsia="en-CA"/>
        </w:rPr>
        <w:t xml:space="preserve"> </w:t>
      </w:r>
      <w:r w:rsidR="001D4C45">
        <w:rPr>
          <w:rFonts w:ascii="Times New Roman" w:eastAsia="Times New Roman" w:hAnsi="Times New Roman" w:cs="Times New Roman"/>
          <w:sz w:val="24"/>
          <w:szCs w:val="24"/>
          <w:lang w:eastAsia="en-CA"/>
        </w:rPr>
        <w:t xml:space="preserve">This is consistent with the observation that if any study is produced that supports a </w:t>
      </w:r>
      <w:r w:rsidR="001D4C45" w:rsidRPr="00D813D6">
        <w:rPr>
          <w:rFonts w:ascii="Times New Roman" w:eastAsia="Times New Roman" w:hAnsi="Times New Roman" w:cs="Times New Roman"/>
          <w:b/>
          <w:bCs/>
          <w:sz w:val="24"/>
          <w:szCs w:val="24"/>
          <w:lang w:eastAsia="en-CA"/>
        </w:rPr>
        <w:t>specific</w:t>
      </w:r>
      <w:r w:rsidR="001D4C45">
        <w:rPr>
          <w:rFonts w:ascii="Times New Roman" w:eastAsia="Times New Roman" w:hAnsi="Times New Roman" w:cs="Times New Roman"/>
          <w:sz w:val="24"/>
          <w:szCs w:val="24"/>
          <w:lang w:eastAsia="en-CA"/>
        </w:rPr>
        <w:t xml:space="preserve"> astrological claim, the study is </w:t>
      </w:r>
      <w:r w:rsidR="00060BE5">
        <w:rPr>
          <w:rFonts w:ascii="Times New Roman" w:eastAsia="Times New Roman" w:hAnsi="Times New Roman" w:cs="Times New Roman"/>
          <w:sz w:val="24"/>
          <w:szCs w:val="24"/>
          <w:lang w:eastAsia="en-CA"/>
        </w:rPr>
        <w:t>typically</w:t>
      </w:r>
      <w:r w:rsidR="001D4C45">
        <w:rPr>
          <w:rFonts w:ascii="Times New Roman" w:eastAsia="Times New Roman" w:hAnsi="Times New Roman" w:cs="Times New Roman"/>
          <w:sz w:val="24"/>
          <w:szCs w:val="24"/>
          <w:lang w:eastAsia="en-CA"/>
        </w:rPr>
        <w:t xml:space="preserve"> described</w:t>
      </w:r>
      <w:r w:rsidR="005C5F10">
        <w:rPr>
          <w:rFonts w:ascii="Times New Roman" w:eastAsia="Times New Roman" w:hAnsi="Times New Roman" w:cs="Times New Roman"/>
          <w:sz w:val="24"/>
          <w:szCs w:val="24"/>
          <w:lang w:eastAsia="en-CA"/>
        </w:rPr>
        <w:t>, by astrologers,</w:t>
      </w:r>
      <w:r w:rsidR="009E6790">
        <w:rPr>
          <w:rFonts w:ascii="Times New Roman" w:eastAsia="Times New Roman" w:hAnsi="Times New Roman" w:cs="Times New Roman"/>
          <w:sz w:val="24"/>
          <w:szCs w:val="24"/>
          <w:lang w:eastAsia="en-CA"/>
        </w:rPr>
        <w:t xml:space="preserve"> </w:t>
      </w:r>
      <w:r w:rsidR="00DE6B8F">
        <w:rPr>
          <w:rFonts w:ascii="Times New Roman" w:eastAsia="Times New Roman" w:hAnsi="Times New Roman" w:cs="Times New Roman"/>
          <w:sz w:val="24"/>
          <w:szCs w:val="24"/>
          <w:lang w:eastAsia="en-CA"/>
        </w:rPr>
        <w:t xml:space="preserve">in </w:t>
      </w:r>
      <w:r w:rsidR="00DE6B8F" w:rsidRPr="005C5F10">
        <w:rPr>
          <w:rFonts w:ascii="Times New Roman" w:eastAsia="Times New Roman" w:hAnsi="Times New Roman" w:cs="Times New Roman"/>
          <w:b/>
          <w:bCs/>
          <w:sz w:val="24"/>
          <w:szCs w:val="24"/>
          <w:lang w:eastAsia="en-CA"/>
        </w:rPr>
        <w:t>general</w:t>
      </w:r>
      <w:r w:rsidR="00DE6B8F">
        <w:rPr>
          <w:rFonts w:ascii="Times New Roman" w:eastAsia="Times New Roman" w:hAnsi="Times New Roman" w:cs="Times New Roman"/>
          <w:sz w:val="24"/>
          <w:szCs w:val="24"/>
          <w:lang w:eastAsia="en-CA"/>
        </w:rPr>
        <w:t xml:space="preserve"> terms </w:t>
      </w:r>
      <w:r w:rsidR="001D4C45">
        <w:rPr>
          <w:rFonts w:ascii="Times New Roman" w:eastAsia="Times New Roman" w:hAnsi="Times New Roman" w:cs="Times New Roman"/>
          <w:sz w:val="24"/>
          <w:szCs w:val="24"/>
          <w:lang w:eastAsia="en-CA"/>
        </w:rPr>
        <w:t xml:space="preserve">as ‘supportive of </w:t>
      </w:r>
      <w:r w:rsidR="001D4C45" w:rsidRPr="005C5F10">
        <w:rPr>
          <w:rFonts w:ascii="Times New Roman" w:eastAsia="Times New Roman" w:hAnsi="Times New Roman" w:cs="Times New Roman"/>
          <w:sz w:val="24"/>
          <w:szCs w:val="24"/>
          <w:lang w:eastAsia="en-CA"/>
        </w:rPr>
        <w:t>astrology</w:t>
      </w:r>
      <w:r w:rsidR="001D4C45">
        <w:rPr>
          <w:rFonts w:ascii="Times New Roman" w:eastAsia="Times New Roman" w:hAnsi="Times New Roman" w:cs="Times New Roman"/>
          <w:sz w:val="24"/>
          <w:szCs w:val="24"/>
          <w:lang w:eastAsia="en-CA"/>
        </w:rPr>
        <w:t>’ rather than referencing the specific claim.</w:t>
      </w:r>
      <w:r w:rsidR="000D1B6C">
        <w:rPr>
          <w:rStyle w:val="FootnoteReference"/>
          <w:rFonts w:ascii="Times New Roman" w:eastAsia="Times New Roman" w:hAnsi="Times New Roman" w:cs="Times New Roman"/>
          <w:sz w:val="24"/>
          <w:szCs w:val="24"/>
          <w:lang w:eastAsia="en-CA"/>
        </w:rPr>
        <w:footnoteReference w:id="203"/>
      </w:r>
      <w:r w:rsidR="00810088">
        <w:rPr>
          <w:rFonts w:ascii="Times New Roman" w:eastAsia="Times New Roman" w:hAnsi="Times New Roman" w:cs="Times New Roman"/>
          <w:sz w:val="24"/>
          <w:szCs w:val="24"/>
          <w:lang w:eastAsia="en-CA"/>
        </w:rPr>
        <w:t xml:space="preserve"> </w:t>
      </w:r>
      <w:r w:rsidR="00401FFF">
        <w:rPr>
          <w:rStyle w:val="linkify"/>
          <w:rFonts w:ascii="Times New Roman" w:hAnsi="Times New Roman" w:cs="Times New Roman"/>
          <w:sz w:val="24"/>
          <w:szCs w:val="24"/>
        </w:rPr>
        <w:t>Another version of th</w:t>
      </w:r>
      <w:r w:rsidR="00826488">
        <w:rPr>
          <w:rStyle w:val="linkify"/>
          <w:rFonts w:ascii="Times New Roman" w:hAnsi="Times New Roman" w:cs="Times New Roman"/>
          <w:sz w:val="24"/>
          <w:szCs w:val="24"/>
        </w:rPr>
        <w:t>is</w:t>
      </w:r>
      <w:r w:rsidR="0045631E" w:rsidRPr="00D45C6B">
        <w:rPr>
          <w:rStyle w:val="linkify"/>
          <w:rFonts w:ascii="Times New Roman" w:hAnsi="Times New Roman" w:cs="Times New Roman"/>
          <w:sz w:val="24"/>
          <w:szCs w:val="24"/>
        </w:rPr>
        <w:t xml:space="preserve"> ploy operates by </w:t>
      </w:r>
      <w:r w:rsidR="0099468B">
        <w:rPr>
          <w:rStyle w:val="linkify"/>
          <w:rFonts w:ascii="Times New Roman" w:hAnsi="Times New Roman" w:cs="Times New Roman"/>
          <w:sz w:val="24"/>
          <w:szCs w:val="24"/>
        </w:rPr>
        <w:t xml:space="preserve">advocates of astrology </w:t>
      </w:r>
      <w:r w:rsidR="0045631E" w:rsidRPr="00D45C6B">
        <w:rPr>
          <w:rStyle w:val="linkify"/>
          <w:rFonts w:ascii="Times New Roman" w:hAnsi="Times New Roman" w:cs="Times New Roman"/>
          <w:sz w:val="24"/>
          <w:szCs w:val="24"/>
        </w:rPr>
        <w:t xml:space="preserve">revising or increasing </w:t>
      </w:r>
      <w:r w:rsidR="0045631E" w:rsidRPr="00D45C6B">
        <w:rPr>
          <w:rStyle w:val="linkify"/>
          <w:rFonts w:ascii="Times New Roman" w:hAnsi="Times New Roman" w:cs="Times New Roman"/>
          <w:sz w:val="24"/>
          <w:szCs w:val="24"/>
        </w:rPr>
        <w:lastRenderedPageBreak/>
        <w:t>the complex appearance</w:t>
      </w:r>
      <w:r w:rsidR="00BF68E4">
        <w:rPr>
          <w:rStyle w:val="linkify"/>
          <w:rFonts w:ascii="Times New Roman" w:hAnsi="Times New Roman" w:cs="Times New Roman"/>
          <w:sz w:val="24"/>
          <w:szCs w:val="24"/>
        </w:rPr>
        <w:t xml:space="preserve">, or </w:t>
      </w:r>
      <w:r w:rsidR="00FA32D9">
        <w:rPr>
          <w:rStyle w:val="linkify"/>
          <w:rFonts w:ascii="Times New Roman" w:hAnsi="Times New Roman" w:cs="Times New Roman"/>
          <w:sz w:val="24"/>
          <w:szCs w:val="24"/>
        </w:rPr>
        <w:t xml:space="preserve">increasing the </w:t>
      </w:r>
      <w:r w:rsidR="00BF68E4">
        <w:rPr>
          <w:rStyle w:val="linkify"/>
          <w:rFonts w:ascii="Times New Roman" w:hAnsi="Times New Roman" w:cs="Times New Roman"/>
          <w:sz w:val="24"/>
          <w:szCs w:val="24"/>
        </w:rPr>
        <w:t xml:space="preserve">difficulty of testing </w:t>
      </w:r>
      <w:r w:rsidR="0045631E" w:rsidRPr="00D45C6B">
        <w:rPr>
          <w:rStyle w:val="linkify"/>
          <w:rFonts w:ascii="Times New Roman" w:hAnsi="Times New Roman" w:cs="Times New Roman"/>
          <w:sz w:val="24"/>
          <w:szCs w:val="24"/>
        </w:rPr>
        <w:t xml:space="preserve">astrological claims </w:t>
      </w:r>
      <w:r w:rsidR="0099468B">
        <w:rPr>
          <w:rStyle w:val="linkify"/>
          <w:rFonts w:ascii="Times New Roman" w:hAnsi="Times New Roman" w:cs="Times New Roman"/>
          <w:sz w:val="24"/>
          <w:szCs w:val="24"/>
        </w:rPr>
        <w:t xml:space="preserve">(to avoid refutation) </w:t>
      </w:r>
      <w:r w:rsidR="0045631E" w:rsidRPr="00D45C6B">
        <w:rPr>
          <w:rStyle w:val="linkify"/>
          <w:rFonts w:ascii="Times New Roman" w:hAnsi="Times New Roman" w:cs="Times New Roman"/>
          <w:sz w:val="24"/>
          <w:szCs w:val="24"/>
        </w:rPr>
        <w:t xml:space="preserve">while </w:t>
      </w:r>
      <w:r w:rsidR="007A6876" w:rsidRPr="0040667F">
        <w:rPr>
          <w:rStyle w:val="linkify"/>
          <w:rFonts w:ascii="Times New Roman" w:hAnsi="Times New Roman" w:cs="Times New Roman"/>
          <w:b/>
          <w:sz w:val="24"/>
          <w:szCs w:val="24"/>
        </w:rPr>
        <w:t xml:space="preserve">simultaneously </w:t>
      </w:r>
      <w:r w:rsidR="0045631E" w:rsidRPr="0040667F">
        <w:rPr>
          <w:rStyle w:val="linkify"/>
          <w:rFonts w:ascii="Times New Roman" w:hAnsi="Times New Roman" w:cs="Times New Roman"/>
          <w:b/>
          <w:sz w:val="24"/>
          <w:szCs w:val="24"/>
        </w:rPr>
        <w:t>proclaiming</w:t>
      </w:r>
      <w:r w:rsidR="0045631E" w:rsidRPr="00D45C6B">
        <w:rPr>
          <w:rStyle w:val="linkify"/>
          <w:rFonts w:ascii="Times New Roman" w:hAnsi="Times New Roman" w:cs="Times New Roman"/>
          <w:sz w:val="24"/>
          <w:szCs w:val="24"/>
        </w:rPr>
        <w:t xml:space="preserve"> that astrology is obvious and based on centuries of observation and critical discussion</w:t>
      </w:r>
      <w:r w:rsidR="004B3EA4">
        <w:rPr>
          <w:rStyle w:val="linkify"/>
          <w:rFonts w:ascii="Times New Roman" w:hAnsi="Times New Roman" w:cs="Times New Roman"/>
          <w:sz w:val="24"/>
          <w:szCs w:val="24"/>
        </w:rPr>
        <w:t>, or a gift from a god/gods</w:t>
      </w:r>
      <w:r w:rsidR="0045631E" w:rsidRPr="00D45C6B">
        <w:rPr>
          <w:rStyle w:val="linkify"/>
          <w:rFonts w:ascii="Times New Roman" w:hAnsi="Times New Roman" w:cs="Times New Roman"/>
          <w:sz w:val="24"/>
          <w:szCs w:val="24"/>
        </w:rPr>
        <w:t>.</w:t>
      </w:r>
      <w:r w:rsidR="00D04106">
        <w:rPr>
          <w:rStyle w:val="FootnoteReference"/>
          <w:rFonts w:ascii="Times New Roman" w:hAnsi="Times New Roman" w:cs="Times New Roman"/>
          <w:sz w:val="24"/>
          <w:szCs w:val="24"/>
        </w:rPr>
        <w:footnoteReference w:id="204"/>
      </w:r>
      <w:r w:rsidR="0045631E" w:rsidRPr="00D45C6B">
        <w:rPr>
          <w:rStyle w:val="linkify"/>
          <w:rFonts w:ascii="Times New Roman" w:hAnsi="Times New Roman" w:cs="Times New Roman"/>
          <w:sz w:val="24"/>
          <w:szCs w:val="24"/>
        </w:rPr>
        <w:t xml:space="preserve"> </w:t>
      </w:r>
      <w:r w:rsidR="00BF68E4">
        <w:rPr>
          <w:rStyle w:val="linkify"/>
          <w:rFonts w:ascii="Times New Roman" w:hAnsi="Times New Roman" w:cs="Times New Roman"/>
          <w:sz w:val="24"/>
          <w:szCs w:val="24"/>
        </w:rPr>
        <w:t xml:space="preserve">For example, on one </w:t>
      </w:r>
      <w:r w:rsidR="008166D6">
        <w:rPr>
          <w:rStyle w:val="linkify"/>
          <w:rFonts w:ascii="Times New Roman" w:hAnsi="Times New Roman" w:cs="Times New Roman"/>
          <w:sz w:val="24"/>
          <w:szCs w:val="24"/>
        </w:rPr>
        <w:t xml:space="preserve">well-known </w:t>
      </w:r>
      <w:r w:rsidR="00BF68E4">
        <w:rPr>
          <w:rStyle w:val="linkify"/>
          <w:rFonts w:ascii="Times New Roman" w:hAnsi="Times New Roman" w:cs="Times New Roman"/>
          <w:sz w:val="24"/>
          <w:szCs w:val="24"/>
        </w:rPr>
        <w:t xml:space="preserve">astrology site we read, </w:t>
      </w:r>
    </w:p>
    <w:p w:rsidR="007055F5" w:rsidRPr="00203509" w:rsidRDefault="00BF68E4" w:rsidP="006F00A3">
      <w:pPr>
        <w:pBdr>
          <w:bottom w:val="single" w:sz="6" w:space="1" w:color="auto"/>
          <w:between w:val="single" w:sz="6" w:space="1" w:color="auto"/>
        </w:pBdr>
        <w:spacing w:after="120"/>
        <w:ind w:left="720" w:right="864"/>
        <w:jc w:val="both"/>
        <w:rPr>
          <w:rStyle w:val="linkify"/>
          <w:rFonts w:ascii="Times New Roman" w:hAnsi="Times New Roman" w:cs="Times New Roman"/>
          <w:sz w:val="24"/>
          <w:szCs w:val="24"/>
        </w:rPr>
      </w:pPr>
      <w:r w:rsidRPr="00BF68E4">
        <w:rPr>
          <w:rFonts w:ascii="Times New Roman" w:hAnsi="Times New Roman" w:cs="Times New Roman"/>
          <w:color w:val="000000"/>
          <w:sz w:val="20"/>
          <w:szCs w:val="20"/>
        </w:rPr>
        <w:t xml:space="preserve">You can experience, observe and know how </w:t>
      </w:r>
      <w:r w:rsidR="00442A42">
        <w:rPr>
          <w:rFonts w:ascii="Times New Roman" w:hAnsi="Times New Roman" w:cs="Times New Roman"/>
          <w:color w:val="000000"/>
          <w:sz w:val="20"/>
          <w:szCs w:val="20"/>
        </w:rPr>
        <w:t xml:space="preserve">[astrology] </w:t>
      </w:r>
      <w:r w:rsidRPr="00BF68E4">
        <w:rPr>
          <w:rFonts w:ascii="Times New Roman" w:hAnsi="Times New Roman" w:cs="Times New Roman"/>
          <w:color w:val="000000"/>
          <w:sz w:val="20"/>
          <w:szCs w:val="20"/>
        </w:rPr>
        <w:t>applies first hand. …</w:t>
      </w:r>
      <w:r>
        <w:rPr>
          <w:rFonts w:ascii="Times New Roman" w:hAnsi="Times New Roman" w:cs="Times New Roman"/>
          <w:color w:val="000000"/>
          <w:sz w:val="20"/>
          <w:szCs w:val="20"/>
        </w:rPr>
        <w:t xml:space="preserve">[However] </w:t>
      </w:r>
      <w:r w:rsidRPr="00BF68E4">
        <w:rPr>
          <w:rFonts w:ascii="Times New Roman" w:hAnsi="Times New Roman" w:cs="Times New Roman"/>
          <w:color w:val="000000"/>
          <w:sz w:val="20"/>
          <w:szCs w:val="20"/>
        </w:rPr>
        <w:t xml:space="preserve">There are sound reasons why it has proved so difficult to test the </w:t>
      </w:r>
      <w:r w:rsidRPr="00BF68E4">
        <w:rPr>
          <w:rFonts w:ascii="Times New Roman" w:hAnsi="Times New Roman" w:cs="Times New Roman"/>
          <w:b/>
          <w:bCs/>
          <w:color w:val="000000"/>
          <w:sz w:val="20"/>
          <w:szCs w:val="20"/>
        </w:rPr>
        <w:t>real practice</w:t>
      </w:r>
      <w:r w:rsidRPr="00BF68E4">
        <w:rPr>
          <w:rFonts w:ascii="Times New Roman" w:hAnsi="Times New Roman" w:cs="Times New Roman"/>
          <w:color w:val="000000"/>
          <w:sz w:val="20"/>
          <w:szCs w:val="20"/>
        </w:rPr>
        <w:t xml:space="preserve"> of astrology under scientific conditions</w:t>
      </w:r>
      <w:r w:rsidR="008166D6">
        <w:rPr>
          <w:rFonts w:ascii="Times New Roman" w:hAnsi="Times New Roman" w:cs="Times New Roman"/>
          <w:color w:val="000000"/>
          <w:sz w:val="20"/>
          <w:szCs w:val="20"/>
        </w:rPr>
        <w:t xml:space="preserve"> </w:t>
      </w:r>
      <w:r w:rsidR="005C2474">
        <w:rPr>
          <w:rStyle w:val="FootnoteReference"/>
          <w:rFonts w:ascii="Times New Roman" w:hAnsi="Times New Roman" w:cs="Times New Roman"/>
          <w:color w:val="000000"/>
          <w:sz w:val="20"/>
          <w:szCs w:val="20"/>
        </w:rPr>
        <w:footnoteReference w:id="205"/>
      </w:r>
      <w:r w:rsidRPr="00BF68E4">
        <w:rPr>
          <w:rFonts w:ascii="Times New Roman" w:hAnsi="Times New Roman" w:cs="Times New Roman"/>
          <w:color w:val="000000"/>
          <w:sz w:val="20"/>
          <w:szCs w:val="20"/>
        </w:rPr>
        <w:t>….</w:t>
      </w:r>
      <w:r w:rsidRPr="00BF68E4">
        <w:rPr>
          <w:rFonts w:ascii="Times New Roman" w:hAnsi="Times New Roman" w:cs="Times New Roman"/>
          <w:sz w:val="20"/>
          <w:szCs w:val="20"/>
        </w:rPr>
        <w:t xml:space="preserve">Problems testing astrological practice under strict scientific methods </w:t>
      </w:r>
      <w:r w:rsidRPr="00BF68E4">
        <w:rPr>
          <w:rFonts w:ascii="Times New Roman" w:hAnsi="Times New Roman" w:cs="Times New Roman"/>
          <w:sz w:val="20"/>
          <w:szCs w:val="20"/>
        </w:rPr>
        <w:lastRenderedPageBreak/>
        <w:t xml:space="preserve">[include]: </w:t>
      </w:r>
      <w:r w:rsidRPr="00BF68E4">
        <w:rPr>
          <w:rFonts w:ascii="Times New Roman" w:eastAsia="Times New Roman" w:hAnsi="Times New Roman" w:cs="Times New Roman"/>
          <w:sz w:val="20"/>
          <w:szCs w:val="20"/>
          <w:lang w:eastAsia="en-CA"/>
        </w:rPr>
        <w:t>Lack of fresh accurate objective data. Isolating the huge number of variables is difficult [and]</w:t>
      </w:r>
      <w:r w:rsidR="00A131F6">
        <w:rPr>
          <w:rFonts w:ascii="Times New Roman" w:eastAsia="Times New Roman" w:hAnsi="Times New Roman" w:cs="Times New Roman"/>
          <w:sz w:val="20"/>
          <w:szCs w:val="20"/>
          <w:lang w:eastAsia="en-CA"/>
        </w:rPr>
        <w:t>…</w:t>
      </w:r>
      <w:r w:rsidRPr="00BF68E4">
        <w:rPr>
          <w:rFonts w:ascii="Times New Roman" w:eastAsia="Times New Roman" w:hAnsi="Times New Roman" w:cs="Times New Roman"/>
          <w:sz w:val="20"/>
          <w:szCs w:val="20"/>
          <w:lang w:eastAsia="en-CA"/>
        </w:rPr>
        <w:t xml:space="preserve"> Unique conditions are impossible to replicate</w:t>
      </w:r>
      <w:r>
        <w:rPr>
          <w:rFonts w:ascii="Times New Roman" w:eastAsia="Times New Roman" w:hAnsi="Times New Roman" w:cs="Times New Roman"/>
          <w:sz w:val="20"/>
          <w:szCs w:val="20"/>
          <w:lang w:eastAsia="en-CA"/>
        </w:rPr>
        <w:t>, etc</w:t>
      </w:r>
      <w:r w:rsidR="008166D6">
        <w:rPr>
          <w:rFonts w:ascii="Times New Roman" w:eastAsia="Times New Roman" w:hAnsi="Times New Roman" w:cs="Times New Roman"/>
          <w:sz w:val="20"/>
          <w:szCs w:val="20"/>
          <w:lang w:eastAsia="en-CA"/>
        </w:rPr>
        <w:t xml:space="preserve"> </w:t>
      </w:r>
      <w:r w:rsidRPr="00203509">
        <w:rPr>
          <w:rFonts w:ascii="Times New Roman" w:eastAsia="Times New Roman" w:hAnsi="Times New Roman" w:cs="Times New Roman"/>
          <w:sz w:val="20"/>
          <w:szCs w:val="20"/>
          <w:lang w:eastAsia="en-CA"/>
        </w:rPr>
        <w:t>(</w:t>
      </w:r>
      <w:r w:rsidRPr="00203509">
        <w:rPr>
          <w:rFonts w:ascii="Times New Roman" w:hAnsi="Times New Roman" w:cs="Times New Roman"/>
          <w:sz w:val="20"/>
          <w:szCs w:val="20"/>
        </w:rPr>
        <w:t>http://www.astrology.co.uk/tests/basisofastrology.htm#flawedtests; accessed May 14, 2021)</w:t>
      </w:r>
      <w:r w:rsidR="006F00A3" w:rsidRPr="00203509">
        <w:rPr>
          <w:rFonts w:ascii="Times New Roman" w:hAnsi="Times New Roman" w:cs="Times New Roman"/>
          <w:color w:val="333333"/>
          <w:sz w:val="24"/>
          <w:szCs w:val="24"/>
          <w:shd w:val="clear" w:color="auto" w:fill="FDFDFD"/>
        </w:rPr>
        <w:t xml:space="preserve"> </w:t>
      </w:r>
      <w:r w:rsidR="006E6BCD" w:rsidRPr="00203509">
        <w:rPr>
          <w:rStyle w:val="FootnoteReference"/>
          <w:rFonts w:ascii="Times New Roman" w:hAnsi="Times New Roman" w:cs="Times New Roman"/>
          <w:sz w:val="24"/>
          <w:szCs w:val="24"/>
        </w:rPr>
        <w:footnoteReference w:id="206"/>
      </w:r>
    </w:p>
    <w:p w:rsidR="007055F5" w:rsidRDefault="007055F5" w:rsidP="00266466">
      <w:pPr>
        <w:spacing w:after="0" w:line="240" w:lineRule="auto"/>
        <w:ind w:firstLine="720"/>
        <w:rPr>
          <w:rFonts w:ascii="Times New Roman" w:hAnsi="Times New Roman" w:cs="Times New Roman"/>
          <w:sz w:val="24"/>
          <w:szCs w:val="24"/>
        </w:rPr>
      </w:pPr>
    </w:p>
    <w:p w:rsidR="00E53BD3" w:rsidRPr="00E53BD3" w:rsidRDefault="00E53BD3" w:rsidP="00266466">
      <w:pPr>
        <w:spacing w:after="0" w:line="240" w:lineRule="auto"/>
        <w:ind w:firstLine="720"/>
        <w:rPr>
          <w:rFonts w:ascii="Times New Roman" w:eastAsia="Times New Roman" w:hAnsi="Times New Roman" w:cs="Times New Roman"/>
          <w:sz w:val="28"/>
          <w:szCs w:val="28"/>
          <w:u w:val="single"/>
          <w:lang w:eastAsia="en-CA"/>
        </w:rPr>
      </w:pPr>
      <w:r w:rsidRPr="00E53BD3">
        <w:rPr>
          <w:rFonts w:ascii="Times New Roman" w:eastAsia="Times New Roman" w:hAnsi="Times New Roman" w:cs="Times New Roman"/>
          <w:sz w:val="28"/>
          <w:szCs w:val="28"/>
          <w:u w:val="single"/>
          <w:lang w:eastAsia="en-CA"/>
        </w:rPr>
        <w:t>Summary</w:t>
      </w:r>
      <w:r w:rsidR="00D40D98">
        <w:rPr>
          <w:rFonts w:ascii="Times New Roman" w:eastAsia="Times New Roman" w:hAnsi="Times New Roman" w:cs="Times New Roman"/>
          <w:sz w:val="28"/>
          <w:szCs w:val="28"/>
          <w:u w:val="single"/>
          <w:lang w:eastAsia="en-CA"/>
        </w:rPr>
        <w:t xml:space="preserve">: the entire field of </w:t>
      </w:r>
      <w:r w:rsidR="00741956">
        <w:rPr>
          <w:rFonts w:ascii="Times New Roman" w:eastAsia="Times New Roman" w:hAnsi="Times New Roman" w:cs="Times New Roman"/>
          <w:sz w:val="28"/>
          <w:szCs w:val="28"/>
          <w:u w:val="single"/>
          <w:lang w:eastAsia="en-CA"/>
        </w:rPr>
        <w:t xml:space="preserve">present-day </w:t>
      </w:r>
      <w:r w:rsidR="00D40D98">
        <w:rPr>
          <w:rFonts w:ascii="Times New Roman" w:eastAsia="Times New Roman" w:hAnsi="Times New Roman" w:cs="Times New Roman"/>
          <w:sz w:val="28"/>
          <w:szCs w:val="28"/>
          <w:u w:val="single"/>
          <w:lang w:eastAsia="en-CA"/>
        </w:rPr>
        <w:t>astrology is a quagmire</w:t>
      </w:r>
    </w:p>
    <w:p w:rsidR="00AC03EB" w:rsidRPr="009957DD" w:rsidRDefault="0073426D" w:rsidP="00C121E6">
      <w:pPr>
        <w:spacing w:after="0" w:line="24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Western a</w:t>
      </w:r>
      <w:r w:rsidR="00B9523C">
        <w:rPr>
          <w:rFonts w:ascii="Times New Roman" w:eastAsia="Times New Roman" w:hAnsi="Times New Roman" w:cs="Times New Roman"/>
          <w:sz w:val="24"/>
          <w:szCs w:val="24"/>
          <w:lang w:eastAsia="en-CA"/>
        </w:rPr>
        <w:t>strologers owe us some good reasons why in the 21</w:t>
      </w:r>
      <w:r w:rsidR="00B9523C" w:rsidRPr="00B9523C">
        <w:rPr>
          <w:rFonts w:ascii="Times New Roman" w:eastAsia="Times New Roman" w:hAnsi="Times New Roman" w:cs="Times New Roman"/>
          <w:sz w:val="24"/>
          <w:szCs w:val="24"/>
          <w:vertAlign w:val="superscript"/>
          <w:lang w:eastAsia="en-CA"/>
        </w:rPr>
        <w:t>st</w:t>
      </w:r>
      <w:r w:rsidR="00B9523C">
        <w:rPr>
          <w:rFonts w:ascii="Times New Roman" w:eastAsia="Times New Roman" w:hAnsi="Times New Roman" w:cs="Times New Roman"/>
          <w:sz w:val="24"/>
          <w:szCs w:val="24"/>
          <w:lang w:eastAsia="en-CA"/>
        </w:rPr>
        <w:t xml:space="preserve"> century we should believe that </w:t>
      </w:r>
      <w:r w:rsidR="007055F5">
        <w:rPr>
          <w:rFonts w:ascii="Times New Roman" w:eastAsia="Times New Roman" w:hAnsi="Times New Roman" w:cs="Times New Roman"/>
          <w:sz w:val="24"/>
          <w:szCs w:val="24"/>
          <w:lang w:eastAsia="en-CA"/>
        </w:rPr>
        <w:t>the positions of</w:t>
      </w:r>
      <w:r w:rsidR="00B9523C">
        <w:rPr>
          <w:rFonts w:ascii="Times New Roman" w:eastAsia="Times New Roman" w:hAnsi="Times New Roman" w:cs="Times New Roman"/>
          <w:sz w:val="24"/>
          <w:szCs w:val="24"/>
          <w:lang w:eastAsia="en-CA"/>
        </w:rPr>
        <w:t xml:space="preserve"> </w:t>
      </w:r>
      <w:r w:rsidR="006F00A3">
        <w:rPr>
          <w:rFonts w:ascii="Times New Roman" w:eastAsia="Times New Roman" w:hAnsi="Times New Roman" w:cs="Times New Roman"/>
          <w:sz w:val="24"/>
          <w:szCs w:val="24"/>
          <w:lang w:eastAsia="en-CA"/>
        </w:rPr>
        <w:t xml:space="preserve">distant </w:t>
      </w:r>
      <w:r w:rsidR="00B9523C">
        <w:rPr>
          <w:rFonts w:ascii="Times New Roman" w:eastAsia="Times New Roman" w:hAnsi="Times New Roman" w:cs="Times New Roman"/>
          <w:sz w:val="24"/>
          <w:szCs w:val="24"/>
          <w:lang w:eastAsia="en-CA"/>
        </w:rPr>
        <w:t>cel</w:t>
      </w:r>
      <w:r w:rsidR="008571AB">
        <w:rPr>
          <w:rFonts w:ascii="Times New Roman" w:eastAsia="Times New Roman" w:hAnsi="Times New Roman" w:cs="Times New Roman"/>
          <w:sz w:val="24"/>
          <w:szCs w:val="24"/>
          <w:lang w:eastAsia="en-CA"/>
        </w:rPr>
        <w:t>estial bodies</w:t>
      </w:r>
      <w:r w:rsidR="007055F5">
        <w:rPr>
          <w:rFonts w:ascii="Times New Roman" w:eastAsia="Times New Roman" w:hAnsi="Times New Roman" w:cs="Times New Roman"/>
          <w:sz w:val="24"/>
          <w:szCs w:val="24"/>
          <w:lang w:eastAsia="en-CA"/>
        </w:rPr>
        <w:t xml:space="preserve"> </w:t>
      </w:r>
      <w:r w:rsidR="00282E59">
        <w:rPr>
          <w:rFonts w:ascii="Times New Roman" w:eastAsia="Times New Roman" w:hAnsi="Times New Roman" w:cs="Times New Roman"/>
          <w:sz w:val="24"/>
          <w:szCs w:val="24"/>
          <w:lang w:eastAsia="en-CA"/>
        </w:rPr>
        <w:t xml:space="preserve">represent </w:t>
      </w:r>
      <w:r w:rsidR="007055F5" w:rsidRPr="007055F5">
        <w:rPr>
          <w:rFonts w:ascii="Times New Roman" w:hAnsi="Times New Roman" w:cs="Times New Roman"/>
          <w:sz w:val="24"/>
          <w:szCs w:val="24"/>
          <w:shd w:val="clear" w:color="auto" w:fill="FFFFFF"/>
        </w:rPr>
        <w:t>signs that needs to be decoded</w:t>
      </w:r>
      <w:r w:rsidR="007055F5" w:rsidRPr="007055F5">
        <w:rPr>
          <w:rFonts w:ascii="Times New Roman" w:hAnsi="Times New Roman" w:cs="Times New Roman"/>
          <w:color w:val="5B524D"/>
          <w:sz w:val="24"/>
          <w:szCs w:val="24"/>
          <w:shd w:val="clear" w:color="auto" w:fill="FFFFFF"/>
        </w:rPr>
        <w:t xml:space="preserve">, </w:t>
      </w:r>
      <w:r w:rsidR="007055F5" w:rsidRPr="007E0712">
        <w:rPr>
          <w:rFonts w:ascii="Times New Roman" w:hAnsi="Times New Roman" w:cs="Times New Roman"/>
          <w:b/>
          <w:color w:val="5B524D"/>
          <w:sz w:val="24"/>
          <w:szCs w:val="24"/>
          <w:shd w:val="clear" w:color="auto" w:fill="FFFFFF"/>
        </w:rPr>
        <w:t>and</w:t>
      </w:r>
      <w:r w:rsidR="006F00A3" w:rsidRPr="007E0712">
        <w:rPr>
          <w:rFonts w:ascii="Times New Roman" w:hAnsi="Times New Roman" w:cs="Times New Roman"/>
          <w:b/>
          <w:color w:val="5B524D"/>
          <w:sz w:val="24"/>
          <w:szCs w:val="24"/>
          <w:shd w:val="clear" w:color="auto" w:fill="FFFFFF"/>
        </w:rPr>
        <w:t>, in the Western world,</w:t>
      </w:r>
      <w:r w:rsidR="007055F5">
        <w:rPr>
          <w:rFonts w:ascii="Poppins" w:hAnsi="Poppins"/>
          <w:color w:val="5B524D"/>
          <w:shd w:val="clear" w:color="auto" w:fill="FFFFFF"/>
        </w:rPr>
        <w:t xml:space="preserve"> </w:t>
      </w:r>
      <w:r w:rsidR="007055F5">
        <w:rPr>
          <w:rFonts w:ascii="Times New Roman" w:eastAsia="Times New Roman" w:hAnsi="Times New Roman" w:cs="Times New Roman"/>
          <w:sz w:val="24"/>
          <w:szCs w:val="24"/>
          <w:lang w:eastAsia="en-CA"/>
        </w:rPr>
        <w:t xml:space="preserve">this coding is </w:t>
      </w:r>
      <w:r w:rsidR="008571AB">
        <w:rPr>
          <w:rFonts w:ascii="Times New Roman" w:eastAsia="Times New Roman" w:hAnsi="Times New Roman" w:cs="Times New Roman"/>
          <w:sz w:val="24"/>
          <w:szCs w:val="24"/>
          <w:lang w:eastAsia="en-CA"/>
        </w:rPr>
        <w:t>largely based on</w:t>
      </w:r>
      <w:r w:rsidR="00935889">
        <w:rPr>
          <w:rFonts w:ascii="Times New Roman" w:eastAsia="Times New Roman" w:hAnsi="Times New Roman" w:cs="Times New Roman"/>
          <w:sz w:val="24"/>
          <w:szCs w:val="24"/>
          <w:lang w:eastAsia="en-CA"/>
        </w:rPr>
        <w:t xml:space="preserve"> ancient </w:t>
      </w:r>
      <w:r w:rsidR="00B9523C">
        <w:rPr>
          <w:rFonts w:ascii="Times New Roman" w:eastAsia="Times New Roman" w:hAnsi="Times New Roman" w:cs="Times New Roman"/>
          <w:sz w:val="24"/>
          <w:szCs w:val="24"/>
          <w:lang w:eastAsia="en-CA"/>
        </w:rPr>
        <w:t xml:space="preserve">names </w:t>
      </w:r>
      <w:r w:rsidR="00935889">
        <w:rPr>
          <w:rFonts w:ascii="Times New Roman" w:eastAsia="Times New Roman" w:hAnsi="Times New Roman" w:cs="Times New Roman"/>
          <w:sz w:val="24"/>
          <w:szCs w:val="24"/>
          <w:lang w:eastAsia="en-CA"/>
        </w:rPr>
        <w:t xml:space="preserve">taken </w:t>
      </w:r>
      <w:r w:rsidR="00B9523C">
        <w:rPr>
          <w:rFonts w:ascii="Times New Roman" w:eastAsia="Times New Roman" w:hAnsi="Times New Roman" w:cs="Times New Roman"/>
          <w:sz w:val="24"/>
          <w:szCs w:val="24"/>
          <w:lang w:eastAsia="en-CA"/>
        </w:rPr>
        <w:t xml:space="preserve">from </w:t>
      </w:r>
      <w:r w:rsidR="00B9523C" w:rsidRPr="003C0060">
        <w:rPr>
          <w:rFonts w:ascii="Times New Roman" w:eastAsia="Times New Roman" w:hAnsi="Times New Roman" w:cs="Times New Roman"/>
          <w:b/>
          <w:sz w:val="24"/>
          <w:szCs w:val="24"/>
          <w:lang w:eastAsia="en-CA"/>
        </w:rPr>
        <w:t xml:space="preserve">European </w:t>
      </w:r>
      <w:r w:rsidR="00B9523C">
        <w:rPr>
          <w:rFonts w:ascii="Times New Roman" w:eastAsia="Times New Roman" w:hAnsi="Times New Roman" w:cs="Times New Roman"/>
          <w:sz w:val="24"/>
          <w:szCs w:val="24"/>
          <w:lang w:eastAsia="en-CA"/>
        </w:rPr>
        <w:t>mythology or oth</w:t>
      </w:r>
      <w:r w:rsidR="008571AB">
        <w:rPr>
          <w:rFonts w:ascii="Times New Roman" w:eastAsia="Times New Roman" w:hAnsi="Times New Roman" w:cs="Times New Roman"/>
          <w:sz w:val="24"/>
          <w:szCs w:val="24"/>
          <w:lang w:eastAsia="en-CA"/>
        </w:rPr>
        <w:t xml:space="preserve">er symbolic associations </w:t>
      </w:r>
      <w:r>
        <w:rPr>
          <w:rFonts w:ascii="Times New Roman" w:eastAsia="Times New Roman" w:hAnsi="Times New Roman" w:cs="Times New Roman"/>
          <w:sz w:val="24"/>
          <w:szCs w:val="24"/>
          <w:lang w:eastAsia="en-CA"/>
        </w:rPr>
        <w:t xml:space="preserve">that </w:t>
      </w:r>
      <w:r w:rsidR="006F00A3">
        <w:rPr>
          <w:rFonts w:ascii="Times New Roman" w:eastAsia="Times New Roman" w:hAnsi="Times New Roman" w:cs="Times New Roman"/>
          <w:sz w:val="24"/>
          <w:szCs w:val="24"/>
          <w:lang w:eastAsia="en-CA"/>
        </w:rPr>
        <w:t xml:space="preserve">allegedly </w:t>
      </w:r>
      <w:r w:rsidR="00B9523C">
        <w:rPr>
          <w:rFonts w:ascii="Times New Roman" w:eastAsia="Times New Roman" w:hAnsi="Times New Roman" w:cs="Times New Roman"/>
          <w:sz w:val="24"/>
          <w:szCs w:val="24"/>
          <w:lang w:eastAsia="en-CA"/>
        </w:rPr>
        <w:t>have the power to describe our lives intimately</w:t>
      </w:r>
      <w:r w:rsidR="00282E59">
        <w:rPr>
          <w:rFonts w:ascii="Times New Roman" w:eastAsia="Times New Roman" w:hAnsi="Times New Roman" w:cs="Times New Roman"/>
          <w:sz w:val="24"/>
          <w:szCs w:val="24"/>
          <w:lang w:eastAsia="en-CA"/>
        </w:rPr>
        <w:t xml:space="preserve"> (along with </w:t>
      </w:r>
      <w:r w:rsidR="007D7EE7">
        <w:rPr>
          <w:rFonts w:ascii="Times New Roman" w:eastAsia="Times New Roman" w:hAnsi="Times New Roman" w:cs="Times New Roman"/>
          <w:sz w:val="24"/>
          <w:szCs w:val="24"/>
          <w:lang w:eastAsia="en-CA"/>
        </w:rPr>
        <w:t xml:space="preserve">abstract </w:t>
      </w:r>
      <w:r w:rsidR="00282E59">
        <w:rPr>
          <w:rFonts w:ascii="Times New Roman" w:eastAsia="Times New Roman" w:hAnsi="Times New Roman" w:cs="Times New Roman"/>
          <w:sz w:val="24"/>
          <w:szCs w:val="24"/>
          <w:lang w:eastAsia="en-CA"/>
        </w:rPr>
        <w:t>political and social entities)</w:t>
      </w:r>
      <w:r w:rsidR="00B9523C">
        <w:rPr>
          <w:rFonts w:ascii="Times New Roman" w:eastAsia="Times New Roman" w:hAnsi="Times New Roman" w:cs="Times New Roman"/>
          <w:sz w:val="24"/>
          <w:szCs w:val="24"/>
          <w:lang w:eastAsia="en-CA"/>
        </w:rPr>
        <w:t xml:space="preserve">, whether we are aware of it or not. </w:t>
      </w:r>
      <w:r w:rsidR="00E401DB">
        <w:rPr>
          <w:rFonts w:ascii="Times New Roman" w:eastAsia="Times New Roman" w:hAnsi="Times New Roman" w:cs="Times New Roman"/>
          <w:sz w:val="24"/>
          <w:szCs w:val="24"/>
          <w:lang w:eastAsia="en-CA"/>
        </w:rPr>
        <w:t>F</w:t>
      </w:r>
      <w:r w:rsidR="00337309">
        <w:rPr>
          <w:rFonts w:ascii="Times New Roman" w:eastAsia="Times New Roman" w:hAnsi="Times New Roman" w:cs="Times New Roman"/>
          <w:sz w:val="24"/>
          <w:szCs w:val="24"/>
          <w:lang w:eastAsia="en-CA"/>
        </w:rPr>
        <w:t xml:space="preserve">or astrologers, </w:t>
      </w:r>
      <w:r w:rsidR="00615A2C" w:rsidRPr="00337309">
        <w:rPr>
          <w:rFonts w:ascii="Times New Roman" w:eastAsia="Times New Roman" w:hAnsi="Times New Roman" w:cs="Times New Roman"/>
          <w:b/>
          <w:sz w:val="24"/>
          <w:szCs w:val="24"/>
          <w:lang w:eastAsia="en-CA"/>
        </w:rPr>
        <w:t>from the perspective of the earth</w:t>
      </w:r>
      <w:r w:rsidR="00615A2C">
        <w:rPr>
          <w:rFonts w:ascii="Times New Roman" w:eastAsia="Times New Roman" w:hAnsi="Times New Roman" w:cs="Times New Roman"/>
          <w:sz w:val="24"/>
          <w:szCs w:val="24"/>
          <w:lang w:eastAsia="en-CA"/>
        </w:rPr>
        <w:t xml:space="preserve">, the celestial bodies seem to have particular </w:t>
      </w:r>
      <w:r w:rsidR="003C0060">
        <w:rPr>
          <w:rFonts w:ascii="Times New Roman" w:eastAsia="Times New Roman" w:hAnsi="Times New Roman" w:cs="Times New Roman"/>
          <w:sz w:val="24"/>
          <w:szCs w:val="24"/>
          <w:lang w:eastAsia="en-CA"/>
        </w:rPr>
        <w:t xml:space="preserve">symbolic </w:t>
      </w:r>
      <w:r w:rsidR="00615A2C">
        <w:rPr>
          <w:rFonts w:ascii="Times New Roman" w:eastAsia="Times New Roman" w:hAnsi="Times New Roman" w:cs="Times New Roman"/>
          <w:sz w:val="24"/>
          <w:szCs w:val="24"/>
          <w:lang w:eastAsia="en-CA"/>
        </w:rPr>
        <w:t>relationships with each other and these relationships reflect meaning for our lives which is determined not by the physical aspects of the celestial bodies or physics but by appeals to the individual symbolic meanings of the bodies blended together in various ways.</w:t>
      </w:r>
      <w:r w:rsidR="00AC03EB">
        <w:rPr>
          <w:rFonts w:ascii="Times New Roman" w:eastAsia="Times New Roman" w:hAnsi="Times New Roman" w:cs="Times New Roman"/>
          <w:sz w:val="24"/>
          <w:szCs w:val="24"/>
          <w:lang w:eastAsia="en-CA"/>
        </w:rPr>
        <w:t xml:space="preserve"> </w:t>
      </w:r>
      <w:r w:rsidR="006611CC">
        <w:rPr>
          <w:rFonts w:ascii="Times New Roman" w:eastAsia="Times New Roman" w:hAnsi="Times New Roman" w:cs="Times New Roman"/>
          <w:sz w:val="24"/>
          <w:szCs w:val="24"/>
          <w:lang w:eastAsia="en-CA"/>
        </w:rPr>
        <w:t xml:space="preserve">Astrology itself never seems to get beyond the symbolic meanings of the celestial bodies. </w:t>
      </w:r>
      <w:r w:rsidR="00A21E0B">
        <w:rPr>
          <w:rFonts w:ascii="Times New Roman" w:eastAsia="Times New Roman" w:hAnsi="Times New Roman" w:cs="Times New Roman"/>
          <w:sz w:val="24"/>
          <w:szCs w:val="24"/>
          <w:lang w:eastAsia="en-CA"/>
        </w:rPr>
        <w:t xml:space="preserve">Since there is not the slighted reason to believe the particles and forces of science could possibly explain the </w:t>
      </w:r>
      <w:r w:rsidR="00A21E0B" w:rsidRPr="00337309">
        <w:rPr>
          <w:rFonts w:ascii="Times New Roman" w:eastAsia="Times New Roman" w:hAnsi="Times New Roman" w:cs="Times New Roman"/>
          <w:b/>
          <w:sz w:val="24"/>
          <w:szCs w:val="24"/>
          <w:lang w:eastAsia="en-CA"/>
        </w:rPr>
        <w:t>mixed bag</w:t>
      </w:r>
      <w:r w:rsidR="00A21E0B">
        <w:rPr>
          <w:rFonts w:ascii="Times New Roman" w:eastAsia="Times New Roman" w:hAnsi="Times New Roman" w:cs="Times New Roman"/>
          <w:sz w:val="24"/>
          <w:szCs w:val="24"/>
          <w:lang w:eastAsia="en-CA"/>
        </w:rPr>
        <w:t xml:space="preserve"> of the </w:t>
      </w:r>
      <w:r w:rsidR="00337309">
        <w:rPr>
          <w:rFonts w:ascii="Times New Roman" w:eastAsia="Times New Roman" w:hAnsi="Times New Roman" w:cs="Times New Roman"/>
          <w:sz w:val="24"/>
          <w:szCs w:val="24"/>
          <w:lang w:eastAsia="en-CA"/>
        </w:rPr>
        <w:t xml:space="preserve">supposedly </w:t>
      </w:r>
      <w:r w:rsidR="00A21E0B">
        <w:rPr>
          <w:rFonts w:ascii="Times New Roman" w:eastAsia="Times New Roman" w:hAnsi="Times New Roman" w:cs="Times New Roman"/>
          <w:sz w:val="24"/>
          <w:szCs w:val="24"/>
          <w:lang w:eastAsia="en-CA"/>
        </w:rPr>
        <w:t xml:space="preserve">lifelong related </w:t>
      </w:r>
      <w:r w:rsidR="00A21E0B" w:rsidRPr="00A21E0B">
        <w:rPr>
          <w:rFonts w:ascii="Times New Roman" w:eastAsia="Times New Roman" w:hAnsi="Times New Roman" w:cs="Times New Roman"/>
          <w:b/>
          <w:sz w:val="24"/>
          <w:szCs w:val="24"/>
          <w:lang w:eastAsia="en-CA"/>
        </w:rPr>
        <w:t>symbolisms</w:t>
      </w:r>
      <w:r w:rsidR="00A21E0B">
        <w:rPr>
          <w:rFonts w:ascii="Times New Roman" w:eastAsia="Times New Roman" w:hAnsi="Times New Roman" w:cs="Times New Roman"/>
          <w:sz w:val="24"/>
          <w:szCs w:val="24"/>
          <w:lang w:eastAsia="en-CA"/>
        </w:rPr>
        <w:t xml:space="preserve"> assigned to the celestial bodies, many astrologers have preferred to advocate a pre-established harmony (perhaps setup </w:t>
      </w:r>
      <w:r w:rsidR="004E2C2F">
        <w:rPr>
          <w:rFonts w:ascii="Times New Roman" w:eastAsia="Times New Roman" w:hAnsi="Times New Roman" w:cs="Times New Roman"/>
          <w:sz w:val="24"/>
          <w:szCs w:val="24"/>
          <w:lang w:eastAsia="en-CA"/>
        </w:rPr>
        <w:t xml:space="preserve">somehow </w:t>
      </w:r>
      <w:r w:rsidR="00A21E0B">
        <w:rPr>
          <w:rFonts w:ascii="Times New Roman" w:eastAsia="Times New Roman" w:hAnsi="Times New Roman" w:cs="Times New Roman"/>
          <w:sz w:val="24"/>
          <w:szCs w:val="24"/>
          <w:lang w:eastAsia="en-CA"/>
        </w:rPr>
        <w:t xml:space="preserve">by a </w:t>
      </w:r>
      <w:r w:rsidR="00CA264D">
        <w:rPr>
          <w:rFonts w:ascii="Times New Roman" w:eastAsia="Times New Roman" w:hAnsi="Times New Roman" w:cs="Times New Roman"/>
          <w:sz w:val="24"/>
          <w:szCs w:val="24"/>
          <w:lang w:eastAsia="en-CA"/>
        </w:rPr>
        <w:t>non-embodied</w:t>
      </w:r>
      <w:r w:rsidR="004E2C2F">
        <w:rPr>
          <w:rFonts w:ascii="Times New Roman" w:eastAsia="Times New Roman" w:hAnsi="Times New Roman" w:cs="Times New Roman"/>
          <w:sz w:val="24"/>
          <w:szCs w:val="24"/>
          <w:lang w:eastAsia="en-CA"/>
        </w:rPr>
        <w:t xml:space="preserve"> </w:t>
      </w:r>
      <w:r w:rsidR="00A21E0B">
        <w:rPr>
          <w:rFonts w:ascii="Times New Roman" w:eastAsia="Times New Roman" w:hAnsi="Times New Roman" w:cs="Times New Roman"/>
          <w:sz w:val="24"/>
          <w:szCs w:val="24"/>
          <w:lang w:eastAsia="en-CA"/>
        </w:rPr>
        <w:t>divine intelligence) between the</w:t>
      </w:r>
      <w:r w:rsidR="009E2ED9">
        <w:rPr>
          <w:rFonts w:ascii="Times New Roman" w:eastAsia="Times New Roman" w:hAnsi="Times New Roman" w:cs="Times New Roman"/>
          <w:sz w:val="24"/>
          <w:szCs w:val="24"/>
          <w:lang w:eastAsia="en-CA"/>
        </w:rPr>
        <w:t xml:space="preserve"> ‘</w:t>
      </w:r>
      <w:r w:rsidR="00A21E0B">
        <w:rPr>
          <w:rFonts w:ascii="Times New Roman" w:eastAsia="Times New Roman" w:hAnsi="Times New Roman" w:cs="Times New Roman"/>
          <w:sz w:val="24"/>
          <w:szCs w:val="24"/>
          <w:lang w:eastAsia="en-CA"/>
        </w:rPr>
        <w:t>above and below</w:t>
      </w:r>
      <w:r w:rsidR="009E2ED9">
        <w:rPr>
          <w:rFonts w:ascii="Times New Roman" w:eastAsia="Times New Roman" w:hAnsi="Times New Roman" w:cs="Times New Roman"/>
          <w:sz w:val="24"/>
          <w:szCs w:val="24"/>
          <w:lang w:eastAsia="en-CA"/>
        </w:rPr>
        <w:t>’</w:t>
      </w:r>
      <w:r w:rsidR="00A21E0B">
        <w:rPr>
          <w:rFonts w:ascii="Times New Roman" w:eastAsia="Times New Roman" w:hAnsi="Times New Roman" w:cs="Times New Roman"/>
          <w:sz w:val="24"/>
          <w:szCs w:val="24"/>
          <w:lang w:eastAsia="en-CA"/>
        </w:rPr>
        <w:t xml:space="preserve">. </w:t>
      </w:r>
      <w:r w:rsidR="00A36D92" w:rsidRPr="00A36D92">
        <w:rPr>
          <w:rFonts w:ascii="Times New Roman" w:eastAsia="Times New Roman" w:hAnsi="Times New Roman" w:cs="Times New Roman"/>
          <w:sz w:val="24"/>
          <w:szCs w:val="24"/>
          <w:lang w:eastAsia="en-CA"/>
        </w:rPr>
        <w:t xml:space="preserve">Indeed, we are in the dark how all the disparate types of symbolism </w:t>
      </w:r>
      <w:r w:rsidR="00A36D92" w:rsidRPr="00A36D92">
        <w:rPr>
          <w:rFonts w:ascii="Times New Roman" w:hAnsi="Times New Roman" w:cs="Times New Roman"/>
          <w:color w:val="333333"/>
          <w:sz w:val="24"/>
          <w:szCs w:val="24"/>
          <w:shd w:val="clear" w:color="auto" w:fill="FFFFFF"/>
        </w:rPr>
        <w:t>come together to form the greater whole (a whole chart)? </w:t>
      </w:r>
      <w:r w:rsidR="008E4662">
        <w:rPr>
          <w:rFonts w:ascii="Times New Roman" w:eastAsia="Times New Roman" w:hAnsi="Times New Roman" w:cs="Times New Roman"/>
          <w:sz w:val="24"/>
          <w:szCs w:val="24"/>
          <w:lang w:eastAsia="en-CA"/>
        </w:rPr>
        <w:t xml:space="preserve">Also, what is it </w:t>
      </w:r>
      <w:r w:rsidR="008E4662" w:rsidRPr="008E4662">
        <w:rPr>
          <w:rFonts w:ascii="Times New Roman" w:eastAsia="Times New Roman" w:hAnsi="Times New Roman" w:cs="Times New Roman"/>
          <w:b/>
          <w:sz w:val="24"/>
          <w:szCs w:val="24"/>
          <w:lang w:eastAsia="en-CA"/>
        </w:rPr>
        <w:t>about us</w:t>
      </w:r>
      <w:r w:rsidR="008E4662">
        <w:rPr>
          <w:rFonts w:ascii="Times New Roman" w:eastAsia="Times New Roman" w:hAnsi="Times New Roman" w:cs="Times New Roman"/>
          <w:sz w:val="24"/>
          <w:szCs w:val="24"/>
          <w:lang w:eastAsia="en-CA"/>
        </w:rPr>
        <w:t xml:space="preserve"> that </w:t>
      </w:r>
      <w:r w:rsidR="00A21E0B">
        <w:rPr>
          <w:rFonts w:ascii="Times New Roman" w:eastAsia="Times New Roman" w:hAnsi="Times New Roman" w:cs="Times New Roman"/>
          <w:sz w:val="24"/>
          <w:szCs w:val="24"/>
          <w:lang w:eastAsia="en-CA"/>
        </w:rPr>
        <w:t xml:space="preserve">allegedly </w:t>
      </w:r>
      <w:proofErr w:type="gramStart"/>
      <w:r w:rsidR="008E4662">
        <w:rPr>
          <w:rFonts w:ascii="Times New Roman" w:eastAsia="Times New Roman" w:hAnsi="Times New Roman" w:cs="Times New Roman"/>
          <w:sz w:val="24"/>
          <w:szCs w:val="24"/>
          <w:lang w:eastAsia="en-CA"/>
        </w:rPr>
        <w:t>allows</w:t>
      </w:r>
      <w:proofErr w:type="gramEnd"/>
      <w:r w:rsidR="008E4662">
        <w:rPr>
          <w:rFonts w:ascii="Times New Roman" w:eastAsia="Times New Roman" w:hAnsi="Times New Roman" w:cs="Times New Roman"/>
          <w:sz w:val="24"/>
          <w:szCs w:val="24"/>
          <w:lang w:eastAsia="en-CA"/>
        </w:rPr>
        <w:t xml:space="preserve"> us to be related to </w:t>
      </w:r>
      <w:r w:rsidR="000640DA">
        <w:rPr>
          <w:rFonts w:ascii="Times New Roman" w:eastAsia="Times New Roman" w:hAnsi="Times New Roman" w:cs="Times New Roman"/>
          <w:sz w:val="24"/>
          <w:szCs w:val="24"/>
          <w:lang w:eastAsia="en-CA"/>
        </w:rPr>
        <w:t xml:space="preserve">(usually unobservable) </w:t>
      </w:r>
      <w:r w:rsidR="00E74827">
        <w:rPr>
          <w:rFonts w:ascii="Times New Roman" w:eastAsia="Times New Roman" w:hAnsi="Times New Roman" w:cs="Times New Roman"/>
          <w:sz w:val="24"/>
          <w:szCs w:val="24"/>
          <w:lang w:eastAsia="en-CA"/>
        </w:rPr>
        <w:t>celestial configurations</w:t>
      </w:r>
      <w:r w:rsidR="000640DA">
        <w:rPr>
          <w:rFonts w:ascii="Times New Roman" w:eastAsia="Times New Roman" w:hAnsi="Times New Roman" w:cs="Times New Roman"/>
          <w:sz w:val="24"/>
          <w:szCs w:val="24"/>
          <w:lang w:eastAsia="en-CA"/>
        </w:rPr>
        <w:t xml:space="preserve"> </w:t>
      </w:r>
      <w:r w:rsidR="008E4662">
        <w:rPr>
          <w:rFonts w:ascii="Times New Roman" w:eastAsia="Times New Roman" w:hAnsi="Times New Roman" w:cs="Times New Roman"/>
          <w:sz w:val="24"/>
          <w:szCs w:val="24"/>
          <w:lang w:eastAsia="en-CA"/>
        </w:rPr>
        <w:t xml:space="preserve">going on in the (often distant) solar system, and perhaps beyond? </w:t>
      </w:r>
      <w:r w:rsidR="00A21E0B">
        <w:rPr>
          <w:rFonts w:ascii="Times New Roman" w:eastAsia="Times New Roman" w:hAnsi="Times New Roman" w:cs="Times New Roman"/>
          <w:sz w:val="24"/>
          <w:szCs w:val="24"/>
          <w:lang w:eastAsia="en-CA"/>
        </w:rPr>
        <w:t xml:space="preserve">What about our human minds would allow us to be </w:t>
      </w:r>
      <w:r w:rsidR="00F120A0">
        <w:rPr>
          <w:rFonts w:ascii="Times New Roman" w:eastAsia="Times New Roman" w:hAnsi="Times New Roman" w:cs="Times New Roman"/>
          <w:sz w:val="24"/>
          <w:szCs w:val="24"/>
          <w:lang w:eastAsia="en-CA"/>
        </w:rPr>
        <w:t xml:space="preserve">supposedly </w:t>
      </w:r>
      <w:r w:rsidR="00A21E0B">
        <w:rPr>
          <w:rFonts w:ascii="Times New Roman" w:eastAsia="Times New Roman" w:hAnsi="Times New Roman" w:cs="Times New Roman"/>
          <w:sz w:val="24"/>
          <w:szCs w:val="24"/>
          <w:lang w:eastAsia="en-CA"/>
        </w:rPr>
        <w:t xml:space="preserve">influenced by such symbolism related to myths and other associations continuously throughout our lives, often unknowably, and somehow also follow the motions of a huge number of celestial events in all their manifestations? </w:t>
      </w:r>
      <w:r w:rsidR="009957DD" w:rsidRPr="009957DD">
        <w:rPr>
          <w:rFonts w:ascii="Times New Roman" w:hAnsi="Times New Roman" w:cs="Times New Roman"/>
          <w:color w:val="242424"/>
          <w:sz w:val="24"/>
          <w:szCs w:val="24"/>
          <w:shd w:val="clear" w:color="auto" w:fill="FFFFFF"/>
        </w:rPr>
        <w:t>Astrologers do not plausibly answer these physical questions and, too often, do not even attempt to answer them.</w:t>
      </w:r>
      <w:r w:rsidR="00956357">
        <w:rPr>
          <w:rStyle w:val="FootnoteReference"/>
          <w:rFonts w:ascii="Times New Roman" w:hAnsi="Times New Roman" w:cs="Times New Roman"/>
          <w:color w:val="242424"/>
          <w:sz w:val="24"/>
          <w:szCs w:val="24"/>
          <w:shd w:val="clear" w:color="auto" w:fill="FFFFFF"/>
        </w:rPr>
        <w:footnoteReference w:id="207"/>
      </w:r>
      <w:r w:rsidR="009957DD" w:rsidRPr="009957DD">
        <w:rPr>
          <w:rFonts w:ascii="Times New Roman" w:hAnsi="Times New Roman" w:cs="Times New Roman"/>
          <w:color w:val="242424"/>
          <w:sz w:val="24"/>
          <w:szCs w:val="24"/>
          <w:shd w:val="clear" w:color="auto" w:fill="FFFFFF"/>
        </w:rPr>
        <w:t xml:space="preserve"> Pre-established harmony has all the </w:t>
      </w:r>
      <w:r w:rsidR="009957DD" w:rsidRPr="00D349E9">
        <w:rPr>
          <w:rFonts w:ascii="Times New Roman" w:hAnsi="Times New Roman" w:cs="Times New Roman"/>
          <w:i/>
          <w:color w:val="242424"/>
          <w:sz w:val="24"/>
          <w:szCs w:val="24"/>
          <w:shd w:val="clear" w:color="auto" w:fill="FFFFFF"/>
        </w:rPr>
        <w:t>ad-hoc</w:t>
      </w:r>
      <w:r w:rsidR="009957DD" w:rsidRPr="009957DD">
        <w:rPr>
          <w:rFonts w:ascii="Times New Roman" w:hAnsi="Times New Roman" w:cs="Times New Roman"/>
          <w:color w:val="242424"/>
          <w:sz w:val="24"/>
          <w:szCs w:val="24"/>
          <w:shd w:val="clear" w:color="auto" w:fill="FFFFFF"/>
        </w:rPr>
        <w:t xml:space="preserve"> formal posture </w:t>
      </w:r>
      <w:r w:rsidR="009957DD" w:rsidRPr="009957DD">
        <w:rPr>
          <w:rFonts w:ascii="Times New Roman" w:hAnsi="Times New Roman" w:cs="Times New Roman"/>
          <w:color w:val="242424"/>
          <w:sz w:val="24"/>
          <w:szCs w:val="24"/>
          <w:shd w:val="clear" w:color="auto" w:fill="FFFFFF"/>
        </w:rPr>
        <w:lastRenderedPageBreak/>
        <w:t>which evacuates the question while failing, for example, to explain how natural disasters, illnesses, or strokes of bad luck can belong to this harmony"</w:t>
      </w:r>
      <w:proofErr w:type="gramStart"/>
      <w:r w:rsidR="009957DD" w:rsidRPr="009957DD">
        <w:rPr>
          <w:rFonts w:ascii="Times New Roman" w:hAnsi="Times New Roman" w:cs="Times New Roman"/>
          <w:color w:val="242424"/>
          <w:sz w:val="24"/>
          <w:szCs w:val="24"/>
          <w:shd w:val="clear" w:color="auto" w:fill="FFFFFF"/>
        </w:rPr>
        <w:t>?</w:t>
      </w:r>
      <w:proofErr w:type="gramEnd"/>
      <w:r w:rsidR="007A66F9">
        <w:rPr>
          <w:rFonts w:ascii="Times New Roman" w:hAnsi="Times New Roman" w:cs="Times New Roman"/>
          <w:color w:val="242424"/>
          <w:sz w:val="24"/>
          <w:szCs w:val="24"/>
          <w:shd w:val="clear" w:color="auto" w:fill="FFFFFF"/>
        </w:rPr>
        <w:t xml:space="preserve"> </w:t>
      </w:r>
    </w:p>
    <w:p w:rsidR="006111DA" w:rsidRDefault="00B9523C" w:rsidP="00A132C2">
      <w:pPr>
        <w:pStyle w:val="NormalWeb"/>
        <w:spacing w:before="0" w:beforeAutospacing="0" w:after="0" w:afterAutospacing="0"/>
        <w:ind w:firstLine="720"/>
      </w:pPr>
      <w:r>
        <w:t xml:space="preserve">And what is so special about these chunks of rock and gases being </w:t>
      </w:r>
      <w:r w:rsidRPr="00C07CB3">
        <w:rPr>
          <w:b/>
        </w:rPr>
        <w:t>in the sky</w:t>
      </w:r>
      <w:r>
        <w:t xml:space="preserve">, and </w:t>
      </w:r>
      <w:r w:rsidR="002077A8">
        <w:t xml:space="preserve">the importance of </w:t>
      </w:r>
      <w:r>
        <w:t xml:space="preserve">their </w:t>
      </w:r>
      <w:r w:rsidR="00CD792F">
        <w:t xml:space="preserve">heterogeneous </w:t>
      </w:r>
      <w:r>
        <w:t>appearances</w:t>
      </w:r>
      <w:r w:rsidR="00D918B5">
        <w:t xml:space="preserve"> and relationships </w:t>
      </w:r>
      <w:r w:rsidR="00C07CB3">
        <w:t xml:space="preserve">taken </w:t>
      </w:r>
      <w:r>
        <w:t xml:space="preserve">from an earthly perspective? </w:t>
      </w:r>
      <w:r w:rsidR="00FF2A4A">
        <w:rPr>
          <w:rStyle w:val="FootnoteReference"/>
        </w:rPr>
        <w:footnoteReference w:id="208"/>
      </w:r>
      <w:r w:rsidR="00D918B5">
        <w:t xml:space="preserve"> </w:t>
      </w:r>
      <w:r w:rsidR="008E1A58">
        <w:rPr>
          <w:rStyle w:val="FootnoteReference"/>
        </w:rPr>
        <w:footnoteReference w:id="209"/>
      </w:r>
      <w:r w:rsidR="00C84A94">
        <w:t xml:space="preserve"> </w:t>
      </w:r>
      <w:r w:rsidR="00F120A0">
        <w:t xml:space="preserve">Given what we know, </w:t>
      </w:r>
      <w:r w:rsidR="00F120A0" w:rsidRPr="00B47367">
        <w:rPr>
          <w:b/>
        </w:rPr>
        <w:t>in the 21</w:t>
      </w:r>
      <w:r w:rsidR="00F120A0" w:rsidRPr="00B47367">
        <w:rPr>
          <w:b/>
          <w:vertAlign w:val="superscript"/>
        </w:rPr>
        <w:t>st</w:t>
      </w:r>
      <w:r w:rsidR="00F120A0" w:rsidRPr="00B47367">
        <w:rPr>
          <w:b/>
        </w:rPr>
        <w:t xml:space="preserve"> century</w:t>
      </w:r>
      <w:r w:rsidR="00F120A0">
        <w:t xml:space="preserve">, about celestial objects, </w:t>
      </w:r>
      <w:r w:rsidR="00B47367">
        <w:t xml:space="preserve">physics, </w:t>
      </w:r>
      <w:r w:rsidR="00F120A0">
        <w:lastRenderedPageBreak/>
        <w:t>our biology, our psychology</w:t>
      </w:r>
      <w:r w:rsidR="00EA109C">
        <w:t xml:space="preserve"> (and our tendency toward bias, and irrationality in reasoning)</w:t>
      </w:r>
      <w:proofErr w:type="gramStart"/>
      <w:r w:rsidR="00F120A0">
        <w:t>,</w:t>
      </w:r>
      <w:proofErr w:type="gramEnd"/>
      <w:r w:rsidR="00F120A0">
        <w:t xml:space="preserve"> etc nothing would prepare us to believe the extraordinary claims of astrologers</w:t>
      </w:r>
      <w:r w:rsidR="00B47367">
        <w:t xml:space="preserve"> (and Tarot readers and numerologists)</w:t>
      </w:r>
      <w:r w:rsidR="00F120A0">
        <w:t xml:space="preserve">. </w:t>
      </w:r>
      <w:r w:rsidR="00B47367">
        <w:t xml:space="preserve">Given this background knowledge, it would be </w:t>
      </w:r>
      <w:r w:rsidR="00B47367" w:rsidRPr="00B47367">
        <w:rPr>
          <w:b/>
        </w:rPr>
        <w:t>more likely</w:t>
      </w:r>
      <w:r w:rsidR="00B47367">
        <w:t xml:space="preserve"> that any evidence brought forward by astrologers is either fabricated </w:t>
      </w:r>
      <w:r w:rsidR="00EA109C">
        <w:t xml:space="preserve">(common enough in mainline science) </w:t>
      </w:r>
      <w:r w:rsidR="00B47367">
        <w:t xml:space="preserve">or misinterpreted or will be subsequently found to be unreplicable than any genuine discovery has been made. </w:t>
      </w:r>
      <w:r w:rsidR="00D55385">
        <w:t xml:space="preserve">What is more likely? </w:t>
      </w:r>
    </w:p>
    <w:p w:rsidR="0076233A" w:rsidRPr="00541EBA" w:rsidRDefault="00CB2B82" w:rsidP="00D6115C">
      <w:pPr>
        <w:pStyle w:val="NormalWeb"/>
        <w:spacing w:before="0" w:beforeAutospacing="0" w:after="0" w:afterAutospacing="0"/>
        <w:ind w:firstLine="720"/>
      </w:pPr>
      <w:r>
        <w:t xml:space="preserve"> </w:t>
      </w:r>
      <w:r w:rsidR="004D7C79">
        <w:rPr>
          <w:shd w:val="clear" w:color="auto" w:fill="FFFFFF"/>
        </w:rPr>
        <w:t>W</w:t>
      </w:r>
      <w:r w:rsidR="0076233A">
        <w:rPr>
          <w:shd w:val="clear" w:color="auto" w:fill="FFFFFF"/>
        </w:rPr>
        <w:t xml:space="preserve">rong predictions are </w:t>
      </w:r>
      <w:r w:rsidR="005A7896">
        <w:rPr>
          <w:shd w:val="clear" w:color="auto" w:fill="FFFFFF"/>
        </w:rPr>
        <w:t xml:space="preserve">seemingly </w:t>
      </w:r>
      <w:r w:rsidR="0076233A">
        <w:rPr>
          <w:shd w:val="clear" w:color="auto" w:fill="FFFFFF"/>
        </w:rPr>
        <w:t xml:space="preserve">not a </w:t>
      </w:r>
      <w:r w:rsidR="00A56D20">
        <w:rPr>
          <w:shd w:val="clear" w:color="auto" w:fill="FFFFFF"/>
        </w:rPr>
        <w:t>problem to</w:t>
      </w:r>
      <w:r w:rsidR="0076233A">
        <w:rPr>
          <w:shd w:val="clear" w:color="auto" w:fill="FFFFFF"/>
        </w:rPr>
        <w:t xml:space="preserve"> astrologers since </w:t>
      </w:r>
      <w:r w:rsidR="0076233A" w:rsidRPr="002328AE">
        <w:t xml:space="preserve">specific predictions of events are </w:t>
      </w:r>
      <w:r w:rsidR="0076233A">
        <w:t xml:space="preserve">considered by most Western astrologers as </w:t>
      </w:r>
      <w:r w:rsidR="007B7F46">
        <w:t>not possible, after all</w:t>
      </w:r>
      <w:r w:rsidR="0076233A">
        <w:t xml:space="preserve">, planetary configurations symbolize relationships that can show themselves in a variety </w:t>
      </w:r>
      <w:r w:rsidR="0076233A" w:rsidRPr="002328AE">
        <w:t xml:space="preserve">of </w:t>
      </w:r>
      <w:r w:rsidR="0076233A">
        <w:t xml:space="preserve">ways, not </w:t>
      </w:r>
      <w:r w:rsidR="00B662A7">
        <w:t xml:space="preserve">typically </w:t>
      </w:r>
      <w:r w:rsidR="0076233A">
        <w:t xml:space="preserve">clear until afterward. </w:t>
      </w:r>
      <w:r w:rsidR="00CC522D">
        <w:t xml:space="preserve">Those astrologers who embrace astrological predictions are </w:t>
      </w:r>
      <w:r w:rsidR="005A7028">
        <w:t xml:space="preserve">therefore </w:t>
      </w:r>
      <w:r w:rsidR="00CC522D">
        <w:t xml:space="preserve">not fazed by failed predictions and carry on as before. </w:t>
      </w:r>
      <w:r w:rsidR="0076233A">
        <w:t xml:space="preserve"> </w:t>
      </w:r>
      <w:r w:rsidR="0076233A" w:rsidRPr="005C40F7">
        <w:rPr>
          <w:shd w:val="clear" w:color="auto" w:fill="FFFFFF"/>
        </w:rPr>
        <w:t xml:space="preserve">No wonder beginning </w:t>
      </w:r>
      <w:r w:rsidR="0076233A">
        <w:rPr>
          <w:shd w:val="clear" w:color="auto" w:fill="FFFFFF"/>
        </w:rPr>
        <w:t xml:space="preserve">astrology </w:t>
      </w:r>
      <w:r w:rsidR="0076233A" w:rsidRPr="005C40F7">
        <w:rPr>
          <w:shd w:val="clear" w:color="auto" w:fill="FFFFFF"/>
        </w:rPr>
        <w:t>students think astrology has opened up a new, all encompassing way of looking at the world, and why practising astrologers are so convinced of the unassa</w:t>
      </w:r>
      <w:r w:rsidR="0076233A">
        <w:rPr>
          <w:shd w:val="clear" w:color="auto" w:fill="FFFFFF"/>
        </w:rPr>
        <w:t>i</w:t>
      </w:r>
      <w:r w:rsidR="0076233A" w:rsidRPr="005C40F7">
        <w:rPr>
          <w:shd w:val="clear" w:color="auto" w:fill="FFFFFF"/>
        </w:rPr>
        <w:t>lability of their beliefs,</w:t>
      </w:r>
      <w:r w:rsidR="005A7028">
        <w:rPr>
          <w:shd w:val="clear" w:color="auto" w:fill="FFFFFF"/>
        </w:rPr>
        <w:t xml:space="preserve"> </w:t>
      </w:r>
      <w:proofErr w:type="gramStart"/>
      <w:r w:rsidR="005A7028">
        <w:rPr>
          <w:shd w:val="clear" w:color="auto" w:fill="FFFFFF"/>
        </w:rPr>
        <w:t>(</w:t>
      </w:r>
      <w:r w:rsidR="0076233A" w:rsidRPr="005C40F7">
        <w:rPr>
          <w:shd w:val="clear" w:color="auto" w:fill="FFFFFF"/>
        </w:rPr>
        <w:t xml:space="preserve"> however</w:t>
      </w:r>
      <w:proofErr w:type="gramEnd"/>
      <w:r w:rsidR="0076233A" w:rsidRPr="005C40F7">
        <w:rPr>
          <w:shd w:val="clear" w:color="auto" w:fill="FFFFFF"/>
        </w:rPr>
        <w:t xml:space="preserve"> much their own system differs from that of other astrologers</w:t>
      </w:r>
      <w:r w:rsidR="005A7028">
        <w:rPr>
          <w:shd w:val="clear" w:color="auto" w:fill="FFFFFF"/>
        </w:rPr>
        <w:t xml:space="preserve"> </w:t>
      </w:r>
      <w:r w:rsidR="007B7F46">
        <w:rPr>
          <w:shd w:val="clear" w:color="auto" w:fill="FFFFFF"/>
        </w:rPr>
        <w:t xml:space="preserve">who feel the same way about their </w:t>
      </w:r>
      <w:r w:rsidR="005A7028">
        <w:rPr>
          <w:shd w:val="clear" w:color="auto" w:fill="FFFFFF"/>
        </w:rPr>
        <w:t xml:space="preserve">own </w:t>
      </w:r>
      <w:r w:rsidR="002553DA">
        <w:rPr>
          <w:shd w:val="clear" w:color="auto" w:fill="FFFFFF"/>
        </w:rPr>
        <w:t xml:space="preserve">astrological </w:t>
      </w:r>
      <w:r w:rsidR="007B7F46">
        <w:rPr>
          <w:shd w:val="clear" w:color="auto" w:fill="FFFFFF"/>
        </w:rPr>
        <w:t>approach)</w:t>
      </w:r>
      <w:r w:rsidR="0076233A">
        <w:rPr>
          <w:shd w:val="clear" w:color="auto" w:fill="FFFFFF"/>
        </w:rPr>
        <w:t>, and however much astrology is criticised</w:t>
      </w:r>
      <w:r w:rsidR="00635FBC">
        <w:rPr>
          <w:shd w:val="clear" w:color="auto" w:fill="FFFFFF"/>
        </w:rPr>
        <w:t xml:space="preserve"> by nefarious outsiders</w:t>
      </w:r>
      <w:r w:rsidR="0076233A" w:rsidRPr="005C40F7">
        <w:rPr>
          <w:shd w:val="clear" w:color="auto" w:fill="FFFFFF"/>
        </w:rPr>
        <w:t>.</w:t>
      </w:r>
      <w:r w:rsidR="0076233A">
        <w:rPr>
          <w:sz w:val="18"/>
          <w:szCs w:val="18"/>
          <w:shd w:val="clear" w:color="auto" w:fill="FFFFFF"/>
        </w:rPr>
        <w:t xml:space="preserve"> </w:t>
      </w:r>
      <w:r w:rsidR="0076233A">
        <w:t xml:space="preserve">The contemporary practice of </w:t>
      </w:r>
      <w:r w:rsidR="0076233A" w:rsidRPr="00B662A7">
        <w:rPr>
          <w:b/>
        </w:rPr>
        <w:t>exploring</w:t>
      </w:r>
      <w:r w:rsidR="0076233A">
        <w:t xml:space="preserve"> the birth chart together with the client/native further reduces the likelihood of the astrologer being culpable for saying something wrong (Dean, Saklofske, &amp;</w:t>
      </w:r>
      <w:r w:rsidR="00B662A7">
        <w:t xml:space="preserve"> Kelly, 2021, p. 31) and appeals</w:t>
      </w:r>
      <w:r w:rsidR="0076233A">
        <w:t xml:space="preserve"> to free will allow</w:t>
      </w:r>
      <w:r w:rsidR="00320F2F">
        <w:t>s</w:t>
      </w:r>
      <w:r w:rsidR="0076233A">
        <w:t xml:space="preserve"> the client (native) to act </w:t>
      </w:r>
      <w:r w:rsidR="00B662A7">
        <w:t xml:space="preserve">widely </w:t>
      </w:r>
      <w:r w:rsidR="0076233A">
        <w:t>within the astrological symbolism further detaches any close ties with reality.</w:t>
      </w:r>
      <w:r w:rsidR="00453B66" w:rsidRPr="00453B66">
        <w:rPr>
          <w:shd w:val="clear" w:color="auto" w:fill="FFFFFF"/>
        </w:rPr>
        <w:t xml:space="preserve"> </w:t>
      </w:r>
      <w:r w:rsidR="00453B66">
        <w:rPr>
          <w:shd w:val="clear" w:color="auto" w:fill="FFFFFF"/>
        </w:rPr>
        <w:t>U</w:t>
      </w:r>
      <w:r w:rsidR="00453B66" w:rsidRPr="005C40F7">
        <w:rPr>
          <w:shd w:val="clear" w:color="auto" w:fill="FFFFFF"/>
        </w:rPr>
        <w:t xml:space="preserve">nderstandably </w:t>
      </w:r>
      <w:r w:rsidR="00453B66">
        <w:rPr>
          <w:shd w:val="clear" w:color="auto" w:fill="FFFFFF"/>
        </w:rPr>
        <w:t xml:space="preserve">this all </w:t>
      </w:r>
      <w:r w:rsidR="00453B66" w:rsidRPr="005C40F7">
        <w:rPr>
          <w:shd w:val="clear" w:color="auto" w:fill="FFFFFF"/>
        </w:rPr>
        <w:t>make</w:t>
      </w:r>
      <w:r w:rsidR="00453B66">
        <w:rPr>
          <w:shd w:val="clear" w:color="auto" w:fill="FFFFFF"/>
        </w:rPr>
        <w:t>s</w:t>
      </w:r>
      <w:r w:rsidR="00453B66" w:rsidRPr="005C40F7">
        <w:rPr>
          <w:shd w:val="clear" w:color="auto" w:fill="FFFFFF"/>
        </w:rPr>
        <w:t xml:space="preserve"> astrologers and their cl</w:t>
      </w:r>
      <w:r w:rsidR="00453B66">
        <w:rPr>
          <w:shd w:val="clear" w:color="auto" w:fill="FFFFFF"/>
        </w:rPr>
        <w:t xml:space="preserve">ients believe their view can cover </w:t>
      </w:r>
      <w:r w:rsidR="00453B66" w:rsidRPr="005C40F7">
        <w:rPr>
          <w:shd w:val="clear" w:color="auto" w:fill="FFFFFF"/>
        </w:rPr>
        <w:t>everything</w:t>
      </w:r>
      <w:r w:rsidR="00345CEB">
        <w:rPr>
          <w:shd w:val="clear" w:color="auto" w:fill="FFFFFF"/>
        </w:rPr>
        <w:t xml:space="preserve"> that happens</w:t>
      </w:r>
      <w:r w:rsidR="00453B66" w:rsidRPr="005C40F7">
        <w:rPr>
          <w:shd w:val="clear" w:color="auto" w:fill="FFFFFF"/>
        </w:rPr>
        <w:t>.</w:t>
      </w:r>
      <w:r w:rsidR="0076233A">
        <w:t xml:space="preserve"> The psychological effect of </w:t>
      </w:r>
      <w:r w:rsidR="003C51AE">
        <w:t>claiming to possess</w:t>
      </w:r>
      <w:r w:rsidR="0076233A">
        <w:t xml:space="preserve"> such a watertight system has: </w:t>
      </w:r>
    </w:p>
    <w:p w:rsidR="0076233A" w:rsidRDefault="0076233A" w:rsidP="0076233A">
      <w:pPr>
        <w:spacing w:after="0" w:line="240" w:lineRule="auto"/>
        <w:rPr>
          <w:rFonts w:ascii="Times New Roman" w:eastAsia="Times New Roman" w:hAnsi="Times New Roman" w:cs="Times New Roman"/>
          <w:sz w:val="24"/>
          <w:szCs w:val="24"/>
          <w:lang w:eastAsia="en-CA"/>
        </w:rPr>
      </w:pPr>
    </w:p>
    <w:p w:rsidR="0076233A" w:rsidRPr="00C96A0E" w:rsidRDefault="0076233A" w:rsidP="0076233A">
      <w:pPr>
        <w:spacing w:after="0" w:line="240" w:lineRule="auto"/>
        <w:ind w:left="720" w:right="1008"/>
        <w:rPr>
          <w:rFonts w:ascii="Times New Roman" w:hAnsi="Times New Roman" w:cs="Times New Roman"/>
          <w:sz w:val="20"/>
          <w:szCs w:val="20"/>
        </w:rPr>
      </w:pPr>
      <w:proofErr w:type="gramStart"/>
      <w:r w:rsidRPr="00C96A0E">
        <w:rPr>
          <w:rFonts w:ascii="Times New Roman" w:hAnsi="Times New Roman" w:cs="Times New Roman"/>
          <w:sz w:val="20"/>
          <w:szCs w:val="20"/>
        </w:rPr>
        <w:t>the</w:t>
      </w:r>
      <w:proofErr w:type="gramEnd"/>
      <w:r w:rsidRPr="00C96A0E">
        <w:rPr>
          <w:rFonts w:ascii="Times New Roman" w:hAnsi="Times New Roman" w:cs="Times New Roman"/>
          <w:sz w:val="20"/>
          <w:szCs w:val="20"/>
        </w:rPr>
        <w:t xml:space="preserve"> effect of an intellectual conversion or revelati</w:t>
      </w:r>
      <w:r w:rsidR="00DB07AC">
        <w:rPr>
          <w:rFonts w:ascii="Times New Roman" w:hAnsi="Times New Roman" w:cs="Times New Roman"/>
          <w:sz w:val="20"/>
          <w:szCs w:val="20"/>
        </w:rPr>
        <w:t>on, opening your eyes to a new t</w:t>
      </w:r>
      <w:r w:rsidRPr="00C96A0E">
        <w:rPr>
          <w:rFonts w:ascii="Times New Roman" w:hAnsi="Times New Roman" w:cs="Times New Roman"/>
          <w:sz w:val="20"/>
          <w:szCs w:val="20"/>
        </w:rPr>
        <w:t>ruth hidden from those not yet initiated. Once your eyes were thus opened you saw confirming instances everywhere: the world was full of verifications of the theory. Whatever happened always confirmed it. Thus its truth appeared manifest; and unbelievers were clearly people who did not want to see the manifest truth; who refused to see it</w:t>
      </w:r>
      <w:proofErr w:type="gramStart"/>
      <w:r w:rsidRPr="00C96A0E">
        <w:rPr>
          <w:rFonts w:ascii="Times New Roman" w:hAnsi="Times New Roman" w:cs="Times New Roman"/>
          <w:sz w:val="20"/>
          <w:szCs w:val="20"/>
        </w:rPr>
        <w:t>,.</w:t>
      </w:r>
      <w:proofErr w:type="gramEnd"/>
      <w:r w:rsidRPr="00C96A0E">
        <w:rPr>
          <w:rFonts w:ascii="Times New Roman" w:hAnsi="Times New Roman" w:cs="Times New Roman"/>
          <w:sz w:val="20"/>
          <w:szCs w:val="20"/>
        </w:rPr>
        <w:t xml:space="preserve"> ..</w:t>
      </w:r>
      <w:proofErr w:type="gramStart"/>
      <w:r w:rsidRPr="00C96A0E">
        <w:rPr>
          <w:rFonts w:ascii="Times New Roman" w:hAnsi="Times New Roman" w:cs="Times New Roman"/>
          <w:sz w:val="20"/>
          <w:szCs w:val="20"/>
        </w:rPr>
        <w:t>(Popper, cited by Magee, 1975, p. 45</w:t>
      </w:r>
      <w:r>
        <w:rPr>
          <w:rFonts w:ascii="Times New Roman" w:hAnsi="Times New Roman" w:cs="Times New Roman"/>
          <w:sz w:val="20"/>
          <w:szCs w:val="20"/>
        </w:rPr>
        <w:t>; see also Kelly, 1998</w:t>
      </w:r>
      <w:r w:rsidRPr="00C96A0E">
        <w:rPr>
          <w:rFonts w:ascii="Times New Roman" w:hAnsi="Times New Roman" w:cs="Times New Roman"/>
          <w:sz w:val="20"/>
          <w:szCs w:val="20"/>
        </w:rPr>
        <w:t>).</w:t>
      </w:r>
      <w:proofErr w:type="gramEnd"/>
    </w:p>
    <w:p w:rsidR="0076233A" w:rsidRDefault="0076233A" w:rsidP="0076233A">
      <w:pPr>
        <w:spacing w:after="0" w:line="240" w:lineRule="auto"/>
        <w:rPr>
          <w:rFonts w:ascii="Times New Roman" w:eastAsia="Times New Roman" w:hAnsi="Times New Roman" w:cs="Times New Roman"/>
          <w:sz w:val="24"/>
          <w:szCs w:val="24"/>
          <w:lang w:eastAsia="en-CA"/>
        </w:rPr>
      </w:pPr>
    </w:p>
    <w:p w:rsidR="008B6444" w:rsidRDefault="0076233A" w:rsidP="006A13B5">
      <w:pPr>
        <w:spacing w:after="0" w:line="240" w:lineRule="auto"/>
        <w:rPr>
          <w:rFonts w:ascii="Times New Roman" w:hAnsi="Times New Roman" w:cs="Times New Roman"/>
          <w:sz w:val="24"/>
          <w:szCs w:val="24"/>
        </w:rPr>
      </w:pPr>
      <w:r w:rsidRPr="00652AE2">
        <w:rPr>
          <w:rFonts w:ascii="Times New Roman" w:eastAsia="Times New Roman" w:hAnsi="Times New Roman" w:cs="Times New Roman"/>
          <w:sz w:val="24"/>
          <w:szCs w:val="24"/>
          <w:lang w:eastAsia="en-CA"/>
        </w:rPr>
        <w:t xml:space="preserve">A check of books on astrology or internet sites will quickly show this is exactly how believers view astrology. As Williams (2023) points out, </w:t>
      </w:r>
      <w:r w:rsidR="005223C1">
        <w:rPr>
          <w:rFonts w:ascii="Times New Roman" w:eastAsia="Times New Roman" w:hAnsi="Times New Roman" w:cs="Times New Roman"/>
          <w:sz w:val="24"/>
          <w:szCs w:val="24"/>
          <w:lang w:eastAsia="en-CA"/>
        </w:rPr>
        <w:t xml:space="preserve">such </w:t>
      </w:r>
      <w:r w:rsidRPr="00652AE2">
        <w:rPr>
          <w:rFonts w:ascii="Times New Roman" w:hAnsi="Times New Roman" w:cs="Times New Roman"/>
          <w:sz w:val="24"/>
          <w:szCs w:val="24"/>
        </w:rPr>
        <w:t xml:space="preserve">poorly held beliefs “typically result ...from a response to incentives in which the personal costs of error are low and the practical benefits of bias are high”. Astrology is precisely in such a situation. </w:t>
      </w:r>
      <w:r w:rsidR="006A13B5">
        <w:rPr>
          <w:rFonts w:ascii="Times New Roman" w:hAnsi="Times New Roman" w:cs="Times New Roman"/>
          <w:sz w:val="24"/>
          <w:szCs w:val="24"/>
        </w:rPr>
        <w:t>A</w:t>
      </w:r>
      <w:r w:rsidR="00C3227E">
        <w:rPr>
          <w:rFonts w:ascii="Times New Roman" w:hAnsi="Times New Roman" w:cs="Times New Roman"/>
          <w:sz w:val="24"/>
          <w:szCs w:val="24"/>
        </w:rPr>
        <w:t xml:space="preserve">strological </w:t>
      </w:r>
      <w:r w:rsidR="00320F2F">
        <w:rPr>
          <w:rFonts w:ascii="Times New Roman" w:hAnsi="Times New Roman" w:cs="Times New Roman"/>
          <w:sz w:val="24"/>
          <w:szCs w:val="24"/>
        </w:rPr>
        <w:t xml:space="preserve">theory and practice is </w:t>
      </w:r>
      <w:r w:rsidR="00084FAA">
        <w:rPr>
          <w:rFonts w:ascii="Times New Roman" w:hAnsi="Times New Roman" w:cs="Times New Roman"/>
          <w:sz w:val="24"/>
          <w:szCs w:val="24"/>
        </w:rPr>
        <w:t xml:space="preserve">problematic to say the least, consider the following: it is </w:t>
      </w:r>
      <w:r w:rsidR="00E85C52" w:rsidRPr="00E85C52">
        <w:rPr>
          <w:rFonts w:ascii="Times New Roman" w:hAnsi="Times New Roman" w:cs="Times New Roman"/>
          <w:sz w:val="24"/>
          <w:szCs w:val="24"/>
        </w:rPr>
        <w:t>conducted in the absence of any pl</w:t>
      </w:r>
      <w:r w:rsidR="00026DC5">
        <w:rPr>
          <w:rFonts w:ascii="Times New Roman" w:hAnsi="Times New Roman" w:cs="Times New Roman"/>
          <w:sz w:val="24"/>
          <w:szCs w:val="24"/>
        </w:rPr>
        <w:t>a</w:t>
      </w:r>
      <w:r w:rsidR="00E85C52" w:rsidRPr="00E85C52">
        <w:rPr>
          <w:rFonts w:ascii="Times New Roman" w:hAnsi="Times New Roman" w:cs="Times New Roman"/>
          <w:sz w:val="24"/>
          <w:szCs w:val="24"/>
        </w:rPr>
        <w:t>usible mec</w:t>
      </w:r>
      <w:r w:rsidR="00E878AC">
        <w:rPr>
          <w:rFonts w:ascii="Times New Roman" w:hAnsi="Times New Roman" w:cs="Times New Roman"/>
          <w:sz w:val="24"/>
          <w:szCs w:val="24"/>
        </w:rPr>
        <w:t>hanisms for astrological claims;</w:t>
      </w:r>
      <w:r w:rsidR="00E85C52" w:rsidRPr="00E85C52">
        <w:rPr>
          <w:rFonts w:ascii="Times New Roman" w:hAnsi="Times New Roman" w:cs="Times New Roman"/>
          <w:sz w:val="24"/>
          <w:szCs w:val="24"/>
        </w:rPr>
        <w:t xml:space="preserve"> </w:t>
      </w:r>
      <w:r w:rsidR="00F0195A">
        <w:rPr>
          <w:rFonts w:ascii="Times New Roman" w:hAnsi="Times New Roman" w:cs="Times New Roman"/>
          <w:sz w:val="24"/>
          <w:szCs w:val="24"/>
        </w:rPr>
        <w:t xml:space="preserve">the belief that the motions of the celestial bodies are set-up in such a way that they deliver (once one has the </w:t>
      </w:r>
      <w:r w:rsidR="00084FAA">
        <w:rPr>
          <w:rFonts w:ascii="Times New Roman" w:hAnsi="Times New Roman" w:cs="Times New Roman"/>
          <w:sz w:val="24"/>
          <w:szCs w:val="24"/>
        </w:rPr>
        <w:t>‘</w:t>
      </w:r>
      <w:r w:rsidR="00F0195A">
        <w:rPr>
          <w:rFonts w:ascii="Times New Roman" w:hAnsi="Times New Roman" w:cs="Times New Roman"/>
          <w:sz w:val="24"/>
          <w:szCs w:val="24"/>
        </w:rPr>
        <w:t>right interpretations</w:t>
      </w:r>
      <w:r w:rsidR="00084FAA">
        <w:rPr>
          <w:rFonts w:ascii="Times New Roman" w:hAnsi="Times New Roman" w:cs="Times New Roman"/>
          <w:sz w:val="24"/>
          <w:szCs w:val="24"/>
        </w:rPr>
        <w:t>’</w:t>
      </w:r>
      <w:r w:rsidR="00F0195A">
        <w:rPr>
          <w:rFonts w:ascii="Times New Roman" w:hAnsi="Times New Roman" w:cs="Times New Roman"/>
          <w:sz w:val="24"/>
          <w:szCs w:val="24"/>
        </w:rPr>
        <w:t>) information regarding the myriad events on earth</w:t>
      </w:r>
      <w:r w:rsidR="001809C1">
        <w:rPr>
          <w:rFonts w:ascii="Times New Roman" w:hAnsi="Times New Roman" w:cs="Times New Roman"/>
          <w:sz w:val="24"/>
          <w:szCs w:val="24"/>
        </w:rPr>
        <w:t xml:space="preserve"> </w:t>
      </w:r>
      <w:r w:rsidR="00646BF4">
        <w:rPr>
          <w:rFonts w:ascii="Times New Roman" w:hAnsi="Times New Roman" w:cs="Times New Roman"/>
          <w:sz w:val="24"/>
          <w:szCs w:val="24"/>
        </w:rPr>
        <w:t>(including those of socially-constructed entities such as</w:t>
      </w:r>
      <w:r w:rsidR="00646BF4">
        <w:rPr>
          <w:rFonts w:ascii="Arial" w:hAnsi="Arial" w:cs="Arial"/>
          <w:color w:val="444444"/>
          <w:spacing w:val="7"/>
          <w:sz w:val="25"/>
          <w:szCs w:val="25"/>
          <w:shd w:val="clear" w:color="auto" w:fill="FFFFFF"/>
        </w:rPr>
        <w:t xml:space="preserve"> </w:t>
      </w:r>
      <w:r w:rsidR="00646BF4" w:rsidRPr="00646BF4">
        <w:rPr>
          <w:rFonts w:ascii="Times New Roman" w:hAnsi="Times New Roman" w:cs="Times New Roman"/>
          <w:spacing w:val="7"/>
          <w:sz w:val="24"/>
          <w:szCs w:val="24"/>
          <w:shd w:val="clear" w:color="auto" w:fill="FFFFFF"/>
        </w:rPr>
        <w:t xml:space="preserve">cities, states, countries and corporations </w:t>
      </w:r>
      <w:r w:rsidR="00646BF4">
        <w:rPr>
          <w:rFonts w:ascii="Times New Roman" w:hAnsi="Times New Roman" w:cs="Times New Roman"/>
          <w:spacing w:val="7"/>
          <w:sz w:val="24"/>
          <w:szCs w:val="24"/>
          <w:shd w:val="clear" w:color="auto" w:fill="FFFFFF"/>
        </w:rPr>
        <w:t xml:space="preserve">which also </w:t>
      </w:r>
      <w:r w:rsidR="00646BF4" w:rsidRPr="00646BF4">
        <w:rPr>
          <w:rFonts w:ascii="Times New Roman" w:hAnsi="Times New Roman" w:cs="Times New Roman"/>
          <w:spacing w:val="7"/>
          <w:sz w:val="24"/>
          <w:szCs w:val="24"/>
          <w:shd w:val="clear" w:color="auto" w:fill="FFFFFF"/>
        </w:rPr>
        <w:t xml:space="preserve">have horoscopes (see </w:t>
      </w:r>
      <w:r w:rsidR="00646BF4" w:rsidRPr="00646BF4">
        <w:rPr>
          <w:rFonts w:ascii="Times New Roman" w:hAnsi="Times New Roman" w:cs="Times New Roman"/>
          <w:sz w:val="24"/>
          <w:szCs w:val="24"/>
        </w:rPr>
        <w:t>https://astrologynewsservice</w:t>
      </w:r>
      <w:r w:rsidR="00646BF4" w:rsidRPr="00646BF4">
        <w:rPr>
          <w:rFonts w:ascii="Times New Roman" w:hAnsi="Times New Roman" w:cs="Times New Roman"/>
          <w:spacing w:val="7"/>
          <w:sz w:val="24"/>
          <w:szCs w:val="24"/>
          <w:shd w:val="clear" w:color="auto" w:fill="FFFFFF"/>
        </w:rPr>
        <w:t>.com/articles/rhode-islands-horoscope/)</w:t>
      </w:r>
      <w:r w:rsidR="00646BF4">
        <w:rPr>
          <w:rFonts w:ascii="Arial" w:hAnsi="Arial" w:cs="Arial"/>
          <w:color w:val="444444"/>
          <w:spacing w:val="7"/>
          <w:sz w:val="25"/>
          <w:szCs w:val="25"/>
          <w:shd w:val="clear" w:color="auto" w:fill="FFFFFF"/>
        </w:rPr>
        <w:t> </w:t>
      </w:r>
      <w:r w:rsidR="001809C1">
        <w:rPr>
          <w:rFonts w:ascii="Times New Roman" w:hAnsi="Times New Roman" w:cs="Times New Roman"/>
          <w:sz w:val="24"/>
          <w:szCs w:val="24"/>
        </w:rPr>
        <w:t>is problematic</w:t>
      </w:r>
      <w:r w:rsidR="00E878AC">
        <w:rPr>
          <w:rFonts w:ascii="Times New Roman" w:hAnsi="Times New Roman" w:cs="Times New Roman"/>
          <w:sz w:val="24"/>
          <w:szCs w:val="24"/>
        </w:rPr>
        <w:t>;</w:t>
      </w:r>
      <w:r w:rsidR="00F0195A">
        <w:rPr>
          <w:rFonts w:ascii="Times New Roman" w:hAnsi="Times New Roman" w:cs="Times New Roman"/>
          <w:sz w:val="24"/>
          <w:szCs w:val="24"/>
        </w:rPr>
        <w:t xml:space="preserve"> </w:t>
      </w:r>
      <w:r w:rsidR="00E85C52" w:rsidRPr="00E85C52">
        <w:rPr>
          <w:rFonts w:ascii="Times New Roman" w:hAnsi="Times New Roman" w:cs="Times New Roman"/>
          <w:sz w:val="24"/>
          <w:szCs w:val="24"/>
        </w:rPr>
        <w:t>a l</w:t>
      </w:r>
      <w:r w:rsidR="006076C7">
        <w:rPr>
          <w:rFonts w:ascii="Times New Roman" w:hAnsi="Times New Roman" w:cs="Times New Roman"/>
          <w:sz w:val="24"/>
          <w:szCs w:val="24"/>
        </w:rPr>
        <w:t>ack of any credible</w:t>
      </w:r>
      <w:r w:rsidR="00255CA9">
        <w:rPr>
          <w:rFonts w:ascii="Times New Roman" w:hAnsi="Times New Roman" w:cs="Times New Roman"/>
          <w:sz w:val="24"/>
          <w:szCs w:val="24"/>
        </w:rPr>
        <w:t xml:space="preserve"> </w:t>
      </w:r>
      <w:r w:rsidR="00060FAE">
        <w:rPr>
          <w:rFonts w:ascii="Times New Roman" w:hAnsi="Times New Roman" w:cs="Times New Roman"/>
          <w:sz w:val="24"/>
          <w:szCs w:val="24"/>
        </w:rPr>
        <w:t xml:space="preserve">overall </w:t>
      </w:r>
      <w:r w:rsidR="00255CA9">
        <w:rPr>
          <w:rFonts w:ascii="Times New Roman" w:hAnsi="Times New Roman" w:cs="Times New Roman"/>
          <w:sz w:val="24"/>
          <w:szCs w:val="24"/>
        </w:rPr>
        <w:t>theory</w:t>
      </w:r>
      <w:r w:rsidR="00690073">
        <w:rPr>
          <w:rFonts w:ascii="Times New Roman" w:hAnsi="Times New Roman" w:cs="Times New Roman"/>
          <w:sz w:val="24"/>
          <w:szCs w:val="24"/>
        </w:rPr>
        <w:t xml:space="preserve"> that ties its disparate </w:t>
      </w:r>
      <w:r w:rsidR="00320F2F">
        <w:rPr>
          <w:rFonts w:ascii="Times New Roman" w:hAnsi="Times New Roman" w:cs="Times New Roman"/>
          <w:sz w:val="24"/>
          <w:szCs w:val="24"/>
        </w:rPr>
        <w:t xml:space="preserve">symbolic </w:t>
      </w:r>
      <w:r w:rsidR="00690073">
        <w:rPr>
          <w:rFonts w:ascii="Times New Roman" w:hAnsi="Times New Roman" w:cs="Times New Roman"/>
          <w:sz w:val="24"/>
          <w:szCs w:val="24"/>
        </w:rPr>
        <w:t>elements together</w:t>
      </w:r>
      <w:r w:rsidR="00B26ED7">
        <w:rPr>
          <w:rFonts w:ascii="Times New Roman" w:hAnsi="Times New Roman" w:cs="Times New Roman"/>
          <w:sz w:val="24"/>
          <w:szCs w:val="24"/>
        </w:rPr>
        <w:t xml:space="preserve"> (word associations and different mythologies)</w:t>
      </w:r>
      <w:r w:rsidR="00E878AC">
        <w:rPr>
          <w:rFonts w:ascii="Times New Roman" w:hAnsi="Times New Roman" w:cs="Times New Roman"/>
          <w:sz w:val="24"/>
          <w:szCs w:val="24"/>
        </w:rPr>
        <w:t>;</w:t>
      </w:r>
      <w:r w:rsidR="00255CA9">
        <w:rPr>
          <w:rFonts w:ascii="Times New Roman" w:hAnsi="Times New Roman" w:cs="Times New Roman"/>
          <w:sz w:val="24"/>
          <w:szCs w:val="24"/>
        </w:rPr>
        <w:t xml:space="preserve"> </w:t>
      </w:r>
      <w:r w:rsidR="00B80839">
        <w:rPr>
          <w:rFonts w:ascii="Times New Roman" w:hAnsi="Times New Roman" w:cs="Times New Roman"/>
          <w:sz w:val="24"/>
          <w:szCs w:val="24"/>
        </w:rPr>
        <w:t xml:space="preserve">the focus on positive studies </w:t>
      </w:r>
      <w:r w:rsidR="004A38F9">
        <w:rPr>
          <w:rFonts w:ascii="Times New Roman" w:hAnsi="Times New Roman" w:cs="Times New Roman"/>
          <w:sz w:val="24"/>
          <w:szCs w:val="24"/>
        </w:rPr>
        <w:t xml:space="preserve">(often poorly conducted, see Dean </w:t>
      </w:r>
      <w:r w:rsidR="004A38F9" w:rsidRPr="004A38F9">
        <w:rPr>
          <w:rFonts w:ascii="Times New Roman" w:hAnsi="Times New Roman" w:cs="Times New Roman"/>
          <w:i/>
          <w:sz w:val="24"/>
          <w:szCs w:val="24"/>
        </w:rPr>
        <w:t>et al</w:t>
      </w:r>
      <w:r w:rsidR="004A38F9">
        <w:rPr>
          <w:rFonts w:ascii="Times New Roman" w:hAnsi="Times New Roman" w:cs="Times New Roman"/>
          <w:sz w:val="24"/>
          <w:szCs w:val="24"/>
        </w:rPr>
        <w:t xml:space="preserve">, </w:t>
      </w:r>
      <w:r w:rsidR="004A38F9">
        <w:rPr>
          <w:rFonts w:ascii="Times New Roman" w:hAnsi="Times New Roman" w:cs="Times New Roman"/>
          <w:sz w:val="24"/>
          <w:szCs w:val="24"/>
        </w:rPr>
        <w:lastRenderedPageBreak/>
        <w:t xml:space="preserve">2022 and Smith, 2023) </w:t>
      </w:r>
      <w:r w:rsidR="00B80839">
        <w:rPr>
          <w:rFonts w:ascii="Times New Roman" w:hAnsi="Times New Roman" w:cs="Times New Roman"/>
          <w:sz w:val="24"/>
          <w:szCs w:val="24"/>
        </w:rPr>
        <w:t xml:space="preserve">and the </w:t>
      </w:r>
      <w:r w:rsidR="00320F2F">
        <w:rPr>
          <w:rFonts w:ascii="Times New Roman" w:hAnsi="Times New Roman" w:cs="Times New Roman"/>
          <w:sz w:val="24"/>
          <w:szCs w:val="24"/>
        </w:rPr>
        <w:t xml:space="preserve">resultant </w:t>
      </w:r>
      <w:r w:rsidR="00C1261E">
        <w:rPr>
          <w:rFonts w:ascii="Times New Roman" w:hAnsi="Times New Roman" w:cs="Times New Roman"/>
          <w:sz w:val="24"/>
          <w:szCs w:val="24"/>
        </w:rPr>
        <w:t>explaining-a</w:t>
      </w:r>
      <w:r w:rsidR="00B80839">
        <w:rPr>
          <w:rFonts w:ascii="Times New Roman" w:hAnsi="Times New Roman" w:cs="Times New Roman"/>
          <w:sz w:val="24"/>
          <w:szCs w:val="24"/>
        </w:rPr>
        <w:t>way or ignoring of negative studies</w:t>
      </w:r>
      <w:r w:rsidR="008F78ED">
        <w:rPr>
          <w:rFonts w:ascii="Times New Roman" w:hAnsi="Times New Roman" w:cs="Times New Roman"/>
          <w:sz w:val="24"/>
          <w:szCs w:val="24"/>
        </w:rPr>
        <w:t xml:space="preserve"> (negative studies are ignored, or their data reanalyzed until positive results are obtained)</w:t>
      </w:r>
      <w:r w:rsidR="00E878AC">
        <w:rPr>
          <w:rFonts w:ascii="Times New Roman" w:hAnsi="Times New Roman" w:cs="Times New Roman"/>
          <w:sz w:val="24"/>
          <w:szCs w:val="24"/>
        </w:rPr>
        <w:t>;</w:t>
      </w:r>
      <w:r w:rsidR="00320F2F">
        <w:rPr>
          <w:rFonts w:ascii="Times New Roman" w:hAnsi="Times New Roman" w:cs="Times New Roman"/>
          <w:sz w:val="24"/>
          <w:szCs w:val="24"/>
        </w:rPr>
        <w:t xml:space="preserve"> a </w:t>
      </w:r>
      <w:r w:rsidR="000510BB">
        <w:rPr>
          <w:rFonts w:ascii="Times New Roman" w:hAnsi="Times New Roman" w:cs="Times New Roman"/>
          <w:sz w:val="24"/>
          <w:szCs w:val="24"/>
        </w:rPr>
        <w:t xml:space="preserve">lack of </w:t>
      </w:r>
      <w:r w:rsidR="00320F2F">
        <w:rPr>
          <w:rFonts w:ascii="Times New Roman" w:hAnsi="Times New Roman" w:cs="Times New Roman"/>
          <w:sz w:val="24"/>
          <w:szCs w:val="24"/>
        </w:rPr>
        <w:t xml:space="preserve">interest and </w:t>
      </w:r>
      <w:r w:rsidR="000510BB">
        <w:rPr>
          <w:rFonts w:ascii="Times New Roman" w:hAnsi="Times New Roman" w:cs="Times New Roman"/>
          <w:sz w:val="24"/>
          <w:szCs w:val="24"/>
        </w:rPr>
        <w:t xml:space="preserve">imagination considering possible </w:t>
      </w:r>
      <w:r w:rsidR="00052527">
        <w:rPr>
          <w:rFonts w:ascii="Times New Roman" w:hAnsi="Times New Roman" w:cs="Times New Roman"/>
          <w:sz w:val="24"/>
          <w:szCs w:val="24"/>
        </w:rPr>
        <w:t xml:space="preserve">non-astrological </w:t>
      </w:r>
      <w:r w:rsidR="000510BB">
        <w:rPr>
          <w:rFonts w:ascii="Times New Roman" w:hAnsi="Times New Roman" w:cs="Times New Roman"/>
          <w:sz w:val="24"/>
          <w:szCs w:val="24"/>
        </w:rPr>
        <w:t>alternative explanations</w:t>
      </w:r>
      <w:r w:rsidR="00E878AC">
        <w:rPr>
          <w:rFonts w:ascii="Times New Roman" w:hAnsi="Times New Roman" w:cs="Times New Roman"/>
          <w:sz w:val="24"/>
          <w:szCs w:val="24"/>
        </w:rPr>
        <w:t>;</w:t>
      </w:r>
      <w:r w:rsidR="00B80839">
        <w:rPr>
          <w:rFonts w:ascii="Times New Roman" w:hAnsi="Times New Roman" w:cs="Times New Roman"/>
          <w:sz w:val="24"/>
          <w:szCs w:val="24"/>
        </w:rPr>
        <w:t xml:space="preserve"> </w:t>
      </w:r>
      <w:r w:rsidR="00255CA9">
        <w:rPr>
          <w:rFonts w:ascii="Times New Roman" w:hAnsi="Times New Roman" w:cs="Times New Roman"/>
          <w:sz w:val="24"/>
          <w:szCs w:val="24"/>
        </w:rPr>
        <w:t>a</w:t>
      </w:r>
      <w:r w:rsidR="00E85C52" w:rsidRPr="00E85C52">
        <w:rPr>
          <w:rFonts w:ascii="Times New Roman" w:hAnsi="Times New Roman" w:cs="Times New Roman"/>
          <w:sz w:val="24"/>
          <w:szCs w:val="24"/>
        </w:rPr>
        <w:t xml:space="preserve"> lack o</w:t>
      </w:r>
      <w:r w:rsidR="00084FAA">
        <w:rPr>
          <w:rFonts w:ascii="Times New Roman" w:hAnsi="Times New Roman" w:cs="Times New Roman"/>
          <w:sz w:val="24"/>
          <w:szCs w:val="24"/>
        </w:rPr>
        <w:t>f fit with contemporary science;</w:t>
      </w:r>
      <w:r w:rsidR="00E85C52" w:rsidRPr="00E85C52">
        <w:rPr>
          <w:rFonts w:ascii="Times New Roman" w:hAnsi="Times New Roman" w:cs="Times New Roman"/>
          <w:sz w:val="24"/>
          <w:szCs w:val="24"/>
        </w:rPr>
        <w:t xml:space="preserve"> the </w:t>
      </w:r>
      <w:r w:rsidR="00AB1055">
        <w:rPr>
          <w:rFonts w:ascii="Times New Roman" w:hAnsi="Times New Roman" w:cs="Times New Roman"/>
          <w:sz w:val="24"/>
          <w:szCs w:val="24"/>
        </w:rPr>
        <w:t>present-</w:t>
      </w:r>
      <w:r w:rsidR="00807443">
        <w:rPr>
          <w:rFonts w:ascii="Times New Roman" w:hAnsi="Times New Roman" w:cs="Times New Roman"/>
          <w:sz w:val="24"/>
          <w:szCs w:val="24"/>
        </w:rPr>
        <w:t xml:space="preserve">day </w:t>
      </w:r>
      <w:r w:rsidR="00E85C52" w:rsidRPr="00E85C52">
        <w:rPr>
          <w:rFonts w:ascii="Times New Roman" w:hAnsi="Times New Roman" w:cs="Times New Roman"/>
          <w:sz w:val="24"/>
          <w:szCs w:val="24"/>
        </w:rPr>
        <w:t xml:space="preserve">existence of </w:t>
      </w:r>
      <w:r w:rsidR="002F497B">
        <w:rPr>
          <w:rFonts w:ascii="Times New Roman" w:hAnsi="Times New Roman" w:cs="Times New Roman"/>
          <w:sz w:val="24"/>
          <w:szCs w:val="24"/>
        </w:rPr>
        <w:t xml:space="preserve">well-developed </w:t>
      </w:r>
      <w:r w:rsidR="00E85C52" w:rsidRPr="00E85C52">
        <w:rPr>
          <w:rFonts w:ascii="Times New Roman" w:hAnsi="Times New Roman" w:cs="Times New Roman"/>
          <w:sz w:val="24"/>
          <w:szCs w:val="24"/>
        </w:rPr>
        <w:t xml:space="preserve">competing </w:t>
      </w:r>
      <w:r w:rsidR="006648C1">
        <w:rPr>
          <w:rFonts w:ascii="Times New Roman" w:hAnsi="Times New Roman" w:cs="Times New Roman"/>
          <w:sz w:val="24"/>
          <w:szCs w:val="24"/>
        </w:rPr>
        <w:t xml:space="preserve">non-astrological </w:t>
      </w:r>
      <w:r w:rsidR="00E85C52" w:rsidRPr="00E85C52">
        <w:rPr>
          <w:rFonts w:ascii="Times New Roman" w:hAnsi="Times New Roman" w:cs="Times New Roman"/>
          <w:sz w:val="24"/>
          <w:szCs w:val="24"/>
        </w:rPr>
        <w:t>theories (</w:t>
      </w:r>
      <w:r w:rsidR="00255CA9">
        <w:rPr>
          <w:rFonts w:ascii="Times New Roman" w:hAnsi="Times New Roman" w:cs="Times New Roman"/>
          <w:sz w:val="24"/>
          <w:szCs w:val="24"/>
        </w:rPr>
        <w:t xml:space="preserve">in the </w:t>
      </w:r>
      <w:r w:rsidR="00E85C52" w:rsidRPr="00E85C52">
        <w:rPr>
          <w:rFonts w:ascii="Times New Roman" w:hAnsi="Times New Roman" w:cs="Times New Roman"/>
          <w:sz w:val="24"/>
          <w:szCs w:val="24"/>
        </w:rPr>
        <w:t xml:space="preserve">social sciences, genetics, neurology, etc) </w:t>
      </w:r>
      <w:r w:rsidR="00060FAE">
        <w:rPr>
          <w:rFonts w:ascii="Times New Roman" w:hAnsi="Times New Roman" w:cs="Times New Roman"/>
          <w:sz w:val="24"/>
          <w:szCs w:val="24"/>
        </w:rPr>
        <w:t xml:space="preserve">that cover </w:t>
      </w:r>
      <w:r w:rsidR="00807443">
        <w:rPr>
          <w:rFonts w:ascii="Times New Roman" w:hAnsi="Times New Roman" w:cs="Times New Roman"/>
          <w:sz w:val="24"/>
          <w:szCs w:val="24"/>
        </w:rPr>
        <w:t>much of the same ground</w:t>
      </w:r>
      <w:r w:rsidR="00060FAE">
        <w:rPr>
          <w:rFonts w:ascii="Times New Roman" w:hAnsi="Times New Roman" w:cs="Times New Roman"/>
          <w:sz w:val="24"/>
          <w:szCs w:val="24"/>
        </w:rPr>
        <w:t xml:space="preserve"> as astrology </w:t>
      </w:r>
      <w:r w:rsidR="002618DC">
        <w:rPr>
          <w:rFonts w:ascii="Times New Roman" w:hAnsi="Times New Roman" w:cs="Times New Roman"/>
          <w:sz w:val="24"/>
          <w:szCs w:val="24"/>
        </w:rPr>
        <w:t xml:space="preserve">and </w:t>
      </w:r>
      <w:r w:rsidR="00E85C52" w:rsidRPr="00E85C52">
        <w:rPr>
          <w:rFonts w:ascii="Times New Roman" w:hAnsi="Times New Roman" w:cs="Times New Roman"/>
          <w:sz w:val="24"/>
          <w:szCs w:val="24"/>
        </w:rPr>
        <w:t>are advancing at an accelerating rate while astrology is stuck with outdated approaches</w:t>
      </w:r>
      <w:r w:rsidR="006076C7">
        <w:rPr>
          <w:rFonts w:ascii="Times New Roman" w:hAnsi="Times New Roman" w:cs="Times New Roman"/>
          <w:sz w:val="24"/>
          <w:szCs w:val="24"/>
        </w:rPr>
        <w:t xml:space="preserve"> and claims</w:t>
      </w:r>
      <w:r w:rsidR="00E878AC">
        <w:rPr>
          <w:rFonts w:ascii="Times New Roman" w:hAnsi="Times New Roman" w:cs="Times New Roman"/>
          <w:sz w:val="24"/>
          <w:szCs w:val="24"/>
        </w:rPr>
        <w:t>;</w:t>
      </w:r>
      <w:r w:rsidR="00E53E95">
        <w:rPr>
          <w:rFonts w:ascii="Times New Roman" w:hAnsi="Times New Roman" w:cs="Times New Roman"/>
          <w:sz w:val="24"/>
          <w:szCs w:val="24"/>
        </w:rPr>
        <w:t xml:space="preserve"> </w:t>
      </w:r>
      <w:r w:rsidR="00E56304">
        <w:rPr>
          <w:rFonts w:ascii="Times New Roman" w:hAnsi="Times New Roman" w:cs="Times New Roman"/>
          <w:sz w:val="24"/>
          <w:szCs w:val="24"/>
        </w:rPr>
        <w:t xml:space="preserve">appeals to deeply problematic </w:t>
      </w:r>
      <w:r w:rsidR="00F85ABA">
        <w:rPr>
          <w:rFonts w:ascii="Times New Roman" w:hAnsi="Times New Roman" w:cs="Times New Roman"/>
          <w:sz w:val="24"/>
          <w:szCs w:val="24"/>
        </w:rPr>
        <w:t xml:space="preserve">metaphysical claims </w:t>
      </w:r>
      <w:r w:rsidR="00E56304">
        <w:rPr>
          <w:rFonts w:ascii="Times New Roman" w:hAnsi="Times New Roman" w:cs="Times New Roman"/>
          <w:sz w:val="24"/>
          <w:szCs w:val="24"/>
        </w:rPr>
        <w:t>(‘as above so below’</w:t>
      </w:r>
      <w:r w:rsidR="00320F2F">
        <w:rPr>
          <w:rFonts w:ascii="Times New Roman" w:hAnsi="Times New Roman" w:cs="Times New Roman"/>
          <w:sz w:val="24"/>
          <w:szCs w:val="24"/>
        </w:rPr>
        <w:t>, ‘quality of the moment’, etc)</w:t>
      </w:r>
      <w:r w:rsidR="00084FAA">
        <w:rPr>
          <w:rFonts w:ascii="Times New Roman" w:hAnsi="Times New Roman" w:cs="Times New Roman"/>
          <w:sz w:val="24"/>
          <w:szCs w:val="24"/>
        </w:rPr>
        <w:t>;</w:t>
      </w:r>
      <w:r w:rsidR="00E56304">
        <w:rPr>
          <w:rFonts w:ascii="Times New Roman" w:hAnsi="Times New Roman" w:cs="Times New Roman"/>
          <w:sz w:val="24"/>
          <w:szCs w:val="24"/>
        </w:rPr>
        <w:t xml:space="preserve"> </w:t>
      </w:r>
      <w:r w:rsidR="00B616A2">
        <w:rPr>
          <w:rFonts w:ascii="Times New Roman" w:hAnsi="Times New Roman" w:cs="Times New Roman"/>
          <w:sz w:val="24"/>
          <w:szCs w:val="24"/>
        </w:rPr>
        <w:t>largely</w:t>
      </w:r>
      <w:r w:rsidR="00E242E7">
        <w:rPr>
          <w:rFonts w:ascii="Times New Roman" w:hAnsi="Times New Roman" w:cs="Times New Roman"/>
          <w:sz w:val="24"/>
          <w:szCs w:val="24"/>
        </w:rPr>
        <w:t xml:space="preserve"> tiny effect sizes in </w:t>
      </w:r>
      <w:r w:rsidR="00E659C3">
        <w:rPr>
          <w:rFonts w:ascii="Times New Roman" w:hAnsi="Times New Roman" w:cs="Times New Roman"/>
          <w:sz w:val="24"/>
          <w:szCs w:val="24"/>
        </w:rPr>
        <w:t xml:space="preserve">positive </w:t>
      </w:r>
      <w:r w:rsidR="00416417">
        <w:rPr>
          <w:rFonts w:ascii="Times New Roman" w:hAnsi="Times New Roman" w:cs="Times New Roman"/>
          <w:sz w:val="24"/>
          <w:szCs w:val="24"/>
        </w:rPr>
        <w:t xml:space="preserve">one-off </w:t>
      </w:r>
      <w:r w:rsidR="00E53E95">
        <w:rPr>
          <w:rFonts w:ascii="Times New Roman" w:hAnsi="Times New Roman" w:cs="Times New Roman"/>
          <w:sz w:val="24"/>
          <w:szCs w:val="24"/>
        </w:rPr>
        <w:t>studies</w:t>
      </w:r>
      <w:r w:rsidR="005C52ED">
        <w:rPr>
          <w:rFonts w:ascii="Times New Roman" w:hAnsi="Times New Roman" w:cs="Times New Roman"/>
          <w:sz w:val="24"/>
          <w:szCs w:val="24"/>
        </w:rPr>
        <w:t xml:space="preserve"> (despite </w:t>
      </w:r>
      <w:r w:rsidR="00A74C1B">
        <w:rPr>
          <w:rFonts w:ascii="Times New Roman" w:hAnsi="Times New Roman" w:cs="Times New Roman"/>
          <w:sz w:val="24"/>
          <w:szCs w:val="24"/>
        </w:rPr>
        <w:t xml:space="preserve">spectacular </w:t>
      </w:r>
      <w:r w:rsidR="00E16808">
        <w:rPr>
          <w:rFonts w:ascii="Times New Roman" w:hAnsi="Times New Roman" w:cs="Times New Roman"/>
          <w:sz w:val="24"/>
          <w:szCs w:val="24"/>
        </w:rPr>
        <w:t>claims</w:t>
      </w:r>
      <w:r w:rsidR="002618DC">
        <w:rPr>
          <w:rFonts w:ascii="Times New Roman" w:hAnsi="Times New Roman" w:cs="Times New Roman"/>
          <w:sz w:val="24"/>
          <w:szCs w:val="24"/>
        </w:rPr>
        <w:t xml:space="preserve"> in the astrological literature</w:t>
      </w:r>
      <w:r w:rsidR="00E16808">
        <w:rPr>
          <w:rFonts w:ascii="Times New Roman" w:hAnsi="Times New Roman" w:cs="Times New Roman"/>
          <w:sz w:val="24"/>
          <w:szCs w:val="24"/>
        </w:rPr>
        <w:t>)</w:t>
      </w:r>
      <w:r w:rsidR="00E878AC">
        <w:rPr>
          <w:rFonts w:ascii="Times New Roman" w:hAnsi="Times New Roman" w:cs="Times New Roman"/>
          <w:sz w:val="24"/>
          <w:szCs w:val="24"/>
        </w:rPr>
        <w:t>;</w:t>
      </w:r>
      <w:r w:rsidR="00E659C3">
        <w:rPr>
          <w:rFonts w:ascii="Times New Roman" w:hAnsi="Times New Roman" w:cs="Times New Roman"/>
          <w:sz w:val="24"/>
          <w:szCs w:val="24"/>
        </w:rPr>
        <w:t xml:space="preserve"> </w:t>
      </w:r>
      <w:r w:rsidR="00E85C52" w:rsidRPr="00E85C52">
        <w:rPr>
          <w:rFonts w:ascii="Times New Roman" w:hAnsi="Times New Roman" w:cs="Times New Roman"/>
          <w:sz w:val="24"/>
          <w:szCs w:val="24"/>
        </w:rPr>
        <w:t>its endless</w:t>
      </w:r>
      <w:r w:rsidR="00072119">
        <w:rPr>
          <w:rFonts w:ascii="Times New Roman" w:hAnsi="Times New Roman" w:cs="Times New Roman"/>
          <w:sz w:val="24"/>
          <w:szCs w:val="24"/>
        </w:rPr>
        <w:t>ly</w:t>
      </w:r>
      <w:r w:rsidR="00E85C52" w:rsidRPr="00E85C52">
        <w:rPr>
          <w:rFonts w:ascii="Times New Roman" w:hAnsi="Times New Roman" w:cs="Times New Roman"/>
          <w:sz w:val="24"/>
          <w:szCs w:val="24"/>
        </w:rPr>
        <w:t xml:space="preserve"> </w:t>
      </w:r>
      <w:r w:rsidR="002618DC">
        <w:rPr>
          <w:rFonts w:ascii="Times New Roman" w:hAnsi="Times New Roman" w:cs="Times New Roman"/>
          <w:sz w:val="24"/>
          <w:szCs w:val="24"/>
        </w:rPr>
        <w:t xml:space="preserve">unresolved </w:t>
      </w:r>
      <w:r w:rsidR="00E85C52" w:rsidRPr="00E85C52">
        <w:rPr>
          <w:rFonts w:ascii="Times New Roman" w:hAnsi="Times New Roman" w:cs="Times New Roman"/>
          <w:sz w:val="24"/>
          <w:szCs w:val="24"/>
        </w:rPr>
        <w:t>philosophical issues and problems</w:t>
      </w:r>
      <w:r w:rsidR="00A967B3">
        <w:rPr>
          <w:rFonts w:ascii="Times New Roman" w:hAnsi="Times New Roman" w:cs="Times New Roman"/>
          <w:sz w:val="24"/>
          <w:szCs w:val="24"/>
        </w:rPr>
        <w:t xml:space="preserve"> (requiring appeals to transcendent realities and intelligent designers)</w:t>
      </w:r>
      <w:r w:rsidR="00E878AC">
        <w:rPr>
          <w:rFonts w:ascii="Times New Roman" w:hAnsi="Times New Roman" w:cs="Times New Roman"/>
          <w:sz w:val="24"/>
          <w:szCs w:val="24"/>
        </w:rPr>
        <w:t>;</w:t>
      </w:r>
      <w:r w:rsidR="00E85C52" w:rsidRPr="00E85C52">
        <w:rPr>
          <w:rFonts w:ascii="Times New Roman" w:hAnsi="Times New Roman" w:cs="Times New Roman"/>
          <w:sz w:val="24"/>
          <w:szCs w:val="24"/>
        </w:rPr>
        <w:t xml:space="preserve"> </w:t>
      </w:r>
      <w:r w:rsidR="00911BA1">
        <w:rPr>
          <w:rFonts w:ascii="Times New Roman" w:hAnsi="Times New Roman" w:cs="Times New Roman"/>
          <w:sz w:val="24"/>
          <w:szCs w:val="24"/>
        </w:rPr>
        <w:t>its reliance on sky myths and ma</w:t>
      </w:r>
      <w:r w:rsidR="00FD5A78">
        <w:rPr>
          <w:rFonts w:ascii="Times New Roman" w:hAnsi="Times New Roman" w:cs="Times New Roman"/>
          <w:sz w:val="24"/>
          <w:szCs w:val="24"/>
        </w:rPr>
        <w:t xml:space="preserve">gic </w:t>
      </w:r>
      <w:r w:rsidR="00911BA1">
        <w:rPr>
          <w:rFonts w:ascii="Times New Roman" w:hAnsi="Times New Roman" w:cs="Times New Roman"/>
          <w:sz w:val="24"/>
          <w:szCs w:val="24"/>
        </w:rPr>
        <w:t>for connect</w:t>
      </w:r>
      <w:r w:rsidR="00E56304">
        <w:rPr>
          <w:rFonts w:ascii="Times New Roman" w:hAnsi="Times New Roman" w:cs="Times New Roman"/>
          <w:sz w:val="24"/>
          <w:szCs w:val="24"/>
        </w:rPr>
        <w:t>ions with terrestrial happenings</w:t>
      </w:r>
      <w:r w:rsidR="00084FAA">
        <w:rPr>
          <w:rFonts w:ascii="Times New Roman" w:hAnsi="Times New Roman" w:cs="Times New Roman"/>
          <w:sz w:val="24"/>
          <w:szCs w:val="24"/>
        </w:rPr>
        <w:t>;</w:t>
      </w:r>
      <w:r w:rsidR="00911BA1">
        <w:rPr>
          <w:rFonts w:ascii="Times New Roman" w:hAnsi="Times New Roman" w:cs="Times New Roman"/>
          <w:sz w:val="24"/>
          <w:szCs w:val="24"/>
        </w:rPr>
        <w:t xml:space="preserve"> </w:t>
      </w:r>
      <w:r w:rsidR="00A1551B">
        <w:rPr>
          <w:rFonts w:ascii="Times New Roman" w:hAnsi="Times New Roman" w:cs="Times New Roman"/>
          <w:sz w:val="24"/>
          <w:szCs w:val="24"/>
        </w:rPr>
        <w:t xml:space="preserve">including a </w:t>
      </w:r>
      <w:r w:rsidR="00E56304">
        <w:rPr>
          <w:rFonts w:ascii="Times New Roman" w:hAnsi="Times New Roman" w:cs="Times New Roman"/>
          <w:sz w:val="24"/>
          <w:szCs w:val="24"/>
        </w:rPr>
        <w:t xml:space="preserve">serious </w:t>
      </w:r>
      <w:r w:rsidR="00C040EC">
        <w:rPr>
          <w:rFonts w:ascii="Times New Roman" w:hAnsi="Times New Roman" w:cs="Times New Roman"/>
          <w:sz w:val="24"/>
          <w:szCs w:val="24"/>
        </w:rPr>
        <w:t xml:space="preserve">lack of a large number of </w:t>
      </w:r>
      <w:r w:rsidR="00E56304">
        <w:rPr>
          <w:rFonts w:ascii="Times New Roman" w:hAnsi="Times New Roman" w:cs="Times New Roman"/>
          <w:sz w:val="24"/>
          <w:szCs w:val="24"/>
        </w:rPr>
        <w:t xml:space="preserve">independent </w:t>
      </w:r>
      <w:r w:rsidR="00C040EC">
        <w:rPr>
          <w:rFonts w:ascii="Times New Roman" w:hAnsi="Times New Roman" w:cs="Times New Roman"/>
          <w:sz w:val="24"/>
          <w:szCs w:val="24"/>
        </w:rPr>
        <w:t>follow-ups and replications</w:t>
      </w:r>
      <w:r w:rsidR="00646BF4">
        <w:rPr>
          <w:rFonts w:ascii="Times New Roman" w:hAnsi="Times New Roman" w:cs="Times New Roman"/>
          <w:sz w:val="24"/>
          <w:szCs w:val="24"/>
        </w:rPr>
        <w:t xml:space="preserve"> by independent scholars at diverse sites</w:t>
      </w:r>
      <w:r w:rsidR="00E85C52" w:rsidRPr="00E85C52">
        <w:rPr>
          <w:rFonts w:ascii="Times New Roman" w:hAnsi="Times New Roman" w:cs="Times New Roman"/>
          <w:sz w:val="24"/>
          <w:szCs w:val="24"/>
        </w:rPr>
        <w:t>, along with</w:t>
      </w:r>
      <w:r w:rsidR="00646BF4">
        <w:rPr>
          <w:rFonts w:ascii="Times New Roman" w:hAnsi="Times New Roman" w:cs="Times New Roman"/>
          <w:sz w:val="24"/>
          <w:szCs w:val="24"/>
        </w:rPr>
        <w:t>, in the astrological community,</w:t>
      </w:r>
      <w:r w:rsidR="00E85C52" w:rsidRPr="00E85C52">
        <w:rPr>
          <w:rFonts w:ascii="Times New Roman" w:hAnsi="Times New Roman" w:cs="Times New Roman"/>
          <w:sz w:val="24"/>
          <w:szCs w:val="24"/>
        </w:rPr>
        <w:t xml:space="preserve"> </w:t>
      </w:r>
      <w:r w:rsidR="00084FAA">
        <w:rPr>
          <w:rFonts w:ascii="Times New Roman" w:hAnsi="Times New Roman" w:cs="Times New Roman"/>
          <w:sz w:val="24"/>
          <w:szCs w:val="24"/>
        </w:rPr>
        <w:t xml:space="preserve">largely </w:t>
      </w:r>
      <w:r w:rsidR="00E53E95">
        <w:rPr>
          <w:rFonts w:ascii="Times New Roman" w:hAnsi="Times New Roman" w:cs="Times New Roman"/>
          <w:sz w:val="24"/>
          <w:szCs w:val="24"/>
        </w:rPr>
        <w:t>a lack of</w:t>
      </w:r>
      <w:r w:rsidR="00C040EC">
        <w:rPr>
          <w:rFonts w:ascii="Times New Roman" w:hAnsi="Times New Roman" w:cs="Times New Roman"/>
          <w:sz w:val="24"/>
          <w:szCs w:val="24"/>
        </w:rPr>
        <w:t xml:space="preserve"> awareness of </w:t>
      </w:r>
      <w:r w:rsidR="00E85C52" w:rsidRPr="00E85C52">
        <w:rPr>
          <w:rFonts w:ascii="Times New Roman" w:hAnsi="Times New Roman" w:cs="Times New Roman"/>
          <w:sz w:val="24"/>
          <w:szCs w:val="24"/>
        </w:rPr>
        <w:t xml:space="preserve">the present-day background of the replication crisis in social science and medicine </w:t>
      </w:r>
      <w:r w:rsidR="00054561">
        <w:rPr>
          <w:rFonts w:ascii="Times New Roman" w:hAnsi="Times New Roman" w:cs="Times New Roman"/>
          <w:sz w:val="24"/>
          <w:szCs w:val="24"/>
        </w:rPr>
        <w:t xml:space="preserve">and its relevance for </w:t>
      </w:r>
      <w:r w:rsidR="00054561" w:rsidRPr="00A74F92">
        <w:rPr>
          <w:rFonts w:ascii="Times New Roman" w:hAnsi="Times New Roman" w:cs="Times New Roman"/>
          <w:b/>
          <w:sz w:val="24"/>
          <w:szCs w:val="24"/>
        </w:rPr>
        <w:t>their research</w:t>
      </w:r>
      <w:r w:rsidR="00054561">
        <w:rPr>
          <w:rFonts w:ascii="Times New Roman" w:hAnsi="Times New Roman" w:cs="Times New Roman"/>
          <w:sz w:val="24"/>
          <w:szCs w:val="24"/>
        </w:rPr>
        <w:t xml:space="preserve"> </w:t>
      </w:r>
      <w:r w:rsidR="00E85C52" w:rsidRPr="00E85C52">
        <w:rPr>
          <w:rFonts w:ascii="Times New Roman" w:hAnsi="Times New Roman" w:cs="Times New Roman"/>
          <w:sz w:val="24"/>
          <w:szCs w:val="24"/>
        </w:rPr>
        <w:t>(Piper, 2020, Albert 2021</w:t>
      </w:r>
      <w:r w:rsidR="003C2288">
        <w:rPr>
          <w:rFonts w:ascii="Times New Roman" w:hAnsi="Times New Roman" w:cs="Times New Roman"/>
          <w:sz w:val="24"/>
          <w:szCs w:val="24"/>
        </w:rPr>
        <w:t>, Strickland &amp; Cruz, 2021</w:t>
      </w:r>
      <w:r w:rsidR="00D3606E">
        <w:rPr>
          <w:rFonts w:ascii="Times New Roman" w:hAnsi="Times New Roman" w:cs="Times New Roman"/>
          <w:sz w:val="24"/>
          <w:szCs w:val="24"/>
        </w:rPr>
        <w:t>; Van Noorden, 2023</w:t>
      </w:r>
      <w:r w:rsidR="00E85C52" w:rsidRPr="00E85C52">
        <w:rPr>
          <w:rFonts w:ascii="Times New Roman" w:hAnsi="Times New Roman" w:cs="Times New Roman"/>
          <w:sz w:val="24"/>
          <w:szCs w:val="24"/>
        </w:rPr>
        <w:t>)</w:t>
      </w:r>
      <w:r w:rsidR="00A74F92">
        <w:rPr>
          <w:rFonts w:ascii="Times New Roman" w:hAnsi="Times New Roman" w:cs="Times New Roman"/>
          <w:sz w:val="24"/>
          <w:szCs w:val="24"/>
        </w:rPr>
        <w:t xml:space="preserve">, </w:t>
      </w:r>
      <w:r w:rsidR="00A74F92" w:rsidRPr="00C546EC">
        <w:rPr>
          <w:rFonts w:ascii="Times New Roman" w:hAnsi="Times New Roman" w:cs="Times New Roman"/>
          <w:sz w:val="24"/>
          <w:szCs w:val="24"/>
        </w:rPr>
        <w:t xml:space="preserve">and the emergence of </w:t>
      </w:r>
      <w:r w:rsidR="00137BCE" w:rsidRPr="00C546EC">
        <w:rPr>
          <w:rFonts w:ascii="Times New Roman" w:hAnsi="Times New Roman" w:cs="Times New Roman"/>
          <w:sz w:val="24"/>
          <w:szCs w:val="24"/>
        </w:rPr>
        <w:t>‘</w:t>
      </w:r>
      <w:r w:rsidR="00026011" w:rsidRPr="00C546EC">
        <w:rPr>
          <w:rFonts w:ascii="Times New Roman" w:hAnsi="Times New Roman" w:cs="Times New Roman"/>
          <w:sz w:val="24"/>
          <w:szCs w:val="24"/>
        </w:rPr>
        <w:t>debunking arguments</w:t>
      </w:r>
      <w:r w:rsidR="00137BCE" w:rsidRPr="00C546EC">
        <w:rPr>
          <w:rFonts w:ascii="Times New Roman" w:hAnsi="Times New Roman" w:cs="Times New Roman"/>
          <w:sz w:val="24"/>
          <w:szCs w:val="24"/>
        </w:rPr>
        <w:t xml:space="preserve">’ </w:t>
      </w:r>
      <w:r w:rsidR="001431CF">
        <w:rPr>
          <w:rFonts w:ascii="Times New Roman" w:hAnsi="Times New Roman" w:cs="Times New Roman"/>
          <w:sz w:val="24"/>
          <w:szCs w:val="24"/>
        </w:rPr>
        <w:t xml:space="preserve">attacking the epistemic status of astrological beliefs </w:t>
      </w:r>
      <w:r w:rsidR="0080046C" w:rsidRPr="0080046C">
        <w:rPr>
          <w:rFonts w:ascii="Times New Roman" w:hAnsi="Times New Roman" w:cs="Times New Roman"/>
          <w:color w:val="111111"/>
          <w:sz w:val="24"/>
          <w:szCs w:val="24"/>
          <w:shd w:val="clear" w:color="auto" w:fill="FFFFFF"/>
        </w:rPr>
        <w:t>by providing a persuasive account of factors that have led to the formation or maintenance of astrological beliefs</w:t>
      </w:r>
      <w:r w:rsidR="0080046C">
        <w:rPr>
          <w:rFonts w:ascii="Arial" w:hAnsi="Arial" w:cs="Arial"/>
          <w:color w:val="111111"/>
          <w:sz w:val="27"/>
          <w:szCs w:val="27"/>
          <w:shd w:val="clear" w:color="auto" w:fill="FFFFFF"/>
        </w:rPr>
        <w:t>.</w:t>
      </w:r>
      <w:r w:rsidR="00C546EC">
        <w:rPr>
          <w:rFonts w:ascii="Times New Roman" w:hAnsi="Times New Roman" w:cs="Times New Roman"/>
          <w:sz w:val="24"/>
          <w:szCs w:val="24"/>
        </w:rPr>
        <w:t xml:space="preserve"> </w:t>
      </w:r>
    </w:p>
    <w:p w:rsidR="00491474" w:rsidRPr="0080046C" w:rsidRDefault="002C58DC" w:rsidP="008B6444">
      <w:pPr>
        <w:spacing w:after="0" w:line="240" w:lineRule="auto"/>
        <w:ind w:firstLine="720"/>
        <w:rPr>
          <w:rFonts w:ascii="Times New Roman" w:hAnsi="Times New Roman" w:cs="Times New Roman"/>
          <w:sz w:val="24"/>
          <w:szCs w:val="24"/>
        </w:rPr>
      </w:pPr>
      <w:r>
        <w:rPr>
          <w:rFonts w:ascii="Times New Roman" w:hAnsi="Times New Roman"/>
          <w:sz w:val="24"/>
          <w:szCs w:val="24"/>
        </w:rPr>
        <w:t xml:space="preserve">Astrological weightings are another concern. In </w:t>
      </w:r>
      <w:r w:rsidR="008B6444">
        <w:rPr>
          <w:rFonts w:ascii="Times New Roman" w:hAnsi="Times New Roman"/>
          <w:sz w:val="24"/>
          <w:szCs w:val="24"/>
        </w:rPr>
        <w:t xml:space="preserve">natal </w:t>
      </w:r>
      <w:r>
        <w:rPr>
          <w:rFonts w:ascii="Times New Roman" w:hAnsi="Times New Roman"/>
          <w:sz w:val="24"/>
          <w:szCs w:val="24"/>
        </w:rPr>
        <w:t xml:space="preserve">charts, the celestial entities are not all given equal weights. </w:t>
      </w:r>
      <w:r w:rsidR="008B6444">
        <w:rPr>
          <w:rFonts w:ascii="Times New Roman" w:hAnsi="Times New Roman"/>
          <w:sz w:val="24"/>
          <w:szCs w:val="24"/>
        </w:rPr>
        <w:t>So h</w:t>
      </w:r>
      <w:r w:rsidR="00491474">
        <w:rPr>
          <w:rFonts w:ascii="Times New Roman" w:hAnsi="Times New Roman"/>
          <w:sz w:val="24"/>
          <w:szCs w:val="24"/>
        </w:rPr>
        <w:t xml:space="preserve">ow are weightings provided? </w:t>
      </w:r>
      <w:r>
        <w:rPr>
          <w:rFonts w:ascii="Times New Roman" w:hAnsi="Times New Roman"/>
          <w:sz w:val="24"/>
          <w:szCs w:val="24"/>
        </w:rPr>
        <w:t>McRitchie (2022, p</w:t>
      </w:r>
      <w:r w:rsidR="00FC2BE2">
        <w:rPr>
          <w:rFonts w:ascii="Times New Roman" w:hAnsi="Times New Roman"/>
          <w:sz w:val="24"/>
          <w:szCs w:val="24"/>
        </w:rPr>
        <w:t>p</w:t>
      </w:r>
      <w:r>
        <w:rPr>
          <w:rFonts w:ascii="Times New Roman" w:hAnsi="Times New Roman"/>
          <w:sz w:val="24"/>
          <w:szCs w:val="24"/>
        </w:rPr>
        <w:t xml:space="preserve">. 708-9) gives examples such as </w:t>
      </w:r>
    </w:p>
    <w:p w:rsidR="00491474" w:rsidRDefault="00491474" w:rsidP="00491474">
      <w:pPr>
        <w:spacing w:after="0" w:line="240" w:lineRule="auto"/>
        <w:rPr>
          <w:rFonts w:ascii="Times New Roman" w:hAnsi="Times New Roman"/>
          <w:sz w:val="24"/>
          <w:szCs w:val="24"/>
        </w:rPr>
      </w:pPr>
    </w:p>
    <w:p w:rsidR="00491474" w:rsidRPr="00491474" w:rsidRDefault="002C58DC" w:rsidP="00491474">
      <w:pPr>
        <w:spacing w:after="0" w:line="240" w:lineRule="auto"/>
        <w:ind w:left="720" w:right="1008"/>
        <w:rPr>
          <w:rFonts w:ascii="Times New Roman" w:hAnsi="Times New Roman"/>
          <w:sz w:val="20"/>
          <w:szCs w:val="20"/>
        </w:rPr>
      </w:pPr>
      <w:r w:rsidRPr="00491474">
        <w:rPr>
          <w:rFonts w:ascii="Times New Roman" w:hAnsi="Times New Roman"/>
          <w:sz w:val="20"/>
          <w:szCs w:val="20"/>
        </w:rPr>
        <w:t>“</w:t>
      </w:r>
      <w:proofErr w:type="gramStart"/>
      <w:r w:rsidRPr="00491474">
        <w:rPr>
          <w:rFonts w:ascii="Times New Roman" w:hAnsi="Times New Roman"/>
          <w:sz w:val="20"/>
          <w:szCs w:val="20"/>
        </w:rPr>
        <w:t>the</w:t>
      </w:r>
      <w:proofErr w:type="gramEnd"/>
      <w:r w:rsidRPr="00491474">
        <w:rPr>
          <w:rFonts w:ascii="Times New Roman" w:hAnsi="Times New Roman"/>
          <w:sz w:val="20"/>
          <w:szCs w:val="20"/>
        </w:rPr>
        <w:t xml:space="preserve"> Sun and Moon are given more weight and the outer planets are given less weight</w:t>
      </w:r>
      <w:r w:rsidR="00842571" w:rsidRPr="00491474">
        <w:rPr>
          <w:rFonts w:ascii="Times New Roman" w:hAnsi="Times New Roman"/>
          <w:sz w:val="20"/>
          <w:szCs w:val="20"/>
        </w:rPr>
        <w:t>.</w:t>
      </w:r>
      <w:r w:rsidRPr="00491474">
        <w:rPr>
          <w:rFonts w:ascii="Times New Roman" w:hAnsi="Times New Roman"/>
          <w:sz w:val="20"/>
          <w:szCs w:val="20"/>
        </w:rPr>
        <w:t xml:space="preserve"> Planets with astrological properties </w:t>
      </w:r>
      <w:r w:rsidR="00842571" w:rsidRPr="00491474">
        <w:rPr>
          <w:rFonts w:ascii="Times New Roman" w:hAnsi="Times New Roman"/>
          <w:sz w:val="20"/>
          <w:szCs w:val="20"/>
        </w:rPr>
        <w:t xml:space="preserve">[taken largely from mythology] </w:t>
      </w:r>
      <w:r w:rsidRPr="00491474">
        <w:rPr>
          <w:rFonts w:ascii="Times New Roman" w:hAnsi="Times New Roman"/>
          <w:sz w:val="20"/>
          <w:szCs w:val="20"/>
        </w:rPr>
        <w:t xml:space="preserve">that suggest dominance in an effect [would be given more weight]”. </w:t>
      </w:r>
    </w:p>
    <w:p w:rsidR="00491474" w:rsidRDefault="00491474" w:rsidP="00491474">
      <w:pPr>
        <w:spacing w:after="0" w:line="240" w:lineRule="auto"/>
        <w:rPr>
          <w:rFonts w:ascii="Times New Roman" w:hAnsi="Times New Roman"/>
          <w:sz w:val="24"/>
          <w:szCs w:val="24"/>
        </w:rPr>
      </w:pPr>
    </w:p>
    <w:p w:rsidR="001E0DFD" w:rsidRDefault="002C58DC" w:rsidP="001E0DFD">
      <w:pPr>
        <w:spacing w:after="0" w:line="240" w:lineRule="auto"/>
        <w:rPr>
          <w:rFonts w:ascii="Times New Roman" w:hAnsi="Times New Roman"/>
          <w:sz w:val="24"/>
          <w:szCs w:val="24"/>
        </w:rPr>
      </w:pPr>
      <w:r>
        <w:rPr>
          <w:rFonts w:ascii="Times New Roman" w:hAnsi="Times New Roman"/>
          <w:sz w:val="24"/>
          <w:szCs w:val="24"/>
        </w:rPr>
        <w:t>What rationale could be given to such suggestions? In the case of the Sun and Moon would it be because they are physically closer to earth than</w:t>
      </w:r>
      <w:r w:rsidR="00B40693">
        <w:rPr>
          <w:rFonts w:ascii="Times New Roman" w:hAnsi="Times New Roman"/>
          <w:sz w:val="24"/>
          <w:szCs w:val="24"/>
        </w:rPr>
        <w:t xml:space="preserve"> the outer planets? </w:t>
      </w:r>
      <w:proofErr w:type="gramStart"/>
      <w:r w:rsidR="00B40693">
        <w:rPr>
          <w:rFonts w:ascii="Times New Roman" w:hAnsi="Times New Roman"/>
          <w:sz w:val="24"/>
          <w:szCs w:val="24"/>
        </w:rPr>
        <w:t>Because the outer planets</w:t>
      </w:r>
      <w:r>
        <w:rPr>
          <w:rFonts w:ascii="Times New Roman" w:hAnsi="Times New Roman"/>
          <w:sz w:val="24"/>
          <w:szCs w:val="24"/>
        </w:rPr>
        <w:t xml:space="preserve"> were discovered later?</w:t>
      </w:r>
      <w:proofErr w:type="gramEnd"/>
      <w:r>
        <w:rPr>
          <w:rFonts w:ascii="Times New Roman" w:hAnsi="Times New Roman"/>
          <w:sz w:val="24"/>
          <w:szCs w:val="24"/>
        </w:rPr>
        <w:t xml:space="preserve"> </w:t>
      </w:r>
      <w:proofErr w:type="gramStart"/>
      <w:r>
        <w:rPr>
          <w:rFonts w:ascii="Times New Roman" w:hAnsi="Times New Roman"/>
          <w:sz w:val="24"/>
          <w:szCs w:val="24"/>
        </w:rPr>
        <w:t>Or because the Sun and Moon look bigger to us on earth than the outer planets?</w:t>
      </w:r>
      <w:proofErr w:type="gramEnd"/>
      <w:r>
        <w:rPr>
          <w:rFonts w:ascii="Times New Roman" w:hAnsi="Times New Roman"/>
          <w:sz w:val="24"/>
          <w:szCs w:val="24"/>
        </w:rPr>
        <w:t xml:space="preserve"> In the case of ‘suggested property dominance’, this would depend on the mythology or other associations with the celestial labels, which </w:t>
      </w:r>
      <w:r w:rsidR="004D426B">
        <w:rPr>
          <w:rFonts w:ascii="Times New Roman" w:hAnsi="Times New Roman"/>
          <w:sz w:val="24"/>
          <w:szCs w:val="24"/>
        </w:rPr>
        <w:t>are based on tradition (for problems with appeals to tradition see Michaud, 2019)</w:t>
      </w:r>
      <w:r>
        <w:rPr>
          <w:rFonts w:ascii="Times New Roman" w:hAnsi="Times New Roman"/>
          <w:sz w:val="24"/>
          <w:szCs w:val="24"/>
        </w:rPr>
        <w:t>.</w:t>
      </w:r>
      <w:r w:rsidR="005D3F84">
        <w:rPr>
          <w:rStyle w:val="FootnoteReference"/>
          <w:rFonts w:ascii="Times New Roman" w:hAnsi="Times New Roman"/>
          <w:sz w:val="24"/>
          <w:szCs w:val="24"/>
        </w:rPr>
        <w:footnoteReference w:id="210"/>
      </w:r>
      <w:r>
        <w:rPr>
          <w:rFonts w:ascii="Times New Roman" w:hAnsi="Times New Roman"/>
          <w:sz w:val="24"/>
          <w:szCs w:val="24"/>
        </w:rPr>
        <w:t xml:space="preserve"> </w:t>
      </w:r>
    </w:p>
    <w:p w:rsidR="007C0928" w:rsidRDefault="00DE52B8" w:rsidP="001E0DFD">
      <w:pPr>
        <w:spacing w:after="0" w:line="240" w:lineRule="auto"/>
        <w:ind w:firstLine="720"/>
        <w:rPr>
          <w:rFonts w:ascii="Times New Roman" w:hAnsi="Times New Roman"/>
          <w:sz w:val="24"/>
          <w:szCs w:val="24"/>
        </w:rPr>
      </w:pPr>
      <w:r>
        <w:rPr>
          <w:rFonts w:ascii="Times New Roman" w:hAnsi="Times New Roman"/>
          <w:sz w:val="24"/>
          <w:szCs w:val="24"/>
        </w:rPr>
        <w:t xml:space="preserve">Further, astrology </w:t>
      </w:r>
      <w:r w:rsidR="006D19F5">
        <w:rPr>
          <w:rFonts w:ascii="Times New Roman" w:hAnsi="Times New Roman"/>
          <w:sz w:val="24"/>
          <w:szCs w:val="24"/>
        </w:rPr>
        <w:t>(when considered a kind of science</w:t>
      </w:r>
      <w:r w:rsidR="00525886">
        <w:rPr>
          <w:rFonts w:ascii="Times New Roman" w:hAnsi="Times New Roman"/>
          <w:sz w:val="24"/>
          <w:szCs w:val="24"/>
        </w:rPr>
        <w:t xml:space="preserve"> or scientifically </w:t>
      </w:r>
      <w:proofErr w:type="gramStart"/>
      <w:r w:rsidR="00525886">
        <w:rPr>
          <w:rFonts w:ascii="Times New Roman" w:hAnsi="Times New Roman"/>
          <w:sz w:val="24"/>
          <w:szCs w:val="24"/>
        </w:rPr>
        <w:t xml:space="preserve">testable </w:t>
      </w:r>
      <w:r w:rsidR="006D19F5">
        <w:rPr>
          <w:rFonts w:ascii="Times New Roman" w:hAnsi="Times New Roman"/>
          <w:sz w:val="24"/>
          <w:szCs w:val="24"/>
        </w:rPr>
        <w:t>)</w:t>
      </w:r>
      <w:proofErr w:type="gramEnd"/>
      <w:r w:rsidR="006D19F5">
        <w:rPr>
          <w:rFonts w:ascii="Times New Roman" w:hAnsi="Times New Roman"/>
          <w:sz w:val="24"/>
          <w:szCs w:val="24"/>
        </w:rPr>
        <w:t xml:space="preserve"> </w:t>
      </w:r>
      <w:r>
        <w:rPr>
          <w:rFonts w:ascii="Times New Roman" w:hAnsi="Times New Roman"/>
          <w:sz w:val="24"/>
          <w:szCs w:val="24"/>
        </w:rPr>
        <w:t xml:space="preserve">exists completely independently of the fields of knowledge in the social, physical, and biological sciences. Discoveries </w:t>
      </w:r>
      <w:r w:rsidR="0057694B">
        <w:rPr>
          <w:rFonts w:ascii="Times New Roman" w:hAnsi="Times New Roman"/>
          <w:sz w:val="24"/>
          <w:szCs w:val="24"/>
        </w:rPr>
        <w:t xml:space="preserve">in areas </w:t>
      </w:r>
      <w:r>
        <w:rPr>
          <w:rFonts w:ascii="Times New Roman" w:hAnsi="Times New Roman"/>
          <w:sz w:val="24"/>
          <w:szCs w:val="24"/>
        </w:rPr>
        <w:t xml:space="preserve">such as epigenetics, plasticity, </w:t>
      </w:r>
      <w:r w:rsidR="004C320A">
        <w:rPr>
          <w:rFonts w:ascii="Times New Roman" w:hAnsi="Times New Roman"/>
          <w:sz w:val="24"/>
          <w:szCs w:val="24"/>
        </w:rPr>
        <w:t>the microbiome, along with</w:t>
      </w:r>
      <w:r>
        <w:rPr>
          <w:rFonts w:ascii="Times New Roman" w:hAnsi="Times New Roman"/>
          <w:sz w:val="24"/>
          <w:szCs w:val="24"/>
        </w:rPr>
        <w:t xml:space="preserve"> changes in theories in astronomy and physics have no impact on astrology, except where it</w:t>
      </w:r>
      <w:r w:rsidR="00795D39">
        <w:rPr>
          <w:rFonts w:ascii="Times New Roman" w:hAnsi="Times New Roman"/>
          <w:sz w:val="24"/>
          <w:szCs w:val="24"/>
        </w:rPr>
        <w:t xml:space="preserve"> looks like it might </w:t>
      </w:r>
      <w:r>
        <w:rPr>
          <w:rFonts w:ascii="Times New Roman" w:hAnsi="Times New Roman"/>
          <w:sz w:val="24"/>
          <w:szCs w:val="24"/>
        </w:rPr>
        <w:t>somehow explain astrology (but</w:t>
      </w:r>
      <w:r w:rsidR="00CB42F4">
        <w:rPr>
          <w:rFonts w:ascii="Times New Roman" w:hAnsi="Times New Roman"/>
          <w:sz w:val="24"/>
          <w:szCs w:val="24"/>
        </w:rPr>
        <w:t xml:space="preserve"> the</w:t>
      </w:r>
      <w:r>
        <w:rPr>
          <w:rFonts w:ascii="Times New Roman" w:hAnsi="Times New Roman"/>
          <w:sz w:val="24"/>
          <w:szCs w:val="24"/>
        </w:rPr>
        <w:t xml:space="preserve"> specifics are always lacking). </w:t>
      </w:r>
      <w:r w:rsidR="00A632C7">
        <w:rPr>
          <w:rFonts w:ascii="Times New Roman" w:hAnsi="Times New Roman"/>
          <w:sz w:val="24"/>
          <w:szCs w:val="24"/>
        </w:rPr>
        <w:t xml:space="preserve">In contrast, consider our increasing knowledge of the brain and mind, which involves the collaboration of all of psychology, neurology, genetics, </w:t>
      </w:r>
      <w:r w:rsidR="00AA0BBB">
        <w:rPr>
          <w:rFonts w:ascii="Times New Roman" w:hAnsi="Times New Roman"/>
          <w:sz w:val="24"/>
          <w:szCs w:val="24"/>
        </w:rPr>
        <w:t xml:space="preserve">evolutionary biology, </w:t>
      </w:r>
      <w:r w:rsidR="00284C5C">
        <w:rPr>
          <w:rFonts w:ascii="Times New Roman" w:hAnsi="Times New Roman"/>
          <w:sz w:val="24"/>
          <w:szCs w:val="24"/>
        </w:rPr>
        <w:t xml:space="preserve">computer science </w:t>
      </w:r>
      <w:r w:rsidR="00A632C7">
        <w:rPr>
          <w:rFonts w:ascii="Times New Roman" w:hAnsi="Times New Roman"/>
          <w:sz w:val="24"/>
          <w:szCs w:val="24"/>
        </w:rPr>
        <w:t xml:space="preserve">and findings in the natural sciences (see Churchland, 2023 for more on this point). </w:t>
      </w:r>
      <w:r w:rsidR="00494E4E">
        <w:rPr>
          <w:rFonts w:ascii="Times New Roman" w:hAnsi="Times New Roman"/>
          <w:sz w:val="24"/>
          <w:szCs w:val="24"/>
        </w:rPr>
        <w:t>A</w:t>
      </w:r>
      <w:r w:rsidRPr="00785E62">
        <w:rPr>
          <w:rFonts w:ascii="Times New Roman" w:hAnsi="Times New Roman"/>
          <w:b/>
          <w:sz w:val="24"/>
          <w:szCs w:val="24"/>
        </w:rPr>
        <w:t>strology itself</w:t>
      </w:r>
      <w:r>
        <w:rPr>
          <w:rFonts w:ascii="Times New Roman" w:hAnsi="Times New Roman"/>
          <w:sz w:val="24"/>
          <w:szCs w:val="24"/>
        </w:rPr>
        <w:t xml:space="preserve"> never </w:t>
      </w:r>
      <w:r w:rsidR="00741956">
        <w:rPr>
          <w:rFonts w:ascii="Times New Roman" w:hAnsi="Times New Roman"/>
          <w:sz w:val="24"/>
          <w:szCs w:val="24"/>
        </w:rPr>
        <w:t>seems to change</w:t>
      </w:r>
      <w:r>
        <w:rPr>
          <w:rFonts w:ascii="Times New Roman" w:hAnsi="Times New Roman"/>
          <w:sz w:val="24"/>
          <w:szCs w:val="24"/>
        </w:rPr>
        <w:t xml:space="preserve"> in response to such </w:t>
      </w:r>
      <w:r w:rsidR="004168C0">
        <w:rPr>
          <w:rFonts w:ascii="Times New Roman" w:hAnsi="Times New Roman"/>
          <w:sz w:val="24"/>
          <w:szCs w:val="24"/>
        </w:rPr>
        <w:t xml:space="preserve">empirical </w:t>
      </w:r>
      <w:r>
        <w:rPr>
          <w:rFonts w:ascii="Times New Roman" w:hAnsi="Times New Roman"/>
          <w:sz w:val="24"/>
          <w:szCs w:val="24"/>
        </w:rPr>
        <w:t>discoveries</w:t>
      </w:r>
      <w:r w:rsidR="002105C8">
        <w:rPr>
          <w:rFonts w:ascii="Times New Roman" w:hAnsi="Times New Roman"/>
          <w:sz w:val="24"/>
          <w:szCs w:val="24"/>
        </w:rPr>
        <w:t>, astrologers just</w:t>
      </w:r>
      <w:r w:rsidR="00371E94">
        <w:rPr>
          <w:rFonts w:ascii="Times New Roman" w:hAnsi="Times New Roman"/>
          <w:sz w:val="24"/>
          <w:szCs w:val="24"/>
        </w:rPr>
        <w:t xml:space="preserve">, at most, </w:t>
      </w:r>
      <w:r w:rsidR="002105C8">
        <w:rPr>
          <w:rFonts w:ascii="Times New Roman" w:hAnsi="Times New Roman"/>
          <w:sz w:val="24"/>
          <w:szCs w:val="24"/>
        </w:rPr>
        <w:t>add</w:t>
      </w:r>
      <w:r w:rsidR="00AB1055">
        <w:rPr>
          <w:rFonts w:ascii="Times New Roman" w:hAnsi="Times New Roman"/>
          <w:sz w:val="24"/>
          <w:szCs w:val="24"/>
        </w:rPr>
        <w:t xml:space="preserve"> new symbolism </w:t>
      </w:r>
      <w:r w:rsidR="002B4DFA">
        <w:rPr>
          <w:rFonts w:ascii="Times New Roman" w:hAnsi="Times New Roman"/>
          <w:sz w:val="24"/>
          <w:szCs w:val="24"/>
        </w:rPr>
        <w:lastRenderedPageBreak/>
        <w:t xml:space="preserve">or techniques </w:t>
      </w:r>
      <w:r w:rsidR="00AB1055">
        <w:rPr>
          <w:rFonts w:ascii="Times New Roman" w:hAnsi="Times New Roman"/>
          <w:sz w:val="24"/>
          <w:szCs w:val="24"/>
        </w:rPr>
        <w:t xml:space="preserve">to accommodate </w:t>
      </w:r>
      <w:r w:rsidR="00044102">
        <w:rPr>
          <w:rFonts w:ascii="Times New Roman" w:hAnsi="Times New Roman"/>
          <w:sz w:val="24"/>
          <w:szCs w:val="24"/>
        </w:rPr>
        <w:t xml:space="preserve">some </w:t>
      </w:r>
      <w:r w:rsidR="00AB1055">
        <w:rPr>
          <w:rFonts w:ascii="Times New Roman" w:hAnsi="Times New Roman"/>
          <w:sz w:val="24"/>
          <w:szCs w:val="24"/>
        </w:rPr>
        <w:t>new astronomical discoveries</w:t>
      </w:r>
      <w:r>
        <w:rPr>
          <w:rFonts w:ascii="Times New Roman" w:hAnsi="Times New Roman"/>
          <w:sz w:val="24"/>
          <w:szCs w:val="24"/>
        </w:rPr>
        <w:t xml:space="preserve">. </w:t>
      </w:r>
      <w:r w:rsidR="00142680">
        <w:rPr>
          <w:rFonts w:ascii="Times New Roman" w:hAnsi="Times New Roman"/>
          <w:sz w:val="24"/>
          <w:szCs w:val="24"/>
        </w:rPr>
        <w:t>Criticism of astrology is</w:t>
      </w:r>
      <w:r w:rsidR="005C5C39">
        <w:rPr>
          <w:rFonts w:ascii="Times New Roman" w:hAnsi="Times New Roman"/>
          <w:sz w:val="24"/>
          <w:szCs w:val="24"/>
        </w:rPr>
        <w:t xml:space="preserve"> </w:t>
      </w:r>
      <w:r w:rsidR="000B05E5">
        <w:rPr>
          <w:rFonts w:ascii="Times New Roman" w:hAnsi="Times New Roman"/>
          <w:sz w:val="24"/>
          <w:szCs w:val="24"/>
        </w:rPr>
        <w:t xml:space="preserve">generally </w:t>
      </w:r>
      <w:r w:rsidR="005C5C39">
        <w:rPr>
          <w:rFonts w:ascii="Times New Roman" w:hAnsi="Times New Roman"/>
          <w:sz w:val="24"/>
          <w:szCs w:val="24"/>
        </w:rPr>
        <w:t xml:space="preserve">mentioned by astrologers </w:t>
      </w:r>
      <w:r w:rsidR="000B05E5">
        <w:rPr>
          <w:rFonts w:ascii="Times New Roman" w:hAnsi="Times New Roman"/>
          <w:sz w:val="24"/>
          <w:szCs w:val="24"/>
        </w:rPr>
        <w:t xml:space="preserve">only </w:t>
      </w:r>
      <w:r w:rsidR="005C5C39">
        <w:rPr>
          <w:rFonts w:ascii="Times New Roman" w:hAnsi="Times New Roman"/>
          <w:sz w:val="24"/>
          <w:szCs w:val="24"/>
        </w:rPr>
        <w:t xml:space="preserve">to deny it is relevant to their own ‘true astrology’ (check out astrology books and internet sites). </w:t>
      </w:r>
      <w:r w:rsidR="007C0928">
        <w:rPr>
          <w:rFonts w:ascii="Times New Roman" w:hAnsi="Times New Roman"/>
          <w:sz w:val="24"/>
          <w:szCs w:val="24"/>
        </w:rPr>
        <w:t xml:space="preserve">Indeed, negative studies are of no concern, since astrologer Gillett points </w:t>
      </w:r>
      <w:proofErr w:type="gramStart"/>
      <w:r w:rsidR="007C0928">
        <w:rPr>
          <w:rFonts w:ascii="Times New Roman" w:hAnsi="Times New Roman"/>
          <w:sz w:val="24"/>
          <w:szCs w:val="24"/>
        </w:rPr>
        <w:t>out,</w:t>
      </w:r>
      <w:proofErr w:type="gramEnd"/>
      <w:r w:rsidR="007C0928">
        <w:rPr>
          <w:rFonts w:ascii="Times New Roman" w:hAnsi="Times New Roman"/>
          <w:sz w:val="24"/>
          <w:szCs w:val="24"/>
        </w:rPr>
        <w:t xml:space="preserve"> all disciplines have lots of negative results:</w:t>
      </w:r>
    </w:p>
    <w:p w:rsidR="007C0928" w:rsidRDefault="007C0928" w:rsidP="001E0DFD">
      <w:pPr>
        <w:spacing w:after="0" w:line="240" w:lineRule="auto"/>
        <w:ind w:firstLine="720"/>
        <w:rPr>
          <w:rFonts w:ascii="Times New Roman" w:hAnsi="Times New Roman"/>
          <w:sz w:val="24"/>
          <w:szCs w:val="24"/>
        </w:rPr>
      </w:pPr>
    </w:p>
    <w:p w:rsidR="007C0928" w:rsidRPr="003F0B75" w:rsidRDefault="007C0928" w:rsidP="007C0928">
      <w:pPr>
        <w:spacing w:after="0" w:line="240" w:lineRule="auto"/>
        <w:ind w:left="720" w:right="864"/>
        <w:rPr>
          <w:rFonts w:ascii="Times New Roman" w:hAnsi="Times New Roman" w:cs="Times New Roman"/>
          <w:sz w:val="20"/>
          <w:szCs w:val="20"/>
        </w:rPr>
      </w:pPr>
      <w:r w:rsidRPr="003F0B75">
        <w:rPr>
          <w:rFonts w:ascii="Times New Roman" w:hAnsi="Times New Roman" w:cs="Times New Roman"/>
          <w:sz w:val="20"/>
          <w:szCs w:val="20"/>
          <w:shd w:val="clear" w:color="auto" w:fill="FFFFFF"/>
        </w:rPr>
        <w:t>In every academic discipline, failed research findings are much more prevalent than successful ones. Selecting notable failures could easily seem to show that the very study of physics is pointless, even the possibility of NASA travelling to the Moon impossible</w:t>
      </w:r>
      <w:r w:rsidR="007400F9" w:rsidRPr="003F0B75">
        <w:rPr>
          <w:rFonts w:ascii="Times New Roman" w:hAnsi="Times New Roman" w:cs="Times New Roman"/>
          <w:sz w:val="20"/>
          <w:szCs w:val="20"/>
          <w:shd w:val="clear" w:color="auto" w:fill="FFFFFF"/>
        </w:rPr>
        <w:t xml:space="preserve"> (2023, p.29)</w:t>
      </w:r>
      <w:r w:rsidRPr="003F0B75">
        <w:rPr>
          <w:rFonts w:ascii="Times New Roman" w:hAnsi="Times New Roman" w:cs="Times New Roman"/>
          <w:sz w:val="20"/>
          <w:szCs w:val="20"/>
          <w:shd w:val="clear" w:color="auto" w:fill="FFFFFF"/>
        </w:rPr>
        <w:t>.</w:t>
      </w:r>
    </w:p>
    <w:p w:rsidR="007C0928" w:rsidRDefault="007C0928" w:rsidP="000B05E5">
      <w:pPr>
        <w:spacing w:after="0" w:line="240" w:lineRule="auto"/>
        <w:rPr>
          <w:rFonts w:ascii="Times New Roman" w:hAnsi="Times New Roman"/>
          <w:sz w:val="24"/>
          <w:szCs w:val="24"/>
        </w:rPr>
      </w:pPr>
    </w:p>
    <w:p w:rsidR="000B05E5" w:rsidRDefault="000B05E5" w:rsidP="000B05E5">
      <w:pPr>
        <w:spacing w:after="0" w:line="240" w:lineRule="auto"/>
        <w:rPr>
          <w:rFonts w:ascii="Times New Roman" w:hAnsi="Times New Roman"/>
          <w:sz w:val="24"/>
          <w:szCs w:val="24"/>
        </w:rPr>
      </w:pPr>
      <w:r>
        <w:rPr>
          <w:rFonts w:ascii="Times New Roman" w:hAnsi="Times New Roman"/>
          <w:sz w:val="24"/>
          <w:szCs w:val="24"/>
        </w:rPr>
        <w:t xml:space="preserve">So, even if scientific studies </w:t>
      </w:r>
      <w:r w:rsidR="003F0B75">
        <w:rPr>
          <w:rFonts w:ascii="Times New Roman" w:hAnsi="Times New Roman"/>
          <w:sz w:val="24"/>
          <w:szCs w:val="24"/>
        </w:rPr>
        <w:t xml:space="preserve">on astrology </w:t>
      </w:r>
      <w:r>
        <w:rPr>
          <w:rFonts w:ascii="Times New Roman" w:hAnsi="Times New Roman"/>
          <w:sz w:val="24"/>
          <w:szCs w:val="24"/>
        </w:rPr>
        <w:t xml:space="preserve">tend to be negative, who cares? </w:t>
      </w:r>
      <w:r w:rsidR="008A2B3B">
        <w:rPr>
          <w:rFonts w:ascii="Times New Roman" w:hAnsi="Times New Roman"/>
          <w:sz w:val="24"/>
          <w:szCs w:val="24"/>
        </w:rPr>
        <w:t xml:space="preserve">The astrologer can go on unfazed. </w:t>
      </w:r>
    </w:p>
    <w:p w:rsidR="00D94C43" w:rsidRDefault="00B20919" w:rsidP="000B05E5">
      <w:pPr>
        <w:spacing w:after="0" w:line="240" w:lineRule="auto"/>
        <w:ind w:firstLine="720"/>
        <w:rPr>
          <w:rFonts w:ascii="Times New Roman" w:hAnsi="Times New Roman"/>
          <w:sz w:val="24"/>
          <w:szCs w:val="24"/>
        </w:rPr>
      </w:pPr>
      <w:r>
        <w:rPr>
          <w:rFonts w:ascii="Times New Roman" w:hAnsi="Times New Roman"/>
          <w:sz w:val="24"/>
          <w:szCs w:val="24"/>
        </w:rPr>
        <w:t xml:space="preserve">While there is agreement across the world on </w:t>
      </w:r>
      <w:r w:rsidR="00760D0C">
        <w:rPr>
          <w:rFonts w:ascii="Times New Roman" w:hAnsi="Times New Roman"/>
          <w:sz w:val="24"/>
          <w:szCs w:val="24"/>
        </w:rPr>
        <w:t xml:space="preserve">examples of </w:t>
      </w:r>
      <w:r>
        <w:rPr>
          <w:rFonts w:ascii="Times New Roman" w:hAnsi="Times New Roman"/>
          <w:sz w:val="24"/>
          <w:szCs w:val="24"/>
        </w:rPr>
        <w:t xml:space="preserve">what constitute </w:t>
      </w:r>
      <w:r w:rsidRPr="001B250C">
        <w:rPr>
          <w:rFonts w:ascii="Times New Roman" w:hAnsi="Times New Roman"/>
          <w:b/>
          <w:sz w:val="24"/>
          <w:szCs w:val="24"/>
        </w:rPr>
        <w:t>scientific knowledge</w:t>
      </w:r>
      <w:r>
        <w:rPr>
          <w:rFonts w:ascii="Times New Roman" w:hAnsi="Times New Roman"/>
          <w:sz w:val="24"/>
          <w:szCs w:val="24"/>
        </w:rPr>
        <w:t xml:space="preserve"> (e.g genes, relativity, plate tectonics, </w:t>
      </w:r>
      <w:r w:rsidR="00F84819">
        <w:rPr>
          <w:rFonts w:ascii="Times New Roman" w:hAnsi="Times New Roman"/>
          <w:sz w:val="24"/>
          <w:szCs w:val="24"/>
        </w:rPr>
        <w:t xml:space="preserve">quantum mechanics, </w:t>
      </w:r>
      <w:r>
        <w:rPr>
          <w:rFonts w:ascii="Times New Roman" w:hAnsi="Times New Roman"/>
          <w:sz w:val="24"/>
          <w:szCs w:val="24"/>
        </w:rPr>
        <w:t xml:space="preserve">etc), there is </w:t>
      </w:r>
      <w:r w:rsidR="002B4DFA">
        <w:rPr>
          <w:rFonts w:ascii="Times New Roman" w:hAnsi="Times New Roman"/>
          <w:sz w:val="24"/>
          <w:szCs w:val="24"/>
        </w:rPr>
        <w:t xml:space="preserve">little or </w:t>
      </w:r>
      <w:r>
        <w:rPr>
          <w:rFonts w:ascii="Times New Roman" w:hAnsi="Times New Roman"/>
          <w:sz w:val="24"/>
          <w:szCs w:val="24"/>
        </w:rPr>
        <w:t xml:space="preserve">no worldwide </w:t>
      </w:r>
      <w:r w:rsidR="002105C8">
        <w:rPr>
          <w:rFonts w:ascii="Times New Roman" w:hAnsi="Times New Roman"/>
          <w:sz w:val="24"/>
          <w:szCs w:val="24"/>
        </w:rPr>
        <w:t>astrological convergence on which</w:t>
      </w:r>
      <w:r>
        <w:rPr>
          <w:rFonts w:ascii="Times New Roman" w:hAnsi="Times New Roman"/>
          <w:sz w:val="24"/>
          <w:szCs w:val="24"/>
        </w:rPr>
        <w:t xml:space="preserve"> symbolic claims or entities best explain terrestrial observations</w:t>
      </w:r>
      <w:r w:rsidR="002D6641">
        <w:rPr>
          <w:rFonts w:ascii="Times New Roman" w:hAnsi="Times New Roman"/>
          <w:sz w:val="24"/>
          <w:szCs w:val="24"/>
        </w:rPr>
        <w:t xml:space="preserve"> (hence the </w:t>
      </w:r>
      <w:r w:rsidR="001506A3">
        <w:rPr>
          <w:rFonts w:ascii="Times New Roman" w:hAnsi="Times New Roman"/>
          <w:sz w:val="24"/>
          <w:szCs w:val="24"/>
        </w:rPr>
        <w:t xml:space="preserve">perennial </w:t>
      </w:r>
      <w:r w:rsidR="002D6641">
        <w:rPr>
          <w:rFonts w:ascii="Times New Roman" w:hAnsi="Times New Roman"/>
          <w:sz w:val="24"/>
          <w:szCs w:val="24"/>
        </w:rPr>
        <w:t>gap between Western and Eastern astrologies)</w:t>
      </w:r>
      <w:r>
        <w:rPr>
          <w:rFonts w:ascii="Times New Roman" w:hAnsi="Times New Roman"/>
          <w:sz w:val="24"/>
          <w:szCs w:val="24"/>
        </w:rPr>
        <w:t xml:space="preserve">. </w:t>
      </w:r>
      <w:r w:rsidR="00C64F95">
        <w:rPr>
          <w:rFonts w:ascii="Times New Roman" w:hAnsi="Times New Roman"/>
          <w:sz w:val="24"/>
          <w:szCs w:val="24"/>
        </w:rPr>
        <w:t>For m</w:t>
      </w:r>
      <w:r w:rsidR="00873D75">
        <w:rPr>
          <w:rFonts w:ascii="Times New Roman" w:hAnsi="Times New Roman"/>
          <w:sz w:val="24"/>
          <w:szCs w:val="24"/>
        </w:rPr>
        <w:t>ost</w:t>
      </w:r>
      <w:r w:rsidR="00C64F95">
        <w:rPr>
          <w:rFonts w:ascii="Times New Roman" w:hAnsi="Times New Roman"/>
          <w:sz w:val="24"/>
          <w:szCs w:val="24"/>
        </w:rPr>
        <w:t xml:space="preserve"> </w:t>
      </w:r>
      <w:r w:rsidR="002B4DFA">
        <w:rPr>
          <w:rFonts w:ascii="Times New Roman" w:hAnsi="Times New Roman"/>
          <w:sz w:val="24"/>
          <w:szCs w:val="24"/>
        </w:rPr>
        <w:t xml:space="preserve">Western </w:t>
      </w:r>
      <w:r w:rsidR="00C64F95">
        <w:rPr>
          <w:rFonts w:ascii="Times New Roman" w:hAnsi="Times New Roman"/>
          <w:sz w:val="24"/>
          <w:szCs w:val="24"/>
        </w:rPr>
        <w:t>astro</w:t>
      </w:r>
      <w:r w:rsidR="00CF3E13">
        <w:rPr>
          <w:rFonts w:ascii="Times New Roman" w:hAnsi="Times New Roman"/>
          <w:sz w:val="24"/>
          <w:szCs w:val="24"/>
        </w:rPr>
        <w:t xml:space="preserve">logers, their </w:t>
      </w:r>
      <w:r w:rsidR="00C64F95">
        <w:rPr>
          <w:rFonts w:ascii="Times New Roman" w:hAnsi="Times New Roman"/>
          <w:sz w:val="24"/>
          <w:szCs w:val="24"/>
        </w:rPr>
        <w:t xml:space="preserve">symbolism </w:t>
      </w:r>
      <w:r w:rsidR="0096315F">
        <w:rPr>
          <w:rFonts w:ascii="Times New Roman" w:hAnsi="Times New Roman"/>
          <w:sz w:val="24"/>
          <w:szCs w:val="24"/>
        </w:rPr>
        <w:t xml:space="preserve">regarding the sun, moon, and Ascendant </w:t>
      </w:r>
      <w:r w:rsidR="009C0B1F">
        <w:rPr>
          <w:rFonts w:ascii="Times New Roman" w:hAnsi="Times New Roman"/>
          <w:sz w:val="24"/>
          <w:szCs w:val="24"/>
        </w:rPr>
        <w:t>float</w:t>
      </w:r>
      <w:r w:rsidR="00C64F95">
        <w:rPr>
          <w:rFonts w:ascii="Times New Roman" w:hAnsi="Times New Roman"/>
          <w:sz w:val="24"/>
          <w:szCs w:val="24"/>
        </w:rPr>
        <w:t xml:space="preserve"> untethered above the ongoing sc</w:t>
      </w:r>
      <w:r w:rsidR="00296245">
        <w:rPr>
          <w:rFonts w:ascii="Times New Roman" w:hAnsi="Times New Roman"/>
          <w:sz w:val="24"/>
          <w:szCs w:val="24"/>
        </w:rPr>
        <w:t xml:space="preserve">ientific research </w:t>
      </w:r>
      <w:r w:rsidR="00706C35">
        <w:rPr>
          <w:rFonts w:ascii="Times New Roman" w:hAnsi="Times New Roman"/>
          <w:sz w:val="24"/>
          <w:szCs w:val="24"/>
        </w:rPr>
        <w:t>in a variety of fields</w:t>
      </w:r>
      <w:r w:rsidR="00F84819">
        <w:rPr>
          <w:rFonts w:ascii="Times New Roman" w:hAnsi="Times New Roman"/>
          <w:sz w:val="24"/>
          <w:szCs w:val="24"/>
        </w:rPr>
        <w:t>, and to which contemporary Western astrology has made no contribution</w:t>
      </w:r>
      <w:r w:rsidR="00AA692D">
        <w:rPr>
          <w:rFonts w:ascii="Times New Roman" w:hAnsi="Times New Roman"/>
          <w:sz w:val="24"/>
          <w:szCs w:val="24"/>
        </w:rPr>
        <w:t xml:space="preserve"> (how could it be otherwise when the physical characteristics of the very celestial bodies that play a central role in </w:t>
      </w:r>
      <w:r w:rsidR="00CF3E13">
        <w:rPr>
          <w:rFonts w:ascii="Times New Roman" w:hAnsi="Times New Roman"/>
          <w:sz w:val="24"/>
          <w:szCs w:val="24"/>
        </w:rPr>
        <w:t xml:space="preserve">science </w:t>
      </w:r>
      <w:r w:rsidR="00AA692D">
        <w:rPr>
          <w:rFonts w:ascii="Times New Roman" w:hAnsi="Times New Roman"/>
          <w:sz w:val="24"/>
          <w:szCs w:val="24"/>
        </w:rPr>
        <w:t>re dismissed as irrelevant.</w:t>
      </w:r>
      <w:r w:rsidR="00A10ACF">
        <w:rPr>
          <w:rStyle w:val="FootnoteReference"/>
          <w:rFonts w:ascii="Times New Roman" w:hAnsi="Times New Roman"/>
          <w:sz w:val="24"/>
          <w:szCs w:val="24"/>
        </w:rPr>
        <w:footnoteReference w:id="211"/>
      </w:r>
      <w:r w:rsidR="00AA692D">
        <w:rPr>
          <w:rFonts w:ascii="Times New Roman" w:hAnsi="Times New Roman"/>
          <w:sz w:val="24"/>
          <w:szCs w:val="24"/>
        </w:rPr>
        <w:t xml:space="preserve"> Keeping in mind </w:t>
      </w:r>
      <w:r w:rsidR="00AA692D" w:rsidRPr="00204233">
        <w:rPr>
          <w:rFonts w:ascii="Times New Roman" w:hAnsi="Times New Roman"/>
          <w:b/>
          <w:sz w:val="24"/>
          <w:szCs w:val="24"/>
        </w:rPr>
        <w:t>tiny asteroids</w:t>
      </w:r>
      <w:r w:rsidR="00AA692D">
        <w:rPr>
          <w:rFonts w:ascii="Times New Roman" w:hAnsi="Times New Roman"/>
          <w:sz w:val="24"/>
          <w:szCs w:val="24"/>
        </w:rPr>
        <w:t xml:space="preserve"> ---</w:t>
      </w:r>
      <w:r w:rsidR="00AA692D" w:rsidRPr="000D575B">
        <w:rPr>
          <w:rFonts w:ascii="Times New Roman" w:hAnsi="Times New Roman"/>
          <w:i/>
          <w:sz w:val="24"/>
          <w:szCs w:val="24"/>
        </w:rPr>
        <w:t>especially when they share your name</w:t>
      </w:r>
      <w:r w:rsidR="00AA692D">
        <w:rPr>
          <w:rFonts w:ascii="Times New Roman" w:hAnsi="Times New Roman"/>
          <w:sz w:val="24"/>
          <w:szCs w:val="24"/>
        </w:rPr>
        <w:t xml:space="preserve">---can </w:t>
      </w:r>
      <w:r w:rsidR="00663D13">
        <w:rPr>
          <w:rFonts w:ascii="Times New Roman" w:hAnsi="Times New Roman"/>
          <w:sz w:val="24"/>
          <w:szCs w:val="24"/>
        </w:rPr>
        <w:t xml:space="preserve">purportedly </w:t>
      </w:r>
      <w:r w:rsidR="00AA692D">
        <w:rPr>
          <w:rFonts w:ascii="Times New Roman" w:hAnsi="Times New Roman"/>
          <w:sz w:val="24"/>
          <w:szCs w:val="24"/>
        </w:rPr>
        <w:t>play a central</w:t>
      </w:r>
      <w:r w:rsidR="00663D13">
        <w:rPr>
          <w:rFonts w:ascii="Times New Roman" w:hAnsi="Times New Roman"/>
          <w:sz w:val="24"/>
          <w:szCs w:val="24"/>
        </w:rPr>
        <w:t xml:space="preserve"> role in one</w:t>
      </w:r>
      <w:r w:rsidR="000D575B">
        <w:rPr>
          <w:rFonts w:ascii="Times New Roman" w:hAnsi="Times New Roman"/>
          <w:sz w:val="24"/>
          <w:szCs w:val="24"/>
        </w:rPr>
        <w:t>’</w:t>
      </w:r>
      <w:r w:rsidR="00663D13">
        <w:rPr>
          <w:rFonts w:ascii="Times New Roman" w:hAnsi="Times New Roman"/>
          <w:sz w:val="24"/>
          <w:szCs w:val="24"/>
        </w:rPr>
        <w:t xml:space="preserve">s </w:t>
      </w:r>
      <w:r w:rsidR="00AA692D">
        <w:rPr>
          <w:rFonts w:ascii="Times New Roman" w:hAnsi="Times New Roman"/>
          <w:sz w:val="24"/>
          <w:szCs w:val="24"/>
        </w:rPr>
        <w:t>life)</w:t>
      </w:r>
      <w:r w:rsidR="00C64F95">
        <w:rPr>
          <w:rFonts w:ascii="Times New Roman" w:hAnsi="Times New Roman"/>
          <w:sz w:val="24"/>
          <w:szCs w:val="24"/>
        </w:rPr>
        <w:t>.</w:t>
      </w:r>
      <w:r w:rsidR="00BB27D2">
        <w:rPr>
          <w:rStyle w:val="FootnoteReference"/>
          <w:rFonts w:ascii="Times New Roman" w:hAnsi="Times New Roman"/>
          <w:sz w:val="24"/>
          <w:szCs w:val="24"/>
        </w:rPr>
        <w:footnoteReference w:id="212"/>
      </w:r>
      <w:r w:rsidR="00C64F95">
        <w:rPr>
          <w:rFonts w:ascii="Times New Roman" w:hAnsi="Times New Roman"/>
          <w:sz w:val="24"/>
          <w:szCs w:val="24"/>
        </w:rPr>
        <w:t xml:space="preserve"> </w:t>
      </w:r>
    </w:p>
    <w:p w:rsidR="002553DA" w:rsidRPr="007E1F71" w:rsidRDefault="00126999" w:rsidP="000B05E5">
      <w:pPr>
        <w:spacing w:after="0" w:line="240" w:lineRule="auto"/>
        <w:ind w:firstLine="720"/>
        <w:rPr>
          <w:rFonts w:ascii="Times New Roman" w:hAnsi="Times New Roman" w:cs="Times New Roman"/>
          <w:sz w:val="24"/>
          <w:szCs w:val="24"/>
        </w:rPr>
      </w:pPr>
      <w:r w:rsidRPr="000F6987">
        <w:rPr>
          <w:rFonts w:ascii="Times New Roman" w:hAnsi="Times New Roman" w:cs="Times New Roman"/>
          <w:sz w:val="24"/>
          <w:szCs w:val="24"/>
        </w:rPr>
        <w:t xml:space="preserve">The field of astrology has also failed to converge towards any </w:t>
      </w:r>
      <w:r w:rsidRPr="009C0EB3">
        <w:rPr>
          <w:rFonts w:ascii="Times New Roman" w:hAnsi="Times New Roman" w:cs="Times New Roman"/>
          <w:b/>
          <w:sz w:val="24"/>
          <w:szCs w:val="24"/>
        </w:rPr>
        <w:t xml:space="preserve">stable </w:t>
      </w:r>
      <w:r w:rsidR="000F6987" w:rsidRPr="009C0EB3">
        <w:rPr>
          <w:rFonts w:ascii="Times New Roman" w:hAnsi="Times New Roman" w:cs="Times New Roman"/>
          <w:b/>
          <w:sz w:val="24"/>
          <w:szCs w:val="24"/>
        </w:rPr>
        <w:t xml:space="preserve">empirically confirmed </w:t>
      </w:r>
      <w:r w:rsidRPr="009C0EB3">
        <w:rPr>
          <w:rFonts w:ascii="Times New Roman" w:hAnsi="Times New Roman" w:cs="Times New Roman"/>
          <w:b/>
          <w:sz w:val="24"/>
          <w:szCs w:val="24"/>
        </w:rPr>
        <w:t>be</w:t>
      </w:r>
      <w:r w:rsidR="000F6987" w:rsidRPr="009C0EB3">
        <w:rPr>
          <w:rFonts w:ascii="Times New Roman" w:hAnsi="Times New Roman" w:cs="Times New Roman"/>
          <w:b/>
          <w:sz w:val="24"/>
          <w:szCs w:val="24"/>
        </w:rPr>
        <w:t>lief networks</w:t>
      </w:r>
      <w:r w:rsidR="000F6987">
        <w:rPr>
          <w:rFonts w:ascii="Times New Roman" w:hAnsi="Times New Roman" w:cs="Times New Roman"/>
          <w:sz w:val="24"/>
          <w:szCs w:val="24"/>
        </w:rPr>
        <w:t xml:space="preserve"> over time</w:t>
      </w:r>
      <w:r w:rsidR="00FB2832">
        <w:rPr>
          <w:rFonts w:ascii="Times New Roman" w:hAnsi="Times New Roman" w:cs="Times New Roman"/>
          <w:sz w:val="24"/>
          <w:szCs w:val="24"/>
        </w:rPr>
        <w:t>, even in the West</w:t>
      </w:r>
      <w:r w:rsidR="000F6987" w:rsidRPr="000F6987">
        <w:rPr>
          <w:rFonts w:ascii="Times New Roman" w:hAnsi="Times New Roman" w:cs="Times New Roman"/>
          <w:sz w:val="24"/>
          <w:szCs w:val="24"/>
        </w:rPr>
        <w:t>.</w:t>
      </w:r>
      <w:r w:rsidR="000F6987">
        <w:t xml:space="preserve"> </w:t>
      </w:r>
      <w:r w:rsidR="002553DA" w:rsidRPr="007E1F71">
        <w:rPr>
          <w:rFonts w:ascii="Times New Roman" w:hAnsi="Times New Roman" w:cs="Times New Roman"/>
          <w:sz w:val="24"/>
          <w:szCs w:val="24"/>
        </w:rPr>
        <w:t>In contrast, consider contemporary science:</w:t>
      </w:r>
    </w:p>
    <w:p w:rsidR="002553DA" w:rsidRDefault="002553DA" w:rsidP="00282EF0">
      <w:pPr>
        <w:spacing w:after="0" w:line="240" w:lineRule="auto"/>
        <w:ind w:firstLine="720"/>
      </w:pPr>
    </w:p>
    <w:p w:rsidR="002553DA" w:rsidRPr="007E1F71" w:rsidRDefault="002553DA" w:rsidP="002553DA">
      <w:pPr>
        <w:spacing w:after="0" w:line="240" w:lineRule="auto"/>
        <w:ind w:left="720" w:right="1008"/>
        <w:rPr>
          <w:rFonts w:ascii="Times New Roman" w:hAnsi="Times New Roman" w:cs="Times New Roman"/>
          <w:sz w:val="20"/>
          <w:szCs w:val="20"/>
        </w:rPr>
      </w:pPr>
      <w:r w:rsidRPr="007E1F71">
        <w:rPr>
          <w:rFonts w:ascii="Times New Roman" w:hAnsi="Times New Roman" w:cs="Times New Roman"/>
          <w:sz w:val="20"/>
          <w:szCs w:val="20"/>
        </w:rPr>
        <w:t>Now, it is true that we may not have a way of knowing whether Einstein’s general theory of relativity will be overturned when or if physicists discover a way of reconciling it with quantum mechanics. But short of discovering that we’re dreaming or living in the Matrix, we can be sure that, in fact, stars generate energy by turning hydrogen into helium, and that the Earth is billions, rather than thousands, of years old. We’re not going to discover that in fact there is no atomic nucleus with protons and neutrons. No doubt we’ll discover new things about them, and we might get a whole new theory of particle physics. But these new theoretical developments aren’t going to undermine the claim that we’re made up of cells, and that DNA exists inside of cells, short of discovering that it is all a dream</w:t>
      </w:r>
      <w:r w:rsidR="007E1F71" w:rsidRPr="007E1F71">
        <w:rPr>
          <w:rFonts w:ascii="Times New Roman" w:hAnsi="Times New Roman" w:cs="Times New Roman"/>
          <w:sz w:val="20"/>
          <w:szCs w:val="20"/>
        </w:rPr>
        <w:t xml:space="preserve"> (Stephens, 2022, p. 142)</w:t>
      </w:r>
      <w:r w:rsidRPr="007E1F71">
        <w:rPr>
          <w:rFonts w:ascii="Times New Roman" w:hAnsi="Times New Roman" w:cs="Times New Roman"/>
          <w:sz w:val="20"/>
          <w:szCs w:val="20"/>
        </w:rPr>
        <w:t>.</w:t>
      </w:r>
    </w:p>
    <w:p w:rsidR="002553DA" w:rsidRDefault="002553DA" w:rsidP="00282EF0">
      <w:pPr>
        <w:spacing w:after="0" w:line="240" w:lineRule="auto"/>
        <w:ind w:firstLine="720"/>
      </w:pPr>
    </w:p>
    <w:p w:rsidR="001B250C" w:rsidRDefault="00ED088A" w:rsidP="001B250C">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Further, while science is a </w:t>
      </w:r>
      <w:r w:rsidRPr="00940668">
        <w:rPr>
          <w:rFonts w:ascii="Times New Roman" w:hAnsi="Times New Roman"/>
          <w:b/>
          <w:sz w:val="24"/>
          <w:szCs w:val="24"/>
        </w:rPr>
        <w:t>world-wide enterprise</w:t>
      </w:r>
      <w:r>
        <w:rPr>
          <w:rFonts w:ascii="Times New Roman" w:hAnsi="Times New Roman"/>
          <w:sz w:val="24"/>
          <w:szCs w:val="24"/>
        </w:rPr>
        <w:t xml:space="preserve"> with contributions made by individuals across the world, astrology consists of largely independent </w:t>
      </w:r>
      <w:r w:rsidR="00C329FF">
        <w:rPr>
          <w:rFonts w:ascii="Times New Roman" w:hAnsi="Times New Roman"/>
          <w:sz w:val="24"/>
          <w:szCs w:val="24"/>
        </w:rPr>
        <w:t xml:space="preserve">groups of </w:t>
      </w:r>
      <w:r>
        <w:rPr>
          <w:rFonts w:ascii="Times New Roman" w:hAnsi="Times New Roman"/>
          <w:sz w:val="24"/>
          <w:szCs w:val="24"/>
        </w:rPr>
        <w:t>echo-chambers</w:t>
      </w:r>
      <w:r w:rsidR="00AC50B1">
        <w:rPr>
          <w:rFonts w:ascii="Times New Roman" w:hAnsi="Times New Roman"/>
          <w:sz w:val="24"/>
          <w:szCs w:val="24"/>
        </w:rPr>
        <w:t xml:space="preserve"> such as Western astrology, Vedic astrology, Chinese astrology, and so on</w:t>
      </w:r>
      <w:r>
        <w:rPr>
          <w:rFonts w:ascii="Times New Roman" w:hAnsi="Times New Roman"/>
          <w:sz w:val="24"/>
          <w:szCs w:val="24"/>
        </w:rPr>
        <w:t xml:space="preserve">. </w:t>
      </w:r>
      <w:r w:rsidR="008566AB">
        <w:rPr>
          <w:rStyle w:val="FootnoteReference"/>
          <w:rFonts w:ascii="Times New Roman" w:hAnsi="Times New Roman"/>
          <w:sz w:val="24"/>
          <w:szCs w:val="24"/>
        </w:rPr>
        <w:footnoteReference w:id="213"/>
      </w:r>
      <w:r w:rsidR="00317D5C">
        <w:rPr>
          <w:rFonts w:ascii="Times New Roman" w:hAnsi="Times New Roman"/>
          <w:sz w:val="24"/>
          <w:szCs w:val="24"/>
        </w:rPr>
        <w:t xml:space="preserve"> </w:t>
      </w:r>
      <w:r w:rsidR="00317D5C">
        <w:rPr>
          <w:rStyle w:val="FootnoteReference"/>
          <w:rFonts w:ascii="Times New Roman" w:hAnsi="Times New Roman"/>
          <w:sz w:val="24"/>
          <w:szCs w:val="24"/>
        </w:rPr>
        <w:footnoteReference w:id="214"/>
      </w:r>
      <w:r w:rsidR="00600A35">
        <w:rPr>
          <w:rFonts w:ascii="Times New Roman" w:hAnsi="Times New Roman"/>
          <w:sz w:val="24"/>
          <w:szCs w:val="24"/>
        </w:rPr>
        <w:t xml:space="preserve"> </w:t>
      </w:r>
    </w:p>
    <w:p w:rsidR="003A5FE5" w:rsidRPr="001B3606" w:rsidRDefault="00D2666A" w:rsidP="001B3606">
      <w:pPr>
        <w:spacing w:after="0" w:line="240" w:lineRule="auto"/>
        <w:rPr>
          <w:rFonts w:ascii="Times New Roman" w:hAnsi="Times New Roman"/>
          <w:sz w:val="24"/>
          <w:szCs w:val="24"/>
        </w:rPr>
      </w:pPr>
      <w:r>
        <w:rPr>
          <w:rFonts w:ascii="Times New Roman" w:eastAsia="Times New Roman" w:hAnsi="Times New Roman" w:cs="Times New Roman"/>
          <w:sz w:val="24"/>
          <w:szCs w:val="24"/>
        </w:rPr>
        <w:lastRenderedPageBreak/>
        <w:t xml:space="preserve"> </w:t>
      </w:r>
      <w:r w:rsidR="00600A35">
        <w:rPr>
          <w:rStyle w:val="FootnoteReference"/>
          <w:rFonts w:ascii="Times New Roman" w:hAnsi="Times New Roman"/>
          <w:sz w:val="24"/>
          <w:szCs w:val="24"/>
        </w:rPr>
        <w:footnoteReference w:id="215"/>
      </w:r>
      <w:r w:rsidR="00600A35">
        <w:rPr>
          <w:rFonts w:ascii="Times New Roman" w:hAnsi="Times New Roman"/>
          <w:sz w:val="24"/>
          <w:szCs w:val="24"/>
        </w:rPr>
        <w:t xml:space="preserve"> </w:t>
      </w:r>
      <w:r w:rsidR="00600A35">
        <w:rPr>
          <w:rStyle w:val="FootnoteReference"/>
          <w:rFonts w:ascii="Times New Roman" w:hAnsi="Times New Roman"/>
          <w:sz w:val="24"/>
          <w:szCs w:val="24"/>
        </w:rPr>
        <w:footnoteReference w:id="216"/>
      </w:r>
    </w:p>
    <w:p w:rsidR="0084445E" w:rsidRDefault="00176637" w:rsidP="00F122BC">
      <w:pPr>
        <w:spacing w:after="0" w:line="240" w:lineRule="auto"/>
        <w:ind w:firstLine="720"/>
        <w:rPr>
          <w:rFonts w:ascii="Times New Roman" w:eastAsia="Times New Roman" w:hAnsi="Times New Roman" w:cs="Times New Roman"/>
          <w:sz w:val="24"/>
          <w:szCs w:val="24"/>
          <w:lang w:eastAsia="en-CA"/>
        </w:rPr>
      </w:pPr>
      <w:r>
        <w:rPr>
          <w:rFonts w:ascii="Times New Roman" w:hAnsi="Times New Roman" w:cs="Times New Roman"/>
          <w:sz w:val="24"/>
          <w:szCs w:val="24"/>
        </w:rPr>
        <w:lastRenderedPageBreak/>
        <w:t>We might also note</w:t>
      </w:r>
      <w:r w:rsidR="00FC1E7D">
        <w:rPr>
          <w:rFonts w:ascii="Times New Roman" w:hAnsi="Times New Roman" w:cs="Times New Roman"/>
          <w:sz w:val="24"/>
          <w:szCs w:val="24"/>
        </w:rPr>
        <w:t xml:space="preserve"> that there is an increasing </w:t>
      </w:r>
      <w:r w:rsidR="00255CA9">
        <w:rPr>
          <w:rFonts w:ascii="Times New Roman" w:hAnsi="Times New Roman" w:cs="Times New Roman"/>
          <w:sz w:val="24"/>
          <w:szCs w:val="24"/>
        </w:rPr>
        <w:t>literature describing likel</w:t>
      </w:r>
      <w:r>
        <w:rPr>
          <w:rFonts w:ascii="Times New Roman" w:hAnsi="Times New Roman" w:cs="Times New Roman"/>
          <w:sz w:val="24"/>
          <w:szCs w:val="24"/>
        </w:rPr>
        <w:t xml:space="preserve">y mechanisms that underlie </w:t>
      </w:r>
      <w:r w:rsidRPr="00E659C3">
        <w:rPr>
          <w:rFonts w:ascii="Times New Roman" w:hAnsi="Times New Roman" w:cs="Times New Roman"/>
          <w:b/>
          <w:sz w:val="24"/>
          <w:szCs w:val="24"/>
        </w:rPr>
        <w:t>belief</w:t>
      </w:r>
      <w:r w:rsidR="000D5AF7">
        <w:rPr>
          <w:rFonts w:ascii="Times New Roman" w:hAnsi="Times New Roman" w:cs="Times New Roman"/>
          <w:sz w:val="24"/>
          <w:szCs w:val="24"/>
        </w:rPr>
        <w:t xml:space="preserve"> in astrology</w:t>
      </w:r>
      <w:r w:rsidR="005A46F0">
        <w:rPr>
          <w:rFonts w:ascii="Times New Roman" w:hAnsi="Times New Roman" w:cs="Times New Roman"/>
          <w:sz w:val="24"/>
          <w:szCs w:val="24"/>
        </w:rPr>
        <w:t>, along with other mis</w:t>
      </w:r>
      <w:r w:rsidR="00B31EC3">
        <w:rPr>
          <w:rFonts w:ascii="Times New Roman" w:hAnsi="Times New Roman" w:cs="Times New Roman"/>
          <w:sz w:val="24"/>
          <w:szCs w:val="24"/>
        </w:rPr>
        <w:t>-</w:t>
      </w:r>
      <w:r w:rsidR="005A46F0">
        <w:rPr>
          <w:rFonts w:ascii="Times New Roman" w:hAnsi="Times New Roman" w:cs="Times New Roman"/>
          <w:sz w:val="24"/>
          <w:szCs w:val="24"/>
        </w:rPr>
        <w:t xml:space="preserve">beliefs (Blanche, </w:t>
      </w:r>
      <w:r w:rsidR="005A46F0" w:rsidRPr="005A46F0">
        <w:rPr>
          <w:rFonts w:ascii="Times New Roman" w:hAnsi="Times New Roman" w:cs="Times New Roman"/>
          <w:i/>
          <w:sz w:val="24"/>
          <w:szCs w:val="24"/>
        </w:rPr>
        <w:t>et al</w:t>
      </w:r>
      <w:r w:rsidR="005A46F0">
        <w:rPr>
          <w:rFonts w:ascii="Times New Roman" w:hAnsi="Times New Roman" w:cs="Times New Roman"/>
          <w:sz w:val="24"/>
          <w:szCs w:val="24"/>
        </w:rPr>
        <w:t>, 2022)</w:t>
      </w:r>
      <w:r>
        <w:rPr>
          <w:rFonts w:ascii="Times New Roman" w:hAnsi="Times New Roman" w:cs="Times New Roman"/>
          <w:sz w:val="24"/>
          <w:szCs w:val="24"/>
        </w:rPr>
        <w:t xml:space="preserve">. For example, </w:t>
      </w:r>
      <w:r>
        <w:rPr>
          <w:rFonts w:ascii="Times New Roman" w:eastAsia="Times New Roman" w:hAnsi="Times New Roman" w:cs="Times New Roman"/>
          <w:sz w:val="24"/>
          <w:szCs w:val="24"/>
          <w:lang w:eastAsia="en-CA"/>
        </w:rPr>
        <w:t>Mermelstein and German (2021</w:t>
      </w:r>
      <w:r w:rsidR="00E025A3">
        <w:rPr>
          <w:rFonts w:ascii="Times New Roman" w:eastAsia="Times New Roman" w:hAnsi="Times New Roman" w:cs="Times New Roman"/>
          <w:sz w:val="24"/>
          <w:szCs w:val="24"/>
          <w:lang w:eastAsia="en-CA"/>
        </w:rPr>
        <w:t xml:space="preserve">; also Dean </w:t>
      </w:r>
      <w:r w:rsidR="00E025A3" w:rsidRPr="00E025A3">
        <w:rPr>
          <w:rFonts w:ascii="Times New Roman" w:eastAsia="Times New Roman" w:hAnsi="Times New Roman" w:cs="Times New Roman"/>
          <w:i/>
          <w:sz w:val="24"/>
          <w:szCs w:val="24"/>
          <w:lang w:eastAsia="en-CA"/>
        </w:rPr>
        <w:t>et al</w:t>
      </w:r>
      <w:r w:rsidR="00E025A3">
        <w:rPr>
          <w:rFonts w:ascii="Times New Roman" w:eastAsia="Times New Roman" w:hAnsi="Times New Roman" w:cs="Times New Roman"/>
          <w:sz w:val="24"/>
          <w:szCs w:val="24"/>
          <w:lang w:eastAsia="en-CA"/>
        </w:rPr>
        <w:t xml:space="preserve">, 2022, pp. </w:t>
      </w:r>
      <w:r w:rsidR="00C7503D">
        <w:rPr>
          <w:rFonts w:ascii="Times New Roman" w:eastAsia="Times New Roman" w:hAnsi="Times New Roman" w:cs="Times New Roman"/>
          <w:sz w:val="24"/>
          <w:szCs w:val="24"/>
          <w:lang w:eastAsia="en-CA"/>
        </w:rPr>
        <w:t>867-888</w:t>
      </w:r>
      <w:r>
        <w:rPr>
          <w:rFonts w:ascii="Times New Roman" w:eastAsia="Times New Roman" w:hAnsi="Times New Roman" w:cs="Times New Roman"/>
          <w:sz w:val="24"/>
          <w:szCs w:val="24"/>
          <w:lang w:eastAsia="en-CA"/>
        </w:rPr>
        <w:t xml:space="preserve">) suggest that counterintuitive beliefs </w:t>
      </w:r>
      <w:r w:rsidR="00A931FE">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like astrology</w:t>
      </w:r>
      <w:r w:rsidR="00A931FE">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r w:rsidR="00E26744">
        <w:rPr>
          <w:rFonts w:ascii="Times New Roman" w:eastAsia="Times New Roman" w:hAnsi="Times New Roman" w:cs="Times New Roman"/>
          <w:sz w:val="24"/>
          <w:szCs w:val="24"/>
          <w:lang w:eastAsia="en-CA"/>
        </w:rPr>
        <w:t xml:space="preserve">may </w:t>
      </w:r>
      <w:r>
        <w:rPr>
          <w:rFonts w:ascii="Times New Roman" w:eastAsia="Times New Roman" w:hAnsi="Times New Roman" w:cs="Times New Roman"/>
          <w:sz w:val="24"/>
          <w:szCs w:val="24"/>
          <w:lang w:eastAsia="en-CA"/>
        </w:rPr>
        <w:t>result from a variety of ways in which the</w:t>
      </w:r>
      <w:r w:rsidR="00085E8D">
        <w:rPr>
          <w:rFonts w:ascii="Times New Roman" w:eastAsia="Times New Roman" w:hAnsi="Times New Roman" w:cs="Times New Roman"/>
          <w:sz w:val="24"/>
          <w:szCs w:val="24"/>
          <w:lang w:eastAsia="en-CA"/>
        </w:rPr>
        <w:t xml:space="preserve"> human mind exploits our </w:t>
      </w:r>
      <w:r>
        <w:rPr>
          <w:rFonts w:ascii="Times New Roman" w:eastAsia="Times New Roman" w:hAnsi="Times New Roman" w:cs="Times New Roman"/>
          <w:sz w:val="24"/>
          <w:szCs w:val="24"/>
          <w:lang w:eastAsia="en-CA"/>
        </w:rPr>
        <w:t>communicative mechanisms such as perceiving patterns in noise</w:t>
      </w:r>
      <w:r w:rsidR="00785DB2">
        <w:rPr>
          <w:rFonts w:ascii="Times New Roman" w:eastAsia="Times New Roman" w:hAnsi="Times New Roman" w:cs="Times New Roman"/>
          <w:sz w:val="24"/>
          <w:szCs w:val="24"/>
          <w:lang w:eastAsia="en-CA"/>
        </w:rPr>
        <w:t xml:space="preserve"> (see Love, 2023 for more on apophenia</w:t>
      </w:r>
      <w:r w:rsidR="00846C33">
        <w:rPr>
          <w:rFonts w:ascii="Times New Roman" w:eastAsia="Times New Roman" w:hAnsi="Times New Roman" w:cs="Times New Roman"/>
          <w:sz w:val="24"/>
          <w:szCs w:val="24"/>
          <w:lang w:eastAsia="en-CA"/>
        </w:rPr>
        <w:t>, also Myers, 2023</w:t>
      </w:r>
      <w:r w:rsidR="00785DB2">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our teleological tendencies (intuiting purpose behind complicated natural phenomena), stereotyping others, adopting the appearance of science</w:t>
      </w:r>
      <w:r w:rsidR="00E960DB">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and reducing stress in conditions of uncertainty.</w:t>
      </w:r>
      <w:r>
        <w:rPr>
          <w:rStyle w:val="FootnoteReference"/>
          <w:rFonts w:ascii="Times New Roman" w:eastAsia="Times New Roman" w:hAnsi="Times New Roman" w:cs="Times New Roman"/>
          <w:sz w:val="24"/>
          <w:szCs w:val="24"/>
          <w:lang w:eastAsia="en-CA"/>
        </w:rPr>
        <w:footnoteReference w:id="217"/>
      </w:r>
      <w:r w:rsidR="00E960DB">
        <w:rPr>
          <w:rFonts w:ascii="Times New Roman" w:eastAsia="Times New Roman" w:hAnsi="Times New Roman" w:cs="Times New Roman"/>
          <w:sz w:val="24"/>
          <w:szCs w:val="24"/>
          <w:lang w:eastAsia="en-CA"/>
        </w:rPr>
        <w:t xml:space="preserve"> </w:t>
      </w:r>
      <w:r w:rsidR="00321BE2">
        <w:rPr>
          <w:rFonts w:ascii="Times New Roman" w:eastAsia="Times New Roman" w:hAnsi="Times New Roman" w:cs="Times New Roman"/>
          <w:sz w:val="24"/>
          <w:szCs w:val="24"/>
          <w:lang w:eastAsia="en-CA"/>
        </w:rPr>
        <w:t xml:space="preserve">Cull and Mehdi (2023) provide mechanisms from a more sociological perspective to account for </w:t>
      </w:r>
      <w:r w:rsidR="0084445E">
        <w:rPr>
          <w:rFonts w:ascii="Times New Roman" w:eastAsia="Times New Roman" w:hAnsi="Times New Roman" w:cs="Times New Roman"/>
          <w:sz w:val="24"/>
          <w:szCs w:val="24"/>
          <w:lang w:eastAsia="en-CA"/>
        </w:rPr>
        <w:t xml:space="preserve">the social identities that believers in astrology adopt. They contend, </w:t>
      </w:r>
    </w:p>
    <w:p w:rsidR="0084445E" w:rsidRDefault="0084445E" w:rsidP="0084445E">
      <w:pPr>
        <w:spacing w:after="0" w:line="240" w:lineRule="auto"/>
        <w:rPr>
          <w:rFonts w:ascii="Times New Roman" w:eastAsia="Times New Roman" w:hAnsi="Times New Roman" w:cs="Times New Roman"/>
          <w:sz w:val="24"/>
          <w:szCs w:val="24"/>
          <w:lang w:eastAsia="en-CA"/>
        </w:rPr>
      </w:pPr>
    </w:p>
    <w:p w:rsidR="0084445E" w:rsidRPr="0084445E" w:rsidRDefault="0084445E" w:rsidP="0084445E">
      <w:pPr>
        <w:spacing w:after="0" w:line="240" w:lineRule="auto"/>
        <w:ind w:left="864" w:right="864"/>
        <w:rPr>
          <w:rFonts w:ascii="Times New Roman" w:eastAsia="Times New Roman" w:hAnsi="Times New Roman" w:cs="Times New Roman"/>
          <w:sz w:val="20"/>
          <w:szCs w:val="20"/>
          <w:lang w:eastAsia="en-CA"/>
        </w:rPr>
      </w:pPr>
      <w:r w:rsidRPr="0084445E">
        <w:rPr>
          <w:rFonts w:ascii="Times New Roman" w:eastAsia="Times New Roman" w:hAnsi="Times New Roman" w:cs="Times New Roman"/>
          <w:sz w:val="20"/>
          <w:szCs w:val="20"/>
          <w:lang w:eastAsia="en-CA"/>
        </w:rPr>
        <w:t>The stars don’t play much of a role in our explanation of</w:t>
      </w:r>
      <w:r w:rsidR="00B557A0">
        <w:rPr>
          <w:rFonts w:ascii="Times New Roman" w:eastAsia="Times New Roman" w:hAnsi="Times New Roman" w:cs="Times New Roman"/>
          <w:sz w:val="20"/>
          <w:szCs w:val="20"/>
          <w:lang w:eastAsia="en-CA"/>
        </w:rPr>
        <w:t xml:space="preserve"> the [astrological predictions </w:t>
      </w:r>
      <w:r w:rsidRPr="0084445E">
        <w:rPr>
          <w:rFonts w:ascii="Times New Roman" w:eastAsia="Times New Roman" w:hAnsi="Times New Roman" w:cs="Times New Roman"/>
          <w:sz w:val="20"/>
          <w:szCs w:val="20"/>
          <w:lang w:eastAsia="en-CA"/>
        </w:rPr>
        <w:t xml:space="preserve">about the behavior of people] after all. Rather, the predictions </w:t>
      </w:r>
      <w:r w:rsidRPr="0084445E">
        <w:rPr>
          <w:rFonts w:ascii="Times New Roman" w:eastAsia="Times New Roman" w:hAnsi="Times New Roman" w:cs="Times New Roman"/>
          <w:b/>
          <w:sz w:val="20"/>
          <w:szCs w:val="20"/>
          <w:lang w:eastAsia="en-CA"/>
        </w:rPr>
        <w:t>make themselves true</w:t>
      </w:r>
      <w:r w:rsidRPr="0084445E">
        <w:rPr>
          <w:rFonts w:ascii="Times New Roman" w:eastAsia="Times New Roman" w:hAnsi="Times New Roman" w:cs="Times New Roman"/>
          <w:sz w:val="20"/>
          <w:szCs w:val="20"/>
          <w:lang w:eastAsia="en-CA"/>
        </w:rPr>
        <w:t xml:space="preserve"> via a social ontological mechanism in that we claim that astrology not merely reproduces and maintains old social categories, but also produces and regulates new social categories and ways of being a member of those categories. (p. 9)</w:t>
      </w:r>
    </w:p>
    <w:p w:rsidR="0084445E" w:rsidRDefault="0084445E" w:rsidP="00F122BC">
      <w:pPr>
        <w:spacing w:after="0" w:line="240" w:lineRule="auto"/>
        <w:ind w:firstLine="720"/>
        <w:rPr>
          <w:rFonts w:ascii="Times New Roman" w:eastAsia="Times New Roman" w:hAnsi="Times New Roman" w:cs="Times New Roman"/>
          <w:sz w:val="24"/>
          <w:szCs w:val="24"/>
          <w:lang w:eastAsia="en-CA"/>
        </w:rPr>
      </w:pPr>
    </w:p>
    <w:p w:rsidR="00FD4D60" w:rsidRDefault="00FD4D60" w:rsidP="00FD4D60">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Cull and Mehdi also tie astrology in with ideological and economic </w:t>
      </w:r>
      <w:r w:rsidR="009A5C16">
        <w:rPr>
          <w:rFonts w:ascii="Times New Roman" w:eastAsia="Times New Roman" w:hAnsi="Times New Roman" w:cs="Times New Roman"/>
          <w:sz w:val="24"/>
          <w:szCs w:val="24"/>
          <w:lang w:eastAsia="en-CA"/>
        </w:rPr>
        <w:t>concerns</w:t>
      </w:r>
      <w:r>
        <w:rPr>
          <w:rFonts w:ascii="Times New Roman" w:eastAsia="Times New Roman" w:hAnsi="Times New Roman" w:cs="Times New Roman"/>
          <w:sz w:val="24"/>
          <w:szCs w:val="24"/>
          <w:lang w:eastAsia="en-CA"/>
        </w:rPr>
        <w:t xml:space="preserve">. They contend that astrology serves to reinforce the worldview of </w:t>
      </w:r>
      <w:r w:rsidRPr="00B557A0">
        <w:rPr>
          <w:rFonts w:ascii="Times New Roman" w:eastAsia="Times New Roman" w:hAnsi="Times New Roman" w:cs="Times New Roman"/>
          <w:b/>
          <w:sz w:val="24"/>
          <w:szCs w:val="24"/>
          <w:lang w:eastAsia="en-CA"/>
        </w:rPr>
        <w:t>Capitalist ideology</w:t>
      </w:r>
      <w:r>
        <w:rPr>
          <w:rFonts w:ascii="Times New Roman" w:eastAsia="Times New Roman" w:hAnsi="Times New Roman" w:cs="Times New Roman"/>
          <w:sz w:val="24"/>
          <w:szCs w:val="24"/>
          <w:lang w:eastAsia="en-CA"/>
        </w:rPr>
        <w:t xml:space="preserve"> by packaging it for consumption. Indeed “[astrology] is the latest form of social control and surveillance [by] encouraging an orderly workforce, rather than an unruly one” (p. 13)</w:t>
      </w:r>
    </w:p>
    <w:p w:rsidR="00E960DB" w:rsidRDefault="00037707" w:rsidP="00FD4D60">
      <w:pPr>
        <w:spacing w:after="0" w:line="240" w:lineRule="auto"/>
        <w:ind w:firstLine="720"/>
      </w:pPr>
      <w:r>
        <w:rPr>
          <w:rFonts w:ascii="Times New Roman" w:eastAsia="Times New Roman" w:hAnsi="Times New Roman" w:cs="Times New Roman"/>
          <w:sz w:val="24"/>
          <w:szCs w:val="24"/>
          <w:lang w:eastAsia="en-CA"/>
        </w:rPr>
        <w:t>If future</w:t>
      </w:r>
      <w:r w:rsidR="00E960DB">
        <w:rPr>
          <w:rFonts w:ascii="Times New Roman" w:eastAsia="Times New Roman" w:hAnsi="Times New Roman" w:cs="Times New Roman"/>
          <w:sz w:val="24"/>
          <w:szCs w:val="24"/>
          <w:lang w:eastAsia="en-CA"/>
        </w:rPr>
        <w:t xml:space="preserve"> </w:t>
      </w:r>
      <w:r w:rsidR="0015787A">
        <w:rPr>
          <w:rFonts w:ascii="Times New Roman" w:eastAsia="Times New Roman" w:hAnsi="Times New Roman" w:cs="Times New Roman"/>
          <w:sz w:val="24"/>
          <w:szCs w:val="24"/>
          <w:lang w:eastAsia="en-CA"/>
        </w:rPr>
        <w:t xml:space="preserve">research </w:t>
      </w:r>
      <w:r w:rsidR="00E960DB">
        <w:rPr>
          <w:rFonts w:ascii="Times New Roman" w:eastAsia="Times New Roman" w:hAnsi="Times New Roman" w:cs="Times New Roman"/>
          <w:sz w:val="24"/>
          <w:szCs w:val="24"/>
          <w:lang w:eastAsia="en-CA"/>
        </w:rPr>
        <w:t>approaches</w:t>
      </w:r>
      <w:r w:rsidR="009E76B9">
        <w:rPr>
          <w:rFonts w:ascii="Times New Roman" w:eastAsia="Times New Roman" w:hAnsi="Times New Roman" w:cs="Times New Roman"/>
          <w:sz w:val="24"/>
          <w:szCs w:val="24"/>
          <w:lang w:eastAsia="en-CA"/>
        </w:rPr>
        <w:t>, utili</w:t>
      </w:r>
      <w:r w:rsidR="00040037">
        <w:rPr>
          <w:rFonts w:ascii="Times New Roman" w:eastAsia="Times New Roman" w:hAnsi="Times New Roman" w:cs="Times New Roman"/>
          <w:sz w:val="24"/>
          <w:szCs w:val="24"/>
          <w:lang w:eastAsia="en-CA"/>
        </w:rPr>
        <w:t xml:space="preserve">zing participants from the </w:t>
      </w:r>
      <w:r w:rsidR="009E76B9">
        <w:rPr>
          <w:rFonts w:ascii="Times New Roman" w:eastAsia="Times New Roman" w:hAnsi="Times New Roman" w:cs="Times New Roman"/>
          <w:sz w:val="24"/>
          <w:szCs w:val="24"/>
          <w:lang w:eastAsia="en-CA"/>
        </w:rPr>
        <w:t xml:space="preserve">variety of different astrologies across the world, </w:t>
      </w:r>
      <w:r w:rsidR="00E960DB">
        <w:rPr>
          <w:rFonts w:ascii="Times New Roman" w:eastAsia="Times New Roman" w:hAnsi="Times New Roman" w:cs="Times New Roman"/>
          <w:sz w:val="24"/>
          <w:szCs w:val="24"/>
          <w:lang w:eastAsia="en-CA"/>
        </w:rPr>
        <w:t xml:space="preserve">continue to uncover mechanisms underlying belief in astrology and how their belief continues despite its surface implausibility, then there will be a </w:t>
      </w:r>
      <w:r w:rsidR="009E76B9">
        <w:rPr>
          <w:rFonts w:ascii="Times New Roman" w:eastAsia="Times New Roman" w:hAnsi="Times New Roman" w:cs="Times New Roman"/>
          <w:sz w:val="24"/>
          <w:szCs w:val="24"/>
          <w:lang w:eastAsia="en-CA"/>
        </w:rPr>
        <w:t xml:space="preserve">far </w:t>
      </w:r>
      <w:r w:rsidR="00E960DB">
        <w:rPr>
          <w:rFonts w:ascii="Times New Roman" w:eastAsia="Times New Roman" w:hAnsi="Times New Roman" w:cs="Times New Roman"/>
          <w:sz w:val="24"/>
          <w:szCs w:val="24"/>
          <w:lang w:eastAsia="en-CA"/>
        </w:rPr>
        <w:t xml:space="preserve">more plausible account of the mechanisms underlying belief in astrology than what astrologers provide and the stronger will be the claim that the mechanisms giving rise to belief advocated by </w:t>
      </w:r>
      <w:r w:rsidR="00E960DB">
        <w:rPr>
          <w:rFonts w:ascii="Times New Roman" w:eastAsia="Times New Roman" w:hAnsi="Times New Roman" w:cs="Times New Roman"/>
          <w:sz w:val="24"/>
          <w:szCs w:val="24"/>
          <w:lang w:eastAsia="en-CA"/>
        </w:rPr>
        <w:lastRenderedPageBreak/>
        <w:t>astrologers are unreliable</w:t>
      </w:r>
      <w:r w:rsidR="008E7856">
        <w:rPr>
          <w:rFonts w:ascii="Times New Roman" w:eastAsia="Times New Roman" w:hAnsi="Times New Roman" w:cs="Times New Roman"/>
          <w:sz w:val="24"/>
          <w:szCs w:val="24"/>
          <w:lang w:eastAsia="en-CA"/>
        </w:rPr>
        <w:t xml:space="preserve"> (for more on artefacts and astrology see Dean, </w:t>
      </w:r>
      <w:r w:rsidR="008E7856" w:rsidRPr="008E7856">
        <w:rPr>
          <w:rFonts w:ascii="Times New Roman" w:eastAsia="Times New Roman" w:hAnsi="Times New Roman" w:cs="Times New Roman"/>
          <w:i/>
          <w:sz w:val="24"/>
          <w:szCs w:val="24"/>
          <w:lang w:eastAsia="en-CA"/>
        </w:rPr>
        <w:t>et al</w:t>
      </w:r>
      <w:r w:rsidR="008E7856">
        <w:rPr>
          <w:rFonts w:ascii="Times New Roman" w:eastAsia="Times New Roman" w:hAnsi="Times New Roman" w:cs="Times New Roman"/>
          <w:sz w:val="24"/>
          <w:szCs w:val="24"/>
          <w:lang w:eastAsia="en-CA"/>
        </w:rPr>
        <w:t>, 2022, pp. 867-888).</w:t>
      </w:r>
      <w:r w:rsidR="00E960DB">
        <w:rPr>
          <w:rFonts w:ascii="Times New Roman" w:eastAsia="Times New Roman" w:hAnsi="Times New Roman" w:cs="Times New Roman"/>
          <w:sz w:val="24"/>
          <w:szCs w:val="24"/>
          <w:lang w:eastAsia="en-CA"/>
        </w:rPr>
        <w:t xml:space="preserve"> </w:t>
      </w:r>
    </w:p>
    <w:p w:rsidR="00EF4662" w:rsidRPr="00CA542E" w:rsidRDefault="009769D6" w:rsidP="00CA542E">
      <w:pPr>
        <w:spacing w:after="0" w:line="240" w:lineRule="auto"/>
        <w:ind w:firstLine="720"/>
        <w:rPr>
          <w:rFonts w:ascii="Times New Roman" w:hAnsi="Times New Roman"/>
          <w:sz w:val="24"/>
          <w:szCs w:val="24"/>
        </w:rPr>
      </w:pPr>
      <w:r>
        <w:rPr>
          <w:rFonts w:ascii="Times New Roman" w:hAnsi="Times New Roman" w:cs="Times New Roman"/>
          <w:sz w:val="24"/>
          <w:szCs w:val="24"/>
        </w:rPr>
        <w:t>A</w:t>
      </w:r>
      <w:r w:rsidR="009B4EDB">
        <w:rPr>
          <w:rFonts w:ascii="Times New Roman" w:hAnsi="Times New Roman" w:cs="Times New Roman"/>
          <w:sz w:val="24"/>
          <w:szCs w:val="24"/>
        </w:rPr>
        <w:t xml:space="preserve"> more</w:t>
      </w:r>
      <w:r>
        <w:rPr>
          <w:rFonts w:ascii="Times New Roman" w:hAnsi="Times New Roman" w:cs="Times New Roman"/>
          <w:sz w:val="24"/>
          <w:szCs w:val="24"/>
        </w:rPr>
        <w:t xml:space="preserve"> </w:t>
      </w:r>
      <w:r w:rsidR="001A5A3C" w:rsidRPr="00FE0DF8">
        <w:rPr>
          <w:rFonts w:ascii="Times New Roman" w:hAnsi="Times New Roman" w:cs="Times New Roman"/>
          <w:sz w:val="24"/>
          <w:szCs w:val="24"/>
        </w:rPr>
        <w:t xml:space="preserve">productive approach for academics interested in astrology may be to follow the example of the cognitive science of religion </w:t>
      </w:r>
      <w:r w:rsidR="00EF4662" w:rsidRPr="00FE0DF8">
        <w:rPr>
          <w:rFonts w:ascii="Times New Roman" w:hAnsi="Times New Roman" w:cs="Times New Roman"/>
          <w:sz w:val="24"/>
          <w:szCs w:val="24"/>
        </w:rPr>
        <w:t>(Barrett</w:t>
      </w:r>
      <w:r w:rsidR="005B7F31" w:rsidRPr="00FE0DF8">
        <w:rPr>
          <w:rFonts w:ascii="Times New Roman" w:hAnsi="Times New Roman" w:cs="Times New Roman"/>
          <w:sz w:val="24"/>
          <w:szCs w:val="24"/>
        </w:rPr>
        <w:t xml:space="preserve"> </w:t>
      </w:r>
      <w:r w:rsidR="00631757" w:rsidRPr="00FE0DF8">
        <w:rPr>
          <w:rFonts w:ascii="Times New Roman" w:hAnsi="Times New Roman" w:cs="Times New Roman"/>
          <w:sz w:val="24"/>
          <w:szCs w:val="24"/>
        </w:rPr>
        <w:t>&amp; Burdett, 2011</w:t>
      </w:r>
      <w:r w:rsidR="00EF4662" w:rsidRPr="00FE0DF8">
        <w:rPr>
          <w:rFonts w:ascii="Times New Roman" w:hAnsi="Times New Roman" w:cs="Times New Roman"/>
          <w:sz w:val="24"/>
          <w:szCs w:val="24"/>
        </w:rPr>
        <w:t>;</w:t>
      </w:r>
      <w:r w:rsidR="006B3CDC" w:rsidRPr="00FE0DF8">
        <w:rPr>
          <w:rFonts w:ascii="Times New Roman" w:hAnsi="Times New Roman" w:cs="Times New Roman"/>
          <w:sz w:val="24"/>
          <w:szCs w:val="24"/>
        </w:rPr>
        <w:t xml:space="preserve"> Bendixen, </w:t>
      </w:r>
      <w:r w:rsidR="006B3CDC" w:rsidRPr="00FE0DF8">
        <w:rPr>
          <w:rFonts w:ascii="Times New Roman" w:hAnsi="Times New Roman" w:cs="Times New Roman"/>
          <w:i/>
          <w:sz w:val="24"/>
          <w:szCs w:val="24"/>
        </w:rPr>
        <w:t>et al</w:t>
      </w:r>
      <w:r w:rsidR="006B3CDC" w:rsidRPr="00FE0DF8">
        <w:rPr>
          <w:rFonts w:ascii="Times New Roman" w:hAnsi="Times New Roman" w:cs="Times New Roman"/>
          <w:sz w:val="24"/>
          <w:szCs w:val="24"/>
        </w:rPr>
        <w:t xml:space="preserve">, </w:t>
      </w:r>
      <w:r w:rsidR="008566BA" w:rsidRPr="00FE0DF8">
        <w:rPr>
          <w:rFonts w:ascii="Times New Roman" w:hAnsi="Times New Roman" w:cs="Times New Roman"/>
          <w:sz w:val="24"/>
          <w:szCs w:val="24"/>
        </w:rPr>
        <w:t>(</w:t>
      </w:r>
      <w:r w:rsidR="006B3CDC" w:rsidRPr="00FE0DF8">
        <w:rPr>
          <w:rFonts w:ascii="Times New Roman" w:hAnsi="Times New Roman" w:cs="Times New Roman"/>
          <w:sz w:val="24"/>
          <w:szCs w:val="24"/>
        </w:rPr>
        <w:t>forthcoming</w:t>
      </w:r>
      <w:r w:rsidR="008566BA" w:rsidRPr="00FE0DF8">
        <w:rPr>
          <w:rFonts w:ascii="Times New Roman" w:hAnsi="Times New Roman" w:cs="Times New Roman"/>
          <w:sz w:val="24"/>
          <w:szCs w:val="24"/>
        </w:rPr>
        <w:t>)</w:t>
      </w:r>
      <w:r w:rsidR="006B3CDC" w:rsidRPr="00FE0DF8">
        <w:rPr>
          <w:rFonts w:ascii="Times New Roman" w:hAnsi="Times New Roman" w:cs="Times New Roman"/>
          <w:sz w:val="24"/>
          <w:szCs w:val="24"/>
        </w:rPr>
        <w:t xml:space="preserve">., </w:t>
      </w:r>
      <w:r w:rsidR="003213C4" w:rsidRPr="00FE0DF8">
        <w:rPr>
          <w:rFonts w:ascii="Times New Roman" w:hAnsi="Times New Roman" w:cs="Times New Roman"/>
          <w:sz w:val="24"/>
          <w:szCs w:val="24"/>
        </w:rPr>
        <w:t>van Eyghen, Peels, &amp; van den Brink, 2018</w:t>
      </w:r>
      <w:r w:rsidR="00303D76" w:rsidRPr="00FE0DF8">
        <w:rPr>
          <w:rFonts w:ascii="Times New Roman" w:hAnsi="Times New Roman" w:cs="Times New Roman"/>
          <w:sz w:val="24"/>
          <w:szCs w:val="24"/>
        </w:rPr>
        <w:t>; Boudry, Blancke, &amp; Pigliucci, 2015</w:t>
      </w:r>
      <w:r w:rsidR="00641A8F" w:rsidRPr="00FE0DF8">
        <w:rPr>
          <w:rFonts w:ascii="Times New Roman" w:hAnsi="Times New Roman" w:cs="Times New Roman"/>
          <w:sz w:val="24"/>
          <w:szCs w:val="24"/>
        </w:rPr>
        <w:t xml:space="preserve">; </w:t>
      </w:r>
      <w:r w:rsidR="00EE345D">
        <w:rPr>
          <w:rFonts w:ascii="Times New Roman" w:hAnsi="Times New Roman" w:cs="Times New Roman"/>
          <w:sz w:val="24"/>
          <w:szCs w:val="24"/>
        </w:rPr>
        <w:t xml:space="preserve">Irwin, Dagnall, &amp; Drinkwater, 2022; </w:t>
      </w:r>
      <w:r w:rsidR="00C5573A" w:rsidRPr="00FE0DF8">
        <w:rPr>
          <w:rFonts w:ascii="Times New Roman" w:eastAsia="Times New Roman" w:hAnsi="Times New Roman" w:cs="Times New Roman"/>
          <w:sz w:val="24"/>
          <w:szCs w:val="24"/>
          <w:lang w:eastAsia="en-CA"/>
        </w:rPr>
        <w:t>Labrot</w:t>
      </w:r>
      <w:r w:rsidR="00641A8F" w:rsidRPr="00FE0DF8">
        <w:rPr>
          <w:rFonts w:ascii="Times New Roman" w:eastAsia="Times New Roman" w:hAnsi="Times New Roman" w:cs="Times New Roman"/>
          <w:sz w:val="24"/>
          <w:szCs w:val="24"/>
          <w:lang w:eastAsia="en-CA"/>
        </w:rPr>
        <w:t>, Johnson, &amp; Maxime, 2023</w:t>
      </w:r>
      <w:r w:rsidR="00EF4662" w:rsidRPr="00FE0DF8">
        <w:rPr>
          <w:rFonts w:ascii="Times New Roman" w:hAnsi="Times New Roman" w:cs="Times New Roman"/>
          <w:sz w:val="24"/>
          <w:szCs w:val="24"/>
        </w:rPr>
        <w:t xml:space="preserve">) </w:t>
      </w:r>
      <w:r w:rsidR="001A5A3C" w:rsidRPr="00FE0DF8">
        <w:rPr>
          <w:rFonts w:ascii="Times New Roman" w:hAnsi="Times New Roman" w:cs="Times New Roman"/>
          <w:sz w:val="24"/>
          <w:szCs w:val="24"/>
        </w:rPr>
        <w:t xml:space="preserve">and </w:t>
      </w:r>
      <w:r w:rsidR="00D92A26" w:rsidRPr="00FE0DF8">
        <w:rPr>
          <w:rFonts w:ascii="Times New Roman" w:hAnsi="Times New Roman" w:cs="Times New Roman"/>
          <w:sz w:val="24"/>
          <w:szCs w:val="24"/>
        </w:rPr>
        <w:t xml:space="preserve">anthropologically </w:t>
      </w:r>
      <w:r w:rsidR="001A5A3C" w:rsidRPr="00FE0DF8">
        <w:rPr>
          <w:rFonts w:ascii="Times New Roman" w:hAnsi="Times New Roman" w:cs="Times New Roman"/>
          <w:sz w:val="24"/>
          <w:szCs w:val="24"/>
        </w:rPr>
        <w:t>consider</w:t>
      </w:r>
      <w:r w:rsidR="00EF4662" w:rsidRPr="00FE0DF8">
        <w:rPr>
          <w:rFonts w:ascii="Times New Roman" w:hAnsi="Times New Roman" w:cs="Times New Roman"/>
          <w:sz w:val="24"/>
          <w:szCs w:val="24"/>
        </w:rPr>
        <w:t xml:space="preserve"> how beliefs in astrology arise </w:t>
      </w:r>
      <w:r w:rsidR="005703D5">
        <w:rPr>
          <w:rFonts w:ascii="Times New Roman" w:hAnsi="Times New Roman" w:cs="Times New Roman"/>
          <w:sz w:val="24"/>
          <w:szCs w:val="24"/>
        </w:rPr>
        <w:t xml:space="preserve">and are maintained </w:t>
      </w:r>
      <w:r w:rsidR="00EF4662" w:rsidRPr="00FE0DF8">
        <w:rPr>
          <w:rFonts w:ascii="Times New Roman" w:hAnsi="Times New Roman" w:cs="Times New Roman"/>
          <w:sz w:val="24"/>
          <w:szCs w:val="24"/>
        </w:rPr>
        <w:t xml:space="preserve">in the population, </w:t>
      </w:r>
      <w:r w:rsidR="003213C4" w:rsidRPr="00FE0DF8">
        <w:rPr>
          <w:rFonts w:ascii="Times New Roman" w:hAnsi="Times New Roman" w:cs="Times New Roman"/>
          <w:sz w:val="24"/>
          <w:szCs w:val="24"/>
        </w:rPr>
        <w:t>whether</w:t>
      </w:r>
      <w:r w:rsidR="00EF4662" w:rsidRPr="00FE0DF8">
        <w:rPr>
          <w:rFonts w:ascii="Times New Roman" w:hAnsi="Times New Roman" w:cs="Times New Roman"/>
          <w:sz w:val="24"/>
          <w:szCs w:val="24"/>
        </w:rPr>
        <w:t xml:space="preserve"> people consider it a science, </w:t>
      </w:r>
      <w:r w:rsidR="004A23C5" w:rsidRPr="00FE0DF8">
        <w:rPr>
          <w:rFonts w:ascii="Times New Roman" w:hAnsi="Times New Roman" w:cs="Times New Roman"/>
          <w:sz w:val="24"/>
          <w:szCs w:val="24"/>
        </w:rPr>
        <w:t xml:space="preserve">a </w:t>
      </w:r>
      <w:r w:rsidR="00EF4662" w:rsidRPr="00FE0DF8">
        <w:rPr>
          <w:rFonts w:ascii="Times New Roman" w:hAnsi="Times New Roman" w:cs="Times New Roman"/>
          <w:sz w:val="24"/>
          <w:szCs w:val="24"/>
        </w:rPr>
        <w:t>religion or art</w:t>
      </w:r>
      <w:r w:rsidR="002315F9" w:rsidRPr="00FE0DF8">
        <w:rPr>
          <w:rFonts w:ascii="Times New Roman" w:hAnsi="Times New Roman" w:cs="Times New Roman"/>
          <w:sz w:val="24"/>
          <w:szCs w:val="24"/>
        </w:rPr>
        <w:t>,</w:t>
      </w:r>
      <w:r w:rsidR="00EF4662" w:rsidRPr="00FE0DF8">
        <w:rPr>
          <w:rFonts w:ascii="Times New Roman" w:hAnsi="Times New Roman" w:cs="Times New Roman"/>
          <w:sz w:val="24"/>
          <w:szCs w:val="24"/>
        </w:rPr>
        <w:t xml:space="preserve"> and why, along with why </w:t>
      </w:r>
      <w:r w:rsidR="004A23C5" w:rsidRPr="00FE0DF8">
        <w:rPr>
          <w:rFonts w:ascii="Times New Roman" w:hAnsi="Times New Roman" w:cs="Times New Roman"/>
          <w:sz w:val="24"/>
          <w:szCs w:val="24"/>
        </w:rPr>
        <w:t xml:space="preserve">so many </w:t>
      </w:r>
      <w:r w:rsidR="00EF4662" w:rsidRPr="00FE0DF8">
        <w:rPr>
          <w:rFonts w:ascii="Times New Roman" w:hAnsi="Times New Roman" w:cs="Times New Roman"/>
          <w:sz w:val="24"/>
          <w:szCs w:val="24"/>
        </w:rPr>
        <w:t xml:space="preserve">different </w:t>
      </w:r>
      <w:r w:rsidR="007E48A2">
        <w:rPr>
          <w:rFonts w:ascii="Times New Roman" w:hAnsi="Times New Roman" w:cs="Times New Roman"/>
          <w:sz w:val="24"/>
          <w:szCs w:val="24"/>
        </w:rPr>
        <w:t xml:space="preserve">(often contrary) </w:t>
      </w:r>
      <w:r w:rsidR="00EF4662" w:rsidRPr="00FE0DF8">
        <w:rPr>
          <w:rFonts w:ascii="Times New Roman" w:hAnsi="Times New Roman" w:cs="Times New Roman"/>
          <w:sz w:val="24"/>
          <w:szCs w:val="24"/>
        </w:rPr>
        <w:t xml:space="preserve">forms </w:t>
      </w:r>
      <w:r w:rsidR="002315F9" w:rsidRPr="00FE0DF8">
        <w:rPr>
          <w:rFonts w:ascii="Times New Roman" w:hAnsi="Times New Roman" w:cs="Times New Roman"/>
          <w:sz w:val="24"/>
          <w:szCs w:val="24"/>
        </w:rPr>
        <w:t xml:space="preserve">and techniques </w:t>
      </w:r>
      <w:r w:rsidR="00966B69" w:rsidRPr="00FE0DF8">
        <w:rPr>
          <w:rFonts w:ascii="Times New Roman" w:hAnsi="Times New Roman" w:cs="Times New Roman"/>
          <w:sz w:val="24"/>
          <w:szCs w:val="24"/>
        </w:rPr>
        <w:t xml:space="preserve"> </w:t>
      </w:r>
      <w:r w:rsidR="007E48A2">
        <w:rPr>
          <w:rFonts w:ascii="Times New Roman" w:hAnsi="Times New Roman" w:cs="Times New Roman"/>
          <w:sz w:val="24"/>
          <w:szCs w:val="24"/>
        </w:rPr>
        <w:t>are encompassed</w:t>
      </w:r>
      <w:r w:rsidR="00EF4662" w:rsidRPr="00FE0DF8">
        <w:rPr>
          <w:rFonts w:ascii="Times New Roman" w:hAnsi="Times New Roman" w:cs="Times New Roman"/>
          <w:sz w:val="24"/>
          <w:szCs w:val="24"/>
        </w:rPr>
        <w:t xml:space="preserve">. </w:t>
      </w:r>
      <w:r w:rsidR="00C375FA" w:rsidRPr="00FE0DF8">
        <w:rPr>
          <w:rFonts w:ascii="Times New Roman" w:hAnsi="Times New Roman" w:cs="Times New Roman"/>
          <w:sz w:val="24"/>
          <w:szCs w:val="24"/>
        </w:rPr>
        <w:t>A</w:t>
      </w:r>
      <w:r w:rsidR="00585F5D" w:rsidRPr="00FE0DF8">
        <w:rPr>
          <w:rFonts w:ascii="Times New Roman" w:hAnsi="Times New Roman" w:cs="Times New Roman"/>
          <w:sz w:val="24"/>
          <w:szCs w:val="24"/>
        </w:rPr>
        <w:t xml:space="preserve"> cognitive science of astrology </w:t>
      </w:r>
      <w:r w:rsidR="00E06459" w:rsidRPr="00FE0DF8">
        <w:rPr>
          <w:rFonts w:ascii="Times New Roman" w:hAnsi="Times New Roman" w:cs="Times New Roman"/>
          <w:sz w:val="24"/>
          <w:szCs w:val="24"/>
        </w:rPr>
        <w:t xml:space="preserve">(in conjunction with the empirical evidence and arguments found in Dean, Mather, Nias &amp; Smit, 2022) </w:t>
      </w:r>
      <w:r w:rsidR="00585F5D" w:rsidRPr="00FE0DF8">
        <w:rPr>
          <w:rFonts w:ascii="Times New Roman" w:hAnsi="Times New Roman" w:cs="Times New Roman"/>
          <w:sz w:val="24"/>
          <w:szCs w:val="24"/>
        </w:rPr>
        <w:t xml:space="preserve">would show </w:t>
      </w:r>
      <w:r w:rsidR="00E06459" w:rsidRPr="00FE0DF8">
        <w:rPr>
          <w:rFonts w:ascii="Times New Roman" w:hAnsi="Times New Roman" w:cs="Times New Roman"/>
          <w:sz w:val="24"/>
          <w:szCs w:val="24"/>
        </w:rPr>
        <w:t xml:space="preserve">that </w:t>
      </w:r>
      <w:r w:rsidR="00585F5D" w:rsidRPr="00FE0DF8">
        <w:rPr>
          <w:rFonts w:ascii="Times New Roman" w:hAnsi="Times New Roman" w:cs="Times New Roman"/>
          <w:sz w:val="24"/>
          <w:szCs w:val="24"/>
        </w:rPr>
        <w:t xml:space="preserve">supposed facts used in support of astrology can be better explained by non-astrological factors, </w:t>
      </w:r>
      <w:r w:rsidR="00E06459" w:rsidRPr="00FE0DF8">
        <w:rPr>
          <w:rFonts w:ascii="Times New Roman" w:hAnsi="Times New Roman" w:cs="Times New Roman"/>
          <w:sz w:val="24"/>
          <w:szCs w:val="24"/>
        </w:rPr>
        <w:t>on both</w:t>
      </w:r>
      <w:r w:rsidR="00E11D1D" w:rsidRPr="00FE0DF8">
        <w:rPr>
          <w:rFonts w:ascii="Times New Roman" w:hAnsi="Times New Roman" w:cs="Times New Roman"/>
          <w:sz w:val="24"/>
          <w:szCs w:val="24"/>
        </w:rPr>
        <w:t xml:space="preserve"> individual bases of belief</w:t>
      </w:r>
      <w:r w:rsidR="00585F5D" w:rsidRPr="00FE0DF8">
        <w:rPr>
          <w:rFonts w:ascii="Times New Roman" w:hAnsi="Times New Roman" w:cs="Times New Roman"/>
          <w:sz w:val="24"/>
          <w:szCs w:val="24"/>
        </w:rPr>
        <w:t xml:space="preserve"> and cultural ones. </w:t>
      </w:r>
      <w:r w:rsidR="00AA4F7F" w:rsidRPr="00FE0DF8">
        <w:rPr>
          <w:rFonts w:ascii="Times New Roman" w:hAnsi="Times New Roman" w:cs="Times New Roman"/>
          <w:sz w:val="24"/>
          <w:szCs w:val="24"/>
        </w:rPr>
        <w:t>Bendixen (forthcoming) ask</w:t>
      </w:r>
      <w:r w:rsidR="0014462B" w:rsidRPr="00FE0DF8">
        <w:rPr>
          <w:rFonts w:ascii="Times New Roman" w:hAnsi="Times New Roman" w:cs="Times New Roman"/>
          <w:sz w:val="24"/>
          <w:szCs w:val="24"/>
        </w:rPr>
        <w:t>ed</w:t>
      </w:r>
      <w:r w:rsidR="00AA4F7F" w:rsidRPr="00FE0DF8">
        <w:rPr>
          <w:rFonts w:ascii="Times New Roman" w:hAnsi="Times New Roman" w:cs="Times New Roman"/>
          <w:sz w:val="24"/>
          <w:szCs w:val="24"/>
        </w:rPr>
        <w:t xml:space="preserve">: “How does the content of beliefs about and appeals to gods vary across groups, and what accounts for this variation?” </w:t>
      </w:r>
      <w:r w:rsidR="00F825AB" w:rsidRPr="00FE0DF8">
        <w:rPr>
          <w:rFonts w:ascii="Times New Roman" w:hAnsi="Times New Roman" w:cs="Times New Roman"/>
          <w:sz w:val="24"/>
          <w:szCs w:val="24"/>
        </w:rPr>
        <w:t xml:space="preserve">A large variety </w:t>
      </w:r>
      <w:r w:rsidR="008C6CB7">
        <w:rPr>
          <w:rFonts w:ascii="Times New Roman" w:hAnsi="Times New Roman" w:cs="Times New Roman"/>
          <w:sz w:val="24"/>
          <w:szCs w:val="24"/>
        </w:rPr>
        <w:t>of cognitive dispositions are likely</w:t>
      </w:r>
      <w:r w:rsidR="00F825AB" w:rsidRPr="00FE0DF8">
        <w:rPr>
          <w:rFonts w:ascii="Times New Roman" w:hAnsi="Times New Roman" w:cs="Times New Roman"/>
          <w:sz w:val="24"/>
          <w:szCs w:val="24"/>
        </w:rPr>
        <w:t xml:space="preserve"> involved in astrological belief</w:t>
      </w:r>
      <w:r w:rsidR="0014462B" w:rsidRPr="00FE0DF8">
        <w:rPr>
          <w:rFonts w:ascii="Times New Roman" w:hAnsi="Times New Roman" w:cs="Times New Roman"/>
          <w:sz w:val="24"/>
          <w:szCs w:val="24"/>
        </w:rPr>
        <w:t xml:space="preserve">, and </w:t>
      </w:r>
      <w:r w:rsidR="00F825AB" w:rsidRPr="00FE0DF8">
        <w:rPr>
          <w:rFonts w:ascii="Times New Roman" w:hAnsi="Times New Roman" w:cs="Times New Roman"/>
          <w:sz w:val="24"/>
          <w:szCs w:val="24"/>
        </w:rPr>
        <w:t>because these dispositions are underdetermined, astrological diversity becomes unavoidable.</w:t>
      </w:r>
      <w:r w:rsidR="00F825AB" w:rsidRPr="00FE0DF8">
        <w:t xml:space="preserve"> </w:t>
      </w:r>
      <w:r w:rsidR="004A309A" w:rsidRPr="004A309A">
        <w:rPr>
          <w:rFonts w:ascii="Times New Roman" w:hAnsi="Times New Roman" w:cs="Times New Roman"/>
          <w:sz w:val="24"/>
          <w:szCs w:val="24"/>
        </w:rPr>
        <w:t>T</w:t>
      </w:r>
      <w:r w:rsidR="00D61344" w:rsidRPr="004A309A">
        <w:rPr>
          <w:rFonts w:ascii="Times New Roman" w:hAnsi="Times New Roman" w:cs="Times New Roman"/>
          <w:sz w:val="24"/>
          <w:szCs w:val="24"/>
        </w:rPr>
        <w:t>he role of normative expectations in securing cooperative opportunities in people’s socia</w:t>
      </w:r>
      <w:r w:rsidR="004A309A" w:rsidRPr="004A309A">
        <w:rPr>
          <w:rFonts w:ascii="Times New Roman" w:hAnsi="Times New Roman" w:cs="Times New Roman"/>
          <w:sz w:val="24"/>
          <w:szCs w:val="24"/>
        </w:rPr>
        <w:t xml:space="preserve">l environments </w:t>
      </w:r>
      <w:r w:rsidR="00D61344" w:rsidRPr="004A309A">
        <w:rPr>
          <w:rFonts w:ascii="Times New Roman" w:hAnsi="Times New Roman" w:cs="Times New Roman"/>
          <w:sz w:val="24"/>
          <w:szCs w:val="24"/>
        </w:rPr>
        <w:t xml:space="preserve">(Blancke, 2023) and </w:t>
      </w:r>
      <w:r w:rsidR="007463ED" w:rsidRPr="004A309A">
        <w:rPr>
          <w:rFonts w:ascii="Times New Roman" w:hAnsi="Times New Roman" w:cs="Times New Roman"/>
          <w:sz w:val="24"/>
          <w:szCs w:val="24"/>
        </w:rPr>
        <w:t>the role of appealing intuitions in forming problematic beliefs (Blancke, 2015)</w:t>
      </w:r>
      <w:r w:rsidR="004A309A" w:rsidRPr="004A309A">
        <w:rPr>
          <w:rFonts w:ascii="Times New Roman" w:hAnsi="Times New Roman" w:cs="Times New Roman"/>
          <w:sz w:val="24"/>
          <w:szCs w:val="24"/>
        </w:rPr>
        <w:t xml:space="preserve"> need exploration in the context of astrology</w:t>
      </w:r>
      <w:r w:rsidR="007463ED" w:rsidRPr="004A309A">
        <w:rPr>
          <w:rFonts w:ascii="Times New Roman" w:hAnsi="Times New Roman" w:cs="Times New Roman"/>
          <w:sz w:val="24"/>
          <w:szCs w:val="24"/>
        </w:rPr>
        <w:t>.</w:t>
      </w:r>
      <w:r w:rsidR="007463ED">
        <w:t xml:space="preserve"> </w:t>
      </w:r>
      <w:r w:rsidR="00AA4F7F" w:rsidRPr="00FE0DF8">
        <w:rPr>
          <w:rFonts w:ascii="Times New Roman" w:hAnsi="Times New Roman" w:cs="Times New Roman"/>
          <w:sz w:val="24"/>
          <w:szCs w:val="24"/>
        </w:rPr>
        <w:t>Similar questions can be raised about the mythology of the gods underlying the different astrologies across the world</w:t>
      </w:r>
      <w:r w:rsidR="00C22D69" w:rsidRPr="00FE0DF8">
        <w:rPr>
          <w:rFonts w:ascii="Times New Roman" w:hAnsi="Times New Roman" w:cs="Times New Roman"/>
          <w:sz w:val="24"/>
          <w:szCs w:val="24"/>
        </w:rPr>
        <w:t xml:space="preserve"> (Jackson, </w:t>
      </w:r>
      <w:r w:rsidR="00C22D69" w:rsidRPr="00FE0DF8">
        <w:rPr>
          <w:rFonts w:ascii="Times New Roman" w:hAnsi="Times New Roman" w:cs="Times New Roman"/>
          <w:i/>
          <w:sz w:val="24"/>
          <w:szCs w:val="24"/>
        </w:rPr>
        <w:t>et al</w:t>
      </w:r>
      <w:r w:rsidR="00C22D69" w:rsidRPr="00FE0DF8">
        <w:rPr>
          <w:rFonts w:ascii="Times New Roman" w:hAnsi="Times New Roman" w:cs="Times New Roman"/>
          <w:sz w:val="24"/>
          <w:szCs w:val="24"/>
        </w:rPr>
        <w:t>, 2021)</w:t>
      </w:r>
      <w:r w:rsidR="00AA4F7F" w:rsidRPr="00FE0DF8">
        <w:rPr>
          <w:rFonts w:ascii="Times New Roman" w:hAnsi="Times New Roman" w:cs="Times New Roman"/>
          <w:sz w:val="24"/>
          <w:szCs w:val="24"/>
        </w:rPr>
        <w:t>.</w:t>
      </w:r>
      <w:r w:rsidR="00AA4F7F" w:rsidRPr="00FE0DF8">
        <w:t xml:space="preserve"> </w:t>
      </w:r>
      <w:r w:rsidR="005F0EC7" w:rsidRPr="00FE0DF8">
        <w:rPr>
          <w:rFonts w:ascii="Times New Roman" w:hAnsi="Times New Roman" w:cs="Times New Roman"/>
          <w:sz w:val="24"/>
          <w:szCs w:val="24"/>
        </w:rPr>
        <w:t>Anothe</w:t>
      </w:r>
      <w:r w:rsidR="00CE7C0E">
        <w:rPr>
          <w:rFonts w:ascii="Times New Roman" w:hAnsi="Times New Roman" w:cs="Times New Roman"/>
          <w:sz w:val="24"/>
          <w:szCs w:val="24"/>
        </w:rPr>
        <w:t xml:space="preserve">r productive avenue would </w:t>
      </w:r>
      <w:r w:rsidR="005F0EC7" w:rsidRPr="00FE0DF8">
        <w:rPr>
          <w:rFonts w:ascii="Times New Roman" w:hAnsi="Times New Roman" w:cs="Times New Roman"/>
          <w:sz w:val="24"/>
          <w:szCs w:val="24"/>
        </w:rPr>
        <w:t>sociologic</w:t>
      </w:r>
      <w:r w:rsidR="009E76B9" w:rsidRPr="00FE0DF8">
        <w:rPr>
          <w:rFonts w:ascii="Times New Roman" w:hAnsi="Times New Roman" w:cs="Times New Roman"/>
          <w:sz w:val="24"/>
          <w:szCs w:val="24"/>
        </w:rPr>
        <w:t>ally examine belief in the different forms of astrology across the world</w:t>
      </w:r>
      <w:r w:rsidR="005F0EC7" w:rsidRPr="00FE0DF8">
        <w:rPr>
          <w:rFonts w:ascii="Times New Roman" w:hAnsi="Times New Roman" w:cs="Times New Roman"/>
          <w:sz w:val="24"/>
          <w:szCs w:val="24"/>
        </w:rPr>
        <w:t xml:space="preserve"> as it relates to belief in</w:t>
      </w:r>
      <w:r w:rsidR="002C24C3">
        <w:rPr>
          <w:rFonts w:ascii="Times New Roman" w:hAnsi="Times New Roman" w:cs="Times New Roman"/>
          <w:sz w:val="24"/>
          <w:szCs w:val="24"/>
        </w:rPr>
        <w:t xml:space="preserve"> animism, the</w:t>
      </w:r>
      <w:r w:rsidR="005F0EC7" w:rsidRPr="00FE0DF8">
        <w:rPr>
          <w:rFonts w:ascii="Times New Roman" w:hAnsi="Times New Roman" w:cs="Times New Roman"/>
          <w:sz w:val="24"/>
          <w:szCs w:val="24"/>
        </w:rPr>
        <w:t xml:space="preserve"> sc</w:t>
      </w:r>
      <w:r w:rsidR="006746DB" w:rsidRPr="00FE0DF8">
        <w:rPr>
          <w:rFonts w:ascii="Times New Roman" w:hAnsi="Times New Roman" w:cs="Times New Roman"/>
          <w:sz w:val="24"/>
          <w:szCs w:val="24"/>
        </w:rPr>
        <w:t>iences, religion</w:t>
      </w:r>
      <w:r w:rsidR="0014462B" w:rsidRPr="00FE0DF8">
        <w:rPr>
          <w:rFonts w:ascii="Times New Roman" w:hAnsi="Times New Roman" w:cs="Times New Roman"/>
          <w:sz w:val="24"/>
          <w:szCs w:val="24"/>
        </w:rPr>
        <w:t>,</w:t>
      </w:r>
      <w:r w:rsidR="006746DB" w:rsidRPr="00FE0DF8">
        <w:rPr>
          <w:rFonts w:ascii="Times New Roman" w:hAnsi="Times New Roman" w:cs="Times New Roman"/>
          <w:sz w:val="24"/>
          <w:szCs w:val="24"/>
        </w:rPr>
        <w:t xml:space="preserve"> and sympathetic magic</w:t>
      </w:r>
      <w:r w:rsidR="005F0EC7" w:rsidRPr="00FE0DF8">
        <w:rPr>
          <w:rFonts w:ascii="Times New Roman" w:hAnsi="Times New Roman" w:cs="Times New Roman"/>
          <w:sz w:val="24"/>
          <w:szCs w:val="24"/>
        </w:rPr>
        <w:t xml:space="preserve"> (e.g </w:t>
      </w:r>
      <w:r w:rsidR="001D6F19">
        <w:rPr>
          <w:rFonts w:ascii="Times New Roman" w:hAnsi="Times New Roman" w:cs="Times New Roman"/>
          <w:sz w:val="24"/>
          <w:szCs w:val="24"/>
        </w:rPr>
        <w:t xml:space="preserve"> </w:t>
      </w:r>
      <w:r w:rsidR="005F0EC7" w:rsidRPr="00FE0DF8">
        <w:rPr>
          <w:rFonts w:ascii="Times New Roman" w:hAnsi="Times New Roman" w:cs="Times New Roman"/>
          <w:sz w:val="24"/>
          <w:szCs w:val="24"/>
        </w:rPr>
        <w:t>Obreja, 2021</w:t>
      </w:r>
      <w:r w:rsidR="006746DB" w:rsidRPr="00FE0DF8">
        <w:rPr>
          <w:rFonts w:ascii="Times New Roman" w:hAnsi="Times New Roman" w:cs="Times New Roman"/>
          <w:sz w:val="24"/>
          <w:szCs w:val="24"/>
        </w:rPr>
        <w:t xml:space="preserve">, </w:t>
      </w:r>
      <w:hyperlink r:id="rId56" w:tooltip="View other works by Johan De Smedt" w:history="1">
        <w:r w:rsidR="002C24C3" w:rsidRPr="002C24C3">
          <w:rPr>
            <w:rStyle w:val="name"/>
            <w:rFonts w:ascii="Times New Roman" w:hAnsi="Times New Roman" w:cs="Times New Roman"/>
            <w:sz w:val="24"/>
            <w:szCs w:val="24"/>
          </w:rPr>
          <w:t>De Smedt</w:t>
        </w:r>
      </w:hyperlink>
      <w:r w:rsidR="002C24C3" w:rsidRPr="002C24C3">
        <w:rPr>
          <w:rFonts w:ascii="Times New Roman" w:hAnsi="Times New Roman" w:cs="Times New Roman"/>
          <w:sz w:val="24"/>
          <w:szCs w:val="24"/>
        </w:rPr>
        <w:t>, &amp; </w:t>
      </w:r>
      <w:hyperlink r:id="rId57" w:tooltip="View other works by Helen De Cruz" w:history="1">
        <w:r w:rsidR="002C24C3" w:rsidRPr="002C24C3">
          <w:rPr>
            <w:rStyle w:val="name"/>
            <w:rFonts w:ascii="Times New Roman" w:hAnsi="Times New Roman" w:cs="Times New Roman"/>
            <w:sz w:val="24"/>
            <w:szCs w:val="24"/>
          </w:rPr>
          <w:t>De Cruz</w:t>
        </w:r>
      </w:hyperlink>
      <w:r w:rsidR="002C24C3" w:rsidRPr="002C24C3">
        <w:rPr>
          <w:rFonts w:ascii="Times New Roman" w:hAnsi="Times New Roman" w:cs="Times New Roman"/>
          <w:sz w:val="24"/>
          <w:szCs w:val="24"/>
        </w:rPr>
        <w:t>, 2022</w:t>
      </w:r>
      <w:r w:rsidR="002C24C3">
        <w:rPr>
          <w:rFonts w:ascii="Times New Roman" w:hAnsi="Times New Roman" w:cs="Times New Roman"/>
          <w:sz w:val="24"/>
          <w:szCs w:val="24"/>
        </w:rPr>
        <w:t xml:space="preserve">, </w:t>
      </w:r>
      <w:r w:rsidR="006746DB" w:rsidRPr="00FE0DF8">
        <w:rPr>
          <w:rFonts w:ascii="Times New Roman" w:hAnsi="Times New Roman" w:cs="Times New Roman"/>
          <w:sz w:val="24"/>
          <w:szCs w:val="24"/>
        </w:rPr>
        <w:t>Hong, forthcoming</w:t>
      </w:r>
      <w:r w:rsidR="005F0EC7" w:rsidRPr="00FE0DF8">
        <w:rPr>
          <w:rFonts w:ascii="Times New Roman" w:hAnsi="Times New Roman" w:cs="Times New Roman"/>
          <w:sz w:val="24"/>
          <w:szCs w:val="24"/>
        </w:rPr>
        <w:t>).</w:t>
      </w:r>
      <w:r w:rsidR="005F0EC7" w:rsidRPr="00FE0DF8">
        <w:t xml:space="preserve"> </w:t>
      </w:r>
    </w:p>
    <w:p w:rsidR="006E38ED" w:rsidRDefault="00F45195" w:rsidP="0085715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Astrologers </w:t>
      </w:r>
      <w:r w:rsidR="009E76B9">
        <w:rPr>
          <w:rFonts w:ascii="Times New Roman" w:hAnsi="Times New Roman" w:cs="Times New Roman"/>
          <w:sz w:val="24"/>
          <w:szCs w:val="24"/>
        </w:rPr>
        <w:t xml:space="preserve">of all persuasions </w:t>
      </w:r>
      <w:r w:rsidR="001A5A3C" w:rsidRPr="003B159A">
        <w:rPr>
          <w:rFonts w:ascii="Times New Roman" w:hAnsi="Times New Roman" w:cs="Times New Roman"/>
          <w:sz w:val="24"/>
          <w:szCs w:val="24"/>
        </w:rPr>
        <w:t xml:space="preserve">might </w:t>
      </w:r>
      <w:r w:rsidR="0031564C">
        <w:rPr>
          <w:rFonts w:ascii="Times New Roman" w:hAnsi="Times New Roman" w:cs="Times New Roman"/>
          <w:sz w:val="24"/>
          <w:szCs w:val="24"/>
        </w:rPr>
        <w:t xml:space="preserve">also </w:t>
      </w:r>
      <w:r w:rsidR="001A5A3C" w:rsidRPr="003B159A">
        <w:rPr>
          <w:rFonts w:ascii="Times New Roman" w:hAnsi="Times New Roman" w:cs="Times New Roman"/>
          <w:sz w:val="24"/>
          <w:szCs w:val="24"/>
        </w:rPr>
        <w:t>consider adopting a ‘fiction</w:t>
      </w:r>
      <w:r w:rsidR="00B25F9E">
        <w:rPr>
          <w:rFonts w:ascii="Times New Roman" w:hAnsi="Times New Roman" w:cs="Times New Roman"/>
          <w:sz w:val="24"/>
          <w:szCs w:val="24"/>
        </w:rPr>
        <w:t>ist</w:t>
      </w:r>
      <w:r w:rsidR="004A23C5">
        <w:rPr>
          <w:rFonts w:ascii="Times New Roman" w:hAnsi="Times New Roman" w:cs="Times New Roman"/>
          <w:sz w:val="24"/>
          <w:szCs w:val="24"/>
        </w:rPr>
        <w:t>’</w:t>
      </w:r>
      <w:r w:rsidR="00B25F9E">
        <w:rPr>
          <w:rFonts w:ascii="Times New Roman" w:hAnsi="Times New Roman" w:cs="Times New Roman"/>
          <w:sz w:val="24"/>
          <w:szCs w:val="24"/>
        </w:rPr>
        <w:t xml:space="preserve"> approach.</w:t>
      </w:r>
      <w:r w:rsidR="001A5A3C" w:rsidRPr="003B159A">
        <w:rPr>
          <w:rFonts w:ascii="Times New Roman" w:hAnsi="Times New Roman" w:cs="Times New Roman"/>
          <w:sz w:val="24"/>
          <w:szCs w:val="24"/>
        </w:rPr>
        <w:t xml:space="preserve"> Crane (2017; </w:t>
      </w:r>
      <w:r w:rsidR="008D6992">
        <w:rPr>
          <w:rFonts w:ascii="Times New Roman" w:hAnsi="Times New Roman" w:cs="Times New Roman"/>
          <w:sz w:val="24"/>
          <w:szCs w:val="24"/>
        </w:rPr>
        <w:t xml:space="preserve">also </w:t>
      </w:r>
      <w:r w:rsidR="004571EE">
        <w:rPr>
          <w:rFonts w:ascii="Times New Roman" w:hAnsi="Times New Roman" w:cs="Times New Roman"/>
          <w:sz w:val="24"/>
          <w:szCs w:val="24"/>
        </w:rPr>
        <w:t>Goff, 2019</w:t>
      </w:r>
      <w:r w:rsidR="001A5A3C" w:rsidRPr="003B159A">
        <w:rPr>
          <w:rFonts w:ascii="Times New Roman" w:hAnsi="Times New Roman" w:cs="Times New Roman"/>
          <w:sz w:val="24"/>
          <w:szCs w:val="24"/>
        </w:rPr>
        <w:t>) suggests that religion should be considered in terms of its encapsulating our often unarticulated sense of being part of something larger than ourselves, along with the importance of being a member of a specific social group and participating in its practices</w:t>
      </w:r>
      <w:r w:rsidR="00B25F9E">
        <w:rPr>
          <w:rFonts w:ascii="Times New Roman" w:hAnsi="Times New Roman" w:cs="Times New Roman"/>
          <w:sz w:val="24"/>
          <w:szCs w:val="24"/>
        </w:rPr>
        <w:t xml:space="preserve"> (also, Eshelman, 2005,</w:t>
      </w:r>
      <w:r w:rsidR="006E38ED">
        <w:rPr>
          <w:rFonts w:ascii="Times New Roman" w:hAnsi="Times New Roman" w:cs="Times New Roman"/>
          <w:sz w:val="24"/>
          <w:szCs w:val="24"/>
        </w:rPr>
        <w:t xml:space="preserve"> Van Leeuwen, 2016</w:t>
      </w:r>
      <w:r w:rsidR="00C30032">
        <w:rPr>
          <w:rFonts w:ascii="Times New Roman" w:hAnsi="Times New Roman" w:cs="Times New Roman"/>
          <w:sz w:val="24"/>
          <w:szCs w:val="24"/>
        </w:rPr>
        <w:t>, Palmqvist, 2023</w:t>
      </w:r>
      <w:r w:rsidR="006E38ED">
        <w:rPr>
          <w:rFonts w:ascii="Times New Roman" w:hAnsi="Times New Roman" w:cs="Times New Roman"/>
          <w:sz w:val="24"/>
          <w:szCs w:val="24"/>
        </w:rPr>
        <w:t>)</w:t>
      </w:r>
      <w:r w:rsidR="001A5A3C" w:rsidRPr="003B159A">
        <w:rPr>
          <w:rFonts w:ascii="Times New Roman" w:hAnsi="Times New Roman" w:cs="Times New Roman"/>
          <w:sz w:val="24"/>
          <w:szCs w:val="24"/>
        </w:rPr>
        <w:t xml:space="preserve">. </w:t>
      </w:r>
      <w:r w:rsidR="0075036A">
        <w:rPr>
          <w:rFonts w:ascii="Times New Roman" w:hAnsi="Times New Roman" w:cs="Times New Roman"/>
          <w:sz w:val="24"/>
          <w:szCs w:val="24"/>
        </w:rPr>
        <w:t xml:space="preserve"> </w:t>
      </w:r>
      <w:r w:rsidR="00F14691">
        <w:rPr>
          <w:rFonts w:ascii="Times New Roman" w:hAnsi="Times New Roman" w:cs="Times New Roman"/>
          <w:sz w:val="24"/>
          <w:szCs w:val="24"/>
        </w:rPr>
        <w:t>Astrologers might view</w:t>
      </w:r>
      <w:r w:rsidR="00C537FD">
        <w:rPr>
          <w:rFonts w:ascii="Times New Roman" w:hAnsi="Times New Roman" w:cs="Times New Roman"/>
          <w:sz w:val="24"/>
          <w:szCs w:val="24"/>
        </w:rPr>
        <w:t xml:space="preserve"> their beliefs in the same way. </w:t>
      </w:r>
    </w:p>
    <w:p w:rsidR="00857152" w:rsidRPr="001A5A3C" w:rsidRDefault="00857152" w:rsidP="00857152">
      <w:pPr>
        <w:spacing w:after="0" w:line="240" w:lineRule="auto"/>
        <w:ind w:firstLine="720"/>
        <w:rPr>
          <w:rFonts w:ascii="Times New Roman" w:hAnsi="Times New Roman" w:cs="Times New Roman"/>
          <w:sz w:val="24"/>
          <w:szCs w:val="24"/>
        </w:rPr>
      </w:pPr>
    </w:p>
    <w:p w:rsidR="009416A2" w:rsidRDefault="00724E68" w:rsidP="001A5F2C">
      <w:pPr>
        <w:ind w:left="2880" w:firstLine="720"/>
        <w:rPr>
          <w:sz w:val="28"/>
          <w:szCs w:val="28"/>
          <w:u w:val="single"/>
        </w:rPr>
      </w:pPr>
      <w:r w:rsidRPr="00A75CF7">
        <w:rPr>
          <w:sz w:val="28"/>
          <w:szCs w:val="28"/>
          <w:u w:val="single"/>
        </w:rPr>
        <w:t>References</w:t>
      </w:r>
    </w:p>
    <w:p w:rsidR="001A5F2C" w:rsidRDefault="001A5F2C" w:rsidP="001A5F2C">
      <w:pPr>
        <w:spacing w:after="240" w:line="240" w:lineRule="auto"/>
        <w:ind w:hanging="284"/>
      </w:pPr>
      <w:proofErr w:type="gramStart"/>
      <w:r>
        <w:rPr>
          <w:rFonts w:ascii="Times New Roman" w:eastAsia="Times New Roman" w:hAnsi="Times New Roman"/>
          <w:sz w:val="24"/>
          <w:szCs w:val="24"/>
          <w:lang w:eastAsia="en-CA"/>
        </w:rPr>
        <w:t>A conceptual and scientific analysis of an astrologer's attempt to debunk skeptical arguments against astrology.</w:t>
      </w:r>
      <w:proofErr w:type="gramEnd"/>
      <w:r>
        <w:rPr>
          <w:rFonts w:ascii="Times New Roman" w:eastAsia="Times New Roman" w:hAnsi="Times New Roman"/>
          <w:sz w:val="24"/>
          <w:szCs w:val="24"/>
          <w:lang w:eastAsia="en-CA"/>
        </w:rPr>
        <w:t xml:space="preserve"> </w:t>
      </w:r>
      <w:hyperlink r:id="rId58" w:history="1">
        <w:r w:rsidR="00AE1BC6" w:rsidRPr="00AE1BC6">
          <w:rPr>
            <w:rStyle w:val="Hyperlink"/>
            <w:rFonts w:ascii="Times New Roman" w:eastAsia="Times New Roman" w:hAnsi="Times New Roman"/>
            <w:color w:val="auto"/>
            <w:sz w:val="24"/>
            <w:szCs w:val="24"/>
            <w:u w:val="none"/>
            <w:lang w:eastAsia="en-CA"/>
          </w:rPr>
          <w:t>https://www.researchgate.net/project/Critiques-of-astrology/update/5bc14b99cfe4a76455fa4ab4</w:t>
        </w:r>
      </w:hyperlink>
    </w:p>
    <w:p w:rsidR="003D437C" w:rsidRPr="003D437C" w:rsidRDefault="003D437C" w:rsidP="001A5F2C">
      <w:pPr>
        <w:spacing w:after="240" w:line="240" w:lineRule="auto"/>
        <w:ind w:hanging="284"/>
        <w:rPr>
          <w:rFonts w:ascii="Times New Roman" w:eastAsia="Times New Roman" w:hAnsi="Times New Roman" w:cs="Times New Roman"/>
          <w:sz w:val="24"/>
          <w:szCs w:val="24"/>
          <w:lang w:eastAsia="en-CA"/>
        </w:rPr>
      </w:pPr>
      <w:r w:rsidRPr="003D437C">
        <w:rPr>
          <w:rFonts w:ascii="Times New Roman" w:hAnsi="Times New Roman" w:cs="Times New Roman"/>
          <w:sz w:val="24"/>
          <w:szCs w:val="24"/>
        </w:rPr>
        <w:t xml:space="preserve">Adamson, P (2018) </w:t>
      </w:r>
      <w:proofErr w:type="gramStart"/>
      <w:r w:rsidRPr="003D437C">
        <w:rPr>
          <w:rFonts w:ascii="Times New Roman" w:hAnsi="Times New Roman" w:cs="Times New Roman"/>
          <w:sz w:val="24"/>
          <w:szCs w:val="24"/>
        </w:rPr>
        <w:t>So</w:t>
      </w:r>
      <w:proofErr w:type="gramEnd"/>
      <w:r w:rsidRPr="003D437C">
        <w:rPr>
          <w:rFonts w:ascii="Times New Roman" w:hAnsi="Times New Roman" w:cs="Times New Roman"/>
          <w:sz w:val="24"/>
          <w:szCs w:val="24"/>
        </w:rPr>
        <w:t xml:space="preserve"> you want to teach some Islamic philosophy? </w:t>
      </w:r>
      <w:r w:rsidRPr="003D437C">
        <w:rPr>
          <w:rFonts w:ascii="Times New Roman" w:hAnsi="Times New Roman" w:cs="Times New Roman"/>
          <w:sz w:val="24"/>
          <w:szCs w:val="24"/>
          <w:u w:val="single"/>
        </w:rPr>
        <w:t>Blog of the APA</w:t>
      </w:r>
      <w:r w:rsidRPr="003D437C">
        <w:rPr>
          <w:rFonts w:ascii="Times New Roman" w:hAnsi="Times New Roman" w:cs="Times New Roman"/>
          <w:sz w:val="24"/>
          <w:szCs w:val="24"/>
        </w:rPr>
        <w:t>, https://blog.apaonline.org/2018/09/03/so-you-want-to-teach-some-islamic-philosophy/</w:t>
      </w:r>
    </w:p>
    <w:p w:rsidR="00AE1BC6" w:rsidRDefault="00AE1BC6" w:rsidP="001A5F2C">
      <w:pPr>
        <w:spacing w:after="240" w:line="240" w:lineRule="auto"/>
        <w:ind w:hanging="284"/>
        <w:rPr>
          <w:rFonts w:ascii="Times New Roman" w:eastAsia="Times New Roman" w:hAnsi="Times New Roman"/>
          <w:sz w:val="24"/>
          <w:szCs w:val="24"/>
          <w:lang w:eastAsia="en-CA"/>
        </w:rPr>
      </w:pPr>
      <w:proofErr w:type="gramStart"/>
      <w:r>
        <w:rPr>
          <w:rFonts w:ascii="Times New Roman" w:eastAsia="Times New Roman" w:hAnsi="Times New Roman"/>
          <w:sz w:val="24"/>
          <w:szCs w:val="24"/>
          <w:lang w:eastAsia="en-CA"/>
        </w:rPr>
        <w:t>Aiken, S., &amp; Ribeiro (2013) Skeptical theism, moral scepticism, and divine commands.</w:t>
      </w:r>
      <w:proofErr w:type="gramEnd"/>
      <w:r>
        <w:rPr>
          <w:rFonts w:ascii="Times New Roman" w:eastAsia="Times New Roman" w:hAnsi="Times New Roman"/>
          <w:sz w:val="24"/>
          <w:szCs w:val="24"/>
          <w:lang w:eastAsia="en-CA"/>
        </w:rPr>
        <w:t xml:space="preserve"> </w:t>
      </w:r>
      <w:r w:rsidRPr="00AE1BC6">
        <w:rPr>
          <w:rFonts w:ascii="Times New Roman" w:eastAsia="Times New Roman" w:hAnsi="Times New Roman"/>
          <w:sz w:val="24"/>
          <w:szCs w:val="24"/>
          <w:u w:val="single"/>
          <w:lang w:eastAsia="en-CA"/>
        </w:rPr>
        <w:t>International Journal for the study of scepticism</w:t>
      </w:r>
      <w:r>
        <w:rPr>
          <w:rFonts w:ascii="Times New Roman" w:eastAsia="Times New Roman" w:hAnsi="Times New Roman"/>
          <w:sz w:val="24"/>
          <w:szCs w:val="24"/>
          <w:lang w:eastAsia="en-CA"/>
        </w:rPr>
        <w:t xml:space="preserve">, 3, 77-96. </w:t>
      </w:r>
    </w:p>
    <w:p w:rsidR="00752443" w:rsidRPr="00AB6315" w:rsidRDefault="00752443"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Aiken</w:t>
      </w:r>
      <w:r w:rsidR="00F53F0B">
        <w:rPr>
          <w:rFonts w:ascii="Times New Roman" w:eastAsia="Times New Roman" w:hAnsi="Times New Roman"/>
          <w:sz w:val="24"/>
          <w:szCs w:val="24"/>
          <w:lang w:eastAsia="en-CA"/>
        </w:rPr>
        <w:t>, S.F.</w:t>
      </w:r>
      <w:proofErr w:type="gramStart"/>
      <w:r w:rsidR="00F53F0B">
        <w:rPr>
          <w:rFonts w:ascii="Times New Roman" w:eastAsia="Times New Roman" w:hAnsi="Times New Roman"/>
          <w:sz w:val="24"/>
          <w:szCs w:val="24"/>
          <w:lang w:eastAsia="en-CA"/>
        </w:rPr>
        <w:t>,</w:t>
      </w:r>
      <w:r>
        <w:rPr>
          <w:rFonts w:ascii="Times New Roman" w:eastAsia="Times New Roman" w:hAnsi="Times New Roman"/>
          <w:sz w:val="24"/>
          <w:szCs w:val="24"/>
          <w:lang w:eastAsia="en-CA"/>
        </w:rPr>
        <w:t>&amp;</w:t>
      </w:r>
      <w:proofErr w:type="gramEnd"/>
      <w:r>
        <w:rPr>
          <w:rFonts w:ascii="Times New Roman" w:eastAsia="Times New Roman" w:hAnsi="Times New Roman"/>
          <w:sz w:val="24"/>
          <w:szCs w:val="24"/>
          <w:lang w:eastAsia="en-CA"/>
        </w:rPr>
        <w:t xml:space="preserve"> Talisse</w:t>
      </w:r>
      <w:r w:rsidR="00F53F0B">
        <w:rPr>
          <w:rFonts w:ascii="Times New Roman" w:eastAsia="Times New Roman" w:hAnsi="Times New Roman"/>
          <w:sz w:val="24"/>
          <w:szCs w:val="24"/>
          <w:lang w:eastAsia="en-CA"/>
        </w:rPr>
        <w:t xml:space="preserve">, R.B. </w:t>
      </w:r>
      <w:r>
        <w:rPr>
          <w:rFonts w:ascii="Times New Roman" w:eastAsia="Times New Roman" w:hAnsi="Times New Roman"/>
          <w:sz w:val="24"/>
          <w:szCs w:val="24"/>
          <w:lang w:eastAsia="en-CA"/>
        </w:rPr>
        <w:t xml:space="preserve"> (2021) Clearing the decks. </w:t>
      </w:r>
      <w:r w:rsidRPr="00752443">
        <w:rPr>
          <w:rFonts w:ascii="Times New Roman" w:eastAsia="Times New Roman" w:hAnsi="Times New Roman"/>
          <w:sz w:val="24"/>
          <w:szCs w:val="24"/>
          <w:u w:val="single"/>
          <w:lang w:eastAsia="en-CA"/>
        </w:rPr>
        <w:t>3QuarksDaily</w:t>
      </w:r>
      <w:r>
        <w:rPr>
          <w:rFonts w:ascii="Times New Roman" w:eastAsia="Times New Roman" w:hAnsi="Times New Roman"/>
          <w:sz w:val="24"/>
          <w:szCs w:val="24"/>
          <w:lang w:eastAsia="en-CA"/>
        </w:rPr>
        <w:t xml:space="preserve">, </w:t>
      </w:r>
      <w:hyperlink r:id="rId59" w:anchor="more-197702" w:history="1">
        <w:r w:rsidR="004E03A7" w:rsidRPr="00AB6315">
          <w:rPr>
            <w:rStyle w:val="Hyperlink"/>
            <w:rFonts w:ascii="Times New Roman" w:eastAsia="Times New Roman" w:hAnsi="Times New Roman"/>
            <w:color w:val="auto"/>
            <w:sz w:val="24"/>
            <w:szCs w:val="24"/>
            <w:u w:val="none"/>
            <w:lang w:eastAsia="en-CA"/>
          </w:rPr>
          <w:t>https://3quarksdaily.com/3quarksdaily/2021/05/clearing-the-decks.html#more-197702</w:t>
        </w:r>
      </w:hyperlink>
    </w:p>
    <w:p w:rsidR="002947A0" w:rsidRDefault="001A5F2C" w:rsidP="002947A0">
      <w:pPr>
        <w:spacing w:after="240" w:line="240" w:lineRule="auto"/>
        <w:ind w:hanging="284"/>
        <w:rPr>
          <w:rFonts w:ascii="Times New Roman" w:hAnsi="Times New Roman"/>
          <w:sz w:val="24"/>
          <w:szCs w:val="24"/>
        </w:rPr>
      </w:pPr>
      <w:r>
        <w:rPr>
          <w:rFonts w:ascii="Times New Roman" w:hAnsi="Times New Roman"/>
          <w:sz w:val="24"/>
          <w:szCs w:val="24"/>
        </w:rPr>
        <w:lastRenderedPageBreak/>
        <w:t xml:space="preserve">Airenti G (2018) </w:t>
      </w:r>
      <w:proofErr w:type="gramStart"/>
      <w:r>
        <w:rPr>
          <w:rFonts w:ascii="Times New Roman" w:hAnsi="Times New Roman"/>
          <w:sz w:val="24"/>
          <w:szCs w:val="24"/>
        </w:rPr>
        <w:t>The</w:t>
      </w:r>
      <w:proofErr w:type="gramEnd"/>
      <w:r>
        <w:rPr>
          <w:rFonts w:ascii="Times New Roman" w:hAnsi="Times New Roman"/>
          <w:sz w:val="24"/>
          <w:szCs w:val="24"/>
        </w:rPr>
        <w:t xml:space="preserve"> Development of Anthropomorphism in Interaction: Intersubjectivity, Imagination, and Theory of Mind. </w:t>
      </w:r>
      <w:proofErr w:type="gramStart"/>
      <w:r>
        <w:rPr>
          <w:rFonts w:ascii="Times New Roman" w:hAnsi="Times New Roman"/>
          <w:sz w:val="24"/>
          <w:szCs w:val="24"/>
          <w:u w:val="single"/>
        </w:rPr>
        <w:t>Frontiers of Psychology</w:t>
      </w:r>
      <w:r>
        <w:rPr>
          <w:rFonts w:ascii="Times New Roman" w:hAnsi="Times New Roman"/>
          <w:i/>
          <w:iCs/>
          <w:sz w:val="24"/>
          <w:szCs w:val="24"/>
        </w:rPr>
        <w:t>.</w:t>
      </w:r>
      <w:proofErr w:type="gramEnd"/>
      <w:r>
        <w:rPr>
          <w:rFonts w:ascii="Times New Roman" w:hAnsi="Times New Roman"/>
          <w:sz w:val="24"/>
          <w:szCs w:val="24"/>
        </w:rPr>
        <w:t xml:space="preserve"> 9:2136. doi: 10.3389/fpsyg.2018.02136</w:t>
      </w:r>
    </w:p>
    <w:p w:rsidR="002947A0" w:rsidRPr="002947A0" w:rsidRDefault="002947A0" w:rsidP="002947A0">
      <w:pPr>
        <w:spacing w:after="240" w:line="240" w:lineRule="auto"/>
        <w:ind w:hanging="284"/>
        <w:rPr>
          <w:rFonts w:ascii="Times New Roman" w:hAnsi="Times New Roman" w:cs="Times New Roman"/>
          <w:sz w:val="24"/>
          <w:szCs w:val="24"/>
        </w:rPr>
      </w:pPr>
      <w:r w:rsidRPr="002947A0">
        <w:rPr>
          <w:rFonts w:ascii="Times New Roman" w:hAnsi="Times New Roman" w:cs="Times New Roman"/>
          <w:sz w:val="24"/>
          <w:szCs w:val="24"/>
        </w:rPr>
        <w:t xml:space="preserve">Albert, H (2021) Investigation fails to replicate most cancer biology lab findings. </w:t>
      </w:r>
      <w:r w:rsidRPr="002947A0">
        <w:rPr>
          <w:rFonts w:ascii="Times New Roman" w:hAnsi="Times New Roman" w:cs="Times New Roman"/>
          <w:sz w:val="24"/>
          <w:szCs w:val="24"/>
          <w:u w:val="single"/>
        </w:rPr>
        <w:t>New Scientist</w:t>
      </w:r>
      <w:r w:rsidRPr="002947A0">
        <w:rPr>
          <w:rFonts w:ascii="Times New Roman" w:hAnsi="Times New Roman" w:cs="Times New Roman"/>
          <w:sz w:val="24"/>
          <w:szCs w:val="24"/>
        </w:rPr>
        <w:t>, Dec 7</w:t>
      </w:r>
    </w:p>
    <w:p w:rsidR="00E932F9" w:rsidRPr="00507E85" w:rsidRDefault="00E932F9"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Allen, B (2021) Social justice groupthink.</w:t>
      </w:r>
      <w:proofErr w:type="gramEnd"/>
      <w:r>
        <w:rPr>
          <w:rFonts w:ascii="Times New Roman" w:hAnsi="Times New Roman"/>
          <w:sz w:val="24"/>
          <w:szCs w:val="24"/>
        </w:rPr>
        <w:t xml:space="preserve"> </w:t>
      </w:r>
      <w:r w:rsidRPr="00E932F9">
        <w:rPr>
          <w:rFonts w:ascii="Times New Roman" w:hAnsi="Times New Roman"/>
          <w:sz w:val="24"/>
          <w:szCs w:val="24"/>
          <w:u w:val="single"/>
        </w:rPr>
        <w:t>The Hudson Review</w:t>
      </w:r>
      <w:r>
        <w:rPr>
          <w:rFonts w:ascii="Times New Roman" w:hAnsi="Times New Roman"/>
          <w:sz w:val="24"/>
          <w:szCs w:val="24"/>
        </w:rPr>
        <w:t>, (</w:t>
      </w:r>
      <w:proofErr w:type="gramStart"/>
      <w:r>
        <w:rPr>
          <w:rFonts w:ascii="Times New Roman" w:hAnsi="Times New Roman"/>
          <w:sz w:val="24"/>
          <w:szCs w:val="24"/>
        </w:rPr>
        <w:t>Spring</w:t>
      </w:r>
      <w:proofErr w:type="gramEnd"/>
      <w:r>
        <w:rPr>
          <w:rFonts w:ascii="Times New Roman" w:hAnsi="Times New Roman"/>
          <w:sz w:val="24"/>
          <w:szCs w:val="24"/>
        </w:rPr>
        <w:t xml:space="preserve">) LXXIV/1. </w:t>
      </w:r>
      <w:hyperlink r:id="rId60" w:history="1">
        <w:r w:rsidR="00507E85" w:rsidRPr="00507E85">
          <w:rPr>
            <w:rStyle w:val="Hyperlink"/>
            <w:rFonts w:ascii="Times New Roman" w:hAnsi="Times New Roman"/>
            <w:color w:val="auto"/>
            <w:sz w:val="24"/>
            <w:szCs w:val="24"/>
            <w:u w:val="none"/>
          </w:rPr>
          <w:t>https://hudsonreview.com/2021/05/social-justice-groupthink/</w:t>
        </w:r>
      </w:hyperlink>
    </w:p>
    <w:p w:rsidR="00507E85" w:rsidRPr="00507E85" w:rsidRDefault="00507E85" w:rsidP="001A5F2C">
      <w:pPr>
        <w:spacing w:after="240" w:line="240" w:lineRule="auto"/>
        <w:ind w:hanging="284"/>
        <w:rPr>
          <w:rFonts w:ascii="Times New Roman" w:hAnsi="Times New Roman" w:cs="Times New Roman"/>
          <w:sz w:val="24"/>
          <w:szCs w:val="24"/>
        </w:rPr>
      </w:pPr>
      <w:r w:rsidRPr="00507E85">
        <w:rPr>
          <w:rFonts w:ascii="Times New Roman" w:hAnsi="Times New Roman" w:cs="Times New Roman"/>
          <w:sz w:val="24"/>
          <w:szCs w:val="24"/>
        </w:rPr>
        <w:t xml:space="preserve">Allzen, S (2023) </w:t>
      </w:r>
      <w:proofErr w:type="gramStart"/>
      <w:r w:rsidRPr="00507E85">
        <w:rPr>
          <w:rFonts w:ascii="Times New Roman" w:hAnsi="Times New Roman" w:cs="Times New Roman"/>
          <w:sz w:val="24"/>
          <w:szCs w:val="24"/>
        </w:rPr>
        <w:t>Against</w:t>
      </w:r>
      <w:proofErr w:type="gramEnd"/>
      <w:r w:rsidRPr="00507E85">
        <w:rPr>
          <w:rFonts w:ascii="Times New Roman" w:hAnsi="Times New Roman" w:cs="Times New Roman"/>
          <w:sz w:val="24"/>
          <w:szCs w:val="24"/>
        </w:rPr>
        <w:t xml:space="preserve"> methodological continuity and metaphysical knowledge. </w:t>
      </w:r>
      <w:r w:rsidRPr="00507E85">
        <w:rPr>
          <w:rFonts w:ascii="Times New Roman" w:hAnsi="Times New Roman" w:cs="Times New Roman"/>
          <w:sz w:val="24"/>
          <w:szCs w:val="24"/>
          <w:u w:val="single"/>
        </w:rPr>
        <w:t>European Journal for Philosophy of Science,</w:t>
      </w:r>
      <w:r w:rsidRPr="00507E85">
        <w:rPr>
          <w:rFonts w:ascii="Times New Roman" w:hAnsi="Times New Roman" w:cs="Times New Roman"/>
          <w:sz w:val="24"/>
          <w:szCs w:val="24"/>
        </w:rPr>
        <w:t xml:space="preserve"> </w:t>
      </w:r>
      <w:r w:rsidR="00814DBD">
        <w:rPr>
          <w:rFonts w:ascii="Times New Roman" w:hAnsi="Times New Roman" w:cs="Times New Roman"/>
          <w:sz w:val="24"/>
          <w:szCs w:val="24"/>
        </w:rPr>
        <w:t xml:space="preserve">13/5, </w:t>
      </w:r>
      <w:r w:rsidRPr="00507E85">
        <w:rPr>
          <w:rFonts w:ascii="Times New Roman" w:hAnsi="Times New Roman" w:cs="Times New Roman"/>
          <w:sz w:val="24"/>
          <w:szCs w:val="24"/>
        </w:rPr>
        <w:t>https://doi.org/10.1007/s13194-022-00505-6</w:t>
      </w:r>
    </w:p>
    <w:p w:rsidR="00263EFB" w:rsidRDefault="00263EFB" w:rsidP="00263EFB">
      <w:pPr>
        <w:spacing w:after="240" w:line="240" w:lineRule="auto"/>
        <w:ind w:hanging="284"/>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Allum, N (2011) </w:t>
      </w:r>
      <w:proofErr w:type="gramStart"/>
      <w:r>
        <w:rPr>
          <w:rFonts w:ascii="Times New Roman" w:eastAsia="Times New Roman" w:hAnsi="Times New Roman"/>
          <w:color w:val="000000"/>
          <w:sz w:val="24"/>
          <w:szCs w:val="24"/>
          <w:lang w:eastAsia="en-CA"/>
        </w:rPr>
        <w:t>What</w:t>
      </w:r>
      <w:proofErr w:type="gramEnd"/>
      <w:r>
        <w:rPr>
          <w:rFonts w:ascii="Times New Roman" w:eastAsia="Times New Roman" w:hAnsi="Times New Roman"/>
          <w:color w:val="000000"/>
          <w:sz w:val="24"/>
          <w:szCs w:val="24"/>
          <w:lang w:eastAsia="en-CA"/>
        </w:rPr>
        <w:t xml:space="preserve"> makes some people think astrology is scientific? </w:t>
      </w:r>
      <w:r w:rsidRPr="00743BB7">
        <w:rPr>
          <w:rFonts w:ascii="Times New Roman" w:eastAsia="Times New Roman" w:hAnsi="Times New Roman"/>
          <w:color w:val="000000"/>
          <w:sz w:val="24"/>
          <w:szCs w:val="24"/>
          <w:u w:val="single"/>
          <w:lang w:eastAsia="en-CA"/>
        </w:rPr>
        <w:t>Science Communications,</w:t>
      </w:r>
      <w:r>
        <w:rPr>
          <w:rFonts w:ascii="Times New Roman" w:eastAsia="Times New Roman" w:hAnsi="Times New Roman"/>
          <w:color w:val="000000"/>
          <w:sz w:val="24"/>
          <w:szCs w:val="24"/>
          <w:lang w:eastAsia="en-CA"/>
        </w:rPr>
        <w:t xml:space="preserve"> 33/3, 341-366. </w:t>
      </w:r>
    </w:p>
    <w:p w:rsidR="001A5F2C" w:rsidRDefault="001A5F2C" w:rsidP="001A5F2C">
      <w:pPr>
        <w:spacing w:after="240" w:line="240" w:lineRule="auto"/>
        <w:ind w:hanging="284"/>
        <w:outlineLvl w:val="5"/>
      </w:pPr>
      <w:proofErr w:type="gramStart"/>
      <w:r>
        <w:rPr>
          <w:rFonts w:ascii="Times New Roman" w:eastAsia="Times New Roman" w:hAnsi="Times New Roman"/>
          <w:color w:val="000000"/>
          <w:sz w:val="24"/>
          <w:szCs w:val="24"/>
          <w:lang w:eastAsia="en-CA"/>
        </w:rPr>
        <w:t>Altfield, H. &amp; R. Digger (2019) Sweetness and strangeness.</w:t>
      </w:r>
      <w:proofErr w:type="gramEnd"/>
      <w:r>
        <w:rPr>
          <w:rFonts w:ascii="Times New Roman" w:eastAsia="Times New Roman" w:hAnsi="Times New Roman"/>
          <w:color w:val="000000"/>
          <w:sz w:val="24"/>
          <w:szCs w:val="24"/>
          <w:lang w:eastAsia="en-CA"/>
        </w:rPr>
        <w:t xml:space="preserve"> </w:t>
      </w:r>
      <w:r>
        <w:rPr>
          <w:rFonts w:ascii="Times New Roman" w:eastAsia="Times New Roman" w:hAnsi="Times New Roman"/>
          <w:color w:val="000000"/>
          <w:sz w:val="24"/>
          <w:szCs w:val="24"/>
          <w:u w:val="single"/>
          <w:lang w:eastAsia="en-CA"/>
        </w:rPr>
        <w:t>Aeon</w:t>
      </w:r>
      <w:r>
        <w:rPr>
          <w:rFonts w:ascii="Times New Roman" w:eastAsia="Times New Roman" w:hAnsi="Times New Roman"/>
          <w:color w:val="000000"/>
          <w:sz w:val="24"/>
          <w:szCs w:val="24"/>
          <w:lang w:eastAsia="en-CA"/>
        </w:rPr>
        <w:t xml:space="preserve">, </w:t>
      </w:r>
      <w:hyperlink r:id="rId61" w:history="1">
        <w:r w:rsidR="004E03A7" w:rsidRPr="00AB6315">
          <w:rPr>
            <w:rStyle w:val="Hyperlink"/>
            <w:rFonts w:ascii="Times New Roman" w:eastAsia="Times New Roman" w:hAnsi="Times New Roman"/>
            <w:color w:val="auto"/>
            <w:sz w:val="24"/>
            <w:szCs w:val="24"/>
            <w:u w:val="none"/>
            <w:lang w:eastAsia="en-CA"/>
          </w:rPr>
          <w:t>https://aeon.co/essays/metaphors-grow-the-mind-and-feed-the-soul-dont-lose-them</w:t>
        </w:r>
      </w:hyperlink>
    </w:p>
    <w:p w:rsidR="00A025A1" w:rsidRPr="00400322" w:rsidRDefault="00A025A1" w:rsidP="001A5F2C">
      <w:pPr>
        <w:spacing w:after="240" w:line="240" w:lineRule="auto"/>
        <w:ind w:hanging="284"/>
        <w:outlineLvl w:val="5"/>
        <w:rPr>
          <w:rStyle w:val="Hyperlink"/>
          <w:rFonts w:ascii="Times New Roman" w:eastAsia="Times New Roman" w:hAnsi="Times New Roman" w:cs="Times New Roman"/>
          <w:color w:val="auto"/>
          <w:sz w:val="24"/>
          <w:szCs w:val="24"/>
          <w:u w:val="none"/>
          <w:lang w:eastAsia="en-CA"/>
        </w:rPr>
      </w:pPr>
      <w:r w:rsidRPr="00400322">
        <w:rPr>
          <w:rFonts w:ascii="Times New Roman" w:hAnsi="Times New Roman" w:cs="Times New Roman"/>
          <w:sz w:val="24"/>
          <w:szCs w:val="24"/>
        </w:rPr>
        <w:t xml:space="preserve">Ambridge, B (2023) </w:t>
      </w:r>
      <w:hyperlink r:id="rId62" w:history="1">
        <w:r w:rsidRPr="00400322">
          <w:rPr>
            <w:rStyle w:val="Hyperlink"/>
            <w:rFonts w:ascii="Times New Roman" w:hAnsi="Times New Roman" w:cs="Times New Roman"/>
            <w:color w:val="auto"/>
            <w:sz w:val="24"/>
            <w:szCs w:val="24"/>
            <w:u w:val="none"/>
          </w:rPr>
          <w:t xml:space="preserve">Do life hacks work? The truth is, we’ll never know.  </w:t>
        </w:r>
        <w:r w:rsidRPr="00400322">
          <w:rPr>
            <w:rStyle w:val="Hyperlink"/>
            <w:rFonts w:ascii="Times New Roman" w:hAnsi="Times New Roman" w:cs="Times New Roman"/>
            <w:color w:val="auto"/>
            <w:sz w:val="24"/>
            <w:szCs w:val="24"/>
          </w:rPr>
          <w:t>The Guardian</w:t>
        </w:r>
      </w:hyperlink>
      <w:r w:rsidR="00400322" w:rsidRPr="00400322">
        <w:rPr>
          <w:rFonts w:ascii="Times New Roman" w:hAnsi="Times New Roman" w:cs="Times New Roman"/>
          <w:sz w:val="24"/>
          <w:szCs w:val="24"/>
        </w:rPr>
        <w:t>, June, https:www.theguardian.com/science/2023/jun/24/do-life-hacks-work-the-truth-is-well-never-know</w:t>
      </w:r>
    </w:p>
    <w:p w:rsidR="009D4FCC" w:rsidRPr="00AB6315" w:rsidRDefault="009D4FCC" w:rsidP="001A5F2C">
      <w:pPr>
        <w:spacing w:after="240" w:line="240" w:lineRule="auto"/>
        <w:ind w:hanging="284"/>
        <w:outlineLvl w:val="5"/>
        <w:rPr>
          <w:rFonts w:ascii="Times New Roman" w:eastAsia="Times New Roman" w:hAnsi="Times New Roman"/>
          <w:sz w:val="24"/>
          <w:szCs w:val="24"/>
          <w:lang w:eastAsia="en-CA"/>
        </w:rPr>
      </w:pPr>
      <w:r>
        <w:rPr>
          <w:rStyle w:val="Hyperlink"/>
          <w:rFonts w:ascii="Times New Roman" w:eastAsia="Times New Roman" w:hAnsi="Times New Roman"/>
          <w:color w:val="auto"/>
          <w:sz w:val="24"/>
          <w:szCs w:val="24"/>
          <w:u w:val="none"/>
          <w:lang w:eastAsia="en-CA"/>
        </w:rPr>
        <w:t>Andersson, I., Persson, J., &amp;</w:t>
      </w:r>
      <w:r w:rsidR="0001529F">
        <w:rPr>
          <w:rStyle w:val="Hyperlink"/>
          <w:rFonts w:ascii="Times New Roman" w:eastAsia="Times New Roman" w:hAnsi="Times New Roman"/>
          <w:color w:val="auto"/>
          <w:sz w:val="24"/>
          <w:szCs w:val="24"/>
          <w:u w:val="none"/>
          <w:lang w:eastAsia="en-CA"/>
        </w:rPr>
        <w:t xml:space="preserve"> </w:t>
      </w:r>
      <w:r w:rsidR="00F2305B">
        <w:rPr>
          <w:rStyle w:val="Hyperlink"/>
          <w:rFonts w:ascii="Times New Roman" w:eastAsia="Times New Roman" w:hAnsi="Times New Roman"/>
          <w:color w:val="auto"/>
          <w:sz w:val="24"/>
          <w:szCs w:val="24"/>
          <w:u w:val="none"/>
          <w:lang w:eastAsia="en-CA"/>
        </w:rPr>
        <w:t>Kajonius, P (2022</w:t>
      </w:r>
      <w:r>
        <w:rPr>
          <w:rStyle w:val="Hyperlink"/>
          <w:rFonts w:ascii="Times New Roman" w:eastAsia="Times New Roman" w:hAnsi="Times New Roman"/>
          <w:color w:val="auto"/>
          <w:sz w:val="24"/>
          <w:szCs w:val="24"/>
          <w:u w:val="none"/>
          <w:lang w:eastAsia="en-CA"/>
        </w:rPr>
        <w:t xml:space="preserve">) Even the stars think that I am superior: personality, intelligence, and belief in astrology. </w:t>
      </w:r>
      <w:r w:rsidRPr="009D4FCC">
        <w:rPr>
          <w:rStyle w:val="Hyperlink"/>
          <w:rFonts w:ascii="Times New Roman" w:eastAsia="Times New Roman" w:hAnsi="Times New Roman"/>
          <w:color w:val="auto"/>
          <w:sz w:val="24"/>
          <w:szCs w:val="24"/>
          <w:lang w:eastAsia="en-CA"/>
        </w:rPr>
        <w:t>Personality and Individual Differences</w:t>
      </w:r>
      <w:r>
        <w:rPr>
          <w:rStyle w:val="Hyperlink"/>
          <w:rFonts w:ascii="Times New Roman" w:eastAsia="Times New Roman" w:hAnsi="Times New Roman"/>
          <w:color w:val="auto"/>
          <w:sz w:val="24"/>
          <w:szCs w:val="24"/>
          <w:u w:val="none"/>
          <w:lang w:eastAsia="en-CA"/>
        </w:rPr>
        <w:t xml:space="preserve">, </w:t>
      </w:r>
      <w:hyperlink r:id="rId63" w:history="1">
        <w:r w:rsidRPr="00E11543">
          <w:rPr>
            <w:rStyle w:val="Hyperlink"/>
            <w:rFonts w:ascii="Times New Roman" w:eastAsia="Times New Roman" w:hAnsi="Times New Roman"/>
            <w:color w:val="auto"/>
            <w:sz w:val="24"/>
            <w:szCs w:val="24"/>
            <w:u w:val="none"/>
            <w:lang w:eastAsia="en-CA"/>
          </w:rPr>
          <w:t>http://doi</w:t>
        </w:r>
      </w:hyperlink>
      <w:r>
        <w:rPr>
          <w:rStyle w:val="Hyperlink"/>
          <w:rFonts w:ascii="Times New Roman" w:eastAsia="Times New Roman" w:hAnsi="Times New Roman"/>
          <w:color w:val="auto"/>
          <w:sz w:val="24"/>
          <w:szCs w:val="24"/>
          <w:u w:val="none"/>
          <w:lang w:eastAsia="en-CA"/>
        </w:rPr>
        <w:t>. Org/10.1016/j.paid.2021.111389</w:t>
      </w:r>
    </w:p>
    <w:p w:rsidR="004E03A7" w:rsidRDefault="004E03A7" w:rsidP="001A5F2C">
      <w:pPr>
        <w:spacing w:after="240" w:line="240" w:lineRule="auto"/>
        <w:ind w:hanging="284"/>
        <w:outlineLvl w:val="5"/>
        <w:rPr>
          <w:rFonts w:ascii="Times New Roman" w:hAnsi="Times New Roman" w:cs="Times New Roman"/>
          <w:sz w:val="24"/>
          <w:szCs w:val="24"/>
          <w:shd w:val="clear" w:color="auto" w:fill="FFFFFF"/>
        </w:rPr>
      </w:pPr>
      <w:r w:rsidRPr="00EB4184">
        <w:rPr>
          <w:rFonts w:ascii="Times New Roman" w:hAnsi="Times New Roman" w:cs="Times New Roman"/>
          <w:sz w:val="24"/>
          <w:szCs w:val="24"/>
          <w:shd w:val="clear" w:color="auto" w:fill="FFFFFF"/>
        </w:rPr>
        <w:t xml:space="preserve">Andrikopoulos, A (2013) </w:t>
      </w:r>
      <w:r w:rsidRPr="00EB4184">
        <w:rPr>
          <w:rFonts w:ascii="Times New Roman" w:hAnsi="Times New Roman" w:cs="Times New Roman"/>
          <w:sz w:val="24"/>
          <w:szCs w:val="24"/>
          <w:u w:val="single"/>
          <w:shd w:val="clear" w:color="auto" w:fill="FFFFFF"/>
        </w:rPr>
        <w:t>Finding a soul mate with astrology.</w:t>
      </w:r>
      <w:r w:rsidRPr="00EB4184">
        <w:rPr>
          <w:rFonts w:ascii="Times New Roman" w:hAnsi="Times New Roman" w:cs="Times New Roman"/>
          <w:sz w:val="24"/>
          <w:szCs w:val="24"/>
          <w:shd w:val="clear" w:color="auto" w:fill="FFFFFF"/>
        </w:rPr>
        <w:t xml:space="preserve"> </w:t>
      </w:r>
      <w:proofErr w:type="gramStart"/>
      <w:r w:rsidRPr="00EB4184">
        <w:rPr>
          <w:rFonts w:ascii="Times New Roman" w:hAnsi="Times New Roman" w:cs="Times New Roman"/>
          <w:sz w:val="24"/>
          <w:szCs w:val="24"/>
          <w:shd w:val="clear" w:color="auto" w:fill="FFFFFF"/>
        </w:rPr>
        <w:t>Balboa Press.</w:t>
      </w:r>
      <w:proofErr w:type="gramEnd"/>
    </w:p>
    <w:p w:rsidR="00931E82" w:rsidRPr="00931E82" w:rsidRDefault="00931E82" w:rsidP="001A5F2C">
      <w:pPr>
        <w:spacing w:after="240" w:line="240" w:lineRule="auto"/>
        <w:ind w:hanging="284"/>
        <w:outlineLvl w:val="5"/>
        <w:rPr>
          <w:rFonts w:ascii="Times New Roman" w:eastAsia="Times New Roman" w:hAnsi="Times New Roman" w:cs="Times New Roman"/>
          <w:sz w:val="24"/>
          <w:szCs w:val="24"/>
          <w:lang w:eastAsia="en-CA"/>
        </w:rPr>
      </w:pPr>
      <w:r w:rsidRPr="00931E82">
        <w:rPr>
          <w:rFonts w:ascii="Times New Roman" w:hAnsi="Times New Roman" w:cs="Times New Roman"/>
          <w:sz w:val="24"/>
          <w:szCs w:val="24"/>
          <w:shd w:val="clear" w:color="auto" w:fill="FFFFFF"/>
        </w:rPr>
        <w:t xml:space="preserve">Angel, L (2015) </w:t>
      </w:r>
      <w:proofErr w:type="gramStart"/>
      <w:r w:rsidRPr="00931E82">
        <w:rPr>
          <w:rFonts w:ascii="Times New Roman" w:hAnsi="Times New Roman" w:cs="Times New Roman"/>
          <w:sz w:val="24"/>
          <w:szCs w:val="24"/>
          <w:shd w:val="clear" w:color="auto" w:fill="FFFFFF"/>
        </w:rPr>
        <w:t>Is</w:t>
      </w:r>
      <w:proofErr w:type="gramEnd"/>
      <w:r w:rsidRPr="00931E82">
        <w:rPr>
          <w:rFonts w:ascii="Times New Roman" w:hAnsi="Times New Roman" w:cs="Times New Roman"/>
          <w:sz w:val="24"/>
          <w:szCs w:val="24"/>
          <w:shd w:val="clear" w:color="auto" w:fill="FFFFFF"/>
        </w:rPr>
        <w:t xml:space="preserve"> there adequate empirical evidence for reincarnation? </w:t>
      </w:r>
      <w:proofErr w:type="gramStart"/>
      <w:r w:rsidRPr="00931E82">
        <w:rPr>
          <w:rFonts w:ascii="Times New Roman" w:hAnsi="Times New Roman" w:cs="Times New Roman"/>
          <w:sz w:val="24"/>
          <w:szCs w:val="24"/>
          <w:shd w:val="clear" w:color="auto" w:fill="FFFFFF"/>
        </w:rPr>
        <w:t>An analysis of Ian Stevenson’s work.</w:t>
      </w:r>
      <w:proofErr w:type="gramEnd"/>
      <w:r w:rsidRPr="00931E82">
        <w:rPr>
          <w:rFonts w:ascii="Times New Roman" w:hAnsi="Times New Roman" w:cs="Times New Roman"/>
          <w:sz w:val="24"/>
          <w:szCs w:val="24"/>
          <w:shd w:val="clear" w:color="auto" w:fill="FFFFFF"/>
        </w:rPr>
        <w:t xml:space="preserve"> </w:t>
      </w:r>
      <w:r w:rsidRPr="00931E82">
        <w:rPr>
          <w:rFonts w:ascii="Times New Roman" w:hAnsi="Times New Roman" w:cs="Times New Roman"/>
          <w:sz w:val="24"/>
          <w:szCs w:val="24"/>
        </w:rPr>
        <w:t>In M. Martin &amp; K. Augustine (eds.), T</w:t>
      </w:r>
      <w:r w:rsidRPr="00931E82">
        <w:rPr>
          <w:rFonts w:ascii="Times New Roman" w:hAnsi="Times New Roman" w:cs="Times New Roman"/>
          <w:sz w:val="24"/>
          <w:szCs w:val="24"/>
          <w:u w:val="single"/>
        </w:rPr>
        <w:t xml:space="preserve">he myth of an afterlife: The case against life after </w:t>
      </w:r>
      <w:proofErr w:type="gramStart"/>
      <w:r w:rsidRPr="00931E82">
        <w:rPr>
          <w:rFonts w:ascii="Times New Roman" w:hAnsi="Times New Roman" w:cs="Times New Roman"/>
          <w:sz w:val="24"/>
          <w:szCs w:val="24"/>
          <w:u w:val="single"/>
        </w:rPr>
        <w:t>death</w:t>
      </w:r>
      <w:r w:rsidRPr="00931E82">
        <w:rPr>
          <w:rFonts w:ascii="Times New Roman" w:hAnsi="Times New Roman" w:cs="Times New Roman"/>
          <w:sz w:val="24"/>
          <w:szCs w:val="24"/>
        </w:rPr>
        <w:t xml:space="preserve"> .</w:t>
      </w:r>
      <w:proofErr w:type="gramEnd"/>
      <w:r w:rsidRPr="00931E82">
        <w:rPr>
          <w:rFonts w:ascii="Times New Roman" w:hAnsi="Times New Roman" w:cs="Times New Roman"/>
          <w:sz w:val="24"/>
          <w:szCs w:val="24"/>
        </w:rPr>
        <w:t xml:space="preserve"> Ch 27, pp. 575-584. </w:t>
      </w:r>
      <w:proofErr w:type="gramStart"/>
      <w:r w:rsidRPr="00931E82">
        <w:rPr>
          <w:rFonts w:ascii="Times New Roman" w:hAnsi="Times New Roman" w:cs="Times New Roman"/>
          <w:sz w:val="24"/>
          <w:szCs w:val="24"/>
        </w:rPr>
        <w:t>Rowman &amp; Littlefield.</w:t>
      </w:r>
      <w:proofErr w:type="gramEnd"/>
    </w:p>
    <w:p w:rsidR="001A5F2C" w:rsidRDefault="001A5F2C" w:rsidP="001A5F2C">
      <w:pPr>
        <w:spacing w:after="240" w:line="240" w:lineRule="auto"/>
        <w:ind w:hanging="284"/>
        <w:rPr>
          <w:rStyle w:val="Strong"/>
          <w:rFonts w:ascii="Times New Roman" w:hAnsi="Times New Roman"/>
          <w:b w:val="0"/>
          <w:bCs w:val="0"/>
          <w:sz w:val="24"/>
          <w:shd w:val="clear" w:color="auto" w:fill="FFFFFF"/>
          <w:lang w:val="en-AU"/>
        </w:rPr>
      </w:pPr>
      <w:r w:rsidRPr="00B0047F">
        <w:rPr>
          <w:rStyle w:val="Strong"/>
          <w:rFonts w:ascii="Times New Roman" w:hAnsi="Times New Roman"/>
          <w:b w:val="0"/>
          <w:bCs w:val="0"/>
          <w:sz w:val="24"/>
          <w:shd w:val="clear" w:color="auto" w:fill="FFFFFF"/>
          <w:lang w:val="en-AU"/>
        </w:rPr>
        <w:t>Anomaly</w:t>
      </w:r>
      <w:r w:rsidRPr="005D4A8E">
        <w:rPr>
          <w:rStyle w:val="Strong"/>
          <w:rFonts w:ascii="Times New Roman" w:hAnsi="Times New Roman"/>
          <w:b w:val="0"/>
          <w:bCs w:val="0"/>
          <w:sz w:val="24"/>
          <w:shd w:val="clear" w:color="auto" w:fill="FFFFFF"/>
          <w:lang w:val="en-AU"/>
        </w:rPr>
        <w:t>, J</w:t>
      </w:r>
      <w:r w:rsidR="00874984">
        <w:rPr>
          <w:rStyle w:val="Strong"/>
          <w:rFonts w:ascii="Times New Roman" w:hAnsi="Times New Roman"/>
          <w:b w:val="0"/>
          <w:bCs w:val="0"/>
          <w:sz w:val="24"/>
          <w:shd w:val="clear" w:color="auto" w:fill="FFFFFF"/>
          <w:lang w:val="en-AU"/>
        </w:rPr>
        <w:t xml:space="preserve"> </w:t>
      </w:r>
      <w:r w:rsidRPr="00687B4D">
        <w:rPr>
          <w:rStyle w:val="Strong"/>
          <w:rFonts w:ascii="Times New Roman" w:hAnsi="Times New Roman"/>
          <w:b w:val="0"/>
          <w:bCs w:val="0"/>
          <w:sz w:val="24"/>
          <w:shd w:val="clear" w:color="auto" w:fill="FFFFFF"/>
          <w:lang w:val="en-AU"/>
        </w:rPr>
        <w:t>(2020)</w:t>
      </w:r>
      <w:r w:rsidR="00874984">
        <w:rPr>
          <w:rStyle w:val="Strong"/>
          <w:rFonts w:ascii="Times New Roman" w:hAnsi="Times New Roman"/>
          <w:b w:val="0"/>
          <w:bCs w:val="0"/>
          <w:sz w:val="24"/>
          <w:shd w:val="clear" w:color="auto" w:fill="FFFFFF"/>
          <w:lang w:val="en-AU"/>
        </w:rPr>
        <w:t xml:space="preserve"> </w:t>
      </w:r>
      <w:r w:rsidRPr="00E46B9D">
        <w:rPr>
          <w:rStyle w:val="Emphasis"/>
          <w:rFonts w:ascii="Times New Roman" w:hAnsi="Times New Roman"/>
          <w:i w:val="0"/>
          <w:iCs w:val="0"/>
          <w:sz w:val="24"/>
          <w:u w:val="single"/>
        </w:rPr>
        <w:t>Creating Future People: The Ethics of Genetic Enhancement</w:t>
      </w:r>
      <w:r w:rsidRPr="00E46B9D">
        <w:rPr>
          <w:rStyle w:val="Strong"/>
          <w:rFonts w:ascii="Times New Roman" w:hAnsi="Times New Roman"/>
          <w:b w:val="0"/>
          <w:bCs w:val="0"/>
          <w:sz w:val="24"/>
          <w:shd w:val="clear" w:color="auto" w:fill="FFFFFF"/>
          <w:lang w:val="en-AU"/>
        </w:rPr>
        <w:t>, Routledge</w:t>
      </w:r>
    </w:p>
    <w:p w:rsidR="008056BC" w:rsidRPr="00E46B9D" w:rsidRDefault="008056BC" w:rsidP="001A5F2C">
      <w:pPr>
        <w:spacing w:after="240" w:line="240" w:lineRule="auto"/>
        <w:ind w:hanging="284"/>
        <w:rPr>
          <w:rStyle w:val="Strong"/>
          <w:rFonts w:ascii="Times New Roman" w:hAnsi="Times New Roman"/>
          <w:b w:val="0"/>
          <w:bCs w:val="0"/>
          <w:sz w:val="24"/>
          <w:shd w:val="clear" w:color="auto" w:fill="FFFFFF"/>
          <w:lang w:val="en-AU"/>
        </w:rPr>
      </w:pPr>
      <w:r>
        <w:rPr>
          <w:rStyle w:val="Strong"/>
          <w:rFonts w:ascii="Times New Roman" w:hAnsi="Times New Roman"/>
          <w:b w:val="0"/>
          <w:bCs w:val="0"/>
          <w:sz w:val="24"/>
          <w:shd w:val="clear" w:color="auto" w:fill="FFFFFF"/>
          <w:lang w:val="en-AU"/>
        </w:rPr>
        <w:t xml:space="preserve">Arens, C (2023) </w:t>
      </w:r>
      <w:proofErr w:type="gramStart"/>
      <w:r>
        <w:rPr>
          <w:rStyle w:val="Strong"/>
          <w:rFonts w:ascii="Times New Roman" w:hAnsi="Times New Roman"/>
          <w:b w:val="0"/>
          <w:bCs w:val="0"/>
          <w:sz w:val="24"/>
          <w:shd w:val="clear" w:color="auto" w:fill="FFFFFF"/>
          <w:lang w:val="en-AU"/>
        </w:rPr>
        <w:t>Saving</w:t>
      </w:r>
      <w:proofErr w:type="gramEnd"/>
      <w:r>
        <w:rPr>
          <w:rStyle w:val="Strong"/>
          <w:rFonts w:ascii="Times New Roman" w:hAnsi="Times New Roman"/>
          <w:b w:val="0"/>
          <w:bCs w:val="0"/>
          <w:sz w:val="24"/>
          <w:shd w:val="clear" w:color="auto" w:fill="FFFFFF"/>
          <w:lang w:val="en-AU"/>
        </w:rPr>
        <w:t xml:space="preserve"> daylight creates timing dilemma for astrologers. </w:t>
      </w:r>
      <w:r w:rsidRPr="008056BC">
        <w:rPr>
          <w:rStyle w:val="Strong"/>
          <w:rFonts w:ascii="Times New Roman" w:hAnsi="Times New Roman"/>
          <w:b w:val="0"/>
          <w:bCs w:val="0"/>
          <w:sz w:val="24"/>
          <w:u w:val="single"/>
          <w:shd w:val="clear" w:color="auto" w:fill="FFFFFF"/>
          <w:lang w:val="en-AU"/>
        </w:rPr>
        <w:t>Astrology News Service</w:t>
      </w:r>
      <w:r>
        <w:rPr>
          <w:rStyle w:val="Strong"/>
          <w:rFonts w:ascii="Times New Roman" w:hAnsi="Times New Roman"/>
          <w:b w:val="0"/>
          <w:bCs w:val="0"/>
          <w:sz w:val="24"/>
          <w:shd w:val="clear" w:color="auto" w:fill="FFFFFF"/>
          <w:lang w:val="en-AU"/>
        </w:rPr>
        <w:t xml:space="preserve">, </w:t>
      </w:r>
      <w:r w:rsidRPr="008056BC">
        <w:rPr>
          <w:rStyle w:val="Strong"/>
          <w:rFonts w:ascii="Times New Roman" w:hAnsi="Times New Roman"/>
          <w:b w:val="0"/>
          <w:bCs w:val="0"/>
          <w:sz w:val="24"/>
          <w:shd w:val="clear" w:color="auto" w:fill="FFFFFF"/>
          <w:lang w:val="en-AU"/>
        </w:rPr>
        <w:t>https://astrologynewsservice.com/news/saving-daylight-creates-timing-dilemma-for-astrologers/</w:t>
      </w:r>
    </w:p>
    <w:p w:rsidR="00102EE5" w:rsidRDefault="00057824" w:rsidP="00102EE5">
      <w:pPr>
        <w:spacing w:after="240" w:line="240" w:lineRule="auto"/>
        <w:ind w:hanging="284"/>
        <w:rPr>
          <w:rFonts w:ascii="Times New Roman" w:hAnsi="Times New Roman"/>
          <w:sz w:val="24"/>
          <w:szCs w:val="24"/>
        </w:rPr>
      </w:pPr>
      <w:proofErr w:type="gramStart"/>
      <w:r>
        <w:rPr>
          <w:rFonts w:ascii="Times New Roman" w:hAnsi="Times New Roman"/>
          <w:sz w:val="24"/>
          <w:szCs w:val="24"/>
        </w:rPr>
        <w:t xml:space="preserve">Arp, R., Barbone, S., </w:t>
      </w:r>
      <w:r w:rsidR="00EF4E80">
        <w:rPr>
          <w:rFonts w:ascii="Times New Roman" w:hAnsi="Times New Roman"/>
          <w:sz w:val="24"/>
          <w:szCs w:val="24"/>
        </w:rPr>
        <w:t>&amp; Bruce, M. (2019</w:t>
      </w:r>
      <w:r w:rsidR="001A5F2C">
        <w:rPr>
          <w:rFonts w:ascii="Times New Roman" w:hAnsi="Times New Roman"/>
          <w:sz w:val="24"/>
          <w:szCs w:val="24"/>
        </w:rPr>
        <w:t>)</w:t>
      </w:r>
      <w:r w:rsidR="001A5F2C" w:rsidRPr="001241F1">
        <w:rPr>
          <w:rFonts w:ascii="Times New Roman" w:hAnsi="Times New Roman"/>
          <w:sz w:val="24"/>
          <w:szCs w:val="24"/>
        </w:rPr>
        <w:t xml:space="preserve"> </w:t>
      </w:r>
      <w:r w:rsidR="001A5F2C">
        <w:rPr>
          <w:rFonts w:ascii="Times New Roman" w:hAnsi="Times New Roman"/>
          <w:sz w:val="24"/>
          <w:szCs w:val="24"/>
          <w:u w:val="single"/>
        </w:rPr>
        <w:t>Bad arguments: 100 of the most important fallacies in Western Philosophy</w:t>
      </w:r>
      <w:r w:rsidR="001A5F2C">
        <w:rPr>
          <w:rFonts w:ascii="Times New Roman" w:hAnsi="Times New Roman"/>
          <w:sz w:val="24"/>
          <w:szCs w:val="24"/>
        </w:rPr>
        <w:t>.</w:t>
      </w:r>
      <w:proofErr w:type="gramEnd"/>
      <w:r w:rsidR="001A5F2C">
        <w:rPr>
          <w:rFonts w:ascii="Times New Roman" w:hAnsi="Times New Roman"/>
          <w:sz w:val="24"/>
          <w:szCs w:val="24"/>
        </w:rPr>
        <w:t xml:space="preserve"> Wiley- Blackwell</w:t>
      </w:r>
    </w:p>
    <w:p w:rsidR="009F1CE8" w:rsidRPr="00EE445C" w:rsidRDefault="009F1CE8" w:rsidP="00102EE5">
      <w:pPr>
        <w:spacing w:after="240" w:line="240" w:lineRule="auto"/>
        <w:ind w:hanging="284"/>
        <w:rPr>
          <w:rFonts w:ascii="Times New Roman" w:hAnsi="Times New Roman" w:cs="Times New Roman"/>
          <w:sz w:val="24"/>
          <w:szCs w:val="24"/>
        </w:rPr>
      </w:pPr>
      <w:r>
        <w:rPr>
          <w:rFonts w:ascii="Times New Roman" w:hAnsi="Times New Roman"/>
          <w:sz w:val="24"/>
          <w:szCs w:val="24"/>
        </w:rPr>
        <w:t xml:space="preserve">Arvan, M (2022) Common sense leads philosophy astray. </w:t>
      </w:r>
      <w:hyperlink r:id="rId64" w:history="1">
        <w:r w:rsidR="00AC16A7" w:rsidRPr="00EE445C">
          <w:rPr>
            <w:rStyle w:val="Hyperlink"/>
            <w:rFonts w:ascii="Times New Roman" w:hAnsi="Times New Roman" w:cs="Times New Roman"/>
            <w:color w:val="auto"/>
            <w:sz w:val="24"/>
            <w:szCs w:val="24"/>
            <w:u w:val="none"/>
          </w:rPr>
          <w:t>Common sense leads philosophy astray | Marcus Arvan » IAI TV</w:t>
        </w:r>
      </w:hyperlink>
    </w:p>
    <w:p w:rsidR="00102EE5" w:rsidRPr="00102EE5" w:rsidRDefault="00102EE5" w:rsidP="00102EE5">
      <w:pPr>
        <w:spacing w:after="240" w:line="240" w:lineRule="auto"/>
        <w:ind w:hanging="284"/>
        <w:rPr>
          <w:rFonts w:ascii="Times New Roman" w:hAnsi="Times New Roman"/>
          <w:sz w:val="24"/>
          <w:szCs w:val="24"/>
        </w:rPr>
      </w:pPr>
      <w:r>
        <w:rPr>
          <w:rFonts w:ascii="Times New Roman" w:hAnsi="Times New Roman" w:cs="Times New Roman"/>
          <w:sz w:val="24"/>
          <w:szCs w:val="24"/>
        </w:rPr>
        <w:t xml:space="preserve">Ashmun, J (1984) Editorial. </w:t>
      </w:r>
      <w:r>
        <w:rPr>
          <w:rFonts w:ascii="Times New Roman" w:hAnsi="Times New Roman" w:cs="Times New Roman"/>
          <w:sz w:val="24"/>
          <w:szCs w:val="24"/>
          <w:u w:val="single"/>
        </w:rPr>
        <w:t>The Seattle Astrologer</w:t>
      </w:r>
      <w:r>
        <w:rPr>
          <w:rFonts w:ascii="Times New Roman" w:hAnsi="Times New Roman" w:cs="Times New Roman"/>
          <w:sz w:val="24"/>
          <w:szCs w:val="24"/>
        </w:rPr>
        <w:t xml:space="preserve">, 16, 4-5. </w:t>
      </w:r>
    </w:p>
    <w:p w:rsidR="001A5F2C" w:rsidRDefault="001A5F2C" w:rsidP="001A5F2C">
      <w:pPr>
        <w:pStyle w:val="Heading1"/>
        <w:spacing w:before="0" w:beforeAutospacing="0" w:after="240" w:afterAutospacing="0"/>
        <w:ind w:hanging="284"/>
        <w:rPr>
          <w:b w:val="0"/>
          <w:bCs w:val="0"/>
          <w:sz w:val="24"/>
          <w:szCs w:val="24"/>
        </w:rPr>
      </w:pPr>
      <w:proofErr w:type="gramStart"/>
      <w:r>
        <w:rPr>
          <w:b w:val="0"/>
          <w:bCs w:val="0"/>
          <w:sz w:val="24"/>
          <w:szCs w:val="24"/>
        </w:rPr>
        <w:t>Aspeitia, A.A.B (2020) Whataboutisms and Inconsistency.</w:t>
      </w:r>
      <w:proofErr w:type="gramEnd"/>
      <w:r>
        <w:rPr>
          <w:b w:val="0"/>
          <w:bCs w:val="0"/>
          <w:sz w:val="24"/>
          <w:szCs w:val="24"/>
        </w:rPr>
        <w:t xml:space="preserve"> </w:t>
      </w:r>
      <w:r>
        <w:rPr>
          <w:b w:val="0"/>
          <w:bCs w:val="0"/>
          <w:sz w:val="24"/>
          <w:szCs w:val="24"/>
          <w:u w:val="single"/>
        </w:rPr>
        <w:t>Argumentation</w:t>
      </w:r>
      <w:r>
        <w:rPr>
          <w:b w:val="0"/>
          <w:bCs w:val="0"/>
          <w:sz w:val="24"/>
          <w:szCs w:val="24"/>
        </w:rPr>
        <w:t>, 34, 433-447.</w:t>
      </w:r>
    </w:p>
    <w:p w:rsidR="001A5F2C" w:rsidRDefault="001A5F2C" w:rsidP="001A5F2C">
      <w:pPr>
        <w:pStyle w:val="Heading1"/>
        <w:spacing w:before="0" w:beforeAutospacing="0" w:after="240" w:afterAutospacing="0"/>
        <w:ind w:hanging="284"/>
        <w:rPr>
          <w:b w:val="0"/>
          <w:bCs w:val="0"/>
          <w:sz w:val="24"/>
          <w:szCs w:val="24"/>
        </w:rPr>
      </w:pPr>
      <w:r w:rsidRPr="001877FD">
        <w:rPr>
          <w:rStyle w:val="personname"/>
          <w:b w:val="0"/>
          <w:bCs w:val="0"/>
          <w:sz w:val="24"/>
          <w:szCs w:val="24"/>
        </w:rPr>
        <w:lastRenderedPageBreak/>
        <w:t xml:space="preserve">Astley, J. </w:t>
      </w:r>
      <w:r w:rsidRPr="001877FD">
        <w:rPr>
          <w:b w:val="0"/>
          <w:bCs w:val="0"/>
          <w:sz w:val="24"/>
          <w:szCs w:val="24"/>
        </w:rPr>
        <w:t xml:space="preserve">(2015) </w:t>
      </w:r>
      <w:proofErr w:type="gramStart"/>
      <w:r w:rsidRPr="001877FD">
        <w:rPr>
          <w:rStyle w:val="Emphasis"/>
          <w:b w:val="0"/>
          <w:bCs w:val="0"/>
          <w:i w:val="0"/>
          <w:iCs w:val="0"/>
          <w:sz w:val="24"/>
          <w:szCs w:val="24"/>
        </w:rPr>
        <w:t>Beyond</w:t>
      </w:r>
      <w:proofErr w:type="gramEnd"/>
      <w:r w:rsidRPr="001877FD">
        <w:rPr>
          <w:rStyle w:val="Emphasis"/>
          <w:b w:val="0"/>
          <w:bCs w:val="0"/>
          <w:i w:val="0"/>
          <w:iCs w:val="0"/>
          <w:sz w:val="24"/>
          <w:szCs w:val="24"/>
        </w:rPr>
        <w:t xml:space="preserve"> science and nature? </w:t>
      </w:r>
      <w:proofErr w:type="gramStart"/>
      <w:r w:rsidRPr="001877FD">
        <w:rPr>
          <w:rStyle w:val="Emphasis"/>
          <w:b w:val="0"/>
          <w:bCs w:val="0"/>
          <w:i w:val="0"/>
          <w:iCs w:val="0"/>
          <w:sz w:val="24"/>
          <w:szCs w:val="24"/>
        </w:rPr>
        <w:t>Reflections on scientific reductionism and mental and religious experience</w:t>
      </w:r>
      <w:r w:rsidRPr="001877FD">
        <w:rPr>
          <w:rStyle w:val="Emphasis"/>
          <w:b w:val="0"/>
          <w:bCs w:val="0"/>
          <w:sz w:val="24"/>
          <w:szCs w:val="24"/>
        </w:rPr>
        <w:t>.</w:t>
      </w:r>
      <w:proofErr w:type="gramEnd"/>
      <w:r w:rsidR="00FF1ED3">
        <w:rPr>
          <w:rStyle w:val="Emphasis"/>
          <w:b w:val="0"/>
          <w:bCs w:val="0"/>
          <w:sz w:val="24"/>
          <w:szCs w:val="24"/>
        </w:rPr>
        <w:t xml:space="preserve"> </w:t>
      </w:r>
      <w:r w:rsidRPr="001877FD">
        <w:rPr>
          <w:b w:val="0"/>
          <w:bCs w:val="0"/>
          <w:sz w:val="24"/>
          <w:szCs w:val="24"/>
          <w:u w:val="single"/>
        </w:rPr>
        <w:t xml:space="preserve">Journal for the Study of Religious </w:t>
      </w:r>
      <w:proofErr w:type="gramStart"/>
      <w:r w:rsidRPr="001877FD">
        <w:rPr>
          <w:b w:val="0"/>
          <w:bCs w:val="0"/>
          <w:sz w:val="24"/>
          <w:szCs w:val="24"/>
          <w:u w:val="single"/>
        </w:rPr>
        <w:t>Experience</w:t>
      </w:r>
      <w:r w:rsidRPr="001877FD">
        <w:rPr>
          <w:b w:val="0"/>
          <w:bCs w:val="0"/>
          <w:sz w:val="24"/>
          <w:szCs w:val="24"/>
        </w:rPr>
        <w:t xml:space="preserve"> ,</w:t>
      </w:r>
      <w:proofErr w:type="gramEnd"/>
      <w:r w:rsidRPr="001877FD">
        <w:rPr>
          <w:b w:val="0"/>
          <w:bCs w:val="0"/>
          <w:sz w:val="24"/>
          <w:szCs w:val="24"/>
        </w:rPr>
        <w:t xml:space="preserve"> 1/1, 32-48.</w:t>
      </w:r>
    </w:p>
    <w:p w:rsidR="001A5F2C" w:rsidRPr="00811758" w:rsidRDefault="001A5F2C" w:rsidP="001A5F2C">
      <w:pPr>
        <w:pStyle w:val="Heading1"/>
        <w:spacing w:before="0" w:beforeAutospacing="0" w:after="240" w:afterAutospacing="0"/>
        <w:ind w:hanging="284"/>
        <w:rPr>
          <w:b w:val="0"/>
          <w:bCs w:val="0"/>
          <w:sz w:val="24"/>
          <w:szCs w:val="24"/>
        </w:rPr>
      </w:pPr>
      <w:proofErr w:type="gramStart"/>
      <w:r w:rsidRPr="00A263C4">
        <w:rPr>
          <w:b w:val="0"/>
          <w:bCs w:val="0"/>
          <w:sz w:val="24"/>
          <w:szCs w:val="24"/>
        </w:rPr>
        <w:t>Astrology &amp; Science.</w:t>
      </w:r>
      <w:proofErr w:type="gramEnd"/>
      <w:r w:rsidRPr="00A263C4">
        <w:rPr>
          <w:b w:val="0"/>
          <w:bCs w:val="0"/>
          <w:sz w:val="24"/>
          <w:szCs w:val="24"/>
        </w:rPr>
        <w:t xml:space="preserve"> </w:t>
      </w:r>
      <w:r w:rsidRPr="00A263C4">
        <w:rPr>
          <w:b w:val="0"/>
          <w:bCs w:val="0"/>
          <w:sz w:val="24"/>
          <w:szCs w:val="24"/>
          <w:u w:val="single"/>
        </w:rPr>
        <w:t>Astrologer.com</w:t>
      </w:r>
      <w:r w:rsidRPr="00A263C4">
        <w:rPr>
          <w:b w:val="0"/>
          <w:bCs w:val="0"/>
          <w:sz w:val="24"/>
          <w:szCs w:val="24"/>
        </w:rPr>
        <w:t xml:space="preserve">, </w:t>
      </w:r>
      <w:hyperlink r:id="rId65" w:history="1">
        <w:r w:rsidR="00A66ED8" w:rsidRPr="00811758">
          <w:rPr>
            <w:rStyle w:val="Hyperlink"/>
            <w:b w:val="0"/>
            <w:bCs w:val="0"/>
            <w:color w:val="auto"/>
            <w:sz w:val="24"/>
            <w:szCs w:val="24"/>
            <w:u w:val="none"/>
          </w:rPr>
          <w:t>https://www.astrologer.com/about</w:t>
        </w:r>
      </w:hyperlink>
    </w:p>
    <w:p w:rsidR="00A66ED8" w:rsidRPr="00A66ED8" w:rsidRDefault="00A66ED8" w:rsidP="001A5F2C">
      <w:pPr>
        <w:pStyle w:val="Heading1"/>
        <w:spacing w:before="0" w:beforeAutospacing="0" w:after="240" w:afterAutospacing="0"/>
        <w:ind w:hanging="284"/>
        <w:rPr>
          <w:b w:val="0"/>
        </w:rPr>
      </w:pPr>
      <w:r w:rsidRPr="00A66ED8">
        <w:rPr>
          <w:b w:val="0"/>
          <w:sz w:val="24"/>
          <w:szCs w:val="24"/>
        </w:rPr>
        <w:t xml:space="preserve">Augustine, K. (2015). </w:t>
      </w:r>
      <w:proofErr w:type="gramStart"/>
      <w:r w:rsidRPr="00A66ED8">
        <w:rPr>
          <w:b w:val="0"/>
          <w:sz w:val="24"/>
          <w:szCs w:val="24"/>
        </w:rPr>
        <w:t>Int</w:t>
      </w:r>
      <w:r w:rsidR="001F60CC">
        <w:rPr>
          <w:b w:val="0"/>
          <w:sz w:val="24"/>
          <w:szCs w:val="24"/>
        </w:rPr>
        <w:t>roduction.</w:t>
      </w:r>
      <w:proofErr w:type="gramEnd"/>
      <w:r w:rsidR="001F60CC">
        <w:rPr>
          <w:b w:val="0"/>
          <w:sz w:val="24"/>
          <w:szCs w:val="24"/>
        </w:rPr>
        <w:t xml:space="preserve"> In M. Martin &amp; K. Augustine (e</w:t>
      </w:r>
      <w:r w:rsidRPr="00A66ED8">
        <w:rPr>
          <w:b w:val="0"/>
          <w:sz w:val="24"/>
          <w:szCs w:val="24"/>
        </w:rPr>
        <w:t xml:space="preserve">ds.), </w:t>
      </w:r>
      <w:r w:rsidRPr="00931E82">
        <w:rPr>
          <w:b w:val="0"/>
          <w:sz w:val="24"/>
          <w:szCs w:val="24"/>
          <w:u w:val="single"/>
        </w:rPr>
        <w:t xml:space="preserve">The myth of an afterlife: The case against life after </w:t>
      </w:r>
      <w:proofErr w:type="gramStart"/>
      <w:r w:rsidRPr="00931E82">
        <w:rPr>
          <w:b w:val="0"/>
          <w:sz w:val="24"/>
          <w:szCs w:val="24"/>
          <w:u w:val="single"/>
        </w:rPr>
        <w:t>death</w:t>
      </w:r>
      <w:r>
        <w:rPr>
          <w:b w:val="0"/>
          <w:sz w:val="24"/>
          <w:szCs w:val="24"/>
        </w:rPr>
        <w:t xml:space="preserve"> .</w:t>
      </w:r>
      <w:proofErr w:type="gramEnd"/>
      <w:r>
        <w:rPr>
          <w:b w:val="0"/>
          <w:sz w:val="24"/>
          <w:szCs w:val="24"/>
        </w:rPr>
        <w:t xml:space="preserve"> pp. 1–47</w:t>
      </w:r>
      <w:r w:rsidRPr="00A66ED8">
        <w:rPr>
          <w:b w:val="0"/>
          <w:sz w:val="24"/>
          <w:szCs w:val="24"/>
        </w:rPr>
        <w:t xml:space="preserve">. </w:t>
      </w:r>
      <w:proofErr w:type="gramStart"/>
      <w:r w:rsidRPr="00A66ED8">
        <w:rPr>
          <w:b w:val="0"/>
          <w:sz w:val="24"/>
          <w:szCs w:val="24"/>
        </w:rPr>
        <w:t>Rowman &amp; Littlefield.</w:t>
      </w:r>
      <w:proofErr w:type="gramEnd"/>
      <w:r w:rsidRPr="00A66ED8">
        <w:rPr>
          <w:b w:val="0"/>
        </w:rPr>
        <w:t xml:space="preserve"> </w:t>
      </w:r>
    </w:p>
    <w:p w:rsidR="003D593A" w:rsidRDefault="003D593A" w:rsidP="001A5F2C">
      <w:pPr>
        <w:pStyle w:val="Heading1"/>
        <w:spacing w:before="0" w:beforeAutospacing="0" w:after="240" w:afterAutospacing="0"/>
        <w:ind w:hanging="284"/>
        <w:rPr>
          <w:b w:val="0"/>
          <w:bCs w:val="0"/>
          <w:sz w:val="24"/>
          <w:szCs w:val="24"/>
        </w:rPr>
      </w:pPr>
      <w:r>
        <w:rPr>
          <w:b w:val="0"/>
          <w:bCs w:val="0"/>
          <w:sz w:val="24"/>
          <w:szCs w:val="24"/>
        </w:rPr>
        <w:t xml:space="preserve">Baggini, J (2005) </w:t>
      </w:r>
      <w:proofErr w:type="gramStart"/>
      <w:r w:rsidRPr="003D593A">
        <w:rPr>
          <w:b w:val="0"/>
          <w:bCs w:val="0"/>
          <w:sz w:val="24"/>
          <w:szCs w:val="24"/>
          <w:u w:val="single"/>
        </w:rPr>
        <w:t>What’s</w:t>
      </w:r>
      <w:proofErr w:type="gramEnd"/>
      <w:r w:rsidRPr="003D593A">
        <w:rPr>
          <w:b w:val="0"/>
          <w:bCs w:val="0"/>
          <w:sz w:val="24"/>
          <w:szCs w:val="24"/>
          <w:u w:val="single"/>
        </w:rPr>
        <w:t xml:space="preserve"> it all about?</w:t>
      </w:r>
      <w:r>
        <w:rPr>
          <w:b w:val="0"/>
          <w:bCs w:val="0"/>
          <w:sz w:val="24"/>
          <w:szCs w:val="24"/>
        </w:rPr>
        <w:t xml:space="preserve"> </w:t>
      </w:r>
      <w:proofErr w:type="gramStart"/>
      <w:r>
        <w:rPr>
          <w:b w:val="0"/>
          <w:bCs w:val="0"/>
          <w:sz w:val="24"/>
          <w:szCs w:val="24"/>
        </w:rPr>
        <w:t>Oxford University Press.</w:t>
      </w:r>
      <w:proofErr w:type="gramEnd"/>
      <w:r>
        <w:rPr>
          <w:b w:val="0"/>
          <w:bCs w:val="0"/>
          <w:sz w:val="24"/>
          <w:szCs w:val="24"/>
        </w:rPr>
        <w:t xml:space="preserve"> </w:t>
      </w:r>
      <w:r w:rsidR="003F13A6">
        <w:rPr>
          <w:b w:val="0"/>
          <w:bCs w:val="0"/>
          <w:sz w:val="24"/>
          <w:szCs w:val="24"/>
        </w:rPr>
        <w:t xml:space="preserve">Also, </w:t>
      </w:r>
      <w:r w:rsidR="003F13A6" w:rsidRPr="003F13A6">
        <w:rPr>
          <w:b w:val="0"/>
          <w:bCs w:val="0"/>
          <w:sz w:val="24"/>
          <w:szCs w:val="24"/>
        </w:rPr>
        <w:t>https://www.julianbaggini.com/the-meaning-of-life-redux/</w:t>
      </w:r>
    </w:p>
    <w:p w:rsidR="00330644" w:rsidRDefault="00330644" w:rsidP="001A5F2C">
      <w:pPr>
        <w:pStyle w:val="Heading1"/>
        <w:spacing w:before="0" w:beforeAutospacing="0" w:after="240" w:afterAutospacing="0"/>
        <w:ind w:hanging="284"/>
        <w:rPr>
          <w:b w:val="0"/>
          <w:bCs w:val="0"/>
          <w:sz w:val="24"/>
          <w:szCs w:val="24"/>
        </w:rPr>
      </w:pPr>
      <w:r>
        <w:rPr>
          <w:b w:val="0"/>
          <w:bCs w:val="0"/>
          <w:sz w:val="24"/>
          <w:szCs w:val="24"/>
        </w:rPr>
        <w:t xml:space="preserve">Baggini, J (2006) </w:t>
      </w:r>
      <w:proofErr w:type="gramStart"/>
      <w:r w:rsidRPr="00330644">
        <w:rPr>
          <w:b w:val="0"/>
          <w:bCs w:val="0"/>
          <w:sz w:val="24"/>
          <w:szCs w:val="24"/>
          <w:u w:val="single"/>
        </w:rPr>
        <w:t>The</w:t>
      </w:r>
      <w:proofErr w:type="gramEnd"/>
      <w:r>
        <w:rPr>
          <w:b w:val="0"/>
          <w:bCs w:val="0"/>
          <w:sz w:val="24"/>
          <w:szCs w:val="24"/>
        </w:rPr>
        <w:t xml:space="preserve"> </w:t>
      </w:r>
      <w:r w:rsidRPr="00330644">
        <w:rPr>
          <w:b w:val="0"/>
          <w:bCs w:val="0"/>
          <w:sz w:val="24"/>
          <w:szCs w:val="24"/>
          <w:u w:val="single"/>
        </w:rPr>
        <w:t>pig that wants to be eaten: 100 experiments for the armchair philosopher</w:t>
      </w:r>
      <w:r>
        <w:rPr>
          <w:b w:val="0"/>
          <w:bCs w:val="0"/>
          <w:sz w:val="24"/>
          <w:szCs w:val="24"/>
        </w:rPr>
        <w:t xml:space="preserve">. </w:t>
      </w:r>
      <w:proofErr w:type="gramStart"/>
      <w:r>
        <w:rPr>
          <w:b w:val="0"/>
          <w:bCs w:val="0"/>
          <w:sz w:val="24"/>
          <w:szCs w:val="24"/>
        </w:rPr>
        <w:t>Plume.</w:t>
      </w:r>
      <w:proofErr w:type="gramEnd"/>
      <w:r>
        <w:rPr>
          <w:b w:val="0"/>
          <w:bCs w:val="0"/>
          <w:sz w:val="24"/>
          <w:szCs w:val="24"/>
        </w:rPr>
        <w:t xml:space="preserve"> </w:t>
      </w:r>
    </w:p>
    <w:p w:rsidR="00B308B4" w:rsidRDefault="00982622" w:rsidP="00B308B4">
      <w:pPr>
        <w:spacing w:after="0"/>
        <w:ind w:left="-283"/>
        <w:rPr>
          <w:rFonts w:ascii="Times New Roman" w:hAnsi="Times New Roman"/>
          <w:sz w:val="24"/>
          <w:szCs w:val="24"/>
        </w:rPr>
      </w:pPr>
      <w:r>
        <w:rPr>
          <w:rFonts w:ascii="Times New Roman" w:hAnsi="Times New Roman"/>
          <w:sz w:val="24"/>
          <w:szCs w:val="24"/>
        </w:rPr>
        <w:t>Baggini, J (2021</w:t>
      </w:r>
      <w:r w:rsidR="00B308B4">
        <w:rPr>
          <w:rFonts w:ascii="Times New Roman" w:hAnsi="Times New Roman"/>
          <w:sz w:val="24"/>
          <w:szCs w:val="24"/>
        </w:rPr>
        <w:t xml:space="preserve">) </w:t>
      </w:r>
      <w:r>
        <w:rPr>
          <w:rFonts w:ascii="Times New Roman" w:hAnsi="Times New Roman"/>
          <w:sz w:val="24"/>
          <w:szCs w:val="24"/>
          <w:u w:val="single"/>
        </w:rPr>
        <w:t xml:space="preserve">Atheism: A very short introduction </w:t>
      </w:r>
      <w:r w:rsidRPr="00982622">
        <w:rPr>
          <w:rFonts w:ascii="Times New Roman" w:hAnsi="Times New Roman"/>
          <w:sz w:val="24"/>
          <w:szCs w:val="24"/>
        </w:rPr>
        <w:t>(2</w:t>
      </w:r>
      <w:r w:rsidRPr="00982622">
        <w:rPr>
          <w:rFonts w:ascii="Times New Roman" w:hAnsi="Times New Roman"/>
          <w:sz w:val="24"/>
          <w:szCs w:val="24"/>
          <w:vertAlign w:val="superscript"/>
        </w:rPr>
        <w:t>nd</w:t>
      </w:r>
      <w:r w:rsidRPr="00982622">
        <w:rPr>
          <w:rFonts w:ascii="Times New Roman" w:hAnsi="Times New Roman"/>
          <w:sz w:val="24"/>
          <w:szCs w:val="24"/>
        </w:rPr>
        <w:t xml:space="preserve"> edition). </w:t>
      </w:r>
      <w:proofErr w:type="gramStart"/>
      <w:r w:rsidRPr="00982622">
        <w:rPr>
          <w:rFonts w:ascii="Times New Roman" w:hAnsi="Times New Roman"/>
          <w:sz w:val="24"/>
          <w:szCs w:val="24"/>
        </w:rPr>
        <w:t>Oxford University Press.</w:t>
      </w:r>
      <w:proofErr w:type="gramEnd"/>
      <w:r w:rsidR="00B308B4" w:rsidRPr="00982622">
        <w:rPr>
          <w:rFonts w:ascii="Times New Roman" w:hAnsi="Times New Roman"/>
          <w:sz w:val="24"/>
          <w:szCs w:val="24"/>
        </w:rPr>
        <w:t xml:space="preserve"> </w:t>
      </w:r>
    </w:p>
    <w:p w:rsidR="0001529F" w:rsidRDefault="0001529F" w:rsidP="00B308B4">
      <w:pPr>
        <w:spacing w:after="0"/>
        <w:ind w:left="-283"/>
        <w:rPr>
          <w:rFonts w:ascii="Times New Roman" w:hAnsi="Times New Roman"/>
          <w:sz w:val="24"/>
          <w:szCs w:val="24"/>
        </w:rPr>
      </w:pPr>
    </w:p>
    <w:p w:rsidR="00CB42D4" w:rsidRPr="00D918DB" w:rsidRDefault="00CB42D4" w:rsidP="00B308B4">
      <w:pPr>
        <w:spacing w:after="0"/>
        <w:ind w:left="-283"/>
        <w:rPr>
          <w:rFonts w:ascii="Times New Roman" w:hAnsi="Times New Roman"/>
          <w:sz w:val="24"/>
          <w:szCs w:val="24"/>
        </w:rPr>
      </w:pPr>
      <w:r>
        <w:rPr>
          <w:rFonts w:ascii="Times New Roman" w:hAnsi="Times New Roman"/>
          <w:sz w:val="24"/>
          <w:szCs w:val="24"/>
        </w:rPr>
        <w:t xml:space="preserve">Baggini, J (2022) </w:t>
      </w:r>
      <w:proofErr w:type="gramStart"/>
      <w:r>
        <w:rPr>
          <w:rFonts w:ascii="Times New Roman" w:hAnsi="Times New Roman"/>
          <w:sz w:val="24"/>
          <w:szCs w:val="24"/>
        </w:rPr>
        <w:t>There’s</w:t>
      </w:r>
      <w:proofErr w:type="gramEnd"/>
      <w:r>
        <w:rPr>
          <w:rFonts w:ascii="Times New Roman" w:hAnsi="Times New Roman"/>
          <w:sz w:val="24"/>
          <w:szCs w:val="24"/>
        </w:rPr>
        <w:t xml:space="preserve"> something in it... </w:t>
      </w:r>
      <w:r w:rsidRPr="00CB42D4">
        <w:rPr>
          <w:rFonts w:ascii="Times New Roman" w:hAnsi="Times New Roman"/>
          <w:sz w:val="24"/>
          <w:szCs w:val="24"/>
          <w:u w:val="single"/>
        </w:rPr>
        <w:t>Microphilosophy blog</w:t>
      </w:r>
      <w:r>
        <w:rPr>
          <w:rFonts w:ascii="Times New Roman" w:hAnsi="Times New Roman"/>
          <w:sz w:val="24"/>
          <w:szCs w:val="24"/>
        </w:rPr>
        <w:t xml:space="preserve">, May 28, </w:t>
      </w:r>
      <w:hyperlink r:id="rId66" w:history="1">
        <w:r w:rsidR="00D918DB" w:rsidRPr="00D918DB">
          <w:rPr>
            <w:rStyle w:val="Hyperlink"/>
            <w:rFonts w:ascii="Times New Roman" w:hAnsi="Times New Roman"/>
            <w:color w:val="auto"/>
            <w:sz w:val="24"/>
            <w:szCs w:val="24"/>
            <w:u w:val="none"/>
          </w:rPr>
          <w:t>https://mailchi.mp/dc2c1e30356f/microphilosophy-theres-something-in-it?e=0ab60ded02</w:t>
        </w:r>
      </w:hyperlink>
    </w:p>
    <w:p w:rsidR="00D918DB" w:rsidRDefault="00D918DB" w:rsidP="00B308B4">
      <w:pPr>
        <w:spacing w:after="0"/>
        <w:ind w:left="-283"/>
        <w:rPr>
          <w:rFonts w:ascii="Times New Roman" w:hAnsi="Times New Roman"/>
          <w:sz w:val="24"/>
          <w:szCs w:val="24"/>
        </w:rPr>
      </w:pPr>
    </w:p>
    <w:p w:rsidR="00D918DB" w:rsidRPr="00D918DB" w:rsidRDefault="00D918DB" w:rsidP="00D918DB">
      <w:pPr>
        <w:spacing w:after="0"/>
        <w:ind w:left="-283"/>
        <w:rPr>
          <w:rFonts w:ascii="Times New Roman" w:hAnsi="Times New Roman" w:cs="Times New Roman"/>
          <w:sz w:val="24"/>
          <w:szCs w:val="24"/>
        </w:rPr>
      </w:pPr>
      <w:r w:rsidRPr="00D918DB">
        <w:rPr>
          <w:rFonts w:ascii="Times New Roman" w:hAnsi="Times New Roman" w:cs="Times New Roman"/>
          <w:sz w:val="24"/>
          <w:szCs w:val="24"/>
        </w:rPr>
        <w:t xml:space="preserve">Baggini, J (2023) Introduction: How Can and Should Philosophy Be Expanding its Horizons? </w:t>
      </w:r>
      <w:r w:rsidRPr="00D918DB">
        <w:rPr>
          <w:rFonts w:ascii="Times New Roman" w:hAnsi="Times New Roman" w:cs="Times New Roman"/>
          <w:sz w:val="24"/>
          <w:szCs w:val="24"/>
          <w:u w:val="single"/>
        </w:rPr>
        <w:t>Royal Institute of Philosophy Supplement</w:t>
      </w:r>
      <w:r w:rsidRPr="00D918DB">
        <w:rPr>
          <w:rFonts w:ascii="Times New Roman" w:hAnsi="Times New Roman" w:cs="Times New Roman"/>
          <w:sz w:val="24"/>
          <w:szCs w:val="24"/>
        </w:rPr>
        <w:t xml:space="preserve"> 93/ 2, doi</w:t>
      </w:r>
      <w:proofErr w:type="gramStart"/>
      <w:r w:rsidRPr="00D918DB">
        <w:rPr>
          <w:rFonts w:ascii="Times New Roman" w:hAnsi="Times New Roman" w:cs="Times New Roman"/>
          <w:sz w:val="24"/>
          <w:szCs w:val="24"/>
        </w:rPr>
        <w:t>:10.1017</w:t>
      </w:r>
      <w:proofErr w:type="gramEnd"/>
      <w:r w:rsidRPr="00D918DB">
        <w:rPr>
          <w:rFonts w:ascii="Times New Roman" w:hAnsi="Times New Roman" w:cs="Times New Roman"/>
          <w:sz w:val="24"/>
          <w:szCs w:val="24"/>
        </w:rPr>
        <w:t>/S1358246123000140</w:t>
      </w:r>
    </w:p>
    <w:p w:rsidR="00B308B4" w:rsidRPr="00B308B4" w:rsidRDefault="00B308B4" w:rsidP="00B308B4">
      <w:pPr>
        <w:spacing w:after="0"/>
        <w:ind w:left="-283"/>
        <w:rPr>
          <w:rFonts w:ascii="Times New Roman" w:hAnsi="Times New Roman"/>
          <w:sz w:val="24"/>
          <w:szCs w:val="24"/>
        </w:rPr>
      </w:pPr>
    </w:p>
    <w:p w:rsidR="001A5F2C" w:rsidRPr="00263EFB" w:rsidRDefault="001A5F2C" w:rsidP="00263EFB">
      <w:pPr>
        <w:ind w:left="-283"/>
        <w:rPr>
          <w:rFonts w:ascii="Times New Roman" w:hAnsi="Times New Roman"/>
          <w:sz w:val="24"/>
          <w:szCs w:val="24"/>
        </w:rPr>
      </w:pPr>
      <w:proofErr w:type="gramStart"/>
      <w:r w:rsidRPr="00AC6770">
        <w:rPr>
          <w:rFonts w:ascii="Times New Roman" w:hAnsi="Times New Roman"/>
          <w:sz w:val="24"/>
          <w:szCs w:val="24"/>
        </w:rPr>
        <w:t xml:space="preserve">Baghramian, M., </w:t>
      </w:r>
      <w:r>
        <w:rPr>
          <w:rFonts w:ascii="Times New Roman" w:hAnsi="Times New Roman"/>
          <w:sz w:val="24"/>
          <w:szCs w:val="24"/>
        </w:rPr>
        <w:t>&amp;</w:t>
      </w:r>
      <w:r w:rsidRPr="00AC6770">
        <w:rPr>
          <w:rFonts w:ascii="Times New Roman" w:hAnsi="Times New Roman"/>
          <w:sz w:val="24"/>
          <w:szCs w:val="24"/>
        </w:rPr>
        <w:t xml:space="preserve"> Annalisa Coliva, A. (2020) </w:t>
      </w:r>
      <w:r w:rsidRPr="00AC6770">
        <w:rPr>
          <w:rFonts w:ascii="Times New Roman" w:hAnsi="Times New Roman"/>
          <w:sz w:val="24"/>
          <w:szCs w:val="24"/>
          <w:u w:val="single"/>
        </w:rPr>
        <w:t>Relativism</w:t>
      </w:r>
      <w:r w:rsidRPr="00AC6770">
        <w:rPr>
          <w:rFonts w:ascii="Times New Roman" w:hAnsi="Times New Roman"/>
          <w:sz w:val="24"/>
          <w:szCs w:val="24"/>
        </w:rPr>
        <w:t>.</w:t>
      </w:r>
      <w:proofErr w:type="gramEnd"/>
      <w:r w:rsidRPr="00AC6770">
        <w:rPr>
          <w:rFonts w:ascii="Times New Roman" w:hAnsi="Times New Roman"/>
          <w:sz w:val="24"/>
          <w:szCs w:val="24"/>
        </w:rPr>
        <w:t xml:space="preserve"> </w:t>
      </w:r>
      <w:proofErr w:type="gramStart"/>
      <w:r w:rsidRPr="00AC6770">
        <w:rPr>
          <w:rFonts w:ascii="Times New Roman" w:hAnsi="Times New Roman"/>
          <w:sz w:val="24"/>
          <w:szCs w:val="24"/>
        </w:rPr>
        <w:t>Routledge.</w:t>
      </w:r>
      <w:proofErr w:type="gramEnd"/>
      <w:r w:rsidRPr="00AC6770">
        <w:rPr>
          <w:rFonts w:ascii="Times New Roman" w:hAnsi="Times New Roman"/>
          <w:sz w:val="24"/>
          <w:szCs w:val="24"/>
        </w:rPr>
        <w:t xml:space="preserve"> </w:t>
      </w:r>
    </w:p>
    <w:p w:rsidR="001A5F2C" w:rsidRDefault="001A5F2C" w:rsidP="001A5F2C">
      <w:pPr>
        <w:spacing w:after="240" w:line="240" w:lineRule="auto"/>
        <w:ind w:left="-283"/>
        <w:rPr>
          <w:rFonts w:ascii="Times New Roman" w:hAnsi="Times New Roman"/>
          <w:sz w:val="24"/>
          <w:szCs w:val="24"/>
        </w:rPr>
      </w:pPr>
      <w:r>
        <w:rPr>
          <w:rFonts w:ascii="Times New Roman" w:hAnsi="Times New Roman"/>
          <w:sz w:val="24"/>
          <w:szCs w:val="24"/>
        </w:rPr>
        <w:t xml:space="preserve">Ballantyne, N (2019) </w:t>
      </w:r>
      <w:r>
        <w:rPr>
          <w:rFonts w:ascii="Times New Roman" w:hAnsi="Times New Roman"/>
          <w:sz w:val="24"/>
          <w:szCs w:val="24"/>
          <w:u w:val="single"/>
        </w:rPr>
        <w:t>Knowing Our Limits</w:t>
      </w:r>
      <w:r>
        <w:rPr>
          <w:rFonts w:ascii="Times New Roman" w:hAnsi="Times New Roman"/>
          <w:sz w:val="24"/>
          <w:szCs w:val="24"/>
        </w:rPr>
        <w:t xml:space="preserve">. </w:t>
      </w:r>
      <w:proofErr w:type="gramStart"/>
      <w:r>
        <w:rPr>
          <w:rFonts w:ascii="Times New Roman" w:hAnsi="Times New Roman"/>
          <w:sz w:val="24"/>
          <w:szCs w:val="24"/>
        </w:rPr>
        <w:t>Oxford University Press.</w:t>
      </w:r>
      <w:proofErr w:type="gramEnd"/>
    </w:p>
    <w:p w:rsidR="002E5AED" w:rsidRPr="00C74BCB" w:rsidRDefault="002E5AED" w:rsidP="001A5F2C">
      <w:pPr>
        <w:spacing w:after="240" w:line="240" w:lineRule="auto"/>
        <w:ind w:left="-283"/>
      </w:pPr>
      <w:r w:rsidRPr="002E5AED">
        <w:rPr>
          <w:rStyle w:val="authors"/>
          <w:rFonts w:ascii="Times New Roman" w:hAnsi="Times New Roman" w:cs="Times New Roman"/>
          <w:color w:val="333333"/>
          <w:sz w:val="24"/>
          <w:szCs w:val="24"/>
          <w:shd w:val="clear" w:color="auto" w:fill="FFFFFF"/>
        </w:rPr>
        <w:t>Ballantyne, N</w:t>
      </w:r>
      <w:r w:rsidRPr="002E5AED">
        <w:rPr>
          <w:rFonts w:ascii="Times New Roman" w:hAnsi="Times New Roman" w:cs="Times New Roman"/>
          <w:color w:val="333333"/>
          <w:sz w:val="24"/>
          <w:szCs w:val="24"/>
          <w:shd w:val="clear" w:color="auto" w:fill="FFFFFF"/>
        </w:rPr>
        <w:t> </w:t>
      </w:r>
      <w:r w:rsidRPr="002E5AED">
        <w:rPr>
          <w:rStyle w:val="date"/>
          <w:rFonts w:ascii="Times New Roman" w:hAnsi="Times New Roman" w:cs="Times New Roman"/>
          <w:color w:val="333333"/>
          <w:sz w:val="24"/>
          <w:szCs w:val="24"/>
          <w:shd w:val="clear" w:color="auto" w:fill="FFFFFF"/>
        </w:rPr>
        <w:t>(2021)</w:t>
      </w:r>
      <w:r w:rsidRPr="002E5AED">
        <w:rPr>
          <w:rFonts w:ascii="Times New Roman" w:hAnsi="Times New Roman" w:cs="Times New Roman"/>
          <w:color w:val="333333"/>
          <w:sz w:val="24"/>
          <w:szCs w:val="24"/>
          <w:shd w:val="clear" w:color="auto" w:fill="FFFFFF"/>
        </w:rPr>
        <w:t> </w:t>
      </w:r>
      <w:r w:rsidRPr="002E5AED">
        <w:rPr>
          <w:rStyle w:val="arttitle"/>
          <w:rFonts w:ascii="Times New Roman" w:hAnsi="Times New Roman" w:cs="Times New Roman"/>
          <w:color w:val="333333"/>
          <w:sz w:val="24"/>
          <w:szCs w:val="24"/>
          <w:shd w:val="clear" w:color="auto" w:fill="FFFFFF"/>
        </w:rPr>
        <w:t>Recent work on intellectual humility: A philosopher’s perspective,</w:t>
      </w:r>
      <w:r w:rsidRPr="002E5AED">
        <w:rPr>
          <w:rFonts w:ascii="Times New Roman" w:hAnsi="Times New Roman" w:cs="Times New Roman"/>
          <w:color w:val="333333"/>
          <w:sz w:val="24"/>
          <w:szCs w:val="24"/>
          <w:shd w:val="clear" w:color="auto" w:fill="FFFFFF"/>
        </w:rPr>
        <w:t> </w:t>
      </w:r>
      <w:r w:rsidRPr="002E5AED">
        <w:rPr>
          <w:rStyle w:val="serialtitle"/>
          <w:rFonts w:ascii="Times New Roman" w:hAnsi="Times New Roman" w:cs="Times New Roman"/>
          <w:color w:val="333333"/>
          <w:sz w:val="24"/>
          <w:szCs w:val="24"/>
          <w:u w:val="single"/>
          <w:shd w:val="clear" w:color="auto" w:fill="FFFFFF"/>
        </w:rPr>
        <w:t>The Journal of Positive Psychology,</w:t>
      </w:r>
      <w:r w:rsidRPr="002E5AED">
        <w:rPr>
          <w:rFonts w:ascii="Times New Roman" w:hAnsi="Times New Roman" w:cs="Times New Roman"/>
          <w:color w:val="333333"/>
          <w:sz w:val="24"/>
          <w:szCs w:val="24"/>
          <w:shd w:val="clear" w:color="auto" w:fill="FFFFFF"/>
        </w:rPr>
        <w:t> </w:t>
      </w:r>
      <w:r w:rsidRPr="002E5AED">
        <w:rPr>
          <w:rStyle w:val="doilink"/>
          <w:rFonts w:ascii="Times New Roman" w:hAnsi="Times New Roman" w:cs="Times New Roman"/>
          <w:color w:val="333333"/>
          <w:sz w:val="24"/>
          <w:szCs w:val="24"/>
          <w:shd w:val="clear" w:color="auto" w:fill="FFFFFF"/>
        </w:rPr>
        <w:t>DOI: </w:t>
      </w:r>
      <w:hyperlink r:id="rId67" w:history="1">
        <w:r w:rsidRPr="00C74BCB">
          <w:rPr>
            <w:rStyle w:val="Hyperlink"/>
            <w:rFonts w:ascii="Times New Roman" w:hAnsi="Times New Roman" w:cs="Times New Roman"/>
            <w:color w:val="333333"/>
            <w:sz w:val="24"/>
            <w:szCs w:val="24"/>
            <w:u w:val="none"/>
            <w:shd w:val="clear" w:color="auto" w:fill="FFFFFF"/>
          </w:rPr>
          <w:t>10.1080/17439760.2021.1940252</w:t>
        </w:r>
      </w:hyperlink>
    </w:p>
    <w:p w:rsidR="00C74BCB" w:rsidRDefault="00C74BCB" w:rsidP="001A5F2C">
      <w:pPr>
        <w:spacing w:after="240" w:line="240" w:lineRule="auto"/>
        <w:ind w:left="-283"/>
        <w:rPr>
          <w:rFonts w:ascii="Times New Roman" w:hAnsi="Times New Roman" w:cs="Times New Roman"/>
          <w:color w:val="333333"/>
          <w:sz w:val="24"/>
          <w:szCs w:val="24"/>
          <w:shd w:val="clear" w:color="auto" w:fill="FFFFFF"/>
        </w:rPr>
      </w:pPr>
      <w:r w:rsidRPr="00C74BCB">
        <w:rPr>
          <w:rStyle w:val="reference-author"/>
          <w:rFonts w:ascii="Times New Roman" w:hAnsi="Times New Roman" w:cs="Times New Roman"/>
          <w:color w:val="333333"/>
          <w:sz w:val="24"/>
          <w:szCs w:val="24"/>
          <w:shd w:val="clear" w:color="auto" w:fill="FFFFFF"/>
        </w:rPr>
        <w:t>Bandura, A. (1982).</w:t>
      </w:r>
      <w:r w:rsidRPr="00C74BCB">
        <w:rPr>
          <w:rFonts w:ascii="Times New Roman" w:hAnsi="Times New Roman" w:cs="Times New Roman"/>
          <w:color w:val="333333"/>
          <w:sz w:val="24"/>
          <w:szCs w:val="24"/>
          <w:shd w:val="clear" w:color="auto" w:fill="FFFFFF"/>
        </w:rPr>
        <w:t> </w:t>
      </w:r>
      <w:proofErr w:type="gramStart"/>
      <w:r w:rsidRPr="00C74BCB">
        <w:rPr>
          <w:rFonts w:ascii="Times New Roman" w:hAnsi="Times New Roman" w:cs="Times New Roman"/>
          <w:color w:val="333333"/>
          <w:sz w:val="24"/>
          <w:szCs w:val="24"/>
          <w:shd w:val="clear" w:color="auto" w:fill="FFFFFF"/>
        </w:rPr>
        <w:t>The psychology of chance encounters and life paths.</w:t>
      </w:r>
      <w:proofErr w:type="gramEnd"/>
      <w:r w:rsidRPr="00C74BCB">
        <w:rPr>
          <w:rFonts w:ascii="Times New Roman" w:hAnsi="Times New Roman" w:cs="Times New Roman"/>
          <w:color w:val="333333"/>
          <w:sz w:val="24"/>
          <w:szCs w:val="24"/>
          <w:shd w:val="clear" w:color="auto" w:fill="FFFFFF"/>
        </w:rPr>
        <w:t> </w:t>
      </w:r>
      <w:r w:rsidRPr="00C74BCB">
        <w:rPr>
          <w:rStyle w:val="Emphasis"/>
          <w:rFonts w:ascii="Times New Roman" w:hAnsi="Times New Roman" w:cs="Times New Roman"/>
          <w:i w:val="0"/>
          <w:color w:val="333333"/>
          <w:sz w:val="24"/>
          <w:szCs w:val="24"/>
          <w:u w:val="single"/>
          <w:shd w:val="clear" w:color="auto" w:fill="FFFFFF"/>
        </w:rPr>
        <w:t>American Psychologist</w:t>
      </w:r>
      <w:r w:rsidRPr="00C74BCB">
        <w:rPr>
          <w:rFonts w:ascii="Times New Roman" w:hAnsi="Times New Roman" w:cs="Times New Roman"/>
          <w:color w:val="333333"/>
          <w:sz w:val="24"/>
          <w:szCs w:val="24"/>
          <w:shd w:val="clear" w:color="auto" w:fill="FFFFFF"/>
        </w:rPr>
        <w:t>, 37/ 747-755.</w:t>
      </w:r>
    </w:p>
    <w:p w:rsidR="00AA4F11" w:rsidRPr="00C74BCB" w:rsidRDefault="00AA4F11" w:rsidP="001A5F2C">
      <w:pPr>
        <w:spacing w:after="240" w:line="240" w:lineRule="auto"/>
        <w:ind w:left="-283"/>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Barker, H (2022) Epigenetics may remember </w:t>
      </w:r>
      <w:proofErr w:type="gramStart"/>
      <w:r>
        <w:rPr>
          <w:rFonts w:ascii="Times New Roman" w:hAnsi="Times New Roman" w:cs="Times New Roman"/>
          <w:color w:val="333333"/>
          <w:sz w:val="24"/>
          <w:szCs w:val="24"/>
          <w:shd w:val="clear" w:color="auto" w:fill="FFFFFF"/>
        </w:rPr>
        <w:t>ancestors</w:t>
      </w:r>
      <w:proofErr w:type="gramEnd"/>
      <w:r>
        <w:rPr>
          <w:rFonts w:ascii="Times New Roman" w:hAnsi="Times New Roman" w:cs="Times New Roman"/>
          <w:color w:val="333333"/>
          <w:sz w:val="24"/>
          <w:szCs w:val="24"/>
          <w:shd w:val="clear" w:color="auto" w:fill="FFFFFF"/>
        </w:rPr>
        <w:t xml:space="preserve"> mutations. </w:t>
      </w:r>
      <w:r w:rsidRPr="00AA4F11">
        <w:rPr>
          <w:rFonts w:ascii="Times New Roman" w:hAnsi="Times New Roman" w:cs="Times New Roman"/>
          <w:color w:val="333333"/>
          <w:sz w:val="24"/>
          <w:szCs w:val="24"/>
          <w:u w:val="single"/>
          <w:shd w:val="clear" w:color="auto" w:fill="FFFFFF"/>
        </w:rPr>
        <w:t>The Scientist</w:t>
      </w:r>
      <w:r>
        <w:rPr>
          <w:rFonts w:ascii="Times New Roman" w:hAnsi="Times New Roman" w:cs="Times New Roman"/>
          <w:color w:val="333333"/>
          <w:sz w:val="24"/>
          <w:szCs w:val="24"/>
          <w:shd w:val="clear" w:color="auto" w:fill="FFFFFF"/>
        </w:rPr>
        <w:t xml:space="preserve">, Dec. </w:t>
      </w:r>
      <w:r w:rsidRPr="00AA4F11">
        <w:rPr>
          <w:rFonts w:ascii="Times New Roman" w:hAnsi="Times New Roman" w:cs="Times New Roman"/>
          <w:color w:val="333333"/>
          <w:sz w:val="24"/>
          <w:szCs w:val="24"/>
          <w:shd w:val="clear" w:color="auto" w:fill="FFFFFF"/>
        </w:rPr>
        <w:t>https://www.the-scientist.com/news-opinion/epigenetics-may-remember-ancestors-mutations-70805</w:t>
      </w:r>
    </w:p>
    <w:p w:rsidR="00DC67A3" w:rsidRDefault="00DC67A3" w:rsidP="001A5F2C">
      <w:pPr>
        <w:spacing w:after="240" w:line="240" w:lineRule="auto"/>
        <w:ind w:left="-283"/>
        <w:rPr>
          <w:rFonts w:ascii="Times New Roman" w:hAnsi="Times New Roman"/>
          <w:sz w:val="24"/>
          <w:szCs w:val="24"/>
        </w:rPr>
      </w:pPr>
      <w:proofErr w:type="gramStart"/>
      <w:r>
        <w:rPr>
          <w:rFonts w:ascii="Times New Roman" w:hAnsi="Times New Roman"/>
          <w:sz w:val="24"/>
          <w:szCs w:val="24"/>
        </w:rPr>
        <w:t xml:space="preserve">Barnes, J (2009) </w:t>
      </w:r>
      <w:r w:rsidRPr="00DC67A3">
        <w:rPr>
          <w:rFonts w:ascii="Times New Roman" w:hAnsi="Times New Roman"/>
          <w:sz w:val="24"/>
          <w:szCs w:val="24"/>
          <w:u w:val="single"/>
        </w:rPr>
        <w:t>Nothing to be frightened of.</w:t>
      </w:r>
      <w:proofErr w:type="gramEnd"/>
      <w:r>
        <w:rPr>
          <w:rFonts w:ascii="Times New Roman" w:hAnsi="Times New Roman"/>
          <w:sz w:val="24"/>
          <w:szCs w:val="24"/>
        </w:rPr>
        <w:t xml:space="preserve"> </w:t>
      </w:r>
      <w:proofErr w:type="gramStart"/>
      <w:r>
        <w:rPr>
          <w:rFonts w:ascii="Times New Roman" w:hAnsi="Times New Roman"/>
          <w:sz w:val="24"/>
          <w:szCs w:val="24"/>
        </w:rPr>
        <w:t>Vintage Canada.</w:t>
      </w:r>
      <w:proofErr w:type="gramEnd"/>
      <w:r>
        <w:rPr>
          <w:rFonts w:ascii="Times New Roman" w:hAnsi="Times New Roman"/>
          <w:sz w:val="24"/>
          <w:szCs w:val="24"/>
        </w:rPr>
        <w:t xml:space="preserve"> </w:t>
      </w:r>
    </w:p>
    <w:p w:rsidR="000B7507" w:rsidRDefault="000B7507" w:rsidP="000B7507">
      <w:pPr>
        <w:spacing w:after="240" w:line="240" w:lineRule="auto"/>
        <w:ind w:hanging="284"/>
        <w:rPr>
          <w:rFonts w:ascii="Times New Roman" w:hAnsi="Times New Roman"/>
          <w:sz w:val="24"/>
          <w:szCs w:val="24"/>
        </w:rPr>
      </w:pPr>
      <w:r>
        <w:rPr>
          <w:rFonts w:ascii="Times New Roman" w:eastAsia="Times New Roman" w:hAnsi="Times New Roman"/>
          <w:sz w:val="24"/>
          <w:szCs w:val="24"/>
          <w:lang w:eastAsia="en-CA"/>
        </w:rPr>
        <w:t xml:space="preserve">Barrett, J. L., &amp; Burdett, E.M (2011) </w:t>
      </w:r>
      <w:proofErr w:type="gramStart"/>
      <w:r>
        <w:rPr>
          <w:rFonts w:ascii="Times New Roman" w:eastAsia="Times New Roman" w:hAnsi="Times New Roman"/>
          <w:sz w:val="24"/>
          <w:szCs w:val="24"/>
          <w:lang w:eastAsia="en-CA"/>
        </w:rPr>
        <w:t>The</w:t>
      </w:r>
      <w:proofErr w:type="gramEnd"/>
      <w:r>
        <w:rPr>
          <w:rFonts w:ascii="Times New Roman" w:eastAsia="Times New Roman" w:hAnsi="Times New Roman"/>
          <w:sz w:val="24"/>
          <w:szCs w:val="24"/>
          <w:lang w:eastAsia="en-CA"/>
        </w:rPr>
        <w:t xml:space="preserve"> cognitive science of religion. </w:t>
      </w:r>
      <w:r>
        <w:rPr>
          <w:rFonts w:ascii="Times New Roman" w:eastAsia="Times New Roman" w:hAnsi="Times New Roman"/>
          <w:sz w:val="24"/>
          <w:szCs w:val="24"/>
          <w:u w:val="single"/>
          <w:lang w:eastAsia="en-CA"/>
        </w:rPr>
        <w:t>The psychologist</w:t>
      </w:r>
      <w:r>
        <w:rPr>
          <w:rFonts w:ascii="Times New Roman" w:eastAsia="Times New Roman" w:hAnsi="Times New Roman"/>
          <w:sz w:val="24"/>
          <w:szCs w:val="24"/>
          <w:lang w:eastAsia="en-CA"/>
        </w:rPr>
        <w:t>, April, 24, 252-255.</w:t>
      </w:r>
    </w:p>
    <w:p w:rsidR="000B7507" w:rsidRDefault="00037FBA" w:rsidP="000B7507">
      <w:pPr>
        <w:spacing w:after="240" w:line="240" w:lineRule="auto"/>
        <w:ind w:hanging="284"/>
        <w:rPr>
          <w:rFonts w:ascii="Times New Roman" w:hAnsi="Times New Roman"/>
          <w:sz w:val="24"/>
          <w:szCs w:val="24"/>
        </w:rPr>
      </w:pPr>
      <w:proofErr w:type="gramStart"/>
      <w:r>
        <w:rPr>
          <w:rFonts w:ascii="Times New Roman" w:hAnsi="Times New Roman"/>
          <w:sz w:val="24"/>
          <w:szCs w:val="24"/>
        </w:rPr>
        <w:t xml:space="preserve">Barrett, L. F. (2020) </w:t>
      </w:r>
      <w:r w:rsidRPr="00037FBA">
        <w:rPr>
          <w:rFonts w:ascii="Times New Roman" w:hAnsi="Times New Roman"/>
          <w:sz w:val="24"/>
          <w:szCs w:val="24"/>
          <w:u w:val="single"/>
        </w:rPr>
        <w:t>Seven and a half lessons about the brain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Mariner books.</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 xml:space="preserve">Barton, T (1994) </w:t>
      </w:r>
      <w:r w:rsidRPr="007F461D">
        <w:rPr>
          <w:rFonts w:ascii="Times New Roman" w:hAnsi="Times New Roman"/>
          <w:sz w:val="24"/>
          <w:szCs w:val="24"/>
          <w:u w:val="single"/>
        </w:rPr>
        <w:t>Ancient astrology</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Routledge.</w:t>
      </w:r>
      <w:proofErr w:type="gramEnd"/>
      <w:r>
        <w:rPr>
          <w:rFonts w:ascii="Times New Roman" w:hAnsi="Times New Roman"/>
          <w:sz w:val="24"/>
          <w:szCs w:val="24"/>
        </w:rPr>
        <w:t xml:space="preserve"> </w:t>
      </w:r>
    </w:p>
    <w:p w:rsidR="00833B64" w:rsidRDefault="00F50DCC" w:rsidP="001A5F2C">
      <w:pPr>
        <w:spacing w:after="240" w:line="240" w:lineRule="auto"/>
        <w:ind w:hanging="284"/>
      </w:pPr>
      <w:r w:rsidRPr="00896FA0">
        <w:rPr>
          <w:rFonts w:ascii="Times New Roman" w:hAnsi="Times New Roman" w:cs="Times New Roman"/>
          <w:sz w:val="24"/>
          <w:szCs w:val="24"/>
        </w:rPr>
        <w:t xml:space="preserve">Baumeister, R. F (2022) </w:t>
      </w:r>
      <w:proofErr w:type="gramStart"/>
      <w:r w:rsidRPr="00896FA0">
        <w:rPr>
          <w:rFonts w:ascii="Times New Roman" w:hAnsi="Times New Roman" w:cs="Times New Roman"/>
          <w:sz w:val="24"/>
          <w:szCs w:val="24"/>
        </w:rPr>
        <w:t>What’s</w:t>
      </w:r>
      <w:proofErr w:type="gramEnd"/>
      <w:r w:rsidRPr="00896FA0">
        <w:rPr>
          <w:rFonts w:ascii="Times New Roman" w:hAnsi="Times New Roman" w:cs="Times New Roman"/>
          <w:sz w:val="24"/>
          <w:szCs w:val="24"/>
        </w:rPr>
        <w:t xml:space="preserve"> the best-replicated finding in social psychology? </w:t>
      </w:r>
      <w:r w:rsidRPr="00896FA0">
        <w:rPr>
          <w:rFonts w:ascii="Times New Roman" w:hAnsi="Times New Roman" w:cs="Times New Roman"/>
          <w:sz w:val="24"/>
          <w:szCs w:val="24"/>
          <w:u w:val="single"/>
        </w:rPr>
        <w:t>Psychology Today</w:t>
      </w:r>
      <w:r w:rsidRPr="00896FA0">
        <w:rPr>
          <w:rFonts w:ascii="Times New Roman" w:hAnsi="Times New Roman" w:cs="Times New Roman"/>
          <w:sz w:val="24"/>
          <w:szCs w:val="24"/>
        </w:rPr>
        <w:t xml:space="preserve">, March 23, </w:t>
      </w:r>
      <w:r w:rsidR="00833B64">
        <w:rPr>
          <w:rFonts w:ascii="Times New Roman" w:hAnsi="Times New Roman" w:cs="Times New Roman"/>
          <w:sz w:val="24"/>
          <w:szCs w:val="24"/>
        </w:rPr>
        <w:t>http://www.psychologytoday.com/intl/blog/cultural-animal/202203/what-s-the-best-replicated-finding-in-social-psychology?</w:t>
      </w:r>
    </w:p>
    <w:p w:rsidR="00EE5551" w:rsidRPr="00A13490" w:rsidRDefault="00EE5551"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lastRenderedPageBreak/>
        <w:t>Beck, J (2016) Coincidences and the meaning of life.</w:t>
      </w:r>
      <w:proofErr w:type="gramEnd"/>
      <w:r>
        <w:rPr>
          <w:rFonts w:ascii="Times New Roman" w:hAnsi="Times New Roman"/>
          <w:sz w:val="24"/>
          <w:szCs w:val="24"/>
        </w:rPr>
        <w:t xml:space="preserve"> </w:t>
      </w:r>
      <w:r w:rsidRPr="00EE5551">
        <w:rPr>
          <w:rFonts w:ascii="Times New Roman" w:hAnsi="Times New Roman"/>
          <w:sz w:val="24"/>
          <w:szCs w:val="24"/>
          <w:u w:val="single"/>
        </w:rPr>
        <w:t>The Atlantic</w:t>
      </w:r>
      <w:r>
        <w:rPr>
          <w:rFonts w:ascii="Times New Roman" w:hAnsi="Times New Roman"/>
          <w:sz w:val="24"/>
          <w:szCs w:val="24"/>
        </w:rPr>
        <w:t xml:space="preserve">, Feb 23, </w:t>
      </w:r>
      <w:hyperlink r:id="rId68" w:history="1">
        <w:r w:rsidR="00A13490" w:rsidRPr="00A13490">
          <w:rPr>
            <w:rStyle w:val="Hyperlink"/>
            <w:rFonts w:ascii="Times New Roman" w:hAnsi="Times New Roman"/>
            <w:color w:val="auto"/>
            <w:sz w:val="24"/>
            <w:szCs w:val="24"/>
            <w:u w:val="none"/>
          </w:rPr>
          <w:t>https://www.theatlantic.com/science/archive/2016/02/the-true-meaning-of-coincidences/463164/</w:t>
        </w:r>
      </w:hyperlink>
    </w:p>
    <w:p w:rsidR="00A13490" w:rsidRPr="00A13490" w:rsidRDefault="00A13490" w:rsidP="001A5F2C">
      <w:pPr>
        <w:spacing w:after="240" w:line="240" w:lineRule="auto"/>
        <w:ind w:hanging="284"/>
        <w:rPr>
          <w:rFonts w:ascii="Times New Roman" w:hAnsi="Times New Roman" w:cs="Times New Roman"/>
          <w:sz w:val="24"/>
          <w:szCs w:val="24"/>
        </w:rPr>
      </w:pPr>
      <w:r w:rsidRPr="00A13490">
        <w:rPr>
          <w:rFonts w:ascii="Times New Roman" w:hAnsi="Times New Roman" w:cs="Times New Roman"/>
          <w:sz w:val="24"/>
          <w:szCs w:val="24"/>
        </w:rPr>
        <w:t xml:space="preserve">Bellolio, </w:t>
      </w:r>
      <w:proofErr w:type="gramStart"/>
      <w:r w:rsidRPr="00A13490">
        <w:rPr>
          <w:rFonts w:ascii="Times New Roman" w:hAnsi="Times New Roman" w:cs="Times New Roman"/>
          <w:sz w:val="24"/>
          <w:szCs w:val="24"/>
        </w:rPr>
        <w:t>C  (</w:t>
      </w:r>
      <w:proofErr w:type="gramEnd"/>
      <w:r w:rsidRPr="00A13490">
        <w:rPr>
          <w:rFonts w:ascii="Times New Roman" w:hAnsi="Times New Roman" w:cs="Times New Roman"/>
          <w:sz w:val="24"/>
          <w:szCs w:val="24"/>
        </w:rPr>
        <w:t xml:space="preserve">2022): Creationism is not special, </w:t>
      </w:r>
      <w:r w:rsidRPr="00A13490">
        <w:rPr>
          <w:rFonts w:ascii="Times New Roman" w:hAnsi="Times New Roman" w:cs="Times New Roman"/>
          <w:sz w:val="24"/>
          <w:szCs w:val="24"/>
          <w:u w:val="single"/>
        </w:rPr>
        <w:t>Educational Philosophy and Theory</w:t>
      </w:r>
      <w:r w:rsidRPr="00A13490">
        <w:rPr>
          <w:rFonts w:ascii="Times New Roman" w:hAnsi="Times New Roman" w:cs="Times New Roman"/>
          <w:sz w:val="24"/>
          <w:szCs w:val="24"/>
        </w:rPr>
        <w:t>, DOI: 10.1080/00131857.2022.2061949</w:t>
      </w:r>
    </w:p>
    <w:p w:rsidR="006B3CDC" w:rsidRPr="006B3CDC" w:rsidRDefault="006B3CDC" w:rsidP="006B3CDC">
      <w:pPr>
        <w:spacing w:after="240" w:line="240" w:lineRule="auto"/>
        <w:ind w:hanging="284"/>
        <w:rPr>
          <w:rFonts w:ascii="Times New Roman" w:hAnsi="Times New Roman" w:cs="Times New Roman"/>
          <w:sz w:val="24"/>
          <w:szCs w:val="24"/>
        </w:rPr>
      </w:pPr>
      <w:r w:rsidRPr="006B3CDC">
        <w:rPr>
          <w:rFonts w:ascii="Times New Roman" w:hAnsi="Times New Roman" w:cs="Times New Roman"/>
          <w:sz w:val="24"/>
          <w:szCs w:val="24"/>
        </w:rPr>
        <w:t xml:space="preserve">Bendixena,T. , Apicellab , C., Atkinsonc , Q., Cohend,E., Henrich, J.,  , McNamarag , R.A.,  Norenzayanh , A., Willardi , A.K.,  Xygalatasj , D., &amp; Benjamin Grant Purzyckia,B.G., (forthcoming) Appealing to the minds of gods: A novel cultural evolutionary account of religious appeals and an empirical assessment using ethnographic data from eight diverse societies. </w:t>
      </w:r>
      <w:r w:rsidRPr="006B3CDC">
        <w:rPr>
          <w:rFonts w:ascii="Times New Roman" w:hAnsi="Times New Roman" w:cs="Times New Roman"/>
          <w:sz w:val="24"/>
          <w:szCs w:val="24"/>
          <w:u w:val="single"/>
        </w:rPr>
        <w:t>Religion, Brain, and Behavior</w:t>
      </w:r>
      <w:r w:rsidRPr="006B3CDC">
        <w:rPr>
          <w:rFonts w:ascii="Times New Roman" w:hAnsi="Times New Roman" w:cs="Times New Roman"/>
          <w:sz w:val="24"/>
          <w:szCs w:val="24"/>
        </w:rPr>
        <w:t xml:space="preserve">,  </w:t>
      </w:r>
    </w:p>
    <w:p w:rsidR="00945CFE" w:rsidRPr="00F66317" w:rsidRDefault="00945CFE" w:rsidP="001A5F2C">
      <w:pPr>
        <w:spacing w:after="240" w:line="240" w:lineRule="auto"/>
        <w:ind w:hanging="284"/>
        <w:rPr>
          <w:rFonts w:ascii="Times New Roman" w:eastAsia="Times New Roman" w:hAnsi="Times New Roman"/>
          <w:sz w:val="24"/>
          <w:szCs w:val="24"/>
          <w:lang w:eastAsia="en-CA"/>
        </w:rPr>
      </w:pPr>
      <w:proofErr w:type="gramStart"/>
      <w:r>
        <w:rPr>
          <w:rFonts w:ascii="Times New Roman" w:eastAsia="Times New Roman" w:hAnsi="Times New Roman"/>
          <w:sz w:val="24"/>
          <w:szCs w:val="24"/>
          <w:lang w:eastAsia="en-CA"/>
        </w:rPr>
        <w:t>Berg, R (2009) Evaluating scientific theories.</w:t>
      </w:r>
      <w:proofErr w:type="gramEnd"/>
      <w:r>
        <w:rPr>
          <w:rFonts w:ascii="Times New Roman" w:eastAsia="Times New Roman" w:hAnsi="Times New Roman"/>
          <w:sz w:val="24"/>
          <w:szCs w:val="24"/>
          <w:lang w:eastAsia="en-CA"/>
        </w:rPr>
        <w:t xml:space="preserve"> </w:t>
      </w:r>
      <w:r w:rsidRPr="00945CFE">
        <w:rPr>
          <w:rFonts w:ascii="Times New Roman" w:eastAsia="Times New Roman" w:hAnsi="Times New Roman"/>
          <w:sz w:val="24"/>
          <w:szCs w:val="24"/>
          <w:u w:val="single"/>
          <w:lang w:eastAsia="en-CA"/>
        </w:rPr>
        <w:t>Philosophy Now</w:t>
      </w:r>
      <w:r>
        <w:rPr>
          <w:rFonts w:ascii="Times New Roman" w:eastAsia="Times New Roman" w:hAnsi="Times New Roman"/>
          <w:sz w:val="24"/>
          <w:szCs w:val="24"/>
          <w:lang w:eastAsia="en-CA"/>
        </w:rPr>
        <w:t xml:space="preserve">, July/August, </w:t>
      </w:r>
      <w:hyperlink r:id="rId69" w:history="1">
        <w:r w:rsidR="004365B2" w:rsidRPr="00F66317">
          <w:rPr>
            <w:rStyle w:val="Hyperlink"/>
            <w:rFonts w:ascii="Times New Roman" w:eastAsia="Times New Roman" w:hAnsi="Times New Roman"/>
            <w:color w:val="auto"/>
            <w:sz w:val="24"/>
            <w:szCs w:val="24"/>
            <w:u w:val="none"/>
            <w:lang w:eastAsia="en-CA"/>
          </w:rPr>
          <w:t>https://philosophynow.org/issues/74/Evaluating_Scientific_Theories</w:t>
        </w:r>
      </w:hyperlink>
    </w:p>
    <w:p w:rsidR="004365B2" w:rsidRPr="004365B2" w:rsidRDefault="004365B2" w:rsidP="001A5F2C">
      <w:pPr>
        <w:spacing w:after="240" w:line="240" w:lineRule="auto"/>
        <w:ind w:hanging="284"/>
        <w:rPr>
          <w:rFonts w:ascii="Times New Roman" w:eastAsia="Times New Roman" w:hAnsi="Times New Roman" w:cs="Times New Roman"/>
          <w:sz w:val="24"/>
          <w:szCs w:val="24"/>
          <w:lang w:eastAsia="en-CA"/>
        </w:rPr>
      </w:pPr>
      <w:proofErr w:type="gramStart"/>
      <w:r w:rsidRPr="004365B2">
        <w:rPr>
          <w:rFonts w:ascii="Times New Roman" w:hAnsi="Times New Roman" w:cs="Times New Roman"/>
          <w:color w:val="333333"/>
          <w:sz w:val="24"/>
          <w:szCs w:val="24"/>
          <w:shd w:val="clear" w:color="auto" w:fill="FCFCFC"/>
        </w:rPr>
        <w:t>Berger, J. (2018) A dilemma for the soul theory of personal identity.</w:t>
      </w:r>
      <w:proofErr w:type="gramEnd"/>
      <w:r w:rsidRPr="004365B2">
        <w:rPr>
          <w:rFonts w:ascii="Times New Roman" w:hAnsi="Times New Roman" w:cs="Times New Roman"/>
          <w:color w:val="333333"/>
          <w:sz w:val="24"/>
          <w:szCs w:val="24"/>
          <w:shd w:val="clear" w:color="auto" w:fill="FCFCFC"/>
        </w:rPr>
        <w:t> </w:t>
      </w:r>
      <w:proofErr w:type="gramStart"/>
      <w:r w:rsidRPr="004365B2">
        <w:rPr>
          <w:rFonts w:ascii="Times New Roman" w:hAnsi="Times New Roman" w:cs="Times New Roman"/>
          <w:iCs/>
          <w:color w:val="333333"/>
          <w:sz w:val="24"/>
          <w:szCs w:val="24"/>
          <w:u w:val="single"/>
          <w:shd w:val="clear" w:color="auto" w:fill="FCFCFC"/>
        </w:rPr>
        <w:t>International  Journal</w:t>
      </w:r>
      <w:proofErr w:type="gramEnd"/>
      <w:r w:rsidRPr="004365B2">
        <w:rPr>
          <w:rFonts w:ascii="Times New Roman" w:hAnsi="Times New Roman" w:cs="Times New Roman"/>
          <w:iCs/>
          <w:color w:val="333333"/>
          <w:sz w:val="24"/>
          <w:szCs w:val="24"/>
          <w:u w:val="single"/>
          <w:shd w:val="clear" w:color="auto" w:fill="FCFCFC"/>
        </w:rPr>
        <w:t xml:space="preserve"> for the Philosophy of  Religion</w:t>
      </w:r>
      <w:r w:rsidRPr="004365B2">
        <w:rPr>
          <w:rFonts w:ascii="Times New Roman" w:hAnsi="Times New Roman" w:cs="Times New Roman"/>
          <w:color w:val="333333"/>
          <w:sz w:val="24"/>
          <w:szCs w:val="24"/>
          <w:u w:val="single"/>
          <w:shd w:val="clear" w:color="auto" w:fill="FCFCFC"/>
        </w:rPr>
        <w:t> </w:t>
      </w:r>
      <w:r w:rsidRPr="004365B2">
        <w:rPr>
          <w:rFonts w:ascii="Times New Roman" w:hAnsi="Times New Roman" w:cs="Times New Roman"/>
          <w:b/>
          <w:bCs/>
          <w:color w:val="333333"/>
          <w:sz w:val="24"/>
          <w:szCs w:val="24"/>
          <w:shd w:val="clear" w:color="auto" w:fill="FCFCFC"/>
        </w:rPr>
        <w:t>83</w:t>
      </w:r>
      <w:r w:rsidRPr="004365B2">
        <w:rPr>
          <w:rFonts w:ascii="Times New Roman" w:hAnsi="Times New Roman" w:cs="Times New Roman"/>
          <w:color w:val="333333"/>
          <w:sz w:val="24"/>
          <w:szCs w:val="24"/>
          <w:shd w:val="clear" w:color="auto" w:fill="FCFCFC"/>
        </w:rPr>
        <w:t>, 41–55. https://doi.org/10.1007/s11153-016-9594-x</w:t>
      </w:r>
    </w:p>
    <w:p w:rsidR="00764210" w:rsidRPr="00CC2F24" w:rsidRDefault="00764210" w:rsidP="001A5F2C">
      <w:pPr>
        <w:spacing w:after="240" w:line="240" w:lineRule="auto"/>
        <w:ind w:hanging="284"/>
        <w:rPr>
          <w:rFonts w:ascii="Times New Roman" w:hAnsi="Times New Roman" w:cs="Times New Roman"/>
          <w:sz w:val="24"/>
          <w:szCs w:val="24"/>
        </w:rPr>
      </w:pPr>
      <w:proofErr w:type="gramStart"/>
      <w:r w:rsidRPr="00764210">
        <w:rPr>
          <w:rFonts w:ascii="Times New Roman" w:hAnsi="Times New Roman" w:cs="Times New Roman"/>
          <w:sz w:val="24"/>
          <w:szCs w:val="24"/>
        </w:rPr>
        <w:t>Bird, A. (2018).</w:t>
      </w:r>
      <w:proofErr w:type="gramEnd"/>
      <w:r w:rsidRPr="00764210">
        <w:rPr>
          <w:rFonts w:ascii="Times New Roman" w:hAnsi="Times New Roman" w:cs="Times New Roman"/>
          <w:sz w:val="24"/>
          <w:szCs w:val="24"/>
        </w:rPr>
        <w:t xml:space="preserve"> </w:t>
      </w:r>
      <w:proofErr w:type="gramStart"/>
      <w:r w:rsidRPr="00764210">
        <w:rPr>
          <w:rFonts w:ascii="Times New Roman" w:hAnsi="Times New Roman" w:cs="Times New Roman"/>
          <w:sz w:val="24"/>
          <w:szCs w:val="24"/>
        </w:rPr>
        <w:t>Understanding the Replication Crisis as a Base Rate Fallacy.</w:t>
      </w:r>
      <w:proofErr w:type="gramEnd"/>
      <w:r w:rsidRPr="00764210">
        <w:rPr>
          <w:rFonts w:ascii="Times New Roman" w:hAnsi="Times New Roman" w:cs="Times New Roman"/>
          <w:sz w:val="24"/>
          <w:szCs w:val="24"/>
        </w:rPr>
        <w:t xml:space="preserve"> </w:t>
      </w:r>
      <w:r w:rsidRPr="00764210">
        <w:rPr>
          <w:rFonts w:ascii="Times New Roman" w:hAnsi="Times New Roman" w:cs="Times New Roman"/>
          <w:sz w:val="24"/>
          <w:szCs w:val="24"/>
          <w:u w:val="single"/>
        </w:rPr>
        <w:t>British Journal for the Philosophy of Science,</w:t>
      </w:r>
      <w:r w:rsidRPr="00764210">
        <w:rPr>
          <w:rFonts w:ascii="Times New Roman" w:hAnsi="Times New Roman" w:cs="Times New Roman"/>
          <w:sz w:val="24"/>
          <w:szCs w:val="24"/>
        </w:rPr>
        <w:t xml:space="preserve"> 0, [axy051]. </w:t>
      </w:r>
    </w:p>
    <w:p w:rsidR="00A03F83" w:rsidRPr="00764210" w:rsidRDefault="00A03F83" w:rsidP="001A5F2C">
      <w:pPr>
        <w:spacing w:after="240" w:line="240" w:lineRule="auto"/>
        <w:ind w:hanging="284"/>
        <w:rPr>
          <w:rFonts w:ascii="Times New Roman" w:eastAsia="Times New Roman" w:hAnsi="Times New Roman" w:cs="Times New Roman"/>
          <w:sz w:val="24"/>
          <w:szCs w:val="24"/>
          <w:lang w:eastAsia="en-CA"/>
        </w:rPr>
      </w:pPr>
      <w:r>
        <w:rPr>
          <w:rFonts w:ascii="Times New Roman" w:hAnsi="Times New Roman" w:cs="Times New Roman"/>
          <w:sz w:val="24"/>
          <w:szCs w:val="24"/>
        </w:rPr>
        <w:t xml:space="preserve">Blackburn, S (2021)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being an infidel. </w:t>
      </w:r>
      <w:r w:rsidRPr="00A03F83">
        <w:rPr>
          <w:rFonts w:ascii="Times New Roman" w:hAnsi="Times New Roman" w:cs="Times New Roman"/>
          <w:sz w:val="24"/>
          <w:szCs w:val="24"/>
          <w:u w:val="single"/>
        </w:rPr>
        <w:t>Sophia</w:t>
      </w:r>
      <w:r>
        <w:rPr>
          <w:rFonts w:ascii="Times New Roman" w:hAnsi="Times New Roman" w:cs="Times New Roman"/>
          <w:sz w:val="24"/>
          <w:szCs w:val="24"/>
        </w:rPr>
        <w:t>, 60, 567-574.</w:t>
      </w:r>
      <w:r w:rsidR="00CC2F24" w:rsidRPr="00CC2F24">
        <w:t xml:space="preserve"> </w:t>
      </w:r>
      <w:hyperlink r:id="rId70" w:history="1">
        <w:r w:rsidR="00CC2F24" w:rsidRPr="00CC2F24">
          <w:rPr>
            <w:rStyle w:val="Hyperlink"/>
            <w:rFonts w:ascii="Times New Roman" w:hAnsi="Times New Roman" w:cs="Times New Roman"/>
            <w:color w:val="auto"/>
            <w:sz w:val="24"/>
            <w:szCs w:val="24"/>
            <w:u w:val="none"/>
          </w:rPr>
          <w:t>https://doi.org/10.1093/bjps/axy051</w:t>
        </w:r>
      </w:hyperlink>
    </w:p>
    <w:p w:rsidR="00532EB0" w:rsidRDefault="00532EB0"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Blaesi, Z (forthcoming) </w:t>
      </w:r>
      <w:proofErr w:type="gramStart"/>
      <w:r>
        <w:rPr>
          <w:rFonts w:ascii="Times New Roman" w:eastAsia="Times New Roman" w:hAnsi="Times New Roman"/>
          <w:sz w:val="24"/>
          <w:szCs w:val="24"/>
          <w:lang w:eastAsia="en-CA"/>
        </w:rPr>
        <w:t>The</w:t>
      </w:r>
      <w:proofErr w:type="gramEnd"/>
      <w:r>
        <w:rPr>
          <w:rFonts w:ascii="Times New Roman" w:eastAsia="Times New Roman" w:hAnsi="Times New Roman"/>
          <w:sz w:val="24"/>
          <w:szCs w:val="24"/>
          <w:lang w:eastAsia="en-CA"/>
        </w:rPr>
        <w:t xml:space="preserve"> moral parody argument against panpsychism. </w:t>
      </w:r>
      <w:r w:rsidRPr="00532EB0">
        <w:rPr>
          <w:rFonts w:ascii="Times New Roman" w:eastAsia="Times New Roman" w:hAnsi="Times New Roman"/>
          <w:sz w:val="24"/>
          <w:szCs w:val="24"/>
          <w:u w:val="single"/>
          <w:lang w:eastAsia="en-CA"/>
        </w:rPr>
        <w:t>Philosophical Studies</w:t>
      </w:r>
      <w:r>
        <w:rPr>
          <w:rFonts w:ascii="Times New Roman" w:eastAsia="Times New Roman" w:hAnsi="Times New Roman"/>
          <w:sz w:val="24"/>
          <w:szCs w:val="24"/>
          <w:lang w:eastAsia="en-CA"/>
        </w:rPr>
        <w:t xml:space="preserve">, </w:t>
      </w:r>
    </w:p>
    <w:p w:rsidR="00345CAA" w:rsidRDefault="00345CAA"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Blake, F (2022)</w:t>
      </w:r>
      <w:r w:rsidR="00F957D4">
        <w:rPr>
          <w:rFonts w:ascii="Times New Roman" w:eastAsia="Times New Roman" w:hAnsi="Times New Roman"/>
          <w:sz w:val="24"/>
          <w:szCs w:val="24"/>
          <w:lang w:eastAsia="en-CA"/>
        </w:rPr>
        <w:t xml:space="preserve"> Ceres is an antidote to Pluto. </w:t>
      </w:r>
      <w:r w:rsidR="00F957D4" w:rsidRPr="00F957D4">
        <w:rPr>
          <w:rFonts w:ascii="Times New Roman" w:eastAsia="Times New Roman" w:hAnsi="Times New Roman"/>
          <w:sz w:val="24"/>
          <w:szCs w:val="24"/>
          <w:u w:val="single"/>
          <w:lang w:eastAsia="en-CA"/>
        </w:rPr>
        <w:t>The Astrological Journal</w:t>
      </w:r>
      <w:r w:rsidR="00F957D4">
        <w:rPr>
          <w:rFonts w:ascii="Times New Roman" w:eastAsia="Times New Roman" w:hAnsi="Times New Roman"/>
          <w:sz w:val="24"/>
          <w:szCs w:val="24"/>
          <w:lang w:eastAsia="en-CA"/>
        </w:rPr>
        <w:t xml:space="preserve">, </w:t>
      </w:r>
      <w:r w:rsidR="00F957D4" w:rsidRPr="00F957D4">
        <w:rPr>
          <w:rFonts w:ascii="Times New Roman" w:eastAsia="Times New Roman" w:hAnsi="Times New Roman"/>
          <w:sz w:val="24"/>
          <w:szCs w:val="24"/>
          <w:lang w:eastAsia="en-CA"/>
        </w:rPr>
        <w:t>https://www.astro.com/astrology/aa_article220701_e.htm</w:t>
      </w:r>
    </w:p>
    <w:p w:rsidR="00F4542A" w:rsidRDefault="00F4542A" w:rsidP="001A5F2C">
      <w:pPr>
        <w:spacing w:after="240" w:line="240" w:lineRule="auto"/>
        <w:ind w:hanging="284"/>
      </w:pPr>
      <w:r>
        <w:rPr>
          <w:rFonts w:ascii="Times New Roman" w:eastAsia="Times New Roman" w:hAnsi="Times New Roman"/>
          <w:sz w:val="24"/>
          <w:szCs w:val="24"/>
          <w:lang w:eastAsia="en-CA"/>
        </w:rPr>
        <w:t xml:space="preserve">Blakemore, E. (2015) 1800 studies later, scientists conclude homeopathy doesn’t work. </w:t>
      </w:r>
      <w:r w:rsidRPr="00F4542A">
        <w:rPr>
          <w:rFonts w:ascii="Times New Roman" w:eastAsia="Times New Roman" w:hAnsi="Times New Roman"/>
          <w:sz w:val="24"/>
          <w:szCs w:val="24"/>
          <w:u w:val="single"/>
          <w:lang w:eastAsia="en-CA"/>
        </w:rPr>
        <w:t>Smithsonian magazine</w:t>
      </w:r>
      <w:r w:rsidRPr="005E5F4D">
        <w:rPr>
          <w:rFonts w:ascii="Times New Roman" w:eastAsia="Times New Roman" w:hAnsi="Times New Roman"/>
          <w:sz w:val="24"/>
          <w:szCs w:val="24"/>
          <w:lang w:eastAsia="en-CA"/>
        </w:rPr>
        <w:t xml:space="preserve">, </w:t>
      </w:r>
      <w:hyperlink r:id="rId71" w:history="1">
        <w:r w:rsidR="005E5F4D" w:rsidRPr="005E5F4D">
          <w:rPr>
            <w:rStyle w:val="Hyperlink"/>
            <w:rFonts w:ascii="Times New Roman" w:eastAsia="Times New Roman" w:hAnsi="Times New Roman"/>
            <w:color w:val="auto"/>
            <w:sz w:val="24"/>
            <w:szCs w:val="24"/>
            <w:u w:val="none"/>
            <w:lang w:eastAsia="en-CA"/>
          </w:rPr>
          <w:t>https://www.smithsonianmag.com/smart-news/1800-studies-later-scientists-conclude-homeopathy-doesnt-work-180954534/</w:t>
        </w:r>
      </w:hyperlink>
    </w:p>
    <w:p w:rsidR="0014641D" w:rsidRPr="0014641D" w:rsidRDefault="0014641D" w:rsidP="001A5F2C">
      <w:pPr>
        <w:spacing w:after="240" w:line="240" w:lineRule="auto"/>
        <w:ind w:hanging="284"/>
        <w:rPr>
          <w:rFonts w:ascii="Times New Roman" w:hAnsi="Times New Roman" w:cs="Times New Roman"/>
          <w:sz w:val="24"/>
          <w:szCs w:val="24"/>
        </w:rPr>
      </w:pPr>
      <w:r w:rsidRPr="0014641D">
        <w:rPr>
          <w:rFonts w:ascii="Times New Roman" w:hAnsi="Times New Roman" w:cs="Times New Roman"/>
          <w:sz w:val="24"/>
          <w:szCs w:val="24"/>
        </w:rPr>
        <w:t xml:space="preserve">Blaker, K (2018) </w:t>
      </w:r>
      <w:r w:rsidRPr="0014641D">
        <w:rPr>
          <w:rFonts w:ascii="Times New Roman" w:hAnsi="Times New Roman" w:cs="Times New Roman"/>
          <w:sz w:val="24"/>
          <w:szCs w:val="24"/>
          <w:u w:val="single"/>
        </w:rPr>
        <w:t>Horoscopes: Reality or Trickery</w:t>
      </w:r>
      <w:r w:rsidRPr="0014641D">
        <w:rPr>
          <w:rFonts w:ascii="Times New Roman" w:hAnsi="Times New Roman" w:cs="Times New Roman"/>
          <w:sz w:val="24"/>
          <w:szCs w:val="24"/>
        </w:rPr>
        <w:t xml:space="preserve">. GreenGrove Press. </w:t>
      </w:r>
    </w:p>
    <w:p w:rsidR="00C00AEA" w:rsidRPr="00C00AEA" w:rsidRDefault="00C00AEA" w:rsidP="001A5F2C">
      <w:pPr>
        <w:spacing w:after="240" w:line="240" w:lineRule="auto"/>
        <w:ind w:hanging="284"/>
        <w:rPr>
          <w:rFonts w:ascii="Times New Roman" w:hAnsi="Times New Roman" w:cs="Times New Roman"/>
          <w:sz w:val="24"/>
          <w:szCs w:val="24"/>
        </w:rPr>
      </w:pPr>
      <w:r w:rsidRPr="00C00AEA">
        <w:rPr>
          <w:rFonts w:ascii="Times New Roman" w:hAnsi="Times New Roman" w:cs="Times New Roman"/>
          <w:sz w:val="24"/>
          <w:szCs w:val="24"/>
        </w:rPr>
        <w:t xml:space="preserve">Blancke, S (2015) </w:t>
      </w:r>
      <w:proofErr w:type="gramStart"/>
      <w:r w:rsidRPr="00C00AEA">
        <w:rPr>
          <w:rFonts w:ascii="Times New Roman" w:hAnsi="Times New Roman" w:cs="Times New Roman"/>
          <w:sz w:val="24"/>
          <w:szCs w:val="24"/>
        </w:rPr>
        <w:t>Why</w:t>
      </w:r>
      <w:proofErr w:type="gramEnd"/>
      <w:r w:rsidRPr="00C00AEA">
        <w:rPr>
          <w:rFonts w:ascii="Times New Roman" w:hAnsi="Times New Roman" w:cs="Times New Roman"/>
          <w:sz w:val="24"/>
          <w:szCs w:val="24"/>
        </w:rPr>
        <w:t xml:space="preserve"> people oppose GMO’s even though science says they are safe. </w:t>
      </w:r>
      <w:r w:rsidRPr="00C00AEA">
        <w:rPr>
          <w:rFonts w:ascii="Times New Roman" w:hAnsi="Times New Roman" w:cs="Times New Roman"/>
          <w:sz w:val="24"/>
          <w:szCs w:val="24"/>
          <w:u w:val="single"/>
        </w:rPr>
        <w:t>Scientific American,</w:t>
      </w:r>
      <w:r w:rsidRPr="00C00AEA">
        <w:rPr>
          <w:rFonts w:ascii="Times New Roman" w:hAnsi="Times New Roman" w:cs="Times New Roman"/>
          <w:sz w:val="24"/>
          <w:szCs w:val="24"/>
        </w:rPr>
        <w:t xml:space="preserve"> https:www.scientificamerican.com/article/why-people-oppose-gmos-even-though-science-says-they-are safe/</w:t>
      </w:r>
    </w:p>
    <w:p w:rsidR="0075579F" w:rsidRPr="00FE0F20" w:rsidRDefault="0075579F" w:rsidP="001A5F2C">
      <w:pPr>
        <w:spacing w:after="240" w:line="240" w:lineRule="auto"/>
        <w:ind w:hanging="284"/>
        <w:rPr>
          <w:rFonts w:ascii="Times New Roman" w:hAnsi="Times New Roman" w:cs="Times New Roman"/>
          <w:sz w:val="24"/>
          <w:szCs w:val="24"/>
        </w:rPr>
      </w:pPr>
      <w:r>
        <w:rPr>
          <w:rStyle w:val="authors"/>
          <w:rFonts w:ascii="Open Sans" w:hAnsi="Open Sans" w:cs="Open Sans"/>
          <w:color w:val="333333"/>
          <w:shd w:val="clear" w:color="auto" w:fill="FFFFFF"/>
        </w:rPr>
        <w:t xml:space="preserve"> </w:t>
      </w:r>
      <w:r w:rsidRPr="0075579F">
        <w:rPr>
          <w:rStyle w:val="authors"/>
          <w:rFonts w:ascii="Times New Roman" w:hAnsi="Times New Roman" w:cs="Times New Roman"/>
          <w:color w:val="333333"/>
          <w:sz w:val="24"/>
          <w:szCs w:val="24"/>
          <w:shd w:val="clear" w:color="auto" w:fill="FFFFFF"/>
        </w:rPr>
        <w:t>Blancke, S</w:t>
      </w:r>
      <w:r w:rsidRPr="0075579F">
        <w:rPr>
          <w:rFonts w:ascii="Times New Roman" w:hAnsi="Times New Roman" w:cs="Times New Roman"/>
          <w:color w:val="333333"/>
          <w:sz w:val="24"/>
          <w:szCs w:val="24"/>
          <w:shd w:val="clear" w:color="auto" w:fill="FFFFFF"/>
        </w:rPr>
        <w:t> </w:t>
      </w:r>
      <w:r w:rsidRPr="0075579F">
        <w:rPr>
          <w:rStyle w:val="date"/>
          <w:rFonts w:ascii="Times New Roman" w:hAnsi="Times New Roman" w:cs="Times New Roman"/>
          <w:color w:val="333333"/>
          <w:sz w:val="24"/>
          <w:szCs w:val="24"/>
          <w:shd w:val="clear" w:color="auto" w:fill="FFFFFF"/>
        </w:rPr>
        <w:t>(2023)</w:t>
      </w:r>
      <w:r w:rsidRPr="0075579F">
        <w:rPr>
          <w:rFonts w:ascii="Times New Roman" w:hAnsi="Times New Roman" w:cs="Times New Roman"/>
          <w:color w:val="333333"/>
          <w:sz w:val="24"/>
          <w:szCs w:val="24"/>
          <w:shd w:val="clear" w:color="auto" w:fill="FFFFFF"/>
        </w:rPr>
        <w:t> </w:t>
      </w:r>
      <w:proofErr w:type="gramStart"/>
      <w:r w:rsidRPr="0075579F">
        <w:rPr>
          <w:rStyle w:val="arttitle"/>
          <w:rFonts w:ascii="Times New Roman" w:hAnsi="Times New Roman" w:cs="Times New Roman"/>
          <w:color w:val="333333"/>
          <w:sz w:val="24"/>
          <w:szCs w:val="24"/>
          <w:shd w:val="clear" w:color="auto" w:fill="FFFFFF"/>
        </w:rPr>
        <w:t>Nothing</w:t>
      </w:r>
      <w:proofErr w:type="gramEnd"/>
      <w:r w:rsidRPr="0075579F">
        <w:rPr>
          <w:rStyle w:val="arttitle"/>
          <w:rFonts w:ascii="Times New Roman" w:hAnsi="Times New Roman" w:cs="Times New Roman"/>
          <w:color w:val="333333"/>
          <w:sz w:val="24"/>
          <w:szCs w:val="24"/>
          <w:shd w:val="clear" w:color="auto" w:fill="FFFFFF"/>
        </w:rPr>
        <w:t xml:space="preserve"> about collective irrationalities makes sense except in the light of cooperation,</w:t>
      </w:r>
      <w:r w:rsidRPr="0075579F">
        <w:rPr>
          <w:rFonts w:ascii="Times New Roman" w:hAnsi="Times New Roman" w:cs="Times New Roman"/>
          <w:color w:val="333333"/>
          <w:sz w:val="24"/>
          <w:szCs w:val="24"/>
          <w:shd w:val="clear" w:color="auto" w:fill="FFFFFF"/>
        </w:rPr>
        <w:t> </w:t>
      </w:r>
      <w:r w:rsidRPr="0075579F">
        <w:rPr>
          <w:rStyle w:val="serialtitle"/>
          <w:rFonts w:ascii="Times New Roman" w:hAnsi="Times New Roman" w:cs="Times New Roman"/>
          <w:color w:val="333333"/>
          <w:sz w:val="24"/>
          <w:szCs w:val="24"/>
          <w:u w:val="single"/>
          <w:shd w:val="clear" w:color="auto" w:fill="FFFFFF"/>
        </w:rPr>
        <w:t>Philosophical Psychology</w:t>
      </w:r>
      <w:r w:rsidRPr="0075579F">
        <w:rPr>
          <w:rStyle w:val="serialtitle"/>
          <w:rFonts w:ascii="Times New Roman" w:hAnsi="Times New Roman" w:cs="Times New Roman"/>
          <w:color w:val="333333"/>
          <w:sz w:val="24"/>
          <w:szCs w:val="24"/>
          <w:shd w:val="clear" w:color="auto" w:fill="FFFFFF"/>
        </w:rPr>
        <w:t>,</w:t>
      </w:r>
      <w:r w:rsidRPr="0075579F">
        <w:rPr>
          <w:rFonts w:ascii="Times New Roman" w:hAnsi="Times New Roman" w:cs="Times New Roman"/>
          <w:color w:val="333333"/>
          <w:sz w:val="24"/>
          <w:szCs w:val="24"/>
          <w:shd w:val="clear" w:color="auto" w:fill="FFFFFF"/>
        </w:rPr>
        <w:t> </w:t>
      </w:r>
      <w:r w:rsidRPr="0075579F">
        <w:rPr>
          <w:rStyle w:val="doilink"/>
          <w:rFonts w:ascii="Times New Roman" w:hAnsi="Times New Roman" w:cs="Times New Roman"/>
          <w:color w:val="333333"/>
          <w:sz w:val="24"/>
          <w:szCs w:val="24"/>
          <w:shd w:val="clear" w:color="auto" w:fill="FFFFFF"/>
        </w:rPr>
        <w:t>DOI: </w:t>
      </w:r>
      <w:hyperlink r:id="rId72" w:history="1">
        <w:r w:rsidRPr="00FE0F20">
          <w:rPr>
            <w:rStyle w:val="Hyperlink"/>
            <w:rFonts w:ascii="Times New Roman" w:hAnsi="Times New Roman" w:cs="Times New Roman"/>
            <w:color w:val="333333"/>
            <w:sz w:val="24"/>
            <w:szCs w:val="24"/>
            <w:u w:val="none"/>
            <w:shd w:val="clear" w:color="auto" w:fill="FFFFFF"/>
          </w:rPr>
          <w:t>10.1080/09515089.2023.2169602</w:t>
        </w:r>
      </w:hyperlink>
    </w:p>
    <w:p w:rsidR="00C63F45" w:rsidRDefault="00C63F45" w:rsidP="001A5F2C">
      <w:pPr>
        <w:spacing w:after="240" w:line="240" w:lineRule="auto"/>
        <w:ind w:hanging="284"/>
      </w:pPr>
      <w:r w:rsidRPr="00C63F45">
        <w:rPr>
          <w:rFonts w:ascii="Times New Roman" w:hAnsi="Times New Roman" w:cs="Times New Roman"/>
          <w:sz w:val="24"/>
          <w:szCs w:val="24"/>
        </w:rPr>
        <w:t xml:space="preserve">Blanche, S., Edis, T., Braeckman, J., Hansson, S.O., Landrum, A. R., &amp; Shtulman, A (2022) </w:t>
      </w:r>
      <w:proofErr w:type="gramStart"/>
      <w:r w:rsidRPr="00C63F45">
        <w:rPr>
          <w:rFonts w:ascii="Times New Roman" w:hAnsi="Times New Roman" w:cs="Times New Roman"/>
          <w:sz w:val="24"/>
          <w:szCs w:val="24"/>
        </w:rPr>
        <w:t>The</w:t>
      </w:r>
      <w:proofErr w:type="gramEnd"/>
      <w:r w:rsidRPr="00C63F45">
        <w:rPr>
          <w:rFonts w:ascii="Times New Roman" w:hAnsi="Times New Roman" w:cs="Times New Roman"/>
          <w:sz w:val="24"/>
          <w:szCs w:val="24"/>
        </w:rPr>
        <w:t xml:space="preserve"> psychology of pseudoscience (editorial). </w:t>
      </w:r>
      <w:r w:rsidRPr="00C63F45">
        <w:rPr>
          <w:rFonts w:ascii="Times New Roman" w:hAnsi="Times New Roman" w:cs="Times New Roman"/>
          <w:sz w:val="24"/>
          <w:szCs w:val="24"/>
          <w:u w:val="single"/>
        </w:rPr>
        <w:t>Frontiers in Psychology</w:t>
      </w:r>
      <w:r w:rsidRPr="00C63F45">
        <w:rPr>
          <w:rFonts w:ascii="Times New Roman" w:hAnsi="Times New Roman" w:cs="Times New Roman"/>
          <w:sz w:val="24"/>
          <w:szCs w:val="24"/>
        </w:rPr>
        <w:t>, May 31</w:t>
      </w:r>
      <w:proofErr w:type="gramStart"/>
      <w:r w:rsidRPr="00C63F45">
        <w:rPr>
          <w:rFonts w:ascii="Times New Roman" w:hAnsi="Times New Roman" w:cs="Times New Roman"/>
          <w:sz w:val="24"/>
          <w:szCs w:val="24"/>
        </w:rPr>
        <w:t xml:space="preserve">, </w:t>
      </w:r>
      <w:r w:rsidRPr="00C63F45">
        <w:rPr>
          <w:rFonts w:ascii="Times New Roman" w:hAnsi="Times New Roman" w:cs="Times New Roman"/>
          <w:color w:val="020202"/>
          <w:sz w:val="24"/>
          <w:szCs w:val="24"/>
          <w:shd w:val="clear" w:color="auto" w:fill="FFFFFF"/>
        </w:rPr>
        <w:t xml:space="preserve"> |</w:t>
      </w:r>
      <w:proofErr w:type="gramEnd"/>
      <w:r w:rsidRPr="00C63F45">
        <w:rPr>
          <w:rFonts w:ascii="Times New Roman" w:hAnsi="Times New Roman" w:cs="Times New Roman"/>
          <w:color w:val="020202"/>
          <w:sz w:val="24"/>
          <w:szCs w:val="24"/>
          <w:shd w:val="clear" w:color="auto" w:fill="FFFFFF"/>
        </w:rPr>
        <w:t> </w:t>
      </w:r>
      <w:hyperlink r:id="rId73" w:history="1">
        <w:r w:rsidRPr="00C63F45">
          <w:rPr>
            <w:rStyle w:val="Hyperlink"/>
            <w:rFonts w:ascii="Times New Roman" w:hAnsi="Times New Roman" w:cs="Times New Roman"/>
            <w:color w:val="020202"/>
            <w:sz w:val="24"/>
            <w:szCs w:val="24"/>
            <w:u w:val="none"/>
            <w:shd w:val="clear" w:color="auto" w:fill="FFFFFF"/>
          </w:rPr>
          <w:t>https://doi.org/10.3389/fpsyg.2022.935645</w:t>
        </w:r>
      </w:hyperlink>
    </w:p>
    <w:p w:rsidR="00324F4A" w:rsidRPr="00707913" w:rsidRDefault="00324F4A" w:rsidP="001A5F2C">
      <w:pPr>
        <w:spacing w:after="240" w:line="240" w:lineRule="auto"/>
        <w:ind w:hanging="284"/>
        <w:rPr>
          <w:rFonts w:ascii="Times New Roman" w:hAnsi="Times New Roman" w:cs="Times New Roman"/>
          <w:sz w:val="24"/>
          <w:szCs w:val="24"/>
        </w:rPr>
      </w:pPr>
      <w:r w:rsidRPr="00707913">
        <w:rPr>
          <w:rFonts w:ascii="Times New Roman" w:hAnsi="Times New Roman" w:cs="Times New Roman"/>
          <w:sz w:val="24"/>
          <w:szCs w:val="24"/>
        </w:rPr>
        <w:t xml:space="preserve">Blanche, S &amp; Boudry, M (2022) </w:t>
      </w:r>
      <w:r w:rsidR="00707913" w:rsidRPr="00707913">
        <w:rPr>
          <w:rFonts w:ascii="Times New Roman" w:hAnsi="Times New Roman" w:cs="Times New Roman"/>
          <w:sz w:val="24"/>
          <w:szCs w:val="24"/>
        </w:rPr>
        <w:t>“Trust Me, I’m a Scientist” How Philosophy of Science Can Help Explain Why Science Deserves Primacy in Dealing with Societal Problems</w:t>
      </w:r>
      <w:r w:rsidR="00707913" w:rsidRPr="00707913">
        <w:rPr>
          <w:rFonts w:ascii="Times New Roman" w:hAnsi="Times New Roman" w:cs="Times New Roman"/>
          <w:sz w:val="24"/>
          <w:szCs w:val="24"/>
          <w:u w:val="single"/>
        </w:rPr>
        <w:t xml:space="preserve">. </w:t>
      </w:r>
      <w:proofErr w:type="gramStart"/>
      <w:r w:rsidR="00707913" w:rsidRPr="00707913">
        <w:rPr>
          <w:rFonts w:ascii="Times New Roman" w:hAnsi="Times New Roman" w:cs="Times New Roman"/>
          <w:sz w:val="24"/>
          <w:szCs w:val="24"/>
          <w:u w:val="single"/>
        </w:rPr>
        <w:t>Science &amp; Education</w:t>
      </w:r>
      <w:r w:rsidR="00707913" w:rsidRPr="00707913">
        <w:rPr>
          <w:rFonts w:ascii="Times New Roman" w:hAnsi="Times New Roman" w:cs="Times New Roman"/>
          <w:sz w:val="24"/>
          <w:szCs w:val="24"/>
        </w:rPr>
        <w:t>.</w:t>
      </w:r>
      <w:proofErr w:type="gramEnd"/>
      <w:r w:rsidR="00707913" w:rsidRPr="00707913">
        <w:rPr>
          <w:rFonts w:ascii="Times New Roman" w:hAnsi="Times New Roman" w:cs="Times New Roman"/>
          <w:sz w:val="24"/>
          <w:szCs w:val="24"/>
        </w:rPr>
        <w:t xml:space="preserve"> 31/1141–1154</w:t>
      </w:r>
    </w:p>
    <w:p w:rsidR="000140DA" w:rsidRPr="000140DA" w:rsidRDefault="00324F4A" w:rsidP="001A5F2C">
      <w:pPr>
        <w:spacing w:after="240" w:line="240" w:lineRule="auto"/>
        <w:ind w:hanging="284"/>
        <w:rPr>
          <w:rFonts w:ascii="Times New Roman" w:eastAsia="Times New Roman" w:hAnsi="Times New Roman" w:cs="Times New Roman"/>
          <w:sz w:val="24"/>
          <w:szCs w:val="24"/>
          <w:lang w:eastAsia="en-CA"/>
        </w:rPr>
      </w:pPr>
      <w:r>
        <w:rPr>
          <w:rFonts w:ascii="Times New Roman" w:hAnsi="Times New Roman" w:cs="Times New Roman"/>
          <w:sz w:val="24"/>
          <w:szCs w:val="24"/>
        </w:rPr>
        <w:lastRenderedPageBreak/>
        <w:t>Blancke, S</w:t>
      </w:r>
      <w:r w:rsidR="000140DA" w:rsidRPr="000140DA">
        <w:rPr>
          <w:rFonts w:ascii="Times New Roman" w:hAnsi="Times New Roman" w:cs="Times New Roman"/>
          <w:sz w:val="24"/>
          <w:szCs w:val="24"/>
        </w:rPr>
        <w:t xml:space="preserve"> &amp; Boudry, M (2022) Pseudoscience as a negative outcome of scientific dialogue: a pragmatic-naturalistic approach to the demarcation problem. </w:t>
      </w:r>
      <w:r w:rsidR="000140DA" w:rsidRPr="000140DA">
        <w:rPr>
          <w:rFonts w:ascii="Times New Roman" w:hAnsi="Times New Roman" w:cs="Times New Roman"/>
          <w:sz w:val="24"/>
          <w:szCs w:val="24"/>
          <w:u w:val="single"/>
        </w:rPr>
        <w:t>International Studies in the Philosophy of Science</w:t>
      </w:r>
      <w:r w:rsidR="000140DA" w:rsidRPr="000140DA">
        <w:rPr>
          <w:rFonts w:ascii="Times New Roman" w:hAnsi="Times New Roman" w:cs="Times New Roman"/>
          <w:sz w:val="24"/>
          <w:szCs w:val="24"/>
        </w:rPr>
        <w:t>, DOI: 10.1080/02698595.2022.2057777</w:t>
      </w:r>
    </w:p>
    <w:p w:rsidR="005E5F4D" w:rsidRDefault="005E5F4D"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Bloom, P (2021) </w:t>
      </w:r>
      <w:proofErr w:type="gramStart"/>
      <w:r w:rsidRPr="005E5F4D">
        <w:rPr>
          <w:rFonts w:ascii="Times New Roman" w:eastAsia="Times New Roman" w:hAnsi="Times New Roman"/>
          <w:sz w:val="24"/>
          <w:szCs w:val="24"/>
          <w:u w:val="single"/>
          <w:lang w:eastAsia="en-CA"/>
        </w:rPr>
        <w:t>The</w:t>
      </w:r>
      <w:proofErr w:type="gramEnd"/>
      <w:r w:rsidRPr="005E5F4D">
        <w:rPr>
          <w:rFonts w:ascii="Times New Roman" w:eastAsia="Times New Roman" w:hAnsi="Times New Roman"/>
          <w:sz w:val="24"/>
          <w:szCs w:val="24"/>
          <w:u w:val="single"/>
          <w:lang w:eastAsia="en-CA"/>
        </w:rPr>
        <w:t xml:space="preserve"> Sweet Spot: the Pleasures of Suffering and the Search for Meaning</w:t>
      </w:r>
      <w:r>
        <w:rPr>
          <w:rFonts w:ascii="Times New Roman" w:eastAsia="Times New Roman" w:hAnsi="Times New Roman"/>
          <w:sz w:val="24"/>
          <w:szCs w:val="24"/>
          <w:lang w:eastAsia="en-CA"/>
        </w:rPr>
        <w:t xml:space="preserve">. </w:t>
      </w:r>
      <w:proofErr w:type="gramStart"/>
      <w:r>
        <w:rPr>
          <w:rFonts w:ascii="Times New Roman" w:eastAsia="Times New Roman" w:hAnsi="Times New Roman"/>
          <w:sz w:val="24"/>
          <w:szCs w:val="24"/>
          <w:lang w:eastAsia="en-CA"/>
        </w:rPr>
        <w:t>Ecco.</w:t>
      </w:r>
      <w:proofErr w:type="gramEnd"/>
    </w:p>
    <w:p w:rsidR="00C04BF3" w:rsidRDefault="00C04BF3"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Bloom, P (2023) </w:t>
      </w:r>
      <w:r w:rsidRPr="00C04BF3">
        <w:rPr>
          <w:rFonts w:ascii="Times New Roman" w:eastAsia="Times New Roman" w:hAnsi="Times New Roman"/>
          <w:sz w:val="24"/>
          <w:szCs w:val="24"/>
          <w:u w:val="single"/>
          <w:lang w:eastAsia="en-CA"/>
        </w:rPr>
        <w:t>Psyche: the story of the human mind</w:t>
      </w:r>
      <w:r>
        <w:rPr>
          <w:rFonts w:ascii="Times New Roman" w:eastAsia="Times New Roman" w:hAnsi="Times New Roman"/>
          <w:sz w:val="24"/>
          <w:szCs w:val="24"/>
          <w:lang w:eastAsia="en-CA"/>
        </w:rPr>
        <w:t xml:space="preserve">. </w:t>
      </w:r>
      <w:proofErr w:type="gramStart"/>
      <w:r>
        <w:rPr>
          <w:rFonts w:ascii="Times New Roman" w:eastAsia="Times New Roman" w:hAnsi="Times New Roman"/>
          <w:sz w:val="24"/>
          <w:szCs w:val="24"/>
          <w:lang w:eastAsia="en-CA"/>
        </w:rPr>
        <w:t>Ecco.</w:t>
      </w:r>
      <w:proofErr w:type="gramEnd"/>
      <w:r>
        <w:rPr>
          <w:rFonts w:ascii="Times New Roman" w:eastAsia="Times New Roman" w:hAnsi="Times New Roman"/>
          <w:sz w:val="24"/>
          <w:szCs w:val="24"/>
          <w:lang w:eastAsia="en-CA"/>
        </w:rPr>
        <w:t xml:space="preserve"> </w:t>
      </w:r>
    </w:p>
    <w:p w:rsidR="00851153" w:rsidRDefault="00851153"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Bogart, G (2019) Responding to astrology’s critics. </w:t>
      </w:r>
      <w:hyperlink r:id="rId74" w:history="1">
        <w:r w:rsidR="00892D81" w:rsidRPr="00892D81">
          <w:rPr>
            <w:rStyle w:val="Hyperlink"/>
            <w:rFonts w:ascii="Times New Roman" w:eastAsia="Times New Roman" w:hAnsi="Times New Roman"/>
            <w:color w:val="auto"/>
            <w:sz w:val="24"/>
            <w:szCs w:val="24"/>
            <w:u w:val="none"/>
            <w:lang w:eastAsia="en-CA"/>
          </w:rPr>
          <w:t>https://astrologynewsservice.com/articles/responding-to-astrologys-critics/</w:t>
        </w:r>
      </w:hyperlink>
    </w:p>
    <w:p w:rsidR="00892D81" w:rsidRPr="00FD33FC" w:rsidRDefault="00892D81" w:rsidP="00892D81">
      <w:pPr>
        <w:spacing w:after="240" w:line="240" w:lineRule="auto"/>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See also, </w:t>
      </w:r>
      <w:r w:rsidRPr="00892D81">
        <w:rPr>
          <w:rFonts w:ascii="Times New Roman" w:eastAsia="Times New Roman" w:hAnsi="Times New Roman"/>
          <w:sz w:val="24"/>
          <w:szCs w:val="24"/>
          <w:lang w:eastAsia="en-CA"/>
        </w:rPr>
        <w:t>http://www.dawnmountain.com/greg-bogart/</w:t>
      </w:r>
    </w:p>
    <w:p w:rsidR="003F5FF2" w:rsidRDefault="003F5FF2"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Borgoni, C., Kindermann, D., &amp;Onofi, A (2021) </w:t>
      </w:r>
      <w:proofErr w:type="gramStart"/>
      <w:r w:rsidRPr="003F5FF2">
        <w:rPr>
          <w:rFonts w:ascii="Times New Roman" w:eastAsia="Times New Roman" w:hAnsi="Times New Roman"/>
          <w:sz w:val="24"/>
          <w:szCs w:val="24"/>
          <w:u w:val="single"/>
          <w:lang w:eastAsia="en-CA"/>
        </w:rPr>
        <w:t>The</w:t>
      </w:r>
      <w:proofErr w:type="gramEnd"/>
      <w:r w:rsidRPr="003F5FF2">
        <w:rPr>
          <w:rFonts w:ascii="Times New Roman" w:eastAsia="Times New Roman" w:hAnsi="Times New Roman"/>
          <w:sz w:val="24"/>
          <w:szCs w:val="24"/>
          <w:u w:val="single"/>
          <w:lang w:eastAsia="en-CA"/>
        </w:rPr>
        <w:t xml:space="preserve"> Fragmented Mind.</w:t>
      </w:r>
      <w:r>
        <w:rPr>
          <w:rFonts w:ascii="Times New Roman" w:eastAsia="Times New Roman" w:hAnsi="Times New Roman"/>
          <w:sz w:val="24"/>
          <w:szCs w:val="24"/>
          <w:lang w:eastAsia="en-CA"/>
        </w:rPr>
        <w:t xml:space="preserve"> </w:t>
      </w:r>
      <w:proofErr w:type="gramStart"/>
      <w:r>
        <w:rPr>
          <w:rFonts w:ascii="Times New Roman" w:eastAsia="Times New Roman" w:hAnsi="Times New Roman"/>
          <w:sz w:val="24"/>
          <w:szCs w:val="24"/>
          <w:lang w:eastAsia="en-CA"/>
        </w:rPr>
        <w:t>Oxford University Press.</w:t>
      </w:r>
      <w:proofErr w:type="gramEnd"/>
      <w:r>
        <w:rPr>
          <w:rFonts w:ascii="Times New Roman" w:eastAsia="Times New Roman" w:hAnsi="Times New Roman"/>
          <w:sz w:val="24"/>
          <w:szCs w:val="24"/>
          <w:lang w:eastAsia="en-CA"/>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Boudry, M (2013) </w:t>
      </w:r>
      <w:proofErr w:type="gramStart"/>
      <w:r>
        <w:rPr>
          <w:rFonts w:ascii="Times New Roman" w:hAnsi="Times New Roman"/>
          <w:sz w:val="24"/>
          <w:szCs w:val="24"/>
        </w:rPr>
        <w:t>The</w:t>
      </w:r>
      <w:proofErr w:type="gramEnd"/>
      <w:r>
        <w:rPr>
          <w:rFonts w:ascii="Times New Roman" w:hAnsi="Times New Roman"/>
          <w:sz w:val="24"/>
          <w:szCs w:val="24"/>
        </w:rPr>
        <w:t xml:space="preserve"> hypothesis that saves the day. </w:t>
      </w:r>
      <w:proofErr w:type="gramStart"/>
      <w:r>
        <w:rPr>
          <w:rFonts w:ascii="Times New Roman" w:hAnsi="Times New Roman"/>
          <w:i/>
          <w:iCs/>
          <w:sz w:val="24"/>
          <w:szCs w:val="24"/>
        </w:rPr>
        <w:t>Ad hoc</w:t>
      </w:r>
      <w:r>
        <w:rPr>
          <w:rFonts w:ascii="Times New Roman" w:hAnsi="Times New Roman"/>
          <w:sz w:val="24"/>
          <w:szCs w:val="24"/>
        </w:rPr>
        <w:t xml:space="preserve"> reasoning in pseudoscience.</w:t>
      </w:r>
      <w:proofErr w:type="gramEnd"/>
      <w:r>
        <w:rPr>
          <w:rFonts w:ascii="Times New Roman" w:hAnsi="Times New Roman"/>
          <w:sz w:val="24"/>
          <w:szCs w:val="24"/>
        </w:rPr>
        <w:t xml:space="preserve"> </w:t>
      </w:r>
      <w:r>
        <w:rPr>
          <w:rFonts w:ascii="Times New Roman" w:hAnsi="Times New Roman"/>
          <w:sz w:val="24"/>
          <w:szCs w:val="24"/>
          <w:u w:val="single"/>
        </w:rPr>
        <w:t>Logique</w:t>
      </w:r>
      <w:r w:rsidR="00476A63">
        <w:rPr>
          <w:rFonts w:ascii="Times New Roman" w:hAnsi="Times New Roman"/>
          <w:sz w:val="24"/>
          <w:szCs w:val="24"/>
          <w:u w:val="single"/>
        </w:rPr>
        <w:t xml:space="preserve"> </w:t>
      </w:r>
      <w:r>
        <w:rPr>
          <w:rFonts w:ascii="Times New Roman" w:hAnsi="Times New Roman"/>
          <w:sz w:val="24"/>
          <w:szCs w:val="24"/>
          <w:u w:val="single"/>
        </w:rPr>
        <w:t>&amp; Analysis</w:t>
      </w:r>
      <w:r>
        <w:rPr>
          <w:rFonts w:ascii="Times New Roman" w:hAnsi="Times New Roman"/>
          <w:sz w:val="24"/>
          <w:szCs w:val="24"/>
        </w:rPr>
        <w:t xml:space="preserve">, 223, 245-258. </w:t>
      </w:r>
    </w:p>
    <w:p w:rsidR="00EE69CB" w:rsidRDefault="00516B61" w:rsidP="00EE69CB">
      <w:pPr>
        <w:spacing w:after="240" w:line="240" w:lineRule="auto"/>
        <w:ind w:hanging="284"/>
        <w:rPr>
          <w:rFonts w:ascii="Times New Roman" w:hAnsi="Times New Roman" w:cs="Times New Roman"/>
          <w:sz w:val="24"/>
          <w:szCs w:val="24"/>
        </w:rPr>
      </w:pPr>
      <w:proofErr w:type="gramStart"/>
      <w:r w:rsidRPr="00D72218">
        <w:rPr>
          <w:rFonts w:ascii="Times New Roman" w:hAnsi="Times New Roman" w:cs="Times New Roman"/>
          <w:sz w:val="24"/>
          <w:szCs w:val="24"/>
        </w:rPr>
        <w:t>Boudry, M (2019) Diagnosing pseudoscience in real life.</w:t>
      </w:r>
      <w:proofErr w:type="gramEnd"/>
      <w:r w:rsidRPr="00D72218">
        <w:rPr>
          <w:rFonts w:ascii="Times New Roman" w:hAnsi="Times New Roman" w:cs="Times New Roman"/>
          <w:sz w:val="24"/>
          <w:szCs w:val="24"/>
        </w:rPr>
        <w:t xml:space="preserve"> (</w:t>
      </w:r>
      <w:proofErr w:type="gramStart"/>
      <w:r w:rsidRPr="00D72218">
        <w:rPr>
          <w:rFonts w:ascii="Times New Roman" w:hAnsi="Times New Roman" w:cs="Times New Roman"/>
          <w:sz w:val="24"/>
          <w:szCs w:val="24"/>
        </w:rPr>
        <w:t>a</w:t>
      </w:r>
      <w:proofErr w:type="gramEnd"/>
      <w:r w:rsidRPr="00D72218">
        <w:rPr>
          <w:rFonts w:ascii="Times New Roman" w:hAnsi="Times New Roman" w:cs="Times New Roman"/>
          <w:sz w:val="24"/>
          <w:szCs w:val="24"/>
        </w:rPr>
        <w:t xml:space="preserve"> tribute to Sven Ove Hansson). </w:t>
      </w:r>
      <w:r w:rsidRPr="00D72218">
        <w:rPr>
          <w:rFonts w:ascii="Times New Roman" w:hAnsi="Times New Roman" w:cs="Times New Roman"/>
          <w:sz w:val="24"/>
          <w:szCs w:val="24"/>
          <w:u w:val="single"/>
        </w:rPr>
        <w:t>PhilSci Archive</w:t>
      </w:r>
      <w:r w:rsidRPr="00D72218">
        <w:rPr>
          <w:rFonts w:ascii="Times New Roman" w:hAnsi="Times New Roman" w:cs="Times New Roman"/>
          <w:sz w:val="24"/>
          <w:szCs w:val="24"/>
        </w:rPr>
        <w:t>, http://philsci-archive.pitt.edu/16662</w:t>
      </w:r>
    </w:p>
    <w:p w:rsidR="00625E87" w:rsidRDefault="00EE69CB" w:rsidP="00625E87">
      <w:pPr>
        <w:spacing w:after="240" w:line="240" w:lineRule="auto"/>
        <w:ind w:hanging="284"/>
        <w:rPr>
          <w:rFonts w:ascii="Times New Roman" w:eastAsia="Times New Roman" w:hAnsi="Times New Roman" w:cs="Times New Roman"/>
          <w:kern w:val="36"/>
          <w:sz w:val="24"/>
          <w:szCs w:val="24"/>
          <w:lang w:eastAsia="en-CA"/>
        </w:rPr>
      </w:pPr>
      <w:r w:rsidRPr="00EE69CB">
        <w:rPr>
          <w:rFonts w:ascii="Times New Roman" w:eastAsia="Times New Roman" w:hAnsi="Times New Roman" w:cs="Times New Roman"/>
          <w:kern w:val="36"/>
          <w:sz w:val="24"/>
          <w:szCs w:val="24"/>
          <w:lang w:eastAsia="en-CA"/>
        </w:rPr>
        <w:t>Boudry, M. (2021) Why Relativism is the Worst Idea Ever</w:t>
      </w:r>
      <w:r>
        <w:rPr>
          <w:rFonts w:ascii="Times New Roman" w:eastAsia="Times New Roman" w:hAnsi="Times New Roman" w:cs="Times New Roman"/>
          <w:kern w:val="36"/>
          <w:sz w:val="24"/>
          <w:szCs w:val="24"/>
          <w:lang w:eastAsia="en-CA"/>
        </w:rPr>
        <w:t>.</w:t>
      </w:r>
      <w:r w:rsidR="008C4EF3">
        <w:rPr>
          <w:rFonts w:ascii="Times New Roman" w:eastAsia="Times New Roman" w:hAnsi="Times New Roman" w:cs="Times New Roman"/>
          <w:kern w:val="36"/>
          <w:sz w:val="24"/>
          <w:szCs w:val="24"/>
          <w:lang w:eastAsia="en-CA"/>
        </w:rPr>
        <w:t xml:space="preserve"> </w:t>
      </w:r>
      <w:r w:rsidR="00625E87" w:rsidRPr="00625E87">
        <w:rPr>
          <w:rFonts w:ascii="Times New Roman" w:eastAsia="Times New Roman" w:hAnsi="Times New Roman" w:cs="Times New Roman"/>
          <w:kern w:val="36"/>
          <w:sz w:val="24"/>
          <w:szCs w:val="24"/>
          <w:u w:val="single"/>
          <w:lang w:eastAsia="en-CA"/>
        </w:rPr>
        <w:t>Blog of the APA</w:t>
      </w:r>
      <w:r w:rsidR="00625E87">
        <w:rPr>
          <w:rFonts w:ascii="Times New Roman" w:eastAsia="Times New Roman" w:hAnsi="Times New Roman" w:cs="Times New Roman"/>
          <w:kern w:val="36"/>
          <w:sz w:val="24"/>
          <w:szCs w:val="24"/>
          <w:lang w:eastAsia="en-CA"/>
        </w:rPr>
        <w:t xml:space="preserve">, July, </w:t>
      </w:r>
      <w:r w:rsidR="00625E87" w:rsidRPr="00625E87">
        <w:rPr>
          <w:rFonts w:ascii="Times New Roman" w:eastAsia="Times New Roman" w:hAnsi="Times New Roman" w:cs="Times New Roman"/>
          <w:kern w:val="36"/>
          <w:sz w:val="24"/>
          <w:szCs w:val="24"/>
          <w:lang w:eastAsia="en-CA"/>
        </w:rPr>
        <w:t>https://blog.apaonline.org/2021/07/29/why-relativism-is-the-worst-idea-ever</w:t>
      </w:r>
      <w:r w:rsidR="00625E87">
        <w:rPr>
          <w:rFonts w:ascii="Times New Roman" w:eastAsia="Times New Roman" w:hAnsi="Times New Roman" w:cs="Times New Roman"/>
          <w:kern w:val="36"/>
          <w:sz w:val="24"/>
          <w:szCs w:val="24"/>
          <w:lang w:eastAsia="en-CA"/>
        </w:rPr>
        <w:t>.</w:t>
      </w:r>
    </w:p>
    <w:p w:rsidR="00E1775E" w:rsidRPr="00E1775E" w:rsidRDefault="00E1775E" w:rsidP="00625E87">
      <w:pPr>
        <w:spacing w:after="240" w:line="240" w:lineRule="auto"/>
        <w:ind w:hanging="284"/>
        <w:rPr>
          <w:rFonts w:ascii="Times New Roman" w:eastAsia="Times New Roman" w:hAnsi="Times New Roman" w:cs="Times New Roman"/>
          <w:kern w:val="36"/>
          <w:sz w:val="24"/>
          <w:szCs w:val="24"/>
          <w:lang w:eastAsia="en-CA"/>
        </w:rPr>
      </w:pPr>
      <w:r w:rsidRPr="00E1775E">
        <w:rPr>
          <w:rFonts w:ascii="Times New Roman" w:hAnsi="Times New Roman" w:cs="Times New Roman"/>
          <w:sz w:val="24"/>
          <w:szCs w:val="24"/>
        </w:rPr>
        <w:t xml:space="preserve">Boudry, M. </w:t>
      </w:r>
      <w:r w:rsidR="0093746D">
        <w:rPr>
          <w:rFonts w:ascii="Times New Roman" w:hAnsi="Times New Roman" w:cs="Times New Roman"/>
          <w:sz w:val="24"/>
          <w:szCs w:val="24"/>
        </w:rPr>
        <w:t>(2022</w:t>
      </w:r>
      <w:r>
        <w:rPr>
          <w:rFonts w:ascii="Times New Roman" w:hAnsi="Times New Roman" w:cs="Times New Roman"/>
          <w:sz w:val="24"/>
          <w:szCs w:val="24"/>
        </w:rPr>
        <w:t xml:space="preserve">) </w:t>
      </w:r>
      <w:r w:rsidRPr="00E1775E">
        <w:rPr>
          <w:rFonts w:ascii="Times New Roman" w:hAnsi="Times New Roman" w:cs="Times New Roman"/>
          <w:sz w:val="24"/>
          <w:szCs w:val="24"/>
        </w:rPr>
        <w:t xml:space="preserve">Diagnosing Pseudoscience – by Getting Rid of the Demarcation Problem. </w:t>
      </w:r>
      <w:proofErr w:type="gramStart"/>
      <w:r w:rsidRPr="00E1775E">
        <w:rPr>
          <w:rFonts w:ascii="Times New Roman" w:hAnsi="Times New Roman" w:cs="Times New Roman"/>
          <w:sz w:val="24"/>
          <w:szCs w:val="24"/>
          <w:u w:val="single"/>
        </w:rPr>
        <w:t>Journal for the general philosophy of science</w:t>
      </w:r>
      <w:r w:rsidRPr="00E1775E">
        <w:rPr>
          <w:rFonts w:ascii="Times New Roman" w:hAnsi="Times New Roman" w:cs="Times New Roman"/>
          <w:sz w:val="24"/>
          <w:szCs w:val="24"/>
        </w:rPr>
        <w:t>.</w:t>
      </w:r>
      <w:proofErr w:type="gramEnd"/>
      <w:r w:rsidRPr="00E1775E">
        <w:rPr>
          <w:rFonts w:ascii="Times New Roman" w:hAnsi="Times New Roman" w:cs="Times New Roman"/>
          <w:sz w:val="24"/>
          <w:szCs w:val="24"/>
        </w:rPr>
        <w:t xml:space="preserve"> </w:t>
      </w:r>
      <w:r w:rsidR="0093746D">
        <w:rPr>
          <w:rFonts w:ascii="Times New Roman" w:hAnsi="Times New Roman" w:cs="Times New Roman"/>
          <w:sz w:val="24"/>
          <w:szCs w:val="24"/>
        </w:rPr>
        <w:t xml:space="preserve">53, 83-101, </w:t>
      </w:r>
      <w:r w:rsidRPr="00E1775E">
        <w:rPr>
          <w:rFonts w:ascii="Times New Roman" w:hAnsi="Times New Roman" w:cs="Times New Roman"/>
          <w:sz w:val="24"/>
          <w:szCs w:val="24"/>
        </w:rPr>
        <w:t>https://doi.org/10.1007/s10838-021-09572-4</w:t>
      </w:r>
    </w:p>
    <w:p w:rsidR="007F5381" w:rsidRDefault="007F5381" w:rsidP="00625E87">
      <w:pPr>
        <w:spacing w:after="240" w:line="240" w:lineRule="auto"/>
        <w:ind w:hanging="284"/>
        <w:rPr>
          <w:rFonts w:ascii="Times New Roman" w:hAnsi="Times New Roman" w:cs="Times New Roman"/>
          <w:sz w:val="24"/>
          <w:szCs w:val="24"/>
        </w:rPr>
      </w:pPr>
      <w:proofErr w:type="gramStart"/>
      <w:r w:rsidRPr="007F5381">
        <w:rPr>
          <w:rFonts w:ascii="Times New Roman" w:hAnsi="Times New Roman" w:cs="Times New Roman"/>
          <w:sz w:val="24"/>
          <w:szCs w:val="24"/>
        </w:rPr>
        <w:t>Boudry, M., &amp;</w:t>
      </w:r>
      <w:r w:rsidR="008C4EF3">
        <w:rPr>
          <w:rFonts w:ascii="Times New Roman" w:hAnsi="Times New Roman" w:cs="Times New Roman"/>
          <w:sz w:val="24"/>
          <w:szCs w:val="24"/>
        </w:rPr>
        <w:t xml:space="preserve"> </w:t>
      </w:r>
      <w:r w:rsidR="00874021">
        <w:rPr>
          <w:rFonts w:ascii="Times New Roman" w:hAnsi="Times New Roman" w:cs="Times New Roman"/>
          <w:sz w:val="24"/>
          <w:szCs w:val="24"/>
        </w:rPr>
        <w:t>Braeckman.</w:t>
      </w:r>
      <w:proofErr w:type="gramEnd"/>
      <w:r w:rsidR="00874021">
        <w:rPr>
          <w:rFonts w:ascii="Times New Roman" w:hAnsi="Times New Roman" w:cs="Times New Roman"/>
          <w:sz w:val="24"/>
          <w:szCs w:val="24"/>
        </w:rPr>
        <w:t xml:space="preserve"> J (2012) </w:t>
      </w:r>
      <w:r w:rsidRPr="007F5381">
        <w:rPr>
          <w:rFonts w:ascii="Times New Roman" w:hAnsi="Times New Roman" w:cs="Times New Roman"/>
          <w:sz w:val="24"/>
          <w:szCs w:val="24"/>
        </w:rPr>
        <w:t xml:space="preserve">How Convenient! </w:t>
      </w:r>
      <w:proofErr w:type="gramStart"/>
      <w:r w:rsidRPr="007F5381">
        <w:rPr>
          <w:rFonts w:ascii="Times New Roman" w:hAnsi="Times New Roman" w:cs="Times New Roman"/>
          <w:sz w:val="24"/>
          <w:szCs w:val="24"/>
        </w:rPr>
        <w:t xml:space="preserve">The Epistemic Rationale of </w:t>
      </w:r>
      <w:r w:rsidR="00874021">
        <w:rPr>
          <w:rFonts w:ascii="Times New Roman" w:hAnsi="Times New Roman" w:cs="Times New Roman"/>
          <w:sz w:val="24"/>
          <w:szCs w:val="24"/>
        </w:rPr>
        <w:t>Self-validating Belief Systems.</w:t>
      </w:r>
      <w:proofErr w:type="gramEnd"/>
      <w:r w:rsidRPr="007F5381">
        <w:rPr>
          <w:rFonts w:ascii="Times New Roman" w:hAnsi="Times New Roman" w:cs="Times New Roman"/>
          <w:sz w:val="24"/>
          <w:szCs w:val="24"/>
        </w:rPr>
        <w:t xml:space="preserve"> </w:t>
      </w:r>
      <w:r w:rsidRPr="007F5381">
        <w:rPr>
          <w:rFonts w:ascii="Times New Roman" w:hAnsi="Times New Roman" w:cs="Times New Roman"/>
          <w:sz w:val="24"/>
          <w:szCs w:val="24"/>
          <w:u w:val="single"/>
        </w:rPr>
        <w:t>Philosophical Psychology</w:t>
      </w:r>
      <w:r w:rsidRPr="007F5381">
        <w:rPr>
          <w:rFonts w:ascii="Times New Roman" w:hAnsi="Times New Roman" w:cs="Times New Roman"/>
          <w:sz w:val="24"/>
          <w:szCs w:val="24"/>
        </w:rPr>
        <w:t xml:space="preserve"> 25 (3): 341 –364. </w:t>
      </w:r>
    </w:p>
    <w:p w:rsidR="00F21FFF" w:rsidRPr="007F5381" w:rsidRDefault="00F21FFF" w:rsidP="001A5F2C">
      <w:pPr>
        <w:spacing w:after="240" w:line="240" w:lineRule="auto"/>
        <w:ind w:hanging="284"/>
        <w:rPr>
          <w:rFonts w:ascii="Times New Roman" w:hAnsi="Times New Roman" w:cs="Times New Roman"/>
          <w:sz w:val="24"/>
          <w:szCs w:val="24"/>
        </w:rPr>
      </w:pPr>
      <w:proofErr w:type="gramStart"/>
      <w:r>
        <w:rPr>
          <w:rFonts w:ascii="Times New Roman" w:hAnsi="Times New Roman" w:cs="Times New Roman"/>
          <w:sz w:val="24"/>
          <w:szCs w:val="24"/>
        </w:rPr>
        <w:t>Boudry, M., Blancke, S., &amp; Pigliucci, M (201</w:t>
      </w:r>
      <w:r w:rsidR="003172AA">
        <w:rPr>
          <w:rFonts w:ascii="Times New Roman" w:hAnsi="Times New Roman" w:cs="Times New Roman"/>
          <w:sz w:val="24"/>
          <w:szCs w:val="24"/>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What makes weird beliefs thrive: the epidemiology of </w:t>
      </w:r>
      <w:proofErr w:type="gramStart"/>
      <w:r>
        <w:rPr>
          <w:rFonts w:ascii="Times New Roman" w:hAnsi="Times New Roman" w:cs="Times New Roman"/>
          <w:sz w:val="24"/>
          <w:szCs w:val="24"/>
        </w:rPr>
        <w:t>pseudoscience.</w:t>
      </w:r>
      <w:proofErr w:type="gramEnd"/>
      <w:r>
        <w:rPr>
          <w:rFonts w:ascii="Times New Roman" w:hAnsi="Times New Roman" w:cs="Times New Roman"/>
          <w:sz w:val="24"/>
          <w:szCs w:val="24"/>
        </w:rPr>
        <w:t xml:space="preserve"> </w:t>
      </w:r>
      <w:r w:rsidRPr="00F21FFF">
        <w:rPr>
          <w:rFonts w:ascii="Times New Roman" w:hAnsi="Times New Roman" w:cs="Times New Roman"/>
          <w:sz w:val="24"/>
          <w:szCs w:val="24"/>
          <w:u w:val="single"/>
        </w:rPr>
        <w:t>Philosophical psychology</w:t>
      </w:r>
      <w:r>
        <w:rPr>
          <w:rFonts w:ascii="Times New Roman" w:hAnsi="Times New Roman" w:cs="Times New Roman"/>
          <w:sz w:val="24"/>
          <w:szCs w:val="24"/>
        </w:rPr>
        <w:t xml:space="preserve">, </w:t>
      </w:r>
      <w:r w:rsidR="003172AA">
        <w:rPr>
          <w:rFonts w:ascii="Times New Roman" w:hAnsi="Times New Roman" w:cs="Times New Roman"/>
          <w:sz w:val="24"/>
          <w:szCs w:val="24"/>
        </w:rPr>
        <w:t>28/8, 1177-1198.</w:t>
      </w:r>
    </w:p>
    <w:p w:rsidR="00D72218" w:rsidRDefault="001A5F2C" w:rsidP="00D72218">
      <w:pPr>
        <w:spacing w:after="240" w:line="240" w:lineRule="auto"/>
        <w:ind w:hanging="284"/>
        <w:rPr>
          <w:rFonts w:ascii="Times New Roman" w:hAnsi="Times New Roman"/>
          <w:sz w:val="24"/>
          <w:szCs w:val="24"/>
        </w:rPr>
      </w:pPr>
      <w:proofErr w:type="gramStart"/>
      <w:r>
        <w:rPr>
          <w:rFonts w:ascii="Times New Roman" w:hAnsi="Times New Roman"/>
          <w:sz w:val="24"/>
          <w:szCs w:val="24"/>
        </w:rPr>
        <w:t>Boudry, M., &amp; Coyne, J (2016) Disbelief in belief: on the cognitive status of supernatural beliefs.</w:t>
      </w:r>
      <w:proofErr w:type="gramEnd"/>
      <w:r>
        <w:rPr>
          <w:rFonts w:ascii="Times New Roman" w:hAnsi="Times New Roman"/>
          <w:sz w:val="24"/>
          <w:szCs w:val="24"/>
        </w:rPr>
        <w:t xml:space="preserve"> </w:t>
      </w:r>
      <w:r>
        <w:rPr>
          <w:rFonts w:ascii="Times New Roman" w:hAnsi="Times New Roman"/>
          <w:sz w:val="24"/>
          <w:szCs w:val="24"/>
          <w:u w:val="single"/>
        </w:rPr>
        <w:t>Philosophical Psychology</w:t>
      </w:r>
      <w:r>
        <w:rPr>
          <w:rFonts w:ascii="Times New Roman" w:hAnsi="Times New Roman"/>
          <w:sz w:val="24"/>
          <w:szCs w:val="24"/>
        </w:rPr>
        <w:t xml:space="preserve">, 29/4, 601-615. </w:t>
      </w:r>
    </w:p>
    <w:p w:rsidR="004F2BC1" w:rsidRDefault="004F2BC1" w:rsidP="004F2BC1">
      <w:pPr>
        <w:spacing w:after="240" w:line="240" w:lineRule="auto"/>
        <w:ind w:hanging="284"/>
        <w:rPr>
          <w:rFonts w:ascii="Times New Roman" w:hAnsi="Times New Roman" w:cs="Times New Roman"/>
          <w:sz w:val="24"/>
          <w:szCs w:val="24"/>
        </w:rPr>
      </w:pPr>
      <w:r w:rsidRPr="004F2BC1">
        <w:rPr>
          <w:rFonts w:ascii="Times New Roman" w:hAnsi="Times New Roman" w:cs="Times New Roman"/>
          <w:sz w:val="24"/>
          <w:szCs w:val="24"/>
        </w:rPr>
        <w:t xml:space="preserve">Boudry, M., Vlerick, M., &amp; Edis, T (2020) </w:t>
      </w:r>
      <w:proofErr w:type="gramStart"/>
      <w:r w:rsidRPr="004F2BC1">
        <w:rPr>
          <w:rFonts w:ascii="Times New Roman" w:hAnsi="Times New Roman" w:cs="Times New Roman"/>
          <w:sz w:val="24"/>
          <w:szCs w:val="24"/>
        </w:rPr>
        <w:t>The</w:t>
      </w:r>
      <w:proofErr w:type="gramEnd"/>
      <w:r w:rsidRPr="004F2BC1">
        <w:rPr>
          <w:rFonts w:ascii="Times New Roman" w:hAnsi="Times New Roman" w:cs="Times New Roman"/>
          <w:sz w:val="24"/>
          <w:szCs w:val="24"/>
        </w:rPr>
        <w:t xml:space="preserve"> end of science? </w:t>
      </w:r>
      <w:proofErr w:type="gramStart"/>
      <w:r w:rsidRPr="004F2BC1">
        <w:rPr>
          <w:rFonts w:ascii="Times New Roman" w:hAnsi="Times New Roman" w:cs="Times New Roman"/>
          <w:sz w:val="24"/>
          <w:szCs w:val="24"/>
        </w:rPr>
        <w:t>On human cognitive limitations</w:t>
      </w:r>
      <w:r w:rsidR="008A5FD6">
        <w:rPr>
          <w:rFonts w:ascii="Times New Roman" w:hAnsi="Times New Roman" w:cs="Times New Roman"/>
          <w:sz w:val="24"/>
          <w:szCs w:val="24"/>
        </w:rPr>
        <w:t xml:space="preserve"> </w:t>
      </w:r>
      <w:r w:rsidRPr="004F2BC1">
        <w:rPr>
          <w:rFonts w:ascii="Times New Roman" w:hAnsi="Times New Roman" w:cs="Times New Roman"/>
          <w:sz w:val="24"/>
          <w:szCs w:val="24"/>
        </w:rPr>
        <w:t>and how to overcome them.</w:t>
      </w:r>
      <w:proofErr w:type="gramEnd"/>
      <w:r w:rsidRPr="004F2BC1">
        <w:rPr>
          <w:rFonts w:ascii="Times New Roman" w:hAnsi="Times New Roman" w:cs="Times New Roman"/>
          <w:sz w:val="24"/>
          <w:szCs w:val="24"/>
        </w:rPr>
        <w:t xml:space="preserve"> </w:t>
      </w:r>
      <w:r w:rsidRPr="004F2BC1">
        <w:rPr>
          <w:rFonts w:ascii="Times New Roman" w:hAnsi="Times New Roman" w:cs="Times New Roman"/>
          <w:sz w:val="24"/>
          <w:szCs w:val="24"/>
          <w:u w:val="single"/>
        </w:rPr>
        <w:t>Biology &amp; Philosophy</w:t>
      </w:r>
      <w:r w:rsidRPr="004F2BC1">
        <w:rPr>
          <w:rFonts w:ascii="Times New Roman" w:hAnsi="Times New Roman" w:cs="Times New Roman"/>
          <w:sz w:val="24"/>
          <w:szCs w:val="24"/>
        </w:rPr>
        <w:t>, 35/1,doi.org/10.1007/s10539-020-9734-7</w:t>
      </w:r>
    </w:p>
    <w:p w:rsidR="008C027E" w:rsidRDefault="008C027E" w:rsidP="004F2BC1">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Boudry, M., Vlerick, M., &amp; Edis, T (2022) Demystifying mysteries: how metaphors and analogies extend the reach of the human mind. In Wuppuluri, S., &amp; Grayling, A.C. </w:t>
      </w:r>
      <w:r w:rsidRPr="008C027E">
        <w:rPr>
          <w:rFonts w:ascii="Times New Roman" w:hAnsi="Times New Roman" w:cs="Times New Roman"/>
          <w:sz w:val="24"/>
          <w:szCs w:val="24"/>
          <w:u w:val="single"/>
        </w:rPr>
        <w:t>Metaphors and analogies in science and humanities: words and worlds</w:t>
      </w:r>
      <w:r>
        <w:rPr>
          <w:rFonts w:ascii="Times New Roman" w:hAnsi="Times New Roman" w:cs="Times New Roman"/>
          <w:sz w:val="24"/>
          <w:szCs w:val="24"/>
        </w:rPr>
        <w:t xml:space="preserve">. </w:t>
      </w:r>
      <w:proofErr w:type="gramStart"/>
      <w:r>
        <w:rPr>
          <w:rFonts w:ascii="Times New Roman" w:hAnsi="Times New Roman" w:cs="Times New Roman"/>
          <w:sz w:val="24"/>
          <w:szCs w:val="24"/>
        </w:rPr>
        <w:t>Ch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Springer.</w:t>
      </w:r>
      <w:proofErr w:type="gramEnd"/>
      <w:r>
        <w:rPr>
          <w:rFonts w:ascii="Times New Roman" w:hAnsi="Times New Roman" w:cs="Times New Roman"/>
          <w:sz w:val="24"/>
          <w:szCs w:val="24"/>
        </w:rPr>
        <w:t xml:space="preserve"> </w:t>
      </w:r>
    </w:p>
    <w:p w:rsidR="002F152F" w:rsidRDefault="002F152F" w:rsidP="004F2BC1">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Bower, H (2021)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the strange idea of ‘st</w:t>
      </w:r>
      <w:r w:rsidR="00726738">
        <w:rPr>
          <w:rFonts w:ascii="Times New Roman" w:hAnsi="Times New Roman" w:cs="Times New Roman"/>
          <w:sz w:val="24"/>
          <w:szCs w:val="24"/>
        </w:rPr>
        <w:t>atistical significance’ was born</w:t>
      </w:r>
      <w:r>
        <w:rPr>
          <w:rFonts w:ascii="Times New Roman" w:hAnsi="Times New Roman" w:cs="Times New Roman"/>
          <w:sz w:val="24"/>
          <w:szCs w:val="24"/>
        </w:rPr>
        <w:t xml:space="preserve">. </w:t>
      </w:r>
      <w:r w:rsidRPr="002F152F">
        <w:rPr>
          <w:rFonts w:ascii="Times New Roman" w:hAnsi="Times New Roman" w:cs="Times New Roman"/>
          <w:sz w:val="24"/>
          <w:szCs w:val="24"/>
        </w:rPr>
        <w:t>https://www.sciencenews.org/article/statistical-significance-p</w:t>
      </w:r>
      <w:r w:rsidR="001B23CD">
        <w:rPr>
          <w:rFonts w:ascii="Times New Roman" w:hAnsi="Times New Roman" w:cs="Times New Roman"/>
          <w:sz w:val="24"/>
          <w:szCs w:val="24"/>
        </w:rPr>
        <w:t>-value-null-hypothesis-origin</w:t>
      </w:r>
    </w:p>
    <w:p w:rsidR="0020150C" w:rsidRPr="0020150C" w:rsidRDefault="0020150C" w:rsidP="004F2BC1">
      <w:pPr>
        <w:spacing w:after="240" w:line="240" w:lineRule="auto"/>
        <w:ind w:hanging="284"/>
        <w:rPr>
          <w:rFonts w:ascii="Times New Roman" w:hAnsi="Times New Roman" w:cs="Times New Roman"/>
          <w:sz w:val="24"/>
          <w:szCs w:val="24"/>
        </w:rPr>
      </w:pPr>
      <w:r w:rsidRPr="0020150C">
        <w:rPr>
          <w:rFonts w:ascii="Times New Roman" w:hAnsi="Times New Roman" w:cs="Times New Roman"/>
          <w:sz w:val="24"/>
          <w:szCs w:val="24"/>
        </w:rPr>
        <w:lastRenderedPageBreak/>
        <w:t xml:space="preserve">Boyer, P (2020) Why Divination? </w:t>
      </w:r>
      <w:proofErr w:type="gramStart"/>
      <w:r w:rsidRPr="0020150C">
        <w:rPr>
          <w:rFonts w:ascii="Times New Roman" w:hAnsi="Times New Roman" w:cs="Times New Roman"/>
          <w:sz w:val="24"/>
          <w:szCs w:val="24"/>
        </w:rPr>
        <w:t xml:space="preserve">Evolved Psychology and Strategic Interaction in the </w:t>
      </w:r>
      <w:r w:rsidR="00FF038E">
        <w:rPr>
          <w:rFonts w:ascii="Times New Roman" w:hAnsi="Times New Roman" w:cs="Times New Roman"/>
          <w:sz w:val="24"/>
          <w:szCs w:val="24"/>
        </w:rPr>
        <w:t>Production of Truth</w:t>
      </w:r>
      <w:r w:rsidRPr="0020150C">
        <w:rPr>
          <w:rFonts w:ascii="Times New Roman" w:hAnsi="Times New Roman" w:cs="Times New Roman"/>
          <w:sz w:val="24"/>
          <w:szCs w:val="24"/>
        </w:rPr>
        <w:t>.</w:t>
      </w:r>
      <w:proofErr w:type="gramEnd"/>
      <w:r w:rsidRPr="0020150C">
        <w:rPr>
          <w:rFonts w:ascii="Times New Roman" w:hAnsi="Times New Roman" w:cs="Times New Roman"/>
          <w:sz w:val="24"/>
          <w:szCs w:val="24"/>
        </w:rPr>
        <w:t xml:space="preserve"> </w:t>
      </w:r>
      <w:r w:rsidRPr="0020150C">
        <w:rPr>
          <w:rFonts w:ascii="Times New Roman" w:hAnsi="Times New Roman" w:cs="Times New Roman"/>
          <w:sz w:val="24"/>
          <w:szCs w:val="24"/>
          <w:u w:val="single"/>
        </w:rPr>
        <w:t>Current Anthropology</w:t>
      </w:r>
      <w:r w:rsidRPr="0020150C">
        <w:rPr>
          <w:rFonts w:ascii="Times New Roman" w:hAnsi="Times New Roman" w:cs="Times New Roman"/>
          <w:sz w:val="24"/>
          <w:szCs w:val="24"/>
        </w:rPr>
        <w:t xml:space="preserve">, 61/ 1, 100-123. This article is followed by comments by scholars from a variety of fields, along with a reply to their points by Boyer. </w:t>
      </w:r>
    </w:p>
    <w:p w:rsidR="001A5F2C" w:rsidRPr="004F2BC1" w:rsidRDefault="001A5F2C" w:rsidP="004F2BC1">
      <w:pPr>
        <w:spacing w:after="240" w:line="240" w:lineRule="auto"/>
        <w:ind w:hanging="284"/>
        <w:rPr>
          <w:rStyle w:val="post-date"/>
          <w:rFonts w:ascii="Times New Roman" w:hAnsi="Times New Roman" w:cs="Times New Roman"/>
          <w:sz w:val="24"/>
          <w:szCs w:val="24"/>
        </w:rPr>
      </w:pPr>
      <w:r>
        <w:rPr>
          <w:rStyle w:val="post-date"/>
          <w:rFonts w:ascii="Times New Roman" w:hAnsi="Times New Roman"/>
          <w:sz w:val="24"/>
          <w:szCs w:val="24"/>
        </w:rPr>
        <w:t xml:space="preserve">Brennan, C (2008) </w:t>
      </w:r>
      <w:r>
        <w:rPr>
          <w:rFonts w:ascii="Times New Roman" w:hAnsi="Times New Roman"/>
          <w:sz w:val="24"/>
          <w:szCs w:val="24"/>
        </w:rPr>
        <w:t>A Reply to Glenn Perry’s Article ‘From Ancient to Postmodern Astrology’</w:t>
      </w:r>
      <w:r>
        <w:rPr>
          <w:rStyle w:val="post-date"/>
          <w:rFonts w:ascii="Times New Roman" w:hAnsi="Times New Roman"/>
          <w:sz w:val="24"/>
          <w:szCs w:val="24"/>
        </w:rPr>
        <w:t>http://horoscopicastrologyblog.com/2008/01/08/a-rejoinder-to-glenn-perrys-article-from-ancient-to-postmodern-astrology/</w:t>
      </w:r>
    </w:p>
    <w:p w:rsidR="0033355B" w:rsidRDefault="001A5F2C" w:rsidP="0033355B">
      <w:pPr>
        <w:ind w:left="-283"/>
      </w:pPr>
      <w:r w:rsidRPr="00743BB7">
        <w:rPr>
          <w:rFonts w:ascii="Times New Roman" w:hAnsi="Times New Roman"/>
          <w:sz w:val="24"/>
          <w:szCs w:val="24"/>
        </w:rPr>
        <w:t xml:space="preserve">Brennan, C (2011) </w:t>
      </w:r>
      <w:proofErr w:type="gramStart"/>
      <w:r w:rsidRPr="00743BB7">
        <w:rPr>
          <w:rFonts w:ascii="Times New Roman" w:hAnsi="Times New Roman"/>
          <w:sz w:val="24"/>
          <w:szCs w:val="24"/>
        </w:rPr>
        <w:t>The</w:t>
      </w:r>
      <w:proofErr w:type="gramEnd"/>
      <w:r w:rsidRPr="00743BB7">
        <w:rPr>
          <w:rFonts w:ascii="Times New Roman" w:hAnsi="Times New Roman"/>
          <w:sz w:val="24"/>
          <w:szCs w:val="24"/>
        </w:rPr>
        <w:t xml:space="preserve"> definition of astrology</w:t>
      </w:r>
      <w:r w:rsidRPr="00AB6315">
        <w:rPr>
          <w:rFonts w:ascii="Times New Roman" w:hAnsi="Times New Roman"/>
          <w:sz w:val="24"/>
          <w:szCs w:val="24"/>
        </w:rPr>
        <w:t xml:space="preserve">. </w:t>
      </w:r>
      <w:hyperlink r:id="rId75" w:history="1">
        <w:r w:rsidR="0033355B" w:rsidRPr="00AB6315">
          <w:rPr>
            <w:rStyle w:val="Hyperlink"/>
            <w:rFonts w:ascii="Times New Roman" w:hAnsi="Times New Roman"/>
            <w:color w:val="auto"/>
            <w:sz w:val="24"/>
            <w:szCs w:val="24"/>
            <w:u w:val="none"/>
          </w:rPr>
          <w:t>https://pdfcookie.com/documents/brennan-the-definition-of-astrology-3lkzo7yx6plk</w:t>
        </w:r>
      </w:hyperlink>
    </w:p>
    <w:p w:rsidR="00EB1D72" w:rsidRDefault="00EB1D72" w:rsidP="0033355B">
      <w:pPr>
        <w:ind w:left="-283"/>
        <w:rPr>
          <w:rFonts w:ascii="Times New Roman" w:hAnsi="Times New Roman" w:cs="Times New Roman"/>
          <w:sz w:val="24"/>
          <w:szCs w:val="24"/>
        </w:rPr>
      </w:pPr>
      <w:r w:rsidRPr="00EB1D72">
        <w:rPr>
          <w:rFonts w:ascii="Times New Roman" w:hAnsi="Times New Roman" w:cs="Times New Roman"/>
          <w:sz w:val="24"/>
          <w:szCs w:val="24"/>
        </w:rPr>
        <w:t xml:space="preserve">Brennan, C (2016) Richard Tarnas on Cosmos and Psyche. </w:t>
      </w:r>
      <w:proofErr w:type="gramStart"/>
      <w:r w:rsidRPr="00EB1D72">
        <w:rPr>
          <w:rFonts w:ascii="Times New Roman" w:hAnsi="Times New Roman" w:cs="Times New Roman"/>
          <w:sz w:val="24"/>
          <w:szCs w:val="24"/>
        </w:rPr>
        <w:t>Episode 84.</w:t>
      </w:r>
      <w:proofErr w:type="gramEnd"/>
      <w:r w:rsidRPr="00EB1D72">
        <w:rPr>
          <w:rFonts w:ascii="Times New Roman" w:hAnsi="Times New Roman" w:cs="Times New Roman"/>
          <w:sz w:val="24"/>
          <w:szCs w:val="24"/>
        </w:rPr>
        <w:t xml:space="preserve"> </w:t>
      </w:r>
      <w:proofErr w:type="gramStart"/>
      <w:r w:rsidRPr="00EB1D72">
        <w:rPr>
          <w:rFonts w:ascii="Times New Roman" w:hAnsi="Times New Roman" w:cs="Times New Roman"/>
          <w:sz w:val="24"/>
          <w:szCs w:val="24"/>
          <w:u w:val="single"/>
        </w:rPr>
        <w:t>The Astrology Podcast</w:t>
      </w:r>
      <w:r w:rsidRPr="00EB1D72">
        <w:rPr>
          <w:rFonts w:ascii="Times New Roman" w:hAnsi="Times New Roman" w:cs="Times New Roman"/>
          <w:sz w:val="24"/>
          <w:szCs w:val="24"/>
        </w:rPr>
        <w:t>.</w:t>
      </w:r>
      <w:proofErr w:type="gramEnd"/>
      <w:r w:rsidRPr="00EB1D72">
        <w:rPr>
          <w:rFonts w:ascii="Times New Roman" w:hAnsi="Times New Roman" w:cs="Times New Roman"/>
          <w:sz w:val="24"/>
          <w:szCs w:val="24"/>
        </w:rPr>
        <w:t xml:space="preserve"> </w:t>
      </w:r>
      <w:hyperlink r:id="rId76" w:history="1">
        <w:r w:rsidR="000E6DCE" w:rsidRPr="000E6DCE">
          <w:rPr>
            <w:rStyle w:val="Hyperlink"/>
            <w:rFonts w:ascii="Times New Roman" w:hAnsi="Times New Roman" w:cs="Times New Roman"/>
            <w:color w:val="auto"/>
            <w:sz w:val="24"/>
            <w:szCs w:val="24"/>
            <w:u w:val="none"/>
          </w:rPr>
          <w:t>https://theastrologypodcast.com/transcripts/episode-84-transcript-richard-tarnas-cosmos-psyche/</w:t>
        </w:r>
      </w:hyperlink>
    </w:p>
    <w:p w:rsidR="000E6DCE" w:rsidRPr="00EB1D72" w:rsidRDefault="000E6DCE" w:rsidP="000E6DCE">
      <w:pPr>
        <w:ind w:left="-283"/>
        <w:rPr>
          <w:rFonts w:ascii="Times New Roman" w:hAnsi="Times New Roman" w:cs="Times New Roman"/>
          <w:sz w:val="24"/>
          <w:szCs w:val="24"/>
        </w:rPr>
      </w:pPr>
      <w:proofErr w:type="gramStart"/>
      <w:r>
        <w:rPr>
          <w:rFonts w:ascii="Times New Roman" w:hAnsi="Times New Roman" w:cs="Times New Roman"/>
          <w:sz w:val="24"/>
          <w:szCs w:val="24"/>
        </w:rPr>
        <w:t>Brennan, C (2017) Modern revival of astrology with Nick Campion.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Episode 113.</w:t>
      </w:r>
      <w:proofErr w:type="gramEnd"/>
      <w:r>
        <w:rPr>
          <w:rFonts w:ascii="Times New Roman" w:hAnsi="Times New Roman" w:cs="Times New Roman"/>
          <w:sz w:val="24"/>
          <w:szCs w:val="24"/>
        </w:rPr>
        <w:t xml:space="preserve"> </w:t>
      </w:r>
      <w:r w:rsidRPr="000E6DCE">
        <w:rPr>
          <w:rFonts w:ascii="Times New Roman" w:hAnsi="Times New Roman" w:cs="Times New Roman"/>
          <w:sz w:val="24"/>
          <w:szCs w:val="24"/>
        </w:rPr>
        <w:t>https://theastrologypodcast.com/transcripts/episode-113-transcript-the-modern-revival-of-astrology-with-nick-campion/</w:t>
      </w:r>
    </w:p>
    <w:p w:rsidR="00945C36" w:rsidRDefault="00BA24C2" w:rsidP="00721C5A">
      <w:pPr>
        <w:ind w:left="-283"/>
        <w:rPr>
          <w:rFonts w:ascii="Times New Roman" w:hAnsi="Times New Roman" w:cs="Times New Roman"/>
          <w:color w:val="242424"/>
          <w:sz w:val="24"/>
          <w:szCs w:val="24"/>
          <w:shd w:val="clear" w:color="auto" w:fill="FFFFFF"/>
        </w:rPr>
      </w:pPr>
      <w:proofErr w:type="gramStart"/>
      <w:r w:rsidRPr="00BA24C2">
        <w:rPr>
          <w:rFonts w:ascii="Times New Roman" w:hAnsi="Times New Roman" w:cs="Times New Roman"/>
          <w:color w:val="242424"/>
          <w:sz w:val="24"/>
          <w:szCs w:val="24"/>
          <w:bdr w:val="none" w:sz="0" w:space="0" w:color="auto" w:frame="1"/>
          <w:shd w:val="clear" w:color="auto" w:fill="FFFFFF"/>
        </w:rPr>
        <w:t xml:space="preserve">Bret-Morel S., (2016) </w:t>
      </w:r>
      <w:r w:rsidRPr="00BA24C2">
        <w:rPr>
          <w:rFonts w:ascii="Times New Roman" w:hAnsi="Times New Roman" w:cs="Times New Roman"/>
          <w:color w:val="242424"/>
          <w:sz w:val="24"/>
          <w:szCs w:val="24"/>
          <w:u w:val="single"/>
          <w:bdr w:val="none" w:sz="0" w:space="0" w:color="auto" w:frame="1"/>
          <w:shd w:val="clear" w:color="auto" w:fill="FFFFFF"/>
        </w:rPr>
        <w:t xml:space="preserve">L'émergence </w:t>
      </w:r>
      <w:r w:rsidRPr="00BA24C2">
        <w:rPr>
          <w:rFonts w:ascii="Times New Roman" w:hAnsi="Times New Roman" w:cs="Times New Roman"/>
          <w:color w:val="242424"/>
          <w:sz w:val="24"/>
          <w:szCs w:val="24"/>
          <w:bdr w:val="none" w:sz="0" w:space="0" w:color="auto" w:frame="1"/>
          <w:shd w:val="clear" w:color="auto" w:fill="FFFFFF"/>
        </w:rPr>
        <w:t>surprenante des horoscopes de presse dans l'Angleterre des années 1930</w:t>
      </w:r>
      <w:r w:rsidRPr="00BA24C2">
        <w:rPr>
          <w:rFonts w:ascii="Times New Roman" w:hAnsi="Times New Roman" w:cs="Times New Roman"/>
          <w:color w:val="242424"/>
          <w:sz w:val="24"/>
          <w:szCs w:val="24"/>
          <w:shd w:val="clear" w:color="auto" w:fill="FFFFFF"/>
        </w:rPr>
        <w:t xml:space="preserve">, </w:t>
      </w:r>
      <w:r w:rsidRPr="00BA24C2">
        <w:rPr>
          <w:rFonts w:ascii="Times New Roman" w:hAnsi="Times New Roman" w:cs="Times New Roman"/>
          <w:color w:val="242424"/>
          <w:sz w:val="24"/>
          <w:szCs w:val="24"/>
          <w:u w:val="single"/>
          <w:shd w:val="clear" w:color="auto" w:fill="FFFFFF"/>
        </w:rPr>
        <w:t>Le Québec sceptique</w:t>
      </w:r>
      <w:r w:rsidR="006428AD">
        <w:rPr>
          <w:rFonts w:ascii="Times New Roman" w:hAnsi="Times New Roman" w:cs="Times New Roman"/>
          <w:color w:val="242424"/>
          <w:sz w:val="24"/>
          <w:szCs w:val="24"/>
          <w:shd w:val="clear" w:color="auto" w:fill="FFFFFF"/>
        </w:rPr>
        <w:t xml:space="preserve">, 91, </w:t>
      </w:r>
      <w:r w:rsidR="00D079C7">
        <w:rPr>
          <w:rFonts w:ascii="Times New Roman" w:hAnsi="Times New Roman" w:cs="Times New Roman"/>
          <w:color w:val="242424"/>
          <w:sz w:val="24"/>
          <w:szCs w:val="24"/>
          <w:shd w:val="clear" w:color="auto" w:fill="FFFFFF"/>
        </w:rPr>
        <w:t>(see also the authors videos critical of astrology on You Tube, in French).</w:t>
      </w:r>
      <w:proofErr w:type="gramEnd"/>
      <w:r w:rsidR="00D079C7">
        <w:rPr>
          <w:rFonts w:ascii="Times New Roman" w:hAnsi="Times New Roman" w:cs="Times New Roman"/>
          <w:color w:val="242424"/>
          <w:sz w:val="24"/>
          <w:szCs w:val="24"/>
          <w:shd w:val="clear" w:color="auto" w:fill="FFFFFF"/>
        </w:rPr>
        <w:t xml:space="preserve"> </w:t>
      </w:r>
    </w:p>
    <w:p w:rsidR="00721C5A" w:rsidRDefault="00E2126C" w:rsidP="00721C5A">
      <w:pPr>
        <w:ind w:left="-283"/>
        <w:rPr>
          <w:rFonts w:ascii="Times New Roman" w:hAnsi="Times New Roman" w:cs="Times New Roman"/>
          <w:sz w:val="24"/>
          <w:szCs w:val="24"/>
        </w:rPr>
      </w:pPr>
      <w:r w:rsidRPr="00E2126C">
        <w:rPr>
          <w:rFonts w:ascii="Times New Roman" w:hAnsi="Times New Roman" w:cs="Times New Roman"/>
          <w:sz w:val="24"/>
          <w:szCs w:val="24"/>
        </w:rPr>
        <w:t>Bret-Morel, S</w:t>
      </w:r>
      <w:r w:rsidR="00087E94">
        <w:rPr>
          <w:rFonts w:ascii="Times New Roman" w:hAnsi="Times New Roman" w:cs="Times New Roman"/>
          <w:sz w:val="24"/>
          <w:szCs w:val="24"/>
        </w:rPr>
        <w:t xml:space="preserve"> </w:t>
      </w:r>
      <w:r w:rsidRPr="00E2126C">
        <w:rPr>
          <w:rFonts w:ascii="Times New Roman" w:hAnsi="Times New Roman" w:cs="Times New Roman"/>
          <w:sz w:val="24"/>
          <w:szCs w:val="24"/>
        </w:rPr>
        <w:t xml:space="preserve">(2016) </w:t>
      </w:r>
      <w:r w:rsidRPr="00E2126C">
        <w:rPr>
          <w:rFonts w:ascii="Times New Roman" w:hAnsi="Times New Roman" w:cs="Times New Roman"/>
          <w:sz w:val="24"/>
          <w:szCs w:val="24"/>
          <w:u w:val="single"/>
        </w:rPr>
        <w:t>Astrologie: la fin des mysteres</w:t>
      </w:r>
      <w:r w:rsidRPr="00E2126C">
        <w:rPr>
          <w:rFonts w:ascii="Times New Roman" w:hAnsi="Times New Roman" w:cs="Times New Roman"/>
          <w:sz w:val="24"/>
          <w:szCs w:val="24"/>
        </w:rPr>
        <w:t xml:space="preserve"> (Astrology: the end of the Mysteries). Bret Astroscept. </w:t>
      </w:r>
    </w:p>
    <w:p w:rsidR="00C74B0F" w:rsidRDefault="00721C5A" w:rsidP="00C74B0F">
      <w:pPr>
        <w:ind w:left="-283"/>
        <w:rPr>
          <w:rFonts w:ascii="inherit" w:eastAsia="Times New Roman" w:hAnsi="inherit" w:cs="Times New Roman"/>
          <w:color w:val="242424"/>
          <w:kern w:val="36"/>
          <w:sz w:val="24"/>
          <w:szCs w:val="24"/>
          <w:bdr w:val="none" w:sz="0" w:space="0" w:color="auto" w:frame="1"/>
        </w:rPr>
      </w:pPr>
      <w:r w:rsidRPr="00721C5A">
        <w:rPr>
          <w:rFonts w:ascii="inherit" w:eastAsia="Times New Roman" w:hAnsi="inherit" w:cs="Times New Roman"/>
          <w:color w:val="242424"/>
          <w:kern w:val="36"/>
          <w:sz w:val="24"/>
          <w:szCs w:val="24"/>
          <w:bdr w:val="none" w:sz="0" w:space="0" w:color="auto" w:frame="1"/>
        </w:rPr>
        <w:t>Bret-Morel, S., Feytit E. (2020) </w:t>
      </w:r>
      <w:r w:rsidRPr="00721C5A">
        <w:rPr>
          <w:rFonts w:ascii="inherit" w:eastAsia="Times New Roman" w:hAnsi="inherit" w:cs="Times New Roman"/>
          <w:color w:val="242424"/>
          <w:kern w:val="36"/>
          <w:sz w:val="24"/>
          <w:szCs w:val="24"/>
          <w:u w:val="single"/>
          <w:bdr w:val="none" w:sz="0" w:space="0" w:color="auto" w:frame="1"/>
        </w:rPr>
        <w:t xml:space="preserve">L’astrologie, ça </w:t>
      </w:r>
      <w:proofErr w:type="gramStart"/>
      <w:r w:rsidRPr="00721C5A">
        <w:rPr>
          <w:rFonts w:ascii="inherit" w:eastAsia="Times New Roman" w:hAnsi="inherit" w:cs="Times New Roman"/>
          <w:color w:val="242424"/>
          <w:kern w:val="36"/>
          <w:sz w:val="24"/>
          <w:szCs w:val="24"/>
          <w:u w:val="single"/>
          <w:bdr w:val="none" w:sz="0" w:space="0" w:color="auto" w:frame="1"/>
        </w:rPr>
        <w:t>marche</w:t>
      </w:r>
      <w:proofErr w:type="gramEnd"/>
      <w:r w:rsidRPr="00721C5A">
        <w:rPr>
          <w:rFonts w:ascii="inherit" w:eastAsia="Times New Roman" w:hAnsi="inherit" w:cs="Times New Roman"/>
          <w:color w:val="242424"/>
          <w:kern w:val="36"/>
          <w:sz w:val="24"/>
          <w:szCs w:val="24"/>
          <w:u w:val="single"/>
          <w:bdr w:val="none" w:sz="0" w:space="0" w:color="auto" w:frame="1"/>
        </w:rPr>
        <w:t xml:space="preserve">! Trop… </w:t>
      </w:r>
      <w:proofErr w:type="gramStart"/>
      <w:r w:rsidRPr="00721C5A">
        <w:rPr>
          <w:rFonts w:ascii="inherit" w:eastAsia="Times New Roman" w:hAnsi="inherit" w:cs="Times New Roman"/>
          <w:color w:val="242424"/>
          <w:kern w:val="36"/>
          <w:sz w:val="24"/>
          <w:szCs w:val="24"/>
          <w:u w:val="single"/>
          <w:bdr w:val="none" w:sz="0" w:space="0" w:color="auto" w:frame="1"/>
        </w:rPr>
        <w:t>Itinéraire d’un astrologue déchu</w:t>
      </w:r>
      <w:r w:rsidRPr="00721C5A">
        <w:rPr>
          <w:rFonts w:ascii="inherit" w:eastAsia="Times New Roman" w:hAnsi="inherit" w:cs="Times New Roman"/>
          <w:color w:val="242424"/>
          <w:kern w:val="36"/>
          <w:sz w:val="24"/>
          <w:szCs w:val="24"/>
          <w:bdr w:val="none" w:sz="0" w:space="0" w:color="auto" w:frame="1"/>
        </w:rPr>
        <w:t>, La Route de la Soie-Editions.</w:t>
      </w:r>
      <w:proofErr w:type="gramEnd"/>
    </w:p>
    <w:p w:rsidR="00C74B0F" w:rsidRPr="00BA0540" w:rsidRDefault="00C74B0F" w:rsidP="00C74B0F">
      <w:pPr>
        <w:ind w:left="-283"/>
        <w:rPr>
          <w:rFonts w:ascii="Times New Roman" w:eastAsia="Times New Roman" w:hAnsi="Times New Roman" w:cs="Times New Roman"/>
          <w:kern w:val="36"/>
          <w:sz w:val="24"/>
          <w:szCs w:val="24"/>
          <w:bdr w:val="none" w:sz="0" w:space="0" w:color="auto" w:frame="1"/>
        </w:rPr>
      </w:pPr>
      <w:r w:rsidRPr="00C74B0F">
        <w:rPr>
          <w:rFonts w:ascii="Times New Roman" w:hAnsi="Times New Roman" w:cs="Times New Roman"/>
          <w:sz w:val="24"/>
          <w:szCs w:val="24"/>
        </w:rPr>
        <w:t xml:space="preserve">Bret-Morel, (2022) "Dealing with forecast failure", in Beliefs and departures from beliefs, Meetings of the Critical Thinking of Montpellier, </w:t>
      </w:r>
      <w:proofErr w:type="gramStart"/>
      <w:r w:rsidRPr="00C74B0F">
        <w:rPr>
          <w:rFonts w:ascii="Times New Roman" w:hAnsi="Times New Roman" w:cs="Times New Roman"/>
          <w:sz w:val="24"/>
          <w:szCs w:val="24"/>
        </w:rPr>
        <w:t>September .</w:t>
      </w:r>
      <w:proofErr w:type="gramEnd"/>
      <w:r w:rsidRPr="00C74B0F">
        <w:rPr>
          <w:rFonts w:ascii="Times New Roman" w:hAnsi="Times New Roman" w:cs="Times New Roman"/>
          <w:sz w:val="24"/>
          <w:szCs w:val="24"/>
        </w:rPr>
        <w:t xml:space="preserve"> </w:t>
      </w:r>
      <w:hyperlink r:id="rId77" w:history="1">
        <w:r w:rsidR="00BA0540" w:rsidRPr="009957D7">
          <w:rPr>
            <w:rStyle w:val="Hyperlink"/>
            <w:rFonts w:ascii="Times New Roman" w:hAnsi="Times New Roman" w:cs="Times New Roman"/>
            <w:sz w:val="24"/>
            <w:szCs w:val="24"/>
          </w:rPr>
          <w:t>https://youtube/6pHU9GKFYyk</w:t>
        </w:r>
      </w:hyperlink>
      <w:r w:rsidRPr="00BA0540">
        <w:rPr>
          <w:rFonts w:ascii="Times New Roman" w:hAnsi="Times New Roman" w:cs="Times New Roman"/>
          <w:sz w:val="24"/>
          <w:szCs w:val="24"/>
        </w:rPr>
        <w:t xml:space="preserve"> )</w:t>
      </w:r>
    </w:p>
    <w:p w:rsidR="0050451B" w:rsidRPr="00C72C46" w:rsidRDefault="0050451B" w:rsidP="0033355B">
      <w:pPr>
        <w:ind w:left="-283"/>
        <w:rPr>
          <w:rFonts w:ascii="Times New Roman" w:hAnsi="Times New Roman" w:cs="Times New Roman"/>
          <w:sz w:val="24"/>
          <w:szCs w:val="24"/>
        </w:rPr>
      </w:pPr>
      <w:r w:rsidRPr="00C72C46">
        <w:rPr>
          <w:rFonts w:ascii="Times New Roman" w:hAnsi="Times New Roman" w:cs="Times New Roman"/>
          <w:sz w:val="24"/>
          <w:szCs w:val="24"/>
        </w:rPr>
        <w:t xml:space="preserve">Brockbank, J (2011) THE RESPONSIVE COSMOS: AN ENQUIRY INTO THE THEORETICAL FOUNDATION OF ASTROLOGY. </w:t>
      </w:r>
      <w:proofErr w:type="gramStart"/>
      <w:r w:rsidRPr="00C72C46">
        <w:rPr>
          <w:rFonts w:ascii="Times New Roman" w:hAnsi="Times New Roman" w:cs="Times New Roman"/>
          <w:sz w:val="24"/>
          <w:szCs w:val="24"/>
        </w:rPr>
        <w:t>PhD dissertation, in Theology and Religious Studies.</w:t>
      </w:r>
      <w:proofErr w:type="gramEnd"/>
      <w:r w:rsidR="008C4EF3" w:rsidRPr="00C72C46">
        <w:rPr>
          <w:rFonts w:ascii="Times New Roman" w:hAnsi="Times New Roman" w:cs="Times New Roman"/>
          <w:sz w:val="24"/>
          <w:szCs w:val="24"/>
        </w:rPr>
        <w:t xml:space="preserve"> </w:t>
      </w:r>
      <w:proofErr w:type="gramStart"/>
      <w:r w:rsidR="002F6372" w:rsidRPr="00C72C46">
        <w:rPr>
          <w:rFonts w:ascii="Times New Roman" w:hAnsi="Times New Roman" w:cs="Times New Roman"/>
          <w:sz w:val="24"/>
          <w:szCs w:val="24"/>
        </w:rPr>
        <w:t>University of Wales, Trinity Saint David.</w:t>
      </w:r>
      <w:proofErr w:type="gramEnd"/>
      <w:r w:rsidR="009A69B3" w:rsidRPr="00C72C46">
        <w:rPr>
          <w:rFonts w:ascii="Times New Roman" w:hAnsi="Times New Roman" w:cs="Times New Roman"/>
          <w:sz w:val="24"/>
          <w:szCs w:val="24"/>
        </w:rPr>
        <w:t xml:space="preserve"> </w:t>
      </w:r>
      <w:r w:rsidR="00AC01E6" w:rsidRPr="00C72C46">
        <w:rPr>
          <w:rFonts w:ascii="Times New Roman" w:hAnsi="Times New Roman" w:cs="Times New Roman"/>
          <w:sz w:val="24"/>
          <w:szCs w:val="24"/>
        </w:rPr>
        <w:t>http://www.cosmocritic.com/pdfs/Brockbank_James_Responsive_Cosmos.pdf</w:t>
      </w:r>
    </w:p>
    <w:p w:rsidR="0018377F" w:rsidRPr="00776C54" w:rsidRDefault="007C37A4" w:rsidP="0050451B">
      <w:pPr>
        <w:ind w:left="-283"/>
        <w:rPr>
          <w:rFonts w:ascii="Times New Roman" w:hAnsi="Times New Roman" w:cs="Times New Roman"/>
          <w:sz w:val="24"/>
          <w:szCs w:val="24"/>
        </w:rPr>
      </w:pPr>
      <w:proofErr w:type="gramStart"/>
      <w:r w:rsidRPr="007C37A4">
        <w:rPr>
          <w:rFonts w:ascii="Times New Roman" w:hAnsi="Times New Roman" w:cs="Times New Roman"/>
          <w:sz w:val="24"/>
          <w:szCs w:val="24"/>
        </w:rPr>
        <w:t>Brockbank, J (2015) Human Judgement Errors and Astrology.</w:t>
      </w:r>
      <w:proofErr w:type="gramEnd"/>
      <w:r w:rsidRPr="007C37A4">
        <w:rPr>
          <w:rFonts w:ascii="Times New Roman" w:hAnsi="Times New Roman" w:cs="Times New Roman"/>
          <w:sz w:val="24"/>
          <w:szCs w:val="24"/>
        </w:rPr>
        <w:t xml:space="preserve"> </w:t>
      </w:r>
      <w:hyperlink r:id="rId78" w:history="1">
        <w:r w:rsidR="00611E3A" w:rsidRPr="00776C54">
          <w:rPr>
            <w:rStyle w:val="Hyperlink"/>
            <w:rFonts w:ascii="Times New Roman" w:hAnsi="Times New Roman" w:cs="Times New Roman"/>
            <w:color w:val="auto"/>
            <w:sz w:val="24"/>
            <w:szCs w:val="24"/>
            <w:u w:val="none"/>
          </w:rPr>
          <w:t>http://www.cosmocritic.com/pdfs/Brockbank_James_Human_Judgement_Errors.pdf</w:t>
        </w:r>
      </w:hyperlink>
    </w:p>
    <w:p w:rsidR="003D48E2" w:rsidRDefault="00611E3A" w:rsidP="003D48E2">
      <w:pPr>
        <w:ind w:left="-283"/>
        <w:rPr>
          <w:rFonts w:ascii="Times New Roman" w:hAnsi="Times New Roman" w:cs="Times New Roman"/>
          <w:sz w:val="24"/>
          <w:szCs w:val="24"/>
        </w:rPr>
      </w:pPr>
      <w:proofErr w:type="gramStart"/>
      <w:r>
        <w:rPr>
          <w:rFonts w:ascii="Times New Roman" w:hAnsi="Times New Roman" w:cs="Times New Roman"/>
          <w:sz w:val="24"/>
          <w:szCs w:val="24"/>
        </w:rPr>
        <w:t>Brockbank, J (2016) Different ways to characterise astrology.</w:t>
      </w:r>
      <w:proofErr w:type="gramEnd"/>
      <w:r>
        <w:rPr>
          <w:rFonts w:ascii="Times New Roman" w:hAnsi="Times New Roman" w:cs="Times New Roman"/>
          <w:sz w:val="24"/>
          <w:szCs w:val="24"/>
        </w:rPr>
        <w:t xml:space="preserve"> </w:t>
      </w:r>
      <w:hyperlink r:id="rId79" w:history="1">
        <w:r w:rsidR="003D48E2" w:rsidRPr="005C2025">
          <w:rPr>
            <w:rStyle w:val="Hyperlink"/>
            <w:rFonts w:ascii="Times New Roman" w:hAnsi="Times New Roman" w:cs="Times New Roman"/>
            <w:color w:val="auto"/>
            <w:sz w:val="24"/>
            <w:szCs w:val="24"/>
            <w:u w:val="none"/>
          </w:rPr>
          <w:t>http://www.cosmocritic.com/pdfs/Brockbank_James_Ways_to_Characterise_Astrology.pdf</w:t>
        </w:r>
      </w:hyperlink>
      <w:r w:rsidR="003D48E2">
        <w:rPr>
          <w:rFonts w:ascii="Times New Roman" w:hAnsi="Times New Roman" w:cs="Times New Roman"/>
          <w:sz w:val="24"/>
          <w:szCs w:val="24"/>
        </w:rPr>
        <w:t xml:space="preserve"> </w:t>
      </w:r>
    </w:p>
    <w:p w:rsidR="003D48E2" w:rsidRDefault="003D48E2" w:rsidP="003D48E2">
      <w:pPr>
        <w:ind w:left="-283"/>
        <w:rPr>
          <w:rFonts w:ascii="Times New Roman" w:hAnsi="Times New Roman" w:cs="Times New Roman"/>
          <w:sz w:val="24"/>
          <w:szCs w:val="24"/>
        </w:rPr>
      </w:pPr>
      <w:r w:rsidRPr="003D48E2">
        <w:rPr>
          <w:rFonts w:ascii="Times New Roman" w:hAnsi="Times New Roman" w:cs="Times New Roman"/>
          <w:sz w:val="24"/>
          <w:szCs w:val="24"/>
        </w:rPr>
        <w:t xml:space="preserve">Brockbank, J (2017) </w:t>
      </w:r>
      <w:proofErr w:type="gramStart"/>
      <w:r w:rsidRPr="003D48E2">
        <w:rPr>
          <w:rFonts w:ascii="Times New Roman" w:hAnsi="Times New Roman" w:cs="Times New Roman"/>
          <w:sz w:val="24"/>
          <w:szCs w:val="24"/>
        </w:rPr>
        <w:t>Two</w:t>
      </w:r>
      <w:proofErr w:type="gramEnd"/>
      <w:r w:rsidRPr="003D48E2">
        <w:rPr>
          <w:rFonts w:ascii="Times New Roman" w:hAnsi="Times New Roman" w:cs="Times New Roman"/>
          <w:sz w:val="24"/>
          <w:szCs w:val="24"/>
        </w:rPr>
        <w:t xml:space="preserve"> issues for astrologers to debate and discuss. </w:t>
      </w:r>
      <w:hyperlink r:id="rId80" w:history="1">
        <w:r w:rsidRPr="003D48E2">
          <w:rPr>
            <w:rStyle w:val="Hyperlink"/>
            <w:rFonts w:ascii="Times New Roman" w:hAnsi="Times New Roman" w:cs="Times New Roman"/>
            <w:color w:val="auto"/>
            <w:sz w:val="24"/>
            <w:szCs w:val="24"/>
            <w:u w:val="none"/>
          </w:rPr>
          <w:t>http://cosmocritic.com/pdfs/Brockbank_James_Two_Issues_for_Astrologers.pdf</w:t>
        </w:r>
      </w:hyperlink>
    </w:p>
    <w:p w:rsidR="001A5F2C" w:rsidRDefault="001A5F2C" w:rsidP="007C37A4">
      <w:pPr>
        <w:ind w:left="-283"/>
        <w:rPr>
          <w:rFonts w:ascii="Times New Roman" w:hAnsi="Times New Roman"/>
          <w:sz w:val="24"/>
          <w:szCs w:val="24"/>
        </w:rPr>
      </w:pPr>
      <w:r>
        <w:rPr>
          <w:rFonts w:ascii="Times New Roman" w:hAnsi="Times New Roman"/>
          <w:sz w:val="24"/>
          <w:szCs w:val="24"/>
        </w:rPr>
        <w:t xml:space="preserve">Brown, J. R &amp; McLeod, A (2021) </w:t>
      </w:r>
      <w:r>
        <w:rPr>
          <w:rFonts w:ascii="Times New Roman" w:hAnsi="Times New Roman"/>
          <w:sz w:val="24"/>
          <w:szCs w:val="24"/>
          <w:u w:val="single"/>
        </w:rPr>
        <w:t>Transcendence and non-naturalism in early Chinese thought</w:t>
      </w:r>
      <w:r>
        <w:rPr>
          <w:rFonts w:ascii="Times New Roman" w:hAnsi="Times New Roman"/>
          <w:sz w:val="24"/>
          <w:szCs w:val="24"/>
        </w:rPr>
        <w:t xml:space="preserve">. </w:t>
      </w:r>
      <w:proofErr w:type="gramStart"/>
      <w:r>
        <w:rPr>
          <w:rFonts w:ascii="Times New Roman" w:hAnsi="Times New Roman"/>
          <w:sz w:val="24"/>
          <w:szCs w:val="24"/>
        </w:rPr>
        <w:t>Bloomsbury.</w:t>
      </w:r>
      <w:proofErr w:type="gramEnd"/>
    </w:p>
    <w:p w:rsidR="008345EC" w:rsidRDefault="00DF7877" w:rsidP="007C37A4">
      <w:pPr>
        <w:ind w:left="-283"/>
        <w:rPr>
          <w:rFonts w:ascii="Times New Roman" w:hAnsi="Times New Roman"/>
          <w:sz w:val="24"/>
          <w:szCs w:val="24"/>
        </w:rPr>
      </w:pPr>
      <w:proofErr w:type="gramStart"/>
      <w:r>
        <w:rPr>
          <w:rFonts w:ascii="Times New Roman" w:hAnsi="Times New Roman"/>
          <w:sz w:val="24"/>
          <w:szCs w:val="24"/>
        </w:rPr>
        <w:t>Bruers, S (2022) Specisism, arbitrariness and moral illusions.</w:t>
      </w:r>
      <w:proofErr w:type="gramEnd"/>
      <w:r>
        <w:rPr>
          <w:rFonts w:ascii="Times New Roman" w:hAnsi="Times New Roman"/>
          <w:sz w:val="24"/>
          <w:szCs w:val="24"/>
        </w:rPr>
        <w:t xml:space="preserve"> </w:t>
      </w:r>
      <w:r w:rsidRPr="00DF7877">
        <w:rPr>
          <w:rFonts w:ascii="Times New Roman" w:hAnsi="Times New Roman"/>
          <w:sz w:val="24"/>
          <w:szCs w:val="24"/>
          <w:u w:val="single"/>
        </w:rPr>
        <w:t>Philosophia</w:t>
      </w:r>
      <w:r>
        <w:rPr>
          <w:rFonts w:ascii="Times New Roman" w:hAnsi="Times New Roman"/>
          <w:sz w:val="24"/>
          <w:szCs w:val="24"/>
        </w:rPr>
        <w:t>, 49, 957-975.</w:t>
      </w:r>
    </w:p>
    <w:p w:rsidR="00575451" w:rsidRPr="006173C5" w:rsidRDefault="0088329A" w:rsidP="00575451">
      <w:pPr>
        <w:ind w:left="-283"/>
      </w:pPr>
      <w:r>
        <w:rPr>
          <w:rFonts w:ascii="Times New Roman" w:hAnsi="Times New Roman"/>
          <w:sz w:val="24"/>
          <w:szCs w:val="24"/>
        </w:rPr>
        <w:lastRenderedPageBreak/>
        <w:t xml:space="preserve">Bryson, M (2023) </w:t>
      </w:r>
      <w:proofErr w:type="gramStart"/>
      <w:r>
        <w:rPr>
          <w:rFonts w:ascii="Times New Roman" w:hAnsi="Times New Roman"/>
          <w:sz w:val="24"/>
          <w:szCs w:val="24"/>
        </w:rPr>
        <w:t>This</w:t>
      </w:r>
      <w:proofErr w:type="gramEnd"/>
      <w:r>
        <w:rPr>
          <w:rFonts w:ascii="Times New Roman" w:hAnsi="Times New Roman"/>
          <w:sz w:val="24"/>
          <w:szCs w:val="24"/>
        </w:rPr>
        <w:t xml:space="preserve"> lunar year will be the year of the rabbit or the year of the cat, depending on where you live. </w:t>
      </w:r>
      <w:r w:rsidR="00575451" w:rsidRPr="00575451">
        <w:rPr>
          <w:rFonts w:ascii="Times New Roman" w:hAnsi="Times New Roman"/>
          <w:sz w:val="24"/>
          <w:szCs w:val="24"/>
          <w:u w:val="single"/>
        </w:rPr>
        <w:t>The Conversation</w:t>
      </w:r>
      <w:r w:rsidR="00575451">
        <w:rPr>
          <w:rFonts w:ascii="Times New Roman" w:hAnsi="Times New Roman"/>
          <w:sz w:val="24"/>
          <w:szCs w:val="24"/>
        </w:rPr>
        <w:t xml:space="preserve">, </w:t>
      </w:r>
      <w:hyperlink r:id="rId81" w:history="1">
        <w:r w:rsidR="006173C5" w:rsidRPr="006173C5">
          <w:rPr>
            <w:rStyle w:val="Hyperlink"/>
            <w:rFonts w:ascii="Times New Roman" w:hAnsi="Times New Roman"/>
            <w:color w:val="auto"/>
            <w:sz w:val="24"/>
            <w:szCs w:val="24"/>
            <w:u w:val="none"/>
          </w:rPr>
          <w:t>https://theconversation.com/this-lunar-year-will-be-the-year-of-the-rabbit-or-the-year-of-the-cat-depending</w:t>
        </w:r>
      </w:hyperlink>
      <w:r w:rsidR="006173C5" w:rsidRPr="006173C5">
        <w:rPr>
          <w:rFonts w:ascii="Times New Roman" w:hAnsi="Times New Roman"/>
          <w:sz w:val="24"/>
          <w:szCs w:val="24"/>
        </w:rPr>
        <w:t xml:space="preserve"> on-where-you-live-196769</w:t>
      </w:r>
    </w:p>
    <w:p w:rsidR="00FF3F59" w:rsidRDefault="001A5F2C" w:rsidP="00FF3F59">
      <w:pPr>
        <w:ind w:left="-283"/>
        <w:rPr>
          <w:rFonts w:ascii="Times New Roman" w:hAnsi="Times New Roman"/>
          <w:sz w:val="24"/>
          <w:szCs w:val="24"/>
        </w:rPr>
      </w:pPr>
      <w:proofErr w:type="gramStart"/>
      <w:r>
        <w:rPr>
          <w:rFonts w:ascii="Times New Roman" w:hAnsi="Times New Roman"/>
          <w:sz w:val="24"/>
          <w:szCs w:val="24"/>
        </w:rPr>
        <w:t>Buck, S (2018) Hiding in plain sight: Jung, astrology, and the psychology of the unconscious.</w:t>
      </w:r>
      <w:proofErr w:type="gramEnd"/>
      <w:r>
        <w:rPr>
          <w:rFonts w:ascii="Times New Roman" w:hAnsi="Times New Roman"/>
          <w:sz w:val="24"/>
          <w:szCs w:val="24"/>
        </w:rPr>
        <w:t xml:space="preserve"> </w:t>
      </w:r>
      <w:r w:rsidRPr="009F7C01">
        <w:rPr>
          <w:rFonts w:ascii="Times New Roman" w:hAnsi="Times New Roman"/>
          <w:sz w:val="24"/>
          <w:szCs w:val="24"/>
          <w:u w:val="single"/>
        </w:rPr>
        <w:t>Journal of Analytical Psychology</w:t>
      </w:r>
      <w:r>
        <w:rPr>
          <w:rFonts w:ascii="Times New Roman" w:hAnsi="Times New Roman"/>
          <w:sz w:val="24"/>
          <w:szCs w:val="24"/>
        </w:rPr>
        <w:t xml:space="preserve">, 23, 2, 207-227. </w:t>
      </w:r>
    </w:p>
    <w:p w:rsidR="00FF3F59" w:rsidRPr="00FF3F59" w:rsidRDefault="00FF3F59" w:rsidP="00FF3F59">
      <w:pPr>
        <w:ind w:left="-283"/>
      </w:pPr>
      <w:r>
        <w:rPr>
          <w:rFonts w:ascii="Times New Roman" w:hAnsi="Times New Roman"/>
          <w:sz w:val="24"/>
          <w:szCs w:val="24"/>
        </w:rPr>
        <w:t xml:space="preserve">Burns, M (2020) Virgin births from parthenogenesis: how females from some species can reproduce without males. </w:t>
      </w:r>
      <w:r w:rsidRPr="00FF3F59">
        <w:rPr>
          <w:rFonts w:ascii="Times New Roman" w:hAnsi="Times New Roman"/>
          <w:sz w:val="24"/>
          <w:szCs w:val="24"/>
          <w:u w:val="single"/>
        </w:rPr>
        <w:t>The Conversation</w:t>
      </w:r>
      <w:r>
        <w:rPr>
          <w:rFonts w:ascii="Times New Roman" w:hAnsi="Times New Roman"/>
          <w:sz w:val="24"/>
          <w:szCs w:val="24"/>
          <w:u w:val="single"/>
        </w:rPr>
        <w:t xml:space="preserve">, </w:t>
      </w:r>
      <w:hyperlink r:id="rId82" w:history="1">
        <w:r w:rsidRPr="00FF3F59">
          <w:rPr>
            <w:rStyle w:val="Hyperlink"/>
            <w:rFonts w:ascii="Times New Roman" w:hAnsi="Times New Roman"/>
            <w:color w:val="auto"/>
            <w:sz w:val="24"/>
            <w:szCs w:val="24"/>
            <w:u w:val="none"/>
          </w:rPr>
          <w:t>https://theconversation.com/virgin-births-from-parthenogenesis-how-females-from</w:t>
        </w:r>
      </w:hyperlink>
      <w:r w:rsidRPr="00FF3F59">
        <w:rPr>
          <w:rFonts w:ascii="Times New Roman" w:hAnsi="Times New Roman"/>
          <w:sz w:val="24"/>
          <w:szCs w:val="24"/>
        </w:rPr>
        <w:t>-some-species-can-reproduce-without-males-150496</w:t>
      </w:r>
    </w:p>
    <w:p w:rsidR="00792BE3" w:rsidRDefault="00F876C6" w:rsidP="00FF3F59">
      <w:pPr>
        <w:ind w:left="-283"/>
        <w:rPr>
          <w:rStyle w:val="a-size-base"/>
          <w:rFonts w:ascii="Times New Roman" w:hAnsi="Times New Roman"/>
          <w:sz w:val="24"/>
          <w:szCs w:val="24"/>
        </w:rPr>
      </w:pPr>
      <w:r>
        <w:rPr>
          <w:rFonts w:ascii="Times New Roman" w:hAnsi="Times New Roman"/>
          <w:sz w:val="24"/>
          <w:szCs w:val="24"/>
        </w:rPr>
        <w:t xml:space="preserve">Buffardi, G (2021) </w:t>
      </w:r>
      <w:proofErr w:type="gramStart"/>
      <w:r>
        <w:rPr>
          <w:rFonts w:ascii="Times New Roman" w:hAnsi="Times New Roman"/>
          <w:sz w:val="24"/>
          <w:szCs w:val="24"/>
        </w:rPr>
        <w:t>The</w:t>
      </w:r>
      <w:proofErr w:type="gramEnd"/>
      <w:r>
        <w:rPr>
          <w:rFonts w:ascii="Times New Roman" w:hAnsi="Times New Roman"/>
          <w:sz w:val="24"/>
          <w:szCs w:val="24"/>
        </w:rPr>
        <w:t xml:space="preserve"> existential processing of archetypes: some prospects for recognition and elaboration in existential therapy. </w:t>
      </w:r>
      <w:r w:rsidRPr="00F876C6">
        <w:rPr>
          <w:rFonts w:ascii="Times New Roman" w:hAnsi="Times New Roman"/>
          <w:sz w:val="24"/>
          <w:szCs w:val="24"/>
          <w:u w:val="single"/>
        </w:rPr>
        <w:t>Journal of Humanistic Psychology</w:t>
      </w:r>
      <w:r>
        <w:rPr>
          <w:rFonts w:ascii="Times New Roman" w:hAnsi="Times New Roman"/>
          <w:sz w:val="24"/>
          <w:szCs w:val="24"/>
        </w:rPr>
        <w:t>, 61, 5, 733-744.</w:t>
      </w:r>
    </w:p>
    <w:p w:rsidR="00792BE3" w:rsidRDefault="00792BE3" w:rsidP="00792BE3">
      <w:pPr>
        <w:spacing w:after="0"/>
        <w:ind w:left="-283"/>
        <w:rPr>
          <w:rStyle w:val="a-size-base"/>
          <w:rFonts w:ascii="Times New Roman" w:hAnsi="Times New Roman"/>
          <w:sz w:val="24"/>
          <w:szCs w:val="24"/>
        </w:rPr>
      </w:pPr>
    </w:p>
    <w:p w:rsidR="00C72C46" w:rsidRDefault="00C72C46" w:rsidP="00792BE3">
      <w:pPr>
        <w:spacing w:after="0"/>
        <w:ind w:left="-283"/>
        <w:rPr>
          <w:rFonts w:ascii="Times New Roman" w:hAnsi="Times New Roman"/>
          <w:sz w:val="24"/>
          <w:szCs w:val="24"/>
        </w:rPr>
      </w:pPr>
      <w:r>
        <w:rPr>
          <w:rFonts w:ascii="Times New Roman" w:hAnsi="Times New Roman"/>
          <w:sz w:val="24"/>
          <w:szCs w:val="24"/>
        </w:rPr>
        <w:t xml:space="preserve">Buranyi, S (2022) Do we need a new theory of evolution? </w:t>
      </w:r>
      <w:r w:rsidRPr="00C72C46">
        <w:rPr>
          <w:rFonts w:ascii="Times New Roman" w:hAnsi="Times New Roman"/>
          <w:sz w:val="24"/>
          <w:szCs w:val="24"/>
          <w:u w:val="single"/>
        </w:rPr>
        <w:t>The Guardian</w:t>
      </w:r>
      <w:r>
        <w:rPr>
          <w:rFonts w:ascii="Times New Roman" w:hAnsi="Times New Roman"/>
          <w:sz w:val="24"/>
          <w:szCs w:val="24"/>
        </w:rPr>
        <w:t xml:space="preserve"> (UK), https://www.theguardian.com/2022/jun/28/do-we-need-a-new-theory-of-evolution</w:t>
      </w:r>
    </w:p>
    <w:p w:rsidR="00FF37AA" w:rsidRDefault="00FF37AA" w:rsidP="001A5F2C">
      <w:pPr>
        <w:spacing w:after="0"/>
        <w:ind w:left="-283"/>
        <w:rPr>
          <w:rFonts w:ascii="Times New Roman" w:hAnsi="Times New Roman"/>
          <w:sz w:val="24"/>
          <w:szCs w:val="24"/>
        </w:rPr>
      </w:pPr>
    </w:p>
    <w:p w:rsidR="00FF37AA" w:rsidRDefault="00FF37AA" w:rsidP="001A5F2C">
      <w:pPr>
        <w:spacing w:after="0"/>
        <w:ind w:left="-283"/>
        <w:rPr>
          <w:rFonts w:ascii="Times New Roman" w:hAnsi="Times New Roman"/>
          <w:sz w:val="24"/>
          <w:szCs w:val="24"/>
        </w:rPr>
      </w:pPr>
      <w:proofErr w:type="gramStart"/>
      <w:r>
        <w:rPr>
          <w:rFonts w:ascii="Times New Roman" w:hAnsi="Times New Roman"/>
          <w:sz w:val="24"/>
          <w:szCs w:val="24"/>
        </w:rPr>
        <w:t>Butler, R (2022) The Solar-Galactic cycle and major watersheds in the evolution of life.</w:t>
      </w:r>
      <w:proofErr w:type="gramEnd"/>
      <w:r>
        <w:rPr>
          <w:rFonts w:ascii="Times New Roman" w:hAnsi="Times New Roman"/>
          <w:sz w:val="24"/>
          <w:szCs w:val="24"/>
        </w:rPr>
        <w:t xml:space="preserve"> </w:t>
      </w:r>
      <w:r w:rsidRPr="00FF37AA">
        <w:rPr>
          <w:rFonts w:ascii="Times New Roman" w:hAnsi="Times New Roman"/>
          <w:sz w:val="24"/>
          <w:szCs w:val="24"/>
          <w:u w:val="single"/>
        </w:rPr>
        <w:t>Archai</w:t>
      </w:r>
      <w:r>
        <w:rPr>
          <w:rFonts w:ascii="Times New Roman" w:hAnsi="Times New Roman"/>
          <w:sz w:val="24"/>
          <w:szCs w:val="24"/>
        </w:rPr>
        <w:t xml:space="preserve">, 8, </w:t>
      </w:r>
      <w:r w:rsidRPr="00FF37AA">
        <w:rPr>
          <w:rFonts w:ascii="Times New Roman" w:hAnsi="Times New Roman"/>
          <w:sz w:val="24"/>
          <w:szCs w:val="24"/>
        </w:rPr>
        <w:t>http://www.archai.org/article-posts/the-solar-galactic-cycle-and-major-watersheds-in-the-evolution-of-life/</w:t>
      </w:r>
    </w:p>
    <w:p w:rsidR="001A5F2C" w:rsidRDefault="001A5F2C" w:rsidP="001A5F2C">
      <w:pPr>
        <w:spacing w:after="0"/>
        <w:ind w:left="-283"/>
        <w:rPr>
          <w:rFonts w:ascii="Times New Roman" w:hAnsi="Times New Roman"/>
          <w:sz w:val="24"/>
          <w:szCs w:val="24"/>
        </w:rPr>
      </w:pPr>
    </w:p>
    <w:p w:rsidR="001A5F2C" w:rsidRDefault="001A5F2C" w:rsidP="001A5F2C">
      <w:pPr>
        <w:spacing w:after="0"/>
        <w:ind w:left="-283"/>
        <w:rPr>
          <w:rFonts w:ascii="Times New Roman" w:hAnsi="Times New Roman"/>
          <w:sz w:val="24"/>
          <w:szCs w:val="24"/>
        </w:rPr>
      </w:pPr>
      <w:r>
        <w:rPr>
          <w:rFonts w:ascii="Times New Roman" w:hAnsi="Times New Roman"/>
          <w:sz w:val="24"/>
          <w:szCs w:val="24"/>
        </w:rPr>
        <w:t xml:space="preserve">Butzer, B (2021) Does synchronicity point us towards the fundamental nature of consciousness? : An exploration of psychology, ontology, and research prospects. </w:t>
      </w:r>
      <w:r w:rsidRPr="000F3CB7">
        <w:rPr>
          <w:rFonts w:ascii="Times New Roman" w:hAnsi="Times New Roman"/>
          <w:sz w:val="24"/>
          <w:szCs w:val="24"/>
          <w:u w:val="single"/>
        </w:rPr>
        <w:t>Journal of Consciousness Studies,</w:t>
      </w:r>
      <w:r>
        <w:rPr>
          <w:rFonts w:ascii="Times New Roman" w:hAnsi="Times New Roman"/>
          <w:sz w:val="24"/>
          <w:szCs w:val="24"/>
        </w:rPr>
        <w:t xml:space="preserve"> 28/3-4, 29-54. </w:t>
      </w:r>
    </w:p>
    <w:p w:rsidR="00C060DF" w:rsidRDefault="00C060DF" w:rsidP="001A5F2C">
      <w:pPr>
        <w:spacing w:after="0"/>
        <w:ind w:left="-283"/>
        <w:rPr>
          <w:rFonts w:ascii="Times New Roman" w:hAnsi="Times New Roman"/>
          <w:sz w:val="24"/>
          <w:szCs w:val="24"/>
        </w:rPr>
      </w:pPr>
    </w:p>
    <w:p w:rsidR="00C060DF" w:rsidRDefault="00C060DF" w:rsidP="001A5F2C">
      <w:pPr>
        <w:spacing w:after="0"/>
        <w:ind w:left="-283"/>
      </w:pPr>
      <w:r>
        <w:rPr>
          <w:rFonts w:ascii="Times New Roman" w:hAnsi="Times New Roman"/>
          <w:sz w:val="24"/>
          <w:szCs w:val="24"/>
        </w:rPr>
        <w:t xml:space="preserve">Bye, K (2022) </w:t>
      </w:r>
      <w:proofErr w:type="gramStart"/>
      <w:r>
        <w:rPr>
          <w:rFonts w:ascii="Times New Roman" w:hAnsi="Times New Roman"/>
          <w:sz w:val="24"/>
          <w:szCs w:val="24"/>
        </w:rPr>
        <w:t>The</w:t>
      </w:r>
      <w:proofErr w:type="gramEnd"/>
      <w:r>
        <w:rPr>
          <w:rFonts w:ascii="Times New Roman" w:hAnsi="Times New Roman"/>
          <w:sz w:val="24"/>
          <w:szCs w:val="24"/>
        </w:rPr>
        <w:t xml:space="preserve"> archetypical cycles of Virtual Reality. </w:t>
      </w:r>
      <w:r w:rsidRPr="00C060DF">
        <w:rPr>
          <w:rFonts w:ascii="Times New Roman" w:hAnsi="Times New Roman"/>
          <w:sz w:val="24"/>
          <w:szCs w:val="24"/>
          <w:u w:val="single"/>
        </w:rPr>
        <w:t>Archai,</w:t>
      </w:r>
      <w:r>
        <w:rPr>
          <w:rFonts w:ascii="Times New Roman" w:hAnsi="Times New Roman"/>
          <w:sz w:val="24"/>
          <w:szCs w:val="24"/>
        </w:rPr>
        <w:t xml:space="preserve"> 8, </w:t>
      </w:r>
      <w:hyperlink r:id="rId83" w:history="1">
        <w:r w:rsidR="00EB24A8" w:rsidRPr="00EB24A8">
          <w:rPr>
            <w:rStyle w:val="Hyperlink"/>
            <w:rFonts w:ascii="Times New Roman" w:hAnsi="Times New Roman"/>
            <w:color w:val="auto"/>
            <w:sz w:val="24"/>
            <w:szCs w:val="24"/>
            <w:u w:val="none"/>
          </w:rPr>
          <w:t>http://www.archai.org/article-posts/the-archetypal-cycles-of-virtual-reality/</w:t>
        </w:r>
      </w:hyperlink>
    </w:p>
    <w:p w:rsidR="0030128B" w:rsidRDefault="0030128B" w:rsidP="001A5F2C">
      <w:pPr>
        <w:spacing w:after="0"/>
        <w:ind w:left="-283"/>
      </w:pPr>
    </w:p>
    <w:p w:rsidR="0030128B" w:rsidRPr="0030128B" w:rsidRDefault="0030128B" w:rsidP="001A5F2C">
      <w:pPr>
        <w:spacing w:after="0"/>
        <w:ind w:left="-283"/>
        <w:rPr>
          <w:rFonts w:ascii="Times New Roman" w:hAnsi="Times New Roman" w:cs="Times New Roman"/>
          <w:sz w:val="24"/>
          <w:szCs w:val="24"/>
        </w:rPr>
      </w:pPr>
      <w:r w:rsidRPr="0030128B">
        <w:rPr>
          <w:rFonts w:ascii="Times New Roman" w:hAnsi="Times New Roman" w:cs="Times New Roman"/>
          <w:sz w:val="24"/>
          <w:szCs w:val="24"/>
        </w:rPr>
        <w:t xml:space="preserve">Calvo, P (2023) </w:t>
      </w:r>
      <w:r w:rsidRPr="0030128B">
        <w:rPr>
          <w:rFonts w:ascii="Times New Roman" w:hAnsi="Times New Roman" w:cs="Times New Roman"/>
          <w:sz w:val="24"/>
          <w:szCs w:val="24"/>
          <w:u w:val="single"/>
        </w:rPr>
        <w:t>Planta Sapiens</w:t>
      </w:r>
      <w:r w:rsidRPr="0030128B">
        <w:rPr>
          <w:rFonts w:ascii="Times New Roman" w:hAnsi="Times New Roman" w:cs="Times New Roman"/>
          <w:sz w:val="24"/>
          <w:szCs w:val="24"/>
        </w:rPr>
        <w:t xml:space="preserve">. Norton. </w:t>
      </w:r>
    </w:p>
    <w:p w:rsidR="00EB24A8" w:rsidRDefault="00EB24A8" w:rsidP="001A5F2C">
      <w:pPr>
        <w:spacing w:after="0"/>
        <w:ind w:left="-283"/>
        <w:rPr>
          <w:rFonts w:ascii="Times New Roman" w:hAnsi="Times New Roman"/>
          <w:sz w:val="24"/>
          <w:szCs w:val="24"/>
        </w:rPr>
      </w:pPr>
    </w:p>
    <w:p w:rsidR="00EB24A8" w:rsidRDefault="00EB24A8" w:rsidP="001A5F2C">
      <w:pPr>
        <w:spacing w:after="0"/>
        <w:ind w:left="-283"/>
        <w:rPr>
          <w:rFonts w:ascii="Times New Roman" w:hAnsi="Times New Roman"/>
          <w:sz w:val="24"/>
          <w:szCs w:val="24"/>
        </w:rPr>
      </w:pPr>
      <w:r>
        <w:rPr>
          <w:rFonts w:ascii="Times New Roman" w:hAnsi="Times New Roman"/>
          <w:sz w:val="24"/>
          <w:szCs w:val="24"/>
        </w:rPr>
        <w:t xml:space="preserve">Campion, N (2004) </w:t>
      </w:r>
      <w:r w:rsidRPr="00EB24A8">
        <w:rPr>
          <w:rFonts w:ascii="Times New Roman" w:hAnsi="Times New Roman"/>
          <w:sz w:val="24"/>
          <w:szCs w:val="24"/>
          <w:u w:val="single"/>
        </w:rPr>
        <w:t>Prophecy, cosmology and the new age movement: the extent and nature of contemporary belief in astrology</w:t>
      </w:r>
      <w:r>
        <w:rPr>
          <w:rFonts w:ascii="Times New Roman" w:hAnsi="Times New Roman"/>
          <w:sz w:val="24"/>
          <w:szCs w:val="24"/>
        </w:rPr>
        <w:t xml:space="preserve">. </w:t>
      </w:r>
      <w:proofErr w:type="gramStart"/>
      <w:r>
        <w:rPr>
          <w:rFonts w:ascii="Times New Roman" w:hAnsi="Times New Roman"/>
          <w:sz w:val="24"/>
          <w:szCs w:val="24"/>
        </w:rPr>
        <w:t>PhD dissertation.</w:t>
      </w:r>
      <w:proofErr w:type="gramEnd"/>
      <w:r>
        <w:rPr>
          <w:rFonts w:ascii="Times New Roman" w:hAnsi="Times New Roman"/>
          <w:sz w:val="24"/>
          <w:szCs w:val="24"/>
        </w:rPr>
        <w:t xml:space="preserve"> </w:t>
      </w:r>
      <w:proofErr w:type="gramStart"/>
      <w:r>
        <w:rPr>
          <w:rFonts w:ascii="Times New Roman" w:hAnsi="Times New Roman"/>
          <w:sz w:val="24"/>
          <w:szCs w:val="24"/>
        </w:rPr>
        <w:t>Study of Religions Dept. Bath Spa University.</w:t>
      </w:r>
      <w:proofErr w:type="gramEnd"/>
      <w:r>
        <w:rPr>
          <w:rFonts w:ascii="Times New Roman" w:hAnsi="Times New Roman"/>
          <w:sz w:val="24"/>
          <w:szCs w:val="24"/>
        </w:rPr>
        <w:t xml:space="preserve"> </w:t>
      </w:r>
    </w:p>
    <w:p w:rsidR="001A5F2C" w:rsidRDefault="001A5F2C" w:rsidP="001A5F2C">
      <w:pPr>
        <w:spacing w:after="0"/>
        <w:ind w:left="-283"/>
        <w:rPr>
          <w:rFonts w:ascii="Times New Roman" w:hAnsi="Times New Roman"/>
          <w:sz w:val="24"/>
          <w:szCs w:val="24"/>
        </w:rPr>
      </w:pPr>
    </w:p>
    <w:p w:rsidR="001A5F2C" w:rsidRDefault="001A5F2C" w:rsidP="004E084E">
      <w:pPr>
        <w:spacing w:after="240" w:line="240" w:lineRule="auto"/>
        <w:ind w:left="-283"/>
        <w:rPr>
          <w:rFonts w:ascii="Times New Roman" w:hAnsi="Times New Roman"/>
          <w:sz w:val="24"/>
          <w:szCs w:val="24"/>
        </w:rPr>
      </w:pPr>
      <w:r w:rsidRPr="009E3D3D">
        <w:rPr>
          <w:rFonts w:ascii="Times New Roman" w:hAnsi="Times New Roman"/>
          <w:sz w:val="24"/>
          <w:szCs w:val="24"/>
        </w:rPr>
        <w:t xml:space="preserve">Campion, N. (2004). </w:t>
      </w:r>
      <w:proofErr w:type="gramStart"/>
      <w:r w:rsidRPr="009E3D3D">
        <w:rPr>
          <w:rFonts w:ascii="Times New Roman" w:hAnsi="Times New Roman"/>
          <w:sz w:val="24"/>
          <w:szCs w:val="24"/>
          <w:u w:val="single"/>
        </w:rPr>
        <w:t>The Book of World Horoscopes</w:t>
      </w:r>
      <w:r w:rsidRPr="009E3D3D">
        <w:rPr>
          <w:rFonts w:ascii="Times New Roman" w:hAnsi="Times New Roman"/>
          <w:sz w:val="24"/>
          <w:szCs w:val="24"/>
        </w:rPr>
        <w:t xml:space="preserve"> 3rd edition.</w:t>
      </w:r>
      <w:proofErr w:type="gramEnd"/>
      <w:r w:rsidRPr="009E3D3D">
        <w:rPr>
          <w:rFonts w:ascii="Times New Roman" w:hAnsi="Times New Roman"/>
          <w:sz w:val="24"/>
          <w:szCs w:val="24"/>
        </w:rPr>
        <w:t xml:space="preserve"> Bournemouth UK: The Wessex Astrologer. </w:t>
      </w:r>
    </w:p>
    <w:p w:rsidR="004E084E" w:rsidRPr="009E3D3D" w:rsidRDefault="004E084E" w:rsidP="004E084E">
      <w:pPr>
        <w:spacing w:after="240" w:line="240" w:lineRule="auto"/>
        <w:ind w:left="-283"/>
        <w:rPr>
          <w:rFonts w:ascii="Times New Roman" w:hAnsi="Times New Roman"/>
          <w:sz w:val="24"/>
          <w:szCs w:val="24"/>
        </w:rPr>
      </w:pPr>
      <w:r>
        <w:rPr>
          <w:rFonts w:ascii="Times New Roman" w:hAnsi="Times New Roman"/>
          <w:sz w:val="24"/>
          <w:szCs w:val="24"/>
        </w:rPr>
        <w:t xml:space="preserve">Campion, N (2006) </w:t>
      </w:r>
      <w:proofErr w:type="gramStart"/>
      <w:r w:rsidRPr="004E084E">
        <w:rPr>
          <w:rFonts w:ascii="Times New Roman" w:hAnsi="Times New Roman"/>
          <w:sz w:val="24"/>
          <w:szCs w:val="24"/>
          <w:u w:val="single"/>
        </w:rPr>
        <w:t>What</w:t>
      </w:r>
      <w:proofErr w:type="gramEnd"/>
      <w:r w:rsidRPr="004E084E">
        <w:rPr>
          <w:rFonts w:ascii="Times New Roman" w:hAnsi="Times New Roman"/>
          <w:sz w:val="24"/>
          <w:szCs w:val="24"/>
          <w:u w:val="single"/>
        </w:rPr>
        <w:t xml:space="preserve"> do astrologers believe?</w:t>
      </w:r>
      <w:r>
        <w:rPr>
          <w:rFonts w:ascii="Times New Roman" w:hAnsi="Times New Roman"/>
          <w:sz w:val="24"/>
          <w:szCs w:val="24"/>
        </w:rPr>
        <w:t xml:space="preserve"> </w:t>
      </w:r>
      <w:proofErr w:type="gramStart"/>
      <w:r>
        <w:rPr>
          <w:rFonts w:ascii="Times New Roman" w:hAnsi="Times New Roman"/>
          <w:sz w:val="24"/>
          <w:szCs w:val="24"/>
        </w:rPr>
        <w:t>Granta Books.</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Campion, N (2011) The 2012 Mayan calendar prophecies in the context of the Western millenarian tradition.</w:t>
      </w:r>
      <w:proofErr w:type="gramEnd"/>
      <w:r>
        <w:rPr>
          <w:rFonts w:ascii="Times New Roman" w:hAnsi="Times New Roman"/>
          <w:sz w:val="24"/>
          <w:szCs w:val="24"/>
        </w:rPr>
        <w:t xml:space="preserve"> </w:t>
      </w:r>
      <w:r w:rsidRPr="00235DC9">
        <w:rPr>
          <w:rFonts w:ascii="Times New Roman" w:hAnsi="Times New Roman"/>
          <w:sz w:val="24"/>
          <w:szCs w:val="24"/>
          <w:u w:val="single"/>
        </w:rPr>
        <w:t>International symposium on archeoastronomy</w:t>
      </w:r>
      <w:r>
        <w:rPr>
          <w:rFonts w:ascii="Times New Roman" w:hAnsi="Times New Roman"/>
          <w:sz w:val="24"/>
          <w:szCs w:val="24"/>
        </w:rPr>
        <w:t xml:space="preserve">, 278, 248-254. </w:t>
      </w:r>
    </w:p>
    <w:p w:rsidR="001A5F2C" w:rsidRDefault="00FB7A02" w:rsidP="009A69B3">
      <w:pPr>
        <w:pStyle w:val="Heading3"/>
        <w:ind w:left="-283"/>
        <w:rPr>
          <w:rFonts w:ascii="Times New Roman" w:hAnsi="Times New Roman"/>
          <w:color w:val="auto"/>
        </w:rPr>
      </w:pPr>
      <w:hyperlink r:id="rId84" w:history="1">
        <w:proofErr w:type="gramStart"/>
        <w:r w:rsidR="001A5F2C" w:rsidRPr="00CA4B57">
          <w:rPr>
            <w:rStyle w:val="Hyperlink"/>
            <w:rFonts w:ascii="Times New Roman" w:hAnsi="Times New Roman"/>
            <w:color w:val="auto"/>
            <w:u w:val="none"/>
          </w:rPr>
          <w:t>Camposampiero</w:t>
        </w:r>
      </w:hyperlink>
      <w:r w:rsidR="001A5F2C" w:rsidRPr="00CA4B57">
        <w:rPr>
          <w:rStyle w:val="Hyperlink"/>
          <w:rFonts w:ascii="Times New Roman" w:hAnsi="Times New Roman"/>
          <w:color w:val="auto"/>
          <w:u w:val="none"/>
        </w:rPr>
        <w:t>, M.F.</w:t>
      </w:r>
      <w:r w:rsidR="001A5F2C" w:rsidRPr="00CA4B57">
        <w:rPr>
          <w:rStyle w:val="linkcolor"/>
          <w:rFonts w:ascii="Times New Roman" w:hAnsi="Times New Roman"/>
          <w:color w:val="auto"/>
        </w:rPr>
        <w:t xml:space="preserve">, </w:t>
      </w:r>
      <w:hyperlink r:id="rId85" w:history="1">
        <w:r w:rsidR="001A5F2C" w:rsidRPr="00CA4B57">
          <w:rPr>
            <w:rStyle w:val="Hyperlink"/>
            <w:rFonts w:ascii="Times New Roman" w:hAnsi="Times New Roman"/>
            <w:color w:val="auto"/>
            <w:u w:val="none"/>
          </w:rPr>
          <w:t>Priarolo</w:t>
        </w:r>
      </w:hyperlink>
      <w:r w:rsidR="001A5F2C" w:rsidRPr="00CA4B57">
        <w:rPr>
          <w:rStyle w:val="Hyperlink"/>
          <w:rFonts w:ascii="Times New Roman" w:hAnsi="Times New Roman"/>
          <w:color w:val="auto"/>
          <w:u w:val="none"/>
        </w:rPr>
        <w:t>, M</w:t>
      </w:r>
      <w:r w:rsidR="001A5F2C" w:rsidRPr="00CA4B57">
        <w:rPr>
          <w:rStyle w:val="linkcolor"/>
          <w:rFonts w:ascii="Times New Roman" w:hAnsi="Times New Roman"/>
          <w:color w:val="auto"/>
        </w:rPr>
        <w:t>, &amp;</w:t>
      </w:r>
      <w:hyperlink r:id="rId86" w:history="1">
        <w:r w:rsidR="001A5F2C" w:rsidRPr="00CA4B57">
          <w:rPr>
            <w:rStyle w:val="Hyperlink"/>
            <w:rFonts w:ascii="Times New Roman" w:hAnsi="Times New Roman"/>
            <w:color w:val="auto"/>
            <w:u w:val="none"/>
          </w:rPr>
          <w:t>Scribano</w:t>
        </w:r>
      </w:hyperlink>
      <w:r w:rsidR="001A5F2C" w:rsidRPr="00CA4B57">
        <w:rPr>
          <w:rStyle w:val="Hyperlink"/>
          <w:rFonts w:ascii="Times New Roman" w:hAnsi="Times New Roman"/>
          <w:color w:val="auto"/>
          <w:u w:val="none"/>
        </w:rPr>
        <w:t>, E (2019</w:t>
      </w:r>
      <w:r w:rsidR="001A5F2C" w:rsidRPr="00CA4B57">
        <w:rPr>
          <w:rStyle w:val="Hyperlink"/>
          <w:rFonts w:ascii="Times New Roman" w:hAnsi="Times New Roman"/>
          <w:color w:val="auto"/>
        </w:rPr>
        <w:t xml:space="preserve">) </w:t>
      </w:r>
      <w:r w:rsidR="001A5F2C" w:rsidRPr="00CA4B57">
        <w:rPr>
          <w:rFonts w:ascii="Times New Roman" w:hAnsi="Times New Roman"/>
          <w:color w:val="auto"/>
          <w:u w:val="single"/>
        </w:rPr>
        <w:t>Occasionalism: From Metaphysics to Science</w:t>
      </w:r>
      <w:r w:rsidR="00263EFB">
        <w:rPr>
          <w:rFonts w:ascii="Times New Roman" w:hAnsi="Times New Roman"/>
          <w:color w:val="auto"/>
        </w:rPr>
        <w:t>.</w:t>
      </w:r>
      <w:proofErr w:type="gramEnd"/>
      <w:r w:rsidR="00263EFB">
        <w:rPr>
          <w:rFonts w:ascii="Times New Roman" w:hAnsi="Times New Roman"/>
          <w:color w:val="auto"/>
        </w:rPr>
        <w:t xml:space="preserve"> </w:t>
      </w:r>
      <w:proofErr w:type="gramStart"/>
      <w:r w:rsidR="001A5F2C" w:rsidRPr="00CA4B57">
        <w:rPr>
          <w:rFonts w:ascii="Times New Roman" w:hAnsi="Times New Roman"/>
          <w:color w:val="auto"/>
        </w:rPr>
        <w:t>Brepols Publishers.</w:t>
      </w:r>
      <w:proofErr w:type="gramEnd"/>
      <w:r w:rsidR="001A5F2C" w:rsidRPr="00CA4B57">
        <w:rPr>
          <w:rFonts w:ascii="Times New Roman" w:hAnsi="Times New Roman"/>
          <w:color w:val="auto"/>
        </w:rPr>
        <w:t xml:space="preserve"> </w:t>
      </w:r>
    </w:p>
    <w:p w:rsidR="009A69B3" w:rsidRPr="009A69B3" w:rsidRDefault="009A69B3" w:rsidP="009A69B3"/>
    <w:p w:rsidR="001A5F2C" w:rsidRDefault="001A5F2C" w:rsidP="001A5F2C">
      <w:pPr>
        <w:spacing w:after="240" w:line="240" w:lineRule="auto"/>
        <w:ind w:hanging="284"/>
        <w:rPr>
          <w:rFonts w:ascii="Times New Roman" w:hAnsi="Times New Roman"/>
          <w:sz w:val="24"/>
          <w:szCs w:val="17"/>
        </w:rPr>
      </w:pPr>
      <w:r>
        <w:rPr>
          <w:rFonts w:ascii="Times New Roman" w:hAnsi="Times New Roman"/>
          <w:sz w:val="24"/>
          <w:szCs w:val="17"/>
        </w:rPr>
        <w:lastRenderedPageBreak/>
        <w:t xml:space="preserve">Carter, C.E.O (1927) </w:t>
      </w:r>
      <w:proofErr w:type="gramStart"/>
      <w:r>
        <w:rPr>
          <w:rFonts w:ascii="Times New Roman" w:hAnsi="Times New Roman"/>
          <w:sz w:val="24"/>
          <w:szCs w:val="17"/>
          <w:u w:val="single"/>
        </w:rPr>
        <w:t>The</w:t>
      </w:r>
      <w:proofErr w:type="gramEnd"/>
      <w:r>
        <w:rPr>
          <w:rFonts w:ascii="Times New Roman" w:hAnsi="Times New Roman"/>
          <w:sz w:val="24"/>
          <w:szCs w:val="17"/>
          <w:u w:val="single"/>
        </w:rPr>
        <w:t xml:space="preserve"> seven great problems of astrology</w:t>
      </w:r>
      <w:r>
        <w:rPr>
          <w:rFonts w:ascii="Times New Roman" w:hAnsi="Times New Roman"/>
          <w:sz w:val="24"/>
          <w:szCs w:val="17"/>
        </w:rPr>
        <w:t xml:space="preserve">. </w:t>
      </w:r>
      <w:proofErr w:type="gramStart"/>
      <w:r>
        <w:rPr>
          <w:rFonts w:ascii="Times New Roman" w:hAnsi="Times New Roman"/>
          <w:sz w:val="24"/>
          <w:szCs w:val="17"/>
        </w:rPr>
        <w:t>The Theosophical Publishing House Ltd.</w:t>
      </w:r>
      <w:proofErr w:type="gramEnd"/>
    </w:p>
    <w:p w:rsidR="007974AB" w:rsidRDefault="007974AB" w:rsidP="001A5F2C">
      <w:pPr>
        <w:spacing w:after="240" w:line="240" w:lineRule="auto"/>
        <w:ind w:hanging="284"/>
        <w:rPr>
          <w:rFonts w:ascii="Times New Roman" w:hAnsi="Times New Roman"/>
          <w:sz w:val="24"/>
          <w:szCs w:val="24"/>
        </w:rPr>
      </w:pPr>
      <w:r>
        <w:rPr>
          <w:rFonts w:ascii="Times New Roman" w:hAnsi="Times New Roman"/>
          <w:sz w:val="24"/>
          <w:szCs w:val="17"/>
        </w:rPr>
        <w:t xml:space="preserve">Cartwright, N., Hardie, J., Montuschi, E., Soleiman, M., &amp; Thresher, A. C. (2023) </w:t>
      </w:r>
      <w:proofErr w:type="gramStart"/>
      <w:r w:rsidRPr="007974AB">
        <w:rPr>
          <w:rFonts w:ascii="Times New Roman" w:hAnsi="Times New Roman"/>
          <w:sz w:val="24"/>
          <w:szCs w:val="17"/>
          <w:u w:val="single"/>
        </w:rPr>
        <w:t>The</w:t>
      </w:r>
      <w:proofErr w:type="gramEnd"/>
      <w:r w:rsidRPr="007974AB">
        <w:rPr>
          <w:rFonts w:ascii="Times New Roman" w:hAnsi="Times New Roman"/>
          <w:sz w:val="24"/>
          <w:szCs w:val="17"/>
          <w:u w:val="single"/>
        </w:rPr>
        <w:t xml:space="preserve"> tangle of science: reliability beyond method, rigour, and objectivity.</w:t>
      </w:r>
      <w:r>
        <w:rPr>
          <w:rFonts w:ascii="Times New Roman" w:hAnsi="Times New Roman"/>
          <w:sz w:val="24"/>
          <w:szCs w:val="17"/>
        </w:rPr>
        <w:t xml:space="preserve"> </w:t>
      </w:r>
      <w:proofErr w:type="gramStart"/>
      <w:r>
        <w:rPr>
          <w:rFonts w:ascii="Times New Roman" w:hAnsi="Times New Roman"/>
          <w:sz w:val="24"/>
          <w:szCs w:val="17"/>
        </w:rPr>
        <w:t>Oxford University Press.</w:t>
      </w:r>
      <w:proofErr w:type="gramEnd"/>
      <w:r>
        <w:rPr>
          <w:rFonts w:ascii="Times New Roman" w:hAnsi="Times New Roman"/>
          <w:sz w:val="24"/>
          <w:szCs w:val="17"/>
        </w:rPr>
        <w:t xml:space="preserve"> </w:t>
      </w:r>
    </w:p>
    <w:p w:rsidR="001A5F2C" w:rsidRPr="005F61CF"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Case, S (2021) Naming the universe. </w:t>
      </w:r>
      <w:r>
        <w:rPr>
          <w:rFonts w:ascii="Times New Roman" w:hAnsi="Times New Roman"/>
          <w:sz w:val="24"/>
          <w:szCs w:val="24"/>
          <w:u w:val="single"/>
        </w:rPr>
        <w:t>Aeon</w:t>
      </w:r>
      <w:r>
        <w:rPr>
          <w:rFonts w:ascii="Times New Roman" w:hAnsi="Times New Roman"/>
          <w:sz w:val="24"/>
          <w:szCs w:val="24"/>
        </w:rPr>
        <w:t xml:space="preserve">, Feb. </w:t>
      </w:r>
      <w:hyperlink r:id="rId87" w:history="1">
        <w:r w:rsidR="005F61CF" w:rsidRPr="005F61CF">
          <w:rPr>
            <w:rStyle w:val="Hyperlink"/>
            <w:rFonts w:ascii="Times New Roman" w:hAnsi="Times New Roman"/>
            <w:color w:val="auto"/>
            <w:sz w:val="24"/>
            <w:szCs w:val="24"/>
            <w:u w:val="none"/>
          </w:rPr>
          <w:t>https://aeon.co/essays/how-gods-beat-astronomers-in-the-solar-system-name-game</w:t>
        </w:r>
      </w:hyperlink>
    </w:p>
    <w:p w:rsidR="005F61CF" w:rsidRDefault="005F61CF" w:rsidP="001A5F2C">
      <w:pPr>
        <w:spacing w:after="240" w:line="240" w:lineRule="auto"/>
        <w:ind w:hanging="284"/>
        <w:rPr>
          <w:rFonts w:ascii="Times New Roman" w:hAnsi="Times New Roman" w:cs="Times New Roman"/>
          <w:sz w:val="24"/>
          <w:szCs w:val="24"/>
          <w:shd w:val="clear" w:color="auto" w:fill="FFFFFF"/>
        </w:rPr>
      </w:pPr>
      <w:proofErr w:type="gramStart"/>
      <w:r w:rsidRPr="005F61CF">
        <w:rPr>
          <w:rFonts w:ascii="Times New Roman" w:hAnsi="Times New Roman" w:cs="Times New Roman"/>
          <w:sz w:val="24"/>
          <w:szCs w:val="24"/>
        </w:rPr>
        <w:t>Cashdan, E., Silk, J.B. &amp; Willard, A.K (2020) Evolutionary psychology and anthropology.</w:t>
      </w:r>
      <w:proofErr w:type="gramEnd"/>
      <w:r w:rsidRPr="005F61CF">
        <w:rPr>
          <w:rFonts w:ascii="Times New Roman" w:hAnsi="Times New Roman" w:cs="Times New Roman"/>
          <w:sz w:val="24"/>
          <w:szCs w:val="24"/>
        </w:rPr>
        <w:t xml:space="preserve"> </w:t>
      </w:r>
      <w:r w:rsidRPr="005F61CF">
        <w:rPr>
          <w:rFonts w:ascii="Times New Roman" w:hAnsi="Times New Roman" w:cs="Times New Roman"/>
          <w:sz w:val="24"/>
          <w:szCs w:val="24"/>
          <w:shd w:val="clear" w:color="auto" w:fill="FFFFFF"/>
        </w:rPr>
        <w:t>In T. Shackelford (</w:t>
      </w:r>
      <w:proofErr w:type="gramStart"/>
      <w:r w:rsidRPr="005F61CF">
        <w:rPr>
          <w:rFonts w:ascii="Times New Roman" w:hAnsi="Times New Roman" w:cs="Times New Roman"/>
          <w:sz w:val="24"/>
          <w:szCs w:val="24"/>
          <w:shd w:val="clear" w:color="auto" w:fill="FFFFFF"/>
        </w:rPr>
        <w:t>ed</w:t>
      </w:r>
      <w:proofErr w:type="gramEnd"/>
      <w:r w:rsidRPr="005F61CF">
        <w:rPr>
          <w:rFonts w:ascii="Times New Roman" w:hAnsi="Times New Roman" w:cs="Times New Roman"/>
          <w:sz w:val="24"/>
          <w:szCs w:val="24"/>
          <w:shd w:val="clear" w:color="auto" w:fill="FFFFFF"/>
        </w:rPr>
        <w:t xml:space="preserve"> </w:t>
      </w:r>
      <w:r w:rsidRPr="005F61CF">
        <w:rPr>
          <w:rFonts w:ascii="Times New Roman" w:hAnsi="Times New Roman" w:cs="Times New Roman"/>
          <w:sz w:val="24"/>
          <w:szCs w:val="24"/>
          <w:u w:val="single"/>
          <w:shd w:val="clear" w:color="auto" w:fill="FFFFFF"/>
        </w:rPr>
        <w:t>The Sage Handbook of Evolutionary Psychology: Integration of Evolutionary Psychology with Other Disciplines.</w:t>
      </w:r>
      <w:r w:rsidRPr="005F61CF">
        <w:rPr>
          <w:rFonts w:ascii="Times New Roman" w:hAnsi="Times New Roman" w:cs="Times New Roman"/>
          <w:sz w:val="24"/>
          <w:szCs w:val="24"/>
          <w:shd w:val="clear" w:color="auto" w:fill="FFFFFF"/>
        </w:rPr>
        <w:t xml:space="preserve">).  </w:t>
      </w:r>
      <w:proofErr w:type="gramStart"/>
      <w:r w:rsidRPr="005F61CF">
        <w:rPr>
          <w:rFonts w:ascii="Times New Roman" w:hAnsi="Times New Roman" w:cs="Times New Roman"/>
          <w:sz w:val="24"/>
          <w:szCs w:val="24"/>
          <w:shd w:val="clear" w:color="auto" w:fill="FFFFFF"/>
        </w:rPr>
        <w:t>Sage.</w:t>
      </w:r>
      <w:proofErr w:type="gramEnd"/>
      <w:r w:rsidRPr="005F61CF">
        <w:rPr>
          <w:rFonts w:ascii="Times New Roman" w:hAnsi="Times New Roman" w:cs="Times New Roman"/>
          <w:sz w:val="24"/>
          <w:szCs w:val="24"/>
          <w:shd w:val="clear" w:color="auto" w:fill="FFFFFF"/>
        </w:rPr>
        <w:t xml:space="preserve"> </w:t>
      </w:r>
    </w:p>
    <w:p w:rsidR="001461ED" w:rsidRDefault="00FD0B73" w:rsidP="001461ED">
      <w:pPr>
        <w:spacing w:after="240" w:line="240" w:lineRule="auto"/>
        <w:ind w:hanging="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Chalmers, D. J (2022) </w:t>
      </w:r>
      <w:r w:rsidRPr="00FD0B73">
        <w:rPr>
          <w:rFonts w:ascii="Times New Roman" w:hAnsi="Times New Roman" w:cs="Times New Roman"/>
          <w:sz w:val="24"/>
          <w:szCs w:val="24"/>
          <w:u w:val="single"/>
          <w:shd w:val="clear" w:color="auto" w:fill="FFFFFF"/>
        </w:rPr>
        <w:t>Reality +: Virtual worlds and the problems of philosophy</w:t>
      </w:r>
      <w:r>
        <w:rPr>
          <w:rFonts w:ascii="Times New Roman" w:hAnsi="Times New Roman" w:cs="Times New Roman"/>
          <w:sz w:val="24"/>
          <w:szCs w:val="24"/>
          <w:shd w:val="clear" w:color="auto" w:fill="FFFFFF"/>
        </w:rPr>
        <w:t xml:space="preserve">. W.W. Norton &amp; Co. </w:t>
      </w:r>
    </w:p>
    <w:p w:rsidR="001461ED" w:rsidRDefault="001461ED" w:rsidP="001461ED">
      <w:pPr>
        <w:spacing w:after="240" w:line="240" w:lineRule="auto"/>
        <w:ind w:hanging="284"/>
      </w:pPr>
      <w:r w:rsidRPr="001461ED">
        <w:rPr>
          <w:rFonts w:ascii="Times New Roman" w:hAnsi="Times New Roman" w:cs="Times New Roman"/>
          <w:sz w:val="24"/>
          <w:szCs w:val="24"/>
          <w:shd w:val="clear" w:color="auto" w:fill="FFFFFF"/>
        </w:rPr>
        <w:t xml:space="preserve">Christensen, G.M, et al, (2023) </w:t>
      </w:r>
      <w:r w:rsidRPr="001461ED">
        <w:rPr>
          <w:rFonts w:ascii="Times New Roman" w:hAnsi="Times New Roman" w:cs="Times New Roman"/>
          <w:color w:val="111111"/>
          <w:sz w:val="24"/>
          <w:szCs w:val="24"/>
        </w:rPr>
        <w:t xml:space="preserve">Joint Effects of Indoor Air Pollution and Maternal Psychosocial Factors </w:t>
      </w:r>
      <w:proofErr w:type="gramStart"/>
      <w:r w:rsidRPr="001461ED">
        <w:rPr>
          <w:rFonts w:ascii="Times New Roman" w:hAnsi="Times New Roman" w:cs="Times New Roman"/>
          <w:color w:val="111111"/>
          <w:sz w:val="24"/>
          <w:szCs w:val="24"/>
        </w:rPr>
        <w:t>During</w:t>
      </w:r>
      <w:proofErr w:type="gramEnd"/>
      <w:r w:rsidRPr="001461ED">
        <w:rPr>
          <w:rFonts w:ascii="Times New Roman" w:hAnsi="Times New Roman" w:cs="Times New Roman"/>
          <w:color w:val="111111"/>
          <w:sz w:val="24"/>
          <w:szCs w:val="24"/>
        </w:rPr>
        <w:t xml:space="preserve"> Pregnancy on Trajectories of Early Childhood Psychopathology. DOI: </w:t>
      </w:r>
      <w:hyperlink r:id="rId88" w:tgtFrame="_blank" w:history="1">
        <w:r w:rsidRPr="001461ED">
          <w:rPr>
            <w:rStyle w:val="Hyperlink"/>
            <w:rFonts w:ascii="Times New Roman" w:hAnsi="Times New Roman" w:cs="Times New Roman"/>
            <w:color w:val="auto"/>
            <w:sz w:val="24"/>
            <w:szCs w:val="24"/>
            <w:u w:val="none"/>
            <w:bdr w:val="none" w:sz="0" w:space="0" w:color="auto" w:frame="1"/>
          </w:rPr>
          <w:t>10.1101/2023.04.07.23288289</w:t>
        </w:r>
      </w:hyperlink>
    </w:p>
    <w:p w:rsidR="009B1A6F" w:rsidRPr="009B1A6F" w:rsidRDefault="009B1A6F" w:rsidP="001461ED">
      <w:pPr>
        <w:spacing w:after="240" w:line="240" w:lineRule="auto"/>
        <w:ind w:hanging="284"/>
        <w:rPr>
          <w:rFonts w:ascii="Times New Roman" w:hAnsi="Times New Roman" w:cs="Times New Roman"/>
          <w:sz w:val="24"/>
          <w:szCs w:val="24"/>
          <w:shd w:val="clear" w:color="auto" w:fill="FFFFFF"/>
        </w:rPr>
      </w:pPr>
      <w:proofErr w:type="gramStart"/>
      <w:r w:rsidRPr="009B1A6F">
        <w:rPr>
          <w:rFonts w:ascii="Times New Roman" w:hAnsi="Times New Roman" w:cs="Times New Roman"/>
          <w:sz w:val="24"/>
          <w:szCs w:val="24"/>
        </w:rPr>
        <w:t>Churchland, P (2023) Brains and minds.</w:t>
      </w:r>
      <w:proofErr w:type="gramEnd"/>
      <w:r w:rsidRPr="009B1A6F">
        <w:rPr>
          <w:rFonts w:ascii="Times New Roman" w:hAnsi="Times New Roman" w:cs="Times New Roman"/>
          <w:sz w:val="24"/>
          <w:szCs w:val="24"/>
        </w:rPr>
        <w:t xml:space="preserve"> </w:t>
      </w:r>
      <w:r w:rsidRPr="009B1A6F">
        <w:rPr>
          <w:rFonts w:ascii="Times New Roman" w:hAnsi="Times New Roman" w:cs="Times New Roman"/>
          <w:sz w:val="24"/>
          <w:szCs w:val="24"/>
          <w:u w:val="single"/>
        </w:rPr>
        <w:t>Think</w:t>
      </w:r>
      <w:r w:rsidRPr="009B1A6F">
        <w:rPr>
          <w:rFonts w:ascii="Times New Roman" w:hAnsi="Times New Roman" w:cs="Times New Roman"/>
          <w:sz w:val="24"/>
          <w:szCs w:val="24"/>
        </w:rPr>
        <w:t>, 22/65, 17-23.</w:t>
      </w:r>
    </w:p>
    <w:p w:rsidR="003769B5" w:rsidRPr="005F61CF" w:rsidRDefault="003769B5" w:rsidP="001A5F2C">
      <w:pPr>
        <w:spacing w:after="240" w:line="240" w:lineRule="auto"/>
        <w:ind w:hanging="284"/>
        <w:rPr>
          <w:rFonts w:ascii="Times New Roman" w:hAnsi="Times New Roman" w:cs="Times New Roman"/>
          <w:sz w:val="24"/>
          <w:szCs w:val="24"/>
        </w:rPr>
      </w:pPr>
      <w:r>
        <w:rPr>
          <w:rFonts w:ascii="Times New Roman" w:hAnsi="Times New Roman" w:cs="Times New Roman"/>
          <w:sz w:val="24"/>
          <w:szCs w:val="24"/>
          <w:shd w:val="clear" w:color="auto" w:fill="FFFFFF"/>
        </w:rPr>
        <w:t xml:space="preserve">Cochrane, D (undated). </w:t>
      </w:r>
      <w:r w:rsidR="00385FF4" w:rsidRPr="00385FF4">
        <w:rPr>
          <w:rFonts w:ascii="Times New Roman" w:hAnsi="Times New Roman" w:cs="Times New Roman"/>
          <w:sz w:val="24"/>
          <w:szCs w:val="24"/>
          <w:shd w:val="clear" w:color="auto" w:fill="FFFFFF"/>
        </w:rPr>
        <w:t>https://isarastrology.org/astro-research/</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Colman, W (2018) Are archetypes essential?</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Journal of analytical psychology, </w:t>
      </w:r>
      <w:r>
        <w:rPr>
          <w:rFonts w:ascii="Times New Roman" w:hAnsi="Times New Roman"/>
          <w:sz w:val="24"/>
          <w:szCs w:val="24"/>
        </w:rPr>
        <w:t>63/3, 336-346.</w:t>
      </w:r>
      <w:proofErr w:type="gramEnd"/>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Cornelius, G (1998) </w:t>
      </w:r>
      <w:proofErr w:type="gramStart"/>
      <w:r>
        <w:rPr>
          <w:rFonts w:ascii="Times New Roman" w:hAnsi="Times New Roman"/>
          <w:sz w:val="24"/>
          <w:szCs w:val="24"/>
        </w:rPr>
        <w:t>Is</w:t>
      </w:r>
      <w:proofErr w:type="gramEnd"/>
      <w:r>
        <w:rPr>
          <w:rFonts w:ascii="Times New Roman" w:hAnsi="Times New Roman"/>
          <w:sz w:val="24"/>
          <w:szCs w:val="24"/>
        </w:rPr>
        <w:t xml:space="preserve"> astrology divination and does it matter? </w:t>
      </w:r>
      <w:r w:rsidRPr="004111FF">
        <w:rPr>
          <w:rFonts w:ascii="Times New Roman" w:hAnsi="Times New Roman"/>
          <w:sz w:val="24"/>
          <w:szCs w:val="24"/>
          <w:u w:val="single"/>
        </w:rPr>
        <w:t>The Mountain Astrologer</w:t>
      </w:r>
      <w:r>
        <w:rPr>
          <w:rFonts w:ascii="Times New Roman" w:hAnsi="Times New Roman"/>
          <w:sz w:val="24"/>
          <w:szCs w:val="24"/>
        </w:rPr>
        <w:t xml:space="preserve">, 81, Oct/Nov. </w:t>
      </w:r>
      <w:r w:rsidRPr="004111FF">
        <w:rPr>
          <w:rFonts w:ascii="Times New Roman" w:hAnsi="Times New Roman"/>
          <w:sz w:val="24"/>
          <w:szCs w:val="24"/>
        </w:rPr>
        <w:t>http://cura.free.fr/quinq/01gfcor.html</w:t>
      </w:r>
    </w:p>
    <w:p w:rsidR="00A03B2A" w:rsidRDefault="00A03B2A" w:rsidP="001A5F2C">
      <w:pPr>
        <w:spacing w:after="240" w:line="240" w:lineRule="auto"/>
        <w:ind w:hanging="284"/>
        <w:rPr>
          <w:rFonts w:ascii="Times New Roman" w:hAnsi="Times New Roman"/>
          <w:sz w:val="24"/>
          <w:szCs w:val="24"/>
        </w:rPr>
      </w:pPr>
      <w:r>
        <w:rPr>
          <w:rFonts w:ascii="Times New Roman" w:hAnsi="Times New Roman"/>
          <w:sz w:val="24"/>
          <w:szCs w:val="24"/>
        </w:rPr>
        <w:t xml:space="preserve">Cornelius, G (2002) </w:t>
      </w:r>
      <w:proofErr w:type="gramStart"/>
      <w:r w:rsidRPr="00A03B2A">
        <w:rPr>
          <w:rFonts w:ascii="Times New Roman" w:hAnsi="Times New Roman"/>
          <w:sz w:val="24"/>
          <w:szCs w:val="24"/>
          <w:u w:val="single"/>
        </w:rPr>
        <w:t>The</w:t>
      </w:r>
      <w:proofErr w:type="gramEnd"/>
      <w:r w:rsidRPr="00A03B2A">
        <w:rPr>
          <w:rFonts w:ascii="Times New Roman" w:hAnsi="Times New Roman"/>
          <w:sz w:val="24"/>
          <w:szCs w:val="24"/>
          <w:u w:val="single"/>
        </w:rPr>
        <w:t xml:space="preserve"> moment of astrology </w:t>
      </w:r>
      <w:r>
        <w:rPr>
          <w:rFonts w:ascii="Times New Roman" w:hAnsi="Times New Roman"/>
          <w:sz w:val="24"/>
          <w:szCs w:val="24"/>
        </w:rPr>
        <w:t xml:space="preserve">(revised edition). Wessex Astrologer, ltd.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Cornelius, G (2011) Astrology as divination. </w:t>
      </w:r>
      <w:r w:rsidRPr="00D82EB5">
        <w:rPr>
          <w:rFonts w:ascii="Times New Roman" w:hAnsi="Times New Roman"/>
          <w:sz w:val="24"/>
          <w:szCs w:val="24"/>
        </w:rPr>
        <w:t>https://www.uraniatrust.org/astrology/astrology-as-divination</w:t>
      </w:r>
    </w:p>
    <w:p w:rsidR="007531D7" w:rsidRDefault="007531D7" w:rsidP="00D80475">
      <w:pPr>
        <w:spacing w:after="240" w:line="240" w:lineRule="auto"/>
        <w:ind w:hanging="284"/>
        <w:rPr>
          <w:rFonts w:ascii="Times New Roman" w:hAnsi="Times New Roman" w:cs="Times New Roman"/>
          <w:sz w:val="24"/>
          <w:szCs w:val="24"/>
        </w:rPr>
      </w:pPr>
      <w:r>
        <w:rPr>
          <w:rFonts w:ascii="Times New Roman" w:hAnsi="Times New Roman"/>
          <w:sz w:val="24"/>
          <w:szCs w:val="24"/>
        </w:rPr>
        <w:t>Courtland, L., &amp; Boc</w:t>
      </w:r>
      <w:r w:rsidR="00D80475">
        <w:rPr>
          <w:rFonts w:ascii="Times New Roman" w:hAnsi="Times New Roman"/>
          <w:sz w:val="24"/>
          <w:szCs w:val="24"/>
        </w:rPr>
        <w:t>k</w:t>
      </w:r>
      <w:r>
        <w:rPr>
          <w:rFonts w:ascii="Times New Roman" w:hAnsi="Times New Roman"/>
          <w:sz w:val="24"/>
          <w:szCs w:val="24"/>
        </w:rPr>
        <w:t xml:space="preserve">, G (2020) </w:t>
      </w:r>
      <w:r w:rsidRPr="00D80475">
        <w:rPr>
          <w:rFonts w:ascii="Times New Roman" w:hAnsi="Times New Roman" w:cs="Times New Roman"/>
          <w:sz w:val="24"/>
          <w:szCs w:val="24"/>
        </w:rPr>
        <w:t xml:space="preserve">Falling off the edge of the earth. </w:t>
      </w:r>
      <w:proofErr w:type="gramStart"/>
      <w:r w:rsidRPr="00D80475">
        <w:rPr>
          <w:rFonts w:ascii="Times New Roman" w:hAnsi="Times New Roman" w:cs="Times New Roman"/>
          <w:sz w:val="24"/>
          <w:szCs w:val="24"/>
        </w:rPr>
        <w:t>(Ch 6)</w:t>
      </w:r>
      <w:r w:rsidR="00D80475" w:rsidRPr="00D80475">
        <w:rPr>
          <w:rFonts w:ascii="Times New Roman" w:hAnsi="Times New Roman" w:cs="Times New Roman"/>
          <w:sz w:val="24"/>
          <w:szCs w:val="24"/>
        </w:rPr>
        <w:t>.</w:t>
      </w:r>
      <w:proofErr w:type="gramEnd"/>
      <w:r w:rsidR="00D80475" w:rsidRPr="00D80475">
        <w:rPr>
          <w:rFonts w:ascii="Times New Roman" w:hAnsi="Times New Roman" w:cs="Times New Roman"/>
          <w:sz w:val="24"/>
          <w:szCs w:val="24"/>
        </w:rPr>
        <w:t xml:space="preserve"> </w:t>
      </w:r>
      <w:proofErr w:type="gramStart"/>
      <w:r w:rsidR="00D80475" w:rsidRPr="00D80475">
        <w:rPr>
          <w:rFonts w:ascii="Times New Roman" w:hAnsi="Times New Roman" w:cs="Times New Roman"/>
          <w:sz w:val="24"/>
          <w:szCs w:val="24"/>
        </w:rPr>
        <w:t>In R. Greene and R. Robison-Greene, (Eds.).</w:t>
      </w:r>
      <w:proofErr w:type="gramEnd"/>
      <w:r w:rsidR="00D80475" w:rsidRPr="00D80475">
        <w:rPr>
          <w:rFonts w:ascii="Times New Roman" w:hAnsi="Times New Roman" w:cs="Times New Roman"/>
          <w:sz w:val="24"/>
          <w:szCs w:val="24"/>
        </w:rPr>
        <w:t xml:space="preserve"> </w:t>
      </w:r>
      <w:r w:rsidR="00D80475" w:rsidRPr="00D80475">
        <w:rPr>
          <w:rFonts w:ascii="Times New Roman" w:hAnsi="Times New Roman" w:cs="Times New Roman"/>
          <w:sz w:val="24"/>
          <w:szCs w:val="24"/>
          <w:u w:val="single"/>
        </w:rPr>
        <w:t xml:space="preserve">Conspiracy Theories: Philosophers Connect the Dots. </w:t>
      </w:r>
      <w:r w:rsidR="00D80475" w:rsidRPr="00D80475">
        <w:rPr>
          <w:rFonts w:ascii="Times New Roman" w:hAnsi="Times New Roman" w:cs="Times New Roman"/>
          <w:sz w:val="24"/>
          <w:szCs w:val="24"/>
        </w:rPr>
        <w:t>Open Court.</w:t>
      </w:r>
    </w:p>
    <w:p w:rsidR="00FD0636" w:rsidRDefault="00FD0636" w:rsidP="00D80475">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Courgeau, D (2022) </w:t>
      </w:r>
      <w:r w:rsidR="00AF62E7">
        <w:rPr>
          <w:rFonts w:ascii="Times New Roman" w:hAnsi="Times New Roman" w:cs="Times New Roman"/>
          <w:sz w:val="24"/>
          <w:szCs w:val="24"/>
        </w:rPr>
        <w:t xml:space="preserve">Astrology and astronomy: once indistinguishable, now clearly separate. </w:t>
      </w:r>
      <w:proofErr w:type="gramStart"/>
      <w:r w:rsidR="00AF62E7">
        <w:rPr>
          <w:rFonts w:ascii="Times New Roman" w:hAnsi="Times New Roman" w:cs="Times New Roman"/>
          <w:sz w:val="24"/>
          <w:szCs w:val="24"/>
        </w:rPr>
        <w:t xml:space="preserve">In </w:t>
      </w:r>
      <w:r w:rsidRPr="00AF62E7">
        <w:rPr>
          <w:rFonts w:ascii="Times New Roman" w:hAnsi="Times New Roman" w:cs="Times New Roman"/>
          <w:sz w:val="24"/>
          <w:szCs w:val="24"/>
          <w:u w:val="single"/>
        </w:rPr>
        <w:t>Understanding</w:t>
      </w:r>
      <w:r>
        <w:rPr>
          <w:rFonts w:ascii="Times New Roman" w:hAnsi="Times New Roman" w:cs="Times New Roman"/>
          <w:sz w:val="24"/>
          <w:szCs w:val="24"/>
        </w:rPr>
        <w:t xml:space="preserve"> </w:t>
      </w:r>
      <w:r w:rsidRPr="00FD0636">
        <w:rPr>
          <w:rFonts w:ascii="Times New Roman" w:hAnsi="Times New Roman" w:cs="Times New Roman"/>
          <w:sz w:val="24"/>
          <w:szCs w:val="24"/>
          <w:u w:val="single"/>
        </w:rPr>
        <w:t>human life: a methodological and interdisciplinary approach.</w:t>
      </w:r>
      <w:proofErr w:type="gramEnd"/>
      <w:r>
        <w:rPr>
          <w:rFonts w:ascii="Times New Roman" w:hAnsi="Times New Roman" w:cs="Times New Roman"/>
          <w:sz w:val="24"/>
          <w:szCs w:val="24"/>
        </w:rPr>
        <w:t xml:space="preserve"> </w:t>
      </w:r>
      <w:proofErr w:type="gramStart"/>
      <w:r w:rsidR="00AF62E7">
        <w:rPr>
          <w:rFonts w:ascii="Times New Roman" w:hAnsi="Times New Roman" w:cs="Times New Roman"/>
          <w:sz w:val="24"/>
          <w:szCs w:val="24"/>
        </w:rPr>
        <w:t>Ch 3.</w:t>
      </w:r>
      <w:proofErr w:type="gramEnd"/>
      <w:r w:rsidR="00AF62E7">
        <w:rPr>
          <w:rFonts w:ascii="Times New Roman" w:hAnsi="Times New Roman" w:cs="Times New Roman"/>
          <w:sz w:val="24"/>
          <w:szCs w:val="24"/>
        </w:rPr>
        <w:t xml:space="preserve"> </w:t>
      </w:r>
      <w:proofErr w:type="gramStart"/>
      <w:r>
        <w:rPr>
          <w:rFonts w:ascii="Times New Roman" w:hAnsi="Times New Roman" w:cs="Times New Roman"/>
          <w:sz w:val="24"/>
          <w:szCs w:val="24"/>
        </w:rPr>
        <w:t>Methodos Series-Springer Cham.</w:t>
      </w:r>
      <w:proofErr w:type="gramEnd"/>
      <w:r>
        <w:rPr>
          <w:rFonts w:ascii="Times New Roman" w:hAnsi="Times New Roman" w:cs="Times New Roman"/>
          <w:sz w:val="24"/>
          <w:szCs w:val="24"/>
        </w:rPr>
        <w:t xml:space="preserve"> </w:t>
      </w:r>
    </w:p>
    <w:p w:rsidR="00901C0E" w:rsidRPr="00D80475" w:rsidRDefault="00901C0E" w:rsidP="00D80475">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Cottingham, J (2023)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immaterial soul and the embodied human being: Descartes and mind and body. </w:t>
      </w:r>
      <w:r w:rsidRPr="00901C0E">
        <w:rPr>
          <w:rFonts w:ascii="Times New Roman" w:hAnsi="Times New Roman" w:cs="Times New Roman"/>
          <w:sz w:val="24"/>
          <w:szCs w:val="24"/>
          <w:u w:val="single"/>
        </w:rPr>
        <w:t>Think</w:t>
      </w:r>
      <w:r>
        <w:rPr>
          <w:rFonts w:ascii="Times New Roman" w:hAnsi="Times New Roman" w:cs="Times New Roman"/>
          <w:sz w:val="24"/>
          <w:szCs w:val="24"/>
        </w:rPr>
        <w:t xml:space="preserve">, 22/63, 7-13. </w:t>
      </w:r>
    </w:p>
    <w:p w:rsidR="001A5F2C" w:rsidRDefault="001A5F2C"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Coyne, J.A. (2009) </w:t>
      </w:r>
      <w:r>
        <w:rPr>
          <w:rFonts w:ascii="Times New Roman" w:eastAsia="Times New Roman" w:hAnsi="Times New Roman"/>
          <w:sz w:val="24"/>
          <w:szCs w:val="24"/>
          <w:u w:val="single"/>
          <w:lang w:eastAsia="en-CA"/>
        </w:rPr>
        <w:t>Why Evolution Is True.</w:t>
      </w:r>
      <w:r w:rsidRPr="008C4EF3">
        <w:rPr>
          <w:rFonts w:ascii="Times New Roman" w:eastAsia="Times New Roman" w:hAnsi="Times New Roman"/>
          <w:sz w:val="24"/>
          <w:szCs w:val="24"/>
          <w:lang w:eastAsia="en-CA"/>
        </w:rPr>
        <w:t xml:space="preserve"> </w:t>
      </w:r>
      <w:r>
        <w:rPr>
          <w:rFonts w:ascii="Times New Roman" w:eastAsia="Times New Roman" w:hAnsi="Times New Roman"/>
          <w:sz w:val="24"/>
          <w:szCs w:val="24"/>
          <w:lang w:eastAsia="en-CA"/>
        </w:rPr>
        <w:t>Penguin (Viking)</w:t>
      </w:r>
    </w:p>
    <w:p w:rsidR="000375A4" w:rsidRDefault="000375A4"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Craffert, P.F., Baker, J.A., &amp; Winkelman, M. J (2019) </w:t>
      </w:r>
      <w:proofErr w:type="gramStart"/>
      <w:r w:rsidRPr="000375A4">
        <w:rPr>
          <w:rFonts w:ascii="Times New Roman" w:eastAsia="Times New Roman" w:hAnsi="Times New Roman"/>
          <w:sz w:val="24"/>
          <w:szCs w:val="24"/>
          <w:u w:val="single"/>
          <w:lang w:eastAsia="en-CA"/>
        </w:rPr>
        <w:t>The</w:t>
      </w:r>
      <w:proofErr w:type="gramEnd"/>
      <w:r w:rsidRPr="000375A4">
        <w:rPr>
          <w:rFonts w:ascii="Times New Roman" w:eastAsia="Times New Roman" w:hAnsi="Times New Roman"/>
          <w:sz w:val="24"/>
          <w:szCs w:val="24"/>
          <w:u w:val="single"/>
          <w:lang w:eastAsia="en-CA"/>
        </w:rPr>
        <w:t xml:space="preserve"> supernatural after the neuro-turn. </w:t>
      </w:r>
      <w:proofErr w:type="gramStart"/>
      <w:r>
        <w:rPr>
          <w:rFonts w:ascii="Times New Roman" w:eastAsia="Times New Roman" w:hAnsi="Times New Roman"/>
          <w:sz w:val="24"/>
          <w:szCs w:val="24"/>
          <w:lang w:eastAsia="en-CA"/>
        </w:rPr>
        <w:t>Routledge.</w:t>
      </w:r>
      <w:proofErr w:type="gramEnd"/>
      <w:r>
        <w:rPr>
          <w:rFonts w:ascii="Times New Roman" w:eastAsia="Times New Roman" w:hAnsi="Times New Roman"/>
          <w:sz w:val="24"/>
          <w:szCs w:val="24"/>
          <w:lang w:eastAsia="en-CA"/>
        </w:rPr>
        <w:t xml:space="preserve"> </w:t>
      </w:r>
    </w:p>
    <w:p w:rsidR="000167CF" w:rsidRDefault="000167CF" w:rsidP="001A5F2C">
      <w:pPr>
        <w:spacing w:after="240" w:line="240" w:lineRule="auto"/>
        <w:ind w:hanging="284"/>
        <w:rPr>
          <w:rFonts w:ascii="Times New Roman" w:eastAsia="Times New Roman" w:hAnsi="Times New Roman"/>
          <w:sz w:val="24"/>
          <w:szCs w:val="24"/>
          <w:lang w:eastAsia="en-CA"/>
        </w:rPr>
      </w:pPr>
      <w:proofErr w:type="gramStart"/>
      <w:r>
        <w:rPr>
          <w:rFonts w:ascii="Times New Roman" w:eastAsia="Times New Roman" w:hAnsi="Times New Roman"/>
          <w:sz w:val="24"/>
          <w:szCs w:val="24"/>
          <w:lang w:eastAsia="en-CA"/>
        </w:rPr>
        <w:lastRenderedPageBreak/>
        <w:t>Craig, W.L (2003) Design and the anthropic fine-tuning of the universe.</w:t>
      </w:r>
      <w:proofErr w:type="gramEnd"/>
      <w:r>
        <w:rPr>
          <w:rFonts w:ascii="Times New Roman" w:eastAsia="Times New Roman" w:hAnsi="Times New Roman"/>
          <w:sz w:val="24"/>
          <w:szCs w:val="24"/>
          <w:lang w:eastAsia="en-CA"/>
        </w:rPr>
        <w:t xml:space="preserve"> In Manson, N (</w:t>
      </w:r>
      <w:proofErr w:type="gramStart"/>
      <w:r>
        <w:rPr>
          <w:rFonts w:ascii="Times New Roman" w:eastAsia="Times New Roman" w:hAnsi="Times New Roman"/>
          <w:sz w:val="24"/>
          <w:szCs w:val="24"/>
          <w:lang w:eastAsia="en-CA"/>
        </w:rPr>
        <w:t>ed</w:t>
      </w:r>
      <w:proofErr w:type="gramEnd"/>
      <w:r>
        <w:rPr>
          <w:rFonts w:ascii="Times New Roman" w:eastAsia="Times New Roman" w:hAnsi="Times New Roman"/>
          <w:sz w:val="24"/>
          <w:szCs w:val="24"/>
          <w:lang w:eastAsia="en-CA"/>
        </w:rPr>
        <w:t xml:space="preserve">). </w:t>
      </w:r>
      <w:proofErr w:type="gramStart"/>
      <w:r w:rsidRPr="000167CF">
        <w:rPr>
          <w:rFonts w:ascii="Times New Roman" w:eastAsia="Times New Roman" w:hAnsi="Times New Roman"/>
          <w:sz w:val="24"/>
          <w:szCs w:val="24"/>
          <w:u w:val="single"/>
          <w:lang w:eastAsia="en-CA"/>
        </w:rPr>
        <w:t>God and Design.</w:t>
      </w:r>
      <w:proofErr w:type="gramEnd"/>
      <w:r w:rsidR="008C4EF3">
        <w:rPr>
          <w:rFonts w:ascii="Times New Roman" w:eastAsia="Times New Roman" w:hAnsi="Times New Roman"/>
          <w:sz w:val="24"/>
          <w:szCs w:val="24"/>
          <w:lang w:eastAsia="en-CA"/>
        </w:rPr>
        <w:t xml:space="preserve"> p</w:t>
      </w:r>
      <w:r>
        <w:rPr>
          <w:rFonts w:ascii="Times New Roman" w:eastAsia="Times New Roman" w:hAnsi="Times New Roman"/>
          <w:sz w:val="24"/>
          <w:szCs w:val="24"/>
          <w:lang w:eastAsia="en-CA"/>
        </w:rPr>
        <w:t xml:space="preserve">p. 155-177. </w:t>
      </w:r>
      <w:proofErr w:type="gramStart"/>
      <w:r>
        <w:rPr>
          <w:rFonts w:ascii="Times New Roman" w:eastAsia="Times New Roman" w:hAnsi="Times New Roman"/>
          <w:sz w:val="24"/>
          <w:szCs w:val="24"/>
          <w:lang w:eastAsia="en-CA"/>
        </w:rPr>
        <w:t>Routledge.</w:t>
      </w:r>
      <w:proofErr w:type="gramEnd"/>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Crane, T (2017) </w:t>
      </w:r>
      <w:proofErr w:type="gramStart"/>
      <w:r>
        <w:rPr>
          <w:rFonts w:ascii="Times New Roman" w:hAnsi="Times New Roman"/>
          <w:sz w:val="24"/>
          <w:szCs w:val="24"/>
          <w:u w:val="single"/>
        </w:rPr>
        <w:t>The</w:t>
      </w:r>
      <w:proofErr w:type="gramEnd"/>
      <w:r>
        <w:rPr>
          <w:rFonts w:ascii="Times New Roman" w:hAnsi="Times New Roman"/>
          <w:sz w:val="24"/>
          <w:szCs w:val="24"/>
          <w:u w:val="single"/>
        </w:rPr>
        <w:t xml:space="preserve"> meaning of belief: religion from an atheist’s point of view</w:t>
      </w:r>
      <w:r>
        <w:rPr>
          <w:rFonts w:ascii="Times New Roman" w:hAnsi="Times New Roman"/>
          <w:sz w:val="24"/>
          <w:szCs w:val="24"/>
        </w:rPr>
        <w:t xml:space="preserve">. </w:t>
      </w:r>
      <w:proofErr w:type="gramStart"/>
      <w:r>
        <w:rPr>
          <w:rFonts w:ascii="Times New Roman" w:hAnsi="Times New Roman"/>
          <w:sz w:val="24"/>
          <w:szCs w:val="24"/>
        </w:rPr>
        <w:t>Harvard University Press.</w:t>
      </w:r>
      <w:proofErr w:type="gramEnd"/>
      <w:r>
        <w:rPr>
          <w:rFonts w:ascii="Times New Roman" w:hAnsi="Times New Roman"/>
          <w:sz w:val="24"/>
          <w:szCs w:val="24"/>
        </w:rPr>
        <w:t xml:space="preserve"> </w:t>
      </w:r>
    </w:p>
    <w:p w:rsidR="00DE4D05" w:rsidRPr="00DE4D05" w:rsidRDefault="00DE4D05" w:rsidP="001A5F2C">
      <w:pPr>
        <w:spacing w:after="240" w:line="240" w:lineRule="auto"/>
        <w:ind w:hanging="284"/>
        <w:rPr>
          <w:rFonts w:ascii="Times New Roman" w:hAnsi="Times New Roman" w:cs="Times New Roman"/>
          <w:sz w:val="24"/>
          <w:szCs w:val="24"/>
        </w:rPr>
      </w:pPr>
      <w:r w:rsidRPr="00DE4D05">
        <w:rPr>
          <w:rFonts w:ascii="Times New Roman" w:hAnsi="Times New Roman" w:cs="Times New Roman"/>
          <w:sz w:val="24"/>
          <w:szCs w:val="24"/>
        </w:rPr>
        <w:t xml:space="preserve">Craver, C &amp; Tabery, J (2019)"Mechanisms in Science", </w:t>
      </w:r>
      <w:r w:rsidRPr="00DE4D05">
        <w:rPr>
          <w:rStyle w:val="Emphasis"/>
          <w:rFonts w:ascii="Times New Roman" w:hAnsi="Times New Roman" w:cs="Times New Roman"/>
          <w:sz w:val="24"/>
          <w:szCs w:val="24"/>
        </w:rPr>
        <w:t xml:space="preserve">The Stanford Encyclopedia of Philosophy </w:t>
      </w:r>
      <w:r w:rsidRPr="00DE4D05">
        <w:rPr>
          <w:rFonts w:ascii="Times New Roman" w:hAnsi="Times New Roman" w:cs="Times New Roman"/>
          <w:sz w:val="24"/>
          <w:szCs w:val="24"/>
        </w:rPr>
        <w:t>(Summer Edition), Edward N. Zalta (ed.), URL = &lt;https://plato.stanford.edu/archives/sum2019/entries/science-mechanisms/&gt;.</w:t>
      </w:r>
    </w:p>
    <w:p w:rsidR="001A5F2C" w:rsidRDefault="001A5F2C" w:rsidP="001A5F2C">
      <w:pPr>
        <w:spacing w:after="240" w:line="240" w:lineRule="auto"/>
        <w:ind w:hanging="284"/>
      </w:pPr>
      <w:proofErr w:type="gramStart"/>
      <w:r>
        <w:rPr>
          <w:rFonts w:ascii="Times New Roman" w:hAnsi="Times New Roman"/>
          <w:sz w:val="24"/>
        </w:rPr>
        <w:t>Crimmin, H (2021) Astrological garden types.</w:t>
      </w:r>
      <w:proofErr w:type="gramEnd"/>
      <w:r>
        <w:rPr>
          <w:rFonts w:ascii="Times New Roman" w:hAnsi="Times New Roman"/>
          <w:sz w:val="24"/>
        </w:rPr>
        <w:t xml:space="preserve"> </w:t>
      </w:r>
      <w:r>
        <w:rPr>
          <w:rFonts w:ascii="Times New Roman" w:hAnsi="Times New Roman"/>
          <w:sz w:val="24"/>
          <w:u w:val="single"/>
        </w:rPr>
        <w:t>International Society for Astrological Research</w:t>
      </w:r>
      <w:r>
        <w:rPr>
          <w:rFonts w:ascii="Times New Roman" w:hAnsi="Times New Roman"/>
          <w:sz w:val="24"/>
        </w:rPr>
        <w:t xml:space="preserve">, Jan 10, </w:t>
      </w:r>
      <w:hyperlink r:id="rId89" w:history="1">
        <w:r w:rsidR="005F5542" w:rsidRPr="005F5542">
          <w:rPr>
            <w:rStyle w:val="Hyperlink"/>
            <w:rFonts w:ascii="Times New Roman" w:hAnsi="Times New Roman"/>
            <w:color w:val="auto"/>
            <w:sz w:val="24"/>
            <w:u w:val="none"/>
          </w:rPr>
          <w:t>https://isarastrology.org/en-ca/heidi-crimmin-astrological-garden-types/</w:t>
        </w:r>
      </w:hyperlink>
    </w:p>
    <w:p w:rsidR="00581311" w:rsidRPr="00581311" w:rsidRDefault="00F10BB9" w:rsidP="001A5F2C">
      <w:pPr>
        <w:spacing w:after="240" w:line="240" w:lineRule="auto"/>
        <w:ind w:hanging="284"/>
        <w:rPr>
          <w:rFonts w:ascii="Times New Roman" w:hAnsi="Times New Roman" w:cs="Times New Roman"/>
          <w:sz w:val="24"/>
          <w:szCs w:val="24"/>
        </w:rPr>
      </w:pPr>
      <w:r w:rsidRPr="000C6AD1">
        <w:rPr>
          <w:rFonts w:ascii="Times New Roman" w:hAnsi="Times New Roman" w:cs="Times New Roman"/>
          <w:sz w:val="24"/>
          <w:szCs w:val="24"/>
        </w:rPr>
        <w:t xml:space="preserve">Crimmins, E &amp; Faul, J (2023) Epigenetic and social factors both predict aging and health. </w:t>
      </w:r>
      <w:r w:rsidRPr="000C6AD1">
        <w:rPr>
          <w:rFonts w:ascii="Times New Roman" w:hAnsi="Times New Roman" w:cs="Times New Roman"/>
          <w:sz w:val="24"/>
          <w:szCs w:val="24"/>
          <w:u w:val="single"/>
        </w:rPr>
        <w:t>The Conversation</w:t>
      </w:r>
      <w:r w:rsidRPr="000C6AD1">
        <w:rPr>
          <w:rFonts w:ascii="Times New Roman" w:hAnsi="Times New Roman" w:cs="Times New Roman"/>
          <w:sz w:val="24"/>
          <w:szCs w:val="24"/>
        </w:rPr>
        <w:t xml:space="preserve">, </w:t>
      </w:r>
      <w:hyperlink r:id="rId90" w:history="1">
        <w:r w:rsidR="00581311" w:rsidRPr="00581311">
          <w:rPr>
            <w:rStyle w:val="Hyperlink"/>
            <w:rFonts w:ascii="Times New Roman" w:hAnsi="Times New Roman" w:cs="Times New Roman"/>
            <w:color w:val="auto"/>
            <w:sz w:val="24"/>
            <w:szCs w:val="24"/>
            <w:u w:val="none"/>
          </w:rPr>
          <w:t>https://theconversation.com/epigenetic-and-social-factors-both-predict-aging-and-health-but-new-research-suggests-one-might-be-stronger-200153</w:t>
        </w:r>
      </w:hyperlink>
      <w:r w:rsidRPr="00581311">
        <w:rPr>
          <w:rFonts w:ascii="Times New Roman" w:hAnsi="Times New Roman" w:cs="Times New Roman"/>
          <w:sz w:val="24"/>
          <w:szCs w:val="24"/>
        </w:rPr>
        <w:t>?</w:t>
      </w:r>
    </w:p>
    <w:p w:rsidR="005F5542" w:rsidRPr="00581311" w:rsidRDefault="004439EC" w:rsidP="001A5F2C">
      <w:pPr>
        <w:spacing w:after="240" w:line="240" w:lineRule="auto"/>
        <w:ind w:hanging="284"/>
        <w:rPr>
          <w:rFonts w:ascii="Times New Roman" w:hAnsi="Times New Roman" w:cs="Times New Roman"/>
          <w:sz w:val="24"/>
          <w:szCs w:val="24"/>
        </w:rPr>
      </w:pPr>
      <w:r>
        <w:rPr>
          <w:rFonts w:ascii="Times New Roman" w:hAnsi="Times New Roman"/>
          <w:sz w:val="24"/>
        </w:rPr>
        <w:t>Cropper, S.J., Ham</w:t>
      </w:r>
      <w:r w:rsidR="005F5542">
        <w:rPr>
          <w:rFonts w:ascii="Times New Roman" w:hAnsi="Times New Roman"/>
          <w:sz w:val="24"/>
        </w:rPr>
        <w:t xml:space="preserve">acher, D.W., Little, D.R., &amp; Kemp, C (2022) Why people see constellations, not just stars. </w:t>
      </w:r>
      <w:r w:rsidR="005F5542" w:rsidRPr="001B3166">
        <w:rPr>
          <w:rFonts w:ascii="Times New Roman" w:hAnsi="Times New Roman"/>
          <w:sz w:val="24"/>
          <w:u w:val="single"/>
        </w:rPr>
        <w:t>Psyche (online),</w:t>
      </w:r>
      <w:r w:rsidR="005F5542">
        <w:rPr>
          <w:rFonts w:ascii="Times New Roman" w:hAnsi="Times New Roman"/>
          <w:sz w:val="24"/>
        </w:rPr>
        <w:t xml:space="preserve"> </w:t>
      </w:r>
      <w:r w:rsidR="001B3166">
        <w:rPr>
          <w:rFonts w:ascii="Times New Roman" w:hAnsi="Times New Roman"/>
          <w:sz w:val="24"/>
        </w:rPr>
        <w:t>https:psyche.co/ideas/</w:t>
      </w:r>
      <w:r w:rsidR="001B3166" w:rsidRPr="00581311">
        <w:rPr>
          <w:rFonts w:ascii="Times New Roman" w:hAnsi="Times New Roman" w:cs="Times New Roman"/>
          <w:sz w:val="24"/>
          <w:szCs w:val="24"/>
        </w:rPr>
        <w:t>Why-people-across-the-world-see-</w:t>
      </w:r>
      <w:r w:rsidR="005F5542" w:rsidRPr="00581311">
        <w:rPr>
          <w:rFonts w:ascii="Times New Roman" w:hAnsi="Times New Roman" w:cs="Times New Roman"/>
          <w:sz w:val="24"/>
          <w:szCs w:val="24"/>
        </w:rPr>
        <w:t>constellation</w:t>
      </w:r>
      <w:r w:rsidR="001B3166" w:rsidRPr="00581311">
        <w:rPr>
          <w:rFonts w:ascii="Times New Roman" w:hAnsi="Times New Roman" w:cs="Times New Roman"/>
          <w:sz w:val="24"/>
          <w:szCs w:val="24"/>
        </w:rPr>
        <w:t xml:space="preserve">s-not-just-stars </w:t>
      </w:r>
    </w:p>
    <w:p w:rsidR="00581311" w:rsidRPr="00581311" w:rsidRDefault="00581311" w:rsidP="001A5F2C">
      <w:pPr>
        <w:spacing w:after="240" w:line="240" w:lineRule="auto"/>
        <w:ind w:hanging="284"/>
        <w:rPr>
          <w:rFonts w:ascii="Times New Roman" w:hAnsi="Times New Roman" w:cs="Times New Roman"/>
          <w:sz w:val="24"/>
          <w:szCs w:val="24"/>
        </w:rPr>
      </w:pPr>
      <w:r w:rsidRPr="00581311">
        <w:rPr>
          <w:rFonts w:ascii="Times New Roman" w:hAnsi="Times New Roman" w:cs="Times New Roman"/>
          <w:sz w:val="24"/>
          <w:szCs w:val="24"/>
        </w:rPr>
        <w:t xml:space="preserve">Crosby, D.A (2022) </w:t>
      </w:r>
      <w:r w:rsidRPr="00581311">
        <w:rPr>
          <w:rFonts w:ascii="Times New Roman" w:hAnsi="Times New Roman" w:cs="Times New Roman"/>
          <w:sz w:val="24"/>
          <w:szCs w:val="24"/>
          <w:u w:val="single"/>
        </w:rPr>
        <w:t>Sacred and secular: responses to life in a finite world.</w:t>
      </w:r>
      <w:r w:rsidRPr="00581311">
        <w:rPr>
          <w:rFonts w:ascii="Times New Roman" w:hAnsi="Times New Roman" w:cs="Times New Roman"/>
          <w:sz w:val="24"/>
          <w:szCs w:val="24"/>
        </w:rPr>
        <w:t xml:space="preserve"> </w:t>
      </w:r>
      <w:proofErr w:type="gramStart"/>
      <w:r w:rsidRPr="00581311">
        <w:rPr>
          <w:rFonts w:ascii="Times New Roman" w:hAnsi="Times New Roman" w:cs="Times New Roman"/>
          <w:sz w:val="24"/>
          <w:szCs w:val="24"/>
        </w:rPr>
        <w:t>State University of New York Press.</w:t>
      </w:r>
      <w:proofErr w:type="gramEnd"/>
    </w:p>
    <w:p w:rsidR="00097A56" w:rsidRDefault="00097A56" w:rsidP="001A5F2C">
      <w:pPr>
        <w:spacing w:after="240" w:line="240" w:lineRule="auto"/>
        <w:ind w:hanging="284"/>
        <w:rPr>
          <w:rFonts w:ascii="Times New Roman" w:hAnsi="Times New Roman"/>
          <w:sz w:val="24"/>
        </w:rPr>
      </w:pPr>
      <w:proofErr w:type="gramStart"/>
      <w:r>
        <w:rPr>
          <w:rFonts w:ascii="Times New Roman" w:hAnsi="Times New Roman"/>
          <w:sz w:val="24"/>
        </w:rPr>
        <w:t>Crowe, R.A (1990) Astrology and the scientific method.</w:t>
      </w:r>
      <w:proofErr w:type="gramEnd"/>
      <w:r>
        <w:rPr>
          <w:rFonts w:ascii="Times New Roman" w:hAnsi="Times New Roman"/>
          <w:sz w:val="24"/>
        </w:rPr>
        <w:t xml:space="preserve"> </w:t>
      </w:r>
      <w:r w:rsidRPr="00097A56">
        <w:rPr>
          <w:rFonts w:ascii="Times New Roman" w:hAnsi="Times New Roman"/>
          <w:sz w:val="24"/>
          <w:u w:val="single"/>
        </w:rPr>
        <w:t>Psychological Reports</w:t>
      </w:r>
      <w:r>
        <w:rPr>
          <w:rFonts w:ascii="Times New Roman" w:hAnsi="Times New Roman"/>
          <w:sz w:val="24"/>
        </w:rPr>
        <w:t xml:space="preserve">, 67, 163-191). </w:t>
      </w:r>
    </w:p>
    <w:p w:rsidR="004B7147" w:rsidRDefault="004B7147" w:rsidP="001A5F2C">
      <w:pPr>
        <w:spacing w:after="240" w:line="240" w:lineRule="auto"/>
        <w:ind w:hanging="284"/>
        <w:rPr>
          <w:rFonts w:ascii="Times New Roman" w:hAnsi="Times New Roman"/>
          <w:sz w:val="24"/>
        </w:rPr>
      </w:pPr>
      <w:r>
        <w:rPr>
          <w:rFonts w:ascii="Times New Roman" w:hAnsi="Times New Roman"/>
          <w:sz w:val="24"/>
        </w:rPr>
        <w:t xml:space="preserve">Crummett, D (2017) </w:t>
      </w:r>
      <w:proofErr w:type="gramStart"/>
      <w:r>
        <w:rPr>
          <w:rFonts w:ascii="Times New Roman" w:hAnsi="Times New Roman"/>
          <w:sz w:val="24"/>
        </w:rPr>
        <w:t>The</w:t>
      </w:r>
      <w:proofErr w:type="gramEnd"/>
      <w:r>
        <w:rPr>
          <w:rFonts w:ascii="Times New Roman" w:hAnsi="Times New Roman"/>
          <w:sz w:val="24"/>
        </w:rPr>
        <w:t xml:space="preserve"> problem of evil and the suffering of creeping things. </w:t>
      </w:r>
      <w:r w:rsidRPr="004B7147">
        <w:rPr>
          <w:rFonts w:ascii="Times New Roman" w:hAnsi="Times New Roman"/>
          <w:sz w:val="24"/>
          <w:u w:val="single"/>
        </w:rPr>
        <w:t>International journal of philosophy of religion,</w:t>
      </w:r>
      <w:r>
        <w:rPr>
          <w:rFonts w:ascii="Times New Roman" w:hAnsi="Times New Roman"/>
          <w:sz w:val="24"/>
        </w:rPr>
        <w:t xml:space="preserve"> 82, 71-88. </w:t>
      </w:r>
    </w:p>
    <w:p w:rsidR="005A3997" w:rsidRDefault="005A3997" w:rsidP="001A5F2C">
      <w:pPr>
        <w:spacing w:after="240" w:line="240" w:lineRule="auto"/>
        <w:ind w:hanging="284"/>
        <w:rPr>
          <w:rFonts w:ascii="Times New Roman" w:hAnsi="Times New Roman"/>
          <w:sz w:val="24"/>
        </w:rPr>
      </w:pPr>
      <w:r>
        <w:rPr>
          <w:rFonts w:ascii="Times New Roman" w:hAnsi="Times New Roman"/>
          <w:sz w:val="24"/>
        </w:rPr>
        <w:t xml:space="preserve">Cull, M &amp; Mehdi, N (2023) </w:t>
      </w:r>
      <w:proofErr w:type="gramStart"/>
      <w:r>
        <w:rPr>
          <w:rFonts w:ascii="Times New Roman" w:hAnsi="Times New Roman"/>
          <w:sz w:val="24"/>
        </w:rPr>
        <w:t>The</w:t>
      </w:r>
      <w:proofErr w:type="gramEnd"/>
      <w:r>
        <w:rPr>
          <w:rFonts w:ascii="Times New Roman" w:hAnsi="Times New Roman"/>
          <w:sz w:val="24"/>
        </w:rPr>
        <w:t xml:space="preserve"> political social ontology of astrology: Capitalist appropriation and worker discipline. </w:t>
      </w:r>
      <w:r w:rsidRPr="005A3997">
        <w:rPr>
          <w:rFonts w:ascii="Times New Roman" w:hAnsi="Times New Roman"/>
          <w:sz w:val="24"/>
          <w:u w:val="single"/>
        </w:rPr>
        <w:t>Spectre</w:t>
      </w:r>
      <w:r>
        <w:rPr>
          <w:rFonts w:ascii="Times New Roman" w:hAnsi="Times New Roman"/>
          <w:sz w:val="24"/>
        </w:rPr>
        <w:t>, http:spectrejournal.com/the-political-social-ontology-of-astrology/</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Culver, R</w:t>
      </w:r>
      <w:r w:rsidR="005D3858">
        <w:rPr>
          <w:rFonts w:ascii="Times New Roman" w:hAnsi="Times New Roman"/>
          <w:sz w:val="24"/>
          <w:szCs w:val="24"/>
        </w:rPr>
        <w:t xml:space="preserve"> </w:t>
      </w:r>
      <w:r>
        <w:rPr>
          <w:rFonts w:ascii="Times New Roman" w:hAnsi="Times New Roman"/>
          <w:sz w:val="24"/>
          <w:szCs w:val="24"/>
        </w:rPr>
        <w:t xml:space="preserve">&amp; P. A. Ianna (1988) </w:t>
      </w:r>
      <w:r>
        <w:rPr>
          <w:rFonts w:ascii="Times New Roman" w:hAnsi="Times New Roman"/>
          <w:sz w:val="24"/>
          <w:szCs w:val="24"/>
          <w:u w:val="single"/>
        </w:rPr>
        <w:t>Astrology: True or False?</w:t>
      </w:r>
      <w:r>
        <w:rPr>
          <w:rFonts w:ascii="Times New Roman" w:hAnsi="Times New Roman"/>
          <w:sz w:val="24"/>
          <w:szCs w:val="24"/>
        </w:rPr>
        <w:t xml:space="preserve"> </w:t>
      </w:r>
      <w:proofErr w:type="gramStart"/>
      <w:r>
        <w:rPr>
          <w:rFonts w:ascii="Times New Roman" w:hAnsi="Times New Roman"/>
          <w:sz w:val="24"/>
          <w:szCs w:val="24"/>
        </w:rPr>
        <w:t>Prometheus Books.</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1"/>
        </w:rPr>
      </w:pPr>
      <w:r>
        <w:rPr>
          <w:rFonts w:ascii="Times New Roman" w:hAnsi="Times New Roman"/>
          <w:sz w:val="24"/>
          <w:szCs w:val="21"/>
        </w:rPr>
        <w:t>Culver,</w:t>
      </w:r>
      <w:r w:rsidR="005D3858">
        <w:rPr>
          <w:rFonts w:ascii="Times New Roman" w:hAnsi="Times New Roman"/>
          <w:sz w:val="24"/>
          <w:szCs w:val="21"/>
        </w:rPr>
        <w:t xml:space="preserve"> </w:t>
      </w:r>
      <w:r>
        <w:rPr>
          <w:rFonts w:ascii="Times New Roman" w:hAnsi="Times New Roman"/>
          <w:sz w:val="24"/>
          <w:szCs w:val="21"/>
        </w:rPr>
        <w:t xml:space="preserve">R., J. Rotton, &amp; I.W Kelly (1988) </w:t>
      </w:r>
      <w:r>
        <w:rPr>
          <w:rFonts w:ascii="Times New Roman" w:hAnsi="Times New Roman"/>
          <w:sz w:val="24"/>
          <w:szCs w:val="25"/>
        </w:rPr>
        <w:t>Moon mechanisms and myths</w:t>
      </w:r>
      <w:r>
        <w:rPr>
          <w:rFonts w:ascii="Times New Roman" w:hAnsi="Times New Roman"/>
          <w:sz w:val="24"/>
          <w:szCs w:val="27"/>
        </w:rPr>
        <w:t xml:space="preserve">: </w:t>
      </w:r>
      <w:r>
        <w:rPr>
          <w:rFonts w:ascii="Times New Roman" w:hAnsi="Times New Roman"/>
          <w:sz w:val="24"/>
          <w:szCs w:val="25"/>
        </w:rPr>
        <w:t xml:space="preserve">a critical appraisal of explanations of purported lunar effects on human behavior. </w:t>
      </w:r>
      <w:r w:rsidRPr="008F293E">
        <w:rPr>
          <w:rFonts w:ascii="Times New Roman" w:hAnsi="Times New Roman"/>
          <w:sz w:val="24"/>
          <w:u w:val="single"/>
        </w:rPr>
        <w:t>Psychological Reports</w:t>
      </w:r>
      <w:r>
        <w:rPr>
          <w:rFonts w:ascii="Times New Roman" w:hAnsi="Times New Roman"/>
          <w:sz w:val="24"/>
        </w:rPr>
        <w:t xml:space="preserve">, </w:t>
      </w:r>
      <w:r>
        <w:rPr>
          <w:rFonts w:ascii="Times New Roman" w:hAnsi="Times New Roman"/>
          <w:sz w:val="24"/>
          <w:szCs w:val="21"/>
        </w:rPr>
        <w:t>62, 683-710.</w:t>
      </w:r>
    </w:p>
    <w:p w:rsidR="00A304BA" w:rsidRPr="00A304BA" w:rsidRDefault="00A304BA" w:rsidP="001A5F2C">
      <w:pPr>
        <w:spacing w:after="240" w:line="240" w:lineRule="auto"/>
        <w:ind w:hanging="284"/>
        <w:rPr>
          <w:rFonts w:ascii="Times New Roman" w:hAnsi="Times New Roman" w:cs="Times New Roman"/>
          <w:sz w:val="24"/>
          <w:szCs w:val="24"/>
        </w:rPr>
      </w:pPr>
      <w:r w:rsidRPr="00A304BA">
        <w:rPr>
          <w:rFonts w:ascii="Times New Roman" w:hAnsi="Times New Roman" w:cs="Times New Roman"/>
          <w:color w:val="3A3A3A"/>
          <w:sz w:val="24"/>
          <w:szCs w:val="24"/>
          <w:shd w:val="clear" w:color="auto" w:fill="FFFFFF"/>
        </w:rPr>
        <w:t xml:space="preserve">Currey, R (2021), The New York Suicide Study – Reconsidered and Reversed, </w:t>
      </w:r>
      <w:r w:rsidRPr="00A304BA">
        <w:rPr>
          <w:rFonts w:ascii="Times New Roman" w:hAnsi="Times New Roman" w:cs="Times New Roman"/>
          <w:color w:val="3A3A3A"/>
          <w:sz w:val="24"/>
          <w:szCs w:val="24"/>
          <w:u w:val="single"/>
          <w:shd w:val="clear" w:color="auto" w:fill="FFFFFF"/>
        </w:rPr>
        <w:t xml:space="preserve">Correlation </w:t>
      </w:r>
      <w:r w:rsidRPr="00A304BA">
        <w:rPr>
          <w:rFonts w:ascii="Times New Roman" w:hAnsi="Times New Roman" w:cs="Times New Roman"/>
          <w:color w:val="3A3A3A"/>
          <w:sz w:val="24"/>
          <w:szCs w:val="24"/>
          <w:shd w:val="clear" w:color="auto" w:fill="FFFFFF"/>
        </w:rPr>
        <w:t>34/1 pp.31-58</w:t>
      </w:r>
    </w:p>
    <w:p w:rsidR="00AE1906" w:rsidRPr="00AE1906" w:rsidRDefault="00AE1906" w:rsidP="001A5F2C">
      <w:pPr>
        <w:spacing w:after="240" w:line="240" w:lineRule="auto"/>
        <w:ind w:hanging="284"/>
        <w:rPr>
          <w:rFonts w:ascii="Times New Roman" w:hAnsi="Times New Roman"/>
          <w:sz w:val="24"/>
          <w:szCs w:val="21"/>
          <w:u w:val="single"/>
        </w:rPr>
      </w:pPr>
      <w:r>
        <w:rPr>
          <w:rFonts w:ascii="Times New Roman" w:hAnsi="Times New Roman"/>
          <w:sz w:val="24"/>
          <w:szCs w:val="21"/>
        </w:rPr>
        <w:t>Currey, R (2023) Review “</w:t>
      </w:r>
      <w:r w:rsidRPr="00AE1906">
        <w:rPr>
          <w:rFonts w:ascii="Times New Roman" w:hAnsi="Times New Roman"/>
          <w:sz w:val="24"/>
          <w:szCs w:val="21"/>
        </w:rPr>
        <w:t>Understanding Astrology</w:t>
      </w:r>
      <w:r>
        <w:rPr>
          <w:rFonts w:ascii="Times New Roman" w:hAnsi="Times New Roman"/>
          <w:sz w:val="24"/>
          <w:szCs w:val="21"/>
        </w:rPr>
        <w:t xml:space="preserve">” </w:t>
      </w:r>
      <w:r w:rsidRPr="00AE1906">
        <w:rPr>
          <w:rFonts w:ascii="Times New Roman" w:hAnsi="Times New Roman"/>
          <w:sz w:val="24"/>
          <w:szCs w:val="21"/>
          <w:u w:val="single"/>
        </w:rPr>
        <w:t>Correlation</w:t>
      </w:r>
      <w:r>
        <w:rPr>
          <w:rFonts w:ascii="Times New Roman" w:hAnsi="Times New Roman"/>
          <w:sz w:val="24"/>
          <w:szCs w:val="21"/>
        </w:rPr>
        <w:t xml:space="preserve">, </w:t>
      </w:r>
      <w:r w:rsidRPr="00AE1906">
        <w:rPr>
          <w:rFonts w:ascii="Times New Roman" w:hAnsi="Times New Roman"/>
          <w:sz w:val="24"/>
          <w:szCs w:val="21"/>
        </w:rPr>
        <w:t>https://correlationjournal.com/review-understanding-astrology/</w:t>
      </w:r>
    </w:p>
    <w:p w:rsidR="00465C16" w:rsidRPr="00BB2ED9" w:rsidRDefault="00465C16" w:rsidP="00465C16">
      <w:pPr>
        <w:spacing w:after="240" w:line="240" w:lineRule="auto"/>
        <w:ind w:hanging="284"/>
        <w:rPr>
          <w:rFonts w:ascii="Times New Roman" w:hAnsi="Times New Roman" w:cs="Times New Roman"/>
          <w:sz w:val="24"/>
          <w:szCs w:val="24"/>
        </w:rPr>
      </w:pPr>
      <w:proofErr w:type="gramStart"/>
      <w:r w:rsidRPr="00BB2ED9">
        <w:rPr>
          <w:rFonts w:ascii="Times New Roman" w:hAnsi="Times New Roman" w:cs="Times New Roman"/>
          <w:sz w:val="24"/>
          <w:szCs w:val="24"/>
        </w:rPr>
        <w:t>Cypryjański, J (2019) Finding Changes in seasonality of births in Poland in the years 1900–2009.</w:t>
      </w:r>
      <w:proofErr w:type="gramEnd"/>
      <w:r w:rsidRPr="00BB2ED9">
        <w:rPr>
          <w:rFonts w:ascii="Times New Roman" w:hAnsi="Times New Roman" w:cs="Times New Roman"/>
          <w:sz w:val="24"/>
          <w:szCs w:val="24"/>
        </w:rPr>
        <w:t xml:space="preserve"> </w:t>
      </w:r>
      <w:r w:rsidR="00BB2ED9" w:rsidRPr="00BB2ED9">
        <w:rPr>
          <w:rFonts w:ascii="Times New Roman" w:hAnsi="Times New Roman" w:cs="Times New Roman"/>
          <w:sz w:val="24"/>
          <w:szCs w:val="24"/>
          <w:u w:val="single"/>
        </w:rPr>
        <w:t>Demographic Research</w:t>
      </w:r>
      <w:r w:rsidR="00BB2ED9" w:rsidRPr="00BB2ED9">
        <w:rPr>
          <w:rFonts w:ascii="Times New Roman" w:hAnsi="Times New Roman" w:cs="Times New Roman"/>
          <w:sz w:val="24"/>
          <w:szCs w:val="24"/>
        </w:rPr>
        <w:t xml:space="preserve">, 40/ 49, 1441-1454 </w:t>
      </w:r>
    </w:p>
    <w:p w:rsidR="00465C16" w:rsidRDefault="00250F07" w:rsidP="00233747">
      <w:pPr>
        <w:spacing w:after="240" w:line="240" w:lineRule="auto"/>
        <w:ind w:hanging="284"/>
        <w:rPr>
          <w:rFonts w:ascii="Times New Roman" w:hAnsi="Times New Roman" w:cs="Times New Roman"/>
          <w:sz w:val="24"/>
          <w:szCs w:val="24"/>
        </w:rPr>
      </w:pPr>
      <w:proofErr w:type="gramStart"/>
      <w:r w:rsidRPr="00BB2ED9">
        <w:rPr>
          <w:rFonts w:ascii="Times New Roman" w:hAnsi="Times New Roman" w:cs="Times New Roman"/>
          <w:sz w:val="24"/>
          <w:szCs w:val="24"/>
        </w:rPr>
        <w:lastRenderedPageBreak/>
        <w:t>Cypryjański1 ,</w:t>
      </w:r>
      <w:proofErr w:type="gramEnd"/>
      <w:r w:rsidR="00465C16" w:rsidRPr="00BB2ED9">
        <w:rPr>
          <w:rFonts w:ascii="Times New Roman" w:hAnsi="Times New Roman" w:cs="Times New Roman"/>
          <w:sz w:val="24"/>
          <w:szCs w:val="24"/>
        </w:rPr>
        <w:t xml:space="preserve"> J., Hozer-Koćmiel ,M.,  </w:t>
      </w:r>
      <w:r w:rsidRPr="00BB2ED9">
        <w:rPr>
          <w:rFonts w:ascii="Times New Roman" w:hAnsi="Times New Roman" w:cs="Times New Roman"/>
          <w:sz w:val="24"/>
          <w:szCs w:val="24"/>
        </w:rPr>
        <w:t xml:space="preserve">Gracz, L  (2021) Where Are the Polish Sunday Babies? Declining Weekend Births in the Years 1967-2017 </w:t>
      </w:r>
      <w:r w:rsidRPr="00BB2ED9">
        <w:rPr>
          <w:rFonts w:ascii="Times New Roman" w:hAnsi="Times New Roman" w:cs="Times New Roman"/>
          <w:sz w:val="24"/>
          <w:szCs w:val="24"/>
          <w:u w:val="single"/>
        </w:rPr>
        <w:t>European Research Studies Journal</w:t>
      </w:r>
      <w:r w:rsidR="00245ACD">
        <w:rPr>
          <w:rFonts w:ascii="Times New Roman" w:hAnsi="Times New Roman" w:cs="Times New Roman"/>
          <w:sz w:val="24"/>
          <w:szCs w:val="24"/>
        </w:rPr>
        <w:t xml:space="preserve">, </w:t>
      </w:r>
      <w:r w:rsidRPr="00BB2ED9">
        <w:rPr>
          <w:rFonts w:ascii="Times New Roman" w:hAnsi="Times New Roman" w:cs="Times New Roman"/>
          <w:sz w:val="24"/>
          <w:szCs w:val="24"/>
        </w:rPr>
        <w:t>XXIV, 4</w:t>
      </w:r>
      <w:proofErr w:type="gramStart"/>
      <w:r w:rsidRPr="00BB2ED9">
        <w:rPr>
          <w:rFonts w:ascii="Times New Roman" w:hAnsi="Times New Roman" w:cs="Times New Roman"/>
          <w:sz w:val="24"/>
          <w:szCs w:val="24"/>
        </w:rPr>
        <w:t>,  881</w:t>
      </w:r>
      <w:proofErr w:type="gramEnd"/>
      <w:r w:rsidRPr="00BB2ED9">
        <w:rPr>
          <w:rFonts w:ascii="Times New Roman" w:hAnsi="Times New Roman" w:cs="Times New Roman"/>
          <w:sz w:val="24"/>
          <w:szCs w:val="24"/>
        </w:rPr>
        <w:t xml:space="preserve">-892 </w:t>
      </w:r>
      <w:r w:rsidR="00233747">
        <w:rPr>
          <w:rFonts w:ascii="Times New Roman" w:hAnsi="Times New Roman" w:cs="Times New Roman"/>
          <w:sz w:val="24"/>
          <w:szCs w:val="24"/>
        </w:rPr>
        <w:t>.</w:t>
      </w:r>
    </w:p>
    <w:p w:rsidR="006A2B21" w:rsidRPr="006A2B21" w:rsidRDefault="006A2B21" w:rsidP="001A5F2C">
      <w:pPr>
        <w:spacing w:after="240" w:line="240" w:lineRule="auto"/>
        <w:ind w:hanging="284"/>
        <w:rPr>
          <w:rFonts w:ascii="Times New Roman" w:hAnsi="Times New Roman" w:cs="Times New Roman"/>
          <w:sz w:val="24"/>
          <w:szCs w:val="24"/>
        </w:rPr>
      </w:pPr>
      <w:r w:rsidRPr="006A2B21">
        <w:rPr>
          <w:rFonts w:ascii="Times New Roman" w:hAnsi="Times New Roman" w:cs="Times New Roman"/>
          <w:sz w:val="24"/>
          <w:szCs w:val="24"/>
        </w:rPr>
        <w:t>Cypryjański, J (2022) Are the birthdates of our ancestors real? Date of birth misregistration in twentieth-century Poland</w:t>
      </w:r>
      <w:r w:rsidRPr="006A2B21">
        <w:rPr>
          <w:rFonts w:ascii="Times New Roman" w:hAnsi="Times New Roman" w:cs="Times New Roman"/>
          <w:sz w:val="24"/>
          <w:szCs w:val="24"/>
          <w:u w:val="single"/>
        </w:rPr>
        <w:t xml:space="preserve"> Population Studies</w:t>
      </w:r>
      <w:r w:rsidRPr="006A2B21">
        <w:rPr>
          <w:rFonts w:ascii="Times New Roman" w:hAnsi="Times New Roman" w:cs="Times New Roman"/>
          <w:sz w:val="24"/>
          <w:szCs w:val="24"/>
        </w:rPr>
        <w:t xml:space="preserve">, 76:1, 157-168, DOI: 10.1080/00324728.2022.2034920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Dainton, B. F., Slocombe, W., &amp; Tanyi, A (</w:t>
      </w:r>
      <w:proofErr w:type="gramStart"/>
      <w:r>
        <w:rPr>
          <w:rFonts w:ascii="Times New Roman" w:hAnsi="Times New Roman"/>
          <w:sz w:val="24"/>
          <w:szCs w:val="24"/>
        </w:rPr>
        <w:t>eds</w:t>
      </w:r>
      <w:proofErr w:type="gramEnd"/>
      <w:r>
        <w:rPr>
          <w:rFonts w:ascii="Times New Roman" w:hAnsi="Times New Roman"/>
          <w:sz w:val="24"/>
          <w:szCs w:val="24"/>
        </w:rPr>
        <w:t>). (2021)</w:t>
      </w:r>
      <w:r>
        <w:rPr>
          <w:rFonts w:ascii="Times New Roman" w:hAnsi="Times New Roman"/>
          <w:sz w:val="24"/>
          <w:szCs w:val="24"/>
          <w:u w:val="single"/>
        </w:rPr>
        <w:t xml:space="preserve"> Minding the future: artificial intelligence, philosophical visions and science fiction. </w:t>
      </w:r>
      <w:proofErr w:type="gramStart"/>
      <w:r>
        <w:rPr>
          <w:rFonts w:ascii="Times New Roman" w:hAnsi="Times New Roman"/>
          <w:sz w:val="24"/>
          <w:szCs w:val="24"/>
        </w:rPr>
        <w:t>Springer.</w:t>
      </w:r>
      <w:proofErr w:type="gramEnd"/>
    </w:p>
    <w:p w:rsidR="002C1107" w:rsidRPr="002C1107" w:rsidRDefault="002C1107" w:rsidP="002C1107">
      <w:pPr>
        <w:spacing w:after="240" w:line="240" w:lineRule="auto"/>
        <w:ind w:hanging="284"/>
        <w:rPr>
          <w:rFonts w:ascii="Times New Roman" w:hAnsi="Times New Roman" w:cs="Times New Roman"/>
          <w:sz w:val="24"/>
          <w:szCs w:val="24"/>
        </w:rPr>
      </w:pPr>
      <w:r w:rsidRPr="002C1107">
        <w:rPr>
          <w:rFonts w:ascii="Times New Roman" w:hAnsi="Times New Roman" w:cs="Times New Roman"/>
          <w:color w:val="1A1A1A"/>
          <w:sz w:val="24"/>
          <w:szCs w:val="24"/>
        </w:rPr>
        <w:t>Kelly, D. &amp; and De Block, A. (2022) "Culture and Cognitive Science", </w:t>
      </w:r>
      <w:proofErr w:type="gramStart"/>
      <w:r w:rsidRPr="002C1107">
        <w:rPr>
          <w:rStyle w:val="Emphasis"/>
          <w:rFonts w:ascii="Times New Roman" w:hAnsi="Times New Roman" w:cs="Times New Roman"/>
          <w:i w:val="0"/>
          <w:color w:val="1A1A1A"/>
          <w:sz w:val="24"/>
          <w:szCs w:val="24"/>
          <w:u w:val="single"/>
        </w:rPr>
        <w:t>The</w:t>
      </w:r>
      <w:proofErr w:type="gramEnd"/>
      <w:r w:rsidRPr="002C1107">
        <w:rPr>
          <w:rStyle w:val="Emphasis"/>
          <w:rFonts w:ascii="Times New Roman" w:hAnsi="Times New Roman" w:cs="Times New Roman"/>
          <w:i w:val="0"/>
          <w:color w:val="1A1A1A"/>
          <w:sz w:val="24"/>
          <w:szCs w:val="24"/>
          <w:u w:val="single"/>
        </w:rPr>
        <w:t xml:space="preserve"> Stanford Encyclopedia of Philosophy.</w:t>
      </w:r>
      <w:r w:rsidRPr="002C1107">
        <w:rPr>
          <w:rStyle w:val="Emphasis"/>
          <w:rFonts w:ascii="Times New Roman" w:hAnsi="Times New Roman" w:cs="Times New Roman"/>
          <w:color w:val="1A1A1A"/>
          <w:sz w:val="24"/>
          <w:szCs w:val="24"/>
        </w:rPr>
        <w:t xml:space="preserve"> </w:t>
      </w:r>
      <w:r w:rsidRPr="002C1107">
        <w:rPr>
          <w:rFonts w:ascii="Times New Roman" w:hAnsi="Times New Roman" w:cs="Times New Roman"/>
          <w:color w:val="1A1A1A"/>
          <w:sz w:val="24"/>
          <w:szCs w:val="24"/>
        </w:rPr>
        <w:t xml:space="preserve"> Edward N. Zalta (ed.), URL = &lt;https://plato.stanford.edu/archives/sum2022/entries/culture-cogsci/&gt;.</w:t>
      </w:r>
    </w:p>
    <w:p w:rsidR="00BA1379" w:rsidRPr="002C1107" w:rsidRDefault="00BA1379" w:rsidP="002C1107">
      <w:pPr>
        <w:spacing w:after="240" w:line="240" w:lineRule="auto"/>
        <w:ind w:hanging="284"/>
        <w:rPr>
          <w:rFonts w:ascii="Times New Roman" w:hAnsi="Times New Roman"/>
          <w:sz w:val="24"/>
          <w:szCs w:val="24"/>
        </w:rPr>
      </w:pPr>
      <w:proofErr w:type="gramStart"/>
      <w:r w:rsidRPr="001B536E">
        <w:rPr>
          <w:rFonts w:ascii="Times New Roman" w:hAnsi="Times New Roman" w:cs="Times New Roman"/>
          <w:sz w:val="24"/>
          <w:szCs w:val="24"/>
        </w:rPr>
        <w:t>De Cruz, H., &amp; De Smedt, J (</w:t>
      </w:r>
      <w:r w:rsidR="001B536E" w:rsidRPr="001B536E">
        <w:rPr>
          <w:rFonts w:ascii="Times New Roman" w:hAnsi="Times New Roman" w:cs="Times New Roman"/>
          <w:sz w:val="24"/>
          <w:szCs w:val="24"/>
        </w:rPr>
        <w:t>2017</w:t>
      </w:r>
      <w:r w:rsidRPr="001B536E">
        <w:rPr>
          <w:rFonts w:ascii="Times New Roman" w:hAnsi="Times New Roman" w:cs="Times New Roman"/>
          <w:sz w:val="24"/>
          <w:szCs w:val="24"/>
        </w:rPr>
        <w:t>)</w:t>
      </w:r>
      <w:r w:rsidR="001B536E">
        <w:rPr>
          <w:rFonts w:ascii="Times New Roman" w:hAnsi="Times New Roman" w:cs="Times New Roman"/>
          <w:sz w:val="24"/>
          <w:szCs w:val="24"/>
        </w:rPr>
        <w:t xml:space="preserve"> </w:t>
      </w:r>
      <w:r w:rsidRPr="001B536E">
        <w:rPr>
          <w:rFonts w:ascii="Times New Roman" w:hAnsi="Times New Roman" w:cs="Times New Roman"/>
          <w:sz w:val="24"/>
          <w:szCs w:val="24"/>
        </w:rPr>
        <w:t>How psychological dispositions influence the theology of the afterlife</w:t>
      </w:r>
      <w:r w:rsidR="00BE0F0A">
        <w:rPr>
          <w:rFonts w:ascii="Times New Roman" w:hAnsi="Times New Roman" w:cs="Times New Roman"/>
          <w:sz w:val="24"/>
          <w:szCs w:val="24"/>
        </w:rPr>
        <w:t>.</w:t>
      </w:r>
      <w:proofErr w:type="gramEnd"/>
      <w:r w:rsidR="00BE0F0A">
        <w:rPr>
          <w:rFonts w:ascii="Times New Roman" w:hAnsi="Times New Roman" w:cs="Times New Roman"/>
          <w:sz w:val="24"/>
          <w:szCs w:val="24"/>
        </w:rPr>
        <w:t xml:space="preserve"> </w:t>
      </w:r>
      <w:proofErr w:type="gramStart"/>
      <w:r w:rsidR="00BE0F0A">
        <w:rPr>
          <w:rFonts w:ascii="Times New Roman" w:hAnsi="Times New Roman" w:cs="Times New Roman"/>
          <w:sz w:val="24"/>
          <w:szCs w:val="24"/>
        </w:rPr>
        <w:t>I</w:t>
      </w:r>
      <w:r w:rsidRPr="001B536E">
        <w:rPr>
          <w:rFonts w:ascii="Times New Roman" w:hAnsi="Times New Roman" w:cs="Times New Roman"/>
          <w:sz w:val="24"/>
          <w:szCs w:val="24"/>
        </w:rPr>
        <w:t xml:space="preserve">n B. Matheson &amp; Y. Nagasawa (Eds.), </w:t>
      </w:r>
      <w:r w:rsidRPr="001B536E">
        <w:rPr>
          <w:rFonts w:ascii="Times New Roman" w:hAnsi="Times New Roman" w:cs="Times New Roman"/>
          <w:sz w:val="24"/>
          <w:szCs w:val="24"/>
          <w:u w:val="single"/>
        </w:rPr>
        <w:t>Palgrave handbook of the afterlife</w:t>
      </w:r>
      <w:r w:rsidRPr="001B536E">
        <w:rPr>
          <w:rFonts w:ascii="Times New Roman" w:hAnsi="Times New Roman" w:cs="Times New Roman"/>
          <w:sz w:val="24"/>
          <w:szCs w:val="24"/>
        </w:rPr>
        <w:t>.</w:t>
      </w:r>
      <w:proofErr w:type="gramEnd"/>
      <w:r w:rsidRPr="001B536E">
        <w:rPr>
          <w:rFonts w:ascii="Times New Roman" w:hAnsi="Times New Roman" w:cs="Times New Roman"/>
          <w:sz w:val="24"/>
          <w:szCs w:val="24"/>
        </w:rPr>
        <w:t xml:space="preserve"> Basingstoke: Palgrave Macmillan</w:t>
      </w:r>
      <w:r w:rsidR="001B536E" w:rsidRPr="001B536E">
        <w:rPr>
          <w:rFonts w:ascii="Times New Roman" w:hAnsi="Times New Roman" w:cs="Times New Roman"/>
          <w:sz w:val="24"/>
          <w:szCs w:val="24"/>
        </w:rPr>
        <w:t>. Pp. 435-453.</w:t>
      </w:r>
    </w:p>
    <w:p w:rsidR="002C24C3" w:rsidRDefault="00C11F7B" w:rsidP="002C24C3">
      <w:pPr>
        <w:spacing w:after="240" w:line="240" w:lineRule="auto"/>
        <w:ind w:hanging="284"/>
        <w:rPr>
          <w:rFonts w:ascii="Times New Roman" w:hAnsi="Times New Roman"/>
          <w:sz w:val="24"/>
          <w:szCs w:val="24"/>
        </w:rPr>
      </w:pPr>
      <w:r>
        <w:rPr>
          <w:rFonts w:ascii="Times New Roman" w:hAnsi="Times New Roman"/>
          <w:sz w:val="24"/>
          <w:szCs w:val="24"/>
        </w:rPr>
        <w:t>De Cruz, H. (2022</w:t>
      </w:r>
      <w:r w:rsidR="001A5F2C">
        <w:rPr>
          <w:rFonts w:ascii="Times New Roman" w:hAnsi="Times New Roman"/>
          <w:sz w:val="24"/>
          <w:szCs w:val="24"/>
        </w:rPr>
        <w:t xml:space="preserve">). </w:t>
      </w:r>
      <w:r w:rsidR="001A5F2C">
        <w:rPr>
          <w:rFonts w:ascii="Times New Roman" w:hAnsi="Times New Roman"/>
          <w:sz w:val="24"/>
          <w:szCs w:val="24"/>
          <w:u w:val="single"/>
        </w:rPr>
        <w:t>Philosophy Illustrated: 42 thought experiments to broaden your mind</w:t>
      </w:r>
      <w:r w:rsidR="001A5F2C">
        <w:rPr>
          <w:rFonts w:ascii="Times New Roman" w:hAnsi="Times New Roman"/>
          <w:sz w:val="24"/>
          <w:szCs w:val="24"/>
        </w:rPr>
        <w:t>. Oxford: Oxford University Press.</w:t>
      </w:r>
    </w:p>
    <w:p w:rsidR="002C24C3" w:rsidRPr="002C24C3" w:rsidRDefault="00FB7A02" w:rsidP="002C24C3">
      <w:pPr>
        <w:spacing w:after="240" w:line="240" w:lineRule="auto"/>
        <w:ind w:hanging="284"/>
        <w:rPr>
          <w:rFonts w:ascii="Times New Roman" w:hAnsi="Times New Roman"/>
          <w:sz w:val="24"/>
          <w:szCs w:val="24"/>
        </w:rPr>
      </w:pPr>
      <w:hyperlink r:id="rId91" w:tooltip="View other works by Johan De Smedt" w:history="1">
        <w:r w:rsidR="002C24C3" w:rsidRPr="002C24C3">
          <w:rPr>
            <w:rStyle w:val="name"/>
            <w:rFonts w:ascii="Times New Roman" w:hAnsi="Times New Roman" w:cs="Times New Roman"/>
            <w:sz w:val="24"/>
            <w:szCs w:val="24"/>
            <w:u w:val="single"/>
          </w:rPr>
          <w:t>De Smedt</w:t>
        </w:r>
      </w:hyperlink>
      <w:r w:rsidR="002C24C3" w:rsidRPr="002C24C3">
        <w:rPr>
          <w:rFonts w:ascii="Times New Roman" w:hAnsi="Times New Roman" w:cs="Times New Roman"/>
          <w:sz w:val="24"/>
          <w:szCs w:val="24"/>
        </w:rPr>
        <w:t>, J &amp; </w:t>
      </w:r>
      <w:hyperlink r:id="rId92" w:tooltip="View other works by Helen De Cruz" w:history="1">
        <w:r w:rsidR="002C24C3" w:rsidRPr="002C24C3">
          <w:rPr>
            <w:rStyle w:val="name"/>
            <w:rFonts w:ascii="Times New Roman" w:hAnsi="Times New Roman" w:cs="Times New Roman"/>
            <w:sz w:val="24"/>
            <w:szCs w:val="24"/>
          </w:rPr>
          <w:t>De Cruz</w:t>
        </w:r>
      </w:hyperlink>
      <w:r w:rsidR="002C24C3" w:rsidRPr="002C24C3">
        <w:rPr>
          <w:rFonts w:ascii="Times New Roman" w:hAnsi="Times New Roman" w:cs="Times New Roman"/>
          <w:sz w:val="24"/>
          <w:szCs w:val="24"/>
        </w:rPr>
        <w:t xml:space="preserve">, H (2022) </w:t>
      </w:r>
      <w:hyperlink r:id="rId93" w:history="1">
        <w:r w:rsidR="002C24C3" w:rsidRPr="002C24C3">
          <w:rPr>
            <w:rStyle w:val="Hyperlink"/>
            <w:rFonts w:ascii="Times New Roman" w:hAnsi="Times New Roman" w:cs="Times New Roman"/>
            <w:color w:val="auto"/>
            <w:sz w:val="24"/>
            <w:szCs w:val="24"/>
            <w:u w:val="none"/>
          </w:rPr>
          <w:t>Animisms: Practical Indigenous Philosophies</w:t>
        </w:r>
      </w:hyperlink>
    </w:p>
    <w:p w:rsidR="002C24C3" w:rsidRDefault="002C24C3" w:rsidP="002C24C3">
      <w:pPr>
        <w:shd w:val="clear" w:color="auto" w:fill="FFFFFF"/>
        <w:spacing w:after="0"/>
        <w:rPr>
          <w:rFonts w:ascii="Times New Roman" w:hAnsi="Times New Roman" w:cs="Times New Roman"/>
          <w:sz w:val="24"/>
          <w:szCs w:val="24"/>
        </w:rPr>
      </w:pPr>
      <w:proofErr w:type="gramStart"/>
      <w:r w:rsidRPr="002C24C3">
        <w:rPr>
          <w:rFonts w:ascii="Times New Roman" w:hAnsi="Times New Roman" w:cs="Times New Roman"/>
          <w:sz w:val="24"/>
          <w:szCs w:val="24"/>
        </w:rPr>
        <w:t>In Tiddy Smith (ed.), </w:t>
      </w:r>
      <w:hyperlink r:id="rId94" w:history="1">
        <w:r w:rsidRPr="002C24C3">
          <w:rPr>
            <w:rStyle w:val="Hyperlink"/>
            <w:rFonts w:ascii="Times New Roman" w:hAnsi="Times New Roman" w:cs="Times New Roman"/>
            <w:i/>
            <w:iCs/>
            <w:color w:val="auto"/>
            <w:sz w:val="24"/>
            <w:szCs w:val="24"/>
          </w:rPr>
          <w:t>Animism and Philosophy of Religion</w:t>
        </w:r>
      </w:hyperlink>
      <w:r w:rsidRPr="002C24C3">
        <w:rPr>
          <w:rFonts w:ascii="Times New Roman" w:hAnsi="Times New Roman" w:cs="Times New Roman"/>
          <w:sz w:val="24"/>
          <w:szCs w:val="24"/>
        </w:rPr>
        <w:t>.</w:t>
      </w:r>
      <w:proofErr w:type="gramEnd"/>
      <w:r w:rsidRPr="002C24C3">
        <w:rPr>
          <w:rFonts w:ascii="Times New Roman" w:hAnsi="Times New Roman" w:cs="Times New Roman"/>
          <w:sz w:val="24"/>
          <w:szCs w:val="24"/>
        </w:rPr>
        <w:t xml:space="preserve"> Basingstoke: Palgrave MacMillan. pp. 95-122 </w:t>
      </w:r>
    </w:p>
    <w:p w:rsidR="002C24C3" w:rsidRDefault="002C24C3" w:rsidP="002C24C3">
      <w:pPr>
        <w:shd w:val="clear" w:color="auto" w:fill="FFFFFF"/>
        <w:spacing w:after="0"/>
        <w:rPr>
          <w:rFonts w:ascii="Times New Roman" w:hAnsi="Times New Roman" w:cs="Times New Roman"/>
          <w:sz w:val="24"/>
          <w:szCs w:val="24"/>
        </w:rPr>
      </w:pPr>
    </w:p>
    <w:p w:rsidR="00F40566" w:rsidRPr="00F40566" w:rsidRDefault="00F40566" w:rsidP="001A5F2C">
      <w:pPr>
        <w:spacing w:after="240" w:line="240" w:lineRule="auto"/>
        <w:ind w:hanging="284"/>
        <w:rPr>
          <w:rFonts w:ascii="Times New Roman" w:hAnsi="Times New Roman" w:cs="Times New Roman"/>
          <w:sz w:val="24"/>
          <w:szCs w:val="24"/>
        </w:rPr>
      </w:pPr>
      <w:proofErr w:type="gramStart"/>
      <w:r w:rsidRPr="00F40566">
        <w:rPr>
          <w:rFonts w:ascii="Times New Roman" w:hAnsi="Times New Roman" w:cs="Times New Roman"/>
          <w:sz w:val="24"/>
          <w:szCs w:val="24"/>
        </w:rPr>
        <w:t>da</w:t>
      </w:r>
      <w:proofErr w:type="gramEnd"/>
      <w:r w:rsidRPr="00F40566">
        <w:rPr>
          <w:rFonts w:ascii="Times New Roman" w:hAnsi="Times New Roman" w:cs="Times New Roman"/>
          <w:sz w:val="24"/>
          <w:szCs w:val="24"/>
        </w:rPr>
        <w:t> Silva, J.A. T (2023) Junk Science, Junk Journals, and Junk Publishing Management: Risk to Science’s Credibility</w:t>
      </w:r>
      <w:r w:rsidRPr="00F40566">
        <w:rPr>
          <w:rFonts w:ascii="Times New Roman" w:hAnsi="Times New Roman" w:cs="Times New Roman"/>
          <w:sz w:val="24"/>
          <w:szCs w:val="24"/>
          <w:u w:val="single"/>
        </w:rPr>
        <w:t>. Philosophia</w:t>
      </w:r>
      <w:r w:rsidRPr="00F40566">
        <w:rPr>
          <w:rFonts w:ascii="Times New Roman" w:hAnsi="Times New Roman" w:cs="Times New Roman"/>
          <w:sz w:val="24"/>
          <w:szCs w:val="24"/>
        </w:rPr>
        <w:t>, 51, 1701–1704</w:t>
      </w:r>
      <w:r>
        <w:rPr>
          <w:rFonts w:ascii="Times New Roman" w:hAnsi="Times New Roman" w:cs="Times New Roman"/>
          <w:sz w:val="24"/>
          <w:szCs w:val="24"/>
        </w:rPr>
        <w:t>,</w:t>
      </w:r>
      <w:r w:rsidRPr="00F40566">
        <w:rPr>
          <w:rFonts w:ascii="Times New Roman" w:hAnsi="Times New Roman" w:cs="Times New Roman"/>
          <w:sz w:val="24"/>
          <w:szCs w:val="24"/>
        </w:rPr>
        <w:t xml:space="preserve"> https://doi.org/10.1007/s11406-022-00590-0</w:t>
      </w:r>
    </w:p>
    <w:p w:rsidR="00BF3C79" w:rsidRPr="0084034F" w:rsidRDefault="00BF3C79"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De Sousa (2019) Meaning and individual temperament.</w:t>
      </w:r>
      <w:proofErr w:type="gramEnd"/>
      <w:r>
        <w:rPr>
          <w:rFonts w:ascii="Times New Roman" w:hAnsi="Times New Roman"/>
          <w:sz w:val="24"/>
          <w:szCs w:val="24"/>
        </w:rPr>
        <w:t xml:space="preserve"> </w:t>
      </w:r>
      <w:r w:rsidRPr="00BF3C79">
        <w:rPr>
          <w:rFonts w:ascii="Times New Roman" w:hAnsi="Times New Roman"/>
          <w:sz w:val="24"/>
          <w:szCs w:val="24"/>
          <w:u w:val="single"/>
        </w:rPr>
        <w:t>International Journal of Existential Psychology &amp; Psychotherapy</w:t>
      </w:r>
      <w:r w:rsidRPr="000C4796">
        <w:rPr>
          <w:rFonts w:ascii="Times New Roman" w:hAnsi="Times New Roman"/>
          <w:sz w:val="24"/>
          <w:szCs w:val="24"/>
        </w:rPr>
        <w:t xml:space="preserve">, </w:t>
      </w:r>
      <w:hyperlink r:id="rId95" w:history="1">
        <w:r w:rsidR="0084034F" w:rsidRPr="0084034F">
          <w:rPr>
            <w:rStyle w:val="Hyperlink"/>
            <w:rFonts w:ascii="Times New Roman" w:hAnsi="Times New Roman"/>
            <w:color w:val="auto"/>
            <w:sz w:val="24"/>
            <w:szCs w:val="24"/>
            <w:u w:val="none"/>
          </w:rPr>
          <w:t>http://homes.chass.utoronto.ca/~sousa/MEANING.pdf</w:t>
        </w:r>
      </w:hyperlink>
    </w:p>
    <w:p w:rsidR="0084034F" w:rsidRPr="000C4796" w:rsidRDefault="0084034F" w:rsidP="001A5F2C">
      <w:pPr>
        <w:spacing w:after="240" w:line="240" w:lineRule="auto"/>
        <w:ind w:hanging="284"/>
        <w:rPr>
          <w:rFonts w:ascii="Times New Roman" w:hAnsi="Times New Roman"/>
          <w:sz w:val="24"/>
          <w:szCs w:val="24"/>
        </w:rPr>
      </w:pPr>
      <w:r>
        <w:rPr>
          <w:rFonts w:ascii="Times New Roman" w:hAnsi="Times New Roman"/>
          <w:sz w:val="24"/>
          <w:szCs w:val="24"/>
        </w:rPr>
        <w:t xml:space="preserve">Deacon, N (2020) </w:t>
      </w:r>
      <w:proofErr w:type="gramStart"/>
      <w:r w:rsidRPr="0084034F">
        <w:rPr>
          <w:rFonts w:ascii="Times New Roman" w:hAnsi="Times New Roman"/>
          <w:sz w:val="24"/>
          <w:szCs w:val="24"/>
          <w:u w:val="single"/>
        </w:rPr>
        <w:t>Twenty</w:t>
      </w:r>
      <w:proofErr w:type="gramEnd"/>
      <w:r w:rsidRPr="0084034F">
        <w:rPr>
          <w:rFonts w:ascii="Times New Roman" w:hAnsi="Times New Roman"/>
          <w:sz w:val="24"/>
          <w:szCs w:val="24"/>
          <w:u w:val="single"/>
        </w:rPr>
        <w:t xml:space="preserve"> worlds: the extraordinary story of planets around other stars</w:t>
      </w:r>
      <w:r>
        <w:rPr>
          <w:rFonts w:ascii="Times New Roman" w:hAnsi="Times New Roman"/>
          <w:sz w:val="24"/>
          <w:szCs w:val="24"/>
        </w:rPr>
        <w:t xml:space="preserve">. </w:t>
      </w:r>
      <w:proofErr w:type="gramStart"/>
      <w:r>
        <w:rPr>
          <w:rFonts w:ascii="Times New Roman" w:hAnsi="Times New Roman"/>
          <w:sz w:val="24"/>
          <w:szCs w:val="24"/>
        </w:rPr>
        <w:t>Reaktion Books.</w:t>
      </w:r>
      <w:proofErr w:type="gramEnd"/>
      <w:r>
        <w:rPr>
          <w:rFonts w:ascii="Times New Roman" w:hAnsi="Times New Roman"/>
          <w:sz w:val="24"/>
          <w:szCs w:val="24"/>
        </w:rPr>
        <w:t xml:space="preserve"> </w:t>
      </w:r>
    </w:p>
    <w:p w:rsidR="00837A6F" w:rsidRPr="00B86AC9" w:rsidRDefault="00837A6F" w:rsidP="001A5F2C">
      <w:pPr>
        <w:spacing w:after="240" w:line="240" w:lineRule="auto"/>
        <w:ind w:hanging="284"/>
        <w:rPr>
          <w:rFonts w:ascii="Times New Roman" w:hAnsi="Times New Roman" w:cs="Times New Roman"/>
          <w:sz w:val="24"/>
          <w:szCs w:val="24"/>
        </w:rPr>
      </w:pPr>
      <w:proofErr w:type="gramStart"/>
      <w:r>
        <w:rPr>
          <w:rFonts w:ascii="Times New Roman" w:hAnsi="Times New Roman"/>
          <w:sz w:val="24"/>
          <w:szCs w:val="24"/>
        </w:rPr>
        <w:t>Dean, G (</w:t>
      </w:r>
      <w:r w:rsidR="000C241C">
        <w:rPr>
          <w:rFonts w:ascii="Times New Roman" w:hAnsi="Times New Roman"/>
          <w:sz w:val="24"/>
          <w:szCs w:val="24"/>
        </w:rPr>
        <w:t>undated</w:t>
      </w:r>
      <w:r>
        <w:rPr>
          <w:rFonts w:ascii="Times New Roman" w:hAnsi="Times New Roman"/>
          <w:sz w:val="24"/>
          <w:szCs w:val="24"/>
        </w:rPr>
        <w:t xml:space="preserve">) Review of McRitchie (2004) </w:t>
      </w:r>
      <w:r w:rsidRPr="007C0928">
        <w:rPr>
          <w:rFonts w:ascii="Times New Roman" w:hAnsi="Times New Roman"/>
          <w:sz w:val="24"/>
          <w:szCs w:val="24"/>
          <w:u w:val="single"/>
        </w:rPr>
        <w:t>Environmental cosmology</w:t>
      </w:r>
      <w:r>
        <w:rPr>
          <w:rFonts w:ascii="Times New Roman" w:hAnsi="Times New Roman"/>
          <w:sz w:val="24"/>
          <w:szCs w:val="24"/>
        </w:rPr>
        <w:t>.</w:t>
      </w:r>
      <w:proofErr w:type="gramEnd"/>
      <w:r>
        <w:rPr>
          <w:rFonts w:ascii="Times New Roman" w:hAnsi="Times New Roman"/>
          <w:sz w:val="24"/>
          <w:szCs w:val="24"/>
        </w:rPr>
        <w:t xml:space="preserve"> </w:t>
      </w:r>
      <w:proofErr w:type="gramStart"/>
      <w:r w:rsidR="000C241C" w:rsidRPr="000C241C">
        <w:rPr>
          <w:rFonts w:ascii="Times New Roman" w:hAnsi="Times New Roman" w:cs="Times New Roman"/>
          <w:sz w:val="24"/>
          <w:szCs w:val="24"/>
        </w:rPr>
        <w:t xml:space="preserve">Astrology as usual (ie </w:t>
      </w:r>
      <w:r w:rsidR="000C241C" w:rsidRPr="00B86AC9">
        <w:rPr>
          <w:rFonts w:ascii="Times New Roman" w:hAnsi="Times New Roman" w:cs="Times New Roman"/>
          <w:sz w:val="24"/>
          <w:szCs w:val="24"/>
        </w:rPr>
        <w:t>confused and contradictory).</w:t>
      </w:r>
      <w:proofErr w:type="gramEnd"/>
      <w:r w:rsidR="000C241C" w:rsidRPr="00B86AC9">
        <w:rPr>
          <w:rFonts w:ascii="Times New Roman" w:hAnsi="Times New Roman" w:cs="Times New Roman"/>
          <w:sz w:val="24"/>
          <w:szCs w:val="24"/>
        </w:rPr>
        <w:t xml:space="preserve"> www.astrology-and-science.com</w:t>
      </w:r>
    </w:p>
    <w:p w:rsidR="001A5F2C" w:rsidRPr="00BE0F0A"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Dean, G (2007) COSMOS AND PSYCHE: the well-travelled road to disaster [Critique of Tarnas]. </w:t>
      </w:r>
      <w:hyperlink r:id="rId96" w:history="1">
        <w:r w:rsidR="0023034D" w:rsidRPr="00BE0F0A">
          <w:rPr>
            <w:rStyle w:val="Hyperlink"/>
            <w:rFonts w:ascii="Times New Roman" w:hAnsi="Times New Roman"/>
            <w:color w:val="auto"/>
            <w:sz w:val="24"/>
            <w:szCs w:val="24"/>
            <w:u w:val="none"/>
          </w:rPr>
          <w:t>http://www.astrology-and-science.com/b-cosm2.htm</w:t>
        </w:r>
      </w:hyperlink>
    </w:p>
    <w:p w:rsidR="0023034D" w:rsidRDefault="0023034D"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Dean, G &amp; Mather, A (forthcoming) Survival of sky myths in a modern world.</w:t>
      </w:r>
      <w:proofErr w:type="gramEnd"/>
      <w:r>
        <w:rPr>
          <w:rFonts w:ascii="Times New Roman" w:hAnsi="Times New Roman"/>
          <w:sz w:val="24"/>
          <w:szCs w:val="24"/>
        </w:rPr>
        <w:t xml:space="preserve"> Manuscript</w:t>
      </w:r>
    </w:p>
    <w:p w:rsidR="00C362F4" w:rsidRPr="00BF0593" w:rsidRDefault="001A5F2C" w:rsidP="00BF0593">
      <w:pPr>
        <w:pStyle w:val="Heading1"/>
        <w:spacing w:before="0" w:beforeAutospacing="0" w:after="240" w:afterAutospacing="0"/>
        <w:ind w:hanging="284"/>
        <w:rPr>
          <w:b w:val="0"/>
          <w:sz w:val="24"/>
          <w:szCs w:val="24"/>
          <w:shd w:val="clear" w:color="auto" w:fill="FDFDFD"/>
        </w:rPr>
      </w:pPr>
      <w:r>
        <w:rPr>
          <w:b w:val="0"/>
          <w:bCs w:val="0"/>
          <w:sz w:val="24"/>
          <w:szCs w:val="24"/>
        </w:rPr>
        <w:t>Dean, G. A., Mather, Nias, D. &amp;Smit</w:t>
      </w:r>
      <w:proofErr w:type="gramStart"/>
      <w:r>
        <w:rPr>
          <w:b w:val="0"/>
          <w:bCs w:val="0"/>
          <w:sz w:val="24"/>
          <w:szCs w:val="24"/>
        </w:rPr>
        <w:t>,R</w:t>
      </w:r>
      <w:proofErr w:type="gramEnd"/>
      <w:r>
        <w:rPr>
          <w:b w:val="0"/>
          <w:bCs w:val="0"/>
          <w:sz w:val="24"/>
          <w:szCs w:val="24"/>
        </w:rPr>
        <w:t xml:space="preserve"> (202</w:t>
      </w:r>
      <w:r w:rsidR="00D73E56">
        <w:rPr>
          <w:b w:val="0"/>
          <w:bCs w:val="0"/>
          <w:sz w:val="24"/>
          <w:szCs w:val="24"/>
        </w:rPr>
        <w:t>2</w:t>
      </w:r>
      <w:r>
        <w:rPr>
          <w:b w:val="0"/>
          <w:bCs w:val="0"/>
          <w:sz w:val="24"/>
          <w:szCs w:val="24"/>
          <w:u w:val="single"/>
        </w:rPr>
        <w:t>) Understanding Astrology: A Critical Review of a Thousand Empirical Studies 1900-202</w:t>
      </w:r>
      <w:r w:rsidR="00D73E56">
        <w:rPr>
          <w:b w:val="0"/>
          <w:bCs w:val="0"/>
          <w:sz w:val="24"/>
          <w:szCs w:val="24"/>
          <w:u w:val="single"/>
        </w:rPr>
        <w:t>1</w:t>
      </w:r>
      <w:r>
        <w:rPr>
          <w:b w:val="0"/>
          <w:bCs w:val="0"/>
          <w:sz w:val="24"/>
          <w:szCs w:val="24"/>
        </w:rPr>
        <w:t xml:space="preserve">, AinO Publications, Amsterdam. A critical overview of </w:t>
      </w:r>
      <w:r>
        <w:rPr>
          <w:b w:val="0"/>
          <w:bCs w:val="0"/>
          <w:sz w:val="24"/>
          <w:szCs w:val="24"/>
        </w:rPr>
        <w:lastRenderedPageBreak/>
        <w:t xml:space="preserve">one-thousand studies on astrology (a large number </w:t>
      </w:r>
      <w:r w:rsidR="00D566A4">
        <w:rPr>
          <w:b w:val="0"/>
          <w:bCs w:val="0"/>
          <w:sz w:val="24"/>
          <w:szCs w:val="24"/>
        </w:rPr>
        <w:t xml:space="preserve">conducted </w:t>
      </w:r>
      <w:r>
        <w:rPr>
          <w:b w:val="0"/>
          <w:bCs w:val="0"/>
          <w:sz w:val="24"/>
          <w:szCs w:val="24"/>
        </w:rPr>
        <w:t>by astrologers). Is open access</w:t>
      </w:r>
      <w:r w:rsidR="00EC77A2">
        <w:rPr>
          <w:b w:val="0"/>
          <w:bCs w:val="0"/>
          <w:sz w:val="24"/>
          <w:szCs w:val="24"/>
        </w:rPr>
        <w:t>,</w:t>
      </w:r>
      <w:r>
        <w:rPr>
          <w:b w:val="0"/>
          <w:bCs w:val="0"/>
          <w:sz w:val="24"/>
          <w:szCs w:val="24"/>
        </w:rPr>
        <w:t xml:space="preserve"> available for free download </w:t>
      </w:r>
      <w:r w:rsidR="00BF0593">
        <w:rPr>
          <w:b w:val="0"/>
          <w:bCs w:val="0"/>
          <w:sz w:val="24"/>
          <w:szCs w:val="24"/>
        </w:rPr>
        <w:t xml:space="preserve">(all 948 pages) </w:t>
      </w:r>
      <w:r>
        <w:rPr>
          <w:b w:val="0"/>
          <w:bCs w:val="0"/>
          <w:sz w:val="24"/>
          <w:szCs w:val="24"/>
        </w:rPr>
        <w:t xml:space="preserve">from </w:t>
      </w:r>
      <w:hyperlink r:id="rId97" w:tgtFrame="_blank" w:history="1">
        <w:r w:rsidR="00BF0593" w:rsidRPr="00BF0593">
          <w:rPr>
            <w:rStyle w:val="Hyperlink"/>
            <w:b w:val="0"/>
            <w:color w:val="auto"/>
            <w:sz w:val="24"/>
            <w:szCs w:val="24"/>
            <w:u w:val="none"/>
            <w:shd w:val="clear" w:color="auto" w:fill="FDFDFD"/>
          </w:rPr>
          <w:t>www.astrology-and-science.com/U-aino2.htm/</w:t>
        </w:r>
      </w:hyperlink>
    </w:p>
    <w:p w:rsidR="001D2373" w:rsidRDefault="001A5F2C" w:rsidP="001D2373">
      <w:pPr>
        <w:pStyle w:val="Heading1"/>
        <w:spacing w:before="0" w:beforeAutospacing="0" w:after="240" w:afterAutospacing="0"/>
        <w:ind w:hanging="284"/>
        <w:rPr>
          <w:b w:val="0"/>
          <w:sz w:val="24"/>
          <w:szCs w:val="24"/>
        </w:rPr>
      </w:pPr>
      <w:r w:rsidRPr="00C362F4">
        <w:rPr>
          <w:b w:val="0"/>
          <w:sz w:val="24"/>
          <w:szCs w:val="24"/>
        </w:rPr>
        <w:t xml:space="preserve">Dean, G.A. &amp; Kelly, I.W (2017) Explaining Levitation by Denying Gravity </w:t>
      </w:r>
      <w:proofErr w:type="gramStart"/>
      <w:r w:rsidRPr="00C362F4">
        <w:rPr>
          <w:b w:val="0"/>
          <w:sz w:val="24"/>
          <w:szCs w:val="24"/>
        </w:rPr>
        <w:t>A</w:t>
      </w:r>
      <w:proofErr w:type="gramEnd"/>
      <w:r w:rsidRPr="00C362F4">
        <w:rPr>
          <w:b w:val="0"/>
          <w:sz w:val="24"/>
          <w:szCs w:val="24"/>
        </w:rPr>
        <w:t xml:space="preserve"> Response to Kenneth McRitchie’s Article ‘Clearing the Logjam in Astrological Research’. </w:t>
      </w:r>
      <w:r w:rsidRPr="00C362F4">
        <w:rPr>
          <w:b w:val="0"/>
          <w:sz w:val="24"/>
          <w:szCs w:val="24"/>
          <w:u w:val="single"/>
        </w:rPr>
        <w:t>Journal of Consciousness Studies</w:t>
      </w:r>
      <w:proofErr w:type="gramStart"/>
      <w:r w:rsidRPr="00C362F4">
        <w:rPr>
          <w:b w:val="0"/>
          <w:sz w:val="24"/>
          <w:szCs w:val="24"/>
          <w:u w:val="single"/>
        </w:rPr>
        <w:t>,</w:t>
      </w:r>
      <w:r w:rsidRPr="00C362F4">
        <w:rPr>
          <w:b w:val="0"/>
          <w:sz w:val="24"/>
          <w:szCs w:val="24"/>
        </w:rPr>
        <w:t>24</w:t>
      </w:r>
      <w:proofErr w:type="gramEnd"/>
      <w:r w:rsidRPr="00C362F4">
        <w:rPr>
          <w:b w:val="0"/>
          <w:sz w:val="24"/>
          <w:szCs w:val="24"/>
        </w:rPr>
        <w:t>/7-8, 217-232.</w:t>
      </w:r>
    </w:p>
    <w:p w:rsidR="001A5F2C"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Dean, G.A., D. H. Saklofske, &amp; I. W. Kelly (2021) Astrology as a Spiritual Belief System.</w:t>
      </w:r>
      <w:proofErr w:type="gramEnd"/>
      <w:r>
        <w:rPr>
          <w:rFonts w:ascii="Times New Roman" w:hAnsi="Times New Roman"/>
          <w:sz w:val="24"/>
          <w:szCs w:val="24"/>
        </w:rPr>
        <w:t xml:space="preserve"> </w:t>
      </w:r>
      <w:r w:rsidRPr="001C609C">
        <w:rPr>
          <w:rFonts w:ascii="Times New Roman" w:hAnsi="Times New Roman"/>
          <w:sz w:val="24"/>
          <w:szCs w:val="24"/>
          <w:u w:val="single"/>
        </w:rPr>
        <w:t>The Skeptic</w:t>
      </w:r>
      <w:r>
        <w:rPr>
          <w:rFonts w:ascii="Times New Roman" w:hAnsi="Times New Roman"/>
          <w:sz w:val="24"/>
          <w:szCs w:val="24"/>
        </w:rPr>
        <w:t xml:space="preserve">, </w:t>
      </w:r>
      <w:r w:rsidR="006B777B">
        <w:rPr>
          <w:rFonts w:ascii="Times New Roman" w:hAnsi="Times New Roman"/>
          <w:sz w:val="24"/>
          <w:szCs w:val="24"/>
        </w:rPr>
        <w:t>26/2, 30-36.</w:t>
      </w:r>
    </w:p>
    <w:p w:rsidR="000B2FFB" w:rsidRDefault="000B2FFB" w:rsidP="001A5F2C">
      <w:pPr>
        <w:spacing w:after="240" w:line="240" w:lineRule="auto"/>
        <w:ind w:hanging="284"/>
        <w:rPr>
          <w:rFonts w:ascii="Times New Roman" w:hAnsi="Times New Roman"/>
          <w:sz w:val="24"/>
          <w:szCs w:val="24"/>
        </w:rPr>
      </w:pPr>
      <w:r>
        <w:rPr>
          <w:rFonts w:ascii="Times New Roman" w:hAnsi="Times New Roman"/>
          <w:sz w:val="24"/>
          <w:szCs w:val="24"/>
        </w:rPr>
        <w:t xml:space="preserve">Devlin, K (2023) Make the most of your [asteroid] Eros. </w:t>
      </w:r>
      <w:r w:rsidRPr="000B2FFB">
        <w:rPr>
          <w:rFonts w:ascii="Times New Roman" w:hAnsi="Times New Roman"/>
          <w:sz w:val="24"/>
          <w:szCs w:val="24"/>
          <w:u w:val="single"/>
        </w:rPr>
        <w:t>The Mountain Astrologer Blog,</w:t>
      </w:r>
      <w:r>
        <w:rPr>
          <w:rFonts w:ascii="Times New Roman" w:hAnsi="Times New Roman"/>
          <w:sz w:val="24"/>
          <w:szCs w:val="24"/>
        </w:rPr>
        <w:t xml:space="preserve"> https://mountainastrologer.com/make-the-most-of-your-eros/</w:t>
      </w:r>
    </w:p>
    <w:p w:rsidR="00CF0B87" w:rsidRDefault="00CF0B87"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Dilanian, K (2021) Kepler’s research in astrology and his horoscope collection.</w:t>
      </w:r>
      <w:proofErr w:type="gramEnd"/>
      <w:r>
        <w:rPr>
          <w:rFonts w:ascii="Times New Roman" w:hAnsi="Times New Roman"/>
          <w:sz w:val="24"/>
          <w:szCs w:val="24"/>
        </w:rPr>
        <w:t xml:space="preserve"> </w:t>
      </w:r>
      <w:r w:rsidRPr="00CF0B87">
        <w:rPr>
          <w:rFonts w:ascii="Times New Roman" w:hAnsi="Times New Roman"/>
          <w:sz w:val="24"/>
          <w:szCs w:val="24"/>
          <w:u w:val="single"/>
        </w:rPr>
        <w:t>Culture and Cosmos</w:t>
      </w:r>
      <w:r>
        <w:rPr>
          <w:rFonts w:ascii="Times New Roman" w:hAnsi="Times New Roman"/>
          <w:sz w:val="24"/>
          <w:szCs w:val="24"/>
        </w:rPr>
        <w:t>, 25/1&amp;2, pp. 27-56.</w:t>
      </w:r>
    </w:p>
    <w:p w:rsidR="00BC59F0" w:rsidRPr="00BC59F0" w:rsidRDefault="00BC59F0" w:rsidP="001A5F2C">
      <w:pPr>
        <w:spacing w:after="240" w:line="240" w:lineRule="auto"/>
        <w:ind w:hanging="284"/>
        <w:rPr>
          <w:rFonts w:ascii="Times New Roman" w:hAnsi="Times New Roman" w:cs="Times New Roman"/>
          <w:sz w:val="24"/>
          <w:szCs w:val="24"/>
        </w:rPr>
      </w:pPr>
      <w:r w:rsidRPr="00BC59F0">
        <w:rPr>
          <w:rFonts w:ascii="Times New Roman" w:hAnsi="Times New Roman" w:cs="Times New Roman"/>
          <w:sz w:val="24"/>
          <w:szCs w:val="24"/>
        </w:rPr>
        <w:t xml:space="preserve">Diller, J (2021) "God and Other Ultimates", </w:t>
      </w:r>
      <w:r w:rsidRPr="00BC59F0">
        <w:rPr>
          <w:rStyle w:val="Emphasis"/>
          <w:rFonts w:ascii="Times New Roman" w:hAnsi="Times New Roman" w:cs="Times New Roman"/>
          <w:sz w:val="24"/>
          <w:szCs w:val="24"/>
        </w:rPr>
        <w:t>The Stanford Encyclopedia of Philosophy</w:t>
      </w:r>
      <w:r w:rsidRPr="00BC59F0">
        <w:rPr>
          <w:rFonts w:ascii="Times New Roman" w:hAnsi="Times New Roman" w:cs="Times New Roman"/>
          <w:sz w:val="24"/>
          <w:szCs w:val="24"/>
        </w:rPr>
        <w:t xml:space="preserve"> (</w:t>
      </w:r>
      <w:proofErr w:type="gramStart"/>
      <w:r w:rsidRPr="00BC59F0">
        <w:rPr>
          <w:rFonts w:ascii="Times New Roman" w:hAnsi="Times New Roman" w:cs="Times New Roman"/>
          <w:sz w:val="24"/>
          <w:szCs w:val="24"/>
        </w:rPr>
        <w:t>Winter</w:t>
      </w:r>
      <w:proofErr w:type="gramEnd"/>
      <w:r w:rsidRPr="00BC59F0">
        <w:rPr>
          <w:rFonts w:ascii="Times New Roman" w:hAnsi="Times New Roman" w:cs="Times New Roman"/>
          <w:sz w:val="24"/>
          <w:szCs w:val="24"/>
        </w:rPr>
        <w:t xml:space="preserve"> 2021 Edition), Edward N. Zalta (ed.), forthcoming URL = &lt;https://plato.stanford.edu/archives/win2021/entries/god-ultimates/&gt;.</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Douglas, W (1962) </w:t>
      </w:r>
      <w:proofErr w:type="gramStart"/>
      <w:r>
        <w:rPr>
          <w:rFonts w:ascii="Times New Roman" w:hAnsi="Times New Roman"/>
          <w:sz w:val="24"/>
          <w:szCs w:val="24"/>
        </w:rPr>
        <w:t>The</w:t>
      </w:r>
      <w:proofErr w:type="gramEnd"/>
      <w:r>
        <w:rPr>
          <w:rFonts w:ascii="Times New Roman" w:hAnsi="Times New Roman"/>
          <w:sz w:val="24"/>
          <w:szCs w:val="24"/>
        </w:rPr>
        <w:t xml:space="preserve"> influence of Jung’s work: a critical comment. </w:t>
      </w:r>
      <w:r w:rsidRPr="001C609C">
        <w:rPr>
          <w:rFonts w:ascii="Times New Roman" w:hAnsi="Times New Roman"/>
          <w:sz w:val="24"/>
          <w:szCs w:val="24"/>
          <w:u w:val="single"/>
        </w:rPr>
        <w:t>Journal of religion and health</w:t>
      </w:r>
      <w:r>
        <w:rPr>
          <w:rFonts w:ascii="Times New Roman" w:hAnsi="Times New Roman"/>
          <w:sz w:val="24"/>
          <w:szCs w:val="24"/>
        </w:rPr>
        <w:t xml:space="preserve">, 1/3, 260-272. </w:t>
      </w:r>
    </w:p>
    <w:p w:rsidR="00AD4D55" w:rsidRDefault="00AD4D55" w:rsidP="001A5F2C">
      <w:pPr>
        <w:spacing w:after="240" w:line="240" w:lineRule="auto"/>
        <w:ind w:hanging="284"/>
        <w:rPr>
          <w:rFonts w:ascii="Times New Roman" w:hAnsi="Times New Roman"/>
          <w:sz w:val="24"/>
          <w:szCs w:val="24"/>
        </w:rPr>
      </w:pPr>
      <w:r>
        <w:rPr>
          <w:rFonts w:ascii="Times New Roman" w:hAnsi="Times New Roman"/>
          <w:sz w:val="24"/>
          <w:szCs w:val="24"/>
        </w:rPr>
        <w:t xml:space="preserve">Duka, M (2020) Dualism of scientific knowledge and astrological interpretation. </w:t>
      </w:r>
      <w:r w:rsidRPr="00AD4D55">
        <w:rPr>
          <w:rFonts w:ascii="Times New Roman" w:hAnsi="Times New Roman"/>
          <w:sz w:val="24"/>
          <w:szCs w:val="24"/>
          <w:u w:val="single"/>
        </w:rPr>
        <w:t>International Journal of Science and Research</w:t>
      </w:r>
      <w:r>
        <w:rPr>
          <w:rFonts w:ascii="Times New Roman" w:hAnsi="Times New Roman"/>
          <w:sz w:val="24"/>
          <w:szCs w:val="24"/>
        </w:rPr>
        <w:t>, 9/12, 851-855.</w:t>
      </w:r>
    </w:p>
    <w:p w:rsidR="008B03DA" w:rsidRDefault="008B03DA" w:rsidP="001A5F2C">
      <w:pPr>
        <w:spacing w:after="240" w:line="240" w:lineRule="auto"/>
        <w:ind w:hanging="284"/>
        <w:rPr>
          <w:rFonts w:ascii="Times New Roman" w:hAnsi="Times New Roman" w:cs="Times New Roman"/>
          <w:sz w:val="24"/>
          <w:szCs w:val="24"/>
        </w:rPr>
      </w:pPr>
      <w:r w:rsidRPr="008B03DA">
        <w:rPr>
          <w:rFonts w:ascii="Times New Roman" w:hAnsi="Times New Roman" w:cs="Times New Roman"/>
          <w:sz w:val="24"/>
          <w:szCs w:val="24"/>
        </w:rPr>
        <w:t xml:space="preserve">Earp, B. D., Lewis, J., Skorburg, J. A., Hannikainen, I., &amp; Everett, J. A. C. (2022). </w:t>
      </w:r>
      <w:proofErr w:type="gramStart"/>
      <w:r w:rsidRPr="008B03DA">
        <w:rPr>
          <w:rFonts w:ascii="Times New Roman" w:hAnsi="Times New Roman" w:cs="Times New Roman"/>
          <w:sz w:val="24"/>
          <w:szCs w:val="24"/>
        </w:rPr>
        <w:t>Experimental philosophical bioethics of personal identity.</w:t>
      </w:r>
      <w:proofErr w:type="gramEnd"/>
      <w:r w:rsidRPr="008B03DA">
        <w:rPr>
          <w:rFonts w:ascii="Times New Roman" w:hAnsi="Times New Roman" w:cs="Times New Roman"/>
          <w:sz w:val="24"/>
          <w:szCs w:val="24"/>
        </w:rPr>
        <w:t xml:space="preserve"> In K. Tobia (ed.), </w:t>
      </w:r>
      <w:r w:rsidRPr="008B03DA">
        <w:rPr>
          <w:rFonts w:ascii="Times New Roman" w:hAnsi="Times New Roman" w:cs="Times New Roman"/>
          <w:sz w:val="24"/>
          <w:szCs w:val="24"/>
          <w:u w:val="single"/>
        </w:rPr>
        <w:t>Experimental Philosophy of Identity and the Self.</w:t>
      </w:r>
      <w:r w:rsidRPr="008B03DA">
        <w:rPr>
          <w:rFonts w:ascii="Times New Roman" w:hAnsi="Times New Roman" w:cs="Times New Roman"/>
          <w:sz w:val="24"/>
          <w:szCs w:val="24"/>
        </w:rPr>
        <w:t xml:space="preserve"> London: Bloomsbury</w:t>
      </w:r>
    </w:p>
    <w:p w:rsidR="009F67EA" w:rsidRPr="008B03DA" w:rsidRDefault="009F67EA" w:rsidP="001A5F2C">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Edis, T &amp; Boudry, M (2014) Beyon</w:t>
      </w:r>
      <w:r w:rsidR="009856E0">
        <w:rPr>
          <w:rFonts w:ascii="Times New Roman" w:hAnsi="Times New Roman" w:cs="Times New Roman"/>
          <w:sz w:val="24"/>
          <w:szCs w:val="24"/>
        </w:rPr>
        <w:t>d</w:t>
      </w:r>
      <w:r>
        <w:rPr>
          <w:rFonts w:ascii="Times New Roman" w:hAnsi="Times New Roman" w:cs="Times New Roman"/>
          <w:sz w:val="24"/>
          <w:szCs w:val="24"/>
        </w:rPr>
        <w:t xml:space="preserve"> physics: on the prospects of finding a meaningful oracle. </w:t>
      </w:r>
      <w:r w:rsidRPr="009F67EA">
        <w:rPr>
          <w:rFonts w:ascii="Times New Roman" w:hAnsi="Times New Roman" w:cs="Times New Roman"/>
          <w:sz w:val="24"/>
          <w:szCs w:val="24"/>
          <w:u w:val="single"/>
        </w:rPr>
        <w:t>Foundations of Science</w:t>
      </w:r>
      <w:r>
        <w:rPr>
          <w:rFonts w:ascii="Times New Roman" w:hAnsi="Times New Roman" w:cs="Times New Roman"/>
          <w:sz w:val="24"/>
          <w:szCs w:val="24"/>
        </w:rPr>
        <w:t xml:space="preserve">, 19, 403-422. </w:t>
      </w:r>
    </w:p>
    <w:p w:rsidR="00E36640" w:rsidRDefault="00E36640" w:rsidP="001A5F2C">
      <w:pPr>
        <w:spacing w:after="240" w:line="240" w:lineRule="auto"/>
        <w:ind w:hanging="284"/>
        <w:rPr>
          <w:rFonts w:ascii="Times New Roman" w:hAnsi="Times New Roman"/>
          <w:sz w:val="24"/>
          <w:szCs w:val="24"/>
        </w:rPr>
      </w:pPr>
      <w:r>
        <w:rPr>
          <w:rFonts w:ascii="Times New Roman" w:hAnsi="Times New Roman"/>
          <w:sz w:val="24"/>
          <w:szCs w:val="24"/>
        </w:rPr>
        <w:t xml:space="preserve">Egan, D. C (2017) </w:t>
      </w:r>
      <w:proofErr w:type="gramStart"/>
      <w:r>
        <w:rPr>
          <w:rFonts w:ascii="Times New Roman" w:hAnsi="Times New Roman"/>
          <w:sz w:val="24"/>
          <w:szCs w:val="24"/>
        </w:rPr>
        <w:t>Why</w:t>
      </w:r>
      <w:proofErr w:type="gramEnd"/>
      <w:r>
        <w:rPr>
          <w:rFonts w:ascii="Times New Roman" w:hAnsi="Times New Roman"/>
          <w:sz w:val="24"/>
          <w:szCs w:val="24"/>
        </w:rPr>
        <w:t xml:space="preserve"> astrology d</w:t>
      </w:r>
      <w:r w:rsidR="00767A18">
        <w:rPr>
          <w:rFonts w:ascii="Times New Roman" w:hAnsi="Times New Roman"/>
          <w:sz w:val="24"/>
          <w:szCs w:val="24"/>
        </w:rPr>
        <w:t>oesn’t work. {</w:t>
      </w:r>
      <w:proofErr w:type="gramStart"/>
      <w:r w:rsidR="00767A18">
        <w:rPr>
          <w:rFonts w:ascii="Times New Roman" w:hAnsi="Times New Roman"/>
          <w:sz w:val="24"/>
          <w:szCs w:val="24"/>
        </w:rPr>
        <w:t>the</w:t>
      </w:r>
      <w:proofErr w:type="gramEnd"/>
      <w:r w:rsidR="00767A18">
        <w:rPr>
          <w:rFonts w:ascii="Times New Roman" w:hAnsi="Times New Roman"/>
          <w:sz w:val="24"/>
          <w:szCs w:val="24"/>
        </w:rPr>
        <w:t xml:space="preserve"> article defends</w:t>
      </w:r>
      <w:r>
        <w:rPr>
          <w:rFonts w:ascii="Times New Roman" w:hAnsi="Times New Roman"/>
          <w:sz w:val="24"/>
          <w:szCs w:val="24"/>
        </w:rPr>
        <w:t xml:space="preserve"> the opposite!} </w:t>
      </w:r>
      <w:r w:rsidRPr="00E36640">
        <w:rPr>
          <w:rFonts w:ascii="Times New Roman" w:hAnsi="Times New Roman"/>
          <w:sz w:val="24"/>
          <w:szCs w:val="24"/>
          <w:u w:val="single"/>
        </w:rPr>
        <w:t>The Mountain Astrologer,</w:t>
      </w:r>
      <w:r>
        <w:rPr>
          <w:rFonts w:ascii="Times New Roman" w:hAnsi="Times New Roman"/>
          <w:sz w:val="24"/>
          <w:szCs w:val="24"/>
        </w:rPr>
        <w:t xml:space="preserve"> 02/06, </w:t>
      </w:r>
      <w:r w:rsidRPr="00E36640">
        <w:rPr>
          <w:rFonts w:ascii="Times New Roman" w:hAnsi="Times New Roman"/>
          <w:sz w:val="24"/>
          <w:szCs w:val="24"/>
        </w:rPr>
        <w:t>https://www.astro.com/astrology/tma_article170602_e.htm</w:t>
      </w:r>
    </w:p>
    <w:p w:rsidR="00F629CE" w:rsidRDefault="00F629CE" w:rsidP="001A5F2C">
      <w:pPr>
        <w:spacing w:after="240" w:line="240" w:lineRule="auto"/>
        <w:ind w:hanging="284"/>
        <w:rPr>
          <w:rFonts w:ascii="Times New Roman" w:hAnsi="Times New Roman" w:cs="Times New Roman"/>
          <w:sz w:val="24"/>
          <w:szCs w:val="24"/>
        </w:rPr>
      </w:pPr>
      <w:r w:rsidRPr="00F629CE">
        <w:rPr>
          <w:rFonts w:ascii="Times New Roman" w:hAnsi="Times New Roman" w:cs="Times New Roman"/>
          <w:sz w:val="24"/>
          <w:szCs w:val="24"/>
        </w:rPr>
        <w:t xml:space="preserve">Eklund, M. (2019) "Fictionalism", </w:t>
      </w:r>
      <w:r w:rsidRPr="00296AE9">
        <w:rPr>
          <w:rStyle w:val="Emphasis"/>
          <w:rFonts w:ascii="Times New Roman" w:hAnsi="Times New Roman" w:cs="Times New Roman"/>
          <w:i w:val="0"/>
          <w:iCs w:val="0"/>
          <w:sz w:val="24"/>
          <w:szCs w:val="24"/>
          <w:u w:val="single"/>
        </w:rPr>
        <w:t xml:space="preserve">The Stanford Encyclopedia of </w:t>
      </w:r>
      <w:proofErr w:type="gramStart"/>
      <w:r w:rsidRPr="00296AE9">
        <w:rPr>
          <w:rStyle w:val="Emphasis"/>
          <w:rFonts w:ascii="Times New Roman" w:hAnsi="Times New Roman" w:cs="Times New Roman"/>
          <w:i w:val="0"/>
          <w:iCs w:val="0"/>
          <w:sz w:val="24"/>
          <w:szCs w:val="24"/>
          <w:u w:val="single"/>
        </w:rPr>
        <w:t>Philosophy</w:t>
      </w:r>
      <w:r w:rsidRPr="00F629CE">
        <w:rPr>
          <w:rFonts w:ascii="Times New Roman" w:hAnsi="Times New Roman" w:cs="Times New Roman"/>
          <w:sz w:val="24"/>
          <w:szCs w:val="24"/>
        </w:rPr>
        <w:t>(</w:t>
      </w:r>
      <w:proofErr w:type="gramEnd"/>
      <w:r w:rsidRPr="00F629CE">
        <w:rPr>
          <w:rFonts w:ascii="Times New Roman" w:hAnsi="Times New Roman" w:cs="Times New Roman"/>
          <w:sz w:val="24"/>
          <w:szCs w:val="24"/>
        </w:rPr>
        <w:t>Winter Edition), Edward N. Zalta (ed.), URL = &lt;https://plato.stanford.edu/archives/win2019/entries/fictionalism/&gt;.</w:t>
      </w:r>
    </w:p>
    <w:p w:rsidR="00767640" w:rsidRPr="00767640" w:rsidRDefault="00767640" w:rsidP="001A5F2C">
      <w:pPr>
        <w:spacing w:after="240" w:line="240" w:lineRule="auto"/>
        <w:ind w:hanging="284"/>
        <w:rPr>
          <w:rFonts w:ascii="Times New Roman" w:hAnsi="Times New Roman" w:cs="Times New Roman"/>
          <w:sz w:val="24"/>
          <w:szCs w:val="24"/>
        </w:rPr>
      </w:pPr>
      <w:r>
        <w:t xml:space="preserve"> </w:t>
      </w:r>
      <w:r w:rsidRPr="00767640">
        <w:rPr>
          <w:rFonts w:ascii="Times New Roman" w:hAnsi="Times New Roman" w:cs="Times New Roman"/>
          <w:sz w:val="24"/>
          <w:szCs w:val="24"/>
        </w:rPr>
        <w:t xml:space="preserve">Emmanuel, E. M (2021) </w:t>
      </w:r>
      <w:r w:rsidRPr="00767640">
        <w:rPr>
          <w:rFonts w:ascii="Times New Roman" w:hAnsi="Times New Roman" w:cs="Times New Roman"/>
          <w:sz w:val="24"/>
          <w:szCs w:val="24"/>
          <w:u w:val="single"/>
        </w:rPr>
        <w:t>Philosophy's Big Questions: Comparing Buddhist and Western Approaches</w:t>
      </w:r>
      <w:r w:rsidRPr="00767640">
        <w:rPr>
          <w:rFonts w:ascii="Times New Roman" w:hAnsi="Times New Roman" w:cs="Times New Roman"/>
          <w:sz w:val="24"/>
          <w:szCs w:val="24"/>
        </w:rPr>
        <w:t>. New York: Columbia University Press.</w:t>
      </w:r>
    </w:p>
    <w:p w:rsidR="001A5F2C" w:rsidRDefault="001A5F2C" w:rsidP="001A5F2C">
      <w:pPr>
        <w:spacing w:after="240" w:line="240" w:lineRule="auto"/>
        <w:ind w:hanging="284"/>
        <w:rPr>
          <w:rFonts w:ascii="Times New Roman" w:hAnsi="Times New Roman"/>
          <w:sz w:val="24"/>
        </w:rPr>
      </w:pPr>
      <w:r>
        <w:rPr>
          <w:rFonts w:ascii="Times New Roman" w:hAnsi="Times New Roman"/>
          <w:sz w:val="24"/>
        </w:rPr>
        <w:t xml:space="preserve">Erickson, M (2011) [John Gray] </w:t>
      </w:r>
      <w:proofErr w:type="gramStart"/>
      <w:r>
        <w:rPr>
          <w:rFonts w:ascii="Times New Roman" w:hAnsi="Times New Roman"/>
          <w:sz w:val="24"/>
        </w:rPr>
        <w:t>Is</w:t>
      </w:r>
      <w:proofErr w:type="gramEnd"/>
      <w:r>
        <w:rPr>
          <w:rFonts w:ascii="Times New Roman" w:hAnsi="Times New Roman"/>
          <w:sz w:val="24"/>
        </w:rPr>
        <w:t xml:space="preserve"> history cyclical? </w:t>
      </w:r>
      <w:r w:rsidRPr="00514E9C">
        <w:rPr>
          <w:rFonts w:ascii="Times New Roman" w:hAnsi="Times New Roman"/>
          <w:sz w:val="24"/>
          <w:u w:val="single"/>
        </w:rPr>
        <w:t>Big Think,</w:t>
      </w:r>
      <w:r>
        <w:rPr>
          <w:rFonts w:ascii="Times New Roman" w:hAnsi="Times New Roman"/>
          <w:sz w:val="24"/>
        </w:rPr>
        <w:t xml:space="preserve"> May 26, </w:t>
      </w:r>
      <w:r w:rsidRPr="00514E9C">
        <w:rPr>
          <w:rFonts w:ascii="Times New Roman" w:hAnsi="Times New Roman"/>
          <w:sz w:val="24"/>
        </w:rPr>
        <w:t>https://bigthink.com/think-tank/is-history-cyclical</w:t>
      </w:r>
    </w:p>
    <w:p w:rsidR="00F629CE" w:rsidRDefault="00F629CE" w:rsidP="001A5F2C">
      <w:pPr>
        <w:spacing w:after="240" w:line="240" w:lineRule="auto"/>
        <w:ind w:hanging="284"/>
        <w:rPr>
          <w:rFonts w:ascii="Times New Roman" w:hAnsi="Times New Roman"/>
          <w:sz w:val="24"/>
        </w:rPr>
      </w:pPr>
      <w:r>
        <w:rPr>
          <w:rFonts w:ascii="Times New Roman" w:hAnsi="Times New Roman"/>
          <w:sz w:val="24"/>
        </w:rPr>
        <w:t xml:space="preserve">Eshelman, A (2005) Can an atheist believe in God? </w:t>
      </w:r>
      <w:r w:rsidRPr="00F629CE">
        <w:rPr>
          <w:rFonts w:ascii="Times New Roman" w:hAnsi="Times New Roman"/>
          <w:sz w:val="24"/>
          <w:u w:val="single"/>
        </w:rPr>
        <w:t>Religious Studies</w:t>
      </w:r>
      <w:r>
        <w:rPr>
          <w:rFonts w:ascii="Times New Roman" w:hAnsi="Times New Roman"/>
          <w:sz w:val="24"/>
        </w:rPr>
        <w:t>, 41/2, 183-199.</w:t>
      </w:r>
    </w:p>
    <w:p w:rsidR="00CD4821" w:rsidRDefault="00CD4821" w:rsidP="001A5F2C">
      <w:pPr>
        <w:spacing w:after="240" w:line="240" w:lineRule="auto"/>
        <w:ind w:hanging="284"/>
      </w:pPr>
      <w:r>
        <w:rPr>
          <w:rFonts w:ascii="Times New Roman" w:hAnsi="Times New Roman"/>
          <w:sz w:val="24"/>
        </w:rPr>
        <w:lastRenderedPageBreak/>
        <w:t xml:space="preserve">Evans, J (2015) </w:t>
      </w:r>
      <w:proofErr w:type="gramStart"/>
      <w:r>
        <w:rPr>
          <w:rFonts w:ascii="Times New Roman" w:hAnsi="Times New Roman"/>
          <w:sz w:val="24"/>
        </w:rPr>
        <w:t>The</w:t>
      </w:r>
      <w:proofErr w:type="gramEnd"/>
      <w:r>
        <w:rPr>
          <w:rFonts w:ascii="Times New Roman" w:hAnsi="Times New Roman"/>
          <w:sz w:val="24"/>
        </w:rPr>
        <w:t xml:space="preserve"> varieties of transcendent experience. </w:t>
      </w:r>
      <w:r w:rsidRPr="00CD4821">
        <w:rPr>
          <w:rFonts w:ascii="Times New Roman" w:hAnsi="Times New Roman"/>
          <w:sz w:val="24"/>
          <w:u w:val="single"/>
        </w:rPr>
        <w:t>Philosophy for life,</w:t>
      </w:r>
      <w:r>
        <w:rPr>
          <w:rFonts w:ascii="Times New Roman" w:hAnsi="Times New Roman"/>
          <w:sz w:val="24"/>
        </w:rPr>
        <w:t xml:space="preserve"> Jan 18, </w:t>
      </w:r>
      <w:hyperlink r:id="rId98" w:history="1">
        <w:r w:rsidR="000D65D1" w:rsidRPr="000D65D1">
          <w:rPr>
            <w:rStyle w:val="Hyperlink"/>
            <w:rFonts w:ascii="Times New Roman" w:hAnsi="Times New Roman"/>
            <w:color w:val="auto"/>
            <w:sz w:val="24"/>
            <w:u w:val="none"/>
          </w:rPr>
          <w:t>https://www.philosophyforlife.org/blog/the-varieties-of-transcendent-experience</w:t>
        </w:r>
      </w:hyperlink>
    </w:p>
    <w:p w:rsidR="00DC45EC" w:rsidRPr="000C6C3F" w:rsidRDefault="00DC45EC" w:rsidP="001A5F2C">
      <w:pPr>
        <w:spacing w:after="240" w:line="240" w:lineRule="auto"/>
        <w:ind w:hanging="284"/>
        <w:rPr>
          <w:rFonts w:ascii="Times New Roman" w:hAnsi="Times New Roman" w:cs="Times New Roman"/>
          <w:sz w:val="24"/>
          <w:szCs w:val="24"/>
        </w:rPr>
      </w:pPr>
      <w:r w:rsidRPr="000C6C3F">
        <w:rPr>
          <w:rFonts w:ascii="Times New Roman" w:hAnsi="Times New Roman" w:cs="Times New Roman"/>
          <w:sz w:val="24"/>
          <w:szCs w:val="24"/>
        </w:rPr>
        <w:t xml:space="preserve">Evans, G (2023) </w:t>
      </w:r>
      <w:proofErr w:type="gramStart"/>
      <w:r w:rsidRPr="000C6C3F">
        <w:rPr>
          <w:rFonts w:ascii="Times New Roman" w:hAnsi="Times New Roman" w:cs="Times New Roman"/>
          <w:sz w:val="24"/>
          <w:szCs w:val="24"/>
        </w:rPr>
        <w:t>The</w:t>
      </w:r>
      <w:proofErr w:type="gramEnd"/>
      <w:r w:rsidRPr="000C6C3F">
        <w:rPr>
          <w:rFonts w:ascii="Times New Roman" w:hAnsi="Times New Roman" w:cs="Times New Roman"/>
          <w:sz w:val="24"/>
          <w:szCs w:val="24"/>
        </w:rPr>
        <w:t xml:space="preserve"> myth of mirrored twins.</w:t>
      </w:r>
      <w:r w:rsidR="000C6C3F" w:rsidRPr="000C6C3F">
        <w:rPr>
          <w:rFonts w:ascii="Times New Roman" w:hAnsi="Times New Roman" w:cs="Times New Roman"/>
          <w:sz w:val="24"/>
          <w:szCs w:val="24"/>
        </w:rPr>
        <w:t xml:space="preserve"> </w:t>
      </w:r>
      <w:r w:rsidR="000C6C3F" w:rsidRPr="000C6C3F">
        <w:rPr>
          <w:rFonts w:ascii="Times New Roman" w:hAnsi="Times New Roman" w:cs="Times New Roman"/>
          <w:sz w:val="24"/>
          <w:szCs w:val="24"/>
          <w:u w:val="single"/>
        </w:rPr>
        <w:t>Aeon (online)</w:t>
      </w:r>
      <w:r w:rsidR="000C6C3F" w:rsidRPr="000C6C3F">
        <w:rPr>
          <w:rFonts w:ascii="Times New Roman" w:hAnsi="Times New Roman" w:cs="Times New Roman"/>
          <w:sz w:val="24"/>
          <w:szCs w:val="24"/>
        </w:rPr>
        <w:t>, Https: //aeon.co/essays/what-do-twin-studies-really-say-about-identity-and-genetics</w:t>
      </w:r>
    </w:p>
    <w:p w:rsidR="000D65D1" w:rsidRDefault="000D65D1" w:rsidP="001A5F2C">
      <w:pPr>
        <w:spacing w:after="240" w:line="240" w:lineRule="auto"/>
        <w:ind w:hanging="284"/>
        <w:rPr>
          <w:rFonts w:ascii="Times New Roman" w:hAnsi="Times New Roman"/>
          <w:sz w:val="24"/>
          <w:szCs w:val="24"/>
        </w:rPr>
      </w:pPr>
      <w:r>
        <w:rPr>
          <w:rFonts w:ascii="Times New Roman" w:hAnsi="Times New Roman"/>
          <w:sz w:val="24"/>
        </w:rPr>
        <w:t xml:space="preserve">Eysenck, H.J &amp; Nias, D.K (1982) </w:t>
      </w:r>
      <w:r w:rsidRPr="000D65D1">
        <w:rPr>
          <w:rFonts w:ascii="Times New Roman" w:hAnsi="Times New Roman"/>
          <w:sz w:val="24"/>
          <w:u w:val="single"/>
        </w:rPr>
        <w:t>Astrology: Science or Superstition</w:t>
      </w:r>
      <w:r>
        <w:rPr>
          <w:rFonts w:ascii="Times New Roman" w:hAnsi="Times New Roman"/>
          <w:sz w:val="24"/>
        </w:rPr>
        <w:t xml:space="preserve">. </w:t>
      </w:r>
      <w:proofErr w:type="gramStart"/>
      <w:r>
        <w:rPr>
          <w:rFonts w:ascii="Times New Roman" w:hAnsi="Times New Roman"/>
          <w:sz w:val="24"/>
        </w:rPr>
        <w:t>St. Martins Press.</w:t>
      </w:r>
      <w:proofErr w:type="gramEnd"/>
      <w:r>
        <w:rPr>
          <w:rFonts w:ascii="Times New Roman" w:hAnsi="Times New Roman"/>
          <w:sz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Fantl, J (2018) </w:t>
      </w:r>
      <w:proofErr w:type="gramStart"/>
      <w:r>
        <w:rPr>
          <w:rFonts w:ascii="Times New Roman" w:hAnsi="Times New Roman"/>
          <w:sz w:val="24"/>
          <w:szCs w:val="24"/>
          <w:u w:val="single"/>
        </w:rPr>
        <w:t>The</w:t>
      </w:r>
      <w:proofErr w:type="gramEnd"/>
      <w:r>
        <w:rPr>
          <w:rFonts w:ascii="Times New Roman" w:hAnsi="Times New Roman"/>
          <w:sz w:val="24"/>
          <w:szCs w:val="24"/>
          <w:u w:val="single"/>
        </w:rPr>
        <w:t xml:space="preserve"> limitations of the open mind. </w:t>
      </w:r>
      <w:proofErr w:type="gramStart"/>
      <w:r>
        <w:rPr>
          <w:rFonts w:ascii="Times New Roman" w:hAnsi="Times New Roman"/>
          <w:sz w:val="24"/>
          <w:szCs w:val="24"/>
        </w:rPr>
        <w:t>Oxford University Press.</w:t>
      </w:r>
      <w:proofErr w:type="gramEnd"/>
      <w:r>
        <w:rPr>
          <w:rFonts w:ascii="Times New Roman" w:hAnsi="Times New Roman"/>
          <w:sz w:val="24"/>
          <w:szCs w:val="24"/>
        </w:rPr>
        <w:t xml:space="preserve"> </w:t>
      </w:r>
    </w:p>
    <w:p w:rsidR="00F4064C" w:rsidRDefault="00F4064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Fernandez-Beanato, D (2020) Cicero’s demarcation of science: a report of shared criteria. </w:t>
      </w:r>
      <w:r w:rsidRPr="00F4064C">
        <w:rPr>
          <w:rFonts w:ascii="Times New Roman" w:hAnsi="Times New Roman"/>
          <w:sz w:val="24"/>
          <w:szCs w:val="24"/>
          <w:u w:val="single"/>
        </w:rPr>
        <w:t>Studies in History and Philosophy of Science,</w:t>
      </w:r>
      <w:r>
        <w:rPr>
          <w:rFonts w:ascii="Times New Roman" w:hAnsi="Times New Roman"/>
          <w:sz w:val="24"/>
          <w:szCs w:val="24"/>
        </w:rPr>
        <w:t xml:space="preserve"> 83, 97-102. </w:t>
      </w:r>
    </w:p>
    <w:p w:rsidR="006F4F2A" w:rsidRDefault="006F4F2A" w:rsidP="001A5F2C">
      <w:pPr>
        <w:spacing w:after="240" w:line="240" w:lineRule="auto"/>
        <w:ind w:hanging="284"/>
        <w:rPr>
          <w:rFonts w:ascii="Times New Roman" w:hAnsi="Times New Roman"/>
          <w:sz w:val="24"/>
          <w:szCs w:val="24"/>
        </w:rPr>
      </w:pPr>
      <w:r>
        <w:rPr>
          <w:rFonts w:ascii="Times New Roman" w:hAnsi="Times New Roman"/>
          <w:sz w:val="24"/>
          <w:szCs w:val="24"/>
        </w:rPr>
        <w:t xml:space="preserve">Fernandez, M (2022) </w:t>
      </w:r>
      <w:proofErr w:type="gramStart"/>
      <w:r>
        <w:rPr>
          <w:rFonts w:ascii="Times New Roman" w:hAnsi="Times New Roman"/>
          <w:sz w:val="24"/>
          <w:szCs w:val="24"/>
        </w:rPr>
        <w:t>An</w:t>
      </w:r>
      <w:proofErr w:type="gramEnd"/>
      <w:r>
        <w:rPr>
          <w:rFonts w:ascii="Times New Roman" w:hAnsi="Times New Roman"/>
          <w:sz w:val="24"/>
          <w:szCs w:val="24"/>
        </w:rPr>
        <w:t xml:space="preserve"> astrological civilization: the future of astrology. </w:t>
      </w:r>
      <w:r w:rsidRPr="006F4F2A">
        <w:rPr>
          <w:rFonts w:ascii="Times New Roman" w:hAnsi="Times New Roman"/>
          <w:sz w:val="24"/>
          <w:szCs w:val="24"/>
          <w:u w:val="single"/>
        </w:rPr>
        <w:t>The Career Astrologer</w:t>
      </w:r>
      <w:r>
        <w:rPr>
          <w:rFonts w:ascii="Times New Roman" w:hAnsi="Times New Roman"/>
          <w:sz w:val="24"/>
          <w:szCs w:val="24"/>
        </w:rPr>
        <w:t>, 31/1, 32-33.</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Firestone, R.S (2014) Naturalistic vs Supernatural Explanations: “Charting” a Course away from a Belief in God by Utilizing Inference to the Best Explanation. </w:t>
      </w:r>
      <w:r>
        <w:rPr>
          <w:rFonts w:ascii="Times New Roman" w:hAnsi="Times New Roman"/>
          <w:sz w:val="24"/>
          <w:szCs w:val="24"/>
          <w:u w:val="single"/>
        </w:rPr>
        <w:t>Open Journal of Philosophy</w:t>
      </w:r>
      <w:r>
        <w:rPr>
          <w:rFonts w:ascii="Times New Roman" w:hAnsi="Times New Roman"/>
          <w:sz w:val="24"/>
          <w:szCs w:val="24"/>
        </w:rPr>
        <w:t>. 4, 281-302</w:t>
      </w:r>
    </w:p>
    <w:p w:rsidR="001A5F2C" w:rsidRDefault="001A5F2C" w:rsidP="001A5F2C">
      <w:pPr>
        <w:spacing w:after="240" w:line="240" w:lineRule="auto"/>
        <w:ind w:hanging="284"/>
        <w:rPr>
          <w:rFonts w:ascii="Times New Roman" w:eastAsia="MS Mincho" w:hAnsi="Times New Roman"/>
          <w:color w:val="000000"/>
          <w:sz w:val="24"/>
          <w:szCs w:val="24"/>
        </w:rPr>
      </w:pPr>
      <w:proofErr w:type="gramStart"/>
      <w:r>
        <w:rPr>
          <w:rFonts w:ascii="Times New Roman" w:eastAsia="MS Mincho" w:hAnsi="Times New Roman"/>
          <w:color w:val="000000"/>
          <w:sz w:val="24"/>
          <w:szCs w:val="24"/>
        </w:rPr>
        <w:t>Fischer, J.M</w:t>
      </w:r>
      <w:r w:rsidR="00475335">
        <w:rPr>
          <w:rFonts w:ascii="Times New Roman" w:eastAsia="MS Mincho" w:hAnsi="Times New Roman"/>
          <w:color w:val="000000"/>
          <w:sz w:val="24"/>
          <w:szCs w:val="24"/>
        </w:rPr>
        <w:t xml:space="preserve"> </w:t>
      </w:r>
      <w:r>
        <w:rPr>
          <w:rFonts w:ascii="Times New Roman" w:eastAsia="MS Mincho" w:hAnsi="Times New Roman"/>
          <w:color w:val="000000"/>
          <w:sz w:val="24"/>
          <w:szCs w:val="24"/>
        </w:rPr>
        <w:t xml:space="preserve">&amp; P. Todd (2015) </w:t>
      </w:r>
      <w:r>
        <w:rPr>
          <w:rFonts w:ascii="Times New Roman" w:eastAsia="MS Mincho" w:hAnsi="Times New Roman"/>
          <w:color w:val="000000"/>
          <w:sz w:val="24"/>
          <w:szCs w:val="24"/>
          <w:u w:val="single"/>
        </w:rPr>
        <w:t>Freedom, fatalism, and foreknowledge</w:t>
      </w:r>
      <w:r>
        <w:rPr>
          <w:rFonts w:ascii="Times New Roman" w:eastAsia="MS Mincho" w:hAnsi="Times New Roman"/>
          <w:color w:val="000000"/>
          <w:sz w:val="24"/>
          <w:szCs w:val="24"/>
        </w:rPr>
        <w:t>.</w:t>
      </w:r>
      <w:proofErr w:type="gramEnd"/>
      <w:r>
        <w:rPr>
          <w:rFonts w:ascii="Times New Roman" w:eastAsia="MS Mincho" w:hAnsi="Times New Roman"/>
          <w:color w:val="000000"/>
          <w:sz w:val="24"/>
          <w:szCs w:val="24"/>
        </w:rPr>
        <w:t xml:space="preserve"> </w:t>
      </w:r>
      <w:proofErr w:type="gramStart"/>
      <w:r>
        <w:rPr>
          <w:rFonts w:ascii="Times New Roman" w:eastAsia="MS Mincho" w:hAnsi="Times New Roman"/>
          <w:color w:val="000000"/>
          <w:sz w:val="24"/>
          <w:szCs w:val="24"/>
        </w:rPr>
        <w:t>Oxford University Press.</w:t>
      </w:r>
      <w:proofErr w:type="gramEnd"/>
      <w:r>
        <w:rPr>
          <w:rFonts w:ascii="Times New Roman" w:eastAsia="MS Mincho" w:hAnsi="Times New Roman"/>
          <w:color w:val="000000"/>
          <w:sz w:val="24"/>
          <w:szCs w:val="24"/>
        </w:rPr>
        <w:t xml:space="preserve"> </w:t>
      </w:r>
    </w:p>
    <w:p w:rsidR="00E04850" w:rsidRDefault="004C5E05" w:rsidP="006D1F48">
      <w:pPr>
        <w:spacing w:after="240" w:line="240" w:lineRule="auto"/>
        <w:ind w:hanging="284"/>
        <w:rPr>
          <w:rFonts w:ascii="Times New Roman" w:eastAsia="MS Mincho" w:hAnsi="Times New Roman" w:cs="Times New Roman"/>
          <w:color w:val="000000"/>
          <w:sz w:val="24"/>
          <w:szCs w:val="24"/>
        </w:rPr>
      </w:pPr>
      <w:r w:rsidRPr="004C5E05">
        <w:rPr>
          <w:rFonts w:ascii="Times New Roman" w:eastAsia="MS Mincho" w:hAnsi="Times New Roman" w:cs="Times New Roman"/>
          <w:color w:val="000000"/>
          <w:sz w:val="24"/>
          <w:szCs w:val="24"/>
        </w:rPr>
        <w:t xml:space="preserve">Fix, B (2022) The Dunning-Kruger effect is autocorrelation. </w:t>
      </w:r>
      <w:r w:rsidRPr="004C5E05">
        <w:rPr>
          <w:rFonts w:ascii="Times New Roman" w:eastAsia="MS Mincho" w:hAnsi="Times New Roman" w:cs="Times New Roman"/>
          <w:color w:val="000000"/>
          <w:sz w:val="24"/>
          <w:szCs w:val="24"/>
          <w:u w:val="single"/>
        </w:rPr>
        <w:t>Economics from the top down</w:t>
      </w:r>
      <w:r w:rsidRPr="004C5E05">
        <w:rPr>
          <w:rFonts w:ascii="Times New Roman" w:eastAsia="MS Mincho" w:hAnsi="Times New Roman" w:cs="Times New Roman"/>
          <w:color w:val="000000"/>
          <w:sz w:val="24"/>
          <w:szCs w:val="24"/>
        </w:rPr>
        <w:t xml:space="preserve">, April 8, </w:t>
      </w:r>
      <w:r w:rsidR="00E04850">
        <w:rPr>
          <w:rFonts w:ascii="Times New Roman" w:eastAsia="MS Mincho" w:hAnsi="Times New Roman" w:cs="Times New Roman"/>
          <w:color w:val="000000"/>
          <w:sz w:val="24"/>
          <w:szCs w:val="24"/>
        </w:rPr>
        <w:t>https://economicsfromthetopdown.com/2022/04/08/the-dunning-kruger-effect-is-autocorrelation/</w:t>
      </w:r>
    </w:p>
    <w:p w:rsidR="00702C09" w:rsidRPr="00E04850" w:rsidRDefault="00702C09" w:rsidP="004C5E05">
      <w:pPr>
        <w:spacing w:after="240" w:line="240" w:lineRule="auto"/>
        <w:ind w:hanging="284"/>
      </w:pPr>
      <w:r>
        <w:rPr>
          <w:rFonts w:ascii="Times New Roman" w:eastAsia="MS Mincho" w:hAnsi="Times New Roman" w:cs="Times New Roman"/>
          <w:color w:val="000000"/>
          <w:sz w:val="24"/>
          <w:szCs w:val="24"/>
        </w:rPr>
        <w:t xml:space="preserve">Ford, K (2023) </w:t>
      </w:r>
      <w:proofErr w:type="gramStart"/>
      <w:r>
        <w:rPr>
          <w:rFonts w:ascii="Times New Roman" w:eastAsia="MS Mincho" w:hAnsi="Times New Roman" w:cs="Times New Roman"/>
          <w:color w:val="000000"/>
          <w:sz w:val="24"/>
          <w:szCs w:val="24"/>
        </w:rPr>
        <w:t>An</w:t>
      </w:r>
      <w:proofErr w:type="gramEnd"/>
      <w:r>
        <w:rPr>
          <w:rFonts w:ascii="Times New Roman" w:eastAsia="MS Mincho" w:hAnsi="Times New Roman" w:cs="Times New Roman"/>
          <w:color w:val="000000"/>
          <w:sz w:val="24"/>
          <w:szCs w:val="24"/>
        </w:rPr>
        <w:t xml:space="preserve"> astrological look ahead to 2023 with Jessica Adams and the Consciousness Cafe. </w:t>
      </w:r>
      <w:r w:rsidRPr="00702C09">
        <w:rPr>
          <w:rFonts w:ascii="Times New Roman" w:eastAsia="MS Mincho" w:hAnsi="Times New Roman" w:cs="Times New Roman"/>
          <w:color w:val="000000"/>
          <w:sz w:val="24"/>
          <w:szCs w:val="24"/>
          <w:u w:val="single"/>
        </w:rPr>
        <w:t xml:space="preserve">The Skeptic (UK), </w:t>
      </w:r>
      <w:r w:rsidRPr="00E04850">
        <w:rPr>
          <w:rFonts w:ascii="Times New Roman" w:eastAsia="MS Mincho" w:hAnsi="Times New Roman" w:cs="Times New Roman"/>
          <w:color w:val="000000"/>
          <w:sz w:val="24"/>
          <w:szCs w:val="24"/>
        </w:rPr>
        <w:t>https://www.skeptic.org.uk/2023/01/an-astrological-look-ahead-to-2023-with-jessica-adams-and-the-consciousness-cafe/</w:t>
      </w:r>
    </w:p>
    <w:p w:rsidR="00910668" w:rsidRDefault="00910668" w:rsidP="004C5E05">
      <w:pPr>
        <w:spacing w:after="240" w:line="240" w:lineRule="auto"/>
        <w:ind w:hanging="284"/>
        <w:rPr>
          <w:rFonts w:ascii="Times New Roman" w:eastAsia="MS Mincho" w:hAnsi="Times New Roman"/>
          <w:color w:val="000000"/>
          <w:sz w:val="24"/>
          <w:szCs w:val="24"/>
        </w:rPr>
      </w:pPr>
      <w:r>
        <w:rPr>
          <w:rFonts w:ascii="Times New Roman" w:eastAsia="MS Mincho" w:hAnsi="Times New Roman"/>
          <w:color w:val="000000"/>
          <w:sz w:val="24"/>
          <w:szCs w:val="24"/>
        </w:rPr>
        <w:t xml:space="preserve">Fosl, P. S &amp; Baggini, J (2020) </w:t>
      </w:r>
      <w:proofErr w:type="gramStart"/>
      <w:r w:rsidRPr="00910668">
        <w:rPr>
          <w:rFonts w:ascii="Times New Roman" w:eastAsia="MS Mincho" w:hAnsi="Times New Roman"/>
          <w:color w:val="000000"/>
          <w:sz w:val="24"/>
          <w:szCs w:val="24"/>
          <w:u w:val="single"/>
        </w:rPr>
        <w:t>The</w:t>
      </w:r>
      <w:proofErr w:type="gramEnd"/>
      <w:r w:rsidRPr="00910668">
        <w:rPr>
          <w:rFonts w:ascii="Times New Roman" w:eastAsia="MS Mincho" w:hAnsi="Times New Roman"/>
          <w:color w:val="000000"/>
          <w:sz w:val="24"/>
          <w:szCs w:val="24"/>
          <w:u w:val="single"/>
        </w:rPr>
        <w:t xml:space="preserve"> philosophers toolkit</w:t>
      </w:r>
      <w:r>
        <w:rPr>
          <w:rFonts w:ascii="Times New Roman" w:eastAsia="MS Mincho" w:hAnsi="Times New Roman"/>
          <w:color w:val="000000"/>
          <w:sz w:val="24"/>
          <w:szCs w:val="24"/>
        </w:rPr>
        <w:t xml:space="preserve">. </w:t>
      </w:r>
      <w:proofErr w:type="gramStart"/>
      <w:r>
        <w:rPr>
          <w:rFonts w:ascii="Times New Roman" w:eastAsia="MS Mincho" w:hAnsi="Times New Roman"/>
          <w:color w:val="000000"/>
          <w:sz w:val="24"/>
          <w:szCs w:val="24"/>
        </w:rPr>
        <w:t>Wiley.</w:t>
      </w:r>
      <w:proofErr w:type="gramEnd"/>
    </w:p>
    <w:p w:rsidR="00900116" w:rsidRDefault="00900116" w:rsidP="004C5E05">
      <w:pPr>
        <w:spacing w:after="240" w:line="240" w:lineRule="auto"/>
        <w:ind w:hanging="284"/>
        <w:rPr>
          <w:rFonts w:ascii="Times New Roman" w:hAnsi="Times New Roman" w:cs="Times New Roman"/>
          <w:sz w:val="24"/>
          <w:szCs w:val="24"/>
        </w:rPr>
      </w:pPr>
      <w:proofErr w:type="gramStart"/>
      <w:r w:rsidRPr="00900116">
        <w:rPr>
          <w:rFonts w:ascii="Times New Roman" w:eastAsia="MS Mincho" w:hAnsi="Times New Roman" w:cs="Times New Roman"/>
          <w:color w:val="000000"/>
          <w:sz w:val="24"/>
          <w:szCs w:val="24"/>
        </w:rPr>
        <w:t>Fox, N. W &amp; Honeycutt, N (2022) Better understanding of the population size and stigmatization of psychologists using questionable research practices.</w:t>
      </w:r>
      <w:proofErr w:type="gramEnd"/>
      <w:r w:rsidRPr="00900116">
        <w:rPr>
          <w:rFonts w:ascii="Times New Roman" w:eastAsia="MS Mincho" w:hAnsi="Times New Roman" w:cs="Times New Roman"/>
          <w:color w:val="000000"/>
          <w:sz w:val="24"/>
          <w:szCs w:val="24"/>
        </w:rPr>
        <w:t xml:space="preserve"> </w:t>
      </w:r>
      <w:r w:rsidRPr="00900116">
        <w:rPr>
          <w:rFonts w:ascii="Times New Roman" w:hAnsi="Times New Roman" w:cs="Times New Roman"/>
          <w:sz w:val="24"/>
          <w:szCs w:val="24"/>
          <w:u w:val="single"/>
        </w:rPr>
        <w:t>Meta-Psychology</w:t>
      </w:r>
      <w:r w:rsidRPr="00900116">
        <w:rPr>
          <w:rFonts w:ascii="Times New Roman" w:hAnsi="Times New Roman" w:cs="Times New Roman"/>
          <w:sz w:val="24"/>
          <w:szCs w:val="24"/>
        </w:rPr>
        <w:t xml:space="preserve">, 6, </w:t>
      </w:r>
      <w:proofErr w:type="gramStart"/>
      <w:r w:rsidRPr="00900116">
        <w:rPr>
          <w:rFonts w:ascii="Times New Roman" w:hAnsi="Times New Roman" w:cs="Times New Roman"/>
          <w:sz w:val="24"/>
          <w:szCs w:val="24"/>
        </w:rPr>
        <w:t xml:space="preserve">2020.2601 </w:t>
      </w:r>
      <w:hyperlink r:id="rId99" w:history="1">
        <w:r w:rsidR="00780DAC" w:rsidRPr="00DA0481">
          <w:rPr>
            <w:rStyle w:val="Hyperlink"/>
            <w:rFonts w:ascii="Times New Roman" w:hAnsi="Times New Roman" w:cs="Times New Roman"/>
            <w:color w:val="auto"/>
            <w:sz w:val="24"/>
            <w:szCs w:val="24"/>
            <w:u w:val="none"/>
          </w:rPr>
          <w:t>https://doi.org/10.15626/MP.2020.2601</w:t>
        </w:r>
        <w:proofErr w:type="gramEnd"/>
      </w:hyperlink>
    </w:p>
    <w:p w:rsidR="00780DAC" w:rsidRPr="00900116" w:rsidRDefault="00780DAC" w:rsidP="004C5E05">
      <w:pPr>
        <w:spacing w:after="240" w:line="240" w:lineRule="auto"/>
        <w:ind w:hanging="284"/>
        <w:rPr>
          <w:rFonts w:ascii="Times New Roman" w:eastAsia="MS Mincho" w:hAnsi="Times New Roman" w:cs="Times New Roman"/>
          <w:color w:val="000000"/>
          <w:sz w:val="24"/>
          <w:szCs w:val="24"/>
        </w:rPr>
      </w:pPr>
      <w:r>
        <w:rPr>
          <w:rFonts w:ascii="Times New Roman" w:hAnsi="Times New Roman" w:cs="Times New Roman"/>
          <w:sz w:val="24"/>
          <w:szCs w:val="24"/>
        </w:rPr>
        <w:t xml:space="preserve">Fox-Skelly, F (2023) Placenta: the overlooked organ with a lifelong impact on your health. </w:t>
      </w:r>
      <w:r w:rsidRPr="00780DAC">
        <w:rPr>
          <w:rFonts w:ascii="Times New Roman" w:hAnsi="Times New Roman" w:cs="Times New Roman"/>
          <w:sz w:val="24"/>
          <w:szCs w:val="24"/>
          <w:u w:val="single"/>
        </w:rPr>
        <w:t>New Scientist</w:t>
      </w:r>
      <w:r>
        <w:rPr>
          <w:rFonts w:ascii="Times New Roman" w:hAnsi="Times New Roman" w:cs="Times New Roman"/>
          <w:sz w:val="24"/>
          <w:szCs w:val="24"/>
        </w:rPr>
        <w:t>, July 18, https://www.newscientist.com/article/mg25934481-000-placental-the-overlooked-organ-with-a-lifelong-organ-with-a-lifelong-impact-on-your-health/</w:t>
      </w:r>
    </w:p>
    <w:p w:rsidR="001A5F2C"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Franenhuis, W.E. &amp; Nettle, D (2020) Current debates in human life history research.</w:t>
      </w:r>
      <w:proofErr w:type="gramEnd"/>
      <w:r>
        <w:rPr>
          <w:rFonts w:ascii="Times New Roman" w:hAnsi="Times New Roman"/>
          <w:sz w:val="24"/>
          <w:szCs w:val="24"/>
        </w:rPr>
        <w:t xml:space="preserve"> </w:t>
      </w:r>
      <w:r>
        <w:rPr>
          <w:rFonts w:ascii="Times New Roman" w:hAnsi="Times New Roman"/>
          <w:sz w:val="24"/>
          <w:szCs w:val="24"/>
          <w:u w:val="single"/>
        </w:rPr>
        <w:t>Evolution and Human Behavior</w:t>
      </w:r>
      <w:r>
        <w:rPr>
          <w:rFonts w:ascii="Times New Roman" w:hAnsi="Times New Roman"/>
          <w:sz w:val="24"/>
          <w:szCs w:val="24"/>
        </w:rPr>
        <w:t xml:space="preserve">, 41, 469-473. </w:t>
      </w:r>
    </w:p>
    <w:p w:rsidR="006D1F48" w:rsidRDefault="006D1F48" w:rsidP="001A5F2C">
      <w:pPr>
        <w:spacing w:after="240" w:line="240" w:lineRule="auto"/>
        <w:ind w:hanging="284"/>
        <w:rPr>
          <w:rFonts w:ascii="Times New Roman" w:hAnsi="Times New Roman"/>
          <w:sz w:val="24"/>
          <w:szCs w:val="24"/>
        </w:rPr>
      </w:pPr>
      <w:r>
        <w:rPr>
          <w:rFonts w:ascii="Times New Roman" w:hAnsi="Times New Roman"/>
          <w:sz w:val="24"/>
          <w:szCs w:val="24"/>
        </w:rPr>
        <w:t xml:space="preserve">Frances, B (forthcoming) </w:t>
      </w:r>
      <w:proofErr w:type="gramStart"/>
      <w:r>
        <w:rPr>
          <w:rFonts w:ascii="Times New Roman" w:hAnsi="Times New Roman"/>
          <w:sz w:val="24"/>
          <w:szCs w:val="24"/>
        </w:rPr>
        <w:t>How</w:t>
      </w:r>
      <w:proofErr w:type="gramEnd"/>
      <w:r>
        <w:rPr>
          <w:rFonts w:ascii="Times New Roman" w:hAnsi="Times New Roman"/>
          <w:sz w:val="24"/>
          <w:szCs w:val="24"/>
        </w:rPr>
        <w:t xml:space="preserve"> much suffering is enough? </w:t>
      </w:r>
      <w:r w:rsidRPr="006D1F48">
        <w:rPr>
          <w:rFonts w:ascii="Times New Roman" w:hAnsi="Times New Roman"/>
          <w:sz w:val="24"/>
          <w:szCs w:val="24"/>
          <w:u w:val="single"/>
        </w:rPr>
        <w:t>Religious Studies</w:t>
      </w:r>
      <w:r>
        <w:rPr>
          <w:rFonts w:ascii="Times New Roman" w:hAnsi="Times New Roman"/>
          <w:sz w:val="24"/>
          <w:szCs w:val="24"/>
        </w:rPr>
        <w:t xml:space="preserve">, </w:t>
      </w:r>
    </w:p>
    <w:p w:rsidR="00ED4DA1" w:rsidRDefault="00ED4DA1" w:rsidP="001A5F2C">
      <w:pPr>
        <w:spacing w:after="240" w:line="240" w:lineRule="auto"/>
        <w:ind w:hanging="284"/>
        <w:rPr>
          <w:rFonts w:ascii="Times New Roman" w:hAnsi="Times New Roman"/>
          <w:sz w:val="24"/>
          <w:szCs w:val="24"/>
        </w:rPr>
      </w:pPr>
      <w:r>
        <w:rPr>
          <w:rFonts w:ascii="Times New Roman" w:hAnsi="Times New Roman"/>
          <w:sz w:val="24"/>
          <w:szCs w:val="24"/>
        </w:rPr>
        <w:t xml:space="preserve">Frank, R.H (2016) </w:t>
      </w:r>
      <w:proofErr w:type="gramStart"/>
      <w:r w:rsidR="00077494">
        <w:rPr>
          <w:rFonts w:ascii="Times New Roman" w:hAnsi="Times New Roman"/>
          <w:sz w:val="24"/>
          <w:szCs w:val="24"/>
        </w:rPr>
        <w:t>Why</w:t>
      </w:r>
      <w:proofErr w:type="gramEnd"/>
      <w:r w:rsidR="00077494">
        <w:rPr>
          <w:rFonts w:ascii="Times New Roman" w:hAnsi="Times New Roman"/>
          <w:sz w:val="24"/>
          <w:szCs w:val="24"/>
        </w:rPr>
        <w:t xml:space="preserve"> luck matters more than you might think. </w:t>
      </w:r>
      <w:r w:rsidR="00077494" w:rsidRPr="00077494">
        <w:rPr>
          <w:rFonts w:ascii="Times New Roman" w:hAnsi="Times New Roman"/>
          <w:sz w:val="24"/>
          <w:szCs w:val="24"/>
          <w:u w:val="single"/>
        </w:rPr>
        <w:t>The Atlantic</w:t>
      </w:r>
      <w:r w:rsidR="00077494">
        <w:rPr>
          <w:rFonts w:ascii="Times New Roman" w:hAnsi="Times New Roman"/>
          <w:sz w:val="24"/>
          <w:szCs w:val="24"/>
        </w:rPr>
        <w:t xml:space="preserve">, May, </w:t>
      </w:r>
      <w:r w:rsidR="00077494" w:rsidRPr="00077494">
        <w:rPr>
          <w:rFonts w:ascii="Times New Roman" w:hAnsi="Times New Roman"/>
          <w:sz w:val="24"/>
          <w:szCs w:val="24"/>
        </w:rPr>
        <w:t>https://www.theatlantic.com/magazine/archive/2016/05/why-luck-matters-more-than-you-might-think/476394/</w:t>
      </w:r>
    </w:p>
    <w:p w:rsidR="00D2435B" w:rsidRDefault="00D2435B"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lastRenderedPageBreak/>
        <w:t>Frankish, K (2021) Pan</w:t>
      </w:r>
      <w:r w:rsidR="003A3F8A">
        <w:rPr>
          <w:rFonts w:ascii="Times New Roman" w:hAnsi="Times New Roman"/>
          <w:sz w:val="24"/>
          <w:szCs w:val="24"/>
        </w:rPr>
        <w:t>p</w:t>
      </w:r>
      <w:r>
        <w:rPr>
          <w:rFonts w:ascii="Times New Roman" w:hAnsi="Times New Roman"/>
          <w:sz w:val="24"/>
          <w:szCs w:val="24"/>
        </w:rPr>
        <w:t>sychism and the depsychologization of consciousness.</w:t>
      </w:r>
      <w:proofErr w:type="gramEnd"/>
      <w:r>
        <w:rPr>
          <w:rFonts w:ascii="Times New Roman" w:hAnsi="Times New Roman"/>
          <w:sz w:val="24"/>
          <w:szCs w:val="24"/>
        </w:rPr>
        <w:t xml:space="preserve"> </w:t>
      </w:r>
      <w:r w:rsidRPr="00D2435B">
        <w:rPr>
          <w:rFonts w:ascii="Times New Roman" w:hAnsi="Times New Roman"/>
          <w:sz w:val="24"/>
          <w:szCs w:val="24"/>
          <w:u w:val="single"/>
        </w:rPr>
        <w:t>Aristotelion Supplementary Volume</w:t>
      </w:r>
      <w:r>
        <w:rPr>
          <w:rFonts w:ascii="Times New Roman" w:hAnsi="Times New Roman"/>
          <w:sz w:val="24"/>
          <w:szCs w:val="24"/>
        </w:rPr>
        <w:t xml:space="preserve">, 95/1, 51-70.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Frappier, M., L. Meynell, &amp; J.R. Brown (2013) </w:t>
      </w:r>
      <w:r>
        <w:rPr>
          <w:rFonts w:ascii="Times New Roman" w:hAnsi="Times New Roman"/>
          <w:sz w:val="24"/>
          <w:szCs w:val="24"/>
          <w:u w:val="single"/>
        </w:rPr>
        <w:t>Thought experiments in science, philosophy and the arts.</w:t>
      </w:r>
      <w:r>
        <w:rPr>
          <w:rFonts w:ascii="Times New Roman" w:hAnsi="Times New Roman"/>
          <w:sz w:val="24"/>
          <w:szCs w:val="24"/>
        </w:rPr>
        <w:t xml:space="preserve"> </w:t>
      </w:r>
      <w:proofErr w:type="gramStart"/>
      <w:r>
        <w:rPr>
          <w:rFonts w:ascii="Times New Roman" w:hAnsi="Times New Roman"/>
          <w:sz w:val="24"/>
          <w:szCs w:val="24"/>
        </w:rPr>
        <w:t>Routledge.</w:t>
      </w:r>
      <w:proofErr w:type="gramEnd"/>
      <w:r>
        <w:rPr>
          <w:rFonts w:ascii="Times New Roman" w:hAnsi="Times New Roman"/>
          <w:sz w:val="24"/>
          <w:szCs w:val="24"/>
        </w:rPr>
        <w:t xml:space="preserve"> </w:t>
      </w:r>
    </w:p>
    <w:p w:rsidR="002235CE" w:rsidRDefault="002235CE" w:rsidP="001A5F2C">
      <w:pPr>
        <w:spacing w:after="240" w:line="240" w:lineRule="auto"/>
        <w:ind w:hanging="284"/>
      </w:pPr>
      <w:r w:rsidRPr="002235CE">
        <w:rPr>
          <w:rFonts w:ascii="Times New Roman" w:hAnsi="Times New Roman" w:cs="Times New Roman"/>
          <w:sz w:val="24"/>
          <w:szCs w:val="24"/>
        </w:rPr>
        <w:t xml:space="preserve">Fuhrer, J., Cova, F., Gauvrit, N., &amp; Dieguez, S (2021) Pseudoexpertise: a conceptual and theoretical analysis. </w:t>
      </w:r>
      <w:r w:rsidRPr="002235CE">
        <w:rPr>
          <w:rFonts w:ascii="Times New Roman" w:hAnsi="Times New Roman" w:cs="Times New Roman"/>
          <w:sz w:val="24"/>
          <w:szCs w:val="24"/>
          <w:u w:val="single"/>
        </w:rPr>
        <w:t>Frontiers in Psychology</w:t>
      </w:r>
      <w:r w:rsidRPr="002235CE">
        <w:rPr>
          <w:rFonts w:ascii="Times New Roman" w:hAnsi="Times New Roman" w:cs="Times New Roman"/>
          <w:sz w:val="24"/>
          <w:szCs w:val="24"/>
        </w:rPr>
        <w:t xml:space="preserve">, </w:t>
      </w:r>
      <w:r w:rsidRPr="002235CE">
        <w:rPr>
          <w:rFonts w:ascii="Times New Roman" w:hAnsi="Times New Roman" w:cs="Times New Roman"/>
          <w:color w:val="020202"/>
          <w:sz w:val="24"/>
          <w:szCs w:val="24"/>
          <w:shd w:val="clear" w:color="auto" w:fill="FFFFFF"/>
        </w:rPr>
        <w:t>November 11, | </w:t>
      </w:r>
      <w:hyperlink r:id="rId100" w:history="1">
        <w:r w:rsidRPr="00987454">
          <w:rPr>
            <w:rStyle w:val="Hyperlink"/>
            <w:rFonts w:ascii="Times New Roman" w:hAnsi="Times New Roman" w:cs="Times New Roman"/>
            <w:color w:val="auto"/>
            <w:sz w:val="24"/>
            <w:szCs w:val="24"/>
            <w:u w:val="none"/>
            <w:shd w:val="clear" w:color="auto" w:fill="FFFFFF"/>
          </w:rPr>
          <w:t>https://doi.org/10.3389/fpsyg.2021.732666</w:t>
        </w:r>
      </w:hyperlink>
    </w:p>
    <w:p w:rsidR="00A51CFC" w:rsidRPr="00A51CFC" w:rsidRDefault="00A51CFC" w:rsidP="001A5F2C">
      <w:pPr>
        <w:spacing w:after="240" w:line="240" w:lineRule="auto"/>
        <w:ind w:hanging="284"/>
        <w:rPr>
          <w:rFonts w:ascii="Times New Roman" w:hAnsi="Times New Roman" w:cs="Times New Roman"/>
          <w:sz w:val="24"/>
          <w:szCs w:val="24"/>
        </w:rPr>
      </w:pPr>
      <w:r w:rsidRPr="00A51CFC">
        <w:rPr>
          <w:rFonts w:ascii="Times New Roman" w:hAnsi="Times New Roman" w:cs="Times New Roman"/>
          <w:sz w:val="24"/>
          <w:szCs w:val="24"/>
        </w:rPr>
        <w:t xml:space="preserve">Fulbrook, M (2002) </w:t>
      </w:r>
      <w:r w:rsidRPr="00A51CFC">
        <w:rPr>
          <w:rFonts w:ascii="Times New Roman" w:hAnsi="Times New Roman" w:cs="Times New Roman"/>
          <w:sz w:val="24"/>
          <w:szCs w:val="24"/>
          <w:u w:val="single"/>
        </w:rPr>
        <w:t>Historical Theory</w:t>
      </w:r>
      <w:r w:rsidRPr="00A51CFC">
        <w:rPr>
          <w:rFonts w:ascii="Times New Roman" w:hAnsi="Times New Roman" w:cs="Times New Roman"/>
          <w:sz w:val="24"/>
          <w:szCs w:val="24"/>
        </w:rPr>
        <w:t xml:space="preserve">. </w:t>
      </w:r>
      <w:proofErr w:type="gramStart"/>
      <w:r w:rsidRPr="00A51CFC">
        <w:rPr>
          <w:rFonts w:ascii="Times New Roman" w:hAnsi="Times New Roman" w:cs="Times New Roman"/>
          <w:sz w:val="24"/>
          <w:szCs w:val="24"/>
        </w:rPr>
        <w:t>Psychology Press.</w:t>
      </w:r>
      <w:proofErr w:type="gramEnd"/>
      <w:r w:rsidRPr="00A51CFC">
        <w:rPr>
          <w:rFonts w:ascii="Times New Roman" w:hAnsi="Times New Roman" w:cs="Times New Roman"/>
          <w:sz w:val="24"/>
          <w:szCs w:val="24"/>
        </w:rPr>
        <w:t xml:space="preserve"> </w:t>
      </w:r>
    </w:p>
    <w:p w:rsidR="00CA6D83" w:rsidRPr="00EC5DC2" w:rsidRDefault="00CA6D83" w:rsidP="001A5F2C">
      <w:pPr>
        <w:spacing w:after="240" w:line="240" w:lineRule="auto"/>
        <w:ind w:hanging="284"/>
        <w:rPr>
          <w:rFonts w:ascii="Times New Roman" w:hAnsi="Times New Roman" w:cs="Times New Roman"/>
          <w:sz w:val="24"/>
          <w:szCs w:val="24"/>
          <w:shd w:val="clear" w:color="auto" w:fill="FCFCFC"/>
        </w:rPr>
      </w:pPr>
      <w:r w:rsidRPr="001461C4">
        <w:rPr>
          <w:rFonts w:ascii="Times New Roman" w:hAnsi="Times New Roman" w:cs="Times New Roman"/>
          <w:sz w:val="24"/>
          <w:szCs w:val="24"/>
        </w:rPr>
        <w:t xml:space="preserve">Furnham, </w:t>
      </w:r>
      <w:proofErr w:type="gramStart"/>
      <w:r w:rsidRPr="001461C4">
        <w:rPr>
          <w:rFonts w:ascii="Times New Roman" w:hAnsi="Times New Roman" w:cs="Times New Roman"/>
          <w:sz w:val="24"/>
          <w:szCs w:val="24"/>
        </w:rPr>
        <w:t>A</w:t>
      </w:r>
      <w:proofErr w:type="gramEnd"/>
      <w:r w:rsidRPr="001461C4">
        <w:rPr>
          <w:rFonts w:ascii="Times New Roman" w:hAnsi="Times New Roman" w:cs="Times New Roman"/>
          <w:sz w:val="24"/>
          <w:szCs w:val="24"/>
        </w:rPr>
        <w:t xml:space="preserve"> (2023) Life is not fair: Get used to it! </w:t>
      </w:r>
      <w:proofErr w:type="gramStart"/>
      <w:r w:rsidRPr="001461C4">
        <w:rPr>
          <w:rFonts w:ascii="Times New Roman" w:hAnsi="Times New Roman" w:cs="Times New Roman"/>
          <w:sz w:val="24"/>
          <w:szCs w:val="24"/>
        </w:rPr>
        <w:t>A personal perspective on contemporary social justice research.</w:t>
      </w:r>
      <w:proofErr w:type="gramEnd"/>
      <w:r w:rsidRPr="001461C4">
        <w:rPr>
          <w:rFonts w:ascii="Times New Roman" w:hAnsi="Times New Roman" w:cs="Times New Roman"/>
          <w:sz w:val="24"/>
          <w:szCs w:val="24"/>
        </w:rPr>
        <w:t xml:space="preserve"> </w:t>
      </w:r>
      <w:r w:rsidRPr="001461C4">
        <w:rPr>
          <w:rFonts w:ascii="Times New Roman" w:hAnsi="Times New Roman" w:cs="Times New Roman"/>
          <w:sz w:val="24"/>
          <w:szCs w:val="24"/>
          <w:u w:val="single"/>
        </w:rPr>
        <w:t>Social Justice Research</w:t>
      </w:r>
      <w:r w:rsidRPr="001461C4">
        <w:rPr>
          <w:rFonts w:ascii="Times New Roman" w:hAnsi="Times New Roman" w:cs="Times New Roman"/>
          <w:sz w:val="24"/>
          <w:szCs w:val="24"/>
        </w:rPr>
        <w:t xml:space="preserve">, </w:t>
      </w:r>
      <w:hyperlink r:id="rId101" w:history="1">
        <w:r w:rsidR="00EC5DC2" w:rsidRPr="00EC5DC2">
          <w:rPr>
            <w:rStyle w:val="Hyperlink"/>
            <w:rFonts w:ascii="Times New Roman" w:hAnsi="Times New Roman" w:cs="Times New Roman"/>
            <w:color w:val="auto"/>
            <w:sz w:val="24"/>
            <w:szCs w:val="24"/>
            <w:u w:val="none"/>
            <w:shd w:val="clear" w:color="auto" w:fill="FCFCFC"/>
          </w:rPr>
          <w:t>https://doi.org/10.1007/s11211-023-00417-7</w:t>
        </w:r>
      </w:hyperlink>
    </w:p>
    <w:p w:rsidR="00EC5DC2" w:rsidRPr="001461C4" w:rsidRDefault="00EC5DC2" w:rsidP="001A5F2C">
      <w:pPr>
        <w:spacing w:after="240" w:line="240" w:lineRule="auto"/>
        <w:ind w:hanging="284"/>
        <w:rPr>
          <w:rFonts w:ascii="Times New Roman" w:hAnsi="Times New Roman" w:cs="Times New Roman"/>
          <w:sz w:val="24"/>
          <w:szCs w:val="24"/>
        </w:rPr>
      </w:pPr>
      <w:r>
        <w:rPr>
          <w:rFonts w:ascii="Times New Roman" w:hAnsi="Times New Roman" w:cs="Times New Roman"/>
          <w:color w:val="333333"/>
          <w:sz w:val="24"/>
          <w:szCs w:val="24"/>
          <w:shd w:val="clear" w:color="auto" w:fill="FCFCFC"/>
        </w:rPr>
        <w:t xml:space="preserve">Futterman, A (2023) </w:t>
      </w:r>
      <w:proofErr w:type="gramStart"/>
      <w:r>
        <w:rPr>
          <w:rFonts w:ascii="Times New Roman" w:hAnsi="Times New Roman" w:cs="Times New Roman"/>
          <w:color w:val="333333"/>
          <w:sz w:val="24"/>
          <w:szCs w:val="24"/>
          <w:shd w:val="clear" w:color="auto" w:fill="FCFCFC"/>
        </w:rPr>
        <w:t>The</w:t>
      </w:r>
      <w:proofErr w:type="gramEnd"/>
      <w:r>
        <w:rPr>
          <w:rFonts w:ascii="Times New Roman" w:hAnsi="Times New Roman" w:cs="Times New Roman"/>
          <w:color w:val="333333"/>
          <w:sz w:val="24"/>
          <w:szCs w:val="24"/>
          <w:shd w:val="clear" w:color="auto" w:fill="FCFCFC"/>
        </w:rPr>
        <w:t xml:space="preserve"> five sense animals have that human’s don’t. </w:t>
      </w:r>
      <w:r w:rsidRPr="00EC5DC2">
        <w:rPr>
          <w:rFonts w:ascii="Times New Roman" w:hAnsi="Times New Roman" w:cs="Times New Roman"/>
          <w:color w:val="333333"/>
          <w:sz w:val="24"/>
          <w:szCs w:val="24"/>
          <w:u w:val="single"/>
          <w:shd w:val="clear" w:color="auto" w:fill="FCFCFC"/>
        </w:rPr>
        <w:t>Discover</w:t>
      </w:r>
      <w:r>
        <w:rPr>
          <w:rFonts w:ascii="Times New Roman" w:hAnsi="Times New Roman" w:cs="Times New Roman"/>
          <w:color w:val="333333"/>
          <w:sz w:val="24"/>
          <w:szCs w:val="24"/>
          <w:shd w:val="clear" w:color="auto" w:fill="FCFCFC"/>
        </w:rPr>
        <w:t xml:space="preserve">, </w:t>
      </w:r>
      <w:r w:rsidRPr="00EC5DC2">
        <w:rPr>
          <w:rFonts w:ascii="Times New Roman" w:hAnsi="Times New Roman" w:cs="Times New Roman"/>
          <w:color w:val="333333"/>
          <w:sz w:val="24"/>
          <w:szCs w:val="24"/>
          <w:shd w:val="clear" w:color="auto" w:fill="FCFCFC"/>
        </w:rPr>
        <w:t>https://www.discovermagazine.com/planet-earth/the-5-senses-animals-have-that-humans-dont</w:t>
      </w:r>
    </w:p>
    <w:p w:rsidR="001A5F2C" w:rsidRPr="00EF5CD9" w:rsidRDefault="001A5F2C" w:rsidP="001A5F2C">
      <w:pPr>
        <w:pStyle w:val="Heading1"/>
        <w:ind w:left="-283"/>
        <w:rPr>
          <w:b w:val="0"/>
          <w:bCs w:val="0"/>
          <w:sz w:val="24"/>
          <w:szCs w:val="24"/>
        </w:rPr>
      </w:pPr>
      <w:r w:rsidRPr="00EF5CD9">
        <w:rPr>
          <w:b w:val="0"/>
          <w:bCs w:val="0"/>
          <w:sz w:val="24"/>
          <w:szCs w:val="24"/>
        </w:rPr>
        <w:t xml:space="preserve">Galef, J (2021) </w:t>
      </w:r>
      <w:proofErr w:type="gramStart"/>
      <w:r w:rsidRPr="00EF5CD9">
        <w:rPr>
          <w:b w:val="0"/>
          <w:bCs w:val="0"/>
          <w:sz w:val="24"/>
          <w:szCs w:val="24"/>
          <w:u w:val="single"/>
        </w:rPr>
        <w:t>The</w:t>
      </w:r>
      <w:proofErr w:type="gramEnd"/>
      <w:r w:rsidRPr="00EF5CD9">
        <w:rPr>
          <w:b w:val="0"/>
          <w:bCs w:val="0"/>
          <w:sz w:val="24"/>
          <w:szCs w:val="24"/>
          <w:u w:val="single"/>
        </w:rPr>
        <w:t xml:space="preserve"> scout mindset: why some people see clearly and others don’t. </w:t>
      </w:r>
      <w:r w:rsidRPr="00EF5CD9">
        <w:rPr>
          <w:b w:val="0"/>
          <w:bCs w:val="0"/>
          <w:sz w:val="24"/>
          <w:szCs w:val="24"/>
        </w:rPr>
        <w:t>Portfolio</w:t>
      </w:r>
    </w:p>
    <w:p w:rsidR="001A5F2C" w:rsidRDefault="001A5F2C" w:rsidP="001A5F2C">
      <w:pPr>
        <w:spacing w:after="240" w:line="240" w:lineRule="auto"/>
        <w:ind w:left="-283"/>
        <w:rPr>
          <w:rStyle w:val="Strong"/>
          <w:rFonts w:ascii="Times New Roman" w:hAnsi="Times New Roman"/>
          <w:b w:val="0"/>
          <w:bCs w:val="0"/>
          <w:sz w:val="24"/>
          <w:szCs w:val="24"/>
        </w:rPr>
      </w:pPr>
      <w:r>
        <w:rPr>
          <w:rStyle w:val="Strong"/>
          <w:rFonts w:ascii="Times New Roman" w:hAnsi="Times New Roman"/>
          <w:b w:val="0"/>
          <w:bCs w:val="0"/>
          <w:sz w:val="24"/>
          <w:szCs w:val="24"/>
        </w:rPr>
        <w:t xml:space="preserve">Garfield, J.L. (2019) </w:t>
      </w:r>
      <w:r>
        <w:rPr>
          <w:rStyle w:val="Emphasis"/>
          <w:rFonts w:ascii="Times New Roman" w:hAnsi="Times New Roman"/>
          <w:i w:val="0"/>
          <w:iCs w:val="0"/>
          <w:sz w:val="24"/>
          <w:szCs w:val="24"/>
          <w:u w:val="single"/>
        </w:rPr>
        <w:t>The Concealed Influence of Custom: Hume's Treatise from the Inside Out</w:t>
      </w:r>
      <w:proofErr w:type="gramStart"/>
      <w:r>
        <w:rPr>
          <w:rStyle w:val="Strong"/>
          <w:rFonts w:ascii="Times New Roman" w:hAnsi="Times New Roman"/>
          <w:i/>
          <w:iCs/>
          <w:sz w:val="24"/>
          <w:szCs w:val="24"/>
          <w:u w:val="single"/>
        </w:rPr>
        <w:t>,</w:t>
      </w:r>
      <w:r>
        <w:rPr>
          <w:rStyle w:val="Strong"/>
          <w:rFonts w:ascii="Times New Roman" w:hAnsi="Times New Roman"/>
          <w:b w:val="0"/>
          <w:bCs w:val="0"/>
          <w:sz w:val="24"/>
          <w:szCs w:val="24"/>
        </w:rPr>
        <w:t>Oxford</w:t>
      </w:r>
      <w:proofErr w:type="gramEnd"/>
      <w:r>
        <w:rPr>
          <w:rStyle w:val="Strong"/>
          <w:rFonts w:ascii="Times New Roman" w:hAnsi="Times New Roman"/>
          <w:b w:val="0"/>
          <w:bCs w:val="0"/>
          <w:sz w:val="24"/>
          <w:szCs w:val="24"/>
        </w:rPr>
        <w:t xml:space="preserve"> University Press.</w:t>
      </w:r>
    </w:p>
    <w:p w:rsidR="006528B9" w:rsidRDefault="006528B9" w:rsidP="001A5F2C">
      <w:pPr>
        <w:spacing w:after="240" w:line="240" w:lineRule="auto"/>
        <w:ind w:left="-283"/>
        <w:rPr>
          <w:rStyle w:val="Strong"/>
          <w:rFonts w:ascii="Times New Roman" w:hAnsi="Times New Roman"/>
          <w:b w:val="0"/>
          <w:bCs w:val="0"/>
          <w:sz w:val="24"/>
          <w:szCs w:val="24"/>
        </w:rPr>
      </w:pPr>
      <w:proofErr w:type="gramStart"/>
      <w:r>
        <w:rPr>
          <w:rStyle w:val="Strong"/>
          <w:rFonts w:ascii="Times New Roman" w:hAnsi="Times New Roman"/>
          <w:b w:val="0"/>
          <w:bCs w:val="0"/>
          <w:sz w:val="24"/>
          <w:szCs w:val="24"/>
        </w:rPr>
        <w:t xml:space="preserve">Gauquelin, M (1979) </w:t>
      </w:r>
      <w:r w:rsidRPr="006528B9">
        <w:rPr>
          <w:rStyle w:val="Strong"/>
          <w:rFonts w:ascii="Times New Roman" w:hAnsi="Times New Roman"/>
          <w:b w:val="0"/>
          <w:bCs w:val="0"/>
          <w:sz w:val="24"/>
          <w:szCs w:val="24"/>
          <w:u w:val="single"/>
        </w:rPr>
        <w:t>Dreams and illusions of astrology.</w:t>
      </w:r>
      <w:proofErr w:type="gramEnd"/>
      <w:r>
        <w:rPr>
          <w:rStyle w:val="Strong"/>
          <w:rFonts w:ascii="Times New Roman" w:hAnsi="Times New Roman"/>
          <w:b w:val="0"/>
          <w:bCs w:val="0"/>
          <w:sz w:val="24"/>
          <w:szCs w:val="24"/>
        </w:rPr>
        <w:t xml:space="preserve"> </w:t>
      </w:r>
      <w:proofErr w:type="gramStart"/>
      <w:r>
        <w:rPr>
          <w:rStyle w:val="Strong"/>
          <w:rFonts w:ascii="Times New Roman" w:hAnsi="Times New Roman"/>
          <w:b w:val="0"/>
          <w:bCs w:val="0"/>
          <w:sz w:val="24"/>
          <w:szCs w:val="24"/>
        </w:rPr>
        <w:t>Prometheus books.</w:t>
      </w:r>
      <w:proofErr w:type="gramEnd"/>
      <w:r>
        <w:rPr>
          <w:rStyle w:val="Strong"/>
          <w:rFonts w:ascii="Times New Roman" w:hAnsi="Times New Roman"/>
          <w:b w:val="0"/>
          <w:bCs w:val="0"/>
          <w:sz w:val="24"/>
          <w:szCs w:val="24"/>
        </w:rPr>
        <w:t xml:space="preserve"> </w:t>
      </w:r>
    </w:p>
    <w:p w:rsidR="00BD411D" w:rsidRDefault="00BD411D" w:rsidP="001A5F2C">
      <w:pPr>
        <w:spacing w:after="240" w:line="240" w:lineRule="auto"/>
        <w:ind w:left="-283"/>
        <w:rPr>
          <w:rStyle w:val="Strong"/>
          <w:rFonts w:ascii="Times New Roman" w:hAnsi="Times New Roman"/>
          <w:b w:val="0"/>
          <w:bCs w:val="0"/>
          <w:sz w:val="24"/>
          <w:szCs w:val="24"/>
        </w:rPr>
      </w:pPr>
      <w:r>
        <w:rPr>
          <w:rStyle w:val="Strong"/>
          <w:rFonts w:ascii="Times New Roman" w:hAnsi="Times New Roman"/>
          <w:b w:val="0"/>
          <w:bCs w:val="0"/>
          <w:sz w:val="24"/>
          <w:szCs w:val="24"/>
        </w:rPr>
        <w:t xml:space="preserve">Gauquelin, M (1983) </w:t>
      </w:r>
      <w:proofErr w:type="gramStart"/>
      <w:r w:rsidRPr="00BD411D">
        <w:rPr>
          <w:rStyle w:val="Strong"/>
          <w:rFonts w:ascii="Times New Roman" w:hAnsi="Times New Roman"/>
          <w:b w:val="0"/>
          <w:bCs w:val="0"/>
          <w:sz w:val="24"/>
          <w:szCs w:val="24"/>
          <w:u w:val="single"/>
        </w:rPr>
        <w:t>The</w:t>
      </w:r>
      <w:proofErr w:type="gramEnd"/>
      <w:r w:rsidRPr="00BD411D">
        <w:rPr>
          <w:rStyle w:val="Strong"/>
          <w:rFonts w:ascii="Times New Roman" w:hAnsi="Times New Roman"/>
          <w:b w:val="0"/>
          <w:bCs w:val="0"/>
          <w:sz w:val="24"/>
          <w:szCs w:val="24"/>
          <w:u w:val="single"/>
        </w:rPr>
        <w:t xml:space="preserve"> truth about astrology</w:t>
      </w:r>
      <w:r>
        <w:rPr>
          <w:rStyle w:val="Strong"/>
          <w:rFonts w:ascii="Times New Roman" w:hAnsi="Times New Roman"/>
          <w:b w:val="0"/>
          <w:bCs w:val="0"/>
          <w:sz w:val="24"/>
          <w:szCs w:val="24"/>
        </w:rPr>
        <w:t>. Basil Blackwell.</w:t>
      </w:r>
    </w:p>
    <w:p w:rsidR="00AE45E1" w:rsidRDefault="00A75FED" w:rsidP="001A5F2C">
      <w:pPr>
        <w:spacing w:after="240" w:line="240" w:lineRule="auto"/>
        <w:ind w:left="-283"/>
        <w:rPr>
          <w:rFonts w:ascii="Times New Roman" w:hAnsi="Times New Roman" w:cs="Times New Roman"/>
          <w:color w:val="505050"/>
          <w:sz w:val="24"/>
          <w:szCs w:val="24"/>
          <w:shd w:val="clear" w:color="auto" w:fill="F0F0F0"/>
        </w:rPr>
      </w:pPr>
      <w:proofErr w:type="gramStart"/>
      <w:r w:rsidRPr="00A75FED">
        <w:rPr>
          <w:rFonts w:ascii="Times New Roman" w:hAnsi="Times New Roman" w:cs="Times New Roman"/>
          <w:color w:val="505050"/>
          <w:sz w:val="24"/>
          <w:szCs w:val="24"/>
          <w:shd w:val="clear" w:color="auto" w:fill="F0F0F0"/>
        </w:rPr>
        <w:t>Chris, G. &amp; Goldberg, N (2019).</w:t>
      </w:r>
      <w:proofErr w:type="gramEnd"/>
      <w:r w:rsidRPr="00A75FED">
        <w:rPr>
          <w:rFonts w:ascii="Times New Roman" w:hAnsi="Times New Roman" w:cs="Times New Roman"/>
          <w:color w:val="505050"/>
          <w:sz w:val="24"/>
          <w:szCs w:val="24"/>
          <w:shd w:val="clear" w:color="auto" w:fill="F0F0F0"/>
        </w:rPr>
        <w:t> </w:t>
      </w:r>
      <w:r w:rsidRPr="00A75FED">
        <w:rPr>
          <w:rFonts w:ascii="Times New Roman" w:hAnsi="Times New Roman" w:cs="Times New Roman"/>
          <w:bCs/>
          <w:color w:val="505050"/>
          <w:sz w:val="24"/>
          <w:szCs w:val="24"/>
          <w:u w:val="single"/>
          <w:shd w:val="clear" w:color="auto" w:fill="F0F0F0"/>
        </w:rPr>
        <w:t>Superhero Thought Experiments</w:t>
      </w:r>
      <w:r w:rsidRPr="00A75FED">
        <w:rPr>
          <w:rFonts w:ascii="Times New Roman" w:hAnsi="Times New Roman" w:cs="Times New Roman"/>
          <w:b/>
          <w:bCs/>
          <w:color w:val="505050"/>
          <w:sz w:val="24"/>
          <w:szCs w:val="24"/>
          <w:shd w:val="clear" w:color="auto" w:fill="F0F0F0"/>
        </w:rPr>
        <w:t>.</w:t>
      </w:r>
      <w:r w:rsidRPr="00A75FED">
        <w:rPr>
          <w:rFonts w:ascii="Times New Roman" w:hAnsi="Times New Roman" w:cs="Times New Roman"/>
          <w:color w:val="505050"/>
          <w:sz w:val="24"/>
          <w:szCs w:val="24"/>
          <w:shd w:val="clear" w:color="auto" w:fill="F0F0F0"/>
        </w:rPr>
        <w:t> </w:t>
      </w:r>
      <w:proofErr w:type="gramStart"/>
      <w:r w:rsidRPr="00A75FED">
        <w:rPr>
          <w:rFonts w:ascii="Times New Roman" w:hAnsi="Times New Roman" w:cs="Times New Roman"/>
          <w:color w:val="505050"/>
          <w:sz w:val="24"/>
          <w:szCs w:val="24"/>
          <w:shd w:val="clear" w:color="auto" w:fill="F0F0F0"/>
        </w:rPr>
        <w:t>University of Iowa Press.</w:t>
      </w:r>
      <w:proofErr w:type="gramEnd"/>
    </w:p>
    <w:p w:rsidR="000329AC" w:rsidRPr="00A75FED" w:rsidRDefault="000329AC" w:rsidP="001A5F2C">
      <w:pPr>
        <w:spacing w:after="240" w:line="240" w:lineRule="auto"/>
        <w:ind w:left="-283"/>
        <w:rPr>
          <w:rStyle w:val="Strong"/>
          <w:rFonts w:ascii="Times New Roman" w:hAnsi="Times New Roman" w:cs="Times New Roman"/>
          <w:b w:val="0"/>
          <w:bCs w:val="0"/>
          <w:sz w:val="24"/>
          <w:szCs w:val="24"/>
        </w:rPr>
      </w:pPr>
      <w:r>
        <w:rPr>
          <w:rFonts w:ascii="Times New Roman" w:hAnsi="Times New Roman" w:cs="Times New Roman"/>
          <w:color w:val="505050"/>
          <w:sz w:val="24"/>
          <w:szCs w:val="24"/>
          <w:shd w:val="clear" w:color="auto" w:fill="F0F0F0"/>
        </w:rPr>
        <w:t xml:space="preserve">Gillen, C (2023) Hossenfelder vs Goff: Do electrons exist? </w:t>
      </w:r>
      <w:r w:rsidRPr="000329AC">
        <w:rPr>
          <w:rFonts w:ascii="Times New Roman" w:hAnsi="Times New Roman" w:cs="Times New Roman"/>
          <w:color w:val="505050"/>
          <w:sz w:val="24"/>
          <w:szCs w:val="24"/>
          <w:u w:val="single"/>
          <w:shd w:val="clear" w:color="auto" w:fill="F0F0F0"/>
        </w:rPr>
        <w:t>IAI TV</w:t>
      </w:r>
      <w:r>
        <w:rPr>
          <w:rFonts w:ascii="Times New Roman" w:hAnsi="Times New Roman" w:cs="Times New Roman"/>
          <w:color w:val="505050"/>
          <w:sz w:val="24"/>
          <w:szCs w:val="24"/>
          <w:shd w:val="clear" w:color="auto" w:fill="F0F0F0"/>
        </w:rPr>
        <w:t>, https: //iai.tv/articles/hossenfelder-vs-goff-do-electrons</w:t>
      </w:r>
      <w:r w:rsidR="001034FB">
        <w:rPr>
          <w:rFonts w:ascii="Times New Roman" w:hAnsi="Times New Roman" w:cs="Times New Roman"/>
          <w:color w:val="505050"/>
          <w:sz w:val="24"/>
          <w:szCs w:val="24"/>
          <w:shd w:val="clear" w:color="auto" w:fill="F0F0F0"/>
        </w:rPr>
        <w:t>-exist</w:t>
      </w:r>
      <w:r>
        <w:rPr>
          <w:rFonts w:ascii="Times New Roman" w:hAnsi="Times New Roman" w:cs="Times New Roman"/>
          <w:color w:val="505050"/>
          <w:sz w:val="24"/>
          <w:szCs w:val="24"/>
          <w:shd w:val="clear" w:color="auto" w:fill="F0F0F0"/>
        </w:rPr>
        <w:t>-auid-2681</w:t>
      </w:r>
    </w:p>
    <w:p w:rsidR="007432E3" w:rsidRPr="007432E3" w:rsidRDefault="007432E3" w:rsidP="001A5F2C">
      <w:pPr>
        <w:spacing w:after="240" w:line="240" w:lineRule="auto"/>
        <w:ind w:left="-283"/>
        <w:rPr>
          <w:rStyle w:val="Strong"/>
          <w:rFonts w:ascii="Times New Roman" w:hAnsi="Times New Roman" w:cs="Times New Roman"/>
          <w:b w:val="0"/>
          <w:bCs w:val="0"/>
          <w:sz w:val="24"/>
          <w:szCs w:val="24"/>
        </w:rPr>
      </w:pPr>
      <w:r>
        <w:rPr>
          <w:rStyle w:val="Strong"/>
          <w:rFonts w:ascii="Open Sans" w:hAnsi="Open Sans" w:cs="Open Sans"/>
          <w:color w:val="000000"/>
          <w:sz w:val="20"/>
          <w:szCs w:val="20"/>
          <w:bdr w:val="none" w:sz="0" w:space="0" w:color="auto" w:frame="1"/>
          <w:shd w:val="clear" w:color="auto" w:fill="FFFFFF"/>
        </w:rPr>
        <w:t xml:space="preserve"> </w:t>
      </w:r>
      <w:r w:rsidRPr="007432E3">
        <w:rPr>
          <w:rFonts w:ascii="Times New Roman" w:hAnsi="Times New Roman" w:cs="Times New Roman"/>
          <w:color w:val="000000"/>
          <w:sz w:val="24"/>
          <w:szCs w:val="24"/>
          <w:shd w:val="clear" w:color="auto" w:fill="FFFFFF"/>
        </w:rPr>
        <w:t>Gillett</w:t>
      </w:r>
      <w:r>
        <w:rPr>
          <w:rFonts w:ascii="Times New Roman" w:hAnsi="Times New Roman" w:cs="Times New Roman"/>
          <w:color w:val="000000"/>
          <w:sz w:val="24"/>
          <w:szCs w:val="24"/>
          <w:shd w:val="clear" w:color="auto" w:fill="FFFFFF"/>
        </w:rPr>
        <w:t>, R</w:t>
      </w:r>
      <w:r w:rsidRPr="007432E3">
        <w:rPr>
          <w:rFonts w:ascii="Times New Roman" w:hAnsi="Times New Roman" w:cs="Times New Roman"/>
          <w:color w:val="000000"/>
          <w:sz w:val="24"/>
          <w:szCs w:val="24"/>
          <w:shd w:val="clear" w:color="auto" w:fill="FFFFFF"/>
        </w:rPr>
        <w:t xml:space="preserve"> (2023) </w:t>
      </w:r>
      <w:r w:rsidRPr="007432E3">
        <w:rPr>
          <w:rStyle w:val="Strong"/>
          <w:rFonts w:ascii="Times New Roman" w:hAnsi="Times New Roman" w:cs="Times New Roman"/>
          <w:color w:val="000000"/>
          <w:sz w:val="24"/>
          <w:szCs w:val="24"/>
          <w:bdr w:val="none" w:sz="0" w:space="0" w:color="auto" w:frame="1"/>
          <w:shd w:val="clear" w:color="auto" w:fill="FFFFFF"/>
        </w:rPr>
        <w:t>(</w:t>
      </w:r>
      <w:r w:rsidRPr="00D35582">
        <w:rPr>
          <w:rStyle w:val="Strong"/>
          <w:rFonts w:ascii="Times New Roman" w:hAnsi="Times New Roman" w:cs="Times New Roman"/>
          <w:b w:val="0"/>
          <w:color w:val="000000"/>
          <w:sz w:val="24"/>
          <w:szCs w:val="24"/>
          <w:bdr w:val="none" w:sz="0" w:space="0" w:color="auto" w:frame="1"/>
          <w:shd w:val="clear" w:color="auto" w:fill="FFFFFF"/>
        </w:rPr>
        <w:t>Mis</w:t>
      </w:r>
      <w:proofErr w:type="gramStart"/>
      <w:r w:rsidRPr="00D35582">
        <w:rPr>
          <w:rStyle w:val="Strong"/>
          <w:rFonts w:ascii="Times New Roman" w:hAnsi="Times New Roman" w:cs="Times New Roman"/>
          <w:b w:val="0"/>
          <w:color w:val="000000"/>
          <w:sz w:val="24"/>
          <w:szCs w:val="24"/>
          <w:bdr w:val="none" w:sz="0" w:space="0" w:color="auto" w:frame="1"/>
          <w:shd w:val="clear" w:color="auto" w:fill="FFFFFF"/>
        </w:rPr>
        <w:t>)understanding</w:t>
      </w:r>
      <w:proofErr w:type="gramEnd"/>
      <w:r w:rsidRPr="00D35582">
        <w:rPr>
          <w:rStyle w:val="Strong"/>
          <w:rFonts w:ascii="Times New Roman" w:hAnsi="Times New Roman" w:cs="Times New Roman"/>
          <w:b w:val="0"/>
          <w:color w:val="000000"/>
          <w:sz w:val="24"/>
          <w:szCs w:val="24"/>
          <w:bdr w:val="none" w:sz="0" w:space="0" w:color="auto" w:frame="1"/>
          <w:shd w:val="clear" w:color="auto" w:fill="FFFFFF"/>
        </w:rPr>
        <w:t xml:space="preserve"> astrology:</w:t>
      </w:r>
      <w:r w:rsidRPr="007432E3">
        <w:rPr>
          <w:rFonts w:ascii="Times New Roman" w:hAnsi="Times New Roman" w:cs="Times New Roman"/>
          <w:color w:val="000000"/>
          <w:sz w:val="24"/>
          <w:szCs w:val="24"/>
          <w:shd w:val="clear" w:color="auto" w:fill="FFFFFF"/>
        </w:rPr>
        <w:t xml:space="preserve"> Roy Gillett identifies critical flaws in a new book by astrology sceptic Geoffrey Dean and others. </w:t>
      </w:r>
      <w:r w:rsidRPr="007432E3">
        <w:rPr>
          <w:rFonts w:ascii="Times New Roman" w:hAnsi="Times New Roman" w:cs="Times New Roman"/>
          <w:color w:val="000000"/>
          <w:sz w:val="24"/>
          <w:szCs w:val="24"/>
          <w:u w:val="single"/>
          <w:shd w:val="clear" w:color="auto" w:fill="FFFFFF"/>
        </w:rPr>
        <w:t>Astrological Journal</w:t>
      </w:r>
      <w:r w:rsidRPr="007432E3">
        <w:rPr>
          <w:rFonts w:ascii="Times New Roman" w:hAnsi="Times New Roman" w:cs="Times New Roman"/>
          <w:color w:val="000000"/>
          <w:sz w:val="24"/>
          <w:szCs w:val="24"/>
          <w:shd w:val="clear" w:color="auto" w:fill="FFFFFF"/>
        </w:rPr>
        <w:t xml:space="preserve">, </w:t>
      </w:r>
      <w:proofErr w:type="gramStart"/>
      <w:r w:rsidRPr="007432E3">
        <w:rPr>
          <w:rFonts w:ascii="Times New Roman" w:hAnsi="Times New Roman" w:cs="Times New Roman"/>
          <w:color w:val="000000"/>
          <w:sz w:val="24"/>
          <w:szCs w:val="24"/>
          <w:shd w:val="clear" w:color="auto" w:fill="FFFFFF"/>
        </w:rPr>
        <w:t>July.</w:t>
      </w:r>
      <w:r w:rsidR="00464450">
        <w:rPr>
          <w:rFonts w:ascii="Times New Roman" w:hAnsi="Times New Roman" w:cs="Times New Roman"/>
          <w:color w:val="000000"/>
          <w:sz w:val="24"/>
          <w:szCs w:val="24"/>
          <w:shd w:val="clear" w:color="auto" w:fill="FFFFFF"/>
        </w:rPr>
        <w:t>,</w:t>
      </w:r>
      <w:proofErr w:type="gramEnd"/>
      <w:r w:rsidR="00464450">
        <w:rPr>
          <w:rFonts w:ascii="Times New Roman" w:hAnsi="Times New Roman" w:cs="Times New Roman"/>
          <w:color w:val="000000"/>
          <w:sz w:val="24"/>
          <w:szCs w:val="24"/>
          <w:shd w:val="clear" w:color="auto" w:fill="FFFFFF"/>
        </w:rPr>
        <w:t xml:space="preserve"> 28-29</w:t>
      </w:r>
    </w:p>
    <w:p w:rsidR="00B57177" w:rsidRDefault="00B57177" w:rsidP="001A5F2C">
      <w:pPr>
        <w:spacing w:after="240" w:line="240" w:lineRule="auto"/>
        <w:ind w:left="-283"/>
        <w:rPr>
          <w:rStyle w:val="Strong"/>
          <w:rFonts w:ascii="Times New Roman" w:hAnsi="Times New Roman"/>
          <w:b w:val="0"/>
          <w:bCs w:val="0"/>
          <w:sz w:val="24"/>
          <w:szCs w:val="24"/>
        </w:rPr>
      </w:pPr>
      <w:r>
        <w:rPr>
          <w:rStyle w:val="Strong"/>
          <w:rFonts w:ascii="Times New Roman" w:hAnsi="Times New Roman"/>
          <w:b w:val="0"/>
          <w:bCs w:val="0"/>
          <w:sz w:val="24"/>
          <w:szCs w:val="24"/>
        </w:rPr>
        <w:t xml:space="preserve">Goertzel, T (2021) ‘I was wrong’; religious prophecy and the 2020 election. </w:t>
      </w:r>
      <w:proofErr w:type="gramStart"/>
      <w:r w:rsidRPr="00B57177">
        <w:rPr>
          <w:rStyle w:val="Strong"/>
          <w:rFonts w:ascii="Times New Roman" w:hAnsi="Times New Roman"/>
          <w:b w:val="0"/>
          <w:bCs w:val="0"/>
          <w:sz w:val="24"/>
          <w:szCs w:val="24"/>
          <w:u w:val="single"/>
        </w:rPr>
        <w:t>The Skeptical Inquirer</w:t>
      </w:r>
      <w:r>
        <w:rPr>
          <w:rStyle w:val="Strong"/>
          <w:rFonts w:ascii="Times New Roman" w:hAnsi="Times New Roman"/>
          <w:b w:val="0"/>
          <w:bCs w:val="0"/>
          <w:sz w:val="24"/>
          <w:szCs w:val="24"/>
        </w:rPr>
        <w:t>, 45/5, 54- 56.</w:t>
      </w:r>
      <w:proofErr w:type="gramEnd"/>
    </w:p>
    <w:p w:rsidR="007B4350" w:rsidRPr="00AB6315" w:rsidRDefault="007B4350" w:rsidP="001A5F2C">
      <w:pPr>
        <w:spacing w:after="240" w:line="240" w:lineRule="auto"/>
        <w:ind w:left="-283"/>
        <w:rPr>
          <w:rStyle w:val="Strong"/>
          <w:rFonts w:ascii="Times New Roman" w:hAnsi="Times New Roman"/>
          <w:b w:val="0"/>
          <w:bCs w:val="0"/>
          <w:sz w:val="24"/>
          <w:szCs w:val="24"/>
        </w:rPr>
      </w:pPr>
      <w:r>
        <w:rPr>
          <w:rStyle w:val="Strong"/>
          <w:rFonts w:ascii="Times New Roman" w:hAnsi="Times New Roman"/>
          <w:b w:val="0"/>
          <w:bCs w:val="0"/>
          <w:sz w:val="24"/>
          <w:szCs w:val="24"/>
        </w:rPr>
        <w:t>Goff, P (</w:t>
      </w:r>
      <w:r w:rsidR="005570AD">
        <w:rPr>
          <w:rStyle w:val="Strong"/>
          <w:rFonts w:ascii="Times New Roman" w:hAnsi="Times New Roman"/>
          <w:b w:val="0"/>
          <w:bCs w:val="0"/>
          <w:sz w:val="24"/>
          <w:szCs w:val="24"/>
        </w:rPr>
        <w:t>2019</w:t>
      </w:r>
      <w:proofErr w:type="gramStart"/>
      <w:r>
        <w:rPr>
          <w:rStyle w:val="Strong"/>
          <w:rFonts w:ascii="Times New Roman" w:hAnsi="Times New Roman"/>
          <w:b w:val="0"/>
          <w:bCs w:val="0"/>
          <w:sz w:val="24"/>
          <w:szCs w:val="24"/>
        </w:rPr>
        <w:t xml:space="preserve">) </w:t>
      </w:r>
      <w:r w:rsidR="005463EC">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Believers</w:t>
      </w:r>
      <w:proofErr w:type="gramEnd"/>
      <w:r>
        <w:rPr>
          <w:rStyle w:val="Strong"/>
          <w:rFonts w:ascii="Times New Roman" w:hAnsi="Times New Roman"/>
          <w:b w:val="0"/>
          <w:bCs w:val="0"/>
          <w:sz w:val="24"/>
          <w:szCs w:val="24"/>
        </w:rPr>
        <w:t xml:space="preserve"> without belief. </w:t>
      </w:r>
      <w:r w:rsidRPr="007B4350">
        <w:rPr>
          <w:rStyle w:val="Strong"/>
          <w:rFonts w:ascii="Times New Roman" w:hAnsi="Times New Roman"/>
          <w:b w:val="0"/>
          <w:bCs w:val="0"/>
          <w:sz w:val="24"/>
          <w:szCs w:val="24"/>
          <w:u w:val="single"/>
        </w:rPr>
        <w:t>TLS</w:t>
      </w:r>
      <w:r>
        <w:rPr>
          <w:rStyle w:val="Strong"/>
          <w:rFonts w:ascii="Times New Roman" w:hAnsi="Times New Roman"/>
          <w:b w:val="0"/>
          <w:bCs w:val="0"/>
          <w:sz w:val="24"/>
          <w:szCs w:val="24"/>
        </w:rPr>
        <w:t xml:space="preserve">, </w:t>
      </w:r>
      <w:r w:rsidR="005570AD">
        <w:rPr>
          <w:rStyle w:val="Strong"/>
          <w:rFonts w:ascii="Times New Roman" w:hAnsi="Times New Roman"/>
          <w:b w:val="0"/>
          <w:bCs w:val="0"/>
          <w:sz w:val="24"/>
          <w:szCs w:val="24"/>
        </w:rPr>
        <w:t xml:space="preserve">Feb 21, </w:t>
      </w:r>
      <w:hyperlink r:id="rId102" w:history="1">
        <w:r w:rsidR="004F7BFF" w:rsidRPr="00AB6315">
          <w:rPr>
            <w:rStyle w:val="Hyperlink"/>
            <w:rFonts w:ascii="Times New Roman" w:hAnsi="Times New Roman"/>
            <w:color w:val="auto"/>
            <w:sz w:val="24"/>
            <w:szCs w:val="24"/>
            <w:u w:val="none"/>
          </w:rPr>
          <w:t>https://www.the-tls.co.uk/articles/believers-without-belief-religious-fictionalism/</w:t>
        </w:r>
      </w:hyperlink>
    </w:p>
    <w:p w:rsidR="004F7BFF" w:rsidRPr="004F7BFF" w:rsidRDefault="004F7BFF" w:rsidP="001A5F2C">
      <w:pPr>
        <w:spacing w:after="240" w:line="240" w:lineRule="auto"/>
        <w:ind w:left="-283"/>
        <w:rPr>
          <w:rStyle w:val="Strong"/>
          <w:rFonts w:ascii="Times New Roman" w:hAnsi="Times New Roman" w:cs="Times New Roman"/>
          <w:b w:val="0"/>
          <w:bCs w:val="0"/>
          <w:sz w:val="24"/>
          <w:szCs w:val="24"/>
        </w:rPr>
      </w:pPr>
      <w:r w:rsidRPr="004F7BFF">
        <w:rPr>
          <w:rFonts w:ascii="Times New Roman" w:hAnsi="Times New Roman" w:cs="Times New Roman"/>
          <w:color w:val="1A1A1A"/>
          <w:sz w:val="24"/>
          <w:szCs w:val="24"/>
        </w:rPr>
        <w:t>Goldman, A &amp;Beddor, B (2021) "Reliabilist Epistemology" , </w:t>
      </w:r>
      <w:r w:rsidRPr="004F7BFF">
        <w:rPr>
          <w:rStyle w:val="Emphasis"/>
          <w:rFonts w:ascii="Times New Roman" w:hAnsi="Times New Roman" w:cs="Times New Roman"/>
          <w:color w:val="1A1A1A"/>
          <w:sz w:val="24"/>
          <w:szCs w:val="24"/>
        </w:rPr>
        <w:t>The Stanford Encyclopedia of Philosophy </w:t>
      </w:r>
      <w:r w:rsidRPr="004F7BFF">
        <w:rPr>
          <w:rFonts w:ascii="Times New Roman" w:hAnsi="Times New Roman" w:cs="Times New Roman"/>
          <w:color w:val="1A1A1A"/>
          <w:sz w:val="24"/>
          <w:szCs w:val="24"/>
        </w:rPr>
        <w:t xml:space="preserve">(Summer 2021 Edition), Edward N. Zalta (ed.), URL = </w:t>
      </w:r>
      <w:r w:rsidRPr="00AB6315">
        <w:rPr>
          <w:rFonts w:ascii="Times New Roman" w:hAnsi="Times New Roman" w:cs="Times New Roman"/>
          <w:sz w:val="24"/>
          <w:szCs w:val="24"/>
        </w:rPr>
        <w:t>&lt;</w:t>
      </w:r>
      <w:hyperlink r:id="rId103" w:tgtFrame="_blank" w:history="1">
        <w:r w:rsidRPr="00AB6315">
          <w:rPr>
            <w:rStyle w:val="Hyperlink"/>
            <w:rFonts w:ascii="Times New Roman" w:hAnsi="Times New Roman" w:cs="Times New Roman"/>
            <w:color w:val="auto"/>
            <w:sz w:val="24"/>
            <w:szCs w:val="24"/>
            <w:u w:val="none"/>
          </w:rPr>
          <w:t>https://plato.stanford.edu/archives/sum2021/entries/reliabilism/</w:t>
        </w:r>
      </w:hyperlink>
      <w:r w:rsidRPr="004F7BFF">
        <w:rPr>
          <w:rFonts w:ascii="Times New Roman" w:hAnsi="Times New Roman" w:cs="Times New Roman"/>
          <w:color w:val="1A1A1A"/>
          <w:sz w:val="24"/>
          <w:szCs w:val="24"/>
        </w:rPr>
        <w:t>&gt;.</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Goodwyn, E (2020) Archetypes and the ‘impoverished genome argument’: updates from evolutionary genetics. </w:t>
      </w:r>
      <w:r>
        <w:rPr>
          <w:rFonts w:ascii="Times New Roman" w:hAnsi="Times New Roman"/>
          <w:sz w:val="24"/>
          <w:szCs w:val="24"/>
          <w:u w:val="single"/>
        </w:rPr>
        <w:t>Journal of Analytic Psychology</w:t>
      </w:r>
      <w:r>
        <w:rPr>
          <w:rFonts w:ascii="Times New Roman" w:hAnsi="Times New Roman"/>
          <w:sz w:val="24"/>
          <w:szCs w:val="24"/>
        </w:rPr>
        <w:t xml:space="preserve">, 65/5, 911-931. </w:t>
      </w:r>
    </w:p>
    <w:p w:rsidR="00645071" w:rsidRDefault="001A5F2C" w:rsidP="00645071">
      <w:pPr>
        <w:spacing w:after="240" w:line="240" w:lineRule="auto"/>
        <w:ind w:hanging="284"/>
        <w:rPr>
          <w:rFonts w:ascii="Times New Roman" w:hAnsi="Times New Roman"/>
          <w:sz w:val="24"/>
          <w:szCs w:val="24"/>
        </w:rPr>
      </w:pPr>
      <w:r>
        <w:rPr>
          <w:rFonts w:ascii="Times New Roman" w:hAnsi="Times New Roman"/>
          <w:sz w:val="24"/>
          <w:szCs w:val="24"/>
        </w:rPr>
        <w:lastRenderedPageBreak/>
        <w:t xml:space="preserve">Goodwyn, E (2021) Reply to John Merchant regarding ‘impoverished environment’ response. </w:t>
      </w:r>
      <w:r>
        <w:rPr>
          <w:rFonts w:ascii="Times New Roman" w:hAnsi="Times New Roman"/>
          <w:sz w:val="24"/>
          <w:szCs w:val="24"/>
          <w:u w:val="single"/>
        </w:rPr>
        <w:t>Journal of Analytic Psychology</w:t>
      </w:r>
      <w:r>
        <w:rPr>
          <w:rFonts w:ascii="Times New Roman" w:hAnsi="Times New Roman"/>
          <w:sz w:val="24"/>
          <w:szCs w:val="24"/>
        </w:rPr>
        <w:t xml:space="preserve">, 66/1, 153-157. </w:t>
      </w:r>
    </w:p>
    <w:p w:rsidR="00645071" w:rsidRPr="00645071" w:rsidRDefault="00645071" w:rsidP="00645071">
      <w:pPr>
        <w:spacing w:after="240" w:line="240" w:lineRule="auto"/>
        <w:ind w:hanging="284"/>
        <w:rPr>
          <w:rFonts w:ascii="Times New Roman" w:hAnsi="Times New Roman" w:cs="Times New Roman"/>
          <w:sz w:val="24"/>
          <w:szCs w:val="24"/>
        </w:rPr>
      </w:pPr>
      <w:r w:rsidRPr="00645071">
        <w:rPr>
          <w:rFonts w:ascii="Times New Roman" w:hAnsi="Times New Roman" w:cs="Times New Roman"/>
          <w:sz w:val="24"/>
          <w:szCs w:val="24"/>
        </w:rPr>
        <w:t xml:space="preserve">Goodwyn, E (2023) </w:t>
      </w:r>
      <w:proofErr w:type="gramStart"/>
      <w:r w:rsidRPr="00645071">
        <w:rPr>
          <w:rFonts w:ascii="Times New Roman" w:hAnsi="Times New Roman" w:cs="Times New Roman"/>
          <w:sz w:val="24"/>
          <w:szCs w:val="24"/>
        </w:rPr>
        <w:t>Phenotypic</w:t>
      </w:r>
      <w:proofErr w:type="gramEnd"/>
      <w:r w:rsidRPr="00645071">
        <w:rPr>
          <w:rFonts w:ascii="Times New Roman" w:hAnsi="Times New Roman" w:cs="Times New Roman"/>
          <w:sz w:val="24"/>
          <w:szCs w:val="24"/>
        </w:rPr>
        <w:t xml:space="preserve"> plasticity and archetypes: a response to common objections to the biological theory of archetypes and instinct. </w:t>
      </w:r>
      <w:r w:rsidRPr="00645071">
        <w:rPr>
          <w:rFonts w:ascii="Times New Roman" w:hAnsi="Times New Roman" w:cs="Times New Roman"/>
          <w:sz w:val="24"/>
          <w:szCs w:val="24"/>
          <w:u w:val="single"/>
        </w:rPr>
        <w:t>Journal of Analytical Psychology</w:t>
      </w:r>
      <w:r w:rsidRPr="00645071">
        <w:rPr>
          <w:rFonts w:ascii="Times New Roman" w:hAnsi="Times New Roman" w:cs="Times New Roman"/>
          <w:sz w:val="24"/>
          <w:szCs w:val="24"/>
        </w:rPr>
        <w:t xml:space="preserve">, </w:t>
      </w:r>
      <w:hyperlink r:id="rId104" w:history="1">
        <w:r w:rsidRPr="00645071">
          <w:rPr>
            <w:rStyle w:val="Hyperlink"/>
            <w:rFonts w:ascii="Times New Roman" w:hAnsi="Times New Roman" w:cs="Times New Roman"/>
            <w:bCs/>
            <w:color w:val="auto"/>
            <w:sz w:val="24"/>
            <w:szCs w:val="24"/>
            <w:u w:val="none"/>
          </w:rPr>
          <w:t>https://doi.org/10.1111/1468-5922.12883</w:t>
        </w:r>
      </w:hyperlink>
    </w:p>
    <w:p w:rsidR="001A5F2C" w:rsidRDefault="001A5F2C" w:rsidP="001A5F2C">
      <w:pPr>
        <w:pStyle w:val="book-title"/>
        <w:spacing w:before="0" w:beforeAutospacing="0" w:after="240" w:afterAutospacing="0"/>
        <w:ind w:hanging="284"/>
      </w:pPr>
      <w:r>
        <w:t xml:space="preserve">Gordin, M.D (2021) </w:t>
      </w:r>
      <w:r>
        <w:rPr>
          <w:u w:val="single"/>
        </w:rPr>
        <w:t>On the Fringe: Where Science Meets Pseudoscience</w:t>
      </w:r>
      <w:r>
        <w:rPr>
          <w:szCs w:val="20"/>
        </w:rPr>
        <w:t xml:space="preserve">. </w:t>
      </w:r>
      <w:proofErr w:type="gramStart"/>
      <w:r>
        <w:t>Oxford University Press</w:t>
      </w:r>
      <w:r>
        <w:rPr>
          <w:szCs w:val="20"/>
        </w:rPr>
        <w:t>.</w:t>
      </w:r>
      <w:proofErr w:type="gramEnd"/>
      <w:r>
        <w:rPr>
          <w:szCs w:val="20"/>
        </w:rPr>
        <w:t xml:space="preserve"> </w:t>
      </w:r>
      <w:proofErr w:type="gramStart"/>
      <w:r>
        <w:t>Chapter two (Vestigial sciences).</w:t>
      </w:r>
      <w:proofErr w:type="gramEnd"/>
    </w:p>
    <w:p w:rsidR="001A5F2C" w:rsidRDefault="001A5F2C" w:rsidP="001A5F2C">
      <w:pPr>
        <w:pStyle w:val="book-title"/>
        <w:spacing w:before="0" w:beforeAutospacing="0" w:after="240" w:afterAutospacing="0"/>
        <w:ind w:hanging="284"/>
      </w:pPr>
      <w:r>
        <w:t xml:space="preserve">Goris, W and Aertsen, J (2019), "Medieval Theories of Transcendentals", </w:t>
      </w:r>
      <w:r w:rsidRPr="00B36956">
        <w:rPr>
          <w:rStyle w:val="Emphasis"/>
          <w:i w:val="0"/>
          <w:iCs w:val="0"/>
          <w:u w:val="single"/>
        </w:rPr>
        <w:t>The Stanford Encyclopedia of Philosophy</w:t>
      </w:r>
      <w:r w:rsidRPr="00B36956">
        <w:rPr>
          <w:i/>
          <w:iCs/>
          <w:u w:val="single"/>
        </w:rPr>
        <w:t>,</w:t>
      </w:r>
      <w:r>
        <w:t xml:space="preserve"> Edward N. Zalta (ed.), URL = &lt;https://plato.stanford.edu/archives/fall2019/entries/transcendentals-medieval/&gt;.</w:t>
      </w:r>
    </w:p>
    <w:p w:rsidR="00BF1096" w:rsidRDefault="00BF1096" w:rsidP="001A5F2C">
      <w:pPr>
        <w:pStyle w:val="book-title"/>
        <w:spacing w:before="0" w:beforeAutospacing="0" w:after="240" w:afterAutospacing="0"/>
        <w:ind w:hanging="284"/>
      </w:pPr>
      <w:r>
        <w:t xml:space="preserve">Gott, J.R., </w:t>
      </w:r>
      <w:r w:rsidRPr="00BF1096">
        <w:rPr>
          <w:i/>
        </w:rPr>
        <w:t>et al</w:t>
      </w:r>
      <w:r>
        <w:t xml:space="preserve"> (2005) A map of the universe. </w:t>
      </w:r>
      <w:r w:rsidRPr="00BF1096">
        <w:rPr>
          <w:u w:val="single"/>
        </w:rPr>
        <w:t>The astrophysical Journal</w:t>
      </w:r>
      <w:r>
        <w:t xml:space="preserve">, 624, 463-484. </w:t>
      </w:r>
    </w:p>
    <w:p w:rsidR="00D40511" w:rsidRDefault="00D40511" w:rsidP="001A5F2C">
      <w:pPr>
        <w:pStyle w:val="book-title"/>
        <w:spacing w:before="0" w:beforeAutospacing="0" w:after="240" w:afterAutospacing="0"/>
        <w:ind w:hanging="284"/>
      </w:pPr>
      <w:r w:rsidRPr="00D40511">
        <w:t xml:space="preserve">Grace, U (2017) A Philosophical/Critical Analysis of the Idea of Reincarnation, </w:t>
      </w:r>
      <w:r w:rsidRPr="00D40511">
        <w:rPr>
          <w:u w:val="single"/>
        </w:rPr>
        <w:t>IOSR Journal Of Humanities And Social Science (IOSR-JHSS)</w:t>
      </w:r>
      <w:proofErr w:type="gramStart"/>
      <w:r w:rsidRPr="00D40511">
        <w:rPr>
          <w:u w:val="single"/>
        </w:rPr>
        <w:t>,</w:t>
      </w:r>
      <w:r w:rsidRPr="00D40511">
        <w:t>Volume</w:t>
      </w:r>
      <w:proofErr w:type="gramEnd"/>
      <w:r w:rsidRPr="00D40511">
        <w:t xml:space="preserve"> 22</w:t>
      </w:r>
      <w:r>
        <w:t xml:space="preserve">/ </w:t>
      </w:r>
      <w:r w:rsidRPr="00D40511">
        <w:t>13, 88-92</w:t>
      </w:r>
    </w:p>
    <w:p w:rsidR="000B4EA9" w:rsidRDefault="000B4EA9" w:rsidP="001A5F2C">
      <w:pPr>
        <w:pStyle w:val="book-title"/>
        <w:spacing w:before="0" w:beforeAutospacing="0" w:after="240" w:afterAutospacing="0"/>
        <w:ind w:hanging="284"/>
      </w:pPr>
      <w:r>
        <w:t xml:space="preserve">Grafton, A (2023) Marked by stars: Agrippa’s occult philosophy. </w:t>
      </w:r>
      <w:r w:rsidRPr="000B4EA9">
        <w:rPr>
          <w:u w:val="single"/>
        </w:rPr>
        <w:t>The Public Domain Review</w:t>
      </w:r>
      <w:r>
        <w:t xml:space="preserve">, https:// publicdomainreview.org/essay/Agrippa-occult-philosophy. </w:t>
      </w:r>
    </w:p>
    <w:p w:rsidR="00D7681D" w:rsidRDefault="00D7681D" w:rsidP="001A5F2C">
      <w:pPr>
        <w:pStyle w:val="book-title"/>
        <w:spacing w:before="0" w:beforeAutospacing="0" w:after="240" w:afterAutospacing="0"/>
        <w:ind w:hanging="284"/>
      </w:pPr>
      <w:r>
        <w:t>Grasse, R (201</w:t>
      </w:r>
      <w:r w:rsidR="00AF6629">
        <w:t>8</w:t>
      </w:r>
      <w:r>
        <w:t xml:space="preserve">) </w:t>
      </w:r>
      <w:proofErr w:type="gramStart"/>
      <w:r w:rsidR="00AF6629">
        <w:t>The</w:t>
      </w:r>
      <w:proofErr w:type="gramEnd"/>
      <w:r w:rsidR="00AF6629">
        <w:t xml:space="preserve"> songs of dismembered Gods: exploring the archetypal roots of astrology. </w:t>
      </w:r>
      <w:r w:rsidR="00AF6629" w:rsidRPr="00AF6629">
        <w:rPr>
          <w:u w:val="single"/>
        </w:rPr>
        <w:t>The Mountain Astrologer</w:t>
      </w:r>
      <w:proofErr w:type="gramStart"/>
      <w:r w:rsidR="00AF6629">
        <w:t>,10</w:t>
      </w:r>
      <w:proofErr w:type="gramEnd"/>
      <w:r w:rsidR="00AF6629">
        <w:t xml:space="preserve">,  </w:t>
      </w:r>
      <w:r w:rsidR="00AF6629" w:rsidRPr="00AF6629">
        <w:t>https://www.astro.com/astrology/tma_article181029_e.htm</w:t>
      </w:r>
    </w:p>
    <w:p w:rsidR="00C669B1" w:rsidRPr="00D40511" w:rsidRDefault="00C669B1" w:rsidP="001A5F2C">
      <w:pPr>
        <w:pStyle w:val="book-title"/>
        <w:spacing w:before="0" w:beforeAutospacing="0" w:after="240" w:afterAutospacing="0"/>
        <w:ind w:hanging="284"/>
      </w:pPr>
      <w:r>
        <w:t xml:space="preserve">Grasse, R (2021) Alien zodiacs: how will we construct horoscopes on exoplanets? </w:t>
      </w:r>
      <w:r w:rsidRPr="00C669B1">
        <w:rPr>
          <w:u w:val="single"/>
        </w:rPr>
        <w:t>The Astrological Journal,</w:t>
      </w:r>
      <w:r>
        <w:t xml:space="preserve"> July/August, 11-15.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Gray, J (2018) </w:t>
      </w:r>
      <w:proofErr w:type="gramStart"/>
      <w:r>
        <w:rPr>
          <w:rFonts w:ascii="Times New Roman" w:hAnsi="Times New Roman"/>
          <w:sz w:val="24"/>
          <w:szCs w:val="24"/>
          <w:u w:val="single"/>
        </w:rPr>
        <w:t>Seven</w:t>
      </w:r>
      <w:proofErr w:type="gramEnd"/>
      <w:r>
        <w:rPr>
          <w:rFonts w:ascii="Times New Roman" w:hAnsi="Times New Roman"/>
          <w:sz w:val="24"/>
          <w:szCs w:val="24"/>
          <w:u w:val="single"/>
        </w:rPr>
        <w:t xml:space="preserve"> types of atheism</w:t>
      </w:r>
      <w:r>
        <w:rPr>
          <w:rFonts w:ascii="Times New Roman" w:hAnsi="Times New Roman"/>
          <w:sz w:val="24"/>
          <w:szCs w:val="24"/>
        </w:rPr>
        <w:t xml:space="preserve">. </w:t>
      </w:r>
      <w:proofErr w:type="gramStart"/>
      <w:r>
        <w:rPr>
          <w:rFonts w:ascii="Times New Roman" w:hAnsi="Times New Roman"/>
          <w:sz w:val="24"/>
          <w:szCs w:val="24"/>
        </w:rPr>
        <w:t>Farrar, Straus &amp; Giroux.</w:t>
      </w:r>
      <w:proofErr w:type="gramEnd"/>
      <w:r>
        <w:rPr>
          <w:rFonts w:ascii="Times New Roman" w:hAnsi="Times New Roman"/>
          <w:sz w:val="24"/>
          <w:szCs w:val="24"/>
        </w:rPr>
        <w:t xml:space="preserve"> </w:t>
      </w:r>
    </w:p>
    <w:p w:rsidR="001A5F2C" w:rsidRDefault="001A5F2C" w:rsidP="001A5F2C">
      <w:pPr>
        <w:pStyle w:val="Heading1"/>
        <w:spacing w:before="0" w:beforeAutospacing="0" w:after="240" w:afterAutospacing="0"/>
        <w:ind w:hanging="284"/>
        <w:rPr>
          <w:b w:val="0"/>
          <w:bCs w:val="0"/>
          <w:sz w:val="24"/>
          <w:szCs w:val="24"/>
        </w:rPr>
      </w:pPr>
      <w:r>
        <w:rPr>
          <w:rStyle w:val="a-size-extra-large"/>
          <w:b w:val="0"/>
          <w:bCs w:val="0"/>
          <w:sz w:val="24"/>
          <w:szCs w:val="24"/>
        </w:rPr>
        <w:t xml:space="preserve">Gray, J (2020) </w:t>
      </w:r>
      <w:r w:rsidRPr="007E50F5">
        <w:rPr>
          <w:b w:val="0"/>
          <w:bCs w:val="0"/>
          <w:sz w:val="24"/>
          <w:szCs w:val="24"/>
          <w:u w:val="single"/>
        </w:rPr>
        <w:t>Feline Philosophy: Cats and the Meaning of Life.</w:t>
      </w:r>
      <w:r w:rsidRPr="007E50F5">
        <w:rPr>
          <w:b w:val="0"/>
          <w:bCs w:val="0"/>
          <w:sz w:val="24"/>
          <w:szCs w:val="24"/>
        </w:rPr>
        <w:t>Allen Lane</w:t>
      </w:r>
    </w:p>
    <w:p w:rsidR="00E925E1" w:rsidRDefault="00E925E1" w:rsidP="001A5F2C">
      <w:pPr>
        <w:pStyle w:val="Heading1"/>
        <w:spacing w:before="0" w:beforeAutospacing="0" w:after="240" w:afterAutospacing="0"/>
        <w:ind w:hanging="284"/>
        <w:rPr>
          <w:b w:val="0"/>
          <w:bCs w:val="0"/>
          <w:sz w:val="24"/>
          <w:szCs w:val="24"/>
        </w:rPr>
      </w:pPr>
      <w:r>
        <w:rPr>
          <w:b w:val="0"/>
          <w:bCs w:val="0"/>
          <w:sz w:val="24"/>
          <w:szCs w:val="24"/>
        </w:rPr>
        <w:t xml:space="preserve">Green, A (2022) How AI is helping birth digital humans that look and sound just like us. </w:t>
      </w:r>
      <w:r w:rsidRPr="00E925E1">
        <w:rPr>
          <w:b w:val="0"/>
          <w:bCs w:val="0"/>
          <w:sz w:val="24"/>
          <w:szCs w:val="24"/>
          <w:u w:val="single"/>
        </w:rPr>
        <w:t>MIT Technology Review</w:t>
      </w:r>
      <w:r>
        <w:rPr>
          <w:b w:val="0"/>
          <w:bCs w:val="0"/>
          <w:sz w:val="24"/>
          <w:szCs w:val="24"/>
        </w:rPr>
        <w:t xml:space="preserve">, </w:t>
      </w:r>
      <w:r w:rsidRPr="00E925E1">
        <w:rPr>
          <w:b w:val="0"/>
          <w:bCs w:val="0"/>
          <w:sz w:val="24"/>
          <w:szCs w:val="24"/>
        </w:rPr>
        <w:t>https://www.technologyreview.com/2022/09/29/1060425/seeing-double-ai-births-digital-humans/</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Greene, L (2018) </w:t>
      </w:r>
      <w:r>
        <w:rPr>
          <w:rFonts w:ascii="Times New Roman" w:hAnsi="Times New Roman"/>
          <w:sz w:val="24"/>
          <w:szCs w:val="24"/>
          <w:u w:val="single"/>
        </w:rPr>
        <w:t>Jung’s studies in astrology: prophecy, magic, and the qualities of time</w:t>
      </w:r>
      <w:r>
        <w:rPr>
          <w:rFonts w:ascii="Times New Roman" w:hAnsi="Times New Roman"/>
          <w:sz w:val="24"/>
          <w:szCs w:val="24"/>
        </w:rPr>
        <w:t xml:space="preserve">. </w:t>
      </w:r>
      <w:proofErr w:type="gramStart"/>
      <w:r>
        <w:rPr>
          <w:rFonts w:ascii="Times New Roman" w:hAnsi="Times New Roman"/>
          <w:sz w:val="24"/>
          <w:szCs w:val="24"/>
        </w:rPr>
        <w:t>Routledge.</w:t>
      </w:r>
      <w:proofErr w:type="gramEnd"/>
      <w:r>
        <w:rPr>
          <w:rFonts w:ascii="Times New Roman" w:hAnsi="Times New Roman"/>
          <w:sz w:val="24"/>
          <w:szCs w:val="24"/>
        </w:rPr>
        <w:t xml:space="preserve"> </w:t>
      </w:r>
    </w:p>
    <w:p w:rsidR="00C436B9" w:rsidRDefault="00C436B9"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 xml:space="preserve">Greene, L (2023) </w:t>
      </w:r>
      <w:r w:rsidRPr="00C436B9">
        <w:rPr>
          <w:rFonts w:ascii="Times New Roman" w:hAnsi="Times New Roman"/>
          <w:sz w:val="24"/>
          <w:szCs w:val="24"/>
        </w:rPr>
        <w:t>Chiron in love; the astrology of envy, rage, compassion and wisdom</w:t>
      </w:r>
      <w:r>
        <w:rPr>
          <w:rFonts w:ascii="Times New Roman" w:hAnsi="Times New Roman"/>
          <w:sz w:val="24"/>
          <w:szCs w:val="24"/>
        </w:rPr>
        <w:t>.</w:t>
      </w:r>
      <w:proofErr w:type="gramEnd"/>
      <w:r>
        <w:rPr>
          <w:rFonts w:ascii="Times New Roman" w:hAnsi="Times New Roman"/>
          <w:sz w:val="24"/>
          <w:szCs w:val="24"/>
        </w:rPr>
        <w:t xml:space="preserve"> The Wessex Astrologer</w:t>
      </w:r>
    </w:p>
    <w:p w:rsidR="001A5F2C"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Grim, P (1990) Scientific and other values.</w:t>
      </w:r>
      <w:proofErr w:type="gramEnd"/>
      <w:r>
        <w:rPr>
          <w:rFonts w:ascii="Times New Roman" w:hAnsi="Times New Roman"/>
          <w:sz w:val="24"/>
          <w:szCs w:val="24"/>
        </w:rPr>
        <w:t xml:space="preserve"> In P. Grim (</w:t>
      </w:r>
      <w:proofErr w:type="gramStart"/>
      <w:r>
        <w:rPr>
          <w:rFonts w:ascii="Times New Roman" w:hAnsi="Times New Roman"/>
          <w:sz w:val="24"/>
          <w:szCs w:val="24"/>
        </w:rPr>
        <w:t>ed</w:t>
      </w:r>
      <w:proofErr w:type="gramEnd"/>
      <w:r>
        <w:rPr>
          <w:rFonts w:ascii="Times New Roman" w:hAnsi="Times New Roman"/>
          <w:sz w:val="24"/>
          <w:szCs w:val="24"/>
        </w:rPr>
        <w:t xml:space="preserve">). </w:t>
      </w:r>
      <w:r>
        <w:rPr>
          <w:rFonts w:ascii="Times New Roman" w:hAnsi="Times New Roman"/>
          <w:sz w:val="24"/>
          <w:szCs w:val="24"/>
          <w:u w:val="single"/>
        </w:rPr>
        <w:t>Philosophy of Science and the Occult</w:t>
      </w:r>
      <w:r>
        <w:rPr>
          <w:rFonts w:ascii="Times New Roman" w:hAnsi="Times New Roman"/>
          <w:sz w:val="24"/>
          <w:szCs w:val="24"/>
        </w:rPr>
        <w:t xml:space="preserve"> (2</w:t>
      </w:r>
      <w:r>
        <w:rPr>
          <w:rFonts w:ascii="Times New Roman" w:hAnsi="Times New Roman"/>
          <w:sz w:val="24"/>
          <w:szCs w:val="24"/>
          <w:vertAlign w:val="superscript"/>
        </w:rPr>
        <w:t>nd</w:t>
      </w:r>
      <w:r>
        <w:rPr>
          <w:rFonts w:ascii="Times New Roman" w:hAnsi="Times New Roman"/>
          <w:sz w:val="24"/>
          <w:szCs w:val="24"/>
        </w:rPr>
        <w:t xml:space="preserve"> edition). State University of New York </w:t>
      </w:r>
      <w:proofErr w:type="gramStart"/>
      <w:r>
        <w:rPr>
          <w:rFonts w:ascii="Times New Roman" w:hAnsi="Times New Roman"/>
          <w:sz w:val="24"/>
          <w:szCs w:val="24"/>
        </w:rPr>
        <w:t>Press.,</w:t>
      </w:r>
      <w:proofErr w:type="gramEnd"/>
      <w:r>
        <w:rPr>
          <w:rFonts w:ascii="Times New Roman" w:hAnsi="Times New Roman"/>
          <w:sz w:val="24"/>
          <w:szCs w:val="24"/>
        </w:rPr>
        <w:t xml:space="preserve"> pp 370-384. </w:t>
      </w:r>
    </w:p>
    <w:p w:rsidR="00132294" w:rsidRPr="00132294" w:rsidRDefault="00132294" w:rsidP="001A5F2C">
      <w:pPr>
        <w:spacing w:after="240" w:line="240" w:lineRule="auto"/>
        <w:ind w:hanging="284"/>
        <w:rPr>
          <w:rFonts w:ascii="Times New Roman" w:hAnsi="Times New Roman" w:cs="Times New Roman"/>
          <w:sz w:val="24"/>
          <w:szCs w:val="24"/>
        </w:rPr>
      </w:pPr>
      <w:r w:rsidRPr="00132294">
        <w:rPr>
          <w:rFonts w:ascii="Times New Roman" w:hAnsi="Times New Roman" w:cs="Times New Roman"/>
          <w:color w:val="333333"/>
          <w:sz w:val="24"/>
          <w:szCs w:val="24"/>
          <w:shd w:val="clear" w:color="auto" w:fill="FCFCFC"/>
        </w:rPr>
        <w:t>Grim, P., Seidl, F., McNamara, C. </w:t>
      </w:r>
      <w:r w:rsidRPr="00132294">
        <w:rPr>
          <w:rFonts w:ascii="Times New Roman" w:hAnsi="Times New Roman" w:cs="Times New Roman"/>
          <w:i/>
          <w:iCs/>
          <w:color w:val="333333"/>
          <w:sz w:val="24"/>
          <w:szCs w:val="24"/>
          <w:shd w:val="clear" w:color="auto" w:fill="FCFCFC"/>
        </w:rPr>
        <w:t>et al.</w:t>
      </w:r>
      <w:r w:rsidRPr="00132294">
        <w:rPr>
          <w:rFonts w:ascii="Times New Roman" w:hAnsi="Times New Roman" w:cs="Times New Roman"/>
          <w:color w:val="333333"/>
          <w:sz w:val="24"/>
          <w:szCs w:val="24"/>
          <w:shd w:val="clear" w:color="auto" w:fill="FCFCFC"/>
        </w:rPr>
        <w:t> </w:t>
      </w:r>
      <w:r>
        <w:rPr>
          <w:rFonts w:ascii="Times New Roman" w:hAnsi="Times New Roman" w:cs="Times New Roman"/>
          <w:color w:val="333333"/>
          <w:sz w:val="24"/>
          <w:szCs w:val="24"/>
          <w:shd w:val="clear" w:color="auto" w:fill="FCFCFC"/>
        </w:rPr>
        <w:t xml:space="preserve">(2022) </w:t>
      </w:r>
      <w:proofErr w:type="gramStart"/>
      <w:r w:rsidRPr="00132294">
        <w:rPr>
          <w:rFonts w:ascii="Times New Roman" w:hAnsi="Times New Roman" w:cs="Times New Roman"/>
          <w:color w:val="333333"/>
          <w:sz w:val="24"/>
          <w:szCs w:val="24"/>
          <w:shd w:val="clear" w:color="auto" w:fill="FCFCFC"/>
        </w:rPr>
        <w:t>The</w:t>
      </w:r>
      <w:proofErr w:type="gramEnd"/>
      <w:r w:rsidRPr="00132294">
        <w:rPr>
          <w:rFonts w:ascii="Times New Roman" w:hAnsi="Times New Roman" w:cs="Times New Roman"/>
          <w:color w:val="333333"/>
          <w:sz w:val="24"/>
          <w:szCs w:val="24"/>
          <w:shd w:val="clear" w:color="auto" w:fill="FCFCFC"/>
        </w:rPr>
        <w:t xml:space="preserve"> punctuated equilibrium of scientific change: a Bayesian network model. </w:t>
      </w:r>
      <w:r w:rsidRPr="00132294">
        <w:rPr>
          <w:rFonts w:ascii="Times New Roman" w:hAnsi="Times New Roman" w:cs="Times New Roman"/>
          <w:iCs/>
          <w:color w:val="333333"/>
          <w:sz w:val="24"/>
          <w:szCs w:val="24"/>
          <w:u w:val="single"/>
          <w:shd w:val="clear" w:color="auto" w:fill="FCFCFC"/>
        </w:rPr>
        <w:t>Synthese</w:t>
      </w:r>
      <w:r w:rsidRPr="00132294">
        <w:rPr>
          <w:rFonts w:ascii="Times New Roman" w:hAnsi="Times New Roman" w:cs="Times New Roman"/>
          <w:color w:val="333333"/>
          <w:sz w:val="24"/>
          <w:szCs w:val="24"/>
          <w:u w:val="single"/>
          <w:shd w:val="clear" w:color="auto" w:fill="FCFCFC"/>
        </w:rPr>
        <w:t> </w:t>
      </w:r>
      <w:r w:rsidRPr="00132294">
        <w:rPr>
          <w:rFonts w:ascii="Times New Roman" w:hAnsi="Times New Roman" w:cs="Times New Roman"/>
          <w:b/>
          <w:bCs/>
          <w:color w:val="333333"/>
          <w:sz w:val="24"/>
          <w:szCs w:val="24"/>
          <w:shd w:val="clear" w:color="auto" w:fill="FCFCFC"/>
        </w:rPr>
        <w:t>200, </w:t>
      </w:r>
      <w:r>
        <w:rPr>
          <w:rFonts w:ascii="Times New Roman" w:hAnsi="Times New Roman" w:cs="Times New Roman"/>
          <w:color w:val="333333"/>
          <w:sz w:val="24"/>
          <w:szCs w:val="24"/>
          <w:shd w:val="clear" w:color="auto" w:fill="FCFCFC"/>
        </w:rPr>
        <w:t xml:space="preserve">297 </w:t>
      </w:r>
      <w:r w:rsidRPr="00132294">
        <w:rPr>
          <w:rFonts w:ascii="Times New Roman" w:hAnsi="Times New Roman" w:cs="Times New Roman"/>
          <w:color w:val="333333"/>
          <w:sz w:val="24"/>
          <w:szCs w:val="24"/>
          <w:shd w:val="clear" w:color="auto" w:fill="FCFCFC"/>
        </w:rPr>
        <w:t>https://doi.org/10.1007/s11229-022-03720-z</w:t>
      </w:r>
    </w:p>
    <w:p w:rsidR="00D50E8B" w:rsidRDefault="001A5F2C" w:rsidP="00D50E8B">
      <w:pPr>
        <w:spacing w:after="240" w:line="240" w:lineRule="auto"/>
        <w:ind w:hanging="284"/>
        <w:rPr>
          <w:rFonts w:ascii="Times New Roman" w:hAnsi="Times New Roman"/>
          <w:sz w:val="24"/>
          <w:szCs w:val="24"/>
        </w:rPr>
      </w:pPr>
      <w:proofErr w:type="gramStart"/>
      <w:r>
        <w:rPr>
          <w:rFonts w:ascii="Times New Roman" w:hAnsi="Times New Roman"/>
          <w:sz w:val="24"/>
          <w:szCs w:val="24"/>
        </w:rPr>
        <w:t>Grof, S (2009) Holotropic research and archetypal astrology.</w:t>
      </w:r>
      <w:proofErr w:type="gramEnd"/>
      <w:r>
        <w:rPr>
          <w:rFonts w:ascii="Times New Roman" w:hAnsi="Times New Roman"/>
          <w:sz w:val="24"/>
          <w:szCs w:val="24"/>
        </w:rPr>
        <w:t xml:space="preserve"> </w:t>
      </w:r>
      <w:r>
        <w:rPr>
          <w:rFonts w:ascii="Times New Roman" w:hAnsi="Times New Roman"/>
          <w:sz w:val="24"/>
          <w:szCs w:val="24"/>
          <w:u w:val="single"/>
        </w:rPr>
        <w:t>Archaie</w:t>
      </w:r>
      <w:r>
        <w:rPr>
          <w:rFonts w:ascii="Times New Roman" w:hAnsi="Times New Roman"/>
          <w:sz w:val="24"/>
          <w:szCs w:val="24"/>
        </w:rPr>
        <w:t xml:space="preserve">, 1, 1, 50-66. </w:t>
      </w:r>
    </w:p>
    <w:p w:rsidR="00D50E8B" w:rsidRPr="00D50E8B" w:rsidRDefault="00D50E8B" w:rsidP="00D50E8B">
      <w:pPr>
        <w:spacing w:after="240" w:line="240" w:lineRule="auto"/>
        <w:ind w:hanging="284"/>
        <w:rPr>
          <w:rFonts w:ascii="Times New Roman" w:hAnsi="Times New Roman"/>
          <w:sz w:val="24"/>
          <w:szCs w:val="24"/>
        </w:rPr>
      </w:pPr>
      <w:r>
        <w:rPr>
          <w:rFonts w:ascii="Times New Roman" w:hAnsi="Times New Roman"/>
          <w:sz w:val="24"/>
          <w:szCs w:val="24"/>
        </w:rPr>
        <w:lastRenderedPageBreak/>
        <w:t xml:space="preserve">Gunn, A (2023) </w:t>
      </w:r>
      <w:proofErr w:type="gramStart"/>
      <w:r>
        <w:rPr>
          <w:rFonts w:ascii="Times New Roman" w:hAnsi="Times New Roman"/>
          <w:sz w:val="24"/>
          <w:szCs w:val="24"/>
        </w:rPr>
        <w:t>The</w:t>
      </w:r>
      <w:proofErr w:type="gramEnd"/>
      <w:r>
        <w:rPr>
          <w:rFonts w:ascii="Times New Roman" w:hAnsi="Times New Roman"/>
          <w:sz w:val="24"/>
          <w:szCs w:val="24"/>
        </w:rPr>
        <w:t xml:space="preserve"> closest planet to earth? Probably not the one you’re thinking of. </w:t>
      </w:r>
      <w:r w:rsidRPr="00D50E8B">
        <w:rPr>
          <w:rFonts w:ascii="Times New Roman" w:hAnsi="Times New Roman"/>
          <w:sz w:val="24"/>
          <w:szCs w:val="24"/>
          <w:u w:val="single"/>
        </w:rPr>
        <w:t>Science Focus</w:t>
      </w:r>
      <w:r>
        <w:rPr>
          <w:rFonts w:ascii="Times New Roman" w:hAnsi="Times New Roman"/>
          <w:sz w:val="24"/>
          <w:szCs w:val="24"/>
        </w:rPr>
        <w:t xml:space="preserve">, July 16, </w:t>
      </w:r>
      <w:r w:rsidRPr="00D50E8B">
        <w:rPr>
          <w:rFonts w:ascii="Times New Roman" w:eastAsia="Times New Roman" w:hAnsi="Times New Roman" w:cs="Times New Roman"/>
          <w:bCs/>
          <w:kern w:val="36"/>
          <w:sz w:val="24"/>
          <w:szCs w:val="24"/>
        </w:rPr>
        <w:t>https://www.sciencefocus.com/space/what-is-the-closest-planet-to-earth</w:t>
      </w:r>
    </w:p>
    <w:p w:rsidR="00CA4890" w:rsidRDefault="00CA4890" w:rsidP="001A5F2C">
      <w:pPr>
        <w:spacing w:after="240" w:line="240" w:lineRule="auto"/>
        <w:ind w:hanging="284"/>
        <w:rPr>
          <w:rFonts w:ascii="Times New Roman" w:hAnsi="Times New Roman"/>
          <w:sz w:val="24"/>
          <w:szCs w:val="24"/>
        </w:rPr>
      </w:pPr>
      <w:r>
        <w:rPr>
          <w:rFonts w:ascii="Times New Roman" w:hAnsi="Times New Roman"/>
          <w:sz w:val="24"/>
          <w:szCs w:val="24"/>
        </w:rPr>
        <w:t xml:space="preserve">Hagglund, M (2020) </w:t>
      </w:r>
      <w:proofErr w:type="gramStart"/>
      <w:r w:rsidRPr="00CA4890">
        <w:rPr>
          <w:rFonts w:ascii="Times New Roman" w:hAnsi="Times New Roman"/>
          <w:sz w:val="24"/>
          <w:szCs w:val="24"/>
          <w:u w:val="single"/>
        </w:rPr>
        <w:t>This</w:t>
      </w:r>
      <w:proofErr w:type="gramEnd"/>
      <w:r w:rsidRPr="00CA4890">
        <w:rPr>
          <w:rFonts w:ascii="Times New Roman" w:hAnsi="Times New Roman"/>
          <w:sz w:val="24"/>
          <w:szCs w:val="24"/>
          <w:u w:val="single"/>
        </w:rPr>
        <w:t xml:space="preserve"> life: secular faith and spiritual freedom</w:t>
      </w:r>
      <w:r>
        <w:rPr>
          <w:rFonts w:ascii="Times New Roman" w:hAnsi="Times New Roman"/>
          <w:sz w:val="24"/>
          <w:szCs w:val="24"/>
        </w:rPr>
        <w:t xml:space="preserve">. Anchor books. </w:t>
      </w:r>
    </w:p>
    <w:p w:rsidR="007D6AB7" w:rsidRDefault="007D6AB7"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Halina, M (2023) Methods in comparative cognition.</w:t>
      </w:r>
      <w:proofErr w:type="gramEnd"/>
      <w:r>
        <w:rPr>
          <w:rFonts w:ascii="Times New Roman" w:hAnsi="Times New Roman"/>
          <w:sz w:val="24"/>
          <w:szCs w:val="24"/>
        </w:rPr>
        <w:t xml:space="preserve"> </w:t>
      </w:r>
      <w:r w:rsidRPr="007D6AB7">
        <w:rPr>
          <w:rFonts w:ascii="Times New Roman" w:hAnsi="Times New Roman"/>
          <w:sz w:val="24"/>
          <w:szCs w:val="24"/>
          <w:u w:val="single"/>
        </w:rPr>
        <w:t>Stanford Encyclopedia of Philosophy,</w:t>
      </w:r>
      <w:r>
        <w:rPr>
          <w:rFonts w:ascii="Times New Roman" w:hAnsi="Times New Roman"/>
          <w:sz w:val="24"/>
          <w:szCs w:val="24"/>
        </w:rPr>
        <w:t xml:space="preserve"> </w:t>
      </w:r>
      <w:r w:rsidRPr="007D6AB7">
        <w:rPr>
          <w:rFonts w:ascii="Times New Roman" w:hAnsi="Times New Roman"/>
          <w:sz w:val="24"/>
          <w:szCs w:val="24"/>
        </w:rPr>
        <w:t>https://plato.stanford.edu/entries/comparative-cognition/</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Halpen, P (2020) </w:t>
      </w:r>
      <w:r>
        <w:rPr>
          <w:rFonts w:ascii="Times New Roman" w:hAnsi="Times New Roman"/>
          <w:sz w:val="24"/>
          <w:szCs w:val="24"/>
          <w:u w:val="single"/>
        </w:rPr>
        <w:t>Synchronicity: The epic quest to understand the quantum nature</w:t>
      </w:r>
      <w:r>
        <w:rPr>
          <w:rFonts w:ascii="Times New Roman" w:hAnsi="Times New Roman"/>
          <w:sz w:val="24"/>
          <w:szCs w:val="24"/>
        </w:rPr>
        <w:t xml:space="preserve">. </w:t>
      </w:r>
      <w:proofErr w:type="gramStart"/>
      <w:r>
        <w:rPr>
          <w:rFonts w:ascii="Times New Roman" w:hAnsi="Times New Roman"/>
          <w:sz w:val="24"/>
          <w:szCs w:val="24"/>
        </w:rPr>
        <w:t>Basic Books.</w:t>
      </w:r>
      <w:proofErr w:type="gramEnd"/>
      <w:r>
        <w:rPr>
          <w:rFonts w:ascii="Times New Roman" w:hAnsi="Times New Roman"/>
          <w:sz w:val="24"/>
          <w:szCs w:val="24"/>
        </w:rPr>
        <w:t xml:space="preserve"> </w:t>
      </w:r>
    </w:p>
    <w:p w:rsidR="00AA2310" w:rsidRDefault="00AA2310" w:rsidP="001A5F2C">
      <w:pPr>
        <w:spacing w:after="240" w:line="240" w:lineRule="auto"/>
        <w:ind w:hanging="284"/>
        <w:rPr>
          <w:rFonts w:ascii="Times New Roman" w:hAnsi="Times New Roman"/>
          <w:sz w:val="24"/>
          <w:szCs w:val="24"/>
        </w:rPr>
      </w:pPr>
      <w:r>
        <w:rPr>
          <w:rFonts w:ascii="Times New Roman" w:hAnsi="Times New Roman"/>
          <w:sz w:val="24"/>
          <w:szCs w:val="24"/>
        </w:rPr>
        <w:t xml:space="preserve">Hamblin, D (2022) </w:t>
      </w:r>
      <w:proofErr w:type="gramStart"/>
      <w:r>
        <w:rPr>
          <w:rFonts w:ascii="Times New Roman" w:hAnsi="Times New Roman"/>
          <w:sz w:val="24"/>
          <w:szCs w:val="24"/>
        </w:rPr>
        <w:t>The</w:t>
      </w:r>
      <w:proofErr w:type="gramEnd"/>
      <w:r>
        <w:rPr>
          <w:rFonts w:ascii="Times New Roman" w:hAnsi="Times New Roman"/>
          <w:sz w:val="24"/>
          <w:szCs w:val="24"/>
        </w:rPr>
        <w:t xml:space="preserve"> planets are conscious beings. </w:t>
      </w:r>
      <w:r w:rsidRPr="00AA2310">
        <w:rPr>
          <w:rFonts w:ascii="Times New Roman" w:hAnsi="Times New Roman"/>
          <w:sz w:val="24"/>
          <w:szCs w:val="24"/>
          <w:u w:val="single"/>
        </w:rPr>
        <w:t>The Astrological Journal</w:t>
      </w:r>
      <w:r>
        <w:rPr>
          <w:rFonts w:ascii="Times New Roman" w:hAnsi="Times New Roman"/>
          <w:sz w:val="24"/>
          <w:szCs w:val="24"/>
        </w:rPr>
        <w:t xml:space="preserve">, </w:t>
      </w:r>
      <w:r w:rsidRPr="00AA2310">
        <w:rPr>
          <w:rFonts w:ascii="Times New Roman" w:hAnsi="Times New Roman"/>
          <w:sz w:val="24"/>
          <w:szCs w:val="24"/>
        </w:rPr>
        <w:t>https://www.astro.com/astrology/aa_article220729_e.htm</w:t>
      </w:r>
    </w:p>
    <w:p w:rsidR="00B84D0A" w:rsidRDefault="00B84D0A"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 xml:space="preserve">Hamilton, C (2016) </w:t>
      </w:r>
      <w:r w:rsidRPr="00B84D0A">
        <w:rPr>
          <w:rFonts w:ascii="Times New Roman" w:hAnsi="Times New Roman"/>
          <w:sz w:val="24"/>
          <w:szCs w:val="24"/>
          <w:u w:val="single"/>
        </w:rPr>
        <w:t>A philosophy of tragedy</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Reaktion Books.</w:t>
      </w:r>
      <w:proofErr w:type="gramEnd"/>
      <w:r>
        <w:rPr>
          <w:rFonts w:ascii="Times New Roman" w:hAnsi="Times New Roman"/>
          <w:sz w:val="24"/>
          <w:szCs w:val="24"/>
        </w:rPr>
        <w:t xml:space="preserve"> </w:t>
      </w:r>
    </w:p>
    <w:p w:rsidR="001A5F2C" w:rsidRDefault="001A5F2C" w:rsidP="001A5F2C">
      <w:pPr>
        <w:pStyle w:val="Heading1"/>
        <w:spacing w:before="0" w:beforeAutospacing="0" w:after="240" w:afterAutospacing="0"/>
        <w:ind w:hanging="284"/>
        <w:rPr>
          <w:rStyle w:val="post-date"/>
          <w:b w:val="0"/>
          <w:bCs w:val="0"/>
          <w:sz w:val="24"/>
          <w:szCs w:val="24"/>
        </w:rPr>
      </w:pPr>
      <w:proofErr w:type="gramStart"/>
      <w:r>
        <w:rPr>
          <w:rStyle w:val="post-date"/>
          <w:b w:val="0"/>
          <w:bCs w:val="0"/>
          <w:sz w:val="24"/>
          <w:szCs w:val="24"/>
        </w:rPr>
        <w:t>Hansson, S.O. (2017) Science and pseudoscience.</w:t>
      </w:r>
      <w:proofErr w:type="gramEnd"/>
      <w:r>
        <w:rPr>
          <w:rStyle w:val="post-date"/>
          <w:b w:val="0"/>
          <w:bCs w:val="0"/>
          <w:sz w:val="24"/>
          <w:szCs w:val="24"/>
        </w:rPr>
        <w:t xml:space="preserve"> </w:t>
      </w:r>
      <w:r>
        <w:rPr>
          <w:rStyle w:val="post-date"/>
          <w:b w:val="0"/>
          <w:bCs w:val="0"/>
          <w:sz w:val="24"/>
          <w:szCs w:val="24"/>
          <w:u w:val="single"/>
        </w:rPr>
        <w:t>Stanford Encyclopedia of Philosophy</w:t>
      </w:r>
      <w:r>
        <w:rPr>
          <w:rStyle w:val="post-date"/>
          <w:b w:val="0"/>
          <w:bCs w:val="0"/>
          <w:sz w:val="24"/>
          <w:szCs w:val="24"/>
        </w:rPr>
        <w:t>, https://plato.stanford.edu/entries/pseudo-science/</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Hansson, S.O. (2020</w:t>
      </w:r>
      <w:r w:rsidR="00BE4302">
        <w:rPr>
          <w:rFonts w:ascii="Times New Roman" w:hAnsi="Times New Roman"/>
          <w:sz w:val="24"/>
          <w:szCs w:val="24"/>
        </w:rPr>
        <w:t>a</w:t>
      </w:r>
      <w:r>
        <w:rPr>
          <w:rFonts w:ascii="Times New Roman" w:hAnsi="Times New Roman"/>
          <w:sz w:val="24"/>
          <w:szCs w:val="24"/>
        </w:rPr>
        <w:t xml:space="preserve">) </w:t>
      </w:r>
      <w:proofErr w:type="gramStart"/>
      <w:r>
        <w:rPr>
          <w:rFonts w:ascii="Times New Roman" w:hAnsi="Times New Roman"/>
          <w:sz w:val="24"/>
          <w:szCs w:val="24"/>
        </w:rPr>
        <w:t>With</w:t>
      </w:r>
      <w:proofErr w:type="gramEnd"/>
      <w:r>
        <w:rPr>
          <w:rFonts w:ascii="Times New Roman" w:hAnsi="Times New Roman"/>
          <w:sz w:val="24"/>
          <w:szCs w:val="24"/>
        </w:rPr>
        <w:t xml:space="preserve"> all this pseudoscience, why so little pseudo-technology? </w:t>
      </w:r>
      <w:r>
        <w:rPr>
          <w:rFonts w:ascii="Times New Roman" w:hAnsi="Times New Roman"/>
          <w:sz w:val="24"/>
          <w:szCs w:val="24"/>
          <w:u w:val="single"/>
        </w:rPr>
        <w:t>Axiomathes</w:t>
      </w:r>
      <w:r>
        <w:rPr>
          <w:rFonts w:ascii="Times New Roman" w:hAnsi="Times New Roman"/>
          <w:sz w:val="24"/>
          <w:szCs w:val="24"/>
        </w:rPr>
        <w:t>, 30, 685-696.</w:t>
      </w:r>
    </w:p>
    <w:p w:rsidR="00BE4302" w:rsidRDefault="00BE4302" w:rsidP="001A5F2C">
      <w:pPr>
        <w:spacing w:after="240" w:line="240" w:lineRule="auto"/>
        <w:ind w:hanging="284"/>
        <w:rPr>
          <w:rFonts w:ascii="Times New Roman" w:hAnsi="Times New Roman"/>
          <w:sz w:val="24"/>
          <w:szCs w:val="24"/>
        </w:rPr>
      </w:pPr>
      <w:r>
        <w:rPr>
          <w:rFonts w:ascii="Times New Roman" w:hAnsi="Times New Roman"/>
          <w:sz w:val="24"/>
          <w:szCs w:val="24"/>
        </w:rPr>
        <w:t xml:space="preserve">Hansson, S.O. (2020b) How not to defend science: a </w:t>
      </w:r>
      <w:proofErr w:type="gramStart"/>
      <w:r>
        <w:rPr>
          <w:rFonts w:ascii="Times New Roman" w:hAnsi="Times New Roman"/>
          <w:sz w:val="24"/>
          <w:szCs w:val="24"/>
        </w:rPr>
        <w:t>decalogue</w:t>
      </w:r>
      <w:proofErr w:type="gramEnd"/>
      <w:r>
        <w:rPr>
          <w:rFonts w:ascii="Times New Roman" w:hAnsi="Times New Roman"/>
          <w:sz w:val="24"/>
          <w:szCs w:val="24"/>
        </w:rPr>
        <w:t xml:space="preserve"> for science defenders. </w:t>
      </w:r>
      <w:r w:rsidRPr="00BE4302">
        <w:rPr>
          <w:rFonts w:ascii="Times New Roman" w:hAnsi="Times New Roman"/>
          <w:sz w:val="24"/>
          <w:szCs w:val="24"/>
          <w:u w:val="single"/>
        </w:rPr>
        <w:t>Disputatio: Philosophical Research Bulletin,</w:t>
      </w:r>
      <w:r>
        <w:rPr>
          <w:rFonts w:ascii="Times New Roman" w:hAnsi="Times New Roman"/>
          <w:sz w:val="24"/>
          <w:szCs w:val="24"/>
        </w:rPr>
        <w:t xml:space="preserve"> 9/13, </w:t>
      </w:r>
      <w:r w:rsidR="004046E4">
        <w:rPr>
          <w:rFonts w:ascii="Times New Roman" w:hAnsi="Times New Roman"/>
          <w:sz w:val="24"/>
          <w:szCs w:val="24"/>
        </w:rPr>
        <w:t>1-29.</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Hansson, S.O. (2021) (Editor</w:t>
      </w:r>
      <w:r w:rsidR="00E6257C">
        <w:rPr>
          <w:rFonts w:ascii="Times New Roman" w:hAnsi="Times New Roman"/>
          <w:sz w:val="24"/>
          <w:szCs w:val="24"/>
        </w:rPr>
        <w:t>i</w:t>
      </w:r>
      <w:r>
        <w:rPr>
          <w:rFonts w:ascii="Times New Roman" w:hAnsi="Times New Roman"/>
          <w:sz w:val="24"/>
          <w:szCs w:val="24"/>
        </w:rPr>
        <w:t xml:space="preserve">al): Philosophy and alternative realities. </w:t>
      </w:r>
      <w:r w:rsidRPr="00A12210">
        <w:rPr>
          <w:rFonts w:ascii="Times New Roman" w:hAnsi="Times New Roman"/>
          <w:sz w:val="24"/>
          <w:szCs w:val="24"/>
          <w:u w:val="single"/>
        </w:rPr>
        <w:t>Theoria</w:t>
      </w:r>
      <w:r>
        <w:rPr>
          <w:rFonts w:ascii="Times New Roman" w:hAnsi="Times New Roman"/>
          <w:sz w:val="24"/>
          <w:szCs w:val="24"/>
        </w:rPr>
        <w:t xml:space="preserve">, 87, 3-6. </w:t>
      </w:r>
    </w:p>
    <w:p w:rsidR="009910BE" w:rsidRPr="00B244FC" w:rsidRDefault="009910BE" w:rsidP="001A5F2C">
      <w:pPr>
        <w:spacing w:after="240" w:line="240" w:lineRule="auto"/>
        <w:ind w:hanging="284"/>
        <w:rPr>
          <w:rFonts w:ascii="Times New Roman" w:hAnsi="Times New Roman" w:cs="Times New Roman"/>
          <w:sz w:val="24"/>
          <w:szCs w:val="24"/>
          <w:shd w:val="clear" w:color="auto" w:fill="FCFCFC"/>
        </w:rPr>
      </w:pPr>
      <w:r w:rsidRPr="009910BE">
        <w:rPr>
          <w:rFonts w:ascii="Times New Roman" w:hAnsi="Times New Roman" w:cs="Times New Roman"/>
          <w:color w:val="333333"/>
          <w:sz w:val="24"/>
          <w:szCs w:val="24"/>
          <w:shd w:val="clear" w:color="auto" w:fill="FCFCFC"/>
        </w:rPr>
        <w:t xml:space="preserve">Hansson, S.O. (2022). </w:t>
      </w:r>
      <w:proofErr w:type="gramStart"/>
      <w:r w:rsidRPr="009910BE">
        <w:rPr>
          <w:rFonts w:ascii="Times New Roman" w:hAnsi="Times New Roman" w:cs="Times New Roman"/>
          <w:color w:val="333333"/>
          <w:sz w:val="24"/>
          <w:szCs w:val="24"/>
          <w:shd w:val="clear" w:color="auto" w:fill="FCFCFC"/>
        </w:rPr>
        <w:t>Holism and Pseudoholism.</w:t>
      </w:r>
      <w:proofErr w:type="gramEnd"/>
      <w:r w:rsidRPr="009910BE">
        <w:rPr>
          <w:rFonts w:ascii="Times New Roman" w:hAnsi="Times New Roman" w:cs="Times New Roman"/>
          <w:color w:val="333333"/>
          <w:sz w:val="24"/>
          <w:szCs w:val="24"/>
          <w:shd w:val="clear" w:color="auto" w:fill="FCFCFC"/>
        </w:rPr>
        <w:t xml:space="preserve"> In: Wuppuluri, S., Stewart, I. (</w:t>
      </w:r>
      <w:proofErr w:type="gramStart"/>
      <w:r w:rsidRPr="009910BE">
        <w:rPr>
          <w:rFonts w:ascii="Times New Roman" w:hAnsi="Times New Roman" w:cs="Times New Roman"/>
          <w:color w:val="333333"/>
          <w:sz w:val="24"/>
          <w:szCs w:val="24"/>
          <w:shd w:val="clear" w:color="auto" w:fill="FCFCFC"/>
        </w:rPr>
        <w:t>eds</w:t>
      </w:r>
      <w:proofErr w:type="gramEnd"/>
      <w:r w:rsidRPr="009910BE">
        <w:rPr>
          <w:rFonts w:ascii="Times New Roman" w:hAnsi="Times New Roman" w:cs="Times New Roman"/>
          <w:color w:val="333333"/>
          <w:sz w:val="24"/>
          <w:szCs w:val="24"/>
          <w:shd w:val="clear" w:color="auto" w:fill="FCFCFC"/>
        </w:rPr>
        <w:t xml:space="preserve">) </w:t>
      </w:r>
      <w:r w:rsidRPr="009910BE">
        <w:rPr>
          <w:rFonts w:ascii="Times New Roman" w:hAnsi="Times New Roman" w:cs="Times New Roman"/>
          <w:color w:val="333333"/>
          <w:sz w:val="24"/>
          <w:szCs w:val="24"/>
          <w:u w:val="single"/>
          <w:shd w:val="clear" w:color="auto" w:fill="FCFCFC"/>
        </w:rPr>
        <w:t xml:space="preserve">From Electrons to Elephants and Elections. </w:t>
      </w:r>
      <w:proofErr w:type="gramStart"/>
      <w:r w:rsidRPr="009910BE">
        <w:rPr>
          <w:rFonts w:ascii="Times New Roman" w:hAnsi="Times New Roman" w:cs="Times New Roman"/>
          <w:color w:val="333333"/>
          <w:sz w:val="24"/>
          <w:szCs w:val="24"/>
          <w:shd w:val="clear" w:color="auto" w:fill="FCFCFC"/>
        </w:rPr>
        <w:t>The Frontiers Collection.</w:t>
      </w:r>
      <w:proofErr w:type="gramEnd"/>
      <w:r w:rsidRPr="009910BE">
        <w:rPr>
          <w:rFonts w:ascii="Times New Roman" w:hAnsi="Times New Roman" w:cs="Times New Roman"/>
          <w:color w:val="333333"/>
          <w:sz w:val="24"/>
          <w:szCs w:val="24"/>
          <w:shd w:val="clear" w:color="auto" w:fill="FCFCFC"/>
        </w:rPr>
        <w:t xml:space="preserve"> </w:t>
      </w:r>
      <w:proofErr w:type="gramStart"/>
      <w:r w:rsidRPr="009910BE">
        <w:rPr>
          <w:rFonts w:ascii="Times New Roman" w:hAnsi="Times New Roman" w:cs="Times New Roman"/>
          <w:color w:val="333333"/>
          <w:sz w:val="24"/>
          <w:szCs w:val="24"/>
          <w:shd w:val="clear" w:color="auto" w:fill="FCFCFC"/>
        </w:rPr>
        <w:t>Springer, Cham.</w:t>
      </w:r>
      <w:proofErr w:type="gramEnd"/>
      <w:r w:rsidRPr="009910BE">
        <w:rPr>
          <w:rFonts w:ascii="Times New Roman" w:hAnsi="Times New Roman" w:cs="Times New Roman"/>
          <w:color w:val="333333"/>
          <w:sz w:val="24"/>
          <w:szCs w:val="24"/>
          <w:shd w:val="clear" w:color="auto" w:fill="FCFCFC"/>
        </w:rPr>
        <w:t xml:space="preserve"> </w:t>
      </w:r>
      <w:hyperlink r:id="rId105" w:history="1">
        <w:r w:rsidR="00CB716E" w:rsidRPr="00B244FC">
          <w:rPr>
            <w:rStyle w:val="Hyperlink"/>
            <w:rFonts w:ascii="Times New Roman" w:hAnsi="Times New Roman" w:cs="Times New Roman"/>
            <w:color w:val="auto"/>
            <w:sz w:val="24"/>
            <w:szCs w:val="24"/>
            <w:u w:val="none"/>
            <w:shd w:val="clear" w:color="auto" w:fill="FCFCFC"/>
          </w:rPr>
          <w:t>https://doi.org/10.1007/978-3-030-92192-7_13</w:t>
        </w:r>
      </w:hyperlink>
    </w:p>
    <w:p w:rsidR="00CB716E" w:rsidRPr="006C15A1" w:rsidRDefault="00CB716E" w:rsidP="001A5F2C">
      <w:pPr>
        <w:spacing w:after="240" w:line="240" w:lineRule="auto"/>
        <w:ind w:hanging="284"/>
        <w:rPr>
          <w:rFonts w:ascii="Times New Roman" w:hAnsi="Times New Roman" w:cs="Times New Roman"/>
          <w:sz w:val="24"/>
          <w:szCs w:val="24"/>
        </w:rPr>
      </w:pPr>
      <w:r>
        <w:rPr>
          <w:rFonts w:ascii="Times New Roman" w:hAnsi="Times New Roman" w:cs="Times New Roman"/>
          <w:color w:val="333333"/>
          <w:sz w:val="24"/>
          <w:szCs w:val="24"/>
          <w:shd w:val="clear" w:color="auto" w:fill="FCFCFC"/>
        </w:rPr>
        <w:t xml:space="preserve">Harding, </w:t>
      </w:r>
      <w:proofErr w:type="gramStart"/>
      <w:r>
        <w:rPr>
          <w:rFonts w:ascii="Times New Roman" w:hAnsi="Times New Roman" w:cs="Times New Roman"/>
          <w:color w:val="333333"/>
          <w:sz w:val="24"/>
          <w:szCs w:val="24"/>
          <w:shd w:val="clear" w:color="auto" w:fill="FCFCFC"/>
        </w:rPr>
        <w:t>M  (</w:t>
      </w:r>
      <w:proofErr w:type="gramEnd"/>
      <w:r>
        <w:rPr>
          <w:rFonts w:ascii="Times New Roman" w:hAnsi="Times New Roman" w:cs="Times New Roman"/>
          <w:color w:val="333333"/>
          <w:sz w:val="24"/>
          <w:szCs w:val="24"/>
          <w:shd w:val="clear" w:color="auto" w:fill="FCFCFC"/>
        </w:rPr>
        <w:t xml:space="preserve"> </w:t>
      </w:r>
      <w:r w:rsidR="000B008F">
        <w:rPr>
          <w:rFonts w:ascii="Times New Roman" w:hAnsi="Times New Roman" w:cs="Times New Roman"/>
          <w:color w:val="333333"/>
          <w:sz w:val="24"/>
          <w:szCs w:val="24"/>
          <w:shd w:val="clear" w:color="auto" w:fill="FCFCFC"/>
        </w:rPr>
        <w:t>1992</w:t>
      </w:r>
      <w:r>
        <w:rPr>
          <w:rFonts w:ascii="Times New Roman" w:hAnsi="Times New Roman" w:cs="Times New Roman"/>
          <w:color w:val="333333"/>
          <w:sz w:val="24"/>
          <w:szCs w:val="24"/>
          <w:shd w:val="clear" w:color="auto" w:fill="FCFCFC"/>
        </w:rPr>
        <w:t xml:space="preserve">). </w:t>
      </w:r>
      <w:proofErr w:type="gramStart"/>
      <w:r w:rsidRPr="006C15A1">
        <w:rPr>
          <w:rFonts w:ascii="Times New Roman" w:hAnsi="Times New Roman" w:cs="Times New Roman"/>
          <w:bCs/>
          <w:iCs/>
          <w:color w:val="000000"/>
          <w:sz w:val="24"/>
          <w:szCs w:val="24"/>
          <w:u w:val="single"/>
          <w:shd w:val="clear" w:color="auto" w:fill="FFFFFF"/>
        </w:rPr>
        <w:t>Hymns to the Ancient Gods</w:t>
      </w:r>
      <w:r w:rsidR="000B008F" w:rsidRPr="006C15A1">
        <w:rPr>
          <w:rFonts w:ascii="Times New Roman" w:hAnsi="Times New Roman" w:cs="Times New Roman"/>
          <w:b/>
          <w:bCs/>
          <w:color w:val="000000"/>
          <w:sz w:val="24"/>
          <w:szCs w:val="24"/>
          <w:shd w:val="clear" w:color="auto" w:fill="FFFFFF"/>
        </w:rPr>
        <w:t>.</w:t>
      </w:r>
      <w:proofErr w:type="gramEnd"/>
      <w:r w:rsidR="000B008F" w:rsidRPr="006C15A1">
        <w:rPr>
          <w:rFonts w:ascii="Times New Roman" w:hAnsi="Times New Roman" w:cs="Times New Roman"/>
          <w:b/>
          <w:bCs/>
          <w:color w:val="000000"/>
          <w:sz w:val="24"/>
          <w:szCs w:val="24"/>
          <w:shd w:val="clear" w:color="auto" w:fill="FFFFFF"/>
        </w:rPr>
        <w:t xml:space="preserve"> </w:t>
      </w:r>
      <w:r w:rsidR="000B008F" w:rsidRPr="006C15A1">
        <w:rPr>
          <w:rFonts w:ascii="Times New Roman" w:hAnsi="Times New Roman" w:cs="Times New Roman"/>
          <w:bCs/>
          <w:color w:val="000000"/>
          <w:sz w:val="24"/>
          <w:szCs w:val="24"/>
          <w:shd w:val="clear" w:color="auto" w:fill="FFFFFF"/>
        </w:rPr>
        <w:t>Penguin</w:t>
      </w:r>
    </w:p>
    <w:p w:rsidR="001A5F2C"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Harding, M (2019) A philosophical view of astrology.</w:t>
      </w:r>
      <w:proofErr w:type="gramEnd"/>
      <w:r>
        <w:rPr>
          <w:rFonts w:ascii="Times New Roman" w:hAnsi="Times New Roman"/>
          <w:sz w:val="24"/>
          <w:szCs w:val="24"/>
        </w:rPr>
        <w:t xml:space="preserve"> </w:t>
      </w:r>
      <w:r>
        <w:rPr>
          <w:rFonts w:ascii="Times New Roman" w:hAnsi="Times New Roman"/>
          <w:sz w:val="24"/>
          <w:szCs w:val="24"/>
          <w:u w:val="single"/>
        </w:rPr>
        <w:t>Astrology News Service,</w:t>
      </w:r>
      <w:r>
        <w:rPr>
          <w:rFonts w:ascii="Times New Roman" w:hAnsi="Times New Roman"/>
          <w:sz w:val="24"/>
          <w:szCs w:val="24"/>
        </w:rPr>
        <w:t xml:space="preserve"> https://astrologynewsservice.com/articles/a-philosophical-view-of-astrology/</w:t>
      </w:r>
    </w:p>
    <w:p w:rsidR="001A5F2C" w:rsidRDefault="001A5F2C"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Harding, M (undated) Prejudice in astrological research. http://cura.free.fr/xv/11mikhar.html</w:t>
      </w:r>
    </w:p>
    <w:p w:rsidR="001A5F2C" w:rsidRDefault="001A5F2C" w:rsidP="001A5F2C">
      <w:pPr>
        <w:spacing w:after="240" w:line="240" w:lineRule="auto"/>
        <w:ind w:hanging="284"/>
        <w:rPr>
          <w:rFonts w:ascii="Times New Roman" w:hAnsi="Times New Roman"/>
          <w:sz w:val="24"/>
          <w:szCs w:val="17"/>
        </w:rPr>
      </w:pPr>
      <w:r>
        <w:rPr>
          <w:rFonts w:ascii="Times New Roman" w:hAnsi="Times New Roman"/>
          <w:sz w:val="24"/>
        </w:rPr>
        <w:t xml:space="preserve">Harding, M.  (2020) </w:t>
      </w:r>
      <w:r>
        <w:rPr>
          <w:rFonts w:ascii="Times New Roman" w:hAnsi="Times New Roman"/>
          <w:sz w:val="24"/>
          <w:szCs w:val="24"/>
        </w:rPr>
        <w:t xml:space="preserve">Metaphysical Psychology: The 8th Great Problem of Astrology. </w:t>
      </w:r>
      <w:r w:rsidRPr="0014761D">
        <w:rPr>
          <w:rFonts w:ascii="Times New Roman" w:hAnsi="Times New Roman"/>
          <w:iCs/>
          <w:sz w:val="24"/>
          <w:szCs w:val="17"/>
          <w:u w:val="single"/>
        </w:rPr>
        <w:t>Correlation</w:t>
      </w:r>
      <w:r w:rsidRPr="0014761D">
        <w:rPr>
          <w:rFonts w:ascii="Times New Roman" w:hAnsi="Times New Roman"/>
          <w:sz w:val="24"/>
          <w:szCs w:val="17"/>
          <w:u w:val="single"/>
        </w:rPr>
        <w:t xml:space="preserve"> </w:t>
      </w:r>
      <w:r>
        <w:rPr>
          <w:rFonts w:ascii="Times New Roman" w:hAnsi="Times New Roman"/>
          <w:sz w:val="24"/>
          <w:szCs w:val="17"/>
        </w:rPr>
        <w:t>33(1), 41-52</w:t>
      </w:r>
      <w:r w:rsidR="009E1734">
        <w:rPr>
          <w:rFonts w:ascii="Times New Roman" w:hAnsi="Times New Roman"/>
          <w:sz w:val="24"/>
          <w:szCs w:val="17"/>
        </w:rPr>
        <w:t>.</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Harley Q (2020) https://www.wattpad.com/241694140-zodiac-signs-lucky-numbers</w:t>
      </w:r>
    </w:p>
    <w:p w:rsidR="001A5F2C" w:rsidRDefault="001A5F2C" w:rsidP="001A5F2C">
      <w:pPr>
        <w:spacing w:after="240" w:line="240" w:lineRule="auto"/>
        <w:ind w:hanging="284"/>
        <w:rPr>
          <w:rFonts w:ascii="Times New Roman" w:hAnsi="Times New Roman"/>
          <w:sz w:val="24"/>
          <w:szCs w:val="24"/>
        </w:rPr>
      </w:pPr>
      <w:r w:rsidRPr="00101DDB">
        <w:rPr>
          <w:rFonts w:ascii="Times New Roman" w:hAnsi="Times New Roman"/>
          <w:sz w:val="24"/>
          <w:szCs w:val="24"/>
        </w:rPr>
        <w:t xml:space="preserve">Hasker, W and Taliaferro, C (2019) Afterlife, </w:t>
      </w:r>
      <w:r w:rsidRPr="00101DDB">
        <w:rPr>
          <w:rStyle w:val="Emphasis"/>
          <w:rFonts w:ascii="Times New Roman" w:hAnsi="Times New Roman"/>
          <w:sz w:val="24"/>
          <w:szCs w:val="24"/>
        </w:rPr>
        <w:t>The Stanford Encyclopedia of Philosophy</w:t>
      </w:r>
      <w:r w:rsidRPr="00101DDB">
        <w:rPr>
          <w:rFonts w:ascii="Times New Roman" w:hAnsi="Times New Roman"/>
          <w:sz w:val="24"/>
          <w:szCs w:val="24"/>
        </w:rPr>
        <w:t>, Edward N. Zalta (ed.), URL = &lt;https://plato.stanford.edu/archives/spr2019/entries/afterlife/</w:t>
      </w:r>
    </w:p>
    <w:p w:rsidR="001A5F2C" w:rsidRPr="009A7F27" w:rsidRDefault="001A5F2C"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color w:val="000000"/>
          <w:sz w:val="24"/>
          <w:szCs w:val="24"/>
          <w:lang w:eastAsia="en-CA"/>
        </w:rPr>
        <w:t xml:space="preserve">Hassani, S (2015) ‘Post-materialist’ science: a smokescreen for Woo. </w:t>
      </w:r>
      <w:r w:rsidRPr="00C36AFB">
        <w:rPr>
          <w:rFonts w:ascii="Times New Roman" w:eastAsia="Times New Roman" w:hAnsi="Times New Roman"/>
          <w:color w:val="000000"/>
          <w:sz w:val="24"/>
          <w:szCs w:val="24"/>
          <w:u w:val="single"/>
          <w:lang w:eastAsia="en-CA"/>
        </w:rPr>
        <w:t>Skeptical Inquirer</w:t>
      </w:r>
      <w:r>
        <w:rPr>
          <w:rFonts w:ascii="Times New Roman" w:eastAsia="Times New Roman" w:hAnsi="Times New Roman"/>
          <w:color w:val="000000"/>
          <w:sz w:val="24"/>
          <w:szCs w:val="24"/>
          <w:lang w:eastAsia="en-CA"/>
        </w:rPr>
        <w:t xml:space="preserve">, 39, 5, </w:t>
      </w:r>
      <w:hyperlink r:id="rId106" w:history="1">
        <w:r w:rsidR="009A7F27" w:rsidRPr="009A7F27">
          <w:rPr>
            <w:rStyle w:val="Hyperlink"/>
            <w:rFonts w:ascii="Times New Roman" w:eastAsia="Times New Roman" w:hAnsi="Times New Roman"/>
            <w:color w:val="auto"/>
            <w:sz w:val="24"/>
            <w:szCs w:val="24"/>
            <w:u w:val="none"/>
            <w:lang w:eastAsia="en-CA"/>
          </w:rPr>
          <w:t>https://skepticalinquirer.org/2015/09/post-materialist-science-a-smokescreen-for-woo/</w:t>
        </w:r>
      </w:hyperlink>
    </w:p>
    <w:p w:rsidR="009A7F27" w:rsidRDefault="009A7F27" w:rsidP="001A5F2C">
      <w:pPr>
        <w:spacing w:after="240" w:line="240" w:lineRule="auto"/>
        <w:ind w:hanging="284"/>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lastRenderedPageBreak/>
        <w:t xml:space="preserve">Hassett, B (2022) Monogamy. </w:t>
      </w:r>
      <w:proofErr w:type="gramStart"/>
      <w:r>
        <w:rPr>
          <w:rFonts w:ascii="Times New Roman" w:eastAsia="Times New Roman" w:hAnsi="Times New Roman"/>
          <w:color w:val="000000"/>
          <w:sz w:val="24"/>
          <w:szCs w:val="24"/>
          <w:lang w:eastAsia="en-CA"/>
        </w:rPr>
        <w:t>Grandmas.</w:t>
      </w:r>
      <w:proofErr w:type="gramEnd"/>
      <w:r>
        <w:rPr>
          <w:rFonts w:ascii="Times New Roman" w:eastAsia="Times New Roman" w:hAnsi="Times New Roman"/>
          <w:color w:val="000000"/>
          <w:sz w:val="24"/>
          <w:szCs w:val="24"/>
          <w:lang w:eastAsia="en-CA"/>
        </w:rPr>
        <w:t xml:space="preserve"> </w:t>
      </w:r>
      <w:proofErr w:type="gramStart"/>
      <w:r>
        <w:rPr>
          <w:rFonts w:ascii="Times New Roman" w:eastAsia="Times New Roman" w:hAnsi="Times New Roman"/>
          <w:color w:val="000000"/>
          <w:sz w:val="24"/>
          <w:szCs w:val="24"/>
          <w:lang w:eastAsia="en-CA"/>
        </w:rPr>
        <w:t>Milk.</w:t>
      </w:r>
      <w:proofErr w:type="gramEnd"/>
      <w:r>
        <w:rPr>
          <w:rFonts w:ascii="Times New Roman" w:eastAsia="Times New Roman" w:hAnsi="Times New Roman"/>
          <w:color w:val="000000"/>
          <w:sz w:val="24"/>
          <w:szCs w:val="24"/>
          <w:lang w:eastAsia="en-CA"/>
        </w:rPr>
        <w:t xml:space="preserve"> The Evolution of Childhood is Very Strange. </w:t>
      </w:r>
      <w:r w:rsidRPr="009A7F27">
        <w:rPr>
          <w:rFonts w:ascii="Times New Roman" w:eastAsia="Times New Roman" w:hAnsi="Times New Roman"/>
          <w:color w:val="000000"/>
          <w:sz w:val="24"/>
          <w:szCs w:val="24"/>
          <w:lang w:eastAsia="en-CA"/>
        </w:rPr>
        <w:t>https://www.sapiens.org/biology/strangest-things-evolution-childhood/</w:t>
      </w:r>
    </w:p>
    <w:p w:rsidR="00B702E4" w:rsidRDefault="00B702E4" w:rsidP="001A5F2C">
      <w:pPr>
        <w:spacing w:after="240" w:line="240" w:lineRule="auto"/>
        <w:ind w:hanging="284"/>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Heesen, R (2017) Academic superstars: competent or lucky? </w:t>
      </w:r>
      <w:r w:rsidRPr="00B702E4">
        <w:rPr>
          <w:rFonts w:ascii="Times New Roman" w:eastAsia="Times New Roman" w:hAnsi="Times New Roman"/>
          <w:color w:val="000000"/>
          <w:sz w:val="24"/>
          <w:szCs w:val="24"/>
          <w:u w:val="single"/>
          <w:lang w:eastAsia="en-CA"/>
        </w:rPr>
        <w:t>Synthese</w:t>
      </w:r>
      <w:r>
        <w:rPr>
          <w:rFonts w:ascii="Times New Roman" w:eastAsia="Times New Roman" w:hAnsi="Times New Roman"/>
          <w:color w:val="000000"/>
          <w:sz w:val="24"/>
          <w:szCs w:val="24"/>
          <w:lang w:eastAsia="en-CA"/>
        </w:rPr>
        <w:t xml:space="preserve">, 194, 4499-4518. </w:t>
      </w:r>
    </w:p>
    <w:p w:rsidR="00E00FF6" w:rsidRDefault="00E00FF6" w:rsidP="001A5F2C">
      <w:pPr>
        <w:spacing w:after="240" w:line="240" w:lineRule="auto"/>
        <w:ind w:hanging="284"/>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Hemmo, M., Ioanndis, S., Shenker, O &amp; Vishne, G (</w:t>
      </w:r>
      <w:proofErr w:type="gramStart"/>
      <w:r>
        <w:rPr>
          <w:rFonts w:ascii="Times New Roman" w:eastAsia="Times New Roman" w:hAnsi="Times New Roman"/>
          <w:color w:val="000000"/>
          <w:sz w:val="24"/>
          <w:szCs w:val="24"/>
          <w:lang w:eastAsia="en-CA"/>
        </w:rPr>
        <w:t>eds</w:t>
      </w:r>
      <w:proofErr w:type="gramEnd"/>
      <w:r>
        <w:rPr>
          <w:rFonts w:ascii="Times New Roman" w:eastAsia="Times New Roman" w:hAnsi="Times New Roman"/>
          <w:color w:val="000000"/>
          <w:sz w:val="24"/>
          <w:szCs w:val="24"/>
          <w:lang w:eastAsia="en-CA"/>
        </w:rPr>
        <w:t xml:space="preserve">) (2022) </w:t>
      </w:r>
      <w:r w:rsidRPr="00E00FF6">
        <w:rPr>
          <w:rFonts w:ascii="Times New Roman" w:eastAsia="Times New Roman" w:hAnsi="Times New Roman"/>
          <w:color w:val="000000"/>
          <w:sz w:val="24"/>
          <w:szCs w:val="24"/>
          <w:u w:val="single"/>
          <w:lang w:eastAsia="en-CA"/>
        </w:rPr>
        <w:t>Levels of reality in science and philosophy: re-examining the multi-level structure of reality.</w:t>
      </w:r>
      <w:r>
        <w:rPr>
          <w:rFonts w:ascii="Times New Roman" w:eastAsia="Times New Roman" w:hAnsi="Times New Roman"/>
          <w:color w:val="000000"/>
          <w:sz w:val="24"/>
          <w:szCs w:val="24"/>
          <w:lang w:eastAsia="en-CA"/>
        </w:rPr>
        <w:t xml:space="preserve"> </w:t>
      </w:r>
      <w:proofErr w:type="gramStart"/>
      <w:r>
        <w:rPr>
          <w:rFonts w:ascii="Times New Roman" w:eastAsia="Times New Roman" w:hAnsi="Times New Roman"/>
          <w:color w:val="000000"/>
          <w:sz w:val="24"/>
          <w:szCs w:val="24"/>
          <w:lang w:eastAsia="en-CA"/>
        </w:rPr>
        <w:t>Springer.</w:t>
      </w:r>
      <w:proofErr w:type="gramEnd"/>
      <w:r>
        <w:rPr>
          <w:rFonts w:ascii="Times New Roman" w:eastAsia="Times New Roman" w:hAnsi="Times New Roman"/>
          <w:color w:val="000000"/>
          <w:sz w:val="24"/>
          <w:szCs w:val="24"/>
          <w:lang w:eastAsia="en-CA"/>
        </w:rPr>
        <w:t xml:space="preserve"> </w:t>
      </w:r>
    </w:p>
    <w:p w:rsidR="00F77099" w:rsidRPr="00F77099" w:rsidRDefault="00F77099" w:rsidP="00F77099">
      <w:pPr>
        <w:spacing w:after="240" w:line="240" w:lineRule="auto"/>
        <w:ind w:hanging="284"/>
        <w:rPr>
          <w:rFonts w:ascii="Times New Roman" w:hAnsi="Times New Roman" w:cs="Times New Roman"/>
          <w:sz w:val="24"/>
          <w:szCs w:val="24"/>
        </w:rPr>
      </w:pPr>
      <w:r w:rsidRPr="00F77099">
        <w:rPr>
          <w:rFonts w:ascii="Times New Roman" w:hAnsi="Times New Roman" w:cs="Times New Roman"/>
          <w:sz w:val="24"/>
          <w:szCs w:val="24"/>
        </w:rPr>
        <w:t>Henrich, J.</w:t>
      </w:r>
      <w:proofErr w:type="gramStart"/>
      <w:r w:rsidRPr="00F77099">
        <w:rPr>
          <w:rFonts w:ascii="Times New Roman" w:hAnsi="Times New Roman" w:cs="Times New Roman"/>
          <w:sz w:val="24"/>
          <w:szCs w:val="24"/>
        </w:rPr>
        <w:t>,  Blasi</w:t>
      </w:r>
      <w:proofErr w:type="gramEnd"/>
      <w:r w:rsidRPr="00F77099">
        <w:rPr>
          <w:rFonts w:ascii="Times New Roman" w:hAnsi="Times New Roman" w:cs="Times New Roman"/>
          <w:sz w:val="24"/>
          <w:szCs w:val="24"/>
        </w:rPr>
        <w:t>, D.E., Curtin, C.M.,  Davis, H.,  Hong,</w:t>
      </w:r>
      <w:r w:rsidR="00B14DAF">
        <w:rPr>
          <w:rFonts w:ascii="Times New Roman" w:hAnsi="Times New Roman" w:cs="Times New Roman"/>
          <w:sz w:val="24"/>
          <w:szCs w:val="24"/>
        </w:rPr>
        <w:t xml:space="preserve"> </w:t>
      </w:r>
      <w:r w:rsidRPr="00F77099">
        <w:rPr>
          <w:rFonts w:ascii="Times New Roman" w:hAnsi="Times New Roman" w:cs="Times New Roman"/>
          <w:sz w:val="24"/>
          <w:szCs w:val="24"/>
        </w:rPr>
        <w:t>Z., Kell</w:t>
      </w:r>
      <w:r w:rsidR="00212C9A">
        <w:rPr>
          <w:rFonts w:ascii="Times New Roman" w:hAnsi="Times New Roman" w:cs="Times New Roman"/>
          <w:sz w:val="24"/>
          <w:szCs w:val="24"/>
        </w:rPr>
        <w:t>y, D., &amp; Kroupin, K (2023</w:t>
      </w:r>
      <w:r w:rsidRPr="00F77099">
        <w:rPr>
          <w:rFonts w:ascii="Times New Roman" w:hAnsi="Times New Roman" w:cs="Times New Roman"/>
          <w:sz w:val="24"/>
          <w:szCs w:val="24"/>
        </w:rPr>
        <w:t xml:space="preserve">) A Cultural Species and its Cognitive Phenotypes.  </w:t>
      </w:r>
      <w:r w:rsidRPr="00F77099">
        <w:rPr>
          <w:rFonts w:ascii="Times New Roman" w:hAnsi="Times New Roman" w:cs="Times New Roman"/>
          <w:iCs/>
          <w:color w:val="1E1E1E"/>
          <w:sz w:val="24"/>
          <w:szCs w:val="24"/>
          <w:u w:val="single"/>
          <w:shd w:val="clear" w:color="auto" w:fill="FFFFFF"/>
        </w:rPr>
        <w:t>Review of Philosophy and Psychology</w:t>
      </w:r>
      <w:r w:rsidR="00212C9A">
        <w:rPr>
          <w:rFonts w:ascii="Times New Roman" w:hAnsi="Times New Roman" w:cs="Times New Roman"/>
          <w:color w:val="1E1E1E"/>
          <w:sz w:val="24"/>
          <w:szCs w:val="24"/>
          <w:shd w:val="clear" w:color="auto" w:fill="FFFFFF"/>
        </w:rPr>
        <w:t>, 14, 349</w:t>
      </w:r>
      <w:r w:rsidR="00B14DAF">
        <w:rPr>
          <w:rFonts w:ascii="Times New Roman" w:hAnsi="Times New Roman" w:cs="Times New Roman"/>
          <w:color w:val="1E1E1E"/>
          <w:sz w:val="24"/>
          <w:szCs w:val="24"/>
          <w:shd w:val="clear" w:color="auto" w:fill="FFFFFF"/>
        </w:rPr>
        <w:t>-</w:t>
      </w:r>
      <w:r w:rsidR="00212C9A">
        <w:rPr>
          <w:rFonts w:ascii="Times New Roman" w:hAnsi="Times New Roman" w:cs="Times New Roman"/>
          <w:color w:val="1E1E1E"/>
          <w:sz w:val="24"/>
          <w:szCs w:val="24"/>
          <w:shd w:val="clear" w:color="auto" w:fill="FFFFFF"/>
        </w:rPr>
        <w:t>386</w:t>
      </w:r>
    </w:p>
    <w:p w:rsidR="001A5F2C" w:rsidRDefault="001A5F2C" w:rsidP="001A5F2C">
      <w:pPr>
        <w:spacing w:after="240" w:line="240" w:lineRule="auto"/>
        <w:ind w:hanging="284"/>
        <w:rPr>
          <w:rFonts w:ascii="Times New Roman" w:eastAsia="MS Mincho" w:hAnsi="Times New Roman"/>
          <w:color w:val="000000"/>
          <w:sz w:val="24"/>
          <w:szCs w:val="24"/>
        </w:rPr>
      </w:pPr>
      <w:r>
        <w:rPr>
          <w:rFonts w:ascii="Times New Roman" w:eastAsia="MS Mincho" w:hAnsi="Times New Roman"/>
          <w:color w:val="000000"/>
          <w:sz w:val="24"/>
          <w:szCs w:val="24"/>
        </w:rPr>
        <w:t xml:space="preserve">Henrich, J. </w:t>
      </w:r>
      <w:r w:rsidR="00F77099">
        <w:rPr>
          <w:rFonts w:ascii="Times New Roman" w:eastAsia="MS Mincho" w:hAnsi="Times New Roman"/>
          <w:color w:val="000000"/>
          <w:sz w:val="24"/>
          <w:szCs w:val="24"/>
        </w:rPr>
        <w:t>(</w:t>
      </w:r>
      <w:r>
        <w:rPr>
          <w:rFonts w:ascii="Times New Roman" w:eastAsia="MS Mincho" w:hAnsi="Times New Roman"/>
          <w:color w:val="000000"/>
          <w:sz w:val="24"/>
          <w:szCs w:val="24"/>
        </w:rPr>
        <w:t>2020</w:t>
      </w:r>
      <w:r w:rsidR="00F77099">
        <w:rPr>
          <w:rFonts w:ascii="Times New Roman" w:eastAsia="MS Mincho" w:hAnsi="Times New Roman"/>
          <w:color w:val="000000"/>
          <w:sz w:val="24"/>
          <w:szCs w:val="24"/>
        </w:rPr>
        <w:t>)</w:t>
      </w:r>
      <w:r>
        <w:rPr>
          <w:rFonts w:ascii="Times New Roman" w:eastAsia="MS Mincho" w:hAnsi="Times New Roman"/>
          <w:color w:val="000000"/>
          <w:sz w:val="24"/>
          <w:szCs w:val="24"/>
        </w:rPr>
        <w:t xml:space="preserve">. </w:t>
      </w:r>
      <w:r>
        <w:rPr>
          <w:rFonts w:ascii="Times New Roman" w:eastAsia="MS Mincho" w:hAnsi="Times New Roman"/>
          <w:color w:val="000000"/>
          <w:sz w:val="24"/>
          <w:szCs w:val="24"/>
          <w:u w:val="single"/>
        </w:rPr>
        <w:t>The WEIRDest People in the World: How the West Became Psychologically Peculiar and Particularly Prosperous</w:t>
      </w:r>
      <w:r>
        <w:rPr>
          <w:rFonts w:ascii="Times New Roman" w:eastAsia="MS Mincho" w:hAnsi="Times New Roman"/>
          <w:i/>
          <w:iCs/>
          <w:color w:val="000000"/>
          <w:sz w:val="24"/>
          <w:szCs w:val="24"/>
        </w:rPr>
        <w:t>.</w:t>
      </w:r>
      <w:r>
        <w:rPr>
          <w:rFonts w:ascii="Times New Roman" w:eastAsia="MS Mincho" w:hAnsi="Times New Roman"/>
          <w:color w:val="000000"/>
          <w:sz w:val="24"/>
          <w:szCs w:val="24"/>
        </w:rPr>
        <w:t xml:space="preserve"> </w:t>
      </w:r>
      <w:proofErr w:type="gramStart"/>
      <w:r>
        <w:rPr>
          <w:rFonts w:ascii="Times New Roman" w:eastAsia="MS Mincho" w:hAnsi="Times New Roman"/>
          <w:color w:val="000000"/>
          <w:sz w:val="24"/>
          <w:szCs w:val="24"/>
        </w:rPr>
        <w:t>Farrar, Straus and Giroux.</w:t>
      </w:r>
      <w:proofErr w:type="gramEnd"/>
      <w:r>
        <w:rPr>
          <w:rFonts w:ascii="Times New Roman" w:eastAsia="MS Mincho" w:hAnsi="Times New Roman"/>
          <w:color w:val="000000"/>
          <w:sz w:val="24"/>
          <w:szCs w:val="24"/>
        </w:rPr>
        <w:t xml:space="preserve"> </w:t>
      </w:r>
    </w:p>
    <w:p w:rsidR="00A410D0" w:rsidRDefault="00A410D0" w:rsidP="001A5F2C">
      <w:pPr>
        <w:spacing w:after="240" w:line="240" w:lineRule="auto"/>
        <w:ind w:hanging="284"/>
        <w:rPr>
          <w:rFonts w:ascii="Times New Roman" w:hAnsi="Times New Roman" w:cs="Times New Roman"/>
          <w:sz w:val="24"/>
          <w:szCs w:val="24"/>
        </w:rPr>
      </w:pPr>
      <w:r>
        <w:rPr>
          <w:rFonts w:ascii="Times New Roman" w:eastAsia="MS Mincho" w:hAnsi="Times New Roman"/>
          <w:color w:val="000000"/>
          <w:sz w:val="24"/>
          <w:szCs w:val="24"/>
        </w:rPr>
        <w:t xml:space="preserve">Heron, J (2008) </w:t>
      </w:r>
      <w:proofErr w:type="gramStart"/>
      <w:r>
        <w:rPr>
          <w:rFonts w:ascii="Times New Roman" w:eastAsia="MS Mincho" w:hAnsi="Times New Roman"/>
          <w:color w:val="000000"/>
          <w:sz w:val="24"/>
          <w:szCs w:val="24"/>
        </w:rPr>
        <w:t>An</w:t>
      </w:r>
      <w:proofErr w:type="gramEnd"/>
      <w:r>
        <w:rPr>
          <w:rFonts w:ascii="Times New Roman" w:eastAsia="MS Mincho" w:hAnsi="Times New Roman"/>
          <w:color w:val="000000"/>
          <w:sz w:val="24"/>
          <w:szCs w:val="24"/>
        </w:rPr>
        <w:t xml:space="preserve"> unconvincing case: </w:t>
      </w:r>
      <w:r w:rsidR="0092187E">
        <w:rPr>
          <w:rFonts w:ascii="Times New Roman" w:eastAsia="MS Mincho" w:hAnsi="Times New Roman"/>
          <w:color w:val="000000"/>
          <w:sz w:val="24"/>
          <w:szCs w:val="24"/>
        </w:rPr>
        <w:t>r</w:t>
      </w:r>
      <w:r>
        <w:rPr>
          <w:rFonts w:ascii="Times New Roman" w:eastAsia="MS Mincho" w:hAnsi="Times New Roman"/>
          <w:color w:val="000000"/>
          <w:sz w:val="24"/>
          <w:szCs w:val="24"/>
        </w:rPr>
        <w:t>eview of Tarnas</w:t>
      </w:r>
      <w:r w:rsidR="00987454">
        <w:rPr>
          <w:rFonts w:ascii="Times New Roman" w:eastAsia="MS Mincho" w:hAnsi="Times New Roman"/>
          <w:color w:val="000000"/>
          <w:sz w:val="24"/>
          <w:szCs w:val="24"/>
        </w:rPr>
        <w:t xml:space="preserve"> </w:t>
      </w:r>
      <w:r w:rsidRPr="00A410D0">
        <w:rPr>
          <w:rFonts w:ascii="Times New Roman" w:eastAsia="MS Mincho" w:hAnsi="Times New Roman"/>
          <w:i/>
          <w:iCs/>
          <w:color w:val="000000"/>
          <w:sz w:val="24"/>
          <w:szCs w:val="24"/>
        </w:rPr>
        <w:t>Cosmos and Psyche</w:t>
      </w:r>
      <w:r>
        <w:rPr>
          <w:rFonts w:ascii="Times New Roman" w:eastAsia="MS Mincho" w:hAnsi="Times New Roman"/>
          <w:i/>
          <w:iCs/>
          <w:color w:val="000000"/>
          <w:sz w:val="24"/>
          <w:szCs w:val="24"/>
        </w:rPr>
        <w:t xml:space="preserve">. </w:t>
      </w:r>
      <w:proofErr w:type="gramStart"/>
      <w:r>
        <w:rPr>
          <w:rFonts w:ascii="Times New Roman" w:eastAsia="MS Mincho" w:hAnsi="Times New Roman"/>
          <w:color w:val="000000"/>
          <w:sz w:val="24"/>
          <w:szCs w:val="24"/>
        </w:rPr>
        <w:t xml:space="preserve">South Pacific Center for Human Inquiry, </w:t>
      </w:r>
      <w:r w:rsidRPr="00A410D0">
        <w:rPr>
          <w:rFonts w:ascii="Times New Roman" w:eastAsia="MS Mincho" w:hAnsi="Times New Roman"/>
          <w:color w:val="000000"/>
          <w:sz w:val="24"/>
          <w:szCs w:val="24"/>
        </w:rPr>
        <w:t>http://www.human-inquiry.com/jhoncp.htm</w:t>
      </w:r>
      <w:r>
        <w:rPr>
          <w:rFonts w:ascii="Times New Roman" w:eastAsia="MS Mincho" w:hAnsi="Times New Roman"/>
          <w:color w:val="000000"/>
          <w:sz w:val="24"/>
          <w:szCs w:val="24"/>
        </w:rPr>
        <w:t xml:space="preserve"> (Note this is the review twice as long as the one published in </w:t>
      </w:r>
      <w:r w:rsidRPr="00A410D0">
        <w:rPr>
          <w:rFonts w:ascii="Times New Roman" w:hAnsi="Times New Roman" w:cs="Times New Roman"/>
          <w:i/>
          <w:iCs/>
          <w:sz w:val="24"/>
          <w:szCs w:val="24"/>
        </w:rPr>
        <w:t>Network Review: Journal of the Scientific and Medical Network,</w:t>
      </w:r>
      <w:r w:rsidRPr="00A410D0">
        <w:rPr>
          <w:rFonts w:ascii="Times New Roman" w:hAnsi="Times New Roman" w:cs="Times New Roman"/>
          <w:sz w:val="24"/>
          <w:szCs w:val="24"/>
        </w:rPr>
        <w:t xml:space="preserve"> No. 95, Winter 2007, pp. 11-16.)</w:t>
      </w:r>
      <w:proofErr w:type="gramEnd"/>
    </w:p>
    <w:p w:rsidR="0075218F" w:rsidRDefault="0075218F" w:rsidP="001A5F2C">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Herreid, C.F (2019) Using case studies to combat a pseudoscience culture. </w:t>
      </w:r>
      <w:proofErr w:type="gramStart"/>
      <w:r>
        <w:rPr>
          <w:rFonts w:ascii="Times New Roman" w:hAnsi="Times New Roman" w:cs="Times New Roman"/>
          <w:sz w:val="24"/>
          <w:szCs w:val="24"/>
        </w:rPr>
        <w:t>In Kaufman, A.B &amp; Kaufman, J.C (Ed).</w:t>
      </w:r>
      <w:proofErr w:type="gramEnd"/>
      <w:r>
        <w:rPr>
          <w:rFonts w:ascii="Times New Roman" w:hAnsi="Times New Roman" w:cs="Times New Roman"/>
          <w:sz w:val="24"/>
          <w:szCs w:val="24"/>
        </w:rPr>
        <w:t xml:space="preserve"> </w:t>
      </w:r>
      <w:proofErr w:type="gramStart"/>
      <w:r w:rsidRPr="0075218F">
        <w:rPr>
          <w:rFonts w:ascii="Times New Roman" w:hAnsi="Times New Roman" w:cs="Times New Roman"/>
          <w:sz w:val="24"/>
          <w:szCs w:val="24"/>
          <w:u w:val="single"/>
        </w:rPr>
        <w:t>Pseudoscience and the conspiracy against science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 18, MIT Press.</w:t>
      </w:r>
      <w:proofErr w:type="gramEnd"/>
      <w:r>
        <w:rPr>
          <w:rFonts w:ascii="Times New Roman" w:hAnsi="Times New Roman" w:cs="Times New Roman"/>
          <w:sz w:val="24"/>
          <w:szCs w:val="24"/>
        </w:rPr>
        <w:t xml:space="preserve"> </w:t>
      </w:r>
    </w:p>
    <w:p w:rsidR="006A3983" w:rsidRDefault="006A3983" w:rsidP="006A3983">
      <w:pPr>
        <w:spacing w:after="240" w:line="240" w:lineRule="auto"/>
        <w:ind w:hanging="284"/>
        <w:rPr>
          <w:rStyle w:val="numberofpages"/>
          <w:rFonts w:ascii="Times New Roman" w:hAnsi="Times New Roman" w:cs="Times New Roman"/>
          <w:sz w:val="24"/>
          <w:szCs w:val="24"/>
        </w:rPr>
      </w:pPr>
      <w:r w:rsidRPr="00060156">
        <w:rPr>
          <w:rFonts w:ascii="Times New Roman" w:hAnsi="Times New Roman" w:cs="Times New Roman"/>
          <w:sz w:val="24"/>
          <w:szCs w:val="24"/>
        </w:rPr>
        <w:t>Hietanen, J., </w:t>
      </w:r>
      <w:hyperlink r:id="rId107" w:history="1">
        <w:r w:rsidRPr="00060156">
          <w:rPr>
            <w:rStyle w:val="Hyperlink"/>
            <w:rFonts w:ascii="Times New Roman" w:hAnsi="Times New Roman" w:cs="Times New Roman"/>
            <w:color w:val="auto"/>
            <w:sz w:val="24"/>
            <w:szCs w:val="24"/>
            <w:u w:val="none"/>
          </w:rPr>
          <w:t>Turunen, P. N.</w:t>
        </w:r>
      </w:hyperlink>
      <w:r w:rsidRPr="00060156">
        <w:rPr>
          <w:rFonts w:ascii="Times New Roman" w:hAnsi="Times New Roman" w:cs="Times New Roman"/>
          <w:sz w:val="24"/>
          <w:szCs w:val="24"/>
        </w:rPr>
        <w:t>, </w:t>
      </w:r>
      <w:hyperlink r:id="rId108" w:history="1">
        <w:r w:rsidRPr="00060156">
          <w:rPr>
            <w:rStyle w:val="Hyperlink"/>
            <w:rFonts w:ascii="Times New Roman" w:hAnsi="Times New Roman" w:cs="Times New Roman"/>
            <w:color w:val="auto"/>
            <w:sz w:val="24"/>
            <w:szCs w:val="24"/>
            <w:u w:val="none"/>
          </w:rPr>
          <w:t>Hirvonen, I.</w:t>
        </w:r>
      </w:hyperlink>
      <w:r w:rsidRPr="00060156">
        <w:rPr>
          <w:rFonts w:ascii="Times New Roman" w:hAnsi="Times New Roman" w:cs="Times New Roman"/>
          <w:sz w:val="24"/>
          <w:szCs w:val="24"/>
        </w:rPr>
        <w:t>, Karisto, J., Pättiniemi, I. O. T. &amp; Saarinen, H.,</w:t>
      </w:r>
      <w:r w:rsidRPr="00060156">
        <w:rPr>
          <w:rStyle w:val="date"/>
          <w:rFonts w:ascii="Times New Roman" w:hAnsi="Times New Roman" w:cs="Times New Roman"/>
          <w:sz w:val="24"/>
          <w:szCs w:val="24"/>
        </w:rPr>
        <w:t xml:space="preserve"> (2020) How not to Criticise scientism. </w:t>
      </w:r>
      <w:hyperlink r:id="rId109" w:history="1">
        <w:proofErr w:type="gramStart"/>
        <w:r w:rsidRPr="00060156">
          <w:rPr>
            <w:rStyle w:val="Hyperlink"/>
            <w:rFonts w:ascii="Times New Roman" w:hAnsi="Times New Roman" w:cs="Times New Roman"/>
            <w:color w:val="auto"/>
            <w:sz w:val="24"/>
            <w:szCs w:val="24"/>
          </w:rPr>
          <w:t>Metaphilosophy.</w:t>
        </w:r>
        <w:proofErr w:type="gramEnd"/>
      </w:hyperlink>
      <w:r w:rsidRPr="00060156">
        <w:rPr>
          <w:rFonts w:ascii="Times New Roman" w:hAnsi="Times New Roman" w:cs="Times New Roman"/>
          <w:sz w:val="24"/>
          <w:szCs w:val="24"/>
        </w:rPr>
        <w:t> </w:t>
      </w:r>
      <w:r w:rsidRPr="00060156">
        <w:rPr>
          <w:rStyle w:val="volume"/>
          <w:rFonts w:ascii="Times New Roman" w:hAnsi="Times New Roman" w:cs="Times New Roman"/>
          <w:sz w:val="24"/>
          <w:szCs w:val="24"/>
        </w:rPr>
        <w:t>51</w:t>
      </w:r>
      <w:r w:rsidRPr="00060156">
        <w:rPr>
          <w:rFonts w:ascii="Times New Roman" w:hAnsi="Times New Roman" w:cs="Times New Roman"/>
          <w:sz w:val="24"/>
          <w:szCs w:val="24"/>
        </w:rPr>
        <w:t>, </w:t>
      </w:r>
      <w:r w:rsidRPr="00060156">
        <w:rPr>
          <w:rStyle w:val="journalnumber"/>
          <w:rFonts w:ascii="Times New Roman" w:hAnsi="Times New Roman" w:cs="Times New Roman"/>
          <w:sz w:val="24"/>
          <w:szCs w:val="24"/>
        </w:rPr>
        <w:t>4</w:t>
      </w:r>
      <w:r w:rsidRPr="00060156">
        <w:rPr>
          <w:rFonts w:ascii="Times New Roman" w:hAnsi="Times New Roman" w:cs="Times New Roman"/>
          <w:sz w:val="24"/>
          <w:szCs w:val="24"/>
        </w:rPr>
        <w:t>, </w:t>
      </w:r>
      <w:r w:rsidRPr="00060156">
        <w:rPr>
          <w:rStyle w:val="pages"/>
          <w:rFonts w:ascii="Times New Roman" w:hAnsi="Times New Roman" w:cs="Times New Roman"/>
          <w:sz w:val="24"/>
          <w:szCs w:val="24"/>
        </w:rPr>
        <w:t>p. 522-547</w:t>
      </w:r>
      <w:r w:rsidRPr="00060156">
        <w:rPr>
          <w:rFonts w:ascii="Times New Roman" w:hAnsi="Times New Roman" w:cs="Times New Roman"/>
          <w:sz w:val="24"/>
          <w:szCs w:val="24"/>
        </w:rPr>
        <w:t> </w:t>
      </w:r>
      <w:r w:rsidRPr="00060156">
        <w:rPr>
          <w:rStyle w:val="numberofpages"/>
          <w:rFonts w:ascii="Times New Roman" w:hAnsi="Times New Roman" w:cs="Times New Roman"/>
          <w:sz w:val="24"/>
          <w:szCs w:val="24"/>
        </w:rPr>
        <w:t xml:space="preserve">26 </w:t>
      </w:r>
    </w:p>
    <w:p w:rsidR="002B216F" w:rsidRPr="006A3983" w:rsidRDefault="002B216F" w:rsidP="006A3983">
      <w:pPr>
        <w:spacing w:after="240" w:line="240" w:lineRule="auto"/>
        <w:ind w:hanging="284"/>
        <w:rPr>
          <w:rFonts w:ascii="Times New Roman" w:hAnsi="Times New Roman" w:cs="Times New Roman"/>
          <w:sz w:val="24"/>
          <w:szCs w:val="24"/>
        </w:rPr>
      </w:pPr>
      <w:proofErr w:type="gramStart"/>
      <w:r>
        <w:rPr>
          <w:rFonts w:ascii="Times New Roman" w:hAnsi="Times New Roman" w:cs="Times New Roman"/>
          <w:sz w:val="24"/>
          <w:szCs w:val="24"/>
        </w:rPr>
        <w:t>Hirvonen, I &amp; Karisto (2022) Demarcation without dogmas.</w:t>
      </w:r>
      <w:proofErr w:type="gramEnd"/>
      <w:r>
        <w:rPr>
          <w:rFonts w:ascii="Times New Roman" w:hAnsi="Times New Roman" w:cs="Times New Roman"/>
          <w:sz w:val="24"/>
          <w:szCs w:val="24"/>
        </w:rPr>
        <w:t xml:space="preserve"> </w:t>
      </w:r>
      <w:r w:rsidRPr="002B216F">
        <w:rPr>
          <w:rFonts w:ascii="Times New Roman" w:hAnsi="Times New Roman" w:cs="Times New Roman"/>
          <w:sz w:val="24"/>
          <w:szCs w:val="24"/>
          <w:u w:val="single"/>
        </w:rPr>
        <w:t>Theoria</w:t>
      </w:r>
      <w:r>
        <w:rPr>
          <w:rFonts w:ascii="Times New Roman" w:hAnsi="Times New Roman" w:cs="Times New Roman"/>
          <w:sz w:val="24"/>
          <w:szCs w:val="24"/>
        </w:rPr>
        <w:t xml:space="preserve">, </w:t>
      </w:r>
      <w:r>
        <w:t>DOI: 10.1111/theo.12395</w:t>
      </w:r>
    </w:p>
    <w:p w:rsidR="001A5F2C" w:rsidRDefault="001A5F2C" w:rsidP="001A5F2C">
      <w:pPr>
        <w:spacing w:before="100" w:beforeAutospacing="1" w:after="100" w:afterAutospacing="1" w:line="240" w:lineRule="auto"/>
        <w:ind w:left="-283"/>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Hogenson, G. B. (2019) </w:t>
      </w:r>
      <w:proofErr w:type="gramStart"/>
      <w:r>
        <w:rPr>
          <w:rFonts w:ascii="Times New Roman" w:eastAsia="Times New Roman" w:hAnsi="Times New Roman"/>
          <w:color w:val="000000"/>
          <w:sz w:val="24"/>
          <w:szCs w:val="24"/>
          <w:lang w:eastAsia="en-CA"/>
        </w:rPr>
        <w:t>The</w:t>
      </w:r>
      <w:proofErr w:type="gramEnd"/>
      <w:r>
        <w:rPr>
          <w:rFonts w:ascii="Times New Roman" w:eastAsia="Times New Roman" w:hAnsi="Times New Roman"/>
          <w:color w:val="000000"/>
          <w:sz w:val="24"/>
          <w:szCs w:val="24"/>
          <w:lang w:eastAsia="en-CA"/>
        </w:rPr>
        <w:t xml:space="preserve"> controversy around the concept of archetypes. </w:t>
      </w:r>
      <w:r w:rsidRPr="009F7C01">
        <w:rPr>
          <w:rFonts w:ascii="Times New Roman" w:eastAsia="Times New Roman" w:hAnsi="Times New Roman"/>
          <w:color w:val="000000"/>
          <w:sz w:val="24"/>
          <w:szCs w:val="24"/>
          <w:u w:val="single"/>
          <w:lang w:eastAsia="en-CA"/>
        </w:rPr>
        <w:t>Journal of Analytical Psychology</w:t>
      </w:r>
      <w:r>
        <w:rPr>
          <w:rFonts w:ascii="Times New Roman" w:eastAsia="Times New Roman" w:hAnsi="Times New Roman"/>
          <w:color w:val="000000"/>
          <w:sz w:val="24"/>
          <w:szCs w:val="24"/>
          <w:lang w:eastAsia="en-CA"/>
        </w:rPr>
        <w:t xml:space="preserve">, 64, 5, 682-700. </w:t>
      </w:r>
    </w:p>
    <w:p w:rsidR="00912C6F" w:rsidRDefault="00912C6F" w:rsidP="001A5F2C">
      <w:pPr>
        <w:spacing w:before="100" w:beforeAutospacing="1" w:after="100" w:afterAutospacing="1" w:line="240" w:lineRule="auto"/>
        <w:ind w:left="-283"/>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Holloway, K (2015) Astrology is bunk: but here are 6 ways your date of birth an affect who you are. </w:t>
      </w:r>
      <w:r w:rsidRPr="00912C6F">
        <w:rPr>
          <w:rFonts w:ascii="Times New Roman" w:eastAsia="Times New Roman" w:hAnsi="Times New Roman"/>
          <w:color w:val="000000"/>
          <w:sz w:val="24"/>
          <w:szCs w:val="24"/>
          <w:u w:val="single"/>
          <w:lang w:eastAsia="en-CA"/>
        </w:rPr>
        <w:t>Alter Net</w:t>
      </w:r>
      <w:r>
        <w:rPr>
          <w:rFonts w:ascii="Times New Roman" w:eastAsia="Times New Roman" w:hAnsi="Times New Roman"/>
          <w:color w:val="000000"/>
          <w:sz w:val="24"/>
          <w:szCs w:val="24"/>
          <w:lang w:eastAsia="en-CA"/>
        </w:rPr>
        <w:t xml:space="preserve">, July 27, </w:t>
      </w:r>
      <w:r w:rsidRPr="00912C6F">
        <w:rPr>
          <w:rFonts w:ascii="Times New Roman" w:eastAsia="Times New Roman" w:hAnsi="Times New Roman"/>
          <w:color w:val="000000"/>
          <w:sz w:val="24"/>
          <w:szCs w:val="24"/>
          <w:lang w:eastAsia="en-CA"/>
        </w:rPr>
        <w:t>https://www.alternet.org/2015/07/astrology-bunk-here-are-6-ways-your-date-birth-can-affect-who-you-are</w:t>
      </w:r>
    </w:p>
    <w:p w:rsidR="001A5F2C" w:rsidRDefault="001A5F2C" w:rsidP="001A5F2C">
      <w:pPr>
        <w:spacing w:after="240" w:line="240" w:lineRule="auto"/>
        <w:ind w:left="-283"/>
        <w:rPr>
          <w:rFonts w:ascii="Times New Roman" w:eastAsia="MS Mincho" w:hAnsi="Times New Roman" w:cs="Times New Roman"/>
          <w:sz w:val="24"/>
          <w:szCs w:val="24"/>
        </w:rPr>
      </w:pPr>
      <w:proofErr w:type="gramStart"/>
      <w:r w:rsidRPr="00B35E3B">
        <w:rPr>
          <w:rFonts w:ascii="Times New Roman" w:eastAsia="MS Mincho" w:hAnsi="Times New Roman" w:cs="Times New Roman"/>
          <w:color w:val="000000"/>
          <w:sz w:val="24"/>
          <w:szCs w:val="24"/>
        </w:rPr>
        <w:t>Hone, M</w:t>
      </w:r>
      <w:r w:rsidR="00B35E3B" w:rsidRPr="00B35E3B">
        <w:rPr>
          <w:rFonts w:ascii="Times New Roman" w:eastAsia="MS Mincho" w:hAnsi="Times New Roman" w:cs="Times New Roman"/>
          <w:color w:val="000000"/>
          <w:sz w:val="24"/>
          <w:szCs w:val="24"/>
        </w:rPr>
        <w:t>.E</w:t>
      </w:r>
      <w:r w:rsidRPr="00B35E3B">
        <w:rPr>
          <w:rFonts w:ascii="Times New Roman" w:eastAsia="MS Mincho" w:hAnsi="Times New Roman" w:cs="Times New Roman"/>
          <w:color w:val="000000"/>
          <w:sz w:val="24"/>
          <w:szCs w:val="24"/>
        </w:rPr>
        <w:t xml:space="preserve"> (1950/</w:t>
      </w:r>
      <w:r w:rsidR="00B35E3B" w:rsidRPr="00B35E3B">
        <w:rPr>
          <w:rFonts w:ascii="Times New Roman" w:eastAsia="MS Mincho" w:hAnsi="Times New Roman" w:cs="Times New Roman"/>
          <w:color w:val="000000"/>
          <w:sz w:val="24"/>
          <w:szCs w:val="24"/>
        </w:rPr>
        <w:t>1971</w:t>
      </w:r>
      <w:r w:rsidRPr="00B35E3B">
        <w:rPr>
          <w:rFonts w:ascii="Times New Roman" w:eastAsia="MS Mincho" w:hAnsi="Times New Roman" w:cs="Times New Roman"/>
          <w:color w:val="000000"/>
          <w:sz w:val="24"/>
          <w:szCs w:val="24"/>
        </w:rPr>
        <w:t xml:space="preserve">) </w:t>
      </w:r>
      <w:r w:rsidRPr="00B35E3B">
        <w:rPr>
          <w:rFonts w:ascii="Times New Roman" w:eastAsia="MS Mincho" w:hAnsi="Times New Roman" w:cs="Times New Roman"/>
          <w:color w:val="000000"/>
          <w:sz w:val="24"/>
          <w:szCs w:val="24"/>
          <w:u w:val="single"/>
        </w:rPr>
        <w:t>A modern textbook of astrology</w:t>
      </w:r>
      <w:r w:rsidRPr="00B35E3B">
        <w:rPr>
          <w:rFonts w:ascii="Times New Roman" w:eastAsia="MS Mincho" w:hAnsi="Times New Roman" w:cs="Times New Roman"/>
          <w:color w:val="000000"/>
          <w:sz w:val="24"/>
          <w:szCs w:val="24"/>
        </w:rPr>
        <w:t>.</w:t>
      </w:r>
      <w:proofErr w:type="gramEnd"/>
      <w:r w:rsidRPr="00B35E3B">
        <w:rPr>
          <w:rFonts w:ascii="Times New Roman" w:eastAsia="MS Mincho" w:hAnsi="Times New Roman" w:cs="Times New Roman"/>
          <w:color w:val="000000"/>
          <w:sz w:val="24"/>
          <w:szCs w:val="24"/>
        </w:rPr>
        <w:t xml:space="preserve"> </w:t>
      </w:r>
      <w:r w:rsidR="00B35E3B" w:rsidRPr="00B35E3B">
        <w:rPr>
          <w:rFonts w:ascii="Times New Roman" w:hAnsi="Times New Roman" w:cs="Times New Roman"/>
          <w:sz w:val="24"/>
          <w:szCs w:val="24"/>
        </w:rPr>
        <w:t>4th edition (revised), L N Fowler</w:t>
      </w:r>
      <w:r w:rsidR="00B35E3B" w:rsidRPr="00B35E3B">
        <w:rPr>
          <w:rFonts w:ascii="Times New Roman" w:eastAsia="MS Mincho" w:hAnsi="Times New Roman" w:cs="Times New Roman"/>
          <w:sz w:val="24"/>
          <w:szCs w:val="24"/>
        </w:rPr>
        <w:t>.</w:t>
      </w:r>
    </w:p>
    <w:p w:rsidR="00372E4B" w:rsidRDefault="00372E4B" w:rsidP="00372E4B">
      <w:pPr>
        <w:spacing w:after="240" w:line="240" w:lineRule="auto"/>
        <w:ind w:left="-283"/>
        <w:rPr>
          <w:rFonts w:ascii="Times New Roman" w:eastAsia="MS Mincho" w:hAnsi="Times New Roman" w:cs="Times New Roman"/>
          <w:sz w:val="24"/>
          <w:szCs w:val="24"/>
        </w:rPr>
      </w:pPr>
      <w:r w:rsidRPr="00867B15">
        <w:rPr>
          <w:rFonts w:ascii="Times New Roman" w:hAnsi="Times New Roman" w:cs="Times New Roman"/>
          <w:sz w:val="24"/>
          <w:szCs w:val="24"/>
        </w:rPr>
        <w:t xml:space="preserve">Hong, Z (forthcoming). </w:t>
      </w:r>
      <w:proofErr w:type="gramStart"/>
      <w:r w:rsidRPr="00867B15">
        <w:rPr>
          <w:rFonts w:ascii="Times New Roman" w:hAnsi="Times New Roman" w:cs="Times New Roman"/>
          <w:sz w:val="24"/>
          <w:szCs w:val="24"/>
        </w:rPr>
        <w:t>A cognitive account of manipulative sympathetic magic.</w:t>
      </w:r>
      <w:proofErr w:type="gramEnd"/>
      <w:r w:rsidRPr="00867B15">
        <w:rPr>
          <w:rFonts w:ascii="Times New Roman" w:hAnsi="Times New Roman" w:cs="Times New Roman"/>
          <w:sz w:val="24"/>
          <w:szCs w:val="24"/>
        </w:rPr>
        <w:t xml:space="preserve"> </w:t>
      </w:r>
      <w:proofErr w:type="gramStart"/>
      <w:r w:rsidRPr="00867B15">
        <w:rPr>
          <w:rFonts w:ascii="Times New Roman" w:hAnsi="Times New Roman" w:cs="Times New Roman"/>
          <w:sz w:val="24"/>
          <w:szCs w:val="24"/>
          <w:u w:val="single"/>
        </w:rPr>
        <w:t>Religion, Brain &amp; Behavior</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w:t>
      </w:r>
      <w:r>
        <w:rPr>
          <w:rFonts w:ascii="Arial" w:hAnsi="Arial" w:cs="Arial"/>
          <w:color w:val="555555"/>
          <w:sz w:val="21"/>
          <w:szCs w:val="21"/>
          <w:shd w:val="clear" w:color="auto" w:fill="FFFFFF"/>
        </w:rPr>
        <w:t>DOI</w:t>
      </w:r>
      <w:proofErr w:type="gramStart"/>
      <w:r>
        <w:rPr>
          <w:rFonts w:ascii="Arial" w:hAnsi="Arial" w:cs="Arial"/>
          <w:color w:val="555555"/>
          <w:sz w:val="21"/>
          <w:szCs w:val="21"/>
          <w:shd w:val="clear" w:color="auto" w:fill="FFFFFF"/>
        </w:rPr>
        <w:t>:</w:t>
      </w:r>
      <w:proofErr w:type="gramEnd"/>
      <w:r w:rsidR="00FB7A02">
        <w:fldChar w:fldCharType="begin"/>
      </w:r>
      <w:r w:rsidR="003E62B5">
        <w:instrText>HYPERLINK "http://dx.doi.org/10.1080/2153599X.2021.2006294" \t "_blank"</w:instrText>
      </w:r>
      <w:r w:rsidR="00FB7A02">
        <w:fldChar w:fldCharType="separate"/>
      </w:r>
      <w:r w:rsidRPr="0097493B">
        <w:rPr>
          <w:rStyle w:val="Hyperlink"/>
          <w:rFonts w:ascii="Times New Roman" w:hAnsi="Times New Roman" w:cs="Times New Roman"/>
          <w:color w:val="auto"/>
          <w:sz w:val="24"/>
          <w:szCs w:val="24"/>
          <w:u w:val="none"/>
          <w:bdr w:val="none" w:sz="0" w:space="0" w:color="auto" w:frame="1"/>
          <w:shd w:val="clear" w:color="auto" w:fill="FFFFFF"/>
        </w:rPr>
        <w:t>10.1080/2153599X.2021.2006294</w:t>
      </w:r>
      <w:r w:rsidR="00FB7A02">
        <w:fldChar w:fldCharType="end"/>
      </w:r>
    </w:p>
    <w:p w:rsidR="00B675DF" w:rsidRDefault="00B675DF" w:rsidP="001A5F2C">
      <w:pPr>
        <w:spacing w:after="240" w:line="240" w:lineRule="auto"/>
        <w:ind w:left="-283"/>
        <w:rPr>
          <w:rFonts w:ascii="Times New Roman" w:eastAsia="MS Mincho" w:hAnsi="Times New Roman" w:cs="Times New Roman"/>
          <w:sz w:val="24"/>
          <w:szCs w:val="24"/>
        </w:rPr>
      </w:pPr>
      <w:r>
        <w:rPr>
          <w:rFonts w:ascii="Times New Roman" w:eastAsia="MS Mincho" w:hAnsi="Times New Roman" w:cs="Times New Roman"/>
          <w:sz w:val="24"/>
          <w:szCs w:val="24"/>
        </w:rPr>
        <w:t xml:space="preserve">Hong, Z., &amp; Henrich, J (2021) </w:t>
      </w:r>
      <w:proofErr w:type="gramStart"/>
      <w:r>
        <w:rPr>
          <w:rFonts w:ascii="Times New Roman" w:eastAsia="MS Mincho" w:hAnsi="Times New Roman" w:cs="Times New Roman"/>
          <w:sz w:val="24"/>
          <w:szCs w:val="24"/>
        </w:rPr>
        <w:t>The</w:t>
      </w:r>
      <w:proofErr w:type="gramEnd"/>
      <w:r>
        <w:rPr>
          <w:rFonts w:ascii="Times New Roman" w:eastAsia="MS Mincho" w:hAnsi="Times New Roman" w:cs="Times New Roman"/>
          <w:sz w:val="24"/>
          <w:szCs w:val="24"/>
        </w:rPr>
        <w:t xml:space="preserve"> cultural evolution of epistemic practices: the case of divination. </w:t>
      </w:r>
      <w:r w:rsidRPr="00B675DF">
        <w:rPr>
          <w:rFonts w:ascii="Times New Roman" w:eastAsia="MS Mincho" w:hAnsi="Times New Roman" w:cs="Times New Roman"/>
          <w:sz w:val="24"/>
          <w:szCs w:val="24"/>
          <w:u w:val="single"/>
        </w:rPr>
        <w:t>Human Nature</w:t>
      </w:r>
      <w:r>
        <w:rPr>
          <w:rFonts w:ascii="Times New Roman" w:eastAsia="MS Mincho" w:hAnsi="Times New Roman" w:cs="Times New Roman"/>
          <w:sz w:val="24"/>
          <w:szCs w:val="24"/>
        </w:rPr>
        <w:t xml:space="preserve">, 32, 622-651. </w:t>
      </w:r>
    </w:p>
    <w:p w:rsidR="00832DD1" w:rsidRDefault="005B2520" w:rsidP="00832DD1">
      <w:pPr>
        <w:spacing w:after="240" w:line="240" w:lineRule="auto"/>
        <w:ind w:left="-283"/>
      </w:pPr>
      <w:proofErr w:type="gramStart"/>
      <w:r>
        <w:rPr>
          <w:rFonts w:ascii="Times New Roman" w:eastAsia="MS Mincho" w:hAnsi="Times New Roman" w:cs="Times New Roman"/>
          <w:sz w:val="24"/>
          <w:szCs w:val="24"/>
        </w:rPr>
        <w:t>Hong, Z., Slingerland, E., &amp; Henrich, J (2021) Magic and empiricism in early Chinese rainmaking—a cultural evolutionary analysis.</w:t>
      </w:r>
      <w:proofErr w:type="gramEnd"/>
      <w:r>
        <w:rPr>
          <w:rFonts w:ascii="Times New Roman" w:eastAsia="MS Mincho" w:hAnsi="Times New Roman" w:cs="Times New Roman"/>
          <w:sz w:val="24"/>
          <w:szCs w:val="24"/>
        </w:rPr>
        <w:t xml:space="preserve"> </w:t>
      </w:r>
      <w:hyperlink r:id="rId110" w:history="1">
        <w:r w:rsidR="00832DD1" w:rsidRPr="00832DD1">
          <w:rPr>
            <w:rStyle w:val="Hyperlink"/>
            <w:rFonts w:ascii="Times New Roman" w:eastAsia="MS Mincho" w:hAnsi="Times New Roman" w:cs="Times New Roman"/>
            <w:color w:val="auto"/>
            <w:sz w:val="24"/>
            <w:szCs w:val="24"/>
            <w:u w:val="none"/>
          </w:rPr>
          <w:t>https://www.researchgate.net/publication/353451705_Magic_and_empiricism_in_early_Chinese_rainmaking_--_A_cultural_evolutionary_analysis</w:t>
        </w:r>
      </w:hyperlink>
    </w:p>
    <w:p w:rsidR="00D20B7F" w:rsidRPr="00D20B7F" w:rsidRDefault="00D20B7F" w:rsidP="00D20B7F">
      <w:pPr>
        <w:spacing w:after="240" w:line="240" w:lineRule="auto"/>
        <w:ind w:left="-283"/>
        <w:rPr>
          <w:rFonts w:ascii="Times New Roman" w:hAnsi="Times New Roman" w:cs="Times New Roman"/>
          <w:sz w:val="24"/>
          <w:szCs w:val="24"/>
        </w:rPr>
      </w:pPr>
      <w:r w:rsidRPr="00D20B7F">
        <w:rPr>
          <w:rFonts w:ascii="Times New Roman" w:hAnsi="Times New Roman" w:cs="Times New Roman"/>
          <w:sz w:val="24"/>
          <w:szCs w:val="24"/>
        </w:rPr>
        <w:lastRenderedPageBreak/>
        <w:t xml:space="preserve">Hong, Z &amp; Zinin, S (forthcoming) </w:t>
      </w:r>
      <w:proofErr w:type="gramStart"/>
      <w:r w:rsidRPr="00D20B7F">
        <w:rPr>
          <w:rFonts w:ascii="Times New Roman" w:hAnsi="Times New Roman" w:cs="Times New Roman"/>
          <w:sz w:val="24"/>
          <w:szCs w:val="24"/>
        </w:rPr>
        <w:t>The</w:t>
      </w:r>
      <w:proofErr w:type="gramEnd"/>
      <w:r w:rsidRPr="00D20B7F">
        <w:rPr>
          <w:rFonts w:ascii="Times New Roman" w:hAnsi="Times New Roman" w:cs="Times New Roman"/>
          <w:sz w:val="24"/>
          <w:szCs w:val="24"/>
        </w:rPr>
        <w:t xml:space="preserve"> psychology and social dynamics of fetal sex prognostication in China: evidence from historical data. </w:t>
      </w:r>
      <w:r w:rsidRPr="00D20B7F">
        <w:rPr>
          <w:rFonts w:ascii="Times New Roman" w:hAnsi="Times New Roman" w:cs="Times New Roman"/>
          <w:sz w:val="24"/>
          <w:szCs w:val="24"/>
          <w:u w:val="single"/>
        </w:rPr>
        <w:t>American Anthropologist</w:t>
      </w:r>
      <w:r w:rsidRPr="00D20B7F">
        <w:rPr>
          <w:rFonts w:ascii="Times New Roman" w:hAnsi="Times New Roman" w:cs="Times New Roman"/>
          <w:sz w:val="24"/>
          <w:szCs w:val="24"/>
        </w:rPr>
        <w:t xml:space="preserve">, </w:t>
      </w:r>
    </w:p>
    <w:p w:rsidR="00832DD1" w:rsidRPr="00B35E3B" w:rsidRDefault="00832DD1" w:rsidP="00832DD1">
      <w:pPr>
        <w:spacing w:after="240" w:line="240" w:lineRule="auto"/>
        <w:ind w:left="-283"/>
        <w:rPr>
          <w:rFonts w:ascii="Times New Roman" w:eastAsia="MS Mincho" w:hAnsi="Times New Roman" w:cs="Times New Roman"/>
          <w:sz w:val="24"/>
          <w:szCs w:val="24"/>
        </w:rPr>
      </w:pPr>
      <w:r>
        <w:rPr>
          <w:rFonts w:ascii="Times New Roman" w:eastAsia="MS Mincho" w:hAnsi="Times New Roman" w:cs="Times New Roman"/>
          <w:sz w:val="24"/>
          <w:szCs w:val="24"/>
        </w:rPr>
        <w:t xml:space="preserve">Hong, Z (2022) Dream interpretation from a cognitive and cultural evolutionary perspective: the case of oneiromancy in traditional China. </w:t>
      </w:r>
      <w:r w:rsidRPr="00832DD1">
        <w:rPr>
          <w:rFonts w:ascii="Times New Roman" w:eastAsia="MS Mincho" w:hAnsi="Times New Roman" w:cs="Times New Roman"/>
          <w:sz w:val="24"/>
          <w:szCs w:val="24"/>
          <w:u w:val="single"/>
        </w:rPr>
        <w:t>Cognitive science: a multidisciplinary journal</w:t>
      </w:r>
      <w:r>
        <w:rPr>
          <w:rFonts w:ascii="Times New Roman" w:eastAsia="MS Mincho" w:hAnsi="Times New Roman" w:cs="Times New Roman"/>
          <w:sz w:val="24"/>
          <w:szCs w:val="24"/>
        </w:rPr>
        <w:t xml:space="preserve">, 46/1. </w:t>
      </w:r>
      <w:r>
        <w:rPr>
          <w:rFonts w:ascii="Arial" w:hAnsi="Arial" w:cs="Arial"/>
          <w:color w:val="777777"/>
          <w:sz w:val="21"/>
          <w:szCs w:val="21"/>
        </w:rPr>
        <w:t>DOI</w:t>
      </w:r>
      <w:r w:rsidRPr="00E544BC">
        <w:rPr>
          <w:rFonts w:ascii="Arial" w:hAnsi="Arial" w:cs="Arial"/>
          <w:sz w:val="21"/>
          <w:szCs w:val="21"/>
        </w:rPr>
        <w:t>: </w:t>
      </w:r>
      <w:hyperlink r:id="rId111" w:tgtFrame="_blank" w:history="1">
        <w:r w:rsidRPr="00E544BC">
          <w:rPr>
            <w:rStyle w:val="Hyperlink"/>
            <w:rFonts w:ascii="inherit" w:hAnsi="inherit" w:cs="Arial"/>
            <w:color w:val="auto"/>
            <w:sz w:val="21"/>
            <w:szCs w:val="21"/>
            <w:u w:val="none"/>
            <w:bdr w:val="none" w:sz="0" w:space="0" w:color="auto" w:frame="1"/>
          </w:rPr>
          <w:t>10.1111/cogs.13088</w:t>
        </w:r>
      </w:hyperlink>
    </w:p>
    <w:p w:rsidR="001F1F0D" w:rsidRDefault="0050663B" w:rsidP="001F1F0D">
      <w:pPr>
        <w:spacing w:after="240" w:line="240" w:lineRule="auto"/>
        <w:ind w:left="-283"/>
        <w:rPr>
          <w:rFonts w:ascii="Times New Roman" w:eastAsia="MS Mincho" w:hAnsi="Times New Roman"/>
          <w:color w:val="000000"/>
          <w:sz w:val="24"/>
          <w:szCs w:val="24"/>
        </w:rPr>
      </w:pPr>
      <w:r>
        <w:rPr>
          <w:rFonts w:ascii="Times New Roman" w:eastAsia="MS Mincho" w:hAnsi="Times New Roman"/>
          <w:color w:val="000000"/>
          <w:sz w:val="24"/>
          <w:szCs w:val="24"/>
        </w:rPr>
        <w:t>Hume, D (</w:t>
      </w:r>
      <w:r w:rsidR="00CD7E95">
        <w:rPr>
          <w:rFonts w:ascii="Times New Roman" w:eastAsia="MS Mincho" w:hAnsi="Times New Roman"/>
          <w:color w:val="000000"/>
          <w:sz w:val="24"/>
          <w:szCs w:val="24"/>
        </w:rPr>
        <w:t>1777/2018</w:t>
      </w:r>
      <w:r>
        <w:rPr>
          <w:rFonts w:ascii="Times New Roman" w:eastAsia="MS Mincho" w:hAnsi="Times New Roman"/>
          <w:color w:val="000000"/>
          <w:sz w:val="24"/>
          <w:szCs w:val="24"/>
        </w:rPr>
        <w:t xml:space="preserve">) </w:t>
      </w:r>
      <w:r w:rsidRPr="0050663B">
        <w:rPr>
          <w:rFonts w:ascii="Times New Roman" w:eastAsia="MS Mincho" w:hAnsi="Times New Roman"/>
          <w:color w:val="000000"/>
          <w:sz w:val="24"/>
          <w:szCs w:val="24"/>
          <w:u w:val="single"/>
        </w:rPr>
        <w:t>Enquiry concerning human understanding.</w:t>
      </w:r>
      <w:r w:rsidR="00CD7E95" w:rsidRPr="00CD7E95">
        <w:rPr>
          <w:rFonts w:ascii="Times New Roman" w:eastAsia="MS Mincho" w:hAnsi="Times New Roman"/>
          <w:color w:val="000000"/>
          <w:sz w:val="24"/>
          <w:szCs w:val="24"/>
        </w:rPr>
        <w:t>Suzeteo Enterprises</w:t>
      </w:r>
    </w:p>
    <w:p w:rsidR="001F1F0D" w:rsidRDefault="001F1F0D" w:rsidP="001F1F0D">
      <w:pPr>
        <w:spacing w:after="240" w:line="240" w:lineRule="auto"/>
        <w:ind w:left="-283"/>
      </w:pPr>
      <w:r>
        <w:rPr>
          <w:rFonts w:ascii="Times New Roman" w:eastAsia="MS Mincho" w:hAnsi="Times New Roman"/>
          <w:color w:val="000000"/>
          <w:sz w:val="24"/>
          <w:szCs w:val="24"/>
        </w:rPr>
        <w:t xml:space="preserve">Hunt, E (2021) </w:t>
      </w:r>
      <w:proofErr w:type="gramStart"/>
      <w:r>
        <w:rPr>
          <w:rFonts w:ascii="Times New Roman" w:eastAsia="MS Mincho" w:hAnsi="Times New Roman"/>
          <w:color w:val="000000"/>
          <w:sz w:val="24"/>
          <w:szCs w:val="24"/>
        </w:rPr>
        <w:t>When</w:t>
      </w:r>
      <w:proofErr w:type="gramEnd"/>
      <w:r>
        <w:rPr>
          <w:rFonts w:ascii="Times New Roman" w:eastAsia="MS Mincho" w:hAnsi="Times New Roman"/>
          <w:color w:val="000000"/>
          <w:sz w:val="24"/>
          <w:szCs w:val="24"/>
        </w:rPr>
        <w:t xml:space="preserve"> the mystical goes mainstream: how Tarot became a self-care phenomenon. </w:t>
      </w:r>
      <w:proofErr w:type="gramStart"/>
      <w:r w:rsidRPr="001F1F0D">
        <w:rPr>
          <w:rFonts w:ascii="Times New Roman" w:eastAsia="MS Mincho" w:hAnsi="Times New Roman"/>
          <w:color w:val="000000"/>
          <w:sz w:val="24"/>
          <w:szCs w:val="24"/>
          <w:u w:val="single"/>
        </w:rPr>
        <w:t>Guardian.</w:t>
      </w:r>
      <w:proofErr w:type="gramEnd"/>
      <w:r w:rsidR="00FB7A02">
        <w:fldChar w:fldCharType="begin"/>
      </w:r>
      <w:r w:rsidR="003E62B5">
        <w:instrText>HYPERLINK "https://www.theguardian.com/lifeandstyle/2021/oct/27/tarot-cards-self-care-jessica-dore-interview"</w:instrText>
      </w:r>
      <w:r w:rsidR="00FB7A02">
        <w:fldChar w:fldCharType="separate"/>
      </w:r>
      <w:r w:rsidRPr="00AB6315">
        <w:rPr>
          <w:rStyle w:val="Hyperlink"/>
          <w:rFonts w:ascii="Times New Roman" w:hAnsi="Times New Roman" w:cs="Times New Roman"/>
          <w:color w:val="auto"/>
          <w:sz w:val="24"/>
          <w:szCs w:val="24"/>
          <w:u w:val="none"/>
        </w:rPr>
        <w:t>https://www.theguardian.com/lifeandstyle/2021/oct/27/tarot-cards-self-care-jessica-dore-interview</w:t>
      </w:r>
      <w:r w:rsidR="00FB7A02">
        <w:fldChar w:fldCharType="end"/>
      </w:r>
    </w:p>
    <w:p w:rsidR="00B62364" w:rsidRPr="003D44A7" w:rsidRDefault="00B62364" w:rsidP="001F1F0D">
      <w:pPr>
        <w:spacing w:after="240" w:line="240" w:lineRule="auto"/>
        <w:ind w:left="-283"/>
        <w:rPr>
          <w:rFonts w:ascii="Times New Roman" w:hAnsi="Times New Roman" w:cs="Times New Roman"/>
          <w:sz w:val="24"/>
          <w:szCs w:val="24"/>
        </w:rPr>
      </w:pPr>
      <w:r w:rsidRPr="00B62364">
        <w:rPr>
          <w:rFonts w:ascii="Times New Roman" w:hAnsi="Times New Roman" w:cs="Times New Roman"/>
          <w:sz w:val="24"/>
          <w:szCs w:val="24"/>
        </w:rPr>
        <w:t xml:space="preserve"> </w:t>
      </w:r>
      <w:r w:rsidR="003D44A7" w:rsidRPr="003D44A7">
        <w:rPr>
          <w:rFonts w:ascii="Times New Roman" w:hAnsi="Times New Roman" w:cs="Times New Roman"/>
          <w:sz w:val="24"/>
          <w:szCs w:val="24"/>
        </w:rPr>
        <w:t xml:space="preserve">Hupp, </w:t>
      </w:r>
      <w:r w:rsidR="008118BB">
        <w:rPr>
          <w:rFonts w:ascii="Times New Roman" w:hAnsi="Times New Roman" w:cs="Times New Roman"/>
          <w:sz w:val="24"/>
          <w:szCs w:val="24"/>
        </w:rPr>
        <w:t>S &amp; Maria, C.L.S (ed</w:t>
      </w:r>
      <w:proofErr w:type="gramStart"/>
      <w:r w:rsidR="008118BB">
        <w:rPr>
          <w:rFonts w:ascii="Times New Roman" w:hAnsi="Times New Roman" w:cs="Times New Roman"/>
          <w:sz w:val="24"/>
          <w:szCs w:val="24"/>
        </w:rPr>
        <w:t>)  (</w:t>
      </w:r>
      <w:proofErr w:type="gramEnd"/>
      <w:r w:rsidR="008118BB">
        <w:rPr>
          <w:rFonts w:ascii="Times New Roman" w:hAnsi="Times New Roman" w:cs="Times New Roman"/>
          <w:sz w:val="24"/>
          <w:szCs w:val="24"/>
        </w:rPr>
        <w:t xml:space="preserve">2023) </w:t>
      </w:r>
      <w:r w:rsidR="008118BB" w:rsidRPr="008118BB">
        <w:rPr>
          <w:rFonts w:ascii="Times New Roman" w:hAnsi="Times New Roman" w:cs="Times New Roman"/>
          <w:sz w:val="24"/>
          <w:szCs w:val="24"/>
          <w:u w:val="single"/>
        </w:rPr>
        <w:t>Pseudoscience in therapy: a sceptical field guide</w:t>
      </w:r>
      <w:r w:rsidR="008118BB">
        <w:rPr>
          <w:rFonts w:ascii="Times New Roman" w:hAnsi="Times New Roman" w:cs="Times New Roman"/>
          <w:sz w:val="24"/>
          <w:szCs w:val="24"/>
        </w:rPr>
        <w:t xml:space="preserve">. </w:t>
      </w:r>
      <w:proofErr w:type="gramStart"/>
      <w:r w:rsidR="008118BB">
        <w:rPr>
          <w:rFonts w:ascii="Times New Roman" w:hAnsi="Times New Roman" w:cs="Times New Roman"/>
          <w:sz w:val="24"/>
          <w:szCs w:val="24"/>
        </w:rPr>
        <w:t>Cambridge</w:t>
      </w:r>
      <w:r w:rsidRPr="003D44A7">
        <w:rPr>
          <w:rFonts w:ascii="Times New Roman" w:hAnsi="Times New Roman" w:cs="Times New Roman"/>
          <w:sz w:val="24"/>
          <w:szCs w:val="24"/>
        </w:rPr>
        <w:t xml:space="preserve"> University Press.</w:t>
      </w:r>
      <w:proofErr w:type="gramEnd"/>
    </w:p>
    <w:p w:rsidR="001C587A" w:rsidRDefault="001A5F2C" w:rsidP="001C587A">
      <w:pPr>
        <w:spacing w:after="240" w:line="240" w:lineRule="auto"/>
        <w:ind w:hanging="284"/>
        <w:rPr>
          <w:rFonts w:ascii="Times New Roman" w:hAnsi="Times New Roman"/>
          <w:sz w:val="24"/>
          <w:szCs w:val="24"/>
        </w:rPr>
      </w:pPr>
      <w:r>
        <w:rPr>
          <w:rFonts w:ascii="Times New Roman" w:hAnsi="Times New Roman"/>
          <w:sz w:val="24"/>
          <w:szCs w:val="24"/>
        </w:rPr>
        <w:t xml:space="preserve">Hossenfelder, S (2020) Do we need a theory of everything? </w:t>
      </w:r>
      <w:r>
        <w:rPr>
          <w:rFonts w:ascii="Times New Roman" w:hAnsi="Times New Roman"/>
          <w:sz w:val="24"/>
          <w:szCs w:val="24"/>
          <w:u w:val="single"/>
        </w:rPr>
        <w:t>BackReaction.com</w:t>
      </w:r>
      <w:r>
        <w:rPr>
          <w:rFonts w:ascii="Times New Roman" w:hAnsi="Times New Roman"/>
          <w:sz w:val="24"/>
          <w:szCs w:val="24"/>
        </w:rPr>
        <w:t>, July, http://backreaction.blogspot.com/2020/07/do-we-need-theory-of-everything.htm</w:t>
      </w:r>
    </w:p>
    <w:p w:rsidR="008477D1" w:rsidRDefault="008477D1" w:rsidP="001C587A">
      <w:pPr>
        <w:spacing w:after="240" w:line="240" w:lineRule="auto"/>
        <w:ind w:hanging="284"/>
      </w:pPr>
      <w:r>
        <w:rPr>
          <w:rFonts w:ascii="Times New Roman" w:hAnsi="Times New Roman"/>
          <w:sz w:val="24"/>
          <w:szCs w:val="24"/>
        </w:rPr>
        <w:t xml:space="preserve">Hsiao, T (2021) Lived experiences aren’t special. </w:t>
      </w:r>
      <w:r w:rsidRPr="008477D1">
        <w:rPr>
          <w:rFonts w:ascii="Times New Roman" w:hAnsi="Times New Roman"/>
          <w:sz w:val="24"/>
          <w:szCs w:val="24"/>
          <w:u w:val="single"/>
        </w:rPr>
        <w:t>Quillette,</w:t>
      </w:r>
      <w:r>
        <w:rPr>
          <w:rFonts w:ascii="Times New Roman" w:hAnsi="Times New Roman"/>
          <w:sz w:val="24"/>
          <w:szCs w:val="24"/>
        </w:rPr>
        <w:t xml:space="preserve"> May 24, </w:t>
      </w:r>
      <w:hyperlink r:id="rId112" w:history="1">
        <w:r w:rsidR="00C01345" w:rsidRPr="00AB6315">
          <w:rPr>
            <w:rStyle w:val="Hyperlink"/>
            <w:rFonts w:ascii="Times New Roman" w:hAnsi="Times New Roman"/>
            <w:color w:val="auto"/>
            <w:sz w:val="24"/>
            <w:szCs w:val="24"/>
            <w:u w:val="none"/>
          </w:rPr>
          <w:t>https://quillette.com/2021/05/24/lived-experiences-arent-special/</w:t>
        </w:r>
      </w:hyperlink>
    </w:p>
    <w:p w:rsidR="006A3983" w:rsidRPr="00FD08BB" w:rsidRDefault="006A3983" w:rsidP="00FD08BB">
      <w:pPr>
        <w:spacing w:after="240" w:line="240" w:lineRule="auto"/>
        <w:ind w:hanging="284"/>
        <w:rPr>
          <w:rFonts w:ascii="Times New Roman" w:hAnsi="Times New Roman" w:cs="Times New Roman"/>
          <w:sz w:val="24"/>
          <w:szCs w:val="24"/>
        </w:rPr>
      </w:pPr>
      <w:r w:rsidRPr="00060156">
        <w:rPr>
          <w:rFonts w:ascii="Times New Roman" w:hAnsi="Times New Roman" w:cs="Times New Roman"/>
          <w:sz w:val="24"/>
          <w:szCs w:val="24"/>
        </w:rPr>
        <w:t>Hietanen, J., </w:t>
      </w:r>
      <w:hyperlink r:id="rId113" w:history="1">
        <w:r w:rsidRPr="00060156">
          <w:rPr>
            <w:rStyle w:val="Hyperlink"/>
            <w:rFonts w:ascii="Times New Roman" w:hAnsi="Times New Roman" w:cs="Times New Roman"/>
            <w:color w:val="auto"/>
            <w:sz w:val="24"/>
            <w:szCs w:val="24"/>
            <w:u w:val="none"/>
          </w:rPr>
          <w:t>Turunen, P. N.</w:t>
        </w:r>
      </w:hyperlink>
      <w:r w:rsidRPr="00060156">
        <w:rPr>
          <w:rFonts w:ascii="Times New Roman" w:hAnsi="Times New Roman" w:cs="Times New Roman"/>
          <w:sz w:val="24"/>
          <w:szCs w:val="24"/>
        </w:rPr>
        <w:t>, </w:t>
      </w:r>
      <w:hyperlink r:id="rId114" w:history="1">
        <w:r w:rsidRPr="00060156">
          <w:rPr>
            <w:rStyle w:val="Hyperlink"/>
            <w:rFonts w:ascii="Times New Roman" w:hAnsi="Times New Roman" w:cs="Times New Roman"/>
            <w:color w:val="auto"/>
            <w:sz w:val="24"/>
            <w:szCs w:val="24"/>
            <w:u w:val="none"/>
          </w:rPr>
          <w:t>Hirvonen, I.</w:t>
        </w:r>
      </w:hyperlink>
      <w:r w:rsidRPr="00060156">
        <w:rPr>
          <w:rFonts w:ascii="Times New Roman" w:hAnsi="Times New Roman" w:cs="Times New Roman"/>
          <w:sz w:val="24"/>
          <w:szCs w:val="24"/>
        </w:rPr>
        <w:t>, Karisto, J., Pättiniemi, I. O. T. &amp; Saarinen, H.,</w:t>
      </w:r>
      <w:r w:rsidRPr="00060156">
        <w:rPr>
          <w:rStyle w:val="date"/>
          <w:rFonts w:ascii="Times New Roman" w:hAnsi="Times New Roman" w:cs="Times New Roman"/>
          <w:sz w:val="24"/>
          <w:szCs w:val="24"/>
        </w:rPr>
        <w:t xml:space="preserve"> (2020) How not to Criticise scientism. </w:t>
      </w:r>
      <w:hyperlink r:id="rId115" w:history="1">
        <w:proofErr w:type="gramStart"/>
        <w:r w:rsidRPr="00060156">
          <w:rPr>
            <w:rStyle w:val="Hyperlink"/>
            <w:rFonts w:ascii="Times New Roman" w:hAnsi="Times New Roman" w:cs="Times New Roman"/>
            <w:color w:val="auto"/>
            <w:sz w:val="24"/>
            <w:szCs w:val="24"/>
          </w:rPr>
          <w:t>Metaphilosophy.</w:t>
        </w:r>
        <w:proofErr w:type="gramEnd"/>
      </w:hyperlink>
      <w:r w:rsidRPr="00060156">
        <w:rPr>
          <w:rFonts w:ascii="Times New Roman" w:hAnsi="Times New Roman" w:cs="Times New Roman"/>
          <w:sz w:val="24"/>
          <w:szCs w:val="24"/>
        </w:rPr>
        <w:t> </w:t>
      </w:r>
      <w:proofErr w:type="gramStart"/>
      <w:r w:rsidRPr="00060156">
        <w:rPr>
          <w:rStyle w:val="volume"/>
          <w:rFonts w:ascii="Times New Roman" w:hAnsi="Times New Roman" w:cs="Times New Roman"/>
          <w:sz w:val="24"/>
          <w:szCs w:val="24"/>
        </w:rPr>
        <w:t>51</w:t>
      </w:r>
      <w:r w:rsidRPr="00060156">
        <w:rPr>
          <w:rFonts w:ascii="Times New Roman" w:hAnsi="Times New Roman" w:cs="Times New Roman"/>
          <w:sz w:val="24"/>
          <w:szCs w:val="24"/>
        </w:rPr>
        <w:t>, </w:t>
      </w:r>
      <w:r w:rsidRPr="00060156">
        <w:rPr>
          <w:rStyle w:val="journalnumber"/>
          <w:rFonts w:ascii="Times New Roman" w:hAnsi="Times New Roman" w:cs="Times New Roman"/>
          <w:sz w:val="24"/>
          <w:szCs w:val="24"/>
        </w:rPr>
        <w:t>4</w:t>
      </w:r>
      <w:r w:rsidRPr="00060156">
        <w:rPr>
          <w:rFonts w:ascii="Times New Roman" w:hAnsi="Times New Roman" w:cs="Times New Roman"/>
          <w:sz w:val="24"/>
          <w:szCs w:val="24"/>
        </w:rPr>
        <w:t>, </w:t>
      </w:r>
      <w:r w:rsidRPr="00060156">
        <w:rPr>
          <w:rStyle w:val="pages"/>
          <w:rFonts w:ascii="Times New Roman" w:hAnsi="Times New Roman" w:cs="Times New Roman"/>
          <w:sz w:val="24"/>
          <w:szCs w:val="24"/>
        </w:rPr>
        <w:t>p. 522-547</w:t>
      </w:r>
      <w:r w:rsidRPr="00060156">
        <w:rPr>
          <w:rFonts w:ascii="Times New Roman" w:hAnsi="Times New Roman" w:cs="Times New Roman"/>
          <w:sz w:val="24"/>
          <w:szCs w:val="24"/>
        </w:rPr>
        <w:t> </w:t>
      </w:r>
      <w:r w:rsidRPr="00060156">
        <w:rPr>
          <w:rStyle w:val="numberofpages"/>
          <w:rFonts w:ascii="Times New Roman" w:hAnsi="Times New Roman" w:cs="Times New Roman"/>
          <w:sz w:val="24"/>
          <w:szCs w:val="24"/>
        </w:rPr>
        <w:t>26 p.</w:t>
      </w:r>
      <w:proofErr w:type="gramEnd"/>
    </w:p>
    <w:p w:rsidR="00C01345" w:rsidRDefault="00C01345" w:rsidP="001C587A">
      <w:pPr>
        <w:spacing w:after="240" w:line="240" w:lineRule="auto"/>
        <w:ind w:hanging="284"/>
      </w:pPr>
      <w:r>
        <w:rPr>
          <w:rFonts w:ascii="Times New Roman" w:hAnsi="Times New Roman"/>
          <w:sz w:val="24"/>
          <w:szCs w:val="24"/>
        </w:rPr>
        <w:t>Inzlic</w:t>
      </w:r>
      <w:r w:rsidR="001F38D6">
        <w:rPr>
          <w:rFonts w:ascii="Times New Roman" w:hAnsi="Times New Roman"/>
          <w:sz w:val="24"/>
          <w:szCs w:val="24"/>
        </w:rPr>
        <w:t>h</w:t>
      </w:r>
      <w:r>
        <w:rPr>
          <w:rFonts w:ascii="Times New Roman" w:hAnsi="Times New Roman"/>
          <w:sz w:val="24"/>
          <w:szCs w:val="24"/>
        </w:rPr>
        <w:t xml:space="preserve">t, </w:t>
      </w:r>
      <w:r w:rsidR="003E1F02">
        <w:rPr>
          <w:rFonts w:ascii="Times New Roman" w:hAnsi="Times New Roman"/>
          <w:sz w:val="24"/>
          <w:szCs w:val="24"/>
        </w:rPr>
        <w:t>M</w:t>
      </w:r>
      <w:r>
        <w:rPr>
          <w:rFonts w:ascii="Times New Roman" w:hAnsi="Times New Roman"/>
          <w:sz w:val="24"/>
          <w:szCs w:val="24"/>
        </w:rPr>
        <w:t xml:space="preserve"> (2019) </w:t>
      </w:r>
      <w:proofErr w:type="gramStart"/>
      <w:r>
        <w:rPr>
          <w:rFonts w:ascii="Times New Roman" w:hAnsi="Times New Roman"/>
          <w:sz w:val="24"/>
          <w:szCs w:val="24"/>
        </w:rPr>
        <w:t>The</w:t>
      </w:r>
      <w:proofErr w:type="gramEnd"/>
      <w:r>
        <w:rPr>
          <w:rFonts w:ascii="Times New Roman" w:hAnsi="Times New Roman"/>
          <w:sz w:val="24"/>
          <w:szCs w:val="24"/>
        </w:rPr>
        <w:t xml:space="preserve"> replication crisis is my crisis. </w:t>
      </w:r>
      <w:hyperlink r:id="rId116" w:history="1">
        <w:r w:rsidR="002303FC" w:rsidRPr="002303FC">
          <w:rPr>
            <w:rStyle w:val="Hyperlink"/>
            <w:rFonts w:ascii="Times New Roman" w:hAnsi="Times New Roman"/>
            <w:color w:val="auto"/>
            <w:sz w:val="24"/>
            <w:szCs w:val="24"/>
            <w:u w:val="none"/>
          </w:rPr>
          <w:t>https://michaelinzlicht.com/news/2016/4/13/the-replication-crisis-is-my-crisis</w:t>
        </w:r>
      </w:hyperlink>
    </w:p>
    <w:p w:rsidR="00BB1CE3" w:rsidRPr="00BB1CE3" w:rsidRDefault="00BB1CE3" w:rsidP="001C587A">
      <w:pPr>
        <w:spacing w:after="240" w:line="240" w:lineRule="auto"/>
        <w:ind w:hanging="284"/>
        <w:rPr>
          <w:rFonts w:ascii="Times New Roman" w:hAnsi="Times New Roman" w:cs="Times New Roman"/>
          <w:sz w:val="24"/>
          <w:szCs w:val="24"/>
        </w:rPr>
      </w:pPr>
      <w:r w:rsidRPr="00BB1CE3">
        <w:rPr>
          <w:rFonts w:ascii="Times New Roman" w:hAnsi="Times New Roman" w:cs="Times New Roman"/>
          <w:sz w:val="24"/>
          <w:szCs w:val="24"/>
          <w:shd w:val="clear" w:color="auto" w:fill="FCFCFC"/>
        </w:rPr>
        <w:t>Ioannidis, J. P. A. (2005). Why most published research findings are false. </w:t>
      </w:r>
      <w:r w:rsidRPr="00BB1CE3">
        <w:rPr>
          <w:rFonts w:ascii="Times New Roman" w:hAnsi="Times New Roman" w:cs="Times New Roman"/>
          <w:iCs/>
          <w:sz w:val="24"/>
          <w:szCs w:val="24"/>
          <w:u w:val="single"/>
          <w:shd w:val="clear" w:color="auto" w:fill="FCFCFC"/>
        </w:rPr>
        <w:t>PLoS Medicine</w:t>
      </w:r>
      <w:r w:rsidRPr="00BB1CE3">
        <w:rPr>
          <w:rFonts w:ascii="Times New Roman" w:hAnsi="Times New Roman" w:cs="Times New Roman"/>
          <w:i/>
          <w:iCs/>
          <w:sz w:val="24"/>
          <w:szCs w:val="24"/>
          <w:shd w:val="clear" w:color="auto" w:fill="FCFCFC"/>
        </w:rPr>
        <w:t>,</w:t>
      </w:r>
      <w:r w:rsidRPr="00BB1CE3">
        <w:rPr>
          <w:rFonts w:ascii="Times New Roman" w:hAnsi="Times New Roman" w:cs="Times New Roman"/>
          <w:sz w:val="24"/>
          <w:szCs w:val="24"/>
          <w:shd w:val="clear" w:color="auto" w:fill="FCFCFC"/>
        </w:rPr>
        <w:t> </w:t>
      </w:r>
      <w:r w:rsidRPr="00BB1CE3">
        <w:rPr>
          <w:rFonts w:ascii="Times New Roman" w:hAnsi="Times New Roman" w:cs="Times New Roman"/>
          <w:i/>
          <w:iCs/>
          <w:sz w:val="24"/>
          <w:szCs w:val="24"/>
          <w:shd w:val="clear" w:color="auto" w:fill="FCFCFC"/>
        </w:rPr>
        <w:t>2</w:t>
      </w:r>
      <w:r w:rsidRPr="00BB1CE3">
        <w:rPr>
          <w:rFonts w:ascii="Times New Roman" w:hAnsi="Times New Roman" w:cs="Times New Roman"/>
          <w:sz w:val="24"/>
          <w:szCs w:val="24"/>
          <w:shd w:val="clear" w:color="auto" w:fill="FCFCFC"/>
        </w:rPr>
        <w:t>(8), e124. </w:t>
      </w:r>
      <w:hyperlink r:id="rId117" w:history="1">
        <w:r w:rsidRPr="00BB1CE3">
          <w:rPr>
            <w:rStyle w:val="Hyperlink"/>
            <w:rFonts w:ascii="Times New Roman" w:hAnsi="Times New Roman" w:cs="Times New Roman"/>
            <w:color w:val="auto"/>
            <w:sz w:val="24"/>
            <w:szCs w:val="24"/>
            <w:u w:val="none"/>
            <w:shd w:val="clear" w:color="auto" w:fill="FCFCFC"/>
          </w:rPr>
          <w:t>https://doi-org.cyber.usask.ca/10.1371/journal.pmed.0020124</w:t>
        </w:r>
      </w:hyperlink>
    </w:p>
    <w:p w:rsidR="002303FC" w:rsidRDefault="002303FC" w:rsidP="001C587A">
      <w:pPr>
        <w:spacing w:after="240" w:line="240" w:lineRule="auto"/>
        <w:ind w:hanging="284"/>
        <w:rPr>
          <w:rFonts w:ascii="Times New Roman" w:hAnsi="Times New Roman"/>
          <w:sz w:val="24"/>
          <w:szCs w:val="24"/>
        </w:rPr>
      </w:pPr>
      <w:r>
        <w:rPr>
          <w:rFonts w:ascii="Times New Roman" w:hAnsi="Times New Roman"/>
          <w:sz w:val="24"/>
          <w:szCs w:val="24"/>
        </w:rPr>
        <w:t xml:space="preserve">Irwin, H.J., Dagnall, N &amp; Drinkwater (2022) </w:t>
      </w:r>
      <w:proofErr w:type="gramStart"/>
      <w:r>
        <w:rPr>
          <w:rFonts w:ascii="Times New Roman" w:hAnsi="Times New Roman"/>
          <w:sz w:val="24"/>
          <w:szCs w:val="24"/>
        </w:rPr>
        <w:t>The</w:t>
      </w:r>
      <w:proofErr w:type="gramEnd"/>
      <w:r>
        <w:rPr>
          <w:rFonts w:ascii="Times New Roman" w:hAnsi="Times New Roman"/>
          <w:sz w:val="24"/>
          <w:szCs w:val="24"/>
        </w:rPr>
        <w:t xml:space="preserve"> ethics of belief in paranormal phenomena. </w:t>
      </w:r>
      <w:r w:rsidRPr="002303FC">
        <w:rPr>
          <w:rFonts w:ascii="Times New Roman" w:hAnsi="Times New Roman"/>
          <w:sz w:val="24"/>
          <w:szCs w:val="24"/>
          <w:u w:val="single"/>
        </w:rPr>
        <w:t>Journal of Anomalous Experience and Cognition</w:t>
      </w:r>
      <w:r>
        <w:rPr>
          <w:rFonts w:ascii="Times New Roman" w:hAnsi="Times New Roman"/>
          <w:sz w:val="24"/>
          <w:szCs w:val="24"/>
        </w:rPr>
        <w:t>, 2/1, 49-79.</w:t>
      </w:r>
    </w:p>
    <w:p w:rsidR="00B26885" w:rsidRDefault="00B26885" w:rsidP="001C587A">
      <w:pPr>
        <w:spacing w:after="240" w:line="240" w:lineRule="auto"/>
        <w:ind w:hanging="284"/>
        <w:rPr>
          <w:rFonts w:ascii="Times New Roman" w:hAnsi="Times New Roman"/>
          <w:sz w:val="24"/>
          <w:szCs w:val="24"/>
        </w:rPr>
      </w:pPr>
      <w:r>
        <w:rPr>
          <w:rFonts w:ascii="Times New Roman" w:hAnsi="Times New Roman"/>
          <w:sz w:val="24"/>
          <w:szCs w:val="24"/>
        </w:rPr>
        <w:t xml:space="preserve">Jackson, M (2021) </w:t>
      </w:r>
      <w:r w:rsidRPr="00B26885">
        <w:rPr>
          <w:rFonts w:ascii="Times New Roman" w:hAnsi="Times New Roman"/>
          <w:sz w:val="24"/>
          <w:szCs w:val="24"/>
          <w:u w:val="single"/>
        </w:rPr>
        <w:t>Coincidences: synchronicity, verisimilitude, and storytelling.</w:t>
      </w:r>
      <w:r>
        <w:rPr>
          <w:rFonts w:ascii="Times New Roman" w:hAnsi="Times New Roman"/>
          <w:sz w:val="24"/>
          <w:szCs w:val="24"/>
        </w:rPr>
        <w:t xml:space="preserve"> </w:t>
      </w:r>
      <w:proofErr w:type="gramStart"/>
      <w:r>
        <w:rPr>
          <w:rFonts w:ascii="Times New Roman" w:hAnsi="Times New Roman"/>
          <w:sz w:val="24"/>
          <w:szCs w:val="24"/>
        </w:rPr>
        <w:t>University of California Press.</w:t>
      </w:r>
      <w:proofErr w:type="gramEnd"/>
      <w:r>
        <w:rPr>
          <w:rFonts w:ascii="Times New Roman" w:hAnsi="Times New Roman"/>
          <w:sz w:val="24"/>
          <w:szCs w:val="24"/>
        </w:rPr>
        <w:t xml:space="preserve"> </w:t>
      </w:r>
    </w:p>
    <w:p w:rsidR="00C22D69" w:rsidRDefault="00C22D69" w:rsidP="001C587A">
      <w:pPr>
        <w:spacing w:after="240" w:line="240" w:lineRule="auto"/>
        <w:ind w:hanging="284"/>
        <w:rPr>
          <w:rFonts w:ascii="Times New Roman" w:hAnsi="Times New Roman"/>
          <w:sz w:val="24"/>
          <w:szCs w:val="24"/>
        </w:rPr>
      </w:pPr>
      <w:r>
        <w:rPr>
          <w:rFonts w:ascii="Times New Roman" w:hAnsi="Times New Roman"/>
          <w:sz w:val="24"/>
          <w:szCs w:val="24"/>
        </w:rPr>
        <w:t xml:space="preserve">Jackson, J.C., Caluori, N., Gray, K., &amp; Gelfand, M (2021) </w:t>
      </w:r>
      <w:proofErr w:type="gramStart"/>
      <w:r>
        <w:rPr>
          <w:rFonts w:ascii="Times New Roman" w:hAnsi="Times New Roman"/>
          <w:sz w:val="24"/>
          <w:szCs w:val="24"/>
        </w:rPr>
        <w:t>The</w:t>
      </w:r>
      <w:proofErr w:type="gramEnd"/>
      <w:r>
        <w:rPr>
          <w:rFonts w:ascii="Times New Roman" w:hAnsi="Times New Roman"/>
          <w:sz w:val="24"/>
          <w:szCs w:val="24"/>
        </w:rPr>
        <w:t xml:space="preserve"> new science of religious change. </w:t>
      </w:r>
      <w:r w:rsidRPr="00C22D69">
        <w:rPr>
          <w:rFonts w:ascii="Times New Roman" w:hAnsi="Times New Roman"/>
          <w:sz w:val="24"/>
          <w:szCs w:val="24"/>
          <w:u w:val="single"/>
        </w:rPr>
        <w:t>American Psychologist</w:t>
      </w:r>
      <w:r>
        <w:rPr>
          <w:rFonts w:ascii="Times New Roman" w:hAnsi="Times New Roman"/>
          <w:sz w:val="24"/>
          <w:szCs w:val="24"/>
        </w:rPr>
        <w:t xml:space="preserve">, 26/6, 838-850. </w:t>
      </w:r>
    </w:p>
    <w:p w:rsidR="00D3581A" w:rsidRDefault="007B046D" w:rsidP="00D3581A">
      <w:pPr>
        <w:spacing w:after="240" w:line="240" w:lineRule="auto"/>
        <w:ind w:hanging="284"/>
        <w:rPr>
          <w:rFonts w:ascii="Times New Roman" w:hAnsi="Times New Roman"/>
          <w:sz w:val="24"/>
          <w:szCs w:val="24"/>
        </w:rPr>
      </w:pPr>
      <w:proofErr w:type="gramStart"/>
      <w:r>
        <w:rPr>
          <w:rFonts w:ascii="Times New Roman" w:hAnsi="Times New Roman"/>
          <w:sz w:val="24"/>
          <w:szCs w:val="24"/>
        </w:rPr>
        <w:t>James, W (1908/1977).</w:t>
      </w:r>
      <w:proofErr w:type="gramEnd"/>
      <w:r>
        <w:rPr>
          <w:rFonts w:ascii="Times New Roman" w:hAnsi="Times New Roman"/>
          <w:sz w:val="24"/>
          <w:szCs w:val="24"/>
        </w:rPr>
        <w:t xml:space="preserve"> </w:t>
      </w:r>
      <w:proofErr w:type="gramStart"/>
      <w:r w:rsidRPr="007B046D">
        <w:rPr>
          <w:rFonts w:ascii="Times New Roman" w:hAnsi="Times New Roman"/>
          <w:sz w:val="24"/>
          <w:szCs w:val="24"/>
          <w:u w:val="single"/>
        </w:rPr>
        <w:t>A pluralistic universe</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CreateSpace Independent Publishing.</w:t>
      </w:r>
      <w:proofErr w:type="gramEnd"/>
      <w:r>
        <w:rPr>
          <w:rFonts w:ascii="Times New Roman" w:hAnsi="Times New Roman"/>
          <w:sz w:val="24"/>
          <w:szCs w:val="24"/>
        </w:rPr>
        <w:t xml:space="preserve"> </w:t>
      </w:r>
    </w:p>
    <w:p w:rsidR="00D3581A" w:rsidRDefault="00D3581A" w:rsidP="00D3581A">
      <w:pPr>
        <w:spacing w:after="240" w:line="240" w:lineRule="auto"/>
        <w:ind w:hanging="284"/>
        <w:rPr>
          <w:rFonts w:ascii="Times New Roman" w:hAnsi="Times New Roman" w:cs="Times New Roman"/>
          <w:color w:val="111111"/>
          <w:sz w:val="24"/>
          <w:szCs w:val="24"/>
          <w:bdr w:val="none" w:sz="0" w:space="0" w:color="auto" w:frame="1"/>
        </w:rPr>
      </w:pPr>
      <w:r w:rsidRPr="00D3581A">
        <w:rPr>
          <w:rFonts w:ascii="Times New Roman" w:hAnsi="Times New Roman" w:cs="Times New Roman"/>
          <w:sz w:val="24"/>
          <w:szCs w:val="24"/>
        </w:rPr>
        <w:t xml:space="preserve">Jasthi, D., Nagle-Yang, S., Frank, S.H., Masotya, M., &amp; Huth-Bocks, A.C (2022) </w:t>
      </w:r>
      <w:r w:rsidRPr="00D3581A">
        <w:rPr>
          <w:rFonts w:ascii="Times New Roman" w:hAnsi="Times New Roman" w:cs="Times New Roman"/>
          <w:color w:val="111111"/>
          <w:sz w:val="24"/>
          <w:szCs w:val="24"/>
        </w:rPr>
        <w:t xml:space="preserve">Associations Between Adverse Childhood Experiences and Prenatal Mental Health and Substance Use Among Urban, Low-Income Women. </w:t>
      </w:r>
      <w:hyperlink r:id="rId118" w:history="1">
        <w:r w:rsidRPr="00D3581A">
          <w:rPr>
            <w:rStyle w:val="Hyperlink"/>
            <w:rFonts w:ascii="Times New Roman" w:hAnsi="Times New Roman" w:cs="Times New Roman"/>
            <w:color w:val="auto"/>
            <w:sz w:val="24"/>
            <w:szCs w:val="24"/>
            <w:bdr w:val="none" w:sz="0" w:space="0" w:color="auto" w:frame="1"/>
          </w:rPr>
          <w:t>Community Mental Health Journal</w:t>
        </w:r>
      </w:hyperlink>
      <w:r w:rsidRPr="00D3581A">
        <w:rPr>
          <w:rFonts w:ascii="Times New Roman" w:hAnsi="Times New Roman" w:cs="Times New Roman"/>
          <w:sz w:val="24"/>
          <w:szCs w:val="24"/>
        </w:rPr>
        <w:t> </w:t>
      </w:r>
      <w:r w:rsidRPr="00D3581A">
        <w:rPr>
          <w:rFonts w:ascii="Times New Roman" w:hAnsi="Times New Roman" w:cs="Times New Roman"/>
          <w:color w:val="111111"/>
          <w:sz w:val="24"/>
          <w:szCs w:val="24"/>
        </w:rPr>
        <w:t>58/6, DOI: </w:t>
      </w:r>
      <w:r w:rsidRPr="00D3581A">
        <w:rPr>
          <w:rFonts w:ascii="Times New Roman" w:hAnsi="Times New Roman" w:cs="Times New Roman"/>
          <w:color w:val="111111"/>
          <w:sz w:val="24"/>
          <w:szCs w:val="24"/>
          <w:bdr w:val="none" w:sz="0" w:space="0" w:color="auto" w:frame="1"/>
        </w:rPr>
        <w:t>10.1007/s10597-021-00862-1</w:t>
      </w:r>
    </w:p>
    <w:p w:rsidR="00DE33BF" w:rsidRDefault="00DE33BF" w:rsidP="00D3581A">
      <w:pPr>
        <w:spacing w:after="240" w:line="240" w:lineRule="auto"/>
        <w:ind w:hanging="284"/>
        <w:rPr>
          <w:rFonts w:ascii="Times New Roman" w:hAnsi="Times New Roman" w:cs="Times New Roman"/>
          <w:color w:val="111111"/>
          <w:sz w:val="24"/>
          <w:szCs w:val="24"/>
          <w:bdr w:val="none" w:sz="0" w:space="0" w:color="auto" w:frame="1"/>
        </w:rPr>
      </w:pPr>
      <w:r>
        <w:rPr>
          <w:rFonts w:ascii="Times New Roman" w:hAnsi="Times New Roman" w:cs="Times New Roman"/>
          <w:color w:val="111111"/>
          <w:sz w:val="24"/>
          <w:szCs w:val="24"/>
          <w:bdr w:val="none" w:sz="0" w:space="0" w:color="auto" w:frame="1"/>
        </w:rPr>
        <w:t xml:space="preserve">Jenkins, M (2023) Evil from the outside. </w:t>
      </w:r>
      <w:r w:rsidRPr="00DE33BF">
        <w:rPr>
          <w:rFonts w:ascii="Times New Roman" w:hAnsi="Times New Roman" w:cs="Times New Roman"/>
          <w:color w:val="111111"/>
          <w:sz w:val="24"/>
          <w:szCs w:val="24"/>
          <w:u w:val="single"/>
          <w:bdr w:val="none" w:sz="0" w:space="0" w:color="auto" w:frame="1"/>
        </w:rPr>
        <w:t>Philosophy Now</w:t>
      </w:r>
      <w:r>
        <w:rPr>
          <w:rFonts w:ascii="Times New Roman" w:hAnsi="Times New Roman" w:cs="Times New Roman"/>
          <w:color w:val="111111"/>
          <w:sz w:val="24"/>
          <w:szCs w:val="24"/>
          <w:bdr w:val="none" w:sz="0" w:space="0" w:color="auto" w:frame="1"/>
        </w:rPr>
        <w:t>, 154</w:t>
      </w:r>
    </w:p>
    <w:p w:rsidR="00144875" w:rsidRPr="00D3581A" w:rsidRDefault="00144875" w:rsidP="00D3581A">
      <w:pPr>
        <w:spacing w:after="240" w:line="240" w:lineRule="auto"/>
        <w:ind w:hanging="284"/>
        <w:rPr>
          <w:rFonts w:ascii="Times New Roman" w:hAnsi="Times New Roman" w:cs="Times New Roman"/>
          <w:sz w:val="24"/>
          <w:szCs w:val="24"/>
        </w:rPr>
      </w:pPr>
      <w:r>
        <w:rPr>
          <w:rFonts w:ascii="Times New Roman" w:hAnsi="Times New Roman" w:cs="Times New Roman"/>
          <w:color w:val="111111"/>
          <w:sz w:val="24"/>
          <w:szCs w:val="24"/>
          <w:bdr w:val="none" w:sz="0" w:space="0" w:color="auto" w:frame="1"/>
        </w:rPr>
        <w:lastRenderedPageBreak/>
        <w:t xml:space="preserve">Johnson, M. L (2023) </w:t>
      </w:r>
      <w:r w:rsidRPr="00144875">
        <w:rPr>
          <w:rFonts w:ascii="Times New Roman" w:hAnsi="Times New Roman" w:cs="Times New Roman"/>
          <w:color w:val="111111"/>
          <w:sz w:val="24"/>
          <w:szCs w:val="24"/>
          <w:u w:val="single"/>
          <w:bdr w:val="none" w:sz="0" w:space="0" w:color="auto" w:frame="1"/>
        </w:rPr>
        <w:t>Mind in Nature: John Dewey, Cognitive Science, and a Naturalist Philosophy for Living.</w:t>
      </w:r>
      <w:r>
        <w:rPr>
          <w:rFonts w:ascii="Times New Roman" w:hAnsi="Times New Roman" w:cs="Times New Roman"/>
          <w:color w:val="111111"/>
          <w:sz w:val="24"/>
          <w:szCs w:val="24"/>
          <w:bdr w:val="none" w:sz="0" w:space="0" w:color="auto" w:frame="1"/>
        </w:rPr>
        <w:t xml:space="preserve"> </w:t>
      </w:r>
      <w:proofErr w:type="gramStart"/>
      <w:r>
        <w:rPr>
          <w:rFonts w:ascii="Times New Roman" w:hAnsi="Times New Roman" w:cs="Times New Roman"/>
          <w:color w:val="111111"/>
          <w:sz w:val="24"/>
          <w:szCs w:val="24"/>
          <w:bdr w:val="none" w:sz="0" w:space="0" w:color="auto" w:frame="1"/>
        </w:rPr>
        <w:t>MIT Press.</w:t>
      </w:r>
      <w:proofErr w:type="gramEnd"/>
    </w:p>
    <w:p w:rsidR="00626F36" w:rsidRDefault="00626F36" w:rsidP="001A5F2C">
      <w:pPr>
        <w:spacing w:after="240" w:line="240" w:lineRule="auto"/>
        <w:ind w:hanging="284"/>
        <w:rPr>
          <w:rFonts w:ascii="Times New Roman" w:hAnsi="Times New Roman"/>
          <w:sz w:val="24"/>
          <w:szCs w:val="24"/>
        </w:rPr>
      </w:pPr>
      <w:r>
        <w:rPr>
          <w:rFonts w:ascii="Times New Roman" w:hAnsi="Times New Roman"/>
          <w:sz w:val="24"/>
          <w:szCs w:val="24"/>
        </w:rPr>
        <w:t xml:space="preserve">Johnson, D.K (2013) Do souls exist? </w:t>
      </w:r>
      <w:r w:rsidRPr="00626F36">
        <w:rPr>
          <w:rFonts w:ascii="Times New Roman" w:hAnsi="Times New Roman"/>
          <w:sz w:val="24"/>
          <w:szCs w:val="24"/>
          <w:u w:val="single"/>
        </w:rPr>
        <w:t>Think</w:t>
      </w:r>
      <w:r>
        <w:rPr>
          <w:rFonts w:ascii="Times New Roman" w:hAnsi="Times New Roman"/>
          <w:sz w:val="24"/>
          <w:szCs w:val="24"/>
        </w:rPr>
        <w:t xml:space="preserve">, 12, 61-75. </w:t>
      </w:r>
    </w:p>
    <w:p w:rsidR="002A32DC" w:rsidRDefault="002A32D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Johnson, D.K (2016) Does free-will </w:t>
      </w:r>
      <w:proofErr w:type="gramStart"/>
      <w:r>
        <w:rPr>
          <w:rFonts w:ascii="Times New Roman" w:hAnsi="Times New Roman"/>
          <w:sz w:val="24"/>
          <w:szCs w:val="24"/>
        </w:rPr>
        <w:t>exist</w:t>
      </w:r>
      <w:proofErr w:type="gramEnd"/>
      <w:r>
        <w:rPr>
          <w:rFonts w:ascii="Times New Roman" w:hAnsi="Times New Roman"/>
          <w:sz w:val="24"/>
          <w:szCs w:val="24"/>
        </w:rPr>
        <w:t xml:space="preserve">? </w:t>
      </w:r>
      <w:r w:rsidRPr="002A32DC">
        <w:rPr>
          <w:rFonts w:ascii="Times New Roman" w:hAnsi="Times New Roman"/>
          <w:sz w:val="24"/>
          <w:szCs w:val="24"/>
          <w:u w:val="single"/>
        </w:rPr>
        <w:t>Think</w:t>
      </w:r>
      <w:r>
        <w:rPr>
          <w:rFonts w:ascii="Times New Roman" w:hAnsi="Times New Roman"/>
          <w:sz w:val="24"/>
          <w:szCs w:val="24"/>
        </w:rPr>
        <w:t xml:space="preserve">, 42, 1-18. </w:t>
      </w:r>
    </w:p>
    <w:p w:rsidR="000A4893" w:rsidRDefault="000A4893" w:rsidP="001A5F2C">
      <w:pPr>
        <w:spacing w:after="240" w:line="240" w:lineRule="auto"/>
        <w:ind w:hanging="284"/>
        <w:rPr>
          <w:rFonts w:ascii="Times New Roman" w:hAnsi="Times New Roman"/>
          <w:sz w:val="24"/>
          <w:szCs w:val="24"/>
        </w:rPr>
      </w:pPr>
      <w:r>
        <w:rPr>
          <w:rFonts w:ascii="Times New Roman" w:hAnsi="Times New Roman"/>
          <w:sz w:val="24"/>
          <w:szCs w:val="24"/>
        </w:rPr>
        <w:t>Johnson, D. K (2018) Can mind-brain superven</w:t>
      </w:r>
      <w:r w:rsidR="00187AC8">
        <w:rPr>
          <w:rFonts w:ascii="Times New Roman" w:hAnsi="Times New Roman"/>
          <w:sz w:val="24"/>
          <w:szCs w:val="24"/>
        </w:rPr>
        <w:t>ien</w:t>
      </w:r>
      <w:r>
        <w:rPr>
          <w:rFonts w:ascii="Times New Roman" w:hAnsi="Times New Roman"/>
          <w:sz w:val="24"/>
          <w:szCs w:val="24"/>
        </w:rPr>
        <w:t xml:space="preserve">ce </w:t>
      </w:r>
      <w:proofErr w:type="gramStart"/>
      <w:r>
        <w:rPr>
          <w:rFonts w:ascii="Times New Roman" w:hAnsi="Times New Roman"/>
          <w:sz w:val="24"/>
          <w:szCs w:val="24"/>
        </w:rPr>
        <w:t>be</w:t>
      </w:r>
      <w:proofErr w:type="gramEnd"/>
      <w:r>
        <w:rPr>
          <w:rFonts w:ascii="Times New Roman" w:hAnsi="Times New Roman"/>
          <w:sz w:val="24"/>
          <w:szCs w:val="24"/>
        </w:rPr>
        <w:t xml:space="preserve"> demonstrated. </w:t>
      </w:r>
      <w:r w:rsidRPr="000A4893">
        <w:rPr>
          <w:rFonts w:ascii="Times New Roman" w:hAnsi="Times New Roman"/>
          <w:sz w:val="24"/>
          <w:szCs w:val="24"/>
          <w:u w:val="single"/>
        </w:rPr>
        <w:t>Psychology Today</w:t>
      </w:r>
      <w:r>
        <w:rPr>
          <w:rFonts w:ascii="Times New Roman" w:hAnsi="Times New Roman"/>
          <w:sz w:val="24"/>
          <w:szCs w:val="24"/>
        </w:rPr>
        <w:t xml:space="preserve">, Oct 1, </w:t>
      </w:r>
      <w:r w:rsidRPr="000A4893">
        <w:rPr>
          <w:rFonts w:ascii="Times New Roman" w:hAnsi="Times New Roman"/>
          <w:sz w:val="24"/>
          <w:szCs w:val="24"/>
        </w:rPr>
        <w:t>https://www.psychologytoday.com/ca/blog/logical-take/201810/can-mindbrain-supervenience-be-demonstrated</w:t>
      </w:r>
    </w:p>
    <w:p w:rsidR="00BA4B19" w:rsidRDefault="00BA4B19" w:rsidP="001A5F2C">
      <w:pPr>
        <w:spacing w:after="240" w:line="240" w:lineRule="auto"/>
        <w:ind w:hanging="284"/>
        <w:rPr>
          <w:rFonts w:ascii="Times New Roman" w:hAnsi="Times New Roman" w:cs="Times New Roman"/>
          <w:sz w:val="24"/>
          <w:szCs w:val="24"/>
        </w:rPr>
      </w:pPr>
      <w:proofErr w:type="gramStart"/>
      <w:r>
        <w:rPr>
          <w:rFonts w:ascii="Times New Roman" w:hAnsi="Times New Roman"/>
          <w:sz w:val="24"/>
          <w:szCs w:val="24"/>
        </w:rPr>
        <w:t>Johnson, D. K (</w:t>
      </w:r>
      <w:r w:rsidR="004C1C1E">
        <w:rPr>
          <w:rFonts w:ascii="Times New Roman" w:hAnsi="Times New Roman"/>
          <w:sz w:val="24"/>
          <w:szCs w:val="24"/>
        </w:rPr>
        <w:t>2020</w:t>
      </w:r>
      <w:r>
        <w:rPr>
          <w:rFonts w:ascii="Times New Roman" w:hAnsi="Times New Roman"/>
          <w:sz w:val="24"/>
          <w:szCs w:val="24"/>
        </w:rPr>
        <w:t xml:space="preserve">) </w:t>
      </w:r>
      <w:r w:rsidR="00B71021" w:rsidRPr="00EC5773">
        <w:rPr>
          <w:rFonts w:ascii="Times New Roman" w:hAnsi="Times New Roman" w:cs="Times New Roman"/>
          <w:sz w:val="24"/>
          <w:szCs w:val="24"/>
        </w:rPr>
        <w:t>How Fallacies Fuel Conspiracies</w:t>
      </w:r>
      <w:r w:rsidR="004C1C1E" w:rsidRPr="00EC5773">
        <w:rPr>
          <w:rFonts w:ascii="Times New Roman" w:hAnsi="Times New Roman" w:cs="Times New Roman"/>
          <w:sz w:val="24"/>
          <w:szCs w:val="24"/>
        </w:rPr>
        <w:t xml:space="preserve"> (Chapter 5)</w:t>
      </w:r>
      <w:r w:rsidR="00B71021" w:rsidRPr="00EC5773">
        <w:rPr>
          <w:rFonts w:ascii="Times New Roman" w:hAnsi="Times New Roman" w:cs="Times New Roman"/>
          <w:sz w:val="24"/>
          <w:szCs w:val="24"/>
        </w:rPr>
        <w:t>.</w:t>
      </w:r>
      <w:proofErr w:type="gramEnd"/>
      <w:r w:rsidR="00B71021" w:rsidRPr="00EC5773">
        <w:rPr>
          <w:rFonts w:ascii="Times New Roman" w:hAnsi="Times New Roman" w:cs="Times New Roman"/>
          <w:sz w:val="24"/>
          <w:szCs w:val="24"/>
        </w:rPr>
        <w:t xml:space="preserve"> </w:t>
      </w:r>
      <w:proofErr w:type="gramStart"/>
      <w:r w:rsidRPr="00EC5773">
        <w:rPr>
          <w:rFonts w:ascii="Times New Roman" w:hAnsi="Times New Roman" w:cs="Times New Roman"/>
          <w:sz w:val="24"/>
          <w:szCs w:val="24"/>
        </w:rPr>
        <w:t>In R. Greene and R. Robison-Greene, (Eds.).</w:t>
      </w:r>
      <w:proofErr w:type="gramEnd"/>
      <w:r w:rsidRPr="00EC5773">
        <w:rPr>
          <w:rFonts w:ascii="Times New Roman" w:hAnsi="Times New Roman" w:cs="Times New Roman"/>
          <w:sz w:val="24"/>
          <w:szCs w:val="24"/>
        </w:rPr>
        <w:t xml:space="preserve"> </w:t>
      </w:r>
      <w:r w:rsidRPr="00EC5773">
        <w:rPr>
          <w:rFonts w:ascii="Times New Roman" w:hAnsi="Times New Roman" w:cs="Times New Roman"/>
          <w:sz w:val="24"/>
          <w:szCs w:val="24"/>
          <w:u w:val="single"/>
        </w:rPr>
        <w:t>Conspiracy Theories: Philosophers Connect the Dots.</w:t>
      </w:r>
      <w:r w:rsidR="00D3581A">
        <w:rPr>
          <w:rFonts w:ascii="Times New Roman" w:hAnsi="Times New Roman" w:cs="Times New Roman"/>
          <w:sz w:val="24"/>
          <w:szCs w:val="24"/>
          <w:u w:val="single"/>
        </w:rPr>
        <w:t xml:space="preserve"> </w:t>
      </w:r>
      <w:r w:rsidR="004C1C1E" w:rsidRPr="00EC5773">
        <w:rPr>
          <w:rFonts w:ascii="Times New Roman" w:hAnsi="Times New Roman" w:cs="Times New Roman"/>
          <w:sz w:val="24"/>
          <w:szCs w:val="24"/>
        </w:rPr>
        <w:t>Open Court.</w:t>
      </w:r>
    </w:p>
    <w:p w:rsidR="00066570" w:rsidRDefault="00066570" w:rsidP="001A5F2C">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Johnson, D. K (2022</w:t>
      </w:r>
      <w:r w:rsidR="00A80B3F">
        <w:rPr>
          <w:rFonts w:ascii="Times New Roman" w:hAnsi="Times New Roman" w:cs="Times New Roman"/>
          <w:sz w:val="24"/>
          <w:szCs w:val="24"/>
        </w:rPr>
        <w:t>a</w:t>
      </w:r>
      <w:r>
        <w:rPr>
          <w:rFonts w:ascii="Times New Roman" w:hAnsi="Times New Roman" w:cs="Times New Roman"/>
          <w:sz w:val="24"/>
          <w:szCs w:val="24"/>
        </w:rPr>
        <w:t xml:space="preserve">) Does God exist? </w:t>
      </w:r>
      <w:r w:rsidRPr="00066570">
        <w:rPr>
          <w:rFonts w:ascii="Times New Roman" w:hAnsi="Times New Roman" w:cs="Times New Roman"/>
          <w:sz w:val="24"/>
          <w:szCs w:val="24"/>
          <w:u w:val="single"/>
        </w:rPr>
        <w:t>Think</w:t>
      </w:r>
      <w:r w:rsidR="00FD08BB">
        <w:rPr>
          <w:rFonts w:ascii="Times New Roman" w:hAnsi="Times New Roman" w:cs="Times New Roman"/>
          <w:sz w:val="24"/>
          <w:szCs w:val="24"/>
        </w:rPr>
        <w:t>, 61, 21, 5-22</w:t>
      </w:r>
      <w:r>
        <w:rPr>
          <w:rFonts w:ascii="Times New Roman" w:hAnsi="Times New Roman" w:cs="Times New Roman"/>
          <w:sz w:val="24"/>
          <w:szCs w:val="24"/>
        </w:rPr>
        <w:t>.</w:t>
      </w:r>
    </w:p>
    <w:p w:rsidR="00A80B3F" w:rsidRDefault="00A80B3F" w:rsidP="001A5F2C">
      <w:pPr>
        <w:spacing w:after="240" w:line="240" w:lineRule="auto"/>
        <w:ind w:hanging="284"/>
        <w:rPr>
          <w:rFonts w:ascii="Times New Roman" w:hAnsi="Times New Roman" w:cs="Times New Roman"/>
          <w:sz w:val="24"/>
          <w:szCs w:val="24"/>
        </w:rPr>
      </w:pPr>
      <w:proofErr w:type="gramStart"/>
      <w:r>
        <w:rPr>
          <w:rFonts w:ascii="Times New Roman" w:hAnsi="Times New Roman" w:cs="Times New Roman"/>
          <w:sz w:val="24"/>
          <w:szCs w:val="24"/>
        </w:rPr>
        <w:t>Johnson, D. K (2022b) Free-will, the Holocaust and the problem of evil.</w:t>
      </w:r>
      <w:proofErr w:type="gramEnd"/>
      <w:r>
        <w:rPr>
          <w:rFonts w:ascii="Times New Roman" w:hAnsi="Times New Roman" w:cs="Times New Roman"/>
          <w:sz w:val="24"/>
          <w:szCs w:val="24"/>
        </w:rPr>
        <w:t xml:space="preserve"> </w:t>
      </w:r>
      <w:proofErr w:type="gramStart"/>
      <w:r w:rsidRPr="00A80B3F">
        <w:rPr>
          <w:rFonts w:ascii="Times New Roman" w:hAnsi="Times New Roman" w:cs="Times New Roman"/>
          <w:sz w:val="24"/>
          <w:szCs w:val="24"/>
          <w:u w:val="single"/>
        </w:rPr>
        <w:t>Socio-Historical Examination of Religion and Ministry</w:t>
      </w:r>
      <w:r>
        <w:rPr>
          <w:rFonts w:ascii="Times New Roman" w:hAnsi="Times New Roman" w:cs="Times New Roman"/>
          <w:sz w:val="24"/>
          <w:szCs w:val="24"/>
        </w:rPr>
        <w:t>.</w:t>
      </w:r>
      <w:proofErr w:type="gramEnd"/>
      <w:r>
        <w:rPr>
          <w:rFonts w:ascii="Times New Roman" w:hAnsi="Times New Roman" w:cs="Times New Roman"/>
          <w:sz w:val="24"/>
          <w:szCs w:val="24"/>
        </w:rPr>
        <w:t xml:space="preserve"> 4/1, 81-96</w:t>
      </w:r>
    </w:p>
    <w:p w:rsidR="00092336" w:rsidRPr="00EC5773" w:rsidRDefault="00092336" w:rsidP="001A5F2C">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Johnson, D.K (2022c)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angels, demons and ghosts: is justified belief in spiritual entities possible? </w:t>
      </w:r>
      <w:proofErr w:type="gramStart"/>
      <w:r>
        <w:rPr>
          <w:rFonts w:ascii="Times New Roman" w:hAnsi="Times New Roman" w:cs="Times New Roman"/>
          <w:sz w:val="24"/>
          <w:szCs w:val="24"/>
        </w:rPr>
        <w:t>Religions, 13, 603.</w:t>
      </w:r>
      <w:proofErr w:type="gramEnd"/>
      <w:r>
        <w:rPr>
          <w:rFonts w:ascii="Times New Roman" w:hAnsi="Times New Roman" w:cs="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Johnson, J (2020) </w:t>
      </w:r>
      <w:proofErr w:type="gramStart"/>
      <w:r>
        <w:rPr>
          <w:rFonts w:ascii="Times New Roman" w:hAnsi="Times New Roman"/>
          <w:sz w:val="24"/>
          <w:szCs w:val="24"/>
        </w:rPr>
        <w:t>Being</w:t>
      </w:r>
      <w:proofErr w:type="gramEnd"/>
      <w:r>
        <w:rPr>
          <w:rFonts w:ascii="Times New Roman" w:hAnsi="Times New Roman"/>
          <w:sz w:val="24"/>
          <w:szCs w:val="24"/>
        </w:rPr>
        <w:t xml:space="preserve"> white, being Jungian: implications of Jung’s encounter with the ‘non-European’ other. </w:t>
      </w:r>
      <w:r>
        <w:rPr>
          <w:rFonts w:ascii="Times New Roman" w:hAnsi="Times New Roman"/>
          <w:sz w:val="24"/>
          <w:szCs w:val="24"/>
          <w:u w:val="single"/>
        </w:rPr>
        <w:t>Journal of Analytical Psychology</w:t>
      </w:r>
      <w:r>
        <w:rPr>
          <w:rFonts w:ascii="Times New Roman" w:hAnsi="Times New Roman"/>
          <w:sz w:val="24"/>
          <w:szCs w:val="24"/>
        </w:rPr>
        <w:t xml:space="preserve">, 65/4, 707-718. </w:t>
      </w:r>
    </w:p>
    <w:p w:rsidR="00473C8A" w:rsidRDefault="00473C8A"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Johnston, S.</w:t>
      </w:r>
      <w:proofErr w:type="gramEnd"/>
      <w:r>
        <w:rPr>
          <w:rFonts w:ascii="Times New Roman" w:hAnsi="Times New Roman"/>
          <w:sz w:val="24"/>
          <w:szCs w:val="24"/>
        </w:rPr>
        <w:t xml:space="preserve"> I (2023) </w:t>
      </w:r>
      <w:r w:rsidRPr="00473C8A">
        <w:rPr>
          <w:rFonts w:ascii="Times New Roman" w:hAnsi="Times New Roman"/>
          <w:sz w:val="24"/>
          <w:szCs w:val="24"/>
          <w:u w:val="single"/>
        </w:rPr>
        <w:t>Gods and mortals: ancient Greek myths for modern readers.</w:t>
      </w:r>
      <w:r>
        <w:rPr>
          <w:rFonts w:ascii="Times New Roman" w:hAnsi="Times New Roman"/>
          <w:sz w:val="24"/>
          <w:szCs w:val="24"/>
        </w:rPr>
        <w:t xml:space="preserve"> </w:t>
      </w:r>
      <w:proofErr w:type="gramStart"/>
      <w:r>
        <w:rPr>
          <w:rFonts w:ascii="Times New Roman" w:hAnsi="Times New Roman"/>
          <w:sz w:val="24"/>
          <w:szCs w:val="24"/>
        </w:rPr>
        <w:t>Princeton University Press.</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Jones, R. A. (2013) Jung’s ‘psychology of the psyche’ and the behavioral sciences.</w:t>
      </w:r>
      <w:proofErr w:type="gramEnd"/>
      <w:r>
        <w:rPr>
          <w:rFonts w:ascii="Times New Roman" w:hAnsi="Times New Roman"/>
          <w:sz w:val="24"/>
          <w:szCs w:val="24"/>
        </w:rPr>
        <w:t xml:space="preserve"> </w:t>
      </w:r>
      <w:r w:rsidRPr="00416F55">
        <w:rPr>
          <w:rFonts w:ascii="Times New Roman" w:hAnsi="Times New Roman"/>
          <w:sz w:val="24"/>
          <w:szCs w:val="24"/>
          <w:u w:val="single"/>
        </w:rPr>
        <w:t>Behavioral Sciences,</w:t>
      </w:r>
      <w:r>
        <w:rPr>
          <w:rFonts w:ascii="Times New Roman" w:hAnsi="Times New Roman"/>
          <w:sz w:val="24"/>
          <w:szCs w:val="24"/>
        </w:rPr>
        <w:t xml:space="preserve"> 408-417. </w:t>
      </w:r>
    </w:p>
    <w:p w:rsidR="002638BE" w:rsidRDefault="002638BE"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Jones, R (2023) Dialectics of sign and symbol and the utterance of archetype theory.</w:t>
      </w:r>
      <w:proofErr w:type="gramEnd"/>
      <w:r>
        <w:rPr>
          <w:rFonts w:ascii="Times New Roman" w:hAnsi="Times New Roman"/>
          <w:sz w:val="24"/>
          <w:szCs w:val="24"/>
        </w:rPr>
        <w:t xml:space="preserve"> </w:t>
      </w:r>
      <w:r w:rsidRPr="002638BE">
        <w:rPr>
          <w:rFonts w:ascii="Times New Roman" w:hAnsi="Times New Roman"/>
          <w:sz w:val="24"/>
          <w:szCs w:val="24"/>
          <w:u w:val="single"/>
        </w:rPr>
        <w:t>Journal of Analytical Psychology</w:t>
      </w:r>
      <w:r>
        <w:rPr>
          <w:rFonts w:ascii="Times New Roman" w:hAnsi="Times New Roman"/>
          <w:sz w:val="24"/>
          <w:szCs w:val="24"/>
        </w:rPr>
        <w:t xml:space="preserve">, 68/4, 687-705. </w:t>
      </w:r>
    </w:p>
    <w:p w:rsidR="001C587A" w:rsidRDefault="001C587A" w:rsidP="001C587A">
      <w:pPr>
        <w:shd w:val="clear" w:color="auto" w:fill="FFFFFF"/>
        <w:spacing w:after="240" w:line="240" w:lineRule="auto"/>
        <w:ind w:left="-340"/>
      </w:pPr>
      <w:r w:rsidRPr="001C587A">
        <w:rPr>
          <w:rFonts w:ascii="Times New Roman" w:hAnsi="Times New Roman" w:cs="Times New Roman"/>
          <w:sz w:val="24"/>
          <w:szCs w:val="24"/>
        </w:rPr>
        <w:t>Jukic, A.M, Baird, D.D, Weinberg</w:t>
      </w:r>
      <w:proofErr w:type="gramStart"/>
      <w:r w:rsidRPr="001C587A">
        <w:rPr>
          <w:rFonts w:ascii="Times New Roman" w:hAnsi="Times New Roman" w:cs="Times New Roman"/>
          <w:sz w:val="24"/>
          <w:szCs w:val="24"/>
        </w:rPr>
        <w:t>,C.R</w:t>
      </w:r>
      <w:proofErr w:type="gramEnd"/>
      <w:r w:rsidRPr="001C587A">
        <w:rPr>
          <w:rFonts w:ascii="Times New Roman" w:hAnsi="Times New Roman" w:cs="Times New Roman"/>
          <w:sz w:val="24"/>
          <w:szCs w:val="24"/>
        </w:rPr>
        <w:t xml:space="preserve">,  McConnaughey, D.R &amp; Wilcox, A.J (2013) . </w:t>
      </w:r>
      <w:proofErr w:type="gramStart"/>
      <w:r w:rsidRPr="001C587A">
        <w:rPr>
          <w:rStyle w:val="Strong"/>
          <w:rFonts w:ascii="Times New Roman" w:hAnsi="Times New Roman" w:cs="Times New Roman"/>
          <w:b w:val="0"/>
          <w:bCs w:val="0"/>
          <w:sz w:val="24"/>
          <w:szCs w:val="24"/>
        </w:rPr>
        <w:t>Length of human pregnancy and contributors to its natural variation</w:t>
      </w:r>
      <w:r w:rsidRPr="001C587A">
        <w:rPr>
          <w:rFonts w:ascii="Times New Roman" w:hAnsi="Times New Roman" w:cs="Times New Roman"/>
          <w:sz w:val="24"/>
          <w:szCs w:val="24"/>
        </w:rPr>
        <w:t>.</w:t>
      </w:r>
      <w:proofErr w:type="gramEnd"/>
      <w:r w:rsidRPr="001C587A">
        <w:rPr>
          <w:rFonts w:ascii="Times New Roman" w:hAnsi="Times New Roman" w:cs="Times New Roman"/>
          <w:sz w:val="24"/>
          <w:szCs w:val="24"/>
        </w:rPr>
        <w:t xml:space="preserve"> </w:t>
      </w:r>
      <w:r w:rsidRPr="001C587A">
        <w:rPr>
          <w:rStyle w:val="Emphasis"/>
          <w:rFonts w:ascii="Times New Roman" w:hAnsi="Times New Roman" w:cs="Times New Roman"/>
          <w:i w:val="0"/>
          <w:iCs w:val="0"/>
          <w:sz w:val="24"/>
          <w:szCs w:val="24"/>
          <w:u w:val="single"/>
        </w:rPr>
        <w:t>Human Reproduction</w:t>
      </w:r>
      <w:r w:rsidRPr="001C587A">
        <w:rPr>
          <w:rFonts w:ascii="Times New Roman" w:hAnsi="Times New Roman" w:cs="Times New Roman"/>
          <w:sz w:val="24"/>
          <w:szCs w:val="24"/>
        </w:rPr>
        <w:t xml:space="preserve">, DOI: </w:t>
      </w:r>
      <w:hyperlink r:id="rId119" w:tgtFrame="_blank" w:history="1">
        <w:r w:rsidRPr="001C587A">
          <w:rPr>
            <w:rStyle w:val="Hyperlink"/>
            <w:rFonts w:ascii="Times New Roman" w:hAnsi="Times New Roman" w:cs="Times New Roman"/>
            <w:color w:val="auto"/>
            <w:sz w:val="24"/>
            <w:szCs w:val="24"/>
            <w:u w:val="none"/>
          </w:rPr>
          <w:t>10.1093/humrep/det297</w:t>
        </w:r>
      </w:hyperlink>
    </w:p>
    <w:p w:rsidR="00DD59B8" w:rsidRDefault="00DD59B8" w:rsidP="001C587A">
      <w:pPr>
        <w:shd w:val="clear" w:color="auto" w:fill="FFFFFF"/>
        <w:spacing w:after="240" w:line="240" w:lineRule="auto"/>
        <w:ind w:left="-340"/>
      </w:pPr>
      <w:proofErr w:type="gramStart"/>
      <w:r w:rsidRPr="00DD59B8">
        <w:rPr>
          <w:rFonts w:ascii="Times New Roman" w:hAnsi="Times New Roman" w:cs="Times New Roman"/>
          <w:sz w:val="24"/>
          <w:szCs w:val="24"/>
        </w:rPr>
        <w:t xml:space="preserve">Jung, C (1978) </w:t>
      </w:r>
      <w:r w:rsidRPr="00DD59B8">
        <w:rPr>
          <w:rFonts w:ascii="Times New Roman" w:hAnsi="Times New Roman" w:cs="Times New Roman"/>
          <w:sz w:val="24"/>
          <w:szCs w:val="24"/>
          <w:u w:val="single"/>
        </w:rPr>
        <w:t>Structure and dynamics of the psyche, Collected Works</w:t>
      </w:r>
      <w:r w:rsidRPr="00DD59B8">
        <w:rPr>
          <w:rFonts w:ascii="Times New Roman" w:hAnsi="Times New Roman" w:cs="Times New Roman"/>
          <w:sz w:val="24"/>
          <w:szCs w:val="24"/>
        </w:rPr>
        <w:t>, Vol 8.</w:t>
      </w:r>
      <w:proofErr w:type="gramEnd"/>
      <w:r w:rsidRPr="00DD59B8">
        <w:rPr>
          <w:rFonts w:ascii="Times New Roman" w:hAnsi="Times New Roman" w:cs="Times New Roman"/>
          <w:sz w:val="24"/>
          <w:szCs w:val="24"/>
        </w:rPr>
        <w:t xml:space="preserve"> </w:t>
      </w:r>
      <w:proofErr w:type="gramStart"/>
      <w:r w:rsidRPr="00DD59B8">
        <w:rPr>
          <w:rFonts w:ascii="Times New Roman" w:hAnsi="Times New Roman" w:cs="Times New Roman"/>
          <w:sz w:val="24"/>
          <w:szCs w:val="24"/>
        </w:rPr>
        <w:t>Routledge</w:t>
      </w:r>
      <w:r>
        <w:t>.</w:t>
      </w:r>
      <w:proofErr w:type="gramEnd"/>
    </w:p>
    <w:p w:rsidR="00AE5CF8" w:rsidRPr="00AE5CF8" w:rsidRDefault="00AE5CF8" w:rsidP="001C587A">
      <w:pPr>
        <w:shd w:val="clear" w:color="auto" w:fill="FFFFFF"/>
        <w:spacing w:after="240" w:line="240" w:lineRule="auto"/>
        <w:ind w:left="-340"/>
        <w:rPr>
          <w:rFonts w:ascii="Times New Roman" w:eastAsia="MS Mincho" w:hAnsi="Times New Roman" w:cs="Times New Roman"/>
          <w:sz w:val="24"/>
          <w:szCs w:val="24"/>
        </w:rPr>
      </w:pPr>
      <w:r w:rsidRPr="00AE5CF8">
        <w:rPr>
          <w:rFonts w:ascii="Times New Roman" w:hAnsi="Times New Roman" w:cs="Times New Roman"/>
          <w:sz w:val="24"/>
          <w:szCs w:val="24"/>
        </w:rPr>
        <w:t>Jung, C &amp; Pauli, (2001) in Meiser, C (</w:t>
      </w:r>
      <w:proofErr w:type="gramStart"/>
      <w:r w:rsidRPr="00AE5CF8">
        <w:rPr>
          <w:rFonts w:ascii="Times New Roman" w:hAnsi="Times New Roman" w:cs="Times New Roman"/>
          <w:sz w:val="24"/>
          <w:szCs w:val="24"/>
        </w:rPr>
        <w:t>ed</w:t>
      </w:r>
      <w:proofErr w:type="gramEnd"/>
      <w:r w:rsidRPr="00AE5CF8">
        <w:rPr>
          <w:rFonts w:ascii="Times New Roman" w:hAnsi="Times New Roman" w:cs="Times New Roman"/>
          <w:sz w:val="24"/>
          <w:szCs w:val="24"/>
        </w:rPr>
        <w:t xml:space="preserve">) </w:t>
      </w:r>
      <w:r w:rsidRPr="00AE5CF8">
        <w:rPr>
          <w:rFonts w:ascii="Times New Roman" w:hAnsi="Times New Roman" w:cs="Times New Roman"/>
          <w:sz w:val="24"/>
          <w:szCs w:val="24"/>
          <w:u w:val="single"/>
        </w:rPr>
        <w:t>Atom and Archetypes: the Pauli/Jung letters 1933-1958</w:t>
      </w:r>
      <w:r w:rsidRPr="00AE5CF8">
        <w:rPr>
          <w:rFonts w:ascii="Times New Roman" w:hAnsi="Times New Roman" w:cs="Times New Roman"/>
          <w:sz w:val="24"/>
          <w:szCs w:val="24"/>
        </w:rPr>
        <w:t xml:space="preserve">. </w:t>
      </w:r>
      <w:proofErr w:type="gramStart"/>
      <w:r w:rsidRPr="00AE5CF8">
        <w:rPr>
          <w:rFonts w:ascii="Times New Roman" w:hAnsi="Times New Roman" w:cs="Times New Roman"/>
          <w:sz w:val="24"/>
          <w:szCs w:val="24"/>
        </w:rPr>
        <w:t>Routledge.</w:t>
      </w:r>
      <w:proofErr w:type="gramEnd"/>
      <w:r w:rsidRPr="00AE5CF8">
        <w:rPr>
          <w:rFonts w:ascii="Times New Roman" w:hAnsi="Times New Roman" w:cs="Times New Roman"/>
          <w:sz w:val="24"/>
          <w:szCs w:val="24"/>
        </w:rPr>
        <w:t xml:space="preserve"> </w:t>
      </w:r>
    </w:p>
    <w:p w:rsidR="001C587A" w:rsidRDefault="001C587A" w:rsidP="001C587A">
      <w:pPr>
        <w:pStyle w:val="FootnoteText"/>
      </w:pPr>
    </w:p>
    <w:p w:rsidR="001A5F2C" w:rsidRDefault="001A5F2C" w:rsidP="001A5F2C">
      <w:pPr>
        <w:shd w:val="clear" w:color="auto" w:fill="FFFFFF"/>
        <w:spacing w:after="240" w:line="240" w:lineRule="auto"/>
        <w:ind w:left="-340"/>
        <w:rPr>
          <w:rFonts w:ascii="Times New Roman" w:eastAsia="MS Mincho" w:hAnsi="Times New Roman"/>
          <w:color w:val="000000"/>
          <w:sz w:val="24"/>
          <w:szCs w:val="24"/>
        </w:rPr>
      </w:pPr>
      <w:r>
        <w:rPr>
          <w:rFonts w:ascii="Times New Roman" w:eastAsia="MS Mincho" w:hAnsi="Times New Roman"/>
          <w:color w:val="000000"/>
          <w:sz w:val="24"/>
          <w:szCs w:val="24"/>
        </w:rPr>
        <w:t xml:space="preserve">Jung, C (Rossi, S., &amp; Le Grice, K, </w:t>
      </w:r>
      <w:proofErr w:type="gramStart"/>
      <w:r>
        <w:rPr>
          <w:rFonts w:ascii="Times New Roman" w:eastAsia="MS Mincho" w:hAnsi="Times New Roman"/>
          <w:color w:val="000000"/>
          <w:sz w:val="24"/>
          <w:szCs w:val="24"/>
        </w:rPr>
        <w:t>ed</w:t>
      </w:r>
      <w:proofErr w:type="gramEnd"/>
      <w:r>
        <w:rPr>
          <w:rFonts w:ascii="Times New Roman" w:eastAsia="MS Mincho" w:hAnsi="Times New Roman"/>
          <w:color w:val="000000"/>
          <w:sz w:val="24"/>
          <w:szCs w:val="24"/>
        </w:rPr>
        <w:t xml:space="preserve">) </w:t>
      </w:r>
      <w:r w:rsidR="008B5319">
        <w:rPr>
          <w:rFonts w:ascii="Times New Roman" w:eastAsia="MS Mincho" w:hAnsi="Times New Roman"/>
          <w:color w:val="000000"/>
          <w:sz w:val="24"/>
          <w:szCs w:val="24"/>
        </w:rPr>
        <w:t>(</w:t>
      </w:r>
      <w:r w:rsidR="00FB79FF">
        <w:rPr>
          <w:rFonts w:ascii="Times New Roman" w:eastAsia="MS Mincho" w:hAnsi="Times New Roman"/>
          <w:color w:val="000000"/>
          <w:sz w:val="24"/>
          <w:szCs w:val="24"/>
        </w:rPr>
        <w:t>2017</w:t>
      </w:r>
      <w:r w:rsidR="008B5319">
        <w:rPr>
          <w:rFonts w:ascii="Times New Roman" w:eastAsia="MS Mincho" w:hAnsi="Times New Roman"/>
          <w:color w:val="000000"/>
          <w:sz w:val="24"/>
          <w:szCs w:val="24"/>
        </w:rPr>
        <w:t xml:space="preserve">) </w:t>
      </w:r>
      <w:r w:rsidRPr="00155F08">
        <w:rPr>
          <w:rFonts w:ascii="Times New Roman" w:eastAsia="MS Mincho" w:hAnsi="Times New Roman"/>
          <w:color w:val="000000"/>
          <w:sz w:val="24"/>
          <w:szCs w:val="24"/>
          <w:u w:val="single"/>
        </w:rPr>
        <w:t>Jung on astrology</w:t>
      </w:r>
      <w:r>
        <w:rPr>
          <w:rFonts w:ascii="Times New Roman" w:eastAsia="MS Mincho" w:hAnsi="Times New Roman"/>
          <w:color w:val="000000"/>
          <w:sz w:val="24"/>
          <w:szCs w:val="24"/>
        </w:rPr>
        <w:t xml:space="preserve">. </w:t>
      </w:r>
      <w:proofErr w:type="gramStart"/>
      <w:r>
        <w:rPr>
          <w:rFonts w:ascii="Times New Roman" w:eastAsia="MS Mincho" w:hAnsi="Times New Roman"/>
          <w:color w:val="000000"/>
          <w:sz w:val="24"/>
          <w:szCs w:val="24"/>
        </w:rPr>
        <w:t>Routledge.</w:t>
      </w:r>
      <w:proofErr w:type="gramEnd"/>
      <w:r>
        <w:rPr>
          <w:rFonts w:ascii="Times New Roman" w:eastAsia="MS Mincho" w:hAnsi="Times New Roman"/>
          <w:color w:val="000000"/>
          <w:sz w:val="24"/>
          <w:szCs w:val="24"/>
        </w:rPr>
        <w:t xml:space="preserve"> </w:t>
      </w:r>
    </w:p>
    <w:p w:rsidR="003A056D" w:rsidRPr="003A056D" w:rsidRDefault="003A056D" w:rsidP="001A5F2C">
      <w:pPr>
        <w:shd w:val="clear" w:color="auto" w:fill="FFFFFF"/>
        <w:spacing w:after="240" w:line="240" w:lineRule="auto"/>
        <w:ind w:left="-340"/>
        <w:rPr>
          <w:rFonts w:ascii="Times New Roman" w:eastAsia="MS Mincho" w:hAnsi="Times New Roman" w:cs="Times New Roman"/>
          <w:color w:val="000000"/>
          <w:sz w:val="24"/>
          <w:szCs w:val="24"/>
        </w:rPr>
      </w:pPr>
      <w:r w:rsidRPr="003A056D">
        <w:rPr>
          <w:rFonts w:ascii="Times New Roman" w:hAnsi="Times New Roman" w:cs="Times New Roman"/>
          <w:sz w:val="24"/>
          <w:szCs w:val="24"/>
        </w:rPr>
        <w:t>Kahane G. (2022) Is the Universe Indifferent? Should We Care</w:t>
      </w:r>
      <w:proofErr w:type="gramStart"/>
      <w:r w:rsidRPr="003A056D">
        <w:rPr>
          <w:rFonts w:ascii="Times New Roman" w:hAnsi="Times New Roman" w:cs="Times New Roman"/>
          <w:sz w:val="24"/>
          <w:szCs w:val="24"/>
        </w:rPr>
        <w:t>?.</w:t>
      </w:r>
      <w:proofErr w:type="gramEnd"/>
      <w:r w:rsidRPr="003A056D">
        <w:rPr>
          <w:rFonts w:ascii="Times New Roman" w:hAnsi="Times New Roman" w:cs="Times New Roman"/>
          <w:sz w:val="24"/>
          <w:szCs w:val="24"/>
        </w:rPr>
        <w:t xml:space="preserve"> </w:t>
      </w:r>
      <w:proofErr w:type="gramStart"/>
      <w:r w:rsidRPr="003A056D">
        <w:rPr>
          <w:rFonts w:ascii="Times New Roman" w:hAnsi="Times New Roman" w:cs="Times New Roman"/>
          <w:sz w:val="24"/>
          <w:szCs w:val="24"/>
          <w:u w:val="single"/>
        </w:rPr>
        <w:t>Philosophy and Phenomenological Research</w:t>
      </w:r>
      <w:r w:rsidRPr="003A056D">
        <w:rPr>
          <w:rFonts w:ascii="Times New Roman" w:hAnsi="Times New Roman" w:cs="Times New Roman"/>
          <w:sz w:val="24"/>
          <w:szCs w:val="24"/>
        </w:rPr>
        <w:t xml:space="preserve"> 104/676–695.</w:t>
      </w:r>
      <w:proofErr w:type="gramEnd"/>
      <w:r w:rsidRPr="003A056D">
        <w:rPr>
          <w:rFonts w:ascii="Times New Roman" w:hAnsi="Times New Roman" w:cs="Times New Roman"/>
          <w:sz w:val="24"/>
          <w:szCs w:val="24"/>
        </w:rPr>
        <w:t xml:space="preserve"> https://doi.org/10.1111/phpr.1279</w:t>
      </w:r>
    </w:p>
    <w:p w:rsidR="000F38F8" w:rsidRDefault="000F38F8" w:rsidP="001A5F2C">
      <w:pPr>
        <w:shd w:val="clear" w:color="auto" w:fill="FFFFFF"/>
        <w:spacing w:after="240" w:line="240" w:lineRule="auto"/>
        <w:ind w:left="-340"/>
        <w:rPr>
          <w:rFonts w:ascii="Times New Roman" w:eastAsia="MS Mincho" w:hAnsi="Times New Roman"/>
          <w:color w:val="000000"/>
          <w:sz w:val="24"/>
          <w:szCs w:val="24"/>
        </w:rPr>
      </w:pPr>
      <w:proofErr w:type="gramStart"/>
      <w:r>
        <w:rPr>
          <w:rFonts w:ascii="Times New Roman" w:eastAsia="MS Mincho" w:hAnsi="Times New Roman"/>
          <w:color w:val="000000"/>
          <w:sz w:val="24"/>
          <w:szCs w:val="24"/>
        </w:rPr>
        <w:lastRenderedPageBreak/>
        <w:t>Kahn, N (2020) All the major astrological happenings in 2021.</w:t>
      </w:r>
      <w:proofErr w:type="gramEnd"/>
      <w:r>
        <w:rPr>
          <w:rFonts w:ascii="Times New Roman" w:eastAsia="MS Mincho" w:hAnsi="Times New Roman"/>
          <w:color w:val="000000"/>
          <w:sz w:val="24"/>
          <w:szCs w:val="24"/>
        </w:rPr>
        <w:t xml:space="preserve"> </w:t>
      </w:r>
      <w:r w:rsidRPr="000F38F8">
        <w:rPr>
          <w:rFonts w:ascii="Times New Roman" w:eastAsia="MS Mincho" w:hAnsi="Times New Roman"/>
          <w:color w:val="000000"/>
          <w:sz w:val="24"/>
          <w:szCs w:val="24"/>
          <w:u w:val="single"/>
        </w:rPr>
        <w:t>Bustle,</w:t>
      </w:r>
      <w:r>
        <w:rPr>
          <w:rFonts w:ascii="Times New Roman" w:eastAsia="MS Mincho" w:hAnsi="Times New Roman"/>
          <w:color w:val="000000"/>
          <w:sz w:val="24"/>
          <w:szCs w:val="24"/>
        </w:rPr>
        <w:t xml:space="preserve"> Dec. 11 </w:t>
      </w:r>
      <w:r w:rsidRPr="000F38F8">
        <w:rPr>
          <w:rFonts w:ascii="Times New Roman" w:eastAsia="MS Mincho" w:hAnsi="Times New Roman"/>
          <w:color w:val="000000"/>
          <w:sz w:val="24"/>
          <w:szCs w:val="24"/>
        </w:rPr>
        <w:t>https://www.bustle.com/life/astrology-2021-aquarius-stellium-mercury-retrogrades</w:t>
      </w:r>
      <w:r>
        <w:rPr>
          <w:rFonts w:ascii="Times New Roman" w:eastAsia="MS Mincho" w:hAnsi="Times New Roman"/>
          <w:color w:val="000000"/>
          <w:sz w:val="24"/>
          <w:szCs w:val="24"/>
        </w:rPr>
        <w:t xml:space="preserve"> (retrieved Oct 12, 2021).</w:t>
      </w:r>
    </w:p>
    <w:p w:rsidR="0084419A" w:rsidRPr="0084419A" w:rsidRDefault="0084419A" w:rsidP="001A5F2C">
      <w:pPr>
        <w:shd w:val="clear" w:color="auto" w:fill="FFFFFF"/>
        <w:spacing w:after="240" w:line="240" w:lineRule="auto"/>
        <w:ind w:left="-340"/>
        <w:rPr>
          <w:rFonts w:ascii="Times New Roman" w:eastAsia="MS Mincho" w:hAnsi="Times New Roman" w:cs="Times New Roman"/>
          <w:sz w:val="24"/>
          <w:szCs w:val="24"/>
        </w:rPr>
      </w:pPr>
      <w:r w:rsidRPr="0084419A">
        <w:rPr>
          <w:rFonts w:ascii="Times New Roman" w:eastAsia="MS Mincho" w:hAnsi="Times New Roman" w:cs="Times New Roman"/>
          <w:color w:val="000000"/>
          <w:sz w:val="24"/>
          <w:szCs w:val="24"/>
        </w:rPr>
        <w:t xml:space="preserve">Kahneman, D (2004) Adversarial collaboration: people don’t change their minds. Edge lecture, </w:t>
      </w:r>
      <w:hyperlink r:id="rId120" w:history="1">
        <w:r w:rsidRPr="0084419A">
          <w:rPr>
            <w:rStyle w:val="Hyperlink"/>
            <w:rFonts w:ascii="Times New Roman" w:hAnsi="Times New Roman" w:cs="Times New Roman"/>
            <w:color w:val="auto"/>
            <w:sz w:val="24"/>
            <w:szCs w:val="24"/>
            <w:u w:val="none"/>
          </w:rPr>
          <w:t>Adversarial Collaboration: An EDGE Lecture by Daniel Kahneman | Edge.org</w:t>
        </w:r>
      </w:hyperlink>
    </w:p>
    <w:p w:rsidR="00C660EA" w:rsidRDefault="00C660EA" w:rsidP="001A5F2C">
      <w:pPr>
        <w:shd w:val="clear" w:color="auto" w:fill="FFFFFF"/>
        <w:spacing w:after="240" w:line="240" w:lineRule="auto"/>
        <w:ind w:left="-340"/>
        <w:rPr>
          <w:rFonts w:ascii="Times New Roman" w:eastAsia="MS Mincho" w:hAnsi="Times New Roman"/>
          <w:color w:val="000000"/>
          <w:sz w:val="24"/>
          <w:szCs w:val="24"/>
        </w:rPr>
      </w:pPr>
      <w:r>
        <w:rPr>
          <w:rFonts w:ascii="Times New Roman" w:eastAsia="MS Mincho" w:hAnsi="Times New Roman"/>
          <w:color w:val="000000"/>
          <w:sz w:val="24"/>
          <w:szCs w:val="24"/>
        </w:rPr>
        <w:t xml:space="preserve">Kahneman, D., Sibony, O., &amp; Sunstein, C. R (2021) </w:t>
      </w:r>
      <w:r w:rsidRPr="00C660EA">
        <w:rPr>
          <w:rFonts w:ascii="Times New Roman" w:eastAsia="MS Mincho" w:hAnsi="Times New Roman"/>
          <w:color w:val="000000"/>
          <w:sz w:val="24"/>
          <w:szCs w:val="24"/>
          <w:u w:val="single"/>
        </w:rPr>
        <w:t>Noise: a flaw in human judgment</w:t>
      </w:r>
      <w:r>
        <w:rPr>
          <w:rFonts w:ascii="Times New Roman" w:eastAsia="MS Mincho" w:hAnsi="Times New Roman"/>
          <w:color w:val="000000"/>
          <w:sz w:val="24"/>
          <w:szCs w:val="24"/>
        </w:rPr>
        <w:t xml:space="preserve">. William Collins. </w:t>
      </w:r>
    </w:p>
    <w:p w:rsidR="00A97727" w:rsidRPr="00C118C7" w:rsidRDefault="00C118C7" w:rsidP="00C118C7">
      <w:pPr>
        <w:spacing w:after="240" w:line="240" w:lineRule="auto"/>
        <w:ind w:left="-284"/>
      </w:pPr>
      <w:proofErr w:type="gramStart"/>
      <w:r>
        <w:rPr>
          <w:rFonts w:ascii="Times New Roman" w:hAnsi="Times New Roman"/>
          <w:sz w:val="24"/>
          <w:szCs w:val="24"/>
        </w:rPr>
        <w:t>Kampanes, N (2022</w:t>
      </w:r>
      <w:r w:rsidR="001A5F2C">
        <w:rPr>
          <w:rFonts w:ascii="Times New Roman" w:hAnsi="Times New Roman"/>
          <w:sz w:val="24"/>
          <w:szCs w:val="24"/>
        </w:rPr>
        <w:t>) A scientific overview of astrology.</w:t>
      </w:r>
      <w:proofErr w:type="gramEnd"/>
      <w:r w:rsidR="001A5F2C">
        <w:rPr>
          <w:rFonts w:ascii="Times New Roman" w:hAnsi="Times New Roman"/>
          <w:sz w:val="24"/>
          <w:szCs w:val="24"/>
        </w:rPr>
        <w:t xml:space="preserve"> </w:t>
      </w:r>
      <w:r w:rsidR="001A5F2C">
        <w:rPr>
          <w:rFonts w:ascii="Times New Roman" w:hAnsi="Times New Roman"/>
          <w:sz w:val="24"/>
          <w:szCs w:val="24"/>
          <w:u w:val="single"/>
        </w:rPr>
        <w:t>International Society for Astrological Research</w:t>
      </w:r>
      <w:r w:rsidR="001A5F2C">
        <w:rPr>
          <w:rFonts w:ascii="Times New Roman" w:hAnsi="Times New Roman"/>
          <w:sz w:val="24"/>
          <w:szCs w:val="24"/>
        </w:rPr>
        <w:t xml:space="preserve">, </w:t>
      </w:r>
      <w:hyperlink r:id="rId121" w:history="1">
        <w:r w:rsidRPr="00C118C7">
          <w:rPr>
            <w:rStyle w:val="Hyperlink"/>
            <w:rFonts w:ascii="Times New Roman" w:hAnsi="Times New Roman"/>
            <w:color w:val="auto"/>
            <w:sz w:val="24"/>
            <w:szCs w:val="24"/>
            <w:u w:val="none"/>
          </w:rPr>
          <w:t>https://isarastrology.org/tr/nicholas-kampanes-a-scientific-overview-of-astrology/</w:t>
        </w:r>
      </w:hyperlink>
      <w:r w:rsidRPr="00C118C7">
        <w:t xml:space="preserve"> </w:t>
      </w:r>
    </w:p>
    <w:p w:rsidR="00A97727" w:rsidRPr="00BD0834" w:rsidRDefault="00A97727" w:rsidP="00A97727">
      <w:pPr>
        <w:spacing w:after="240" w:line="240" w:lineRule="auto"/>
        <w:ind w:hanging="284"/>
        <w:rPr>
          <w:rFonts w:ascii="Times New Roman" w:hAnsi="Times New Roman" w:cs="Times New Roman"/>
          <w:sz w:val="24"/>
          <w:szCs w:val="24"/>
        </w:rPr>
      </w:pPr>
      <w:r w:rsidRPr="00A97727">
        <w:rPr>
          <w:rFonts w:ascii="Times New Roman" w:hAnsi="Times New Roman" w:cs="Times New Roman"/>
          <w:sz w:val="24"/>
          <w:szCs w:val="24"/>
        </w:rPr>
        <w:t xml:space="preserve">Karaian, L (2022) Plastic fantastic: sex robots and/as sexual fantasy. </w:t>
      </w:r>
      <w:r w:rsidRPr="00A97727">
        <w:rPr>
          <w:rFonts w:ascii="Times New Roman" w:hAnsi="Times New Roman" w:cs="Times New Roman"/>
          <w:sz w:val="24"/>
          <w:szCs w:val="24"/>
          <w:u w:val="single"/>
        </w:rPr>
        <w:t>Sexualities</w:t>
      </w:r>
      <w:r w:rsidRPr="00A97727">
        <w:rPr>
          <w:rFonts w:ascii="Times New Roman" w:hAnsi="Times New Roman" w:cs="Times New Roman"/>
          <w:sz w:val="24"/>
          <w:szCs w:val="24"/>
        </w:rPr>
        <w:t xml:space="preserve">, </w:t>
      </w:r>
      <w:r w:rsidRPr="00A97727">
        <w:rPr>
          <w:rFonts w:ascii="Times New Roman" w:hAnsi="Times New Roman" w:cs="Times New Roman"/>
          <w:color w:val="777777"/>
          <w:sz w:val="24"/>
          <w:szCs w:val="24"/>
        </w:rPr>
        <w:t>DOI: </w:t>
      </w:r>
      <w:hyperlink r:id="rId122" w:tgtFrame="_blank" w:history="1">
        <w:r w:rsidRPr="00BD0834">
          <w:rPr>
            <w:rStyle w:val="Hyperlink"/>
            <w:rFonts w:ascii="Times New Roman" w:hAnsi="Times New Roman" w:cs="Times New Roman"/>
            <w:color w:val="auto"/>
            <w:sz w:val="24"/>
            <w:szCs w:val="24"/>
            <w:u w:val="none"/>
            <w:bdr w:val="none" w:sz="0" w:space="0" w:color="auto" w:frame="1"/>
          </w:rPr>
          <w:t>10.1177/13634607221106667</w:t>
        </w:r>
      </w:hyperlink>
    </w:p>
    <w:p w:rsidR="00CC5BED" w:rsidRDefault="00CC5BED"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Karinen, A. K, </w:t>
      </w:r>
      <w:r w:rsidRPr="00CC5BED">
        <w:rPr>
          <w:rFonts w:ascii="Times New Roman" w:hAnsi="Times New Roman"/>
          <w:i/>
          <w:iCs/>
          <w:sz w:val="24"/>
          <w:szCs w:val="24"/>
        </w:rPr>
        <w:t>et al</w:t>
      </w:r>
      <w:r>
        <w:rPr>
          <w:rFonts w:ascii="Times New Roman" w:hAnsi="Times New Roman"/>
          <w:sz w:val="24"/>
          <w:szCs w:val="24"/>
        </w:rPr>
        <w:t xml:space="preserve">, (2021) Sex, drugs, and genes: illuminating the moral condemnation of recreational drugs. </w:t>
      </w:r>
      <w:r w:rsidRPr="00CC5BED">
        <w:rPr>
          <w:rFonts w:ascii="Times New Roman" w:hAnsi="Times New Roman"/>
          <w:sz w:val="24"/>
          <w:szCs w:val="24"/>
          <w:u w:val="single"/>
        </w:rPr>
        <w:t>Psychological Science</w:t>
      </w:r>
      <w:r>
        <w:rPr>
          <w:rFonts w:ascii="Times New Roman" w:hAnsi="Times New Roman"/>
          <w:sz w:val="24"/>
          <w:szCs w:val="24"/>
        </w:rPr>
        <w:t>, 32, 10, 1582-1591.</w:t>
      </w:r>
    </w:p>
    <w:p w:rsidR="00414B8A" w:rsidRDefault="00557521" w:rsidP="00414B8A">
      <w:pPr>
        <w:spacing w:after="240" w:line="240" w:lineRule="auto"/>
        <w:ind w:hanging="284"/>
        <w:rPr>
          <w:rFonts w:ascii="Times New Roman" w:hAnsi="Times New Roman"/>
          <w:sz w:val="24"/>
          <w:szCs w:val="24"/>
        </w:rPr>
      </w:pPr>
      <w:r>
        <w:rPr>
          <w:rFonts w:ascii="Times New Roman" w:hAnsi="Times New Roman"/>
          <w:sz w:val="24"/>
          <w:szCs w:val="24"/>
        </w:rPr>
        <w:t xml:space="preserve">Kaufman, S. B (2018) </w:t>
      </w:r>
      <w:proofErr w:type="gramStart"/>
      <w:r>
        <w:rPr>
          <w:rFonts w:ascii="Times New Roman" w:hAnsi="Times New Roman"/>
          <w:sz w:val="24"/>
          <w:szCs w:val="24"/>
        </w:rPr>
        <w:t>The</w:t>
      </w:r>
      <w:proofErr w:type="gramEnd"/>
      <w:r>
        <w:rPr>
          <w:rFonts w:ascii="Times New Roman" w:hAnsi="Times New Roman"/>
          <w:sz w:val="24"/>
          <w:szCs w:val="24"/>
        </w:rPr>
        <w:t xml:space="preserve"> role of luck in life success is far greater than we realized. </w:t>
      </w:r>
      <w:r w:rsidRPr="00557521">
        <w:rPr>
          <w:rFonts w:ascii="Times New Roman" w:hAnsi="Times New Roman"/>
          <w:sz w:val="24"/>
          <w:szCs w:val="24"/>
          <w:u w:val="single"/>
        </w:rPr>
        <w:t>Scientific American,</w:t>
      </w:r>
      <w:r>
        <w:rPr>
          <w:rFonts w:ascii="Times New Roman" w:hAnsi="Times New Roman"/>
          <w:sz w:val="24"/>
          <w:szCs w:val="24"/>
        </w:rPr>
        <w:t xml:space="preserve"> March 1, </w:t>
      </w:r>
      <w:r w:rsidRPr="00557521">
        <w:rPr>
          <w:rFonts w:ascii="Times New Roman" w:hAnsi="Times New Roman"/>
          <w:sz w:val="24"/>
          <w:szCs w:val="24"/>
        </w:rPr>
        <w:t>https://blogs.scientificamerican.com/beautiful-minds/the-role-of-luck-in-life-success-is-far-greater-than-we-realized/</w:t>
      </w:r>
    </w:p>
    <w:p w:rsidR="00D21F65" w:rsidRDefault="00D21F65" w:rsidP="00565611">
      <w:pPr>
        <w:spacing w:after="0" w:line="240" w:lineRule="auto"/>
        <w:ind w:left="-283"/>
        <w:rPr>
          <w:rFonts w:ascii="Times New Roman" w:hAnsi="Times New Roman"/>
          <w:sz w:val="24"/>
          <w:szCs w:val="24"/>
        </w:rPr>
      </w:pPr>
      <w:r>
        <w:rPr>
          <w:rFonts w:ascii="Times New Roman" w:hAnsi="Times New Roman"/>
          <w:sz w:val="24"/>
          <w:szCs w:val="24"/>
        </w:rPr>
        <w:t>Kelly, I.W. &amp;</w:t>
      </w:r>
      <w:r w:rsidR="0084419A">
        <w:rPr>
          <w:rFonts w:ascii="Times New Roman" w:hAnsi="Times New Roman"/>
          <w:sz w:val="24"/>
          <w:szCs w:val="24"/>
        </w:rPr>
        <w:t xml:space="preserve"> </w:t>
      </w:r>
      <w:proofErr w:type="gramStart"/>
      <w:r>
        <w:rPr>
          <w:rFonts w:ascii="Times New Roman" w:hAnsi="Times New Roman"/>
          <w:sz w:val="24"/>
          <w:szCs w:val="24"/>
        </w:rPr>
        <w:t>Saklofske ,</w:t>
      </w:r>
      <w:proofErr w:type="gramEnd"/>
      <w:r>
        <w:rPr>
          <w:rFonts w:ascii="Times New Roman" w:hAnsi="Times New Roman"/>
          <w:sz w:val="24"/>
          <w:szCs w:val="24"/>
        </w:rPr>
        <w:t xml:space="preserve"> D. H (1981) Alternative explanations in science: the extraversion -introversion astrological effect. </w:t>
      </w:r>
      <w:r>
        <w:rPr>
          <w:rFonts w:ascii="Times New Roman" w:hAnsi="Times New Roman"/>
          <w:sz w:val="24"/>
          <w:szCs w:val="24"/>
          <w:u w:val="single"/>
        </w:rPr>
        <w:t>The Skeptical Inquirer</w:t>
      </w:r>
      <w:r>
        <w:rPr>
          <w:rFonts w:ascii="Times New Roman" w:hAnsi="Times New Roman"/>
          <w:sz w:val="24"/>
          <w:szCs w:val="24"/>
        </w:rPr>
        <w:t>, 5, 4, 33-39.</w:t>
      </w:r>
    </w:p>
    <w:p w:rsidR="00565611" w:rsidRDefault="00565611" w:rsidP="00565611">
      <w:pPr>
        <w:spacing w:after="0" w:line="240" w:lineRule="auto"/>
        <w:ind w:left="-283"/>
        <w:rPr>
          <w:rFonts w:ascii="Times New Roman" w:hAnsi="Times New Roman"/>
          <w:sz w:val="24"/>
          <w:szCs w:val="24"/>
        </w:rPr>
      </w:pP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Kelly, I.W (1997/2005) </w:t>
      </w:r>
      <w:proofErr w:type="gramStart"/>
      <w:r>
        <w:rPr>
          <w:rFonts w:ascii="Times New Roman" w:hAnsi="Times New Roman"/>
          <w:sz w:val="24"/>
          <w:szCs w:val="24"/>
        </w:rPr>
        <w:t>The</w:t>
      </w:r>
      <w:proofErr w:type="gramEnd"/>
      <w:r>
        <w:rPr>
          <w:rFonts w:ascii="Times New Roman" w:hAnsi="Times New Roman"/>
          <w:sz w:val="24"/>
          <w:szCs w:val="24"/>
        </w:rPr>
        <w:t xml:space="preserve"> concepts of modern astrology: a critique. </w:t>
      </w:r>
      <w:r w:rsidRPr="007F461D">
        <w:rPr>
          <w:rFonts w:ascii="Times New Roman" w:hAnsi="Times New Roman"/>
          <w:sz w:val="24"/>
          <w:szCs w:val="24"/>
          <w:u w:val="single"/>
        </w:rPr>
        <w:t>Psychological Reports</w:t>
      </w:r>
      <w:r>
        <w:rPr>
          <w:rFonts w:ascii="Times New Roman" w:hAnsi="Times New Roman"/>
          <w:sz w:val="24"/>
          <w:szCs w:val="24"/>
        </w:rPr>
        <w:t xml:space="preserve">, 81, 1035-1066. </w:t>
      </w:r>
    </w:p>
    <w:p w:rsidR="00D21F65" w:rsidRDefault="001A5F2C" w:rsidP="00D21F65">
      <w:pPr>
        <w:spacing w:after="240" w:line="240" w:lineRule="auto"/>
        <w:ind w:hanging="284"/>
        <w:rPr>
          <w:rFonts w:ascii="Times New Roman" w:hAnsi="Times New Roman"/>
          <w:sz w:val="24"/>
          <w:szCs w:val="24"/>
        </w:rPr>
      </w:pPr>
      <w:r>
        <w:rPr>
          <w:rFonts w:ascii="Times New Roman" w:hAnsi="Times New Roman"/>
          <w:sz w:val="24"/>
          <w:szCs w:val="24"/>
        </w:rPr>
        <w:t xml:space="preserve">Kelly, I. W (1998) </w:t>
      </w:r>
      <w:proofErr w:type="gramStart"/>
      <w:r>
        <w:rPr>
          <w:rFonts w:ascii="Times New Roman" w:hAnsi="Times New Roman"/>
          <w:sz w:val="24"/>
          <w:szCs w:val="24"/>
        </w:rPr>
        <w:t>Why</w:t>
      </w:r>
      <w:proofErr w:type="gramEnd"/>
      <w:r>
        <w:rPr>
          <w:rFonts w:ascii="Times New Roman" w:hAnsi="Times New Roman"/>
          <w:sz w:val="24"/>
          <w:szCs w:val="24"/>
        </w:rPr>
        <w:t xml:space="preserve"> astrology doesn’t work. </w:t>
      </w:r>
      <w:r w:rsidRPr="00E84653">
        <w:rPr>
          <w:rFonts w:ascii="Times New Roman" w:hAnsi="Times New Roman"/>
          <w:sz w:val="24"/>
          <w:szCs w:val="24"/>
          <w:u w:val="single"/>
        </w:rPr>
        <w:t>Psychological Reports,</w:t>
      </w:r>
      <w:r>
        <w:rPr>
          <w:rFonts w:ascii="Times New Roman" w:hAnsi="Times New Roman"/>
          <w:sz w:val="24"/>
          <w:szCs w:val="24"/>
        </w:rPr>
        <w:t xml:space="preserve"> 527-546. </w:t>
      </w:r>
    </w:p>
    <w:p w:rsidR="008913F0" w:rsidRDefault="00414B8A" w:rsidP="00565611">
      <w:pPr>
        <w:spacing w:after="240" w:line="240" w:lineRule="auto"/>
        <w:ind w:hanging="284"/>
        <w:rPr>
          <w:rFonts w:ascii="Times New Roman" w:hAnsi="Times New Roman"/>
          <w:sz w:val="24"/>
          <w:szCs w:val="24"/>
        </w:rPr>
      </w:pPr>
      <w:proofErr w:type="gramStart"/>
      <w:r>
        <w:rPr>
          <w:rFonts w:ascii="Times New Roman" w:hAnsi="Times New Roman"/>
          <w:sz w:val="24"/>
          <w:szCs w:val="24"/>
        </w:rPr>
        <w:t>Kelly, I. W &amp; Ryan, A (1983) Red hair, hot tempers, and hasty assertion.</w:t>
      </w:r>
      <w:proofErr w:type="gramEnd"/>
      <w:r>
        <w:rPr>
          <w:rFonts w:ascii="Times New Roman" w:hAnsi="Times New Roman"/>
          <w:sz w:val="24"/>
          <w:szCs w:val="24"/>
        </w:rPr>
        <w:t xml:space="preserve"> </w:t>
      </w:r>
      <w:r w:rsidRPr="00414B8A">
        <w:rPr>
          <w:rFonts w:ascii="Times New Roman" w:hAnsi="Times New Roman"/>
          <w:sz w:val="24"/>
          <w:szCs w:val="24"/>
          <w:u w:val="single"/>
        </w:rPr>
        <w:t>The Science Teacher</w:t>
      </w:r>
      <w:r>
        <w:rPr>
          <w:rFonts w:ascii="Times New Roman" w:hAnsi="Times New Roman"/>
          <w:sz w:val="24"/>
          <w:szCs w:val="24"/>
        </w:rPr>
        <w:t xml:space="preserve">, 50/8, 35-37. </w:t>
      </w:r>
    </w:p>
    <w:p w:rsidR="008913F0" w:rsidRDefault="008913F0" w:rsidP="001A5F2C">
      <w:pPr>
        <w:spacing w:after="0" w:line="240" w:lineRule="auto"/>
        <w:ind w:left="-283"/>
        <w:rPr>
          <w:rFonts w:ascii="Times New Roman" w:hAnsi="Times New Roman"/>
          <w:sz w:val="24"/>
          <w:szCs w:val="24"/>
        </w:rPr>
      </w:pPr>
      <w:r>
        <w:rPr>
          <w:rFonts w:ascii="Times New Roman" w:hAnsi="Times New Roman"/>
          <w:sz w:val="24"/>
          <w:szCs w:val="24"/>
        </w:rPr>
        <w:t>Kelly, I.W, Dean, G, &amp;</w:t>
      </w:r>
      <w:r w:rsidR="00987454">
        <w:rPr>
          <w:rFonts w:ascii="Times New Roman" w:hAnsi="Times New Roman"/>
          <w:sz w:val="24"/>
          <w:szCs w:val="24"/>
        </w:rPr>
        <w:t xml:space="preserve"> </w:t>
      </w:r>
      <w:r>
        <w:rPr>
          <w:rFonts w:ascii="Times New Roman" w:hAnsi="Times New Roman"/>
          <w:sz w:val="24"/>
          <w:szCs w:val="24"/>
        </w:rPr>
        <w:t xml:space="preserve">Saklofske, D. H. (1990) Astrology: a critical review. In </w:t>
      </w:r>
      <w:proofErr w:type="gramStart"/>
      <w:r>
        <w:rPr>
          <w:rFonts w:ascii="Times New Roman" w:hAnsi="Times New Roman"/>
          <w:sz w:val="24"/>
          <w:szCs w:val="24"/>
        </w:rPr>
        <w:t>Grim ,</w:t>
      </w:r>
      <w:proofErr w:type="gramEnd"/>
      <w:r>
        <w:rPr>
          <w:rFonts w:ascii="Times New Roman" w:hAnsi="Times New Roman"/>
          <w:sz w:val="24"/>
          <w:szCs w:val="24"/>
        </w:rPr>
        <w:t xml:space="preserve"> P (Ed) </w:t>
      </w:r>
      <w:r w:rsidRPr="008913F0">
        <w:rPr>
          <w:rFonts w:ascii="Times New Roman" w:hAnsi="Times New Roman"/>
          <w:sz w:val="24"/>
          <w:szCs w:val="24"/>
          <w:u w:val="single"/>
        </w:rPr>
        <w:t>Philosophy of science and the occult</w:t>
      </w:r>
      <w:r>
        <w:rPr>
          <w:rFonts w:ascii="Times New Roman" w:hAnsi="Times New Roman"/>
          <w:sz w:val="24"/>
          <w:szCs w:val="24"/>
        </w:rPr>
        <w:t xml:space="preserve"> (2</w:t>
      </w:r>
      <w:r w:rsidRPr="008913F0">
        <w:rPr>
          <w:rFonts w:ascii="Times New Roman" w:hAnsi="Times New Roman"/>
          <w:sz w:val="24"/>
          <w:szCs w:val="24"/>
          <w:vertAlign w:val="superscript"/>
        </w:rPr>
        <w:t>nd</w:t>
      </w:r>
      <w:r>
        <w:rPr>
          <w:rFonts w:ascii="Times New Roman" w:hAnsi="Times New Roman"/>
          <w:sz w:val="24"/>
          <w:szCs w:val="24"/>
        </w:rPr>
        <w:t xml:space="preserve"> edition). State University of New York Press, 51-81. </w:t>
      </w:r>
    </w:p>
    <w:p w:rsidR="00351800" w:rsidRDefault="00351800" w:rsidP="001A5F2C">
      <w:pPr>
        <w:spacing w:after="0" w:line="240" w:lineRule="auto"/>
        <w:ind w:left="-283"/>
        <w:rPr>
          <w:rFonts w:ascii="Times New Roman" w:hAnsi="Times New Roman"/>
          <w:sz w:val="24"/>
          <w:szCs w:val="24"/>
        </w:rPr>
      </w:pPr>
    </w:p>
    <w:p w:rsidR="00D60A38" w:rsidRPr="00D60A38" w:rsidRDefault="00351800" w:rsidP="00D60A38">
      <w:pPr>
        <w:spacing w:after="240" w:line="240" w:lineRule="auto"/>
        <w:ind w:hanging="284"/>
        <w:rPr>
          <w:rFonts w:ascii="Times New Roman" w:hAnsi="Times New Roman"/>
          <w:sz w:val="24"/>
          <w:szCs w:val="24"/>
        </w:rPr>
      </w:pPr>
      <w:r>
        <w:rPr>
          <w:rFonts w:ascii="Times New Roman" w:hAnsi="Times New Roman"/>
          <w:sz w:val="24"/>
          <w:szCs w:val="24"/>
        </w:rPr>
        <w:t xml:space="preserve">Kelly. I. W. &amp; Dean, G.A (2000) Are scientists undercover astrologers? </w:t>
      </w:r>
      <w:hyperlink r:id="rId123" w:history="1">
        <w:r w:rsidR="00D60A38" w:rsidRPr="00D60A38">
          <w:rPr>
            <w:rStyle w:val="Hyperlink"/>
            <w:rFonts w:ascii="Times New Roman" w:hAnsi="Times New Roman"/>
            <w:color w:val="auto"/>
            <w:sz w:val="24"/>
            <w:szCs w:val="24"/>
            <w:u w:val="none"/>
          </w:rPr>
          <w:t>https://www.researchgate.net/project/Critiques-of-astrology/update/5d194e84cfe4a7968db05bb4</w:t>
        </w:r>
      </w:hyperlink>
    </w:p>
    <w:p w:rsidR="00D60A38" w:rsidRPr="00EF764F" w:rsidRDefault="00D60A38" w:rsidP="00EF764F">
      <w:pPr>
        <w:spacing w:after="240" w:line="240" w:lineRule="auto"/>
        <w:ind w:hanging="284"/>
        <w:rPr>
          <w:rFonts w:ascii="Times New Roman" w:hAnsi="Times New Roman" w:cs="Times New Roman"/>
          <w:sz w:val="24"/>
          <w:szCs w:val="24"/>
        </w:rPr>
      </w:pPr>
      <w:proofErr w:type="gramStart"/>
      <w:r w:rsidRPr="00D60A38">
        <w:rPr>
          <w:rFonts w:ascii="Times New Roman" w:hAnsi="Times New Roman" w:cs="Times New Roman"/>
          <w:sz w:val="24"/>
          <w:szCs w:val="24"/>
          <w:bdr w:val="none" w:sz="0" w:space="0" w:color="auto" w:frame="1"/>
          <w:shd w:val="clear" w:color="auto" w:fill="FFFFFF"/>
        </w:rPr>
        <w:t>Kelly, I.W., Janzen, B.L., Saklofske, D.H. (2017) Psychology, Science, and Astrology.</w:t>
      </w:r>
      <w:proofErr w:type="gramEnd"/>
      <w:r w:rsidRPr="00D60A38">
        <w:rPr>
          <w:rFonts w:ascii="Times New Roman" w:hAnsi="Times New Roman" w:cs="Times New Roman"/>
          <w:sz w:val="24"/>
          <w:szCs w:val="24"/>
          <w:bdr w:val="none" w:sz="0" w:space="0" w:color="auto" w:frame="1"/>
          <w:shd w:val="clear" w:color="auto" w:fill="FFFFFF"/>
        </w:rPr>
        <w:t xml:space="preserve"> </w:t>
      </w:r>
      <w:proofErr w:type="gramStart"/>
      <w:r w:rsidRPr="00D60A38">
        <w:rPr>
          <w:rFonts w:ascii="Times New Roman" w:hAnsi="Times New Roman" w:cs="Times New Roman"/>
          <w:sz w:val="24"/>
          <w:szCs w:val="24"/>
          <w:bdr w:val="none" w:sz="0" w:space="0" w:color="auto" w:frame="1"/>
          <w:shd w:val="clear" w:color="auto" w:fill="FFFFFF"/>
        </w:rPr>
        <w:t xml:space="preserve">In Reference Module in </w:t>
      </w:r>
      <w:r w:rsidRPr="00D60A38">
        <w:rPr>
          <w:rFonts w:ascii="Times New Roman" w:hAnsi="Times New Roman" w:cs="Times New Roman"/>
          <w:sz w:val="24"/>
          <w:szCs w:val="24"/>
          <w:u w:val="single"/>
          <w:bdr w:val="none" w:sz="0" w:space="0" w:color="auto" w:frame="1"/>
          <w:shd w:val="clear" w:color="auto" w:fill="FFFFFF"/>
        </w:rPr>
        <w:t>Neuroscience and Biobehavioral Psychology</w:t>
      </w:r>
      <w:r w:rsidRPr="00D60A38">
        <w:rPr>
          <w:rFonts w:ascii="Times New Roman" w:hAnsi="Times New Roman" w:cs="Times New Roman"/>
          <w:sz w:val="24"/>
          <w:szCs w:val="24"/>
          <w:bdr w:val="none" w:sz="0" w:space="0" w:color="auto" w:frame="1"/>
          <w:shd w:val="clear" w:color="auto" w:fill="FFFFFF"/>
        </w:rPr>
        <w:t>, Elsevier.</w:t>
      </w:r>
      <w:proofErr w:type="gramEnd"/>
      <w:r w:rsidRPr="00D60A38">
        <w:rPr>
          <w:rStyle w:val="linkify"/>
          <w:rFonts w:ascii="Times New Roman" w:hAnsi="Times New Roman" w:cs="Times New Roman"/>
          <w:sz w:val="24"/>
          <w:szCs w:val="24"/>
        </w:rPr>
        <w:t xml:space="preserve"> </w:t>
      </w:r>
    </w:p>
    <w:p w:rsidR="00D21F65" w:rsidRDefault="00D21F65" w:rsidP="00D21F65">
      <w:pPr>
        <w:spacing w:after="0" w:line="240" w:lineRule="auto"/>
        <w:ind w:left="-283"/>
        <w:rPr>
          <w:rFonts w:ascii="Times New Roman" w:eastAsia="Times New Roman" w:hAnsi="Times New Roman"/>
          <w:sz w:val="24"/>
          <w:szCs w:val="24"/>
          <w:lang w:eastAsia="en-CA"/>
        </w:rPr>
      </w:pPr>
      <w:r>
        <w:rPr>
          <w:rFonts w:ascii="Times New Roman" w:hAnsi="Times New Roman"/>
          <w:sz w:val="24"/>
        </w:rPr>
        <w:t xml:space="preserve">Kelly, I.W (2000) </w:t>
      </w:r>
      <w:r>
        <w:rPr>
          <w:rFonts w:ascii="Times New Roman" w:eastAsia="Times New Roman" w:hAnsi="Times New Roman"/>
          <w:sz w:val="24"/>
          <w:szCs w:val="24"/>
          <w:lang w:eastAsia="en-CA"/>
        </w:rPr>
        <w:t>Critical comments on Astrologer Valerie Vau</w:t>
      </w:r>
      <w:r w:rsidR="001E3AED">
        <w:rPr>
          <w:rFonts w:ascii="Times New Roman" w:eastAsia="Times New Roman" w:hAnsi="Times New Roman"/>
          <w:sz w:val="24"/>
          <w:szCs w:val="24"/>
          <w:lang w:eastAsia="en-CA"/>
        </w:rPr>
        <w:t xml:space="preserve">ghan's RE-bunking the Debunkers: </w:t>
      </w:r>
      <w:r w:rsidRPr="00E624D2">
        <w:rPr>
          <w:rFonts w:ascii="Times New Roman" w:eastAsia="Times New Roman" w:hAnsi="Times New Roman"/>
          <w:sz w:val="24"/>
          <w:szCs w:val="24"/>
          <w:lang w:eastAsia="en-CA"/>
        </w:rPr>
        <w:t>A conceptual and scientific analysis of an astrologer's attempt to debunk skeptical arguments against astrology</w:t>
      </w:r>
      <w:r>
        <w:rPr>
          <w:rFonts w:ascii="Times New Roman" w:eastAsia="Times New Roman" w:hAnsi="Times New Roman"/>
          <w:sz w:val="24"/>
          <w:szCs w:val="24"/>
          <w:lang w:eastAsia="en-CA"/>
        </w:rPr>
        <w:t xml:space="preserve">. </w:t>
      </w:r>
      <w:r w:rsidRPr="00E624D2">
        <w:rPr>
          <w:rFonts w:ascii="Times New Roman" w:eastAsia="Times New Roman" w:hAnsi="Times New Roman"/>
          <w:sz w:val="24"/>
          <w:szCs w:val="24"/>
          <w:lang w:eastAsia="en-CA"/>
        </w:rPr>
        <w:t>https://www.researchgate.net/project/Critiques-of-astrology/update/5bc14b99cfe4a76455fa4ab4</w:t>
      </w:r>
    </w:p>
    <w:p w:rsidR="00D21F65" w:rsidRDefault="00D21F65" w:rsidP="00351800">
      <w:pPr>
        <w:spacing w:after="240" w:line="240" w:lineRule="auto"/>
        <w:ind w:hanging="284"/>
        <w:rPr>
          <w:rFonts w:ascii="Times New Roman" w:hAnsi="Times New Roman"/>
          <w:sz w:val="24"/>
          <w:szCs w:val="24"/>
        </w:rPr>
      </w:pPr>
    </w:p>
    <w:p w:rsidR="001A5F2C" w:rsidRPr="00351800" w:rsidRDefault="001A5F2C" w:rsidP="00351800">
      <w:pPr>
        <w:spacing w:after="240" w:line="240" w:lineRule="auto"/>
        <w:ind w:hanging="284"/>
        <w:rPr>
          <w:rFonts w:ascii="Times New Roman" w:hAnsi="Times New Roman"/>
          <w:sz w:val="24"/>
          <w:szCs w:val="24"/>
        </w:rPr>
      </w:pPr>
      <w:r>
        <w:rPr>
          <w:rFonts w:ascii="Times New Roman" w:eastAsia="Times New Roman" w:hAnsi="Times New Roman"/>
          <w:sz w:val="24"/>
          <w:szCs w:val="24"/>
          <w:lang w:eastAsia="en-CA"/>
        </w:rPr>
        <w:lastRenderedPageBreak/>
        <w:t>Kelly, I.W., Dean, G.A., &amp;</w:t>
      </w:r>
      <w:r w:rsidR="00B366FD">
        <w:rPr>
          <w:rFonts w:ascii="Times New Roman" w:eastAsia="Times New Roman" w:hAnsi="Times New Roman"/>
          <w:sz w:val="24"/>
          <w:szCs w:val="24"/>
          <w:lang w:eastAsia="en-CA"/>
        </w:rPr>
        <w:t xml:space="preserve"> </w:t>
      </w:r>
      <w:r>
        <w:rPr>
          <w:rFonts w:ascii="Times New Roman" w:eastAsia="Times New Roman" w:hAnsi="Times New Roman"/>
          <w:sz w:val="24"/>
          <w:szCs w:val="24"/>
          <w:lang w:eastAsia="en-CA"/>
        </w:rPr>
        <w:t xml:space="preserve">Saklofske, D. H (2020) Astrology for the physicist. </w:t>
      </w:r>
      <w:r>
        <w:rPr>
          <w:rFonts w:ascii="Times New Roman" w:eastAsia="Times New Roman" w:hAnsi="Times New Roman"/>
          <w:sz w:val="24"/>
          <w:szCs w:val="24"/>
          <w:u w:val="single"/>
          <w:lang w:eastAsia="en-CA"/>
        </w:rPr>
        <w:t>Physics in Canada</w:t>
      </w:r>
      <w:r>
        <w:rPr>
          <w:rFonts w:ascii="Times New Roman" w:eastAsia="Times New Roman" w:hAnsi="Times New Roman"/>
          <w:sz w:val="24"/>
          <w:szCs w:val="24"/>
          <w:lang w:eastAsia="en-CA"/>
        </w:rPr>
        <w:t xml:space="preserve">, 76/1, </w:t>
      </w:r>
      <w:r w:rsidR="00D21F65">
        <w:rPr>
          <w:rFonts w:ascii="Times New Roman" w:eastAsia="Times New Roman" w:hAnsi="Times New Roman"/>
          <w:sz w:val="24"/>
          <w:szCs w:val="24"/>
          <w:lang w:eastAsia="en-CA"/>
        </w:rPr>
        <w:t>29</w:t>
      </w:r>
      <w:r>
        <w:rPr>
          <w:rFonts w:ascii="Times New Roman" w:eastAsia="Times New Roman" w:hAnsi="Times New Roman"/>
          <w:sz w:val="24"/>
          <w:szCs w:val="24"/>
          <w:lang w:eastAsia="en-CA"/>
        </w:rPr>
        <w:t>-</w:t>
      </w:r>
      <w:r w:rsidR="00D21F65">
        <w:rPr>
          <w:rFonts w:ascii="Times New Roman" w:eastAsia="Times New Roman" w:hAnsi="Times New Roman"/>
          <w:sz w:val="24"/>
          <w:szCs w:val="24"/>
          <w:lang w:eastAsia="en-CA"/>
        </w:rPr>
        <w:t>35</w:t>
      </w:r>
      <w:r>
        <w:rPr>
          <w:rFonts w:ascii="Times New Roman" w:eastAsia="Times New Roman" w:hAnsi="Times New Roman"/>
          <w:sz w:val="24"/>
          <w:szCs w:val="24"/>
          <w:lang w:eastAsia="en-CA"/>
        </w:rPr>
        <w:t xml:space="preserve">. </w:t>
      </w:r>
    </w:p>
    <w:p w:rsidR="00D137A0" w:rsidRDefault="00D137A0" w:rsidP="001A5F2C">
      <w:pPr>
        <w:spacing w:after="240" w:line="240" w:lineRule="auto"/>
        <w:ind w:hanging="284"/>
      </w:pPr>
      <w:r>
        <w:rPr>
          <w:rFonts w:ascii="Times New Roman" w:hAnsi="Times New Roman"/>
          <w:sz w:val="24"/>
          <w:szCs w:val="24"/>
        </w:rPr>
        <w:t xml:space="preserve">Kennedy, J (2020) </w:t>
      </w:r>
      <w:proofErr w:type="gramStart"/>
      <w:r>
        <w:rPr>
          <w:rFonts w:ascii="Times New Roman" w:hAnsi="Times New Roman"/>
          <w:sz w:val="24"/>
          <w:szCs w:val="24"/>
        </w:rPr>
        <w:t>How</w:t>
      </w:r>
      <w:proofErr w:type="gramEnd"/>
      <w:r>
        <w:rPr>
          <w:rFonts w:ascii="Times New Roman" w:hAnsi="Times New Roman"/>
          <w:sz w:val="24"/>
          <w:szCs w:val="24"/>
        </w:rPr>
        <w:t xml:space="preserve"> animals adapt or mutate for survival. </w:t>
      </w:r>
      <w:r w:rsidRPr="00D137A0">
        <w:rPr>
          <w:rFonts w:ascii="Times New Roman" w:hAnsi="Times New Roman"/>
          <w:sz w:val="24"/>
          <w:szCs w:val="24"/>
          <w:u w:val="single"/>
        </w:rPr>
        <w:t>ThoughtCo</w:t>
      </w:r>
      <w:r>
        <w:rPr>
          <w:rFonts w:ascii="Times New Roman" w:hAnsi="Times New Roman"/>
          <w:sz w:val="24"/>
          <w:szCs w:val="24"/>
        </w:rPr>
        <w:t xml:space="preserve">, Jan 6, </w:t>
      </w:r>
      <w:hyperlink r:id="rId124" w:history="1">
        <w:r w:rsidR="00CD73EB" w:rsidRPr="00B32260">
          <w:rPr>
            <w:rStyle w:val="Hyperlink"/>
            <w:rFonts w:ascii="Times New Roman" w:hAnsi="Times New Roman"/>
            <w:color w:val="auto"/>
            <w:sz w:val="24"/>
            <w:szCs w:val="24"/>
            <w:u w:val="none"/>
          </w:rPr>
          <w:t>https://www.thoughtco.com/adaptation-definition-2291692</w:t>
        </w:r>
      </w:hyperlink>
    </w:p>
    <w:p w:rsidR="00FF6C40" w:rsidRDefault="00F766BD" w:rsidP="00FF6C40">
      <w:pPr>
        <w:spacing w:after="240" w:line="240" w:lineRule="auto"/>
        <w:ind w:hanging="284"/>
        <w:rPr>
          <w:rFonts w:ascii="Times New Roman" w:hAnsi="Times New Roman" w:cs="Times New Roman"/>
          <w:color w:val="202122"/>
          <w:sz w:val="24"/>
          <w:szCs w:val="24"/>
          <w:shd w:val="clear" w:color="auto" w:fill="FFFFFF"/>
        </w:rPr>
      </w:pPr>
      <w:r w:rsidRPr="00F766BD">
        <w:rPr>
          <w:rFonts w:ascii="Times New Roman" w:hAnsi="Times New Roman" w:cs="Times New Roman"/>
          <w:color w:val="202122"/>
          <w:sz w:val="24"/>
          <w:szCs w:val="24"/>
          <w:shd w:val="clear" w:color="auto" w:fill="FFFFFF"/>
        </w:rPr>
        <w:t xml:space="preserve">Khalid, </w:t>
      </w:r>
      <w:proofErr w:type="gramStart"/>
      <w:r w:rsidRPr="00F766BD">
        <w:rPr>
          <w:rFonts w:ascii="Times New Roman" w:hAnsi="Times New Roman" w:cs="Times New Roman"/>
          <w:color w:val="202122"/>
          <w:sz w:val="24"/>
          <w:szCs w:val="24"/>
          <w:shd w:val="clear" w:color="auto" w:fill="FFFFFF"/>
        </w:rPr>
        <w:t>M  (</w:t>
      </w:r>
      <w:proofErr w:type="gramEnd"/>
      <w:r w:rsidRPr="00F766BD">
        <w:rPr>
          <w:rFonts w:ascii="Times New Roman" w:hAnsi="Times New Roman" w:cs="Times New Roman"/>
          <w:color w:val="202122"/>
          <w:sz w:val="24"/>
          <w:szCs w:val="24"/>
          <w:shd w:val="clear" w:color="auto" w:fill="FFFFFF"/>
        </w:rPr>
        <w:t>2016). </w:t>
      </w:r>
      <w:r w:rsidRPr="00F766BD">
        <w:rPr>
          <w:rFonts w:ascii="Times New Roman" w:hAnsi="Times New Roman" w:cs="Times New Roman"/>
          <w:sz w:val="24"/>
          <w:szCs w:val="24"/>
          <w:shd w:val="clear" w:color="auto" w:fill="FFFFFF"/>
        </w:rPr>
        <w:t xml:space="preserve">Do People Overestimate Their Information Literacy Skills? </w:t>
      </w:r>
      <w:proofErr w:type="gramStart"/>
      <w:r w:rsidRPr="00F766BD">
        <w:rPr>
          <w:rFonts w:ascii="Times New Roman" w:hAnsi="Times New Roman" w:cs="Times New Roman"/>
          <w:sz w:val="24"/>
          <w:szCs w:val="24"/>
          <w:shd w:val="clear" w:color="auto" w:fill="FFFFFF"/>
        </w:rPr>
        <w:t>A Systematic Review of Empirical Evidence on the Dunning-Kruger Effect.</w:t>
      </w:r>
      <w:proofErr w:type="gramEnd"/>
      <w:r w:rsidRPr="00F766BD">
        <w:rPr>
          <w:rFonts w:ascii="Times New Roman" w:hAnsi="Times New Roman" w:cs="Times New Roman"/>
          <w:color w:val="202122"/>
          <w:sz w:val="24"/>
          <w:szCs w:val="24"/>
          <w:shd w:val="clear" w:color="auto" w:fill="FFFFFF"/>
        </w:rPr>
        <w:t> </w:t>
      </w:r>
      <w:proofErr w:type="gramStart"/>
      <w:r w:rsidRPr="00F766BD">
        <w:rPr>
          <w:rFonts w:ascii="Times New Roman" w:hAnsi="Times New Roman" w:cs="Times New Roman"/>
          <w:iCs/>
          <w:color w:val="202122"/>
          <w:sz w:val="24"/>
          <w:szCs w:val="24"/>
          <w:u w:val="single"/>
          <w:shd w:val="clear" w:color="auto" w:fill="FFFFFF"/>
        </w:rPr>
        <w:t>Communications in Information Literacy</w:t>
      </w:r>
      <w:r w:rsidRPr="00F766BD">
        <w:rPr>
          <w:rFonts w:ascii="Times New Roman" w:hAnsi="Times New Roman" w:cs="Times New Roman"/>
          <w:color w:val="202122"/>
          <w:sz w:val="24"/>
          <w:szCs w:val="24"/>
          <w:shd w:val="clear" w:color="auto" w:fill="FFFFFF"/>
        </w:rPr>
        <w:t>.</w:t>
      </w:r>
      <w:proofErr w:type="gramEnd"/>
      <w:r w:rsidRPr="00F766BD">
        <w:rPr>
          <w:rFonts w:ascii="Times New Roman" w:hAnsi="Times New Roman" w:cs="Times New Roman"/>
          <w:color w:val="202122"/>
          <w:sz w:val="24"/>
          <w:szCs w:val="24"/>
          <w:shd w:val="clear" w:color="auto" w:fill="FFFFFF"/>
        </w:rPr>
        <w:t> </w:t>
      </w:r>
      <w:r w:rsidRPr="00F766BD">
        <w:rPr>
          <w:rFonts w:ascii="Times New Roman" w:hAnsi="Times New Roman" w:cs="Times New Roman"/>
          <w:b/>
          <w:bCs/>
          <w:color w:val="202122"/>
          <w:sz w:val="24"/>
          <w:szCs w:val="24"/>
          <w:shd w:val="clear" w:color="auto" w:fill="FFFFFF"/>
        </w:rPr>
        <w:t>10</w:t>
      </w:r>
      <w:r w:rsidR="00FF6C40">
        <w:rPr>
          <w:rFonts w:ascii="Times New Roman" w:hAnsi="Times New Roman" w:cs="Times New Roman"/>
          <w:color w:val="202122"/>
          <w:sz w:val="24"/>
          <w:szCs w:val="24"/>
          <w:shd w:val="clear" w:color="auto" w:fill="FFFFFF"/>
        </w:rPr>
        <w:t> (2): 199–213</w:t>
      </w:r>
    </w:p>
    <w:p w:rsidR="00CE4D50" w:rsidRPr="00CE4D50" w:rsidRDefault="00CE4D50" w:rsidP="00FF6C40">
      <w:pPr>
        <w:spacing w:after="240" w:line="240" w:lineRule="auto"/>
        <w:ind w:hanging="284"/>
        <w:rPr>
          <w:rFonts w:ascii="Times New Roman" w:hAnsi="Times New Roman" w:cs="Times New Roman"/>
          <w:color w:val="202122"/>
          <w:sz w:val="24"/>
          <w:szCs w:val="24"/>
          <w:shd w:val="clear" w:color="auto" w:fill="FFFFFF"/>
        </w:rPr>
      </w:pPr>
      <w:r w:rsidRPr="00CE4D50">
        <w:rPr>
          <w:rFonts w:ascii="Times New Roman" w:hAnsi="Times New Roman" w:cs="Times New Roman"/>
          <w:color w:val="111111"/>
          <w:sz w:val="24"/>
          <w:szCs w:val="24"/>
          <w:shd w:val="clear" w:color="auto" w:fill="FFFFFF"/>
        </w:rPr>
        <w:t xml:space="preserve">Kidd, I. J (2016) “How Should Feyerabend have Defended Astrology? </w:t>
      </w:r>
      <w:proofErr w:type="gramStart"/>
      <w:r w:rsidRPr="00CE4D50">
        <w:rPr>
          <w:rFonts w:ascii="Times New Roman" w:hAnsi="Times New Roman" w:cs="Times New Roman"/>
          <w:color w:val="111111"/>
          <w:sz w:val="24"/>
          <w:szCs w:val="24"/>
          <w:shd w:val="clear" w:color="auto" w:fill="FFFFFF"/>
        </w:rPr>
        <w:t>A Reply to Pigliucci.”</w:t>
      </w:r>
      <w:proofErr w:type="gramEnd"/>
      <w:r w:rsidRPr="00CE4D50">
        <w:rPr>
          <w:rFonts w:ascii="Times New Roman" w:hAnsi="Times New Roman" w:cs="Times New Roman"/>
          <w:color w:val="111111"/>
          <w:sz w:val="24"/>
          <w:szCs w:val="24"/>
          <w:shd w:val="clear" w:color="auto" w:fill="FFFFFF"/>
        </w:rPr>
        <w:t> </w:t>
      </w:r>
      <w:r w:rsidRPr="00CE4D50">
        <w:rPr>
          <w:rStyle w:val="Emphasis"/>
          <w:rFonts w:ascii="Times New Roman" w:hAnsi="Times New Roman" w:cs="Times New Roman"/>
          <w:i w:val="0"/>
          <w:color w:val="111111"/>
          <w:sz w:val="24"/>
          <w:szCs w:val="24"/>
          <w:u w:val="single"/>
          <w:shd w:val="clear" w:color="auto" w:fill="FFFFFF"/>
        </w:rPr>
        <w:t>Social Epistemology Review and Reply Collective</w:t>
      </w:r>
      <w:r w:rsidRPr="00CE4D50">
        <w:rPr>
          <w:rFonts w:ascii="Times New Roman" w:hAnsi="Times New Roman" w:cs="Times New Roman"/>
          <w:i/>
          <w:color w:val="111111"/>
          <w:sz w:val="24"/>
          <w:szCs w:val="24"/>
          <w:u w:val="single"/>
          <w:shd w:val="clear" w:color="auto" w:fill="FFFFFF"/>
        </w:rPr>
        <w:t> </w:t>
      </w:r>
      <w:r w:rsidRPr="00CE4D50">
        <w:rPr>
          <w:rFonts w:ascii="Times New Roman" w:hAnsi="Times New Roman" w:cs="Times New Roman"/>
          <w:color w:val="111111"/>
          <w:sz w:val="24"/>
          <w:szCs w:val="24"/>
          <w:shd w:val="clear" w:color="auto" w:fill="FFFFFF"/>
        </w:rPr>
        <w:t>5/6, no. 6, 11-17.</w:t>
      </w:r>
    </w:p>
    <w:p w:rsidR="00FF6C40" w:rsidRPr="00FF6C40" w:rsidRDefault="00FF6C40" w:rsidP="00FF6C40">
      <w:pPr>
        <w:spacing w:after="240" w:line="240" w:lineRule="auto"/>
        <w:ind w:hanging="284"/>
        <w:rPr>
          <w:sz w:val="24"/>
          <w:szCs w:val="24"/>
        </w:rPr>
      </w:pPr>
      <w:r>
        <w:rPr>
          <w:rFonts w:ascii="Times New Roman" w:hAnsi="Times New Roman" w:cs="Times New Roman"/>
          <w:color w:val="202122"/>
          <w:sz w:val="24"/>
          <w:szCs w:val="24"/>
          <w:shd w:val="clear" w:color="auto" w:fill="FFFFFF"/>
        </w:rPr>
        <w:t xml:space="preserve">Kidd, I. J (2021) </w:t>
      </w:r>
      <w:hyperlink r:id="rId125" w:history="1">
        <w:r w:rsidRPr="00FF6C40">
          <w:rPr>
            <w:rFonts w:ascii="orig_montserrat_regular" w:hAnsi="orig_montserrat_regular"/>
            <w:sz w:val="24"/>
            <w:szCs w:val="24"/>
            <w:bdr w:val="none" w:sz="0" w:space="0" w:color="auto" w:frame="1"/>
            <w:shd w:val="clear" w:color="auto" w:fill="FFFFFF"/>
          </w:rPr>
          <w:t xml:space="preserve">"Character, Vices, and Authority" </w:t>
        </w:r>
        <w:r w:rsidRPr="00FF6C40">
          <w:rPr>
            <w:rFonts w:ascii="orig_montserrat_regular" w:hAnsi="orig_montserrat_regular"/>
            <w:sz w:val="24"/>
            <w:szCs w:val="24"/>
            <w:u w:val="single"/>
            <w:bdr w:val="none" w:sz="0" w:space="0" w:color="auto" w:frame="1"/>
            <w:shd w:val="clear" w:color="auto" w:fill="FFFFFF"/>
          </w:rPr>
          <w:t>The Philosopher</w:t>
        </w:r>
        <w:r w:rsidRPr="00FF6C40">
          <w:rPr>
            <w:rFonts w:ascii="orig_montserrat_regular" w:hAnsi="orig_montserrat_regular"/>
            <w:sz w:val="24"/>
            <w:szCs w:val="24"/>
            <w:bdr w:val="none" w:sz="0" w:space="0" w:color="auto" w:frame="1"/>
            <w:shd w:val="clear" w:color="auto" w:fill="FFFFFF"/>
          </w:rPr>
          <w:t xml:space="preserve">, 109/2, </w:t>
        </w:r>
      </w:hyperlink>
      <w:r>
        <w:rPr>
          <w:sz w:val="24"/>
          <w:szCs w:val="24"/>
        </w:rPr>
        <w:t>https://www.thephilosopher1923.org/post/character-character-vices-and-authensity</w:t>
      </w:r>
    </w:p>
    <w:p w:rsidR="001364B5" w:rsidRDefault="001364B5" w:rsidP="001A5F2C">
      <w:pPr>
        <w:spacing w:after="240" w:line="240" w:lineRule="auto"/>
        <w:ind w:hanging="284"/>
        <w:rPr>
          <w:rFonts w:ascii="Times New Roman" w:hAnsi="Times New Roman" w:cs="Times New Roman"/>
          <w:sz w:val="24"/>
          <w:szCs w:val="24"/>
        </w:rPr>
      </w:pPr>
      <w:proofErr w:type="gramStart"/>
      <w:r w:rsidRPr="001364B5">
        <w:rPr>
          <w:rFonts w:ascii="Times New Roman" w:hAnsi="Times New Roman" w:cs="Times New Roman"/>
          <w:sz w:val="24"/>
          <w:szCs w:val="24"/>
        </w:rPr>
        <w:t xml:space="preserve">Kind, A (2015) </w:t>
      </w:r>
      <w:r w:rsidRPr="001364B5">
        <w:rPr>
          <w:rFonts w:ascii="Times New Roman" w:hAnsi="Times New Roman" w:cs="Times New Roman"/>
          <w:sz w:val="24"/>
          <w:szCs w:val="24"/>
          <w:u w:val="single"/>
        </w:rPr>
        <w:t>Persons and personal identity</w:t>
      </w:r>
      <w:r w:rsidRPr="001364B5">
        <w:rPr>
          <w:rFonts w:ascii="Times New Roman" w:hAnsi="Times New Roman" w:cs="Times New Roman"/>
          <w:sz w:val="24"/>
          <w:szCs w:val="24"/>
        </w:rPr>
        <w:t>.</w:t>
      </w:r>
      <w:proofErr w:type="gramEnd"/>
      <w:r w:rsidRPr="001364B5">
        <w:rPr>
          <w:rFonts w:ascii="Times New Roman" w:hAnsi="Times New Roman" w:cs="Times New Roman"/>
          <w:sz w:val="24"/>
          <w:szCs w:val="24"/>
        </w:rPr>
        <w:t xml:space="preserve"> Wiley</w:t>
      </w:r>
    </w:p>
    <w:p w:rsidR="00875C63" w:rsidRPr="001364B5" w:rsidRDefault="00875C63" w:rsidP="001A5F2C">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Kind, A &amp; Stoljar, D (2023) </w:t>
      </w:r>
      <w:r w:rsidRPr="00875C63">
        <w:rPr>
          <w:rFonts w:ascii="Times New Roman" w:hAnsi="Times New Roman" w:cs="Times New Roman"/>
          <w:sz w:val="24"/>
          <w:szCs w:val="24"/>
          <w:u w:val="single"/>
        </w:rPr>
        <w:t>What is consciousness</w:t>
      </w:r>
      <w:proofErr w:type="gramStart"/>
      <w:r w:rsidRPr="00875C63">
        <w:rPr>
          <w:rFonts w:ascii="Times New Roman" w:hAnsi="Times New Roman" w:cs="Times New Roman"/>
          <w:sz w:val="24"/>
          <w:szCs w:val="24"/>
          <w:u w:val="single"/>
        </w:rPr>
        <w:t>?:</w:t>
      </w:r>
      <w:proofErr w:type="gramEnd"/>
      <w:r w:rsidRPr="00875C63">
        <w:rPr>
          <w:rFonts w:ascii="Times New Roman" w:hAnsi="Times New Roman" w:cs="Times New Roman"/>
          <w:sz w:val="24"/>
          <w:szCs w:val="24"/>
          <w:u w:val="single"/>
        </w:rPr>
        <w:t xml:space="preserve"> a debate</w:t>
      </w:r>
      <w:r>
        <w:rPr>
          <w:rFonts w:ascii="Times New Roman" w:hAnsi="Times New Roman" w:cs="Times New Roman"/>
          <w:sz w:val="24"/>
          <w:szCs w:val="24"/>
        </w:rPr>
        <w:t xml:space="preserve">. </w:t>
      </w:r>
      <w:proofErr w:type="gramStart"/>
      <w:r>
        <w:rPr>
          <w:rFonts w:ascii="Times New Roman" w:hAnsi="Times New Roman" w:cs="Times New Roman"/>
          <w:sz w:val="24"/>
          <w:szCs w:val="24"/>
        </w:rPr>
        <w:t>Routledge.</w:t>
      </w:r>
      <w:proofErr w:type="gramEnd"/>
      <w:r>
        <w:rPr>
          <w:rFonts w:ascii="Times New Roman" w:hAnsi="Times New Roman" w:cs="Times New Roman"/>
          <w:sz w:val="24"/>
          <w:szCs w:val="24"/>
        </w:rPr>
        <w:t xml:space="preserve"> </w:t>
      </w:r>
    </w:p>
    <w:p w:rsidR="00CD73EB" w:rsidRDefault="00CD73EB"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King, B (2021) Looking for the purpose of life. </w:t>
      </w:r>
      <w:proofErr w:type="gramStart"/>
      <w:r w:rsidRPr="00CD73EB">
        <w:rPr>
          <w:rFonts w:ascii="Times New Roman" w:hAnsi="Times New Roman"/>
          <w:sz w:val="24"/>
          <w:szCs w:val="24"/>
          <w:u w:val="single"/>
        </w:rPr>
        <w:t>Philosophy Now,</w:t>
      </w:r>
      <w:r>
        <w:rPr>
          <w:rFonts w:ascii="Times New Roman" w:hAnsi="Times New Roman"/>
          <w:sz w:val="24"/>
          <w:szCs w:val="24"/>
        </w:rPr>
        <w:t xml:space="preserve"> 147 (Dec).</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Klein, A. (2008) </w:t>
      </w:r>
      <w:proofErr w:type="gramStart"/>
      <w:r>
        <w:rPr>
          <w:rFonts w:ascii="Times New Roman" w:hAnsi="Times New Roman"/>
          <w:sz w:val="24"/>
          <w:szCs w:val="24"/>
        </w:rPr>
        <w:t>The</w:t>
      </w:r>
      <w:proofErr w:type="gramEnd"/>
      <w:r>
        <w:rPr>
          <w:rFonts w:ascii="Times New Roman" w:hAnsi="Times New Roman"/>
          <w:sz w:val="24"/>
          <w:szCs w:val="24"/>
        </w:rPr>
        <w:t xml:space="preserve"> intelligent universe: is nature trying to tell us something? </w:t>
      </w:r>
      <w:r>
        <w:rPr>
          <w:rFonts w:ascii="Times New Roman" w:hAnsi="Times New Roman"/>
          <w:sz w:val="24"/>
          <w:szCs w:val="24"/>
          <w:u w:val="single"/>
        </w:rPr>
        <w:t>Now</w:t>
      </w:r>
      <w:r>
        <w:rPr>
          <w:rFonts w:ascii="Times New Roman" w:hAnsi="Times New Roman"/>
          <w:sz w:val="24"/>
          <w:szCs w:val="24"/>
        </w:rPr>
        <w:t xml:space="preserve"> (Toronto), </w:t>
      </w:r>
      <w:hyperlink r:id="rId126" w:history="1">
        <w:r w:rsidR="007B7810" w:rsidRPr="007B7810">
          <w:rPr>
            <w:rStyle w:val="Hyperlink"/>
            <w:rFonts w:ascii="Times New Roman" w:hAnsi="Times New Roman"/>
            <w:color w:val="auto"/>
            <w:sz w:val="24"/>
            <w:szCs w:val="24"/>
            <w:u w:val="none"/>
          </w:rPr>
          <w:t>https://nowtoronto.com/news/the-intelligent-universe</w:t>
        </w:r>
      </w:hyperlink>
      <w:r w:rsidR="007B7810" w:rsidRPr="007B7810">
        <w:rPr>
          <w:rFonts w:ascii="Times New Roman" w:hAnsi="Times New Roman"/>
          <w:sz w:val="24"/>
          <w:szCs w:val="24"/>
        </w:rPr>
        <w:t>.</w:t>
      </w:r>
    </w:p>
    <w:p w:rsidR="00A136A5" w:rsidRPr="007B7810" w:rsidRDefault="00A136A5" w:rsidP="001A5F2C">
      <w:pPr>
        <w:spacing w:after="240" w:line="240" w:lineRule="auto"/>
        <w:ind w:hanging="284"/>
        <w:rPr>
          <w:rFonts w:ascii="Times New Roman" w:hAnsi="Times New Roman"/>
          <w:sz w:val="24"/>
          <w:szCs w:val="24"/>
        </w:rPr>
      </w:pPr>
      <w:r>
        <w:rPr>
          <w:rFonts w:ascii="Times New Roman" w:hAnsi="Times New Roman"/>
          <w:sz w:val="24"/>
          <w:szCs w:val="24"/>
        </w:rPr>
        <w:t>Koch, D (2012/3) Vedic astrology—critically examined. https://www.astro.com/astrology/in_vedic2_e.htm</w:t>
      </w:r>
    </w:p>
    <w:p w:rsidR="007B7810" w:rsidRDefault="007B7810" w:rsidP="001A5F2C">
      <w:pPr>
        <w:spacing w:after="240" w:line="240" w:lineRule="auto"/>
        <w:ind w:hanging="284"/>
        <w:rPr>
          <w:rFonts w:ascii="Times New Roman" w:hAnsi="Times New Roman" w:cs="Times New Roman"/>
          <w:sz w:val="24"/>
          <w:szCs w:val="24"/>
        </w:rPr>
      </w:pPr>
      <w:r>
        <w:rPr>
          <w:rFonts w:ascii="Times New Roman" w:hAnsi="Times New Roman"/>
          <w:sz w:val="24"/>
          <w:szCs w:val="24"/>
        </w:rPr>
        <w:t xml:space="preserve">Kochunus, B (1999) </w:t>
      </w:r>
      <w:proofErr w:type="gramStart"/>
      <w:r>
        <w:rPr>
          <w:rFonts w:ascii="Times New Roman" w:hAnsi="Times New Roman"/>
          <w:sz w:val="24"/>
          <w:szCs w:val="24"/>
        </w:rPr>
        <w:t>Why</w:t>
      </w:r>
      <w:proofErr w:type="gramEnd"/>
      <w:r>
        <w:rPr>
          <w:rFonts w:ascii="Times New Roman" w:hAnsi="Times New Roman"/>
          <w:sz w:val="24"/>
          <w:szCs w:val="24"/>
        </w:rPr>
        <w:t xml:space="preserve"> astrology works. </w:t>
      </w:r>
      <w:hyperlink r:id="rId127" w:history="1">
        <w:r w:rsidRPr="003A5F32">
          <w:rPr>
            <w:rStyle w:val="Hyperlink"/>
            <w:rFonts w:ascii="Times New Roman" w:hAnsi="Times New Roman" w:cs="Times New Roman"/>
            <w:color w:val="auto"/>
            <w:sz w:val="24"/>
            <w:szCs w:val="24"/>
            <w:u w:val="none"/>
          </w:rPr>
          <w:t>Why_Astrology_Works.pdf (cosmocritic.com)</w:t>
        </w:r>
      </w:hyperlink>
      <w:r w:rsidR="00A920CE">
        <w:t xml:space="preserve"> </w:t>
      </w:r>
      <w:r w:rsidR="00A920CE" w:rsidRPr="00A920CE">
        <w:rPr>
          <w:rFonts w:ascii="Times New Roman" w:hAnsi="Times New Roman" w:cs="Times New Roman"/>
          <w:sz w:val="24"/>
          <w:szCs w:val="24"/>
        </w:rPr>
        <w:t xml:space="preserve">(Originally published in </w:t>
      </w:r>
      <w:r w:rsidR="00A920CE" w:rsidRPr="00A920CE">
        <w:rPr>
          <w:rFonts w:ascii="Times New Roman" w:hAnsi="Times New Roman" w:cs="Times New Roman"/>
          <w:sz w:val="24"/>
          <w:szCs w:val="24"/>
          <w:u w:val="single"/>
        </w:rPr>
        <w:t>The Mountain Astrologer</w:t>
      </w:r>
      <w:r w:rsidR="00A920CE" w:rsidRPr="00A920CE">
        <w:rPr>
          <w:rFonts w:ascii="Times New Roman" w:hAnsi="Times New Roman" w:cs="Times New Roman"/>
          <w:sz w:val="24"/>
          <w:szCs w:val="24"/>
        </w:rPr>
        <w:t>, Dec 1999/Jan 2000 issue)</w:t>
      </w:r>
    </w:p>
    <w:p w:rsidR="00EF764F" w:rsidRPr="00A920CE" w:rsidRDefault="00EF764F" w:rsidP="001A5F2C">
      <w:pPr>
        <w:spacing w:after="240" w:line="240" w:lineRule="auto"/>
        <w:ind w:hanging="284"/>
        <w:rPr>
          <w:rFonts w:ascii="Times New Roman" w:hAnsi="Times New Roman" w:cs="Times New Roman"/>
          <w:sz w:val="24"/>
          <w:szCs w:val="24"/>
        </w:rPr>
      </w:pPr>
      <w:proofErr w:type="gramStart"/>
      <w:r>
        <w:rPr>
          <w:rFonts w:ascii="Times New Roman" w:hAnsi="Times New Roman" w:cs="Times New Roman"/>
          <w:sz w:val="24"/>
          <w:szCs w:val="24"/>
        </w:rPr>
        <w:t>Komath, M (2009) Testing astrology.</w:t>
      </w:r>
      <w:proofErr w:type="gramEnd"/>
      <w:r>
        <w:rPr>
          <w:rFonts w:ascii="Times New Roman" w:hAnsi="Times New Roman" w:cs="Times New Roman"/>
          <w:sz w:val="24"/>
          <w:szCs w:val="24"/>
        </w:rPr>
        <w:t xml:space="preserve"> </w:t>
      </w:r>
      <w:r w:rsidRPr="00EF764F">
        <w:rPr>
          <w:rFonts w:ascii="Times New Roman" w:hAnsi="Times New Roman" w:cs="Times New Roman"/>
          <w:sz w:val="24"/>
          <w:szCs w:val="24"/>
          <w:u w:val="single"/>
        </w:rPr>
        <w:t>Current Science</w:t>
      </w:r>
      <w:r>
        <w:rPr>
          <w:rFonts w:ascii="Times New Roman" w:hAnsi="Times New Roman" w:cs="Times New Roman"/>
          <w:sz w:val="24"/>
          <w:szCs w:val="24"/>
        </w:rPr>
        <w:t xml:space="preserve"> (India) 96/12, 1568-1572.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Kosinski, M. </w:t>
      </w:r>
      <w:r w:rsidR="004C2945">
        <w:rPr>
          <w:rFonts w:ascii="Times New Roman" w:hAnsi="Times New Roman"/>
          <w:sz w:val="24"/>
          <w:szCs w:val="24"/>
        </w:rPr>
        <w:t xml:space="preserve">(2021) </w:t>
      </w:r>
      <w:r>
        <w:rPr>
          <w:rFonts w:ascii="Times New Roman" w:hAnsi="Times New Roman"/>
          <w:sz w:val="24"/>
          <w:szCs w:val="24"/>
        </w:rPr>
        <w:t xml:space="preserve">Facial recognition technology can expose political orientation from naturalistic facial images. </w:t>
      </w:r>
      <w:proofErr w:type="gramStart"/>
      <w:r w:rsidRPr="004C2945">
        <w:rPr>
          <w:rFonts w:ascii="Times New Roman" w:hAnsi="Times New Roman"/>
          <w:sz w:val="24"/>
          <w:szCs w:val="24"/>
          <w:u w:val="single"/>
        </w:rPr>
        <w:t>Scientific Reports</w:t>
      </w:r>
      <w:r>
        <w:rPr>
          <w:rFonts w:ascii="Times New Roman" w:hAnsi="Times New Roman"/>
          <w:b/>
          <w:bCs/>
          <w:sz w:val="24"/>
          <w:szCs w:val="24"/>
        </w:rPr>
        <w:t xml:space="preserve">11, </w:t>
      </w:r>
      <w:r>
        <w:rPr>
          <w:rFonts w:ascii="Times New Roman" w:hAnsi="Times New Roman"/>
          <w:sz w:val="24"/>
          <w:szCs w:val="24"/>
        </w:rPr>
        <w:t>100.</w:t>
      </w:r>
      <w:proofErr w:type="gramEnd"/>
      <w:r>
        <w:rPr>
          <w:rFonts w:ascii="Times New Roman" w:hAnsi="Times New Roman"/>
          <w:sz w:val="24"/>
          <w:szCs w:val="24"/>
        </w:rPr>
        <w:t xml:space="preserve"> https://doi.org/10.1038/s41598-020-79310-1</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Krips, H (1979) Astrology: fad, fiction, or forecast? </w:t>
      </w:r>
      <w:r w:rsidRPr="009A52AD">
        <w:rPr>
          <w:rFonts w:ascii="Times New Roman" w:hAnsi="Times New Roman"/>
          <w:sz w:val="24"/>
          <w:szCs w:val="24"/>
          <w:u w:val="single"/>
        </w:rPr>
        <w:t>Erkennt</w:t>
      </w:r>
      <w:r w:rsidR="003F251F">
        <w:rPr>
          <w:rFonts w:ascii="Times New Roman" w:hAnsi="Times New Roman"/>
          <w:sz w:val="24"/>
          <w:szCs w:val="24"/>
          <w:u w:val="single"/>
        </w:rPr>
        <w:t>n</w:t>
      </w:r>
      <w:r w:rsidRPr="009A52AD">
        <w:rPr>
          <w:rFonts w:ascii="Times New Roman" w:hAnsi="Times New Roman"/>
          <w:sz w:val="24"/>
          <w:szCs w:val="24"/>
          <w:u w:val="single"/>
        </w:rPr>
        <w:t>is,</w:t>
      </w:r>
      <w:r>
        <w:rPr>
          <w:rFonts w:ascii="Times New Roman" w:hAnsi="Times New Roman"/>
          <w:sz w:val="24"/>
          <w:szCs w:val="24"/>
        </w:rPr>
        <w:t xml:space="preserve"> 14, 373-392.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Kuhn, T. S., (1974). “Logic of Discovery or Psychology of Research?”, pp. 798–819 in P.A. Schilpp, </w:t>
      </w:r>
      <w:r w:rsidRPr="00E10FB5">
        <w:rPr>
          <w:rStyle w:val="Emphasis"/>
          <w:rFonts w:ascii="Times New Roman" w:hAnsi="Times New Roman"/>
          <w:i w:val="0"/>
          <w:iCs w:val="0"/>
          <w:sz w:val="24"/>
          <w:szCs w:val="24"/>
          <w:u w:val="single"/>
        </w:rPr>
        <w:t>The Philosophy of Karl Popper</w:t>
      </w:r>
      <w:r w:rsidRPr="00E10FB5">
        <w:rPr>
          <w:rFonts w:ascii="Times New Roman" w:hAnsi="Times New Roman"/>
          <w:i/>
          <w:iCs/>
          <w:sz w:val="24"/>
          <w:szCs w:val="24"/>
          <w:u w:val="single"/>
        </w:rPr>
        <w:t>,</w:t>
      </w:r>
      <w:r>
        <w:rPr>
          <w:rFonts w:ascii="Times New Roman" w:hAnsi="Times New Roman"/>
          <w:sz w:val="24"/>
          <w:szCs w:val="24"/>
        </w:rPr>
        <w:t xml:space="preserve"> The Library of Living Philosophers, vol xiv, book ii. Open Court.</w:t>
      </w:r>
    </w:p>
    <w:p w:rsidR="00E042ED" w:rsidRPr="00E042ED" w:rsidRDefault="00E042ED" w:rsidP="001A5F2C">
      <w:pPr>
        <w:spacing w:after="240" w:line="240" w:lineRule="auto"/>
        <w:ind w:hanging="284"/>
        <w:rPr>
          <w:rFonts w:ascii="Times New Roman" w:hAnsi="Times New Roman" w:cs="Times New Roman"/>
          <w:sz w:val="24"/>
          <w:szCs w:val="24"/>
        </w:rPr>
      </w:pPr>
      <w:r w:rsidRPr="00E042ED">
        <w:rPr>
          <w:rFonts w:ascii="Times New Roman" w:hAnsi="Times New Roman" w:cs="Times New Roman"/>
          <w:sz w:val="24"/>
          <w:szCs w:val="24"/>
        </w:rPr>
        <w:t>Kuhn, T. S. (</w:t>
      </w:r>
      <w:proofErr w:type="gramStart"/>
      <w:r>
        <w:rPr>
          <w:rFonts w:ascii="Times New Roman" w:hAnsi="Times New Roman" w:cs="Times New Roman"/>
          <w:sz w:val="24"/>
          <w:szCs w:val="24"/>
        </w:rPr>
        <w:t>e</w:t>
      </w:r>
      <w:r w:rsidRPr="00E042ED">
        <w:rPr>
          <w:rFonts w:ascii="Times New Roman" w:hAnsi="Times New Roman" w:cs="Times New Roman"/>
          <w:sz w:val="24"/>
          <w:szCs w:val="24"/>
        </w:rPr>
        <w:t>d</w:t>
      </w:r>
      <w:proofErr w:type="gramEnd"/>
      <w:r w:rsidRPr="00E042ED">
        <w:rPr>
          <w:rFonts w:ascii="Times New Roman" w:hAnsi="Times New Roman" w:cs="Times New Roman"/>
          <w:sz w:val="24"/>
          <w:szCs w:val="24"/>
        </w:rPr>
        <w:t xml:space="preserve"> by Bojana, M) (2022) </w:t>
      </w:r>
      <w:r w:rsidRPr="00E042ED">
        <w:rPr>
          <w:rFonts w:ascii="Times New Roman" w:hAnsi="Times New Roman" w:cs="Times New Roman"/>
          <w:sz w:val="24"/>
          <w:szCs w:val="24"/>
          <w:u w:val="single"/>
        </w:rPr>
        <w:t>The Last Writings of Thomas S. Kuhn: Incommensurability in Science</w:t>
      </w:r>
      <w:r w:rsidRPr="00E042ED">
        <w:rPr>
          <w:rFonts w:ascii="Times New Roman" w:hAnsi="Times New Roman" w:cs="Times New Roman"/>
          <w:sz w:val="24"/>
          <w:szCs w:val="24"/>
        </w:rPr>
        <w:t xml:space="preserve">. </w:t>
      </w:r>
      <w:proofErr w:type="gramStart"/>
      <w:r w:rsidRPr="00E042ED">
        <w:rPr>
          <w:rFonts w:ascii="Times New Roman" w:hAnsi="Times New Roman" w:cs="Times New Roman"/>
          <w:sz w:val="24"/>
          <w:szCs w:val="24"/>
        </w:rPr>
        <w:t>The University of Chicago Press.</w:t>
      </w:r>
      <w:proofErr w:type="gramEnd"/>
    </w:p>
    <w:p w:rsidR="00E047B8" w:rsidRDefault="00E047B8"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Kunth, D., &amp; Zarka, P (2018) </w:t>
      </w:r>
      <w:r w:rsidRPr="00E047B8">
        <w:rPr>
          <w:rFonts w:ascii="Times New Roman" w:hAnsi="Times New Roman"/>
          <w:sz w:val="24"/>
          <w:szCs w:val="24"/>
          <w:u w:val="single"/>
        </w:rPr>
        <w:t>L’astrologie: est-elleune imposture?</w:t>
      </w:r>
      <w:r w:rsidR="00ED36DB">
        <w:rPr>
          <w:rFonts w:ascii="Times New Roman" w:hAnsi="Times New Roman"/>
          <w:sz w:val="24"/>
          <w:szCs w:val="24"/>
        </w:rPr>
        <w:t xml:space="preserve"> [Is astrology a sham</w:t>
      </w:r>
      <w:r>
        <w:rPr>
          <w:rFonts w:ascii="Times New Roman" w:hAnsi="Times New Roman"/>
          <w:sz w:val="24"/>
          <w:szCs w:val="24"/>
        </w:rPr>
        <w:t xml:space="preserve">?]. </w:t>
      </w:r>
      <w:proofErr w:type="gramStart"/>
      <w:r>
        <w:rPr>
          <w:rFonts w:ascii="Times New Roman" w:hAnsi="Times New Roman"/>
          <w:sz w:val="24"/>
          <w:szCs w:val="24"/>
        </w:rPr>
        <w:t>CNRS.</w:t>
      </w:r>
      <w:proofErr w:type="gramEnd"/>
      <w:r>
        <w:rPr>
          <w:rFonts w:ascii="Times New Roman" w:hAnsi="Times New Roman"/>
          <w:sz w:val="24"/>
          <w:szCs w:val="24"/>
        </w:rPr>
        <w:t xml:space="preserve"> </w:t>
      </w:r>
    </w:p>
    <w:p w:rsidR="00BE1180" w:rsidRDefault="00BE1180" w:rsidP="001A5F2C">
      <w:pPr>
        <w:spacing w:after="240" w:line="240" w:lineRule="auto"/>
        <w:ind w:hanging="284"/>
        <w:rPr>
          <w:rFonts w:ascii="Times New Roman" w:hAnsi="Times New Roman"/>
          <w:sz w:val="24"/>
          <w:szCs w:val="24"/>
        </w:rPr>
      </w:pPr>
      <w:r>
        <w:rPr>
          <w:rFonts w:ascii="Times New Roman" w:hAnsi="Times New Roman"/>
          <w:sz w:val="24"/>
          <w:szCs w:val="24"/>
        </w:rPr>
        <w:lastRenderedPageBreak/>
        <w:t xml:space="preserve">Kusy, Y (2021) </w:t>
      </w:r>
      <w:proofErr w:type="gramStart"/>
      <w:r>
        <w:rPr>
          <w:rFonts w:ascii="Times New Roman" w:hAnsi="Times New Roman"/>
          <w:sz w:val="24"/>
          <w:szCs w:val="24"/>
        </w:rPr>
        <w:t>A</w:t>
      </w:r>
      <w:proofErr w:type="gramEnd"/>
      <w:r>
        <w:rPr>
          <w:rFonts w:ascii="Times New Roman" w:hAnsi="Times New Roman"/>
          <w:sz w:val="24"/>
          <w:szCs w:val="24"/>
        </w:rPr>
        <w:t xml:space="preserve"> former astrologer from Lyon denounces in a book the falsity of horoscopes. </w:t>
      </w:r>
      <w:r w:rsidRPr="00BE1180">
        <w:rPr>
          <w:rFonts w:ascii="Times New Roman" w:hAnsi="Times New Roman"/>
          <w:sz w:val="24"/>
          <w:szCs w:val="24"/>
        </w:rPr>
        <w:t>https://france3-regions.francetvinfo.fr/auvergne-rhone-alpes/rhone/lyon/un-ancien-astrologue-lyonnais-denonce-dans-un-livre-l-imposture-des-horoscopes-1989040.html</w:t>
      </w:r>
    </w:p>
    <w:p w:rsidR="004652D1" w:rsidRDefault="004652D1" w:rsidP="001A5F2C">
      <w:pPr>
        <w:spacing w:after="240" w:line="240" w:lineRule="auto"/>
        <w:ind w:hanging="284"/>
        <w:rPr>
          <w:rFonts w:ascii="Times New Roman" w:hAnsi="Times New Roman"/>
          <w:sz w:val="24"/>
          <w:szCs w:val="24"/>
        </w:rPr>
      </w:pPr>
      <w:r>
        <w:rPr>
          <w:rFonts w:ascii="Times New Roman" w:hAnsi="Times New Roman"/>
          <w:sz w:val="24"/>
          <w:szCs w:val="24"/>
        </w:rPr>
        <w:t xml:space="preserve">Kutter, C., Schnitker, S &amp; Gilbertson, M (2020) </w:t>
      </w:r>
      <w:proofErr w:type="gramStart"/>
      <w:r>
        <w:rPr>
          <w:rFonts w:ascii="Times New Roman" w:hAnsi="Times New Roman"/>
          <w:sz w:val="24"/>
          <w:szCs w:val="24"/>
        </w:rPr>
        <w:t>Not</w:t>
      </w:r>
      <w:proofErr w:type="gramEnd"/>
      <w:r>
        <w:rPr>
          <w:rFonts w:ascii="Times New Roman" w:hAnsi="Times New Roman"/>
          <w:sz w:val="24"/>
          <w:szCs w:val="24"/>
        </w:rPr>
        <w:t xml:space="preserve"> all transcendence is created equal. </w:t>
      </w:r>
      <w:r w:rsidRPr="004652D1">
        <w:rPr>
          <w:rFonts w:ascii="Times New Roman" w:hAnsi="Times New Roman"/>
          <w:sz w:val="24"/>
          <w:szCs w:val="24"/>
          <w:u w:val="single"/>
        </w:rPr>
        <w:t>Philosophical Psychology</w:t>
      </w:r>
      <w:r>
        <w:rPr>
          <w:rFonts w:ascii="Times New Roman" w:hAnsi="Times New Roman"/>
          <w:sz w:val="24"/>
          <w:szCs w:val="24"/>
        </w:rPr>
        <w:t xml:space="preserve">, 28/8, 479-510. </w:t>
      </w:r>
    </w:p>
    <w:p w:rsidR="005638BD" w:rsidRDefault="005638BD" w:rsidP="005638BD">
      <w:pPr>
        <w:spacing w:after="240" w:line="240" w:lineRule="auto"/>
        <w:ind w:hanging="284"/>
        <w:rPr>
          <w:rFonts w:ascii="Times New Roman" w:hAnsi="Times New Roman"/>
          <w:sz w:val="24"/>
          <w:szCs w:val="24"/>
        </w:rPr>
      </w:pPr>
      <w:proofErr w:type="gramStart"/>
      <w:r>
        <w:rPr>
          <w:rFonts w:ascii="Times New Roman" w:hAnsi="Times New Roman"/>
          <w:sz w:val="24"/>
          <w:szCs w:val="24"/>
        </w:rPr>
        <w:t>Labrot, Z.C., Johnson, C., &amp; Maxime, E (2023) Horoscopes and emotion.</w:t>
      </w:r>
      <w:proofErr w:type="gramEnd"/>
      <w:r>
        <w:rPr>
          <w:rFonts w:ascii="Times New Roman" w:hAnsi="Times New Roman"/>
          <w:sz w:val="24"/>
          <w:szCs w:val="24"/>
        </w:rPr>
        <w:t xml:space="preserve"> In Hupp, S &amp; Wiseman, R (ed.) </w:t>
      </w:r>
      <w:r w:rsidRPr="00FD07F2">
        <w:rPr>
          <w:rFonts w:ascii="Times New Roman" w:hAnsi="Times New Roman"/>
          <w:sz w:val="24"/>
          <w:szCs w:val="24"/>
          <w:u w:val="single"/>
        </w:rPr>
        <w:t>Investigating Pop Psychology: Pseudoscience, Fringe science, and Controversies</w:t>
      </w:r>
      <w:r>
        <w:rPr>
          <w:rFonts w:ascii="Times New Roman" w:hAnsi="Times New Roman"/>
          <w:sz w:val="24"/>
          <w:szCs w:val="24"/>
        </w:rPr>
        <w:t xml:space="preserve">. </w:t>
      </w:r>
      <w:proofErr w:type="gramStart"/>
      <w:r>
        <w:rPr>
          <w:rFonts w:ascii="Times New Roman" w:hAnsi="Times New Roman"/>
          <w:sz w:val="24"/>
          <w:szCs w:val="24"/>
        </w:rPr>
        <w:t>Ch 10, DOI:10:10.4324/9781003107798.10.</w:t>
      </w:r>
      <w:proofErr w:type="gramEnd"/>
      <w:r>
        <w:rPr>
          <w:rFonts w:ascii="Times New Roman" w:hAnsi="Times New Roman"/>
          <w:sz w:val="24"/>
          <w:szCs w:val="24"/>
        </w:rPr>
        <w:t xml:space="preserve"> </w:t>
      </w:r>
      <w:proofErr w:type="gramStart"/>
      <w:r>
        <w:rPr>
          <w:rFonts w:ascii="Times New Roman" w:hAnsi="Times New Roman"/>
          <w:sz w:val="24"/>
          <w:szCs w:val="24"/>
        </w:rPr>
        <w:t>Routledge.</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Lachs, J (1998) </w:t>
      </w:r>
      <w:proofErr w:type="gramStart"/>
      <w:r w:rsidRPr="00F55048">
        <w:rPr>
          <w:rFonts w:ascii="Times New Roman" w:hAnsi="Times New Roman"/>
          <w:sz w:val="24"/>
          <w:szCs w:val="24"/>
          <w:u w:val="single"/>
        </w:rPr>
        <w:t>In</w:t>
      </w:r>
      <w:proofErr w:type="gramEnd"/>
      <w:r w:rsidRPr="00F55048">
        <w:rPr>
          <w:rFonts w:ascii="Times New Roman" w:hAnsi="Times New Roman"/>
          <w:sz w:val="24"/>
          <w:szCs w:val="24"/>
          <w:u w:val="single"/>
        </w:rPr>
        <w:t xml:space="preserve"> love with life</w:t>
      </w:r>
      <w:r>
        <w:rPr>
          <w:rFonts w:ascii="Times New Roman" w:hAnsi="Times New Roman"/>
          <w:sz w:val="24"/>
          <w:szCs w:val="24"/>
        </w:rPr>
        <w:t xml:space="preserve">. </w:t>
      </w:r>
      <w:proofErr w:type="gramStart"/>
      <w:r>
        <w:rPr>
          <w:rFonts w:ascii="Times New Roman" w:hAnsi="Times New Roman"/>
          <w:sz w:val="24"/>
          <w:szCs w:val="24"/>
        </w:rPr>
        <w:t>Vanderbilt University Press.</w:t>
      </w:r>
      <w:proofErr w:type="gramEnd"/>
      <w:r>
        <w:rPr>
          <w:rFonts w:ascii="Times New Roman" w:hAnsi="Times New Roman"/>
          <w:sz w:val="24"/>
          <w:szCs w:val="24"/>
        </w:rPr>
        <w:t xml:space="preserve"> </w:t>
      </w:r>
    </w:p>
    <w:p w:rsidR="005B13A7" w:rsidRDefault="005B13A7" w:rsidP="001A5F2C">
      <w:pPr>
        <w:spacing w:after="240" w:line="240" w:lineRule="auto"/>
        <w:ind w:hanging="284"/>
        <w:rPr>
          <w:rFonts w:ascii="Times New Roman" w:hAnsi="Times New Roman"/>
          <w:sz w:val="24"/>
          <w:szCs w:val="24"/>
        </w:rPr>
      </w:pPr>
      <w:r>
        <w:rPr>
          <w:rFonts w:ascii="Times New Roman" w:hAnsi="Times New Roman"/>
          <w:sz w:val="24"/>
          <w:szCs w:val="24"/>
        </w:rPr>
        <w:t xml:space="preserve">Landrum, R.E., Gurung, R.A.R., Nolan, S.A., McCarthy, </w:t>
      </w:r>
      <w:proofErr w:type="gramStart"/>
      <w:r>
        <w:rPr>
          <w:rFonts w:ascii="Times New Roman" w:hAnsi="Times New Roman"/>
          <w:sz w:val="24"/>
          <w:szCs w:val="24"/>
        </w:rPr>
        <w:t>M.A</w:t>
      </w:r>
      <w:proofErr w:type="gramEnd"/>
      <w:r>
        <w:rPr>
          <w:rFonts w:ascii="Times New Roman" w:hAnsi="Times New Roman"/>
          <w:sz w:val="24"/>
          <w:szCs w:val="24"/>
        </w:rPr>
        <w:t xml:space="preserve">. &amp; Dunn, D.S (2022) </w:t>
      </w:r>
      <w:r w:rsidRPr="005B13A7">
        <w:rPr>
          <w:rFonts w:ascii="Times New Roman" w:hAnsi="Times New Roman"/>
          <w:sz w:val="24"/>
          <w:szCs w:val="24"/>
          <w:u w:val="single"/>
        </w:rPr>
        <w:t>Everyday applications of psychological science: hacks to happiness and health.</w:t>
      </w:r>
      <w:r>
        <w:rPr>
          <w:rFonts w:ascii="Times New Roman" w:hAnsi="Times New Roman"/>
          <w:sz w:val="24"/>
          <w:szCs w:val="24"/>
        </w:rPr>
        <w:t xml:space="preserve"> </w:t>
      </w:r>
      <w:proofErr w:type="gramStart"/>
      <w:r>
        <w:rPr>
          <w:rFonts w:ascii="Times New Roman" w:hAnsi="Times New Roman"/>
          <w:sz w:val="24"/>
          <w:szCs w:val="24"/>
        </w:rPr>
        <w:t>Routledge.</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Langford, M. J (2019) Reflections on patterns in history.</w:t>
      </w:r>
      <w:proofErr w:type="gramEnd"/>
      <w:r>
        <w:rPr>
          <w:rFonts w:ascii="Times New Roman" w:hAnsi="Times New Roman"/>
          <w:sz w:val="24"/>
          <w:szCs w:val="24"/>
        </w:rPr>
        <w:t xml:space="preserve"> </w:t>
      </w:r>
      <w:r w:rsidRPr="00504FE2">
        <w:rPr>
          <w:rFonts w:ascii="Times New Roman" w:hAnsi="Times New Roman"/>
          <w:sz w:val="24"/>
          <w:szCs w:val="24"/>
          <w:u w:val="single"/>
        </w:rPr>
        <w:t>Prospero</w:t>
      </w:r>
      <w:r>
        <w:rPr>
          <w:rFonts w:ascii="Times New Roman" w:hAnsi="Times New Roman"/>
          <w:sz w:val="24"/>
          <w:szCs w:val="24"/>
        </w:rPr>
        <w:t>, 25/3, 17-18.</w:t>
      </w:r>
    </w:p>
    <w:p w:rsidR="001A5F2C" w:rsidRDefault="001A5F2C" w:rsidP="001A5F2C">
      <w:pPr>
        <w:pStyle w:val="Heading1"/>
        <w:spacing w:before="0" w:beforeAutospacing="0" w:after="240" w:afterAutospacing="0"/>
        <w:ind w:hanging="284"/>
        <w:rPr>
          <w:b w:val="0"/>
          <w:bCs w:val="0"/>
          <w:sz w:val="24"/>
          <w:szCs w:val="24"/>
        </w:rPr>
      </w:pPr>
      <w:r>
        <w:rPr>
          <w:b w:val="0"/>
          <w:bCs w:val="0"/>
          <w:sz w:val="24"/>
          <w:szCs w:val="24"/>
        </w:rPr>
        <w:t xml:space="preserve">Larsen, A.F., D. Headey &amp; W.A. Masters (2019) Misreporting Month of Birth: Diagnosis and Implications for Research on Nutrition and Early Childhood in Developing Countries. </w:t>
      </w:r>
      <w:hyperlink r:id="rId128" w:history="1">
        <w:r w:rsidRPr="002E0623">
          <w:rPr>
            <w:rStyle w:val="Hyperlink"/>
            <w:b w:val="0"/>
            <w:bCs w:val="0"/>
            <w:color w:val="auto"/>
            <w:sz w:val="24"/>
            <w:szCs w:val="24"/>
          </w:rPr>
          <w:t>Demography</w:t>
        </w:r>
      </w:hyperlink>
      <w:r>
        <w:rPr>
          <w:sz w:val="24"/>
        </w:rPr>
        <w:t xml:space="preserve">, </w:t>
      </w:r>
      <w:r>
        <w:rPr>
          <w:b w:val="0"/>
          <w:bCs w:val="0"/>
          <w:sz w:val="24"/>
          <w:szCs w:val="24"/>
        </w:rPr>
        <w:t>56, 707–728.</w:t>
      </w:r>
    </w:p>
    <w:p w:rsidR="001A5F2C" w:rsidRDefault="001A5F2C" w:rsidP="001A5F2C">
      <w:pPr>
        <w:pStyle w:val="Heading1"/>
        <w:spacing w:before="0" w:beforeAutospacing="0" w:after="240" w:afterAutospacing="0"/>
        <w:ind w:hanging="284"/>
        <w:rPr>
          <w:b w:val="0"/>
          <w:bCs w:val="0"/>
          <w:sz w:val="24"/>
          <w:szCs w:val="24"/>
        </w:rPr>
      </w:pPr>
      <w:r>
        <w:rPr>
          <w:b w:val="0"/>
          <w:bCs w:val="0"/>
          <w:sz w:val="24"/>
          <w:szCs w:val="24"/>
        </w:rPr>
        <w:t xml:space="preserve">Larvor, B (2020) Weber and coyote: polytheism as a practical attitude. </w:t>
      </w:r>
      <w:r w:rsidRPr="00E72160">
        <w:rPr>
          <w:b w:val="0"/>
          <w:bCs w:val="0"/>
          <w:sz w:val="24"/>
          <w:szCs w:val="24"/>
          <w:u w:val="single"/>
        </w:rPr>
        <w:t>Sophia</w:t>
      </w:r>
      <w:r>
        <w:rPr>
          <w:b w:val="0"/>
          <w:bCs w:val="0"/>
          <w:sz w:val="24"/>
          <w:szCs w:val="24"/>
        </w:rPr>
        <w:t>, 59, 211-228.</w:t>
      </w:r>
    </w:p>
    <w:p w:rsidR="004C72D3" w:rsidRDefault="001A5F2C" w:rsidP="004C72D3">
      <w:pPr>
        <w:pStyle w:val="Heading1"/>
        <w:spacing w:before="0" w:beforeAutospacing="0" w:after="240" w:afterAutospacing="0"/>
        <w:ind w:hanging="284"/>
        <w:rPr>
          <w:b w:val="0"/>
          <w:bCs w:val="0"/>
          <w:sz w:val="24"/>
          <w:szCs w:val="24"/>
        </w:rPr>
      </w:pPr>
      <w:r>
        <w:rPr>
          <w:b w:val="0"/>
          <w:bCs w:val="0"/>
          <w:sz w:val="24"/>
          <w:szCs w:val="24"/>
        </w:rPr>
        <w:t xml:space="preserve">Law, S (2010) </w:t>
      </w:r>
      <w:proofErr w:type="gramStart"/>
      <w:r>
        <w:rPr>
          <w:b w:val="0"/>
          <w:bCs w:val="0"/>
          <w:sz w:val="24"/>
          <w:szCs w:val="24"/>
        </w:rPr>
        <w:t>The</w:t>
      </w:r>
      <w:proofErr w:type="gramEnd"/>
      <w:r>
        <w:rPr>
          <w:b w:val="0"/>
          <w:bCs w:val="0"/>
          <w:sz w:val="24"/>
          <w:szCs w:val="24"/>
        </w:rPr>
        <w:t xml:space="preserve"> evil-god challenge. </w:t>
      </w:r>
      <w:r w:rsidRPr="00FF3698">
        <w:rPr>
          <w:b w:val="0"/>
          <w:bCs w:val="0"/>
          <w:sz w:val="24"/>
          <w:szCs w:val="24"/>
          <w:u w:val="single"/>
        </w:rPr>
        <w:t>Religious Studies</w:t>
      </w:r>
      <w:r>
        <w:rPr>
          <w:b w:val="0"/>
          <w:bCs w:val="0"/>
          <w:sz w:val="24"/>
          <w:szCs w:val="24"/>
        </w:rPr>
        <w:t xml:space="preserve">, 46/3, 353-373. </w:t>
      </w:r>
    </w:p>
    <w:p w:rsidR="00ED798C" w:rsidRDefault="004C72D3" w:rsidP="004C72D3">
      <w:pPr>
        <w:pStyle w:val="Heading1"/>
        <w:spacing w:before="0" w:beforeAutospacing="0" w:after="240" w:afterAutospacing="0"/>
        <w:ind w:hanging="284"/>
        <w:rPr>
          <w:b w:val="0"/>
          <w:bCs w:val="0"/>
          <w:sz w:val="24"/>
          <w:szCs w:val="24"/>
        </w:rPr>
      </w:pPr>
      <w:r w:rsidRPr="004C72D3">
        <w:rPr>
          <w:b w:val="0"/>
          <w:bCs w:val="0"/>
          <w:sz w:val="24"/>
          <w:szCs w:val="24"/>
        </w:rPr>
        <w:t xml:space="preserve">Law, S (2011) </w:t>
      </w:r>
      <w:r w:rsidRPr="004C72D3">
        <w:rPr>
          <w:b w:val="0"/>
          <w:bCs w:val="0"/>
          <w:sz w:val="24"/>
          <w:szCs w:val="24"/>
          <w:u w:val="single"/>
        </w:rPr>
        <w:t>Believing Bullshit</w:t>
      </w:r>
      <w:r w:rsidRPr="004C72D3">
        <w:rPr>
          <w:b w:val="0"/>
          <w:bCs w:val="0"/>
          <w:sz w:val="24"/>
          <w:szCs w:val="24"/>
        </w:rPr>
        <w:t xml:space="preserve">. </w:t>
      </w:r>
      <w:proofErr w:type="gramStart"/>
      <w:r w:rsidRPr="004C72D3">
        <w:rPr>
          <w:b w:val="0"/>
          <w:bCs w:val="0"/>
          <w:sz w:val="24"/>
          <w:szCs w:val="24"/>
        </w:rPr>
        <w:t>Prometheus Books.</w:t>
      </w:r>
      <w:proofErr w:type="gramEnd"/>
    </w:p>
    <w:p w:rsidR="001A5F2C" w:rsidRDefault="001A5F2C" w:rsidP="004C72D3">
      <w:pPr>
        <w:pStyle w:val="Heading1"/>
        <w:spacing w:before="0" w:beforeAutospacing="0" w:after="240" w:afterAutospacing="0"/>
        <w:ind w:hanging="284"/>
        <w:rPr>
          <w:b w:val="0"/>
          <w:bCs w:val="0"/>
          <w:sz w:val="24"/>
          <w:szCs w:val="24"/>
        </w:rPr>
      </w:pPr>
      <w:r w:rsidRPr="00ED798C">
        <w:rPr>
          <w:b w:val="0"/>
          <w:bCs w:val="0"/>
          <w:sz w:val="24"/>
          <w:szCs w:val="24"/>
        </w:rPr>
        <w:t xml:space="preserve">Law, S (2020) Naturalism versus theism is a false dilemma. </w:t>
      </w:r>
      <w:r w:rsidRPr="00ED798C">
        <w:rPr>
          <w:b w:val="0"/>
          <w:bCs w:val="0"/>
          <w:sz w:val="24"/>
          <w:szCs w:val="24"/>
          <w:u w:val="single"/>
        </w:rPr>
        <w:t>Think</w:t>
      </w:r>
      <w:r w:rsidRPr="00ED798C">
        <w:rPr>
          <w:b w:val="0"/>
          <w:bCs w:val="0"/>
          <w:sz w:val="24"/>
          <w:szCs w:val="24"/>
        </w:rPr>
        <w:t xml:space="preserve">, 56/9, 103-107. </w:t>
      </w:r>
    </w:p>
    <w:p w:rsidR="00783454" w:rsidRPr="00783454" w:rsidRDefault="00783454" w:rsidP="004C72D3">
      <w:pPr>
        <w:pStyle w:val="Heading1"/>
        <w:spacing w:before="0" w:beforeAutospacing="0" w:after="240" w:afterAutospacing="0"/>
        <w:ind w:hanging="284"/>
      </w:pPr>
      <w:r>
        <w:rPr>
          <w:b w:val="0"/>
          <w:bCs w:val="0"/>
          <w:sz w:val="24"/>
          <w:szCs w:val="24"/>
        </w:rPr>
        <w:t xml:space="preserve">Lawrence, M (undated). </w:t>
      </w:r>
      <w:proofErr w:type="gramStart"/>
      <w:r>
        <w:rPr>
          <w:b w:val="0"/>
          <w:bCs w:val="0"/>
          <w:sz w:val="24"/>
          <w:szCs w:val="24"/>
        </w:rPr>
        <w:t>Hellenistic astrology.</w:t>
      </w:r>
      <w:proofErr w:type="gramEnd"/>
      <w:r>
        <w:rPr>
          <w:b w:val="0"/>
          <w:bCs w:val="0"/>
          <w:sz w:val="24"/>
          <w:szCs w:val="24"/>
        </w:rPr>
        <w:t xml:space="preserve"> </w:t>
      </w:r>
      <w:r w:rsidRPr="00783454">
        <w:rPr>
          <w:b w:val="0"/>
          <w:bCs w:val="0"/>
          <w:sz w:val="24"/>
          <w:szCs w:val="24"/>
          <w:u w:val="single"/>
        </w:rPr>
        <w:t>Internet encyclopedia of philosophy</w:t>
      </w:r>
      <w:r>
        <w:rPr>
          <w:b w:val="0"/>
          <w:bCs w:val="0"/>
          <w:sz w:val="24"/>
          <w:szCs w:val="24"/>
        </w:rPr>
        <w:t xml:space="preserve">, </w:t>
      </w:r>
      <w:hyperlink r:id="rId129" w:history="1">
        <w:r w:rsidRPr="00783454">
          <w:rPr>
            <w:rStyle w:val="Hyperlink"/>
            <w:b w:val="0"/>
            <w:bCs w:val="0"/>
            <w:color w:val="auto"/>
            <w:sz w:val="24"/>
            <w:szCs w:val="24"/>
            <w:u w:val="none"/>
          </w:rPr>
          <w:t>https://iep.utm.edu/hellenistic-astrology</w:t>
        </w:r>
      </w:hyperlink>
      <w:r w:rsidRPr="00783454">
        <w:rPr>
          <w:b w:val="0"/>
          <w:bCs w:val="0"/>
          <w:sz w:val="24"/>
          <w:szCs w:val="24"/>
        </w:rPr>
        <w:t xml:space="preserve">. </w:t>
      </w:r>
    </w:p>
    <w:p w:rsidR="00334D14" w:rsidRPr="00ED798C" w:rsidRDefault="00334D14" w:rsidP="004C72D3">
      <w:pPr>
        <w:pStyle w:val="Heading1"/>
        <w:spacing w:before="0" w:beforeAutospacing="0" w:after="240" w:afterAutospacing="0"/>
        <w:ind w:hanging="284"/>
        <w:rPr>
          <w:b w:val="0"/>
          <w:bCs w:val="0"/>
          <w:sz w:val="24"/>
          <w:szCs w:val="24"/>
        </w:rPr>
      </w:pPr>
      <w:proofErr w:type="gramStart"/>
      <w:r>
        <w:rPr>
          <w:b w:val="0"/>
          <w:bCs w:val="0"/>
          <w:sz w:val="24"/>
          <w:szCs w:val="24"/>
        </w:rPr>
        <w:t xml:space="preserve">Lefkowitz, M (2003) </w:t>
      </w:r>
      <w:r w:rsidRPr="00334D14">
        <w:rPr>
          <w:b w:val="0"/>
          <w:bCs w:val="0"/>
          <w:sz w:val="24"/>
          <w:szCs w:val="24"/>
          <w:u w:val="single"/>
        </w:rPr>
        <w:t>Greek gods, human lives.</w:t>
      </w:r>
      <w:proofErr w:type="gramEnd"/>
      <w:r>
        <w:rPr>
          <w:b w:val="0"/>
          <w:bCs w:val="0"/>
          <w:sz w:val="24"/>
          <w:szCs w:val="24"/>
        </w:rPr>
        <w:t xml:space="preserve"> </w:t>
      </w:r>
      <w:proofErr w:type="gramStart"/>
      <w:r>
        <w:rPr>
          <w:b w:val="0"/>
          <w:bCs w:val="0"/>
          <w:sz w:val="24"/>
          <w:szCs w:val="24"/>
        </w:rPr>
        <w:t>Yale University Press.</w:t>
      </w:r>
      <w:proofErr w:type="gramEnd"/>
      <w:r>
        <w:rPr>
          <w:b w:val="0"/>
          <w:bCs w:val="0"/>
          <w:sz w:val="24"/>
          <w:szCs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Lehrer (2012) </w:t>
      </w:r>
      <w:proofErr w:type="gramStart"/>
      <w:r>
        <w:rPr>
          <w:rFonts w:ascii="Times New Roman" w:hAnsi="Times New Roman"/>
          <w:sz w:val="24"/>
          <w:szCs w:val="24"/>
        </w:rPr>
        <w:t>The</w:t>
      </w:r>
      <w:proofErr w:type="gramEnd"/>
      <w:r>
        <w:rPr>
          <w:rFonts w:ascii="Times New Roman" w:hAnsi="Times New Roman"/>
          <w:sz w:val="24"/>
          <w:szCs w:val="24"/>
        </w:rPr>
        <w:t xml:space="preserve"> self illusion: an interview with Bruce Hood. </w:t>
      </w:r>
      <w:proofErr w:type="gramStart"/>
      <w:r>
        <w:rPr>
          <w:rFonts w:ascii="Times New Roman" w:hAnsi="Times New Roman"/>
          <w:sz w:val="24"/>
          <w:szCs w:val="24"/>
          <w:u w:val="single"/>
        </w:rPr>
        <w:t>Wired.</w:t>
      </w:r>
      <w:proofErr w:type="gramEnd"/>
      <w:r>
        <w:rPr>
          <w:rFonts w:ascii="Times New Roman" w:hAnsi="Times New Roman"/>
          <w:sz w:val="24"/>
          <w:szCs w:val="24"/>
          <w:u w:val="single"/>
        </w:rPr>
        <w:t xml:space="preserve"> Com</w:t>
      </w:r>
      <w:r>
        <w:rPr>
          <w:rFonts w:ascii="Times New Roman" w:hAnsi="Times New Roman"/>
          <w:sz w:val="24"/>
          <w:szCs w:val="24"/>
        </w:rPr>
        <w:t>, https://www.wired.com/2012/05/the-self-illusion-an-interview-with-bruce-hood/</w:t>
      </w:r>
    </w:p>
    <w:p w:rsidR="00280942" w:rsidRDefault="001A5F2C" w:rsidP="00280942">
      <w:pPr>
        <w:spacing w:after="240" w:line="240" w:lineRule="auto"/>
        <w:ind w:hanging="284"/>
        <w:rPr>
          <w:rFonts w:ascii="Times New Roman" w:eastAsia="Times New Roman" w:hAnsi="Times New Roman"/>
          <w:color w:val="000000"/>
          <w:sz w:val="24"/>
          <w:szCs w:val="24"/>
          <w:lang w:eastAsia="en-CA"/>
        </w:rPr>
      </w:pPr>
      <w:proofErr w:type="gramStart"/>
      <w:r>
        <w:rPr>
          <w:rFonts w:ascii="Times New Roman" w:eastAsia="Times New Roman" w:hAnsi="Times New Roman"/>
          <w:color w:val="000000"/>
          <w:sz w:val="24"/>
          <w:szCs w:val="24"/>
          <w:lang w:eastAsia="en-CA"/>
        </w:rPr>
        <w:t>Leigh, D. J (2015) Carl Jung’s archetypal psychology, literature, and ultimate meaning.</w:t>
      </w:r>
      <w:proofErr w:type="gramEnd"/>
      <w:r>
        <w:rPr>
          <w:rFonts w:ascii="Times New Roman" w:eastAsia="Times New Roman" w:hAnsi="Times New Roman"/>
          <w:color w:val="000000"/>
          <w:sz w:val="24"/>
          <w:szCs w:val="24"/>
          <w:lang w:eastAsia="en-CA"/>
        </w:rPr>
        <w:t xml:space="preserve"> </w:t>
      </w:r>
      <w:r>
        <w:rPr>
          <w:rFonts w:ascii="Times New Roman" w:eastAsia="Times New Roman" w:hAnsi="Times New Roman"/>
          <w:color w:val="000000"/>
          <w:sz w:val="24"/>
          <w:szCs w:val="24"/>
          <w:u w:val="single"/>
          <w:lang w:eastAsia="en-CA"/>
        </w:rPr>
        <w:t>Ultimate Reality and Meaning (URAM)</w:t>
      </w:r>
      <w:r>
        <w:rPr>
          <w:rFonts w:ascii="Times New Roman" w:eastAsia="Times New Roman" w:hAnsi="Times New Roman"/>
          <w:color w:val="000000"/>
          <w:sz w:val="24"/>
          <w:szCs w:val="24"/>
          <w:lang w:eastAsia="en-CA"/>
        </w:rPr>
        <w:t xml:space="preserve">, 34, 1&amp; 2, 95-112. </w:t>
      </w:r>
    </w:p>
    <w:p w:rsidR="00067362" w:rsidRDefault="00280942" w:rsidP="00067362">
      <w:pPr>
        <w:spacing w:after="240" w:line="240" w:lineRule="auto"/>
        <w:ind w:hanging="284"/>
        <w:rPr>
          <w:rStyle w:val="rush-component"/>
          <w:rFonts w:ascii="Arial" w:hAnsi="Arial" w:cs="Arial"/>
          <w:color w:val="0F1111"/>
          <w:sz w:val="19"/>
          <w:szCs w:val="19"/>
        </w:rPr>
      </w:pPr>
      <w:r>
        <w:rPr>
          <w:rFonts w:ascii="Times New Roman" w:eastAsia="Times New Roman" w:hAnsi="Times New Roman"/>
          <w:color w:val="000000"/>
          <w:sz w:val="24"/>
          <w:szCs w:val="24"/>
          <w:lang w:eastAsia="en-CA"/>
        </w:rPr>
        <w:t>Leone, M (2022)</w:t>
      </w:r>
      <w:r w:rsidR="00FE6F4D">
        <w:rPr>
          <w:rFonts w:ascii="Times New Roman" w:eastAsia="Times New Roman" w:hAnsi="Times New Roman"/>
          <w:color w:val="000000"/>
          <w:sz w:val="24"/>
          <w:szCs w:val="24"/>
          <w:lang w:eastAsia="en-CA"/>
        </w:rPr>
        <w:t xml:space="preserve"> </w:t>
      </w:r>
      <w:hyperlink r:id="rId130" w:history="1">
        <w:proofErr w:type="gramStart"/>
        <w:r w:rsidRPr="00FE6F4D">
          <w:rPr>
            <w:rFonts w:ascii="Times New Roman" w:eastAsia="Times New Roman" w:hAnsi="Times New Roman" w:cs="Times New Roman"/>
            <w:bCs/>
            <w:kern w:val="36"/>
            <w:sz w:val="24"/>
            <w:szCs w:val="24"/>
          </w:rPr>
          <w:t>The</w:t>
        </w:r>
        <w:proofErr w:type="gramEnd"/>
        <w:r w:rsidRPr="00FE6F4D">
          <w:rPr>
            <w:rFonts w:ascii="Times New Roman" w:eastAsia="Times New Roman" w:hAnsi="Times New Roman" w:cs="Times New Roman"/>
            <w:bCs/>
            <w:kern w:val="36"/>
            <w:sz w:val="24"/>
            <w:szCs w:val="24"/>
          </w:rPr>
          <w:t xml:space="preserve"> Influence of the Stars on Women: Is Thomas Aquinas a Determinist?</w:t>
        </w:r>
      </w:hyperlink>
      <w:r w:rsidR="00FE6F4D" w:rsidRPr="00FE6F4D">
        <w:rPr>
          <w:rFonts w:ascii="Times New Roman" w:eastAsia="Times New Roman" w:hAnsi="Times New Roman" w:cs="Times New Roman"/>
          <w:bCs/>
          <w:kern w:val="36"/>
          <w:sz w:val="24"/>
          <w:szCs w:val="24"/>
        </w:rPr>
        <w:t xml:space="preserve"> </w:t>
      </w:r>
      <w:hyperlink r:id="rId131" w:history="1">
        <w:r w:rsidRPr="00FE6F4D">
          <w:rPr>
            <w:rFonts w:ascii="Times New Roman" w:eastAsia="Times New Roman" w:hAnsi="Times New Roman" w:cs="Times New Roman"/>
            <w:i/>
            <w:iCs/>
            <w:sz w:val="24"/>
            <w:szCs w:val="24"/>
          </w:rPr>
          <w:t xml:space="preserve">Recherches de Theologie </w:t>
        </w:r>
        <w:proofErr w:type="gramStart"/>
        <w:r w:rsidRPr="00FE6F4D">
          <w:rPr>
            <w:rFonts w:ascii="Times New Roman" w:eastAsia="Times New Roman" w:hAnsi="Times New Roman" w:cs="Times New Roman"/>
            <w:i/>
            <w:iCs/>
            <w:sz w:val="24"/>
            <w:szCs w:val="24"/>
          </w:rPr>
          <w:t>Et</w:t>
        </w:r>
        <w:proofErr w:type="gramEnd"/>
        <w:r w:rsidRPr="00FE6F4D">
          <w:rPr>
            <w:rFonts w:ascii="Times New Roman" w:eastAsia="Times New Roman" w:hAnsi="Times New Roman" w:cs="Times New Roman"/>
            <w:i/>
            <w:iCs/>
            <w:sz w:val="24"/>
            <w:szCs w:val="24"/>
          </w:rPr>
          <w:t xml:space="preserve"> Philosophie Medievales</w:t>
        </w:r>
      </w:hyperlink>
      <w:r w:rsidRPr="00FE6F4D">
        <w:rPr>
          <w:rFonts w:ascii="Times New Roman" w:eastAsia="Times New Roman" w:hAnsi="Times New Roman" w:cs="Times New Roman"/>
          <w:sz w:val="24"/>
          <w:szCs w:val="24"/>
        </w:rPr>
        <w:t> 8</w:t>
      </w:r>
      <w:r w:rsidR="00FE6F4D" w:rsidRPr="00FE6F4D">
        <w:rPr>
          <w:rFonts w:ascii="Times New Roman" w:eastAsia="Times New Roman" w:hAnsi="Times New Roman" w:cs="Times New Roman"/>
          <w:sz w:val="24"/>
          <w:szCs w:val="24"/>
        </w:rPr>
        <w:t>9</w:t>
      </w:r>
      <w:r w:rsidRPr="00FE6F4D">
        <w:rPr>
          <w:rFonts w:ascii="Times New Roman" w:eastAsia="Times New Roman" w:hAnsi="Times New Roman" w:cs="Times New Roman"/>
          <w:sz w:val="24"/>
          <w:szCs w:val="24"/>
        </w:rPr>
        <w:t xml:space="preserve">/125-50 </w:t>
      </w:r>
    </w:p>
    <w:p w:rsidR="00067362" w:rsidRDefault="00067362" w:rsidP="00067362">
      <w:pPr>
        <w:spacing w:after="240" w:line="240" w:lineRule="auto"/>
        <w:ind w:hanging="284"/>
        <w:rPr>
          <w:rFonts w:ascii="Times New Roman" w:hAnsi="Times New Roman" w:cs="Times New Roman"/>
          <w:color w:val="0F1111"/>
          <w:sz w:val="24"/>
          <w:szCs w:val="24"/>
          <w:shd w:val="clear" w:color="auto" w:fill="FFFFFF"/>
        </w:rPr>
      </w:pPr>
      <w:r w:rsidRPr="00067362">
        <w:rPr>
          <w:rStyle w:val="author"/>
          <w:rFonts w:ascii="Times New Roman" w:hAnsi="Times New Roman" w:cs="Times New Roman"/>
          <w:color w:val="0F1111"/>
          <w:sz w:val="24"/>
          <w:szCs w:val="24"/>
        </w:rPr>
        <w:t xml:space="preserve"> Lilienfeld, S, O., Lynn, S, J., &amp; Lohr, J, M </w:t>
      </w:r>
      <w:r w:rsidRPr="00067362">
        <w:rPr>
          <w:rStyle w:val="a-color-secondary"/>
          <w:rFonts w:ascii="Times New Roman" w:hAnsi="Times New Roman" w:cs="Times New Roman"/>
          <w:color w:val="0F1111"/>
          <w:sz w:val="24"/>
          <w:szCs w:val="24"/>
        </w:rPr>
        <w:t>(Ed) (2015) </w:t>
      </w:r>
      <w:r w:rsidRPr="00067362">
        <w:rPr>
          <w:rStyle w:val="a-size-extra-large"/>
          <w:rFonts w:ascii="Times New Roman" w:hAnsi="Times New Roman" w:cs="Times New Roman"/>
          <w:color w:val="0F1111"/>
          <w:sz w:val="24"/>
          <w:szCs w:val="24"/>
          <w:u w:val="single"/>
        </w:rPr>
        <w:t xml:space="preserve">Science and Pseudoscience in Clinical </w:t>
      </w:r>
      <w:proofErr w:type="gramStart"/>
      <w:r w:rsidRPr="00067362">
        <w:rPr>
          <w:rStyle w:val="a-size-extra-large"/>
          <w:rFonts w:ascii="Times New Roman" w:hAnsi="Times New Roman" w:cs="Times New Roman"/>
          <w:color w:val="0F1111"/>
          <w:sz w:val="24"/>
          <w:szCs w:val="24"/>
          <w:u w:val="single"/>
        </w:rPr>
        <w:t>Psychology .</w:t>
      </w:r>
      <w:proofErr w:type="gramEnd"/>
      <w:r w:rsidRPr="00067362">
        <w:rPr>
          <w:rStyle w:val="a-size-extra-large"/>
          <w:rFonts w:ascii="Times New Roman" w:hAnsi="Times New Roman" w:cs="Times New Roman"/>
          <w:color w:val="0F1111"/>
          <w:sz w:val="24"/>
          <w:szCs w:val="24"/>
          <w:u w:val="single"/>
        </w:rPr>
        <w:t xml:space="preserve"> </w:t>
      </w:r>
      <w:proofErr w:type="gramStart"/>
      <w:r w:rsidR="009812D4">
        <w:rPr>
          <w:rFonts w:ascii="Times New Roman" w:hAnsi="Times New Roman" w:cs="Times New Roman"/>
          <w:color w:val="0F1111"/>
          <w:sz w:val="24"/>
          <w:szCs w:val="24"/>
          <w:shd w:val="clear" w:color="auto" w:fill="FFFFFF"/>
        </w:rPr>
        <w:t>Guilford Publications; 2nd E</w:t>
      </w:r>
      <w:r w:rsidRPr="00067362">
        <w:rPr>
          <w:rFonts w:ascii="Times New Roman" w:hAnsi="Times New Roman" w:cs="Times New Roman"/>
          <w:color w:val="0F1111"/>
          <w:sz w:val="24"/>
          <w:szCs w:val="24"/>
          <w:shd w:val="clear" w:color="auto" w:fill="FFFFFF"/>
        </w:rPr>
        <w:t>d</w:t>
      </w:r>
      <w:r w:rsidR="009812D4">
        <w:rPr>
          <w:rFonts w:ascii="Times New Roman" w:hAnsi="Times New Roman" w:cs="Times New Roman"/>
          <w:color w:val="0F1111"/>
          <w:sz w:val="24"/>
          <w:szCs w:val="24"/>
          <w:shd w:val="clear" w:color="auto" w:fill="FFFFFF"/>
        </w:rPr>
        <w:t>.</w:t>
      </w:r>
      <w:proofErr w:type="gramEnd"/>
    </w:p>
    <w:p w:rsidR="009812D4" w:rsidRPr="00067362" w:rsidRDefault="009812D4" w:rsidP="00067362">
      <w:pPr>
        <w:spacing w:after="240" w:line="240" w:lineRule="auto"/>
        <w:ind w:hanging="284"/>
        <w:rPr>
          <w:rFonts w:ascii="Times New Roman" w:hAnsi="Times New Roman" w:cs="Times New Roman"/>
          <w:color w:val="0F1111"/>
          <w:sz w:val="24"/>
          <w:szCs w:val="24"/>
        </w:rPr>
      </w:pPr>
      <w:r>
        <w:rPr>
          <w:rFonts w:ascii="Times New Roman" w:hAnsi="Times New Roman" w:cs="Times New Roman"/>
          <w:color w:val="0F1111"/>
          <w:sz w:val="24"/>
          <w:szCs w:val="24"/>
          <w:shd w:val="clear" w:color="auto" w:fill="FFFFFF"/>
        </w:rPr>
        <w:t xml:space="preserve">Lougheed, K (2022) </w:t>
      </w:r>
      <w:proofErr w:type="gramStart"/>
      <w:r>
        <w:rPr>
          <w:rFonts w:ascii="Times New Roman" w:hAnsi="Times New Roman" w:cs="Times New Roman"/>
          <w:color w:val="0F1111"/>
          <w:sz w:val="24"/>
          <w:szCs w:val="24"/>
          <w:shd w:val="clear" w:color="auto" w:fill="FFFFFF"/>
        </w:rPr>
        <w:t>The</w:t>
      </w:r>
      <w:proofErr w:type="gramEnd"/>
      <w:r>
        <w:rPr>
          <w:rFonts w:ascii="Times New Roman" w:hAnsi="Times New Roman" w:cs="Times New Roman"/>
          <w:color w:val="0F1111"/>
          <w:sz w:val="24"/>
          <w:szCs w:val="24"/>
          <w:shd w:val="clear" w:color="auto" w:fill="FFFFFF"/>
        </w:rPr>
        <w:t xml:space="preserve"> benefits of diversifying the philosophy of religion. </w:t>
      </w:r>
      <w:r w:rsidRPr="009812D4">
        <w:rPr>
          <w:rFonts w:ascii="Times New Roman" w:hAnsi="Times New Roman" w:cs="Times New Roman"/>
          <w:color w:val="0F1111"/>
          <w:sz w:val="24"/>
          <w:szCs w:val="24"/>
          <w:u w:val="single"/>
          <w:shd w:val="clear" w:color="auto" w:fill="FFFFFF"/>
        </w:rPr>
        <w:t>European Journal for Philosophy of Religion</w:t>
      </w:r>
      <w:r>
        <w:rPr>
          <w:rFonts w:ascii="Times New Roman" w:hAnsi="Times New Roman" w:cs="Times New Roman"/>
          <w:color w:val="0F1111"/>
          <w:sz w:val="24"/>
          <w:szCs w:val="24"/>
          <w:shd w:val="clear" w:color="auto" w:fill="FFFFFF"/>
        </w:rPr>
        <w:t xml:space="preserve">, 14/1, 77-94. </w:t>
      </w:r>
    </w:p>
    <w:p w:rsidR="00DA0FE7" w:rsidRPr="00F542D1" w:rsidRDefault="000F24EE" w:rsidP="00F542D1">
      <w:pPr>
        <w:spacing w:after="240" w:line="240" w:lineRule="auto"/>
        <w:ind w:hanging="284"/>
        <w:rPr>
          <w:rFonts w:ascii="Times New Roman" w:eastAsia="Times New Roman" w:hAnsi="Times New Roman" w:cs="Times New Roman"/>
          <w:sz w:val="24"/>
          <w:szCs w:val="24"/>
        </w:rPr>
      </w:pPr>
      <w:proofErr w:type="gramStart"/>
      <w:r w:rsidRPr="00F542D1">
        <w:rPr>
          <w:rFonts w:ascii="Times New Roman" w:eastAsia="Times New Roman" w:hAnsi="Times New Roman" w:cs="Times New Roman"/>
          <w:sz w:val="24"/>
          <w:szCs w:val="24"/>
        </w:rPr>
        <w:lastRenderedPageBreak/>
        <w:t>Lobo, I (2008) Biological complexity and integrative levels of organization.</w:t>
      </w:r>
      <w:proofErr w:type="gramEnd"/>
      <w:r w:rsidRPr="00F542D1">
        <w:rPr>
          <w:rFonts w:ascii="Times New Roman" w:eastAsia="Times New Roman" w:hAnsi="Times New Roman" w:cs="Times New Roman"/>
          <w:sz w:val="24"/>
          <w:szCs w:val="24"/>
        </w:rPr>
        <w:t xml:space="preserve"> </w:t>
      </w:r>
      <w:r w:rsidRPr="00F542D1">
        <w:rPr>
          <w:rFonts w:ascii="Times New Roman" w:eastAsia="Times New Roman" w:hAnsi="Times New Roman" w:cs="Times New Roman"/>
          <w:sz w:val="24"/>
          <w:szCs w:val="24"/>
          <w:u w:val="single"/>
        </w:rPr>
        <w:t>Nature Education</w:t>
      </w:r>
      <w:r w:rsidRPr="00F542D1">
        <w:rPr>
          <w:rFonts w:ascii="Times New Roman" w:eastAsia="Times New Roman" w:hAnsi="Times New Roman" w:cs="Times New Roman"/>
          <w:sz w:val="24"/>
          <w:szCs w:val="24"/>
        </w:rPr>
        <w:t xml:space="preserve">, 1/1, </w:t>
      </w:r>
      <w:r w:rsidR="00F542D1" w:rsidRPr="00F542D1">
        <w:rPr>
          <w:rFonts w:ascii="Times New Roman" w:hAnsi="Times New Roman" w:cs="Times New Roman"/>
          <w:sz w:val="24"/>
          <w:szCs w:val="24"/>
        </w:rPr>
        <w:t>https://www.nature.com/scitable/topicpage/biological-complexity-and-integrative-levels-of-organization-468/</w:t>
      </w:r>
    </w:p>
    <w:p w:rsidR="009A0E56" w:rsidRPr="00FE6F4D" w:rsidRDefault="009A0E56" w:rsidP="00FE6F4D">
      <w:pPr>
        <w:spacing w:after="240" w:line="240" w:lineRule="auto"/>
        <w:ind w:hanging="284"/>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rPr>
        <w:t xml:space="preserve">Loftus, J.W. (2021) </w:t>
      </w:r>
      <w:r w:rsidRPr="009A0E56">
        <w:rPr>
          <w:rFonts w:ascii="Times New Roman" w:eastAsia="Times New Roman" w:hAnsi="Times New Roman" w:cs="Times New Roman"/>
          <w:sz w:val="24"/>
          <w:szCs w:val="24"/>
          <w:u w:val="single"/>
        </w:rPr>
        <w:t>God and Horrendous Suffering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Gcrr Press.</w:t>
      </w:r>
      <w:proofErr w:type="gramEnd"/>
      <w:r>
        <w:rPr>
          <w:rFonts w:ascii="Times New Roman" w:eastAsia="Times New Roman" w:hAnsi="Times New Roman" w:cs="Times New Roman"/>
          <w:sz w:val="24"/>
          <w:szCs w:val="24"/>
        </w:rPr>
        <w:t xml:space="preserve"> </w:t>
      </w:r>
    </w:p>
    <w:p w:rsidR="001A5F2C" w:rsidRDefault="001A5F2C" w:rsidP="001A5F2C">
      <w:pPr>
        <w:spacing w:after="240" w:line="240" w:lineRule="auto"/>
        <w:ind w:hanging="284"/>
        <w:rPr>
          <w:rFonts w:ascii="Times New Roman" w:eastAsia="MS Mincho" w:hAnsi="Times New Roman"/>
          <w:color w:val="000000"/>
          <w:sz w:val="24"/>
          <w:szCs w:val="24"/>
        </w:rPr>
      </w:pPr>
      <w:proofErr w:type="gramStart"/>
      <w:r>
        <w:rPr>
          <w:rFonts w:ascii="Times New Roman" w:eastAsia="MS Mincho" w:hAnsi="Times New Roman"/>
          <w:color w:val="000000"/>
          <w:sz w:val="24"/>
          <w:szCs w:val="24"/>
        </w:rPr>
        <w:t xml:space="preserve">Loptson (2020) </w:t>
      </w:r>
      <w:r>
        <w:rPr>
          <w:rFonts w:ascii="Times New Roman" w:eastAsia="MS Mincho" w:hAnsi="Times New Roman"/>
          <w:color w:val="000000"/>
          <w:sz w:val="24"/>
          <w:szCs w:val="24"/>
          <w:u w:val="single"/>
        </w:rPr>
        <w:t>Reflections in practical philosophy and the philosophy of religion.</w:t>
      </w:r>
      <w:proofErr w:type="gramEnd"/>
      <w:r>
        <w:rPr>
          <w:rFonts w:ascii="Times New Roman" w:eastAsia="MS Mincho" w:hAnsi="Times New Roman"/>
          <w:color w:val="000000"/>
          <w:sz w:val="24"/>
          <w:szCs w:val="24"/>
        </w:rPr>
        <w:t xml:space="preserve"> </w:t>
      </w:r>
      <w:proofErr w:type="gramStart"/>
      <w:r>
        <w:rPr>
          <w:rFonts w:ascii="Times New Roman" w:eastAsia="MS Mincho" w:hAnsi="Times New Roman"/>
          <w:color w:val="000000"/>
          <w:sz w:val="24"/>
          <w:szCs w:val="24"/>
        </w:rPr>
        <w:t>Cambridge Scholars Publishing.</w:t>
      </w:r>
      <w:proofErr w:type="gramEnd"/>
      <w:r>
        <w:rPr>
          <w:rFonts w:ascii="Times New Roman" w:eastAsia="MS Mincho" w:hAnsi="Times New Roman"/>
          <w:color w:val="000000"/>
          <w:sz w:val="24"/>
          <w:szCs w:val="24"/>
        </w:rPr>
        <w:t xml:space="preserve"> </w:t>
      </w:r>
    </w:p>
    <w:p w:rsidR="00F87406" w:rsidRDefault="00F87406" w:rsidP="001A5F2C">
      <w:pPr>
        <w:spacing w:after="240" w:line="240" w:lineRule="auto"/>
        <w:ind w:hanging="284"/>
        <w:rPr>
          <w:rFonts w:ascii="Times New Roman" w:eastAsia="MS Mincho" w:hAnsi="Times New Roman"/>
          <w:color w:val="000000"/>
          <w:sz w:val="24"/>
          <w:szCs w:val="24"/>
        </w:rPr>
      </w:pPr>
      <w:r>
        <w:rPr>
          <w:rFonts w:ascii="Times New Roman" w:eastAsia="MS Mincho" w:hAnsi="Times New Roman"/>
          <w:color w:val="000000"/>
          <w:sz w:val="24"/>
          <w:szCs w:val="24"/>
        </w:rPr>
        <w:t xml:space="preserve">Love, S (2023) </w:t>
      </w:r>
      <w:proofErr w:type="gramStart"/>
      <w:r>
        <w:rPr>
          <w:rFonts w:ascii="Times New Roman" w:eastAsia="MS Mincho" w:hAnsi="Times New Roman"/>
          <w:color w:val="000000"/>
          <w:sz w:val="24"/>
          <w:szCs w:val="24"/>
        </w:rPr>
        <w:t>When</w:t>
      </w:r>
      <w:proofErr w:type="gramEnd"/>
      <w:r>
        <w:rPr>
          <w:rFonts w:ascii="Times New Roman" w:eastAsia="MS Mincho" w:hAnsi="Times New Roman"/>
          <w:color w:val="000000"/>
          <w:sz w:val="24"/>
          <w:szCs w:val="24"/>
        </w:rPr>
        <w:t xml:space="preserve"> the human tendency to detect patterns goes too far. </w:t>
      </w:r>
      <w:r w:rsidRPr="00F87406">
        <w:rPr>
          <w:rFonts w:ascii="Times New Roman" w:eastAsia="MS Mincho" w:hAnsi="Times New Roman"/>
          <w:color w:val="000000"/>
          <w:sz w:val="24"/>
          <w:szCs w:val="24"/>
          <w:u w:val="single"/>
        </w:rPr>
        <w:t>Psyche online</w:t>
      </w:r>
      <w:r>
        <w:rPr>
          <w:rFonts w:ascii="Times New Roman" w:eastAsia="MS Mincho" w:hAnsi="Times New Roman"/>
          <w:color w:val="000000"/>
          <w:sz w:val="24"/>
          <w:szCs w:val="24"/>
        </w:rPr>
        <w:t xml:space="preserve">, </w:t>
      </w:r>
      <w:r w:rsidRPr="00F87406">
        <w:rPr>
          <w:rFonts w:ascii="Times New Roman" w:eastAsia="MS Mincho" w:hAnsi="Times New Roman"/>
          <w:color w:val="000000"/>
          <w:sz w:val="24"/>
          <w:szCs w:val="24"/>
        </w:rPr>
        <w:t>https://psyche.co/ideas/when-the-human-tendency-to-detect-patterns-goes-too-far?utm_source=Psyche</w:t>
      </w:r>
    </w:p>
    <w:p w:rsidR="002455BD" w:rsidRPr="002455BD" w:rsidRDefault="002455BD" w:rsidP="001A5F2C">
      <w:pPr>
        <w:spacing w:after="240" w:line="240" w:lineRule="auto"/>
        <w:ind w:hanging="284"/>
        <w:rPr>
          <w:rFonts w:ascii="Times New Roman" w:eastAsia="MS Mincho" w:hAnsi="Times New Roman" w:cs="Times New Roman"/>
          <w:color w:val="000000"/>
          <w:sz w:val="24"/>
          <w:szCs w:val="24"/>
        </w:rPr>
      </w:pPr>
      <w:r w:rsidRPr="002455BD">
        <w:rPr>
          <w:rFonts w:ascii="Times New Roman" w:hAnsi="Times New Roman" w:cs="Times New Roman"/>
          <w:color w:val="1A1A1A"/>
          <w:sz w:val="24"/>
          <w:szCs w:val="24"/>
        </w:rPr>
        <w:t>Ludwig, D and Stéphanie R (2021), "Scientific Pluralism", </w:t>
      </w:r>
      <w:r w:rsidRPr="002455BD">
        <w:rPr>
          <w:rStyle w:val="Emphasis"/>
          <w:rFonts w:ascii="Times New Roman" w:hAnsi="Times New Roman" w:cs="Times New Roman"/>
          <w:i w:val="0"/>
          <w:color w:val="1A1A1A"/>
          <w:sz w:val="24"/>
          <w:szCs w:val="24"/>
          <w:u w:val="single"/>
        </w:rPr>
        <w:t>The Stanford Encyclopedia of Philosophy</w:t>
      </w:r>
      <w:r w:rsidRPr="002455BD">
        <w:rPr>
          <w:rFonts w:ascii="Times New Roman" w:hAnsi="Times New Roman" w:cs="Times New Roman"/>
          <w:color w:val="1A1A1A"/>
          <w:sz w:val="24"/>
          <w:szCs w:val="24"/>
        </w:rPr>
        <w:t>, Edward N. Zalta (ed.), URL = &lt;https://plato.stanford.edu/archives/win2021/entries/scientific-pluralism/&gt;.</w:t>
      </w:r>
    </w:p>
    <w:p w:rsidR="00114562" w:rsidRDefault="00114562" w:rsidP="001A5F2C">
      <w:pPr>
        <w:spacing w:after="240" w:line="240" w:lineRule="auto"/>
        <w:ind w:hanging="284"/>
        <w:rPr>
          <w:rFonts w:ascii="Times New Roman" w:eastAsia="MS Mincho" w:hAnsi="Times New Roman"/>
          <w:color w:val="000000"/>
          <w:sz w:val="24"/>
          <w:szCs w:val="24"/>
        </w:rPr>
      </w:pPr>
      <w:proofErr w:type="gramStart"/>
      <w:r>
        <w:rPr>
          <w:rFonts w:ascii="Times New Roman" w:eastAsia="MS Mincho" w:hAnsi="Times New Roman"/>
          <w:color w:val="000000"/>
          <w:sz w:val="24"/>
          <w:szCs w:val="24"/>
        </w:rPr>
        <w:t xml:space="preserve">Lyons, </w:t>
      </w:r>
      <w:r w:rsidR="007A0385">
        <w:rPr>
          <w:rFonts w:ascii="Times New Roman" w:eastAsia="MS Mincho" w:hAnsi="Times New Roman"/>
          <w:color w:val="000000"/>
          <w:sz w:val="24"/>
          <w:szCs w:val="24"/>
        </w:rPr>
        <w:t>W (2022) Philosophy and the meaning of life.</w:t>
      </w:r>
      <w:proofErr w:type="gramEnd"/>
      <w:r w:rsidR="007A0385">
        <w:rPr>
          <w:rFonts w:ascii="Times New Roman" w:eastAsia="MS Mincho" w:hAnsi="Times New Roman"/>
          <w:color w:val="000000"/>
          <w:sz w:val="24"/>
          <w:szCs w:val="24"/>
        </w:rPr>
        <w:t xml:space="preserve"> </w:t>
      </w:r>
      <w:r w:rsidR="007A0385" w:rsidRPr="007A0385">
        <w:rPr>
          <w:rFonts w:ascii="Times New Roman" w:eastAsia="MS Mincho" w:hAnsi="Times New Roman"/>
          <w:color w:val="000000"/>
          <w:sz w:val="24"/>
          <w:szCs w:val="24"/>
          <w:u w:val="single"/>
        </w:rPr>
        <w:t>Think</w:t>
      </w:r>
      <w:r w:rsidR="000A393E">
        <w:rPr>
          <w:rFonts w:ascii="Times New Roman" w:eastAsia="MS Mincho" w:hAnsi="Times New Roman"/>
          <w:color w:val="000000"/>
          <w:sz w:val="24"/>
          <w:szCs w:val="24"/>
        </w:rPr>
        <w:t>, 60</w:t>
      </w:r>
      <w:r w:rsidR="007A0385">
        <w:rPr>
          <w:rFonts w:ascii="Times New Roman" w:eastAsia="MS Mincho" w:hAnsi="Times New Roman"/>
          <w:color w:val="000000"/>
          <w:sz w:val="24"/>
          <w:szCs w:val="24"/>
        </w:rPr>
        <w:t xml:space="preserve">, 33-49. </w:t>
      </w:r>
    </w:p>
    <w:p w:rsidR="00E24C58" w:rsidRDefault="001A5F2C" w:rsidP="00E24C58">
      <w:pPr>
        <w:spacing w:after="240" w:line="240" w:lineRule="auto"/>
        <w:ind w:left="-283"/>
        <w:rPr>
          <w:rFonts w:ascii="Times New Roman" w:hAnsi="Times New Roman"/>
          <w:sz w:val="24"/>
          <w:szCs w:val="24"/>
        </w:rPr>
      </w:pPr>
      <w:r>
        <w:rPr>
          <w:rFonts w:ascii="Times New Roman" w:hAnsi="Times New Roman"/>
          <w:sz w:val="24"/>
          <w:szCs w:val="24"/>
        </w:rPr>
        <w:t xml:space="preserve">Lyotard, J.F (1984) </w:t>
      </w:r>
      <w:proofErr w:type="gramStart"/>
      <w:r>
        <w:rPr>
          <w:rFonts w:ascii="Times New Roman" w:hAnsi="Times New Roman"/>
          <w:sz w:val="24"/>
          <w:szCs w:val="24"/>
          <w:u w:val="single"/>
        </w:rPr>
        <w:t>The</w:t>
      </w:r>
      <w:proofErr w:type="gramEnd"/>
      <w:r>
        <w:rPr>
          <w:rFonts w:ascii="Times New Roman" w:hAnsi="Times New Roman"/>
          <w:sz w:val="24"/>
          <w:szCs w:val="24"/>
          <w:u w:val="single"/>
        </w:rPr>
        <w:t xml:space="preserve"> postmodern condition: a report on knowledge</w:t>
      </w:r>
      <w:r>
        <w:rPr>
          <w:rFonts w:ascii="Times New Roman" w:hAnsi="Times New Roman"/>
          <w:sz w:val="24"/>
          <w:szCs w:val="24"/>
        </w:rPr>
        <w:t xml:space="preserve">. </w:t>
      </w:r>
      <w:proofErr w:type="gramStart"/>
      <w:r>
        <w:rPr>
          <w:rFonts w:ascii="Times New Roman" w:hAnsi="Times New Roman"/>
          <w:sz w:val="24"/>
          <w:szCs w:val="24"/>
        </w:rPr>
        <w:t>University of Minnesota Press.</w:t>
      </w:r>
      <w:proofErr w:type="gramEnd"/>
      <w:r>
        <w:rPr>
          <w:rFonts w:ascii="Times New Roman" w:hAnsi="Times New Roman"/>
          <w:sz w:val="24"/>
          <w:szCs w:val="24"/>
        </w:rPr>
        <w:t xml:space="preserve"> </w:t>
      </w:r>
    </w:p>
    <w:p w:rsidR="00A85E4E" w:rsidRPr="00A85E4E" w:rsidRDefault="00A85E4E" w:rsidP="00E24C58">
      <w:pPr>
        <w:spacing w:after="240" w:line="240" w:lineRule="auto"/>
        <w:ind w:left="-283"/>
        <w:rPr>
          <w:rFonts w:ascii="Times New Roman" w:hAnsi="Times New Roman" w:cs="Times New Roman"/>
          <w:sz w:val="24"/>
          <w:szCs w:val="24"/>
        </w:rPr>
      </w:pPr>
      <w:r w:rsidRPr="00A85E4E">
        <w:rPr>
          <w:rFonts w:ascii="Times New Roman" w:hAnsi="Times New Roman" w:cs="Times New Roman"/>
          <w:sz w:val="24"/>
          <w:szCs w:val="24"/>
        </w:rPr>
        <w:t xml:space="preserve">Machery, E., Knobe, J., &amp; Stich, S. P (2023) Cultural Variation and Cognition (editorial) </w:t>
      </w:r>
      <w:r w:rsidRPr="00A85E4E">
        <w:rPr>
          <w:rFonts w:ascii="Times New Roman" w:hAnsi="Times New Roman" w:cs="Times New Roman"/>
          <w:sz w:val="24"/>
          <w:szCs w:val="24"/>
          <w:u w:val="single"/>
        </w:rPr>
        <w:t xml:space="preserve">Review of Philosophy and Psychology </w:t>
      </w:r>
      <w:r w:rsidRPr="00A85E4E">
        <w:rPr>
          <w:rFonts w:ascii="Times New Roman" w:hAnsi="Times New Roman" w:cs="Times New Roman"/>
          <w:sz w:val="24"/>
          <w:szCs w:val="24"/>
        </w:rPr>
        <w:t>14, 339–347 https://doi.org/10.1007/s13164-023-00687-</w:t>
      </w:r>
    </w:p>
    <w:p w:rsidR="000457E4" w:rsidRPr="00143D3E" w:rsidRDefault="000457E4" w:rsidP="00E24C58">
      <w:pPr>
        <w:spacing w:after="240" w:line="240" w:lineRule="auto"/>
        <w:ind w:left="-283"/>
        <w:rPr>
          <w:rFonts w:ascii="Times New Roman" w:hAnsi="Times New Roman"/>
          <w:sz w:val="24"/>
          <w:szCs w:val="24"/>
        </w:rPr>
      </w:pPr>
      <w:r>
        <w:rPr>
          <w:rFonts w:ascii="Times New Roman" w:hAnsi="Times New Roman"/>
          <w:sz w:val="24"/>
          <w:szCs w:val="24"/>
        </w:rPr>
        <w:t>MacCormack, P (2023</w:t>
      </w:r>
      <w:r w:rsidR="00143D3E">
        <w:rPr>
          <w:rFonts w:ascii="Times New Roman" w:hAnsi="Times New Roman"/>
          <w:sz w:val="24"/>
          <w:szCs w:val="24"/>
        </w:rPr>
        <w:t>a</w:t>
      </w:r>
      <w:r>
        <w:rPr>
          <w:rFonts w:ascii="Times New Roman" w:hAnsi="Times New Roman"/>
          <w:sz w:val="24"/>
          <w:szCs w:val="24"/>
        </w:rPr>
        <w:t xml:space="preserve">) Animal consciousness: why it’s time to rethink our human-centered approach. </w:t>
      </w:r>
      <w:r w:rsidRPr="000457E4">
        <w:rPr>
          <w:rFonts w:ascii="Times New Roman" w:hAnsi="Times New Roman"/>
          <w:sz w:val="24"/>
          <w:szCs w:val="24"/>
          <w:u w:val="single"/>
        </w:rPr>
        <w:t>The Conversation</w:t>
      </w:r>
      <w:r>
        <w:rPr>
          <w:rFonts w:ascii="Times New Roman" w:hAnsi="Times New Roman"/>
          <w:sz w:val="24"/>
          <w:szCs w:val="24"/>
        </w:rPr>
        <w:t xml:space="preserve">, </w:t>
      </w:r>
      <w:hyperlink r:id="rId132" w:history="1">
        <w:r w:rsidR="00143D3E" w:rsidRPr="00143D3E">
          <w:rPr>
            <w:rStyle w:val="Hyperlink"/>
            <w:rFonts w:ascii="Times New Roman" w:hAnsi="Times New Roman"/>
            <w:color w:val="auto"/>
            <w:sz w:val="24"/>
            <w:szCs w:val="24"/>
            <w:u w:val="none"/>
          </w:rPr>
          <w:t>https://theconversation.com/animal-consciousness-why-its-time-to-rethink-our-human-centred-approach-201533</w:t>
        </w:r>
      </w:hyperlink>
    </w:p>
    <w:p w:rsidR="00143D3E" w:rsidRPr="00C14D85" w:rsidRDefault="00143D3E" w:rsidP="00E24C58">
      <w:pPr>
        <w:spacing w:after="240" w:line="240" w:lineRule="auto"/>
        <w:ind w:left="-283"/>
        <w:rPr>
          <w:rFonts w:ascii="Times New Roman" w:hAnsi="Times New Roman" w:cs="Times New Roman"/>
          <w:sz w:val="24"/>
          <w:szCs w:val="24"/>
          <w:u w:val="single"/>
        </w:rPr>
      </w:pPr>
      <w:proofErr w:type="gramStart"/>
      <w:r>
        <w:rPr>
          <w:rFonts w:ascii="Times New Roman" w:hAnsi="Times New Roman"/>
          <w:sz w:val="24"/>
          <w:szCs w:val="24"/>
        </w:rPr>
        <w:t>MacCormack, P (2023b) How a surfing sea otter revealed the dark side of human nature.</w:t>
      </w:r>
      <w:proofErr w:type="gramEnd"/>
      <w:r>
        <w:rPr>
          <w:rFonts w:ascii="Times New Roman" w:hAnsi="Times New Roman"/>
          <w:sz w:val="24"/>
          <w:szCs w:val="24"/>
        </w:rPr>
        <w:t xml:space="preserve"> </w:t>
      </w:r>
      <w:r w:rsidRPr="00143D3E">
        <w:rPr>
          <w:rFonts w:ascii="Times New Roman" w:hAnsi="Times New Roman"/>
          <w:sz w:val="24"/>
          <w:szCs w:val="24"/>
          <w:u w:val="single"/>
        </w:rPr>
        <w:t xml:space="preserve">The Conversation, </w:t>
      </w:r>
      <w:r w:rsidR="00C14D85" w:rsidRPr="00C14D85">
        <w:rPr>
          <w:rFonts w:ascii="Times New Roman" w:hAnsi="Times New Roman" w:cs="Times New Roman"/>
          <w:sz w:val="24"/>
          <w:szCs w:val="24"/>
        </w:rPr>
        <w:t>https://theconversation.com/how-a-sufing-sea-otter-revealed-the-dark-side-of-human-nature-209804</w:t>
      </w:r>
    </w:p>
    <w:p w:rsidR="0080104A" w:rsidRDefault="0080104A" w:rsidP="00E24C58">
      <w:pPr>
        <w:spacing w:after="240" w:line="240" w:lineRule="auto"/>
        <w:ind w:left="-283"/>
        <w:rPr>
          <w:rFonts w:ascii="Times New Roman" w:hAnsi="Times New Roman"/>
          <w:sz w:val="24"/>
          <w:szCs w:val="24"/>
        </w:rPr>
      </w:pPr>
      <w:r>
        <w:rPr>
          <w:rFonts w:ascii="Times New Roman" w:hAnsi="Times New Roman"/>
          <w:sz w:val="24"/>
          <w:szCs w:val="24"/>
        </w:rPr>
        <w:t xml:space="preserve">Maffie, J (2015) </w:t>
      </w:r>
      <w:r w:rsidRPr="0080104A">
        <w:rPr>
          <w:rFonts w:ascii="Times New Roman" w:hAnsi="Times New Roman"/>
          <w:sz w:val="24"/>
          <w:szCs w:val="24"/>
          <w:u w:val="single"/>
        </w:rPr>
        <w:t>Aztec philosophy: understanding a world in motion</w:t>
      </w:r>
      <w:r>
        <w:rPr>
          <w:rFonts w:ascii="Times New Roman" w:hAnsi="Times New Roman"/>
          <w:sz w:val="24"/>
          <w:szCs w:val="24"/>
        </w:rPr>
        <w:t xml:space="preserve">. </w:t>
      </w:r>
      <w:proofErr w:type="gramStart"/>
      <w:r>
        <w:rPr>
          <w:rFonts w:ascii="Times New Roman" w:hAnsi="Times New Roman"/>
          <w:sz w:val="24"/>
          <w:szCs w:val="24"/>
        </w:rPr>
        <w:t>University of Colorado Press.</w:t>
      </w:r>
      <w:proofErr w:type="gramEnd"/>
      <w:r>
        <w:rPr>
          <w:rFonts w:ascii="Times New Roman" w:hAnsi="Times New Roman"/>
          <w:sz w:val="24"/>
          <w:szCs w:val="24"/>
        </w:rPr>
        <w:t xml:space="preserve"> </w:t>
      </w:r>
    </w:p>
    <w:p w:rsidR="007D6AB7" w:rsidRPr="00524DE2" w:rsidRDefault="00524DE2" w:rsidP="007D6AB7">
      <w:pPr>
        <w:spacing w:after="240" w:line="240" w:lineRule="auto"/>
        <w:ind w:left="-283"/>
        <w:rPr>
          <w:rFonts w:ascii="Times New Roman" w:hAnsi="Times New Roman" w:cs="Times New Roman"/>
          <w:sz w:val="24"/>
          <w:szCs w:val="24"/>
        </w:rPr>
      </w:pPr>
      <w:r w:rsidRPr="00524DE2">
        <w:rPr>
          <w:rFonts w:ascii="Times New Roman" w:hAnsi="Times New Roman" w:cs="Times New Roman"/>
          <w:sz w:val="24"/>
          <w:szCs w:val="24"/>
        </w:rPr>
        <w:t xml:space="preserve">Magee, B. (1975) </w:t>
      </w:r>
      <w:r w:rsidRPr="00524DE2">
        <w:rPr>
          <w:rFonts w:ascii="Times New Roman" w:hAnsi="Times New Roman" w:cs="Times New Roman"/>
          <w:sz w:val="24"/>
          <w:szCs w:val="24"/>
          <w:u w:val="single"/>
        </w:rPr>
        <w:t>Popper</w:t>
      </w:r>
      <w:r w:rsidRPr="00524DE2">
        <w:rPr>
          <w:rFonts w:ascii="Times New Roman" w:hAnsi="Times New Roman" w:cs="Times New Roman"/>
          <w:sz w:val="24"/>
          <w:szCs w:val="24"/>
        </w:rPr>
        <w:t>. Glasgow: Fontana/Collins.</w:t>
      </w:r>
    </w:p>
    <w:p w:rsidR="006F22F3" w:rsidRDefault="006F22F3" w:rsidP="00E24C58">
      <w:pPr>
        <w:spacing w:after="240" w:line="240" w:lineRule="auto"/>
        <w:ind w:left="-283"/>
        <w:rPr>
          <w:rFonts w:ascii="Times New Roman" w:hAnsi="Times New Roman"/>
          <w:sz w:val="24"/>
          <w:szCs w:val="24"/>
        </w:rPr>
      </w:pPr>
      <w:r w:rsidRPr="00AB0B00">
        <w:rPr>
          <w:rFonts w:ascii="Times New Roman" w:eastAsia="Times New Roman" w:hAnsi="Times New Roman" w:cs="Times New Roman"/>
          <w:sz w:val="24"/>
          <w:szCs w:val="24"/>
        </w:rPr>
        <w:t>Martin</w:t>
      </w:r>
      <w:r>
        <w:rPr>
          <w:rFonts w:ascii="Times New Roman" w:eastAsia="Times New Roman" w:hAnsi="Times New Roman" w:cs="Times New Roman"/>
          <w:sz w:val="24"/>
          <w:szCs w:val="24"/>
        </w:rPr>
        <w:t xml:space="preserve">, M and </w:t>
      </w:r>
      <w:r w:rsidRPr="00AB0B00">
        <w:rPr>
          <w:rFonts w:ascii="Times New Roman" w:eastAsia="Times New Roman" w:hAnsi="Times New Roman" w:cs="Times New Roman"/>
          <w:sz w:val="24"/>
          <w:szCs w:val="24"/>
        </w:rPr>
        <w:t>Augustine</w:t>
      </w:r>
      <w:r>
        <w:rPr>
          <w:rFonts w:ascii="Times New Roman" w:eastAsia="Times New Roman" w:hAnsi="Times New Roman" w:cs="Times New Roman"/>
          <w:sz w:val="24"/>
          <w:szCs w:val="24"/>
        </w:rPr>
        <w:t>, K</w:t>
      </w:r>
      <w:r w:rsidRPr="00AB0B00">
        <w:rPr>
          <w:rFonts w:ascii="Times New Roman" w:eastAsia="Times New Roman" w:hAnsi="Times New Roman" w:cs="Times New Roman"/>
          <w:sz w:val="24"/>
          <w:szCs w:val="24"/>
        </w:rPr>
        <w:t xml:space="preserve"> (eds.), </w:t>
      </w:r>
      <w:r>
        <w:rPr>
          <w:rFonts w:ascii="Times New Roman" w:eastAsia="Times New Roman" w:hAnsi="Times New Roman" w:cs="Times New Roman"/>
          <w:sz w:val="24"/>
          <w:szCs w:val="24"/>
        </w:rPr>
        <w:t xml:space="preserve">(2015) </w:t>
      </w:r>
      <w:proofErr w:type="gramStart"/>
      <w:r w:rsidRPr="006F22F3">
        <w:rPr>
          <w:rFonts w:ascii="Times New Roman" w:eastAsia="Times New Roman" w:hAnsi="Times New Roman" w:cs="Times New Roman"/>
          <w:iCs/>
          <w:sz w:val="24"/>
          <w:szCs w:val="24"/>
          <w:u w:val="single"/>
        </w:rPr>
        <w:t>The</w:t>
      </w:r>
      <w:proofErr w:type="gramEnd"/>
      <w:r w:rsidRPr="006F22F3">
        <w:rPr>
          <w:rFonts w:ascii="Times New Roman" w:eastAsia="Times New Roman" w:hAnsi="Times New Roman" w:cs="Times New Roman"/>
          <w:iCs/>
          <w:sz w:val="24"/>
          <w:szCs w:val="24"/>
          <w:u w:val="single"/>
        </w:rPr>
        <w:t xml:space="preserve"> Myth of an Afterlife: The Case against Life after Death</w:t>
      </w:r>
      <w:r w:rsidRPr="00AB0B00">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Rowman and Littlefield.</w:t>
      </w:r>
    </w:p>
    <w:p w:rsidR="00E24C58" w:rsidRPr="0031317F" w:rsidRDefault="00E24C58" w:rsidP="00E24C58">
      <w:pPr>
        <w:spacing w:after="240" w:line="240" w:lineRule="auto"/>
        <w:ind w:left="-283"/>
        <w:rPr>
          <w:rFonts w:ascii="Times New Roman" w:eastAsia="Times New Roman" w:hAnsi="Times New Roman" w:cs="Times New Roman"/>
          <w:sz w:val="24"/>
          <w:szCs w:val="24"/>
          <w:lang w:eastAsia="en-CA"/>
        </w:rPr>
      </w:pPr>
      <w:r w:rsidRPr="00F12628">
        <w:rPr>
          <w:rFonts w:ascii="Times New Roman" w:hAnsi="Times New Roman" w:cs="Times New Roman"/>
          <w:sz w:val="24"/>
          <w:szCs w:val="24"/>
        </w:rPr>
        <w:t xml:space="preserve">Mather, A (2004) </w:t>
      </w:r>
      <w:r w:rsidRPr="00F12628">
        <w:rPr>
          <w:rFonts w:ascii="Times New Roman" w:eastAsia="Times New Roman" w:hAnsi="Times New Roman" w:cs="Times New Roman"/>
          <w:sz w:val="24"/>
          <w:szCs w:val="24"/>
          <w:lang w:eastAsia="en-CA"/>
        </w:rPr>
        <w:t>Response to James Brockbank’s</w:t>
      </w:r>
      <w:r w:rsidR="00565611" w:rsidRPr="00F12628">
        <w:rPr>
          <w:rFonts w:ascii="Times New Roman" w:eastAsia="Times New Roman" w:hAnsi="Times New Roman" w:cs="Times New Roman"/>
          <w:sz w:val="24"/>
          <w:szCs w:val="24"/>
          <w:lang w:eastAsia="en-CA"/>
        </w:rPr>
        <w:t xml:space="preserve"> </w:t>
      </w:r>
      <w:r w:rsidRPr="00F12628">
        <w:rPr>
          <w:rFonts w:ascii="Times New Roman" w:eastAsia="Times New Roman" w:hAnsi="Times New Roman" w:cs="Times New Roman"/>
          <w:sz w:val="24"/>
          <w:szCs w:val="24"/>
          <w:lang w:eastAsia="en-CA"/>
        </w:rPr>
        <w:t xml:space="preserve">“The sceptical attack of Dean </w:t>
      </w:r>
      <w:r w:rsidRPr="00F12628">
        <w:rPr>
          <w:rFonts w:ascii="Times New Roman" w:eastAsia="Times New Roman" w:hAnsi="Times New Roman" w:cs="Times New Roman"/>
          <w:i/>
          <w:sz w:val="24"/>
          <w:szCs w:val="24"/>
          <w:lang w:eastAsia="en-CA"/>
        </w:rPr>
        <w:t>et al</w:t>
      </w:r>
      <w:r w:rsidRPr="00F12628">
        <w:rPr>
          <w:rFonts w:ascii="Times New Roman" w:eastAsia="Times New Roman" w:hAnsi="Times New Roman" w:cs="Times New Roman"/>
          <w:sz w:val="24"/>
          <w:szCs w:val="24"/>
          <w:lang w:eastAsia="en-CA"/>
        </w:rPr>
        <w:t xml:space="preserve">. on astrology”. </w:t>
      </w:r>
      <w:hyperlink r:id="rId133" w:history="1">
        <w:r w:rsidR="007E5497" w:rsidRPr="0031317F">
          <w:rPr>
            <w:rStyle w:val="Hyperlink"/>
            <w:rFonts w:ascii="Times New Roman" w:eastAsia="Times New Roman" w:hAnsi="Times New Roman" w:cs="Times New Roman"/>
            <w:color w:val="auto"/>
            <w:sz w:val="24"/>
            <w:szCs w:val="24"/>
            <w:u w:val="none"/>
            <w:lang w:eastAsia="en-CA"/>
          </w:rPr>
          <w:t>http://www.astrozero.co.uk/astroscience/brock_dm.htm</w:t>
        </w:r>
      </w:hyperlink>
    </w:p>
    <w:p w:rsidR="007E5497" w:rsidRPr="00F12628" w:rsidRDefault="007E5497" w:rsidP="00E24C58">
      <w:pPr>
        <w:spacing w:after="240" w:line="240" w:lineRule="auto"/>
        <w:ind w:left="-283"/>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Manninem, B. A. (2018) </w:t>
      </w:r>
      <w:proofErr w:type="gramStart"/>
      <w:r>
        <w:rPr>
          <w:rFonts w:ascii="Times New Roman" w:eastAsia="Times New Roman" w:hAnsi="Times New Roman" w:cs="Times New Roman"/>
          <w:sz w:val="24"/>
          <w:szCs w:val="24"/>
          <w:lang w:eastAsia="en-CA"/>
        </w:rPr>
        <w:t>False</w:t>
      </w:r>
      <w:proofErr w:type="gramEnd"/>
      <w:r>
        <w:rPr>
          <w:rFonts w:ascii="Times New Roman" w:eastAsia="Times New Roman" w:hAnsi="Times New Roman" w:cs="Times New Roman"/>
          <w:sz w:val="24"/>
          <w:szCs w:val="24"/>
          <w:lang w:eastAsia="en-CA"/>
        </w:rPr>
        <w:t xml:space="preserve"> cause. </w:t>
      </w:r>
      <w:proofErr w:type="gramStart"/>
      <w:r>
        <w:rPr>
          <w:rFonts w:ascii="Times New Roman" w:eastAsia="Times New Roman" w:hAnsi="Times New Roman" w:cs="Times New Roman"/>
          <w:sz w:val="24"/>
          <w:szCs w:val="24"/>
          <w:lang w:eastAsia="en-CA"/>
        </w:rPr>
        <w:t>In Arp, Barbone &amp; Bruce.</w:t>
      </w:r>
      <w:proofErr w:type="gramEnd"/>
      <w:r>
        <w:rPr>
          <w:rFonts w:ascii="Times New Roman" w:eastAsia="Times New Roman" w:hAnsi="Times New Roman" w:cs="Times New Roman"/>
          <w:sz w:val="24"/>
          <w:szCs w:val="24"/>
          <w:lang w:eastAsia="en-CA"/>
        </w:rPr>
        <w:t xml:space="preserve"> </w:t>
      </w:r>
      <w:r w:rsidR="0047594F">
        <w:rPr>
          <w:rFonts w:ascii="Times New Roman" w:eastAsia="Times New Roman" w:hAnsi="Times New Roman" w:cs="Times New Roman"/>
          <w:sz w:val="24"/>
          <w:szCs w:val="24"/>
          <w:lang w:eastAsia="en-CA"/>
        </w:rPr>
        <w:t>Pp. 335-337.</w:t>
      </w:r>
    </w:p>
    <w:p w:rsidR="001A5F2C" w:rsidRDefault="001A5F2C" w:rsidP="00E24C58">
      <w:pPr>
        <w:spacing w:after="240" w:line="240" w:lineRule="auto"/>
        <w:ind w:left="-283"/>
        <w:rPr>
          <w:rFonts w:ascii="Times New Roman" w:hAnsi="Times New Roman"/>
          <w:sz w:val="24"/>
          <w:szCs w:val="24"/>
        </w:rPr>
      </w:pPr>
      <w:r>
        <w:rPr>
          <w:rFonts w:ascii="Times New Roman" w:hAnsi="Times New Roman"/>
          <w:sz w:val="24"/>
          <w:szCs w:val="24"/>
        </w:rPr>
        <w:t xml:space="preserve">Manovich, L (2020) </w:t>
      </w:r>
      <w:r>
        <w:rPr>
          <w:rFonts w:ascii="Times New Roman" w:hAnsi="Times New Roman"/>
          <w:sz w:val="24"/>
          <w:szCs w:val="24"/>
          <w:u w:val="single"/>
        </w:rPr>
        <w:t>Cultural Analytics</w:t>
      </w:r>
      <w:r>
        <w:rPr>
          <w:rFonts w:ascii="Times New Roman" w:hAnsi="Times New Roman"/>
          <w:sz w:val="24"/>
          <w:szCs w:val="24"/>
        </w:rPr>
        <w:t xml:space="preserve">. </w:t>
      </w:r>
      <w:proofErr w:type="gramStart"/>
      <w:r>
        <w:rPr>
          <w:rFonts w:ascii="Times New Roman" w:hAnsi="Times New Roman"/>
          <w:sz w:val="24"/>
          <w:szCs w:val="24"/>
        </w:rPr>
        <w:t>The MIT Press.</w:t>
      </w:r>
      <w:proofErr w:type="gramEnd"/>
      <w:r>
        <w:rPr>
          <w:rFonts w:ascii="Times New Roman" w:hAnsi="Times New Roman"/>
          <w:sz w:val="24"/>
          <w:szCs w:val="24"/>
        </w:rPr>
        <w:t xml:space="preserve"> </w:t>
      </w:r>
    </w:p>
    <w:p w:rsidR="001A5F2C" w:rsidRDefault="001A5F2C" w:rsidP="009A20D5">
      <w:pPr>
        <w:spacing w:after="240" w:line="240" w:lineRule="auto"/>
        <w:ind w:hanging="284"/>
        <w:rPr>
          <w:rFonts w:ascii="Times New Roman" w:hAnsi="Times New Roman"/>
          <w:sz w:val="24"/>
          <w:szCs w:val="24"/>
        </w:rPr>
      </w:pPr>
      <w:r>
        <w:rPr>
          <w:rFonts w:ascii="Times New Roman" w:hAnsi="Times New Roman"/>
          <w:sz w:val="24"/>
          <w:szCs w:val="24"/>
        </w:rPr>
        <w:t xml:space="preserve">Marcum, J.A (2015) </w:t>
      </w:r>
      <w:r>
        <w:rPr>
          <w:rFonts w:ascii="Times New Roman" w:hAnsi="Times New Roman"/>
          <w:sz w:val="24"/>
          <w:szCs w:val="24"/>
          <w:u w:val="single"/>
        </w:rPr>
        <w:t>Thomas Kuhn’s Revolutions: An historical and an evolutionary philosophy of science?</w:t>
      </w:r>
      <w:r>
        <w:rPr>
          <w:rFonts w:ascii="Times New Roman" w:hAnsi="Times New Roman"/>
          <w:sz w:val="24"/>
          <w:szCs w:val="24"/>
        </w:rPr>
        <w:t xml:space="preserve"> </w:t>
      </w:r>
      <w:proofErr w:type="gramStart"/>
      <w:r>
        <w:rPr>
          <w:rFonts w:ascii="Times New Roman" w:hAnsi="Times New Roman"/>
          <w:sz w:val="24"/>
          <w:szCs w:val="24"/>
        </w:rPr>
        <w:t>Bloomsbury.</w:t>
      </w:r>
      <w:proofErr w:type="gramEnd"/>
      <w:r>
        <w:rPr>
          <w:rFonts w:ascii="Times New Roman" w:hAnsi="Times New Roman"/>
          <w:sz w:val="24"/>
          <w:szCs w:val="24"/>
        </w:rPr>
        <w:t xml:space="preserve"> </w:t>
      </w:r>
    </w:p>
    <w:p w:rsidR="00AD71E5" w:rsidRDefault="00AD71E5" w:rsidP="009A20D5">
      <w:pPr>
        <w:spacing w:after="240" w:line="240" w:lineRule="auto"/>
        <w:ind w:hanging="284"/>
        <w:rPr>
          <w:rFonts w:ascii="Times New Roman" w:hAnsi="Times New Roman" w:cs="Times New Roman"/>
          <w:sz w:val="24"/>
          <w:szCs w:val="24"/>
        </w:rPr>
      </w:pPr>
      <w:r w:rsidRPr="00AD71E5">
        <w:rPr>
          <w:rFonts w:ascii="Times New Roman" w:hAnsi="Times New Roman" w:cs="Times New Roman"/>
          <w:sz w:val="24"/>
          <w:szCs w:val="24"/>
        </w:rPr>
        <w:lastRenderedPageBreak/>
        <w:t xml:space="preserve">Margolis, S., Schwitzgebel, E., Ozer, D. J., &amp; Lyubomirsky, S. (2021). </w:t>
      </w:r>
      <w:proofErr w:type="gramStart"/>
      <w:r w:rsidRPr="00AD71E5">
        <w:rPr>
          <w:rFonts w:ascii="Times New Roman" w:hAnsi="Times New Roman" w:cs="Times New Roman"/>
          <w:sz w:val="24"/>
          <w:szCs w:val="24"/>
        </w:rPr>
        <w:t>Empirical relationships among five types of well-being.</w:t>
      </w:r>
      <w:proofErr w:type="gramEnd"/>
      <w:r w:rsidRPr="00AD71E5">
        <w:rPr>
          <w:rFonts w:ascii="Times New Roman" w:hAnsi="Times New Roman" w:cs="Times New Roman"/>
          <w:sz w:val="24"/>
          <w:szCs w:val="24"/>
        </w:rPr>
        <w:t xml:space="preserve"> In Lee, M. T., Kubzansky, L. D., &amp; VanderWeele, T. J. (Eds.), </w:t>
      </w:r>
      <w:proofErr w:type="gramStart"/>
      <w:r w:rsidRPr="00AD71E5">
        <w:rPr>
          <w:rFonts w:ascii="Times New Roman" w:hAnsi="Times New Roman" w:cs="Times New Roman"/>
          <w:sz w:val="24"/>
          <w:szCs w:val="24"/>
          <w:u w:val="single"/>
        </w:rPr>
        <w:t>Measuring</w:t>
      </w:r>
      <w:proofErr w:type="gramEnd"/>
      <w:r w:rsidRPr="00AD71E5">
        <w:rPr>
          <w:rFonts w:ascii="Times New Roman" w:hAnsi="Times New Roman" w:cs="Times New Roman"/>
          <w:sz w:val="24"/>
          <w:szCs w:val="24"/>
          <w:u w:val="single"/>
        </w:rPr>
        <w:t xml:space="preserve"> well-being: Interdisciplinary perspectives from the social sciences and the humanities</w:t>
      </w:r>
      <w:r w:rsidRPr="00AD71E5">
        <w:rPr>
          <w:rFonts w:ascii="Times New Roman" w:hAnsi="Times New Roman" w:cs="Times New Roman"/>
          <w:sz w:val="24"/>
          <w:szCs w:val="24"/>
        </w:rPr>
        <w:t>. New York: Oxford University Press</w:t>
      </w:r>
    </w:p>
    <w:p w:rsidR="00A60610" w:rsidRDefault="00A60610" w:rsidP="009A20D5">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Marie, J-J (2001) </w:t>
      </w:r>
      <w:r w:rsidRPr="00A60610">
        <w:rPr>
          <w:rFonts w:ascii="Times New Roman" w:hAnsi="Times New Roman" w:cs="Times New Roman"/>
          <w:sz w:val="24"/>
          <w:szCs w:val="24"/>
          <w:u w:val="single"/>
        </w:rPr>
        <w:t>Staline</w:t>
      </w:r>
      <w:r>
        <w:rPr>
          <w:rFonts w:ascii="Times New Roman" w:hAnsi="Times New Roman" w:cs="Times New Roman"/>
          <w:sz w:val="24"/>
          <w:szCs w:val="24"/>
        </w:rPr>
        <w:t>. Fayard (Book in French)</w:t>
      </w:r>
    </w:p>
    <w:p w:rsidR="00242413" w:rsidRPr="00AD71E5" w:rsidRDefault="00242413" w:rsidP="009A20D5">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Marks, D.F., Murray, M., &amp; Estacio, E (2020) </w:t>
      </w:r>
      <w:r w:rsidRPr="00242413">
        <w:rPr>
          <w:rFonts w:ascii="Times New Roman" w:hAnsi="Times New Roman" w:cs="Times New Roman"/>
          <w:sz w:val="24"/>
          <w:szCs w:val="24"/>
          <w:u w:val="single"/>
        </w:rPr>
        <w:t>Health psychology: theory, research and practice.</w:t>
      </w:r>
      <w:r>
        <w:rPr>
          <w:rFonts w:ascii="Times New Roman" w:hAnsi="Times New Roman" w:cs="Times New Roman"/>
          <w:sz w:val="24"/>
          <w:szCs w:val="24"/>
        </w:rPr>
        <w:t xml:space="preserve"> (6</w:t>
      </w:r>
      <w:r w:rsidRPr="0024241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Sage Publications.</w:t>
      </w:r>
      <w:proofErr w:type="gramEnd"/>
      <w:r>
        <w:rPr>
          <w:rFonts w:ascii="Times New Roman" w:hAnsi="Times New Roman" w:cs="Times New Roman"/>
          <w:sz w:val="24"/>
          <w:szCs w:val="24"/>
        </w:rPr>
        <w:t xml:space="preserve"> </w:t>
      </w:r>
    </w:p>
    <w:p w:rsidR="00301534" w:rsidRPr="00E11A12" w:rsidRDefault="00301534" w:rsidP="009A20D5">
      <w:pPr>
        <w:spacing w:after="240" w:line="240" w:lineRule="auto"/>
        <w:ind w:hanging="284"/>
        <w:rPr>
          <w:rFonts w:ascii="Times New Roman" w:hAnsi="Times New Roman"/>
          <w:sz w:val="24"/>
          <w:szCs w:val="24"/>
        </w:rPr>
      </w:pPr>
      <w:r>
        <w:rPr>
          <w:rFonts w:ascii="Times New Roman" w:hAnsi="Times New Roman"/>
          <w:sz w:val="24"/>
          <w:szCs w:val="24"/>
        </w:rPr>
        <w:t xml:space="preserve">Marshall, R (2021) Interview with Douglas Stalker. </w:t>
      </w:r>
      <w:r w:rsidRPr="00301534">
        <w:rPr>
          <w:rFonts w:ascii="Times New Roman" w:hAnsi="Times New Roman"/>
          <w:sz w:val="24"/>
          <w:szCs w:val="24"/>
          <w:u w:val="single"/>
        </w:rPr>
        <w:t>3:16 AM</w:t>
      </w:r>
      <w:r>
        <w:rPr>
          <w:rFonts w:ascii="Times New Roman" w:hAnsi="Times New Roman"/>
          <w:sz w:val="24"/>
          <w:szCs w:val="24"/>
        </w:rPr>
        <w:t xml:space="preserve">, </w:t>
      </w:r>
      <w:hyperlink r:id="rId134" w:history="1">
        <w:r w:rsidR="00E11A12" w:rsidRPr="00E11A12">
          <w:rPr>
            <w:rStyle w:val="Hyperlink"/>
            <w:rFonts w:ascii="Times New Roman" w:hAnsi="Times New Roman"/>
            <w:color w:val="auto"/>
            <w:sz w:val="24"/>
            <w:szCs w:val="24"/>
            <w:u w:val="none"/>
          </w:rPr>
          <w:t>https://leiterreports.typepad.com/blog/2021/09/richard-marshall-interviews-douglas-stalker-delaware-part-1.html</w:t>
        </w:r>
      </w:hyperlink>
    </w:p>
    <w:p w:rsidR="00E11A12" w:rsidRDefault="00E11A12" w:rsidP="009A20D5">
      <w:pPr>
        <w:spacing w:after="240" w:line="240" w:lineRule="auto"/>
        <w:ind w:hanging="284"/>
        <w:rPr>
          <w:rFonts w:ascii="Times New Roman" w:hAnsi="Times New Roman"/>
          <w:sz w:val="24"/>
          <w:szCs w:val="24"/>
        </w:rPr>
      </w:pPr>
      <w:r>
        <w:rPr>
          <w:rFonts w:ascii="Times New Roman" w:hAnsi="Times New Roman"/>
          <w:sz w:val="24"/>
          <w:szCs w:val="24"/>
        </w:rPr>
        <w:t xml:space="preserve">Marshall, M (2022) Echo chambers create an illusion of consensus around medical misinformation. </w:t>
      </w:r>
      <w:proofErr w:type="gramStart"/>
      <w:r w:rsidRPr="00E11A12">
        <w:rPr>
          <w:rFonts w:ascii="Times New Roman" w:hAnsi="Times New Roman"/>
          <w:sz w:val="24"/>
          <w:szCs w:val="24"/>
          <w:u w:val="single"/>
        </w:rPr>
        <w:t>The Skeptic</w:t>
      </w:r>
      <w:r>
        <w:rPr>
          <w:rFonts w:ascii="Times New Roman" w:hAnsi="Times New Roman"/>
          <w:sz w:val="24"/>
          <w:szCs w:val="24"/>
        </w:rPr>
        <w:t xml:space="preserve"> (UK), March7.</w:t>
      </w:r>
      <w:proofErr w:type="gramEnd"/>
      <w:r>
        <w:rPr>
          <w:rFonts w:ascii="Times New Roman" w:hAnsi="Times New Roman"/>
          <w:sz w:val="24"/>
          <w:szCs w:val="24"/>
        </w:rPr>
        <w:t xml:space="preserve"> </w:t>
      </w:r>
      <w:r w:rsidRPr="00E11A12">
        <w:rPr>
          <w:rFonts w:ascii="Times New Roman" w:hAnsi="Times New Roman"/>
          <w:sz w:val="24"/>
          <w:szCs w:val="24"/>
        </w:rPr>
        <w:t>https://www.skeptic.org.uk/2022/03/echo-chambers-create-an-illusion-of-consensus-around-medical-misinformation/</w:t>
      </w:r>
    </w:p>
    <w:p w:rsidR="002578F3" w:rsidRDefault="002578F3" w:rsidP="009A20D5">
      <w:pPr>
        <w:spacing w:after="240" w:line="240" w:lineRule="auto"/>
        <w:ind w:hanging="284"/>
        <w:rPr>
          <w:rFonts w:ascii="Times New Roman" w:hAnsi="Times New Roman"/>
          <w:sz w:val="24"/>
          <w:szCs w:val="24"/>
        </w:rPr>
      </w:pPr>
      <w:proofErr w:type="gramStart"/>
      <w:r>
        <w:rPr>
          <w:rFonts w:ascii="Times New Roman" w:hAnsi="Times New Roman"/>
          <w:sz w:val="24"/>
          <w:szCs w:val="24"/>
        </w:rPr>
        <w:t>Martini, C &amp;</w:t>
      </w:r>
      <w:r w:rsidR="00565611">
        <w:rPr>
          <w:rFonts w:ascii="Times New Roman" w:hAnsi="Times New Roman"/>
          <w:sz w:val="24"/>
          <w:szCs w:val="24"/>
        </w:rPr>
        <w:t xml:space="preserve"> </w:t>
      </w:r>
      <w:r>
        <w:rPr>
          <w:rFonts w:ascii="Times New Roman" w:hAnsi="Times New Roman"/>
          <w:sz w:val="24"/>
          <w:szCs w:val="24"/>
        </w:rPr>
        <w:t>Andreoletti, M (2021) Genuine versus bogus scientific controversies.</w:t>
      </w:r>
      <w:proofErr w:type="gramEnd"/>
      <w:r>
        <w:rPr>
          <w:rFonts w:ascii="Times New Roman" w:hAnsi="Times New Roman"/>
          <w:sz w:val="24"/>
          <w:szCs w:val="24"/>
        </w:rPr>
        <w:t xml:space="preserve"> </w:t>
      </w:r>
      <w:r w:rsidRPr="002578F3">
        <w:rPr>
          <w:rFonts w:ascii="Times New Roman" w:hAnsi="Times New Roman"/>
          <w:sz w:val="24"/>
          <w:szCs w:val="24"/>
          <w:u w:val="single"/>
        </w:rPr>
        <w:t>History and philosophy of the life sciences</w:t>
      </w:r>
      <w:r>
        <w:rPr>
          <w:rFonts w:ascii="Times New Roman" w:hAnsi="Times New Roman"/>
          <w:sz w:val="24"/>
          <w:szCs w:val="24"/>
        </w:rPr>
        <w:t xml:space="preserve">, 43, 110, 4-23. </w:t>
      </w:r>
    </w:p>
    <w:p w:rsidR="005322C9" w:rsidRPr="005322C9" w:rsidRDefault="005322C9" w:rsidP="009A20D5">
      <w:pPr>
        <w:spacing w:after="240" w:line="240" w:lineRule="auto"/>
        <w:ind w:hanging="284"/>
        <w:rPr>
          <w:rFonts w:ascii="Times New Roman" w:eastAsia="Times New Roman" w:hAnsi="Times New Roman" w:cs="Times New Roman"/>
          <w:color w:val="4D4D4D"/>
          <w:spacing w:val="-11"/>
          <w:sz w:val="24"/>
          <w:szCs w:val="24"/>
        </w:rPr>
      </w:pPr>
      <w:r w:rsidRPr="005322C9">
        <w:rPr>
          <w:rFonts w:ascii="Times New Roman" w:hAnsi="Times New Roman" w:cs="Times New Roman"/>
          <w:sz w:val="24"/>
          <w:szCs w:val="24"/>
        </w:rPr>
        <w:t xml:space="preserve">Massimi, M (2022) </w:t>
      </w:r>
      <w:hyperlink r:id="rId135" w:tgtFrame="_blank" w:history="1">
        <w:r w:rsidRPr="005322C9">
          <w:rPr>
            <w:rFonts w:ascii="Times New Roman" w:eastAsia="Times New Roman" w:hAnsi="Times New Roman" w:cs="Times New Roman"/>
            <w:bCs/>
            <w:i/>
            <w:iCs/>
            <w:spacing w:val="-11"/>
            <w:sz w:val="24"/>
            <w:szCs w:val="24"/>
            <w:u w:val="single"/>
          </w:rPr>
          <w:t>Perspectival Realism</w:t>
        </w:r>
      </w:hyperlink>
      <w:r w:rsidRPr="005322C9">
        <w:rPr>
          <w:rFonts w:ascii="Times New Roman" w:hAnsi="Times New Roman" w:cs="Times New Roman"/>
          <w:sz w:val="24"/>
          <w:szCs w:val="24"/>
        </w:rPr>
        <w:t xml:space="preserve">. </w:t>
      </w:r>
      <w:proofErr w:type="gramStart"/>
      <w:r w:rsidRPr="005322C9">
        <w:rPr>
          <w:rFonts w:ascii="Times New Roman" w:hAnsi="Times New Roman" w:cs="Times New Roman"/>
          <w:sz w:val="24"/>
          <w:szCs w:val="24"/>
        </w:rPr>
        <w:t>Oxford University Press.</w:t>
      </w:r>
      <w:proofErr w:type="gramEnd"/>
      <w:r w:rsidRPr="005322C9">
        <w:rPr>
          <w:rFonts w:ascii="Times New Roman" w:hAnsi="Times New Roman" w:cs="Times New Roman"/>
          <w:sz w:val="24"/>
          <w:szCs w:val="24"/>
        </w:rPr>
        <w:t xml:space="preserve"> </w:t>
      </w:r>
    </w:p>
    <w:p w:rsidR="003D593A" w:rsidRDefault="003D593A" w:rsidP="009A20D5">
      <w:pPr>
        <w:spacing w:after="240" w:line="240" w:lineRule="auto"/>
        <w:ind w:hanging="284"/>
        <w:rPr>
          <w:rFonts w:ascii="Times New Roman" w:hAnsi="Times New Roman"/>
          <w:sz w:val="24"/>
          <w:szCs w:val="24"/>
        </w:rPr>
      </w:pPr>
      <w:r>
        <w:rPr>
          <w:rFonts w:ascii="Times New Roman" w:hAnsi="Times New Roman"/>
          <w:sz w:val="24"/>
          <w:szCs w:val="24"/>
        </w:rPr>
        <w:t xml:space="preserve">May, T (2015) </w:t>
      </w:r>
      <w:proofErr w:type="gramStart"/>
      <w:r w:rsidRPr="003D593A">
        <w:rPr>
          <w:rFonts w:ascii="Times New Roman" w:hAnsi="Times New Roman"/>
          <w:sz w:val="24"/>
          <w:szCs w:val="24"/>
          <w:u w:val="single"/>
        </w:rPr>
        <w:t>A</w:t>
      </w:r>
      <w:proofErr w:type="gramEnd"/>
      <w:r w:rsidRPr="003D593A">
        <w:rPr>
          <w:rFonts w:ascii="Times New Roman" w:hAnsi="Times New Roman"/>
          <w:sz w:val="24"/>
          <w:szCs w:val="24"/>
          <w:u w:val="single"/>
        </w:rPr>
        <w:t xml:space="preserve"> significant life: human meaning in a silent universe</w:t>
      </w:r>
      <w:r>
        <w:rPr>
          <w:rFonts w:ascii="Times New Roman" w:hAnsi="Times New Roman"/>
          <w:sz w:val="24"/>
          <w:szCs w:val="24"/>
        </w:rPr>
        <w:t xml:space="preserve">. </w:t>
      </w:r>
      <w:proofErr w:type="gramStart"/>
      <w:r>
        <w:rPr>
          <w:rFonts w:ascii="Times New Roman" w:hAnsi="Times New Roman"/>
          <w:sz w:val="24"/>
          <w:szCs w:val="24"/>
        </w:rPr>
        <w:t>University of Chicago Press.</w:t>
      </w:r>
      <w:proofErr w:type="gramEnd"/>
      <w:r>
        <w:rPr>
          <w:rFonts w:ascii="Times New Roman" w:hAnsi="Times New Roman"/>
          <w:sz w:val="24"/>
          <w:szCs w:val="24"/>
        </w:rPr>
        <w:t xml:space="preserve"> </w:t>
      </w:r>
    </w:p>
    <w:p w:rsidR="00A40A6E" w:rsidRPr="00A40A6E" w:rsidRDefault="00A40A6E" w:rsidP="009A20D5">
      <w:pPr>
        <w:spacing w:after="240" w:line="240" w:lineRule="auto"/>
        <w:ind w:hanging="284"/>
        <w:rPr>
          <w:rFonts w:ascii="Times New Roman" w:hAnsi="Times New Roman" w:cs="Times New Roman"/>
          <w:sz w:val="24"/>
          <w:szCs w:val="24"/>
        </w:rPr>
      </w:pPr>
      <w:r w:rsidRPr="00A40A6E">
        <w:rPr>
          <w:rFonts w:ascii="Times New Roman" w:hAnsi="Times New Roman" w:cs="Times New Roman"/>
          <w:sz w:val="24"/>
          <w:szCs w:val="24"/>
        </w:rPr>
        <w:t>Mayer, G (2020</w:t>
      </w:r>
      <w:r w:rsidR="006E5488">
        <w:rPr>
          <w:rFonts w:ascii="Times New Roman" w:hAnsi="Times New Roman" w:cs="Times New Roman"/>
          <w:sz w:val="24"/>
          <w:szCs w:val="24"/>
        </w:rPr>
        <w:t>a</w:t>
      </w:r>
      <w:r w:rsidRPr="00A40A6E">
        <w:rPr>
          <w:rFonts w:ascii="Times New Roman" w:hAnsi="Times New Roman" w:cs="Times New Roman"/>
          <w:sz w:val="24"/>
          <w:szCs w:val="24"/>
        </w:rPr>
        <w:t xml:space="preserve">) Astrology and Science: A Precarious Relationship Part 1: Historical Review of German Astrology in the 20th Century and Current Developments. </w:t>
      </w:r>
      <w:r w:rsidRPr="00A40A6E">
        <w:rPr>
          <w:rFonts w:ascii="Times New Roman" w:hAnsi="Times New Roman" w:cs="Times New Roman"/>
          <w:sz w:val="24"/>
          <w:szCs w:val="24"/>
          <w:u w:val="single"/>
        </w:rPr>
        <w:t>Journal of Scientific Exploration</w:t>
      </w:r>
      <w:r w:rsidRPr="00A40A6E">
        <w:rPr>
          <w:rFonts w:ascii="Times New Roman" w:hAnsi="Times New Roman" w:cs="Times New Roman"/>
          <w:sz w:val="24"/>
          <w:szCs w:val="24"/>
        </w:rPr>
        <w:t xml:space="preserve">, 34/ 4, 771–807. </w:t>
      </w:r>
    </w:p>
    <w:p w:rsidR="009A20D5" w:rsidRDefault="009A20D5" w:rsidP="009A20D5">
      <w:pPr>
        <w:spacing w:after="240" w:line="240" w:lineRule="auto"/>
        <w:ind w:hanging="284"/>
        <w:rPr>
          <w:rFonts w:ascii="Times New Roman" w:hAnsi="Times New Roman" w:cs="Times New Roman"/>
          <w:sz w:val="24"/>
          <w:szCs w:val="24"/>
        </w:rPr>
      </w:pPr>
      <w:r w:rsidRPr="009A20D5">
        <w:rPr>
          <w:rFonts w:ascii="Times New Roman" w:hAnsi="Times New Roman" w:cs="Times New Roman"/>
          <w:sz w:val="24"/>
          <w:szCs w:val="24"/>
        </w:rPr>
        <w:t>Mayer, G (2020</w:t>
      </w:r>
      <w:r w:rsidR="006E5488">
        <w:rPr>
          <w:rFonts w:ascii="Times New Roman" w:hAnsi="Times New Roman" w:cs="Times New Roman"/>
          <w:sz w:val="24"/>
          <w:szCs w:val="24"/>
        </w:rPr>
        <w:t>b</w:t>
      </w:r>
      <w:r w:rsidRPr="009A20D5">
        <w:rPr>
          <w:rFonts w:ascii="Times New Roman" w:hAnsi="Times New Roman" w:cs="Times New Roman"/>
          <w:sz w:val="24"/>
          <w:szCs w:val="24"/>
        </w:rPr>
        <w:t xml:space="preserve">) Astrology and Science: A Precarious Relationship Part 2: Consideration of Empirical Investigations on the Validity of Astrology. </w:t>
      </w:r>
      <w:r w:rsidRPr="009A20D5">
        <w:rPr>
          <w:rFonts w:ascii="Times New Roman" w:hAnsi="Times New Roman" w:cs="Times New Roman"/>
          <w:sz w:val="24"/>
          <w:szCs w:val="24"/>
          <w:u w:val="single"/>
        </w:rPr>
        <w:t>Journal of Scientific Exploration</w:t>
      </w:r>
      <w:r w:rsidRPr="009A20D5">
        <w:rPr>
          <w:rFonts w:ascii="Times New Roman" w:hAnsi="Times New Roman" w:cs="Times New Roman"/>
          <w:sz w:val="24"/>
          <w:szCs w:val="24"/>
        </w:rPr>
        <w:t>, 34/ 4, 808–844.</w:t>
      </w:r>
    </w:p>
    <w:p w:rsidR="001267CE" w:rsidRPr="009A20D5" w:rsidRDefault="001267CE" w:rsidP="009A20D5">
      <w:pPr>
        <w:spacing w:after="240" w:line="240" w:lineRule="auto"/>
        <w:ind w:hanging="284"/>
        <w:rPr>
          <w:rFonts w:ascii="Times New Roman" w:hAnsi="Times New Roman" w:cs="Times New Roman"/>
          <w:sz w:val="24"/>
          <w:szCs w:val="24"/>
          <w:u w:val="single"/>
        </w:rPr>
      </w:pPr>
      <w:r>
        <w:rPr>
          <w:rFonts w:ascii="Times New Roman" w:hAnsi="Times New Roman" w:cs="Times New Roman"/>
          <w:sz w:val="24"/>
          <w:szCs w:val="24"/>
        </w:rPr>
        <w:t xml:space="preserve">Mayer, G (2021) </w:t>
      </w:r>
      <w:proofErr w:type="gramStart"/>
      <w:r w:rsidR="00084696">
        <w:rPr>
          <w:rFonts w:ascii="Times New Roman" w:hAnsi="Times New Roman" w:cs="Times New Roman"/>
          <w:sz w:val="24"/>
          <w:szCs w:val="24"/>
        </w:rPr>
        <w:t>The</w:t>
      </w:r>
      <w:proofErr w:type="gramEnd"/>
      <w:r w:rsidR="00084696">
        <w:rPr>
          <w:rFonts w:ascii="Times New Roman" w:hAnsi="Times New Roman" w:cs="Times New Roman"/>
          <w:sz w:val="24"/>
          <w:szCs w:val="24"/>
        </w:rPr>
        <w:t xml:space="preserve"> zodiac sign error: the sin of reification (letter). </w:t>
      </w:r>
      <w:r w:rsidR="00084696" w:rsidRPr="007514F7">
        <w:rPr>
          <w:rFonts w:ascii="Times New Roman" w:hAnsi="Times New Roman" w:cs="Times New Roman"/>
          <w:sz w:val="24"/>
          <w:szCs w:val="24"/>
          <w:u w:val="single"/>
        </w:rPr>
        <w:t>Correlation,</w:t>
      </w:r>
      <w:r w:rsidR="00084696">
        <w:rPr>
          <w:rFonts w:ascii="Times New Roman" w:hAnsi="Times New Roman" w:cs="Times New Roman"/>
          <w:sz w:val="24"/>
          <w:szCs w:val="24"/>
        </w:rPr>
        <w:t xml:space="preserve"> </w:t>
      </w:r>
      <w:r w:rsidR="007514F7">
        <w:rPr>
          <w:rFonts w:ascii="Times New Roman" w:hAnsi="Times New Roman" w:cs="Times New Roman"/>
          <w:sz w:val="24"/>
          <w:szCs w:val="24"/>
        </w:rPr>
        <w:t>34/1, 92-94.</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Mayo, J., White, O., &amp; Eysenck, H. (1978) </w:t>
      </w:r>
      <w:proofErr w:type="gramStart"/>
      <w:r>
        <w:rPr>
          <w:rFonts w:ascii="Times New Roman" w:hAnsi="Times New Roman"/>
          <w:sz w:val="24"/>
          <w:szCs w:val="24"/>
        </w:rPr>
        <w:t>An</w:t>
      </w:r>
      <w:proofErr w:type="gramEnd"/>
      <w:r>
        <w:rPr>
          <w:rFonts w:ascii="Times New Roman" w:hAnsi="Times New Roman"/>
          <w:sz w:val="24"/>
          <w:szCs w:val="24"/>
        </w:rPr>
        <w:t xml:space="preserve"> empirical study of the relation between astrological factors and personality. </w:t>
      </w:r>
      <w:r>
        <w:rPr>
          <w:rFonts w:ascii="Times New Roman" w:hAnsi="Times New Roman"/>
          <w:sz w:val="24"/>
          <w:szCs w:val="24"/>
          <w:u w:val="single"/>
        </w:rPr>
        <w:t>Journal of Social Psychology</w:t>
      </w:r>
      <w:r>
        <w:rPr>
          <w:rFonts w:ascii="Times New Roman" w:hAnsi="Times New Roman"/>
          <w:sz w:val="24"/>
          <w:szCs w:val="24"/>
        </w:rPr>
        <w:t xml:space="preserve">, 105, 229-236. </w:t>
      </w:r>
    </w:p>
    <w:p w:rsidR="00950D5E" w:rsidRDefault="00950D5E" w:rsidP="001A5F2C">
      <w:pPr>
        <w:spacing w:after="240" w:line="240" w:lineRule="auto"/>
        <w:ind w:hanging="284"/>
        <w:rPr>
          <w:rFonts w:ascii="Times New Roman" w:hAnsi="Times New Roman"/>
          <w:sz w:val="24"/>
          <w:szCs w:val="24"/>
        </w:rPr>
      </w:pPr>
      <w:r>
        <w:rPr>
          <w:rFonts w:ascii="Times New Roman" w:hAnsi="Times New Roman"/>
          <w:sz w:val="24"/>
          <w:szCs w:val="24"/>
        </w:rPr>
        <w:t xml:space="preserve">McBrayer, J.P &amp; Owen, D (2016) What Quantum Mechanics </w:t>
      </w:r>
      <w:r w:rsidRPr="00950D5E">
        <w:rPr>
          <w:rFonts w:ascii="Times New Roman" w:hAnsi="Times New Roman"/>
          <w:i/>
          <w:sz w:val="24"/>
          <w:szCs w:val="24"/>
        </w:rPr>
        <w:t>doesn’t</w:t>
      </w:r>
      <w:r>
        <w:rPr>
          <w:rFonts w:ascii="Times New Roman" w:hAnsi="Times New Roman"/>
          <w:sz w:val="24"/>
          <w:szCs w:val="24"/>
        </w:rPr>
        <w:t xml:space="preserve"> show. </w:t>
      </w:r>
      <w:r w:rsidRPr="00950D5E">
        <w:rPr>
          <w:rFonts w:ascii="Times New Roman" w:hAnsi="Times New Roman"/>
          <w:sz w:val="24"/>
          <w:szCs w:val="24"/>
          <w:u w:val="single"/>
        </w:rPr>
        <w:t>Teaching Philosophy,</w:t>
      </w:r>
      <w:r>
        <w:rPr>
          <w:rFonts w:ascii="Times New Roman" w:hAnsi="Times New Roman"/>
          <w:sz w:val="24"/>
          <w:szCs w:val="24"/>
        </w:rPr>
        <w:t xml:space="preserve"> 39/2, Doi: 10.5840/teachphil201651648</w:t>
      </w:r>
    </w:p>
    <w:p w:rsidR="00143F47" w:rsidRPr="009B27B1" w:rsidRDefault="00143F47" w:rsidP="001A5F2C">
      <w:pPr>
        <w:spacing w:after="240" w:line="240" w:lineRule="auto"/>
        <w:ind w:hanging="284"/>
        <w:rPr>
          <w:rFonts w:ascii="Times New Roman" w:hAnsi="Times New Roman" w:cs="Times New Roman"/>
          <w:sz w:val="24"/>
          <w:szCs w:val="24"/>
        </w:rPr>
      </w:pPr>
      <w:r w:rsidRPr="00143F47">
        <w:rPr>
          <w:rFonts w:ascii="Times New Roman" w:hAnsi="Times New Roman" w:cs="Times New Roman"/>
          <w:sz w:val="24"/>
          <w:szCs w:val="24"/>
        </w:rPr>
        <w:t>McCain, K. (2022). Why Explan</w:t>
      </w:r>
      <w:r>
        <w:rPr>
          <w:rFonts w:ascii="Times New Roman" w:hAnsi="Times New Roman" w:cs="Times New Roman"/>
          <w:sz w:val="24"/>
          <w:szCs w:val="24"/>
        </w:rPr>
        <w:t xml:space="preserve">ation Matters in Science. In </w:t>
      </w:r>
      <w:r w:rsidRPr="00143F47">
        <w:rPr>
          <w:rFonts w:ascii="Times New Roman" w:hAnsi="Times New Roman" w:cs="Times New Roman"/>
          <w:sz w:val="24"/>
          <w:szCs w:val="24"/>
          <w:u w:val="single"/>
        </w:rPr>
        <w:t>Understanding How Science Explains the World</w:t>
      </w:r>
      <w:r>
        <w:rPr>
          <w:rFonts w:ascii="Times New Roman" w:hAnsi="Times New Roman" w:cs="Times New Roman"/>
          <w:sz w:val="24"/>
          <w:szCs w:val="24"/>
        </w:rPr>
        <w:t xml:space="preserve">. </w:t>
      </w:r>
      <w:r w:rsidRPr="00143F47">
        <w:rPr>
          <w:rFonts w:ascii="Times New Roman" w:hAnsi="Times New Roman" w:cs="Times New Roman"/>
          <w:sz w:val="24"/>
          <w:szCs w:val="24"/>
        </w:rPr>
        <w:t xml:space="preserve"> </w:t>
      </w:r>
      <w:proofErr w:type="gramStart"/>
      <w:r w:rsidRPr="00143F47">
        <w:rPr>
          <w:rFonts w:ascii="Times New Roman" w:hAnsi="Times New Roman" w:cs="Times New Roman"/>
          <w:sz w:val="24"/>
          <w:szCs w:val="24"/>
        </w:rPr>
        <w:t>(Understand</w:t>
      </w:r>
      <w:r>
        <w:rPr>
          <w:rFonts w:ascii="Times New Roman" w:hAnsi="Times New Roman" w:cs="Times New Roman"/>
          <w:sz w:val="24"/>
          <w:szCs w:val="24"/>
        </w:rPr>
        <w:t>ing Life, pp. 1-12).</w:t>
      </w:r>
      <w:proofErr w:type="gramEnd"/>
      <w:r>
        <w:rPr>
          <w:rFonts w:ascii="Times New Roman" w:hAnsi="Times New Roman" w:cs="Times New Roman"/>
          <w:sz w:val="24"/>
          <w:szCs w:val="24"/>
        </w:rPr>
        <w:t xml:space="preserve"> </w:t>
      </w:r>
      <w:proofErr w:type="gramStart"/>
      <w:r w:rsidRPr="00143F47">
        <w:rPr>
          <w:rFonts w:ascii="Times New Roman" w:hAnsi="Times New Roman" w:cs="Times New Roman"/>
          <w:sz w:val="24"/>
          <w:szCs w:val="24"/>
        </w:rPr>
        <w:t>Cambridge University Press.</w:t>
      </w:r>
      <w:proofErr w:type="gramEnd"/>
      <w:r w:rsidRPr="00143F47">
        <w:rPr>
          <w:rFonts w:ascii="Times New Roman" w:hAnsi="Times New Roman" w:cs="Times New Roman"/>
          <w:sz w:val="24"/>
          <w:szCs w:val="24"/>
        </w:rPr>
        <w:t xml:space="preserve"> doi:10.1017/9781108997027.003</w:t>
      </w:r>
    </w:p>
    <w:p w:rsidR="007A1086" w:rsidRDefault="007A1086" w:rsidP="001A5F2C">
      <w:pPr>
        <w:spacing w:after="240" w:line="240" w:lineRule="auto"/>
        <w:ind w:hanging="284"/>
        <w:rPr>
          <w:rFonts w:ascii="Times New Roman" w:hAnsi="Times New Roman"/>
          <w:sz w:val="24"/>
          <w:szCs w:val="24"/>
        </w:rPr>
      </w:pPr>
      <w:r>
        <w:rPr>
          <w:rFonts w:ascii="Times New Roman" w:hAnsi="Times New Roman"/>
          <w:sz w:val="24"/>
          <w:szCs w:val="24"/>
        </w:rPr>
        <w:t xml:space="preserve">McGhee, M (2021) </w:t>
      </w:r>
      <w:r w:rsidRPr="007A1086">
        <w:rPr>
          <w:rFonts w:ascii="Times New Roman" w:hAnsi="Times New Roman"/>
          <w:sz w:val="24"/>
          <w:szCs w:val="24"/>
          <w:u w:val="single"/>
        </w:rPr>
        <w:t>Spirituality for the Godless: Buddhism, Humanism, and Religion</w:t>
      </w:r>
      <w:r>
        <w:rPr>
          <w:rFonts w:ascii="Times New Roman" w:hAnsi="Times New Roman"/>
          <w:sz w:val="24"/>
          <w:szCs w:val="24"/>
        </w:rPr>
        <w:t xml:space="preserve">. </w:t>
      </w:r>
      <w:proofErr w:type="gramStart"/>
      <w:r>
        <w:rPr>
          <w:rFonts w:ascii="Times New Roman" w:hAnsi="Times New Roman"/>
          <w:sz w:val="24"/>
          <w:szCs w:val="24"/>
        </w:rPr>
        <w:t>Cambridge University Press.</w:t>
      </w:r>
      <w:proofErr w:type="gramEnd"/>
      <w:r>
        <w:rPr>
          <w:rFonts w:ascii="Times New Roman" w:hAnsi="Times New Roman"/>
          <w:sz w:val="24"/>
          <w:szCs w:val="24"/>
        </w:rPr>
        <w:t xml:space="preserve"> </w:t>
      </w:r>
    </w:p>
    <w:p w:rsidR="0081540F" w:rsidRDefault="0081540F" w:rsidP="0081540F">
      <w:pPr>
        <w:spacing w:after="240" w:line="240" w:lineRule="auto"/>
        <w:ind w:hanging="284"/>
        <w:rPr>
          <w:rFonts w:ascii="Times New Roman" w:hAnsi="Times New Roman"/>
          <w:sz w:val="24"/>
          <w:szCs w:val="24"/>
        </w:rPr>
      </w:pPr>
      <w:proofErr w:type="gramStart"/>
      <w:r>
        <w:rPr>
          <w:rFonts w:ascii="Times New Roman" w:hAnsi="Times New Roman"/>
          <w:sz w:val="24"/>
          <w:szCs w:val="24"/>
        </w:rPr>
        <w:lastRenderedPageBreak/>
        <w:t>McLean, C.P. &amp; Miller, M (2023) Energy Psychology and Therapy.</w:t>
      </w:r>
      <w:proofErr w:type="gramEnd"/>
      <w:r>
        <w:rPr>
          <w:rFonts w:ascii="Times New Roman" w:hAnsi="Times New Roman"/>
          <w:sz w:val="24"/>
          <w:szCs w:val="24"/>
        </w:rPr>
        <w:t xml:space="preserve"> In Hupp, S &amp; Wiseman, R (ed.) </w:t>
      </w:r>
      <w:r w:rsidRPr="00FD07F2">
        <w:rPr>
          <w:rFonts w:ascii="Times New Roman" w:hAnsi="Times New Roman"/>
          <w:sz w:val="24"/>
          <w:szCs w:val="24"/>
          <w:u w:val="single"/>
        </w:rPr>
        <w:t>Investigating Pop Psychology: Pseudoscience, Fringe science, and Controversies</w:t>
      </w:r>
      <w:r>
        <w:rPr>
          <w:rFonts w:ascii="Times New Roman" w:hAnsi="Times New Roman"/>
          <w:sz w:val="24"/>
          <w:szCs w:val="24"/>
        </w:rPr>
        <w:t xml:space="preserve">. </w:t>
      </w:r>
      <w:proofErr w:type="gramStart"/>
      <w:r>
        <w:rPr>
          <w:rFonts w:ascii="Times New Roman" w:hAnsi="Times New Roman"/>
          <w:sz w:val="24"/>
          <w:szCs w:val="24"/>
        </w:rPr>
        <w:t>Ch 16, DOI:10:10.4324/9781003107798.10.</w:t>
      </w:r>
      <w:proofErr w:type="gramEnd"/>
      <w:r>
        <w:rPr>
          <w:rFonts w:ascii="Times New Roman" w:hAnsi="Times New Roman"/>
          <w:sz w:val="24"/>
          <w:szCs w:val="24"/>
        </w:rPr>
        <w:t xml:space="preserve"> </w:t>
      </w:r>
      <w:proofErr w:type="gramStart"/>
      <w:r>
        <w:rPr>
          <w:rFonts w:ascii="Times New Roman" w:hAnsi="Times New Roman"/>
          <w:sz w:val="24"/>
          <w:szCs w:val="24"/>
        </w:rPr>
        <w:t>Routledge.</w:t>
      </w:r>
      <w:proofErr w:type="gramEnd"/>
      <w:r>
        <w:rPr>
          <w:rFonts w:ascii="Times New Roman" w:hAnsi="Times New Roman"/>
          <w:sz w:val="24"/>
          <w:szCs w:val="24"/>
        </w:rPr>
        <w:t xml:space="preserve"> </w:t>
      </w:r>
    </w:p>
    <w:p w:rsidR="00837A6F" w:rsidRDefault="00837A6F" w:rsidP="001A5F2C">
      <w:pPr>
        <w:spacing w:after="240" w:line="240" w:lineRule="auto"/>
        <w:ind w:hanging="284"/>
        <w:rPr>
          <w:rFonts w:ascii="Times New Roman" w:hAnsi="Times New Roman"/>
          <w:sz w:val="24"/>
          <w:szCs w:val="24"/>
        </w:rPr>
      </w:pPr>
      <w:r>
        <w:rPr>
          <w:rFonts w:ascii="Times New Roman" w:hAnsi="Times New Roman"/>
          <w:sz w:val="24"/>
          <w:szCs w:val="24"/>
        </w:rPr>
        <w:t xml:space="preserve">McRitchie, K (2004) </w:t>
      </w:r>
      <w:r w:rsidRPr="00837A6F">
        <w:rPr>
          <w:rFonts w:ascii="Times New Roman" w:hAnsi="Times New Roman"/>
          <w:sz w:val="24"/>
          <w:szCs w:val="24"/>
          <w:u w:val="single"/>
        </w:rPr>
        <w:t>Environmental cosmology: principles and theory of natal astrology.</w:t>
      </w:r>
      <w:r>
        <w:rPr>
          <w:rFonts w:ascii="Times New Roman" w:hAnsi="Times New Roman"/>
          <w:sz w:val="24"/>
          <w:szCs w:val="24"/>
        </w:rPr>
        <w:t xml:space="preserve"> </w:t>
      </w:r>
      <w:proofErr w:type="gramStart"/>
      <w:r>
        <w:rPr>
          <w:rFonts w:ascii="Times New Roman" w:hAnsi="Times New Roman"/>
          <w:sz w:val="24"/>
          <w:szCs w:val="24"/>
        </w:rPr>
        <w:t>Cognizance Books.</w:t>
      </w:r>
      <w:proofErr w:type="gramEnd"/>
      <w:r>
        <w:rPr>
          <w:rFonts w:ascii="Times New Roman" w:hAnsi="Times New Roman"/>
          <w:sz w:val="24"/>
          <w:szCs w:val="24"/>
        </w:rPr>
        <w:t xml:space="preserve"> </w:t>
      </w:r>
    </w:p>
    <w:p w:rsidR="002D1D7F" w:rsidRDefault="002D1D7F" w:rsidP="001A5F2C">
      <w:pPr>
        <w:spacing w:after="240" w:line="240" w:lineRule="auto"/>
        <w:ind w:hanging="284"/>
        <w:rPr>
          <w:rFonts w:ascii="Times New Roman" w:hAnsi="Times New Roman"/>
          <w:sz w:val="24"/>
          <w:szCs w:val="24"/>
        </w:rPr>
      </w:pPr>
      <w:r>
        <w:rPr>
          <w:rFonts w:ascii="Times New Roman" w:hAnsi="Times New Roman"/>
          <w:sz w:val="24"/>
          <w:szCs w:val="24"/>
        </w:rPr>
        <w:t xml:space="preserve">McRitchie, K (2006) Astrology and the social sciences: looking inside the black box of astrology theory. </w:t>
      </w:r>
      <w:r w:rsidRPr="002D1D7F">
        <w:rPr>
          <w:rFonts w:ascii="Times New Roman" w:hAnsi="Times New Roman"/>
          <w:sz w:val="24"/>
          <w:szCs w:val="24"/>
          <w:u w:val="single"/>
        </w:rPr>
        <w:t>Correlation,</w:t>
      </w:r>
      <w:r>
        <w:rPr>
          <w:rFonts w:ascii="Times New Roman" w:hAnsi="Times New Roman"/>
          <w:sz w:val="24"/>
          <w:szCs w:val="24"/>
        </w:rPr>
        <w:t xml:space="preserve"> 24/1, 5-19. </w:t>
      </w:r>
    </w:p>
    <w:p w:rsidR="001A5F2C" w:rsidRDefault="001A5F2C" w:rsidP="001A5F2C">
      <w:pPr>
        <w:widowControl w:val="0"/>
        <w:autoSpaceDE w:val="0"/>
        <w:autoSpaceDN w:val="0"/>
        <w:adjustRightInd w:val="0"/>
        <w:spacing w:after="240" w:line="240" w:lineRule="auto"/>
        <w:ind w:hanging="284"/>
        <w:jc w:val="both"/>
        <w:rPr>
          <w:rFonts w:ascii="Times New Roman" w:hAnsi="Times New Roman"/>
          <w:sz w:val="24"/>
          <w:szCs w:val="24"/>
          <w:lang w:val="en-US"/>
        </w:rPr>
      </w:pPr>
      <w:r>
        <w:rPr>
          <w:rFonts w:ascii="Times New Roman" w:hAnsi="Times New Roman"/>
          <w:position w:val="-1"/>
          <w:sz w:val="24"/>
          <w:szCs w:val="32"/>
          <w:lang w:val="en-US"/>
        </w:rPr>
        <w:t xml:space="preserve">McRitchie, K (2016) </w:t>
      </w:r>
      <w:r>
        <w:rPr>
          <w:rFonts w:ascii="Times New Roman" w:hAnsi="Times New Roman"/>
          <w:sz w:val="24"/>
          <w:szCs w:val="24"/>
          <w:lang w:val="en-US"/>
        </w:rPr>
        <w:t xml:space="preserve">Clearing the Logjam in Astrological Research. </w:t>
      </w:r>
      <w:r>
        <w:rPr>
          <w:rFonts w:ascii="Times New Roman" w:hAnsi="Times New Roman"/>
          <w:sz w:val="24"/>
          <w:szCs w:val="24"/>
          <w:u w:val="single"/>
          <w:lang w:val="en-US"/>
        </w:rPr>
        <w:t>Journal of Consciousness Studies</w:t>
      </w:r>
      <w:r>
        <w:rPr>
          <w:rFonts w:ascii="Times New Roman" w:hAnsi="Times New Roman"/>
          <w:sz w:val="24"/>
          <w:szCs w:val="24"/>
          <w:lang w:val="en-US"/>
        </w:rPr>
        <w:t>, 23, 9-10, 153-179</w:t>
      </w:r>
      <w:r w:rsidR="006745FA">
        <w:rPr>
          <w:rFonts w:ascii="Times New Roman" w:hAnsi="Times New Roman"/>
          <w:sz w:val="24"/>
          <w:szCs w:val="24"/>
          <w:lang w:val="en-US"/>
        </w:rPr>
        <w:t xml:space="preserve"> (see Dean &amp; Kelly</w:t>
      </w:r>
      <w:proofErr w:type="gramStart"/>
      <w:r w:rsidR="006745FA">
        <w:rPr>
          <w:rFonts w:ascii="Times New Roman" w:hAnsi="Times New Roman"/>
          <w:sz w:val="24"/>
          <w:szCs w:val="24"/>
          <w:lang w:val="en-US"/>
        </w:rPr>
        <w:t>,</w:t>
      </w:r>
      <w:r w:rsidR="008C1DF5">
        <w:rPr>
          <w:rFonts w:ascii="Times New Roman" w:hAnsi="Times New Roman"/>
          <w:sz w:val="24"/>
          <w:szCs w:val="24"/>
          <w:lang w:val="en-US"/>
        </w:rPr>
        <w:t>2017</w:t>
      </w:r>
      <w:proofErr w:type="gramEnd"/>
      <w:r w:rsidR="006745FA">
        <w:rPr>
          <w:rFonts w:ascii="Times New Roman" w:hAnsi="Times New Roman"/>
          <w:sz w:val="24"/>
          <w:szCs w:val="24"/>
          <w:lang w:val="en-US"/>
        </w:rPr>
        <w:t xml:space="preserve">  for a response to this article). </w:t>
      </w:r>
    </w:p>
    <w:p w:rsidR="001A5F2C" w:rsidRDefault="001A5F2C" w:rsidP="001A5F2C">
      <w:pPr>
        <w:widowControl w:val="0"/>
        <w:autoSpaceDE w:val="0"/>
        <w:autoSpaceDN w:val="0"/>
        <w:adjustRightInd w:val="0"/>
        <w:spacing w:after="240" w:line="240" w:lineRule="auto"/>
        <w:ind w:hanging="284"/>
        <w:jc w:val="both"/>
        <w:rPr>
          <w:rFonts w:ascii="Times New Roman" w:hAnsi="Times New Roman"/>
          <w:sz w:val="24"/>
          <w:szCs w:val="24"/>
          <w:lang w:val="en-US"/>
        </w:rPr>
      </w:pPr>
      <w:r>
        <w:rPr>
          <w:rFonts w:ascii="Times New Roman" w:hAnsi="Times New Roman"/>
          <w:sz w:val="24"/>
          <w:szCs w:val="24"/>
          <w:lang w:val="en-US"/>
        </w:rPr>
        <w:t xml:space="preserve">McRitchie, K (2017) </w:t>
      </w:r>
      <w:proofErr w:type="gramStart"/>
      <w:r>
        <w:rPr>
          <w:rFonts w:ascii="Times New Roman" w:hAnsi="Times New Roman"/>
          <w:sz w:val="24"/>
          <w:szCs w:val="24"/>
          <w:lang w:val="en-US"/>
        </w:rPr>
        <w:t>The</w:t>
      </w:r>
      <w:proofErr w:type="gramEnd"/>
      <w:r>
        <w:rPr>
          <w:rFonts w:ascii="Times New Roman" w:hAnsi="Times New Roman"/>
          <w:sz w:val="24"/>
          <w:szCs w:val="24"/>
          <w:lang w:val="en-US"/>
        </w:rPr>
        <w:t xml:space="preserve"> good science of astrology: separating effects from artefacts. </w:t>
      </w:r>
      <w:r>
        <w:rPr>
          <w:rFonts w:ascii="Times New Roman" w:hAnsi="Times New Roman"/>
          <w:sz w:val="24"/>
          <w:szCs w:val="24"/>
          <w:u w:val="single"/>
          <w:lang w:val="en-US"/>
        </w:rPr>
        <w:t>International Society for Astrological Research</w:t>
      </w:r>
      <w:r>
        <w:rPr>
          <w:rFonts w:ascii="Times New Roman" w:hAnsi="Times New Roman"/>
          <w:sz w:val="24"/>
          <w:szCs w:val="24"/>
          <w:lang w:val="en-US"/>
        </w:rPr>
        <w:t>, Dec 6, https://isarastrology.org/en-ca/ken-mcritchie-the-good-science-of-astrology-separating-effects-from-artifacts/</w:t>
      </w:r>
    </w:p>
    <w:p w:rsidR="001A5F2C" w:rsidRDefault="001A5F2C" w:rsidP="001A5F2C">
      <w:pPr>
        <w:spacing w:line="240" w:lineRule="auto"/>
        <w:ind w:left="-283"/>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McRitchie, K (2018) </w:t>
      </w:r>
      <w:proofErr w:type="gramStart"/>
      <w:r>
        <w:rPr>
          <w:rFonts w:ascii="Times New Roman" w:eastAsia="Times New Roman" w:hAnsi="Times New Roman"/>
          <w:sz w:val="24"/>
          <w:szCs w:val="24"/>
          <w:lang w:eastAsia="en-CA"/>
        </w:rPr>
        <w:t>The</w:t>
      </w:r>
      <w:proofErr w:type="gramEnd"/>
      <w:r>
        <w:rPr>
          <w:rFonts w:ascii="Times New Roman" w:eastAsia="Times New Roman" w:hAnsi="Times New Roman"/>
          <w:sz w:val="24"/>
          <w:szCs w:val="24"/>
          <w:lang w:eastAsia="en-CA"/>
        </w:rPr>
        <w:t xml:space="preserve"> students’ critical thinking guide regarding science and astrology. </w:t>
      </w:r>
      <w:r w:rsidRPr="0013081B">
        <w:rPr>
          <w:rFonts w:ascii="Times New Roman" w:eastAsia="Times New Roman" w:hAnsi="Times New Roman"/>
          <w:sz w:val="24"/>
          <w:szCs w:val="24"/>
          <w:u w:val="single"/>
          <w:lang w:eastAsia="en-CA"/>
        </w:rPr>
        <w:t xml:space="preserve">ISAR International Astrologer, </w:t>
      </w:r>
      <w:hyperlink r:id="rId136" w:history="1">
        <w:r w:rsidR="005C3A75" w:rsidRPr="005C3A75">
          <w:rPr>
            <w:rStyle w:val="Hyperlink"/>
            <w:rFonts w:ascii="Times New Roman" w:eastAsia="Times New Roman" w:hAnsi="Times New Roman"/>
            <w:color w:val="auto"/>
            <w:sz w:val="24"/>
            <w:szCs w:val="24"/>
            <w:u w:val="none"/>
            <w:lang w:eastAsia="en-CA"/>
          </w:rPr>
          <w:t>https://www.researchgate.net/publication/326786514_The_students'_critical_thinking_guide_regarding_science_and_astrology/</w:t>
        </w:r>
      </w:hyperlink>
    </w:p>
    <w:p w:rsidR="00DC74E3" w:rsidRDefault="00791A95" w:rsidP="005C3A75">
      <w:pPr>
        <w:spacing w:line="240" w:lineRule="auto"/>
        <w:ind w:left="-283"/>
      </w:pPr>
      <w:r>
        <w:rPr>
          <w:rFonts w:ascii="Times New Roman" w:eastAsia="Times New Roman" w:hAnsi="Times New Roman"/>
          <w:sz w:val="24"/>
          <w:szCs w:val="24"/>
          <w:lang w:eastAsia="en-CA"/>
        </w:rPr>
        <w:t>McRitchie, K (2022</w:t>
      </w:r>
      <w:r w:rsidR="005C3A75">
        <w:rPr>
          <w:rFonts w:ascii="Times New Roman" w:eastAsia="Times New Roman" w:hAnsi="Times New Roman"/>
          <w:sz w:val="24"/>
          <w:szCs w:val="24"/>
          <w:lang w:eastAsia="en-CA"/>
        </w:rPr>
        <w:t xml:space="preserve">) How to </w:t>
      </w:r>
      <w:r w:rsidR="00D13B4E">
        <w:t>t</w:t>
      </w:r>
      <w:r w:rsidR="005C3A75">
        <w:rPr>
          <w:rFonts w:ascii="Times New Roman" w:eastAsia="Times New Roman" w:hAnsi="Times New Roman"/>
          <w:sz w:val="24"/>
          <w:szCs w:val="24"/>
          <w:lang w:eastAsia="en-CA"/>
        </w:rPr>
        <w:t>hin</w:t>
      </w:r>
      <w:r w:rsidR="00D13B4E">
        <w:t>k</w:t>
      </w:r>
      <w:r w:rsidR="005C3A75">
        <w:rPr>
          <w:rFonts w:ascii="Times New Roman" w:eastAsia="Times New Roman" w:hAnsi="Times New Roman"/>
          <w:sz w:val="24"/>
          <w:szCs w:val="24"/>
          <w:lang w:eastAsia="en-CA"/>
        </w:rPr>
        <w:t xml:space="preserve"> ab</w:t>
      </w:r>
      <w:r w:rsidR="00D13B4E">
        <w:t>o</w:t>
      </w:r>
      <w:r w:rsidR="005C3A75">
        <w:rPr>
          <w:rFonts w:ascii="Times New Roman" w:eastAsia="Times New Roman" w:hAnsi="Times New Roman"/>
          <w:sz w:val="24"/>
          <w:szCs w:val="24"/>
          <w:lang w:eastAsia="en-CA"/>
        </w:rPr>
        <w:t xml:space="preserve">ut </w:t>
      </w:r>
      <w:r w:rsidR="00D13B4E">
        <w:t>t</w:t>
      </w:r>
      <w:r w:rsidR="005C3A75">
        <w:rPr>
          <w:rFonts w:ascii="Times New Roman" w:eastAsia="Times New Roman" w:hAnsi="Times New Roman"/>
          <w:sz w:val="24"/>
          <w:szCs w:val="24"/>
          <w:lang w:eastAsia="en-CA"/>
        </w:rPr>
        <w:t xml:space="preserve">he </w:t>
      </w:r>
      <w:r w:rsidR="00D13B4E">
        <w:t>a</w:t>
      </w:r>
      <w:r w:rsidR="005C3A75">
        <w:rPr>
          <w:rFonts w:ascii="Times New Roman" w:eastAsia="Times New Roman" w:hAnsi="Times New Roman"/>
          <w:sz w:val="24"/>
          <w:szCs w:val="24"/>
          <w:lang w:eastAsia="en-CA"/>
        </w:rPr>
        <w:t>str</w:t>
      </w:r>
      <w:r w:rsidR="00D13B4E">
        <w:t>o</w:t>
      </w:r>
      <w:r w:rsidR="005C3A75">
        <w:rPr>
          <w:rFonts w:ascii="Times New Roman" w:eastAsia="Times New Roman" w:hAnsi="Times New Roman"/>
          <w:sz w:val="24"/>
          <w:szCs w:val="24"/>
          <w:lang w:eastAsia="en-CA"/>
        </w:rPr>
        <w:t>log</w:t>
      </w:r>
      <w:r w:rsidR="00D13B4E">
        <w:t>y</w:t>
      </w:r>
      <w:r w:rsidR="005C3A75">
        <w:rPr>
          <w:rFonts w:ascii="Times New Roman" w:eastAsia="Times New Roman" w:hAnsi="Times New Roman"/>
          <w:sz w:val="24"/>
          <w:szCs w:val="24"/>
          <w:lang w:eastAsia="en-CA"/>
        </w:rPr>
        <w:t xml:space="preserve"> research program: an essay concerning emergent effects. </w:t>
      </w:r>
      <w:r w:rsidR="005C3A75" w:rsidRPr="005C3A75">
        <w:rPr>
          <w:rFonts w:ascii="Times New Roman" w:eastAsia="Times New Roman" w:hAnsi="Times New Roman"/>
          <w:sz w:val="24"/>
          <w:szCs w:val="24"/>
          <w:u w:val="single"/>
          <w:lang w:eastAsia="en-CA"/>
        </w:rPr>
        <w:t>Journal of Scientific Exploration</w:t>
      </w:r>
      <w:r w:rsidR="005C3A75">
        <w:rPr>
          <w:rFonts w:ascii="Times New Roman" w:eastAsia="Times New Roman" w:hAnsi="Times New Roman"/>
          <w:sz w:val="24"/>
          <w:szCs w:val="24"/>
          <w:lang w:eastAsia="en-CA"/>
        </w:rPr>
        <w:t xml:space="preserve">, </w:t>
      </w:r>
      <w:r>
        <w:rPr>
          <w:rFonts w:ascii="Times New Roman" w:eastAsia="Times New Roman" w:hAnsi="Times New Roman"/>
          <w:sz w:val="24"/>
          <w:szCs w:val="24"/>
          <w:lang w:eastAsia="en-CA"/>
        </w:rPr>
        <w:t xml:space="preserve">36/4, 706-716. </w:t>
      </w:r>
      <w:hyperlink r:id="rId137" w:history="1">
        <w:r w:rsidR="005C3A75" w:rsidRPr="005C3A75">
          <w:rPr>
            <w:rStyle w:val="Hyperlink"/>
            <w:rFonts w:ascii="Times New Roman" w:eastAsia="Times New Roman" w:hAnsi="Times New Roman"/>
            <w:color w:val="auto"/>
            <w:sz w:val="24"/>
            <w:szCs w:val="24"/>
            <w:u w:val="none"/>
            <w:lang w:eastAsia="en-CA"/>
          </w:rPr>
          <w:t>https://doi.org/10.31275/20222641</w:t>
        </w:r>
      </w:hyperlink>
      <w:r w:rsidR="00171E36">
        <w:t xml:space="preserve"> </w:t>
      </w:r>
    </w:p>
    <w:p w:rsidR="009114CB" w:rsidRPr="009114CB" w:rsidRDefault="009114CB" w:rsidP="005C3A75">
      <w:pPr>
        <w:spacing w:line="240" w:lineRule="auto"/>
        <w:ind w:left="-283"/>
        <w:rPr>
          <w:rFonts w:ascii="Times New Roman" w:hAnsi="Times New Roman" w:cs="Times New Roman"/>
          <w:sz w:val="24"/>
          <w:szCs w:val="24"/>
        </w:rPr>
      </w:pPr>
      <w:r w:rsidRPr="009114CB">
        <w:rPr>
          <w:rFonts w:ascii="Times New Roman" w:hAnsi="Times New Roman" w:cs="Times New Roman"/>
          <w:sz w:val="24"/>
          <w:szCs w:val="24"/>
        </w:rPr>
        <w:t>McRitchie, K (2023</w:t>
      </w:r>
      <w:r w:rsidR="004F4B92">
        <w:rPr>
          <w:rFonts w:ascii="Times New Roman" w:hAnsi="Times New Roman" w:cs="Times New Roman"/>
          <w:sz w:val="24"/>
          <w:szCs w:val="24"/>
        </w:rPr>
        <w:t>b</w:t>
      </w:r>
      <w:r w:rsidRPr="009114CB">
        <w:rPr>
          <w:rFonts w:ascii="Times New Roman" w:hAnsi="Times New Roman" w:cs="Times New Roman"/>
          <w:sz w:val="24"/>
          <w:szCs w:val="24"/>
        </w:rPr>
        <w:t xml:space="preserve">) Defence of emergent effects in astrology research: rebuttal of Dean and Kelly. </w:t>
      </w:r>
      <w:r w:rsidRPr="009114CB">
        <w:rPr>
          <w:rFonts w:ascii="Times New Roman" w:hAnsi="Times New Roman" w:cs="Times New Roman"/>
          <w:sz w:val="24"/>
          <w:szCs w:val="24"/>
          <w:u w:val="single"/>
        </w:rPr>
        <w:t>Journal of Scientific Exploration,</w:t>
      </w:r>
      <w:r w:rsidR="00C740A6">
        <w:rPr>
          <w:rFonts w:ascii="Times New Roman" w:hAnsi="Times New Roman" w:cs="Times New Roman"/>
          <w:sz w:val="24"/>
          <w:szCs w:val="24"/>
        </w:rPr>
        <w:t xml:space="preserve"> 37/3, 576-579.</w:t>
      </w:r>
    </w:p>
    <w:p w:rsidR="00B33D22" w:rsidRPr="00DC74E3" w:rsidRDefault="00B33D22" w:rsidP="00B33D22">
      <w:pPr>
        <w:spacing w:line="240" w:lineRule="auto"/>
        <w:ind w:left="-283"/>
        <w:rPr>
          <w:rFonts w:ascii="Times New Roman" w:hAnsi="Times New Roman" w:cs="Times New Roman"/>
          <w:sz w:val="24"/>
          <w:szCs w:val="24"/>
        </w:rPr>
      </w:pPr>
      <w:r>
        <w:rPr>
          <w:rFonts w:ascii="Times New Roman" w:hAnsi="Times New Roman" w:cs="Times New Roman"/>
          <w:sz w:val="24"/>
          <w:szCs w:val="24"/>
        </w:rPr>
        <w:t xml:space="preserve">Melogno, P &amp; Giri, L (2023) </w:t>
      </w:r>
      <w:proofErr w:type="gramStart"/>
      <w:r>
        <w:rPr>
          <w:rFonts w:ascii="Times New Roman" w:hAnsi="Times New Roman" w:cs="Times New Roman"/>
          <w:sz w:val="24"/>
          <w:szCs w:val="24"/>
        </w:rPr>
        <w:t>Towards</w:t>
      </w:r>
      <w:proofErr w:type="gramEnd"/>
      <w:r>
        <w:rPr>
          <w:rFonts w:ascii="Times New Roman" w:hAnsi="Times New Roman" w:cs="Times New Roman"/>
          <w:sz w:val="24"/>
          <w:szCs w:val="24"/>
        </w:rPr>
        <w:t xml:space="preserve"> a genealogy of Kuhn’s semantics. </w:t>
      </w:r>
      <w:r w:rsidRPr="00B33D22">
        <w:rPr>
          <w:rFonts w:ascii="Times New Roman" w:hAnsi="Times New Roman" w:cs="Times New Roman"/>
          <w:sz w:val="24"/>
          <w:szCs w:val="24"/>
          <w:u w:val="single"/>
        </w:rPr>
        <w:t>Perspectives on Science,</w:t>
      </w:r>
      <w:r>
        <w:rPr>
          <w:rFonts w:ascii="Times New Roman" w:hAnsi="Times New Roman" w:cs="Times New Roman"/>
          <w:sz w:val="24"/>
          <w:szCs w:val="24"/>
        </w:rPr>
        <w:t xml:space="preserve"> 31/4, 385-404.</w:t>
      </w:r>
    </w:p>
    <w:p w:rsidR="001A5F2C" w:rsidRPr="005C3A75" w:rsidRDefault="001A5F2C" w:rsidP="005C3A75">
      <w:pPr>
        <w:spacing w:line="240" w:lineRule="auto"/>
        <w:ind w:left="-283"/>
        <w:rPr>
          <w:rFonts w:ascii="Times New Roman" w:eastAsia="Times New Roman" w:hAnsi="Times New Roman"/>
          <w:sz w:val="24"/>
          <w:szCs w:val="24"/>
          <w:lang w:eastAsia="en-CA"/>
        </w:rPr>
      </w:pPr>
      <w:r>
        <w:rPr>
          <w:rFonts w:ascii="Times New Roman" w:hAnsi="Times New Roman"/>
          <w:sz w:val="24"/>
          <w:szCs w:val="24"/>
        </w:rPr>
        <w:t xml:space="preserve">Merchant, J (2021) Archetypes and the ‘impoverished environment argument’: a response to Goodwyn. </w:t>
      </w:r>
      <w:r>
        <w:rPr>
          <w:rFonts w:ascii="Times New Roman" w:hAnsi="Times New Roman"/>
          <w:sz w:val="24"/>
          <w:szCs w:val="24"/>
          <w:u w:val="single"/>
        </w:rPr>
        <w:t>Journal of Analytic Psychology</w:t>
      </w:r>
      <w:r>
        <w:rPr>
          <w:rFonts w:ascii="Times New Roman" w:hAnsi="Times New Roman"/>
          <w:sz w:val="24"/>
          <w:szCs w:val="24"/>
        </w:rPr>
        <w:t>, 66/1, 132-152.</w:t>
      </w:r>
    </w:p>
    <w:p w:rsidR="00D846D1" w:rsidRPr="00AB6315" w:rsidRDefault="00D846D1" w:rsidP="001A5F2C">
      <w:pPr>
        <w:spacing w:line="240" w:lineRule="auto"/>
        <w:ind w:left="-283"/>
        <w:rPr>
          <w:rFonts w:ascii="Times New Roman" w:hAnsi="Times New Roman" w:cs="Times New Roman"/>
          <w:sz w:val="24"/>
          <w:szCs w:val="24"/>
        </w:rPr>
      </w:pPr>
      <w:r w:rsidRPr="00D846D1">
        <w:rPr>
          <w:rFonts w:ascii="Times New Roman" w:hAnsi="Times New Roman" w:cs="Times New Roman"/>
          <w:sz w:val="24"/>
          <w:szCs w:val="24"/>
        </w:rPr>
        <w:t xml:space="preserve">Mercier, H., &amp; Boyer, P (2020) Truth-making institutions: From divination, ordeals and oaths to judicial torture and rules of evidence. </w:t>
      </w:r>
      <w:r w:rsidRPr="00D846D1">
        <w:rPr>
          <w:rFonts w:ascii="Times New Roman" w:hAnsi="Times New Roman" w:cs="Times New Roman"/>
          <w:sz w:val="24"/>
          <w:szCs w:val="24"/>
          <w:u w:val="single"/>
        </w:rPr>
        <w:t>Evolution and Human Behavior</w:t>
      </w:r>
      <w:r w:rsidRPr="00D846D1">
        <w:rPr>
          <w:rFonts w:ascii="Times New Roman" w:hAnsi="Times New Roman" w:cs="Times New Roman"/>
          <w:sz w:val="24"/>
          <w:szCs w:val="24"/>
        </w:rPr>
        <w:t xml:space="preserve">, </w:t>
      </w:r>
      <w:hyperlink r:id="rId138" w:history="1">
        <w:r w:rsidR="00E03E8C" w:rsidRPr="00AB6315">
          <w:rPr>
            <w:rStyle w:val="Hyperlink"/>
            <w:rFonts w:ascii="Times New Roman" w:hAnsi="Times New Roman" w:cs="Times New Roman"/>
            <w:color w:val="auto"/>
            <w:sz w:val="24"/>
            <w:szCs w:val="24"/>
            <w:u w:val="none"/>
          </w:rPr>
          <w:t>https://doi.org/10.1016/j.evolhumbehav.2020.11.004</w:t>
        </w:r>
      </w:hyperlink>
    </w:p>
    <w:p w:rsidR="00E03E8C" w:rsidRDefault="00E03E8C" w:rsidP="001A5F2C">
      <w:pPr>
        <w:spacing w:line="240" w:lineRule="auto"/>
        <w:ind w:left="-283"/>
        <w:rPr>
          <w:rFonts w:ascii="Times New Roman" w:hAnsi="Times New Roman" w:cs="Times New Roman"/>
          <w:sz w:val="24"/>
          <w:szCs w:val="24"/>
        </w:rPr>
      </w:pPr>
      <w:proofErr w:type="gramStart"/>
      <w:r w:rsidRPr="00E03E8C">
        <w:rPr>
          <w:rFonts w:ascii="Times New Roman" w:hAnsi="Times New Roman" w:cs="Times New Roman"/>
          <w:sz w:val="24"/>
          <w:szCs w:val="24"/>
        </w:rPr>
        <w:t>Mermelstein</w:t>
      </w:r>
      <w:r w:rsidR="00B56895">
        <w:rPr>
          <w:rFonts w:ascii="Times New Roman" w:hAnsi="Times New Roman" w:cs="Times New Roman"/>
          <w:sz w:val="24"/>
          <w:szCs w:val="24"/>
        </w:rPr>
        <w:t>,</w:t>
      </w:r>
      <w:r w:rsidRPr="00E03E8C">
        <w:rPr>
          <w:rFonts w:ascii="Times New Roman" w:hAnsi="Times New Roman" w:cs="Times New Roman"/>
          <w:sz w:val="24"/>
          <w:szCs w:val="24"/>
        </w:rPr>
        <w:t xml:space="preserve"> S &amp; German</w:t>
      </w:r>
      <w:r w:rsidR="00B56895">
        <w:rPr>
          <w:rFonts w:ascii="Times New Roman" w:hAnsi="Times New Roman" w:cs="Times New Roman"/>
          <w:sz w:val="24"/>
          <w:szCs w:val="24"/>
        </w:rPr>
        <w:t>,</w:t>
      </w:r>
      <w:r w:rsidRPr="00E03E8C">
        <w:rPr>
          <w:rFonts w:ascii="Times New Roman" w:hAnsi="Times New Roman" w:cs="Times New Roman"/>
          <w:sz w:val="24"/>
          <w:szCs w:val="24"/>
        </w:rPr>
        <w:t xml:space="preserve"> T</w:t>
      </w:r>
      <w:r w:rsidR="00B56895">
        <w:rPr>
          <w:rFonts w:ascii="Times New Roman" w:hAnsi="Times New Roman" w:cs="Times New Roman"/>
          <w:sz w:val="24"/>
          <w:szCs w:val="24"/>
        </w:rPr>
        <w:t>.</w:t>
      </w:r>
      <w:r w:rsidRPr="00E03E8C">
        <w:rPr>
          <w:rFonts w:ascii="Times New Roman" w:hAnsi="Times New Roman" w:cs="Times New Roman"/>
          <w:sz w:val="24"/>
          <w:szCs w:val="24"/>
        </w:rPr>
        <w:t>C (2021) Counterintuitive Pseudoscience Propagates by Exploiting the Mind’s Communication Evaluation Mechanisms.</w:t>
      </w:r>
      <w:proofErr w:type="gramEnd"/>
      <w:r w:rsidRPr="00E03E8C">
        <w:rPr>
          <w:rFonts w:ascii="Times New Roman" w:hAnsi="Times New Roman" w:cs="Times New Roman"/>
          <w:sz w:val="24"/>
          <w:szCs w:val="24"/>
        </w:rPr>
        <w:t xml:space="preserve"> </w:t>
      </w:r>
      <w:proofErr w:type="gramStart"/>
      <w:r w:rsidRPr="00E03E8C">
        <w:rPr>
          <w:rFonts w:ascii="Times New Roman" w:hAnsi="Times New Roman" w:cs="Times New Roman"/>
          <w:sz w:val="24"/>
          <w:szCs w:val="24"/>
          <w:u w:val="single"/>
        </w:rPr>
        <w:t>Frontiers in</w:t>
      </w:r>
      <w:r w:rsidR="00565611">
        <w:rPr>
          <w:rFonts w:ascii="Times New Roman" w:hAnsi="Times New Roman" w:cs="Times New Roman"/>
          <w:sz w:val="24"/>
          <w:szCs w:val="24"/>
          <w:u w:val="single"/>
        </w:rPr>
        <w:t xml:space="preserve"> </w:t>
      </w:r>
      <w:r w:rsidRPr="00E03E8C">
        <w:rPr>
          <w:rFonts w:ascii="Times New Roman" w:hAnsi="Times New Roman" w:cs="Times New Roman"/>
          <w:sz w:val="24"/>
          <w:szCs w:val="24"/>
          <w:u w:val="single"/>
        </w:rPr>
        <w:t>Psychology</w:t>
      </w:r>
      <w:r w:rsidRPr="00E03E8C">
        <w:rPr>
          <w:rFonts w:ascii="Times New Roman" w:hAnsi="Times New Roman" w:cs="Times New Roman"/>
          <w:sz w:val="24"/>
          <w:szCs w:val="24"/>
        </w:rPr>
        <w:t>.</w:t>
      </w:r>
      <w:proofErr w:type="gramEnd"/>
      <w:r w:rsidRPr="00E03E8C">
        <w:rPr>
          <w:rFonts w:ascii="Times New Roman" w:hAnsi="Times New Roman" w:cs="Times New Roman"/>
          <w:sz w:val="24"/>
          <w:szCs w:val="24"/>
        </w:rPr>
        <w:t xml:space="preserve"> 12:739070. doi: 10.3389/fpsyg.2021.739070</w:t>
      </w:r>
    </w:p>
    <w:p w:rsidR="006F4A9D" w:rsidRPr="00E03E8C" w:rsidRDefault="006F4A9D" w:rsidP="001A5F2C">
      <w:pPr>
        <w:spacing w:line="240" w:lineRule="auto"/>
        <w:ind w:left="-283"/>
        <w:rPr>
          <w:rFonts w:ascii="Times New Roman" w:eastAsia="Times New Roman" w:hAnsi="Times New Roman" w:cs="Times New Roman"/>
          <w:sz w:val="24"/>
          <w:szCs w:val="24"/>
          <w:lang w:eastAsia="en-CA"/>
        </w:rPr>
      </w:pPr>
      <w:r>
        <w:rPr>
          <w:rFonts w:ascii="Times New Roman" w:hAnsi="Times New Roman" w:cs="Times New Roman"/>
          <w:sz w:val="24"/>
          <w:szCs w:val="24"/>
        </w:rPr>
        <w:t xml:space="preserve">Metz, T (2020) African theories of meaning in life: a critical assessment. South </w:t>
      </w:r>
      <w:r w:rsidRPr="006F4A9D">
        <w:rPr>
          <w:rFonts w:ascii="Times New Roman" w:hAnsi="Times New Roman" w:cs="Times New Roman"/>
          <w:sz w:val="24"/>
          <w:szCs w:val="24"/>
          <w:u w:val="single"/>
        </w:rPr>
        <w:t>African Journal of Philosophy</w:t>
      </w:r>
      <w:r>
        <w:rPr>
          <w:rFonts w:ascii="Times New Roman" w:hAnsi="Times New Roman" w:cs="Times New Roman"/>
          <w:sz w:val="24"/>
          <w:szCs w:val="24"/>
        </w:rPr>
        <w:t>, 39/2, 113-126.</w:t>
      </w:r>
    </w:p>
    <w:p w:rsidR="00B2384B" w:rsidRDefault="001A5F2C" w:rsidP="00B2384B">
      <w:pPr>
        <w:spacing w:after="240" w:line="240" w:lineRule="auto"/>
        <w:ind w:hanging="284"/>
        <w:rPr>
          <w:rFonts w:ascii="Times New Roman" w:hAnsi="Times New Roman"/>
          <w:sz w:val="24"/>
          <w:szCs w:val="24"/>
        </w:rPr>
      </w:pPr>
      <w:r w:rsidRPr="00FE3FD8">
        <w:rPr>
          <w:rFonts w:ascii="Times New Roman" w:hAnsi="Times New Roman"/>
          <w:sz w:val="24"/>
          <w:szCs w:val="24"/>
        </w:rPr>
        <w:t xml:space="preserve">Metz, T (2021), "The Meaning of Life", </w:t>
      </w:r>
      <w:r w:rsidRPr="00FE3FD8">
        <w:rPr>
          <w:rStyle w:val="Emphasis"/>
          <w:rFonts w:ascii="Times New Roman" w:hAnsi="Times New Roman"/>
          <w:i w:val="0"/>
          <w:iCs w:val="0"/>
          <w:sz w:val="24"/>
          <w:szCs w:val="24"/>
          <w:u w:val="single"/>
        </w:rPr>
        <w:t>The Stanford Encyclopedia of Philosophy</w:t>
      </w:r>
      <w:r w:rsidRPr="00FE3FD8">
        <w:rPr>
          <w:rFonts w:ascii="Times New Roman" w:hAnsi="Times New Roman"/>
          <w:i/>
          <w:iCs/>
          <w:sz w:val="24"/>
          <w:szCs w:val="24"/>
          <w:u w:val="single"/>
        </w:rPr>
        <w:t>,</w:t>
      </w:r>
      <w:r w:rsidRPr="00FE3FD8">
        <w:rPr>
          <w:rFonts w:ascii="Times New Roman" w:hAnsi="Times New Roman"/>
          <w:sz w:val="24"/>
          <w:szCs w:val="24"/>
        </w:rPr>
        <w:t xml:space="preserve"> Edward N. Zalta (ed.), URL = &lt;https://plato.stanford.edu/archives/spr2021/entries/life-meaning/&gt;.</w:t>
      </w:r>
    </w:p>
    <w:p w:rsidR="00313B00" w:rsidRDefault="0097711D" w:rsidP="00313B00">
      <w:pPr>
        <w:spacing w:after="240" w:line="240" w:lineRule="auto"/>
        <w:ind w:hanging="284"/>
      </w:pPr>
      <w:r>
        <w:rPr>
          <w:rFonts w:ascii="Times New Roman" w:hAnsi="Times New Roman"/>
          <w:sz w:val="24"/>
          <w:szCs w:val="24"/>
        </w:rPr>
        <w:t xml:space="preserve">Metz, T (2022) </w:t>
      </w:r>
      <w:proofErr w:type="gramStart"/>
      <w:r>
        <w:rPr>
          <w:rFonts w:ascii="Times New Roman" w:hAnsi="Times New Roman"/>
          <w:sz w:val="24"/>
          <w:szCs w:val="24"/>
        </w:rPr>
        <w:t>Does</w:t>
      </w:r>
      <w:proofErr w:type="gramEnd"/>
      <w:r>
        <w:rPr>
          <w:rFonts w:ascii="Times New Roman" w:hAnsi="Times New Roman"/>
          <w:sz w:val="24"/>
          <w:szCs w:val="24"/>
        </w:rPr>
        <w:t xml:space="preserve"> the lack of cosmic meaning make our lives bad? </w:t>
      </w:r>
      <w:r w:rsidRPr="0097711D">
        <w:rPr>
          <w:rFonts w:ascii="Times New Roman" w:hAnsi="Times New Roman"/>
          <w:sz w:val="24"/>
          <w:szCs w:val="24"/>
          <w:u w:val="single"/>
        </w:rPr>
        <w:t>The Journal of Value Inquiry</w:t>
      </w:r>
      <w:r>
        <w:rPr>
          <w:rFonts w:ascii="Times New Roman" w:hAnsi="Times New Roman"/>
          <w:sz w:val="24"/>
          <w:szCs w:val="24"/>
        </w:rPr>
        <w:t xml:space="preserve">, </w:t>
      </w:r>
      <w:r w:rsidR="00B2384B" w:rsidRPr="00B2384B">
        <w:rPr>
          <w:rFonts w:ascii="Arial" w:hAnsi="Arial" w:cs="Arial"/>
          <w:sz w:val="21"/>
          <w:szCs w:val="21"/>
        </w:rPr>
        <w:t>DOI: </w:t>
      </w:r>
      <w:hyperlink r:id="rId139" w:tgtFrame="_blank" w:history="1">
        <w:r w:rsidR="00B2384B" w:rsidRPr="00B2384B">
          <w:rPr>
            <w:rStyle w:val="Hyperlink"/>
            <w:rFonts w:ascii="inherit" w:hAnsi="inherit" w:cs="Arial"/>
            <w:color w:val="auto"/>
            <w:sz w:val="21"/>
            <w:szCs w:val="21"/>
            <w:u w:val="none"/>
            <w:bdr w:val="none" w:sz="0" w:space="0" w:color="auto" w:frame="1"/>
          </w:rPr>
          <w:t>10.1007/s10790-022-09885-7</w:t>
        </w:r>
      </w:hyperlink>
    </w:p>
    <w:p w:rsidR="00EF4E80" w:rsidRDefault="00EF4E80" w:rsidP="00EF4E80">
      <w:pPr>
        <w:spacing w:after="240" w:line="240" w:lineRule="auto"/>
        <w:ind w:hanging="284"/>
        <w:rPr>
          <w:rFonts w:ascii="Times New Roman" w:hAnsi="Times New Roman" w:cs="Times New Roman"/>
          <w:sz w:val="24"/>
          <w:szCs w:val="24"/>
        </w:rPr>
      </w:pPr>
      <w:r w:rsidRPr="00EF4E80">
        <w:rPr>
          <w:rFonts w:ascii="Times New Roman" w:hAnsi="Times New Roman" w:cs="Times New Roman"/>
          <w:sz w:val="24"/>
          <w:szCs w:val="24"/>
        </w:rPr>
        <w:lastRenderedPageBreak/>
        <w:t xml:space="preserve">Michaud, N (2019) Appeal to tradition. In Arp, R., Barbone, S., &amp; Bruce, M. </w:t>
      </w:r>
      <w:r w:rsidRPr="00EF4E80">
        <w:rPr>
          <w:rFonts w:ascii="Times New Roman" w:hAnsi="Times New Roman" w:cs="Times New Roman"/>
          <w:sz w:val="24"/>
          <w:szCs w:val="24"/>
          <w:u w:val="single"/>
        </w:rPr>
        <w:t>Bad arguments: 100 of the most important fallacies in Western Philosophy</w:t>
      </w:r>
      <w:r w:rsidRPr="00EF4E80">
        <w:rPr>
          <w:rFonts w:ascii="Times New Roman" w:hAnsi="Times New Roman" w:cs="Times New Roman"/>
          <w:sz w:val="24"/>
          <w:szCs w:val="24"/>
        </w:rPr>
        <w:t>. Wiley- Blackwell, pp. 121-124</w:t>
      </w:r>
    </w:p>
    <w:p w:rsidR="00F45EB1" w:rsidRPr="00EF4E80" w:rsidRDefault="00F45EB1" w:rsidP="00EF4E80">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Mignolo </w:t>
      </w:r>
      <w:r w:rsidRPr="00F45EB1">
        <w:rPr>
          <w:rFonts w:ascii="Times New Roman" w:hAnsi="Times New Roman" w:cs="Times New Roman"/>
          <w:sz w:val="24"/>
          <w:szCs w:val="24"/>
        </w:rPr>
        <w:t>https://www.aljazeera.com/opinions/2013/2/19/yes-we-can-non-european-thinkers-and-philosophers/</w:t>
      </w:r>
    </w:p>
    <w:p w:rsidR="00313B00" w:rsidRDefault="001A5F2C" w:rsidP="00313B00">
      <w:pPr>
        <w:spacing w:after="240" w:line="240" w:lineRule="auto"/>
        <w:ind w:hanging="284"/>
        <w:rPr>
          <w:rFonts w:ascii="Times New Roman" w:hAnsi="Times New Roman"/>
          <w:sz w:val="24"/>
          <w:szCs w:val="24"/>
        </w:rPr>
      </w:pPr>
      <w:r w:rsidRPr="00B2384B">
        <w:rPr>
          <w:rFonts w:ascii="Times New Roman" w:hAnsi="Times New Roman"/>
          <w:sz w:val="24"/>
          <w:szCs w:val="24"/>
        </w:rPr>
        <w:t xml:space="preserve">Miller, A. (2015) </w:t>
      </w:r>
      <w:proofErr w:type="gramStart"/>
      <w:r w:rsidRPr="00B2384B">
        <w:rPr>
          <w:rFonts w:ascii="Times New Roman" w:hAnsi="Times New Roman"/>
          <w:sz w:val="24"/>
          <w:szCs w:val="24"/>
          <w:u w:val="single"/>
        </w:rPr>
        <w:t>The</w:t>
      </w:r>
      <w:proofErr w:type="gramEnd"/>
      <w:r w:rsidRPr="00B2384B">
        <w:rPr>
          <w:rFonts w:ascii="Times New Roman" w:hAnsi="Times New Roman"/>
          <w:sz w:val="24"/>
          <w:szCs w:val="24"/>
          <w:u w:val="single"/>
        </w:rPr>
        <w:t xml:space="preserve"> black hole book.</w:t>
      </w:r>
      <w:r w:rsidRPr="00B2384B">
        <w:rPr>
          <w:rFonts w:ascii="Times New Roman" w:hAnsi="Times New Roman"/>
          <w:sz w:val="24"/>
          <w:szCs w:val="24"/>
        </w:rPr>
        <w:t xml:space="preserve"> </w:t>
      </w:r>
      <w:proofErr w:type="gramStart"/>
      <w:r w:rsidRPr="00B2384B">
        <w:rPr>
          <w:rFonts w:ascii="Times New Roman" w:hAnsi="Times New Roman"/>
          <w:sz w:val="24"/>
          <w:szCs w:val="24"/>
        </w:rPr>
        <w:t>Crossroad Press.</w:t>
      </w:r>
      <w:proofErr w:type="gramEnd"/>
      <w:r w:rsidRPr="00B2384B">
        <w:rPr>
          <w:rFonts w:ascii="Times New Roman" w:hAnsi="Times New Roman"/>
          <w:sz w:val="24"/>
          <w:szCs w:val="24"/>
        </w:rPr>
        <w:t xml:space="preserve"> </w:t>
      </w:r>
    </w:p>
    <w:p w:rsidR="00FE0339" w:rsidRDefault="001A5F2C" w:rsidP="00313B00">
      <w:pPr>
        <w:spacing w:after="240" w:line="240" w:lineRule="auto"/>
        <w:ind w:hanging="284"/>
        <w:rPr>
          <w:rFonts w:ascii="Times New Roman" w:hAnsi="Times New Roman"/>
          <w:sz w:val="24"/>
          <w:szCs w:val="24"/>
        </w:rPr>
      </w:pPr>
      <w:r w:rsidRPr="0053446A">
        <w:rPr>
          <w:rFonts w:ascii="Times New Roman" w:hAnsi="Times New Roman"/>
          <w:sz w:val="24"/>
          <w:szCs w:val="24"/>
        </w:rPr>
        <w:t>Mills, J</w:t>
      </w:r>
      <w:r w:rsidR="005344F0">
        <w:rPr>
          <w:rFonts w:ascii="Times New Roman" w:hAnsi="Times New Roman"/>
          <w:sz w:val="24"/>
          <w:szCs w:val="24"/>
        </w:rPr>
        <w:t>.</w:t>
      </w:r>
      <w:r w:rsidRPr="0053446A">
        <w:rPr>
          <w:rFonts w:ascii="Times New Roman" w:hAnsi="Times New Roman"/>
          <w:sz w:val="24"/>
          <w:szCs w:val="24"/>
        </w:rPr>
        <w:t xml:space="preserve"> (2019) </w:t>
      </w:r>
      <w:proofErr w:type="gramStart"/>
      <w:r w:rsidRPr="0053446A">
        <w:rPr>
          <w:rFonts w:ascii="Times New Roman" w:hAnsi="Times New Roman"/>
          <w:sz w:val="24"/>
          <w:szCs w:val="24"/>
        </w:rPr>
        <w:t>The</w:t>
      </w:r>
      <w:proofErr w:type="gramEnd"/>
      <w:r w:rsidRPr="0053446A">
        <w:rPr>
          <w:rFonts w:ascii="Times New Roman" w:hAnsi="Times New Roman"/>
          <w:sz w:val="24"/>
          <w:szCs w:val="24"/>
        </w:rPr>
        <w:t xml:space="preserve"> myth of the collective unconscious. </w:t>
      </w:r>
      <w:r w:rsidRPr="0053446A">
        <w:rPr>
          <w:rFonts w:ascii="Times New Roman" w:hAnsi="Times New Roman"/>
          <w:sz w:val="24"/>
          <w:szCs w:val="24"/>
          <w:u w:val="single"/>
        </w:rPr>
        <w:t xml:space="preserve">Journal of the History of the Behavioral Sciences, </w:t>
      </w:r>
      <w:r w:rsidRPr="0053446A">
        <w:rPr>
          <w:rFonts w:ascii="Times New Roman" w:hAnsi="Times New Roman"/>
          <w:sz w:val="24"/>
          <w:szCs w:val="24"/>
        </w:rPr>
        <w:t>55/1, 40-53.</w:t>
      </w:r>
    </w:p>
    <w:p w:rsidR="0037590E" w:rsidRPr="004375F6" w:rsidRDefault="0037590E" w:rsidP="00313B00">
      <w:pPr>
        <w:spacing w:after="240" w:line="240" w:lineRule="auto"/>
        <w:ind w:hanging="284"/>
        <w:rPr>
          <w:rFonts w:ascii="Times New Roman" w:hAnsi="Times New Roman"/>
          <w:sz w:val="24"/>
          <w:szCs w:val="24"/>
        </w:rPr>
      </w:pPr>
      <w:proofErr w:type="gramStart"/>
      <w:r>
        <w:rPr>
          <w:rFonts w:ascii="Times New Roman" w:hAnsi="Times New Roman"/>
          <w:sz w:val="24"/>
          <w:szCs w:val="24"/>
        </w:rPr>
        <w:t>Mishlove, J (2021) ESP and synchronicity.</w:t>
      </w:r>
      <w:proofErr w:type="gramEnd"/>
      <w:r>
        <w:rPr>
          <w:rFonts w:ascii="Times New Roman" w:hAnsi="Times New Roman"/>
          <w:sz w:val="24"/>
          <w:szCs w:val="24"/>
        </w:rPr>
        <w:t xml:space="preserve"> </w:t>
      </w:r>
      <w:r w:rsidRPr="0037590E">
        <w:rPr>
          <w:rFonts w:ascii="Times New Roman" w:hAnsi="Times New Roman"/>
          <w:sz w:val="24"/>
          <w:szCs w:val="24"/>
          <w:u w:val="single"/>
        </w:rPr>
        <w:t>Parapsychological Association</w:t>
      </w:r>
      <w:r>
        <w:rPr>
          <w:rFonts w:ascii="Times New Roman" w:hAnsi="Times New Roman"/>
          <w:sz w:val="24"/>
          <w:szCs w:val="24"/>
        </w:rPr>
        <w:t xml:space="preserve">, </w:t>
      </w:r>
      <w:hyperlink r:id="rId140" w:history="1">
        <w:r w:rsidR="0060026F" w:rsidRPr="004375F6">
          <w:rPr>
            <w:rStyle w:val="Hyperlink"/>
            <w:rFonts w:ascii="Times New Roman" w:hAnsi="Times New Roman"/>
            <w:color w:val="auto"/>
            <w:sz w:val="24"/>
            <w:szCs w:val="24"/>
            <w:u w:val="none"/>
          </w:rPr>
          <w:t>https://parapsych.org/blogs/jmishlove/entry/1310/2021/10/esp_and_synchronicity.aspx</w:t>
        </w:r>
      </w:hyperlink>
    </w:p>
    <w:p w:rsidR="0060026F" w:rsidRPr="00313B00" w:rsidRDefault="0060026F" w:rsidP="00313B00">
      <w:pPr>
        <w:spacing w:after="240" w:line="240" w:lineRule="auto"/>
        <w:ind w:hanging="284"/>
        <w:rPr>
          <w:rFonts w:ascii="Times New Roman" w:hAnsi="Times New Roman"/>
          <w:sz w:val="24"/>
          <w:szCs w:val="24"/>
        </w:rPr>
      </w:pPr>
      <w:r>
        <w:rPr>
          <w:rFonts w:ascii="Times New Roman" w:hAnsi="Times New Roman"/>
          <w:sz w:val="24"/>
          <w:szCs w:val="24"/>
        </w:rPr>
        <w:t xml:space="preserve">Mizrahi, M (2023) Why not Scientism? </w:t>
      </w:r>
      <w:r w:rsidRPr="0060026F">
        <w:rPr>
          <w:rFonts w:ascii="Times New Roman" w:hAnsi="Times New Roman"/>
          <w:sz w:val="24"/>
          <w:szCs w:val="24"/>
          <w:u w:val="single"/>
        </w:rPr>
        <w:t>Aeon (online)</w:t>
      </w:r>
      <w:r>
        <w:rPr>
          <w:rFonts w:ascii="Times New Roman" w:hAnsi="Times New Roman"/>
          <w:sz w:val="24"/>
          <w:szCs w:val="24"/>
        </w:rPr>
        <w:t xml:space="preserve"> </w:t>
      </w:r>
      <w:r w:rsidRPr="0060026F">
        <w:rPr>
          <w:rFonts w:ascii="Times New Roman" w:hAnsi="Times New Roman"/>
          <w:sz w:val="24"/>
          <w:szCs w:val="24"/>
        </w:rPr>
        <w:t>https://aeon.co/essays/science-is-not-the-only-form-of-knowledge-but-it-is-the-best</w:t>
      </w:r>
    </w:p>
    <w:p w:rsidR="00FE0339" w:rsidRDefault="00FE0339" w:rsidP="00FE0339">
      <w:pPr>
        <w:spacing w:after="240" w:line="240" w:lineRule="auto"/>
        <w:ind w:hanging="284"/>
        <w:rPr>
          <w:rFonts w:ascii="Times New Roman" w:eastAsia="Times New Roman" w:hAnsi="Times New Roman" w:cs="Times New Roman"/>
          <w:sz w:val="24"/>
          <w:szCs w:val="24"/>
          <w:lang w:eastAsia="en-CA"/>
        </w:rPr>
      </w:pPr>
      <w:r w:rsidRPr="00FE0339">
        <w:rPr>
          <w:rFonts w:ascii="Times New Roman" w:eastAsia="Times New Roman" w:hAnsi="Times New Roman" w:cs="Times New Roman"/>
          <w:sz w:val="24"/>
          <w:szCs w:val="24"/>
          <w:lang w:eastAsia="en-CA"/>
        </w:rPr>
        <w:t xml:space="preserve">Moberg S (1969) </w:t>
      </w:r>
      <w:r w:rsidRPr="00FE0339">
        <w:rPr>
          <w:rFonts w:ascii="Times New Roman" w:eastAsia="Times New Roman" w:hAnsi="Times New Roman" w:cs="Times New Roman"/>
          <w:i/>
          <w:iCs/>
          <w:sz w:val="24"/>
          <w:szCs w:val="24"/>
          <w:lang w:eastAsia="en-CA"/>
        </w:rPr>
        <w:t>Medicinsk</w:t>
      </w:r>
      <w:r w:rsidR="0053446A">
        <w:rPr>
          <w:rFonts w:ascii="Times New Roman" w:eastAsia="Times New Roman" w:hAnsi="Times New Roman" w:cs="Times New Roman"/>
          <w:i/>
          <w:iCs/>
          <w:sz w:val="24"/>
          <w:szCs w:val="24"/>
          <w:lang w:eastAsia="en-CA"/>
        </w:rPr>
        <w:t xml:space="preserve"> </w:t>
      </w:r>
      <w:r w:rsidRPr="00FE0339">
        <w:rPr>
          <w:rFonts w:ascii="Times New Roman" w:eastAsia="Times New Roman" w:hAnsi="Times New Roman" w:cs="Times New Roman"/>
          <w:i/>
          <w:iCs/>
          <w:sz w:val="24"/>
          <w:szCs w:val="24"/>
          <w:lang w:eastAsia="en-CA"/>
        </w:rPr>
        <w:t>Astrologi</w:t>
      </w:r>
      <w:r w:rsidRPr="00FE0339">
        <w:rPr>
          <w:rFonts w:ascii="Times New Roman" w:eastAsia="Times New Roman" w:hAnsi="Times New Roman" w:cs="Times New Roman"/>
          <w:sz w:val="24"/>
          <w:szCs w:val="24"/>
          <w:lang w:eastAsia="en-CA"/>
        </w:rPr>
        <w:t xml:space="preserve"> (Medical Astrology). Svend MobergsForlag. Moberg's quotations are mostly based on the classical "Speculum Astrologiae", a collection by FranziscusJunctinus (1523-1580), German translation by Karl Kiesewetter, Walter Gunlmann, Herman Moller, and Johannes Moller.</w:t>
      </w:r>
    </w:p>
    <w:p w:rsidR="00BB622D" w:rsidRPr="00FE0339" w:rsidRDefault="00BB622D" w:rsidP="00FE0339">
      <w:pPr>
        <w:spacing w:after="240" w:line="240" w:lineRule="auto"/>
        <w:ind w:hanging="284"/>
        <w:rPr>
          <w:rFonts w:ascii="Times New Roman" w:hAnsi="Times New Roman"/>
          <w:sz w:val="24"/>
          <w:szCs w:val="24"/>
        </w:rPr>
      </w:pPr>
      <w:proofErr w:type="gramStart"/>
      <w:r>
        <w:rPr>
          <w:rFonts w:ascii="Times New Roman" w:eastAsia="Times New Roman" w:hAnsi="Times New Roman" w:cs="Times New Roman"/>
          <w:sz w:val="24"/>
          <w:szCs w:val="24"/>
          <w:lang w:eastAsia="en-CA"/>
        </w:rPr>
        <w:t>Moberger, V (2020) Bullshit, pseudoscience and pseudophilosophy.</w:t>
      </w:r>
      <w:proofErr w:type="gramEnd"/>
      <w:r>
        <w:rPr>
          <w:rFonts w:ascii="Times New Roman" w:eastAsia="Times New Roman" w:hAnsi="Times New Roman" w:cs="Times New Roman"/>
          <w:sz w:val="24"/>
          <w:szCs w:val="24"/>
          <w:lang w:eastAsia="en-CA"/>
        </w:rPr>
        <w:t xml:space="preserve"> </w:t>
      </w:r>
      <w:r w:rsidRPr="00BB622D">
        <w:rPr>
          <w:rFonts w:ascii="Times New Roman" w:eastAsia="Times New Roman" w:hAnsi="Times New Roman" w:cs="Times New Roman"/>
          <w:sz w:val="24"/>
          <w:szCs w:val="24"/>
          <w:u w:val="single"/>
          <w:lang w:eastAsia="en-CA"/>
        </w:rPr>
        <w:t>Theoria</w:t>
      </w:r>
      <w:r>
        <w:rPr>
          <w:rFonts w:ascii="Times New Roman" w:eastAsia="Times New Roman" w:hAnsi="Times New Roman" w:cs="Times New Roman"/>
          <w:sz w:val="24"/>
          <w:szCs w:val="24"/>
          <w:lang w:eastAsia="en-CA"/>
        </w:rPr>
        <w:t xml:space="preserve">, 86, 595-611. </w:t>
      </w:r>
    </w:p>
    <w:p w:rsidR="001216CC" w:rsidRDefault="001A5F2C" w:rsidP="001216CC">
      <w:pPr>
        <w:pStyle w:val="Heading1"/>
        <w:spacing w:before="0" w:beforeAutospacing="0" w:after="240" w:afterAutospacing="0"/>
        <w:ind w:hanging="284"/>
        <w:rPr>
          <w:b w:val="0"/>
          <w:bCs w:val="0"/>
          <w:sz w:val="24"/>
          <w:szCs w:val="24"/>
        </w:rPr>
      </w:pPr>
      <w:r>
        <w:rPr>
          <w:b w:val="0"/>
          <w:bCs w:val="0"/>
          <w:sz w:val="24"/>
          <w:szCs w:val="24"/>
        </w:rPr>
        <w:t xml:space="preserve">Momaday, N.S (2020) </w:t>
      </w:r>
      <w:r>
        <w:rPr>
          <w:b w:val="0"/>
          <w:bCs w:val="0"/>
          <w:sz w:val="24"/>
          <w:szCs w:val="24"/>
          <w:u w:val="single"/>
        </w:rPr>
        <w:t>Earth Keeper: Reflections on the American Land.</w:t>
      </w:r>
      <w:r>
        <w:rPr>
          <w:b w:val="0"/>
          <w:bCs w:val="0"/>
          <w:sz w:val="24"/>
          <w:szCs w:val="24"/>
        </w:rPr>
        <w:t xml:space="preserve"> Harper </w:t>
      </w:r>
    </w:p>
    <w:p w:rsidR="001216CC" w:rsidRDefault="00F06910" w:rsidP="001216CC">
      <w:pPr>
        <w:pStyle w:val="Heading1"/>
        <w:spacing w:before="0" w:beforeAutospacing="0" w:after="240" w:afterAutospacing="0"/>
        <w:ind w:hanging="284"/>
        <w:rPr>
          <w:b w:val="0"/>
          <w:bCs w:val="0"/>
          <w:sz w:val="24"/>
          <w:szCs w:val="24"/>
        </w:rPr>
      </w:pPr>
      <w:proofErr w:type="gramStart"/>
      <w:r>
        <w:rPr>
          <w:b w:val="0"/>
          <w:bCs w:val="0"/>
          <w:sz w:val="24"/>
          <w:szCs w:val="24"/>
        </w:rPr>
        <w:t xml:space="preserve">Montell, A (2021) </w:t>
      </w:r>
      <w:r w:rsidRPr="00F06910">
        <w:rPr>
          <w:b w:val="0"/>
          <w:bCs w:val="0"/>
          <w:sz w:val="24"/>
          <w:szCs w:val="24"/>
          <w:u w:val="single"/>
        </w:rPr>
        <w:t>Cultish</w:t>
      </w:r>
      <w:r>
        <w:rPr>
          <w:b w:val="0"/>
          <w:bCs w:val="0"/>
          <w:sz w:val="24"/>
          <w:szCs w:val="24"/>
        </w:rPr>
        <w:t>.</w:t>
      </w:r>
      <w:proofErr w:type="gramEnd"/>
      <w:r>
        <w:rPr>
          <w:b w:val="0"/>
          <w:bCs w:val="0"/>
          <w:sz w:val="24"/>
          <w:szCs w:val="24"/>
        </w:rPr>
        <w:t xml:space="preserve"> </w:t>
      </w:r>
      <w:proofErr w:type="gramStart"/>
      <w:r>
        <w:rPr>
          <w:b w:val="0"/>
          <w:bCs w:val="0"/>
          <w:sz w:val="24"/>
          <w:szCs w:val="24"/>
        </w:rPr>
        <w:t>Harper Wave.</w:t>
      </w:r>
      <w:proofErr w:type="gramEnd"/>
    </w:p>
    <w:p w:rsidR="006A04DA" w:rsidRPr="006A04DA" w:rsidRDefault="006A04DA" w:rsidP="001216CC">
      <w:pPr>
        <w:pStyle w:val="Heading1"/>
        <w:spacing w:before="0" w:beforeAutospacing="0" w:after="240" w:afterAutospacing="0"/>
        <w:ind w:hanging="284"/>
        <w:rPr>
          <w:b w:val="0"/>
          <w:bCs w:val="0"/>
          <w:sz w:val="24"/>
          <w:szCs w:val="24"/>
        </w:rPr>
      </w:pPr>
      <w:r w:rsidRPr="006A04DA">
        <w:rPr>
          <w:b w:val="0"/>
          <w:color w:val="333333"/>
          <w:sz w:val="24"/>
          <w:szCs w:val="24"/>
          <w:shd w:val="clear" w:color="auto" w:fill="FCFCFC"/>
        </w:rPr>
        <w:t xml:space="preserve">Mukerji, N., Ernst, E. </w:t>
      </w:r>
      <w:r>
        <w:rPr>
          <w:b w:val="0"/>
          <w:color w:val="333333"/>
          <w:sz w:val="24"/>
          <w:szCs w:val="24"/>
          <w:shd w:val="clear" w:color="auto" w:fill="FCFCFC"/>
        </w:rPr>
        <w:t xml:space="preserve">(2022) </w:t>
      </w:r>
      <w:proofErr w:type="gramStart"/>
      <w:r w:rsidRPr="006A04DA">
        <w:rPr>
          <w:b w:val="0"/>
          <w:color w:val="333333"/>
          <w:sz w:val="24"/>
          <w:szCs w:val="24"/>
          <w:shd w:val="clear" w:color="auto" w:fill="FCFCFC"/>
        </w:rPr>
        <w:t>Why</w:t>
      </w:r>
      <w:proofErr w:type="gramEnd"/>
      <w:r w:rsidRPr="006A04DA">
        <w:rPr>
          <w:b w:val="0"/>
          <w:color w:val="333333"/>
          <w:sz w:val="24"/>
          <w:szCs w:val="24"/>
          <w:shd w:val="clear" w:color="auto" w:fill="FCFCFC"/>
        </w:rPr>
        <w:t xml:space="preserve"> homoeopathy is pseudoscience</w:t>
      </w:r>
      <w:r w:rsidRPr="006A04DA">
        <w:rPr>
          <w:b w:val="0"/>
          <w:color w:val="333333"/>
          <w:sz w:val="24"/>
          <w:szCs w:val="24"/>
          <w:u w:val="single"/>
          <w:shd w:val="clear" w:color="auto" w:fill="FCFCFC"/>
        </w:rPr>
        <w:t>. </w:t>
      </w:r>
      <w:proofErr w:type="gramStart"/>
      <w:r w:rsidRPr="006A04DA">
        <w:rPr>
          <w:b w:val="0"/>
          <w:iCs/>
          <w:color w:val="333333"/>
          <w:sz w:val="24"/>
          <w:szCs w:val="24"/>
          <w:u w:val="single"/>
          <w:shd w:val="clear" w:color="auto" w:fill="FCFCFC"/>
        </w:rPr>
        <w:t>Synthese</w:t>
      </w:r>
      <w:r w:rsidRPr="006A04DA">
        <w:rPr>
          <w:b w:val="0"/>
          <w:color w:val="333333"/>
          <w:sz w:val="24"/>
          <w:szCs w:val="24"/>
          <w:shd w:val="clear" w:color="auto" w:fill="FCFCFC"/>
        </w:rPr>
        <w:t> </w:t>
      </w:r>
      <w:r w:rsidRPr="006A04DA">
        <w:rPr>
          <w:b w:val="0"/>
          <w:bCs w:val="0"/>
          <w:color w:val="333333"/>
          <w:sz w:val="24"/>
          <w:szCs w:val="24"/>
          <w:shd w:val="clear" w:color="auto" w:fill="FCFCFC"/>
        </w:rPr>
        <w:t>200</w:t>
      </w:r>
      <w:r>
        <w:rPr>
          <w:b w:val="0"/>
          <w:color w:val="333333"/>
          <w:sz w:val="24"/>
          <w:szCs w:val="24"/>
          <w:shd w:val="clear" w:color="auto" w:fill="FCFCFC"/>
        </w:rPr>
        <w:t>, 394</w:t>
      </w:r>
      <w:r w:rsidRPr="006A04DA">
        <w:rPr>
          <w:b w:val="0"/>
          <w:color w:val="333333"/>
          <w:sz w:val="24"/>
          <w:szCs w:val="24"/>
          <w:shd w:val="clear" w:color="auto" w:fill="FCFCFC"/>
        </w:rPr>
        <w:t>.</w:t>
      </w:r>
      <w:proofErr w:type="gramEnd"/>
      <w:r w:rsidRPr="006A04DA">
        <w:rPr>
          <w:b w:val="0"/>
          <w:color w:val="333333"/>
          <w:sz w:val="24"/>
          <w:szCs w:val="24"/>
          <w:shd w:val="clear" w:color="auto" w:fill="FCFCFC"/>
        </w:rPr>
        <w:t xml:space="preserve"> https://doi.org/10.1007/s11229-022-03882-w</w:t>
      </w:r>
    </w:p>
    <w:p w:rsidR="001216CC" w:rsidRDefault="001216CC" w:rsidP="001216CC">
      <w:pPr>
        <w:pStyle w:val="Heading1"/>
        <w:spacing w:before="0" w:beforeAutospacing="0" w:after="240" w:afterAutospacing="0"/>
        <w:ind w:hanging="284"/>
        <w:rPr>
          <w:b w:val="0"/>
          <w:bCs w:val="0"/>
          <w:sz w:val="24"/>
          <w:szCs w:val="24"/>
        </w:rPr>
      </w:pPr>
      <w:proofErr w:type="gramStart"/>
      <w:r w:rsidRPr="001216CC">
        <w:rPr>
          <w:b w:val="0"/>
          <w:bCs w:val="0"/>
          <w:sz w:val="24"/>
          <w:szCs w:val="24"/>
        </w:rPr>
        <w:t>Mulhauser, G (undated) Evaluating therapeutic effectiveness in counselling and psychotherapy.</w:t>
      </w:r>
      <w:proofErr w:type="gramEnd"/>
      <w:r w:rsidRPr="001216CC">
        <w:rPr>
          <w:b w:val="0"/>
          <w:bCs w:val="0"/>
          <w:sz w:val="24"/>
          <w:szCs w:val="24"/>
        </w:rPr>
        <w:t xml:space="preserve"> </w:t>
      </w:r>
      <w:hyperlink r:id="rId141" w:anchor=":~:text=Research%20evidence%20about%20the%20effectiveness%20of%20counselling%20and,the%20short%20term%20and%20over%20longer%20time%20periods" w:history="1">
        <w:r w:rsidRPr="00AB6315">
          <w:rPr>
            <w:rStyle w:val="Hyperlink"/>
            <w:b w:val="0"/>
            <w:bCs w:val="0"/>
            <w:color w:val="auto"/>
            <w:sz w:val="24"/>
            <w:szCs w:val="24"/>
            <w:u w:val="none"/>
          </w:rPr>
          <w:t>https://counsellingresource.com/therapy/types/effectiveness/#:~:text=Research%20evidence%20about%20the%20effectiveness%20of%20counselling%20and,the%20short%20term%20and%20over%20longer%20time%20periods</w:t>
        </w:r>
      </w:hyperlink>
      <w:r w:rsidRPr="00AB6315">
        <w:rPr>
          <w:b w:val="0"/>
          <w:bCs w:val="0"/>
          <w:sz w:val="24"/>
          <w:szCs w:val="24"/>
        </w:rPr>
        <w:t>.</w:t>
      </w:r>
    </w:p>
    <w:p w:rsidR="007918A0" w:rsidRPr="00AB6315" w:rsidRDefault="007918A0" w:rsidP="001216CC">
      <w:pPr>
        <w:pStyle w:val="Heading1"/>
        <w:spacing w:before="0" w:beforeAutospacing="0" w:after="240" w:afterAutospacing="0"/>
        <w:ind w:hanging="284"/>
        <w:rPr>
          <w:b w:val="0"/>
          <w:bCs w:val="0"/>
          <w:sz w:val="24"/>
          <w:szCs w:val="24"/>
        </w:rPr>
      </w:pPr>
      <w:r>
        <w:rPr>
          <w:b w:val="0"/>
          <w:bCs w:val="0"/>
          <w:sz w:val="24"/>
          <w:szCs w:val="24"/>
        </w:rPr>
        <w:t xml:space="preserve">Munevar, G (2023) Feyerabend: the most valuable philosopher of the twentieth century. </w:t>
      </w:r>
      <w:r w:rsidRPr="007918A0">
        <w:rPr>
          <w:b w:val="0"/>
          <w:bCs w:val="0"/>
          <w:sz w:val="24"/>
          <w:szCs w:val="24"/>
          <w:u w:val="single"/>
        </w:rPr>
        <w:t>Filozofiene Aspekty Genezy</w:t>
      </w:r>
      <w:r>
        <w:rPr>
          <w:b w:val="0"/>
          <w:bCs w:val="0"/>
          <w:sz w:val="24"/>
          <w:szCs w:val="24"/>
        </w:rPr>
        <w:t xml:space="preserve">, 20/2, 1-15. </w:t>
      </w:r>
    </w:p>
    <w:p w:rsidR="001A5F2C" w:rsidRDefault="001A5F2C" w:rsidP="001216CC">
      <w:pPr>
        <w:pStyle w:val="Heading1"/>
        <w:spacing w:before="0" w:beforeAutospacing="0" w:after="240" w:afterAutospacing="0"/>
        <w:ind w:hanging="284"/>
        <w:rPr>
          <w:rFonts w:eastAsia="MS Mincho"/>
          <w:b w:val="0"/>
          <w:bCs w:val="0"/>
          <w:color w:val="000000"/>
          <w:sz w:val="24"/>
          <w:szCs w:val="24"/>
        </w:rPr>
      </w:pPr>
      <w:r w:rsidRPr="001216CC">
        <w:rPr>
          <w:rFonts w:eastAsia="MS Mincho"/>
          <w:b w:val="0"/>
          <w:bCs w:val="0"/>
          <w:color w:val="000000"/>
          <w:sz w:val="24"/>
          <w:szCs w:val="24"/>
        </w:rPr>
        <w:t xml:space="preserve">Muthukrishna, M., J. Henrich </w:t>
      </w:r>
      <w:r w:rsidR="004C2945" w:rsidRPr="001216CC">
        <w:rPr>
          <w:rFonts w:eastAsia="MS Mincho"/>
          <w:b w:val="0"/>
          <w:bCs w:val="0"/>
          <w:color w:val="000000"/>
          <w:sz w:val="24"/>
          <w:szCs w:val="24"/>
        </w:rPr>
        <w:t>&amp;</w:t>
      </w:r>
      <w:r w:rsidRPr="001216CC">
        <w:rPr>
          <w:rFonts w:eastAsia="MS Mincho"/>
          <w:b w:val="0"/>
          <w:bCs w:val="0"/>
          <w:color w:val="000000"/>
          <w:sz w:val="24"/>
          <w:szCs w:val="24"/>
        </w:rPr>
        <w:t xml:space="preserve"> Slingerland</w:t>
      </w:r>
      <w:r w:rsidR="004C2945" w:rsidRPr="001216CC">
        <w:rPr>
          <w:rFonts w:eastAsia="MS Mincho"/>
          <w:b w:val="0"/>
          <w:bCs w:val="0"/>
          <w:color w:val="000000"/>
          <w:sz w:val="24"/>
          <w:szCs w:val="24"/>
        </w:rPr>
        <w:t>, E</w:t>
      </w:r>
      <w:proofErr w:type="gramStart"/>
      <w:r w:rsidR="004C2945" w:rsidRPr="001216CC">
        <w:rPr>
          <w:rFonts w:eastAsia="MS Mincho"/>
          <w:b w:val="0"/>
          <w:bCs w:val="0"/>
          <w:color w:val="000000"/>
          <w:sz w:val="24"/>
          <w:szCs w:val="24"/>
        </w:rPr>
        <w:t>.(</w:t>
      </w:r>
      <w:proofErr w:type="gramEnd"/>
      <w:r w:rsidRPr="001216CC">
        <w:rPr>
          <w:rFonts w:eastAsia="MS Mincho"/>
          <w:b w:val="0"/>
          <w:bCs w:val="0"/>
          <w:color w:val="000000"/>
          <w:sz w:val="24"/>
          <w:szCs w:val="24"/>
        </w:rPr>
        <w:t>2021</w:t>
      </w:r>
      <w:r w:rsidR="004C2945" w:rsidRPr="001216CC">
        <w:rPr>
          <w:rFonts w:eastAsia="MS Mincho"/>
          <w:b w:val="0"/>
          <w:bCs w:val="0"/>
          <w:color w:val="000000"/>
          <w:sz w:val="24"/>
          <w:szCs w:val="24"/>
        </w:rPr>
        <w:t>)</w:t>
      </w:r>
      <w:r w:rsidRPr="001216CC">
        <w:rPr>
          <w:rFonts w:eastAsia="MS Mincho"/>
          <w:b w:val="0"/>
          <w:bCs w:val="0"/>
          <w:color w:val="000000"/>
          <w:sz w:val="24"/>
          <w:szCs w:val="24"/>
        </w:rPr>
        <w:t xml:space="preserve">. </w:t>
      </w:r>
      <w:proofErr w:type="gramStart"/>
      <w:r w:rsidRPr="001216CC">
        <w:rPr>
          <w:rFonts w:eastAsia="MS Mincho"/>
          <w:b w:val="0"/>
          <w:bCs w:val="0"/>
          <w:color w:val="000000"/>
          <w:sz w:val="24"/>
          <w:szCs w:val="24"/>
        </w:rPr>
        <w:t>Psychology as a Historical Science.</w:t>
      </w:r>
      <w:proofErr w:type="gramEnd"/>
      <w:r w:rsidR="00565611">
        <w:rPr>
          <w:rFonts w:eastAsia="MS Mincho"/>
          <w:b w:val="0"/>
          <w:bCs w:val="0"/>
          <w:color w:val="000000"/>
          <w:sz w:val="24"/>
          <w:szCs w:val="24"/>
        </w:rPr>
        <w:t xml:space="preserve"> </w:t>
      </w:r>
      <w:r w:rsidRPr="001216CC">
        <w:rPr>
          <w:rFonts w:eastAsia="MS Mincho"/>
          <w:b w:val="0"/>
          <w:bCs w:val="0"/>
          <w:color w:val="000000"/>
          <w:sz w:val="24"/>
          <w:szCs w:val="24"/>
          <w:u w:val="single"/>
        </w:rPr>
        <w:t>Annual Review of Psychology</w:t>
      </w:r>
      <w:r w:rsidRPr="001216CC">
        <w:rPr>
          <w:rFonts w:eastAsia="MS Mincho"/>
          <w:b w:val="0"/>
          <w:bCs w:val="0"/>
          <w:i/>
          <w:iCs/>
          <w:color w:val="000000"/>
          <w:sz w:val="24"/>
          <w:szCs w:val="24"/>
        </w:rPr>
        <w:t>,</w:t>
      </w:r>
      <w:r w:rsidRPr="001216CC">
        <w:rPr>
          <w:rFonts w:eastAsia="MS Mincho"/>
          <w:b w:val="0"/>
          <w:bCs w:val="0"/>
          <w:color w:val="000000"/>
          <w:sz w:val="24"/>
          <w:szCs w:val="24"/>
        </w:rPr>
        <w:t xml:space="preserve"> 72, 27-97. </w:t>
      </w:r>
    </w:p>
    <w:p w:rsidR="00EE3524" w:rsidRPr="001A0D14" w:rsidRDefault="00EE3524" w:rsidP="001216CC">
      <w:pPr>
        <w:pStyle w:val="Heading1"/>
        <w:spacing w:before="0" w:beforeAutospacing="0" w:after="240" w:afterAutospacing="0"/>
        <w:ind w:hanging="284"/>
        <w:rPr>
          <w:rFonts w:eastAsia="MS Mincho"/>
          <w:b w:val="0"/>
          <w:bCs w:val="0"/>
          <w:sz w:val="24"/>
          <w:szCs w:val="24"/>
        </w:rPr>
      </w:pPr>
      <w:r>
        <w:rPr>
          <w:rFonts w:eastAsia="MS Mincho"/>
          <w:b w:val="0"/>
          <w:bCs w:val="0"/>
          <w:color w:val="000000"/>
          <w:sz w:val="24"/>
          <w:szCs w:val="24"/>
        </w:rPr>
        <w:t xml:space="preserve">Myers, D.G (2023) </w:t>
      </w:r>
      <w:proofErr w:type="gramStart"/>
      <w:r>
        <w:rPr>
          <w:rFonts w:eastAsia="MS Mincho"/>
          <w:b w:val="0"/>
          <w:bCs w:val="0"/>
          <w:color w:val="000000"/>
          <w:sz w:val="24"/>
          <w:szCs w:val="24"/>
        </w:rPr>
        <w:t>Your</w:t>
      </w:r>
      <w:proofErr w:type="gramEnd"/>
      <w:r>
        <w:rPr>
          <w:rFonts w:eastAsia="MS Mincho"/>
          <w:b w:val="0"/>
          <w:bCs w:val="0"/>
          <w:color w:val="000000"/>
          <w:sz w:val="24"/>
          <w:szCs w:val="24"/>
        </w:rPr>
        <w:t xml:space="preserve"> brain looks for ‘winning streaks’ everywhere---here’s why. </w:t>
      </w:r>
      <w:r w:rsidRPr="00EE3524">
        <w:rPr>
          <w:rFonts w:eastAsia="MS Mincho"/>
          <w:b w:val="0"/>
          <w:bCs w:val="0"/>
          <w:color w:val="000000"/>
          <w:sz w:val="24"/>
          <w:szCs w:val="24"/>
          <w:u w:val="single"/>
        </w:rPr>
        <w:t>Scientific American,</w:t>
      </w:r>
      <w:r>
        <w:rPr>
          <w:rFonts w:eastAsia="MS Mincho"/>
          <w:b w:val="0"/>
          <w:bCs w:val="0"/>
          <w:color w:val="000000"/>
          <w:sz w:val="24"/>
          <w:szCs w:val="24"/>
        </w:rPr>
        <w:t xml:space="preserve"> </w:t>
      </w:r>
      <w:hyperlink r:id="rId142" w:history="1">
        <w:r w:rsidR="00902247" w:rsidRPr="001A0D14">
          <w:rPr>
            <w:rStyle w:val="Hyperlink"/>
            <w:rFonts w:eastAsia="MS Mincho"/>
            <w:b w:val="0"/>
            <w:bCs w:val="0"/>
            <w:color w:val="auto"/>
            <w:sz w:val="24"/>
            <w:szCs w:val="24"/>
            <w:u w:val="none"/>
          </w:rPr>
          <w:t>https://www.scientificamerican.com/article/your-brain-looks-for-winning-streaks-everywhere-heres-why/</w:t>
        </w:r>
      </w:hyperlink>
    </w:p>
    <w:p w:rsidR="00902247" w:rsidRPr="001A0D14" w:rsidRDefault="00902247" w:rsidP="001216CC">
      <w:pPr>
        <w:pStyle w:val="Heading1"/>
        <w:spacing w:before="0" w:beforeAutospacing="0" w:after="240" w:afterAutospacing="0"/>
        <w:ind w:hanging="284"/>
        <w:rPr>
          <w:rFonts w:eastAsia="MS Mincho"/>
          <w:b w:val="0"/>
          <w:bCs w:val="0"/>
          <w:color w:val="000000"/>
          <w:sz w:val="24"/>
          <w:szCs w:val="24"/>
        </w:rPr>
      </w:pPr>
      <w:r w:rsidRPr="001A0D14">
        <w:rPr>
          <w:b w:val="0"/>
          <w:color w:val="1A1A1A"/>
          <w:sz w:val="24"/>
          <w:szCs w:val="24"/>
        </w:rPr>
        <w:lastRenderedPageBreak/>
        <w:t xml:space="preserve">Myrvold, </w:t>
      </w:r>
      <w:r w:rsidR="00A67D0C">
        <w:rPr>
          <w:b w:val="0"/>
          <w:color w:val="1A1A1A"/>
          <w:sz w:val="24"/>
          <w:szCs w:val="24"/>
        </w:rPr>
        <w:t xml:space="preserve">W </w:t>
      </w:r>
      <w:r w:rsidRPr="001A0D14">
        <w:rPr>
          <w:b w:val="0"/>
          <w:color w:val="1A1A1A"/>
          <w:sz w:val="24"/>
          <w:szCs w:val="24"/>
        </w:rPr>
        <w:t>(2022), "Philosophical Issues in Quantum Theory", </w:t>
      </w:r>
      <w:r w:rsidRPr="001A0D14">
        <w:rPr>
          <w:rStyle w:val="Emphasis"/>
          <w:b w:val="0"/>
          <w:i w:val="0"/>
          <w:color w:val="1A1A1A"/>
          <w:sz w:val="24"/>
          <w:szCs w:val="24"/>
          <w:u w:val="single"/>
        </w:rPr>
        <w:t xml:space="preserve">The Stanford Encyclopedia of </w:t>
      </w:r>
      <w:proofErr w:type="gramStart"/>
      <w:r w:rsidRPr="001A0D14">
        <w:rPr>
          <w:rStyle w:val="Emphasis"/>
          <w:b w:val="0"/>
          <w:i w:val="0"/>
          <w:color w:val="1A1A1A"/>
          <w:sz w:val="24"/>
          <w:szCs w:val="24"/>
          <w:u w:val="single"/>
        </w:rPr>
        <w:t>Philosophy</w:t>
      </w:r>
      <w:r w:rsidRPr="001A0D14">
        <w:rPr>
          <w:rStyle w:val="Emphasis"/>
          <w:b w:val="0"/>
          <w:color w:val="1A1A1A"/>
          <w:sz w:val="24"/>
          <w:szCs w:val="24"/>
        </w:rPr>
        <w:t> </w:t>
      </w:r>
      <w:r w:rsidRPr="001A0D14">
        <w:rPr>
          <w:b w:val="0"/>
          <w:color w:val="1A1A1A"/>
          <w:sz w:val="24"/>
          <w:szCs w:val="24"/>
        </w:rPr>
        <w:t>,</w:t>
      </w:r>
      <w:proofErr w:type="gramEnd"/>
      <w:r w:rsidRPr="001A0D14">
        <w:rPr>
          <w:b w:val="0"/>
          <w:color w:val="1A1A1A"/>
          <w:sz w:val="24"/>
          <w:szCs w:val="24"/>
        </w:rPr>
        <w:t xml:space="preserve"> Edward N. Zalta &amp; Uri Nodelman (eds.), URL = &lt;https://plato.stanford.edu/archives/fall2022/entries/qt-issues/&gt;.</w:t>
      </w:r>
    </w:p>
    <w:p w:rsidR="00212203" w:rsidRDefault="00212203" w:rsidP="00573EFB">
      <w:pPr>
        <w:pStyle w:val="Heading1"/>
        <w:spacing w:before="0" w:beforeAutospacing="0" w:after="240" w:afterAutospacing="0"/>
        <w:ind w:hanging="284"/>
        <w:rPr>
          <w:rFonts w:eastAsia="MS Mincho"/>
          <w:b w:val="0"/>
          <w:bCs w:val="0"/>
          <w:color w:val="000000"/>
          <w:sz w:val="24"/>
          <w:szCs w:val="24"/>
        </w:rPr>
      </w:pPr>
      <w:proofErr w:type="gramStart"/>
      <w:r>
        <w:rPr>
          <w:rFonts w:eastAsia="MS Mincho"/>
          <w:b w:val="0"/>
          <w:bCs w:val="0"/>
          <w:color w:val="000000"/>
          <w:sz w:val="24"/>
          <w:szCs w:val="24"/>
        </w:rPr>
        <w:t xml:space="preserve">Nadler, S., &amp; Shapiro, S (2021) </w:t>
      </w:r>
      <w:r w:rsidRPr="00212203">
        <w:rPr>
          <w:rFonts w:eastAsia="MS Mincho"/>
          <w:b w:val="0"/>
          <w:bCs w:val="0"/>
          <w:color w:val="000000"/>
          <w:sz w:val="24"/>
          <w:szCs w:val="24"/>
          <w:u w:val="single"/>
        </w:rPr>
        <w:t>When bad thinking happens to good people.</w:t>
      </w:r>
      <w:proofErr w:type="gramEnd"/>
      <w:r w:rsidR="00573EFB">
        <w:rPr>
          <w:rFonts w:eastAsia="MS Mincho"/>
          <w:b w:val="0"/>
          <w:bCs w:val="0"/>
          <w:color w:val="000000"/>
          <w:sz w:val="24"/>
          <w:szCs w:val="24"/>
        </w:rPr>
        <w:t xml:space="preserve"> </w:t>
      </w:r>
      <w:proofErr w:type="gramStart"/>
      <w:r w:rsidR="00573EFB">
        <w:rPr>
          <w:rFonts w:eastAsia="MS Mincho"/>
          <w:b w:val="0"/>
          <w:bCs w:val="0"/>
          <w:color w:val="000000"/>
          <w:sz w:val="24"/>
          <w:szCs w:val="24"/>
        </w:rPr>
        <w:t xml:space="preserve">Princeton University </w:t>
      </w:r>
      <w:r>
        <w:rPr>
          <w:rFonts w:eastAsia="MS Mincho"/>
          <w:b w:val="0"/>
          <w:bCs w:val="0"/>
          <w:color w:val="000000"/>
          <w:sz w:val="24"/>
          <w:szCs w:val="24"/>
        </w:rPr>
        <w:t>Press.</w:t>
      </w:r>
      <w:proofErr w:type="gramEnd"/>
      <w:r>
        <w:rPr>
          <w:rFonts w:eastAsia="MS Mincho"/>
          <w:b w:val="0"/>
          <w:bCs w:val="0"/>
          <w:color w:val="000000"/>
          <w:sz w:val="24"/>
          <w:szCs w:val="24"/>
        </w:rPr>
        <w:t xml:space="preserve"> </w:t>
      </w:r>
    </w:p>
    <w:p w:rsidR="007B61C8" w:rsidRDefault="00573EFB" w:rsidP="001A5F2C">
      <w:pPr>
        <w:pStyle w:val="Heading1"/>
        <w:spacing w:before="0" w:beforeAutospacing="0" w:after="240" w:afterAutospacing="0"/>
        <w:ind w:hanging="284"/>
      </w:pPr>
      <w:r w:rsidRPr="00573EFB">
        <w:rPr>
          <w:b w:val="0"/>
          <w:sz w:val="24"/>
          <w:szCs w:val="24"/>
        </w:rPr>
        <w:t xml:space="preserve">Natale, </w:t>
      </w:r>
      <w:r>
        <w:rPr>
          <w:b w:val="0"/>
          <w:sz w:val="24"/>
          <w:szCs w:val="24"/>
        </w:rPr>
        <w:t xml:space="preserve">A.D., </w:t>
      </w:r>
      <w:r w:rsidRPr="00573EFB">
        <w:rPr>
          <w:b w:val="0"/>
          <w:sz w:val="24"/>
          <w:szCs w:val="24"/>
        </w:rPr>
        <w:t xml:space="preserve">Metzler, </w:t>
      </w:r>
      <w:r>
        <w:rPr>
          <w:b w:val="0"/>
          <w:sz w:val="24"/>
          <w:szCs w:val="24"/>
        </w:rPr>
        <w:t xml:space="preserve">H., </w:t>
      </w:r>
      <w:r w:rsidRPr="00573EFB">
        <w:rPr>
          <w:b w:val="0"/>
          <w:sz w:val="24"/>
          <w:szCs w:val="24"/>
        </w:rPr>
        <w:t xml:space="preserve">Fraxanet, </w:t>
      </w:r>
      <w:r>
        <w:rPr>
          <w:b w:val="0"/>
          <w:sz w:val="24"/>
          <w:szCs w:val="24"/>
        </w:rPr>
        <w:t xml:space="preserve">E., </w:t>
      </w:r>
      <w:r w:rsidRPr="00573EFB">
        <w:rPr>
          <w:b w:val="0"/>
          <w:sz w:val="24"/>
          <w:szCs w:val="24"/>
        </w:rPr>
        <w:t>Aroyehun,</w:t>
      </w:r>
      <w:r>
        <w:rPr>
          <w:b w:val="0"/>
          <w:sz w:val="24"/>
          <w:szCs w:val="24"/>
        </w:rPr>
        <w:t xml:space="preserve"> S.,</w:t>
      </w:r>
      <w:r w:rsidRPr="00573EFB">
        <w:rPr>
          <w:b w:val="0"/>
          <w:sz w:val="24"/>
          <w:szCs w:val="24"/>
        </w:rPr>
        <w:t xml:space="preserve"> Lasser, </w:t>
      </w:r>
      <w:r>
        <w:rPr>
          <w:b w:val="0"/>
          <w:sz w:val="24"/>
          <w:szCs w:val="24"/>
        </w:rPr>
        <w:t xml:space="preserve">J., </w:t>
      </w:r>
      <w:r w:rsidRPr="00573EFB">
        <w:rPr>
          <w:b w:val="0"/>
          <w:sz w:val="24"/>
          <w:szCs w:val="24"/>
        </w:rPr>
        <w:t>Herderich,</w:t>
      </w:r>
      <w:r>
        <w:rPr>
          <w:b w:val="0"/>
          <w:sz w:val="24"/>
          <w:szCs w:val="24"/>
        </w:rPr>
        <w:t xml:space="preserve"> A., </w:t>
      </w:r>
      <w:r w:rsidRPr="00573EFB">
        <w:rPr>
          <w:b w:val="0"/>
          <w:sz w:val="24"/>
          <w:szCs w:val="24"/>
        </w:rPr>
        <w:t xml:space="preserve">Shetty, </w:t>
      </w:r>
      <w:r>
        <w:rPr>
          <w:b w:val="0"/>
          <w:sz w:val="24"/>
          <w:szCs w:val="24"/>
        </w:rPr>
        <w:t>A.</w:t>
      </w:r>
      <w:proofErr w:type="gramStart"/>
      <w:r>
        <w:rPr>
          <w:b w:val="0"/>
          <w:sz w:val="24"/>
          <w:szCs w:val="24"/>
        </w:rPr>
        <w:t>,</w:t>
      </w:r>
      <w:r w:rsidRPr="00573EFB">
        <w:rPr>
          <w:b w:val="0"/>
          <w:sz w:val="24"/>
          <w:szCs w:val="24"/>
        </w:rPr>
        <w:t>L</w:t>
      </w:r>
      <w:proofErr w:type="gramEnd"/>
      <w:r w:rsidRPr="00573EFB">
        <w:rPr>
          <w:b w:val="0"/>
          <w:sz w:val="24"/>
          <w:szCs w:val="24"/>
        </w:rPr>
        <w:t xml:space="preserve">¨uhring, </w:t>
      </w:r>
      <w:r>
        <w:rPr>
          <w:b w:val="0"/>
          <w:sz w:val="24"/>
          <w:szCs w:val="24"/>
        </w:rPr>
        <w:t xml:space="preserve">J., &amp; </w:t>
      </w:r>
      <w:r w:rsidRPr="00573EFB">
        <w:rPr>
          <w:b w:val="0"/>
          <w:sz w:val="24"/>
          <w:szCs w:val="24"/>
        </w:rPr>
        <w:t>Garci</w:t>
      </w:r>
      <w:r>
        <w:rPr>
          <w:b w:val="0"/>
          <w:sz w:val="24"/>
          <w:szCs w:val="24"/>
        </w:rPr>
        <w:t xml:space="preserve">, D (2022) Is it written in the stars? </w:t>
      </w:r>
      <w:proofErr w:type="gramStart"/>
      <w:r>
        <w:rPr>
          <w:b w:val="0"/>
          <w:sz w:val="24"/>
          <w:szCs w:val="24"/>
        </w:rPr>
        <w:t>Studying zodiac signs and horoscopes as cultural phenomena.</w:t>
      </w:r>
      <w:proofErr w:type="gramEnd"/>
      <w:r>
        <w:rPr>
          <w:b w:val="0"/>
          <w:sz w:val="24"/>
          <w:szCs w:val="24"/>
        </w:rPr>
        <w:t xml:space="preserve"> </w:t>
      </w:r>
      <w:proofErr w:type="gramStart"/>
      <w:r>
        <w:rPr>
          <w:b w:val="0"/>
          <w:sz w:val="24"/>
          <w:szCs w:val="24"/>
        </w:rPr>
        <w:t>CSS Lab Holiday Paper Series.</w:t>
      </w:r>
      <w:proofErr w:type="gramEnd"/>
      <w:r>
        <w:rPr>
          <w:b w:val="0"/>
          <w:sz w:val="24"/>
          <w:szCs w:val="24"/>
        </w:rPr>
        <w:t xml:space="preserve"> </w:t>
      </w:r>
      <w:r w:rsidR="007B61C8">
        <w:rPr>
          <w:b w:val="0"/>
          <w:sz w:val="24"/>
          <w:szCs w:val="24"/>
        </w:rPr>
        <w:t>https//osf.io/wgjc6/#!</w:t>
      </w:r>
    </w:p>
    <w:p w:rsidR="001A5F2C" w:rsidRDefault="001A5F2C" w:rsidP="001A5F2C">
      <w:pPr>
        <w:pStyle w:val="Heading1"/>
        <w:spacing w:before="0" w:beforeAutospacing="0" w:after="240" w:afterAutospacing="0"/>
        <w:ind w:hanging="284"/>
        <w:rPr>
          <w:b w:val="0"/>
          <w:bCs w:val="0"/>
          <w:sz w:val="24"/>
          <w:szCs w:val="24"/>
        </w:rPr>
      </w:pPr>
      <w:r>
        <w:rPr>
          <w:b w:val="0"/>
          <w:bCs w:val="0"/>
          <w:sz w:val="24"/>
          <w:szCs w:val="24"/>
        </w:rPr>
        <w:t xml:space="preserve">Neher, A (1996) Jung’s Theory of Archetypes: A Critique. </w:t>
      </w:r>
      <w:r>
        <w:rPr>
          <w:rStyle w:val="Emphasis"/>
          <w:b w:val="0"/>
          <w:bCs w:val="0"/>
          <w:i w:val="0"/>
          <w:iCs w:val="0"/>
          <w:sz w:val="24"/>
          <w:szCs w:val="24"/>
          <w:u w:val="single"/>
        </w:rPr>
        <w:t>Journal of Humanistic Psychology</w:t>
      </w:r>
      <w:r>
        <w:rPr>
          <w:b w:val="0"/>
          <w:bCs w:val="0"/>
          <w:i/>
          <w:iCs/>
          <w:sz w:val="24"/>
          <w:szCs w:val="24"/>
          <w:u w:val="single"/>
        </w:rPr>
        <w:t xml:space="preserve">, </w:t>
      </w:r>
      <w:r>
        <w:rPr>
          <w:b w:val="0"/>
          <w:bCs w:val="0"/>
          <w:sz w:val="24"/>
          <w:szCs w:val="24"/>
        </w:rPr>
        <w:t>vol. 36/2, 61–91,</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Nguyen, T (2020) Escape the echo chamber. </w:t>
      </w:r>
      <w:r>
        <w:rPr>
          <w:rFonts w:ascii="Times New Roman" w:hAnsi="Times New Roman"/>
          <w:sz w:val="24"/>
          <w:szCs w:val="24"/>
          <w:u w:val="single"/>
        </w:rPr>
        <w:t>Aeon online</w:t>
      </w:r>
      <w:r>
        <w:rPr>
          <w:rFonts w:ascii="Times New Roman" w:hAnsi="Times New Roman"/>
          <w:sz w:val="24"/>
          <w:szCs w:val="24"/>
        </w:rPr>
        <w:t>, https://aeon.co/essays/why-its-as-hard-to-escape-an-echo-chamber-as-it-is-to-flee-a-cult</w:t>
      </w:r>
    </w:p>
    <w:p w:rsidR="00BD47CF" w:rsidRDefault="00BD47CF" w:rsidP="001A5F2C">
      <w:pPr>
        <w:spacing w:after="240" w:line="240" w:lineRule="auto"/>
        <w:ind w:hanging="284"/>
        <w:rPr>
          <w:rFonts w:ascii="Times New Roman" w:hAnsi="Times New Roman"/>
          <w:sz w:val="24"/>
          <w:szCs w:val="24"/>
        </w:rPr>
      </w:pPr>
      <w:r>
        <w:rPr>
          <w:rFonts w:ascii="Times New Roman" w:hAnsi="Times New Roman"/>
          <w:sz w:val="24"/>
          <w:szCs w:val="24"/>
        </w:rPr>
        <w:t xml:space="preserve">Nickell, </w:t>
      </w:r>
      <w:proofErr w:type="gramStart"/>
      <w:r>
        <w:rPr>
          <w:rFonts w:ascii="Times New Roman" w:hAnsi="Times New Roman"/>
          <w:sz w:val="24"/>
          <w:szCs w:val="24"/>
        </w:rPr>
        <w:t>A(</w:t>
      </w:r>
      <w:proofErr w:type="gramEnd"/>
      <w:r>
        <w:rPr>
          <w:rFonts w:ascii="Times New Roman" w:hAnsi="Times New Roman"/>
          <w:sz w:val="24"/>
          <w:szCs w:val="24"/>
        </w:rPr>
        <w:t xml:space="preserve">2020) UK’s first rumpologist can tell your future from your bum. </w:t>
      </w:r>
      <w:r w:rsidRPr="00BD47CF">
        <w:rPr>
          <w:rFonts w:ascii="Times New Roman" w:hAnsi="Times New Roman"/>
          <w:sz w:val="24"/>
          <w:szCs w:val="24"/>
          <w:u w:val="single"/>
        </w:rPr>
        <w:t>The Sun</w:t>
      </w:r>
      <w:r>
        <w:rPr>
          <w:rFonts w:ascii="Times New Roman" w:hAnsi="Times New Roman"/>
          <w:sz w:val="24"/>
          <w:szCs w:val="24"/>
        </w:rPr>
        <w:t xml:space="preserve">, Oct 23, </w:t>
      </w:r>
      <w:r w:rsidRPr="00BD47CF">
        <w:rPr>
          <w:rFonts w:ascii="Times New Roman" w:hAnsi="Times New Roman"/>
          <w:sz w:val="24"/>
          <w:szCs w:val="24"/>
        </w:rPr>
        <w:t>https://www.thesun.co.uk/fabulous/13009355/what-your-bum-shape-means-rumpologist/</w:t>
      </w:r>
    </w:p>
    <w:p w:rsidR="007A777A" w:rsidRDefault="001A5F2C" w:rsidP="007A777A">
      <w:pPr>
        <w:spacing w:after="240" w:line="240" w:lineRule="auto"/>
        <w:ind w:hanging="284"/>
        <w:rPr>
          <w:rFonts w:ascii="Times New Roman" w:eastAsia="MS Mincho" w:hAnsi="Times New Roman"/>
          <w:color w:val="000000"/>
          <w:sz w:val="24"/>
          <w:szCs w:val="24"/>
        </w:rPr>
      </w:pPr>
      <w:r>
        <w:rPr>
          <w:rFonts w:ascii="Times New Roman" w:eastAsia="MS Mincho" w:hAnsi="Times New Roman"/>
          <w:color w:val="000000"/>
          <w:sz w:val="24"/>
          <w:szCs w:val="24"/>
        </w:rPr>
        <w:t xml:space="preserve">Niehenke, P (1984) </w:t>
      </w:r>
      <w:proofErr w:type="gramStart"/>
      <w:r>
        <w:rPr>
          <w:rFonts w:ascii="Times New Roman" w:eastAsia="MS Mincho" w:hAnsi="Times New Roman"/>
          <w:color w:val="000000"/>
          <w:sz w:val="24"/>
          <w:szCs w:val="24"/>
        </w:rPr>
        <w:t>The</w:t>
      </w:r>
      <w:proofErr w:type="gramEnd"/>
      <w:r>
        <w:rPr>
          <w:rFonts w:ascii="Times New Roman" w:eastAsia="MS Mincho" w:hAnsi="Times New Roman"/>
          <w:color w:val="000000"/>
          <w:sz w:val="24"/>
          <w:szCs w:val="24"/>
        </w:rPr>
        <w:t xml:space="preserve"> validity of astrological aspects: an empirical inquiry. </w:t>
      </w:r>
      <w:proofErr w:type="gramStart"/>
      <w:r w:rsidRPr="001F50FF">
        <w:rPr>
          <w:rFonts w:ascii="Times New Roman" w:eastAsia="MS Mincho" w:hAnsi="Times New Roman"/>
          <w:color w:val="000000"/>
          <w:sz w:val="24"/>
          <w:szCs w:val="24"/>
          <w:u w:val="single"/>
        </w:rPr>
        <w:t>Astro-psychological problems,</w:t>
      </w:r>
      <w:r>
        <w:rPr>
          <w:rFonts w:ascii="Times New Roman" w:eastAsia="MS Mincho" w:hAnsi="Times New Roman"/>
          <w:color w:val="000000"/>
          <w:sz w:val="24"/>
          <w:szCs w:val="24"/>
        </w:rPr>
        <w:t xml:space="preserve"> 2/3, 10-15.</w:t>
      </w:r>
      <w:proofErr w:type="gramEnd"/>
      <w:r>
        <w:rPr>
          <w:rFonts w:ascii="Times New Roman" w:eastAsia="MS Mincho" w:hAnsi="Times New Roman"/>
          <w:color w:val="000000"/>
          <w:sz w:val="24"/>
          <w:szCs w:val="24"/>
        </w:rPr>
        <w:t xml:space="preserve"> </w:t>
      </w:r>
    </w:p>
    <w:p w:rsidR="007A777A" w:rsidRPr="00DC53B8" w:rsidRDefault="007A777A" w:rsidP="00DC53B8">
      <w:pPr>
        <w:spacing w:after="240" w:line="240" w:lineRule="auto"/>
        <w:ind w:hanging="284"/>
        <w:rPr>
          <w:rFonts w:ascii="Times New Roman" w:eastAsia="MS Mincho" w:hAnsi="Times New Roman" w:cs="Times New Roman"/>
          <w:color w:val="000000"/>
          <w:sz w:val="24"/>
          <w:szCs w:val="24"/>
        </w:rPr>
      </w:pPr>
      <w:r>
        <w:rPr>
          <w:rFonts w:ascii="Arial" w:hAnsi="Arial" w:cs="Arial"/>
          <w:color w:val="0F1111"/>
          <w:sz w:val="19"/>
          <w:szCs w:val="19"/>
        </w:rPr>
        <w:t> </w:t>
      </w:r>
      <w:hyperlink r:id="rId143" w:history="1">
        <w:proofErr w:type="gramStart"/>
        <w:r w:rsidRPr="00DC53B8">
          <w:rPr>
            <w:rStyle w:val="Hyperlink"/>
            <w:rFonts w:ascii="Times New Roman" w:hAnsi="Times New Roman" w:cs="Times New Roman"/>
            <w:color w:val="auto"/>
            <w:sz w:val="24"/>
            <w:szCs w:val="24"/>
            <w:u w:val="none"/>
          </w:rPr>
          <w:t>Van Norden</w:t>
        </w:r>
      </w:hyperlink>
      <w:r w:rsidR="00DC53B8" w:rsidRPr="00DC53B8">
        <w:rPr>
          <w:rStyle w:val="author"/>
          <w:rFonts w:ascii="Times New Roman" w:hAnsi="Times New Roman" w:cs="Times New Roman"/>
          <w:sz w:val="24"/>
          <w:szCs w:val="24"/>
        </w:rPr>
        <w:t>,</w:t>
      </w:r>
      <w:r w:rsidR="00DC53B8" w:rsidRPr="00DC53B8">
        <w:rPr>
          <w:rStyle w:val="author"/>
          <w:rFonts w:ascii="Times New Roman" w:hAnsi="Times New Roman" w:cs="Times New Roman"/>
          <w:color w:val="0F1111"/>
          <w:sz w:val="24"/>
          <w:szCs w:val="24"/>
        </w:rPr>
        <w:t xml:space="preserve"> B.W (2017)</w:t>
      </w:r>
      <w:r w:rsidR="00DC53B8">
        <w:rPr>
          <w:rStyle w:val="author"/>
          <w:rFonts w:ascii="Times New Roman" w:hAnsi="Times New Roman" w:cs="Times New Roman"/>
          <w:color w:val="0F1111"/>
          <w:sz w:val="24"/>
          <w:szCs w:val="24"/>
        </w:rPr>
        <w:t xml:space="preserve"> </w:t>
      </w:r>
      <w:r w:rsidRPr="00DC53B8">
        <w:rPr>
          <w:rStyle w:val="a-size-extra-large"/>
          <w:rFonts w:ascii="Times New Roman" w:hAnsi="Times New Roman" w:cs="Times New Roman"/>
          <w:color w:val="0F1111"/>
          <w:sz w:val="24"/>
          <w:szCs w:val="24"/>
          <w:u w:val="single"/>
        </w:rPr>
        <w:t>Taking Back Philosophy: A Multicultural Manifesto</w:t>
      </w:r>
      <w:r w:rsidR="00DC53B8" w:rsidRPr="00DC53B8">
        <w:rPr>
          <w:rStyle w:val="a-size-extra-large"/>
          <w:rFonts w:ascii="Times New Roman" w:hAnsi="Times New Roman" w:cs="Times New Roman"/>
          <w:color w:val="0F1111"/>
          <w:sz w:val="24"/>
          <w:szCs w:val="24"/>
        </w:rPr>
        <w:t>.</w:t>
      </w:r>
      <w:proofErr w:type="gramEnd"/>
      <w:r w:rsidR="00DC53B8" w:rsidRPr="00DC53B8">
        <w:rPr>
          <w:rStyle w:val="a-size-extra-large"/>
          <w:rFonts w:ascii="Times New Roman" w:hAnsi="Times New Roman" w:cs="Times New Roman"/>
          <w:color w:val="0F1111"/>
          <w:sz w:val="24"/>
          <w:szCs w:val="24"/>
        </w:rPr>
        <w:t xml:space="preserve"> </w:t>
      </w:r>
      <w:proofErr w:type="gramStart"/>
      <w:r w:rsidR="00DC53B8" w:rsidRPr="00DC53B8">
        <w:rPr>
          <w:rStyle w:val="a-size-extra-large"/>
          <w:rFonts w:ascii="Times New Roman" w:hAnsi="Times New Roman" w:cs="Times New Roman"/>
          <w:color w:val="0F1111"/>
          <w:sz w:val="24"/>
          <w:szCs w:val="24"/>
        </w:rPr>
        <w:t>Columbia University Press.</w:t>
      </w:r>
      <w:proofErr w:type="gramEnd"/>
    </w:p>
    <w:p w:rsidR="005921C1" w:rsidRDefault="005921C1" w:rsidP="001A5F2C">
      <w:pPr>
        <w:spacing w:after="240" w:line="240" w:lineRule="auto"/>
        <w:ind w:hanging="284"/>
        <w:rPr>
          <w:rFonts w:ascii="Times New Roman" w:eastAsia="MS Mincho" w:hAnsi="Times New Roman"/>
          <w:color w:val="000000"/>
          <w:sz w:val="24"/>
          <w:szCs w:val="24"/>
        </w:rPr>
      </w:pPr>
      <w:r>
        <w:rPr>
          <w:rFonts w:ascii="Times New Roman" w:eastAsia="MS Mincho" w:hAnsi="Times New Roman"/>
          <w:color w:val="000000"/>
          <w:sz w:val="24"/>
          <w:szCs w:val="24"/>
        </w:rPr>
        <w:t xml:space="preserve">Nothaft, P (Ed.) (2022) </w:t>
      </w:r>
      <w:proofErr w:type="gramStart"/>
      <w:r w:rsidRPr="005921C1">
        <w:rPr>
          <w:rFonts w:ascii="Times New Roman" w:eastAsia="MS Mincho" w:hAnsi="Times New Roman"/>
          <w:color w:val="000000"/>
          <w:sz w:val="24"/>
          <w:szCs w:val="24"/>
          <w:u w:val="single"/>
        </w:rPr>
        <w:t>A</w:t>
      </w:r>
      <w:proofErr w:type="gramEnd"/>
      <w:r w:rsidRPr="005921C1">
        <w:rPr>
          <w:rFonts w:ascii="Times New Roman" w:eastAsia="MS Mincho" w:hAnsi="Times New Roman"/>
          <w:color w:val="000000"/>
          <w:sz w:val="24"/>
          <w:szCs w:val="24"/>
          <w:u w:val="single"/>
        </w:rPr>
        <w:t xml:space="preserve"> fourteenth-century chronologer and critic of astrology: Henrich Selder’s Treatise on the time of the lord’s annunciation, nativity, and passion</w:t>
      </w:r>
      <w:r>
        <w:rPr>
          <w:rFonts w:ascii="Times New Roman" w:eastAsia="MS Mincho" w:hAnsi="Times New Roman"/>
          <w:color w:val="000000"/>
          <w:sz w:val="24"/>
          <w:szCs w:val="24"/>
        </w:rPr>
        <w:t xml:space="preserve">. </w:t>
      </w:r>
      <w:proofErr w:type="gramStart"/>
      <w:r>
        <w:rPr>
          <w:rFonts w:ascii="Times New Roman" w:eastAsia="MS Mincho" w:hAnsi="Times New Roman"/>
          <w:color w:val="000000"/>
          <w:sz w:val="24"/>
          <w:szCs w:val="24"/>
        </w:rPr>
        <w:t>Oxford University Press.</w:t>
      </w:r>
      <w:proofErr w:type="gramEnd"/>
      <w:r>
        <w:rPr>
          <w:rFonts w:ascii="Times New Roman" w:eastAsia="MS Mincho" w:hAnsi="Times New Roman"/>
          <w:color w:val="000000"/>
          <w:sz w:val="24"/>
          <w:szCs w:val="24"/>
        </w:rPr>
        <w:t xml:space="preserve"> </w:t>
      </w:r>
    </w:p>
    <w:p w:rsidR="001A5F2C" w:rsidRPr="00152A56" w:rsidRDefault="001A5F2C" w:rsidP="001A5F2C">
      <w:pPr>
        <w:spacing w:after="240" w:line="240" w:lineRule="auto"/>
        <w:ind w:hanging="284"/>
        <w:rPr>
          <w:rFonts w:ascii="Times New Roman" w:eastAsia="Times New Roman" w:hAnsi="Times New Roman"/>
          <w:sz w:val="24"/>
          <w:szCs w:val="24"/>
          <w:lang w:eastAsia="en-CA"/>
        </w:rPr>
      </w:pPr>
      <w:proofErr w:type="gramStart"/>
      <w:r>
        <w:rPr>
          <w:rFonts w:ascii="Times New Roman" w:eastAsia="Times New Roman" w:hAnsi="Times New Roman"/>
          <w:color w:val="000000"/>
          <w:sz w:val="24"/>
          <w:szCs w:val="24"/>
          <w:lang w:eastAsia="en-CA"/>
        </w:rPr>
        <w:t>Novella, S (2015) A muddled defense of astrology.</w:t>
      </w:r>
      <w:proofErr w:type="gramEnd"/>
      <w:r>
        <w:rPr>
          <w:rFonts w:ascii="Times New Roman" w:eastAsia="Times New Roman" w:hAnsi="Times New Roman"/>
          <w:color w:val="000000"/>
          <w:sz w:val="24"/>
          <w:szCs w:val="24"/>
          <w:lang w:eastAsia="en-CA"/>
        </w:rPr>
        <w:t xml:space="preserve"> </w:t>
      </w:r>
      <w:r>
        <w:rPr>
          <w:rFonts w:ascii="Times New Roman" w:eastAsia="Times New Roman" w:hAnsi="Times New Roman"/>
          <w:color w:val="000000"/>
          <w:sz w:val="24"/>
          <w:szCs w:val="24"/>
          <w:u w:val="single"/>
          <w:lang w:eastAsia="en-CA"/>
        </w:rPr>
        <w:t>Neurologica blog</w:t>
      </w:r>
      <w:r>
        <w:rPr>
          <w:rFonts w:ascii="Times New Roman" w:eastAsia="Times New Roman" w:hAnsi="Times New Roman"/>
          <w:color w:val="000000"/>
          <w:sz w:val="24"/>
          <w:szCs w:val="24"/>
          <w:lang w:eastAsia="en-CA"/>
        </w:rPr>
        <w:t xml:space="preserve">, </w:t>
      </w:r>
      <w:hyperlink r:id="rId144" w:history="1">
        <w:r w:rsidR="00152A56" w:rsidRPr="00152A56">
          <w:rPr>
            <w:rStyle w:val="Hyperlink"/>
            <w:rFonts w:ascii="Times New Roman" w:eastAsia="Times New Roman" w:hAnsi="Times New Roman"/>
            <w:color w:val="auto"/>
            <w:sz w:val="24"/>
            <w:szCs w:val="24"/>
            <w:u w:val="none"/>
            <w:lang w:eastAsia="en-CA"/>
          </w:rPr>
          <w:t>https://theness.com/neurologicablog/index.php/a-muddled-defense-of-astrology/</w:t>
        </w:r>
      </w:hyperlink>
    </w:p>
    <w:p w:rsidR="00152A56" w:rsidRDefault="00152A56" w:rsidP="001A5F2C">
      <w:pPr>
        <w:spacing w:after="240" w:line="240" w:lineRule="auto"/>
        <w:ind w:hanging="284"/>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Obreja, D (2021) </w:t>
      </w:r>
      <w:proofErr w:type="gramStart"/>
      <w:r>
        <w:rPr>
          <w:rFonts w:ascii="Times New Roman" w:eastAsia="Times New Roman" w:hAnsi="Times New Roman"/>
          <w:color w:val="000000"/>
          <w:sz w:val="24"/>
          <w:szCs w:val="24"/>
          <w:lang w:eastAsia="en-CA"/>
        </w:rPr>
        <w:t>Which</w:t>
      </w:r>
      <w:proofErr w:type="gramEnd"/>
      <w:r>
        <w:rPr>
          <w:rFonts w:ascii="Times New Roman" w:eastAsia="Times New Roman" w:hAnsi="Times New Roman"/>
          <w:color w:val="000000"/>
          <w:sz w:val="24"/>
          <w:szCs w:val="24"/>
          <w:lang w:eastAsia="en-CA"/>
        </w:rPr>
        <w:t xml:space="preserve"> one to trust? </w:t>
      </w:r>
      <w:proofErr w:type="gramStart"/>
      <w:r>
        <w:rPr>
          <w:rFonts w:ascii="Times New Roman" w:eastAsia="Times New Roman" w:hAnsi="Times New Roman"/>
          <w:color w:val="000000"/>
          <w:sz w:val="24"/>
          <w:szCs w:val="24"/>
          <w:lang w:eastAsia="en-CA"/>
        </w:rPr>
        <w:t>Exploratory analysis on astrology, science, and religiosity among students in Bucharest.</w:t>
      </w:r>
      <w:proofErr w:type="gramEnd"/>
      <w:r>
        <w:rPr>
          <w:rFonts w:ascii="Times New Roman" w:eastAsia="Times New Roman" w:hAnsi="Times New Roman"/>
          <w:color w:val="000000"/>
          <w:sz w:val="24"/>
          <w:szCs w:val="24"/>
          <w:lang w:eastAsia="en-CA"/>
        </w:rPr>
        <w:t xml:space="preserve"> </w:t>
      </w:r>
      <w:r w:rsidRPr="00152A56">
        <w:rPr>
          <w:rFonts w:ascii="Times New Roman" w:eastAsia="Times New Roman" w:hAnsi="Times New Roman"/>
          <w:color w:val="000000"/>
          <w:sz w:val="24"/>
          <w:szCs w:val="24"/>
          <w:u w:val="single"/>
          <w:lang w:eastAsia="en-CA"/>
        </w:rPr>
        <w:t>Sociologie Romaneasca</w:t>
      </w:r>
      <w:r>
        <w:rPr>
          <w:rFonts w:ascii="Times New Roman" w:eastAsia="Times New Roman" w:hAnsi="Times New Roman"/>
          <w:color w:val="000000"/>
          <w:sz w:val="24"/>
          <w:szCs w:val="24"/>
          <w:lang w:eastAsia="en-CA"/>
        </w:rPr>
        <w:t xml:space="preserve">, 19/1, 117-133. </w:t>
      </w:r>
    </w:p>
    <w:p w:rsidR="000F24EE" w:rsidRPr="000F24EE" w:rsidRDefault="000F24EE" w:rsidP="001A5F2C">
      <w:pPr>
        <w:spacing w:after="240" w:line="240" w:lineRule="auto"/>
        <w:ind w:hanging="284"/>
        <w:rPr>
          <w:rFonts w:ascii="Times New Roman" w:eastAsia="Times New Roman" w:hAnsi="Times New Roman" w:cs="Times New Roman"/>
          <w:color w:val="000000"/>
          <w:sz w:val="24"/>
          <w:szCs w:val="24"/>
          <w:lang w:eastAsia="en-CA"/>
        </w:rPr>
      </w:pPr>
      <w:r w:rsidRPr="000F24EE">
        <w:rPr>
          <w:rFonts w:ascii="Times New Roman" w:hAnsi="Times New Roman" w:cs="Times New Roman"/>
          <w:color w:val="1A1A1A"/>
          <w:sz w:val="24"/>
          <w:szCs w:val="24"/>
        </w:rPr>
        <w:t>O’Connor, T (2021) "Emergent Properties", </w:t>
      </w:r>
      <w:r w:rsidRPr="000F24EE">
        <w:rPr>
          <w:rStyle w:val="Emphasis"/>
          <w:rFonts w:ascii="Times New Roman" w:hAnsi="Times New Roman" w:cs="Times New Roman"/>
          <w:color w:val="1A1A1A"/>
          <w:sz w:val="24"/>
          <w:szCs w:val="24"/>
        </w:rPr>
        <w:t>The Stanford Encyclopedia of Philosophy </w:t>
      </w:r>
      <w:r w:rsidRPr="000F24EE">
        <w:rPr>
          <w:rFonts w:ascii="Times New Roman" w:hAnsi="Times New Roman" w:cs="Times New Roman"/>
          <w:color w:val="1A1A1A"/>
          <w:sz w:val="24"/>
          <w:szCs w:val="24"/>
        </w:rPr>
        <w:t>(</w:t>
      </w:r>
      <w:proofErr w:type="gramStart"/>
      <w:r w:rsidRPr="000F24EE">
        <w:rPr>
          <w:rFonts w:ascii="Times New Roman" w:hAnsi="Times New Roman" w:cs="Times New Roman"/>
          <w:color w:val="1A1A1A"/>
          <w:sz w:val="24"/>
          <w:szCs w:val="24"/>
        </w:rPr>
        <w:t>Winter</w:t>
      </w:r>
      <w:proofErr w:type="gramEnd"/>
      <w:r w:rsidRPr="000F24EE">
        <w:rPr>
          <w:rFonts w:ascii="Times New Roman" w:hAnsi="Times New Roman" w:cs="Times New Roman"/>
          <w:color w:val="1A1A1A"/>
          <w:sz w:val="24"/>
          <w:szCs w:val="24"/>
        </w:rPr>
        <w:t xml:space="preserve"> 2021 Edition), Edward N. Zalta (ed.), URL = &lt;https://plato.stanford.edu/archives/win2021/entries/properties-emergent/&gt;.</w:t>
      </w:r>
    </w:p>
    <w:p w:rsidR="00044036" w:rsidRPr="00044036" w:rsidRDefault="00044036" w:rsidP="001A5F2C">
      <w:pPr>
        <w:spacing w:after="240" w:line="240" w:lineRule="auto"/>
        <w:ind w:hanging="284"/>
        <w:rPr>
          <w:rFonts w:ascii="Times New Roman" w:eastAsia="Times New Roman" w:hAnsi="Times New Roman" w:cs="Times New Roman"/>
          <w:color w:val="000000"/>
          <w:sz w:val="24"/>
          <w:szCs w:val="24"/>
          <w:lang w:eastAsia="en-CA"/>
        </w:rPr>
      </w:pPr>
      <w:proofErr w:type="gramStart"/>
      <w:r w:rsidRPr="00044036">
        <w:rPr>
          <w:rFonts w:ascii="Times New Roman" w:eastAsia="Times New Roman" w:hAnsi="Times New Roman" w:cs="Times New Roman"/>
          <w:color w:val="000000"/>
          <w:sz w:val="24"/>
          <w:szCs w:val="24"/>
          <w:lang w:eastAsia="en-CA"/>
        </w:rPr>
        <w:t>Olson, E. T. (2021) The Dualist project and the remote control objection.</w:t>
      </w:r>
      <w:proofErr w:type="gramEnd"/>
      <w:r w:rsidRPr="00044036">
        <w:rPr>
          <w:rFonts w:ascii="Times New Roman" w:eastAsia="Times New Roman" w:hAnsi="Times New Roman" w:cs="Times New Roman"/>
          <w:color w:val="000000"/>
          <w:sz w:val="24"/>
          <w:szCs w:val="24"/>
          <w:lang w:eastAsia="en-CA"/>
        </w:rPr>
        <w:t xml:space="preserve"> </w:t>
      </w:r>
      <w:r w:rsidRPr="00044036">
        <w:rPr>
          <w:rFonts w:ascii="Times New Roman" w:eastAsia="Times New Roman" w:hAnsi="Times New Roman" w:cs="Times New Roman"/>
          <w:color w:val="000000"/>
          <w:sz w:val="24"/>
          <w:szCs w:val="24"/>
          <w:u w:val="single"/>
          <w:lang w:eastAsia="en-CA"/>
        </w:rPr>
        <w:t>Roczniki Filozoficzne</w:t>
      </w:r>
      <w:r w:rsidRPr="00044036">
        <w:rPr>
          <w:rFonts w:ascii="Times New Roman" w:eastAsia="Times New Roman" w:hAnsi="Times New Roman" w:cs="Times New Roman"/>
          <w:color w:val="000000"/>
          <w:sz w:val="24"/>
          <w:szCs w:val="24"/>
          <w:lang w:eastAsia="en-CA"/>
        </w:rPr>
        <w:t xml:space="preserve">, LXiX/1, </w:t>
      </w:r>
      <w:r w:rsidRPr="00044036">
        <w:rPr>
          <w:rFonts w:ascii="Times New Roman" w:hAnsi="Times New Roman" w:cs="Times New Roman"/>
          <w:sz w:val="24"/>
          <w:szCs w:val="24"/>
        </w:rPr>
        <w:t>DOI: https://doi.org/10.18290/rf21691-9</w:t>
      </w:r>
    </w:p>
    <w:p w:rsidR="006428F4" w:rsidRDefault="006428F4" w:rsidP="001A5F2C">
      <w:pPr>
        <w:spacing w:after="240" w:line="240" w:lineRule="auto"/>
        <w:ind w:hanging="284"/>
        <w:rPr>
          <w:rFonts w:ascii="Times New Roman" w:eastAsia="Times New Roman" w:hAnsi="Times New Roman"/>
          <w:color w:val="000000"/>
          <w:sz w:val="24"/>
          <w:szCs w:val="24"/>
          <w:lang w:eastAsia="en-CA"/>
        </w:rPr>
      </w:pPr>
      <w:proofErr w:type="gramStart"/>
      <w:r>
        <w:rPr>
          <w:rFonts w:ascii="Times New Roman" w:eastAsia="Times New Roman" w:hAnsi="Times New Roman"/>
          <w:color w:val="000000"/>
          <w:sz w:val="24"/>
          <w:szCs w:val="24"/>
          <w:lang w:eastAsia="en-CA"/>
        </w:rPr>
        <w:t xml:space="preserve">Oppy, G. (2006) </w:t>
      </w:r>
      <w:r w:rsidRPr="006428F4">
        <w:rPr>
          <w:rFonts w:ascii="Times New Roman" w:eastAsia="Times New Roman" w:hAnsi="Times New Roman"/>
          <w:color w:val="000000"/>
          <w:sz w:val="24"/>
          <w:szCs w:val="24"/>
          <w:u w:val="single"/>
          <w:lang w:eastAsia="en-CA"/>
        </w:rPr>
        <w:t>Arguing about gods</w:t>
      </w:r>
      <w:r>
        <w:rPr>
          <w:rFonts w:ascii="Times New Roman" w:eastAsia="Times New Roman" w:hAnsi="Times New Roman"/>
          <w:color w:val="000000"/>
          <w:sz w:val="24"/>
          <w:szCs w:val="24"/>
          <w:lang w:eastAsia="en-CA"/>
        </w:rPr>
        <w:t>.</w:t>
      </w:r>
      <w:proofErr w:type="gramEnd"/>
      <w:r>
        <w:rPr>
          <w:rFonts w:ascii="Times New Roman" w:eastAsia="Times New Roman" w:hAnsi="Times New Roman"/>
          <w:color w:val="000000"/>
          <w:sz w:val="24"/>
          <w:szCs w:val="24"/>
          <w:lang w:eastAsia="en-CA"/>
        </w:rPr>
        <w:t xml:space="preserve"> </w:t>
      </w:r>
      <w:proofErr w:type="gramStart"/>
      <w:r>
        <w:rPr>
          <w:rFonts w:ascii="Times New Roman" w:eastAsia="Times New Roman" w:hAnsi="Times New Roman"/>
          <w:color w:val="000000"/>
          <w:sz w:val="24"/>
          <w:szCs w:val="24"/>
          <w:lang w:eastAsia="en-CA"/>
        </w:rPr>
        <w:t>Cambridge University Press.</w:t>
      </w:r>
      <w:proofErr w:type="gramEnd"/>
      <w:r>
        <w:rPr>
          <w:rFonts w:ascii="Times New Roman" w:eastAsia="Times New Roman" w:hAnsi="Times New Roman"/>
          <w:color w:val="000000"/>
          <w:sz w:val="24"/>
          <w:szCs w:val="24"/>
          <w:lang w:eastAsia="en-CA"/>
        </w:rPr>
        <w:t xml:space="preserve"> </w:t>
      </w:r>
    </w:p>
    <w:p w:rsidR="006428F4" w:rsidRPr="000B034C" w:rsidRDefault="001A5F2C" w:rsidP="000B034C">
      <w:pPr>
        <w:spacing w:after="240" w:line="240" w:lineRule="auto"/>
        <w:ind w:hanging="284"/>
        <w:rPr>
          <w:rFonts w:ascii="Times New Roman" w:eastAsia="MS Mincho" w:hAnsi="Times New Roman"/>
          <w:color w:val="000000"/>
          <w:sz w:val="24"/>
          <w:szCs w:val="24"/>
        </w:rPr>
      </w:pPr>
      <w:proofErr w:type="gramStart"/>
      <w:r>
        <w:rPr>
          <w:rFonts w:ascii="Times New Roman" w:eastAsia="MS Mincho" w:hAnsi="Times New Roman"/>
          <w:color w:val="000000"/>
          <w:sz w:val="24"/>
          <w:szCs w:val="24"/>
        </w:rPr>
        <w:t xml:space="preserve">Oppy, G (2018) </w:t>
      </w:r>
      <w:r w:rsidRPr="000D20E5">
        <w:rPr>
          <w:rFonts w:ascii="Times New Roman" w:eastAsia="MS Mincho" w:hAnsi="Times New Roman"/>
          <w:color w:val="000000"/>
          <w:sz w:val="24"/>
          <w:szCs w:val="24"/>
          <w:u w:val="single"/>
        </w:rPr>
        <w:t>Naturalism and religion</w:t>
      </w:r>
      <w:r>
        <w:rPr>
          <w:rFonts w:ascii="Times New Roman" w:eastAsia="MS Mincho" w:hAnsi="Times New Roman"/>
          <w:color w:val="000000"/>
          <w:sz w:val="24"/>
          <w:szCs w:val="24"/>
        </w:rPr>
        <w:t>.</w:t>
      </w:r>
      <w:proofErr w:type="gramEnd"/>
      <w:r>
        <w:rPr>
          <w:rFonts w:ascii="Times New Roman" w:eastAsia="MS Mincho" w:hAnsi="Times New Roman"/>
          <w:color w:val="000000"/>
          <w:sz w:val="24"/>
          <w:szCs w:val="24"/>
        </w:rPr>
        <w:t xml:space="preserve"> </w:t>
      </w:r>
      <w:proofErr w:type="gramStart"/>
      <w:r>
        <w:rPr>
          <w:rFonts w:ascii="Times New Roman" w:eastAsia="MS Mincho" w:hAnsi="Times New Roman"/>
          <w:color w:val="000000"/>
          <w:sz w:val="24"/>
          <w:szCs w:val="24"/>
        </w:rPr>
        <w:t>Routledge.</w:t>
      </w:r>
      <w:proofErr w:type="gramEnd"/>
      <w:r>
        <w:rPr>
          <w:rFonts w:ascii="Times New Roman" w:eastAsia="MS Mincho" w:hAnsi="Times New Roman"/>
          <w:color w:val="000000"/>
          <w:sz w:val="24"/>
          <w:szCs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Oreskes, N (2019) </w:t>
      </w:r>
      <w:r>
        <w:rPr>
          <w:rFonts w:ascii="Times New Roman" w:hAnsi="Times New Roman"/>
          <w:sz w:val="24"/>
          <w:szCs w:val="24"/>
          <w:u w:val="single"/>
        </w:rPr>
        <w:t>Why Trust Science?</w:t>
      </w:r>
      <w:r>
        <w:rPr>
          <w:rFonts w:ascii="Times New Roman" w:hAnsi="Times New Roman"/>
          <w:sz w:val="24"/>
          <w:szCs w:val="24"/>
        </w:rPr>
        <w:t xml:space="preserve"> </w:t>
      </w:r>
      <w:proofErr w:type="gramStart"/>
      <w:r>
        <w:rPr>
          <w:rFonts w:ascii="Times New Roman" w:hAnsi="Times New Roman"/>
          <w:sz w:val="24"/>
          <w:szCs w:val="24"/>
        </w:rPr>
        <w:t>Princeton University Press.</w:t>
      </w:r>
      <w:proofErr w:type="gramEnd"/>
      <w:r>
        <w:rPr>
          <w:rFonts w:ascii="Times New Roman" w:hAnsi="Times New Roman"/>
          <w:sz w:val="24"/>
          <w:szCs w:val="24"/>
        </w:rPr>
        <w:t xml:space="preserve"> </w:t>
      </w:r>
    </w:p>
    <w:p w:rsidR="00E33996" w:rsidRDefault="00E33996" w:rsidP="001A5F2C">
      <w:pPr>
        <w:spacing w:after="240" w:line="240" w:lineRule="auto"/>
        <w:ind w:hanging="284"/>
        <w:rPr>
          <w:rFonts w:ascii="Times New Roman" w:hAnsi="Times New Roman"/>
          <w:sz w:val="24"/>
          <w:szCs w:val="24"/>
        </w:rPr>
      </w:pPr>
      <w:r>
        <w:rPr>
          <w:rFonts w:ascii="Times New Roman" w:hAnsi="Times New Roman"/>
          <w:sz w:val="24"/>
          <w:szCs w:val="24"/>
        </w:rPr>
        <w:t xml:space="preserve">O’Shea, D (2023) </w:t>
      </w:r>
      <w:proofErr w:type="gramStart"/>
      <w:r w:rsidRPr="00E33996">
        <w:rPr>
          <w:rFonts w:ascii="Times New Roman" w:hAnsi="Times New Roman"/>
          <w:sz w:val="24"/>
          <w:szCs w:val="24"/>
          <w:u w:val="single"/>
        </w:rPr>
        <w:t>The</w:t>
      </w:r>
      <w:proofErr w:type="gramEnd"/>
      <w:r w:rsidRPr="00E33996">
        <w:rPr>
          <w:rFonts w:ascii="Times New Roman" w:hAnsi="Times New Roman"/>
          <w:sz w:val="24"/>
          <w:szCs w:val="24"/>
          <w:u w:val="single"/>
        </w:rPr>
        <w:t xml:space="preserve"> call of coincidence</w:t>
      </w:r>
      <w:r>
        <w:rPr>
          <w:rFonts w:ascii="Times New Roman" w:hAnsi="Times New Roman"/>
          <w:sz w:val="24"/>
          <w:szCs w:val="24"/>
        </w:rPr>
        <w:t xml:space="preserve">. </w:t>
      </w:r>
      <w:proofErr w:type="gramStart"/>
      <w:r>
        <w:rPr>
          <w:rFonts w:ascii="Times New Roman" w:hAnsi="Times New Roman"/>
          <w:sz w:val="24"/>
          <w:szCs w:val="24"/>
        </w:rPr>
        <w:t>Prometheus Books.</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lastRenderedPageBreak/>
        <w:t xml:space="preserve">Okasha, S (2016) </w:t>
      </w:r>
      <w:r>
        <w:rPr>
          <w:rFonts w:ascii="Times New Roman" w:hAnsi="Times New Roman"/>
          <w:sz w:val="24"/>
          <w:szCs w:val="24"/>
          <w:u w:val="single"/>
        </w:rPr>
        <w:t>Philosophy of science: a very short introduction</w:t>
      </w:r>
      <w:r>
        <w:rPr>
          <w:rFonts w:ascii="Times New Roman" w:hAnsi="Times New Roman"/>
          <w:sz w:val="24"/>
          <w:szCs w:val="24"/>
        </w:rPr>
        <w:t xml:space="preserve">, 2nd edition. </w:t>
      </w:r>
      <w:proofErr w:type="gramStart"/>
      <w:r>
        <w:rPr>
          <w:rFonts w:ascii="Times New Roman" w:hAnsi="Times New Roman"/>
          <w:sz w:val="24"/>
          <w:szCs w:val="24"/>
        </w:rPr>
        <w:t>Oxford University Press.</w:t>
      </w:r>
      <w:proofErr w:type="gramEnd"/>
    </w:p>
    <w:p w:rsidR="00203132" w:rsidRDefault="00F34281" w:rsidP="00203132">
      <w:pPr>
        <w:spacing w:after="240" w:line="240" w:lineRule="auto"/>
        <w:ind w:hanging="284"/>
      </w:pPr>
      <w:r>
        <w:rPr>
          <w:rFonts w:ascii="Times New Roman" w:hAnsi="Times New Roman"/>
          <w:sz w:val="24"/>
          <w:szCs w:val="24"/>
        </w:rPr>
        <w:t xml:space="preserve">Oltermann, P (2021) </w:t>
      </w:r>
      <w:proofErr w:type="gramStart"/>
      <w:r>
        <w:rPr>
          <w:rFonts w:ascii="Times New Roman" w:hAnsi="Times New Roman"/>
          <w:sz w:val="24"/>
          <w:szCs w:val="24"/>
        </w:rPr>
        <w:t>At</w:t>
      </w:r>
      <w:proofErr w:type="gramEnd"/>
      <w:r>
        <w:rPr>
          <w:rFonts w:ascii="Times New Roman" w:hAnsi="Times New Roman"/>
          <w:sz w:val="24"/>
          <w:szCs w:val="24"/>
        </w:rPr>
        <w:t xml:space="preserve"> first I thought, this is crazy: the real-life plan to use novels to predict the next war. </w:t>
      </w:r>
      <w:r w:rsidRPr="00F34281">
        <w:rPr>
          <w:rFonts w:ascii="Times New Roman" w:hAnsi="Times New Roman"/>
          <w:sz w:val="24"/>
          <w:szCs w:val="24"/>
          <w:u w:val="single"/>
        </w:rPr>
        <w:t>The Guardian</w:t>
      </w:r>
      <w:r>
        <w:rPr>
          <w:rFonts w:ascii="Times New Roman" w:hAnsi="Times New Roman"/>
          <w:sz w:val="24"/>
          <w:szCs w:val="24"/>
        </w:rPr>
        <w:t>, June 26</w:t>
      </w:r>
      <w:r w:rsidRPr="00987454">
        <w:rPr>
          <w:rFonts w:ascii="Times New Roman" w:hAnsi="Times New Roman"/>
          <w:sz w:val="24"/>
          <w:szCs w:val="24"/>
        </w:rPr>
        <w:t xml:space="preserve">, </w:t>
      </w:r>
      <w:hyperlink r:id="rId145" w:history="1">
        <w:r w:rsidR="001947BE" w:rsidRPr="00987454">
          <w:rPr>
            <w:rStyle w:val="Hyperlink"/>
            <w:rFonts w:ascii="Times New Roman" w:hAnsi="Times New Roman"/>
            <w:color w:val="auto"/>
            <w:sz w:val="24"/>
            <w:szCs w:val="24"/>
            <w:u w:val="none"/>
          </w:rPr>
          <w:t>https://www.theguardian.com/lifeandstyle/2021/jun/26/project-cassandra-plan-to-use-novels-to-predict-next-war</w:t>
        </w:r>
      </w:hyperlink>
    </w:p>
    <w:p w:rsidR="00203132" w:rsidRPr="005127F2" w:rsidRDefault="00203132" w:rsidP="00203132">
      <w:pPr>
        <w:spacing w:after="240" w:line="240" w:lineRule="auto"/>
        <w:ind w:hanging="284"/>
        <w:rPr>
          <w:rFonts w:ascii="Times New Roman" w:hAnsi="Times New Roman" w:cs="Times New Roman"/>
          <w:sz w:val="24"/>
          <w:szCs w:val="24"/>
        </w:rPr>
      </w:pPr>
      <w:r w:rsidRPr="005127F2">
        <w:rPr>
          <w:rFonts w:ascii="Times New Roman" w:hAnsi="Times New Roman" w:cs="Times New Roman"/>
          <w:sz w:val="24"/>
          <w:szCs w:val="24"/>
        </w:rPr>
        <w:t xml:space="preserve">Owen, </w:t>
      </w:r>
      <w:proofErr w:type="gramStart"/>
      <w:r w:rsidRPr="005127F2">
        <w:rPr>
          <w:rFonts w:ascii="Times New Roman" w:hAnsi="Times New Roman" w:cs="Times New Roman"/>
          <w:sz w:val="24"/>
          <w:szCs w:val="24"/>
        </w:rPr>
        <w:t>A</w:t>
      </w:r>
      <w:proofErr w:type="gramEnd"/>
      <w:r w:rsidRPr="005127F2">
        <w:rPr>
          <w:rFonts w:ascii="Times New Roman" w:hAnsi="Times New Roman" w:cs="Times New Roman"/>
          <w:sz w:val="24"/>
          <w:szCs w:val="24"/>
        </w:rPr>
        <w:t xml:space="preserve"> (2022)</w:t>
      </w:r>
      <w:r w:rsidRPr="005127F2">
        <w:rPr>
          <w:rFonts w:ascii="Times New Roman" w:eastAsia="Times New Roman" w:hAnsi="Times New Roman" w:cs="Times New Roman"/>
          <w:color w:val="000000"/>
          <w:spacing w:val="15"/>
          <w:sz w:val="24"/>
          <w:szCs w:val="24"/>
        </w:rPr>
        <w:t xml:space="preserve"> What luck in war reveals about the role of chance in life. </w:t>
      </w:r>
      <w:r w:rsidRPr="005127F2">
        <w:rPr>
          <w:rFonts w:ascii="Times New Roman" w:eastAsia="Times New Roman" w:hAnsi="Times New Roman" w:cs="Times New Roman"/>
          <w:color w:val="000000"/>
          <w:spacing w:val="15"/>
          <w:sz w:val="24"/>
          <w:szCs w:val="24"/>
          <w:u w:val="single"/>
        </w:rPr>
        <w:t>Psyche (online</w:t>
      </w:r>
      <w:r w:rsidRPr="005127F2">
        <w:rPr>
          <w:rFonts w:ascii="Times New Roman" w:eastAsia="Times New Roman" w:hAnsi="Times New Roman" w:cs="Times New Roman"/>
          <w:color w:val="000000"/>
          <w:spacing w:val="15"/>
          <w:sz w:val="24"/>
          <w:szCs w:val="24"/>
        </w:rPr>
        <w:t>),</w:t>
      </w:r>
      <w:r w:rsidR="005127F2" w:rsidRPr="005127F2">
        <w:rPr>
          <w:rFonts w:ascii="Times New Roman" w:eastAsia="Times New Roman" w:hAnsi="Times New Roman" w:cs="Times New Roman"/>
          <w:color w:val="000000"/>
          <w:spacing w:val="15"/>
          <w:sz w:val="24"/>
          <w:szCs w:val="24"/>
        </w:rPr>
        <w:t xml:space="preserve"> https://psyche.co/ideas/what-luck-in-war-reveals-about-the-role-of-chance-in-life</w:t>
      </w:r>
    </w:p>
    <w:p w:rsidR="001947BE" w:rsidRDefault="001947BE" w:rsidP="00203132">
      <w:pPr>
        <w:spacing w:after="240" w:line="240" w:lineRule="auto"/>
        <w:ind w:hanging="284"/>
        <w:rPr>
          <w:rFonts w:ascii="Times New Roman" w:hAnsi="Times New Roman"/>
          <w:sz w:val="24"/>
          <w:szCs w:val="24"/>
        </w:rPr>
      </w:pPr>
      <w:r>
        <w:rPr>
          <w:rFonts w:ascii="Times New Roman" w:hAnsi="Times New Roman"/>
          <w:sz w:val="24"/>
          <w:szCs w:val="24"/>
        </w:rPr>
        <w:t xml:space="preserve">Paaiva, F (2021) </w:t>
      </w:r>
      <w:proofErr w:type="gramStart"/>
      <w:r>
        <w:rPr>
          <w:rFonts w:ascii="Times New Roman" w:hAnsi="Times New Roman"/>
          <w:sz w:val="24"/>
          <w:szCs w:val="24"/>
        </w:rPr>
        <w:t>On</w:t>
      </w:r>
      <w:proofErr w:type="gramEnd"/>
      <w:r>
        <w:rPr>
          <w:rFonts w:ascii="Times New Roman" w:hAnsi="Times New Roman"/>
          <w:sz w:val="24"/>
          <w:szCs w:val="24"/>
        </w:rPr>
        <w:t xml:space="preserve"> the nature of astrology. </w:t>
      </w:r>
      <w:r w:rsidRPr="001947BE">
        <w:rPr>
          <w:rFonts w:ascii="Times New Roman" w:hAnsi="Times New Roman"/>
          <w:sz w:val="24"/>
          <w:szCs w:val="24"/>
          <w:u w:val="single"/>
        </w:rPr>
        <w:t>Astrological Insights</w:t>
      </w:r>
      <w:r>
        <w:rPr>
          <w:rFonts w:ascii="Times New Roman" w:hAnsi="Times New Roman"/>
          <w:sz w:val="24"/>
          <w:szCs w:val="24"/>
        </w:rPr>
        <w:t xml:space="preserve">, </w:t>
      </w:r>
      <w:hyperlink r:id="rId146" w:history="1">
        <w:r w:rsidR="00414537" w:rsidRPr="0027073E">
          <w:rPr>
            <w:rStyle w:val="Hyperlink"/>
            <w:rFonts w:ascii="Times New Roman" w:hAnsi="Times New Roman"/>
            <w:sz w:val="24"/>
            <w:szCs w:val="24"/>
          </w:rPr>
          <w:t>https://www.fernandapaiva.co/astrological-insights/on-the-nature-of-astrology-2/</w:t>
        </w:r>
      </w:hyperlink>
    </w:p>
    <w:p w:rsidR="00414537" w:rsidRPr="00203132" w:rsidRDefault="00414537" w:rsidP="00203132">
      <w:pPr>
        <w:spacing w:after="240" w:line="240" w:lineRule="auto"/>
        <w:ind w:hanging="284"/>
      </w:pPr>
      <w:r>
        <w:rPr>
          <w:rFonts w:ascii="Times New Roman" w:hAnsi="Times New Roman"/>
          <w:sz w:val="24"/>
          <w:szCs w:val="24"/>
        </w:rPr>
        <w:t xml:space="preserve">Palmqvist, C-J (2023) </w:t>
      </w:r>
      <w:proofErr w:type="gramStart"/>
      <w:r>
        <w:rPr>
          <w:rFonts w:ascii="Times New Roman" w:hAnsi="Times New Roman"/>
          <w:sz w:val="24"/>
          <w:szCs w:val="24"/>
        </w:rPr>
        <w:t>Pretending</w:t>
      </w:r>
      <w:proofErr w:type="gramEnd"/>
      <w:r>
        <w:rPr>
          <w:rFonts w:ascii="Times New Roman" w:hAnsi="Times New Roman"/>
          <w:sz w:val="24"/>
          <w:szCs w:val="24"/>
        </w:rPr>
        <w:t xml:space="preserve"> to be a believer</w:t>
      </w:r>
      <w:r w:rsidR="001E1540">
        <w:rPr>
          <w:rFonts w:ascii="Times New Roman" w:hAnsi="Times New Roman"/>
          <w:sz w:val="24"/>
          <w:szCs w:val="24"/>
        </w:rPr>
        <w:t xml:space="preserve">: on understanding religious fictionalism as a role-playing game. </w:t>
      </w:r>
      <w:r w:rsidR="001E1540" w:rsidRPr="001E1540">
        <w:rPr>
          <w:rFonts w:ascii="Times New Roman" w:hAnsi="Times New Roman"/>
          <w:sz w:val="24"/>
          <w:szCs w:val="24"/>
          <w:u w:val="single"/>
        </w:rPr>
        <w:t>Religious Studies</w:t>
      </w:r>
      <w:r w:rsidR="001E1540">
        <w:rPr>
          <w:rFonts w:ascii="Times New Roman" w:hAnsi="Times New Roman"/>
          <w:sz w:val="24"/>
          <w:szCs w:val="24"/>
        </w:rPr>
        <w:t>, 59, 276-290.</w:t>
      </w:r>
    </w:p>
    <w:p w:rsidR="001A5F2C" w:rsidRDefault="001A5F2C"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Park, S (2019) </w:t>
      </w:r>
      <w:proofErr w:type="gramStart"/>
      <w:r>
        <w:rPr>
          <w:rFonts w:ascii="Times New Roman" w:eastAsia="Times New Roman" w:hAnsi="Times New Roman"/>
          <w:sz w:val="24"/>
          <w:szCs w:val="24"/>
          <w:lang w:eastAsia="en-CA"/>
        </w:rPr>
        <w:t>The</w:t>
      </w:r>
      <w:proofErr w:type="gramEnd"/>
      <w:r>
        <w:rPr>
          <w:rFonts w:ascii="Times New Roman" w:eastAsia="Times New Roman" w:hAnsi="Times New Roman"/>
          <w:sz w:val="24"/>
          <w:szCs w:val="24"/>
          <w:lang w:eastAsia="en-CA"/>
        </w:rPr>
        <w:t xml:space="preserve"> coherence of evolutionary theory with its neighboring theories. </w:t>
      </w:r>
      <w:r>
        <w:rPr>
          <w:rFonts w:ascii="Times New Roman" w:eastAsia="Times New Roman" w:hAnsi="Times New Roman"/>
          <w:sz w:val="24"/>
          <w:szCs w:val="24"/>
          <w:u w:val="single"/>
          <w:lang w:eastAsia="en-CA"/>
        </w:rPr>
        <w:t>Acta Biotheoretica</w:t>
      </w:r>
      <w:r>
        <w:rPr>
          <w:rFonts w:ascii="Times New Roman" w:eastAsia="Times New Roman" w:hAnsi="Times New Roman"/>
          <w:sz w:val="24"/>
          <w:szCs w:val="24"/>
          <w:lang w:eastAsia="en-CA"/>
        </w:rPr>
        <w:t xml:space="preserve">, 67/2, 87-102. </w:t>
      </w:r>
    </w:p>
    <w:p w:rsidR="00C00381" w:rsidRDefault="00C00381" w:rsidP="001A5F2C">
      <w:pPr>
        <w:spacing w:after="240" w:line="240" w:lineRule="auto"/>
        <w:ind w:hanging="284"/>
        <w:rPr>
          <w:rFonts w:ascii="Times New Roman" w:eastAsia="Times New Roman" w:hAnsi="Times New Roman"/>
          <w:sz w:val="24"/>
          <w:szCs w:val="24"/>
          <w:lang w:eastAsia="en-CA"/>
        </w:rPr>
      </w:pPr>
      <w:proofErr w:type="gramStart"/>
      <w:r>
        <w:rPr>
          <w:rFonts w:ascii="Times New Roman" w:eastAsia="Times New Roman" w:hAnsi="Times New Roman"/>
          <w:sz w:val="24"/>
          <w:szCs w:val="24"/>
          <w:lang w:eastAsia="en-CA"/>
        </w:rPr>
        <w:t xml:space="preserve">Parfit, D (1984) </w:t>
      </w:r>
      <w:r w:rsidRPr="00C00381">
        <w:rPr>
          <w:rFonts w:ascii="Times New Roman" w:eastAsia="Times New Roman" w:hAnsi="Times New Roman"/>
          <w:sz w:val="24"/>
          <w:szCs w:val="24"/>
          <w:u w:val="single"/>
          <w:lang w:eastAsia="en-CA"/>
        </w:rPr>
        <w:t>Reasons and persons</w:t>
      </w:r>
      <w:r>
        <w:rPr>
          <w:rFonts w:ascii="Times New Roman" w:eastAsia="Times New Roman" w:hAnsi="Times New Roman"/>
          <w:sz w:val="24"/>
          <w:szCs w:val="24"/>
          <w:lang w:eastAsia="en-CA"/>
        </w:rPr>
        <w:t>.</w:t>
      </w:r>
      <w:proofErr w:type="gramEnd"/>
      <w:r>
        <w:rPr>
          <w:rFonts w:ascii="Times New Roman" w:eastAsia="Times New Roman" w:hAnsi="Times New Roman"/>
          <w:sz w:val="24"/>
          <w:szCs w:val="24"/>
          <w:lang w:eastAsia="en-CA"/>
        </w:rPr>
        <w:t xml:space="preserve"> </w:t>
      </w:r>
      <w:proofErr w:type="gramStart"/>
      <w:r>
        <w:rPr>
          <w:rFonts w:ascii="Times New Roman" w:eastAsia="Times New Roman" w:hAnsi="Times New Roman"/>
          <w:sz w:val="24"/>
          <w:szCs w:val="24"/>
          <w:lang w:eastAsia="en-CA"/>
        </w:rPr>
        <w:t>Oxford University Press.</w:t>
      </w:r>
      <w:proofErr w:type="gramEnd"/>
    </w:p>
    <w:p w:rsidR="00690C4C" w:rsidRDefault="00690C4C" w:rsidP="00690C4C">
      <w:pPr>
        <w:shd w:val="clear" w:color="auto" w:fill="E0E0E0"/>
        <w:spacing w:after="0" w:line="240" w:lineRule="auto"/>
        <w:ind w:left="-113" w:hanging="198"/>
        <w:rPr>
          <w:rFonts w:ascii="Times New Roman" w:hAnsi="Times New Roman" w:cs="Times New Roman"/>
          <w:noProof/>
          <w:color w:val="000000"/>
          <w:sz w:val="24"/>
          <w:szCs w:val="24"/>
        </w:rPr>
      </w:pPr>
      <w:r w:rsidRPr="00690C4C">
        <w:rPr>
          <w:rFonts w:ascii="Times New Roman" w:hAnsi="Times New Roman" w:cs="Times New Roman"/>
          <w:color w:val="000000"/>
          <w:sz w:val="24"/>
          <w:szCs w:val="24"/>
        </w:rPr>
        <w:t xml:space="preserve">Patrick, J. </w:t>
      </w:r>
      <w:r>
        <w:rPr>
          <w:rFonts w:ascii="Times New Roman" w:hAnsi="Times New Roman" w:cs="Times New Roman"/>
          <w:color w:val="000000"/>
          <w:sz w:val="24"/>
          <w:szCs w:val="24"/>
        </w:rPr>
        <w:t>(</w:t>
      </w:r>
      <w:r w:rsidRPr="00690C4C">
        <w:rPr>
          <w:rFonts w:ascii="Times New Roman" w:hAnsi="Times New Roman" w:cs="Times New Roman"/>
          <w:color w:val="000000"/>
          <w:sz w:val="24"/>
          <w:szCs w:val="24"/>
        </w:rPr>
        <w:t>2020</w:t>
      </w:r>
      <w:r>
        <w:rPr>
          <w:rFonts w:ascii="Times New Roman" w:hAnsi="Times New Roman" w:cs="Times New Roman"/>
          <w:color w:val="000000"/>
          <w:sz w:val="24"/>
          <w:szCs w:val="24"/>
        </w:rPr>
        <w:t>)</w:t>
      </w:r>
      <w:r w:rsidRPr="00690C4C">
        <w:rPr>
          <w:rFonts w:ascii="Times New Roman" w:hAnsi="Times New Roman" w:cs="Times New Roman"/>
          <w:color w:val="000000"/>
          <w:sz w:val="24"/>
          <w:szCs w:val="24"/>
        </w:rPr>
        <w:t xml:space="preserve">. </w:t>
      </w:r>
      <w:r w:rsidRPr="00690C4C">
        <w:rPr>
          <w:rFonts w:ascii="Times New Roman" w:hAnsi="Times New Roman" w:cs="Times New Roman"/>
          <w:noProof/>
          <w:color w:val="000000"/>
          <w:sz w:val="24"/>
          <w:szCs w:val="24"/>
          <w:u w:val="single"/>
        </w:rPr>
        <w:t xml:space="preserve">Faith or Fraud: Fortune-Telling, Spirituality and the Law. </w:t>
      </w:r>
      <w:r w:rsidRPr="00690C4C">
        <w:rPr>
          <w:rFonts w:ascii="Times New Roman" w:hAnsi="Times New Roman" w:cs="Times New Roman"/>
          <w:noProof/>
          <w:color w:val="000000"/>
          <w:sz w:val="24"/>
          <w:szCs w:val="24"/>
        </w:rPr>
        <w:t>UBC Press.</w:t>
      </w:r>
    </w:p>
    <w:p w:rsidR="009F3F3C" w:rsidRDefault="009F3F3C" w:rsidP="00690C4C">
      <w:pPr>
        <w:shd w:val="clear" w:color="auto" w:fill="E0E0E0"/>
        <w:spacing w:after="0" w:line="240" w:lineRule="auto"/>
        <w:ind w:left="-113" w:hanging="198"/>
        <w:rPr>
          <w:rFonts w:ascii="Times New Roman" w:hAnsi="Times New Roman" w:cs="Times New Roman"/>
          <w:noProof/>
          <w:color w:val="000000"/>
          <w:sz w:val="24"/>
          <w:szCs w:val="24"/>
        </w:rPr>
      </w:pPr>
    </w:p>
    <w:p w:rsidR="009F3F3C" w:rsidRDefault="009F3F3C" w:rsidP="00690C4C">
      <w:pPr>
        <w:shd w:val="clear" w:color="auto" w:fill="E0E0E0"/>
        <w:spacing w:after="0" w:line="240" w:lineRule="auto"/>
        <w:ind w:left="-113" w:hanging="198"/>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Paul, A. M (2011) </w:t>
      </w:r>
      <w:r w:rsidRPr="009F3F3C">
        <w:rPr>
          <w:rFonts w:ascii="Times New Roman" w:hAnsi="Times New Roman" w:cs="Times New Roman"/>
          <w:noProof/>
          <w:color w:val="000000"/>
          <w:sz w:val="24"/>
          <w:szCs w:val="24"/>
          <w:u w:val="single"/>
        </w:rPr>
        <w:t>Origins: How the nine months before birth shape the rest of our lives.</w:t>
      </w:r>
      <w:r>
        <w:rPr>
          <w:rFonts w:ascii="Times New Roman" w:hAnsi="Times New Roman" w:cs="Times New Roman"/>
          <w:noProof/>
          <w:color w:val="000000"/>
          <w:sz w:val="24"/>
          <w:szCs w:val="24"/>
        </w:rPr>
        <w:t xml:space="preserve"> Free Press.</w:t>
      </w:r>
    </w:p>
    <w:p w:rsidR="00D05D7C" w:rsidRDefault="00D05D7C" w:rsidP="00690C4C">
      <w:pPr>
        <w:shd w:val="clear" w:color="auto" w:fill="E0E0E0"/>
        <w:spacing w:after="0" w:line="240" w:lineRule="auto"/>
        <w:ind w:left="-113" w:hanging="198"/>
        <w:rPr>
          <w:rFonts w:ascii="Times New Roman" w:hAnsi="Times New Roman" w:cs="Times New Roman"/>
          <w:noProof/>
          <w:color w:val="000000"/>
          <w:sz w:val="24"/>
          <w:szCs w:val="24"/>
        </w:rPr>
      </w:pPr>
    </w:p>
    <w:p w:rsidR="00C00356" w:rsidRPr="00D05D7C" w:rsidRDefault="00D05D7C" w:rsidP="00D05D7C">
      <w:pPr>
        <w:spacing w:after="240" w:line="240" w:lineRule="auto"/>
        <w:ind w:hanging="284"/>
        <w:rPr>
          <w:rFonts w:ascii="Times New Roman" w:hAnsi="Times New Roman" w:cs="Times New Roman"/>
          <w:sz w:val="24"/>
          <w:szCs w:val="24"/>
        </w:rPr>
      </w:pPr>
      <w:r>
        <w:rPr>
          <w:rFonts w:ascii="Times New Roman" w:hAnsi="Times New Roman" w:cs="Times New Roman"/>
          <w:sz w:val="24"/>
          <w:szCs w:val="24"/>
        </w:rPr>
        <w:t xml:space="preserve">Paulos, J. </w:t>
      </w:r>
      <w:proofErr w:type="gramStart"/>
      <w:r>
        <w:rPr>
          <w:rFonts w:ascii="Times New Roman" w:hAnsi="Times New Roman" w:cs="Times New Roman"/>
          <w:sz w:val="24"/>
          <w:szCs w:val="24"/>
        </w:rPr>
        <w:t>A (2022) Numerology, quantum-generated numbers, and coincidences.</w:t>
      </w:r>
      <w:proofErr w:type="gramEnd"/>
      <w:r>
        <w:rPr>
          <w:rFonts w:ascii="Times New Roman" w:hAnsi="Times New Roman" w:cs="Times New Roman"/>
          <w:sz w:val="24"/>
          <w:szCs w:val="24"/>
        </w:rPr>
        <w:t xml:space="preserve"> </w:t>
      </w:r>
      <w:r w:rsidRPr="00E96A8E">
        <w:rPr>
          <w:rFonts w:ascii="Times New Roman" w:hAnsi="Times New Roman" w:cs="Times New Roman"/>
          <w:sz w:val="24"/>
          <w:szCs w:val="24"/>
        </w:rPr>
        <w:t>https://3quarksdaily.com/3quarksdaily/2022/12/numerology-quantum-generated-numbers-and-coincidences.html</w:t>
      </w:r>
    </w:p>
    <w:p w:rsidR="00C00356" w:rsidRPr="00B406AC" w:rsidRDefault="00C00356" w:rsidP="00690C4C">
      <w:pPr>
        <w:shd w:val="clear" w:color="auto" w:fill="E0E0E0"/>
        <w:spacing w:after="0" w:line="240" w:lineRule="auto"/>
        <w:ind w:left="-113" w:hanging="198"/>
        <w:rPr>
          <w:rFonts w:ascii="Times New Roman" w:hAnsi="Times New Roman" w:cs="Times New Roman"/>
          <w:sz w:val="24"/>
          <w:szCs w:val="24"/>
        </w:rPr>
      </w:pPr>
      <w:r w:rsidRPr="00B406AC">
        <w:rPr>
          <w:rFonts w:ascii="Times New Roman" w:hAnsi="Times New Roman" w:cs="Times New Roman"/>
          <w:sz w:val="24"/>
          <w:szCs w:val="24"/>
        </w:rPr>
        <w:t xml:space="preserve">Penkler, M (2022) Caring for biosocial complexity. </w:t>
      </w:r>
      <w:proofErr w:type="gramStart"/>
      <w:r w:rsidRPr="00B406AC">
        <w:rPr>
          <w:rFonts w:ascii="Times New Roman" w:hAnsi="Times New Roman" w:cs="Times New Roman"/>
          <w:sz w:val="24"/>
          <w:szCs w:val="24"/>
        </w:rPr>
        <w:t>Articulations of the environment in research on the Developmental Origins of Health and Disease.</w:t>
      </w:r>
      <w:proofErr w:type="gramEnd"/>
      <w:r w:rsidRPr="00B406AC">
        <w:rPr>
          <w:rFonts w:ascii="Times New Roman" w:hAnsi="Times New Roman" w:cs="Times New Roman"/>
          <w:sz w:val="24"/>
          <w:szCs w:val="24"/>
        </w:rPr>
        <w:t xml:space="preserve"> </w:t>
      </w:r>
      <w:r w:rsidR="00D9732B" w:rsidRPr="00B406AC">
        <w:rPr>
          <w:rFonts w:ascii="Times New Roman" w:hAnsi="Times New Roman" w:cs="Times New Roman"/>
          <w:sz w:val="24"/>
          <w:szCs w:val="24"/>
          <w:u w:val="single"/>
        </w:rPr>
        <w:t xml:space="preserve">Studies in History and Philosophy of Science, </w:t>
      </w:r>
      <w:r w:rsidR="00B406AC" w:rsidRPr="00B406AC">
        <w:rPr>
          <w:rFonts w:ascii="Times New Roman" w:hAnsi="Times New Roman" w:cs="Times New Roman"/>
          <w:sz w:val="24"/>
          <w:szCs w:val="24"/>
        </w:rPr>
        <w:t>93,</w:t>
      </w:r>
      <w:r w:rsidR="00B406AC" w:rsidRPr="00B406AC">
        <w:rPr>
          <w:rFonts w:ascii="Times New Roman" w:hAnsi="Times New Roman" w:cs="Times New Roman"/>
          <w:sz w:val="24"/>
          <w:szCs w:val="24"/>
          <w:u w:val="single"/>
        </w:rPr>
        <w:t xml:space="preserve"> </w:t>
      </w:r>
      <w:hyperlink r:id="rId147" w:tgtFrame="_blank" w:tooltip="Persistent link using digital object identifier" w:history="1">
        <w:r w:rsidR="00B406AC" w:rsidRPr="00B406AC">
          <w:rPr>
            <w:rStyle w:val="Hyperlink"/>
            <w:rFonts w:ascii="Times New Roman" w:hAnsi="Times New Roman" w:cs="Times New Roman"/>
            <w:color w:val="auto"/>
            <w:sz w:val="24"/>
            <w:szCs w:val="24"/>
            <w:u w:val="none"/>
          </w:rPr>
          <w:t>https://doi.org/10.1016/j.shpsa.2022.02.004</w:t>
        </w:r>
      </w:hyperlink>
    </w:p>
    <w:p w:rsidR="00690C4C" w:rsidRDefault="00690C4C" w:rsidP="00690C4C">
      <w:pPr>
        <w:shd w:val="clear" w:color="auto" w:fill="E0E0E0"/>
        <w:spacing w:after="0" w:line="240" w:lineRule="auto"/>
        <w:ind w:left="-113" w:hanging="198"/>
        <w:rPr>
          <w:rFonts w:ascii="Times New Roman" w:hAnsi="Times New Roman" w:cs="Times New Roman"/>
          <w:color w:val="000000"/>
          <w:sz w:val="24"/>
          <w:szCs w:val="24"/>
        </w:rPr>
      </w:pPr>
    </w:p>
    <w:p w:rsidR="00752F95" w:rsidRDefault="001A5F2C" w:rsidP="00752F95">
      <w:pPr>
        <w:shd w:val="clear" w:color="auto" w:fill="E0E0E0"/>
        <w:spacing w:after="0" w:line="240" w:lineRule="auto"/>
        <w:ind w:left="-113" w:hanging="198"/>
        <w:rPr>
          <w:rFonts w:ascii="Times New Roman" w:hAnsi="Times New Roman"/>
          <w:sz w:val="24"/>
          <w:szCs w:val="24"/>
        </w:rPr>
      </w:pPr>
      <w:proofErr w:type="gramStart"/>
      <w:r>
        <w:rPr>
          <w:rFonts w:ascii="Times New Roman" w:hAnsi="Times New Roman"/>
          <w:sz w:val="24"/>
          <w:szCs w:val="24"/>
        </w:rPr>
        <w:t>Percival, R.S (1993) Is Jung’s theory of archetypes compatible with Neo-Darwinism and Sociobiology?</w:t>
      </w:r>
      <w:proofErr w:type="gramEnd"/>
      <w:r>
        <w:rPr>
          <w:rFonts w:ascii="Times New Roman" w:hAnsi="Times New Roman"/>
          <w:sz w:val="24"/>
          <w:szCs w:val="24"/>
        </w:rPr>
        <w:t xml:space="preserve"> </w:t>
      </w:r>
      <w:r>
        <w:rPr>
          <w:rFonts w:ascii="Times New Roman" w:hAnsi="Times New Roman"/>
          <w:sz w:val="24"/>
          <w:szCs w:val="24"/>
          <w:u w:val="single"/>
        </w:rPr>
        <w:t>Journal of social and evolutionary systems</w:t>
      </w:r>
      <w:r>
        <w:rPr>
          <w:rFonts w:ascii="Times New Roman" w:hAnsi="Times New Roman"/>
          <w:sz w:val="24"/>
          <w:szCs w:val="24"/>
        </w:rPr>
        <w:t xml:space="preserve">, 16/4, 459-487. </w:t>
      </w:r>
    </w:p>
    <w:p w:rsidR="00752F95" w:rsidRDefault="00752F95" w:rsidP="00752F95">
      <w:pPr>
        <w:shd w:val="clear" w:color="auto" w:fill="E0E0E0"/>
        <w:spacing w:after="0" w:line="240" w:lineRule="auto"/>
        <w:ind w:left="-113" w:hanging="198"/>
        <w:rPr>
          <w:rFonts w:ascii="Times New Roman" w:hAnsi="Times New Roman"/>
          <w:sz w:val="24"/>
          <w:szCs w:val="24"/>
        </w:rPr>
      </w:pPr>
    </w:p>
    <w:p w:rsidR="00752F95" w:rsidRDefault="00752F95" w:rsidP="00752F95">
      <w:pPr>
        <w:shd w:val="clear" w:color="auto" w:fill="E0E0E0"/>
        <w:spacing w:after="0" w:line="240" w:lineRule="auto"/>
        <w:ind w:left="-113" w:hanging="198"/>
        <w:rPr>
          <w:rFonts w:ascii="Times New Roman" w:hAnsi="Times New Roman" w:cs="Times New Roman"/>
          <w:color w:val="333333"/>
          <w:sz w:val="24"/>
          <w:szCs w:val="24"/>
        </w:rPr>
      </w:pPr>
      <w:r w:rsidRPr="00752F95">
        <w:rPr>
          <w:rFonts w:ascii="Times New Roman" w:hAnsi="Times New Roman" w:cs="Times New Roman"/>
          <w:bCs/>
          <w:color w:val="000000"/>
          <w:sz w:val="24"/>
          <w:szCs w:val="24"/>
        </w:rPr>
        <w:t xml:space="preserve">Pennycock, G., Ross, R.M., Koehler, &amp; Fugelsang (2017) </w:t>
      </w:r>
      <w:r w:rsidRPr="00752F95">
        <w:rPr>
          <w:rFonts w:ascii="Times New Roman" w:hAnsi="Times New Roman" w:cs="Times New Roman"/>
          <w:bCs/>
          <w:color w:val="333333"/>
          <w:sz w:val="24"/>
          <w:szCs w:val="24"/>
        </w:rPr>
        <w:t>Dunning–Kruger effects in reasoning: Theoretical implications of the failure to recognize incompetence.</w:t>
      </w:r>
      <w:r w:rsidRPr="00752F95">
        <w:rPr>
          <w:rFonts w:ascii="Times New Roman" w:hAnsi="Times New Roman" w:cs="Times New Roman"/>
          <w:b/>
          <w:bCs/>
          <w:color w:val="333333"/>
          <w:sz w:val="24"/>
          <w:szCs w:val="24"/>
        </w:rPr>
        <w:t xml:space="preserve"> </w:t>
      </w:r>
      <w:hyperlink r:id="rId148" w:history="1">
        <w:r w:rsidRPr="00D05D7C">
          <w:rPr>
            <w:rStyle w:val="Hyperlink"/>
            <w:rFonts w:ascii="Times New Roman" w:hAnsi="Times New Roman" w:cs="Times New Roman"/>
            <w:iCs/>
            <w:color w:val="004B83"/>
            <w:sz w:val="24"/>
            <w:szCs w:val="24"/>
          </w:rPr>
          <w:t>Psychonomic Bulletin &amp; Review</w:t>
        </w:r>
      </w:hyperlink>
      <w:r w:rsidRPr="00D05D7C">
        <w:rPr>
          <w:rFonts w:ascii="Times New Roman" w:hAnsi="Times New Roman" w:cs="Times New Roman"/>
          <w:color w:val="333333"/>
          <w:sz w:val="24"/>
          <w:szCs w:val="24"/>
          <w:u w:val="single"/>
        </w:rPr>
        <w:t> ,</w:t>
      </w:r>
      <w:r w:rsidRPr="00752F95">
        <w:rPr>
          <w:rFonts w:ascii="Times New Roman" w:hAnsi="Times New Roman" w:cs="Times New Roman"/>
          <w:color w:val="333333"/>
          <w:sz w:val="24"/>
          <w:szCs w:val="24"/>
        </w:rPr>
        <w:t xml:space="preserve"> </w:t>
      </w:r>
      <w:r w:rsidRPr="00752F95">
        <w:rPr>
          <w:rFonts w:ascii="Times New Roman" w:hAnsi="Times New Roman" w:cs="Times New Roman"/>
          <w:b/>
          <w:bCs/>
          <w:color w:val="333333"/>
          <w:sz w:val="24"/>
          <w:szCs w:val="24"/>
        </w:rPr>
        <w:t>24</w:t>
      </w:r>
      <w:r w:rsidRPr="00752F95">
        <w:rPr>
          <w:rFonts w:ascii="Times New Roman" w:hAnsi="Times New Roman" w:cs="Times New Roman"/>
          <w:color w:val="333333"/>
          <w:sz w:val="24"/>
          <w:szCs w:val="24"/>
        </w:rPr>
        <w:t xml:space="preserve">, 1774–1784. </w:t>
      </w:r>
    </w:p>
    <w:p w:rsidR="00E814AF" w:rsidRPr="00752F95" w:rsidRDefault="00E814AF" w:rsidP="00752F95">
      <w:pPr>
        <w:shd w:val="clear" w:color="auto" w:fill="E0E0E0"/>
        <w:spacing w:after="0" w:line="240" w:lineRule="auto"/>
        <w:ind w:left="-113" w:hanging="198"/>
        <w:rPr>
          <w:rFonts w:ascii="Times New Roman" w:hAnsi="Times New Roman" w:cs="Times New Roman"/>
          <w:sz w:val="24"/>
          <w:szCs w:val="24"/>
        </w:rPr>
      </w:pPr>
    </w:p>
    <w:p w:rsidR="00752F95" w:rsidRDefault="00E814AF" w:rsidP="001A5F2C">
      <w:pPr>
        <w:spacing w:after="240" w:line="240" w:lineRule="auto"/>
        <w:ind w:hanging="284"/>
        <w:rPr>
          <w:rFonts w:ascii="Times New Roman" w:hAnsi="Times New Roman"/>
          <w:sz w:val="24"/>
          <w:szCs w:val="24"/>
        </w:rPr>
      </w:pPr>
      <w:r>
        <w:rPr>
          <w:rFonts w:ascii="Times New Roman" w:hAnsi="Times New Roman"/>
          <w:sz w:val="24"/>
          <w:szCs w:val="24"/>
        </w:rPr>
        <w:t xml:space="preserve">Perry, G (1991) </w:t>
      </w:r>
      <w:proofErr w:type="gramStart"/>
      <w:r>
        <w:rPr>
          <w:rFonts w:ascii="Times New Roman" w:hAnsi="Times New Roman"/>
          <w:sz w:val="24"/>
          <w:szCs w:val="24"/>
        </w:rPr>
        <w:t>The</w:t>
      </w:r>
      <w:proofErr w:type="gramEnd"/>
      <w:r>
        <w:rPr>
          <w:rFonts w:ascii="Times New Roman" w:hAnsi="Times New Roman"/>
          <w:sz w:val="24"/>
          <w:szCs w:val="24"/>
        </w:rPr>
        <w:t xml:space="preserve"> new paradigm and postmodern astrology. Paper presented at The International Forum on New Science, Sept 27, at the University of Colorado, Fort Collins, USA.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Perry, G (2012) </w:t>
      </w:r>
      <w:proofErr w:type="gramStart"/>
      <w:r>
        <w:rPr>
          <w:rFonts w:ascii="Times New Roman" w:hAnsi="Times New Roman"/>
          <w:sz w:val="24"/>
          <w:szCs w:val="24"/>
          <w:u w:val="single"/>
        </w:rPr>
        <w:t>An</w:t>
      </w:r>
      <w:proofErr w:type="gramEnd"/>
      <w:r>
        <w:rPr>
          <w:rFonts w:ascii="Times New Roman" w:hAnsi="Times New Roman"/>
          <w:sz w:val="24"/>
          <w:szCs w:val="24"/>
          <w:u w:val="single"/>
        </w:rPr>
        <w:t xml:space="preserve"> introduction to Astro</w:t>
      </w:r>
      <w:r w:rsidR="00467B5D">
        <w:rPr>
          <w:rFonts w:ascii="Times New Roman" w:hAnsi="Times New Roman"/>
          <w:sz w:val="24"/>
          <w:szCs w:val="24"/>
          <w:u w:val="single"/>
        </w:rPr>
        <w:t>-</w:t>
      </w:r>
      <w:r>
        <w:rPr>
          <w:rFonts w:ascii="Times New Roman" w:hAnsi="Times New Roman"/>
          <w:sz w:val="24"/>
          <w:szCs w:val="24"/>
          <w:u w:val="single"/>
        </w:rPr>
        <w:t>Psychology: a synthesis of modern astrology and depth psychology</w:t>
      </w:r>
      <w:r>
        <w:rPr>
          <w:rFonts w:ascii="Times New Roman" w:hAnsi="Times New Roman"/>
          <w:sz w:val="24"/>
          <w:szCs w:val="24"/>
        </w:rPr>
        <w:t xml:space="preserve">. </w:t>
      </w:r>
      <w:proofErr w:type="gramStart"/>
      <w:r>
        <w:rPr>
          <w:rFonts w:ascii="Times New Roman" w:hAnsi="Times New Roman"/>
          <w:sz w:val="24"/>
          <w:szCs w:val="24"/>
        </w:rPr>
        <w:t>AAP Press.</w:t>
      </w:r>
      <w:proofErr w:type="gramEnd"/>
    </w:p>
    <w:p w:rsidR="00750695" w:rsidRPr="00750695" w:rsidRDefault="00750695" w:rsidP="001A5F2C">
      <w:pPr>
        <w:spacing w:after="240" w:line="240" w:lineRule="auto"/>
        <w:ind w:hanging="284"/>
        <w:rPr>
          <w:rFonts w:ascii="Times New Roman" w:hAnsi="Times New Roman"/>
          <w:sz w:val="24"/>
          <w:szCs w:val="24"/>
        </w:rPr>
      </w:pPr>
      <w:r>
        <w:rPr>
          <w:rFonts w:ascii="Times New Roman" w:hAnsi="Times New Roman"/>
          <w:sz w:val="24"/>
          <w:szCs w:val="24"/>
        </w:rPr>
        <w:lastRenderedPageBreak/>
        <w:t xml:space="preserve">Perry, G (2017) </w:t>
      </w:r>
      <w:proofErr w:type="gramStart"/>
      <w:r>
        <w:rPr>
          <w:rFonts w:ascii="Times New Roman" w:hAnsi="Times New Roman"/>
          <w:sz w:val="24"/>
          <w:szCs w:val="24"/>
        </w:rPr>
        <w:t>What</w:t>
      </w:r>
      <w:proofErr w:type="gramEnd"/>
      <w:r>
        <w:rPr>
          <w:rFonts w:ascii="Times New Roman" w:hAnsi="Times New Roman"/>
          <w:sz w:val="24"/>
          <w:szCs w:val="24"/>
        </w:rPr>
        <w:t xml:space="preserve"> is arch</w:t>
      </w:r>
      <w:r w:rsidR="002D7320">
        <w:rPr>
          <w:rFonts w:ascii="Times New Roman" w:hAnsi="Times New Roman"/>
          <w:sz w:val="24"/>
          <w:szCs w:val="24"/>
        </w:rPr>
        <w:t>e</w:t>
      </w:r>
      <w:r>
        <w:rPr>
          <w:rFonts w:ascii="Times New Roman" w:hAnsi="Times New Roman"/>
          <w:sz w:val="24"/>
          <w:szCs w:val="24"/>
        </w:rPr>
        <w:t xml:space="preserve">typical astrology? International </w:t>
      </w:r>
      <w:r w:rsidRPr="00750695">
        <w:rPr>
          <w:rFonts w:ascii="Times New Roman" w:hAnsi="Times New Roman"/>
          <w:sz w:val="24"/>
          <w:szCs w:val="24"/>
          <w:u w:val="single"/>
        </w:rPr>
        <w:t>Society for Astrological Research</w:t>
      </w:r>
      <w:r>
        <w:rPr>
          <w:rFonts w:ascii="Times New Roman" w:hAnsi="Times New Roman"/>
          <w:sz w:val="24"/>
          <w:szCs w:val="24"/>
        </w:rPr>
        <w:t xml:space="preserve"> (ISAR), Nov 8, </w:t>
      </w:r>
      <w:hyperlink r:id="rId149" w:history="1">
        <w:r w:rsidRPr="00750695">
          <w:rPr>
            <w:rStyle w:val="Hyperlink"/>
            <w:color w:val="auto"/>
            <w:u w:val="none"/>
          </w:rPr>
          <w:t>Glenn Perry – What Is Archetypal Cosmology? – ISAR (isarastrology.org)</w:t>
        </w:r>
      </w:hyperlink>
    </w:p>
    <w:p w:rsidR="001A5F2C" w:rsidRDefault="001A5F2C" w:rsidP="001A5F2C">
      <w:pPr>
        <w:spacing w:after="240" w:line="240" w:lineRule="auto"/>
        <w:ind w:hanging="284"/>
        <w:outlineLvl w:val="5"/>
        <w:rPr>
          <w:rFonts w:ascii="Times New Roman" w:eastAsia="Times New Roman" w:hAnsi="Times New Roman"/>
          <w:color w:val="000000"/>
          <w:sz w:val="24"/>
          <w:szCs w:val="24"/>
          <w:lang w:eastAsia="en-CA"/>
        </w:rPr>
      </w:pPr>
      <w:r>
        <w:rPr>
          <w:rFonts w:ascii="Times New Roman" w:hAnsi="Times New Roman"/>
          <w:sz w:val="24"/>
        </w:rPr>
        <w:t xml:space="preserve">Perry, G (2018) </w:t>
      </w:r>
      <w:r>
        <w:rPr>
          <w:rFonts w:ascii="Times New Roman" w:eastAsia="Times New Roman" w:hAnsi="Times New Roman"/>
          <w:color w:val="000000"/>
          <w:sz w:val="24"/>
          <w:szCs w:val="24"/>
          <w:lang w:eastAsia="en-CA"/>
        </w:rPr>
        <w:t>Open Letter to the Astrological Community: Are we free to discuss astrology’s real problems? https://aaperry.com/the-two-zodiac-problem-are-we-free-to-discuss-astrologys-real-problems/</w:t>
      </w:r>
    </w:p>
    <w:p w:rsidR="00D32238" w:rsidRPr="00D32238" w:rsidRDefault="001A5F2C" w:rsidP="00D32238">
      <w:pPr>
        <w:pStyle w:val="Heading1"/>
        <w:spacing w:before="0" w:beforeAutospacing="0" w:after="240" w:afterAutospacing="0"/>
        <w:ind w:hanging="284"/>
        <w:rPr>
          <w:rStyle w:val="Strong"/>
          <w:rFonts w:ascii="Helvetica" w:hAnsi="Helvetica"/>
        </w:rPr>
      </w:pPr>
      <w:r>
        <w:rPr>
          <w:b w:val="0"/>
          <w:bCs w:val="0"/>
          <w:sz w:val="24"/>
          <w:szCs w:val="24"/>
        </w:rPr>
        <w:t xml:space="preserve">Perry, P. (2016) </w:t>
      </w:r>
      <w:proofErr w:type="gramStart"/>
      <w:r>
        <w:rPr>
          <w:b w:val="0"/>
          <w:bCs w:val="0"/>
          <w:sz w:val="24"/>
          <w:szCs w:val="24"/>
        </w:rPr>
        <w:t>Your</w:t>
      </w:r>
      <w:proofErr w:type="gramEnd"/>
      <w:r>
        <w:rPr>
          <w:b w:val="0"/>
          <w:bCs w:val="0"/>
          <w:sz w:val="24"/>
          <w:szCs w:val="24"/>
        </w:rPr>
        <w:t xml:space="preserve"> Birth Date Is Arbitrary — It's Your Biological Age That Matters. </w:t>
      </w:r>
      <w:r>
        <w:rPr>
          <w:b w:val="0"/>
          <w:bCs w:val="0"/>
          <w:sz w:val="24"/>
          <w:szCs w:val="24"/>
          <w:u w:val="single"/>
        </w:rPr>
        <w:t>Big Think,</w:t>
      </w:r>
      <w:r>
        <w:rPr>
          <w:b w:val="0"/>
          <w:bCs w:val="0"/>
          <w:sz w:val="24"/>
          <w:szCs w:val="24"/>
        </w:rPr>
        <w:t xml:space="preserve"> May 05, </w:t>
      </w:r>
      <w:hyperlink r:id="rId150" w:history="1">
        <w:r w:rsidR="00D32238" w:rsidRPr="00D32238">
          <w:rPr>
            <w:rStyle w:val="Hyperlink"/>
            <w:b w:val="0"/>
            <w:bCs w:val="0"/>
            <w:color w:val="auto"/>
            <w:sz w:val="24"/>
            <w:szCs w:val="24"/>
            <w:u w:val="none"/>
          </w:rPr>
          <w:t>https://bigthink.com/philip-perry/your-birthdate-is-arbitrary-learn-about-biological-age-and-what-it-means-for-you</w:t>
        </w:r>
      </w:hyperlink>
    </w:p>
    <w:p w:rsidR="00D32238" w:rsidRPr="002B7288" w:rsidRDefault="00D32238" w:rsidP="00D32238">
      <w:pPr>
        <w:pStyle w:val="Heading1"/>
        <w:spacing w:before="0" w:beforeAutospacing="0" w:after="240" w:afterAutospacing="0"/>
        <w:ind w:hanging="284"/>
        <w:rPr>
          <w:b w:val="0"/>
          <w:sz w:val="24"/>
          <w:szCs w:val="24"/>
        </w:rPr>
      </w:pPr>
      <w:r w:rsidRPr="00D32238">
        <w:rPr>
          <w:rStyle w:val="Strong"/>
          <w:color w:val="333333"/>
          <w:sz w:val="24"/>
          <w:szCs w:val="24"/>
        </w:rPr>
        <w:t>Pfeffer</w:t>
      </w:r>
      <w:r>
        <w:rPr>
          <w:rStyle w:val="Strong"/>
          <w:color w:val="333333"/>
          <w:sz w:val="24"/>
          <w:szCs w:val="24"/>
        </w:rPr>
        <w:t>, M.</w:t>
      </w:r>
      <w:r w:rsidRPr="00D32238">
        <w:rPr>
          <w:rStyle w:val="Strong"/>
          <w:color w:val="333333"/>
          <w:sz w:val="24"/>
          <w:szCs w:val="24"/>
        </w:rPr>
        <w:t xml:space="preserve"> (2021) </w:t>
      </w:r>
      <w:hyperlink r:id="rId151" w:tgtFrame="_blank" w:history="1">
        <w:r w:rsidRPr="00D32238">
          <w:rPr>
            <w:rStyle w:val="Hyperlink"/>
            <w:b w:val="0"/>
            <w:bCs w:val="0"/>
            <w:color w:val="333333"/>
            <w:sz w:val="24"/>
            <w:szCs w:val="24"/>
          </w:rPr>
          <w:t>T</w:t>
        </w:r>
        <w:r w:rsidRPr="00D32238">
          <w:rPr>
            <w:rStyle w:val="Hyperlink"/>
            <w:b w:val="0"/>
            <w:bCs w:val="0"/>
            <w:color w:val="333333"/>
            <w:sz w:val="24"/>
            <w:szCs w:val="24"/>
            <w:u w:val="none"/>
          </w:rPr>
          <w:t>he Society of Astrologers (c.1647–1684): sermons, feasts and the resuscitation of astrology in seventeenth-century London</w:t>
        </w:r>
      </w:hyperlink>
      <w:r w:rsidRPr="00D32238">
        <w:rPr>
          <w:b w:val="0"/>
          <w:sz w:val="24"/>
          <w:szCs w:val="24"/>
        </w:rPr>
        <w:t xml:space="preserve"> </w:t>
      </w:r>
      <w:hyperlink r:id="rId152" w:history="1">
        <w:r w:rsidRPr="00D32238">
          <w:rPr>
            <w:rStyle w:val="Hyperlink"/>
            <w:b w:val="0"/>
            <w:color w:val="000000" w:themeColor="text1"/>
            <w:sz w:val="24"/>
            <w:szCs w:val="24"/>
          </w:rPr>
          <w:t>The British Journal for the History of Science</w:t>
        </w:r>
      </w:hyperlink>
      <w:r w:rsidRPr="00D32238">
        <w:rPr>
          <w:b w:val="0"/>
          <w:color w:val="000000" w:themeColor="text1"/>
          <w:sz w:val="24"/>
          <w:szCs w:val="24"/>
        </w:rPr>
        <w:t> </w:t>
      </w:r>
      <w:r w:rsidRPr="00D32238">
        <w:rPr>
          <w:b w:val="0"/>
          <w:color w:val="333333"/>
          <w:sz w:val="24"/>
          <w:szCs w:val="24"/>
          <w:bdr w:val="none" w:sz="0" w:space="0" w:color="auto" w:frame="1"/>
        </w:rPr>
        <w:t>, </w:t>
      </w:r>
      <w:hyperlink r:id="rId153" w:history="1">
        <w:r w:rsidRPr="00D32238">
          <w:rPr>
            <w:rStyle w:val="Hyperlink"/>
            <w:b w:val="0"/>
            <w:color w:val="333333"/>
            <w:sz w:val="24"/>
            <w:szCs w:val="24"/>
          </w:rPr>
          <w:t>Volume 54</w:t>
        </w:r>
      </w:hyperlink>
      <w:r w:rsidRPr="00D32238">
        <w:rPr>
          <w:b w:val="0"/>
          <w:color w:val="333333"/>
          <w:sz w:val="24"/>
          <w:szCs w:val="24"/>
        </w:rPr>
        <w:t> </w:t>
      </w:r>
      <w:r w:rsidRPr="00D32238">
        <w:rPr>
          <w:b w:val="0"/>
          <w:color w:val="333333"/>
          <w:sz w:val="24"/>
          <w:szCs w:val="24"/>
          <w:bdr w:val="none" w:sz="0" w:space="0" w:color="auto" w:frame="1"/>
        </w:rPr>
        <w:t>, </w:t>
      </w:r>
      <w:hyperlink r:id="rId154" w:history="1">
        <w:r w:rsidRPr="00D32238">
          <w:rPr>
            <w:rStyle w:val="Hyperlink"/>
            <w:b w:val="0"/>
            <w:color w:val="333333"/>
            <w:sz w:val="24"/>
            <w:szCs w:val="24"/>
          </w:rPr>
          <w:t>Issue 2</w:t>
        </w:r>
      </w:hyperlink>
      <w:r w:rsidRPr="00D32238">
        <w:rPr>
          <w:b w:val="0"/>
          <w:color w:val="333333"/>
          <w:sz w:val="24"/>
          <w:szCs w:val="24"/>
        </w:rPr>
        <w:t> </w:t>
      </w:r>
      <w:r w:rsidRPr="00D32238">
        <w:rPr>
          <w:b w:val="0"/>
          <w:color w:val="333333"/>
          <w:sz w:val="24"/>
          <w:szCs w:val="24"/>
          <w:bdr w:val="none" w:sz="0" w:space="0" w:color="auto" w:frame="1"/>
        </w:rPr>
        <w:t>, June 2021</w:t>
      </w:r>
      <w:r w:rsidRPr="00D32238">
        <w:rPr>
          <w:b w:val="0"/>
          <w:color w:val="333333"/>
          <w:sz w:val="24"/>
          <w:szCs w:val="24"/>
        </w:rPr>
        <w:t> </w:t>
      </w:r>
      <w:r w:rsidRPr="00D32238">
        <w:rPr>
          <w:b w:val="0"/>
          <w:color w:val="333333"/>
          <w:sz w:val="24"/>
          <w:szCs w:val="24"/>
          <w:bdr w:val="none" w:sz="0" w:space="0" w:color="auto" w:frame="1"/>
        </w:rPr>
        <w:t>, pp. 133 – 153</w:t>
      </w:r>
      <w:r w:rsidRPr="00D32238">
        <w:rPr>
          <w:b w:val="0"/>
          <w:color w:val="333333"/>
          <w:sz w:val="24"/>
          <w:szCs w:val="24"/>
        </w:rPr>
        <w:t>. DOI: </w:t>
      </w:r>
      <w:hyperlink r:id="rId155" w:tgtFrame="_blank" w:history="1">
        <w:r w:rsidRPr="00D32238">
          <w:rPr>
            <w:rStyle w:val="Hyperlink"/>
            <w:b w:val="0"/>
            <w:color w:val="auto"/>
            <w:sz w:val="24"/>
            <w:szCs w:val="24"/>
            <w:u w:val="none"/>
          </w:rPr>
          <w:t>https://doi.org/10.1017/S0007087421000029</w:t>
        </w:r>
      </w:hyperlink>
      <w:r w:rsidRPr="00D32238">
        <w:rPr>
          <w:b w:val="0"/>
          <w:sz w:val="24"/>
          <w:szCs w:val="24"/>
        </w:rPr>
        <w:t xml:space="preserve"> </w:t>
      </w:r>
      <w:r w:rsidRPr="00D32238">
        <w:rPr>
          <w:b w:val="0"/>
          <w:color w:val="333333"/>
          <w:sz w:val="24"/>
          <w:szCs w:val="24"/>
        </w:rPr>
        <w:t xml:space="preserve">Also, </w:t>
      </w:r>
      <w:hyperlink r:id="rId156" w:history="1">
        <w:r w:rsidR="002B7288" w:rsidRPr="002B7288">
          <w:rPr>
            <w:rStyle w:val="Hyperlink"/>
            <w:b w:val="0"/>
            <w:color w:val="auto"/>
            <w:sz w:val="24"/>
            <w:szCs w:val="24"/>
            <w:u w:val="none"/>
          </w:rPr>
          <w:t>https://www.cambridge.org/core/blog/2021/03/29/the-society-of-astrologers-c-1647-1684-promoting-astrology-in-church-and-in-the-pub/</w:t>
        </w:r>
      </w:hyperlink>
    </w:p>
    <w:p w:rsidR="002B7288" w:rsidRPr="00D32238" w:rsidRDefault="002B7288" w:rsidP="00D32238">
      <w:pPr>
        <w:pStyle w:val="Heading1"/>
        <w:spacing w:before="0" w:beforeAutospacing="0" w:after="240" w:afterAutospacing="0"/>
        <w:ind w:hanging="284"/>
        <w:rPr>
          <w:b w:val="0"/>
          <w:bCs w:val="0"/>
          <w:sz w:val="24"/>
          <w:szCs w:val="24"/>
        </w:rPr>
      </w:pPr>
      <w:proofErr w:type="gramStart"/>
      <w:r>
        <w:rPr>
          <w:b w:val="0"/>
          <w:color w:val="333333"/>
          <w:sz w:val="24"/>
          <w:szCs w:val="24"/>
        </w:rPr>
        <w:t>Phillipson, G (2003) Astrology and the anatomy of doubt.</w:t>
      </w:r>
      <w:proofErr w:type="gramEnd"/>
      <w:r>
        <w:rPr>
          <w:b w:val="0"/>
          <w:color w:val="333333"/>
          <w:sz w:val="24"/>
          <w:szCs w:val="24"/>
        </w:rPr>
        <w:t xml:space="preserve"> </w:t>
      </w:r>
      <w:r w:rsidRPr="002B7288">
        <w:rPr>
          <w:b w:val="0"/>
          <w:color w:val="333333"/>
          <w:sz w:val="24"/>
          <w:szCs w:val="24"/>
        </w:rPr>
        <w:t>http://www.astrozero.co.uk/articles/DoubtAnatomy.pdf</w:t>
      </w:r>
    </w:p>
    <w:p w:rsidR="00AC73FC" w:rsidRDefault="00AC73FC" w:rsidP="001A5F2C">
      <w:pPr>
        <w:pStyle w:val="Heading1"/>
        <w:spacing w:before="0" w:beforeAutospacing="0" w:after="240" w:afterAutospacing="0"/>
        <w:ind w:hanging="284"/>
        <w:rPr>
          <w:b w:val="0"/>
          <w:bCs w:val="0"/>
          <w:sz w:val="24"/>
          <w:szCs w:val="24"/>
        </w:rPr>
      </w:pPr>
      <w:r>
        <w:rPr>
          <w:b w:val="0"/>
          <w:bCs w:val="0"/>
          <w:sz w:val="24"/>
          <w:szCs w:val="24"/>
        </w:rPr>
        <w:t>Phillipson, G (</w:t>
      </w:r>
      <w:r w:rsidR="00B9321B">
        <w:rPr>
          <w:b w:val="0"/>
          <w:bCs w:val="0"/>
          <w:sz w:val="24"/>
          <w:szCs w:val="24"/>
        </w:rPr>
        <w:t>2006</w:t>
      </w:r>
      <w:r>
        <w:rPr>
          <w:b w:val="0"/>
          <w:bCs w:val="0"/>
          <w:sz w:val="24"/>
          <w:szCs w:val="24"/>
        </w:rPr>
        <w:t xml:space="preserve">) Review of Tarnas Cosmos &amp; Psyche. </w:t>
      </w:r>
      <w:r w:rsidRPr="00AC73FC">
        <w:rPr>
          <w:b w:val="0"/>
          <w:bCs w:val="0"/>
          <w:sz w:val="24"/>
          <w:szCs w:val="24"/>
          <w:u w:val="single"/>
        </w:rPr>
        <w:t>The Mountain Astrologer</w:t>
      </w:r>
      <w:r>
        <w:rPr>
          <w:b w:val="0"/>
          <w:bCs w:val="0"/>
          <w:sz w:val="24"/>
          <w:szCs w:val="24"/>
        </w:rPr>
        <w:t xml:space="preserve">, </w:t>
      </w:r>
      <w:r w:rsidR="00B9321B" w:rsidRPr="00B9321B">
        <w:rPr>
          <w:b w:val="0"/>
          <w:bCs w:val="0"/>
          <w:sz w:val="24"/>
          <w:szCs w:val="24"/>
        </w:rPr>
        <w:t>http://www.skyscript.co.uk/rev_cosmos.html</w:t>
      </w:r>
    </w:p>
    <w:p w:rsidR="001A5F2C" w:rsidRDefault="001A5F2C" w:rsidP="001A5F2C">
      <w:pPr>
        <w:pStyle w:val="Heading1"/>
        <w:spacing w:before="0" w:beforeAutospacing="0" w:after="240" w:afterAutospacing="0"/>
        <w:ind w:hanging="284"/>
        <w:rPr>
          <w:rFonts w:ascii="Charter BT" w:hAnsi="Charter BT"/>
          <w:b w:val="0"/>
          <w:bCs w:val="0"/>
          <w:sz w:val="24"/>
          <w:szCs w:val="24"/>
        </w:rPr>
      </w:pPr>
      <w:r w:rsidRPr="00DA79BD">
        <w:rPr>
          <w:rFonts w:ascii="Charter BT" w:hAnsi="Charter BT"/>
          <w:b w:val="0"/>
          <w:bCs w:val="0"/>
          <w:sz w:val="24"/>
          <w:szCs w:val="24"/>
        </w:rPr>
        <w:t>Phillipson, G (</w:t>
      </w:r>
      <w:r>
        <w:rPr>
          <w:rFonts w:ascii="Charter BT" w:hAnsi="Charter BT"/>
          <w:b w:val="0"/>
          <w:bCs w:val="0"/>
          <w:sz w:val="24"/>
          <w:szCs w:val="24"/>
        </w:rPr>
        <w:t>2019</w:t>
      </w:r>
      <w:r w:rsidR="00B97C4E">
        <w:rPr>
          <w:rFonts w:ascii="Charter BT" w:hAnsi="Charter BT"/>
          <w:b w:val="0"/>
          <w:bCs w:val="0"/>
          <w:sz w:val="24"/>
          <w:szCs w:val="24"/>
        </w:rPr>
        <w:t>a</w:t>
      </w:r>
      <w:r w:rsidRPr="00DA79BD">
        <w:rPr>
          <w:rFonts w:ascii="Charter BT" w:hAnsi="Charter BT"/>
          <w:b w:val="0"/>
          <w:bCs w:val="0"/>
          <w:sz w:val="24"/>
          <w:szCs w:val="24"/>
        </w:rPr>
        <w:t>)</w:t>
      </w:r>
      <w:r w:rsidR="001325BF">
        <w:rPr>
          <w:rFonts w:ascii="Charter BT" w:hAnsi="Charter BT"/>
          <w:b w:val="0"/>
          <w:bCs w:val="0"/>
          <w:sz w:val="24"/>
          <w:szCs w:val="24"/>
        </w:rPr>
        <w:t xml:space="preserve"> </w:t>
      </w:r>
      <w:r w:rsidRPr="004C2945">
        <w:rPr>
          <w:rFonts w:ascii="Charter BT" w:hAnsi="Charter BT"/>
          <w:b w:val="0"/>
          <w:bCs w:val="0"/>
          <w:sz w:val="24"/>
          <w:szCs w:val="24"/>
          <w:u w:val="single"/>
        </w:rPr>
        <w:t>Astrology and Truth: A Context in Contemporary Epistemology</w:t>
      </w:r>
      <w:r w:rsidRPr="00DA79BD">
        <w:rPr>
          <w:rFonts w:ascii="Charter BT" w:hAnsi="Charter BT"/>
          <w:b w:val="0"/>
          <w:bCs w:val="0"/>
          <w:i/>
          <w:iCs/>
          <w:sz w:val="24"/>
          <w:szCs w:val="24"/>
        </w:rPr>
        <w:t xml:space="preserve">. </w:t>
      </w:r>
      <w:proofErr w:type="gramStart"/>
      <w:r w:rsidRPr="00DA79BD">
        <w:rPr>
          <w:rFonts w:ascii="Charter BT" w:hAnsi="Charter BT"/>
          <w:b w:val="0"/>
          <w:bCs w:val="0"/>
          <w:sz w:val="24"/>
          <w:szCs w:val="24"/>
        </w:rPr>
        <w:t>PhD thesis, University of Wales, Trinity Saint David</w:t>
      </w:r>
      <w:r w:rsidR="003074DC">
        <w:rPr>
          <w:rFonts w:ascii="Charter BT" w:hAnsi="Charter BT"/>
          <w:b w:val="0"/>
          <w:bCs w:val="0"/>
          <w:sz w:val="24"/>
          <w:szCs w:val="24"/>
        </w:rPr>
        <w:t>.</w:t>
      </w:r>
      <w:proofErr w:type="gramEnd"/>
    </w:p>
    <w:p w:rsidR="003074DC" w:rsidRDefault="003074DC" w:rsidP="001A5F2C">
      <w:pPr>
        <w:pStyle w:val="Heading1"/>
        <w:spacing w:before="0" w:beforeAutospacing="0" w:after="240" w:afterAutospacing="0"/>
        <w:ind w:hanging="284"/>
        <w:rPr>
          <w:rFonts w:ascii="Charter BT" w:hAnsi="Charter BT"/>
          <w:b w:val="0"/>
          <w:bCs w:val="0"/>
          <w:sz w:val="24"/>
          <w:szCs w:val="24"/>
        </w:rPr>
      </w:pPr>
      <w:r>
        <w:rPr>
          <w:rFonts w:ascii="Charter BT" w:hAnsi="Charter BT"/>
          <w:b w:val="0"/>
          <w:bCs w:val="0"/>
          <w:sz w:val="24"/>
          <w:szCs w:val="24"/>
        </w:rPr>
        <w:t>Phillipson, G (2019</w:t>
      </w:r>
      <w:r w:rsidR="00B97C4E">
        <w:rPr>
          <w:rFonts w:ascii="Charter BT" w:hAnsi="Charter BT"/>
          <w:b w:val="0"/>
          <w:bCs w:val="0"/>
          <w:sz w:val="24"/>
          <w:szCs w:val="24"/>
        </w:rPr>
        <w:t>b</w:t>
      </w:r>
      <w:r>
        <w:rPr>
          <w:rFonts w:ascii="Charter BT" w:hAnsi="Charter BT"/>
          <w:b w:val="0"/>
          <w:bCs w:val="0"/>
          <w:sz w:val="24"/>
          <w:szCs w:val="24"/>
        </w:rPr>
        <w:t xml:space="preserve">) </w:t>
      </w:r>
      <w:r w:rsidR="00B97C4E">
        <w:rPr>
          <w:rFonts w:ascii="Charter BT" w:hAnsi="Charter BT"/>
          <w:b w:val="0"/>
          <w:bCs w:val="0"/>
          <w:sz w:val="24"/>
          <w:szCs w:val="24"/>
        </w:rPr>
        <w:t xml:space="preserve">Astrology as heresy in contemporary belief. </w:t>
      </w:r>
      <w:proofErr w:type="gramStart"/>
      <w:r w:rsidRPr="003074DC">
        <w:rPr>
          <w:rFonts w:ascii="Charter BT" w:hAnsi="Charter BT"/>
          <w:b w:val="0"/>
          <w:bCs w:val="0"/>
          <w:sz w:val="24"/>
          <w:szCs w:val="24"/>
          <w:u w:val="single"/>
        </w:rPr>
        <w:t>Journal for the study of religion, nature, &amp; Culture,</w:t>
      </w:r>
      <w:r>
        <w:rPr>
          <w:rFonts w:ascii="Charter BT" w:hAnsi="Charter BT"/>
          <w:b w:val="0"/>
          <w:bCs w:val="0"/>
          <w:sz w:val="24"/>
          <w:szCs w:val="24"/>
        </w:rPr>
        <w:t xml:space="preserve"> 13/1, 12-30.</w:t>
      </w:r>
      <w:proofErr w:type="gramEnd"/>
      <w:r>
        <w:rPr>
          <w:rFonts w:ascii="Charter BT" w:hAnsi="Charter BT"/>
          <w:b w:val="0"/>
          <w:bCs w:val="0"/>
          <w:sz w:val="24"/>
          <w:szCs w:val="24"/>
        </w:rPr>
        <w:t xml:space="preserve"> </w:t>
      </w:r>
    </w:p>
    <w:p w:rsidR="00971A1B" w:rsidRPr="00DA79BD" w:rsidRDefault="00971A1B" w:rsidP="001A5F2C">
      <w:pPr>
        <w:pStyle w:val="Heading1"/>
        <w:spacing w:before="0" w:beforeAutospacing="0" w:after="240" w:afterAutospacing="0"/>
        <w:ind w:hanging="284"/>
        <w:rPr>
          <w:b w:val="0"/>
          <w:bCs w:val="0"/>
          <w:sz w:val="24"/>
          <w:szCs w:val="24"/>
        </w:rPr>
      </w:pPr>
      <w:r>
        <w:rPr>
          <w:rFonts w:ascii="Charter BT" w:hAnsi="Charter BT"/>
          <w:b w:val="0"/>
          <w:bCs w:val="0"/>
          <w:sz w:val="24"/>
          <w:szCs w:val="24"/>
        </w:rPr>
        <w:t xml:space="preserve">Phillipson, G (2020) Interview with Nick Campion. </w:t>
      </w:r>
      <w:r w:rsidRPr="00971A1B">
        <w:rPr>
          <w:rFonts w:ascii="Charter BT" w:hAnsi="Charter BT"/>
          <w:b w:val="0"/>
          <w:bCs w:val="0"/>
          <w:sz w:val="24"/>
          <w:szCs w:val="24"/>
          <w:u w:val="single"/>
        </w:rPr>
        <w:t>The Astrological Association,</w:t>
      </w:r>
      <w:r>
        <w:rPr>
          <w:rFonts w:ascii="Charter BT" w:hAnsi="Charter BT"/>
          <w:b w:val="0"/>
          <w:bCs w:val="0"/>
          <w:sz w:val="24"/>
          <w:szCs w:val="24"/>
        </w:rPr>
        <w:t xml:space="preserve"> April 30, </w:t>
      </w:r>
      <w:r w:rsidRPr="00971A1B">
        <w:rPr>
          <w:rFonts w:ascii="Charter BT" w:hAnsi="Charter BT"/>
          <w:b w:val="0"/>
          <w:bCs w:val="0"/>
          <w:sz w:val="24"/>
          <w:szCs w:val="24"/>
        </w:rPr>
        <w:t>https://www.astrologicalassociation.com/interview-with-nick-campion/</w:t>
      </w:r>
    </w:p>
    <w:p w:rsidR="006C4100" w:rsidRDefault="001A5F2C" w:rsidP="006C4100">
      <w:pPr>
        <w:spacing w:after="240" w:line="240" w:lineRule="auto"/>
        <w:ind w:hanging="284"/>
        <w:rPr>
          <w:rFonts w:ascii="Times New Roman" w:hAnsi="Times New Roman"/>
          <w:sz w:val="24"/>
          <w:szCs w:val="24"/>
        </w:rPr>
      </w:pPr>
      <w:r>
        <w:rPr>
          <w:rFonts w:ascii="Times New Roman" w:hAnsi="Times New Roman"/>
          <w:sz w:val="24"/>
          <w:szCs w:val="24"/>
        </w:rPr>
        <w:t xml:space="preserve">Pigliucci, M (2010) </w:t>
      </w:r>
      <w:r>
        <w:rPr>
          <w:rFonts w:ascii="Times New Roman" w:hAnsi="Times New Roman"/>
          <w:sz w:val="24"/>
          <w:szCs w:val="24"/>
          <w:u w:val="single"/>
        </w:rPr>
        <w:t>Nonsense on stilts: How to tell science from bunk</w:t>
      </w:r>
      <w:r>
        <w:rPr>
          <w:rFonts w:ascii="Times New Roman" w:hAnsi="Times New Roman"/>
          <w:sz w:val="24"/>
          <w:szCs w:val="24"/>
        </w:rPr>
        <w:t xml:space="preserve">. </w:t>
      </w:r>
      <w:proofErr w:type="gramStart"/>
      <w:r>
        <w:rPr>
          <w:rFonts w:ascii="Times New Roman" w:hAnsi="Times New Roman"/>
          <w:sz w:val="24"/>
          <w:szCs w:val="24"/>
        </w:rPr>
        <w:t>University of Chicago Press.</w:t>
      </w:r>
      <w:proofErr w:type="gramEnd"/>
    </w:p>
    <w:p w:rsidR="00421362" w:rsidRDefault="00421362" w:rsidP="006C4100">
      <w:pPr>
        <w:spacing w:after="240" w:line="240" w:lineRule="auto"/>
        <w:ind w:hanging="284"/>
        <w:rPr>
          <w:rFonts w:ascii="Times New Roman" w:hAnsi="Times New Roman"/>
          <w:sz w:val="24"/>
          <w:szCs w:val="24"/>
        </w:rPr>
      </w:pPr>
      <w:r>
        <w:rPr>
          <w:rFonts w:ascii="Times New Roman" w:hAnsi="Times New Roman"/>
          <w:sz w:val="24"/>
          <w:szCs w:val="24"/>
        </w:rPr>
        <w:t xml:space="preserve">Pigliucci, M &amp; Boudry, M (2014) </w:t>
      </w:r>
      <w:proofErr w:type="gramStart"/>
      <w:r>
        <w:rPr>
          <w:rFonts w:ascii="Times New Roman" w:hAnsi="Times New Roman"/>
          <w:sz w:val="24"/>
          <w:szCs w:val="24"/>
        </w:rPr>
        <w:t>Prove</w:t>
      </w:r>
      <w:proofErr w:type="gramEnd"/>
      <w:r>
        <w:rPr>
          <w:rFonts w:ascii="Times New Roman" w:hAnsi="Times New Roman"/>
          <w:sz w:val="24"/>
          <w:szCs w:val="24"/>
        </w:rPr>
        <w:t xml:space="preserve"> it! </w:t>
      </w:r>
      <w:proofErr w:type="gramStart"/>
      <w:r>
        <w:rPr>
          <w:rFonts w:ascii="Times New Roman" w:hAnsi="Times New Roman"/>
          <w:sz w:val="24"/>
          <w:szCs w:val="24"/>
        </w:rPr>
        <w:t>The burden of proof game in science vs pseudoscience.</w:t>
      </w:r>
      <w:proofErr w:type="gramEnd"/>
      <w:r>
        <w:rPr>
          <w:rFonts w:ascii="Times New Roman" w:hAnsi="Times New Roman"/>
          <w:sz w:val="24"/>
          <w:szCs w:val="24"/>
        </w:rPr>
        <w:t xml:space="preserve"> </w:t>
      </w:r>
      <w:r w:rsidRPr="00421362">
        <w:rPr>
          <w:rFonts w:ascii="Times New Roman" w:hAnsi="Times New Roman"/>
          <w:sz w:val="24"/>
          <w:szCs w:val="24"/>
          <w:u w:val="single"/>
        </w:rPr>
        <w:t>Philosophia</w:t>
      </w:r>
      <w:r>
        <w:rPr>
          <w:rFonts w:ascii="Times New Roman" w:hAnsi="Times New Roman"/>
          <w:sz w:val="24"/>
          <w:szCs w:val="24"/>
        </w:rPr>
        <w:t xml:space="preserve">, 42/2, 487-502. </w:t>
      </w:r>
    </w:p>
    <w:p w:rsidR="006C4100" w:rsidRPr="006C4100" w:rsidRDefault="006C4100" w:rsidP="006C4100">
      <w:pPr>
        <w:spacing w:after="240" w:line="240" w:lineRule="auto"/>
        <w:ind w:hanging="284"/>
        <w:rPr>
          <w:rFonts w:ascii="Times New Roman" w:hAnsi="Times New Roman" w:cs="Times New Roman"/>
          <w:sz w:val="24"/>
          <w:szCs w:val="24"/>
        </w:rPr>
      </w:pPr>
      <w:r w:rsidRPr="006C4100">
        <w:rPr>
          <w:rFonts w:ascii="Times New Roman" w:hAnsi="Times New Roman" w:cs="Times New Roman"/>
          <w:color w:val="111111"/>
          <w:sz w:val="24"/>
          <w:szCs w:val="24"/>
        </w:rPr>
        <w:t>Pigliucci, M (2016). </w:t>
      </w:r>
      <w:hyperlink r:id="rId157" w:tgtFrame="_blank" w:history="1">
        <w:r w:rsidRPr="006C4100">
          <w:rPr>
            <w:rStyle w:val="Hyperlink"/>
            <w:rFonts w:ascii="Times New Roman" w:hAnsi="Times New Roman" w:cs="Times New Roman"/>
            <w:color w:val="auto"/>
            <w:sz w:val="24"/>
            <w:szCs w:val="24"/>
            <w:u w:val="none"/>
          </w:rPr>
          <w:t xml:space="preserve">“Was Feyerabend Right in Defending Astrology? </w:t>
        </w:r>
        <w:proofErr w:type="gramStart"/>
        <w:r w:rsidRPr="006C4100">
          <w:rPr>
            <w:rStyle w:val="Hyperlink"/>
            <w:rFonts w:ascii="Times New Roman" w:hAnsi="Times New Roman" w:cs="Times New Roman"/>
            <w:color w:val="auto"/>
            <w:sz w:val="24"/>
            <w:szCs w:val="24"/>
            <w:u w:val="none"/>
          </w:rPr>
          <w:t>A Commentary on Kidd.”</w:t>
        </w:r>
        <w:proofErr w:type="gramEnd"/>
      </w:hyperlink>
      <w:r w:rsidRPr="006C4100">
        <w:rPr>
          <w:rFonts w:ascii="Times New Roman" w:hAnsi="Times New Roman" w:cs="Times New Roman"/>
          <w:sz w:val="24"/>
          <w:szCs w:val="24"/>
        </w:rPr>
        <w:t> </w:t>
      </w:r>
      <w:r w:rsidRPr="006C4100">
        <w:rPr>
          <w:rStyle w:val="Emphasis"/>
          <w:rFonts w:ascii="Times New Roman" w:hAnsi="Times New Roman" w:cs="Times New Roman"/>
          <w:i w:val="0"/>
          <w:color w:val="111111"/>
          <w:sz w:val="24"/>
          <w:szCs w:val="24"/>
          <w:u w:val="single"/>
        </w:rPr>
        <w:t>Social Epistemology Review and Reply Collective</w:t>
      </w:r>
      <w:r w:rsidRPr="006C4100">
        <w:rPr>
          <w:rFonts w:ascii="Times New Roman" w:hAnsi="Times New Roman" w:cs="Times New Roman"/>
          <w:color w:val="111111"/>
          <w:sz w:val="24"/>
          <w:szCs w:val="24"/>
        </w:rPr>
        <w:t> 5/5</w:t>
      </w:r>
      <w:proofErr w:type="gramStart"/>
      <w:r w:rsidRPr="006C4100">
        <w:rPr>
          <w:rFonts w:ascii="Times New Roman" w:hAnsi="Times New Roman" w:cs="Times New Roman"/>
          <w:color w:val="111111"/>
          <w:sz w:val="24"/>
          <w:szCs w:val="24"/>
        </w:rPr>
        <w:t>,  1</w:t>
      </w:r>
      <w:proofErr w:type="gramEnd"/>
      <w:r w:rsidRPr="006C4100">
        <w:rPr>
          <w:rFonts w:ascii="Times New Roman" w:hAnsi="Times New Roman" w:cs="Times New Roman"/>
          <w:color w:val="111111"/>
          <w:sz w:val="24"/>
          <w:szCs w:val="24"/>
        </w:rPr>
        <w:t>-6.</w:t>
      </w:r>
    </w:p>
    <w:p w:rsidR="00994EA8" w:rsidRDefault="00404966" w:rsidP="00994EA8">
      <w:pPr>
        <w:spacing w:after="240" w:line="240" w:lineRule="auto"/>
        <w:ind w:hanging="284"/>
        <w:rPr>
          <w:rFonts w:ascii="Times New Roman" w:hAnsi="Times New Roman"/>
          <w:sz w:val="24"/>
          <w:szCs w:val="24"/>
        </w:rPr>
      </w:pPr>
      <w:proofErr w:type="gramStart"/>
      <w:r>
        <w:rPr>
          <w:rFonts w:ascii="Times New Roman" w:hAnsi="Times New Roman"/>
          <w:sz w:val="24"/>
          <w:szCs w:val="24"/>
        </w:rPr>
        <w:t>Pigliucci, M (2020) How to behave virtuously in an irrational world.</w:t>
      </w:r>
      <w:proofErr w:type="gramEnd"/>
      <w:r>
        <w:rPr>
          <w:rFonts w:ascii="Times New Roman" w:hAnsi="Times New Roman"/>
          <w:sz w:val="24"/>
          <w:szCs w:val="24"/>
        </w:rPr>
        <w:t xml:space="preserve"> </w:t>
      </w:r>
      <w:r w:rsidRPr="00404966">
        <w:rPr>
          <w:rFonts w:ascii="Times New Roman" w:hAnsi="Times New Roman"/>
          <w:sz w:val="24"/>
          <w:szCs w:val="24"/>
          <w:u w:val="single"/>
        </w:rPr>
        <w:t>Disputatio: Philosophical Research Bulletin,</w:t>
      </w:r>
      <w:r>
        <w:rPr>
          <w:rFonts w:ascii="Times New Roman" w:hAnsi="Times New Roman"/>
          <w:sz w:val="24"/>
          <w:szCs w:val="24"/>
        </w:rPr>
        <w:t xml:space="preserve"> 9/3, June. </w:t>
      </w:r>
    </w:p>
    <w:p w:rsidR="00C50467" w:rsidRDefault="00C50467" w:rsidP="00C50467">
      <w:pPr>
        <w:spacing w:after="0" w:line="240" w:lineRule="auto"/>
        <w:ind w:hanging="284"/>
        <w:rPr>
          <w:rFonts w:ascii="Times New Roman" w:hAnsi="Times New Roman"/>
          <w:sz w:val="24"/>
          <w:szCs w:val="24"/>
        </w:rPr>
      </w:pPr>
      <w:proofErr w:type="gramStart"/>
      <w:r>
        <w:rPr>
          <w:rFonts w:ascii="Times New Roman" w:hAnsi="Times New Roman"/>
          <w:sz w:val="24"/>
          <w:szCs w:val="24"/>
        </w:rPr>
        <w:t>Pigliucci, M (2023) Pseudoscience and the demarcation problem.</w:t>
      </w:r>
      <w:proofErr w:type="gramEnd"/>
      <w:r>
        <w:rPr>
          <w:rFonts w:ascii="Times New Roman" w:hAnsi="Times New Roman"/>
          <w:sz w:val="24"/>
          <w:szCs w:val="24"/>
        </w:rPr>
        <w:t xml:space="preserve">  </w:t>
      </w:r>
      <w:r w:rsidRPr="00C50467">
        <w:rPr>
          <w:rFonts w:ascii="Times New Roman" w:hAnsi="Times New Roman"/>
          <w:sz w:val="24"/>
          <w:szCs w:val="24"/>
          <w:u w:val="single"/>
        </w:rPr>
        <w:t>Internet Journal of Philosophy</w:t>
      </w:r>
      <w:r>
        <w:rPr>
          <w:rFonts w:ascii="Times New Roman" w:hAnsi="Times New Roman"/>
          <w:sz w:val="24"/>
          <w:szCs w:val="24"/>
        </w:rPr>
        <w:t xml:space="preserve">, </w:t>
      </w:r>
    </w:p>
    <w:p w:rsidR="00C50467" w:rsidRDefault="00FB7A02" w:rsidP="00C50467">
      <w:pPr>
        <w:spacing w:after="0" w:line="240" w:lineRule="auto"/>
        <w:ind w:hanging="284"/>
      </w:pPr>
      <w:hyperlink r:id="rId158" w:history="1">
        <w:r w:rsidR="00C50467" w:rsidRPr="00C50467">
          <w:rPr>
            <w:rStyle w:val="Hyperlink"/>
            <w:rFonts w:ascii="Times New Roman" w:hAnsi="Times New Roman"/>
            <w:color w:val="auto"/>
            <w:sz w:val="24"/>
            <w:szCs w:val="24"/>
            <w:u w:val="none"/>
          </w:rPr>
          <w:t>http://iep.itm.edu/pseudoscience-demarcation/</w:t>
        </w:r>
      </w:hyperlink>
    </w:p>
    <w:p w:rsidR="00B86AFC" w:rsidRDefault="00B86AFC" w:rsidP="00C50467">
      <w:pPr>
        <w:spacing w:after="0" w:line="240" w:lineRule="auto"/>
        <w:ind w:hanging="284"/>
      </w:pPr>
    </w:p>
    <w:p w:rsidR="00B86AFC" w:rsidRPr="00B86AFC" w:rsidRDefault="00B86AFC" w:rsidP="00C50467">
      <w:pPr>
        <w:spacing w:after="0" w:line="240" w:lineRule="auto"/>
        <w:ind w:hanging="284"/>
        <w:rPr>
          <w:rFonts w:ascii="Times New Roman" w:hAnsi="Times New Roman" w:cs="Times New Roman"/>
          <w:sz w:val="24"/>
          <w:szCs w:val="24"/>
        </w:rPr>
      </w:pPr>
      <w:r w:rsidRPr="00B86AFC">
        <w:rPr>
          <w:rFonts w:ascii="Times New Roman" w:hAnsi="Times New Roman" w:cs="Times New Roman"/>
          <w:sz w:val="24"/>
          <w:szCs w:val="24"/>
        </w:rPr>
        <w:lastRenderedPageBreak/>
        <w:t xml:space="preserve">Pillai, M (2010) </w:t>
      </w:r>
      <w:proofErr w:type="gramStart"/>
      <w:r w:rsidRPr="00B86AFC">
        <w:rPr>
          <w:rFonts w:ascii="Times New Roman" w:hAnsi="Times New Roman" w:cs="Times New Roman"/>
          <w:sz w:val="24"/>
          <w:szCs w:val="24"/>
        </w:rPr>
        <w:t>The</w:t>
      </w:r>
      <w:proofErr w:type="gramEnd"/>
      <w:r w:rsidRPr="00B86AFC">
        <w:rPr>
          <w:rFonts w:ascii="Times New Roman" w:hAnsi="Times New Roman" w:cs="Times New Roman"/>
          <w:sz w:val="24"/>
          <w:szCs w:val="24"/>
        </w:rPr>
        <w:t xml:space="preserve"> scientific case against astrology. </w:t>
      </w:r>
      <w:r w:rsidRPr="00B86AFC">
        <w:rPr>
          <w:rFonts w:ascii="Times New Roman" w:hAnsi="Times New Roman" w:cs="Times New Roman"/>
          <w:sz w:val="24"/>
          <w:szCs w:val="24"/>
          <w:u w:val="single"/>
        </w:rPr>
        <w:t>Open Magazine</w:t>
      </w:r>
      <w:r w:rsidRPr="00B86AFC">
        <w:rPr>
          <w:rFonts w:ascii="Times New Roman" w:hAnsi="Times New Roman" w:cs="Times New Roman"/>
          <w:sz w:val="24"/>
          <w:szCs w:val="24"/>
        </w:rPr>
        <w:t>, April. Https: openthe magazine.com/features/living/the-scientific-case-against-astrology/</w:t>
      </w:r>
    </w:p>
    <w:p w:rsidR="00C50467" w:rsidRDefault="00C50467" w:rsidP="00C50467">
      <w:pPr>
        <w:spacing w:after="0" w:line="240" w:lineRule="auto"/>
        <w:ind w:hanging="284"/>
      </w:pPr>
    </w:p>
    <w:p w:rsidR="00994EA8" w:rsidRDefault="00994EA8" w:rsidP="00994EA8">
      <w:pPr>
        <w:spacing w:after="240" w:line="240" w:lineRule="auto"/>
        <w:ind w:hanging="284"/>
        <w:rPr>
          <w:rFonts w:ascii="Times New Roman" w:hAnsi="Times New Roman" w:cs="Times New Roman"/>
          <w:sz w:val="24"/>
          <w:szCs w:val="24"/>
        </w:rPr>
      </w:pPr>
      <w:r w:rsidRPr="00994EA8">
        <w:rPr>
          <w:rFonts w:ascii="Times New Roman" w:hAnsi="Times New Roman" w:cs="Times New Roman"/>
          <w:sz w:val="24"/>
          <w:szCs w:val="24"/>
        </w:rPr>
        <w:t xml:space="preserve">Piper, R. (2020) Science has been in a ‘replication </w:t>
      </w:r>
      <w:proofErr w:type="gramStart"/>
      <w:r w:rsidRPr="00994EA8">
        <w:rPr>
          <w:rFonts w:ascii="Times New Roman" w:hAnsi="Times New Roman" w:cs="Times New Roman"/>
          <w:sz w:val="24"/>
          <w:szCs w:val="24"/>
        </w:rPr>
        <w:t>crisis’</w:t>
      </w:r>
      <w:proofErr w:type="gramEnd"/>
      <w:r w:rsidRPr="00994EA8">
        <w:rPr>
          <w:rFonts w:ascii="Times New Roman" w:hAnsi="Times New Roman" w:cs="Times New Roman"/>
          <w:sz w:val="24"/>
          <w:szCs w:val="24"/>
        </w:rPr>
        <w:t xml:space="preserve"> for a decade. Have we learned anything? </w:t>
      </w:r>
      <w:r w:rsidRPr="00994EA8">
        <w:rPr>
          <w:rFonts w:ascii="Times New Roman" w:hAnsi="Times New Roman" w:cs="Times New Roman"/>
          <w:sz w:val="24"/>
          <w:szCs w:val="24"/>
          <w:u w:val="single"/>
        </w:rPr>
        <w:t>Vox</w:t>
      </w:r>
      <w:r w:rsidRPr="00994EA8">
        <w:rPr>
          <w:rFonts w:ascii="Times New Roman" w:hAnsi="Times New Roman" w:cs="Times New Roman"/>
          <w:sz w:val="24"/>
          <w:szCs w:val="24"/>
        </w:rPr>
        <w:t>, Oct 20</w:t>
      </w:r>
    </w:p>
    <w:p w:rsidR="00D05D7C" w:rsidRDefault="00D05D7C" w:rsidP="006C4499">
      <w:pPr>
        <w:spacing w:after="240" w:line="240" w:lineRule="auto"/>
        <w:ind w:hanging="284"/>
        <w:rPr>
          <w:rFonts w:ascii="Times New Roman" w:hAnsi="Times New Roman" w:cs="Times New Roman"/>
          <w:sz w:val="24"/>
          <w:szCs w:val="24"/>
        </w:rPr>
      </w:pPr>
      <w:proofErr w:type="gramStart"/>
      <w:r>
        <w:rPr>
          <w:rFonts w:ascii="Times New Roman" w:hAnsi="Times New Roman" w:cs="Times New Roman"/>
          <w:sz w:val="24"/>
          <w:szCs w:val="24"/>
        </w:rPr>
        <w:t>Plait, P (</w:t>
      </w:r>
      <w:r w:rsidR="006C4499">
        <w:rPr>
          <w:rFonts w:ascii="Times New Roman" w:hAnsi="Times New Roman" w:cs="Times New Roman"/>
          <w:sz w:val="24"/>
          <w:szCs w:val="24"/>
        </w:rPr>
        <w:t>2011</w:t>
      </w:r>
      <w:r>
        <w:rPr>
          <w:rFonts w:ascii="Times New Roman" w:hAnsi="Times New Roman" w:cs="Times New Roman"/>
          <w:sz w:val="24"/>
          <w:szCs w:val="24"/>
        </w:rPr>
        <w:t>) Astrology.</w:t>
      </w:r>
      <w:proofErr w:type="gramEnd"/>
      <w:r>
        <w:rPr>
          <w:rFonts w:ascii="Times New Roman" w:hAnsi="Times New Roman" w:cs="Times New Roman"/>
          <w:sz w:val="24"/>
          <w:szCs w:val="24"/>
        </w:rPr>
        <w:t xml:space="preserve"> </w:t>
      </w:r>
      <w:r w:rsidRPr="00D05D7C">
        <w:rPr>
          <w:rFonts w:ascii="Times New Roman" w:hAnsi="Times New Roman" w:cs="Times New Roman"/>
          <w:sz w:val="24"/>
          <w:szCs w:val="24"/>
          <w:u w:val="single"/>
        </w:rPr>
        <w:t>Bad Astronomy</w:t>
      </w:r>
      <w:r w:rsidRPr="006D3FAB">
        <w:rPr>
          <w:rFonts w:ascii="Times New Roman" w:hAnsi="Times New Roman" w:cs="Times New Roman"/>
          <w:sz w:val="24"/>
          <w:szCs w:val="24"/>
        </w:rPr>
        <w:t xml:space="preserve">, </w:t>
      </w:r>
      <w:hyperlink r:id="rId159" w:history="1">
        <w:r w:rsidR="006D3FAB" w:rsidRPr="006D3FAB">
          <w:rPr>
            <w:rStyle w:val="Hyperlink"/>
            <w:rFonts w:ascii="Times New Roman" w:hAnsi="Times New Roman" w:cs="Times New Roman"/>
            <w:color w:val="auto"/>
            <w:sz w:val="24"/>
            <w:szCs w:val="24"/>
            <w:u w:val="none"/>
          </w:rPr>
          <w:t>http://www.badastronomy.com/bad/misc/astrology.html</w:t>
        </w:r>
      </w:hyperlink>
    </w:p>
    <w:p w:rsidR="006D3FAB" w:rsidRDefault="006D3FAB" w:rsidP="006C4499">
      <w:pPr>
        <w:spacing w:after="240" w:line="240" w:lineRule="auto"/>
        <w:ind w:hanging="284"/>
        <w:rPr>
          <w:rFonts w:ascii="Times New Roman" w:hAnsi="Times New Roman" w:cs="Times New Roman"/>
          <w:sz w:val="24"/>
          <w:szCs w:val="24"/>
        </w:rPr>
      </w:pPr>
      <w:proofErr w:type="gramStart"/>
      <w:r>
        <w:rPr>
          <w:rFonts w:ascii="Times New Roman" w:hAnsi="Times New Roman" w:cs="Times New Roman"/>
          <w:sz w:val="24"/>
          <w:szCs w:val="24"/>
        </w:rPr>
        <w:t>Plait, P (2023) How to survive Mercury in retrograde.</w:t>
      </w:r>
      <w:proofErr w:type="gramEnd"/>
      <w:r>
        <w:rPr>
          <w:rFonts w:ascii="Times New Roman" w:hAnsi="Times New Roman" w:cs="Times New Roman"/>
          <w:sz w:val="24"/>
          <w:szCs w:val="24"/>
        </w:rPr>
        <w:t xml:space="preserve"> </w:t>
      </w:r>
      <w:r w:rsidRPr="006D3FAB">
        <w:rPr>
          <w:rFonts w:ascii="Times New Roman" w:hAnsi="Times New Roman" w:cs="Times New Roman"/>
          <w:sz w:val="24"/>
          <w:szCs w:val="24"/>
          <w:u w:val="single"/>
        </w:rPr>
        <w:t>Scientific American,</w:t>
      </w:r>
      <w:r>
        <w:rPr>
          <w:rFonts w:ascii="Times New Roman" w:hAnsi="Times New Roman" w:cs="Times New Roman"/>
          <w:sz w:val="24"/>
          <w:szCs w:val="24"/>
        </w:rPr>
        <w:t xml:space="preserve"> Aug 17, </w:t>
      </w:r>
      <w:r w:rsidRPr="006D3FAB">
        <w:rPr>
          <w:rFonts w:ascii="Times New Roman" w:hAnsi="Times New Roman" w:cs="Times New Roman"/>
          <w:sz w:val="24"/>
          <w:szCs w:val="24"/>
        </w:rPr>
        <w:t>https://www.scientificamerican.com/article/how-to-survive-mercury-in-retrograde/</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Popper, K (1957/2002) </w:t>
      </w:r>
      <w:proofErr w:type="gramStart"/>
      <w:r w:rsidRPr="00C6497F">
        <w:rPr>
          <w:rFonts w:ascii="Times New Roman" w:hAnsi="Times New Roman"/>
          <w:sz w:val="24"/>
          <w:szCs w:val="24"/>
          <w:u w:val="single"/>
        </w:rPr>
        <w:t>The</w:t>
      </w:r>
      <w:proofErr w:type="gramEnd"/>
      <w:r w:rsidRPr="00C6497F">
        <w:rPr>
          <w:rFonts w:ascii="Times New Roman" w:hAnsi="Times New Roman"/>
          <w:sz w:val="24"/>
          <w:szCs w:val="24"/>
          <w:u w:val="single"/>
        </w:rPr>
        <w:t xml:space="preserve"> poverty of historicism</w:t>
      </w:r>
      <w:r>
        <w:rPr>
          <w:rFonts w:ascii="Times New Roman" w:hAnsi="Times New Roman"/>
          <w:sz w:val="24"/>
          <w:szCs w:val="24"/>
        </w:rPr>
        <w:t xml:space="preserve">. </w:t>
      </w:r>
      <w:proofErr w:type="gramStart"/>
      <w:r>
        <w:rPr>
          <w:rFonts w:ascii="Times New Roman" w:hAnsi="Times New Roman"/>
          <w:sz w:val="24"/>
          <w:szCs w:val="24"/>
        </w:rPr>
        <w:t>Routledge (Classic edition).</w:t>
      </w:r>
      <w:proofErr w:type="gramEnd"/>
    </w:p>
    <w:p w:rsidR="00EC367E" w:rsidRDefault="0022630F" w:rsidP="00EC367E">
      <w:pPr>
        <w:spacing w:after="240" w:line="240" w:lineRule="auto"/>
        <w:ind w:hanging="284"/>
        <w:rPr>
          <w:rFonts w:ascii="Times New Roman" w:hAnsi="Times New Roman" w:cs="Times New Roman"/>
          <w:sz w:val="24"/>
          <w:szCs w:val="24"/>
        </w:rPr>
      </w:pPr>
      <w:proofErr w:type="gramStart"/>
      <w:r w:rsidRPr="0022630F">
        <w:rPr>
          <w:rFonts w:ascii="Times New Roman" w:hAnsi="Times New Roman" w:cs="Times New Roman"/>
          <w:sz w:val="24"/>
          <w:szCs w:val="24"/>
        </w:rPr>
        <w:t>Porter, T, Elnakouri, A., Meyers, E. A., Shibayama, T., Jayawickreme, E. &amp; Grossmann, I. (2022).</w:t>
      </w:r>
      <w:proofErr w:type="gramEnd"/>
      <w:r w:rsidRPr="0022630F">
        <w:rPr>
          <w:rFonts w:ascii="Times New Roman" w:hAnsi="Times New Roman" w:cs="Times New Roman"/>
          <w:sz w:val="24"/>
          <w:szCs w:val="24"/>
        </w:rPr>
        <w:t xml:space="preserve"> </w:t>
      </w:r>
      <w:proofErr w:type="gramStart"/>
      <w:r w:rsidRPr="0022630F">
        <w:rPr>
          <w:rFonts w:ascii="Times New Roman" w:hAnsi="Times New Roman" w:cs="Times New Roman"/>
          <w:sz w:val="24"/>
          <w:szCs w:val="24"/>
        </w:rPr>
        <w:t>Predictors and 42 consequences of intellectual humility.</w:t>
      </w:r>
      <w:proofErr w:type="gramEnd"/>
      <w:r w:rsidRPr="0022630F">
        <w:rPr>
          <w:rFonts w:ascii="Times New Roman" w:hAnsi="Times New Roman" w:cs="Times New Roman"/>
          <w:sz w:val="24"/>
          <w:szCs w:val="24"/>
        </w:rPr>
        <w:t xml:space="preserve"> </w:t>
      </w:r>
      <w:proofErr w:type="gramStart"/>
      <w:r w:rsidRPr="0022630F">
        <w:rPr>
          <w:rFonts w:ascii="Times New Roman" w:hAnsi="Times New Roman" w:cs="Times New Roman"/>
          <w:sz w:val="24"/>
          <w:szCs w:val="24"/>
          <w:u w:val="single"/>
        </w:rPr>
        <w:t>Nature Reviews Psychology</w:t>
      </w:r>
      <w:r w:rsidRPr="0022630F">
        <w:rPr>
          <w:rFonts w:ascii="Times New Roman" w:hAnsi="Times New Roman" w:cs="Times New Roman"/>
          <w:sz w:val="24"/>
          <w:szCs w:val="24"/>
        </w:rPr>
        <w:t>.</w:t>
      </w:r>
      <w:proofErr w:type="gramEnd"/>
      <w:r w:rsidRPr="0022630F">
        <w:rPr>
          <w:rFonts w:ascii="Times New Roman" w:hAnsi="Times New Roman" w:cs="Times New Roman"/>
          <w:sz w:val="24"/>
          <w:szCs w:val="24"/>
        </w:rPr>
        <w:t xml:space="preserve"> DOI: 10.1038/s44159-022-00081-9</w:t>
      </w:r>
    </w:p>
    <w:p w:rsidR="00EC367E" w:rsidRPr="00EC367E" w:rsidRDefault="00EC367E" w:rsidP="00EC367E">
      <w:pPr>
        <w:spacing w:after="240" w:line="240" w:lineRule="auto"/>
        <w:ind w:hanging="284"/>
        <w:rPr>
          <w:rFonts w:ascii="Times New Roman" w:hAnsi="Times New Roman" w:cs="Times New Roman"/>
          <w:sz w:val="24"/>
          <w:szCs w:val="24"/>
        </w:rPr>
      </w:pPr>
      <w:r w:rsidRPr="00EC367E">
        <w:rPr>
          <w:rFonts w:ascii="Times New Roman" w:hAnsi="Times New Roman" w:cs="Times New Roman"/>
          <w:sz w:val="24"/>
          <w:szCs w:val="24"/>
        </w:rPr>
        <w:t xml:space="preserve">Poskett, J (2022) </w:t>
      </w:r>
      <w:hyperlink r:id="rId160" w:tgtFrame="_blank" w:history="1">
        <w:r w:rsidRPr="00EC367E">
          <w:rPr>
            <w:rFonts w:ascii="Times New Roman" w:eastAsia="Times New Roman" w:hAnsi="Times New Roman" w:cs="Times New Roman"/>
            <w:bCs/>
            <w:iCs/>
            <w:spacing w:val="-11"/>
            <w:sz w:val="24"/>
            <w:szCs w:val="24"/>
            <w:u w:val="single"/>
          </w:rPr>
          <w:t>Horizons: The Global Origins of Modern Science</w:t>
        </w:r>
      </w:hyperlink>
      <w:r w:rsidRPr="00EC367E">
        <w:rPr>
          <w:rFonts w:ascii="Times New Roman" w:eastAsia="Times New Roman" w:hAnsi="Times New Roman" w:cs="Times New Roman"/>
          <w:color w:val="4D4D4D"/>
          <w:spacing w:val="-11"/>
          <w:sz w:val="24"/>
          <w:szCs w:val="24"/>
        </w:rPr>
        <w:br/>
        <w:t>Mariner Books</w:t>
      </w:r>
    </w:p>
    <w:p w:rsidR="00340AF9" w:rsidRPr="0022630F" w:rsidRDefault="00340AF9" w:rsidP="001A5F2C">
      <w:pPr>
        <w:spacing w:after="240" w:line="240" w:lineRule="auto"/>
        <w:ind w:hanging="284"/>
        <w:rPr>
          <w:rFonts w:ascii="Times New Roman" w:hAnsi="Times New Roman" w:cs="Times New Roman"/>
          <w:sz w:val="24"/>
          <w:szCs w:val="24"/>
        </w:rPr>
      </w:pPr>
      <w:proofErr w:type="gramStart"/>
      <w:r>
        <w:rPr>
          <w:rFonts w:ascii="Times New Roman" w:hAnsi="Times New Roman" w:cs="Times New Roman"/>
          <w:sz w:val="24"/>
          <w:szCs w:val="24"/>
        </w:rPr>
        <w:t>Pratkanis, A. R (2023) Selling flimflam and social influences.</w:t>
      </w:r>
      <w:proofErr w:type="gramEnd"/>
      <w:r>
        <w:rPr>
          <w:rFonts w:ascii="Times New Roman" w:hAnsi="Times New Roman" w:cs="Times New Roman"/>
          <w:sz w:val="24"/>
          <w:szCs w:val="24"/>
        </w:rPr>
        <w:t xml:space="preserve"> In S. Hupp, &amp; R Wiseman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gramStart"/>
      <w:r w:rsidRPr="00340AF9">
        <w:rPr>
          <w:rFonts w:ascii="Times New Roman" w:hAnsi="Times New Roman" w:cs="Times New Roman"/>
          <w:sz w:val="24"/>
          <w:szCs w:val="24"/>
          <w:u w:val="single"/>
        </w:rPr>
        <w:t>Investigating pop psychology: pseudoscience, fringe science, and controversies.</w:t>
      </w:r>
      <w:proofErr w:type="gramEnd"/>
      <w:r>
        <w:rPr>
          <w:rFonts w:ascii="Times New Roman" w:hAnsi="Times New Roman" w:cs="Times New Roman"/>
          <w:sz w:val="24"/>
          <w:szCs w:val="24"/>
        </w:rPr>
        <w:t xml:space="preserve"> Ch. 13, pp. 108-10. </w:t>
      </w:r>
      <w:proofErr w:type="gramStart"/>
      <w:r>
        <w:rPr>
          <w:rFonts w:ascii="Times New Roman" w:hAnsi="Times New Roman" w:cs="Times New Roman"/>
          <w:sz w:val="24"/>
          <w:szCs w:val="24"/>
        </w:rPr>
        <w:t>Routledge.</w:t>
      </w:r>
      <w:proofErr w:type="gramEnd"/>
      <w:r>
        <w:rPr>
          <w:rFonts w:ascii="Times New Roman" w:hAnsi="Times New Roman" w:cs="Times New Roman"/>
          <w:sz w:val="24"/>
          <w:szCs w:val="24"/>
        </w:rPr>
        <w:t xml:space="preserve"> </w:t>
      </w:r>
    </w:p>
    <w:p w:rsidR="001A5F2C" w:rsidRDefault="001A5F2C" w:rsidP="004C2945">
      <w:pPr>
        <w:ind w:left="-283"/>
        <w:rPr>
          <w:rFonts w:ascii="Times New Roman" w:hAnsi="Times New Roman"/>
          <w:sz w:val="24"/>
          <w:szCs w:val="24"/>
        </w:rPr>
      </w:pPr>
      <w:r>
        <w:rPr>
          <w:rFonts w:ascii="Times New Roman" w:hAnsi="Times New Roman"/>
          <w:sz w:val="24"/>
          <w:szCs w:val="24"/>
        </w:rPr>
        <w:t xml:space="preserve">Quinn, H. (2020) </w:t>
      </w:r>
      <w:r w:rsidRPr="00273A39">
        <w:rPr>
          <w:rFonts w:ascii="Times New Roman" w:hAnsi="Times New Roman"/>
          <w:sz w:val="24"/>
          <w:szCs w:val="24"/>
        </w:rPr>
        <w:t>https://www.wattpad.com/241694140-zodiac-signs-lucky-numbers</w:t>
      </w:r>
    </w:p>
    <w:p w:rsidR="00FD562A" w:rsidRPr="00FD562A" w:rsidRDefault="00FD562A" w:rsidP="00FD562A">
      <w:pPr>
        <w:ind w:left="-283"/>
        <w:rPr>
          <w:rFonts w:ascii="Times New Roman" w:hAnsi="Times New Roman" w:cs="Times New Roman"/>
          <w:sz w:val="24"/>
          <w:szCs w:val="24"/>
        </w:rPr>
      </w:pPr>
      <w:proofErr w:type="gramStart"/>
      <w:r w:rsidRPr="00FD562A">
        <w:rPr>
          <w:rFonts w:ascii="Times New Roman" w:hAnsi="Times New Roman" w:cs="Times New Roman"/>
          <w:sz w:val="24"/>
          <w:szCs w:val="24"/>
        </w:rPr>
        <w:t>Ransom, C (2015) A critique of Ian Stevenson’s Rebirth Research.</w:t>
      </w:r>
      <w:proofErr w:type="gramEnd"/>
      <w:r w:rsidRPr="00FD562A">
        <w:rPr>
          <w:rFonts w:ascii="Times New Roman" w:hAnsi="Times New Roman" w:cs="Times New Roman"/>
          <w:sz w:val="24"/>
          <w:szCs w:val="24"/>
        </w:rPr>
        <w:t xml:space="preserve"> In M. Martin &amp; K. Augustine (eds.), </w:t>
      </w:r>
      <w:r w:rsidRPr="00FD562A">
        <w:rPr>
          <w:rFonts w:ascii="Times New Roman" w:hAnsi="Times New Roman" w:cs="Times New Roman"/>
          <w:sz w:val="24"/>
          <w:szCs w:val="24"/>
          <w:u w:val="single"/>
        </w:rPr>
        <w:t xml:space="preserve">The myth of an afterlife: The case against life after </w:t>
      </w:r>
      <w:proofErr w:type="gramStart"/>
      <w:r w:rsidRPr="00FD562A">
        <w:rPr>
          <w:rFonts w:ascii="Times New Roman" w:hAnsi="Times New Roman" w:cs="Times New Roman"/>
          <w:sz w:val="24"/>
          <w:szCs w:val="24"/>
          <w:u w:val="single"/>
        </w:rPr>
        <w:t>death</w:t>
      </w:r>
      <w:r w:rsidRPr="00FD562A">
        <w:rPr>
          <w:rFonts w:ascii="Times New Roman" w:hAnsi="Times New Roman" w:cs="Times New Roman"/>
          <w:sz w:val="24"/>
          <w:szCs w:val="24"/>
        </w:rPr>
        <w:t xml:space="preserve"> .</w:t>
      </w:r>
      <w:proofErr w:type="gramEnd"/>
      <w:r w:rsidRPr="00FD562A">
        <w:rPr>
          <w:rFonts w:ascii="Times New Roman" w:hAnsi="Times New Roman" w:cs="Times New Roman"/>
          <w:sz w:val="24"/>
          <w:szCs w:val="24"/>
        </w:rPr>
        <w:t xml:space="preserve"> Ch 26, pp 571-574. </w:t>
      </w:r>
      <w:proofErr w:type="gramStart"/>
      <w:r w:rsidRPr="00FD562A">
        <w:rPr>
          <w:rFonts w:ascii="Times New Roman" w:hAnsi="Times New Roman" w:cs="Times New Roman"/>
          <w:sz w:val="24"/>
          <w:szCs w:val="24"/>
        </w:rPr>
        <w:t>Rowman &amp; Littlefield.</w:t>
      </w:r>
      <w:proofErr w:type="gramEnd"/>
    </w:p>
    <w:p w:rsidR="004F06E1" w:rsidRPr="008E0FAE" w:rsidRDefault="004F06E1" w:rsidP="002D48C5">
      <w:pPr>
        <w:ind w:left="-283"/>
        <w:rPr>
          <w:rFonts w:ascii="Times New Roman" w:hAnsi="Times New Roman" w:cs="Times New Roman"/>
          <w:sz w:val="24"/>
          <w:szCs w:val="24"/>
        </w:rPr>
      </w:pPr>
      <w:r>
        <w:rPr>
          <w:rFonts w:ascii="Times New Roman" w:hAnsi="Times New Roman" w:cs="Times New Roman"/>
          <w:sz w:val="24"/>
          <w:szCs w:val="24"/>
        </w:rPr>
        <w:t xml:space="preserve">Raymond, S., Izidora, A., &amp; Dasgupta, R (2021) Planets are born from dust trap rings. </w:t>
      </w:r>
      <w:r w:rsidRPr="004F06E1">
        <w:rPr>
          <w:rFonts w:ascii="Times New Roman" w:hAnsi="Times New Roman" w:cs="Times New Roman"/>
          <w:sz w:val="24"/>
          <w:szCs w:val="24"/>
          <w:u w:val="single"/>
        </w:rPr>
        <w:t xml:space="preserve">Nautilus, </w:t>
      </w:r>
      <w:r>
        <w:rPr>
          <w:rFonts w:ascii="Times New Roman" w:hAnsi="Times New Roman" w:cs="Times New Roman"/>
          <w:sz w:val="24"/>
          <w:szCs w:val="24"/>
        </w:rPr>
        <w:t xml:space="preserve">Dec. </w:t>
      </w:r>
      <w:r w:rsidRPr="004F06E1">
        <w:rPr>
          <w:rFonts w:ascii="Times New Roman" w:hAnsi="Times New Roman" w:cs="Times New Roman"/>
          <w:sz w:val="24"/>
          <w:szCs w:val="24"/>
        </w:rPr>
        <w:t>https://nautil.us/blog/planets-are-born-from-dust-trap-rings</w:t>
      </w:r>
    </w:p>
    <w:p w:rsidR="001A5F2C" w:rsidRDefault="001A5F2C" w:rsidP="001A5F2C">
      <w:pPr>
        <w:spacing w:after="240" w:line="240" w:lineRule="auto"/>
        <w:ind w:hanging="284"/>
        <w:rPr>
          <w:rFonts w:ascii="Times New Roman" w:hAnsi="Times New Roman"/>
          <w:sz w:val="24"/>
          <w:szCs w:val="24"/>
        </w:rPr>
      </w:pPr>
      <w:r w:rsidRPr="006B252F">
        <w:rPr>
          <w:rFonts w:ascii="Times New Roman" w:hAnsi="Times New Roman"/>
          <w:sz w:val="24"/>
          <w:szCs w:val="24"/>
        </w:rPr>
        <w:t xml:space="preserve">Reudell, </w:t>
      </w:r>
      <w:proofErr w:type="gramStart"/>
      <w:r w:rsidRPr="006B252F">
        <w:rPr>
          <w:rFonts w:ascii="Times New Roman" w:hAnsi="Times New Roman"/>
          <w:sz w:val="24"/>
          <w:szCs w:val="24"/>
        </w:rPr>
        <w:t>R</w:t>
      </w:r>
      <w:r>
        <w:rPr>
          <w:rFonts w:ascii="Times New Roman" w:hAnsi="Times New Roman"/>
          <w:sz w:val="24"/>
          <w:szCs w:val="24"/>
        </w:rPr>
        <w:t>(</w:t>
      </w:r>
      <w:proofErr w:type="gramEnd"/>
      <w:r>
        <w:rPr>
          <w:rFonts w:ascii="Times New Roman" w:hAnsi="Times New Roman"/>
          <w:sz w:val="24"/>
          <w:szCs w:val="24"/>
        </w:rPr>
        <w:t xml:space="preserve">2019) Dismantling astrology and other pseudoscience arguments. </w:t>
      </w:r>
      <w:r>
        <w:rPr>
          <w:rFonts w:ascii="Times New Roman" w:hAnsi="Times New Roman"/>
          <w:sz w:val="24"/>
          <w:szCs w:val="24"/>
          <w:u w:val="single"/>
        </w:rPr>
        <w:t xml:space="preserve">A Philosopher’s Stone, </w:t>
      </w:r>
      <w:r>
        <w:rPr>
          <w:rFonts w:ascii="Times New Roman" w:hAnsi="Times New Roman"/>
          <w:sz w:val="24"/>
          <w:szCs w:val="24"/>
        </w:rPr>
        <w:t>https://aphilosophersstone.org/dismantling-astrology-and-pseudoscience-arguments-628411bc26af</w:t>
      </w:r>
    </w:p>
    <w:p w:rsidR="001A5F2C" w:rsidRPr="00A1396D"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Revilla, J.A (2008) Psychological astrology and Jungianism---A critical view.</w:t>
      </w:r>
      <w:proofErr w:type="gramEnd"/>
      <w:r>
        <w:rPr>
          <w:rFonts w:ascii="Times New Roman" w:hAnsi="Times New Roman"/>
          <w:sz w:val="24"/>
          <w:szCs w:val="24"/>
        </w:rPr>
        <w:t xml:space="preserve"> </w:t>
      </w:r>
      <w:hyperlink r:id="rId161" w:history="1">
        <w:r w:rsidR="00A128BE" w:rsidRPr="00A1396D">
          <w:rPr>
            <w:rStyle w:val="Hyperlink"/>
            <w:rFonts w:ascii="Times New Roman" w:hAnsi="Times New Roman"/>
            <w:color w:val="auto"/>
            <w:sz w:val="24"/>
            <w:szCs w:val="24"/>
            <w:u w:val="none"/>
          </w:rPr>
          <w:t>https://www.expreso.co.cr/centaurs/essays/jungianism.html</w:t>
        </w:r>
      </w:hyperlink>
    </w:p>
    <w:p w:rsidR="00A128BE" w:rsidRPr="00A1396D" w:rsidRDefault="00A128BE" w:rsidP="001A5F2C">
      <w:pPr>
        <w:spacing w:after="240" w:line="240" w:lineRule="auto"/>
        <w:ind w:hanging="284"/>
        <w:rPr>
          <w:rFonts w:ascii="Times New Roman" w:hAnsi="Times New Roman" w:cs="Times New Roman"/>
          <w:sz w:val="24"/>
          <w:szCs w:val="24"/>
        </w:rPr>
      </w:pPr>
      <w:r w:rsidRPr="00A1396D">
        <w:rPr>
          <w:rFonts w:ascii="Times New Roman" w:hAnsi="Times New Roman" w:cs="Times New Roman"/>
          <w:sz w:val="24"/>
          <w:szCs w:val="24"/>
        </w:rPr>
        <w:t xml:space="preserve">Ribeiro, B (2011) </w:t>
      </w:r>
      <w:proofErr w:type="gramStart"/>
      <w:r w:rsidR="00A1396D" w:rsidRPr="00A1396D">
        <w:rPr>
          <w:rFonts w:ascii="Times New Roman" w:hAnsi="Times New Roman" w:cs="Times New Roman"/>
          <w:sz w:val="24"/>
          <w:szCs w:val="24"/>
        </w:rPr>
        <w:t>The</w:t>
      </w:r>
      <w:proofErr w:type="gramEnd"/>
      <w:r w:rsidR="00A1396D" w:rsidRPr="00A1396D">
        <w:rPr>
          <w:rFonts w:ascii="Times New Roman" w:hAnsi="Times New Roman" w:cs="Times New Roman"/>
          <w:sz w:val="24"/>
          <w:szCs w:val="24"/>
        </w:rPr>
        <w:t xml:space="preserve"> problem of heaven. </w:t>
      </w:r>
      <w:r w:rsidR="00A1396D" w:rsidRPr="00A1396D">
        <w:rPr>
          <w:rFonts w:ascii="Times New Roman" w:hAnsi="Times New Roman" w:cs="Times New Roman"/>
          <w:sz w:val="24"/>
          <w:szCs w:val="24"/>
          <w:u w:val="single"/>
        </w:rPr>
        <w:t xml:space="preserve">Ratio </w:t>
      </w:r>
      <w:r w:rsidR="00A1396D" w:rsidRPr="00A1396D">
        <w:rPr>
          <w:rFonts w:ascii="Times New Roman" w:hAnsi="Times New Roman" w:cs="Times New Roman"/>
          <w:sz w:val="24"/>
          <w:szCs w:val="24"/>
        </w:rPr>
        <w:t xml:space="preserve">(new series), XXIV, 1, 46-64. </w:t>
      </w:r>
    </w:p>
    <w:p w:rsidR="00CC7A63" w:rsidRDefault="00CC7A63" w:rsidP="001A5F2C">
      <w:pPr>
        <w:spacing w:after="240" w:line="240" w:lineRule="auto"/>
        <w:ind w:hanging="284"/>
        <w:rPr>
          <w:rFonts w:ascii="Times New Roman" w:hAnsi="Times New Roman"/>
          <w:sz w:val="24"/>
          <w:szCs w:val="24"/>
        </w:rPr>
      </w:pPr>
      <w:r>
        <w:rPr>
          <w:rFonts w:ascii="Times New Roman" w:hAnsi="Times New Roman"/>
          <w:sz w:val="24"/>
          <w:szCs w:val="24"/>
        </w:rPr>
        <w:t xml:space="preserve">Richards, C.L., &amp; Pigliucci, M (2020) Epigenetic inheritance: a decade into the extended evolutionary synthesis. </w:t>
      </w:r>
      <w:r w:rsidRPr="00CC7A63">
        <w:rPr>
          <w:rFonts w:ascii="Times New Roman" w:hAnsi="Times New Roman"/>
          <w:sz w:val="24"/>
          <w:szCs w:val="24"/>
          <w:u w:val="single"/>
        </w:rPr>
        <w:t>Paradigmi,</w:t>
      </w:r>
      <w:r>
        <w:rPr>
          <w:rFonts w:ascii="Times New Roman" w:hAnsi="Times New Roman"/>
          <w:sz w:val="24"/>
          <w:szCs w:val="24"/>
        </w:rPr>
        <w:t xml:space="preserve"> 3, 463-494.</w:t>
      </w:r>
    </w:p>
    <w:p w:rsidR="00F519E2" w:rsidRDefault="00F519E2" w:rsidP="001A5F2C">
      <w:pPr>
        <w:spacing w:after="240" w:line="240" w:lineRule="auto"/>
        <w:ind w:hanging="284"/>
        <w:rPr>
          <w:rFonts w:ascii="Times New Roman" w:hAnsi="Times New Roman"/>
          <w:sz w:val="24"/>
          <w:szCs w:val="24"/>
        </w:rPr>
      </w:pPr>
      <w:r>
        <w:rPr>
          <w:rFonts w:ascii="Times New Roman" w:hAnsi="Times New Roman"/>
          <w:sz w:val="24"/>
          <w:szCs w:val="24"/>
        </w:rPr>
        <w:t xml:space="preserve">Rickabaugh, B &amp; Moreland, J. P (2023) </w:t>
      </w:r>
      <w:proofErr w:type="gramStart"/>
      <w:r w:rsidRPr="00F519E2">
        <w:rPr>
          <w:rFonts w:ascii="Times New Roman" w:hAnsi="Times New Roman"/>
          <w:sz w:val="24"/>
          <w:szCs w:val="24"/>
          <w:u w:val="single"/>
        </w:rPr>
        <w:t>The</w:t>
      </w:r>
      <w:proofErr w:type="gramEnd"/>
      <w:r w:rsidRPr="00F519E2">
        <w:rPr>
          <w:rFonts w:ascii="Times New Roman" w:hAnsi="Times New Roman"/>
          <w:sz w:val="24"/>
          <w:szCs w:val="24"/>
          <w:u w:val="single"/>
        </w:rPr>
        <w:t xml:space="preserve"> substance of consciousness: a comprehensive defence of contemporary substance dualism. </w:t>
      </w:r>
      <w:proofErr w:type="gramStart"/>
      <w:r>
        <w:rPr>
          <w:rFonts w:ascii="Times New Roman" w:hAnsi="Times New Roman"/>
          <w:sz w:val="24"/>
          <w:szCs w:val="24"/>
        </w:rPr>
        <w:t>Wily-Blackwell.</w:t>
      </w:r>
      <w:proofErr w:type="gramEnd"/>
      <w:r>
        <w:rPr>
          <w:rFonts w:ascii="Times New Roman" w:hAnsi="Times New Roman"/>
          <w:sz w:val="24"/>
          <w:szCs w:val="24"/>
        </w:rPr>
        <w:t xml:space="preserve"> </w:t>
      </w:r>
    </w:p>
    <w:p w:rsidR="0009724B" w:rsidRDefault="0009724B" w:rsidP="001A5F2C">
      <w:pPr>
        <w:spacing w:after="240" w:line="240" w:lineRule="auto"/>
        <w:ind w:hanging="284"/>
        <w:rPr>
          <w:rFonts w:ascii="Times New Roman" w:hAnsi="Times New Roman"/>
          <w:sz w:val="24"/>
          <w:szCs w:val="24"/>
        </w:rPr>
      </w:pPr>
      <w:r>
        <w:rPr>
          <w:rFonts w:ascii="Times New Roman" w:hAnsi="Times New Roman"/>
          <w:sz w:val="24"/>
          <w:szCs w:val="24"/>
        </w:rPr>
        <w:t xml:space="preserve">Riggie, N (2022) </w:t>
      </w:r>
      <w:r w:rsidRPr="0009724B">
        <w:rPr>
          <w:rFonts w:ascii="Times New Roman" w:hAnsi="Times New Roman"/>
          <w:sz w:val="24"/>
          <w:szCs w:val="24"/>
          <w:u w:val="single"/>
        </w:rPr>
        <w:t>This Beauty: A philosophy of being alive.</w:t>
      </w:r>
      <w:r>
        <w:rPr>
          <w:rFonts w:ascii="Times New Roman" w:hAnsi="Times New Roman"/>
          <w:sz w:val="24"/>
          <w:szCs w:val="24"/>
        </w:rPr>
        <w:t xml:space="preserve"> </w:t>
      </w:r>
      <w:proofErr w:type="gramStart"/>
      <w:r>
        <w:rPr>
          <w:rFonts w:ascii="Times New Roman" w:hAnsi="Times New Roman"/>
          <w:sz w:val="24"/>
          <w:szCs w:val="24"/>
        </w:rPr>
        <w:t>Basic books.</w:t>
      </w:r>
      <w:proofErr w:type="gramEnd"/>
      <w:r>
        <w:rPr>
          <w:rFonts w:ascii="Times New Roman" w:hAnsi="Times New Roman"/>
          <w:sz w:val="24"/>
          <w:szCs w:val="24"/>
        </w:rPr>
        <w:t xml:space="preserve"> </w:t>
      </w:r>
    </w:p>
    <w:p w:rsidR="000419CC" w:rsidRPr="000419CC" w:rsidRDefault="000419CC" w:rsidP="001A5F2C">
      <w:pPr>
        <w:spacing w:after="240" w:line="240" w:lineRule="auto"/>
        <w:ind w:hanging="284"/>
        <w:rPr>
          <w:rFonts w:ascii="Times New Roman" w:hAnsi="Times New Roman" w:cs="Times New Roman"/>
          <w:sz w:val="24"/>
          <w:szCs w:val="24"/>
        </w:rPr>
      </w:pPr>
      <w:r w:rsidRPr="000419CC">
        <w:rPr>
          <w:rFonts w:ascii="Times New Roman" w:hAnsi="Times New Roman" w:cs="Times New Roman"/>
          <w:sz w:val="24"/>
          <w:szCs w:val="24"/>
        </w:rPr>
        <w:lastRenderedPageBreak/>
        <w:t xml:space="preserve">Ritchie, S (2020) </w:t>
      </w:r>
      <w:r w:rsidRPr="000419CC">
        <w:rPr>
          <w:rFonts w:ascii="Times New Roman" w:hAnsi="Times New Roman" w:cs="Times New Roman"/>
          <w:sz w:val="24"/>
          <w:szCs w:val="24"/>
          <w:u w:val="single"/>
        </w:rPr>
        <w:t>Science Fictions: How Fraud, Bias, Negligence, and Hype Undermine the Search for Truth</w:t>
      </w:r>
      <w:r w:rsidRPr="000419CC">
        <w:rPr>
          <w:rFonts w:ascii="Times New Roman" w:hAnsi="Times New Roman" w:cs="Times New Roman"/>
          <w:sz w:val="24"/>
          <w:szCs w:val="24"/>
        </w:rPr>
        <w:t xml:space="preserve">. </w:t>
      </w:r>
      <w:proofErr w:type="gramStart"/>
      <w:r w:rsidRPr="000419CC">
        <w:rPr>
          <w:rFonts w:ascii="Times New Roman" w:hAnsi="Times New Roman" w:cs="Times New Roman"/>
          <w:sz w:val="24"/>
          <w:szCs w:val="24"/>
        </w:rPr>
        <w:t>Metropolitan Books (Henry Holt).</w:t>
      </w:r>
      <w:proofErr w:type="gramEnd"/>
    </w:p>
    <w:p w:rsidR="000419CC" w:rsidRDefault="001F7F42" w:rsidP="000419CC">
      <w:pPr>
        <w:spacing w:after="240" w:line="240" w:lineRule="auto"/>
        <w:ind w:hanging="284"/>
        <w:rPr>
          <w:rFonts w:ascii="Times New Roman" w:hAnsi="Times New Roman"/>
          <w:sz w:val="24"/>
          <w:szCs w:val="24"/>
        </w:rPr>
      </w:pPr>
      <w:r>
        <w:rPr>
          <w:rFonts w:ascii="Times New Roman" w:hAnsi="Times New Roman"/>
          <w:sz w:val="24"/>
          <w:szCs w:val="24"/>
        </w:rPr>
        <w:t xml:space="preserve">Ritchie, S (2022) </w:t>
      </w:r>
      <w:proofErr w:type="gramStart"/>
      <w:r>
        <w:rPr>
          <w:rFonts w:ascii="Times New Roman" w:hAnsi="Times New Roman"/>
          <w:sz w:val="24"/>
          <w:szCs w:val="24"/>
        </w:rPr>
        <w:t>When</w:t>
      </w:r>
      <w:proofErr w:type="gramEnd"/>
      <w:r>
        <w:rPr>
          <w:rFonts w:ascii="Times New Roman" w:hAnsi="Times New Roman"/>
          <w:sz w:val="24"/>
          <w:szCs w:val="24"/>
        </w:rPr>
        <w:t xml:space="preserve"> meta-analysis goes wrong. </w:t>
      </w:r>
      <w:r w:rsidRPr="001F7F42">
        <w:rPr>
          <w:rFonts w:ascii="Times New Roman" w:hAnsi="Times New Roman"/>
          <w:sz w:val="24"/>
          <w:szCs w:val="24"/>
          <w:u w:val="single"/>
        </w:rPr>
        <w:t>Science Fictions</w:t>
      </w:r>
      <w:r>
        <w:rPr>
          <w:rFonts w:ascii="Times New Roman" w:hAnsi="Times New Roman"/>
          <w:sz w:val="24"/>
          <w:szCs w:val="24"/>
        </w:rPr>
        <w:t xml:space="preserve">, Sept 18, </w:t>
      </w:r>
      <w:r w:rsidRPr="001F7F42">
        <w:rPr>
          <w:rFonts w:ascii="Times New Roman" w:hAnsi="Times New Roman"/>
          <w:sz w:val="24"/>
          <w:szCs w:val="24"/>
        </w:rPr>
        <w:t>https://stuartritchie.substack.com/p/meta-homeopathy?utm_source=substack&amp;utm_medium=email</w:t>
      </w:r>
    </w:p>
    <w:p w:rsidR="00E46EF2" w:rsidRDefault="00E46EF2" w:rsidP="001A5F2C">
      <w:pPr>
        <w:spacing w:after="240" w:line="240" w:lineRule="auto"/>
        <w:ind w:hanging="284"/>
        <w:rPr>
          <w:rFonts w:ascii="Times New Roman" w:hAnsi="Times New Roman"/>
          <w:sz w:val="24"/>
          <w:szCs w:val="24"/>
        </w:rPr>
      </w:pPr>
      <w:r>
        <w:rPr>
          <w:rFonts w:ascii="Times New Roman" w:hAnsi="Times New Roman"/>
          <w:sz w:val="24"/>
          <w:szCs w:val="24"/>
        </w:rPr>
        <w:t xml:space="preserve">Robertson, E (2022) Lilith: an unfruitful darkness. </w:t>
      </w:r>
      <w:r w:rsidRPr="00E46EF2">
        <w:rPr>
          <w:rFonts w:ascii="Times New Roman" w:hAnsi="Times New Roman"/>
          <w:sz w:val="24"/>
          <w:szCs w:val="24"/>
          <w:u w:val="single"/>
        </w:rPr>
        <w:t>Archai,</w:t>
      </w:r>
      <w:r>
        <w:rPr>
          <w:rFonts w:ascii="Times New Roman" w:hAnsi="Times New Roman"/>
          <w:sz w:val="24"/>
          <w:szCs w:val="24"/>
        </w:rPr>
        <w:t xml:space="preserve"> 8, </w:t>
      </w:r>
      <w:r w:rsidR="00497B2F" w:rsidRPr="00497B2F">
        <w:rPr>
          <w:rFonts w:ascii="Times New Roman" w:hAnsi="Times New Roman"/>
          <w:sz w:val="24"/>
          <w:szCs w:val="24"/>
        </w:rPr>
        <w:t>http://www.archai.org/wp-content/uploads/2022/01/Eliza-Robertson-Lilith.pdf</w:t>
      </w:r>
    </w:p>
    <w:p w:rsidR="004F4D95" w:rsidRDefault="004F4D95" w:rsidP="001A5F2C">
      <w:pPr>
        <w:spacing w:after="240" w:line="240" w:lineRule="auto"/>
        <w:ind w:hanging="284"/>
        <w:rPr>
          <w:rFonts w:ascii="Times New Roman" w:hAnsi="Times New Roman"/>
          <w:sz w:val="24"/>
          <w:szCs w:val="24"/>
        </w:rPr>
      </w:pPr>
      <w:r>
        <w:rPr>
          <w:rFonts w:ascii="Times New Roman" w:hAnsi="Times New Roman"/>
          <w:sz w:val="24"/>
          <w:szCs w:val="24"/>
        </w:rPr>
        <w:t xml:space="preserve">Robinson, A (2018) Einstein said that---didn’t </w:t>
      </w:r>
      <w:proofErr w:type="gramStart"/>
      <w:r>
        <w:rPr>
          <w:rFonts w:ascii="Times New Roman" w:hAnsi="Times New Roman"/>
          <w:sz w:val="24"/>
          <w:szCs w:val="24"/>
        </w:rPr>
        <w:t>he</w:t>
      </w:r>
      <w:proofErr w:type="gramEnd"/>
      <w:r>
        <w:rPr>
          <w:rFonts w:ascii="Times New Roman" w:hAnsi="Times New Roman"/>
          <w:sz w:val="24"/>
          <w:szCs w:val="24"/>
        </w:rPr>
        <w:t xml:space="preserve">? </w:t>
      </w:r>
      <w:proofErr w:type="gramStart"/>
      <w:r w:rsidRPr="004F4D95">
        <w:rPr>
          <w:rFonts w:ascii="Times New Roman" w:hAnsi="Times New Roman"/>
          <w:sz w:val="24"/>
          <w:szCs w:val="24"/>
          <w:u w:val="single"/>
        </w:rPr>
        <w:t>Nature</w:t>
      </w:r>
      <w:r>
        <w:rPr>
          <w:rFonts w:ascii="Times New Roman" w:hAnsi="Times New Roman"/>
          <w:sz w:val="24"/>
          <w:szCs w:val="24"/>
        </w:rPr>
        <w:t>, May 3, 30.</w:t>
      </w:r>
      <w:proofErr w:type="gramEnd"/>
    </w:p>
    <w:p w:rsidR="001A5F2C" w:rsidRDefault="00B82F61" w:rsidP="001A5F2C">
      <w:pPr>
        <w:spacing w:after="240" w:line="240" w:lineRule="auto"/>
        <w:ind w:hanging="284"/>
        <w:rPr>
          <w:rFonts w:ascii="Times New Roman" w:hAnsi="Times New Roman"/>
          <w:sz w:val="24"/>
          <w:szCs w:val="24"/>
        </w:rPr>
      </w:pPr>
      <w:r>
        <w:rPr>
          <w:rFonts w:ascii="Times New Roman" w:hAnsi="Times New Roman"/>
          <w:sz w:val="24"/>
          <w:szCs w:val="24"/>
        </w:rPr>
        <w:t>Robinson, H</w:t>
      </w:r>
      <w:r w:rsidR="001A5F2C">
        <w:rPr>
          <w:rFonts w:ascii="Times New Roman" w:hAnsi="Times New Roman"/>
          <w:sz w:val="24"/>
          <w:szCs w:val="24"/>
        </w:rPr>
        <w:t xml:space="preserve"> (2020) "Dualism", </w:t>
      </w:r>
      <w:r w:rsidR="001A5F2C" w:rsidRPr="00565611">
        <w:rPr>
          <w:rStyle w:val="Emphasis"/>
          <w:rFonts w:ascii="Times New Roman" w:hAnsi="Times New Roman"/>
          <w:i w:val="0"/>
          <w:sz w:val="24"/>
          <w:szCs w:val="24"/>
          <w:u w:val="single"/>
        </w:rPr>
        <w:t>The Stanford Encyclopedia of Philosophy</w:t>
      </w:r>
      <w:r w:rsidR="001A5F2C">
        <w:rPr>
          <w:rStyle w:val="Emphasis"/>
          <w:rFonts w:ascii="Times New Roman" w:hAnsi="Times New Roman"/>
          <w:sz w:val="24"/>
          <w:szCs w:val="24"/>
        </w:rPr>
        <w:t xml:space="preserve"> </w:t>
      </w:r>
      <w:r w:rsidR="001A5F2C">
        <w:rPr>
          <w:rFonts w:ascii="Times New Roman" w:hAnsi="Times New Roman"/>
          <w:sz w:val="24"/>
          <w:szCs w:val="24"/>
        </w:rPr>
        <w:t>(Fall Edition), Edward N. Zalta (ed.), URL = &lt;https://plato.stanford.edu/archives/fall2020/entries/dualism/&gt;.</w:t>
      </w:r>
    </w:p>
    <w:p w:rsidR="001A5F2C" w:rsidRDefault="001A5F2C" w:rsidP="001A5F2C">
      <w:pPr>
        <w:spacing w:before="100" w:beforeAutospacing="1" w:after="100" w:afterAutospacing="1" w:line="240" w:lineRule="auto"/>
        <w:ind w:left="-283"/>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Roesler, C (2019) Theoretical foundations of analytical psychology: recent developments and controversies. </w:t>
      </w:r>
      <w:r w:rsidRPr="009F7C01">
        <w:rPr>
          <w:rFonts w:ascii="Times New Roman" w:eastAsia="Times New Roman" w:hAnsi="Times New Roman"/>
          <w:color w:val="000000"/>
          <w:sz w:val="24"/>
          <w:szCs w:val="24"/>
          <w:u w:val="single"/>
          <w:lang w:eastAsia="en-CA"/>
        </w:rPr>
        <w:t>Journal of Analytical Psychology</w:t>
      </w:r>
      <w:r>
        <w:rPr>
          <w:rFonts w:ascii="Times New Roman" w:eastAsia="Times New Roman" w:hAnsi="Times New Roman"/>
          <w:color w:val="000000"/>
          <w:sz w:val="24"/>
          <w:szCs w:val="24"/>
          <w:lang w:eastAsia="en-CA"/>
        </w:rPr>
        <w:t xml:space="preserve">, 64, 5, 658-681. </w:t>
      </w:r>
    </w:p>
    <w:p w:rsidR="00E2645D" w:rsidRDefault="00E2645D" w:rsidP="001A5F2C">
      <w:pPr>
        <w:spacing w:before="100" w:beforeAutospacing="1" w:after="100" w:afterAutospacing="1" w:line="240" w:lineRule="auto"/>
        <w:ind w:left="-283"/>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Rosenberg, </w:t>
      </w:r>
      <w:proofErr w:type="gramStart"/>
      <w:r>
        <w:rPr>
          <w:rFonts w:ascii="Times New Roman" w:eastAsia="Times New Roman" w:hAnsi="Times New Roman"/>
          <w:color w:val="000000"/>
          <w:sz w:val="24"/>
          <w:szCs w:val="24"/>
          <w:lang w:eastAsia="en-CA"/>
        </w:rPr>
        <w:t>A</w:t>
      </w:r>
      <w:proofErr w:type="gramEnd"/>
      <w:r>
        <w:rPr>
          <w:rFonts w:ascii="Times New Roman" w:eastAsia="Times New Roman" w:hAnsi="Times New Roman"/>
          <w:color w:val="000000"/>
          <w:sz w:val="24"/>
          <w:szCs w:val="24"/>
          <w:lang w:eastAsia="en-CA"/>
        </w:rPr>
        <w:t xml:space="preserve"> (2020) </w:t>
      </w:r>
      <w:r w:rsidRPr="00E2645D">
        <w:rPr>
          <w:rFonts w:ascii="Times New Roman" w:eastAsia="Times New Roman" w:hAnsi="Times New Roman"/>
          <w:color w:val="000000"/>
          <w:sz w:val="24"/>
          <w:szCs w:val="24"/>
          <w:u w:val="single"/>
          <w:lang w:eastAsia="en-CA"/>
        </w:rPr>
        <w:t>Reduction and Mechanism</w:t>
      </w:r>
      <w:r>
        <w:rPr>
          <w:rFonts w:ascii="Times New Roman" w:eastAsia="Times New Roman" w:hAnsi="Times New Roman"/>
          <w:color w:val="000000"/>
          <w:sz w:val="24"/>
          <w:szCs w:val="24"/>
          <w:lang w:eastAsia="en-CA"/>
        </w:rPr>
        <w:t xml:space="preserve">. </w:t>
      </w:r>
      <w:proofErr w:type="gramStart"/>
      <w:r>
        <w:rPr>
          <w:rFonts w:ascii="Times New Roman" w:eastAsia="Times New Roman" w:hAnsi="Times New Roman"/>
          <w:color w:val="000000"/>
          <w:sz w:val="24"/>
          <w:szCs w:val="24"/>
          <w:lang w:eastAsia="en-CA"/>
        </w:rPr>
        <w:t>Cambridge University Press.</w:t>
      </w:r>
      <w:proofErr w:type="gramEnd"/>
      <w:r>
        <w:rPr>
          <w:rFonts w:ascii="Times New Roman" w:eastAsia="Times New Roman" w:hAnsi="Times New Roman"/>
          <w:color w:val="000000"/>
          <w:sz w:val="24"/>
          <w:szCs w:val="24"/>
          <w:lang w:eastAsia="en-CA"/>
        </w:rPr>
        <w:t xml:space="preserve"> </w:t>
      </w:r>
    </w:p>
    <w:p w:rsidR="004675C9" w:rsidRDefault="004675C9" w:rsidP="001A5F2C">
      <w:pPr>
        <w:spacing w:before="100" w:beforeAutospacing="1" w:after="100" w:afterAutospacing="1" w:line="240" w:lineRule="auto"/>
        <w:ind w:left="-283"/>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Rosenthal, J. S (2018) </w:t>
      </w:r>
      <w:r w:rsidRPr="004675C9">
        <w:rPr>
          <w:rFonts w:ascii="Times New Roman" w:eastAsia="Times New Roman" w:hAnsi="Times New Roman"/>
          <w:color w:val="000000"/>
          <w:sz w:val="24"/>
          <w:szCs w:val="24"/>
          <w:u w:val="single"/>
          <w:lang w:eastAsia="en-CA"/>
        </w:rPr>
        <w:t>Knock on wood: luck, chance, and the meaning of everything</w:t>
      </w:r>
      <w:r>
        <w:rPr>
          <w:rFonts w:ascii="Times New Roman" w:eastAsia="Times New Roman" w:hAnsi="Times New Roman"/>
          <w:color w:val="000000"/>
          <w:sz w:val="24"/>
          <w:szCs w:val="24"/>
          <w:lang w:eastAsia="en-CA"/>
        </w:rPr>
        <w:t xml:space="preserve">. </w:t>
      </w:r>
      <w:proofErr w:type="gramStart"/>
      <w:r>
        <w:rPr>
          <w:rFonts w:ascii="Times New Roman" w:eastAsia="Times New Roman" w:hAnsi="Times New Roman"/>
          <w:color w:val="000000"/>
          <w:sz w:val="24"/>
          <w:szCs w:val="24"/>
          <w:lang w:eastAsia="en-CA"/>
        </w:rPr>
        <w:t>Harper Collins.</w:t>
      </w:r>
      <w:proofErr w:type="gramEnd"/>
      <w:r>
        <w:rPr>
          <w:rFonts w:ascii="Times New Roman" w:eastAsia="Times New Roman" w:hAnsi="Times New Roman"/>
          <w:color w:val="000000"/>
          <w:sz w:val="24"/>
          <w:szCs w:val="24"/>
          <w:lang w:eastAsia="en-CA"/>
        </w:rPr>
        <w:t xml:space="preserve"> </w:t>
      </w:r>
    </w:p>
    <w:p w:rsidR="00525A36" w:rsidRDefault="00525A36" w:rsidP="001A5F2C">
      <w:pPr>
        <w:spacing w:before="100" w:beforeAutospacing="1" w:after="100" w:afterAutospacing="1" w:line="240" w:lineRule="auto"/>
        <w:ind w:left="-283"/>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Rowen, B (2019/2023) </w:t>
      </w:r>
      <w:proofErr w:type="gramStart"/>
      <w:r>
        <w:rPr>
          <w:rFonts w:ascii="Times New Roman" w:eastAsia="Times New Roman" w:hAnsi="Times New Roman"/>
          <w:color w:val="000000"/>
          <w:sz w:val="24"/>
          <w:szCs w:val="24"/>
          <w:lang w:eastAsia="en-CA"/>
        </w:rPr>
        <w:t>The</w:t>
      </w:r>
      <w:proofErr w:type="gramEnd"/>
      <w:r>
        <w:rPr>
          <w:rFonts w:ascii="Times New Roman" w:eastAsia="Times New Roman" w:hAnsi="Times New Roman"/>
          <w:color w:val="000000"/>
          <w:sz w:val="24"/>
          <w:szCs w:val="24"/>
          <w:lang w:eastAsia="en-CA"/>
        </w:rPr>
        <w:t xml:space="preserve"> fault in our star names. </w:t>
      </w:r>
      <w:r w:rsidRPr="00525A36">
        <w:rPr>
          <w:rFonts w:ascii="Times New Roman" w:eastAsia="Times New Roman" w:hAnsi="Times New Roman"/>
          <w:color w:val="000000"/>
          <w:sz w:val="24"/>
          <w:szCs w:val="24"/>
          <w:u w:val="single"/>
          <w:lang w:eastAsia="en-CA"/>
        </w:rPr>
        <w:t>Pacific Standard</w:t>
      </w:r>
      <w:r>
        <w:rPr>
          <w:rFonts w:ascii="Times New Roman" w:eastAsia="Times New Roman" w:hAnsi="Times New Roman"/>
          <w:color w:val="000000"/>
          <w:sz w:val="24"/>
          <w:szCs w:val="24"/>
          <w:lang w:eastAsia="en-CA"/>
        </w:rPr>
        <w:t>, https:psmag.com/social-justice/the-fault-in-our-star-names.</w:t>
      </w:r>
    </w:p>
    <w:p w:rsidR="00266872" w:rsidRPr="00266872" w:rsidRDefault="00266872" w:rsidP="001A5F2C">
      <w:pPr>
        <w:spacing w:before="100" w:beforeAutospacing="1" w:after="100" w:afterAutospacing="1" w:line="240" w:lineRule="auto"/>
        <w:ind w:left="-283"/>
        <w:outlineLvl w:val="5"/>
        <w:rPr>
          <w:rFonts w:ascii="Times New Roman" w:eastAsia="Times New Roman" w:hAnsi="Times New Roman" w:cs="Times New Roman"/>
          <w:color w:val="000000"/>
          <w:sz w:val="24"/>
          <w:szCs w:val="24"/>
          <w:lang w:eastAsia="en-CA"/>
        </w:rPr>
      </w:pPr>
      <w:proofErr w:type="gramStart"/>
      <w:r w:rsidRPr="00266872">
        <w:rPr>
          <w:rFonts w:ascii="Times New Roman" w:eastAsia="Times New Roman" w:hAnsi="Times New Roman" w:cs="Times New Roman"/>
          <w:color w:val="000000"/>
          <w:sz w:val="24"/>
          <w:szCs w:val="24"/>
          <w:lang w:eastAsia="en-CA"/>
        </w:rPr>
        <w:t>Rueda, J (2021) Genetic enhancement, human extinction, and the best interests of posthumanity.</w:t>
      </w:r>
      <w:proofErr w:type="gramEnd"/>
      <w:r w:rsidRPr="00266872">
        <w:rPr>
          <w:rFonts w:ascii="Times New Roman" w:eastAsia="Times New Roman" w:hAnsi="Times New Roman" w:cs="Times New Roman"/>
          <w:color w:val="000000"/>
          <w:sz w:val="24"/>
          <w:szCs w:val="24"/>
          <w:lang w:eastAsia="en-CA"/>
        </w:rPr>
        <w:t xml:space="preserve"> </w:t>
      </w:r>
      <w:r w:rsidRPr="00266872">
        <w:rPr>
          <w:rFonts w:ascii="Times New Roman" w:eastAsia="Times New Roman" w:hAnsi="Times New Roman" w:cs="Times New Roman"/>
          <w:color w:val="000000"/>
          <w:sz w:val="24"/>
          <w:szCs w:val="24"/>
          <w:u w:val="single"/>
          <w:lang w:eastAsia="en-CA"/>
        </w:rPr>
        <w:t>Bioethics</w:t>
      </w:r>
      <w:r w:rsidRPr="00266872">
        <w:rPr>
          <w:rFonts w:ascii="Times New Roman" w:eastAsia="Times New Roman" w:hAnsi="Times New Roman" w:cs="Times New Roman"/>
          <w:color w:val="000000"/>
          <w:sz w:val="24"/>
          <w:szCs w:val="24"/>
          <w:lang w:eastAsia="en-CA"/>
        </w:rPr>
        <w:t xml:space="preserve">, 22/1, </w:t>
      </w:r>
      <w:r w:rsidRPr="00266872">
        <w:rPr>
          <w:rFonts w:ascii="Times New Roman" w:hAnsi="Times New Roman" w:cs="Times New Roman"/>
          <w:sz w:val="24"/>
          <w:szCs w:val="24"/>
        </w:rPr>
        <w:t>DOI: 10.1111/bioe.13085</w:t>
      </w:r>
    </w:p>
    <w:p w:rsidR="002D04EE" w:rsidRDefault="002D04EE" w:rsidP="001A5F2C">
      <w:pPr>
        <w:spacing w:before="100" w:beforeAutospacing="1" w:after="100" w:afterAutospacing="1" w:line="240" w:lineRule="auto"/>
        <w:ind w:left="-283"/>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 xml:space="preserve">Ruse, M (2021) </w:t>
      </w:r>
      <w:proofErr w:type="gramStart"/>
      <w:r w:rsidRPr="002D04EE">
        <w:rPr>
          <w:rFonts w:ascii="Times New Roman" w:eastAsia="Times New Roman" w:hAnsi="Times New Roman"/>
          <w:color w:val="000000"/>
          <w:sz w:val="24"/>
          <w:szCs w:val="24"/>
          <w:u w:val="single"/>
          <w:lang w:eastAsia="en-CA"/>
        </w:rPr>
        <w:t>A</w:t>
      </w:r>
      <w:proofErr w:type="gramEnd"/>
      <w:r w:rsidRPr="002D04EE">
        <w:rPr>
          <w:rFonts w:ascii="Times New Roman" w:eastAsia="Times New Roman" w:hAnsi="Times New Roman"/>
          <w:color w:val="000000"/>
          <w:sz w:val="24"/>
          <w:szCs w:val="24"/>
          <w:u w:val="single"/>
          <w:lang w:eastAsia="en-CA"/>
        </w:rPr>
        <w:t xml:space="preserve"> philosopher looks at human beings</w:t>
      </w:r>
      <w:r>
        <w:rPr>
          <w:rFonts w:ascii="Times New Roman" w:eastAsia="Times New Roman" w:hAnsi="Times New Roman"/>
          <w:color w:val="000000"/>
          <w:sz w:val="24"/>
          <w:szCs w:val="24"/>
          <w:lang w:eastAsia="en-CA"/>
        </w:rPr>
        <w:t xml:space="preserve">. </w:t>
      </w:r>
      <w:proofErr w:type="gramStart"/>
      <w:r>
        <w:rPr>
          <w:rFonts w:ascii="Times New Roman" w:eastAsia="Times New Roman" w:hAnsi="Times New Roman"/>
          <w:color w:val="000000"/>
          <w:sz w:val="24"/>
          <w:szCs w:val="24"/>
          <w:lang w:eastAsia="en-CA"/>
        </w:rPr>
        <w:t>Cambridge University Press.</w:t>
      </w:r>
      <w:proofErr w:type="gramEnd"/>
      <w:r>
        <w:rPr>
          <w:rFonts w:ascii="Times New Roman" w:eastAsia="Times New Roman" w:hAnsi="Times New Roman"/>
          <w:color w:val="000000"/>
          <w:sz w:val="24"/>
          <w:szCs w:val="24"/>
          <w:lang w:eastAsia="en-CA"/>
        </w:rPr>
        <w:t xml:space="preserve"> </w:t>
      </w:r>
    </w:p>
    <w:p w:rsidR="001A5F2C" w:rsidRDefault="001A5F2C" w:rsidP="001A5F2C">
      <w:pPr>
        <w:spacing w:after="0"/>
        <w:ind w:left="-283"/>
        <w:rPr>
          <w:rStyle w:val="Strong"/>
          <w:rFonts w:ascii="Times New Roman" w:hAnsi="Times New Roman"/>
          <w:b w:val="0"/>
          <w:bCs w:val="0"/>
          <w:sz w:val="24"/>
          <w:szCs w:val="24"/>
        </w:rPr>
      </w:pPr>
      <w:r>
        <w:rPr>
          <w:rStyle w:val="Strong"/>
          <w:rFonts w:ascii="Times New Roman" w:hAnsi="Times New Roman"/>
          <w:b w:val="0"/>
          <w:bCs w:val="0"/>
          <w:sz w:val="24"/>
          <w:szCs w:val="24"/>
        </w:rPr>
        <w:t xml:space="preserve">Sapolsky, R.S (2018) </w:t>
      </w:r>
      <w:r>
        <w:rPr>
          <w:rStyle w:val="Strong"/>
          <w:rFonts w:ascii="Times New Roman" w:hAnsi="Times New Roman"/>
          <w:b w:val="0"/>
          <w:bCs w:val="0"/>
          <w:sz w:val="24"/>
          <w:szCs w:val="24"/>
          <w:u w:val="single"/>
        </w:rPr>
        <w:t>Behave: the biology of humans at our best and worst</w:t>
      </w:r>
      <w:r>
        <w:rPr>
          <w:rStyle w:val="Strong"/>
          <w:rFonts w:ascii="Times New Roman" w:hAnsi="Times New Roman"/>
          <w:b w:val="0"/>
          <w:bCs w:val="0"/>
          <w:sz w:val="24"/>
          <w:szCs w:val="24"/>
        </w:rPr>
        <w:t xml:space="preserve">. </w:t>
      </w:r>
      <w:proofErr w:type="gramStart"/>
      <w:r>
        <w:rPr>
          <w:rStyle w:val="Strong"/>
          <w:rFonts w:ascii="Times New Roman" w:hAnsi="Times New Roman"/>
          <w:b w:val="0"/>
          <w:bCs w:val="0"/>
          <w:sz w:val="24"/>
          <w:szCs w:val="24"/>
        </w:rPr>
        <w:t>Penguin Books.</w:t>
      </w:r>
      <w:proofErr w:type="gramEnd"/>
      <w:r>
        <w:rPr>
          <w:rStyle w:val="Strong"/>
          <w:rFonts w:ascii="Times New Roman" w:hAnsi="Times New Roman"/>
          <w:b w:val="0"/>
          <w:bCs w:val="0"/>
          <w:sz w:val="24"/>
          <w:szCs w:val="24"/>
        </w:rPr>
        <w:t xml:space="preserve"> </w:t>
      </w:r>
    </w:p>
    <w:p w:rsidR="001C36C1" w:rsidRDefault="001C36C1" w:rsidP="001A5F2C">
      <w:pPr>
        <w:spacing w:after="0"/>
        <w:ind w:left="-283"/>
        <w:rPr>
          <w:rStyle w:val="Strong"/>
          <w:rFonts w:ascii="Times New Roman" w:hAnsi="Times New Roman"/>
          <w:b w:val="0"/>
          <w:bCs w:val="0"/>
          <w:sz w:val="24"/>
          <w:szCs w:val="24"/>
        </w:rPr>
      </w:pPr>
    </w:p>
    <w:p w:rsidR="001C36C1" w:rsidRDefault="001C36C1" w:rsidP="001A5F2C">
      <w:pPr>
        <w:spacing w:after="0"/>
        <w:ind w:left="-283"/>
        <w:rPr>
          <w:rStyle w:val="Strong"/>
          <w:rFonts w:ascii="Times New Roman" w:hAnsi="Times New Roman"/>
          <w:b w:val="0"/>
          <w:bCs w:val="0"/>
          <w:sz w:val="24"/>
          <w:szCs w:val="24"/>
        </w:rPr>
      </w:pPr>
      <w:r>
        <w:rPr>
          <w:rStyle w:val="Strong"/>
          <w:rFonts w:ascii="Times New Roman" w:hAnsi="Times New Roman"/>
          <w:b w:val="0"/>
          <w:bCs w:val="0"/>
          <w:sz w:val="24"/>
          <w:szCs w:val="24"/>
        </w:rPr>
        <w:t xml:space="preserve">Satishchandra, C (2015) </w:t>
      </w:r>
      <w:proofErr w:type="gramStart"/>
      <w:r w:rsidRPr="001C36C1">
        <w:rPr>
          <w:rStyle w:val="Strong"/>
          <w:rFonts w:ascii="Times New Roman" w:hAnsi="Times New Roman"/>
          <w:b w:val="0"/>
          <w:bCs w:val="0"/>
          <w:sz w:val="24"/>
          <w:szCs w:val="24"/>
          <w:u w:val="single"/>
        </w:rPr>
        <w:t>An</w:t>
      </w:r>
      <w:proofErr w:type="gramEnd"/>
      <w:r w:rsidRPr="001C36C1">
        <w:rPr>
          <w:rStyle w:val="Strong"/>
          <w:rFonts w:ascii="Times New Roman" w:hAnsi="Times New Roman"/>
          <w:b w:val="0"/>
          <w:bCs w:val="0"/>
          <w:sz w:val="24"/>
          <w:szCs w:val="24"/>
          <w:u w:val="single"/>
        </w:rPr>
        <w:t xml:space="preserve"> introduction to Indian philosophy</w:t>
      </w:r>
      <w:r>
        <w:rPr>
          <w:rStyle w:val="Strong"/>
          <w:rFonts w:ascii="Times New Roman" w:hAnsi="Times New Roman"/>
          <w:b w:val="0"/>
          <w:bCs w:val="0"/>
          <w:sz w:val="24"/>
          <w:szCs w:val="24"/>
        </w:rPr>
        <w:t>. Rupa (India)</w:t>
      </w:r>
    </w:p>
    <w:p w:rsidR="00131BDC" w:rsidRDefault="00131BDC" w:rsidP="001A5F2C">
      <w:pPr>
        <w:spacing w:after="0"/>
        <w:ind w:left="-283"/>
        <w:rPr>
          <w:rStyle w:val="Strong"/>
          <w:rFonts w:ascii="Times New Roman" w:hAnsi="Times New Roman"/>
          <w:b w:val="0"/>
          <w:bCs w:val="0"/>
          <w:sz w:val="24"/>
          <w:szCs w:val="24"/>
        </w:rPr>
      </w:pPr>
    </w:p>
    <w:p w:rsidR="00131BDC" w:rsidRDefault="00131BDC" w:rsidP="001A5F2C">
      <w:pPr>
        <w:spacing w:after="0"/>
        <w:ind w:left="-283"/>
        <w:rPr>
          <w:rStyle w:val="Strong"/>
          <w:rFonts w:ascii="Times New Roman" w:hAnsi="Times New Roman"/>
          <w:b w:val="0"/>
          <w:bCs w:val="0"/>
          <w:sz w:val="24"/>
          <w:szCs w:val="24"/>
        </w:rPr>
      </w:pPr>
      <w:proofErr w:type="gramStart"/>
      <w:r>
        <w:rPr>
          <w:rStyle w:val="Strong"/>
          <w:rFonts w:ascii="Times New Roman" w:hAnsi="Times New Roman"/>
          <w:b w:val="0"/>
          <w:bCs w:val="0"/>
          <w:sz w:val="24"/>
          <w:szCs w:val="24"/>
        </w:rPr>
        <w:t>Sawyer, K (2018) Synchronicity and the search for significance.</w:t>
      </w:r>
      <w:proofErr w:type="gramEnd"/>
      <w:r>
        <w:rPr>
          <w:rStyle w:val="Strong"/>
          <w:rFonts w:ascii="Times New Roman" w:hAnsi="Times New Roman"/>
          <w:b w:val="0"/>
          <w:bCs w:val="0"/>
          <w:sz w:val="24"/>
          <w:szCs w:val="24"/>
        </w:rPr>
        <w:t xml:space="preserve"> </w:t>
      </w:r>
      <w:r w:rsidRPr="00131BDC">
        <w:rPr>
          <w:rStyle w:val="Strong"/>
          <w:rFonts w:ascii="Times New Roman" w:hAnsi="Times New Roman"/>
          <w:b w:val="0"/>
          <w:bCs w:val="0"/>
          <w:sz w:val="24"/>
          <w:szCs w:val="24"/>
          <w:u w:val="single"/>
        </w:rPr>
        <w:t>Significancemagazine.com</w:t>
      </w:r>
      <w:r>
        <w:rPr>
          <w:rStyle w:val="Strong"/>
          <w:rFonts w:ascii="Times New Roman" w:hAnsi="Times New Roman"/>
          <w:b w:val="0"/>
          <w:bCs w:val="0"/>
          <w:sz w:val="24"/>
          <w:szCs w:val="24"/>
        </w:rPr>
        <w:t xml:space="preserve">, Dec, 35-37. </w:t>
      </w:r>
    </w:p>
    <w:p w:rsidR="00F62F99" w:rsidRDefault="00F62F99" w:rsidP="001A5F2C">
      <w:pPr>
        <w:spacing w:after="0"/>
        <w:ind w:left="-283"/>
        <w:rPr>
          <w:rStyle w:val="Strong"/>
          <w:rFonts w:ascii="Times New Roman" w:hAnsi="Times New Roman"/>
          <w:b w:val="0"/>
          <w:bCs w:val="0"/>
          <w:sz w:val="24"/>
          <w:szCs w:val="24"/>
        </w:rPr>
      </w:pPr>
    </w:p>
    <w:p w:rsidR="00F62F99" w:rsidRDefault="00F62F99" w:rsidP="001A5F2C">
      <w:pPr>
        <w:spacing w:after="0"/>
        <w:ind w:left="-283"/>
        <w:rPr>
          <w:rStyle w:val="Strong"/>
          <w:rFonts w:ascii="Times New Roman" w:hAnsi="Times New Roman"/>
          <w:b w:val="0"/>
          <w:bCs w:val="0"/>
          <w:sz w:val="24"/>
          <w:szCs w:val="24"/>
        </w:rPr>
      </w:pPr>
      <w:r>
        <w:rPr>
          <w:rStyle w:val="Strong"/>
          <w:rFonts w:ascii="Times New Roman" w:hAnsi="Times New Roman"/>
          <w:b w:val="0"/>
          <w:bCs w:val="0"/>
          <w:sz w:val="24"/>
          <w:szCs w:val="24"/>
        </w:rPr>
        <w:t xml:space="preserve">Schellenberg, J. L (2019) </w:t>
      </w:r>
      <w:r w:rsidRPr="00F62F99">
        <w:rPr>
          <w:rStyle w:val="Strong"/>
          <w:rFonts w:ascii="Times New Roman" w:hAnsi="Times New Roman"/>
          <w:b w:val="0"/>
          <w:bCs w:val="0"/>
          <w:sz w:val="24"/>
          <w:szCs w:val="24"/>
          <w:u w:val="single"/>
        </w:rPr>
        <w:t>Progressive atheism: how moral evolution changes the god debate</w:t>
      </w:r>
      <w:r>
        <w:rPr>
          <w:rStyle w:val="Strong"/>
          <w:rFonts w:ascii="Times New Roman" w:hAnsi="Times New Roman"/>
          <w:b w:val="0"/>
          <w:bCs w:val="0"/>
          <w:sz w:val="24"/>
          <w:szCs w:val="24"/>
        </w:rPr>
        <w:t xml:space="preserve">. </w:t>
      </w:r>
      <w:proofErr w:type="gramStart"/>
      <w:r>
        <w:rPr>
          <w:rStyle w:val="Strong"/>
          <w:rFonts w:ascii="Times New Roman" w:hAnsi="Times New Roman"/>
          <w:b w:val="0"/>
          <w:bCs w:val="0"/>
          <w:sz w:val="24"/>
          <w:szCs w:val="24"/>
        </w:rPr>
        <w:t>Bloomsbury.</w:t>
      </w:r>
      <w:proofErr w:type="gramEnd"/>
      <w:r>
        <w:rPr>
          <w:rStyle w:val="Strong"/>
          <w:rFonts w:ascii="Times New Roman" w:hAnsi="Times New Roman"/>
          <w:b w:val="0"/>
          <w:bCs w:val="0"/>
          <w:sz w:val="24"/>
          <w:szCs w:val="24"/>
        </w:rPr>
        <w:t xml:space="preserve"> </w:t>
      </w:r>
    </w:p>
    <w:p w:rsidR="00025CBB" w:rsidRDefault="00025CBB" w:rsidP="001A5F2C">
      <w:pPr>
        <w:spacing w:after="0"/>
        <w:ind w:left="-283"/>
        <w:rPr>
          <w:rStyle w:val="Strong"/>
          <w:rFonts w:ascii="Times New Roman" w:hAnsi="Times New Roman"/>
          <w:b w:val="0"/>
          <w:bCs w:val="0"/>
          <w:sz w:val="24"/>
          <w:szCs w:val="24"/>
        </w:rPr>
      </w:pPr>
    </w:p>
    <w:p w:rsidR="0018335D" w:rsidRDefault="00025CBB" w:rsidP="0018335D">
      <w:pPr>
        <w:spacing w:after="0"/>
        <w:ind w:left="-283"/>
        <w:rPr>
          <w:rFonts w:ascii="Times New Roman" w:hAnsi="Times New Roman" w:cs="Times New Roman"/>
          <w:sz w:val="24"/>
          <w:szCs w:val="24"/>
        </w:rPr>
      </w:pPr>
      <w:r w:rsidRPr="00025CBB">
        <w:rPr>
          <w:rFonts w:ascii="Times New Roman" w:hAnsi="Times New Roman" w:cs="Times New Roman"/>
          <w:sz w:val="24"/>
          <w:szCs w:val="24"/>
        </w:rPr>
        <w:t>Schellenberg, J. L (2019</w:t>
      </w:r>
      <w:r w:rsidR="00216118">
        <w:rPr>
          <w:rFonts w:ascii="Times New Roman" w:hAnsi="Times New Roman" w:cs="Times New Roman"/>
          <w:sz w:val="24"/>
          <w:szCs w:val="24"/>
        </w:rPr>
        <w:t>a</w:t>
      </w:r>
      <w:r w:rsidRPr="00025CBB">
        <w:rPr>
          <w:rFonts w:ascii="Times New Roman" w:hAnsi="Times New Roman" w:cs="Times New Roman"/>
          <w:sz w:val="24"/>
          <w:szCs w:val="24"/>
        </w:rPr>
        <w:t>)</w:t>
      </w:r>
      <w:r w:rsidRPr="00025CBB">
        <w:rPr>
          <w:rFonts w:ascii="Times New Roman" w:hAnsi="Times New Roman" w:cs="Times New Roman"/>
          <w:sz w:val="24"/>
          <w:szCs w:val="24"/>
          <w:u w:val="single"/>
        </w:rPr>
        <w:t xml:space="preserve"> RELIGION AFTER SCIENCE: THE CULTURAL CONSEQUENCES OF RELIGIOUS IMMATURITY.</w:t>
      </w:r>
      <w:r w:rsidRPr="00025CBB">
        <w:rPr>
          <w:rFonts w:ascii="Times New Roman" w:hAnsi="Times New Roman" w:cs="Times New Roman"/>
          <w:sz w:val="24"/>
          <w:szCs w:val="24"/>
        </w:rPr>
        <w:t xml:space="preserve"> </w:t>
      </w:r>
      <w:proofErr w:type="gramStart"/>
      <w:r w:rsidRPr="00025CBB">
        <w:rPr>
          <w:rFonts w:ascii="Times New Roman" w:hAnsi="Times New Roman" w:cs="Times New Roman"/>
          <w:sz w:val="24"/>
          <w:szCs w:val="24"/>
        </w:rPr>
        <w:t>Cambridge University Press.</w:t>
      </w:r>
      <w:proofErr w:type="gramEnd"/>
    </w:p>
    <w:p w:rsidR="001D0D41" w:rsidRDefault="001D0D41" w:rsidP="0018335D">
      <w:pPr>
        <w:spacing w:after="0"/>
        <w:ind w:left="-283"/>
        <w:rPr>
          <w:rFonts w:ascii="Times New Roman" w:hAnsi="Times New Roman" w:cs="Times New Roman"/>
          <w:sz w:val="24"/>
          <w:szCs w:val="24"/>
        </w:rPr>
      </w:pPr>
    </w:p>
    <w:p w:rsidR="001D0D41" w:rsidRDefault="001D0D41" w:rsidP="0018335D">
      <w:pPr>
        <w:spacing w:after="0"/>
        <w:ind w:left="-283"/>
        <w:rPr>
          <w:rFonts w:ascii="Times New Roman" w:hAnsi="Times New Roman" w:cs="Times New Roman"/>
          <w:sz w:val="24"/>
          <w:szCs w:val="24"/>
        </w:rPr>
      </w:pPr>
      <w:proofErr w:type="gramStart"/>
      <w:r>
        <w:rPr>
          <w:rFonts w:ascii="Times New Roman" w:hAnsi="Times New Roman" w:cs="Times New Roman"/>
          <w:sz w:val="24"/>
          <w:szCs w:val="24"/>
        </w:rPr>
        <w:t>Schellenberg, J. L. (2019</w:t>
      </w:r>
      <w:r w:rsidR="00216118">
        <w:rPr>
          <w:rFonts w:ascii="Times New Roman" w:hAnsi="Times New Roman" w:cs="Times New Roman"/>
          <w:sz w:val="24"/>
          <w:szCs w:val="24"/>
        </w:rPr>
        <w:t>b</w:t>
      </w:r>
      <w:r>
        <w:rPr>
          <w:rFonts w:ascii="Times New Roman" w:hAnsi="Times New Roman" w:cs="Times New Roman"/>
          <w:sz w:val="24"/>
          <w:szCs w:val="24"/>
        </w:rPr>
        <w:t>) Religious skepticism.</w:t>
      </w:r>
      <w:proofErr w:type="gramEnd"/>
      <w:r>
        <w:rPr>
          <w:rFonts w:ascii="Times New Roman" w:hAnsi="Times New Roman" w:cs="Times New Roman"/>
          <w:sz w:val="24"/>
          <w:szCs w:val="24"/>
        </w:rPr>
        <w:t xml:space="preserve"> In Machuca, D.E &amp; Reed, B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w:t>
      </w:r>
      <w:r w:rsidRPr="001D0D41">
        <w:rPr>
          <w:rFonts w:ascii="Times New Roman" w:hAnsi="Times New Roman" w:cs="Times New Roman"/>
          <w:sz w:val="24"/>
          <w:szCs w:val="24"/>
          <w:u w:val="single"/>
        </w:rPr>
        <w:t>Skepticism: From Antiquity to the present.</w:t>
      </w:r>
      <w:r>
        <w:rPr>
          <w:rFonts w:ascii="Times New Roman" w:hAnsi="Times New Roman" w:cs="Times New Roman"/>
          <w:sz w:val="24"/>
          <w:szCs w:val="24"/>
        </w:rPr>
        <w:t xml:space="preserve"> Bloomsbury, pp. 727-737.</w:t>
      </w:r>
    </w:p>
    <w:p w:rsidR="0061154D" w:rsidRDefault="0061154D" w:rsidP="0018335D">
      <w:pPr>
        <w:spacing w:after="0"/>
        <w:ind w:left="-283"/>
        <w:rPr>
          <w:rFonts w:ascii="Times New Roman" w:hAnsi="Times New Roman" w:cs="Times New Roman"/>
          <w:sz w:val="24"/>
          <w:szCs w:val="24"/>
        </w:rPr>
      </w:pPr>
    </w:p>
    <w:p w:rsidR="0061154D" w:rsidRDefault="0061154D" w:rsidP="0018335D">
      <w:pPr>
        <w:spacing w:after="0"/>
        <w:ind w:left="-283"/>
        <w:rPr>
          <w:rFonts w:ascii="Times New Roman" w:hAnsi="Times New Roman" w:cs="Times New Roman"/>
          <w:sz w:val="24"/>
          <w:szCs w:val="24"/>
        </w:rPr>
      </w:pPr>
      <w:r>
        <w:rPr>
          <w:rFonts w:ascii="Times New Roman" w:hAnsi="Times New Roman" w:cs="Times New Roman"/>
          <w:sz w:val="24"/>
          <w:szCs w:val="24"/>
        </w:rPr>
        <w:t xml:space="preserve">Schreiber, D (2023) </w:t>
      </w:r>
      <w:proofErr w:type="gramStart"/>
      <w:r w:rsidRPr="0061154D">
        <w:rPr>
          <w:rFonts w:ascii="Times New Roman" w:hAnsi="Times New Roman" w:cs="Times New Roman"/>
          <w:sz w:val="24"/>
          <w:szCs w:val="24"/>
          <w:u w:val="single"/>
        </w:rPr>
        <w:t>The</w:t>
      </w:r>
      <w:proofErr w:type="gramEnd"/>
      <w:r w:rsidRPr="0061154D">
        <w:rPr>
          <w:rFonts w:ascii="Times New Roman" w:hAnsi="Times New Roman" w:cs="Times New Roman"/>
          <w:sz w:val="24"/>
          <w:szCs w:val="24"/>
          <w:u w:val="single"/>
        </w:rPr>
        <w:t xml:space="preserve"> theory of everything else: a voyage into the world of the weird</w:t>
      </w:r>
      <w:r>
        <w:rPr>
          <w:rFonts w:ascii="Times New Roman" w:hAnsi="Times New Roman" w:cs="Times New Roman"/>
          <w:sz w:val="24"/>
          <w:szCs w:val="24"/>
        </w:rPr>
        <w:t xml:space="preserve">. </w:t>
      </w:r>
      <w:proofErr w:type="gramStart"/>
      <w:r>
        <w:rPr>
          <w:rFonts w:ascii="Times New Roman" w:hAnsi="Times New Roman" w:cs="Times New Roman"/>
          <w:sz w:val="24"/>
          <w:szCs w:val="24"/>
        </w:rPr>
        <w:t>Waterstones.</w:t>
      </w:r>
      <w:proofErr w:type="gramEnd"/>
      <w:r>
        <w:rPr>
          <w:rFonts w:ascii="Times New Roman" w:hAnsi="Times New Roman" w:cs="Times New Roman"/>
          <w:sz w:val="24"/>
          <w:szCs w:val="24"/>
        </w:rPr>
        <w:t xml:space="preserve"> </w:t>
      </w:r>
    </w:p>
    <w:p w:rsidR="00D943F0" w:rsidRDefault="00D943F0" w:rsidP="0018335D">
      <w:pPr>
        <w:spacing w:after="0"/>
        <w:ind w:left="-283"/>
        <w:rPr>
          <w:rFonts w:ascii="Times New Roman" w:hAnsi="Times New Roman" w:cs="Times New Roman"/>
          <w:sz w:val="24"/>
          <w:szCs w:val="24"/>
        </w:rPr>
      </w:pPr>
    </w:p>
    <w:p w:rsidR="00D943F0" w:rsidRPr="00D943F0" w:rsidRDefault="00D943F0" w:rsidP="0018335D">
      <w:pPr>
        <w:spacing w:after="0"/>
        <w:ind w:left="-283"/>
        <w:rPr>
          <w:rFonts w:ascii="Times New Roman" w:hAnsi="Times New Roman" w:cs="Times New Roman"/>
          <w:sz w:val="24"/>
          <w:szCs w:val="24"/>
        </w:rPr>
      </w:pPr>
      <w:r w:rsidRPr="00D943F0">
        <w:rPr>
          <w:rFonts w:ascii="Times New Roman" w:hAnsi="Times New Roman" w:cs="Times New Roman"/>
          <w:sz w:val="24"/>
          <w:szCs w:val="24"/>
        </w:rPr>
        <w:t xml:space="preserve">Schulz, A.W (2023) Explaining Human Diversity: the Need to Balance Fit and Complexity.  </w:t>
      </w:r>
      <w:proofErr w:type="gramStart"/>
      <w:r w:rsidRPr="00D943F0">
        <w:rPr>
          <w:rFonts w:ascii="Times New Roman" w:hAnsi="Times New Roman" w:cs="Times New Roman"/>
          <w:sz w:val="24"/>
          <w:szCs w:val="24"/>
          <w:u w:val="single"/>
        </w:rPr>
        <w:t>Review of Philosophy and Psychology.</w:t>
      </w:r>
      <w:proofErr w:type="gramEnd"/>
      <w:r w:rsidRPr="00D943F0">
        <w:rPr>
          <w:rFonts w:ascii="Times New Roman" w:hAnsi="Times New Roman" w:cs="Times New Roman"/>
          <w:sz w:val="24"/>
          <w:szCs w:val="24"/>
        </w:rPr>
        <w:t xml:space="preserve"> 14/457–47</w:t>
      </w:r>
    </w:p>
    <w:p w:rsidR="0018335D" w:rsidRPr="00D943F0" w:rsidRDefault="0018335D" w:rsidP="0018335D">
      <w:pPr>
        <w:spacing w:after="0"/>
        <w:ind w:left="-283"/>
        <w:rPr>
          <w:rFonts w:ascii="Times New Roman" w:hAnsi="Times New Roman" w:cs="Times New Roman"/>
          <w:sz w:val="24"/>
          <w:szCs w:val="24"/>
        </w:rPr>
      </w:pPr>
    </w:p>
    <w:p w:rsidR="0018335D" w:rsidRPr="0018335D" w:rsidRDefault="0018335D" w:rsidP="0018335D">
      <w:pPr>
        <w:spacing w:after="0"/>
        <w:ind w:left="-283"/>
        <w:rPr>
          <w:rFonts w:ascii="Times New Roman" w:hAnsi="Times New Roman" w:cs="Times New Roman"/>
          <w:sz w:val="24"/>
          <w:szCs w:val="24"/>
        </w:rPr>
      </w:pPr>
      <w:r w:rsidRPr="0018335D">
        <w:rPr>
          <w:rFonts w:ascii="Times New Roman" w:hAnsi="Times New Roman" w:cs="Times New Roman"/>
          <w:sz w:val="24"/>
          <w:szCs w:val="24"/>
        </w:rPr>
        <w:t xml:space="preserve">Schwarz, N (2022) Humility in Inquiry. </w:t>
      </w:r>
      <w:r w:rsidRPr="0018335D">
        <w:rPr>
          <w:rFonts w:ascii="Times New Roman" w:hAnsi="Times New Roman" w:cs="Times New Roman"/>
          <w:sz w:val="24"/>
          <w:szCs w:val="24"/>
          <w:u w:val="single"/>
        </w:rPr>
        <w:t>The Journal of Positive Psychology</w:t>
      </w:r>
      <w:proofErr w:type="gramStart"/>
      <w:r w:rsidRPr="0018335D">
        <w:rPr>
          <w:rFonts w:ascii="Times New Roman" w:hAnsi="Times New Roman" w:cs="Times New Roman"/>
          <w:sz w:val="24"/>
          <w:szCs w:val="24"/>
        </w:rPr>
        <w:t>,  </w:t>
      </w:r>
      <w:proofErr w:type="gramEnd"/>
      <w:r w:rsidR="00FB7A02">
        <w:fldChar w:fldCharType="begin"/>
      </w:r>
      <w:r w:rsidR="003E62B5">
        <w:instrText>HYPERLINK "https://doi.org/10.1080/17439760.2021.1940252"</w:instrText>
      </w:r>
      <w:r w:rsidR="00FB7A02">
        <w:fldChar w:fldCharType="separate"/>
      </w:r>
      <w:r w:rsidRPr="0018335D">
        <w:rPr>
          <w:rStyle w:val="Hyperlink"/>
          <w:rFonts w:ascii="Times New Roman" w:hAnsi="Times New Roman" w:cs="Times New Roman"/>
          <w:color w:val="auto"/>
          <w:sz w:val="24"/>
          <w:szCs w:val="24"/>
          <w:u w:val="none"/>
        </w:rPr>
        <w:t>https://doi.org/10.1080/17439760.2021.1940252</w:t>
      </w:r>
      <w:r w:rsidR="00FB7A02">
        <w:fldChar w:fldCharType="end"/>
      </w:r>
    </w:p>
    <w:p w:rsidR="0018335D" w:rsidRPr="0018335D" w:rsidRDefault="0018335D" w:rsidP="001A5F2C">
      <w:pPr>
        <w:spacing w:after="0"/>
        <w:ind w:left="-283"/>
        <w:rPr>
          <w:rStyle w:val="Strong"/>
          <w:rFonts w:ascii="Times New Roman" w:hAnsi="Times New Roman" w:cs="Times New Roman"/>
          <w:b w:val="0"/>
          <w:bCs w:val="0"/>
          <w:sz w:val="24"/>
          <w:szCs w:val="24"/>
        </w:rPr>
      </w:pPr>
    </w:p>
    <w:p w:rsidR="001A5F2C" w:rsidRDefault="001A5F2C" w:rsidP="001A5F2C">
      <w:pPr>
        <w:spacing w:after="240" w:line="240" w:lineRule="auto"/>
        <w:ind w:hanging="284"/>
        <w:rPr>
          <w:rFonts w:ascii="Times New Roman" w:hAnsi="Times New Roman"/>
          <w:sz w:val="24"/>
        </w:rPr>
      </w:pPr>
      <w:r>
        <w:rPr>
          <w:rFonts w:ascii="Times New Roman" w:hAnsi="Times New Roman"/>
          <w:sz w:val="24"/>
        </w:rPr>
        <w:t>Seager, W (ed.) (2021</w:t>
      </w:r>
      <w:proofErr w:type="gramStart"/>
      <w:r>
        <w:rPr>
          <w:rFonts w:ascii="Times New Roman" w:hAnsi="Times New Roman"/>
          <w:sz w:val="24"/>
        </w:rPr>
        <w:t xml:space="preserve">)  </w:t>
      </w:r>
      <w:proofErr w:type="gramEnd"/>
      <w:r w:rsidR="00FB7A02">
        <w:fldChar w:fldCharType="begin"/>
      </w:r>
      <w:r w:rsidR="003E62B5">
        <w:instrText>HYPERLINK "https://philpapers.org/rec/SEATRH"</w:instrText>
      </w:r>
      <w:r w:rsidR="00FB7A02">
        <w:fldChar w:fldCharType="separate"/>
      </w:r>
      <w:r>
        <w:rPr>
          <w:rStyle w:val="Hyperlink"/>
          <w:rFonts w:ascii="Times New Roman" w:hAnsi="Times New Roman"/>
          <w:color w:val="auto"/>
          <w:sz w:val="24"/>
        </w:rPr>
        <w:t>The Routledge Handbook of Panpsychism</w:t>
      </w:r>
      <w:r w:rsidR="00FB7A02">
        <w:fldChar w:fldCharType="end"/>
      </w:r>
      <w:r>
        <w:rPr>
          <w:rFonts w:ascii="Times New Roman" w:hAnsi="Times New Roman"/>
          <w:sz w:val="24"/>
        </w:rPr>
        <w:t>. Routledge</w:t>
      </w:r>
    </w:p>
    <w:p w:rsidR="001A5F2C" w:rsidRDefault="001A5F2C" w:rsidP="001A5F2C">
      <w:pPr>
        <w:spacing w:after="240" w:line="240" w:lineRule="auto"/>
        <w:ind w:hanging="284"/>
        <w:rPr>
          <w:rFonts w:ascii="Times New Roman" w:hAnsi="Times New Roman"/>
          <w:sz w:val="24"/>
        </w:rPr>
      </w:pPr>
      <w:r>
        <w:rPr>
          <w:rFonts w:ascii="Times New Roman" w:hAnsi="Times New Roman"/>
          <w:sz w:val="24"/>
        </w:rPr>
        <w:t xml:space="preserve">Sedgwick, P (1984) </w:t>
      </w:r>
      <w:r w:rsidRPr="00E40642">
        <w:rPr>
          <w:rFonts w:ascii="Times New Roman" w:hAnsi="Times New Roman"/>
          <w:sz w:val="24"/>
          <w:u w:val="single"/>
        </w:rPr>
        <w:t>Astrology of deep space</w:t>
      </w:r>
      <w:r>
        <w:rPr>
          <w:rFonts w:ascii="Times New Roman" w:hAnsi="Times New Roman"/>
          <w:sz w:val="24"/>
        </w:rPr>
        <w:t xml:space="preserve">. </w:t>
      </w:r>
      <w:proofErr w:type="gramStart"/>
      <w:r>
        <w:rPr>
          <w:rFonts w:ascii="Times New Roman" w:hAnsi="Times New Roman"/>
          <w:sz w:val="24"/>
        </w:rPr>
        <w:t>Seek-It-Publications.</w:t>
      </w:r>
      <w:proofErr w:type="gramEnd"/>
      <w:r>
        <w:rPr>
          <w:rFonts w:ascii="Times New Roman" w:hAnsi="Times New Roman"/>
          <w:sz w:val="24"/>
        </w:rPr>
        <w:t xml:space="preserve"> </w:t>
      </w:r>
    </w:p>
    <w:p w:rsidR="0007432D" w:rsidRDefault="0007432D" w:rsidP="001A5F2C">
      <w:pPr>
        <w:spacing w:after="240" w:line="240" w:lineRule="auto"/>
        <w:ind w:hanging="284"/>
        <w:rPr>
          <w:rFonts w:ascii="Times New Roman" w:hAnsi="Times New Roman"/>
          <w:sz w:val="24"/>
        </w:rPr>
      </w:pPr>
      <w:r>
        <w:rPr>
          <w:rFonts w:ascii="Times New Roman" w:hAnsi="Times New Roman"/>
          <w:sz w:val="24"/>
        </w:rPr>
        <w:t xml:space="preserve">Seth, A (2021) </w:t>
      </w:r>
      <w:r w:rsidRPr="0007432D">
        <w:rPr>
          <w:rFonts w:ascii="Times New Roman" w:hAnsi="Times New Roman"/>
          <w:sz w:val="24"/>
          <w:u w:val="single"/>
        </w:rPr>
        <w:t>Being You</w:t>
      </w:r>
      <w:r>
        <w:rPr>
          <w:rFonts w:ascii="Times New Roman" w:hAnsi="Times New Roman"/>
          <w:sz w:val="24"/>
        </w:rPr>
        <w:t>. Dutton</w:t>
      </w:r>
    </w:p>
    <w:p w:rsidR="00BF41D3" w:rsidRDefault="00BF41D3" w:rsidP="001A5F2C">
      <w:pPr>
        <w:spacing w:after="240" w:line="240" w:lineRule="auto"/>
        <w:ind w:hanging="284"/>
        <w:rPr>
          <w:rFonts w:ascii="Times New Roman" w:hAnsi="Times New Roman"/>
          <w:sz w:val="24"/>
        </w:rPr>
      </w:pPr>
      <w:r>
        <w:rPr>
          <w:rFonts w:ascii="Times New Roman" w:hAnsi="Times New Roman"/>
          <w:sz w:val="24"/>
        </w:rPr>
        <w:t xml:space="preserve">Sfetcu, N (2019) Science and pseudoscience: falsifiability. </w:t>
      </w:r>
      <w:r w:rsidRPr="00BF41D3">
        <w:rPr>
          <w:rFonts w:ascii="Times New Roman" w:hAnsi="Times New Roman"/>
          <w:sz w:val="24"/>
        </w:rPr>
        <w:t>https://philpapers.org/archive/SFESAP.pdf</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Shanteau, J (1992) Competence of experts: the role of task characteristics. </w:t>
      </w:r>
      <w:r>
        <w:rPr>
          <w:rFonts w:ascii="Times New Roman" w:hAnsi="Times New Roman"/>
          <w:sz w:val="24"/>
          <w:szCs w:val="24"/>
          <w:u w:val="single"/>
        </w:rPr>
        <w:t>Organizational behavior and human decision processes</w:t>
      </w:r>
      <w:r>
        <w:rPr>
          <w:rFonts w:ascii="Times New Roman" w:hAnsi="Times New Roman"/>
          <w:sz w:val="24"/>
          <w:szCs w:val="24"/>
        </w:rPr>
        <w:t>. 53</w:t>
      </w:r>
      <w:proofErr w:type="gramStart"/>
      <w:r>
        <w:rPr>
          <w:rFonts w:ascii="Times New Roman" w:hAnsi="Times New Roman"/>
          <w:sz w:val="24"/>
          <w:szCs w:val="24"/>
        </w:rPr>
        <w:t>,/</w:t>
      </w:r>
      <w:proofErr w:type="gramEnd"/>
      <w:r>
        <w:rPr>
          <w:rFonts w:ascii="Times New Roman" w:hAnsi="Times New Roman"/>
          <w:sz w:val="24"/>
          <w:szCs w:val="24"/>
        </w:rPr>
        <w:t xml:space="preserve">2, 252-266. </w:t>
      </w:r>
    </w:p>
    <w:p w:rsidR="00A164CA" w:rsidRDefault="00A164CA"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Shapiro, L (2016) </w:t>
      </w:r>
      <w:proofErr w:type="gramStart"/>
      <w:r w:rsidRPr="00A164CA">
        <w:rPr>
          <w:rFonts w:ascii="Times New Roman" w:hAnsi="Times New Roman"/>
          <w:sz w:val="24"/>
          <w:szCs w:val="24"/>
          <w:u w:val="single"/>
        </w:rPr>
        <w:t>The</w:t>
      </w:r>
      <w:proofErr w:type="gramEnd"/>
      <w:r w:rsidRPr="00A164CA">
        <w:rPr>
          <w:rFonts w:ascii="Times New Roman" w:hAnsi="Times New Roman"/>
          <w:sz w:val="24"/>
          <w:szCs w:val="24"/>
          <w:u w:val="single"/>
        </w:rPr>
        <w:t xml:space="preserve"> miracle myth: why belief in the resurrection and supernatural are unjustified.</w:t>
      </w:r>
      <w:r>
        <w:rPr>
          <w:rFonts w:ascii="Times New Roman" w:hAnsi="Times New Roman"/>
          <w:sz w:val="24"/>
          <w:szCs w:val="24"/>
        </w:rPr>
        <w:t xml:space="preserve"> </w:t>
      </w:r>
      <w:proofErr w:type="gramStart"/>
      <w:r>
        <w:rPr>
          <w:rFonts w:ascii="Times New Roman" w:hAnsi="Times New Roman"/>
          <w:sz w:val="24"/>
          <w:szCs w:val="24"/>
        </w:rPr>
        <w:t>Columbia University Press.</w:t>
      </w:r>
      <w:proofErr w:type="gramEnd"/>
      <w:r>
        <w:rPr>
          <w:rFonts w:ascii="Times New Roman" w:hAnsi="Times New Roman"/>
          <w:sz w:val="24"/>
          <w:szCs w:val="24"/>
        </w:rPr>
        <w:t xml:space="preserve"> </w:t>
      </w:r>
    </w:p>
    <w:p w:rsidR="007D0DDC" w:rsidRPr="007D0DDC" w:rsidRDefault="007D0DDC" w:rsidP="001A5F2C">
      <w:pPr>
        <w:spacing w:after="240" w:line="240" w:lineRule="auto"/>
        <w:ind w:hanging="284"/>
        <w:rPr>
          <w:rFonts w:ascii="Times New Roman" w:hAnsi="Times New Roman" w:cs="Times New Roman"/>
          <w:sz w:val="24"/>
          <w:szCs w:val="24"/>
        </w:rPr>
      </w:pPr>
      <w:proofErr w:type="gramStart"/>
      <w:r w:rsidRPr="007D0DDC">
        <w:rPr>
          <w:rFonts w:ascii="Times New Roman" w:hAnsi="Times New Roman" w:cs="Times New Roman"/>
          <w:sz w:val="24"/>
          <w:szCs w:val="24"/>
        </w:rPr>
        <w:t>Sidzinska, M (2023) Cogito, ergo sumus?</w:t>
      </w:r>
      <w:proofErr w:type="gramEnd"/>
      <w:r w:rsidRPr="007D0DDC">
        <w:rPr>
          <w:rFonts w:ascii="Times New Roman" w:hAnsi="Times New Roman" w:cs="Times New Roman"/>
          <w:sz w:val="24"/>
          <w:szCs w:val="24"/>
        </w:rPr>
        <w:t xml:space="preserve"> </w:t>
      </w:r>
      <w:proofErr w:type="gramStart"/>
      <w:r w:rsidRPr="007D0DDC">
        <w:rPr>
          <w:rFonts w:ascii="Times New Roman" w:hAnsi="Times New Roman" w:cs="Times New Roman"/>
          <w:sz w:val="24"/>
          <w:szCs w:val="24"/>
        </w:rPr>
        <w:t>The pregnancy problem in Descartes philosophy.</w:t>
      </w:r>
      <w:proofErr w:type="gramEnd"/>
      <w:r w:rsidRPr="007D0DDC">
        <w:rPr>
          <w:rFonts w:ascii="Times New Roman" w:hAnsi="Times New Roman" w:cs="Times New Roman"/>
          <w:sz w:val="24"/>
          <w:szCs w:val="24"/>
        </w:rPr>
        <w:t xml:space="preserve"> </w:t>
      </w:r>
      <w:r w:rsidRPr="007D0DDC">
        <w:rPr>
          <w:rFonts w:ascii="Times New Roman" w:hAnsi="Times New Roman" w:cs="Times New Roman"/>
          <w:sz w:val="24"/>
          <w:szCs w:val="24"/>
          <w:u w:val="single"/>
        </w:rPr>
        <w:t>HOPOS: The Journal of the International Society for the History of Philosophy of Science</w:t>
      </w:r>
      <w:r w:rsidRPr="007D0DDC">
        <w:rPr>
          <w:rFonts w:ascii="Times New Roman" w:hAnsi="Times New Roman" w:cs="Times New Roman"/>
          <w:sz w:val="24"/>
          <w:szCs w:val="24"/>
        </w:rPr>
        <w:t xml:space="preserve">, 13/2, 209-240. </w:t>
      </w:r>
    </w:p>
    <w:p w:rsidR="009F1D36" w:rsidRDefault="009F1D36"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Siegel, E (2020) </w:t>
      </w:r>
      <w:proofErr w:type="gramStart"/>
      <w:r>
        <w:rPr>
          <w:rFonts w:ascii="Times New Roman" w:hAnsi="Times New Roman"/>
          <w:sz w:val="24"/>
          <w:szCs w:val="24"/>
        </w:rPr>
        <w:t>How</w:t>
      </w:r>
      <w:proofErr w:type="gramEnd"/>
      <w:r>
        <w:rPr>
          <w:rFonts w:ascii="Times New Roman" w:hAnsi="Times New Roman"/>
          <w:sz w:val="24"/>
          <w:szCs w:val="24"/>
        </w:rPr>
        <w:t xml:space="preserve"> many galaxies are in the universe? </w:t>
      </w:r>
      <w:r w:rsidRPr="009F1D36">
        <w:rPr>
          <w:rFonts w:ascii="Times New Roman" w:hAnsi="Times New Roman"/>
          <w:sz w:val="24"/>
          <w:szCs w:val="24"/>
          <w:u w:val="single"/>
        </w:rPr>
        <w:t>Big Think</w:t>
      </w:r>
      <w:r>
        <w:rPr>
          <w:rFonts w:ascii="Times New Roman" w:hAnsi="Times New Roman"/>
          <w:sz w:val="24"/>
          <w:szCs w:val="24"/>
        </w:rPr>
        <w:t xml:space="preserve">, March 8, </w:t>
      </w:r>
      <w:r w:rsidRPr="009F1D36">
        <w:rPr>
          <w:rFonts w:ascii="Times New Roman" w:hAnsi="Times New Roman"/>
          <w:sz w:val="24"/>
          <w:szCs w:val="24"/>
        </w:rPr>
        <w:t>https://bigthink.com/starts-with-a-bang/how-many-galaxies/?utm_source=mailchimp&amp;utm_medium=email&amp;utm_campaign=weeklynewsletter</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Silver, K (2015) Will we ever have a theory of everything? </w:t>
      </w:r>
      <w:r>
        <w:rPr>
          <w:rFonts w:ascii="Times New Roman" w:hAnsi="Times New Roman"/>
          <w:sz w:val="24"/>
          <w:szCs w:val="24"/>
          <w:u w:val="single"/>
        </w:rPr>
        <w:t>BBC Earth</w:t>
      </w:r>
      <w:r>
        <w:rPr>
          <w:rFonts w:ascii="Times New Roman" w:hAnsi="Times New Roman"/>
          <w:sz w:val="24"/>
          <w:szCs w:val="24"/>
        </w:rPr>
        <w:t>, http://www.bbc.com/earth/story/20150409-can-science-ever-explain-everything</w:t>
      </w:r>
    </w:p>
    <w:p w:rsidR="00632F8A" w:rsidRDefault="001A5F2C" w:rsidP="00632F8A">
      <w:pPr>
        <w:spacing w:after="0"/>
        <w:ind w:left="-283"/>
        <w:rPr>
          <w:rFonts w:ascii="Times New Roman" w:hAnsi="Times New Roman"/>
          <w:sz w:val="24"/>
          <w:szCs w:val="24"/>
          <w:u w:val="single"/>
        </w:rPr>
      </w:pPr>
      <w:r>
        <w:rPr>
          <w:rFonts w:ascii="Times New Roman" w:hAnsi="Times New Roman"/>
          <w:sz w:val="24"/>
          <w:szCs w:val="24"/>
        </w:rPr>
        <w:t xml:space="preserve">Simler, K., &amp; Hanson, R (2018) </w:t>
      </w:r>
      <w:proofErr w:type="gramStart"/>
      <w:r w:rsidRPr="000C2BA6">
        <w:rPr>
          <w:rFonts w:ascii="Times New Roman" w:hAnsi="Times New Roman"/>
          <w:sz w:val="24"/>
          <w:szCs w:val="24"/>
          <w:u w:val="single"/>
        </w:rPr>
        <w:t>The</w:t>
      </w:r>
      <w:proofErr w:type="gramEnd"/>
      <w:r w:rsidRPr="000C2BA6">
        <w:rPr>
          <w:rFonts w:ascii="Times New Roman" w:hAnsi="Times New Roman"/>
          <w:sz w:val="24"/>
          <w:szCs w:val="24"/>
          <w:u w:val="single"/>
        </w:rPr>
        <w:t xml:space="preserve"> elephant in the brain: hidden motives in everyday life. </w:t>
      </w:r>
      <w:proofErr w:type="gramStart"/>
      <w:r w:rsidRPr="000C2BA6">
        <w:rPr>
          <w:rFonts w:ascii="Times New Roman" w:hAnsi="Times New Roman"/>
          <w:sz w:val="24"/>
          <w:szCs w:val="24"/>
        </w:rPr>
        <w:t>Oxford University Press.</w:t>
      </w:r>
      <w:proofErr w:type="gramEnd"/>
    </w:p>
    <w:p w:rsidR="00E65A95" w:rsidRDefault="00E65A95" w:rsidP="00632F8A">
      <w:pPr>
        <w:spacing w:after="0"/>
        <w:ind w:left="-283"/>
        <w:rPr>
          <w:rFonts w:ascii="Times New Roman" w:hAnsi="Times New Roman"/>
          <w:sz w:val="24"/>
          <w:szCs w:val="24"/>
          <w:u w:val="single"/>
        </w:rPr>
      </w:pPr>
    </w:p>
    <w:p w:rsidR="00E65A95" w:rsidRPr="00E65A95" w:rsidRDefault="00E65A95" w:rsidP="00632F8A">
      <w:pPr>
        <w:spacing w:after="0"/>
        <w:ind w:left="-283"/>
        <w:rPr>
          <w:rFonts w:ascii="Times New Roman" w:hAnsi="Times New Roman"/>
          <w:sz w:val="24"/>
          <w:szCs w:val="24"/>
        </w:rPr>
      </w:pPr>
      <w:r w:rsidRPr="00E65A95">
        <w:rPr>
          <w:rFonts w:ascii="Times New Roman" w:hAnsi="Times New Roman"/>
          <w:sz w:val="24"/>
          <w:szCs w:val="24"/>
        </w:rPr>
        <w:t>Singal, J (2021)</w:t>
      </w:r>
      <w:r>
        <w:rPr>
          <w:rFonts w:ascii="Times New Roman" w:hAnsi="Times New Roman"/>
          <w:sz w:val="24"/>
          <w:szCs w:val="24"/>
          <w:u w:val="single"/>
        </w:rPr>
        <w:t xml:space="preserve"> </w:t>
      </w:r>
      <w:proofErr w:type="gramStart"/>
      <w:r>
        <w:rPr>
          <w:rFonts w:ascii="Times New Roman" w:hAnsi="Times New Roman"/>
          <w:sz w:val="24"/>
          <w:szCs w:val="24"/>
          <w:u w:val="single"/>
        </w:rPr>
        <w:t>The</w:t>
      </w:r>
      <w:proofErr w:type="gramEnd"/>
      <w:r>
        <w:rPr>
          <w:rFonts w:ascii="Times New Roman" w:hAnsi="Times New Roman"/>
          <w:sz w:val="24"/>
          <w:szCs w:val="24"/>
          <w:u w:val="single"/>
        </w:rPr>
        <w:t xml:space="preserve"> quick fix: why fad psychology can’t fix our social ills. </w:t>
      </w:r>
      <w:proofErr w:type="gramStart"/>
      <w:r w:rsidRPr="00E65A95">
        <w:rPr>
          <w:rFonts w:ascii="Times New Roman" w:hAnsi="Times New Roman"/>
          <w:sz w:val="24"/>
          <w:szCs w:val="24"/>
        </w:rPr>
        <w:t>Farrar, Straus, and Giroux.</w:t>
      </w:r>
      <w:proofErr w:type="gramEnd"/>
      <w:r w:rsidRPr="00E65A95">
        <w:rPr>
          <w:rFonts w:ascii="Times New Roman" w:hAnsi="Times New Roman"/>
          <w:sz w:val="24"/>
          <w:szCs w:val="24"/>
        </w:rPr>
        <w:t xml:space="preserve"> </w:t>
      </w:r>
    </w:p>
    <w:p w:rsidR="00632F8A" w:rsidRDefault="00632F8A" w:rsidP="00632F8A">
      <w:pPr>
        <w:spacing w:after="0"/>
        <w:ind w:left="-283"/>
        <w:rPr>
          <w:rFonts w:ascii="Times New Roman" w:hAnsi="Times New Roman"/>
          <w:sz w:val="24"/>
          <w:szCs w:val="24"/>
          <w:u w:val="single"/>
        </w:rPr>
      </w:pPr>
    </w:p>
    <w:p w:rsidR="00073F6F" w:rsidRDefault="001A5F2C" w:rsidP="00073F6F">
      <w:pPr>
        <w:spacing w:after="0"/>
        <w:ind w:left="-283"/>
      </w:pPr>
      <w:r>
        <w:rPr>
          <w:rFonts w:ascii="Times New Roman" w:hAnsi="Times New Roman"/>
          <w:sz w:val="24"/>
          <w:szCs w:val="24"/>
        </w:rPr>
        <w:t xml:space="preserve">Smith, D.L (2020) Are we decent deep down? </w:t>
      </w:r>
      <w:r>
        <w:rPr>
          <w:rFonts w:ascii="Times New Roman" w:hAnsi="Times New Roman"/>
          <w:sz w:val="24"/>
          <w:szCs w:val="24"/>
          <w:u w:val="single"/>
        </w:rPr>
        <w:t>The Philosopher</w:t>
      </w:r>
      <w:r>
        <w:rPr>
          <w:rFonts w:ascii="Times New Roman" w:hAnsi="Times New Roman"/>
          <w:sz w:val="24"/>
          <w:szCs w:val="24"/>
        </w:rPr>
        <w:t xml:space="preserve">, 109/1, </w:t>
      </w:r>
      <w:hyperlink r:id="rId162" w:history="1">
        <w:r w:rsidR="00993C9E" w:rsidRPr="00073F6F">
          <w:rPr>
            <w:rStyle w:val="Hyperlink"/>
            <w:rFonts w:ascii="Times New Roman" w:hAnsi="Times New Roman"/>
            <w:color w:val="auto"/>
            <w:sz w:val="24"/>
            <w:szCs w:val="24"/>
            <w:u w:val="none"/>
          </w:rPr>
          <w:t>https://www.thephilosopher1923.org/smith-bregman</w:t>
        </w:r>
      </w:hyperlink>
    </w:p>
    <w:p w:rsidR="004A38F9" w:rsidRDefault="004A38F9" w:rsidP="00073F6F">
      <w:pPr>
        <w:spacing w:after="0"/>
        <w:ind w:left="-283"/>
      </w:pPr>
    </w:p>
    <w:p w:rsidR="00A90140" w:rsidRDefault="004A38F9" w:rsidP="00A90140">
      <w:pPr>
        <w:spacing w:after="0"/>
        <w:ind w:left="-283"/>
        <w:rPr>
          <w:rFonts w:ascii="Times New Roman" w:hAnsi="Times New Roman" w:cs="Times New Roman"/>
          <w:sz w:val="24"/>
          <w:szCs w:val="24"/>
        </w:rPr>
      </w:pPr>
      <w:r w:rsidRPr="00553D42">
        <w:rPr>
          <w:rFonts w:ascii="Times New Roman" w:hAnsi="Times New Roman" w:cs="Times New Roman"/>
          <w:sz w:val="24"/>
          <w:szCs w:val="24"/>
        </w:rPr>
        <w:lastRenderedPageBreak/>
        <w:t xml:space="preserve">Smith, G (2023) </w:t>
      </w:r>
      <w:proofErr w:type="gramStart"/>
      <w:r w:rsidRPr="00553D42">
        <w:rPr>
          <w:rFonts w:ascii="Times New Roman" w:hAnsi="Times New Roman" w:cs="Times New Roman"/>
          <w:sz w:val="24"/>
          <w:szCs w:val="24"/>
        </w:rPr>
        <w:t>How</w:t>
      </w:r>
      <w:proofErr w:type="gramEnd"/>
      <w:r w:rsidRPr="00553D42">
        <w:rPr>
          <w:rFonts w:ascii="Times New Roman" w:hAnsi="Times New Roman" w:cs="Times New Roman"/>
          <w:sz w:val="24"/>
          <w:szCs w:val="24"/>
        </w:rPr>
        <w:t xml:space="preserve"> shoddy data becomes sensational research. </w:t>
      </w:r>
      <w:r w:rsidRPr="00553D42">
        <w:rPr>
          <w:rFonts w:ascii="Times New Roman" w:hAnsi="Times New Roman" w:cs="Times New Roman"/>
          <w:sz w:val="24"/>
          <w:szCs w:val="24"/>
          <w:u w:val="single"/>
        </w:rPr>
        <w:t>The Chronicle of Higher Education</w:t>
      </w:r>
      <w:r w:rsidRPr="00553D42">
        <w:rPr>
          <w:rFonts w:ascii="Times New Roman" w:hAnsi="Times New Roman" w:cs="Times New Roman"/>
          <w:sz w:val="24"/>
          <w:szCs w:val="24"/>
        </w:rPr>
        <w:t xml:space="preserve">, June 3, </w:t>
      </w:r>
      <w:hyperlink r:id="rId163" w:history="1">
        <w:r w:rsidR="00A90140" w:rsidRPr="00220AD6">
          <w:rPr>
            <w:rStyle w:val="Hyperlink"/>
            <w:rFonts w:ascii="Times New Roman" w:hAnsi="Times New Roman" w:cs="Times New Roman"/>
            <w:sz w:val="24"/>
            <w:szCs w:val="24"/>
          </w:rPr>
          <w:t>https://www.chronicle/how-shoddy-data-becomes-sensational-research</w:t>
        </w:r>
      </w:hyperlink>
    </w:p>
    <w:p w:rsidR="00A90140" w:rsidRPr="00A90140" w:rsidRDefault="00A90140" w:rsidP="00A90140">
      <w:pPr>
        <w:spacing w:after="0"/>
        <w:ind w:left="-283"/>
        <w:rPr>
          <w:rFonts w:ascii="Times New Roman" w:hAnsi="Times New Roman" w:cs="Times New Roman"/>
          <w:sz w:val="24"/>
          <w:szCs w:val="24"/>
        </w:rPr>
      </w:pPr>
      <w:r w:rsidRPr="00A90140">
        <w:rPr>
          <w:rFonts w:ascii="Times New Roman" w:hAnsi="Times New Roman" w:cs="Times New Roman"/>
          <w:sz w:val="24"/>
          <w:szCs w:val="24"/>
        </w:rPr>
        <w:t xml:space="preserve">Smith, P. H (2022) </w:t>
      </w:r>
      <w:hyperlink r:id="rId164" w:tgtFrame="_blank" w:history="1">
        <w:r w:rsidRPr="00A90140">
          <w:rPr>
            <w:rFonts w:ascii="Times New Roman" w:eastAsia="Times New Roman" w:hAnsi="Times New Roman" w:cs="Times New Roman"/>
            <w:bCs/>
            <w:iCs/>
            <w:spacing w:val="-11"/>
            <w:sz w:val="24"/>
            <w:szCs w:val="24"/>
            <w:u w:val="single"/>
          </w:rPr>
          <w:t>From Lived Experience to the Written Word: Reconstructing Practical Knowledge in the Early Modern World</w:t>
        </w:r>
      </w:hyperlink>
      <w:r w:rsidRPr="00A90140">
        <w:rPr>
          <w:rFonts w:ascii="Times New Roman" w:eastAsia="Times New Roman" w:hAnsi="Times New Roman" w:cs="Times New Roman"/>
          <w:spacing w:val="-11"/>
          <w:sz w:val="24"/>
          <w:szCs w:val="24"/>
        </w:rPr>
        <w:br/>
      </w:r>
      <w:r w:rsidRPr="00A90140">
        <w:rPr>
          <w:rFonts w:ascii="Times New Roman" w:eastAsia="Times New Roman" w:hAnsi="Times New Roman" w:cs="Times New Roman"/>
          <w:color w:val="4D4D4D"/>
          <w:spacing w:val="-11"/>
          <w:sz w:val="24"/>
          <w:szCs w:val="24"/>
        </w:rPr>
        <w:t>University of Chicago Press,</w:t>
      </w:r>
    </w:p>
    <w:p w:rsidR="00073F6F" w:rsidRPr="00073F6F" w:rsidRDefault="00073F6F" w:rsidP="00073F6F">
      <w:pPr>
        <w:spacing w:after="0"/>
        <w:ind w:left="-283"/>
      </w:pPr>
    </w:p>
    <w:p w:rsidR="00073F6F" w:rsidRPr="00073F6F" w:rsidRDefault="00073F6F" w:rsidP="00073F6F">
      <w:pPr>
        <w:spacing w:after="0"/>
        <w:ind w:left="-283"/>
        <w:rPr>
          <w:rFonts w:ascii="Times New Roman" w:hAnsi="Times New Roman" w:cs="Times New Roman"/>
          <w:sz w:val="24"/>
          <w:szCs w:val="24"/>
        </w:rPr>
      </w:pPr>
      <w:r w:rsidRPr="00073F6F">
        <w:rPr>
          <w:rFonts w:ascii="Times New Roman" w:hAnsi="Times New Roman" w:cs="Times New Roman"/>
          <w:sz w:val="24"/>
          <w:szCs w:val="24"/>
        </w:rPr>
        <w:t>Smithers, A (1982</w:t>
      </w:r>
      <w:r w:rsidR="00993C9E" w:rsidRPr="00073F6F">
        <w:rPr>
          <w:rFonts w:ascii="Times New Roman" w:hAnsi="Times New Roman" w:cs="Times New Roman"/>
          <w:sz w:val="24"/>
          <w:szCs w:val="24"/>
        </w:rPr>
        <w:t>)</w:t>
      </w:r>
      <w:r w:rsidRPr="00073F6F">
        <w:rPr>
          <w:rFonts w:ascii="Times New Roman" w:hAnsi="Times New Roman" w:cs="Times New Roman"/>
          <w:sz w:val="24"/>
          <w:szCs w:val="24"/>
        </w:rPr>
        <w:t xml:space="preserve"> </w:t>
      </w:r>
      <w:r w:rsidRPr="00073F6F">
        <w:rPr>
          <w:rFonts w:ascii="Times New Roman" w:hAnsi="Times New Roman" w:cs="Times New Roman"/>
          <w:color w:val="000000"/>
          <w:sz w:val="24"/>
          <w:szCs w:val="24"/>
        </w:rPr>
        <w:t xml:space="preserve">“Rejoinder to Kelly and Saklofske: to Explain and to Explain Away”, </w:t>
      </w:r>
      <w:r w:rsidRPr="00073F6F">
        <w:rPr>
          <w:rFonts w:ascii="Times New Roman" w:hAnsi="Times New Roman" w:cs="Times New Roman"/>
          <w:color w:val="000000"/>
          <w:sz w:val="24"/>
          <w:szCs w:val="24"/>
          <w:u w:val="single"/>
        </w:rPr>
        <w:t>Correlation</w:t>
      </w:r>
      <w:r w:rsidRPr="00073F6F">
        <w:rPr>
          <w:rFonts w:ascii="Times New Roman" w:hAnsi="Times New Roman" w:cs="Times New Roman"/>
          <w:color w:val="000000"/>
          <w:sz w:val="24"/>
          <w:szCs w:val="24"/>
        </w:rPr>
        <w:t> 2/1 22-27.</w:t>
      </w:r>
    </w:p>
    <w:p w:rsidR="00632F8A" w:rsidRDefault="00632F8A" w:rsidP="00632F8A">
      <w:pPr>
        <w:spacing w:after="0"/>
        <w:ind w:left="-283"/>
        <w:rPr>
          <w:rFonts w:ascii="Times New Roman" w:hAnsi="Times New Roman"/>
          <w:sz w:val="24"/>
          <w:szCs w:val="24"/>
        </w:rPr>
      </w:pPr>
    </w:p>
    <w:p w:rsidR="00632F8A" w:rsidRDefault="00632F8A" w:rsidP="00632F8A">
      <w:pPr>
        <w:spacing w:after="0"/>
        <w:ind w:left="-283"/>
        <w:rPr>
          <w:rFonts w:ascii="Times New Roman" w:hAnsi="Times New Roman"/>
          <w:sz w:val="24"/>
          <w:szCs w:val="24"/>
        </w:rPr>
      </w:pPr>
      <w:proofErr w:type="gramStart"/>
      <w:r>
        <w:rPr>
          <w:rFonts w:ascii="Times New Roman" w:hAnsi="Times New Roman"/>
          <w:sz w:val="24"/>
          <w:szCs w:val="24"/>
        </w:rPr>
        <w:t>Smythe, T.W (2011) A critique of recent criticisms of Freud on religious belief.</w:t>
      </w:r>
      <w:proofErr w:type="gramEnd"/>
      <w:r>
        <w:rPr>
          <w:rFonts w:ascii="Times New Roman" w:hAnsi="Times New Roman"/>
          <w:sz w:val="24"/>
          <w:szCs w:val="24"/>
        </w:rPr>
        <w:t xml:space="preserve"> </w:t>
      </w:r>
      <w:r w:rsidRPr="00632F8A">
        <w:rPr>
          <w:rFonts w:ascii="Times New Roman" w:hAnsi="Times New Roman"/>
          <w:sz w:val="24"/>
          <w:szCs w:val="24"/>
          <w:u w:val="single"/>
        </w:rPr>
        <w:t>Open Journal of Philosophy</w:t>
      </w:r>
      <w:r>
        <w:rPr>
          <w:rFonts w:ascii="Times New Roman" w:hAnsi="Times New Roman"/>
          <w:sz w:val="24"/>
          <w:szCs w:val="24"/>
        </w:rPr>
        <w:t xml:space="preserve">, 1, 1, 11-15. </w:t>
      </w:r>
    </w:p>
    <w:p w:rsidR="00674E45" w:rsidRDefault="00674E45" w:rsidP="00632F8A">
      <w:pPr>
        <w:spacing w:after="0"/>
        <w:ind w:left="-283"/>
        <w:rPr>
          <w:rFonts w:ascii="Times New Roman" w:hAnsi="Times New Roman"/>
          <w:sz w:val="24"/>
          <w:szCs w:val="24"/>
        </w:rPr>
      </w:pPr>
    </w:p>
    <w:p w:rsidR="00674E45" w:rsidRPr="00674E45" w:rsidRDefault="00674E45" w:rsidP="00632F8A">
      <w:pPr>
        <w:spacing w:after="0"/>
        <w:ind w:left="-283"/>
        <w:rPr>
          <w:rFonts w:ascii="Times New Roman" w:hAnsi="Times New Roman" w:cs="Times New Roman"/>
          <w:sz w:val="24"/>
          <w:szCs w:val="24"/>
        </w:rPr>
      </w:pPr>
      <w:r w:rsidRPr="00674E45">
        <w:rPr>
          <w:rFonts w:ascii="Times New Roman" w:hAnsi="Times New Roman" w:cs="Times New Roman"/>
          <w:sz w:val="24"/>
          <w:szCs w:val="24"/>
        </w:rPr>
        <w:t xml:space="preserve">Smythe, I. H (2015) Objections to Karma and Rebirth: an Introduction. In M. Martin &amp; K. Augustine (eds.), </w:t>
      </w:r>
      <w:r w:rsidRPr="00674E45">
        <w:rPr>
          <w:rFonts w:ascii="Times New Roman" w:hAnsi="Times New Roman" w:cs="Times New Roman"/>
          <w:sz w:val="24"/>
          <w:szCs w:val="24"/>
          <w:u w:val="single"/>
        </w:rPr>
        <w:t xml:space="preserve">The myth of an afterlife: The case against life after </w:t>
      </w:r>
      <w:proofErr w:type="gramStart"/>
      <w:r w:rsidRPr="00674E45">
        <w:rPr>
          <w:rFonts w:ascii="Times New Roman" w:hAnsi="Times New Roman" w:cs="Times New Roman"/>
          <w:sz w:val="24"/>
          <w:szCs w:val="24"/>
          <w:u w:val="single"/>
        </w:rPr>
        <w:t>death</w:t>
      </w:r>
      <w:r w:rsidRPr="00674E45">
        <w:rPr>
          <w:rFonts w:ascii="Times New Roman" w:hAnsi="Times New Roman" w:cs="Times New Roman"/>
          <w:sz w:val="24"/>
          <w:szCs w:val="24"/>
        </w:rPr>
        <w:t xml:space="preserve"> .</w:t>
      </w:r>
      <w:proofErr w:type="gramEnd"/>
      <w:r w:rsidRPr="00674E45">
        <w:rPr>
          <w:rFonts w:ascii="Times New Roman" w:hAnsi="Times New Roman" w:cs="Times New Roman"/>
          <w:sz w:val="24"/>
          <w:szCs w:val="24"/>
        </w:rPr>
        <w:t xml:space="preserve"> Ch 22, pp. 473-498. </w:t>
      </w:r>
      <w:proofErr w:type="gramStart"/>
      <w:r w:rsidRPr="00674E45">
        <w:rPr>
          <w:rFonts w:ascii="Times New Roman" w:hAnsi="Times New Roman" w:cs="Times New Roman"/>
          <w:sz w:val="24"/>
          <w:szCs w:val="24"/>
        </w:rPr>
        <w:t>Rowman &amp; Littlefield.</w:t>
      </w:r>
      <w:proofErr w:type="gramEnd"/>
    </w:p>
    <w:p w:rsidR="00632F8A" w:rsidRPr="00632F8A" w:rsidRDefault="00632F8A" w:rsidP="00632F8A">
      <w:pPr>
        <w:spacing w:after="0"/>
        <w:ind w:left="-283"/>
        <w:rPr>
          <w:rFonts w:ascii="Times New Roman" w:hAnsi="Times New Roman"/>
          <w:sz w:val="24"/>
          <w:szCs w:val="24"/>
          <w:u w:val="single"/>
        </w:rPr>
      </w:pPr>
    </w:p>
    <w:p w:rsidR="001A5F2C" w:rsidRPr="00ED6991"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Sparby</w:t>
      </w:r>
      <w:proofErr w:type="gramStart"/>
      <w:r>
        <w:rPr>
          <w:rFonts w:ascii="Times New Roman" w:hAnsi="Times New Roman"/>
          <w:sz w:val="24"/>
          <w:szCs w:val="24"/>
        </w:rPr>
        <w:t>,T</w:t>
      </w:r>
      <w:proofErr w:type="gramEnd"/>
      <w:r>
        <w:rPr>
          <w:rFonts w:ascii="Times New Roman" w:hAnsi="Times New Roman"/>
          <w:sz w:val="24"/>
          <w:szCs w:val="24"/>
        </w:rPr>
        <w:t xml:space="preserve">.,  F. Edelhauser&amp; U.W. Weger (2019) The true self. </w:t>
      </w:r>
      <w:proofErr w:type="gramStart"/>
      <w:r>
        <w:rPr>
          <w:rFonts w:ascii="Times New Roman" w:hAnsi="Times New Roman"/>
          <w:sz w:val="24"/>
          <w:szCs w:val="24"/>
        </w:rPr>
        <w:t>Critique, nature and method.</w:t>
      </w:r>
      <w:proofErr w:type="gramEnd"/>
      <w:r>
        <w:rPr>
          <w:rFonts w:ascii="Times New Roman" w:hAnsi="Times New Roman"/>
          <w:sz w:val="24"/>
          <w:szCs w:val="24"/>
        </w:rPr>
        <w:t xml:space="preserve"> </w:t>
      </w:r>
      <w:r>
        <w:rPr>
          <w:rFonts w:ascii="Times New Roman" w:hAnsi="Times New Roman"/>
          <w:sz w:val="24"/>
          <w:szCs w:val="24"/>
          <w:u w:val="single"/>
        </w:rPr>
        <w:t xml:space="preserve">Frontiers in Psychology, </w:t>
      </w:r>
      <w:hyperlink r:id="rId165" w:history="1">
        <w:r w:rsidR="00ED6991" w:rsidRPr="00ED6991">
          <w:rPr>
            <w:rStyle w:val="Hyperlink"/>
            <w:rFonts w:ascii="Times New Roman" w:hAnsi="Times New Roman"/>
            <w:color w:val="auto"/>
            <w:sz w:val="24"/>
            <w:szCs w:val="24"/>
            <w:u w:val="none"/>
          </w:rPr>
          <w:t>https://www.frontiersin.org/articles/10.3389/fpsyg.2019.02250/full</w:t>
        </w:r>
      </w:hyperlink>
    </w:p>
    <w:p w:rsidR="00ED6991" w:rsidRDefault="00ED6991"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Spiegel, T. J (2022) Liberal naturalism </w:t>
      </w:r>
      <w:proofErr w:type="gramStart"/>
      <w:r>
        <w:rPr>
          <w:rFonts w:ascii="Times New Roman" w:hAnsi="Times New Roman"/>
          <w:sz w:val="24"/>
          <w:szCs w:val="24"/>
        </w:rPr>
        <w:t>with(</w:t>
      </w:r>
      <w:proofErr w:type="gramEnd"/>
      <w:r>
        <w:rPr>
          <w:rFonts w:ascii="Times New Roman" w:hAnsi="Times New Roman"/>
          <w:sz w:val="24"/>
          <w:szCs w:val="24"/>
        </w:rPr>
        <w:t xml:space="preserve">out) reenchantment. </w:t>
      </w:r>
      <w:r w:rsidRPr="00ED6991">
        <w:rPr>
          <w:rFonts w:ascii="Times New Roman" w:hAnsi="Times New Roman"/>
          <w:sz w:val="24"/>
          <w:szCs w:val="24"/>
          <w:u w:val="single"/>
        </w:rPr>
        <w:t>Europe</w:t>
      </w:r>
      <w:r w:rsidR="00363D7E">
        <w:rPr>
          <w:rFonts w:ascii="Times New Roman" w:hAnsi="Times New Roman"/>
          <w:sz w:val="24"/>
          <w:szCs w:val="24"/>
          <w:u w:val="single"/>
        </w:rPr>
        <w:t>a</w:t>
      </w:r>
      <w:r w:rsidRPr="00ED6991">
        <w:rPr>
          <w:rFonts w:ascii="Times New Roman" w:hAnsi="Times New Roman"/>
          <w:sz w:val="24"/>
          <w:szCs w:val="24"/>
          <w:u w:val="single"/>
        </w:rPr>
        <w:t>n journal for philosophy of religion</w:t>
      </w:r>
      <w:r>
        <w:rPr>
          <w:rFonts w:ascii="Times New Roman" w:hAnsi="Times New Roman"/>
          <w:sz w:val="24"/>
          <w:szCs w:val="24"/>
        </w:rPr>
        <w:t>, 14/1, 207-229.</w:t>
      </w:r>
    </w:p>
    <w:p w:rsidR="000B5AA7" w:rsidRDefault="005F416B" w:rsidP="000B5AA7">
      <w:pPr>
        <w:spacing w:after="240" w:line="240" w:lineRule="auto"/>
        <w:ind w:hanging="284"/>
        <w:rPr>
          <w:rFonts w:ascii="Times New Roman" w:hAnsi="Times New Roman"/>
          <w:sz w:val="24"/>
          <w:szCs w:val="24"/>
        </w:rPr>
      </w:pPr>
      <w:r>
        <w:rPr>
          <w:rFonts w:ascii="Times New Roman" w:hAnsi="Times New Roman"/>
          <w:sz w:val="24"/>
          <w:szCs w:val="24"/>
        </w:rPr>
        <w:t xml:space="preserve">Stanovich, K.E (2021) </w:t>
      </w:r>
      <w:proofErr w:type="gramStart"/>
      <w:r w:rsidRPr="005F416B">
        <w:rPr>
          <w:rFonts w:ascii="Times New Roman" w:hAnsi="Times New Roman"/>
          <w:sz w:val="24"/>
          <w:szCs w:val="24"/>
          <w:u w:val="single"/>
        </w:rPr>
        <w:t>The</w:t>
      </w:r>
      <w:proofErr w:type="gramEnd"/>
      <w:r w:rsidRPr="005F416B">
        <w:rPr>
          <w:rFonts w:ascii="Times New Roman" w:hAnsi="Times New Roman"/>
          <w:sz w:val="24"/>
          <w:szCs w:val="24"/>
          <w:u w:val="single"/>
        </w:rPr>
        <w:t xml:space="preserve"> bias that divides us: the science and politics of myside thinking.</w:t>
      </w:r>
      <w:r>
        <w:rPr>
          <w:rFonts w:ascii="Times New Roman" w:hAnsi="Times New Roman"/>
          <w:sz w:val="24"/>
          <w:szCs w:val="24"/>
        </w:rPr>
        <w:t xml:space="preserve"> </w:t>
      </w:r>
      <w:proofErr w:type="gramStart"/>
      <w:r>
        <w:rPr>
          <w:rFonts w:ascii="Times New Roman" w:hAnsi="Times New Roman"/>
          <w:sz w:val="24"/>
          <w:szCs w:val="24"/>
        </w:rPr>
        <w:t>The MIT Press.</w:t>
      </w:r>
      <w:proofErr w:type="gramEnd"/>
      <w:r>
        <w:rPr>
          <w:rFonts w:ascii="Times New Roman" w:hAnsi="Times New Roman"/>
          <w:sz w:val="24"/>
          <w:szCs w:val="24"/>
        </w:rPr>
        <w:t xml:space="preserve"> </w:t>
      </w:r>
    </w:p>
    <w:p w:rsidR="0026768C" w:rsidRPr="0026768C" w:rsidRDefault="0026768C" w:rsidP="000B5AA7">
      <w:pPr>
        <w:spacing w:after="240" w:line="240" w:lineRule="auto"/>
        <w:ind w:hanging="284"/>
        <w:rPr>
          <w:rFonts w:ascii="Times New Roman" w:hAnsi="Times New Roman" w:cs="Times New Roman"/>
          <w:sz w:val="24"/>
          <w:szCs w:val="24"/>
        </w:rPr>
      </w:pPr>
      <w:proofErr w:type="gramStart"/>
      <w:r w:rsidRPr="0026768C">
        <w:rPr>
          <w:rFonts w:ascii="Times New Roman" w:hAnsi="Times New Roman" w:cs="Times New Roman"/>
          <w:sz w:val="24"/>
          <w:szCs w:val="24"/>
        </w:rPr>
        <w:t>Stanovich, K.E. (2023) Myside bias in individuals and institution.</w:t>
      </w:r>
      <w:proofErr w:type="gramEnd"/>
      <w:r w:rsidRPr="0026768C">
        <w:rPr>
          <w:rFonts w:ascii="Times New Roman" w:hAnsi="Times New Roman" w:cs="Times New Roman"/>
          <w:sz w:val="24"/>
          <w:szCs w:val="24"/>
        </w:rPr>
        <w:t xml:space="preserve"> In Samarzija, H., &amp; Cassam, C (</w:t>
      </w:r>
      <w:proofErr w:type="gramStart"/>
      <w:r w:rsidRPr="0026768C">
        <w:rPr>
          <w:rFonts w:ascii="Times New Roman" w:hAnsi="Times New Roman" w:cs="Times New Roman"/>
          <w:sz w:val="24"/>
          <w:szCs w:val="24"/>
        </w:rPr>
        <w:t>eds</w:t>
      </w:r>
      <w:proofErr w:type="gramEnd"/>
      <w:r w:rsidRPr="0026768C">
        <w:rPr>
          <w:rFonts w:ascii="Times New Roman" w:hAnsi="Times New Roman" w:cs="Times New Roman"/>
          <w:sz w:val="24"/>
          <w:szCs w:val="24"/>
        </w:rPr>
        <w:t xml:space="preserve">) </w:t>
      </w:r>
      <w:r w:rsidRPr="0026768C">
        <w:rPr>
          <w:rFonts w:ascii="Times New Roman" w:hAnsi="Times New Roman" w:cs="Times New Roman"/>
          <w:sz w:val="24"/>
          <w:szCs w:val="24"/>
          <w:u w:val="single"/>
        </w:rPr>
        <w:t>The Epistemology of Democracy</w:t>
      </w:r>
      <w:r w:rsidRPr="0026768C">
        <w:rPr>
          <w:rFonts w:ascii="Times New Roman" w:hAnsi="Times New Roman" w:cs="Times New Roman"/>
          <w:sz w:val="24"/>
          <w:szCs w:val="24"/>
        </w:rPr>
        <w:t xml:space="preserve">, Ch. 9, </w:t>
      </w:r>
      <w:hyperlink r:id="rId166" w:tgtFrame="_blank" w:history="1">
        <w:r w:rsidRPr="0026768C">
          <w:rPr>
            <w:rStyle w:val="Hyperlink"/>
            <w:rFonts w:ascii="Times New Roman" w:hAnsi="Times New Roman" w:cs="Times New Roman"/>
            <w:color w:val="auto"/>
            <w:spacing w:val="5"/>
            <w:sz w:val="24"/>
            <w:szCs w:val="24"/>
            <w:u w:val="none"/>
            <w:shd w:val="clear" w:color="auto" w:fill="FFFFFF"/>
          </w:rPr>
          <w:t>https://doi.org/10.4324/9781003311003</w:t>
        </w:r>
      </w:hyperlink>
    </w:p>
    <w:p w:rsidR="000B5AA7" w:rsidRPr="000B5AA7" w:rsidRDefault="000B5AA7" w:rsidP="000B5AA7">
      <w:pPr>
        <w:spacing w:after="240" w:line="240" w:lineRule="auto"/>
        <w:ind w:hanging="284"/>
        <w:rPr>
          <w:rFonts w:ascii="Times New Roman" w:hAnsi="Times New Roman" w:cs="Times New Roman"/>
          <w:sz w:val="24"/>
          <w:szCs w:val="24"/>
        </w:rPr>
      </w:pPr>
      <w:proofErr w:type="gramStart"/>
      <w:r w:rsidRPr="000B5AA7">
        <w:rPr>
          <w:rFonts w:ascii="Times New Roman" w:hAnsi="Times New Roman" w:cs="Times New Roman"/>
          <w:sz w:val="24"/>
          <w:szCs w:val="24"/>
        </w:rPr>
        <w:t>Stanovich, K.E., &amp; Toplak, M</w:t>
      </w:r>
      <w:r w:rsidR="00824070">
        <w:rPr>
          <w:rFonts w:ascii="Times New Roman" w:hAnsi="Times New Roman" w:cs="Times New Roman"/>
          <w:sz w:val="24"/>
          <w:szCs w:val="24"/>
        </w:rPr>
        <w:t>.E.</w:t>
      </w:r>
      <w:r w:rsidRPr="000B5AA7">
        <w:rPr>
          <w:rFonts w:ascii="Times New Roman" w:hAnsi="Times New Roman" w:cs="Times New Roman"/>
          <w:sz w:val="24"/>
          <w:szCs w:val="24"/>
        </w:rPr>
        <w:t xml:space="preserve"> (2023) </w:t>
      </w:r>
      <w:r w:rsidRPr="000B5AA7">
        <w:rPr>
          <w:rFonts w:ascii="Times New Roman" w:hAnsi="Times New Roman" w:cs="Times New Roman"/>
          <w:color w:val="111111"/>
          <w:sz w:val="24"/>
          <w:szCs w:val="24"/>
        </w:rPr>
        <w:t>Actively Open-Minded Thinking and Its Measurement.</w:t>
      </w:r>
      <w:proofErr w:type="gramEnd"/>
      <w:r w:rsidRPr="000B5AA7">
        <w:rPr>
          <w:rFonts w:ascii="Times New Roman" w:hAnsi="Times New Roman" w:cs="Times New Roman"/>
          <w:color w:val="111111"/>
          <w:sz w:val="24"/>
          <w:szCs w:val="24"/>
        </w:rPr>
        <w:t xml:space="preserve"> </w:t>
      </w:r>
      <w:r w:rsidRPr="000B5AA7">
        <w:rPr>
          <w:rFonts w:ascii="Times New Roman" w:hAnsi="Times New Roman" w:cs="Times New Roman"/>
          <w:color w:val="111111"/>
          <w:sz w:val="24"/>
          <w:szCs w:val="24"/>
          <w:u w:val="single"/>
        </w:rPr>
        <w:t>Journal of Intelligence,</w:t>
      </w:r>
      <w:r w:rsidRPr="000B5AA7">
        <w:rPr>
          <w:rFonts w:ascii="Times New Roman" w:hAnsi="Times New Roman" w:cs="Times New Roman"/>
          <w:color w:val="111111"/>
          <w:sz w:val="24"/>
          <w:szCs w:val="24"/>
        </w:rPr>
        <w:t xml:space="preserve"> 11/2, </w:t>
      </w:r>
      <w:r w:rsidR="0078548E">
        <w:rPr>
          <w:rFonts w:ascii="Times New Roman" w:hAnsi="Times New Roman" w:cs="Times New Roman"/>
          <w:color w:val="111111"/>
          <w:sz w:val="24"/>
          <w:szCs w:val="24"/>
        </w:rPr>
        <w:t xml:space="preserve">27, </w:t>
      </w:r>
      <w:r w:rsidRPr="000B5AA7">
        <w:rPr>
          <w:rFonts w:ascii="Times New Roman" w:hAnsi="Times New Roman" w:cs="Times New Roman"/>
          <w:color w:val="111111"/>
          <w:sz w:val="24"/>
          <w:szCs w:val="24"/>
        </w:rPr>
        <w:t xml:space="preserve">DOI; </w:t>
      </w:r>
      <w:hyperlink r:id="rId167" w:tgtFrame="_blank" w:history="1">
        <w:r w:rsidRPr="000B5AA7">
          <w:rPr>
            <w:rStyle w:val="Hyperlink"/>
            <w:rFonts w:ascii="Times New Roman" w:hAnsi="Times New Roman" w:cs="Times New Roman"/>
            <w:color w:val="auto"/>
            <w:sz w:val="24"/>
            <w:szCs w:val="24"/>
            <w:u w:val="none"/>
            <w:bdr w:val="none" w:sz="0" w:space="0" w:color="auto" w:frame="1"/>
          </w:rPr>
          <w:t>10.3390/jintelligence11020027</w:t>
        </w:r>
      </w:hyperlink>
    </w:p>
    <w:p w:rsidR="005638BD" w:rsidRDefault="005638BD"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Stea, J.N., Black, T.R., &amp; Di Domenico, S.I. (2023) Phrenology and Neuroscience.</w:t>
      </w:r>
      <w:proofErr w:type="gramEnd"/>
      <w:r>
        <w:rPr>
          <w:rFonts w:ascii="Times New Roman" w:hAnsi="Times New Roman"/>
          <w:sz w:val="24"/>
          <w:szCs w:val="24"/>
        </w:rPr>
        <w:t xml:space="preserve"> In Hupp, S &amp; Wiseman, R (ed.) </w:t>
      </w:r>
      <w:r w:rsidRPr="00FD07F2">
        <w:rPr>
          <w:rFonts w:ascii="Times New Roman" w:hAnsi="Times New Roman"/>
          <w:sz w:val="24"/>
          <w:szCs w:val="24"/>
          <w:u w:val="single"/>
        </w:rPr>
        <w:t>Investigating Pop Psychology: Pseudoscience, Fringe science, and Controversies</w:t>
      </w:r>
      <w:r>
        <w:rPr>
          <w:rFonts w:ascii="Times New Roman" w:hAnsi="Times New Roman"/>
          <w:sz w:val="24"/>
          <w:szCs w:val="24"/>
        </w:rPr>
        <w:t xml:space="preserve">. Ch 10, 9-19. </w:t>
      </w:r>
      <w:proofErr w:type="gramStart"/>
      <w:r>
        <w:rPr>
          <w:rFonts w:ascii="Times New Roman" w:hAnsi="Times New Roman"/>
          <w:sz w:val="24"/>
          <w:szCs w:val="24"/>
        </w:rPr>
        <w:t>Routledge.</w:t>
      </w:r>
      <w:proofErr w:type="gramEnd"/>
      <w:r>
        <w:rPr>
          <w:rFonts w:ascii="Times New Roman" w:hAnsi="Times New Roman"/>
          <w:sz w:val="24"/>
          <w:szCs w:val="24"/>
        </w:rPr>
        <w:t xml:space="preserve"> </w:t>
      </w:r>
    </w:p>
    <w:p w:rsidR="000A0D00" w:rsidRDefault="000A0D00"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Stein, D. J (2021) </w:t>
      </w:r>
      <w:r w:rsidRPr="000A0D00">
        <w:rPr>
          <w:rFonts w:ascii="Times New Roman" w:hAnsi="Times New Roman"/>
          <w:sz w:val="24"/>
          <w:szCs w:val="24"/>
          <w:u w:val="single"/>
        </w:rPr>
        <w:t>Problems of living: perspectives from philosophy, psychiatry, and cognitive-affective science.</w:t>
      </w:r>
      <w:r>
        <w:rPr>
          <w:rFonts w:ascii="Times New Roman" w:hAnsi="Times New Roman"/>
          <w:sz w:val="24"/>
          <w:szCs w:val="24"/>
        </w:rPr>
        <w:t xml:space="preserve"> </w:t>
      </w:r>
      <w:proofErr w:type="gramStart"/>
      <w:r>
        <w:rPr>
          <w:rFonts w:ascii="Times New Roman" w:hAnsi="Times New Roman"/>
          <w:sz w:val="24"/>
          <w:szCs w:val="24"/>
        </w:rPr>
        <w:t>Academic press.</w:t>
      </w:r>
      <w:proofErr w:type="gramEnd"/>
      <w:r>
        <w:rPr>
          <w:rFonts w:ascii="Times New Roman" w:hAnsi="Times New Roman"/>
          <w:sz w:val="24"/>
          <w:szCs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Steinberg, E (undated) </w:t>
      </w:r>
      <w:proofErr w:type="gramStart"/>
      <w:r>
        <w:rPr>
          <w:rFonts w:ascii="Times New Roman" w:hAnsi="Times New Roman"/>
          <w:sz w:val="24"/>
          <w:szCs w:val="24"/>
        </w:rPr>
        <w:t>The</w:t>
      </w:r>
      <w:proofErr w:type="gramEnd"/>
      <w:r>
        <w:rPr>
          <w:rFonts w:ascii="Times New Roman" w:hAnsi="Times New Roman"/>
          <w:sz w:val="24"/>
          <w:szCs w:val="24"/>
        </w:rPr>
        <w:t xml:space="preserve"> importance of being shallow: a critique of the deep self view. https://www.academia.edu/8813965/The_Importance_of_Being_Shallow_A_Critique_of_the_Deep_Self_View</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Steinhart, E (2020) </w:t>
      </w:r>
      <w:proofErr w:type="gramStart"/>
      <w:r>
        <w:rPr>
          <w:rFonts w:ascii="Times New Roman" w:hAnsi="Times New Roman"/>
          <w:sz w:val="24"/>
          <w:szCs w:val="24"/>
          <w:u w:val="single"/>
        </w:rPr>
        <w:t>Believing</w:t>
      </w:r>
      <w:proofErr w:type="gramEnd"/>
      <w:r>
        <w:rPr>
          <w:rFonts w:ascii="Times New Roman" w:hAnsi="Times New Roman"/>
          <w:sz w:val="24"/>
          <w:szCs w:val="24"/>
          <w:u w:val="single"/>
        </w:rPr>
        <w:t xml:space="preserve"> in Dawkins: the new spiritual atheism</w:t>
      </w:r>
      <w:r>
        <w:rPr>
          <w:rFonts w:ascii="Times New Roman" w:hAnsi="Times New Roman"/>
          <w:sz w:val="24"/>
          <w:szCs w:val="24"/>
        </w:rPr>
        <w:t xml:space="preserve">. </w:t>
      </w:r>
      <w:proofErr w:type="gramStart"/>
      <w:r>
        <w:rPr>
          <w:rFonts w:ascii="Times New Roman" w:hAnsi="Times New Roman"/>
          <w:sz w:val="24"/>
          <w:szCs w:val="24"/>
        </w:rPr>
        <w:t>Palgrave/ Springer.</w:t>
      </w:r>
      <w:proofErr w:type="gramEnd"/>
      <w:r>
        <w:rPr>
          <w:rFonts w:ascii="Times New Roman" w:hAnsi="Times New Roman"/>
          <w:sz w:val="24"/>
          <w:szCs w:val="24"/>
        </w:rPr>
        <w:t xml:space="preserve"> </w:t>
      </w:r>
    </w:p>
    <w:p w:rsidR="00820AF9" w:rsidRDefault="00820AF9" w:rsidP="001A5F2C">
      <w:pPr>
        <w:spacing w:after="240" w:line="240" w:lineRule="auto"/>
        <w:ind w:hanging="284"/>
        <w:rPr>
          <w:rFonts w:ascii="Times New Roman" w:hAnsi="Times New Roman"/>
          <w:sz w:val="24"/>
          <w:szCs w:val="24"/>
        </w:rPr>
      </w:pPr>
      <w:r>
        <w:rPr>
          <w:rFonts w:ascii="Times New Roman" w:hAnsi="Times New Roman"/>
          <w:sz w:val="24"/>
          <w:szCs w:val="24"/>
        </w:rPr>
        <w:t xml:space="preserve">Steinmetz, C. H. D (2022) Psychology of coloured people: a critical note to the dominance of Euro-American-oriented psychology over the psychology of non-western peoples. </w:t>
      </w:r>
      <w:r w:rsidR="009A5ED9" w:rsidRPr="009A5ED9">
        <w:rPr>
          <w:rFonts w:ascii="Times New Roman" w:hAnsi="Times New Roman"/>
          <w:sz w:val="24"/>
          <w:szCs w:val="24"/>
          <w:u w:val="single"/>
        </w:rPr>
        <w:t>Advances in Social Sciences Research Journal,</w:t>
      </w:r>
      <w:r w:rsidR="009A5ED9">
        <w:rPr>
          <w:rFonts w:ascii="Times New Roman" w:hAnsi="Times New Roman"/>
          <w:sz w:val="24"/>
          <w:szCs w:val="24"/>
        </w:rPr>
        <w:t xml:space="preserve"> 9/3, 179-198.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lastRenderedPageBreak/>
        <w:t xml:space="preserve">Stern, A (2021) Authenticity is a sham. </w:t>
      </w:r>
      <w:r w:rsidRPr="00907FAA">
        <w:rPr>
          <w:rFonts w:ascii="Times New Roman" w:hAnsi="Times New Roman"/>
          <w:sz w:val="24"/>
          <w:szCs w:val="24"/>
          <w:u w:val="single"/>
        </w:rPr>
        <w:t>Aeon,</w:t>
      </w:r>
      <w:r>
        <w:rPr>
          <w:rFonts w:ascii="Times New Roman" w:hAnsi="Times New Roman"/>
          <w:sz w:val="24"/>
          <w:szCs w:val="24"/>
        </w:rPr>
        <w:t xml:space="preserve"> April 27, </w:t>
      </w:r>
      <w:r w:rsidRPr="00907FAA">
        <w:rPr>
          <w:rFonts w:ascii="Times New Roman" w:hAnsi="Times New Roman"/>
          <w:sz w:val="24"/>
          <w:szCs w:val="24"/>
        </w:rPr>
        <w:t>https://aeon.co/essays/a-history-of-authenticity-from-jesus-to-self-help-and-beyond</w:t>
      </w:r>
    </w:p>
    <w:p w:rsidR="00E94132" w:rsidRDefault="00E94132" w:rsidP="001A5F2C">
      <w:pPr>
        <w:spacing w:after="240" w:line="240" w:lineRule="auto"/>
        <w:ind w:hanging="284"/>
        <w:rPr>
          <w:rStyle w:val="a-list-item"/>
        </w:rPr>
      </w:pPr>
      <w:r>
        <w:rPr>
          <w:rFonts w:ascii="Times New Roman" w:hAnsi="Times New Roman"/>
          <w:sz w:val="24"/>
          <w:szCs w:val="24"/>
        </w:rPr>
        <w:t xml:space="preserve">Sternberg, R.J., &amp; Halpern, D.F. (2020) </w:t>
      </w:r>
      <w:r w:rsidRPr="00E94132">
        <w:rPr>
          <w:rFonts w:ascii="Times New Roman" w:hAnsi="Times New Roman"/>
          <w:sz w:val="24"/>
          <w:szCs w:val="24"/>
          <w:u w:val="single"/>
        </w:rPr>
        <w:t>Critical thinking in psychology</w:t>
      </w:r>
      <w:proofErr w:type="gramStart"/>
      <w:r>
        <w:rPr>
          <w:rFonts w:ascii="Times New Roman" w:hAnsi="Times New Roman"/>
          <w:sz w:val="24"/>
          <w:szCs w:val="24"/>
        </w:rPr>
        <w:t>.(</w:t>
      </w:r>
      <w:proofErr w:type="gramEnd"/>
      <w:r>
        <w:rPr>
          <w:rFonts w:ascii="Times New Roman" w:hAnsi="Times New Roman"/>
          <w:sz w:val="24"/>
          <w:szCs w:val="24"/>
        </w:rPr>
        <w:t>2</w:t>
      </w:r>
      <w:r w:rsidRPr="00E94132">
        <w:rPr>
          <w:rFonts w:ascii="Times New Roman" w:hAnsi="Times New Roman"/>
          <w:sz w:val="24"/>
          <w:szCs w:val="24"/>
          <w:vertAlign w:val="superscript"/>
        </w:rPr>
        <w:t>nd</w:t>
      </w:r>
      <w:r>
        <w:rPr>
          <w:rFonts w:ascii="Times New Roman" w:hAnsi="Times New Roman"/>
          <w:sz w:val="24"/>
          <w:szCs w:val="24"/>
        </w:rPr>
        <w:t xml:space="preserve"> ed) </w:t>
      </w:r>
      <w:r w:rsidRPr="00E94132">
        <w:rPr>
          <w:rStyle w:val="a-list-item"/>
          <w:rFonts w:ascii="Times New Roman" w:hAnsi="Times New Roman" w:cs="Times New Roman"/>
          <w:sz w:val="24"/>
          <w:szCs w:val="24"/>
        </w:rPr>
        <w:t>Cambridge University Press</w:t>
      </w:r>
      <w:r>
        <w:rPr>
          <w:rStyle w:val="a-list-item"/>
        </w:rPr>
        <w:t>.</w:t>
      </w:r>
    </w:p>
    <w:p w:rsidR="00553D42" w:rsidRPr="00553D42" w:rsidRDefault="00553D42" w:rsidP="001A5F2C">
      <w:pPr>
        <w:spacing w:after="240" w:line="240" w:lineRule="auto"/>
        <w:ind w:hanging="284"/>
        <w:rPr>
          <w:rFonts w:ascii="Times New Roman" w:hAnsi="Times New Roman" w:cs="Times New Roman"/>
          <w:sz w:val="24"/>
          <w:szCs w:val="24"/>
        </w:rPr>
      </w:pPr>
      <w:r w:rsidRPr="00553D42">
        <w:rPr>
          <w:rStyle w:val="a-list-item"/>
          <w:rFonts w:ascii="Times New Roman" w:hAnsi="Times New Roman" w:cs="Times New Roman"/>
          <w:sz w:val="24"/>
          <w:szCs w:val="24"/>
        </w:rPr>
        <w:t xml:space="preserve">Stephens, C (2022) Review of Oreskes, Why Trust Science? </w:t>
      </w:r>
      <w:r w:rsidRPr="00553D42">
        <w:rPr>
          <w:rStyle w:val="a-list-item"/>
          <w:rFonts w:ascii="Times New Roman" w:hAnsi="Times New Roman" w:cs="Times New Roman"/>
          <w:sz w:val="24"/>
          <w:szCs w:val="24"/>
          <w:u w:val="single"/>
        </w:rPr>
        <w:t>Spontaneous Generations: A Journal for the History and Philosophy of Science</w:t>
      </w:r>
      <w:r w:rsidRPr="00553D42">
        <w:rPr>
          <w:rStyle w:val="a-list-item"/>
          <w:rFonts w:ascii="Times New Roman" w:hAnsi="Times New Roman" w:cs="Times New Roman"/>
          <w:sz w:val="24"/>
          <w:szCs w:val="24"/>
        </w:rPr>
        <w:t xml:space="preserve">, 10, 1, 140-144. </w:t>
      </w:r>
    </w:p>
    <w:p w:rsidR="001A5F2C" w:rsidRDefault="001A5F2C" w:rsidP="00F72D62">
      <w:pPr>
        <w:spacing w:after="0"/>
        <w:ind w:left="-283"/>
        <w:rPr>
          <w:rFonts w:ascii="Times New Roman" w:hAnsi="Times New Roman"/>
          <w:sz w:val="24"/>
          <w:szCs w:val="24"/>
        </w:rPr>
      </w:pPr>
      <w:r w:rsidRPr="00152496">
        <w:rPr>
          <w:rFonts w:ascii="Times New Roman" w:hAnsi="Times New Roman"/>
          <w:sz w:val="24"/>
          <w:szCs w:val="24"/>
        </w:rPr>
        <w:t xml:space="preserve">Stoljar, D. (2017) "Physicalism", </w:t>
      </w:r>
      <w:r w:rsidRPr="00152496">
        <w:rPr>
          <w:rStyle w:val="Emphasis"/>
          <w:rFonts w:ascii="Times New Roman" w:hAnsi="Times New Roman"/>
          <w:sz w:val="24"/>
          <w:szCs w:val="24"/>
        </w:rPr>
        <w:t xml:space="preserve">The Stanford Encyclopedia of Philosophy </w:t>
      </w:r>
      <w:r w:rsidRPr="00152496">
        <w:rPr>
          <w:rFonts w:ascii="Times New Roman" w:hAnsi="Times New Roman"/>
          <w:sz w:val="24"/>
          <w:szCs w:val="24"/>
        </w:rPr>
        <w:t>(Edition), Edward N. Zalta (ed.), URL = &lt;https://plato.stanford.edu/archives/win2017/entries/physicalism/&gt;.</w:t>
      </w:r>
    </w:p>
    <w:p w:rsidR="00265EFF" w:rsidRDefault="00265EFF" w:rsidP="00F72D62">
      <w:pPr>
        <w:spacing w:after="0"/>
        <w:ind w:left="-283"/>
        <w:rPr>
          <w:rFonts w:ascii="Times New Roman" w:hAnsi="Times New Roman"/>
          <w:sz w:val="24"/>
          <w:szCs w:val="24"/>
        </w:rPr>
      </w:pPr>
    </w:p>
    <w:p w:rsidR="00265EFF" w:rsidRDefault="00265EFF" w:rsidP="00F72D62">
      <w:pPr>
        <w:spacing w:after="0"/>
        <w:ind w:left="-283"/>
        <w:rPr>
          <w:rFonts w:ascii="Times New Roman" w:hAnsi="Times New Roman"/>
          <w:sz w:val="24"/>
          <w:szCs w:val="24"/>
        </w:rPr>
      </w:pPr>
      <w:r>
        <w:rPr>
          <w:rFonts w:ascii="Times New Roman" w:hAnsi="Times New Roman"/>
          <w:sz w:val="24"/>
          <w:szCs w:val="24"/>
        </w:rPr>
        <w:t xml:space="preserve">Stove, D (1991) </w:t>
      </w:r>
      <w:proofErr w:type="gramStart"/>
      <w:r>
        <w:rPr>
          <w:rFonts w:ascii="Times New Roman" w:hAnsi="Times New Roman"/>
          <w:sz w:val="24"/>
          <w:szCs w:val="24"/>
        </w:rPr>
        <w:t>What</w:t>
      </w:r>
      <w:proofErr w:type="gramEnd"/>
      <w:r>
        <w:rPr>
          <w:rFonts w:ascii="Times New Roman" w:hAnsi="Times New Roman"/>
          <w:sz w:val="24"/>
          <w:szCs w:val="24"/>
        </w:rPr>
        <w:t xml:space="preserve"> is wrong with our thoughts? </w:t>
      </w:r>
      <w:proofErr w:type="gramStart"/>
      <w:r>
        <w:rPr>
          <w:rFonts w:ascii="Times New Roman" w:hAnsi="Times New Roman"/>
          <w:sz w:val="24"/>
          <w:szCs w:val="24"/>
        </w:rPr>
        <w:t>A neo-positivist credo.</w:t>
      </w:r>
      <w:proofErr w:type="gramEnd"/>
      <w:r>
        <w:rPr>
          <w:rFonts w:ascii="Times New Roman" w:hAnsi="Times New Roman"/>
          <w:sz w:val="24"/>
          <w:szCs w:val="24"/>
        </w:rPr>
        <w:t xml:space="preserve"> </w:t>
      </w:r>
      <w:proofErr w:type="gramStart"/>
      <w:r w:rsidRPr="00265EFF">
        <w:rPr>
          <w:rFonts w:ascii="Times New Roman" w:hAnsi="Times New Roman"/>
          <w:sz w:val="24"/>
          <w:szCs w:val="24"/>
          <w:u w:val="single"/>
        </w:rPr>
        <w:t>The Plato Cult and Other Philosophical Follies</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Ch 7.</w:t>
      </w:r>
      <w:proofErr w:type="gramEnd"/>
      <w:r>
        <w:rPr>
          <w:rFonts w:ascii="Times New Roman" w:hAnsi="Times New Roman"/>
          <w:sz w:val="24"/>
          <w:szCs w:val="24"/>
        </w:rPr>
        <w:t xml:space="preserve"> Blackwell.</w:t>
      </w:r>
    </w:p>
    <w:p w:rsidR="003B6CA5" w:rsidRDefault="003B6CA5" w:rsidP="00F72D62">
      <w:pPr>
        <w:spacing w:after="0"/>
        <w:ind w:left="-283"/>
        <w:rPr>
          <w:rFonts w:ascii="Times New Roman" w:hAnsi="Times New Roman"/>
          <w:sz w:val="24"/>
          <w:szCs w:val="24"/>
        </w:rPr>
      </w:pPr>
    </w:p>
    <w:p w:rsidR="003B6CA5" w:rsidRPr="00B439BA" w:rsidRDefault="003B6CA5" w:rsidP="00F72D62">
      <w:pPr>
        <w:spacing w:after="0"/>
        <w:ind w:left="-283"/>
        <w:rPr>
          <w:rFonts w:ascii="Times New Roman" w:hAnsi="Times New Roman" w:cs="Times New Roman"/>
          <w:sz w:val="24"/>
          <w:szCs w:val="24"/>
        </w:rPr>
      </w:pPr>
      <w:r w:rsidRPr="00B439BA">
        <w:rPr>
          <w:rFonts w:ascii="Times New Roman" w:hAnsi="Times New Roman" w:cs="Times New Roman"/>
          <w:sz w:val="24"/>
          <w:szCs w:val="24"/>
        </w:rPr>
        <w:t>Strickland, B &amp; De Cruz, H (2021</w:t>
      </w:r>
      <w:proofErr w:type="gramStart"/>
      <w:r w:rsidRPr="00B439BA">
        <w:rPr>
          <w:rFonts w:ascii="Times New Roman" w:hAnsi="Times New Roman" w:cs="Times New Roman"/>
          <w:sz w:val="24"/>
          <w:szCs w:val="24"/>
        </w:rPr>
        <w:t>)  Editorial</w:t>
      </w:r>
      <w:proofErr w:type="gramEnd"/>
      <w:r w:rsidRPr="00B439BA">
        <w:rPr>
          <w:rFonts w:ascii="Times New Roman" w:hAnsi="Times New Roman" w:cs="Times New Roman"/>
          <w:sz w:val="24"/>
          <w:szCs w:val="24"/>
        </w:rPr>
        <w:t xml:space="preserve">: Replicability in Cognitive Science. </w:t>
      </w:r>
      <w:proofErr w:type="gramStart"/>
      <w:r w:rsidR="00B439BA" w:rsidRPr="00B439BA">
        <w:rPr>
          <w:rFonts w:ascii="Times New Roman" w:hAnsi="Times New Roman" w:cs="Times New Roman"/>
          <w:sz w:val="24"/>
          <w:szCs w:val="24"/>
          <w:u w:val="single"/>
        </w:rPr>
        <w:t>Review of Philosophy and Psychology</w:t>
      </w:r>
      <w:r w:rsidR="00B439BA" w:rsidRPr="00B439BA">
        <w:rPr>
          <w:rFonts w:ascii="Times New Roman" w:hAnsi="Times New Roman" w:cs="Times New Roman"/>
          <w:sz w:val="24"/>
          <w:szCs w:val="24"/>
        </w:rPr>
        <w:t>.</w:t>
      </w:r>
      <w:proofErr w:type="gramEnd"/>
      <w:r w:rsidR="00B439BA" w:rsidRPr="00B439BA">
        <w:rPr>
          <w:rFonts w:ascii="Times New Roman" w:hAnsi="Times New Roman" w:cs="Times New Roman"/>
          <w:sz w:val="24"/>
          <w:szCs w:val="24"/>
        </w:rPr>
        <w:t xml:space="preserve">  12, 1–7</w:t>
      </w:r>
    </w:p>
    <w:p w:rsidR="00B32609" w:rsidRDefault="00B32609" w:rsidP="00F72D62">
      <w:pPr>
        <w:spacing w:after="0"/>
        <w:ind w:left="-283"/>
        <w:rPr>
          <w:rFonts w:ascii="Times New Roman" w:hAnsi="Times New Roman"/>
          <w:sz w:val="24"/>
          <w:szCs w:val="24"/>
        </w:rPr>
      </w:pPr>
    </w:p>
    <w:p w:rsidR="00B32609" w:rsidRDefault="00B32609" w:rsidP="00F72D62">
      <w:pPr>
        <w:spacing w:after="0"/>
        <w:ind w:left="-283"/>
        <w:rPr>
          <w:rFonts w:ascii="Times New Roman" w:hAnsi="Times New Roman"/>
          <w:sz w:val="24"/>
          <w:szCs w:val="24"/>
        </w:rPr>
      </w:pPr>
      <w:r>
        <w:rPr>
          <w:rFonts w:ascii="Times New Roman" w:hAnsi="Times New Roman"/>
          <w:sz w:val="24"/>
          <w:szCs w:val="24"/>
        </w:rPr>
        <w:t xml:space="preserve">Strickland, L (2021) Do we need a plant theodicy? </w:t>
      </w:r>
      <w:r w:rsidRPr="00B32609">
        <w:rPr>
          <w:rFonts w:ascii="Times New Roman" w:hAnsi="Times New Roman"/>
          <w:sz w:val="24"/>
          <w:szCs w:val="24"/>
          <w:u w:val="single"/>
        </w:rPr>
        <w:t xml:space="preserve">Science </w:t>
      </w:r>
      <w:proofErr w:type="gramStart"/>
      <w:r w:rsidRPr="00B32609">
        <w:rPr>
          <w:rFonts w:ascii="Times New Roman" w:hAnsi="Times New Roman"/>
          <w:sz w:val="24"/>
          <w:szCs w:val="24"/>
          <w:u w:val="single"/>
        </w:rPr>
        <w:t>et</w:t>
      </w:r>
      <w:proofErr w:type="gramEnd"/>
      <w:r w:rsidRPr="00B32609">
        <w:rPr>
          <w:rFonts w:ascii="Times New Roman" w:hAnsi="Times New Roman"/>
          <w:sz w:val="24"/>
          <w:szCs w:val="24"/>
          <w:u w:val="single"/>
        </w:rPr>
        <w:t xml:space="preserve"> Fides</w:t>
      </w:r>
      <w:r>
        <w:rPr>
          <w:rFonts w:ascii="Times New Roman" w:hAnsi="Times New Roman"/>
          <w:sz w:val="24"/>
          <w:szCs w:val="24"/>
        </w:rPr>
        <w:t xml:space="preserve">, 9/2, 221-246. </w:t>
      </w:r>
    </w:p>
    <w:p w:rsidR="00312BA6" w:rsidRDefault="00312BA6" w:rsidP="00F72D62">
      <w:pPr>
        <w:spacing w:after="0"/>
        <w:ind w:left="-283"/>
        <w:rPr>
          <w:rFonts w:ascii="Times New Roman" w:hAnsi="Times New Roman"/>
          <w:sz w:val="24"/>
          <w:szCs w:val="24"/>
        </w:rPr>
      </w:pPr>
    </w:p>
    <w:p w:rsidR="00312BA6" w:rsidRPr="00312BA6" w:rsidRDefault="00312BA6" w:rsidP="00F72D62">
      <w:pPr>
        <w:spacing w:after="0"/>
        <w:ind w:left="-283"/>
        <w:rPr>
          <w:rFonts w:ascii="Times New Roman" w:hAnsi="Times New Roman" w:cs="Times New Roman"/>
          <w:sz w:val="24"/>
          <w:szCs w:val="24"/>
        </w:rPr>
      </w:pPr>
      <w:proofErr w:type="gramStart"/>
      <w:r w:rsidRPr="00312BA6">
        <w:rPr>
          <w:rFonts w:ascii="Times New Roman" w:hAnsi="Times New Roman" w:cs="Times New Roman"/>
          <w:color w:val="333333"/>
          <w:sz w:val="24"/>
          <w:szCs w:val="24"/>
          <w:shd w:val="clear" w:color="auto" w:fill="FCFCFC"/>
        </w:rPr>
        <w:t>Stuart, M.T., &amp; Wilkenfeld, D. (2022) Understanding metaphorical understanding (literally).</w:t>
      </w:r>
      <w:proofErr w:type="gramEnd"/>
      <w:r w:rsidRPr="00312BA6">
        <w:rPr>
          <w:rFonts w:ascii="Times New Roman" w:hAnsi="Times New Roman" w:cs="Times New Roman"/>
          <w:color w:val="333333"/>
          <w:sz w:val="24"/>
          <w:szCs w:val="24"/>
          <w:shd w:val="clear" w:color="auto" w:fill="FCFCFC"/>
        </w:rPr>
        <w:t> </w:t>
      </w:r>
      <w:proofErr w:type="gramStart"/>
      <w:r w:rsidRPr="00312BA6">
        <w:rPr>
          <w:rFonts w:ascii="Times New Roman" w:hAnsi="Times New Roman" w:cs="Times New Roman"/>
          <w:iCs/>
          <w:color w:val="333333"/>
          <w:sz w:val="24"/>
          <w:szCs w:val="24"/>
          <w:u w:val="single"/>
          <w:shd w:val="clear" w:color="auto" w:fill="FCFCFC"/>
        </w:rPr>
        <w:t>European Journal for Philosophy of Science</w:t>
      </w:r>
      <w:r w:rsidRPr="00312BA6">
        <w:rPr>
          <w:rFonts w:ascii="Times New Roman" w:hAnsi="Times New Roman" w:cs="Times New Roman"/>
          <w:color w:val="333333"/>
          <w:sz w:val="24"/>
          <w:szCs w:val="24"/>
          <w:shd w:val="clear" w:color="auto" w:fill="FCFCFC"/>
        </w:rPr>
        <w:t> </w:t>
      </w:r>
      <w:r w:rsidRPr="00312BA6">
        <w:rPr>
          <w:rFonts w:ascii="Times New Roman" w:hAnsi="Times New Roman" w:cs="Times New Roman"/>
          <w:b/>
          <w:bCs/>
          <w:color w:val="333333"/>
          <w:sz w:val="24"/>
          <w:szCs w:val="24"/>
          <w:shd w:val="clear" w:color="auto" w:fill="FCFCFC"/>
        </w:rPr>
        <w:t>12, </w:t>
      </w:r>
      <w:r w:rsidRPr="00312BA6">
        <w:rPr>
          <w:rFonts w:ascii="Times New Roman" w:hAnsi="Times New Roman" w:cs="Times New Roman"/>
          <w:color w:val="333333"/>
          <w:sz w:val="24"/>
          <w:szCs w:val="24"/>
          <w:shd w:val="clear" w:color="auto" w:fill="FCFCFC"/>
        </w:rPr>
        <w:t>49.</w:t>
      </w:r>
      <w:proofErr w:type="gramEnd"/>
      <w:r w:rsidRPr="00312BA6">
        <w:rPr>
          <w:rFonts w:ascii="Times New Roman" w:hAnsi="Times New Roman" w:cs="Times New Roman"/>
          <w:color w:val="333333"/>
          <w:sz w:val="24"/>
          <w:szCs w:val="24"/>
          <w:shd w:val="clear" w:color="auto" w:fill="FCFCFC"/>
        </w:rPr>
        <w:t xml:space="preserve"> https://doi.org/10.1007/s13194-022-00479-5</w:t>
      </w:r>
    </w:p>
    <w:p w:rsidR="0067635A" w:rsidRDefault="0067635A" w:rsidP="00F72D62">
      <w:pPr>
        <w:spacing w:after="0"/>
        <w:ind w:left="-283"/>
        <w:rPr>
          <w:rFonts w:ascii="Times New Roman" w:hAnsi="Times New Roman"/>
          <w:sz w:val="24"/>
          <w:szCs w:val="24"/>
        </w:rPr>
      </w:pPr>
    </w:p>
    <w:p w:rsidR="0067635A" w:rsidRPr="00A96CA9" w:rsidRDefault="0067635A" w:rsidP="00F72D62">
      <w:pPr>
        <w:spacing w:after="0"/>
        <w:ind w:left="-283"/>
        <w:rPr>
          <w:rFonts w:ascii="Times New Roman" w:hAnsi="Times New Roman" w:cs="Times New Roman"/>
          <w:sz w:val="24"/>
          <w:szCs w:val="24"/>
        </w:rPr>
      </w:pPr>
      <w:proofErr w:type="gramStart"/>
      <w:r>
        <w:rPr>
          <w:rFonts w:ascii="Times New Roman" w:hAnsi="Times New Roman"/>
          <w:sz w:val="24"/>
          <w:szCs w:val="24"/>
        </w:rPr>
        <w:t>Stump, D.J (2021) Fallibilism versus relativism in the philosophy of science.</w:t>
      </w:r>
      <w:proofErr w:type="gramEnd"/>
      <w:r>
        <w:rPr>
          <w:rFonts w:ascii="Times New Roman" w:hAnsi="Times New Roman"/>
          <w:sz w:val="24"/>
          <w:szCs w:val="24"/>
        </w:rPr>
        <w:t xml:space="preserve"> </w:t>
      </w:r>
      <w:r w:rsidRPr="0067635A">
        <w:rPr>
          <w:rFonts w:ascii="Times New Roman" w:hAnsi="Times New Roman"/>
          <w:sz w:val="24"/>
          <w:szCs w:val="24"/>
          <w:u w:val="single"/>
        </w:rPr>
        <w:t>Journal for general philosophy of science</w:t>
      </w:r>
      <w:r>
        <w:rPr>
          <w:rFonts w:ascii="Times New Roman" w:hAnsi="Times New Roman"/>
          <w:sz w:val="24"/>
          <w:szCs w:val="24"/>
        </w:rPr>
        <w:t xml:space="preserve">, </w:t>
      </w:r>
      <w:hyperlink r:id="rId168" w:history="1">
        <w:r w:rsidR="00A96CA9" w:rsidRPr="00A96CA9">
          <w:rPr>
            <w:rStyle w:val="Hyperlink"/>
            <w:rFonts w:ascii="Times New Roman" w:hAnsi="Times New Roman" w:cs="Times New Roman"/>
            <w:color w:val="auto"/>
            <w:sz w:val="24"/>
            <w:szCs w:val="24"/>
            <w:u w:val="none"/>
          </w:rPr>
          <w:t>https://doi.org/10.1007/s10838-021-09579-x</w:t>
        </w:r>
      </w:hyperlink>
    </w:p>
    <w:p w:rsidR="00A96CA9" w:rsidRDefault="00A96CA9" w:rsidP="00F72D62">
      <w:pPr>
        <w:spacing w:after="0"/>
        <w:ind w:left="-283"/>
        <w:rPr>
          <w:rFonts w:ascii="Times New Roman" w:hAnsi="Times New Roman" w:cs="Times New Roman"/>
          <w:sz w:val="24"/>
          <w:szCs w:val="24"/>
        </w:rPr>
      </w:pPr>
    </w:p>
    <w:p w:rsidR="00A96CA9" w:rsidRPr="00262D2A" w:rsidRDefault="00A96CA9" w:rsidP="00F72D62">
      <w:pPr>
        <w:spacing w:after="0"/>
        <w:ind w:left="-283"/>
        <w:rPr>
          <w:rFonts w:ascii="Times New Roman" w:hAnsi="Times New Roman" w:cs="Times New Roman"/>
          <w:sz w:val="24"/>
          <w:szCs w:val="24"/>
        </w:rPr>
      </w:pPr>
      <w:r>
        <w:rPr>
          <w:rFonts w:ascii="Times New Roman" w:hAnsi="Times New Roman" w:cs="Times New Roman"/>
          <w:sz w:val="24"/>
          <w:szCs w:val="24"/>
        </w:rPr>
        <w:t xml:space="preserve">Svensson, E (2022)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study of evolution is fracturing ---and that maybe a good thing. </w:t>
      </w:r>
      <w:r w:rsidRPr="00A96CA9">
        <w:rPr>
          <w:rFonts w:ascii="Times New Roman" w:hAnsi="Times New Roman" w:cs="Times New Roman"/>
          <w:sz w:val="24"/>
          <w:szCs w:val="24"/>
          <w:u w:val="single"/>
        </w:rPr>
        <w:t>The Conversation</w:t>
      </w:r>
      <w:r>
        <w:rPr>
          <w:rFonts w:ascii="Times New Roman" w:hAnsi="Times New Roman" w:cs="Times New Roman"/>
          <w:sz w:val="24"/>
          <w:szCs w:val="24"/>
        </w:rPr>
        <w:t xml:space="preserve">, Nov 9, </w:t>
      </w:r>
      <w:r w:rsidRPr="00A96CA9">
        <w:rPr>
          <w:rFonts w:ascii="Times New Roman" w:hAnsi="Times New Roman" w:cs="Times New Roman"/>
          <w:sz w:val="24"/>
          <w:szCs w:val="24"/>
        </w:rPr>
        <w:t>https://theconversation.com/the-study-of-evolution-is-fracturing-and-that-may-be-a-good-thing-186580</w:t>
      </w:r>
    </w:p>
    <w:p w:rsidR="00D1315D" w:rsidRDefault="00D1315D" w:rsidP="00F72D62">
      <w:pPr>
        <w:spacing w:after="0"/>
        <w:ind w:left="-283"/>
      </w:pPr>
    </w:p>
    <w:p w:rsidR="00D1315D" w:rsidRPr="007E6D9B" w:rsidRDefault="00D1315D" w:rsidP="00F72D62">
      <w:pPr>
        <w:spacing w:after="0"/>
        <w:ind w:left="-283"/>
        <w:rPr>
          <w:rFonts w:ascii="Times New Roman" w:hAnsi="Times New Roman" w:cs="Times New Roman"/>
          <w:sz w:val="24"/>
          <w:szCs w:val="24"/>
        </w:rPr>
      </w:pPr>
      <w:proofErr w:type="gramStart"/>
      <w:r w:rsidRPr="007E6D9B">
        <w:rPr>
          <w:rFonts w:ascii="Times New Roman" w:hAnsi="Times New Roman" w:cs="Times New Roman"/>
          <w:sz w:val="24"/>
          <w:szCs w:val="24"/>
        </w:rPr>
        <w:t xml:space="preserve">Sysling, </w:t>
      </w:r>
      <w:r w:rsidR="007E6D9B" w:rsidRPr="007E6D9B">
        <w:rPr>
          <w:rFonts w:ascii="Times New Roman" w:hAnsi="Times New Roman" w:cs="Times New Roman"/>
          <w:sz w:val="24"/>
          <w:szCs w:val="24"/>
        </w:rPr>
        <w:t>F (2021) Phrenology and the average person, 1840–194.</w:t>
      </w:r>
      <w:proofErr w:type="gramEnd"/>
      <w:r w:rsidR="007E6D9B" w:rsidRPr="007E6D9B">
        <w:rPr>
          <w:rFonts w:ascii="Times New Roman" w:hAnsi="Times New Roman" w:cs="Times New Roman"/>
          <w:sz w:val="24"/>
          <w:szCs w:val="24"/>
        </w:rPr>
        <w:t xml:space="preserve"> </w:t>
      </w:r>
      <w:proofErr w:type="gramStart"/>
      <w:r w:rsidR="007E6D9B" w:rsidRPr="007E6D9B">
        <w:rPr>
          <w:rFonts w:ascii="Times New Roman" w:hAnsi="Times New Roman" w:cs="Times New Roman"/>
          <w:sz w:val="24"/>
          <w:szCs w:val="24"/>
          <w:u w:val="single"/>
        </w:rPr>
        <w:t>History of the Human Sciences</w:t>
      </w:r>
      <w:r w:rsidR="007E6D9B" w:rsidRPr="007E6D9B">
        <w:rPr>
          <w:rFonts w:ascii="Times New Roman" w:hAnsi="Times New Roman" w:cs="Times New Roman"/>
          <w:sz w:val="24"/>
          <w:szCs w:val="24"/>
        </w:rPr>
        <w:t>.</w:t>
      </w:r>
      <w:proofErr w:type="gramEnd"/>
      <w:r w:rsidR="007E6D9B" w:rsidRPr="007E6D9B">
        <w:rPr>
          <w:rFonts w:ascii="Times New Roman" w:hAnsi="Times New Roman" w:cs="Times New Roman"/>
          <w:sz w:val="24"/>
          <w:szCs w:val="24"/>
        </w:rPr>
        <w:t xml:space="preserve"> 34(2) 27–45</w:t>
      </w:r>
    </w:p>
    <w:p w:rsidR="00F72D62" w:rsidRPr="007E6D9B" w:rsidRDefault="00F72D62" w:rsidP="00F72D62">
      <w:pPr>
        <w:spacing w:after="0"/>
        <w:ind w:left="-283"/>
        <w:rPr>
          <w:rFonts w:ascii="Times New Roman" w:hAnsi="Times New Roman" w:cs="Times New Roman"/>
          <w:sz w:val="24"/>
          <w:szCs w:val="24"/>
        </w:rPr>
      </w:pP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Tarnas, R (1987/2013) </w:t>
      </w:r>
      <w:proofErr w:type="gramStart"/>
      <w:r>
        <w:rPr>
          <w:rFonts w:ascii="Times New Roman" w:hAnsi="Times New Roman"/>
          <w:sz w:val="24"/>
          <w:szCs w:val="24"/>
        </w:rPr>
        <w:t>An</w:t>
      </w:r>
      <w:proofErr w:type="gramEnd"/>
      <w:r>
        <w:rPr>
          <w:rFonts w:ascii="Times New Roman" w:hAnsi="Times New Roman"/>
          <w:sz w:val="24"/>
          <w:szCs w:val="24"/>
        </w:rPr>
        <w:t xml:space="preserve"> introduction to archetypal astrology. https://cosmosandpsyche.files.wordpress.com/2013/05/introductiontoastrology1.pdf</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Tarnas, R </w:t>
      </w:r>
      <w:r w:rsidRPr="002C6230">
        <w:rPr>
          <w:rFonts w:ascii="Times New Roman" w:hAnsi="Times New Roman"/>
          <w:sz w:val="24"/>
          <w:szCs w:val="24"/>
        </w:rPr>
        <w:t xml:space="preserve">(2006) </w:t>
      </w:r>
      <w:hyperlink r:id="rId169" w:history="1">
        <w:r w:rsidRPr="002C6230">
          <w:rPr>
            <w:rStyle w:val="Hyperlink"/>
            <w:rFonts w:ascii="Times New Roman" w:hAnsi="Times New Roman"/>
            <w:color w:val="auto"/>
            <w:sz w:val="24"/>
            <w:szCs w:val="24"/>
          </w:rPr>
          <w:t>Cosmos and Psyche</w:t>
        </w:r>
      </w:hyperlink>
      <w:r w:rsidRPr="002C6230">
        <w:rPr>
          <w:rFonts w:ascii="Times New Roman" w:hAnsi="Times New Roman"/>
          <w:sz w:val="24"/>
          <w:szCs w:val="24"/>
          <w:u w:val="single"/>
        </w:rPr>
        <w:t>: Intimations of a New World View</w:t>
      </w:r>
      <w:r>
        <w:rPr>
          <w:rFonts w:ascii="Times New Roman" w:hAnsi="Times New Roman"/>
          <w:sz w:val="24"/>
          <w:szCs w:val="24"/>
          <w:u w:val="single"/>
        </w:rPr>
        <w:t xml:space="preserve">. </w:t>
      </w:r>
      <w:r w:rsidRPr="002C6230">
        <w:rPr>
          <w:rFonts w:ascii="Times New Roman" w:hAnsi="Times New Roman"/>
          <w:sz w:val="24"/>
          <w:szCs w:val="24"/>
        </w:rPr>
        <w:t xml:space="preserve">Viking </w:t>
      </w:r>
    </w:p>
    <w:p w:rsidR="0083051B" w:rsidRDefault="0083051B" w:rsidP="001A5F2C">
      <w:pPr>
        <w:spacing w:after="240" w:line="240" w:lineRule="auto"/>
        <w:ind w:hanging="284"/>
        <w:rPr>
          <w:rFonts w:ascii="Times New Roman" w:hAnsi="Times New Roman"/>
          <w:sz w:val="24"/>
          <w:szCs w:val="24"/>
        </w:rPr>
      </w:pPr>
      <w:r>
        <w:rPr>
          <w:rFonts w:ascii="Times New Roman" w:hAnsi="Times New Roman"/>
          <w:sz w:val="24"/>
          <w:szCs w:val="24"/>
        </w:rPr>
        <w:t>Tarnas, R (2009</w:t>
      </w:r>
      <w:r w:rsidR="00B768AA">
        <w:rPr>
          <w:rFonts w:ascii="Times New Roman" w:hAnsi="Times New Roman"/>
          <w:sz w:val="24"/>
          <w:szCs w:val="24"/>
        </w:rPr>
        <w:t>a</w:t>
      </w:r>
      <w:r>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planets. </w:t>
      </w:r>
      <w:r w:rsidRPr="0083051B">
        <w:rPr>
          <w:rFonts w:ascii="Times New Roman" w:hAnsi="Times New Roman"/>
          <w:sz w:val="24"/>
          <w:szCs w:val="24"/>
          <w:u w:val="single"/>
        </w:rPr>
        <w:t>Archai</w:t>
      </w:r>
      <w:r>
        <w:rPr>
          <w:rFonts w:ascii="Times New Roman" w:hAnsi="Times New Roman"/>
          <w:sz w:val="24"/>
          <w:szCs w:val="24"/>
        </w:rPr>
        <w:t>, 1/1, 36-49.</w:t>
      </w:r>
    </w:p>
    <w:p w:rsidR="00D067C9" w:rsidRDefault="00D067C9"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Tarnas, R (2009</w:t>
      </w:r>
      <w:r w:rsidR="00B768AA">
        <w:rPr>
          <w:rFonts w:ascii="Times New Roman" w:hAnsi="Times New Roman"/>
          <w:sz w:val="24"/>
          <w:szCs w:val="24"/>
        </w:rPr>
        <w:t>b</w:t>
      </w:r>
      <w:r>
        <w:rPr>
          <w:rFonts w:ascii="Times New Roman" w:hAnsi="Times New Roman"/>
          <w:sz w:val="24"/>
          <w:szCs w:val="24"/>
        </w:rPr>
        <w:t>) Archetypal principles.</w:t>
      </w:r>
      <w:proofErr w:type="gramEnd"/>
      <w:r>
        <w:rPr>
          <w:rFonts w:ascii="Times New Roman" w:hAnsi="Times New Roman"/>
          <w:sz w:val="24"/>
          <w:szCs w:val="24"/>
        </w:rPr>
        <w:t xml:space="preserve"> </w:t>
      </w:r>
      <w:r w:rsidRPr="00D067C9">
        <w:rPr>
          <w:rFonts w:ascii="Times New Roman" w:hAnsi="Times New Roman"/>
          <w:sz w:val="24"/>
          <w:szCs w:val="24"/>
          <w:u w:val="single"/>
        </w:rPr>
        <w:t>Archai</w:t>
      </w:r>
      <w:r>
        <w:rPr>
          <w:rFonts w:ascii="Times New Roman" w:hAnsi="Times New Roman"/>
          <w:sz w:val="24"/>
          <w:szCs w:val="24"/>
        </w:rPr>
        <w:t xml:space="preserve">, 1/1, </w:t>
      </w:r>
      <w:r w:rsidR="00AC468E">
        <w:rPr>
          <w:rFonts w:ascii="Times New Roman" w:hAnsi="Times New Roman"/>
          <w:sz w:val="24"/>
          <w:szCs w:val="24"/>
        </w:rPr>
        <w:t>23-34.</w:t>
      </w:r>
    </w:p>
    <w:p w:rsidR="006153C9" w:rsidRDefault="006153C9" w:rsidP="006153C9">
      <w:pPr>
        <w:spacing w:after="240" w:line="240" w:lineRule="auto"/>
        <w:ind w:hanging="284"/>
      </w:pPr>
      <w:r>
        <w:rPr>
          <w:rFonts w:ascii="Times New Roman" w:hAnsi="Times New Roman"/>
          <w:sz w:val="24"/>
          <w:szCs w:val="24"/>
        </w:rPr>
        <w:t xml:space="preserve">Tasioulas, J (2023) </w:t>
      </w:r>
      <w:proofErr w:type="gramStart"/>
      <w:r>
        <w:rPr>
          <w:rFonts w:ascii="Times New Roman" w:hAnsi="Times New Roman"/>
          <w:sz w:val="24"/>
          <w:szCs w:val="24"/>
        </w:rPr>
        <w:t>The</w:t>
      </w:r>
      <w:proofErr w:type="gramEnd"/>
      <w:r>
        <w:rPr>
          <w:rFonts w:ascii="Times New Roman" w:hAnsi="Times New Roman"/>
          <w:sz w:val="24"/>
          <w:szCs w:val="24"/>
        </w:rPr>
        <w:t xml:space="preserve"> inflation of concepts. </w:t>
      </w:r>
      <w:proofErr w:type="gramStart"/>
      <w:r w:rsidRPr="006153C9">
        <w:rPr>
          <w:rFonts w:ascii="Times New Roman" w:hAnsi="Times New Roman"/>
          <w:sz w:val="24"/>
          <w:szCs w:val="24"/>
          <w:u w:val="single"/>
        </w:rPr>
        <w:t>Aeon magazine</w:t>
      </w:r>
      <w:r>
        <w:rPr>
          <w:rFonts w:ascii="Times New Roman" w:hAnsi="Times New Roman"/>
          <w:sz w:val="24"/>
          <w:szCs w:val="24"/>
        </w:rPr>
        <w:t>.</w:t>
      </w:r>
      <w:proofErr w:type="gramEnd"/>
      <w:r>
        <w:rPr>
          <w:rFonts w:ascii="Times New Roman" w:hAnsi="Times New Roman"/>
          <w:sz w:val="24"/>
          <w:szCs w:val="24"/>
        </w:rPr>
        <w:t xml:space="preserve"> https://aeon.co/conceptual-overreach-threatens-the-quality-of-public-reason.</w:t>
      </w:r>
    </w:p>
    <w:p w:rsidR="001A5F2C" w:rsidRPr="00111DD2" w:rsidRDefault="001A5F2C" w:rsidP="006153C9">
      <w:pPr>
        <w:spacing w:after="240" w:line="240" w:lineRule="auto"/>
        <w:ind w:hanging="284"/>
        <w:rPr>
          <w:rStyle w:val="a-size-large"/>
          <w:rFonts w:ascii="Times New Roman" w:hAnsi="Times New Roman" w:cs="Times New Roman"/>
          <w:b/>
          <w:bCs/>
          <w:sz w:val="24"/>
          <w:szCs w:val="24"/>
        </w:rPr>
      </w:pPr>
      <w:r w:rsidRPr="00111DD2">
        <w:rPr>
          <w:rStyle w:val="a-size-extra-large"/>
          <w:rFonts w:ascii="Times New Roman" w:hAnsi="Times New Roman" w:cs="Times New Roman"/>
          <w:sz w:val="24"/>
          <w:szCs w:val="24"/>
        </w:rPr>
        <w:lastRenderedPageBreak/>
        <w:t xml:space="preserve">Tavris, C &amp; E. Aronson (2020) </w:t>
      </w:r>
      <w:r w:rsidRPr="00111DD2">
        <w:rPr>
          <w:rStyle w:val="a-size-extra-large"/>
          <w:rFonts w:ascii="Times New Roman" w:hAnsi="Times New Roman" w:cs="Times New Roman"/>
          <w:sz w:val="24"/>
          <w:szCs w:val="24"/>
          <w:u w:val="single"/>
        </w:rPr>
        <w:t>Mistakes Were Made (but Not by Me): Why We Justify Foolish Beliefs, Bad Decisions, and Hurtful Acts</w:t>
      </w:r>
      <w:r w:rsidRPr="00111DD2">
        <w:rPr>
          <w:rStyle w:val="a-size-extra-large"/>
          <w:rFonts w:ascii="Times New Roman" w:hAnsi="Times New Roman" w:cs="Times New Roman"/>
          <w:sz w:val="24"/>
          <w:szCs w:val="24"/>
        </w:rPr>
        <w:t>. (3</w:t>
      </w:r>
      <w:r w:rsidRPr="00111DD2">
        <w:rPr>
          <w:rStyle w:val="a-size-extra-large"/>
          <w:rFonts w:ascii="Times New Roman" w:hAnsi="Times New Roman" w:cs="Times New Roman"/>
          <w:sz w:val="24"/>
          <w:szCs w:val="24"/>
          <w:vertAlign w:val="superscript"/>
        </w:rPr>
        <w:t>rd</w:t>
      </w:r>
      <w:r w:rsidRPr="00111DD2">
        <w:rPr>
          <w:rStyle w:val="a-size-extra-large"/>
          <w:rFonts w:ascii="Times New Roman" w:hAnsi="Times New Roman" w:cs="Times New Roman"/>
          <w:sz w:val="24"/>
          <w:szCs w:val="24"/>
        </w:rPr>
        <w:t xml:space="preserve"> edition) </w:t>
      </w:r>
      <w:proofErr w:type="gramStart"/>
      <w:r w:rsidRPr="00111DD2">
        <w:rPr>
          <w:rStyle w:val="a-size-extra-large"/>
          <w:rFonts w:ascii="Times New Roman" w:hAnsi="Times New Roman" w:cs="Times New Roman"/>
          <w:sz w:val="24"/>
          <w:szCs w:val="24"/>
        </w:rPr>
        <w:t>Mariner Books.</w:t>
      </w:r>
      <w:proofErr w:type="gramEnd"/>
    </w:p>
    <w:p w:rsidR="001A5F2C" w:rsidRDefault="001A5F2C" w:rsidP="001A5F2C">
      <w:pPr>
        <w:pStyle w:val="Heading1"/>
        <w:spacing w:before="0" w:beforeAutospacing="0" w:after="240" w:afterAutospacing="0"/>
        <w:ind w:hanging="284"/>
        <w:rPr>
          <w:rStyle w:val="a-size-extra-large"/>
          <w:b w:val="0"/>
          <w:bCs w:val="0"/>
          <w:sz w:val="24"/>
          <w:szCs w:val="24"/>
        </w:rPr>
      </w:pPr>
      <w:r>
        <w:rPr>
          <w:b w:val="0"/>
          <w:bCs w:val="0"/>
          <w:sz w:val="24"/>
          <w:szCs w:val="24"/>
        </w:rPr>
        <w:t xml:space="preserve">Tetlock, (2005) </w:t>
      </w:r>
      <w:r>
        <w:rPr>
          <w:rStyle w:val="a-size-extra-large"/>
          <w:b w:val="0"/>
          <w:bCs w:val="0"/>
          <w:sz w:val="24"/>
          <w:szCs w:val="24"/>
          <w:u w:val="single"/>
        </w:rPr>
        <w:t>Expert Political Judgment: How Good Is It? How Can We Know?</w:t>
      </w:r>
      <w:r w:rsidR="00D538B4">
        <w:rPr>
          <w:rStyle w:val="a-size-extra-large"/>
          <w:b w:val="0"/>
          <w:bCs w:val="0"/>
          <w:sz w:val="24"/>
          <w:szCs w:val="24"/>
          <w:u w:val="single"/>
        </w:rPr>
        <w:t xml:space="preserve"> </w:t>
      </w:r>
      <w:proofErr w:type="gramStart"/>
      <w:r>
        <w:rPr>
          <w:rStyle w:val="a-size-extra-large"/>
          <w:b w:val="0"/>
          <w:bCs w:val="0"/>
          <w:sz w:val="24"/>
          <w:szCs w:val="24"/>
        </w:rPr>
        <w:t>Princeton University Press.</w:t>
      </w:r>
      <w:proofErr w:type="gramEnd"/>
      <w:r>
        <w:rPr>
          <w:rStyle w:val="a-size-extra-large"/>
          <w:b w:val="0"/>
          <w:bCs w:val="0"/>
          <w:sz w:val="24"/>
          <w:szCs w:val="24"/>
        </w:rPr>
        <w:t xml:space="preserve"> </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Tetlock, P.E &amp; Gardner, D (2015) </w:t>
      </w:r>
      <w:r>
        <w:rPr>
          <w:rFonts w:ascii="Times New Roman" w:hAnsi="Times New Roman"/>
          <w:sz w:val="24"/>
          <w:szCs w:val="24"/>
          <w:u w:val="single"/>
        </w:rPr>
        <w:t>Super</w:t>
      </w:r>
      <w:r w:rsidR="009C02A2">
        <w:rPr>
          <w:rFonts w:ascii="Times New Roman" w:hAnsi="Times New Roman"/>
          <w:sz w:val="24"/>
          <w:szCs w:val="24"/>
          <w:u w:val="single"/>
        </w:rPr>
        <w:t>-</w:t>
      </w:r>
      <w:r>
        <w:rPr>
          <w:rFonts w:ascii="Times New Roman" w:hAnsi="Times New Roman"/>
          <w:sz w:val="24"/>
          <w:szCs w:val="24"/>
          <w:u w:val="single"/>
        </w:rPr>
        <w:t>forecasting: the art and science of prediction</w:t>
      </w:r>
      <w:r>
        <w:rPr>
          <w:rFonts w:ascii="Times New Roman" w:hAnsi="Times New Roman"/>
          <w:sz w:val="24"/>
          <w:szCs w:val="24"/>
        </w:rPr>
        <w:t>. Signal.</w:t>
      </w:r>
    </w:p>
    <w:p w:rsidR="004A0A80" w:rsidRDefault="004A0A80" w:rsidP="001A5F2C">
      <w:pPr>
        <w:spacing w:after="240" w:line="240" w:lineRule="auto"/>
        <w:ind w:hanging="284"/>
      </w:pPr>
      <w:proofErr w:type="gramStart"/>
      <w:r w:rsidRPr="004A0A80">
        <w:rPr>
          <w:rFonts w:ascii="Times New Roman" w:hAnsi="Times New Roman" w:cs="Times New Roman"/>
          <w:sz w:val="24"/>
          <w:szCs w:val="24"/>
        </w:rPr>
        <w:t>Thalmayer, A. G., Toscanelli, C., &amp; Arnett, J. J. (2021).</w:t>
      </w:r>
      <w:proofErr w:type="gramEnd"/>
      <w:r w:rsidRPr="004A0A80">
        <w:rPr>
          <w:rFonts w:ascii="Times New Roman" w:hAnsi="Times New Roman" w:cs="Times New Roman"/>
          <w:sz w:val="24"/>
          <w:szCs w:val="24"/>
        </w:rPr>
        <w:t xml:space="preserve"> The neglected 95% revisited: Is American psychology becoming less American? </w:t>
      </w:r>
      <w:r w:rsidRPr="004A0A80">
        <w:rPr>
          <w:rStyle w:val="Emphasis"/>
          <w:rFonts w:ascii="Times New Roman" w:hAnsi="Times New Roman" w:cs="Times New Roman"/>
          <w:sz w:val="24"/>
          <w:szCs w:val="24"/>
        </w:rPr>
        <w:t>American Psychologist, 76</w:t>
      </w:r>
      <w:r w:rsidRPr="004A0A80">
        <w:rPr>
          <w:rFonts w:ascii="Times New Roman" w:hAnsi="Times New Roman" w:cs="Times New Roman"/>
          <w:sz w:val="24"/>
          <w:szCs w:val="24"/>
        </w:rPr>
        <w:t xml:space="preserve">/1, 116–129. </w:t>
      </w:r>
      <w:hyperlink r:id="rId170" w:tgtFrame="_blank" w:history="1">
        <w:r w:rsidRPr="00AB6315">
          <w:rPr>
            <w:rStyle w:val="Hyperlink"/>
            <w:rFonts w:ascii="Times New Roman" w:hAnsi="Times New Roman" w:cs="Times New Roman"/>
            <w:color w:val="auto"/>
            <w:sz w:val="24"/>
            <w:szCs w:val="24"/>
            <w:u w:val="none"/>
          </w:rPr>
          <w:t>https://doi.org/10.1037/amp0000622</w:t>
        </w:r>
      </w:hyperlink>
    </w:p>
    <w:p w:rsidR="005102A2" w:rsidRPr="005102A2" w:rsidRDefault="005102A2" w:rsidP="001A5F2C">
      <w:pPr>
        <w:spacing w:after="240" w:line="240" w:lineRule="auto"/>
        <w:ind w:hanging="284"/>
        <w:rPr>
          <w:rFonts w:ascii="Times New Roman" w:hAnsi="Times New Roman" w:cs="Times New Roman"/>
          <w:sz w:val="24"/>
          <w:szCs w:val="24"/>
        </w:rPr>
      </w:pPr>
      <w:proofErr w:type="gramStart"/>
      <w:r w:rsidRPr="005102A2">
        <w:rPr>
          <w:rFonts w:ascii="Times New Roman" w:hAnsi="Times New Roman" w:cs="Times New Roman"/>
          <w:sz w:val="24"/>
          <w:szCs w:val="24"/>
        </w:rPr>
        <w:t>Tokhadze, T (2021) Fine-tuning, weird sorts of atheism and evidential favouring.</w:t>
      </w:r>
      <w:proofErr w:type="gramEnd"/>
      <w:r w:rsidRPr="005102A2">
        <w:rPr>
          <w:rFonts w:ascii="Times New Roman" w:hAnsi="Times New Roman" w:cs="Times New Roman"/>
          <w:sz w:val="24"/>
          <w:szCs w:val="24"/>
        </w:rPr>
        <w:t xml:space="preserve"> </w:t>
      </w:r>
      <w:r w:rsidRPr="005102A2">
        <w:rPr>
          <w:rFonts w:ascii="Times New Roman" w:hAnsi="Times New Roman" w:cs="Times New Roman"/>
          <w:sz w:val="24"/>
          <w:szCs w:val="24"/>
          <w:u w:val="single"/>
        </w:rPr>
        <w:t>Analytic Philosophy</w:t>
      </w:r>
      <w:r w:rsidRPr="005102A2">
        <w:rPr>
          <w:rFonts w:ascii="Times New Roman" w:hAnsi="Times New Roman" w:cs="Times New Roman"/>
          <w:sz w:val="24"/>
          <w:szCs w:val="24"/>
        </w:rPr>
        <w:t>, DOI: 10.1111/phib.12232</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Trachet, T</w:t>
      </w:r>
      <w:r w:rsidR="00363D7E">
        <w:rPr>
          <w:rFonts w:ascii="Times New Roman" w:hAnsi="Times New Roman"/>
          <w:sz w:val="24"/>
          <w:szCs w:val="24"/>
        </w:rPr>
        <w:t xml:space="preserve"> </w:t>
      </w:r>
      <w:r>
        <w:rPr>
          <w:rFonts w:ascii="Times New Roman" w:hAnsi="Times New Roman"/>
          <w:sz w:val="24"/>
          <w:szCs w:val="24"/>
        </w:rPr>
        <w:t xml:space="preserve">&amp; R. Martens (1998) </w:t>
      </w:r>
      <w:r>
        <w:rPr>
          <w:rFonts w:ascii="Times New Roman" w:hAnsi="Times New Roman"/>
          <w:sz w:val="24"/>
          <w:szCs w:val="24"/>
          <w:u w:val="single"/>
        </w:rPr>
        <w:t>Making Sense of Astrology</w:t>
      </w:r>
      <w:r>
        <w:rPr>
          <w:rFonts w:ascii="Times New Roman" w:hAnsi="Times New Roman"/>
          <w:sz w:val="24"/>
          <w:szCs w:val="24"/>
        </w:rPr>
        <w:t xml:space="preserve">. </w:t>
      </w:r>
      <w:proofErr w:type="gramStart"/>
      <w:r>
        <w:rPr>
          <w:rFonts w:ascii="Times New Roman" w:hAnsi="Times New Roman"/>
          <w:sz w:val="24"/>
          <w:szCs w:val="24"/>
        </w:rPr>
        <w:t>Prometheus Books</w:t>
      </w:r>
      <w:r w:rsidR="00F039BC">
        <w:rPr>
          <w:rFonts w:ascii="Times New Roman" w:hAnsi="Times New Roman"/>
          <w:sz w:val="24"/>
          <w:szCs w:val="24"/>
        </w:rPr>
        <w:t>.</w:t>
      </w:r>
      <w:proofErr w:type="gramEnd"/>
    </w:p>
    <w:p w:rsidR="00F039BC" w:rsidRPr="00670D35" w:rsidRDefault="00F039BC" w:rsidP="001A5F2C">
      <w:pPr>
        <w:spacing w:after="240" w:line="240" w:lineRule="auto"/>
        <w:ind w:hanging="284"/>
        <w:rPr>
          <w:rFonts w:ascii="Times New Roman" w:hAnsi="Times New Roman" w:cs="Times New Roman"/>
          <w:sz w:val="24"/>
          <w:szCs w:val="24"/>
        </w:rPr>
      </w:pPr>
      <w:r w:rsidRPr="00670D35">
        <w:rPr>
          <w:rFonts w:ascii="Times New Roman" w:hAnsi="Times New Roman" w:cs="Times New Roman"/>
          <w:sz w:val="24"/>
          <w:szCs w:val="24"/>
        </w:rPr>
        <w:t>Thomason, T (2022) Wild psychotherapies: untested and questionable methods of psychological advice and treatment. https://www.skeptic.com/reading_room/</w:t>
      </w:r>
      <w:hyperlink r:id="rId171" w:history="1">
        <w:r w:rsidR="00447004" w:rsidRPr="00670D35">
          <w:rPr>
            <w:rStyle w:val="Hyperlink"/>
            <w:rFonts w:ascii="Times New Roman" w:hAnsi="Times New Roman" w:cs="Times New Roman"/>
            <w:color w:val="auto"/>
            <w:sz w:val="24"/>
            <w:szCs w:val="24"/>
            <w:u w:val="none"/>
          </w:rPr>
          <w:t>Wild-Psychotherapy-</w:t>
        </w:r>
        <w:r w:rsidRPr="00670D35">
          <w:rPr>
            <w:rStyle w:val="Hyperlink"/>
            <w:rFonts w:ascii="Times New Roman" w:hAnsi="Times New Roman" w:cs="Times New Roman"/>
            <w:color w:val="auto"/>
            <w:sz w:val="24"/>
            <w:szCs w:val="24"/>
            <w:u w:val="none"/>
          </w:rPr>
          <w:t>-Untested –Questionable- Methods- of –Psychological-Advice- and- Treatment</w:t>
        </w:r>
      </w:hyperlink>
      <w:r w:rsidR="00447004" w:rsidRPr="00670D35">
        <w:rPr>
          <w:rFonts w:ascii="Times New Roman" w:hAnsi="Times New Roman" w:cs="Times New Roman"/>
          <w:sz w:val="24"/>
          <w:szCs w:val="24"/>
        </w:rPr>
        <w:t>/</w:t>
      </w:r>
      <w:r w:rsidRPr="00670D35">
        <w:rPr>
          <w:rFonts w:ascii="Times New Roman" w:hAnsi="Times New Roman" w:cs="Times New Roman"/>
          <w:sz w:val="24"/>
          <w:szCs w:val="24"/>
        </w:rPr>
        <w:t xml:space="preserve"> </w:t>
      </w:r>
    </w:p>
    <w:p w:rsidR="005C5246" w:rsidRDefault="001A5F2C" w:rsidP="005C5246">
      <w:pPr>
        <w:spacing w:after="240" w:line="240" w:lineRule="auto"/>
        <w:ind w:hanging="284"/>
        <w:rPr>
          <w:rFonts w:ascii="Times New Roman" w:hAnsi="Times New Roman"/>
          <w:sz w:val="24"/>
          <w:szCs w:val="24"/>
        </w:rPr>
      </w:pPr>
      <w:r>
        <w:rPr>
          <w:rFonts w:ascii="Times New Roman" w:hAnsi="Times New Roman"/>
          <w:sz w:val="24"/>
          <w:szCs w:val="24"/>
        </w:rPr>
        <w:t xml:space="preserve">Turner, C &amp; S. Schneider (2020). Could You Merge With AI? Reflections on the Singularity and Radical Brain Enhancement.In M. Dubber, F. Pasquale, and S. Das (Eds.) </w:t>
      </w:r>
      <w:proofErr w:type="gramStart"/>
      <w:r>
        <w:rPr>
          <w:rFonts w:ascii="Times New Roman" w:hAnsi="Times New Roman"/>
          <w:sz w:val="24"/>
          <w:szCs w:val="24"/>
          <w:u w:val="single"/>
        </w:rPr>
        <w:t>The</w:t>
      </w:r>
      <w:proofErr w:type="gramEnd"/>
      <w:r>
        <w:rPr>
          <w:rFonts w:ascii="Times New Roman" w:hAnsi="Times New Roman"/>
          <w:sz w:val="24"/>
          <w:szCs w:val="24"/>
          <w:u w:val="single"/>
        </w:rPr>
        <w:t xml:space="preserve"> Oxford Handbook of Ethics of AI.</w:t>
      </w:r>
      <w:r>
        <w:rPr>
          <w:rFonts w:ascii="Times New Roman" w:hAnsi="Times New Roman"/>
          <w:sz w:val="24"/>
          <w:szCs w:val="24"/>
        </w:rPr>
        <w:t>Oxford University Press.</w:t>
      </w:r>
    </w:p>
    <w:p w:rsidR="005C5246" w:rsidRPr="00060156" w:rsidRDefault="00FB7A02" w:rsidP="005C5246">
      <w:pPr>
        <w:spacing w:after="240" w:line="240" w:lineRule="auto"/>
        <w:ind w:hanging="284"/>
        <w:rPr>
          <w:rStyle w:val="numberofpages"/>
          <w:rFonts w:ascii="Times New Roman" w:hAnsi="Times New Roman" w:cs="Times New Roman"/>
          <w:sz w:val="24"/>
          <w:szCs w:val="24"/>
        </w:rPr>
      </w:pPr>
      <w:hyperlink r:id="rId172" w:history="1">
        <w:r w:rsidR="005C5246" w:rsidRPr="00060156">
          <w:rPr>
            <w:rStyle w:val="Hyperlink"/>
            <w:rFonts w:ascii="Times New Roman" w:hAnsi="Times New Roman" w:cs="Times New Roman"/>
            <w:color w:val="auto"/>
            <w:sz w:val="24"/>
            <w:szCs w:val="24"/>
            <w:u w:val="none"/>
          </w:rPr>
          <w:t>Turunen, P. N.</w:t>
        </w:r>
      </w:hyperlink>
      <w:r w:rsidR="005C5246" w:rsidRPr="00060156">
        <w:rPr>
          <w:rFonts w:ascii="Times New Roman" w:hAnsi="Times New Roman" w:cs="Times New Roman"/>
          <w:sz w:val="24"/>
          <w:szCs w:val="24"/>
        </w:rPr>
        <w:t>, </w:t>
      </w:r>
      <w:hyperlink r:id="rId173" w:history="1">
        <w:r w:rsidR="005C5246" w:rsidRPr="00060156">
          <w:rPr>
            <w:rStyle w:val="Hyperlink"/>
            <w:rFonts w:ascii="Times New Roman" w:hAnsi="Times New Roman" w:cs="Times New Roman"/>
            <w:color w:val="auto"/>
            <w:sz w:val="24"/>
            <w:szCs w:val="24"/>
            <w:u w:val="none"/>
          </w:rPr>
          <w:t>Hirvonen, I.</w:t>
        </w:r>
      </w:hyperlink>
      <w:r w:rsidR="005C5246" w:rsidRPr="00060156">
        <w:rPr>
          <w:rFonts w:ascii="Times New Roman" w:hAnsi="Times New Roman" w:cs="Times New Roman"/>
          <w:sz w:val="24"/>
          <w:szCs w:val="24"/>
        </w:rPr>
        <w:t> &amp; Pättiniemi, I. O. T., </w:t>
      </w:r>
      <w:r w:rsidR="005C5246" w:rsidRPr="00060156">
        <w:rPr>
          <w:rStyle w:val="date"/>
          <w:rFonts w:ascii="Times New Roman" w:hAnsi="Times New Roman" w:cs="Times New Roman"/>
          <w:sz w:val="24"/>
          <w:szCs w:val="24"/>
        </w:rPr>
        <w:t>(2023)</w:t>
      </w:r>
      <w:r w:rsidR="005C5246" w:rsidRPr="00060156">
        <w:rPr>
          <w:rFonts w:ascii="Times New Roman" w:hAnsi="Times New Roman" w:cs="Times New Roman"/>
          <w:sz w:val="24"/>
          <w:szCs w:val="24"/>
        </w:rPr>
        <w:t>, </w:t>
      </w:r>
      <w:r w:rsidR="00060156" w:rsidRPr="00060156">
        <w:rPr>
          <w:rStyle w:val="journal"/>
          <w:rFonts w:ascii="Times New Roman" w:hAnsi="Times New Roman" w:cs="Times New Roman"/>
          <w:sz w:val="24"/>
          <w:szCs w:val="24"/>
        </w:rPr>
        <w:t xml:space="preserve">Epistemological scientism and the scientific meta-method. </w:t>
      </w:r>
      <w:hyperlink r:id="rId174" w:history="1">
        <w:proofErr w:type="gramStart"/>
        <w:r w:rsidR="005C5246" w:rsidRPr="00427017">
          <w:rPr>
            <w:rStyle w:val="Hyperlink"/>
            <w:rFonts w:ascii="Times New Roman" w:hAnsi="Times New Roman" w:cs="Times New Roman"/>
            <w:color w:val="auto"/>
            <w:sz w:val="24"/>
            <w:szCs w:val="24"/>
          </w:rPr>
          <w:t>European Journal for Philosophy of Science.</w:t>
        </w:r>
        <w:proofErr w:type="gramEnd"/>
      </w:hyperlink>
      <w:r w:rsidR="005C5246" w:rsidRPr="00060156">
        <w:rPr>
          <w:rFonts w:ascii="Times New Roman" w:hAnsi="Times New Roman" w:cs="Times New Roman"/>
          <w:sz w:val="24"/>
          <w:szCs w:val="24"/>
        </w:rPr>
        <w:t> </w:t>
      </w:r>
      <w:r w:rsidR="005C5246" w:rsidRPr="00060156">
        <w:rPr>
          <w:rStyle w:val="volume"/>
          <w:rFonts w:ascii="Times New Roman" w:hAnsi="Times New Roman" w:cs="Times New Roman"/>
          <w:sz w:val="24"/>
          <w:szCs w:val="24"/>
        </w:rPr>
        <w:t>13</w:t>
      </w:r>
      <w:r w:rsidR="005C5246" w:rsidRPr="00060156">
        <w:rPr>
          <w:rFonts w:ascii="Times New Roman" w:hAnsi="Times New Roman" w:cs="Times New Roman"/>
          <w:sz w:val="24"/>
          <w:szCs w:val="24"/>
        </w:rPr>
        <w:t>, </w:t>
      </w:r>
      <w:r w:rsidR="005C5246" w:rsidRPr="00060156">
        <w:rPr>
          <w:rStyle w:val="numberofpages"/>
          <w:rFonts w:ascii="Times New Roman" w:hAnsi="Times New Roman" w:cs="Times New Roman"/>
          <w:sz w:val="24"/>
          <w:szCs w:val="24"/>
        </w:rPr>
        <w:t xml:space="preserve">23 </w:t>
      </w:r>
    </w:p>
    <w:p w:rsidR="005C5246" w:rsidRPr="00060156" w:rsidRDefault="00FB7A02" w:rsidP="005C5246">
      <w:pPr>
        <w:spacing w:after="240" w:line="240" w:lineRule="auto"/>
        <w:ind w:hanging="284"/>
        <w:rPr>
          <w:rFonts w:ascii="Times New Roman" w:hAnsi="Times New Roman" w:cs="Times New Roman"/>
          <w:sz w:val="24"/>
          <w:szCs w:val="24"/>
        </w:rPr>
      </w:pPr>
      <w:hyperlink r:id="rId175" w:history="1">
        <w:proofErr w:type="gramStart"/>
        <w:r w:rsidR="005C5246" w:rsidRPr="00060156">
          <w:rPr>
            <w:rStyle w:val="Hyperlink"/>
            <w:rFonts w:ascii="Times New Roman" w:hAnsi="Times New Roman" w:cs="Times New Roman"/>
            <w:color w:val="auto"/>
            <w:sz w:val="24"/>
            <w:szCs w:val="24"/>
            <w:u w:val="none"/>
          </w:rPr>
          <w:t>Turunen, P. N.</w:t>
        </w:r>
      </w:hyperlink>
      <w:r w:rsidR="005C5246" w:rsidRPr="00060156">
        <w:rPr>
          <w:rFonts w:ascii="Times New Roman" w:hAnsi="Times New Roman" w:cs="Times New Roman"/>
          <w:sz w:val="24"/>
          <w:szCs w:val="24"/>
        </w:rPr>
        <w:t>, Pättiniemi, I. O. T., </w:t>
      </w:r>
      <w:hyperlink r:id="rId176" w:history="1">
        <w:r w:rsidR="005C5246" w:rsidRPr="00060156">
          <w:rPr>
            <w:rStyle w:val="Hyperlink"/>
            <w:rFonts w:ascii="Times New Roman" w:hAnsi="Times New Roman" w:cs="Times New Roman"/>
            <w:color w:val="auto"/>
            <w:sz w:val="24"/>
            <w:szCs w:val="24"/>
            <w:u w:val="none"/>
          </w:rPr>
          <w:t>Hirvonen, I.</w:t>
        </w:r>
      </w:hyperlink>
      <w:r w:rsidR="005C5246" w:rsidRPr="00060156">
        <w:rPr>
          <w:rFonts w:ascii="Times New Roman" w:hAnsi="Times New Roman" w:cs="Times New Roman"/>
          <w:sz w:val="24"/>
          <w:szCs w:val="24"/>
        </w:rPr>
        <w:t>, Hietanen, J. &amp; Saarinen, H., </w:t>
      </w:r>
      <w:r w:rsidR="005C5246" w:rsidRPr="00060156">
        <w:rPr>
          <w:rStyle w:val="date"/>
          <w:rFonts w:ascii="Times New Roman" w:hAnsi="Times New Roman" w:cs="Times New Roman"/>
          <w:sz w:val="24"/>
          <w:szCs w:val="24"/>
        </w:rPr>
        <w:t>(2022)</w:t>
      </w:r>
      <w:r w:rsidR="005C5246" w:rsidRPr="00060156">
        <w:rPr>
          <w:rFonts w:ascii="Times New Roman" w:hAnsi="Times New Roman" w:cs="Times New Roman"/>
          <w:sz w:val="24"/>
          <w:szCs w:val="24"/>
        </w:rPr>
        <w:t>,</w:t>
      </w:r>
      <w:r w:rsidR="00060156" w:rsidRPr="00060156">
        <w:rPr>
          <w:rFonts w:ascii="Times New Roman" w:hAnsi="Times New Roman" w:cs="Times New Roman"/>
          <w:sz w:val="24"/>
          <w:szCs w:val="24"/>
        </w:rPr>
        <w:t xml:space="preserve"> How to defend scientism.</w:t>
      </w:r>
      <w:proofErr w:type="gramEnd"/>
      <w:r w:rsidR="00060156" w:rsidRPr="00060156">
        <w:rPr>
          <w:rFonts w:ascii="Times New Roman" w:hAnsi="Times New Roman" w:cs="Times New Roman"/>
          <w:sz w:val="24"/>
          <w:szCs w:val="24"/>
        </w:rPr>
        <w:t xml:space="preserve"> </w:t>
      </w:r>
      <w:r w:rsidR="005C5246" w:rsidRPr="00060156">
        <w:rPr>
          <w:rFonts w:ascii="Times New Roman" w:hAnsi="Times New Roman" w:cs="Times New Roman"/>
          <w:sz w:val="24"/>
          <w:szCs w:val="24"/>
        </w:rPr>
        <w:t> In Mizrahi, M. (ed.).</w:t>
      </w:r>
      <w:r w:rsidR="005C5246" w:rsidRPr="00060156">
        <w:rPr>
          <w:rStyle w:val="Emphasis"/>
          <w:rFonts w:ascii="Times New Roman" w:hAnsi="Times New Roman" w:cs="Times New Roman"/>
          <w:i w:val="0"/>
          <w:sz w:val="24"/>
          <w:szCs w:val="24"/>
          <w:u w:val="single"/>
        </w:rPr>
        <w:t>For and Against Scientism: Science, Methodology, and the Future of Philosophy.</w:t>
      </w:r>
      <w:r w:rsidR="005C5246" w:rsidRPr="00060156">
        <w:rPr>
          <w:rFonts w:ascii="Times New Roman" w:hAnsi="Times New Roman" w:cs="Times New Roman"/>
          <w:sz w:val="24"/>
          <w:szCs w:val="24"/>
        </w:rPr>
        <w:t>  </w:t>
      </w:r>
      <w:hyperlink r:id="rId177" w:history="1">
        <w:r w:rsidR="005C5246" w:rsidRPr="00060156">
          <w:rPr>
            <w:rStyle w:val="Hyperlink"/>
            <w:rFonts w:ascii="Times New Roman" w:hAnsi="Times New Roman" w:cs="Times New Roman"/>
            <w:color w:val="auto"/>
            <w:sz w:val="24"/>
            <w:szCs w:val="24"/>
          </w:rPr>
          <w:t xml:space="preserve">Rowman &amp; Littlefield </w:t>
        </w:r>
        <w:proofErr w:type="gramStart"/>
        <w:r w:rsidR="005C5246" w:rsidRPr="00060156">
          <w:rPr>
            <w:rStyle w:val="Hyperlink"/>
            <w:rFonts w:ascii="Times New Roman" w:hAnsi="Times New Roman" w:cs="Times New Roman"/>
            <w:color w:val="auto"/>
            <w:sz w:val="24"/>
            <w:szCs w:val="24"/>
          </w:rPr>
          <w:t>Publishers </w:t>
        </w:r>
        <w:proofErr w:type="gramEnd"/>
      </w:hyperlink>
      <w:r w:rsidR="005C5246" w:rsidRPr="00060156">
        <w:rPr>
          <w:rFonts w:ascii="Times New Roman" w:hAnsi="Times New Roman" w:cs="Times New Roman"/>
          <w:sz w:val="24"/>
          <w:szCs w:val="24"/>
        </w:rPr>
        <w:t>, (Collective Studies in Knowledge and Society).</w:t>
      </w:r>
    </w:p>
    <w:p w:rsidR="00212203" w:rsidRDefault="00212203" w:rsidP="005C5246">
      <w:pPr>
        <w:spacing w:after="240" w:line="240" w:lineRule="auto"/>
        <w:ind w:hanging="284"/>
        <w:rPr>
          <w:rFonts w:ascii="Times New Roman" w:hAnsi="Times New Roman"/>
          <w:sz w:val="24"/>
          <w:szCs w:val="24"/>
        </w:rPr>
      </w:pPr>
      <w:r>
        <w:rPr>
          <w:rFonts w:ascii="Times New Roman" w:hAnsi="Times New Roman"/>
          <w:sz w:val="24"/>
          <w:szCs w:val="24"/>
        </w:rPr>
        <w:t xml:space="preserve">Tvrdy, F (2021) Vice-epistemology of believers in pseudoscience. </w:t>
      </w:r>
      <w:r w:rsidRPr="00212203">
        <w:rPr>
          <w:rFonts w:ascii="Times New Roman" w:hAnsi="Times New Roman"/>
          <w:sz w:val="24"/>
          <w:szCs w:val="24"/>
          <w:u w:val="single"/>
        </w:rPr>
        <w:t>Filozofia</w:t>
      </w:r>
      <w:r>
        <w:rPr>
          <w:rFonts w:ascii="Times New Roman" w:hAnsi="Times New Roman"/>
          <w:sz w:val="24"/>
          <w:szCs w:val="24"/>
        </w:rPr>
        <w:t xml:space="preserve">, 76/10, 735-751. </w:t>
      </w:r>
    </w:p>
    <w:p w:rsidR="001878DA" w:rsidRDefault="00E73A76"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Van der Merwe, R.</w:t>
      </w:r>
      <w:r w:rsidR="001878DA">
        <w:rPr>
          <w:rFonts w:ascii="Times New Roman" w:hAnsi="Times New Roman"/>
          <w:sz w:val="24"/>
          <w:szCs w:val="24"/>
        </w:rPr>
        <w:t xml:space="preserve"> (forthcoming, 2022) Stance pluralism, scientology and the problems of relativism.</w:t>
      </w:r>
      <w:proofErr w:type="gramEnd"/>
      <w:r w:rsidR="001878DA">
        <w:rPr>
          <w:rFonts w:ascii="Times New Roman" w:hAnsi="Times New Roman"/>
          <w:sz w:val="24"/>
          <w:szCs w:val="24"/>
        </w:rPr>
        <w:t xml:space="preserve"> </w:t>
      </w:r>
      <w:r w:rsidR="001878DA" w:rsidRPr="001878DA">
        <w:rPr>
          <w:rFonts w:ascii="Times New Roman" w:hAnsi="Times New Roman"/>
          <w:sz w:val="24"/>
          <w:szCs w:val="24"/>
          <w:u w:val="single"/>
        </w:rPr>
        <w:t>Foundations of science</w:t>
      </w:r>
      <w:r w:rsidR="001878DA">
        <w:rPr>
          <w:rFonts w:ascii="Times New Roman" w:hAnsi="Times New Roman"/>
          <w:sz w:val="24"/>
          <w:szCs w:val="24"/>
        </w:rPr>
        <w:t xml:space="preserve">, </w:t>
      </w:r>
      <w:r w:rsidR="00BA1A30" w:rsidRPr="00BA1A30">
        <w:rPr>
          <w:rFonts w:ascii="Times New Roman" w:hAnsi="Times New Roman"/>
          <w:sz w:val="24"/>
          <w:szCs w:val="24"/>
        </w:rPr>
        <w:t>https://www.researchgate.net/publication/364385833_Stance_Pluralism_Scientology_and_the_Problem_of_Relativism</w:t>
      </w:r>
    </w:p>
    <w:p w:rsidR="00590915" w:rsidRDefault="00590915" w:rsidP="001A5F2C">
      <w:pPr>
        <w:spacing w:after="240" w:line="240" w:lineRule="auto"/>
        <w:ind w:hanging="284"/>
        <w:rPr>
          <w:rFonts w:ascii="Times New Roman" w:hAnsi="Times New Roman"/>
          <w:sz w:val="24"/>
          <w:szCs w:val="24"/>
        </w:rPr>
      </w:pPr>
      <w:r>
        <w:rPr>
          <w:rFonts w:ascii="Times New Roman" w:hAnsi="Times New Roman"/>
          <w:sz w:val="24"/>
          <w:szCs w:val="24"/>
        </w:rPr>
        <w:t xml:space="preserve">Van Gent, R.H. (undated) Isaac Newton and astrology. </w:t>
      </w:r>
      <w:r w:rsidRPr="00590915">
        <w:rPr>
          <w:rFonts w:ascii="Times New Roman" w:hAnsi="Times New Roman"/>
          <w:sz w:val="24"/>
          <w:szCs w:val="24"/>
          <w:u w:val="single"/>
        </w:rPr>
        <w:t>Webspace Science</w:t>
      </w:r>
      <w:r>
        <w:rPr>
          <w:rFonts w:ascii="Times New Roman" w:hAnsi="Times New Roman"/>
          <w:sz w:val="24"/>
          <w:szCs w:val="24"/>
        </w:rPr>
        <w:t xml:space="preserve">, </w:t>
      </w:r>
      <w:r w:rsidRPr="00590915">
        <w:rPr>
          <w:rFonts w:ascii="Times New Roman" w:hAnsi="Times New Roman"/>
          <w:sz w:val="24"/>
          <w:szCs w:val="24"/>
        </w:rPr>
        <w:t>https://webspace.science.uu.nl/~gent0113/astrology/newton.htm</w:t>
      </w:r>
    </w:p>
    <w:p w:rsidR="001A5F2C" w:rsidRDefault="001A5F2C"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Van </w:t>
      </w:r>
      <w:proofErr w:type="gramStart"/>
      <w:r>
        <w:rPr>
          <w:rFonts w:ascii="Times New Roman" w:eastAsia="Times New Roman" w:hAnsi="Times New Roman"/>
          <w:sz w:val="24"/>
          <w:szCs w:val="24"/>
          <w:lang w:eastAsia="en-CA"/>
        </w:rPr>
        <w:t>Eyghen.,</w:t>
      </w:r>
      <w:proofErr w:type="gramEnd"/>
      <w:r>
        <w:rPr>
          <w:rFonts w:ascii="Times New Roman" w:eastAsia="Times New Roman" w:hAnsi="Times New Roman"/>
          <w:sz w:val="24"/>
          <w:szCs w:val="24"/>
          <w:lang w:eastAsia="en-CA"/>
        </w:rPr>
        <w:t xml:space="preserve"> Peels, R., </w:t>
      </w:r>
      <w:r w:rsidR="00F72D62">
        <w:rPr>
          <w:rFonts w:ascii="Times New Roman" w:eastAsia="Times New Roman" w:hAnsi="Times New Roman"/>
          <w:sz w:val="24"/>
          <w:szCs w:val="24"/>
          <w:lang w:eastAsia="en-CA"/>
        </w:rPr>
        <w:t>&amp;</w:t>
      </w:r>
      <w:r w:rsidR="00565611">
        <w:rPr>
          <w:rFonts w:ascii="Times New Roman" w:eastAsia="Times New Roman" w:hAnsi="Times New Roman"/>
          <w:sz w:val="24"/>
          <w:szCs w:val="24"/>
          <w:lang w:eastAsia="en-CA"/>
        </w:rPr>
        <w:t xml:space="preserve"> </w:t>
      </w:r>
      <w:r>
        <w:rPr>
          <w:rFonts w:ascii="Times New Roman" w:eastAsia="Times New Roman" w:hAnsi="Times New Roman"/>
          <w:sz w:val="24"/>
          <w:szCs w:val="24"/>
          <w:lang w:eastAsia="en-CA"/>
        </w:rPr>
        <w:t xml:space="preserve">van den Brink, G (eds) (2018) </w:t>
      </w:r>
      <w:r>
        <w:rPr>
          <w:rFonts w:ascii="Times New Roman" w:eastAsia="Times New Roman" w:hAnsi="Times New Roman"/>
          <w:sz w:val="24"/>
          <w:szCs w:val="24"/>
          <w:u w:val="single"/>
          <w:lang w:eastAsia="en-CA"/>
        </w:rPr>
        <w:t>New developments in the cognitive science of religion.</w:t>
      </w:r>
      <w:r>
        <w:rPr>
          <w:rFonts w:ascii="Times New Roman" w:eastAsia="Times New Roman" w:hAnsi="Times New Roman"/>
          <w:sz w:val="24"/>
          <w:szCs w:val="24"/>
          <w:lang w:eastAsia="en-CA"/>
        </w:rPr>
        <w:t xml:space="preserve"> </w:t>
      </w:r>
      <w:proofErr w:type="gramStart"/>
      <w:r>
        <w:rPr>
          <w:rFonts w:ascii="Times New Roman" w:eastAsia="Times New Roman" w:hAnsi="Times New Roman"/>
          <w:sz w:val="24"/>
          <w:szCs w:val="24"/>
          <w:lang w:eastAsia="en-CA"/>
        </w:rPr>
        <w:t>Springer.</w:t>
      </w:r>
      <w:proofErr w:type="gramEnd"/>
      <w:r>
        <w:rPr>
          <w:rFonts w:ascii="Times New Roman" w:eastAsia="Times New Roman" w:hAnsi="Times New Roman"/>
          <w:sz w:val="24"/>
          <w:szCs w:val="24"/>
          <w:lang w:eastAsia="en-CA"/>
        </w:rPr>
        <w:t xml:space="preserve"> </w:t>
      </w:r>
    </w:p>
    <w:p w:rsidR="00531343" w:rsidRDefault="00531343" w:rsidP="001A5F2C">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Van Leeuwen, N (2016) Imagination and action. In Kind, A (</w:t>
      </w:r>
      <w:proofErr w:type="gramStart"/>
      <w:r>
        <w:rPr>
          <w:rFonts w:ascii="Times New Roman" w:eastAsia="Times New Roman" w:hAnsi="Times New Roman"/>
          <w:sz w:val="24"/>
          <w:szCs w:val="24"/>
          <w:lang w:eastAsia="en-CA"/>
        </w:rPr>
        <w:t>ed</w:t>
      </w:r>
      <w:proofErr w:type="gramEnd"/>
      <w:r>
        <w:rPr>
          <w:rFonts w:ascii="Times New Roman" w:eastAsia="Times New Roman" w:hAnsi="Times New Roman"/>
          <w:sz w:val="24"/>
          <w:szCs w:val="24"/>
          <w:lang w:eastAsia="en-CA"/>
        </w:rPr>
        <w:t xml:space="preserve">) </w:t>
      </w:r>
      <w:r w:rsidRPr="00531343">
        <w:rPr>
          <w:rFonts w:ascii="Times New Roman" w:eastAsia="Times New Roman" w:hAnsi="Times New Roman"/>
          <w:sz w:val="24"/>
          <w:szCs w:val="24"/>
          <w:u w:val="single"/>
          <w:lang w:eastAsia="en-CA"/>
        </w:rPr>
        <w:t>The Routledge handbook of philosophy of imagination.</w:t>
      </w:r>
      <w:r>
        <w:rPr>
          <w:rFonts w:ascii="Times New Roman" w:eastAsia="Times New Roman" w:hAnsi="Times New Roman"/>
          <w:sz w:val="24"/>
          <w:szCs w:val="24"/>
          <w:lang w:eastAsia="en-CA"/>
        </w:rPr>
        <w:t xml:space="preserve"> </w:t>
      </w:r>
      <w:proofErr w:type="gramStart"/>
      <w:r>
        <w:rPr>
          <w:rFonts w:ascii="Times New Roman" w:eastAsia="Times New Roman" w:hAnsi="Times New Roman"/>
          <w:sz w:val="24"/>
          <w:szCs w:val="24"/>
          <w:lang w:eastAsia="en-CA"/>
        </w:rPr>
        <w:t>Routledge.</w:t>
      </w:r>
      <w:proofErr w:type="gramEnd"/>
      <w:r>
        <w:rPr>
          <w:rFonts w:ascii="Times New Roman" w:eastAsia="Times New Roman" w:hAnsi="Times New Roman"/>
          <w:sz w:val="24"/>
          <w:szCs w:val="24"/>
          <w:lang w:eastAsia="en-CA"/>
        </w:rPr>
        <w:t xml:space="preserve"> Pp. 286-299. </w:t>
      </w:r>
    </w:p>
    <w:p w:rsidR="009F7957" w:rsidRDefault="0041573E" w:rsidP="009F7957">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lastRenderedPageBreak/>
        <w:t xml:space="preserve">Van Leeuwen, N (2017) Do religious ‘beliefs’ respond to evidence? </w:t>
      </w:r>
      <w:r w:rsidRPr="0041573E">
        <w:rPr>
          <w:rFonts w:ascii="Times New Roman" w:eastAsia="Times New Roman" w:hAnsi="Times New Roman"/>
          <w:sz w:val="24"/>
          <w:szCs w:val="24"/>
          <w:u w:val="single"/>
          <w:lang w:eastAsia="en-CA"/>
        </w:rPr>
        <w:t xml:space="preserve">Philosophical Explorations, </w:t>
      </w:r>
      <w:r>
        <w:rPr>
          <w:rFonts w:ascii="Times New Roman" w:eastAsia="Times New Roman" w:hAnsi="Times New Roman"/>
          <w:sz w:val="24"/>
          <w:szCs w:val="24"/>
          <w:lang w:eastAsia="en-CA"/>
        </w:rPr>
        <w:t xml:space="preserve">20/1, 52-72. </w:t>
      </w:r>
    </w:p>
    <w:p w:rsidR="0087491B" w:rsidRDefault="0087491B" w:rsidP="009F7957">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Van Noorden, R (2023) How many clinical trials can’t be trusted? </w:t>
      </w:r>
      <w:r w:rsidRPr="0087491B">
        <w:rPr>
          <w:rFonts w:ascii="Times New Roman" w:eastAsia="Times New Roman" w:hAnsi="Times New Roman"/>
          <w:sz w:val="24"/>
          <w:szCs w:val="24"/>
          <w:u w:val="single"/>
          <w:lang w:eastAsia="en-CA"/>
        </w:rPr>
        <w:t>Nature</w:t>
      </w:r>
      <w:r>
        <w:rPr>
          <w:rFonts w:ascii="Times New Roman" w:eastAsia="Times New Roman" w:hAnsi="Times New Roman"/>
          <w:sz w:val="24"/>
          <w:szCs w:val="24"/>
          <w:lang w:eastAsia="en-CA"/>
        </w:rPr>
        <w:t xml:space="preserve">, 619, July, 456-458. </w:t>
      </w:r>
    </w:p>
    <w:p w:rsidR="00AE6801" w:rsidRDefault="00AE6801" w:rsidP="009F7957">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Van Rooij, J. F (1994) Introversion-extraversion: astrology vs psychology. </w:t>
      </w:r>
      <w:r w:rsidRPr="00AE6801">
        <w:rPr>
          <w:rFonts w:ascii="Times New Roman" w:eastAsia="Times New Roman" w:hAnsi="Times New Roman"/>
          <w:sz w:val="24"/>
          <w:szCs w:val="24"/>
          <w:u w:val="single"/>
          <w:lang w:eastAsia="en-CA"/>
        </w:rPr>
        <w:t>Personality and Individual Differences,</w:t>
      </w:r>
      <w:r>
        <w:rPr>
          <w:rFonts w:ascii="Times New Roman" w:eastAsia="Times New Roman" w:hAnsi="Times New Roman"/>
          <w:sz w:val="24"/>
          <w:szCs w:val="24"/>
          <w:lang w:eastAsia="en-CA"/>
        </w:rPr>
        <w:t xml:space="preserve"> 16/6, 985-988. </w:t>
      </w:r>
    </w:p>
    <w:p w:rsidR="002A2388" w:rsidRDefault="002A2388" w:rsidP="009F7957">
      <w:pPr>
        <w:spacing w:after="240" w:line="240" w:lineRule="auto"/>
        <w:ind w:hanging="284"/>
        <w:rPr>
          <w:rFonts w:ascii="Times New Roman" w:eastAsia="Times New Roman" w:hAnsi="Times New Roman" w:cs="Times New Roman"/>
          <w:color w:val="000000"/>
          <w:sz w:val="24"/>
          <w:szCs w:val="24"/>
        </w:rPr>
      </w:pPr>
      <w:r>
        <w:rPr>
          <w:rFonts w:ascii="Times New Roman" w:eastAsia="Times New Roman" w:hAnsi="Times New Roman"/>
          <w:sz w:val="24"/>
          <w:szCs w:val="24"/>
          <w:lang w:eastAsia="en-CA"/>
        </w:rPr>
        <w:t xml:space="preserve">Vaughn, L (2022) </w:t>
      </w:r>
      <w:proofErr w:type="gramStart"/>
      <w:r w:rsidRPr="002A2388">
        <w:rPr>
          <w:rFonts w:ascii="Times New Roman" w:eastAsia="Times New Roman" w:hAnsi="Times New Roman" w:cs="Times New Roman"/>
          <w:bCs/>
          <w:color w:val="000000"/>
          <w:kern w:val="36"/>
          <w:sz w:val="24"/>
          <w:szCs w:val="24"/>
        </w:rPr>
        <w:t>Why</w:t>
      </w:r>
      <w:proofErr w:type="gramEnd"/>
      <w:r w:rsidRPr="002A2388">
        <w:rPr>
          <w:rFonts w:ascii="Times New Roman" w:eastAsia="Times New Roman" w:hAnsi="Times New Roman" w:cs="Times New Roman"/>
          <w:bCs/>
          <w:color w:val="000000"/>
          <w:kern w:val="36"/>
          <w:sz w:val="24"/>
          <w:szCs w:val="24"/>
        </w:rPr>
        <w:t xml:space="preserve"> You’re (Probably) Wrong About The Meaning of Life. </w:t>
      </w:r>
      <w:r w:rsidRPr="002A2388">
        <w:rPr>
          <w:rFonts w:ascii="Times New Roman" w:eastAsia="Times New Roman" w:hAnsi="Times New Roman" w:cs="Times New Roman"/>
          <w:color w:val="000000"/>
          <w:sz w:val="24"/>
          <w:szCs w:val="24"/>
          <w:u w:val="single"/>
        </w:rPr>
        <w:t>Philosophy Today</w:t>
      </w:r>
      <w:r w:rsidRPr="002A2388">
        <w:rPr>
          <w:rFonts w:ascii="Times New Roman" w:eastAsia="Times New Roman" w:hAnsi="Times New Roman" w:cs="Times New Roman"/>
          <w:color w:val="000000"/>
          <w:sz w:val="24"/>
          <w:szCs w:val="24"/>
        </w:rPr>
        <w:t xml:space="preserve">, 147, </w:t>
      </w:r>
      <w:r w:rsidR="00324396">
        <w:rPr>
          <w:rFonts w:ascii="Times New Roman" w:eastAsia="Times New Roman" w:hAnsi="Times New Roman" w:cs="Times New Roman"/>
          <w:color w:val="000000"/>
          <w:sz w:val="24"/>
          <w:szCs w:val="24"/>
        </w:rPr>
        <w:t>9-11.</w:t>
      </w:r>
    </w:p>
    <w:p w:rsidR="00B715B9" w:rsidRDefault="00B715B9" w:rsidP="009F7957">
      <w:pPr>
        <w:spacing w:after="240" w:line="240" w:lineRule="auto"/>
        <w:ind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Ventura, R (2022) Publish without bias or publish without replication. </w:t>
      </w:r>
      <w:proofErr w:type="gramStart"/>
      <w:r w:rsidRPr="00B715B9">
        <w:rPr>
          <w:rFonts w:ascii="Times New Roman" w:eastAsia="Times New Roman" w:hAnsi="Times New Roman" w:cs="Times New Roman"/>
          <w:color w:val="000000"/>
          <w:sz w:val="24"/>
          <w:szCs w:val="24"/>
          <w:u w:val="single"/>
        </w:rPr>
        <w:t>History and Philosophy of Science,</w:t>
      </w:r>
      <w:r>
        <w:rPr>
          <w:rFonts w:ascii="Times New Roman" w:eastAsia="Times New Roman" w:hAnsi="Times New Roman" w:cs="Times New Roman"/>
          <w:color w:val="000000"/>
          <w:sz w:val="24"/>
          <w:szCs w:val="24"/>
        </w:rPr>
        <w:t xml:space="preserve"> 96, Dec, 10-17.</w:t>
      </w:r>
      <w:proofErr w:type="gramEnd"/>
      <w:r>
        <w:rPr>
          <w:rFonts w:ascii="Times New Roman" w:eastAsia="Times New Roman" w:hAnsi="Times New Roman" w:cs="Times New Roman"/>
          <w:color w:val="000000"/>
          <w:sz w:val="24"/>
          <w:szCs w:val="24"/>
        </w:rPr>
        <w:t xml:space="preserve"> </w:t>
      </w:r>
    </w:p>
    <w:p w:rsidR="00C533F1" w:rsidRDefault="00C533F1" w:rsidP="009F7957">
      <w:pPr>
        <w:spacing w:after="240" w:line="240" w:lineRule="auto"/>
        <w:ind w:hanging="28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Vickers, P (2022) </w:t>
      </w:r>
      <w:r w:rsidRPr="00C533F1">
        <w:rPr>
          <w:rFonts w:ascii="Times New Roman" w:eastAsia="Times New Roman" w:hAnsi="Times New Roman" w:cs="Times New Roman"/>
          <w:color w:val="000000"/>
          <w:sz w:val="24"/>
          <w:szCs w:val="24"/>
          <w:u w:val="single"/>
        </w:rPr>
        <w:t>Identifying future-proof science</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Oxford University Press.</w:t>
      </w:r>
      <w:proofErr w:type="gramEnd"/>
      <w:r>
        <w:rPr>
          <w:rFonts w:ascii="Times New Roman" w:eastAsia="Times New Roman" w:hAnsi="Times New Roman" w:cs="Times New Roman"/>
          <w:color w:val="000000"/>
          <w:sz w:val="24"/>
          <w:szCs w:val="24"/>
        </w:rPr>
        <w:t xml:space="preserve"> </w:t>
      </w:r>
    </w:p>
    <w:p w:rsidR="0095643E" w:rsidRPr="009F7957" w:rsidRDefault="0095643E" w:rsidP="009F7957">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cs="Times New Roman"/>
          <w:color w:val="000000"/>
          <w:sz w:val="24"/>
          <w:szCs w:val="24"/>
        </w:rPr>
        <w:t xml:space="preserve">Vignieri, S (2023) Zoonomia. </w:t>
      </w:r>
      <w:r w:rsidRPr="0095643E">
        <w:rPr>
          <w:rFonts w:ascii="Times New Roman" w:eastAsia="Times New Roman" w:hAnsi="Times New Roman" w:cs="Times New Roman"/>
          <w:color w:val="000000"/>
          <w:sz w:val="24"/>
          <w:szCs w:val="24"/>
          <w:u w:val="single"/>
        </w:rPr>
        <w:t>Science</w:t>
      </w:r>
      <w:r>
        <w:rPr>
          <w:rFonts w:ascii="Times New Roman" w:eastAsia="Times New Roman" w:hAnsi="Times New Roman" w:cs="Times New Roman"/>
          <w:color w:val="000000"/>
          <w:sz w:val="24"/>
          <w:szCs w:val="24"/>
        </w:rPr>
        <w:t xml:space="preserve">, 380/6643, 356-357. </w:t>
      </w:r>
    </w:p>
    <w:p w:rsidR="008D37CA" w:rsidRDefault="008D37CA" w:rsidP="008F7D76">
      <w:pPr>
        <w:spacing w:after="240" w:line="240" w:lineRule="auto"/>
        <w:ind w:hanging="284"/>
        <w:rPr>
          <w:rFonts w:ascii="Times New Roman" w:eastAsia="Times New Roman" w:hAnsi="Times New Roman"/>
          <w:sz w:val="24"/>
          <w:szCs w:val="24"/>
          <w:lang w:eastAsia="en-CA"/>
        </w:rPr>
      </w:pPr>
      <w:r>
        <w:rPr>
          <w:rFonts w:ascii="Times New Roman" w:eastAsia="Times New Roman" w:hAnsi="Times New Roman"/>
          <w:sz w:val="24"/>
          <w:szCs w:val="24"/>
          <w:lang w:eastAsia="en-CA"/>
        </w:rPr>
        <w:t xml:space="preserve">Vogelstein, J. T, Vogelstein, R.J, &amp; Priebe, C. E (2011) </w:t>
      </w:r>
      <w:proofErr w:type="gramStart"/>
      <w:r>
        <w:rPr>
          <w:rFonts w:ascii="Times New Roman" w:eastAsia="Times New Roman" w:hAnsi="Times New Roman"/>
          <w:sz w:val="24"/>
          <w:szCs w:val="24"/>
          <w:lang w:eastAsia="en-CA"/>
        </w:rPr>
        <w:t>Are</w:t>
      </w:r>
      <w:proofErr w:type="gramEnd"/>
      <w:r>
        <w:rPr>
          <w:rFonts w:ascii="Times New Roman" w:eastAsia="Times New Roman" w:hAnsi="Times New Roman"/>
          <w:sz w:val="24"/>
          <w:szCs w:val="24"/>
          <w:lang w:eastAsia="en-CA"/>
        </w:rPr>
        <w:t xml:space="preserve"> mental properties supervenient on </w:t>
      </w:r>
      <w:r w:rsidR="008F7D76">
        <w:rPr>
          <w:rFonts w:ascii="Times New Roman" w:eastAsia="Times New Roman" w:hAnsi="Times New Roman"/>
          <w:sz w:val="24"/>
          <w:szCs w:val="24"/>
          <w:lang w:eastAsia="en-CA"/>
        </w:rPr>
        <w:t>b</w:t>
      </w:r>
      <w:r>
        <w:rPr>
          <w:rFonts w:ascii="Times New Roman" w:eastAsia="Times New Roman" w:hAnsi="Times New Roman"/>
          <w:sz w:val="24"/>
          <w:szCs w:val="24"/>
          <w:lang w:eastAsia="en-CA"/>
        </w:rPr>
        <w:t xml:space="preserve">rain processes? </w:t>
      </w:r>
      <w:r w:rsidRPr="008D37CA">
        <w:rPr>
          <w:rFonts w:ascii="Times New Roman" w:eastAsia="Times New Roman" w:hAnsi="Times New Roman"/>
          <w:sz w:val="24"/>
          <w:szCs w:val="24"/>
          <w:u w:val="single"/>
          <w:lang w:eastAsia="en-CA"/>
        </w:rPr>
        <w:t>Scientific Reports,</w:t>
      </w:r>
      <w:r>
        <w:rPr>
          <w:rFonts w:ascii="Times New Roman" w:eastAsia="Times New Roman" w:hAnsi="Times New Roman"/>
          <w:sz w:val="24"/>
          <w:szCs w:val="24"/>
          <w:lang w:eastAsia="en-CA"/>
        </w:rPr>
        <w:t xml:space="preserve"> Sept 26, </w:t>
      </w:r>
      <w:r w:rsidRPr="008D37CA">
        <w:rPr>
          <w:rFonts w:ascii="Times New Roman" w:eastAsia="Times New Roman" w:hAnsi="Times New Roman"/>
          <w:sz w:val="24"/>
          <w:szCs w:val="24"/>
          <w:lang w:eastAsia="en-CA"/>
        </w:rPr>
        <w:t>https://www.ncbi.nlm.nih.gov/pmc/articles/PMC3216585/pdf/srep00100.pdf</w:t>
      </w:r>
    </w:p>
    <w:p w:rsidR="001A5F2C" w:rsidRPr="00072E25" w:rsidRDefault="001A5F2C" w:rsidP="001A5F2C">
      <w:pPr>
        <w:spacing w:after="240" w:line="240" w:lineRule="auto"/>
        <w:ind w:hanging="284"/>
        <w:rPr>
          <w:rFonts w:ascii="Times New Roman" w:hAnsi="Times New Roman"/>
          <w:sz w:val="24"/>
          <w:szCs w:val="24"/>
        </w:rPr>
      </w:pPr>
      <w:proofErr w:type="gramStart"/>
      <w:r>
        <w:rPr>
          <w:rFonts w:ascii="Times New Roman" w:hAnsi="Times New Roman"/>
          <w:sz w:val="24"/>
          <w:szCs w:val="24"/>
        </w:rPr>
        <w:t>Watkins, A (2021) Testing for phenotype plasticity.</w:t>
      </w:r>
      <w:proofErr w:type="gramEnd"/>
      <w:r>
        <w:rPr>
          <w:rFonts w:ascii="Times New Roman" w:hAnsi="Times New Roman"/>
          <w:sz w:val="24"/>
          <w:szCs w:val="24"/>
        </w:rPr>
        <w:t xml:space="preserve"> </w:t>
      </w:r>
      <w:r>
        <w:rPr>
          <w:rFonts w:ascii="Times New Roman" w:hAnsi="Times New Roman"/>
          <w:sz w:val="24"/>
          <w:szCs w:val="24"/>
          <w:u w:val="single"/>
        </w:rPr>
        <w:t>Philosophy Theory, and Practical Biology</w:t>
      </w:r>
      <w:r>
        <w:rPr>
          <w:rFonts w:ascii="Times New Roman" w:hAnsi="Times New Roman"/>
          <w:sz w:val="24"/>
          <w:szCs w:val="24"/>
        </w:rPr>
        <w:t xml:space="preserve">, 13/3. </w:t>
      </w:r>
      <w:hyperlink r:id="rId178" w:history="1">
        <w:r w:rsidR="00072E25" w:rsidRPr="00072E25">
          <w:rPr>
            <w:rStyle w:val="Hyperlink"/>
            <w:rFonts w:ascii="Times New Roman" w:hAnsi="Times New Roman"/>
            <w:color w:val="auto"/>
            <w:sz w:val="24"/>
            <w:szCs w:val="24"/>
            <w:u w:val="none"/>
          </w:rPr>
          <w:t>https://quod.lib.umich.edu/cgi/t/text/text-idx?cc=ptpbio;c=ptb;c=ptpbio;idno=16039257.0013.003;view=text;rgn=main;xc=1;g=ptpbiog</w:t>
        </w:r>
      </w:hyperlink>
    </w:p>
    <w:p w:rsidR="00072E25" w:rsidRDefault="00072E25" w:rsidP="001A5F2C">
      <w:pPr>
        <w:spacing w:after="240" w:line="240" w:lineRule="auto"/>
        <w:ind w:hanging="284"/>
        <w:rPr>
          <w:rFonts w:ascii="Times New Roman" w:hAnsi="Times New Roman"/>
          <w:sz w:val="24"/>
          <w:szCs w:val="24"/>
        </w:rPr>
      </w:pPr>
      <w:r>
        <w:rPr>
          <w:rFonts w:ascii="Times New Roman" w:hAnsi="Times New Roman"/>
          <w:sz w:val="24"/>
          <w:szCs w:val="24"/>
        </w:rPr>
        <w:t xml:space="preserve">Weinberg, R (2021) Ultimate meaning: we don’t have it, we can’t get it, and we should be very, very sad. </w:t>
      </w:r>
      <w:r w:rsidRPr="00072E25">
        <w:rPr>
          <w:rFonts w:ascii="Times New Roman" w:hAnsi="Times New Roman"/>
          <w:sz w:val="24"/>
          <w:szCs w:val="24"/>
          <w:u w:val="single"/>
        </w:rPr>
        <w:t>Journal of controversial ideas</w:t>
      </w:r>
      <w:r>
        <w:rPr>
          <w:rFonts w:ascii="Times New Roman" w:hAnsi="Times New Roman"/>
          <w:sz w:val="24"/>
          <w:szCs w:val="24"/>
        </w:rPr>
        <w:t xml:space="preserve">, 1/1, 1-22. </w:t>
      </w:r>
    </w:p>
    <w:p w:rsidR="003F7027" w:rsidRPr="003F7027" w:rsidRDefault="003F7027" w:rsidP="001A5F2C">
      <w:pPr>
        <w:spacing w:after="240" w:line="240" w:lineRule="auto"/>
        <w:ind w:hanging="284"/>
        <w:rPr>
          <w:rFonts w:ascii="Times New Roman" w:hAnsi="Times New Roman"/>
          <w:sz w:val="24"/>
          <w:szCs w:val="24"/>
        </w:rPr>
      </w:pPr>
      <w:r>
        <w:rPr>
          <w:rFonts w:ascii="Times New Roman" w:hAnsi="Times New Roman"/>
          <w:sz w:val="24"/>
          <w:szCs w:val="24"/>
        </w:rPr>
        <w:t xml:space="preserve">Wesonga, R (2022) How Hindu philosophy makes Indian doctors better than ours. </w:t>
      </w:r>
      <w:r w:rsidRPr="003F7027">
        <w:rPr>
          <w:rFonts w:ascii="Times New Roman" w:hAnsi="Times New Roman"/>
          <w:sz w:val="24"/>
          <w:szCs w:val="24"/>
          <w:u w:val="single"/>
        </w:rPr>
        <w:t xml:space="preserve">The Saturday Standard, </w:t>
      </w:r>
      <w:r w:rsidRPr="003F7027">
        <w:rPr>
          <w:rFonts w:ascii="Times New Roman" w:hAnsi="Times New Roman"/>
          <w:sz w:val="24"/>
          <w:szCs w:val="24"/>
        </w:rPr>
        <w:t>https://www.standardmedia.co.ke/health/health-science/article/2001465139/how-hindu-philosophy-makes-indian-doctors-better-than-ours</w:t>
      </w:r>
    </w:p>
    <w:p w:rsidR="0006004A" w:rsidRPr="0006004A" w:rsidRDefault="0006004A" w:rsidP="001A5F2C">
      <w:pPr>
        <w:spacing w:after="240" w:line="240" w:lineRule="auto"/>
        <w:ind w:hanging="284"/>
        <w:rPr>
          <w:rFonts w:ascii="Times New Roman" w:hAnsi="Times New Roman" w:cs="Times New Roman"/>
          <w:sz w:val="24"/>
          <w:szCs w:val="24"/>
        </w:rPr>
      </w:pPr>
      <w:r w:rsidRPr="0006004A">
        <w:rPr>
          <w:rFonts w:ascii="Times New Roman" w:hAnsi="Times New Roman" w:cs="Times New Roman"/>
          <w:color w:val="000000"/>
          <w:sz w:val="24"/>
          <w:szCs w:val="24"/>
          <w:shd w:val="clear" w:color="auto" w:fill="FFFFFF"/>
        </w:rPr>
        <w:t xml:space="preserve">Wielenberg, Erik J. (2022). "Atheism and Meaning in Life", in I. Landau (ed.), </w:t>
      </w:r>
      <w:proofErr w:type="gramStart"/>
      <w:r w:rsidRPr="0006004A">
        <w:rPr>
          <w:rFonts w:ascii="Times New Roman" w:hAnsi="Times New Roman" w:cs="Times New Roman"/>
          <w:color w:val="000000"/>
          <w:sz w:val="24"/>
          <w:szCs w:val="24"/>
          <w:u w:val="single"/>
          <w:shd w:val="clear" w:color="auto" w:fill="FFFFFF"/>
        </w:rPr>
        <w:t>The</w:t>
      </w:r>
      <w:proofErr w:type="gramEnd"/>
      <w:r w:rsidRPr="0006004A">
        <w:rPr>
          <w:rFonts w:ascii="Times New Roman" w:hAnsi="Times New Roman" w:cs="Times New Roman"/>
          <w:color w:val="000000"/>
          <w:sz w:val="24"/>
          <w:szCs w:val="24"/>
          <w:u w:val="single"/>
          <w:shd w:val="clear" w:color="auto" w:fill="FFFFFF"/>
        </w:rPr>
        <w:t xml:space="preserve"> Oxford Handbook of Meaning in Life</w:t>
      </w:r>
      <w:r w:rsidRPr="0006004A">
        <w:rPr>
          <w:rFonts w:ascii="Times New Roman" w:hAnsi="Times New Roman" w:cs="Times New Roman"/>
          <w:color w:val="000000"/>
          <w:sz w:val="24"/>
          <w:szCs w:val="24"/>
          <w:shd w:val="clear" w:color="auto" w:fill="FFFFFF"/>
        </w:rPr>
        <w:t xml:space="preserve"> Oxford: Oxford University Press.</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Wilbin, R., &amp; Harris, K (2019) </w:t>
      </w:r>
      <w:proofErr w:type="gramStart"/>
      <w:r>
        <w:rPr>
          <w:rFonts w:ascii="Times New Roman" w:hAnsi="Times New Roman"/>
          <w:sz w:val="24"/>
          <w:szCs w:val="24"/>
        </w:rPr>
        <w:t>Accurately</w:t>
      </w:r>
      <w:proofErr w:type="gramEnd"/>
      <w:r>
        <w:rPr>
          <w:rFonts w:ascii="Times New Roman" w:hAnsi="Times New Roman"/>
          <w:sz w:val="24"/>
          <w:szCs w:val="24"/>
        </w:rPr>
        <w:t xml:space="preserve"> predicting the future is central to absolutely everything. Professor Tetlock has spent 40 years studying how to do it better. </w:t>
      </w:r>
      <w:r>
        <w:rPr>
          <w:rFonts w:ascii="Times New Roman" w:hAnsi="Times New Roman"/>
          <w:sz w:val="24"/>
          <w:szCs w:val="24"/>
          <w:u w:val="single"/>
        </w:rPr>
        <w:t>80,000 hours</w:t>
      </w:r>
      <w:r>
        <w:rPr>
          <w:rFonts w:ascii="Times New Roman" w:hAnsi="Times New Roman"/>
          <w:sz w:val="24"/>
          <w:szCs w:val="24"/>
        </w:rPr>
        <w:t>, https://80000hours.org/podcast/episodes/philip-tetlock-forecasting-research/</w:t>
      </w:r>
    </w:p>
    <w:p w:rsidR="001A5F2C"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Wilezek, F (2021) </w:t>
      </w:r>
      <w:r>
        <w:rPr>
          <w:rFonts w:ascii="Times New Roman" w:hAnsi="Times New Roman"/>
          <w:sz w:val="24"/>
          <w:szCs w:val="24"/>
          <w:u w:val="single"/>
        </w:rPr>
        <w:t>Fundamentals: ten keys to reality.</w:t>
      </w:r>
      <w:r>
        <w:rPr>
          <w:rFonts w:ascii="Times New Roman" w:hAnsi="Times New Roman"/>
          <w:sz w:val="24"/>
          <w:szCs w:val="24"/>
        </w:rPr>
        <w:t xml:space="preserve"> </w:t>
      </w:r>
      <w:proofErr w:type="gramStart"/>
      <w:r>
        <w:rPr>
          <w:rFonts w:ascii="Times New Roman" w:hAnsi="Times New Roman"/>
          <w:sz w:val="24"/>
          <w:szCs w:val="24"/>
        </w:rPr>
        <w:t>Penguin books.</w:t>
      </w:r>
      <w:proofErr w:type="gramEnd"/>
      <w:r>
        <w:rPr>
          <w:rFonts w:ascii="Times New Roman" w:hAnsi="Times New Roman"/>
          <w:sz w:val="24"/>
          <w:szCs w:val="24"/>
        </w:rPr>
        <w:t xml:space="preserve"> </w:t>
      </w:r>
    </w:p>
    <w:p w:rsidR="00B72236" w:rsidRDefault="001A5F2C" w:rsidP="00B72236">
      <w:pPr>
        <w:spacing w:after="240" w:line="240" w:lineRule="auto"/>
        <w:ind w:hanging="284"/>
        <w:rPr>
          <w:rStyle w:val="Strong"/>
          <w:rFonts w:ascii="Times New Roman" w:hAnsi="Times New Roman"/>
          <w:b w:val="0"/>
          <w:bCs w:val="0"/>
          <w:sz w:val="24"/>
          <w:szCs w:val="24"/>
        </w:rPr>
      </w:pPr>
      <w:r>
        <w:rPr>
          <w:rStyle w:val="Strong"/>
          <w:rFonts w:ascii="Times New Roman" w:hAnsi="Times New Roman"/>
          <w:b w:val="0"/>
          <w:bCs w:val="0"/>
          <w:sz w:val="24"/>
          <w:szCs w:val="24"/>
        </w:rPr>
        <w:t>Willis,</w:t>
      </w:r>
      <w:r w:rsidR="00B72236">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B.H., Beebee</w:t>
      </w:r>
      <w:proofErr w:type="gramStart"/>
      <w:r>
        <w:rPr>
          <w:rStyle w:val="Strong"/>
          <w:rFonts w:ascii="Times New Roman" w:hAnsi="Times New Roman"/>
          <w:b w:val="0"/>
          <w:bCs w:val="0"/>
          <w:sz w:val="24"/>
          <w:szCs w:val="24"/>
        </w:rPr>
        <w:t>,</w:t>
      </w:r>
      <w:r w:rsidR="009C4ACD">
        <w:rPr>
          <w:rStyle w:val="Strong"/>
          <w:rFonts w:ascii="Times New Roman" w:hAnsi="Times New Roman"/>
          <w:b w:val="0"/>
          <w:bCs w:val="0"/>
          <w:sz w:val="24"/>
          <w:szCs w:val="24"/>
        </w:rPr>
        <w:t>H</w:t>
      </w:r>
      <w:proofErr w:type="gramEnd"/>
      <w:r w:rsidR="009C4ACD">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&amp;Lasserson</w:t>
      </w:r>
      <w:r w:rsidR="009C4ACD">
        <w:rPr>
          <w:rStyle w:val="Strong"/>
          <w:rFonts w:ascii="Times New Roman" w:hAnsi="Times New Roman"/>
          <w:b w:val="0"/>
          <w:bCs w:val="0"/>
          <w:sz w:val="24"/>
          <w:szCs w:val="24"/>
        </w:rPr>
        <w:t>, D.S.</w:t>
      </w:r>
      <w:r>
        <w:rPr>
          <w:rStyle w:val="Strong"/>
          <w:rFonts w:ascii="Times New Roman" w:hAnsi="Times New Roman"/>
          <w:b w:val="0"/>
          <w:bCs w:val="0"/>
          <w:sz w:val="24"/>
          <w:szCs w:val="24"/>
        </w:rPr>
        <w:t xml:space="preserve"> (2013) Philosophy of science and the diagnostic process. </w:t>
      </w:r>
      <w:r>
        <w:rPr>
          <w:rStyle w:val="Strong"/>
          <w:rFonts w:ascii="Times New Roman" w:hAnsi="Times New Roman"/>
          <w:b w:val="0"/>
          <w:bCs w:val="0"/>
          <w:sz w:val="24"/>
          <w:szCs w:val="24"/>
          <w:u w:val="single"/>
        </w:rPr>
        <w:t>Family Practice,</w:t>
      </w:r>
      <w:r>
        <w:rPr>
          <w:rStyle w:val="Strong"/>
          <w:rFonts w:ascii="Times New Roman" w:hAnsi="Times New Roman"/>
          <w:b w:val="0"/>
          <w:bCs w:val="0"/>
          <w:sz w:val="24"/>
          <w:szCs w:val="24"/>
        </w:rPr>
        <w:t xml:space="preserve"> 30/5, 501-505. </w:t>
      </w:r>
    </w:p>
    <w:p w:rsidR="00B72236" w:rsidRPr="00B72236" w:rsidRDefault="00B72236" w:rsidP="00B72236">
      <w:pPr>
        <w:spacing w:after="240" w:line="240" w:lineRule="auto"/>
        <w:ind w:hanging="284"/>
        <w:rPr>
          <w:rStyle w:val="Strong"/>
          <w:rFonts w:ascii="Times New Roman" w:hAnsi="Times New Roman" w:cs="Times New Roman"/>
          <w:bCs w:val="0"/>
          <w:sz w:val="24"/>
          <w:szCs w:val="24"/>
        </w:rPr>
      </w:pPr>
      <w:r w:rsidRPr="00B72236">
        <w:rPr>
          <w:rStyle w:val="authors"/>
          <w:rFonts w:ascii="Times New Roman" w:hAnsi="Times New Roman" w:cs="Times New Roman"/>
          <w:color w:val="333333"/>
          <w:sz w:val="24"/>
          <w:szCs w:val="24"/>
        </w:rPr>
        <w:t>Williams, D</w:t>
      </w:r>
      <w:r w:rsidRPr="00B72236">
        <w:rPr>
          <w:rFonts w:ascii="Times New Roman" w:hAnsi="Times New Roman" w:cs="Times New Roman"/>
          <w:color w:val="333333"/>
          <w:sz w:val="24"/>
          <w:szCs w:val="24"/>
        </w:rPr>
        <w:t> </w:t>
      </w:r>
      <w:r w:rsidRPr="00B72236">
        <w:rPr>
          <w:rStyle w:val="date"/>
          <w:rFonts w:ascii="Times New Roman" w:hAnsi="Times New Roman" w:cs="Times New Roman"/>
          <w:color w:val="333333"/>
          <w:sz w:val="24"/>
          <w:szCs w:val="24"/>
        </w:rPr>
        <w:t>(2023)</w:t>
      </w:r>
      <w:r w:rsidRPr="00B72236">
        <w:rPr>
          <w:rFonts w:ascii="Times New Roman" w:hAnsi="Times New Roman" w:cs="Times New Roman"/>
          <w:color w:val="333333"/>
          <w:sz w:val="24"/>
          <w:szCs w:val="24"/>
        </w:rPr>
        <w:t> </w:t>
      </w:r>
      <w:r w:rsidRPr="00B72236">
        <w:rPr>
          <w:rStyle w:val="arttitle"/>
          <w:rFonts w:ascii="Times New Roman" w:hAnsi="Times New Roman" w:cs="Times New Roman"/>
          <w:color w:val="333333"/>
          <w:sz w:val="24"/>
          <w:szCs w:val="24"/>
        </w:rPr>
        <w:t>Bad beliefs: why they happen to highly intelligent, vigilant, devious, self-deceiving, coalitional apes,</w:t>
      </w:r>
      <w:r w:rsidRPr="00B72236">
        <w:rPr>
          <w:rFonts w:ascii="Times New Roman" w:hAnsi="Times New Roman" w:cs="Times New Roman"/>
          <w:color w:val="333333"/>
          <w:sz w:val="24"/>
          <w:szCs w:val="24"/>
        </w:rPr>
        <w:t> </w:t>
      </w:r>
      <w:r w:rsidRPr="00B72236">
        <w:rPr>
          <w:rStyle w:val="serialtitle"/>
          <w:rFonts w:ascii="Times New Roman" w:hAnsi="Times New Roman" w:cs="Times New Roman"/>
          <w:color w:val="333333"/>
          <w:sz w:val="24"/>
          <w:szCs w:val="24"/>
        </w:rPr>
        <w:t>Philosophical Psychology,</w:t>
      </w:r>
      <w:r w:rsidRPr="00B72236">
        <w:rPr>
          <w:rFonts w:ascii="Times New Roman" w:hAnsi="Times New Roman" w:cs="Times New Roman"/>
          <w:color w:val="333333"/>
          <w:sz w:val="24"/>
          <w:szCs w:val="24"/>
        </w:rPr>
        <w:t> </w:t>
      </w:r>
      <w:r w:rsidRPr="00B72236">
        <w:rPr>
          <w:rStyle w:val="volumeissue"/>
          <w:rFonts w:ascii="Times New Roman" w:hAnsi="Times New Roman" w:cs="Times New Roman"/>
          <w:color w:val="333333"/>
          <w:sz w:val="24"/>
          <w:szCs w:val="24"/>
        </w:rPr>
        <w:t>36:4,</w:t>
      </w:r>
      <w:r w:rsidRPr="00B72236">
        <w:rPr>
          <w:rFonts w:ascii="Times New Roman" w:hAnsi="Times New Roman" w:cs="Times New Roman"/>
          <w:color w:val="333333"/>
          <w:sz w:val="24"/>
          <w:szCs w:val="24"/>
        </w:rPr>
        <w:t> </w:t>
      </w:r>
      <w:r w:rsidRPr="00B72236">
        <w:rPr>
          <w:rStyle w:val="pagerange"/>
          <w:rFonts w:ascii="Times New Roman" w:hAnsi="Times New Roman" w:cs="Times New Roman"/>
          <w:color w:val="333333"/>
          <w:sz w:val="24"/>
          <w:szCs w:val="24"/>
        </w:rPr>
        <w:t>819-833,</w:t>
      </w:r>
      <w:r w:rsidRPr="00B72236">
        <w:rPr>
          <w:rFonts w:ascii="Times New Roman" w:hAnsi="Times New Roman" w:cs="Times New Roman"/>
          <w:color w:val="333333"/>
          <w:sz w:val="24"/>
          <w:szCs w:val="24"/>
        </w:rPr>
        <w:t> </w:t>
      </w:r>
      <w:r w:rsidRPr="00B72236">
        <w:rPr>
          <w:rStyle w:val="doilink"/>
          <w:rFonts w:ascii="Times New Roman" w:hAnsi="Times New Roman" w:cs="Times New Roman"/>
          <w:color w:val="333333"/>
          <w:sz w:val="24"/>
          <w:szCs w:val="24"/>
        </w:rPr>
        <w:t>DOI: </w:t>
      </w:r>
      <w:hyperlink r:id="rId179" w:history="1">
        <w:r w:rsidRPr="00B72236">
          <w:rPr>
            <w:rStyle w:val="Hyperlink"/>
            <w:rFonts w:ascii="Times New Roman" w:hAnsi="Times New Roman" w:cs="Times New Roman"/>
            <w:color w:val="333333"/>
            <w:sz w:val="24"/>
            <w:szCs w:val="24"/>
          </w:rPr>
          <w:t>10.1080/09515089.2023.2186844</w:t>
        </w:r>
      </w:hyperlink>
    </w:p>
    <w:p w:rsidR="00500BC7" w:rsidRDefault="00500BC7" w:rsidP="001A5F2C">
      <w:pPr>
        <w:spacing w:after="240" w:line="240" w:lineRule="auto"/>
        <w:ind w:hanging="284"/>
        <w:rPr>
          <w:rStyle w:val="Strong"/>
          <w:rFonts w:ascii="Times New Roman" w:hAnsi="Times New Roman"/>
          <w:b w:val="0"/>
          <w:bCs w:val="0"/>
          <w:sz w:val="24"/>
          <w:szCs w:val="24"/>
        </w:rPr>
      </w:pPr>
      <w:r>
        <w:rPr>
          <w:rStyle w:val="Strong"/>
          <w:rFonts w:ascii="Times New Roman" w:hAnsi="Times New Roman"/>
          <w:b w:val="0"/>
          <w:bCs w:val="0"/>
          <w:sz w:val="24"/>
          <w:szCs w:val="24"/>
        </w:rPr>
        <w:lastRenderedPageBreak/>
        <w:t xml:space="preserve">Winkelman, M.J (2021) </w:t>
      </w:r>
      <w:proofErr w:type="gramStart"/>
      <w:r>
        <w:rPr>
          <w:rStyle w:val="Strong"/>
          <w:rFonts w:ascii="Times New Roman" w:hAnsi="Times New Roman"/>
          <w:b w:val="0"/>
          <w:bCs w:val="0"/>
          <w:sz w:val="24"/>
          <w:szCs w:val="24"/>
        </w:rPr>
        <w:t>The</w:t>
      </w:r>
      <w:proofErr w:type="gramEnd"/>
      <w:r>
        <w:rPr>
          <w:rStyle w:val="Strong"/>
          <w:rFonts w:ascii="Times New Roman" w:hAnsi="Times New Roman"/>
          <w:b w:val="0"/>
          <w:bCs w:val="0"/>
          <w:sz w:val="24"/>
          <w:szCs w:val="24"/>
        </w:rPr>
        <w:t xml:space="preserve"> supernatural as innate cognitive operators. </w:t>
      </w:r>
      <w:proofErr w:type="gramStart"/>
      <w:r>
        <w:rPr>
          <w:rStyle w:val="Strong"/>
          <w:rFonts w:ascii="Times New Roman" w:hAnsi="Times New Roman"/>
          <w:b w:val="0"/>
          <w:bCs w:val="0"/>
          <w:sz w:val="24"/>
          <w:szCs w:val="24"/>
        </w:rPr>
        <w:t xml:space="preserve">In Craffert, P.F., Baker, J.F., &amp; Winkelman, M.J (Ed) </w:t>
      </w:r>
      <w:r w:rsidRPr="00500BC7">
        <w:rPr>
          <w:rStyle w:val="Strong"/>
          <w:rFonts w:ascii="Times New Roman" w:hAnsi="Times New Roman"/>
          <w:b w:val="0"/>
          <w:bCs w:val="0"/>
          <w:sz w:val="24"/>
          <w:szCs w:val="24"/>
          <w:u w:val="single"/>
        </w:rPr>
        <w:t>The supernatural after the neuroturn</w:t>
      </w:r>
      <w:r>
        <w:rPr>
          <w:rStyle w:val="Strong"/>
          <w:rFonts w:ascii="Times New Roman" w:hAnsi="Times New Roman"/>
          <w:b w:val="0"/>
          <w:bCs w:val="0"/>
          <w:sz w:val="24"/>
          <w:szCs w:val="24"/>
        </w:rPr>
        <w:t>.</w:t>
      </w:r>
      <w:proofErr w:type="gramEnd"/>
      <w:r>
        <w:rPr>
          <w:rStyle w:val="Strong"/>
          <w:rFonts w:ascii="Times New Roman" w:hAnsi="Times New Roman"/>
          <w:b w:val="0"/>
          <w:bCs w:val="0"/>
          <w:sz w:val="24"/>
          <w:szCs w:val="24"/>
        </w:rPr>
        <w:t xml:space="preserve"> Ch 5, pp 89-106. </w:t>
      </w:r>
    </w:p>
    <w:p w:rsidR="00DB7DC3" w:rsidRDefault="00DB7DC3" w:rsidP="001A5F2C">
      <w:pPr>
        <w:spacing w:after="240" w:line="240" w:lineRule="auto"/>
        <w:ind w:hanging="284"/>
      </w:pPr>
      <w:proofErr w:type="gramStart"/>
      <w:r>
        <w:rPr>
          <w:rStyle w:val="Strong"/>
          <w:rFonts w:ascii="Times New Roman" w:hAnsi="Times New Roman"/>
          <w:b w:val="0"/>
          <w:bCs w:val="0"/>
          <w:sz w:val="24"/>
          <w:szCs w:val="24"/>
        </w:rPr>
        <w:t>Winther, M. L (2012) Critique of synchronicity.</w:t>
      </w:r>
      <w:proofErr w:type="gramEnd"/>
      <w:r>
        <w:rPr>
          <w:rStyle w:val="Strong"/>
          <w:rFonts w:ascii="Times New Roman" w:hAnsi="Times New Roman"/>
          <w:b w:val="0"/>
          <w:bCs w:val="0"/>
          <w:sz w:val="24"/>
          <w:szCs w:val="24"/>
        </w:rPr>
        <w:t xml:space="preserve"> </w:t>
      </w:r>
      <w:hyperlink r:id="rId180" w:history="1">
        <w:r w:rsidR="0006004A" w:rsidRPr="00023220">
          <w:rPr>
            <w:rStyle w:val="Hyperlink"/>
            <w:rFonts w:ascii="Times New Roman" w:hAnsi="Times New Roman"/>
            <w:color w:val="auto"/>
            <w:sz w:val="24"/>
            <w:szCs w:val="24"/>
            <w:u w:val="none"/>
          </w:rPr>
          <w:t>http://mlwi.magix.net/synchronicity.htm</w:t>
        </w:r>
      </w:hyperlink>
    </w:p>
    <w:p w:rsidR="00023220" w:rsidRDefault="00023220" w:rsidP="001A5F2C">
      <w:pPr>
        <w:spacing w:after="240" w:line="240" w:lineRule="auto"/>
        <w:ind w:hanging="284"/>
        <w:rPr>
          <w:rFonts w:ascii="Times New Roman" w:hAnsi="Times New Roman" w:cs="Times New Roman"/>
          <w:sz w:val="24"/>
          <w:szCs w:val="24"/>
        </w:rPr>
      </w:pPr>
      <w:r w:rsidRPr="00023220">
        <w:rPr>
          <w:rFonts w:ascii="Times New Roman" w:hAnsi="Times New Roman" w:cs="Times New Roman"/>
          <w:sz w:val="24"/>
          <w:szCs w:val="24"/>
        </w:rPr>
        <w:t xml:space="preserve">Wiseman, R (2022) </w:t>
      </w:r>
      <w:r w:rsidRPr="00023220">
        <w:rPr>
          <w:rFonts w:ascii="Times New Roman" w:hAnsi="Times New Roman" w:cs="Times New Roman"/>
          <w:sz w:val="24"/>
          <w:szCs w:val="24"/>
          <w:u w:val="single"/>
        </w:rPr>
        <w:t>Psychology: why it matters</w:t>
      </w:r>
      <w:r w:rsidRPr="00023220">
        <w:rPr>
          <w:rFonts w:ascii="Times New Roman" w:hAnsi="Times New Roman" w:cs="Times New Roman"/>
          <w:sz w:val="24"/>
          <w:szCs w:val="24"/>
        </w:rPr>
        <w:t>. Polity</w:t>
      </w:r>
    </w:p>
    <w:p w:rsidR="005551AB" w:rsidRPr="00023220" w:rsidRDefault="005551AB" w:rsidP="001A5F2C">
      <w:pPr>
        <w:spacing w:after="240" w:line="240" w:lineRule="auto"/>
        <w:ind w:hanging="284"/>
        <w:rPr>
          <w:rStyle w:val="Strong"/>
          <w:rFonts w:ascii="Times New Roman" w:hAnsi="Times New Roman" w:cs="Times New Roman"/>
          <w:b w:val="0"/>
          <w:bCs w:val="0"/>
          <w:sz w:val="24"/>
          <w:szCs w:val="24"/>
        </w:rPr>
      </w:pPr>
      <w:r>
        <w:rPr>
          <w:rFonts w:ascii="Times New Roman" w:hAnsi="Times New Roman" w:cs="Times New Roman"/>
          <w:sz w:val="24"/>
          <w:szCs w:val="24"/>
        </w:rPr>
        <w:t xml:space="preserve">Wood, B.A. &amp; Uluutku (2023)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inevitable incomplete story of human evolution. </w:t>
      </w:r>
      <w:r w:rsidRPr="005551AB">
        <w:rPr>
          <w:rFonts w:ascii="Times New Roman" w:hAnsi="Times New Roman" w:cs="Times New Roman"/>
          <w:sz w:val="24"/>
          <w:szCs w:val="24"/>
          <w:u w:val="single"/>
        </w:rPr>
        <w:t>American Scientist</w:t>
      </w:r>
      <w:r>
        <w:rPr>
          <w:rFonts w:ascii="Times New Roman" w:hAnsi="Times New Roman" w:cs="Times New Roman"/>
          <w:sz w:val="24"/>
          <w:szCs w:val="24"/>
        </w:rPr>
        <w:t>, 111/</w:t>
      </w:r>
      <w:proofErr w:type="gramStart"/>
      <w:r>
        <w:rPr>
          <w:rFonts w:ascii="Times New Roman" w:hAnsi="Times New Roman" w:cs="Times New Roman"/>
          <w:sz w:val="24"/>
          <w:szCs w:val="24"/>
        </w:rPr>
        <w:t>3  also</w:t>
      </w:r>
      <w:proofErr w:type="gramEnd"/>
      <w:r>
        <w:rPr>
          <w:rFonts w:ascii="Times New Roman" w:hAnsi="Times New Roman" w:cs="Times New Roman"/>
          <w:sz w:val="24"/>
          <w:szCs w:val="24"/>
        </w:rPr>
        <w:t xml:space="preserve"> at https:omnilogos.com/inevitably-incomplet-story-of-human-evolution/</w:t>
      </w:r>
    </w:p>
    <w:p w:rsidR="007B046D" w:rsidRDefault="007B046D" w:rsidP="001A5F2C">
      <w:pPr>
        <w:spacing w:after="240" w:line="240" w:lineRule="auto"/>
        <w:ind w:hanging="284"/>
        <w:rPr>
          <w:rStyle w:val="Strong"/>
          <w:rFonts w:ascii="Times New Roman" w:hAnsi="Times New Roman"/>
          <w:b w:val="0"/>
          <w:bCs w:val="0"/>
          <w:sz w:val="24"/>
          <w:szCs w:val="24"/>
        </w:rPr>
      </w:pPr>
      <w:r>
        <w:rPr>
          <w:rStyle w:val="Strong"/>
          <w:rFonts w:ascii="Times New Roman" w:hAnsi="Times New Roman"/>
          <w:b w:val="0"/>
          <w:bCs w:val="0"/>
          <w:sz w:val="24"/>
          <w:szCs w:val="24"/>
        </w:rPr>
        <w:t xml:space="preserve">Woody, W.D &amp; Viney, W (2009) </w:t>
      </w:r>
      <w:proofErr w:type="gramStart"/>
      <w:r>
        <w:rPr>
          <w:rStyle w:val="Strong"/>
          <w:rFonts w:ascii="Times New Roman" w:hAnsi="Times New Roman"/>
          <w:b w:val="0"/>
          <w:bCs w:val="0"/>
          <w:sz w:val="24"/>
          <w:szCs w:val="24"/>
        </w:rPr>
        <w:t>A</w:t>
      </w:r>
      <w:proofErr w:type="gramEnd"/>
      <w:r>
        <w:rPr>
          <w:rStyle w:val="Strong"/>
          <w:rFonts w:ascii="Times New Roman" w:hAnsi="Times New Roman"/>
          <w:b w:val="0"/>
          <w:bCs w:val="0"/>
          <w:sz w:val="24"/>
          <w:szCs w:val="24"/>
        </w:rPr>
        <w:t xml:space="preserve"> pluralistic universe: an overview and implications for psychology. </w:t>
      </w:r>
      <w:r w:rsidRPr="007B046D">
        <w:rPr>
          <w:rStyle w:val="Strong"/>
          <w:rFonts w:ascii="Times New Roman" w:hAnsi="Times New Roman"/>
          <w:b w:val="0"/>
          <w:bCs w:val="0"/>
          <w:sz w:val="24"/>
          <w:szCs w:val="24"/>
          <w:u w:val="single"/>
        </w:rPr>
        <w:t>The Journal of Mind and Behavior</w:t>
      </w:r>
      <w:r>
        <w:rPr>
          <w:rStyle w:val="Strong"/>
          <w:rFonts w:ascii="Times New Roman" w:hAnsi="Times New Roman"/>
          <w:b w:val="0"/>
          <w:bCs w:val="0"/>
          <w:sz w:val="24"/>
          <w:szCs w:val="24"/>
        </w:rPr>
        <w:t xml:space="preserve">, 30/3, 107-120. </w:t>
      </w:r>
    </w:p>
    <w:p w:rsidR="008A5FD6" w:rsidRDefault="001A5F2C" w:rsidP="008A5FD6">
      <w:pPr>
        <w:spacing w:after="240" w:line="240" w:lineRule="auto"/>
        <w:ind w:hanging="284"/>
      </w:pPr>
      <w:r>
        <w:rPr>
          <w:rFonts w:ascii="Times New Roman" w:hAnsi="Times New Roman"/>
          <w:sz w:val="24"/>
          <w:szCs w:val="24"/>
        </w:rPr>
        <w:t xml:space="preserve">Woodward, C (2019) 2020: in the shadow of Saturn and Pluto. </w:t>
      </w:r>
      <w:r>
        <w:rPr>
          <w:rFonts w:ascii="Times New Roman" w:hAnsi="Times New Roman"/>
          <w:sz w:val="24"/>
          <w:szCs w:val="24"/>
          <w:u w:val="single"/>
        </w:rPr>
        <w:t>Cosmic Mind</w:t>
      </w:r>
      <w:r>
        <w:rPr>
          <w:rFonts w:ascii="Times New Roman" w:hAnsi="Times New Roman"/>
          <w:sz w:val="24"/>
          <w:szCs w:val="24"/>
        </w:rPr>
        <w:t xml:space="preserve">, Jan 11, </w:t>
      </w:r>
      <w:hyperlink r:id="rId181" w:history="1">
        <w:r w:rsidR="008A5FD6" w:rsidRPr="002325EC">
          <w:rPr>
            <w:rStyle w:val="Hyperlink"/>
            <w:rFonts w:ascii="Times New Roman" w:hAnsi="Times New Roman"/>
            <w:color w:val="auto"/>
            <w:sz w:val="24"/>
            <w:szCs w:val="24"/>
            <w:u w:val="none"/>
          </w:rPr>
          <w:t>https://www.kosmicmind.com/kosmicmind/2019/1/9/in-the-shadow-of-saturn-and-pluto-2020-and-beyond</w:t>
        </w:r>
      </w:hyperlink>
    </w:p>
    <w:p w:rsidR="0027256E" w:rsidRPr="0027256E" w:rsidRDefault="0027256E" w:rsidP="008A5FD6">
      <w:pPr>
        <w:spacing w:after="240" w:line="240" w:lineRule="auto"/>
        <w:ind w:hanging="284"/>
        <w:rPr>
          <w:rFonts w:ascii="Times New Roman" w:hAnsi="Times New Roman" w:cs="Times New Roman"/>
          <w:sz w:val="24"/>
          <w:szCs w:val="24"/>
        </w:rPr>
      </w:pPr>
      <w:r w:rsidRPr="0027256E">
        <w:rPr>
          <w:rFonts w:ascii="Times New Roman" w:hAnsi="Times New Roman" w:cs="Times New Roman"/>
          <w:sz w:val="24"/>
          <w:szCs w:val="24"/>
        </w:rPr>
        <w:t>Wray, K.B (</w:t>
      </w:r>
      <w:proofErr w:type="gramStart"/>
      <w:r w:rsidRPr="0027256E">
        <w:rPr>
          <w:rFonts w:ascii="Times New Roman" w:hAnsi="Times New Roman" w:cs="Times New Roman"/>
          <w:sz w:val="24"/>
          <w:szCs w:val="24"/>
        </w:rPr>
        <w:t>ed</w:t>
      </w:r>
      <w:proofErr w:type="gramEnd"/>
      <w:r w:rsidRPr="0027256E">
        <w:rPr>
          <w:rFonts w:ascii="Times New Roman" w:hAnsi="Times New Roman" w:cs="Times New Roman"/>
          <w:sz w:val="24"/>
          <w:szCs w:val="24"/>
        </w:rPr>
        <w:t xml:space="preserve">). (2021) </w:t>
      </w:r>
      <w:r w:rsidRPr="0027256E">
        <w:rPr>
          <w:rFonts w:ascii="Times New Roman" w:hAnsi="Times New Roman" w:cs="Times New Roman"/>
          <w:sz w:val="24"/>
          <w:szCs w:val="24"/>
          <w:u w:val="single"/>
        </w:rPr>
        <w:t>Interpreting Kuhn: Critical Essays</w:t>
      </w:r>
      <w:r w:rsidRPr="0027256E">
        <w:rPr>
          <w:rFonts w:ascii="Times New Roman" w:hAnsi="Times New Roman" w:cs="Times New Roman"/>
          <w:sz w:val="24"/>
          <w:szCs w:val="24"/>
        </w:rPr>
        <w:t xml:space="preserve">. </w:t>
      </w:r>
      <w:proofErr w:type="gramStart"/>
      <w:r w:rsidRPr="0027256E">
        <w:rPr>
          <w:rFonts w:ascii="Times New Roman" w:hAnsi="Times New Roman" w:cs="Times New Roman"/>
          <w:sz w:val="24"/>
          <w:szCs w:val="24"/>
        </w:rPr>
        <w:t>Cambridge University Press.</w:t>
      </w:r>
      <w:proofErr w:type="gramEnd"/>
      <w:r w:rsidRPr="0027256E">
        <w:rPr>
          <w:rFonts w:ascii="Times New Roman" w:hAnsi="Times New Roman" w:cs="Times New Roman"/>
          <w:sz w:val="24"/>
          <w:szCs w:val="24"/>
        </w:rPr>
        <w:t xml:space="preserve"> </w:t>
      </w:r>
    </w:p>
    <w:p w:rsidR="001A5F2C" w:rsidRPr="004D7ADB" w:rsidRDefault="001A5F2C" w:rsidP="001A5F2C">
      <w:pPr>
        <w:spacing w:after="240" w:line="240" w:lineRule="auto"/>
        <w:ind w:hanging="284"/>
        <w:outlineLvl w:val="5"/>
        <w:rPr>
          <w:rFonts w:ascii="Times New Roman" w:eastAsia="Times New Roman" w:hAnsi="Times New Roman" w:cs="Times New Roman"/>
          <w:sz w:val="24"/>
          <w:szCs w:val="24"/>
          <w:lang w:eastAsia="en-CA"/>
        </w:rPr>
      </w:pPr>
      <w:r>
        <w:rPr>
          <w:rFonts w:ascii="Times New Roman" w:eastAsia="Times New Roman" w:hAnsi="Times New Roman"/>
          <w:color w:val="000000"/>
          <w:sz w:val="24"/>
          <w:szCs w:val="24"/>
          <w:lang w:eastAsia="en-CA"/>
        </w:rPr>
        <w:t xml:space="preserve">Young, W.H. (2017) Modern vs western thought: the return of Bacon’s idols. </w:t>
      </w:r>
      <w:r>
        <w:rPr>
          <w:rFonts w:ascii="Times New Roman" w:eastAsia="Times New Roman" w:hAnsi="Times New Roman"/>
          <w:color w:val="000000"/>
          <w:sz w:val="24"/>
          <w:szCs w:val="24"/>
          <w:u w:val="single"/>
          <w:lang w:eastAsia="en-CA"/>
        </w:rPr>
        <w:t>National Association of Scholars</w:t>
      </w:r>
      <w:r>
        <w:rPr>
          <w:rFonts w:ascii="Times New Roman" w:eastAsia="Times New Roman" w:hAnsi="Times New Roman"/>
          <w:color w:val="000000"/>
          <w:sz w:val="24"/>
          <w:szCs w:val="24"/>
          <w:lang w:eastAsia="en-CA"/>
        </w:rPr>
        <w:t xml:space="preserve">, </w:t>
      </w:r>
      <w:hyperlink r:id="rId182" w:history="1">
        <w:r w:rsidR="005E27D4" w:rsidRPr="004D7ADB">
          <w:rPr>
            <w:rStyle w:val="Hyperlink"/>
            <w:rFonts w:ascii="Times New Roman" w:eastAsia="Times New Roman" w:hAnsi="Times New Roman" w:cs="Times New Roman"/>
            <w:color w:val="auto"/>
            <w:sz w:val="24"/>
            <w:szCs w:val="24"/>
            <w:u w:val="none"/>
            <w:lang w:eastAsia="en-CA"/>
          </w:rPr>
          <w:t>https://www.nas.org/blogs/article/modern_vs._western_thought_the_return_of_bacons_idols</w:t>
        </w:r>
      </w:hyperlink>
    </w:p>
    <w:p w:rsidR="005463A2" w:rsidRDefault="005E27D4" w:rsidP="005463A2">
      <w:pPr>
        <w:spacing w:after="240" w:line="240" w:lineRule="auto"/>
        <w:ind w:hanging="284"/>
        <w:outlineLvl w:val="5"/>
        <w:rPr>
          <w:rFonts w:ascii="Times New Roman" w:eastAsia="Times New Roman" w:hAnsi="Times New Roman"/>
          <w:color w:val="000000"/>
          <w:sz w:val="24"/>
          <w:szCs w:val="24"/>
          <w:lang w:eastAsia="en-CA"/>
        </w:rPr>
      </w:pPr>
      <w:proofErr w:type="gramStart"/>
      <w:r>
        <w:rPr>
          <w:rFonts w:ascii="Times New Roman" w:eastAsia="Times New Roman" w:hAnsi="Times New Roman"/>
          <w:color w:val="000000"/>
          <w:sz w:val="24"/>
          <w:szCs w:val="24"/>
          <w:lang w:eastAsia="en-CA"/>
        </w:rPr>
        <w:t xml:space="preserve">Xenophon (2021) </w:t>
      </w:r>
      <w:r w:rsidRPr="005E27D4">
        <w:rPr>
          <w:rFonts w:ascii="Times New Roman" w:eastAsia="Times New Roman" w:hAnsi="Times New Roman"/>
          <w:color w:val="000000"/>
          <w:sz w:val="24"/>
          <w:szCs w:val="24"/>
          <w:u w:val="single"/>
          <w:lang w:eastAsia="en-CA"/>
        </w:rPr>
        <w:t>The Landmark Zenophon’s Anabasis</w:t>
      </w:r>
      <w:r w:rsidRPr="00861D9F">
        <w:rPr>
          <w:rFonts w:ascii="Times New Roman" w:eastAsia="Times New Roman" w:hAnsi="Times New Roman"/>
          <w:color w:val="000000"/>
          <w:sz w:val="24"/>
          <w:szCs w:val="24"/>
          <w:lang w:eastAsia="en-CA"/>
        </w:rPr>
        <w:t xml:space="preserve"> (</w:t>
      </w:r>
      <w:r w:rsidRPr="005E27D4">
        <w:rPr>
          <w:rFonts w:ascii="Times New Roman" w:eastAsia="Times New Roman" w:hAnsi="Times New Roman"/>
          <w:color w:val="000000"/>
          <w:sz w:val="24"/>
          <w:szCs w:val="24"/>
          <w:lang w:eastAsia="en-CA"/>
        </w:rPr>
        <w:t>ed. Brennan, Thomas, D &amp; Strassler, D).Pantheon Books.</w:t>
      </w:r>
      <w:proofErr w:type="gramEnd"/>
      <w:r w:rsidRPr="005E27D4">
        <w:rPr>
          <w:rFonts w:ascii="Times New Roman" w:eastAsia="Times New Roman" w:hAnsi="Times New Roman"/>
          <w:color w:val="000000"/>
          <w:sz w:val="24"/>
          <w:szCs w:val="24"/>
          <w:lang w:eastAsia="en-CA"/>
        </w:rPr>
        <w:t xml:space="preserve"> . </w:t>
      </w:r>
    </w:p>
    <w:p w:rsidR="006029FF" w:rsidRPr="005E27D4" w:rsidRDefault="006029FF" w:rsidP="005463A2">
      <w:pPr>
        <w:spacing w:after="240" w:line="240" w:lineRule="auto"/>
        <w:ind w:hanging="284"/>
        <w:outlineLvl w:val="5"/>
        <w:rPr>
          <w:rFonts w:ascii="Times New Roman" w:eastAsia="Times New Roman" w:hAnsi="Times New Roman"/>
          <w:color w:val="000000"/>
          <w:sz w:val="24"/>
          <w:szCs w:val="24"/>
          <w:lang w:eastAsia="en-CA"/>
        </w:rPr>
      </w:pPr>
      <w:r>
        <w:rPr>
          <w:rFonts w:ascii="Times New Roman" w:eastAsia="Times New Roman" w:hAnsi="Times New Roman"/>
          <w:color w:val="000000"/>
          <w:sz w:val="24"/>
          <w:szCs w:val="24"/>
          <w:lang w:eastAsia="en-CA"/>
        </w:rPr>
        <w:t>Yong, E (2022</w:t>
      </w:r>
      <w:r w:rsidRPr="005463A2">
        <w:rPr>
          <w:rFonts w:ascii="Times New Roman" w:eastAsia="Times New Roman" w:hAnsi="Times New Roman" w:cs="Times New Roman"/>
          <w:sz w:val="24"/>
          <w:szCs w:val="24"/>
          <w:lang w:eastAsia="en-CA"/>
        </w:rPr>
        <w:t xml:space="preserve">) </w:t>
      </w:r>
      <w:r w:rsidR="005463A2" w:rsidRPr="005463A2">
        <w:rPr>
          <w:rFonts w:ascii="Times New Roman" w:eastAsia="Times New Roman" w:hAnsi="Times New Roman" w:cs="Times New Roman"/>
          <w:sz w:val="24"/>
          <w:szCs w:val="24"/>
          <w:u w:val="single"/>
        </w:rPr>
        <w:t>An Immense World: How Animal Senses Reveal the Hidden Realms Around Us</w:t>
      </w:r>
      <w:r w:rsidR="005463A2" w:rsidRPr="005463A2">
        <w:rPr>
          <w:rFonts w:ascii="Times New Roman" w:eastAsia="Times New Roman" w:hAnsi="Times New Roman" w:cs="Times New Roman"/>
          <w:sz w:val="24"/>
          <w:szCs w:val="24"/>
        </w:rPr>
        <w:t xml:space="preserve"> Random House</w:t>
      </w:r>
      <w:r w:rsidR="005463A2">
        <w:rPr>
          <w:rFonts w:ascii="Times New Roman" w:eastAsia="Times New Roman" w:hAnsi="Times New Roman"/>
          <w:color w:val="000000"/>
          <w:sz w:val="24"/>
          <w:szCs w:val="24"/>
          <w:lang w:eastAsia="en-CA"/>
        </w:rPr>
        <w:t>.</w:t>
      </w:r>
    </w:p>
    <w:p w:rsidR="001A5F2C" w:rsidRPr="006B4E52" w:rsidRDefault="001A5F2C" w:rsidP="001A5F2C">
      <w:pPr>
        <w:spacing w:after="240" w:line="240" w:lineRule="auto"/>
        <w:ind w:hanging="284"/>
        <w:rPr>
          <w:rFonts w:ascii="Times New Roman" w:hAnsi="Times New Roman"/>
          <w:sz w:val="24"/>
          <w:szCs w:val="24"/>
        </w:rPr>
      </w:pPr>
      <w:r>
        <w:rPr>
          <w:rFonts w:ascii="Times New Roman" w:hAnsi="Times New Roman"/>
          <w:sz w:val="24"/>
          <w:szCs w:val="24"/>
        </w:rPr>
        <w:t xml:space="preserve">Zhang, L.L. (2014) Influence of Christianity on English. </w:t>
      </w:r>
      <w:r>
        <w:rPr>
          <w:rFonts w:ascii="Times New Roman" w:hAnsi="Times New Roman"/>
          <w:sz w:val="24"/>
          <w:szCs w:val="24"/>
          <w:u w:val="single"/>
        </w:rPr>
        <w:t>International Conference on Social Science</w:t>
      </w:r>
      <w:r>
        <w:rPr>
          <w:rFonts w:ascii="Times New Roman" w:hAnsi="Times New Roman"/>
          <w:sz w:val="24"/>
          <w:szCs w:val="24"/>
        </w:rPr>
        <w:t xml:space="preserve">, </w:t>
      </w:r>
      <w:hyperlink r:id="rId183" w:history="1">
        <w:r w:rsidR="006B4E52" w:rsidRPr="006B4E52">
          <w:rPr>
            <w:rStyle w:val="Hyperlink"/>
            <w:rFonts w:ascii="Times New Roman" w:hAnsi="Times New Roman"/>
            <w:color w:val="auto"/>
            <w:sz w:val="24"/>
            <w:szCs w:val="24"/>
            <w:u w:val="none"/>
          </w:rPr>
          <w:t>file:///C:/Users/owner/AppData/Local/Temp/14629.pdf</w:t>
        </w:r>
      </w:hyperlink>
    </w:p>
    <w:p w:rsidR="006B4E52" w:rsidRDefault="006B4E52" w:rsidP="001A5F2C">
      <w:pPr>
        <w:spacing w:after="240" w:line="240" w:lineRule="auto"/>
        <w:ind w:hanging="284"/>
        <w:rPr>
          <w:rFonts w:ascii="Times New Roman" w:hAnsi="Times New Roman"/>
          <w:sz w:val="24"/>
          <w:szCs w:val="24"/>
        </w:rPr>
      </w:pPr>
      <w:r>
        <w:rPr>
          <w:rFonts w:ascii="Times New Roman" w:hAnsi="Times New Roman"/>
          <w:sz w:val="24"/>
          <w:szCs w:val="24"/>
        </w:rPr>
        <w:t xml:space="preserve">Zimmer, C (2023) </w:t>
      </w:r>
      <w:proofErr w:type="gramStart"/>
      <w:r>
        <w:rPr>
          <w:rFonts w:ascii="Times New Roman" w:hAnsi="Times New Roman"/>
          <w:sz w:val="24"/>
          <w:szCs w:val="24"/>
        </w:rPr>
        <w:t>Two</w:t>
      </w:r>
      <w:proofErr w:type="gramEnd"/>
      <w:r>
        <w:rPr>
          <w:rFonts w:ascii="Times New Roman" w:hAnsi="Times New Roman"/>
          <w:sz w:val="24"/>
          <w:szCs w:val="24"/>
        </w:rPr>
        <w:t xml:space="preserve"> leading theories of consciousness square off. </w:t>
      </w:r>
      <w:r w:rsidRPr="006B4E52">
        <w:rPr>
          <w:rFonts w:ascii="Times New Roman" w:hAnsi="Times New Roman"/>
          <w:sz w:val="24"/>
          <w:szCs w:val="24"/>
          <w:u w:val="single"/>
        </w:rPr>
        <w:t>New York Times</w:t>
      </w:r>
      <w:r>
        <w:rPr>
          <w:rFonts w:ascii="Times New Roman" w:hAnsi="Times New Roman"/>
          <w:sz w:val="24"/>
          <w:szCs w:val="24"/>
        </w:rPr>
        <w:t xml:space="preserve">, July 1, </w:t>
      </w:r>
      <w:r w:rsidRPr="006B4E52">
        <w:rPr>
          <w:rFonts w:ascii="Times New Roman" w:hAnsi="Times New Roman"/>
          <w:sz w:val="24"/>
          <w:szCs w:val="24"/>
        </w:rPr>
        <w:t>https://www.nytimes.com/2023/07/01/science/consciousness-theories.html</w:t>
      </w:r>
    </w:p>
    <w:p w:rsidR="001A5F2C" w:rsidRDefault="001A5F2C" w:rsidP="001A5F2C">
      <w:pPr>
        <w:pStyle w:val="NormalWeb"/>
        <w:spacing w:before="0" w:beforeAutospacing="0" w:after="0" w:afterAutospacing="0" w:line="256" w:lineRule="auto"/>
        <w:rPr>
          <w:rFonts w:eastAsia="Calibri"/>
          <w:lang w:eastAsia="en-US"/>
        </w:rPr>
      </w:pPr>
    </w:p>
    <w:p w:rsidR="00E15FBF" w:rsidRPr="000C2BA6" w:rsidRDefault="00E15FBF" w:rsidP="00E15FBF">
      <w:pPr>
        <w:rPr>
          <w:rFonts w:ascii="Times New Roman" w:hAnsi="Times New Roman" w:cs="Times New Roman"/>
          <w:sz w:val="24"/>
          <w:szCs w:val="24"/>
          <w:u w:val="single"/>
        </w:rPr>
      </w:pPr>
    </w:p>
    <w:sectPr w:rsidR="00E15FBF" w:rsidRPr="000C2BA6" w:rsidSect="00B07902">
      <w:headerReference w:type="even" r:id="rId184"/>
      <w:headerReference w:type="default" r:id="rId185"/>
      <w:footerReference w:type="even" r:id="rId186"/>
      <w:footerReference w:type="default" r:id="rId187"/>
      <w:headerReference w:type="first" r:id="rId188"/>
      <w:footerReference w:type="first" r:id="rId18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0C" w:rsidRDefault="00E91F0C" w:rsidP="002379C1">
      <w:pPr>
        <w:spacing w:after="0" w:line="240" w:lineRule="auto"/>
      </w:pPr>
      <w:r>
        <w:separator/>
      </w:r>
    </w:p>
  </w:endnote>
  <w:endnote w:type="continuationSeparator" w:id="0">
    <w:p w:rsidR="00E91F0C" w:rsidRDefault="00E91F0C" w:rsidP="00237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harter">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Times New Roman"/>
    <w:panose1 w:val="00000000000000000000"/>
    <w:charset w:val="00"/>
    <w:family w:val="roman"/>
    <w:notTrueType/>
    <w:pitch w:val="default"/>
    <w:sig w:usb0="00000000" w:usb1="00000000" w:usb2="00000000" w:usb3="00000000" w:csb0="00000000" w:csb1="00000000"/>
  </w:font>
  <w:font w:name="Charter BT">
    <w:altName w:val="Cambria Math"/>
    <w:charset w:val="00"/>
    <w:family w:val="roman"/>
    <w:pitch w:val="variable"/>
    <w:sig w:usb0="00000001"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Quattrocento Sans">
    <w:charset w:val="00"/>
    <w:family w:val="swiss"/>
    <w:pitch w:val="variable"/>
    <w:sig w:usb0="800000BF" w:usb1="4000005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octurn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orig_montserrat_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43" w:rsidRDefault="00D94C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43" w:rsidRDefault="00D94C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43" w:rsidRDefault="00D94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0C" w:rsidRDefault="00E91F0C" w:rsidP="002379C1">
      <w:pPr>
        <w:spacing w:after="0" w:line="240" w:lineRule="auto"/>
      </w:pPr>
      <w:r>
        <w:separator/>
      </w:r>
    </w:p>
  </w:footnote>
  <w:footnote w:type="continuationSeparator" w:id="0">
    <w:p w:rsidR="00E91F0C" w:rsidRDefault="00E91F0C" w:rsidP="002379C1">
      <w:pPr>
        <w:spacing w:after="0" w:line="240" w:lineRule="auto"/>
      </w:pPr>
      <w:r>
        <w:continuationSeparator/>
      </w:r>
    </w:p>
  </w:footnote>
  <w:footnote w:id="1">
    <w:p w:rsidR="00D94C43" w:rsidRPr="00D26D05"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D26D05">
        <w:rPr>
          <w:rFonts w:ascii="Times New Roman" w:hAnsi="Times New Roman" w:cs="Times New Roman"/>
          <w:sz w:val="18"/>
          <w:szCs w:val="18"/>
        </w:rPr>
        <w:t xml:space="preserve">We would like to thank </w:t>
      </w:r>
      <w:r>
        <w:rPr>
          <w:rFonts w:ascii="Times New Roman" w:hAnsi="Times New Roman" w:cs="Times New Roman"/>
          <w:sz w:val="18"/>
          <w:szCs w:val="18"/>
        </w:rPr>
        <w:t xml:space="preserve">philosopher Karl Pfeifer and </w:t>
      </w:r>
      <w:r w:rsidRPr="004240E4">
        <w:rPr>
          <w:rFonts w:ascii="Times New Roman" w:hAnsi="Times New Roman" w:cs="Times New Roman"/>
          <w:b/>
          <w:sz w:val="18"/>
          <w:szCs w:val="18"/>
        </w:rPr>
        <w:t>ex</w:t>
      </w:r>
      <w:r>
        <w:rPr>
          <w:rFonts w:ascii="Times New Roman" w:hAnsi="Times New Roman" w:cs="Times New Roman"/>
          <w:sz w:val="18"/>
          <w:szCs w:val="18"/>
        </w:rPr>
        <w:t xml:space="preserve">-astrologers Serge Bret-Morel, </w:t>
      </w:r>
      <w:r w:rsidRPr="00D26D05">
        <w:rPr>
          <w:rFonts w:ascii="Times New Roman" w:hAnsi="Times New Roman" w:cs="Times New Roman"/>
          <w:sz w:val="18"/>
          <w:szCs w:val="18"/>
        </w:rPr>
        <w:t xml:space="preserve">Arthur Mather </w:t>
      </w:r>
      <w:r>
        <w:rPr>
          <w:rFonts w:ascii="Times New Roman" w:hAnsi="Times New Roman" w:cs="Times New Roman"/>
          <w:sz w:val="18"/>
          <w:szCs w:val="18"/>
        </w:rPr>
        <w:t xml:space="preserve">and </w:t>
      </w:r>
      <w:r w:rsidRPr="00D26D05">
        <w:rPr>
          <w:rFonts w:ascii="Times New Roman" w:hAnsi="Times New Roman" w:cs="Times New Roman"/>
          <w:sz w:val="18"/>
          <w:szCs w:val="18"/>
        </w:rPr>
        <w:t xml:space="preserve">Geoffrey </w:t>
      </w:r>
      <w:proofErr w:type="gramStart"/>
      <w:r w:rsidRPr="00D26D05">
        <w:rPr>
          <w:rFonts w:ascii="Times New Roman" w:hAnsi="Times New Roman" w:cs="Times New Roman"/>
          <w:sz w:val="18"/>
          <w:szCs w:val="18"/>
        </w:rPr>
        <w:t>Dean</w:t>
      </w:r>
      <w:r>
        <w:rPr>
          <w:rFonts w:ascii="Times New Roman" w:hAnsi="Times New Roman" w:cs="Times New Roman"/>
          <w:sz w:val="18"/>
          <w:szCs w:val="18"/>
        </w:rPr>
        <w:t xml:space="preserve"> </w:t>
      </w:r>
      <w:r w:rsidRPr="00D26D05">
        <w:rPr>
          <w:rFonts w:ascii="Times New Roman" w:hAnsi="Times New Roman" w:cs="Times New Roman"/>
          <w:sz w:val="18"/>
          <w:szCs w:val="18"/>
        </w:rPr>
        <w:t xml:space="preserve"> for</w:t>
      </w:r>
      <w:proofErr w:type="gramEnd"/>
      <w:r>
        <w:rPr>
          <w:rFonts w:ascii="Times New Roman" w:hAnsi="Times New Roman" w:cs="Times New Roman"/>
          <w:sz w:val="18"/>
          <w:szCs w:val="18"/>
        </w:rPr>
        <w:t xml:space="preserve"> their comments on this manuscript</w:t>
      </w:r>
      <w:r w:rsidRPr="00D26D05">
        <w:rPr>
          <w:rFonts w:ascii="Times New Roman" w:hAnsi="Times New Roman" w:cs="Times New Roman"/>
          <w:sz w:val="18"/>
          <w:szCs w:val="18"/>
        </w:rPr>
        <w:t xml:space="preserve">. </w:t>
      </w:r>
      <w:r>
        <w:rPr>
          <w:rFonts w:ascii="Times New Roman" w:hAnsi="Times New Roman" w:cs="Times New Roman"/>
          <w:sz w:val="18"/>
          <w:szCs w:val="18"/>
        </w:rPr>
        <w:t xml:space="preserve">Special thanks go to Serge Bret-Morel for his careful readings and suggestions on earlier drafts. He </w:t>
      </w:r>
      <w:r w:rsidRPr="006F315A">
        <w:rPr>
          <w:rFonts w:ascii="Times New Roman" w:hAnsi="Times New Roman" w:cs="Times New Roman"/>
          <w:color w:val="0F1111"/>
          <w:sz w:val="18"/>
          <w:szCs w:val="18"/>
          <w:shd w:val="clear" w:color="auto" w:fill="FFFFFF"/>
        </w:rPr>
        <w:t xml:space="preserve">was </w:t>
      </w:r>
      <w:r>
        <w:rPr>
          <w:rFonts w:ascii="Times New Roman" w:hAnsi="Times New Roman" w:cs="Times New Roman"/>
          <w:color w:val="0F1111"/>
          <w:sz w:val="18"/>
          <w:szCs w:val="18"/>
          <w:shd w:val="clear" w:color="auto" w:fill="FFFFFF"/>
        </w:rPr>
        <w:t xml:space="preserve">once </w:t>
      </w:r>
      <w:r w:rsidRPr="006F315A">
        <w:rPr>
          <w:rFonts w:ascii="Times New Roman" w:hAnsi="Times New Roman" w:cs="Times New Roman"/>
          <w:color w:val="0F1111"/>
          <w:sz w:val="18"/>
          <w:szCs w:val="18"/>
          <w:shd w:val="clear" w:color="auto" w:fill="FFFFFF"/>
        </w:rPr>
        <w:t xml:space="preserve">a fervent </w:t>
      </w:r>
      <w:r>
        <w:rPr>
          <w:rFonts w:ascii="Times New Roman" w:hAnsi="Times New Roman" w:cs="Times New Roman"/>
          <w:color w:val="0F1111"/>
          <w:sz w:val="18"/>
          <w:szCs w:val="18"/>
          <w:shd w:val="clear" w:color="auto" w:fill="FFFFFF"/>
        </w:rPr>
        <w:t xml:space="preserve">astrologer and active member on </w:t>
      </w:r>
      <w:r w:rsidRPr="006F315A">
        <w:rPr>
          <w:rFonts w:ascii="Times New Roman" w:hAnsi="Times New Roman" w:cs="Times New Roman"/>
          <w:color w:val="0F1111"/>
          <w:sz w:val="18"/>
          <w:szCs w:val="18"/>
          <w:shd w:val="clear" w:color="auto" w:fill="FFFFFF"/>
        </w:rPr>
        <w:t>the board of the Federation of Francophone Astrologers.</w:t>
      </w:r>
      <w:r>
        <w:rPr>
          <w:rFonts w:ascii="Arial" w:hAnsi="Arial" w:cs="Arial"/>
          <w:color w:val="0F1111"/>
          <w:sz w:val="21"/>
          <w:szCs w:val="21"/>
          <w:shd w:val="clear" w:color="auto" w:fill="FFFFFF"/>
        </w:rPr>
        <w:t xml:space="preserve"> </w:t>
      </w:r>
      <w:r>
        <w:rPr>
          <w:rFonts w:ascii="Times New Roman" w:hAnsi="Times New Roman" w:cs="Times New Roman"/>
          <w:sz w:val="18"/>
          <w:szCs w:val="18"/>
        </w:rPr>
        <w:t xml:space="preserve">Dean was a full time astrologer, both practising and teaching astrology, and </w:t>
      </w:r>
      <w:r w:rsidRPr="00ED0D34">
        <w:rPr>
          <w:rFonts w:ascii="Times New Roman" w:hAnsi="Times New Roman" w:cs="Times New Roman"/>
          <w:color w:val="000000"/>
          <w:sz w:val="18"/>
          <w:szCs w:val="18"/>
          <w:shd w:val="clear" w:color="auto" w:fill="FAEBF8"/>
        </w:rPr>
        <w:t>was the founding president of the Federation of Australian Astrologers in Western Australia</w:t>
      </w:r>
      <w:r>
        <w:rPr>
          <w:rFonts w:ascii="Arial" w:hAnsi="Arial" w:cs="Arial"/>
          <w:color w:val="000000"/>
          <w:sz w:val="27"/>
          <w:szCs w:val="27"/>
          <w:shd w:val="clear" w:color="auto" w:fill="FAEBF8"/>
        </w:rPr>
        <w:t xml:space="preserve">. </w:t>
      </w:r>
      <w:r>
        <w:rPr>
          <w:rFonts w:ascii="Times New Roman" w:hAnsi="Times New Roman" w:cs="Times New Roman"/>
          <w:sz w:val="18"/>
          <w:szCs w:val="18"/>
        </w:rPr>
        <w:t xml:space="preserve">Mather was Research Coordinator of the UK’s Astrology Association from 1971-1978 and an editor of their 1970’s research journal. Dean and Mather working under the encouragement of the UK’s Astrological Association published the world’s first extensive review of studies of astrology in 1977, </w:t>
      </w:r>
      <w:r w:rsidRPr="004577AB">
        <w:rPr>
          <w:rFonts w:ascii="Times New Roman" w:hAnsi="Times New Roman" w:cs="Times New Roman"/>
          <w:sz w:val="18"/>
          <w:szCs w:val="18"/>
          <w:u w:val="single"/>
        </w:rPr>
        <w:t xml:space="preserve">Recent Advances in Natal Astrology: A Critical </w:t>
      </w:r>
      <w:r w:rsidRPr="006D0854">
        <w:rPr>
          <w:rFonts w:ascii="Times New Roman" w:hAnsi="Times New Roman" w:cs="Times New Roman"/>
          <w:sz w:val="18"/>
          <w:szCs w:val="18"/>
          <w:u w:val="single"/>
        </w:rPr>
        <w:t>Review 1900-1976.</w:t>
      </w:r>
      <w:r>
        <w:rPr>
          <w:rFonts w:ascii="Times New Roman" w:hAnsi="Times New Roman" w:cs="Times New Roman"/>
          <w:sz w:val="18"/>
          <w:szCs w:val="18"/>
        </w:rPr>
        <w:t xml:space="preserve"> </w:t>
      </w:r>
    </w:p>
    <w:p w:rsidR="00D94C43" w:rsidRDefault="00D94C43">
      <w:pPr>
        <w:pStyle w:val="FootnoteText"/>
      </w:pPr>
    </w:p>
  </w:footnote>
  <w:footnote w:id="2">
    <w:p w:rsidR="00D94C43" w:rsidRDefault="00D94C43">
      <w:pPr>
        <w:pStyle w:val="FootnoteText"/>
      </w:pPr>
      <w:r>
        <w:rPr>
          <w:rStyle w:val="FootnoteReference"/>
        </w:rPr>
        <w:footnoteRef/>
      </w:r>
      <w:r>
        <w:rPr>
          <w:rFonts w:ascii="Times New Roman" w:hAnsi="Times New Roman" w:cs="Times New Roman"/>
          <w:sz w:val="18"/>
          <w:szCs w:val="18"/>
        </w:rPr>
        <w:t xml:space="preserve"> </w:t>
      </w:r>
      <w:r w:rsidRPr="00EF6ED9">
        <w:rPr>
          <w:rFonts w:ascii="Times New Roman" w:hAnsi="Times New Roman" w:cs="Times New Roman"/>
          <w:sz w:val="18"/>
          <w:szCs w:val="18"/>
        </w:rPr>
        <w:t xml:space="preserve">The astrologies of other countries </w:t>
      </w:r>
      <w:r>
        <w:rPr>
          <w:rFonts w:ascii="Times New Roman" w:hAnsi="Times New Roman" w:cs="Times New Roman"/>
          <w:sz w:val="18"/>
          <w:szCs w:val="18"/>
        </w:rPr>
        <w:t xml:space="preserve">(non-Western) are </w:t>
      </w:r>
      <w:r w:rsidRPr="00EF6ED9">
        <w:rPr>
          <w:rFonts w:ascii="Times New Roman" w:hAnsi="Times New Roman" w:cs="Times New Roman"/>
          <w:sz w:val="18"/>
          <w:szCs w:val="18"/>
        </w:rPr>
        <w:t xml:space="preserve">not considered in </w:t>
      </w:r>
      <w:r>
        <w:rPr>
          <w:rFonts w:ascii="Times New Roman" w:hAnsi="Times New Roman" w:cs="Times New Roman"/>
          <w:sz w:val="18"/>
          <w:szCs w:val="18"/>
        </w:rPr>
        <w:t xml:space="preserve">any depth in </w:t>
      </w:r>
      <w:r w:rsidRPr="00EF6ED9">
        <w:rPr>
          <w:rFonts w:ascii="Times New Roman" w:hAnsi="Times New Roman" w:cs="Times New Roman"/>
          <w:sz w:val="18"/>
          <w:szCs w:val="18"/>
        </w:rPr>
        <w:t>this paper.</w:t>
      </w:r>
      <w:r>
        <w:rPr>
          <w:rFonts w:ascii="Times New Roman" w:hAnsi="Times New Roman" w:cs="Times New Roman"/>
          <w:sz w:val="18"/>
          <w:szCs w:val="18"/>
        </w:rPr>
        <w:t xml:space="preserve"> These other astrologies evolved in different cultures with different metaphysical backgrounds of deities, and varying socio-ecological contexts (see Bendixen, </w:t>
      </w:r>
      <w:r w:rsidRPr="0013732C">
        <w:rPr>
          <w:rFonts w:ascii="Times New Roman" w:hAnsi="Times New Roman" w:cs="Times New Roman"/>
          <w:b/>
          <w:sz w:val="18"/>
          <w:szCs w:val="18"/>
        </w:rPr>
        <w:t>et al,</w:t>
      </w:r>
      <w:r>
        <w:rPr>
          <w:rFonts w:ascii="Times New Roman" w:hAnsi="Times New Roman" w:cs="Times New Roman"/>
          <w:sz w:val="18"/>
          <w:szCs w:val="18"/>
        </w:rPr>
        <w:t xml:space="preserve"> 2021).  But positive studies supporting divergent astrologies will create problems for Western astrology see Dean 2022, pp. 61-</w:t>
      </w:r>
      <w:proofErr w:type="gramStart"/>
      <w:r>
        <w:rPr>
          <w:rFonts w:ascii="Times New Roman" w:hAnsi="Times New Roman" w:cs="Times New Roman"/>
          <w:sz w:val="18"/>
          <w:szCs w:val="18"/>
        </w:rPr>
        <w:t>64.,</w:t>
      </w:r>
      <w:proofErr w:type="gramEnd"/>
      <w:r>
        <w:rPr>
          <w:rFonts w:ascii="Times New Roman" w:hAnsi="Times New Roman" w:cs="Times New Roman"/>
          <w:sz w:val="18"/>
          <w:szCs w:val="18"/>
        </w:rPr>
        <w:t xml:space="preserve"> 747-8, for a start). </w:t>
      </w:r>
    </w:p>
    <w:p w:rsidR="00D94C43" w:rsidRPr="00EF6ED9" w:rsidRDefault="00D94C43">
      <w:pPr>
        <w:pStyle w:val="FootnoteText"/>
        <w:rPr>
          <w:rFonts w:ascii="Times New Roman" w:hAnsi="Times New Roman" w:cs="Times New Roman"/>
          <w:sz w:val="18"/>
          <w:szCs w:val="18"/>
        </w:rPr>
      </w:pPr>
    </w:p>
  </w:footnote>
  <w:footnote w:id="3">
    <w:p w:rsidR="00D94C43" w:rsidRPr="00FE4F8C" w:rsidRDefault="00D94C43">
      <w:pPr>
        <w:pStyle w:val="FootnoteText"/>
        <w:rPr>
          <w:rFonts w:ascii="Times New Roman" w:hAnsi="Times New Roman" w:cs="Times New Roman"/>
          <w:sz w:val="18"/>
          <w:szCs w:val="18"/>
          <w:lang w:val="en-US"/>
        </w:rPr>
      </w:pPr>
      <w:r>
        <w:rPr>
          <w:rStyle w:val="FootnoteReference"/>
        </w:rPr>
        <w:footnoteRef/>
      </w:r>
      <w:r>
        <w:t xml:space="preserve"> </w:t>
      </w:r>
      <w:r w:rsidRPr="00FE4F8C">
        <w:rPr>
          <w:rFonts w:ascii="Times New Roman" w:hAnsi="Times New Roman" w:cs="Times New Roman"/>
          <w:sz w:val="18"/>
          <w:szCs w:val="18"/>
        </w:rPr>
        <w:t xml:space="preserve">The fact that astrologers don’t discuss such topics collectively </w:t>
      </w:r>
      <w:r>
        <w:rPr>
          <w:rFonts w:ascii="Times New Roman" w:hAnsi="Times New Roman" w:cs="Times New Roman"/>
          <w:sz w:val="18"/>
          <w:szCs w:val="18"/>
        </w:rPr>
        <w:t xml:space="preserve">and critically </w:t>
      </w:r>
      <w:r w:rsidRPr="00FE4F8C">
        <w:rPr>
          <w:rFonts w:ascii="Times New Roman" w:hAnsi="Times New Roman" w:cs="Times New Roman"/>
          <w:sz w:val="18"/>
          <w:szCs w:val="18"/>
        </w:rPr>
        <w:t>makes the methodological question all the more important in considering the validity of astrology. Because th</w:t>
      </w:r>
      <w:r>
        <w:rPr>
          <w:rFonts w:ascii="Times New Roman" w:hAnsi="Times New Roman" w:cs="Times New Roman"/>
          <w:sz w:val="18"/>
          <w:szCs w:val="18"/>
        </w:rPr>
        <w:t xml:space="preserve">ere are many other examples such as </w:t>
      </w:r>
      <w:r w:rsidRPr="00FE4F8C">
        <w:rPr>
          <w:rFonts w:ascii="Times New Roman" w:hAnsi="Times New Roman" w:cs="Times New Roman"/>
          <w:sz w:val="18"/>
          <w:szCs w:val="18"/>
        </w:rPr>
        <w:t>: the Sun is masculine in French but feminine in German (same problem for the Moon in the other direction) and the fact that astrologers do not discuss the underlying reasons for these divergences shows how poor their methodology is. The astrological system is not a tool for exploring the world and producing knowledge that should be corrected to improve the results, but only an inspirational support for the imagination and common sense advice</w:t>
      </w:r>
    </w:p>
  </w:footnote>
  <w:footnote w:id="4">
    <w:p w:rsidR="00D94C43" w:rsidRPr="00C15D3E" w:rsidRDefault="00D94C43">
      <w:pPr>
        <w:pStyle w:val="FootnoteText"/>
        <w:rPr>
          <w:rFonts w:ascii="Times New Roman" w:hAnsi="Times New Roman" w:cs="Times New Roman"/>
          <w:sz w:val="18"/>
          <w:szCs w:val="18"/>
          <w:lang w:val="en-US"/>
        </w:rPr>
      </w:pPr>
      <w:r>
        <w:rPr>
          <w:rStyle w:val="FootnoteReference"/>
        </w:rPr>
        <w:footnoteRef/>
      </w:r>
      <w:r>
        <w:t xml:space="preserve"> </w:t>
      </w:r>
      <w:r w:rsidRPr="00783454">
        <w:rPr>
          <w:rFonts w:ascii="Times New Roman" w:hAnsi="Times New Roman" w:cs="Times New Roman"/>
          <w:sz w:val="18"/>
          <w:szCs w:val="18"/>
          <w:lang w:val="en-US"/>
        </w:rPr>
        <w:t xml:space="preserve">A useful reference for early Western astrology can be found in Lawrence (undated). </w:t>
      </w:r>
      <w:r>
        <w:rPr>
          <w:rFonts w:ascii="Times New Roman" w:hAnsi="Times New Roman" w:cs="Times New Roman"/>
          <w:sz w:val="18"/>
          <w:szCs w:val="18"/>
          <w:lang w:val="en-US"/>
        </w:rPr>
        <w:t xml:space="preserve">Lawrence describes some of the early criticisms and defenses of astrology, including the criticisms of </w:t>
      </w:r>
      <w:proofErr w:type="gramStart"/>
      <w:r>
        <w:rPr>
          <w:rFonts w:ascii="Times New Roman" w:hAnsi="Times New Roman" w:cs="Times New Roman"/>
          <w:sz w:val="18"/>
          <w:szCs w:val="18"/>
          <w:lang w:val="en-US"/>
        </w:rPr>
        <w:t>Sextus  Empiricus</w:t>
      </w:r>
      <w:proofErr w:type="gramEnd"/>
      <w:r>
        <w:rPr>
          <w:rFonts w:ascii="Times New Roman" w:hAnsi="Times New Roman" w:cs="Times New Roman"/>
          <w:sz w:val="18"/>
          <w:szCs w:val="18"/>
          <w:lang w:val="en-US"/>
        </w:rPr>
        <w:t xml:space="preserve">, whose views are still worth reading.. See B. Koene (1996/7) Sextus Empiricus: an ancient philosopher’s criticism of astrology. </w:t>
      </w:r>
      <w:r w:rsidRPr="002A7BB4">
        <w:rPr>
          <w:rFonts w:ascii="Times New Roman" w:hAnsi="Times New Roman" w:cs="Times New Roman"/>
          <w:sz w:val="18"/>
          <w:szCs w:val="18"/>
          <w:u w:val="single"/>
          <w:lang w:val="en-US"/>
        </w:rPr>
        <w:t>Correlation</w:t>
      </w:r>
      <w:r>
        <w:rPr>
          <w:rFonts w:ascii="Times New Roman" w:hAnsi="Times New Roman" w:cs="Times New Roman"/>
          <w:sz w:val="18"/>
          <w:szCs w:val="18"/>
          <w:lang w:val="en-US"/>
        </w:rPr>
        <w:t xml:space="preserve">, 15/2, 26-34. </w:t>
      </w:r>
      <w:proofErr w:type="gramStart"/>
      <w:r>
        <w:rPr>
          <w:rFonts w:ascii="Times New Roman" w:hAnsi="Times New Roman" w:cs="Times New Roman"/>
          <w:sz w:val="18"/>
          <w:szCs w:val="18"/>
          <w:lang w:val="en-US"/>
        </w:rPr>
        <w:t xml:space="preserve">Available at </w:t>
      </w:r>
      <w:hyperlink r:id="rId1" w:history="1">
        <w:r w:rsidRPr="00C15D3E">
          <w:rPr>
            <w:rStyle w:val="Hyperlink"/>
            <w:rFonts w:ascii="Times New Roman" w:hAnsi="Times New Roman" w:cs="Times New Roman"/>
            <w:color w:val="auto"/>
            <w:sz w:val="18"/>
            <w:szCs w:val="18"/>
            <w:u w:val="none"/>
            <w:lang w:val="en-US"/>
          </w:rPr>
          <w:t>https://www.astrology-and-science.com/</w:t>
        </w:r>
      </w:hyperlink>
      <w:r w:rsidRPr="00C15D3E">
        <w:rPr>
          <w:rFonts w:ascii="Times New Roman" w:hAnsi="Times New Roman" w:cs="Times New Roman"/>
          <w:sz w:val="18"/>
          <w:szCs w:val="18"/>
          <w:lang w:val="en-US"/>
        </w:rPr>
        <w:t xml:space="preserve"> </w:t>
      </w:r>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 xml:space="preserve"> The tie-in of astrology with magic in the Renaissance era can be found in Agrippa’s influential occult philosophy described in Grafton (2023). </w:t>
      </w:r>
    </w:p>
    <w:p w:rsidR="00D94C43" w:rsidRPr="00C15D3E" w:rsidRDefault="00D94C43">
      <w:pPr>
        <w:pStyle w:val="FootnoteText"/>
        <w:rPr>
          <w:lang w:val="en-US"/>
        </w:rPr>
      </w:pPr>
    </w:p>
  </w:footnote>
  <w:footnote w:id="5">
    <w:p w:rsidR="00D94C43" w:rsidRPr="00C2524E" w:rsidRDefault="00D94C43" w:rsidP="00DB43BA">
      <w:pPr>
        <w:shd w:val="clear" w:color="auto" w:fill="FFFFFF"/>
        <w:spacing w:after="0" w:line="240" w:lineRule="auto"/>
        <w:rPr>
          <w:rFonts w:ascii="Times New Roman" w:hAnsi="Times New Roman" w:cs="Times New Roman"/>
          <w:sz w:val="18"/>
          <w:szCs w:val="18"/>
          <w:lang w:val="en-US"/>
        </w:rPr>
      </w:pPr>
      <w:r>
        <w:rPr>
          <w:rStyle w:val="FootnoteReference"/>
        </w:rPr>
        <w:footnoteRef/>
      </w:r>
      <w:r>
        <w:rPr>
          <w:rFonts w:ascii="Times New Roman" w:hAnsi="Times New Roman" w:cs="Times New Roman"/>
          <w:sz w:val="18"/>
          <w:szCs w:val="18"/>
          <w:lang w:val="en-US"/>
        </w:rPr>
        <w:t xml:space="preserve"> Astrologers typically </w:t>
      </w:r>
      <w:r w:rsidRPr="00D25B59">
        <w:rPr>
          <w:rFonts w:ascii="Times New Roman" w:hAnsi="Times New Roman" w:cs="Times New Roman"/>
          <w:sz w:val="18"/>
          <w:szCs w:val="18"/>
          <w:lang w:val="en-US"/>
        </w:rPr>
        <w:t xml:space="preserve">respond to criticism of the great variety of different astrologies by responding that all fields have </w:t>
      </w:r>
      <w:r>
        <w:rPr>
          <w:rFonts w:ascii="Times New Roman" w:hAnsi="Times New Roman" w:cs="Times New Roman"/>
          <w:sz w:val="18"/>
          <w:szCs w:val="18"/>
          <w:lang w:val="en-US"/>
        </w:rPr>
        <w:t>a variety of different theories</w:t>
      </w:r>
      <w:r w:rsidRPr="00D25B59">
        <w:rPr>
          <w:rFonts w:ascii="Times New Roman" w:hAnsi="Times New Roman" w:cs="Times New Roman"/>
          <w:sz w:val="18"/>
          <w:szCs w:val="18"/>
          <w:lang w:val="en-US"/>
        </w:rPr>
        <w:t>/approaches</w:t>
      </w:r>
      <w:r w:rsidRPr="00D25B59">
        <w:rPr>
          <w:rFonts w:ascii="Times New Roman" w:hAnsi="Times New Roman" w:cs="Times New Roman"/>
          <w:color w:val="FF0000"/>
          <w:sz w:val="18"/>
          <w:szCs w:val="18"/>
          <w:lang w:val="en-US"/>
        </w:rPr>
        <w:t>.</w:t>
      </w:r>
      <w:r w:rsidRPr="00D25B59">
        <w:rPr>
          <w:rFonts w:ascii="Times New Roman" w:hAnsi="Times New Roman" w:cs="Times New Roman"/>
          <w:sz w:val="18"/>
          <w:szCs w:val="18"/>
          <w:lang w:val="en-US"/>
        </w:rPr>
        <w:t xml:space="preserve"> For </w:t>
      </w:r>
      <w:r>
        <w:rPr>
          <w:rFonts w:ascii="Times New Roman" w:hAnsi="Times New Roman" w:cs="Times New Roman"/>
          <w:sz w:val="18"/>
          <w:szCs w:val="18"/>
          <w:lang w:val="en-US"/>
        </w:rPr>
        <w:t xml:space="preserve">a typical </w:t>
      </w:r>
      <w:r w:rsidRPr="00D25B59">
        <w:rPr>
          <w:rFonts w:ascii="Times New Roman" w:hAnsi="Times New Roman" w:cs="Times New Roman"/>
          <w:sz w:val="18"/>
          <w:szCs w:val="18"/>
          <w:lang w:val="en-US"/>
        </w:rPr>
        <w:t>example, astrologer Marks says, “there are disagreements in every field” (</w:t>
      </w:r>
      <w:hyperlink r:id="rId2" w:history="1">
        <w:r w:rsidRPr="00D25B59">
          <w:rPr>
            <w:rStyle w:val="Hyperlink"/>
            <w:rFonts w:ascii="Times New Roman" w:hAnsi="Times New Roman" w:cs="Times New Roman"/>
            <w:color w:val="auto"/>
            <w:sz w:val="18"/>
            <w:szCs w:val="18"/>
            <w:u w:val="none"/>
          </w:rPr>
          <w:t>Astrology for Skeptics (bobmarksastrologer.com)</w:t>
        </w:r>
      </w:hyperlink>
      <w:r>
        <w:rPr>
          <w:rFonts w:ascii="Times New Roman" w:hAnsi="Times New Roman" w:cs="Times New Roman"/>
          <w:sz w:val="18"/>
          <w:szCs w:val="18"/>
        </w:rPr>
        <w:t>.</w:t>
      </w:r>
      <w:r w:rsidRPr="00D25B59">
        <w:rPr>
          <w:rFonts w:ascii="Times New Roman" w:hAnsi="Times New Roman" w:cs="Times New Roman"/>
          <w:sz w:val="18"/>
          <w:szCs w:val="18"/>
          <w:lang w:val="en-US"/>
        </w:rPr>
        <w:t xml:space="preserve">The big difference is that </w:t>
      </w:r>
      <w:r w:rsidRPr="0068250B">
        <w:rPr>
          <w:rFonts w:ascii="Times New Roman" w:hAnsi="Times New Roman" w:cs="Times New Roman"/>
          <w:sz w:val="18"/>
          <w:szCs w:val="18"/>
          <w:u w:val="single"/>
          <w:lang w:val="en-US"/>
        </w:rPr>
        <w:t xml:space="preserve">disagreement over fundamentals </w:t>
      </w:r>
      <w:r w:rsidRPr="0068250B">
        <w:rPr>
          <w:rFonts w:ascii="Times New Roman" w:hAnsi="Times New Roman" w:cs="Times New Roman"/>
          <w:b/>
          <w:bCs/>
          <w:sz w:val="18"/>
          <w:szCs w:val="18"/>
          <w:u w:val="single"/>
          <w:lang w:val="en-US"/>
        </w:rPr>
        <w:t>is central</w:t>
      </w:r>
      <w:r w:rsidRPr="00D25B59">
        <w:rPr>
          <w:rFonts w:ascii="Times New Roman" w:hAnsi="Times New Roman" w:cs="Times New Roman"/>
          <w:sz w:val="18"/>
          <w:szCs w:val="18"/>
          <w:lang w:val="en-US"/>
        </w:rPr>
        <w:t xml:space="preserve"> in other fields in order for them to progress, while </w:t>
      </w:r>
      <w:r>
        <w:rPr>
          <w:rFonts w:ascii="Times New Roman" w:hAnsi="Times New Roman" w:cs="Times New Roman"/>
          <w:sz w:val="18"/>
          <w:szCs w:val="18"/>
          <w:lang w:val="en-US"/>
        </w:rPr>
        <w:t xml:space="preserve">serious </w:t>
      </w:r>
      <w:r w:rsidRPr="00D25B59">
        <w:rPr>
          <w:rFonts w:ascii="Times New Roman" w:hAnsi="Times New Roman" w:cs="Times New Roman"/>
          <w:sz w:val="18"/>
          <w:szCs w:val="18"/>
          <w:lang w:val="en-US"/>
        </w:rPr>
        <w:t>disagreement over fundamentals (e.g houses, signs,</w:t>
      </w:r>
      <w:r>
        <w:rPr>
          <w:rFonts w:ascii="Times New Roman" w:hAnsi="Times New Roman" w:cs="Times New Roman"/>
          <w:sz w:val="18"/>
          <w:szCs w:val="18"/>
          <w:lang w:val="en-US"/>
        </w:rPr>
        <w:t xml:space="preserve"> rulerships, Ascendents,</w:t>
      </w:r>
      <w:r w:rsidRPr="00D25B59">
        <w:rPr>
          <w:rFonts w:ascii="Times New Roman" w:hAnsi="Times New Roman" w:cs="Times New Roman"/>
          <w:sz w:val="18"/>
          <w:szCs w:val="18"/>
          <w:lang w:val="en-US"/>
        </w:rPr>
        <w:t xml:space="preserve"> transits, etc) is discouraged in astrology (see Perry</w:t>
      </w:r>
      <w:r>
        <w:rPr>
          <w:rFonts w:ascii="Times New Roman" w:hAnsi="Times New Roman" w:cs="Times New Roman"/>
          <w:sz w:val="18"/>
          <w:szCs w:val="18"/>
          <w:lang w:val="en-US"/>
        </w:rPr>
        <w:t>, 2018</w:t>
      </w:r>
      <w:r w:rsidRPr="00D25B59">
        <w:rPr>
          <w:rFonts w:ascii="Times New Roman" w:hAnsi="Times New Roman" w:cs="Times New Roman"/>
          <w:sz w:val="18"/>
          <w:szCs w:val="18"/>
          <w:lang w:val="en-US"/>
        </w:rPr>
        <w:t xml:space="preserve">). </w:t>
      </w:r>
      <w:r w:rsidRPr="00125ACA">
        <w:rPr>
          <w:rFonts w:ascii="Times New Roman" w:hAnsi="Times New Roman" w:cs="Times New Roman"/>
          <w:sz w:val="18"/>
          <w:szCs w:val="18"/>
          <w:lang w:val="en-US"/>
        </w:rPr>
        <w:t xml:space="preserve">The </w:t>
      </w:r>
      <w:r w:rsidRPr="00125ACA">
        <w:rPr>
          <w:rFonts w:ascii="Times New Roman" w:hAnsi="Times New Roman" w:cs="Times New Roman"/>
          <w:sz w:val="18"/>
          <w:szCs w:val="18"/>
        </w:rPr>
        <w:t xml:space="preserve">history of </w:t>
      </w:r>
      <w:r w:rsidRPr="00F43134">
        <w:rPr>
          <w:rFonts w:ascii="Times New Roman" w:hAnsi="Times New Roman" w:cs="Times New Roman"/>
          <w:b/>
          <w:sz w:val="18"/>
          <w:szCs w:val="18"/>
        </w:rPr>
        <w:t xml:space="preserve">science </w:t>
      </w:r>
      <w:r w:rsidRPr="00125ACA">
        <w:rPr>
          <w:rFonts w:ascii="Times New Roman" w:hAnsi="Times New Roman" w:cs="Times New Roman"/>
          <w:sz w:val="18"/>
          <w:szCs w:val="18"/>
        </w:rPr>
        <w:t xml:space="preserve">illustrates the idea that disagreement </w:t>
      </w:r>
      <w:r>
        <w:rPr>
          <w:rFonts w:ascii="Times New Roman" w:hAnsi="Times New Roman" w:cs="Times New Roman"/>
          <w:sz w:val="18"/>
          <w:szCs w:val="18"/>
        </w:rPr>
        <w:t xml:space="preserve">can help us get to </w:t>
      </w:r>
      <w:r w:rsidRPr="00125ACA">
        <w:rPr>
          <w:rFonts w:ascii="Times New Roman" w:hAnsi="Times New Roman" w:cs="Times New Roman"/>
          <w:sz w:val="18"/>
          <w:szCs w:val="18"/>
        </w:rPr>
        <w:t>better theories</w:t>
      </w:r>
      <w:r>
        <w:t xml:space="preserve">. </w:t>
      </w:r>
      <w:r w:rsidRPr="00D25B59">
        <w:rPr>
          <w:rFonts w:ascii="Times New Roman" w:hAnsi="Times New Roman" w:cs="Times New Roman"/>
          <w:sz w:val="18"/>
          <w:szCs w:val="18"/>
          <w:lang w:val="en-US"/>
        </w:rPr>
        <w:t>A check of the journals and textbooks in scientific fields will illustrate this, while a check of astrology books in your local library and bookstore will show the opposite.</w:t>
      </w:r>
      <w:r>
        <w:rPr>
          <w:rFonts w:ascii="Times New Roman" w:hAnsi="Times New Roman" w:cs="Times New Roman"/>
          <w:sz w:val="18"/>
          <w:szCs w:val="18"/>
          <w:lang w:val="en-US"/>
        </w:rPr>
        <w:t xml:space="preserve"> Further, to modify slightly a philosophy paragraph </w:t>
      </w:r>
      <w:r w:rsidRPr="00DB43BA">
        <w:rPr>
          <w:rFonts w:ascii="Times New Roman" w:hAnsi="Times New Roman" w:cs="Times New Roman"/>
          <w:sz w:val="18"/>
          <w:szCs w:val="18"/>
          <w:lang w:val="en-US"/>
        </w:rPr>
        <w:t>“</w:t>
      </w:r>
      <w:r w:rsidRPr="00DB43BA">
        <w:rPr>
          <w:rFonts w:ascii="Times New Roman" w:eastAsia="Times New Roman" w:hAnsi="Times New Roman" w:cs="Times New Roman"/>
          <w:sz w:val="18"/>
          <w:szCs w:val="18"/>
        </w:rPr>
        <w:t>Unlike in the sciences, where there is increasing consensus on the truth of various theories and facts (for example, about facts of chemistry, biology, and basic physical forces), </w:t>
      </w:r>
      <w:r w:rsidRPr="00DB43BA">
        <w:rPr>
          <w:rFonts w:ascii="Times New Roman" w:eastAsia="Times New Roman" w:hAnsi="Times New Roman" w:cs="Times New Roman"/>
          <w:i/>
          <w:iCs/>
          <w:sz w:val="18"/>
          <w:szCs w:val="18"/>
        </w:rPr>
        <w:t>dissensus</w:t>
      </w:r>
      <w:r w:rsidRPr="00DB43BA">
        <w:rPr>
          <w:rFonts w:ascii="Times New Roman" w:eastAsia="Times New Roman" w:hAnsi="Times New Roman" w:cs="Times New Roman"/>
          <w:sz w:val="18"/>
          <w:szCs w:val="18"/>
        </w:rPr>
        <w:t> prevails in [astrology]: there are lasting disagreements among [astrologers] on virtually every major [astrological] issue” (Arvan, 2022)</w:t>
      </w:r>
      <w:r>
        <w:rPr>
          <w:rFonts w:ascii="Times New Roman" w:eastAsia="Times New Roman" w:hAnsi="Times New Roman" w:cs="Times New Roman"/>
          <w:sz w:val="18"/>
          <w:szCs w:val="18"/>
        </w:rPr>
        <w:t xml:space="preserve">. (Aryan is suggesting that we start from science in philosophy rather than common-sense). </w:t>
      </w:r>
      <w:r>
        <w:rPr>
          <w:rFonts w:ascii="Times New Roman" w:hAnsi="Times New Roman" w:cs="Times New Roman"/>
          <w:sz w:val="18"/>
          <w:szCs w:val="18"/>
          <w:lang w:val="en-US"/>
        </w:rPr>
        <w:t xml:space="preserve"> Again, research journals</w:t>
      </w:r>
      <w:r w:rsidRPr="00D25B59">
        <w:rPr>
          <w:rFonts w:ascii="Times New Roman" w:hAnsi="Times New Roman" w:cs="Times New Roman"/>
          <w:sz w:val="18"/>
          <w:szCs w:val="18"/>
          <w:lang w:val="en-US"/>
        </w:rPr>
        <w:t xml:space="preserve"> </w:t>
      </w:r>
      <w:r>
        <w:rPr>
          <w:rFonts w:ascii="Times New Roman" w:hAnsi="Times New Roman" w:cs="Times New Roman"/>
          <w:sz w:val="18"/>
          <w:szCs w:val="18"/>
          <w:lang w:val="en-US"/>
        </w:rPr>
        <w:t>on</w:t>
      </w:r>
      <w:r w:rsidRPr="00D25B59">
        <w:rPr>
          <w:rFonts w:ascii="Times New Roman" w:hAnsi="Times New Roman" w:cs="Times New Roman"/>
          <w:sz w:val="18"/>
          <w:szCs w:val="18"/>
          <w:lang w:val="en-US"/>
        </w:rPr>
        <w:t xml:space="preserve"> astrology </w:t>
      </w:r>
      <w:r>
        <w:rPr>
          <w:rFonts w:ascii="Times New Roman" w:hAnsi="Times New Roman" w:cs="Times New Roman"/>
          <w:sz w:val="18"/>
          <w:szCs w:val="18"/>
          <w:lang w:val="en-US"/>
        </w:rPr>
        <w:t xml:space="preserve">in the Western world (e.g Correlation) seem to be </w:t>
      </w:r>
      <w:r w:rsidRPr="00D25B59">
        <w:rPr>
          <w:rFonts w:ascii="Times New Roman" w:hAnsi="Times New Roman" w:cs="Times New Roman"/>
          <w:sz w:val="18"/>
          <w:szCs w:val="18"/>
          <w:lang w:val="en-US"/>
        </w:rPr>
        <w:t xml:space="preserve">premised on </w:t>
      </w:r>
      <w:r>
        <w:rPr>
          <w:rFonts w:ascii="Times New Roman" w:hAnsi="Times New Roman" w:cs="Times New Roman"/>
          <w:sz w:val="18"/>
          <w:szCs w:val="18"/>
          <w:lang w:val="en-US"/>
        </w:rPr>
        <w:t xml:space="preserve">only </w:t>
      </w:r>
      <w:r w:rsidRPr="00D25B59">
        <w:rPr>
          <w:rFonts w:ascii="Times New Roman" w:hAnsi="Times New Roman" w:cs="Times New Roman"/>
          <w:sz w:val="18"/>
          <w:szCs w:val="18"/>
          <w:lang w:val="en-US"/>
        </w:rPr>
        <w:t xml:space="preserve">finding </w:t>
      </w:r>
      <w:r>
        <w:rPr>
          <w:rFonts w:ascii="Times New Roman" w:hAnsi="Times New Roman" w:cs="Times New Roman"/>
          <w:sz w:val="18"/>
          <w:szCs w:val="18"/>
          <w:lang w:val="en-US"/>
        </w:rPr>
        <w:t xml:space="preserve">supporting </w:t>
      </w:r>
      <w:r w:rsidRPr="00D25B59">
        <w:rPr>
          <w:rFonts w:ascii="Times New Roman" w:hAnsi="Times New Roman" w:cs="Times New Roman"/>
          <w:b/>
          <w:sz w:val="18"/>
          <w:szCs w:val="18"/>
          <w:lang w:val="en-US"/>
        </w:rPr>
        <w:t xml:space="preserve">evidence </w:t>
      </w:r>
      <w:r w:rsidRPr="004E42A2">
        <w:rPr>
          <w:rFonts w:ascii="Times New Roman" w:hAnsi="Times New Roman" w:cs="Times New Roman"/>
          <w:b/>
          <w:sz w:val="18"/>
          <w:szCs w:val="18"/>
          <w:lang w:val="en-US"/>
        </w:rPr>
        <w:t xml:space="preserve">for the </w:t>
      </w:r>
      <w:r>
        <w:rPr>
          <w:rFonts w:ascii="Times New Roman" w:hAnsi="Times New Roman" w:cs="Times New Roman"/>
          <w:b/>
          <w:sz w:val="18"/>
          <w:szCs w:val="18"/>
          <w:lang w:val="en-US"/>
        </w:rPr>
        <w:t xml:space="preserve">astrological </w:t>
      </w:r>
      <w:r w:rsidRPr="00F714A3">
        <w:rPr>
          <w:rFonts w:ascii="Times New Roman" w:hAnsi="Times New Roman" w:cs="Times New Roman"/>
          <w:b/>
          <w:i/>
          <w:sz w:val="18"/>
          <w:szCs w:val="18"/>
          <w:lang w:val="en-US"/>
        </w:rPr>
        <w:t>status quo</w:t>
      </w:r>
      <w:r w:rsidRPr="00D25B59">
        <w:rPr>
          <w:rFonts w:ascii="Times New Roman" w:hAnsi="Times New Roman" w:cs="Times New Roman"/>
          <w:sz w:val="18"/>
          <w:szCs w:val="18"/>
          <w:lang w:val="en-US"/>
        </w:rPr>
        <w:t xml:space="preserve">, not to challenge astrology.  </w:t>
      </w:r>
      <w:r w:rsidRPr="00651BDF">
        <w:rPr>
          <w:rFonts w:ascii="Times New Roman" w:hAnsi="Times New Roman" w:cs="Times New Roman"/>
          <w:b/>
          <w:sz w:val="18"/>
          <w:szCs w:val="18"/>
          <w:lang w:val="en-US"/>
        </w:rPr>
        <w:t xml:space="preserve">The opposite is the case in the best science, where new challenges are made to dominant theories </w:t>
      </w:r>
      <w:r w:rsidRPr="003C45CD">
        <w:rPr>
          <w:rFonts w:ascii="Times New Roman" w:hAnsi="Times New Roman" w:cs="Times New Roman"/>
          <w:b/>
          <w:sz w:val="18"/>
          <w:szCs w:val="18"/>
          <w:u w:val="single"/>
          <w:lang w:val="en-US"/>
        </w:rPr>
        <w:t>continuously</w:t>
      </w:r>
      <w:r w:rsidRPr="00651BDF">
        <w:rPr>
          <w:rFonts w:ascii="Times New Roman" w:hAnsi="Times New Roman" w:cs="Times New Roman"/>
          <w:b/>
          <w:sz w:val="18"/>
          <w:szCs w:val="18"/>
          <w:lang w:val="en-US"/>
        </w:rPr>
        <w:t xml:space="preserve">, as anyone who reads newspapers or scientific periodicals can attest. </w:t>
      </w:r>
      <w:r>
        <w:rPr>
          <w:rFonts w:ascii="Times New Roman" w:hAnsi="Times New Roman" w:cs="Times New Roman"/>
          <w:sz w:val="18"/>
          <w:szCs w:val="18"/>
          <w:lang w:val="en-US"/>
        </w:rPr>
        <w:t>Some astrologers compare the disagreement among astrologies with that of religious disagreement. But the comparison with religion is a poor one. While many astrologers may tie-in astrology with a transcendental reality, others will not (for example, those whom consider astrology a science allegedly based on long-time empirical observations will not). Further most astrologers do not identify astrology with religion (Campion, 2004, Ch 9).</w:t>
      </w:r>
    </w:p>
    <w:p w:rsidR="00D94C43" w:rsidRPr="003B7C4E" w:rsidRDefault="00D94C43">
      <w:pPr>
        <w:pStyle w:val="FootnoteText"/>
        <w:rPr>
          <w:lang w:val="en-US"/>
        </w:rPr>
      </w:pPr>
    </w:p>
  </w:footnote>
  <w:footnote w:id="6">
    <w:p w:rsidR="00D94C43" w:rsidRPr="00FB0A4B" w:rsidRDefault="00D94C43" w:rsidP="003B3504">
      <w:pPr>
        <w:tabs>
          <w:tab w:val="left" w:pos="450"/>
        </w:tabs>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FB0A4B">
        <w:rPr>
          <w:rFonts w:ascii="Times New Roman" w:hAnsi="Times New Roman" w:cs="Times New Roman"/>
          <w:sz w:val="18"/>
          <w:szCs w:val="18"/>
        </w:rPr>
        <w:t>McRitchie (2016, P. 157) mentio</w:t>
      </w:r>
      <w:r>
        <w:rPr>
          <w:rFonts w:ascii="Times New Roman" w:hAnsi="Times New Roman" w:cs="Times New Roman"/>
          <w:sz w:val="18"/>
          <w:szCs w:val="18"/>
        </w:rPr>
        <w:t>ns several prominent individuals</w:t>
      </w:r>
      <w:r w:rsidRPr="00FB0A4B">
        <w:rPr>
          <w:rFonts w:ascii="Times New Roman" w:hAnsi="Times New Roman" w:cs="Times New Roman"/>
          <w:sz w:val="18"/>
          <w:szCs w:val="18"/>
        </w:rPr>
        <w:t xml:space="preserve"> who have used astrology in their counselling</w:t>
      </w:r>
      <w:r>
        <w:rPr>
          <w:rFonts w:ascii="Times New Roman" w:hAnsi="Times New Roman" w:cs="Times New Roman"/>
          <w:sz w:val="18"/>
          <w:szCs w:val="18"/>
        </w:rPr>
        <w:t xml:space="preserve">/consulting practice. </w:t>
      </w:r>
      <w:r w:rsidRPr="00FB0A4B">
        <w:rPr>
          <w:rFonts w:ascii="Times New Roman" w:hAnsi="Times New Roman" w:cs="Times New Roman"/>
          <w:sz w:val="18"/>
          <w:szCs w:val="18"/>
        </w:rPr>
        <w:t xml:space="preserve"> The </w:t>
      </w:r>
      <w:r w:rsidRPr="00FB0A4B">
        <w:rPr>
          <w:rFonts w:ascii="Times New Roman" w:hAnsi="Times New Roman" w:cs="Times New Roman"/>
          <w:sz w:val="18"/>
          <w:szCs w:val="18"/>
          <w:u w:val="single"/>
        </w:rPr>
        <w:t>American Cou</w:t>
      </w:r>
      <w:r>
        <w:rPr>
          <w:rFonts w:ascii="Times New Roman" w:hAnsi="Times New Roman" w:cs="Times New Roman"/>
          <w:sz w:val="18"/>
          <w:szCs w:val="18"/>
          <w:u w:val="single"/>
        </w:rPr>
        <w:t>n</w:t>
      </w:r>
      <w:r w:rsidRPr="00FB0A4B">
        <w:rPr>
          <w:rFonts w:ascii="Times New Roman" w:hAnsi="Times New Roman" w:cs="Times New Roman"/>
          <w:sz w:val="18"/>
          <w:szCs w:val="18"/>
          <w:u w:val="single"/>
        </w:rPr>
        <w:t>seling Association</w:t>
      </w:r>
      <w:r w:rsidRPr="00FB0A4B">
        <w:rPr>
          <w:rFonts w:ascii="Times New Roman" w:hAnsi="Times New Roman" w:cs="Times New Roman"/>
          <w:sz w:val="18"/>
          <w:szCs w:val="18"/>
        </w:rPr>
        <w:t xml:space="preserve"> website mentions there are several dozens of different </w:t>
      </w:r>
      <w:r>
        <w:rPr>
          <w:rFonts w:ascii="Times New Roman" w:hAnsi="Times New Roman" w:cs="Times New Roman"/>
          <w:sz w:val="18"/>
          <w:szCs w:val="18"/>
        </w:rPr>
        <w:t xml:space="preserve">scientific </w:t>
      </w:r>
      <w:r w:rsidRPr="00FB0A4B">
        <w:rPr>
          <w:rFonts w:ascii="Times New Roman" w:hAnsi="Times New Roman" w:cs="Times New Roman"/>
          <w:sz w:val="18"/>
          <w:szCs w:val="18"/>
        </w:rPr>
        <w:t xml:space="preserve">counselling approaches and no one approach has been shown to be </w:t>
      </w:r>
      <w:r>
        <w:rPr>
          <w:rFonts w:ascii="Times New Roman" w:hAnsi="Times New Roman" w:cs="Times New Roman"/>
          <w:sz w:val="18"/>
          <w:szCs w:val="18"/>
        </w:rPr>
        <w:t xml:space="preserve">overall </w:t>
      </w:r>
      <w:r w:rsidRPr="00FB0A4B">
        <w:rPr>
          <w:rFonts w:ascii="Times New Roman" w:hAnsi="Times New Roman" w:cs="Times New Roman"/>
          <w:sz w:val="18"/>
          <w:szCs w:val="18"/>
        </w:rPr>
        <w:t>superior to any of the others</w:t>
      </w:r>
      <w:r>
        <w:rPr>
          <w:rFonts w:ascii="Times New Roman" w:hAnsi="Times New Roman" w:cs="Times New Roman"/>
          <w:sz w:val="18"/>
          <w:szCs w:val="18"/>
        </w:rPr>
        <w:t xml:space="preserve"> (although we need to keep in mind that many questionable psychotherapy/counselling methods exist that make claims at variance with what we scientifically know, see  Lilienfeld, Lynn and Lohr 2015,  the special issue of </w:t>
      </w:r>
      <w:r w:rsidRPr="003C45CD">
        <w:rPr>
          <w:rFonts w:ascii="Times New Roman" w:hAnsi="Times New Roman" w:cs="Times New Roman"/>
          <w:sz w:val="18"/>
          <w:szCs w:val="18"/>
          <w:u w:val="single"/>
        </w:rPr>
        <w:t>The Behavior Therapist</w:t>
      </w:r>
      <w:r>
        <w:rPr>
          <w:rFonts w:ascii="Times New Roman" w:hAnsi="Times New Roman" w:cs="Times New Roman"/>
          <w:sz w:val="18"/>
          <w:szCs w:val="18"/>
        </w:rPr>
        <w:t xml:space="preserve"> 2028, 41/1, edited by R.T. Codd 111; Thomason, 2022, Hupp, </w:t>
      </w:r>
      <w:r w:rsidRPr="00496BB9">
        <w:rPr>
          <w:rFonts w:ascii="Times New Roman" w:hAnsi="Times New Roman" w:cs="Times New Roman"/>
          <w:sz w:val="18"/>
          <w:szCs w:val="18"/>
        </w:rPr>
        <w:t>&amp; Maria, 2023</w:t>
      </w:r>
      <w:r>
        <w:rPr>
          <w:rFonts w:ascii="Times New Roman" w:hAnsi="Times New Roman" w:cs="Times New Roman"/>
          <w:sz w:val="18"/>
          <w:szCs w:val="18"/>
        </w:rPr>
        <w:t>.  In the latter publication Hupp provides criteria for distinguishing plausible psychotherapies from bogus ones such as astrology). However, t</w:t>
      </w:r>
      <w:r w:rsidRPr="00FB0A4B">
        <w:rPr>
          <w:rFonts w:ascii="Times New Roman" w:hAnsi="Times New Roman" w:cs="Times New Roman"/>
          <w:sz w:val="18"/>
          <w:szCs w:val="18"/>
        </w:rPr>
        <w:t xml:space="preserve">he success of </w:t>
      </w:r>
      <w:r>
        <w:rPr>
          <w:rFonts w:ascii="Times New Roman" w:hAnsi="Times New Roman" w:cs="Times New Roman"/>
          <w:sz w:val="18"/>
          <w:szCs w:val="18"/>
        </w:rPr>
        <w:t xml:space="preserve">most </w:t>
      </w:r>
      <w:r w:rsidRPr="00FB0A4B">
        <w:rPr>
          <w:rFonts w:ascii="Times New Roman" w:hAnsi="Times New Roman" w:cs="Times New Roman"/>
          <w:sz w:val="18"/>
          <w:szCs w:val="18"/>
        </w:rPr>
        <w:t>counsel</w:t>
      </w:r>
      <w:r>
        <w:rPr>
          <w:rFonts w:ascii="Times New Roman" w:hAnsi="Times New Roman" w:cs="Times New Roman"/>
          <w:sz w:val="18"/>
          <w:szCs w:val="18"/>
        </w:rPr>
        <w:t>ling does not support any particular</w:t>
      </w:r>
      <w:r w:rsidRPr="00FB0A4B">
        <w:rPr>
          <w:rFonts w:ascii="Times New Roman" w:hAnsi="Times New Roman" w:cs="Times New Roman"/>
          <w:sz w:val="18"/>
          <w:szCs w:val="18"/>
        </w:rPr>
        <w:t xml:space="preserve"> approach over the others.  This means other factors play a fundamental role in the success of counsel</w:t>
      </w:r>
      <w:r>
        <w:rPr>
          <w:rFonts w:ascii="Times New Roman" w:hAnsi="Times New Roman" w:cs="Times New Roman"/>
          <w:sz w:val="18"/>
          <w:szCs w:val="18"/>
        </w:rPr>
        <w:t>l</w:t>
      </w:r>
      <w:r w:rsidRPr="00FB0A4B">
        <w:rPr>
          <w:rFonts w:ascii="Times New Roman" w:hAnsi="Times New Roman" w:cs="Times New Roman"/>
          <w:sz w:val="18"/>
          <w:szCs w:val="18"/>
        </w:rPr>
        <w:t xml:space="preserve">ing, not the theory behind the specific approaches. Indeed, Mulhauser (undated) mentions that </w:t>
      </w:r>
      <w:r w:rsidRPr="00882BEC">
        <w:rPr>
          <w:rFonts w:ascii="Times New Roman" w:hAnsi="Times New Roman" w:cs="Times New Roman"/>
          <w:b/>
          <w:sz w:val="18"/>
          <w:szCs w:val="18"/>
        </w:rPr>
        <w:t>personal characteristics of a counsellor</w:t>
      </w:r>
      <w:r w:rsidRPr="00FB0A4B">
        <w:rPr>
          <w:rFonts w:ascii="Times New Roman" w:hAnsi="Times New Roman" w:cs="Times New Roman"/>
          <w:sz w:val="18"/>
          <w:szCs w:val="18"/>
        </w:rPr>
        <w:t xml:space="preserve"> may be more important than the specific approach used</w:t>
      </w:r>
      <w:r>
        <w:rPr>
          <w:rFonts w:ascii="Times New Roman" w:hAnsi="Times New Roman" w:cs="Times New Roman"/>
          <w:sz w:val="18"/>
          <w:szCs w:val="18"/>
        </w:rPr>
        <w:t xml:space="preserve"> (see also, Dean, </w:t>
      </w:r>
      <w:r w:rsidRPr="00076172">
        <w:rPr>
          <w:rFonts w:ascii="Times New Roman" w:hAnsi="Times New Roman" w:cs="Times New Roman"/>
          <w:i/>
          <w:sz w:val="18"/>
          <w:szCs w:val="18"/>
        </w:rPr>
        <w:t>et al</w:t>
      </w:r>
      <w:r>
        <w:rPr>
          <w:rFonts w:ascii="Times New Roman" w:hAnsi="Times New Roman" w:cs="Times New Roman"/>
          <w:sz w:val="18"/>
          <w:szCs w:val="18"/>
        </w:rPr>
        <w:t>, 2022, pp. 892-899 for more on counselling and astrology)</w:t>
      </w:r>
      <w:r w:rsidRPr="00FB0A4B">
        <w:rPr>
          <w:rFonts w:ascii="Times New Roman" w:hAnsi="Times New Roman" w:cs="Times New Roman"/>
          <w:sz w:val="18"/>
          <w:szCs w:val="18"/>
        </w:rPr>
        <w:t xml:space="preserve">. This was acknowledged by well-known astrologer Ashmun (1984) more than three decades ago: </w:t>
      </w:r>
    </w:p>
    <w:p w:rsidR="00D94C43" w:rsidRPr="00FB0A4B" w:rsidRDefault="00D94C43" w:rsidP="00FB0A4B">
      <w:pPr>
        <w:ind w:left="720" w:right="1440"/>
        <w:rPr>
          <w:rFonts w:ascii="Times New Roman" w:hAnsi="Times New Roman" w:cs="Times New Roman"/>
          <w:sz w:val="18"/>
          <w:szCs w:val="18"/>
        </w:rPr>
      </w:pPr>
      <w:r w:rsidRPr="00FB0A4B">
        <w:rPr>
          <w:rFonts w:ascii="Times New Roman" w:hAnsi="Times New Roman" w:cs="Times New Roman"/>
          <w:sz w:val="18"/>
          <w:szCs w:val="18"/>
        </w:rPr>
        <w:t xml:space="preserve">Any good I’ve done as a consultant, and I have done some good, had less to do with my being a good astrologer than with my being a good person. </w:t>
      </w:r>
    </w:p>
    <w:p w:rsidR="00D94C43" w:rsidRDefault="00D94C43" w:rsidP="00DB4B5D">
      <w:pPr>
        <w:rPr>
          <w:rFonts w:ascii="Times New Roman" w:hAnsi="Times New Roman" w:cs="Times New Roman"/>
          <w:color w:val="101526"/>
          <w:sz w:val="18"/>
          <w:szCs w:val="18"/>
          <w:shd w:val="clear" w:color="auto" w:fill="FFFFFF"/>
        </w:rPr>
      </w:pPr>
      <w:r>
        <w:rPr>
          <w:rFonts w:ascii="Times New Roman" w:hAnsi="Times New Roman" w:cs="Times New Roman"/>
          <w:sz w:val="18"/>
          <w:szCs w:val="18"/>
        </w:rPr>
        <w:t xml:space="preserve">In a contemporary astrological consultation, exploring aspects of life that we all share can be insightful, but that alone does not distinguish among better or worse contending approaches. </w:t>
      </w:r>
      <w:r w:rsidRPr="0065271D">
        <w:rPr>
          <w:rFonts w:ascii="Times New Roman" w:hAnsi="Times New Roman" w:cs="Times New Roman"/>
          <w:color w:val="101526"/>
          <w:sz w:val="18"/>
          <w:szCs w:val="18"/>
          <w:shd w:val="clear" w:color="auto" w:fill="FFFFFF"/>
        </w:rPr>
        <w:t xml:space="preserve">In contemporary Western astrology </w:t>
      </w:r>
    </w:p>
    <w:p w:rsidR="00D94C43" w:rsidRPr="007B4FC0" w:rsidRDefault="00D94C43" w:rsidP="00DB4B5D">
      <w:pPr>
        <w:spacing w:after="0"/>
        <w:ind w:left="720" w:right="1296"/>
        <w:rPr>
          <w:rFonts w:ascii="Times New Roman" w:hAnsi="Times New Roman" w:cs="Times New Roman"/>
          <w:sz w:val="18"/>
          <w:szCs w:val="18"/>
        </w:rPr>
      </w:pPr>
      <w:proofErr w:type="gramStart"/>
      <w:r w:rsidRPr="0065271D">
        <w:rPr>
          <w:rFonts w:ascii="Times New Roman" w:hAnsi="Times New Roman" w:cs="Times New Roman"/>
          <w:color w:val="101526"/>
          <w:sz w:val="18"/>
          <w:szCs w:val="18"/>
          <w:shd w:val="clear" w:color="auto" w:fill="FFFFFF"/>
        </w:rPr>
        <w:t>the</w:t>
      </w:r>
      <w:proofErr w:type="gramEnd"/>
      <w:r w:rsidRPr="0065271D">
        <w:rPr>
          <w:rFonts w:ascii="Times New Roman" w:hAnsi="Times New Roman" w:cs="Times New Roman"/>
          <w:color w:val="101526"/>
          <w:sz w:val="18"/>
          <w:szCs w:val="18"/>
          <w:shd w:val="clear" w:color="auto" w:fill="FFFFFF"/>
        </w:rPr>
        <w:t xml:space="preserve"> consultation is most commonly a </w:t>
      </w:r>
      <w:r w:rsidRPr="00B91F7F">
        <w:rPr>
          <w:rFonts w:ascii="Times New Roman" w:hAnsi="Times New Roman" w:cs="Times New Roman"/>
          <w:b/>
          <w:color w:val="101526"/>
          <w:sz w:val="18"/>
          <w:szCs w:val="18"/>
          <w:shd w:val="clear" w:color="auto" w:fill="FFFFFF"/>
        </w:rPr>
        <w:t>dialogue</w:t>
      </w:r>
      <w:r w:rsidRPr="0065271D">
        <w:rPr>
          <w:rFonts w:ascii="Times New Roman" w:hAnsi="Times New Roman" w:cs="Times New Roman"/>
          <w:color w:val="101526"/>
          <w:sz w:val="18"/>
          <w:szCs w:val="18"/>
          <w:shd w:val="clear" w:color="auto" w:fill="FFFFFF"/>
        </w:rPr>
        <w:t xml:space="preserve"> where the astrologer is making statements about the chart and what predispositions and things they would expect in terms of the range of archetypal dynamics that would manifest or possibilities. And then they’re getting feedback from the client so that it becomes like this loop where it gets stronger and stronger and more specific and you’re able to do more and more and say more and more and go deeper based on the feedback you’re getting from the client and like statement feedback that helps you to specify things once you understand the context more. And it seems like somehow that’s what’s coming through the most …..</w:t>
      </w:r>
      <w:proofErr w:type="gramStart"/>
      <w:r w:rsidRPr="0065271D">
        <w:rPr>
          <w:rFonts w:ascii="Times New Roman" w:hAnsi="Times New Roman" w:cs="Times New Roman"/>
          <w:color w:val="101526"/>
          <w:sz w:val="18"/>
          <w:szCs w:val="18"/>
          <w:shd w:val="clear" w:color="auto" w:fill="FFFFFF"/>
        </w:rPr>
        <w:t>is</w:t>
      </w:r>
      <w:proofErr w:type="gramEnd"/>
      <w:r w:rsidRPr="0065271D">
        <w:rPr>
          <w:rFonts w:ascii="Times New Roman" w:hAnsi="Times New Roman" w:cs="Times New Roman"/>
          <w:color w:val="101526"/>
          <w:sz w:val="18"/>
          <w:szCs w:val="18"/>
          <w:shd w:val="clear" w:color="auto" w:fill="FFFFFF"/>
        </w:rPr>
        <w:t xml:space="preserve"> the importance of context in providing  [what] the astro</w:t>
      </w:r>
      <w:r>
        <w:rPr>
          <w:rFonts w:ascii="Times New Roman" w:hAnsi="Times New Roman" w:cs="Times New Roman"/>
          <w:color w:val="101526"/>
          <w:sz w:val="18"/>
          <w:szCs w:val="18"/>
          <w:shd w:val="clear" w:color="auto" w:fill="FFFFFF"/>
        </w:rPr>
        <w:t>logical chart does not give you</w:t>
      </w:r>
      <w:r w:rsidRPr="0065271D">
        <w:rPr>
          <w:rFonts w:ascii="Times New Roman" w:hAnsi="Times New Roman" w:cs="Times New Roman"/>
          <w:color w:val="101526"/>
          <w:sz w:val="18"/>
          <w:szCs w:val="18"/>
          <w:shd w:val="clear" w:color="auto" w:fill="FFFFFF"/>
        </w:rPr>
        <w:t xml:space="preserve">. </w:t>
      </w:r>
      <w:hyperlink r:id="rId3" w:history="1">
        <w:r w:rsidRPr="007B4FC0">
          <w:rPr>
            <w:rStyle w:val="Hyperlink"/>
            <w:rFonts w:ascii="Times New Roman" w:hAnsi="Times New Roman" w:cs="Times New Roman"/>
            <w:color w:val="auto"/>
            <w:sz w:val="18"/>
            <w:szCs w:val="18"/>
            <w:u w:val="none"/>
          </w:rPr>
          <w:t>Ep. 167 Transcript: The Problem of Twins in Natal Astrology - The Astrology Podcast</w:t>
        </w:r>
      </w:hyperlink>
    </w:p>
    <w:p w:rsidR="00D94C43" w:rsidRPr="0065271D" w:rsidRDefault="00D94C43" w:rsidP="00DB4B5D">
      <w:pPr>
        <w:spacing w:after="0"/>
        <w:rPr>
          <w:rFonts w:ascii="Times New Roman" w:hAnsi="Times New Roman" w:cs="Times New Roman"/>
          <w:sz w:val="18"/>
          <w:szCs w:val="18"/>
        </w:rPr>
      </w:pPr>
    </w:p>
    <w:p w:rsidR="00D94C43" w:rsidRPr="00526539" w:rsidRDefault="00D94C43" w:rsidP="00853128">
      <w:pPr>
        <w:rPr>
          <w:sz w:val="18"/>
          <w:szCs w:val="18"/>
        </w:rPr>
      </w:pPr>
      <w:r>
        <w:rPr>
          <w:rFonts w:ascii="Times New Roman" w:hAnsi="Times New Roman" w:cs="Times New Roman"/>
          <w:sz w:val="18"/>
          <w:szCs w:val="18"/>
        </w:rPr>
        <w:t xml:space="preserve">An issue </w:t>
      </w:r>
      <w:r w:rsidRPr="0065271D">
        <w:rPr>
          <w:rFonts w:ascii="Times New Roman" w:hAnsi="Times New Roman" w:cs="Times New Roman"/>
          <w:sz w:val="18"/>
          <w:szCs w:val="18"/>
        </w:rPr>
        <w:t xml:space="preserve">that arises is that </w:t>
      </w:r>
      <w:r w:rsidRPr="0065271D">
        <w:rPr>
          <w:rFonts w:ascii="Times New Roman" w:hAnsi="Times New Roman" w:cs="Times New Roman"/>
          <w:b/>
          <w:sz w:val="18"/>
          <w:szCs w:val="18"/>
        </w:rPr>
        <w:t>every</w:t>
      </w:r>
      <w:r w:rsidRPr="0065271D">
        <w:rPr>
          <w:rFonts w:ascii="Times New Roman" w:hAnsi="Times New Roman" w:cs="Times New Roman"/>
          <w:sz w:val="18"/>
          <w:szCs w:val="18"/>
        </w:rPr>
        <w:t xml:space="preserve"> astrologer of every persuasion </w:t>
      </w:r>
      <w:r>
        <w:rPr>
          <w:rFonts w:ascii="Times New Roman" w:hAnsi="Times New Roman" w:cs="Times New Roman"/>
          <w:sz w:val="18"/>
          <w:szCs w:val="18"/>
        </w:rPr>
        <w:t xml:space="preserve">(along with psychics, Tarot readers, numerologists, palm readers, etc) </w:t>
      </w:r>
      <w:r w:rsidRPr="0065271D">
        <w:rPr>
          <w:rFonts w:ascii="Times New Roman" w:hAnsi="Times New Roman" w:cs="Times New Roman"/>
          <w:sz w:val="18"/>
          <w:szCs w:val="18"/>
        </w:rPr>
        <w:t xml:space="preserve">can engage in this </w:t>
      </w:r>
      <w:r>
        <w:rPr>
          <w:rFonts w:ascii="Times New Roman" w:hAnsi="Times New Roman" w:cs="Times New Roman"/>
          <w:sz w:val="18"/>
          <w:szCs w:val="18"/>
        </w:rPr>
        <w:t xml:space="preserve">type of </w:t>
      </w:r>
      <w:r w:rsidRPr="0065271D">
        <w:rPr>
          <w:rFonts w:ascii="Times New Roman" w:hAnsi="Times New Roman" w:cs="Times New Roman"/>
          <w:sz w:val="18"/>
          <w:szCs w:val="18"/>
        </w:rPr>
        <w:t xml:space="preserve">dialogue </w:t>
      </w:r>
      <w:r>
        <w:rPr>
          <w:rFonts w:ascii="Times New Roman" w:hAnsi="Times New Roman" w:cs="Times New Roman"/>
          <w:sz w:val="18"/>
          <w:szCs w:val="18"/>
        </w:rPr>
        <w:t xml:space="preserve">with clients </w:t>
      </w:r>
      <w:r w:rsidRPr="0065271D">
        <w:rPr>
          <w:rFonts w:ascii="Times New Roman" w:hAnsi="Times New Roman" w:cs="Times New Roman"/>
          <w:sz w:val="18"/>
          <w:szCs w:val="18"/>
        </w:rPr>
        <w:t xml:space="preserve">and come away with the view that their </w:t>
      </w:r>
      <w:r>
        <w:rPr>
          <w:rFonts w:ascii="Times New Roman" w:hAnsi="Times New Roman" w:cs="Times New Roman"/>
          <w:sz w:val="18"/>
          <w:szCs w:val="18"/>
        </w:rPr>
        <w:t xml:space="preserve">own </w:t>
      </w:r>
      <w:r w:rsidRPr="0065271D">
        <w:rPr>
          <w:rFonts w:ascii="Times New Roman" w:hAnsi="Times New Roman" w:cs="Times New Roman"/>
          <w:sz w:val="18"/>
          <w:szCs w:val="18"/>
        </w:rPr>
        <w:t>particular astrology ‘works’</w:t>
      </w:r>
      <w:r>
        <w:rPr>
          <w:rFonts w:ascii="Times New Roman" w:hAnsi="Times New Roman" w:cs="Times New Roman"/>
          <w:sz w:val="18"/>
          <w:szCs w:val="18"/>
        </w:rPr>
        <w:t>, whatever very different (non-mainline)  elements are part of their astrology (see also, Dean, Saklofske &amp; Kelly, 2021)</w:t>
      </w:r>
      <w:r w:rsidRPr="0065271D">
        <w:rPr>
          <w:rFonts w:ascii="Times New Roman" w:hAnsi="Times New Roman" w:cs="Times New Roman"/>
          <w:sz w:val="18"/>
          <w:szCs w:val="18"/>
        </w:rPr>
        <w:t xml:space="preserve">. </w:t>
      </w:r>
      <w:r>
        <w:rPr>
          <w:rFonts w:ascii="Times New Roman" w:hAnsi="Times New Roman" w:cs="Times New Roman"/>
          <w:sz w:val="18"/>
          <w:szCs w:val="18"/>
        </w:rPr>
        <w:t>Understanding the context of the individual’s life is of importance, but the more information acquired by such means, the less the need for astrology. This is supported by the observation that all astrologies, including those very incompatible work equally well in such sessions. A related complication for astrologers</w:t>
      </w:r>
      <w:r w:rsidRPr="0065271D">
        <w:rPr>
          <w:rFonts w:ascii="Times New Roman" w:hAnsi="Times New Roman" w:cs="Times New Roman"/>
          <w:sz w:val="18"/>
          <w:szCs w:val="18"/>
        </w:rPr>
        <w:t xml:space="preserve"> is t</w:t>
      </w:r>
      <w:r>
        <w:rPr>
          <w:rFonts w:ascii="Times New Roman" w:hAnsi="Times New Roman" w:cs="Times New Roman"/>
          <w:sz w:val="18"/>
          <w:szCs w:val="18"/>
        </w:rPr>
        <w:t>hat individuals using</w:t>
      </w:r>
      <w:r w:rsidRPr="0065271D">
        <w:rPr>
          <w:rFonts w:ascii="Times New Roman" w:hAnsi="Times New Roman" w:cs="Times New Roman"/>
          <w:sz w:val="18"/>
          <w:szCs w:val="18"/>
        </w:rPr>
        <w:t xml:space="preserve"> </w:t>
      </w:r>
      <w:r w:rsidRPr="00A31902">
        <w:rPr>
          <w:rFonts w:ascii="Times New Roman" w:hAnsi="Times New Roman" w:cs="Times New Roman"/>
          <w:b/>
          <w:sz w:val="18"/>
          <w:szCs w:val="18"/>
          <w:u w:val="single"/>
        </w:rPr>
        <w:t>any</w:t>
      </w:r>
      <w:r w:rsidRPr="00A31902">
        <w:rPr>
          <w:rFonts w:ascii="Times New Roman" w:hAnsi="Times New Roman" w:cs="Times New Roman"/>
          <w:sz w:val="18"/>
          <w:szCs w:val="18"/>
          <w:u w:val="single"/>
        </w:rPr>
        <w:t xml:space="preserve"> theory</w:t>
      </w:r>
      <w:r w:rsidRPr="0065271D">
        <w:rPr>
          <w:rFonts w:ascii="Times New Roman" w:hAnsi="Times New Roman" w:cs="Times New Roman"/>
          <w:sz w:val="18"/>
          <w:szCs w:val="18"/>
        </w:rPr>
        <w:t>, a</w:t>
      </w:r>
      <w:r>
        <w:rPr>
          <w:rFonts w:ascii="Times New Roman" w:hAnsi="Times New Roman" w:cs="Times New Roman"/>
          <w:sz w:val="18"/>
          <w:szCs w:val="18"/>
        </w:rPr>
        <w:t xml:space="preserve">strological or not, using a dialogue approach (with variations, </w:t>
      </w:r>
      <w:r w:rsidRPr="0065271D">
        <w:rPr>
          <w:rFonts w:ascii="Times New Roman" w:hAnsi="Times New Roman" w:cs="Times New Roman"/>
          <w:sz w:val="18"/>
          <w:szCs w:val="18"/>
        </w:rPr>
        <w:t xml:space="preserve">any psychotherapy </w:t>
      </w:r>
      <w:r>
        <w:rPr>
          <w:rFonts w:ascii="Times New Roman" w:hAnsi="Times New Roman" w:cs="Times New Roman"/>
          <w:sz w:val="18"/>
          <w:szCs w:val="18"/>
        </w:rPr>
        <w:t xml:space="preserve">or clinical </w:t>
      </w:r>
      <w:r w:rsidRPr="0065271D">
        <w:rPr>
          <w:rFonts w:ascii="Times New Roman" w:hAnsi="Times New Roman" w:cs="Times New Roman"/>
          <w:sz w:val="18"/>
          <w:szCs w:val="18"/>
        </w:rPr>
        <w:t>approach</w:t>
      </w:r>
      <w:r>
        <w:rPr>
          <w:rFonts w:ascii="Times New Roman" w:hAnsi="Times New Roman" w:cs="Times New Roman"/>
          <w:sz w:val="18"/>
          <w:szCs w:val="18"/>
        </w:rPr>
        <w:t>)</w:t>
      </w:r>
      <w:proofErr w:type="gramStart"/>
      <w:r w:rsidRPr="0065271D">
        <w:rPr>
          <w:rFonts w:ascii="Times New Roman" w:hAnsi="Times New Roman" w:cs="Times New Roman"/>
          <w:sz w:val="18"/>
          <w:szCs w:val="18"/>
        </w:rPr>
        <w:t>,</w:t>
      </w:r>
      <w:proofErr w:type="gramEnd"/>
      <w:r w:rsidRPr="0065271D">
        <w:rPr>
          <w:rFonts w:ascii="Times New Roman" w:hAnsi="Times New Roman" w:cs="Times New Roman"/>
          <w:sz w:val="18"/>
          <w:szCs w:val="18"/>
        </w:rPr>
        <w:t xml:space="preserve"> can come away with clients feeling their</w:t>
      </w:r>
      <w:r>
        <w:rPr>
          <w:rFonts w:ascii="Times New Roman" w:hAnsi="Times New Roman" w:cs="Times New Roman"/>
          <w:sz w:val="18"/>
          <w:szCs w:val="18"/>
        </w:rPr>
        <w:t xml:space="preserve"> time with the client has supported their approach.</w:t>
      </w:r>
      <w:r w:rsidRPr="0065271D">
        <w:rPr>
          <w:rFonts w:ascii="Times New Roman" w:hAnsi="Times New Roman" w:cs="Times New Roman"/>
          <w:sz w:val="18"/>
          <w:szCs w:val="18"/>
        </w:rPr>
        <w:t xml:space="preserve">  On the positive side, the dialogue app</w:t>
      </w:r>
      <w:r>
        <w:rPr>
          <w:rFonts w:ascii="Times New Roman" w:hAnsi="Times New Roman" w:cs="Times New Roman"/>
          <w:sz w:val="18"/>
          <w:szCs w:val="18"/>
        </w:rPr>
        <w:t xml:space="preserve">roach mentioned can lead the client </w:t>
      </w:r>
      <w:r w:rsidRPr="0065271D">
        <w:rPr>
          <w:rFonts w:ascii="Times New Roman" w:hAnsi="Times New Roman" w:cs="Times New Roman"/>
          <w:sz w:val="18"/>
          <w:szCs w:val="18"/>
        </w:rPr>
        <w:t>to a bett</w:t>
      </w:r>
      <w:r>
        <w:rPr>
          <w:rFonts w:ascii="Times New Roman" w:hAnsi="Times New Roman" w:cs="Times New Roman"/>
          <w:sz w:val="18"/>
          <w:szCs w:val="18"/>
        </w:rPr>
        <w:t>er understanding of themselves</w:t>
      </w:r>
      <w:r w:rsidRPr="0065271D">
        <w:rPr>
          <w:rFonts w:ascii="Times New Roman" w:hAnsi="Times New Roman" w:cs="Times New Roman"/>
          <w:sz w:val="18"/>
          <w:szCs w:val="18"/>
        </w:rPr>
        <w:t xml:space="preserve">. This is no bad thing, but it does not lead one to single out astrology as providing </w:t>
      </w:r>
      <w:r>
        <w:rPr>
          <w:rFonts w:ascii="Times New Roman" w:hAnsi="Times New Roman" w:cs="Times New Roman"/>
          <w:sz w:val="18"/>
          <w:szCs w:val="18"/>
        </w:rPr>
        <w:t xml:space="preserve">unique </w:t>
      </w:r>
      <w:r w:rsidRPr="0065271D">
        <w:rPr>
          <w:rFonts w:ascii="Times New Roman" w:hAnsi="Times New Roman" w:cs="Times New Roman"/>
          <w:sz w:val="18"/>
          <w:szCs w:val="18"/>
        </w:rPr>
        <w:t>insight, unavailable to those who proceed in a different manner according to their own theoretical approach.</w:t>
      </w:r>
      <w:r w:rsidRPr="0065271D">
        <w:rPr>
          <w:sz w:val="18"/>
          <w:szCs w:val="18"/>
        </w:rPr>
        <w:t xml:space="preserve"> </w:t>
      </w:r>
      <w:r>
        <w:rPr>
          <w:rFonts w:ascii="Times New Roman" w:hAnsi="Times New Roman" w:cs="Times New Roman"/>
          <w:sz w:val="18"/>
          <w:szCs w:val="18"/>
        </w:rPr>
        <w:t xml:space="preserve">Understandably, this will matter little to the client. For example, </w:t>
      </w:r>
      <w:r w:rsidRPr="00FB0A4B">
        <w:rPr>
          <w:rFonts w:ascii="Times New Roman" w:hAnsi="Times New Roman" w:cs="Times New Roman"/>
          <w:sz w:val="18"/>
          <w:szCs w:val="18"/>
        </w:rPr>
        <w:t>Hunt (2021) mentions how Tarot can be used as a set of metaphors that can encourage self-understanding and help envisage other ways of dealing with issues and problems. This reads very close to what many divinatory astrologers have proposed for astrology (e.g Cornelius</w:t>
      </w:r>
      <w:proofErr w:type="gramStart"/>
      <w:r w:rsidRPr="00FB0A4B">
        <w:rPr>
          <w:rFonts w:ascii="Times New Roman" w:hAnsi="Times New Roman" w:cs="Times New Roman"/>
          <w:sz w:val="18"/>
          <w:szCs w:val="18"/>
        </w:rPr>
        <w:t>,2011</w:t>
      </w:r>
      <w:proofErr w:type="gramEnd"/>
      <w:r w:rsidRPr="00FB0A4B">
        <w:rPr>
          <w:rFonts w:ascii="Times New Roman" w:hAnsi="Times New Roman" w:cs="Times New Roman"/>
          <w:sz w:val="18"/>
          <w:szCs w:val="18"/>
        </w:rPr>
        <w:t xml:space="preserve">, 2016). The </w:t>
      </w:r>
      <w:r w:rsidRPr="00D848D7">
        <w:rPr>
          <w:rFonts w:ascii="Times New Roman" w:hAnsi="Times New Roman" w:cs="Times New Roman"/>
          <w:b/>
          <w:sz w:val="18"/>
          <w:szCs w:val="18"/>
        </w:rPr>
        <w:t>empirical</w:t>
      </w:r>
      <w:r w:rsidRPr="00FB0A4B">
        <w:rPr>
          <w:rFonts w:ascii="Times New Roman" w:hAnsi="Times New Roman" w:cs="Times New Roman"/>
          <w:sz w:val="18"/>
          <w:szCs w:val="18"/>
        </w:rPr>
        <w:t xml:space="preserve"> approach to astrology (advocated by </w:t>
      </w:r>
      <w:r>
        <w:rPr>
          <w:rFonts w:ascii="Times New Roman" w:hAnsi="Times New Roman" w:cs="Times New Roman"/>
          <w:sz w:val="18"/>
          <w:szCs w:val="18"/>
        </w:rPr>
        <w:t xml:space="preserve">Currey, </w:t>
      </w:r>
      <w:r w:rsidRPr="00FB0A4B">
        <w:rPr>
          <w:rFonts w:ascii="Times New Roman" w:hAnsi="Times New Roman" w:cs="Times New Roman"/>
          <w:sz w:val="18"/>
          <w:szCs w:val="18"/>
        </w:rPr>
        <w:t xml:space="preserve">McRitchie and others) and prediction is rejected by such individuals. </w:t>
      </w:r>
    </w:p>
  </w:footnote>
  <w:footnote w:id="7">
    <w:p w:rsidR="00D94C43" w:rsidRPr="008C28C8" w:rsidRDefault="00D94C43" w:rsidP="008C28C8">
      <w:pPr>
        <w:shd w:val="clear" w:color="auto" w:fill="FFFFFF"/>
        <w:spacing w:after="360" w:line="240" w:lineRule="auto"/>
        <w:rPr>
          <w:rFonts w:ascii="Charter" w:eastAsia="Times New Roman" w:hAnsi="Charter" w:cs="Times New Roman"/>
          <w:color w:val="272727"/>
          <w:sz w:val="24"/>
          <w:szCs w:val="24"/>
        </w:rPr>
      </w:pPr>
      <w:r>
        <w:rPr>
          <w:rStyle w:val="FootnoteReference"/>
        </w:rPr>
        <w:footnoteRef/>
      </w:r>
      <w:r>
        <w:t xml:space="preserve"> </w:t>
      </w:r>
      <w:r w:rsidRPr="00E458DF">
        <w:rPr>
          <w:rFonts w:ascii="Times New Roman" w:hAnsi="Times New Roman" w:cs="Times New Roman"/>
          <w:sz w:val="18"/>
          <w:szCs w:val="18"/>
          <w:lang w:val="en-US"/>
        </w:rPr>
        <w:t>An attempt to ge</w:t>
      </w:r>
      <w:r>
        <w:rPr>
          <w:rFonts w:ascii="Times New Roman" w:hAnsi="Times New Roman" w:cs="Times New Roman"/>
          <w:sz w:val="18"/>
          <w:szCs w:val="18"/>
          <w:lang w:val="en-US"/>
        </w:rPr>
        <w:t>t around the seemingly unarbitra</w:t>
      </w:r>
      <w:r w:rsidRPr="00E458DF">
        <w:rPr>
          <w:rFonts w:ascii="Times New Roman" w:hAnsi="Times New Roman" w:cs="Times New Roman"/>
          <w:sz w:val="18"/>
          <w:szCs w:val="18"/>
          <w:lang w:val="en-US"/>
        </w:rPr>
        <w:t xml:space="preserve">ble diversity issue would be to contend that different astrologies are different attempts to understand and interact </w:t>
      </w:r>
      <w:r>
        <w:rPr>
          <w:rFonts w:ascii="Times New Roman" w:hAnsi="Times New Roman" w:cs="Times New Roman"/>
          <w:sz w:val="18"/>
          <w:szCs w:val="18"/>
          <w:lang w:val="en-US"/>
        </w:rPr>
        <w:t>with the same astrological reality. On this view, d</w:t>
      </w:r>
      <w:r w:rsidRPr="00E458DF">
        <w:rPr>
          <w:rFonts w:ascii="Times New Roman" w:hAnsi="Times New Roman" w:cs="Times New Roman"/>
          <w:sz w:val="18"/>
          <w:szCs w:val="18"/>
          <w:lang w:val="en-US"/>
        </w:rPr>
        <w:t>ifferent astrologies may provide different sets of information about this one astrological reality. This approach is often made understandable by the parable of the elep</w:t>
      </w:r>
      <w:r>
        <w:rPr>
          <w:rFonts w:ascii="Times New Roman" w:hAnsi="Times New Roman" w:cs="Times New Roman"/>
          <w:sz w:val="18"/>
          <w:szCs w:val="18"/>
          <w:lang w:val="en-US"/>
        </w:rPr>
        <w:t>hant and the blind people. D</w:t>
      </w:r>
      <w:r w:rsidRPr="00E458DF">
        <w:rPr>
          <w:rFonts w:ascii="Times New Roman" w:hAnsi="Times New Roman" w:cs="Times New Roman"/>
          <w:sz w:val="18"/>
          <w:szCs w:val="18"/>
          <w:lang w:val="en-US"/>
        </w:rPr>
        <w:t xml:space="preserve">ifferent blind individuals feel different parts of the elephant and each understands a different part of the whole elephant. Alas, this story clarifies little. Disputes don’t arise over the existence of elephants as they do over the cogency of any fundamental astrological reality. Further, we suspect that while many astrologers are prepared </w:t>
      </w:r>
      <w:r w:rsidRPr="00E458DF">
        <w:rPr>
          <w:rFonts w:ascii="Times New Roman" w:hAnsi="Times New Roman" w:cs="Times New Roman"/>
          <w:b/>
          <w:sz w:val="18"/>
          <w:szCs w:val="18"/>
          <w:lang w:val="en-US"/>
        </w:rPr>
        <w:t>to tolerate</w:t>
      </w:r>
      <w:r w:rsidRPr="00E458DF">
        <w:rPr>
          <w:rFonts w:ascii="Times New Roman" w:hAnsi="Times New Roman" w:cs="Times New Roman"/>
          <w:sz w:val="18"/>
          <w:szCs w:val="18"/>
          <w:lang w:val="en-US"/>
        </w:rPr>
        <w:t xml:space="preserve"> other astrological approaches, they are not prepared to say their own astrological approach only holds part of the truth about astrology. Indeed, given that ‘astrological reality’ is largely unknowable on this view, it doesn’t follow that all the different astrologies have different information on this underlying reality, perhaps they </w:t>
      </w:r>
      <w:r>
        <w:rPr>
          <w:rFonts w:ascii="Times New Roman" w:hAnsi="Times New Roman" w:cs="Times New Roman"/>
          <w:sz w:val="18"/>
          <w:szCs w:val="18"/>
          <w:lang w:val="en-US"/>
        </w:rPr>
        <w:t xml:space="preserve">do </w:t>
      </w:r>
      <w:r w:rsidRPr="00E458DF">
        <w:rPr>
          <w:rFonts w:ascii="Times New Roman" w:hAnsi="Times New Roman" w:cs="Times New Roman"/>
          <w:sz w:val="18"/>
          <w:szCs w:val="18"/>
          <w:lang w:val="en-US"/>
        </w:rPr>
        <w:t>differ in how informative they are, or perhaps none of them</w:t>
      </w:r>
      <w:r>
        <w:rPr>
          <w:rFonts w:ascii="Times New Roman" w:hAnsi="Times New Roman" w:cs="Times New Roman"/>
          <w:sz w:val="18"/>
          <w:szCs w:val="18"/>
          <w:lang w:val="en-US"/>
        </w:rPr>
        <w:t xml:space="preserve"> </w:t>
      </w:r>
      <w:r w:rsidRPr="00E458DF">
        <w:rPr>
          <w:rFonts w:ascii="Times New Roman" w:hAnsi="Times New Roman" w:cs="Times New Roman"/>
          <w:sz w:val="18"/>
          <w:szCs w:val="18"/>
          <w:lang w:val="en-US"/>
        </w:rPr>
        <w:t xml:space="preserve"> make contact with this reality (how would we know either way?)</w:t>
      </w:r>
      <w:r>
        <w:rPr>
          <w:rFonts w:ascii="Times New Roman" w:hAnsi="Times New Roman" w:cs="Times New Roman"/>
          <w:sz w:val="18"/>
          <w:szCs w:val="18"/>
          <w:lang w:val="en-US"/>
        </w:rPr>
        <w:t xml:space="preserve"> After all, unless one somehow knows what the ‘real’ astrological/transcendent reality </w:t>
      </w:r>
      <w:r w:rsidRPr="00C907ED">
        <w:rPr>
          <w:rFonts w:ascii="Times New Roman" w:hAnsi="Times New Roman" w:cs="Times New Roman"/>
          <w:b/>
          <w:sz w:val="18"/>
          <w:szCs w:val="18"/>
          <w:lang w:val="en-US"/>
        </w:rPr>
        <w:t>really is</w:t>
      </w:r>
      <w:r>
        <w:rPr>
          <w:rFonts w:ascii="Times New Roman" w:hAnsi="Times New Roman" w:cs="Times New Roman"/>
          <w:sz w:val="18"/>
          <w:szCs w:val="18"/>
          <w:lang w:val="en-US"/>
        </w:rPr>
        <w:t xml:space="preserve">, it is not clear how one could know that different present-day astrologies have some part or even any part of the truth. </w:t>
      </w:r>
    </w:p>
  </w:footnote>
  <w:footnote w:id="8">
    <w:p w:rsidR="00D94C43" w:rsidRPr="004738F7" w:rsidRDefault="00D94C43" w:rsidP="004243FD">
      <w:pPr>
        <w:pStyle w:val="FootnoteText"/>
        <w:rPr>
          <w:rFonts w:ascii="Times New Roman" w:hAnsi="Times New Roman" w:cs="Times New Roman"/>
          <w:sz w:val="18"/>
          <w:szCs w:val="18"/>
        </w:rPr>
      </w:pPr>
      <w:r>
        <w:rPr>
          <w:rStyle w:val="FootnoteReference"/>
        </w:rPr>
        <w:footnoteRef/>
      </w:r>
      <w:r w:rsidRPr="004738F7">
        <w:rPr>
          <w:rFonts w:ascii="Times New Roman" w:hAnsi="Times New Roman" w:cs="Times New Roman"/>
          <w:sz w:val="18"/>
          <w:szCs w:val="18"/>
        </w:rPr>
        <w:t xml:space="preserve">For those not familiar with the expression </w:t>
      </w:r>
      <w:r>
        <w:rPr>
          <w:rFonts w:ascii="Times New Roman" w:hAnsi="Times New Roman" w:cs="Times New Roman"/>
          <w:sz w:val="18"/>
          <w:szCs w:val="18"/>
        </w:rPr>
        <w:t>‘</w:t>
      </w:r>
      <w:r w:rsidRPr="004738F7">
        <w:rPr>
          <w:rFonts w:ascii="Times New Roman" w:hAnsi="Times New Roman" w:cs="Times New Roman"/>
          <w:sz w:val="18"/>
          <w:szCs w:val="18"/>
        </w:rPr>
        <w:t>personal validation</w:t>
      </w:r>
      <w:r>
        <w:rPr>
          <w:rFonts w:ascii="Times New Roman" w:hAnsi="Times New Roman" w:cs="Times New Roman"/>
          <w:sz w:val="18"/>
          <w:szCs w:val="18"/>
        </w:rPr>
        <w:t>’</w:t>
      </w:r>
      <w:r w:rsidRPr="004738F7">
        <w:rPr>
          <w:rFonts w:ascii="Times New Roman" w:hAnsi="Times New Roman" w:cs="Times New Roman"/>
          <w:sz w:val="18"/>
          <w:szCs w:val="18"/>
        </w:rPr>
        <w:t xml:space="preserve">, see David Kyle Johnson’s entry on the topic in Arp, Barbone, &amp; Bruce (2019), pp. 392-395. </w:t>
      </w:r>
      <w:r>
        <w:rPr>
          <w:rFonts w:ascii="Times New Roman" w:hAnsi="Times New Roman" w:cs="Times New Roman"/>
          <w:sz w:val="18"/>
          <w:szCs w:val="18"/>
        </w:rPr>
        <w:t xml:space="preserve">See also, Johnson (2020). The latter article is on conspiracy theories but the reasons for belief, including motivated reasoning and </w:t>
      </w:r>
      <w:proofErr w:type="gramStart"/>
      <w:r>
        <w:rPr>
          <w:rFonts w:ascii="Times New Roman" w:hAnsi="Times New Roman" w:cs="Times New Roman"/>
          <w:sz w:val="18"/>
          <w:szCs w:val="18"/>
        </w:rPr>
        <w:t>argumentative fallacies is</w:t>
      </w:r>
      <w:proofErr w:type="gramEnd"/>
      <w:r>
        <w:rPr>
          <w:rFonts w:ascii="Times New Roman" w:hAnsi="Times New Roman" w:cs="Times New Roman"/>
          <w:sz w:val="18"/>
          <w:szCs w:val="18"/>
        </w:rPr>
        <w:t xml:space="preserve"> relevant to belief in astrology. </w:t>
      </w:r>
    </w:p>
    <w:p w:rsidR="00D94C43" w:rsidRDefault="00D94C43" w:rsidP="004243FD">
      <w:pPr>
        <w:pStyle w:val="FootnoteText"/>
      </w:pPr>
    </w:p>
  </w:footnote>
  <w:footnote w:id="9">
    <w:p w:rsidR="00D94C43" w:rsidRPr="00077A7B" w:rsidRDefault="00D94C43" w:rsidP="004243FD">
      <w:pPr>
        <w:spacing w:after="300" w:line="240" w:lineRule="auto"/>
        <w:textAlignment w:val="baseline"/>
        <w:rPr>
          <w:rFonts w:ascii="Times New Roman" w:eastAsia="Times New Roman" w:hAnsi="Times New Roman" w:cs="Times New Roman"/>
          <w:sz w:val="18"/>
          <w:szCs w:val="18"/>
        </w:rPr>
      </w:pPr>
      <w:r>
        <w:rPr>
          <w:rStyle w:val="FootnoteReference"/>
        </w:rPr>
        <w:footnoteRef/>
      </w:r>
      <w:r w:rsidRPr="00314652">
        <w:rPr>
          <w:rFonts w:ascii="Times New Roman" w:hAnsi="Times New Roman" w:cs="Times New Roman"/>
          <w:sz w:val="18"/>
          <w:szCs w:val="18"/>
        </w:rPr>
        <w:t>For example, the archetype astrologer Richa</w:t>
      </w:r>
      <w:r>
        <w:rPr>
          <w:rFonts w:ascii="Times New Roman" w:hAnsi="Times New Roman" w:cs="Times New Roman"/>
          <w:sz w:val="18"/>
          <w:szCs w:val="18"/>
        </w:rPr>
        <w:t xml:space="preserve">rd Tarnas (1987/2013) advocates </w:t>
      </w:r>
      <w:r w:rsidRPr="00314652">
        <w:rPr>
          <w:rFonts w:ascii="Times New Roman" w:hAnsi="Times New Roman" w:cs="Times New Roman"/>
          <w:sz w:val="18"/>
          <w:szCs w:val="18"/>
        </w:rPr>
        <w:t xml:space="preserve">“the combinations of planetary archetypes, the major aspects (including midpoints), and transits. I regard these, after many years of research, as the </w:t>
      </w:r>
      <w:r w:rsidRPr="00314652">
        <w:rPr>
          <w:rFonts w:ascii="Times New Roman" w:hAnsi="Times New Roman" w:cs="Times New Roman"/>
          <w:b/>
          <w:bCs/>
          <w:sz w:val="18"/>
          <w:szCs w:val="18"/>
        </w:rPr>
        <w:t>most essential factors</w:t>
      </w:r>
      <w:r w:rsidRPr="00314652">
        <w:rPr>
          <w:rFonts w:ascii="Times New Roman" w:hAnsi="Times New Roman" w:cs="Times New Roman"/>
          <w:sz w:val="18"/>
          <w:szCs w:val="18"/>
        </w:rPr>
        <w:t xml:space="preserve"> in astrology, possessing great precision and richness of meaning.” (</w:t>
      </w:r>
      <w:proofErr w:type="gramStart"/>
      <w:r w:rsidRPr="00314652">
        <w:rPr>
          <w:rFonts w:ascii="Times New Roman" w:hAnsi="Times New Roman" w:cs="Times New Roman"/>
          <w:sz w:val="18"/>
          <w:szCs w:val="18"/>
        </w:rPr>
        <w:t>italics</w:t>
      </w:r>
      <w:proofErr w:type="gramEnd"/>
      <w:r w:rsidRPr="00314652">
        <w:rPr>
          <w:rFonts w:ascii="Times New Roman" w:hAnsi="Times New Roman" w:cs="Times New Roman"/>
          <w:sz w:val="18"/>
          <w:szCs w:val="18"/>
        </w:rPr>
        <w:t xml:space="preserve"> ours). </w:t>
      </w:r>
      <w:r w:rsidRPr="00B253CA">
        <w:rPr>
          <w:rFonts w:ascii="Times New Roman" w:eastAsia="Times New Roman" w:hAnsi="Times New Roman" w:cs="Times New Roman"/>
          <w:sz w:val="18"/>
          <w:szCs w:val="18"/>
        </w:rPr>
        <w:t>W</w:t>
      </w:r>
      <w:r>
        <w:rPr>
          <w:rFonts w:ascii="Times New Roman" w:eastAsia="Times New Roman" w:hAnsi="Times New Roman" w:cs="Times New Roman"/>
          <w:sz w:val="18"/>
          <w:szCs w:val="18"/>
        </w:rPr>
        <w:t>hat is the relative weighting given to</w:t>
      </w:r>
      <w:r w:rsidRPr="00B253CA">
        <w:rPr>
          <w:rFonts w:ascii="Times New Roman" w:eastAsia="Times New Roman" w:hAnsi="Times New Roman" w:cs="Times New Roman"/>
          <w:sz w:val="18"/>
          <w:szCs w:val="18"/>
        </w:rPr>
        <w:t xml:space="preserve"> the various factors drawn from sources as disparate as mythology, word and visual associ</w:t>
      </w:r>
      <w:r>
        <w:rPr>
          <w:rFonts w:ascii="Times New Roman" w:eastAsia="Times New Roman" w:hAnsi="Times New Roman" w:cs="Times New Roman"/>
          <w:sz w:val="18"/>
          <w:szCs w:val="18"/>
        </w:rPr>
        <w:t>ations, and personal experience?</w:t>
      </w:r>
      <w:r w:rsidRPr="00B253CA">
        <w:rPr>
          <w:rFonts w:ascii="Times New Roman" w:eastAsia="Times New Roman" w:hAnsi="Times New Roman" w:cs="Times New Roman"/>
          <w:sz w:val="18"/>
          <w:szCs w:val="18"/>
        </w:rPr>
        <w:t xml:space="preserve"> It depends </w:t>
      </w:r>
      <w:r>
        <w:rPr>
          <w:rFonts w:ascii="Times New Roman" w:eastAsia="Times New Roman" w:hAnsi="Times New Roman" w:cs="Times New Roman"/>
          <w:sz w:val="18"/>
          <w:szCs w:val="18"/>
        </w:rPr>
        <w:t xml:space="preserve">largely </w:t>
      </w:r>
      <w:r w:rsidRPr="00B253CA">
        <w:rPr>
          <w:rFonts w:ascii="Times New Roman" w:eastAsia="Times New Roman" w:hAnsi="Times New Roman" w:cs="Times New Roman"/>
          <w:sz w:val="18"/>
          <w:szCs w:val="18"/>
        </w:rPr>
        <w:t xml:space="preserve">on the individual astrologer. </w:t>
      </w:r>
    </w:p>
  </w:footnote>
  <w:footnote w:id="10">
    <w:p w:rsidR="00D94C43" w:rsidRDefault="00D94C43">
      <w:pPr>
        <w:pStyle w:val="FootnoteText"/>
        <w:rPr>
          <w:rFonts w:ascii="Times New Roman" w:hAnsi="Times New Roman" w:cs="Times New Roman"/>
          <w:sz w:val="18"/>
          <w:szCs w:val="18"/>
          <w:lang w:val="en-US"/>
        </w:rPr>
      </w:pPr>
      <w:r w:rsidRPr="000974C4">
        <w:rPr>
          <w:rStyle w:val="FootnoteReference"/>
          <w:rFonts w:ascii="Times New Roman" w:hAnsi="Times New Roman" w:cs="Times New Roman"/>
          <w:sz w:val="18"/>
          <w:szCs w:val="18"/>
        </w:rPr>
        <w:footnoteRef/>
      </w:r>
      <w:r w:rsidRPr="000974C4">
        <w:rPr>
          <w:rFonts w:ascii="Times New Roman" w:hAnsi="Times New Roman" w:cs="Times New Roman"/>
          <w:sz w:val="18"/>
          <w:szCs w:val="18"/>
        </w:rPr>
        <w:t xml:space="preserve"> </w:t>
      </w:r>
      <w:r w:rsidRPr="000974C4">
        <w:rPr>
          <w:rFonts w:ascii="Times New Roman" w:hAnsi="Times New Roman" w:cs="Times New Roman"/>
          <w:sz w:val="18"/>
          <w:szCs w:val="18"/>
          <w:lang w:val="en-US"/>
        </w:rPr>
        <w:t xml:space="preserve">However, if support is not forthcoming, Cochrane already has his </w:t>
      </w:r>
      <w:r>
        <w:rPr>
          <w:rFonts w:ascii="Times New Roman" w:hAnsi="Times New Roman" w:cs="Times New Roman"/>
          <w:sz w:val="18"/>
          <w:szCs w:val="18"/>
          <w:lang w:val="en-US"/>
        </w:rPr>
        <w:t>‘</w:t>
      </w:r>
      <w:r w:rsidRPr="000974C4">
        <w:rPr>
          <w:rFonts w:ascii="Times New Roman" w:hAnsi="Times New Roman" w:cs="Times New Roman"/>
          <w:sz w:val="18"/>
          <w:szCs w:val="18"/>
          <w:lang w:val="en-US"/>
        </w:rPr>
        <w:t>out</w:t>
      </w:r>
      <w:r>
        <w:rPr>
          <w:rFonts w:ascii="Times New Roman" w:hAnsi="Times New Roman" w:cs="Times New Roman"/>
          <w:sz w:val="18"/>
          <w:szCs w:val="18"/>
          <w:lang w:val="en-US"/>
        </w:rPr>
        <w:t>’</w:t>
      </w:r>
      <w:r w:rsidRPr="000974C4">
        <w:rPr>
          <w:rFonts w:ascii="Times New Roman" w:hAnsi="Times New Roman" w:cs="Times New Roman"/>
          <w:sz w:val="18"/>
          <w:szCs w:val="18"/>
          <w:lang w:val="en-US"/>
        </w:rPr>
        <w:t xml:space="preserve">: </w:t>
      </w:r>
    </w:p>
    <w:p w:rsidR="00D94C43" w:rsidRDefault="00D94C43">
      <w:pPr>
        <w:pStyle w:val="FootnoteText"/>
        <w:rPr>
          <w:rFonts w:ascii="Times New Roman" w:hAnsi="Times New Roman" w:cs="Times New Roman"/>
          <w:sz w:val="18"/>
          <w:szCs w:val="18"/>
          <w:lang w:val="en-US"/>
        </w:rPr>
      </w:pPr>
    </w:p>
    <w:p w:rsidR="00D94C43" w:rsidRDefault="00D94C43" w:rsidP="0016488C">
      <w:pPr>
        <w:pStyle w:val="FootnoteText"/>
        <w:ind w:left="720" w:right="1008"/>
        <w:rPr>
          <w:rFonts w:ascii="Times New Roman" w:hAnsi="Times New Roman" w:cs="Times New Roman"/>
          <w:sz w:val="18"/>
          <w:szCs w:val="18"/>
        </w:rPr>
      </w:pPr>
      <w:r w:rsidRPr="000974C4">
        <w:rPr>
          <w:rFonts w:ascii="Times New Roman" w:hAnsi="Times New Roman" w:cs="Times New Roman"/>
          <w:sz w:val="18"/>
          <w:szCs w:val="18"/>
          <w:lang w:val="en-US"/>
        </w:rPr>
        <w:t>“</w:t>
      </w:r>
      <w:r w:rsidRPr="000974C4">
        <w:rPr>
          <w:rFonts w:ascii="Times New Roman" w:hAnsi="Times New Roman" w:cs="Times New Roman"/>
          <w:sz w:val="18"/>
          <w:szCs w:val="18"/>
          <w:shd w:val="clear" w:color="auto" w:fill="FFFFFF"/>
        </w:rPr>
        <w:t xml:space="preserve">Some astrologers feel that the very strict rules and requirements for scientific research are too limiting and restrictive for the language of astrology. However, many of us are also becoming increasingly aware that there are many research designs, and very restrictive quantitative research designs are not our only option.” </w:t>
      </w:r>
      <w:r w:rsidRPr="005E3010">
        <w:rPr>
          <w:rFonts w:ascii="Times New Roman" w:hAnsi="Times New Roman" w:cs="Times New Roman"/>
          <w:sz w:val="18"/>
          <w:szCs w:val="18"/>
          <w:shd w:val="clear" w:color="auto" w:fill="FFFFFF"/>
        </w:rPr>
        <w:t>(</w:t>
      </w:r>
      <w:hyperlink r:id="rId4" w:history="1">
        <w:r w:rsidRPr="005E3010">
          <w:rPr>
            <w:rStyle w:val="Hyperlink"/>
            <w:rFonts w:ascii="Times New Roman" w:hAnsi="Times New Roman" w:cs="Times New Roman"/>
            <w:color w:val="auto"/>
            <w:sz w:val="18"/>
            <w:szCs w:val="18"/>
          </w:rPr>
          <w:t>ISAR Astrological Research – ISAR (isarastrology.org, accessed May 29, 2022</w:t>
        </w:r>
        <w:proofErr w:type="gramStart"/>
        <w:r w:rsidRPr="005E3010">
          <w:rPr>
            <w:rStyle w:val="Hyperlink"/>
            <w:rFonts w:ascii="Times New Roman" w:hAnsi="Times New Roman" w:cs="Times New Roman"/>
            <w:color w:val="auto"/>
            <w:sz w:val="18"/>
            <w:szCs w:val="18"/>
          </w:rPr>
          <w:t>. )</w:t>
        </w:r>
        <w:proofErr w:type="gramEnd"/>
      </w:hyperlink>
      <w:r>
        <w:rPr>
          <w:rFonts w:ascii="Times New Roman" w:hAnsi="Times New Roman" w:cs="Times New Roman"/>
          <w:sz w:val="18"/>
          <w:szCs w:val="18"/>
        </w:rPr>
        <w:t xml:space="preserve"> </w:t>
      </w:r>
    </w:p>
    <w:p w:rsidR="00D94C43" w:rsidRDefault="00D94C43">
      <w:pPr>
        <w:pStyle w:val="FootnoteText"/>
        <w:rPr>
          <w:rFonts w:ascii="Times New Roman" w:hAnsi="Times New Roman" w:cs="Times New Roman"/>
          <w:sz w:val="18"/>
          <w:szCs w:val="18"/>
        </w:rPr>
      </w:pPr>
    </w:p>
    <w:p w:rsidR="00D94C43" w:rsidRPr="000974C4" w:rsidRDefault="00D94C43">
      <w:pPr>
        <w:pStyle w:val="FootnoteText"/>
        <w:rPr>
          <w:rFonts w:ascii="Times New Roman" w:hAnsi="Times New Roman" w:cs="Times New Roman"/>
          <w:sz w:val="18"/>
          <w:szCs w:val="18"/>
          <w:lang w:val="en-US"/>
        </w:rPr>
      </w:pPr>
      <w:r w:rsidRPr="000974C4">
        <w:rPr>
          <w:rFonts w:ascii="Times New Roman" w:hAnsi="Times New Roman" w:cs="Times New Roman"/>
          <w:sz w:val="18"/>
          <w:szCs w:val="18"/>
          <w:shd w:val="clear" w:color="auto" w:fill="FFFFFF"/>
        </w:rPr>
        <w:t xml:space="preserve">Hence, </w:t>
      </w:r>
      <w:r w:rsidRPr="00A53DE9">
        <w:rPr>
          <w:rFonts w:ascii="Times New Roman" w:hAnsi="Times New Roman" w:cs="Times New Roman"/>
          <w:b/>
          <w:sz w:val="18"/>
          <w:szCs w:val="18"/>
          <w:shd w:val="clear" w:color="auto" w:fill="FFFFFF"/>
        </w:rPr>
        <w:t>if</w:t>
      </w:r>
      <w:r w:rsidRPr="000974C4">
        <w:rPr>
          <w:rFonts w:ascii="Times New Roman" w:hAnsi="Times New Roman" w:cs="Times New Roman"/>
          <w:sz w:val="18"/>
          <w:szCs w:val="18"/>
          <w:shd w:val="clear" w:color="auto" w:fill="FFFFFF"/>
        </w:rPr>
        <w:t xml:space="preserve"> the results are not supportive, t</w:t>
      </w:r>
      <w:r>
        <w:rPr>
          <w:rFonts w:ascii="Times New Roman" w:hAnsi="Times New Roman" w:cs="Times New Roman"/>
          <w:sz w:val="18"/>
          <w:szCs w:val="18"/>
          <w:shd w:val="clear" w:color="auto" w:fill="FFFFFF"/>
        </w:rPr>
        <w:t>he quantitative approach itself must be</w:t>
      </w:r>
      <w:r w:rsidRPr="000974C4">
        <w:rPr>
          <w:rFonts w:ascii="Times New Roman" w:hAnsi="Times New Roman" w:cs="Times New Roman"/>
          <w:sz w:val="18"/>
          <w:szCs w:val="18"/>
          <w:shd w:val="clear" w:color="auto" w:fill="FFFFFF"/>
        </w:rPr>
        <w:t xml:space="preserve"> too restrictive, o</w:t>
      </w:r>
      <w:r>
        <w:rPr>
          <w:rFonts w:ascii="Times New Roman" w:hAnsi="Times New Roman" w:cs="Times New Roman"/>
          <w:sz w:val="18"/>
          <w:szCs w:val="18"/>
          <w:shd w:val="clear" w:color="auto" w:fill="FFFFFF"/>
        </w:rPr>
        <w:t>r the study designs are wrong. On the other hand, i</w:t>
      </w:r>
      <w:r w:rsidRPr="000974C4">
        <w:rPr>
          <w:rFonts w:ascii="Times New Roman" w:hAnsi="Times New Roman" w:cs="Times New Roman"/>
          <w:sz w:val="18"/>
          <w:szCs w:val="18"/>
          <w:shd w:val="clear" w:color="auto" w:fill="FFFFFF"/>
        </w:rPr>
        <w:t>f the res</w:t>
      </w:r>
      <w:r>
        <w:rPr>
          <w:rFonts w:ascii="Times New Roman" w:hAnsi="Times New Roman" w:cs="Times New Roman"/>
          <w:sz w:val="18"/>
          <w:szCs w:val="18"/>
          <w:shd w:val="clear" w:color="auto" w:fill="FFFFFF"/>
        </w:rPr>
        <w:t>ults are supportive, all is appropriate, until problems emerge (see Kelly, 1997/2005)</w:t>
      </w:r>
      <w:r w:rsidRPr="000974C4">
        <w:rPr>
          <w:rFonts w:ascii="Times New Roman" w:hAnsi="Times New Roman" w:cs="Times New Roman"/>
          <w:sz w:val="18"/>
          <w:szCs w:val="18"/>
          <w:shd w:val="clear" w:color="auto" w:fill="FFFFFF"/>
        </w:rPr>
        <w:t xml:space="preserve">. </w:t>
      </w:r>
    </w:p>
    <w:p w:rsidR="00D94C43" w:rsidRPr="00E57E54" w:rsidRDefault="00D94C43">
      <w:pPr>
        <w:pStyle w:val="FootnoteText"/>
        <w:rPr>
          <w:lang w:val="en-US"/>
        </w:rPr>
      </w:pPr>
    </w:p>
  </w:footnote>
  <w:footnote w:id="11">
    <w:p w:rsidR="00D94C43" w:rsidRPr="00587009" w:rsidRDefault="00D94C43">
      <w:pPr>
        <w:pStyle w:val="FootnoteText"/>
        <w:rPr>
          <w:rFonts w:ascii="Times New Roman" w:hAnsi="Times New Roman" w:cs="Times New Roman"/>
          <w:sz w:val="18"/>
          <w:szCs w:val="18"/>
          <w:lang w:val="en-US"/>
        </w:rPr>
      </w:pPr>
      <w:r>
        <w:rPr>
          <w:rStyle w:val="FootnoteReference"/>
        </w:rPr>
        <w:footnoteRef/>
      </w:r>
      <w:r>
        <w:t xml:space="preserve"> </w:t>
      </w:r>
      <w:r w:rsidRPr="00587009">
        <w:rPr>
          <w:rFonts w:ascii="Times New Roman" w:hAnsi="Times New Roman" w:cs="Times New Roman"/>
          <w:sz w:val="18"/>
          <w:szCs w:val="18"/>
          <w:lang w:val="en-US"/>
        </w:rPr>
        <w:t>Fortune tellers of all kinds say t</w:t>
      </w:r>
      <w:r>
        <w:rPr>
          <w:rFonts w:ascii="Times New Roman" w:hAnsi="Times New Roman" w:cs="Times New Roman"/>
          <w:sz w:val="18"/>
          <w:szCs w:val="18"/>
          <w:lang w:val="en-US"/>
        </w:rPr>
        <w:t xml:space="preserve">he same things as astrologers: consider the </w:t>
      </w:r>
      <w:r w:rsidRPr="00587009">
        <w:rPr>
          <w:rFonts w:ascii="Times New Roman" w:hAnsi="Times New Roman" w:cs="Times New Roman"/>
          <w:sz w:val="18"/>
          <w:szCs w:val="18"/>
          <w:lang w:val="en-US"/>
        </w:rPr>
        <w:t>certainty about their beliefs held by a Tarot</w:t>
      </w:r>
      <w:r>
        <w:rPr>
          <w:rFonts w:ascii="Times New Roman" w:hAnsi="Times New Roman" w:cs="Times New Roman"/>
          <w:sz w:val="18"/>
          <w:szCs w:val="18"/>
          <w:lang w:val="en-US"/>
        </w:rPr>
        <w:t xml:space="preserve"> reader and astrologer</w:t>
      </w:r>
      <w:r w:rsidRPr="00587009">
        <w:rPr>
          <w:rFonts w:ascii="Times New Roman" w:hAnsi="Times New Roman" w:cs="Times New Roman"/>
          <w:sz w:val="18"/>
          <w:szCs w:val="18"/>
          <w:lang w:val="en-US"/>
        </w:rPr>
        <w:t xml:space="preserve">: </w:t>
      </w:r>
    </w:p>
    <w:p w:rsidR="00D94C43" w:rsidRPr="00587009" w:rsidRDefault="00D94C43">
      <w:pPr>
        <w:pStyle w:val="FootnoteText"/>
        <w:rPr>
          <w:rFonts w:ascii="Times New Roman" w:hAnsi="Times New Roman" w:cs="Times New Roman"/>
          <w:sz w:val="18"/>
          <w:szCs w:val="18"/>
          <w:lang w:val="en-US"/>
        </w:rPr>
      </w:pPr>
    </w:p>
    <w:p w:rsidR="00D94C43" w:rsidRPr="00AB4109" w:rsidRDefault="00D94C43" w:rsidP="00AB4109">
      <w:pPr>
        <w:pStyle w:val="FootnoteText"/>
        <w:ind w:left="720" w:right="1008"/>
        <w:rPr>
          <w:rFonts w:ascii="Arial" w:hAnsi="Arial" w:cs="Arial"/>
          <w:b/>
          <w:bCs/>
          <w:color w:val="FFFFFF"/>
          <w:sz w:val="23"/>
          <w:szCs w:val="23"/>
        </w:rPr>
      </w:pPr>
      <w:r w:rsidRPr="00587009">
        <w:rPr>
          <w:rFonts w:ascii="Times New Roman" w:hAnsi="Times New Roman" w:cs="Times New Roman"/>
          <w:sz w:val="18"/>
          <w:szCs w:val="18"/>
          <w:lang w:val="en-US"/>
        </w:rPr>
        <w:t>“When I first began reading Tarot cards…I never thought I could get the truth from a single card. I was 22 years old, and was reading Tarot books with big, complicated spreads. Today I use only one card---for anything. Within one card</w:t>
      </w:r>
      <w:r>
        <w:rPr>
          <w:rFonts w:ascii="Times New Roman" w:hAnsi="Times New Roman" w:cs="Times New Roman"/>
          <w:sz w:val="18"/>
          <w:szCs w:val="18"/>
          <w:lang w:val="en-US"/>
        </w:rPr>
        <w:t xml:space="preserve"> </w:t>
      </w:r>
      <w:r w:rsidRPr="00587009">
        <w:rPr>
          <w:rFonts w:ascii="Times New Roman" w:hAnsi="Times New Roman" w:cs="Times New Roman"/>
          <w:sz w:val="18"/>
          <w:szCs w:val="18"/>
          <w:lang w:val="en-US"/>
        </w:rPr>
        <w:t>you can see the past, present, and potential future’.</w:t>
      </w:r>
      <w:r>
        <w:rPr>
          <w:rFonts w:ascii="Times New Roman" w:hAnsi="Times New Roman" w:cs="Times New Roman"/>
          <w:sz w:val="18"/>
          <w:szCs w:val="18"/>
          <w:lang w:val="en-US"/>
        </w:rPr>
        <w:t xml:space="preserve"> </w:t>
      </w:r>
      <w:r w:rsidRPr="00587009">
        <w:rPr>
          <w:rFonts w:ascii="Times New Roman" w:hAnsi="Times New Roman" w:cs="Times New Roman"/>
          <w:sz w:val="18"/>
          <w:szCs w:val="18"/>
          <w:lang w:val="en-US"/>
        </w:rPr>
        <w:t xml:space="preserve">http:www.Jessicaadams.com (accessed, June 25, 2022). </w:t>
      </w:r>
      <w:r w:rsidRPr="00587009">
        <w:rPr>
          <w:rFonts w:ascii="Times New Roman" w:hAnsi="Times New Roman" w:cs="Times New Roman"/>
          <w:color w:val="FFFFFF"/>
          <w:sz w:val="18"/>
          <w:szCs w:val="18"/>
        </w:rPr>
        <w:t>When I first began</w:t>
      </w:r>
      <w:r>
        <w:rPr>
          <w:rFonts w:ascii="Arial" w:hAnsi="Arial" w:cs="Arial"/>
          <w:color w:val="FFFFFF"/>
          <w:sz w:val="23"/>
          <w:szCs w:val="23"/>
        </w:rPr>
        <w:t xml:space="preserve"> readingcards, using </w:t>
      </w:r>
      <w:r>
        <w:rPr>
          <w:rStyle w:val="Strong"/>
          <w:rFonts w:ascii="Arial" w:hAnsi="Arial" w:cs="Arial"/>
          <w:color w:val="FFFFFF"/>
          <w:sz w:val="23"/>
          <w:szCs w:val="23"/>
        </w:rPr>
        <w:t>Pamela Colman Smi</w:t>
      </w:r>
      <w:r>
        <w:rPr>
          <w:rFonts w:ascii="Arial" w:hAnsi="Arial" w:cs="Arial"/>
          <w:color w:val="FFFFFF"/>
          <w:sz w:val="23"/>
          <w:szCs w:val="23"/>
        </w:rPr>
        <w:t>see the past, present and potential future</w:t>
      </w:r>
    </w:p>
  </w:footnote>
  <w:footnote w:id="12">
    <w:p w:rsidR="00D94C43" w:rsidRPr="00B94205" w:rsidRDefault="00D94C43">
      <w:pPr>
        <w:pStyle w:val="FootnoteText"/>
        <w:rPr>
          <w:rFonts w:ascii="Times New Roman" w:hAnsi="Times New Roman" w:cs="Times New Roman"/>
          <w:sz w:val="18"/>
          <w:szCs w:val="18"/>
          <w:lang w:val="en-US"/>
        </w:rPr>
      </w:pPr>
      <w:r w:rsidRPr="00B94205">
        <w:rPr>
          <w:rStyle w:val="FootnoteReference"/>
          <w:rFonts w:ascii="Times New Roman" w:hAnsi="Times New Roman" w:cs="Times New Roman"/>
          <w:sz w:val="18"/>
          <w:szCs w:val="18"/>
        </w:rPr>
        <w:footnoteRef/>
      </w:r>
      <w:r w:rsidRPr="00B94205">
        <w:rPr>
          <w:rFonts w:ascii="Times New Roman" w:hAnsi="Times New Roman" w:cs="Times New Roman"/>
          <w:sz w:val="18"/>
          <w:szCs w:val="18"/>
        </w:rPr>
        <w:t xml:space="preserve"> </w:t>
      </w:r>
      <w:r w:rsidRPr="00B94205">
        <w:rPr>
          <w:rFonts w:ascii="Times New Roman" w:hAnsi="Times New Roman" w:cs="Times New Roman"/>
          <w:sz w:val="18"/>
          <w:szCs w:val="18"/>
          <w:lang w:val="en-US"/>
        </w:rPr>
        <w:t>One response to the diversity of different astrological approaches is that different people may respond to some approaches better than other approaches, or that “sometimes one (astrological) system performs better than the other depending on what we are looking at” (</w:t>
      </w:r>
      <w:hyperlink r:id="rId5" w:history="1">
        <w:r w:rsidRPr="00B94205">
          <w:rPr>
            <w:rStyle w:val="Hyperlink"/>
            <w:rFonts w:ascii="Times New Roman" w:hAnsi="Times New Roman" w:cs="Times New Roman"/>
            <w:color w:val="auto"/>
            <w:sz w:val="18"/>
            <w:szCs w:val="18"/>
            <w:u w:val="none"/>
            <w:lang w:val="en-US"/>
          </w:rPr>
          <w:t xml:space="preserve">https://astrology-jay.com/why-use-complementary-approaches-in-astrology. </w:t>
        </w:r>
        <w:proofErr w:type="gramStart"/>
        <w:r w:rsidRPr="00B94205">
          <w:rPr>
            <w:rStyle w:val="Hyperlink"/>
            <w:rFonts w:ascii="Times New Roman" w:hAnsi="Times New Roman" w:cs="Times New Roman"/>
            <w:color w:val="auto"/>
            <w:sz w:val="18"/>
            <w:szCs w:val="18"/>
            <w:u w:val="none"/>
            <w:lang w:val="en-US"/>
          </w:rPr>
          <w:t>Accessed Oct 18</w:t>
        </w:r>
      </w:hyperlink>
      <w:r w:rsidRPr="00B94205">
        <w:rPr>
          <w:rFonts w:ascii="Times New Roman" w:hAnsi="Times New Roman" w:cs="Times New Roman"/>
          <w:sz w:val="18"/>
          <w:szCs w:val="18"/>
          <w:lang w:val="en-US"/>
        </w:rPr>
        <w:t>, 2022].</w:t>
      </w:r>
      <w:proofErr w:type="gramEnd"/>
      <w:r w:rsidRPr="00B94205">
        <w:rPr>
          <w:rFonts w:ascii="Times New Roman" w:hAnsi="Times New Roman" w:cs="Times New Roman"/>
          <w:sz w:val="18"/>
          <w:szCs w:val="18"/>
          <w:lang w:val="en-US"/>
        </w:rPr>
        <w:t xml:space="preserve"> Apart from assuming the truth of </w:t>
      </w:r>
      <w:r>
        <w:rPr>
          <w:rFonts w:ascii="Times New Roman" w:hAnsi="Times New Roman" w:cs="Times New Roman"/>
          <w:sz w:val="18"/>
          <w:szCs w:val="18"/>
          <w:lang w:val="en-US"/>
        </w:rPr>
        <w:t xml:space="preserve">all </w:t>
      </w:r>
      <w:r w:rsidRPr="00B94205">
        <w:rPr>
          <w:rFonts w:ascii="Times New Roman" w:hAnsi="Times New Roman" w:cs="Times New Roman"/>
          <w:sz w:val="18"/>
          <w:szCs w:val="18"/>
          <w:lang w:val="en-US"/>
        </w:rPr>
        <w:t xml:space="preserve">these divergent techniques or approaches from the start, it is far from clear that such a view would be endorsed by most </w:t>
      </w:r>
      <w:proofErr w:type="gramStart"/>
      <w:r w:rsidRPr="00B94205">
        <w:rPr>
          <w:rFonts w:ascii="Times New Roman" w:hAnsi="Times New Roman" w:cs="Times New Roman"/>
          <w:sz w:val="18"/>
          <w:szCs w:val="18"/>
          <w:lang w:val="en-US"/>
        </w:rPr>
        <w:t>astrologers,</w:t>
      </w:r>
      <w:proofErr w:type="gramEnd"/>
      <w:r w:rsidRPr="00B94205">
        <w:rPr>
          <w:rFonts w:ascii="Times New Roman" w:hAnsi="Times New Roman" w:cs="Times New Roman"/>
          <w:sz w:val="18"/>
          <w:szCs w:val="18"/>
          <w:lang w:val="en-US"/>
        </w:rPr>
        <w:t xml:space="preserve"> after all, a check of astrology books and internet sites shows that most astrologers assume their own approach is good enough to cover all their client inquiries. </w:t>
      </w:r>
      <w:r>
        <w:rPr>
          <w:rFonts w:ascii="Times New Roman" w:hAnsi="Times New Roman" w:cs="Times New Roman"/>
          <w:sz w:val="18"/>
          <w:szCs w:val="18"/>
          <w:lang w:val="en-US"/>
        </w:rPr>
        <w:t xml:space="preserve">One might also ask, how </w:t>
      </w:r>
      <w:proofErr w:type="gramStart"/>
      <w:r>
        <w:rPr>
          <w:rFonts w:ascii="Times New Roman" w:hAnsi="Times New Roman" w:cs="Times New Roman"/>
          <w:sz w:val="18"/>
          <w:szCs w:val="18"/>
          <w:lang w:val="en-US"/>
        </w:rPr>
        <w:t>did they</w:t>
      </w:r>
      <w:r w:rsidRPr="00B94205">
        <w:rPr>
          <w:rFonts w:ascii="Times New Roman" w:hAnsi="Times New Roman" w:cs="Times New Roman"/>
          <w:sz w:val="18"/>
          <w:szCs w:val="18"/>
          <w:lang w:val="en-US"/>
        </w:rPr>
        <w:t xml:space="preserve"> arrive</w:t>
      </w:r>
      <w:proofErr w:type="gramEnd"/>
      <w:r w:rsidRPr="00B94205">
        <w:rPr>
          <w:rFonts w:ascii="Times New Roman" w:hAnsi="Times New Roman" w:cs="Times New Roman"/>
          <w:sz w:val="18"/>
          <w:szCs w:val="18"/>
          <w:lang w:val="en-US"/>
        </w:rPr>
        <w:t xml:space="preserve"> at this view, what evidence led them to this position. Would other astrologers agree with </w:t>
      </w:r>
      <w:r w:rsidRPr="000D23AD">
        <w:rPr>
          <w:rFonts w:ascii="Times New Roman" w:hAnsi="Times New Roman" w:cs="Times New Roman"/>
          <w:b/>
          <w:sz w:val="18"/>
          <w:szCs w:val="18"/>
          <w:lang w:val="en-US"/>
        </w:rPr>
        <w:t>their choices</w:t>
      </w:r>
      <w:r w:rsidRPr="00B94205">
        <w:rPr>
          <w:rFonts w:ascii="Times New Roman" w:hAnsi="Times New Roman" w:cs="Times New Roman"/>
          <w:sz w:val="18"/>
          <w:szCs w:val="18"/>
          <w:lang w:val="en-US"/>
        </w:rPr>
        <w:t xml:space="preserve"> of compatibility</w:t>
      </w:r>
      <w:r>
        <w:rPr>
          <w:rFonts w:ascii="Times New Roman" w:hAnsi="Times New Roman" w:cs="Times New Roman"/>
          <w:sz w:val="18"/>
          <w:szCs w:val="18"/>
          <w:lang w:val="en-US"/>
        </w:rPr>
        <w:t>, incompatibility of approaches</w:t>
      </w:r>
      <w:r w:rsidRPr="00B94205">
        <w:rPr>
          <w:rFonts w:ascii="Times New Roman" w:hAnsi="Times New Roman" w:cs="Times New Roman"/>
          <w:sz w:val="18"/>
          <w:szCs w:val="18"/>
          <w:lang w:val="en-US"/>
        </w:rPr>
        <w:t xml:space="preserve">? </w:t>
      </w:r>
    </w:p>
    <w:p w:rsidR="00D94C43" w:rsidRPr="00426A87" w:rsidRDefault="00D94C43">
      <w:pPr>
        <w:pStyle w:val="FootnoteText"/>
        <w:rPr>
          <w:lang w:val="en-US"/>
        </w:rPr>
      </w:pPr>
    </w:p>
  </w:footnote>
  <w:footnote w:id="13">
    <w:p w:rsidR="00D94C43" w:rsidRPr="005E6787" w:rsidRDefault="00D94C43">
      <w:pPr>
        <w:pStyle w:val="FootnoteText"/>
        <w:rPr>
          <w:lang w:val="en-US"/>
        </w:rPr>
      </w:pPr>
      <w:r>
        <w:rPr>
          <w:rStyle w:val="FootnoteReference"/>
        </w:rPr>
        <w:footnoteRef/>
      </w:r>
      <w:r>
        <w:t xml:space="preserve"> </w:t>
      </w:r>
      <w:r w:rsidRPr="005E6787">
        <w:rPr>
          <w:rFonts w:ascii="Times New Roman" w:hAnsi="Times New Roman" w:cs="Times New Roman"/>
          <w:sz w:val="18"/>
          <w:szCs w:val="18"/>
          <w:lang w:val="en-US"/>
        </w:rPr>
        <w:t>Astronomers have discovered over 5,000 exoplanets.</w:t>
      </w:r>
      <w:r>
        <w:rPr>
          <w:rFonts w:ascii="Times New Roman" w:hAnsi="Times New Roman" w:cs="Times New Roman"/>
          <w:sz w:val="18"/>
          <w:szCs w:val="18"/>
          <w:lang w:val="en-US"/>
        </w:rPr>
        <w:t xml:space="preserve"> An excellent scientific introduction to the topic of exoplanets, the methods used to find them, and the evolution of historical interest in their possibilities can be found in Deacon (2020). On an astrological site we read, “exoplanets will likely become </w:t>
      </w:r>
      <w:r w:rsidRPr="007724C0">
        <w:rPr>
          <w:rFonts w:ascii="Times New Roman" w:hAnsi="Times New Roman" w:cs="Times New Roman"/>
          <w:b/>
          <w:sz w:val="18"/>
          <w:szCs w:val="18"/>
          <w:lang w:val="en-US"/>
        </w:rPr>
        <w:t>a major part</w:t>
      </w:r>
      <w:r>
        <w:rPr>
          <w:rFonts w:ascii="Times New Roman" w:hAnsi="Times New Roman" w:cs="Times New Roman"/>
          <w:sz w:val="18"/>
          <w:szCs w:val="18"/>
          <w:lang w:val="en-US"/>
        </w:rPr>
        <w:t xml:space="preserve"> of astrology in the decades and centuries to come.” </w:t>
      </w:r>
      <w:hyperlink r:id="rId6" w:history="1">
        <w:r w:rsidRPr="00646417">
          <w:rPr>
            <w:rStyle w:val="Hyperlink"/>
            <w:rFonts w:ascii="Times New Roman" w:hAnsi="Times New Roman" w:cs="Times New Roman"/>
            <w:color w:val="auto"/>
            <w:sz w:val="18"/>
            <w:szCs w:val="18"/>
            <w:u w:val="none"/>
            <w:lang w:val="en-US"/>
          </w:rPr>
          <w:t>www.astrology.org/astrology/astmoon.htm</w:t>
        </w:r>
      </w:hyperlink>
      <w:r>
        <w:rPr>
          <w:rFonts w:ascii="Times New Roman" w:hAnsi="Times New Roman" w:cs="Times New Roman"/>
          <w:sz w:val="18"/>
          <w:szCs w:val="18"/>
          <w:lang w:val="en-US"/>
        </w:rPr>
        <w:t xml:space="preserve">, accessed July 24, 2022. Someastrologers already include them in birth charts already. For example, one astrologer tells us “[the Trappid] exoplanets, over 39 light years away] ‘that you probably don’t know exist are wreaking havoc on your life” https//www.pointsincase.com/articles/your-horoscope-for-when-the-trappist-exoplanets-are-in-retrograde. </w:t>
      </w:r>
      <w:proofErr w:type="gramStart"/>
      <w:r>
        <w:rPr>
          <w:rFonts w:ascii="Times New Roman" w:hAnsi="Times New Roman" w:cs="Times New Roman"/>
          <w:sz w:val="18"/>
          <w:szCs w:val="18"/>
          <w:lang w:val="en-US"/>
        </w:rPr>
        <w:t>Accessed, July 25, 2022.</w:t>
      </w:r>
      <w:proofErr w:type="gramEnd"/>
      <w:r>
        <w:rPr>
          <w:rFonts w:ascii="Times New Roman" w:hAnsi="Times New Roman" w:cs="Times New Roman"/>
          <w:sz w:val="18"/>
          <w:szCs w:val="18"/>
          <w:lang w:val="en-US"/>
        </w:rPr>
        <w:t xml:space="preserve"> Given that there are likely untold millions of exoplanets, one might expect that contemporary astrology has almost no explanatory power if one adopts the position that exoplanets have an influence on our lives. After all, the components in the universe part of present-day astrology are minuscule compared to what exists in the universe. Unless one adopts the </w:t>
      </w:r>
      <w:r w:rsidRPr="00D229C4">
        <w:rPr>
          <w:rFonts w:ascii="Times New Roman" w:hAnsi="Times New Roman" w:cs="Times New Roman"/>
          <w:i/>
          <w:sz w:val="18"/>
          <w:szCs w:val="18"/>
          <w:lang w:val="en-US"/>
        </w:rPr>
        <w:t>ad hoc</w:t>
      </w:r>
      <w:r>
        <w:rPr>
          <w:rFonts w:ascii="Times New Roman" w:hAnsi="Times New Roman" w:cs="Times New Roman"/>
          <w:sz w:val="18"/>
          <w:szCs w:val="18"/>
          <w:lang w:val="en-US"/>
        </w:rPr>
        <w:t xml:space="preserve"> view that they have to be perceived or named by earthlings to be potent in our lives!</w:t>
      </w:r>
    </w:p>
  </w:footnote>
  <w:footnote w:id="14">
    <w:p w:rsidR="00D94C43" w:rsidRDefault="00D94C43" w:rsidP="00517DA5">
      <w:pPr>
        <w:pStyle w:val="CommentText"/>
        <w:spacing w:after="0"/>
      </w:pPr>
    </w:p>
    <w:p w:rsidR="00D94C43" w:rsidRPr="002C22C9" w:rsidRDefault="00D94C43" w:rsidP="006F7365">
      <w:pPr>
        <w:pStyle w:val="CommentText"/>
        <w:spacing w:after="0"/>
        <w:rPr>
          <w:rFonts w:ascii="Times New Roman" w:hAnsi="Times New Roman" w:cs="Times New Roman"/>
          <w:sz w:val="18"/>
          <w:szCs w:val="18"/>
          <w:lang w:val="en-US"/>
        </w:rPr>
      </w:pPr>
      <w:r>
        <w:rPr>
          <w:rStyle w:val="FootnoteReference"/>
        </w:rPr>
        <w:footnoteRef/>
      </w:r>
      <w:r>
        <w:t xml:space="preserve"> </w:t>
      </w:r>
      <w:r w:rsidRPr="002C22C9">
        <w:rPr>
          <w:rFonts w:ascii="Times New Roman" w:hAnsi="Times New Roman" w:cs="Times New Roman"/>
          <w:sz w:val="18"/>
          <w:szCs w:val="18"/>
          <w:lang w:val="en-US"/>
        </w:rPr>
        <w:t xml:space="preserve">This attitude carries over to </w:t>
      </w:r>
      <w:r>
        <w:rPr>
          <w:rFonts w:ascii="Times New Roman" w:hAnsi="Times New Roman" w:cs="Times New Roman"/>
          <w:sz w:val="18"/>
          <w:szCs w:val="18"/>
          <w:lang w:val="en-US"/>
        </w:rPr>
        <w:t xml:space="preserve">many </w:t>
      </w:r>
      <w:r w:rsidRPr="002C22C9">
        <w:rPr>
          <w:rFonts w:ascii="Times New Roman" w:hAnsi="Times New Roman" w:cs="Times New Roman"/>
          <w:sz w:val="18"/>
          <w:szCs w:val="18"/>
          <w:lang w:val="en-US"/>
        </w:rPr>
        <w:t xml:space="preserve">astrologers rejection of any research studies that do not find positive evidence for astrological claims. </w:t>
      </w:r>
      <w:r w:rsidRPr="002C22C9">
        <w:rPr>
          <w:rFonts w:ascii="Times New Roman" w:eastAsia="Times New Roman" w:hAnsi="Times New Roman" w:cs="Times New Roman"/>
          <w:sz w:val="18"/>
          <w:szCs w:val="18"/>
          <w:lang w:eastAsia="en-CA"/>
        </w:rPr>
        <w:t>McRitchie</w:t>
      </w:r>
      <w:r>
        <w:rPr>
          <w:rFonts w:ascii="Times New Roman" w:eastAsia="Times New Roman" w:hAnsi="Times New Roman" w:cs="Times New Roman"/>
          <w:sz w:val="18"/>
          <w:szCs w:val="18"/>
          <w:lang w:eastAsia="en-CA"/>
        </w:rPr>
        <w:t xml:space="preserve"> (2016) </w:t>
      </w:r>
      <w:r w:rsidRPr="002C22C9">
        <w:rPr>
          <w:rFonts w:ascii="Times New Roman" w:eastAsia="Times New Roman" w:hAnsi="Times New Roman" w:cs="Times New Roman"/>
          <w:sz w:val="18"/>
          <w:szCs w:val="18"/>
          <w:lang w:eastAsia="en-CA"/>
        </w:rPr>
        <w:t>denies that studies with negative results provide evidence against astrology: “</w:t>
      </w:r>
      <w:r w:rsidRPr="002C22C9">
        <w:rPr>
          <w:rFonts w:ascii="Times New Roman" w:hAnsi="Times New Roman" w:cs="Times New Roman"/>
          <w:sz w:val="18"/>
          <w:szCs w:val="18"/>
          <w:lang w:val="en-US"/>
        </w:rPr>
        <w:t>t</w:t>
      </w:r>
      <w:r w:rsidRPr="002C22C9">
        <w:rPr>
          <w:rFonts w:ascii="Times New Roman" w:hAnsi="Times New Roman" w:cs="Times New Roman"/>
          <w:spacing w:val="-2"/>
          <w:sz w:val="18"/>
          <w:szCs w:val="18"/>
          <w:lang w:val="en-US"/>
        </w:rPr>
        <w:t>h</w:t>
      </w:r>
      <w:r w:rsidRPr="002C22C9">
        <w:rPr>
          <w:rFonts w:ascii="Times New Roman" w:hAnsi="Times New Roman" w:cs="Times New Roman"/>
          <w:sz w:val="18"/>
          <w:szCs w:val="18"/>
          <w:lang w:val="en-US"/>
        </w:rPr>
        <w:t xml:space="preserve">ere is </w:t>
      </w:r>
      <w:r w:rsidRPr="002C22C9">
        <w:rPr>
          <w:rFonts w:ascii="Times New Roman" w:hAnsi="Times New Roman" w:cs="Times New Roman"/>
          <w:spacing w:val="-1"/>
          <w:sz w:val="18"/>
          <w:szCs w:val="18"/>
          <w:lang w:val="en-US"/>
        </w:rPr>
        <w:t>n</w:t>
      </w:r>
      <w:r w:rsidRPr="002C22C9">
        <w:rPr>
          <w:rFonts w:ascii="Times New Roman" w:hAnsi="Times New Roman" w:cs="Times New Roman"/>
          <w:sz w:val="18"/>
          <w:szCs w:val="18"/>
          <w:lang w:val="en-US"/>
        </w:rPr>
        <w:t>o relia</w:t>
      </w:r>
      <w:r w:rsidRPr="002C22C9">
        <w:rPr>
          <w:rFonts w:ascii="Times New Roman" w:hAnsi="Times New Roman" w:cs="Times New Roman"/>
          <w:spacing w:val="2"/>
          <w:sz w:val="18"/>
          <w:szCs w:val="18"/>
          <w:lang w:val="en-US"/>
        </w:rPr>
        <w:t>b</w:t>
      </w:r>
      <w:r w:rsidRPr="002C22C9">
        <w:rPr>
          <w:rFonts w:ascii="Times New Roman" w:hAnsi="Times New Roman" w:cs="Times New Roman"/>
          <w:sz w:val="18"/>
          <w:szCs w:val="18"/>
          <w:lang w:val="en-US"/>
        </w:rPr>
        <w:t>le ev</w:t>
      </w:r>
      <w:r w:rsidRPr="002C22C9">
        <w:rPr>
          <w:rFonts w:ascii="Times New Roman" w:hAnsi="Times New Roman" w:cs="Times New Roman"/>
          <w:spacing w:val="-1"/>
          <w:sz w:val="18"/>
          <w:szCs w:val="18"/>
          <w:lang w:val="en-US"/>
        </w:rPr>
        <w:t>i</w:t>
      </w:r>
      <w:r w:rsidRPr="002C22C9">
        <w:rPr>
          <w:rFonts w:ascii="Times New Roman" w:hAnsi="Times New Roman" w:cs="Times New Roman"/>
          <w:sz w:val="18"/>
          <w:szCs w:val="18"/>
          <w:lang w:val="en-US"/>
        </w:rPr>
        <w:t>d</w:t>
      </w:r>
      <w:r w:rsidRPr="002C22C9">
        <w:rPr>
          <w:rFonts w:ascii="Times New Roman" w:hAnsi="Times New Roman" w:cs="Times New Roman"/>
          <w:spacing w:val="1"/>
          <w:sz w:val="18"/>
          <w:szCs w:val="18"/>
          <w:lang w:val="en-US"/>
        </w:rPr>
        <w:t>e</w:t>
      </w:r>
      <w:r w:rsidRPr="002C22C9">
        <w:rPr>
          <w:rFonts w:ascii="Times New Roman" w:hAnsi="Times New Roman" w:cs="Times New Roman"/>
          <w:spacing w:val="-1"/>
          <w:sz w:val="18"/>
          <w:szCs w:val="18"/>
          <w:lang w:val="en-US"/>
        </w:rPr>
        <w:t>n</w:t>
      </w:r>
      <w:r w:rsidRPr="002C22C9">
        <w:rPr>
          <w:rFonts w:ascii="Times New Roman" w:hAnsi="Times New Roman" w:cs="Times New Roman"/>
          <w:sz w:val="18"/>
          <w:szCs w:val="18"/>
          <w:lang w:val="en-US"/>
        </w:rPr>
        <w:t>ce aga</w:t>
      </w:r>
      <w:r w:rsidRPr="002C22C9">
        <w:rPr>
          <w:rFonts w:ascii="Times New Roman" w:hAnsi="Times New Roman" w:cs="Times New Roman"/>
          <w:spacing w:val="1"/>
          <w:sz w:val="18"/>
          <w:szCs w:val="18"/>
          <w:lang w:val="en-US"/>
        </w:rPr>
        <w:t>i</w:t>
      </w:r>
      <w:r w:rsidRPr="002C22C9">
        <w:rPr>
          <w:rFonts w:ascii="Times New Roman" w:hAnsi="Times New Roman" w:cs="Times New Roman"/>
          <w:spacing w:val="-1"/>
          <w:sz w:val="18"/>
          <w:szCs w:val="18"/>
          <w:lang w:val="en-US"/>
        </w:rPr>
        <w:t>n</w:t>
      </w:r>
      <w:r w:rsidRPr="002C22C9">
        <w:rPr>
          <w:rFonts w:ascii="Times New Roman" w:hAnsi="Times New Roman" w:cs="Times New Roman"/>
          <w:sz w:val="18"/>
          <w:szCs w:val="18"/>
          <w:lang w:val="en-US"/>
        </w:rPr>
        <w:t>st astrol</w:t>
      </w:r>
      <w:r w:rsidRPr="002C22C9">
        <w:rPr>
          <w:rFonts w:ascii="Times New Roman" w:hAnsi="Times New Roman" w:cs="Times New Roman"/>
          <w:spacing w:val="2"/>
          <w:sz w:val="18"/>
          <w:szCs w:val="18"/>
          <w:lang w:val="en-US"/>
        </w:rPr>
        <w:t>o</w:t>
      </w:r>
      <w:r w:rsidRPr="002C22C9">
        <w:rPr>
          <w:rFonts w:ascii="Times New Roman" w:hAnsi="Times New Roman" w:cs="Times New Roman"/>
          <w:spacing w:val="-1"/>
          <w:sz w:val="18"/>
          <w:szCs w:val="18"/>
          <w:lang w:val="en-US"/>
        </w:rPr>
        <w:t>g</w:t>
      </w:r>
      <w:r w:rsidRPr="002C22C9">
        <w:rPr>
          <w:rFonts w:ascii="Times New Roman" w:hAnsi="Times New Roman" w:cs="Times New Roman"/>
          <w:spacing w:val="2"/>
          <w:sz w:val="18"/>
          <w:szCs w:val="18"/>
          <w:lang w:val="en-US"/>
        </w:rPr>
        <w:t>i</w:t>
      </w:r>
      <w:r w:rsidRPr="002C22C9">
        <w:rPr>
          <w:rFonts w:ascii="Times New Roman" w:hAnsi="Times New Roman" w:cs="Times New Roman"/>
          <w:sz w:val="18"/>
          <w:szCs w:val="18"/>
          <w:lang w:val="en-US"/>
        </w:rPr>
        <w:t>cal t</w:t>
      </w:r>
      <w:r w:rsidRPr="002C22C9">
        <w:rPr>
          <w:rFonts w:ascii="Times New Roman" w:hAnsi="Times New Roman" w:cs="Times New Roman"/>
          <w:spacing w:val="-2"/>
          <w:sz w:val="18"/>
          <w:szCs w:val="18"/>
          <w:lang w:val="en-US"/>
        </w:rPr>
        <w:t>h</w:t>
      </w:r>
      <w:r w:rsidRPr="002C22C9">
        <w:rPr>
          <w:rFonts w:ascii="Times New Roman" w:hAnsi="Times New Roman" w:cs="Times New Roman"/>
          <w:sz w:val="18"/>
          <w:szCs w:val="18"/>
          <w:lang w:val="en-US"/>
        </w:rPr>
        <w:t>e</w:t>
      </w:r>
      <w:r w:rsidRPr="002C22C9">
        <w:rPr>
          <w:rFonts w:ascii="Times New Roman" w:hAnsi="Times New Roman" w:cs="Times New Roman"/>
          <w:spacing w:val="1"/>
          <w:sz w:val="18"/>
          <w:szCs w:val="18"/>
          <w:lang w:val="en-US"/>
        </w:rPr>
        <w:t>o</w:t>
      </w:r>
      <w:r w:rsidRPr="002C22C9">
        <w:rPr>
          <w:rFonts w:ascii="Times New Roman" w:hAnsi="Times New Roman" w:cs="Times New Roman"/>
          <w:spacing w:val="3"/>
          <w:sz w:val="18"/>
          <w:szCs w:val="18"/>
          <w:lang w:val="en-US"/>
        </w:rPr>
        <w:t>r</w:t>
      </w:r>
      <w:r w:rsidRPr="002C22C9">
        <w:rPr>
          <w:rFonts w:ascii="Times New Roman" w:hAnsi="Times New Roman" w:cs="Times New Roman"/>
          <w:sz w:val="18"/>
          <w:szCs w:val="18"/>
          <w:lang w:val="en-US"/>
        </w:rPr>
        <w:t>y and p</w:t>
      </w:r>
      <w:r w:rsidRPr="002C22C9">
        <w:rPr>
          <w:rFonts w:ascii="Times New Roman" w:hAnsi="Times New Roman" w:cs="Times New Roman"/>
          <w:spacing w:val="2"/>
          <w:sz w:val="18"/>
          <w:szCs w:val="18"/>
          <w:lang w:val="en-US"/>
        </w:rPr>
        <w:t>r</w:t>
      </w:r>
      <w:r w:rsidRPr="002C22C9">
        <w:rPr>
          <w:rFonts w:ascii="Times New Roman" w:hAnsi="Times New Roman" w:cs="Times New Roman"/>
          <w:sz w:val="18"/>
          <w:szCs w:val="18"/>
          <w:lang w:val="en-US"/>
        </w:rPr>
        <w:t>actice (p.176).”  Similarly, on a popular astrology internet site we read, “</w:t>
      </w:r>
      <w:r w:rsidRPr="002C22C9">
        <w:rPr>
          <w:rFonts w:ascii="Times New Roman" w:hAnsi="Times New Roman" w:cs="Times New Roman"/>
          <w:sz w:val="18"/>
          <w:szCs w:val="18"/>
        </w:rPr>
        <w:t xml:space="preserve">In fact, there is not one valid scientific test where astrology has not shown positive results.” </w:t>
      </w:r>
      <w:r w:rsidRPr="002C22C9">
        <w:rPr>
          <w:rFonts w:ascii="Times New Roman" w:hAnsi="Times New Roman" w:cs="Times New Roman"/>
          <w:sz w:val="18"/>
          <w:szCs w:val="18"/>
          <w:lang w:val="en-US"/>
        </w:rPr>
        <w:t xml:space="preserve">(https://www.astrology.co.uk/news/News.htm, accessed Sept 23, 2021). The same astrologer </w:t>
      </w:r>
      <w:r>
        <w:rPr>
          <w:rFonts w:ascii="Times New Roman" w:hAnsi="Times New Roman" w:cs="Times New Roman"/>
          <w:sz w:val="18"/>
          <w:szCs w:val="18"/>
          <w:lang w:val="en-US"/>
        </w:rPr>
        <w:t xml:space="preserve">(Currey) </w:t>
      </w:r>
      <w:r w:rsidRPr="002C22C9">
        <w:rPr>
          <w:rFonts w:ascii="Times New Roman" w:hAnsi="Times New Roman" w:cs="Times New Roman"/>
          <w:sz w:val="18"/>
          <w:szCs w:val="18"/>
          <w:lang w:val="en-US"/>
        </w:rPr>
        <w:t>mentions in passing</w:t>
      </w:r>
      <w:r w:rsidRPr="00D409B6">
        <w:rPr>
          <w:rFonts w:ascii="Times New Roman" w:hAnsi="Times New Roman" w:cs="Times New Roman"/>
          <w:sz w:val="18"/>
          <w:szCs w:val="18"/>
          <w:u w:val="single"/>
          <w:lang w:val="en-US"/>
        </w:rPr>
        <w:t xml:space="preserve">, </w:t>
      </w:r>
      <w:r w:rsidRPr="00D409B6">
        <w:rPr>
          <w:rFonts w:ascii="Times New Roman" w:hAnsi="Times New Roman" w:cs="Times New Roman"/>
          <w:b/>
          <w:sz w:val="18"/>
          <w:szCs w:val="18"/>
          <w:u w:val="single"/>
          <w:lang w:val="en-US"/>
        </w:rPr>
        <w:t>one</w:t>
      </w:r>
      <w:r w:rsidRPr="002C22C9">
        <w:rPr>
          <w:rFonts w:ascii="Times New Roman" w:hAnsi="Times New Roman" w:cs="Times New Roman"/>
          <w:sz w:val="18"/>
          <w:szCs w:val="18"/>
          <w:lang w:val="en-US"/>
        </w:rPr>
        <w:t xml:space="preserve"> negative study that seems acceptable, then immediately takes it back, by claiming that astrologers could explain it away anyhow</w:t>
      </w:r>
      <w:r>
        <w:rPr>
          <w:rFonts w:ascii="Times New Roman" w:hAnsi="Times New Roman" w:cs="Times New Roman"/>
          <w:sz w:val="18"/>
          <w:szCs w:val="18"/>
          <w:lang w:val="en-US"/>
        </w:rPr>
        <w:t xml:space="preserve">, and then he statistically </w:t>
      </w:r>
      <w:r>
        <w:rPr>
          <w:rFonts w:ascii="Times New Roman" w:eastAsia="Times New Roman" w:hAnsi="Times New Roman" w:cs="Times New Roman"/>
          <w:sz w:val="18"/>
          <w:szCs w:val="18"/>
        </w:rPr>
        <w:t xml:space="preserve">reanalyzes it to make it confirm astrology as he does with other negative findings (Currey, 2021). He tells us, </w:t>
      </w:r>
    </w:p>
    <w:p w:rsidR="00D94C43" w:rsidRPr="00D409B6" w:rsidRDefault="00D94C43" w:rsidP="00D409B6">
      <w:pPr>
        <w:pStyle w:val="CommentText"/>
        <w:spacing w:after="0"/>
        <w:rPr>
          <w:rFonts w:ascii="Times New Roman" w:eastAsia="Times New Roman" w:hAnsi="Times New Roman" w:cs="Times New Roman"/>
          <w:sz w:val="18"/>
          <w:szCs w:val="18"/>
          <w:lang w:eastAsia="en-CA"/>
        </w:rPr>
      </w:pPr>
    </w:p>
    <w:p w:rsidR="00D94C43" w:rsidRDefault="00D94C43" w:rsidP="00517DA5">
      <w:pPr>
        <w:spacing w:after="0" w:line="240" w:lineRule="auto"/>
        <w:ind w:left="720" w:right="1008"/>
        <w:rPr>
          <w:rFonts w:ascii="Times New Roman" w:eastAsia="Times New Roman" w:hAnsi="Times New Roman" w:cs="Times New Roman"/>
          <w:sz w:val="18"/>
          <w:szCs w:val="18"/>
        </w:rPr>
      </w:pPr>
      <w:r w:rsidRPr="002C22C9">
        <w:rPr>
          <w:rFonts w:ascii="Times New Roman" w:eastAsia="Times New Roman" w:hAnsi="Times New Roman" w:cs="Times New Roman"/>
          <w:sz w:val="18"/>
          <w:szCs w:val="18"/>
          <w:shd w:val="clear" w:color="auto" w:fill="FFFFFA"/>
        </w:rPr>
        <w:t xml:space="preserve">Nona Press and two other astrologers gathered 311 records of birth data of subjects who committed suicide in New York </w:t>
      </w:r>
      <w:proofErr w:type="gramStart"/>
      <w:r w:rsidRPr="002C22C9">
        <w:rPr>
          <w:rFonts w:ascii="Times New Roman" w:eastAsia="Times New Roman" w:hAnsi="Times New Roman" w:cs="Times New Roman"/>
          <w:sz w:val="18"/>
          <w:szCs w:val="18"/>
          <w:shd w:val="clear" w:color="auto" w:fill="FFFFFA"/>
        </w:rPr>
        <w:t>between 1969-73 who were also born in the five boroughs of New York City</w:t>
      </w:r>
      <w:proofErr w:type="gramEnd"/>
      <w:r w:rsidRPr="002C22C9">
        <w:rPr>
          <w:rFonts w:ascii="Times New Roman" w:eastAsia="Times New Roman" w:hAnsi="Times New Roman" w:cs="Times New Roman"/>
          <w:sz w:val="18"/>
          <w:szCs w:val="18"/>
          <w:shd w:val="clear" w:color="auto" w:fill="FFFFFA"/>
        </w:rPr>
        <w:t>. Despite statistical comparison with a multitude of astrological conventional and unconventional techniques such as asteroids and minor aspects, they were unable to find significant results that related to suicide. However, their results </w:t>
      </w:r>
      <w:hyperlink r:id="rId7" w:anchor="press" w:history="1">
        <w:r w:rsidRPr="002C22C9">
          <w:rPr>
            <w:rFonts w:ascii="Times New Roman" w:eastAsia="Times New Roman" w:hAnsi="Times New Roman" w:cs="Times New Roman"/>
            <w:sz w:val="18"/>
            <w:szCs w:val="18"/>
            <w:u w:val="single"/>
          </w:rPr>
          <w:t>(Press 1977)</w:t>
        </w:r>
      </w:hyperlink>
      <w:r w:rsidRPr="002C22C9">
        <w:rPr>
          <w:rFonts w:ascii="Times New Roman" w:eastAsia="Times New Roman" w:hAnsi="Times New Roman" w:cs="Times New Roman"/>
          <w:sz w:val="18"/>
          <w:szCs w:val="18"/>
          <w:shd w:val="clear" w:color="auto" w:fill="FFFFFA"/>
        </w:rPr>
        <w:t xml:space="preserve"> were duly published in an Astrological </w:t>
      </w:r>
      <w:proofErr w:type="gramStart"/>
      <w:r w:rsidRPr="002C22C9">
        <w:rPr>
          <w:rFonts w:ascii="Times New Roman" w:eastAsia="Times New Roman" w:hAnsi="Times New Roman" w:cs="Times New Roman"/>
          <w:sz w:val="18"/>
          <w:szCs w:val="18"/>
          <w:shd w:val="clear" w:color="auto" w:fill="FFFFFA"/>
        </w:rPr>
        <w:t>Journal .</w:t>
      </w:r>
      <w:proofErr w:type="gramEnd"/>
      <w:r w:rsidRPr="002C22C9">
        <w:rPr>
          <w:rFonts w:ascii="Times New Roman" w:eastAsia="Times New Roman" w:hAnsi="Times New Roman" w:cs="Times New Roman"/>
          <w:sz w:val="18"/>
          <w:szCs w:val="18"/>
          <w:shd w:val="clear" w:color="auto" w:fill="FFFFFA"/>
        </w:rPr>
        <w:t xml:space="preserve"> [Even so] Some astrologers have argued that there may not be an astrological signature for suicide (since this is not part of normal astrological practice) or that astrology is divination and cannot be objectively demonstrated by empirical studies.</w:t>
      </w:r>
      <w:r w:rsidRPr="002C22C9">
        <w:rPr>
          <w:rFonts w:ascii="Times New Roman" w:eastAsia="Times New Roman" w:hAnsi="Times New Roman" w:cs="Times New Roman"/>
          <w:sz w:val="18"/>
          <w:szCs w:val="18"/>
          <w:u w:val="single"/>
        </w:rPr>
        <w:t xml:space="preserve"> </w:t>
      </w:r>
      <w:r w:rsidRPr="002C22C9">
        <w:rPr>
          <w:rFonts w:ascii="Times New Roman" w:eastAsia="Times New Roman" w:hAnsi="Times New Roman" w:cs="Times New Roman"/>
          <w:sz w:val="18"/>
          <w:szCs w:val="18"/>
        </w:rPr>
        <w:t>https:www.astrology.co.uk/tests/basisofastrology.htm, accessed July, 22, 2022</w:t>
      </w:r>
      <w:r>
        <w:rPr>
          <w:rFonts w:ascii="Times New Roman" w:eastAsia="Times New Roman" w:hAnsi="Times New Roman" w:cs="Times New Roman"/>
          <w:sz w:val="18"/>
          <w:szCs w:val="18"/>
        </w:rPr>
        <w:t xml:space="preserve">. </w:t>
      </w:r>
    </w:p>
    <w:p w:rsidR="00D94C43" w:rsidRPr="002C22C9" w:rsidRDefault="00D94C43" w:rsidP="00517DA5">
      <w:pPr>
        <w:pStyle w:val="FootnoteText"/>
        <w:rPr>
          <w:lang w:val="en-US"/>
        </w:rPr>
      </w:pPr>
    </w:p>
  </w:footnote>
  <w:footnote w:id="15">
    <w:p w:rsidR="00D94C43" w:rsidRPr="004001A9" w:rsidRDefault="00D94C43" w:rsidP="00A37533">
      <w:pPr>
        <w:pStyle w:val="FootnoteText"/>
        <w:rPr>
          <w:rFonts w:ascii="Times New Roman" w:hAnsi="Times New Roman" w:cs="Times New Roman"/>
          <w:sz w:val="18"/>
          <w:szCs w:val="18"/>
          <w:lang w:val="en-US"/>
        </w:rPr>
      </w:pPr>
      <w:r>
        <w:rPr>
          <w:rStyle w:val="FootnoteReference"/>
        </w:rPr>
        <w:footnoteRef/>
      </w:r>
      <w:r>
        <w:t xml:space="preserve"> </w:t>
      </w:r>
      <w:r w:rsidRPr="004001A9">
        <w:rPr>
          <w:rFonts w:ascii="Times New Roman" w:hAnsi="Times New Roman" w:cs="Times New Roman"/>
          <w:sz w:val="18"/>
          <w:szCs w:val="18"/>
          <w:lang w:val="en-US"/>
        </w:rPr>
        <w:t>An interesting article on the psychology behind why we perceive constellations rather than individual sta</w:t>
      </w:r>
      <w:r>
        <w:rPr>
          <w:rFonts w:ascii="Times New Roman" w:hAnsi="Times New Roman" w:cs="Times New Roman"/>
          <w:sz w:val="18"/>
          <w:szCs w:val="18"/>
          <w:lang w:val="en-US"/>
        </w:rPr>
        <w:t>rs can be found in Cropper, Ham</w:t>
      </w:r>
      <w:r w:rsidRPr="004001A9">
        <w:rPr>
          <w:rFonts w:ascii="Times New Roman" w:hAnsi="Times New Roman" w:cs="Times New Roman"/>
          <w:sz w:val="18"/>
          <w:szCs w:val="18"/>
          <w:lang w:val="en-US"/>
        </w:rPr>
        <w:t>acher, Little and Kemp (2022).</w:t>
      </w:r>
    </w:p>
    <w:p w:rsidR="00D94C43" w:rsidRPr="004001A9" w:rsidRDefault="00D94C43" w:rsidP="00A37533">
      <w:pPr>
        <w:pStyle w:val="FootnoteText"/>
        <w:rPr>
          <w:lang w:val="en-US"/>
        </w:rPr>
      </w:pPr>
    </w:p>
  </w:footnote>
  <w:footnote w:id="16">
    <w:p w:rsidR="00D94C43" w:rsidRPr="00660034" w:rsidRDefault="00D94C43" w:rsidP="00660034">
      <w:pPr>
        <w:spacing w:after="0" w:line="240" w:lineRule="auto"/>
        <w:rPr>
          <w:rFonts w:ascii="Times New Roman" w:eastAsia="Times New Roman" w:hAnsi="Times New Roman" w:cs="Times New Roman"/>
          <w:sz w:val="18"/>
          <w:szCs w:val="18"/>
          <w:lang w:eastAsia="en-CA"/>
        </w:rPr>
      </w:pPr>
      <w:r>
        <w:rPr>
          <w:rStyle w:val="FootnoteReference"/>
        </w:rPr>
        <w:footnoteRef/>
      </w:r>
      <w:r>
        <w:t xml:space="preserve"> </w:t>
      </w:r>
      <w:r w:rsidRPr="00660034">
        <w:rPr>
          <w:rFonts w:ascii="Times New Roman" w:eastAsia="Times New Roman" w:hAnsi="Times New Roman" w:cs="Times New Roman"/>
          <w:sz w:val="18"/>
          <w:szCs w:val="18"/>
          <w:lang w:eastAsia="en-CA"/>
        </w:rPr>
        <w:t xml:space="preserve">Cull and Mehdi (2023) contend two social mechanisms lead to this </w:t>
      </w:r>
      <w:r w:rsidRPr="00660034">
        <w:rPr>
          <w:rFonts w:ascii="Times New Roman" w:eastAsia="Times New Roman" w:hAnsi="Times New Roman" w:cs="Times New Roman"/>
          <w:b/>
          <w:sz w:val="18"/>
          <w:szCs w:val="18"/>
          <w:lang w:eastAsia="en-CA"/>
        </w:rPr>
        <w:t>reification</w:t>
      </w:r>
      <w:r w:rsidRPr="00660034">
        <w:rPr>
          <w:rFonts w:ascii="Times New Roman" w:eastAsia="Times New Roman" w:hAnsi="Times New Roman" w:cs="Times New Roman"/>
          <w:sz w:val="18"/>
          <w:szCs w:val="18"/>
          <w:lang w:eastAsia="en-CA"/>
        </w:rPr>
        <w:t xml:space="preserve"> of zodiac sign as innate and immutable categories that allow believers to be influenced by the characteristics attributed to each sign. The first is ‘a looping effect’ whereby people frame their own behaviors and those of others to understand themselves and others. A second social influence is the notion of a ‘proleptic mechanism’ where one’s behavior is consciously fitted to fit the zodiac sign. As an example of the ‘looping effect’ </w:t>
      </w:r>
    </w:p>
    <w:p w:rsidR="00D94C43" w:rsidRPr="00660034" w:rsidRDefault="00D94C43" w:rsidP="00660034">
      <w:pPr>
        <w:spacing w:after="0" w:line="240" w:lineRule="auto"/>
        <w:rPr>
          <w:rFonts w:ascii="Times New Roman" w:eastAsia="Times New Roman" w:hAnsi="Times New Roman" w:cs="Times New Roman"/>
          <w:sz w:val="18"/>
          <w:szCs w:val="18"/>
          <w:lang w:eastAsia="en-CA"/>
        </w:rPr>
      </w:pPr>
    </w:p>
    <w:p w:rsidR="00D94C43" w:rsidRPr="00660034" w:rsidRDefault="00D94C43" w:rsidP="00660034">
      <w:pPr>
        <w:spacing w:after="0" w:line="240" w:lineRule="auto"/>
        <w:ind w:left="720" w:right="864"/>
        <w:rPr>
          <w:rFonts w:ascii="Times New Roman" w:eastAsia="Times New Roman" w:hAnsi="Times New Roman" w:cs="Times New Roman"/>
          <w:sz w:val="18"/>
          <w:szCs w:val="18"/>
          <w:lang w:eastAsia="en-CA"/>
        </w:rPr>
      </w:pPr>
      <w:r w:rsidRPr="00660034">
        <w:rPr>
          <w:rFonts w:ascii="Times New Roman" w:eastAsia="Times New Roman" w:hAnsi="Times New Roman" w:cs="Times New Roman"/>
          <w:sz w:val="18"/>
          <w:szCs w:val="18"/>
          <w:lang w:eastAsia="en-CA"/>
        </w:rPr>
        <w:t xml:space="preserve">Suppose you are a Pisces. At the </w:t>
      </w:r>
      <w:proofErr w:type="gramStart"/>
      <w:r w:rsidRPr="00660034">
        <w:rPr>
          <w:rFonts w:ascii="Times New Roman" w:eastAsia="Times New Roman" w:hAnsi="Times New Roman" w:cs="Times New Roman"/>
          <w:sz w:val="18"/>
          <w:szCs w:val="18"/>
          <w:lang w:eastAsia="en-CA"/>
        </w:rPr>
        <w:t>moment</w:t>
      </w:r>
      <w:proofErr w:type="gramEnd"/>
      <w:r w:rsidRPr="00660034">
        <w:rPr>
          <w:rFonts w:ascii="Times New Roman" w:eastAsia="Times New Roman" w:hAnsi="Times New Roman" w:cs="Times New Roman"/>
          <w:sz w:val="18"/>
          <w:szCs w:val="18"/>
          <w:lang w:eastAsia="en-CA"/>
        </w:rPr>
        <w:t xml:space="preserve"> you don’t tend to do some action that we’ll call ‘X’. However you see a meme on the internet that suggests that Pisces tend to X. So, you start to X, because that’s what Pisces do---it’s an important part of your self-conception that you are a Pisces, so you follow the description of behavior given by the meme as if it were a prescription. So, as a result of being labeled a Pisces, where that label has a rich description of what Pisces are like, your behavior is consciously modified to fit the label. ...Now suppose that one is not a fervent believer in astrology---we can still get a labelling effect here. It is enough that one thinks that astrological claims ...have some weight in the accurate prediction of behavior and character. If one has the belief (after reading a number of Instagram influencers suggest as much)  that Virgos generally tend to be critical of others, and one is a Virgo, all we need in order for a labelling effect is for that belief about Virgos to tend to be more critical. We can easily imagine a case in which one has the opportunity to be critical of another person, but in which one is unsure whether to openly criticise that person. We might think that a thought of the form ‘Well, I’m a Virgo, so they can’t complain if I’m critical’ or ‘It’s excusable for me to be critical---I can’t help being a Virgo!’ might cross one’s mind and persuade one to be open with one’s criticism. In such a case, the labelling effect occurs (p. 8-9)</w:t>
      </w:r>
    </w:p>
    <w:p w:rsidR="00D94C43" w:rsidRPr="00660034" w:rsidRDefault="00D94C43" w:rsidP="00660034">
      <w:pPr>
        <w:spacing w:after="0" w:line="240" w:lineRule="auto"/>
        <w:rPr>
          <w:rFonts w:ascii="Times New Roman" w:eastAsia="Times New Roman" w:hAnsi="Times New Roman" w:cs="Times New Roman"/>
          <w:sz w:val="18"/>
          <w:szCs w:val="18"/>
          <w:lang w:eastAsia="en-CA"/>
        </w:rPr>
      </w:pPr>
    </w:p>
    <w:p w:rsidR="00D94C43" w:rsidRPr="00660034" w:rsidRDefault="00D94C43" w:rsidP="00660034">
      <w:pPr>
        <w:spacing w:after="0" w:line="240" w:lineRule="auto"/>
        <w:rPr>
          <w:rFonts w:ascii="Times New Roman" w:eastAsia="Times New Roman" w:hAnsi="Times New Roman" w:cs="Times New Roman"/>
          <w:sz w:val="18"/>
          <w:szCs w:val="18"/>
          <w:lang w:eastAsia="en-CA"/>
        </w:rPr>
      </w:pPr>
      <w:r w:rsidRPr="00660034">
        <w:rPr>
          <w:rFonts w:ascii="Times New Roman" w:eastAsia="Times New Roman" w:hAnsi="Times New Roman" w:cs="Times New Roman"/>
          <w:sz w:val="18"/>
          <w:szCs w:val="18"/>
          <w:lang w:eastAsia="en-CA"/>
        </w:rPr>
        <w:t>In the case of the proleptic mechanism,</w:t>
      </w:r>
    </w:p>
    <w:p w:rsidR="00D94C43" w:rsidRPr="00660034" w:rsidRDefault="00D94C43" w:rsidP="00660034">
      <w:pPr>
        <w:spacing w:after="0" w:line="240" w:lineRule="auto"/>
        <w:rPr>
          <w:rFonts w:ascii="Times New Roman" w:eastAsia="Times New Roman" w:hAnsi="Times New Roman" w:cs="Times New Roman"/>
          <w:sz w:val="18"/>
          <w:szCs w:val="18"/>
          <w:lang w:eastAsia="en-CA"/>
        </w:rPr>
      </w:pPr>
    </w:p>
    <w:p w:rsidR="00D94C43" w:rsidRPr="00660034" w:rsidRDefault="00D94C43" w:rsidP="00660034">
      <w:pPr>
        <w:spacing w:after="0" w:line="240" w:lineRule="auto"/>
        <w:ind w:left="720" w:right="864"/>
        <w:rPr>
          <w:rFonts w:ascii="Times New Roman" w:eastAsia="Times New Roman" w:hAnsi="Times New Roman" w:cs="Times New Roman"/>
          <w:sz w:val="18"/>
          <w:szCs w:val="18"/>
          <w:lang w:eastAsia="en-CA"/>
        </w:rPr>
      </w:pPr>
      <w:r w:rsidRPr="00660034">
        <w:rPr>
          <w:rFonts w:ascii="Times New Roman" w:eastAsia="Times New Roman" w:hAnsi="Times New Roman" w:cs="Times New Roman"/>
          <w:sz w:val="18"/>
          <w:szCs w:val="18"/>
          <w:lang w:eastAsia="en-CA"/>
        </w:rPr>
        <w:t>Suppose that a member of your friends, or perhaps just an influencer that you admire, starts to share claims about how Tauruses generally act. They suggest, for instance, that Tauruses tend to be incredibly stubburn, or that they are big fans of indulgence dressed up as self-care. Further, suppose you were born in the Taurus part of the year (April 20</w:t>
      </w:r>
      <w:r w:rsidRPr="00660034">
        <w:rPr>
          <w:rFonts w:ascii="Times New Roman" w:eastAsia="Times New Roman" w:hAnsi="Times New Roman" w:cs="Times New Roman"/>
          <w:sz w:val="18"/>
          <w:szCs w:val="18"/>
          <w:vertAlign w:val="superscript"/>
          <w:lang w:eastAsia="en-CA"/>
        </w:rPr>
        <w:t>th</w:t>
      </w:r>
      <w:r w:rsidRPr="00660034">
        <w:rPr>
          <w:rFonts w:ascii="Times New Roman" w:eastAsia="Times New Roman" w:hAnsi="Times New Roman" w:cs="Times New Roman"/>
          <w:sz w:val="18"/>
          <w:szCs w:val="18"/>
          <w:lang w:eastAsia="en-CA"/>
        </w:rPr>
        <w:t xml:space="preserve"> to May 21</w:t>
      </w:r>
      <w:r w:rsidRPr="00660034">
        <w:rPr>
          <w:rFonts w:ascii="Times New Roman" w:eastAsia="Times New Roman" w:hAnsi="Times New Roman" w:cs="Times New Roman"/>
          <w:sz w:val="18"/>
          <w:szCs w:val="18"/>
          <w:vertAlign w:val="superscript"/>
          <w:lang w:eastAsia="en-CA"/>
        </w:rPr>
        <w:t>st</w:t>
      </w:r>
      <w:r w:rsidRPr="00660034">
        <w:rPr>
          <w:rFonts w:ascii="Times New Roman" w:eastAsia="Times New Roman" w:hAnsi="Times New Roman" w:cs="Times New Roman"/>
          <w:sz w:val="18"/>
          <w:szCs w:val="18"/>
          <w:lang w:eastAsia="en-CA"/>
        </w:rPr>
        <w:t>).Wanting the respect of your friends, or perhaps this influencer, and being treated by them as if you had reason to act as Tauruses act, you come to have reason to act in the ways Tauruses act. When it comes to the question of whether one should have a luxurious bath after work, claims of the form ‘Well, I would have a bath, I am a Taurus’ begin to make sense to you as a justification for having such a bath. Queried about why one had a lie-in, the excuse ‘Tauruses like me love self-care like lie-ins’ will make sense to you. Note that in these cases, you don’t need to believe in astrology at all---you just need to want the respect of your friends, or your wider (internet) social milieu. (p.9)</w:t>
      </w:r>
    </w:p>
    <w:p w:rsidR="00D94C43" w:rsidRPr="00660034" w:rsidRDefault="00D94C43">
      <w:pPr>
        <w:pStyle w:val="FootnoteText"/>
        <w:rPr>
          <w:sz w:val="18"/>
          <w:szCs w:val="18"/>
          <w:lang w:val="en-US"/>
        </w:rPr>
      </w:pPr>
    </w:p>
  </w:footnote>
  <w:footnote w:id="17">
    <w:p w:rsidR="00D94C43" w:rsidRDefault="00D94C43">
      <w:pPr>
        <w:pStyle w:val="FootnoteText"/>
        <w:rPr>
          <w:rFonts w:ascii="Times New Roman" w:hAnsi="Times New Roman" w:cs="Times New Roman"/>
          <w:sz w:val="18"/>
          <w:szCs w:val="18"/>
          <w:lang w:val="en-US"/>
        </w:rPr>
      </w:pPr>
      <w:r>
        <w:rPr>
          <w:rStyle w:val="FootnoteReference"/>
        </w:rPr>
        <w:footnoteRef/>
      </w:r>
      <w:r>
        <w:t xml:space="preserve"> </w:t>
      </w:r>
      <w:r>
        <w:rPr>
          <w:rFonts w:ascii="Times New Roman" w:hAnsi="Times New Roman" w:cs="Times New Roman"/>
          <w:sz w:val="18"/>
          <w:szCs w:val="18"/>
          <w:lang w:val="en-US"/>
        </w:rPr>
        <w:t>While many</w:t>
      </w:r>
      <w:r w:rsidRPr="00514DFE">
        <w:rPr>
          <w:rFonts w:ascii="Times New Roman" w:hAnsi="Times New Roman" w:cs="Times New Roman"/>
          <w:b/>
          <w:sz w:val="18"/>
          <w:szCs w:val="18"/>
          <w:lang w:val="en-US"/>
        </w:rPr>
        <w:t xml:space="preserve"> astrologers consider a person’s zodiac sign to be a significant (strong) contributor to our understanding of a person</w:t>
      </w:r>
      <w:r w:rsidRPr="00514DFE">
        <w:rPr>
          <w:rFonts w:ascii="Times New Roman" w:hAnsi="Times New Roman" w:cs="Times New Roman"/>
          <w:sz w:val="18"/>
          <w:szCs w:val="18"/>
          <w:lang w:val="en-US"/>
        </w:rPr>
        <w:t xml:space="preserve">, the results of scientific studies have resulted in confusion rather than clarification. While many astrologers would agree that isolated studies (of signs) </w:t>
      </w:r>
      <w:r w:rsidRPr="00514DFE">
        <w:rPr>
          <w:rFonts w:ascii="Times New Roman" w:hAnsi="Times New Roman" w:cs="Times New Roman"/>
          <w:b/>
          <w:sz w:val="18"/>
          <w:szCs w:val="18"/>
          <w:lang w:val="en-US"/>
        </w:rPr>
        <w:t>should</w:t>
      </w:r>
      <w:r w:rsidRPr="00514DFE">
        <w:rPr>
          <w:rFonts w:ascii="Times New Roman" w:hAnsi="Times New Roman" w:cs="Times New Roman"/>
          <w:sz w:val="18"/>
          <w:szCs w:val="18"/>
          <w:lang w:val="en-US"/>
        </w:rPr>
        <w:t xml:space="preserve"> uncover the expected strong relationship with human behavior, empirical studies and replicati</w:t>
      </w:r>
      <w:r>
        <w:rPr>
          <w:rFonts w:ascii="Times New Roman" w:hAnsi="Times New Roman" w:cs="Times New Roman"/>
          <w:sz w:val="18"/>
          <w:szCs w:val="18"/>
          <w:lang w:val="en-US"/>
        </w:rPr>
        <w:t>ons do not support this claim. Such r</w:t>
      </w:r>
      <w:r w:rsidRPr="00514DFE">
        <w:rPr>
          <w:rFonts w:ascii="Times New Roman" w:hAnsi="Times New Roman" w:cs="Times New Roman"/>
          <w:sz w:val="18"/>
          <w:szCs w:val="18"/>
          <w:lang w:val="en-US"/>
        </w:rPr>
        <w:t xml:space="preserve">esults </w:t>
      </w:r>
      <w:r>
        <w:rPr>
          <w:rFonts w:ascii="Times New Roman" w:hAnsi="Times New Roman" w:cs="Times New Roman"/>
          <w:sz w:val="18"/>
          <w:szCs w:val="18"/>
          <w:lang w:val="en-US"/>
        </w:rPr>
        <w:t xml:space="preserve">are </w:t>
      </w:r>
      <w:r w:rsidRPr="00514DFE">
        <w:rPr>
          <w:rFonts w:ascii="Times New Roman" w:hAnsi="Times New Roman" w:cs="Times New Roman"/>
          <w:sz w:val="18"/>
          <w:szCs w:val="18"/>
          <w:lang w:val="en-US"/>
        </w:rPr>
        <w:t xml:space="preserve">difficult to square with the practice of many astrologers. </w:t>
      </w:r>
      <w:proofErr w:type="gramStart"/>
      <w:r w:rsidRPr="00514DFE">
        <w:rPr>
          <w:rFonts w:ascii="Times New Roman" w:hAnsi="Times New Roman" w:cs="Times New Roman"/>
          <w:sz w:val="18"/>
          <w:szCs w:val="18"/>
          <w:lang w:val="en-US"/>
        </w:rPr>
        <w:t xml:space="preserve">Dean </w:t>
      </w:r>
      <w:r w:rsidRPr="00514DFE">
        <w:rPr>
          <w:rFonts w:ascii="Times New Roman" w:hAnsi="Times New Roman" w:cs="Times New Roman"/>
          <w:i/>
          <w:sz w:val="18"/>
          <w:szCs w:val="18"/>
          <w:lang w:val="en-US"/>
        </w:rPr>
        <w:t>et al</w:t>
      </w:r>
      <w:r w:rsidRPr="00514DFE">
        <w:rPr>
          <w:rFonts w:ascii="Times New Roman" w:hAnsi="Times New Roman" w:cs="Times New Roman"/>
          <w:sz w:val="18"/>
          <w:szCs w:val="18"/>
          <w:lang w:val="en-US"/>
        </w:rPr>
        <w:t xml:space="preserve"> (2022, pp.</w:t>
      </w:r>
      <w:proofErr w:type="gramEnd"/>
      <w:r w:rsidRPr="00514DFE">
        <w:rPr>
          <w:rFonts w:ascii="Times New Roman" w:hAnsi="Times New Roman" w:cs="Times New Roman"/>
          <w:sz w:val="18"/>
          <w:szCs w:val="18"/>
          <w:lang w:val="en-US"/>
        </w:rPr>
        <w:t xml:space="preserve">  197-267; 761-</w:t>
      </w:r>
      <w:proofErr w:type="gramStart"/>
      <w:r w:rsidRPr="00514DFE">
        <w:rPr>
          <w:rFonts w:ascii="Times New Roman" w:hAnsi="Times New Roman" w:cs="Times New Roman"/>
          <w:sz w:val="18"/>
          <w:szCs w:val="18"/>
          <w:lang w:val="en-US"/>
        </w:rPr>
        <w:t>771 )</w:t>
      </w:r>
      <w:proofErr w:type="gramEnd"/>
      <w:r w:rsidRPr="00514DFE">
        <w:rPr>
          <w:rFonts w:ascii="Times New Roman" w:hAnsi="Times New Roman" w:cs="Times New Roman"/>
          <w:sz w:val="18"/>
          <w:szCs w:val="18"/>
          <w:lang w:val="en-US"/>
        </w:rPr>
        <w:t xml:space="preserve"> and even those very supportive of astrological claims admit such studies require large sample sizes to find significant results (and such studies ignore other factors in a chart) (McRitchie, 2022, p 708)---a clear contrast with what we read in astrology books and internet sites</w:t>
      </w:r>
      <w:r>
        <w:rPr>
          <w:rFonts w:ascii="Times New Roman" w:hAnsi="Times New Roman" w:cs="Times New Roman"/>
          <w:sz w:val="18"/>
          <w:szCs w:val="18"/>
          <w:lang w:val="en-US"/>
        </w:rPr>
        <w:t>,</w:t>
      </w:r>
      <w:r w:rsidRPr="00514DFE">
        <w:rPr>
          <w:rFonts w:ascii="Times New Roman" w:hAnsi="Times New Roman" w:cs="Times New Roman"/>
          <w:sz w:val="18"/>
          <w:szCs w:val="18"/>
          <w:lang w:val="en-US"/>
        </w:rPr>
        <w:t xml:space="preserve"> and astrology as we find it in the marketplace. The uneven, wayward results produced in studies of astrology would suggest that empirical studies are not a productive way of either finding support for astrology or a way of fleshing out its claims, in agreement with those astrologers who find empirical studies irrelevant. </w:t>
      </w:r>
      <w:r>
        <w:rPr>
          <w:rFonts w:ascii="Times New Roman" w:hAnsi="Times New Roman" w:cs="Times New Roman"/>
          <w:sz w:val="18"/>
          <w:szCs w:val="18"/>
          <w:lang w:val="en-US"/>
        </w:rPr>
        <w:t xml:space="preserve">After all, if we cannot find replicable results for such isolated factors, how do we know which factors should be part of the </w:t>
      </w:r>
      <w:r w:rsidRPr="005D013D">
        <w:rPr>
          <w:rFonts w:ascii="Times New Roman" w:hAnsi="Times New Roman" w:cs="Times New Roman"/>
          <w:b/>
          <w:sz w:val="18"/>
          <w:szCs w:val="18"/>
          <w:lang w:val="en-US"/>
        </w:rPr>
        <w:t>package</w:t>
      </w:r>
      <w:r>
        <w:rPr>
          <w:rFonts w:ascii="Times New Roman" w:hAnsi="Times New Roman" w:cs="Times New Roman"/>
          <w:sz w:val="18"/>
          <w:szCs w:val="18"/>
          <w:lang w:val="en-US"/>
        </w:rPr>
        <w:t xml:space="preserve"> of astrology in the first place? </w:t>
      </w:r>
    </w:p>
    <w:p w:rsidR="00D94C43" w:rsidRPr="00514DFE" w:rsidRDefault="00D94C43">
      <w:pPr>
        <w:pStyle w:val="FootnoteText"/>
        <w:rPr>
          <w:rFonts w:ascii="Times New Roman" w:hAnsi="Times New Roman" w:cs="Times New Roman"/>
          <w:sz w:val="18"/>
          <w:szCs w:val="18"/>
          <w:lang w:val="en-US"/>
        </w:rPr>
      </w:pPr>
    </w:p>
  </w:footnote>
  <w:footnote w:id="18">
    <w:p w:rsidR="00D94C43" w:rsidRDefault="00D94C43">
      <w:pPr>
        <w:pStyle w:val="FootnoteText"/>
        <w:rPr>
          <w:rFonts w:ascii="Times New Roman" w:hAnsi="Times New Roman" w:cs="Times New Roman"/>
          <w:sz w:val="18"/>
          <w:szCs w:val="18"/>
        </w:rPr>
      </w:pPr>
      <w:r w:rsidRPr="00D25B59">
        <w:rPr>
          <w:rStyle w:val="FootnoteReference"/>
          <w:rFonts w:ascii="Times New Roman" w:hAnsi="Times New Roman" w:cs="Times New Roman"/>
          <w:sz w:val="18"/>
          <w:szCs w:val="18"/>
        </w:rPr>
        <w:footnoteRef/>
      </w:r>
      <w:r>
        <w:rPr>
          <w:rFonts w:ascii="Times New Roman" w:hAnsi="Times New Roman" w:cs="Times New Roman"/>
          <w:sz w:val="18"/>
          <w:szCs w:val="18"/>
        </w:rPr>
        <w:t>K</w:t>
      </w:r>
      <w:r w:rsidRPr="00D25B59">
        <w:rPr>
          <w:rFonts w:ascii="Times New Roman" w:hAnsi="Times New Roman" w:cs="Times New Roman"/>
          <w:sz w:val="18"/>
          <w:szCs w:val="18"/>
        </w:rPr>
        <w:t>eep in mind that astr</w:t>
      </w:r>
      <w:r>
        <w:rPr>
          <w:rFonts w:ascii="Times New Roman" w:hAnsi="Times New Roman" w:cs="Times New Roman"/>
          <w:sz w:val="18"/>
          <w:szCs w:val="18"/>
        </w:rPr>
        <w:t xml:space="preserve">ologers use many of the same terms and expressions as </w:t>
      </w:r>
      <w:r w:rsidRPr="00D25B59">
        <w:rPr>
          <w:rFonts w:ascii="Times New Roman" w:hAnsi="Times New Roman" w:cs="Times New Roman"/>
          <w:sz w:val="18"/>
          <w:szCs w:val="18"/>
        </w:rPr>
        <w:t>those in the sciences and philosophy, but, in astrology, they are used in a very loose fashion that does not correspond to their academic uses. Consider the word ‘theory’: McRitchie</w:t>
      </w:r>
      <w:r>
        <w:rPr>
          <w:rFonts w:ascii="Times New Roman" w:hAnsi="Times New Roman" w:cs="Times New Roman"/>
          <w:sz w:val="18"/>
          <w:szCs w:val="18"/>
        </w:rPr>
        <w:t xml:space="preserve"> </w:t>
      </w:r>
      <w:r w:rsidRPr="00D25B59">
        <w:rPr>
          <w:rFonts w:ascii="Times New Roman" w:hAnsi="Times New Roman" w:cs="Times New Roman"/>
          <w:sz w:val="18"/>
          <w:szCs w:val="18"/>
        </w:rPr>
        <w:t xml:space="preserve">(2011) says, of recent astronomical discoveries: “If new asteroids or planetoids are discovered, astrologers will </w:t>
      </w:r>
      <w:proofErr w:type="gramStart"/>
      <w:r w:rsidRPr="00D25B59">
        <w:rPr>
          <w:rFonts w:ascii="Times New Roman" w:hAnsi="Times New Roman" w:cs="Times New Roman"/>
          <w:sz w:val="18"/>
          <w:szCs w:val="18"/>
        </w:rPr>
        <w:t>proliferate</w:t>
      </w:r>
      <w:proofErr w:type="gramEnd"/>
      <w:r w:rsidRPr="00D25B59">
        <w:rPr>
          <w:rFonts w:ascii="Times New Roman" w:hAnsi="Times New Roman" w:cs="Times New Roman"/>
          <w:sz w:val="18"/>
          <w:szCs w:val="18"/>
        </w:rPr>
        <w:t xml:space="preserve"> theories and the theories are developed among the community”. What </w:t>
      </w:r>
      <w:r>
        <w:rPr>
          <w:rFonts w:ascii="Times New Roman" w:hAnsi="Times New Roman" w:cs="Times New Roman"/>
          <w:sz w:val="18"/>
          <w:szCs w:val="18"/>
        </w:rPr>
        <w:t>seems to pass for ‘theories’ in astrology are</w:t>
      </w:r>
      <w:r w:rsidRPr="00D25B59">
        <w:rPr>
          <w:rFonts w:ascii="Times New Roman" w:hAnsi="Times New Roman" w:cs="Times New Roman"/>
          <w:sz w:val="18"/>
          <w:szCs w:val="18"/>
        </w:rPr>
        <w:t xml:space="preserve"> appeals to mythology and </w:t>
      </w:r>
      <w:r>
        <w:rPr>
          <w:rFonts w:ascii="Times New Roman" w:hAnsi="Times New Roman" w:cs="Times New Roman"/>
          <w:sz w:val="18"/>
          <w:szCs w:val="18"/>
        </w:rPr>
        <w:t xml:space="preserve">new </w:t>
      </w:r>
      <w:r w:rsidRPr="00D25B59">
        <w:rPr>
          <w:rFonts w:ascii="Times New Roman" w:hAnsi="Times New Roman" w:cs="Times New Roman"/>
          <w:sz w:val="18"/>
          <w:szCs w:val="18"/>
        </w:rPr>
        <w:t xml:space="preserve">associations of various </w:t>
      </w:r>
      <w:proofErr w:type="gramStart"/>
      <w:r w:rsidRPr="00D25B59">
        <w:rPr>
          <w:rFonts w:ascii="Times New Roman" w:hAnsi="Times New Roman" w:cs="Times New Roman"/>
          <w:sz w:val="18"/>
          <w:szCs w:val="18"/>
        </w:rPr>
        <w:t>kinds.</w:t>
      </w:r>
      <w:proofErr w:type="gramEnd"/>
      <w:r w:rsidRPr="00D25B5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25B59">
        <w:rPr>
          <w:rFonts w:ascii="Times New Roman" w:hAnsi="Times New Roman" w:cs="Times New Roman"/>
          <w:sz w:val="18"/>
          <w:szCs w:val="18"/>
        </w:rPr>
        <w:t xml:space="preserve">Some examples of such theories are ‘an asteroid with your name has implications for your life’ and tying in any mythology associated with the name of </w:t>
      </w:r>
      <w:r>
        <w:rPr>
          <w:rFonts w:ascii="Times New Roman" w:hAnsi="Times New Roman" w:cs="Times New Roman"/>
          <w:sz w:val="18"/>
          <w:szCs w:val="18"/>
        </w:rPr>
        <w:t xml:space="preserve">the </w:t>
      </w:r>
      <w:proofErr w:type="gramStart"/>
      <w:r>
        <w:rPr>
          <w:rFonts w:ascii="Times New Roman" w:hAnsi="Times New Roman" w:cs="Times New Roman"/>
          <w:sz w:val="18"/>
          <w:szCs w:val="18"/>
        </w:rPr>
        <w:t xml:space="preserve">asteroid </w:t>
      </w:r>
      <w:r w:rsidRPr="00D25B59">
        <w:rPr>
          <w:rFonts w:ascii="Times New Roman" w:hAnsi="Times New Roman" w:cs="Times New Roman"/>
          <w:sz w:val="18"/>
          <w:szCs w:val="18"/>
        </w:rPr>
        <w:t>.</w:t>
      </w:r>
      <w:proofErr w:type="gramEnd"/>
      <w:r w:rsidRPr="00D25B59">
        <w:rPr>
          <w:rFonts w:ascii="Times New Roman" w:hAnsi="Times New Roman" w:cs="Times New Roman"/>
          <w:sz w:val="18"/>
          <w:szCs w:val="18"/>
        </w:rPr>
        <w:t xml:space="preserve"> </w:t>
      </w:r>
      <w:r>
        <w:rPr>
          <w:rFonts w:ascii="Times New Roman" w:hAnsi="Times New Roman" w:cs="Times New Roman"/>
          <w:sz w:val="18"/>
          <w:szCs w:val="18"/>
        </w:rPr>
        <w:t xml:space="preserve">For example, consider what astrologer Blake (2022) tells us </w:t>
      </w:r>
    </w:p>
    <w:p w:rsidR="00D94C43" w:rsidRDefault="00D94C43">
      <w:pPr>
        <w:pStyle w:val="FootnoteText"/>
        <w:rPr>
          <w:rFonts w:ascii="Times New Roman" w:hAnsi="Times New Roman" w:cs="Times New Roman"/>
          <w:sz w:val="18"/>
          <w:szCs w:val="18"/>
        </w:rPr>
      </w:pPr>
    </w:p>
    <w:p w:rsidR="00D94C43" w:rsidRPr="00E03419" w:rsidRDefault="00D94C43" w:rsidP="00E03419">
      <w:pPr>
        <w:pStyle w:val="FootnoteText"/>
        <w:ind w:left="720" w:right="1008"/>
        <w:rPr>
          <w:rFonts w:ascii="Times New Roman" w:hAnsi="Times New Roman" w:cs="Times New Roman"/>
          <w:b/>
          <w:sz w:val="18"/>
          <w:szCs w:val="18"/>
        </w:rPr>
      </w:pPr>
      <w:r w:rsidRPr="00E03419">
        <w:rPr>
          <w:rStyle w:val="Strong"/>
          <w:rFonts w:ascii="Times New Roman" w:hAnsi="Times New Roman" w:cs="Times New Roman"/>
          <w:b w:val="0"/>
          <w:color w:val="000000"/>
          <w:sz w:val="18"/>
          <w:szCs w:val="18"/>
          <w:shd w:val="clear" w:color="auto" w:fill="FFFFFF"/>
        </w:rPr>
        <w:t>Which of t</w:t>
      </w:r>
      <w:r>
        <w:rPr>
          <w:rStyle w:val="Strong"/>
          <w:rFonts w:ascii="Times New Roman" w:hAnsi="Times New Roman" w:cs="Times New Roman"/>
          <w:b w:val="0"/>
          <w:color w:val="000000"/>
          <w:sz w:val="18"/>
          <w:szCs w:val="18"/>
          <w:shd w:val="clear" w:color="auto" w:fill="FFFFFF"/>
        </w:rPr>
        <w:t>he celestials can take on Pluto</w:t>
      </w:r>
      <w:r w:rsidRPr="00E03419">
        <w:rPr>
          <w:rStyle w:val="Strong"/>
          <w:rFonts w:ascii="Times New Roman" w:hAnsi="Times New Roman" w:cs="Times New Roman"/>
          <w:b w:val="0"/>
          <w:color w:val="000000"/>
          <w:sz w:val="18"/>
          <w:szCs w:val="18"/>
          <w:shd w:val="clear" w:color="auto" w:fill="FFFFFF"/>
        </w:rPr>
        <w:t>–planet of abuse, terrorism and tyranny? Step forward Ceres, dwarf planet of pleb consciousness that challenges patrician power – and is Pluto’s mother-in-law!</w:t>
      </w:r>
    </w:p>
    <w:p w:rsidR="00D94C43" w:rsidRDefault="00D94C43">
      <w:pPr>
        <w:pStyle w:val="FootnoteText"/>
        <w:rPr>
          <w:rFonts w:ascii="Times New Roman" w:hAnsi="Times New Roman" w:cs="Times New Roman"/>
          <w:sz w:val="18"/>
          <w:szCs w:val="18"/>
        </w:rPr>
      </w:pPr>
    </w:p>
    <w:p w:rsidR="00D94C43" w:rsidRPr="00D25B59" w:rsidRDefault="00D94C43">
      <w:pPr>
        <w:pStyle w:val="FootnoteText"/>
        <w:rPr>
          <w:rFonts w:ascii="Times New Roman" w:hAnsi="Times New Roman" w:cs="Times New Roman"/>
          <w:sz w:val="18"/>
          <w:szCs w:val="18"/>
        </w:rPr>
      </w:pPr>
      <w:r>
        <w:rPr>
          <w:rFonts w:ascii="Times New Roman" w:hAnsi="Times New Roman" w:cs="Times New Roman"/>
          <w:sz w:val="18"/>
          <w:szCs w:val="18"/>
        </w:rPr>
        <w:t xml:space="preserve">Ceres is a large asteroid. If these astrological ‘theories’ </w:t>
      </w:r>
      <w:r w:rsidRPr="00D25B59">
        <w:rPr>
          <w:rFonts w:ascii="Times New Roman" w:hAnsi="Times New Roman" w:cs="Times New Roman"/>
          <w:sz w:val="18"/>
          <w:szCs w:val="18"/>
        </w:rPr>
        <w:t xml:space="preserve">are ‘developed’, it is by adding new superfluous jargon and </w:t>
      </w:r>
      <w:r>
        <w:rPr>
          <w:rFonts w:ascii="Times New Roman" w:hAnsi="Times New Roman" w:cs="Times New Roman"/>
          <w:sz w:val="18"/>
          <w:szCs w:val="18"/>
        </w:rPr>
        <w:t xml:space="preserve">word or visual </w:t>
      </w:r>
      <w:r w:rsidRPr="00D25B59">
        <w:rPr>
          <w:rFonts w:ascii="Times New Roman" w:hAnsi="Times New Roman" w:cs="Times New Roman"/>
          <w:sz w:val="18"/>
          <w:szCs w:val="18"/>
        </w:rPr>
        <w:t xml:space="preserve">associations (see, for example, </w:t>
      </w:r>
      <w:hyperlink r:id="rId8" w:tgtFrame="_blank" w:history="1">
        <w:r w:rsidRPr="00D25B59">
          <w:rPr>
            <w:rStyle w:val="Hyperlink"/>
            <w:rFonts w:ascii="Times New Roman" w:hAnsi="Times New Roman" w:cs="Times New Roman"/>
            <w:color w:val="auto"/>
            <w:sz w:val="18"/>
            <w:szCs w:val="18"/>
            <w:u w:val="none"/>
          </w:rPr>
          <w:t>https://www.twowander.com/blog/what-is-chiron-astrology-how-to-use-for-healing</w:t>
        </w:r>
      </w:hyperlink>
      <w:r w:rsidRPr="00D25B59">
        <w:rPr>
          <w:rFonts w:ascii="Times New Roman" w:hAnsi="Times New Roman" w:cs="Times New Roman"/>
          <w:sz w:val="18"/>
          <w:szCs w:val="18"/>
        </w:rPr>
        <w:t xml:space="preserve">). </w:t>
      </w:r>
      <w:proofErr w:type="gramStart"/>
      <w:r w:rsidRPr="00D25B59">
        <w:rPr>
          <w:rFonts w:ascii="Times New Roman" w:hAnsi="Times New Roman" w:cs="Times New Roman"/>
          <w:sz w:val="18"/>
          <w:szCs w:val="18"/>
        </w:rPr>
        <w:t xml:space="preserve">Retrieved from </w:t>
      </w:r>
      <w:hyperlink r:id="rId9" w:tgtFrame="_blank" w:history="1">
        <w:r w:rsidRPr="00D25B59">
          <w:rPr>
            <w:rStyle w:val="Hyperlink"/>
            <w:rFonts w:ascii="Times New Roman" w:hAnsi="Times New Roman" w:cs="Times New Roman"/>
            <w:color w:val="auto"/>
            <w:sz w:val="18"/>
            <w:szCs w:val="18"/>
            <w:u w:val="none"/>
          </w:rPr>
          <w:t>https://bienveillantes.wordpress.com/2011/02/14/astrology-and-its-problems-popper-kuhn-and-feyerabend/</w:t>
        </w:r>
      </w:hyperlink>
      <w:r w:rsidRPr="00D25B59">
        <w:rPr>
          <w:rStyle w:val="object"/>
          <w:rFonts w:ascii="Times New Roman" w:hAnsi="Times New Roman" w:cs="Times New Roman"/>
          <w:sz w:val="18"/>
          <w:szCs w:val="18"/>
        </w:rPr>
        <w:t>Oct 21</w:t>
      </w:r>
      <w:r w:rsidRPr="00D25B59">
        <w:rPr>
          <w:rFonts w:ascii="Times New Roman" w:hAnsi="Times New Roman" w:cs="Times New Roman"/>
          <w:sz w:val="18"/>
          <w:szCs w:val="18"/>
        </w:rPr>
        <w:t>, 2021.</w:t>
      </w:r>
      <w:proofErr w:type="gramEnd"/>
    </w:p>
    <w:p w:rsidR="00D94C43" w:rsidRPr="001847AE" w:rsidRDefault="00D94C43">
      <w:pPr>
        <w:pStyle w:val="FootnoteText"/>
        <w:rPr>
          <w:rFonts w:ascii="Times New Roman" w:hAnsi="Times New Roman" w:cs="Times New Roman"/>
          <w:sz w:val="18"/>
          <w:szCs w:val="18"/>
        </w:rPr>
      </w:pPr>
    </w:p>
  </w:footnote>
  <w:footnote w:id="19">
    <w:p w:rsidR="00D94C43"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CC49C1">
        <w:rPr>
          <w:rFonts w:ascii="Times New Roman" w:hAnsi="Times New Roman" w:cs="Times New Roman"/>
          <w:sz w:val="18"/>
          <w:szCs w:val="18"/>
        </w:rPr>
        <w:t>It is also noteworthy, t</w:t>
      </w:r>
      <w:r>
        <w:rPr>
          <w:rFonts w:ascii="Times New Roman" w:hAnsi="Times New Roman" w:cs="Times New Roman"/>
          <w:sz w:val="18"/>
          <w:szCs w:val="18"/>
        </w:rPr>
        <w:t xml:space="preserve">hat </w:t>
      </w:r>
      <w:r w:rsidRPr="00CC49C1">
        <w:rPr>
          <w:rFonts w:ascii="Times New Roman" w:hAnsi="Times New Roman" w:cs="Times New Roman"/>
          <w:sz w:val="18"/>
          <w:szCs w:val="18"/>
        </w:rPr>
        <w:t xml:space="preserve">the most influential philosophers of </w:t>
      </w:r>
      <w:r>
        <w:rPr>
          <w:rFonts w:ascii="Times New Roman" w:hAnsi="Times New Roman" w:cs="Times New Roman"/>
          <w:sz w:val="18"/>
          <w:szCs w:val="18"/>
        </w:rPr>
        <w:t xml:space="preserve">science in </w:t>
      </w:r>
      <w:r w:rsidRPr="00CC49C1">
        <w:rPr>
          <w:rFonts w:ascii="Times New Roman" w:hAnsi="Times New Roman" w:cs="Times New Roman"/>
          <w:sz w:val="18"/>
          <w:szCs w:val="18"/>
        </w:rPr>
        <w:t>the 20</w:t>
      </w:r>
      <w:r w:rsidRPr="00CC49C1">
        <w:rPr>
          <w:rFonts w:ascii="Times New Roman" w:hAnsi="Times New Roman" w:cs="Times New Roman"/>
          <w:sz w:val="18"/>
          <w:szCs w:val="18"/>
          <w:vertAlign w:val="superscript"/>
        </w:rPr>
        <w:t>th</w:t>
      </w:r>
      <w:r w:rsidRPr="00CC49C1">
        <w:rPr>
          <w:rFonts w:ascii="Times New Roman" w:hAnsi="Times New Roman" w:cs="Times New Roman"/>
          <w:sz w:val="18"/>
          <w:szCs w:val="18"/>
        </w:rPr>
        <w:t xml:space="preserve"> century reject astrology (Thomas Kuhn and Karl Popper). </w:t>
      </w:r>
      <w:r>
        <w:rPr>
          <w:rFonts w:ascii="Times New Roman" w:hAnsi="Times New Roman" w:cs="Times New Roman"/>
          <w:sz w:val="18"/>
          <w:szCs w:val="18"/>
        </w:rPr>
        <w:t xml:space="preserve">For Popper (1969), astrology overly focuses on confirmatory findings and ignores or ‘explains away’ negative studies, and through continuous </w:t>
      </w:r>
      <w:r w:rsidRPr="009702A3">
        <w:rPr>
          <w:rFonts w:ascii="Times New Roman" w:hAnsi="Times New Roman" w:cs="Times New Roman"/>
          <w:i/>
          <w:iCs/>
          <w:sz w:val="18"/>
          <w:szCs w:val="18"/>
        </w:rPr>
        <w:t>ad hoc</w:t>
      </w:r>
      <w:r>
        <w:rPr>
          <w:rFonts w:ascii="Times New Roman" w:hAnsi="Times New Roman" w:cs="Times New Roman"/>
          <w:sz w:val="18"/>
          <w:szCs w:val="18"/>
        </w:rPr>
        <w:t xml:space="preserve"> excuses, renders itself unfalsifiable. Kuhn (1974), on the other hand, rejects astrology because it does not have the theoretical resources to solve any scientific puzzles that could conceivably arise in practice. These critiques are aimed at astrology when considered a science, proto-science, or occult science, as is, largely, Kelly (1997/2005; 1998) and this article. For those interested in Kuhn, some recent themes emerging from Kuhn’s philosophy, including its stance toward contemporary pluralism can be found in Wray (2021). While Kuhn in his post-Revolution writings continues to deny the progressive, accumulated view of scientific development over time (a view unfortunately held by many contemporary astrologers), he denies that his views reject the cognitive authority of science and contends other notions of scientific progress hold. He further backs off from talk of ‘paradigms’ and ‘revolutions’ and replaces this talk with the development of science over time in terms of ontological reconceptualizations and lexical redesigns. Feyerabend has also mentioned astrology in his writings and been misread by astrologers. As Phillipson ( 2021, pp. 78-79) points out, </w:t>
      </w:r>
    </w:p>
    <w:p w:rsidR="00D94C43" w:rsidRDefault="00D94C43">
      <w:pPr>
        <w:pStyle w:val="FootnoteText"/>
        <w:rPr>
          <w:rFonts w:ascii="Times New Roman" w:hAnsi="Times New Roman" w:cs="Times New Roman"/>
          <w:sz w:val="18"/>
          <w:szCs w:val="18"/>
        </w:rPr>
      </w:pPr>
    </w:p>
    <w:p w:rsidR="00D94C43" w:rsidRPr="00073D47" w:rsidRDefault="00D94C43" w:rsidP="00073D47">
      <w:pPr>
        <w:pStyle w:val="FootnoteText"/>
        <w:ind w:left="864" w:right="1008"/>
        <w:rPr>
          <w:rFonts w:ascii="Times New Roman" w:hAnsi="Times New Roman" w:cs="Times New Roman"/>
          <w:sz w:val="18"/>
          <w:szCs w:val="18"/>
        </w:rPr>
      </w:pPr>
      <w:r w:rsidRPr="00073D47">
        <w:rPr>
          <w:rFonts w:ascii="Times New Roman" w:hAnsi="Times New Roman" w:cs="Times New Roman"/>
          <w:sz w:val="18"/>
          <w:szCs w:val="18"/>
        </w:rPr>
        <w:t xml:space="preserve">Paul Feyerabend ....has sometimes been cited as a defender of astrology against scientific attack. The reason for this is to be found in five pages of his </w:t>
      </w:r>
      <w:r w:rsidRPr="00073D47">
        <w:rPr>
          <w:rFonts w:ascii="Times New Roman" w:hAnsi="Times New Roman" w:cs="Times New Roman"/>
          <w:sz w:val="18"/>
          <w:szCs w:val="18"/>
          <w:u w:val="single"/>
        </w:rPr>
        <w:t>Science in a Free Society</w:t>
      </w:r>
      <w:r w:rsidRPr="00073D47">
        <w:rPr>
          <w:rFonts w:ascii="Times New Roman" w:hAnsi="Times New Roman" w:cs="Times New Roman"/>
          <w:sz w:val="18"/>
          <w:szCs w:val="18"/>
        </w:rPr>
        <w:t xml:space="preserve"> in which he criticised the attack on astrologers contained in the ‘Statement of 186 Leading Scientists’ in the Sept/Oct 1975 Humanist.  Feyerabend cited [physical] evidence for the influence of solar flares upon life on Earth, and mentioned the sensitivity of oysters and potatoes to lunar rhythms. Aside from such phenomena, however, he made it clear that his remarks ‘should not be interpreted as an attempt to defend…Modern astrology [which] inherited interesting and profound ideas, but it distorted them, and replaced them by caricatures more adapted to the limited understanding of its practitioners.’ And, later, he found it necessary to reiterate his lack of sympathy for astrology as currently practised, writing: ‘My use of examples from astrology should not be misunderstood. Astrology bores me to tears. However it was attacked by scientists, Nobel Prize winners among them, simply by a show of authority and in this respect deserved a defence.’ The extent of Feyerabend’s interest in astrology should not therefore be overstated. His discussion of astrology is best characterised as a means to the end of attacking authoritarian and objectivist tendencies in modern society, particularly from the scientific establishment – as seen in his assertion: ‘Science is one Ideology among many and should be separated from the State just as Religion is now separated from the State.’ </w:t>
      </w:r>
    </w:p>
    <w:p w:rsidR="00D94C43" w:rsidRDefault="00D94C43" w:rsidP="00073D47">
      <w:pPr>
        <w:pStyle w:val="FootnoteText"/>
        <w:ind w:right="1008"/>
        <w:rPr>
          <w:rFonts w:ascii="Times New Roman" w:hAnsi="Times New Roman" w:cs="Times New Roman"/>
          <w:sz w:val="18"/>
          <w:szCs w:val="18"/>
        </w:rPr>
      </w:pPr>
    </w:p>
    <w:p w:rsidR="00D94C43" w:rsidRDefault="00D94C43" w:rsidP="0057182D">
      <w:pPr>
        <w:pStyle w:val="FootnoteText"/>
        <w:rPr>
          <w:rFonts w:ascii="Times New Roman" w:hAnsi="Times New Roman" w:cs="Times New Roman"/>
          <w:sz w:val="18"/>
          <w:szCs w:val="18"/>
        </w:rPr>
      </w:pPr>
      <w:r>
        <w:rPr>
          <w:rFonts w:ascii="Times New Roman" w:hAnsi="Times New Roman" w:cs="Times New Roman"/>
          <w:sz w:val="18"/>
          <w:szCs w:val="18"/>
        </w:rPr>
        <w:t>Others who have looked carefully at Feyerabend’s writings support the view expressed by Phillipson that Feyerabend’s interest in astrology was largely in combating attacks on astrology by those making dogmatic uninformed statements on the topic [</w:t>
      </w:r>
      <w:proofErr w:type="gramStart"/>
      <w:r>
        <w:rPr>
          <w:rFonts w:ascii="Times New Roman" w:hAnsi="Times New Roman" w:cs="Times New Roman"/>
          <w:sz w:val="18"/>
          <w:szCs w:val="18"/>
        </w:rPr>
        <w:t xml:space="preserve">see  </w:t>
      </w:r>
      <w:r w:rsidRPr="002538CE">
        <w:rPr>
          <w:rFonts w:ascii="Times New Roman" w:hAnsi="Times New Roman" w:cs="Times New Roman"/>
          <w:sz w:val="18"/>
          <w:szCs w:val="18"/>
        </w:rPr>
        <w:t>Kidd</w:t>
      </w:r>
      <w:proofErr w:type="gramEnd"/>
      <w:r w:rsidRPr="002538CE">
        <w:rPr>
          <w:rFonts w:ascii="Times New Roman" w:hAnsi="Times New Roman" w:cs="Times New Roman"/>
          <w:sz w:val="18"/>
          <w:szCs w:val="18"/>
        </w:rPr>
        <w:t xml:space="preserve"> (2016), </w:t>
      </w:r>
      <w:r w:rsidRPr="002538CE">
        <w:rPr>
          <w:rFonts w:ascii="Times New Roman" w:hAnsi="Times New Roman" w:cs="Times New Roman"/>
          <w:color w:val="111111"/>
          <w:sz w:val="18"/>
          <w:szCs w:val="18"/>
        </w:rPr>
        <w:t>Pigliucci, M (2016)]</w:t>
      </w:r>
      <w:r w:rsidRPr="002538CE">
        <w:rPr>
          <w:rFonts w:ascii="Times New Roman" w:hAnsi="Times New Roman" w:cs="Times New Roman"/>
          <w:sz w:val="18"/>
          <w:szCs w:val="18"/>
        </w:rPr>
        <w:t xml:space="preserve">. </w:t>
      </w:r>
      <w:r>
        <w:rPr>
          <w:rFonts w:ascii="Times New Roman" w:hAnsi="Times New Roman" w:cs="Times New Roman"/>
          <w:sz w:val="18"/>
          <w:szCs w:val="18"/>
        </w:rPr>
        <w:t xml:space="preserve">He wasn’t defending the practice of contemporary astrologers. </w:t>
      </w:r>
    </w:p>
    <w:p w:rsidR="00D94C43" w:rsidRPr="002538CE" w:rsidRDefault="00D94C43" w:rsidP="0057182D">
      <w:pPr>
        <w:pStyle w:val="FootnoteText"/>
        <w:rPr>
          <w:rFonts w:ascii="Times New Roman" w:hAnsi="Times New Roman" w:cs="Times New Roman"/>
          <w:sz w:val="18"/>
          <w:szCs w:val="18"/>
        </w:rPr>
      </w:pPr>
    </w:p>
  </w:footnote>
  <w:footnote w:id="20">
    <w:p w:rsidR="00D94C43" w:rsidRPr="00D05EA6" w:rsidRDefault="00D94C43" w:rsidP="00D05EA6">
      <w:pPr>
        <w:pStyle w:val="NormalWeb"/>
        <w:spacing w:before="0" w:beforeAutospacing="0" w:after="0" w:afterAutospacing="0"/>
        <w:rPr>
          <w:rStyle w:val="Emphasis"/>
          <w:i w:val="0"/>
          <w:sz w:val="18"/>
          <w:szCs w:val="18"/>
          <w:shd w:val="clear" w:color="auto" w:fill="F5F5F5"/>
        </w:rPr>
      </w:pPr>
      <w:r>
        <w:rPr>
          <w:rStyle w:val="FootnoteReference"/>
        </w:rPr>
        <w:footnoteRef/>
      </w:r>
      <w:r>
        <w:t xml:space="preserve"> </w:t>
      </w:r>
      <w:r w:rsidRPr="00D05EA6">
        <w:rPr>
          <w:sz w:val="18"/>
          <w:szCs w:val="18"/>
          <w:lang w:val="en-US"/>
        </w:rPr>
        <w:t xml:space="preserve">Astrologers of every age have tried to tie their astrological beliefs to the science of the time. </w:t>
      </w:r>
      <w:r>
        <w:rPr>
          <w:sz w:val="18"/>
          <w:szCs w:val="18"/>
          <w:lang w:val="en-US"/>
        </w:rPr>
        <w:t xml:space="preserve">Geoffrey </w:t>
      </w:r>
      <w:r w:rsidRPr="00D05EA6">
        <w:rPr>
          <w:rStyle w:val="Emphasis"/>
          <w:i w:val="0"/>
          <w:sz w:val="18"/>
          <w:szCs w:val="18"/>
          <w:shd w:val="clear" w:color="auto" w:fill="F5F5F5"/>
        </w:rPr>
        <w:t xml:space="preserve">Cornelius, a prominent British divinatory astrologer, in his presentation at the </w:t>
      </w:r>
      <w:r w:rsidRPr="004B35A9">
        <w:rPr>
          <w:rStyle w:val="Emphasis"/>
          <w:i w:val="0"/>
          <w:sz w:val="18"/>
          <w:szCs w:val="18"/>
          <w:u w:val="single"/>
          <w:shd w:val="clear" w:color="auto" w:fill="F5F5F5"/>
        </w:rPr>
        <w:t>United Astrology Congress</w:t>
      </w:r>
      <w:r w:rsidRPr="00D05EA6">
        <w:rPr>
          <w:rStyle w:val="Emphasis"/>
          <w:i w:val="0"/>
          <w:sz w:val="18"/>
          <w:szCs w:val="18"/>
          <w:shd w:val="clear" w:color="auto" w:fill="F5F5F5"/>
        </w:rPr>
        <w:t xml:space="preserve"> (1998) pointed out:</w:t>
      </w:r>
    </w:p>
    <w:p w:rsidR="00D94C43" w:rsidRPr="00D05EA6" w:rsidRDefault="00D94C43" w:rsidP="00D05EA6">
      <w:pPr>
        <w:pStyle w:val="NormalWeb"/>
        <w:spacing w:before="0" w:beforeAutospacing="0" w:after="0" w:afterAutospacing="0"/>
        <w:rPr>
          <w:i/>
          <w:iCs/>
          <w:sz w:val="18"/>
          <w:szCs w:val="18"/>
          <w:shd w:val="clear" w:color="auto" w:fill="F5F5F5"/>
        </w:rPr>
      </w:pPr>
    </w:p>
    <w:p w:rsidR="00D94C43" w:rsidRPr="00D05EA6" w:rsidRDefault="00D94C43" w:rsidP="00D05EA6">
      <w:pPr>
        <w:pStyle w:val="NormalWeb"/>
        <w:spacing w:before="0" w:beforeAutospacing="0" w:after="0" w:afterAutospacing="0"/>
        <w:ind w:left="720" w:right="1008"/>
        <w:rPr>
          <w:rStyle w:val="Strong"/>
          <w:b w:val="0"/>
          <w:iCs/>
          <w:sz w:val="18"/>
          <w:szCs w:val="18"/>
          <w:shd w:val="clear" w:color="auto" w:fill="F5F5F5"/>
        </w:rPr>
      </w:pPr>
      <w:r w:rsidRPr="00D05EA6">
        <w:rPr>
          <w:rStyle w:val="Strong"/>
          <w:b w:val="0"/>
          <w:iCs/>
          <w:sz w:val="18"/>
          <w:szCs w:val="18"/>
          <w:shd w:val="clear" w:color="auto" w:fill="F5F5F5"/>
        </w:rPr>
        <w:t>Intelligent critics of astrology maintain that astrologers have always managed to use the prevailing culture and ethos of the times in which they live (science and philosophy of the period) to disguise themselves and cunningly continue with their practices. This is absolutely true. That is how our extraordinary form of symbolic consciousness has survived. We disguised ourselves as Aristotelian science for the better part of two millennia. Then we tacked ourselves onto modern science in the revival of two centuries ago when astrology disguised itself as magnetism and electricity, and later as radio waves. Depth psychology [i.e. Jung] is just the latest disguise. Perhaps we can do nothing else, for how can this form of symbolism survive without being in the corrupt position of lying about itself in some way in order to get by?</w:t>
      </w:r>
    </w:p>
    <w:p w:rsidR="00D94C43" w:rsidRPr="00D05EA6" w:rsidRDefault="00D94C43" w:rsidP="00D05EA6">
      <w:pPr>
        <w:pStyle w:val="NormalWeb"/>
        <w:spacing w:before="0" w:beforeAutospacing="0" w:after="0" w:afterAutospacing="0"/>
        <w:rPr>
          <w:i/>
          <w:iCs/>
          <w:sz w:val="18"/>
          <w:szCs w:val="18"/>
          <w:shd w:val="clear" w:color="auto" w:fill="F5F5F5"/>
        </w:rPr>
      </w:pPr>
    </w:p>
    <w:p w:rsidR="00D94C43" w:rsidRPr="00D05EA6" w:rsidRDefault="00D94C43" w:rsidP="00D05EA6">
      <w:pPr>
        <w:pStyle w:val="NormalWeb"/>
        <w:spacing w:before="0" w:beforeAutospacing="0" w:after="0" w:afterAutospacing="0"/>
        <w:rPr>
          <w:rFonts w:ascii="Arial" w:hAnsi="Arial" w:cs="Arial"/>
          <w:i/>
          <w:iCs/>
          <w:color w:val="333333"/>
          <w:shd w:val="clear" w:color="auto" w:fill="F5F5F5"/>
        </w:rPr>
      </w:pPr>
      <w:r w:rsidRPr="00D05EA6">
        <w:rPr>
          <w:rStyle w:val="Emphasis"/>
          <w:i w:val="0"/>
          <w:sz w:val="18"/>
          <w:szCs w:val="18"/>
          <w:shd w:val="clear" w:color="auto" w:fill="F5F5F5"/>
        </w:rPr>
        <w:t>Cornelius contends astrologers have to re-think many of their basic assumptions and public deceptions.</w:t>
      </w:r>
      <w:r>
        <w:rPr>
          <w:rStyle w:val="Emphasis"/>
          <w:i w:val="0"/>
          <w:sz w:val="18"/>
          <w:szCs w:val="18"/>
          <w:shd w:val="clear" w:color="auto" w:fill="F5F5F5"/>
        </w:rPr>
        <w:t xml:space="preserve"> See also, Kelly (1979, p. 1328) and Kelly (1997/2005, p.35, footnote 18).  The round peg of astrology never seems to come close to fitting the square pegs of scientific </w:t>
      </w:r>
      <w:proofErr w:type="gramStart"/>
      <w:r>
        <w:rPr>
          <w:rStyle w:val="Emphasis"/>
          <w:i w:val="0"/>
          <w:sz w:val="18"/>
          <w:szCs w:val="18"/>
          <w:shd w:val="clear" w:color="auto" w:fill="F5F5F5"/>
        </w:rPr>
        <w:t>theories,</w:t>
      </w:r>
      <w:proofErr w:type="gramEnd"/>
      <w:r>
        <w:rPr>
          <w:rStyle w:val="Emphasis"/>
          <w:i w:val="0"/>
          <w:sz w:val="18"/>
          <w:szCs w:val="18"/>
          <w:shd w:val="clear" w:color="auto" w:fill="F5F5F5"/>
        </w:rPr>
        <w:t xml:space="preserve"> a reasonable implication would be astrology is not a science in any sense (as Cornelius points out). </w:t>
      </w:r>
    </w:p>
    <w:p w:rsidR="00D94C43" w:rsidRPr="00D05EA6" w:rsidRDefault="00D94C43">
      <w:pPr>
        <w:pStyle w:val="FootnoteText"/>
        <w:rPr>
          <w:lang w:val="en-US"/>
        </w:rPr>
      </w:pPr>
    </w:p>
  </w:footnote>
  <w:footnote w:id="21">
    <w:p w:rsidR="00D94C43" w:rsidRDefault="00D94C43" w:rsidP="00C132B0">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3F2619">
        <w:rPr>
          <w:rFonts w:ascii="Times New Roman" w:hAnsi="Times New Roman" w:cs="Times New Roman"/>
          <w:sz w:val="18"/>
          <w:szCs w:val="18"/>
        </w:rPr>
        <w:t>M</w:t>
      </w:r>
      <w:r>
        <w:rPr>
          <w:rFonts w:ascii="Times New Roman" w:hAnsi="Times New Roman" w:cs="Times New Roman"/>
          <w:sz w:val="18"/>
          <w:szCs w:val="18"/>
        </w:rPr>
        <w:t>any</w:t>
      </w:r>
      <w:r w:rsidRPr="003F2619">
        <w:rPr>
          <w:rFonts w:ascii="Times New Roman" w:hAnsi="Times New Roman" w:cs="Times New Roman"/>
          <w:sz w:val="18"/>
          <w:szCs w:val="18"/>
        </w:rPr>
        <w:t xml:space="preserve"> astrologers prefer to describe astrology </w:t>
      </w:r>
      <w:r>
        <w:rPr>
          <w:rFonts w:ascii="Times New Roman" w:hAnsi="Times New Roman" w:cs="Times New Roman"/>
          <w:sz w:val="18"/>
          <w:szCs w:val="18"/>
        </w:rPr>
        <w:t xml:space="preserve">more broadly </w:t>
      </w:r>
      <w:r w:rsidRPr="003F2619">
        <w:rPr>
          <w:rFonts w:ascii="Times New Roman" w:hAnsi="Times New Roman" w:cs="Times New Roman"/>
          <w:sz w:val="18"/>
          <w:szCs w:val="18"/>
        </w:rPr>
        <w:t>as “</w:t>
      </w:r>
      <w:r w:rsidRPr="003F2619">
        <w:rPr>
          <w:rFonts w:ascii="Times New Roman" w:hAnsi="Times New Roman" w:cs="Times New Roman"/>
          <w:i/>
          <w:iCs/>
          <w:sz w:val="18"/>
          <w:szCs w:val="18"/>
        </w:rPr>
        <w:t>the study of the correlation between the positions and movements of celestial bodies and life and physical processes on Earth</w:t>
      </w:r>
      <w:proofErr w:type="gramStart"/>
      <w:r w:rsidRPr="003F2619">
        <w:rPr>
          <w:rFonts w:ascii="Times New Roman" w:hAnsi="Times New Roman" w:cs="Times New Roman"/>
          <w:sz w:val="18"/>
          <w:szCs w:val="18"/>
        </w:rPr>
        <w:t>.“</w:t>
      </w:r>
      <w:proofErr w:type="gramEnd"/>
      <w:r w:rsidRPr="003F2619">
        <w:rPr>
          <w:rFonts w:ascii="Times New Roman" w:hAnsi="Times New Roman" w:cs="Times New Roman"/>
          <w:sz w:val="18"/>
          <w:szCs w:val="18"/>
        </w:rPr>
        <w:t xml:space="preserve"> (http://www.astrology.co.uk/tests/basisofa</w:t>
      </w:r>
      <w:r>
        <w:rPr>
          <w:rFonts w:ascii="Times New Roman" w:hAnsi="Times New Roman" w:cs="Times New Roman"/>
          <w:sz w:val="18"/>
          <w:szCs w:val="18"/>
        </w:rPr>
        <w:t>strology.htm). This expansive definition allows astrologers to</w:t>
      </w:r>
      <w:r w:rsidRPr="003F2619">
        <w:rPr>
          <w:rFonts w:ascii="Times New Roman" w:hAnsi="Times New Roman" w:cs="Times New Roman"/>
          <w:sz w:val="18"/>
          <w:szCs w:val="18"/>
        </w:rPr>
        <w:t xml:space="preserve"> include ANY relationships discovered by scientists as indirect ‘evidence’ for </w:t>
      </w:r>
      <w:r w:rsidRPr="007817B4">
        <w:rPr>
          <w:rFonts w:ascii="Times New Roman" w:hAnsi="Times New Roman" w:cs="Times New Roman"/>
          <w:b/>
          <w:bCs/>
          <w:sz w:val="18"/>
          <w:szCs w:val="18"/>
        </w:rPr>
        <w:t>astrology</w:t>
      </w:r>
      <w:r w:rsidRPr="003F2619">
        <w:rPr>
          <w:rFonts w:ascii="Times New Roman" w:hAnsi="Times New Roman" w:cs="Times New Roman"/>
          <w:sz w:val="18"/>
          <w:szCs w:val="18"/>
        </w:rPr>
        <w:t xml:space="preserve">, even though such relationships are </w:t>
      </w:r>
      <w:r w:rsidRPr="008B103A">
        <w:rPr>
          <w:rFonts w:ascii="Times New Roman" w:hAnsi="Times New Roman" w:cs="Times New Roman"/>
          <w:b/>
          <w:bCs/>
          <w:sz w:val="18"/>
          <w:szCs w:val="18"/>
        </w:rPr>
        <w:t>irrelevant</w:t>
      </w:r>
      <w:r w:rsidRPr="003F2619">
        <w:rPr>
          <w:rFonts w:ascii="Times New Roman" w:hAnsi="Times New Roman" w:cs="Times New Roman"/>
          <w:sz w:val="18"/>
          <w:szCs w:val="18"/>
        </w:rPr>
        <w:t xml:space="preserve"> to the </w:t>
      </w:r>
      <w:r w:rsidRPr="004D3F57">
        <w:rPr>
          <w:rFonts w:ascii="Times New Roman" w:hAnsi="Times New Roman" w:cs="Times New Roman"/>
          <w:b/>
          <w:bCs/>
          <w:sz w:val="18"/>
          <w:szCs w:val="18"/>
        </w:rPr>
        <w:t xml:space="preserve">symbolic </w:t>
      </w:r>
      <w:r w:rsidRPr="003F2619">
        <w:rPr>
          <w:rFonts w:ascii="Times New Roman" w:hAnsi="Times New Roman" w:cs="Times New Roman"/>
          <w:sz w:val="18"/>
          <w:szCs w:val="18"/>
        </w:rPr>
        <w:t>claims made by astrologers</w:t>
      </w:r>
      <w:r>
        <w:rPr>
          <w:rFonts w:ascii="Times New Roman" w:hAnsi="Times New Roman" w:cs="Times New Roman"/>
          <w:sz w:val="18"/>
          <w:szCs w:val="18"/>
        </w:rPr>
        <w:t>, and how astrologers actually practice their craft</w:t>
      </w:r>
      <w:r w:rsidRPr="003F2619">
        <w:rPr>
          <w:rFonts w:ascii="Times New Roman" w:hAnsi="Times New Roman" w:cs="Times New Roman"/>
          <w:sz w:val="18"/>
          <w:szCs w:val="18"/>
        </w:rPr>
        <w:t xml:space="preserve"> (see Kelly &amp; Dean, 2000a). </w:t>
      </w:r>
      <w:r>
        <w:rPr>
          <w:rFonts w:ascii="Times New Roman" w:hAnsi="Times New Roman" w:cs="Times New Roman"/>
          <w:sz w:val="18"/>
          <w:szCs w:val="18"/>
        </w:rPr>
        <w:t xml:space="preserve">Studies documenting effects of sunspots or solar winds or biological clocks or geomagnetic or lunar effects on human terrestrial activities, or season of year effects on human behaviour (see Holloway, 2015 for a popular overview on such relationships, and </w:t>
      </w:r>
      <w:r w:rsidRPr="00B50B0A">
        <w:rPr>
          <w:rFonts w:ascii="Times New Roman" w:hAnsi="Times New Roman" w:cs="Times New Roman"/>
          <w:sz w:val="18"/>
          <w:szCs w:val="18"/>
        </w:rPr>
        <w:t>Cypryjański, 2019 for how they might change over time),</w:t>
      </w:r>
      <w:r>
        <w:rPr>
          <w:rFonts w:ascii="Times New Roman" w:hAnsi="Times New Roman" w:cs="Times New Roman"/>
          <w:sz w:val="18"/>
          <w:szCs w:val="18"/>
        </w:rPr>
        <w:t xml:space="preserve"> comprise a </w:t>
      </w:r>
      <w:r w:rsidRPr="00BB6E59">
        <w:rPr>
          <w:rFonts w:ascii="Times New Roman" w:hAnsi="Times New Roman" w:cs="Times New Roman"/>
          <w:b/>
          <w:bCs/>
          <w:sz w:val="18"/>
          <w:szCs w:val="18"/>
        </w:rPr>
        <w:t>heterogeneous variety</w:t>
      </w:r>
      <w:r>
        <w:rPr>
          <w:rFonts w:ascii="Times New Roman" w:hAnsi="Times New Roman" w:cs="Times New Roman"/>
          <w:sz w:val="18"/>
          <w:szCs w:val="18"/>
        </w:rPr>
        <w:t xml:space="preserve"> of effects and are fully in the purview of science—they are consistent with present-day natural science or social science and do not require paranormal or occult explanations such as do most forms of astrology. Nor do most of the general public consider the Aurora Borealis or solar sunspot relationships with short-radio propagation, </w:t>
      </w:r>
      <w:proofErr w:type="gramStart"/>
      <w:r>
        <w:rPr>
          <w:rFonts w:ascii="Times New Roman" w:hAnsi="Times New Roman" w:cs="Times New Roman"/>
          <w:sz w:val="18"/>
          <w:szCs w:val="18"/>
        </w:rPr>
        <w:t xml:space="preserve">nor </w:t>
      </w:r>
      <w:r w:rsidRPr="00505CDC">
        <w:rPr>
          <w:rStyle w:val="Emphasis"/>
          <w:rFonts w:ascii="Times New Roman" w:hAnsi="Times New Roman" w:cs="Times New Roman"/>
          <w:i w:val="0"/>
          <w:iCs w:val="0"/>
          <w:sz w:val="18"/>
          <w:szCs w:val="18"/>
        </w:rPr>
        <w:t>solar</w:t>
      </w:r>
      <w:proofErr w:type="gramEnd"/>
      <w:r w:rsidRPr="00505CDC">
        <w:rPr>
          <w:rStyle w:val="Emphasis"/>
          <w:rFonts w:ascii="Times New Roman" w:hAnsi="Times New Roman" w:cs="Times New Roman"/>
          <w:i w:val="0"/>
          <w:iCs w:val="0"/>
          <w:sz w:val="18"/>
          <w:szCs w:val="18"/>
        </w:rPr>
        <w:t xml:space="preserve"> storm</w:t>
      </w:r>
      <w:r w:rsidRPr="00505CDC">
        <w:rPr>
          <w:rFonts w:ascii="Times New Roman" w:hAnsi="Times New Roman" w:cs="Times New Roman"/>
          <w:i/>
          <w:iCs/>
          <w:sz w:val="18"/>
          <w:szCs w:val="18"/>
        </w:rPr>
        <w:t>s</w:t>
      </w:r>
      <w:r w:rsidRPr="00505CDC">
        <w:rPr>
          <w:rFonts w:ascii="Times New Roman" w:hAnsi="Times New Roman" w:cs="Times New Roman"/>
          <w:sz w:val="18"/>
          <w:szCs w:val="18"/>
        </w:rPr>
        <w:t xml:space="preserve"> and power cuts and blackouts on earth, as evidence of</w:t>
      </w:r>
      <w:r>
        <w:rPr>
          <w:rFonts w:ascii="Times New Roman" w:hAnsi="Times New Roman" w:cs="Times New Roman"/>
          <w:sz w:val="18"/>
          <w:szCs w:val="18"/>
        </w:rPr>
        <w:t xml:space="preserve"> astrology, and neither do the researchers on these topics consider themselves astrologers. </w:t>
      </w:r>
      <w:r w:rsidRPr="0015760B">
        <w:rPr>
          <w:rFonts w:ascii="Times New Roman" w:hAnsi="Times New Roman" w:cs="Times New Roman"/>
          <w:b/>
          <w:bCs/>
          <w:sz w:val="18"/>
          <w:szCs w:val="18"/>
          <w:u w:val="single"/>
        </w:rPr>
        <w:t>Indeed, such influences could be non-existent and astrology would go on as usual.</w:t>
      </w:r>
      <w:r>
        <w:rPr>
          <w:rFonts w:ascii="Times New Roman" w:hAnsi="Times New Roman" w:cs="Times New Roman"/>
          <w:b/>
          <w:bCs/>
          <w:sz w:val="18"/>
          <w:szCs w:val="18"/>
        </w:rPr>
        <w:t xml:space="preserve"> </w:t>
      </w:r>
      <w:r w:rsidRPr="003F2619">
        <w:rPr>
          <w:rFonts w:ascii="Times New Roman" w:hAnsi="Times New Roman" w:cs="Times New Roman"/>
          <w:sz w:val="18"/>
          <w:szCs w:val="18"/>
        </w:rPr>
        <w:t xml:space="preserve">Further, as we shall see from the rest of this article, there will </w:t>
      </w:r>
      <w:r>
        <w:rPr>
          <w:rFonts w:ascii="Times New Roman" w:hAnsi="Times New Roman" w:cs="Times New Roman"/>
          <w:sz w:val="18"/>
          <w:szCs w:val="18"/>
        </w:rPr>
        <w:t>remain</w:t>
      </w:r>
      <w:r w:rsidRPr="003F2619">
        <w:rPr>
          <w:rFonts w:ascii="Times New Roman" w:hAnsi="Times New Roman" w:cs="Times New Roman"/>
          <w:sz w:val="18"/>
          <w:szCs w:val="18"/>
        </w:rPr>
        <w:t xml:space="preserve"> a huge gap between any scientific findings regarding physical correlations and terrestrial events and the </w:t>
      </w:r>
      <w:r w:rsidRPr="00E66BE0">
        <w:rPr>
          <w:rFonts w:ascii="Times New Roman" w:hAnsi="Times New Roman" w:cs="Times New Roman"/>
          <w:b/>
          <w:bCs/>
          <w:sz w:val="18"/>
          <w:szCs w:val="18"/>
        </w:rPr>
        <w:t>symbolic astrological connections</w:t>
      </w:r>
      <w:r w:rsidRPr="003F2619">
        <w:rPr>
          <w:rFonts w:ascii="Times New Roman" w:hAnsi="Times New Roman" w:cs="Times New Roman"/>
          <w:sz w:val="18"/>
          <w:szCs w:val="18"/>
        </w:rPr>
        <w:t xml:space="preserve"> with a</w:t>
      </w:r>
      <w:r>
        <w:rPr>
          <w:rFonts w:ascii="Times New Roman" w:hAnsi="Times New Roman" w:cs="Times New Roman"/>
          <w:sz w:val="18"/>
          <w:szCs w:val="18"/>
        </w:rPr>
        <w:t>stronomical bodies (e.g Taurus’</w:t>
      </w:r>
      <w:r w:rsidRPr="003F2619">
        <w:rPr>
          <w:rFonts w:ascii="Times New Roman" w:hAnsi="Times New Roman" w:cs="Times New Roman"/>
          <w:sz w:val="18"/>
          <w:szCs w:val="18"/>
        </w:rPr>
        <w:t xml:space="preserve">s tend to be stubborn, and the lucky numbers for Taurus people </w:t>
      </w:r>
      <w:r>
        <w:rPr>
          <w:rFonts w:ascii="Times New Roman" w:hAnsi="Times New Roman" w:cs="Times New Roman"/>
          <w:sz w:val="18"/>
          <w:szCs w:val="18"/>
        </w:rPr>
        <w:t>(</w:t>
      </w:r>
      <w:r w:rsidRPr="004D29D0">
        <w:rPr>
          <w:rFonts w:ascii="Times New Roman" w:hAnsi="Times New Roman" w:cs="Times New Roman"/>
          <w:sz w:val="18"/>
          <w:szCs w:val="18"/>
        </w:rPr>
        <w:t>https://www.oroscopodioggiedomani.it/numeri-fortunati_english/what-are-the-lucky-numbers-for-each-zodiac-sign.php</w:t>
      </w:r>
      <w:r>
        <w:rPr>
          <w:rFonts w:ascii="Times New Roman" w:hAnsi="Times New Roman" w:cs="Times New Roman"/>
          <w:sz w:val="18"/>
          <w:szCs w:val="18"/>
        </w:rPr>
        <w:t>)</w:t>
      </w:r>
      <w:r w:rsidRPr="003F2619">
        <w:rPr>
          <w:rFonts w:ascii="Times New Roman" w:hAnsi="Times New Roman" w:cs="Times New Roman"/>
          <w:sz w:val="18"/>
          <w:szCs w:val="18"/>
        </w:rPr>
        <w:t xml:space="preserve"> and favo</w:t>
      </w:r>
      <w:r>
        <w:rPr>
          <w:rFonts w:ascii="Times New Roman" w:hAnsi="Times New Roman" w:cs="Times New Roman"/>
          <w:sz w:val="18"/>
          <w:szCs w:val="18"/>
        </w:rPr>
        <w:t>u</w:t>
      </w:r>
      <w:r w:rsidRPr="003F2619">
        <w:rPr>
          <w:rFonts w:ascii="Times New Roman" w:hAnsi="Times New Roman" w:cs="Times New Roman"/>
          <w:sz w:val="18"/>
          <w:szCs w:val="18"/>
        </w:rPr>
        <w:t>rite</w:t>
      </w:r>
      <w:r>
        <w:rPr>
          <w:rFonts w:ascii="Times New Roman" w:hAnsi="Times New Roman" w:cs="Times New Roman"/>
          <w:sz w:val="18"/>
          <w:szCs w:val="18"/>
        </w:rPr>
        <w:t xml:space="preserve"> zodiac</w:t>
      </w:r>
      <w:r w:rsidRPr="003F2619">
        <w:rPr>
          <w:rFonts w:ascii="Times New Roman" w:hAnsi="Times New Roman" w:cs="Times New Roman"/>
          <w:sz w:val="18"/>
          <w:szCs w:val="18"/>
        </w:rPr>
        <w:t xml:space="preserve"> colors</w:t>
      </w:r>
      <w:r>
        <w:rPr>
          <w:rFonts w:ascii="Times New Roman" w:hAnsi="Times New Roman" w:cs="Times New Roman"/>
          <w:sz w:val="18"/>
          <w:szCs w:val="18"/>
        </w:rPr>
        <w:t xml:space="preserve">, see </w:t>
      </w:r>
      <w:r w:rsidRPr="00A32FDC">
        <w:rPr>
          <w:rFonts w:ascii="Times New Roman" w:hAnsi="Times New Roman" w:cs="Times New Roman"/>
          <w:sz w:val="18"/>
          <w:szCs w:val="18"/>
        </w:rPr>
        <w:t>https://www.tarot.com/astrology/zodiac-sign-colors</w:t>
      </w:r>
      <w:r w:rsidRPr="003F2619">
        <w:rPr>
          <w:rFonts w:ascii="Times New Roman" w:hAnsi="Times New Roman" w:cs="Times New Roman"/>
          <w:sz w:val="18"/>
          <w:szCs w:val="18"/>
        </w:rPr>
        <w:t xml:space="preserve">). </w:t>
      </w:r>
      <w:r>
        <w:rPr>
          <w:rFonts w:ascii="Times New Roman" w:hAnsi="Times New Roman" w:cs="Times New Roman"/>
          <w:sz w:val="18"/>
          <w:szCs w:val="18"/>
        </w:rPr>
        <w:t xml:space="preserve">See also, </w:t>
      </w:r>
      <w:r w:rsidRPr="004F01C7">
        <w:rPr>
          <w:rFonts w:ascii="Times New Roman" w:hAnsi="Times New Roman" w:cs="Times New Roman"/>
          <w:sz w:val="18"/>
          <w:szCs w:val="18"/>
        </w:rPr>
        <w:t>https://wisehoroscope.org/most-luckiest-zodiac-signs-in-2020/</w:t>
      </w:r>
      <w:r>
        <w:rPr>
          <w:rFonts w:ascii="Times New Roman" w:hAnsi="Times New Roman" w:cs="Times New Roman"/>
          <w:sz w:val="18"/>
          <w:szCs w:val="18"/>
        </w:rPr>
        <w:t xml:space="preserve">. Any physical forces would have to be </w:t>
      </w:r>
      <w:r w:rsidRPr="00643652">
        <w:rPr>
          <w:rFonts w:ascii="Times New Roman" w:hAnsi="Times New Roman" w:cs="Times New Roman"/>
          <w:b/>
          <w:bCs/>
          <w:sz w:val="18"/>
          <w:szCs w:val="18"/>
        </w:rPr>
        <w:t>completely different</w:t>
      </w:r>
      <w:r>
        <w:rPr>
          <w:rFonts w:ascii="Times New Roman" w:hAnsi="Times New Roman" w:cs="Times New Roman"/>
          <w:sz w:val="18"/>
          <w:szCs w:val="18"/>
        </w:rPr>
        <w:t xml:space="preserve"> from those known to be capable of underpinning such a variety of symbolic associations (Plait, 2011). </w:t>
      </w:r>
    </w:p>
    <w:p w:rsidR="00D94C43" w:rsidRPr="003F2619" w:rsidRDefault="00D94C43" w:rsidP="00C132B0">
      <w:pPr>
        <w:pStyle w:val="FootnoteText"/>
        <w:rPr>
          <w:rFonts w:ascii="Times New Roman" w:hAnsi="Times New Roman" w:cs="Times New Roman"/>
          <w:sz w:val="18"/>
          <w:szCs w:val="18"/>
        </w:rPr>
      </w:pPr>
    </w:p>
  </w:footnote>
  <w:footnote w:id="22">
    <w:p w:rsidR="00D94C43" w:rsidRDefault="00D94C43" w:rsidP="00C132B0">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A number of astrologers </w:t>
      </w:r>
      <w:r w:rsidRPr="002F6CC8">
        <w:rPr>
          <w:rFonts w:ascii="Times New Roman" w:hAnsi="Times New Roman" w:cs="Times New Roman"/>
          <w:sz w:val="18"/>
          <w:szCs w:val="18"/>
        </w:rPr>
        <w:t xml:space="preserve">make a distinction between </w:t>
      </w:r>
      <w:r w:rsidRPr="00C731D6">
        <w:rPr>
          <w:rFonts w:ascii="Times New Roman" w:hAnsi="Times New Roman" w:cs="Times New Roman"/>
          <w:b/>
          <w:bCs/>
          <w:sz w:val="18"/>
          <w:szCs w:val="18"/>
        </w:rPr>
        <w:t>traditional</w:t>
      </w:r>
      <w:r w:rsidRPr="002F6CC8">
        <w:rPr>
          <w:rFonts w:ascii="Times New Roman" w:hAnsi="Times New Roman" w:cs="Times New Roman"/>
          <w:sz w:val="18"/>
          <w:szCs w:val="18"/>
        </w:rPr>
        <w:t xml:space="preserve"> and </w:t>
      </w:r>
      <w:r w:rsidRPr="00C731D6">
        <w:rPr>
          <w:rFonts w:ascii="Times New Roman" w:hAnsi="Times New Roman" w:cs="Times New Roman"/>
          <w:b/>
          <w:bCs/>
          <w:sz w:val="18"/>
          <w:szCs w:val="18"/>
        </w:rPr>
        <w:t xml:space="preserve">modern </w:t>
      </w:r>
      <w:r w:rsidRPr="002F6CC8">
        <w:rPr>
          <w:rFonts w:ascii="Times New Roman" w:hAnsi="Times New Roman" w:cs="Times New Roman"/>
          <w:sz w:val="18"/>
          <w:szCs w:val="18"/>
        </w:rPr>
        <w:t xml:space="preserve">astrology. Modern </w:t>
      </w:r>
      <w:r>
        <w:rPr>
          <w:rFonts w:ascii="Times New Roman" w:hAnsi="Times New Roman" w:cs="Times New Roman"/>
          <w:sz w:val="18"/>
          <w:szCs w:val="18"/>
        </w:rPr>
        <w:t xml:space="preserve">(as in contemporary) </w:t>
      </w:r>
      <w:r w:rsidRPr="002F6CC8">
        <w:rPr>
          <w:rFonts w:ascii="Times New Roman" w:hAnsi="Times New Roman" w:cs="Times New Roman"/>
          <w:sz w:val="18"/>
          <w:szCs w:val="18"/>
        </w:rPr>
        <w:t xml:space="preserve">astrology is a product </w:t>
      </w:r>
      <w:r>
        <w:rPr>
          <w:rFonts w:ascii="Times New Roman" w:hAnsi="Times New Roman" w:cs="Times New Roman"/>
          <w:sz w:val="18"/>
          <w:szCs w:val="18"/>
        </w:rPr>
        <w:t xml:space="preserve">largely </w:t>
      </w:r>
      <w:r w:rsidRPr="002F6CC8">
        <w:rPr>
          <w:rFonts w:ascii="Times New Roman" w:hAnsi="Times New Roman" w:cs="Times New Roman"/>
          <w:sz w:val="18"/>
          <w:szCs w:val="18"/>
        </w:rPr>
        <w:t>of the early 20</w:t>
      </w:r>
      <w:r w:rsidRPr="002F6CC8">
        <w:rPr>
          <w:rFonts w:ascii="Times New Roman" w:hAnsi="Times New Roman" w:cs="Times New Roman"/>
          <w:sz w:val="18"/>
          <w:szCs w:val="18"/>
          <w:vertAlign w:val="superscript"/>
        </w:rPr>
        <w:t>th</w:t>
      </w:r>
      <w:r w:rsidRPr="002F6CC8">
        <w:rPr>
          <w:rFonts w:ascii="Times New Roman" w:hAnsi="Times New Roman" w:cs="Times New Roman"/>
          <w:sz w:val="18"/>
          <w:szCs w:val="18"/>
        </w:rPr>
        <w:t xml:space="preserve"> century and is focused more on psychology than </w:t>
      </w:r>
      <w:r>
        <w:rPr>
          <w:rFonts w:ascii="Times New Roman" w:hAnsi="Times New Roman" w:cs="Times New Roman"/>
          <w:sz w:val="18"/>
          <w:szCs w:val="18"/>
        </w:rPr>
        <w:t xml:space="preserve">earlier </w:t>
      </w:r>
      <w:r w:rsidRPr="002F6CC8">
        <w:rPr>
          <w:rFonts w:ascii="Times New Roman" w:hAnsi="Times New Roman" w:cs="Times New Roman"/>
          <w:sz w:val="18"/>
          <w:szCs w:val="18"/>
        </w:rPr>
        <w:t>traditional astrology. Traditional astrology is pre</w:t>
      </w:r>
      <w:r>
        <w:rPr>
          <w:rFonts w:ascii="Times New Roman" w:hAnsi="Times New Roman" w:cs="Times New Roman"/>
          <w:sz w:val="18"/>
          <w:szCs w:val="18"/>
        </w:rPr>
        <w:t>-</w:t>
      </w:r>
      <w:r w:rsidRPr="002F6CC8">
        <w:rPr>
          <w:rFonts w:ascii="Times New Roman" w:hAnsi="Times New Roman" w:cs="Times New Roman"/>
          <w:sz w:val="18"/>
          <w:szCs w:val="18"/>
        </w:rPr>
        <w:t>20th century astrology and the main focus is outward rather than inward. See Brennan’s (2008) discussion of how traditional astrology differs from contemporary astrology.  For a critique of modern astrology by a traditional astrologer see https://qz.com/1170481/horoscopes-2018-astrology-isnt-fake-its-just-been-ruined-by-modern-psychology/</w:t>
      </w:r>
      <w:r>
        <w:rPr>
          <w:rFonts w:ascii="Times New Roman" w:hAnsi="Times New Roman" w:cs="Times New Roman"/>
          <w:sz w:val="18"/>
          <w:szCs w:val="18"/>
        </w:rPr>
        <w:t>; accessed Jan 14, 2021). Our focus, in this paper is contemporary (20</w:t>
      </w:r>
      <w:r w:rsidRPr="007A38C0">
        <w:rPr>
          <w:rFonts w:ascii="Times New Roman" w:hAnsi="Times New Roman" w:cs="Times New Roman"/>
          <w:sz w:val="18"/>
          <w:szCs w:val="18"/>
          <w:vertAlign w:val="superscript"/>
        </w:rPr>
        <w:t>th</w:t>
      </w:r>
      <w:r>
        <w:rPr>
          <w:rFonts w:ascii="Times New Roman" w:hAnsi="Times New Roman" w:cs="Times New Roman"/>
          <w:sz w:val="18"/>
          <w:szCs w:val="18"/>
        </w:rPr>
        <w:t xml:space="preserve"> century and beyond) astrology and largely those who advocate astrology as a physical or esoteric science. </w:t>
      </w:r>
    </w:p>
    <w:p w:rsidR="00D94C43" w:rsidRPr="002F6CC8" w:rsidRDefault="00D94C43" w:rsidP="00C132B0">
      <w:pPr>
        <w:pStyle w:val="FootnoteText"/>
        <w:rPr>
          <w:rFonts w:ascii="Times New Roman" w:hAnsi="Times New Roman" w:cs="Times New Roman"/>
          <w:sz w:val="18"/>
          <w:szCs w:val="18"/>
        </w:rPr>
      </w:pPr>
    </w:p>
  </w:footnote>
  <w:footnote w:id="23">
    <w:p w:rsidR="00D94C43" w:rsidRPr="004B1CBA" w:rsidRDefault="00D94C43">
      <w:pPr>
        <w:pStyle w:val="FootnoteText"/>
        <w:rPr>
          <w:rFonts w:ascii="Times New Roman" w:hAnsi="Times New Roman" w:cs="Times New Roman"/>
          <w:sz w:val="18"/>
          <w:szCs w:val="18"/>
          <w:lang w:val="en-US"/>
        </w:rPr>
      </w:pPr>
      <w:r>
        <w:rPr>
          <w:rStyle w:val="FootnoteReference"/>
        </w:rPr>
        <w:footnoteRef/>
      </w:r>
      <w:r>
        <w:t xml:space="preserve"> </w:t>
      </w:r>
      <w:r w:rsidRPr="004B1CBA">
        <w:rPr>
          <w:rFonts w:ascii="Times New Roman" w:hAnsi="Times New Roman" w:cs="Times New Roman"/>
          <w:sz w:val="18"/>
          <w:szCs w:val="18"/>
          <w:lang w:val="en-US"/>
        </w:rPr>
        <w:t xml:space="preserve">Venus from the perspective of the natural sciences and astronomy differs: </w:t>
      </w:r>
    </w:p>
    <w:p w:rsidR="00D94C43" w:rsidRPr="004B1CBA" w:rsidRDefault="00D94C43">
      <w:pPr>
        <w:pStyle w:val="FootnoteText"/>
        <w:rPr>
          <w:rFonts w:ascii="Times New Roman" w:hAnsi="Times New Roman" w:cs="Times New Roman"/>
          <w:sz w:val="18"/>
          <w:szCs w:val="18"/>
          <w:lang w:val="en-US"/>
        </w:rPr>
      </w:pPr>
    </w:p>
    <w:p w:rsidR="00D94C43" w:rsidRDefault="00D94C43" w:rsidP="00747C92">
      <w:pPr>
        <w:pStyle w:val="NormalWeb"/>
        <w:spacing w:before="0" w:beforeAutospacing="0" w:after="0" w:afterAutospacing="0"/>
        <w:ind w:left="720" w:right="864"/>
        <w:rPr>
          <w:sz w:val="18"/>
          <w:szCs w:val="18"/>
        </w:rPr>
      </w:pPr>
      <w:r w:rsidRPr="004B1CBA">
        <w:rPr>
          <w:sz w:val="18"/>
          <w:szCs w:val="18"/>
        </w:rPr>
        <w:t xml:space="preserve">Venus has a thick, toxic atmosphere filled with carbon dioxide and it’s perpetually shrouded in thick, yellowish clouds of sulfuric acid that trap heat, causing a runaway greenhouse effect. It’s the hottest planet in our solar system, even though Mercury is closer to the Sun. Surface temperatures on Venus are about 900 degrees Fahrenheit (475 degrees Celsius) – hot enough to melt lead. The surface is a rusty color and it’s peppered with intensely crunched mountains and thousands of large volcanoes. Scientists think it’s possible some volcanoes are still active. Venus has crushing air pressure at its surface – more than 90 times that of Earth – similar to the pressure you'd encounter a mile below the ocean on Earth. </w:t>
      </w:r>
      <w:proofErr w:type="gramStart"/>
      <w:r w:rsidRPr="004B1CBA">
        <w:rPr>
          <w:sz w:val="18"/>
          <w:szCs w:val="18"/>
        </w:rPr>
        <w:t xml:space="preserve">( </w:t>
      </w:r>
      <w:proofErr w:type="gramEnd"/>
      <w:r w:rsidR="00FB7A02">
        <w:fldChar w:fldCharType="begin"/>
      </w:r>
      <w:r>
        <w:instrText>HYPERLINK "https://solarsystem.nasa.gov/planets/venus/overview/"</w:instrText>
      </w:r>
      <w:r w:rsidR="00FB7A02">
        <w:fldChar w:fldCharType="separate"/>
      </w:r>
      <w:r w:rsidRPr="004B1CBA">
        <w:rPr>
          <w:rStyle w:val="Hyperlink"/>
          <w:color w:val="auto"/>
          <w:sz w:val="18"/>
          <w:szCs w:val="18"/>
          <w:u w:val="none"/>
        </w:rPr>
        <w:t>https://solarsystem.nasa.gov/planets/venus/overview/</w:t>
      </w:r>
      <w:r w:rsidR="00FB7A02">
        <w:fldChar w:fldCharType="end"/>
      </w:r>
      <w:r w:rsidRPr="004B1CBA">
        <w:rPr>
          <w:sz w:val="18"/>
          <w:szCs w:val="18"/>
        </w:rPr>
        <w:t xml:space="preserve">, accessed Feb 4, 2022). </w:t>
      </w:r>
    </w:p>
    <w:p w:rsidR="00D94C43" w:rsidRDefault="00D94C43" w:rsidP="006249AD">
      <w:pPr>
        <w:pStyle w:val="NormalWeb"/>
        <w:spacing w:before="0" w:beforeAutospacing="0" w:after="0" w:afterAutospacing="0"/>
        <w:ind w:right="864"/>
        <w:rPr>
          <w:sz w:val="18"/>
          <w:szCs w:val="18"/>
        </w:rPr>
      </w:pPr>
    </w:p>
    <w:p w:rsidR="00D94C43" w:rsidRPr="006249AD" w:rsidRDefault="00D94C43" w:rsidP="004778A8">
      <w:pPr>
        <w:spacing w:after="0" w:line="240" w:lineRule="auto"/>
        <w:rPr>
          <w:rFonts w:ascii="Times New Roman" w:eastAsia="Times New Roman" w:hAnsi="Times New Roman" w:cs="Times New Roman"/>
          <w:sz w:val="18"/>
          <w:szCs w:val="18"/>
          <w:lang w:eastAsia="en-CA"/>
        </w:rPr>
      </w:pPr>
      <w:r>
        <w:rPr>
          <w:rFonts w:ascii="Times New Roman" w:hAnsi="Times New Roman" w:cs="Times New Roman"/>
          <w:sz w:val="18"/>
          <w:szCs w:val="18"/>
        </w:rPr>
        <w:t xml:space="preserve">Astronomers do not view Venus as a love planet. Astrologer </w:t>
      </w:r>
      <w:r w:rsidRPr="006249AD">
        <w:rPr>
          <w:rFonts w:ascii="Times New Roman" w:eastAsia="Times New Roman" w:hAnsi="Times New Roman" w:cs="Times New Roman"/>
          <w:sz w:val="18"/>
          <w:szCs w:val="18"/>
          <w:lang w:eastAsia="en-CA"/>
        </w:rPr>
        <w:t xml:space="preserve">Grasse (2019) summarizes the point well, that symbolism in astrology is quite distinct from science: </w:t>
      </w:r>
    </w:p>
    <w:p w:rsidR="00D94C43" w:rsidRPr="00D23CDB" w:rsidRDefault="00D94C43" w:rsidP="006249AD">
      <w:pPr>
        <w:pStyle w:val="NormalWeb"/>
        <w:spacing w:beforeAutospacing="0" w:afterAutospacing="0"/>
        <w:ind w:left="567" w:right="794"/>
        <w:rPr>
          <w:sz w:val="18"/>
          <w:szCs w:val="18"/>
        </w:rPr>
      </w:pPr>
      <w:r w:rsidRPr="00D23CDB">
        <w:rPr>
          <w:sz w:val="18"/>
          <w:szCs w:val="18"/>
        </w:rPr>
        <w:t xml:space="preserve">As seen by astronomers, for example, Jupiter is simply a large gaseous planet with certain measurable properties, traveling at a particular speed, in a particular orbital path. For astrologers, however, Jupiter </w:t>
      </w:r>
      <w:r w:rsidRPr="00D23CDB">
        <w:rPr>
          <w:b/>
          <w:bCs/>
          <w:sz w:val="18"/>
          <w:szCs w:val="18"/>
        </w:rPr>
        <w:t>symbolize</w:t>
      </w:r>
      <w:r w:rsidRPr="00D23CDB">
        <w:rPr>
          <w:sz w:val="18"/>
          <w:szCs w:val="18"/>
        </w:rPr>
        <w:t xml:space="preserve">s a particular set of qualities: expansiveness, joviality, excess, </w:t>
      </w:r>
      <w:proofErr w:type="gramStart"/>
      <w:r w:rsidRPr="00D23CDB">
        <w:rPr>
          <w:sz w:val="18"/>
          <w:szCs w:val="18"/>
        </w:rPr>
        <w:t>exploration</w:t>
      </w:r>
      <w:proofErr w:type="gramEnd"/>
      <w:r w:rsidRPr="00D23CDB">
        <w:rPr>
          <w:sz w:val="18"/>
          <w:szCs w:val="18"/>
        </w:rPr>
        <w:t xml:space="preserve">, spiritual learning….Importantly, this symbolic dimension can't be grasped through strictly scientific or quantitative means. If one traveled to that distant planet and took samples of its gasses, or tried using instruments to measure its energy fields, one still wouldn't be able to isolate the </w:t>
      </w:r>
      <w:r w:rsidRPr="00D23CDB">
        <w:rPr>
          <w:b/>
          <w:sz w:val="18"/>
          <w:szCs w:val="18"/>
        </w:rPr>
        <w:t>symbolic meaning</w:t>
      </w:r>
      <w:r w:rsidRPr="00D23CDB">
        <w:rPr>
          <w:sz w:val="18"/>
          <w:szCs w:val="18"/>
        </w:rPr>
        <w:t xml:space="preserve"> associated with the planet by astrologers.</w:t>
      </w:r>
    </w:p>
    <w:p w:rsidR="00D94C43" w:rsidRPr="006249AD" w:rsidRDefault="00D94C43" w:rsidP="006249AD">
      <w:pPr>
        <w:pStyle w:val="NormalWeb"/>
        <w:spacing w:before="0" w:beforeAutospacing="0" w:after="0" w:afterAutospacing="0"/>
        <w:rPr>
          <w:sz w:val="18"/>
          <w:szCs w:val="18"/>
        </w:rPr>
      </w:pPr>
      <w:r w:rsidRPr="006249AD">
        <w:rPr>
          <w:sz w:val="18"/>
          <w:szCs w:val="18"/>
        </w:rPr>
        <w:t xml:space="preserve">Furthermore, the planet’s </w:t>
      </w:r>
      <w:r>
        <w:rPr>
          <w:sz w:val="18"/>
          <w:szCs w:val="18"/>
        </w:rPr>
        <w:t xml:space="preserve">actual </w:t>
      </w:r>
      <w:r w:rsidRPr="006249AD">
        <w:rPr>
          <w:sz w:val="18"/>
          <w:szCs w:val="18"/>
        </w:rPr>
        <w:t>distances from the sun, or each other, or their physical characteristics (e.g composition---mostly gaseous or rock), and sizes, play very little, or no significant role, in astrological semantics and interpretations.</w:t>
      </w:r>
    </w:p>
    <w:p w:rsidR="00D94C43" w:rsidRPr="004B1CBA" w:rsidRDefault="00D94C43">
      <w:pPr>
        <w:pStyle w:val="FootnoteText"/>
        <w:rPr>
          <w:lang w:val="en-US"/>
        </w:rPr>
      </w:pPr>
    </w:p>
  </w:footnote>
  <w:footnote w:id="24">
    <w:p w:rsidR="00D94C43" w:rsidRDefault="00D94C43">
      <w:pPr>
        <w:pStyle w:val="FootnoteText"/>
        <w:rPr>
          <w:rFonts w:ascii="Times New Roman" w:hAnsi="Times New Roman" w:cs="Times New Roman"/>
          <w:sz w:val="18"/>
          <w:szCs w:val="18"/>
          <w:u w:val="single"/>
          <w:lang w:val="en-US"/>
        </w:rPr>
      </w:pPr>
      <w:r>
        <w:rPr>
          <w:rStyle w:val="FootnoteReference"/>
        </w:rPr>
        <w:footnoteRef/>
      </w:r>
      <w:r>
        <w:t xml:space="preserve"> </w:t>
      </w:r>
      <w:r w:rsidRPr="008961B0">
        <w:rPr>
          <w:rFonts w:ascii="Times New Roman" w:hAnsi="Times New Roman" w:cs="Times New Roman"/>
          <w:sz w:val="18"/>
          <w:szCs w:val="18"/>
          <w:lang w:val="en-US"/>
        </w:rPr>
        <w:t xml:space="preserve">Ganymede is a beautiful youth in Greek mythology </w:t>
      </w:r>
      <w:r w:rsidRPr="002924E5">
        <w:rPr>
          <w:rFonts w:ascii="Times New Roman" w:hAnsi="Times New Roman" w:cs="Times New Roman"/>
          <w:sz w:val="18"/>
          <w:szCs w:val="18"/>
          <w:u w:val="single"/>
          <w:lang w:val="en-US"/>
        </w:rPr>
        <w:t>and consequently</w:t>
      </w:r>
    </w:p>
    <w:p w:rsidR="00D94C43" w:rsidRDefault="00D94C43">
      <w:pPr>
        <w:pStyle w:val="FootnoteText"/>
        <w:rPr>
          <w:rFonts w:ascii="Times New Roman" w:hAnsi="Times New Roman" w:cs="Times New Roman"/>
          <w:sz w:val="18"/>
          <w:szCs w:val="18"/>
          <w:u w:val="single"/>
          <w:lang w:val="en-US"/>
        </w:rPr>
      </w:pPr>
    </w:p>
    <w:p w:rsidR="00D94C43" w:rsidRDefault="00D94C43" w:rsidP="00BA371A">
      <w:pPr>
        <w:pStyle w:val="FootnoteText"/>
        <w:ind w:left="720" w:right="720"/>
        <w:rPr>
          <w:rFonts w:ascii="Times New Roman" w:hAnsi="Times New Roman" w:cs="Times New Roman"/>
          <w:color w:val="111111"/>
          <w:sz w:val="18"/>
          <w:szCs w:val="18"/>
          <w:shd w:val="clear" w:color="auto" w:fill="FFFFFF"/>
        </w:rPr>
      </w:pPr>
      <w:r w:rsidRPr="008961B0">
        <w:rPr>
          <w:rFonts w:ascii="Times New Roman" w:hAnsi="Times New Roman" w:cs="Times New Roman"/>
          <w:sz w:val="18"/>
          <w:szCs w:val="18"/>
          <w:lang w:val="en-US"/>
        </w:rPr>
        <w:t xml:space="preserve"> “</w:t>
      </w:r>
      <w:proofErr w:type="gramStart"/>
      <w:r w:rsidRPr="008961B0">
        <w:rPr>
          <w:rFonts w:ascii="Times New Roman" w:hAnsi="Times New Roman" w:cs="Times New Roman"/>
          <w:sz w:val="18"/>
          <w:szCs w:val="18"/>
          <w:lang w:val="en-US"/>
        </w:rPr>
        <w:t>in</w:t>
      </w:r>
      <w:proofErr w:type="gramEnd"/>
      <w:r w:rsidRPr="008961B0">
        <w:rPr>
          <w:rFonts w:ascii="Times New Roman" w:hAnsi="Times New Roman" w:cs="Times New Roman"/>
          <w:sz w:val="18"/>
          <w:szCs w:val="18"/>
          <w:lang w:val="en-US"/>
        </w:rPr>
        <w:t xml:space="preserve"> astrology</w:t>
      </w:r>
      <w:r w:rsidRPr="008961B0">
        <w:rPr>
          <w:rFonts w:ascii="Times New Roman" w:hAnsi="Times New Roman" w:cs="Times New Roman"/>
          <w:color w:val="111111"/>
          <w:sz w:val="18"/>
          <w:szCs w:val="18"/>
          <w:shd w:val="clear" w:color="auto" w:fill="FFFFFF"/>
        </w:rPr>
        <w:t xml:space="preserve"> Ganymed</w:t>
      </w:r>
      <w:r>
        <w:rPr>
          <w:rFonts w:ascii="Times New Roman" w:hAnsi="Times New Roman" w:cs="Times New Roman"/>
          <w:color w:val="111111"/>
          <w:sz w:val="18"/>
          <w:szCs w:val="18"/>
          <w:shd w:val="clear" w:color="auto" w:fill="FFFFFF"/>
        </w:rPr>
        <w:t>e</w:t>
      </w:r>
      <w:r w:rsidRPr="008961B0">
        <w:rPr>
          <w:rFonts w:ascii="Times New Roman" w:hAnsi="Times New Roman" w:cs="Times New Roman"/>
          <w:color w:val="111111"/>
          <w:sz w:val="18"/>
          <w:szCs w:val="18"/>
          <w:shd w:val="clear" w:color="auto" w:fill="FFFFFF"/>
        </w:rPr>
        <w:t xml:space="preserve"> symbolizes the idealized “</w:t>
      </w:r>
      <w:r w:rsidRPr="008961B0">
        <w:rPr>
          <w:rStyle w:val="Strong"/>
          <w:rFonts w:ascii="Times New Roman" w:hAnsi="Times New Roman" w:cs="Times New Roman"/>
          <w:color w:val="111111"/>
          <w:sz w:val="18"/>
          <w:szCs w:val="18"/>
        </w:rPr>
        <w:t>beautiful youth</w:t>
      </w:r>
      <w:r w:rsidRPr="008961B0">
        <w:rPr>
          <w:rFonts w:ascii="Times New Roman" w:hAnsi="Times New Roman" w:cs="Times New Roman"/>
          <w:color w:val="111111"/>
          <w:sz w:val="18"/>
          <w:szCs w:val="18"/>
          <w:shd w:val="clear" w:color="auto" w:fill="FFFFFF"/>
        </w:rPr>
        <w:t>,” and its placement in the birth chart indicates the part of ourselves that keeps us feeling young at heart. The energy of asteroid Ganymed is youthful, vigorous, and energizing, which acts as an energic boost to the planet which it comes to contact with.”</w:t>
      </w:r>
    </w:p>
    <w:p w:rsidR="00D94C43" w:rsidRDefault="00D94C43">
      <w:pPr>
        <w:pStyle w:val="FootnoteText"/>
        <w:rPr>
          <w:rFonts w:ascii="Times New Roman" w:hAnsi="Times New Roman" w:cs="Times New Roman"/>
          <w:color w:val="111111"/>
          <w:sz w:val="18"/>
          <w:szCs w:val="18"/>
          <w:shd w:val="clear" w:color="auto" w:fill="FFFFFF"/>
        </w:rPr>
      </w:pPr>
    </w:p>
    <w:p w:rsidR="00D94C43" w:rsidRPr="008961B0" w:rsidRDefault="00D94C43">
      <w:pPr>
        <w:pStyle w:val="FootnoteText"/>
        <w:rPr>
          <w:rFonts w:ascii="Times New Roman" w:hAnsi="Times New Roman" w:cs="Times New Roman"/>
          <w:color w:val="111111"/>
          <w:sz w:val="18"/>
          <w:szCs w:val="18"/>
          <w:shd w:val="clear" w:color="auto" w:fill="FFFFFF"/>
        </w:rPr>
      </w:pPr>
      <w:r>
        <w:rPr>
          <w:rFonts w:ascii="Times New Roman" w:hAnsi="Times New Roman" w:cs="Times New Roman"/>
          <w:color w:val="111111"/>
          <w:sz w:val="18"/>
          <w:szCs w:val="18"/>
          <w:shd w:val="clear" w:color="auto" w:fill="FFFFFF"/>
        </w:rPr>
        <w:t>(This is the astrological symbolism or ‘astrological semantic taxonomy” tied to that moon of Jupiter).</w:t>
      </w:r>
      <w:r w:rsidRPr="008961B0">
        <w:rPr>
          <w:rFonts w:ascii="Times New Roman" w:hAnsi="Times New Roman" w:cs="Times New Roman"/>
          <w:color w:val="111111"/>
          <w:sz w:val="18"/>
          <w:szCs w:val="18"/>
          <w:shd w:val="clear" w:color="auto" w:fill="FFFFFF"/>
        </w:rPr>
        <w:t xml:space="preserve"> </w:t>
      </w:r>
      <w:hyperlink r:id="rId10" w:history="1">
        <w:r w:rsidRPr="008961B0">
          <w:rPr>
            <w:rStyle w:val="Hyperlink"/>
            <w:rFonts w:ascii="Times New Roman" w:hAnsi="Times New Roman" w:cs="Times New Roman"/>
            <w:color w:val="auto"/>
            <w:sz w:val="18"/>
            <w:szCs w:val="18"/>
            <w:u w:val="none"/>
            <w:shd w:val="clear" w:color="auto" w:fill="FFFFFF"/>
          </w:rPr>
          <w:t>https://mysticalprophet.com/ganymed-meaning-astrology</w:t>
        </w:r>
      </w:hyperlink>
      <w:r w:rsidRPr="008961B0">
        <w:rPr>
          <w:rFonts w:ascii="Times New Roman" w:hAnsi="Times New Roman" w:cs="Times New Roman"/>
          <w:sz w:val="18"/>
          <w:szCs w:val="18"/>
          <w:shd w:val="clear" w:color="auto" w:fill="FFFFFF"/>
        </w:rPr>
        <w:t xml:space="preserve"> </w:t>
      </w:r>
      <w:r w:rsidRPr="008961B0">
        <w:rPr>
          <w:rFonts w:ascii="Times New Roman" w:hAnsi="Times New Roman" w:cs="Times New Roman"/>
          <w:color w:val="111111"/>
          <w:sz w:val="18"/>
          <w:szCs w:val="18"/>
          <w:shd w:val="clear" w:color="auto" w:fill="FFFFFF"/>
        </w:rPr>
        <w:t>and ‘https://neptunesastrology.wordpress.com/2014/08/25/ganymed-1036/ Accessed June 7, 2023</w:t>
      </w:r>
    </w:p>
    <w:p w:rsidR="00D94C43" w:rsidRPr="008961B0" w:rsidRDefault="00D94C43">
      <w:pPr>
        <w:pStyle w:val="FootnoteText"/>
        <w:rPr>
          <w:rFonts w:ascii="Times New Roman" w:hAnsi="Times New Roman" w:cs="Times New Roman"/>
          <w:sz w:val="18"/>
          <w:szCs w:val="18"/>
          <w:lang w:val="en-US"/>
        </w:rPr>
      </w:pPr>
    </w:p>
  </w:footnote>
  <w:footnote w:id="25">
    <w:p w:rsidR="00D94C43" w:rsidRPr="00DE6EBF" w:rsidRDefault="00D94C43" w:rsidP="004B1CBA">
      <w:pPr>
        <w:pStyle w:val="NormalWeb"/>
        <w:spacing w:before="0" w:beforeAutospacing="0" w:after="0" w:afterAutospacing="0"/>
      </w:pPr>
      <w:r>
        <w:rPr>
          <w:rStyle w:val="FootnoteReference"/>
        </w:rPr>
        <w:footnoteRef/>
      </w:r>
      <w:r w:rsidRPr="00A93CC8">
        <w:rPr>
          <w:sz w:val="18"/>
          <w:szCs w:val="18"/>
        </w:rPr>
        <w:t xml:space="preserve">As </w:t>
      </w:r>
      <w:r>
        <w:rPr>
          <w:sz w:val="18"/>
          <w:szCs w:val="18"/>
        </w:rPr>
        <w:t xml:space="preserve">ex-astrologer </w:t>
      </w:r>
      <w:r w:rsidRPr="00A93CC8">
        <w:rPr>
          <w:sz w:val="18"/>
          <w:szCs w:val="18"/>
        </w:rPr>
        <w:t>Bret-Morel point</w:t>
      </w:r>
      <w:r>
        <w:t xml:space="preserve">s </w:t>
      </w:r>
      <w:r w:rsidRPr="00804607">
        <w:rPr>
          <w:sz w:val="18"/>
          <w:szCs w:val="18"/>
        </w:rPr>
        <w:t>out</w:t>
      </w:r>
      <w:r>
        <w:t>,</w:t>
      </w:r>
      <w:r w:rsidRPr="00A93CC8">
        <w:rPr>
          <w:sz w:val="18"/>
          <w:szCs w:val="18"/>
        </w:rPr>
        <w:t xml:space="preserve"> (2016, chapter 16 : “Contemporary science has taken the measure of the complexity of natural phenomena but also the complexity of the conditions necessary for their observation, which is why the methodological question has taken such an important place. The technical and symbolic complexities of astrology are known but astrologers are not aware of the pitfalls which are generated. They continue to see in it the proof of an infinite wealth of their discipline, oblivious to the fact that their gaze is often biased. By not organizing their "observations" they behave like "super-experimenters" who would jointly conduct hundreds of observations (on different astrological configurations). The lack of individual rigor and the total disorganization of the environment can only perpetuate this well-established state. The silence of astrologers on these matters is simply deafening!” Bret-Morel (2016, chapter 12</w:t>
      </w:r>
      <w:proofErr w:type="gramStart"/>
      <w:r w:rsidRPr="00A93CC8">
        <w:rPr>
          <w:sz w:val="18"/>
          <w:szCs w:val="18"/>
        </w:rPr>
        <w:t>) :</w:t>
      </w:r>
      <w:proofErr w:type="gramEnd"/>
      <w:r w:rsidRPr="00A93CC8">
        <w:rPr>
          <w:sz w:val="18"/>
          <w:szCs w:val="18"/>
        </w:rPr>
        <w:t xml:space="preserve"> “The astrologer does not organize his “observation results” other than in his memory; he neglects the fact that it is necessarily selective. He does not think, either, that if he had met his clients in a different order, his memories could have been different and his experience completely changed.”</w:t>
      </w:r>
      <w:r>
        <w:t xml:space="preserve"> </w:t>
      </w:r>
      <w:r>
        <w:rPr>
          <w:sz w:val="18"/>
          <w:szCs w:val="18"/>
        </w:rPr>
        <w:t xml:space="preserve">Further, a </w:t>
      </w:r>
      <w:r w:rsidRPr="00E92CF7">
        <w:rPr>
          <w:sz w:val="18"/>
          <w:szCs w:val="18"/>
        </w:rPr>
        <w:t xml:space="preserve">check of </w:t>
      </w:r>
      <w:r>
        <w:rPr>
          <w:sz w:val="18"/>
          <w:szCs w:val="18"/>
        </w:rPr>
        <w:t xml:space="preserve">symbolic </w:t>
      </w:r>
      <w:r w:rsidRPr="00E92CF7">
        <w:rPr>
          <w:sz w:val="18"/>
          <w:szCs w:val="18"/>
        </w:rPr>
        <w:t xml:space="preserve">planetary </w:t>
      </w:r>
      <w:r>
        <w:rPr>
          <w:sz w:val="18"/>
          <w:szCs w:val="18"/>
        </w:rPr>
        <w:t>association</w:t>
      </w:r>
      <w:r w:rsidRPr="00E92CF7">
        <w:rPr>
          <w:sz w:val="18"/>
          <w:szCs w:val="18"/>
        </w:rPr>
        <w:t xml:space="preserve">s with newly discovered planets shows contemporary astrologers do not follow any worldwide or extensive discussions </w:t>
      </w:r>
      <w:r>
        <w:rPr>
          <w:sz w:val="18"/>
          <w:szCs w:val="18"/>
        </w:rPr>
        <w:t xml:space="preserve">or debate </w:t>
      </w:r>
      <w:r w:rsidRPr="00E92CF7">
        <w:rPr>
          <w:sz w:val="18"/>
          <w:szCs w:val="18"/>
        </w:rPr>
        <w:t>regarding the astrological significance of newly discovered bodies. For example, Pluto was only discovered in the 20</w:t>
      </w:r>
      <w:r w:rsidRPr="00E92CF7">
        <w:rPr>
          <w:sz w:val="18"/>
          <w:szCs w:val="18"/>
          <w:vertAlign w:val="superscript"/>
        </w:rPr>
        <w:t>th</w:t>
      </w:r>
      <w:r w:rsidRPr="00E92CF7">
        <w:rPr>
          <w:sz w:val="18"/>
          <w:szCs w:val="18"/>
        </w:rPr>
        <w:t xml:space="preserve"> century yet astrologers confidently talk of </w:t>
      </w:r>
      <w:r>
        <w:rPr>
          <w:sz w:val="18"/>
          <w:szCs w:val="18"/>
        </w:rPr>
        <w:t xml:space="preserve">the effects of </w:t>
      </w:r>
      <w:r w:rsidRPr="00E92CF7">
        <w:rPr>
          <w:sz w:val="18"/>
          <w:szCs w:val="18"/>
        </w:rPr>
        <w:t xml:space="preserve">Pluto’s </w:t>
      </w:r>
      <w:r>
        <w:rPr>
          <w:sz w:val="18"/>
          <w:szCs w:val="18"/>
        </w:rPr>
        <w:t>associations</w:t>
      </w:r>
      <w:r w:rsidRPr="00E92CF7">
        <w:rPr>
          <w:sz w:val="18"/>
          <w:szCs w:val="18"/>
        </w:rPr>
        <w:t xml:space="preserve"> with other planets</w:t>
      </w:r>
      <w:r>
        <w:rPr>
          <w:sz w:val="18"/>
          <w:szCs w:val="18"/>
        </w:rPr>
        <w:t xml:space="preserve"> that have only occurred a few times since Pluto’s discovery</w:t>
      </w:r>
      <w:r w:rsidRPr="00E92CF7">
        <w:rPr>
          <w:sz w:val="18"/>
          <w:szCs w:val="18"/>
        </w:rPr>
        <w:t xml:space="preserve">. For example, </w:t>
      </w:r>
      <w:r>
        <w:rPr>
          <w:sz w:val="18"/>
          <w:szCs w:val="18"/>
        </w:rPr>
        <w:t xml:space="preserve">the </w:t>
      </w:r>
      <w:r w:rsidRPr="00E92CF7">
        <w:rPr>
          <w:sz w:val="18"/>
          <w:szCs w:val="18"/>
        </w:rPr>
        <w:t xml:space="preserve">Saturn-Pluto mundane conjunction occurs only every 30 or so years, meaning only about three such conjunctions have occurred since Pluto’s discovery in 1930, hardly time </w:t>
      </w:r>
      <w:r>
        <w:rPr>
          <w:sz w:val="18"/>
          <w:szCs w:val="18"/>
        </w:rPr>
        <w:t xml:space="preserve">and a secure basis </w:t>
      </w:r>
      <w:r w:rsidRPr="00E92CF7">
        <w:rPr>
          <w:sz w:val="18"/>
          <w:szCs w:val="18"/>
        </w:rPr>
        <w:t xml:space="preserve">to have </w:t>
      </w:r>
      <w:r>
        <w:rPr>
          <w:sz w:val="18"/>
          <w:szCs w:val="18"/>
        </w:rPr>
        <w:t xml:space="preserve">any </w:t>
      </w:r>
      <w:r w:rsidRPr="00E92CF7">
        <w:rPr>
          <w:sz w:val="18"/>
          <w:szCs w:val="18"/>
        </w:rPr>
        <w:t>serious discussion and observation on attendant events. But we still read</w:t>
      </w:r>
    </w:p>
    <w:p w:rsidR="00D94C43" w:rsidRDefault="00D94C43" w:rsidP="00C132B0">
      <w:pPr>
        <w:pStyle w:val="FootnoteText"/>
        <w:rPr>
          <w:rFonts w:ascii="Times New Roman" w:hAnsi="Times New Roman" w:cs="Times New Roman"/>
          <w:sz w:val="18"/>
          <w:szCs w:val="18"/>
        </w:rPr>
      </w:pPr>
    </w:p>
    <w:p w:rsidR="00D94C43" w:rsidRDefault="00D94C43" w:rsidP="00C81898">
      <w:pPr>
        <w:pStyle w:val="FootnoteText"/>
        <w:ind w:left="720" w:right="1008"/>
        <w:rPr>
          <w:rFonts w:ascii="Times New Roman" w:hAnsi="Times New Roman" w:cs="Times New Roman"/>
          <w:sz w:val="18"/>
          <w:szCs w:val="18"/>
        </w:rPr>
      </w:pPr>
      <w:r>
        <w:rPr>
          <w:rFonts w:ascii="Times New Roman" w:hAnsi="Times New Roman" w:cs="Times New Roman"/>
          <w:sz w:val="18"/>
          <w:szCs w:val="18"/>
        </w:rPr>
        <w:t xml:space="preserve"> </w:t>
      </w:r>
      <w:r w:rsidRPr="00E92CF7">
        <w:rPr>
          <w:rFonts w:ascii="Times New Roman" w:hAnsi="Times New Roman" w:cs="Times New Roman"/>
          <w:sz w:val="18"/>
          <w:szCs w:val="18"/>
        </w:rPr>
        <w:t xml:space="preserve">As everyone knows, Saturn means time and responsibility, i.e. becoming aware that things are finite and that life on earth has its own limits. </w:t>
      </w:r>
      <w:r w:rsidRPr="00F1447C">
        <w:rPr>
          <w:rFonts w:ascii="Times New Roman" w:eastAsia="Times New Roman" w:hAnsi="Times New Roman" w:cs="Times New Roman"/>
          <w:sz w:val="18"/>
          <w:szCs w:val="18"/>
          <w:lang w:eastAsia="en-CA"/>
        </w:rPr>
        <w:t>As for Pluto, he symbolizes deep transformations, inner and secret energy. Thus, the alliance of the two planets may herald societal changes marked by the statement that resources are scarce and by the necessity to carry out radical changes of behavio</w:t>
      </w:r>
      <w:r>
        <w:rPr>
          <w:rFonts w:ascii="Times New Roman" w:eastAsia="Times New Roman" w:hAnsi="Times New Roman" w:cs="Times New Roman"/>
          <w:sz w:val="18"/>
          <w:szCs w:val="18"/>
          <w:lang w:eastAsia="en-CA"/>
        </w:rPr>
        <w:t>u</w:t>
      </w:r>
      <w:r w:rsidRPr="00F1447C">
        <w:rPr>
          <w:rFonts w:ascii="Times New Roman" w:eastAsia="Times New Roman" w:hAnsi="Times New Roman" w:cs="Times New Roman"/>
          <w:sz w:val="18"/>
          <w:szCs w:val="18"/>
          <w:lang w:eastAsia="en-CA"/>
        </w:rPr>
        <w:t>r</w:t>
      </w:r>
      <w:r w:rsidRPr="00E92CF7">
        <w:rPr>
          <w:rFonts w:ascii="Times New Roman" w:hAnsi="Times New Roman" w:cs="Times New Roman"/>
          <w:sz w:val="18"/>
          <w:szCs w:val="18"/>
        </w:rPr>
        <w:t xml:space="preserve"> (https://www.astrotheme.com/the-2020-Saturn-Pluto-conjunction.php</w:t>
      </w:r>
      <w:r>
        <w:rPr>
          <w:rFonts w:ascii="Times New Roman" w:hAnsi="Times New Roman" w:cs="Times New Roman"/>
          <w:sz w:val="18"/>
          <w:szCs w:val="18"/>
        </w:rPr>
        <w:t>; accessed Feb 28, 2021</w:t>
      </w:r>
      <w:r w:rsidRPr="00E92CF7">
        <w:rPr>
          <w:rFonts w:ascii="Times New Roman" w:hAnsi="Times New Roman" w:cs="Times New Roman"/>
          <w:sz w:val="18"/>
          <w:szCs w:val="18"/>
        </w:rPr>
        <w:t>)</w:t>
      </w:r>
      <w:r w:rsidRPr="00F1447C">
        <w:rPr>
          <w:rFonts w:ascii="Times New Roman" w:eastAsia="Times New Roman" w:hAnsi="Times New Roman" w:cs="Times New Roman"/>
          <w:sz w:val="18"/>
          <w:szCs w:val="18"/>
          <w:lang w:eastAsia="en-CA"/>
        </w:rPr>
        <w:t>.</w:t>
      </w:r>
      <w:r w:rsidRPr="00E92CF7">
        <w:rPr>
          <w:rFonts w:ascii="Times New Roman" w:hAnsi="Times New Roman" w:cs="Times New Roman"/>
          <w:sz w:val="18"/>
          <w:szCs w:val="18"/>
        </w:rPr>
        <w:t xml:space="preserve"> Similarly, we are told, “The Uranus–Pluto square instigated social change on a worldwide scale – notably the Arab Spring, the Black Life Matters movement and LGBTQ right movement. The intensity of these influences has kept us in a continual transitional state, without the luxury of holding onto security.” (https://mauricefernandez.com/the-saturn-pluto-conjunction-and-the-transits-for-the-year-2020/</w:t>
      </w:r>
      <w:r>
        <w:rPr>
          <w:rFonts w:ascii="Times New Roman" w:hAnsi="Times New Roman" w:cs="Times New Roman"/>
          <w:sz w:val="18"/>
          <w:szCs w:val="18"/>
        </w:rPr>
        <w:t>: accessed Fe 28, 2021</w:t>
      </w:r>
      <w:r w:rsidRPr="00E92CF7">
        <w:rPr>
          <w:rFonts w:ascii="Times New Roman" w:hAnsi="Times New Roman" w:cs="Times New Roman"/>
          <w:sz w:val="18"/>
          <w:szCs w:val="18"/>
        </w:rPr>
        <w:t xml:space="preserve">). </w:t>
      </w:r>
    </w:p>
    <w:p w:rsidR="00D94C43" w:rsidRDefault="00D94C43" w:rsidP="00C81898">
      <w:pPr>
        <w:pStyle w:val="FootnoteText"/>
        <w:ind w:left="720" w:right="1008"/>
        <w:rPr>
          <w:rFonts w:ascii="Times New Roman" w:hAnsi="Times New Roman" w:cs="Times New Roman"/>
          <w:sz w:val="18"/>
          <w:szCs w:val="18"/>
        </w:rPr>
      </w:pPr>
    </w:p>
    <w:p w:rsidR="00D94C43" w:rsidRDefault="00D94C43" w:rsidP="00C132B0">
      <w:pPr>
        <w:pStyle w:val="FootnoteText"/>
        <w:rPr>
          <w:rFonts w:ascii="Times New Roman" w:hAnsi="Times New Roman" w:cs="Times New Roman"/>
          <w:sz w:val="18"/>
          <w:szCs w:val="18"/>
        </w:rPr>
      </w:pPr>
      <w:r w:rsidRPr="00E92CF7">
        <w:rPr>
          <w:rFonts w:ascii="Times New Roman" w:hAnsi="Times New Roman" w:cs="Times New Roman"/>
          <w:sz w:val="18"/>
          <w:szCs w:val="18"/>
        </w:rPr>
        <w:t xml:space="preserve">No deep astrological consultations and </w:t>
      </w:r>
      <w:r>
        <w:rPr>
          <w:rFonts w:ascii="Times New Roman" w:hAnsi="Times New Roman" w:cs="Times New Roman"/>
          <w:sz w:val="18"/>
          <w:szCs w:val="18"/>
        </w:rPr>
        <w:t xml:space="preserve">debate available </w:t>
      </w:r>
      <w:r w:rsidRPr="00E92CF7">
        <w:rPr>
          <w:rFonts w:ascii="Times New Roman" w:hAnsi="Times New Roman" w:cs="Times New Roman"/>
          <w:sz w:val="18"/>
          <w:szCs w:val="18"/>
        </w:rPr>
        <w:t xml:space="preserve">here either. </w:t>
      </w:r>
    </w:p>
    <w:p w:rsidR="00D94C43" w:rsidRPr="001916ED" w:rsidRDefault="00D94C43" w:rsidP="00C132B0">
      <w:pPr>
        <w:pStyle w:val="FootnoteText"/>
        <w:rPr>
          <w:rFonts w:ascii="Times New Roman" w:hAnsi="Times New Roman" w:cs="Times New Roman"/>
          <w:sz w:val="18"/>
          <w:szCs w:val="18"/>
        </w:rPr>
      </w:pPr>
    </w:p>
  </w:footnote>
  <w:footnote w:id="26">
    <w:p w:rsidR="00D94C43" w:rsidRDefault="00D94C43" w:rsidP="00C132B0">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This talk seems difficult to take seriously </w:t>
      </w:r>
      <w:r w:rsidRPr="00FE4724">
        <w:rPr>
          <w:rFonts w:ascii="Times New Roman" w:hAnsi="Times New Roman" w:cs="Times New Roman"/>
          <w:sz w:val="18"/>
          <w:szCs w:val="18"/>
        </w:rPr>
        <w:t>given that (1) different elements in the horoscope interact with one another</w:t>
      </w:r>
      <w:r>
        <w:rPr>
          <w:rFonts w:ascii="Times New Roman" w:hAnsi="Times New Roman" w:cs="Times New Roman"/>
          <w:sz w:val="18"/>
          <w:szCs w:val="18"/>
        </w:rPr>
        <w:t xml:space="preserve"> (a typical birth chart includes zodiac</w:t>
      </w:r>
      <w:r w:rsidRPr="008B48EF">
        <w:rPr>
          <w:rFonts w:ascii="Times New Roman" w:hAnsi="Times New Roman" w:cs="Times New Roman"/>
          <w:sz w:val="18"/>
          <w:szCs w:val="18"/>
        </w:rPr>
        <w:t xml:space="preserve"> sign and moon signs, rising sign and planets; further, each planet rules a particular area of life and should be taken into consideration),</w:t>
      </w:r>
      <w:r w:rsidRPr="00FE4724">
        <w:rPr>
          <w:rFonts w:ascii="Times New Roman" w:hAnsi="Times New Roman" w:cs="Times New Roman"/>
          <w:sz w:val="18"/>
          <w:szCs w:val="18"/>
        </w:rPr>
        <w:t xml:space="preserve"> (2) the complexity of the celestial observations and (3) </w:t>
      </w:r>
      <w:r>
        <w:rPr>
          <w:rFonts w:ascii="Times New Roman" w:hAnsi="Times New Roman" w:cs="Times New Roman"/>
          <w:sz w:val="18"/>
          <w:szCs w:val="18"/>
        </w:rPr>
        <w:t xml:space="preserve">that </w:t>
      </w:r>
      <w:r w:rsidRPr="00FE4724">
        <w:rPr>
          <w:rFonts w:ascii="Times New Roman" w:hAnsi="Times New Roman" w:cs="Times New Roman"/>
          <w:sz w:val="18"/>
          <w:szCs w:val="18"/>
        </w:rPr>
        <w:t xml:space="preserve">most astrologers claim that astrological configurations can manifest in </w:t>
      </w:r>
      <w:r>
        <w:rPr>
          <w:rFonts w:ascii="Times New Roman" w:hAnsi="Times New Roman" w:cs="Times New Roman"/>
          <w:sz w:val="18"/>
          <w:szCs w:val="18"/>
        </w:rPr>
        <w:t xml:space="preserve">many </w:t>
      </w:r>
      <w:r w:rsidRPr="00FE4724">
        <w:rPr>
          <w:rFonts w:ascii="Times New Roman" w:hAnsi="Times New Roman" w:cs="Times New Roman"/>
          <w:sz w:val="18"/>
          <w:szCs w:val="18"/>
        </w:rPr>
        <w:t>different ways. As McRitchie (2018) says</w:t>
      </w:r>
      <w:r>
        <w:rPr>
          <w:rFonts w:ascii="Times New Roman" w:hAnsi="Times New Roman" w:cs="Times New Roman"/>
          <w:sz w:val="18"/>
          <w:szCs w:val="18"/>
        </w:rPr>
        <w:t xml:space="preserve">, </w:t>
      </w:r>
      <w:r w:rsidRPr="00FE4724">
        <w:rPr>
          <w:rFonts w:ascii="Times New Roman" w:hAnsi="Times New Roman" w:cs="Times New Roman"/>
          <w:sz w:val="18"/>
          <w:szCs w:val="18"/>
        </w:rPr>
        <w:t>“Astrology uses fuzzy, not crisp, logic. As can be seen in any astrology text, each astrological indicator, or combination of indicators, has a range of related meanings that could include both probable and improbable outcomes.”</w:t>
      </w:r>
      <w:r>
        <w:rPr>
          <w:rFonts w:ascii="Times New Roman" w:hAnsi="Times New Roman" w:cs="Times New Roman"/>
          <w:sz w:val="18"/>
          <w:szCs w:val="18"/>
        </w:rPr>
        <w:t xml:space="preserve"> McRitchie (2018) adds further, </w:t>
      </w:r>
      <w:r w:rsidRPr="00D571B2">
        <w:rPr>
          <w:rFonts w:ascii="Times New Roman" w:hAnsi="Times New Roman" w:cs="Times New Roman"/>
          <w:sz w:val="18"/>
          <w:szCs w:val="18"/>
        </w:rPr>
        <w:t>“Unless science advances to provide some better means of quantification, astrological research should use one-to-many tests. This means that one astrological hypothesis should be tested against a suitably-defined sample of many accurately-timed astrological charts to allow the possibility of finding astrological correlations” Given that such methods were not available to astrologers until recently ca</w:t>
      </w:r>
      <w:r>
        <w:rPr>
          <w:rFonts w:ascii="Times New Roman" w:hAnsi="Times New Roman" w:cs="Times New Roman"/>
          <w:sz w:val="18"/>
          <w:szCs w:val="18"/>
        </w:rPr>
        <w:t xml:space="preserve">sts </w:t>
      </w:r>
      <w:r w:rsidRPr="00D571B2">
        <w:rPr>
          <w:rFonts w:ascii="Times New Roman" w:hAnsi="Times New Roman" w:cs="Times New Roman"/>
          <w:sz w:val="18"/>
          <w:szCs w:val="18"/>
        </w:rPr>
        <w:t>doubt on claims that astrology is based on observation and dialogue among astrologers</w:t>
      </w:r>
      <w:r>
        <w:rPr>
          <w:rFonts w:ascii="Times New Roman" w:hAnsi="Times New Roman" w:cs="Times New Roman"/>
          <w:sz w:val="18"/>
          <w:szCs w:val="18"/>
        </w:rPr>
        <w:t xml:space="preserve"> over the ages</w:t>
      </w:r>
      <w:r w:rsidRPr="00D571B2">
        <w:rPr>
          <w:rFonts w:ascii="Times New Roman" w:hAnsi="Times New Roman" w:cs="Times New Roman"/>
          <w:sz w:val="18"/>
          <w:szCs w:val="18"/>
        </w:rPr>
        <w:t xml:space="preserve">. </w:t>
      </w:r>
      <w:r>
        <w:rPr>
          <w:rFonts w:ascii="Times New Roman" w:hAnsi="Times New Roman" w:cs="Times New Roman"/>
          <w:sz w:val="18"/>
          <w:szCs w:val="18"/>
        </w:rPr>
        <w:t xml:space="preserve">One might also point out that the way astrologers stretch their symbolism, the ‘one-to-many tests’ would likely never be enough. It would also be a problem in what to include in studies, as astrologers continuously claim new factors have a large impact on our lives (e.g exoplanets, asteroids, etc). </w:t>
      </w:r>
    </w:p>
    <w:p w:rsidR="00D94C43" w:rsidRPr="00D571B2" w:rsidRDefault="00D94C43" w:rsidP="00C132B0">
      <w:pPr>
        <w:pStyle w:val="FootnoteText"/>
        <w:rPr>
          <w:rFonts w:ascii="Times New Roman" w:hAnsi="Times New Roman" w:cs="Times New Roman"/>
          <w:sz w:val="18"/>
          <w:szCs w:val="18"/>
        </w:rPr>
      </w:pPr>
    </w:p>
  </w:footnote>
  <w:footnote w:id="27">
    <w:p w:rsidR="00D94C43" w:rsidRPr="005B56DF" w:rsidRDefault="00D94C43">
      <w:pPr>
        <w:pStyle w:val="FootnoteText"/>
        <w:rPr>
          <w:rFonts w:ascii="Times New Roman" w:hAnsi="Times New Roman" w:cs="Times New Roman"/>
          <w:sz w:val="18"/>
          <w:szCs w:val="18"/>
          <w:lang w:val="en-US"/>
        </w:rPr>
      </w:pPr>
      <w:r>
        <w:rPr>
          <w:rStyle w:val="FootnoteReference"/>
        </w:rPr>
        <w:footnoteRef/>
      </w:r>
      <w:r>
        <w:t xml:space="preserve"> </w:t>
      </w:r>
      <w:r w:rsidRPr="00CA7859">
        <w:rPr>
          <w:rFonts w:ascii="Times New Roman" w:hAnsi="Times New Roman" w:cs="Times New Roman"/>
          <w:sz w:val="18"/>
          <w:szCs w:val="18"/>
          <w:lang w:val="en-US"/>
        </w:rPr>
        <w:t>What observations is Tarnas talking about? Here we need to keep in mind that Tarnas contends that astrology is multivalent, that is, each planet’s relationships with t</w:t>
      </w:r>
      <w:r>
        <w:rPr>
          <w:rFonts w:ascii="Times New Roman" w:hAnsi="Times New Roman" w:cs="Times New Roman"/>
          <w:sz w:val="18"/>
          <w:szCs w:val="18"/>
          <w:lang w:val="en-US"/>
        </w:rPr>
        <w:t xml:space="preserve">errestrial events is ambiguous and </w:t>
      </w:r>
      <w:r w:rsidRPr="00CA7859">
        <w:rPr>
          <w:rFonts w:ascii="Times New Roman" w:hAnsi="Times New Roman" w:cs="Times New Roman"/>
          <w:sz w:val="18"/>
          <w:szCs w:val="18"/>
          <w:lang w:val="en-US"/>
        </w:rPr>
        <w:t xml:space="preserve">can be manifested in differing ways that cannot be known in advance. It is only </w:t>
      </w:r>
      <w:r w:rsidRPr="006D0BB6">
        <w:rPr>
          <w:rFonts w:ascii="Times New Roman" w:hAnsi="Times New Roman" w:cs="Times New Roman"/>
          <w:b/>
          <w:sz w:val="18"/>
          <w:szCs w:val="18"/>
          <w:lang w:val="en-US"/>
        </w:rPr>
        <w:t>after-the-fact</w:t>
      </w:r>
      <w:r w:rsidRPr="00CA7859">
        <w:rPr>
          <w:rFonts w:ascii="Times New Roman" w:hAnsi="Times New Roman" w:cs="Times New Roman"/>
          <w:sz w:val="18"/>
          <w:szCs w:val="18"/>
          <w:lang w:val="en-US"/>
        </w:rPr>
        <w:t xml:space="preserve"> that astrologers can find out what the astrological configuration </w:t>
      </w:r>
      <w:r>
        <w:rPr>
          <w:rFonts w:ascii="Times New Roman" w:hAnsi="Times New Roman" w:cs="Times New Roman"/>
          <w:sz w:val="18"/>
          <w:szCs w:val="18"/>
          <w:lang w:val="en-US"/>
        </w:rPr>
        <w:t xml:space="preserve">really </w:t>
      </w:r>
      <w:r w:rsidRPr="00CA7859">
        <w:rPr>
          <w:rFonts w:ascii="Times New Roman" w:hAnsi="Times New Roman" w:cs="Times New Roman"/>
          <w:sz w:val="18"/>
          <w:szCs w:val="18"/>
          <w:lang w:val="en-US"/>
        </w:rPr>
        <w:t xml:space="preserve">meant. And, of course, once we know what to look for in </w:t>
      </w:r>
      <w:r>
        <w:rPr>
          <w:rFonts w:ascii="Times New Roman" w:hAnsi="Times New Roman" w:cs="Times New Roman"/>
          <w:sz w:val="18"/>
          <w:szCs w:val="18"/>
          <w:lang w:val="en-US"/>
        </w:rPr>
        <w:t xml:space="preserve">such </w:t>
      </w:r>
      <w:r w:rsidRPr="00CA7859">
        <w:rPr>
          <w:rFonts w:ascii="Times New Roman" w:hAnsi="Times New Roman" w:cs="Times New Roman"/>
          <w:sz w:val="18"/>
          <w:szCs w:val="18"/>
          <w:lang w:val="en-US"/>
        </w:rPr>
        <w:t xml:space="preserve">a </w:t>
      </w:r>
      <w:r>
        <w:rPr>
          <w:rFonts w:ascii="Times New Roman" w:hAnsi="Times New Roman" w:cs="Times New Roman"/>
          <w:sz w:val="18"/>
          <w:szCs w:val="18"/>
          <w:lang w:val="en-US"/>
        </w:rPr>
        <w:t xml:space="preserve">wide </w:t>
      </w:r>
      <w:r w:rsidRPr="00CA7859">
        <w:rPr>
          <w:rFonts w:ascii="Times New Roman" w:hAnsi="Times New Roman" w:cs="Times New Roman"/>
          <w:sz w:val="18"/>
          <w:szCs w:val="18"/>
          <w:lang w:val="en-US"/>
        </w:rPr>
        <w:t>general way, it is relatively easy to find confirmation. For example,  Pluto is</w:t>
      </w:r>
    </w:p>
    <w:p w:rsidR="00D94C43" w:rsidRDefault="00D94C43" w:rsidP="001E0E82">
      <w:pPr>
        <w:pStyle w:val="FootnoteText"/>
        <w:ind w:left="720" w:right="1008"/>
        <w:rPr>
          <w:rFonts w:ascii="Times New Roman" w:hAnsi="Times New Roman" w:cs="Times New Roman"/>
          <w:sz w:val="18"/>
          <w:szCs w:val="18"/>
        </w:rPr>
      </w:pPr>
      <w:r w:rsidRPr="00CF5F10">
        <w:rPr>
          <w:rFonts w:ascii="Times New Roman" w:hAnsi="Times New Roman" w:cs="Times New Roman"/>
          <w:sz w:val="18"/>
          <w:szCs w:val="18"/>
          <w:lang w:val="en-US"/>
        </w:rPr>
        <w:t xml:space="preserve"> “</w:t>
      </w:r>
      <w:r w:rsidRPr="00CF5F10">
        <w:rPr>
          <w:rFonts w:ascii="Times New Roman" w:hAnsi="Times New Roman" w:cs="Times New Roman"/>
          <w:sz w:val="18"/>
          <w:szCs w:val="18"/>
        </w:rPr>
        <w:t xml:space="preserve">...is associated with the principle of elemental power, depth, and intensity; with that which compels, Pluto is associated with the principle of elemental power, depth, and intensity; with that which compels, empowers, and intensifies whatever it touches, sometimes to overwhelming and catastrophic extremes; with the primordial instincts, libidinal and aggressive, destructive and regenerative, volcanic and cathartic, eliminative, transformative, ever-evolving; with the biological processes of birth, sex, and death, the cycle of death and rebirth; with upheaval, breakdown, decay, and fertilization; violent purgatorial discharge of pent-up energies, purifying fire; situations of life-and-death extremes, power struggles, all that is titanic, potent, and massive. Pluto represents the underworld and underground in all senses: elemental, geological, instinctual, political, social, sexual, urban, criminal, mythological, </w:t>
      </w:r>
      <w:proofErr w:type="gramStart"/>
      <w:r w:rsidRPr="00CF5F10">
        <w:rPr>
          <w:rFonts w:ascii="Times New Roman" w:hAnsi="Times New Roman" w:cs="Times New Roman"/>
          <w:sz w:val="18"/>
          <w:szCs w:val="18"/>
        </w:rPr>
        <w:t>demonic</w:t>
      </w:r>
      <w:proofErr w:type="gramEnd"/>
      <w:r>
        <w:rPr>
          <w:rFonts w:ascii="Times New Roman" w:hAnsi="Times New Roman" w:cs="Times New Roman"/>
          <w:sz w:val="18"/>
          <w:szCs w:val="18"/>
        </w:rPr>
        <w:t xml:space="preserve"> (Tarnas, 2009, p. 47)</w:t>
      </w:r>
      <w:r w:rsidRPr="00CF5F10">
        <w:rPr>
          <w:rFonts w:ascii="Times New Roman" w:hAnsi="Times New Roman" w:cs="Times New Roman"/>
          <w:sz w:val="18"/>
          <w:szCs w:val="18"/>
        </w:rPr>
        <w:t xml:space="preserve">. </w:t>
      </w:r>
    </w:p>
    <w:p w:rsidR="00D94C43" w:rsidRDefault="00D94C43" w:rsidP="001E0E82">
      <w:pPr>
        <w:pStyle w:val="FootnoteText"/>
        <w:ind w:left="720" w:right="1008"/>
        <w:rPr>
          <w:rFonts w:ascii="Times New Roman" w:hAnsi="Times New Roman" w:cs="Times New Roman"/>
          <w:sz w:val="18"/>
          <w:szCs w:val="18"/>
        </w:rPr>
      </w:pPr>
    </w:p>
    <w:p w:rsidR="00D94C43" w:rsidRDefault="00D94C43" w:rsidP="00980C26">
      <w:pPr>
        <w:pStyle w:val="FootnoteText"/>
        <w:ind w:right="1008"/>
        <w:rPr>
          <w:rFonts w:ascii="Times New Roman" w:hAnsi="Times New Roman" w:cs="Times New Roman"/>
          <w:sz w:val="18"/>
          <w:szCs w:val="18"/>
        </w:rPr>
      </w:pPr>
      <w:r>
        <w:rPr>
          <w:rFonts w:ascii="Times New Roman" w:hAnsi="Times New Roman" w:cs="Times New Roman"/>
          <w:sz w:val="18"/>
          <w:szCs w:val="18"/>
        </w:rPr>
        <w:t xml:space="preserve">This wide description allows one to relatively easy fit a very diverse variety of events under Pluto (discovered in 1930), such as; </w:t>
      </w:r>
    </w:p>
    <w:p w:rsidR="00D94C43" w:rsidRDefault="00D94C43" w:rsidP="00980C26">
      <w:pPr>
        <w:pStyle w:val="FootnoteText"/>
        <w:ind w:right="1008"/>
        <w:rPr>
          <w:rFonts w:ascii="Times New Roman" w:hAnsi="Times New Roman" w:cs="Times New Roman"/>
          <w:sz w:val="18"/>
          <w:szCs w:val="18"/>
        </w:rPr>
      </w:pPr>
    </w:p>
    <w:p w:rsidR="00D94C43" w:rsidRPr="00A12023" w:rsidRDefault="00D94C43" w:rsidP="00D81DAF">
      <w:pPr>
        <w:pStyle w:val="FootnoteText"/>
        <w:ind w:left="720" w:right="1008"/>
        <w:rPr>
          <w:rFonts w:ascii="Times New Roman" w:hAnsi="Times New Roman" w:cs="Times New Roman"/>
          <w:sz w:val="18"/>
          <w:szCs w:val="18"/>
        </w:rPr>
      </w:pPr>
      <w:r w:rsidRPr="00A12023">
        <w:rPr>
          <w:rFonts w:ascii="Times New Roman" w:hAnsi="Times New Roman" w:cs="Times New Roman"/>
          <w:sz w:val="18"/>
          <w:szCs w:val="18"/>
        </w:rPr>
        <w:t>the synchronistic phenomena in the decades immediately surrounding 1930, and more generally in the twentieth century, include the splitting of the atom and the unleashing of nuclear power; the titanic technological empowerment of modern industrial civilization and military force; the rise of fascism and other mass movements; the widespread cultural influence of evolutionary theory and psychoanalysis with their focus on the biological instincts; increased sexual and erotic expression in social mores and the arts; intensified activity and public awareness of the criminal underworld; and a tangible intensification of instinctually driven mass violence and catastrophic historical developments, evident in the world wars, the holocaust, and the threat of nuclear annihilation and ecological devastation. Here also can be mentioned the intensified politicization and power struggles characteristic of twentieth-century life, the development of powerful forms of depth-psychological transformation and catharsis, and the scientific recognition of the entire cosmos as a vast evolutionary phenomenon from the primordial fireball to the still-evolving present</w:t>
      </w:r>
      <w:r>
        <w:rPr>
          <w:rFonts w:ascii="Times New Roman" w:hAnsi="Times New Roman" w:cs="Times New Roman"/>
          <w:sz w:val="18"/>
          <w:szCs w:val="18"/>
        </w:rPr>
        <w:t xml:space="preserve"> (Tarnas, 2009, pp. 47-8)</w:t>
      </w:r>
      <w:r w:rsidRPr="00A12023">
        <w:rPr>
          <w:rFonts w:ascii="Times New Roman" w:hAnsi="Times New Roman" w:cs="Times New Roman"/>
          <w:sz w:val="18"/>
          <w:szCs w:val="18"/>
        </w:rPr>
        <w:t xml:space="preserve">. </w:t>
      </w:r>
    </w:p>
    <w:p w:rsidR="00D94C43" w:rsidRPr="00A12023" w:rsidRDefault="00D94C43" w:rsidP="00980C26">
      <w:pPr>
        <w:pStyle w:val="FootnoteText"/>
        <w:ind w:right="1008"/>
        <w:rPr>
          <w:rFonts w:ascii="Times New Roman" w:hAnsi="Times New Roman" w:cs="Times New Roman"/>
          <w:sz w:val="18"/>
          <w:szCs w:val="18"/>
        </w:rPr>
      </w:pPr>
    </w:p>
    <w:p w:rsidR="00D94C43" w:rsidRDefault="00D94C43" w:rsidP="00CA7859">
      <w:pPr>
        <w:pStyle w:val="FootnoteText"/>
        <w:ind w:left="720" w:right="1008"/>
        <w:rPr>
          <w:rFonts w:ascii="Times New Roman" w:hAnsi="Times New Roman" w:cs="Times New Roman"/>
          <w:sz w:val="18"/>
          <w:szCs w:val="18"/>
        </w:rPr>
      </w:pPr>
    </w:p>
    <w:p w:rsidR="00D94C43" w:rsidRDefault="00D94C43" w:rsidP="00256CF1">
      <w:pPr>
        <w:pStyle w:val="FootnoteText"/>
        <w:rPr>
          <w:rFonts w:ascii="Times New Roman" w:hAnsi="Times New Roman" w:cs="Times New Roman"/>
          <w:sz w:val="18"/>
          <w:szCs w:val="18"/>
        </w:rPr>
      </w:pPr>
      <w:r>
        <w:rPr>
          <w:rFonts w:ascii="Times New Roman" w:hAnsi="Times New Roman" w:cs="Times New Roman"/>
          <w:sz w:val="18"/>
          <w:szCs w:val="18"/>
        </w:rPr>
        <w:t>One could match such a similar variety of disparate events to any time period in human history. The only difference is that in the 20</w:t>
      </w:r>
      <w:r w:rsidRPr="00824054">
        <w:rPr>
          <w:rFonts w:ascii="Times New Roman" w:hAnsi="Times New Roman" w:cs="Times New Roman"/>
          <w:sz w:val="18"/>
          <w:szCs w:val="18"/>
          <w:vertAlign w:val="superscript"/>
        </w:rPr>
        <w:t>th</w:t>
      </w:r>
      <w:r>
        <w:rPr>
          <w:rFonts w:ascii="Times New Roman" w:hAnsi="Times New Roman" w:cs="Times New Roman"/>
          <w:sz w:val="18"/>
          <w:szCs w:val="18"/>
        </w:rPr>
        <w:t xml:space="preserve"> century, events of all kinds are easier to find because of the extensive advances in mass media reporting along with new technologies. For more on the problems with such </w:t>
      </w:r>
      <w:r w:rsidRPr="00826440">
        <w:rPr>
          <w:rFonts w:ascii="Times New Roman" w:hAnsi="Times New Roman" w:cs="Times New Roman"/>
          <w:i/>
          <w:sz w:val="18"/>
          <w:szCs w:val="18"/>
        </w:rPr>
        <w:t>ad hoc</w:t>
      </w:r>
      <w:r>
        <w:rPr>
          <w:rFonts w:ascii="Times New Roman" w:hAnsi="Times New Roman" w:cs="Times New Roman"/>
          <w:sz w:val="18"/>
          <w:szCs w:val="18"/>
        </w:rPr>
        <w:t>, after-the-fact fitting see Bouldry, 2013, Fosl &amp; Baggini 2020, p. 130, and Manninen, 2018. Tarnas seems to suggest the discovery of Pluto was associated with a number of disastrous 20</w:t>
      </w:r>
      <w:r w:rsidRPr="00735262">
        <w:rPr>
          <w:rFonts w:ascii="Times New Roman" w:hAnsi="Times New Roman" w:cs="Times New Roman"/>
          <w:sz w:val="18"/>
          <w:szCs w:val="18"/>
          <w:vertAlign w:val="superscript"/>
        </w:rPr>
        <w:t>th</w:t>
      </w:r>
      <w:r>
        <w:rPr>
          <w:rFonts w:ascii="Times New Roman" w:hAnsi="Times New Roman" w:cs="Times New Roman"/>
          <w:sz w:val="18"/>
          <w:szCs w:val="18"/>
        </w:rPr>
        <w:t xml:space="preserve"> century events across the world. It is not clear that events from other times in history, given the lack of resources and knowledge available at those earlier times, were incomparable in design to the disasters of the 20</w:t>
      </w:r>
      <w:r w:rsidRPr="00735262">
        <w:rPr>
          <w:rFonts w:ascii="Times New Roman" w:hAnsi="Times New Roman" w:cs="Times New Roman"/>
          <w:sz w:val="18"/>
          <w:szCs w:val="18"/>
          <w:vertAlign w:val="superscript"/>
        </w:rPr>
        <w:t>th</w:t>
      </w:r>
      <w:r>
        <w:rPr>
          <w:rFonts w:ascii="Times New Roman" w:hAnsi="Times New Roman" w:cs="Times New Roman"/>
          <w:sz w:val="18"/>
          <w:szCs w:val="18"/>
        </w:rPr>
        <w:t xml:space="preserve"> century. </w:t>
      </w:r>
    </w:p>
    <w:p w:rsidR="00D94C43" w:rsidRPr="00A12023" w:rsidRDefault="00D94C43" w:rsidP="00256CF1">
      <w:pPr>
        <w:pStyle w:val="FootnoteText"/>
        <w:rPr>
          <w:rFonts w:ascii="Times New Roman" w:hAnsi="Times New Roman" w:cs="Times New Roman"/>
          <w:sz w:val="18"/>
          <w:szCs w:val="18"/>
        </w:rPr>
      </w:pPr>
    </w:p>
  </w:footnote>
  <w:footnote w:id="28">
    <w:p w:rsidR="00D94C43" w:rsidRPr="003517D3" w:rsidRDefault="00D94C43">
      <w:pPr>
        <w:pStyle w:val="FootnoteText"/>
        <w:rPr>
          <w:rFonts w:ascii="Times New Roman" w:hAnsi="Times New Roman" w:cs="Times New Roman"/>
          <w:sz w:val="18"/>
          <w:szCs w:val="18"/>
        </w:rPr>
      </w:pPr>
      <w:r>
        <w:rPr>
          <w:rStyle w:val="FootnoteReference"/>
        </w:rPr>
        <w:footnoteRef/>
      </w:r>
      <w:r>
        <w:t xml:space="preserve"> </w:t>
      </w:r>
      <w:r w:rsidRPr="00D21190">
        <w:rPr>
          <w:rFonts w:ascii="Times New Roman" w:hAnsi="Times New Roman" w:cs="Times New Roman"/>
          <w:sz w:val="18"/>
          <w:szCs w:val="18"/>
        </w:rPr>
        <w:t>It is important to keep in mind that “we cannot assume the reasons one might reject astrology today are the same ones astrology was rejected in the past” (Pfeffer, 2021).</w:t>
      </w:r>
      <w:r>
        <w:t xml:space="preserve"> </w:t>
      </w:r>
      <w:r w:rsidRPr="00B07756">
        <w:rPr>
          <w:rFonts w:ascii="Times New Roman" w:hAnsi="Times New Roman" w:cs="Times New Roman"/>
          <w:sz w:val="18"/>
          <w:szCs w:val="18"/>
        </w:rPr>
        <w:t>As Pfeffer points out, “</w:t>
      </w:r>
      <w:r w:rsidRPr="00B07756">
        <w:rPr>
          <w:rFonts w:ascii="Times New Roman" w:hAnsi="Times New Roman" w:cs="Times New Roman"/>
          <w:color w:val="333333"/>
          <w:sz w:val="18"/>
          <w:szCs w:val="18"/>
        </w:rPr>
        <w:t>For many of astrology’s early modern opponents, the religious status of astrology was more significant than its ‘scientific’ status</w:t>
      </w:r>
      <w:r>
        <w:rPr>
          <w:rFonts w:ascii="Times New Roman" w:hAnsi="Times New Roman" w:cs="Times New Roman"/>
          <w:color w:val="333333"/>
          <w:sz w:val="18"/>
          <w:szCs w:val="18"/>
        </w:rPr>
        <w:t>.</w:t>
      </w:r>
      <w:r w:rsidRPr="00B07756">
        <w:rPr>
          <w:rFonts w:ascii="Times New Roman" w:hAnsi="Times New Roman" w:cs="Times New Roman"/>
          <w:color w:val="333333"/>
          <w:sz w:val="18"/>
          <w:szCs w:val="18"/>
        </w:rPr>
        <w:t>” Today, its scientific or philosophical status is the main focus of criticism.</w:t>
      </w:r>
      <w:r>
        <w:rPr>
          <w:rFonts w:ascii="Times New Roman" w:hAnsi="Times New Roman" w:cs="Times New Roman"/>
          <w:sz w:val="18"/>
          <w:szCs w:val="18"/>
          <w:lang w:val="en-US"/>
        </w:rPr>
        <w:t>A question that arises is what accounted for the decline of the central role of astrology in the pre-modern era. Pfeffer (2023) contends “</w:t>
      </w:r>
      <w:r w:rsidRPr="003517D3">
        <w:rPr>
          <w:rFonts w:ascii="Times New Roman" w:hAnsi="Times New Roman" w:cs="Times New Roman"/>
          <w:sz w:val="18"/>
          <w:szCs w:val="18"/>
        </w:rPr>
        <w:t>astrology’s diminishing reputation across the early modern period now appears to be the result of a complicated set of overlapping social, political, religious, institutional, and intellectual factors.</w:t>
      </w:r>
      <w:r>
        <w:rPr>
          <w:rFonts w:ascii="Times New Roman" w:hAnsi="Times New Roman" w:cs="Times New Roman"/>
          <w:sz w:val="18"/>
          <w:szCs w:val="18"/>
        </w:rPr>
        <w:t xml:space="preserve">” </w:t>
      </w:r>
      <w:r w:rsidRPr="0074161E">
        <w:rPr>
          <w:rFonts w:ascii="Times New Roman" w:hAnsi="Times New Roman" w:cs="Times New Roman"/>
          <w:sz w:val="18"/>
          <w:szCs w:val="18"/>
        </w:rPr>
        <w:t>https://ora.ox.ac.uk/objects/uuid:538d6328-a33b-464b-ae9d-e805038d8bdf/download_file?file_format=application%2Fpdf&amp;safe_filename=Pfeffer_2023_Reassessing_the_marginalization.pdf&amp;type_of_work=Journal+article</w:t>
      </w:r>
    </w:p>
    <w:p w:rsidR="00D94C43" w:rsidRPr="00EA4AB5" w:rsidRDefault="00D94C43">
      <w:pPr>
        <w:pStyle w:val="FootnoteText"/>
        <w:rPr>
          <w:lang w:val="en-US"/>
        </w:rPr>
      </w:pPr>
    </w:p>
  </w:footnote>
  <w:footnote w:id="29">
    <w:p w:rsidR="00D94C43" w:rsidRDefault="00D94C43" w:rsidP="00C132B0">
      <w:pPr>
        <w:pStyle w:val="FootnoteText"/>
        <w:rPr>
          <w:rFonts w:ascii="Times New Roman" w:hAnsi="Times New Roman" w:cs="Times New Roman"/>
          <w:sz w:val="18"/>
          <w:szCs w:val="18"/>
        </w:rPr>
      </w:pPr>
      <w:r>
        <w:rPr>
          <w:rStyle w:val="FootnoteReference"/>
        </w:rPr>
        <w:footnoteRef/>
      </w:r>
      <w:r w:rsidRPr="00A205D3">
        <w:rPr>
          <w:rFonts w:ascii="Times New Roman" w:hAnsi="Times New Roman" w:cs="Times New Roman"/>
          <w:sz w:val="18"/>
          <w:szCs w:val="18"/>
        </w:rPr>
        <w:t xml:space="preserve">The popularity of sun signs </w:t>
      </w:r>
      <w:r>
        <w:rPr>
          <w:rFonts w:ascii="Times New Roman" w:hAnsi="Times New Roman" w:cs="Times New Roman"/>
          <w:sz w:val="18"/>
          <w:szCs w:val="18"/>
        </w:rPr>
        <w:t xml:space="preserve">(star signs) </w:t>
      </w:r>
      <w:r w:rsidRPr="00A205D3">
        <w:rPr>
          <w:rFonts w:ascii="Times New Roman" w:hAnsi="Times New Roman" w:cs="Times New Roman"/>
          <w:sz w:val="18"/>
          <w:szCs w:val="18"/>
        </w:rPr>
        <w:t>is also a recent phenomenon</w:t>
      </w:r>
      <w:r>
        <w:rPr>
          <w:rFonts w:ascii="Times New Roman" w:hAnsi="Times New Roman" w:cs="Times New Roman"/>
          <w:sz w:val="18"/>
          <w:szCs w:val="18"/>
        </w:rPr>
        <w:t>, dating from the early 20</w:t>
      </w:r>
      <w:r w:rsidRPr="00383564">
        <w:rPr>
          <w:rFonts w:ascii="Times New Roman" w:hAnsi="Times New Roman" w:cs="Times New Roman"/>
          <w:sz w:val="18"/>
          <w:szCs w:val="18"/>
          <w:vertAlign w:val="superscript"/>
        </w:rPr>
        <w:t>th</w:t>
      </w:r>
      <w:r>
        <w:rPr>
          <w:rFonts w:ascii="Times New Roman" w:hAnsi="Times New Roman" w:cs="Times New Roman"/>
          <w:sz w:val="18"/>
          <w:szCs w:val="18"/>
        </w:rPr>
        <w:t xml:space="preserve"> century</w:t>
      </w:r>
      <w:r w:rsidRPr="00A205D3">
        <w:rPr>
          <w:rFonts w:ascii="Times New Roman" w:hAnsi="Times New Roman" w:cs="Times New Roman"/>
          <w:sz w:val="18"/>
          <w:szCs w:val="18"/>
        </w:rPr>
        <w:t>.</w:t>
      </w:r>
      <w:r>
        <w:rPr>
          <w:rFonts w:ascii="Times New Roman" w:hAnsi="Times New Roman" w:cs="Times New Roman"/>
          <w:sz w:val="18"/>
          <w:szCs w:val="18"/>
        </w:rPr>
        <w:t xml:space="preserve"> </w:t>
      </w:r>
      <w:r w:rsidRPr="004C0121">
        <w:rPr>
          <w:rFonts w:ascii="Times New Roman" w:hAnsi="Times New Roman" w:cs="Times New Roman"/>
          <w:color w:val="242424"/>
          <w:sz w:val="18"/>
          <w:szCs w:val="18"/>
          <w:shd w:val="clear" w:color="auto" w:fill="FFFFFF"/>
        </w:rPr>
        <w:t>Princess Margaret, sister of the future Queen Elizabeth II, had the bad idea to be born on August 21, 1930</w:t>
      </w:r>
      <w:r>
        <w:rPr>
          <w:rFonts w:ascii="Times New Roman" w:hAnsi="Times New Roman" w:cs="Times New Roman"/>
          <w:color w:val="242424"/>
          <w:sz w:val="18"/>
          <w:szCs w:val="18"/>
          <w:shd w:val="clear" w:color="auto" w:fill="FFFFFF"/>
        </w:rPr>
        <w:t>.</w:t>
      </w:r>
      <w:r w:rsidRPr="004C0121">
        <w:rPr>
          <w:rFonts w:ascii="Times New Roman" w:hAnsi="Times New Roman" w:cs="Times New Roman"/>
          <w:color w:val="242424"/>
          <w:sz w:val="18"/>
          <w:szCs w:val="18"/>
          <w:shd w:val="clear" w:color="auto" w:fill="FFFFFF"/>
        </w:rPr>
        <w:t xml:space="preserve"> This was reported along with an astrological reading in a British newspaper in 1930 and was an indication of sun-sign columns to come (Bret-Morel, 2016)</w:t>
      </w:r>
      <w:r>
        <w:rPr>
          <w:rFonts w:ascii="Times New Roman" w:hAnsi="Times New Roman" w:cs="Times New Roman"/>
          <w:color w:val="242424"/>
          <w:sz w:val="18"/>
          <w:szCs w:val="18"/>
          <w:shd w:val="clear" w:color="auto" w:fill="FFFFFF"/>
        </w:rPr>
        <w:t xml:space="preserve">. </w:t>
      </w:r>
      <w:r>
        <w:rPr>
          <w:rFonts w:ascii="Times New Roman" w:hAnsi="Times New Roman" w:cs="Times New Roman"/>
          <w:sz w:val="18"/>
          <w:szCs w:val="18"/>
        </w:rPr>
        <w:t xml:space="preserve">Indeed, as Campion notes, “the concept of the sun sign would have been meaningless to any astrologer prior to the early twentieth century” (Campion, 2004, p. 133. all of Ch 7 in Campion 2004 is worth reading). </w:t>
      </w:r>
      <w:r w:rsidRPr="00A205D3">
        <w:rPr>
          <w:rFonts w:ascii="Times New Roman" w:hAnsi="Times New Roman" w:cs="Times New Roman"/>
          <w:sz w:val="18"/>
          <w:szCs w:val="18"/>
        </w:rPr>
        <w:t xml:space="preserve"> Sun signs represent the zodiac sign the sun was in at </w:t>
      </w:r>
      <w:r>
        <w:rPr>
          <w:rFonts w:ascii="Times New Roman" w:hAnsi="Times New Roman" w:cs="Times New Roman"/>
          <w:sz w:val="18"/>
          <w:szCs w:val="18"/>
        </w:rPr>
        <w:t xml:space="preserve">the time of </w:t>
      </w:r>
      <w:r w:rsidRPr="00A205D3">
        <w:rPr>
          <w:rFonts w:ascii="Times New Roman" w:hAnsi="Times New Roman" w:cs="Times New Roman"/>
          <w:sz w:val="18"/>
          <w:szCs w:val="18"/>
        </w:rPr>
        <w:t xml:space="preserve">one’s </w:t>
      </w:r>
      <w:r w:rsidRPr="005E2D1A">
        <w:rPr>
          <w:rFonts w:ascii="Times New Roman" w:hAnsi="Times New Roman" w:cs="Times New Roman"/>
          <w:sz w:val="18"/>
          <w:szCs w:val="18"/>
        </w:rPr>
        <w:t xml:space="preserve">birth (note that the signs </w:t>
      </w:r>
      <w:r>
        <w:rPr>
          <w:rFonts w:ascii="Times New Roman" w:hAnsi="Times New Roman" w:cs="Times New Roman"/>
          <w:sz w:val="18"/>
          <w:szCs w:val="18"/>
        </w:rPr>
        <w:t xml:space="preserve">in Western astrology </w:t>
      </w:r>
      <w:r w:rsidRPr="005E2D1A">
        <w:rPr>
          <w:rFonts w:ascii="Times New Roman" w:hAnsi="Times New Roman" w:cs="Times New Roman"/>
          <w:sz w:val="18"/>
          <w:szCs w:val="18"/>
        </w:rPr>
        <w:t>do not have any connection with the constellations that have the same names).</w:t>
      </w:r>
      <w:r w:rsidRPr="00D56FD0">
        <w:rPr>
          <w:rFonts w:ascii="Times New Roman" w:hAnsi="Times New Roman" w:cs="Times New Roman"/>
          <w:sz w:val="18"/>
          <w:szCs w:val="18"/>
        </w:rPr>
        <w:t xml:space="preserve">While the constellation Ophiuchus may be included in the </w:t>
      </w:r>
      <w:r w:rsidRPr="00D56FD0">
        <w:rPr>
          <w:rFonts w:ascii="Times New Roman" w:hAnsi="Times New Roman" w:cs="Times New Roman"/>
          <w:b/>
          <w:bCs/>
          <w:sz w:val="18"/>
          <w:szCs w:val="18"/>
        </w:rPr>
        <w:t>astronomical</w:t>
      </w:r>
      <w:r w:rsidRPr="00D56FD0">
        <w:rPr>
          <w:rFonts w:ascii="Times New Roman" w:hAnsi="Times New Roman" w:cs="Times New Roman"/>
          <w:sz w:val="18"/>
          <w:szCs w:val="18"/>
        </w:rPr>
        <w:t xml:space="preserve"> zodiac based on the positions of the constellations, this is irrelevant to the Western astrological </w:t>
      </w:r>
      <w:r w:rsidRPr="00D56FD0">
        <w:rPr>
          <w:rFonts w:ascii="Times New Roman" w:hAnsi="Times New Roman" w:cs="Times New Roman"/>
          <w:b/>
          <w:bCs/>
          <w:sz w:val="18"/>
          <w:szCs w:val="18"/>
        </w:rPr>
        <w:t>(tropical) zodiac</w:t>
      </w:r>
      <w:r>
        <w:rPr>
          <w:rFonts w:ascii="Times New Roman" w:hAnsi="Times New Roman" w:cs="Times New Roman"/>
          <w:sz w:val="18"/>
          <w:szCs w:val="18"/>
        </w:rPr>
        <w:t xml:space="preserve"> which consists of 1</w:t>
      </w:r>
      <w:r w:rsidRPr="00D56FD0">
        <w:rPr>
          <w:rFonts w:ascii="Times New Roman" w:hAnsi="Times New Roman" w:cs="Times New Roman"/>
          <w:sz w:val="18"/>
          <w:szCs w:val="18"/>
        </w:rPr>
        <w:t>2 , thirty degree signs that are named after earlier constellations, but because of precession (which astrologers are aware of), the tropical zodiac and the astronomical zodiac no longer coincide.</w:t>
      </w:r>
      <w:r>
        <w:rPr>
          <w:rFonts w:ascii="Times New Roman" w:hAnsi="Times New Roman" w:cs="Times New Roman"/>
          <w:sz w:val="18"/>
          <w:szCs w:val="18"/>
        </w:rPr>
        <w:t xml:space="preserve"> </w:t>
      </w:r>
      <w:r w:rsidRPr="00A205D3">
        <w:rPr>
          <w:rFonts w:ascii="Times New Roman" w:hAnsi="Times New Roman" w:cs="Times New Roman"/>
          <w:sz w:val="18"/>
          <w:szCs w:val="18"/>
        </w:rPr>
        <w:t xml:space="preserve">Sun sign astrology </w:t>
      </w:r>
      <w:r>
        <w:rPr>
          <w:rFonts w:ascii="Times New Roman" w:hAnsi="Times New Roman" w:cs="Times New Roman"/>
          <w:sz w:val="18"/>
          <w:szCs w:val="18"/>
        </w:rPr>
        <w:t>became popular from 1930</w:t>
      </w:r>
      <w:r w:rsidRPr="00A205D3">
        <w:rPr>
          <w:rFonts w:ascii="Times New Roman" w:hAnsi="Times New Roman" w:cs="Times New Roman"/>
          <w:sz w:val="18"/>
          <w:szCs w:val="18"/>
        </w:rPr>
        <w:t xml:space="preserve">. They are </w:t>
      </w:r>
      <w:r>
        <w:rPr>
          <w:rFonts w:ascii="Times New Roman" w:hAnsi="Times New Roman" w:cs="Times New Roman"/>
          <w:sz w:val="18"/>
          <w:szCs w:val="18"/>
        </w:rPr>
        <w:t xml:space="preserve">nowadays </w:t>
      </w:r>
      <w:r w:rsidRPr="00A205D3">
        <w:rPr>
          <w:rFonts w:ascii="Times New Roman" w:hAnsi="Times New Roman" w:cs="Times New Roman"/>
          <w:sz w:val="18"/>
          <w:szCs w:val="18"/>
        </w:rPr>
        <w:t>popular colum</w:t>
      </w:r>
      <w:r>
        <w:rPr>
          <w:rFonts w:ascii="Times New Roman" w:hAnsi="Times New Roman" w:cs="Times New Roman"/>
          <w:sz w:val="18"/>
          <w:szCs w:val="18"/>
        </w:rPr>
        <w:t>n</w:t>
      </w:r>
      <w:r w:rsidRPr="00A205D3">
        <w:rPr>
          <w:rFonts w:ascii="Times New Roman" w:hAnsi="Times New Roman" w:cs="Times New Roman"/>
          <w:sz w:val="18"/>
          <w:szCs w:val="18"/>
        </w:rPr>
        <w:t>s in newspapers. While in the 1950’s only about 6% of newspapers carried sun sign columns, this rose to over two-thirds of papers in the 1970’s (Campion, 2012, Ch. 10).</w:t>
      </w:r>
      <w:r>
        <w:rPr>
          <w:rFonts w:ascii="Times New Roman" w:hAnsi="Times New Roman" w:cs="Times New Roman"/>
          <w:sz w:val="18"/>
          <w:szCs w:val="18"/>
        </w:rPr>
        <w:t xml:space="preserve"> </w:t>
      </w:r>
      <w:r w:rsidRPr="006C707A">
        <w:rPr>
          <w:rFonts w:ascii="Times New Roman" w:hAnsi="Times New Roman" w:cs="Times New Roman"/>
          <w:sz w:val="18"/>
          <w:szCs w:val="18"/>
        </w:rPr>
        <w:t xml:space="preserve">The problem with linking the </w:t>
      </w:r>
      <w:r w:rsidRPr="00D71316">
        <w:rPr>
          <w:rFonts w:ascii="Times New Roman" w:hAnsi="Times New Roman" w:cs="Times New Roman"/>
          <w:b/>
          <w:sz w:val="18"/>
          <w:szCs w:val="18"/>
        </w:rPr>
        <w:t>astronomica</w:t>
      </w:r>
      <w:r>
        <w:rPr>
          <w:rFonts w:ascii="Times New Roman" w:hAnsi="Times New Roman" w:cs="Times New Roman"/>
          <w:sz w:val="18"/>
          <w:szCs w:val="18"/>
        </w:rPr>
        <w:t>l constellations with astrology</w:t>
      </w:r>
      <w:r w:rsidRPr="006C707A">
        <w:rPr>
          <w:rFonts w:ascii="Times New Roman" w:hAnsi="Times New Roman" w:cs="Times New Roman"/>
          <w:sz w:val="18"/>
          <w:szCs w:val="18"/>
        </w:rPr>
        <w:t xml:space="preserve"> is a simple one: the </w:t>
      </w:r>
      <w:hyperlink r:id="rId11" w:history="1">
        <w:r w:rsidRPr="00B9256C">
          <w:rPr>
            <w:rStyle w:val="Hyperlink"/>
            <w:rFonts w:ascii="Times New Roman" w:hAnsi="Times New Roman" w:cs="Times New Roman"/>
            <w:color w:val="auto"/>
            <w:sz w:val="18"/>
            <w:szCs w:val="18"/>
            <w:u w:val="none"/>
          </w:rPr>
          <w:t>constellations themselves aren’t real</w:t>
        </w:r>
      </w:hyperlink>
      <w:r w:rsidRPr="00B9256C">
        <w:rPr>
          <w:rFonts w:ascii="Times New Roman" w:hAnsi="Times New Roman" w:cs="Times New Roman"/>
          <w:sz w:val="18"/>
          <w:szCs w:val="18"/>
        </w:rPr>
        <w:t xml:space="preserve">. </w:t>
      </w:r>
      <w:r w:rsidRPr="006C707A">
        <w:rPr>
          <w:rFonts w:ascii="Times New Roman" w:hAnsi="Times New Roman" w:cs="Times New Roman"/>
          <w:sz w:val="18"/>
          <w:szCs w:val="18"/>
        </w:rPr>
        <w:t>They are groups of stars that appear to be close to each other, arbitrarily named after different objects, animals, or figures from mythology by human observers at some point in history</w:t>
      </w:r>
      <w:r>
        <w:rPr>
          <w:rFonts w:ascii="Times New Roman" w:hAnsi="Times New Roman" w:cs="Times New Roman"/>
          <w:sz w:val="18"/>
          <w:szCs w:val="18"/>
        </w:rPr>
        <w:t>. Constellations allow</w:t>
      </w:r>
      <w:r w:rsidRPr="00A958E5">
        <w:rPr>
          <w:rFonts w:ascii="Times New Roman" w:hAnsi="Times New Roman" w:cs="Times New Roman"/>
          <w:sz w:val="18"/>
          <w:szCs w:val="18"/>
        </w:rPr>
        <w:t xml:space="preserve"> a two-dimensional map of the sky used for orientation, to make it easier for astronomers to find objects and explain their location and for navigators to use stars to determine their position. The universe itself, on the other hand, isn’t flat and doesn’t revolve around our planet, which is what makes these groupings of stars arbitrary.</w:t>
      </w:r>
      <w:r w:rsidRPr="006C707A">
        <w:rPr>
          <w:rFonts w:ascii="Times New Roman" w:hAnsi="Times New Roman" w:cs="Times New Roman"/>
          <w:sz w:val="18"/>
          <w:szCs w:val="18"/>
        </w:rPr>
        <w:t xml:space="preserve"> (https://www.constellation-guide.com/constellation-map/zodiac-constellations/).</w:t>
      </w:r>
      <w:r>
        <w:rPr>
          <w:rFonts w:ascii="Times New Roman" w:hAnsi="Times New Roman" w:cs="Times New Roman"/>
          <w:sz w:val="18"/>
          <w:szCs w:val="18"/>
        </w:rPr>
        <w:t xml:space="preserve"> Further, the </w:t>
      </w:r>
      <w:r w:rsidRPr="00BC1BB2">
        <w:rPr>
          <w:rFonts w:ascii="Times New Roman" w:hAnsi="Times New Roman" w:cs="Times New Roman"/>
          <w:b/>
          <w:bCs/>
          <w:sz w:val="18"/>
          <w:szCs w:val="18"/>
        </w:rPr>
        <w:t>astrological</w:t>
      </w:r>
      <w:r>
        <w:rPr>
          <w:rFonts w:ascii="Times New Roman" w:hAnsi="Times New Roman" w:cs="Times New Roman"/>
          <w:sz w:val="18"/>
          <w:szCs w:val="18"/>
        </w:rPr>
        <w:t xml:space="preserve"> zodiac, as previously mentioned, has signs of equal divisions over the year, and the reality of the astronomical zodiac constellations is far different. There is a complete disconnect between astrology and astronomy in regard to zodiac signs and constellations in the contemporary </w:t>
      </w:r>
      <w:r w:rsidRPr="00D71316">
        <w:rPr>
          <w:rFonts w:ascii="Times New Roman" w:hAnsi="Times New Roman" w:cs="Times New Roman"/>
          <w:b/>
          <w:sz w:val="18"/>
          <w:szCs w:val="18"/>
        </w:rPr>
        <w:t>Western</w:t>
      </w:r>
      <w:r>
        <w:rPr>
          <w:rFonts w:ascii="Times New Roman" w:hAnsi="Times New Roman" w:cs="Times New Roman"/>
          <w:sz w:val="18"/>
          <w:szCs w:val="18"/>
        </w:rPr>
        <w:t xml:space="preserve"> tradition. Note a very good critical examination of zodiac signs as a cultural phenomenon can be found in Natale</w:t>
      </w:r>
      <w:r w:rsidRPr="00012A64">
        <w:rPr>
          <w:rFonts w:ascii="Times New Roman" w:hAnsi="Times New Roman" w:cs="Times New Roman"/>
          <w:i/>
          <w:sz w:val="18"/>
          <w:szCs w:val="18"/>
        </w:rPr>
        <w:t>, et al</w:t>
      </w:r>
      <w:r>
        <w:rPr>
          <w:rFonts w:ascii="Times New Roman" w:hAnsi="Times New Roman" w:cs="Times New Roman"/>
          <w:sz w:val="18"/>
          <w:szCs w:val="18"/>
        </w:rPr>
        <w:t xml:space="preserve"> (2022). </w:t>
      </w:r>
    </w:p>
    <w:p w:rsidR="00D94C43" w:rsidRPr="006C707A" w:rsidRDefault="00D94C43" w:rsidP="00C132B0">
      <w:pPr>
        <w:pStyle w:val="FootnoteText"/>
        <w:rPr>
          <w:rFonts w:ascii="Times New Roman" w:hAnsi="Times New Roman" w:cs="Times New Roman"/>
          <w:sz w:val="18"/>
          <w:szCs w:val="18"/>
        </w:rPr>
      </w:pPr>
    </w:p>
  </w:footnote>
  <w:footnote w:id="30">
    <w:p w:rsidR="00D94C43" w:rsidRDefault="00D94C43" w:rsidP="00C132B0">
      <w:pPr>
        <w:pStyle w:val="FootnoteText"/>
      </w:pPr>
      <w:r>
        <w:rPr>
          <w:rStyle w:val="FootnoteReference"/>
        </w:rPr>
        <w:footnoteRef/>
      </w:r>
      <w:r w:rsidRPr="00307579">
        <w:rPr>
          <w:rFonts w:ascii="Times New Roman" w:hAnsi="Times New Roman" w:cs="Times New Roman"/>
          <w:sz w:val="18"/>
          <w:szCs w:val="18"/>
        </w:rPr>
        <w:t xml:space="preserve">This would seem to suggest that appeals to justify astrology on the basis of its over two millennium history, or appeals to the </w:t>
      </w:r>
      <w:r>
        <w:rPr>
          <w:rFonts w:ascii="Times New Roman" w:hAnsi="Times New Roman" w:cs="Times New Roman"/>
          <w:sz w:val="18"/>
          <w:szCs w:val="18"/>
        </w:rPr>
        <w:t xml:space="preserve">historical </w:t>
      </w:r>
      <w:r w:rsidRPr="00307579">
        <w:rPr>
          <w:rFonts w:ascii="Times New Roman" w:hAnsi="Times New Roman" w:cs="Times New Roman"/>
          <w:sz w:val="18"/>
          <w:szCs w:val="18"/>
        </w:rPr>
        <w:t xml:space="preserve">‘astrological corpus’, or appeals to ancient observations as supportive of </w:t>
      </w:r>
      <w:r w:rsidRPr="00D10ACB">
        <w:rPr>
          <w:rFonts w:ascii="Times New Roman" w:hAnsi="Times New Roman" w:cs="Times New Roman"/>
          <w:b/>
          <w:bCs/>
          <w:sz w:val="18"/>
          <w:szCs w:val="18"/>
        </w:rPr>
        <w:t>contemporary</w:t>
      </w:r>
      <w:r w:rsidRPr="00307579">
        <w:rPr>
          <w:rFonts w:ascii="Times New Roman" w:hAnsi="Times New Roman" w:cs="Times New Roman"/>
          <w:sz w:val="18"/>
          <w:szCs w:val="18"/>
        </w:rPr>
        <w:t xml:space="preserve"> astrology are themselves </w:t>
      </w:r>
      <w:r>
        <w:rPr>
          <w:rFonts w:ascii="Times New Roman" w:hAnsi="Times New Roman" w:cs="Times New Roman"/>
          <w:sz w:val="18"/>
          <w:szCs w:val="18"/>
        </w:rPr>
        <w:t xml:space="preserve">deeply </w:t>
      </w:r>
      <w:r w:rsidRPr="00307579">
        <w:rPr>
          <w:rFonts w:ascii="Times New Roman" w:hAnsi="Times New Roman" w:cs="Times New Roman"/>
          <w:sz w:val="18"/>
          <w:szCs w:val="18"/>
        </w:rPr>
        <w:t>problematic.</w:t>
      </w:r>
    </w:p>
    <w:p w:rsidR="00D94C43" w:rsidRDefault="00D94C43" w:rsidP="00C132B0">
      <w:pPr>
        <w:pStyle w:val="FootnoteText"/>
      </w:pPr>
    </w:p>
  </w:footnote>
  <w:footnote w:id="31">
    <w:p w:rsidR="00D94C43" w:rsidRPr="00152BE2" w:rsidRDefault="00D94C43" w:rsidP="00E317D6">
      <w:pPr>
        <w:pStyle w:val="FootnoteText"/>
        <w:rPr>
          <w:rFonts w:ascii="Times New Roman" w:hAnsi="Times New Roman" w:cs="Times New Roman"/>
          <w:sz w:val="18"/>
          <w:szCs w:val="18"/>
        </w:rPr>
      </w:pPr>
      <w:r>
        <w:rPr>
          <w:rStyle w:val="FootnoteReference"/>
        </w:rPr>
        <w:footnoteRef/>
      </w:r>
      <w:r w:rsidRPr="002478DD">
        <w:rPr>
          <w:rFonts w:ascii="Times New Roman" w:hAnsi="Times New Roman" w:cs="Times New Roman"/>
          <w:sz w:val="18"/>
          <w:szCs w:val="18"/>
        </w:rPr>
        <w:t>The ‘potential’ or self-understanding usually assumes a deep</w:t>
      </w:r>
      <w:r>
        <w:rPr>
          <w:rFonts w:ascii="Times New Roman" w:hAnsi="Times New Roman" w:cs="Times New Roman"/>
          <w:sz w:val="18"/>
          <w:szCs w:val="18"/>
        </w:rPr>
        <w:t>, generally, positive self</w:t>
      </w:r>
      <w:r w:rsidRPr="002478DD">
        <w:rPr>
          <w:rFonts w:ascii="Times New Roman" w:hAnsi="Times New Roman" w:cs="Times New Roman"/>
          <w:sz w:val="18"/>
          <w:szCs w:val="18"/>
        </w:rPr>
        <w:t xml:space="preserve"> underlying all the outward trappings. One might </w:t>
      </w:r>
      <w:r>
        <w:rPr>
          <w:rFonts w:ascii="Times New Roman" w:hAnsi="Times New Roman" w:cs="Times New Roman"/>
          <w:sz w:val="18"/>
          <w:szCs w:val="18"/>
        </w:rPr>
        <w:t xml:space="preserve">consider the possibility that some </w:t>
      </w:r>
      <w:r w:rsidRPr="002478DD">
        <w:rPr>
          <w:rFonts w:ascii="Times New Roman" w:hAnsi="Times New Roman" w:cs="Times New Roman"/>
          <w:sz w:val="18"/>
          <w:szCs w:val="18"/>
        </w:rPr>
        <w:t xml:space="preserve">of us are natural psychopaths, or have little potential, or </w:t>
      </w:r>
      <w:r>
        <w:rPr>
          <w:rFonts w:ascii="Times New Roman" w:hAnsi="Times New Roman" w:cs="Times New Roman"/>
          <w:sz w:val="18"/>
          <w:szCs w:val="18"/>
        </w:rPr>
        <w:t xml:space="preserve">possess </w:t>
      </w:r>
      <w:r w:rsidRPr="002478DD">
        <w:rPr>
          <w:rFonts w:ascii="Times New Roman" w:hAnsi="Times New Roman" w:cs="Times New Roman"/>
          <w:sz w:val="18"/>
          <w:szCs w:val="18"/>
        </w:rPr>
        <w:t>an evil nature</w:t>
      </w:r>
      <w:r>
        <w:rPr>
          <w:rFonts w:ascii="Times New Roman" w:hAnsi="Times New Roman" w:cs="Times New Roman"/>
          <w:sz w:val="18"/>
          <w:szCs w:val="18"/>
        </w:rPr>
        <w:t xml:space="preserve"> (read </w:t>
      </w:r>
      <w:r w:rsidRPr="00AD2C1F">
        <w:rPr>
          <w:rFonts w:ascii="Times New Roman" w:hAnsi="Times New Roman" w:cs="Times New Roman"/>
          <w:sz w:val="18"/>
          <w:szCs w:val="18"/>
        </w:rPr>
        <w:t>https://www.thephilosopher1923.org/smith-bregman</w:t>
      </w:r>
      <w:r>
        <w:rPr>
          <w:rFonts w:ascii="Times New Roman" w:hAnsi="Times New Roman" w:cs="Times New Roman"/>
          <w:sz w:val="18"/>
          <w:szCs w:val="18"/>
        </w:rPr>
        <w:t>).</w:t>
      </w:r>
      <w:r w:rsidRPr="002478DD">
        <w:rPr>
          <w:rFonts w:ascii="Times New Roman" w:hAnsi="Times New Roman" w:cs="Times New Roman"/>
          <w:sz w:val="18"/>
          <w:szCs w:val="18"/>
        </w:rPr>
        <w:t xml:space="preserve"> I’ll leave it to the reader to determine whether or not we all have such a</w:t>
      </w:r>
      <w:r>
        <w:rPr>
          <w:rFonts w:ascii="Times New Roman" w:hAnsi="Times New Roman" w:cs="Times New Roman"/>
          <w:sz w:val="18"/>
          <w:szCs w:val="18"/>
        </w:rPr>
        <w:t xml:space="preserve"> potentially largely </w:t>
      </w:r>
      <w:r w:rsidRPr="002478DD">
        <w:rPr>
          <w:rFonts w:ascii="Times New Roman" w:hAnsi="Times New Roman" w:cs="Times New Roman"/>
          <w:sz w:val="18"/>
          <w:szCs w:val="18"/>
        </w:rPr>
        <w:t>positive essence within ourselves</w:t>
      </w:r>
      <w:r w:rsidRPr="004152BF">
        <w:rPr>
          <w:rFonts w:ascii="Times New Roman" w:hAnsi="Times New Roman" w:cs="Times New Roman"/>
          <w:sz w:val="18"/>
          <w:szCs w:val="18"/>
        </w:rPr>
        <w:t xml:space="preserve">. Maybe if only Stalin, Hitler, or Atilla the Hun </w:t>
      </w:r>
      <w:r>
        <w:rPr>
          <w:rFonts w:ascii="Times New Roman" w:hAnsi="Times New Roman" w:cs="Times New Roman"/>
          <w:sz w:val="18"/>
          <w:szCs w:val="18"/>
        </w:rPr>
        <w:t>h</w:t>
      </w:r>
      <w:r w:rsidRPr="004152BF">
        <w:rPr>
          <w:rFonts w:ascii="Times New Roman" w:hAnsi="Times New Roman" w:cs="Times New Roman"/>
          <w:sz w:val="18"/>
          <w:szCs w:val="18"/>
        </w:rPr>
        <w:t>ad seen an astrologer</w:t>
      </w:r>
      <w:proofErr w:type="gramStart"/>
      <w:r>
        <w:rPr>
          <w:rFonts w:ascii="Times New Roman" w:hAnsi="Times New Roman" w:cs="Times New Roman"/>
          <w:sz w:val="18"/>
          <w:szCs w:val="18"/>
        </w:rPr>
        <w:t>?</w:t>
      </w:r>
      <w:r w:rsidRPr="004152BF">
        <w:rPr>
          <w:rFonts w:ascii="Times New Roman" w:hAnsi="Times New Roman" w:cs="Times New Roman"/>
          <w:sz w:val="18"/>
          <w:szCs w:val="18"/>
        </w:rPr>
        <w:t>…</w:t>
      </w:r>
      <w:proofErr w:type="gramEnd"/>
      <w:r w:rsidRPr="004152BF">
        <w:rPr>
          <w:rFonts w:ascii="Times New Roman" w:hAnsi="Times New Roman" w:cs="Times New Roman"/>
          <w:sz w:val="18"/>
          <w:szCs w:val="18"/>
        </w:rPr>
        <w:t>.</w:t>
      </w:r>
      <w:r>
        <w:rPr>
          <w:rFonts w:ascii="Times New Roman" w:hAnsi="Times New Roman" w:cs="Times New Roman"/>
          <w:sz w:val="18"/>
          <w:szCs w:val="18"/>
        </w:rPr>
        <w:t xml:space="preserve">It is also important to point out that talk of an underlying self (deep or true or real self) is itself problematic and difficult [see Steinberg (undated);  Sparby, Edelhauser, &amp; Weger, 2019; Stern, 2021; Seth, 2021]. Recent neuroscience suggests that the self is constructed and fragmented (Lehrer, </w:t>
      </w:r>
      <w:proofErr w:type="gramStart"/>
      <w:r>
        <w:rPr>
          <w:rFonts w:ascii="Times New Roman" w:hAnsi="Times New Roman" w:cs="Times New Roman"/>
          <w:sz w:val="18"/>
          <w:szCs w:val="18"/>
        </w:rPr>
        <w:t>2012.,</w:t>
      </w:r>
      <w:proofErr w:type="gramEnd"/>
      <w:r>
        <w:rPr>
          <w:rFonts w:ascii="Times New Roman" w:hAnsi="Times New Roman" w:cs="Times New Roman"/>
          <w:sz w:val="18"/>
          <w:szCs w:val="18"/>
        </w:rPr>
        <w:t xml:space="preserve"> Borgoni, Kindermann, D., &amp; Onofri, A 2021); It is additionally problematic that astrology (for many) claims to be able to describe the ‘real self ‘ (whatever ‘it’ is).  Also, see Garfield (2019, chapter 3) for Hume’s early relevant views on the self, which are still worth considering. It is also interesting to consider (for philosophers anyway) notions of personal identity in astrology. Astrology considers life paths of people over time, but what does astrology say about puzzle cases---does it adopt a bodily or psychological approach to personal identity? The former would be problematic in cases of physical enhancement or biological implants or uploading, and the latter in cases of severe psychological damage and cases of psychological and/or moral attribute changes or dementia. One suspects astrologers would take the easy way out and just move to a status quo/default position of changing birthdates to identify when the changes were made (although problems would seem to remain if changes were made on a continuous basis). For an excellent discussion on the topic of personal identity, see Kind (2015), </w:t>
      </w:r>
      <w:r w:rsidRPr="00152BE2">
        <w:rPr>
          <w:rFonts w:ascii="Times New Roman" w:hAnsi="Times New Roman" w:cs="Times New Roman"/>
          <w:sz w:val="18"/>
          <w:szCs w:val="18"/>
        </w:rPr>
        <w:t>and Earp.</w:t>
      </w:r>
      <w:proofErr w:type="gramStart"/>
      <w:r w:rsidRPr="00152BE2">
        <w:rPr>
          <w:rFonts w:ascii="Times New Roman" w:hAnsi="Times New Roman" w:cs="Times New Roman"/>
          <w:sz w:val="18"/>
          <w:szCs w:val="18"/>
        </w:rPr>
        <w:t>,Lewis</w:t>
      </w:r>
      <w:proofErr w:type="gramEnd"/>
      <w:r w:rsidRPr="00152BE2">
        <w:rPr>
          <w:rFonts w:ascii="Times New Roman" w:hAnsi="Times New Roman" w:cs="Times New Roman"/>
          <w:sz w:val="18"/>
          <w:szCs w:val="18"/>
        </w:rPr>
        <w:t xml:space="preserve">, Skorburg,, Hannikainen, &amp; Everett, (2022). </w:t>
      </w:r>
    </w:p>
    <w:p w:rsidR="00D94C43" w:rsidRPr="004152BF" w:rsidRDefault="00D94C43" w:rsidP="00E317D6">
      <w:pPr>
        <w:pStyle w:val="FootnoteText"/>
        <w:rPr>
          <w:rFonts w:ascii="Times New Roman" w:hAnsi="Times New Roman" w:cs="Times New Roman"/>
          <w:sz w:val="18"/>
          <w:szCs w:val="18"/>
        </w:rPr>
      </w:pPr>
    </w:p>
  </w:footnote>
  <w:footnote w:id="32">
    <w:p w:rsidR="00D94C43" w:rsidRPr="00A42C42" w:rsidRDefault="00D94C43" w:rsidP="00E317D6">
      <w:pPr>
        <w:pStyle w:val="FootnoteText"/>
        <w:rPr>
          <w:rFonts w:ascii="Times New Roman" w:hAnsi="Times New Roman"/>
          <w:sz w:val="18"/>
          <w:szCs w:val="18"/>
        </w:rPr>
      </w:pPr>
      <w:r>
        <w:rPr>
          <w:rStyle w:val="FootnoteReference"/>
        </w:rPr>
        <w:footnoteRef/>
      </w:r>
      <w:r>
        <w:t xml:space="preserve"> </w:t>
      </w:r>
      <w:r w:rsidRPr="00A42C42">
        <w:rPr>
          <w:rFonts w:ascii="Times New Roman" w:hAnsi="Times New Roman" w:cs="Times New Roman"/>
          <w:sz w:val="18"/>
          <w:szCs w:val="18"/>
          <w:lang w:val="en-US"/>
        </w:rPr>
        <w:t xml:space="preserve">The word ‘energy’ is popular in many astrological writings. Its use by astrologers (and we might add, </w:t>
      </w:r>
      <w:r>
        <w:rPr>
          <w:rFonts w:ascii="Times New Roman" w:hAnsi="Times New Roman" w:cs="Times New Roman"/>
          <w:sz w:val="18"/>
          <w:szCs w:val="18"/>
          <w:lang w:val="en-US"/>
        </w:rPr>
        <w:t xml:space="preserve">its use by </w:t>
      </w:r>
      <w:r w:rsidRPr="00A42C42">
        <w:rPr>
          <w:rFonts w:ascii="Times New Roman" w:hAnsi="Times New Roman" w:cs="Times New Roman"/>
          <w:sz w:val="18"/>
          <w:szCs w:val="18"/>
          <w:lang w:val="en-US"/>
        </w:rPr>
        <w:t xml:space="preserve">others such as ‘psychics’, Tarot readers, etc) has little relationship to how the term is used in scientific discourse. The expressions ‘unique energy pattern’, ‘vibrations of attraction’ and ‘vibrations matching our own uniqueness’ would all require a lot of explication to make sense. See </w:t>
      </w:r>
      <w:r w:rsidRPr="00A42C42">
        <w:rPr>
          <w:rFonts w:ascii="Times New Roman" w:hAnsi="Times New Roman"/>
          <w:sz w:val="18"/>
          <w:szCs w:val="18"/>
        </w:rPr>
        <w:t xml:space="preserve">Reudell, (2019) for critical comments on </w:t>
      </w:r>
      <w:proofErr w:type="gramStart"/>
      <w:r w:rsidRPr="00A42C42">
        <w:rPr>
          <w:rFonts w:ascii="Times New Roman" w:hAnsi="Times New Roman"/>
          <w:sz w:val="18"/>
          <w:szCs w:val="18"/>
        </w:rPr>
        <w:t>astrologers</w:t>
      </w:r>
      <w:proofErr w:type="gramEnd"/>
      <w:r w:rsidRPr="00A42C42">
        <w:rPr>
          <w:rFonts w:ascii="Times New Roman" w:hAnsi="Times New Roman"/>
          <w:sz w:val="18"/>
          <w:szCs w:val="18"/>
        </w:rPr>
        <w:t xml:space="preserve"> use of the term ‘energy’. Also, see McLean &amp; Miller, (2023). </w:t>
      </w:r>
    </w:p>
    <w:p w:rsidR="00D94C43" w:rsidRPr="00DF1199" w:rsidRDefault="00D94C43" w:rsidP="00E317D6">
      <w:pPr>
        <w:pStyle w:val="FootnoteText"/>
        <w:rPr>
          <w:rFonts w:ascii="Times New Roman" w:hAnsi="Times New Roman" w:cs="Times New Roman"/>
          <w:sz w:val="18"/>
          <w:szCs w:val="18"/>
          <w:lang w:val="en-US"/>
        </w:rPr>
      </w:pPr>
    </w:p>
  </w:footnote>
  <w:footnote w:id="33">
    <w:p w:rsidR="00D94C43" w:rsidRPr="00D82C7B" w:rsidRDefault="00D94C43" w:rsidP="00E317D6">
      <w:pPr>
        <w:pStyle w:val="NormalWeb"/>
        <w:widowControl w:val="0"/>
        <w:suppressAutoHyphens/>
        <w:spacing w:before="0" w:beforeAutospacing="0" w:after="120" w:afterAutospacing="0"/>
        <w:jc w:val="both"/>
        <w:rPr>
          <w:color w:val="000000"/>
          <w:sz w:val="18"/>
          <w:szCs w:val="18"/>
        </w:rPr>
      </w:pPr>
      <w:r>
        <w:rPr>
          <w:rStyle w:val="FootnoteReference"/>
        </w:rPr>
        <w:footnoteRef/>
      </w:r>
      <w:r>
        <w:rPr>
          <w:sz w:val="18"/>
          <w:szCs w:val="18"/>
        </w:rPr>
        <w:t xml:space="preserve">Astrologers tend to view </w:t>
      </w:r>
      <w:r w:rsidRPr="004063C0">
        <w:rPr>
          <w:sz w:val="18"/>
          <w:szCs w:val="18"/>
        </w:rPr>
        <w:t>astrology as being able to accurately describe client personality and behaviors</w:t>
      </w:r>
      <w:r>
        <w:rPr>
          <w:sz w:val="18"/>
          <w:szCs w:val="18"/>
        </w:rPr>
        <w:t xml:space="preserve"> and provide insights independent of</w:t>
      </w:r>
      <w:r w:rsidRPr="004063C0">
        <w:rPr>
          <w:sz w:val="18"/>
          <w:szCs w:val="18"/>
        </w:rPr>
        <w:t xml:space="preserve"> other approaches</w:t>
      </w:r>
      <w:r>
        <w:rPr>
          <w:sz w:val="18"/>
          <w:szCs w:val="18"/>
        </w:rPr>
        <w:t>, or provide information more accessibly with astrology</w:t>
      </w:r>
      <w:r w:rsidRPr="004063C0">
        <w:rPr>
          <w:sz w:val="18"/>
          <w:szCs w:val="18"/>
        </w:rPr>
        <w:t>. However, similar claims are made by hand-writing advocates, Tarot readers,</w:t>
      </w:r>
      <w:r>
        <w:rPr>
          <w:sz w:val="18"/>
          <w:szCs w:val="18"/>
        </w:rPr>
        <w:t xml:space="preserve"> graphologists,</w:t>
      </w:r>
      <w:r w:rsidRPr="004063C0">
        <w:rPr>
          <w:sz w:val="18"/>
          <w:szCs w:val="18"/>
        </w:rPr>
        <w:t xml:space="preserve"> palm readers, psychics, </w:t>
      </w:r>
      <w:r>
        <w:rPr>
          <w:sz w:val="18"/>
          <w:szCs w:val="18"/>
        </w:rPr>
        <w:t>rumpologists (‘bum readers’</w:t>
      </w:r>
      <w:proofErr w:type="gramStart"/>
      <w:r>
        <w:rPr>
          <w:sz w:val="18"/>
          <w:szCs w:val="18"/>
        </w:rPr>
        <w:t>,see</w:t>
      </w:r>
      <w:proofErr w:type="gramEnd"/>
      <w:r>
        <w:rPr>
          <w:sz w:val="18"/>
          <w:szCs w:val="18"/>
        </w:rPr>
        <w:t xml:space="preserve"> Nickell, 2020), </w:t>
      </w:r>
      <w:r w:rsidRPr="004063C0">
        <w:rPr>
          <w:sz w:val="18"/>
          <w:szCs w:val="18"/>
        </w:rPr>
        <w:t xml:space="preserve">phrenologists, and so on. And all </w:t>
      </w:r>
      <w:r>
        <w:rPr>
          <w:sz w:val="18"/>
          <w:szCs w:val="18"/>
        </w:rPr>
        <w:t xml:space="preserve">groups </w:t>
      </w:r>
      <w:r w:rsidRPr="004063C0">
        <w:rPr>
          <w:sz w:val="18"/>
          <w:szCs w:val="18"/>
        </w:rPr>
        <w:t xml:space="preserve">can find </w:t>
      </w:r>
      <w:r>
        <w:rPr>
          <w:sz w:val="18"/>
          <w:szCs w:val="18"/>
        </w:rPr>
        <w:t xml:space="preserve">amazed clients and </w:t>
      </w:r>
      <w:r w:rsidRPr="004063C0">
        <w:rPr>
          <w:sz w:val="18"/>
          <w:szCs w:val="18"/>
        </w:rPr>
        <w:t xml:space="preserve">intelligent advocates. For example, the co-discover of natural selection (with Charles Darwin), </w:t>
      </w:r>
      <w:r w:rsidRPr="004063C0">
        <w:rPr>
          <w:color w:val="000000"/>
          <w:sz w:val="18"/>
          <w:szCs w:val="18"/>
        </w:rPr>
        <w:t>Alfred Russel Wallace said "The phrenologist has shown that he is able to read character like an open book, and to lay bare the hidden springs of conduct with an accuracy that the most intimate friends can</w:t>
      </w:r>
      <w:r>
        <w:rPr>
          <w:color w:val="000000"/>
          <w:sz w:val="18"/>
          <w:szCs w:val="18"/>
        </w:rPr>
        <w:t xml:space="preserve">not approach" (cited in JM Severn, 1913 </w:t>
      </w:r>
      <w:r>
        <w:rPr>
          <w:color w:val="000000"/>
          <w:sz w:val="18"/>
          <w:szCs w:val="18"/>
          <w:u w:val="single"/>
        </w:rPr>
        <w:t>Popular</w:t>
      </w:r>
      <w:r w:rsidRPr="00950959">
        <w:rPr>
          <w:color w:val="000000"/>
          <w:sz w:val="18"/>
          <w:szCs w:val="18"/>
          <w:u w:val="single"/>
        </w:rPr>
        <w:t xml:space="preserve"> Phrenology</w:t>
      </w:r>
      <w:r>
        <w:rPr>
          <w:color w:val="000000"/>
          <w:sz w:val="18"/>
          <w:szCs w:val="18"/>
        </w:rPr>
        <w:t>, London, Rider and Son, p. 6)</w:t>
      </w:r>
      <w:r w:rsidRPr="004063C0">
        <w:rPr>
          <w:color w:val="000000"/>
          <w:sz w:val="18"/>
          <w:szCs w:val="18"/>
        </w:rPr>
        <w:t>).</w:t>
      </w:r>
    </w:p>
  </w:footnote>
  <w:footnote w:id="34">
    <w:p w:rsidR="00D94C43" w:rsidRDefault="00D94C43" w:rsidP="00E317D6">
      <w:pPr>
        <w:pStyle w:val="FootnoteText"/>
        <w:rPr>
          <w:rFonts w:ascii="Times New Roman" w:hAnsi="Times New Roman" w:cs="Times New Roman"/>
          <w:sz w:val="18"/>
          <w:szCs w:val="18"/>
        </w:rPr>
      </w:pPr>
      <w:r>
        <w:rPr>
          <w:rStyle w:val="FootnoteReference"/>
        </w:rPr>
        <w:footnoteRef/>
      </w:r>
      <w:r w:rsidRPr="00B92433">
        <w:rPr>
          <w:rFonts w:ascii="Times New Roman" w:hAnsi="Times New Roman" w:cs="Times New Roman"/>
          <w:sz w:val="18"/>
          <w:szCs w:val="18"/>
        </w:rPr>
        <w:t xml:space="preserve">This </w:t>
      </w:r>
      <w:r>
        <w:rPr>
          <w:rFonts w:ascii="Times New Roman" w:hAnsi="Times New Roman" w:cs="Times New Roman"/>
          <w:sz w:val="18"/>
          <w:szCs w:val="18"/>
        </w:rPr>
        <w:t xml:space="preserve">view </w:t>
      </w:r>
      <w:r w:rsidRPr="00B92433">
        <w:rPr>
          <w:rFonts w:ascii="Times New Roman" w:hAnsi="Times New Roman" w:cs="Times New Roman"/>
          <w:sz w:val="18"/>
          <w:szCs w:val="18"/>
        </w:rPr>
        <w:t>would reduce astrology to just another set of factor</w:t>
      </w:r>
      <w:r>
        <w:rPr>
          <w:rFonts w:ascii="Times New Roman" w:hAnsi="Times New Roman" w:cs="Times New Roman"/>
          <w:sz w:val="18"/>
          <w:szCs w:val="18"/>
        </w:rPr>
        <w:t>s</w:t>
      </w:r>
      <w:r w:rsidRPr="00B92433">
        <w:rPr>
          <w:rFonts w:ascii="Times New Roman" w:hAnsi="Times New Roman" w:cs="Times New Roman"/>
          <w:sz w:val="18"/>
          <w:szCs w:val="18"/>
        </w:rPr>
        <w:t xml:space="preserve"> that operates and interacts with</w:t>
      </w:r>
      <w:r>
        <w:rPr>
          <w:rFonts w:ascii="Times New Roman" w:hAnsi="Times New Roman" w:cs="Times New Roman"/>
          <w:sz w:val="18"/>
          <w:szCs w:val="18"/>
        </w:rPr>
        <w:t>in and alongside</w:t>
      </w:r>
      <w:r w:rsidRPr="00B92433">
        <w:rPr>
          <w:rFonts w:ascii="Times New Roman" w:hAnsi="Times New Roman" w:cs="Times New Roman"/>
          <w:sz w:val="18"/>
          <w:szCs w:val="18"/>
        </w:rPr>
        <w:t xml:space="preserve"> the physical and social factors found in the sciences. This would require being able to identify astrological </w:t>
      </w:r>
      <w:r>
        <w:rPr>
          <w:rFonts w:ascii="Times New Roman" w:hAnsi="Times New Roman" w:cs="Times New Roman"/>
          <w:sz w:val="18"/>
          <w:szCs w:val="18"/>
        </w:rPr>
        <w:t>influences</w:t>
      </w:r>
      <w:r w:rsidRPr="00B92433">
        <w:rPr>
          <w:rFonts w:ascii="Times New Roman" w:hAnsi="Times New Roman" w:cs="Times New Roman"/>
          <w:sz w:val="18"/>
          <w:szCs w:val="18"/>
        </w:rPr>
        <w:t xml:space="preserve"> independently of physical ones and a plausible theory of how astrological factors interact with th</w:t>
      </w:r>
      <w:r>
        <w:rPr>
          <w:rFonts w:ascii="Times New Roman" w:hAnsi="Times New Roman" w:cs="Times New Roman"/>
          <w:sz w:val="18"/>
          <w:szCs w:val="18"/>
        </w:rPr>
        <w:t>ose</w:t>
      </w:r>
      <w:r w:rsidRPr="00B92433">
        <w:rPr>
          <w:rFonts w:ascii="Times New Roman" w:hAnsi="Times New Roman" w:cs="Times New Roman"/>
          <w:sz w:val="18"/>
          <w:szCs w:val="18"/>
        </w:rPr>
        <w:t xml:space="preserve"> of </w:t>
      </w:r>
      <w:r>
        <w:rPr>
          <w:rFonts w:ascii="Times New Roman" w:hAnsi="Times New Roman" w:cs="Times New Roman"/>
          <w:sz w:val="18"/>
          <w:szCs w:val="18"/>
        </w:rPr>
        <w:t xml:space="preserve">the </w:t>
      </w:r>
      <w:r w:rsidRPr="00B92433">
        <w:rPr>
          <w:rFonts w:ascii="Times New Roman" w:hAnsi="Times New Roman" w:cs="Times New Roman"/>
          <w:sz w:val="18"/>
          <w:szCs w:val="18"/>
        </w:rPr>
        <w:t xml:space="preserve">physical and social science. It would also suggest (contrary to astrological writings in bookstores and astrology sites) that in some cases, astrological factors could be overruled by factors known in the physical and social sciences. </w:t>
      </w:r>
      <w:r>
        <w:rPr>
          <w:rFonts w:ascii="Times New Roman" w:hAnsi="Times New Roman" w:cs="Times New Roman"/>
          <w:sz w:val="18"/>
          <w:szCs w:val="18"/>
        </w:rPr>
        <w:t xml:space="preserve">Here theory would be centrally important. </w:t>
      </w:r>
    </w:p>
    <w:p w:rsidR="00D94C43" w:rsidRPr="00B92433" w:rsidRDefault="00D94C43" w:rsidP="00E317D6">
      <w:pPr>
        <w:pStyle w:val="FootnoteText"/>
        <w:rPr>
          <w:rFonts w:ascii="Times New Roman" w:hAnsi="Times New Roman" w:cs="Times New Roman"/>
          <w:sz w:val="18"/>
          <w:szCs w:val="18"/>
        </w:rPr>
      </w:pPr>
    </w:p>
  </w:footnote>
  <w:footnote w:id="35">
    <w:p w:rsidR="00D94C43" w:rsidRPr="00400AE7" w:rsidRDefault="00D94C43" w:rsidP="00E317D6">
      <w:pPr>
        <w:pStyle w:val="FootnoteText"/>
        <w:rPr>
          <w:rFonts w:ascii="Times New Roman" w:hAnsi="Times New Roman" w:cs="Times New Roman"/>
          <w:sz w:val="18"/>
          <w:szCs w:val="18"/>
          <w:lang w:val="en-US"/>
        </w:rPr>
      </w:pPr>
      <w:r>
        <w:rPr>
          <w:rStyle w:val="FootnoteReference"/>
        </w:rPr>
        <w:footnoteRef/>
      </w:r>
      <w:r>
        <w:t xml:space="preserve"> </w:t>
      </w:r>
      <w:r w:rsidRPr="00400AE7">
        <w:rPr>
          <w:rFonts w:ascii="Times New Roman" w:hAnsi="Times New Roman" w:cs="Times New Roman"/>
          <w:sz w:val="18"/>
          <w:szCs w:val="18"/>
          <w:lang w:val="en-US"/>
        </w:rPr>
        <w:t>On the view (consult astrology books or internet sites) that astrology</w:t>
      </w:r>
      <w:r>
        <w:rPr>
          <w:rFonts w:ascii="Times New Roman" w:hAnsi="Times New Roman" w:cs="Times New Roman"/>
          <w:sz w:val="18"/>
          <w:szCs w:val="18"/>
          <w:lang w:val="en-US"/>
        </w:rPr>
        <w:t xml:space="preserve"> (in its contemporary forms)</w:t>
      </w:r>
      <w:r w:rsidRPr="00400AE7">
        <w:rPr>
          <w:rFonts w:ascii="Times New Roman" w:hAnsi="Times New Roman" w:cs="Times New Roman"/>
          <w:sz w:val="18"/>
          <w:szCs w:val="18"/>
          <w:lang w:val="en-US"/>
        </w:rPr>
        <w:t xml:space="preserve"> can tell us about the most </w:t>
      </w:r>
      <w:r w:rsidRPr="00CB61B5">
        <w:rPr>
          <w:rFonts w:ascii="Times New Roman" w:hAnsi="Times New Roman" w:cs="Times New Roman"/>
          <w:b/>
          <w:sz w:val="18"/>
          <w:szCs w:val="18"/>
          <w:lang w:val="en-US"/>
        </w:rPr>
        <w:t>detailed aspects</w:t>
      </w:r>
      <w:r>
        <w:rPr>
          <w:rFonts w:ascii="Times New Roman" w:hAnsi="Times New Roman" w:cs="Times New Roman"/>
          <w:sz w:val="18"/>
          <w:szCs w:val="18"/>
          <w:lang w:val="en-US"/>
        </w:rPr>
        <w:t xml:space="preserve"> of our lives</w:t>
      </w:r>
      <w:r w:rsidRPr="00400AE7">
        <w:rPr>
          <w:rFonts w:ascii="Times New Roman" w:hAnsi="Times New Roman" w:cs="Times New Roman"/>
          <w:sz w:val="18"/>
          <w:szCs w:val="18"/>
          <w:lang w:val="en-US"/>
        </w:rPr>
        <w:t xml:space="preserve"> would requ</w:t>
      </w:r>
      <w:r>
        <w:rPr>
          <w:rFonts w:ascii="Times New Roman" w:hAnsi="Times New Roman" w:cs="Times New Roman"/>
          <w:sz w:val="18"/>
          <w:szCs w:val="18"/>
          <w:lang w:val="en-US"/>
        </w:rPr>
        <w:t>ire the celestial bodies ‘reflecting</w:t>
      </w:r>
      <w:r w:rsidRPr="00400AE7">
        <w:rPr>
          <w:rFonts w:ascii="Times New Roman" w:hAnsi="Times New Roman" w:cs="Times New Roman"/>
          <w:sz w:val="18"/>
          <w:szCs w:val="18"/>
          <w:lang w:val="en-US"/>
        </w:rPr>
        <w:t xml:space="preserve"> knowledge’ </w:t>
      </w:r>
      <w:r>
        <w:rPr>
          <w:rFonts w:ascii="Times New Roman" w:hAnsi="Times New Roman" w:cs="Times New Roman"/>
          <w:sz w:val="18"/>
          <w:szCs w:val="18"/>
          <w:lang w:val="en-US"/>
        </w:rPr>
        <w:t xml:space="preserve">(or being set up by gods who have such knowledge) </w:t>
      </w:r>
      <w:r w:rsidRPr="00400AE7">
        <w:rPr>
          <w:rFonts w:ascii="Times New Roman" w:hAnsi="Times New Roman" w:cs="Times New Roman"/>
          <w:sz w:val="18"/>
          <w:szCs w:val="18"/>
          <w:lang w:val="en-US"/>
        </w:rPr>
        <w:t>of the most detailed aspects of our bodies and brains at every point in our own history and that of all the other eight billion people on the planet</w:t>
      </w:r>
      <w:r>
        <w:rPr>
          <w:rFonts w:ascii="Times New Roman" w:hAnsi="Times New Roman" w:cs="Times New Roman"/>
          <w:sz w:val="18"/>
          <w:szCs w:val="18"/>
          <w:lang w:val="en-US"/>
        </w:rPr>
        <w:t xml:space="preserve"> along with </w:t>
      </w:r>
      <w:r w:rsidRPr="00400AE7">
        <w:rPr>
          <w:rFonts w:ascii="Times New Roman" w:hAnsi="Times New Roman" w:cs="Times New Roman"/>
          <w:sz w:val="18"/>
          <w:szCs w:val="18"/>
          <w:lang w:val="en-US"/>
        </w:rPr>
        <w:t xml:space="preserve">their </w:t>
      </w:r>
      <w:r>
        <w:rPr>
          <w:rFonts w:ascii="Times New Roman" w:hAnsi="Times New Roman" w:cs="Times New Roman"/>
          <w:sz w:val="18"/>
          <w:szCs w:val="18"/>
          <w:lang w:val="en-US"/>
        </w:rPr>
        <w:t xml:space="preserve">continuously changing </w:t>
      </w:r>
      <w:r w:rsidRPr="00400AE7">
        <w:rPr>
          <w:rFonts w:ascii="Times New Roman" w:hAnsi="Times New Roman" w:cs="Times New Roman"/>
          <w:sz w:val="18"/>
          <w:szCs w:val="18"/>
          <w:lang w:val="en-US"/>
        </w:rPr>
        <w:t xml:space="preserve">immediate environments </w:t>
      </w:r>
      <w:r>
        <w:rPr>
          <w:rFonts w:ascii="Times New Roman" w:hAnsi="Times New Roman" w:cs="Times New Roman"/>
          <w:sz w:val="18"/>
          <w:szCs w:val="18"/>
          <w:lang w:val="en-US"/>
        </w:rPr>
        <w:t xml:space="preserve">over their </w:t>
      </w:r>
      <w:r w:rsidRPr="00400AE7">
        <w:rPr>
          <w:rFonts w:ascii="Times New Roman" w:hAnsi="Times New Roman" w:cs="Times New Roman"/>
          <w:sz w:val="18"/>
          <w:szCs w:val="18"/>
          <w:lang w:val="en-US"/>
        </w:rPr>
        <w:t xml:space="preserve">lifetime. </w:t>
      </w:r>
      <w:r>
        <w:rPr>
          <w:rFonts w:ascii="Times New Roman" w:hAnsi="Times New Roman" w:cs="Times New Roman"/>
          <w:sz w:val="18"/>
          <w:szCs w:val="18"/>
          <w:lang w:val="en-US"/>
        </w:rPr>
        <w:t xml:space="preserve">This would seem to be the case for ideas, thoughts (as when first thought of a new idea or a song, etc) that have a discernable moment when first considered. Given that we have not been around very long in the universe (maybe 300, 000 years), this level of knowledge seems unlikely. </w:t>
      </w:r>
    </w:p>
    <w:p w:rsidR="00D94C43" w:rsidRPr="00400AE7" w:rsidRDefault="00D94C43" w:rsidP="00E317D6">
      <w:pPr>
        <w:pStyle w:val="FootnoteText"/>
        <w:rPr>
          <w:lang w:val="en-US"/>
        </w:rPr>
      </w:pPr>
    </w:p>
  </w:footnote>
  <w:footnote w:id="36">
    <w:p w:rsidR="00D94C43" w:rsidRPr="00BC1F19" w:rsidRDefault="00D94C43" w:rsidP="00E317D6">
      <w:pPr>
        <w:pStyle w:val="FootnoteText"/>
        <w:rPr>
          <w:rFonts w:ascii="Times New Roman" w:hAnsi="Times New Roman" w:cs="Times New Roman"/>
          <w:sz w:val="18"/>
          <w:szCs w:val="18"/>
        </w:rPr>
      </w:pPr>
      <w:r>
        <w:rPr>
          <w:rStyle w:val="FootnoteReference"/>
        </w:rPr>
        <w:footnoteRef/>
      </w:r>
      <w:r>
        <w:t xml:space="preserve"> </w:t>
      </w:r>
      <w:r w:rsidRPr="00BE0BAB">
        <w:rPr>
          <w:rFonts w:ascii="Times New Roman" w:hAnsi="Times New Roman" w:cs="Times New Roman"/>
          <w:sz w:val="18"/>
          <w:szCs w:val="18"/>
          <w:lang w:val="en-US"/>
        </w:rPr>
        <w:t xml:space="preserve">Or newspaper headlines, the </w:t>
      </w:r>
      <w:r>
        <w:rPr>
          <w:rFonts w:ascii="Times New Roman" w:hAnsi="Times New Roman" w:cs="Times New Roman"/>
          <w:sz w:val="18"/>
          <w:szCs w:val="18"/>
          <w:u w:val="single"/>
          <w:lang w:val="en-US"/>
        </w:rPr>
        <w:t xml:space="preserve">New </w:t>
      </w:r>
      <w:r w:rsidRPr="00FB52D2">
        <w:rPr>
          <w:rFonts w:ascii="Times New Roman" w:hAnsi="Times New Roman" w:cs="Times New Roman"/>
          <w:sz w:val="18"/>
          <w:szCs w:val="18"/>
          <w:u w:val="single"/>
          <w:lang w:val="en-US"/>
        </w:rPr>
        <w:t>York Post</w:t>
      </w:r>
      <w:r w:rsidRPr="00BE0BAB">
        <w:rPr>
          <w:rFonts w:ascii="Times New Roman" w:hAnsi="Times New Roman" w:cs="Times New Roman"/>
          <w:sz w:val="18"/>
          <w:szCs w:val="18"/>
          <w:lang w:val="en-US"/>
        </w:rPr>
        <w:t xml:space="preserve"> tells readers on January 23, 2022</w:t>
      </w:r>
      <w:r w:rsidRPr="00BC1F19">
        <w:rPr>
          <w:rFonts w:ascii="Times New Roman" w:hAnsi="Times New Roman" w:cs="Times New Roman"/>
          <w:sz w:val="18"/>
          <w:szCs w:val="18"/>
          <w:lang w:val="en-US"/>
        </w:rPr>
        <w:t>,</w:t>
      </w:r>
      <w:r w:rsidRPr="00BC1F19">
        <w:rPr>
          <w:lang w:val="en-US"/>
        </w:rPr>
        <w:t xml:space="preserve"> </w:t>
      </w:r>
      <w:r w:rsidRPr="00BC1F19">
        <w:rPr>
          <w:rFonts w:ascii="Times New Roman" w:hAnsi="Times New Roman" w:cs="Times New Roman"/>
          <w:sz w:val="18"/>
          <w:szCs w:val="18"/>
          <w:lang w:val="en-US"/>
        </w:rPr>
        <w:t>‘</w:t>
      </w:r>
      <w:hyperlink r:id="rId12" w:history="1">
        <w:r w:rsidRPr="00BC1F19">
          <w:rPr>
            <w:rStyle w:val="Hyperlink"/>
            <w:rFonts w:ascii="Times New Roman" w:hAnsi="Times New Roman" w:cs="Times New Roman"/>
            <w:color w:val="auto"/>
            <w:sz w:val="18"/>
            <w:szCs w:val="18"/>
            <w:u w:val="none"/>
          </w:rPr>
          <w:t>Mars in Capricorn will make your sex life extra horny</w:t>
        </w:r>
        <w:r>
          <w:rPr>
            <w:rStyle w:val="Hyperlink"/>
            <w:rFonts w:ascii="Times New Roman" w:hAnsi="Times New Roman" w:cs="Times New Roman"/>
            <w:color w:val="auto"/>
            <w:sz w:val="18"/>
            <w:szCs w:val="18"/>
            <w:u w:val="none"/>
          </w:rPr>
          <w:t>’</w:t>
        </w:r>
        <w:r w:rsidRPr="00BC1F19">
          <w:rPr>
            <w:rStyle w:val="Hyperlink"/>
            <w:rFonts w:ascii="Times New Roman" w:hAnsi="Times New Roman" w:cs="Times New Roman"/>
            <w:color w:val="auto"/>
            <w:sz w:val="18"/>
            <w:szCs w:val="18"/>
            <w:u w:val="none"/>
          </w:rPr>
          <w:t xml:space="preserve"> (nypost.com)</w:t>
        </w:r>
      </w:hyperlink>
      <w:r w:rsidRPr="00BC1F19">
        <w:rPr>
          <w:rFonts w:ascii="Times New Roman" w:hAnsi="Times New Roman" w:cs="Times New Roman"/>
          <w:sz w:val="18"/>
          <w:szCs w:val="18"/>
        </w:rPr>
        <w:t xml:space="preserve">. </w:t>
      </w:r>
      <w:r>
        <w:rPr>
          <w:rFonts w:ascii="Times New Roman" w:hAnsi="Times New Roman" w:cs="Times New Roman"/>
          <w:sz w:val="18"/>
          <w:szCs w:val="18"/>
        </w:rPr>
        <w:t xml:space="preserve">One might wonder how astrology will deal with sex robots and our relationships with them in the near future. Likely for the robots themselves astrologers will default to some kind of birth-date centered on the date of manufacturing the robot started, or the date they were finished, or when they first engaged with a human, etc. Whatever date is selected, the astrologers will be able to retro-fit it to subsequent events. For interesting thoughts on sex robots consult Karaian (2022). The same is likely with how astrologers will deal with digital humans (see Green, 2022 on this topic). </w:t>
      </w:r>
    </w:p>
    <w:p w:rsidR="00D94C43" w:rsidRPr="00BE0BAB" w:rsidRDefault="00D94C43" w:rsidP="00E317D6">
      <w:pPr>
        <w:pStyle w:val="FootnoteText"/>
        <w:rPr>
          <w:rFonts w:ascii="Times New Roman" w:hAnsi="Times New Roman" w:cs="Times New Roman"/>
          <w:sz w:val="18"/>
          <w:szCs w:val="18"/>
          <w:lang w:val="en-US"/>
        </w:rPr>
      </w:pPr>
    </w:p>
  </w:footnote>
  <w:footnote w:id="37">
    <w:p w:rsidR="00D94C43" w:rsidRPr="00204934" w:rsidRDefault="00D94C43">
      <w:pPr>
        <w:pStyle w:val="FootnoteText"/>
        <w:rPr>
          <w:rFonts w:ascii="Times New Roman" w:hAnsi="Times New Roman" w:cs="Times New Roman"/>
          <w:sz w:val="18"/>
          <w:szCs w:val="18"/>
          <w:lang w:val="en-US"/>
        </w:rPr>
      </w:pPr>
      <w:r>
        <w:rPr>
          <w:rStyle w:val="FootnoteReference"/>
        </w:rPr>
        <w:footnoteRef/>
      </w:r>
      <w:r>
        <w:t xml:space="preserve"> </w:t>
      </w:r>
      <w:r w:rsidRPr="00204934">
        <w:rPr>
          <w:rFonts w:ascii="Times New Roman" w:hAnsi="Times New Roman" w:cs="Times New Roman"/>
          <w:sz w:val="18"/>
          <w:szCs w:val="18"/>
          <w:lang w:val="en-US"/>
        </w:rPr>
        <w:t xml:space="preserve">This </w:t>
      </w:r>
      <w:r>
        <w:rPr>
          <w:rFonts w:ascii="Times New Roman" w:hAnsi="Times New Roman" w:cs="Times New Roman"/>
          <w:sz w:val="18"/>
          <w:szCs w:val="18"/>
          <w:lang w:val="en-US"/>
        </w:rPr>
        <w:t xml:space="preserve">same </w:t>
      </w:r>
      <w:r w:rsidRPr="00204934">
        <w:rPr>
          <w:rFonts w:ascii="Times New Roman" w:hAnsi="Times New Roman" w:cs="Times New Roman"/>
          <w:sz w:val="18"/>
          <w:szCs w:val="18"/>
          <w:lang w:val="en-US"/>
        </w:rPr>
        <w:t xml:space="preserve">point was also made by philosopher Derek Parfit (1984): “The earth will remain habitable for at least another billion years. Civilization began only a few thousand years ago. If we do not destroy mankind, these few thousand years may be only a tiny fraction of the whole of civilized human history”. </w:t>
      </w:r>
    </w:p>
    <w:p w:rsidR="00D94C43" w:rsidRPr="00204934" w:rsidRDefault="00D94C43">
      <w:pPr>
        <w:pStyle w:val="FootnoteText"/>
        <w:rPr>
          <w:lang w:val="en-US"/>
        </w:rPr>
      </w:pPr>
    </w:p>
  </w:footnote>
  <w:footnote w:id="38">
    <w:p w:rsidR="00D94C43" w:rsidRPr="00F10BCE" w:rsidRDefault="00D94C43">
      <w:pPr>
        <w:pStyle w:val="FootnoteText"/>
        <w:rPr>
          <w:rFonts w:ascii="Times New Roman" w:hAnsi="Times New Roman" w:cs="Times New Roman"/>
          <w:sz w:val="18"/>
          <w:szCs w:val="18"/>
          <w:lang w:val="en-US"/>
        </w:rPr>
      </w:pPr>
      <w:r>
        <w:rPr>
          <w:rStyle w:val="FootnoteReference"/>
        </w:rPr>
        <w:footnoteRef/>
      </w:r>
      <w:r>
        <w:t xml:space="preserve"> </w:t>
      </w:r>
      <w:proofErr w:type="gramStart"/>
      <w:r w:rsidRPr="00F10BCE">
        <w:rPr>
          <w:rFonts w:ascii="Times New Roman" w:hAnsi="Times New Roman" w:cs="Times New Roman"/>
          <w:sz w:val="18"/>
          <w:szCs w:val="18"/>
          <w:lang w:val="en-US"/>
        </w:rPr>
        <w:t xml:space="preserve">The expression ‘as above, so below’ is usually tied-in </w:t>
      </w:r>
      <w:r>
        <w:rPr>
          <w:rFonts w:ascii="Times New Roman" w:hAnsi="Times New Roman" w:cs="Times New Roman"/>
          <w:sz w:val="18"/>
          <w:szCs w:val="18"/>
          <w:lang w:val="en-US"/>
        </w:rPr>
        <w:t>by astrologers with the term</w:t>
      </w:r>
      <w:r w:rsidRPr="00F10BCE">
        <w:rPr>
          <w:rFonts w:ascii="Times New Roman" w:hAnsi="Times New Roman" w:cs="Times New Roman"/>
          <w:sz w:val="18"/>
          <w:szCs w:val="18"/>
          <w:lang w:val="en-US"/>
        </w:rPr>
        <w:t xml:space="preserve"> ‘holism’.</w:t>
      </w:r>
      <w:proofErr w:type="gramEnd"/>
      <w:r w:rsidRPr="00F10BCE">
        <w:rPr>
          <w:rFonts w:ascii="Times New Roman" w:hAnsi="Times New Roman" w:cs="Times New Roman"/>
          <w:sz w:val="18"/>
          <w:szCs w:val="18"/>
          <w:lang w:val="en-US"/>
        </w:rPr>
        <w:t xml:space="preserve"> However, the use of ‘holism’ in astrological contexts fails in several informative ways: there is no way of knowing which elements are necessary or strongest in astrology---different astrologies contain different elements and claims with no agreed upon way to separate out working elements from non-working elements), and the uses of holism is associated with extreme dogmatism in that its elements such as zodiac signs and planetary rulerships, transits, etc are unresponsive to negative evidence and new theoretical insights in the sciences. The use of ‘holism’ in astrology differs from more legitimate notions of holism (see Hansson, 2022 for more on this topic). </w:t>
      </w:r>
    </w:p>
    <w:p w:rsidR="00D94C43" w:rsidRPr="00712D81" w:rsidRDefault="00D94C43">
      <w:pPr>
        <w:pStyle w:val="FootnoteText"/>
        <w:rPr>
          <w:lang w:val="en-US"/>
        </w:rPr>
      </w:pPr>
    </w:p>
  </w:footnote>
  <w:footnote w:id="39">
    <w:p w:rsidR="00D94C43" w:rsidRPr="007D09A7" w:rsidRDefault="00D94C43">
      <w:pPr>
        <w:pStyle w:val="FootnoteText"/>
        <w:rPr>
          <w:rFonts w:ascii="Times New Roman" w:hAnsi="Times New Roman" w:cs="Times New Roman"/>
          <w:sz w:val="18"/>
          <w:szCs w:val="18"/>
        </w:rPr>
      </w:pPr>
      <w:r>
        <w:rPr>
          <w:rStyle w:val="FootnoteReference"/>
        </w:rPr>
        <w:footnoteRef/>
      </w:r>
      <w:r>
        <w:t xml:space="preserve">  </w:t>
      </w:r>
      <w:r w:rsidRPr="007D09A7">
        <w:rPr>
          <w:rFonts w:ascii="Times New Roman" w:hAnsi="Times New Roman" w:cs="Times New Roman"/>
          <w:sz w:val="18"/>
          <w:szCs w:val="18"/>
        </w:rPr>
        <w:t xml:space="preserve">Astrologers often view the ‘as above, so below’ claim, as well as the intrinsic meanings of astrological symbolism and its connections with earthy events of all kinds, as being beyond the need for justification. How is this done? </w:t>
      </w:r>
      <w:r>
        <w:rPr>
          <w:rFonts w:ascii="Times New Roman" w:hAnsi="Times New Roman" w:cs="Times New Roman"/>
          <w:sz w:val="18"/>
          <w:szCs w:val="18"/>
        </w:rPr>
        <w:t xml:space="preserve">One approach is to claim the symbolism as used by astrology (as in ‘as above, so below’), along with that of Tarot and Numerology is a fundamental property of reality, autonomous from physical properties. As it stands, this would be an empirically empty claim, and nothing would follow from acceptance of the basic claim for particular approaches to astrology. While one can understand such appeals in regard to consciousness, no one denies the existence of consciousness as many do in regard to astrology and other occult practices. Why the connection only to the symbolism associated with occult practices? Such appeals are </w:t>
      </w:r>
      <w:r w:rsidRPr="004923F7">
        <w:rPr>
          <w:rFonts w:ascii="Times New Roman" w:hAnsi="Times New Roman" w:cs="Times New Roman"/>
          <w:i/>
          <w:sz w:val="18"/>
          <w:szCs w:val="18"/>
        </w:rPr>
        <w:t>ad hoc</w:t>
      </w:r>
      <w:r>
        <w:rPr>
          <w:rFonts w:ascii="Times New Roman" w:hAnsi="Times New Roman" w:cs="Times New Roman"/>
          <w:i/>
          <w:sz w:val="18"/>
          <w:szCs w:val="18"/>
        </w:rPr>
        <w:t xml:space="preserve"> </w:t>
      </w:r>
      <w:r w:rsidRPr="004923F7">
        <w:rPr>
          <w:rFonts w:ascii="Times New Roman" w:hAnsi="Times New Roman" w:cs="Times New Roman"/>
          <w:sz w:val="18"/>
          <w:szCs w:val="18"/>
        </w:rPr>
        <w:t>and by proclamation</w:t>
      </w:r>
      <w:r>
        <w:rPr>
          <w:rFonts w:ascii="Times New Roman" w:hAnsi="Times New Roman" w:cs="Times New Roman"/>
          <w:i/>
          <w:sz w:val="18"/>
          <w:szCs w:val="18"/>
        </w:rPr>
        <w:t xml:space="preserve">. </w:t>
      </w:r>
    </w:p>
    <w:p w:rsidR="00D94C43" w:rsidRPr="00477EF0" w:rsidRDefault="00D94C43">
      <w:pPr>
        <w:pStyle w:val="FootnoteText"/>
        <w:rPr>
          <w:lang w:val="en-US"/>
        </w:rPr>
      </w:pPr>
    </w:p>
  </w:footnote>
  <w:footnote w:id="40">
    <w:p w:rsidR="00D94C43" w:rsidRDefault="00D94C43">
      <w:pPr>
        <w:pStyle w:val="FootnoteText"/>
        <w:rPr>
          <w:rFonts w:ascii="Times New Roman" w:hAnsi="Times New Roman" w:cs="Times New Roman"/>
          <w:sz w:val="18"/>
          <w:szCs w:val="18"/>
        </w:rPr>
      </w:pPr>
      <w:r>
        <w:rPr>
          <w:rStyle w:val="FootnoteReference"/>
        </w:rPr>
        <w:footnoteRef/>
      </w:r>
      <w:r>
        <w:t xml:space="preserve"> </w:t>
      </w:r>
      <w:r w:rsidRPr="005557BD">
        <w:rPr>
          <w:rFonts w:ascii="Times New Roman" w:hAnsi="Times New Roman" w:cs="Times New Roman"/>
          <w:sz w:val="18"/>
          <w:szCs w:val="18"/>
        </w:rPr>
        <w:t xml:space="preserve">Satellites are </w:t>
      </w:r>
      <w:r w:rsidRPr="00D37870">
        <w:rPr>
          <w:rFonts w:ascii="Times New Roman" w:hAnsi="Times New Roman" w:cs="Times New Roman"/>
          <w:i/>
          <w:sz w:val="18"/>
          <w:szCs w:val="18"/>
        </w:rPr>
        <w:t>not</w:t>
      </w:r>
      <w:r w:rsidRPr="005557BD">
        <w:rPr>
          <w:rFonts w:ascii="Times New Roman" w:hAnsi="Times New Roman" w:cs="Times New Roman"/>
          <w:sz w:val="18"/>
          <w:szCs w:val="18"/>
        </w:rPr>
        <w:t xml:space="preserve"> inclu</w:t>
      </w:r>
      <w:r>
        <w:rPr>
          <w:rFonts w:ascii="Times New Roman" w:hAnsi="Times New Roman" w:cs="Times New Roman"/>
          <w:sz w:val="18"/>
          <w:szCs w:val="18"/>
        </w:rPr>
        <w:t>ded in astrology, but why not? After all, s</w:t>
      </w:r>
      <w:r w:rsidRPr="005557BD">
        <w:rPr>
          <w:rFonts w:ascii="Times New Roman" w:hAnsi="Times New Roman" w:cs="Times New Roman"/>
          <w:sz w:val="18"/>
          <w:szCs w:val="18"/>
        </w:rPr>
        <w:t>ocially constructed entities such as buildings, nations, s</w:t>
      </w:r>
      <w:r>
        <w:rPr>
          <w:rFonts w:ascii="Times New Roman" w:hAnsi="Times New Roman" w:cs="Times New Roman"/>
          <w:sz w:val="18"/>
          <w:szCs w:val="18"/>
        </w:rPr>
        <w:t>hips, and marriages are supposedly described in astrology</w:t>
      </w:r>
      <w:r w:rsidRPr="005557BD">
        <w:rPr>
          <w:rFonts w:ascii="Times New Roman" w:hAnsi="Times New Roman" w:cs="Times New Roman"/>
          <w:sz w:val="18"/>
          <w:szCs w:val="18"/>
        </w:rPr>
        <w:t xml:space="preserve">. </w:t>
      </w:r>
      <w:r>
        <w:rPr>
          <w:rFonts w:ascii="Times New Roman" w:hAnsi="Times New Roman" w:cs="Times New Roman"/>
          <w:sz w:val="18"/>
          <w:szCs w:val="18"/>
        </w:rPr>
        <w:t xml:space="preserve">Further, tiny asteroids are included by many astrologers. See Smith (2023) </w:t>
      </w:r>
      <w:proofErr w:type="gramStart"/>
      <w:r>
        <w:rPr>
          <w:rFonts w:ascii="Times New Roman" w:hAnsi="Times New Roman" w:cs="Times New Roman"/>
          <w:sz w:val="18"/>
          <w:szCs w:val="18"/>
        </w:rPr>
        <w:t>One</w:t>
      </w:r>
      <w:proofErr w:type="gramEnd"/>
      <w:r>
        <w:rPr>
          <w:rFonts w:ascii="Times New Roman" w:hAnsi="Times New Roman" w:cs="Times New Roman"/>
          <w:sz w:val="18"/>
          <w:szCs w:val="18"/>
        </w:rPr>
        <w:t xml:space="preserve"> of the ten brightest objects in the sky is now a satellite—and more are coming. </w:t>
      </w:r>
      <w:hyperlink r:id="rId13" w:history="1">
        <w:r w:rsidRPr="006B2EF2">
          <w:rPr>
            <w:rStyle w:val="Hyperlink"/>
            <w:rFonts w:ascii="Times New Roman" w:hAnsi="Times New Roman" w:cs="Times New Roman"/>
            <w:color w:val="auto"/>
            <w:sz w:val="18"/>
            <w:szCs w:val="18"/>
            <w:u w:val="none"/>
          </w:rPr>
          <w:t>https://www.inverse.com/science/10-brightest-objects-sky-satellite-more-coming</w:t>
        </w:r>
      </w:hyperlink>
      <w:r w:rsidRPr="006B2EF2">
        <w:rPr>
          <w:rFonts w:ascii="Times New Roman" w:hAnsi="Times New Roman" w:cs="Times New Roman"/>
          <w:sz w:val="18"/>
          <w:szCs w:val="18"/>
        </w:rPr>
        <w:t>?</w:t>
      </w:r>
      <w:r>
        <w:rPr>
          <w:rFonts w:ascii="Times New Roman" w:hAnsi="Times New Roman" w:cs="Times New Roman"/>
          <w:sz w:val="18"/>
          <w:szCs w:val="18"/>
        </w:rPr>
        <w:t xml:space="preserve"> They are also named, for example, Odin, Kepler </w:t>
      </w:r>
      <w:proofErr w:type="gramStart"/>
      <w:r>
        <w:rPr>
          <w:rFonts w:ascii="Times New Roman" w:hAnsi="Times New Roman" w:cs="Times New Roman"/>
          <w:sz w:val="18"/>
          <w:szCs w:val="18"/>
        </w:rPr>
        <w:t>and  Swift</w:t>
      </w:r>
      <w:proofErr w:type="gramEnd"/>
      <w:r>
        <w:rPr>
          <w:rFonts w:ascii="Times New Roman" w:hAnsi="Times New Roman" w:cs="Times New Roman"/>
          <w:sz w:val="18"/>
          <w:szCs w:val="18"/>
        </w:rPr>
        <w:t xml:space="preserve">. </w:t>
      </w:r>
    </w:p>
    <w:p w:rsidR="00D94C43" w:rsidRPr="005557BD" w:rsidRDefault="00D94C43">
      <w:pPr>
        <w:pStyle w:val="FootnoteText"/>
        <w:rPr>
          <w:rFonts w:ascii="Times New Roman" w:hAnsi="Times New Roman" w:cs="Times New Roman"/>
          <w:sz w:val="18"/>
          <w:szCs w:val="18"/>
          <w:lang w:val="en-US"/>
        </w:rPr>
      </w:pPr>
    </w:p>
  </w:footnote>
  <w:footnote w:id="41">
    <w:p w:rsidR="00D94C43" w:rsidRPr="009256B0" w:rsidRDefault="00D94C43">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lang w:val="en-US"/>
        </w:rPr>
        <w:t>See, for example, h</w:t>
      </w:r>
      <w:r w:rsidRPr="009256B0">
        <w:rPr>
          <w:rFonts w:ascii="Times New Roman" w:hAnsi="Times New Roman" w:cs="Times New Roman"/>
          <w:sz w:val="18"/>
          <w:szCs w:val="18"/>
          <w:lang w:val="en-US"/>
        </w:rPr>
        <w:t>ttps:www.pointsincase.com/your-horoscope-for-when-the-trappist-exoplanets-are-in-retrograde</w:t>
      </w:r>
      <w:r w:rsidRPr="009256B0">
        <w:rPr>
          <w:rFonts w:ascii="Times New Roman" w:hAnsi="Times New Roman" w:cs="Times New Roman"/>
          <w:sz w:val="18"/>
          <w:szCs w:val="18"/>
        </w:rPr>
        <w:t xml:space="preserve"> (accessed March, 2022). </w:t>
      </w:r>
      <w:r>
        <w:rPr>
          <w:rFonts w:ascii="Times New Roman" w:hAnsi="Times New Roman" w:cs="Times New Roman"/>
          <w:sz w:val="18"/>
          <w:szCs w:val="18"/>
        </w:rPr>
        <w:t>Do only ‘nearby’ exo-planets (several light-years away</w:t>
      </w:r>
      <w:proofErr w:type="gramStart"/>
      <w:r>
        <w:rPr>
          <w:rFonts w:ascii="Times New Roman" w:hAnsi="Times New Roman" w:cs="Times New Roman"/>
          <w:sz w:val="18"/>
          <w:szCs w:val="18"/>
        </w:rPr>
        <w:t>)  matter</w:t>
      </w:r>
      <w:proofErr w:type="gramEnd"/>
      <w:r>
        <w:rPr>
          <w:rFonts w:ascii="Times New Roman" w:hAnsi="Times New Roman" w:cs="Times New Roman"/>
          <w:sz w:val="18"/>
          <w:szCs w:val="18"/>
        </w:rPr>
        <w:t xml:space="preserve"> to those astrologers who take exo-planets seriously? After all, given there may be as many as two trillion galaxies in our universe (Siegel, 2022)</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each with a huge number of suns and planets, astrologers might have a problem. </w:t>
      </w:r>
    </w:p>
    <w:p w:rsidR="00D94C43" w:rsidRPr="009256B0" w:rsidRDefault="00D94C43">
      <w:pPr>
        <w:pStyle w:val="FootnoteText"/>
        <w:rPr>
          <w:rFonts w:ascii="Times New Roman" w:hAnsi="Times New Roman" w:cs="Times New Roman"/>
          <w:sz w:val="18"/>
          <w:szCs w:val="18"/>
          <w:lang w:val="en-US"/>
        </w:rPr>
      </w:pPr>
    </w:p>
  </w:footnote>
  <w:footnote w:id="42">
    <w:p w:rsidR="00D94C43" w:rsidRPr="0008595D" w:rsidRDefault="00D94C43">
      <w:pPr>
        <w:pStyle w:val="FootnoteText"/>
        <w:rPr>
          <w:rFonts w:ascii="Times New Roman" w:hAnsi="Times New Roman" w:cs="Times New Roman"/>
          <w:sz w:val="18"/>
          <w:szCs w:val="18"/>
          <w:lang w:val="en-US"/>
        </w:rPr>
      </w:pPr>
      <w:r w:rsidRPr="0008595D">
        <w:rPr>
          <w:rStyle w:val="FootnoteReference"/>
          <w:rFonts w:ascii="Times New Roman" w:hAnsi="Times New Roman" w:cs="Times New Roman"/>
          <w:sz w:val="18"/>
          <w:szCs w:val="18"/>
        </w:rPr>
        <w:footnoteRef/>
      </w:r>
      <w:r w:rsidRPr="0008595D">
        <w:rPr>
          <w:rFonts w:ascii="Times New Roman" w:hAnsi="Times New Roman" w:cs="Times New Roman"/>
          <w:sz w:val="18"/>
          <w:szCs w:val="18"/>
        </w:rPr>
        <w:t xml:space="preserve"> </w:t>
      </w:r>
      <w:r w:rsidRPr="0008595D">
        <w:rPr>
          <w:rFonts w:ascii="Times New Roman" w:hAnsi="Times New Roman" w:cs="Times New Roman"/>
          <w:sz w:val="18"/>
          <w:szCs w:val="18"/>
          <w:lang w:val="en-US"/>
        </w:rPr>
        <w:t xml:space="preserve">See for example, </w:t>
      </w:r>
      <w:hyperlink r:id="rId14" w:history="1">
        <w:r w:rsidRPr="0008595D">
          <w:rPr>
            <w:rStyle w:val="Hyperlink"/>
            <w:rFonts w:ascii="Times New Roman" w:hAnsi="Times New Roman" w:cs="Times New Roman"/>
            <w:color w:val="auto"/>
            <w:sz w:val="18"/>
            <w:szCs w:val="18"/>
            <w:u w:val="none"/>
            <w:lang w:val="en-US"/>
          </w:rPr>
          <w:t>http://astrologycritics.com/fixed-stars-in-astrology/</w:t>
        </w:r>
      </w:hyperlink>
      <w:r w:rsidRPr="0008595D">
        <w:rPr>
          <w:rFonts w:ascii="Times New Roman" w:hAnsi="Times New Roman" w:cs="Times New Roman"/>
          <w:sz w:val="18"/>
          <w:szCs w:val="18"/>
          <w:lang w:val="en-US"/>
        </w:rPr>
        <w:t xml:space="preserve">, and </w:t>
      </w:r>
      <w:r>
        <w:rPr>
          <w:rFonts w:ascii="Times New Roman" w:hAnsi="Times New Roman" w:cs="Times New Roman"/>
          <w:sz w:val="18"/>
          <w:szCs w:val="18"/>
          <w:lang w:val="en-US"/>
        </w:rPr>
        <w:t>‘</w:t>
      </w:r>
      <w:hyperlink r:id="rId15" w:history="1">
        <w:r w:rsidRPr="0008595D">
          <w:rPr>
            <w:rStyle w:val="Hyperlink"/>
            <w:rFonts w:ascii="Times New Roman" w:hAnsi="Times New Roman" w:cs="Times New Roman"/>
            <w:color w:val="auto"/>
            <w:sz w:val="18"/>
            <w:szCs w:val="18"/>
            <w:u w:val="none"/>
          </w:rPr>
          <w:t>Astrology on the Web: Fixed Stars (astrologycom.com)</w:t>
        </w:r>
      </w:hyperlink>
      <w:r>
        <w:rPr>
          <w:rFonts w:ascii="Times New Roman" w:hAnsi="Times New Roman" w:cs="Times New Roman"/>
          <w:sz w:val="18"/>
          <w:szCs w:val="18"/>
        </w:rPr>
        <w:t>’</w:t>
      </w:r>
      <w:r w:rsidRPr="0008595D">
        <w:rPr>
          <w:rFonts w:ascii="Times New Roman" w:hAnsi="Times New Roman" w:cs="Times New Roman"/>
          <w:sz w:val="18"/>
          <w:szCs w:val="18"/>
        </w:rPr>
        <w:t xml:space="preserve"> (both accessed March 30, 2022). </w:t>
      </w:r>
    </w:p>
    <w:p w:rsidR="00D94C43" w:rsidRPr="00F708D1" w:rsidRDefault="00D94C43">
      <w:pPr>
        <w:pStyle w:val="FootnoteText"/>
        <w:rPr>
          <w:lang w:val="en-US"/>
        </w:rPr>
      </w:pPr>
    </w:p>
  </w:footnote>
  <w:footnote w:id="43">
    <w:p w:rsidR="00D94C43"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2D1AA5">
        <w:rPr>
          <w:rFonts w:ascii="Times New Roman" w:hAnsi="Times New Roman" w:cs="Times New Roman"/>
          <w:sz w:val="18"/>
          <w:szCs w:val="18"/>
        </w:rPr>
        <w:t xml:space="preserve">For those astrologers who contend an asteroid with your name </w:t>
      </w:r>
      <w:r>
        <w:rPr>
          <w:rFonts w:ascii="Times New Roman" w:hAnsi="Times New Roman" w:cs="Times New Roman"/>
          <w:sz w:val="18"/>
          <w:szCs w:val="18"/>
        </w:rPr>
        <w:t xml:space="preserve">on it </w:t>
      </w:r>
      <w:r w:rsidRPr="002D1AA5">
        <w:rPr>
          <w:rFonts w:ascii="Times New Roman" w:hAnsi="Times New Roman" w:cs="Times New Roman"/>
          <w:sz w:val="18"/>
          <w:szCs w:val="18"/>
        </w:rPr>
        <w:t xml:space="preserve">plays a significant role in your life, </w:t>
      </w:r>
      <w:r w:rsidRPr="002D1AA5">
        <w:rPr>
          <w:rFonts w:ascii="Times New Roman" w:hAnsi="Times New Roman" w:cs="Times New Roman"/>
          <w:b/>
          <w:bCs/>
          <w:sz w:val="18"/>
          <w:szCs w:val="18"/>
        </w:rPr>
        <w:t>the moment of the naming</w:t>
      </w:r>
      <w:r w:rsidRPr="002D1AA5">
        <w:rPr>
          <w:rFonts w:ascii="Times New Roman" w:hAnsi="Times New Roman" w:cs="Times New Roman"/>
          <w:sz w:val="18"/>
          <w:szCs w:val="18"/>
        </w:rPr>
        <w:t xml:space="preserve"> signifies when the asteroid </w:t>
      </w:r>
      <w:r w:rsidRPr="00A6146C">
        <w:rPr>
          <w:rFonts w:ascii="Times New Roman" w:hAnsi="Times New Roman" w:cs="Times New Roman"/>
          <w:b/>
          <w:sz w:val="18"/>
          <w:szCs w:val="18"/>
        </w:rPr>
        <w:t>starts</w:t>
      </w:r>
      <w:r>
        <w:rPr>
          <w:rFonts w:ascii="Times New Roman" w:hAnsi="Times New Roman" w:cs="Times New Roman"/>
          <w:sz w:val="18"/>
          <w:szCs w:val="18"/>
        </w:rPr>
        <w:t xml:space="preserve"> to </w:t>
      </w:r>
      <w:r w:rsidRPr="002D1AA5">
        <w:rPr>
          <w:rFonts w:ascii="Times New Roman" w:hAnsi="Times New Roman" w:cs="Times New Roman"/>
          <w:sz w:val="18"/>
          <w:szCs w:val="18"/>
        </w:rPr>
        <w:t>play a role in your birth chart</w:t>
      </w:r>
      <w:r>
        <w:rPr>
          <w:rFonts w:ascii="Times New Roman" w:hAnsi="Times New Roman" w:cs="Times New Roman"/>
          <w:sz w:val="18"/>
          <w:szCs w:val="18"/>
        </w:rPr>
        <w:t xml:space="preserve"> </w:t>
      </w:r>
      <w:r w:rsidRPr="002D1AA5">
        <w:rPr>
          <w:rFonts w:ascii="Times New Roman" w:hAnsi="Times New Roman" w:cs="Times New Roman"/>
          <w:sz w:val="18"/>
          <w:szCs w:val="18"/>
        </w:rPr>
        <w:t>(even if you are fifty</w:t>
      </w:r>
      <w:r>
        <w:rPr>
          <w:rFonts w:ascii="Times New Roman" w:hAnsi="Times New Roman" w:cs="Times New Roman"/>
          <w:sz w:val="18"/>
          <w:szCs w:val="18"/>
        </w:rPr>
        <w:t>,</w:t>
      </w:r>
      <w:r w:rsidRPr="002D1AA5">
        <w:rPr>
          <w:rFonts w:ascii="Times New Roman" w:hAnsi="Times New Roman" w:cs="Times New Roman"/>
          <w:sz w:val="18"/>
          <w:szCs w:val="18"/>
        </w:rPr>
        <w:t xml:space="preserve"> or seventy</w:t>
      </w:r>
      <w:r>
        <w:rPr>
          <w:rFonts w:ascii="Times New Roman" w:hAnsi="Times New Roman" w:cs="Times New Roman"/>
          <w:sz w:val="18"/>
          <w:szCs w:val="18"/>
        </w:rPr>
        <w:t>,</w:t>
      </w:r>
      <w:r w:rsidRPr="002D1AA5">
        <w:rPr>
          <w:rFonts w:ascii="Times New Roman" w:hAnsi="Times New Roman" w:cs="Times New Roman"/>
          <w:sz w:val="18"/>
          <w:szCs w:val="18"/>
        </w:rPr>
        <w:t xml:space="preserve"> </w:t>
      </w:r>
      <w:r>
        <w:rPr>
          <w:rFonts w:ascii="Times New Roman" w:hAnsi="Times New Roman" w:cs="Times New Roman"/>
          <w:sz w:val="18"/>
          <w:szCs w:val="18"/>
        </w:rPr>
        <w:t xml:space="preserve">or 100 </w:t>
      </w:r>
      <w:r w:rsidRPr="002D1AA5">
        <w:rPr>
          <w:rFonts w:ascii="Times New Roman" w:hAnsi="Times New Roman" w:cs="Times New Roman"/>
          <w:sz w:val="18"/>
          <w:szCs w:val="18"/>
        </w:rPr>
        <w:t>years old)</w:t>
      </w:r>
      <w:r>
        <w:rPr>
          <w:rFonts w:ascii="Times New Roman" w:hAnsi="Times New Roman" w:cs="Times New Roman"/>
          <w:sz w:val="18"/>
          <w:szCs w:val="18"/>
        </w:rPr>
        <w:t xml:space="preserve"> </w:t>
      </w:r>
      <w:r w:rsidRPr="002D1AA5">
        <w:rPr>
          <w:rFonts w:ascii="Times New Roman" w:hAnsi="Times New Roman" w:cs="Times New Roman"/>
          <w:sz w:val="18"/>
          <w:szCs w:val="18"/>
        </w:rPr>
        <w:t xml:space="preserve">. </w:t>
      </w:r>
      <w:r>
        <w:rPr>
          <w:rFonts w:ascii="Times New Roman" w:hAnsi="Times New Roman" w:cs="Times New Roman"/>
          <w:sz w:val="18"/>
          <w:szCs w:val="18"/>
        </w:rPr>
        <w:t>Even the date a song is initially thought of, has been considered significant by some astrologers. (</w:t>
      </w:r>
      <w:proofErr w:type="gramStart"/>
      <w:r>
        <w:rPr>
          <w:rFonts w:ascii="Times New Roman" w:hAnsi="Times New Roman" w:cs="Times New Roman"/>
          <w:sz w:val="18"/>
          <w:szCs w:val="18"/>
        </w:rPr>
        <w:t>see</w:t>
      </w:r>
      <w:proofErr w:type="gramEnd"/>
      <w:r>
        <w:rPr>
          <w:rFonts w:ascii="Times New Roman" w:hAnsi="Times New Roman" w:cs="Times New Roman"/>
          <w:sz w:val="18"/>
          <w:szCs w:val="18"/>
        </w:rPr>
        <w:t xml:space="preserve"> </w:t>
      </w:r>
      <w:r w:rsidRPr="005675AD">
        <w:rPr>
          <w:rFonts w:ascii="Times New Roman" w:hAnsi="Times New Roman" w:cs="Times New Roman"/>
          <w:sz w:val="18"/>
          <w:szCs w:val="18"/>
        </w:rPr>
        <w:t>https://mountainastrologer.com/tma/the-astrology-of-the-thong-song/</w:t>
      </w:r>
      <w:r>
        <w:rPr>
          <w:rFonts w:ascii="Times New Roman" w:hAnsi="Times New Roman" w:cs="Times New Roman"/>
          <w:sz w:val="18"/>
          <w:szCs w:val="18"/>
        </w:rPr>
        <w:t xml:space="preserve">). Regarding recorded music, astrologers could also use the date when it was first released, or when it became a hit, and easily fit all these different dates to subsequent events. </w:t>
      </w:r>
    </w:p>
    <w:p w:rsidR="00D94C43" w:rsidRPr="002D1AA5" w:rsidRDefault="00D94C43">
      <w:pPr>
        <w:pStyle w:val="FootnoteText"/>
        <w:rPr>
          <w:rFonts w:ascii="Times New Roman" w:hAnsi="Times New Roman" w:cs="Times New Roman"/>
          <w:sz w:val="18"/>
          <w:szCs w:val="18"/>
        </w:rPr>
      </w:pPr>
    </w:p>
  </w:footnote>
  <w:footnote w:id="44">
    <w:p w:rsidR="00D94C43" w:rsidRPr="004139B1"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Divinatory astrology has more in common with religion than science. </w:t>
      </w:r>
      <w:r w:rsidRPr="004139B1">
        <w:rPr>
          <w:rFonts w:ascii="Times New Roman" w:hAnsi="Times New Roman" w:cs="Times New Roman"/>
          <w:sz w:val="18"/>
          <w:szCs w:val="18"/>
        </w:rPr>
        <w:t xml:space="preserve">A thoughtful, humanistic case for </w:t>
      </w:r>
      <w:r w:rsidRPr="000857ED">
        <w:rPr>
          <w:rFonts w:ascii="Times New Roman" w:hAnsi="Times New Roman" w:cs="Times New Roman"/>
          <w:b/>
          <w:sz w:val="18"/>
          <w:szCs w:val="18"/>
        </w:rPr>
        <w:t>divinatory</w:t>
      </w:r>
      <w:r w:rsidRPr="004139B1">
        <w:rPr>
          <w:rFonts w:ascii="Times New Roman" w:hAnsi="Times New Roman" w:cs="Times New Roman"/>
          <w:sz w:val="18"/>
          <w:szCs w:val="18"/>
        </w:rPr>
        <w:t xml:space="preserve"> astrology is made by Brockbank (2011). He contends that “a scientific approach cannot elucidate astrological practice….</w:t>
      </w:r>
      <w:r>
        <w:rPr>
          <w:rFonts w:ascii="Times New Roman" w:hAnsi="Times New Roman" w:cs="Times New Roman"/>
          <w:sz w:val="18"/>
          <w:szCs w:val="18"/>
        </w:rPr>
        <w:t xml:space="preserve">” </w:t>
      </w:r>
      <w:r w:rsidRPr="004139B1">
        <w:rPr>
          <w:rFonts w:ascii="Times New Roman" w:hAnsi="Times New Roman" w:cs="Times New Roman"/>
          <w:sz w:val="18"/>
          <w:szCs w:val="18"/>
        </w:rPr>
        <w:t>(p.11, Ch 1</w:t>
      </w:r>
      <w:proofErr w:type="gramStart"/>
      <w:r w:rsidRPr="004139B1">
        <w:rPr>
          <w:rFonts w:ascii="Times New Roman" w:hAnsi="Times New Roman" w:cs="Times New Roman"/>
          <w:sz w:val="18"/>
          <w:szCs w:val="18"/>
        </w:rPr>
        <w:t>,5</w:t>
      </w:r>
      <w:proofErr w:type="gramEnd"/>
      <w:r w:rsidRPr="004139B1">
        <w:rPr>
          <w:rFonts w:ascii="Times New Roman" w:hAnsi="Times New Roman" w:cs="Times New Roman"/>
          <w:sz w:val="18"/>
          <w:szCs w:val="18"/>
        </w:rPr>
        <w:t xml:space="preserve">), astrological procedures do not rely on natural laws (scientific laws)  and proposes, and defends (pp. 133-136, Ch 5, 6), an occult divinatory approach based on the notion of a benevolent, non-capricious, ‘responsive cosmos’ which does not rely on any necessary connection between particular planetary configurations and astrological effects on earth. Planetary configurations are </w:t>
      </w:r>
      <w:r>
        <w:rPr>
          <w:rFonts w:ascii="Times New Roman" w:hAnsi="Times New Roman" w:cs="Times New Roman"/>
          <w:sz w:val="18"/>
          <w:szCs w:val="18"/>
        </w:rPr>
        <w:t xml:space="preserve">viewed as just </w:t>
      </w:r>
      <w:r w:rsidRPr="004139B1">
        <w:rPr>
          <w:rFonts w:ascii="Times New Roman" w:hAnsi="Times New Roman" w:cs="Times New Roman"/>
          <w:sz w:val="18"/>
          <w:szCs w:val="18"/>
        </w:rPr>
        <w:t xml:space="preserve">one way the non-human agency </w:t>
      </w:r>
      <w:r>
        <w:rPr>
          <w:rFonts w:ascii="Times New Roman" w:hAnsi="Times New Roman" w:cs="Times New Roman"/>
          <w:sz w:val="18"/>
          <w:szCs w:val="18"/>
        </w:rPr>
        <w:t xml:space="preserve">can </w:t>
      </w:r>
      <w:r w:rsidRPr="004139B1">
        <w:rPr>
          <w:rFonts w:ascii="Times New Roman" w:hAnsi="Times New Roman" w:cs="Times New Roman"/>
          <w:sz w:val="18"/>
          <w:szCs w:val="18"/>
        </w:rPr>
        <w:t>respond to human enquiries and does not always provide expected results. This approach does allow astrologers to get around m</w:t>
      </w:r>
      <w:r>
        <w:rPr>
          <w:rFonts w:ascii="Times New Roman" w:hAnsi="Times New Roman" w:cs="Times New Roman"/>
          <w:sz w:val="18"/>
          <w:szCs w:val="18"/>
        </w:rPr>
        <w:t>ost typical criticisms.</w:t>
      </w:r>
      <w:r w:rsidRPr="004139B1">
        <w:rPr>
          <w:rFonts w:ascii="Times New Roman" w:hAnsi="Times New Roman" w:cs="Times New Roman"/>
          <w:sz w:val="18"/>
          <w:szCs w:val="18"/>
        </w:rPr>
        <w:t xml:space="preserve"> </w:t>
      </w:r>
      <w:r>
        <w:rPr>
          <w:rFonts w:ascii="Times New Roman" w:hAnsi="Times New Roman" w:cs="Times New Roman"/>
          <w:sz w:val="18"/>
          <w:szCs w:val="18"/>
        </w:rPr>
        <w:t xml:space="preserve">Works by Broadbank are important because they thoughtfully engage with both astrologers and critics of astrology. </w:t>
      </w:r>
      <w:r w:rsidRPr="004139B1">
        <w:rPr>
          <w:rFonts w:ascii="Times New Roman" w:hAnsi="Times New Roman" w:cs="Times New Roman"/>
          <w:sz w:val="18"/>
          <w:szCs w:val="18"/>
        </w:rPr>
        <w:t>Brockbank (2016) contends it is important that astrologers note that divinatory astrology is quite distinct from other forms of astrology.</w:t>
      </w:r>
      <w:r>
        <w:rPr>
          <w:rFonts w:ascii="Times New Roman" w:hAnsi="Times New Roman" w:cs="Times New Roman"/>
          <w:sz w:val="18"/>
          <w:szCs w:val="18"/>
        </w:rPr>
        <w:t xml:space="preserve"> A concern is that many astrologers might just call themselves ‘divinatory astrologers’ and go on as usual, without any understanding of divinatory practice. Phillipson (2019) provides a philosophically informed extension of divinatory astrology as described by Brockbank, by focusing on James notion of pragmatic truth. He rejects the scientific view of astrology as </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reliable information, rationalistic system and contends astrology in its divinatory forms is true and useful if it is considered as providing a subjectively useful reading for the clinet. In reaching this conclusion Phillipson engages in a discussion of the major theories of truth and their weaknesses. While Brockbank (2011) and Phillipson (2019) provide more theoretical defences of </w:t>
      </w:r>
      <w:r w:rsidRPr="00512D37">
        <w:rPr>
          <w:rFonts w:ascii="Times New Roman" w:hAnsi="Times New Roman" w:cs="Times New Roman"/>
          <w:b/>
          <w:sz w:val="18"/>
          <w:szCs w:val="18"/>
        </w:rPr>
        <w:t>divinatory</w:t>
      </w:r>
      <w:r>
        <w:rPr>
          <w:rFonts w:ascii="Times New Roman" w:hAnsi="Times New Roman" w:cs="Times New Roman"/>
          <w:sz w:val="18"/>
          <w:szCs w:val="18"/>
        </w:rPr>
        <w:t xml:space="preserve"> astrology, Cornelius </w:t>
      </w:r>
      <w:proofErr w:type="gramStart"/>
      <w:r>
        <w:rPr>
          <w:rFonts w:ascii="Times New Roman" w:hAnsi="Times New Roman" w:cs="Times New Roman"/>
          <w:sz w:val="18"/>
          <w:szCs w:val="18"/>
        </w:rPr>
        <w:t>( 2002</w:t>
      </w:r>
      <w:proofErr w:type="gramEnd"/>
      <w:r>
        <w:rPr>
          <w:rFonts w:ascii="Times New Roman" w:hAnsi="Times New Roman" w:cs="Times New Roman"/>
          <w:sz w:val="18"/>
          <w:szCs w:val="18"/>
        </w:rPr>
        <w:t xml:space="preserve">, 2011 ) works are more practice oriented.  We highly recommend that </w:t>
      </w:r>
      <w:r w:rsidRPr="000B7E0B">
        <w:rPr>
          <w:rFonts w:ascii="Times New Roman" w:hAnsi="Times New Roman" w:cs="Times New Roman"/>
          <w:b/>
          <w:sz w:val="18"/>
          <w:szCs w:val="18"/>
        </w:rPr>
        <w:t>informed</w:t>
      </w:r>
      <w:r>
        <w:rPr>
          <w:rFonts w:ascii="Times New Roman" w:hAnsi="Times New Roman" w:cs="Times New Roman"/>
          <w:sz w:val="18"/>
          <w:szCs w:val="18"/>
        </w:rPr>
        <w:t xml:space="preserve"> skeptics, or those curious about what thoughtful astrologers think, read both Brockbank (2011) and Phillipson (2019). </w:t>
      </w:r>
    </w:p>
    <w:p w:rsidR="00D94C43" w:rsidRDefault="00D94C43">
      <w:pPr>
        <w:pStyle w:val="FootnoteText"/>
      </w:pPr>
    </w:p>
  </w:footnote>
  <w:footnote w:id="45">
    <w:p w:rsidR="00D94C43" w:rsidRDefault="00D94C43">
      <w:pPr>
        <w:pStyle w:val="FootnoteText"/>
        <w:rPr>
          <w:rFonts w:ascii="Times New Roman" w:hAnsi="Times New Roman" w:cs="Times New Roman"/>
          <w:sz w:val="18"/>
          <w:szCs w:val="18"/>
        </w:rPr>
      </w:pPr>
      <w:r>
        <w:rPr>
          <w:rStyle w:val="FootnoteReference"/>
        </w:rPr>
        <w:footnoteRef/>
      </w:r>
      <w:r w:rsidRPr="00031C7C">
        <w:rPr>
          <w:rFonts w:ascii="Times New Roman" w:hAnsi="Times New Roman" w:cs="Times New Roman"/>
          <w:sz w:val="18"/>
          <w:szCs w:val="18"/>
        </w:rPr>
        <w:t xml:space="preserve">The topic of divination is a large one. </w:t>
      </w:r>
      <w:r>
        <w:rPr>
          <w:rFonts w:ascii="Times New Roman" w:hAnsi="Times New Roman" w:cs="Times New Roman"/>
          <w:sz w:val="18"/>
          <w:szCs w:val="18"/>
        </w:rPr>
        <w:t>U</w:t>
      </w:r>
      <w:r w:rsidRPr="00031C7C">
        <w:rPr>
          <w:rFonts w:ascii="Times New Roman" w:hAnsi="Times New Roman" w:cs="Times New Roman"/>
          <w:sz w:val="18"/>
          <w:szCs w:val="18"/>
        </w:rPr>
        <w:t>seful overview</w:t>
      </w:r>
      <w:r>
        <w:rPr>
          <w:rFonts w:ascii="Times New Roman" w:hAnsi="Times New Roman" w:cs="Times New Roman"/>
          <w:sz w:val="18"/>
          <w:szCs w:val="18"/>
        </w:rPr>
        <w:t>s</w:t>
      </w:r>
      <w:r w:rsidRPr="00031C7C">
        <w:rPr>
          <w:rFonts w:ascii="Times New Roman" w:hAnsi="Times New Roman" w:cs="Times New Roman"/>
          <w:sz w:val="18"/>
          <w:szCs w:val="18"/>
        </w:rPr>
        <w:t xml:space="preserve"> of divination can be found in </w:t>
      </w:r>
      <w:r>
        <w:rPr>
          <w:rFonts w:ascii="Times New Roman" w:hAnsi="Times New Roman" w:cs="Times New Roman"/>
          <w:sz w:val="18"/>
          <w:szCs w:val="18"/>
        </w:rPr>
        <w:t>Fernandez-Beanato</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2020), </w:t>
      </w:r>
      <w:r w:rsidRPr="00031C7C">
        <w:rPr>
          <w:rFonts w:ascii="Times New Roman" w:hAnsi="Times New Roman" w:cs="Times New Roman"/>
          <w:sz w:val="18"/>
          <w:szCs w:val="18"/>
        </w:rPr>
        <w:t>Boyer (2020)</w:t>
      </w:r>
      <w:r>
        <w:rPr>
          <w:rFonts w:ascii="Times New Roman" w:hAnsi="Times New Roman" w:cs="Times New Roman"/>
          <w:sz w:val="18"/>
          <w:szCs w:val="18"/>
        </w:rPr>
        <w:t xml:space="preserve">, Mercier &amp; Boyer (2020), Hong and Henrich (2021), and Hong, Slingerland, &amp; Henrich, 2021. A readable view of divination in actual practice can be found in Zenophon’s </w:t>
      </w:r>
      <w:r w:rsidRPr="005E27D4">
        <w:rPr>
          <w:rFonts w:ascii="Times New Roman" w:hAnsi="Times New Roman" w:cs="Times New Roman"/>
          <w:sz w:val="18"/>
          <w:szCs w:val="18"/>
          <w:u w:val="single"/>
        </w:rPr>
        <w:t>Anabasis</w:t>
      </w:r>
      <w:r>
        <w:rPr>
          <w:rFonts w:ascii="Times New Roman" w:hAnsi="Times New Roman" w:cs="Times New Roman"/>
          <w:sz w:val="18"/>
          <w:szCs w:val="18"/>
        </w:rPr>
        <w:t xml:space="preserve"> (Ed. Brennan, Thomas &amp; Strassler, 2021....divination is described throughout the text and in more detail on pp. 319-326). A useful examination of divinatory dream interpretation can be found in Hong (2022), and sex prognostication in Hong and Zinin (forthcoming). For some criticisms of the divinatory approach to astrology, see Dean, et al, 2022, pp. 353-354, 381-382, 467-468, </w:t>
      </w:r>
      <w:proofErr w:type="gramStart"/>
      <w:r>
        <w:rPr>
          <w:rFonts w:ascii="Times New Roman" w:hAnsi="Times New Roman" w:cs="Times New Roman"/>
          <w:sz w:val="18"/>
          <w:szCs w:val="18"/>
        </w:rPr>
        <w:t>835</w:t>
      </w:r>
      <w:proofErr w:type="gramEnd"/>
      <w:r>
        <w:rPr>
          <w:rFonts w:ascii="Times New Roman" w:hAnsi="Times New Roman" w:cs="Times New Roman"/>
          <w:sz w:val="18"/>
          <w:szCs w:val="18"/>
        </w:rPr>
        <w:t xml:space="preserve">-851. </w:t>
      </w:r>
    </w:p>
    <w:p w:rsidR="00D94C43" w:rsidRDefault="00D94C43">
      <w:pPr>
        <w:pStyle w:val="FootnoteText"/>
      </w:pPr>
    </w:p>
  </w:footnote>
  <w:footnote w:id="46">
    <w:p w:rsidR="00D94C43" w:rsidRPr="00C50FBF" w:rsidRDefault="00D94C43">
      <w:pPr>
        <w:pStyle w:val="FootnoteText"/>
        <w:rPr>
          <w:rFonts w:ascii="Times New Roman" w:hAnsi="Times New Roman" w:cs="Times New Roman"/>
          <w:sz w:val="18"/>
          <w:szCs w:val="18"/>
        </w:rPr>
      </w:pPr>
      <w:r>
        <w:rPr>
          <w:rStyle w:val="FootnoteReference"/>
        </w:rPr>
        <w:footnoteRef/>
      </w:r>
      <w:r w:rsidRPr="00C50FBF">
        <w:rPr>
          <w:rFonts w:ascii="Times New Roman" w:hAnsi="Times New Roman" w:cs="Times New Roman"/>
          <w:sz w:val="18"/>
          <w:szCs w:val="18"/>
        </w:rPr>
        <w:t xml:space="preserve">Indeed, people are introduced to astrology early in their lives. For example, </w:t>
      </w:r>
      <w:r w:rsidRPr="00C50FBF">
        <w:rPr>
          <w:rFonts w:ascii="Times New Roman" w:hAnsi="Times New Roman" w:cs="Times New Roman"/>
          <w:sz w:val="18"/>
          <w:szCs w:val="18"/>
          <w:u w:val="single"/>
        </w:rPr>
        <w:t>Teen Vogue</w:t>
      </w:r>
      <w:r w:rsidRPr="00C50FBF">
        <w:rPr>
          <w:rFonts w:ascii="Times New Roman" w:hAnsi="Times New Roman" w:cs="Times New Roman"/>
          <w:sz w:val="18"/>
          <w:szCs w:val="18"/>
        </w:rPr>
        <w:t xml:space="preserve"> has the article ‘How the fall Equinox will impact your zodiac sign’ in its fall 2021 issue. https://www.teenvogue.com/story/how-the-fall-equinox-will-impact-your-zodiac-sign</w:t>
      </w:r>
      <w:r>
        <w:rPr>
          <w:rFonts w:ascii="Times New Roman" w:hAnsi="Times New Roman" w:cs="Times New Roman"/>
          <w:sz w:val="18"/>
          <w:szCs w:val="18"/>
        </w:rPr>
        <w:t xml:space="preserve">. Further, the vast majority of newspapers and many popular magazines contain daily horoscopes. For a critique of the accuracy and belief in such horoscopes see Natale, </w:t>
      </w:r>
      <w:r w:rsidRPr="002212D0">
        <w:rPr>
          <w:rFonts w:ascii="Times New Roman" w:hAnsi="Times New Roman" w:cs="Times New Roman"/>
          <w:i/>
          <w:sz w:val="18"/>
          <w:szCs w:val="18"/>
        </w:rPr>
        <w:t>et al</w:t>
      </w:r>
      <w:r>
        <w:rPr>
          <w:rFonts w:ascii="Times New Roman" w:hAnsi="Times New Roman" w:cs="Times New Roman"/>
          <w:sz w:val="18"/>
          <w:szCs w:val="18"/>
        </w:rPr>
        <w:t xml:space="preserve">, 2022. A useful, little somewhat critical, book for pre-teens and teens on astrology can be found in Blaker (2018). </w:t>
      </w:r>
    </w:p>
    <w:p w:rsidR="00D94C43" w:rsidRDefault="00D94C43">
      <w:pPr>
        <w:pStyle w:val="FootnoteText"/>
      </w:pPr>
    </w:p>
  </w:footnote>
  <w:footnote w:id="47">
    <w:p w:rsidR="00D94C43" w:rsidRDefault="00D94C43">
      <w:pPr>
        <w:pStyle w:val="FootnoteText"/>
        <w:rPr>
          <w:lang w:val="en-US"/>
        </w:rPr>
      </w:pPr>
      <w:r>
        <w:rPr>
          <w:rStyle w:val="FootnoteReference"/>
        </w:rPr>
        <w:footnoteRef/>
      </w:r>
      <w:r>
        <w:t xml:space="preserve"> </w:t>
      </w:r>
      <w:r w:rsidRPr="006243A7">
        <w:rPr>
          <w:rFonts w:ascii="Times New Roman" w:hAnsi="Times New Roman" w:cs="Times New Roman"/>
          <w:sz w:val="18"/>
          <w:szCs w:val="18"/>
          <w:lang w:val="en-US"/>
        </w:rPr>
        <w:t>The vague appeal to ‘there is something to X’ is considered in Baggini (2022).</w:t>
      </w:r>
      <w:r>
        <w:rPr>
          <w:lang w:val="en-US"/>
        </w:rPr>
        <w:t xml:space="preserve"> </w:t>
      </w:r>
    </w:p>
    <w:p w:rsidR="00D94C43" w:rsidRPr="00CB42D4" w:rsidRDefault="00D94C43">
      <w:pPr>
        <w:pStyle w:val="FootnoteText"/>
        <w:rPr>
          <w:lang w:val="en-US"/>
        </w:rPr>
      </w:pPr>
    </w:p>
  </w:footnote>
  <w:footnote w:id="48">
    <w:p w:rsidR="00D94C43" w:rsidRPr="00441BA4" w:rsidRDefault="00D94C43" w:rsidP="006B7057">
      <w:pPr>
        <w:pStyle w:val="FootnoteText"/>
        <w:rPr>
          <w:rFonts w:ascii="Times New Roman" w:hAnsi="Times New Roman" w:cs="Times New Roman"/>
          <w:sz w:val="18"/>
          <w:szCs w:val="18"/>
        </w:rPr>
      </w:pPr>
      <w:r>
        <w:rPr>
          <w:rStyle w:val="FootnoteReference"/>
        </w:rPr>
        <w:footnoteRef/>
      </w:r>
      <w:r w:rsidRPr="00441BA4">
        <w:rPr>
          <w:rFonts w:ascii="Times New Roman" w:hAnsi="Times New Roman" w:cs="Times New Roman"/>
          <w:sz w:val="18"/>
          <w:szCs w:val="18"/>
        </w:rPr>
        <w:t>Thought experiments (also called ‘intuition pumps’ by philosophers) are hypothetical situations where ideas can be explored and examined. They play a large role in philosophy, the sciences</w:t>
      </w:r>
      <w:r>
        <w:rPr>
          <w:rFonts w:ascii="Times New Roman" w:hAnsi="Times New Roman" w:cs="Times New Roman"/>
          <w:sz w:val="18"/>
          <w:szCs w:val="18"/>
        </w:rPr>
        <w:t>,</w:t>
      </w:r>
      <w:r w:rsidRPr="00441BA4">
        <w:rPr>
          <w:rFonts w:ascii="Times New Roman" w:hAnsi="Times New Roman" w:cs="Times New Roman"/>
          <w:sz w:val="18"/>
          <w:szCs w:val="18"/>
        </w:rPr>
        <w:t xml:space="preserve"> and the arts. For more on thought experiments see</w:t>
      </w:r>
      <w:r>
        <w:rPr>
          <w:rFonts w:ascii="Times New Roman" w:hAnsi="Times New Roman" w:cs="Times New Roman"/>
          <w:sz w:val="18"/>
          <w:szCs w:val="18"/>
        </w:rPr>
        <w:t xml:space="preserve"> Baggini, (2006); </w:t>
      </w:r>
      <w:r w:rsidRPr="00441BA4">
        <w:rPr>
          <w:rFonts w:ascii="Times New Roman" w:hAnsi="Times New Roman" w:cs="Times New Roman"/>
          <w:sz w:val="18"/>
          <w:szCs w:val="18"/>
        </w:rPr>
        <w:t>Frappier, Meynell, &amp; Brown (2013)</w:t>
      </w:r>
      <w:r>
        <w:rPr>
          <w:rFonts w:ascii="Times New Roman" w:hAnsi="Times New Roman" w:cs="Times New Roman"/>
          <w:sz w:val="18"/>
          <w:szCs w:val="18"/>
        </w:rPr>
        <w:t>, Gavaler and Goldberg (2019) and De Cruz (2022)</w:t>
      </w:r>
      <w:r w:rsidRPr="00441BA4">
        <w:rPr>
          <w:rFonts w:ascii="Times New Roman" w:hAnsi="Times New Roman" w:cs="Times New Roman"/>
          <w:sz w:val="18"/>
          <w:szCs w:val="18"/>
        </w:rPr>
        <w:t xml:space="preserve">. </w:t>
      </w:r>
    </w:p>
    <w:p w:rsidR="00D94C43" w:rsidRDefault="00D94C43" w:rsidP="006B7057">
      <w:pPr>
        <w:pStyle w:val="FootnoteText"/>
      </w:pPr>
    </w:p>
  </w:footnote>
  <w:footnote w:id="49">
    <w:p w:rsidR="00D94C43" w:rsidRDefault="00D94C43">
      <w:pPr>
        <w:pStyle w:val="FootnoteText"/>
        <w:rPr>
          <w:rFonts w:ascii="Times New Roman" w:hAnsi="Times New Roman" w:cs="Times New Roman"/>
          <w:sz w:val="18"/>
          <w:szCs w:val="18"/>
        </w:rPr>
      </w:pPr>
      <w:r>
        <w:rPr>
          <w:rStyle w:val="FootnoteReference"/>
        </w:rPr>
        <w:footnoteRef/>
      </w:r>
      <w:r w:rsidRPr="0020635A">
        <w:rPr>
          <w:rFonts w:ascii="Times New Roman" w:hAnsi="Times New Roman" w:cs="Times New Roman"/>
          <w:sz w:val="18"/>
          <w:szCs w:val="18"/>
        </w:rPr>
        <w:t xml:space="preserve">We might also note that while astrology is stuck in the past in its </w:t>
      </w:r>
      <w:r>
        <w:rPr>
          <w:rFonts w:ascii="Times New Roman" w:hAnsi="Times New Roman" w:cs="Times New Roman"/>
          <w:sz w:val="18"/>
          <w:szCs w:val="18"/>
        </w:rPr>
        <w:t>simple claims about topics of human concern</w:t>
      </w:r>
      <w:r w:rsidRPr="0020635A">
        <w:rPr>
          <w:rFonts w:ascii="Times New Roman" w:hAnsi="Times New Roman" w:cs="Times New Roman"/>
          <w:sz w:val="18"/>
          <w:szCs w:val="18"/>
        </w:rPr>
        <w:t xml:space="preserve">, </w:t>
      </w:r>
      <w:r>
        <w:rPr>
          <w:rFonts w:ascii="Times New Roman" w:hAnsi="Times New Roman" w:cs="Times New Roman"/>
          <w:sz w:val="18"/>
          <w:szCs w:val="18"/>
        </w:rPr>
        <w:t xml:space="preserve">on the other hand, </w:t>
      </w:r>
      <w:r w:rsidRPr="0020635A">
        <w:rPr>
          <w:rFonts w:ascii="Times New Roman" w:hAnsi="Times New Roman" w:cs="Times New Roman"/>
          <w:sz w:val="18"/>
          <w:szCs w:val="18"/>
        </w:rPr>
        <w:t xml:space="preserve">as science advances, many interesting </w:t>
      </w:r>
      <w:r>
        <w:rPr>
          <w:rFonts w:ascii="Times New Roman" w:hAnsi="Times New Roman" w:cs="Times New Roman"/>
          <w:sz w:val="18"/>
          <w:szCs w:val="18"/>
        </w:rPr>
        <w:t>d</w:t>
      </w:r>
      <w:r w:rsidRPr="0020635A">
        <w:rPr>
          <w:rFonts w:ascii="Times New Roman" w:hAnsi="Times New Roman" w:cs="Times New Roman"/>
          <w:sz w:val="18"/>
          <w:szCs w:val="18"/>
        </w:rPr>
        <w:t xml:space="preserve">evelopments across disciplines are being explored. </w:t>
      </w:r>
      <w:r>
        <w:rPr>
          <w:rFonts w:ascii="Times New Roman" w:hAnsi="Times New Roman" w:cs="Times New Roman"/>
          <w:sz w:val="18"/>
          <w:szCs w:val="18"/>
        </w:rPr>
        <w:t xml:space="preserve">Check out </w:t>
      </w:r>
      <w:hyperlink r:id="rId16" w:history="1">
        <w:r w:rsidRPr="004A6FF8">
          <w:rPr>
            <w:rStyle w:val="Hyperlink"/>
            <w:rFonts w:ascii="Times New Roman" w:hAnsi="Times New Roman" w:cs="Times New Roman"/>
            <w:color w:val="auto"/>
            <w:sz w:val="18"/>
            <w:szCs w:val="18"/>
            <w:u w:val="none"/>
          </w:rPr>
          <w:t>https://www.sciencedaily.com/</w:t>
        </w:r>
      </w:hyperlink>
      <w:r w:rsidRPr="004A6FF8">
        <w:rPr>
          <w:rFonts w:ascii="Times New Roman" w:hAnsi="Times New Roman" w:cs="Times New Roman"/>
          <w:sz w:val="18"/>
          <w:szCs w:val="18"/>
        </w:rPr>
        <w:t xml:space="preserve"> </w:t>
      </w:r>
      <w:r>
        <w:rPr>
          <w:rFonts w:ascii="Times New Roman" w:hAnsi="Times New Roman" w:cs="Times New Roman"/>
          <w:sz w:val="18"/>
          <w:szCs w:val="18"/>
        </w:rPr>
        <w:t xml:space="preserve">and </w:t>
      </w:r>
      <w:r w:rsidRPr="00FA139C">
        <w:rPr>
          <w:rFonts w:ascii="Times New Roman" w:hAnsi="Times New Roman" w:cs="Times New Roman"/>
          <w:b/>
          <w:sz w:val="18"/>
          <w:szCs w:val="18"/>
        </w:rPr>
        <w:t>compare</w:t>
      </w:r>
      <w:r>
        <w:rPr>
          <w:rFonts w:ascii="Times New Roman" w:hAnsi="Times New Roman" w:cs="Times New Roman"/>
          <w:sz w:val="18"/>
          <w:szCs w:val="18"/>
        </w:rPr>
        <w:t xml:space="preserve"> to what you find in astrology books and internet sites. </w:t>
      </w:r>
    </w:p>
    <w:p w:rsidR="00D94C43" w:rsidRPr="0020635A" w:rsidRDefault="00D94C43">
      <w:pPr>
        <w:pStyle w:val="FootnoteText"/>
        <w:rPr>
          <w:rFonts w:ascii="Times New Roman" w:hAnsi="Times New Roman" w:cs="Times New Roman"/>
          <w:sz w:val="18"/>
          <w:szCs w:val="18"/>
        </w:rPr>
      </w:pPr>
    </w:p>
  </w:footnote>
  <w:footnote w:id="50">
    <w:p w:rsidR="00D94C43" w:rsidRPr="002D3026" w:rsidRDefault="00D94C43" w:rsidP="006B7057">
      <w:pPr>
        <w:spacing w:line="240" w:lineRule="auto"/>
        <w:jc w:val="both"/>
        <w:rPr>
          <w:rFonts w:ascii="Times New Roman" w:eastAsia="Times New Roman" w:hAnsi="Times New Roman" w:cs="Times New Roman"/>
          <w:sz w:val="18"/>
          <w:szCs w:val="18"/>
          <w:lang w:eastAsia="en-CA"/>
        </w:rPr>
      </w:pPr>
      <w:r>
        <w:rPr>
          <w:rStyle w:val="FootnoteReference"/>
        </w:rPr>
        <w:footnoteRef/>
      </w:r>
      <w:r w:rsidRPr="00F76F2F">
        <w:rPr>
          <w:rFonts w:ascii="Times New Roman" w:hAnsi="Times New Roman" w:cs="Times New Roman"/>
          <w:sz w:val="18"/>
          <w:szCs w:val="18"/>
        </w:rPr>
        <w:t xml:space="preserve">Astrologers work with all sorts of different birth times </w:t>
      </w:r>
      <w:r>
        <w:rPr>
          <w:rFonts w:ascii="Times New Roman" w:hAnsi="Times New Roman" w:cs="Times New Roman"/>
          <w:sz w:val="18"/>
          <w:szCs w:val="18"/>
        </w:rPr>
        <w:t xml:space="preserve">for the same abstract entities </w:t>
      </w:r>
      <w:r w:rsidRPr="00F76F2F">
        <w:rPr>
          <w:rFonts w:ascii="Times New Roman" w:hAnsi="Times New Roman" w:cs="Times New Roman"/>
          <w:sz w:val="18"/>
          <w:szCs w:val="18"/>
        </w:rPr>
        <w:t>without any regard for consistency. There are no rules accepted by the astrological community here. This is especially a problem regarding the ‘birth times’ of abstract entities such as ideas</w:t>
      </w:r>
      <w:r>
        <w:rPr>
          <w:rFonts w:ascii="Times New Roman" w:hAnsi="Times New Roman" w:cs="Times New Roman"/>
          <w:sz w:val="18"/>
          <w:szCs w:val="18"/>
        </w:rPr>
        <w:t>, businesses,</w:t>
      </w:r>
      <w:r w:rsidRPr="00F76F2F">
        <w:rPr>
          <w:rFonts w:ascii="Times New Roman" w:hAnsi="Times New Roman" w:cs="Times New Roman"/>
          <w:sz w:val="18"/>
          <w:szCs w:val="18"/>
        </w:rPr>
        <w:t xml:space="preserve"> or nations. </w:t>
      </w:r>
      <w:r>
        <w:rPr>
          <w:rFonts w:ascii="Times New Roman" w:hAnsi="Times New Roman" w:cs="Times New Roman"/>
          <w:sz w:val="18"/>
          <w:szCs w:val="18"/>
        </w:rPr>
        <w:t xml:space="preserve">For example, </w:t>
      </w:r>
      <w:r w:rsidRPr="002D3026">
        <w:rPr>
          <w:rFonts w:ascii="Times New Roman" w:eastAsia="Times New Roman" w:hAnsi="Times New Roman" w:cs="Times New Roman"/>
          <w:sz w:val="18"/>
          <w:szCs w:val="18"/>
          <w:lang w:eastAsia="en-CA"/>
        </w:rPr>
        <w:t>there are many proposed times, contending dates</w:t>
      </w:r>
      <w:r>
        <w:rPr>
          <w:rFonts w:ascii="Times New Roman" w:eastAsia="Times New Roman" w:hAnsi="Times New Roman" w:cs="Times New Roman"/>
          <w:sz w:val="18"/>
          <w:szCs w:val="18"/>
          <w:lang w:eastAsia="en-CA"/>
        </w:rPr>
        <w:t>,</w:t>
      </w:r>
      <w:r w:rsidRPr="002D3026">
        <w:rPr>
          <w:rFonts w:ascii="Times New Roman" w:eastAsia="Times New Roman" w:hAnsi="Times New Roman" w:cs="Times New Roman"/>
          <w:sz w:val="18"/>
          <w:szCs w:val="18"/>
          <w:lang w:eastAsia="en-CA"/>
        </w:rPr>
        <w:t xml:space="preserve"> and even years for the founding of the United States of America.</w:t>
      </w:r>
      <w:r>
        <w:rPr>
          <w:rFonts w:ascii="Times New Roman" w:eastAsia="Times New Roman" w:hAnsi="Times New Roman" w:cs="Times New Roman"/>
          <w:sz w:val="18"/>
          <w:szCs w:val="18"/>
          <w:lang w:eastAsia="en-CA"/>
        </w:rPr>
        <w:t xml:space="preserve"> Different astrologers will choose different ‘birth times’ and have no problem fitting subsequent events to their chosen birth time. Each will provide their own reasons for their choice. </w:t>
      </w:r>
      <w:r w:rsidRPr="002D3026">
        <w:rPr>
          <w:rFonts w:ascii="Times New Roman" w:eastAsia="Times New Roman" w:hAnsi="Times New Roman" w:cs="Times New Roman"/>
          <w:sz w:val="18"/>
          <w:szCs w:val="18"/>
          <w:lang w:eastAsia="en-CA"/>
        </w:rPr>
        <w:t>Consider the following</w:t>
      </w:r>
      <w:r>
        <w:rPr>
          <w:rFonts w:ascii="Times New Roman" w:eastAsia="Times New Roman" w:hAnsi="Times New Roman" w:cs="Times New Roman"/>
          <w:sz w:val="18"/>
          <w:szCs w:val="18"/>
          <w:lang w:eastAsia="en-CA"/>
        </w:rPr>
        <w:t xml:space="preserve"> possible birth times for the birth of the United States (from </w:t>
      </w:r>
      <w:r w:rsidRPr="00CE03FE">
        <w:rPr>
          <w:rFonts w:ascii="Times New Roman" w:eastAsia="Times New Roman" w:hAnsi="Times New Roman" w:cs="Times New Roman"/>
          <w:sz w:val="18"/>
          <w:szCs w:val="18"/>
          <w:lang w:eastAsia="en-CA"/>
        </w:rPr>
        <w:t>https://www.astrology.co.uk/news/USA.htm</w:t>
      </w:r>
      <w:r>
        <w:rPr>
          <w:rFonts w:ascii="Times New Roman" w:eastAsia="Times New Roman" w:hAnsi="Times New Roman" w:cs="Times New Roman"/>
          <w:sz w:val="18"/>
          <w:szCs w:val="18"/>
          <w:lang w:eastAsia="en-CA"/>
        </w:rPr>
        <w:t>; accessed March 6/2021)</w:t>
      </w:r>
      <w:r w:rsidRPr="002D3026">
        <w:rPr>
          <w:rFonts w:ascii="Times New Roman" w:eastAsia="Times New Roman" w:hAnsi="Times New Roman" w:cs="Times New Roman"/>
          <w:sz w:val="18"/>
          <w:szCs w:val="18"/>
          <w:lang w:eastAsia="en-CA"/>
        </w:rPr>
        <w:t xml:space="preserve">: </w:t>
      </w:r>
    </w:p>
    <w:p w:rsidR="00D94C43" w:rsidRPr="002D3026" w:rsidRDefault="00D94C43" w:rsidP="006B7057">
      <w:pPr>
        <w:numPr>
          <w:ilvl w:val="0"/>
          <w:numId w:val="5"/>
        </w:numPr>
        <w:spacing w:before="100" w:beforeAutospacing="1" w:after="100" w:afterAutospacing="1" w:line="240" w:lineRule="auto"/>
        <w:rPr>
          <w:rFonts w:ascii="Times New Roman" w:eastAsia="Times New Roman" w:hAnsi="Times New Roman" w:cs="Times New Roman"/>
          <w:sz w:val="18"/>
          <w:szCs w:val="18"/>
          <w:lang w:eastAsia="en-CA"/>
        </w:rPr>
      </w:pPr>
      <w:r w:rsidRPr="002D3026">
        <w:rPr>
          <w:rFonts w:ascii="Times New Roman" w:eastAsia="Times New Roman" w:hAnsi="Times New Roman" w:cs="Times New Roman"/>
          <w:sz w:val="18"/>
          <w:szCs w:val="18"/>
          <w:lang w:eastAsia="en-CA"/>
        </w:rPr>
        <w:t>2nd July 1776. Congress passed the resolution declaring independence from Great Britain, Philadelphia, PA.</w:t>
      </w:r>
    </w:p>
    <w:p w:rsidR="00D94C43" w:rsidRPr="002D3026" w:rsidRDefault="00D94C43" w:rsidP="006B7057">
      <w:pPr>
        <w:numPr>
          <w:ilvl w:val="0"/>
          <w:numId w:val="5"/>
        </w:numPr>
        <w:spacing w:before="100" w:beforeAutospacing="1" w:after="100" w:afterAutospacing="1" w:line="240" w:lineRule="auto"/>
        <w:rPr>
          <w:rFonts w:ascii="Times New Roman" w:eastAsia="Times New Roman" w:hAnsi="Times New Roman" w:cs="Times New Roman"/>
          <w:sz w:val="18"/>
          <w:szCs w:val="18"/>
          <w:lang w:eastAsia="en-CA"/>
        </w:rPr>
      </w:pPr>
      <w:r w:rsidRPr="002D3026">
        <w:rPr>
          <w:rFonts w:ascii="Times New Roman" w:eastAsia="Times New Roman" w:hAnsi="Times New Roman" w:cs="Times New Roman"/>
          <w:sz w:val="18"/>
          <w:szCs w:val="18"/>
          <w:lang w:eastAsia="en-CA"/>
        </w:rPr>
        <w:t xml:space="preserve">4th July 1776. Declaration of Independence drawn </w:t>
      </w:r>
      <w:proofErr w:type="gramStart"/>
      <w:r w:rsidRPr="002D3026">
        <w:rPr>
          <w:rFonts w:ascii="Times New Roman" w:eastAsia="Times New Roman" w:hAnsi="Times New Roman" w:cs="Times New Roman"/>
          <w:sz w:val="18"/>
          <w:szCs w:val="18"/>
          <w:lang w:eastAsia="en-CA"/>
        </w:rPr>
        <w:t>up,</w:t>
      </w:r>
      <w:proofErr w:type="gramEnd"/>
      <w:r w:rsidRPr="002D3026">
        <w:rPr>
          <w:rFonts w:ascii="Times New Roman" w:eastAsia="Times New Roman" w:hAnsi="Times New Roman" w:cs="Times New Roman"/>
          <w:sz w:val="18"/>
          <w:szCs w:val="18"/>
          <w:lang w:eastAsia="en-CA"/>
        </w:rPr>
        <w:t xml:space="preserve"> agreed and (acc. some historians) signed by some or all parties. Philadelphia, PA</w:t>
      </w:r>
    </w:p>
    <w:p w:rsidR="00D94C43" w:rsidRPr="002D3026" w:rsidRDefault="00D94C43" w:rsidP="006B7057">
      <w:pPr>
        <w:numPr>
          <w:ilvl w:val="0"/>
          <w:numId w:val="5"/>
        </w:numPr>
        <w:spacing w:before="100" w:beforeAutospacing="1" w:after="100" w:afterAutospacing="1" w:line="240" w:lineRule="auto"/>
        <w:rPr>
          <w:rFonts w:ascii="Times New Roman" w:eastAsia="Times New Roman" w:hAnsi="Times New Roman" w:cs="Times New Roman"/>
          <w:sz w:val="18"/>
          <w:szCs w:val="18"/>
          <w:lang w:eastAsia="en-CA"/>
        </w:rPr>
      </w:pPr>
      <w:r w:rsidRPr="002D3026">
        <w:rPr>
          <w:rFonts w:ascii="Times New Roman" w:eastAsia="Times New Roman" w:hAnsi="Times New Roman" w:cs="Times New Roman"/>
          <w:sz w:val="18"/>
          <w:szCs w:val="18"/>
          <w:lang w:eastAsia="en-CA"/>
        </w:rPr>
        <w:t>2nd August 1776. Declaration of Independence signed by 56 delegates to Congress.</w:t>
      </w:r>
    </w:p>
    <w:p w:rsidR="00D94C43" w:rsidRPr="002D3026" w:rsidRDefault="00D94C43" w:rsidP="006B7057">
      <w:pPr>
        <w:numPr>
          <w:ilvl w:val="0"/>
          <w:numId w:val="5"/>
        </w:numPr>
        <w:spacing w:before="100" w:beforeAutospacing="1" w:after="100" w:afterAutospacing="1" w:line="240" w:lineRule="auto"/>
        <w:rPr>
          <w:rFonts w:ascii="Times New Roman" w:eastAsia="Times New Roman" w:hAnsi="Times New Roman" w:cs="Times New Roman"/>
          <w:sz w:val="18"/>
          <w:szCs w:val="18"/>
          <w:lang w:eastAsia="en-CA"/>
        </w:rPr>
      </w:pPr>
      <w:r w:rsidRPr="002D3026">
        <w:rPr>
          <w:rFonts w:ascii="Times New Roman" w:eastAsia="Times New Roman" w:hAnsi="Times New Roman" w:cs="Times New Roman"/>
          <w:sz w:val="18"/>
          <w:szCs w:val="18"/>
          <w:lang w:eastAsia="en-CA"/>
        </w:rPr>
        <w:t xml:space="preserve">3rd September 1783. Treaty of Paris signed. Formal ending of the Revolutionary War. </w:t>
      </w:r>
    </w:p>
    <w:p w:rsidR="00D94C43" w:rsidRPr="002D3026" w:rsidRDefault="00D94C43" w:rsidP="006B7057">
      <w:pPr>
        <w:numPr>
          <w:ilvl w:val="0"/>
          <w:numId w:val="5"/>
        </w:numPr>
        <w:spacing w:before="100" w:beforeAutospacing="1" w:after="100" w:afterAutospacing="1" w:line="240" w:lineRule="auto"/>
        <w:rPr>
          <w:rFonts w:ascii="Times New Roman" w:eastAsia="Times New Roman" w:hAnsi="Times New Roman" w:cs="Times New Roman"/>
          <w:sz w:val="18"/>
          <w:szCs w:val="18"/>
          <w:lang w:eastAsia="en-CA"/>
        </w:rPr>
      </w:pPr>
      <w:r w:rsidRPr="002D3026">
        <w:rPr>
          <w:rFonts w:ascii="Times New Roman" w:eastAsia="Times New Roman" w:hAnsi="Times New Roman" w:cs="Times New Roman"/>
          <w:sz w:val="18"/>
          <w:szCs w:val="18"/>
          <w:lang w:eastAsia="en-CA"/>
        </w:rPr>
        <w:t xml:space="preserve">14th January 1784. American Congress of the Confederation ratifies Treaty of Paris. Annapolis. </w:t>
      </w:r>
    </w:p>
    <w:p w:rsidR="00D94C43" w:rsidRPr="002D3026" w:rsidRDefault="00D94C43" w:rsidP="006B7057">
      <w:pPr>
        <w:numPr>
          <w:ilvl w:val="0"/>
          <w:numId w:val="5"/>
        </w:numPr>
        <w:spacing w:before="100" w:beforeAutospacing="1" w:after="100" w:afterAutospacing="1" w:line="240" w:lineRule="auto"/>
        <w:rPr>
          <w:rFonts w:ascii="Times New Roman" w:eastAsia="Times New Roman" w:hAnsi="Times New Roman" w:cs="Times New Roman"/>
          <w:sz w:val="18"/>
          <w:szCs w:val="18"/>
          <w:lang w:eastAsia="en-CA"/>
        </w:rPr>
      </w:pPr>
      <w:r w:rsidRPr="002D3026">
        <w:rPr>
          <w:rFonts w:ascii="Times New Roman" w:eastAsia="Times New Roman" w:hAnsi="Times New Roman" w:cs="Times New Roman"/>
          <w:sz w:val="18"/>
          <w:szCs w:val="18"/>
          <w:lang w:eastAsia="en-CA"/>
        </w:rPr>
        <w:t xml:space="preserve">9th April 1784. King George III ratifies Treaty of Paris https://www.astrology.co.uk/news/USA.htm#years. </w:t>
      </w:r>
    </w:p>
    <w:p w:rsidR="00D94C43" w:rsidRDefault="00D94C43" w:rsidP="006B7057">
      <w:pPr>
        <w:numPr>
          <w:ilvl w:val="0"/>
          <w:numId w:val="5"/>
        </w:numPr>
        <w:spacing w:before="100" w:beforeAutospacing="1" w:after="100" w:afterAutospacing="1" w:line="240" w:lineRule="auto"/>
        <w:rPr>
          <w:rFonts w:ascii="Times New Roman" w:eastAsia="Times New Roman" w:hAnsi="Times New Roman" w:cs="Times New Roman"/>
          <w:sz w:val="18"/>
          <w:szCs w:val="18"/>
          <w:lang w:eastAsia="en-CA"/>
        </w:rPr>
      </w:pPr>
      <w:r w:rsidRPr="002D3026">
        <w:rPr>
          <w:rFonts w:ascii="Times New Roman" w:eastAsia="Times New Roman" w:hAnsi="Times New Roman" w:cs="Times New Roman"/>
          <w:sz w:val="18"/>
          <w:szCs w:val="18"/>
          <w:lang w:eastAsia="en-CA"/>
        </w:rPr>
        <w:t>30th April 1789. First President Washington took the oath of office. New York, NY</w:t>
      </w:r>
    </w:p>
    <w:p w:rsidR="00D94C43" w:rsidRPr="00610A6A" w:rsidRDefault="00D94C43" w:rsidP="005F41AB">
      <w:pPr>
        <w:spacing w:before="100" w:beforeAutospacing="1" w:after="100" w:afterAutospacing="1" w:line="240" w:lineRule="auto"/>
        <w:rPr>
          <w:rFonts w:ascii="Times New Roman" w:eastAsia="Times New Roman" w:hAnsi="Times New Roman" w:cs="Times New Roman"/>
          <w:sz w:val="18"/>
          <w:szCs w:val="18"/>
          <w:lang w:eastAsia="en-CA"/>
        </w:rPr>
      </w:pPr>
      <w:r>
        <w:rPr>
          <w:rFonts w:ascii="Times New Roman" w:eastAsia="Times New Roman" w:hAnsi="Times New Roman" w:cs="Times New Roman"/>
          <w:sz w:val="18"/>
          <w:szCs w:val="18"/>
          <w:lang w:eastAsia="en-CA"/>
        </w:rPr>
        <w:t xml:space="preserve">Even if one selected time retro-fits events better than others, will that selection predict future US events better than others, and will it lead to increased understanding of other nations? </w:t>
      </w:r>
    </w:p>
  </w:footnote>
  <w:footnote w:id="51">
    <w:p w:rsidR="00D94C43" w:rsidRDefault="00D94C43" w:rsidP="006B7057">
      <w:pPr>
        <w:pStyle w:val="FootnoteText"/>
      </w:pPr>
      <w:r>
        <w:rPr>
          <w:rStyle w:val="FootnoteReference"/>
        </w:rPr>
        <w:footnoteRef/>
      </w:r>
      <w:r>
        <w:rPr>
          <w:rFonts w:ascii="Times New Roman" w:hAnsi="Times New Roman" w:cs="Times New Roman"/>
          <w:sz w:val="18"/>
          <w:szCs w:val="18"/>
        </w:rPr>
        <w:t xml:space="preserve"> </w:t>
      </w:r>
      <w:r w:rsidRPr="00DA0476">
        <w:rPr>
          <w:rFonts w:ascii="Times New Roman" w:hAnsi="Times New Roman" w:cs="Times New Roman"/>
          <w:sz w:val="18"/>
          <w:szCs w:val="18"/>
        </w:rPr>
        <w:t xml:space="preserve">How the planets/moons in the solar system </w:t>
      </w:r>
      <w:r>
        <w:rPr>
          <w:rFonts w:ascii="Times New Roman" w:hAnsi="Times New Roman" w:cs="Times New Roman"/>
          <w:sz w:val="18"/>
          <w:szCs w:val="18"/>
        </w:rPr>
        <w:t xml:space="preserve">were named </w:t>
      </w:r>
      <w:r w:rsidRPr="00DA0476">
        <w:rPr>
          <w:rFonts w:ascii="Times New Roman" w:hAnsi="Times New Roman" w:cs="Times New Roman"/>
          <w:sz w:val="18"/>
          <w:szCs w:val="18"/>
        </w:rPr>
        <w:t>can be found in Case (2021).</w:t>
      </w:r>
      <w:r>
        <w:rPr>
          <w:rFonts w:ascii="Times New Roman" w:hAnsi="Times New Roman" w:cs="Times New Roman"/>
          <w:sz w:val="18"/>
          <w:szCs w:val="18"/>
        </w:rPr>
        <w:t xml:space="preserve"> A scientific consideration of some of the theories around planet formation can be found in Raymond, Izidora &amp; Dasgupta (2021). See also, Rowen (2019/2023) on star names. </w:t>
      </w:r>
    </w:p>
    <w:p w:rsidR="00D94C43" w:rsidRDefault="00D94C43" w:rsidP="006B7057">
      <w:pPr>
        <w:pStyle w:val="FootnoteText"/>
      </w:pPr>
    </w:p>
  </w:footnote>
  <w:footnote w:id="52">
    <w:p w:rsidR="00D94C43" w:rsidRDefault="00D94C43" w:rsidP="006B7057">
      <w:pPr>
        <w:pStyle w:val="FootnoteText"/>
        <w:rPr>
          <w:rFonts w:ascii="Times New Roman" w:hAnsi="Times New Roman" w:cs="Times New Roman"/>
          <w:sz w:val="18"/>
          <w:szCs w:val="18"/>
        </w:rPr>
      </w:pPr>
      <w:r>
        <w:rPr>
          <w:rStyle w:val="FootnoteReference"/>
        </w:rPr>
        <w:footnoteRef/>
      </w:r>
      <w:r w:rsidRPr="00B856CD">
        <w:rPr>
          <w:rFonts w:ascii="Times New Roman" w:hAnsi="Times New Roman" w:cs="Times New Roman"/>
          <w:sz w:val="18"/>
          <w:szCs w:val="18"/>
        </w:rPr>
        <w:t xml:space="preserve">Astrologers might respond that evolutionary theory faces similar issues pertaining to retrodiction: very few predictions and those that there </w:t>
      </w:r>
      <w:proofErr w:type="gramStart"/>
      <w:r w:rsidRPr="00B856CD">
        <w:rPr>
          <w:rFonts w:ascii="Times New Roman" w:hAnsi="Times New Roman" w:cs="Times New Roman"/>
          <w:sz w:val="18"/>
          <w:szCs w:val="18"/>
        </w:rPr>
        <w:t>are (e.g. the case</w:t>
      </w:r>
      <w:proofErr w:type="gramEnd"/>
      <w:r w:rsidRPr="00B856CD">
        <w:rPr>
          <w:rFonts w:ascii="Times New Roman" w:hAnsi="Times New Roman" w:cs="Times New Roman"/>
          <w:sz w:val="18"/>
          <w:szCs w:val="18"/>
        </w:rPr>
        <w:t xml:space="preserve"> of naked mole rats) not very specific, yet after-the-fact explanations </w:t>
      </w:r>
      <w:r>
        <w:rPr>
          <w:rFonts w:ascii="Times New Roman" w:hAnsi="Times New Roman" w:cs="Times New Roman"/>
          <w:sz w:val="18"/>
          <w:szCs w:val="18"/>
        </w:rPr>
        <w:t xml:space="preserve">are available </w:t>
      </w:r>
      <w:r w:rsidRPr="00B856CD">
        <w:rPr>
          <w:rFonts w:ascii="Times New Roman" w:hAnsi="Times New Roman" w:cs="Times New Roman"/>
          <w:sz w:val="18"/>
          <w:szCs w:val="18"/>
        </w:rPr>
        <w:t xml:space="preserve">for almost any evolutionary development whatsoever. What’s the difference? </w:t>
      </w:r>
      <w:proofErr w:type="gramStart"/>
      <w:r w:rsidRPr="00B856CD">
        <w:rPr>
          <w:rFonts w:ascii="Times New Roman" w:hAnsi="Times New Roman" w:cs="Times New Roman"/>
          <w:sz w:val="18"/>
          <w:szCs w:val="18"/>
        </w:rPr>
        <w:t>Actually</w:t>
      </w:r>
      <w:r>
        <w:rPr>
          <w:rFonts w:ascii="Times New Roman" w:hAnsi="Times New Roman" w:cs="Times New Roman"/>
          <w:sz w:val="18"/>
          <w:szCs w:val="18"/>
        </w:rPr>
        <w:t>,</w:t>
      </w:r>
      <w:r w:rsidRPr="00B856CD">
        <w:rPr>
          <w:rFonts w:ascii="Times New Roman" w:hAnsi="Times New Roman" w:cs="Times New Roman"/>
          <w:sz w:val="18"/>
          <w:szCs w:val="18"/>
        </w:rPr>
        <w:t xml:space="preserve"> a lot.</w:t>
      </w:r>
      <w:proofErr w:type="gramEnd"/>
      <w:r w:rsidRPr="00B856CD">
        <w:rPr>
          <w:rFonts w:ascii="Times New Roman" w:hAnsi="Times New Roman" w:cs="Times New Roman"/>
          <w:sz w:val="18"/>
          <w:szCs w:val="18"/>
        </w:rPr>
        <w:t xml:space="preserve"> For starters, evolutionary theory provides </w:t>
      </w:r>
      <w:r>
        <w:rPr>
          <w:rFonts w:ascii="Times New Roman" w:hAnsi="Times New Roman" w:cs="Times New Roman"/>
          <w:sz w:val="18"/>
          <w:szCs w:val="18"/>
        </w:rPr>
        <w:t xml:space="preserve">empirically checkable fruitful </w:t>
      </w:r>
      <w:r w:rsidRPr="00B856CD">
        <w:rPr>
          <w:rFonts w:ascii="Times New Roman" w:hAnsi="Times New Roman" w:cs="Times New Roman"/>
          <w:sz w:val="18"/>
          <w:szCs w:val="18"/>
        </w:rPr>
        <w:t>mechanisms for change of species over time and explanations for the diversification of species. It also fits in with the rest of science (Park, 2019), including the abundant hominid fossil record, recent genetic and genomic analyses, and does not require supernatural, paranormal</w:t>
      </w:r>
      <w:r>
        <w:rPr>
          <w:rFonts w:ascii="Times New Roman" w:hAnsi="Times New Roman" w:cs="Times New Roman"/>
          <w:sz w:val="18"/>
          <w:szCs w:val="18"/>
        </w:rPr>
        <w:t>,</w:t>
      </w:r>
      <w:r w:rsidRPr="00B856CD">
        <w:rPr>
          <w:rFonts w:ascii="Times New Roman" w:hAnsi="Times New Roman" w:cs="Times New Roman"/>
          <w:sz w:val="18"/>
          <w:szCs w:val="18"/>
        </w:rPr>
        <w:t xml:space="preserve"> or occult processes to explain the theory. Further, </w:t>
      </w:r>
      <w:r w:rsidRPr="00B856CD">
        <w:rPr>
          <w:rStyle w:val="documentpreview"/>
          <w:rFonts w:ascii="Times New Roman" w:hAnsi="Times New Roman" w:cs="Times New Roman"/>
          <w:sz w:val="18"/>
          <w:szCs w:val="18"/>
        </w:rPr>
        <w:t xml:space="preserve">evolution </w:t>
      </w:r>
      <w:r>
        <w:rPr>
          <w:rStyle w:val="documentpreview"/>
          <w:rFonts w:ascii="Times New Roman" w:hAnsi="Times New Roman" w:cs="Times New Roman"/>
          <w:sz w:val="18"/>
          <w:szCs w:val="18"/>
        </w:rPr>
        <w:t xml:space="preserve">does </w:t>
      </w:r>
      <w:proofErr w:type="gramStart"/>
      <w:r>
        <w:rPr>
          <w:rStyle w:val="documentpreview"/>
          <w:rFonts w:ascii="Times New Roman" w:hAnsi="Times New Roman" w:cs="Times New Roman"/>
          <w:sz w:val="18"/>
          <w:szCs w:val="18"/>
        </w:rPr>
        <w:t xml:space="preserve">have </w:t>
      </w:r>
      <w:r w:rsidRPr="00B856CD">
        <w:rPr>
          <w:rStyle w:val="documentpreview"/>
          <w:rFonts w:ascii="Times New Roman" w:hAnsi="Times New Roman" w:cs="Times New Roman"/>
          <w:sz w:val="18"/>
          <w:szCs w:val="18"/>
        </w:rPr>
        <w:t xml:space="preserve"> supporting</w:t>
      </w:r>
      <w:proofErr w:type="gramEnd"/>
      <w:r w:rsidRPr="00B856CD">
        <w:rPr>
          <w:rStyle w:val="documentpreview"/>
          <w:rFonts w:ascii="Times New Roman" w:hAnsi="Times New Roman" w:cs="Times New Roman"/>
          <w:sz w:val="18"/>
          <w:szCs w:val="18"/>
        </w:rPr>
        <w:t xml:space="preserve"> evidence branching from predictions </w:t>
      </w:r>
      <w:r w:rsidRPr="00B856CD">
        <w:rPr>
          <w:rFonts w:ascii="Times New Roman" w:hAnsi="Times New Roman" w:cs="Times New Roman"/>
          <w:sz w:val="18"/>
          <w:szCs w:val="18"/>
        </w:rPr>
        <w:t>(Coyne, 2009)</w:t>
      </w:r>
      <w:r>
        <w:rPr>
          <w:rFonts w:ascii="Times New Roman" w:hAnsi="Times New Roman" w:cs="Times New Roman"/>
          <w:sz w:val="18"/>
          <w:szCs w:val="18"/>
        </w:rPr>
        <w:t xml:space="preserve">. A good theory in science helps us arbitrate among disagreements and </w:t>
      </w:r>
      <w:proofErr w:type="gramStart"/>
      <w:r>
        <w:rPr>
          <w:rFonts w:ascii="Times New Roman" w:hAnsi="Times New Roman" w:cs="Times New Roman"/>
          <w:sz w:val="18"/>
          <w:szCs w:val="18"/>
        </w:rPr>
        <w:t>disputes,</w:t>
      </w:r>
      <w:proofErr w:type="gramEnd"/>
      <w:r>
        <w:rPr>
          <w:rFonts w:ascii="Times New Roman" w:hAnsi="Times New Roman" w:cs="Times New Roman"/>
          <w:sz w:val="18"/>
          <w:szCs w:val="18"/>
        </w:rPr>
        <w:t xml:space="preserve"> there is no comparative public theory or standards in astrology. This doesn’t mean the tenets of evolutionary theory are scientifically settled. Indeed, they are continuously publically debated (see, for example, Buranyi, 2022). This is how science works. Contrast this with what you find in astrology books or internet sites. </w:t>
      </w:r>
    </w:p>
    <w:p w:rsidR="00D94C43" w:rsidRPr="00B856CD" w:rsidRDefault="00D94C43" w:rsidP="006B7057">
      <w:pPr>
        <w:pStyle w:val="FootnoteText"/>
        <w:rPr>
          <w:rFonts w:ascii="Times New Roman" w:hAnsi="Times New Roman" w:cs="Times New Roman"/>
          <w:sz w:val="18"/>
          <w:szCs w:val="18"/>
        </w:rPr>
      </w:pPr>
    </w:p>
  </w:footnote>
  <w:footnote w:id="53">
    <w:p w:rsidR="00D94C43" w:rsidRDefault="00D94C43" w:rsidP="006B7057">
      <w:pPr>
        <w:pStyle w:val="FootnoteText"/>
        <w:rPr>
          <w:rFonts w:ascii="Times New Roman" w:hAnsi="Times New Roman" w:cs="Times New Roman"/>
          <w:sz w:val="18"/>
          <w:szCs w:val="18"/>
        </w:rPr>
      </w:pPr>
      <w:r>
        <w:rPr>
          <w:rStyle w:val="FootnoteReference"/>
        </w:rPr>
        <w:footnoteRef/>
      </w:r>
      <w:r w:rsidRPr="002B486E">
        <w:rPr>
          <w:rFonts w:ascii="Times New Roman" w:hAnsi="Times New Roman" w:cs="Times New Roman"/>
          <w:sz w:val="18"/>
          <w:szCs w:val="18"/>
        </w:rPr>
        <w:t>Many astrologers seem to believe</w:t>
      </w:r>
      <w:r>
        <w:rPr>
          <w:rFonts w:ascii="Times New Roman" w:hAnsi="Times New Roman" w:cs="Times New Roman"/>
          <w:sz w:val="18"/>
          <w:szCs w:val="18"/>
        </w:rPr>
        <w:t>, or at least claim</w:t>
      </w:r>
      <w:proofErr w:type="gramStart"/>
      <w:r>
        <w:rPr>
          <w:rFonts w:ascii="Times New Roman" w:hAnsi="Times New Roman" w:cs="Times New Roman"/>
          <w:sz w:val="18"/>
          <w:szCs w:val="18"/>
        </w:rPr>
        <w:t xml:space="preserve">,  </w:t>
      </w:r>
      <w:r w:rsidRPr="002B486E">
        <w:rPr>
          <w:rFonts w:ascii="Times New Roman" w:hAnsi="Times New Roman" w:cs="Times New Roman"/>
          <w:sz w:val="18"/>
          <w:szCs w:val="18"/>
        </w:rPr>
        <w:t>that</w:t>
      </w:r>
      <w:proofErr w:type="gramEnd"/>
      <w:r w:rsidRPr="002B486E">
        <w:rPr>
          <w:rFonts w:ascii="Times New Roman" w:hAnsi="Times New Roman" w:cs="Times New Roman"/>
          <w:sz w:val="18"/>
          <w:szCs w:val="18"/>
        </w:rPr>
        <w:t xml:space="preserve"> </w:t>
      </w:r>
      <w:r>
        <w:rPr>
          <w:rFonts w:ascii="Times New Roman" w:hAnsi="Times New Roman" w:cs="Times New Roman"/>
          <w:sz w:val="18"/>
          <w:szCs w:val="18"/>
        </w:rPr>
        <w:t xml:space="preserve">ancient </w:t>
      </w:r>
      <w:r w:rsidRPr="002B486E">
        <w:rPr>
          <w:rFonts w:ascii="Times New Roman" w:hAnsi="Times New Roman" w:cs="Times New Roman"/>
          <w:sz w:val="18"/>
          <w:szCs w:val="18"/>
        </w:rPr>
        <w:t xml:space="preserve">observations of what happened during the times of particular celestial configurations </w:t>
      </w:r>
      <w:r w:rsidRPr="00D131F7">
        <w:rPr>
          <w:rFonts w:ascii="Times New Roman" w:hAnsi="Times New Roman" w:cs="Times New Roman"/>
          <w:b/>
          <w:bCs/>
          <w:sz w:val="18"/>
          <w:szCs w:val="18"/>
        </w:rPr>
        <w:t>preceded</w:t>
      </w:r>
      <w:r w:rsidRPr="002B486E">
        <w:rPr>
          <w:rFonts w:ascii="Times New Roman" w:hAnsi="Times New Roman" w:cs="Times New Roman"/>
          <w:sz w:val="18"/>
          <w:szCs w:val="18"/>
        </w:rPr>
        <w:t xml:space="preserve"> the symbolism attached to planets and their movements. Somewhat like people found dark clouds are associated with storms and rain</w:t>
      </w:r>
      <w:r>
        <w:rPr>
          <w:rFonts w:ascii="Times New Roman" w:hAnsi="Times New Roman" w:cs="Times New Roman"/>
          <w:sz w:val="18"/>
          <w:szCs w:val="18"/>
        </w:rPr>
        <w:t>, and then gave names to the various cloud formations</w:t>
      </w:r>
      <w:r w:rsidRPr="002B486E">
        <w:rPr>
          <w:rFonts w:ascii="Times New Roman" w:hAnsi="Times New Roman" w:cs="Times New Roman"/>
          <w:sz w:val="18"/>
          <w:szCs w:val="18"/>
        </w:rPr>
        <w:t xml:space="preserve">. </w:t>
      </w:r>
      <w:r>
        <w:rPr>
          <w:rFonts w:ascii="Times New Roman" w:hAnsi="Times New Roman" w:cs="Times New Roman"/>
          <w:sz w:val="18"/>
          <w:szCs w:val="18"/>
        </w:rPr>
        <w:t xml:space="preserve">On this view, names and associated mythologies were allegedly added because they matched the observations. </w:t>
      </w:r>
      <w:r w:rsidRPr="002B486E">
        <w:rPr>
          <w:rFonts w:ascii="Times New Roman" w:hAnsi="Times New Roman" w:cs="Times New Roman"/>
          <w:sz w:val="18"/>
          <w:szCs w:val="18"/>
        </w:rPr>
        <w:t>If this was the case, we would expect more agreement across cultures regarding what symbolism to attach to such celestial movements</w:t>
      </w:r>
      <w:r>
        <w:rPr>
          <w:rFonts w:ascii="Times New Roman" w:hAnsi="Times New Roman" w:cs="Times New Roman"/>
          <w:sz w:val="18"/>
          <w:szCs w:val="18"/>
        </w:rPr>
        <w:t xml:space="preserve"> (see also, Kelly 1997/2005)</w:t>
      </w:r>
      <w:r w:rsidRPr="002B486E">
        <w:rPr>
          <w:rFonts w:ascii="Times New Roman" w:hAnsi="Times New Roman" w:cs="Times New Roman"/>
          <w:sz w:val="18"/>
          <w:szCs w:val="18"/>
        </w:rPr>
        <w:t xml:space="preserve">. </w:t>
      </w:r>
      <w:r>
        <w:rPr>
          <w:rFonts w:ascii="Times New Roman" w:hAnsi="Times New Roman" w:cs="Times New Roman"/>
          <w:sz w:val="18"/>
          <w:szCs w:val="18"/>
        </w:rPr>
        <w:t xml:space="preserve">We would also expect detailed historical records showing this. We would further </w:t>
      </w:r>
      <w:r w:rsidRPr="002B486E">
        <w:rPr>
          <w:rFonts w:ascii="Times New Roman" w:hAnsi="Times New Roman" w:cs="Times New Roman"/>
          <w:sz w:val="18"/>
          <w:szCs w:val="18"/>
        </w:rPr>
        <w:t xml:space="preserve">expect modern studies to </w:t>
      </w:r>
      <w:r w:rsidRPr="00F02BD2">
        <w:rPr>
          <w:rFonts w:ascii="Times New Roman" w:hAnsi="Times New Roman" w:cs="Times New Roman"/>
          <w:b/>
          <w:bCs/>
          <w:sz w:val="18"/>
          <w:szCs w:val="18"/>
        </w:rPr>
        <w:t>easily</w:t>
      </w:r>
      <w:r w:rsidRPr="002B486E">
        <w:rPr>
          <w:rFonts w:ascii="Times New Roman" w:hAnsi="Times New Roman" w:cs="Times New Roman"/>
          <w:sz w:val="18"/>
          <w:szCs w:val="18"/>
        </w:rPr>
        <w:t xml:space="preserve"> reveal such associations, given the far more sophisticated observational </w:t>
      </w:r>
      <w:r>
        <w:rPr>
          <w:rFonts w:ascii="Times New Roman" w:hAnsi="Times New Roman" w:cs="Times New Roman"/>
          <w:sz w:val="18"/>
          <w:szCs w:val="18"/>
        </w:rPr>
        <w:t>techniques,</w:t>
      </w:r>
      <w:r w:rsidRPr="002B486E">
        <w:rPr>
          <w:rFonts w:ascii="Times New Roman" w:hAnsi="Times New Roman" w:cs="Times New Roman"/>
          <w:sz w:val="18"/>
          <w:szCs w:val="18"/>
        </w:rPr>
        <w:t xml:space="preserve"> a</w:t>
      </w:r>
      <w:r>
        <w:rPr>
          <w:rFonts w:ascii="Times New Roman" w:hAnsi="Times New Roman" w:cs="Times New Roman"/>
          <w:sz w:val="18"/>
          <w:szCs w:val="18"/>
        </w:rPr>
        <w:t>long with</w:t>
      </w:r>
      <w:r w:rsidRPr="002B486E">
        <w:rPr>
          <w:rFonts w:ascii="Times New Roman" w:hAnsi="Times New Roman" w:cs="Times New Roman"/>
          <w:sz w:val="18"/>
          <w:szCs w:val="18"/>
        </w:rPr>
        <w:t xml:space="preserve"> advances in research design available in the 20th and 21</w:t>
      </w:r>
      <w:r w:rsidRPr="002B486E">
        <w:rPr>
          <w:rFonts w:ascii="Times New Roman" w:hAnsi="Times New Roman" w:cs="Times New Roman"/>
          <w:sz w:val="18"/>
          <w:szCs w:val="18"/>
          <w:vertAlign w:val="superscript"/>
        </w:rPr>
        <w:t>st</w:t>
      </w:r>
      <w:r w:rsidRPr="002B486E">
        <w:rPr>
          <w:rFonts w:ascii="Times New Roman" w:hAnsi="Times New Roman" w:cs="Times New Roman"/>
          <w:sz w:val="18"/>
          <w:szCs w:val="18"/>
        </w:rPr>
        <w:t xml:space="preserve"> centuries, but we do not (Dean, Mather, Nias</w:t>
      </w:r>
      <w:r>
        <w:rPr>
          <w:rFonts w:ascii="Times New Roman" w:hAnsi="Times New Roman" w:cs="Times New Roman"/>
          <w:sz w:val="18"/>
          <w:szCs w:val="18"/>
        </w:rPr>
        <w:t xml:space="preserve"> </w:t>
      </w:r>
      <w:r w:rsidRPr="002B486E">
        <w:rPr>
          <w:rFonts w:ascii="Times New Roman" w:hAnsi="Times New Roman" w:cs="Times New Roman"/>
          <w:sz w:val="18"/>
          <w:szCs w:val="18"/>
        </w:rPr>
        <w:t>&amp; Smit, 202</w:t>
      </w:r>
      <w:r>
        <w:rPr>
          <w:rFonts w:ascii="Times New Roman" w:hAnsi="Times New Roman" w:cs="Times New Roman"/>
          <w:sz w:val="18"/>
          <w:szCs w:val="18"/>
        </w:rPr>
        <w:t>2</w:t>
      </w:r>
      <w:r w:rsidRPr="002B486E">
        <w:rPr>
          <w:rFonts w:ascii="Times New Roman" w:hAnsi="Times New Roman" w:cs="Times New Roman"/>
          <w:sz w:val="18"/>
          <w:szCs w:val="18"/>
        </w:rPr>
        <w:t>). Further, whatever came first</w:t>
      </w:r>
      <w:r>
        <w:rPr>
          <w:rFonts w:ascii="Times New Roman" w:hAnsi="Times New Roman" w:cs="Times New Roman"/>
          <w:sz w:val="18"/>
          <w:szCs w:val="18"/>
        </w:rPr>
        <w:t xml:space="preserve"> in the past</w:t>
      </w:r>
      <w:r w:rsidRPr="002B486E">
        <w:rPr>
          <w:rFonts w:ascii="Times New Roman" w:hAnsi="Times New Roman" w:cs="Times New Roman"/>
          <w:sz w:val="18"/>
          <w:szCs w:val="18"/>
        </w:rPr>
        <w:t>---observations or associated mythologies and word associations---</w:t>
      </w:r>
      <w:r w:rsidRPr="0080239E">
        <w:rPr>
          <w:rFonts w:ascii="Times New Roman" w:hAnsi="Times New Roman" w:cs="Times New Roman"/>
          <w:b/>
          <w:bCs/>
          <w:sz w:val="18"/>
          <w:szCs w:val="18"/>
        </w:rPr>
        <w:t xml:space="preserve">contemporary astrologers </w:t>
      </w:r>
      <w:r w:rsidRPr="0080239E">
        <w:rPr>
          <w:rFonts w:ascii="Times New Roman" w:hAnsi="Times New Roman" w:cs="Times New Roman"/>
          <w:sz w:val="18"/>
          <w:szCs w:val="18"/>
        </w:rPr>
        <w:t xml:space="preserve">seem to go </w:t>
      </w:r>
      <w:r>
        <w:rPr>
          <w:rFonts w:ascii="Times New Roman" w:hAnsi="Times New Roman" w:cs="Times New Roman"/>
          <w:sz w:val="18"/>
          <w:szCs w:val="18"/>
        </w:rPr>
        <w:t xml:space="preserve">directly </w:t>
      </w:r>
      <w:r w:rsidRPr="0080239E">
        <w:rPr>
          <w:rFonts w:ascii="Times New Roman" w:hAnsi="Times New Roman" w:cs="Times New Roman"/>
          <w:sz w:val="18"/>
          <w:szCs w:val="18"/>
        </w:rPr>
        <w:t xml:space="preserve">to mythology </w:t>
      </w:r>
      <w:r>
        <w:rPr>
          <w:rFonts w:ascii="Times New Roman" w:hAnsi="Times New Roman" w:cs="Times New Roman"/>
          <w:sz w:val="18"/>
          <w:szCs w:val="18"/>
        </w:rPr>
        <w:t xml:space="preserve">and </w:t>
      </w:r>
      <w:r w:rsidRPr="00907C82">
        <w:rPr>
          <w:rFonts w:ascii="Times New Roman" w:hAnsi="Times New Roman" w:cs="Times New Roman"/>
          <w:sz w:val="18"/>
          <w:szCs w:val="18"/>
        </w:rPr>
        <w:t>other associations</w:t>
      </w:r>
      <w:r w:rsidRPr="00907C82">
        <w:rPr>
          <w:rFonts w:ascii="Times New Roman" w:hAnsi="Times New Roman" w:cs="Times New Roman"/>
          <w:b/>
          <w:bCs/>
          <w:sz w:val="18"/>
          <w:szCs w:val="18"/>
        </w:rPr>
        <w:t xml:space="preserve"> first</w:t>
      </w:r>
      <w:r>
        <w:rPr>
          <w:rFonts w:ascii="Times New Roman" w:hAnsi="Times New Roman" w:cs="Times New Roman"/>
          <w:sz w:val="18"/>
          <w:szCs w:val="18"/>
        </w:rPr>
        <w:t xml:space="preserve"> to underscore their interpretations</w:t>
      </w:r>
      <w:r w:rsidRPr="0080239E">
        <w:rPr>
          <w:rFonts w:ascii="Times New Roman" w:hAnsi="Times New Roman" w:cs="Times New Roman"/>
          <w:b/>
          <w:bCs/>
          <w:sz w:val="18"/>
          <w:szCs w:val="18"/>
        </w:rPr>
        <w:t>.</w:t>
      </w:r>
      <w:r w:rsidRPr="002B486E">
        <w:rPr>
          <w:rFonts w:ascii="Times New Roman" w:hAnsi="Times New Roman" w:cs="Times New Roman"/>
          <w:sz w:val="18"/>
          <w:szCs w:val="18"/>
        </w:rPr>
        <w:t xml:space="preserve"> When Pluto or Chiron or various asteroids </w:t>
      </w:r>
      <w:r>
        <w:rPr>
          <w:rFonts w:ascii="Times New Roman" w:hAnsi="Times New Roman" w:cs="Times New Roman"/>
          <w:sz w:val="18"/>
          <w:szCs w:val="18"/>
        </w:rPr>
        <w:t>are</w:t>
      </w:r>
      <w:r w:rsidRPr="002B486E">
        <w:rPr>
          <w:rFonts w:ascii="Times New Roman" w:hAnsi="Times New Roman" w:cs="Times New Roman"/>
          <w:sz w:val="18"/>
          <w:szCs w:val="18"/>
        </w:rPr>
        <w:t xml:space="preserve"> included in birth charts, the symbolic associations tied to these astronomical bodies were not based on careful observations of people with the positions of these bodies in their charts, rather the mythologies </w:t>
      </w:r>
      <w:r>
        <w:rPr>
          <w:rFonts w:ascii="Times New Roman" w:hAnsi="Times New Roman" w:cs="Times New Roman"/>
          <w:sz w:val="18"/>
          <w:szCs w:val="18"/>
        </w:rPr>
        <w:t xml:space="preserve">and other associations </w:t>
      </w:r>
      <w:r w:rsidRPr="002B486E">
        <w:rPr>
          <w:rFonts w:ascii="Times New Roman" w:hAnsi="Times New Roman" w:cs="Times New Roman"/>
          <w:sz w:val="18"/>
          <w:szCs w:val="18"/>
        </w:rPr>
        <w:t xml:space="preserve">attached to the names </w:t>
      </w:r>
      <w:r>
        <w:rPr>
          <w:rFonts w:ascii="Times New Roman" w:hAnsi="Times New Roman" w:cs="Times New Roman"/>
          <w:sz w:val="18"/>
          <w:szCs w:val="18"/>
        </w:rPr>
        <w:t xml:space="preserve">immediately determined what roles they played in birth charts </w:t>
      </w:r>
      <w:r w:rsidRPr="002B486E">
        <w:rPr>
          <w:rFonts w:ascii="Times New Roman" w:hAnsi="Times New Roman" w:cs="Times New Roman"/>
          <w:sz w:val="18"/>
          <w:szCs w:val="18"/>
        </w:rPr>
        <w:t xml:space="preserve">(Pluto, Chiron, etc). </w:t>
      </w:r>
    </w:p>
    <w:p w:rsidR="00D94C43" w:rsidRPr="00D131F7" w:rsidRDefault="00D94C43" w:rsidP="006B7057">
      <w:pPr>
        <w:pStyle w:val="FootnoteText"/>
        <w:rPr>
          <w:rFonts w:ascii="Times New Roman" w:hAnsi="Times New Roman" w:cs="Times New Roman"/>
          <w:sz w:val="18"/>
          <w:szCs w:val="18"/>
        </w:rPr>
      </w:pPr>
    </w:p>
  </w:footnote>
  <w:footnote w:id="54">
    <w:p w:rsidR="00D94C43" w:rsidRDefault="00D94C43" w:rsidP="006B7057">
      <w:pPr>
        <w:pStyle w:val="FootnoteText"/>
        <w:rPr>
          <w:rFonts w:ascii="Times New Roman" w:hAnsi="Times New Roman" w:cs="Times New Roman"/>
          <w:sz w:val="18"/>
          <w:szCs w:val="18"/>
        </w:rPr>
      </w:pPr>
      <w:r>
        <w:rPr>
          <w:rStyle w:val="FootnoteReference"/>
        </w:rPr>
        <w:footnoteRef/>
      </w:r>
      <w:r w:rsidRPr="00330FD4">
        <w:rPr>
          <w:rFonts w:ascii="Times New Roman" w:hAnsi="Times New Roman" w:cs="Times New Roman"/>
          <w:sz w:val="18"/>
          <w:szCs w:val="18"/>
        </w:rPr>
        <w:t xml:space="preserve">Astrologers make much noise about people rejecting astrology without knowing much about it. </w:t>
      </w:r>
      <w:r>
        <w:rPr>
          <w:rFonts w:ascii="Times New Roman" w:hAnsi="Times New Roman" w:cs="Times New Roman"/>
          <w:sz w:val="18"/>
          <w:szCs w:val="18"/>
        </w:rPr>
        <w:t xml:space="preserve">Some concerns are indeed based on misunderstandings of astrology (see Phillipson, 2019 b). Modern adherents of alchemy, magic, and various religions could say the same thing (Gordin, 2021). </w:t>
      </w:r>
      <w:r w:rsidRPr="00330FD4">
        <w:rPr>
          <w:rFonts w:ascii="Times New Roman" w:hAnsi="Times New Roman" w:cs="Times New Roman"/>
          <w:sz w:val="18"/>
          <w:szCs w:val="18"/>
        </w:rPr>
        <w:t>In some ways this is an odd thing to say</w:t>
      </w:r>
      <w:r>
        <w:rPr>
          <w:rFonts w:ascii="Times New Roman" w:hAnsi="Times New Roman" w:cs="Times New Roman"/>
          <w:sz w:val="18"/>
          <w:szCs w:val="18"/>
        </w:rPr>
        <w:t>, g</w:t>
      </w:r>
      <w:r w:rsidRPr="00330FD4">
        <w:rPr>
          <w:rFonts w:ascii="Times New Roman" w:hAnsi="Times New Roman" w:cs="Times New Roman"/>
          <w:sz w:val="18"/>
          <w:szCs w:val="18"/>
        </w:rPr>
        <w:t>iven that astrology does not have a central place in our educational system</w:t>
      </w:r>
      <w:r>
        <w:rPr>
          <w:rFonts w:ascii="Times New Roman" w:hAnsi="Times New Roman" w:cs="Times New Roman"/>
          <w:sz w:val="18"/>
          <w:szCs w:val="18"/>
        </w:rPr>
        <w:t xml:space="preserve">, and is full of conceptual and scientific problems from beginning to end (Kelly, /1997/2005; Dean, Mather, Nias &amp; Smit 2022). Further, many of the most cogent criticisms of astrology have been provided by very knowledgeable </w:t>
      </w:r>
      <w:r w:rsidRPr="00752FB0">
        <w:rPr>
          <w:rFonts w:ascii="Times New Roman" w:hAnsi="Times New Roman" w:cs="Times New Roman"/>
          <w:color w:val="FF0000"/>
          <w:sz w:val="18"/>
          <w:szCs w:val="18"/>
        </w:rPr>
        <w:t>ex-astrologers</w:t>
      </w:r>
      <w:r>
        <w:rPr>
          <w:rFonts w:ascii="Times New Roman" w:hAnsi="Times New Roman" w:cs="Times New Roman"/>
          <w:sz w:val="18"/>
          <w:szCs w:val="18"/>
        </w:rPr>
        <w:t xml:space="preserve"> such as Geoffrey Dean, Arthur Mather, Serge Bret-Morel, Rudolf Smit, and many others (see Dean</w:t>
      </w:r>
      <w:r w:rsidRPr="004356EC">
        <w:rPr>
          <w:rFonts w:ascii="Times New Roman" w:hAnsi="Times New Roman" w:cs="Times New Roman"/>
          <w:i/>
          <w:sz w:val="18"/>
          <w:szCs w:val="18"/>
        </w:rPr>
        <w:t>, et al</w:t>
      </w:r>
      <w:r>
        <w:rPr>
          <w:rFonts w:ascii="Times New Roman" w:hAnsi="Times New Roman" w:cs="Times New Roman"/>
          <w:sz w:val="18"/>
          <w:szCs w:val="18"/>
        </w:rPr>
        <w:t xml:space="preserve">, 2022, 23-54). </w:t>
      </w:r>
      <w:r>
        <w:rPr>
          <w:rFonts w:ascii="Times New Roman" w:hAnsi="Times New Roman" w:cs="Times New Roman"/>
          <w:b/>
          <w:bCs/>
          <w:sz w:val="18"/>
          <w:szCs w:val="18"/>
        </w:rPr>
        <w:t>T</w:t>
      </w:r>
      <w:r w:rsidRPr="00330FD4">
        <w:rPr>
          <w:rFonts w:ascii="Times New Roman" w:hAnsi="Times New Roman" w:cs="Times New Roman"/>
          <w:b/>
          <w:bCs/>
          <w:sz w:val="18"/>
          <w:szCs w:val="18"/>
        </w:rPr>
        <w:t xml:space="preserve">he onus is on astrologers </w:t>
      </w:r>
      <w:r w:rsidRPr="00B31095">
        <w:rPr>
          <w:rFonts w:ascii="Times New Roman" w:hAnsi="Times New Roman" w:cs="Times New Roman"/>
          <w:b/>
          <w:bCs/>
          <w:sz w:val="18"/>
          <w:szCs w:val="18"/>
          <w:u w:val="single"/>
        </w:rPr>
        <w:t>to persuade us</w:t>
      </w:r>
      <w:r>
        <w:rPr>
          <w:rFonts w:ascii="Times New Roman" w:hAnsi="Times New Roman" w:cs="Times New Roman"/>
          <w:b/>
          <w:bCs/>
          <w:sz w:val="18"/>
          <w:szCs w:val="18"/>
        </w:rPr>
        <w:t xml:space="preserve"> to take astrology</w:t>
      </w:r>
      <w:r w:rsidRPr="00330FD4">
        <w:rPr>
          <w:rFonts w:ascii="Times New Roman" w:hAnsi="Times New Roman" w:cs="Times New Roman"/>
          <w:b/>
          <w:bCs/>
          <w:sz w:val="18"/>
          <w:szCs w:val="18"/>
        </w:rPr>
        <w:t xml:space="preserve"> </w:t>
      </w:r>
      <w:proofErr w:type="gramStart"/>
      <w:r w:rsidRPr="00330FD4">
        <w:rPr>
          <w:rFonts w:ascii="Times New Roman" w:hAnsi="Times New Roman" w:cs="Times New Roman"/>
          <w:b/>
          <w:bCs/>
          <w:sz w:val="18"/>
          <w:szCs w:val="18"/>
        </w:rPr>
        <w:t>seriously,</w:t>
      </w:r>
      <w:proofErr w:type="gramEnd"/>
      <w:r w:rsidRPr="00330FD4">
        <w:rPr>
          <w:rFonts w:ascii="Times New Roman" w:hAnsi="Times New Roman" w:cs="Times New Roman"/>
          <w:sz w:val="18"/>
          <w:szCs w:val="18"/>
        </w:rPr>
        <w:t xml:space="preserve"> it is not on </w:t>
      </w:r>
      <w:r>
        <w:rPr>
          <w:rFonts w:ascii="Times New Roman" w:hAnsi="Times New Roman" w:cs="Times New Roman"/>
          <w:sz w:val="18"/>
          <w:szCs w:val="18"/>
        </w:rPr>
        <w:t>the rest of us to disprove astrology</w:t>
      </w:r>
      <w:r w:rsidRPr="00330FD4">
        <w:rPr>
          <w:rFonts w:ascii="Times New Roman" w:hAnsi="Times New Roman" w:cs="Times New Roman"/>
          <w:sz w:val="18"/>
          <w:szCs w:val="18"/>
        </w:rPr>
        <w:t>.</w:t>
      </w:r>
      <w:r>
        <w:rPr>
          <w:rFonts w:ascii="Times New Roman" w:hAnsi="Times New Roman" w:cs="Times New Roman"/>
          <w:sz w:val="18"/>
          <w:szCs w:val="18"/>
        </w:rPr>
        <w:t xml:space="preserve"> On the other hand, the philosopher Fantl (2018, Chapter 4, see also Stove, 1991) would contend that one is justified in ignoring astrology given its severe problems, lack of fit with other fields, and rejection by most experts in a variety of fields. Others may ignore astrology because its talk of planetary configurations relating to human life doesn’t make any sense to them (see Blackburn 2021. Blackburn is talking about religion but his points apply equally to astrology). </w:t>
      </w:r>
      <w:r w:rsidRPr="00330FD4">
        <w:rPr>
          <w:rFonts w:ascii="Times New Roman" w:hAnsi="Times New Roman" w:cs="Times New Roman"/>
          <w:sz w:val="18"/>
          <w:szCs w:val="18"/>
        </w:rPr>
        <w:t xml:space="preserve"> Further, astrologers themselves reject all sorts of beliefs on insufficient examination, like </w:t>
      </w:r>
      <w:r>
        <w:rPr>
          <w:rFonts w:ascii="Times New Roman" w:hAnsi="Times New Roman" w:cs="Times New Roman"/>
          <w:sz w:val="18"/>
          <w:szCs w:val="18"/>
        </w:rPr>
        <w:t>most</w:t>
      </w:r>
      <w:r w:rsidRPr="00330FD4">
        <w:rPr>
          <w:rFonts w:ascii="Times New Roman" w:hAnsi="Times New Roman" w:cs="Times New Roman"/>
          <w:sz w:val="18"/>
          <w:szCs w:val="18"/>
        </w:rPr>
        <w:t xml:space="preserve"> of us. They may reject other religions, </w:t>
      </w:r>
      <w:r>
        <w:rPr>
          <w:rFonts w:ascii="Times New Roman" w:hAnsi="Times New Roman" w:cs="Times New Roman"/>
          <w:sz w:val="18"/>
          <w:szCs w:val="18"/>
        </w:rPr>
        <w:t xml:space="preserve">contrary </w:t>
      </w:r>
      <w:r w:rsidRPr="00330FD4">
        <w:rPr>
          <w:rFonts w:ascii="Times New Roman" w:hAnsi="Times New Roman" w:cs="Times New Roman"/>
          <w:sz w:val="18"/>
          <w:szCs w:val="18"/>
        </w:rPr>
        <w:t xml:space="preserve">political beliefs, and various scientific beliefs without any adequate understanding of them. Further, </w:t>
      </w:r>
      <w:r>
        <w:rPr>
          <w:rFonts w:ascii="Times New Roman" w:hAnsi="Times New Roman" w:cs="Times New Roman"/>
          <w:sz w:val="18"/>
          <w:szCs w:val="18"/>
        </w:rPr>
        <w:t>very few astrologers seem to be</w:t>
      </w:r>
      <w:r w:rsidRPr="00330FD4">
        <w:rPr>
          <w:rFonts w:ascii="Times New Roman" w:hAnsi="Times New Roman" w:cs="Times New Roman"/>
          <w:sz w:val="18"/>
          <w:szCs w:val="18"/>
        </w:rPr>
        <w:t xml:space="preserve"> aware of informed critical arguments </w:t>
      </w:r>
      <w:r w:rsidRPr="00A03ABA">
        <w:rPr>
          <w:rFonts w:ascii="Times New Roman" w:hAnsi="Times New Roman" w:cs="Times New Roman"/>
          <w:b/>
          <w:bCs/>
          <w:sz w:val="18"/>
          <w:szCs w:val="18"/>
        </w:rPr>
        <w:t>against</w:t>
      </w:r>
      <w:r w:rsidRPr="00330FD4">
        <w:rPr>
          <w:rFonts w:ascii="Times New Roman" w:hAnsi="Times New Roman" w:cs="Times New Roman"/>
          <w:sz w:val="18"/>
          <w:szCs w:val="18"/>
        </w:rPr>
        <w:t xml:space="preserve"> astrology. </w:t>
      </w:r>
      <w:r>
        <w:rPr>
          <w:rFonts w:ascii="Times New Roman" w:hAnsi="Times New Roman" w:cs="Times New Roman"/>
          <w:sz w:val="18"/>
          <w:szCs w:val="18"/>
        </w:rPr>
        <w:t xml:space="preserve">Some of the most naïve writings by astrologers are under the topic of ‘I used to be a skeptic…’, it is clear from the reasons for their conversions to astrology, that little thought must have been given for this astrological  rebirth.  </w:t>
      </w:r>
      <w:r w:rsidRPr="00330FD4">
        <w:rPr>
          <w:rFonts w:ascii="Times New Roman" w:hAnsi="Times New Roman" w:cs="Times New Roman"/>
          <w:sz w:val="18"/>
          <w:szCs w:val="18"/>
        </w:rPr>
        <w:t xml:space="preserve">If they were truly interested in determining </w:t>
      </w:r>
      <w:r>
        <w:rPr>
          <w:rFonts w:ascii="Times New Roman" w:hAnsi="Times New Roman" w:cs="Times New Roman"/>
          <w:sz w:val="18"/>
          <w:szCs w:val="18"/>
        </w:rPr>
        <w:t xml:space="preserve">more </w:t>
      </w:r>
      <w:r w:rsidRPr="00330FD4">
        <w:rPr>
          <w:rFonts w:ascii="Times New Roman" w:hAnsi="Times New Roman" w:cs="Times New Roman"/>
          <w:sz w:val="18"/>
          <w:szCs w:val="18"/>
        </w:rPr>
        <w:t>about astrology they would be conversant with the serious critical literature</w:t>
      </w:r>
      <w:r>
        <w:rPr>
          <w:rFonts w:ascii="Times New Roman" w:hAnsi="Times New Roman" w:cs="Times New Roman"/>
          <w:sz w:val="18"/>
          <w:szCs w:val="18"/>
        </w:rPr>
        <w:t xml:space="preserve"> (e.g Kelly 1997/2005, 1998; Trachet &amp; Martins, 1998; Bret-Morel, 2016, 2020; Dean, Mather, Nias &amp; Smit, 2022)</w:t>
      </w:r>
      <w:r w:rsidRPr="00330FD4">
        <w:rPr>
          <w:rFonts w:ascii="Times New Roman" w:hAnsi="Times New Roman" w:cs="Times New Roman"/>
          <w:sz w:val="18"/>
          <w:szCs w:val="18"/>
        </w:rPr>
        <w:t xml:space="preserve">. </w:t>
      </w:r>
      <w:r>
        <w:rPr>
          <w:rFonts w:ascii="Times New Roman" w:hAnsi="Times New Roman" w:cs="Times New Roman"/>
          <w:sz w:val="18"/>
          <w:szCs w:val="18"/>
        </w:rPr>
        <w:t xml:space="preserve">This should </w:t>
      </w:r>
      <w:r w:rsidRPr="00962800">
        <w:rPr>
          <w:rFonts w:ascii="Times New Roman" w:hAnsi="Times New Roman" w:cs="Times New Roman"/>
          <w:sz w:val="18"/>
          <w:szCs w:val="18"/>
        </w:rPr>
        <w:t xml:space="preserve">especially </w:t>
      </w:r>
      <w:r>
        <w:rPr>
          <w:rFonts w:ascii="Times New Roman" w:hAnsi="Times New Roman" w:cs="Times New Roman"/>
          <w:sz w:val="18"/>
          <w:szCs w:val="18"/>
        </w:rPr>
        <w:t xml:space="preserve">be </w:t>
      </w:r>
      <w:r w:rsidRPr="00962800">
        <w:rPr>
          <w:rFonts w:ascii="Times New Roman" w:hAnsi="Times New Roman" w:cs="Times New Roman"/>
          <w:sz w:val="18"/>
          <w:szCs w:val="18"/>
        </w:rPr>
        <w:t xml:space="preserve">the case for those astrologers who consider astrology as a scientific hypothesis where </w:t>
      </w:r>
      <w:r w:rsidRPr="0018273F">
        <w:rPr>
          <w:rFonts w:ascii="Times New Roman" w:hAnsi="Times New Roman" w:cs="Times New Roman"/>
          <w:b/>
          <w:sz w:val="18"/>
          <w:szCs w:val="18"/>
          <w:u w:val="single"/>
        </w:rPr>
        <w:t>all</w:t>
      </w:r>
      <w:r w:rsidRPr="0018273F">
        <w:rPr>
          <w:rFonts w:ascii="Times New Roman" w:hAnsi="Times New Roman" w:cs="Times New Roman"/>
          <w:sz w:val="18"/>
          <w:szCs w:val="18"/>
          <w:u w:val="single"/>
        </w:rPr>
        <w:t xml:space="preserve"> the relevant evidence</w:t>
      </w:r>
      <w:r w:rsidRPr="00962800">
        <w:rPr>
          <w:rFonts w:ascii="Times New Roman" w:hAnsi="Times New Roman" w:cs="Times New Roman"/>
          <w:sz w:val="18"/>
          <w:szCs w:val="18"/>
        </w:rPr>
        <w:t xml:space="preserve"> should be considered. </w:t>
      </w:r>
    </w:p>
    <w:p w:rsidR="00D94C43" w:rsidRPr="00962800" w:rsidRDefault="00D94C43" w:rsidP="006B7057">
      <w:pPr>
        <w:pStyle w:val="FootnoteText"/>
        <w:rPr>
          <w:rFonts w:ascii="Times New Roman" w:hAnsi="Times New Roman" w:cs="Times New Roman"/>
          <w:sz w:val="18"/>
          <w:szCs w:val="18"/>
        </w:rPr>
      </w:pPr>
    </w:p>
  </w:footnote>
  <w:footnote w:id="55">
    <w:p w:rsidR="00D94C43" w:rsidRPr="00CB6833" w:rsidRDefault="00D94C43">
      <w:pPr>
        <w:pStyle w:val="FootnoteText"/>
        <w:rPr>
          <w:rFonts w:ascii="Times New Roman" w:eastAsia="Times New Roman" w:hAnsi="Times New Roman" w:cs="Times New Roman"/>
          <w:sz w:val="18"/>
          <w:szCs w:val="18"/>
          <w:lang w:eastAsia="en-CA"/>
        </w:rPr>
      </w:pPr>
      <w:r>
        <w:rPr>
          <w:rStyle w:val="FootnoteReference"/>
        </w:rPr>
        <w:footnoteRef/>
      </w:r>
      <w:r>
        <w:t xml:space="preserve"> </w:t>
      </w:r>
      <w:r w:rsidRPr="00586EF2">
        <w:rPr>
          <w:rFonts w:ascii="Times New Roman" w:hAnsi="Times New Roman" w:cs="Times New Roman"/>
          <w:sz w:val="18"/>
          <w:szCs w:val="18"/>
          <w:lang w:val="en-US"/>
        </w:rPr>
        <w:t xml:space="preserve">Neither </w:t>
      </w:r>
      <w:r w:rsidRPr="00586EF2">
        <w:rPr>
          <w:rFonts w:ascii="Times New Roman" w:eastAsia="Times New Roman" w:hAnsi="Times New Roman" w:cs="Times New Roman"/>
          <w:sz w:val="18"/>
          <w:szCs w:val="18"/>
          <w:lang w:eastAsia="en-CA"/>
        </w:rPr>
        <w:t xml:space="preserve">Kampanes, nor Tarnas say much about our pre-birth souls, but surely this is important. </w:t>
      </w:r>
      <w:r>
        <w:rPr>
          <w:rFonts w:ascii="Times New Roman" w:eastAsia="Times New Roman" w:hAnsi="Times New Roman" w:cs="Times New Roman"/>
          <w:sz w:val="18"/>
          <w:szCs w:val="18"/>
          <w:lang w:eastAsia="en-CA"/>
        </w:rPr>
        <w:t xml:space="preserve">Such talk assumes that soul-talk is plausible, which is not likely the case (see Berger, </w:t>
      </w:r>
      <w:proofErr w:type="gramStart"/>
      <w:r>
        <w:rPr>
          <w:rFonts w:ascii="Times New Roman" w:eastAsia="Times New Roman" w:hAnsi="Times New Roman" w:cs="Times New Roman"/>
          <w:sz w:val="18"/>
          <w:szCs w:val="18"/>
          <w:lang w:eastAsia="en-CA"/>
        </w:rPr>
        <w:t>2018.,</w:t>
      </w:r>
      <w:proofErr w:type="gramEnd"/>
      <w:r>
        <w:rPr>
          <w:rFonts w:ascii="Times New Roman" w:eastAsia="Times New Roman" w:hAnsi="Times New Roman" w:cs="Times New Roman"/>
          <w:sz w:val="18"/>
          <w:szCs w:val="18"/>
          <w:lang w:eastAsia="en-CA"/>
        </w:rPr>
        <w:t xml:space="preserve"> Johnson, 2013; 2022c; Augustine, 2015;</w:t>
      </w:r>
      <w:r>
        <w:rPr>
          <w:rFonts w:ascii="Times New Roman" w:hAnsi="Times New Roman" w:cs="Times New Roman"/>
          <w:sz w:val="18"/>
          <w:szCs w:val="18"/>
        </w:rPr>
        <w:t xml:space="preserve"> </w:t>
      </w:r>
      <w:r>
        <w:rPr>
          <w:rFonts w:ascii="Times New Roman" w:eastAsia="Times New Roman" w:hAnsi="Times New Roman" w:cs="Times New Roman"/>
          <w:sz w:val="18"/>
          <w:szCs w:val="18"/>
          <w:lang w:eastAsia="en-CA"/>
        </w:rPr>
        <w:t xml:space="preserve">Olson, 2021; Cottingham, 2023). </w:t>
      </w:r>
      <w:r>
        <w:rPr>
          <w:rFonts w:ascii="Times New Roman" w:hAnsi="Times New Roman" w:cs="Times New Roman"/>
          <w:sz w:val="18"/>
          <w:szCs w:val="18"/>
        </w:rPr>
        <w:t>De Cruz and</w:t>
      </w:r>
      <w:r w:rsidRPr="00F41B6E">
        <w:rPr>
          <w:rFonts w:ascii="Times New Roman" w:hAnsi="Times New Roman" w:cs="Times New Roman"/>
          <w:sz w:val="18"/>
          <w:szCs w:val="18"/>
        </w:rPr>
        <w:t xml:space="preserve"> De </w:t>
      </w:r>
      <w:proofErr w:type="gramStart"/>
      <w:r w:rsidRPr="00F41B6E">
        <w:rPr>
          <w:rFonts w:ascii="Times New Roman" w:hAnsi="Times New Roman" w:cs="Times New Roman"/>
          <w:sz w:val="18"/>
          <w:szCs w:val="18"/>
        </w:rPr>
        <w:t>Smedt</w:t>
      </w:r>
      <w:r>
        <w:rPr>
          <w:rFonts w:ascii="Times New Roman" w:hAnsi="Times New Roman" w:cs="Times New Roman"/>
          <w:sz w:val="18"/>
          <w:szCs w:val="18"/>
        </w:rPr>
        <w:t xml:space="preserve"> </w:t>
      </w:r>
      <w:r w:rsidRPr="00F41B6E">
        <w:rPr>
          <w:rFonts w:ascii="Times New Roman" w:hAnsi="Times New Roman" w:cs="Times New Roman"/>
          <w:sz w:val="18"/>
          <w:szCs w:val="18"/>
        </w:rPr>
        <w:t>,</w:t>
      </w:r>
      <w:proofErr w:type="gramEnd"/>
      <w:r w:rsidRPr="00F41B6E">
        <w:rPr>
          <w:rFonts w:ascii="Times New Roman" w:hAnsi="Times New Roman" w:cs="Times New Roman"/>
          <w:sz w:val="18"/>
          <w:szCs w:val="18"/>
        </w:rPr>
        <w:t xml:space="preserve"> 2017</w:t>
      </w:r>
      <w:r>
        <w:rPr>
          <w:rFonts w:ascii="Times New Roman" w:hAnsi="Times New Roman" w:cs="Times New Roman"/>
          <w:sz w:val="18"/>
          <w:szCs w:val="18"/>
        </w:rPr>
        <w:t xml:space="preserve"> provide a useful overview of the psychological dispositions that underlie afterlife beliefs. On the other hand, Rickabaugh and Moreland (2023) have provided a strong set of arguments in </w:t>
      </w:r>
      <w:proofErr w:type="gramStart"/>
      <w:r>
        <w:rPr>
          <w:rFonts w:ascii="Times New Roman" w:hAnsi="Times New Roman" w:cs="Times New Roman"/>
          <w:sz w:val="18"/>
          <w:szCs w:val="18"/>
        </w:rPr>
        <w:t>favor  of</w:t>
      </w:r>
      <w:proofErr w:type="gramEnd"/>
      <w:r>
        <w:rPr>
          <w:rFonts w:ascii="Times New Roman" w:hAnsi="Times New Roman" w:cs="Times New Roman"/>
          <w:sz w:val="18"/>
          <w:szCs w:val="18"/>
        </w:rPr>
        <w:t xml:space="preserve"> the substance dualist view that is worth considering. </w:t>
      </w:r>
      <w:r>
        <w:rPr>
          <w:rFonts w:ascii="Times New Roman" w:eastAsia="Times New Roman" w:hAnsi="Times New Roman" w:cs="Times New Roman"/>
          <w:sz w:val="18"/>
          <w:szCs w:val="18"/>
          <w:lang w:eastAsia="en-CA"/>
        </w:rPr>
        <w:t xml:space="preserve">For critiques of the notions of Karma and Rebirth along with Reincarnation research, see Ransom, 2015; Angel, 2015; and Smythe, 2015). </w:t>
      </w:r>
      <w:r w:rsidRPr="00586EF2">
        <w:rPr>
          <w:rFonts w:ascii="Times New Roman" w:eastAsia="Times New Roman" w:hAnsi="Times New Roman" w:cs="Times New Roman"/>
          <w:sz w:val="18"/>
          <w:szCs w:val="18"/>
          <w:lang w:eastAsia="en-CA"/>
        </w:rPr>
        <w:t>Do we retain our personal identity throughout thi</w:t>
      </w:r>
      <w:r>
        <w:rPr>
          <w:rFonts w:ascii="Times New Roman" w:eastAsia="Times New Roman" w:hAnsi="Times New Roman" w:cs="Times New Roman"/>
          <w:sz w:val="18"/>
          <w:szCs w:val="18"/>
          <w:lang w:eastAsia="en-CA"/>
        </w:rPr>
        <w:t>s supposed transition or are we distinct</w:t>
      </w:r>
      <w:r w:rsidRPr="00586EF2">
        <w:rPr>
          <w:rFonts w:ascii="Times New Roman" w:eastAsia="Times New Roman" w:hAnsi="Times New Roman" w:cs="Times New Roman"/>
          <w:sz w:val="18"/>
          <w:szCs w:val="18"/>
          <w:lang w:eastAsia="en-CA"/>
        </w:rPr>
        <w:t xml:space="preserve"> entities? </w:t>
      </w:r>
      <w:r>
        <w:rPr>
          <w:rFonts w:ascii="Times New Roman" w:eastAsia="Times New Roman" w:hAnsi="Times New Roman" w:cs="Times New Roman"/>
          <w:sz w:val="18"/>
          <w:szCs w:val="18"/>
          <w:lang w:eastAsia="en-CA"/>
        </w:rPr>
        <w:t xml:space="preserve">Are souls propagated through sex? </w:t>
      </w:r>
      <w:r w:rsidRPr="007940FA">
        <w:rPr>
          <w:rFonts w:ascii="Times New Roman" w:eastAsia="Times New Roman" w:hAnsi="Times New Roman" w:cs="Times New Roman"/>
          <w:sz w:val="18"/>
          <w:szCs w:val="18"/>
          <w:lang w:eastAsia="en-CA"/>
        </w:rPr>
        <w:t>[</w:t>
      </w:r>
      <w:proofErr w:type="gramStart"/>
      <w:r w:rsidRPr="007940FA">
        <w:rPr>
          <w:rFonts w:ascii="Times New Roman" w:eastAsia="Times New Roman" w:hAnsi="Times New Roman" w:cs="Times New Roman"/>
          <w:sz w:val="18"/>
          <w:szCs w:val="18"/>
          <w:lang w:eastAsia="en-CA"/>
        </w:rPr>
        <w:t>see</w:t>
      </w:r>
      <w:proofErr w:type="gramEnd"/>
      <w:r w:rsidRPr="007940FA">
        <w:rPr>
          <w:rFonts w:ascii="Times New Roman" w:eastAsia="Times New Roman" w:hAnsi="Times New Roman" w:cs="Times New Roman"/>
          <w:sz w:val="18"/>
          <w:szCs w:val="18"/>
          <w:lang w:eastAsia="en-CA"/>
        </w:rPr>
        <w:t xml:space="preserve"> </w:t>
      </w:r>
      <w:r w:rsidRPr="007940FA">
        <w:rPr>
          <w:rFonts w:ascii="Times New Roman" w:hAnsi="Times New Roman" w:cs="Times New Roman"/>
          <w:sz w:val="18"/>
          <w:szCs w:val="18"/>
        </w:rPr>
        <w:t>Sidzińska (2023) for discussion on pregnancy and the soul view].</w:t>
      </w:r>
      <w:r>
        <w:rPr>
          <w:rFonts w:ascii="Times New Roman" w:eastAsia="Times New Roman" w:hAnsi="Times New Roman" w:cs="Times New Roman"/>
          <w:sz w:val="18"/>
          <w:szCs w:val="18"/>
          <w:lang w:eastAsia="en-CA"/>
        </w:rPr>
        <w:t xml:space="preserve">Some defended answers to such questions </w:t>
      </w:r>
      <w:r w:rsidRPr="00586EF2">
        <w:rPr>
          <w:rFonts w:ascii="Times New Roman" w:eastAsia="Times New Roman" w:hAnsi="Times New Roman" w:cs="Times New Roman"/>
          <w:sz w:val="18"/>
          <w:szCs w:val="18"/>
          <w:lang w:eastAsia="en-CA"/>
        </w:rPr>
        <w:t xml:space="preserve">would influence our views on the desirability and plausibility of such claims. See </w:t>
      </w:r>
      <w:r w:rsidRPr="00586EF2">
        <w:rPr>
          <w:rFonts w:ascii="Times New Roman" w:hAnsi="Times New Roman" w:cs="Times New Roman"/>
          <w:sz w:val="18"/>
          <w:szCs w:val="18"/>
        </w:rPr>
        <w:t xml:space="preserve">Ribeiro (2011) for some interesting thoughts that could be applied to such woolly speculations. </w:t>
      </w:r>
      <w:r>
        <w:rPr>
          <w:rFonts w:ascii="Times New Roman" w:hAnsi="Times New Roman" w:cs="Times New Roman"/>
          <w:sz w:val="18"/>
          <w:szCs w:val="18"/>
        </w:rPr>
        <w:t xml:space="preserve">Moberger (2020) would call such speculations by </w:t>
      </w:r>
      <w:r w:rsidRPr="00833E16">
        <w:rPr>
          <w:rFonts w:ascii="Times New Roman" w:hAnsi="Times New Roman" w:cs="Times New Roman"/>
          <w:sz w:val="18"/>
          <w:szCs w:val="18"/>
        </w:rPr>
        <w:t>astrologers “obscurantist pseudo</w:t>
      </w:r>
      <w:r>
        <w:rPr>
          <w:rFonts w:ascii="Times New Roman" w:hAnsi="Times New Roman" w:cs="Times New Roman"/>
          <w:sz w:val="18"/>
          <w:szCs w:val="18"/>
        </w:rPr>
        <w:t>-</w:t>
      </w:r>
      <w:r w:rsidRPr="00833E16">
        <w:rPr>
          <w:rFonts w:ascii="Times New Roman" w:hAnsi="Times New Roman" w:cs="Times New Roman"/>
          <w:sz w:val="18"/>
          <w:szCs w:val="18"/>
        </w:rPr>
        <w:t xml:space="preserve">philosophy” p.599). </w:t>
      </w:r>
      <w:r>
        <w:rPr>
          <w:rFonts w:ascii="Times New Roman" w:hAnsi="Times New Roman" w:cs="Times New Roman"/>
          <w:sz w:val="18"/>
          <w:szCs w:val="18"/>
        </w:rPr>
        <w:t xml:space="preserve">The question of animals comes up here: many astrologers contend astrology can tell us a lot about our pets. Do our pets have souls/immaterial minds? </w:t>
      </w:r>
      <w:r w:rsidRPr="00CB6833">
        <w:rPr>
          <w:rFonts w:ascii="Times New Roman" w:hAnsi="Times New Roman" w:cs="Times New Roman"/>
          <w:sz w:val="18"/>
          <w:szCs w:val="18"/>
        </w:rPr>
        <w:t xml:space="preserve">If </w:t>
      </w:r>
      <w:r>
        <w:rPr>
          <w:rFonts w:ascii="Times New Roman" w:hAnsi="Times New Roman" w:cs="Times New Roman"/>
          <w:sz w:val="18"/>
          <w:szCs w:val="18"/>
        </w:rPr>
        <w:t>animals</w:t>
      </w:r>
      <w:r w:rsidRPr="00CB6833">
        <w:rPr>
          <w:rFonts w:ascii="Times New Roman" w:hAnsi="Times New Roman" w:cs="Times New Roman"/>
          <w:sz w:val="18"/>
          <w:szCs w:val="18"/>
        </w:rPr>
        <w:t xml:space="preserve"> are given a material mentality, </w:t>
      </w:r>
      <w:r w:rsidRPr="00CB6833">
        <w:rPr>
          <w:rFonts w:ascii="Times New Roman" w:hAnsi="Times New Roman" w:cs="Times New Roman"/>
          <w:color w:val="333333"/>
          <w:sz w:val="18"/>
          <w:szCs w:val="18"/>
          <w:shd w:val="clear" w:color="auto" w:fill="FFFFFF"/>
        </w:rPr>
        <w:t>what distinguishes human minds from animal minds? Is there an ontological difference between animals and human being</w:t>
      </w:r>
      <w:r>
        <w:rPr>
          <w:rFonts w:ascii="Times New Roman" w:hAnsi="Times New Roman" w:cs="Times New Roman"/>
          <w:color w:val="333333"/>
          <w:sz w:val="18"/>
          <w:szCs w:val="18"/>
          <w:shd w:val="clear" w:color="auto" w:fill="FFFFFF"/>
        </w:rPr>
        <w:t>s in astrology</w:t>
      </w:r>
      <w:r w:rsidRPr="00CB6833">
        <w:rPr>
          <w:rFonts w:ascii="Times New Roman" w:hAnsi="Times New Roman" w:cs="Times New Roman"/>
          <w:color w:val="333333"/>
          <w:sz w:val="18"/>
          <w:szCs w:val="18"/>
          <w:shd w:val="clear" w:color="auto" w:fill="FFFFFF"/>
        </w:rPr>
        <w:t xml:space="preserve">? </w:t>
      </w:r>
    </w:p>
    <w:p w:rsidR="00D94C43" w:rsidRPr="00833E16" w:rsidRDefault="00D94C43">
      <w:pPr>
        <w:pStyle w:val="FootnoteText"/>
        <w:rPr>
          <w:rFonts w:ascii="Times New Roman" w:hAnsi="Times New Roman" w:cs="Times New Roman"/>
          <w:sz w:val="18"/>
          <w:szCs w:val="18"/>
          <w:lang w:val="en-US"/>
        </w:rPr>
      </w:pPr>
    </w:p>
  </w:footnote>
  <w:footnote w:id="56">
    <w:p w:rsidR="00D94C43" w:rsidRDefault="00D94C43" w:rsidP="004B007A">
      <w:pPr>
        <w:pStyle w:val="FootnoteText"/>
        <w:rPr>
          <w:rFonts w:ascii="Times New Roman" w:hAnsi="Times New Roman" w:cs="Times New Roman"/>
          <w:sz w:val="18"/>
          <w:szCs w:val="18"/>
        </w:rPr>
      </w:pPr>
      <w:r>
        <w:rPr>
          <w:rStyle w:val="FootnoteReference"/>
        </w:rPr>
        <w:footnoteRef/>
      </w:r>
      <w:r w:rsidRPr="00E65228">
        <w:rPr>
          <w:rFonts w:ascii="Times New Roman" w:hAnsi="Times New Roman" w:cs="Times New Roman"/>
          <w:sz w:val="18"/>
          <w:szCs w:val="18"/>
        </w:rPr>
        <w:t xml:space="preserve">For example, Bassham, G (undated) </w:t>
      </w:r>
      <w:proofErr w:type="gramStart"/>
      <w:r w:rsidRPr="00E65228">
        <w:rPr>
          <w:rFonts w:ascii="Times New Roman" w:hAnsi="Times New Roman" w:cs="Times New Roman"/>
          <w:sz w:val="18"/>
          <w:szCs w:val="18"/>
        </w:rPr>
        <w:t>The</w:t>
      </w:r>
      <w:proofErr w:type="gramEnd"/>
      <w:r w:rsidRPr="00E65228">
        <w:rPr>
          <w:rFonts w:ascii="Times New Roman" w:hAnsi="Times New Roman" w:cs="Times New Roman"/>
          <w:sz w:val="18"/>
          <w:szCs w:val="18"/>
        </w:rPr>
        <w:t xml:space="preserve"> law of karma; what is it? Does it make sense? https://www.academia.edu/9889697/The_Law_of_Karma_What_is_It_Does_it_Make_Sense</w:t>
      </w:r>
      <w:r>
        <w:rPr>
          <w:rFonts w:ascii="Times New Roman" w:hAnsi="Times New Roman" w:cs="Times New Roman"/>
          <w:sz w:val="18"/>
          <w:szCs w:val="18"/>
        </w:rPr>
        <w:t xml:space="preserve">. This view also assumes a dualistic view of the human being, which has difficulties that need to be confronted (see Robinson, 2020). </w:t>
      </w:r>
      <w:proofErr w:type="gramStart"/>
      <w:r>
        <w:rPr>
          <w:rFonts w:ascii="Times New Roman" w:hAnsi="Times New Roman" w:cs="Times New Roman"/>
          <w:sz w:val="18"/>
          <w:szCs w:val="18"/>
        </w:rPr>
        <w:t>Also, Grace (2017).</w:t>
      </w:r>
      <w:proofErr w:type="gramEnd"/>
      <w:r>
        <w:rPr>
          <w:rFonts w:ascii="Times New Roman" w:hAnsi="Times New Roman" w:cs="Times New Roman"/>
          <w:sz w:val="18"/>
          <w:szCs w:val="18"/>
        </w:rPr>
        <w:t xml:space="preserve"> Indeed, most philosophers of science contend that our best science should inform our metaphysical speculations. </w:t>
      </w:r>
    </w:p>
    <w:p w:rsidR="00D94C43" w:rsidRPr="00E65228" w:rsidRDefault="00D94C43" w:rsidP="004B007A">
      <w:pPr>
        <w:pStyle w:val="FootnoteText"/>
        <w:rPr>
          <w:rFonts w:ascii="Times New Roman" w:hAnsi="Times New Roman" w:cs="Times New Roman"/>
          <w:sz w:val="18"/>
          <w:szCs w:val="18"/>
        </w:rPr>
      </w:pPr>
    </w:p>
  </w:footnote>
  <w:footnote w:id="57">
    <w:p w:rsidR="00D94C43" w:rsidRDefault="00D94C43" w:rsidP="00B9220C">
      <w:pPr>
        <w:pStyle w:val="FootnoteText"/>
        <w:rPr>
          <w:rFonts w:ascii="Times New Roman" w:hAnsi="Times New Roman" w:cs="Times New Roman"/>
          <w:sz w:val="18"/>
          <w:szCs w:val="18"/>
        </w:rPr>
      </w:pPr>
      <w:r>
        <w:rPr>
          <w:rStyle w:val="FootnoteReference"/>
        </w:rPr>
        <w:footnoteRef/>
      </w:r>
      <w:r>
        <w:t xml:space="preserve"> </w:t>
      </w:r>
      <w:r w:rsidRPr="000F7C80">
        <w:rPr>
          <w:rFonts w:ascii="Times New Roman" w:hAnsi="Times New Roman" w:cs="Times New Roman"/>
          <w:sz w:val="18"/>
          <w:szCs w:val="18"/>
        </w:rPr>
        <w:t>What about rap</w:t>
      </w:r>
      <w:r>
        <w:rPr>
          <w:rFonts w:ascii="Times New Roman" w:hAnsi="Times New Roman" w:cs="Times New Roman"/>
          <w:sz w:val="18"/>
          <w:szCs w:val="18"/>
        </w:rPr>
        <w:t>es, all unwanted pregnancies, and miscarriages</w:t>
      </w:r>
      <w:r w:rsidRPr="000F7C80">
        <w:rPr>
          <w:rFonts w:ascii="Times New Roman" w:hAnsi="Times New Roman" w:cs="Times New Roman"/>
          <w:sz w:val="18"/>
          <w:szCs w:val="18"/>
        </w:rPr>
        <w:t>?</w:t>
      </w:r>
    </w:p>
    <w:p w:rsidR="00D94C43" w:rsidRPr="000F7C80" w:rsidRDefault="00D94C43" w:rsidP="00B9220C">
      <w:pPr>
        <w:pStyle w:val="FootnoteText"/>
        <w:rPr>
          <w:lang w:val="en-US"/>
        </w:rPr>
      </w:pPr>
    </w:p>
  </w:footnote>
  <w:footnote w:id="58">
    <w:p w:rsidR="00D94C43" w:rsidRDefault="00D94C43" w:rsidP="00B9220C">
      <w:pPr>
        <w:pStyle w:val="FootnoteText"/>
      </w:pPr>
      <w:r>
        <w:rPr>
          <w:rStyle w:val="FootnoteReference"/>
        </w:rPr>
        <w:footnoteRef/>
      </w:r>
      <w:r w:rsidRPr="00692AA0">
        <w:rPr>
          <w:rFonts w:ascii="Times New Roman" w:hAnsi="Times New Roman" w:cs="Times New Roman"/>
          <w:sz w:val="18"/>
          <w:szCs w:val="18"/>
        </w:rPr>
        <w:t xml:space="preserve">This differs from Tarnas’ (1987/2013) claim that </w:t>
      </w:r>
      <w:proofErr w:type="gramStart"/>
      <w:r>
        <w:rPr>
          <w:rFonts w:ascii="Times New Roman" w:hAnsi="Times New Roman" w:cs="Times New Roman"/>
          <w:sz w:val="18"/>
          <w:szCs w:val="18"/>
        </w:rPr>
        <w:t>people</w:t>
      </w:r>
      <w:proofErr w:type="gramEnd"/>
      <w:r w:rsidRPr="00692AA0">
        <w:rPr>
          <w:rFonts w:ascii="Times New Roman" w:hAnsi="Times New Roman" w:cs="Times New Roman"/>
          <w:sz w:val="18"/>
          <w:szCs w:val="18"/>
        </w:rPr>
        <w:t xml:space="preserve"> th</w:t>
      </w:r>
      <w:r>
        <w:rPr>
          <w:rFonts w:ascii="Times New Roman" w:hAnsi="Times New Roman" w:cs="Times New Roman"/>
          <w:sz w:val="18"/>
          <w:szCs w:val="18"/>
        </w:rPr>
        <w:t>emselves, on the basis of their</w:t>
      </w:r>
      <w:r w:rsidRPr="00692AA0">
        <w:rPr>
          <w:rFonts w:ascii="Times New Roman" w:hAnsi="Times New Roman" w:cs="Times New Roman"/>
          <w:sz w:val="18"/>
          <w:szCs w:val="18"/>
        </w:rPr>
        <w:t xml:space="preserve"> </w:t>
      </w:r>
      <w:r>
        <w:rPr>
          <w:rFonts w:ascii="Times New Roman" w:hAnsi="Times New Roman" w:cs="Times New Roman"/>
          <w:sz w:val="18"/>
          <w:szCs w:val="18"/>
        </w:rPr>
        <w:t>‘</w:t>
      </w:r>
      <w:r w:rsidRPr="00692AA0">
        <w:rPr>
          <w:rFonts w:ascii="Times New Roman" w:hAnsi="Times New Roman" w:cs="Times New Roman"/>
          <w:sz w:val="18"/>
          <w:szCs w:val="18"/>
        </w:rPr>
        <w:t>spiritual and karma’ background before birth, choose when they will be born.</w:t>
      </w:r>
    </w:p>
    <w:p w:rsidR="00D94C43" w:rsidRDefault="00D94C43" w:rsidP="00B9220C">
      <w:pPr>
        <w:pStyle w:val="FootnoteText"/>
      </w:pPr>
    </w:p>
  </w:footnote>
  <w:footnote w:id="59">
    <w:p w:rsidR="00D94C43" w:rsidRPr="002702A8" w:rsidRDefault="00D94C43" w:rsidP="00B9220C">
      <w:pPr>
        <w:pStyle w:val="FootnoteText"/>
        <w:rPr>
          <w:rFonts w:ascii="Times New Roman" w:hAnsi="Times New Roman" w:cs="Times New Roman"/>
          <w:sz w:val="18"/>
          <w:szCs w:val="18"/>
        </w:rPr>
      </w:pPr>
      <w:r>
        <w:rPr>
          <w:rStyle w:val="FootnoteReference"/>
        </w:rPr>
        <w:footnoteRef/>
      </w:r>
      <w:r w:rsidRPr="002702A8">
        <w:rPr>
          <w:rFonts w:ascii="Times New Roman" w:hAnsi="Times New Roman" w:cs="Times New Roman"/>
          <w:sz w:val="18"/>
          <w:szCs w:val="18"/>
        </w:rPr>
        <w:t xml:space="preserve">A question of interest is how </w:t>
      </w:r>
      <w:proofErr w:type="gramStart"/>
      <w:r w:rsidRPr="002702A8">
        <w:rPr>
          <w:rFonts w:ascii="Times New Roman" w:hAnsi="Times New Roman" w:cs="Times New Roman"/>
          <w:sz w:val="18"/>
          <w:szCs w:val="18"/>
        </w:rPr>
        <w:t>do astrologers</w:t>
      </w:r>
      <w:proofErr w:type="gramEnd"/>
      <w:r w:rsidRPr="002702A8">
        <w:rPr>
          <w:rFonts w:ascii="Times New Roman" w:hAnsi="Times New Roman" w:cs="Times New Roman"/>
          <w:sz w:val="18"/>
          <w:szCs w:val="18"/>
        </w:rPr>
        <w:t xml:space="preserve"> view premature or late delivered births. This question is of some appropriateness since the French investigator Gauquelin, who found little evidence for many traditional astrological claims (th</w:t>
      </w:r>
      <w:r>
        <w:rPr>
          <w:rFonts w:ascii="Times New Roman" w:hAnsi="Times New Roman" w:cs="Times New Roman"/>
          <w:sz w:val="18"/>
          <w:szCs w:val="18"/>
        </w:rPr>
        <w:t>is point is</w:t>
      </w:r>
      <w:r w:rsidRPr="002702A8">
        <w:rPr>
          <w:rFonts w:ascii="Times New Roman" w:hAnsi="Times New Roman" w:cs="Times New Roman"/>
          <w:sz w:val="18"/>
          <w:szCs w:val="18"/>
        </w:rPr>
        <w:t xml:space="preserve"> rarely mentioned when Gauquelin’s name is </w:t>
      </w:r>
      <w:r>
        <w:rPr>
          <w:rFonts w:ascii="Times New Roman" w:hAnsi="Times New Roman" w:cs="Times New Roman"/>
          <w:sz w:val="18"/>
          <w:szCs w:val="18"/>
        </w:rPr>
        <w:t>brought up</w:t>
      </w:r>
      <w:r w:rsidRPr="002702A8">
        <w:rPr>
          <w:rFonts w:ascii="Times New Roman" w:hAnsi="Times New Roman" w:cs="Times New Roman"/>
          <w:sz w:val="18"/>
          <w:szCs w:val="18"/>
        </w:rPr>
        <w:t xml:space="preserve"> in astrological publications) but found interesting</w:t>
      </w:r>
      <w:r>
        <w:rPr>
          <w:rFonts w:ascii="Times New Roman" w:hAnsi="Times New Roman" w:cs="Times New Roman"/>
          <w:sz w:val="18"/>
          <w:szCs w:val="18"/>
        </w:rPr>
        <w:t>, but weak,</w:t>
      </w:r>
      <w:r w:rsidRPr="002702A8">
        <w:rPr>
          <w:rFonts w:ascii="Times New Roman" w:hAnsi="Times New Roman" w:cs="Times New Roman"/>
          <w:sz w:val="18"/>
          <w:szCs w:val="18"/>
        </w:rPr>
        <w:t xml:space="preserve"> relationships between some planets and the births of emin</w:t>
      </w:r>
      <w:r>
        <w:rPr>
          <w:rFonts w:ascii="Times New Roman" w:hAnsi="Times New Roman" w:cs="Times New Roman"/>
          <w:sz w:val="18"/>
          <w:szCs w:val="18"/>
        </w:rPr>
        <w:t>e</w:t>
      </w:r>
      <w:r w:rsidRPr="002702A8">
        <w:rPr>
          <w:rFonts w:ascii="Times New Roman" w:hAnsi="Times New Roman" w:cs="Times New Roman"/>
          <w:sz w:val="18"/>
          <w:szCs w:val="18"/>
        </w:rPr>
        <w:t xml:space="preserve">nt individuals, </w:t>
      </w:r>
      <w:r>
        <w:rPr>
          <w:rFonts w:ascii="Times New Roman" w:hAnsi="Times New Roman" w:cs="Times New Roman"/>
          <w:sz w:val="18"/>
          <w:szCs w:val="18"/>
        </w:rPr>
        <w:t>observed</w:t>
      </w:r>
      <w:r w:rsidRPr="002702A8">
        <w:rPr>
          <w:rFonts w:ascii="Times New Roman" w:hAnsi="Times New Roman" w:cs="Times New Roman"/>
          <w:sz w:val="18"/>
          <w:szCs w:val="18"/>
        </w:rPr>
        <w:t xml:space="preserve"> the effect diminished or disappeared with induced births. However, most </w:t>
      </w:r>
      <w:r>
        <w:rPr>
          <w:rFonts w:ascii="Times New Roman" w:hAnsi="Times New Roman" w:cs="Times New Roman"/>
          <w:sz w:val="18"/>
          <w:szCs w:val="18"/>
        </w:rPr>
        <w:t xml:space="preserve">astrologers disagree with Gauquelin and claim </w:t>
      </w:r>
      <w:r w:rsidRPr="002702A8">
        <w:rPr>
          <w:rFonts w:ascii="Times New Roman" w:hAnsi="Times New Roman" w:cs="Times New Roman"/>
          <w:sz w:val="18"/>
          <w:szCs w:val="18"/>
        </w:rPr>
        <w:t xml:space="preserve">the moment of birth is always astrologically appropriate, induced or not. </w:t>
      </w:r>
      <w:r>
        <w:rPr>
          <w:rFonts w:ascii="Times New Roman" w:hAnsi="Times New Roman" w:cs="Times New Roman"/>
          <w:sz w:val="18"/>
          <w:szCs w:val="18"/>
        </w:rPr>
        <w:t xml:space="preserve">One would need a plausible theory to make sense of such a claim. </w:t>
      </w:r>
      <w:proofErr w:type="gramStart"/>
      <w:r w:rsidRPr="002702A8">
        <w:rPr>
          <w:rFonts w:ascii="Times New Roman" w:hAnsi="Times New Roman" w:cs="Times New Roman"/>
          <w:sz w:val="18"/>
          <w:szCs w:val="18"/>
        </w:rPr>
        <w:t xml:space="preserve">Typing in ‘astrology and premature births’ in your search engine will show the variety of opinions on this topic with no agreed-upon way of adjudicating among </w:t>
      </w:r>
      <w:r>
        <w:rPr>
          <w:rFonts w:ascii="Times New Roman" w:hAnsi="Times New Roman" w:cs="Times New Roman"/>
          <w:sz w:val="18"/>
          <w:szCs w:val="18"/>
        </w:rPr>
        <w:t>them</w:t>
      </w:r>
      <w:r w:rsidRPr="002702A8">
        <w:rPr>
          <w:rFonts w:ascii="Times New Roman" w:hAnsi="Times New Roman" w:cs="Times New Roman"/>
          <w:sz w:val="18"/>
          <w:szCs w:val="18"/>
        </w:rPr>
        <w:t>.</w:t>
      </w:r>
      <w:proofErr w:type="gramEnd"/>
      <w:r w:rsidRPr="002702A8">
        <w:rPr>
          <w:rFonts w:ascii="Times New Roman" w:hAnsi="Times New Roman" w:cs="Times New Roman"/>
          <w:sz w:val="18"/>
          <w:szCs w:val="18"/>
        </w:rPr>
        <w:t xml:space="preserve"> </w:t>
      </w:r>
      <w:r>
        <w:rPr>
          <w:rFonts w:ascii="Times New Roman" w:hAnsi="Times New Roman" w:cs="Times New Roman"/>
          <w:sz w:val="18"/>
          <w:szCs w:val="18"/>
        </w:rPr>
        <w:t xml:space="preserve">Gauquelin also claimed that the astrological effects he found disappeared with post-1950 births. The debate is astrologically important since at least 10% </w:t>
      </w:r>
      <w:r w:rsidRPr="00223845">
        <w:rPr>
          <w:rFonts w:ascii="Times New Roman" w:hAnsi="Times New Roman" w:cs="Times New Roman"/>
          <w:sz w:val="18"/>
          <w:szCs w:val="18"/>
        </w:rPr>
        <w:t>of births are induced in most countries (</w:t>
      </w:r>
      <w:proofErr w:type="gramStart"/>
      <w:r w:rsidRPr="00223845">
        <w:rPr>
          <w:rFonts w:ascii="Times New Roman" w:hAnsi="Times New Roman" w:cs="Times New Roman"/>
          <w:sz w:val="18"/>
          <w:szCs w:val="18"/>
        </w:rPr>
        <w:t>Cypryjański1 ,</w:t>
      </w:r>
      <w:proofErr w:type="gramEnd"/>
      <w:r w:rsidRPr="00223845">
        <w:rPr>
          <w:rFonts w:ascii="Times New Roman" w:hAnsi="Times New Roman" w:cs="Times New Roman"/>
          <w:sz w:val="18"/>
          <w:szCs w:val="18"/>
        </w:rPr>
        <w:t xml:space="preserve"> Hozer-Koćmiel, &amp; Gracz, 2021 ).</w:t>
      </w:r>
      <w:r>
        <w:rPr>
          <w:rFonts w:ascii="Times New Roman" w:hAnsi="Times New Roman" w:cs="Times New Roman"/>
          <w:sz w:val="18"/>
          <w:szCs w:val="18"/>
        </w:rPr>
        <w:t xml:space="preserve"> This is a serious break with astrological tradition, as in the past when most births were natural. While astrologers are quick to cite his positive findings when astrology is challenged, their practice remains unchanged. These are large discrepancies between contemporary astrology and Gauquelin’s neo-astrology that are an added, serious problem for astrologers accepting the Gauquelin results. Another issue on the horizon is the biological sciences being able to manipulate genes and enhance characteristics of future offspring (cognitive, moral, aesthetic, physical, health) and perhaps even create new kinds of synthetic creatures (Anomaly, 2020). </w:t>
      </w:r>
      <w:r w:rsidRPr="00B2759C">
        <w:rPr>
          <w:rFonts w:ascii="Times New Roman" w:hAnsi="Times New Roman" w:cs="Times New Roman"/>
          <w:sz w:val="18"/>
          <w:szCs w:val="18"/>
        </w:rPr>
        <w:t>The new procedures with f</w:t>
      </w:r>
      <w:r w:rsidRPr="00B2759C">
        <w:rPr>
          <w:rFonts w:ascii="Times New Roman" w:hAnsi="Times New Roman" w:cs="Times New Roman"/>
          <w:color w:val="2B2B2B"/>
          <w:sz w:val="18"/>
          <w:szCs w:val="18"/>
          <w:shd w:val="clear" w:color="auto" w:fill="FFFFFF"/>
        </w:rPr>
        <w:t>ertility clinics and sperm banks should also influence and change astrological practice.</w:t>
      </w:r>
      <w:r>
        <w:rPr>
          <w:rFonts w:ascii="Times New Roman" w:hAnsi="Times New Roman" w:cs="Times New Roman"/>
          <w:color w:val="2B2B2B"/>
          <w:sz w:val="18"/>
          <w:szCs w:val="18"/>
          <w:shd w:val="clear" w:color="auto" w:fill="FFFFFF"/>
        </w:rPr>
        <w:t xml:space="preserve"> </w:t>
      </w:r>
      <w:proofErr w:type="gramStart"/>
      <w:r>
        <w:rPr>
          <w:rFonts w:ascii="Times New Roman" w:hAnsi="Times New Roman" w:cs="Times New Roman"/>
          <w:color w:val="2B2B2B"/>
          <w:sz w:val="18"/>
          <w:szCs w:val="18"/>
          <w:shd w:val="clear" w:color="auto" w:fill="FFFFFF"/>
        </w:rPr>
        <w:t>But probably not.</w:t>
      </w:r>
      <w:proofErr w:type="gramEnd"/>
      <w:r>
        <w:rPr>
          <w:rFonts w:ascii="Arial" w:hAnsi="Arial" w:cs="Arial"/>
          <w:color w:val="2B2B2B"/>
          <w:sz w:val="26"/>
          <w:szCs w:val="26"/>
          <w:shd w:val="clear" w:color="auto" w:fill="FFFFFF"/>
        </w:rPr>
        <w:t xml:space="preserve"> </w:t>
      </w:r>
      <w:r>
        <w:rPr>
          <w:rFonts w:ascii="Times New Roman" w:hAnsi="Times New Roman" w:cs="Times New Roman"/>
          <w:sz w:val="18"/>
          <w:szCs w:val="18"/>
        </w:rPr>
        <w:t xml:space="preserve">One suspects most astrologers will try to take the easy way out here and just </w:t>
      </w:r>
      <w:r w:rsidRPr="00833295">
        <w:rPr>
          <w:rFonts w:ascii="Times New Roman" w:hAnsi="Times New Roman" w:cs="Times New Roman"/>
          <w:b/>
          <w:bCs/>
          <w:sz w:val="18"/>
          <w:szCs w:val="18"/>
        </w:rPr>
        <w:t>stipulate</w:t>
      </w:r>
      <w:r>
        <w:rPr>
          <w:rFonts w:ascii="Times New Roman" w:hAnsi="Times New Roman" w:cs="Times New Roman"/>
          <w:sz w:val="18"/>
          <w:szCs w:val="18"/>
        </w:rPr>
        <w:t xml:space="preserve"> that the moment of birth is all that is needed to describe such individuals, but this would just be a desperate </w:t>
      </w:r>
      <w:r w:rsidRPr="00E21FE8">
        <w:rPr>
          <w:rFonts w:ascii="Times New Roman" w:hAnsi="Times New Roman" w:cs="Times New Roman"/>
          <w:i/>
          <w:iCs/>
          <w:sz w:val="18"/>
          <w:szCs w:val="18"/>
        </w:rPr>
        <w:t>ad hoc</w:t>
      </w:r>
      <w:r>
        <w:rPr>
          <w:rFonts w:ascii="Times New Roman" w:hAnsi="Times New Roman" w:cs="Times New Roman"/>
          <w:sz w:val="18"/>
          <w:szCs w:val="18"/>
        </w:rPr>
        <w:t xml:space="preserve"> attempt to save astrology from re-examination, and change as little as possible in their practice.</w:t>
      </w:r>
    </w:p>
  </w:footnote>
  <w:footnote w:id="60">
    <w:p w:rsidR="00D94C43" w:rsidRPr="00A726BE" w:rsidRDefault="00D94C43" w:rsidP="000F6A54">
      <w:pPr>
        <w:pStyle w:val="NormalWeb"/>
        <w:rPr>
          <w:sz w:val="18"/>
          <w:szCs w:val="18"/>
        </w:rPr>
      </w:pPr>
      <w:r>
        <w:rPr>
          <w:rStyle w:val="FootnoteReference"/>
        </w:rPr>
        <w:footnoteRef/>
      </w:r>
      <w:r w:rsidRPr="00E72CF8">
        <w:rPr>
          <w:sz w:val="18"/>
          <w:szCs w:val="18"/>
        </w:rPr>
        <w:t>Jukic, Baird, Weinbe</w:t>
      </w:r>
      <w:r>
        <w:rPr>
          <w:sz w:val="18"/>
          <w:szCs w:val="18"/>
        </w:rPr>
        <w:t>rg, McConnaughey</w:t>
      </w:r>
      <w:proofErr w:type="gramStart"/>
      <w:r>
        <w:rPr>
          <w:sz w:val="18"/>
          <w:szCs w:val="18"/>
        </w:rPr>
        <w:t>,&amp;</w:t>
      </w:r>
      <w:proofErr w:type="gramEnd"/>
      <w:r>
        <w:rPr>
          <w:sz w:val="18"/>
          <w:szCs w:val="18"/>
        </w:rPr>
        <w:t xml:space="preserve"> Wilcox </w:t>
      </w:r>
      <w:r w:rsidRPr="00E72CF8">
        <w:rPr>
          <w:sz w:val="18"/>
          <w:szCs w:val="18"/>
        </w:rPr>
        <w:t xml:space="preserve">(2013) pinpoint the precise point at which a woman ovulates and a fertilised embryo implants in the womb during a naturally conceived pregnancies, </w:t>
      </w:r>
      <w:r>
        <w:rPr>
          <w:sz w:val="18"/>
          <w:szCs w:val="18"/>
        </w:rPr>
        <w:t xml:space="preserve">and </w:t>
      </w:r>
      <w:r w:rsidRPr="00A55C51">
        <w:rPr>
          <w:sz w:val="18"/>
          <w:szCs w:val="18"/>
        </w:rPr>
        <w:t>found that the average time from ovulation to birth was 268 days -- 38 weeks and two days</w:t>
      </w:r>
      <w:r w:rsidRPr="00E72CF8">
        <w:rPr>
          <w:sz w:val="18"/>
          <w:szCs w:val="18"/>
        </w:rPr>
        <w:t xml:space="preserve">. </w:t>
      </w:r>
      <w:r w:rsidRPr="00A55C51">
        <w:rPr>
          <w:sz w:val="18"/>
          <w:szCs w:val="18"/>
        </w:rPr>
        <w:t>However, even afte</w:t>
      </w:r>
      <w:r w:rsidRPr="00E72CF8">
        <w:rPr>
          <w:sz w:val="18"/>
          <w:szCs w:val="18"/>
        </w:rPr>
        <w:t xml:space="preserve">r </w:t>
      </w:r>
      <w:r w:rsidRPr="00A55C51">
        <w:rPr>
          <w:sz w:val="18"/>
          <w:szCs w:val="18"/>
        </w:rPr>
        <w:t>exclud</w:t>
      </w:r>
      <w:r w:rsidRPr="00E72CF8">
        <w:rPr>
          <w:sz w:val="18"/>
          <w:szCs w:val="18"/>
        </w:rPr>
        <w:t>ing</w:t>
      </w:r>
      <w:r w:rsidRPr="00A55C51">
        <w:rPr>
          <w:sz w:val="18"/>
          <w:szCs w:val="18"/>
        </w:rPr>
        <w:t xml:space="preserve"> six pre-term births, </w:t>
      </w:r>
      <w:r w:rsidRPr="00E72CF8">
        <w:rPr>
          <w:sz w:val="18"/>
          <w:szCs w:val="18"/>
        </w:rPr>
        <w:t>they</w:t>
      </w:r>
      <w:r w:rsidRPr="00A55C51">
        <w:rPr>
          <w:sz w:val="18"/>
          <w:szCs w:val="18"/>
        </w:rPr>
        <w:t xml:space="preserve"> found that the length of the pregnancies varied by as much as 37 days.</w:t>
      </w:r>
      <w:r w:rsidRPr="00E72CF8">
        <w:rPr>
          <w:sz w:val="18"/>
          <w:szCs w:val="18"/>
        </w:rPr>
        <w:t xml:space="preserve"> There was five weeks of variability. The authors concluded: "The length of human gestation varies considerably among healthy pregnancies, even when ovulation is accurately measured. This variability is greater than suggested by the clinical assignment of a single 'due date'.</w:t>
      </w:r>
      <w:r>
        <w:rPr>
          <w:sz w:val="18"/>
          <w:szCs w:val="18"/>
        </w:rPr>
        <w:t xml:space="preserve"> According to many astrologers, somehow the mother or the pre-birth spirit chooses the ‘correct time’ for the birth. Given the horrible lives some people experience, the ‘choices’ seem uninformed. </w:t>
      </w:r>
    </w:p>
  </w:footnote>
  <w:footnote w:id="61">
    <w:p w:rsidR="00D94C43" w:rsidRPr="005C4239" w:rsidRDefault="00D94C43">
      <w:pPr>
        <w:pStyle w:val="FootnoteText"/>
        <w:rPr>
          <w:rFonts w:ascii="Times New Roman" w:hAnsi="Times New Roman" w:cs="Times New Roman"/>
          <w:color w:val="2E2E2E"/>
          <w:sz w:val="18"/>
          <w:szCs w:val="18"/>
        </w:rPr>
      </w:pPr>
      <w:r>
        <w:rPr>
          <w:rStyle w:val="FootnoteReference"/>
        </w:rPr>
        <w:footnoteRef/>
      </w:r>
      <w:r>
        <w:t xml:space="preserve"> </w:t>
      </w:r>
      <w:r w:rsidRPr="005C4239">
        <w:rPr>
          <w:rFonts w:ascii="Times New Roman" w:hAnsi="Times New Roman" w:cs="Times New Roman"/>
          <w:sz w:val="18"/>
          <w:szCs w:val="18"/>
          <w:lang w:val="en-US"/>
        </w:rPr>
        <w:t xml:space="preserve">Given that our behavior and personality is also related to </w:t>
      </w:r>
      <w:r w:rsidRPr="005C4239">
        <w:rPr>
          <w:rFonts w:ascii="Times New Roman" w:hAnsi="Times New Roman" w:cs="Times New Roman"/>
          <w:color w:val="2E2E2E"/>
          <w:sz w:val="18"/>
          <w:szCs w:val="18"/>
        </w:rPr>
        <w:t xml:space="preserve">bidirectional relationships with hormones and other internal biological events, do the heavens influence or mirror these internal events in all their complexity, or just their outcomes? </w:t>
      </w:r>
    </w:p>
    <w:p w:rsidR="00D94C43" w:rsidRPr="00834D5B" w:rsidRDefault="00D94C43">
      <w:pPr>
        <w:pStyle w:val="FootnoteText"/>
        <w:rPr>
          <w:lang w:val="en-US"/>
        </w:rPr>
      </w:pPr>
    </w:p>
  </w:footnote>
  <w:footnote w:id="62">
    <w:p w:rsidR="00D94C43" w:rsidRPr="00D110B6" w:rsidRDefault="00D94C43" w:rsidP="00941582">
      <w:pPr>
        <w:rPr>
          <w:rFonts w:ascii="Times New Roman" w:hAnsi="Times New Roman" w:cs="Times New Roman"/>
          <w:sz w:val="18"/>
          <w:szCs w:val="18"/>
        </w:rPr>
      </w:pPr>
      <w:r>
        <w:rPr>
          <w:rStyle w:val="FootnoteReference"/>
        </w:rPr>
        <w:footnoteRef/>
      </w:r>
      <w:r w:rsidRPr="00573001">
        <w:rPr>
          <w:rFonts w:ascii="Times New Roman" w:hAnsi="Times New Roman" w:cs="Times New Roman"/>
          <w:sz w:val="18"/>
          <w:szCs w:val="18"/>
        </w:rPr>
        <w:t xml:space="preserve">Astrologers could nonetheless claim that heavenly configurations (via cosmic rays, gravitational waves, or whatnot) might induce the random but constrained mutations from which evolution selects. However, to take such speculation seriously, one needs more information on how such physical effects affect individuals so differently in accord </w:t>
      </w:r>
      <w:r w:rsidRPr="004D2C75">
        <w:rPr>
          <w:rFonts w:ascii="Times New Roman" w:hAnsi="Times New Roman" w:cs="Times New Roman"/>
          <w:sz w:val="18"/>
          <w:szCs w:val="18"/>
          <w:u w:val="single"/>
        </w:rPr>
        <w:t xml:space="preserve">with </w:t>
      </w:r>
      <w:r w:rsidRPr="004D2C75">
        <w:rPr>
          <w:rFonts w:ascii="Times New Roman" w:hAnsi="Times New Roman" w:cs="Times New Roman"/>
          <w:b/>
          <w:bCs/>
          <w:sz w:val="18"/>
          <w:szCs w:val="18"/>
          <w:u w:val="single"/>
        </w:rPr>
        <w:t>astrological</w:t>
      </w:r>
      <w:r w:rsidRPr="00573001">
        <w:rPr>
          <w:rFonts w:ascii="Times New Roman" w:hAnsi="Times New Roman" w:cs="Times New Roman"/>
          <w:sz w:val="18"/>
          <w:szCs w:val="18"/>
        </w:rPr>
        <w:t xml:space="preserve"> tenets. Further, such</w:t>
      </w:r>
      <w:r>
        <w:rPr>
          <w:rFonts w:ascii="Times New Roman" w:hAnsi="Times New Roman" w:cs="Times New Roman"/>
          <w:sz w:val="18"/>
          <w:szCs w:val="18"/>
        </w:rPr>
        <w:t xml:space="preserve"> physical</w:t>
      </w:r>
      <w:r w:rsidRPr="00573001">
        <w:rPr>
          <w:rFonts w:ascii="Times New Roman" w:hAnsi="Times New Roman" w:cs="Times New Roman"/>
          <w:sz w:val="18"/>
          <w:szCs w:val="18"/>
        </w:rPr>
        <w:t xml:space="preserve"> effects act continuously from the genesis of sperm and egg, through conception and the rest of an </w:t>
      </w:r>
      <w:proofErr w:type="gramStart"/>
      <w:r w:rsidRPr="00573001">
        <w:rPr>
          <w:rFonts w:ascii="Times New Roman" w:hAnsi="Times New Roman" w:cs="Times New Roman"/>
          <w:sz w:val="18"/>
          <w:szCs w:val="18"/>
        </w:rPr>
        <w:t>individuals</w:t>
      </w:r>
      <w:proofErr w:type="gramEnd"/>
      <w:r w:rsidRPr="00573001">
        <w:rPr>
          <w:rFonts w:ascii="Times New Roman" w:hAnsi="Times New Roman" w:cs="Times New Roman"/>
          <w:sz w:val="18"/>
          <w:szCs w:val="18"/>
        </w:rPr>
        <w:t xml:space="preserve"> life, and do not have the characteristics required of any astrological influence (Carter, 1927, pp. 13-14).</w:t>
      </w:r>
      <w:r>
        <w:rPr>
          <w:rFonts w:ascii="Times New Roman" w:hAnsi="Times New Roman" w:cs="Times New Roman"/>
          <w:sz w:val="18"/>
          <w:szCs w:val="18"/>
        </w:rPr>
        <w:t xml:space="preserve"> In this regard, it is interesting to note that research is increasingly showing even our moral stances may have strong genetic bases. See for instance, Karinen et al (2021). </w:t>
      </w:r>
    </w:p>
  </w:footnote>
  <w:footnote w:id="63">
    <w:p w:rsidR="00D94C43" w:rsidRPr="00D137A0" w:rsidRDefault="00D94C43" w:rsidP="00941582">
      <w:pPr>
        <w:pStyle w:val="FootnoteText"/>
        <w:rPr>
          <w:rFonts w:ascii="Times New Roman" w:hAnsi="Times New Roman" w:cs="Times New Roman"/>
          <w:sz w:val="18"/>
          <w:szCs w:val="18"/>
        </w:rPr>
      </w:pPr>
      <w:r>
        <w:rPr>
          <w:rStyle w:val="FootnoteReference"/>
        </w:rPr>
        <w:footnoteRef/>
      </w:r>
      <w:r w:rsidRPr="00D137A0">
        <w:rPr>
          <w:rFonts w:ascii="Times New Roman" w:hAnsi="Times New Roman" w:cs="Times New Roman"/>
          <w:sz w:val="18"/>
          <w:szCs w:val="18"/>
        </w:rPr>
        <w:t>A readable description of how this occurs can be found in Kennedy (2020).</w:t>
      </w:r>
    </w:p>
    <w:p w:rsidR="00D94C43" w:rsidRPr="00D137A0" w:rsidRDefault="00D94C43" w:rsidP="00941582">
      <w:pPr>
        <w:pStyle w:val="FootnoteText"/>
        <w:rPr>
          <w:rFonts w:ascii="Times New Roman" w:hAnsi="Times New Roman" w:cs="Times New Roman"/>
          <w:sz w:val="18"/>
          <w:szCs w:val="18"/>
        </w:rPr>
      </w:pPr>
    </w:p>
  </w:footnote>
  <w:footnote w:id="64">
    <w:p w:rsidR="00D94C43" w:rsidRPr="00A66639" w:rsidRDefault="00D94C43" w:rsidP="00B9220C">
      <w:pPr>
        <w:pStyle w:val="FootnoteText"/>
        <w:rPr>
          <w:rFonts w:ascii="Times New Roman" w:hAnsi="Times New Roman" w:cs="Times New Roman"/>
          <w:sz w:val="18"/>
          <w:szCs w:val="18"/>
        </w:rPr>
      </w:pPr>
      <w:r w:rsidRPr="00A66639">
        <w:rPr>
          <w:rStyle w:val="FootnoteReference"/>
          <w:rFonts w:ascii="Times New Roman" w:hAnsi="Times New Roman" w:cs="Times New Roman"/>
          <w:sz w:val="18"/>
          <w:szCs w:val="18"/>
        </w:rPr>
        <w:footnoteRef/>
      </w:r>
      <w:r w:rsidRPr="00A66639">
        <w:rPr>
          <w:rFonts w:ascii="Times New Roman" w:hAnsi="Times New Roman" w:cs="Times New Roman"/>
          <w:sz w:val="18"/>
          <w:szCs w:val="18"/>
        </w:rPr>
        <w:t xml:space="preserve"> For the sake of argument, let’s assume that astrology really works as astrologers claim (</w:t>
      </w:r>
      <w:r>
        <w:rPr>
          <w:rFonts w:ascii="Times New Roman" w:hAnsi="Times New Roman" w:cs="Times New Roman"/>
          <w:sz w:val="18"/>
          <w:szCs w:val="18"/>
        </w:rPr>
        <w:t xml:space="preserve">although </w:t>
      </w:r>
      <w:r w:rsidRPr="00A66639">
        <w:rPr>
          <w:rFonts w:ascii="Times New Roman" w:hAnsi="Times New Roman" w:cs="Times New Roman"/>
          <w:sz w:val="18"/>
          <w:szCs w:val="18"/>
        </w:rPr>
        <w:t>perhaps only Vedic astrology works, but we’ll ignore this for the sake of argument), but it suddenly no longer work</w:t>
      </w:r>
      <w:r>
        <w:rPr>
          <w:rFonts w:ascii="Times New Roman" w:hAnsi="Times New Roman" w:cs="Times New Roman"/>
          <w:sz w:val="18"/>
          <w:szCs w:val="18"/>
        </w:rPr>
        <w:t>ed</w:t>
      </w:r>
      <w:r w:rsidRPr="00A66639">
        <w:rPr>
          <w:rFonts w:ascii="Times New Roman" w:hAnsi="Times New Roman" w:cs="Times New Roman"/>
          <w:sz w:val="18"/>
          <w:szCs w:val="18"/>
        </w:rPr>
        <w:t xml:space="preserve"> (for whatever reason)</w:t>
      </w:r>
      <w:r>
        <w:rPr>
          <w:rFonts w:ascii="Times New Roman" w:hAnsi="Times New Roman" w:cs="Times New Roman"/>
          <w:sz w:val="18"/>
          <w:szCs w:val="18"/>
        </w:rPr>
        <w:t xml:space="preserve"> since the year 2000</w:t>
      </w:r>
      <w:r w:rsidRPr="00A66639">
        <w:rPr>
          <w:rFonts w:ascii="Times New Roman" w:hAnsi="Times New Roman" w:cs="Times New Roman"/>
          <w:sz w:val="18"/>
          <w:szCs w:val="18"/>
        </w:rPr>
        <w:t xml:space="preserve">. How could astrologers ever find out? </w:t>
      </w:r>
      <w:r w:rsidRPr="00A66639">
        <w:rPr>
          <w:rFonts w:ascii="Times New Roman" w:hAnsi="Times New Roman" w:cs="Times New Roman"/>
          <w:b/>
          <w:bCs/>
          <w:sz w:val="18"/>
          <w:szCs w:val="18"/>
        </w:rPr>
        <w:t xml:space="preserve">They already have a built-in set of </w:t>
      </w:r>
      <w:r w:rsidRPr="00A66639">
        <w:rPr>
          <w:rFonts w:ascii="Times New Roman" w:hAnsi="Times New Roman" w:cs="Times New Roman"/>
          <w:b/>
          <w:bCs/>
          <w:i/>
          <w:iCs/>
          <w:sz w:val="18"/>
          <w:szCs w:val="18"/>
        </w:rPr>
        <w:t>post hoc</w:t>
      </w:r>
      <w:r w:rsidRPr="00A66639">
        <w:rPr>
          <w:rFonts w:ascii="Times New Roman" w:hAnsi="Times New Roman" w:cs="Times New Roman"/>
          <w:b/>
          <w:bCs/>
          <w:sz w:val="18"/>
          <w:szCs w:val="18"/>
        </w:rPr>
        <w:t xml:space="preserve"> excuses to explain away </w:t>
      </w:r>
      <w:r w:rsidRPr="00A66639">
        <w:rPr>
          <w:rFonts w:ascii="Times New Roman" w:hAnsi="Times New Roman" w:cs="Times New Roman"/>
          <w:b/>
          <w:bCs/>
          <w:sz w:val="18"/>
          <w:szCs w:val="18"/>
          <w:u w:val="single"/>
        </w:rPr>
        <w:t>any failure</w:t>
      </w:r>
      <w:r w:rsidRPr="00A66639">
        <w:rPr>
          <w:rFonts w:ascii="Times New Roman" w:hAnsi="Times New Roman" w:cs="Times New Roman"/>
          <w:b/>
          <w:bCs/>
          <w:sz w:val="18"/>
          <w:szCs w:val="18"/>
        </w:rPr>
        <w:t xml:space="preserve"> (</w:t>
      </w:r>
      <w:r w:rsidRPr="009F3CB5">
        <w:rPr>
          <w:rFonts w:ascii="Times New Roman" w:hAnsi="Times New Roman" w:cs="Times New Roman"/>
          <w:sz w:val="18"/>
          <w:szCs w:val="18"/>
        </w:rPr>
        <w:t>see Kelly, 1998, also Bouldry, 2013</w:t>
      </w:r>
      <w:r>
        <w:rPr>
          <w:rFonts w:ascii="Times New Roman" w:hAnsi="Times New Roman" w:cs="Times New Roman"/>
          <w:sz w:val="18"/>
          <w:szCs w:val="18"/>
        </w:rPr>
        <w:t xml:space="preserve">; </w:t>
      </w:r>
      <w:r w:rsidRPr="00333B67">
        <w:rPr>
          <w:rFonts w:ascii="Times New Roman" w:hAnsi="Times New Roman" w:cs="Times New Roman"/>
          <w:sz w:val="18"/>
          <w:szCs w:val="18"/>
        </w:rPr>
        <w:t>Boudry, &amp;</w:t>
      </w:r>
      <w:r>
        <w:rPr>
          <w:rFonts w:ascii="Times New Roman" w:hAnsi="Times New Roman" w:cs="Times New Roman"/>
          <w:sz w:val="18"/>
          <w:szCs w:val="18"/>
        </w:rPr>
        <w:t xml:space="preserve"> </w:t>
      </w:r>
      <w:r w:rsidRPr="00333B67">
        <w:rPr>
          <w:rFonts w:ascii="Times New Roman" w:hAnsi="Times New Roman" w:cs="Times New Roman"/>
          <w:sz w:val="18"/>
          <w:szCs w:val="18"/>
        </w:rPr>
        <w:t>Braeckman. (2012))</w:t>
      </w:r>
      <w:r w:rsidRPr="00333B67">
        <w:rPr>
          <w:rFonts w:ascii="Times New Roman" w:hAnsi="Times New Roman" w:cs="Times New Roman"/>
          <w:b/>
          <w:bCs/>
          <w:sz w:val="18"/>
          <w:szCs w:val="18"/>
        </w:rPr>
        <w:t>.</w:t>
      </w:r>
      <w:r w:rsidRPr="00A66639">
        <w:rPr>
          <w:rFonts w:ascii="Times New Roman" w:hAnsi="Times New Roman" w:cs="Times New Roman"/>
          <w:sz w:val="18"/>
          <w:szCs w:val="18"/>
        </w:rPr>
        <w:t xml:space="preserve"> They would just carry on, as usual, </w:t>
      </w:r>
      <w:r>
        <w:rPr>
          <w:rFonts w:ascii="Times New Roman" w:hAnsi="Times New Roman" w:cs="Times New Roman"/>
          <w:sz w:val="18"/>
          <w:szCs w:val="18"/>
        </w:rPr>
        <w:t xml:space="preserve">with their confirmatory biases and personal validation, and </w:t>
      </w:r>
      <w:r w:rsidRPr="00A66639">
        <w:rPr>
          <w:rFonts w:ascii="Times New Roman" w:hAnsi="Times New Roman" w:cs="Times New Roman"/>
          <w:sz w:val="18"/>
          <w:szCs w:val="18"/>
        </w:rPr>
        <w:t xml:space="preserve">with satisfied clients, oblivious to its no longer working. </w:t>
      </w:r>
      <w:r>
        <w:rPr>
          <w:rFonts w:ascii="Times New Roman" w:hAnsi="Times New Roman" w:cs="Times New Roman"/>
          <w:sz w:val="18"/>
          <w:szCs w:val="18"/>
        </w:rPr>
        <w:t>A true astrology and a false one are indistinguishable because of the game-playing machinations of astrologers.</w:t>
      </w:r>
    </w:p>
    <w:p w:rsidR="00D94C43" w:rsidRDefault="00D94C43" w:rsidP="00B9220C">
      <w:pPr>
        <w:pStyle w:val="FootnoteText"/>
      </w:pPr>
    </w:p>
  </w:footnote>
  <w:footnote w:id="65">
    <w:p w:rsidR="00D94C43" w:rsidRDefault="00D94C43">
      <w:pPr>
        <w:pStyle w:val="FootnoteText"/>
        <w:rPr>
          <w:rFonts w:ascii="Times New Roman" w:hAnsi="Times New Roman" w:cs="Times New Roman"/>
          <w:sz w:val="18"/>
          <w:szCs w:val="18"/>
        </w:rPr>
      </w:pPr>
      <w:r>
        <w:rPr>
          <w:rStyle w:val="FootnoteReference"/>
        </w:rPr>
        <w:footnoteRef/>
      </w:r>
      <w:r w:rsidRPr="00D15056">
        <w:rPr>
          <w:rFonts w:ascii="Times New Roman" w:hAnsi="Times New Roman" w:cs="Times New Roman"/>
          <w:sz w:val="18"/>
          <w:szCs w:val="18"/>
        </w:rPr>
        <w:t>The perspective of astrology is th</w:t>
      </w:r>
      <w:r>
        <w:rPr>
          <w:rFonts w:ascii="Times New Roman" w:hAnsi="Times New Roman" w:cs="Times New Roman"/>
          <w:sz w:val="18"/>
          <w:szCs w:val="18"/>
        </w:rPr>
        <w:t xml:space="preserve">at of the heavens </w:t>
      </w:r>
      <w:r>
        <w:rPr>
          <w:rFonts w:ascii="Times New Roman" w:hAnsi="Times New Roman" w:cs="Times New Roman"/>
          <w:b/>
          <w:bCs/>
          <w:sz w:val="18"/>
          <w:szCs w:val="18"/>
        </w:rPr>
        <w:t xml:space="preserve">from the viewpoint of </w:t>
      </w:r>
      <w:r w:rsidRPr="003574E3">
        <w:rPr>
          <w:rFonts w:ascii="Times New Roman" w:hAnsi="Times New Roman" w:cs="Times New Roman"/>
          <w:b/>
          <w:bCs/>
          <w:sz w:val="18"/>
          <w:szCs w:val="18"/>
        </w:rPr>
        <w:t>those living on the earth.</w:t>
      </w:r>
      <w:r w:rsidRPr="00D15056">
        <w:rPr>
          <w:rFonts w:ascii="Times New Roman" w:hAnsi="Times New Roman" w:cs="Times New Roman"/>
          <w:sz w:val="18"/>
          <w:szCs w:val="18"/>
        </w:rPr>
        <w:t xml:space="preserve"> There is little reason to believe we are trapped in this perspective. Not only are we cognizant of different perspectives of </w:t>
      </w:r>
      <w:r>
        <w:rPr>
          <w:rFonts w:ascii="Times New Roman" w:hAnsi="Times New Roman" w:cs="Times New Roman"/>
          <w:sz w:val="18"/>
          <w:szCs w:val="18"/>
        </w:rPr>
        <w:t>people</w:t>
      </w:r>
      <w:r w:rsidRPr="00D15056">
        <w:rPr>
          <w:rFonts w:ascii="Times New Roman" w:hAnsi="Times New Roman" w:cs="Times New Roman"/>
          <w:sz w:val="18"/>
          <w:szCs w:val="18"/>
        </w:rPr>
        <w:t xml:space="preserve"> living in completely different geographical and life circumstances on our own planet (in a large variety of climate condition, both under and on the earth), our imaginations </w:t>
      </w:r>
      <w:r>
        <w:rPr>
          <w:rFonts w:ascii="Times New Roman" w:hAnsi="Times New Roman" w:cs="Times New Roman"/>
          <w:sz w:val="18"/>
          <w:szCs w:val="18"/>
        </w:rPr>
        <w:t xml:space="preserve">along with </w:t>
      </w:r>
      <w:r w:rsidRPr="00D15056">
        <w:rPr>
          <w:rFonts w:ascii="Times New Roman" w:hAnsi="Times New Roman" w:cs="Times New Roman"/>
          <w:sz w:val="18"/>
          <w:szCs w:val="18"/>
        </w:rPr>
        <w:t>science fiction can introduce us to possible perspectives on other planets</w:t>
      </w:r>
      <w:r>
        <w:rPr>
          <w:rFonts w:ascii="Times New Roman" w:hAnsi="Times New Roman" w:cs="Times New Roman"/>
          <w:sz w:val="18"/>
          <w:szCs w:val="18"/>
        </w:rPr>
        <w:t>,</w:t>
      </w:r>
      <w:r w:rsidRPr="00D15056">
        <w:rPr>
          <w:rFonts w:ascii="Times New Roman" w:hAnsi="Times New Roman" w:cs="Times New Roman"/>
          <w:sz w:val="18"/>
          <w:szCs w:val="18"/>
        </w:rPr>
        <w:t xml:space="preserve"> and indeed, outside our solar system. </w:t>
      </w:r>
    </w:p>
    <w:p w:rsidR="00D94C43" w:rsidRPr="00D15056" w:rsidRDefault="00D94C43">
      <w:pPr>
        <w:pStyle w:val="FootnoteText"/>
        <w:rPr>
          <w:rFonts w:ascii="Times New Roman" w:hAnsi="Times New Roman" w:cs="Times New Roman"/>
          <w:sz w:val="18"/>
          <w:szCs w:val="18"/>
        </w:rPr>
      </w:pPr>
    </w:p>
  </w:footnote>
  <w:footnote w:id="66">
    <w:p w:rsidR="00D94C43" w:rsidRDefault="00D94C43" w:rsidP="006F5E3C">
      <w:pPr>
        <w:pStyle w:val="NormalWeb"/>
        <w:shd w:val="clear" w:color="auto" w:fill="FFFFFF"/>
        <w:spacing w:before="0" w:beforeAutospacing="0" w:after="300" w:afterAutospacing="0"/>
        <w:rPr>
          <w:sz w:val="18"/>
          <w:szCs w:val="18"/>
          <w:lang w:val="en-US"/>
        </w:rPr>
      </w:pPr>
      <w:r>
        <w:rPr>
          <w:rStyle w:val="FootnoteReference"/>
        </w:rPr>
        <w:footnoteRef/>
      </w:r>
      <w:r>
        <w:t xml:space="preserve"> </w:t>
      </w:r>
      <w:r w:rsidRPr="0094122B">
        <w:rPr>
          <w:sz w:val="18"/>
          <w:szCs w:val="18"/>
          <w:lang w:val="en-US"/>
        </w:rPr>
        <w:t xml:space="preserve">Think of the immensely huge divergent number of things going on at </w:t>
      </w:r>
      <w:r w:rsidRPr="004E0F81">
        <w:rPr>
          <w:b/>
          <w:sz w:val="18"/>
          <w:szCs w:val="18"/>
          <w:lang w:val="en-US"/>
        </w:rPr>
        <w:t>any one particular moment of time</w:t>
      </w:r>
      <w:r w:rsidRPr="0094122B">
        <w:rPr>
          <w:sz w:val="18"/>
          <w:szCs w:val="18"/>
          <w:lang w:val="en-US"/>
        </w:rPr>
        <w:t xml:space="preserve"> across the world and</w:t>
      </w:r>
      <w:r>
        <w:rPr>
          <w:sz w:val="18"/>
          <w:szCs w:val="18"/>
          <w:lang w:val="en-US"/>
        </w:rPr>
        <w:t xml:space="preserve"> especially</w:t>
      </w:r>
      <w:r w:rsidRPr="0094122B">
        <w:rPr>
          <w:sz w:val="18"/>
          <w:szCs w:val="18"/>
          <w:lang w:val="en-US"/>
        </w:rPr>
        <w:t xml:space="preserve"> in particular locations: animals and people are being born and dying, mating, eating, </w:t>
      </w:r>
      <w:r>
        <w:rPr>
          <w:sz w:val="18"/>
          <w:szCs w:val="18"/>
          <w:lang w:val="en-US"/>
        </w:rPr>
        <w:t xml:space="preserve">talking at the pub, watching TV, </w:t>
      </w:r>
      <w:r w:rsidRPr="0094122B">
        <w:rPr>
          <w:sz w:val="18"/>
          <w:szCs w:val="18"/>
          <w:lang w:val="en-US"/>
        </w:rPr>
        <w:t xml:space="preserve">wars are occurring, peaceful processes are occurring, people are sleeping, waking, </w:t>
      </w:r>
      <w:r>
        <w:rPr>
          <w:sz w:val="18"/>
          <w:szCs w:val="18"/>
          <w:lang w:val="en-US"/>
        </w:rPr>
        <w:t xml:space="preserve">working, </w:t>
      </w:r>
      <w:r w:rsidRPr="0094122B">
        <w:rPr>
          <w:sz w:val="18"/>
          <w:szCs w:val="18"/>
          <w:lang w:val="en-US"/>
        </w:rPr>
        <w:t xml:space="preserve">rivers are being rechanneled, storms are occurring, the sun is shining, etc etc. What would it mean to summarize all such massive divergencies </w:t>
      </w:r>
      <w:r>
        <w:rPr>
          <w:sz w:val="18"/>
          <w:szCs w:val="18"/>
          <w:lang w:val="en-US"/>
        </w:rPr>
        <w:t xml:space="preserve">and there futures </w:t>
      </w:r>
      <w:r w:rsidRPr="0094122B">
        <w:rPr>
          <w:sz w:val="18"/>
          <w:szCs w:val="18"/>
          <w:lang w:val="en-US"/>
        </w:rPr>
        <w:t xml:space="preserve">into one ‘quality of the moment’? What criteria would one use? How could events in the heavens capture all this diversity? </w:t>
      </w:r>
      <w:r>
        <w:rPr>
          <w:sz w:val="18"/>
          <w:szCs w:val="18"/>
          <w:lang w:val="en-US"/>
        </w:rPr>
        <w:t xml:space="preserve">Consider this response by an astrologer to a skeptical party guest: </w:t>
      </w:r>
    </w:p>
    <w:p w:rsidR="00D94C43" w:rsidRPr="00144520" w:rsidRDefault="00D94C43" w:rsidP="006F5E3C">
      <w:pPr>
        <w:pStyle w:val="NormalWeb"/>
        <w:shd w:val="clear" w:color="auto" w:fill="FFFFFF"/>
        <w:spacing w:before="0" w:beforeAutospacing="0" w:after="300" w:afterAutospacing="0"/>
        <w:ind w:left="864" w:right="1008"/>
        <w:rPr>
          <w:sz w:val="18"/>
          <w:szCs w:val="18"/>
        </w:rPr>
      </w:pPr>
      <w:r>
        <w:rPr>
          <w:i/>
          <w:iCs/>
          <w:sz w:val="18"/>
          <w:szCs w:val="18"/>
        </w:rPr>
        <w:t>[</w:t>
      </w:r>
      <w:proofErr w:type="gramStart"/>
      <w:r>
        <w:rPr>
          <w:i/>
          <w:iCs/>
          <w:sz w:val="18"/>
          <w:szCs w:val="18"/>
        </w:rPr>
        <w:t>astrology</w:t>
      </w:r>
      <w:proofErr w:type="gramEnd"/>
      <w:r>
        <w:rPr>
          <w:i/>
          <w:iCs/>
          <w:sz w:val="18"/>
          <w:szCs w:val="18"/>
        </w:rPr>
        <w:t>]</w:t>
      </w:r>
      <w:r w:rsidRPr="00144520">
        <w:rPr>
          <w:i/>
          <w:iCs/>
          <w:sz w:val="18"/>
          <w:szCs w:val="18"/>
        </w:rPr>
        <w:t xml:space="preserve"> uses the stars and the other celestial bodies as points of reference to measure time, not just its quantity, but its “quality” above all.</w:t>
      </w:r>
      <w:r w:rsidRPr="00144520">
        <w:rPr>
          <w:sz w:val="18"/>
          <w:szCs w:val="18"/>
        </w:rPr>
        <w:t xml:space="preserve"> </w:t>
      </w:r>
      <w:r w:rsidRPr="00144520">
        <w:rPr>
          <w:i/>
          <w:iCs/>
          <w:sz w:val="18"/>
          <w:szCs w:val="18"/>
        </w:rPr>
        <w:t xml:space="preserve">If you are born on October 18th, it says the quantity of time, but the fact that the Sun was in Libra sign, will tell you </w:t>
      </w:r>
      <w:r w:rsidRPr="00C97856">
        <w:rPr>
          <w:b/>
          <w:i/>
          <w:iCs/>
          <w:sz w:val="18"/>
          <w:szCs w:val="18"/>
        </w:rPr>
        <w:t>the quality of the time when you are born</w:t>
      </w:r>
      <w:r w:rsidRPr="00144520">
        <w:rPr>
          <w:i/>
          <w:iCs/>
          <w:sz w:val="18"/>
          <w:szCs w:val="18"/>
        </w:rPr>
        <w:t>, and that can tell you even the quality of who you are, and that’s just to begin… –</w:t>
      </w:r>
      <w:r w:rsidRPr="00144520">
        <w:rPr>
          <w:sz w:val="18"/>
          <w:szCs w:val="18"/>
        </w:rPr>
        <w:t>That guy looked at me surprised and speechless. He started to realize he knows nothing about Astrology, and the only thing he said was: </w:t>
      </w:r>
      <w:r w:rsidRPr="00144520">
        <w:rPr>
          <w:i/>
          <w:iCs/>
          <w:sz w:val="18"/>
          <w:szCs w:val="18"/>
        </w:rPr>
        <w:t>– Oh… interesting… –</w:t>
      </w:r>
      <w:r w:rsidRPr="00144520">
        <w:rPr>
          <w:sz w:val="18"/>
          <w:szCs w:val="18"/>
        </w:rPr>
        <w:t>So, from that point, I opened a brand new world to him (</w:t>
      </w:r>
      <w:hyperlink r:id="rId17" w:history="1">
        <w:r w:rsidRPr="00144520">
          <w:rPr>
            <w:rStyle w:val="Hyperlink"/>
            <w:color w:val="auto"/>
            <w:sz w:val="18"/>
            <w:szCs w:val="18"/>
          </w:rPr>
          <w:t>The 4 most frequent criticisms that skeptics do about Astrology: Your 4 smart and classy answers to them (iordanus.com)</w:t>
        </w:r>
      </w:hyperlink>
      <w:r w:rsidRPr="00144520">
        <w:rPr>
          <w:sz w:val="18"/>
          <w:szCs w:val="18"/>
        </w:rPr>
        <w:t>, accessed May 8, 2022). .</w:t>
      </w:r>
    </w:p>
    <w:p w:rsidR="00D94C43" w:rsidRDefault="00D94C43" w:rsidP="002847FF">
      <w:pPr>
        <w:pStyle w:val="NormalWeb"/>
        <w:shd w:val="clear" w:color="auto" w:fill="FFFFFF"/>
        <w:spacing w:before="0" w:beforeAutospacing="0" w:after="300" w:afterAutospacing="0"/>
        <w:rPr>
          <w:sz w:val="18"/>
          <w:szCs w:val="18"/>
        </w:rPr>
      </w:pPr>
      <w:r w:rsidRPr="00C97856">
        <w:rPr>
          <w:sz w:val="18"/>
          <w:szCs w:val="18"/>
        </w:rPr>
        <w:t xml:space="preserve">Astrology </w:t>
      </w:r>
      <w:r>
        <w:rPr>
          <w:sz w:val="18"/>
          <w:szCs w:val="18"/>
        </w:rPr>
        <w:t xml:space="preserve">supposedly </w:t>
      </w:r>
      <w:r w:rsidRPr="00C97856">
        <w:rPr>
          <w:sz w:val="18"/>
          <w:szCs w:val="18"/>
        </w:rPr>
        <w:t xml:space="preserve">describes time’s ‘quantity’ and ‘quality’! </w:t>
      </w:r>
      <w:r>
        <w:rPr>
          <w:sz w:val="18"/>
          <w:szCs w:val="18"/>
        </w:rPr>
        <w:t xml:space="preserve">Never mind, one has little idea of what such talk means. It sounds profound. The cited astrologer goes on to ‘clarify’ astrology by telling us that astrological heavenly configurations don’t cause but only reflect human activities on earth: </w:t>
      </w:r>
    </w:p>
    <w:p w:rsidR="00D94C43" w:rsidRDefault="00D94C43" w:rsidP="00F117CF">
      <w:pPr>
        <w:pStyle w:val="NormalWeb"/>
        <w:shd w:val="clear" w:color="auto" w:fill="FFFFFF"/>
        <w:spacing w:before="0" w:beforeAutospacing="0" w:after="300" w:afterAutospacing="0"/>
        <w:ind w:left="720" w:right="1008"/>
        <w:rPr>
          <w:b/>
          <w:bCs/>
          <w:sz w:val="18"/>
          <w:szCs w:val="18"/>
          <w:shd w:val="clear" w:color="auto" w:fill="FFFFFF"/>
        </w:rPr>
      </w:pPr>
      <w:r w:rsidRPr="002847FF">
        <w:rPr>
          <w:sz w:val="18"/>
          <w:szCs w:val="18"/>
        </w:rPr>
        <w:t>“</w:t>
      </w:r>
      <w:proofErr w:type="gramStart"/>
      <w:r w:rsidRPr="002847FF">
        <w:rPr>
          <w:b/>
          <w:bCs/>
          <w:sz w:val="18"/>
          <w:szCs w:val="18"/>
          <w:shd w:val="clear" w:color="auto" w:fill="FFFFFF"/>
        </w:rPr>
        <w:t>the</w:t>
      </w:r>
      <w:proofErr w:type="gramEnd"/>
      <w:r w:rsidRPr="002847FF">
        <w:rPr>
          <w:b/>
          <w:bCs/>
          <w:sz w:val="18"/>
          <w:szCs w:val="18"/>
          <w:shd w:val="clear" w:color="auto" w:fill="FFFFFF"/>
        </w:rPr>
        <w:t xml:space="preserve"> celestial macro-cycles reflect themselves on the earthly micro-cycles, and so on man’s cycles</w:t>
      </w:r>
      <w:r>
        <w:rPr>
          <w:b/>
          <w:bCs/>
          <w:sz w:val="18"/>
          <w:szCs w:val="18"/>
          <w:shd w:val="clear" w:color="auto" w:fill="FFFFFF"/>
        </w:rPr>
        <w:t>.....</w:t>
      </w:r>
      <w:r w:rsidRPr="00CB78DE">
        <w:rPr>
          <w:rFonts w:ascii="Quattrocento Sans" w:hAnsi="Quattrocento Sans"/>
          <w:color w:val="233452"/>
          <w:sz w:val="29"/>
          <w:szCs w:val="29"/>
          <w:shd w:val="clear" w:color="auto" w:fill="FFFFFF"/>
        </w:rPr>
        <w:t xml:space="preserve"> </w:t>
      </w:r>
      <w:r w:rsidRPr="00CB78DE">
        <w:rPr>
          <w:sz w:val="18"/>
          <w:szCs w:val="18"/>
          <w:shd w:val="clear" w:color="auto" w:fill="FFFFFF"/>
        </w:rPr>
        <w:t>As ancient masters said, man is micro-cosmos, a small reproduction of the whole Cosmos, in body and mind, so he responds t</w:t>
      </w:r>
      <w:r>
        <w:rPr>
          <w:sz w:val="18"/>
          <w:szCs w:val="18"/>
          <w:shd w:val="clear" w:color="auto" w:fill="FFFFFF"/>
        </w:rPr>
        <w:t>o the same laws. Astrology studies</w:t>
      </w:r>
      <w:r w:rsidRPr="00CB78DE">
        <w:rPr>
          <w:sz w:val="18"/>
          <w:szCs w:val="18"/>
          <w:shd w:val="clear" w:color="auto" w:fill="FFFFFF"/>
        </w:rPr>
        <w:t xml:space="preserve"> those laws and all the analogical correspondences between macro-cosmos (Universe) and micro-cosmos (Man); that’s why the fundamental precept of ancient philosophers, and consequently the first law of Astrology, is: </w:t>
      </w:r>
      <w:r>
        <w:rPr>
          <w:b/>
          <w:bCs/>
          <w:i/>
          <w:iCs/>
          <w:sz w:val="18"/>
          <w:szCs w:val="18"/>
          <w:shd w:val="clear" w:color="auto" w:fill="FFFFFF"/>
        </w:rPr>
        <w:t>“As above, so below”’,</w:t>
      </w:r>
      <w:r w:rsidRPr="002847FF">
        <w:rPr>
          <w:b/>
          <w:bCs/>
          <w:sz w:val="18"/>
          <w:szCs w:val="18"/>
          <w:shd w:val="clear" w:color="auto" w:fill="FFFFFF"/>
        </w:rPr>
        <w:t xml:space="preserve"> and that time is not linear. </w:t>
      </w:r>
    </w:p>
    <w:p w:rsidR="00D94C43" w:rsidRPr="00F117CF" w:rsidRDefault="00D94C43" w:rsidP="008C2017">
      <w:pPr>
        <w:pStyle w:val="NormalWeb"/>
        <w:shd w:val="clear" w:color="auto" w:fill="FFFFFF"/>
        <w:spacing w:before="0" w:beforeAutospacing="0" w:after="120" w:afterAutospacing="0"/>
        <w:ind w:right="-144"/>
        <w:rPr>
          <w:b/>
          <w:bCs/>
          <w:sz w:val="18"/>
          <w:szCs w:val="18"/>
          <w:shd w:val="clear" w:color="auto" w:fill="FFFFFF"/>
        </w:rPr>
      </w:pPr>
      <w:r w:rsidRPr="002847FF">
        <w:rPr>
          <w:b/>
          <w:bCs/>
          <w:sz w:val="18"/>
          <w:szCs w:val="18"/>
          <w:shd w:val="clear" w:color="auto" w:fill="FFFFFF"/>
        </w:rPr>
        <w:t xml:space="preserve">These question begging </w:t>
      </w:r>
      <w:r>
        <w:rPr>
          <w:b/>
          <w:bCs/>
          <w:sz w:val="18"/>
          <w:szCs w:val="18"/>
          <w:shd w:val="clear" w:color="auto" w:fill="FFFFFF"/>
        </w:rPr>
        <w:t xml:space="preserve">extravagant </w:t>
      </w:r>
      <w:r w:rsidRPr="002847FF">
        <w:rPr>
          <w:b/>
          <w:bCs/>
          <w:sz w:val="18"/>
          <w:szCs w:val="18"/>
          <w:shd w:val="clear" w:color="auto" w:fill="FFFFFF"/>
        </w:rPr>
        <w:t xml:space="preserve">claims are stated as </w:t>
      </w:r>
      <w:r>
        <w:rPr>
          <w:b/>
          <w:bCs/>
          <w:sz w:val="18"/>
          <w:szCs w:val="18"/>
          <w:shd w:val="clear" w:color="auto" w:fill="FFFFFF"/>
        </w:rPr>
        <w:t xml:space="preserve">brute </w:t>
      </w:r>
      <w:r w:rsidRPr="002847FF">
        <w:rPr>
          <w:b/>
          <w:bCs/>
          <w:sz w:val="18"/>
          <w:szCs w:val="18"/>
          <w:shd w:val="clear" w:color="auto" w:fill="FFFFFF"/>
        </w:rPr>
        <w:t>facts</w:t>
      </w:r>
      <w:r>
        <w:rPr>
          <w:b/>
          <w:bCs/>
          <w:sz w:val="18"/>
          <w:szCs w:val="18"/>
          <w:shd w:val="clear" w:color="auto" w:fill="FFFFFF"/>
        </w:rPr>
        <w:t xml:space="preserve"> (absolute truths)</w:t>
      </w:r>
      <w:r w:rsidRPr="002847FF">
        <w:rPr>
          <w:b/>
          <w:bCs/>
          <w:sz w:val="18"/>
          <w:szCs w:val="18"/>
          <w:shd w:val="clear" w:color="auto" w:fill="FFFFFF"/>
        </w:rPr>
        <w:t xml:space="preserve">. </w:t>
      </w:r>
      <w:r>
        <w:rPr>
          <w:b/>
          <w:bCs/>
          <w:sz w:val="18"/>
          <w:szCs w:val="18"/>
          <w:shd w:val="clear" w:color="auto" w:fill="FFFFFF"/>
        </w:rPr>
        <w:t xml:space="preserve"> </w:t>
      </w:r>
      <w:r w:rsidRPr="009415B2">
        <w:rPr>
          <w:bCs/>
          <w:sz w:val="18"/>
          <w:szCs w:val="18"/>
          <w:shd w:val="clear" w:color="auto" w:fill="FFFFFF"/>
        </w:rPr>
        <w:t>This is typical of astrology books and internet sites.</w:t>
      </w:r>
      <w:r>
        <w:rPr>
          <w:b/>
          <w:bCs/>
          <w:sz w:val="18"/>
          <w:szCs w:val="18"/>
          <w:shd w:val="clear" w:color="auto" w:fill="FFFFFF"/>
        </w:rPr>
        <w:t xml:space="preserve"> </w:t>
      </w:r>
    </w:p>
  </w:footnote>
  <w:footnote w:id="67">
    <w:p w:rsidR="00D94C43" w:rsidRPr="008D28E7" w:rsidRDefault="00D94C43">
      <w:pPr>
        <w:pStyle w:val="FootnoteText"/>
        <w:rPr>
          <w:rFonts w:ascii="Times New Roman" w:hAnsi="Times New Roman" w:cs="Times New Roman"/>
          <w:sz w:val="18"/>
          <w:szCs w:val="18"/>
          <w:lang w:val="en-US"/>
        </w:rPr>
      </w:pPr>
      <w:r>
        <w:rPr>
          <w:rStyle w:val="FootnoteReference"/>
        </w:rPr>
        <w:footnoteRef/>
      </w:r>
      <w:r>
        <w:t xml:space="preserve"> </w:t>
      </w:r>
      <w:r>
        <w:rPr>
          <w:rFonts w:ascii="Times New Roman" w:hAnsi="Times New Roman" w:cs="Times New Roman"/>
          <w:sz w:val="18"/>
          <w:szCs w:val="18"/>
          <w:lang w:val="en-US"/>
        </w:rPr>
        <w:t>Given this, a</w:t>
      </w:r>
      <w:r w:rsidRPr="008D28E7">
        <w:rPr>
          <w:rFonts w:ascii="Times New Roman" w:hAnsi="Times New Roman" w:cs="Times New Roman"/>
          <w:sz w:val="18"/>
          <w:szCs w:val="18"/>
          <w:lang w:val="en-US"/>
        </w:rPr>
        <w:t>strologers should also consider the possibility that a myriad of other factors throughout life might mute astrological manifesta</w:t>
      </w:r>
      <w:r>
        <w:rPr>
          <w:rFonts w:ascii="Times New Roman" w:hAnsi="Times New Roman" w:cs="Times New Roman"/>
          <w:sz w:val="18"/>
          <w:szCs w:val="18"/>
          <w:lang w:val="en-US"/>
        </w:rPr>
        <w:t>tions over time in the same way</w:t>
      </w:r>
      <w:r w:rsidRPr="008D28E7">
        <w:rPr>
          <w:rFonts w:ascii="Times New Roman" w:hAnsi="Times New Roman" w:cs="Times New Roman"/>
          <w:sz w:val="18"/>
          <w:szCs w:val="18"/>
          <w:lang w:val="en-US"/>
        </w:rPr>
        <w:t xml:space="preserve">. And these may not be under the conscious ‘free-will’ control of the native. </w:t>
      </w:r>
      <w:r>
        <w:rPr>
          <w:rFonts w:ascii="Times New Roman" w:hAnsi="Times New Roman" w:cs="Times New Roman"/>
          <w:sz w:val="18"/>
          <w:szCs w:val="18"/>
          <w:lang w:val="en-US"/>
        </w:rPr>
        <w:t xml:space="preserve">In this case, astrology would play a diminishing role in our lives as we get older. </w:t>
      </w:r>
    </w:p>
    <w:p w:rsidR="00D94C43" w:rsidRPr="008D28E7" w:rsidRDefault="00D94C43">
      <w:pPr>
        <w:pStyle w:val="FootnoteText"/>
        <w:rPr>
          <w:rFonts w:ascii="Times New Roman" w:hAnsi="Times New Roman" w:cs="Times New Roman"/>
          <w:sz w:val="18"/>
          <w:szCs w:val="18"/>
          <w:lang w:val="en-US"/>
        </w:rPr>
      </w:pPr>
    </w:p>
  </w:footnote>
  <w:footnote w:id="68">
    <w:p w:rsidR="00D94C43" w:rsidRDefault="00D94C43">
      <w:pPr>
        <w:pStyle w:val="FootnoteText"/>
        <w:rPr>
          <w:rFonts w:ascii="Times New Roman" w:hAnsi="Times New Roman" w:cs="Times New Roman"/>
          <w:sz w:val="18"/>
          <w:szCs w:val="18"/>
        </w:rPr>
      </w:pPr>
      <w:r>
        <w:rPr>
          <w:rStyle w:val="FootnoteReference"/>
        </w:rPr>
        <w:footnoteRef/>
      </w:r>
      <w:r>
        <w:t xml:space="preserve"> </w:t>
      </w:r>
      <w:r>
        <w:rPr>
          <w:lang w:val="en-US"/>
        </w:rPr>
        <w:t xml:space="preserve"> </w:t>
      </w:r>
      <w:r w:rsidRPr="00FE4C2E">
        <w:rPr>
          <w:rFonts w:ascii="Times New Roman" w:hAnsi="Times New Roman" w:cs="Times New Roman"/>
          <w:sz w:val="18"/>
          <w:szCs w:val="18"/>
          <w:lang w:val="en-US"/>
        </w:rPr>
        <w:t xml:space="preserve">Astrologers have a large variety of variables they can appeal to, to maintain their belief in astrology, </w:t>
      </w:r>
      <w:r w:rsidRPr="00B64CE7">
        <w:rPr>
          <w:rFonts w:ascii="Times New Roman" w:hAnsi="Times New Roman" w:cs="Times New Roman"/>
          <w:b/>
          <w:sz w:val="18"/>
          <w:szCs w:val="18"/>
          <w:lang w:val="en-US"/>
        </w:rPr>
        <w:t>whatever</w:t>
      </w:r>
      <w:r w:rsidRPr="00FE4C2E">
        <w:rPr>
          <w:rFonts w:ascii="Times New Roman" w:hAnsi="Times New Roman" w:cs="Times New Roman"/>
          <w:sz w:val="18"/>
          <w:szCs w:val="18"/>
          <w:lang w:val="en-US"/>
        </w:rPr>
        <w:t xml:space="preserve"> the</w:t>
      </w:r>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 xml:space="preserve">found </w:t>
      </w:r>
      <w:r w:rsidRPr="00FE4C2E">
        <w:rPr>
          <w:rFonts w:ascii="Times New Roman" w:hAnsi="Times New Roman" w:cs="Times New Roman"/>
          <w:sz w:val="18"/>
          <w:szCs w:val="18"/>
          <w:lang w:val="en-US"/>
        </w:rPr>
        <w:t xml:space="preserve"> difference</w:t>
      </w:r>
      <w:proofErr w:type="gramEnd"/>
      <w:r>
        <w:rPr>
          <w:rFonts w:ascii="Times New Roman" w:hAnsi="Times New Roman" w:cs="Times New Roman"/>
          <w:sz w:val="18"/>
          <w:szCs w:val="18"/>
          <w:lang w:val="en-US"/>
        </w:rPr>
        <w:t xml:space="preserve"> (s)</w:t>
      </w:r>
      <w:r w:rsidRPr="00FE4C2E">
        <w:rPr>
          <w:rFonts w:ascii="Times New Roman" w:hAnsi="Times New Roman" w:cs="Times New Roman"/>
          <w:sz w:val="18"/>
          <w:szCs w:val="18"/>
          <w:lang w:val="en-US"/>
        </w:rPr>
        <w:t xml:space="preserve"> between twins. Listen </w:t>
      </w:r>
      <w:proofErr w:type="gramStart"/>
      <w:r w:rsidRPr="00FE4C2E">
        <w:rPr>
          <w:rFonts w:ascii="Times New Roman" w:hAnsi="Times New Roman" w:cs="Times New Roman"/>
          <w:sz w:val="18"/>
          <w:szCs w:val="18"/>
          <w:lang w:val="en-US"/>
        </w:rPr>
        <w:t>to</w:t>
      </w:r>
      <w:r>
        <w:rPr>
          <w:lang w:val="en-US"/>
        </w:rPr>
        <w:t xml:space="preserve">  </w:t>
      </w:r>
      <w:proofErr w:type="gramEnd"/>
      <w:r w:rsidR="00FB7A02">
        <w:fldChar w:fldCharType="begin"/>
      </w:r>
      <w:r>
        <w:instrText>HYPERLINK "https://theastrologypodcast.com/2018/08/10/the-problem-of-twins-in-natal-astrology/"</w:instrText>
      </w:r>
      <w:r w:rsidR="00FB7A02">
        <w:fldChar w:fldCharType="separate"/>
      </w:r>
      <w:r w:rsidRPr="00FE4C2E">
        <w:rPr>
          <w:rStyle w:val="Hyperlink"/>
          <w:rFonts w:ascii="Times New Roman" w:hAnsi="Times New Roman" w:cs="Times New Roman"/>
          <w:color w:val="auto"/>
          <w:sz w:val="18"/>
          <w:szCs w:val="18"/>
          <w:u w:val="none"/>
          <w:lang w:val="en-US"/>
        </w:rPr>
        <w:t>https://theastrologypodcast.com/2018/08/10/the-problem-of-twins-in-natal-astrology/</w:t>
      </w:r>
      <w:r w:rsidR="00FB7A02">
        <w:fldChar w:fldCharType="end"/>
      </w:r>
      <w:r w:rsidRPr="00FE4C2E">
        <w:rPr>
          <w:rFonts w:ascii="Times New Roman" w:hAnsi="Times New Roman" w:cs="Times New Roman"/>
          <w:sz w:val="18"/>
          <w:szCs w:val="18"/>
          <w:lang w:val="en-US"/>
        </w:rPr>
        <w:t xml:space="preserve"> or read the transcript at </w:t>
      </w:r>
      <w:hyperlink r:id="rId18" w:history="1">
        <w:r w:rsidRPr="00FE4C2E">
          <w:rPr>
            <w:rStyle w:val="Hyperlink"/>
            <w:rFonts w:ascii="Times New Roman" w:hAnsi="Times New Roman" w:cs="Times New Roman"/>
            <w:color w:val="auto"/>
            <w:sz w:val="18"/>
            <w:szCs w:val="18"/>
            <w:u w:val="none"/>
          </w:rPr>
          <w:t>Ep. 167 Transcript: The Problem of Twins in Natal Astrology - The Astrology Podcast</w:t>
        </w:r>
      </w:hyperlink>
      <w:r>
        <w:rPr>
          <w:rFonts w:ascii="Times New Roman" w:hAnsi="Times New Roman" w:cs="Times New Roman"/>
          <w:sz w:val="18"/>
          <w:szCs w:val="18"/>
        </w:rPr>
        <w:t xml:space="preserve">. The discussion is at the level of trading astrological logical possibilities and intuitions all around, similar to what you would find at a bar discussion among drinking buddies. As one astrologer says in the discussion, </w:t>
      </w:r>
    </w:p>
    <w:p w:rsidR="00D94C43" w:rsidRDefault="00D94C43">
      <w:pPr>
        <w:pStyle w:val="FootnoteText"/>
        <w:rPr>
          <w:rFonts w:ascii="Times New Roman" w:hAnsi="Times New Roman" w:cs="Times New Roman"/>
          <w:sz w:val="18"/>
          <w:szCs w:val="18"/>
        </w:rPr>
      </w:pPr>
    </w:p>
    <w:p w:rsidR="00D94C43" w:rsidRPr="00C12CFE" w:rsidRDefault="00D94C43" w:rsidP="00C12CFE">
      <w:pPr>
        <w:pStyle w:val="FootnoteText"/>
        <w:ind w:left="720" w:right="864"/>
        <w:rPr>
          <w:rFonts w:ascii="Times New Roman" w:hAnsi="Times New Roman" w:cs="Times New Roman"/>
          <w:color w:val="101526"/>
          <w:sz w:val="18"/>
          <w:szCs w:val="18"/>
          <w:shd w:val="clear" w:color="auto" w:fill="FFFFFF"/>
        </w:rPr>
      </w:pPr>
      <w:r w:rsidRPr="009D7E4F">
        <w:rPr>
          <w:rFonts w:ascii="Times New Roman" w:hAnsi="Times New Roman" w:cs="Times New Roman"/>
          <w:sz w:val="18"/>
          <w:szCs w:val="18"/>
        </w:rPr>
        <w:t>“</w:t>
      </w:r>
      <w:proofErr w:type="gramStart"/>
      <w:r w:rsidRPr="00C12CFE">
        <w:rPr>
          <w:rFonts w:ascii="Times New Roman" w:hAnsi="Times New Roman" w:cs="Times New Roman"/>
          <w:color w:val="101526"/>
          <w:sz w:val="18"/>
          <w:szCs w:val="18"/>
          <w:shd w:val="clear" w:color="auto" w:fill="FFFFFF"/>
        </w:rPr>
        <w:t>there</w:t>
      </w:r>
      <w:proofErr w:type="gramEnd"/>
      <w:r w:rsidRPr="00C12CFE">
        <w:rPr>
          <w:rFonts w:ascii="Times New Roman" w:hAnsi="Times New Roman" w:cs="Times New Roman"/>
          <w:color w:val="101526"/>
          <w:sz w:val="18"/>
          <w:szCs w:val="18"/>
          <w:shd w:val="clear" w:color="auto" w:fill="FFFFFF"/>
        </w:rPr>
        <w:t xml:space="preserve"> are literally like innumerable or just like millions of variables that astrologers could take into account. And oftentimes the astrologers don’t take those into account and just physically can’t. Like we lack the ability to take into account all of the major variables that could be taken into account. But that doesn’t mean that they’re not necessarily there or they’re not necessarily operative on some level, and they become relevant in instances.... where we’re talking about minute differences and whether two charts really are identically the same or whether there are significant differences that are actually there if you really wanted to push the point”. </w:t>
      </w:r>
    </w:p>
    <w:p w:rsidR="00D94C43" w:rsidRDefault="00D94C43">
      <w:pPr>
        <w:pStyle w:val="FootnoteText"/>
        <w:rPr>
          <w:rFonts w:ascii="Open Sans" w:hAnsi="Open Sans"/>
          <w:color w:val="101526"/>
          <w:sz w:val="27"/>
          <w:szCs w:val="27"/>
          <w:shd w:val="clear" w:color="auto" w:fill="FFFFFF"/>
        </w:rPr>
      </w:pPr>
    </w:p>
    <w:p w:rsidR="00D94C43" w:rsidRPr="00B64CE7" w:rsidRDefault="00D94C43">
      <w:pPr>
        <w:pStyle w:val="FootnoteText"/>
        <w:rPr>
          <w:rFonts w:ascii="Times New Roman" w:hAnsi="Times New Roman" w:cs="Times New Roman"/>
          <w:sz w:val="18"/>
          <w:szCs w:val="18"/>
          <w:lang w:val="en-US"/>
        </w:rPr>
      </w:pPr>
      <w:r w:rsidRPr="00B64CE7">
        <w:rPr>
          <w:rFonts w:ascii="Times New Roman" w:hAnsi="Times New Roman" w:cs="Times New Roman"/>
          <w:color w:val="101526"/>
          <w:sz w:val="18"/>
          <w:szCs w:val="18"/>
          <w:shd w:val="clear" w:color="auto" w:fill="FFFFFF"/>
        </w:rPr>
        <w:t xml:space="preserve">Astrology </w:t>
      </w:r>
      <w:r>
        <w:rPr>
          <w:rFonts w:ascii="Times New Roman" w:hAnsi="Times New Roman" w:cs="Times New Roman"/>
          <w:color w:val="101526"/>
          <w:sz w:val="18"/>
          <w:szCs w:val="18"/>
          <w:shd w:val="clear" w:color="auto" w:fill="FFFFFF"/>
        </w:rPr>
        <w:t xml:space="preserve">in each of its different forms </w:t>
      </w:r>
      <w:proofErr w:type="gramStart"/>
      <w:r>
        <w:rPr>
          <w:rFonts w:ascii="Times New Roman" w:hAnsi="Times New Roman" w:cs="Times New Roman"/>
          <w:color w:val="101526"/>
          <w:sz w:val="18"/>
          <w:szCs w:val="18"/>
          <w:shd w:val="clear" w:color="auto" w:fill="FFFFFF"/>
        </w:rPr>
        <w:t>are</w:t>
      </w:r>
      <w:proofErr w:type="gramEnd"/>
      <w:r w:rsidRPr="00B64CE7">
        <w:rPr>
          <w:rFonts w:ascii="Times New Roman" w:hAnsi="Times New Roman" w:cs="Times New Roman"/>
          <w:color w:val="101526"/>
          <w:sz w:val="18"/>
          <w:szCs w:val="18"/>
          <w:shd w:val="clear" w:color="auto" w:fill="FFFFFF"/>
        </w:rPr>
        <w:t xml:space="preserve"> closed </w:t>
      </w:r>
      <w:r>
        <w:rPr>
          <w:rFonts w:ascii="Times New Roman" w:hAnsi="Times New Roman" w:cs="Times New Roman"/>
          <w:color w:val="101526"/>
          <w:sz w:val="18"/>
          <w:szCs w:val="18"/>
          <w:shd w:val="clear" w:color="auto" w:fill="FFFFFF"/>
        </w:rPr>
        <w:t xml:space="preserve">or self-sealing </w:t>
      </w:r>
      <w:r w:rsidRPr="00B64CE7">
        <w:rPr>
          <w:rFonts w:ascii="Times New Roman" w:hAnsi="Times New Roman" w:cs="Times New Roman"/>
          <w:color w:val="101526"/>
          <w:sz w:val="18"/>
          <w:szCs w:val="18"/>
          <w:shd w:val="clear" w:color="auto" w:fill="FFFFFF"/>
        </w:rPr>
        <w:t>system</w:t>
      </w:r>
      <w:r>
        <w:rPr>
          <w:rFonts w:ascii="Times New Roman" w:hAnsi="Times New Roman" w:cs="Times New Roman"/>
          <w:color w:val="101526"/>
          <w:sz w:val="18"/>
          <w:szCs w:val="18"/>
          <w:shd w:val="clear" w:color="auto" w:fill="FFFFFF"/>
        </w:rPr>
        <w:t>s</w:t>
      </w:r>
      <w:r w:rsidRPr="00B64CE7">
        <w:rPr>
          <w:rFonts w:ascii="Times New Roman" w:hAnsi="Times New Roman" w:cs="Times New Roman"/>
          <w:color w:val="101526"/>
          <w:sz w:val="18"/>
          <w:szCs w:val="18"/>
          <w:shd w:val="clear" w:color="auto" w:fill="FFFFFF"/>
        </w:rPr>
        <w:t xml:space="preserve"> for believers. </w:t>
      </w:r>
      <w:r>
        <w:rPr>
          <w:rFonts w:ascii="Times New Roman" w:hAnsi="Times New Roman" w:cs="Times New Roman"/>
          <w:color w:val="101526"/>
          <w:sz w:val="18"/>
          <w:szCs w:val="18"/>
          <w:shd w:val="clear" w:color="auto" w:fill="FFFFFF"/>
        </w:rPr>
        <w:t xml:space="preserve">Further, given that contemporary astrologers only take into account a microscopic number of possibilities compared to what </w:t>
      </w:r>
      <w:proofErr w:type="gramStart"/>
      <w:r>
        <w:rPr>
          <w:rFonts w:ascii="Times New Roman" w:hAnsi="Times New Roman" w:cs="Times New Roman"/>
          <w:color w:val="101526"/>
          <w:sz w:val="18"/>
          <w:szCs w:val="18"/>
          <w:shd w:val="clear" w:color="auto" w:fill="FFFFFF"/>
        </w:rPr>
        <w:t>is</w:t>
      </w:r>
      <w:proofErr w:type="gramEnd"/>
      <w:r>
        <w:rPr>
          <w:rFonts w:ascii="Times New Roman" w:hAnsi="Times New Roman" w:cs="Times New Roman"/>
          <w:color w:val="101526"/>
          <w:sz w:val="18"/>
          <w:szCs w:val="18"/>
          <w:shd w:val="clear" w:color="auto" w:fill="FFFFFF"/>
        </w:rPr>
        <w:t xml:space="preserve"> possible, one might expect the claims of astrologers to be similarity limited (a check of astrology books and internet sites suggest otherwise). And how do astrologers know what other variables are providing ‘minute differences’ when tiny asteroids are considered very significant by some astrologers. How does one determine whether something excluded might have a major impact or not (given that the physical characteristics of celestial bodies or distances from earth are irrelevant for most astrologers)? </w:t>
      </w:r>
    </w:p>
    <w:p w:rsidR="00D94C43" w:rsidRPr="00FE4C2E" w:rsidRDefault="00D94C43">
      <w:pPr>
        <w:pStyle w:val="FootnoteText"/>
        <w:rPr>
          <w:rFonts w:ascii="Times New Roman" w:hAnsi="Times New Roman" w:cs="Times New Roman"/>
          <w:sz w:val="18"/>
          <w:szCs w:val="18"/>
          <w:lang w:val="en-US"/>
        </w:rPr>
      </w:pPr>
    </w:p>
  </w:footnote>
  <w:footnote w:id="69">
    <w:p w:rsidR="00D94C43" w:rsidRPr="00664032" w:rsidRDefault="00D94C43" w:rsidP="00CE118D">
      <w:pPr>
        <w:pStyle w:val="FootnoteText"/>
        <w:rPr>
          <w:rFonts w:ascii="Times New Roman" w:hAnsi="Times New Roman" w:cs="Times New Roman"/>
          <w:sz w:val="18"/>
          <w:szCs w:val="18"/>
          <w:shd w:val="clear" w:color="auto" w:fill="FDFDFD"/>
        </w:rPr>
      </w:pPr>
      <w:r>
        <w:rPr>
          <w:rStyle w:val="FootnoteReference"/>
        </w:rPr>
        <w:footnoteRef/>
      </w:r>
      <w:r>
        <w:rPr>
          <w:rFonts w:ascii="Times New Roman" w:hAnsi="Times New Roman" w:cs="Times New Roman"/>
          <w:color w:val="333333"/>
          <w:sz w:val="18"/>
          <w:szCs w:val="18"/>
          <w:shd w:val="clear" w:color="auto" w:fill="FDFDFD"/>
        </w:rPr>
        <w:t xml:space="preserve"> </w:t>
      </w:r>
      <w:r w:rsidRPr="00664032">
        <w:rPr>
          <w:rFonts w:ascii="Times New Roman" w:hAnsi="Times New Roman" w:cs="Times New Roman"/>
          <w:sz w:val="18"/>
          <w:szCs w:val="18"/>
          <w:shd w:val="clear" w:color="auto" w:fill="FDFDFD"/>
        </w:rPr>
        <w:t>McRitchie claims it is not easy to find close time twins but gives no numbers to support this. For birth rates typical of Western populations, about</w:t>
      </w:r>
      <w:r>
        <w:rPr>
          <w:rFonts w:ascii="Times New Roman" w:hAnsi="Times New Roman" w:cs="Times New Roman"/>
          <w:sz w:val="18"/>
          <w:szCs w:val="18"/>
          <w:shd w:val="clear" w:color="auto" w:fill="FDFDFD"/>
        </w:rPr>
        <w:t xml:space="preserve"> </w:t>
      </w:r>
      <w:r w:rsidRPr="00664032">
        <w:rPr>
          <w:rFonts w:ascii="Times New Roman" w:hAnsi="Times New Roman" w:cs="Times New Roman"/>
          <w:sz w:val="18"/>
          <w:szCs w:val="18"/>
          <w:shd w:val="clear" w:color="auto" w:fill="FDFDFD"/>
        </w:rPr>
        <w:t>20% of those living in a city of a million people will have a time twin born within ten minutes, and a tenth of those will have two. The numbers increase very rapidly as the city population increases, so time twins can be surprisingly common. Presumably not a point he wants us to know.</w:t>
      </w:r>
    </w:p>
    <w:p w:rsidR="00D94C43" w:rsidRPr="00CE118D" w:rsidRDefault="00D94C43" w:rsidP="00CE118D">
      <w:pPr>
        <w:pStyle w:val="FootnoteText"/>
        <w:rPr>
          <w:rFonts w:ascii="Times New Roman" w:hAnsi="Times New Roman" w:cs="Times New Roman"/>
          <w:sz w:val="18"/>
          <w:szCs w:val="18"/>
          <w:lang w:val="en-US"/>
        </w:rPr>
      </w:pPr>
    </w:p>
  </w:footnote>
  <w:footnote w:id="70">
    <w:p w:rsidR="00D94C43" w:rsidRPr="00345648" w:rsidRDefault="00D94C43">
      <w:pPr>
        <w:pStyle w:val="FootnoteText"/>
        <w:rPr>
          <w:rFonts w:ascii="Times New Roman" w:hAnsi="Times New Roman" w:cs="Times New Roman"/>
          <w:sz w:val="18"/>
          <w:szCs w:val="18"/>
          <w:lang w:val="en-US"/>
        </w:rPr>
      </w:pPr>
      <w:r>
        <w:rPr>
          <w:rStyle w:val="FootnoteReference"/>
        </w:rPr>
        <w:footnoteRef/>
      </w:r>
      <w:r>
        <w:t xml:space="preserve"> </w:t>
      </w:r>
      <w:r w:rsidRPr="00345648">
        <w:rPr>
          <w:rFonts w:ascii="Times New Roman" w:hAnsi="Times New Roman" w:cs="Times New Roman"/>
          <w:sz w:val="18"/>
          <w:szCs w:val="18"/>
          <w:lang w:val="en-US"/>
        </w:rPr>
        <w:t xml:space="preserve">Astrologers do provide responses to wrong charts, but such responses would be especially problematic for those astrologers that take a scientific or empirical view of astrology. Some typical responses would be: (1) the wrong chart may have been miscalculated because the astrologer was in a bad mental state, (2) it doesn’t matter if it is wrong, as long as the astrologer (and client) believe it is the right chart, (3) the cosmos will guarantee it will always be the ‘right’ chart, whether its wrongly dated or not, (4) the wrong chart will be accurate until the moment you discover it was wrong, and then it collapses (Phillipson, 2019, pp. 286-288). These responses qualify as </w:t>
      </w:r>
      <w:r w:rsidRPr="00345648">
        <w:rPr>
          <w:rFonts w:ascii="Times New Roman" w:hAnsi="Times New Roman" w:cs="Times New Roman"/>
          <w:sz w:val="18"/>
          <w:szCs w:val="18"/>
        </w:rPr>
        <w:t>mere verbiage</w:t>
      </w:r>
      <w:r>
        <w:rPr>
          <w:rFonts w:ascii="Times New Roman" w:hAnsi="Times New Roman" w:cs="Times New Roman"/>
          <w:sz w:val="18"/>
          <w:szCs w:val="18"/>
        </w:rPr>
        <w:t xml:space="preserve"> (see Dean </w:t>
      </w:r>
      <w:r w:rsidRPr="00354BF0">
        <w:rPr>
          <w:rFonts w:ascii="Times New Roman" w:hAnsi="Times New Roman" w:cs="Times New Roman"/>
          <w:i/>
          <w:sz w:val="18"/>
          <w:szCs w:val="18"/>
        </w:rPr>
        <w:t>et al</w:t>
      </w:r>
      <w:r>
        <w:rPr>
          <w:rFonts w:ascii="Times New Roman" w:hAnsi="Times New Roman" w:cs="Times New Roman"/>
          <w:sz w:val="18"/>
          <w:szCs w:val="18"/>
        </w:rPr>
        <w:t>, 2022, pp. 858-859)</w:t>
      </w:r>
      <w:proofErr w:type="gramStart"/>
      <w:r>
        <w:rPr>
          <w:rFonts w:ascii="Times New Roman" w:hAnsi="Times New Roman" w:cs="Times New Roman"/>
          <w:sz w:val="18"/>
          <w:szCs w:val="18"/>
        </w:rPr>
        <w:t>.</w:t>
      </w:r>
      <w:r w:rsidRPr="00345648">
        <w:rPr>
          <w:rFonts w:ascii="Times New Roman" w:hAnsi="Times New Roman" w:cs="Times New Roman"/>
          <w:sz w:val="18"/>
          <w:szCs w:val="18"/>
        </w:rPr>
        <w:t>.</w:t>
      </w:r>
      <w:proofErr w:type="gramEnd"/>
      <w:r w:rsidRPr="00345648">
        <w:rPr>
          <w:rFonts w:ascii="Times New Roman" w:hAnsi="Times New Roman" w:cs="Times New Roman"/>
          <w:sz w:val="18"/>
          <w:szCs w:val="18"/>
        </w:rPr>
        <w:t xml:space="preserve"> On the other hand, McRitchie (2023 b, p. 577) tells us “Dean and Kelly claim that “accurate birth charts are not needed” because clients sometimes accept consultations based on accidental use of the wrong chart. But this is merely anecdotal evidence. Presently, I do not know of any well-designed studies of acceptance of wrong chart consultations ....but the burden of proof is on those who make the claim.” This is an odd thing to say, given that the personal experiences of astrolo</w:t>
      </w:r>
      <w:r>
        <w:rPr>
          <w:rFonts w:ascii="Times New Roman" w:hAnsi="Times New Roman" w:cs="Times New Roman"/>
          <w:sz w:val="18"/>
          <w:szCs w:val="18"/>
        </w:rPr>
        <w:t>gers (a paradigm case of anecdotal evidence</w:t>
      </w:r>
      <w:proofErr w:type="gramStart"/>
      <w:r>
        <w:rPr>
          <w:rFonts w:ascii="Times New Roman" w:hAnsi="Times New Roman" w:cs="Times New Roman"/>
          <w:sz w:val="18"/>
          <w:szCs w:val="18"/>
        </w:rPr>
        <w:t>)  are</w:t>
      </w:r>
      <w:proofErr w:type="gramEnd"/>
      <w:r>
        <w:rPr>
          <w:rFonts w:ascii="Times New Roman" w:hAnsi="Times New Roman" w:cs="Times New Roman"/>
          <w:sz w:val="18"/>
          <w:szCs w:val="18"/>
        </w:rPr>
        <w:t xml:space="preserve"> </w:t>
      </w:r>
      <w:r w:rsidRPr="00560A21">
        <w:rPr>
          <w:rFonts w:ascii="Times New Roman" w:hAnsi="Times New Roman" w:cs="Times New Roman"/>
          <w:sz w:val="18"/>
          <w:szCs w:val="18"/>
          <w:u w:val="single"/>
        </w:rPr>
        <w:t>the basis</w:t>
      </w:r>
      <w:r>
        <w:rPr>
          <w:rFonts w:ascii="Times New Roman" w:hAnsi="Times New Roman" w:cs="Times New Roman"/>
          <w:sz w:val="18"/>
          <w:szCs w:val="18"/>
        </w:rPr>
        <w:t xml:space="preserve"> of their claims  </w:t>
      </w:r>
      <w:r w:rsidRPr="00345648">
        <w:rPr>
          <w:rFonts w:ascii="Times New Roman" w:hAnsi="Times New Roman" w:cs="Times New Roman"/>
          <w:sz w:val="18"/>
          <w:szCs w:val="18"/>
        </w:rPr>
        <w:t>in the first place</w:t>
      </w:r>
      <w:r>
        <w:rPr>
          <w:rFonts w:ascii="Times New Roman" w:hAnsi="Times New Roman" w:cs="Times New Roman"/>
          <w:sz w:val="18"/>
          <w:szCs w:val="18"/>
        </w:rPr>
        <w:t xml:space="preserve"> (se pp. 6-8)</w:t>
      </w:r>
      <w:r w:rsidRPr="00345648">
        <w:rPr>
          <w:rFonts w:ascii="Times New Roman" w:hAnsi="Times New Roman" w:cs="Times New Roman"/>
          <w:sz w:val="18"/>
          <w:szCs w:val="18"/>
        </w:rPr>
        <w:t xml:space="preserve">. </w:t>
      </w:r>
      <w:r>
        <w:rPr>
          <w:rFonts w:ascii="Times New Roman" w:hAnsi="Times New Roman" w:cs="Times New Roman"/>
          <w:sz w:val="18"/>
          <w:szCs w:val="18"/>
        </w:rPr>
        <w:t xml:space="preserve">The </w:t>
      </w:r>
      <w:proofErr w:type="gramStart"/>
      <w:r>
        <w:rPr>
          <w:rFonts w:ascii="Times New Roman" w:hAnsi="Times New Roman" w:cs="Times New Roman"/>
          <w:sz w:val="18"/>
          <w:szCs w:val="18"/>
        </w:rPr>
        <w:t xml:space="preserve">plethora of </w:t>
      </w:r>
      <w:r w:rsidRPr="00560A21">
        <w:rPr>
          <w:rFonts w:ascii="Times New Roman" w:hAnsi="Times New Roman" w:cs="Times New Roman"/>
          <w:b/>
          <w:sz w:val="18"/>
          <w:szCs w:val="18"/>
        </w:rPr>
        <w:t>published</w:t>
      </w:r>
      <w:r>
        <w:rPr>
          <w:rFonts w:ascii="Times New Roman" w:hAnsi="Times New Roman" w:cs="Times New Roman"/>
          <w:sz w:val="18"/>
          <w:szCs w:val="18"/>
        </w:rPr>
        <w:t xml:space="preserve"> cases of astrologers fitting birth charts to wrong birth dates provide</w:t>
      </w:r>
      <w:proofErr w:type="gramEnd"/>
      <w:r>
        <w:rPr>
          <w:rFonts w:ascii="Times New Roman" w:hAnsi="Times New Roman" w:cs="Times New Roman"/>
          <w:sz w:val="18"/>
          <w:szCs w:val="18"/>
        </w:rPr>
        <w:t xml:space="preserve"> independent evidence for birth-date inaccuracy. </w:t>
      </w:r>
      <w:r w:rsidRPr="00345648">
        <w:rPr>
          <w:rFonts w:ascii="Times New Roman" w:hAnsi="Times New Roman" w:cs="Times New Roman"/>
          <w:sz w:val="18"/>
          <w:szCs w:val="18"/>
        </w:rPr>
        <w:t xml:space="preserve">So the burden of proof is on </w:t>
      </w:r>
      <w:r w:rsidRPr="00BA2B67">
        <w:rPr>
          <w:rFonts w:ascii="Times New Roman" w:hAnsi="Times New Roman" w:cs="Times New Roman"/>
          <w:b/>
          <w:sz w:val="18"/>
          <w:szCs w:val="18"/>
        </w:rPr>
        <w:t xml:space="preserve">astrologers </w:t>
      </w:r>
      <w:r w:rsidRPr="00345648">
        <w:rPr>
          <w:rFonts w:ascii="Times New Roman" w:hAnsi="Times New Roman" w:cs="Times New Roman"/>
          <w:sz w:val="18"/>
          <w:szCs w:val="18"/>
        </w:rPr>
        <w:t>to show that more accurate information can be obtained by corr</w:t>
      </w:r>
      <w:r>
        <w:rPr>
          <w:rFonts w:ascii="Times New Roman" w:hAnsi="Times New Roman" w:cs="Times New Roman"/>
          <w:sz w:val="18"/>
          <w:szCs w:val="18"/>
        </w:rPr>
        <w:t>ect birth-date charts than those</w:t>
      </w:r>
      <w:r w:rsidRPr="00345648">
        <w:rPr>
          <w:rFonts w:ascii="Times New Roman" w:hAnsi="Times New Roman" w:cs="Times New Roman"/>
          <w:sz w:val="18"/>
          <w:szCs w:val="18"/>
        </w:rPr>
        <w:t xml:space="preserve"> based on</w:t>
      </w:r>
      <w:r>
        <w:rPr>
          <w:rFonts w:ascii="Times New Roman" w:hAnsi="Times New Roman" w:cs="Times New Roman"/>
          <w:sz w:val="18"/>
          <w:szCs w:val="18"/>
        </w:rPr>
        <w:t xml:space="preserve"> other (incorrect) birth dates (see Piggiucci &amp; Boudry, 2014 for a useful discussion on this topic). The wrong-chart experience is evidently widespread enough across </w:t>
      </w:r>
      <w:r w:rsidRPr="00936520">
        <w:rPr>
          <w:rFonts w:ascii="Times New Roman" w:hAnsi="Times New Roman" w:cs="Times New Roman"/>
          <w:b/>
          <w:sz w:val="18"/>
          <w:szCs w:val="18"/>
        </w:rPr>
        <w:t>all astrological approaches</w:t>
      </w:r>
      <w:r>
        <w:rPr>
          <w:rFonts w:ascii="Times New Roman" w:hAnsi="Times New Roman" w:cs="Times New Roman"/>
          <w:sz w:val="18"/>
          <w:szCs w:val="18"/>
        </w:rPr>
        <w:t xml:space="preserve"> to make it a genuine threat to astrology. While it would be difficult to design a study where astrologers knowing use wrong charts, the published charts by astrologers using the wrong birth data and still find exemplary fits to an individuals life is strong support for our negative claims (see Dean </w:t>
      </w:r>
      <w:r w:rsidRPr="00C43541">
        <w:rPr>
          <w:rFonts w:ascii="Times New Roman" w:hAnsi="Times New Roman" w:cs="Times New Roman"/>
          <w:i/>
          <w:sz w:val="18"/>
          <w:szCs w:val="18"/>
        </w:rPr>
        <w:t>et al</w:t>
      </w:r>
      <w:r>
        <w:rPr>
          <w:rFonts w:ascii="Times New Roman" w:hAnsi="Times New Roman" w:cs="Times New Roman"/>
          <w:sz w:val="18"/>
          <w:szCs w:val="18"/>
        </w:rPr>
        <w:t xml:space="preserve">, 2022, pp. 856-858). </w:t>
      </w:r>
    </w:p>
    <w:p w:rsidR="00D94C43" w:rsidRPr="00270C8B" w:rsidRDefault="00D94C43">
      <w:pPr>
        <w:pStyle w:val="FootnoteText"/>
        <w:rPr>
          <w:lang w:val="en-US"/>
        </w:rPr>
      </w:pPr>
    </w:p>
  </w:footnote>
  <w:footnote w:id="71">
    <w:p w:rsidR="00D94C43" w:rsidRPr="00545D19" w:rsidRDefault="00D94C43">
      <w:pPr>
        <w:pStyle w:val="FootnoteText"/>
      </w:pPr>
      <w:r>
        <w:rPr>
          <w:rStyle w:val="FootnoteReference"/>
        </w:rPr>
        <w:footnoteRef/>
      </w:r>
      <w:r>
        <w:t xml:space="preserve"> </w:t>
      </w:r>
      <w:r w:rsidRPr="007169ED">
        <w:rPr>
          <w:rFonts w:ascii="Times New Roman" w:hAnsi="Times New Roman" w:cs="Times New Roman"/>
          <w:sz w:val="18"/>
          <w:szCs w:val="18"/>
        </w:rPr>
        <w:t xml:space="preserve">McRitchie (2023, p. 577) dismisses wrong chart effects as merely anecdotal  without empirical support when Dean’s reversed chart study provided exactly that, as do the many tests that fail to show how astrologers cannot correctly match chart s to owners. </w:t>
      </w:r>
      <w:r w:rsidRPr="00054E37">
        <w:rPr>
          <w:rFonts w:ascii="Times New Roman" w:hAnsi="Times New Roman" w:cs="Times New Roman"/>
          <w:sz w:val="18"/>
          <w:szCs w:val="18"/>
        </w:rPr>
        <w:t xml:space="preserve">Dean </w:t>
      </w:r>
      <w:r w:rsidRPr="001A2A45">
        <w:rPr>
          <w:rFonts w:ascii="Times New Roman" w:hAnsi="Times New Roman" w:cs="Times New Roman"/>
          <w:i/>
          <w:sz w:val="18"/>
          <w:szCs w:val="18"/>
        </w:rPr>
        <w:t xml:space="preserve">et al </w:t>
      </w:r>
      <w:r w:rsidRPr="00054E37">
        <w:rPr>
          <w:rFonts w:ascii="Times New Roman" w:hAnsi="Times New Roman" w:cs="Times New Roman"/>
          <w:sz w:val="18"/>
          <w:szCs w:val="18"/>
        </w:rPr>
        <w:t xml:space="preserve">(2022, pp. 873-877) </w:t>
      </w:r>
      <w:r>
        <w:rPr>
          <w:rFonts w:ascii="Times New Roman" w:hAnsi="Times New Roman" w:cs="Times New Roman"/>
          <w:sz w:val="18"/>
          <w:szCs w:val="18"/>
        </w:rPr>
        <w:t xml:space="preserve">study involved </w:t>
      </w:r>
      <w:r w:rsidRPr="00054E37">
        <w:rPr>
          <w:rFonts w:ascii="Times New Roman" w:hAnsi="Times New Roman" w:cs="Times New Roman"/>
          <w:sz w:val="18"/>
          <w:szCs w:val="18"/>
        </w:rPr>
        <w:t xml:space="preserve"> paying </w:t>
      </w:r>
      <w:r>
        <w:rPr>
          <w:rFonts w:ascii="Times New Roman" w:hAnsi="Times New Roman" w:cs="Times New Roman"/>
          <w:sz w:val="18"/>
          <w:szCs w:val="18"/>
        </w:rPr>
        <w:t xml:space="preserve">astrology clients </w:t>
      </w:r>
      <w:r w:rsidRPr="00054E37">
        <w:rPr>
          <w:rFonts w:ascii="Times New Roman" w:hAnsi="Times New Roman" w:cs="Times New Roman"/>
          <w:sz w:val="18"/>
          <w:szCs w:val="18"/>
        </w:rPr>
        <w:t>divided into two groups , where one group re</w:t>
      </w:r>
      <w:r>
        <w:rPr>
          <w:rFonts w:ascii="Times New Roman" w:hAnsi="Times New Roman" w:cs="Times New Roman"/>
          <w:sz w:val="18"/>
          <w:szCs w:val="18"/>
        </w:rPr>
        <w:t>c</w:t>
      </w:r>
      <w:r w:rsidRPr="00054E37">
        <w:rPr>
          <w:rFonts w:ascii="Times New Roman" w:hAnsi="Times New Roman" w:cs="Times New Roman"/>
          <w:sz w:val="18"/>
          <w:szCs w:val="18"/>
        </w:rPr>
        <w:t>e</w:t>
      </w:r>
      <w:r>
        <w:rPr>
          <w:rFonts w:ascii="Times New Roman" w:hAnsi="Times New Roman" w:cs="Times New Roman"/>
          <w:sz w:val="18"/>
          <w:szCs w:val="18"/>
        </w:rPr>
        <w:t>i</w:t>
      </w:r>
      <w:r w:rsidRPr="00054E37">
        <w:rPr>
          <w:rFonts w:ascii="Times New Roman" w:hAnsi="Times New Roman" w:cs="Times New Roman"/>
          <w:sz w:val="18"/>
          <w:szCs w:val="18"/>
        </w:rPr>
        <w:t>ved a birth chart based on correct interplanetary aspects, while the control group was given reversed aspect to those in their chart. Both groups believed that their charts provided true descriptions of themselves</w:t>
      </w:r>
      <w:r>
        <w:t xml:space="preserve">. </w:t>
      </w:r>
      <w:r w:rsidRPr="002B6747">
        <w:rPr>
          <w:rFonts w:ascii="Times New Roman" w:hAnsi="Times New Roman" w:cs="Times New Roman"/>
          <w:sz w:val="18"/>
          <w:szCs w:val="18"/>
        </w:rPr>
        <w:t>Adjusting birth charts to give interpretations that were exactly opposite to those of the authentic charts made no difference to their acceptance</w:t>
      </w:r>
      <w:r>
        <w:rPr>
          <w:rFonts w:ascii="Times New Roman" w:hAnsi="Times New Roman" w:cs="Times New Roman"/>
          <w:sz w:val="18"/>
          <w:szCs w:val="18"/>
        </w:rPr>
        <w:t xml:space="preserve"> by paying clients</w:t>
      </w:r>
      <w:r w:rsidRPr="002B6747">
        <w:rPr>
          <w:rFonts w:ascii="Times New Roman" w:hAnsi="Times New Roman" w:cs="Times New Roman"/>
          <w:sz w:val="18"/>
          <w:szCs w:val="18"/>
        </w:rPr>
        <w:t xml:space="preserve">. </w:t>
      </w:r>
    </w:p>
    <w:p w:rsidR="00D94C43" w:rsidRPr="00054E37" w:rsidRDefault="00D94C43">
      <w:pPr>
        <w:pStyle w:val="FootnoteText"/>
        <w:rPr>
          <w:lang w:val="en-US"/>
        </w:rPr>
      </w:pPr>
    </w:p>
  </w:footnote>
  <w:footnote w:id="72">
    <w:p w:rsidR="00D94C43" w:rsidRPr="003A4BB5" w:rsidRDefault="00D94C43" w:rsidP="00E25268">
      <w:pPr>
        <w:pStyle w:val="FootnoteText"/>
        <w:rPr>
          <w:rFonts w:ascii="Times New Roman" w:hAnsi="Times New Roman" w:cs="Times New Roman"/>
          <w:sz w:val="18"/>
          <w:szCs w:val="18"/>
          <w:lang w:val="en-US"/>
        </w:rPr>
      </w:pPr>
      <w:r>
        <w:rPr>
          <w:rStyle w:val="FootnoteReference"/>
        </w:rPr>
        <w:footnoteRef/>
      </w:r>
      <w:r>
        <w:t xml:space="preserve"> </w:t>
      </w:r>
      <w:r>
        <w:rPr>
          <w:rFonts w:ascii="Times New Roman" w:hAnsi="Times New Roman" w:cs="Times New Roman"/>
          <w:sz w:val="18"/>
          <w:szCs w:val="18"/>
          <w:lang w:val="en-US"/>
        </w:rPr>
        <w:t xml:space="preserve">Books by astrologers </w:t>
      </w:r>
      <w:r w:rsidRPr="00142AA2">
        <w:rPr>
          <w:rFonts w:ascii="Times New Roman" w:hAnsi="Times New Roman" w:cs="Times New Roman"/>
          <w:b/>
          <w:sz w:val="18"/>
          <w:szCs w:val="18"/>
          <w:lang w:val="en-US"/>
        </w:rPr>
        <w:t>of all persuasions</w:t>
      </w:r>
      <w:r>
        <w:rPr>
          <w:rFonts w:ascii="Times New Roman" w:hAnsi="Times New Roman" w:cs="Times New Roman"/>
          <w:sz w:val="18"/>
          <w:szCs w:val="18"/>
          <w:lang w:val="en-US"/>
        </w:rPr>
        <w:t xml:space="preserve"> and their internet sites are full of </w:t>
      </w:r>
      <w:r w:rsidRPr="00142AA2">
        <w:rPr>
          <w:rFonts w:ascii="Times New Roman" w:hAnsi="Times New Roman" w:cs="Times New Roman"/>
          <w:i/>
          <w:sz w:val="18"/>
          <w:szCs w:val="18"/>
          <w:lang w:val="en-US"/>
        </w:rPr>
        <w:t>post-hoc</w:t>
      </w:r>
      <w:r>
        <w:rPr>
          <w:rFonts w:ascii="Times New Roman" w:hAnsi="Times New Roman" w:cs="Times New Roman"/>
          <w:sz w:val="18"/>
          <w:szCs w:val="18"/>
          <w:lang w:val="en-US"/>
        </w:rPr>
        <w:t xml:space="preserve"> matches of birth chart analyses of historical figures and those of celebrities, and they are all essentially worthless. Check any astrology book or astrology magazine. </w:t>
      </w:r>
    </w:p>
    <w:p w:rsidR="00D94C43" w:rsidRPr="00FD6E20" w:rsidRDefault="00D94C43">
      <w:pPr>
        <w:pStyle w:val="FootnoteText"/>
        <w:rPr>
          <w:lang w:val="en-US"/>
        </w:rPr>
      </w:pPr>
    </w:p>
  </w:footnote>
  <w:footnote w:id="73">
    <w:p w:rsidR="00D94C43" w:rsidRDefault="00D94C43">
      <w:pPr>
        <w:pStyle w:val="FootnoteText"/>
        <w:rPr>
          <w:rFonts w:ascii="Times New Roman" w:hAnsi="Times New Roman" w:cs="Times New Roman"/>
          <w:sz w:val="18"/>
          <w:szCs w:val="18"/>
          <w:lang w:val="en-US"/>
        </w:rPr>
      </w:pPr>
      <w:r>
        <w:rPr>
          <w:rStyle w:val="FootnoteReference"/>
        </w:rPr>
        <w:footnoteRef/>
      </w:r>
      <w:r>
        <w:t xml:space="preserve"> </w:t>
      </w:r>
      <w:r w:rsidRPr="000664E0">
        <w:rPr>
          <w:rFonts w:ascii="Times New Roman" w:hAnsi="Times New Roman" w:cs="Times New Roman"/>
          <w:sz w:val="18"/>
          <w:szCs w:val="18"/>
          <w:lang w:val="en-US"/>
        </w:rPr>
        <w:t xml:space="preserve">Of course, we </w:t>
      </w:r>
      <w:r>
        <w:rPr>
          <w:rFonts w:ascii="Times New Roman" w:hAnsi="Times New Roman" w:cs="Times New Roman"/>
          <w:sz w:val="18"/>
          <w:szCs w:val="18"/>
          <w:lang w:val="en-US"/>
        </w:rPr>
        <w:t xml:space="preserve">would </w:t>
      </w:r>
      <w:r w:rsidRPr="000664E0">
        <w:rPr>
          <w:rFonts w:ascii="Times New Roman" w:hAnsi="Times New Roman" w:cs="Times New Roman"/>
          <w:sz w:val="18"/>
          <w:szCs w:val="18"/>
          <w:lang w:val="en-US"/>
        </w:rPr>
        <w:t xml:space="preserve">need to keep in mind whether or not the astrologer </w:t>
      </w:r>
      <w:r>
        <w:rPr>
          <w:rFonts w:ascii="Times New Roman" w:hAnsi="Times New Roman" w:cs="Times New Roman"/>
          <w:sz w:val="18"/>
          <w:szCs w:val="18"/>
          <w:lang w:val="en-US"/>
        </w:rPr>
        <w:t>(</w:t>
      </w:r>
      <w:r w:rsidRPr="000664E0">
        <w:rPr>
          <w:rFonts w:ascii="Times New Roman" w:hAnsi="Times New Roman" w:cs="Times New Roman"/>
          <w:sz w:val="18"/>
          <w:szCs w:val="18"/>
          <w:lang w:val="en-US"/>
        </w:rPr>
        <w:t>or client</w:t>
      </w:r>
      <w:r>
        <w:rPr>
          <w:rFonts w:ascii="Times New Roman" w:hAnsi="Times New Roman" w:cs="Times New Roman"/>
          <w:sz w:val="18"/>
          <w:szCs w:val="18"/>
          <w:lang w:val="en-US"/>
        </w:rPr>
        <w:t>)</w:t>
      </w:r>
      <w:r w:rsidRPr="000664E0">
        <w:rPr>
          <w:rFonts w:ascii="Times New Roman" w:hAnsi="Times New Roman" w:cs="Times New Roman"/>
          <w:sz w:val="18"/>
          <w:szCs w:val="18"/>
          <w:lang w:val="en-US"/>
        </w:rPr>
        <w:t xml:space="preserve"> was aware of the lik</w:t>
      </w:r>
      <w:r>
        <w:rPr>
          <w:rFonts w:ascii="Times New Roman" w:hAnsi="Times New Roman" w:cs="Times New Roman"/>
          <w:sz w:val="18"/>
          <w:szCs w:val="18"/>
          <w:lang w:val="en-US"/>
        </w:rPr>
        <w:t>e</w:t>
      </w:r>
      <w:r w:rsidRPr="000664E0">
        <w:rPr>
          <w:rFonts w:ascii="Times New Roman" w:hAnsi="Times New Roman" w:cs="Times New Roman"/>
          <w:sz w:val="18"/>
          <w:szCs w:val="18"/>
          <w:lang w:val="en-US"/>
        </w:rPr>
        <w:t>lihood that the planets were randomly allocated. If they were, they would lik</w:t>
      </w:r>
      <w:r>
        <w:rPr>
          <w:rFonts w:ascii="Times New Roman" w:hAnsi="Times New Roman" w:cs="Times New Roman"/>
          <w:sz w:val="18"/>
          <w:szCs w:val="18"/>
          <w:lang w:val="en-US"/>
        </w:rPr>
        <w:t>el</w:t>
      </w:r>
      <w:r w:rsidRPr="000664E0">
        <w:rPr>
          <w:rFonts w:ascii="Times New Roman" w:hAnsi="Times New Roman" w:cs="Times New Roman"/>
          <w:sz w:val="18"/>
          <w:szCs w:val="18"/>
          <w:lang w:val="en-US"/>
        </w:rPr>
        <w:t xml:space="preserve">y reject the results in advance. </w:t>
      </w:r>
    </w:p>
    <w:p w:rsidR="00D94C43" w:rsidRPr="000664E0" w:rsidRDefault="00D94C43">
      <w:pPr>
        <w:pStyle w:val="FootnoteText"/>
        <w:rPr>
          <w:rFonts w:ascii="Times New Roman" w:hAnsi="Times New Roman" w:cs="Times New Roman"/>
          <w:sz w:val="18"/>
          <w:szCs w:val="18"/>
          <w:lang w:val="en-US"/>
        </w:rPr>
      </w:pPr>
    </w:p>
  </w:footnote>
  <w:footnote w:id="74">
    <w:p w:rsidR="00D94C43" w:rsidRPr="00BD2A91" w:rsidRDefault="00D94C43">
      <w:pPr>
        <w:pStyle w:val="FootnoteText"/>
        <w:rPr>
          <w:rFonts w:ascii="Times New Roman" w:hAnsi="Times New Roman" w:cs="Times New Roman"/>
          <w:sz w:val="18"/>
          <w:szCs w:val="18"/>
          <w:lang w:val="en-US"/>
        </w:rPr>
      </w:pPr>
      <w:r>
        <w:rPr>
          <w:rStyle w:val="FootnoteReference"/>
        </w:rPr>
        <w:footnoteRef/>
      </w:r>
      <w:r>
        <w:t xml:space="preserve"> </w:t>
      </w:r>
      <w:r w:rsidRPr="00BD2A91">
        <w:rPr>
          <w:rFonts w:ascii="Times New Roman" w:hAnsi="Times New Roman" w:cs="Times New Roman"/>
          <w:sz w:val="18"/>
          <w:szCs w:val="18"/>
          <w:lang w:val="en-US"/>
        </w:rPr>
        <w:t>Talk of free will is ambiguous in such astrological contexts. First, it</w:t>
      </w:r>
      <w:r>
        <w:rPr>
          <w:rFonts w:ascii="Times New Roman" w:hAnsi="Times New Roman" w:cs="Times New Roman"/>
          <w:sz w:val="18"/>
          <w:szCs w:val="18"/>
          <w:lang w:val="en-US"/>
        </w:rPr>
        <w:t xml:space="preserve"> is generally unclear which notion</w:t>
      </w:r>
      <w:r w:rsidRPr="00BD2A91">
        <w:rPr>
          <w:rFonts w:ascii="Times New Roman" w:hAnsi="Times New Roman" w:cs="Times New Roman"/>
          <w:sz w:val="18"/>
          <w:szCs w:val="18"/>
          <w:lang w:val="en-US"/>
        </w:rPr>
        <w:t xml:space="preserve"> of free will is being advocated (uncaused action, compatibilist, agent–caused, etc) and how much sway our actions have within the constraints of </w:t>
      </w:r>
      <w:r w:rsidRPr="00037BC0">
        <w:rPr>
          <w:rFonts w:ascii="Times New Roman" w:hAnsi="Times New Roman" w:cs="Times New Roman"/>
          <w:b/>
          <w:sz w:val="18"/>
          <w:szCs w:val="18"/>
          <w:lang w:val="en-US"/>
        </w:rPr>
        <w:t>astrological</w:t>
      </w:r>
      <w:r w:rsidRPr="00BD2A91">
        <w:rPr>
          <w:rFonts w:ascii="Times New Roman" w:hAnsi="Times New Roman" w:cs="Times New Roman"/>
          <w:sz w:val="18"/>
          <w:szCs w:val="18"/>
          <w:lang w:val="en-US"/>
        </w:rPr>
        <w:t xml:space="preserve"> symbolism. </w:t>
      </w:r>
      <w:r>
        <w:rPr>
          <w:rFonts w:ascii="Times New Roman" w:hAnsi="Times New Roman" w:cs="Times New Roman"/>
          <w:sz w:val="18"/>
          <w:szCs w:val="18"/>
          <w:lang w:val="en-US"/>
        </w:rPr>
        <w:t>Talk of free-will is usually tied in with the view that astrological combinations can manifest in a variety of different ways, allowing an escape for any wrong statements made in astrological sessions.</w:t>
      </w:r>
    </w:p>
  </w:footnote>
  <w:footnote w:id="75">
    <w:p w:rsidR="00D94C43" w:rsidRPr="0027222E" w:rsidRDefault="00D94C43">
      <w:pPr>
        <w:pStyle w:val="FootnoteText"/>
        <w:rPr>
          <w:rFonts w:ascii="Times New Roman" w:hAnsi="Times New Roman" w:cs="Times New Roman"/>
          <w:sz w:val="18"/>
          <w:szCs w:val="18"/>
          <w:lang w:val="en-US"/>
        </w:rPr>
      </w:pPr>
      <w:r>
        <w:rPr>
          <w:rStyle w:val="FootnoteReference"/>
        </w:rPr>
        <w:footnoteRef/>
      </w:r>
      <w:r>
        <w:t xml:space="preserve"> </w:t>
      </w:r>
      <w:r w:rsidRPr="0027222E">
        <w:rPr>
          <w:rFonts w:ascii="Times New Roman" w:hAnsi="Times New Roman" w:cs="Times New Roman"/>
          <w:sz w:val="18"/>
          <w:szCs w:val="18"/>
          <w:lang w:val="en-US"/>
        </w:rPr>
        <w:t>We have a similar problem arising when we consider the role prenatal genetic engi</w:t>
      </w:r>
      <w:r>
        <w:rPr>
          <w:rFonts w:ascii="Times New Roman" w:hAnsi="Times New Roman" w:cs="Times New Roman"/>
          <w:sz w:val="18"/>
          <w:szCs w:val="18"/>
          <w:lang w:val="en-US"/>
        </w:rPr>
        <w:t xml:space="preserve">neering will likely play </w:t>
      </w:r>
      <w:r w:rsidRPr="0027222E">
        <w:rPr>
          <w:rFonts w:ascii="Times New Roman" w:hAnsi="Times New Roman" w:cs="Times New Roman"/>
          <w:sz w:val="18"/>
          <w:szCs w:val="18"/>
          <w:lang w:val="en-US"/>
        </w:rPr>
        <w:t xml:space="preserve">in future pregnancies (designer babies). Do the heavens automatically adjust to cover the future changes in life that providing </w:t>
      </w:r>
      <w:proofErr w:type="gramStart"/>
      <w:r w:rsidRPr="0027222E">
        <w:rPr>
          <w:rFonts w:ascii="Times New Roman" w:hAnsi="Times New Roman" w:cs="Times New Roman"/>
          <w:sz w:val="18"/>
          <w:szCs w:val="18"/>
          <w:lang w:val="en-US"/>
        </w:rPr>
        <w:t>different  biological</w:t>
      </w:r>
      <w:proofErr w:type="gramEnd"/>
      <w:r w:rsidRPr="0027222E">
        <w:rPr>
          <w:rFonts w:ascii="Times New Roman" w:hAnsi="Times New Roman" w:cs="Times New Roman"/>
          <w:sz w:val="18"/>
          <w:szCs w:val="18"/>
          <w:lang w:val="en-US"/>
        </w:rPr>
        <w:t xml:space="preserve"> make-ups that emerge or will astrology become redundant for such individuals. How would they know? Or would they retreat to the </w:t>
      </w:r>
      <w:r>
        <w:rPr>
          <w:rFonts w:ascii="Times New Roman" w:hAnsi="Times New Roman" w:cs="Times New Roman"/>
          <w:sz w:val="18"/>
          <w:szCs w:val="18"/>
          <w:lang w:val="en-US"/>
        </w:rPr>
        <w:t xml:space="preserve">default </w:t>
      </w:r>
      <w:r w:rsidRPr="0027222E">
        <w:rPr>
          <w:rFonts w:ascii="Times New Roman" w:hAnsi="Times New Roman" w:cs="Times New Roman"/>
          <w:sz w:val="18"/>
          <w:szCs w:val="18"/>
          <w:lang w:val="en-US"/>
        </w:rPr>
        <w:t xml:space="preserve">position of using the date of the procedures rather than birth time? </w:t>
      </w:r>
      <w:r>
        <w:rPr>
          <w:rFonts w:ascii="Times New Roman" w:hAnsi="Times New Roman" w:cs="Times New Roman"/>
          <w:sz w:val="18"/>
          <w:szCs w:val="18"/>
          <w:lang w:val="en-US"/>
        </w:rPr>
        <w:t xml:space="preserve">For an interesting article on genetic enhancement and post-humanity see Rueda (2021). </w:t>
      </w:r>
    </w:p>
  </w:footnote>
  <w:footnote w:id="76">
    <w:p w:rsidR="00D94C43" w:rsidRDefault="00D94C43">
      <w:pPr>
        <w:pStyle w:val="FootnoteText"/>
        <w:rPr>
          <w:rFonts w:ascii="Times New Roman" w:hAnsi="Times New Roman" w:cs="Times New Roman"/>
          <w:sz w:val="18"/>
          <w:szCs w:val="18"/>
          <w:lang w:val="en-US"/>
        </w:rPr>
      </w:pPr>
      <w:r>
        <w:rPr>
          <w:rStyle w:val="FootnoteReference"/>
        </w:rPr>
        <w:footnoteRef/>
      </w:r>
      <w:r>
        <w:t xml:space="preserve"> </w:t>
      </w:r>
      <w:r>
        <w:rPr>
          <w:lang w:val="en-US"/>
        </w:rPr>
        <w:t xml:space="preserve"> </w:t>
      </w:r>
      <w:r w:rsidRPr="009F2D34">
        <w:rPr>
          <w:rFonts w:ascii="Times New Roman" w:hAnsi="Times New Roman" w:cs="Times New Roman"/>
          <w:sz w:val="18"/>
          <w:szCs w:val="18"/>
          <w:lang w:val="en-US"/>
        </w:rPr>
        <w:t xml:space="preserve">McRitchie (2023) dismisses the effect of self-attribution on astrological outcomes because if </w:t>
      </w:r>
      <w:proofErr w:type="gramStart"/>
      <w:r w:rsidRPr="009F2D34">
        <w:rPr>
          <w:rFonts w:ascii="Times New Roman" w:hAnsi="Times New Roman" w:cs="Times New Roman"/>
          <w:sz w:val="18"/>
          <w:szCs w:val="18"/>
          <w:lang w:val="en-US"/>
        </w:rPr>
        <w:t>true ”</w:t>
      </w:r>
      <w:proofErr w:type="gramEnd"/>
      <w:r w:rsidRPr="009F2D34">
        <w:rPr>
          <w:rFonts w:ascii="Times New Roman" w:hAnsi="Times New Roman" w:cs="Times New Roman"/>
          <w:sz w:val="18"/>
          <w:szCs w:val="18"/>
          <w:lang w:val="en-US"/>
        </w:rPr>
        <w:t>it would make not only astrology testing----but all tests of personality---unreliable”. Except that psychologists are well aware of this, and that is only relevant if the effect size of self-attribution is similar to that of the variable being tested, which is generally true in astrology but not in personality testing (if only because the experimenter is aware of the problems and takes precautions).</w:t>
      </w:r>
    </w:p>
    <w:p w:rsidR="00D94C43" w:rsidRPr="009F2D34" w:rsidRDefault="00D94C43">
      <w:pPr>
        <w:pStyle w:val="FootnoteText"/>
        <w:rPr>
          <w:rFonts w:ascii="Times New Roman" w:hAnsi="Times New Roman" w:cs="Times New Roman"/>
          <w:sz w:val="18"/>
          <w:szCs w:val="18"/>
          <w:lang w:val="en-US"/>
        </w:rPr>
      </w:pPr>
    </w:p>
  </w:footnote>
  <w:footnote w:id="77">
    <w:p w:rsidR="00D94C43" w:rsidRDefault="00D94C43">
      <w:pPr>
        <w:pStyle w:val="FootnoteText"/>
        <w:rPr>
          <w:rFonts w:ascii="Times New Roman" w:hAnsi="Times New Roman" w:cs="Times New Roman"/>
          <w:sz w:val="18"/>
          <w:szCs w:val="18"/>
        </w:rPr>
      </w:pPr>
      <w:r>
        <w:rPr>
          <w:rFonts w:ascii="Times New Roman" w:hAnsi="Times New Roman" w:cs="Times New Roman"/>
          <w:sz w:val="18"/>
          <w:szCs w:val="18"/>
        </w:rPr>
        <w:t xml:space="preserve"> </w:t>
      </w:r>
      <w:r>
        <w:rPr>
          <w:rStyle w:val="FootnoteReference"/>
        </w:rPr>
        <w:footnoteRef/>
      </w:r>
      <w:r>
        <w:rPr>
          <w:rFonts w:ascii="Times New Roman" w:hAnsi="Times New Roman" w:cs="Times New Roman"/>
          <w:sz w:val="18"/>
          <w:szCs w:val="18"/>
        </w:rPr>
        <w:t xml:space="preserve"> </w:t>
      </w:r>
      <w:proofErr w:type="gramStart"/>
      <w:r w:rsidRPr="000F6E57">
        <w:rPr>
          <w:rFonts w:ascii="Times New Roman" w:hAnsi="Times New Roman" w:cs="Times New Roman"/>
          <w:sz w:val="18"/>
          <w:szCs w:val="18"/>
        </w:rPr>
        <w:t>Harding</w:t>
      </w:r>
      <w:r>
        <w:rPr>
          <w:rFonts w:ascii="Times New Roman" w:hAnsi="Times New Roman" w:cs="Times New Roman"/>
          <w:sz w:val="18"/>
          <w:szCs w:val="18"/>
        </w:rPr>
        <w:t xml:space="preserve"> </w:t>
      </w:r>
      <w:r w:rsidRPr="000F6E57">
        <w:rPr>
          <w:rFonts w:ascii="Times New Roman" w:hAnsi="Times New Roman" w:cs="Times New Roman"/>
          <w:sz w:val="18"/>
          <w:szCs w:val="18"/>
        </w:rPr>
        <w:t>(</w:t>
      </w:r>
      <w:r>
        <w:rPr>
          <w:rFonts w:ascii="Times New Roman" w:hAnsi="Times New Roman" w:cs="Times New Roman"/>
          <w:sz w:val="18"/>
          <w:szCs w:val="18"/>
        </w:rPr>
        <w:t>2019</w:t>
      </w:r>
      <w:r w:rsidRPr="000F6E57">
        <w:rPr>
          <w:rFonts w:ascii="Times New Roman" w:hAnsi="Times New Roman" w:cs="Times New Roman"/>
          <w:sz w:val="18"/>
          <w:szCs w:val="18"/>
        </w:rPr>
        <w:t>) points out that astrological symbolism permeates</w:t>
      </w:r>
      <w:proofErr w:type="gramEnd"/>
      <w:r w:rsidRPr="000F6E57">
        <w:rPr>
          <w:rFonts w:ascii="Times New Roman" w:hAnsi="Times New Roman" w:cs="Times New Roman"/>
          <w:sz w:val="18"/>
          <w:szCs w:val="18"/>
        </w:rPr>
        <w:t xml:space="preserve"> our everyday language (e.g days of the week and </w:t>
      </w:r>
      <w:r>
        <w:rPr>
          <w:rFonts w:ascii="Times New Roman" w:hAnsi="Times New Roman" w:cs="Times New Roman"/>
          <w:sz w:val="18"/>
          <w:szCs w:val="18"/>
        </w:rPr>
        <w:t>in the writings of</w:t>
      </w:r>
      <w:r w:rsidRPr="000F6E57">
        <w:rPr>
          <w:rFonts w:ascii="Times New Roman" w:hAnsi="Times New Roman" w:cs="Times New Roman"/>
          <w:sz w:val="18"/>
          <w:szCs w:val="18"/>
        </w:rPr>
        <w:t xml:space="preserve"> Shakespeare</w:t>
      </w:r>
      <w:r>
        <w:rPr>
          <w:rFonts w:ascii="Times New Roman" w:hAnsi="Times New Roman" w:cs="Times New Roman"/>
          <w:sz w:val="18"/>
          <w:szCs w:val="18"/>
        </w:rPr>
        <w:t>)</w:t>
      </w:r>
      <w:r w:rsidRPr="000F6E57">
        <w:rPr>
          <w:rFonts w:ascii="Times New Roman" w:hAnsi="Times New Roman" w:cs="Times New Roman"/>
          <w:sz w:val="18"/>
          <w:szCs w:val="18"/>
        </w:rPr>
        <w:t>. So what? Nothing about the veracity of astrology can be inferred from this. The meanings of expressions change over time</w:t>
      </w:r>
      <w:r>
        <w:rPr>
          <w:rFonts w:ascii="Times New Roman" w:hAnsi="Times New Roman" w:cs="Times New Roman"/>
          <w:sz w:val="18"/>
          <w:szCs w:val="18"/>
        </w:rPr>
        <w:t>---</w:t>
      </w:r>
      <w:r w:rsidRPr="000F6E57">
        <w:rPr>
          <w:rFonts w:ascii="Times New Roman" w:hAnsi="Times New Roman" w:cs="Times New Roman"/>
          <w:sz w:val="18"/>
          <w:szCs w:val="18"/>
        </w:rPr>
        <w:t xml:space="preserve">we still talk of the sun rising which is associated with a geocentric </w:t>
      </w:r>
      <w:r>
        <w:rPr>
          <w:rFonts w:ascii="Times New Roman" w:hAnsi="Times New Roman" w:cs="Times New Roman"/>
          <w:sz w:val="18"/>
          <w:szCs w:val="18"/>
        </w:rPr>
        <w:t>(</w:t>
      </w:r>
      <w:r w:rsidRPr="000F6E57">
        <w:rPr>
          <w:rFonts w:ascii="Times New Roman" w:hAnsi="Times New Roman" w:cs="Times New Roman"/>
          <w:sz w:val="18"/>
          <w:szCs w:val="18"/>
        </w:rPr>
        <w:t>earth centered</w:t>
      </w:r>
      <w:r>
        <w:rPr>
          <w:rFonts w:ascii="Times New Roman" w:hAnsi="Times New Roman" w:cs="Times New Roman"/>
          <w:sz w:val="18"/>
          <w:szCs w:val="18"/>
        </w:rPr>
        <w:t>)</w:t>
      </w:r>
      <w:r w:rsidRPr="000F6E57">
        <w:rPr>
          <w:rFonts w:ascii="Times New Roman" w:hAnsi="Times New Roman" w:cs="Times New Roman"/>
          <w:sz w:val="18"/>
          <w:szCs w:val="18"/>
        </w:rPr>
        <w:t xml:space="preserve"> solar system</w:t>
      </w:r>
      <w:r w:rsidRPr="00832B86">
        <w:rPr>
          <w:rFonts w:ascii="Times New Roman" w:hAnsi="Times New Roman" w:cs="Times New Roman"/>
          <w:b/>
          <w:bCs/>
          <w:sz w:val="18"/>
          <w:szCs w:val="18"/>
        </w:rPr>
        <w:t>. Of course</w:t>
      </w:r>
      <w:r>
        <w:rPr>
          <w:rFonts w:ascii="Times New Roman" w:hAnsi="Times New Roman" w:cs="Times New Roman"/>
          <w:b/>
          <w:bCs/>
          <w:sz w:val="18"/>
          <w:szCs w:val="18"/>
        </w:rPr>
        <w:t>,</w:t>
      </w:r>
      <w:r w:rsidRPr="000F6E57">
        <w:rPr>
          <w:rFonts w:ascii="Times New Roman" w:hAnsi="Times New Roman" w:cs="Times New Roman"/>
          <w:sz w:val="18"/>
          <w:szCs w:val="18"/>
        </w:rPr>
        <w:t xml:space="preserve"> language </w:t>
      </w:r>
      <w:r>
        <w:rPr>
          <w:rFonts w:ascii="Times New Roman" w:hAnsi="Times New Roman" w:cs="Times New Roman"/>
          <w:sz w:val="18"/>
          <w:szCs w:val="18"/>
        </w:rPr>
        <w:t xml:space="preserve">will </w:t>
      </w:r>
      <w:r w:rsidRPr="000F6E57">
        <w:rPr>
          <w:rFonts w:ascii="Times New Roman" w:hAnsi="Times New Roman" w:cs="Times New Roman"/>
          <w:sz w:val="18"/>
          <w:szCs w:val="18"/>
        </w:rPr>
        <w:t xml:space="preserve">contain traces and terminology from past </w:t>
      </w:r>
      <w:proofErr w:type="gramStart"/>
      <w:r w:rsidRPr="000F6E57">
        <w:rPr>
          <w:rFonts w:ascii="Times New Roman" w:hAnsi="Times New Roman" w:cs="Times New Roman"/>
          <w:sz w:val="18"/>
          <w:szCs w:val="18"/>
        </w:rPr>
        <w:t>beliefs,</w:t>
      </w:r>
      <w:proofErr w:type="gramEnd"/>
      <w:r w:rsidRPr="000F6E57">
        <w:rPr>
          <w:rFonts w:ascii="Times New Roman" w:hAnsi="Times New Roman" w:cs="Times New Roman"/>
          <w:sz w:val="18"/>
          <w:szCs w:val="18"/>
        </w:rPr>
        <w:t xml:space="preserve"> it doesn’t continuously start anew from nowhere. Religion has also an influence on much of our language and secular beliefs</w:t>
      </w:r>
      <w:r>
        <w:rPr>
          <w:rFonts w:ascii="Times New Roman" w:hAnsi="Times New Roman" w:cs="Times New Roman"/>
          <w:sz w:val="18"/>
          <w:szCs w:val="18"/>
        </w:rPr>
        <w:t xml:space="preserve"> (Zhang, 2014; Gray</w:t>
      </w:r>
      <w:proofErr w:type="gramStart"/>
      <w:r>
        <w:rPr>
          <w:rFonts w:ascii="Times New Roman" w:hAnsi="Times New Roman" w:cs="Times New Roman"/>
          <w:sz w:val="18"/>
          <w:szCs w:val="18"/>
        </w:rPr>
        <w:t>,2018</w:t>
      </w:r>
      <w:proofErr w:type="gramEnd"/>
      <w:r>
        <w:rPr>
          <w:rFonts w:ascii="Times New Roman" w:hAnsi="Times New Roman" w:cs="Times New Roman"/>
          <w:sz w:val="18"/>
          <w:szCs w:val="18"/>
        </w:rPr>
        <w:t xml:space="preserve">) Indeed, </w:t>
      </w:r>
      <w:r w:rsidRPr="000F6E57">
        <w:rPr>
          <w:rFonts w:ascii="Times New Roman" w:hAnsi="Times New Roman" w:cs="Times New Roman"/>
          <w:sz w:val="18"/>
          <w:szCs w:val="18"/>
        </w:rPr>
        <w:t xml:space="preserve">Henrich (2020) contends that </w:t>
      </w:r>
      <w:r>
        <w:rPr>
          <w:rFonts w:ascii="Times New Roman" w:hAnsi="Times New Roman" w:cs="Times New Roman"/>
          <w:sz w:val="18"/>
          <w:szCs w:val="18"/>
        </w:rPr>
        <w:t xml:space="preserve">much of our Western society and its institutions were largely influenced by Christianity. But again, nothing follows about the validity of religious beliefs. </w:t>
      </w:r>
    </w:p>
    <w:p w:rsidR="00D94C43" w:rsidRPr="000F6E57" w:rsidRDefault="00D94C43">
      <w:pPr>
        <w:pStyle w:val="FootnoteText"/>
        <w:rPr>
          <w:rFonts w:ascii="Times New Roman" w:hAnsi="Times New Roman" w:cs="Times New Roman"/>
          <w:sz w:val="18"/>
          <w:szCs w:val="18"/>
        </w:rPr>
      </w:pPr>
    </w:p>
  </w:footnote>
  <w:footnote w:id="78">
    <w:p w:rsidR="00D94C43" w:rsidRPr="00F7500E" w:rsidRDefault="00D94C43">
      <w:pPr>
        <w:pStyle w:val="FootnoteText"/>
        <w:rPr>
          <w:rFonts w:ascii="Times New Roman" w:hAnsi="Times New Roman" w:cs="Times New Roman"/>
          <w:sz w:val="18"/>
          <w:szCs w:val="18"/>
          <w:lang w:val="en-US"/>
        </w:rPr>
      </w:pPr>
      <w:r>
        <w:rPr>
          <w:rStyle w:val="FootnoteReference"/>
        </w:rPr>
        <w:footnoteRef/>
      </w:r>
      <w:r>
        <w:t xml:space="preserve"> </w:t>
      </w:r>
      <w:r w:rsidRPr="00F7500E">
        <w:rPr>
          <w:rFonts w:ascii="Times New Roman" w:hAnsi="Times New Roman" w:cs="Times New Roman"/>
          <w:sz w:val="18"/>
          <w:szCs w:val="18"/>
          <w:lang w:val="en-US"/>
        </w:rPr>
        <w:t>For re</w:t>
      </w:r>
      <w:r>
        <w:rPr>
          <w:rFonts w:ascii="Times New Roman" w:hAnsi="Times New Roman" w:cs="Times New Roman"/>
          <w:sz w:val="18"/>
          <w:szCs w:val="18"/>
          <w:lang w:val="en-US"/>
        </w:rPr>
        <w:t xml:space="preserve">aders rusty on the Greek gods, </w:t>
      </w:r>
      <w:r w:rsidRPr="00F7500E">
        <w:rPr>
          <w:rFonts w:ascii="Times New Roman" w:hAnsi="Times New Roman" w:cs="Times New Roman"/>
          <w:sz w:val="18"/>
          <w:szCs w:val="18"/>
          <w:lang w:val="en-US"/>
        </w:rPr>
        <w:t>very readable outline</w:t>
      </w:r>
      <w:r>
        <w:rPr>
          <w:rFonts w:ascii="Times New Roman" w:hAnsi="Times New Roman" w:cs="Times New Roman"/>
          <w:sz w:val="18"/>
          <w:szCs w:val="18"/>
          <w:lang w:val="en-US"/>
        </w:rPr>
        <w:t>s</w:t>
      </w:r>
      <w:r w:rsidRPr="00F7500E">
        <w:rPr>
          <w:rFonts w:ascii="Times New Roman" w:hAnsi="Times New Roman" w:cs="Times New Roman"/>
          <w:sz w:val="18"/>
          <w:szCs w:val="18"/>
          <w:lang w:val="en-US"/>
        </w:rPr>
        <w:t xml:space="preserve"> can be found in Lefkowitz (2003)</w:t>
      </w:r>
      <w:r>
        <w:rPr>
          <w:rFonts w:ascii="Times New Roman" w:hAnsi="Times New Roman" w:cs="Times New Roman"/>
          <w:sz w:val="18"/>
          <w:szCs w:val="18"/>
          <w:lang w:val="en-US"/>
        </w:rPr>
        <w:t xml:space="preserve"> or Johnston (2023). Both</w:t>
      </w:r>
      <w:r w:rsidRPr="00F7500E">
        <w:rPr>
          <w:rFonts w:ascii="Times New Roman" w:hAnsi="Times New Roman" w:cs="Times New Roman"/>
          <w:sz w:val="18"/>
          <w:szCs w:val="18"/>
          <w:lang w:val="en-US"/>
        </w:rPr>
        <w:t xml:space="preserve"> author</w:t>
      </w:r>
      <w:r>
        <w:rPr>
          <w:rFonts w:ascii="Times New Roman" w:hAnsi="Times New Roman" w:cs="Times New Roman"/>
          <w:sz w:val="18"/>
          <w:szCs w:val="18"/>
          <w:lang w:val="en-US"/>
        </w:rPr>
        <w:t>s</w:t>
      </w:r>
      <w:r w:rsidRPr="00F7500E">
        <w:rPr>
          <w:rFonts w:ascii="Times New Roman" w:hAnsi="Times New Roman" w:cs="Times New Roman"/>
          <w:sz w:val="18"/>
          <w:szCs w:val="18"/>
          <w:lang w:val="en-US"/>
        </w:rPr>
        <w:t xml:space="preserve"> </w:t>
      </w:r>
      <w:proofErr w:type="gramStart"/>
      <w:r w:rsidRPr="00F7500E">
        <w:rPr>
          <w:rFonts w:ascii="Times New Roman" w:hAnsi="Times New Roman" w:cs="Times New Roman"/>
          <w:sz w:val="18"/>
          <w:szCs w:val="18"/>
          <w:lang w:val="en-US"/>
        </w:rPr>
        <w:t>describes</w:t>
      </w:r>
      <w:proofErr w:type="gramEnd"/>
      <w:r w:rsidRPr="00F7500E">
        <w:rPr>
          <w:rFonts w:ascii="Times New Roman" w:hAnsi="Times New Roman" w:cs="Times New Roman"/>
          <w:sz w:val="18"/>
          <w:szCs w:val="18"/>
          <w:lang w:val="en-US"/>
        </w:rPr>
        <w:t xml:space="preserve"> the origin of the myths, the role of the gods in </w:t>
      </w:r>
      <w:r w:rsidRPr="00F7500E">
        <w:rPr>
          <w:rFonts w:ascii="Times New Roman" w:hAnsi="Times New Roman" w:cs="Times New Roman"/>
          <w:sz w:val="18"/>
          <w:szCs w:val="18"/>
          <w:u w:val="single"/>
          <w:lang w:val="en-US"/>
        </w:rPr>
        <w:t>The Oddysey</w:t>
      </w:r>
      <w:r w:rsidRPr="00F7500E">
        <w:rPr>
          <w:rFonts w:ascii="Times New Roman" w:hAnsi="Times New Roman" w:cs="Times New Roman"/>
          <w:sz w:val="18"/>
          <w:szCs w:val="18"/>
          <w:lang w:val="en-US"/>
        </w:rPr>
        <w:t xml:space="preserve"> and the </w:t>
      </w:r>
      <w:r w:rsidRPr="00F7500E">
        <w:rPr>
          <w:rFonts w:ascii="Times New Roman" w:hAnsi="Times New Roman" w:cs="Times New Roman"/>
          <w:sz w:val="18"/>
          <w:szCs w:val="18"/>
          <w:u w:val="single"/>
          <w:lang w:val="en-US"/>
        </w:rPr>
        <w:t>Illiad</w:t>
      </w:r>
      <w:r w:rsidRPr="00F7500E">
        <w:rPr>
          <w:rFonts w:ascii="Times New Roman" w:hAnsi="Times New Roman" w:cs="Times New Roman"/>
          <w:sz w:val="18"/>
          <w:szCs w:val="18"/>
          <w:lang w:val="en-US"/>
        </w:rPr>
        <w:t>, t</w:t>
      </w:r>
      <w:r>
        <w:rPr>
          <w:rFonts w:ascii="Times New Roman" w:hAnsi="Times New Roman" w:cs="Times New Roman"/>
          <w:sz w:val="18"/>
          <w:szCs w:val="18"/>
          <w:lang w:val="en-US"/>
        </w:rPr>
        <w:t xml:space="preserve">heir role in Greek tragedy, along with </w:t>
      </w:r>
      <w:r w:rsidRPr="00F7500E">
        <w:rPr>
          <w:rFonts w:ascii="Times New Roman" w:hAnsi="Times New Roman" w:cs="Times New Roman"/>
          <w:sz w:val="18"/>
          <w:szCs w:val="18"/>
          <w:lang w:val="en-US"/>
        </w:rPr>
        <w:t xml:space="preserve">their role in Hellenistic poetry and the </w:t>
      </w:r>
      <w:r w:rsidRPr="00F7500E">
        <w:rPr>
          <w:rFonts w:ascii="Times New Roman" w:hAnsi="Times New Roman" w:cs="Times New Roman"/>
          <w:sz w:val="18"/>
          <w:szCs w:val="18"/>
          <w:u w:val="single"/>
          <w:lang w:val="en-US"/>
        </w:rPr>
        <w:t>Aeneid</w:t>
      </w:r>
      <w:r w:rsidRPr="00F7500E">
        <w:rPr>
          <w:rFonts w:ascii="Times New Roman" w:hAnsi="Times New Roman" w:cs="Times New Roman"/>
          <w:sz w:val="18"/>
          <w:szCs w:val="18"/>
          <w:lang w:val="en-US"/>
        </w:rPr>
        <w:t xml:space="preserve">. </w:t>
      </w:r>
    </w:p>
    <w:p w:rsidR="00D94C43" w:rsidRPr="00F7500E" w:rsidRDefault="00D94C43">
      <w:pPr>
        <w:pStyle w:val="FootnoteText"/>
        <w:rPr>
          <w:rFonts w:ascii="Times New Roman" w:hAnsi="Times New Roman" w:cs="Times New Roman"/>
          <w:sz w:val="18"/>
          <w:szCs w:val="18"/>
          <w:lang w:val="en-US"/>
        </w:rPr>
      </w:pPr>
      <w:r w:rsidRPr="00F7500E">
        <w:rPr>
          <w:rFonts w:ascii="Times New Roman" w:hAnsi="Times New Roman" w:cs="Times New Roman"/>
          <w:sz w:val="18"/>
          <w:szCs w:val="18"/>
          <w:lang w:val="en-US"/>
        </w:rPr>
        <w:t xml:space="preserve"> </w:t>
      </w:r>
    </w:p>
  </w:footnote>
  <w:footnote w:id="79">
    <w:p w:rsidR="00D94C43" w:rsidRPr="00E471CA" w:rsidRDefault="00D94C43">
      <w:pPr>
        <w:pStyle w:val="FootnoteText"/>
        <w:rPr>
          <w:rFonts w:ascii="Times New Roman" w:hAnsi="Times New Roman" w:cs="Times New Roman"/>
          <w:sz w:val="18"/>
          <w:szCs w:val="18"/>
          <w:lang w:val="en-US"/>
        </w:rPr>
      </w:pPr>
      <w:r>
        <w:rPr>
          <w:rStyle w:val="FootnoteReference"/>
        </w:rPr>
        <w:footnoteRef/>
      </w:r>
      <w:r>
        <w:t xml:space="preserve"> </w:t>
      </w:r>
      <w:r w:rsidRPr="00E471CA">
        <w:rPr>
          <w:rFonts w:ascii="Times New Roman" w:hAnsi="Times New Roman" w:cs="Times New Roman"/>
          <w:sz w:val="18"/>
          <w:szCs w:val="18"/>
        </w:rPr>
        <w:t xml:space="preserve">Bendixen </w:t>
      </w:r>
      <w:r w:rsidRPr="00E471CA">
        <w:rPr>
          <w:rFonts w:ascii="Times New Roman" w:hAnsi="Times New Roman" w:cs="Times New Roman"/>
          <w:i/>
          <w:sz w:val="18"/>
          <w:szCs w:val="18"/>
        </w:rPr>
        <w:t>et al</w:t>
      </w:r>
      <w:r w:rsidRPr="00E471CA">
        <w:rPr>
          <w:rFonts w:ascii="Times New Roman" w:hAnsi="Times New Roman" w:cs="Times New Roman"/>
          <w:sz w:val="18"/>
          <w:szCs w:val="18"/>
        </w:rPr>
        <w:t>, (forthcoming) suggest that appeals to gods and spirits reflect threats to coordination and cooperation in the local socio</w:t>
      </w:r>
      <w:r>
        <w:rPr>
          <w:rFonts w:ascii="Times New Roman" w:hAnsi="Times New Roman" w:cs="Times New Roman"/>
          <w:sz w:val="18"/>
          <w:szCs w:val="18"/>
        </w:rPr>
        <w:t>-</w:t>
      </w:r>
      <w:r w:rsidRPr="00E471CA">
        <w:rPr>
          <w:rFonts w:ascii="Times New Roman" w:hAnsi="Times New Roman" w:cs="Times New Roman"/>
          <w:sz w:val="18"/>
          <w:szCs w:val="18"/>
        </w:rPr>
        <w:t xml:space="preserve">ecological landscape. Greek gods fit the </w:t>
      </w:r>
      <w:r w:rsidRPr="00002657">
        <w:rPr>
          <w:rFonts w:ascii="Times New Roman" w:hAnsi="Times New Roman" w:cs="Times New Roman"/>
          <w:b/>
          <w:sz w:val="18"/>
          <w:szCs w:val="18"/>
        </w:rPr>
        <w:t>Greek</w:t>
      </w:r>
      <w:r w:rsidRPr="00E471CA">
        <w:rPr>
          <w:rFonts w:ascii="Times New Roman" w:hAnsi="Times New Roman" w:cs="Times New Roman"/>
          <w:sz w:val="18"/>
          <w:szCs w:val="18"/>
        </w:rPr>
        <w:t xml:space="preserve"> socio</w:t>
      </w:r>
      <w:r>
        <w:rPr>
          <w:rFonts w:ascii="Times New Roman" w:hAnsi="Times New Roman" w:cs="Times New Roman"/>
          <w:sz w:val="18"/>
          <w:szCs w:val="18"/>
        </w:rPr>
        <w:t>-</w:t>
      </w:r>
      <w:r w:rsidRPr="00E471CA">
        <w:rPr>
          <w:rFonts w:ascii="Times New Roman" w:hAnsi="Times New Roman" w:cs="Times New Roman"/>
          <w:sz w:val="18"/>
          <w:szCs w:val="18"/>
        </w:rPr>
        <w:t>ecological situation, but in astro</w:t>
      </w:r>
      <w:r>
        <w:rPr>
          <w:rFonts w:ascii="Times New Roman" w:hAnsi="Times New Roman" w:cs="Times New Roman"/>
          <w:sz w:val="18"/>
          <w:szCs w:val="18"/>
        </w:rPr>
        <w:t>logy their characteristics</w:t>
      </w:r>
      <w:r w:rsidRPr="00E471CA">
        <w:rPr>
          <w:rFonts w:ascii="Times New Roman" w:hAnsi="Times New Roman" w:cs="Times New Roman"/>
          <w:sz w:val="18"/>
          <w:szCs w:val="18"/>
        </w:rPr>
        <w:t xml:space="preserve"> have been expanded to fit everybody in the Western world. </w:t>
      </w:r>
      <w:r>
        <w:rPr>
          <w:rFonts w:ascii="Times New Roman" w:hAnsi="Times New Roman" w:cs="Times New Roman"/>
          <w:sz w:val="18"/>
          <w:szCs w:val="18"/>
        </w:rPr>
        <w:t xml:space="preserve">This would appear to be a topic worth exploring when it comes to gods associated with diverse astrologies around the world. </w:t>
      </w:r>
    </w:p>
  </w:footnote>
  <w:footnote w:id="80">
    <w:p w:rsidR="00D94C43" w:rsidRPr="00BA64C2" w:rsidRDefault="00D94C43">
      <w:pPr>
        <w:pStyle w:val="FootnoteText"/>
        <w:rPr>
          <w:rFonts w:ascii="Times New Roman" w:hAnsi="Times New Roman" w:cs="Times New Roman"/>
          <w:sz w:val="18"/>
          <w:szCs w:val="18"/>
        </w:rPr>
      </w:pPr>
      <w:r>
        <w:rPr>
          <w:rStyle w:val="FootnoteReference"/>
        </w:rPr>
        <w:footnoteRef/>
      </w:r>
      <w:r w:rsidRPr="00BA64C2">
        <w:rPr>
          <w:rFonts w:ascii="Times New Roman" w:hAnsi="Times New Roman" w:cs="Times New Roman"/>
          <w:sz w:val="18"/>
          <w:szCs w:val="18"/>
        </w:rPr>
        <w:t>The symbolism becomes more complicated when other planets or other relationships are included. For example, consider the blending between mythologies that typically occurs when planets are consider</w:t>
      </w:r>
      <w:r>
        <w:rPr>
          <w:rFonts w:ascii="Times New Roman" w:hAnsi="Times New Roman" w:cs="Times New Roman"/>
          <w:sz w:val="18"/>
          <w:szCs w:val="18"/>
        </w:rPr>
        <w:t>ed</w:t>
      </w:r>
      <w:r w:rsidRPr="00BA64C2">
        <w:rPr>
          <w:rFonts w:ascii="Times New Roman" w:hAnsi="Times New Roman" w:cs="Times New Roman"/>
          <w:sz w:val="18"/>
          <w:szCs w:val="18"/>
        </w:rPr>
        <w:t xml:space="preserve"> together: “When </w:t>
      </w:r>
      <w:hyperlink r:id="rId19" w:history="1">
        <w:r w:rsidRPr="00BA64C2">
          <w:rPr>
            <w:rStyle w:val="Hyperlink"/>
            <w:rFonts w:ascii="Times New Roman" w:hAnsi="Times New Roman" w:cs="Times New Roman"/>
            <w:color w:val="auto"/>
            <w:sz w:val="18"/>
            <w:szCs w:val="18"/>
          </w:rPr>
          <w:t>romantic and sensual Venus</w:t>
        </w:r>
      </w:hyperlink>
      <w:r w:rsidRPr="00BA64C2">
        <w:rPr>
          <w:rFonts w:ascii="Times New Roman" w:hAnsi="Times New Roman" w:cs="Times New Roman"/>
          <w:sz w:val="18"/>
          <w:szCs w:val="18"/>
        </w:rPr>
        <w:t xml:space="preserve"> aligns with </w:t>
      </w:r>
      <w:hyperlink r:id="rId20" w:history="1">
        <w:r w:rsidRPr="00BA64C2">
          <w:rPr>
            <w:rStyle w:val="Hyperlink"/>
            <w:rFonts w:ascii="Times New Roman" w:hAnsi="Times New Roman" w:cs="Times New Roman"/>
            <w:color w:val="auto"/>
            <w:sz w:val="18"/>
            <w:szCs w:val="18"/>
          </w:rPr>
          <w:t>bold and passionate Mars</w:t>
        </w:r>
      </w:hyperlink>
      <w:r w:rsidRPr="00BA64C2">
        <w:rPr>
          <w:rFonts w:ascii="Times New Roman" w:hAnsi="Times New Roman" w:cs="Times New Roman"/>
          <w:sz w:val="18"/>
          <w:szCs w:val="18"/>
        </w:rPr>
        <w:t>, you can bet that there will be sparks…</w:t>
      </w:r>
      <w:proofErr w:type="gramStart"/>
      <w:r w:rsidRPr="00BA64C2">
        <w:rPr>
          <w:rFonts w:ascii="Times New Roman" w:hAnsi="Times New Roman" w:cs="Times New Roman"/>
          <w:sz w:val="18"/>
          <w:szCs w:val="18"/>
        </w:rPr>
        <w:t>.</w:t>
      </w:r>
      <w:r>
        <w:rPr>
          <w:rFonts w:ascii="Times New Roman" w:hAnsi="Times New Roman" w:cs="Times New Roman"/>
          <w:sz w:val="18"/>
          <w:szCs w:val="18"/>
        </w:rPr>
        <w:t>[</w:t>
      </w:r>
      <w:proofErr w:type="gramEnd"/>
      <w:r w:rsidRPr="00BA64C2">
        <w:rPr>
          <w:rFonts w:ascii="Times New Roman" w:hAnsi="Times New Roman" w:cs="Times New Roman"/>
          <w:sz w:val="18"/>
          <w:szCs w:val="18"/>
        </w:rPr>
        <w:t>Kahn (2020)</w:t>
      </w:r>
      <w:r>
        <w:rPr>
          <w:rFonts w:ascii="Times New Roman" w:hAnsi="Times New Roman" w:cs="Times New Roman"/>
          <w:sz w:val="18"/>
          <w:szCs w:val="18"/>
        </w:rPr>
        <w:t>]</w:t>
      </w:r>
      <w:r w:rsidRPr="00BA64C2">
        <w:rPr>
          <w:rFonts w:ascii="Times New Roman" w:hAnsi="Times New Roman" w:cs="Times New Roman"/>
          <w:sz w:val="18"/>
          <w:szCs w:val="18"/>
        </w:rPr>
        <w:t xml:space="preserve"> is typical. </w:t>
      </w:r>
    </w:p>
    <w:p w:rsidR="00D94C43" w:rsidRDefault="00D94C43">
      <w:pPr>
        <w:pStyle w:val="FootnoteText"/>
      </w:pPr>
    </w:p>
  </w:footnote>
  <w:footnote w:id="81">
    <w:p w:rsidR="00D94C43" w:rsidRPr="001B5AEA" w:rsidRDefault="00D94C43">
      <w:pPr>
        <w:pStyle w:val="FootnoteText"/>
        <w:rPr>
          <w:rFonts w:ascii="Times New Roman" w:hAnsi="Times New Roman" w:cs="Times New Roman"/>
          <w:sz w:val="18"/>
          <w:szCs w:val="18"/>
        </w:rPr>
      </w:pPr>
      <w:r>
        <w:rPr>
          <w:rStyle w:val="FootnoteReference"/>
        </w:rPr>
        <w:footnoteRef/>
      </w:r>
      <w:r>
        <w:t xml:space="preserve"> </w:t>
      </w:r>
      <w:r w:rsidRPr="001B5AEA">
        <w:rPr>
          <w:rFonts w:ascii="Times New Roman" w:hAnsi="Times New Roman" w:cs="Times New Roman"/>
          <w:sz w:val="18"/>
          <w:szCs w:val="18"/>
        </w:rPr>
        <w:t xml:space="preserve">For the past twenty years astronomers have discovered large bodies beyond Pluto, like Eris, and NONE has the parameters of the hypothetical planets of Uranian astrology. These hypothetical planets do not exist, </w:t>
      </w:r>
      <w:r>
        <w:rPr>
          <w:rFonts w:ascii="Times New Roman" w:hAnsi="Times New Roman" w:cs="Times New Roman"/>
          <w:sz w:val="18"/>
          <w:szCs w:val="18"/>
        </w:rPr>
        <w:t xml:space="preserve">and </w:t>
      </w:r>
      <w:r w:rsidRPr="001B5AEA">
        <w:rPr>
          <w:rFonts w:ascii="Times New Roman" w:hAnsi="Times New Roman" w:cs="Times New Roman"/>
          <w:sz w:val="18"/>
          <w:szCs w:val="18"/>
        </w:rPr>
        <w:t xml:space="preserve">just like Vulcan, they are no longer hypothetical and... </w:t>
      </w:r>
      <w:proofErr w:type="gramStart"/>
      <w:r w:rsidRPr="001B5AEA">
        <w:rPr>
          <w:rFonts w:ascii="Times New Roman" w:hAnsi="Times New Roman" w:cs="Times New Roman"/>
          <w:sz w:val="18"/>
          <w:szCs w:val="18"/>
        </w:rPr>
        <w:t>practitioners</w:t>
      </w:r>
      <w:proofErr w:type="gramEnd"/>
      <w:r w:rsidRPr="001B5AEA">
        <w:rPr>
          <w:rFonts w:ascii="Times New Roman" w:hAnsi="Times New Roman" w:cs="Times New Roman"/>
          <w:sz w:val="18"/>
          <w:szCs w:val="18"/>
        </w:rPr>
        <w:t xml:space="preserve"> who use them claim their astrology  still somehow works! </w:t>
      </w:r>
      <w:proofErr w:type="gramStart"/>
      <w:r w:rsidRPr="001B5AEA">
        <w:rPr>
          <w:rFonts w:ascii="Times New Roman" w:hAnsi="Times New Roman" w:cs="Times New Roman"/>
          <w:sz w:val="18"/>
          <w:szCs w:val="18"/>
        </w:rPr>
        <w:t>(Bret-Morel, 2016, chapter 7).</w:t>
      </w:r>
      <w:proofErr w:type="gramEnd"/>
    </w:p>
    <w:p w:rsidR="00D94C43" w:rsidRPr="00F64978" w:rsidRDefault="00D94C43">
      <w:pPr>
        <w:pStyle w:val="FootnoteText"/>
        <w:rPr>
          <w:lang w:val="en-US"/>
        </w:rPr>
      </w:pPr>
    </w:p>
  </w:footnote>
  <w:footnote w:id="82">
    <w:p w:rsidR="00D94C43" w:rsidRPr="0098360C" w:rsidRDefault="00D94C43">
      <w:pPr>
        <w:pStyle w:val="FootnoteText"/>
        <w:rPr>
          <w:rFonts w:ascii="Times New Roman" w:hAnsi="Times New Roman" w:cs="Times New Roman"/>
          <w:sz w:val="18"/>
          <w:szCs w:val="18"/>
        </w:rPr>
      </w:pPr>
      <w:r>
        <w:rPr>
          <w:rStyle w:val="FootnoteReference"/>
        </w:rPr>
        <w:footnoteRef/>
      </w:r>
      <w:r>
        <w:t xml:space="preserve"> </w:t>
      </w:r>
      <w:r w:rsidRPr="0098360C">
        <w:rPr>
          <w:rFonts w:ascii="Times New Roman" w:hAnsi="Times New Roman" w:cs="Times New Roman"/>
          <w:sz w:val="18"/>
          <w:szCs w:val="18"/>
        </w:rPr>
        <w:t>The Black Moon history (YouTube</w:t>
      </w:r>
      <w:r>
        <w:rPr>
          <w:rFonts w:ascii="Times New Roman" w:hAnsi="Times New Roman" w:cs="Times New Roman"/>
          <w:sz w:val="18"/>
          <w:szCs w:val="18"/>
        </w:rPr>
        <w:t>, Bret-</w:t>
      </w:r>
      <w:r w:rsidRPr="0098360C">
        <w:rPr>
          <w:rFonts w:ascii="Times New Roman" w:hAnsi="Times New Roman" w:cs="Times New Roman"/>
          <w:sz w:val="18"/>
          <w:szCs w:val="18"/>
        </w:rPr>
        <w:t>Morel SITP Bruxelles + book Bret-Morel 2016 + french astrolo</w:t>
      </w:r>
      <w:r>
        <w:rPr>
          <w:rFonts w:ascii="Times New Roman" w:hAnsi="Times New Roman" w:cs="Times New Roman"/>
          <w:sz w:val="18"/>
          <w:szCs w:val="18"/>
        </w:rPr>
        <w:t>ger Richard Pellard which is Bret-Morel’s</w:t>
      </w:r>
      <w:r w:rsidRPr="0098360C">
        <w:rPr>
          <w:rFonts w:ascii="Times New Roman" w:hAnsi="Times New Roman" w:cs="Times New Roman"/>
          <w:sz w:val="18"/>
          <w:szCs w:val="18"/>
        </w:rPr>
        <w:t xml:space="preserve"> source https://www.astroariana.com/Lun</w:t>
      </w:r>
      <w:r>
        <w:rPr>
          <w:rFonts w:ascii="Times New Roman" w:hAnsi="Times New Roman" w:cs="Times New Roman"/>
          <w:sz w:val="18"/>
          <w:szCs w:val="18"/>
        </w:rPr>
        <w:t>e-Noire-et-Noeuds-lunaires.html</w:t>
      </w:r>
      <w:r w:rsidRPr="0098360C">
        <w:rPr>
          <w:rFonts w:ascii="Times New Roman" w:hAnsi="Times New Roman" w:cs="Times New Roman"/>
          <w:sz w:val="18"/>
          <w:szCs w:val="18"/>
        </w:rPr>
        <w:t xml:space="preserve">) is interesting because it starts when astronomers imagined a second moon around the Earth but it took time to invalidate this hypothesis. But </w:t>
      </w:r>
      <w:r>
        <w:rPr>
          <w:rFonts w:ascii="Times New Roman" w:hAnsi="Times New Roman" w:cs="Times New Roman"/>
          <w:sz w:val="18"/>
          <w:szCs w:val="18"/>
        </w:rPr>
        <w:t xml:space="preserve">the </w:t>
      </w:r>
      <w:r w:rsidRPr="0098360C">
        <w:rPr>
          <w:rFonts w:ascii="Times New Roman" w:hAnsi="Times New Roman" w:cs="Times New Roman"/>
          <w:sz w:val="18"/>
          <w:szCs w:val="18"/>
        </w:rPr>
        <w:t>Black Moon had entered astrology and its symbolism was too good to die. So French astrologer Don</w:t>
      </w:r>
      <w:r>
        <w:rPr>
          <w:rFonts w:ascii="Times New Roman" w:hAnsi="Times New Roman" w:cs="Times New Roman"/>
          <w:sz w:val="18"/>
          <w:szCs w:val="18"/>
        </w:rPr>
        <w:t xml:space="preserve"> Neroman changed its definition</w:t>
      </w:r>
      <w:r w:rsidRPr="0098360C">
        <w:rPr>
          <w:rFonts w:ascii="Times New Roman" w:hAnsi="Times New Roman" w:cs="Times New Roman"/>
          <w:sz w:val="18"/>
          <w:szCs w:val="18"/>
        </w:rPr>
        <w:t>! The Black Moon would now be one</w:t>
      </w:r>
      <w:r>
        <w:rPr>
          <w:rFonts w:ascii="Times New Roman" w:hAnsi="Times New Roman" w:cs="Times New Roman"/>
          <w:sz w:val="18"/>
          <w:szCs w:val="18"/>
        </w:rPr>
        <w:t xml:space="preserve"> of</w:t>
      </w:r>
      <w:r w:rsidRPr="0098360C">
        <w:rPr>
          <w:rFonts w:ascii="Times New Roman" w:hAnsi="Times New Roman" w:cs="Times New Roman"/>
          <w:sz w:val="18"/>
          <w:szCs w:val="18"/>
        </w:rPr>
        <w:t xml:space="preserve"> the two focal points of the lunar orbit around the Earth! Black Moon is... below the geostationary satellites! A magic </w:t>
      </w:r>
      <w:proofErr w:type="gramStart"/>
      <w:r w:rsidRPr="0098360C">
        <w:rPr>
          <w:rFonts w:ascii="Times New Roman" w:hAnsi="Times New Roman" w:cs="Times New Roman"/>
          <w:sz w:val="18"/>
          <w:szCs w:val="18"/>
        </w:rPr>
        <w:t>trick !</w:t>
      </w:r>
      <w:proofErr w:type="gramEnd"/>
      <w:r w:rsidRPr="0098360C">
        <w:rPr>
          <w:rFonts w:ascii="Times New Roman" w:hAnsi="Times New Roman" w:cs="Times New Roman"/>
          <w:sz w:val="18"/>
          <w:szCs w:val="18"/>
        </w:rPr>
        <w:t xml:space="preserve"> </w:t>
      </w:r>
      <w:proofErr w:type="gramStart"/>
      <w:r w:rsidRPr="0098360C">
        <w:rPr>
          <w:rFonts w:ascii="Times New Roman" w:hAnsi="Times New Roman" w:cs="Times New Roman"/>
          <w:sz w:val="18"/>
          <w:szCs w:val="18"/>
        </w:rPr>
        <w:t>And…</w:t>
      </w:r>
      <w:proofErr w:type="gramEnd"/>
      <w:r w:rsidRPr="0098360C">
        <w:rPr>
          <w:rFonts w:ascii="Times New Roman" w:hAnsi="Times New Roman" w:cs="Times New Roman"/>
          <w:sz w:val="18"/>
          <w:szCs w:val="18"/>
        </w:rPr>
        <w:t xml:space="preserve"> “</w:t>
      </w:r>
      <w:proofErr w:type="gramStart"/>
      <w:r w:rsidRPr="0098360C">
        <w:rPr>
          <w:rFonts w:ascii="Times New Roman" w:hAnsi="Times New Roman" w:cs="Times New Roman"/>
          <w:sz w:val="18"/>
          <w:szCs w:val="18"/>
        </w:rPr>
        <w:t>it</w:t>
      </w:r>
      <w:proofErr w:type="gramEnd"/>
      <w:r w:rsidRPr="0098360C">
        <w:rPr>
          <w:rFonts w:ascii="Times New Roman" w:hAnsi="Times New Roman" w:cs="Times New Roman"/>
          <w:sz w:val="18"/>
          <w:szCs w:val="18"/>
        </w:rPr>
        <w:t xml:space="preserve"> works” </w:t>
      </w:r>
      <w:r>
        <w:rPr>
          <w:rFonts w:ascii="Times New Roman" w:hAnsi="Times New Roman" w:cs="Times New Roman"/>
          <w:sz w:val="18"/>
          <w:szCs w:val="18"/>
        </w:rPr>
        <w:t xml:space="preserve">in readings </w:t>
      </w:r>
      <w:r w:rsidRPr="0098360C">
        <w:rPr>
          <w:rFonts w:ascii="Times New Roman" w:hAnsi="Times New Roman" w:cs="Times New Roman"/>
          <w:sz w:val="18"/>
          <w:szCs w:val="18"/>
        </w:rPr>
        <w:t>for astrologers as well..</w:t>
      </w:r>
    </w:p>
    <w:p w:rsidR="00D94C43" w:rsidRPr="0098360C" w:rsidRDefault="00D94C43" w:rsidP="0098360C">
      <w:pPr>
        <w:pStyle w:val="FootnoteText"/>
        <w:tabs>
          <w:tab w:val="left" w:pos="2130"/>
        </w:tabs>
        <w:rPr>
          <w:rFonts w:ascii="Times New Roman" w:hAnsi="Times New Roman" w:cs="Times New Roman"/>
          <w:sz w:val="18"/>
          <w:szCs w:val="18"/>
          <w:lang w:val="en-US"/>
        </w:rPr>
      </w:pPr>
      <w:r w:rsidRPr="0098360C">
        <w:rPr>
          <w:rFonts w:ascii="Times New Roman" w:hAnsi="Times New Roman" w:cs="Times New Roman"/>
          <w:sz w:val="18"/>
          <w:szCs w:val="18"/>
          <w:lang w:val="en-US"/>
        </w:rPr>
        <w:tab/>
      </w:r>
    </w:p>
  </w:footnote>
  <w:footnote w:id="83">
    <w:p w:rsidR="00D94C43" w:rsidRPr="00AB02FE" w:rsidRDefault="00D94C43">
      <w:pPr>
        <w:pStyle w:val="FootnoteText"/>
        <w:rPr>
          <w:rFonts w:ascii="Times New Roman" w:hAnsi="Times New Roman" w:cs="Times New Roman"/>
          <w:sz w:val="18"/>
          <w:szCs w:val="18"/>
          <w:lang w:val="en-US"/>
        </w:rPr>
      </w:pPr>
      <w:r w:rsidRPr="00011693">
        <w:rPr>
          <w:rStyle w:val="FootnoteReference"/>
          <w:rFonts w:ascii="Times New Roman" w:hAnsi="Times New Roman" w:cs="Times New Roman"/>
          <w:sz w:val="18"/>
          <w:szCs w:val="18"/>
        </w:rPr>
        <w:footnoteRef/>
      </w:r>
      <w:r w:rsidRPr="00011693">
        <w:rPr>
          <w:rFonts w:ascii="Times New Roman" w:hAnsi="Times New Roman" w:cs="Times New Roman"/>
          <w:sz w:val="18"/>
          <w:szCs w:val="18"/>
        </w:rPr>
        <w:t xml:space="preserve"> McRitchie (2016) says, “</w:t>
      </w:r>
      <w:r w:rsidRPr="00EF20F6">
        <w:rPr>
          <w:rFonts w:ascii="Times New Roman" w:hAnsi="Times New Roman" w:cs="Times New Roman"/>
          <w:spacing w:val="1"/>
          <w:sz w:val="18"/>
          <w:szCs w:val="18"/>
          <w:lang w:val="en-US"/>
        </w:rPr>
        <w:t>W</w:t>
      </w:r>
      <w:r w:rsidRPr="00EF20F6">
        <w:rPr>
          <w:rFonts w:ascii="Times New Roman" w:hAnsi="Times New Roman" w:cs="Times New Roman"/>
          <w:spacing w:val="-1"/>
          <w:sz w:val="18"/>
          <w:szCs w:val="18"/>
          <w:lang w:val="en-US"/>
        </w:rPr>
        <w:t>h</w:t>
      </w:r>
      <w:r w:rsidRPr="00EF20F6">
        <w:rPr>
          <w:rFonts w:ascii="Times New Roman" w:hAnsi="Times New Roman" w:cs="Times New Roman"/>
          <w:spacing w:val="3"/>
          <w:sz w:val="18"/>
          <w:szCs w:val="18"/>
          <w:lang w:val="en-US"/>
        </w:rPr>
        <w:t>e</w:t>
      </w:r>
      <w:r w:rsidRPr="00EF20F6">
        <w:rPr>
          <w:rFonts w:ascii="Times New Roman" w:hAnsi="Times New Roman" w:cs="Times New Roman"/>
          <w:sz w:val="18"/>
          <w:szCs w:val="18"/>
          <w:lang w:val="en-US"/>
        </w:rPr>
        <w:t>n an astrol</w:t>
      </w:r>
      <w:r w:rsidRPr="00EF20F6">
        <w:rPr>
          <w:rFonts w:ascii="Times New Roman" w:hAnsi="Times New Roman" w:cs="Times New Roman"/>
          <w:spacing w:val="2"/>
          <w:sz w:val="18"/>
          <w:szCs w:val="18"/>
          <w:lang w:val="en-US"/>
        </w:rPr>
        <w:t>o</w:t>
      </w:r>
      <w:r w:rsidRPr="00EF20F6">
        <w:rPr>
          <w:rFonts w:ascii="Times New Roman" w:hAnsi="Times New Roman" w:cs="Times New Roman"/>
          <w:spacing w:val="-1"/>
          <w:sz w:val="18"/>
          <w:szCs w:val="18"/>
          <w:lang w:val="en-US"/>
        </w:rPr>
        <w:t>g</w:t>
      </w:r>
      <w:r w:rsidRPr="00EF20F6">
        <w:rPr>
          <w:rFonts w:ascii="Times New Roman" w:hAnsi="Times New Roman" w:cs="Times New Roman"/>
          <w:spacing w:val="3"/>
          <w:sz w:val="18"/>
          <w:szCs w:val="18"/>
          <w:lang w:val="en-US"/>
        </w:rPr>
        <w:t>e</w:t>
      </w:r>
      <w:r w:rsidRPr="00EF20F6">
        <w:rPr>
          <w:rFonts w:ascii="Times New Roman" w:hAnsi="Times New Roman" w:cs="Times New Roman"/>
          <w:sz w:val="18"/>
          <w:szCs w:val="18"/>
          <w:lang w:val="en-US"/>
        </w:rPr>
        <w:t>r s</w:t>
      </w:r>
      <w:r w:rsidRPr="00EF20F6">
        <w:rPr>
          <w:rFonts w:ascii="Times New Roman" w:hAnsi="Times New Roman" w:cs="Times New Roman"/>
          <w:spacing w:val="2"/>
          <w:sz w:val="18"/>
          <w:szCs w:val="18"/>
          <w:lang w:val="en-US"/>
        </w:rPr>
        <w:t>a</w:t>
      </w:r>
      <w:r w:rsidRPr="00EF20F6">
        <w:rPr>
          <w:rFonts w:ascii="Times New Roman" w:hAnsi="Times New Roman" w:cs="Times New Roman"/>
          <w:spacing w:val="-4"/>
          <w:sz w:val="18"/>
          <w:szCs w:val="18"/>
          <w:lang w:val="en-US"/>
        </w:rPr>
        <w:t>y</w:t>
      </w:r>
      <w:r w:rsidRPr="00EF20F6">
        <w:rPr>
          <w:rFonts w:ascii="Times New Roman" w:hAnsi="Times New Roman" w:cs="Times New Roman"/>
          <w:sz w:val="18"/>
          <w:szCs w:val="18"/>
          <w:lang w:val="en-US"/>
        </w:rPr>
        <w:t>s t</w:t>
      </w:r>
      <w:r w:rsidRPr="00EF20F6">
        <w:rPr>
          <w:rFonts w:ascii="Times New Roman" w:hAnsi="Times New Roman" w:cs="Times New Roman"/>
          <w:spacing w:val="-2"/>
          <w:sz w:val="18"/>
          <w:szCs w:val="18"/>
          <w:lang w:val="en-US"/>
        </w:rPr>
        <w:t>h</w:t>
      </w:r>
      <w:r w:rsidRPr="00EF20F6">
        <w:rPr>
          <w:rFonts w:ascii="Times New Roman" w:hAnsi="Times New Roman" w:cs="Times New Roman"/>
          <w:spacing w:val="3"/>
          <w:sz w:val="18"/>
          <w:szCs w:val="18"/>
          <w:lang w:val="en-US"/>
        </w:rPr>
        <w:t>a</w:t>
      </w:r>
      <w:r w:rsidRPr="00EF20F6">
        <w:rPr>
          <w:rFonts w:ascii="Times New Roman" w:hAnsi="Times New Roman" w:cs="Times New Roman"/>
          <w:sz w:val="18"/>
          <w:szCs w:val="18"/>
          <w:lang w:val="en-US"/>
        </w:rPr>
        <w:t xml:space="preserve">t in </w:t>
      </w:r>
      <w:r w:rsidRPr="00EF20F6">
        <w:rPr>
          <w:rFonts w:ascii="Times New Roman" w:hAnsi="Times New Roman" w:cs="Times New Roman"/>
          <w:spacing w:val="2"/>
          <w:sz w:val="18"/>
          <w:szCs w:val="18"/>
          <w:lang w:val="en-US"/>
        </w:rPr>
        <w:t>t</w:t>
      </w:r>
      <w:r w:rsidRPr="00EF20F6">
        <w:rPr>
          <w:rFonts w:ascii="Times New Roman" w:hAnsi="Times New Roman" w:cs="Times New Roman"/>
          <w:spacing w:val="-1"/>
          <w:sz w:val="18"/>
          <w:szCs w:val="18"/>
          <w:lang w:val="en-US"/>
        </w:rPr>
        <w:t>h</w:t>
      </w:r>
      <w:r w:rsidRPr="00EF20F6">
        <w:rPr>
          <w:rFonts w:ascii="Times New Roman" w:hAnsi="Times New Roman" w:cs="Times New Roman"/>
          <w:sz w:val="18"/>
          <w:szCs w:val="18"/>
          <w:lang w:val="en-US"/>
        </w:rPr>
        <w:t xml:space="preserve">eir </w:t>
      </w:r>
      <w:r w:rsidRPr="00EF20F6">
        <w:rPr>
          <w:rFonts w:ascii="Times New Roman" w:hAnsi="Times New Roman" w:cs="Times New Roman"/>
          <w:spacing w:val="-2"/>
          <w:sz w:val="18"/>
          <w:szCs w:val="18"/>
          <w:lang w:val="en-US"/>
        </w:rPr>
        <w:t>‘</w:t>
      </w:r>
      <w:r w:rsidRPr="00EF20F6">
        <w:rPr>
          <w:rFonts w:ascii="Times New Roman" w:hAnsi="Times New Roman" w:cs="Times New Roman"/>
          <w:spacing w:val="3"/>
          <w:sz w:val="18"/>
          <w:szCs w:val="18"/>
          <w:lang w:val="en-US"/>
        </w:rPr>
        <w:t>e</w:t>
      </w:r>
      <w:r w:rsidRPr="00EF20F6">
        <w:rPr>
          <w:rFonts w:ascii="Times New Roman" w:hAnsi="Times New Roman" w:cs="Times New Roman"/>
          <w:spacing w:val="-1"/>
          <w:sz w:val="18"/>
          <w:szCs w:val="18"/>
          <w:lang w:val="en-US"/>
        </w:rPr>
        <w:t>x</w:t>
      </w:r>
      <w:r w:rsidRPr="00EF20F6">
        <w:rPr>
          <w:rFonts w:ascii="Times New Roman" w:hAnsi="Times New Roman" w:cs="Times New Roman"/>
          <w:sz w:val="18"/>
          <w:szCs w:val="18"/>
          <w:lang w:val="en-US"/>
        </w:rPr>
        <w:t>p</w:t>
      </w:r>
      <w:r w:rsidRPr="00EF20F6">
        <w:rPr>
          <w:rFonts w:ascii="Times New Roman" w:hAnsi="Times New Roman" w:cs="Times New Roman"/>
          <w:spacing w:val="1"/>
          <w:sz w:val="18"/>
          <w:szCs w:val="18"/>
          <w:lang w:val="en-US"/>
        </w:rPr>
        <w:t>e</w:t>
      </w:r>
      <w:r w:rsidRPr="00EF20F6">
        <w:rPr>
          <w:rFonts w:ascii="Times New Roman" w:hAnsi="Times New Roman" w:cs="Times New Roman"/>
          <w:sz w:val="18"/>
          <w:szCs w:val="18"/>
          <w:lang w:val="en-US"/>
        </w:rPr>
        <w:t>rienc</w:t>
      </w:r>
      <w:r w:rsidRPr="00EF20F6">
        <w:rPr>
          <w:rFonts w:ascii="Times New Roman" w:hAnsi="Times New Roman" w:cs="Times New Roman"/>
          <w:spacing w:val="2"/>
          <w:sz w:val="18"/>
          <w:szCs w:val="18"/>
          <w:lang w:val="en-US"/>
        </w:rPr>
        <w:t xml:space="preserve">e </w:t>
      </w:r>
      <w:r w:rsidRPr="00EF20F6">
        <w:rPr>
          <w:rFonts w:ascii="Times New Roman" w:hAnsi="Times New Roman" w:cs="Times New Roman"/>
          <w:sz w:val="18"/>
          <w:szCs w:val="18"/>
          <w:lang w:val="en-US"/>
        </w:rPr>
        <w:t>’</w:t>
      </w:r>
      <w:r w:rsidRPr="00EF20F6">
        <w:rPr>
          <w:rFonts w:ascii="Times New Roman" w:hAnsi="Times New Roman" w:cs="Times New Roman"/>
          <w:spacing w:val="3"/>
          <w:sz w:val="18"/>
          <w:szCs w:val="18"/>
          <w:lang w:val="en-US"/>
        </w:rPr>
        <w:t>a</w:t>
      </w:r>
      <w:r w:rsidRPr="00EF20F6">
        <w:rPr>
          <w:rFonts w:ascii="Times New Roman" w:hAnsi="Times New Roman" w:cs="Times New Roman"/>
          <w:sz w:val="18"/>
          <w:szCs w:val="18"/>
          <w:lang w:val="en-US"/>
        </w:rPr>
        <w:t>strol</w:t>
      </w:r>
      <w:r w:rsidRPr="00EF20F6">
        <w:rPr>
          <w:rFonts w:ascii="Times New Roman" w:hAnsi="Times New Roman" w:cs="Times New Roman"/>
          <w:spacing w:val="1"/>
          <w:sz w:val="18"/>
          <w:szCs w:val="18"/>
          <w:lang w:val="en-US"/>
        </w:rPr>
        <w:t>o</w:t>
      </w:r>
      <w:r w:rsidRPr="00EF20F6">
        <w:rPr>
          <w:rFonts w:ascii="Times New Roman" w:hAnsi="Times New Roman" w:cs="Times New Roman"/>
          <w:sz w:val="18"/>
          <w:szCs w:val="18"/>
          <w:lang w:val="en-US"/>
        </w:rPr>
        <w:t xml:space="preserve">gy </w:t>
      </w:r>
      <w:r w:rsidRPr="00EF20F6">
        <w:rPr>
          <w:rFonts w:ascii="Times New Roman" w:hAnsi="Times New Roman" w:cs="Times New Roman"/>
          <w:spacing w:val="-5"/>
          <w:sz w:val="18"/>
          <w:szCs w:val="18"/>
          <w:lang w:val="en-US"/>
        </w:rPr>
        <w:t>w</w:t>
      </w:r>
      <w:r w:rsidRPr="00EF20F6">
        <w:rPr>
          <w:rFonts w:ascii="Times New Roman" w:hAnsi="Times New Roman" w:cs="Times New Roman"/>
          <w:sz w:val="18"/>
          <w:szCs w:val="18"/>
          <w:lang w:val="en-US"/>
        </w:rPr>
        <w:t>o</w:t>
      </w:r>
      <w:r w:rsidRPr="00EF20F6">
        <w:rPr>
          <w:rFonts w:ascii="Times New Roman" w:hAnsi="Times New Roman" w:cs="Times New Roman"/>
          <w:spacing w:val="4"/>
          <w:sz w:val="18"/>
          <w:szCs w:val="18"/>
          <w:lang w:val="en-US"/>
        </w:rPr>
        <w:t>r</w:t>
      </w:r>
      <w:r w:rsidRPr="00EF20F6">
        <w:rPr>
          <w:rFonts w:ascii="Times New Roman" w:hAnsi="Times New Roman" w:cs="Times New Roman"/>
          <w:spacing w:val="-1"/>
          <w:sz w:val="18"/>
          <w:szCs w:val="18"/>
          <w:lang w:val="en-US"/>
        </w:rPr>
        <w:t>k</w:t>
      </w:r>
      <w:r w:rsidRPr="00EF20F6">
        <w:rPr>
          <w:rFonts w:ascii="Times New Roman" w:hAnsi="Times New Roman" w:cs="Times New Roman"/>
          <w:sz w:val="18"/>
          <w:szCs w:val="18"/>
          <w:lang w:val="en-US"/>
        </w:rPr>
        <w:t>s, t</w:t>
      </w:r>
      <w:r w:rsidRPr="00EF20F6">
        <w:rPr>
          <w:rFonts w:ascii="Times New Roman" w:hAnsi="Times New Roman" w:cs="Times New Roman"/>
          <w:spacing w:val="-2"/>
          <w:sz w:val="18"/>
          <w:szCs w:val="18"/>
          <w:lang w:val="en-US"/>
        </w:rPr>
        <w:t>h</w:t>
      </w:r>
      <w:r w:rsidRPr="00EF20F6">
        <w:rPr>
          <w:rFonts w:ascii="Times New Roman" w:hAnsi="Times New Roman" w:cs="Times New Roman"/>
          <w:spacing w:val="3"/>
          <w:sz w:val="18"/>
          <w:szCs w:val="18"/>
          <w:lang w:val="en-US"/>
        </w:rPr>
        <w:t>e</w:t>
      </w:r>
      <w:r w:rsidRPr="00EF20F6">
        <w:rPr>
          <w:rFonts w:ascii="Times New Roman" w:hAnsi="Times New Roman" w:cs="Times New Roman"/>
          <w:sz w:val="18"/>
          <w:szCs w:val="18"/>
          <w:lang w:val="en-US"/>
        </w:rPr>
        <w:t xml:space="preserve">y </w:t>
      </w:r>
      <w:r w:rsidRPr="00EF20F6">
        <w:rPr>
          <w:rFonts w:ascii="Times New Roman" w:hAnsi="Times New Roman" w:cs="Times New Roman"/>
          <w:spacing w:val="3"/>
          <w:sz w:val="18"/>
          <w:szCs w:val="18"/>
          <w:lang w:val="en-US"/>
        </w:rPr>
        <w:t>o</w:t>
      </w:r>
      <w:r w:rsidRPr="00EF20F6">
        <w:rPr>
          <w:rFonts w:ascii="Times New Roman" w:hAnsi="Times New Roman" w:cs="Times New Roman"/>
          <w:spacing w:val="-1"/>
          <w:sz w:val="18"/>
          <w:szCs w:val="18"/>
          <w:lang w:val="en-US"/>
        </w:rPr>
        <w:t>n</w:t>
      </w:r>
      <w:r w:rsidRPr="00EF20F6">
        <w:rPr>
          <w:rFonts w:ascii="Times New Roman" w:hAnsi="Times New Roman" w:cs="Times New Roman"/>
          <w:spacing w:val="2"/>
          <w:sz w:val="18"/>
          <w:szCs w:val="18"/>
          <w:lang w:val="en-US"/>
        </w:rPr>
        <w:t>l</w:t>
      </w:r>
      <w:r w:rsidRPr="00EF20F6">
        <w:rPr>
          <w:rFonts w:ascii="Times New Roman" w:hAnsi="Times New Roman" w:cs="Times New Roman"/>
          <w:sz w:val="18"/>
          <w:szCs w:val="18"/>
          <w:lang w:val="en-US"/>
        </w:rPr>
        <w:t xml:space="preserve">y </w:t>
      </w:r>
      <w:r w:rsidRPr="00EF20F6">
        <w:rPr>
          <w:rFonts w:ascii="Times New Roman" w:hAnsi="Times New Roman" w:cs="Times New Roman"/>
          <w:spacing w:val="-2"/>
          <w:sz w:val="18"/>
          <w:szCs w:val="18"/>
          <w:lang w:val="en-US"/>
        </w:rPr>
        <w:t>m</w:t>
      </w:r>
      <w:r w:rsidRPr="00EF20F6">
        <w:rPr>
          <w:rFonts w:ascii="Times New Roman" w:hAnsi="Times New Roman" w:cs="Times New Roman"/>
          <w:sz w:val="18"/>
          <w:szCs w:val="18"/>
          <w:lang w:val="en-US"/>
        </w:rPr>
        <w:t xml:space="preserve">ean </w:t>
      </w:r>
      <w:r w:rsidRPr="00EF20F6">
        <w:rPr>
          <w:rFonts w:ascii="Times New Roman" w:hAnsi="Times New Roman" w:cs="Times New Roman"/>
          <w:spacing w:val="2"/>
          <w:sz w:val="18"/>
          <w:szCs w:val="18"/>
          <w:lang w:val="en-US"/>
        </w:rPr>
        <w:t>t</w:t>
      </w:r>
      <w:r w:rsidRPr="00EF20F6">
        <w:rPr>
          <w:rFonts w:ascii="Times New Roman" w:hAnsi="Times New Roman" w:cs="Times New Roman"/>
          <w:spacing w:val="-1"/>
          <w:sz w:val="18"/>
          <w:szCs w:val="18"/>
          <w:lang w:val="en-US"/>
        </w:rPr>
        <w:t>h</w:t>
      </w:r>
      <w:r w:rsidRPr="00EF20F6">
        <w:rPr>
          <w:rFonts w:ascii="Times New Roman" w:hAnsi="Times New Roman" w:cs="Times New Roman"/>
          <w:sz w:val="18"/>
          <w:szCs w:val="18"/>
          <w:lang w:val="en-US"/>
        </w:rPr>
        <w:t xml:space="preserve">at </w:t>
      </w:r>
      <w:r w:rsidRPr="00EF20F6">
        <w:rPr>
          <w:rFonts w:ascii="Times New Roman" w:hAnsi="Times New Roman" w:cs="Times New Roman"/>
          <w:spacing w:val="2"/>
          <w:sz w:val="18"/>
          <w:szCs w:val="18"/>
          <w:lang w:val="en-US"/>
        </w:rPr>
        <w:t>i</w:t>
      </w:r>
      <w:r w:rsidRPr="00EF20F6">
        <w:rPr>
          <w:rFonts w:ascii="Times New Roman" w:hAnsi="Times New Roman" w:cs="Times New Roman"/>
          <w:sz w:val="18"/>
          <w:szCs w:val="18"/>
          <w:lang w:val="en-US"/>
        </w:rPr>
        <w:t>t is use</w:t>
      </w:r>
      <w:r w:rsidRPr="00EF20F6">
        <w:rPr>
          <w:rFonts w:ascii="Times New Roman" w:hAnsi="Times New Roman" w:cs="Times New Roman"/>
          <w:spacing w:val="1"/>
          <w:sz w:val="18"/>
          <w:szCs w:val="18"/>
          <w:lang w:val="en-US"/>
        </w:rPr>
        <w:t>f</w:t>
      </w:r>
      <w:r w:rsidRPr="00EF20F6">
        <w:rPr>
          <w:rFonts w:ascii="Times New Roman" w:hAnsi="Times New Roman" w:cs="Times New Roman"/>
          <w:spacing w:val="-1"/>
          <w:sz w:val="18"/>
          <w:szCs w:val="18"/>
          <w:lang w:val="en-US"/>
        </w:rPr>
        <w:t>u</w:t>
      </w:r>
      <w:r w:rsidRPr="00EF20F6">
        <w:rPr>
          <w:rFonts w:ascii="Times New Roman" w:hAnsi="Times New Roman" w:cs="Times New Roman"/>
          <w:sz w:val="18"/>
          <w:szCs w:val="18"/>
          <w:lang w:val="en-US"/>
        </w:rPr>
        <w:t>l as a to</w:t>
      </w:r>
      <w:r w:rsidRPr="00EF20F6">
        <w:rPr>
          <w:rFonts w:ascii="Times New Roman" w:hAnsi="Times New Roman" w:cs="Times New Roman"/>
          <w:spacing w:val="2"/>
          <w:sz w:val="18"/>
          <w:szCs w:val="18"/>
          <w:lang w:val="en-US"/>
        </w:rPr>
        <w:t>o</w:t>
      </w:r>
      <w:r w:rsidRPr="00EF20F6">
        <w:rPr>
          <w:rFonts w:ascii="Times New Roman" w:hAnsi="Times New Roman" w:cs="Times New Roman"/>
          <w:sz w:val="18"/>
          <w:szCs w:val="18"/>
          <w:lang w:val="en-US"/>
        </w:rPr>
        <w:t xml:space="preserve">l and </w:t>
      </w:r>
      <w:r w:rsidRPr="00EF20F6">
        <w:rPr>
          <w:rFonts w:ascii="Times New Roman" w:hAnsi="Times New Roman" w:cs="Times New Roman"/>
          <w:spacing w:val="-1"/>
          <w:sz w:val="18"/>
          <w:szCs w:val="18"/>
          <w:lang w:val="en-US"/>
        </w:rPr>
        <w:t>n</w:t>
      </w:r>
      <w:r w:rsidRPr="00EF20F6">
        <w:rPr>
          <w:rFonts w:ascii="Times New Roman" w:hAnsi="Times New Roman" w:cs="Times New Roman"/>
          <w:sz w:val="18"/>
          <w:szCs w:val="18"/>
          <w:lang w:val="en-US"/>
        </w:rPr>
        <w:t>ot t</w:t>
      </w:r>
      <w:r w:rsidRPr="00EF20F6">
        <w:rPr>
          <w:rFonts w:ascii="Times New Roman" w:hAnsi="Times New Roman" w:cs="Times New Roman"/>
          <w:spacing w:val="-2"/>
          <w:sz w:val="18"/>
          <w:szCs w:val="18"/>
          <w:lang w:val="en-US"/>
        </w:rPr>
        <w:t>h</w:t>
      </w:r>
      <w:r w:rsidRPr="00EF20F6">
        <w:rPr>
          <w:rFonts w:ascii="Times New Roman" w:hAnsi="Times New Roman" w:cs="Times New Roman"/>
          <w:sz w:val="18"/>
          <w:szCs w:val="18"/>
          <w:lang w:val="en-US"/>
        </w:rPr>
        <w:t>at t</w:t>
      </w:r>
      <w:r w:rsidRPr="00EF20F6">
        <w:rPr>
          <w:rFonts w:ascii="Times New Roman" w:hAnsi="Times New Roman" w:cs="Times New Roman"/>
          <w:spacing w:val="-2"/>
          <w:sz w:val="18"/>
          <w:szCs w:val="18"/>
          <w:lang w:val="en-US"/>
        </w:rPr>
        <w:t>h</w:t>
      </w:r>
      <w:r w:rsidRPr="00EF20F6">
        <w:rPr>
          <w:rFonts w:ascii="Times New Roman" w:hAnsi="Times New Roman" w:cs="Times New Roman"/>
          <w:sz w:val="18"/>
          <w:szCs w:val="18"/>
          <w:lang w:val="en-US"/>
        </w:rPr>
        <w:t>e relia</w:t>
      </w:r>
      <w:r w:rsidRPr="00EF20F6">
        <w:rPr>
          <w:rFonts w:ascii="Times New Roman" w:hAnsi="Times New Roman" w:cs="Times New Roman"/>
          <w:spacing w:val="2"/>
          <w:sz w:val="18"/>
          <w:szCs w:val="18"/>
          <w:lang w:val="en-US"/>
        </w:rPr>
        <w:t>b</w:t>
      </w:r>
      <w:r w:rsidRPr="00EF20F6">
        <w:rPr>
          <w:rFonts w:ascii="Times New Roman" w:hAnsi="Times New Roman" w:cs="Times New Roman"/>
          <w:sz w:val="18"/>
          <w:szCs w:val="18"/>
          <w:lang w:val="en-US"/>
        </w:rPr>
        <w:t>ili</w:t>
      </w:r>
      <w:r w:rsidRPr="00EF20F6">
        <w:rPr>
          <w:rFonts w:ascii="Times New Roman" w:hAnsi="Times New Roman" w:cs="Times New Roman"/>
          <w:spacing w:val="1"/>
          <w:sz w:val="18"/>
          <w:szCs w:val="18"/>
          <w:lang w:val="en-US"/>
        </w:rPr>
        <w:t>t</w:t>
      </w:r>
      <w:r w:rsidRPr="00EF20F6">
        <w:rPr>
          <w:rFonts w:ascii="Times New Roman" w:hAnsi="Times New Roman" w:cs="Times New Roman"/>
          <w:sz w:val="18"/>
          <w:szCs w:val="18"/>
          <w:lang w:val="en-US"/>
        </w:rPr>
        <w:t>y of astrol</w:t>
      </w:r>
      <w:r w:rsidRPr="00EF20F6">
        <w:rPr>
          <w:rFonts w:ascii="Times New Roman" w:hAnsi="Times New Roman" w:cs="Times New Roman"/>
          <w:spacing w:val="2"/>
          <w:sz w:val="18"/>
          <w:szCs w:val="18"/>
          <w:lang w:val="en-US"/>
        </w:rPr>
        <w:t>o</w:t>
      </w:r>
      <w:r w:rsidRPr="00EF20F6">
        <w:rPr>
          <w:rFonts w:ascii="Times New Roman" w:hAnsi="Times New Roman" w:cs="Times New Roman"/>
          <w:sz w:val="18"/>
          <w:szCs w:val="18"/>
          <w:lang w:val="en-US"/>
        </w:rPr>
        <w:t>gy is b</w:t>
      </w:r>
      <w:r w:rsidRPr="00EF20F6">
        <w:rPr>
          <w:rFonts w:ascii="Times New Roman" w:hAnsi="Times New Roman" w:cs="Times New Roman"/>
          <w:spacing w:val="1"/>
          <w:sz w:val="18"/>
          <w:szCs w:val="18"/>
          <w:lang w:val="en-US"/>
        </w:rPr>
        <w:t>a</w:t>
      </w:r>
      <w:r w:rsidRPr="00EF20F6">
        <w:rPr>
          <w:rFonts w:ascii="Times New Roman" w:hAnsi="Times New Roman" w:cs="Times New Roman"/>
          <w:sz w:val="18"/>
          <w:szCs w:val="18"/>
          <w:lang w:val="en-US"/>
        </w:rPr>
        <w:t>s</w:t>
      </w:r>
      <w:r w:rsidRPr="00EF20F6">
        <w:rPr>
          <w:rFonts w:ascii="Times New Roman" w:hAnsi="Times New Roman" w:cs="Times New Roman"/>
          <w:spacing w:val="2"/>
          <w:sz w:val="18"/>
          <w:szCs w:val="18"/>
          <w:lang w:val="en-US"/>
        </w:rPr>
        <w:t>e</w:t>
      </w:r>
      <w:r w:rsidRPr="00EF20F6">
        <w:rPr>
          <w:rFonts w:ascii="Times New Roman" w:hAnsi="Times New Roman" w:cs="Times New Roman"/>
          <w:sz w:val="18"/>
          <w:szCs w:val="18"/>
          <w:lang w:val="en-US"/>
        </w:rPr>
        <w:t>d on t</w:t>
      </w:r>
      <w:r w:rsidRPr="00EF20F6">
        <w:rPr>
          <w:rFonts w:ascii="Times New Roman" w:hAnsi="Times New Roman" w:cs="Times New Roman"/>
          <w:spacing w:val="-2"/>
          <w:sz w:val="18"/>
          <w:szCs w:val="18"/>
          <w:lang w:val="en-US"/>
        </w:rPr>
        <w:t>h</w:t>
      </w:r>
      <w:r w:rsidRPr="00EF20F6">
        <w:rPr>
          <w:rFonts w:ascii="Times New Roman" w:hAnsi="Times New Roman" w:cs="Times New Roman"/>
          <w:sz w:val="18"/>
          <w:szCs w:val="18"/>
          <w:lang w:val="en-US"/>
        </w:rPr>
        <w:t xml:space="preserve">eir experience of </w:t>
      </w:r>
      <w:r w:rsidRPr="00EF20F6">
        <w:rPr>
          <w:rFonts w:ascii="Times New Roman" w:hAnsi="Times New Roman" w:cs="Times New Roman"/>
          <w:spacing w:val="-1"/>
          <w:sz w:val="18"/>
          <w:szCs w:val="18"/>
          <w:lang w:val="en-US"/>
        </w:rPr>
        <w:t>u</w:t>
      </w:r>
      <w:r w:rsidRPr="00EF20F6">
        <w:rPr>
          <w:rFonts w:ascii="Times New Roman" w:hAnsi="Times New Roman" w:cs="Times New Roman"/>
          <w:spacing w:val="2"/>
          <w:sz w:val="18"/>
          <w:szCs w:val="18"/>
          <w:lang w:val="en-US"/>
        </w:rPr>
        <w:t xml:space="preserve">se </w:t>
      </w:r>
      <w:r w:rsidRPr="00EF20F6">
        <w:rPr>
          <w:rFonts w:ascii="Times New Roman" w:hAnsi="Times New Roman" w:cs="Times New Roman"/>
          <w:sz w:val="18"/>
          <w:szCs w:val="18"/>
          <w:lang w:val="en-US"/>
        </w:rPr>
        <w:t xml:space="preserve">in it.” Actually, a perusal of astrology books (check your local bookstore) shows astrologers consider their own experiences with clients (and perhaps themselves) to provide a </w:t>
      </w:r>
      <w:r w:rsidRPr="00623A50">
        <w:rPr>
          <w:rFonts w:ascii="Times New Roman" w:eastAsia="Times New Roman" w:hAnsi="Times New Roman" w:cs="Times New Roman"/>
          <w:sz w:val="18"/>
          <w:szCs w:val="18"/>
        </w:rPr>
        <w:t xml:space="preserve">self-authentication of </w:t>
      </w:r>
      <w:r>
        <w:rPr>
          <w:rFonts w:ascii="Times New Roman" w:eastAsia="Times New Roman" w:hAnsi="Times New Roman" w:cs="Times New Roman"/>
          <w:sz w:val="18"/>
          <w:szCs w:val="18"/>
        </w:rPr>
        <w:t>the reliability of their astrological</w:t>
      </w:r>
      <w:r w:rsidRPr="00623A50">
        <w:rPr>
          <w:rFonts w:ascii="Times New Roman" w:eastAsia="Times New Roman" w:hAnsi="Times New Roman" w:cs="Times New Roman"/>
          <w:sz w:val="18"/>
          <w:szCs w:val="18"/>
        </w:rPr>
        <w:t xml:space="preserve"> beliefs. When they </w:t>
      </w:r>
      <w:r>
        <w:rPr>
          <w:rFonts w:ascii="Times New Roman" w:eastAsia="Times New Roman" w:hAnsi="Times New Roman" w:cs="Times New Roman"/>
          <w:sz w:val="18"/>
          <w:szCs w:val="18"/>
        </w:rPr>
        <w:t xml:space="preserve">further </w:t>
      </w:r>
      <w:r w:rsidRPr="00623A50">
        <w:rPr>
          <w:rFonts w:ascii="Times New Roman" w:eastAsia="Times New Roman" w:hAnsi="Times New Roman" w:cs="Times New Roman"/>
          <w:sz w:val="18"/>
          <w:szCs w:val="18"/>
        </w:rPr>
        <w:t>engage in echo-chambers with other astrologers, they consider shared experiences which further authenticate the experiences which happen within their own astrological tradition. We might also point out that a very wide variety of types of experience can be considered under the label ‘astrological experience’, making the expression vague.</w:t>
      </w:r>
      <w:r>
        <w:rPr>
          <w:rFonts w:ascii="Times New Roman" w:eastAsia="Times New Roman" w:hAnsi="Times New Roman" w:cs="Times New Roman"/>
          <w:color w:val="404040"/>
          <w:sz w:val="18"/>
          <w:szCs w:val="18"/>
        </w:rPr>
        <w:t xml:space="preserve"> </w:t>
      </w:r>
      <w:r w:rsidRPr="00EF20F6">
        <w:rPr>
          <w:rFonts w:ascii="Times New Roman" w:hAnsi="Times New Roman" w:cs="Times New Roman"/>
          <w:sz w:val="18"/>
          <w:szCs w:val="18"/>
          <w:lang w:val="en-US"/>
        </w:rPr>
        <w:t xml:space="preserve">No wonder nothing in astrology can be thrown out. A useful critical article on such lived experience is by Hsiao (2021). </w:t>
      </w:r>
    </w:p>
    <w:p w:rsidR="00D94C43" w:rsidRPr="00011693" w:rsidRDefault="00D94C43">
      <w:pPr>
        <w:pStyle w:val="FootnoteText"/>
        <w:rPr>
          <w:rFonts w:ascii="Times New Roman" w:hAnsi="Times New Roman" w:cs="Times New Roman"/>
          <w:sz w:val="18"/>
          <w:szCs w:val="18"/>
        </w:rPr>
      </w:pPr>
    </w:p>
  </w:footnote>
  <w:footnote w:id="84">
    <w:p w:rsidR="00D94C43" w:rsidRDefault="00D94C43">
      <w:pPr>
        <w:pStyle w:val="FootnoteText"/>
        <w:rPr>
          <w:rFonts w:ascii="Times New Roman" w:hAnsi="Times New Roman" w:cs="Times New Roman"/>
          <w:sz w:val="18"/>
          <w:szCs w:val="18"/>
        </w:rPr>
      </w:pPr>
      <w:r>
        <w:rPr>
          <w:rStyle w:val="FootnoteReference"/>
        </w:rPr>
        <w:footnoteRef/>
      </w:r>
      <w:r w:rsidRPr="00FD2F52">
        <w:rPr>
          <w:rFonts w:ascii="Times New Roman" w:hAnsi="Times New Roman" w:cs="Times New Roman"/>
          <w:sz w:val="18"/>
          <w:szCs w:val="18"/>
        </w:rPr>
        <w:t>A seriou</w:t>
      </w:r>
      <w:r>
        <w:rPr>
          <w:rFonts w:ascii="Times New Roman" w:hAnsi="Times New Roman" w:cs="Times New Roman"/>
          <w:sz w:val="18"/>
          <w:szCs w:val="18"/>
        </w:rPr>
        <w:t xml:space="preserve">s problem with many astrologers </w:t>
      </w:r>
      <w:r w:rsidRPr="00FD2F52">
        <w:rPr>
          <w:rFonts w:ascii="Times New Roman" w:hAnsi="Times New Roman" w:cs="Times New Roman"/>
          <w:sz w:val="18"/>
          <w:szCs w:val="18"/>
        </w:rPr>
        <w:t xml:space="preserve">is their </w:t>
      </w:r>
      <w:r>
        <w:rPr>
          <w:rFonts w:ascii="Times New Roman" w:hAnsi="Times New Roman" w:cs="Times New Roman"/>
          <w:sz w:val="18"/>
          <w:szCs w:val="18"/>
          <w:u w:val="single"/>
        </w:rPr>
        <w:t xml:space="preserve">emphasis only on supporting </w:t>
      </w:r>
      <w:r w:rsidRPr="008A70F6">
        <w:rPr>
          <w:rFonts w:ascii="Times New Roman" w:hAnsi="Times New Roman" w:cs="Times New Roman"/>
          <w:sz w:val="18"/>
          <w:szCs w:val="18"/>
          <w:u w:val="single"/>
        </w:rPr>
        <w:t>cases</w:t>
      </w:r>
      <w:r>
        <w:rPr>
          <w:rFonts w:ascii="Times New Roman" w:hAnsi="Times New Roman" w:cs="Times New Roman"/>
          <w:sz w:val="18"/>
          <w:szCs w:val="18"/>
        </w:rPr>
        <w:t xml:space="preserve"> in their writings</w:t>
      </w:r>
      <w:r w:rsidRPr="00FD2F52">
        <w:rPr>
          <w:rFonts w:ascii="Times New Roman" w:hAnsi="Times New Roman" w:cs="Times New Roman"/>
          <w:sz w:val="18"/>
          <w:szCs w:val="18"/>
        </w:rPr>
        <w:t>---prov</w:t>
      </w:r>
      <w:r>
        <w:rPr>
          <w:rFonts w:ascii="Times New Roman" w:hAnsi="Times New Roman" w:cs="Times New Roman"/>
          <w:sz w:val="18"/>
          <w:szCs w:val="18"/>
        </w:rPr>
        <w:t>iding only examples that confirm</w:t>
      </w:r>
      <w:r w:rsidRPr="00FD2F52">
        <w:rPr>
          <w:rFonts w:ascii="Times New Roman" w:hAnsi="Times New Roman" w:cs="Times New Roman"/>
          <w:sz w:val="18"/>
          <w:szCs w:val="18"/>
        </w:rPr>
        <w:t xml:space="preserve"> their claims. To evaluate the claim that asteroid Apophis is associated with mass shootings,</w:t>
      </w:r>
      <w:r>
        <w:rPr>
          <w:rFonts w:ascii="Times New Roman" w:hAnsi="Times New Roman" w:cs="Times New Roman"/>
          <w:sz w:val="18"/>
          <w:szCs w:val="18"/>
        </w:rPr>
        <w:t xml:space="preserve"> </w:t>
      </w:r>
      <w:r w:rsidRPr="00FD2F52">
        <w:rPr>
          <w:rFonts w:ascii="Times New Roman" w:hAnsi="Times New Roman" w:cs="Times New Roman"/>
          <w:sz w:val="18"/>
          <w:szCs w:val="18"/>
        </w:rPr>
        <w:t xml:space="preserve">etc. requires input from </w:t>
      </w:r>
      <w:r w:rsidRPr="00ED2385">
        <w:rPr>
          <w:rFonts w:ascii="Times New Roman" w:hAnsi="Times New Roman" w:cs="Times New Roman"/>
          <w:b/>
          <w:bCs/>
          <w:sz w:val="18"/>
          <w:szCs w:val="18"/>
        </w:rPr>
        <w:t>all of</w:t>
      </w:r>
      <w:r w:rsidRPr="00FD2F52">
        <w:rPr>
          <w:rFonts w:ascii="Times New Roman" w:hAnsi="Times New Roman" w:cs="Times New Roman"/>
          <w:sz w:val="18"/>
          <w:szCs w:val="18"/>
        </w:rPr>
        <w:t xml:space="preserve">:  cases where mass shooters have the asteroid in their charts, mass shooters who don’t have Apophis in their charts, non-mass shooters who have Apophis in their charts, and non-mass shooters who don’t have Apophis in their charts. </w:t>
      </w:r>
      <w:proofErr w:type="gramStart"/>
      <w:r w:rsidRPr="00FD2F52">
        <w:rPr>
          <w:rFonts w:ascii="Times New Roman" w:hAnsi="Times New Roman" w:cs="Times New Roman"/>
          <w:sz w:val="18"/>
          <w:szCs w:val="18"/>
        </w:rPr>
        <w:t>For more on this, see Kelly &amp; Ryan (1983), and the interview with philosopher Douglas Stalker (2021).</w:t>
      </w:r>
      <w:proofErr w:type="gramEnd"/>
      <w:r w:rsidRPr="00FD2F52">
        <w:rPr>
          <w:rFonts w:ascii="Times New Roman" w:hAnsi="Times New Roman" w:cs="Times New Roman"/>
          <w:sz w:val="18"/>
          <w:szCs w:val="18"/>
        </w:rPr>
        <w:t xml:space="preserve"> </w:t>
      </w:r>
      <w:r>
        <w:rPr>
          <w:rFonts w:ascii="Times New Roman" w:hAnsi="Times New Roman" w:cs="Times New Roman"/>
          <w:sz w:val="18"/>
          <w:szCs w:val="18"/>
        </w:rPr>
        <w:t xml:space="preserve">Astrological internet sites are </w:t>
      </w:r>
      <w:r w:rsidRPr="006D1CE6">
        <w:rPr>
          <w:rFonts w:ascii="Times New Roman" w:hAnsi="Times New Roman" w:cs="Times New Roman"/>
          <w:sz w:val="18"/>
          <w:szCs w:val="18"/>
        </w:rPr>
        <w:t>pervasive</w:t>
      </w:r>
      <w:r>
        <w:rPr>
          <w:rFonts w:ascii="Times New Roman" w:hAnsi="Times New Roman" w:cs="Times New Roman"/>
          <w:sz w:val="18"/>
          <w:szCs w:val="18"/>
        </w:rPr>
        <w:t xml:space="preserve"> with such deficits in elementary critical reasoning. </w:t>
      </w:r>
    </w:p>
    <w:p w:rsidR="00D94C43" w:rsidRPr="00FD2F52" w:rsidRDefault="00D94C43">
      <w:pPr>
        <w:pStyle w:val="FootnoteText"/>
        <w:rPr>
          <w:rFonts w:ascii="Times New Roman" w:hAnsi="Times New Roman" w:cs="Times New Roman"/>
          <w:sz w:val="18"/>
          <w:szCs w:val="18"/>
        </w:rPr>
      </w:pPr>
    </w:p>
  </w:footnote>
  <w:footnote w:id="85">
    <w:p w:rsidR="00D94C43" w:rsidRDefault="00D94C43" w:rsidP="00ED66F5">
      <w:pPr>
        <w:pStyle w:val="Heading2"/>
        <w:shd w:val="clear" w:color="auto" w:fill="FFFFFF"/>
        <w:spacing w:before="0" w:line="240" w:lineRule="auto"/>
        <w:rPr>
          <w:rFonts w:ascii="Times New Roman" w:hAnsi="Times New Roman" w:cs="Times New Roman"/>
          <w:color w:val="auto"/>
          <w:sz w:val="18"/>
          <w:szCs w:val="18"/>
        </w:rPr>
      </w:pPr>
      <w:r>
        <w:rPr>
          <w:rStyle w:val="FootnoteReference"/>
        </w:rPr>
        <w:footnoteRef/>
      </w:r>
      <w:r>
        <w:t xml:space="preserve"> </w:t>
      </w:r>
      <w:r w:rsidRPr="00ED66F5">
        <w:rPr>
          <w:rFonts w:ascii="Times New Roman" w:hAnsi="Times New Roman" w:cs="Times New Roman"/>
          <w:color w:val="auto"/>
          <w:sz w:val="18"/>
          <w:szCs w:val="18"/>
          <w:lang w:val="en-US"/>
        </w:rPr>
        <w:t xml:space="preserve">The red color on Mars, however, seems to be largely surface. Siegel, E (2021) ‘The red color of Mars is only inches deep’ </w:t>
      </w:r>
      <w:r w:rsidRPr="00ED66F5">
        <w:rPr>
          <w:rFonts w:ascii="Times New Roman" w:hAnsi="Times New Roman" w:cs="Times New Roman"/>
          <w:color w:val="auto"/>
          <w:sz w:val="18"/>
          <w:szCs w:val="18"/>
          <w:u w:val="single"/>
          <w:lang w:val="en-US"/>
        </w:rPr>
        <w:t>Big Think</w:t>
      </w:r>
      <w:r w:rsidRPr="00ED66F5">
        <w:rPr>
          <w:rFonts w:ascii="Times New Roman" w:hAnsi="Times New Roman" w:cs="Times New Roman"/>
          <w:color w:val="auto"/>
          <w:sz w:val="18"/>
          <w:szCs w:val="18"/>
          <w:lang w:val="en-US"/>
        </w:rPr>
        <w:t xml:space="preserve">, Dec 27, </w:t>
      </w:r>
      <w:hyperlink r:id="rId21" w:history="1">
        <w:r w:rsidRPr="00ED66F5">
          <w:rPr>
            <w:rStyle w:val="Hyperlink"/>
            <w:rFonts w:ascii="Times New Roman" w:hAnsi="Times New Roman" w:cs="Times New Roman"/>
            <w:color w:val="auto"/>
            <w:sz w:val="18"/>
            <w:szCs w:val="18"/>
            <w:u w:val="none"/>
            <w:lang w:val="en-US"/>
          </w:rPr>
          <w:t>https://bigthink.com/starts-with-a-bang/mars-red-inches/?utm_source=mailchimp&amp;utm_medium=email&amp;utm_campaign=weeklynewsletter</w:t>
        </w:r>
      </w:hyperlink>
      <w:r w:rsidRPr="00ED66F5">
        <w:rPr>
          <w:rFonts w:ascii="Times New Roman" w:hAnsi="Times New Roman" w:cs="Times New Roman"/>
          <w:color w:val="auto"/>
          <w:sz w:val="18"/>
          <w:szCs w:val="18"/>
        </w:rPr>
        <w:t xml:space="preserve">. </w:t>
      </w:r>
    </w:p>
    <w:p w:rsidR="00D94C43" w:rsidRPr="00ED66F5" w:rsidRDefault="00D94C43" w:rsidP="00ED66F5">
      <w:pPr>
        <w:pStyle w:val="Heading2"/>
        <w:shd w:val="clear" w:color="auto" w:fill="FFFFFF"/>
        <w:spacing w:before="0" w:line="240" w:lineRule="auto"/>
        <w:rPr>
          <w:rFonts w:ascii="Times New Roman" w:hAnsi="Times New Roman" w:cs="Times New Roman"/>
          <w:color w:val="111111"/>
          <w:sz w:val="18"/>
          <w:szCs w:val="18"/>
        </w:rPr>
      </w:pPr>
      <w:r w:rsidRPr="00ED66F5">
        <w:rPr>
          <w:rFonts w:ascii="Times New Roman" w:hAnsi="Times New Roman" w:cs="Times New Roman"/>
          <w:color w:val="auto"/>
          <w:sz w:val="18"/>
          <w:szCs w:val="18"/>
        </w:rPr>
        <w:t xml:space="preserve">Readers might note the red </w:t>
      </w:r>
      <w:r w:rsidRPr="00ED66F5">
        <w:rPr>
          <w:rStyle w:val="tctranslate"/>
          <w:rFonts w:ascii="Times New Roman" w:hAnsi="Times New Roman" w:cs="Times New Roman"/>
          <w:color w:val="auto"/>
          <w:sz w:val="18"/>
          <w:szCs w:val="18"/>
        </w:rPr>
        <w:t>sand dunes</w:t>
      </w:r>
      <w:r>
        <w:rPr>
          <w:rStyle w:val="tctranslate"/>
          <w:rFonts w:ascii="Times New Roman" w:hAnsi="Times New Roman" w:cs="Times New Roman"/>
          <w:color w:val="111111"/>
          <w:sz w:val="18"/>
          <w:szCs w:val="18"/>
        </w:rPr>
        <w:t xml:space="preserve"> in the southern Namib Desert in</w:t>
      </w:r>
      <w:r w:rsidRPr="00ED66F5">
        <w:rPr>
          <w:rStyle w:val="tctranslate"/>
          <w:rFonts w:ascii="Times New Roman" w:hAnsi="Times New Roman" w:cs="Times New Roman"/>
          <w:color w:val="111111"/>
          <w:sz w:val="18"/>
          <w:szCs w:val="18"/>
        </w:rPr>
        <w:t xml:space="preserve"> Namibia are also red for the same reason. </w:t>
      </w:r>
      <w:r>
        <w:rPr>
          <w:rStyle w:val="tctranslate"/>
          <w:rFonts w:ascii="Times New Roman" w:hAnsi="Times New Roman" w:cs="Times New Roman"/>
          <w:color w:val="111111"/>
          <w:sz w:val="18"/>
          <w:szCs w:val="18"/>
        </w:rPr>
        <w:t xml:space="preserve">It may be of interest to note that Mars would not look red if we lived on Mars. See </w:t>
      </w:r>
      <w:r w:rsidRPr="00310259">
        <w:rPr>
          <w:rStyle w:val="tctranslate"/>
          <w:rFonts w:ascii="Times New Roman" w:hAnsi="Times New Roman" w:cs="Times New Roman"/>
          <w:color w:val="111111"/>
          <w:sz w:val="18"/>
          <w:szCs w:val="18"/>
        </w:rPr>
        <w:t>https://www.livescience.com/space/planets/what-would-colors-look-like-on-other-planets</w:t>
      </w:r>
    </w:p>
    <w:p w:rsidR="00D94C43" w:rsidRPr="00ED66F5" w:rsidRDefault="00D94C43" w:rsidP="00ED66F5">
      <w:pPr>
        <w:pStyle w:val="FootnoteText"/>
        <w:rPr>
          <w:rFonts w:ascii="Times New Roman" w:hAnsi="Times New Roman" w:cs="Times New Roman"/>
          <w:sz w:val="18"/>
          <w:szCs w:val="18"/>
          <w:lang w:val="en-US"/>
        </w:rPr>
      </w:pPr>
    </w:p>
    <w:p w:rsidR="00D94C43" w:rsidRPr="00863D58" w:rsidRDefault="00D94C43">
      <w:pPr>
        <w:pStyle w:val="FootnoteText"/>
        <w:rPr>
          <w:lang w:val="en-US"/>
        </w:rPr>
      </w:pPr>
    </w:p>
  </w:footnote>
  <w:footnote w:id="86">
    <w:p w:rsidR="00D94C43" w:rsidRDefault="00D94C43" w:rsidP="003743CB">
      <w:pPr>
        <w:pStyle w:val="FootnoteText"/>
        <w:ind w:right="737"/>
        <w:rPr>
          <w:rFonts w:ascii="Times New Roman" w:hAnsi="Times New Roman" w:cs="Times New Roman"/>
          <w:sz w:val="18"/>
          <w:szCs w:val="18"/>
        </w:rPr>
      </w:pPr>
    </w:p>
    <w:p w:rsidR="00D94C43" w:rsidRPr="00C46F77" w:rsidRDefault="00D94C43" w:rsidP="003743CB">
      <w:pPr>
        <w:pStyle w:val="FootnoteText"/>
        <w:ind w:right="737"/>
        <w:rPr>
          <w:rFonts w:ascii="Times New Roman" w:hAnsi="Times New Roman" w:cs="Times New Roman"/>
          <w:sz w:val="18"/>
          <w:szCs w:val="18"/>
        </w:rPr>
      </w:pPr>
    </w:p>
  </w:footnote>
  <w:footnote w:id="87">
    <w:p w:rsidR="00D94C43" w:rsidRPr="009701E2" w:rsidRDefault="00D94C43" w:rsidP="00AE01D2">
      <w:pPr>
        <w:pStyle w:val="FootnoteText"/>
        <w:rPr>
          <w:rFonts w:ascii="Times New Roman" w:hAnsi="Times New Roman" w:cs="Times New Roman"/>
          <w:b/>
          <w:bCs/>
          <w:sz w:val="18"/>
          <w:szCs w:val="18"/>
        </w:rPr>
      </w:pPr>
      <w:r>
        <w:rPr>
          <w:rStyle w:val="FootnoteReference"/>
        </w:rPr>
        <w:footnoteRef/>
      </w:r>
      <w:r>
        <w:rPr>
          <w:rFonts w:ascii="Times New Roman" w:hAnsi="Times New Roman" w:cs="Times New Roman"/>
          <w:sz w:val="18"/>
          <w:szCs w:val="18"/>
        </w:rPr>
        <w:t xml:space="preserve"> </w:t>
      </w:r>
      <w:r w:rsidRPr="002239D0">
        <w:rPr>
          <w:rFonts w:ascii="Times New Roman" w:hAnsi="Times New Roman" w:cs="Times New Roman"/>
          <w:sz w:val="18"/>
          <w:szCs w:val="18"/>
        </w:rPr>
        <w:t>While i-phones and radios were not known until the later 19</w:t>
      </w:r>
      <w:r w:rsidRPr="002239D0">
        <w:rPr>
          <w:rFonts w:ascii="Times New Roman" w:hAnsi="Times New Roman" w:cs="Times New Roman"/>
          <w:sz w:val="18"/>
          <w:szCs w:val="18"/>
          <w:vertAlign w:val="superscript"/>
        </w:rPr>
        <w:t>th</w:t>
      </w:r>
      <w:r w:rsidRPr="002239D0">
        <w:rPr>
          <w:rFonts w:ascii="Times New Roman" w:hAnsi="Times New Roman" w:cs="Times New Roman"/>
          <w:sz w:val="18"/>
          <w:szCs w:val="18"/>
        </w:rPr>
        <w:t xml:space="preserve"> century and 20</w:t>
      </w:r>
      <w:r w:rsidRPr="002239D0">
        <w:rPr>
          <w:rFonts w:ascii="Times New Roman" w:hAnsi="Times New Roman" w:cs="Times New Roman"/>
          <w:sz w:val="18"/>
          <w:szCs w:val="18"/>
          <w:vertAlign w:val="superscript"/>
        </w:rPr>
        <w:t>th</w:t>
      </w:r>
      <w:r w:rsidRPr="002239D0">
        <w:rPr>
          <w:rFonts w:ascii="Times New Roman" w:hAnsi="Times New Roman" w:cs="Times New Roman"/>
          <w:sz w:val="18"/>
          <w:szCs w:val="18"/>
        </w:rPr>
        <w:t xml:space="preserve"> century, </w:t>
      </w:r>
      <w:r w:rsidRPr="00EF4625">
        <w:rPr>
          <w:rFonts w:ascii="Times New Roman" w:hAnsi="Times New Roman" w:cs="Times New Roman"/>
          <w:b/>
          <w:bCs/>
          <w:sz w:val="18"/>
          <w:szCs w:val="18"/>
        </w:rPr>
        <w:t>just placing them</w:t>
      </w:r>
      <w:r w:rsidRPr="002239D0">
        <w:rPr>
          <w:rFonts w:ascii="Times New Roman" w:hAnsi="Times New Roman" w:cs="Times New Roman"/>
          <w:sz w:val="18"/>
          <w:szCs w:val="18"/>
        </w:rPr>
        <w:t xml:space="preserve"> under the increasing wider notion of ‘communication’ is enough for astrologers to talk about it in terms of the astrology they already have. Astrologers did not check out in any way whether the alleged celestial associations with older methods of communication also held with the very different newer methods of communications, they just encompassed them within the already existing astrological symbolism and went on as usual. End of story. Similar questions would arise regarding synthetic creatures, animal hybrids, genetically-altered hybrids and chimeras. It is likely that astrologers would </w:t>
      </w:r>
      <w:r w:rsidRPr="002239D0">
        <w:rPr>
          <w:rFonts w:ascii="Times New Roman" w:hAnsi="Times New Roman" w:cs="Times New Roman"/>
          <w:i/>
          <w:iCs/>
          <w:sz w:val="18"/>
          <w:szCs w:val="18"/>
        </w:rPr>
        <w:t>a priori</w:t>
      </w:r>
      <w:r w:rsidRPr="002239D0">
        <w:rPr>
          <w:rFonts w:ascii="Times New Roman" w:hAnsi="Times New Roman" w:cs="Times New Roman"/>
          <w:sz w:val="18"/>
          <w:szCs w:val="18"/>
        </w:rPr>
        <w:t xml:space="preserve"> take the easy way out here and just deal with them the same way they deal with humans, animals, and non-physical entities like ideas, companies and nations----just go on as usual from the birth</w:t>
      </w:r>
      <w:r>
        <w:rPr>
          <w:rFonts w:ascii="Times New Roman" w:hAnsi="Times New Roman" w:cs="Times New Roman"/>
          <w:sz w:val="18"/>
          <w:szCs w:val="18"/>
        </w:rPr>
        <w:t xml:space="preserve"> </w:t>
      </w:r>
      <w:r w:rsidRPr="002239D0">
        <w:rPr>
          <w:rFonts w:ascii="Times New Roman" w:hAnsi="Times New Roman" w:cs="Times New Roman"/>
          <w:sz w:val="18"/>
          <w:szCs w:val="18"/>
        </w:rPr>
        <w:t xml:space="preserve">date of the entity with the same symbolism. </w:t>
      </w:r>
      <w:r>
        <w:rPr>
          <w:rFonts w:ascii="Times New Roman" w:hAnsi="Times New Roman" w:cs="Times New Roman"/>
          <w:sz w:val="18"/>
          <w:szCs w:val="18"/>
        </w:rPr>
        <w:t xml:space="preserve">Future possibilities such as clones, androids, robots, spaceships, etc would presumably also be tied to arbitrary birth dates (the date when first thought of, manufacturing started, or date completed?) </w:t>
      </w:r>
      <w:r w:rsidRPr="002239D0">
        <w:rPr>
          <w:rFonts w:ascii="Times New Roman" w:hAnsi="Times New Roman" w:cs="Times New Roman"/>
          <w:sz w:val="18"/>
          <w:szCs w:val="18"/>
        </w:rPr>
        <w:t xml:space="preserve">Indeed, how could they find out that maybe revising astrology is required </w:t>
      </w:r>
      <w:r>
        <w:rPr>
          <w:rFonts w:ascii="Times New Roman" w:hAnsi="Times New Roman" w:cs="Times New Roman"/>
          <w:sz w:val="18"/>
          <w:szCs w:val="18"/>
        </w:rPr>
        <w:t xml:space="preserve">in any area </w:t>
      </w:r>
      <w:r w:rsidRPr="002239D0">
        <w:rPr>
          <w:rFonts w:ascii="Times New Roman" w:hAnsi="Times New Roman" w:cs="Times New Roman"/>
          <w:sz w:val="18"/>
          <w:szCs w:val="18"/>
        </w:rPr>
        <w:t xml:space="preserve">when all can </w:t>
      </w:r>
      <w:r w:rsidRPr="009701E2">
        <w:rPr>
          <w:rFonts w:ascii="Times New Roman" w:hAnsi="Times New Roman" w:cs="Times New Roman"/>
          <w:b/>
          <w:bCs/>
          <w:sz w:val="18"/>
          <w:szCs w:val="18"/>
        </w:rPr>
        <w:t xml:space="preserve">already be made to fit whatever is the case? </w:t>
      </w:r>
    </w:p>
    <w:p w:rsidR="00D94C43" w:rsidRPr="009701E2" w:rsidRDefault="00D94C43" w:rsidP="00AE01D2">
      <w:pPr>
        <w:pStyle w:val="FootnoteText"/>
        <w:rPr>
          <w:rFonts w:ascii="Times New Roman" w:hAnsi="Times New Roman" w:cs="Times New Roman"/>
          <w:b/>
          <w:bCs/>
          <w:sz w:val="18"/>
          <w:szCs w:val="18"/>
        </w:rPr>
      </w:pPr>
    </w:p>
  </w:footnote>
  <w:footnote w:id="88">
    <w:p w:rsidR="00D94C43" w:rsidRPr="005D52FB" w:rsidRDefault="00D94C43" w:rsidP="005D52FB">
      <w:pPr>
        <w:pStyle w:val="CommentText"/>
        <w:rPr>
          <w:rFonts w:ascii="Times New Roman" w:hAnsi="Times New Roman" w:cs="Times New Roman"/>
          <w:sz w:val="18"/>
          <w:szCs w:val="18"/>
        </w:rPr>
      </w:pPr>
      <w:r>
        <w:rPr>
          <w:rStyle w:val="FootnoteReference"/>
        </w:rPr>
        <w:footnoteRef/>
      </w:r>
      <w:r>
        <w:t xml:space="preserve"> </w:t>
      </w:r>
      <w:r w:rsidRPr="004A7F5D">
        <w:rPr>
          <w:rFonts w:ascii="Times New Roman" w:hAnsi="Times New Roman" w:cs="Times New Roman"/>
          <w:sz w:val="18"/>
          <w:szCs w:val="18"/>
        </w:rPr>
        <w:t xml:space="preserve">In fact, identifying a causal mechanism for astrology would be problematic for astrologers. Indeed, </w:t>
      </w:r>
      <w:r w:rsidRPr="004A7F5D">
        <w:rPr>
          <w:rFonts w:ascii="Times New Roman" w:hAnsi="Times New Roman" w:cs="Times New Roman"/>
          <w:b/>
          <w:sz w:val="18"/>
          <w:szCs w:val="18"/>
        </w:rPr>
        <w:t>without</w:t>
      </w:r>
      <w:r w:rsidRPr="004A7F5D">
        <w:rPr>
          <w:rFonts w:ascii="Times New Roman" w:hAnsi="Times New Roman" w:cs="Times New Roman"/>
          <w:sz w:val="18"/>
          <w:szCs w:val="18"/>
        </w:rPr>
        <w:t xml:space="preserve"> an identified causal mechanism, the positive and negative astrological configurations coexist without harming each other and it is very practical! Each positive or negative detail of a situation has its support configuration, so it is ideal for the creative astrologer but also to explain any failure by another configuration.</w:t>
      </w:r>
      <w:r>
        <w:rPr>
          <w:rFonts w:ascii="Times New Roman" w:hAnsi="Times New Roman" w:cs="Times New Roman"/>
          <w:sz w:val="18"/>
          <w:szCs w:val="18"/>
        </w:rPr>
        <w:t xml:space="preserve"> </w:t>
      </w:r>
    </w:p>
  </w:footnote>
  <w:footnote w:id="89">
    <w:p w:rsidR="00D94C43" w:rsidRDefault="00D94C43" w:rsidP="00775D47">
      <w:pPr>
        <w:pStyle w:val="FootnoteText"/>
        <w:rPr>
          <w:rFonts w:ascii="Times New Roman" w:hAnsi="Times New Roman" w:cs="Times New Roman"/>
          <w:sz w:val="18"/>
          <w:szCs w:val="18"/>
        </w:rPr>
      </w:pPr>
      <w:r>
        <w:rPr>
          <w:rStyle w:val="FootnoteReference"/>
        </w:rPr>
        <w:footnoteRef/>
      </w:r>
      <w:r w:rsidRPr="004A3A97">
        <w:rPr>
          <w:rFonts w:ascii="Times New Roman" w:hAnsi="Times New Roman" w:cs="Times New Roman"/>
          <w:sz w:val="18"/>
          <w:szCs w:val="18"/>
        </w:rPr>
        <w:t xml:space="preserve">In the world of science, quarks and leptons are hypothesized </w:t>
      </w:r>
      <w:r>
        <w:rPr>
          <w:rFonts w:ascii="Times New Roman" w:hAnsi="Times New Roman" w:cs="Times New Roman"/>
          <w:sz w:val="18"/>
          <w:szCs w:val="18"/>
        </w:rPr>
        <w:t xml:space="preserve">(Standard Model) </w:t>
      </w:r>
      <w:r w:rsidRPr="004A3A97">
        <w:rPr>
          <w:rFonts w:ascii="Times New Roman" w:hAnsi="Times New Roman" w:cs="Times New Roman"/>
          <w:sz w:val="18"/>
          <w:szCs w:val="18"/>
        </w:rPr>
        <w:t xml:space="preserve">to hold parts of </w:t>
      </w:r>
      <w:r w:rsidRPr="002F0525">
        <w:rPr>
          <w:rFonts w:ascii="Times New Roman" w:hAnsi="Times New Roman" w:cs="Times New Roman"/>
          <w:sz w:val="18"/>
          <w:szCs w:val="18"/>
        </w:rPr>
        <w:t>the</w:t>
      </w:r>
      <w:r>
        <w:rPr>
          <w:rFonts w:ascii="Times New Roman" w:hAnsi="Times New Roman" w:cs="Times New Roman"/>
          <w:sz w:val="18"/>
          <w:szCs w:val="18"/>
        </w:rPr>
        <w:t xml:space="preserve"> </w:t>
      </w:r>
      <w:r w:rsidRPr="002F0525">
        <w:rPr>
          <w:rFonts w:ascii="Times New Roman" w:hAnsi="Times New Roman" w:cs="Times New Roman"/>
          <w:b/>
          <w:bCs/>
          <w:sz w:val="18"/>
          <w:szCs w:val="18"/>
        </w:rPr>
        <w:t>physical</w:t>
      </w:r>
      <w:r>
        <w:rPr>
          <w:rFonts w:ascii="Times New Roman" w:hAnsi="Times New Roman" w:cs="Times New Roman"/>
          <w:b/>
          <w:bCs/>
          <w:sz w:val="18"/>
          <w:szCs w:val="18"/>
        </w:rPr>
        <w:t xml:space="preserve"> </w:t>
      </w:r>
      <w:r w:rsidRPr="004A3A97">
        <w:rPr>
          <w:rFonts w:ascii="Times New Roman" w:hAnsi="Times New Roman" w:cs="Times New Roman"/>
          <w:sz w:val="18"/>
          <w:szCs w:val="18"/>
        </w:rPr>
        <w:t xml:space="preserve">universe together. See https://www.exploratorium.edu/origins/cern/ideas/standard4.html. </w:t>
      </w:r>
      <w:r>
        <w:rPr>
          <w:rFonts w:ascii="Times New Roman" w:hAnsi="Times New Roman" w:cs="Times New Roman"/>
          <w:sz w:val="18"/>
          <w:szCs w:val="18"/>
        </w:rPr>
        <w:t xml:space="preserve">See also, Wilezek (2021). </w:t>
      </w:r>
      <w:r w:rsidRPr="004A3A97">
        <w:rPr>
          <w:rFonts w:ascii="Times New Roman" w:hAnsi="Times New Roman" w:cs="Times New Roman"/>
          <w:sz w:val="18"/>
          <w:szCs w:val="18"/>
        </w:rPr>
        <w:t xml:space="preserve">What is the comparative </w:t>
      </w:r>
      <w:r>
        <w:rPr>
          <w:rFonts w:ascii="Times New Roman" w:hAnsi="Times New Roman" w:cs="Times New Roman"/>
          <w:sz w:val="18"/>
          <w:szCs w:val="18"/>
        </w:rPr>
        <w:t xml:space="preserve">explanation </w:t>
      </w:r>
      <w:r w:rsidRPr="004A3A97">
        <w:rPr>
          <w:rFonts w:ascii="Times New Roman" w:hAnsi="Times New Roman" w:cs="Times New Roman"/>
          <w:sz w:val="18"/>
          <w:szCs w:val="18"/>
        </w:rPr>
        <w:t xml:space="preserve">regarding what holds the </w:t>
      </w:r>
      <w:r w:rsidRPr="002F0525">
        <w:rPr>
          <w:rFonts w:ascii="Times New Roman" w:hAnsi="Times New Roman" w:cs="Times New Roman"/>
          <w:b/>
          <w:bCs/>
          <w:sz w:val="18"/>
          <w:szCs w:val="18"/>
        </w:rPr>
        <w:t>symboli</w:t>
      </w:r>
      <w:r w:rsidRPr="004A3A97">
        <w:rPr>
          <w:rFonts w:ascii="Times New Roman" w:hAnsi="Times New Roman" w:cs="Times New Roman"/>
          <w:sz w:val="18"/>
          <w:szCs w:val="18"/>
        </w:rPr>
        <w:t xml:space="preserve">c universe of astrology together? </w:t>
      </w:r>
      <w:r>
        <w:rPr>
          <w:rFonts w:ascii="Times New Roman" w:hAnsi="Times New Roman" w:cs="Times New Roman"/>
          <w:sz w:val="18"/>
          <w:szCs w:val="18"/>
        </w:rPr>
        <w:t xml:space="preserve">What are the specifics? The popular answer seems to </w:t>
      </w:r>
      <w:proofErr w:type="gramStart"/>
      <w:r>
        <w:rPr>
          <w:rFonts w:ascii="Times New Roman" w:hAnsi="Times New Roman" w:cs="Times New Roman"/>
          <w:sz w:val="18"/>
          <w:szCs w:val="18"/>
        </w:rPr>
        <w:t>be an ‘intelligence’</w:t>
      </w:r>
      <w:proofErr w:type="gramEnd"/>
      <w:r>
        <w:rPr>
          <w:rFonts w:ascii="Times New Roman" w:hAnsi="Times New Roman" w:cs="Times New Roman"/>
          <w:sz w:val="18"/>
          <w:szCs w:val="18"/>
        </w:rPr>
        <w:t xml:space="preserve"> in the cosmos takes a special interest in human beings and the earth. Here the debates in theology become relevant. </w:t>
      </w:r>
    </w:p>
    <w:p w:rsidR="00D94C43" w:rsidRPr="004A3A97" w:rsidRDefault="00D94C43" w:rsidP="00775D47">
      <w:pPr>
        <w:pStyle w:val="FootnoteText"/>
        <w:rPr>
          <w:rFonts w:ascii="Times New Roman" w:hAnsi="Times New Roman" w:cs="Times New Roman"/>
          <w:sz w:val="18"/>
          <w:szCs w:val="18"/>
        </w:rPr>
      </w:pPr>
    </w:p>
  </w:footnote>
  <w:footnote w:id="90">
    <w:p w:rsidR="00D94C43" w:rsidRPr="00B95518" w:rsidRDefault="00D94C43" w:rsidP="00740986">
      <w:pPr>
        <w:pStyle w:val="FootnoteText"/>
        <w:rPr>
          <w:rFonts w:ascii="Times New Roman" w:hAnsi="Times New Roman" w:cs="Times New Roman"/>
          <w:sz w:val="18"/>
          <w:szCs w:val="18"/>
          <w:lang w:val="en-US"/>
        </w:rPr>
      </w:pPr>
      <w:r>
        <w:rPr>
          <w:rStyle w:val="FootnoteReference"/>
        </w:rPr>
        <w:footnoteRef/>
      </w:r>
      <w:r>
        <w:t xml:space="preserve"> </w:t>
      </w:r>
      <w:r w:rsidRPr="00B95518">
        <w:rPr>
          <w:rFonts w:ascii="Times New Roman" w:hAnsi="Times New Roman" w:cs="Times New Roman"/>
          <w:sz w:val="18"/>
          <w:szCs w:val="18"/>
          <w:lang w:val="en-US"/>
        </w:rPr>
        <w:t>By ‘proper or real astrology’ one presumably means the framework of astrology whose claims are largely true or best supported by the evidence, or perhaps based on the best techniques or practices, or perhaps the most consistent with tradition (but which tradition</w:t>
      </w:r>
      <w:r>
        <w:rPr>
          <w:rFonts w:ascii="Times New Roman" w:hAnsi="Times New Roman" w:cs="Times New Roman"/>
          <w:sz w:val="18"/>
          <w:szCs w:val="18"/>
          <w:lang w:val="en-US"/>
        </w:rPr>
        <w:t xml:space="preserve"> and which elements are included and excluded and why</w:t>
      </w:r>
      <w:r w:rsidRPr="00B95518">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An important question, typically ignored by astrologers of all persuasions, is what do you do with positive studies that support alternative approaches to astrology to your own? Negative studies are only part of the problem for astrologers. The typical response by astrologers is to change the topic by talking about astrology ‘in general’ and ignore the specific approaches. </w:t>
      </w:r>
    </w:p>
    <w:p w:rsidR="00D94C43" w:rsidRPr="00B95518" w:rsidRDefault="00D94C43" w:rsidP="00740986">
      <w:pPr>
        <w:pStyle w:val="FootnoteText"/>
        <w:rPr>
          <w:lang w:val="en-US"/>
        </w:rPr>
      </w:pPr>
    </w:p>
  </w:footnote>
  <w:footnote w:id="91">
    <w:p w:rsidR="00D94C43" w:rsidRPr="00DB3FBD" w:rsidRDefault="00D94C43" w:rsidP="00740986">
      <w:pPr>
        <w:pStyle w:val="FootnoteText"/>
      </w:pPr>
      <w:r>
        <w:rPr>
          <w:rStyle w:val="FootnoteReference"/>
        </w:rPr>
        <w:footnoteRef/>
      </w:r>
      <w:r w:rsidRPr="00DB3FBD">
        <w:rPr>
          <w:rFonts w:ascii="Times New Roman" w:hAnsi="Times New Roman" w:cs="Times New Roman"/>
          <w:sz w:val="18"/>
          <w:szCs w:val="18"/>
        </w:rPr>
        <w:t>Hone (195/ 1971</w:t>
      </w:r>
      <w:r>
        <w:rPr>
          <w:rFonts w:ascii="Times New Roman" w:hAnsi="Times New Roman" w:cs="Times New Roman"/>
          <w:sz w:val="18"/>
          <w:szCs w:val="18"/>
        </w:rPr>
        <w:t>, pp 181-185</w:t>
      </w:r>
      <w:r w:rsidRPr="00DB3FBD">
        <w:rPr>
          <w:rFonts w:ascii="Times New Roman" w:hAnsi="Times New Roman" w:cs="Times New Roman"/>
          <w:sz w:val="18"/>
          <w:szCs w:val="18"/>
        </w:rPr>
        <w:t xml:space="preserve">) provides a comprehensive description and interpretation of aspects in astrology such as conjunctions, opposition, trine, square, sextile, etc. Hone was the Principal of the </w:t>
      </w:r>
      <w:r w:rsidRPr="00B550DA">
        <w:rPr>
          <w:rFonts w:ascii="Times New Roman" w:hAnsi="Times New Roman" w:cs="Times New Roman"/>
          <w:sz w:val="18"/>
          <w:szCs w:val="18"/>
          <w:u w:val="single"/>
        </w:rPr>
        <w:t>Faculty of Astrological Studies</w:t>
      </w:r>
      <w:r w:rsidRPr="00DB3FBD">
        <w:rPr>
          <w:rFonts w:ascii="Times New Roman" w:hAnsi="Times New Roman" w:cs="Times New Roman"/>
          <w:sz w:val="18"/>
          <w:szCs w:val="18"/>
        </w:rPr>
        <w:t xml:space="preserve"> 1954-1969, then the UK's leading teaching and examining body, and her text-book (now a classic) was the first serious and successful attempt to produce a text-book aimed at all teaching levels with bespoke guidance through the various </w:t>
      </w:r>
      <w:r>
        <w:rPr>
          <w:rFonts w:ascii="Times New Roman" w:hAnsi="Times New Roman" w:cs="Times New Roman"/>
          <w:sz w:val="18"/>
          <w:szCs w:val="18"/>
        </w:rPr>
        <w:t xml:space="preserve">astrological </w:t>
      </w:r>
      <w:r w:rsidRPr="00DB3FBD">
        <w:rPr>
          <w:rFonts w:ascii="Times New Roman" w:hAnsi="Times New Roman" w:cs="Times New Roman"/>
          <w:sz w:val="18"/>
          <w:szCs w:val="18"/>
        </w:rPr>
        <w:t>calculations and interpretations.</w:t>
      </w:r>
    </w:p>
  </w:footnote>
  <w:footnote w:id="92">
    <w:p w:rsidR="00D94C43" w:rsidRPr="00EF4BB5" w:rsidRDefault="00D94C43" w:rsidP="00EF4BB5">
      <w:pPr>
        <w:pStyle w:val="Comment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T</w:t>
      </w:r>
      <w:r w:rsidRPr="00CA2C8E">
        <w:rPr>
          <w:rFonts w:ascii="Times New Roman" w:hAnsi="Times New Roman" w:cs="Times New Roman"/>
          <w:sz w:val="18"/>
          <w:szCs w:val="18"/>
        </w:rPr>
        <w:t xml:space="preserve">he Astrologer Grasse has somewhat misunderstood the retrogradation </w:t>
      </w:r>
      <w:proofErr w:type="gramStart"/>
      <w:r w:rsidRPr="00CA2C8E">
        <w:rPr>
          <w:rFonts w:ascii="Times New Roman" w:hAnsi="Times New Roman" w:cs="Times New Roman"/>
          <w:sz w:val="18"/>
          <w:szCs w:val="18"/>
        </w:rPr>
        <w:t>explanation :</w:t>
      </w:r>
      <w:proofErr w:type="gramEnd"/>
      <w:r w:rsidRPr="00CA2C8E">
        <w:rPr>
          <w:rFonts w:ascii="Times New Roman" w:hAnsi="Times New Roman" w:cs="Times New Roman"/>
          <w:sz w:val="18"/>
          <w:szCs w:val="18"/>
        </w:rPr>
        <w:t xml:space="preserve"> it would be fine to present external planets retrogradations viewed from Earth, but it’s different with Mercury and Venus. His explanation tries to explain why EARTH seems to retrograde if seen from Mercury or Venus, not the opposite! Mercury and Venus are both IN Earth’s orbit, </w:t>
      </w:r>
      <w:r w:rsidRPr="004A28DA">
        <w:rPr>
          <w:rFonts w:ascii="Times New Roman" w:hAnsi="Times New Roman" w:cs="Times New Roman"/>
          <w:sz w:val="18"/>
          <w:szCs w:val="18"/>
        </w:rPr>
        <w:t xml:space="preserve">so when Mercury or Venus retrograde, they are really going in the other sense than Earth on their orbit. To see that, imagine you are looking to your child in a </w:t>
      </w:r>
      <w:proofErr w:type="gramStart"/>
      <w:r w:rsidRPr="004A28DA">
        <w:rPr>
          <w:rFonts w:ascii="Times New Roman" w:hAnsi="Times New Roman" w:cs="Times New Roman"/>
          <w:sz w:val="18"/>
          <w:szCs w:val="18"/>
        </w:rPr>
        <w:t>carousel :</w:t>
      </w:r>
      <w:proofErr w:type="gramEnd"/>
      <w:r w:rsidRPr="004A28DA">
        <w:rPr>
          <w:rFonts w:ascii="Times New Roman" w:hAnsi="Times New Roman" w:cs="Times New Roman"/>
          <w:sz w:val="18"/>
          <w:szCs w:val="18"/>
        </w:rPr>
        <w:t xml:space="preserve"> you are immobile and when he passes near your, he goes to the left ; when he passes away from you, he really goes to the right. Mercure and Venus retrogradations are explained like that. Mars, Jupiter and other planets retrogradations are explained like Grass does but only because they are e</w:t>
      </w:r>
      <w:r>
        <w:rPr>
          <w:rFonts w:ascii="Times New Roman" w:hAnsi="Times New Roman" w:cs="Times New Roman"/>
          <w:sz w:val="18"/>
          <w:szCs w:val="18"/>
        </w:rPr>
        <w:t>xtern from Earth point of view.</w:t>
      </w:r>
    </w:p>
  </w:footnote>
  <w:footnote w:id="93">
    <w:p w:rsidR="00D94C43" w:rsidRDefault="00D94C43" w:rsidP="00740986">
      <w:pPr>
        <w:pStyle w:val="FootnoteText"/>
      </w:pPr>
      <w:r>
        <w:rPr>
          <w:rStyle w:val="FootnoteReference"/>
        </w:rPr>
        <w:footnoteRef/>
      </w:r>
      <w:r>
        <w:t xml:space="preserve"> </w:t>
      </w:r>
      <w:r w:rsidRPr="00AD6193">
        <w:rPr>
          <w:rFonts w:ascii="Times New Roman" w:hAnsi="Times New Roman" w:cs="Times New Roman"/>
          <w:sz w:val="18"/>
          <w:szCs w:val="18"/>
          <w:lang w:val="en-US"/>
        </w:rPr>
        <w:t xml:space="preserve">The planets do not align in a straight line because the planetary orbits planes are </w:t>
      </w:r>
      <w:proofErr w:type="gramStart"/>
      <w:r w:rsidRPr="00AD6193">
        <w:rPr>
          <w:rFonts w:ascii="Times New Roman" w:hAnsi="Times New Roman" w:cs="Times New Roman"/>
          <w:sz w:val="18"/>
          <w:szCs w:val="18"/>
          <w:lang w:val="en-US"/>
        </w:rPr>
        <w:t>variable,</w:t>
      </w:r>
      <w:proofErr w:type="gramEnd"/>
      <w:r w:rsidRPr="00AD6193">
        <w:rPr>
          <w:rFonts w:ascii="Times New Roman" w:hAnsi="Times New Roman" w:cs="Times New Roman"/>
          <w:sz w:val="18"/>
          <w:szCs w:val="18"/>
          <w:lang w:val="en-US"/>
        </w:rPr>
        <w:t xml:space="preserve"> and the axis tilts of the planets vary. </w:t>
      </w:r>
      <w:proofErr w:type="gramStart"/>
      <w:r w:rsidRPr="00AD6193">
        <w:rPr>
          <w:rFonts w:ascii="Times New Roman" w:hAnsi="Times New Roman" w:cs="Times New Roman"/>
          <w:sz w:val="18"/>
          <w:szCs w:val="18"/>
          <w:lang w:val="en-US"/>
        </w:rPr>
        <w:t>Such ‘alignments’ usually only last a few hours or days.</w:t>
      </w:r>
      <w:proofErr w:type="gramEnd"/>
      <w:r w:rsidRPr="00AD6193">
        <w:rPr>
          <w:rFonts w:ascii="Times New Roman" w:hAnsi="Times New Roman" w:cs="Times New Roman"/>
          <w:sz w:val="18"/>
          <w:szCs w:val="18"/>
          <w:lang w:val="en-US"/>
        </w:rPr>
        <w:t xml:space="preserve"> For more on this topic see Cessna (2009) at </w:t>
      </w:r>
      <w:hyperlink r:id="rId22" w:history="1">
        <w:r w:rsidRPr="00AD6193">
          <w:rPr>
            <w:rStyle w:val="Hyperlink"/>
            <w:rFonts w:ascii="Times New Roman" w:hAnsi="Times New Roman" w:cs="Times New Roman"/>
            <w:color w:val="auto"/>
            <w:sz w:val="18"/>
            <w:szCs w:val="18"/>
            <w:u w:val="none"/>
          </w:rPr>
          <w:t>Planetary Alignment - Universe Today</w:t>
        </w:r>
      </w:hyperlink>
      <w:r w:rsidRPr="00AD6193">
        <w:rPr>
          <w:rFonts w:ascii="Times New Roman" w:hAnsi="Times New Roman" w:cs="Times New Roman"/>
          <w:sz w:val="18"/>
          <w:szCs w:val="18"/>
        </w:rPr>
        <w:t>.</w:t>
      </w:r>
      <w:r>
        <w:t xml:space="preserve"> </w:t>
      </w:r>
    </w:p>
    <w:p w:rsidR="00D94C43" w:rsidRPr="0014108C" w:rsidRDefault="00D94C43" w:rsidP="00740986">
      <w:pPr>
        <w:pStyle w:val="FootnoteText"/>
        <w:rPr>
          <w:lang w:val="en-US"/>
        </w:rPr>
      </w:pPr>
    </w:p>
  </w:footnote>
  <w:footnote w:id="94">
    <w:p w:rsidR="00D94C43" w:rsidRDefault="00D94C43">
      <w:pPr>
        <w:pStyle w:val="FootnoteText"/>
        <w:rPr>
          <w:rFonts w:ascii="Times New Roman" w:hAnsi="Times New Roman" w:cs="Times New Roman"/>
          <w:sz w:val="18"/>
          <w:szCs w:val="18"/>
        </w:rPr>
      </w:pPr>
      <w:r w:rsidRPr="00902209">
        <w:rPr>
          <w:rStyle w:val="FootnoteReference"/>
          <w:rFonts w:ascii="Times New Roman" w:hAnsi="Times New Roman" w:cs="Times New Roman"/>
          <w:sz w:val="18"/>
          <w:szCs w:val="18"/>
        </w:rPr>
        <w:footnoteRef/>
      </w:r>
      <w:r w:rsidRPr="00902209">
        <w:rPr>
          <w:rFonts w:ascii="Times New Roman" w:hAnsi="Times New Roman" w:cs="Times New Roman"/>
          <w:sz w:val="18"/>
          <w:szCs w:val="18"/>
        </w:rPr>
        <w:t xml:space="preserve"> And crystals, see https://meanings.crystalsandjewelry.com/crystals-and-astrology/</w:t>
      </w:r>
    </w:p>
    <w:p w:rsidR="00D94C43" w:rsidRPr="00902209" w:rsidRDefault="00D94C43">
      <w:pPr>
        <w:pStyle w:val="FootnoteText"/>
        <w:rPr>
          <w:rFonts w:ascii="Times New Roman" w:hAnsi="Times New Roman" w:cs="Times New Roman"/>
          <w:sz w:val="18"/>
          <w:szCs w:val="18"/>
        </w:rPr>
      </w:pPr>
      <w:r>
        <w:rPr>
          <w:rFonts w:ascii="Times New Roman" w:hAnsi="Times New Roman" w:cs="Times New Roman"/>
          <w:sz w:val="18"/>
          <w:szCs w:val="18"/>
        </w:rPr>
        <w:t xml:space="preserve">And bitcoin, see </w:t>
      </w:r>
      <w:hyperlink r:id="rId23" w:history="1">
        <w:r w:rsidRPr="00A973C1">
          <w:rPr>
            <w:rStyle w:val="Hyperlink"/>
            <w:rFonts w:ascii="Times New Roman" w:hAnsi="Times New Roman" w:cs="Times New Roman"/>
            <w:color w:val="auto"/>
            <w:sz w:val="18"/>
            <w:szCs w:val="18"/>
            <w:u w:val="none"/>
          </w:rPr>
          <w:t>https://www.washingtonpost.com/technology/2021/06/13/maren-altman-tiktok-astrology-bitcoin/ Given</w:t>
        </w:r>
      </w:hyperlink>
      <w:r>
        <w:rPr>
          <w:rFonts w:ascii="Times New Roman" w:hAnsi="Times New Roman" w:cs="Times New Roman"/>
          <w:sz w:val="18"/>
          <w:szCs w:val="18"/>
        </w:rPr>
        <w:t xml:space="preserve"> that astrology supposedly can supply information on abstract entities of all kinds (e.g money, nations, ideas, etc) could it also include speed bumps, books, watches, cookies, and individual nails? Is it just because astrologers aren’t interested in </w:t>
      </w:r>
      <w:proofErr w:type="gramStart"/>
      <w:r>
        <w:rPr>
          <w:rFonts w:ascii="Times New Roman" w:hAnsi="Times New Roman" w:cs="Times New Roman"/>
          <w:sz w:val="18"/>
          <w:szCs w:val="18"/>
        </w:rPr>
        <w:t>an astrology</w:t>
      </w:r>
      <w:proofErr w:type="gramEnd"/>
      <w:r>
        <w:rPr>
          <w:rFonts w:ascii="Times New Roman" w:hAnsi="Times New Roman" w:cs="Times New Roman"/>
          <w:sz w:val="18"/>
          <w:szCs w:val="18"/>
        </w:rPr>
        <w:t xml:space="preserve"> of pens and nails that we don’t have them? </w:t>
      </w:r>
    </w:p>
    <w:p w:rsidR="00D94C43" w:rsidRPr="00902209" w:rsidRDefault="00D94C43">
      <w:pPr>
        <w:pStyle w:val="FootnoteText"/>
        <w:rPr>
          <w:rFonts w:ascii="Times New Roman" w:hAnsi="Times New Roman" w:cs="Times New Roman"/>
          <w:sz w:val="18"/>
          <w:szCs w:val="18"/>
        </w:rPr>
      </w:pPr>
    </w:p>
  </w:footnote>
  <w:footnote w:id="95">
    <w:p w:rsidR="00D94C43" w:rsidRDefault="00D94C43">
      <w:pPr>
        <w:pStyle w:val="FootnoteText"/>
        <w:rPr>
          <w:rFonts w:ascii="Times New Roman" w:hAnsi="Times New Roman" w:cs="Times New Roman"/>
          <w:sz w:val="18"/>
          <w:szCs w:val="18"/>
        </w:rPr>
      </w:pPr>
      <w:r>
        <w:rPr>
          <w:rStyle w:val="FootnoteReference"/>
        </w:rPr>
        <w:footnoteRef/>
      </w:r>
      <w:r w:rsidRPr="002A2A9C">
        <w:rPr>
          <w:rFonts w:ascii="Times New Roman" w:hAnsi="Times New Roman" w:cs="Times New Roman"/>
          <w:sz w:val="18"/>
          <w:szCs w:val="18"/>
        </w:rPr>
        <w:t xml:space="preserve">One might </w:t>
      </w:r>
      <w:r w:rsidRPr="00D8350F">
        <w:rPr>
          <w:rFonts w:ascii="Times New Roman" w:hAnsi="Times New Roman" w:cs="Times New Roman"/>
          <w:b/>
          <w:bCs/>
          <w:sz w:val="18"/>
          <w:szCs w:val="18"/>
        </w:rPr>
        <w:t>expect</w:t>
      </w:r>
      <w:r>
        <w:rPr>
          <w:rFonts w:ascii="Times New Roman" w:hAnsi="Times New Roman" w:cs="Times New Roman"/>
          <w:b/>
          <w:bCs/>
          <w:sz w:val="18"/>
          <w:szCs w:val="18"/>
        </w:rPr>
        <w:t xml:space="preserve"> </w:t>
      </w:r>
      <w:r w:rsidRPr="002A2A9C">
        <w:rPr>
          <w:rFonts w:ascii="Times New Roman" w:hAnsi="Times New Roman" w:cs="Times New Roman"/>
          <w:sz w:val="18"/>
          <w:szCs w:val="18"/>
        </w:rPr>
        <w:t xml:space="preserve">astrologies to differ quite a lot regarding very disparate entities such as human beings, </w:t>
      </w:r>
      <w:r>
        <w:rPr>
          <w:rFonts w:ascii="Times New Roman" w:hAnsi="Times New Roman" w:cs="Times New Roman"/>
          <w:sz w:val="18"/>
          <w:szCs w:val="18"/>
        </w:rPr>
        <w:t xml:space="preserve">many </w:t>
      </w:r>
      <w:r w:rsidRPr="002A2A9C">
        <w:rPr>
          <w:rFonts w:ascii="Times New Roman" w:hAnsi="Times New Roman" w:cs="Times New Roman"/>
          <w:sz w:val="18"/>
          <w:szCs w:val="18"/>
        </w:rPr>
        <w:t xml:space="preserve">animals, and non-physical things such as ideas, companies and nations, but it seems not. Applying the same or very similar astrological tenets to </w:t>
      </w:r>
      <w:r>
        <w:rPr>
          <w:rFonts w:ascii="Times New Roman" w:hAnsi="Times New Roman" w:cs="Times New Roman"/>
          <w:sz w:val="18"/>
          <w:szCs w:val="18"/>
        </w:rPr>
        <w:t xml:space="preserve">all of </w:t>
      </w:r>
      <w:r w:rsidRPr="002A2A9C">
        <w:rPr>
          <w:rFonts w:ascii="Times New Roman" w:hAnsi="Times New Roman" w:cs="Times New Roman"/>
          <w:sz w:val="18"/>
          <w:szCs w:val="18"/>
        </w:rPr>
        <w:t>pets</w:t>
      </w:r>
      <w:r>
        <w:rPr>
          <w:rFonts w:ascii="Times New Roman" w:hAnsi="Times New Roman" w:cs="Times New Roman"/>
          <w:sz w:val="18"/>
          <w:szCs w:val="18"/>
        </w:rPr>
        <w:t xml:space="preserve">, institutions, </w:t>
      </w:r>
      <w:r w:rsidRPr="002A2A9C">
        <w:rPr>
          <w:rFonts w:ascii="Times New Roman" w:hAnsi="Times New Roman" w:cs="Times New Roman"/>
          <w:sz w:val="18"/>
          <w:szCs w:val="18"/>
        </w:rPr>
        <w:t xml:space="preserve">and human beings smacks of strong anthropomorphism, where </w:t>
      </w:r>
      <w:r w:rsidRPr="00EB280C">
        <w:rPr>
          <w:rFonts w:ascii="Times New Roman" w:hAnsi="Times New Roman" w:cs="Times New Roman"/>
          <w:b/>
          <w:sz w:val="18"/>
          <w:szCs w:val="18"/>
        </w:rPr>
        <w:t>human</w:t>
      </w:r>
      <w:r w:rsidRPr="002A2A9C">
        <w:rPr>
          <w:rFonts w:ascii="Times New Roman" w:hAnsi="Times New Roman" w:cs="Times New Roman"/>
          <w:sz w:val="18"/>
          <w:szCs w:val="18"/>
        </w:rPr>
        <w:t xml:space="preserve"> characteristics are attributed to non-human animals and inanimate objects (see for more on this topic, Airinti, 2018</w:t>
      </w:r>
      <w:r>
        <w:rPr>
          <w:rFonts w:ascii="Times New Roman" w:hAnsi="Times New Roman" w:cs="Times New Roman"/>
          <w:sz w:val="18"/>
          <w:szCs w:val="18"/>
        </w:rPr>
        <w:t>,</w:t>
      </w:r>
      <w:r w:rsidRPr="002A2A9C">
        <w:rPr>
          <w:rFonts w:ascii="Times New Roman" w:hAnsi="Times New Roman" w:cs="Times New Roman"/>
          <w:sz w:val="18"/>
          <w:szCs w:val="18"/>
        </w:rPr>
        <w:t xml:space="preserve"> and Arp, Barbone &amp; Bruce, 2019, pp. 305-7). </w:t>
      </w:r>
      <w:r>
        <w:rPr>
          <w:rFonts w:ascii="Times New Roman" w:hAnsi="Times New Roman" w:cs="Times New Roman"/>
          <w:sz w:val="18"/>
          <w:szCs w:val="18"/>
        </w:rPr>
        <w:t xml:space="preserve">Animals and inanimate objects are quite different from each other, so why are they all considered under the same astrological factors? The free-will defence is often used to allow people to manifest behaviors in a large variety of different ways under the same astrological planetary configurations, do animals have free will? </w:t>
      </w:r>
    </w:p>
    <w:p w:rsidR="00D94C43" w:rsidRPr="00A47E81" w:rsidRDefault="00D94C43">
      <w:pPr>
        <w:pStyle w:val="FootnoteText"/>
        <w:rPr>
          <w:rFonts w:ascii="Times New Roman" w:hAnsi="Times New Roman" w:cs="Times New Roman"/>
          <w:sz w:val="18"/>
          <w:szCs w:val="18"/>
        </w:rPr>
      </w:pPr>
    </w:p>
  </w:footnote>
  <w:footnote w:id="96">
    <w:p w:rsidR="00D94C43" w:rsidRPr="00514C2F" w:rsidRDefault="00D94C43" w:rsidP="00AE01D2">
      <w:pPr>
        <w:spacing w:after="0" w:line="240" w:lineRule="auto"/>
        <w:rPr>
          <w:rFonts w:ascii="Times New Roman" w:eastAsia="Times New Roman" w:hAnsi="Times New Roman" w:cs="Times New Roman"/>
          <w:sz w:val="18"/>
          <w:szCs w:val="18"/>
          <w:lang w:eastAsia="en-CA"/>
        </w:rPr>
      </w:pPr>
      <w:r>
        <w:rPr>
          <w:rStyle w:val="FootnoteReference"/>
        </w:rPr>
        <w:footnoteRef/>
      </w:r>
      <w:r>
        <w:t xml:space="preserve"> </w:t>
      </w:r>
      <w:r w:rsidRPr="00514C2F">
        <w:rPr>
          <w:rFonts w:ascii="Times New Roman" w:eastAsia="Times New Roman" w:hAnsi="Times New Roman" w:cs="Times New Roman"/>
          <w:sz w:val="18"/>
          <w:szCs w:val="18"/>
          <w:lang w:eastAsia="en-CA"/>
        </w:rPr>
        <w:t>Western astrologers in the 21</w:t>
      </w:r>
      <w:r w:rsidRPr="00514C2F">
        <w:rPr>
          <w:rFonts w:ascii="Times New Roman" w:eastAsia="Times New Roman" w:hAnsi="Times New Roman" w:cs="Times New Roman"/>
          <w:sz w:val="18"/>
          <w:szCs w:val="18"/>
          <w:vertAlign w:val="superscript"/>
          <w:lang w:eastAsia="en-CA"/>
        </w:rPr>
        <w:t>st</w:t>
      </w:r>
      <w:r w:rsidRPr="00514C2F">
        <w:rPr>
          <w:rFonts w:ascii="Times New Roman" w:eastAsia="Times New Roman" w:hAnsi="Times New Roman" w:cs="Times New Roman"/>
          <w:sz w:val="18"/>
          <w:szCs w:val="18"/>
          <w:lang w:eastAsia="en-CA"/>
        </w:rPr>
        <w:t xml:space="preserve"> century are using many of the same techniques as those in the 20</w:t>
      </w:r>
      <w:r w:rsidRPr="00514C2F">
        <w:rPr>
          <w:rFonts w:ascii="Times New Roman" w:eastAsia="Times New Roman" w:hAnsi="Times New Roman" w:cs="Times New Roman"/>
          <w:sz w:val="18"/>
          <w:szCs w:val="18"/>
          <w:vertAlign w:val="superscript"/>
          <w:lang w:eastAsia="en-CA"/>
        </w:rPr>
        <w:t>th</w:t>
      </w:r>
      <w:r w:rsidRPr="00514C2F">
        <w:rPr>
          <w:rFonts w:ascii="Times New Roman" w:eastAsia="Times New Roman" w:hAnsi="Times New Roman" w:cs="Times New Roman"/>
          <w:sz w:val="18"/>
          <w:szCs w:val="18"/>
          <w:lang w:eastAsia="en-CA"/>
        </w:rPr>
        <w:t xml:space="preserve"> century and earlier, yet our lives are much longer and different in many ways, and the planetary cycles have not lengthened or changed over time.  Further, it is likely that in the near future, either genetically or through other interventions, we will be able to slow the aging process. Again, the length of the planetary cycles will remain unchanged. </w:t>
      </w:r>
    </w:p>
    <w:p w:rsidR="00D94C43" w:rsidRPr="00AE01D2" w:rsidRDefault="00D94C43">
      <w:pPr>
        <w:pStyle w:val="FootnoteText"/>
        <w:rPr>
          <w:lang w:val="en-US"/>
        </w:rPr>
      </w:pPr>
    </w:p>
  </w:footnote>
  <w:footnote w:id="97">
    <w:p w:rsidR="00D94C43" w:rsidRPr="0094638A" w:rsidRDefault="00D94C43">
      <w:pPr>
        <w:pStyle w:val="FootnoteText"/>
        <w:rPr>
          <w:i/>
          <w:iCs/>
        </w:rPr>
      </w:pPr>
    </w:p>
  </w:footnote>
  <w:footnote w:id="98">
    <w:p w:rsidR="00D94C43" w:rsidRDefault="00D94C43" w:rsidP="00071BBC">
      <w:pPr>
        <w:spacing w:after="0" w:line="240" w:lineRule="auto"/>
        <w:rPr>
          <w:rFonts w:ascii="Times New Roman" w:eastAsia="Times New Roman" w:hAnsi="Times New Roman" w:cs="Times New Roman"/>
          <w:sz w:val="18"/>
          <w:szCs w:val="18"/>
          <w:lang w:eastAsia="en-CA"/>
        </w:rPr>
      </w:pPr>
      <w:r w:rsidRPr="001F3A01">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While astrologers mak</w:t>
      </w:r>
      <w:r w:rsidRPr="001F3A01">
        <w:rPr>
          <w:rFonts w:ascii="Times New Roman" w:hAnsi="Times New Roman" w:cs="Times New Roman"/>
          <w:sz w:val="18"/>
          <w:szCs w:val="18"/>
        </w:rPr>
        <w:t xml:space="preserve">e rough predictions about possibilities in </w:t>
      </w:r>
      <w:proofErr w:type="gramStart"/>
      <w:r w:rsidRPr="001F3A01">
        <w:rPr>
          <w:rFonts w:ascii="Times New Roman" w:hAnsi="Times New Roman" w:cs="Times New Roman"/>
          <w:sz w:val="18"/>
          <w:szCs w:val="18"/>
        </w:rPr>
        <w:t>clients</w:t>
      </w:r>
      <w:proofErr w:type="gramEnd"/>
      <w:r w:rsidRPr="001F3A01">
        <w:rPr>
          <w:rFonts w:ascii="Times New Roman" w:hAnsi="Times New Roman" w:cs="Times New Roman"/>
          <w:sz w:val="18"/>
          <w:szCs w:val="18"/>
        </w:rPr>
        <w:t xml:space="preserve"> lives by the use of personal transits</w:t>
      </w:r>
      <w:r>
        <w:rPr>
          <w:rFonts w:ascii="Times New Roman" w:hAnsi="Times New Roman" w:cs="Times New Roman"/>
          <w:sz w:val="18"/>
          <w:szCs w:val="18"/>
        </w:rPr>
        <w:t xml:space="preserve">, </w:t>
      </w:r>
      <w:r w:rsidRPr="001F3A01">
        <w:rPr>
          <w:rFonts w:ascii="Times New Roman" w:hAnsi="Times New Roman" w:cs="Times New Roman"/>
          <w:sz w:val="18"/>
          <w:szCs w:val="18"/>
        </w:rPr>
        <w:t xml:space="preserve">Tarnas is more interested </w:t>
      </w:r>
      <w:r w:rsidRPr="00493BC6">
        <w:rPr>
          <w:rFonts w:ascii="Times New Roman" w:hAnsi="Times New Roman" w:cs="Times New Roman"/>
          <w:b/>
          <w:bCs/>
          <w:sz w:val="18"/>
          <w:szCs w:val="18"/>
        </w:rPr>
        <w:t>in world transits</w:t>
      </w:r>
      <w:r w:rsidRPr="001F3A01">
        <w:rPr>
          <w:rFonts w:ascii="Times New Roman" w:hAnsi="Times New Roman" w:cs="Times New Roman"/>
          <w:sz w:val="18"/>
          <w:szCs w:val="18"/>
        </w:rPr>
        <w:t xml:space="preserve"> to uncover trends and </w:t>
      </w:r>
      <w:r>
        <w:rPr>
          <w:rFonts w:ascii="Times New Roman" w:hAnsi="Times New Roman" w:cs="Times New Roman"/>
          <w:sz w:val="18"/>
          <w:szCs w:val="18"/>
        </w:rPr>
        <w:t xml:space="preserve">social </w:t>
      </w:r>
      <w:r w:rsidRPr="001F3A01">
        <w:rPr>
          <w:rFonts w:ascii="Times New Roman" w:hAnsi="Times New Roman" w:cs="Times New Roman"/>
          <w:sz w:val="18"/>
          <w:szCs w:val="18"/>
        </w:rPr>
        <w:t>movements. The movements of the outer planets are more important in this context</w:t>
      </w:r>
      <w:r>
        <w:rPr>
          <w:rFonts w:ascii="Times New Roman" w:hAnsi="Times New Roman" w:cs="Times New Roman"/>
          <w:sz w:val="18"/>
          <w:szCs w:val="18"/>
        </w:rPr>
        <w:t xml:space="preserve">, for example, planetary alignments of Uranus-Pluto and Jupiter-Uranus-Pluto. </w:t>
      </w:r>
      <w:r>
        <w:rPr>
          <w:rFonts w:ascii="Times New Roman" w:eastAsia="Times New Roman" w:hAnsi="Times New Roman" w:cs="Times New Roman"/>
          <w:sz w:val="18"/>
          <w:szCs w:val="18"/>
          <w:lang w:eastAsia="en-CA"/>
        </w:rPr>
        <w:t xml:space="preserve">However, as mentioned, before, Tarnas does </w:t>
      </w:r>
      <w:r w:rsidRPr="00493BC6">
        <w:rPr>
          <w:rFonts w:ascii="Times New Roman" w:eastAsia="Times New Roman" w:hAnsi="Times New Roman" w:cs="Times New Roman"/>
          <w:b/>
          <w:bCs/>
          <w:sz w:val="18"/>
          <w:szCs w:val="18"/>
          <w:lang w:eastAsia="en-CA"/>
        </w:rPr>
        <w:t>not</w:t>
      </w:r>
      <w:r>
        <w:rPr>
          <w:rFonts w:ascii="Times New Roman" w:eastAsia="Times New Roman" w:hAnsi="Times New Roman" w:cs="Times New Roman"/>
          <w:sz w:val="18"/>
          <w:szCs w:val="18"/>
          <w:lang w:eastAsia="en-CA"/>
        </w:rPr>
        <w:t xml:space="preserve"> believe the archetypes associated with such planetary ‘interactions’ allow for specific predictions, we can only know the effects during or afterwards. While Tarnas is focused on the stars, science is moving forward is studying those individuals who do make accurate predictions (Shanteau, 1992; Tetloc &amp; Gardner, 2025; Wilbin &amp; Harris, 2019). Shanteau (1992) </w:t>
      </w:r>
      <w:r w:rsidRPr="00120358">
        <w:rPr>
          <w:rFonts w:ascii="Times New Roman" w:eastAsia="Times New Roman" w:hAnsi="Times New Roman" w:cs="Times New Roman"/>
          <w:sz w:val="18"/>
          <w:szCs w:val="18"/>
          <w:lang w:eastAsia="en-CA"/>
        </w:rPr>
        <w:t xml:space="preserve">found </w:t>
      </w:r>
      <w:r w:rsidRPr="00120358">
        <w:rPr>
          <w:rFonts w:ascii="Times New Roman" w:hAnsi="Times New Roman" w:cs="Times New Roman"/>
          <w:sz w:val="18"/>
          <w:szCs w:val="18"/>
        </w:rPr>
        <w:t>that only a few experts can deliver (but they do deliver). Successful experts have qualities that set them apart from unsuccessful ones. Such as seeking feedback from associates, learning from past mistakes, using aids such as written records to minimise hidden persuaders (cognitive biases), knowing which problems to avoid, and solving large problems by dividing into parts and reassembling the partial solutions.</w:t>
      </w:r>
      <w:r>
        <w:rPr>
          <w:rFonts w:ascii="Times New Roman" w:hAnsi="Times New Roman" w:cs="Times New Roman"/>
          <w:sz w:val="18"/>
          <w:szCs w:val="18"/>
        </w:rPr>
        <w:t xml:space="preserve"> </w:t>
      </w:r>
      <w:r w:rsidRPr="00120358">
        <w:rPr>
          <w:rFonts w:ascii="Times New Roman" w:eastAsia="Times New Roman" w:hAnsi="Times New Roman" w:cs="Times New Roman"/>
          <w:sz w:val="18"/>
          <w:szCs w:val="18"/>
          <w:lang w:eastAsia="en-CA"/>
        </w:rPr>
        <w:t>Tetlock and Gardner (2015</w:t>
      </w:r>
      <w:r>
        <w:rPr>
          <w:rFonts w:ascii="Times New Roman" w:eastAsia="Times New Roman" w:hAnsi="Times New Roman" w:cs="Times New Roman"/>
          <w:sz w:val="18"/>
          <w:szCs w:val="18"/>
          <w:lang w:eastAsia="en-CA"/>
        </w:rPr>
        <w:t>; see also, Kahneman, Sibony, &amp; Sunstein, 2021</w:t>
      </w:r>
      <w:r w:rsidRPr="00120358">
        <w:rPr>
          <w:rFonts w:ascii="Times New Roman" w:eastAsia="Times New Roman" w:hAnsi="Times New Roman" w:cs="Times New Roman"/>
          <w:sz w:val="18"/>
          <w:szCs w:val="18"/>
          <w:lang w:eastAsia="en-CA"/>
        </w:rPr>
        <w:t xml:space="preserve">) </w:t>
      </w:r>
      <w:r>
        <w:rPr>
          <w:rFonts w:ascii="Times New Roman" w:eastAsia="Times New Roman" w:hAnsi="Times New Roman" w:cs="Times New Roman"/>
          <w:sz w:val="18"/>
          <w:szCs w:val="18"/>
          <w:lang w:eastAsia="en-CA"/>
        </w:rPr>
        <w:t xml:space="preserve">provide </w:t>
      </w:r>
      <w:r w:rsidRPr="00120358">
        <w:rPr>
          <w:rFonts w:ascii="Times New Roman" w:eastAsia="Times New Roman" w:hAnsi="Times New Roman" w:cs="Times New Roman"/>
          <w:sz w:val="18"/>
          <w:szCs w:val="18"/>
          <w:lang w:eastAsia="en-CA"/>
        </w:rPr>
        <w:t>suggestions regarding ‘’super</w:t>
      </w:r>
      <w:r>
        <w:rPr>
          <w:rFonts w:ascii="Times New Roman" w:eastAsia="Times New Roman" w:hAnsi="Times New Roman" w:cs="Times New Roman"/>
          <w:sz w:val="18"/>
          <w:szCs w:val="18"/>
          <w:lang w:eastAsia="en-CA"/>
        </w:rPr>
        <w:t>-</w:t>
      </w:r>
      <w:r w:rsidRPr="00120358">
        <w:rPr>
          <w:rFonts w:ascii="Times New Roman" w:eastAsia="Times New Roman" w:hAnsi="Times New Roman" w:cs="Times New Roman"/>
          <w:sz w:val="18"/>
          <w:szCs w:val="18"/>
          <w:lang w:eastAsia="en-CA"/>
        </w:rPr>
        <w:t>for</w:t>
      </w:r>
      <w:r>
        <w:rPr>
          <w:rFonts w:ascii="Times New Roman" w:eastAsia="Times New Roman" w:hAnsi="Times New Roman" w:cs="Times New Roman"/>
          <w:sz w:val="18"/>
          <w:szCs w:val="18"/>
          <w:lang w:eastAsia="en-CA"/>
        </w:rPr>
        <w:t>e</w:t>
      </w:r>
      <w:r w:rsidRPr="00120358">
        <w:rPr>
          <w:rFonts w:ascii="Times New Roman" w:eastAsia="Times New Roman" w:hAnsi="Times New Roman" w:cs="Times New Roman"/>
          <w:sz w:val="18"/>
          <w:szCs w:val="18"/>
          <w:lang w:eastAsia="en-CA"/>
        </w:rPr>
        <w:t xml:space="preserve">casters’ </w:t>
      </w:r>
      <w:r>
        <w:rPr>
          <w:rFonts w:ascii="Times New Roman" w:eastAsia="Times New Roman" w:hAnsi="Times New Roman" w:cs="Times New Roman"/>
          <w:sz w:val="18"/>
          <w:szCs w:val="18"/>
          <w:lang w:eastAsia="en-CA"/>
        </w:rPr>
        <w:t xml:space="preserve">that </w:t>
      </w:r>
      <w:r w:rsidRPr="00120358">
        <w:rPr>
          <w:rFonts w:ascii="Times New Roman" w:eastAsia="Times New Roman" w:hAnsi="Times New Roman" w:cs="Times New Roman"/>
          <w:sz w:val="18"/>
          <w:szCs w:val="18"/>
          <w:lang w:eastAsia="en-CA"/>
        </w:rPr>
        <w:t xml:space="preserve">overlaps with Shanteau, but emphasizes </w:t>
      </w:r>
      <w:r w:rsidRPr="00120358">
        <w:rPr>
          <w:rFonts w:ascii="Times New Roman" w:hAnsi="Times New Roman" w:cs="Times New Roman"/>
          <w:sz w:val="18"/>
          <w:szCs w:val="18"/>
        </w:rPr>
        <w:t>working in teams, being able and willing to admit error</w:t>
      </w:r>
      <w:r>
        <w:rPr>
          <w:rFonts w:ascii="Times New Roman" w:hAnsi="Times New Roman" w:cs="Times New Roman"/>
          <w:sz w:val="18"/>
          <w:szCs w:val="18"/>
        </w:rPr>
        <w:t>,</w:t>
      </w:r>
      <w:r w:rsidRPr="00120358">
        <w:rPr>
          <w:rFonts w:ascii="Times New Roman" w:hAnsi="Times New Roman" w:cs="Times New Roman"/>
          <w:sz w:val="18"/>
          <w:szCs w:val="18"/>
        </w:rPr>
        <w:t xml:space="preserve"> and gathering information from many sources. </w:t>
      </w:r>
      <w:r>
        <w:rPr>
          <w:rFonts w:ascii="Times New Roman" w:hAnsi="Times New Roman" w:cs="Times New Roman"/>
          <w:sz w:val="18"/>
          <w:szCs w:val="18"/>
        </w:rPr>
        <w:t xml:space="preserve">The advent of powerful computers and ‘big data’ are contributing to all sorts of unavailable possibilities in the past. </w:t>
      </w:r>
      <w:r w:rsidRPr="001F3A01">
        <w:rPr>
          <w:rFonts w:ascii="Times New Roman" w:eastAsia="Times New Roman" w:hAnsi="Times New Roman" w:cs="Times New Roman"/>
          <w:sz w:val="18"/>
          <w:szCs w:val="18"/>
          <w:lang w:eastAsia="en-CA"/>
        </w:rPr>
        <w:t xml:space="preserve">Read Manovich (2020) for how ‘big data’ is being used to analyze trends in human activities. </w:t>
      </w:r>
    </w:p>
    <w:p w:rsidR="00D94C43" w:rsidRPr="004E0918" w:rsidRDefault="00D94C43" w:rsidP="00071BBC">
      <w:pPr>
        <w:spacing w:after="0" w:line="240" w:lineRule="auto"/>
        <w:rPr>
          <w:rFonts w:ascii="Times New Roman" w:hAnsi="Times New Roman" w:cs="Times New Roman"/>
          <w:sz w:val="18"/>
          <w:szCs w:val="18"/>
        </w:rPr>
      </w:pPr>
    </w:p>
  </w:footnote>
  <w:footnote w:id="99">
    <w:p w:rsidR="00D94C43" w:rsidRDefault="00D94C43">
      <w:pPr>
        <w:pStyle w:val="FootnoteText"/>
        <w:rPr>
          <w:rFonts w:ascii="Times New Roman" w:hAnsi="Times New Roman" w:cs="Times New Roman"/>
          <w:sz w:val="18"/>
          <w:szCs w:val="18"/>
        </w:rPr>
      </w:pPr>
      <w:r>
        <w:rPr>
          <w:rStyle w:val="FootnoteReference"/>
        </w:rPr>
        <w:footnoteRef/>
      </w:r>
      <w:proofErr w:type="gramStart"/>
      <w:r w:rsidRPr="00B52B08">
        <w:rPr>
          <w:rFonts w:ascii="Times New Roman" w:hAnsi="Times New Roman" w:cs="Times New Roman"/>
          <w:sz w:val="18"/>
          <w:szCs w:val="18"/>
        </w:rPr>
        <w:t>Boudry,</w:t>
      </w:r>
      <w:proofErr w:type="gramEnd"/>
      <w:r w:rsidRPr="00B52B08">
        <w:rPr>
          <w:rFonts w:ascii="Times New Roman" w:hAnsi="Times New Roman" w:cs="Times New Roman"/>
          <w:sz w:val="18"/>
          <w:szCs w:val="18"/>
        </w:rPr>
        <w:t xml:space="preserve"> and Braeckman. J (2012) call this the ‘multiple end points’ approach to avoiding disconfirmation. </w:t>
      </w:r>
    </w:p>
    <w:p w:rsidR="00D94C43" w:rsidRPr="00B52B08" w:rsidRDefault="00D94C43">
      <w:pPr>
        <w:pStyle w:val="FootnoteText"/>
        <w:rPr>
          <w:sz w:val="18"/>
          <w:szCs w:val="18"/>
        </w:rPr>
      </w:pPr>
    </w:p>
  </w:footnote>
  <w:footnote w:id="100">
    <w:p w:rsidR="00D94C43" w:rsidRPr="008C728F" w:rsidRDefault="00D94C43">
      <w:pPr>
        <w:pStyle w:val="FootnoteText"/>
        <w:rPr>
          <w:rFonts w:ascii="Times New Roman" w:hAnsi="Times New Roman" w:cs="Times New Roman"/>
          <w:sz w:val="18"/>
          <w:szCs w:val="18"/>
        </w:rPr>
      </w:pPr>
      <w:r>
        <w:rPr>
          <w:rStyle w:val="FootnoteReference"/>
        </w:rPr>
        <w:footnoteRef/>
      </w:r>
      <w:r w:rsidRPr="008C728F">
        <w:rPr>
          <w:rFonts w:ascii="Times New Roman" w:hAnsi="Times New Roman" w:cs="Times New Roman"/>
          <w:sz w:val="18"/>
          <w:szCs w:val="18"/>
        </w:rPr>
        <w:t xml:space="preserve">One might ask, what is the point of astrological predictions? Are they </w:t>
      </w:r>
      <w:proofErr w:type="gramStart"/>
      <w:r w:rsidRPr="008C728F">
        <w:rPr>
          <w:rFonts w:ascii="Times New Roman" w:hAnsi="Times New Roman" w:cs="Times New Roman"/>
          <w:sz w:val="18"/>
          <w:szCs w:val="18"/>
        </w:rPr>
        <w:t>immutable/unchangeable</w:t>
      </w:r>
      <w:proofErr w:type="gramEnd"/>
      <w:r w:rsidRPr="008C728F">
        <w:rPr>
          <w:rFonts w:ascii="Times New Roman" w:hAnsi="Times New Roman" w:cs="Times New Roman"/>
          <w:sz w:val="18"/>
          <w:szCs w:val="18"/>
        </w:rPr>
        <w:t xml:space="preserve">? If astrologers could predict accurately and reliably, </w:t>
      </w:r>
      <w:r w:rsidRPr="008C728F">
        <w:rPr>
          <w:rFonts w:ascii="Times New Roman" w:hAnsi="Times New Roman" w:cs="Times New Roman"/>
          <w:b/>
          <w:bCs/>
          <w:sz w:val="18"/>
          <w:szCs w:val="18"/>
        </w:rPr>
        <w:t>what would we do with such predictions</w:t>
      </w:r>
      <w:r>
        <w:rPr>
          <w:rFonts w:ascii="Times New Roman" w:hAnsi="Times New Roman" w:cs="Times New Roman"/>
          <w:b/>
          <w:bCs/>
          <w:sz w:val="18"/>
          <w:szCs w:val="18"/>
        </w:rPr>
        <w:t xml:space="preserve"> that suggest disaster</w:t>
      </w:r>
      <w:r w:rsidRPr="008C728F">
        <w:rPr>
          <w:rFonts w:ascii="Times New Roman" w:hAnsi="Times New Roman" w:cs="Times New Roman"/>
          <w:b/>
          <w:bCs/>
          <w:sz w:val="18"/>
          <w:szCs w:val="18"/>
        </w:rPr>
        <w:t>?</w:t>
      </w:r>
      <w:r w:rsidRPr="008C728F">
        <w:rPr>
          <w:rFonts w:ascii="Times New Roman" w:hAnsi="Times New Roman" w:cs="Times New Roman"/>
          <w:sz w:val="18"/>
          <w:szCs w:val="18"/>
        </w:rPr>
        <w:t xml:space="preserve"> Would preparation be our only resort? Could our pre-knowledge actions prevent the prediction from coming true</w:t>
      </w:r>
      <w:r>
        <w:rPr>
          <w:rFonts w:ascii="Times New Roman" w:hAnsi="Times New Roman" w:cs="Times New Roman"/>
          <w:sz w:val="18"/>
          <w:szCs w:val="18"/>
        </w:rPr>
        <w:t>, making the prediction moot</w:t>
      </w:r>
      <w:r w:rsidRPr="008C728F">
        <w:rPr>
          <w:rFonts w:ascii="Times New Roman" w:hAnsi="Times New Roman" w:cs="Times New Roman"/>
          <w:sz w:val="18"/>
          <w:szCs w:val="18"/>
        </w:rPr>
        <w:t xml:space="preserve">? </w:t>
      </w:r>
    </w:p>
  </w:footnote>
  <w:footnote w:id="101">
    <w:p w:rsidR="00D94C43" w:rsidRPr="00C30EE5" w:rsidRDefault="00D94C43" w:rsidP="00C30EE5">
      <w:pPr>
        <w:spacing w:before="100" w:beforeAutospacing="1" w:after="100" w:afterAutospacing="1" w:line="240" w:lineRule="auto"/>
        <w:rPr>
          <w:rFonts w:ascii="Times New Roman" w:eastAsia="Times New Roman" w:hAnsi="Times New Roman" w:cs="Times New Roman"/>
          <w:sz w:val="18"/>
          <w:szCs w:val="18"/>
          <w:lang w:eastAsia="en-CA"/>
        </w:rPr>
      </w:pPr>
      <w:r>
        <w:rPr>
          <w:rStyle w:val="FootnoteReference"/>
        </w:rPr>
        <w:footnoteRef/>
      </w:r>
      <w:r w:rsidRPr="007736BF">
        <w:rPr>
          <w:rFonts w:ascii="Times New Roman" w:eastAsia="Times New Roman" w:hAnsi="Times New Roman" w:cs="Times New Roman"/>
          <w:sz w:val="18"/>
          <w:szCs w:val="18"/>
          <w:lang w:eastAsia="en-CA"/>
        </w:rPr>
        <w:t>Due to the enormous number of possible factors</w:t>
      </w:r>
      <w:r>
        <w:rPr>
          <w:rFonts w:ascii="Times New Roman" w:eastAsia="Times New Roman" w:hAnsi="Times New Roman" w:cs="Times New Roman"/>
          <w:sz w:val="18"/>
          <w:szCs w:val="18"/>
          <w:lang w:eastAsia="en-CA"/>
        </w:rPr>
        <w:t xml:space="preserve"> and interpretations</w:t>
      </w:r>
      <w:r w:rsidRPr="007736BF">
        <w:rPr>
          <w:rFonts w:ascii="Times New Roman" w:eastAsia="Times New Roman" w:hAnsi="Times New Roman" w:cs="Times New Roman"/>
          <w:sz w:val="18"/>
          <w:szCs w:val="18"/>
          <w:lang w:eastAsia="en-CA"/>
        </w:rPr>
        <w:t xml:space="preserve">, a perfect correspondence can always be found between any chart, any person, and any event, </w:t>
      </w:r>
      <w:r w:rsidRPr="00626655">
        <w:rPr>
          <w:rFonts w:ascii="Times New Roman" w:eastAsia="Times New Roman" w:hAnsi="Times New Roman" w:cs="Times New Roman"/>
          <w:b/>
          <w:bCs/>
          <w:sz w:val="18"/>
          <w:szCs w:val="18"/>
          <w:u w:val="single"/>
          <w:lang w:eastAsia="en-CA"/>
        </w:rPr>
        <w:t>after it has occurred</w:t>
      </w:r>
      <w:r>
        <w:rPr>
          <w:rFonts w:ascii="Times New Roman" w:eastAsia="Times New Roman" w:hAnsi="Times New Roman" w:cs="Times New Roman"/>
          <w:b/>
          <w:bCs/>
          <w:sz w:val="18"/>
          <w:szCs w:val="18"/>
          <w:lang w:eastAsia="en-CA"/>
        </w:rPr>
        <w:t>, especially in the hands of an imaginative astrologer</w:t>
      </w:r>
      <w:r w:rsidRPr="007736BF">
        <w:rPr>
          <w:rFonts w:ascii="Times New Roman" w:eastAsia="Times New Roman" w:hAnsi="Times New Roman" w:cs="Times New Roman"/>
          <w:sz w:val="18"/>
          <w:szCs w:val="18"/>
          <w:lang w:eastAsia="en-CA"/>
        </w:rPr>
        <w:t xml:space="preserve">. Nothing could be easier than picking the </w:t>
      </w:r>
      <w:r>
        <w:rPr>
          <w:rFonts w:ascii="Times New Roman" w:eastAsia="Times New Roman" w:hAnsi="Times New Roman" w:cs="Times New Roman"/>
          <w:sz w:val="18"/>
          <w:szCs w:val="18"/>
          <w:lang w:eastAsia="en-CA"/>
        </w:rPr>
        <w:t xml:space="preserve">relevant </w:t>
      </w:r>
      <w:r w:rsidRPr="007736BF">
        <w:rPr>
          <w:rFonts w:ascii="Times New Roman" w:eastAsia="Times New Roman" w:hAnsi="Times New Roman" w:cs="Times New Roman"/>
          <w:sz w:val="18"/>
          <w:szCs w:val="18"/>
          <w:lang w:eastAsia="en-CA"/>
        </w:rPr>
        <w:t xml:space="preserve">symbols to fit the circumstances, or </w:t>
      </w:r>
      <w:r>
        <w:rPr>
          <w:rFonts w:ascii="Times New Roman" w:eastAsia="Times New Roman" w:hAnsi="Times New Roman" w:cs="Times New Roman"/>
          <w:sz w:val="18"/>
          <w:szCs w:val="18"/>
          <w:lang w:eastAsia="en-CA"/>
        </w:rPr>
        <w:t xml:space="preserve">fit </w:t>
      </w:r>
      <w:r w:rsidRPr="007736BF">
        <w:rPr>
          <w:rFonts w:ascii="Times New Roman" w:eastAsia="Times New Roman" w:hAnsi="Times New Roman" w:cs="Times New Roman"/>
          <w:sz w:val="18"/>
          <w:szCs w:val="18"/>
          <w:lang w:eastAsia="en-CA"/>
        </w:rPr>
        <w:t xml:space="preserve">the personal beliefs and expectations of the </w:t>
      </w:r>
      <w:r>
        <w:rPr>
          <w:rFonts w:ascii="Times New Roman" w:eastAsia="Times New Roman" w:hAnsi="Times New Roman" w:cs="Times New Roman"/>
          <w:sz w:val="18"/>
          <w:szCs w:val="18"/>
          <w:lang w:eastAsia="en-CA"/>
        </w:rPr>
        <w:t xml:space="preserve">particular </w:t>
      </w:r>
      <w:r w:rsidRPr="007736BF">
        <w:rPr>
          <w:rFonts w:ascii="Times New Roman" w:eastAsia="Times New Roman" w:hAnsi="Times New Roman" w:cs="Times New Roman"/>
          <w:sz w:val="18"/>
          <w:szCs w:val="18"/>
          <w:lang w:eastAsia="en-CA"/>
        </w:rPr>
        <w:t xml:space="preserve">astrologer. </w:t>
      </w:r>
      <w:r>
        <w:rPr>
          <w:rFonts w:ascii="Times New Roman" w:eastAsia="Times New Roman" w:hAnsi="Times New Roman" w:cs="Times New Roman"/>
          <w:sz w:val="18"/>
          <w:szCs w:val="18"/>
          <w:lang w:eastAsia="en-CA"/>
        </w:rPr>
        <w:t xml:space="preserve">Astrology books (check your local bookstore and astrologer’s internet sites) are full of such ‘fits’. </w:t>
      </w:r>
      <w:r w:rsidRPr="007736BF">
        <w:rPr>
          <w:rFonts w:ascii="Times New Roman" w:eastAsia="Times New Roman" w:hAnsi="Times New Roman" w:cs="Times New Roman"/>
          <w:sz w:val="18"/>
          <w:szCs w:val="18"/>
          <w:lang w:eastAsia="en-CA"/>
        </w:rPr>
        <w:t xml:space="preserve">Successful predictions </w:t>
      </w:r>
      <w:r w:rsidRPr="007736BF">
        <w:rPr>
          <w:rFonts w:ascii="Times New Roman" w:eastAsia="Times New Roman" w:hAnsi="Times New Roman" w:cs="Times New Roman"/>
          <w:b/>
          <w:bCs/>
          <w:sz w:val="18"/>
          <w:szCs w:val="18"/>
          <w:lang w:eastAsia="en-CA"/>
        </w:rPr>
        <w:t>before</w:t>
      </w:r>
      <w:r w:rsidRPr="007736BF">
        <w:rPr>
          <w:rFonts w:ascii="Times New Roman" w:eastAsia="Times New Roman" w:hAnsi="Times New Roman" w:cs="Times New Roman"/>
          <w:sz w:val="18"/>
          <w:szCs w:val="18"/>
          <w:lang w:eastAsia="en-CA"/>
        </w:rPr>
        <w:t xml:space="preserve"> the event occurs, however, are something else. As an example of the latter, ten prominent astrologers were asked to provide their predictions as to who would be in the White House after the year 2000 American presidential election; examining the birth charts of Gore and Bush, each astrologer found multiple indicators for their preferred candidate. Four predicted Gore would win, four predicted Bush would win, and two avoided predicting a winner (Stariq 2000). In 2016 the </w:t>
      </w:r>
      <w:r w:rsidRPr="00486F5A">
        <w:rPr>
          <w:rFonts w:ascii="Times New Roman" w:eastAsia="Times New Roman" w:hAnsi="Times New Roman" w:cs="Times New Roman"/>
          <w:b/>
          <w:sz w:val="18"/>
          <w:szCs w:val="18"/>
          <w:lang w:eastAsia="en-CA"/>
        </w:rPr>
        <w:t>vast majority</w:t>
      </w:r>
      <w:r w:rsidRPr="007736BF">
        <w:rPr>
          <w:rFonts w:ascii="Times New Roman" w:eastAsia="Times New Roman" w:hAnsi="Times New Roman" w:cs="Times New Roman"/>
          <w:sz w:val="18"/>
          <w:szCs w:val="18"/>
          <w:lang w:eastAsia="en-CA"/>
        </w:rPr>
        <w:t xml:space="preserve"> of astrologers wrongly predicted Hillary Clinton would win the American presidency (Trump won). Astrologer Egan laments (2017) “</w:t>
      </w:r>
      <w:r w:rsidRPr="007736BF">
        <w:rPr>
          <w:rFonts w:ascii="Times New Roman" w:hAnsi="Times New Roman" w:cs="Times New Roman"/>
          <w:sz w:val="18"/>
          <w:szCs w:val="18"/>
        </w:rPr>
        <w:t xml:space="preserve">There were very few astrologers making noise from the watchtowers when World War II </w:t>
      </w:r>
      <w:proofErr w:type="gramStart"/>
      <w:r w:rsidRPr="007736BF">
        <w:rPr>
          <w:rFonts w:ascii="Times New Roman" w:hAnsi="Times New Roman" w:cs="Times New Roman"/>
          <w:sz w:val="18"/>
          <w:szCs w:val="18"/>
        </w:rPr>
        <w:t>began,</w:t>
      </w:r>
      <w:proofErr w:type="gramEnd"/>
      <w:r w:rsidRPr="007736BF">
        <w:rPr>
          <w:rFonts w:ascii="Times New Roman" w:hAnsi="Times New Roman" w:cs="Times New Roman"/>
          <w:sz w:val="18"/>
          <w:szCs w:val="18"/>
        </w:rPr>
        <w:t xml:space="preserve"> or in 2007–08 during the worst financial meltdown since the Great Depression.” </w:t>
      </w:r>
      <w:r>
        <w:rPr>
          <w:rFonts w:ascii="Times New Roman" w:eastAsia="Times New Roman" w:hAnsi="Times New Roman" w:cs="Times New Roman"/>
          <w:sz w:val="18"/>
          <w:szCs w:val="18"/>
          <w:lang w:eastAsia="en-CA"/>
        </w:rPr>
        <w:t>More recently, t</w:t>
      </w:r>
      <w:r w:rsidRPr="007736BF">
        <w:rPr>
          <w:rFonts w:ascii="Times New Roman" w:eastAsia="Times New Roman" w:hAnsi="Times New Roman" w:cs="Times New Roman"/>
          <w:sz w:val="18"/>
          <w:szCs w:val="18"/>
          <w:lang w:eastAsia="en-CA"/>
        </w:rPr>
        <w:t xml:space="preserve">here was no mention of the forthcoming world-wide pandemic crisis in 2020 at the most </w:t>
      </w:r>
      <w:r>
        <w:rPr>
          <w:rFonts w:ascii="Times New Roman" w:eastAsia="Times New Roman" w:hAnsi="Times New Roman" w:cs="Times New Roman"/>
          <w:sz w:val="18"/>
          <w:szCs w:val="18"/>
          <w:lang w:eastAsia="en-CA"/>
        </w:rPr>
        <w:t>needed</w:t>
      </w:r>
      <w:r w:rsidRPr="007736BF">
        <w:rPr>
          <w:rFonts w:ascii="Times New Roman" w:eastAsia="Times New Roman" w:hAnsi="Times New Roman" w:cs="Times New Roman"/>
          <w:sz w:val="18"/>
          <w:szCs w:val="18"/>
          <w:lang w:eastAsia="en-CA"/>
        </w:rPr>
        <w:t xml:space="preserve"> time to warn </w:t>
      </w:r>
      <w:r>
        <w:rPr>
          <w:rFonts w:ascii="Times New Roman" w:eastAsia="Times New Roman" w:hAnsi="Times New Roman" w:cs="Times New Roman"/>
          <w:sz w:val="18"/>
          <w:szCs w:val="18"/>
          <w:lang w:eastAsia="en-CA"/>
        </w:rPr>
        <w:t xml:space="preserve">the world </w:t>
      </w:r>
      <w:r w:rsidRPr="007736BF">
        <w:rPr>
          <w:rFonts w:ascii="Times New Roman" w:eastAsia="Times New Roman" w:hAnsi="Times New Roman" w:cs="Times New Roman"/>
          <w:sz w:val="18"/>
          <w:szCs w:val="18"/>
          <w:lang w:eastAsia="en-CA"/>
        </w:rPr>
        <w:t>what was about to happen</w:t>
      </w:r>
      <w:r>
        <w:rPr>
          <w:rFonts w:ascii="Times New Roman" w:eastAsia="Times New Roman" w:hAnsi="Times New Roman" w:cs="Times New Roman"/>
          <w:sz w:val="18"/>
          <w:szCs w:val="18"/>
          <w:lang w:eastAsia="en-CA"/>
        </w:rPr>
        <w:t xml:space="preserve"> in </w:t>
      </w:r>
      <w:r w:rsidRPr="00BD1BFC">
        <w:rPr>
          <w:rFonts w:ascii="Times New Roman" w:hAnsi="Times New Roman" w:cs="Times New Roman"/>
          <w:sz w:val="18"/>
          <w:szCs w:val="18"/>
          <w:u w:val="single"/>
        </w:rPr>
        <w:t>The Mountain Astrologer</w:t>
      </w:r>
      <w:r w:rsidRPr="007736BF">
        <w:rPr>
          <w:rFonts w:ascii="Times New Roman" w:hAnsi="Times New Roman" w:cs="Times New Roman"/>
          <w:sz w:val="18"/>
          <w:szCs w:val="18"/>
        </w:rPr>
        <w:t>, D</w:t>
      </w:r>
      <w:r>
        <w:rPr>
          <w:rFonts w:ascii="Times New Roman" w:hAnsi="Times New Roman" w:cs="Times New Roman"/>
          <w:sz w:val="18"/>
          <w:szCs w:val="18"/>
        </w:rPr>
        <w:t>ec</w:t>
      </w:r>
      <w:r w:rsidRPr="007736BF">
        <w:rPr>
          <w:rFonts w:ascii="Times New Roman" w:hAnsi="Times New Roman" w:cs="Times New Roman"/>
          <w:sz w:val="18"/>
          <w:szCs w:val="18"/>
        </w:rPr>
        <w:t>. 2019 / J</w:t>
      </w:r>
      <w:r>
        <w:rPr>
          <w:rFonts w:ascii="Times New Roman" w:hAnsi="Times New Roman" w:cs="Times New Roman"/>
          <w:sz w:val="18"/>
          <w:szCs w:val="18"/>
        </w:rPr>
        <w:t>an</w:t>
      </w:r>
      <w:r w:rsidRPr="007736BF">
        <w:rPr>
          <w:rFonts w:ascii="Times New Roman" w:hAnsi="Times New Roman" w:cs="Times New Roman"/>
          <w:sz w:val="18"/>
          <w:szCs w:val="18"/>
        </w:rPr>
        <w:t xml:space="preserve">. 2020, </w:t>
      </w:r>
      <w:r>
        <w:rPr>
          <w:rFonts w:ascii="Times New Roman" w:hAnsi="Times New Roman" w:cs="Times New Roman"/>
          <w:sz w:val="18"/>
          <w:szCs w:val="18"/>
        </w:rPr>
        <w:t xml:space="preserve">issue </w:t>
      </w:r>
      <w:r w:rsidRPr="007736BF">
        <w:rPr>
          <w:rFonts w:ascii="Times New Roman" w:hAnsi="Times New Roman" w:cs="Times New Roman"/>
          <w:sz w:val="18"/>
          <w:szCs w:val="18"/>
        </w:rPr>
        <w:t>208. (</w:t>
      </w:r>
      <w:proofErr w:type="gramStart"/>
      <w:r w:rsidRPr="007736BF">
        <w:rPr>
          <w:rFonts w:ascii="Times New Roman" w:hAnsi="Times New Roman" w:cs="Times New Roman"/>
          <w:sz w:val="18"/>
          <w:szCs w:val="18"/>
        </w:rPr>
        <w:t>see</w:t>
      </w:r>
      <w:proofErr w:type="gramEnd"/>
      <w:r w:rsidRPr="007736BF">
        <w:rPr>
          <w:rFonts w:ascii="Times New Roman" w:hAnsi="Times New Roman" w:cs="Times New Roman"/>
          <w:sz w:val="18"/>
          <w:szCs w:val="18"/>
        </w:rPr>
        <w:t xml:space="preserve"> also, </w:t>
      </w:r>
      <w:r w:rsidRPr="00877A3E">
        <w:rPr>
          <w:rFonts w:ascii="Times New Roman" w:hAnsi="Times New Roman" w:cs="Times New Roman"/>
          <w:sz w:val="18"/>
          <w:szCs w:val="18"/>
          <w:u w:val="single"/>
        </w:rPr>
        <w:t>The Canadian Press</w:t>
      </w:r>
      <w:r w:rsidRPr="007736BF">
        <w:rPr>
          <w:rFonts w:ascii="Times New Roman" w:hAnsi="Times New Roman" w:cs="Times New Roman"/>
          <w:sz w:val="18"/>
          <w:szCs w:val="18"/>
        </w:rPr>
        <w:t>, 2020).  An earlier</w:t>
      </w:r>
      <w:r>
        <w:rPr>
          <w:rFonts w:ascii="Times New Roman" w:hAnsi="Times New Roman" w:cs="Times New Roman"/>
          <w:sz w:val="18"/>
          <w:szCs w:val="18"/>
        </w:rPr>
        <w:t xml:space="preserve"> issue of </w:t>
      </w:r>
      <w:r w:rsidRPr="007736BF">
        <w:rPr>
          <w:rFonts w:ascii="Times New Roman" w:hAnsi="Times New Roman" w:cs="Times New Roman"/>
          <w:sz w:val="18"/>
          <w:szCs w:val="18"/>
          <w:u w:val="single"/>
        </w:rPr>
        <w:t>The Mountain Astrologer</w:t>
      </w:r>
      <w:r w:rsidRPr="007736BF">
        <w:rPr>
          <w:rFonts w:ascii="Times New Roman" w:hAnsi="Times New Roman" w:cs="Times New Roman"/>
          <w:sz w:val="18"/>
          <w:szCs w:val="18"/>
        </w:rPr>
        <w:t xml:space="preserve"> (Dec/Jan, 2018/19) dedicated several articles by leading astrologers on what to expect in 2020. There was no mention of the Covid-19 pandemic, one of the most significant events of the last one-hundred years that devastated nations of the world, politically, economically, along with its uncovering of mass inequalities, and countless people </w:t>
      </w:r>
      <w:r>
        <w:rPr>
          <w:rFonts w:ascii="Times New Roman" w:hAnsi="Times New Roman" w:cs="Times New Roman"/>
          <w:sz w:val="18"/>
          <w:szCs w:val="18"/>
        </w:rPr>
        <w:t xml:space="preserve">were </w:t>
      </w:r>
      <w:r w:rsidRPr="007736BF">
        <w:rPr>
          <w:rFonts w:ascii="Times New Roman" w:hAnsi="Times New Roman" w:cs="Times New Roman"/>
          <w:sz w:val="18"/>
          <w:szCs w:val="18"/>
        </w:rPr>
        <w:t xml:space="preserve">psychologically and </w:t>
      </w:r>
      <w:r>
        <w:rPr>
          <w:rFonts w:ascii="Times New Roman" w:hAnsi="Times New Roman" w:cs="Times New Roman"/>
          <w:sz w:val="18"/>
          <w:szCs w:val="18"/>
        </w:rPr>
        <w:t xml:space="preserve">emotionally </w:t>
      </w:r>
      <w:r w:rsidRPr="007736BF">
        <w:rPr>
          <w:rFonts w:ascii="Times New Roman" w:hAnsi="Times New Roman" w:cs="Times New Roman"/>
          <w:sz w:val="18"/>
          <w:szCs w:val="18"/>
        </w:rPr>
        <w:t xml:space="preserve">devasted. </w:t>
      </w:r>
      <w:proofErr w:type="gramStart"/>
      <w:r w:rsidRPr="007736BF">
        <w:rPr>
          <w:rFonts w:ascii="Times New Roman" w:hAnsi="Times New Roman" w:cs="Times New Roman"/>
          <w:sz w:val="18"/>
          <w:szCs w:val="18"/>
        </w:rPr>
        <w:t xml:space="preserve">Similarly, with </w:t>
      </w:r>
      <w:r>
        <w:rPr>
          <w:rFonts w:ascii="Times New Roman" w:hAnsi="Times New Roman" w:cs="Times New Roman"/>
          <w:sz w:val="18"/>
          <w:szCs w:val="18"/>
        </w:rPr>
        <w:t>predictions</w:t>
      </w:r>
      <w:r w:rsidRPr="007736BF">
        <w:rPr>
          <w:rFonts w:ascii="Times New Roman" w:hAnsi="Times New Roman" w:cs="Times New Roman"/>
          <w:sz w:val="18"/>
          <w:szCs w:val="18"/>
        </w:rPr>
        <w:t xml:space="preserve"> of 2020 in late 2019 on the site of ISAR—the </w:t>
      </w:r>
      <w:r w:rsidRPr="007736BF">
        <w:rPr>
          <w:rFonts w:ascii="Times New Roman" w:hAnsi="Times New Roman" w:cs="Times New Roman"/>
          <w:sz w:val="18"/>
          <w:szCs w:val="18"/>
          <w:u w:val="single"/>
        </w:rPr>
        <w:t>International Society for Astrological Research</w:t>
      </w:r>
      <w:r w:rsidRPr="007736BF">
        <w:rPr>
          <w:rFonts w:ascii="Times New Roman" w:hAnsi="Times New Roman" w:cs="Times New Roman"/>
          <w:sz w:val="18"/>
          <w:szCs w:val="18"/>
        </w:rPr>
        <w:t>.</w:t>
      </w:r>
      <w:proofErr w:type="gramEnd"/>
      <w:r w:rsidRPr="007736BF">
        <w:rPr>
          <w:rFonts w:ascii="Times New Roman" w:hAnsi="Times New Roman" w:cs="Times New Roman"/>
          <w:sz w:val="18"/>
          <w:szCs w:val="18"/>
        </w:rPr>
        <w:t xml:space="preserve"> https://isarastrology.org/en-ca/. However, in March of 2020, astrologers had no problem </w:t>
      </w:r>
      <w:r w:rsidRPr="007736BF">
        <w:rPr>
          <w:rFonts w:ascii="Times New Roman" w:hAnsi="Times New Roman" w:cs="Times New Roman"/>
          <w:b/>
          <w:bCs/>
          <w:sz w:val="18"/>
          <w:szCs w:val="18"/>
        </w:rPr>
        <w:t>after</w:t>
      </w:r>
      <w:r w:rsidRPr="007736BF">
        <w:rPr>
          <w:rFonts w:ascii="Times New Roman" w:hAnsi="Times New Roman" w:cs="Times New Roman"/>
          <w:sz w:val="18"/>
          <w:szCs w:val="18"/>
        </w:rPr>
        <w:t xml:space="preserve"> the pandemic occurred, attributing it to a Saturn-Pluto conjunction (Grasse, 2020). </w:t>
      </w:r>
      <w:r w:rsidRPr="007736BF">
        <w:rPr>
          <w:rFonts w:ascii="Times New Roman" w:eastAsia="Times New Roman" w:hAnsi="Times New Roman" w:cs="Times New Roman"/>
          <w:sz w:val="18"/>
          <w:szCs w:val="18"/>
          <w:lang w:eastAsia="en-CA"/>
        </w:rPr>
        <w:t xml:space="preserve">A birth chart generally provides planetary configurations </w:t>
      </w:r>
      <w:r>
        <w:rPr>
          <w:rFonts w:ascii="Times New Roman" w:eastAsia="Times New Roman" w:hAnsi="Times New Roman" w:cs="Times New Roman"/>
          <w:sz w:val="18"/>
          <w:szCs w:val="18"/>
          <w:lang w:eastAsia="en-CA"/>
        </w:rPr>
        <w:t xml:space="preserve">allowing </w:t>
      </w:r>
      <w:r w:rsidRPr="007736BF">
        <w:rPr>
          <w:rFonts w:ascii="Times New Roman" w:eastAsia="Times New Roman" w:hAnsi="Times New Roman" w:cs="Times New Roman"/>
          <w:sz w:val="18"/>
          <w:szCs w:val="18"/>
          <w:lang w:eastAsia="en-CA"/>
        </w:rPr>
        <w:t xml:space="preserve">any number of conflicting predictions </w:t>
      </w:r>
      <w:r>
        <w:rPr>
          <w:rFonts w:ascii="Times New Roman" w:eastAsia="Times New Roman" w:hAnsi="Times New Roman" w:cs="Times New Roman"/>
          <w:sz w:val="18"/>
          <w:szCs w:val="18"/>
          <w:lang w:eastAsia="en-CA"/>
        </w:rPr>
        <w:t xml:space="preserve">and </w:t>
      </w:r>
      <w:r w:rsidRPr="007736BF">
        <w:rPr>
          <w:rFonts w:ascii="Times New Roman" w:eastAsia="Times New Roman" w:hAnsi="Times New Roman" w:cs="Times New Roman"/>
          <w:b/>
          <w:bCs/>
          <w:sz w:val="18"/>
          <w:szCs w:val="18"/>
          <w:lang w:eastAsia="en-CA"/>
        </w:rPr>
        <w:t>after-the-fact explanations</w:t>
      </w:r>
      <w:r w:rsidRPr="007736BF">
        <w:rPr>
          <w:rFonts w:ascii="Times New Roman" w:eastAsia="Times New Roman" w:hAnsi="Times New Roman" w:cs="Times New Roman"/>
          <w:sz w:val="18"/>
          <w:szCs w:val="18"/>
          <w:lang w:eastAsia="en-CA"/>
        </w:rPr>
        <w:t xml:space="preserve"> of events, so no wonder astrologers still claim to see it "working" everywhere. The problem for astrology is that th</w:t>
      </w:r>
      <w:r>
        <w:rPr>
          <w:rFonts w:ascii="Times New Roman" w:eastAsia="Times New Roman" w:hAnsi="Times New Roman" w:cs="Times New Roman"/>
          <w:sz w:val="18"/>
          <w:szCs w:val="18"/>
          <w:lang w:eastAsia="en-CA"/>
        </w:rPr>
        <w:t>ose</w:t>
      </w:r>
      <w:r w:rsidRPr="007736BF">
        <w:rPr>
          <w:rFonts w:ascii="Times New Roman" w:eastAsia="Times New Roman" w:hAnsi="Times New Roman" w:cs="Times New Roman"/>
          <w:sz w:val="18"/>
          <w:szCs w:val="18"/>
          <w:lang w:eastAsia="en-CA"/>
        </w:rPr>
        <w:t xml:space="preserve"> predictions missed </w:t>
      </w:r>
      <w:r>
        <w:rPr>
          <w:rFonts w:ascii="Times New Roman" w:eastAsia="Times New Roman" w:hAnsi="Times New Roman" w:cs="Times New Roman"/>
          <w:sz w:val="18"/>
          <w:szCs w:val="18"/>
          <w:lang w:eastAsia="en-CA"/>
        </w:rPr>
        <w:t xml:space="preserve">or overlooked </w:t>
      </w:r>
      <w:r w:rsidRPr="007736BF">
        <w:rPr>
          <w:rFonts w:ascii="Times New Roman" w:eastAsia="Times New Roman" w:hAnsi="Times New Roman" w:cs="Times New Roman"/>
          <w:sz w:val="18"/>
          <w:szCs w:val="18"/>
          <w:lang w:eastAsia="en-CA"/>
        </w:rPr>
        <w:t xml:space="preserve">are often of major historically significant events with world-wide implications. </w:t>
      </w:r>
      <w:r>
        <w:rPr>
          <w:rFonts w:ascii="Times New Roman" w:eastAsia="Times New Roman" w:hAnsi="Times New Roman" w:cs="Times New Roman"/>
          <w:sz w:val="18"/>
          <w:szCs w:val="18"/>
          <w:lang w:eastAsia="en-CA"/>
        </w:rPr>
        <w:t xml:space="preserve">See also, </w:t>
      </w:r>
      <w:r w:rsidRPr="00734B79">
        <w:rPr>
          <w:rFonts w:ascii="Times New Roman" w:eastAsia="Times New Roman" w:hAnsi="Times New Roman" w:cs="Times New Roman"/>
          <w:sz w:val="18"/>
          <w:szCs w:val="18"/>
          <w:lang w:eastAsia="en-CA"/>
        </w:rPr>
        <w:t>https://theprint.in/opinion/pov/why-online-astrologers-are-secretly-thanking-their-stars-covid-and-science-averse-indians/413008/</w:t>
      </w:r>
      <w:r>
        <w:rPr>
          <w:rFonts w:ascii="Times New Roman" w:eastAsia="Times New Roman" w:hAnsi="Times New Roman" w:cs="Times New Roman"/>
          <w:sz w:val="18"/>
          <w:szCs w:val="18"/>
          <w:lang w:eastAsia="en-CA"/>
        </w:rPr>
        <w:t xml:space="preserve"> </w:t>
      </w:r>
      <w:proofErr w:type="gramStart"/>
      <w:r>
        <w:rPr>
          <w:rFonts w:ascii="Times New Roman" w:eastAsia="Times New Roman" w:hAnsi="Times New Roman" w:cs="Times New Roman"/>
          <w:sz w:val="18"/>
          <w:szCs w:val="18"/>
          <w:lang w:eastAsia="en-CA"/>
        </w:rPr>
        <w:t>Many</w:t>
      </w:r>
      <w:proofErr w:type="gramEnd"/>
      <w:r>
        <w:rPr>
          <w:rFonts w:ascii="Times New Roman" w:eastAsia="Times New Roman" w:hAnsi="Times New Roman" w:cs="Times New Roman"/>
          <w:sz w:val="18"/>
          <w:szCs w:val="18"/>
          <w:lang w:eastAsia="en-CA"/>
        </w:rPr>
        <w:t xml:space="preserve"> of the excuses that astrologers make for wrong predictions are the same as those made by social scientists when they make failed predictions. For example, the common excuses given by astrologers and secular pundits are variations along the lines of something outside the model used was </w:t>
      </w:r>
      <w:proofErr w:type="gramStart"/>
      <w:r>
        <w:rPr>
          <w:rFonts w:ascii="Times New Roman" w:eastAsia="Times New Roman" w:hAnsi="Times New Roman" w:cs="Times New Roman"/>
          <w:sz w:val="18"/>
          <w:szCs w:val="18"/>
          <w:lang w:eastAsia="en-CA"/>
        </w:rPr>
        <w:t xml:space="preserve">missed </w:t>
      </w:r>
      <w:r w:rsidRPr="00F07ABF">
        <w:rPr>
          <w:rFonts w:ascii="Times New Roman" w:hAnsi="Times New Roman" w:cs="Times New Roman"/>
          <w:sz w:val="18"/>
          <w:szCs w:val="18"/>
        </w:rPr>
        <w:t>.</w:t>
      </w:r>
      <w:proofErr w:type="gramEnd"/>
      <w:r w:rsidRPr="00F07ABF">
        <w:rPr>
          <w:rFonts w:ascii="Times New Roman" w:hAnsi="Times New Roman" w:cs="Times New Roman"/>
          <w:sz w:val="18"/>
          <w:szCs w:val="18"/>
        </w:rPr>
        <w:t xml:space="preserve"> As the astrologer Egan (2017) lamented when the majority of astrologers wrongly chose Hil</w:t>
      </w:r>
      <w:r>
        <w:rPr>
          <w:rFonts w:ascii="Times New Roman" w:hAnsi="Times New Roman" w:cs="Times New Roman"/>
          <w:sz w:val="18"/>
          <w:szCs w:val="18"/>
        </w:rPr>
        <w:t>l</w:t>
      </w:r>
      <w:r w:rsidRPr="00F07ABF">
        <w:rPr>
          <w:rFonts w:ascii="Times New Roman" w:hAnsi="Times New Roman" w:cs="Times New Roman"/>
          <w:sz w:val="18"/>
          <w:szCs w:val="18"/>
        </w:rPr>
        <w:t xml:space="preserve">ary Clinton as the 2016 </w:t>
      </w:r>
      <w:r>
        <w:rPr>
          <w:rFonts w:ascii="Times New Roman" w:hAnsi="Times New Roman" w:cs="Times New Roman"/>
          <w:sz w:val="18"/>
          <w:szCs w:val="18"/>
        </w:rPr>
        <w:t xml:space="preserve">American </w:t>
      </w:r>
      <w:r w:rsidRPr="00F07ABF">
        <w:rPr>
          <w:rFonts w:ascii="Times New Roman" w:hAnsi="Times New Roman" w:cs="Times New Roman"/>
          <w:sz w:val="18"/>
          <w:szCs w:val="18"/>
        </w:rPr>
        <w:t>president, “What was missing from the [astrological] algorithms? What asteroid or aspect did we fail to take into account?</w:t>
      </w:r>
      <w:proofErr w:type="gramStart"/>
      <w:r w:rsidRPr="00F07ABF">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other excuses are: my advice was not followed; I was almost right, my prediction hasn’t happened yet, give it time (Tetlock, 2005, Chapter 4). However, one might argue that mistakes in astrology should be more serious than failed predictions from other areas since only </w:t>
      </w:r>
      <w:proofErr w:type="gramStart"/>
      <w:r>
        <w:rPr>
          <w:rFonts w:ascii="Times New Roman" w:hAnsi="Times New Roman" w:cs="Times New Roman"/>
          <w:sz w:val="18"/>
          <w:szCs w:val="18"/>
        </w:rPr>
        <w:t>astrologers</w:t>
      </w:r>
      <w:proofErr w:type="gramEnd"/>
      <w:r>
        <w:rPr>
          <w:rFonts w:ascii="Times New Roman" w:hAnsi="Times New Roman" w:cs="Times New Roman"/>
          <w:sz w:val="18"/>
          <w:szCs w:val="18"/>
        </w:rPr>
        <w:t xml:space="preserve"> claim heavenly or paranormal support for their predictions. Astrology is supposed to provide more insight into personal or world affairs than other methods, or why consult an astrologer in the first place? (</w:t>
      </w:r>
      <w:proofErr w:type="gramStart"/>
      <w:r>
        <w:rPr>
          <w:rFonts w:ascii="Times New Roman" w:hAnsi="Times New Roman" w:cs="Times New Roman"/>
          <w:sz w:val="18"/>
          <w:szCs w:val="18"/>
        </w:rPr>
        <w:t>see</w:t>
      </w:r>
      <w:proofErr w:type="gramEnd"/>
      <w:r>
        <w:rPr>
          <w:rFonts w:ascii="Times New Roman" w:hAnsi="Times New Roman" w:cs="Times New Roman"/>
          <w:sz w:val="18"/>
          <w:szCs w:val="18"/>
        </w:rPr>
        <w:t xml:space="preserve"> also, Kelly, 1997/2005, footnote 2, p.30). </w:t>
      </w:r>
    </w:p>
  </w:footnote>
  <w:footnote w:id="102">
    <w:p w:rsidR="00D94C43" w:rsidRPr="00071F37" w:rsidRDefault="00D94C43">
      <w:pPr>
        <w:pStyle w:val="FootnoteText"/>
        <w:rPr>
          <w:rFonts w:ascii="Times New Roman" w:hAnsi="Times New Roman" w:cs="Times New Roman"/>
          <w:sz w:val="18"/>
          <w:szCs w:val="18"/>
        </w:rPr>
      </w:pPr>
      <w:r>
        <w:rPr>
          <w:rStyle w:val="FootnoteReference"/>
        </w:rPr>
        <w:footnoteRef/>
      </w:r>
      <w:r>
        <w:t xml:space="preserve"> </w:t>
      </w:r>
      <w:r w:rsidRPr="00AD2C08">
        <w:rPr>
          <w:rFonts w:ascii="Times New Roman" w:hAnsi="Times New Roman" w:cs="Times New Roman"/>
          <w:sz w:val="18"/>
          <w:szCs w:val="18"/>
        </w:rPr>
        <w:t>The probl</w:t>
      </w:r>
      <w:r>
        <w:rPr>
          <w:rFonts w:ascii="Times New Roman" w:hAnsi="Times New Roman" w:cs="Times New Roman"/>
          <w:sz w:val="18"/>
          <w:szCs w:val="18"/>
        </w:rPr>
        <w:t xml:space="preserve">em is, for a number of astrologers, </w:t>
      </w:r>
      <w:r w:rsidRPr="00AD2C08">
        <w:rPr>
          <w:rFonts w:ascii="Times New Roman" w:hAnsi="Times New Roman" w:cs="Times New Roman"/>
          <w:sz w:val="18"/>
          <w:szCs w:val="18"/>
        </w:rPr>
        <w:t xml:space="preserve">the Saturn-Jupiter conjunction of spring 2020 was expected by astrologers and that they were predicting </w:t>
      </w:r>
      <w:r w:rsidRPr="00566509">
        <w:rPr>
          <w:rFonts w:ascii="Times New Roman" w:hAnsi="Times New Roman" w:cs="Times New Roman"/>
          <w:b/>
          <w:sz w:val="18"/>
          <w:szCs w:val="18"/>
        </w:rPr>
        <w:t>specific</w:t>
      </w:r>
      <w:r w:rsidRPr="00AD2C08">
        <w:rPr>
          <w:rFonts w:ascii="Times New Roman" w:hAnsi="Times New Roman" w:cs="Times New Roman"/>
          <w:sz w:val="18"/>
          <w:szCs w:val="18"/>
        </w:rPr>
        <w:t xml:space="preserve"> catastrophes. What is interesting is that they did not particularly foresee a pandemic but </w:t>
      </w:r>
      <w:r w:rsidRPr="00AD2C08">
        <w:rPr>
          <w:rFonts w:ascii="Times New Roman" w:hAnsi="Times New Roman" w:cs="Times New Roman"/>
          <w:b/>
          <w:sz w:val="18"/>
          <w:szCs w:val="18"/>
        </w:rPr>
        <w:t>any</w:t>
      </w:r>
      <w:r w:rsidRPr="00AD2C08">
        <w:rPr>
          <w:rFonts w:ascii="Times New Roman" w:hAnsi="Times New Roman" w:cs="Times New Roman"/>
          <w:sz w:val="18"/>
          <w:szCs w:val="18"/>
        </w:rPr>
        <w:t xml:space="preserve"> possible catastrophe: from a terrible stock market crash (not so terrible, finally according to the curves) to the fall of an asteroid, through a 3rd world war or the arrival of aliens! If astrology is supposed to give a minimum of information on an event, this was not the case. Another example would perhaps be that of the 2004 Christmas tsunami in Thailand </w:t>
      </w:r>
      <w:r>
        <w:rPr>
          <w:rFonts w:ascii="Times New Roman" w:hAnsi="Times New Roman" w:cs="Times New Roman"/>
          <w:sz w:val="18"/>
          <w:szCs w:val="18"/>
        </w:rPr>
        <w:t>for which, there</w:t>
      </w:r>
      <w:r w:rsidRPr="00AD2C08">
        <w:rPr>
          <w:rFonts w:ascii="Times New Roman" w:hAnsi="Times New Roman" w:cs="Times New Roman"/>
          <w:sz w:val="18"/>
          <w:szCs w:val="18"/>
        </w:rPr>
        <w:t xml:space="preserve"> was n</w:t>
      </w:r>
      <w:r>
        <w:rPr>
          <w:rFonts w:ascii="Times New Roman" w:hAnsi="Times New Roman" w:cs="Times New Roman"/>
          <w:sz w:val="18"/>
          <w:szCs w:val="18"/>
        </w:rPr>
        <w:t>ot or very little predicted</w:t>
      </w:r>
      <w:r w:rsidRPr="00AD2C08">
        <w:rPr>
          <w:rFonts w:ascii="Times New Roman" w:hAnsi="Times New Roman" w:cs="Times New Roman"/>
          <w:sz w:val="18"/>
          <w:szCs w:val="18"/>
        </w:rPr>
        <w:t>.</w:t>
      </w:r>
    </w:p>
    <w:p w:rsidR="00D94C43" w:rsidRPr="00AD2C08" w:rsidRDefault="00D94C43">
      <w:pPr>
        <w:pStyle w:val="FootnoteText"/>
        <w:rPr>
          <w:lang w:val="en-US"/>
        </w:rPr>
      </w:pPr>
    </w:p>
  </w:footnote>
  <w:footnote w:id="103">
    <w:p w:rsidR="00D94C43" w:rsidRPr="00BA1348" w:rsidRDefault="00D94C43">
      <w:pPr>
        <w:pStyle w:val="FootnoteText"/>
        <w:rPr>
          <w:rFonts w:ascii="Times New Roman" w:hAnsi="Times New Roman" w:cs="Times New Roman"/>
          <w:sz w:val="18"/>
          <w:szCs w:val="18"/>
        </w:rPr>
      </w:pPr>
      <w:r w:rsidRPr="00BA1348">
        <w:rPr>
          <w:rStyle w:val="FootnoteReference"/>
          <w:rFonts w:ascii="Times New Roman" w:hAnsi="Times New Roman" w:cs="Times New Roman"/>
          <w:sz w:val="18"/>
          <w:szCs w:val="18"/>
        </w:rPr>
        <w:footnoteRef/>
      </w:r>
      <w:r w:rsidRPr="00BA1348">
        <w:rPr>
          <w:rFonts w:ascii="Times New Roman" w:hAnsi="Times New Roman" w:cs="Times New Roman"/>
          <w:sz w:val="18"/>
          <w:szCs w:val="18"/>
        </w:rPr>
        <w:t xml:space="preserve"> Of course, out of the tens of thousands of Western astrologers, a few will claim to have successfully predicted such an event</w:t>
      </w:r>
      <w:r>
        <w:rPr>
          <w:rFonts w:ascii="Times New Roman" w:hAnsi="Times New Roman" w:cs="Times New Roman"/>
          <w:sz w:val="18"/>
          <w:szCs w:val="18"/>
        </w:rPr>
        <w:t xml:space="preserve"> (as did some numerologists, Tarot readers, psychics, etc)</w:t>
      </w:r>
      <w:r w:rsidRPr="00BA1348">
        <w:rPr>
          <w:rFonts w:ascii="Times New Roman" w:hAnsi="Times New Roman" w:cs="Times New Roman"/>
          <w:sz w:val="18"/>
          <w:szCs w:val="18"/>
        </w:rPr>
        <w:t xml:space="preserve">, but specifics are always lacking. </w:t>
      </w:r>
      <w:r>
        <w:rPr>
          <w:rFonts w:ascii="Times New Roman" w:hAnsi="Times New Roman" w:cs="Times New Roman"/>
          <w:sz w:val="18"/>
          <w:szCs w:val="18"/>
        </w:rPr>
        <w:t xml:space="preserve">Why was it missed by most astrologers? </w:t>
      </w:r>
      <w:r w:rsidRPr="00BA1348">
        <w:rPr>
          <w:rFonts w:ascii="Times New Roman" w:hAnsi="Times New Roman" w:cs="Times New Roman"/>
          <w:b/>
          <w:bCs/>
          <w:sz w:val="18"/>
          <w:szCs w:val="18"/>
        </w:rPr>
        <w:t xml:space="preserve">Alas, astrology is supposed to be able to </w:t>
      </w:r>
      <w:r w:rsidRPr="009E03E0">
        <w:rPr>
          <w:rFonts w:ascii="Times New Roman" w:hAnsi="Times New Roman" w:cs="Times New Roman"/>
          <w:b/>
          <w:bCs/>
          <w:sz w:val="18"/>
          <w:szCs w:val="18"/>
          <w:u w:val="single"/>
        </w:rPr>
        <w:t>provide detailed information</w:t>
      </w:r>
      <w:r w:rsidRPr="00BA1348">
        <w:rPr>
          <w:rFonts w:ascii="Times New Roman" w:hAnsi="Times New Roman" w:cs="Times New Roman"/>
          <w:b/>
          <w:bCs/>
          <w:sz w:val="18"/>
          <w:szCs w:val="18"/>
        </w:rPr>
        <w:t xml:space="preserve"> unavailable from other sources</w:t>
      </w:r>
      <w:r w:rsidRPr="00BA1348">
        <w:rPr>
          <w:rFonts w:ascii="Times New Roman" w:hAnsi="Times New Roman" w:cs="Times New Roman"/>
          <w:sz w:val="18"/>
          <w:szCs w:val="18"/>
        </w:rPr>
        <w:t xml:space="preserve"> (</w:t>
      </w:r>
      <w:r>
        <w:rPr>
          <w:rFonts w:ascii="Times New Roman" w:hAnsi="Times New Roman" w:cs="Times New Roman"/>
          <w:sz w:val="18"/>
          <w:szCs w:val="18"/>
        </w:rPr>
        <w:t xml:space="preserve">e.g </w:t>
      </w:r>
      <w:r w:rsidRPr="00BA1348">
        <w:rPr>
          <w:rFonts w:ascii="Times New Roman" w:hAnsi="Times New Roman" w:cs="Times New Roman"/>
          <w:sz w:val="18"/>
          <w:szCs w:val="18"/>
        </w:rPr>
        <w:t xml:space="preserve">the media and the social sciences and other forecasters). </w:t>
      </w:r>
      <w:r>
        <w:rPr>
          <w:rFonts w:ascii="Times New Roman" w:hAnsi="Times New Roman" w:cs="Times New Roman"/>
          <w:sz w:val="18"/>
          <w:szCs w:val="18"/>
        </w:rPr>
        <w:t xml:space="preserve">It doesn’t speak well for astrology when most astrologers are unable to perform as expected. </w:t>
      </w:r>
      <w:r w:rsidRPr="00BA1348">
        <w:rPr>
          <w:rFonts w:ascii="Times New Roman" w:hAnsi="Times New Roman" w:cs="Times New Roman"/>
          <w:sz w:val="18"/>
          <w:szCs w:val="18"/>
        </w:rPr>
        <w:t xml:space="preserve">Further, </w:t>
      </w:r>
      <w:r>
        <w:rPr>
          <w:rFonts w:ascii="Times New Roman" w:hAnsi="Times New Roman" w:cs="Times New Roman"/>
          <w:sz w:val="18"/>
          <w:szCs w:val="18"/>
        </w:rPr>
        <w:t>those</w:t>
      </w:r>
      <w:r w:rsidRPr="00BA1348">
        <w:rPr>
          <w:rFonts w:ascii="Times New Roman" w:hAnsi="Times New Roman" w:cs="Times New Roman"/>
          <w:sz w:val="18"/>
          <w:szCs w:val="18"/>
        </w:rPr>
        <w:t xml:space="preserve"> individual astrologers </w:t>
      </w:r>
      <w:r>
        <w:rPr>
          <w:rFonts w:ascii="Times New Roman" w:hAnsi="Times New Roman" w:cs="Times New Roman"/>
          <w:sz w:val="18"/>
          <w:szCs w:val="18"/>
        </w:rPr>
        <w:t xml:space="preserve">who can be considered successful in making a </w:t>
      </w:r>
      <w:r w:rsidRPr="000F4ED4">
        <w:rPr>
          <w:rFonts w:ascii="Times New Roman" w:hAnsi="Times New Roman" w:cs="Times New Roman"/>
          <w:b/>
          <w:bCs/>
          <w:sz w:val="18"/>
          <w:szCs w:val="18"/>
        </w:rPr>
        <w:t>particular</w:t>
      </w:r>
      <w:r>
        <w:rPr>
          <w:rFonts w:ascii="Times New Roman" w:hAnsi="Times New Roman" w:cs="Times New Roman"/>
          <w:sz w:val="18"/>
          <w:szCs w:val="18"/>
        </w:rPr>
        <w:t xml:space="preserve"> successful prediction </w:t>
      </w:r>
      <w:r w:rsidRPr="00BA1348">
        <w:rPr>
          <w:rFonts w:ascii="Times New Roman" w:hAnsi="Times New Roman" w:cs="Times New Roman"/>
          <w:sz w:val="18"/>
          <w:szCs w:val="18"/>
        </w:rPr>
        <w:t xml:space="preserve">do not have an overall admirable batting average of predicting such </w:t>
      </w:r>
      <w:r>
        <w:rPr>
          <w:rFonts w:ascii="Times New Roman" w:hAnsi="Times New Roman" w:cs="Times New Roman"/>
          <w:sz w:val="18"/>
          <w:szCs w:val="18"/>
        </w:rPr>
        <w:t xml:space="preserve">rare but significant </w:t>
      </w:r>
      <w:r w:rsidRPr="00BA1348">
        <w:rPr>
          <w:rFonts w:ascii="Times New Roman" w:hAnsi="Times New Roman" w:cs="Times New Roman"/>
          <w:sz w:val="18"/>
          <w:szCs w:val="18"/>
        </w:rPr>
        <w:t xml:space="preserve">events over time. </w:t>
      </w:r>
      <w:r>
        <w:rPr>
          <w:rFonts w:ascii="Times New Roman" w:hAnsi="Times New Roman" w:cs="Times New Roman"/>
          <w:sz w:val="18"/>
          <w:szCs w:val="18"/>
        </w:rPr>
        <w:t xml:space="preserve">Finally, it is important to check over carefully what they actually </w:t>
      </w:r>
      <w:r w:rsidRPr="009E03E0">
        <w:rPr>
          <w:rFonts w:ascii="Times New Roman" w:hAnsi="Times New Roman" w:cs="Times New Roman"/>
          <w:b/>
          <w:bCs/>
          <w:sz w:val="18"/>
          <w:szCs w:val="18"/>
        </w:rPr>
        <w:t xml:space="preserve">say </w:t>
      </w:r>
      <w:r w:rsidRPr="00EB5928">
        <w:rPr>
          <w:rFonts w:ascii="Times New Roman" w:hAnsi="Times New Roman" w:cs="Times New Roman"/>
          <w:sz w:val="18"/>
          <w:szCs w:val="18"/>
        </w:rPr>
        <w:t>they predicted</w:t>
      </w:r>
      <w:r>
        <w:rPr>
          <w:rFonts w:ascii="Times New Roman" w:hAnsi="Times New Roman" w:cs="Times New Roman"/>
          <w:sz w:val="18"/>
          <w:szCs w:val="18"/>
        </w:rPr>
        <w:t xml:space="preserve">, and what they </w:t>
      </w:r>
      <w:r w:rsidRPr="00EB5928">
        <w:rPr>
          <w:rFonts w:ascii="Times New Roman" w:hAnsi="Times New Roman" w:cs="Times New Roman"/>
          <w:b/>
          <w:bCs/>
          <w:sz w:val="18"/>
          <w:szCs w:val="18"/>
        </w:rPr>
        <w:t>actually did</w:t>
      </w:r>
      <w:r>
        <w:rPr>
          <w:rFonts w:ascii="Times New Roman" w:hAnsi="Times New Roman" w:cs="Times New Roman"/>
          <w:sz w:val="18"/>
          <w:szCs w:val="18"/>
        </w:rPr>
        <w:t xml:space="preserve"> predict (see Ford, 2023).</w:t>
      </w:r>
    </w:p>
    <w:p w:rsidR="00D94C43" w:rsidRDefault="00D94C43">
      <w:pPr>
        <w:pStyle w:val="FootnoteText"/>
      </w:pPr>
    </w:p>
  </w:footnote>
  <w:footnote w:id="104">
    <w:p w:rsidR="00D94C43" w:rsidRDefault="00D94C43">
      <w:pPr>
        <w:pStyle w:val="FootnoteText"/>
        <w:rPr>
          <w:rFonts w:ascii="Times New Roman" w:hAnsi="Times New Roman" w:cs="Times New Roman"/>
          <w:sz w:val="18"/>
          <w:szCs w:val="18"/>
        </w:rPr>
      </w:pPr>
      <w:r w:rsidRPr="00F07ABF">
        <w:rPr>
          <w:rStyle w:val="FootnoteReference"/>
          <w:rFonts w:ascii="Times New Roman" w:hAnsi="Times New Roman" w:cs="Times New Roman"/>
          <w:sz w:val="18"/>
          <w:szCs w:val="18"/>
        </w:rPr>
        <w:footnoteRef/>
      </w:r>
      <w:r w:rsidRPr="00F07ABF">
        <w:rPr>
          <w:rFonts w:ascii="Times New Roman" w:hAnsi="Times New Roman" w:cs="Times New Roman"/>
          <w:sz w:val="18"/>
          <w:szCs w:val="18"/>
        </w:rPr>
        <w:t xml:space="preserve"> It is an assumption held </w:t>
      </w:r>
      <w:r>
        <w:rPr>
          <w:rFonts w:ascii="Times New Roman" w:hAnsi="Times New Roman" w:cs="Times New Roman"/>
          <w:sz w:val="18"/>
          <w:szCs w:val="18"/>
        </w:rPr>
        <w:t xml:space="preserve">by many astrologers </w:t>
      </w:r>
      <w:r w:rsidRPr="00F07ABF">
        <w:rPr>
          <w:rFonts w:ascii="Times New Roman" w:hAnsi="Times New Roman" w:cs="Times New Roman"/>
          <w:sz w:val="18"/>
          <w:szCs w:val="18"/>
        </w:rPr>
        <w:t>from the start</w:t>
      </w:r>
      <w:r>
        <w:rPr>
          <w:rFonts w:ascii="Times New Roman" w:hAnsi="Times New Roman" w:cs="Times New Roman"/>
          <w:sz w:val="18"/>
          <w:szCs w:val="18"/>
        </w:rPr>
        <w:t>,</w:t>
      </w:r>
      <w:r w:rsidRPr="00F07ABF">
        <w:rPr>
          <w:rFonts w:ascii="Times New Roman" w:hAnsi="Times New Roman" w:cs="Times New Roman"/>
          <w:sz w:val="18"/>
          <w:szCs w:val="18"/>
        </w:rPr>
        <w:t xml:space="preserve"> that all </w:t>
      </w:r>
      <w:r>
        <w:rPr>
          <w:rFonts w:ascii="Times New Roman" w:hAnsi="Times New Roman" w:cs="Times New Roman"/>
          <w:sz w:val="18"/>
          <w:szCs w:val="18"/>
        </w:rPr>
        <w:t xml:space="preserve">(or most, it depends on the astrologer) </w:t>
      </w:r>
      <w:r w:rsidRPr="00F07ABF">
        <w:rPr>
          <w:rFonts w:ascii="Times New Roman" w:hAnsi="Times New Roman" w:cs="Times New Roman"/>
          <w:sz w:val="18"/>
          <w:szCs w:val="18"/>
        </w:rPr>
        <w:t xml:space="preserve">events on earth </w:t>
      </w:r>
      <w:r>
        <w:rPr>
          <w:rFonts w:ascii="Times New Roman" w:hAnsi="Times New Roman" w:cs="Times New Roman"/>
          <w:sz w:val="18"/>
          <w:szCs w:val="18"/>
        </w:rPr>
        <w:t xml:space="preserve">of note </w:t>
      </w:r>
      <w:r w:rsidRPr="00F07ABF">
        <w:rPr>
          <w:rFonts w:ascii="Times New Roman" w:hAnsi="Times New Roman" w:cs="Times New Roman"/>
          <w:sz w:val="18"/>
          <w:szCs w:val="18"/>
        </w:rPr>
        <w:t>are prefigured in the heavens</w:t>
      </w:r>
      <w:r>
        <w:rPr>
          <w:rFonts w:ascii="Times New Roman" w:hAnsi="Times New Roman" w:cs="Times New Roman"/>
          <w:sz w:val="18"/>
          <w:szCs w:val="18"/>
        </w:rPr>
        <w:t>.</w:t>
      </w:r>
      <w:r w:rsidRPr="00F07ABF">
        <w:rPr>
          <w:rFonts w:ascii="Times New Roman" w:hAnsi="Times New Roman" w:cs="Times New Roman"/>
          <w:sz w:val="18"/>
          <w:szCs w:val="18"/>
        </w:rPr>
        <w:t xml:space="preserve">  So, if a prediction goes wrong, a search </w:t>
      </w:r>
      <w:r>
        <w:rPr>
          <w:rFonts w:ascii="Times New Roman" w:hAnsi="Times New Roman" w:cs="Times New Roman"/>
          <w:sz w:val="18"/>
          <w:szCs w:val="18"/>
        </w:rPr>
        <w:t xml:space="preserve">possibly relevant </w:t>
      </w:r>
      <w:r w:rsidRPr="00F07ABF">
        <w:rPr>
          <w:rFonts w:ascii="Times New Roman" w:hAnsi="Times New Roman" w:cs="Times New Roman"/>
          <w:sz w:val="18"/>
          <w:szCs w:val="18"/>
        </w:rPr>
        <w:t xml:space="preserve">of astrological connections (there are a huge number to choose from) </w:t>
      </w:r>
      <w:r>
        <w:rPr>
          <w:rFonts w:ascii="Times New Roman" w:hAnsi="Times New Roman" w:cs="Times New Roman"/>
          <w:sz w:val="18"/>
          <w:szCs w:val="18"/>
        </w:rPr>
        <w:t xml:space="preserve">afterwards </w:t>
      </w:r>
      <w:r w:rsidRPr="00F07ABF">
        <w:rPr>
          <w:rFonts w:ascii="Times New Roman" w:hAnsi="Times New Roman" w:cs="Times New Roman"/>
          <w:b/>
          <w:bCs/>
          <w:sz w:val="18"/>
          <w:szCs w:val="18"/>
        </w:rPr>
        <w:t>will always</w:t>
      </w:r>
      <w:r w:rsidRPr="00F07ABF">
        <w:rPr>
          <w:rFonts w:ascii="Times New Roman" w:hAnsi="Times New Roman" w:cs="Times New Roman"/>
          <w:sz w:val="18"/>
          <w:szCs w:val="18"/>
        </w:rPr>
        <w:t xml:space="preserve"> find something to explain away the miss</w:t>
      </w:r>
      <w:r>
        <w:rPr>
          <w:rFonts w:ascii="Times New Roman" w:hAnsi="Times New Roman" w:cs="Times New Roman"/>
          <w:sz w:val="18"/>
          <w:szCs w:val="18"/>
        </w:rPr>
        <w:t xml:space="preserve"> (see Kelly, 1998; Boudry, 2013)</w:t>
      </w:r>
      <w:r w:rsidRPr="00F07ABF">
        <w:rPr>
          <w:rFonts w:ascii="Times New Roman" w:hAnsi="Times New Roman" w:cs="Times New Roman"/>
          <w:sz w:val="18"/>
          <w:szCs w:val="18"/>
        </w:rPr>
        <w:t xml:space="preserve">. </w:t>
      </w:r>
      <w:r>
        <w:rPr>
          <w:rFonts w:ascii="Times New Roman" w:hAnsi="Times New Roman" w:cs="Times New Roman"/>
          <w:sz w:val="18"/>
          <w:szCs w:val="18"/>
        </w:rPr>
        <w:t xml:space="preserve">Of course, other news media were also wrong, but these news sources do not claim extra insight into events beyond information obtained from polls and trends, reasonable guesses, and interviews with people. </w:t>
      </w:r>
    </w:p>
    <w:p w:rsidR="00D94C43" w:rsidRPr="0017054C" w:rsidRDefault="00D94C43">
      <w:pPr>
        <w:pStyle w:val="FootnoteText"/>
        <w:rPr>
          <w:rFonts w:ascii="Times New Roman" w:hAnsi="Times New Roman" w:cs="Times New Roman"/>
          <w:sz w:val="18"/>
          <w:szCs w:val="18"/>
        </w:rPr>
      </w:pPr>
    </w:p>
  </w:footnote>
  <w:footnote w:id="105">
    <w:p w:rsidR="00D94C43" w:rsidRDefault="00D94C43">
      <w:pPr>
        <w:pStyle w:val="FootnoteText"/>
        <w:rPr>
          <w:rFonts w:ascii="Times New Roman" w:hAnsi="Times New Roman" w:cs="Times New Roman"/>
          <w:sz w:val="18"/>
          <w:szCs w:val="18"/>
        </w:rPr>
      </w:pPr>
      <w:r>
        <w:rPr>
          <w:rStyle w:val="FootnoteReference"/>
        </w:rPr>
        <w:footnoteRef/>
      </w:r>
      <w:r w:rsidRPr="008609DE">
        <w:rPr>
          <w:rFonts w:ascii="Times New Roman" w:hAnsi="Times New Roman" w:cs="Times New Roman"/>
          <w:sz w:val="18"/>
          <w:szCs w:val="18"/>
        </w:rPr>
        <w:t xml:space="preserve">Afterwards, we </w:t>
      </w:r>
      <w:r>
        <w:rPr>
          <w:rFonts w:ascii="Times New Roman" w:hAnsi="Times New Roman" w:cs="Times New Roman"/>
          <w:sz w:val="18"/>
          <w:szCs w:val="18"/>
        </w:rPr>
        <w:t>saw</w:t>
      </w:r>
      <w:r w:rsidRPr="008609DE">
        <w:rPr>
          <w:rFonts w:ascii="Times New Roman" w:hAnsi="Times New Roman" w:cs="Times New Roman"/>
          <w:sz w:val="18"/>
          <w:szCs w:val="18"/>
        </w:rPr>
        <w:t xml:space="preserve"> the great attempt by </w:t>
      </w:r>
      <w:r>
        <w:rPr>
          <w:rFonts w:ascii="Times New Roman" w:hAnsi="Times New Roman" w:cs="Times New Roman"/>
          <w:sz w:val="18"/>
          <w:szCs w:val="18"/>
        </w:rPr>
        <w:t xml:space="preserve">some </w:t>
      </w:r>
      <w:r w:rsidRPr="008609DE">
        <w:rPr>
          <w:rFonts w:ascii="Times New Roman" w:hAnsi="Times New Roman" w:cs="Times New Roman"/>
          <w:sz w:val="18"/>
          <w:szCs w:val="18"/>
        </w:rPr>
        <w:t xml:space="preserve">astrologers to </w:t>
      </w:r>
      <w:r w:rsidRPr="00AA0507">
        <w:rPr>
          <w:rFonts w:ascii="Times New Roman" w:hAnsi="Times New Roman" w:cs="Times New Roman"/>
          <w:b/>
          <w:bCs/>
          <w:sz w:val="18"/>
          <w:szCs w:val="18"/>
        </w:rPr>
        <w:t>rewrite</w:t>
      </w:r>
      <w:r w:rsidRPr="008609DE">
        <w:rPr>
          <w:rFonts w:ascii="Times New Roman" w:hAnsi="Times New Roman" w:cs="Times New Roman"/>
          <w:sz w:val="18"/>
          <w:szCs w:val="18"/>
        </w:rPr>
        <w:t xml:space="preserve"> astrological history. Astrologers, after finding </w:t>
      </w:r>
      <w:r>
        <w:rPr>
          <w:rFonts w:ascii="Times New Roman" w:hAnsi="Times New Roman" w:cs="Times New Roman"/>
          <w:sz w:val="18"/>
          <w:szCs w:val="18"/>
        </w:rPr>
        <w:t xml:space="preserve">fitting </w:t>
      </w:r>
      <w:r w:rsidRPr="008609DE">
        <w:rPr>
          <w:rFonts w:ascii="Times New Roman" w:hAnsi="Times New Roman" w:cs="Times New Roman"/>
          <w:sz w:val="18"/>
          <w:szCs w:val="18"/>
        </w:rPr>
        <w:t xml:space="preserve">planetary configurations </w:t>
      </w:r>
      <w:r w:rsidRPr="004C17C5">
        <w:rPr>
          <w:rFonts w:ascii="Times New Roman" w:hAnsi="Times New Roman" w:cs="Times New Roman"/>
          <w:b/>
          <w:bCs/>
          <w:sz w:val="18"/>
          <w:szCs w:val="18"/>
        </w:rPr>
        <w:t>after-the-fact</w:t>
      </w:r>
      <w:r w:rsidRPr="008609DE">
        <w:rPr>
          <w:rFonts w:ascii="Times New Roman" w:hAnsi="Times New Roman" w:cs="Times New Roman"/>
          <w:sz w:val="18"/>
          <w:szCs w:val="18"/>
        </w:rPr>
        <w:t xml:space="preserve">, started claiming they </w:t>
      </w:r>
      <w:r w:rsidRPr="00D950D3">
        <w:rPr>
          <w:rFonts w:ascii="Times New Roman" w:hAnsi="Times New Roman" w:cs="Times New Roman"/>
          <w:b/>
          <w:bCs/>
          <w:sz w:val="18"/>
          <w:szCs w:val="18"/>
        </w:rPr>
        <w:t>knew something</w:t>
      </w:r>
      <w:r w:rsidRPr="008609DE">
        <w:rPr>
          <w:rFonts w:ascii="Times New Roman" w:hAnsi="Times New Roman" w:cs="Times New Roman"/>
          <w:sz w:val="18"/>
          <w:szCs w:val="18"/>
        </w:rPr>
        <w:t xml:space="preserve"> was up all along</w:t>
      </w:r>
      <w:r>
        <w:rPr>
          <w:rFonts w:ascii="Times New Roman" w:hAnsi="Times New Roman" w:cs="Times New Roman"/>
          <w:sz w:val="18"/>
          <w:szCs w:val="18"/>
        </w:rPr>
        <w:t xml:space="preserve"> (as did many non-astrologers). For example, </w:t>
      </w:r>
      <w:r w:rsidRPr="008609DE">
        <w:rPr>
          <w:rFonts w:ascii="Times New Roman" w:hAnsi="Times New Roman" w:cs="Times New Roman"/>
          <w:sz w:val="18"/>
          <w:szCs w:val="18"/>
        </w:rPr>
        <w:t xml:space="preserve">Currey says on Twitter (Dec 31, 2020) “Astrologers predicted the pandemic based on the line-up of Jupiter, Saturn, and Pluto” (https://twitter.com/RobertCurrey). Alas, Currey </w:t>
      </w:r>
      <w:r>
        <w:rPr>
          <w:rFonts w:ascii="Times New Roman" w:hAnsi="Times New Roman" w:cs="Times New Roman"/>
          <w:sz w:val="18"/>
          <w:szCs w:val="18"/>
        </w:rPr>
        <w:t xml:space="preserve">himself </w:t>
      </w:r>
      <w:r w:rsidRPr="008609DE">
        <w:rPr>
          <w:rFonts w:ascii="Times New Roman" w:hAnsi="Times New Roman" w:cs="Times New Roman"/>
          <w:sz w:val="18"/>
          <w:szCs w:val="18"/>
        </w:rPr>
        <w:t xml:space="preserve">wasn’t one of them. </w:t>
      </w:r>
      <w:r>
        <w:rPr>
          <w:rFonts w:ascii="Times New Roman" w:hAnsi="Times New Roman" w:cs="Times New Roman"/>
          <w:sz w:val="18"/>
          <w:szCs w:val="18"/>
        </w:rPr>
        <w:t xml:space="preserve">However, other astrologers thought pandemics are too complex to be predicted. See </w:t>
      </w:r>
      <w:r w:rsidRPr="002E1158">
        <w:rPr>
          <w:rFonts w:ascii="Times New Roman" w:hAnsi="Times New Roman" w:cs="Times New Roman"/>
          <w:sz w:val="18"/>
          <w:szCs w:val="18"/>
        </w:rPr>
        <w:t>https://fr-fr.facebook.com/astrology/posts/why-didnt-astrologers-predict-the-covid-pandemic-we-knew-major-events-affecting-/10161776163963682/</w:t>
      </w:r>
      <w:r>
        <w:rPr>
          <w:rFonts w:ascii="Times New Roman" w:hAnsi="Times New Roman" w:cs="Times New Roman"/>
          <w:sz w:val="18"/>
          <w:szCs w:val="18"/>
        </w:rPr>
        <w:t xml:space="preserve">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is useful to also point out that Pluto-Saturn conjunctions only occur every few decades and Pluto was only discovered in 1930, not much time to base </w:t>
      </w:r>
      <w:r w:rsidRPr="00363657">
        <w:rPr>
          <w:rFonts w:ascii="Times New Roman" w:hAnsi="Times New Roman" w:cs="Times New Roman"/>
          <w:b/>
          <w:bCs/>
          <w:sz w:val="18"/>
          <w:szCs w:val="18"/>
        </w:rPr>
        <w:t>any empirical</w:t>
      </w:r>
      <w:r>
        <w:rPr>
          <w:rFonts w:ascii="Times New Roman" w:hAnsi="Times New Roman" w:cs="Times New Roman"/>
          <w:sz w:val="18"/>
          <w:szCs w:val="18"/>
        </w:rPr>
        <w:t xml:space="preserve"> observations on supposed astrological effects. Hence the appeal to symbolism associated with the planets. </w:t>
      </w:r>
    </w:p>
    <w:p w:rsidR="00D94C43" w:rsidRPr="008609DE" w:rsidRDefault="00D94C43">
      <w:pPr>
        <w:pStyle w:val="FootnoteText"/>
        <w:rPr>
          <w:rFonts w:ascii="Times New Roman" w:hAnsi="Times New Roman" w:cs="Times New Roman"/>
          <w:sz w:val="18"/>
          <w:szCs w:val="18"/>
        </w:rPr>
      </w:pPr>
    </w:p>
  </w:footnote>
  <w:footnote w:id="106">
    <w:p w:rsidR="00D94C43" w:rsidRPr="000A6615" w:rsidRDefault="00D94C43" w:rsidP="005F4F03">
      <w:pPr>
        <w:pStyle w:val="NormalWeb"/>
        <w:shd w:val="clear" w:color="auto" w:fill="FFFFFF"/>
        <w:spacing w:before="0" w:beforeAutospacing="0" w:after="150" w:afterAutospacing="0"/>
        <w:textAlignment w:val="baseline"/>
      </w:pPr>
      <w:r>
        <w:rPr>
          <w:rStyle w:val="FootnoteReference"/>
        </w:rPr>
        <w:footnoteRef/>
      </w:r>
      <w:r>
        <w:t xml:space="preserve"> </w:t>
      </w:r>
      <w:r w:rsidRPr="005F4F03">
        <w:rPr>
          <w:sz w:val="18"/>
          <w:szCs w:val="18"/>
        </w:rPr>
        <w:t>Astrology King (2014) points out, “</w:t>
      </w:r>
      <w:r w:rsidRPr="005F4F03">
        <w:rPr>
          <w:color w:val="363636"/>
          <w:sz w:val="18"/>
          <w:szCs w:val="18"/>
        </w:rPr>
        <w:t xml:space="preserve">There are three possible dates for the Ukraine horoscope listed in the </w:t>
      </w:r>
      <w:r w:rsidRPr="005F4F03">
        <w:rPr>
          <w:color w:val="363636"/>
          <w:sz w:val="18"/>
          <w:szCs w:val="18"/>
          <w:u w:val="single"/>
        </w:rPr>
        <w:t>Book of World Horoscopes</w:t>
      </w:r>
      <w:r w:rsidRPr="005F4F03">
        <w:rPr>
          <w:color w:val="363636"/>
          <w:sz w:val="18"/>
          <w:szCs w:val="18"/>
        </w:rPr>
        <w:t xml:space="preserve"> by Nicholas Campion</w:t>
      </w:r>
      <w:r>
        <w:rPr>
          <w:color w:val="363636"/>
          <w:sz w:val="18"/>
          <w:szCs w:val="18"/>
        </w:rPr>
        <w:t xml:space="preserve"> (2004)</w:t>
      </w:r>
      <w:r w:rsidRPr="005F4F03">
        <w:rPr>
          <w:color w:val="363636"/>
          <w:sz w:val="18"/>
          <w:szCs w:val="18"/>
        </w:rPr>
        <w:t>. The first date is for independence, set for 22 January 1918, but that independence was short-lived. The second date is for the Proclamation of Independence from Russia, on 24 August 1991. Astro Databank uses this date: </w:t>
      </w:r>
      <w:hyperlink r:id="rId24" w:history="1">
        <w:r w:rsidRPr="005F4F03">
          <w:rPr>
            <w:rStyle w:val="Hyperlink"/>
            <w:color w:val="427FED"/>
            <w:sz w:val="18"/>
            <w:szCs w:val="18"/>
            <w:bdr w:val="none" w:sz="0" w:space="0" w:color="auto" w:frame="1"/>
          </w:rPr>
          <w:t>Astrology: Nation: Ukraine</w:t>
        </w:r>
      </w:hyperlink>
      <w:r w:rsidRPr="005F4F03">
        <w:rPr>
          <w:color w:val="363636"/>
          <w:sz w:val="18"/>
          <w:szCs w:val="18"/>
        </w:rPr>
        <w:t>. The final chart that Campion gives is for a referendum confirming independence on 1 December 1991. There is another chart for Kiev, of 8 May 882, which astrotheme uses: </w:t>
      </w:r>
      <w:hyperlink r:id="rId25" w:history="1">
        <w:r w:rsidRPr="005F4F03">
          <w:rPr>
            <w:rStyle w:val="Hyperlink"/>
            <w:color w:val="427FED"/>
            <w:sz w:val="18"/>
            <w:szCs w:val="18"/>
            <w:bdr w:val="none" w:sz="0" w:space="0" w:color="auto" w:frame="1"/>
          </w:rPr>
          <w:t>Astrology: Kiev (Ukraine)</w:t>
        </w:r>
      </w:hyperlink>
      <w:r w:rsidRPr="005F4F03">
        <w:rPr>
          <w:color w:val="363636"/>
          <w:sz w:val="18"/>
          <w:szCs w:val="18"/>
        </w:rPr>
        <w:t xml:space="preserve">”. Under the section ‘the future </w:t>
      </w:r>
      <w:r>
        <w:rPr>
          <w:color w:val="363636"/>
          <w:sz w:val="18"/>
          <w:szCs w:val="18"/>
        </w:rPr>
        <w:t>of Ukraine’ there was no hint</w:t>
      </w:r>
      <w:r w:rsidRPr="005F4F03">
        <w:rPr>
          <w:color w:val="363636"/>
          <w:sz w:val="18"/>
          <w:szCs w:val="18"/>
        </w:rPr>
        <w:t xml:space="preserve"> of the forthcoming huge upheaval in 2022. </w:t>
      </w:r>
      <w:hyperlink r:id="rId26" w:anchor=":~:text=The%20other%20point%20of%20interest%20in%20the%20Ukraine,one%20of%20uncertainty%2C%20unexpected%20events%2C%20rioting%20and%20revolution" w:history="1">
        <w:r w:rsidRPr="00C00FE6">
          <w:rPr>
            <w:rStyle w:val="Hyperlink"/>
            <w:color w:val="auto"/>
            <w:sz w:val="18"/>
            <w:szCs w:val="18"/>
            <w:u w:val="none"/>
          </w:rPr>
          <w:t>https://astrologyking.com/ukraine-horoscope/#:~:text=</w:t>
        </w:r>
      </w:hyperlink>
      <w:r>
        <w:t xml:space="preserve"> </w:t>
      </w:r>
      <w:r w:rsidRPr="005F4F03">
        <w:rPr>
          <w:color w:val="363636"/>
          <w:sz w:val="18"/>
          <w:szCs w:val="18"/>
        </w:rPr>
        <w:t xml:space="preserve"> (accessed March, 2022). </w:t>
      </w:r>
    </w:p>
    <w:p w:rsidR="00D94C43" w:rsidRPr="005F4F03" w:rsidRDefault="00D94C43">
      <w:pPr>
        <w:pStyle w:val="FootnoteText"/>
        <w:rPr>
          <w:lang w:val="en-US"/>
        </w:rPr>
      </w:pPr>
    </w:p>
  </w:footnote>
  <w:footnote w:id="107">
    <w:p w:rsidR="00D94C43" w:rsidRPr="00F6055B" w:rsidRDefault="00D94C43">
      <w:pPr>
        <w:pStyle w:val="FootnoteText"/>
        <w:rPr>
          <w:rFonts w:ascii="Times New Roman" w:hAnsi="Times New Roman" w:cs="Times New Roman"/>
          <w:sz w:val="18"/>
          <w:szCs w:val="18"/>
        </w:rPr>
      </w:pPr>
      <w:r w:rsidRPr="00F6055B">
        <w:rPr>
          <w:rStyle w:val="FootnoteReference"/>
          <w:rFonts w:ascii="Times New Roman" w:hAnsi="Times New Roman" w:cs="Times New Roman"/>
          <w:sz w:val="18"/>
          <w:szCs w:val="18"/>
        </w:rPr>
        <w:footnoteRef/>
      </w:r>
      <w:r w:rsidRPr="00F6055B">
        <w:rPr>
          <w:rFonts w:ascii="Times New Roman" w:hAnsi="Times New Roman" w:cs="Times New Roman"/>
          <w:sz w:val="18"/>
          <w:szCs w:val="18"/>
        </w:rPr>
        <w:t xml:space="preserve"> An amusing consequence of thousands </w:t>
      </w:r>
      <w:r>
        <w:rPr>
          <w:rFonts w:ascii="Times New Roman" w:hAnsi="Times New Roman" w:cs="Times New Roman"/>
          <w:sz w:val="18"/>
          <w:szCs w:val="18"/>
        </w:rPr>
        <w:t>of predictions is that the</w:t>
      </w:r>
      <w:r w:rsidRPr="00F6055B">
        <w:rPr>
          <w:rFonts w:ascii="Times New Roman" w:hAnsi="Times New Roman" w:cs="Times New Roman"/>
          <w:sz w:val="18"/>
          <w:szCs w:val="18"/>
        </w:rPr>
        <w:t xml:space="preserve"> astrologers are </w:t>
      </w:r>
      <w:r>
        <w:rPr>
          <w:rFonts w:ascii="Times New Roman" w:hAnsi="Times New Roman" w:cs="Times New Roman"/>
          <w:sz w:val="18"/>
          <w:szCs w:val="18"/>
        </w:rPr>
        <w:t xml:space="preserve">often themselves </w:t>
      </w:r>
      <w:r w:rsidRPr="00F6055B">
        <w:rPr>
          <w:rFonts w:ascii="Times New Roman" w:hAnsi="Times New Roman" w:cs="Times New Roman"/>
          <w:sz w:val="18"/>
          <w:szCs w:val="18"/>
        </w:rPr>
        <w:t xml:space="preserve">surprised by the event which they will then list as predicted. In science we foresee little and we wait for the result, in astrology, astrologers foresee a lot and since they cannot watch for everything and the predictions are vague, they wait for events to see if they correspond to </w:t>
      </w:r>
      <w:r w:rsidRPr="0068344D">
        <w:rPr>
          <w:rFonts w:ascii="Times New Roman" w:hAnsi="Times New Roman" w:cs="Times New Roman"/>
          <w:b/>
          <w:sz w:val="18"/>
          <w:szCs w:val="18"/>
        </w:rPr>
        <w:t xml:space="preserve">something </w:t>
      </w:r>
      <w:r w:rsidRPr="00F6055B">
        <w:rPr>
          <w:rFonts w:ascii="Times New Roman" w:hAnsi="Times New Roman" w:cs="Times New Roman"/>
          <w:sz w:val="18"/>
          <w:szCs w:val="18"/>
        </w:rPr>
        <w:t xml:space="preserve">they have foreseen. But this SURPRISE is characteristic of the soothsayers: the 2004 tsunami, for example, should have been preceded by warnings by the forecasters, even if they did not know exactly what was going to happen, this was obviously not the case. </w:t>
      </w:r>
    </w:p>
    <w:p w:rsidR="00D94C43" w:rsidRPr="00F6055B" w:rsidRDefault="00D94C43">
      <w:pPr>
        <w:pStyle w:val="FootnoteText"/>
        <w:rPr>
          <w:lang w:val="en-US"/>
        </w:rPr>
      </w:pPr>
    </w:p>
  </w:footnote>
  <w:footnote w:id="108">
    <w:p w:rsidR="00D94C43" w:rsidRDefault="00D94C43">
      <w:pPr>
        <w:pStyle w:val="FootnoteText"/>
        <w:rPr>
          <w:rFonts w:ascii="Times New Roman" w:hAnsi="Times New Roman" w:cs="Times New Roman"/>
          <w:sz w:val="18"/>
          <w:szCs w:val="18"/>
        </w:rPr>
      </w:pPr>
      <w:r>
        <w:rPr>
          <w:rStyle w:val="FootnoteReference"/>
        </w:rPr>
        <w:footnoteRef/>
      </w:r>
      <w:r>
        <w:t xml:space="preserve"> </w:t>
      </w:r>
      <w:r w:rsidRPr="00FA55E3">
        <w:rPr>
          <w:rFonts w:ascii="Times New Roman" w:hAnsi="Times New Roman" w:cs="Times New Roman"/>
          <w:sz w:val="18"/>
          <w:szCs w:val="18"/>
        </w:rPr>
        <w:t>When astrolo</w:t>
      </w:r>
      <w:r>
        <w:rPr>
          <w:rFonts w:ascii="Times New Roman" w:hAnsi="Times New Roman" w:cs="Times New Roman"/>
          <w:sz w:val="18"/>
          <w:szCs w:val="18"/>
        </w:rPr>
        <w:t>gers claim to have predicted a</w:t>
      </w:r>
      <w:r w:rsidRPr="00FA55E3">
        <w:rPr>
          <w:rFonts w:ascii="Times New Roman" w:hAnsi="Times New Roman" w:cs="Times New Roman"/>
          <w:sz w:val="18"/>
          <w:szCs w:val="18"/>
        </w:rPr>
        <w:t xml:space="preserve"> pandemic, they typically make their predictions at the end of another pandemic year (MERS, SARS)! They therefore only “formalised” a fear that was already shared by everyone at the time. Worse: without setting a date (nor a period), they somehow requisition the events to come without difficulty. </w:t>
      </w:r>
    </w:p>
    <w:p w:rsidR="00D94C43" w:rsidRPr="00FA55E3" w:rsidRDefault="00D94C43">
      <w:pPr>
        <w:pStyle w:val="FootnoteText"/>
        <w:rPr>
          <w:rFonts w:ascii="Times New Roman" w:hAnsi="Times New Roman" w:cs="Times New Roman"/>
          <w:sz w:val="18"/>
          <w:szCs w:val="18"/>
          <w:lang w:val="en-US"/>
        </w:rPr>
      </w:pPr>
    </w:p>
  </w:footnote>
  <w:footnote w:id="109">
    <w:p w:rsidR="00D94C43" w:rsidRPr="000A4D70" w:rsidRDefault="00D94C43">
      <w:pPr>
        <w:pStyle w:val="FootnoteText"/>
        <w:rPr>
          <w:rFonts w:ascii="Times New Roman" w:hAnsi="Times New Roman" w:cs="Times New Roman"/>
          <w:sz w:val="18"/>
          <w:szCs w:val="18"/>
        </w:rPr>
      </w:pPr>
      <w:r>
        <w:rPr>
          <w:rStyle w:val="FootnoteReference"/>
        </w:rPr>
        <w:footnoteRef/>
      </w:r>
      <w:r>
        <w:t xml:space="preserve"> </w:t>
      </w:r>
      <w:r w:rsidRPr="00954E51">
        <w:rPr>
          <w:rFonts w:ascii="Times New Roman" w:hAnsi="Times New Roman" w:cs="Times New Roman"/>
          <w:sz w:val="18"/>
          <w:szCs w:val="18"/>
        </w:rPr>
        <w:t xml:space="preserve">In one of ex-astrologer Bret-Morel’s videos on the prediction of the coronavirus, he compared the content of the pandemic predictions by seers and by scientists: the latter were obviously much more precise on everything. For example by the WHO here: https://youtu.be/n4zCoSR6S1E?t=887 and by the clairvoyant Sylvia Browne a little further on </w:t>
      </w:r>
      <w:hyperlink r:id="rId27" w:history="1">
        <w:r w:rsidRPr="000A4D70">
          <w:rPr>
            <w:rStyle w:val="Hyperlink"/>
            <w:rFonts w:ascii="Times New Roman" w:hAnsi="Times New Roman" w:cs="Times New Roman"/>
            <w:color w:val="auto"/>
            <w:sz w:val="18"/>
            <w:szCs w:val="18"/>
            <w:u w:val="none"/>
          </w:rPr>
          <w:t>https://youtu.be/n4zCoSR6S1E?t=1151</w:t>
        </w:r>
      </w:hyperlink>
      <w:r w:rsidRPr="000A4D70">
        <w:rPr>
          <w:rFonts w:ascii="Times New Roman" w:hAnsi="Times New Roman" w:cs="Times New Roman"/>
          <w:sz w:val="18"/>
          <w:szCs w:val="18"/>
        </w:rPr>
        <w:t>.</w:t>
      </w:r>
    </w:p>
    <w:p w:rsidR="00D94C43" w:rsidRPr="00954E51" w:rsidRDefault="00D94C43">
      <w:pPr>
        <w:pStyle w:val="FootnoteText"/>
        <w:rPr>
          <w:rFonts w:ascii="Times New Roman" w:hAnsi="Times New Roman" w:cs="Times New Roman"/>
          <w:sz w:val="18"/>
          <w:szCs w:val="18"/>
          <w:lang w:val="en-US"/>
        </w:rPr>
      </w:pPr>
    </w:p>
  </w:footnote>
  <w:footnote w:id="110">
    <w:p w:rsidR="00D94C43" w:rsidRPr="00FE6C06" w:rsidRDefault="00D94C43">
      <w:pPr>
        <w:pStyle w:val="FootnoteText"/>
        <w:rPr>
          <w:rFonts w:ascii="Times New Roman" w:hAnsi="Times New Roman" w:cs="Times New Roman"/>
          <w:sz w:val="18"/>
          <w:szCs w:val="18"/>
        </w:rPr>
      </w:pPr>
      <w:r>
        <w:rPr>
          <w:rStyle w:val="FootnoteReference"/>
        </w:rPr>
        <w:footnoteRef/>
      </w:r>
      <w:r w:rsidRPr="00FE6C06">
        <w:rPr>
          <w:rFonts w:ascii="Times New Roman" w:hAnsi="Times New Roman" w:cs="Times New Roman"/>
          <w:sz w:val="18"/>
          <w:szCs w:val="18"/>
        </w:rPr>
        <w:t xml:space="preserve">See also, C. Sweeney-Baird (2021) ‘My novel now feels unnerving’: authors who predicted the pandemic. </w:t>
      </w:r>
      <w:r w:rsidRPr="00FE6C06">
        <w:rPr>
          <w:rFonts w:ascii="Times New Roman" w:hAnsi="Times New Roman" w:cs="Times New Roman"/>
          <w:sz w:val="18"/>
          <w:szCs w:val="18"/>
          <w:u w:val="single"/>
        </w:rPr>
        <w:t>The Guardian</w:t>
      </w:r>
      <w:r w:rsidRPr="00FE6C06">
        <w:rPr>
          <w:rFonts w:ascii="Times New Roman" w:hAnsi="Times New Roman" w:cs="Times New Roman"/>
          <w:sz w:val="18"/>
          <w:szCs w:val="18"/>
        </w:rPr>
        <w:t xml:space="preserve">, April 21, </w:t>
      </w:r>
      <w:hyperlink r:id="rId28" w:history="1">
        <w:r w:rsidRPr="00C901F0">
          <w:rPr>
            <w:rStyle w:val="Hyperlink"/>
            <w:rFonts w:ascii="Times New Roman" w:hAnsi="Times New Roman" w:cs="Times New Roman"/>
            <w:color w:val="auto"/>
            <w:sz w:val="18"/>
            <w:szCs w:val="18"/>
            <w:u w:val="none"/>
          </w:rPr>
          <w:t>https://www.theguardian.com/books/2021/apr/23/my-novel-now-feels-unnerving-authors-who-predicted-the-pandemic</w:t>
        </w:r>
      </w:hyperlink>
      <w:r w:rsidRPr="00C901F0">
        <w:rPr>
          <w:rFonts w:ascii="Times New Roman" w:hAnsi="Times New Roman" w:cs="Times New Roman"/>
          <w:sz w:val="18"/>
          <w:szCs w:val="18"/>
        </w:rPr>
        <w:t xml:space="preserve">. Also, </w:t>
      </w:r>
      <w:r>
        <w:rPr>
          <w:rFonts w:ascii="Times New Roman" w:hAnsi="Times New Roman" w:cs="Times New Roman"/>
          <w:sz w:val="18"/>
          <w:szCs w:val="18"/>
        </w:rPr>
        <w:t>‘</w:t>
      </w:r>
      <w:hyperlink r:id="rId29" w:history="1">
        <w:r w:rsidRPr="00C901F0">
          <w:rPr>
            <w:rStyle w:val="Hyperlink"/>
            <w:rFonts w:ascii="Times New Roman" w:hAnsi="Times New Roman" w:cs="Times New Roman"/>
            <w:color w:val="auto"/>
            <w:sz w:val="18"/>
            <w:szCs w:val="18"/>
            <w:u w:val="none"/>
          </w:rPr>
          <w:t>The Guardian view on prescience in novels: reading the future</w:t>
        </w:r>
        <w:r>
          <w:rPr>
            <w:rStyle w:val="Hyperlink"/>
            <w:rFonts w:ascii="Times New Roman" w:hAnsi="Times New Roman" w:cs="Times New Roman"/>
            <w:color w:val="auto"/>
            <w:sz w:val="18"/>
            <w:szCs w:val="18"/>
            <w:u w:val="none"/>
          </w:rPr>
          <w:t>’</w:t>
        </w:r>
        <w:r w:rsidRPr="00C901F0">
          <w:rPr>
            <w:rStyle w:val="Hyperlink"/>
            <w:rFonts w:ascii="Times New Roman" w:hAnsi="Times New Roman" w:cs="Times New Roman"/>
            <w:color w:val="auto"/>
            <w:sz w:val="18"/>
            <w:szCs w:val="18"/>
            <w:u w:val="none"/>
          </w:rPr>
          <w:t xml:space="preserve"> | Editorial | </w:t>
        </w:r>
        <w:r w:rsidRPr="00252A7E">
          <w:rPr>
            <w:rStyle w:val="Hyperlink"/>
            <w:rFonts w:ascii="Times New Roman" w:hAnsi="Times New Roman" w:cs="Times New Roman"/>
            <w:color w:val="auto"/>
            <w:sz w:val="18"/>
            <w:szCs w:val="18"/>
          </w:rPr>
          <w:t>The Guardian</w:t>
        </w:r>
      </w:hyperlink>
      <w:r w:rsidRPr="00C901F0">
        <w:rPr>
          <w:rFonts w:ascii="Times New Roman" w:hAnsi="Times New Roman" w:cs="Times New Roman"/>
          <w:sz w:val="18"/>
          <w:szCs w:val="18"/>
        </w:rPr>
        <w:t xml:space="preserve"> </w:t>
      </w:r>
      <w:r>
        <w:t>(Jan 30, 2022).</w:t>
      </w:r>
    </w:p>
    <w:p w:rsidR="00D94C43" w:rsidRDefault="00D94C43">
      <w:pPr>
        <w:pStyle w:val="FootnoteText"/>
      </w:pPr>
    </w:p>
  </w:footnote>
  <w:footnote w:id="111">
    <w:p w:rsidR="00D94C43" w:rsidRDefault="00D94C43">
      <w:pPr>
        <w:pStyle w:val="FootnoteText"/>
        <w:rPr>
          <w:rFonts w:ascii="Times New Roman" w:hAnsi="Times New Roman" w:cs="Times New Roman"/>
          <w:sz w:val="18"/>
          <w:szCs w:val="18"/>
        </w:rPr>
      </w:pPr>
      <w:r>
        <w:rPr>
          <w:rStyle w:val="FootnoteReference"/>
        </w:rPr>
        <w:footnoteRef/>
      </w:r>
      <w:r>
        <w:t xml:space="preserve"> </w:t>
      </w:r>
      <w:r w:rsidRPr="00E43513">
        <w:rPr>
          <w:rFonts w:ascii="Times New Roman" w:hAnsi="Times New Roman" w:cs="Times New Roman"/>
          <w:sz w:val="18"/>
          <w:szCs w:val="18"/>
          <w:lang w:val="en-US"/>
        </w:rPr>
        <w:t xml:space="preserve">Successful predictions are made by </w:t>
      </w:r>
      <w:r w:rsidRPr="008B389B">
        <w:rPr>
          <w:rFonts w:ascii="Times New Roman" w:hAnsi="Times New Roman" w:cs="Times New Roman"/>
          <w:b/>
          <w:sz w:val="18"/>
          <w:szCs w:val="18"/>
          <w:lang w:val="en-US"/>
        </w:rPr>
        <w:t>non-astrologers</w:t>
      </w:r>
      <w:r w:rsidRPr="00E43513">
        <w:rPr>
          <w:rFonts w:ascii="Times New Roman" w:hAnsi="Times New Roman" w:cs="Times New Roman"/>
          <w:sz w:val="18"/>
          <w:szCs w:val="18"/>
          <w:lang w:val="en-US"/>
        </w:rPr>
        <w:t xml:space="preserve"> all the time, but we are not continually </w:t>
      </w:r>
      <w:r>
        <w:rPr>
          <w:rFonts w:ascii="Times New Roman" w:hAnsi="Times New Roman" w:cs="Times New Roman"/>
          <w:sz w:val="18"/>
          <w:szCs w:val="18"/>
          <w:lang w:val="en-US"/>
        </w:rPr>
        <w:t>reminded of this, as we are by</w:t>
      </w:r>
      <w:r w:rsidRPr="00E43513">
        <w:rPr>
          <w:rFonts w:ascii="Times New Roman" w:hAnsi="Times New Roman" w:cs="Times New Roman"/>
          <w:sz w:val="18"/>
          <w:szCs w:val="18"/>
          <w:lang w:val="en-US"/>
        </w:rPr>
        <w:t xml:space="preserve"> the astrological community</w:t>
      </w:r>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 xml:space="preserve">For example, the </w:t>
      </w:r>
      <w:r w:rsidRPr="003A3631">
        <w:rPr>
          <w:rFonts w:ascii="Times New Roman" w:hAnsi="Times New Roman" w:cs="Times New Roman"/>
          <w:sz w:val="18"/>
          <w:szCs w:val="18"/>
          <w:u w:val="single"/>
          <w:lang w:val="en-US"/>
        </w:rPr>
        <w:t>Economist</w:t>
      </w:r>
      <w:r w:rsidRPr="003A3631">
        <w:rPr>
          <w:rFonts w:ascii="Times New Roman" w:hAnsi="Times New Roman" w:cs="Times New Roman"/>
          <w:sz w:val="18"/>
          <w:szCs w:val="18"/>
          <w:u w:val="single"/>
        </w:rPr>
        <w:t>,</w:t>
      </w:r>
      <w:r w:rsidRPr="00E43513">
        <w:rPr>
          <w:rFonts w:ascii="Times New Roman" w:hAnsi="Times New Roman" w:cs="Times New Roman"/>
          <w:sz w:val="18"/>
          <w:szCs w:val="18"/>
        </w:rPr>
        <w:t xml:space="preserve"> </w:t>
      </w:r>
      <w:r w:rsidRPr="003A3631">
        <w:rPr>
          <w:rFonts w:ascii="Times New Roman" w:hAnsi="Times New Roman" w:cs="Times New Roman"/>
          <w:sz w:val="18"/>
          <w:szCs w:val="18"/>
        </w:rPr>
        <w:t xml:space="preserve">and </w:t>
      </w:r>
      <w:hyperlink r:id="rId30" w:history="1">
        <w:r w:rsidRPr="003A3631">
          <w:rPr>
            <w:rStyle w:val="Hyperlink"/>
            <w:rFonts w:ascii="Times New Roman" w:hAnsi="Times New Roman" w:cs="Times New Roman"/>
            <w:color w:val="auto"/>
            <w:sz w:val="18"/>
            <w:szCs w:val="18"/>
            <w:u w:val="none"/>
          </w:rPr>
          <w:t>https://www.cnsnews.com/blog/ilona-schumicky/economist-who-predicted-2008-economic-crisis-warns-2020-recession-risk</w:t>
        </w:r>
      </w:hyperlink>
      <w:r w:rsidRPr="00E43513">
        <w:rPr>
          <w:rFonts w:ascii="Times New Roman" w:hAnsi="Times New Roman" w:cs="Times New Roman"/>
          <w:sz w:val="18"/>
          <w:szCs w:val="18"/>
        </w:rPr>
        <w:t>.</w:t>
      </w:r>
      <w:proofErr w:type="gramEnd"/>
      <w:r w:rsidRPr="00E43513">
        <w:rPr>
          <w:rFonts w:ascii="Times New Roman" w:hAnsi="Times New Roman" w:cs="Times New Roman"/>
          <w:sz w:val="18"/>
          <w:szCs w:val="18"/>
        </w:rPr>
        <w:t xml:space="preserve"> Of course, we need to keep in mind their </w:t>
      </w:r>
      <w:r>
        <w:rPr>
          <w:rFonts w:ascii="Times New Roman" w:hAnsi="Times New Roman" w:cs="Times New Roman"/>
          <w:sz w:val="18"/>
          <w:szCs w:val="18"/>
        </w:rPr>
        <w:t xml:space="preserve">overall </w:t>
      </w:r>
      <w:r w:rsidRPr="00E43513">
        <w:rPr>
          <w:rFonts w:ascii="Times New Roman" w:hAnsi="Times New Roman" w:cs="Times New Roman"/>
          <w:sz w:val="18"/>
          <w:szCs w:val="18"/>
        </w:rPr>
        <w:t xml:space="preserve">batting average is typically no better than astrologers, and we need to examine what they </w:t>
      </w:r>
      <w:r>
        <w:rPr>
          <w:rFonts w:ascii="Times New Roman" w:hAnsi="Times New Roman" w:cs="Times New Roman"/>
          <w:sz w:val="18"/>
          <w:szCs w:val="18"/>
        </w:rPr>
        <w:t xml:space="preserve">exactly </w:t>
      </w:r>
      <w:r w:rsidRPr="00E43513">
        <w:rPr>
          <w:rFonts w:ascii="Times New Roman" w:hAnsi="Times New Roman" w:cs="Times New Roman"/>
          <w:sz w:val="18"/>
          <w:szCs w:val="18"/>
        </w:rPr>
        <w:t xml:space="preserve">say carefully. </w:t>
      </w:r>
    </w:p>
    <w:p w:rsidR="00D94C43" w:rsidRPr="00E43513" w:rsidRDefault="00D94C43">
      <w:pPr>
        <w:pStyle w:val="FootnoteText"/>
        <w:rPr>
          <w:rFonts w:ascii="Times New Roman" w:hAnsi="Times New Roman" w:cs="Times New Roman"/>
          <w:sz w:val="18"/>
          <w:szCs w:val="18"/>
          <w:lang w:val="en-US"/>
        </w:rPr>
      </w:pPr>
    </w:p>
  </w:footnote>
  <w:footnote w:id="112">
    <w:p w:rsidR="00D94C43" w:rsidRPr="000B3C38" w:rsidRDefault="00D94C43">
      <w:pPr>
        <w:pStyle w:val="FootnoteText"/>
        <w:rPr>
          <w:rFonts w:ascii="Times New Roman" w:hAnsi="Times New Roman" w:cs="Times New Roman"/>
          <w:sz w:val="18"/>
          <w:szCs w:val="18"/>
        </w:rPr>
      </w:pPr>
      <w:r>
        <w:rPr>
          <w:rStyle w:val="FootnoteReference"/>
        </w:rPr>
        <w:footnoteRef/>
      </w:r>
      <w:r w:rsidRPr="000B3C38">
        <w:rPr>
          <w:rFonts w:ascii="Times New Roman" w:hAnsi="Times New Roman" w:cs="Times New Roman"/>
          <w:sz w:val="18"/>
          <w:szCs w:val="18"/>
        </w:rPr>
        <w:t xml:space="preserve">It is of note that speaking to clients of astrologers one often hears anecdotes of how insightful the astrologer was. </w:t>
      </w:r>
      <w:r>
        <w:rPr>
          <w:rFonts w:ascii="Times New Roman" w:hAnsi="Times New Roman" w:cs="Times New Roman"/>
          <w:sz w:val="18"/>
          <w:szCs w:val="18"/>
        </w:rPr>
        <w:t xml:space="preserve">And astrologers themselves talk about how their life events are such a good fit with their astrology </w:t>
      </w:r>
      <w:r w:rsidRPr="00062A79">
        <w:rPr>
          <w:rFonts w:ascii="Times New Roman" w:hAnsi="Times New Roman" w:cs="Times New Roman"/>
          <w:sz w:val="18"/>
          <w:szCs w:val="18"/>
        </w:rPr>
        <w:t>(e.g</w:t>
      </w:r>
      <w:r>
        <w:rPr>
          <w:rFonts w:ascii="Times New Roman" w:hAnsi="Times New Roman" w:cs="Times New Roman"/>
          <w:sz w:val="18"/>
          <w:szCs w:val="18"/>
        </w:rPr>
        <w:t xml:space="preserve"> “</w:t>
      </w:r>
      <w:r w:rsidRPr="00062A79">
        <w:rPr>
          <w:rFonts w:ascii="Times New Roman" w:hAnsi="Times New Roman" w:cs="Times New Roman"/>
          <w:sz w:val="18"/>
          <w:szCs w:val="18"/>
        </w:rPr>
        <w:t xml:space="preserve">Neptune conjunct Saturn symbolism </w:t>
      </w:r>
      <w:r>
        <w:rPr>
          <w:rFonts w:ascii="Times New Roman" w:hAnsi="Times New Roman" w:cs="Times New Roman"/>
          <w:sz w:val="18"/>
          <w:szCs w:val="18"/>
        </w:rPr>
        <w:t xml:space="preserve">made sense of my experience </w:t>
      </w:r>
      <w:r w:rsidRPr="00062A79">
        <w:rPr>
          <w:rFonts w:ascii="Times New Roman" w:hAnsi="Times New Roman" w:cs="Times New Roman"/>
          <w:sz w:val="18"/>
          <w:szCs w:val="18"/>
        </w:rPr>
        <w:t>during a period of formlessness</w:t>
      </w:r>
      <w:r>
        <w:rPr>
          <w:rFonts w:ascii="Times New Roman" w:hAnsi="Times New Roman" w:cs="Times New Roman"/>
          <w:sz w:val="18"/>
          <w:szCs w:val="18"/>
        </w:rPr>
        <w:t>”, etc</w:t>
      </w:r>
      <w:r w:rsidRPr="00062A79">
        <w:rPr>
          <w:rFonts w:ascii="Times New Roman" w:hAnsi="Times New Roman" w:cs="Times New Roman"/>
          <w:sz w:val="18"/>
          <w:szCs w:val="18"/>
        </w:rPr>
        <w:t>).</w:t>
      </w:r>
      <w:r w:rsidRPr="000B3C38">
        <w:rPr>
          <w:rFonts w:ascii="Times New Roman" w:hAnsi="Times New Roman" w:cs="Times New Roman"/>
          <w:sz w:val="18"/>
          <w:szCs w:val="18"/>
        </w:rPr>
        <w:t xml:space="preserve">Such talk is isolated. </w:t>
      </w:r>
      <w:r w:rsidRPr="00FE6C06">
        <w:rPr>
          <w:rFonts w:ascii="Times New Roman" w:hAnsi="Times New Roman" w:cs="Times New Roman"/>
          <w:b/>
          <w:bCs/>
          <w:sz w:val="18"/>
          <w:szCs w:val="18"/>
        </w:rPr>
        <w:t>We live in a large world</w:t>
      </w:r>
      <w:r w:rsidRPr="000B3C38">
        <w:rPr>
          <w:rFonts w:ascii="Times New Roman" w:hAnsi="Times New Roman" w:cs="Times New Roman"/>
          <w:sz w:val="18"/>
          <w:szCs w:val="18"/>
        </w:rPr>
        <w:t xml:space="preserve">, where clients of astrologers of </w:t>
      </w:r>
      <w:r w:rsidRPr="00F45014">
        <w:rPr>
          <w:rFonts w:ascii="Times New Roman" w:hAnsi="Times New Roman" w:cs="Times New Roman"/>
          <w:b/>
          <w:bCs/>
          <w:sz w:val="18"/>
          <w:szCs w:val="18"/>
        </w:rPr>
        <w:t>very different</w:t>
      </w:r>
      <w:r>
        <w:rPr>
          <w:rFonts w:ascii="Times New Roman" w:hAnsi="Times New Roman" w:cs="Times New Roman"/>
          <w:sz w:val="18"/>
          <w:szCs w:val="18"/>
        </w:rPr>
        <w:t xml:space="preserve"> views </w:t>
      </w:r>
      <w:r w:rsidRPr="000B3C38">
        <w:rPr>
          <w:rFonts w:ascii="Times New Roman" w:hAnsi="Times New Roman" w:cs="Times New Roman"/>
          <w:sz w:val="18"/>
          <w:szCs w:val="18"/>
        </w:rPr>
        <w:t>and techniques will make the same claims, as will clients of psychoanalysts, numerologists, psychics</w:t>
      </w:r>
      <w:r>
        <w:rPr>
          <w:rFonts w:ascii="Times New Roman" w:hAnsi="Times New Roman" w:cs="Times New Roman"/>
          <w:sz w:val="18"/>
          <w:szCs w:val="18"/>
        </w:rPr>
        <w:t>,</w:t>
      </w:r>
      <w:r w:rsidRPr="000B3C38">
        <w:rPr>
          <w:rFonts w:ascii="Times New Roman" w:hAnsi="Times New Roman" w:cs="Times New Roman"/>
          <w:sz w:val="18"/>
          <w:szCs w:val="18"/>
        </w:rPr>
        <w:t xml:space="preserve"> as well as friends one considers intuitive</w:t>
      </w:r>
      <w:r>
        <w:rPr>
          <w:rFonts w:ascii="Times New Roman" w:hAnsi="Times New Roman" w:cs="Times New Roman"/>
          <w:sz w:val="18"/>
          <w:szCs w:val="18"/>
        </w:rPr>
        <w:t>,</w:t>
      </w:r>
      <w:r w:rsidRPr="000B3C38">
        <w:rPr>
          <w:rFonts w:ascii="Times New Roman" w:hAnsi="Times New Roman" w:cs="Times New Roman"/>
          <w:sz w:val="18"/>
          <w:szCs w:val="18"/>
        </w:rPr>
        <w:t xml:space="preserve"> or </w:t>
      </w:r>
      <w:r>
        <w:rPr>
          <w:rFonts w:ascii="Times New Roman" w:hAnsi="Times New Roman" w:cs="Times New Roman"/>
          <w:sz w:val="18"/>
          <w:szCs w:val="18"/>
        </w:rPr>
        <w:t xml:space="preserve">from </w:t>
      </w:r>
      <w:r w:rsidRPr="000B3C38">
        <w:rPr>
          <w:rFonts w:ascii="Times New Roman" w:hAnsi="Times New Roman" w:cs="Times New Roman"/>
          <w:sz w:val="18"/>
          <w:szCs w:val="18"/>
        </w:rPr>
        <w:t>religious sources</w:t>
      </w:r>
      <w:r>
        <w:rPr>
          <w:rFonts w:ascii="Times New Roman" w:hAnsi="Times New Roman" w:cs="Times New Roman"/>
          <w:sz w:val="18"/>
          <w:szCs w:val="18"/>
        </w:rPr>
        <w:t xml:space="preserve"> (see Goertzel, 2021) or spiritual advisors</w:t>
      </w:r>
      <w:r w:rsidRPr="000B3C38">
        <w:rPr>
          <w:rFonts w:ascii="Times New Roman" w:hAnsi="Times New Roman" w:cs="Times New Roman"/>
          <w:sz w:val="18"/>
          <w:szCs w:val="18"/>
        </w:rPr>
        <w:t xml:space="preserve">. </w:t>
      </w:r>
      <w:r>
        <w:rPr>
          <w:rFonts w:ascii="Times New Roman" w:hAnsi="Times New Roman" w:cs="Times New Roman"/>
          <w:sz w:val="18"/>
          <w:szCs w:val="18"/>
        </w:rPr>
        <w:t xml:space="preserve">One of us has even had students tell them that at a conference they met a psychologist presenter that was so knowledgeable that he could tell them the color of the socks they would wear the nest day! Astrologers are hardly in a unique category here. </w:t>
      </w:r>
      <w:r w:rsidRPr="00A95649">
        <w:rPr>
          <w:rFonts w:ascii="Times New Roman" w:hAnsi="Times New Roman" w:cs="Times New Roman"/>
          <w:b/>
          <w:bCs/>
          <w:sz w:val="18"/>
          <w:szCs w:val="18"/>
        </w:rPr>
        <w:t>All belief systems</w:t>
      </w:r>
      <w:r>
        <w:rPr>
          <w:rFonts w:ascii="Times New Roman" w:hAnsi="Times New Roman" w:cs="Times New Roman"/>
          <w:sz w:val="18"/>
          <w:szCs w:val="18"/>
        </w:rPr>
        <w:t xml:space="preserve">, religious, paranormal and secular have intelligent advocates, stories of spectacular success, claims of ‘great accuracy’, ‘life-changing events’ and assert they have large quantities of positive evidence for their claims, along with unique claimed insights into personal and world affairs. This is a point that astrologers and those sympathetic to astrologers often forget, or ignore. Further, critical thinking is more domain specific than </w:t>
      </w:r>
      <w:proofErr w:type="gramStart"/>
      <w:r>
        <w:rPr>
          <w:rFonts w:ascii="Times New Roman" w:hAnsi="Times New Roman" w:cs="Times New Roman"/>
          <w:sz w:val="18"/>
          <w:szCs w:val="18"/>
        </w:rPr>
        <w:t>is often recognized, and even very intelligent people</w:t>
      </w:r>
      <w:proofErr w:type="gramEnd"/>
      <w:r>
        <w:rPr>
          <w:rFonts w:ascii="Times New Roman" w:hAnsi="Times New Roman" w:cs="Times New Roman"/>
          <w:sz w:val="18"/>
          <w:szCs w:val="18"/>
        </w:rPr>
        <w:t xml:space="preserve"> can have weird beliefs (see Ch 2 on Nobel Prize winners in Sternberg &amp; Halpen, 2020, Scheiber, 2023, also Williams, 2023 for some thoughts on that topic). </w:t>
      </w:r>
    </w:p>
    <w:p w:rsidR="00D94C43" w:rsidRDefault="00D94C43">
      <w:pPr>
        <w:pStyle w:val="FootnoteText"/>
      </w:pPr>
    </w:p>
  </w:footnote>
  <w:footnote w:id="113">
    <w:p w:rsidR="00D94C43" w:rsidRPr="00D83808" w:rsidRDefault="00D94C43" w:rsidP="004B2378">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D83808">
        <w:rPr>
          <w:rFonts w:ascii="Times New Roman" w:hAnsi="Times New Roman" w:cs="Times New Roman"/>
          <w:sz w:val="18"/>
          <w:szCs w:val="18"/>
        </w:rPr>
        <w:t>In regards t</w:t>
      </w:r>
      <w:r>
        <w:rPr>
          <w:rFonts w:ascii="Times New Roman" w:hAnsi="Times New Roman" w:cs="Times New Roman"/>
          <w:sz w:val="18"/>
          <w:szCs w:val="18"/>
        </w:rPr>
        <w:t>o</w:t>
      </w:r>
      <w:r w:rsidRPr="00D83808">
        <w:rPr>
          <w:rFonts w:ascii="Times New Roman" w:hAnsi="Times New Roman" w:cs="Times New Roman"/>
          <w:sz w:val="18"/>
          <w:szCs w:val="18"/>
        </w:rPr>
        <w:t xml:space="preserve"> possible physical explanations for astrological claims, there </w:t>
      </w:r>
      <w:r>
        <w:rPr>
          <w:rFonts w:ascii="Times New Roman" w:hAnsi="Times New Roman" w:cs="Times New Roman"/>
          <w:sz w:val="18"/>
          <w:szCs w:val="18"/>
        </w:rPr>
        <w:t>are</w:t>
      </w:r>
      <w:r w:rsidRPr="00D83808">
        <w:rPr>
          <w:rFonts w:ascii="Times New Roman" w:hAnsi="Times New Roman" w:cs="Times New Roman"/>
          <w:sz w:val="18"/>
          <w:szCs w:val="18"/>
        </w:rPr>
        <w:t xml:space="preserve"> no </w:t>
      </w:r>
      <w:r>
        <w:rPr>
          <w:rFonts w:ascii="Times New Roman" w:hAnsi="Times New Roman" w:cs="Times New Roman"/>
          <w:sz w:val="18"/>
          <w:szCs w:val="18"/>
        </w:rPr>
        <w:t xml:space="preserve">scientific </w:t>
      </w:r>
      <w:r w:rsidRPr="00D83808">
        <w:rPr>
          <w:rFonts w:ascii="Times New Roman" w:hAnsi="Times New Roman" w:cs="Times New Roman"/>
          <w:sz w:val="18"/>
          <w:szCs w:val="18"/>
        </w:rPr>
        <w:t xml:space="preserve">forces that can account for the </w:t>
      </w:r>
      <w:r w:rsidRPr="000A642C">
        <w:rPr>
          <w:rFonts w:ascii="Times New Roman" w:hAnsi="Times New Roman" w:cs="Times New Roman"/>
          <w:b/>
          <w:bCs/>
          <w:sz w:val="18"/>
          <w:szCs w:val="18"/>
        </w:rPr>
        <w:t xml:space="preserve">symbolic </w:t>
      </w:r>
      <w:r>
        <w:rPr>
          <w:rFonts w:ascii="Times New Roman" w:hAnsi="Times New Roman" w:cs="Times New Roman"/>
          <w:sz w:val="18"/>
          <w:szCs w:val="18"/>
        </w:rPr>
        <w:t xml:space="preserve">astrological </w:t>
      </w:r>
      <w:r w:rsidRPr="00D83808">
        <w:rPr>
          <w:rFonts w:ascii="Times New Roman" w:hAnsi="Times New Roman" w:cs="Times New Roman"/>
          <w:sz w:val="18"/>
          <w:szCs w:val="18"/>
        </w:rPr>
        <w:t xml:space="preserve">claims. As astronomer Christopher Baird </w:t>
      </w:r>
      <w:r>
        <w:rPr>
          <w:rFonts w:ascii="Times New Roman" w:hAnsi="Times New Roman" w:cs="Times New Roman"/>
          <w:sz w:val="18"/>
          <w:szCs w:val="18"/>
        </w:rPr>
        <w:t xml:space="preserve">(2013) </w:t>
      </w:r>
      <w:r w:rsidRPr="00D83808">
        <w:rPr>
          <w:rFonts w:ascii="Times New Roman" w:hAnsi="Times New Roman" w:cs="Times New Roman"/>
          <w:sz w:val="18"/>
          <w:szCs w:val="18"/>
        </w:rPr>
        <w:t xml:space="preserve">says, </w:t>
      </w:r>
    </w:p>
    <w:p w:rsidR="00D94C43" w:rsidRDefault="00D94C43" w:rsidP="004B2378">
      <w:pPr>
        <w:pStyle w:val="FootnoteText"/>
      </w:pPr>
    </w:p>
    <w:p w:rsidR="00D94C43" w:rsidRPr="00877926" w:rsidRDefault="00D94C43" w:rsidP="004B2378">
      <w:pPr>
        <w:pStyle w:val="FootnoteText"/>
        <w:ind w:left="567" w:right="737"/>
        <w:rPr>
          <w:rFonts w:ascii="Times New Roman" w:hAnsi="Times New Roman" w:cs="Times New Roman"/>
          <w:sz w:val="18"/>
          <w:szCs w:val="18"/>
        </w:rPr>
      </w:pPr>
      <w:r w:rsidRPr="00D83808">
        <w:rPr>
          <w:rFonts w:ascii="Times New Roman" w:hAnsi="Times New Roman" w:cs="Times New Roman"/>
          <w:sz w:val="18"/>
          <w:szCs w:val="18"/>
        </w:rPr>
        <w:t>Fundamentally, there are four forces of nature: gravity, electromagnetism, the strong nuclear force, and the weak nuclear force. If an object affects a person, it must do so by interacting through one of these fundamental forces. For instance, strong acid burns your skin because the electromagnetic fields in the acid pull strongly enough on your skin molecules that they rip apart. A falling rock crushes you because gravity pulls it onto you. A nuclear bomb will vaporize you because of nuclear forces. Each of the fundamental forces can be very strong. The problem is that they all die off with distance. The nuclear forces die off so quickly that they are essentially zero beyond a few nanometers. Electromagnetic forces typically extend from nanometers to kilometers. Sensitive equipment can detect electromagnetic waves (light) from the edge of the observable universe, but that light is exceptionally weak. The gravity of a star technically extends throughout the universe, but its individual effect on the universe does not extend much beyond its solar system. Because of the effect of distance, the gravitational pull of Polaris on an earth-bound human is weaker than the gravitational pull of a gnat flitting about his</w:t>
      </w:r>
      <w:r>
        <w:rPr>
          <w:rFonts w:ascii="Times New Roman" w:hAnsi="Times New Roman" w:cs="Times New Roman"/>
          <w:sz w:val="18"/>
          <w:szCs w:val="18"/>
        </w:rPr>
        <w:t>/her</w:t>
      </w:r>
      <w:r w:rsidRPr="00D83808">
        <w:rPr>
          <w:rFonts w:ascii="Times New Roman" w:hAnsi="Times New Roman" w:cs="Times New Roman"/>
          <w:sz w:val="18"/>
          <w:szCs w:val="18"/>
        </w:rPr>
        <w:t xml:space="preserve"> head. Similarly, the electromagnetic </w:t>
      </w:r>
      <w:proofErr w:type="gramStart"/>
      <w:r w:rsidRPr="00D83808">
        <w:rPr>
          <w:rFonts w:ascii="Times New Roman" w:hAnsi="Times New Roman" w:cs="Times New Roman"/>
          <w:sz w:val="18"/>
          <w:szCs w:val="18"/>
        </w:rPr>
        <w:t>waves (light) reaching the eye of an earth-bound human from Sirius is</w:t>
      </w:r>
      <w:proofErr w:type="gramEnd"/>
      <w:r w:rsidRPr="00D83808">
        <w:rPr>
          <w:rFonts w:ascii="Times New Roman" w:hAnsi="Times New Roman" w:cs="Times New Roman"/>
          <w:sz w:val="18"/>
          <w:szCs w:val="18"/>
        </w:rPr>
        <w:t xml:space="preserve"> dimmer than the light from a firefly flitting by. If the stars and planets really had an effect on humans, then gnats and fireflies would have even more of an effect. Even if the gravity of the planets was strong enough to affect you, an alignment of the planets would not lead you to win the lottery for the simple reason that </w:t>
      </w:r>
      <w:hyperlink r:id="rId31" w:history="1">
        <w:r w:rsidRPr="00D83808">
          <w:rPr>
            <w:rStyle w:val="Hyperlink"/>
            <w:rFonts w:ascii="Times New Roman" w:hAnsi="Times New Roman" w:cs="Times New Roman"/>
            <w:color w:val="auto"/>
            <w:sz w:val="18"/>
            <w:szCs w:val="18"/>
            <w:u w:val="none"/>
          </w:rPr>
          <w:t xml:space="preserve">a </w:t>
        </w:r>
        <w:r w:rsidRPr="000D2939">
          <w:rPr>
            <w:rStyle w:val="Hyperlink"/>
            <w:rFonts w:ascii="Times New Roman" w:hAnsi="Times New Roman" w:cs="Times New Roman"/>
            <w:b/>
            <w:bCs/>
            <w:color w:val="auto"/>
            <w:sz w:val="18"/>
            <w:szCs w:val="18"/>
            <w:u w:val="none"/>
          </w:rPr>
          <w:t>literal alignment</w:t>
        </w:r>
        <w:r w:rsidRPr="00D83808">
          <w:rPr>
            <w:rStyle w:val="Hyperlink"/>
            <w:rFonts w:ascii="Times New Roman" w:hAnsi="Times New Roman" w:cs="Times New Roman"/>
            <w:color w:val="auto"/>
            <w:sz w:val="18"/>
            <w:szCs w:val="18"/>
            <w:u w:val="none"/>
          </w:rPr>
          <w:t xml:space="preserve"> of the planets never happens in the real world</w:t>
        </w:r>
      </w:hyperlink>
      <w:r w:rsidRPr="00D83808">
        <w:rPr>
          <w:rFonts w:ascii="Times New Roman" w:hAnsi="Times New Roman" w:cs="Times New Roman"/>
          <w:sz w:val="18"/>
          <w:szCs w:val="18"/>
        </w:rPr>
        <w:t>.</w:t>
      </w:r>
      <w:r>
        <w:rPr>
          <w:rFonts w:ascii="Times New Roman" w:hAnsi="Times New Roman" w:cs="Times New Roman"/>
          <w:sz w:val="18"/>
          <w:szCs w:val="18"/>
        </w:rPr>
        <w:t xml:space="preserve"> </w:t>
      </w:r>
      <w:hyperlink r:id="rId32" w:history="1">
        <w:r w:rsidRPr="00877926">
          <w:rPr>
            <w:rStyle w:val="Hyperlink"/>
            <w:rFonts w:ascii="Times New Roman" w:hAnsi="Times New Roman" w:cs="Times New Roman"/>
            <w:color w:val="auto"/>
            <w:sz w:val="18"/>
            <w:szCs w:val="18"/>
            <w:u w:val="none"/>
          </w:rPr>
          <w:t>https://wtamu.edu/~cbaird/sq/2013/03/23/how-does-astrology-work/</w:t>
        </w:r>
      </w:hyperlink>
    </w:p>
    <w:p w:rsidR="00D94C43" w:rsidRDefault="00D94C43" w:rsidP="004B2378">
      <w:pPr>
        <w:pStyle w:val="FootnoteText"/>
        <w:ind w:left="567" w:right="737"/>
        <w:rPr>
          <w:rFonts w:ascii="Times New Roman" w:hAnsi="Times New Roman" w:cs="Times New Roman"/>
          <w:sz w:val="18"/>
          <w:szCs w:val="18"/>
        </w:rPr>
      </w:pPr>
    </w:p>
    <w:p w:rsidR="00D94C43" w:rsidRPr="00C178DA" w:rsidRDefault="00D94C43" w:rsidP="00DC74F8">
      <w:pPr>
        <w:pStyle w:val="FootnoteText"/>
        <w:rPr>
          <w:rFonts w:ascii="Times New Roman" w:hAnsi="Times New Roman" w:cs="Times New Roman"/>
          <w:sz w:val="18"/>
          <w:szCs w:val="18"/>
        </w:rPr>
      </w:pPr>
      <w:r w:rsidRPr="00C178DA">
        <w:rPr>
          <w:rFonts w:ascii="Times New Roman" w:hAnsi="Times New Roman" w:cs="Times New Roman"/>
          <w:sz w:val="18"/>
          <w:szCs w:val="18"/>
        </w:rPr>
        <w:t>Other proposed explanations for astrological claims (e.g geomagnetic fluctuations</w:t>
      </w:r>
      <w:proofErr w:type="gramStart"/>
      <w:r w:rsidRPr="00C178DA">
        <w:rPr>
          <w:rFonts w:ascii="Times New Roman" w:hAnsi="Times New Roman" w:cs="Times New Roman"/>
          <w:sz w:val="18"/>
          <w:szCs w:val="18"/>
        </w:rPr>
        <w:t>,etc</w:t>
      </w:r>
      <w:proofErr w:type="gramEnd"/>
      <w:r w:rsidRPr="00C178DA">
        <w:rPr>
          <w:rFonts w:ascii="Times New Roman" w:hAnsi="Times New Roman" w:cs="Times New Roman"/>
          <w:sz w:val="18"/>
          <w:szCs w:val="18"/>
        </w:rPr>
        <w:t xml:space="preserve"> ) are critically examined in Dean, </w:t>
      </w:r>
      <w:r w:rsidRPr="00C178DA">
        <w:rPr>
          <w:rFonts w:ascii="Times New Roman" w:hAnsi="Times New Roman" w:cs="Times New Roman"/>
          <w:i/>
          <w:sz w:val="18"/>
          <w:szCs w:val="18"/>
        </w:rPr>
        <w:t>et</w:t>
      </w:r>
      <w:r>
        <w:rPr>
          <w:rFonts w:ascii="Times New Roman" w:hAnsi="Times New Roman" w:cs="Times New Roman"/>
          <w:i/>
          <w:sz w:val="18"/>
          <w:szCs w:val="18"/>
        </w:rPr>
        <w:t xml:space="preserve"> </w:t>
      </w:r>
      <w:r w:rsidRPr="00C178DA">
        <w:rPr>
          <w:rFonts w:ascii="Times New Roman" w:hAnsi="Times New Roman" w:cs="Times New Roman"/>
          <w:i/>
          <w:sz w:val="18"/>
          <w:szCs w:val="18"/>
        </w:rPr>
        <w:t>a</w:t>
      </w:r>
      <w:r>
        <w:rPr>
          <w:rFonts w:ascii="Times New Roman" w:hAnsi="Times New Roman" w:cs="Times New Roman"/>
          <w:sz w:val="18"/>
          <w:szCs w:val="18"/>
        </w:rPr>
        <w:t xml:space="preserve">l 2022. </w:t>
      </w:r>
      <w:r w:rsidRPr="00C178DA">
        <w:rPr>
          <w:rFonts w:ascii="Times New Roman" w:hAnsi="Times New Roman" w:cs="Times New Roman"/>
          <w:sz w:val="18"/>
          <w:szCs w:val="18"/>
        </w:rPr>
        <w:t xml:space="preserve"> The response by astrologers is that many present-day accepted scientific views, lacked explanations when proposed. For example, </w:t>
      </w:r>
      <w:r>
        <w:rPr>
          <w:rFonts w:ascii="Times New Roman" w:hAnsi="Times New Roman" w:cs="Times New Roman"/>
          <w:sz w:val="18"/>
          <w:szCs w:val="18"/>
        </w:rPr>
        <w:t>McRitchie (2023b) says,</w:t>
      </w:r>
      <w:r w:rsidRPr="00C178DA">
        <w:rPr>
          <w:rFonts w:ascii="Times New Roman" w:hAnsi="Times New Roman" w:cs="Times New Roman"/>
          <w:sz w:val="18"/>
          <w:szCs w:val="18"/>
        </w:rPr>
        <w:t xml:space="preserve"> “From history, there is the example of Ignaz Semmelweis, who understood the significant results of hand washing on the rate of childbirth mortality before discoveries by Louis Pasteur and Joseph Lister developed germ theory as the cause of infections. Also, Alfred Wegener described the origins of continents and oceans, which he called “continental drift,” because there was significant evidence of it even though plate tectonics had not been discovered as the cause” (p.577). The difference is that later research confirm</w:t>
      </w:r>
      <w:r>
        <w:rPr>
          <w:rFonts w:ascii="Times New Roman" w:hAnsi="Times New Roman" w:cs="Times New Roman"/>
          <w:sz w:val="18"/>
          <w:szCs w:val="18"/>
        </w:rPr>
        <w:t>ed these findings and there soon emerged</w:t>
      </w:r>
      <w:r w:rsidRPr="00C178DA">
        <w:rPr>
          <w:rFonts w:ascii="Times New Roman" w:hAnsi="Times New Roman" w:cs="Times New Roman"/>
          <w:sz w:val="18"/>
          <w:szCs w:val="18"/>
        </w:rPr>
        <w:t xml:space="preserve"> plausible theories that accounted for the </w:t>
      </w:r>
      <w:r>
        <w:rPr>
          <w:rFonts w:ascii="Times New Roman" w:hAnsi="Times New Roman" w:cs="Times New Roman"/>
          <w:sz w:val="18"/>
          <w:szCs w:val="18"/>
        </w:rPr>
        <w:t>phenomena which</w:t>
      </w:r>
      <w:r w:rsidRPr="00C178DA">
        <w:rPr>
          <w:rFonts w:ascii="Times New Roman" w:hAnsi="Times New Roman" w:cs="Times New Roman"/>
          <w:sz w:val="18"/>
          <w:szCs w:val="18"/>
        </w:rPr>
        <w:t xml:space="preserve"> into mainstream science. After supposedly several millennia astrology is still deeply theoretically problematic.  </w:t>
      </w:r>
    </w:p>
    <w:p w:rsidR="00D94C43" w:rsidRDefault="00D94C43">
      <w:pPr>
        <w:pStyle w:val="FootnoteText"/>
      </w:pPr>
    </w:p>
  </w:footnote>
  <w:footnote w:id="114">
    <w:p w:rsidR="00D94C43"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4B18E7">
        <w:rPr>
          <w:rFonts w:ascii="Times New Roman" w:hAnsi="Times New Roman" w:cs="Times New Roman"/>
          <w:sz w:val="18"/>
          <w:szCs w:val="18"/>
        </w:rPr>
        <w:t>Carter</w:t>
      </w:r>
      <w:r>
        <w:rPr>
          <w:rFonts w:ascii="Times New Roman" w:hAnsi="Times New Roman" w:cs="Times New Roman"/>
          <w:sz w:val="18"/>
          <w:szCs w:val="18"/>
        </w:rPr>
        <w:t>’s own view (1927, pp. 15-18) was</w:t>
      </w:r>
      <w:r w:rsidRPr="004B18E7">
        <w:rPr>
          <w:rFonts w:ascii="Times New Roman" w:hAnsi="Times New Roman" w:cs="Times New Roman"/>
          <w:sz w:val="18"/>
          <w:szCs w:val="18"/>
        </w:rPr>
        <w:t xml:space="preserve"> that the astrological forces are </w:t>
      </w:r>
      <w:r w:rsidRPr="00FC29B9">
        <w:rPr>
          <w:rFonts w:ascii="Times New Roman" w:hAnsi="Times New Roman" w:cs="Times New Roman"/>
          <w:b/>
          <w:sz w:val="18"/>
          <w:szCs w:val="18"/>
        </w:rPr>
        <w:t xml:space="preserve">not </w:t>
      </w:r>
      <w:r w:rsidRPr="004B18E7">
        <w:rPr>
          <w:rFonts w:ascii="Times New Roman" w:hAnsi="Times New Roman" w:cs="Times New Roman"/>
          <w:sz w:val="18"/>
          <w:szCs w:val="18"/>
        </w:rPr>
        <w:t>physical</w:t>
      </w:r>
      <w:r>
        <w:rPr>
          <w:rFonts w:ascii="Times New Roman" w:hAnsi="Times New Roman" w:cs="Times New Roman"/>
          <w:sz w:val="18"/>
          <w:szCs w:val="18"/>
        </w:rPr>
        <w:t>,</w:t>
      </w:r>
      <w:r w:rsidRPr="004B18E7">
        <w:rPr>
          <w:rFonts w:ascii="Times New Roman" w:hAnsi="Times New Roman" w:cs="Times New Roman"/>
          <w:sz w:val="18"/>
          <w:szCs w:val="18"/>
        </w:rPr>
        <w:t xml:space="preserve"> but rather </w:t>
      </w:r>
      <w:r>
        <w:rPr>
          <w:rFonts w:ascii="Times New Roman" w:hAnsi="Times New Roman" w:cs="Times New Roman"/>
          <w:sz w:val="18"/>
          <w:szCs w:val="18"/>
        </w:rPr>
        <w:t xml:space="preserve">a phantom force---some </w:t>
      </w:r>
      <w:r w:rsidRPr="004B18E7">
        <w:rPr>
          <w:rFonts w:ascii="Times New Roman" w:hAnsi="Times New Roman" w:cs="Times New Roman"/>
          <w:sz w:val="18"/>
          <w:szCs w:val="18"/>
        </w:rPr>
        <w:t>occult or psychic forces</w:t>
      </w:r>
      <w:r>
        <w:rPr>
          <w:rFonts w:ascii="Times New Roman" w:hAnsi="Times New Roman" w:cs="Times New Roman"/>
          <w:sz w:val="18"/>
          <w:szCs w:val="18"/>
        </w:rPr>
        <w:t xml:space="preserve"> set up by a ‘prime mover’ (a god of some sort)</w:t>
      </w:r>
      <w:r w:rsidRPr="004B18E7">
        <w:rPr>
          <w:rFonts w:ascii="Times New Roman" w:hAnsi="Times New Roman" w:cs="Times New Roman"/>
          <w:sz w:val="18"/>
          <w:szCs w:val="18"/>
        </w:rPr>
        <w:t xml:space="preserve">. </w:t>
      </w:r>
      <w:r>
        <w:rPr>
          <w:rFonts w:ascii="Times New Roman" w:hAnsi="Times New Roman" w:cs="Times New Roman"/>
          <w:sz w:val="18"/>
          <w:szCs w:val="18"/>
        </w:rPr>
        <w:t xml:space="preserve">How could such non-physical forces affect physical things? </w:t>
      </w:r>
      <w:r w:rsidRPr="004B18E7">
        <w:rPr>
          <w:rFonts w:ascii="Times New Roman" w:hAnsi="Times New Roman" w:cs="Times New Roman"/>
          <w:sz w:val="18"/>
          <w:szCs w:val="18"/>
        </w:rPr>
        <w:t xml:space="preserve">For a discussion of such non-physical causes in the context of mental causation see Robb, David and John Heil, "Mental Causation", </w:t>
      </w:r>
      <w:r w:rsidRPr="004B18E7">
        <w:rPr>
          <w:rStyle w:val="Emphasis"/>
          <w:rFonts w:ascii="Times New Roman" w:hAnsi="Times New Roman" w:cs="Times New Roman"/>
          <w:sz w:val="18"/>
          <w:szCs w:val="18"/>
        </w:rPr>
        <w:t xml:space="preserve">The Stanford Encyclopedia of Philosophy </w:t>
      </w:r>
      <w:r w:rsidRPr="004B18E7">
        <w:rPr>
          <w:rFonts w:ascii="Times New Roman" w:hAnsi="Times New Roman" w:cs="Times New Roman"/>
          <w:sz w:val="18"/>
          <w:szCs w:val="18"/>
        </w:rPr>
        <w:t>(Summer 2019 Edition), Edward N. Zalta (ed.), URL = &lt;https://plato.stanford.edu/archives/sum2019/entries/mental-causation/&gt;.</w:t>
      </w:r>
      <w:r>
        <w:rPr>
          <w:rFonts w:ascii="Times New Roman" w:hAnsi="Times New Roman" w:cs="Times New Roman"/>
          <w:sz w:val="18"/>
          <w:szCs w:val="18"/>
        </w:rPr>
        <w:t xml:space="preserve"> The issues discussed in Robb and Heil also apply to non-physical causes in general. For a useful discussion of values in science and the occult, and problems with the latter see Grim (1990).  </w:t>
      </w:r>
    </w:p>
    <w:p w:rsidR="00D94C43" w:rsidRPr="004B18E7" w:rsidRDefault="00D94C43">
      <w:pPr>
        <w:pStyle w:val="FootnoteText"/>
        <w:rPr>
          <w:rFonts w:ascii="Times New Roman" w:hAnsi="Times New Roman" w:cs="Times New Roman"/>
          <w:sz w:val="18"/>
          <w:szCs w:val="18"/>
        </w:rPr>
      </w:pPr>
    </w:p>
  </w:footnote>
  <w:footnote w:id="115">
    <w:p w:rsidR="00D94C43" w:rsidRPr="004B18E7" w:rsidRDefault="00D94C43" w:rsidP="005607AF">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This would also be unacceptable to many theists (e.g Craig, 2003) who would contend that, </w:t>
      </w:r>
      <w:r w:rsidRPr="005607AF">
        <w:rPr>
          <w:rFonts w:ascii="Times New Roman" w:hAnsi="Times New Roman" w:cs="Times New Roman"/>
          <w:b/>
          <w:bCs/>
          <w:sz w:val="18"/>
          <w:szCs w:val="18"/>
        </w:rPr>
        <w:t xml:space="preserve">after </w:t>
      </w:r>
      <w:r>
        <w:rPr>
          <w:rFonts w:ascii="Times New Roman" w:hAnsi="Times New Roman" w:cs="Times New Roman"/>
          <w:sz w:val="18"/>
          <w:szCs w:val="18"/>
        </w:rPr>
        <w:t xml:space="preserve">God’s creation of the universe, the universe is a self-contained causal network. </w:t>
      </w:r>
    </w:p>
    <w:p w:rsidR="00D94C43" w:rsidRDefault="00D94C43">
      <w:pPr>
        <w:pStyle w:val="FootnoteText"/>
      </w:pPr>
    </w:p>
  </w:footnote>
  <w:footnote w:id="116">
    <w:p w:rsidR="00D94C43" w:rsidRPr="00023EBA" w:rsidRDefault="00D94C43" w:rsidP="00FD20AE">
      <w:pPr>
        <w:spacing w:after="0" w:line="240" w:lineRule="auto"/>
        <w:ind w:right="-57"/>
        <w:rPr>
          <w:rFonts w:ascii="Times New Roman" w:eastAsia="Times New Roman" w:hAnsi="Times New Roman" w:cs="Times New Roman"/>
          <w:sz w:val="18"/>
          <w:szCs w:val="18"/>
          <w:lang w:eastAsia="en-CA"/>
        </w:rPr>
      </w:pPr>
      <w:r>
        <w:rPr>
          <w:rStyle w:val="FootnoteReference"/>
        </w:rPr>
        <w:footnoteRef/>
      </w:r>
      <w:r>
        <w:rPr>
          <w:rFonts w:ascii="Times New Roman" w:eastAsia="Times New Roman" w:hAnsi="Times New Roman" w:cs="Times New Roman"/>
          <w:sz w:val="18"/>
          <w:szCs w:val="18"/>
          <w:lang w:eastAsia="en-CA"/>
        </w:rPr>
        <w:t xml:space="preserve"> </w:t>
      </w:r>
      <w:r w:rsidRPr="00023EBA">
        <w:rPr>
          <w:rFonts w:ascii="Times New Roman" w:eastAsia="Times New Roman" w:hAnsi="Times New Roman" w:cs="Times New Roman"/>
          <w:sz w:val="18"/>
          <w:szCs w:val="18"/>
          <w:lang w:eastAsia="en-CA"/>
        </w:rPr>
        <w:t xml:space="preserve">Much of what astrologers say on this topic shows a lack of understanding about the sciences, for example, Mello (undated) gives a common, but misleading analogy:  </w:t>
      </w:r>
    </w:p>
    <w:p w:rsidR="00D94C43" w:rsidRPr="00023EBA" w:rsidRDefault="00D94C43" w:rsidP="00FD20AE">
      <w:pPr>
        <w:spacing w:after="0" w:line="240" w:lineRule="auto"/>
        <w:ind w:right="-57"/>
        <w:rPr>
          <w:rFonts w:ascii="Times New Roman" w:eastAsia="Times New Roman" w:hAnsi="Times New Roman" w:cs="Times New Roman"/>
          <w:sz w:val="18"/>
          <w:szCs w:val="18"/>
          <w:lang w:eastAsia="en-CA"/>
        </w:rPr>
      </w:pPr>
    </w:p>
    <w:p w:rsidR="00D94C43" w:rsidRPr="009F3019" w:rsidRDefault="00D94C43" w:rsidP="00FD20AE">
      <w:pPr>
        <w:spacing w:after="0" w:line="240" w:lineRule="auto"/>
        <w:ind w:left="567" w:right="624"/>
        <w:rPr>
          <w:rFonts w:ascii="Times New Roman" w:hAnsi="Times New Roman" w:cs="Times New Roman"/>
          <w:sz w:val="20"/>
          <w:szCs w:val="20"/>
        </w:rPr>
      </w:pPr>
      <w:r w:rsidRPr="00023EBA">
        <w:rPr>
          <w:rFonts w:ascii="Times New Roman" w:hAnsi="Times New Roman" w:cs="Times New Roman"/>
          <w:sz w:val="18"/>
          <w:szCs w:val="18"/>
        </w:rPr>
        <w:t>We may wonder</w:t>
      </w:r>
      <w:proofErr w:type="gramStart"/>
      <w:r w:rsidRPr="00023EBA">
        <w:rPr>
          <w:rFonts w:ascii="Times New Roman" w:hAnsi="Times New Roman" w:cs="Times New Roman"/>
          <w:sz w:val="18"/>
          <w:szCs w:val="18"/>
        </w:rPr>
        <w:t>,</w:t>
      </w:r>
      <w:proofErr w:type="gramEnd"/>
      <w:r w:rsidRPr="00023EBA">
        <w:rPr>
          <w:rFonts w:ascii="Times New Roman" w:hAnsi="Times New Roman" w:cs="Times New Roman"/>
          <w:sz w:val="18"/>
          <w:szCs w:val="18"/>
        </w:rPr>
        <w:t xml:space="preserve"> how can the planets that are so far away possibly have an effect on me? It seems a bit far-fetched, until we consider the powerful effect that the moon has on our ocean tides. If the moon can make Earth’s huge bodies of water rise and fall, what effect might it have on us human beings (who are made of 60% water?!)</w:t>
      </w:r>
      <w:r>
        <w:rPr>
          <w:rFonts w:ascii="Times New Roman" w:hAnsi="Times New Roman" w:cs="Times New Roman"/>
          <w:sz w:val="18"/>
          <w:szCs w:val="18"/>
        </w:rPr>
        <w:t xml:space="preserve"> (</w:t>
      </w:r>
      <w:proofErr w:type="gramStart"/>
      <w:r>
        <w:rPr>
          <w:rFonts w:ascii="Times New Roman" w:hAnsi="Times New Roman" w:cs="Times New Roman"/>
          <w:sz w:val="18"/>
          <w:szCs w:val="18"/>
        </w:rPr>
        <w:t>see</w:t>
      </w:r>
      <w:proofErr w:type="gramEnd"/>
      <w:r>
        <w:rPr>
          <w:rFonts w:ascii="Times New Roman" w:hAnsi="Times New Roman" w:cs="Times New Roman"/>
          <w:sz w:val="18"/>
          <w:szCs w:val="18"/>
        </w:rPr>
        <w:t xml:space="preserve"> also, </w:t>
      </w:r>
      <w:hyperlink r:id="rId33" w:history="1">
        <w:r w:rsidRPr="009F3019">
          <w:rPr>
            <w:rStyle w:val="Hyperlink"/>
            <w:rFonts w:ascii="Times New Roman" w:hAnsi="Times New Roman" w:cs="Times New Roman"/>
            <w:color w:val="auto"/>
            <w:sz w:val="20"/>
            <w:szCs w:val="20"/>
            <w:u w:val="none"/>
          </w:rPr>
          <w:t>The Physics of Astrology Explained - Astrology News Service</w:t>
        </w:r>
      </w:hyperlink>
      <w:r>
        <w:rPr>
          <w:rFonts w:ascii="Times New Roman" w:hAnsi="Times New Roman" w:cs="Times New Roman"/>
          <w:sz w:val="20"/>
          <w:szCs w:val="20"/>
        </w:rPr>
        <w:t xml:space="preserve">, Sept 19, 2017). </w:t>
      </w:r>
    </w:p>
    <w:p w:rsidR="00D94C43" w:rsidRPr="00E232D3" w:rsidRDefault="00D94C43" w:rsidP="00FD20AE">
      <w:pPr>
        <w:spacing w:before="100" w:beforeAutospacing="1" w:after="100" w:afterAutospacing="1"/>
        <w:rPr>
          <w:rFonts w:ascii="Times New Roman" w:eastAsia="Times New Roman" w:hAnsi="Times New Roman" w:cs="Times New Roman"/>
          <w:sz w:val="18"/>
          <w:szCs w:val="18"/>
          <w:lang w:eastAsia="en-CA"/>
        </w:rPr>
      </w:pPr>
      <w:r>
        <w:rPr>
          <w:rFonts w:ascii="Times New Roman" w:eastAsia="Times New Roman" w:hAnsi="Times New Roman" w:cs="Times New Roman"/>
          <w:sz w:val="18"/>
          <w:szCs w:val="18"/>
          <w:lang w:eastAsia="en-CA"/>
        </w:rPr>
        <w:t xml:space="preserve">Very little! The author should learn some astronomy and physics (see Culver, Rotton &amp; Kelly, 1988). </w:t>
      </w:r>
      <w:r w:rsidRPr="00023EBA">
        <w:rPr>
          <w:rFonts w:ascii="Times New Roman" w:eastAsia="Times New Roman" w:hAnsi="Times New Roman" w:cs="Times New Roman"/>
          <w:sz w:val="18"/>
          <w:szCs w:val="18"/>
          <w:lang w:eastAsia="en-CA"/>
        </w:rPr>
        <w:t xml:space="preserve">Within astrology, lunar influence depends on which house the moon is passing. These houses are related to the daily motion of the earth. For example, Abraham Avenarius says, "The moon in the 8th house will give misfortune -- that is to say, heavy headaches -- mostly with a tragic end" (cited in Moberg 1969:3). But concerning the astrological houses, the moon will pass ALL houses during 24 hours. [For birth charts, astrological theory says that if someone is born with the Moon in 8, then the psychological and practical consequences going with this position apply </w:t>
      </w:r>
      <w:proofErr w:type="gramStart"/>
      <w:r w:rsidRPr="00023EBA">
        <w:rPr>
          <w:rFonts w:ascii="Times New Roman" w:eastAsia="Times New Roman" w:hAnsi="Times New Roman" w:cs="Times New Roman"/>
          <w:sz w:val="18"/>
          <w:szCs w:val="18"/>
          <w:lang w:eastAsia="en-CA"/>
        </w:rPr>
        <w:t>all the</w:t>
      </w:r>
      <w:proofErr w:type="gramEnd"/>
      <w:r w:rsidRPr="00023EBA">
        <w:rPr>
          <w:rFonts w:ascii="Times New Roman" w:eastAsia="Times New Roman" w:hAnsi="Times New Roman" w:cs="Times New Roman"/>
          <w:sz w:val="18"/>
          <w:szCs w:val="18"/>
          <w:lang w:eastAsia="en-CA"/>
        </w:rPr>
        <w:t xml:space="preserve"> native's life. Another factor of astrological significance may be the passage of the moon within the zodiac signs. As Moberg (1969, p.38) says "moon within Gemini implies a deformed, disfigured, ill dressed person", however, typically this takes more than two days. A few classical works on astrology emphasize a bad influence when the moon is "burned", that is, too close to the </w:t>
      </w:r>
      <w:proofErr w:type="gramStart"/>
      <w:r w:rsidRPr="00023EBA">
        <w:rPr>
          <w:rFonts w:ascii="Times New Roman" w:eastAsia="Times New Roman" w:hAnsi="Times New Roman" w:cs="Times New Roman"/>
          <w:sz w:val="18"/>
          <w:szCs w:val="18"/>
          <w:lang w:eastAsia="en-CA"/>
        </w:rPr>
        <w:t>sun</w:t>
      </w:r>
      <w:proofErr w:type="gramEnd"/>
      <w:r w:rsidRPr="00023EBA">
        <w:rPr>
          <w:rFonts w:ascii="Times New Roman" w:eastAsia="Times New Roman" w:hAnsi="Times New Roman" w:cs="Times New Roman"/>
          <w:sz w:val="18"/>
          <w:szCs w:val="18"/>
          <w:lang w:eastAsia="en-CA"/>
        </w:rPr>
        <w:t xml:space="preserve">., a new moon: "Moon burned ....means the native will get a short life..." </w:t>
      </w:r>
      <w:proofErr w:type="gramStart"/>
      <w:r w:rsidRPr="00023EBA">
        <w:rPr>
          <w:rFonts w:ascii="Times New Roman" w:eastAsia="Times New Roman" w:hAnsi="Times New Roman" w:cs="Times New Roman"/>
          <w:sz w:val="18"/>
          <w:szCs w:val="18"/>
          <w:lang w:eastAsia="en-CA"/>
        </w:rPr>
        <w:t>(Moberg 1969:31).</w:t>
      </w:r>
      <w:proofErr w:type="gramEnd"/>
      <w:r w:rsidRPr="00023EBA">
        <w:rPr>
          <w:rFonts w:ascii="Times New Roman" w:eastAsia="Times New Roman" w:hAnsi="Times New Roman" w:cs="Times New Roman"/>
          <w:sz w:val="18"/>
          <w:szCs w:val="18"/>
          <w:lang w:eastAsia="en-CA"/>
        </w:rPr>
        <w:t xml:space="preserve"> Strictly speaking, the total duration of ‘burned out’ ranges from -6 Deg to -16' -- and again -- from +16' to +6 Deg. However, these intervals affect </w:t>
      </w:r>
      <w:r w:rsidRPr="00023EBA">
        <w:rPr>
          <w:rFonts w:ascii="Times New Roman" w:eastAsia="Times New Roman" w:hAnsi="Times New Roman" w:cs="Times New Roman"/>
          <w:b/>
          <w:bCs/>
          <w:sz w:val="18"/>
          <w:szCs w:val="18"/>
          <w:lang w:eastAsia="en-CA"/>
        </w:rPr>
        <w:t>all together</w:t>
      </w:r>
      <w:r w:rsidRPr="00023EBA">
        <w:rPr>
          <w:rFonts w:ascii="Times New Roman" w:eastAsia="Times New Roman" w:hAnsi="Times New Roman" w:cs="Times New Roman"/>
          <w:sz w:val="18"/>
          <w:szCs w:val="18"/>
          <w:lang w:eastAsia="en-CA"/>
        </w:rPr>
        <w:t xml:space="preserve"> slightly less than half of the last day, and less that half of the first day within the lunar month. So, in general, the notion of lunar day should not be of much interest to astrologers. </w:t>
      </w:r>
      <w:r w:rsidRPr="00023EBA">
        <w:rPr>
          <w:rFonts w:ascii="Times New Roman" w:hAnsi="Times New Roman" w:cs="Times New Roman"/>
          <w:sz w:val="18"/>
          <w:szCs w:val="18"/>
        </w:rPr>
        <w:t xml:space="preserve">Many astrologers are quite inconsistent when it comes to science and astrology. If any study seems even remotely to provide evidence that might peripherally be made to support astrology it is cited. </w:t>
      </w:r>
      <w:proofErr w:type="gramStart"/>
      <w:r w:rsidRPr="00023EBA">
        <w:rPr>
          <w:rFonts w:ascii="Times New Roman" w:hAnsi="Times New Roman" w:cs="Times New Roman"/>
          <w:sz w:val="18"/>
          <w:szCs w:val="18"/>
        </w:rPr>
        <w:t>So seasonal effects on human behavior, sunspot cycles and radio transmissions, internal clocks and rhythms,</w:t>
      </w:r>
      <w:r>
        <w:rPr>
          <w:rFonts w:ascii="Times New Roman" w:hAnsi="Times New Roman" w:cs="Times New Roman"/>
          <w:sz w:val="18"/>
          <w:szCs w:val="18"/>
        </w:rPr>
        <w:t xml:space="preserve"> lunar relationships with human beings and animals, </w:t>
      </w:r>
      <w:r w:rsidRPr="00023EBA">
        <w:rPr>
          <w:rFonts w:ascii="Times New Roman" w:hAnsi="Times New Roman" w:cs="Times New Roman"/>
          <w:sz w:val="18"/>
          <w:szCs w:val="18"/>
        </w:rPr>
        <w:t>etc and so on are all cited.</w:t>
      </w:r>
      <w:proofErr w:type="gramEnd"/>
      <w:r w:rsidRPr="00023EBA">
        <w:rPr>
          <w:rFonts w:ascii="Times New Roman" w:hAnsi="Times New Roman" w:cs="Times New Roman"/>
          <w:sz w:val="18"/>
          <w:szCs w:val="18"/>
        </w:rPr>
        <w:t xml:space="preserve"> At the same time, such studies play no role in astrology and birth charts</w:t>
      </w:r>
      <w:r w:rsidRPr="00023EBA">
        <w:rPr>
          <w:rFonts w:ascii="Times New Roman" w:eastAsia="Times New Roman" w:hAnsi="Times New Roman" w:cs="Times New Roman"/>
          <w:sz w:val="18"/>
          <w:szCs w:val="18"/>
          <w:lang w:eastAsia="en-CA"/>
        </w:rPr>
        <w:t xml:space="preserve">. Astrologers do not consult Wolf numbers or geomagnetic indices as part of a chart reading. And for a good reason -- such topics are simply irrelevant to what astrologers actually do. </w:t>
      </w:r>
      <w:r w:rsidRPr="00023EBA">
        <w:rPr>
          <w:rFonts w:ascii="Times New Roman" w:eastAsia="Times New Roman" w:hAnsi="Times New Roman" w:cs="Times New Roman"/>
          <w:b/>
          <w:bCs/>
          <w:sz w:val="18"/>
          <w:szCs w:val="18"/>
          <w:lang w:eastAsia="en-CA"/>
        </w:rPr>
        <w:t xml:space="preserve">One might also note if all the claims about </w:t>
      </w:r>
      <w:r>
        <w:rPr>
          <w:rFonts w:ascii="Times New Roman" w:eastAsia="Times New Roman" w:hAnsi="Times New Roman" w:cs="Times New Roman"/>
          <w:b/>
          <w:bCs/>
          <w:sz w:val="18"/>
          <w:szCs w:val="18"/>
          <w:lang w:eastAsia="en-CA"/>
        </w:rPr>
        <w:t>extraterrestrial</w:t>
      </w:r>
      <w:r w:rsidRPr="00023EBA">
        <w:rPr>
          <w:rFonts w:ascii="Times New Roman" w:eastAsia="Times New Roman" w:hAnsi="Times New Roman" w:cs="Times New Roman"/>
          <w:b/>
          <w:bCs/>
          <w:sz w:val="18"/>
          <w:szCs w:val="18"/>
          <w:lang w:eastAsia="en-CA"/>
        </w:rPr>
        <w:t xml:space="preserve"> influences on the earth such as seasonal </w:t>
      </w:r>
      <w:r>
        <w:rPr>
          <w:rFonts w:ascii="Times New Roman" w:eastAsia="Times New Roman" w:hAnsi="Times New Roman" w:cs="Times New Roman"/>
          <w:b/>
          <w:bCs/>
          <w:sz w:val="18"/>
          <w:szCs w:val="18"/>
          <w:lang w:eastAsia="en-CA"/>
        </w:rPr>
        <w:t xml:space="preserve">birth effects or lunar </w:t>
      </w:r>
      <w:r w:rsidRPr="00023EBA">
        <w:rPr>
          <w:rFonts w:ascii="Times New Roman" w:eastAsia="Times New Roman" w:hAnsi="Times New Roman" w:cs="Times New Roman"/>
          <w:b/>
          <w:bCs/>
          <w:sz w:val="18"/>
          <w:szCs w:val="18"/>
          <w:lang w:eastAsia="en-CA"/>
        </w:rPr>
        <w:t xml:space="preserve">effects on behavior were found to be unfounded, it would have </w:t>
      </w:r>
      <w:r w:rsidRPr="00EB6B92">
        <w:rPr>
          <w:rFonts w:ascii="Times New Roman" w:eastAsia="Times New Roman" w:hAnsi="Times New Roman" w:cs="Times New Roman"/>
          <w:b/>
          <w:bCs/>
          <w:sz w:val="18"/>
          <w:szCs w:val="18"/>
          <w:u w:val="single"/>
          <w:lang w:eastAsia="en-CA"/>
        </w:rPr>
        <w:t>no effect on astrological practice or astrological theory</w:t>
      </w:r>
      <w:r w:rsidRPr="00023EBA">
        <w:rPr>
          <w:rFonts w:ascii="Times New Roman" w:eastAsia="Times New Roman" w:hAnsi="Times New Roman" w:cs="Times New Roman"/>
          <w:sz w:val="18"/>
          <w:szCs w:val="18"/>
          <w:lang w:eastAsia="en-CA"/>
        </w:rPr>
        <w:t xml:space="preserve">. </w:t>
      </w:r>
      <w:proofErr w:type="gramStart"/>
      <w:r w:rsidRPr="00023EBA">
        <w:rPr>
          <w:rFonts w:ascii="Times New Roman" w:eastAsia="Times New Roman" w:hAnsi="Times New Roman" w:cs="Times New Roman"/>
          <w:sz w:val="18"/>
          <w:szCs w:val="18"/>
          <w:lang w:eastAsia="en-CA"/>
        </w:rPr>
        <w:t>(Kelly &amp; Dean, 2000).</w:t>
      </w:r>
      <w:proofErr w:type="gramEnd"/>
      <w:r>
        <w:rPr>
          <w:rFonts w:ascii="Times New Roman" w:eastAsia="Times New Roman" w:hAnsi="Times New Roman" w:cs="Times New Roman"/>
          <w:sz w:val="18"/>
          <w:szCs w:val="18"/>
          <w:lang w:eastAsia="en-CA"/>
        </w:rPr>
        <w:t xml:space="preserve"> </w:t>
      </w:r>
      <w:r w:rsidRPr="00E232D3">
        <w:rPr>
          <w:rFonts w:ascii="Times New Roman" w:eastAsia="Times New Roman" w:hAnsi="Times New Roman" w:cs="Times New Roman"/>
          <w:sz w:val="18"/>
          <w:szCs w:val="18"/>
          <w:lang w:eastAsia="en-CA"/>
        </w:rPr>
        <w:t>There are no physical explanations (gravity, magnetism, radiation, quantum effects) that could explain why Saturn conjunct the moon is associated with personal and health problems, or any other symbolic claim of astrology. Nor are there are serious advanced, defendable non-physical explanations available (and synchronicity, as used by astrologers is a label, not an explanation)</w:t>
      </w:r>
      <w:proofErr w:type="gramStart"/>
      <w:r w:rsidRPr="00E232D3">
        <w:rPr>
          <w:rFonts w:ascii="Times New Roman" w:eastAsia="Times New Roman" w:hAnsi="Times New Roman" w:cs="Times New Roman"/>
          <w:sz w:val="18"/>
          <w:szCs w:val="18"/>
          <w:lang w:eastAsia="en-CA"/>
        </w:rPr>
        <w:t>..</w:t>
      </w:r>
      <w:proofErr w:type="gramEnd"/>
      <w:r w:rsidRPr="00E232D3">
        <w:rPr>
          <w:rFonts w:ascii="Times New Roman" w:eastAsia="Times New Roman" w:hAnsi="Times New Roman" w:cs="Times New Roman"/>
          <w:sz w:val="18"/>
          <w:szCs w:val="18"/>
          <w:lang w:eastAsia="en-CA"/>
        </w:rPr>
        <w:t>McRitchie doesn’t see this as a problem since he bypasses this requirement by appealing to talk of information: “</w:t>
      </w:r>
      <w:r w:rsidRPr="00E232D3">
        <w:rPr>
          <w:rFonts w:ascii="Times New Roman" w:hAnsi="Times New Roman" w:cs="Times New Roman"/>
          <w:sz w:val="18"/>
          <w:szCs w:val="18"/>
        </w:rPr>
        <w:t>astrology research does not depend on traditionally understood physical causes and mechanisms for its effects.</w:t>
      </w:r>
      <w:r>
        <w:rPr>
          <w:rFonts w:ascii="Times New Roman" w:hAnsi="Times New Roman" w:cs="Times New Roman"/>
          <w:sz w:val="18"/>
          <w:szCs w:val="18"/>
        </w:rPr>
        <w:t xml:space="preserve"> As I explain in the [earlier 20</w:t>
      </w:r>
      <w:r w:rsidRPr="00E232D3">
        <w:rPr>
          <w:rFonts w:ascii="Times New Roman" w:hAnsi="Times New Roman" w:cs="Times New Roman"/>
          <w:sz w:val="18"/>
          <w:szCs w:val="18"/>
        </w:rPr>
        <w:t xml:space="preserve">22] essay, it is the effective information that emerges according to the [astrological] theory that is significant. </w:t>
      </w:r>
      <w:proofErr w:type="gramStart"/>
      <w:r w:rsidRPr="00E232D3">
        <w:rPr>
          <w:rFonts w:ascii="Times New Roman" w:hAnsi="Times New Roman" w:cs="Times New Roman"/>
          <w:sz w:val="18"/>
          <w:szCs w:val="18"/>
        </w:rPr>
        <w:t>When models of effective information are applied to the data, it is hard to argue with the facts” (McRitchie, 2023, p. 576).</w:t>
      </w:r>
      <w:proofErr w:type="gramEnd"/>
      <w:r w:rsidRPr="00E232D3">
        <w:rPr>
          <w:rFonts w:ascii="Times New Roman" w:hAnsi="Times New Roman" w:cs="Times New Roman"/>
          <w:sz w:val="18"/>
          <w:szCs w:val="18"/>
        </w:rPr>
        <w:t xml:space="preserve"> He adopts the second correlational approach. </w:t>
      </w:r>
    </w:p>
  </w:footnote>
  <w:footnote w:id="117">
    <w:p w:rsidR="00D94C43" w:rsidRPr="003B3D04" w:rsidRDefault="00D94C43" w:rsidP="000D26F7">
      <w:pPr>
        <w:pStyle w:val="FootnoteText"/>
        <w:rPr>
          <w:rFonts w:ascii="Times New Roman" w:hAnsi="Times New Roman" w:cs="Times New Roman"/>
          <w:sz w:val="18"/>
          <w:szCs w:val="18"/>
        </w:rPr>
      </w:pPr>
      <w:r>
        <w:rPr>
          <w:rStyle w:val="FootnoteReference"/>
        </w:rPr>
        <w:footnoteRef/>
      </w:r>
      <w:r w:rsidRPr="007F5D50">
        <w:rPr>
          <w:rFonts w:ascii="Times New Roman" w:hAnsi="Times New Roman" w:cs="Times New Roman"/>
          <w:sz w:val="18"/>
          <w:szCs w:val="18"/>
        </w:rPr>
        <w:t>A common</w:t>
      </w:r>
      <w:r>
        <w:rPr>
          <w:rFonts w:ascii="Times New Roman" w:hAnsi="Times New Roman" w:cs="Times New Roman"/>
          <w:sz w:val="18"/>
          <w:szCs w:val="18"/>
        </w:rPr>
        <w:t xml:space="preserve"> argument made by ast</w:t>
      </w:r>
      <w:r w:rsidRPr="007F5D50">
        <w:rPr>
          <w:rFonts w:ascii="Times New Roman" w:hAnsi="Times New Roman" w:cs="Times New Roman"/>
          <w:sz w:val="18"/>
          <w:szCs w:val="18"/>
        </w:rPr>
        <w:t xml:space="preserve">rologers is that theory isn’t that important, after all, many views in science were adopted before there was an adequate theoretical explanation. </w:t>
      </w:r>
      <w:r>
        <w:rPr>
          <w:rFonts w:ascii="Times New Roman" w:hAnsi="Times New Roman" w:cs="Times New Roman"/>
          <w:sz w:val="18"/>
          <w:szCs w:val="18"/>
        </w:rPr>
        <w:t xml:space="preserve">Of course, this is itself a theoretical position. An example usually given is that of continental drift. However, the comparison is not apt. Unlike astrology, continental drift did not require a supernatural element (a god-like creative intelligence) to tie things together [see Oreskes (2019) for an extended discussion of this topic.]. One might note that the examples used by astrologers of continental drift, aspirin, etc as examples of adopted views before a theoretical understanding was achieved have changed dramatically in our knowledge about them since their acceptance (including finding mechanisms to explain how they work), and not so with astrology. Along related </w:t>
      </w:r>
      <w:r w:rsidRPr="003B3D04">
        <w:rPr>
          <w:rFonts w:ascii="Times New Roman" w:hAnsi="Times New Roman" w:cs="Times New Roman"/>
          <w:sz w:val="18"/>
          <w:szCs w:val="18"/>
        </w:rPr>
        <w:t xml:space="preserve">lines, the astrologer Harding (undated) says, “I need no theory of the birth chart in order to interpret it, merely an awareness that people with Mars in X and Venus in Y tend to present in similar ways”. </w:t>
      </w:r>
      <w:r>
        <w:rPr>
          <w:rFonts w:ascii="Times New Roman" w:hAnsi="Times New Roman" w:cs="Times New Roman"/>
          <w:sz w:val="18"/>
          <w:szCs w:val="18"/>
        </w:rPr>
        <w:t>However, our observations are somewhat permeated by our theories. A</w:t>
      </w:r>
      <w:r w:rsidRPr="003B3D04">
        <w:rPr>
          <w:rFonts w:ascii="Times New Roman" w:hAnsi="Times New Roman" w:cs="Times New Roman"/>
          <w:sz w:val="18"/>
          <w:szCs w:val="18"/>
        </w:rPr>
        <w:t xml:space="preserve"> Vedic astrologer, in India, will have di</w:t>
      </w:r>
      <w:r>
        <w:rPr>
          <w:rFonts w:ascii="Times New Roman" w:hAnsi="Times New Roman" w:cs="Times New Roman"/>
          <w:sz w:val="18"/>
          <w:szCs w:val="18"/>
        </w:rPr>
        <w:t>fferent astrological awareness</w:t>
      </w:r>
      <w:r w:rsidRPr="003B3D04">
        <w:rPr>
          <w:rFonts w:ascii="Times New Roman" w:hAnsi="Times New Roman" w:cs="Times New Roman"/>
          <w:sz w:val="18"/>
          <w:szCs w:val="18"/>
        </w:rPr>
        <w:t xml:space="preserve">. </w:t>
      </w:r>
      <w:r>
        <w:rPr>
          <w:rFonts w:ascii="Times New Roman" w:hAnsi="Times New Roman" w:cs="Times New Roman"/>
          <w:sz w:val="18"/>
          <w:szCs w:val="18"/>
        </w:rPr>
        <w:t>O</w:t>
      </w:r>
      <w:r w:rsidRPr="003B3D04">
        <w:rPr>
          <w:rFonts w:ascii="Times New Roman" w:hAnsi="Times New Roman" w:cs="Times New Roman"/>
          <w:sz w:val="18"/>
          <w:szCs w:val="18"/>
        </w:rPr>
        <w:t>ur experiences or awarenesses are not self-interpreting</w:t>
      </w:r>
      <w:r>
        <w:rPr>
          <w:rFonts w:ascii="Times New Roman" w:hAnsi="Times New Roman" w:cs="Times New Roman"/>
          <w:sz w:val="18"/>
          <w:szCs w:val="18"/>
        </w:rPr>
        <w:t>,</w:t>
      </w:r>
      <w:r w:rsidRPr="003B3D04">
        <w:rPr>
          <w:rFonts w:ascii="Times New Roman" w:hAnsi="Times New Roman" w:cs="Times New Roman"/>
          <w:sz w:val="18"/>
          <w:szCs w:val="18"/>
        </w:rPr>
        <w:t xml:space="preserve"> nor necessarily common. Are such awarenesses those which others can accept as being correct? </w:t>
      </w:r>
      <w:proofErr w:type="gramStart"/>
      <w:r w:rsidRPr="003B3D04">
        <w:rPr>
          <w:rFonts w:ascii="Times New Roman" w:hAnsi="Times New Roman" w:cs="Times New Roman"/>
          <w:sz w:val="18"/>
          <w:szCs w:val="18"/>
        </w:rPr>
        <w:t>Accurate?</w:t>
      </w:r>
      <w:proofErr w:type="gramEnd"/>
      <w:r w:rsidRPr="003B3D04">
        <w:rPr>
          <w:rFonts w:ascii="Times New Roman" w:hAnsi="Times New Roman" w:cs="Times New Roman"/>
          <w:sz w:val="18"/>
          <w:szCs w:val="18"/>
        </w:rPr>
        <w:t xml:space="preserve">  Many others don’t seem to have the same awarenesses as Harding. Just as many people do not have direct awareness of God or a paranormal entity. </w:t>
      </w:r>
      <w:r>
        <w:rPr>
          <w:rFonts w:ascii="Times New Roman" w:hAnsi="Times New Roman" w:cs="Times New Roman"/>
          <w:sz w:val="18"/>
          <w:szCs w:val="18"/>
        </w:rPr>
        <w:t xml:space="preserve">One already has to accept astrology to have </w:t>
      </w:r>
      <w:proofErr w:type="gramStart"/>
      <w:r>
        <w:rPr>
          <w:rFonts w:ascii="Times New Roman" w:hAnsi="Times New Roman" w:cs="Times New Roman"/>
          <w:sz w:val="18"/>
          <w:szCs w:val="18"/>
        </w:rPr>
        <w:t>such an ‘awareness’</w:t>
      </w:r>
      <w:proofErr w:type="gramEnd"/>
      <w:r>
        <w:rPr>
          <w:rFonts w:ascii="Times New Roman" w:hAnsi="Times New Roman" w:cs="Times New Roman"/>
          <w:sz w:val="18"/>
          <w:szCs w:val="18"/>
        </w:rPr>
        <w:t xml:space="preserve">. Such talk therefore isn’t very enlightening. Brockbent (2015) similarly also emphasizes the primacy of astrologers lived experience. See Hsiao’s (2021) critical comments on this view. </w:t>
      </w:r>
    </w:p>
    <w:p w:rsidR="00D94C43" w:rsidRPr="003B3D04" w:rsidRDefault="00D94C43" w:rsidP="000D26F7">
      <w:pPr>
        <w:pStyle w:val="FootnoteText"/>
        <w:rPr>
          <w:rFonts w:ascii="Times New Roman" w:hAnsi="Times New Roman" w:cs="Times New Roman"/>
          <w:sz w:val="18"/>
          <w:szCs w:val="18"/>
        </w:rPr>
      </w:pPr>
    </w:p>
  </w:footnote>
  <w:footnote w:id="118">
    <w:p w:rsidR="00D94C43" w:rsidRPr="00E707D9" w:rsidRDefault="00D94C43" w:rsidP="00E707D9">
      <w:pPr>
        <w:pStyle w:val="CommentText"/>
        <w:rPr>
          <w:rFonts w:ascii="Times New Roman" w:hAnsi="Times New Roman" w:cs="Times New Roman"/>
          <w:sz w:val="18"/>
          <w:szCs w:val="18"/>
        </w:rPr>
      </w:pPr>
      <w:r>
        <w:rPr>
          <w:rStyle w:val="FootnoteReference"/>
        </w:rPr>
        <w:footnoteRef/>
      </w:r>
      <w:r>
        <w:t xml:space="preserve"> </w:t>
      </w:r>
      <w:r w:rsidRPr="00062C6B">
        <w:rPr>
          <w:rFonts w:ascii="Times New Roman" w:hAnsi="Times New Roman" w:cs="Times New Roman"/>
          <w:sz w:val="18"/>
          <w:szCs w:val="18"/>
          <w:lang w:val="en-US"/>
        </w:rPr>
        <w:t xml:space="preserve">Given that there are a large number of divergent changes going on at any one time in the life of the human race, planet, solar system, and the universe, it seems to lack sense to talk about ‘the quality of the moment’ as if some uniform paranormal discernable  underlying pattern was available. It also seems somewhat puzzling (to say the least) that </w:t>
      </w:r>
      <w:r w:rsidRPr="00062C6B">
        <w:rPr>
          <w:rFonts w:ascii="Times New Roman" w:hAnsi="Times New Roman" w:cs="Times New Roman"/>
          <w:sz w:val="18"/>
          <w:szCs w:val="18"/>
        </w:rPr>
        <w:t>“the quality of the moment” tells us about individual people when, at the same time, a planet will form a positive configuration for someone, a negative for another and none for a third person.</w:t>
      </w:r>
    </w:p>
  </w:footnote>
  <w:footnote w:id="119">
    <w:p w:rsidR="00D94C43" w:rsidRDefault="00D94C43">
      <w:pPr>
        <w:pStyle w:val="FootnoteText"/>
        <w:rPr>
          <w:lang w:val="en-US"/>
        </w:rPr>
      </w:pPr>
      <w:r>
        <w:rPr>
          <w:rStyle w:val="FootnoteReference"/>
        </w:rPr>
        <w:footnoteRef/>
      </w:r>
      <w:r>
        <w:t xml:space="preserve"> </w:t>
      </w:r>
      <w:r w:rsidRPr="001421A5">
        <w:rPr>
          <w:rFonts w:ascii="Times New Roman" w:hAnsi="Times New Roman" w:cs="Times New Roman"/>
          <w:sz w:val="18"/>
          <w:szCs w:val="18"/>
          <w:lang w:val="en-US"/>
        </w:rPr>
        <w:t xml:space="preserve">Some astrologers appeal to the notion that some microscopic random events are causeless, and that somehow this applies to astrology. That involves one large jump which is made worse when astrologers around the world appeal, on the same grounds, to their </w:t>
      </w:r>
      <w:r>
        <w:rPr>
          <w:rFonts w:ascii="Times New Roman" w:hAnsi="Times New Roman" w:cs="Times New Roman"/>
          <w:sz w:val="18"/>
          <w:szCs w:val="18"/>
          <w:lang w:val="en-US"/>
        </w:rPr>
        <w:t xml:space="preserve">very different </w:t>
      </w:r>
      <w:r w:rsidRPr="001421A5">
        <w:rPr>
          <w:rFonts w:ascii="Times New Roman" w:hAnsi="Times New Roman" w:cs="Times New Roman"/>
          <w:sz w:val="18"/>
          <w:szCs w:val="18"/>
          <w:lang w:val="en-US"/>
        </w:rPr>
        <w:t>local astrological beliefs. A number of essential supporting steps are missing.</w:t>
      </w:r>
      <w:r>
        <w:rPr>
          <w:lang w:val="en-US"/>
        </w:rPr>
        <w:t xml:space="preserve"> </w:t>
      </w:r>
    </w:p>
    <w:p w:rsidR="00D94C43" w:rsidRPr="001421A5" w:rsidRDefault="00D94C43">
      <w:pPr>
        <w:pStyle w:val="FootnoteText"/>
        <w:rPr>
          <w:lang w:val="en-US"/>
        </w:rPr>
      </w:pPr>
    </w:p>
  </w:footnote>
  <w:footnote w:id="120">
    <w:p w:rsidR="00D94C43" w:rsidRPr="00496F66" w:rsidRDefault="00D94C43">
      <w:pPr>
        <w:pStyle w:val="FootnoteText"/>
        <w:rPr>
          <w:rFonts w:ascii="Times New Roman" w:hAnsi="Times New Roman" w:cs="Times New Roman"/>
          <w:sz w:val="18"/>
          <w:szCs w:val="18"/>
          <w:lang w:val="en-US"/>
        </w:rPr>
      </w:pPr>
      <w:r w:rsidRPr="00496F66">
        <w:rPr>
          <w:rStyle w:val="FootnoteReference"/>
          <w:rFonts w:ascii="Times New Roman" w:hAnsi="Times New Roman" w:cs="Times New Roman"/>
          <w:sz w:val="18"/>
          <w:szCs w:val="18"/>
        </w:rPr>
        <w:footnoteRef/>
      </w:r>
      <w:r w:rsidRPr="00496F66">
        <w:rPr>
          <w:rFonts w:ascii="Times New Roman" w:hAnsi="Times New Roman" w:cs="Times New Roman"/>
          <w:sz w:val="18"/>
          <w:szCs w:val="18"/>
        </w:rPr>
        <w:t xml:space="preserve"> </w:t>
      </w:r>
      <w:r w:rsidRPr="00496F66">
        <w:rPr>
          <w:rFonts w:ascii="Times New Roman" w:hAnsi="Times New Roman" w:cs="Times New Roman"/>
          <w:sz w:val="18"/>
          <w:szCs w:val="18"/>
          <w:lang w:val="en-US"/>
        </w:rPr>
        <w:t xml:space="preserve">See </w:t>
      </w:r>
      <w:proofErr w:type="gramStart"/>
      <w:r w:rsidRPr="00496F66">
        <w:rPr>
          <w:rFonts w:ascii="Times New Roman" w:hAnsi="Times New Roman" w:cs="Times New Roman"/>
          <w:sz w:val="18"/>
          <w:szCs w:val="18"/>
          <w:lang w:val="en-US"/>
        </w:rPr>
        <w:t>Shackelford ,</w:t>
      </w:r>
      <w:proofErr w:type="gramEnd"/>
      <w:r w:rsidRPr="00496F66">
        <w:rPr>
          <w:rFonts w:ascii="Times New Roman" w:hAnsi="Times New Roman" w:cs="Times New Roman"/>
          <w:sz w:val="18"/>
          <w:szCs w:val="18"/>
          <w:lang w:val="en-US"/>
        </w:rPr>
        <w:t xml:space="preserve"> T.K (2021) </w:t>
      </w:r>
      <w:r w:rsidRPr="00496F66">
        <w:rPr>
          <w:rFonts w:ascii="Times New Roman" w:hAnsi="Times New Roman" w:cs="Times New Roman"/>
          <w:sz w:val="18"/>
          <w:szCs w:val="18"/>
          <w:u w:val="single"/>
          <w:lang w:val="en-US"/>
        </w:rPr>
        <w:t>The Sage Handbook of Evolutionary Psychology: Integration of Evolutionary Psychology with Other Disciplines</w:t>
      </w:r>
      <w:r w:rsidRPr="00496F66">
        <w:rPr>
          <w:rFonts w:ascii="Times New Roman" w:hAnsi="Times New Roman" w:cs="Times New Roman"/>
          <w:sz w:val="18"/>
          <w:szCs w:val="18"/>
          <w:lang w:val="en-US"/>
        </w:rPr>
        <w:t xml:space="preserve">. </w:t>
      </w:r>
      <w:proofErr w:type="gramStart"/>
      <w:r w:rsidRPr="00496F66">
        <w:rPr>
          <w:rFonts w:ascii="Times New Roman" w:hAnsi="Times New Roman" w:cs="Times New Roman"/>
          <w:sz w:val="18"/>
          <w:szCs w:val="18"/>
          <w:lang w:val="en-US"/>
        </w:rPr>
        <w:t>Sage, for the productive nature of evolution in other areas.</w:t>
      </w:r>
      <w:proofErr w:type="gramEnd"/>
      <w:r w:rsidRPr="00496F66">
        <w:rPr>
          <w:rFonts w:ascii="Times New Roman" w:hAnsi="Times New Roman" w:cs="Times New Roman"/>
          <w:sz w:val="18"/>
          <w:szCs w:val="18"/>
          <w:lang w:val="en-US"/>
        </w:rPr>
        <w:t xml:space="preserve"> </w:t>
      </w:r>
    </w:p>
    <w:p w:rsidR="00D94C43" w:rsidRPr="00496F66" w:rsidRDefault="00D94C43">
      <w:pPr>
        <w:pStyle w:val="FootnoteText"/>
        <w:rPr>
          <w:lang w:val="en-US"/>
        </w:rPr>
      </w:pPr>
    </w:p>
  </w:footnote>
  <w:footnote w:id="121">
    <w:p w:rsidR="00D94C43" w:rsidRDefault="00D94C43">
      <w:pPr>
        <w:pStyle w:val="FootnoteText"/>
        <w:rPr>
          <w:rFonts w:ascii="Times New Roman" w:hAnsi="Times New Roman" w:cs="Times New Roman"/>
          <w:sz w:val="18"/>
          <w:szCs w:val="18"/>
          <w:lang w:val="en-US"/>
        </w:rPr>
      </w:pPr>
      <w:r>
        <w:rPr>
          <w:rStyle w:val="FootnoteReference"/>
        </w:rPr>
        <w:footnoteRef/>
      </w:r>
      <w:r>
        <w:t xml:space="preserve"> </w:t>
      </w:r>
      <w:r>
        <w:rPr>
          <w:rFonts w:ascii="Times New Roman" w:hAnsi="Times New Roman" w:cs="Times New Roman"/>
          <w:sz w:val="18"/>
          <w:szCs w:val="18"/>
          <w:lang w:val="en-US"/>
        </w:rPr>
        <w:t xml:space="preserve">This point </w:t>
      </w:r>
      <w:r w:rsidRPr="008A5D11">
        <w:rPr>
          <w:rFonts w:ascii="Times New Roman" w:hAnsi="Times New Roman" w:cs="Times New Roman"/>
          <w:sz w:val="18"/>
          <w:szCs w:val="18"/>
          <w:lang w:val="en-US"/>
        </w:rPr>
        <w:t xml:space="preserve">supports the view of Tarnas and others that any </w:t>
      </w:r>
      <w:r>
        <w:rPr>
          <w:rFonts w:ascii="Times New Roman" w:hAnsi="Times New Roman" w:cs="Times New Roman"/>
          <w:sz w:val="18"/>
          <w:szCs w:val="18"/>
          <w:lang w:val="en-US"/>
        </w:rPr>
        <w:t xml:space="preserve">direct </w:t>
      </w:r>
      <w:r w:rsidRPr="00B708ED">
        <w:rPr>
          <w:rFonts w:ascii="Times New Roman" w:hAnsi="Times New Roman" w:cs="Times New Roman"/>
          <w:b/>
          <w:sz w:val="18"/>
          <w:szCs w:val="18"/>
          <w:lang w:val="en-US"/>
        </w:rPr>
        <w:t>physica</w:t>
      </w:r>
      <w:r w:rsidRPr="008A5D11">
        <w:rPr>
          <w:rFonts w:ascii="Times New Roman" w:hAnsi="Times New Roman" w:cs="Times New Roman"/>
          <w:sz w:val="18"/>
          <w:szCs w:val="18"/>
          <w:lang w:val="en-US"/>
        </w:rPr>
        <w:t xml:space="preserve">l mechanism for astrology is absurd. </w:t>
      </w:r>
    </w:p>
    <w:p w:rsidR="00D94C43" w:rsidRPr="008A5D11" w:rsidRDefault="00D94C43">
      <w:pPr>
        <w:pStyle w:val="FootnoteText"/>
        <w:rPr>
          <w:rFonts w:ascii="Times New Roman" w:hAnsi="Times New Roman" w:cs="Times New Roman"/>
          <w:sz w:val="18"/>
          <w:szCs w:val="18"/>
          <w:lang w:val="en-US"/>
        </w:rPr>
      </w:pPr>
    </w:p>
  </w:footnote>
  <w:footnote w:id="122">
    <w:p w:rsidR="00D94C43" w:rsidRDefault="00D94C43" w:rsidP="00F86772">
      <w:pPr>
        <w:pStyle w:val="FootnoteText"/>
        <w:rPr>
          <w:rFonts w:ascii="Times New Roman" w:hAnsi="Times New Roman" w:cs="Times New Roman"/>
          <w:sz w:val="18"/>
          <w:szCs w:val="18"/>
        </w:rPr>
      </w:pPr>
      <w:r>
        <w:rPr>
          <w:rStyle w:val="FootnoteReference"/>
        </w:rPr>
        <w:footnoteRef/>
      </w:r>
      <w:r w:rsidRPr="0024745A">
        <w:rPr>
          <w:rFonts w:ascii="Times New Roman" w:hAnsi="Times New Roman" w:cs="Times New Roman"/>
          <w:sz w:val="18"/>
          <w:szCs w:val="18"/>
        </w:rPr>
        <w:t xml:space="preserve">Those interested in Aristotle’s notion of the Prime Mover can consult J.G. Defilippo (1994) Aristotle’s identification of the Prime Mover as God. </w:t>
      </w:r>
      <w:r w:rsidRPr="0024745A">
        <w:rPr>
          <w:rFonts w:ascii="Times New Roman" w:hAnsi="Times New Roman" w:cs="Times New Roman"/>
          <w:sz w:val="18"/>
          <w:szCs w:val="18"/>
          <w:u w:val="single"/>
        </w:rPr>
        <w:t>The Classical Quarterly</w:t>
      </w:r>
      <w:r w:rsidRPr="0024745A">
        <w:rPr>
          <w:rFonts w:ascii="Times New Roman" w:hAnsi="Times New Roman" w:cs="Times New Roman"/>
          <w:sz w:val="18"/>
          <w:szCs w:val="18"/>
        </w:rPr>
        <w:t xml:space="preserve">, 44/2, 393-409. </w:t>
      </w:r>
    </w:p>
    <w:p w:rsidR="00D94C43" w:rsidRPr="001A5D13" w:rsidRDefault="00D94C43" w:rsidP="00F86772">
      <w:pPr>
        <w:pStyle w:val="FootnoteText"/>
        <w:rPr>
          <w:rFonts w:ascii="Times New Roman" w:hAnsi="Times New Roman" w:cs="Times New Roman"/>
          <w:sz w:val="18"/>
          <w:szCs w:val="18"/>
        </w:rPr>
      </w:pPr>
    </w:p>
  </w:footnote>
  <w:footnote w:id="123">
    <w:p w:rsidR="00D94C43" w:rsidRDefault="00D94C43">
      <w:pPr>
        <w:pStyle w:val="FootnoteText"/>
        <w:rPr>
          <w:rFonts w:ascii="Times New Roman" w:hAnsi="Times New Roman" w:cs="Times New Roman"/>
          <w:sz w:val="18"/>
          <w:szCs w:val="18"/>
        </w:rPr>
      </w:pPr>
      <w:r>
        <w:rPr>
          <w:rStyle w:val="FootnoteReference"/>
        </w:rPr>
        <w:footnoteRef/>
      </w:r>
      <w:r w:rsidRPr="00194E7B">
        <w:rPr>
          <w:rFonts w:ascii="Times New Roman" w:hAnsi="Times New Roman" w:cs="Times New Roman"/>
          <w:sz w:val="18"/>
          <w:szCs w:val="18"/>
        </w:rPr>
        <w:t xml:space="preserve">How do we </w:t>
      </w:r>
      <w:r w:rsidRPr="00B94DBB">
        <w:rPr>
          <w:rFonts w:ascii="Times New Roman" w:hAnsi="Times New Roman" w:cs="Times New Roman"/>
          <w:b/>
          <w:bCs/>
          <w:sz w:val="18"/>
          <w:szCs w:val="18"/>
        </w:rPr>
        <w:t>know</w:t>
      </w:r>
      <w:r w:rsidRPr="00194E7B">
        <w:rPr>
          <w:rFonts w:ascii="Times New Roman" w:hAnsi="Times New Roman" w:cs="Times New Roman"/>
          <w:sz w:val="18"/>
          <w:szCs w:val="18"/>
        </w:rPr>
        <w:t xml:space="preserve"> that all of these ‘patterns of meaning’ are all interconnected? On what basis can Tarnas say that they extend through every level of the same transcendent reality? Are they independent of each other? </w:t>
      </w:r>
      <w:proofErr w:type="gramStart"/>
      <w:r w:rsidRPr="00194E7B">
        <w:rPr>
          <w:rFonts w:ascii="Times New Roman" w:hAnsi="Times New Roman" w:cs="Times New Roman"/>
          <w:sz w:val="18"/>
          <w:szCs w:val="18"/>
        </w:rPr>
        <w:t>Dependent on each other?</w:t>
      </w:r>
      <w:proofErr w:type="gramEnd"/>
      <w:r w:rsidRPr="00194E7B">
        <w:rPr>
          <w:rFonts w:ascii="Times New Roman" w:hAnsi="Times New Roman" w:cs="Times New Roman"/>
          <w:sz w:val="18"/>
          <w:szCs w:val="18"/>
        </w:rPr>
        <w:t xml:space="preserve"> How does he know this?</w:t>
      </w:r>
      <w:r>
        <w:rPr>
          <w:rFonts w:ascii="Times New Roman" w:hAnsi="Times New Roman" w:cs="Times New Roman"/>
          <w:sz w:val="18"/>
          <w:szCs w:val="18"/>
        </w:rPr>
        <w:t xml:space="preserve"> </w:t>
      </w:r>
    </w:p>
    <w:p w:rsidR="00D94C43" w:rsidRPr="00E717D9" w:rsidRDefault="00D94C43">
      <w:pPr>
        <w:pStyle w:val="FootnoteText"/>
        <w:rPr>
          <w:color w:val="FF0000"/>
        </w:rPr>
      </w:pPr>
    </w:p>
  </w:footnote>
  <w:footnote w:id="124">
    <w:p w:rsidR="00D94C43" w:rsidRDefault="00D94C43">
      <w:pPr>
        <w:pStyle w:val="FootnoteText"/>
        <w:rPr>
          <w:lang w:val="en-US"/>
        </w:rPr>
      </w:pPr>
      <w:r>
        <w:rPr>
          <w:rStyle w:val="FootnoteReference"/>
        </w:rPr>
        <w:footnoteRef/>
      </w:r>
      <w:r>
        <w:t xml:space="preserve"> </w:t>
      </w:r>
      <w:r w:rsidRPr="00490380">
        <w:rPr>
          <w:rFonts w:ascii="Times New Roman" w:hAnsi="Times New Roman" w:cs="Times New Roman"/>
          <w:sz w:val="18"/>
          <w:szCs w:val="18"/>
          <w:lang w:val="en-US"/>
        </w:rPr>
        <w:t xml:space="preserve">One might compare what astrologers say, with such confidence, on such topics with the far more measured and reasoned debates on </w:t>
      </w:r>
      <w:r>
        <w:rPr>
          <w:rFonts w:ascii="Times New Roman" w:hAnsi="Times New Roman" w:cs="Times New Roman"/>
          <w:sz w:val="18"/>
          <w:szCs w:val="18"/>
          <w:lang w:val="en-US"/>
        </w:rPr>
        <w:t>‘</w:t>
      </w:r>
      <w:r w:rsidRPr="00490380">
        <w:rPr>
          <w:rFonts w:ascii="Times New Roman" w:hAnsi="Times New Roman" w:cs="Times New Roman"/>
          <w:sz w:val="18"/>
          <w:szCs w:val="18"/>
          <w:lang w:val="en-US"/>
        </w:rPr>
        <w:t>levels of reality</w:t>
      </w:r>
      <w:r>
        <w:rPr>
          <w:rFonts w:ascii="Times New Roman" w:hAnsi="Times New Roman" w:cs="Times New Roman"/>
          <w:sz w:val="18"/>
          <w:szCs w:val="18"/>
          <w:lang w:val="en-US"/>
        </w:rPr>
        <w:t>’</w:t>
      </w:r>
      <w:r w:rsidRPr="00490380">
        <w:rPr>
          <w:rFonts w:ascii="Times New Roman" w:hAnsi="Times New Roman" w:cs="Times New Roman"/>
          <w:sz w:val="18"/>
          <w:szCs w:val="18"/>
          <w:lang w:val="en-US"/>
        </w:rPr>
        <w:t xml:space="preserve"> talk in philosophy and science (see, for example, Hemmo, </w:t>
      </w:r>
      <w:r w:rsidRPr="00490380">
        <w:rPr>
          <w:rFonts w:ascii="Times New Roman" w:hAnsi="Times New Roman" w:cs="Times New Roman"/>
          <w:i/>
          <w:sz w:val="18"/>
          <w:szCs w:val="18"/>
          <w:lang w:val="en-US"/>
        </w:rPr>
        <w:t>et al</w:t>
      </w:r>
      <w:r w:rsidRPr="00490380">
        <w:rPr>
          <w:rFonts w:ascii="Times New Roman" w:hAnsi="Times New Roman" w:cs="Times New Roman"/>
          <w:sz w:val="18"/>
          <w:szCs w:val="18"/>
          <w:lang w:val="en-US"/>
        </w:rPr>
        <w:t>, 2022</w:t>
      </w:r>
      <w:r>
        <w:rPr>
          <w:rFonts w:ascii="Times New Roman" w:hAnsi="Times New Roman" w:cs="Times New Roman"/>
          <w:sz w:val="18"/>
          <w:szCs w:val="18"/>
          <w:lang w:val="en-US"/>
        </w:rPr>
        <w:t xml:space="preserve">, also the entire April issue of </w:t>
      </w:r>
      <w:r w:rsidRPr="004F4AD1">
        <w:rPr>
          <w:rFonts w:ascii="Times New Roman" w:hAnsi="Times New Roman" w:cs="Times New Roman"/>
          <w:sz w:val="18"/>
          <w:szCs w:val="18"/>
          <w:u w:val="single"/>
          <w:lang w:val="en-US"/>
        </w:rPr>
        <w:t>The Monist</w:t>
      </w:r>
      <w:r>
        <w:rPr>
          <w:rFonts w:ascii="Times New Roman" w:hAnsi="Times New Roman" w:cs="Times New Roman"/>
          <w:sz w:val="18"/>
          <w:szCs w:val="18"/>
          <w:lang w:val="en-US"/>
        </w:rPr>
        <w:t>, 105/2.</w:t>
      </w:r>
      <w:r w:rsidRPr="00490380">
        <w:rPr>
          <w:rFonts w:ascii="Times New Roman" w:hAnsi="Times New Roman" w:cs="Times New Roman"/>
          <w:sz w:val="18"/>
          <w:szCs w:val="18"/>
          <w:lang w:val="en-US"/>
        </w:rPr>
        <w:t>).</w:t>
      </w:r>
      <w:r>
        <w:rPr>
          <w:lang w:val="en-US"/>
        </w:rPr>
        <w:t xml:space="preserve"> </w:t>
      </w:r>
    </w:p>
    <w:p w:rsidR="00D94C43" w:rsidRPr="00490380" w:rsidRDefault="00D94C43">
      <w:pPr>
        <w:pStyle w:val="FootnoteText"/>
        <w:rPr>
          <w:lang w:val="en-US"/>
        </w:rPr>
      </w:pPr>
    </w:p>
  </w:footnote>
  <w:footnote w:id="125">
    <w:p w:rsidR="00D94C43" w:rsidRPr="00765B66"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765B66">
        <w:rPr>
          <w:rFonts w:ascii="Times New Roman" w:hAnsi="Times New Roman" w:cs="Times New Roman"/>
          <w:sz w:val="18"/>
          <w:szCs w:val="18"/>
        </w:rPr>
        <w:t xml:space="preserve">Presumably, this means there is an underlying overall pattern of direction </w:t>
      </w:r>
      <w:r w:rsidR="004648E2">
        <w:rPr>
          <w:rFonts w:ascii="Times New Roman" w:hAnsi="Times New Roman" w:cs="Times New Roman"/>
          <w:sz w:val="18"/>
          <w:szCs w:val="18"/>
        </w:rPr>
        <w:t xml:space="preserve">or purpose </w:t>
      </w:r>
      <w:r w:rsidRPr="00765B66">
        <w:rPr>
          <w:rFonts w:ascii="Times New Roman" w:hAnsi="Times New Roman" w:cs="Times New Roman"/>
          <w:sz w:val="18"/>
          <w:szCs w:val="18"/>
        </w:rPr>
        <w:t>in history. This topic opens a large can of worms about whether history has an overall linear pattern of progress, is cyc</w:t>
      </w:r>
      <w:r>
        <w:rPr>
          <w:rFonts w:ascii="Times New Roman" w:hAnsi="Times New Roman" w:cs="Times New Roman"/>
          <w:sz w:val="18"/>
          <w:szCs w:val="18"/>
        </w:rPr>
        <w:t>lical,</w:t>
      </w:r>
      <w:r w:rsidRPr="00765B66">
        <w:rPr>
          <w:rFonts w:ascii="Times New Roman" w:hAnsi="Times New Roman" w:cs="Times New Roman"/>
          <w:sz w:val="18"/>
          <w:szCs w:val="18"/>
        </w:rPr>
        <w:t xml:space="preserve"> or has no </w:t>
      </w:r>
      <w:r>
        <w:rPr>
          <w:rFonts w:ascii="Times New Roman" w:hAnsi="Times New Roman" w:cs="Times New Roman"/>
          <w:sz w:val="18"/>
          <w:szCs w:val="18"/>
        </w:rPr>
        <w:t xml:space="preserve">overall </w:t>
      </w:r>
      <w:r w:rsidRPr="00765B66">
        <w:rPr>
          <w:rFonts w:ascii="Times New Roman" w:hAnsi="Times New Roman" w:cs="Times New Roman"/>
          <w:sz w:val="18"/>
          <w:szCs w:val="18"/>
        </w:rPr>
        <w:t xml:space="preserve">pattern or laws governing history. This alone is a large topic with diverging views </w:t>
      </w:r>
      <w:r>
        <w:rPr>
          <w:rFonts w:ascii="Times New Roman" w:hAnsi="Times New Roman" w:cs="Times New Roman"/>
          <w:sz w:val="18"/>
          <w:szCs w:val="18"/>
        </w:rPr>
        <w:t xml:space="preserve">ranging </w:t>
      </w:r>
      <w:r w:rsidRPr="00765B66">
        <w:rPr>
          <w:rFonts w:ascii="Times New Roman" w:hAnsi="Times New Roman" w:cs="Times New Roman"/>
          <w:sz w:val="18"/>
          <w:szCs w:val="18"/>
        </w:rPr>
        <w:t>from</w:t>
      </w:r>
      <w:r>
        <w:rPr>
          <w:rFonts w:ascii="Times New Roman" w:hAnsi="Times New Roman" w:cs="Times New Roman"/>
          <w:sz w:val="18"/>
          <w:szCs w:val="18"/>
        </w:rPr>
        <w:t xml:space="preserve"> the view</w:t>
      </w:r>
      <w:r w:rsidRPr="00765B66">
        <w:rPr>
          <w:rFonts w:ascii="Times New Roman" w:hAnsi="Times New Roman" w:cs="Times New Roman"/>
          <w:sz w:val="18"/>
          <w:szCs w:val="18"/>
        </w:rPr>
        <w:t xml:space="preserve"> history has no governing laws (</w:t>
      </w:r>
      <w:r>
        <w:rPr>
          <w:rFonts w:ascii="Times New Roman" w:hAnsi="Times New Roman" w:cs="Times New Roman"/>
          <w:sz w:val="18"/>
          <w:szCs w:val="18"/>
        </w:rPr>
        <w:t xml:space="preserve">e.g </w:t>
      </w:r>
      <w:r w:rsidRPr="00765B66">
        <w:rPr>
          <w:rFonts w:ascii="Times New Roman" w:hAnsi="Times New Roman" w:cs="Times New Roman"/>
          <w:sz w:val="18"/>
          <w:szCs w:val="18"/>
        </w:rPr>
        <w:t>Popper</w:t>
      </w:r>
      <w:r>
        <w:rPr>
          <w:rFonts w:ascii="Times New Roman" w:hAnsi="Times New Roman" w:cs="Times New Roman"/>
          <w:sz w:val="18"/>
          <w:szCs w:val="18"/>
        </w:rPr>
        <w:t>, 1957</w:t>
      </w:r>
      <w:r w:rsidRPr="00765B66">
        <w:rPr>
          <w:rFonts w:ascii="Times New Roman" w:hAnsi="Times New Roman" w:cs="Times New Roman"/>
          <w:sz w:val="18"/>
          <w:szCs w:val="18"/>
        </w:rPr>
        <w:t>)</w:t>
      </w:r>
      <w:r>
        <w:rPr>
          <w:rFonts w:ascii="Times New Roman" w:hAnsi="Times New Roman" w:cs="Times New Roman"/>
          <w:sz w:val="18"/>
          <w:szCs w:val="18"/>
        </w:rPr>
        <w:t xml:space="preserve">. Popper contends history is unique with no laws that allow future </w:t>
      </w:r>
      <w:proofErr w:type="gramStart"/>
      <w:r>
        <w:rPr>
          <w:rFonts w:ascii="Times New Roman" w:hAnsi="Times New Roman" w:cs="Times New Roman"/>
          <w:sz w:val="18"/>
          <w:szCs w:val="18"/>
        </w:rPr>
        <w:t>predictions,</w:t>
      </w:r>
      <w:proofErr w:type="gramEnd"/>
      <w:r>
        <w:rPr>
          <w:rFonts w:ascii="Times New Roman" w:hAnsi="Times New Roman" w:cs="Times New Roman"/>
          <w:sz w:val="18"/>
          <w:szCs w:val="18"/>
        </w:rPr>
        <w:t xml:space="preserve"> at most, we can perceive trends. Gray, on the other hand, contends</w:t>
      </w:r>
      <w:r w:rsidRPr="00765B66">
        <w:rPr>
          <w:rFonts w:ascii="Times New Roman" w:hAnsi="Times New Roman" w:cs="Times New Roman"/>
          <w:sz w:val="18"/>
          <w:szCs w:val="18"/>
        </w:rPr>
        <w:t xml:space="preserve"> history is cyclical </w:t>
      </w:r>
      <w:r>
        <w:rPr>
          <w:rFonts w:ascii="Times New Roman" w:hAnsi="Times New Roman" w:cs="Times New Roman"/>
          <w:sz w:val="18"/>
          <w:szCs w:val="18"/>
        </w:rPr>
        <w:t>(see Erickson, 2011 for Gray’s view of history</w:t>
      </w:r>
      <w:r w:rsidRPr="00765B66">
        <w:rPr>
          <w:rFonts w:ascii="Times New Roman" w:hAnsi="Times New Roman" w:cs="Times New Roman"/>
          <w:sz w:val="18"/>
          <w:szCs w:val="18"/>
        </w:rPr>
        <w:t xml:space="preserve">) </w:t>
      </w:r>
      <w:r>
        <w:rPr>
          <w:rFonts w:ascii="Times New Roman" w:hAnsi="Times New Roman" w:cs="Times New Roman"/>
          <w:sz w:val="18"/>
          <w:szCs w:val="18"/>
        </w:rPr>
        <w:t xml:space="preserve">and exhibits no signs of overall progress. Religious views, on the other hand, claim an underlying overall direction, but claim astrology plays no role in this </w:t>
      </w:r>
      <w:r w:rsidRPr="00765B66">
        <w:rPr>
          <w:rFonts w:ascii="Times New Roman" w:hAnsi="Times New Roman" w:cs="Times New Roman"/>
          <w:sz w:val="18"/>
          <w:szCs w:val="18"/>
        </w:rPr>
        <w:t>(see Langord, 2019 for a review of this topic)</w:t>
      </w:r>
      <w:r>
        <w:rPr>
          <w:rFonts w:ascii="Times New Roman" w:hAnsi="Times New Roman" w:cs="Times New Roman"/>
          <w:sz w:val="18"/>
          <w:szCs w:val="18"/>
        </w:rPr>
        <w:t xml:space="preserve">. In his earlier book, </w:t>
      </w:r>
      <w:r w:rsidRPr="00171AF6">
        <w:rPr>
          <w:rFonts w:ascii="Times New Roman" w:hAnsi="Times New Roman" w:cs="Times New Roman"/>
          <w:sz w:val="18"/>
          <w:szCs w:val="18"/>
          <w:u w:val="single"/>
        </w:rPr>
        <w:t>The Passion of the Western Mind</w:t>
      </w:r>
      <w:r>
        <w:rPr>
          <w:rFonts w:ascii="Times New Roman" w:hAnsi="Times New Roman" w:cs="Times New Roman"/>
          <w:sz w:val="18"/>
          <w:szCs w:val="18"/>
        </w:rPr>
        <w:t xml:space="preserve"> (1993) Tarnas suggests there is an inner goal in the Western mind that has resulted in an evolutionary journey based on </w:t>
      </w:r>
      <w:r w:rsidRPr="00B72151">
        <w:rPr>
          <w:rFonts w:ascii="Times New Roman" w:hAnsi="Times New Roman" w:cs="Times New Roman"/>
          <w:color w:val="333333"/>
          <w:sz w:val="18"/>
          <w:szCs w:val="18"/>
          <w:shd w:val="clear" w:color="auto" w:fill="FFFFFF"/>
        </w:rPr>
        <w:t xml:space="preserve">archetypal influences of nature revealing </w:t>
      </w:r>
      <w:proofErr w:type="gramStart"/>
      <w:r w:rsidRPr="00B72151">
        <w:rPr>
          <w:rFonts w:ascii="Times New Roman" w:hAnsi="Times New Roman" w:cs="Times New Roman"/>
          <w:color w:val="333333"/>
          <w:sz w:val="18"/>
          <w:szCs w:val="18"/>
          <w:shd w:val="clear" w:color="auto" w:fill="FFFFFF"/>
        </w:rPr>
        <w:t>themselves</w:t>
      </w:r>
      <w:proofErr w:type="gramEnd"/>
      <w:r w:rsidRPr="00B72151">
        <w:rPr>
          <w:rFonts w:ascii="Times New Roman" w:hAnsi="Times New Roman" w:cs="Times New Roman"/>
          <w:color w:val="333333"/>
          <w:sz w:val="18"/>
          <w:szCs w:val="18"/>
          <w:shd w:val="clear" w:color="auto" w:fill="FFFFFF"/>
        </w:rPr>
        <w:t xml:space="preserve"> through the human mind</w:t>
      </w:r>
      <w:r>
        <w:rPr>
          <w:rFonts w:ascii="Times New Roman" w:hAnsi="Times New Roman" w:cs="Times New Roman"/>
          <w:sz w:val="18"/>
          <w:szCs w:val="18"/>
        </w:rPr>
        <w:t xml:space="preserve">. For some comments (somewhat critical) on </w:t>
      </w:r>
      <w:r w:rsidRPr="00B16B82">
        <w:rPr>
          <w:rFonts w:ascii="Times New Roman" w:hAnsi="Times New Roman" w:cs="Times New Roman"/>
          <w:sz w:val="18"/>
          <w:szCs w:val="18"/>
          <w:u w:val="single"/>
        </w:rPr>
        <w:t>Passion</w:t>
      </w:r>
      <w:r>
        <w:rPr>
          <w:rFonts w:ascii="Times New Roman" w:hAnsi="Times New Roman" w:cs="Times New Roman"/>
          <w:sz w:val="18"/>
          <w:szCs w:val="18"/>
        </w:rPr>
        <w:t xml:space="preserve">, </w:t>
      </w:r>
      <w:r w:rsidRPr="00B16B82">
        <w:rPr>
          <w:rFonts w:ascii="Times New Roman" w:hAnsi="Times New Roman" w:cs="Times New Roman"/>
          <w:sz w:val="18"/>
          <w:szCs w:val="18"/>
        </w:rPr>
        <w:t xml:space="preserve">see </w:t>
      </w:r>
      <w:r>
        <w:rPr>
          <w:rFonts w:ascii="Times New Roman" w:hAnsi="Times New Roman" w:cs="Times New Roman"/>
          <w:sz w:val="18"/>
          <w:szCs w:val="18"/>
        </w:rPr>
        <w:t>‘</w:t>
      </w:r>
      <w:hyperlink r:id="rId34" w:anchor="Tarnas" w:history="1">
        <w:r w:rsidRPr="00B16B82">
          <w:rPr>
            <w:rStyle w:val="Hyperlink"/>
            <w:rFonts w:ascii="Times New Roman" w:hAnsi="Times New Roman" w:cs="Times New Roman"/>
            <w:color w:val="auto"/>
            <w:sz w:val="18"/>
            <w:szCs w:val="18"/>
            <w:u w:val="none"/>
          </w:rPr>
          <w:t>Philosophy, Richard Tarnas, and Postmodernism (citizeninitiative.com)</w:t>
        </w:r>
      </w:hyperlink>
      <w:r>
        <w:rPr>
          <w:rFonts w:ascii="Times New Roman" w:hAnsi="Times New Roman" w:cs="Times New Roman"/>
          <w:sz w:val="18"/>
          <w:szCs w:val="18"/>
        </w:rPr>
        <w:t>’.</w:t>
      </w:r>
      <w:r w:rsidRPr="00B16B82">
        <w:t xml:space="preserve"> </w:t>
      </w:r>
      <w:r>
        <w:rPr>
          <w:rFonts w:ascii="Times New Roman" w:hAnsi="Times New Roman" w:cs="Times New Roman"/>
          <w:sz w:val="18"/>
          <w:szCs w:val="18"/>
        </w:rPr>
        <w:t xml:space="preserve">This earlier book sets the stage for his later </w:t>
      </w:r>
      <w:r w:rsidRPr="00E76CC0">
        <w:rPr>
          <w:rFonts w:ascii="Times New Roman" w:hAnsi="Times New Roman" w:cs="Times New Roman"/>
          <w:sz w:val="18"/>
          <w:szCs w:val="18"/>
          <w:u w:val="single"/>
        </w:rPr>
        <w:t>Cosmos and Psyche</w:t>
      </w:r>
      <w:r>
        <w:rPr>
          <w:rFonts w:ascii="Times New Roman" w:hAnsi="Times New Roman" w:cs="Times New Roman"/>
          <w:sz w:val="18"/>
          <w:szCs w:val="18"/>
        </w:rPr>
        <w:t xml:space="preserve"> (2006). </w:t>
      </w:r>
    </w:p>
    <w:p w:rsidR="00D94C43" w:rsidRDefault="00D94C43">
      <w:pPr>
        <w:pStyle w:val="FootnoteText"/>
      </w:pPr>
    </w:p>
  </w:footnote>
  <w:footnote w:id="126">
    <w:p w:rsidR="00D94C43" w:rsidRPr="00364508"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364508">
        <w:rPr>
          <w:rFonts w:ascii="Times New Roman" w:hAnsi="Times New Roman" w:cs="Times New Roman"/>
          <w:sz w:val="18"/>
          <w:szCs w:val="18"/>
        </w:rPr>
        <w:t xml:space="preserve">What is considered a ‘complete human being’ varies across history with shifts in moral attitudes and beliefs. We would get very different answers from ancient Homeric individuals than medieval Christians, and </w:t>
      </w:r>
      <w:r>
        <w:rPr>
          <w:rFonts w:ascii="Times New Roman" w:hAnsi="Times New Roman" w:cs="Times New Roman"/>
          <w:sz w:val="18"/>
          <w:szCs w:val="18"/>
        </w:rPr>
        <w:t xml:space="preserve">different again by </w:t>
      </w:r>
      <w:r w:rsidRPr="00364508">
        <w:rPr>
          <w:rFonts w:ascii="Times New Roman" w:hAnsi="Times New Roman" w:cs="Times New Roman"/>
          <w:sz w:val="18"/>
          <w:szCs w:val="18"/>
        </w:rPr>
        <w:t xml:space="preserve">people living today in the West. </w:t>
      </w:r>
      <w:r>
        <w:rPr>
          <w:rFonts w:ascii="Times New Roman" w:hAnsi="Times New Roman" w:cs="Times New Roman"/>
          <w:sz w:val="18"/>
          <w:szCs w:val="18"/>
        </w:rPr>
        <w:t>Also, w</w:t>
      </w:r>
      <w:r w:rsidRPr="00364508">
        <w:rPr>
          <w:rFonts w:ascii="Times New Roman" w:hAnsi="Times New Roman" w:cs="Times New Roman"/>
          <w:sz w:val="18"/>
          <w:szCs w:val="18"/>
        </w:rPr>
        <w:t xml:space="preserve">hy should Tarnas and his devotees think they have the same idea of ‘complete human being’ as </w:t>
      </w:r>
      <w:r>
        <w:rPr>
          <w:rFonts w:ascii="Times New Roman" w:hAnsi="Times New Roman" w:cs="Times New Roman"/>
          <w:sz w:val="18"/>
          <w:szCs w:val="18"/>
        </w:rPr>
        <w:t>the</w:t>
      </w:r>
      <w:r w:rsidRPr="00364508">
        <w:rPr>
          <w:rFonts w:ascii="Times New Roman" w:hAnsi="Times New Roman" w:cs="Times New Roman"/>
          <w:sz w:val="18"/>
          <w:szCs w:val="18"/>
        </w:rPr>
        <w:t xml:space="preserve"> astral intelligence</w:t>
      </w:r>
      <w:r>
        <w:rPr>
          <w:rFonts w:ascii="Times New Roman" w:hAnsi="Times New Roman" w:cs="Times New Roman"/>
          <w:sz w:val="18"/>
          <w:szCs w:val="18"/>
        </w:rPr>
        <w:t xml:space="preserve"> does</w:t>
      </w:r>
      <w:r w:rsidRPr="00364508">
        <w:rPr>
          <w:rFonts w:ascii="Times New Roman" w:hAnsi="Times New Roman" w:cs="Times New Roman"/>
          <w:sz w:val="18"/>
          <w:szCs w:val="18"/>
        </w:rPr>
        <w:t>?</w:t>
      </w:r>
    </w:p>
    <w:p w:rsidR="00D94C43" w:rsidRPr="00364508" w:rsidRDefault="00D94C43">
      <w:pPr>
        <w:pStyle w:val="FootnoteText"/>
        <w:rPr>
          <w:rFonts w:ascii="Times New Roman" w:hAnsi="Times New Roman" w:cs="Times New Roman"/>
          <w:sz w:val="18"/>
          <w:szCs w:val="18"/>
        </w:rPr>
      </w:pPr>
    </w:p>
  </w:footnote>
  <w:footnote w:id="127">
    <w:p w:rsidR="00D94C43" w:rsidRPr="007B51F2"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7B51F2">
        <w:rPr>
          <w:rFonts w:ascii="Times New Roman" w:hAnsi="Times New Roman" w:cs="Times New Roman"/>
          <w:sz w:val="18"/>
          <w:szCs w:val="18"/>
        </w:rPr>
        <w:t>Notions of transcendence have a long history and there are many different beliefs in transcendent realities. A good start on this topic can be found in Goris and Aertsen (2019</w:t>
      </w:r>
      <w:r>
        <w:rPr>
          <w:rFonts w:ascii="Times New Roman" w:hAnsi="Times New Roman" w:cs="Times New Roman"/>
          <w:sz w:val="18"/>
          <w:szCs w:val="18"/>
        </w:rPr>
        <w:t>, also, Evans, 2015</w:t>
      </w:r>
      <w:r w:rsidRPr="007B51F2">
        <w:rPr>
          <w:rFonts w:ascii="Times New Roman" w:hAnsi="Times New Roman" w:cs="Times New Roman"/>
          <w:sz w:val="18"/>
          <w:szCs w:val="18"/>
        </w:rPr>
        <w:t xml:space="preserve">). </w:t>
      </w:r>
      <w:r>
        <w:rPr>
          <w:rFonts w:ascii="Times New Roman" w:hAnsi="Times New Roman" w:cs="Times New Roman"/>
          <w:sz w:val="18"/>
          <w:szCs w:val="18"/>
        </w:rPr>
        <w:t xml:space="preserve">An extensive discussion of the large number of such ‘ultimate’ models about what is ‘most fundamental, real, valuable, or fulfilling’ can be found in Diller (2021). </w:t>
      </w:r>
      <w:r w:rsidRPr="007B51F2">
        <w:rPr>
          <w:rFonts w:ascii="Times New Roman" w:hAnsi="Times New Roman" w:cs="Times New Roman"/>
          <w:sz w:val="18"/>
          <w:szCs w:val="18"/>
        </w:rPr>
        <w:t xml:space="preserve">Unfortunately, individuals such as Grof and Tarnas seem to believe their </w:t>
      </w:r>
      <w:r>
        <w:rPr>
          <w:rFonts w:ascii="Times New Roman" w:hAnsi="Times New Roman" w:cs="Times New Roman"/>
          <w:sz w:val="18"/>
          <w:szCs w:val="18"/>
        </w:rPr>
        <w:t>views on the topic</w:t>
      </w:r>
      <w:r w:rsidRPr="007B51F2">
        <w:rPr>
          <w:rFonts w:ascii="Times New Roman" w:hAnsi="Times New Roman" w:cs="Times New Roman"/>
          <w:sz w:val="18"/>
          <w:szCs w:val="18"/>
        </w:rPr>
        <w:t xml:space="preserve"> are somehow more plausible </w:t>
      </w:r>
      <w:r>
        <w:rPr>
          <w:rFonts w:ascii="Times New Roman" w:hAnsi="Times New Roman" w:cs="Times New Roman"/>
          <w:sz w:val="18"/>
          <w:szCs w:val="18"/>
        </w:rPr>
        <w:t xml:space="preserve">(without argument) </w:t>
      </w:r>
      <w:r w:rsidRPr="007B51F2">
        <w:rPr>
          <w:rFonts w:ascii="Times New Roman" w:hAnsi="Times New Roman" w:cs="Times New Roman"/>
          <w:sz w:val="18"/>
          <w:szCs w:val="18"/>
        </w:rPr>
        <w:t xml:space="preserve">than other possibilities. </w:t>
      </w:r>
    </w:p>
    <w:p w:rsidR="00D94C43" w:rsidRDefault="00D94C43">
      <w:pPr>
        <w:pStyle w:val="FootnoteText"/>
      </w:pPr>
    </w:p>
  </w:footnote>
  <w:footnote w:id="128">
    <w:p w:rsidR="00D94C43" w:rsidRDefault="00D94C43">
      <w:pPr>
        <w:pStyle w:val="FootnoteText"/>
      </w:pPr>
      <w:r>
        <w:rPr>
          <w:rStyle w:val="FootnoteReference"/>
        </w:rPr>
        <w:footnoteRef/>
      </w:r>
      <w:r w:rsidRPr="004652D1">
        <w:rPr>
          <w:rFonts w:ascii="Times New Roman" w:hAnsi="Times New Roman" w:cs="Times New Roman"/>
          <w:sz w:val="18"/>
          <w:szCs w:val="18"/>
        </w:rPr>
        <w:t>For an informative discussion of various notions of transcendence see Kutter, Schnitker, &amp; Gilbertson (2020).</w:t>
      </w:r>
    </w:p>
    <w:p w:rsidR="00D94C43" w:rsidRDefault="00D94C43">
      <w:pPr>
        <w:pStyle w:val="FootnoteText"/>
      </w:pPr>
    </w:p>
  </w:footnote>
  <w:footnote w:id="129">
    <w:p w:rsidR="00D94C43" w:rsidRPr="00690CFC" w:rsidRDefault="00D94C43">
      <w:pPr>
        <w:pStyle w:val="FootnoteText"/>
        <w:rPr>
          <w:rFonts w:ascii="Times New Roman" w:hAnsi="Times New Roman" w:cs="Times New Roman"/>
          <w:sz w:val="18"/>
          <w:szCs w:val="18"/>
        </w:rPr>
      </w:pPr>
      <w:r>
        <w:rPr>
          <w:rStyle w:val="FootnoteReference"/>
        </w:rPr>
        <w:footnoteRef/>
      </w:r>
      <w:r w:rsidRPr="00690CFC">
        <w:rPr>
          <w:rFonts w:ascii="Times New Roman" w:hAnsi="Times New Roman" w:cs="Times New Roman"/>
          <w:sz w:val="18"/>
          <w:szCs w:val="18"/>
        </w:rPr>
        <w:t>Appealing to</w:t>
      </w:r>
      <w:r>
        <w:rPr>
          <w:rFonts w:ascii="Times New Roman" w:hAnsi="Times New Roman" w:cs="Times New Roman"/>
          <w:sz w:val="18"/>
          <w:szCs w:val="18"/>
        </w:rPr>
        <w:t xml:space="preserve"> a ‘creative intelligence </w:t>
      </w:r>
      <w:proofErr w:type="gramStart"/>
      <w:r>
        <w:rPr>
          <w:rFonts w:ascii="Times New Roman" w:hAnsi="Times New Roman" w:cs="Times New Roman"/>
          <w:sz w:val="18"/>
          <w:szCs w:val="18"/>
        </w:rPr>
        <w:t>‘ or</w:t>
      </w:r>
      <w:proofErr w:type="gramEnd"/>
      <w:r>
        <w:rPr>
          <w:rFonts w:ascii="Times New Roman" w:hAnsi="Times New Roman" w:cs="Times New Roman"/>
          <w:sz w:val="18"/>
          <w:szCs w:val="18"/>
        </w:rPr>
        <w:t xml:space="preserve"> an ‘</w:t>
      </w:r>
      <w:r w:rsidRPr="00690CFC">
        <w:rPr>
          <w:rFonts w:ascii="Times New Roman" w:hAnsi="Times New Roman" w:cs="Times New Roman"/>
          <w:sz w:val="18"/>
          <w:szCs w:val="18"/>
        </w:rPr>
        <w:t>astral-intelligence’ is a central plank in the psychological astrology of many adherents. It is therefore surprising</w:t>
      </w:r>
      <w:r>
        <w:rPr>
          <w:rFonts w:ascii="Times New Roman" w:hAnsi="Times New Roman" w:cs="Times New Roman"/>
          <w:sz w:val="18"/>
          <w:szCs w:val="18"/>
        </w:rPr>
        <w:t xml:space="preserve"> to find </w:t>
      </w:r>
      <w:r w:rsidRPr="00690CFC">
        <w:rPr>
          <w:rFonts w:ascii="Times New Roman" w:hAnsi="Times New Roman" w:cs="Times New Roman"/>
          <w:sz w:val="18"/>
          <w:szCs w:val="18"/>
        </w:rPr>
        <w:t xml:space="preserve">little acquaintance of such astrologers </w:t>
      </w:r>
      <w:r>
        <w:rPr>
          <w:rFonts w:ascii="Times New Roman" w:hAnsi="Times New Roman" w:cs="Times New Roman"/>
          <w:sz w:val="18"/>
          <w:szCs w:val="18"/>
        </w:rPr>
        <w:t>with</w:t>
      </w:r>
      <w:r w:rsidRPr="00690CFC">
        <w:rPr>
          <w:rFonts w:ascii="Times New Roman" w:hAnsi="Times New Roman" w:cs="Times New Roman"/>
          <w:sz w:val="18"/>
          <w:szCs w:val="18"/>
        </w:rPr>
        <w:t xml:space="preserve"> the field of co</w:t>
      </w:r>
      <w:r>
        <w:rPr>
          <w:rFonts w:ascii="Times New Roman" w:hAnsi="Times New Roman" w:cs="Times New Roman"/>
          <w:sz w:val="18"/>
          <w:szCs w:val="18"/>
        </w:rPr>
        <w:t>ntemporary theology and</w:t>
      </w:r>
      <w:r w:rsidRPr="00690CFC">
        <w:rPr>
          <w:rFonts w:ascii="Times New Roman" w:hAnsi="Times New Roman" w:cs="Times New Roman"/>
          <w:sz w:val="18"/>
          <w:szCs w:val="18"/>
        </w:rPr>
        <w:t xml:space="preserve"> the literature on the topic. For starters, one might consult Oppy (2006)</w:t>
      </w:r>
      <w:r>
        <w:rPr>
          <w:rFonts w:ascii="Times New Roman" w:hAnsi="Times New Roman" w:cs="Times New Roman"/>
          <w:sz w:val="18"/>
          <w:szCs w:val="18"/>
        </w:rPr>
        <w:t>, Johnson (2022).</w:t>
      </w:r>
    </w:p>
    <w:p w:rsidR="00D94C43" w:rsidRPr="00690CFC" w:rsidRDefault="00D94C43">
      <w:pPr>
        <w:pStyle w:val="FootnoteText"/>
        <w:rPr>
          <w:rFonts w:ascii="Times New Roman" w:hAnsi="Times New Roman" w:cs="Times New Roman"/>
          <w:sz w:val="18"/>
          <w:szCs w:val="18"/>
        </w:rPr>
      </w:pPr>
    </w:p>
  </w:footnote>
  <w:footnote w:id="130">
    <w:p w:rsidR="00D94C43" w:rsidRPr="006C187E" w:rsidRDefault="00D94C43">
      <w:pPr>
        <w:pStyle w:val="FootnoteText"/>
        <w:rPr>
          <w:rFonts w:ascii="Times New Roman" w:hAnsi="Times New Roman" w:cs="Times New Roman"/>
          <w:sz w:val="18"/>
          <w:szCs w:val="18"/>
          <w:lang w:val="en-US"/>
        </w:rPr>
      </w:pPr>
      <w:r>
        <w:rPr>
          <w:rStyle w:val="FootnoteReference"/>
        </w:rPr>
        <w:footnoteRef/>
      </w:r>
      <w:r>
        <w:t xml:space="preserve"> </w:t>
      </w:r>
      <w:r w:rsidRPr="006C187E">
        <w:rPr>
          <w:rFonts w:ascii="Times New Roman" w:hAnsi="Times New Roman" w:cs="Times New Roman"/>
          <w:sz w:val="18"/>
          <w:szCs w:val="18"/>
        </w:rPr>
        <w:t xml:space="preserve">Or perhaps the divergent astrologies across cultures were imposed by different culturally local gods. </w:t>
      </w:r>
      <w:r>
        <w:rPr>
          <w:rFonts w:ascii="Times New Roman" w:hAnsi="Times New Roman" w:cs="Times New Roman"/>
          <w:sz w:val="18"/>
          <w:szCs w:val="18"/>
        </w:rPr>
        <w:t xml:space="preserve">Indeed, perhaps the solar systems across the universe each have their own different demiurge (local creator). </w:t>
      </w:r>
    </w:p>
    <w:p w:rsidR="00D94C43" w:rsidRPr="006C187E" w:rsidRDefault="00D94C43">
      <w:pPr>
        <w:pStyle w:val="FootnoteText"/>
        <w:rPr>
          <w:lang w:val="en-US"/>
        </w:rPr>
      </w:pPr>
    </w:p>
  </w:footnote>
  <w:footnote w:id="131">
    <w:p w:rsidR="00D94C43" w:rsidRPr="00344832" w:rsidRDefault="00D94C43" w:rsidP="00420A74">
      <w:pPr>
        <w:pStyle w:val="FootnoteText"/>
        <w:rPr>
          <w:rFonts w:ascii="Times New Roman" w:hAnsi="Times New Roman" w:cs="Times New Roman"/>
          <w:sz w:val="18"/>
          <w:szCs w:val="18"/>
        </w:rPr>
      </w:pPr>
      <w:r w:rsidRPr="00344832">
        <w:rPr>
          <w:rStyle w:val="FootnoteReference"/>
          <w:rFonts w:ascii="Times New Roman" w:hAnsi="Times New Roman" w:cs="Times New Roman"/>
          <w:sz w:val="18"/>
          <w:szCs w:val="18"/>
        </w:rPr>
        <w:footnoteRef/>
      </w:r>
      <w:r w:rsidRPr="00344832">
        <w:rPr>
          <w:rFonts w:ascii="Times New Roman" w:hAnsi="Times New Roman" w:cs="Times New Roman"/>
          <w:sz w:val="18"/>
          <w:szCs w:val="18"/>
        </w:rPr>
        <w:t xml:space="preserve"> Readers with even a rudimentary background in philosophy will recognize similarities to Occasionalism (Malebranche) and parallelism (Leibniz). </w:t>
      </w:r>
    </w:p>
    <w:p w:rsidR="00D94C43" w:rsidRPr="00344832" w:rsidRDefault="00D94C43" w:rsidP="00420A74">
      <w:pPr>
        <w:pStyle w:val="FootnoteText"/>
        <w:rPr>
          <w:rFonts w:ascii="Times New Roman" w:hAnsi="Times New Roman" w:cs="Times New Roman"/>
          <w:sz w:val="18"/>
          <w:szCs w:val="18"/>
        </w:rPr>
      </w:pPr>
    </w:p>
  </w:footnote>
  <w:footnote w:id="132">
    <w:p w:rsidR="00D94C43" w:rsidRPr="005F3831" w:rsidRDefault="00D94C43" w:rsidP="00107D94">
      <w:pPr>
        <w:pStyle w:val="FootnoteText"/>
        <w:rPr>
          <w:rFonts w:ascii="Times New Roman" w:hAnsi="Times New Roman" w:cs="Times New Roman"/>
          <w:sz w:val="18"/>
          <w:szCs w:val="18"/>
          <w:lang w:val="en-US"/>
        </w:rPr>
      </w:pPr>
      <w:r>
        <w:rPr>
          <w:rStyle w:val="FootnoteReference"/>
        </w:rPr>
        <w:footnoteRef/>
      </w:r>
      <w:r>
        <w:t xml:space="preserve"> </w:t>
      </w:r>
      <w:r w:rsidRPr="005F3831">
        <w:rPr>
          <w:rFonts w:ascii="Times New Roman" w:hAnsi="Times New Roman" w:cs="Times New Roman"/>
          <w:sz w:val="18"/>
          <w:szCs w:val="18"/>
        </w:rPr>
        <w:t xml:space="preserve">McRitchie (2022, p. 708) tells us, astrologicall ‘weights’ are often determined “where, for example, the Sun and Moon are given more weight and the outer </w:t>
      </w:r>
      <w:r>
        <w:rPr>
          <w:rFonts w:ascii="Times New Roman" w:hAnsi="Times New Roman" w:cs="Times New Roman"/>
          <w:sz w:val="18"/>
          <w:szCs w:val="18"/>
        </w:rPr>
        <w:t xml:space="preserve">planets are given less weight. </w:t>
      </w:r>
      <w:proofErr w:type="gramStart"/>
      <w:r>
        <w:rPr>
          <w:rFonts w:ascii="Times New Roman" w:hAnsi="Times New Roman" w:cs="Times New Roman"/>
          <w:sz w:val="18"/>
          <w:szCs w:val="18"/>
        </w:rPr>
        <w:t>Further, p</w:t>
      </w:r>
      <w:r w:rsidRPr="005F3831">
        <w:rPr>
          <w:rFonts w:ascii="Times New Roman" w:hAnsi="Times New Roman" w:cs="Times New Roman"/>
          <w:sz w:val="18"/>
          <w:szCs w:val="18"/>
        </w:rPr>
        <w:t>lanet</w:t>
      </w:r>
      <w:r>
        <w:rPr>
          <w:rFonts w:ascii="Times New Roman" w:hAnsi="Times New Roman" w:cs="Times New Roman"/>
          <w:sz w:val="18"/>
          <w:szCs w:val="18"/>
        </w:rPr>
        <w:t xml:space="preserve">s with astrological properties </w:t>
      </w:r>
      <w:r w:rsidRPr="005F3831">
        <w:rPr>
          <w:rFonts w:ascii="Times New Roman" w:hAnsi="Times New Roman" w:cs="Times New Roman"/>
          <w:sz w:val="18"/>
          <w:szCs w:val="18"/>
        </w:rPr>
        <w:t>that suggest dominance in an effect [are giv</w:t>
      </w:r>
      <w:r>
        <w:rPr>
          <w:rFonts w:ascii="Times New Roman" w:hAnsi="Times New Roman" w:cs="Times New Roman"/>
          <w:sz w:val="18"/>
          <w:szCs w:val="18"/>
        </w:rPr>
        <w:t>en more weight]”.</w:t>
      </w:r>
      <w:proofErr w:type="gramEnd"/>
      <w:r>
        <w:rPr>
          <w:rFonts w:ascii="Times New Roman" w:hAnsi="Times New Roman" w:cs="Times New Roman"/>
          <w:sz w:val="18"/>
          <w:szCs w:val="18"/>
        </w:rPr>
        <w:t xml:space="preserve"> The </w:t>
      </w:r>
      <w:r w:rsidRPr="005F3831">
        <w:rPr>
          <w:rFonts w:ascii="Times New Roman" w:hAnsi="Times New Roman" w:cs="Times New Roman"/>
          <w:sz w:val="18"/>
          <w:szCs w:val="18"/>
        </w:rPr>
        <w:t xml:space="preserve">ideas of astrological symbolism are evident here. In the first sentence, distance from the earth, while usually irrelevant in astrology, suddenly becomes relevant in weighting effects. In the second sentence, the mythology and semantic symbolism is used to determine factors weights. </w:t>
      </w:r>
    </w:p>
    <w:p w:rsidR="00D94C43" w:rsidRPr="00107D94" w:rsidRDefault="00D94C43">
      <w:pPr>
        <w:pStyle w:val="FootnoteText"/>
        <w:rPr>
          <w:lang w:val="en-US"/>
        </w:rPr>
      </w:pPr>
    </w:p>
  </w:footnote>
  <w:footnote w:id="133">
    <w:p w:rsidR="00D94C43" w:rsidRPr="001B7747" w:rsidRDefault="00D94C43" w:rsidP="00420A74">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1B7747">
        <w:rPr>
          <w:rFonts w:ascii="Times New Roman" w:hAnsi="Times New Roman" w:cs="Times New Roman"/>
          <w:sz w:val="18"/>
          <w:szCs w:val="18"/>
        </w:rPr>
        <w:t>This would hopefully avoid the personal validations of individual astrologers</w:t>
      </w:r>
      <w:r>
        <w:rPr>
          <w:rFonts w:ascii="Times New Roman" w:hAnsi="Times New Roman" w:cs="Times New Roman"/>
          <w:sz w:val="18"/>
          <w:szCs w:val="18"/>
        </w:rPr>
        <w:t xml:space="preserve">, which result in a never-ending lack of consensus on many issues after supposedly 3000 years. This lack of consensus is most evident in the divergent astrologies across the world. It is interesting to note the huge variety of techniques used by different astrologers in their discussions of the Russian –Ukrainian crisis of 2022, without any interest in consistency. Some even focused primarily on named asteroids (see </w:t>
      </w:r>
      <w:hyperlink r:id="rId35" w:history="1">
        <w:r w:rsidRPr="00437233">
          <w:rPr>
            <w:rStyle w:val="Hyperlink"/>
            <w:rFonts w:ascii="Times New Roman" w:hAnsi="Times New Roman" w:cs="Times New Roman"/>
            <w:color w:val="auto"/>
            <w:sz w:val="18"/>
            <w:szCs w:val="18"/>
            <w:u w:val="none"/>
          </w:rPr>
          <w:t>https://alexasteroidastrology.com/astrology-of-the-russia-ukraine-crisis/</w:t>
        </w:r>
      </w:hyperlink>
      <w:r w:rsidRPr="00437233">
        <w:rPr>
          <w:rFonts w:ascii="Times New Roman" w:hAnsi="Times New Roman" w:cs="Times New Roman"/>
          <w:sz w:val="18"/>
          <w:szCs w:val="18"/>
        </w:rPr>
        <w:t xml:space="preserve"> accessed March 8, 2022).  </w:t>
      </w:r>
      <w:r>
        <w:rPr>
          <w:rFonts w:ascii="Times New Roman" w:hAnsi="Times New Roman" w:cs="Times New Roman"/>
          <w:sz w:val="18"/>
          <w:szCs w:val="18"/>
        </w:rPr>
        <w:t xml:space="preserve">All found what they wanted to find </w:t>
      </w:r>
      <w:r w:rsidRPr="00437233">
        <w:rPr>
          <w:rFonts w:ascii="Times New Roman" w:hAnsi="Times New Roman" w:cs="Times New Roman"/>
          <w:i/>
          <w:sz w:val="18"/>
          <w:szCs w:val="18"/>
        </w:rPr>
        <w:t>post hoc</w:t>
      </w:r>
      <w:r>
        <w:rPr>
          <w:rFonts w:ascii="Times New Roman" w:hAnsi="Times New Roman" w:cs="Times New Roman"/>
          <w:sz w:val="18"/>
          <w:szCs w:val="18"/>
        </w:rPr>
        <w:t xml:space="preserve"> or qualified their claims, which seems to defeat the purpose of consulting astrology in the first place. Any useful information they provided on their sites was available to non-astrologers in the daily news. </w:t>
      </w:r>
    </w:p>
    <w:p w:rsidR="00D94C43" w:rsidRPr="001B7747" w:rsidRDefault="00D94C43" w:rsidP="00420A74">
      <w:pPr>
        <w:pStyle w:val="FootnoteText"/>
        <w:rPr>
          <w:rFonts w:ascii="Times New Roman" w:hAnsi="Times New Roman" w:cs="Times New Roman"/>
          <w:sz w:val="18"/>
          <w:szCs w:val="18"/>
        </w:rPr>
      </w:pPr>
    </w:p>
  </w:footnote>
  <w:footnote w:id="134">
    <w:p w:rsidR="00D94C43" w:rsidRPr="00A905B3" w:rsidRDefault="00D94C43" w:rsidP="00A905B3">
      <w:pPr>
        <w:spacing w:after="0" w:line="240" w:lineRule="auto"/>
        <w:rPr>
          <w:rFonts w:ascii="Times New Roman" w:eastAsia="Times New Roman" w:hAnsi="Times New Roman" w:cs="Times New Roman"/>
          <w:sz w:val="18"/>
          <w:szCs w:val="18"/>
          <w:lang w:eastAsia="en-CA"/>
        </w:rPr>
      </w:pPr>
      <w:r>
        <w:rPr>
          <w:rStyle w:val="FootnoteReference"/>
        </w:rPr>
        <w:footnoteRef/>
      </w:r>
      <w:r>
        <w:rPr>
          <w:rFonts w:ascii="Times New Roman" w:hAnsi="Times New Roman" w:cs="Times New Roman"/>
          <w:sz w:val="18"/>
          <w:szCs w:val="18"/>
        </w:rPr>
        <w:t xml:space="preserve"> </w:t>
      </w:r>
      <w:r w:rsidRPr="00A905B3">
        <w:rPr>
          <w:rFonts w:ascii="Times New Roman" w:eastAsia="Times New Roman" w:hAnsi="Times New Roman" w:cs="Times New Roman"/>
          <w:sz w:val="18"/>
          <w:szCs w:val="18"/>
          <w:lang w:eastAsia="en-CA"/>
        </w:rPr>
        <w:t xml:space="preserve">While Mars in the West is associated with war, </w:t>
      </w:r>
    </w:p>
    <w:p w:rsidR="00D94C43" w:rsidRPr="00A905B3" w:rsidRDefault="00D94C43" w:rsidP="00A905B3">
      <w:pPr>
        <w:spacing w:before="100" w:beforeAutospacing="1" w:after="100" w:afterAutospacing="1" w:line="240" w:lineRule="auto"/>
        <w:ind w:left="567" w:right="680"/>
        <w:rPr>
          <w:rFonts w:ascii="Times New Roman" w:eastAsia="Times New Roman" w:hAnsi="Times New Roman" w:cs="Times New Roman"/>
          <w:b/>
          <w:bCs/>
          <w:sz w:val="18"/>
          <w:szCs w:val="18"/>
          <w:lang w:eastAsia="en-CA"/>
        </w:rPr>
      </w:pPr>
      <w:r w:rsidRPr="00A905B3">
        <w:rPr>
          <w:rStyle w:val="Strong"/>
          <w:rFonts w:ascii="Times New Roman" w:hAnsi="Times New Roman" w:cs="Times New Roman"/>
          <w:b w:val="0"/>
          <w:bCs w:val="0"/>
          <w:sz w:val="18"/>
          <w:szCs w:val="18"/>
        </w:rPr>
        <w:t xml:space="preserve">The Maya …went to war by the sky …triggered by the planet Venus. Venus war regalia </w:t>
      </w:r>
      <w:proofErr w:type="gramStart"/>
      <w:r w:rsidRPr="00A905B3">
        <w:rPr>
          <w:rStyle w:val="Strong"/>
          <w:rFonts w:ascii="Times New Roman" w:hAnsi="Times New Roman" w:cs="Times New Roman"/>
          <w:b w:val="0"/>
          <w:bCs w:val="0"/>
          <w:sz w:val="18"/>
          <w:szCs w:val="18"/>
        </w:rPr>
        <w:t>is</w:t>
      </w:r>
      <w:proofErr w:type="gramEnd"/>
      <w:r w:rsidRPr="00A905B3">
        <w:rPr>
          <w:rStyle w:val="Strong"/>
          <w:rFonts w:ascii="Times New Roman" w:hAnsi="Times New Roman" w:cs="Times New Roman"/>
          <w:b w:val="0"/>
          <w:bCs w:val="0"/>
          <w:sz w:val="18"/>
          <w:szCs w:val="18"/>
        </w:rPr>
        <w:t xml:space="preserve"> seen on stelae and other carvings, and raids and captures were timed by appearances of Venus, particularly as an evening "star". </w:t>
      </w:r>
      <w:hyperlink r:id="rId36" w:history="1">
        <w:r w:rsidRPr="00A905B3">
          <w:rPr>
            <w:rStyle w:val="Hyperlink"/>
            <w:rFonts w:ascii="Times New Roman" w:hAnsi="Times New Roman" w:cs="Times New Roman"/>
            <w:b/>
            <w:bCs/>
            <w:color w:val="auto"/>
            <w:sz w:val="18"/>
            <w:szCs w:val="18"/>
          </w:rPr>
          <w:t>Warfare</w:t>
        </w:r>
      </w:hyperlink>
      <w:r w:rsidRPr="00A905B3">
        <w:rPr>
          <w:rStyle w:val="Strong"/>
          <w:rFonts w:ascii="Times New Roman" w:hAnsi="Times New Roman" w:cs="Times New Roman"/>
          <w:b w:val="0"/>
          <w:bCs w:val="0"/>
          <w:sz w:val="18"/>
          <w:szCs w:val="18"/>
        </w:rPr>
        <w:t xml:space="preserve"> related to the movements of Venus was, in fact, well established throughout Mesoamerica (Canadian museum of History)</w:t>
      </w:r>
    </w:p>
  </w:footnote>
  <w:footnote w:id="135">
    <w:p w:rsidR="00D94C43" w:rsidRDefault="00D94C43" w:rsidP="00F86772">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672163">
        <w:rPr>
          <w:rFonts w:ascii="Times New Roman" w:hAnsi="Times New Roman" w:cs="Times New Roman"/>
          <w:sz w:val="18"/>
          <w:szCs w:val="18"/>
        </w:rPr>
        <w:t>Grof (2009, p.63) provides an astrological version of the design argument for an astr</w:t>
      </w:r>
      <w:r>
        <w:rPr>
          <w:rFonts w:ascii="Times New Roman" w:hAnsi="Times New Roman" w:cs="Times New Roman"/>
          <w:sz w:val="18"/>
          <w:szCs w:val="18"/>
        </w:rPr>
        <w:t>al</w:t>
      </w:r>
      <w:r w:rsidRPr="00672163">
        <w:rPr>
          <w:rFonts w:ascii="Times New Roman" w:hAnsi="Times New Roman" w:cs="Times New Roman"/>
          <w:sz w:val="18"/>
          <w:szCs w:val="18"/>
        </w:rPr>
        <w:t xml:space="preserve"> divine mind: </w:t>
      </w:r>
    </w:p>
    <w:p w:rsidR="00D94C43" w:rsidRDefault="00D94C43" w:rsidP="00F86772">
      <w:pPr>
        <w:pStyle w:val="FootnoteText"/>
        <w:rPr>
          <w:rFonts w:ascii="Times New Roman" w:hAnsi="Times New Roman" w:cs="Times New Roman"/>
          <w:sz w:val="18"/>
          <w:szCs w:val="18"/>
        </w:rPr>
      </w:pPr>
    </w:p>
    <w:p w:rsidR="00D94C43" w:rsidRDefault="00D94C43" w:rsidP="006D4C58">
      <w:pPr>
        <w:pStyle w:val="FootnoteText"/>
        <w:ind w:left="567" w:right="737"/>
        <w:rPr>
          <w:rFonts w:ascii="Times New Roman" w:hAnsi="Times New Roman" w:cs="Times New Roman"/>
          <w:sz w:val="18"/>
          <w:szCs w:val="18"/>
        </w:rPr>
      </w:pPr>
      <w:r w:rsidRPr="00672163">
        <w:rPr>
          <w:rFonts w:ascii="Times New Roman" w:hAnsi="Times New Roman" w:cs="Times New Roman"/>
          <w:sz w:val="18"/>
          <w:szCs w:val="18"/>
        </w:rPr>
        <w:t xml:space="preserve">“The connections revealed by astrology are so complex, intricate, creative, and highly imaginative that, in my opinion, they strongly point to a divine origin. They provide convincing evidence for a deep meaningful order underlying creation and for a superior cosmic intelligence that engendered it”. </w:t>
      </w:r>
    </w:p>
    <w:p w:rsidR="00D94C43" w:rsidRDefault="00D94C43" w:rsidP="00F86772">
      <w:pPr>
        <w:pStyle w:val="FootnoteText"/>
        <w:rPr>
          <w:rFonts w:ascii="Times New Roman" w:hAnsi="Times New Roman" w:cs="Times New Roman"/>
          <w:sz w:val="18"/>
          <w:szCs w:val="18"/>
        </w:rPr>
      </w:pPr>
    </w:p>
    <w:p w:rsidR="00D94C43" w:rsidRDefault="00D94C43" w:rsidP="00F86772">
      <w:pPr>
        <w:pStyle w:val="FootnoteText"/>
        <w:rPr>
          <w:rFonts w:ascii="Times New Roman" w:hAnsi="Times New Roman" w:cs="Times New Roman"/>
          <w:sz w:val="18"/>
          <w:szCs w:val="18"/>
        </w:rPr>
      </w:pPr>
      <w:r>
        <w:rPr>
          <w:rFonts w:ascii="Times New Roman" w:hAnsi="Times New Roman" w:cs="Times New Roman"/>
          <w:sz w:val="18"/>
          <w:szCs w:val="18"/>
        </w:rPr>
        <w:t xml:space="preserve">Grof is defending the Western astrological tradition of Tarnas here. The selected astrological design seems weak when we consider the larger picture of the universe: </w:t>
      </w:r>
    </w:p>
    <w:p w:rsidR="00D94C43" w:rsidRDefault="00D94C43" w:rsidP="00F86772">
      <w:pPr>
        <w:pStyle w:val="FootnoteText"/>
        <w:rPr>
          <w:rFonts w:ascii="Times New Roman" w:hAnsi="Times New Roman" w:cs="Times New Roman"/>
          <w:sz w:val="18"/>
          <w:szCs w:val="18"/>
        </w:rPr>
      </w:pPr>
    </w:p>
    <w:p w:rsidR="00D94C43" w:rsidRPr="003179C7" w:rsidRDefault="00D94C43" w:rsidP="003179C7">
      <w:pPr>
        <w:pStyle w:val="FootnoteText"/>
        <w:ind w:left="720" w:right="1008"/>
        <w:rPr>
          <w:rFonts w:ascii="Times New Roman" w:hAnsi="Times New Roman" w:cs="Times New Roman"/>
          <w:sz w:val="18"/>
          <w:szCs w:val="18"/>
        </w:rPr>
      </w:pPr>
      <w:r w:rsidRPr="003179C7">
        <w:rPr>
          <w:rFonts w:ascii="Times New Roman" w:hAnsi="Times New Roman" w:cs="Times New Roman"/>
          <w:sz w:val="18"/>
          <w:szCs w:val="18"/>
        </w:rPr>
        <w:t xml:space="preserve">The vast majority of the universe is completely hostile to life, and where it does exist, it only exists briefly. Less than 5 per cent of the universe is normal (atomic) matter (the rest is dark energy and dark matter). Of that 5 per cent, most of it is free hydrogen and helium; and the rest is mostly stars. In the end, only 0.03 per cent of the universe comprises heavy elements (of which planets are composed), and only a tiny fraction of planets (perhaps only one!) house life. (Johnson, </w:t>
      </w:r>
      <w:r>
        <w:rPr>
          <w:rFonts w:ascii="Times New Roman" w:hAnsi="Times New Roman" w:cs="Times New Roman"/>
          <w:sz w:val="18"/>
          <w:szCs w:val="18"/>
        </w:rPr>
        <w:t>2022, p. 11)</w:t>
      </w:r>
    </w:p>
    <w:p w:rsidR="00D94C43" w:rsidRDefault="00D94C43" w:rsidP="00F86772">
      <w:pPr>
        <w:pStyle w:val="FootnoteText"/>
        <w:rPr>
          <w:rFonts w:ascii="Times New Roman" w:hAnsi="Times New Roman" w:cs="Times New Roman"/>
          <w:sz w:val="18"/>
          <w:szCs w:val="18"/>
        </w:rPr>
      </w:pPr>
    </w:p>
    <w:p w:rsidR="00D94C43" w:rsidRPr="007B665C" w:rsidRDefault="00D94C43" w:rsidP="00F86772">
      <w:pPr>
        <w:pStyle w:val="FootnoteText"/>
        <w:rPr>
          <w:rFonts w:ascii="Times New Roman" w:hAnsi="Times New Roman" w:cs="Times New Roman"/>
          <w:sz w:val="18"/>
          <w:szCs w:val="18"/>
        </w:rPr>
      </w:pPr>
      <w:proofErr w:type="gramStart"/>
      <w:r>
        <w:rPr>
          <w:rFonts w:ascii="Times New Roman" w:hAnsi="Times New Roman" w:cs="Times New Roman"/>
          <w:sz w:val="18"/>
          <w:szCs w:val="18"/>
        </w:rPr>
        <w:t>Another  problem</w:t>
      </w:r>
      <w:proofErr w:type="gramEnd"/>
      <w:r>
        <w:rPr>
          <w:rFonts w:ascii="Times New Roman" w:hAnsi="Times New Roman" w:cs="Times New Roman"/>
          <w:sz w:val="18"/>
          <w:szCs w:val="18"/>
        </w:rPr>
        <w:t xml:space="preserve"> arises when we consider all the diverse, non-complementary astrologies across time and geography. How does this diversity result from astrological design? This ‘argument’ does not even get off the ground. The astrological designer would itself be a complex mind that needs explanation. The ‘connections revealed’ are also </w:t>
      </w:r>
      <w:r w:rsidRPr="003A3557">
        <w:rPr>
          <w:rFonts w:ascii="Times New Roman" w:hAnsi="Times New Roman" w:cs="Times New Roman"/>
          <w:i/>
          <w:sz w:val="18"/>
          <w:szCs w:val="18"/>
        </w:rPr>
        <w:t>post-hoc</w:t>
      </w:r>
      <w:r>
        <w:rPr>
          <w:rFonts w:ascii="Times New Roman" w:hAnsi="Times New Roman" w:cs="Times New Roman"/>
          <w:sz w:val="18"/>
          <w:szCs w:val="18"/>
        </w:rPr>
        <w:t xml:space="preserve"> fittings that guarantee a fit. The field of theology enters at this point. The argument seems susceptible to critical responses to the teleological argument found in any philosophy textbook. All questions regarding the nature of this intelligence and its relation to evil and creation also arise (see Schellenberg, 2019, Chapters 7 and 8, and Johnson 2022a, pp. 14-17, Johnson 2022b and Loftus 2021 on the horrors and violence found on our terrestrial planet, along with the suffering of non-human animals, Crummett, 2017, and perhaps even plants (see Strickland, 2021; Calvo, 2023)). Aiken &amp; Ribeiro (2013) critically examine, and undermine several theological responses to this evil. Frances (forthcoming) considers suffering in a wider universe form. These articles are just as relevant to talk of an astrological intelligence.  </w:t>
      </w:r>
      <w:r w:rsidRPr="007B665C">
        <w:rPr>
          <w:rFonts w:ascii="Times New Roman" w:hAnsi="Times New Roman" w:cs="Times New Roman"/>
          <w:sz w:val="18"/>
          <w:szCs w:val="18"/>
        </w:rPr>
        <w:t xml:space="preserve">After all, the astral god supposedly has the capacity to give us the basis for discovering details of our lives </w:t>
      </w:r>
      <w:r>
        <w:rPr>
          <w:rFonts w:ascii="Times New Roman" w:hAnsi="Times New Roman" w:cs="Times New Roman"/>
          <w:sz w:val="18"/>
          <w:szCs w:val="18"/>
        </w:rPr>
        <w:t>and provide meaning yet</w:t>
      </w:r>
      <w:r w:rsidRPr="007B665C">
        <w:rPr>
          <w:rFonts w:ascii="Times New Roman" w:hAnsi="Times New Roman" w:cs="Times New Roman"/>
          <w:sz w:val="18"/>
          <w:szCs w:val="18"/>
        </w:rPr>
        <w:t xml:space="preserve"> has made us incapable of finding the world morally intelligible in </w:t>
      </w:r>
      <w:r w:rsidRPr="004624B8">
        <w:rPr>
          <w:rFonts w:ascii="Times New Roman" w:hAnsi="Times New Roman" w:cs="Times New Roman"/>
          <w:sz w:val="18"/>
          <w:szCs w:val="18"/>
        </w:rPr>
        <w:t>its inscrutable</w:t>
      </w:r>
      <w:r>
        <w:t xml:space="preserve"> </w:t>
      </w:r>
      <w:r w:rsidRPr="007B665C">
        <w:rPr>
          <w:rFonts w:ascii="Times New Roman" w:hAnsi="Times New Roman" w:cs="Times New Roman"/>
          <w:sz w:val="18"/>
          <w:szCs w:val="18"/>
        </w:rPr>
        <w:t>suffering.</w:t>
      </w:r>
    </w:p>
    <w:p w:rsidR="00D94C43" w:rsidRDefault="00D94C43" w:rsidP="00F86772">
      <w:pPr>
        <w:pStyle w:val="FootnoteText"/>
      </w:pPr>
    </w:p>
  </w:footnote>
  <w:footnote w:id="136">
    <w:p w:rsidR="00D94C43" w:rsidRPr="00A93512" w:rsidRDefault="00D94C43">
      <w:pPr>
        <w:pStyle w:val="FootnoteText"/>
        <w:rPr>
          <w:rFonts w:ascii="Times New Roman" w:hAnsi="Times New Roman" w:cs="Times New Roman"/>
          <w:sz w:val="18"/>
          <w:szCs w:val="18"/>
        </w:rPr>
      </w:pPr>
      <w:r>
        <w:rPr>
          <w:rStyle w:val="FootnoteReference"/>
        </w:rPr>
        <w:footnoteRef/>
      </w:r>
      <w:r w:rsidRPr="00A93512">
        <w:rPr>
          <w:rFonts w:ascii="Times New Roman" w:hAnsi="Times New Roman" w:cs="Times New Roman"/>
          <w:sz w:val="18"/>
          <w:szCs w:val="18"/>
        </w:rPr>
        <w:t>The latter would be more consistent with the archetype model (</w:t>
      </w:r>
      <w:r>
        <w:rPr>
          <w:rFonts w:ascii="Times New Roman" w:hAnsi="Times New Roman" w:cs="Times New Roman"/>
          <w:sz w:val="18"/>
          <w:szCs w:val="18"/>
        </w:rPr>
        <w:t>advocated by Jungian-influenced astrological writers</w:t>
      </w:r>
      <w:r w:rsidRPr="00A93512">
        <w:rPr>
          <w:rFonts w:ascii="Times New Roman" w:hAnsi="Times New Roman" w:cs="Times New Roman"/>
          <w:sz w:val="18"/>
          <w:szCs w:val="18"/>
        </w:rPr>
        <w:t xml:space="preserve">). </w:t>
      </w:r>
      <w:r>
        <w:rPr>
          <w:rFonts w:ascii="Times New Roman" w:hAnsi="Times New Roman" w:cs="Times New Roman"/>
          <w:sz w:val="18"/>
          <w:szCs w:val="18"/>
        </w:rPr>
        <w:t>This topic is broached next in this paper.</w:t>
      </w:r>
    </w:p>
    <w:p w:rsidR="00D94C43" w:rsidRPr="00A93512" w:rsidRDefault="00D94C43">
      <w:pPr>
        <w:pStyle w:val="FootnoteText"/>
        <w:rPr>
          <w:rFonts w:ascii="Times New Roman" w:hAnsi="Times New Roman" w:cs="Times New Roman"/>
          <w:sz w:val="18"/>
          <w:szCs w:val="18"/>
        </w:rPr>
      </w:pPr>
    </w:p>
  </w:footnote>
  <w:footnote w:id="137">
    <w:p w:rsidR="00D94C43" w:rsidRPr="00C669B1" w:rsidRDefault="00D94C43">
      <w:pPr>
        <w:pStyle w:val="FootnoteText"/>
        <w:rPr>
          <w:rFonts w:ascii="Times New Roman" w:hAnsi="Times New Roman" w:cs="Times New Roman"/>
          <w:sz w:val="18"/>
          <w:szCs w:val="18"/>
        </w:rPr>
      </w:pPr>
      <w:r>
        <w:rPr>
          <w:rStyle w:val="FootnoteReference"/>
        </w:rPr>
        <w:footnoteRef/>
      </w:r>
      <w:r w:rsidRPr="00C669B1">
        <w:rPr>
          <w:rFonts w:ascii="Times New Roman" w:hAnsi="Times New Roman" w:cs="Times New Roman"/>
          <w:sz w:val="18"/>
          <w:szCs w:val="18"/>
        </w:rPr>
        <w:t xml:space="preserve">According to astrologer Grasse (2021) the answer is </w:t>
      </w:r>
      <w:proofErr w:type="gramStart"/>
      <w:r w:rsidRPr="00C669B1">
        <w:rPr>
          <w:rFonts w:ascii="Times New Roman" w:hAnsi="Times New Roman" w:cs="Times New Roman"/>
          <w:sz w:val="18"/>
          <w:szCs w:val="18"/>
        </w:rPr>
        <w:t>Yes</w:t>
      </w:r>
      <w:proofErr w:type="gramEnd"/>
      <w:r>
        <w:rPr>
          <w:rFonts w:ascii="Times New Roman" w:hAnsi="Times New Roman" w:cs="Times New Roman"/>
          <w:sz w:val="18"/>
          <w:szCs w:val="18"/>
        </w:rPr>
        <w:t>!</w:t>
      </w:r>
      <w:r w:rsidRPr="00C669B1">
        <w:rPr>
          <w:rFonts w:ascii="Times New Roman" w:hAnsi="Times New Roman" w:cs="Times New Roman"/>
          <w:sz w:val="18"/>
          <w:szCs w:val="18"/>
        </w:rPr>
        <w:t xml:space="preserve"> Determining horoscopes for those born on other planets will require </w:t>
      </w:r>
      <w:r>
        <w:rPr>
          <w:rFonts w:ascii="Times New Roman" w:hAnsi="Times New Roman" w:cs="Times New Roman"/>
          <w:sz w:val="18"/>
          <w:szCs w:val="18"/>
        </w:rPr>
        <w:t xml:space="preserve">initially </w:t>
      </w:r>
      <w:r w:rsidRPr="00C669B1">
        <w:rPr>
          <w:rFonts w:ascii="Times New Roman" w:hAnsi="Times New Roman" w:cs="Times New Roman"/>
          <w:sz w:val="18"/>
          <w:szCs w:val="18"/>
        </w:rPr>
        <w:t>finding out the ‘archetypal meaning of the body they were born on’, and this will require knowing a lot about the planet i</w:t>
      </w:r>
      <w:r>
        <w:rPr>
          <w:rFonts w:ascii="Times New Roman" w:hAnsi="Times New Roman" w:cs="Times New Roman"/>
          <w:sz w:val="18"/>
          <w:szCs w:val="18"/>
        </w:rPr>
        <w:t>t</w:t>
      </w:r>
      <w:r w:rsidRPr="00C669B1">
        <w:rPr>
          <w:rFonts w:ascii="Times New Roman" w:hAnsi="Times New Roman" w:cs="Times New Roman"/>
          <w:sz w:val="18"/>
          <w:szCs w:val="18"/>
        </w:rPr>
        <w:t xml:space="preserve">self and its place in the surrounding </w:t>
      </w:r>
      <w:r>
        <w:rPr>
          <w:rFonts w:ascii="Times New Roman" w:hAnsi="Times New Roman" w:cs="Times New Roman"/>
          <w:sz w:val="18"/>
          <w:szCs w:val="18"/>
        </w:rPr>
        <w:t xml:space="preserve">celestial </w:t>
      </w:r>
      <w:r w:rsidRPr="00C669B1">
        <w:rPr>
          <w:rFonts w:ascii="Times New Roman" w:hAnsi="Times New Roman" w:cs="Times New Roman"/>
          <w:sz w:val="18"/>
          <w:szCs w:val="18"/>
        </w:rPr>
        <w:t>systems</w:t>
      </w:r>
      <w:r>
        <w:rPr>
          <w:rFonts w:ascii="Times New Roman" w:hAnsi="Times New Roman" w:cs="Times New Roman"/>
          <w:sz w:val="18"/>
          <w:szCs w:val="18"/>
        </w:rPr>
        <w:t xml:space="preserve"> to determine the relevant symbolisms</w:t>
      </w:r>
      <w:r w:rsidRPr="00C669B1">
        <w:rPr>
          <w:rFonts w:ascii="Times New Roman" w:hAnsi="Times New Roman" w:cs="Times New Roman"/>
          <w:sz w:val="18"/>
          <w:szCs w:val="18"/>
        </w:rPr>
        <w:t xml:space="preserve">. </w:t>
      </w:r>
      <w:r>
        <w:rPr>
          <w:rFonts w:ascii="Times New Roman" w:hAnsi="Times New Roman" w:cs="Times New Roman"/>
          <w:sz w:val="18"/>
          <w:szCs w:val="18"/>
        </w:rPr>
        <w:t xml:space="preserve">Why would extraterrestrial beings necessarily have archetypes? Their psychology could be quite different from ours (and perhaps AI based). Given the likely large number of planets in the universe that might contain intelligent beings, this means there could be untold billions of very different astrologies throughout the universe. Further, if we humans go to live on, or spend time on different planets, would we still be under the influence of where we were born, or bouncing back and forth among astrologeies as we travelled interplanetary or lived for long times on different planets? </w:t>
      </w:r>
    </w:p>
    <w:p w:rsidR="00D94C43" w:rsidRPr="00C669B1" w:rsidRDefault="00D94C43">
      <w:pPr>
        <w:pStyle w:val="FootnoteText"/>
        <w:rPr>
          <w:rFonts w:ascii="Times New Roman" w:hAnsi="Times New Roman" w:cs="Times New Roman"/>
          <w:sz w:val="18"/>
          <w:szCs w:val="18"/>
        </w:rPr>
      </w:pPr>
    </w:p>
  </w:footnote>
  <w:footnote w:id="138">
    <w:p w:rsidR="00D94C43" w:rsidRDefault="00D94C43" w:rsidP="00D84771">
      <w:pPr>
        <w:pStyle w:val="FootnoteText"/>
        <w:rPr>
          <w:rFonts w:ascii="Times New Roman" w:hAnsi="Times New Roman" w:cs="Times New Roman"/>
          <w:sz w:val="18"/>
          <w:szCs w:val="18"/>
        </w:rPr>
      </w:pPr>
      <w:r>
        <w:rPr>
          <w:rStyle w:val="FootnoteReference"/>
        </w:rPr>
        <w:footnoteRef/>
      </w:r>
      <w:r w:rsidRPr="00750E23">
        <w:rPr>
          <w:rFonts w:ascii="Times New Roman" w:hAnsi="Times New Roman" w:cs="Times New Roman"/>
          <w:sz w:val="18"/>
          <w:szCs w:val="18"/>
        </w:rPr>
        <w:t xml:space="preserve">A question about </w:t>
      </w:r>
      <w:r w:rsidRPr="000331D6">
        <w:rPr>
          <w:rFonts w:ascii="Times New Roman" w:hAnsi="Times New Roman" w:cs="Times New Roman"/>
          <w:b/>
          <w:bCs/>
          <w:sz w:val="18"/>
          <w:szCs w:val="18"/>
        </w:rPr>
        <w:t>time</w:t>
      </w:r>
      <w:r w:rsidRPr="00750E23">
        <w:rPr>
          <w:rFonts w:ascii="Times New Roman" w:hAnsi="Times New Roman" w:cs="Times New Roman"/>
          <w:sz w:val="18"/>
          <w:szCs w:val="18"/>
        </w:rPr>
        <w:t xml:space="preserve"> comes up here----if </w:t>
      </w:r>
      <w:r>
        <w:rPr>
          <w:rFonts w:ascii="Times New Roman" w:hAnsi="Times New Roman" w:cs="Times New Roman"/>
          <w:sz w:val="18"/>
          <w:szCs w:val="18"/>
        </w:rPr>
        <w:t xml:space="preserve">(non-extrapolated) </w:t>
      </w:r>
      <w:r w:rsidRPr="00750E23">
        <w:rPr>
          <w:rFonts w:ascii="Times New Roman" w:hAnsi="Times New Roman" w:cs="Times New Roman"/>
          <w:sz w:val="18"/>
          <w:szCs w:val="18"/>
        </w:rPr>
        <w:t xml:space="preserve">future events can be predicted (however roughly), the future must exist now in some </w:t>
      </w:r>
      <w:r>
        <w:rPr>
          <w:rFonts w:ascii="Times New Roman" w:hAnsi="Times New Roman" w:cs="Times New Roman"/>
          <w:sz w:val="18"/>
          <w:szCs w:val="18"/>
        </w:rPr>
        <w:t>way</w:t>
      </w:r>
      <w:r w:rsidRPr="00750E23">
        <w:rPr>
          <w:rFonts w:ascii="Times New Roman" w:hAnsi="Times New Roman" w:cs="Times New Roman"/>
          <w:sz w:val="18"/>
          <w:szCs w:val="18"/>
        </w:rPr>
        <w:t xml:space="preserve">. </w:t>
      </w:r>
      <w:r>
        <w:rPr>
          <w:rFonts w:ascii="Times New Roman" w:hAnsi="Times New Roman" w:cs="Times New Roman"/>
          <w:sz w:val="18"/>
          <w:szCs w:val="18"/>
        </w:rPr>
        <w:t xml:space="preserve">It is somewhat pre-loaded. </w:t>
      </w:r>
      <w:r w:rsidRPr="00750E23">
        <w:rPr>
          <w:rFonts w:ascii="Times New Roman" w:hAnsi="Times New Roman" w:cs="Times New Roman"/>
          <w:sz w:val="18"/>
          <w:szCs w:val="18"/>
        </w:rPr>
        <w:t>Does this make sense? We are not talking here about mundane events like the sun rising next week</w:t>
      </w:r>
      <w:r>
        <w:rPr>
          <w:rFonts w:ascii="Times New Roman" w:hAnsi="Times New Roman" w:cs="Times New Roman"/>
          <w:sz w:val="18"/>
          <w:szCs w:val="18"/>
        </w:rPr>
        <w:t>,</w:t>
      </w:r>
      <w:r w:rsidRPr="00750E23">
        <w:rPr>
          <w:rFonts w:ascii="Times New Roman" w:hAnsi="Times New Roman" w:cs="Times New Roman"/>
          <w:sz w:val="18"/>
          <w:szCs w:val="18"/>
        </w:rPr>
        <w:t xml:space="preserve"> or </w:t>
      </w:r>
      <w:r>
        <w:rPr>
          <w:rFonts w:ascii="Times New Roman" w:hAnsi="Times New Roman" w:cs="Times New Roman"/>
          <w:sz w:val="18"/>
          <w:szCs w:val="18"/>
        </w:rPr>
        <w:t xml:space="preserve">that </w:t>
      </w:r>
      <w:r w:rsidRPr="00750E23">
        <w:rPr>
          <w:rFonts w:ascii="Times New Roman" w:hAnsi="Times New Roman" w:cs="Times New Roman"/>
          <w:sz w:val="18"/>
          <w:szCs w:val="18"/>
        </w:rPr>
        <w:t>car accidents will kill people next year</w:t>
      </w:r>
      <w:r>
        <w:rPr>
          <w:rFonts w:ascii="Times New Roman" w:hAnsi="Times New Roman" w:cs="Times New Roman"/>
          <w:sz w:val="18"/>
          <w:szCs w:val="18"/>
        </w:rPr>
        <w:t>,</w:t>
      </w:r>
      <w:r w:rsidRPr="00750E23">
        <w:rPr>
          <w:rFonts w:ascii="Times New Roman" w:hAnsi="Times New Roman" w:cs="Times New Roman"/>
          <w:sz w:val="18"/>
          <w:szCs w:val="18"/>
        </w:rPr>
        <w:t xml:space="preserve"> which are extrapolations from past experience. </w:t>
      </w:r>
      <w:r w:rsidRPr="00951A81">
        <w:rPr>
          <w:rFonts w:ascii="Times New Roman" w:hAnsi="Times New Roman" w:cs="Times New Roman"/>
          <w:sz w:val="18"/>
          <w:szCs w:val="18"/>
        </w:rPr>
        <w:t xml:space="preserve">The astrologer Currey on his astrology site prefers the term ‘forecast’ rather than prediction but the forecast will “identify how the powerful long-range planetary cycles unfold in your life….in addition to the detailed annual projections, it provides a review of major influences over period of up to thirty months.” https://www.equinoxastrology.com/forecast.htm (accessed Feb 18, 2021). </w:t>
      </w:r>
      <w:r>
        <w:rPr>
          <w:rFonts w:ascii="Times New Roman" w:hAnsi="Times New Roman" w:cs="Times New Roman"/>
          <w:sz w:val="18"/>
          <w:szCs w:val="18"/>
        </w:rPr>
        <w:t xml:space="preserve">However, does this astrological foreknowledge (however broad) limit to some extent our free will? Contemporary Western astrologers tend to avoid deterministic talk and so speak of the celestial configurations as offering opportunities and potentials within which people can exercise their free will. </w:t>
      </w:r>
      <w:r w:rsidRPr="00DB670F">
        <w:rPr>
          <w:rFonts w:ascii="Times New Roman" w:hAnsi="Times New Roman" w:cs="Times New Roman"/>
          <w:sz w:val="18"/>
          <w:szCs w:val="18"/>
        </w:rPr>
        <w:t xml:space="preserve">Fatalism is avoided, astrologers contend, by avoiding the claim that our behavior occurs by </w:t>
      </w:r>
      <w:r w:rsidRPr="00DB670F">
        <w:rPr>
          <w:rFonts w:ascii="Times New Roman" w:hAnsi="Times New Roman" w:cs="Times New Roman"/>
          <w:b/>
          <w:bCs/>
          <w:sz w:val="18"/>
          <w:szCs w:val="18"/>
        </w:rPr>
        <w:t>necessity</w:t>
      </w:r>
      <w:r w:rsidRPr="00DB670F">
        <w:rPr>
          <w:rFonts w:ascii="Times New Roman" w:hAnsi="Times New Roman" w:cs="Times New Roman"/>
          <w:sz w:val="18"/>
          <w:szCs w:val="18"/>
        </w:rPr>
        <w:t xml:space="preserve">.  </w:t>
      </w:r>
      <w:r>
        <w:rPr>
          <w:rFonts w:ascii="Times New Roman" w:hAnsi="Times New Roman" w:cs="Times New Roman"/>
          <w:sz w:val="18"/>
          <w:szCs w:val="18"/>
        </w:rPr>
        <w:t xml:space="preserve">This is a complex topic and I would refer the reader to Fischer and Todd (2015), or read Boudry’s review of Dennett &amp; Caruso (2021) </w:t>
      </w:r>
      <w:r w:rsidRPr="00070CA0">
        <w:rPr>
          <w:rFonts w:ascii="Times New Roman" w:hAnsi="Times New Roman" w:cs="Times New Roman"/>
          <w:sz w:val="18"/>
          <w:szCs w:val="18"/>
          <w:u w:val="single"/>
        </w:rPr>
        <w:t>Just Desserts</w:t>
      </w:r>
      <w:r>
        <w:rPr>
          <w:rFonts w:ascii="Times New Roman" w:hAnsi="Times New Roman" w:cs="Times New Roman"/>
          <w:sz w:val="18"/>
          <w:szCs w:val="18"/>
        </w:rPr>
        <w:t xml:space="preserve"> in </w:t>
      </w:r>
      <w:r w:rsidRPr="00070CA0">
        <w:rPr>
          <w:rFonts w:ascii="Times New Roman" w:hAnsi="Times New Roman" w:cs="Times New Roman"/>
          <w:sz w:val="18"/>
          <w:szCs w:val="18"/>
          <w:u w:val="single"/>
        </w:rPr>
        <w:t>Metascience,</w:t>
      </w:r>
      <w:r>
        <w:rPr>
          <w:rFonts w:ascii="Times New Roman" w:hAnsi="Times New Roman" w:cs="Times New Roman"/>
          <w:sz w:val="18"/>
          <w:szCs w:val="18"/>
        </w:rPr>
        <w:t xml:space="preserve"> (2021) 30, 365-369. </w:t>
      </w:r>
    </w:p>
    <w:p w:rsidR="00D94C43" w:rsidRPr="00951A81" w:rsidRDefault="00D94C43" w:rsidP="00D84771">
      <w:pPr>
        <w:pStyle w:val="FootnoteText"/>
        <w:rPr>
          <w:rFonts w:ascii="Times New Roman" w:hAnsi="Times New Roman" w:cs="Times New Roman"/>
          <w:sz w:val="18"/>
          <w:szCs w:val="18"/>
        </w:rPr>
      </w:pPr>
    </w:p>
  </w:footnote>
  <w:footnote w:id="139">
    <w:p w:rsidR="00D94C43" w:rsidRPr="009358FC" w:rsidRDefault="00D94C43" w:rsidP="009358FC">
      <w:pPr>
        <w:spacing w:after="0" w:line="240" w:lineRule="auto"/>
        <w:rPr>
          <w:rFonts w:ascii="Times New Roman" w:eastAsia="Times New Roman" w:hAnsi="Times New Roman" w:cs="Times New Roman"/>
          <w:sz w:val="18"/>
          <w:szCs w:val="18"/>
          <w:lang w:eastAsia="en-CA"/>
        </w:rPr>
      </w:pPr>
      <w:r>
        <w:rPr>
          <w:rStyle w:val="FootnoteReference"/>
        </w:rPr>
        <w:footnoteRef/>
      </w:r>
      <w:r>
        <w:t xml:space="preserve">  </w:t>
      </w:r>
      <w:r w:rsidRPr="009358FC">
        <w:rPr>
          <w:rFonts w:ascii="Times New Roman" w:eastAsia="Times New Roman" w:hAnsi="Times New Roman" w:cs="Times New Roman"/>
          <w:sz w:val="18"/>
          <w:szCs w:val="18"/>
          <w:lang w:eastAsia="en-CA"/>
        </w:rPr>
        <w:t xml:space="preserve">These are excessive claims, greatly in need of further explanation. What kind of ‘whole universe’ astrological symbolism would be appropriate here? How would any kind of astrological symbolism relate to the whole universe with all its divergent kinds of galaxies, astronomical entities and (likely) life </w:t>
      </w:r>
      <w:proofErr w:type="gramStart"/>
      <w:r w:rsidRPr="009358FC">
        <w:rPr>
          <w:rFonts w:ascii="Times New Roman" w:eastAsia="Times New Roman" w:hAnsi="Times New Roman" w:cs="Times New Roman"/>
          <w:sz w:val="18"/>
          <w:szCs w:val="18"/>
          <w:lang w:eastAsia="en-CA"/>
        </w:rPr>
        <w:t>forms ?</w:t>
      </w:r>
      <w:proofErr w:type="gramEnd"/>
      <w:r w:rsidRPr="009358FC">
        <w:rPr>
          <w:rFonts w:ascii="Times New Roman" w:eastAsia="Times New Roman" w:hAnsi="Times New Roman" w:cs="Times New Roman"/>
          <w:sz w:val="18"/>
          <w:szCs w:val="18"/>
          <w:lang w:eastAsia="en-CA"/>
        </w:rPr>
        <w:t xml:space="preserve"> It is not clear that this kind of talk even makes sense, we would suggest that the extension to the whole universe the symbolic talk by ‘the same principle of cosmic symmetry’ itself creates a </w:t>
      </w:r>
      <w:hyperlink r:id="rId37" w:tgtFrame="_blank" w:history="1">
        <w:r w:rsidRPr="00230D3A">
          <w:rPr>
            <w:rStyle w:val="Hyperlink"/>
            <w:rFonts w:ascii="Times New Roman" w:hAnsi="Times New Roman" w:cs="Times New Roman"/>
            <w:i/>
            <w:color w:val="8E24AA"/>
            <w:sz w:val="18"/>
            <w:szCs w:val="18"/>
            <w:u w:val="none"/>
            <w:shd w:val="clear" w:color="auto" w:fill="E2E9FF"/>
          </w:rPr>
          <w:t>reductio ad absurdum</w:t>
        </w:r>
      </w:hyperlink>
      <w:r w:rsidRPr="00230D3A">
        <w:rPr>
          <w:rFonts w:ascii="Times New Roman" w:hAnsi="Times New Roman" w:cs="Times New Roman"/>
          <w:i/>
          <w:sz w:val="18"/>
          <w:szCs w:val="18"/>
        </w:rPr>
        <w:t xml:space="preserve"> </w:t>
      </w:r>
      <w:r w:rsidRPr="009358FC">
        <w:rPr>
          <w:rFonts w:ascii="Times New Roman" w:hAnsi="Times New Roman" w:cs="Times New Roman"/>
          <w:sz w:val="18"/>
          <w:szCs w:val="18"/>
        </w:rPr>
        <w:t>of the initial claim regarding natal astrology</w:t>
      </w:r>
      <w:r w:rsidRPr="009358FC">
        <w:rPr>
          <w:rFonts w:ascii="Times New Roman" w:eastAsia="Times New Roman" w:hAnsi="Times New Roman" w:cs="Times New Roman"/>
          <w:sz w:val="18"/>
          <w:szCs w:val="18"/>
          <w:lang w:eastAsia="en-CA"/>
        </w:rPr>
        <w:t xml:space="preserve">. </w:t>
      </w:r>
    </w:p>
    <w:p w:rsidR="00D94C43" w:rsidRDefault="00D94C43">
      <w:pPr>
        <w:pStyle w:val="FootnoteText"/>
        <w:rPr>
          <w:lang w:val="en-US"/>
        </w:rPr>
      </w:pPr>
    </w:p>
    <w:p w:rsidR="00D94C43" w:rsidRPr="009358FC" w:rsidRDefault="00D94C43">
      <w:pPr>
        <w:pStyle w:val="FootnoteText"/>
        <w:rPr>
          <w:lang w:val="en-US"/>
        </w:rPr>
      </w:pPr>
    </w:p>
  </w:footnote>
  <w:footnote w:id="140">
    <w:p w:rsidR="00D94C43" w:rsidRPr="00A90818" w:rsidRDefault="00D94C43" w:rsidP="00A90818">
      <w:pPr>
        <w:spacing w:after="0" w:line="240" w:lineRule="auto"/>
        <w:ind w:right="-57"/>
        <w:rPr>
          <w:rFonts w:ascii="Times New Roman" w:hAnsi="Times New Roman" w:cs="Times New Roman"/>
          <w:sz w:val="18"/>
          <w:szCs w:val="18"/>
        </w:rPr>
      </w:pPr>
      <w:r w:rsidRPr="00A90818">
        <w:rPr>
          <w:rStyle w:val="FootnoteReference"/>
          <w:rFonts w:ascii="Times New Roman" w:hAnsi="Times New Roman" w:cs="Times New Roman"/>
          <w:sz w:val="18"/>
          <w:szCs w:val="18"/>
        </w:rPr>
        <w:footnoteRef/>
      </w:r>
      <w:r w:rsidRPr="00A90818">
        <w:rPr>
          <w:rFonts w:ascii="Times New Roman" w:hAnsi="Times New Roman" w:cs="Times New Roman"/>
          <w:sz w:val="18"/>
          <w:szCs w:val="18"/>
        </w:rPr>
        <w:t xml:space="preserve"> A ‘creative intelligence’ could be indifferent to us</w:t>
      </w:r>
      <w:r>
        <w:rPr>
          <w:rFonts w:ascii="Times New Roman" w:hAnsi="Times New Roman" w:cs="Times New Roman"/>
          <w:sz w:val="18"/>
          <w:szCs w:val="18"/>
        </w:rPr>
        <w:t>,</w:t>
      </w:r>
      <w:r w:rsidRPr="00A90818">
        <w:rPr>
          <w:rFonts w:ascii="Times New Roman" w:hAnsi="Times New Roman" w:cs="Times New Roman"/>
          <w:sz w:val="18"/>
          <w:szCs w:val="18"/>
        </w:rPr>
        <w:t xml:space="preserve"> or immoral (from our human perspective). </w:t>
      </w:r>
      <w:r w:rsidRPr="00292E7E">
        <w:rPr>
          <w:rFonts w:ascii="Times New Roman" w:hAnsi="Times New Roman" w:cs="Times New Roman"/>
          <w:color w:val="333333"/>
          <w:sz w:val="18"/>
          <w:szCs w:val="18"/>
          <w:shd w:val="clear" w:color="auto" w:fill="FFFFFF"/>
        </w:rPr>
        <w:t>It could be an impersonal entity, or a non-divine</w:t>
      </w:r>
      <w:r>
        <w:rPr>
          <w:rFonts w:ascii="Times New Roman" w:hAnsi="Times New Roman" w:cs="Times New Roman"/>
          <w:color w:val="333333"/>
          <w:sz w:val="18"/>
          <w:szCs w:val="18"/>
          <w:shd w:val="clear" w:color="auto" w:fill="FFFFFF"/>
        </w:rPr>
        <w:t>,</w:t>
      </w:r>
      <w:r w:rsidRPr="00292E7E">
        <w:rPr>
          <w:rFonts w:ascii="Times New Roman" w:hAnsi="Times New Roman" w:cs="Times New Roman"/>
          <w:color w:val="333333"/>
          <w:sz w:val="18"/>
          <w:szCs w:val="18"/>
          <w:shd w:val="clear" w:color="auto" w:fill="FFFFFF"/>
        </w:rPr>
        <w:t xml:space="preserve"> or divine personal entity.</w:t>
      </w:r>
      <w:r>
        <w:rPr>
          <w:rFonts w:ascii="Segoe UI" w:hAnsi="Segoe UI" w:cs="Segoe UI"/>
          <w:color w:val="333333"/>
          <w:sz w:val="18"/>
          <w:szCs w:val="18"/>
          <w:shd w:val="clear" w:color="auto" w:fill="FFFFFF"/>
        </w:rPr>
        <w:t xml:space="preserve"> </w:t>
      </w:r>
      <w:r w:rsidRPr="00A90818">
        <w:rPr>
          <w:rFonts w:ascii="Times New Roman" w:hAnsi="Times New Roman" w:cs="Times New Roman"/>
          <w:sz w:val="18"/>
          <w:szCs w:val="18"/>
        </w:rPr>
        <w:t>Creativity is not confined to good deeds</w:t>
      </w:r>
      <w:r>
        <w:rPr>
          <w:rFonts w:ascii="Times New Roman" w:hAnsi="Times New Roman" w:cs="Times New Roman"/>
          <w:sz w:val="18"/>
          <w:szCs w:val="18"/>
        </w:rPr>
        <w:t xml:space="preserve"> [s</w:t>
      </w:r>
      <w:r w:rsidRPr="00A90818">
        <w:rPr>
          <w:rFonts w:ascii="Times New Roman" w:hAnsi="Times New Roman" w:cs="Times New Roman"/>
          <w:sz w:val="18"/>
          <w:szCs w:val="18"/>
        </w:rPr>
        <w:t>ee Law (2010)</w:t>
      </w:r>
      <w:r>
        <w:rPr>
          <w:rFonts w:ascii="Times New Roman" w:hAnsi="Times New Roman" w:cs="Times New Roman"/>
          <w:sz w:val="18"/>
          <w:szCs w:val="18"/>
        </w:rPr>
        <w:t>]</w:t>
      </w:r>
      <w:r w:rsidRPr="00A90818">
        <w:rPr>
          <w:rFonts w:ascii="Times New Roman" w:hAnsi="Times New Roman" w:cs="Times New Roman"/>
          <w:sz w:val="18"/>
          <w:szCs w:val="18"/>
        </w:rPr>
        <w:t xml:space="preserve">. It could even be a kind of trickster. After all, sometimes, according to some astrologers, things seem unexpected in </w:t>
      </w:r>
      <w:r>
        <w:rPr>
          <w:rFonts w:ascii="Times New Roman" w:hAnsi="Times New Roman" w:cs="Times New Roman"/>
          <w:sz w:val="18"/>
          <w:szCs w:val="18"/>
        </w:rPr>
        <w:t>unwelcome</w:t>
      </w:r>
      <w:r w:rsidRPr="00A90818">
        <w:rPr>
          <w:rFonts w:ascii="Times New Roman" w:hAnsi="Times New Roman" w:cs="Times New Roman"/>
          <w:sz w:val="18"/>
          <w:szCs w:val="18"/>
        </w:rPr>
        <w:t xml:space="preserve"> ways. As astrologer Egan (2017) says</w:t>
      </w:r>
    </w:p>
    <w:p w:rsidR="00D94C43" w:rsidRPr="00A90818" w:rsidRDefault="00D94C43" w:rsidP="00A90818">
      <w:pPr>
        <w:pStyle w:val="FootnoteText"/>
        <w:rPr>
          <w:rFonts w:ascii="Times New Roman" w:hAnsi="Times New Roman" w:cs="Times New Roman"/>
          <w:sz w:val="18"/>
          <w:szCs w:val="18"/>
        </w:rPr>
      </w:pPr>
    </w:p>
    <w:p w:rsidR="00D94C43" w:rsidRDefault="00D94C43" w:rsidP="0074206F">
      <w:pPr>
        <w:pStyle w:val="FootnoteText"/>
        <w:ind w:left="567" w:right="737"/>
        <w:rPr>
          <w:rFonts w:ascii="Times New Roman" w:hAnsi="Times New Roman" w:cs="Times New Roman"/>
          <w:sz w:val="18"/>
          <w:szCs w:val="18"/>
        </w:rPr>
      </w:pPr>
      <w:r w:rsidRPr="00A90818">
        <w:rPr>
          <w:rFonts w:ascii="Times New Roman" w:hAnsi="Times New Roman" w:cs="Times New Roman"/>
          <w:sz w:val="18"/>
          <w:szCs w:val="18"/>
        </w:rPr>
        <w:t xml:space="preserve"> The secrets of the universe really </w:t>
      </w:r>
      <w:r w:rsidRPr="00A90818">
        <w:rPr>
          <w:rStyle w:val="Emphasis"/>
          <w:rFonts w:ascii="Times New Roman" w:hAnsi="Times New Roman" w:cs="Times New Roman"/>
          <w:sz w:val="18"/>
          <w:szCs w:val="18"/>
        </w:rPr>
        <w:t>are</w:t>
      </w:r>
      <w:r w:rsidRPr="00A90818">
        <w:rPr>
          <w:rFonts w:ascii="Times New Roman" w:hAnsi="Times New Roman" w:cs="Times New Roman"/>
          <w:sz w:val="18"/>
          <w:szCs w:val="18"/>
        </w:rPr>
        <w:t xml:space="preserve"> encoded within our beloved discipline [astrology]….The secrets seem to be </w:t>
      </w:r>
      <w:r w:rsidRPr="00A90818">
        <w:rPr>
          <w:rStyle w:val="Emphasis"/>
          <w:rFonts w:ascii="Times New Roman" w:hAnsi="Times New Roman" w:cs="Times New Roman"/>
          <w:sz w:val="18"/>
          <w:szCs w:val="18"/>
        </w:rPr>
        <w:t>right there</w:t>
      </w:r>
      <w:r w:rsidRPr="00A90818">
        <w:rPr>
          <w:rFonts w:ascii="Times New Roman" w:hAnsi="Times New Roman" w:cs="Times New Roman"/>
          <w:sz w:val="18"/>
          <w:szCs w:val="18"/>
        </w:rPr>
        <w:t xml:space="preserve">, and yet the closer we approach and the more we try to pin them down, the more irritatingly they appear to slip away at times. An invisible cosmic jokester seems to be pulling the strings. We “knew” that our Saturn return was going to do this or that, and yet … pfft. On the other hand, in regard to perhaps another transit: Wow, we certainly didn’t see </w:t>
      </w:r>
      <w:r w:rsidRPr="00A90818">
        <w:rPr>
          <w:rStyle w:val="Emphasis"/>
          <w:rFonts w:ascii="Times New Roman" w:hAnsi="Times New Roman" w:cs="Times New Roman"/>
          <w:sz w:val="18"/>
          <w:szCs w:val="18"/>
        </w:rPr>
        <w:t>that</w:t>
      </w:r>
      <w:r w:rsidRPr="00A90818">
        <w:rPr>
          <w:rFonts w:ascii="Times New Roman" w:hAnsi="Times New Roman" w:cs="Times New Roman"/>
          <w:sz w:val="18"/>
          <w:szCs w:val="18"/>
        </w:rPr>
        <w:t xml:space="preserve"> one coming! So, </w:t>
      </w:r>
      <w:r w:rsidRPr="00A90818">
        <w:rPr>
          <w:rStyle w:val="Emphasis"/>
          <w:rFonts w:ascii="Times New Roman" w:hAnsi="Times New Roman" w:cs="Times New Roman"/>
          <w:sz w:val="18"/>
          <w:szCs w:val="18"/>
        </w:rPr>
        <w:t>that’s</w:t>
      </w:r>
      <w:r w:rsidRPr="00A90818">
        <w:rPr>
          <w:rFonts w:ascii="Times New Roman" w:hAnsi="Times New Roman" w:cs="Times New Roman"/>
          <w:sz w:val="18"/>
          <w:szCs w:val="18"/>
        </w:rPr>
        <w:t xml:space="preserve"> what that aspect meant!</w:t>
      </w:r>
    </w:p>
    <w:p w:rsidR="00D94C43" w:rsidRDefault="00D94C43" w:rsidP="0074206F">
      <w:pPr>
        <w:pStyle w:val="FootnoteText"/>
        <w:ind w:left="567" w:right="737"/>
        <w:rPr>
          <w:rFonts w:ascii="Times New Roman" w:hAnsi="Times New Roman" w:cs="Times New Roman"/>
          <w:sz w:val="18"/>
          <w:szCs w:val="18"/>
        </w:rPr>
      </w:pPr>
    </w:p>
    <w:p w:rsidR="00D94C43" w:rsidRDefault="00D94C43" w:rsidP="00055E1D">
      <w:pPr>
        <w:pStyle w:val="FootnoteText"/>
        <w:rPr>
          <w:rFonts w:ascii="Times New Roman" w:hAnsi="Times New Roman" w:cs="Times New Roman"/>
          <w:sz w:val="18"/>
          <w:szCs w:val="18"/>
        </w:rPr>
      </w:pPr>
      <w:r>
        <w:rPr>
          <w:rFonts w:ascii="Times New Roman" w:hAnsi="Times New Roman" w:cs="Times New Roman"/>
          <w:sz w:val="18"/>
          <w:szCs w:val="18"/>
        </w:rPr>
        <w:t>Or maybe, this astral intelligence is some kind of ultimate ironist, as the novelist Julain Barnes (2009, p. 191) proposes---one  who plants all sorts of longings and illusions of control (such as astrology suggests) in undeserving creatures such as us, and then observes the consequences. For other possibilities, see Jenkins (2023) and Tokhadze (2021).</w:t>
      </w:r>
    </w:p>
    <w:p w:rsidR="00D94C43" w:rsidRPr="00A90818" w:rsidRDefault="00D94C43" w:rsidP="007A34F6">
      <w:pPr>
        <w:pStyle w:val="FootnoteText"/>
        <w:ind w:right="737"/>
        <w:rPr>
          <w:rFonts w:ascii="Times New Roman" w:hAnsi="Times New Roman" w:cs="Times New Roman"/>
          <w:sz w:val="18"/>
          <w:szCs w:val="18"/>
        </w:rPr>
      </w:pPr>
    </w:p>
  </w:footnote>
  <w:footnote w:id="141">
    <w:p w:rsidR="00D94C43" w:rsidRPr="00540C81" w:rsidRDefault="00D94C43">
      <w:pPr>
        <w:pStyle w:val="FootnoteText"/>
        <w:rPr>
          <w:rFonts w:ascii="Times New Roman" w:hAnsi="Times New Roman" w:cs="Times New Roman"/>
          <w:sz w:val="18"/>
          <w:szCs w:val="18"/>
          <w:lang w:val="en-US"/>
        </w:rPr>
      </w:pPr>
      <w:r>
        <w:rPr>
          <w:rStyle w:val="FootnoteReference"/>
        </w:rPr>
        <w:footnoteRef/>
      </w:r>
      <w:r>
        <w:t xml:space="preserve"> </w:t>
      </w:r>
      <w:r w:rsidRPr="00540C81">
        <w:rPr>
          <w:rFonts w:ascii="Times New Roman" w:hAnsi="Times New Roman" w:cs="Times New Roman"/>
          <w:sz w:val="18"/>
          <w:szCs w:val="18"/>
        </w:rPr>
        <w:t>Would it matter if we are living in a simulated universe? Perhaps the ‘astral intelligence’ is an alien mind, a future oddball or teenager. (</w:t>
      </w:r>
      <w:proofErr w:type="gramStart"/>
      <w:r w:rsidRPr="00540C81">
        <w:rPr>
          <w:rFonts w:ascii="Times New Roman" w:hAnsi="Times New Roman" w:cs="Times New Roman"/>
          <w:sz w:val="18"/>
          <w:szCs w:val="18"/>
        </w:rPr>
        <w:t>see</w:t>
      </w:r>
      <w:proofErr w:type="gramEnd"/>
      <w:r w:rsidRPr="00540C81">
        <w:rPr>
          <w:rFonts w:ascii="Times New Roman" w:hAnsi="Times New Roman" w:cs="Times New Roman"/>
          <w:sz w:val="18"/>
          <w:szCs w:val="18"/>
        </w:rPr>
        <w:t xml:space="preserve"> Chalmers, 2022, chapter 7). Tarn</w:t>
      </w:r>
      <w:r>
        <w:rPr>
          <w:rFonts w:ascii="Times New Roman" w:hAnsi="Times New Roman" w:cs="Times New Roman"/>
          <w:sz w:val="18"/>
          <w:szCs w:val="18"/>
        </w:rPr>
        <w:t>as’ astral intelligence seems less</w:t>
      </w:r>
      <w:r w:rsidRPr="00540C81">
        <w:rPr>
          <w:rFonts w:ascii="Times New Roman" w:hAnsi="Times New Roman" w:cs="Times New Roman"/>
          <w:sz w:val="18"/>
          <w:szCs w:val="18"/>
        </w:rPr>
        <w:t xml:space="preserve"> likely than Chalmers’ simulator god. </w:t>
      </w:r>
    </w:p>
  </w:footnote>
  <w:footnote w:id="142">
    <w:p w:rsidR="00D94C43" w:rsidRPr="0000341C" w:rsidRDefault="00D94C43" w:rsidP="007C7523">
      <w:pPr>
        <w:pStyle w:val="NormalWeb"/>
        <w:rPr>
          <w:sz w:val="18"/>
          <w:szCs w:val="18"/>
        </w:rPr>
      </w:pPr>
      <w:r>
        <w:rPr>
          <w:rStyle w:val="FootnoteReference"/>
        </w:rPr>
        <w:footnoteRef/>
      </w:r>
      <w:r w:rsidRPr="00422910">
        <w:rPr>
          <w:sz w:val="18"/>
          <w:szCs w:val="18"/>
        </w:rPr>
        <w:t>Astrologers may consider such questions unanswerable and not worth bothering with</w:t>
      </w:r>
      <w:r>
        <w:rPr>
          <w:sz w:val="18"/>
          <w:szCs w:val="18"/>
        </w:rPr>
        <w:t>.</w:t>
      </w:r>
      <w:r w:rsidRPr="00422910">
        <w:rPr>
          <w:sz w:val="18"/>
          <w:szCs w:val="18"/>
        </w:rPr>
        <w:t xml:space="preserve"> </w:t>
      </w:r>
      <w:proofErr w:type="gramStart"/>
      <w:r w:rsidRPr="00422910">
        <w:rPr>
          <w:sz w:val="18"/>
          <w:szCs w:val="18"/>
        </w:rPr>
        <w:t>But why?</w:t>
      </w:r>
      <w:proofErr w:type="gramEnd"/>
      <w:r w:rsidRPr="00422910">
        <w:rPr>
          <w:sz w:val="18"/>
          <w:szCs w:val="18"/>
        </w:rPr>
        <w:t xml:space="preserve"> Theology faces such questions (and deals with them) and the entire field of </w:t>
      </w:r>
      <w:r>
        <w:rPr>
          <w:sz w:val="18"/>
          <w:szCs w:val="18"/>
        </w:rPr>
        <w:t xml:space="preserve">traditional </w:t>
      </w:r>
      <w:r w:rsidRPr="00422910">
        <w:rPr>
          <w:sz w:val="18"/>
          <w:szCs w:val="18"/>
        </w:rPr>
        <w:t xml:space="preserve">metaphysics is concerned with such questions. </w:t>
      </w:r>
    </w:p>
  </w:footnote>
  <w:footnote w:id="143">
    <w:p w:rsidR="00D94C43" w:rsidRPr="00CD73EB" w:rsidRDefault="00D94C43">
      <w:pPr>
        <w:pStyle w:val="FootnoteText"/>
        <w:rPr>
          <w:rFonts w:ascii="Times New Roman" w:hAnsi="Times New Roman" w:cs="Times New Roman"/>
          <w:sz w:val="18"/>
          <w:szCs w:val="18"/>
        </w:rPr>
      </w:pPr>
      <w:r w:rsidRPr="00CD73EB">
        <w:rPr>
          <w:rStyle w:val="FootnoteReference"/>
          <w:rFonts w:ascii="Times New Roman" w:hAnsi="Times New Roman" w:cs="Times New Roman"/>
          <w:sz w:val="18"/>
          <w:szCs w:val="18"/>
        </w:rPr>
        <w:footnoteRef/>
      </w:r>
      <w:r w:rsidRPr="00CD73EB">
        <w:rPr>
          <w:rFonts w:ascii="Times New Roman" w:hAnsi="Times New Roman" w:cs="Times New Roman"/>
          <w:sz w:val="18"/>
          <w:szCs w:val="18"/>
        </w:rPr>
        <w:t xml:space="preserve"> A philosophical critique of notions of purpose common among psychological astrologers can be found in King (2021). </w:t>
      </w:r>
    </w:p>
    <w:p w:rsidR="00D94C43" w:rsidRPr="00CD73EB" w:rsidRDefault="00D94C43">
      <w:pPr>
        <w:pStyle w:val="FootnoteText"/>
        <w:rPr>
          <w:rFonts w:ascii="Times New Roman" w:hAnsi="Times New Roman" w:cs="Times New Roman"/>
          <w:sz w:val="18"/>
          <w:szCs w:val="18"/>
        </w:rPr>
      </w:pPr>
    </w:p>
  </w:footnote>
  <w:footnote w:id="144">
    <w:p w:rsidR="00D94C43" w:rsidRDefault="00D94C43">
      <w:pPr>
        <w:pStyle w:val="FootnoteText"/>
      </w:pPr>
      <w:r>
        <w:rPr>
          <w:rStyle w:val="FootnoteReference"/>
        </w:rPr>
        <w:footnoteRef/>
      </w:r>
      <w:r>
        <w:rPr>
          <w:rFonts w:ascii="Times New Roman" w:hAnsi="Times New Roman" w:cs="Times New Roman"/>
          <w:sz w:val="18"/>
          <w:szCs w:val="18"/>
        </w:rPr>
        <w:t xml:space="preserve"> </w:t>
      </w:r>
      <w:r w:rsidRPr="00C10AE2">
        <w:rPr>
          <w:rFonts w:ascii="Times New Roman" w:hAnsi="Times New Roman" w:cs="Times New Roman"/>
          <w:sz w:val="18"/>
          <w:szCs w:val="18"/>
        </w:rPr>
        <w:t xml:space="preserve">It is interesting to note that while many of the archetypes reflect characteristics of the gods of Greece and Rome, the </w:t>
      </w:r>
      <w:r>
        <w:rPr>
          <w:rFonts w:ascii="Times New Roman" w:hAnsi="Times New Roman" w:cs="Times New Roman"/>
          <w:sz w:val="18"/>
          <w:szCs w:val="18"/>
        </w:rPr>
        <w:t xml:space="preserve">transcendental </w:t>
      </w:r>
      <w:r w:rsidRPr="00C10AE2">
        <w:rPr>
          <w:rFonts w:ascii="Times New Roman" w:hAnsi="Times New Roman" w:cs="Times New Roman"/>
          <w:sz w:val="18"/>
          <w:szCs w:val="18"/>
        </w:rPr>
        <w:t xml:space="preserve">reality that includes the archetypes is </w:t>
      </w:r>
      <w:r>
        <w:rPr>
          <w:rFonts w:ascii="Times New Roman" w:hAnsi="Times New Roman" w:cs="Times New Roman"/>
          <w:sz w:val="18"/>
          <w:szCs w:val="18"/>
        </w:rPr>
        <w:t xml:space="preserve">supposedly </w:t>
      </w:r>
      <w:r w:rsidRPr="00C10AE2">
        <w:rPr>
          <w:rFonts w:ascii="Times New Roman" w:hAnsi="Times New Roman" w:cs="Times New Roman"/>
          <w:sz w:val="18"/>
          <w:szCs w:val="18"/>
        </w:rPr>
        <w:t xml:space="preserve">not the bawdy, </w:t>
      </w:r>
      <w:r>
        <w:rPr>
          <w:rFonts w:ascii="Times New Roman" w:hAnsi="Times New Roman" w:cs="Times New Roman"/>
          <w:sz w:val="18"/>
          <w:szCs w:val="18"/>
        </w:rPr>
        <w:t xml:space="preserve">human-like </w:t>
      </w:r>
      <w:r w:rsidRPr="00C10AE2">
        <w:rPr>
          <w:rFonts w:ascii="Times New Roman" w:hAnsi="Times New Roman" w:cs="Times New Roman"/>
          <w:sz w:val="18"/>
          <w:szCs w:val="18"/>
        </w:rPr>
        <w:t>reality that such gods populated. It has been cleaned up.</w:t>
      </w:r>
    </w:p>
    <w:p w:rsidR="00D94C43" w:rsidRDefault="00D94C43">
      <w:pPr>
        <w:pStyle w:val="FootnoteText"/>
      </w:pPr>
    </w:p>
  </w:footnote>
  <w:footnote w:id="145">
    <w:p w:rsidR="00D94C43" w:rsidRPr="00EE3EF8" w:rsidRDefault="00D94C43">
      <w:pPr>
        <w:pStyle w:val="FootnoteText"/>
        <w:rPr>
          <w:rFonts w:ascii="Times New Roman" w:hAnsi="Times New Roman" w:cs="Times New Roman"/>
          <w:sz w:val="18"/>
          <w:szCs w:val="18"/>
        </w:rPr>
      </w:pPr>
      <w:r>
        <w:rPr>
          <w:rFonts w:ascii="Times New Roman" w:hAnsi="Times New Roman" w:cs="Times New Roman"/>
          <w:sz w:val="18"/>
          <w:szCs w:val="18"/>
        </w:rPr>
        <w:t xml:space="preserve"> </w:t>
      </w:r>
      <w:r>
        <w:rPr>
          <w:rStyle w:val="FootnoteReference"/>
        </w:rPr>
        <w:footnoteRef/>
      </w:r>
      <w:r>
        <w:rPr>
          <w:rFonts w:ascii="Times New Roman" w:hAnsi="Times New Roman" w:cs="Times New Roman"/>
          <w:sz w:val="18"/>
          <w:szCs w:val="18"/>
        </w:rPr>
        <w:t xml:space="preserve"> </w:t>
      </w:r>
      <w:r w:rsidRPr="00EE3EF8">
        <w:rPr>
          <w:rFonts w:ascii="Times New Roman" w:hAnsi="Times New Roman" w:cs="Times New Roman"/>
          <w:sz w:val="18"/>
          <w:szCs w:val="18"/>
        </w:rPr>
        <w:t xml:space="preserve">Notions of transcendent realities are typically connected with </w:t>
      </w:r>
      <w:r w:rsidRPr="00291B63">
        <w:rPr>
          <w:rFonts w:ascii="Times New Roman" w:hAnsi="Times New Roman" w:cs="Times New Roman"/>
          <w:b/>
          <w:sz w:val="18"/>
          <w:szCs w:val="18"/>
        </w:rPr>
        <w:t>positive</w:t>
      </w:r>
      <w:r>
        <w:rPr>
          <w:rFonts w:ascii="Times New Roman" w:hAnsi="Times New Roman" w:cs="Times New Roman"/>
          <w:sz w:val="18"/>
          <w:szCs w:val="18"/>
        </w:rPr>
        <w:t xml:space="preserve"> </w:t>
      </w:r>
      <w:r w:rsidRPr="00EE3EF8">
        <w:rPr>
          <w:rFonts w:ascii="Times New Roman" w:hAnsi="Times New Roman" w:cs="Times New Roman"/>
          <w:sz w:val="18"/>
          <w:szCs w:val="18"/>
        </w:rPr>
        <w:t>afterlife beliefs (</w:t>
      </w:r>
      <w:r>
        <w:rPr>
          <w:rFonts w:ascii="Times New Roman" w:hAnsi="Times New Roman" w:cs="Times New Roman"/>
          <w:sz w:val="18"/>
          <w:szCs w:val="18"/>
        </w:rPr>
        <w:t xml:space="preserve">after all, </w:t>
      </w:r>
      <w:r w:rsidRPr="00EE3EF8">
        <w:rPr>
          <w:rFonts w:ascii="Times New Roman" w:hAnsi="Times New Roman" w:cs="Times New Roman"/>
          <w:sz w:val="18"/>
          <w:szCs w:val="18"/>
        </w:rPr>
        <w:t>who wants to survive in an u</w:t>
      </w:r>
      <w:r>
        <w:rPr>
          <w:rFonts w:ascii="Times New Roman" w:hAnsi="Times New Roman" w:cs="Times New Roman"/>
          <w:sz w:val="18"/>
          <w:szCs w:val="18"/>
        </w:rPr>
        <w:t xml:space="preserve">npleasant afterlife?). Tarnas </w:t>
      </w:r>
      <w:r w:rsidRPr="00145FAD">
        <w:rPr>
          <w:rFonts w:ascii="Times New Roman" w:hAnsi="Times New Roman" w:cs="Times New Roman"/>
          <w:i/>
          <w:iCs/>
          <w:sz w:val="18"/>
          <w:szCs w:val="18"/>
        </w:rPr>
        <w:t>et al</w:t>
      </w:r>
      <w:r>
        <w:rPr>
          <w:rFonts w:ascii="Times New Roman" w:hAnsi="Times New Roman" w:cs="Times New Roman"/>
          <w:i/>
          <w:iCs/>
          <w:sz w:val="18"/>
          <w:szCs w:val="18"/>
        </w:rPr>
        <w:t xml:space="preserve"> </w:t>
      </w:r>
      <w:r>
        <w:rPr>
          <w:rFonts w:ascii="Times New Roman" w:hAnsi="Times New Roman" w:cs="Times New Roman"/>
          <w:sz w:val="18"/>
          <w:szCs w:val="18"/>
        </w:rPr>
        <w:t xml:space="preserve">seem to </w:t>
      </w:r>
      <w:r w:rsidRPr="00EE3EF8">
        <w:rPr>
          <w:rFonts w:ascii="Times New Roman" w:hAnsi="Times New Roman" w:cs="Times New Roman"/>
          <w:sz w:val="18"/>
          <w:szCs w:val="18"/>
        </w:rPr>
        <w:t xml:space="preserve">rule out such unpleasant possibilities </w:t>
      </w:r>
      <w:r>
        <w:rPr>
          <w:rFonts w:ascii="Times New Roman" w:hAnsi="Times New Roman" w:cs="Times New Roman"/>
          <w:sz w:val="18"/>
          <w:szCs w:val="18"/>
        </w:rPr>
        <w:t>without argument</w:t>
      </w:r>
      <w:r w:rsidRPr="00EE3EF8">
        <w:rPr>
          <w:rFonts w:ascii="Times New Roman" w:hAnsi="Times New Roman" w:cs="Times New Roman"/>
          <w:sz w:val="18"/>
          <w:szCs w:val="18"/>
        </w:rPr>
        <w:t xml:space="preserve">. For relevant philosophical debates on the meaning of life and the afterlife see Metz (2021) and Hasker &amp;Taliaferro (2019). </w:t>
      </w:r>
    </w:p>
    <w:p w:rsidR="00D94C43" w:rsidRPr="00EE3EF8" w:rsidRDefault="00D94C43">
      <w:pPr>
        <w:pStyle w:val="FootnoteText"/>
        <w:rPr>
          <w:rFonts w:ascii="Times New Roman" w:hAnsi="Times New Roman" w:cs="Times New Roman"/>
          <w:sz w:val="18"/>
          <w:szCs w:val="18"/>
        </w:rPr>
      </w:pPr>
    </w:p>
  </w:footnote>
  <w:footnote w:id="146">
    <w:p w:rsidR="00D94C43"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052A9B">
        <w:rPr>
          <w:rFonts w:ascii="Times New Roman" w:hAnsi="Times New Roman" w:cs="Times New Roman"/>
          <w:sz w:val="18"/>
          <w:szCs w:val="18"/>
        </w:rPr>
        <w:t>For those astrologers who reject scientific evaluations of astrology and adopt a ‘metaphysical’, ‘philosophical’, or ‘spiritual’ astrology</w:t>
      </w:r>
      <w:r>
        <w:rPr>
          <w:rFonts w:ascii="Times New Roman" w:hAnsi="Times New Roman" w:cs="Times New Roman"/>
          <w:sz w:val="18"/>
          <w:szCs w:val="18"/>
        </w:rPr>
        <w:t xml:space="preserve"> </w:t>
      </w:r>
      <w:r w:rsidRPr="00E170FE">
        <w:rPr>
          <w:rFonts w:ascii="Times New Roman" w:hAnsi="Times New Roman" w:cs="Times New Roman"/>
          <w:sz w:val="18"/>
          <w:szCs w:val="18"/>
        </w:rPr>
        <w:t xml:space="preserve">(we suspect that the adoption of such views are made to make their </w:t>
      </w:r>
      <w:r>
        <w:rPr>
          <w:rFonts w:ascii="Times New Roman" w:hAnsi="Times New Roman" w:cs="Times New Roman"/>
          <w:sz w:val="18"/>
          <w:szCs w:val="18"/>
        </w:rPr>
        <w:t>standpoints</w:t>
      </w:r>
      <w:r w:rsidRPr="00E170FE">
        <w:rPr>
          <w:rFonts w:ascii="Times New Roman" w:hAnsi="Times New Roman" w:cs="Times New Roman"/>
          <w:sz w:val="18"/>
          <w:szCs w:val="18"/>
        </w:rPr>
        <w:t xml:space="preserve"> more resistant to</w:t>
      </w:r>
      <w:r>
        <w:rPr>
          <w:rFonts w:ascii="Times New Roman" w:hAnsi="Times New Roman" w:cs="Times New Roman"/>
          <w:sz w:val="18"/>
          <w:szCs w:val="18"/>
        </w:rPr>
        <w:t xml:space="preserve"> reasoned</w:t>
      </w:r>
      <w:r w:rsidRPr="00E170FE">
        <w:rPr>
          <w:rFonts w:ascii="Times New Roman" w:hAnsi="Times New Roman" w:cs="Times New Roman"/>
          <w:sz w:val="18"/>
          <w:szCs w:val="18"/>
        </w:rPr>
        <w:t xml:space="preserve"> opposition</w:t>
      </w:r>
      <w:r>
        <w:t>)</w:t>
      </w:r>
      <w:r w:rsidRPr="00052A9B">
        <w:rPr>
          <w:rFonts w:ascii="Times New Roman" w:hAnsi="Times New Roman" w:cs="Times New Roman"/>
          <w:sz w:val="18"/>
          <w:szCs w:val="18"/>
        </w:rPr>
        <w:t xml:space="preserve">, there are a </w:t>
      </w:r>
      <w:r w:rsidRPr="00052A9B">
        <w:rPr>
          <w:rFonts w:ascii="Times New Roman" w:hAnsi="Times New Roman" w:cs="Times New Roman"/>
          <w:b/>
          <w:bCs/>
          <w:sz w:val="18"/>
          <w:szCs w:val="18"/>
        </w:rPr>
        <w:t>huge number</w:t>
      </w:r>
      <w:r w:rsidRPr="00052A9B">
        <w:rPr>
          <w:rFonts w:ascii="Times New Roman" w:hAnsi="Times New Roman" w:cs="Times New Roman"/>
          <w:sz w:val="18"/>
          <w:szCs w:val="18"/>
        </w:rPr>
        <w:t xml:space="preserve"> of possible astrologies. </w:t>
      </w:r>
      <w:r>
        <w:rPr>
          <w:rFonts w:ascii="Times New Roman" w:hAnsi="Times New Roman" w:cs="Times New Roman"/>
          <w:sz w:val="18"/>
          <w:szCs w:val="18"/>
        </w:rPr>
        <w:t xml:space="preserve">These are usually based on acceptance of authority and supernatural sources of claimed knowledge. As such, while scientific evidence may not be relevant, philosophical and theological critiques of the sources and notions of the transcendent and supernatural will be relevant (e.g Firestone 2014; Johnson, 2022c). </w:t>
      </w:r>
      <w:r w:rsidRPr="00052A9B">
        <w:rPr>
          <w:rFonts w:ascii="Times New Roman" w:hAnsi="Times New Roman" w:cs="Times New Roman"/>
          <w:sz w:val="18"/>
          <w:szCs w:val="18"/>
        </w:rPr>
        <w:t xml:space="preserve">Western astrology is </w:t>
      </w:r>
      <w:r>
        <w:rPr>
          <w:rFonts w:ascii="Times New Roman" w:hAnsi="Times New Roman" w:cs="Times New Roman"/>
          <w:sz w:val="18"/>
          <w:szCs w:val="18"/>
        </w:rPr>
        <w:t xml:space="preserve">already </w:t>
      </w:r>
      <w:r w:rsidRPr="00052A9B">
        <w:rPr>
          <w:rFonts w:ascii="Times New Roman" w:hAnsi="Times New Roman" w:cs="Times New Roman"/>
          <w:sz w:val="18"/>
          <w:szCs w:val="18"/>
        </w:rPr>
        <w:t>only one of a number of astrological systems across the world, but there are many, many</w:t>
      </w:r>
      <w:r>
        <w:rPr>
          <w:rFonts w:ascii="Times New Roman" w:hAnsi="Times New Roman" w:cs="Times New Roman"/>
          <w:sz w:val="18"/>
          <w:szCs w:val="18"/>
        </w:rPr>
        <w:t>,</w:t>
      </w:r>
      <w:r w:rsidRPr="00052A9B">
        <w:rPr>
          <w:rFonts w:ascii="Times New Roman" w:hAnsi="Times New Roman" w:cs="Times New Roman"/>
          <w:sz w:val="18"/>
          <w:szCs w:val="18"/>
        </w:rPr>
        <w:t xml:space="preserve"> other such possibilities, once we reject scientific evidence as relevant for evaluating such astrologies. The</w:t>
      </w:r>
      <w:r>
        <w:rPr>
          <w:rFonts w:ascii="Times New Roman" w:hAnsi="Times New Roman" w:cs="Times New Roman"/>
          <w:sz w:val="18"/>
          <w:szCs w:val="18"/>
        </w:rPr>
        <w:t>se possibilities</w:t>
      </w:r>
      <w:r w:rsidRPr="00052A9B">
        <w:rPr>
          <w:rFonts w:ascii="Times New Roman" w:hAnsi="Times New Roman" w:cs="Times New Roman"/>
          <w:sz w:val="18"/>
          <w:szCs w:val="18"/>
        </w:rPr>
        <w:t xml:space="preserve"> may vary in the strength of the perceived relationship between ‘as above, so below’, or in what falls under the relationship, what is included in the above, and so on and on. Those astrologers who favor such a ‘philosophical’ astrology are faced with how to defend their favored approach over the limitless number of possible alternatives.</w:t>
      </w:r>
      <w:r>
        <w:rPr>
          <w:rFonts w:ascii="Times New Roman" w:hAnsi="Times New Roman" w:cs="Times New Roman"/>
          <w:sz w:val="18"/>
          <w:szCs w:val="18"/>
        </w:rPr>
        <w:t xml:space="preserve"> Simply saying astrology is a ‘philosophical’ or ‘spiritual’ position won’t cut it. </w:t>
      </w:r>
    </w:p>
    <w:p w:rsidR="00D94C43" w:rsidRPr="00052A9B" w:rsidRDefault="00D94C43">
      <w:pPr>
        <w:pStyle w:val="FootnoteText"/>
        <w:rPr>
          <w:rFonts w:ascii="Times New Roman" w:hAnsi="Times New Roman" w:cs="Times New Roman"/>
          <w:sz w:val="18"/>
          <w:szCs w:val="18"/>
        </w:rPr>
      </w:pPr>
    </w:p>
  </w:footnote>
  <w:footnote w:id="147">
    <w:p w:rsidR="00D94C43" w:rsidRDefault="00D94C43" w:rsidP="006E7959">
      <w:pPr>
        <w:pStyle w:val="FootnoteText"/>
        <w:rPr>
          <w:rFonts w:ascii="Times New Roman" w:hAnsi="Times New Roman" w:cs="Times New Roman"/>
          <w:sz w:val="18"/>
          <w:szCs w:val="18"/>
        </w:rPr>
      </w:pPr>
      <w:r>
        <w:rPr>
          <w:rStyle w:val="FootnoteReference"/>
        </w:rPr>
        <w:footnoteRef/>
      </w:r>
      <w:r>
        <w:t xml:space="preserve"> </w:t>
      </w:r>
      <w:r w:rsidRPr="00D82C7B">
        <w:rPr>
          <w:rFonts w:ascii="Times New Roman" w:hAnsi="Times New Roman" w:cs="Times New Roman"/>
          <w:sz w:val="18"/>
          <w:szCs w:val="18"/>
        </w:rPr>
        <w:t>Narcissism seems to be related to belief in astrology (Andersson, Persson &amp;</w:t>
      </w:r>
      <w:r>
        <w:rPr>
          <w:rFonts w:ascii="Times New Roman" w:hAnsi="Times New Roman" w:cs="Times New Roman"/>
          <w:sz w:val="18"/>
          <w:szCs w:val="18"/>
        </w:rPr>
        <w:t xml:space="preserve"> Kajonius, 2022</w:t>
      </w:r>
      <w:r w:rsidRPr="00D82C7B">
        <w:rPr>
          <w:rFonts w:ascii="Times New Roman" w:hAnsi="Times New Roman" w:cs="Times New Roman"/>
          <w:sz w:val="18"/>
          <w:szCs w:val="18"/>
        </w:rPr>
        <w:t>)</w:t>
      </w:r>
      <w:r>
        <w:rPr>
          <w:rFonts w:ascii="Times New Roman" w:hAnsi="Times New Roman" w:cs="Times New Roman"/>
          <w:sz w:val="18"/>
          <w:szCs w:val="18"/>
        </w:rPr>
        <w:t xml:space="preserve">. </w:t>
      </w:r>
      <w:r w:rsidRPr="00D82C7B">
        <w:rPr>
          <w:rFonts w:ascii="Times New Roman" w:hAnsi="Times New Roman" w:cs="Times New Roman"/>
          <w:sz w:val="18"/>
          <w:szCs w:val="18"/>
        </w:rPr>
        <w:t xml:space="preserve"> </w:t>
      </w:r>
    </w:p>
    <w:p w:rsidR="00D94C43" w:rsidRPr="00DB250F" w:rsidRDefault="00D94C43" w:rsidP="006E7959">
      <w:pPr>
        <w:pStyle w:val="FootnoteText"/>
        <w:rPr>
          <w:lang w:val="en-US"/>
        </w:rPr>
      </w:pPr>
    </w:p>
  </w:footnote>
  <w:footnote w:id="148">
    <w:p w:rsidR="00D94C43" w:rsidRPr="00A854A6"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1651DA">
        <w:rPr>
          <w:rFonts w:ascii="Times New Roman" w:hAnsi="Times New Roman" w:cs="Times New Roman"/>
          <w:sz w:val="18"/>
          <w:szCs w:val="18"/>
        </w:rPr>
        <w:t>Transpersonal theories and other psychoanalytic theories (Freud, Klein, etc) are also sometimes tied in with psychological astrology, although Jung is the most popular theorist among psychological astrologers.</w:t>
      </w:r>
      <w:r>
        <w:rPr>
          <w:rFonts w:ascii="Times New Roman" w:hAnsi="Times New Roman" w:cs="Times New Roman"/>
          <w:sz w:val="18"/>
          <w:szCs w:val="18"/>
        </w:rPr>
        <w:t xml:space="preserve"> </w:t>
      </w:r>
      <w:r w:rsidRPr="00A854A6">
        <w:rPr>
          <w:rFonts w:ascii="Times New Roman" w:hAnsi="Times New Roman" w:cs="Times New Roman"/>
          <w:sz w:val="18"/>
          <w:szCs w:val="18"/>
        </w:rPr>
        <w:t xml:space="preserve">Other psychoanalysts (e.g Freud) did not share Jung’s positive views on astrology. Indeed, Freud’s views on religion can be re-cast as a critique of astrology [see Smythe (2011) for Freud’s views on religion]. </w:t>
      </w:r>
    </w:p>
    <w:p w:rsidR="00D94C43" w:rsidRDefault="00D94C43">
      <w:pPr>
        <w:pStyle w:val="FootnoteText"/>
      </w:pPr>
    </w:p>
  </w:footnote>
  <w:footnote w:id="149">
    <w:p w:rsidR="00D94C43" w:rsidRPr="006933A4" w:rsidRDefault="00D94C43" w:rsidP="006933A4">
      <w:pPr>
        <w:spacing w:after="0" w:line="240" w:lineRule="auto"/>
        <w:rPr>
          <w:rFonts w:ascii="Times New Roman" w:eastAsia="Times New Roman" w:hAnsi="Times New Roman" w:cs="Times New Roman"/>
          <w:sz w:val="18"/>
          <w:szCs w:val="18"/>
          <w:lang w:eastAsia="en-CA"/>
        </w:rPr>
      </w:pPr>
      <w:r>
        <w:rPr>
          <w:rStyle w:val="FootnoteReference"/>
        </w:rPr>
        <w:footnoteRef/>
      </w:r>
      <w:r>
        <w:rPr>
          <w:rFonts w:ascii="Times New Roman" w:hAnsi="Times New Roman" w:cs="Times New Roman"/>
          <w:sz w:val="18"/>
          <w:szCs w:val="18"/>
        </w:rPr>
        <w:t xml:space="preserve"> </w:t>
      </w:r>
      <w:r w:rsidRPr="006933A4">
        <w:rPr>
          <w:rFonts w:ascii="Times New Roman" w:hAnsi="Times New Roman" w:cs="Times New Roman"/>
          <w:sz w:val="18"/>
          <w:szCs w:val="18"/>
        </w:rPr>
        <w:t xml:space="preserve">Other astrologers adopt a wide psychological view but place less emphasis on Jung. For example, </w:t>
      </w:r>
      <w:r w:rsidRPr="006933A4">
        <w:rPr>
          <w:rFonts w:ascii="Times New Roman" w:eastAsia="Times New Roman" w:hAnsi="Times New Roman" w:cs="Times New Roman"/>
          <w:sz w:val="18"/>
          <w:szCs w:val="18"/>
          <w:lang w:eastAsia="en-CA"/>
        </w:rPr>
        <w:t>McRitchie (2017</w:t>
      </w:r>
      <w:r>
        <w:rPr>
          <w:rFonts w:ascii="Times New Roman" w:eastAsia="Times New Roman" w:hAnsi="Times New Roman" w:cs="Times New Roman"/>
          <w:sz w:val="18"/>
          <w:szCs w:val="18"/>
          <w:lang w:eastAsia="en-CA"/>
        </w:rPr>
        <w:t>, 2006</w:t>
      </w:r>
      <w:r w:rsidRPr="006933A4">
        <w:rPr>
          <w:rFonts w:ascii="Times New Roman" w:eastAsia="Times New Roman" w:hAnsi="Times New Roman" w:cs="Times New Roman"/>
          <w:sz w:val="18"/>
          <w:szCs w:val="18"/>
          <w:lang w:eastAsia="en-CA"/>
        </w:rPr>
        <w:t xml:space="preserve">), believes </w:t>
      </w:r>
      <w:r>
        <w:rPr>
          <w:rFonts w:ascii="Times New Roman" w:eastAsia="Times New Roman" w:hAnsi="Times New Roman" w:cs="Times New Roman"/>
          <w:sz w:val="18"/>
          <w:szCs w:val="18"/>
          <w:lang w:eastAsia="en-CA"/>
        </w:rPr>
        <w:t xml:space="preserve">faithfully </w:t>
      </w:r>
      <w:r w:rsidRPr="006933A4">
        <w:rPr>
          <w:rFonts w:ascii="Times New Roman" w:eastAsia="Times New Roman" w:hAnsi="Times New Roman" w:cs="Times New Roman"/>
          <w:sz w:val="18"/>
          <w:szCs w:val="18"/>
          <w:lang w:eastAsia="en-CA"/>
        </w:rPr>
        <w:t xml:space="preserve">in all </w:t>
      </w:r>
      <w:r w:rsidRPr="00FB7B4C">
        <w:rPr>
          <w:rFonts w:ascii="Times New Roman" w:eastAsia="Times New Roman" w:hAnsi="Times New Roman" w:cs="Times New Roman"/>
          <w:sz w:val="18"/>
          <w:szCs w:val="18"/>
          <w:lang w:eastAsia="en-CA"/>
        </w:rPr>
        <w:t>the calcified beliefs</w:t>
      </w:r>
      <w:r w:rsidRPr="006933A4">
        <w:rPr>
          <w:rFonts w:ascii="Times New Roman" w:eastAsia="Times New Roman" w:hAnsi="Times New Roman" w:cs="Times New Roman"/>
          <w:sz w:val="18"/>
          <w:szCs w:val="18"/>
          <w:lang w:eastAsia="en-CA"/>
        </w:rPr>
        <w:t xml:space="preserve"> that other astrologers do (zodiacs, </w:t>
      </w:r>
      <w:r>
        <w:rPr>
          <w:rFonts w:ascii="Times New Roman" w:eastAsia="Times New Roman" w:hAnsi="Times New Roman" w:cs="Times New Roman"/>
          <w:sz w:val="18"/>
          <w:szCs w:val="18"/>
          <w:lang w:eastAsia="en-CA"/>
        </w:rPr>
        <w:t xml:space="preserve">Ascendant, </w:t>
      </w:r>
      <w:r w:rsidRPr="006933A4">
        <w:rPr>
          <w:rFonts w:ascii="Times New Roman" w:eastAsia="Times New Roman" w:hAnsi="Times New Roman" w:cs="Times New Roman"/>
          <w:sz w:val="18"/>
          <w:szCs w:val="18"/>
          <w:lang w:eastAsia="en-CA"/>
        </w:rPr>
        <w:t>rulerships, conjunctions, etc</w:t>
      </w:r>
      <w:r>
        <w:rPr>
          <w:rFonts w:ascii="Times New Roman" w:eastAsia="Times New Roman" w:hAnsi="Times New Roman" w:cs="Times New Roman"/>
          <w:sz w:val="18"/>
          <w:szCs w:val="18"/>
          <w:lang w:eastAsia="en-CA"/>
        </w:rPr>
        <w:t>. see McRitchie, 2006)</w:t>
      </w:r>
      <w:r w:rsidRPr="006933A4">
        <w:rPr>
          <w:rFonts w:ascii="Times New Roman" w:eastAsia="Times New Roman" w:hAnsi="Times New Roman" w:cs="Times New Roman"/>
          <w:sz w:val="18"/>
          <w:szCs w:val="18"/>
          <w:lang w:eastAsia="en-CA"/>
        </w:rPr>
        <w:t xml:space="preserve">) but prefers to express these beliefs in a different psychological way, and </w:t>
      </w:r>
      <w:r>
        <w:rPr>
          <w:rFonts w:ascii="Times New Roman" w:eastAsia="Times New Roman" w:hAnsi="Times New Roman" w:cs="Times New Roman"/>
          <w:sz w:val="18"/>
          <w:szCs w:val="18"/>
          <w:lang w:eastAsia="en-CA"/>
        </w:rPr>
        <w:t>tells us</w:t>
      </w:r>
    </w:p>
    <w:p w:rsidR="00D94C43" w:rsidRPr="006933A4" w:rsidRDefault="00D94C43" w:rsidP="006933A4">
      <w:pPr>
        <w:spacing w:before="100" w:beforeAutospacing="1" w:after="100" w:afterAutospacing="1" w:line="240" w:lineRule="auto"/>
        <w:ind w:left="567" w:right="737"/>
        <w:jc w:val="both"/>
        <w:rPr>
          <w:rFonts w:ascii="Times New Roman" w:eastAsia="Times New Roman" w:hAnsi="Times New Roman" w:cs="Times New Roman"/>
          <w:sz w:val="18"/>
          <w:szCs w:val="18"/>
          <w:lang w:eastAsia="en-CA"/>
        </w:rPr>
      </w:pPr>
      <w:r w:rsidRPr="006933A4">
        <w:rPr>
          <w:rFonts w:ascii="Times New Roman" w:eastAsia="Times New Roman" w:hAnsi="Times New Roman" w:cs="Times New Roman"/>
          <w:sz w:val="18"/>
          <w:szCs w:val="18"/>
          <w:lang w:eastAsia="en-CA"/>
        </w:rPr>
        <w:t xml:space="preserve">…what are referred to as planetary influences do not come directly from the planets but rather are experienced through </w:t>
      </w:r>
      <w:r w:rsidRPr="009A2834">
        <w:rPr>
          <w:rFonts w:ascii="Times New Roman" w:eastAsia="Times New Roman" w:hAnsi="Times New Roman" w:cs="Times New Roman"/>
          <w:b/>
          <w:sz w:val="18"/>
          <w:szCs w:val="18"/>
          <w:lang w:eastAsia="en-CA"/>
        </w:rPr>
        <w:t>projective interactions</w:t>
      </w:r>
      <w:r w:rsidRPr="006933A4">
        <w:rPr>
          <w:rFonts w:ascii="Times New Roman" w:eastAsia="Times New Roman" w:hAnsi="Times New Roman" w:cs="Times New Roman"/>
          <w:sz w:val="18"/>
          <w:szCs w:val="18"/>
          <w:lang w:eastAsia="en-CA"/>
        </w:rPr>
        <w:t xml:space="preserve"> with host individuals. In cases where the native is a non-living or non-material thing, the projections may be made on behalf of the native by interested parties. This projective view is an important clarification because the astrological concept of planetary influence is counterintuitive unless some sort of model of psychological projection is understood. In astrology, it is individuals who influence one another</w:t>
      </w:r>
      <w:r>
        <w:rPr>
          <w:rFonts w:ascii="Times New Roman" w:eastAsia="Times New Roman" w:hAnsi="Times New Roman" w:cs="Times New Roman"/>
          <w:sz w:val="18"/>
          <w:szCs w:val="18"/>
          <w:lang w:eastAsia="en-CA"/>
        </w:rPr>
        <w:t>…</w:t>
      </w:r>
      <w:r w:rsidRPr="006933A4">
        <w:rPr>
          <w:rFonts w:ascii="Times New Roman" w:eastAsia="Times New Roman" w:hAnsi="Times New Roman" w:cs="Times New Roman"/>
          <w:sz w:val="18"/>
          <w:szCs w:val="18"/>
          <w:lang w:eastAsia="en-CA"/>
        </w:rPr>
        <w:t xml:space="preserve">The Hermetic maxim, which is widely accepted in astrology, suggests that symmetrical processes mathematically associate microcosmic and macrocosmic features and </w:t>
      </w:r>
      <w:r w:rsidRPr="002B6FCE">
        <w:rPr>
          <w:rFonts w:ascii="Times New Roman" w:eastAsia="Times New Roman" w:hAnsi="Times New Roman" w:cs="Times New Roman"/>
          <w:b/>
          <w:sz w:val="18"/>
          <w:szCs w:val="18"/>
          <w:lang w:eastAsia="en-CA"/>
        </w:rPr>
        <w:t>take precedence over causal mechanisms</w:t>
      </w:r>
      <w:r w:rsidRPr="006933A4">
        <w:rPr>
          <w:rFonts w:ascii="Times New Roman" w:eastAsia="Times New Roman" w:hAnsi="Times New Roman" w:cs="Times New Roman"/>
          <w:sz w:val="18"/>
          <w:szCs w:val="18"/>
          <w:lang w:eastAsia="en-CA"/>
        </w:rPr>
        <w:t xml:space="preserve">. The astrological literature suggests that influences should be interpreted as interactions </w:t>
      </w:r>
      <w:r w:rsidRPr="006933A4">
        <w:rPr>
          <w:rFonts w:ascii="Times New Roman" w:eastAsia="Times New Roman" w:hAnsi="Times New Roman" w:cs="Times New Roman"/>
          <w:sz w:val="18"/>
          <w:szCs w:val="18"/>
          <w:u w:val="single"/>
          <w:lang w:eastAsia="en-CA"/>
        </w:rPr>
        <w:t>within</w:t>
      </w:r>
      <w:r w:rsidRPr="006933A4">
        <w:rPr>
          <w:rFonts w:ascii="Times New Roman" w:eastAsia="Times New Roman" w:hAnsi="Times New Roman" w:cs="Times New Roman"/>
          <w:sz w:val="18"/>
          <w:szCs w:val="18"/>
          <w:lang w:eastAsia="en-CA"/>
        </w:rPr>
        <w:t xml:space="preserve"> these cosmological symmetries between individuals rather than between planets and individuals….</w:t>
      </w:r>
      <w:r>
        <w:rPr>
          <w:rFonts w:ascii="Times New Roman" w:eastAsia="Times New Roman" w:hAnsi="Times New Roman" w:cs="Times New Roman"/>
          <w:sz w:val="18"/>
          <w:szCs w:val="18"/>
          <w:lang w:eastAsia="en-CA"/>
        </w:rPr>
        <w:t>(bolding ours)</w:t>
      </w:r>
    </w:p>
    <w:p w:rsidR="00D94C43" w:rsidRPr="00666395" w:rsidRDefault="00D94C43" w:rsidP="00666395">
      <w:pPr>
        <w:spacing w:before="240" w:after="0" w:line="240" w:lineRule="auto"/>
        <w:rPr>
          <w:rFonts w:ascii="Times New Roman" w:eastAsia="Times New Roman" w:hAnsi="Times New Roman" w:cs="Times New Roman"/>
          <w:sz w:val="18"/>
          <w:szCs w:val="18"/>
          <w:lang w:eastAsia="en-CA"/>
        </w:rPr>
      </w:pPr>
      <w:r>
        <w:rPr>
          <w:rFonts w:ascii="Times New Roman" w:eastAsia="Times New Roman" w:hAnsi="Times New Roman" w:cs="Times New Roman"/>
          <w:sz w:val="18"/>
          <w:szCs w:val="18"/>
          <w:lang w:eastAsia="en-CA"/>
        </w:rPr>
        <w:t>Consequently, McRitchie adopts the view that the planets correlate (not cause) the multitude of events on earth. Unfortunately, typically, s</w:t>
      </w:r>
      <w:r w:rsidRPr="006933A4">
        <w:rPr>
          <w:rFonts w:ascii="Times New Roman" w:eastAsia="Times New Roman" w:hAnsi="Times New Roman" w:cs="Times New Roman"/>
          <w:sz w:val="18"/>
          <w:szCs w:val="18"/>
          <w:lang w:eastAsia="en-CA"/>
        </w:rPr>
        <w:t xml:space="preserve">pecifics are lacking. We need more information on the mechanisms underlying astrological ‘projective interactions’ </w:t>
      </w:r>
      <w:r>
        <w:rPr>
          <w:rFonts w:ascii="Times New Roman" w:eastAsia="Times New Roman" w:hAnsi="Times New Roman" w:cs="Times New Roman"/>
          <w:sz w:val="18"/>
          <w:szCs w:val="18"/>
          <w:lang w:eastAsia="en-CA"/>
        </w:rPr>
        <w:t xml:space="preserve">(his 2006 article doesn’t help much) </w:t>
      </w:r>
      <w:r w:rsidRPr="006933A4">
        <w:rPr>
          <w:rFonts w:ascii="Times New Roman" w:eastAsia="Times New Roman" w:hAnsi="Times New Roman" w:cs="Times New Roman"/>
          <w:sz w:val="18"/>
          <w:szCs w:val="18"/>
          <w:lang w:eastAsia="en-CA"/>
        </w:rPr>
        <w:t>and why we should take the ‘as above, so below</w:t>
      </w:r>
      <w:r>
        <w:rPr>
          <w:rFonts w:ascii="Times New Roman" w:eastAsia="Times New Roman" w:hAnsi="Times New Roman" w:cs="Times New Roman"/>
          <w:sz w:val="18"/>
          <w:szCs w:val="18"/>
          <w:lang w:eastAsia="en-CA"/>
        </w:rPr>
        <w:t>’ maxim seriously?</w:t>
      </w:r>
      <w:r w:rsidRPr="006933A4">
        <w:rPr>
          <w:rFonts w:ascii="Times New Roman" w:eastAsia="Times New Roman" w:hAnsi="Times New Roman" w:cs="Times New Roman"/>
          <w:sz w:val="18"/>
          <w:szCs w:val="18"/>
          <w:lang w:eastAsia="en-CA"/>
        </w:rPr>
        <w:t xml:space="preserve"> </w:t>
      </w:r>
      <w:r>
        <w:rPr>
          <w:rFonts w:ascii="Times New Roman" w:eastAsia="Times New Roman" w:hAnsi="Times New Roman" w:cs="Times New Roman"/>
          <w:sz w:val="18"/>
          <w:szCs w:val="18"/>
          <w:lang w:eastAsia="en-CA"/>
        </w:rPr>
        <w:t>Just because the ancients did is no reason we should. Also, w</w:t>
      </w:r>
      <w:r w:rsidRPr="006933A4">
        <w:rPr>
          <w:rFonts w:ascii="Times New Roman" w:eastAsia="Times New Roman" w:hAnsi="Times New Roman" w:cs="Times New Roman"/>
          <w:sz w:val="18"/>
          <w:szCs w:val="18"/>
          <w:lang w:eastAsia="en-CA"/>
        </w:rPr>
        <w:t xml:space="preserve">hy should we take the vague suggestion that “symmetrical processes mathematically associate microcosmic and macrocosmic features and take precedence over causal mechanisms” as more than just an astrological principle believed by astrologers? How do we get from talk of ‘symmetrical processes’ to the </w:t>
      </w:r>
      <w:r>
        <w:rPr>
          <w:rFonts w:ascii="Times New Roman" w:eastAsia="Times New Roman" w:hAnsi="Times New Roman" w:cs="Times New Roman"/>
          <w:sz w:val="18"/>
          <w:szCs w:val="18"/>
          <w:lang w:eastAsia="en-CA"/>
        </w:rPr>
        <w:t xml:space="preserve">specific </w:t>
      </w:r>
      <w:r w:rsidRPr="006933A4">
        <w:rPr>
          <w:rFonts w:ascii="Times New Roman" w:eastAsia="Times New Roman" w:hAnsi="Times New Roman" w:cs="Times New Roman"/>
          <w:sz w:val="18"/>
          <w:szCs w:val="18"/>
          <w:lang w:eastAsia="en-CA"/>
        </w:rPr>
        <w:t xml:space="preserve">symbolism of astrology? </w:t>
      </w:r>
      <w:r>
        <w:rPr>
          <w:rFonts w:ascii="Times New Roman" w:eastAsia="Times New Roman" w:hAnsi="Times New Roman" w:cs="Times New Roman"/>
          <w:sz w:val="18"/>
          <w:szCs w:val="18"/>
          <w:lang w:eastAsia="en-CA"/>
        </w:rPr>
        <w:t>McRitchie suggests it seems to be inferred from astrological practice over the ages</w:t>
      </w:r>
      <w:proofErr w:type="gramStart"/>
      <w:r>
        <w:rPr>
          <w:rFonts w:ascii="Times New Roman" w:eastAsia="Times New Roman" w:hAnsi="Times New Roman" w:cs="Times New Roman"/>
          <w:sz w:val="18"/>
          <w:szCs w:val="18"/>
          <w:lang w:eastAsia="en-CA"/>
        </w:rPr>
        <w:t>!.</w:t>
      </w:r>
      <w:proofErr w:type="gramEnd"/>
      <w:r>
        <w:rPr>
          <w:rFonts w:ascii="Times New Roman" w:eastAsia="Times New Roman" w:hAnsi="Times New Roman" w:cs="Times New Roman"/>
          <w:sz w:val="18"/>
          <w:szCs w:val="18"/>
          <w:lang w:eastAsia="en-CA"/>
        </w:rPr>
        <w:t xml:space="preserve">Where are the historical records showing this? McRitchie seems to base his astrological beliefs on traditional ‘suggestions’ rather than providing independent reasons for his beliefs. </w:t>
      </w:r>
      <w:r w:rsidRPr="00666395">
        <w:rPr>
          <w:rFonts w:ascii="Times New Roman" w:eastAsia="Times New Roman" w:hAnsi="Times New Roman" w:cs="Times New Roman"/>
          <w:sz w:val="18"/>
          <w:szCs w:val="18"/>
          <w:lang w:eastAsia="en-CA"/>
        </w:rPr>
        <w:t>McRitchie starts with a certain set of answers portrayed as authoritative, and never wavers.</w:t>
      </w:r>
    </w:p>
    <w:p w:rsidR="00D94C43" w:rsidRPr="00F517F2" w:rsidRDefault="00D94C43" w:rsidP="00F517F2">
      <w:pPr>
        <w:spacing w:after="0" w:line="240" w:lineRule="auto"/>
        <w:jc w:val="both"/>
        <w:rPr>
          <w:rFonts w:ascii="Times New Roman" w:eastAsia="Times New Roman" w:hAnsi="Times New Roman" w:cs="Times New Roman"/>
          <w:sz w:val="18"/>
          <w:szCs w:val="18"/>
          <w:lang w:eastAsia="en-CA"/>
        </w:rPr>
      </w:pPr>
    </w:p>
  </w:footnote>
  <w:footnote w:id="150">
    <w:p w:rsidR="00D94C43" w:rsidRDefault="00D94C43">
      <w:pPr>
        <w:pStyle w:val="FootnoteText"/>
        <w:rPr>
          <w:rFonts w:ascii="Times New Roman" w:hAnsi="Times New Roman" w:cs="Times New Roman"/>
          <w:sz w:val="18"/>
          <w:szCs w:val="18"/>
        </w:rPr>
      </w:pPr>
      <w:r>
        <w:rPr>
          <w:rStyle w:val="FootnoteReference"/>
        </w:rPr>
        <w:footnoteRef/>
      </w:r>
      <w:r w:rsidRPr="00AF04EC">
        <w:rPr>
          <w:rFonts w:ascii="Times New Roman" w:hAnsi="Times New Roman" w:cs="Times New Roman"/>
          <w:sz w:val="18"/>
          <w:szCs w:val="18"/>
        </w:rPr>
        <w:t xml:space="preserve">A readable view of how </w:t>
      </w:r>
      <w:r>
        <w:rPr>
          <w:rFonts w:ascii="Times New Roman" w:hAnsi="Times New Roman" w:cs="Times New Roman"/>
          <w:sz w:val="18"/>
          <w:szCs w:val="18"/>
        </w:rPr>
        <w:t xml:space="preserve">many </w:t>
      </w:r>
      <w:r w:rsidRPr="00AF04EC">
        <w:rPr>
          <w:rFonts w:ascii="Times New Roman" w:hAnsi="Times New Roman" w:cs="Times New Roman"/>
          <w:sz w:val="18"/>
          <w:szCs w:val="18"/>
        </w:rPr>
        <w:t>contemporary psychologists view Jung can be found in Jones (2013).</w:t>
      </w:r>
      <w:r>
        <w:rPr>
          <w:rFonts w:ascii="Times New Roman" w:hAnsi="Times New Roman" w:cs="Times New Roman"/>
          <w:sz w:val="18"/>
          <w:szCs w:val="18"/>
        </w:rPr>
        <w:t xml:space="preserve"> For some critical comments on Jung’s views on astrology by an astrologer, consult Harding (1992, 2020). In an interview with Garry Phillipson (undated), Harding says, </w:t>
      </w:r>
    </w:p>
    <w:p w:rsidR="00D94C43" w:rsidRDefault="00D94C43">
      <w:pPr>
        <w:pStyle w:val="FootnoteText"/>
        <w:rPr>
          <w:rFonts w:ascii="Times New Roman" w:hAnsi="Times New Roman" w:cs="Times New Roman"/>
          <w:sz w:val="18"/>
          <w:szCs w:val="18"/>
        </w:rPr>
      </w:pPr>
      <w:r>
        <w:rPr>
          <w:rFonts w:ascii="Times New Roman" w:hAnsi="Times New Roman" w:cs="Times New Roman"/>
          <w:sz w:val="18"/>
          <w:szCs w:val="18"/>
        </w:rPr>
        <w:tab/>
      </w:r>
    </w:p>
    <w:p w:rsidR="00D94C43" w:rsidRPr="00F34365" w:rsidRDefault="00D94C43" w:rsidP="00F34365">
      <w:pPr>
        <w:pStyle w:val="FootnoteText"/>
        <w:ind w:left="720" w:right="1008"/>
        <w:rPr>
          <w:rFonts w:ascii="Times New Roman" w:hAnsi="Times New Roman" w:cs="Times New Roman"/>
        </w:rPr>
      </w:pPr>
      <w:r w:rsidRPr="00F34365">
        <w:rPr>
          <w:rFonts w:ascii="Times New Roman" w:hAnsi="Times New Roman" w:cs="Times New Roman"/>
          <w:color w:val="000000"/>
          <w:sz w:val="18"/>
          <w:szCs w:val="18"/>
          <w:shd w:val="clear" w:color="auto" w:fill="FFFFFF"/>
        </w:rPr>
        <w:t xml:space="preserve">The truth, of course, is that Jung didn't even understand the precession of the equinoxes, or how that movement was built into the calculation of every birth chart, and thus made quite ridiculous remarks with regard to astrology. Everything was a 'projection' of the unconscious. Yet in his </w:t>
      </w:r>
      <w:r w:rsidRPr="00BF5FA8">
        <w:rPr>
          <w:rFonts w:ascii="Times New Roman" w:hAnsi="Times New Roman" w:cs="Times New Roman"/>
          <w:i/>
          <w:color w:val="000000"/>
          <w:sz w:val="18"/>
          <w:szCs w:val="18"/>
          <w:shd w:val="clear" w:color="auto" w:fill="FFFFFF"/>
        </w:rPr>
        <w:t>Dream Seminars</w:t>
      </w:r>
      <w:r w:rsidRPr="00F34365">
        <w:rPr>
          <w:rFonts w:ascii="Times New Roman" w:hAnsi="Times New Roman" w:cs="Times New Roman"/>
          <w:color w:val="000000"/>
          <w:sz w:val="18"/>
          <w:szCs w:val="18"/>
          <w:shd w:val="clear" w:color="auto" w:fill="FFFFFF"/>
        </w:rPr>
        <w:t xml:space="preserve"> he claims that nothing is ever projected and - most remarkably - that we don't have an unconscious. Jung's work is complex and often contradictory, and I don't have a sense that astrologers on the whole have really taken this on board.</w:t>
      </w:r>
      <w:r>
        <w:rPr>
          <w:rFonts w:ascii="Times New Roman" w:hAnsi="Times New Roman" w:cs="Times New Roman"/>
          <w:color w:val="000000"/>
          <w:sz w:val="18"/>
          <w:szCs w:val="18"/>
          <w:shd w:val="clear" w:color="auto" w:fill="FFFFFF"/>
        </w:rPr>
        <w:t xml:space="preserve"> </w:t>
      </w:r>
      <w:r w:rsidRPr="00BF5FA8">
        <w:rPr>
          <w:rFonts w:ascii="Times New Roman" w:hAnsi="Times New Roman" w:cs="Times New Roman"/>
          <w:color w:val="000000"/>
          <w:sz w:val="18"/>
          <w:szCs w:val="18"/>
          <w:shd w:val="clear" w:color="auto" w:fill="FFFFFF"/>
        </w:rPr>
        <w:t>http://skyscript.co.uk/harding.html</w:t>
      </w:r>
    </w:p>
    <w:p w:rsidR="00D94C43" w:rsidRPr="00F34365" w:rsidRDefault="00D94C43" w:rsidP="00F34365">
      <w:pPr>
        <w:pStyle w:val="FootnoteText"/>
        <w:ind w:left="720" w:right="1008"/>
        <w:rPr>
          <w:rFonts w:ascii="Times New Roman" w:hAnsi="Times New Roman" w:cs="Times New Roman"/>
        </w:rPr>
      </w:pPr>
    </w:p>
  </w:footnote>
  <w:footnote w:id="151">
    <w:p w:rsidR="00D94C43" w:rsidRDefault="00D94C43">
      <w:pPr>
        <w:pStyle w:val="FootnoteText"/>
        <w:rPr>
          <w:lang w:val="en-US"/>
        </w:rPr>
      </w:pPr>
      <w:r>
        <w:rPr>
          <w:rStyle w:val="FootnoteReference"/>
        </w:rPr>
        <w:footnoteRef/>
      </w:r>
      <w:r w:rsidRPr="003A3F8A">
        <w:rPr>
          <w:rFonts w:ascii="Times New Roman" w:hAnsi="Times New Roman" w:cs="Times New Roman"/>
          <w:sz w:val="18"/>
          <w:szCs w:val="18"/>
          <w:lang w:val="en-US"/>
        </w:rPr>
        <w:t>Panpsychism has its critics, see Frankish (2021)</w:t>
      </w:r>
      <w:r>
        <w:rPr>
          <w:rFonts w:ascii="Times New Roman" w:hAnsi="Times New Roman" w:cs="Times New Roman"/>
          <w:sz w:val="18"/>
          <w:szCs w:val="18"/>
          <w:lang w:val="en-US"/>
        </w:rPr>
        <w:t>, Blaesi (forthcoming)</w:t>
      </w:r>
      <w:proofErr w:type="gramStart"/>
      <w:r>
        <w:rPr>
          <w:rFonts w:ascii="Times New Roman" w:hAnsi="Times New Roman" w:cs="Times New Roman"/>
          <w:sz w:val="18"/>
          <w:szCs w:val="18"/>
          <w:lang w:val="en-US"/>
        </w:rPr>
        <w:t>.</w:t>
      </w:r>
      <w:r w:rsidRPr="003A3F8A">
        <w:rPr>
          <w:rFonts w:ascii="Times New Roman" w:hAnsi="Times New Roman" w:cs="Times New Roman"/>
          <w:sz w:val="18"/>
          <w:szCs w:val="18"/>
          <w:lang w:val="en-US"/>
        </w:rPr>
        <w:t>.</w:t>
      </w:r>
      <w:proofErr w:type="gramEnd"/>
    </w:p>
    <w:p w:rsidR="00D94C43" w:rsidRPr="003A3F8A" w:rsidRDefault="00D94C43">
      <w:pPr>
        <w:pStyle w:val="FootnoteText"/>
        <w:rPr>
          <w:lang w:val="en-US"/>
        </w:rPr>
      </w:pPr>
    </w:p>
  </w:footnote>
  <w:footnote w:id="152">
    <w:p w:rsidR="00D94C43" w:rsidRDefault="00D94C43">
      <w:pPr>
        <w:pStyle w:val="FootnoteText"/>
        <w:rPr>
          <w:rFonts w:ascii="Times New Roman" w:hAnsi="Times New Roman" w:cs="Times New Roman"/>
          <w:sz w:val="18"/>
          <w:szCs w:val="18"/>
          <w:lang w:val="en-US"/>
        </w:rPr>
      </w:pPr>
      <w:r>
        <w:rPr>
          <w:rStyle w:val="FootnoteReference"/>
        </w:rPr>
        <w:footnoteRef/>
      </w:r>
      <w:r>
        <w:t xml:space="preserve"> </w:t>
      </w:r>
      <w:r w:rsidRPr="003612B2">
        <w:rPr>
          <w:rFonts w:ascii="Times New Roman" w:hAnsi="Times New Roman" w:cs="Times New Roman"/>
          <w:sz w:val="18"/>
          <w:szCs w:val="18"/>
          <w:lang w:val="en-US"/>
        </w:rPr>
        <w:t>Many astrologers seem to believe that the a</w:t>
      </w:r>
      <w:r>
        <w:rPr>
          <w:rFonts w:ascii="Times New Roman" w:hAnsi="Times New Roman" w:cs="Times New Roman"/>
          <w:sz w:val="18"/>
          <w:szCs w:val="18"/>
          <w:lang w:val="en-US"/>
        </w:rPr>
        <w:t>-</w:t>
      </w:r>
      <w:r w:rsidRPr="003612B2">
        <w:rPr>
          <w:rFonts w:ascii="Times New Roman" w:hAnsi="Times New Roman" w:cs="Times New Roman"/>
          <w:sz w:val="18"/>
          <w:szCs w:val="18"/>
          <w:lang w:val="en-US"/>
        </w:rPr>
        <w:t>causal correlations are beyond our conscious control. However, the parapsychologist Mislove (2021) suggests that we do have a measure of conscious control over synchronous events, which would mean that such events are not entirely a</w:t>
      </w:r>
      <w:r>
        <w:rPr>
          <w:rFonts w:ascii="Times New Roman" w:hAnsi="Times New Roman" w:cs="Times New Roman"/>
          <w:sz w:val="18"/>
          <w:szCs w:val="18"/>
          <w:lang w:val="en-US"/>
        </w:rPr>
        <w:t>-</w:t>
      </w:r>
      <w:r w:rsidRPr="003612B2">
        <w:rPr>
          <w:rFonts w:ascii="Times New Roman" w:hAnsi="Times New Roman" w:cs="Times New Roman"/>
          <w:sz w:val="18"/>
          <w:szCs w:val="18"/>
          <w:lang w:val="en-US"/>
        </w:rPr>
        <w:t xml:space="preserve">causal. </w:t>
      </w:r>
      <w:r>
        <w:rPr>
          <w:rFonts w:ascii="Times New Roman" w:hAnsi="Times New Roman" w:cs="Times New Roman"/>
          <w:sz w:val="18"/>
          <w:szCs w:val="18"/>
          <w:lang w:val="en-US"/>
        </w:rPr>
        <w:t xml:space="preserve">This would have serious implications for psychological astrology. </w:t>
      </w:r>
    </w:p>
    <w:p w:rsidR="00D94C43" w:rsidRPr="003612B2" w:rsidRDefault="00D94C43">
      <w:pPr>
        <w:pStyle w:val="FootnoteText"/>
        <w:rPr>
          <w:rFonts w:ascii="Times New Roman" w:hAnsi="Times New Roman" w:cs="Times New Roman"/>
          <w:sz w:val="18"/>
          <w:szCs w:val="18"/>
          <w:lang w:val="en-US"/>
        </w:rPr>
      </w:pPr>
    </w:p>
  </w:footnote>
  <w:footnote w:id="153">
    <w:p w:rsidR="00D94C43" w:rsidRDefault="00D94C43">
      <w:pPr>
        <w:pStyle w:val="FootnoteText"/>
        <w:rPr>
          <w:rStyle w:val="a-size-base"/>
          <w:rFonts w:ascii="Times New Roman" w:hAnsi="Times New Roman" w:cs="Times New Roman"/>
          <w:sz w:val="18"/>
          <w:szCs w:val="18"/>
        </w:rPr>
      </w:pPr>
      <w:r>
        <w:rPr>
          <w:rStyle w:val="FootnoteReference"/>
        </w:rPr>
        <w:footnoteRef/>
      </w:r>
      <w:r w:rsidRPr="00202586">
        <w:rPr>
          <w:rStyle w:val="a-size-base"/>
          <w:rFonts w:ascii="Times New Roman" w:hAnsi="Times New Roman" w:cs="Times New Roman"/>
          <w:sz w:val="18"/>
          <w:szCs w:val="18"/>
        </w:rPr>
        <w:t>For some criticisms of synchronicity and archetypes see Percival (1993), Nether (1996), Dean (2007</w:t>
      </w:r>
      <w:proofErr w:type="gramStart"/>
      <w:r w:rsidRPr="00202586">
        <w:rPr>
          <w:rStyle w:val="a-size-base"/>
          <w:rFonts w:ascii="Times New Roman" w:hAnsi="Times New Roman" w:cs="Times New Roman"/>
          <w:sz w:val="18"/>
          <w:szCs w:val="18"/>
        </w:rPr>
        <w:t xml:space="preserve">) </w:t>
      </w:r>
      <w:r>
        <w:rPr>
          <w:rStyle w:val="a-size-base"/>
          <w:rFonts w:ascii="Times New Roman" w:hAnsi="Times New Roman" w:cs="Times New Roman"/>
          <w:sz w:val="18"/>
          <w:szCs w:val="18"/>
        </w:rPr>
        <w:t xml:space="preserve"> </w:t>
      </w:r>
      <w:r w:rsidRPr="00202586">
        <w:rPr>
          <w:rStyle w:val="a-size-base"/>
          <w:rFonts w:ascii="Times New Roman" w:hAnsi="Times New Roman" w:cs="Times New Roman"/>
          <w:sz w:val="18"/>
          <w:szCs w:val="18"/>
        </w:rPr>
        <w:t>http</w:t>
      </w:r>
      <w:proofErr w:type="gramEnd"/>
      <w:r w:rsidRPr="00202586">
        <w:rPr>
          <w:rStyle w:val="a-size-base"/>
          <w:rFonts w:ascii="Times New Roman" w:hAnsi="Times New Roman" w:cs="Times New Roman"/>
          <w:sz w:val="18"/>
          <w:szCs w:val="18"/>
        </w:rPr>
        <w:t>://www.astrology-and-science.com/b-cosm2.htm</w:t>
      </w:r>
      <w:r>
        <w:rPr>
          <w:rStyle w:val="a-size-base"/>
          <w:rFonts w:ascii="Times New Roman" w:hAnsi="Times New Roman" w:cs="Times New Roman"/>
          <w:sz w:val="18"/>
          <w:szCs w:val="18"/>
        </w:rPr>
        <w:t>, Winther (2012),</w:t>
      </w:r>
      <w:r w:rsidRPr="00202586">
        <w:rPr>
          <w:rStyle w:val="a-size-base"/>
          <w:rFonts w:ascii="Times New Roman" w:hAnsi="Times New Roman" w:cs="Times New Roman"/>
          <w:sz w:val="18"/>
          <w:szCs w:val="18"/>
        </w:rPr>
        <w:t xml:space="preserve"> S. Saurav (2018)</w:t>
      </w:r>
      <w:r>
        <w:rPr>
          <w:rStyle w:val="a-size-base"/>
          <w:rFonts w:ascii="Times New Roman" w:hAnsi="Times New Roman" w:cs="Times New Roman"/>
          <w:sz w:val="18"/>
          <w:szCs w:val="18"/>
        </w:rPr>
        <w:t xml:space="preserve"> and Sawyer, 2018.</w:t>
      </w:r>
      <w:r w:rsidRPr="00202586">
        <w:rPr>
          <w:rStyle w:val="a-size-base"/>
          <w:rFonts w:ascii="Times New Roman" w:hAnsi="Times New Roman" w:cs="Times New Roman"/>
          <w:sz w:val="18"/>
          <w:szCs w:val="18"/>
        </w:rPr>
        <w:t xml:space="preserve">. </w:t>
      </w:r>
      <w:proofErr w:type="gramStart"/>
      <w:r w:rsidRPr="00202586">
        <w:rPr>
          <w:rStyle w:val="a-size-base"/>
          <w:rFonts w:ascii="Times New Roman" w:hAnsi="Times New Roman" w:cs="Times New Roman"/>
          <w:sz w:val="18"/>
          <w:szCs w:val="18"/>
        </w:rPr>
        <w:t>A critique on modern applications of Jungian archetypes framework.</w:t>
      </w:r>
      <w:proofErr w:type="gramEnd"/>
      <w:r w:rsidRPr="00202586">
        <w:rPr>
          <w:rStyle w:val="a-size-base"/>
          <w:rFonts w:ascii="Times New Roman" w:hAnsi="Times New Roman" w:cs="Times New Roman"/>
          <w:sz w:val="18"/>
          <w:szCs w:val="18"/>
        </w:rPr>
        <w:t xml:space="preserve"> https://medium.com/@smtsrv/a-critique-on-modern-applications-of-jungian-archetypes-frameworks-3b6f479ea419. </w:t>
      </w:r>
      <w:r>
        <w:rPr>
          <w:rStyle w:val="a-size-base"/>
          <w:rFonts w:ascii="Times New Roman" w:hAnsi="Times New Roman" w:cs="Times New Roman"/>
          <w:sz w:val="18"/>
          <w:szCs w:val="18"/>
        </w:rPr>
        <w:t xml:space="preserve">Buffardi (2021) contends the notion of archetypes is overly deterministic and phenomenologically inaccurate. </w:t>
      </w:r>
      <w:r w:rsidRPr="00202586">
        <w:rPr>
          <w:rStyle w:val="a-size-base"/>
          <w:rFonts w:ascii="Times New Roman" w:hAnsi="Times New Roman" w:cs="Times New Roman"/>
          <w:sz w:val="18"/>
          <w:szCs w:val="18"/>
        </w:rPr>
        <w:t xml:space="preserve">A critique of Jung’s notion of </w:t>
      </w:r>
      <w:r>
        <w:rPr>
          <w:rStyle w:val="a-size-base"/>
          <w:rFonts w:ascii="Times New Roman" w:hAnsi="Times New Roman" w:cs="Times New Roman"/>
          <w:sz w:val="18"/>
          <w:szCs w:val="18"/>
        </w:rPr>
        <w:t xml:space="preserve">the </w:t>
      </w:r>
      <w:r w:rsidRPr="00202586">
        <w:rPr>
          <w:rStyle w:val="a-size-base"/>
          <w:rFonts w:ascii="Times New Roman" w:hAnsi="Times New Roman" w:cs="Times New Roman"/>
          <w:sz w:val="18"/>
          <w:szCs w:val="18"/>
        </w:rPr>
        <w:t>collective unconscious can be found in Mills (2019). For an astrologer’s critical take on psychological astrology and Jung, see Revilla (2008).</w:t>
      </w:r>
      <w:r>
        <w:rPr>
          <w:rStyle w:val="a-size-base"/>
          <w:rFonts w:ascii="Times New Roman" w:hAnsi="Times New Roman" w:cs="Times New Roman"/>
          <w:sz w:val="18"/>
          <w:szCs w:val="18"/>
        </w:rPr>
        <w:t xml:space="preserve"> Also, Dean </w:t>
      </w:r>
      <w:r w:rsidRPr="00523631">
        <w:rPr>
          <w:rStyle w:val="a-size-base"/>
          <w:rFonts w:ascii="Times New Roman" w:hAnsi="Times New Roman" w:cs="Times New Roman"/>
          <w:i/>
          <w:sz w:val="18"/>
          <w:szCs w:val="18"/>
        </w:rPr>
        <w:t>et al</w:t>
      </w:r>
      <w:r>
        <w:rPr>
          <w:rStyle w:val="a-size-base"/>
          <w:rFonts w:ascii="Times New Roman" w:hAnsi="Times New Roman" w:cs="Times New Roman"/>
          <w:sz w:val="18"/>
          <w:szCs w:val="18"/>
        </w:rPr>
        <w:t>, 2022, pp. 528-530 and 443-475.</w:t>
      </w:r>
    </w:p>
    <w:p w:rsidR="00D94C43" w:rsidRPr="00A17ECE" w:rsidRDefault="00D94C43">
      <w:pPr>
        <w:pStyle w:val="FootnoteText"/>
        <w:rPr>
          <w:rFonts w:ascii="Times New Roman" w:hAnsi="Times New Roman" w:cs="Times New Roman"/>
          <w:sz w:val="18"/>
          <w:szCs w:val="18"/>
        </w:rPr>
      </w:pPr>
    </w:p>
  </w:footnote>
  <w:footnote w:id="154">
    <w:p w:rsidR="00D94C43" w:rsidRPr="00C1070D"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C1070D">
        <w:rPr>
          <w:rFonts w:ascii="Times New Roman" w:hAnsi="Times New Roman" w:cs="Times New Roman"/>
          <w:sz w:val="18"/>
          <w:szCs w:val="18"/>
        </w:rPr>
        <w:t>It is also important to consider the racial and colonial underpinnings of much of Jung’s thought when considering archetypes and the collective unconscious as universal to all human beings (see Johnson, 2020).</w:t>
      </w:r>
    </w:p>
    <w:p w:rsidR="00D94C43" w:rsidRDefault="00D94C43">
      <w:pPr>
        <w:pStyle w:val="FootnoteText"/>
      </w:pPr>
    </w:p>
  </w:footnote>
  <w:footnote w:id="155">
    <w:p w:rsidR="00D94C43" w:rsidRDefault="00D94C43" w:rsidP="00A41E5C">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7E6CF7">
        <w:rPr>
          <w:rFonts w:ascii="Times New Roman" w:hAnsi="Times New Roman" w:cs="Times New Roman"/>
          <w:sz w:val="18"/>
          <w:szCs w:val="18"/>
        </w:rPr>
        <w:t xml:space="preserve">Many </w:t>
      </w:r>
      <w:r>
        <w:rPr>
          <w:rFonts w:ascii="Times New Roman" w:hAnsi="Times New Roman" w:cs="Times New Roman"/>
          <w:sz w:val="18"/>
          <w:szCs w:val="18"/>
        </w:rPr>
        <w:t xml:space="preserve">contemporary </w:t>
      </w:r>
      <w:r w:rsidRPr="007E6CF7">
        <w:rPr>
          <w:rFonts w:ascii="Times New Roman" w:hAnsi="Times New Roman" w:cs="Times New Roman"/>
          <w:sz w:val="18"/>
          <w:szCs w:val="18"/>
        </w:rPr>
        <w:t xml:space="preserve">Jungians would </w:t>
      </w:r>
      <w:r w:rsidRPr="006170A1">
        <w:rPr>
          <w:rFonts w:ascii="Times New Roman" w:hAnsi="Times New Roman" w:cs="Times New Roman"/>
          <w:b/>
          <w:bCs/>
          <w:sz w:val="18"/>
          <w:szCs w:val="18"/>
        </w:rPr>
        <w:t>not</w:t>
      </w:r>
      <w:r w:rsidRPr="007E6CF7">
        <w:rPr>
          <w:rFonts w:ascii="Times New Roman" w:hAnsi="Times New Roman" w:cs="Times New Roman"/>
          <w:sz w:val="18"/>
          <w:szCs w:val="18"/>
        </w:rPr>
        <w:t xml:space="preserve"> contend that archetypes originate from ‘transcendental realms’. Debate by Jungians often centers on more down-to-earth debates over the relation of archetypes to the genome and other biological substrates. See, for example, Goodwyn (2020), Merchant (2021) and Goodwyn (2021). </w:t>
      </w:r>
    </w:p>
    <w:p w:rsidR="00D94C43" w:rsidRPr="007E6CF7" w:rsidRDefault="00D94C43" w:rsidP="00A41E5C">
      <w:pPr>
        <w:pStyle w:val="FootnoteText"/>
        <w:rPr>
          <w:rFonts w:ascii="Times New Roman" w:hAnsi="Times New Roman" w:cs="Times New Roman"/>
          <w:sz w:val="18"/>
          <w:szCs w:val="18"/>
        </w:rPr>
      </w:pPr>
    </w:p>
  </w:footnote>
  <w:footnote w:id="156">
    <w:p w:rsidR="00D94C43" w:rsidRDefault="00D94C43" w:rsidP="00A41E5C">
      <w:pPr>
        <w:pStyle w:val="FootnoteText"/>
      </w:pPr>
      <w:r>
        <w:rPr>
          <w:rStyle w:val="FootnoteReference"/>
        </w:rPr>
        <w:footnoteRef/>
      </w:r>
      <w:r>
        <w:rPr>
          <w:rFonts w:ascii="Times New Roman" w:hAnsi="Times New Roman" w:cs="Times New Roman"/>
          <w:sz w:val="18"/>
          <w:szCs w:val="18"/>
        </w:rPr>
        <w:t xml:space="preserve"> </w:t>
      </w:r>
      <w:r w:rsidRPr="0042405E">
        <w:rPr>
          <w:rFonts w:ascii="Times New Roman" w:hAnsi="Times New Roman" w:cs="Times New Roman"/>
          <w:sz w:val="18"/>
          <w:szCs w:val="18"/>
        </w:rPr>
        <w:t xml:space="preserve">The word ‘transcendent’ </w:t>
      </w:r>
      <w:r>
        <w:rPr>
          <w:rFonts w:ascii="Times New Roman" w:hAnsi="Times New Roman" w:cs="Times New Roman"/>
          <w:sz w:val="18"/>
          <w:szCs w:val="18"/>
        </w:rPr>
        <w:t xml:space="preserve">typically </w:t>
      </w:r>
      <w:r w:rsidRPr="0042405E">
        <w:rPr>
          <w:rFonts w:ascii="Times New Roman" w:hAnsi="Times New Roman" w:cs="Times New Roman"/>
          <w:sz w:val="18"/>
          <w:szCs w:val="18"/>
        </w:rPr>
        <w:t xml:space="preserve">means beyond typical human experience. However, Laches (1997) defends notions of transcendence </w:t>
      </w:r>
      <w:r w:rsidRPr="001B68A3">
        <w:rPr>
          <w:rFonts w:ascii="Times New Roman" w:hAnsi="Times New Roman" w:cs="Times New Roman"/>
          <w:b/>
          <w:sz w:val="18"/>
          <w:szCs w:val="18"/>
        </w:rPr>
        <w:t xml:space="preserve">within </w:t>
      </w:r>
      <w:r w:rsidRPr="0042405E">
        <w:rPr>
          <w:rFonts w:ascii="Times New Roman" w:hAnsi="Times New Roman" w:cs="Times New Roman"/>
          <w:sz w:val="18"/>
          <w:szCs w:val="18"/>
        </w:rPr>
        <w:t>human experience.</w:t>
      </w:r>
    </w:p>
    <w:p w:rsidR="00D94C43" w:rsidRPr="00EE73BE" w:rsidRDefault="00D94C43" w:rsidP="00A41E5C">
      <w:pPr>
        <w:pStyle w:val="FootnoteText"/>
        <w:rPr>
          <w:lang w:val="en-US"/>
        </w:rPr>
      </w:pPr>
    </w:p>
  </w:footnote>
  <w:footnote w:id="157">
    <w:p w:rsidR="00D94C43" w:rsidRDefault="00D94C43" w:rsidP="003E6871">
      <w:pPr>
        <w:pStyle w:val="FootnoteText"/>
        <w:rPr>
          <w:rFonts w:ascii="Times New Roman" w:hAnsi="Times New Roman" w:cs="Times New Roman"/>
          <w:sz w:val="18"/>
          <w:szCs w:val="18"/>
        </w:rPr>
      </w:pPr>
      <w:r>
        <w:rPr>
          <w:rStyle w:val="FootnoteReference"/>
        </w:rPr>
        <w:footnoteRef/>
      </w:r>
      <w:r w:rsidRPr="00DB77D5">
        <w:rPr>
          <w:rFonts w:ascii="Times New Roman" w:hAnsi="Times New Roman" w:cs="Times New Roman"/>
          <w:sz w:val="18"/>
          <w:szCs w:val="18"/>
        </w:rPr>
        <w:t xml:space="preserve">The notion of </w:t>
      </w:r>
      <w:r>
        <w:rPr>
          <w:rFonts w:ascii="Times New Roman" w:hAnsi="Times New Roman" w:cs="Times New Roman"/>
          <w:sz w:val="18"/>
          <w:szCs w:val="18"/>
        </w:rPr>
        <w:t>‘</w:t>
      </w:r>
      <w:r w:rsidRPr="00DB77D5">
        <w:rPr>
          <w:rFonts w:ascii="Times New Roman" w:hAnsi="Times New Roman" w:cs="Times New Roman"/>
          <w:sz w:val="18"/>
          <w:szCs w:val="18"/>
        </w:rPr>
        <w:t>consciousness</w:t>
      </w:r>
      <w:r>
        <w:rPr>
          <w:rFonts w:ascii="Times New Roman" w:hAnsi="Times New Roman" w:cs="Times New Roman"/>
          <w:sz w:val="18"/>
          <w:szCs w:val="18"/>
        </w:rPr>
        <w:t>’</w:t>
      </w:r>
      <w:r w:rsidRPr="00DB77D5">
        <w:rPr>
          <w:rFonts w:ascii="Times New Roman" w:hAnsi="Times New Roman" w:cs="Times New Roman"/>
          <w:sz w:val="18"/>
          <w:szCs w:val="18"/>
        </w:rPr>
        <w:t xml:space="preserve"> expressed here is one where consciousness is associated with organic (or perhaps inorganic minds) of sufficient complexity</w:t>
      </w:r>
      <w:r>
        <w:rPr>
          <w:rFonts w:ascii="Times New Roman" w:hAnsi="Times New Roman" w:cs="Times New Roman"/>
          <w:sz w:val="18"/>
          <w:szCs w:val="18"/>
        </w:rPr>
        <w:t>, and supervenes on the brain (Vogelstein, Vogelstein, &amp; Priebe, 2011; Johnson, 2018)</w:t>
      </w:r>
      <w:r w:rsidRPr="00DB77D5">
        <w:rPr>
          <w:rFonts w:ascii="Times New Roman" w:hAnsi="Times New Roman" w:cs="Times New Roman"/>
          <w:sz w:val="18"/>
          <w:szCs w:val="18"/>
        </w:rPr>
        <w:t xml:space="preserve">. Panpsychists would disagree and consider consciousness a fundamental constituent aspect throughout the universe. </w:t>
      </w:r>
      <w:r>
        <w:rPr>
          <w:rFonts w:ascii="Times New Roman" w:hAnsi="Times New Roman" w:cs="Times New Roman"/>
          <w:sz w:val="18"/>
          <w:szCs w:val="18"/>
        </w:rPr>
        <w:t xml:space="preserve">It is unclear what talking about archetypes as partly tied to a transcendent realm adds to the view that they are entirely contained in the brain. For those interested, a useful overview on the nature of consciousness can be found in Kind and Stoljar (2023). </w:t>
      </w:r>
    </w:p>
    <w:p w:rsidR="00D94C43" w:rsidRPr="00DB77D5" w:rsidRDefault="00D94C43" w:rsidP="003E6871">
      <w:pPr>
        <w:pStyle w:val="FootnoteText"/>
        <w:rPr>
          <w:rFonts w:ascii="Times New Roman" w:hAnsi="Times New Roman" w:cs="Times New Roman"/>
          <w:sz w:val="18"/>
          <w:szCs w:val="18"/>
        </w:rPr>
      </w:pPr>
    </w:p>
  </w:footnote>
  <w:footnote w:id="158">
    <w:p w:rsidR="00D94C43" w:rsidRDefault="00D94C43" w:rsidP="003E6871">
      <w:pPr>
        <w:pStyle w:val="FootnoteText"/>
        <w:rPr>
          <w:rFonts w:ascii="Times New Roman" w:hAnsi="Times New Roman" w:cs="Times New Roman"/>
          <w:sz w:val="18"/>
          <w:szCs w:val="18"/>
        </w:rPr>
      </w:pPr>
      <w:r>
        <w:rPr>
          <w:rStyle w:val="FootnoteReference"/>
        </w:rPr>
        <w:footnoteRef/>
      </w:r>
      <w:r w:rsidRPr="00E57FEC">
        <w:rPr>
          <w:rFonts w:ascii="Times New Roman" w:hAnsi="Times New Roman" w:cs="Times New Roman"/>
          <w:sz w:val="18"/>
          <w:szCs w:val="18"/>
        </w:rPr>
        <w:t xml:space="preserve">What if a client (or ‘Native’ as the astrologers like to say) at age 35 gets radical personality, intellectual, or emotional enhancements that result in a </w:t>
      </w:r>
      <w:r w:rsidRPr="00A8554A">
        <w:rPr>
          <w:rFonts w:ascii="Times New Roman" w:hAnsi="Times New Roman" w:cs="Times New Roman"/>
          <w:b/>
          <w:bCs/>
          <w:sz w:val="18"/>
          <w:szCs w:val="18"/>
        </w:rPr>
        <w:t>different person</w:t>
      </w:r>
      <w:r w:rsidRPr="00E57FEC">
        <w:rPr>
          <w:rFonts w:ascii="Times New Roman" w:hAnsi="Times New Roman" w:cs="Times New Roman"/>
          <w:sz w:val="18"/>
          <w:szCs w:val="18"/>
        </w:rPr>
        <w:t xml:space="preserve">? </w:t>
      </w:r>
      <w:r>
        <w:rPr>
          <w:rFonts w:ascii="Times New Roman" w:hAnsi="Times New Roman" w:cs="Times New Roman"/>
          <w:sz w:val="18"/>
          <w:szCs w:val="18"/>
        </w:rPr>
        <w:t xml:space="preserve">(Psychological astrologers seem to adhere to the psychological continuity view of personal identity). </w:t>
      </w:r>
      <w:r w:rsidRPr="00E57FEC">
        <w:rPr>
          <w:rFonts w:ascii="Times New Roman" w:hAnsi="Times New Roman" w:cs="Times New Roman"/>
          <w:sz w:val="18"/>
          <w:szCs w:val="18"/>
        </w:rPr>
        <w:t>Does the date of birth continue to match the life of the new person</w:t>
      </w:r>
      <w:r>
        <w:rPr>
          <w:rFonts w:ascii="Times New Roman" w:hAnsi="Times New Roman" w:cs="Times New Roman"/>
          <w:sz w:val="18"/>
          <w:szCs w:val="18"/>
        </w:rPr>
        <w:t>,</w:t>
      </w:r>
      <w:r w:rsidRPr="00E57FEC">
        <w:rPr>
          <w:rFonts w:ascii="Times New Roman" w:hAnsi="Times New Roman" w:cs="Times New Roman"/>
          <w:sz w:val="18"/>
          <w:szCs w:val="18"/>
        </w:rPr>
        <w:t xml:space="preserve"> or is a new date of birth required (perhaps the date the operations were made)? </w:t>
      </w:r>
      <w:r>
        <w:rPr>
          <w:rFonts w:ascii="Times New Roman" w:hAnsi="Times New Roman" w:cs="Times New Roman"/>
          <w:sz w:val="18"/>
          <w:szCs w:val="18"/>
        </w:rPr>
        <w:t xml:space="preserve">Such considerations may be ignored today, but in 50 years? </w:t>
      </w:r>
    </w:p>
    <w:p w:rsidR="00D94C43" w:rsidRPr="00E57FEC" w:rsidRDefault="00D94C43" w:rsidP="003E6871">
      <w:pPr>
        <w:pStyle w:val="FootnoteText"/>
        <w:rPr>
          <w:rFonts w:ascii="Times New Roman" w:hAnsi="Times New Roman" w:cs="Times New Roman"/>
          <w:sz w:val="18"/>
          <w:szCs w:val="18"/>
        </w:rPr>
      </w:pPr>
    </w:p>
  </w:footnote>
  <w:footnote w:id="159">
    <w:p w:rsidR="00D94C43" w:rsidRDefault="00D94C43" w:rsidP="003E6871">
      <w:pPr>
        <w:pStyle w:val="FootnoteText"/>
        <w:rPr>
          <w:rFonts w:ascii="Times New Roman" w:hAnsi="Times New Roman" w:cs="Times New Roman"/>
          <w:sz w:val="18"/>
          <w:szCs w:val="18"/>
        </w:rPr>
      </w:pPr>
      <w:r>
        <w:rPr>
          <w:rStyle w:val="FootnoteReference"/>
        </w:rPr>
        <w:footnoteRef/>
      </w:r>
      <w:r w:rsidRPr="00D43FEE">
        <w:rPr>
          <w:rFonts w:ascii="Times New Roman" w:hAnsi="Times New Roman" w:cs="Times New Roman"/>
          <w:sz w:val="18"/>
          <w:szCs w:val="18"/>
        </w:rPr>
        <w:t xml:space="preserve">It is again likely that astrologers would appeal to some arbitrary ‘date-of-birth’ and go from there using traditional celestial configurations and techniques. It is likely that the </w:t>
      </w:r>
      <w:r>
        <w:rPr>
          <w:rFonts w:ascii="Times New Roman" w:hAnsi="Times New Roman" w:cs="Times New Roman"/>
          <w:sz w:val="18"/>
          <w:szCs w:val="18"/>
        </w:rPr>
        <w:t>astrological myth about</w:t>
      </w:r>
      <w:r w:rsidRPr="00D43FEE">
        <w:rPr>
          <w:rFonts w:ascii="Times New Roman" w:hAnsi="Times New Roman" w:cs="Times New Roman"/>
          <w:sz w:val="18"/>
          <w:szCs w:val="18"/>
        </w:rPr>
        <w:t xml:space="preserve"> centuries (or even decades) of </w:t>
      </w:r>
      <w:r>
        <w:rPr>
          <w:rFonts w:ascii="Times New Roman" w:hAnsi="Times New Roman" w:cs="Times New Roman"/>
          <w:sz w:val="18"/>
          <w:szCs w:val="18"/>
        </w:rPr>
        <w:t xml:space="preserve">astrological </w:t>
      </w:r>
      <w:r w:rsidRPr="00D43FEE">
        <w:rPr>
          <w:rFonts w:ascii="Times New Roman" w:hAnsi="Times New Roman" w:cs="Times New Roman"/>
          <w:sz w:val="18"/>
          <w:szCs w:val="18"/>
        </w:rPr>
        <w:t xml:space="preserve">observations and discussion would lead the way. After all, </w:t>
      </w:r>
      <w:r w:rsidRPr="00703321">
        <w:rPr>
          <w:rFonts w:ascii="Times New Roman" w:hAnsi="Times New Roman" w:cs="Times New Roman"/>
          <w:b/>
          <w:bCs/>
          <w:sz w:val="18"/>
          <w:szCs w:val="18"/>
        </w:rPr>
        <w:t>what</w:t>
      </w:r>
      <w:r w:rsidRPr="00D43FEE">
        <w:rPr>
          <w:rFonts w:ascii="Times New Roman" w:hAnsi="Times New Roman" w:cs="Times New Roman"/>
          <w:sz w:val="18"/>
          <w:szCs w:val="18"/>
        </w:rPr>
        <w:t xml:space="preserve"> observations would be made and how would the discussions progress? </w:t>
      </w:r>
      <w:r>
        <w:rPr>
          <w:rFonts w:ascii="Times New Roman" w:hAnsi="Times New Roman" w:cs="Times New Roman"/>
          <w:sz w:val="18"/>
          <w:szCs w:val="18"/>
        </w:rPr>
        <w:t xml:space="preserve">See Turner and Schneider (2020) for a pertinent discussion of possible merging of human beings with AI and personhood concerns. </w:t>
      </w:r>
    </w:p>
    <w:p w:rsidR="00D94C43" w:rsidRPr="00D43FEE" w:rsidRDefault="00D94C43" w:rsidP="003E6871">
      <w:pPr>
        <w:pStyle w:val="FootnoteText"/>
        <w:rPr>
          <w:rFonts w:ascii="Times New Roman" w:hAnsi="Times New Roman" w:cs="Times New Roman"/>
          <w:sz w:val="18"/>
          <w:szCs w:val="18"/>
        </w:rPr>
      </w:pPr>
    </w:p>
  </w:footnote>
  <w:footnote w:id="160">
    <w:p w:rsidR="00D94C43" w:rsidRDefault="00D94C43" w:rsidP="00155F0D">
      <w:pPr>
        <w:pStyle w:val="FootnoteText"/>
        <w:rPr>
          <w:rFonts w:ascii="Times New Roman" w:hAnsi="Times New Roman" w:cs="Times New Roman"/>
          <w:sz w:val="18"/>
          <w:szCs w:val="18"/>
        </w:rPr>
      </w:pPr>
      <w:r>
        <w:rPr>
          <w:rStyle w:val="FootnoteReference"/>
        </w:rPr>
        <w:footnoteRef/>
      </w:r>
      <w:r w:rsidRPr="00F675F0">
        <w:rPr>
          <w:rFonts w:ascii="Times New Roman" w:hAnsi="Times New Roman" w:cs="Times New Roman"/>
          <w:sz w:val="18"/>
          <w:szCs w:val="18"/>
        </w:rPr>
        <w:t xml:space="preserve">A check of astrology sites shows that </w:t>
      </w:r>
      <w:r>
        <w:rPr>
          <w:rFonts w:ascii="Times New Roman" w:hAnsi="Times New Roman" w:cs="Times New Roman"/>
          <w:sz w:val="18"/>
          <w:szCs w:val="18"/>
        </w:rPr>
        <w:t xml:space="preserve">psychological </w:t>
      </w:r>
      <w:r w:rsidRPr="00F675F0">
        <w:rPr>
          <w:rFonts w:ascii="Times New Roman" w:hAnsi="Times New Roman" w:cs="Times New Roman"/>
          <w:sz w:val="18"/>
          <w:szCs w:val="18"/>
        </w:rPr>
        <w:t xml:space="preserve">astrologers seem to tie-in archetypes with </w:t>
      </w:r>
      <w:r>
        <w:rPr>
          <w:rFonts w:ascii="Times New Roman" w:hAnsi="Times New Roman" w:cs="Times New Roman"/>
          <w:sz w:val="18"/>
          <w:szCs w:val="18"/>
        </w:rPr>
        <w:t xml:space="preserve">pretty well all </w:t>
      </w:r>
      <w:r w:rsidRPr="00F675F0">
        <w:rPr>
          <w:rFonts w:ascii="Times New Roman" w:hAnsi="Times New Roman" w:cs="Times New Roman"/>
          <w:sz w:val="18"/>
          <w:szCs w:val="18"/>
        </w:rPr>
        <w:t xml:space="preserve">of astrology, including </w:t>
      </w:r>
      <w:r>
        <w:rPr>
          <w:rFonts w:ascii="Times New Roman" w:hAnsi="Times New Roman" w:cs="Times New Roman"/>
          <w:sz w:val="18"/>
          <w:szCs w:val="18"/>
        </w:rPr>
        <w:t xml:space="preserve">astronomical </w:t>
      </w:r>
      <w:r w:rsidRPr="00F675F0">
        <w:rPr>
          <w:rFonts w:ascii="Times New Roman" w:hAnsi="Times New Roman" w:cs="Times New Roman"/>
          <w:sz w:val="18"/>
          <w:szCs w:val="18"/>
        </w:rPr>
        <w:t xml:space="preserve">illusions such as retrograde planetary motions (https://schoolofevolutionaryastrology.com/articles/evolutionary-meaning-retrograde-planets/, accessed April 2, 2021), asteroids (https://ursalasimia.tumblr.com/post/181462272733/asteroids-and-their-female-archetypeshow-to?is_related_post=1, accessed April 2, 2021), zodiac signs (https://kathrynhocking.com/the-12-archetypes-of-the-zodiac/), etc. </w:t>
      </w:r>
    </w:p>
    <w:p w:rsidR="00D94C43" w:rsidRPr="00F675F0" w:rsidRDefault="00D94C43" w:rsidP="00155F0D">
      <w:pPr>
        <w:pStyle w:val="FootnoteText"/>
        <w:rPr>
          <w:rFonts w:ascii="Times New Roman" w:hAnsi="Times New Roman" w:cs="Times New Roman"/>
          <w:sz w:val="18"/>
          <w:szCs w:val="18"/>
        </w:rPr>
      </w:pPr>
    </w:p>
  </w:footnote>
  <w:footnote w:id="161">
    <w:p w:rsidR="00D94C43" w:rsidRPr="009F6AA8" w:rsidRDefault="00D94C43">
      <w:pPr>
        <w:pStyle w:val="FootnoteText"/>
        <w:rPr>
          <w:rFonts w:ascii="Times New Roman" w:hAnsi="Times New Roman" w:cs="Times New Roman"/>
          <w:sz w:val="18"/>
          <w:szCs w:val="18"/>
        </w:rPr>
      </w:pPr>
      <w:r>
        <w:rPr>
          <w:rStyle w:val="FootnoteReference"/>
        </w:rPr>
        <w:footnoteRef/>
      </w:r>
      <w:r w:rsidRPr="009F6AA8">
        <w:rPr>
          <w:rFonts w:ascii="Times New Roman" w:hAnsi="Times New Roman" w:cs="Times New Roman"/>
          <w:sz w:val="18"/>
          <w:szCs w:val="18"/>
        </w:rPr>
        <w:t xml:space="preserve">When Tarnas says, “The main thing to understand here is that astrology is not concretely predictive, </w:t>
      </w:r>
      <w:r w:rsidRPr="00D036C6">
        <w:rPr>
          <w:rFonts w:ascii="Times New Roman" w:hAnsi="Times New Roman" w:cs="Times New Roman"/>
          <w:b/>
          <w:bCs/>
          <w:sz w:val="18"/>
          <w:szCs w:val="18"/>
        </w:rPr>
        <w:t>but archetypally</w:t>
      </w:r>
      <w:r w:rsidRPr="009F6AA8">
        <w:rPr>
          <w:rFonts w:ascii="Times New Roman" w:hAnsi="Times New Roman" w:cs="Times New Roman"/>
          <w:sz w:val="18"/>
          <w:szCs w:val="18"/>
        </w:rPr>
        <w:t xml:space="preserve"> predictive” and there is “a systematic correspondence between planetary patterns and </w:t>
      </w:r>
      <w:r w:rsidRPr="00D036C6">
        <w:rPr>
          <w:rFonts w:ascii="Times New Roman" w:hAnsi="Times New Roman" w:cs="Times New Roman"/>
          <w:b/>
          <w:bCs/>
          <w:sz w:val="18"/>
          <w:szCs w:val="18"/>
        </w:rPr>
        <w:t>archetypally</w:t>
      </w:r>
      <w:r w:rsidRPr="009F6AA8">
        <w:rPr>
          <w:rFonts w:ascii="Times New Roman" w:hAnsi="Times New Roman" w:cs="Times New Roman"/>
          <w:sz w:val="18"/>
          <w:szCs w:val="18"/>
        </w:rPr>
        <w:t xml:space="preserve"> patterned phenomena in human lives” (1987/2013), he seems to be s</w:t>
      </w:r>
      <w:r>
        <w:rPr>
          <w:rFonts w:ascii="Times New Roman" w:hAnsi="Times New Roman" w:cs="Times New Roman"/>
          <w:sz w:val="18"/>
          <w:szCs w:val="18"/>
        </w:rPr>
        <w:t>uggesting</w:t>
      </w:r>
      <w:r w:rsidRPr="009F6AA8">
        <w:rPr>
          <w:rFonts w:ascii="Times New Roman" w:hAnsi="Times New Roman" w:cs="Times New Roman"/>
          <w:sz w:val="18"/>
          <w:szCs w:val="18"/>
        </w:rPr>
        <w:t xml:space="preserve"> </w:t>
      </w:r>
      <w:r w:rsidRPr="008F4D5D">
        <w:rPr>
          <w:rFonts w:ascii="Times New Roman" w:hAnsi="Times New Roman" w:cs="Times New Roman"/>
          <w:b/>
          <w:sz w:val="18"/>
          <w:szCs w:val="18"/>
        </w:rPr>
        <w:t>real astrology</w:t>
      </w:r>
      <w:r>
        <w:rPr>
          <w:rFonts w:ascii="Times New Roman" w:hAnsi="Times New Roman" w:cs="Times New Roman"/>
          <w:sz w:val="18"/>
          <w:szCs w:val="18"/>
        </w:rPr>
        <w:t xml:space="preserve"> </w:t>
      </w:r>
      <w:r w:rsidRPr="009F6AA8">
        <w:rPr>
          <w:rFonts w:ascii="Times New Roman" w:hAnsi="Times New Roman" w:cs="Times New Roman"/>
          <w:sz w:val="18"/>
          <w:szCs w:val="18"/>
        </w:rPr>
        <w:t xml:space="preserve">is only what can be connected with archetypes. </w:t>
      </w:r>
    </w:p>
    <w:p w:rsidR="00D94C43" w:rsidRDefault="00D94C43">
      <w:pPr>
        <w:pStyle w:val="FootnoteText"/>
      </w:pPr>
      <w:r w:rsidRPr="00A348EB">
        <w:rPr>
          <w:rFonts w:ascii="Times New Roman" w:hAnsi="Times New Roman" w:cs="Times New Roman"/>
        </w:rPr>
        <w:t>.</w:t>
      </w:r>
    </w:p>
  </w:footnote>
  <w:footnote w:id="162">
    <w:p w:rsidR="00D94C43" w:rsidRPr="00B441B9" w:rsidRDefault="00D94C43">
      <w:pPr>
        <w:pStyle w:val="FootnoteText"/>
        <w:rPr>
          <w:rFonts w:ascii="Times New Roman" w:hAnsi="Times New Roman" w:cs="Times New Roman"/>
          <w:sz w:val="18"/>
          <w:szCs w:val="18"/>
          <w:lang w:val="en-US"/>
        </w:rPr>
      </w:pPr>
      <w:r>
        <w:rPr>
          <w:rStyle w:val="FootnoteReference"/>
        </w:rPr>
        <w:footnoteRef/>
      </w:r>
      <w:r>
        <w:t xml:space="preserve"> </w:t>
      </w:r>
      <w:r w:rsidRPr="006C45A0">
        <w:rPr>
          <w:rFonts w:ascii="Times New Roman" w:hAnsi="Times New Roman" w:cs="Times New Roman"/>
          <w:sz w:val="18"/>
          <w:szCs w:val="18"/>
          <w:lang w:val="en-US"/>
        </w:rPr>
        <w:t>The 14</w:t>
      </w:r>
      <w:r w:rsidRPr="006C45A0">
        <w:rPr>
          <w:rFonts w:ascii="Times New Roman" w:hAnsi="Times New Roman" w:cs="Times New Roman"/>
          <w:sz w:val="18"/>
          <w:szCs w:val="18"/>
          <w:vertAlign w:val="superscript"/>
          <w:lang w:val="en-US"/>
        </w:rPr>
        <w:t>th</w:t>
      </w:r>
      <w:r w:rsidRPr="006C45A0">
        <w:rPr>
          <w:rFonts w:ascii="Times New Roman" w:hAnsi="Times New Roman" w:cs="Times New Roman"/>
          <w:sz w:val="18"/>
          <w:szCs w:val="18"/>
          <w:lang w:val="en-US"/>
        </w:rPr>
        <w:t xml:space="preserve"> century philosopher Thomas Aqu</w:t>
      </w:r>
      <w:r>
        <w:rPr>
          <w:rFonts w:ascii="Times New Roman" w:hAnsi="Times New Roman" w:cs="Times New Roman"/>
          <w:sz w:val="18"/>
          <w:szCs w:val="18"/>
          <w:lang w:val="en-US"/>
        </w:rPr>
        <w:t xml:space="preserve">inas suggests </w:t>
      </w:r>
      <w:r w:rsidRPr="004648E2">
        <w:rPr>
          <w:rFonts w:ascii="Times New Roman" w:hAnsi="Times New Roman" w:cs="Times New Roman"/>
          <w:b/>
          <w:sz w:val="18"/>
          <w:szCs w:val="18"/>
          <w:lang w:val="en-US"/>
        </w:rPr>
        <w:t>wise people</w:t>
      </w:r>
      <w:r>
        <w:rPr>
          <w:rFonts w:ascii="Times New Roman" w:hAnsi="Times New Roman" w:cs="Times New Roman"/>
          <w:sz w:val="18"/>
          <w:szCs w:val="18"/>
          <w:lang w:val="en-US"/>
        </w:rPr>
        <w:t xml:space="preserve"> are </w:t>
      </w:r>
      <w:r w:rsidRPr="006C45A0">
        <w:rPr>
          <w:rFonts w:ascii="Times New Roman" w:hAnsi="Times New Roman" w:cs="Times New Roman"/>
          <w:sz w:val="18"/>
          <w:szCs w:val="18"/>
          <w:lang w:val="en-US"/>
        </w:rPr>
        <w:t xml:space="preserve">affected by celestial relationships </w:t>
      </w:r>
      <w:r>
        <w:rPr>
          <w:rFonts w:ascii="Times New Roman" w:hAnsi="Times New Roman" w:cs="Times New Roman"/>
          <w:sz w:val="18"/>
          <w:szCs w:val="18"/>
          <w:lang w:val="en-US"/>
        </w:rPr>
        <w:t xml:space="preserve">far less </w:t>
      </w:r>
      <w:r w:rsidRPr="006C45A0">
        <w:rPr>
          <w:rFonts w:ascii="Times New Roman" w:hAnsi="Times New Roman" w:cs="Times New Roman"/>
          <w:sz w:val="18"/>
          <w:szCs w:val="18"/>
          <w:lang w:val="en-US"/>
        </w:rPr>
        <w:t>than ordinary people</w:t>
      </w:r>
      <w:r>
        <w:rPr>
          <w:rFonts w:ascii="Times New Roman" w:hAnsi="Times New Roman" w:cs="Times New Roman"/>
          <w:sz w:val="18"/>
          <w:szCs w:val="18"/>
          <w:lang w:val="en-US"/>
        </w:rPr>
        <w:t>,</w:t>
      </w:r>
      <w:r w:rsidRPr="006C45A0">
        <w:rPr>
          <w:rFonts w:ascii="Times New Roman" w:hAnsi="Times New Roman" w:cs="Times New Roman"/>
          <w:sz w:val="18"/>
          <w:szCs w:val="18"/>
          <w:lang w:val="en-US"/>
        </w:rPr>
        <w:t xml:space="preserve"> and that women are more susceptible to such influences than men (Leone, 2022). </w:t>
      </w:r>
      <w:r>
        <w:rPr>
          <w:rFonts w:ascii="Times New Roman" w:hAnsi="Times New Roman" w:cs="Times New Roman"/>
          <w:sz w:val="18"/>
          <w:szCs w:val="18"/>
          <w:lang w:val="en-US"/>
        </w:rPr>
        <w:t>In the 20</w:t>
      </w:r>
      <w:r w:rsidRPr="00B441B9">
        <w:rPr>
          <w:rFonts w:ascii="Times New Roman" w:hAnsi="Times New Roman" w:cs="Times New Roman"/>
          <w:sz w:val="18"/>
          <w:szCs w:val="18"/>
          <w:vertAlign w:val="superscript"/>
          <w:lang w:val="en-US"/>
        </w:rPr>
        <w:t>th</w:t>
      </w:r>
      <w:r>
        <w:rPr>
          <w:rFonts w:ascii="Times New Roman" w:hAnsi="Times New Roman" w:cs="Times New Roman"/>
          <w:sz w:val="18"/>
          <w:szCs w:val="18"/>
          <w:lang w:val="en-US"/>
        </w:rPr>
        <w:t xml:space="preserve"> century, </w:t>
      </w:r>
      <w:r w:rsidRPr="00B441B9">
        <w:rPr>
          <w:rFonts w:ascii="Times New Roman" w:hAnsi="Times New Roman" w:cs="Times New Roman"/>
          <w:sz w:val="18"/>
          <w:szCs w:val="18"/>
          <w:lang w:val="en-US"/>
        </w:rPr>
        <w:t>“</w:t>
      </w:r>
      <w:r>
        <w:rPr>
          <w:rFonts w:ascii="Times New Roman" w:hAnsi="Times New Roman" w:cs="Times New Roman"/>
          <w:color w:val="101526"/>
          <w:sz w:val="18"/>
          <w:szCs w:val="18"/>
          <w:shd w:val="clear" w:color="auto" w:fill="FFFFFF"/>
        </w:rPr>
        <w:t>Alan Leo</w:t>
      </w:r>
      <w:r w:rsidRPr="00B441B9">
        <w:rPr>
          <w:rFonts w:ascii="Times New Roman" w:hAnsi="Times New Roman" w:cs="Times New Roman"/>
          <w:color w:val="101526"/>
          <w:sz w:val="18"/>
          <w:szCs w:val="18"/>
          <w:shd w:val="clear" w:color="auto" w:fill="FFFFFF"/>
        </w:rPr>
        <w:t xml:space="preserve"> thought you could make definite astrological predictions, but only for people whose lives are dominated by fate. As soon as people develop any self-awareness, there’s no point in making predictions for them because the predictions wouldn’t come true because people are directing their lives.” </w:t>
      </w:r>
      <w:proofErr w:type="gramStart"/>
      <w:r w:rsidRPr="00B441B9">
        <w:rPr>
          <w:rFonts w:ascii="Times New Roman" w:hAnsi="Times New Roman" w:cs="Times New Roman"/>
          <w:color w:val="101526"/>
          <w:sz w:val="18"/>
          <w:szCs w:val="18"/>
          <w:shd w:val="clear" w:color="auto" w:fill="FFFFFF"/>
        </w:rPr>
        <w:t>Brennan with Nick Campion, 2017.</w:t>
      </w:r>
      <w:proofErr w:type="gramEnd"/>
      <w:r w:rsidRPr="00B441B9">
        <w:rPr>
          <w:rFonts w:ascii="Times New Roman" w:hAnsi="Times New Roman" w:cs="Times New Roman"/>
          <w:color w:val="101526"/>
          <w:sz w:val="18"/>
          <w:szCs w:val="18"/>
          <w:shd w:val="clear" w:color="auto" w:fill="FFFFFF"/>
        </w:rPr>
        <w:t xml:space="preserve"> </w:t>
      </w:r>
      <w:r>
        <w:rPr>
          <w:rFonts w:ascii="Times New Roman" w:hAnsi="Times New Roman" w:cs="Times New Roman"/>
          <w:color w:val="101526"/>
          <w:sz w:val="18"/>
          <w:szCs w:val="18"/>
          <w:shd w:val="clear" w:color="auto" w:fill="FFFFFF"/>
        </w:rPr>
        <w:t>Are these views wrong?</w:t>
      </w:r>
    </w:p>
    <w:p w:rsidR="00D94C43" w:rsidRPr="006C45A0" w:rsidRDefault="00D94C43">
      <w:pPr>
        <w:pStyle w:val="FootnoteText"/>
        <w:rPr>
          <w:rFonts w:ascii="Times New Roman" w:hAnsi="Times New Roman" w:cs="Times New Roman"/>
          <w:sz w:val="18"/>
          <w:szCs w:val="18"/>
          <w:lang w:val="en-US"/>
        </w:rPr>
      </w:pPr>
    </w:p>
  </w:footnote>
  <w:footnote w:id="163">
    <w:p w:rsidR="00D94C43" w:rsidRPr="00852012" w:rsidRDefault="00D94C43" w:rsidP="00155F0D">
      <w:pPr>
        <w:spacing w:after="120" w:line="240" w:lineRule="auto"/>
        <w:rPr>
          <w:rFonts w:ascii="Times New Roman" w:hAnsi="Times New Roman" w:cs="Times New Roman"/>
          <w:color w:val="000000"/>
          <w:sz w:val="18"/>
          <w:szCs w:val="18"/>
        </w:rPr>
      </w:pPr>
      <w:r w:rsidRPr="00852012">
        <w:rPr>
          <w:rStyle w:val="FootnoteReference"/>
          <w:rFonts w:ascii="Times New Roman" w:hAnsi="Times New Roman" w:cs="Times New Roman"/>
          <w:sz w:val="18"/>
          <w:szCs w:val="18"/>
        </w:rPr>
        <w:footnoteRef/>
      </w:r>
      <w:r w:rsidRPr="00852012">
        <w:rPr>
          <w:rFonts w:ascii="Times New Roman" w:hAnsi="Times New Roman" w:cs="Times New Roman"/>
          <w:color w:val="000000"/>
          <w:sz w:val="18"/>
          <w:szCs w:val="18"/>
        </w:rPr>
        <w:t xml:space="preserve"> In the old days a chart averaged 40 or so combinations of planets/signs/houses/aspects. But today just for starters astrologers can choose from:at least double the number of aspects, plus declination midpoints, East Point, Co-Ascendant, Co-Vertex, nonagesimal, perigees, perihelia, interfaces, eclipses, lunations, comets, meteors, a dozen satellites, more asteroids, more hypothetical planets, a hundred more parts, radio sources, galactic elements, a few hundred fixed stars, plus a locality chart, sidereal charts for various ayanamsas, a mundoscope, a horizon chart, charts in various orbital planes, a heliocentric chart, 16 pre-natal charts, and several dozen harmonic charts, each interpreted via a dozen different house systems. (Since each factor has been seriously proposed, none can be seriously omitted.) Which of these are associated with </w:t>
      </w:r>
      <w:proofErr w:type="gramStart"/>
      <w:r w:rsidRPr="00852012">
        <w:rPr>
          <w:rFonts w:ascii="Times New Roman" w:hAnsi="Times New Roman" w:cs="Times New Roman"/>
          <w:color w:val="000000"/>
          <w:sz w:val="18"/>
          <w:szCs w:val="18"/>
        </w:rPr>
        <w:t>archetypes,</w:t>
      </w:r>
      <w:proofErr w:type="gramEnd"/>
      <w:r w:rsidRPr="00852012">
        <w:rPr>
          <w:rFonts w:ascii="Times New Roman" w:hAnsi="Times New Roman" w:cs="Times New Roman"/>
          <w:color w:val="000000"/>
          <w:sz w:val="18"/>
          <w:szCs w:val="18"/>
        </w:rPr>
        <w:t xml:space="preserve"> and which not? </w:t>
      </w:r>
      <w:proofErr w:type="gramStart"/>
      <w:r>
        <w:rPr>
          <w:rFonts w:ascii="Times New Roman" w:hAnsi="Times New Roman" w:cs="Times New Roman"/>
          <w:color w:val="000000"/>
          <w:sz w:val="18"/>
          <w:szCs w:val="18"/>
        </w:rPr>
        <w:t>(Patrick, 2020, p. 134).</w:t>
      </w:r>
      <w:proofErr w:type="gramEnd"/>
    </w:p>
  </w:footnote>
  <w:footnote w:id="164">
    <w:p w:rsidR="00D94C43" w:rsidRDefault="00D94C43">
      <w:pPr>
        <w:pStyle w:val="FootnoteText"/>
      </w:pPr>
      <w:r>
        <w:rPr>
          <w:rStyle w:val="FootnoteReference"/>
        </w:rPr>
        <w:footnoteRef/>
      </w:r>
      <w:r>
        <w:rPr>
          <w:rFonts w:ascii="Times New Roman" w:hAnsi="Times New Roman" w:cs="Times New Roman"/>
          <w:sz w:val="18"/>
          <w:szCs w:val="18"/>
        </w:rPr>
        <w:t xml:space="preserve">A </w:t>
      </w:r>
      <w:r w:rsidRPr="00BD5BC8">
        <w:rPr>
          <w:rFonts w:ascii="Times New Roman" w:hAnsi="Times New Roman" w:cs="Times New Roman"/>
          <w:sz w:val="18"/>
          <w:szCs w:val="18"/>
        </w:rPr>
        <w:t xml:space="preserve">critique of Tarnas can </w:t>
      </w:r>
      <w:r>
        <w:rPr>
          <w:rFonts w:ascii="Times New Roman" w:hAnsi="Times New Roman" w:cs="Times New Roman"/>
          <w:sz w:val="18"/>
          <w:szCs w:val="18"/>
        </w:rPr>
        <w:t xml:space="preserve">also </w:t>
      </w:r>
      <w:r w:rsidRPr="00BD5BC8">
        <w:rPr>
          <w:rFonts w:ascii="Times New Roman" w:hAnsi="Times New Roman" w:cs="Times New Roman"/>
          <w:sz w:val="18"/>
          <w:szCs w:val="18"/>
        </w:rPr>
        <w:t>be found in Broadbank (2011), Ch 11, pp. 256-276.</w:t>
      </w:r>
      <w:r>
        <w:rPr>
          <w:rFonts w:ascii="Times New Roman" w:hAnsi="Times New Roman" w:cs="Times New Roman"/>
          <w:sz w:val="18"/>
          <w:szCs w:val="18"/>
        </w:rPr>
        <w:t xml:space="preserve"> For a very lengthy critique of Tarnas see Heron (2008), also Dean </w:t>
      </w:r>
      <w:r w:rsidRPr="00697163">
        <w:rPr>
          <w:rFonts w:ascii="Times New Roman" w:hAnsi="Times New Roman" w:cs="Times New Roman"/>
          <w:i/>
          <w:sz w:val="18"/>
          <w:szCs w:val="18"/>
        </w:rPr>
        <w:t>et al</w:t>
      </w:r>
      <w:r>
        <w:rPr>
          <w:rFonts w:ascii="Times New Roman" w:hAnsi="Times New Roman" w:cs="Times New Roman"/>
          <w:sz w:val="18"/>
          <w:szCs w:val="18"/>
        </w:rPr>
        <w:t xml:space="preserve">, 2022, pp. 372-375. </w:t>
      </w:r>
    </w:p>
    <w:p w:rsidR="00D94C43" w:rsidRDefault="00D94C43">
      <w:pPr>
        <w:pStyle w:val="FootnoteText"/>
      </w:pPr>
    </w:p>
  </w:footnote>
  <w:footnote w:id="165">
    <w:p w:rsidR="00D94C43" w:rsidRDefault="00D94C43">
      <w:pPr>
        <w:pStyle w:val="FootnoteText"/>
        <w:rPr>
          <w:rFonts w:ascii="Times New Roman" w:hAnsi="Times New Roman" w:cs="Times New Roman"/>
          <w:sz w:val="18"/>
          <w:szCs w:val="18"/>
        </w:rPr>
      </w:pPr>
      <w:r>
        <w:rPr>
          <w:rStyle w:val="FootnoteReference"/>
        </w:rPr>
        <w:footnoteRef/>
      </w:r>
      <w:r w:rsidRPr="00EE3EF8">
        <w:rPr>
          <w:rFonts w:ascii="Times New Roman" w:hAnsi="Times New Roman" w:cs="Times New Roman"/>
          <w:sz w:val="18"/>
          <w:szCs w:val="18"/>
        </w:rPr>
        <w:t>The discussions in astrology about the failures of materialistic science are</w:t>
      </w:r>
      <w:r>
        <w:rPr>
          <w:rFonts w:ascii="Times New Roman" w:hAnsi="Times New Roman" w:cs="Times New Roman"/>
          <w:sz w:val="18"/>
          <w:szCs w:val="18"/>
        </w:rPr>
        <w:t xml:space="preserve"> often</w:t>
      </w:r>
      <w:r w:rsidRPr="00EE3EF8">
        <w:rPr>
          <w:rFonts w:ascii="Times New Roman" w:hAnsi="Times New Roman" w:cs="Times New Roman"/>
          <w:sz w:val="18"/>
          <w:szCs w:val="18"/>
        </w:rPr>
        <w:t xml:space="preserve"> quite naïve. See, Oppy (2018) on naturalism on issues that overlap with astrology. </w:t>
      </w:r>
    </w:p>
    <w:p w:rsidR="00D94C43" w:rsidRPr="00EE3EF8" w:rsidRDefault="00D94C43">
      <w:pPr>
        <w:pStyle w:val="FootnoteText"/>
        <w:rPr>
          <w:rFonts w:ascii="Times New Roman" w:hAnsi="Times New Roman" w:cs="Times New Roman"/>
          <w:sz w:val="18"/>
          <w:szCs w:val="18"/>
        </w:rPr>
      </w:pPr>
    </w:p>
  </w:footnote>
  <w:footnote w:id="166">
    <w:p w:rsidR="00D94C43" w:rsidRDefault="00D94C43">
      <w:pPr>
        <w:pStyle w:val="FootnoteText"/>
        <w:rPr>
          <w:rFonts w:ascii="Times New Roman" w:hAnsi="Times New Roman" w:cs="Times New Roman"/>
          <w:sz w:val="18"/>
          <w:szCs w:val="18"/>
        </w:rPr>
      </w:pPr>
      <w:r>
        <w:rPr>
          <w:rStyle w:val="FootnoteReference"/>
        </w:rPr>
        <w:footnoteRef/>
      </w:r>
      <w:r w:rsidRPr="00230FCC">
        <w:rPr>
          <w:rFonts w:ascii="Times New Roman" w:hAnsi="Times New Roman" w:cs="Times New Roman"/>
          <w:sz w:val="18"/>
          <w:szCs w:val="18"/>
        </w:rPr>
        <w:t xml:space="preserve">This could be just </w:t>
      </w:r>
      <w:proofErr w:type="gramStart"/>
      <w:r w:rsidRPr="00230FCC">
        <w:rPr>
          <w:rFonts w:ascii="Times New Roman" w:hAnsi="Times New Roman" w:cs="Times New Roman"/>
          <w:sz w:val="18"/>
          <w:szCs w:val="18"/>
        </w:rPr>
        <w:t>be</w:t>
      </w:r>
      <w:proofErr w:type="gramEnd"/>
      <w:r w:rsidRPr="00230FCC">
        <w:rPr>
          <w:rFonts w:ascii="Times New Roman" w:hAnsi="Times New Roman" w:cs="Times New Roman"/>
          <w:sz w:val="18"/>
          <w:szCs w:val="18"/>
        </w:rPr>
        <w:t xml:space="preserve"> an unpalatable truth about the universe</w:t>
      </w:r>
      <w:r>
        <w:rPr>
          <w:rFonts w:ascii="Times New Roman" w:hAnsi="Times New Roman" w:cs="Times New Roman"/>
          <w:sz w:val="18"/>
          <w:szCs w:val="18"/>
        </w:rPr>
        <w:t xml:space="preserve"> (see Furnham 2023 for some interesting reflections on this topic)</w:t>
      </w:r>
      <w:r w:rsidRPr="00230FCC">
        <w:rPr>
          <w:rFonts w:ascii="Times New Roman" w:hAnsi="Times New Roman" w:cs="Times New Roman"/>
          <w:sz w:val="18"/>
          <w:szCs w:val="18"/>
        </w:rPr>
        <w:t>. Perhaps that’s the way the world is</w:t>
      </w:r>
      <w:r>
        <w:rPr>
          <w:rFonts w:ascii="Times New Roman" w:hAnsi="Times New Roman" w:cs="Times New Roman"/>
          <w:sz w:val="18"/>
          <w:szCs w:val="18"/>
        </w:rPr>
        <w:t>,</w:t>
      </w:r>
      <w:r w:rsidRPr="00230FCC">
        <w:rPr>
          <w:rFonts w:ascii="Times New Roman" w:hAnsi="Times New Roman" w:cs="Times New Roman"/>
          <w:sz w:val="18"/>
          <w:szCs w:val="18"/>
        </w:rPr>
        <w:t xml:space="preserve"> and we have to live with it</w:t>
      </w:r>
      <w:r>
        <w:rPr>
          <w:rFonts w:ascii="Times New Roman" w:hAnsi="Times New Roman" w:cs="Times New Roman"/>
          <w:sz w:val="18"/>
          <w:szCs w:val="18"/>
        </w:rPr>
        <w:t xml:space="preserve"> (Weinberg, 2021)</w:t>
      </w:r>
      <w:r w:rsidRPr="00230FCC">
        <w:rPr>
          <w:rFonts w:ascii="Times New Roman" w:hAnsi="Times New Roman" w:cs="Times New Roman"/>
          <w:sz w:val="18"/>
          <w:szCs w:val="18"/>
        </w:rPr>
        <w:t>. Just because Tarnas and Grof don’t like it is not a good reason to conclude otherwise.</w:t>
      </w:r>
      <w:r>
        <w:rPr>
          <w:rFonts w:ascii="Times New Roman" w:hAnsi="Times New Roman" w:cs="Times New Roman"/>
          <w:sz w:val="18"/>
          <w:szCs w:val="18"/>
        </w:rPr>
        <w:t xml:space="preserve"> People might also prefer a universe in which they get terminal diseases by chance or because of physically identifiable reasons than a universe in which a god exists but deliberately looks the other way when one faces serious problems. </w:t>
      </w:r>
      <w:r w:rsidRPr="00230FCC">
        <w:rPr>
          <w:rFonts w:ascii="Times New Roman" w:hAnsi="Times New Roman" w:cs="Times New Roman"/>
          <w:sz w:val="18"/>
          <w:szCs w:val="18"/>
        </w:rPr>
        <w:t>People respond</w:t>
      </w:r>
      <w:r w:rsidRPr="00E61F1B">
        <w:rPr>
          <w:rFonts w:ascii="Times New Roman" w:hAnsi="Times New Roman" w:cs="Times New Roman"/>
          <w:sz w:val="18"/>
          <w:szCs w:val="18"/>
        </w:rPr>
        <w:t xml:space="preserve"> to such disenchantment talk in different ways.</w:t>
      </w:r>
      <w:r>
        <w:rPr>
          <w:rFonts w:ascii="Times New Roman" w:hAnsi="Times New Roman" w:cs="Times New Roman"/>
          <w:sz w:val="18"/>
          <w:szCs w:val="18"/>
        </w:rPr>
        <w:t xml:space="preserve"> J</w:t>
      </w:r>
      <w:r w:rsidRPr="00857C89">
        <w:rPr>
          <w:rFonts w:ascii="Times New Roman" w:hAnsi="Times New Roman" w:cs="Times New Roman"/>
          <w:sz w:val="18"/>
          <w:szCs w:val="18"/>
        </w:rPr>
        <w:t xml:space="preserve">ohn Gray (2020) would accept what Tarnas says on disenchantment, but he would welcome it; he </w:t>
      </w:r>
      <w:r>
        <w:rPr>
          <w:rFonts w:ascii="Times New Roman" w:hAnsi="Times New Roman" w:cs="Times New Roman"/>
          <w:sz w:val="18"/>
          <w:szCs w:val="18"/>
        </w:rPr>
        <w:t xml:space="preserve">would </w:t>
      </w:r>
      <w:r w:rsidRPr="00857C89">
        <w:rPr>
          <w:rFonts w:ascii="Times New Roman" w:hAnsi="Times New Roman" w:cs="Times New Roman"/>
          <w:sz w:val="18"/>
          <w:szCs w:val="18"/>
        </w:rPr>
        <w:t xml:space="preserve">consider disenchantment as being both a realistic and more acceptable </w:t>
      </w:r>
      <w:r>
        <w:rPr>
          <w:rFonts w:ascii="Times New Roman" w:hAnsi="Times New Roman" w:cs="Times New Roman"/>
          <w:sz w:val="18"/>
          <w:szCs w:val="18"/>
        </w:rPr>
        <w:t xml:space="preserve">view </w:t>
      </w:r>
      <w:r w:rsidRPr="00857C89">
        <w:rPr>
          <w:rFonts w:ascii="Times New Roman" w:hAnsi="Times New Roman" w:cs="Times New Roman"/>
          <w:sz w:val="18"/>
          <w:szCs w:val="18"/>
        </w:rPr>
        <w:t>by diverging ourselves of problematic illusions.</w:t>
      </w:r>
      <w:r>
        <w:rPr>
          <w:rFonts w:ascii="Times New Roman" w:hAnsi="Times New Roman" w:cs="Times New Roman"/>
          <w:sz w:val="18"/>
          <w:szCs w:val="18"/>
        </w:rPr>
        <w:t xml:space="preserve"> Kahane (2022) takes a different view and contends that the indifference of the universe toward us is a condition of our existence, and that we would still lose even if the universe was non-indifferent toward us. De Sousa (2019) contends that temperament plays a role in how one considers meaning in one’s life. The reader should also consider the ways </w:t>
      </w:r>
      <w:r w:rsidRPr="00703B66">
        <w:rPr>
          <w:rFonts w:ascii="Times New Roman" w:hAnsi="Times New Roman" w:cs="Times New Roman"/>
          <w:b/>
          <w:bCs/>
          <w:sz w:val="18"/>
          <w:szCs w:val="18"/>
        </w:rPr>
        <w:t>modern mechanism</w:t>
      </w:r>
      <w:r>
        <w:rPr>
          <w:rFonts w:ascii="Times New Roman" w:hAnsi="Times New Roman" w:cs="Times New Roman"/>
          <w:sz w:val="18"/>
          <w:szCs w:val="18"/>
        </w:rPr>
        <w:t xml:space="preserve"> in philosophy of science differs from the earlier versions that Grof (2009) describes (see Craver &amp; Tabery, 2019), and a defence of the view that science, contrary to Tarnas and Grof</w:t>
      </w:r>
      <w:proofErr w:type="gramStart"/>
      <w:r>
        <w:rPr>
          <w:rFonts w:ascii="Times New Roman" w:hAnsi="Times New Roman" w:cs="Times New Roman"/>
          <w:sz w:val="18"/>
          <w:szCs w:val="18"/>
        </w:rPr>
        <w:t>,  provides</w:t>
      </w:r>
      <w:proofErr w:type="gramEnd"/>
      <w:r>
        <w:rPr>
          <w:rFonts w:ascii="Times New Roman" w:hAnsi="Times New Roman" w:cs="Times New Roman"/>
          <w:sz w:val="18"/>
          <w:szCs w:val="18"/>
        </w:rPr>
        <w:t xml:space="preserve"> our best knowledge of the world, see </w:t>
      </w:r>
      <w:r w:rsidRPr="004375F6">
        <w:rPr>
          <w:rFonts w:ascii="Times New Roman" w:hAnsi="Times New Roman"/>
          <w:sz w:val="18"/>
          <w:szCs w:val="18"/>
        </w:rPr>
        <w:t>Mizrahi</w:t>
      </w:r>
      <w:r>
        <w:rPr>
          <w:rFonts w:ascii="Times New Roman" w:hAnsi="Times New Roman" w:cs="Times New Roman"/>
          <w:sz w:val="18"/>
          <w:szCs w:val="18"/>
        </w:rPr>
        <w:t xml:space="preserve"> (2023). . </w:t>
      </w:r>
    </w:p>
    <w:p w:rsidR="00D94C43" w:rsidRPr="00857C89" w:rsidRDefault="00D94C43">
      <w:pPr>
        <w:pStyle w:val="FootnoteText"/>
        <w:rPr>
          <w:sz w:val="18"/>
          <w:szCs w:val="18"/>
        </w:rPr>
      </w:pPr>
    </w:p>
  </w:footnote>
  <w:footnote w:id="167">
    <w:p w:rsidR="00D94C43" w:rsidRPr="008B160F" w:rsidRDefault="00D94C43">
      <w:pPr>
        <w:pStyle w:val="FootnoteText"/>
        <w:rPr>
          <w:rFonts w:ascii="Times New Roman" w:hAnsi="Times New Roman" w:cs="Times New Roman"/>
          <w:sz w:val="18"/>
          <w:szCs w:val="18"/>
          <w:lang w:val="en-US"/>
        </w:rPr>
      </w:pPr>
      <w:r>
        <w:rPr>
          <w:rStyle w:val="FootnoteReference"/>
        </w:rPr>
        <w:footnoteRef/>
      </w:r>
      <w:r>
        <w:t xml:space="preserve"> </w:t>
      </w:r>
      <w:r w:rsidRPr="008B160F">
        <w:rPr>
          <w:rFonts w:ascii="Times New Roman" w:hAnsi="Times New Roman" w:cs="Times New Roman"/>
          <w:sz w:val="18"/>
          <w:szCs w:val="18"/>
          <w:lang w:val="en-US"/>
        </w:rPr>
        <w:t xml:space="preserve">Astrologers use ‘reductionism’ as a boogyman and show little understanding themselves of the view. For a recent defence of metaphysical reductionism, see Rosenberg (2020). </w:t>
      </w:r>
    </w:p>
    <w:p w:rsidR="00D94C43" w:rsidRPr="008B160F" w:rsidRDefault="00D94C43">
      <w:pPr>
        <w:pStyle w:val="FootnoteText"/>
        <w:rPr>
          <w:lang w:val="en-US"/>
        </w:rPr>
      </w:pPr>
    </w:p>
  </w:footnote>
  <w:footnote w:id="168">
    <w:p w:rsidR="00D94C43" w:rsidRDefault="00D94C43">
      <w:pPr>
        <w:pStyle w:val="FootnoteText"/>
        <w:rPr>
          <w:rFonts w:ascii="Times New Roman" w:hAnsi="Times New Roman" w:cs="Times New Roman"/>
          <w:sz w:val="18"/>
          <w:szCs w:val="18"/>
          <w:lang w:val="en-US"/>
        </w:rPr>
      </w:pPr>
      <w:r>
        <w:rPr>
          <w:rStyle w:val="FootnoteReference"/>
        </w:rPr>
        <w:footnoteRef/>
      </w:r>
      <w:r>
        <w:t xml:space="preserve"> </w:t>
      </w:r>
      <w:r w:rsidRPr="00496986">
        <w:rPr>
          <w:rFonts w:ascii="Times New Roman" w:hAnsi="Times New Roman" w:cs="Times New Roman"/>
          <w:sz w:val="18"/>
          <w:szCs w:val="18"/>
          <w:lang w:val="en-US"/>
        </w:rPr>
        <w:t>Some would consider the focus on human beings in their views of cosmic meaning a form of speciesism</w:t>
      </w:r>
      <w:r>
        <w:rPr>
          <w:rFonts w:ascii="Times New Roman" w:hAnsi="Times New Roman" w:cs="Times New Roman"/>
          <w:sz w:val="18"/>
          <w:szCs w:val="18"/>
          <w:lang w:val="en-US"/>
        </w:rPr>
        <w:t xml:space="preserve"> which only makes sense in some religious contexts [see Ruse (2021, Chapter 1] for more on this and Bruers (2022) for a critique of speciescism.. </w:t>
      </w:r>
      <w:r w:rsidRPr="00496986">
        <w:rPr>
          <w:rFonts w:ascii="Times New Roman" w:hAnsi="Times New Roman" w:cs="Times New Roman"/>
          <w:sz w:val="18"/>
          <w:szCs w:val="18"/>
          <w:lang w:val="en-US"/>
        </w:rPr>
        <w:t xml:space="preserve"> </w:t>
      </w:r>
    </w:p>
    <w:p w:rsidR="00D94C43" w:rsidRPr="00496986" w:rsidRDefault="00D94C43">
      <w:pPr>
        <w:pStyle w:val="FootnoteText"/>
        <w:rPr>
          <w:rFonts w:ascii="Times New Roman" w:hAnsi="Times New Roman" w:cs="Times New Roman"/>
          <w:sz w:val="18"/>
          <w:szCs w:val="18"/>
          <w:lang w:val="en-US"/>
        </w:rPr>
      </w:pPr>
    </w:p>
  </w:footnote>
  <w:footnote w:id="169">
    <w:p w:rsidR="00D94C43" w:rsidRPr="002478A1" w:rsidRDefault="00D94C43">
      <w:pPr>
        <w:pStyle w:val="FootnoteText"/>
        <w:rPr>
          <w:rFonts w:ascii="Times New Roman" w:hAnsi="Times New Roman" w:cs="Times New Roman"/>
          <w:sz w:val="18"/>
          <w:szCs w:val="18"/>
          <w:lang w:val="en-US"/>
        </w:rPr>
      </w:pPr>
      <w:r>
        <w:rPr>
          <w:rStyle w:val="FootnoteReference"/>
        </w:rPr>
        <w:footnoteRef/>
      </w:r>
      <w:r>
        <w:t xml:space="preserve"> </w:t>
      </w:r>
      <w:r w:rsidRPr="002478A1">
        <w:rPr>
          <w:rFonts w:ascii="Times New Roman" w:hAnsi="Times New Roman" w:cs="Times New Roman"/>
          <w:sz w:val="18"/>
          <w:szCs w:val="18"/>
          <w:lang w:val="en-US"/>
        </w:rPr>
        <w:t xml:space="preserve">We also need to keep in mind </w:t>
      </w:r>
      <w:r w:rsidRPr="006476CC">
        <w:rPr>
          <w:rFonts w:ascii="Times New Roman" w:hAnsi="Times New Roman" w:cs="Times New Roman"/>
          <w:b/>
          <w:sz w:val="18"/>
          <w:szCs w:val="18"/>
          <w:lang w:val="en-US"/>
        </w:rPr>
        <w:t>cultural differences</w:t>
      </w:r>
      <w:r w:rsidRPr="002478A1">
        <w:rPr>
          <w:rFonts w:ascii="Times New Roman" w:hAnsi="Times New Roman" w:cs="Times New Roman"/>
          <w:sz w:val="18"/>
          <w:szCs w:val="18"/>
          <w:lang w:val="en-US"/>
        </w:rPr>
        <w:t xml:space="preserve"> in what people consider important in life. Metz (2020) considers African theories of meaning in life which rely less on transcendent concerns and more on promoting community among people or increasing one’s own and others vitality. </w:t>
      </w:r>
    </w:p>
    <w:p w:rsidR="00D94C43" w:rsidRPr="002478A1" w:rsidRDefault="00D94C43">
      <w:pPr>
        <w:pStyle w:val="FootnoteText"/>
        <w:rPr>
          <w:rFonts w:ascii="Times New Roman" w:hAnsi="Times New Roman" w:cs="Times New Roman"/>
          <w:sz w:val="18"/>
          <w:szCs w:val="18"/>
          <w:lang w:val="en-US"/>
        </w:rPr>
      </w:pPr>
    </w:p>
  </w:footnote>
  <w:footnote w:id="170">
    <w:p w:rsidR="00D94C43" w:rsidRPr="002751ED" w:rsidRDefault="00D94C43">
      <w:pPr>
        <w:pStyle w:val="FootnoteText"/>
        <w:rPr>
          <w:rFonts w:ascii="Times New Roman" w:hAnsi="Times New Roman" w:cs="Times New Roman"/>
          <w:sz w:val="18"/>
          <w:szCs w:val="18"/>
          <w:lang w:val="en-US"/>
        </w:rPr>
      </w:pPr>
      <w:r>
        <w:rPr>
          <w:rStyle w:val="FootnoteReference"/>
        </w:rPr>
        <w:footnoteRef/>
      </w:r>
      <w:r>
        <w:t xml:space="preserve"> </w:t>
      </w:r>
      <w:r w:rsidRPr="002751ED">
        <w:rPr>
          <w:rFonts w:ascii="Times New Roman" w:hAnsi="Times New Roman" w:cs="Times New Roman"/>
          <w:sz w:val="18"/>
          <w:szCs w:val="18"/>
          <w:lang w:val="en-US"/>
        </w:rPr>
        <w:t>Talk of meaning-in-life overlaps considerably with notions of well-being---what is generally good for individuals.</w:t>
      </w:r>
      <w:r>
        <w:rPr>
          <w:rFonts w:ascii="Times New Roman" w:hAnsi="Times New Roman" w:cs="Times New Roman"/>
          <w:sz w:val="18"/>
          <w:szCs w:val="18"/>
          <w:lang w:val="en-US"/>
        </w:rPr>
        <w:t xml:space="preserve"> This is a central concern of positive psychology. </w:t>
      </w:r>
      <w:r w:rsidRPr="002751ED">
        <w:rPr>
          <w:rFonts w:ascii="Times New Roman" w:hAnsi="Times New Roman" w:cs="Times New Roman"/>
          <w:sz w:val="18"/>
          <w:szCs w:val="18"/>
          <w:lang w:val="en-US"/>
        </w:rPr>
        <w:t xml:space="preserve"> A useful down-to-earth discussion of five models of well-being and their overlaps can be found in </w:t>
      </w:r>
      <w:r w:rsidRPr="002751ED">
        <w:rPr>
          <w:rFonts w:ascii="Times New Roman" w:hAnsi="Times New Roman" w:cs="Times New Roman"/>
          <w:sz w:val="18"/>
          <w:szCs w:val="18"/>
        </w:rPr>
        <w:t xml:space="preserve">Margolis, </w:t>
      </w:r>
      <w:r w:rsidRPr="002751ED">
        <w:rPr>
          <w:rFonts w:ascii="Times New Roman" w:hAnsi="Times New Roman" w:cs="Times New Roman"/>
          <w:i/>
          <w:sz w:val="18"/>
          <w:szCs w:val="18"/>
        </w:rPr>
        <w:t>et al</w:t>
      </w:r>
      <w:r w:rsidRPr="002751ED">
        <w:rPr>
          <w:rFonts w:ascii="Times New Roman" w:hAnsi="Times New Roman" w:cs="Times New Roman"/>
          <w:sz w:val="18"/>
          <w:szCs w:val="18"/>
        </w:rPr>
        <w:t xml:space="preserve">, (2021). Astrology </w:t>
      </w:r>
      <w:r>
        <w:rPr>
          <w:rFonts w:ascii="Times New Roman" w:hAnsi="Times New Roman" w:cs="Times New Roman"/>
          <w:sz w:val="18"/>
          <w:szCs w:val="18"/>
        </w:rPr>
        <w:t xml:space="preserve">has nothing of substance to contribute to such discussions. </w:t>
      </w:r>
      <w:r w:rsidRPr="002751ED">
        <w:rPr>
          <w:rFonts w:ascii="Times New Roman" w:hAnsi="Times New Roman" w:cs="Times New Roman"/>
          <w:sz w:val="18"/>
          <w:szCs w:val="18"/>
        </w:rPr>
        <w:t xml:space="preserve"> </w:t>
      </w:r>
    </w:p>
    <w:p w:rsidR="00D94C43" w:rsidRPr="002751ED" w:rsidRDefault="00D94C43">
      <w:pPr>
        <w:pStyle w:val="FootnoteText"/>
        <w:rPr>
          <w:lang w:val="en-US"/>
        </w:rPr>
      </w:pPr>
    </w:p>
  </w:footnote>
  <w:footnote w:id="171">
    <w:p w:rsidR="00D94C43" w:rsidRPr="00ED6991" w:rsidRDefault="00D94C43">
      <w:pPr>
        <w:pStyle w:val="FootnoteText"/>
        <w:rPr>
          <w:rFonts w:ascii="Times New Roman" w:hAnsi="Times New Roman" w:cs="Times New Roman"/>
          <w:sz w:val="18"/>
          <w:szCs w:val="18"/>
          <w:lang w:val="en-US"/>
        </w:rPr>
      </w:pPr>
      <w:r>
        <w:rPr>
          <w:rStyle w:val="FootnoteReference"/>
        </w:rPr>
        <w:footnoteRef/>
      </w:r>
      <w:r>
        <w:t xml:space="preserve"> </w:t>
      </w:r>
      <w:r w:rsidRPr="00ED6991">
        <w:rPr>
          <w:rFonts w:ascii="Times New Roman" w:hAnsi="Times New Roman" w:cs="Times New Roman"/>
          <w:sz w:val="18"/>
          <w:szCs w:val="18"/>
          <w:lang w:val="en-US"/>
        </w:rPr>
        <w:t>While strict</w:t>
      </w:r>
      <w:r>
        <w:rPr>
          <w:rFonts w:ascii="Times New Roman" w:hAnsi="Times New Roman" w:cs="Times New Roman"/>
          <w:sz w:val="18"/>
          <w:szCs w:val="18"/>
          <w:lang w:val="en-US"/>
        </w:rPr>
        <w:t>ly</w:t>
      </w:r>
      <w:r w:rsidRPr="00ED6991">
        <w:rPr>
          <w:rFonts w:ascii="Times New Roman" w:hAnsi="Times New Roman" w:cs="Times New Roman"/>
          <w:sz w:val="18"/>
          <w:szCs w:val="18"/>
          <w:lang w:val="en-US"/>
        </w:rPr>
        <w:t xml:space="preserve"> naturalistic views will not be compatible with enchantment, this is not the case with other varieties of naturalism such as liberal naturalism (or soft or non-reductive naturalism) which allow norms and values to be genuine parts of nature (see Spiegel, 2022 for more on this topic.) </w:t>
      </w:r>
    </w:p>
    <w:p w:rsidR="00D94C43" w:rsidRPr="00ED6991" w:rsidRDefault="00D94C43">
      <w:pPr>
        <w:pStyle w:val="FootnoteText"/>
        <w:rPr>
          <w:lang w:val="en-US"/>
        </w:rPr>
      </w:pPr>
    </w:p>
  </w:footnote>
  <w:footnote w:id="172">
    <w:p w:rsidR="00D94C43" w:rsidRPr="00FF37AA" w:rsidRDefault="00D94C43">
      <w:pPr>
        <w:pStyle w:val="FootnoteText"/>
        <w:rPr>
          <w:rFonts w:ascii="Times New Roman" w:hAnsi="Times New Roman" w:cs="Times New Roman"/>
          <w:sz w:val="18"/>
          <w:szCs w:val="18"/>
          <w:lang w:val="en-US"/>
        </w:rPr>
      </w:pPr>
      <w:r>
        <w:rPr>
          <w:rStyle w:val="FootnoteReference"/>
        </w:rPr>
        <w:footnoteRef/>
      </w:r>
      <w:r>
        <w:t xml:space="preserve"> </w:t>
      </w:r>
      <w:r w:rsidRPr="00FF37AA">
        <w:rPr>
          <w:rFonts w:ascii="Times New Roman" w:hAnsi="Times New Roman" w:cs="Times New Roman"/>
          <w:sz w:val="18"/>
          <w:szCs w:val="18"/>
        </w:rPr>
        <w:t xml:space="preserve">The psychological astrologer Bye (2022) in a </w:t>
      </w:r>
      <w:r w:rsidRPr="00995DDE">
        <w:rPr>
          <w:rFonts w:ascii="Times New Roman" w:hAnsi="Times New Roman" w:cs="Times New Roman"/>
          <w:i/>
          <w:sz w:val="18"/>
          <w:szCs w:val="18"/>
        </w:rPr>
        <w:t>post-hoc</w:t>
      </w:r>
      <w:r w:rsidRPr="00FF37AA">
        <w:rPr>
          <w:rFonts w:ascii="Times New Roman" w:hAnsi="Times New Roman" w:cs="Times New Roman"/>
          <w:sz w:val="18"/>
          <w:szCs w:val="18"/>
        </w:rPr>
        <w:t xml:space="preserve"> analysis ties in outer-planet astrological cycles with the evolution of Virtual Reality technology, and Butler (2022) ties cycles in the cosmos to the formation of the solar system and life on earth. </w:t>
      </w:r>
      <w:r>
        <w:rPr>
          <w:rFonts w:ascii="Times New Roman" w:hAnsi="Times New Roman" w:cs="Times New Roman"/>
          <w:sz w:val="18"/>
          <w:szCs w:val="18"/>
        </w:rPr>
        <w:t xml:space="preserve">Of course, astrologers of all persuasions can (and do) engage in the same </w:t>
      </w:r>
      <w:r w:rsidRPr="00667158">
        <w:rPr>
          <w:rFonts w:ascii="Times New Roman" w:hAnsi="Times New Roman" w:cs="Times New Roman"/>
          <w:i/>
          <w:sz w:val="18"/>
          <w:szCs w:val="18"/>
        </w:rPr>
        <w:t>post hoc</w:t>
      </w:r>
      <w:r>
        <w:rPr>
          <w:rFonts w:ascii="Times New Roman" w:hAnsi="Times New Roman" w:cs="Times New Roman"/>
          <w:sz w:val="18"/>
          <w:szCs w:val="18"/>
        </w:rPr>
        <w:t xml:space="preserve"> analyses and find the correspondences they want to find. Check any astrology book or internet site. </w:t>
      </w:r>
    </w:p>
    <w:p w:rsidR="00D94C43" w:rsidRPr="00FF37AA" w:rsidRDefault="00D94C43">
      <w:pPr>
        <w:pStyle w:val="FootnoteText"/>
        <w:rPr>
          <w:rFonts w:ascii="Times New Roman" w:hAnsi="Times New Roman" w:cs="Times New Roman"/>
          <w:sz w:val="18"/>
          <w:szCs w:val="18"/>
          <w:lang w:val="en-US"/>
        </w:rPr>
      </w:pPr>
    </w:p>
  </w:footnote>
  <w:footnote w:id="173">
    <w:p w:rsidR="00D94C43" w:rsidRPr="00470DD4" w:rsidRDefault="00D94C43" w:rsidP="004D4777">
      <w:pPr>
        <w:spacing w:after="0" w:line="240" w:lineRule="auto"/>
        <w:ind w:right="737"/>
        <w:rPr>
          <w:rFonts w:ascii="Times New Roman" w:eastAsia="Times New Roman" w:hAnsi="Times New Roman" w:cs="Times New Roman"/>
          <w:sz w:val="18"/>
          <w:szCs w:val="18"/>
          <w:lang w:eastAsia="en-CA"/>
        </w:rPr>
      </w:pPr>
      <w:r>
        <w:rPr>
          <w:rStyle w:val="FootnoteReference"/>
        </w:rPr>
        <w:footnoteRef/>
      </w:r>
      <w:r w:rsidRPr="00470DD4">
        <w:rPr>
          <w:rFonts w:ascii="Times New Roman" w:eastAsia="Times New Roman" w:hAnsi="Times New Roman" w:cs="Times New Roman"/>
          <w:sz w:val="18"/>
          <w:szCs w:val="18"/>
          <w:lang w:eastAsia="en-CA"/>
        </w:rPr>
        <w:t xml:space="preserve">Rossi and Le Grice (2017) admit that psychological, archetypical </w:t>
      </w:r>
    </w:p>
    <w:p w:rsidR="00D94C43" w:rsidRDefault="00D94C43" w:rsidP="004D4777">
      <w:pPr>
        <w:spacing w:after="0" w:line="240" w:lineRule="auto"/>
        <w:ind w:right="737"/>
        <w:rPr>
          <w:rFonts w:ascii="Times New Roman" w:eastAsia="Times New Roman" w:hAnsi="Times New Roman" w:cs="Times New Roman"/>
          <w:sz w:val="20"/>
          <w:szCs w:val="20"/>
          <w:lang w:eastAsia="en-CA"/>
        </w:rPr>
      </w:pPr>
    </w:p>
    <w:p w:rsidR="00D94C43" w:rsidRPr="006F6567" w:rsidRDefault="00D94C43" w:rsidP="004D4777">
      <w:pPr>
        <w:spacing w:after="0" w:line="240" w:lineRule="auto"/>
        <w:ind w:left="567" w:right="737"/>
        <w:rPr>
          <w:rFonts w:ascii="Times New Roman" w:eastAsia="Times New Roman" w:hAnsi="Times New Roman" w:cs="Times New Roman"/>
          <w:sz w:val="18"/>
          <w:szCs w:val="18"/>
          <w:lang w:eastAsia="en-CA"/>
        </w:rPr>
      </w:pPr>
      <w:r w:rsidRPr="006F6567">
        <w:rPr>
          <w:rFonts w:ascii="Times New Roman" w:eastAsia="Times New Roman" w:hAnsi="Times New Roman" w:cs="Times New Roman"/>
          <w:sz w:val="18"/>
          <w:szCs w:val="18"/>
          <w:lang w:eastAsia="en-CA"/>
        </w:rPr>
        <w:t>astrology is at odds with a number of foundational assumptions of the modern [Western, scientific] worldview, such as the belief in rational self-determination and causality….If our lives can be understood through the study of prior causes (such as genetics, early conditioning, and the environment), how can astrology also influence our experience, especially given that there is no significant demonstrable causal connection between the planets and human beings? Moreover, how can the signs of the zodiac, arbitrarily derived from a physically non-existent frame of reference, and no longer in alignment with the constellations of stars after which they were named, have any bearing on events and experiences on Earth? (Introduction)</w:t>
      </w:r>
    </w:p>
    <w:p w:rsidR="00D94C43" w:rsidRPr="007C1D3D" w:rsidRDefault="00D94C43" w:rsidP="004D4777">
      <w:pPr>
        <w:spacing w:after="0" w:line="240" w:lineRule="auto"/>
        <w:ind w:left="567" w:right="737" w:firstLine="720"/>
        <w:jc w:val="both"/>
        <w:rPr>
          <w:rFonts w:ascii="Times New Roman" w:eastAsia="Times New Roman" w:hAnsi="Times New Roman" w:cs="Times New Roman"/>
          <w:sz w:val="20"/>
          <w:szCs w:val="20"/>
          <w:u w:val="single"/>
          <w:lang w:eastAsia="en-CA"/>
        </w:rPr>
      </w:pPr>
    </w:p>
    <w:p w:rsidR="00D94C43" w:rsidRPr="00470DD4" w:rsidRDefault="00D94C43" w:rsidP="004D4777">
      <w:pPr>
        <w:spacing w:after="0" w:line="240" w:lineRule="auto"/>
        <w:jc w:val="both"/>
        <w:rPr>
          <w:rFonts w:ascii="Times New Roman" w:eastAsia="Times New Roman" w:hAnsi="Times New Roman" w:cs="Times New Roman"/>
          <w:sz w:val="18"/>
          <w:szCs w:val="18"/>
          <w:lang w:eastAsia="en-CA"/>
        </w:rPr>
      </w:pPr>
      <w:r w:rsidRPr="00470DD4">
        <w:rPr>
          <w:rFonts w:ascii="Times New Roman" w:eastAsia="Times New Roman" w:hAnsi="Times New Roman" w:cs="Times New Roman"/>
          <w:sz w:val="18"/>
          <w:szCs w:val="18"/>
          <w:lang w:eastAsia="en-CA"/>
        </w:rPr>
        <w:t>However, all such criticisms are rejected</w:t>
      </w:r>
      <w:r>
        <w:rPr>
          <w:rFonts w:ascii="Times New Roman" w:eastAsia="Times New Roman" w:hAnsi="Times New Roman" w:cs="Times New Roman"/>
          <w:sz w:val="18"/>
          <w:szCs w:val="18"/>
          <w:lang w:eastAsia="en-CA"/>
        </w:rPr>
        <w:t>, in advance,</w:t>
      </w:r>
      <w:r w:rsidRPr="00470DD4">
        <w:rPr>
          <w:rFonts w:ascii="Times New Roman" w:eastAsia="Times New Roman" w:hAnsi="Times New Roman" w:cs="Times New Roman"/>
          <w:sz w:val="18"/>
          <w:szCs w:val="18"/>
          <w:lang w:eastAsia="en-CA"/>
        </w:rPr>
        <w:t xml:space="preserve"> by Rossi and Le Grice as embedded in the materialistic/naturalistic world</w:t>
      </w:r>
      <w:r>
        <w:rPr>
          <w:rFonts w:ascii="Times New Roman" w:eastAsia="Times New Roman" w:hAnsi="Times New Roman" w:cs="Times New Roman"/>
          <w:sz w:val="18"/>
          <w:szCs w:val="18"/>
          <w:lang w:eastAsia="en-CA"/>
        </w:rPr>
        <w:t>-</w:t>
      </w:r>
      <w:r w:rsidRPr="00470DD4">
        <w:rPr>
          <w:rFonts w:ascii="Times New Roman" w:eastAsia="Times New Roman" w:hAnsi="Times New Roman" w:cs="Times New Roman"/>
          <w:sz w:val="18"/>
          <w:szCs w:val="18"/>
          <w:lang w:eastAsia="en-CA"/>
        </w:rPr>
        <w:t>view</w:t>
      </w:r>
      <w:r>
        <w:rPr>
          <w:rFonts w:ascii="Times New Roman" w:eastAsia="Times New Roman" w:hAnsi="Times New Roman" w:cs="Times New Roman"/>
          <w:sz w:val="18"/>
          <w:szCs w:val="18"/>
          <w:lang w:eastAsia="en-CA"/>
        </w:rPr>
        <w:t xml:space="preserve">, supposedly </w:t>
      </w:r>
      <w:r w:rsidRPr="00470DD4">
        <w:rPr>
          <w:rFonts w:ascii="Times New Roman" w:eastAsia="Times New Roman" w:hAnsi="Times New Roman" w:cs="Times New Roman"/>
          <w:sz w:val="18"/>
          <w:szCs w:val="18"/>
          <w:lang w:eastAsia="en-CA"/>
        </w:rPr>
        <w:t xml:space="preserve">underpinning much contemporary science. </w:t>
      </w:r>
    </w:p>
    <w:p w:rsidR="00D94C43" w:rsidRPr="00470DD4" w:rsidRDefault="00D94C43" w:rsidP="004D4777">
      <w:pPr>
        <w:pStyle w:val="FootnoteText"/>
        <w:rPr>
          <w:sz w:val="18"/>
          <w:szCs w:val="18"/>
        </w:rPr>
      </w:pPr>
    </w:p>
  </w:footnote>
  <w:footnote w:id="174">
    <w:p w:rsidR="00D94C43" w:rsidRDefault="00D94C43" w:rsidP="007269E0">
      <w:pPr>
        <w:pStyle w:val="NormalWeb"/>
        <w:shd w:val="clear" w:color="auto" w:fill="E7E7E7"/>
        <w:spacing w:before="0" w:beforeAutospacing="0" w:after="240" w:afterAutospacing="0"/>
        <w:rPr>
          <w:sz w:val="18"/>
          <w:szCs w:val="18"/>
          <w:lang w:val="en-US"/>
        </w:rPr>
      </w:pPr>
      <w:r>
        <w:rPr>
          <w:rStyle w:val="FootnoteReference"/>
        </w:rPr>
        <w:footnoteRef/>
      </w:r>
      <w:r>
        <w:t xml:space="preserve"> </w:t>
      </w:r>
      <w:r>
        <w:rPr>
          <w:lang w:val="en-US"/>
        </w:rPr>
        <w:t xml:space="preserve"> </w:t>
      </w:r>
      <w:r w:rsidRPr="002F3433">
        <w:rPr>
          <w:sz w:val="18"/>
          <w:szCs w:val="18"/>
          <w:lang w:val="en-US"/>
        </w:rPr>
        <w:t xml:space="preserve">The psychological astrologer Paiva (2021) contends, </w:t>
      </w:r>
    </w:p>
    <w:p w:rsidR="00D94C43" w:rsidRDefault="00D94C43" w:rsidP="00581D25">
      <w:pPr>
        <w:pStyle w:val="NormalWeb"/>
        <w:shd w:val="clear" w:color="auto" w:fill="E7E7E7"/>
        <w:spacing w:before="0" w:beforeAutospacing="0" w:after="240" w:afterAutospacing="0"/>
        <w:ind w:left="720" w:right="1008"/>
        <w:rPr>
          <w:color w:val="000000"/>
          <w:sz w:val="18"/>
          <w:szCs w:val="18"/>
        </w:rPr>
      </w:pPr>
      <w:r w:rsidRPr="002F3433">
        <w:rPr>
          <w:sz w:val="18"/>
          <w:szCs w:val="18"/>
          <w:lang w:val="en-US"/>
        </w:rPr>
        <w:t>“</w:t>
      </w:r>
      <w:proofErr w:type="gramStart"/>
      <w:r w:rsidRPr="002F3433">
        <w:rPr>
          <w:color w:val="000000"/>
          <w:sz w:val="18"/>
          <w:szCs w:val="18"/>
        </w:rPr>
        <w:t>empirical</w:t>
      </w:r>
      <w:proofErr w:type="gramEnd"/>
      <w:r w:rsidRPr="002F3433">
        <w:rPr>
          <w:color w:val="000000"/>
          <w:sz w:val="18"/>
          <w:szCs w:val="18"/>
        </w:rPr>
        <w:t xml:space="preserve"> research looks for repetition and universal meaning while astrology is grounded in the individual case. A Saturn transit to someone’s natal Moon can play out in so many different ways depending on age, background, life story, etc that we can never say for sure unless we have a conversation with the person having that transit.” </w:t>
      </w:r>
    </w:p>
    <w:p w:rsidR="00D94C43" w:rsidRDefault="00D94C43" w:rsidP="00C92F22">
      <w:pPr>
        <w:pStyle w:val="NormalWeb"/>
        <w:shd w:val="clear" w:color="auto" w:fill="E7E7E7"/>
        <w:spacing w:before="0" w:beforeAutospacing="0" w:after="240" w:afterAutospacing="0"/>
        <w:ind w:right="1008"/>
        <w:rPr>
          <w:color w:val="000000"/>
          <w:sz w:val="18"/>
          <w:szCs w:val="18"/>
        </w:rPr>
      </w:pPr>
      <w:r w:rsidRPr="002F3433">
        <w:rPr>
          <w:color w:val="000000"/>
          <w:sz w:val="18"/>
          <w:szCs w:val="18"/>
        </w:rPr>
        <w:t xml:space="preserve">This would create severe problems (and we suppose Paiva would agree) for those astrologers who contend astrology is based on empirical observations that have been refined over the centuries. The </w:t>
      </w:r>
      <w:r w:rsidRPr="00A8743B">
        <w:rPr>
          <w:b/>
          <w:color w:val="000000"/>
          <w:sz w:val="18"/>
          <w:szCs w:val="18"/>
        </w:rPr>
        <w:t>source</w:t>
      </w:r>
      <w:r w:rsidRPr="002F3433">
        <w:rPr>
          <w:color w:val="000000"/>
          <w:sz w:val="18"/>
          <w:szCs w:val="18"/>
        </w:rPr>
        <w:t xml:space="preserve"> of astrological terminology in its present form would still need to be clarified and defended, and the existence of contrary astrologies addressed. It would also contront the issue that, as described, how could astrologers find out some of the tenets are wrong, or in need of improvement? </w:t>
      </w:r>
      <w:r>
        <w:rPr>
          <w:color w:val="000000"/>
          <w:sz w:val="18"/>
          <w:szCs w:val="18"/>
        </w:rPr>
        <w:t>Further, at any given age, background, life story, etc the behavior of each individual may be expressed in multiple ways. It would seem to be impossible to come up with any astrological planetary configuration relationships in the first place such as ‘a Saturn transit to someone’s natal Moon...</w:t>
      </w:r>
      <w:proofErr w:type="gramStart"/>
      <w:r>
        <w:rPr>
          <w:color w:val="000000"/>
          <w:sz w:val="18"/>
          <w:szCs w:val="18"/>
        </w:rPr>
        <w:t>’.</w:t>
      </w:r>
      <w:proofErr w:type="gramEnd"/>
      <w:r>
        <w:rPr>
          <w:color w:val="000000"/>
          <w:sz w:val="18"/>
          <w:szCs w:val="18"/>
        </w:rPr>
        <w:t xml:space="preserve">  Similarly, Perry (2017) tells us: </w:t>
      </w:r>
    </w:p>
    <w:p w:rsidR="00D94C43" w:rsidRDefault="00D94C43" w:rsidP="00581D25">
      <w:pPr>
        <w:pStyle w:val="NormalWeb"/>
        <w:shd w:val="clear" w:color="auto" w:fill="E7E7E7"/>
        <w:spacing w:before="0" w:beforeAutospacing="0" w:after="240" w:afterAutospacing="0"/>
        <w:ind w:left="720" w:right="1008"/>
        <w:rPr>
          <w:sz w:val="18"/>
          <w:szCs w:val="18"/>
          <w:shd w:val="clear" w:color="auto" w:fill="FFFFFF"/>
        </w:rPr>
      </w:pPr>
      <w:r w:rsidRPr="008B6E49">
        <w:rPr>
          <w:sz w:val="18"/>
          <w:szCs w:val="18"/>
        </w:rPr>
        <w:t>“</w:t>
      </w:r>
      <w:r w:rsidRPr="008B6E49">
        <w:rPr>
          <w:sz w:val="18"/>
          <w:szCs w:val="18"/>
          <w:shd w:val="clear" w:color="auto" w:fill="FFFFFF"/>
        </w:rPr>
        <w:t xml:space="preserve">It is axiomatic that an archetype can take many and varied forms and still remain true to its </w:t>
      </w:r>
      <w:r w:rsidRPr="008F2209">
        <w:rPr>
          <w:b/>
          <w:sz w:val="18"/>
          <w:szCs w:val="18"/>
          <w:shd w:val="clear" w:color="auto" w:fill="FFFFFF"/>
        </w:rPr>
        <w:t xml:space="preserve">essential meaning. </w:t>
      </w:r>
      <w:r w:rsidRPr="008B6E49">
        <w:rPr>
          <w:sz w:val="18"/>
          <w:szCs w:val="18"/>
          <w:shd w:val="clear" w:color="auto" w:fill="FFFFFF"/>
        </w:rPr>
        <w:t xml:space="preserve">Likewise in astrology, an astrological configuration can express itself in innumerable ways that are equally consistent with the meaning of the relevant variables. A planetary archetype is multidimensional in that it manifests through phenomena that exist at different dimensional levels, e.g., as a need, feeling, attitude, belief, behavior, thing, role, person, place, quality, or event—all of which can be implicit in a single experience... Not only do planetary archetypes (and their sign and house counterparts) display a bewildering multidimensionality, they are </w:t>
      </w:r>
      <w:r w:rsidRPr="00166ED7">
        <w:rPr>
          <w:b/>
          <w:sz w:val="18"/>
          <w:szCs w:val="18"/>
          <w:shd w:val="clear" w:color="auto" w:fill="FFFFFF"/>
        </w:rPr>
        <w:t>also</w:t>
      </w:r>
      <w:r w:rsidRPr="008B6E49">
        <w:rPr>
          <w:sz w:val="18"/>
          <w:szCs w:val="18"/>
          <w:shd w:val="clear" w:color="auto" w:fill="FFFFFF"/>
        </w:rPr>
        <w:t xml:space="preserve"> multivalent in that there are varying expressions of the same archetype within a given dimension. Again, Saturn can be an impulse for order, but also a need for control, authority, perfection, success, or mastery. As an emotion, it can be a feeling of heaviness but also of despair, inferiority, failure, anxiety, determination, seriousness, or disciplined focus. As a thing it might be a calendar, but also a watch, bones, handcuffs, a scaffold, gavel, speed limit, and so on.... In addition to the multidimensionality and multivalence of astrological archetypes, they are also polyvalent, i.e., capable of combining in virtually limitless ways by virtue of their sign, house, and aspects. The resultant archetypal compounds yield emergent properties that are not inherent at the level of the variables that comprise them.... Of course, this same configuration...could manifest in hundreds of other ways, too. Possibilities are only limited by one’s imagination and capacity for constructing plausible scenarios.” </w:t>
      </w:r>
    </w:p>
    <w:p w:rsidR="00D94C43" w:rsidRPr="008B6E49" w:rsidRDefault="00D94C43" w:rsidP="007269E0">
      <w:pPr>
        <w:pStyle w:val="NormalWeb"/>
        <w:shd w:val="clear" w:color="auto" w:fill="E7E7E7"/>
        <w:spacing w:before="0" w:beforeAutospacing="0" w:after="240" w:afterAutospacing="0"/>
        <w:rPr>
          <w:color w:val="000000"/>
          <w:sz w:val="18"/>
          <w:szCs w:val="18"/>
        </w:rPr>
      </w:pPr>
      <w:r>
        <w:rPr>
          <w:sz w:val="18"/>
          <w:szCs w:val="18"/>
          <w:shd w:val="clear" w:color="auto" w:fill="FFFFFF"/>
        </w:rPr>
        <w:t xml:space="preserve">Talk about a water-tight system (for more on this, see Kelly, (1998)! In the case of psychological astrology, the system itself is set up to be unfalsifiable, while in other cases, the behaviour of astrologers using </w:t>
      </w:r>
      <w:r w:rsidRPr="00B70093">
        <w:rPr>
          <w:i/>
          <w:sz w:val="18"/>
          <w:szCs w:val="18"/>
          <w:shd w:val="clear" w:color="auto" w:fill="FFFFFF"/>
        </w:rPr>
        <w:t>ad hoc</w:t>
      </w:r>
      <w:r>
        <w:rPr>
          <w:sz w:val="18"/>
          <w:szCs w:val="18"/>
          <w:shd w:val="clear" w:color="auto" w:fill="FFFFFF"/>
        </w:rPr>
        <w:t xml:space="preserve"> excuses avoids falsifiability. </w:t>
      </w:r>
    </w:p>
  </w:footnote>
  <w:footnote w:id="175">
    <w:p w:rsidR="00D94C43" w:rsidRPr="00A5783C" w:rsidRDefault="00D94C43" w:rsidP="00230FCC">
      <w:pPr>
        <w:spacing w:after="0" w:line="240" w:lineRule="auto"/>
        <w:rPr>
          <w:rFonts w:ascii="Times New Roman" w:eastAsia="Times New Roman" w:hAnsi="Times New Roman" w:cs="Times New Roman"/>
          <w:sz w:val="18"/>
          <w:szCs w:val="18"/>
          <w:lang w:eastAsia="en-CA"/>
        </w:rPr>
      </w:pPr>
      <w:r>
        <w:rPr>
          <w:rStyle w:val="FootnoteReference"/>
        </w:rPr>
        <w:footnoteRef/>
      </w:r>
      <w:r>
        <w:rPr>
          <w:rFonts w:ascii="Times New Roman" w:hAnsi="Times New Roman" w:cs="Times New Roman"/>
          <w:sz w:val="18"/>
          <w:szCs w:val="18"/>
        </w:rPr>
        <w:t xml:space="preserve"> </w:t>
      </w:r>
      <w:r w:rsidRPr="00C66E99">
        <w:rPr>
          <w:rFonts w:ascii="Times New Roman" w:hAnsi="Times New Roman" w:cs="Times New Roman"/>
          <w:sz w:val="18"/>
          <w:szCs w:val="18"/>
        </w:rPr>
        <w:t xml:space="preserve">Note that the views of Tarnas, </w:t>
      </w:r>
      <w:r w:rsidRPr="00C66E99">
        <w:rPr>
          <w:rFonts w:ascii="Times New Roman" w:hAnsi="Times New Roman" w:cs="Times New Roman"/>
          <w:i/>
          <w:iCs/>
          <w:sz w:val="18"/>
          <w:szCs w:val="18"/>
        </w:rPr>
        <w:t>et al</w:t>
      </w:r>
      <w:r w:rsidRPr="00C66E99">
        <w:rPr>
          <w:rFonts w:ascii="Times New Roman" w:hAnsi="Times New Roman" w:cs="Times New Roman"/>
          <w:sz w:val="18"/>
          <w:szCs w:val="18"/>
        </w:rPr>
        <w:t xml:space="preserve"> regarding the difficult</w:t>
      </w:r>
      <w:r>
        <w:rPr>
          <w:rFonts w:ascii="Times New Roman" w:hAnsi="Times New Roman" w:cs="Times New Roman"/>
          <w:sz w:val="18"/>
          <w:szCs w:val="18"/>
        </w:rPr>
        <w:t>y</w:t>
      </w:r>
      <w:r w:rsidRPr="00C66E99">
        <w:rPr>
          <w:rFonts w:ascii="Times New Roman" w:hAnsi="Times New Roman" w:cs="Times New Roman"/>
          <w:sz w:val="18"/>
          <w:szCs w:val="18"/>
        </w:rPr>
        <w:t xml:space="preserve"> of planetary configurations being able to result in specific outcomes, and can be only be known how they are expressed </w:t>
      </w:r>
      <w:r w:rsidRPr="00C66E99">
        <w:rPr>
          <w:rFonts w:ascii="Times New Roman" w:hAnsi="Times New Roman" w:cs="Times New Roman"/>
          <w:b/>
          <w:bCs/>
          <w:sz w:val="18"/>
          <w:szCs w:val="18"/>
        </w:rPr>
        <w:t>after the fact</w:t>
      </w:r>
      <w:r w:rsidRPr="00C66E99">
        <w:rPr>
          <w:rFonts w:ascii="Times New Roman" w:hAnsi="Times New Roman" w:cs="Times New Roman"/>
          <w:sz w:val="18"/>
          <w:szCs w:val="18"/>
        </w:rPr>
        <w:t xml:space="preserve"> (sometimes a long </w:t>
      </w:r>
      <w:r>
        <w:rPr>
          <w:rFonts w:ascii="Times New Roman" w:hAnsi="Times New Roman" w:cs="Times New Roman"/>
          <w:sz w:val="18"/>
          <w:szCs w:val="18"/>
        </w:rPr>
        <w:t>time</w:t>
      </w:r>
      <w:r w:rsidRPr="00C66E99">
        <w:rPr>
          <w:rFonts w:ascii="Times New Roman" w:hAnsi="Times New Roman" w:cs="Times New Roman"/>
          <w:sz w:val="18"/>
          <w:szCs w:val="18"/>
        </w:rPr>
        <w:t xml:space="preserve"> after the fact), creates serious problems for those who contend ‘as above, so below’</w:t>
      </w:r>
      <w:r>
        <w:rPr>
          <w:rFonts w:ascii="Times New Roman" w:hAnsi="Times New Roman" w:cs="Times New Roman"/>
          <w:sz w:val="18"/>
          <w:szCs w:val="18"/>
        </w:rPr>
        <w:t xml:space="preserve"> connections are based on observation and discussion</w:t>
      </w:r>
      <w:r w:rsidRPr="00C66E99">
        <w:rPr>
          <w:rFonts w:ascii="Times New Roman" w:hAnsi="Times New Roman" w:cs="Times New Roman"/>
          <w:sz w:val="18"/>
          <w:szCs w:val="18"/>
        </w:rPr>
        <w:t xml:space="preserve">. </w:t>
      </w:r>
      <w:r>
        <w:rPr>
          <w:rFonts w:ascii="Times New Roman" w:hAnsi="Times New Roman" w:cs="Times New Roman"/>
          <w:sz w:val="18"/>
          <w:szCs w:val="18"/>
        </w:rPr>
        <w:t xml:space="preserve">Such seeming time-independent after-the-fact ‘explanations’ are common in astrology to avoid disconfirmation: </w:t>
      </w:r>
      <w:r w:rsidRPr="00A5783C">
        <w:rPr>
          <w:rFonts w:ascii="Times New Roman" w:eastAsia="Times New Roman" w:hAnsi="Times New Roman" w:cs="Times New Roman"/>
          <w:sz w:val="18"/>
          <w:szCs w:val="18"/>
          <w:lang w:eastAsia="en-CA"/>
        </w:rPr>
        <w:t xml:space="preserve">Rosenthal (2018) provides a specific example of such common astrological </w:t>
      </w:r>
      <w:r w:rsidRPr="00A5783C">
        <w:rPr>
          <w:rFonts w:ascii="Times New Roman" w:eastAsia="Times New Roman" w:hAnsi="Times New Roman" w:cs="Times New Roman"/>
          <w:i/>
          <w:iCs/>
          <w:sz w:val="18"/>
          <w:szCs w:val="18"/>
          <w:lang w:eastAsia="en-CA"/>
        </w:rPr>
        <w:t>after-the-fact</w:t>
      </w:r>
      <w:r w:rsidRPr="00A5783C">
        <w:rPr>
          <w:rFonts w:ascii="Times New Roman" w:eastAsia="Times New Roman" w:hAnsi="Times New Roman" w:cs="Times New Roman"/>
          <w:sz w:val="18"/>
          <w:szCs w:val="18"/>
          <w:lang w:eastAsia="en-CA"/>
        </w:rPr>
        <w:t xml:space="preserve"> symbolic manipulation: </w:t>
      </w:r>
    </w:p>
    <w:p w:rsidR="00D94C43" w:rsidRDefault="00D94C43" w:rsidP="00A5783C">
      <w:pPr>
        <w:spacing w:after="0" w:line="240" w:lineRule="auto"/>
        <w:ind w:firstLine="720"/>
        <w:rPr>
          <w:rFonts w:ascii="Times New Roman" w:eastAsia="Times New Roman" w:hAnsi="Times New Roman" w:cs="Times New Roman"/>
          <w:sz w:val="24"/>
          <w:szCs w:val="24"/>
          <w:lang w:eastAsia="en-CA"/>
        </w:rPr>
      </w:pPr>
    </w:p>
    <w:p w:rsidR="00D94C43" w:rsidRPr="00A5783C" w:rsidRDefault="00D94C43" w:rsidP="00A5783C">
      <w:pPr>
        <w:spacing w:after="0" w:line="240" w:lineRule="auto"/>
        <w:ind w:left="567" w:right="737"/>
        <w:rPr>
          <w:rFonts w:ascii="Times New Roman" w:eastAsia="Times New Roman" w:hAnsi="Times New Roman" w:cs="Times New Roman"/>
          <w:i/>
          <w:iCs/>
          <w:sz w:val="18"/>
          <w:szCs w:val="18"/>
          <w:lang w:eastAsia="en-CA"/>
        </w:rPr>
      </w:pPr>
      <w:r w:rsidRPr="00A5783C">
        <w:rPr>
          <w:rFonts w:ascii="Times New Roman" w:eastAsia="Times New Roman" w:hAnsi="Times New Roman" w:cs="Times New Roman"/>
          <w:sz w:val="18"/>
          <w:szCs w:val="18"/>
          <w:lang w:eastAsia="en-CA"/>
        </w:rPr>
        <w:t xml:space="preserve">….one astrologer found that of the first 43 US presidents, the most common astrological sign was Cancer. (No, not Aries, which those astrological websites had claimed was the sign best suited to politicians). They then ‘explained’ their finding as follows; </w:t>
      </w:r>
      <w:r w:rsidRPr="00A5783C">
        <w:rPr>
          <w:rFonts w:ascii="Times New Roman" w:eastAsia="Times New Roman" w:hAnsi="Times New Roman" w:cs="Times New Roman"/>
          <w:i/>
          <w:iCs/>
          <w:sz w:val="18"/>
          <w:szCs w:val="18"/>
          <w:lang w:eastAsia="en-CA"/>
        </w:rPr>
        <w:t xml:space="preserve">‘It turns out that the United States of America has a Cancer sun sign, with a small stellium in Cancer (U.S.A was officially born on July 4, 1776, Philadelphia, PA.). </w:t>
      </w:r>
      <w:proofErr w:type="gramStart"/>
      <w:r w:rsidRPr="00A5783C">
        <w:rPr>
          <w:rFonts w:ascii="Times New Roman" w:eastAsia="Times New Roman" w:hAnsi="Times New Roman" w:cs="Times New Roman"/>
          <w:i/>
          <w:iCs/>
          <w:sz w:val="18"/>
          <w:szCs w:val="18"/>
          <w:lang w:eastAsia="en-CA"/>
        </w:rPr>
        <w:t>Given this information, its not surprising that America loves presidents with a strong Cancer influence.</w:t>
      </w:r>
      <w:r w:rsidRPr="00A5783C">
        <w:rPr>
          <w:rFonts w:ascii="Times New Roman" w:eastAsia="Times New Roman" w:hAnsi="Times New Roman" w:cs="Times New Roman"/>
          <w:sz w:val="18"/>
          <w:szCs w:val="18"/>
          <w:lang w:eastAsia="en-CA"/>
        </w:rPr>
        <w:t>’</w:t>
      </w:r>
      <w:proofErr w:type="gramEnd"/>
      <w:r w:rsidRPr="00A5783C">
        <w:rPr>
          <w:rFonts w:ascii="Times New Roman" w:eastAsia="Times New Roman" w:hAnsi="Times New Roman" w:cs="Times New Roman"/>
          <w:sz w:val="18"/>
          <w:szCs w:val="18"/>
          <w:lang w:eastAsia="en-CA"/>
        </w:rPr>
        <w:t xml:space="preserve"> (p. 234)</w:t>
      </w:r>
    </w:p>
    <w:p w:rsidR="00D94C43" w:rsidRDefault="00D94C43" w:rsidP="00A5783C">
      <w:pPr>
        <w:spacing w:after="0" w:line="240" w:lineRule="auto"/>
        <w:rPr>
          <w:rFonts w:ascii="Times New Roman" w:eastAsia="Times New Roman" w:hAnsi="Times New Roman" w:cs="Times New Roman"/>
          <w:sz w:val="24"/>
          <w:szCs w:val="24"/>
          <w:lang w:eastAsia="en-CA"/>
        </w:rPr>
      </w:pPr>
    </w:p>
    <w:p w:rsidR="00D94C43" w:rsidRDefault="00D94C43">
      <w:pPr>
        <w:pStyle w:val="FootnoteText"/>
        <w:rPr>
          <w:rFonts w:ascii="Times New Roman" w:hAnsi="Times New Roman" w:cs="Times New Roman"/>
          <w:sz w:val="18"/>
          <w:szCs w:val="18"/>
        </w:rPr>
      </w:pPr>
      <w:r w:rsidRPr="00C66E99">
        <w:rPr>
          <w:rFonts w:ascii="Times New Roman" w:hAnsi="Times New Roman" w:cs="Times New Roman"/>
          <w:sz w:val="18"/>
          <w:szCs w:val="18"/>
        </w:rPr>
        <w:t xml:space="preserve">This would also create problems for those who tie archetypes into a collective unconscious based on common human experiences. </w:t>
      </w:r>
    </w:p>
    <w:p w:rsidR="00D94C43" w:rsidRPr="00C66E99" w:rsidRDefault="00D94C43">
      <w:pPr>
        <w:pStyle w:val="FootnoteText"/>
        <w:rPr>
          <w:rFonts w:ascii="Times New Roman" w:hAnsi="Times New Roman" w:cs="Times New Roman"/>
          <w:sz w:val="18"/>
          <w:szCs w:val="18"/>
        </w:rPr>
      </w:pPr>
    </w:p>
  </w:footnote>
  <w:footnote w:id="176">
    <w:p w:rsidR="00D94C43" w:rsidRDefault="00D94C43">
      <w:pPr>
        <w:pStyle w:val="FootnoteText"/>
        <w:rPr>
          <w:rFonts w:ascii="Times New Roman" w:hAnsi="Times New Roman" w:cs="Times New Roman"/>
          <w:sz w:val="18"/>
          <w:szCs w:val="18"/>
        </w:rPr>
      </w:pPr>
      <w:r>
        <w:rPr>
          <w:rStyle w:val="FootnoteReference"/>
        </w:rPr>
        <w:footnoteRef/>
      </w:r>
      <w:r w:rsidRPr="00B958D1">
        <w:rPr>
          <w:rFonts w:ascii="Times New Roman" w:hAnsi="Times New Roman" w:cs="Times New Roman"/>
          <w:sz w:val="18"/>
          <w:szCs w:val="18"/>
        </w:rPr>
        <w:t xml:space="preserve">As many contend the appropriate response is </w:t>
      </w:r>
      <w:proofErr w:type="gramStart"/>
      <w:r w:rsidRPr="00B958D1">
        <w:rPr>
          <w:rFonts w:ascii="Times New Roman" w:hAnsi="Times New Roman" w:cs="Times New Roman"/>
          <w:sz w:val="18"/>
          <w:szCs w:val="18"/>
        </w:rPr>
        <w:t>to</w:t>
      </w:r>
      <w:proofErr w:type="gramEnd"/>
      <w:r w:rsidRPr="00B958D1">
        <w:rPr>
          <w:rFonts w:ascii="Times New Roman" w:hAnsi="Times New Roman" w:cs="Times New Roman"/>
          <w:sz w:val="18"/>
          <w:szCs w:val="18"/>
        </w:rPr>
        <w:t xml:space="preserve"> religious disagreement is skepticism or agnosticism (e.g Hume </w:t>
      </w:r>
      <w:r>
        <w:rPr>
          <w:rFonts w:ascii="Times New Roman" w:hAnsi="Times New Roman" w:cs="Times New Roman"/>
          <w:sz w:val="18"/>
          <w:szCs w:val="18"/>
        </w:rPr>
        <w:t xml:space="preserve">1777, Part 10, section 24; </w:t>
      </w:r>
      <w:r w:rsidRPr="00B958D1">
        <w:rPr>
          <w:rFonts w:ascii="Times New Roman" w:hAnsi="Times New Roman" w:cs="Times New Roman"/>
          <w:sz w:val="18"/>
          <w:szCs w:val="18"/>
        </w:rPr>
        <w:t>Ballantyne, 2019, especially chapters 5 &amp;</w:t>
      </w:r>
      <w:r>
        <w:rPr>
          <w:rFonts w:ascii="Times New Roman" w:hAnsi="Times New Roman" w:cs="Times New Roman"/>
          <w:sz w:val="18"/>
          <w:szCs w:val="18"/>
        </w:rPr>
        <w:t xml:space="preserve"> </w:t>
      </w:r>
      <w:r w:rsidRPr="00B958D1">
        <w:rPr>
          <w:rFonts w:ascii="Times New Roman" w:hAnsi="Times New Roman" w:cs="Times New Roman"/>
          <w:sz w:val="18"/>
          <w:szCs w:val="18"/>
        </w:rPr>
        <w:t xml:space="preserve">6). </w:t>
      </w:r>
    </w:p>
    <w:p w:rsidR="00D94C43" w:rsidRPr="00B958D1" w:rsidRDefault="00D94C43">
      <w:pPr>
        <w:pStyle w:val="FootnoteText"/>
        <w:rPr>
          <w:rFonts w:ascii="Times New Roman" w:hAnsi="Times New Roman" w:cs="Times New Roman"/>
          <w:sz w:val="18"/>
          <w:szCs w:val="18"/>
        </w:rPr>
      </w:pPr>
    </w:p>
  </w:footnote>
  <w:footnote w:id="177">
    <w:p w:rsidR="00D94C43" w:rsidRDefault="00D94C43" w:rsidP="00701D4B">
      <w:pPr>
        <w:pStyle w:val="FootnoteText"/>
        <w:rPr>
          <w:rFonts w:ascii="Times New Roman" w:hAnsi="Times New Roman" w:cs="Times New Roman"/>
          <w:sz w:val="18"/>
          <w:szCs w:val="18"/>
        </w:rPr>
      </w:pPr>
      <w:r>
        <w:rPr>
          <w:rStyle w:val="FootnoteReference"/>
        </w:rPr>
        <w:footnoteRef/>
      </w:r>
      <w:r w:rsidRPr="00B524F4">
        <w:rPr>
          <w:rFonts w:ascii="Times New Roman" w:hAnsi="Times New Roman" w:cs="Times New Roman"/>
          <w:sz w:val="18"/>
          <w:szCs w:val="18"/>
        </w:rPr>
        <w:t>Psychological astrology fits into the category of pop psychology, along with all its shortcomings, but adds more problems by tying itself to transcendental realms and claiming it is beyond science. A useful overview of some contemporary pop psychology fads and their shortcomings can be found in Singal (2021)</w:t>
      </w:r>
      <w:r>
        <w:rPr>
          <w:rFonts w:ascii="Times New Roman" w:hAnsi="Times New Roman" w:cs="Times New Roman"/>
          <w:sz w:val="18"/>
          <w:szCs w:val="18"/>
        </w:rPr>
        <w:t xml:space="preserve"> and Hupp and Wiseman, (2023). A useful overview of the field of psychology can be found in Bloom (2023). All three </w:t>
      </w:r>
      <w:r w:rsidRPr="00B524F4">
        <w:rPr>
          <w:rFonts w:ascii="Times New Roman" w:hAnsi="Times New Roman" w:cs="Times New Roman"/>
          <w:sz w:val="18"/>
          <w:szCs w:val="18"/>
        </w:rPr>
        <w:t>book</w:t>
      </w:r>
      <w:r>
        <w:rPr>
          <w:rFonts w:ascii="Times New Roman" w:hAnsi="Times New Roman" w:cs="Times New Roman"/>
          <w:sz w:val="18"/>
          <w:szCs w:val="18"/>
        </w:rPr>
        <w:t xml:space="preserve">s would be a useful </w:t>
      </w:r>
      <w:r w:rsidRPr="00B524F4">
        <w:rPr>
          <w:rFonts w:ascii="Times New Roman" w:hAnsi="Times New Roman" w:cs="Times New Roman"/>
          <w:sz w:val="18"/>
          <w:szCs w:val="18"/>
        </w:rPr>
        <w:t xml:space="preserve">in one’s critical thinking library, and a useful antidote to the claims made by astrology in its scientific and philosophical impostures. </w:t>
      </w:r>
    </w:p>
    <w:p w:rsidR="00D94C43" w:rsidRPr="00B524F4" w:rsidRDefault="00D94C43" w:rsidP="00701D4B">
      <w:pPr>
        <w:pStyle w:val="FootnoteText"/>
        <w:rPr>
          <w:rFonts w:ascii="Times New Roman" w:hAnsi="Times New Roman" w:cs="Times New Roman"/>
          <w:sz w:val="18"/>
          <w:szCs w:val="18"/>
        </w:rPr>
      </w:pPr>
    </w:p>
  </w:footnote>
  <w:footnote w:id="178">
    <w:p w:rsidR="00D94C43" w:rsidRPr="00993520" w:rsidRDefault="00D94C43" w:rsidP="0008394F">
      <w:pPr>
        <w:pStyle w:val="FootnoteText"/>
        <w:rPr>
          <w:rFonts w:ascii="Times New Roman" w:hAnsi="Times New Roman" w:cs="Times New Roman"/>
          <w:sz w:val="18"/>
          <w:szCs w:val="18"/>
        </w:rPr>
      </w:pPr>
      <w:r>
        <w:rPr>
          <w:rStyle w:val="FootnoteReference"/>
        </w:rPr>
        <w:footnoteRef/>
      </w:r>
      <w:r w:rsidRPr="00993520">
        <w:rPr>
          <w:rFonts w:ascii="Times New Roman" w:hAnsi="Times New Roman" w:cs="Times New Roman"/>
          <w:sz w:val="18"/>
          <w:szCs w:val="18"/>
        </w:rPr>
        <w:t xml:space="preserve">The astrologer Egan (2017) tells us, “Astrology </w:t>
      </w:r>
      <w:r w:rsidRPr="00993520">
        <w:rPr>
          <w:rStyle w:val="Emphasis"/>
          <w:rFonts w:ascii="Times New Roman" w:hAnsi="Times New Roman" w:cs="Times New Roman"/>
          <w:sz w:val="18"/>
          <w:szCs w:val="18"/>
        </w:rPr>
        <w:t>does</w:t>
      </w:r>
      <w:r w:rsidRPr="00993520">
        <w:rPr>
          <w:rFonts w:ascii="Times New Roman" w:hAnsi="Times New Roman" w:cs="Times New Roman"/>
          <w:sz w:val="18"/>
          <w:szCs w:val="18"/>
        </w:rPr>
        <w:t xml:space="preserve"> work. We wouldn’t be reading this magazine (</w:t>
      </w:r>
      <w:r w:rsidRPr="00993520">
        <w:rPr>
          <w:rFonts w:ascii="Times New Roman" w:hAnsi="Times New Roman" w:cs="Times New Roman"/>
          <w:sz w:val="18"/>
          <w:szCs w:val="18"/>
          <w:u w:val="single"/>
        </w:rPr>
        <w:t>The Mountain Astrologer</w:t>
      </w:r>
      <w:r>
        <w:rPr>
          <w:rFonts w:ascii="Times New Roman" w:hAnsi="Times New Roman" w:cs="Times New Roman"/>
          <w:sz w:val="18"/>
          <w:szCs w:val="18"/>
        </w:rPr>
        <w:t>)</w:t>
      </w:r>
      <w:r w:rsidRPr="00993520">
        <w:rPr>
          <w:rFonts w:ascii="Times New Roman" w:hAnsi="Times New Roman" w:cs="Times New Roman"/>
          <w:sz w:val="18"/>
          <w:szCs w:val="18"/>
        </w:rPr>
        <w:t xml:space="preserve"> if it didn’t.”</w:t>
      </w:r>
      <w:r>
        <w:rPr>
          <w:rFonts w:ascii="Times New Roman" w:hAnsi="Times New Roman" w:cs="Times New Roman"/>
          <w:sz w:val="18"/>
          <w:szCs w:val="18"/>
        </w:rPr>
        <w:t xml:space="preserve"> No comment is necessary. </w:t>
      </w:r>
    </w:p>
    <w:p w:rsidR="00D94C43" w:rsidRDefault="00D94C43" w:rsidP="0008394F">
      <w:pPr>
        <w:pStyle w:val="FootnoteText"/>
      </w:pPr>
    </w:p>
  </w:footnote>
  <w:footnote w:id="179">
    <w:p w:rsidR="00D94C43" w:rsidRDefault="00D94C43" w:rsidP="0008394F">
      <w:pPr>
        <w:pStyle w:val="FootnoteText"/>
        <w:rPr>
          <w:rFonts w:ascii="Times New Roman" w:hAnsi="Times New Roman" w:cs="Times New Roman"/>
          <w:sz w:val="18"/>
          <w:szCs w:val="18"/>
        </w:rPr>
      </w:pPr>
      <w:r>
        <w:rPr>
          <w:rStyle w:val="FootnoteReference"/>
        </w:rPr>
        <w:footnoteRef/>
      </w:r>
      <w:r w:rsidRPr="0040799C">
        <w:rPr>
          <w:rFonts w:ascii="Times New Roman" w:hAnsi="Times New Roman" w:cs="Times New Roman"/>
          <w:sz w:val="18"/>
          <w:szCs w:val="18"/>
        </w:rPr>
        <w:t xml:space="preserve">The importance of having a specific jargon cannot be overestimated in fringe areas, such as astrology (see Montell, 2021) for more on this topic.) </w:t>
      </w:r>
    </w:p>
    <w:p w:rsidR="00D94C43" w:rsidRPr="0040799C" w:rsidRDefault="00D94C43" w:rsidP="0008394F">
      <w:pPr>
        <w:pStyle w:val="FootnoteText"/>
        <w:rPr>
          <w:rFonts w:ascii="Times New Roman" w:hAnsi="Times New Roman" w:cs="Times New Roman"/>
          <w:sz w:val="18"/>
          <w:szCs w:val="18"/>
        </w:rPr>
      </w:pPr>
    </w:p>
  </w:footnote>
  <w:footnote w:id="180">
    <w:p w:rsidR="00D94C43" w:rsidRPr="00303A57" w:rsidRDefault="00D94C43" w:rsidP="0008394F">
      <w:pPr>
        <w:pStyle w:val="FootnoteText"/>
        <w:rPr>
          <w:rFonts w:ascii="Times New Roman" w:hAnsi="Times New Roman" w:cs="Times New Roman"/>
          <w:sz w:val="18"/>
          <w:szCs w:val="18"/>
        </w:rPr>
      </w:pPr>
      <w:r>
        <w:rPr>
          <w:rStyle w:val="FootnoteReference"/>
        </w:rPr>
        <w:footnoteRef/>
      </w:r>
      <w:r w:rsidRPr="00303A57">
        <w:rPr>
          <w:rFonts w:ascii="Times New Roman" w:hAnsi="Times New Roman" w:cs="Times New Roman"/>
          <w:sz w:val="18"/>
          <w:szCs w:val="18"/>
        </w:rPr>
        <w:t xml:space="preserve">The present editor of </w:t>
      </w:r>
      <w:r w:rsidRPr="00303A57">
        <w:rPr>
          <w:rFonts w:ascii="Times New Roman" w:hAnsi="Times New Roman" w:cs="Times New Roman"/>
          <w:sz w:val="18"/>
          <w:szCs w:val="18"/>
          <w:u w:val="single"/>
        </w:rPr>
        <w:t>Correlation</w:t>
      </w:r>
      <w:r>
        <w:rPr>
          <w:rFonts w:ascii="Times New Roman" w:hAnsi="Times New Roman" w:cs="Times New Roman"/>
          <w:sz w:val="18"/>
          <w:szCs w:val="18"/>
          <w:u w:val="single"/>
        </w:rPr>
        <w:t xml:space="preserve"> </w:t>
      </w:r>
      <w:r w:rsidRPr="0081646A">
        <w:rPr>
          <w:rFonts w:ascii="Times New Roman" w:hAnsi="Times New Roman" w:cs="Times New Roman"/>
          <w:sz w:val="18"/>
          <w:szCs w:val="18"/>
        </w:rPr>
        <w:t>(astrology’s main research journal)</w:t>
      </w:r>
      <w:r>
        <w:rPr>
          <w:rFonts w:ascii="Times New Roman" w:hAnsi="Times New Roman" w:cs="Times New Roman"/>
          <w:sz w:val="18"/>
          <w:szCs w:val="18"/>
        </w:rPr>
        <w:t xml:space="preserve">, Robert Currey, is an avid, practicing astrologer. His site is </w:t>
      </w:r>
      <w:r w:rsidRPr="005066F6">
        <w:rPr>
          <w:rFonts w:ascii="Times New Roman" w:hAnsi="Times New Roman" w:cs="Times New Roman"/>
          <w:b/>
          <w:sz w:val="18"/>
          <w:szCs w:val="18"/>
        </w:rPr>
        <w:t>Equinox Astrology</w:t>
      </w:r>
      <w:r>
        <w:rPr>
          <w:rFonts w:ascii="Times New Roman" w:hAnsi="Times New Roman" w:cs="Times New Roman"/>
          <w:sz w:val="18"/>
          <w:szCs w:val="18"/>
        </w:rPr>
        <w:t xml:space="preserve"> at </w:t>
      </w:r>
      <w:hyperlink r:id="rId38" w:history="1">
        <w:r w:rsidRPr="005D1A63">
          <w:rPr>
            <w:rStyle w:val="Hyperlink"/>
            <w:rFonts w:ascii="Times New Roman" w:hAnsi="Times New Roman" w:cs="Times New Roman"/>
            <w:color w:val="auto"/>
            <w:sz w:val="18"/>
            <w:szCs w:val="18"/>
            <w:u w:val="none"/>
          </w:rPr>
          <w:t>https://www.equinoxastrology.com/</w:t>
        </w:r>
      </w:hyperlink>
      <w:r w:rsidRPr="005D1A63">
        <w:rPr>
          <w:rFonts w:ascii="Times New Roman" w:hAnsi="Times New Roman" w:cs="Times New Roman"/>
          <w:sz w:val="18"/>
          <w:szCs w:val="18"/>
        </w:rPr>
        <w:t xml:space="preserve"> </w:t>
      </w:r>
      <w:proofErr w:type="gramStart"/>
      <w:r>
        <w:rPr>
          <w:rFonts w:ascii="Times New Roman" w:hAnsi="Times New Roman" w:cs="Times New Roman"/>
          <w:sz w:val="18"/>
          <w:szCs w:val="18"/>
        </w:rPr>
        <w:t>The</w:t>
      </w:r>
      <w:proofErr w:type="gramEnd"/>
      <w:r>
        <w:rPr>
          <w:rFonts w:ascii="Times New Roman" w:hAnsi="Times New Roman" w:cs="Times New Roman"/>
          <w:sz w:val="18"/>
          <w:szCs w:val="18"/>
        </w:rPr>
        <w:t xml:space="preserve"> journal </w:t>
      </w:r>
      <w:r w:rsidRPr="0045139E">
        <w:rPr>
          <w:rFonts w:ascii="Times New Roman" w:hAnsi="Times New Roman" w:cs="Times New Roman"/>
          <w:sz w:val="18"/>
          <w:szCs w:val="18"/>
          <w:u w:val="single"/>
        </w:rPr>
        <w:t>Correlation</w:t>
      </w:r>
      <w:r w:rsidRPr="00303A57">
        <w:rPr>
          <w:rFonts w:ascii="Times New Roman" w:hAnsi="Times New Roman" w:cs="Times New Roman"/>
          <w:sz w:val="18"/>
          <w:szCs w:val="18"/>
        </w:rPr>
        <w:t xml:space="preserve"> ha</w:t>
      </w:r>
      <w:r>
        <w:rPr>
          <w:rFonts w:ascii="Times New Roman" w:hAnsi="Times New Roman" w:cs="Times New Roman"/>
          <w:sz w:val="18"/>
          <w:szCs w:val="18"/>
        </w:rPr>
        <w:t xml:space="preserve">s been in circulation for over 40 </w:t>
      </w:r>
      <w:r w:rsidRPr="00303A57">
        <w:rPr>
          <w:rFonts w:ascii="Times New Roman" w:hAnsi="Times New Roman" w:cs="Times New Roman"/>
          <w:sz w:val="18"/>
          <w:szCs w:val="18"/>
        </w:rPr>
        <w:t xml:space="preserve">years and there is no indication </w:t>
      </w:r>
      <w:r>
        <w:rPr>
          <w:rFonts w:ascii="Times New Roman" w:hAnsi="Times New Roman" w:cs="Times New Roman"/>
          <w:sz w:val="18"/>
          <w:szCs w:val="18"/>
        </w:rPr>
        <w:t xml:space="preserve">in the journal </w:t>
      </w:r>
      <w:r w:rsidRPr="00303A57">
        <w:rPr>
          <w:rFonts w:ascii="Times New Roman" w:hAnsi="Times New Roman" w:cs="Times New Roman"/>
          <w:sz w:val="18"/>
          <w:szCs w:val="18"/>
        </w:rPr>
        <w:t xml:space="preserve">that there is </w:t>
      </w:r>
      <w:r w:rsidRPr="00E40E33">
        <w:rPr>
          <w:rFonts w:ascii="Times New Roman" w:hAnsi="Times New Roman" w:cs="Times New Roman"/>
          <w:b/>
          <w:bCs/>
          <w:sz w:val="18"/>
          <w:szCs w:val="18"/>
        </w:rPr>
        <w:t>any</w:t>
      </w:r>
      <w:r w:rsidRPr="00303A57">
        <w:rPr>
          <w:rFonts w:ascii="Times New Roman" w:hAnsi="Times New Roman" w:cs="Times New Roman"/>
          <w:sz w:val="18"/>
          <w:szCs w:val="18"/>
        </w:rPr>
        <w:t xml:space="preserve"> </w:t>
      </w:r>
      <w:r>
        <w:rPr>
          <w:rFonts w:ascii="Times New Roman" w:hAnsi="Times New Roman" w:cs="Times New Roman"/>
          <w:sz w:val="18"/>
          <w:szCs w:val="18"/>
        </w:rPr>
        <w:t xml:space="preserve">serious </w:t>
      </w:r>
      <w:r w:rsidRPr="00303A57">
        <w:rPr>
          <w:rFonts w:ascii="Times New Roman" w:hAnsi="Times New Roman" w:cs="Times New Roman"/>
          <w:sz w:val="18"/>
          <w:szCs w:val="18"/>
        </w:rPr>
        <w:t>problem with astrology as it stands</w:t>
      </w:r>
      <w:r>
        <w:rPr>
          <w:rFonts w:ascii="Times New Roman" w:hAnsi="Times New Roman" w:cs="Times New Roman"/>
          <w:sz w:val="18"/>
          <w:szCs w:val="18"/>
        </w:rPr>
        <w:t xml:space="preserve">. The lack of a mechanism is the only expressed obstacle, and this is dismissed as not important. Indeed, the journal is ideological and entirely confirmatory and wishful thinking based. Negative studies are ignored or re-analyzed to produce pro-astrology results. The reader might consider the likelihood of any of the central planks of contemporary Western astrology (zodiac signs, planetary rulerships, Ascendant, houses, transits, etc) ever being </w:t>
      </w:r>
      <w:r w:rsidRPr="00DF5D93">
        <w:rPr>
          <w:rFonts w:ascii="Times New Roman" w:hAnsi="Times New Roman" w:cs="Times New Roman"/>
          <w:color w:val="FF0000"/>
          <w:sz w:val="18"/>
          <w:szCs w:val="18"/>
        </w:rPr>
        <w:t xml:space="preserve">seriously </w:t>
      </w:r>
      <w:r>
        <w:rPr>
          <w:rFonts w:ascii="Times New Roman" w:hAnsi="Times New Roman" w:cs="Times New Roman"/>
          <w:sz w:val="18"/>
          <w:szCs w:val="18"/>
        </w:rPr>
        <w:t xml:space="preserve">questioned or overturned in this journal. We would consider that likelihood close to zero. </w:t>
      </w:r>
    </w:p>
    <w:p w:rsidR="00D94C43" w:rsidRDefault="00D94C43" w:rsidP="0008394F">
      <w:pPr>
        <w:pStyle w:val="FootnoteText"/>
      </w:pPr>
    </w:p>
  </w:footnote>
  <w:footnote w:id="181">
    <w:p w:rsidR="00D94C43" w:rsidRPr="0048184A" w:rsidRDefault="00D94C43" w:rsidP="0008394F">
      <w:pPr>
        <w:pStyle w:val="FootnoteText"/>
        <w:rPr>
          <w:rFonts w:ascii="Times New Roman" w:hAnsi="Times New Roman" w:cs="Times New Roman"/>
          <w:sz w:val="18"/>
          <w:szCs w:val="18"/>
          <w:lang w:val="en-US"/>
        </w:rPr>
      </w:pPr>
      <w:r>
        <w:rPr>
          <w:rStyle w:val="FootnoteReference"/>
        </w:rPr>
        <w:footnoteRef/>
      </w:r>
      <w:r w:rsidRPr="0039059F">
        <w:rPr>
          <w:rFonts w:ascii="Times New Roman" w:hAnsi="Times New Roman" w:cs="Times New Roman"/>
          <w:sz w:val="18"/>
          <w:szCs w:val="18"/>
        </w:rPr>
        <w:t>Again, McRitchie (2016) tells us, “</w:t>
      </w:r>
      <w:r w:rsidRPr="0039059F">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sidRPr="0039059F">
        <w:rPr>
          <w:rFonts w:ascii="Times New Roman" w:hAnsi="Times New Roman" w:cs="Times New Roman"/>
          <w:sz w:val="18"/>
          <w:szCs w:val="18"/>
          <w:lang w:val="en-US"/>
        </w:rPr>
        <w:t>agree</w:t>
      </w:r>
      <w:r>
        <w:rPr>
          <w:rFonts w:ascii="Times New Roman" w:hAnsi="Times New Roman" w:cs="Times New Roman"/>
          <w:sz w:val="18"/>
          <w:szCs w:val="18"/>
          <w:lang w:val="en-US"/>
        </w:rPr>
        <w:t xml:space="preserve"> </w:t>
      </w:r>
      <w:r w:rsidRPr="0039059F">
        <w:rPr>
          <w:rFonts w:ascii="Times New Roman" w:hAnsi="Times New Roman" w:cs="Times New Roman"/>
          <w:spacing w:val="2"/>
          <w:sz w:val="18"/>
          <w:szCs w:val="18"/>
          <w:lang w:val="en-US"/>
        </w:rPr>
        <w:t>t</w:t>
      </w:r>
      <w:r w:rsidRPr="0039059F">
        <w:rPr>
          <w:rFonts w:ascii="Times New Roman" w:hAnsi="Times New Roman" w:cs="Times New Roman"/>
          <w:spacing w:val="-1"/>
          <w:sz w:val="18"/>
          <w:szCs w:val="18"/>
          <w:lang w:val="en-US"/>
        </w:rPr>
        <w:t>h</w:t>
      </w:r>
      <w:r w:rsidRPr="0039059F">
        <w:rPr>
          <w:rFonts w:ascii="Times New Roman" w:hAnsi="Times New Roman" w:cs="Times New Roman"/>
          <w:sz w:val="18"/>
          <w:szCs w:val="18"/>
          <w:lang w:val="en-US"/>
        </w:rPr>
        <w:t>at astrol</w:t>
      </w:r>
      <w:r w:rsidRPr="0039059F">
        <w:rPr>
          <w:rFonts w:ascii="Times New Roman" w:hAnsi="Times New Roman" w:cs="Times New Roman"/>
          <w:spacing w:val="2"/>
          <w:sz w:val="18"/>
          <w:szCs w:val="18"/>
          <w:lang w:val="en-US"/>
        </w:rPr>
        <w:t>o</w:t>
      </w:r>
      <w:r w:rsidRPr="0039059F">
        <w:rPr>
          <w:rFonts w:ascii="Times New Roman" w:hAnsi="Times New Roman" w:cs="Times New Roman"/>
          <w:sz w:val="18"/>
          <w:szCs w:val="18"/>
          <w:lang w:val="en-US"/>
        </w:rPr>
        <w:t xml:space="preserve">gy </w:t>
      </w:r>
      <w:r w:rsidRPr="0039059F">
        <w:rPr>
          <w:rFonts w:ascii="Times New Roman" w:hAnsi="Times New Roman" w:cs="Times New Roman"/>
          <w:spacing w:val="-1"/>
          <w:sz w:val="18"/>
          <w:szCs w:val="18"/>
          <w:lang w:val="en-US"/>
        </w:rPr>
        <w:t>n</w:t>
      </w:r>
      <w:r w:rsidRPr="0039059F">
        <w:rPr>
          <w:rFonts w:ascii="Times New Roman" w:hAnsi="Times New Roman" w:cs="Times New Roman"/>
          <w:sz w:val="18"/>
          <w:szCs w:val="18"/>
          <w:lang w:val="en-US"/>
        </w:rPr>
        <w:t>ee</w:t>
      </w:r>
      <w:r w:rsidRPr="0039059F">
        <w:rPr>
          <w:rFonts w:ascii="Times New Roman" w:hAnsi="Times New Roman" w:cs="Times New Roman"/>
          <w:spacing w:val="1"/>
          <w:sz w:val="18"/>
          <w:szCs w:val="18"/>
          <w:lang w:val="en-US"/>
        </w:rPr>
        <w:t>d</w:t>
      </w:r>
      <w:r w:rsidRPr="0039059F">
        <w:rPr>
          <w:rFonts w:ascii="Times New Roman" w:hAnsi="Times New Roman" w:cs="Times New Roman"/>
          <w:sz w:val="18"/>
          <w:szCs w:val="18"/>
          <w:lang w:val="en-US"/>
        </w:rPr>
        <w:t>s expert cri</w:t>
      </w:r>
      <w:r w:rsidRPr="0039059F">
        <w:rPr>
          <w:rFonts w:ascii="Times New Roman" w:hAnsi="Times New Roman" w:cs="Times New Roman"/>
          <w:spacing w:val="3"/>
          <w:sz w:val="18"/>
          <w:szCs w:val="18"/>
          <w:lang w:val="en-US"/>
        </w:rPr>
        <w:t>t</w:t>
      </w:r>
      <w:r w:rsidRPr="0039059F">
        <w:rPr>
          <w:rFonts w:ascii="Times New Roman" w:hAnsi="Times New Roman" w:cs="Times New Roman"/>
          <w:sz w:val="18"/>
          <w:szCs w:val="18"/>
          <w:lang w:val="en-US"/>
        </w:rPr>
        <w:t>ici</w:t>
      </w:r>
      <w:r w:rsidRPr="0039059F">
        <w:rPr>
          <w:rFonts w:ascii="Times New Roman" w:hAnsi="Times New Roman" w:cs="Times New Roman"/>
          <w:spacing w:val="1"/>
          <w:sz w:val="18"/>
          <w:szCs w:val="18"/>
          <w:lang w:val="en-US"/>
        </w:rPr>
        <w:t>s</w:t>
      </w:r>
      <w:r w:rsidRPr="0039059F">
        <w:rPr>
          <w:rFonts w:ascii="Times New Roman" w:hAnsi="Times New Roman" w:cs="Times New Roman"/>
          <w:sz w:val="18"/>
          <w:szCs w:val="18"/>
          <w:lang w:val="en-US"/>
        </w:rPr>
        <w:t xml:space="preserve">m </w:t>
      </w:r>
      <w:r w:rsidRPr="0039059F">
        <w:rPr>
          <w:rFonts w:ascii="Times New Roman" w:hAnsi="Times New Roman" w:cs="Times New Roman"/>
          <w:spacing w:val="3"/>
          <w:sz w:val="18"/>
          <w:szCs w:val="18"/>
          <w:lang w:val="en-US"/>
        </w:rPr>
        <w:t>a</w:t>
      </w:r>
      <w:r w:rsidRPr="0039059F">
        <w:rPr>
          <w:rFonts w:ascii="Times New Roman" w:hAnsi="Times New Roman" w:cs="Times New Roman"/>
          <w:spacing w:val="-1"/>
          <w:sz w:val="18"/>
          <w:szCs w:val="18"/>
          <w:lang w:val="en-US"/>
        </w:rPr>
        <w:t>n</w:t>
      </w:r>
      <w:r w:rsidRPr="0039059F">
        <w:rPr>
          <w:rFonts w:ascii="Times New Roman" w:hAnsi="Times New Roman" w:cs="Times New Roman"/>
          <w:sz w:val="18"/>
          <w:szCs w:val="18"/>
          <w:lang w:val="en-US"/>
        </w:rPr>
        <w:t xml:space="preserve">d </w:t>
      </w:r>
      <w:r w:rsidRPr="0039059F">
        <w:rPr>
          <w:rFonts w:ascii="Times New Roman" w:hAnsi="Times New Roman" w:cs="Times New Roman"/>
          <w:spacing w:val="2"/>
          <w:sz w:val="18"/>
          <w:szCs w:val="18"/>
          <w:lang w:val="en-US"/>
        </w:rPr>
        <w:t>t</w:t>
      </w:r>
      <w:r w:rsidRPr="0039059F">
        <w:rPr>
          <w:rFonts w:ascii="Times New Roman" w:hAnsi="Times New Roman" w:cs="Times New Roman"/>
          <w:spacing w:val="-1"/>
          <w:sz w:val="18"/>
          <w:szCs w:val="18"/>
          <w:lang w:val="en-US"/>
        </w:rPr>
        <w:t>h</w:t>
      </w:r>
      <w:r w:rsidRPr="0039059F">
        <w:rPr>
          <w:rFonts w:ascii="Times New Roman" w:hAnsi="Times New Roman" w:cs="Times New Roman"/>
          <w:sz w:val="18"/>
          <w:szCs w:val="18"/>
          <w:lang w:val="en-US"/>
        </w:rPr>
        <w:t xml:space="preserve">at </w:t>
      </w:r>
      <w:r w:rsidRPr="0039059F">
        <w:rPr>
          <w:rFonts w:ascii="Times New Roman" w:hAnsi="Times New Roman" w:cs="Times New Roman"/>
          <w:spacing w:val="3"/>
          <w:sz w:val="18"/>
          <w:szCs w:val="18"/>
          <w:lang w:val="en-US"/>
        </w:rPr>
        <w:t>a</w:t>
      </w:r>
      <w:r w:rsidRPr="0039059F">
        <w:rPr>
          <w:rFonts w:ascii="Times New Roman" w:hAnsi="Times New Roman" w:cs="Times New Roman"/>
          <w:sz w:val="18"/>
          <w:szCs w:val="18"/>
          <w:lang w:val="en-US"/>
        </w:rPr>
        <w:t>strol</w:t>
      </w:r>
      <w:r w:rsidRPr="0039059F">
        <w:rPr>
          <w:rFonts w:ascii="Times New Roman" w:hAnsi="Times New Roman" w:cs="Times New Roman"/>
          <w:spacing w:val="1"/>
          <w:sz w:val="18"/>
          <w:szCs w:val="18"/>
          <w:lang w:val="en-US"/>
        </w:rPr>
        <w:t>o</w:t>
      </w:r>
      <w:r w:rsidRPr="0039059F">
        <w:rPr>
          <w:rFonts w:ascii="Times New Roman" w:hAnsi="Times New Roman" w:cs="Times New Roman"/>
          <w:spacing w:val="-1"/>
          <w:sz w:val="18"/>
          <w:szCs w:val="18"/>
          <w:lang w:val="en-US"/>
        </w:rPr>
        <w:t>g</w:t>
      </w:r>
      <w:r w:rsidRPr="0039059F">
        <w:rPr>
          <w:rFonts w:ascii="Times New Roman" w:hAnsi="Times New Roman" w:cs="Times New Roman"/>
          <w:sz w:val="18"/>
          <w:szCs w:val="18"/>
          <w:lang w:val="en-US"/>
        </w:rPr>
        <w:t>ical resea</w:t>
      </w:r>
      <w:r w:rsidRPr="0039059F">
        <w:rPr>
          <w:rFonts w:ascii="Times New Roman" w:hAnsi="Times New Roman" w:cs="Times New Roman"/>
          <w:spacing w:val="1"/>
          <w:sz w:val="18"/>
          <w:szCs w:val="18"/>
          <w:lang w:val="en-US"/>
        </w:rPr>
        <w:t>r</w:t>
      </w:r>
      <w:r w:rsidRPr="0039059F">
        <w:rPr>
          <w:rFonts w:ascii="Times New Roman" w:hAnsi="Times New Roman" w:cs="Times New Roman"/>
          <w:sz w:val="18"/>
          <w:szCs w:val="18"/>
          <w:lang w:val="en-US"/>
        </w:rPr>
        <w:t>ch d</w:t>
      </w:r>
      <w:r w:rsidRPr="0039059F">
        <w:rPr>
          <w:rFonts w:ascii="Times New Roman" w:hAnsi="Times New Roman" w:cs="Times New Roman"/>
          <w:spacing w:val="1"/>
          <w:sz w:val="18"/>
          <w:szCs w:val="18"/>
          <w:lang w:val="en-US"/>
        </w:rPr>
        <w:t>e</w:t>
      </w:r>
      <w:r w:rsidRPr="0039059F">
        <w:rPr>
          <w:rFonts w:ascii="Times New Roman" w:hAnsi="Times New Roman" w:cs="Times New Roman"/>
          <w:spacing w:val="-4"/>
          <w:sz w:val="18"/>
          <w:szCs w:val="18"/>
          <w:lang w:val="en-US"/>
        </w:rPr>
        <w:t>m</w:t>
      </w:r>
      <w:r w:rsidRPr="0039059F">
        <w:rPr>
          <w:rFonts w:ascii="Times New Roman" w:hAnsi="Times New Roman" w:cs="Times New Roman"/>
          <w:spacing w:val="3"/>
          <w:sz w:val="18"/>
          <w:szCs w:val="18"/>
          <w:lang w:val="en-US"/>
        </w:rPr>
        <w:t>a</w:t>
      </w:r>
      <w:r w:rsidRPr="0039059F">
        <w:rPr>
          <w:rFonts w:ascii="Times New Roman" w:hAnsi="Times New Roman" w:cs="Times New Roman"/>
          <w:spacing w:val="-1"/>
          <w:sz w:val="18"/>
          <w:szCs w:val="18"/>
          <w:lang w:val="en-US"/>
        </w:rPr>
        <w:t>n</w:t>
      </w:r>
      <w:r w:rsidRPr="0039059F">
        <w:rPr>
          <w:rFonts w:ascii="Times New Roman" w:hAnsi="Times New Roman" w:cs="Times New Roman"/>
          <w:sz w:val="18"/>
          <w:szCs w:val="18"/>
          <w:lang w:val="en-US"/>
        </w:rPr>
        <w:t>ds</w:t>
      </w:r>
      <w:r>
        <w:rPr>
          <w:rFonts w:ascii="Times New Roman" w:hAnsi="Times New Roman" w:cs="Times New Roman"/>
          <w:sz w:val="18"/>
          <w:szCs w:val="18"/>
          <w:lang w:val="en-US"/>
        </w:rPr>
        <w:t xml:space="preserve"> </w:t>
      </w:r>
      <w:r w:rsidRPr="0039059F">
        <w:rPr>
          <w:rFonts w:ascii="Times New Roman" w:hAnsi="Times New Roman" w:cs="Times New Roman"/>
          <w:sz w:val="18"/>
          <w:szCs w:val="18"/>
          <w:lang w:val="en-US"/>
        </w:rPr>
        <w:t>c</w:t>
      </w:r>
      <w:r w:rsidRPr="0039059F">
        <w:rPr>
          <w:rFonts w:ascii="Times New Roman" w:hAnsi="Times New Roman" w:cs="Times New Roman"/>
          <w:spacing w:val="1"/>
          <w:sz w:val="18"/>
          <w:szCs w:val="18"/>
          <w:lang w:val="en-US"/>
        </w:rPr>
        <w:t>o</w:t>
      </w:r>
      <w:r w:rsidRPr="0039059F">
        <w:rPr>
          <w:rFonts w:ascii="Times New Roman" w:hAnsi="Times New Roman" w:cs="Times New Roman"/>
          <w:sz w:val="18"/>
          <w:szCs w:val="18"/>
          <w:lang w:val="en-US"/>
        </w:rPr>
        <w:t>nti</w:t>
      </w:r>
      <w:r w:rsidRPr="0039059F">
        <w:rPr>
          <w:rFonts w:ascii="Times New Roman" w:hAnsi="Times New Roman" w:cs="Times New Roman"/>
          <w:spacing w:val="2"/>
          <w:sz w:val="18"/>
          <w:szCs w:val="18"/>
          <w:lang w:val="en-US"/>
        </w:rPr>
        <w:t>n</w:t>
      </w:r>
      <w:r w:rsidRPr="0039059F">
        <w:rPr>
          <w:rFonts w:ascii="Times New Roman" w:hAnsi="Times New Roman" w:cs="Times New Roman"/>
          <w:spacing w:val="-1"/>
          <w:sz w:val="18"/>
          <w:szCs w:val="18"/>
          <w:lang w:val="en-US"/>
        </w:rPr>
        <w:t>u</w:t>
      </w:r>
      <w:r w:rsidRPr="0039059F">
        <w:rPr>
          <w:rFonts w:ascii="Times New Roman" w:hAnsi="Times New Roman" w:cs="Times New Roman"/>
          <w:sz w:val="18"/>
          <w:szCs w:val="18"/>
          <w:lang w:val="en-US"/>
        </w:rPr>
        <w:t>al</w:t>
      </w:r>
      <w:r>
        <w:rPr>
          <w:rFonts w:ascii="Times New Roman" w:hAnsi="Times New Roman" w:cs="Times New Roman"/>
          <w:sz w:val="18"/>
          <w:szCs w:val="18"/>
          <w:lang w:val="en-US"/>
        </w:rPr>
        <w:t xml:space="preserve"> </w:t>
      </w:r>
      <w:r w:rsidRPr="0039059F">
        <w:rPr>
          <w:rFonts w:ascii="Times New Roman" w:hAnsi="Times New Roman" w:cs="Times New Roman"/>
          <w:spacing w:val="2"/>
          <w:sz w:val="18"/>
          <w:szCs w:val="18"/>
          <w:lang w:val="en-US"/>
        </w:rPr>
        <w:t>i</w:t>
      </w:r>
      <w:r w:rsidRPr="0039059F">
        <w:rPr>
          <w:rFonts w:ascii="Times New Roman" w:hAnsi="Times New Roman" w:cs="Times New Roman"/>
          <w:spacing w:val="-2"/>
          <w:sz w:val="18"/>
          <w:szCs w:val="18"/>
          <w:lang w:val="en-US"/>
        </w:rPr>
        <w:t>m</w:t>
      </w:r>
      <w:r w:rsidRPr="0039059F">
        <w:rPr>
          <w:rFonts w:ascii="Times New Roman" w:hAnsi="Times New Roman" w:cs="Times New Roman"/>
          <w:sz w:val="18"/>
          <w:szCs w:val="18"/>
          <w:lang w:val="en-US"/>
        </w:rPr>
        <w:t>p</w:t>
      </w:r>
      <w:r w:rsidRPr="0039059F">
        <w:rPr>
          <w:rFonts w:ascii="Times New Roman" w:hAnsi="Times New Roman" w:cs="Times New Roman"/>
          <w:spacing w:val="2"/>
          <w:sz w:val="18"/>
          <w:szCs w:val="18"/>
          <w:lang w:val="en-US"/>
        </w:rPr>
        <w:t>r</w:t>
      </w:r>
      <w:r w:rsidRPr="0039059F">
        <w:rPr>
          <w:rFonts w:ascii="Times New Roman" w:hAnsi="Times New Roman" w:cs="Times New Roman"/>
          <w:sz w:val="18"/>
          <w:szCs w:val="18"/>
          <w:lang w:val="en-US"/>
        </w:rPr>
        <w:t>ov</w:t>
      </w:r>
      <w:r w:rsidRPr="0039059F">
        <w:rPr>
          <w:rFonts w:ascii="Times New Roman" w:hAnsi="Times New Roman" w:cs="Times New Roman"/>
          <w:spacing w:val="2"/>
          <w:sz w:val="18"/>
          <w:szCs w:val="18"/>
          <w:lang w:val="en-US"/>
        </w:rPr>
        <w:t>e</w:t>
      </w:r>
      <w:r w:rsidRPr="0039059F">
        <w:rPr>
          <w:rFonts w:ascii="Times New Roman" w:hAnsi="Times New Roman" w:cs="Times New Roman"/>
          <w:sz w:val="18"/>
          <w:szCs w:val="18"/>
          <w:lang w:val="en-US"/>
        </w:rPr>
        <w:t xml:space="preserve">ment.” </w:t>
      </w:r>
      <w:r>
        <w:rPr>
          <w:rFonts w:ascii="Times New Roman" w:hAnsi="Times New Roman" w:cs="Times New Roman"/>
          <w:sz w:val="18"/>
          <w:szCs w:val="18"/>
          <w:lang w:val="en-US"/>
        </w:rPr>
        <w:t xml:space="preserve">Expert criticism can be constructive but also insightfully negative. </w:t>
      </w:r>
      <w:r w:rsidRPr="0039059F">
        <w:rPr>
          <w:rFonts w:ascii="Times New Roman" w:hAnsi="Times New Roman" w:cs="Times New Roman"/>
          <w:sz w:val="18"/>
          <w:szCs w:val="18"/>
          <w:lang w:val="en-US"/>
        </w:rPr>
        <w:t xml:space="preserve">It would help if McRitchie </w:t>
      </w:r>
      <w:r>
        <w:rPr>
          <w:rFonts w:ascii="Times New Roman" w:hAnsi="Times New Roman" w:cs="Times New Roman"/>
          <w:sz w:val="18"/>
          <w:szCs w:val="18"/>
          <w:lang w:val="en-US"/>
        </w:rPr>
        <w:t>informed</w:t>
      </w:r>
      <w:r w:rsidRPr="0039059F">
        <w:rPr>
          <w:rFonts w:ascii="Times New Roman" w:hAnsi="Times New Roman" w:cs="Times New Roman"/>
          <w:sz w:val="18"/>
          <w:szCs w:val="18"/>
          <w:lang w:val="en-US"/>
        </w:rPr>
        <w:t xml:space="preserve"> us</w:t>
      </w:r>
      <w:r>
        <w:rPr>
          <w:rFonts w:ascii="Times New Roman" w:hAnsi="Times New Roman" w:cs="Times New Roman"/>
          <w:sz w:val="18"/>
          <w:szCs w:val="18"/>
          <w:lang w:val="en-US"/>
        </w:rPr>
        <w:t xml:space="preserve"> </w:t>
      </w:r>
      <w:r w:rsidRPr="0039059F">
        <w:rPr>
          <w:rFonts w:ascii="Times New Roman" w:hAnsi="Times New Roman" w:cs="Times New Roman"/>
          <w:sz w:val="18"/>
          <w:szCs w:val="18"/>
          <w:lang w:val="en-US"/>
        </w:rPr>
        <w:t xml:space="preserve">which astrological claims </w:t>
      </w:r>
      <w:r>
        <w:rPr>
          <w:rFonts w:ascii="Times New Roman" w:hAnsi="Times New Roman" w:cs="Times New Roman"/>
          <w:sz w:val="18"/>
          <w:szCs w:val="18"/>
          <w:lang w:val="en-US"/>
        </w:rPr>
        <w:t xml:space="preserve">he believes </w:t>
      </w:r>
      <w:r w:rsidRPr="0039059F">
        <w:rPr>
          <w:rFonts w:ascii="Times New Roman" w:hAnsi="Times New Roman" w:cs="Times New Roman"/>
          <w:sz w:val="18"/>
          <w:szCs w:val="18"/>
          <w:lang w:val="en-US"/>
        </w:rPr>
        <w:t>are supported and which are not</w:t>
      </w:r>
      <w:r>
        <w:rPr>
          <w:rFonts w:ascii="Times New Roman" w:hAnsi="Times New Roman" w:cs="Times New Roman"/>
          <w:sz w:val="18"/>
          <w:szCs w:val="18"/>
          <w:lang w:val="en-US"/>
        </w:rPr>
        <w:t>---to emphasize where academics should focus their research energies---</w:t>
      </w:r>
      <w:r w:rsidRPr="0039059F">
        <w:rPr>
          <w:rFonts w:ascii="Times New Roman" w:hAnsi="Times New Roman" w:cs="Times New Roman"/>
          <w:sz w:val="18"/>
          <w:szCs w:val="18"/>
          <w:lang w:val="en-US"/>
        </w:rPr>
        <w:t xml:space="preserve">but he remains mute on </w:t>
      </w:r>
      <w:r>
        <w:rPr>
          <w:rFonts w:ascii="Times New Roman" w:hAnsi="Times New Roman" w:cs="Times New Roman"/>
          <w:sz w:val="18"/>
          <w:szCs w:val="18"/>
          <w:lang w:val="en-US"/>
        </w:rPr>
        <w:t xml:space="preserve">the status </w:t>
      </w:r>
      <w:r w:rsidRPr="0039059F">
        <w:rPr>
          <w:rFonts w:ascii="Times New Roman" w:hAnsi="Times New Roman" w:cs="Times New Roman"/>
          <w:sz w:val="18"/>
          <w:szCs w:val="18"/>
          <w:lang w:val="en-US"/>
        </w:rPr>
        <w:t xml:space="preserve">all of zodiac signs, rulerships, </w:t>
      </w:r>
      <w:r>
        <w:rPr>
          <w:rFonts w:ascii="Times New Roman" w:hAnsi="Times New Roman" w:cs="Times New Roman"/>
          <w:sz w:val="18"/>
          <w:szCs w:val="18"/>
          <w:lang w:val="en-US"/>
        </w:rPr>
        <w:t xml:space="preserve">houses, </w:t>
      </w:r>
      <w:r w:rsidRPr="0039059F">
        <w:rPr>
          <w:rFonts w:ascii="Times New Roman" w:hAnsi="Times New Roman" w:cs="Times New Roman"/>
          <w:sz w:val="18"/>
          <w:szCs w:val="18"/>
          <w:lang w:val="en-US"/>
        </w:rPr>
        <w:t>transits, and so on.</w:t>
      </w:r>
      <w:r>
        <w:rPr>
          <w:rFonts w:ascii="Times New Roman" w:hAnsi="Times New Roman" w:cs="Times New Roman"/>
          <w:sz w:val="18"/>
          <w:szCs w:val="18"/>
          <w:lang w:val="en-US"/>
        </w:rPr>
        <w:t xml:space="preserve"> </w:t>
      </w:r>
      <w:r w:rsidRPr="0048184A">
        <w:rPr>
          <w:rFonts w:ascii="Times New Roman" w:hAnsi="Times New Roman" w:cs="Times New Roman"/>
          <w:sz w:val="18"/>
          <w:szCs w:val="18"/>
          <w:lang w:val="en-US"/>
        </w:rPr>
        <w:t xml:space="preserve">Criticism and research are irrelevant if one only takes findings one likes seriously. </w:t>
      </w:r>
      <w:r>
        <w:rPr>
          <w:rFonts w:ascii="Times New Roman" w:hAnsi="Times New Roman" w:cs="Times New Roman"/>
          <w:sz w:val="18"/>
          <w:szCs w:val="18"/>
          <w:lang w:val="en-US"/>
        </w:rPr>
        <w:t>The only acknowledgement he makes is that critics emphasized the importance of effect size</w:t>
      </w:r>
      <w:r w:rsidR="00796E28">
        <w:rPr>
          <w:rFonts w:ascii="Times New Roman" w:hAnsi="Times New Roman" w:cs="Times New Roman"/>
          <w:sz w:val="18"/>
          <w:szCs w:val="18"/>
          <w:lang w:val="en-US"/>
        </w:rPr>
        <w:t>s in research (2022), which had</w:t>
      </w:r>
      <w:r>
        <w:rPr>
          <w:rFonts w:ascii="Times New Roman" w:hAnsi="Times New Roman" w:cs="Times New Roman"/>
          <w:sz w:val="18"/>
          <w:szCs w:val="18"/>
          <w:lang w:val="en-US"/>
        </w:rPr>
        <w:t xml:space="preserve"> already long been a part of scientific research for many decades. </w:t>
      </w:r>
    </w:p>
    <w:p w:rsidR="00D94C43" w:rsidRDefault="00D94C43" w:rsidP="0008394F">
      <w:pPr>
        <w:pStyle w:val="FootnoteText"/>
      </w:pPr>
    </w:p>
  </w:footnote>
  <w:footnote w:id="182">
    <w:p w:rsidR="00D94C43" w:rsidRPr="003C30FA" w:rsidRDefault="00D94C43" w:rsidP="00775936">
      <w:pPr>
        <w:shd w:val="clear" w:color="auto" w:fill="FFFFFF"/>
        <w:spacing w:line="240" w:lineRule="auto"/>
        <w:jc w:val="both"/>
        <w:textAlignment w:val="baseline"/>
        <w:rPr>
          <w:rFonts w:ascii="inherit" w:eastAsia="Times New Roman" w:hAnsi="inherit" w:cs="Times New Roman"/>
          <w:color w:val="111111"/>
          <w:sz w:val="18"/>
          <w:szCs w:val="18"/>
          <w:lang w:val="en-US"/>
        </w:rPr>
      </w:pPr>
      <w:r>
        <w:rPr>
          <w:rStyle w:val="FootnoteReference"/>
        </w:rPr>
        <w:footnoteRef/>
      </w:r>
      <w:r>
        <w:t xml:space="preserve"> </w:t>
      </w:r>
      <w:r w:rsidRPr="001C0EC6">
        <w:rPr>
          <w:rFonts w:ascii="Times New Roman" w:hAnsi="Times New Roman" w:cs="Times New Roman"/>
          <w:sz w:val="18"/>
          <w:szCs w:val="18"/>
          <w:lang w:val="en-US"/>
        </w:rPr>
        <w:t>Things will get more complicated if we live on Mars in the future</w:t>
      </w:r>
      <w:r>
        <w:rPr>
          <w:rFonts w:ascii="Times New Roman" w:hAnsi="Times New Roman" w:cs="Times New Roman"/>
          <w:sz w:val="18"/>
          <w:szCs w:val="18"/>
          <w:lang w:val="en-US"/>
        </w:rPr>
        <w:t xml:space="preserve"> (thanks to Elon Musk?)</w:t>
      </w:r>
      <w:r w:rsidRPr="00FD1CF5">
        <w:rPr>
          <w:rFonts w:ascii="Times New Roman" w:hAnsi="Times New Roman" w:cs="Times New Roman"/>
          <w:sz w:val="18"/>
          <w:szCs w:val="18"/>
          <w:lang w:val="en-US"/>
        </w:rPr>
        <w:t xml:space="preserve">. </w:t>
      </w:r>
      <w:r w:rsidRPr="00FD1CF5">
        <w:rPr>
          <w:rFonts w:ascii="Times New Roman" w:hAnsi="Times New Roman" w:cs="Times New Roman"/>
          <w:color w:val="111111"/>
          <w:sz w:val="18"/>
          <w:szCs w:val="18"/>
          <w:shd w:val="clear" w:color="auto" w:fill="FFFFFF"/>
        </w:rPr>
        <w:t>Is Earth astrology really exportable to Mars?</w:t>
      </w:r>
      <w:r>
        <w:rPr>
          <w:rFonts w:ascii="Verdana" w:hAnsi="Verdana"/>
          <w:color w:val="111111"/>
          <w:sz w:val="18"/>
          <w:szCs w:val="18"/>
          <w:shd w:val="clear" w:color="auto" w:fill="FFFFFF"/>
        </w:rPr>
        <w:t xml:space="preserve"> </w:t>
      </w:r>
      <w:r w:rsidRPr="001C0EC6">
        <w:rPr>
          <w:rFonts w:ascii="Times New Roman" w:hAnsi="Times New Roman" w:cs="Times New Roman"/>
          <w:sz w:val="18"/>
          <w:szCs w:val="18"/>
          <w:lang w:val="en-US"/>
        </w:rPr>
        <w:t xml:space="preserve">Consider: </w:t>
      </w:r>
      <w:r w:rsidRPr="001C0EC6">
        <w:rPr>
          <w:rFonts w:ascii="Times New Roman" w:eastAsia="Times New Roman" w:hAnsi="Times New Roman" w:cs="Times New Roman"/>
          <w:color w:val="242424"/>
          <w:sz w:val="18"/>
          <w:szCs w:val="18"/>
          <w:bdr w:val="none" w:sz="0" w:space="0" w:color="auto" w:frame="1"/>
          <w:lang w:val="en-US"/>
        </w:rPr>
        <w:t xml:space="preserve"> Mars' has two </w:t>
      </w:r>
      <w:proofErr w:type="gramStart"/>
      <w:r w:rsidRPr="001C0EC6">
        <w:rPr>
          <w:rFonts w:ascii="Times New Roman" w:eastAsia="Times New Roman" w:hAnsi="Times New Roman" w:cs="Times New Roman"/>
          <w:color w:val="242424"/>
          <w:sz w:val="18"/>
          <w:szCs w:val="18"/>
          <w:bdr w:val="none" w:sz="0" w:space="0" w:color="auto" w:frame="1"/>
          <w:lang w:val="en-US"/>
        </w:rPr>
        <w:t>moons :</w:t>
      </w:r>
      <w:proofErr w:type="gramEnd"/>
      <w:r w:rsidRPr="001C0EC6">
        <w:rPr>
          <w:rFonts w:ascii="Times New Roman" w:eastAsia="Times New Roman" w:hAnsi="Times New Roman" w:cs="Times New Roman"/>
          <w:color w:val="242424"/>
          <w:sz w:val="18"/>
          <w:szCs w:val="18"/>
          <w:bdr w:val="none" w:sz="0" w:space="0" w:color="auto" w:frame="1"/>
          <w:lang w:val="en-US"/>
        </w:rPr>
        <w:t xml:space="preserve"> Phobos and Deimos ("panic and terror" !) but.... their orbital periods are not 29 days (like our moon) but... 7,5 and 30,3 hours ! Panic and terror are good symbolisms for future astrologers because what can they do with Phobos which returns 3 times a day and with risings at west and settings at </w:t>
      </w:r>
      <w:proofErr w:type="gramStart"/>
      <w:r w:rsidRPr="001C0EC6">
        <w:rPr>
          <w:rFonts w:ascii="Times New Roman" w:eastAsia="Times New Roman" w:hAnsi="Times New Roman" w:cs="Times New Roman"/>
          <w:color w:val="242424"/>
          <w:sz w:val="18"/>
          <w:szCs w:val="18"/>
          <w:bdr w:val="none" w:sz="0" w:space="0" w:color="auto" w:frame="1"/>
          <w:lang w:val="en-US"/>
        </w:rPr>
        <w:t>east ?</w:t>
      </w:r>
      <w:proofErr w:type="gramEnd"/>
      <w:r w:rsidRPr="001C0EC6">
        <w:rPr>
          <w:rFonts w:ascii="Times New Roman" w:eastAsia="Times New Roman" w:hAnsi="Times New Roman" w:cs="Times New Roman"/>
          <w:color w:val="242424"/>
          <w:sz w:val="18"/>
          <w:szCs w:val="18"/>
          <w:bdr w:val="none" w:sz="0" w:space="0" w:color="auto" w:frame="1"/>
          <w:lang w:val="en-US"/>
        </w:rPr>
        <w:t xml:space="preserve"> And Deimos stays up for 2 consecutive days and 16 hours during which it will even present all its phases at once !</w:t>
      </w:r>
      <w:r w:rsidRPr="001C0EC6">
        <w:rPr>
          <w:rFonts w:ascii="Times New Roman" w:eastAsia="Times New Roman" w:hAnsi="Times New Roman" w:cs="Times New Roman"/>
          <w:color w:val="242424"/>
          <w:sz w:val="18"/>
          <w:szCs w:val="18"/>
          <w:lang w:val="en-US"/>
        </w:rPr>
        <w:t xml:space="preserve"> </w:t>
      </w:r>
      <w:r w:rsidRPr="003C30FA">
        <w:rPr>
          <w:rFonts w:ascii="inherit" w:eastAsia="Times New Roman" w:hAnsi="inherit" w:cs="Times New Roman"/>
          <w:color w:val="111111"/>
          <w:sz w:val="18"/>
          <w:szCs w:val="18"/>
          <w:lang w:val="en-US"/>
        </w:rPr>
        <w:t>For astrology, does the fact that Mars is no longer in the sky announce a peaceful nation?</w:t>
      </w:r>
      <w:r>
        <w:rPr>
          <w:rFonts w:ascii="inherit" w:eastAsia="Times New Roman" w:hAnsi="inherit" w:cs="Times New Roman"/>
          <w:color w:val="111111"/>
          <w:sz w:val="18"/>
          <w:szCs w:val="18"/>
          <w:lang w:val="en-US"/>
        </w:rPr>
        <w:t xml:space="preserve"> </w:t>
      </w:r>
      <w:r w:rsidRPr="003C30FA">
        <w:rPr>
          <w:rFonts w:ascii="inherit" w:eastAsia="Times New Roman" w:hAnsi="inherit" w:cs="Times New Roman"/>
          <w:color w:val="111111"/>
          <w:sz w:val="18"/>
          <w:szCs w:val="18"/>
          <w:lang w:val="en-US"/>
        </w:rPr>
        <w:t>This would be without counting the symbolisms (panic fear &amp; terror) of the small moons of Mars...In addition, the Earth becomes mobile in the Marsian sky (with beautiful conjunctions Mercury / Venus / </w:t>
      </w:r>
      <w:r>
        <w:rPr>
          <w:rFonts w:ascii="inherit" w:eastAsia="Times New Roman" w:hAnsi="inherit" w:cs="Times New Roman"/>
          <w:color w:val="111111"/>
          <w:sz w:val="18"/>
          <w:szCs w:val="18"/>
          <w:lang w:val="en-US"/>
        </w:rPr>
        <w:t xml:space="preserve">will happen.  </w:t>
      </w:r>
      <w:r w:rsidRPr="001C0EC6">
        <w:rPr>
          <w:rFonts w:ascii="Times New Roman" w:eastAsia="Times New Roman" w:hAnsi="Times New Roman" w:cs="Times New Roman"/>
          <w:color w:val="242424"/>
          <w:sz w:val="18"/>
          <w:szCs w:val="18"/>
          <w:bdr w:val="none" w:sz="0" w:space="0" w:color="auto" w:frame="1"/>
          <w:lang w:val="en-US"/>
        </w:rPr>
        <w:t>All is counterintuitive on Mars</w:t>
      </w:r>
      <w:r>
        <w:rPr>
          <w:rFonts w:ascii="Times New Roman" w:eastAsia="Times New Roman" w:hAnsi="Times New Roman" w:cs="Times New Roman"/>
          <w:color w:val="242424"/>
          <w:sz w:val="18"/>
          <w:szCs w:val="18"/>
          <w:bdr w:val="none" w:sz="0" w:space="0" w:color="auto" w:frame="1"/>
          <w:lang w:val="en-US"/>
        </w:rPr>
        <w:t xml:space="preserve">. For on this topic, see Bret-Morel (2021) </w:t>
      </w:r>
      <w:proofErr w:type="gramStart"/>
      <w:r>
        <w:rPr>
          <w:rFonts w:ascii="Times New Roman" w:eastAsia="Times New Roman" w:hAnsi="Times New Roman" w:cs="Times New Roman"/>
          <w:color w:val="242424"/>
          <w:sz w:val="18"/>
          <w:szCs w:val="18"/>
          <w:bdr w:val="none" w:sz="0" w:space="0" w:color="auto" w:frame="1"/>
          <w:lang w:val="en-US"/>
        </w:rPr>
        <w:t>The</w:t>
      </w:r>
      <w:proofErr w:type="gramEnd"/>
      <w:r>
        <w:rPr>
          <w:rFonts w:ascii="Times New Roman" w:eastAsia="Times New Roman" w:hAnsi="Times New Roman" w:cs="Times New Roman"/>
          <w:color w:val="242424"/>
          <w:sz w:val="18"/>
          <w:szCs w:val="18"/>
          <w:bdr w:val="none" w:sz="0" w:space="0" w:color="auto" w:frame="1"/>
          <w:lang w:val="en-US"/>
        </w:rPr>
        <w:t xml:space="preserve"> great deviations of Marsian astrology. (in French) </w:t>
      </w:r>
      <w:proofErr w:type="gramStart"/>
      <w:r w:rsidRPr="003C30FA">
        <w:rPr>
          <w:rFonts w:ascii="Times New Roman" w:eastAsia="Times New Roman" w:hAnsi="Times New Roman" w:cs="Times New Roman"/>
          <w:color w:val="242424"/>
          <w:sz w:val="18"/>
          <w:szCs w:val="18"/>
          <w:u w:val="single"/>
          <w:bdr w:val="none" w:sz="0" w:space="0" w:color="auto" w:frame="1"/>
          <w:lang w:val="en-US"/>
        </w:rPr>
        <w:t>Ciel &amp; Espace</w:t>
      </w:r>
      <w:r>
        <w:rPr>
          <w:rFonts w:ascii="Times New Roman" w:eastAsia="Times New Roman" w:hAnsi="Times New Roman" w:cs="Times New Roman"/>
          <w:color w:val="242424"/>
          <w:sz w:val="18"/>
          <w:szCs w:val="18"/>
          <w:bdr w:val="none" w:sz="0" w:space="0" w:color="auto" w:frame="1"/>
          <w:lang w:val="en-US"/>
        </w:rPr>
        <w:t>, 560.</w:t>
      </w:r>
      <w:proofErr w:type="gramEnd"/>
      <w:r>
        <w:rPr>
          <w:rFonts w:ascii="Times New Roman" w:eastAsia="Times New Roman" w:hAnsi="Times New Roman" w:cs="Times New Roman"/>
          <w:color w:val="242424"/>
          <w:sz w:val="18"/>
          <w:szCs w:val="18"/>
          <w:bdr w:val="none" w:sz="0" w:space="0" w:color="auto" w:frame="1"/>
          <w:lang w:val="en-US"/>
        </w:rPr>
        <w:t xml:space="preserve"> </w:t>
      </w:r>
    </w:p>
  </w:footnote>
  <w:footnote w:id="183">
    <w:p w:rsidR="00D94C43" w:rsidRPr="00C65A60" w:rsidRDefault="00D94C43" w:rsidP="00775936">
      <w:pPr>
        <w:spacing w:after="240" w:line="240" w:lineRule="auto"/>
        <w:rPr>
          <w:rFonts w:ascii="Times New Roman" w:hAnsi="Times New Roman" w:cs="Times New Roman"/>
          <w:sz w:val="18"/>
          <w:szCs w:val="18"/>
        </w:rPr>
      </w:pPr>
      <w:r>
        <w:rPr>
          <w:rStyle w:val="FootnoteReference"/>
        </w:rPr>
        <w:footnoteRef/>
      </w:r>
      <w:r>
        <w:t xml:space="preserve"> </w:t>
      </w:r>
      <w:r w:rsidRPr="002F4734">
        <w:rPr>
          <w:rFonts w:ascii="Times New Roman" w:hAnsi="Times New Roman" w:cs="Times New Roman"/>
          <w:sz w:val="18"/>
          <w:szCs w:val="18"/>
          <w:lang w:val="en-US"/>
        </w:rPr>
        <w:t>Scientism can take different forms. For a defense of a weak version of scientism, see Mizrahi (2023)</w:t>
      </w:r>
      <w:r>
        <w:rPr>
          <w:rFonts w:ascii="Times New Roman" w:hAnsi="Times New Roman" w:cs="Times New Roman"/>
          <w:sz w:val="18"/>
          <w:szCs w:val="18"/>
          <w:lang w:val="en-US"/>
        </w:rPr>
        <w:t xml:space="preserve">, also, </w:t>
      </w:r>
      <w:r w:rsidRPr="00C65A60">
        <w:rPr>
          <w:rFonts w:ascii="Times New Roman" w:hAnsi="Times New Roman" w:cs="Times New Roman"/>
          <w:sz w:val="18"/>
          <w:szCs w:val="18"/>
        </w:rPr>
        <w:t>Hietanen, ., </w:t>
      </w:r>
      <w:hyperlink r:id="rId39" w:history="1">
        <w:r w:rsidRPr="00C65A60">
          <w:rPr>
            <w:rStyle w:val="Hyperlink"/>
            <w:rFonts w:ascii="Times New Roman" w:hAnsi="Times New Roman" w:cs="Times New Roman"/>
            <w:color w:val="auto"/>
            <w:sz w:val="18"/>
            <w:szCs w:val="18"/>
            <w:u w:val="none"/>
          </w:rPr>
          <w:t>Turunen.</w:t>
        </w:r>
      </w:hyperlink>
      <w:r w:rsidRPr="00C65A60">
        <w:rPr>
          <w:rFonts w:ascii="Times New Roman" w:hAnsi="Times New Roman" w:cs="Times New Roman"/>
          <w:sz w:val="18"/>
          <w:szCs w:val="18"/>
        </w:rPr>
        <w:t>, </w:t>
      </w:r>
      <w:hyperlink r:id="rId40" w:history="1">
        <w:r w:rsidRPr="00C65A60">
          <w:rPr>
            <w:rStyle w:val="Hyperlink"/>
            <w:rFonts w:ascii="Times New Roman" w:hAnsi="Times New Roman" w:cs="Times New Roman"/>
            <w:color w:val="auto"/>
            <w:sz w:val="18"/>
            <w:szCs w:val="18"/>
            <w:u w:val="none"/>
          </w:rPr>
          <w:t>Hirvonen.</w:t>
        </w:r>
      </w:hyperlink>
      <w:r w:rsidRPr="00C65A60">
        <w:rPr>
          <w:rFonts w:ascii="Times New Roman" w:hAnsi="Times New Roman" w:cs="Times New Roman"/>
          <w:sz w:val="18"/>
          <w:szCs w:val="18"/>
        </w:rPr>
        <w:t>, Karisto ., Pättiniemi, &amp; Saarinen</w:t>
      </w:r>
      <w:r w:rsidRPr="00C65A60">
        <w:rPr>
          <w:rStyle w:val="date"/>
          <w:rFonts w:ascii="Times New Roman" w:hAnsi="Times New Roman" w:cs="Times New Roman"/>
          <w:sz w:val="18"/>
          <w:szCs w:val="18"/>
        </w:rPr>
        <w:t xml:space="preserve"> (2020)</w:t>
      </w:r>
      <w:r w:rsidRPr="00C65A60">
        <w:rPr>
          <w:rFonts w:ascii="Times New Roman" w:hAnsi="Times New Roman" w:cs="Times New Roman"/>
          <w:sz w:val="18"/>
          <w:szCs w:val="18"/>
          <w:lang w:val="en-US"/>
        </w:rPr>
        <w:t xml:space="preserve">; </w:t>
      </w:r>
      <w:hyperlink r:id="rId41" w:history="1">
        <w:r w:rsidRPr="00C65A60">
          <w:rPr>
            <w:rStyle w:val="Hyperlink"/>
            <w:rFonts w:ascii="Times New Roman" w:hAnsi="Times New Roman" w:cs="Times New Roman"/>
            <w:color w:val="auto"/>
            <w:sz w:val="18"/>
            <w:szCs w:val="18"/>
            <w:u w:val="none"/>
          </w:rPr>
          <w:t>Turunen.</w:t>
        </w:r>
      </w:hyperlink>
      <w:r w:rsidRPr="00C65A60">
        <w:rPr>
          <w:rFonts w:ascii="Times New Roman" w:hAnsi="Times New Roman" w:cs="Times New Roman"/>
          <w:sz w:val="18"/>
          <w:szCs w:val="18"/>
        </w:rPr>
        <w:t>, Pättiniemi, ., </w:t>
      </w:r>
      <w:hyperlink r:id="rId42" w:history="1">
        <w:r w:rsidRPr="00C65A60">
          <w:rPr>
            <w:rStyle w:val="Hyperlink"/>
            <w:rFonts w:ascii="Times New Roman" w:hAnsi="Times New Roman" w:cs="Times New Roman"/>
            <w:color w:val="auto"/>
            <w:sz w:val="18"/>
            <w:szCs w:val="18"/>
            <w:u w:val="none"/>
          </w:rPr>
          <w:t>Hirvonen.</w:t>
        </w:r>
      </w:hyperlink>
      <w:r>
        <w:rPr>
          <w:rFonts w:ascii="Times New Roman" w:hAnsi="Times New Roman" w:cs="Times New Roman"/>
          <w:sz w:val="18"/>
          <w:szCs w:val="18"/>
        </w:rPr>
        <w:t xml:space="preserve">, Hietanen, &amp; Saarinen, </w:t>
      </w:r>
      <w:r w:rsidRPr="00C65A60">
        <w:rPr>
          <w:rFonts w:ascii="Times New Roman" w:hAnsi="Times New Roman" w:cs="Times New Roman"/>
          <w:sz w:val="18"/>
          <w:szCs w:val="18"/>
        </w:rPr>
        <w:t xml:space="preserve"> </w:t>
      </w:r>
      <w:r w:rsidRPr="00C65A60">
        <w:rPr>
          <w:rStyle w:val="date"/>
          <w:rFonts w:ascii="Times New Roman" w:hAnsi="Times New Roman" w:cs="Times New Roman"/>
          <w:sz w:val="18"/>
          <w:szCs w:val="18"/>
        </w:rPr>
        <w:t>(2022)</w:t>
      </w:r>
      <w:r>
        <w:rPr>
          <w:rFonts w:ascii="Times New Roman" w:hAnsi="Times New Roman" w:cs="Times New Roman"/>
          <w:sz w:val="18"/>
          <w:szCs w:val="18"/>
        </w:rPr>
        <w:t xml:space="preserve">. </w:t>
      </w:r>
      <w:r w:rsidRPr="00C65A60">
        <w:rPr>
          <w:rFonts w:ascii="Times New Roman" w:hAnsi="Times New Roman" w:cs="Times New Roman"/>
          <w:sz w:val="18"/>
          <w:szCs w:val="18"/>
        </w:rPr>
        <w:t xml:space="preserve"> </w:t>
      </w:r>
    </w:p>
  </w:footnote>
  <w:footnote w:id="184">
    <w:p w:rsidR="00D94C43" w:rsidRDefault="00D94C43" w:rsidP="00775936">
      <w:pPr>
        <w:pStyle w:val="FootnoteText"/>
        <w:rPr>
          <w:rFonts w:ascii="Times New Roman" w:hAnsi="Times New Roman" w:cs="Times New Roman"/>
          <w:sz w:val="18"/>
          <w:szCs w:val="18"/>
        </w:rPr>
      </w:pPr>
      <w:r>
        <w:rPr>
          <w:rStyle w:val="FootnoteReference"/>
        </w:rPr>
        <w:footnoteRef/>
      </w:r>
      <w:r w:rsidRPr="00356FCD">
        <w:rPr>
          <w:rFonts w:ascii="Times New Roman" w:hAnsi="Times New Roman" w:cs="Times New Roman"/>
          <w:sz w:val="18"/>
          <w:szCs w:val="18"/>
        </w:rPr>
        <w:t xml:space="preserve">A number of astrologers are fond of claiming that astrology needs a </w:t>
      </w:r>
      <w:r w:rsidRPr="004E5A21">
        <w:rPr>
          <w:rFonts w:ascii="Times New Roman" w:hAnsi="Times New Roman" w:cs="Times New Roman"/>
          <w:b/>
          <w:bCs/>
          <w:sz w:val="18"/>
          <w:szCs w:val="18"/>
        </w:rPr>
        <w:t>post-materialist science</w:t>
      </w:r>
      <w:r w:rsidRPr="00356FCD">
        <w:rPr>
          <w:rFonts w:ascii="Times New Roman" w:hAnsi="Times New Roman" w:cs="Times New Roman"/>
          <w:sz w:val="18"/>
          <w:szCs w:val="18"/>
        </w:rPr>
        <w:t xml:space="preserve"> to make </w:t>
      </w:r>
      <w:r>
        <w:rPr>
          <w:rFonts w:ascii="Times New Roman" w:hAnsi="Times New Roman" w:cs="Times New Roman"/>
          <w:sz w:val="18"/>
          <w:szCs w:val="18"/>
        </w:rPr>
        <w:t xml:space="preserve">it </w:t>
      </w:r>
      <w:r w:rsidRPr="00356FCD">
        <w:rPr>
          <w:rFonts w:ascii="Times New Roman" w:hAnsi="Times New Roman" w:cs="Times New Roman"/>
          <w:sz w:val="18"/>
          <w:szCs w:val="18"/>
        </w:rPr>
        <w:t xml:space="preserve">more plausible. Unless they are claiming pre-cognitive abilities, it seems problematic to make such a claim. After all, why should </w:t>
      </w:r>
      <w:r w:rsidRPr="00356FCD">
        <w:rPr>
          <w:rFonts w:ascii="Times New Roman" w:hAnsi="Times New Roman" w:cs="Times New Roman"/>
          <w:b/>
          <w:bCs/>
          <w:sz w:val="18"/>
          <w:szCs w:val="18"/>
        </w:rPr>
        <w:t xml:space="preserve">contemporary </w:t>
      </w:r>
      <w:r w:rsidRPr="00356FCD">
        <w:rPr>
          <w:rFonts w:ascii="Times New Roman" w:hAnsi="Times New Roman" w:cs="Times New Roman"/>
          <w:sz w:val="18"/>
          <w:szCs w:val="18"/>
        </w:rPr>
        <w:t xml:space="preserve">astrology </w:t>
      </w:r>
      <w:proofErr w:type="gramStart"/>
      <w:r w:rsidRPr="00356FCD">
        <w:rPr>
          <w:rFonts w:ascii="Times New Roman" w:hAnsi="Times New Roman" w:cs="Times New Roman"/>
          <w:sz w:val="18"/>
          <w:szCs w:val="18"/>
        </w:rPr>
        <w:t>be</w:t>
      </w:r>
      <w:proofErr w:type="gramEnd"/>
      <w:r w:rsidRPr="00356FCD">
        <w:rPr>
          <w:rFonts w:ascii="Times New Roman" w:hAnsi="Times New Roman" w:cs="Times New Roman"/>
          <w:sz w:val="18"/>
          <w:szCs w:val="18"/>
        </w:rPr>
        <w:t xml:space="preserve"> supported by a future science </w:t>
      </w:r>
      <w:r>
        <w:rPr>
          <w:rFonts w:ascii="Times New Roman" w:hAnsi="Times New Roman" w:cs="Times New Roman"/>
          <w:sz w:val="18"/>
          <w:szCs w:val="18"/>
        </w:rPr>
        <w:t>in</w:t>
      </w:r>
      <w:r w:rsidRPr="00356FCD">
        <w:rPr>
          <w:rFonts w:ascii="Times New Roman" w:hAnsi="Times New Roman" w:cs="Times New Roman"/>
          <w:sz w:val="18"/>
          <w:szCs w:val="18"/>
        </w:rPr>
        <w:t xml:space="preserve"> any form?</w:t>
      </w:r>
      <w:r>
        <w:rPr>
          <w:rFonts w:ascii="Times New Roman" w:hAnsi="Times New Roman" w:cs="Times New Roman"/>
          <w:sz w:val="18"/>
          <w:szCs w:val="18"/>
        </w:rPr>
        <w:t xml:space="preserve"> McRitchie (2018) cites astrologer Robert </w:t>
      </w:r>
      <w:r w:rsidRPr="00E9142D">
        <w:rPr>
          <w:rFonts w:ascii="Times New Roman" w:hAnsi="Times New Roman" w:cs="Times New Roman"/>
          <w:sz w:val="18"/>
          <w:szCs w:val="18"/>
        </w:rPr>
        <w:t xml:space="preserve">Hand “We should not be trying to explain astrology by means of science as it is, but there is no problem with trying to explain astrology by a science that has not yet come to be.” </w:t>
      </w:r>
      <w:proofErr w:type="gramStart"/>
      <w:r>
        <w:rPr>
          <w:rFonts w:ascii="Times New Roman" w:hAnsi="Times New Roman" w:cs="Times New Roman"/>
          <w:sz w:val="18"/>
          <w:szCs w:val="18"/>
        </w:rPr>
        <w:t>Really?</w:t>
      </w:r>
      <w:proofErr w:type="gramEnd"/>
      <w:r>
        <w:rPr>
          <w:rFonts w:ascii="Times New Roman" w:hAnsi="Times New Roman" w:cs="Times New Roman"/>
          <w:sz w:val="18"/>
          <w:szCs w:val="18"/>
        </w:rPr>
        <w:t xml:space="preserve"> </w:t>
      </w:r>
      <w:r w:rsidRPr="00E9142D">
        <w:rPr>
          <w:rFonts w:ascii="Times New Roman" w:hAnsi="Times New Roman" w:cs="Times New Roman"/>
          <w:sz w:val="18"/>
          <w:szCs w:val="18"/>
        </w:rPr>
        <w:t xml:space="preserve">This assumes both the truth of </w:t>
      </w:r>
      <w:proofErr w:type="gramStart"/>
      <w:r>
        <w:rPr>
          <w:rFonts w:ascii="Times New Roman" w:hAnsi="Times New Roman" w:cs="Times New Roman"/>
          <w:sz w:val="18"/>
          <w:szCs w:val="18"/>
        </w:rPr>
        <w:t xml:space="preserve">their </w:t>
      </w:r>
      <w:r w:rsidRPr="00E9142D">
        <w:rPr>
          <w:rFonts w:ascii="Times New Roman" w:hAnsi="Times New Roman" w:cs="Times New Roman"/>
          <w:sz w:val="18"/>
          <w:szCs w:val="18"/>
        </w:rPr>
        <w:t>own</w:t>
      </w:r>
      <w:proofErr w:type="gramEnd"/>
      <w:r w:rsidRPr="00E9142D">
        <w:rPr>
          <w:rFonts w:ascii="Times New Roman" w:hAnsi="Times New Roman" w:cs="Times New Roman"/>
          <w:sz w:val="18"/>
          <w:szCs w:val="18"/>
        </w:rPr>
        <w:t xml:space="preserve"> position, </w:t>
      </w:r>
      <w:r w:rsidRPr="001A5E2A">
        <w:rPr>
          <w:rFonts w:ascii="Times New Roman" w:hAnsi="Times New Roman" w:cs="Times New Roman"/>
          <w:b/>
          <w:bCs/>
          <w:sz w:val="18"/>
          <w:szCs w:val="18"/>
        </w:rPr>
        <w:t xml:space="preserve">and </w:t>
      </w:r>
      <w:r w:rsidRPr="00E9142D">
        <w:rPr>
          <w:rFonts w:ascii="Times New Roman" w:hAnsi="Times New Roman" w:cs="Times New Roman"/>
          <w:sz w:val="18"/>
          <w:szCs w:val="18"/>
        </w:rPr>
        <w:t>that it will be supported by a future science.</w:t>
      </w:r>
      <w:r>
        <w:rPr>
          <w:rFonts w:ascii="Times New Roman" w:hAnsi="Times New Roman" w:cs="Times New Roman"/>
          <w:sz w:val="18"/>
          <w:szCs w:val="18"/>
        </w:rPr>
        <w:t xml:space="preserve"> The possibility that future science might undermine their views is not considered. Such talk involves failing to keep in mind the distinction between logical possibilities and probabilities (see Pigliucci, 2020). It seems, at times, those advocating </w:t>
      </w:r>
      <w:r w:rsidRPr="0031516E">
        <w:rPr>
          <w:rFonts w:ascii="Times New Roman" w:hAnsi="Times New Roman" w:cs="Times New Roman"/>
          <w:b/>
          <w:bCs/>
          <w:sz w:val="18"/>
          <w:szCs w:val="18"/>
        </w:rPr>
        <w:t>any</w:t>
      </w:r>
      <w:r>
        <w:rPr>
          <w:rFonts w:ascii="Times New Roman" w:hAnsi="Times New Roman" w:cs="Times New Roman"/>
          <w:sz w:val="18"/>
          <w:szCs w:val="18"/>
        </w:rPr>
        <w:t xml:space="preserve"> occult position believe that such a post-materialist science will automatically and overwhelmingly support their own contemporary position! This seems overly optimistic, as Brockbank (2011, p. 30; also Kelly 1997/2005) points out, </w:t>
      </w:r>
    </w:p>
    <w:p w:rsidR="00D94C43" w:rsidRDefault="00D94C43" w:rsidP="00775936">
      <w:pPr>
        <w:pStyle w:val="FootnoteText"/>
        <w:rPr>
          <w:rFonts w:ascii="Times New Roman" w:hAnsi="Times New Roman" w:cs="Times New Roman"/>
          <w:sz w:val="18"/>
          <w:szCs w:val="18"/>
        </w:rPr>
      </w:pPr>
    </w:p>
    <w:p w:rsidR="00D94C43" w:rsidRPr="000857ED" w:rsidRDefault="00D94C43" w:rsidP="00775936">
      <w:pPr>
        <w:pStyle w:val="FootnoteText"/>
        <w:ind w:left="720" w:right="864"/>
        <w:rPr>
          <w:rFonts w:ascii="Times New Roman" w:hAnsi="Times New Roman" w:cs="Times New Roman"/>
          <w:sz w:val="18"/>
          <w:szCs w:val="18"/>
        </w:rPr>
      </w:pPr>
      <w:r w:rsidRPr="000857ED">
        <w:rPr>
          <w:rFonts w:ascii="Times New Roman" w:hAnsi="Times New Roman" w:cs="Times New Roman"/>
          <w:sz w:val="18"/>
          <w:szCs w:val="18"/>
        </w:rPr>
        <w:t xml:space="preserve">Many astrologers ....argue that the current age might produce a new paradigm within which astrological research could be conducted which would lead to results supporting astrological procedures. One problem with this argument is that it is </w:t>
      </w:r>
      <w:r w:rsidRPr="00B51215">
        <w:rPr>
          <w:rFonts w:ascii="Times New Roman" w:hAnsi="Times New Roman" w:cs="Times New Roman"/>
          <w:b/>
          <w:sz w:val="18"/>
          <w:szCs w:val="18"/>
        </w:rPr>
        <w:t>never ending</w:t>
      </w:r>
      <w:r w:rsidRPr="000857ED">
        <w:rPr>
          <w:rFonts w:ascii="Times New Roman" w:hAnsi="Times New Roman" w:cs="Times New Roman"/>
          <w:sz w:val="18"/>
          <w:szCs w:val="18"/>
        </w:rPr>
        <w:t xml:space="preserve"> because if the research produces no evidence supporting astrology then astrologers can say that the wrong paradigm is being used. The search for the 'correct' paradigm only ends when the evidence supporting astrology is found. However, the hope of finding this new paradigm within which astrological research would flourish might seem optimistic, even absurd, to anyone who considers what astrological techniques consist of. There are twelve houses, 11 twelve signs, 12 a minimum of seven planets and no limit to the number of other points, real, constructed or hypothetical, that astrologers might use in their practice.</w:t>
      </w:r>
      <w:r>
        <w:rPr>
          <w:rFonts w:ascii="Times New Roman" w:hAnsi="Times New Roman" w:cs="Times New Roman"/>
          <w:sz w:val="18"/>
          <w:szCs w:val="18"/>
        </w:rPr>
        <w:t xml:space="preserve"> </w:t>
      </w:r>
      <w:r w:rsidRPr="000857ED">
        <w:rPr>
          <w:rFonts w:ascii="Times New Roman" w:hAnsi="Times New Roman" w:cs="Times New Roman"/>
          <w:sz w:val="18"/>
          <w:szCs w:val="18"/>
        </w:rPr>
        <w:t xml:space="preserve">Each of these </w:t>
      </w:r>
      <w:proofErr w:type="gramStart"/>
      <w:r w:rsidRPr="000857ED">
        <w:rPr>
          <w:rFonts w:ascii="Times New Roman" w:hAnsi="Times New Roman" w:cs="Times New Roman"/>
          <w:sz w:val="18"/>
          <w:szCs w:val="18"/>
        </w:rPr>
        <w:t>have</w:t>
      </w:r>
      <w:proofErr w:type="gramEnd"/>
      <w:r w:rsidRPr="000857ED">
        <w:rPr>
          <w:rFonts w:ascii="Times New Roman" w:hAnsi="Times New Roman" w:cs="Times New Roman"/>
          <w:sz w:val="18"/>
          <w:szCs w:val="18"/>
        </w:rPr>
        <w:t xml:space="preserve"> hundreds of different meanings, making millions of combinations... It is inconceivable that all of these techniques, rules and procedures could be grounded in the empirical.</w:t>
      </w:r>
    </w:p>
    <w:p w:rsidR="00D94C43" w:rsidRDefault="00D94C43" w:rsidP="00775936">
      <w:pPr>
        <w:pStyle w:val="FootnoteText"/>
        <w:rPr>
          <w:rFonts w:ascii="Times New Roman" w:hAnsi="Times New Roman" w:cs="Times New Roman"/>
          <w:sz w:val="18"/>
          <w:szCs w:val="18"/>
        </w:rPr>
      </w:pPr>
    </w:p>
    <w:p w:rsidR="00D94C43" w:rsidRDefault="00D94C43" w:rsidP="00775936">
      <w:pPr>
        <w:pStyle w:val="FootnoteText"/>
        <w:rPr>
          <w:rFonts w:ascii="Times New Roman" w:hAnsi="Times New Roman" w:cs="Times New Roman"/>
          <w:sz w:val="18"/>
          <w:szCs w:val="18"/>
        </w:rPr>
      </w:pPr>
      <w:r>
        <w:rPr>
          <w:rFonts w:ascii="Times New Roman" w:hAnsi="Times New Roman" w:cs="Times New Roman"/>
          <w:sz w:val="18"/>
          <w:szCs w:val="18"/>
        </w:rPr>
        <w:t>For some criticisms of ‘post-materialist’ science, see Hassani (2015)</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see also Astley (2015). We also have good reason to pay attention to current science. As Oppy (2018) points out:</w:t>
      </w:r>
    </w:p>
    <w:p w:rsidR="00D94C43" w:rsidRDefault="00D94C43" w:rsidP="00775936">
      <w:pPr>
        <w:pStyle w:val="FootnoteText"/>
        <w:rPr>
          <w:rFonts w:ascii="Times New Roman" w:hAnsi="Times New Roman" w:cs="Times New Roman"/>
          <w:sz w:val="18"/>
          <w:szCs w:val="18"/>
        </w:rPr>
      </w:pPr>
    </w:p>
    <w:p w:rsidR="00D94C43" w:rsidRPr="006158F6" w:rsidRDefault="00D94C43" w:rsidP="00775936">
      <w:pPr>
        <w:pStyle w:val="FootnoteText"/>
        <w:ind w:left="567" w:right="737"/>
        <w:rPr>
          <w:rFonts w:ascii="Times New Roman" w:hAnsi="Times New Roman" w:cs="Times New Roman"/>
          <w:sz w:val="18"/>
          <w:szCs w:val="18"/>
        </w:rPr>
      </w:pPr>
      <w:r>
        <w:rPr>
          <w:rFonts w:ascii="Times New Roman" w:hAnsi="Times New Roman" w:cs="Times New Roman"/>
          <w:sz w:val="18"/>
          <w:szCs w:val="18"/>
        </w:rPr>
        <w:t>…current established science is by far the most reliable source of information that we have concerning the topics covered by current science. Consequently, when we are engaged in philosophical speculation and the subject matters treated by current established natural science are relevant, our best bet, by far, is to build on the foundations of current established natural science. Sure, some parts of current established natural science will be reconfigured by theories that are not currently available to us; but almost all current established natural science will survive in some form. Moreover, choosing other foundations for philosophical speculation, based on less reliable sources of information currently in our possession, would clearly be an inferior option (p. 95)</w:t>
      </w:r>
    </w:p>
    <w:p w:rsidR="00D94C43" w:rsidRPr="006158F6" w:rsidRDefault="00D94C43" w:rsidP="00775936">
      <w:pPr>
        <w:pStyle w:val="FootnoteText"/>
        <w:rPr>
          <w:rFonts w:ascii="Times New Roman" w:hAnsi="Times New Roman" w:cs="Times New Roman"/>
          <w:sz w:val="18"/>
          <w:szCs w:val="18"/>
        </w:rPr>
      </w:pPr>
    </w:p>
  </w:footnote>
  <w:footnote w:id="185">
    <w:p w:rsidR="00D94C43" w:rsidRPr="006E2DD3" w:rsidRDefault="00D94C43" w:rsidP="00775936">
      <w:pPr>
        <w:rPr>
          <w:rFonts w:ascii="Times New Roman" w:hAnsi="Times New Roman" w:cs="Times New Roman"/>
          <w:sz w:val="18"/>
          <w:szCs w:val="18"/>
        </w:rPr>
      </w:pPr>
      <w:r>
        <w:rPr>
          <w:rStyle w:val="FootnoteReference"/>
        </w:rPr>
        <w:footnoteRef/>
      </w:r>
      <w:r w:rsidRPr="006E2DD3">
        <w:rPr>
          <w:rFonts w:ascii="Times New Roman" w:hAnsi="Times New Roman" w:cs="Times New Roman"/>
          <w:sz w:val="18"/>
          <w:szCs w:val="18"/>
        </w:rPr>
        <w:t xml:space="preserve">Readers with even a minimal background in philosophy or logic will be amused by the widespread appeal to </w:t>
      </w:r>
      <w:r w:rsidRPr="00B223B4">
        <w:rPr>
          <w:rFonts w:ascii="Times New Roman" w:hAnsi="Times New Roman" w:cs="Times New Roman"/>
          <w:b/>
          <w:bCs/>
          <w:sz w:val="18"/>
          <w:szCs w:val="18"/>
        </w:rPr>
        <w:t>logical possibilities</w:t>
      </w:r>
      <w:r w:rsidRPr="006E2DD3">
        <w:rPr>
          <w:rFonts w:ascii="Times New Roman" w:hAnsi="Times New Roman" w:cs="Times New Roman"/>
          <w:sz w:val="18"/>
          <w:szCs w:val="18"/>
        </w:rPr>
        <w:t xml:space="preserve"> and ‘whataboutisms’ in astrological writings.</w:t>
      </w:r>
      <w:r>
        <w:rPr>
          <w:rFonts w:ascii="Times New Roman" w:hAnsi="Times New Roman" w:cs="Times New Roman"/>
          <w:sz w:val="18"/>
          <w:szCs w:val="18"/>
        </w:rPr>
        <w:t xml:space="preserve"> Such ‘logical possibilities’ are taken seriously as real (likely) possibilities. </w:t>
      </w:r>
      <w:r w:rsidRPr="006E2DD3">
        <w:rPr>
          <w:rFonts w:ascii="Times New Roman" w:hAnsi="Times New Roman" w:cs="Times New Roman"/>
          <w:sz w:val="18"/>
          <w:szCs w:val="18"/>
        </w:rPr>
        <w:t>Criticisms of astrology are often dealt with by appeals to these rhetorical strategies. Logical possibilities are not disprovable. Th</w:t>
      </w:r>
      <w:r>
        <w:rPr>
          <w:rFonts w:ascii="Times New Roman" w:hAnsi="Times New Roman" w:cs="Times New Roman"/>
          <w:sz w:val="18"/>
          <w:szCs w:val="18"/>
        </w:rPr>
        <w:t>e expression applies to</w:t>
      </w:r>
      <w:r w:rsidRPr="006E2DD3">
        <w:rPr>
          <w:rFonts w:ascii="Times New Roman" w:hAnsi="Times New Roman" w:cs="Times New Roman"/>
          <w:sz w:val="18"/>
          <w:szCs w:val="18"/>
        </w:rPr>
        <w:t xml:space="preserve"> any claims that can</w:t>
      </w:r>
      <w:r>
        <w:rPr>
          <w:rFonts w:ascii="Times New Roman" w:hAnsi="Times New Roman" w:cs="Times New Roman"/>
          <w:sz w:val="18"/>
          <w:szCs w:val="18"/>
        </w:rPr>
        <w:t xml:space="preserve"> be imagined that do not entail an explicit </w:t>
      </w:r>
      <w:r w:rsidRPr="006E2DD3">
        <w:rPr>
          <w:rFonts w:ascii="Times New Roman" w:hAnsi="Times New Roman" w:cs="Times New Roman"/>
          <w:sz w:val="18"/>
          <w:szCs w:val="18"/>
        </w:rPr>
        <w:t xml:space="preserve">contradiction. Examples of logical possibilities are ‘It is possible that dragons exist in other solar systems’, ‘There exists somewhere a person with twelve noses and sixteen pairs of eyes’, ‘Astrology in the future will regain its position as Queen of the sciences’, ‘It is possible that future science will find an explanation for </w:t>
      </w:r>
      <w:r>
        <w:rPr>
          <w:rFonts w:ascii="Times New Roman" w:hAnsi="Times New Roman" w:cs="Times New Roman"/>
          <w:sz w:val="18"/>
          <w:szCs w:val="18"/>
        </w:rPr>
        <w:t xml:space="preserve">symbolic </w:t>
      </w:r>
      <w:r w:rsidRPr="006E2DD3">
        <w:rPr>
          <w:rFonts w:ascii="Times New Roman" w:hAnsi="Times New Roman" w:cs="Times New Roman"/>
          <w:sz w:val="18"/>
          <w:szCs w:val="18"/>
        </w:rPr>
        <w:t xml:space="preserve">astrological tenets’, etc. On the other hand, ‘whataboutisms’ refer to attempts to distract from the issue under discussion by changing the subject. For example, </w:t>
      </w:r>
      <w:r>
        <w:rPr>
          <w:rFonts w:ascii="Times New Roman" w:hAnsi="Times New Roman" w:cs="Times New Roman"/>
          <w:sz w:val="18"/>
          <w:szCs w:val="18"/>
        </w:rPr>
        <w:t>“</w:t>
      </w:r>
      <w:r w:rsidRPr="006E2DD3">
        <w:rPr>
          <w:rFonts w:ascii="Times New Roman" w:hAnsi="Times New Roman" w:cs="Times New Roman"/>
          <w:sz w:val="18"/>
          <w:szCs w:val="18"/>
        </w:rPr>
        <w:t xml:space="preserve">Ok, present day forces don’t support astrological claims, but </w:t>
      </w:r>
      <w:r w:rsidRPr="006E2DD3">
        <w:rPr>
          <w:rFonts w:ascii="Times New Roman" w:hAnsi="Times New Roman" w:cs="Times New Roman"/>
          <w:b/>
          <w:bCs/>
          <w:sz w:val="18"/>
          <w:szCs w:val="18"/>
        </w:rPr>
        <w:t>what about</w:t>
      </w:r>
      <w:r w:rsidRPr="006E2DD3">
        <w:rPr>
          <w:rFonts w:ascii="Times New Roman" w:hAnsi="Times New Roman" w:cs="Times New Roman"/>
          <w:sz w:val="18"/>
          <w:szCs w:val="18"/>
        </w:rPr>
        <w:t xml:space="preserve"> science</w:t>
      </w:r>
      <w:r>
        <w:rPr>
          <w:rFonts w:ascii="Times New Roman" w:hAnsi="Times New Roman" w:cs="Times New Roman"/>
          <w:sz w:val="18"/>
          <w:szCs w:val="18"/>
        </w:rPr>
        <w:t xml:space="preserve"> itself</w:t>
      </w:r>
      <w:r w:rsidRPr="006E2DD3">
        <w:rPr>
          <w:rFonts w:ascii="Times New Roman" w:hAnsi="Times New Roman" w:cs="Times New Roman"/>
          <w:sz w:val="18"/>
          <w:szCs w:val="18"/>
        </w:rPr>
        <w:t xml:space="preserve"> and the lack of explanation for combining Quantum Mechanics and Relativity?’’ </w:t>
      </w:r>
      <w:r>
        <w:rPr>
          <w:rFonts w:ascii="Times New Roman" w:hAnsi="Times New Roman" w:cs="Times New Roman"/>
          <w:sz w:val="18"/>
          <w:szCs w:val="18"/>
        </w:rPr>
        <w:t>(</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useful article on misunderstandings of Quantum Mechanics by fringe advocates can be found in McBrayer and Own, 2016).. </w:t>
      </w:r>
      <w:r w:rsidRPr="006E2DD3">
        <w:rPr>
          <w:rFonts w:ascii="Times New Roman" w:hAnsi="Times New Roman" w:cs="Times New Roman"/>
          <w:sz w:val="18"/>
          <w:szCs w:val="18"/>
        </w:rPr>
        <w:t xml:space="preserve">A problem with these defensive rhetorical strategies is that they try to keep astrology afloat, and at the same time without contributing to any understanding of the issues. Further, they can be used to ‘defend’ any position taken, including positions the speaker would not accept. </w:t>
      </w:r>
      <w:r>
        <w:rPr>
          <w:rFonts w:ascii="Times New Roman" w:hAnsi="Times New Roman" w:cs="Times New Roman"/>
          <w:sz w:val="18"/>
          <w:szCs w:val="18"/>
        </w:rPr>
        <w:t>When t</w:t>
      </w:r>
      <w:r w:rsidRPr="006E2DD3">
        <w:rPr>
          <w:rFonts w:ascii="Times New Roman" w:hAnsi="Times New Roman" w:cs="Times New Roman"/>
          <w:sz w:val="18"/>
          <w:szCs w:val="18"/>
        </w:rPr>
        <w:t xml:space="preserve">hey are used in this fashion, </w:t>
      </w:r>
      <w:r>
        <w:rPr>
          <w:rFonts w:ascii="Times New Roman" w:hAnsi="Times New Roman" w:cs="Times New Roman"/>
          <w:sz w:val="18"/>
          <w:szCs w:val="18"/>
        </w:rPr>
        <w:t xml:space="preserve">they are </w:t>
      </w:r>
      <w:r w:rsidRPr="006E2DD3">
        <w:rPr>
          <w:rFonts w:ascii="Times New Roman" w:hAnsi="Times New Roman" w:cs="Times New Roman"/>
          <w:sz w:val="18"/>
          <w:szCs w:val="18"/>
        </w:rPr>
        <w:t xml:space="preserve">just appeals to ignorance. However, they are </w:t>
      </w:r>
      <w:r>
        <w:rPr>
          <w:rFonts w:ascii="Times New Roman" w:hAnsi="Times New Roman" w:cs="Times New Roman"/>
          <w:sz w:val="18"/>
          <w:szCs w:val="18"/>
        </w:rPr>
        <w:t xml:space="preserve">exceedingly </w:t>
      </w:r>
      <w:r w:rsidRPr="006E2DD3">
        <w:rPr>
          <w:rFonts w:ascii="Times New Roman" w:hAnsi="Times New Roman" w:cs="Times New Roman"/>
          <w:sz w:val="18"/>
          <w:szCs w:val="18"/>
        </w:rPr>
        <w:t xml:space="preserve">common in astrology. On one astrological site we read, </w:t>
      </w:r>
    </w:p>
    <w:p w:rsidR="00D94C43" w:rsidRPr="006E2DD3" w:rsidRDefault="00D94C43" w:rsidP="00775936">
      <w:pPr>
        <w:ind w:left="567" w:right="737"/>
        <w:rPr>
          <w:rFonts w:ascii="Times New Roman" w:hAnsi="Times New Roman" w:cs="Times New Roman"/>
          <w:sz w:val="18"/>
          <w:szCs w:val="18"/>
        </w:rPr>
      </w:pPr>
      <w:r w:rsidRPr="006E2DD3">
        <w:rPr>
          <w:rFonts w:ascii="Times New Roman" w:hAnsi="Times New Roman" w:cs="Times New Roman"/>
          <w:sz w:val="18"/>
          <w:szCs w:val="18"/>
        </w:rPr>
        <w:t>I believe it is premature to set limits on the effect of gravity and orbital resonance on Earth as there is much we don't understand. For example, gravity is the one known force that does not yet fit into a Unified Field Theory. Also, the effects of gravity can be amplified by circumstances such as tidal resonance resulting in 16m tides in the Bay of Fundy (Canada). https://www.astrology.co.uk/tests/mechanism.htm, accessed Sept 23, 2021.</w:t>
      </w:r>
    </w:p>
    <w:p w:rsidR="00D94C43" w:rsidRDefault="00D94C43" w:rsidP="00775936">
      <w:pPr>
        <w:spacing w:after="0"/>
        <w:rPr>
          <w:rFonts w:ascii="Times New Roman" w:hAnsi="Times New Roman" w:cs="Times New Roman"/>
          <w:sz w:val="18"/>
          <w:szCs w:val="18"/>
        </w:rPr>
      </w:pPr>
      <w:r w:rsidRPr="006E2DD3">
        <w:rPr>
          <w:rFonts w:ascii="Times New Roman" w:hAnsi="Times New Roman" w:cs="Times New Roman"/>
          <w:sz w:val="18"/>
          <w:szCs w:val="18"/>
        </w:rPr>
        <w:t xml:space="preserve">Here a </w:t>
      </w:r>
      <w:r w:rsidRPr="004D3250">
        <w:rPr>
          <w:rFonts w:ascii="Times New Roman" w:hAnsi="Times New Roman" w:cs="Times New Roman"/>
          <w:b/>
          <w:sz w:val="18"/>
          <w:szCs w:val="18"/>
        </w:rPr>
        <w:t>logical possibility</w:t>
      </w:r>
      <w:r w:rsidRPr="006E2DD3">
        <w:rPr>
          <w:rFonts w:ascii="Times New Roman" w:hAnsi="Times New Roman" w:cs="Times New Roman"/>
          <w:sz w:val="18"/>
          <w:szCs w:val="18"/>
        </w:rPr>
        <w:t xml:space="preserve"> is used to keep the astrological chin up. Our understanding of the issue is not advanced one iota. </w:t>
      </w:r>
      <w:r>
        <w:rPr>
          <w:rFonts w:ascii="Times New Roman" w:hAnsi="Times New Roman" w:cs="Times New Roman"/>
          <w:sz w:val="18"/>
          <w:szCs w:val="18"/>
        </w:rPr>
        <w:t>What is said is actually compatible with all sorts of possible, very different present and future astrological claims.</w:t>
      </w:r>
    </w:p>
    <w:p w:rsidR="00D94C43" w:rsidRDefault="00D94C43" w:rsidP="00775936">
      <w:pPr>
        <w:spacing w:after="0"/>
        <w:ind w:firstLine="567"/>
        <w:rPr>
          <w:rFonts w:ascii="Times New Roman" w:hAnsi="Times New Roman" w:cs="Times New Roman"/>
          <w:sz w:val="18"/>
          <w:szCs w:val="18"/>
        </w:rPr>
      </w:pPr>
      <w:r w:rsidRPr="006E2DD3">
        <w:rPr>
          <w:rFonts w:ascii="Times New Roman" w:hAnsi="Times New Roman" w:cs="Times New Roman"/>
          <w:sz w:val="18"/>
          <w:szCs w:val="18"/>
        </w:rPr>
        <w:t>In an interview with an astrologer who points out that Kepler thought there was a core of truth to astrology, surrounded by superstition</w:t>
      </w:r>
      <w:r>
        <w:rPr>
          <w:rFonts w:ascii="Times New Roman" w:hAnsi="Times New Roman" w:cs="Times New Roman"/>
          <w:sz w:val="18"/>
          <w:szCs w:val="18"/>
        </w:rPr>
        <w:t>,</w:t>
      </w:r>
      <w:r w:rsidRPr="006E2DD3">
        <w:rPr>
          <w:rFonts w:ascii="Times New Roman" w:hAnsi="Times New Roman" w:cs="Times New Roman"/>
          <w:sz w:val="18"/>
          <w:szCs w:val="18"/>
        </w:rPr>
        <w:t xml:space="preserve"> tells us:</w:t>
      </w:r>
    </w:p>
    <w:p w:rsidR="00D94C43" w:rsidRPr="006E2DD3" w:rsidRDefault="00D94C43" w:rsidP="00775936">
      <w:pPr>
        <w:spacing w:after="0"/>
        <w:ind w:firstLine="567"/>
        <w:rPr>
          <w:rFonts w:ascii="Times New Roman" w:hAnsi="Times New Roman" w:cs="Times New Roman"/>
          <w:sz w:val="18"/>
          <w:szCs w:val="18"/>
        </w:rPr>
      </w:pPr>
    </w:p>
    <w:p w:rsidR="00D94C43" w:rsidRPr="006E2DD3" w:rsidRDefault="00D94C43" w:rsidP="00775936">
      <w:pPr>
        <w:ind w:left="567" w:right="737"/>
        <w:rPr>
          <w:rFonts w:ascii="Times New Roman" w:hAnsi="Times New Roman" w:cs="Times New Roman"/>
          <w:sz w:val="18"/>
          <w:szCs w:val="18"/>
        </w:rPr>
      </w:pPr>
      <w:r w:rsidRPr="006E2DD3">
        <w:rPr>
          <w:rFonts w:ascii="Times New Roman" w:hAnsi="Times New Roman" w:cs="Times New Roman"/>
          <w:sz w:val="18"/>
          <w:szCs w:val="18"/>
        </w:rPr>
        <w:t xml:space="preserve">We know there is a common mathematical order linking the Earth to the rest of the universe; that’s the laws of physics and nobody disputes it. What arouses disagreement is how far that affects human society. There is very little evidence to suggest that it does, but at the same time it seems </w:t>
      </w:r>
      <w:r w:rsidRPr="006E2DD3">
        <w:rPr>
          <w:rFonts w:ascii="Times New Roman" w:hAnsi="Times New Roman" w:cs="Times New Roman"/>
          <w:b/>
          <w:bCs/>
          <w:sz w:val="18"/>
          <w:szCs w:val="18"/>
        </w:rPr>
        <w:t>perfectly logical</w:t>
      </w:r>
      <w:r w:rsidRPr="006E2DD3">
        <w:rPr>
          <w:rFonts w:ascii="Times New Roman" w:hAnsi="Times New Roman" w:cs="Times New Roman"/>
          <w:sz w:val="18"/>
          <w:szCs w:val="18"/>
        </w:rPr>
        <w:t xml:space="preserve"> to suggest that there should be links. If human rhythms and cycles are linked to annual cycles, they are linked to the Sun and the Moon, and solar and lunar motions are part of the rest of the mathematical order in the solar system, then I </w:t>
      </w:r>
      <w:r w:rsidRPr="006E2DD3">
        <w:rPr>
          <w:rFonts w:ascii="Times New Roman" w:hAnsi="Times New Roman" w:cs="Times New Roman"/>
          <w:b/>
          <w:bCs/>
          <w:sz w:val="18"/>
          <w:szCs w:val="18"/>
        </w:rPr>
        <w:t xml:space="preserve">see no theoretical reason </w:t>
      </w:r>
      <w:r w:rsidRPr="006E2DD3">
        <w:rPr>
          <w:rFonts w:ascii="Times New Roman" w:hAnsi="Times New Roman" w:cs="Times New Roman"/>
          <w:sz w:val="18"/>
          <w:szCs w:val="18"/>
        </w:rPr>
        <w:t>why one day we shouldn’t be able to substantiate the existence of planetary connections with human affairs to the satisfaction of society as a whole, not just astrologers. That would seem to me to the basis of a perfectly workable Natural astrology – especially mundane astrology. (Campion interview with Phillipson, 2020, underlining ours).</w:t>
      </w:r>
    </w:p>
    <w:p w:rsidR="00D94C43" w:rsidRPr="00766D1B" w:rsidRDefault="00D94C43" w:rsidP="00775936">
      <w:pPr>
        <w:ind w:right="737"/>
        <w:rPr>
          <w:rFonts w:ascii="Times New Roman" w:hAnsi="Times New Roman" w:cs="Times New Roman"/>
          <w:b/>
          <w:sz w:val="18"/>
          <w:szCs w:val="18"/>
        </w:rPr>
      </w:pPr>
      <w:r w:rsidRPr="006E2DD3">
        <w:rPr>
          <w:rFonts w:ascii="Times New Roman" w:hAnsi="Times New Roman" w:cs="Times New Roman"/>
          <w:sz w:val="18"/>
          <w:szCs w:val="18"/>
        </w:rPr>
        <w:t xml:space="preserve">The phrases ‘perfectly logical’ and ‘no theoretical reason’ </w:t>
      </w:r>
      <w:proofErr w:type="gramStart"/>
      <w:r w:rsidRPr="006E2DD3">
        <w:rPr>
          <w:rFonts w:ascii="Times New Roman" w:hAnsi="Times New Roman" w:cs="Times New Roman"/>
          <w:sz w:val="18"/>
          <w:szCs w:val="18"/>
        </w:rPr>
        <w:t>indicate</w:t>
      </w:r>
      <w:proofErr w:type="gramEnd"/>
      <w:r w:rsidRPr="006E2DD3">
        <w:rPr>
          <w:rFonts w:ascii="Times New Roman" w:hAnsi="Times New Roman" w:cs="Times New Roman"/>
          <w:sz w:val="18"/>
          <w:szCs w:val="18"/>
        </w:rPr>
        <w:t xml:space="preserve"> logical possibilities are being referred to. </w:t>
      </w:r>
      <w:proofErr w:type="gramStart"/>
      <w:r>
        <w:rPr>
          <w:rFonts w:ascii="Times New Roman" w:hAnsi="Times New Roman" w:cs="Times New Roman"/>
          <w:sz w:val="18"/>
          <w:szCs w:val="18"/>
        </w:rPr>
        <w:t>Again, an astrology, totally different from that practiced by contemporary astrologers (or not at all), would be logically possible as well.</w:t>
      </w:r>
      <w:proofErr w:type="gramEnd"/>
      <w:r>
        <w:rPr>
          <w:rFonts w:ascii="Times New Roman" w:hAnsi="Times New Roman" w:cs="Times New Roman"/>
          <w:sz w:val="18"/>
          <w:szCs w:val="18"/>
        </w:rPr>
        <w:t xml:space="preserve"> We get nowhere with such empty speculation. </w:t>
      </w:r>
      <w:r w:rsidRPr="00766D1B">
        <w:rPr>
          <w:rFonts w:ascii="Times New Roman" w:hAnsi="Times New Roman" w:cs="Times New Roman"/>
          <w:b/>
          <w:sz w:val="18"/>
          <w:szCs w:val="18"/>
        </w:rPr>
        <w:t xml:space="preserve">Astrologers need to </w:t>
      </w:r>
      <w:proofErr w:type="gramStart"/>
      <w:r w:rsidRPr="00766D1B">
        <w:rPr>
          <w:rFonts w:ascii="Times New Roman" w:hAnsi="Times New Roman" w:cs="Times New Roman"/>
          <w:b/>
          <w:sz w:val="18"/>
          <w:szCs w:val="18"/>
        </w:rPr>
        <w:t>construct  explanations</w:t>
      </w:r>
      <w:proofErr w:type="gramEnd"/>
      <w:r w:rsidRPr="00766D1B">
        <w:rPr>
          <w:rFonts w:ascii="Times New Roman" w:hAnsi="Times New Roman" w:cs="Times New Roman"/>
          <w:b/>
          <w:sz w:val="18"/>
          <w:szCs w:val="18"/>
        </w:rPr>
        <w:t xml:space="preserve"> of that are </w:t>
      </w:r>
      <w:r w:rsidRPr="004935B2">
        <w:rPr>
          <w:rFonts w:ascii="Times New Roman" w:hAnsi="Times New Roman" w:cs="Times New Roman"/>
          <w:b/>
          <w:sz w:val="18"/>
          <w:szCs w:val="18"/>
          <w:u w:val="single"/>
        </w:rPr>
        <w:t>likely</w:t>
      </w:r>
      <w:r w:rsidRPr="00766D1B">
        <w:rPr>
          <w:rFonts w:ascii="Times New Roman" w:hAnsi="Times New Roman" w:cs="Times New Roman"/>
          <w:b/>
          <w:sz w:val="18"/>
          <w:szCs w:val="18"/>
        </w:rPr>
        <w:t>, not merely possible.</w:t>
      </w:r>
    </w:p>
  </w:footnote>
  <w:footnote w:id="186">
    <w:p w:rsidR="00D94C43" w:rsidRDefault="00D94C43" w:rsidP="00775936">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6158F6">
        <w:rPr>
          <w:rFonts w:ascii="Times New Roman" w:hAnsi="Times New Roman" w:cs="Times New Roman"/>
          <w:sz w:val="18"/>
          <w:szCs w:val="18"/>
        </w:rPr>
        <w:t xml:space="preserve">While all our institutions change over time, what about astrology? Will astrology remain </w:t>
      </w:r>
      <w:r>
        <w:rPr>
          <w:rFonts w:ascii="Times New Roman" w:hAnsi="Times New Roman" w:cs="Times New Roman"/>
          <w:sz w:val="18"/>
          <w:szCs w:val="18"/>
        </w:rPr>
        <w:t>unchanged?</w:t>
      </w:r>
      <w:r w:rsidRPr="006158F6">
        <w:rPr>
          <w:rFonts w:ascii="Times New Roman" w:hAnsi="Times New Roman" w:cs="Times New Roman"/>
          <w:sz w:val="18"/>
          <w:szCs w:val="18"/>
        </w:rPr>
        <w:t xml:space="preserve"> Why talk about future science and not future astrology? </w:t>
      </w:r>
      <w:r>
        <w:rPr>
          <w:rFonts w:ascii="Times New Roman" w:hAnsi="Times New Roman" w:cs="Times New Roman"/>
          <w:sz w:val="18"/>
          <w:szCs w:val="18"/>
        </w:rPr>
        <w:t>Astrology in the nineteenth century was different from later 20</w:t>
      </w:r>
      <w:r w:rsidRPr="006158F6">
        <w:rPr>
          <w:rFonts w:ascii="Times New Roman" w:hAnsi="Times New Roman" w:cs="Times New Roman"/>
          <w:sz w:val="18"/>
          <w:szCs w:val="18"/>
          <w:vertAlign w:val="superscript"/>
        </w:rPr>
        <w:t>th</w:t>
      </w:r>
      <w:r>
        <w:rPr>
          <w:rFonts w:ascii="Times New Roman" w:hAnsi="Times New Roman" w:cs="Times New Roman"/>
          <w:sz w:val="18"/>
          <w:szCs w:val="18"/>
        </w:rPr>
        <w:t xml:space="preserve"> century astrology, why are some astrologers talking about the future compatibility of </w:t>
      </w:r>
      <w:r w:rsidRPr="00C43900">
        <w:rPr>
          <w:rFonts w:ascii="Times New Roman" w:hAnsi="Times New Roman" w:cs="Times New Roman"/>
          <w:b/>
          <w:bCs/>
          <w:sz w:val="18"/>
          <w:szCs w:val="18"/>
          <w:u w:val="single"/>
        </w:rPr>
        <w:t>present-day</w:t>
      </w:r>
      <w:r w:rsidRPr="00BA351A">
        <w:rPr>
          <w:rFonts w:ascii="Times New Roman" w:hAnsi="Times New Roman" w:cs="Times New Roman"/>
          <w:b/>
          <w:bCs/>
          <w:sz w:val="18"/>
          <w:szCs w:val="18"/>
        </w:rPr>
        <w:t xml:space="preserve"> astrology</w:t>
      </w:r>
      <w:r>
        <w:rPr>
          <w:rFonts w:ascii="Times New Roman" w:hAnsi="Times New Roman" w:cs="Times New Roman"/>
          <w:sz w:val="18"/>
          <w:szCs w:val="18"/>
        </w:rPr>
        <w:t xml:space="preserve"> with </w:t>
      </w:r>
      <w:proofErr w:type="gramStart"/>
      <w:r>
        <w:rPr>
          <w:rFonts w:ascii="Times New Roman" w:hAnsi="Times New Roman" w:cs="Times New Roman"/>
          <w:sz w:val="18"/>
          <w:szCs w:val="18"/>
        </w:rPr>
        <w:t>science,</w:t>
      </w:r>
      <w:proofErr w:type="gramEnd"/>
      <w:r>
        <w:rPr>
          <w:rFonts w:ascii="Times New Roman" w:hAnsi="Times New Roman" w:cs="Times New Roman"/>
          <w:sz w:val="18"/>
          <w:szCs w:val="18"/>
        </w:rPr>
        <w:t xml:space="preserve"> and not something very different under the banner of astrology two centuries from now? Why should future astrologers be stuck with talk of zodiac signs, Ascendants, transits, midpoints, nodes, or planetary rulerships? </w:t>
      </w:r>
    </w:p>
    <w:p w:rsidR="00D94C43" w:rsidRDefault="00D94C43" w:rsidP="00775936">
      <w:pPr>
        <w:pStyle w:val="FootnoteText"/>
      </w:pPr>
    </w:p>
  </w:footnote>
  <w:footnote w:id="187">
    <w:p w:rsidR="00D94C43" w:rsidRDefault="00D94C43">
      <w:pPr>
        <w:pStyle w:val="FootnoteText"/>
        <w:rPr>
          <w:lang w:val="en-US"/>
        </w:rPr>
      </w:pPr>
      <w:r>
        <w:rPr>
          <w:rStyle w:val="FootnoteReference"/>
        </w:rPr>
        <w:footnoteRef/>
      </w:r>
      <w:r>
        <w:t xml:space="preserve"> </w:t>
      </w:r>
      <w:r>
        <w:rPr>
          <w:lang w:val="en-US"/>
        </w:rPr>
        <w:t>We might also add palm reading to this list:</w:t>
      </w:r>
    </w:p>
    <w:p w:rsidR="00D94C43" w:rsidRDefault="00D94C43">
      <w:pPr>
        <w:pStyle w:val="FootnoteText"/>
        <w:rPr>
          <w:lang w:val="en-US"/>
        </w:rPr>
      </w:pPr>
    </w:p>
    <w:p w:rsidR="00D94C43" w:rsidRPr="00D43637" w:rsidRDefault="00D94C43" w:rsidP="0064150E">
      <w:pPr>
        <w:pStyle w:val="FootnoteText"/>
        <w:ind w:left="864" w:right="864"/>
      </w:pPr>
      <w:r w:rsidRPr="00D43637">
        <w:rPr>
          <w:rFonts w:ascii="Times New Roman" w:hAnsi="Times New Roman" w:cs="Times New Roman"/>
          <w:sz w:val="18"/>
          <w:szCs w:val="18"/>
          <w:shd w:val="clear" w:color="auto" w:fill="FFFFFF"/>
        </w:rPr>
        <w:t>Imagine if you held everything you ever wanted to know about your fate, love life, and personality in the palm of your hand. </w:t>
      </w:r>
      <w:hyperlink r:id="rId43" w:tooltip="Do a Modern Palm Reading" w:history="1">
        <w:r w:rsidRPr="00D43637">
          <w:rPr>
            <w:rStyle w:val="Hyperlink"/>
            <w:rFonts w:ascii="Times New Roman" w:hAnsi="Times New Roman" w:cs="Times New Roman"/>
            <w:color w:val="auto"/>
            <w:sz w:val="18"/>
            <w:szCs w:val="18"/>
            <w:u w:val="none"/>
            <w:bdr w:val="none" w:sz="0" w:space="0" w:color="auto" w:frame="1"/>
            <w:shd w:val="clear" w:color="auto" w:fill="FFFFFF"/>
          </w:rPr>
          <w:t>Palm reading</w:t>
        </w:r>
      </w:hyperlink>
      <w:r w:rsidRPr="00D43637">
        <w:rPr>
          <w:rFonts w:ascii="Times New Roman" w:hAnsi="Times New Roman" w:cs="Times New Roman"/>
          <w:sz w:val="18"/>
          <w:szCs w:val="18"/>
          <w:shd w:val="clear" w:color="auto" w:fill="FFFFFF"/>
        </w:rPr>
        <w:t>, also known as palmistry or chiromancy, is a mystical art practiced worldwide. It has its roots in Indian astrology and Roman fortune-telling—but you can hop into this ancient tradition today. </w:t>
      </w:r>
      <w:hyperlink r:id="rId44" w:history="1">
        <w:r w:rsidRPr="00D43637">
          <w:rPr>
            <w:rStyle w:val="Hyperlink"/>
            <w:rFonts w:ascii="Times New Roman" w:hAnsi="Times New Roman" w:cs="Times New Roman"/>
            <w:color w:val="auto"/>
            <w:sz w:val="18"/>
            <w:szCs w:val="18"/>
            <w:u w:val="none"/>
            <w:shd w:val="clear" w:color="auto" w:fill="FFFFFF"/>
          </w:rPr>
          <w:t>Https://wikihow.com/Read-Palms</w:t>
        </w:r>
      </w:hyperlink>
    </w:p>
    <w:p w:rsidR="00D94C43" w:rsidRPr="00D43637" w:rsidRDefault="00D94C43" w:rsidP="00130898">
      <w:pPr>
        <w:pStyle w:val="FootnoteText"/>
        <w:ind w:left="864"/>
      </w:pPr>
    </w:p>
    <w:p w:rsidR="00D94C43" w:rsidRPr="00D43637" w:rsidRDefault="00D94C43" w:rsidP="00953FF2">
      <w:pPr>
        <w:pStyle w:val="NormalWeb"/>
        <w:shd w:val="clear" w:color="auto" w:fill="FFFFFF"/>
        <w:spacing w:before="120" w:beforeAutospacing="0" w:after="240" w:afterAutospacing="0"/>
        <w:rPr>
          <w:sz w:val="18"/>
          <w:szCs w:val="18"/>
        </w:rPr>
      </w:pPr>
      <w:r w:rsidRPr="00D43637">
        <w:rPr>
          <w:sz w:val="18"/>
          <w:szCs w:val="18"/>
          <w:shd w:val="clear" w:color="auto" w:fill="FFFFFF"/>
        </w:rPr>
        <w:t xml:space="preserve">As with astrology, numerology, and Tarot, the mystical </w:t>
      </w:r>
      <w:r w:rsidRPr="00D43637">
        <w:rPr>
          <w:b/>
          <w:sz w:val="18"/>
          <w:szCs w:val="18"/>
          <w:shd w:val="clear" w:color="auto" w:fill="FFFFFF"/>
        </w:rPr>
        <w:t>symbolism</w:t>
      </w:r>
      <w:r w:rsidRPr="00D43637">
        <w:rPr>
          <w:sz w:val="18"/>
          <w:szCs w:val="18"/>
          <w:shd w:val="clear" w:color="auto" w:fill="FFFFFF"/>
        </w:rPr>
        <w:t xml:space="preserve"> associated with the palm is associated with aspects of people’s lives that can be determined by any of the sciences. All claim to be based on ancient observations. Like astrology, chiromancy has a long history with variations across the world, “it has been practiced in the cultures of Sumer, Babylonia, Arabia, Canaan, Persia, </w:t>
      </w:r>
      <w:hyperlink r:id="rId45" w:tooltip="India" w:history="1">
        <w:r w:rsidRPr="00D43637">
          <w:rPr>
            <w:rStyle w:val="Hyperlink"/>
            <w:color w:val="auto"/>
            <w:sz w:val="18"/>
            <w:szCs w:val="18"/>
            <w:u w:val="none"/>
            <w:shd w:val="clear" w:color="auto" w:fill="FFFFFF"/>
          </w:rPr>
          <w:t>India</w:t>
        </w:r>
      </w:hyperlink>
      <w:r w:rsidRPr="00D43637">
        <w:rPr>
          <w:sz w:val="18"/>
          <w:szCs w:val="18"/>
          <w:shd w:val="clear" w:color="auto" w:fill="FFFFFF"/>
        </w:rPr>
        <w:t>, Nepal, Tibet and China... Palmistry also progressed independently in </w:t>
      </w:r>
      <w:hyperlink r:id="rId46" w:history="1">
        <w:r w:rsidRPr="00D43637">
          <w:rPr>
            <w:rStyle w:val="Hyperlink"/>
            <w:color w:val="auto"/>
            <w:sz w:val="18"/>
            <w:szCs w:val="18"/>
            <w:shd w:val="clear" w:color="auto" w:fill="FFFFFF"/>
          </w:rPr>
          <w:t>Greece</w:t>
        </w:r>
      </w:hyperlink>
      <w:r w:rsidRPr="00D43637">
        <w:rPr>
          <w:sz w:val="18"/>
          <w:szCs w:val="18"/>
          <w:shd w:val="clear" w:color="auto" w:fill="FFFFFF"/>
        </w:rPr>
        <w:t> where </w:t>
      </w:r>
      <w:hyperlink r:id="rId47" w:tooltip="Anaxagoras" w:history="1">
        <w:r w:rsidRPr="00D43637">
          <w:rPr>
            <w:rStyle w:val="Hyperlink"/>
            <w:color w:val="auto"/>
            <w:sz w:val="18"/>
            <w:szCs w:val="18"/>
            <w:u w:val="none"/>
            <w:shd w:val="clear" w:color="auto" w:fill="FFFFFF"/>
          </w:rPr>
          <w:t>Anaxagoras</w:t>
        </w:r>
      </w:hyperlink>
      <w:r w:rsidRPr="00D43637">
        <w:rPr>
          <w:sz w:val="18"/>
          <w:szCs w:val="18"/>
          <w:shd w:val="clear" w:color="auto" w:fill="FFFFFF"/>
        </w:rPr>
        <w:t> practiced it....” Similar to astrology, “During the </w:t>
      </w:r>
      <w:hyperlink r:id="rId48" w:tooltip="16th century" w:history="1">
        <w:r w:rsidRPr="00D43637">
          <w:rPr>
            <w:rStyle w:val="Hyperlink"/>
            <w:color w:val="auto"/>
            <w:sz w:val="18"/>
            <w:szCs w:val="18"/>
            <w:u w:val="none"/>
            <w:shd w:val="clear" w:color="auto" w:fill="FFFFFF"/>
          </w:rPr>
          <w:t>16th century</w:t>
        </w:r>
      </w:hyperlink>
      <w:r w:rsidRPr="00D43637">
        <w:rPr>
          <w:sz w:val="18"/>
          <w:szCs w:val="18"/>
          <w:shd w:val="clear" w:color="auto" w:fill="FFFFFF"/>
        </w:rPr>
        <w:t> the art of palmistry was actively suppressed by the </w:t>
      </w:r>
      <w:hyperlink r:id="rId49" w:tooltip="Catholic Church" w:history="1">
        <w:r w:rsidRPr="00D43637">
          <w:rPr>
            <w:rStyle w:val="Hyperlink"/>
            <w:color w:val="auto"/>
            <w:sz w:val="18"/>
            <w:szCs w:val="18"/>
            <w:u w:val="none"/>
            <w:shd w:val="clear" w:color="auto" w:fill="FFFFFF"/>
          </w:rPr>
          <w:t>Catholic Church</w:t>
        </w:r>
      </w:hyperlink>
      <w:r w:rsidRPr="00D43637">
        <w:rPr>
          <w:sz w:val="18"/>
          <w:szCs w:val="18"/>
          <w:shd w:val="clear" w:color="auto" w:fill="FFFFFF"/>
        </w:rPr>
        <w:t>. Both </w:t>
      </w:r>
      <w:hyperlink r:id="rId50" w:tooltip="Pope Paul IV" w:history="1">
        <w:r w:rsidRPr="00D43637">
          <w:rPr>
            <w:rStyle w:val="Hyperlink"/>
            <w:color w:val="auto"/>
            <w:sz w:val="18"/>
            <w:szCs w:val="18"/>
            <w:u w:val="none"/>
            <w:shd w:val="clear" w:color="auto" w:fill="FFFFFF"/>
          </w:rPr>
          <w:t>Pope Paul IV</w:t>
        </w:r>
      </w:hyperlink>
      <w:r w:rsidRPr="00D43637">
        <w:rPr>
          <w:sz w:val="18"/>
          <w:szCs w:val="18"/>
          <w:shd w:val="clear" w:color="auto" w:fill="FFFFFF"/>
        </w:rPr>
        <w:t> and </w:t>
      </w:r>
      <w:hyperlink r:id="rId51" w:tooltip="Pope Sixtus V" w:history="1">
        <w:r w:rsidRPr="00D43637">
          <w:rPr>
            <w:rStyle w:val="Hyperlink"/>
            <w:color w:val="auto"/>
            <w:sz w:val="18"/>
            <w:szCs w:val="18"/>
            <w:u w:val="none"/>
            <w:shd w:val="clear" w:color="auto" w:fill="FFFFFF"/>
          </w:rPr>
          <w:t>Pope Sixtus V</w:t>
        </w:r>
      </w:hyperlink>
      <w:r w:rsidRPr="00D43637">
        <w:rPr>
          <w:sz w:val="18"/>
          <w:szCs w:val="18"/>
          <w:shd w:val="clear" w:color="auto" w:fill="FFFFFF"/>
        </w:rPr>
        <w:t xml:space="preserve"> issued papal edicts against various forms of divination, including palmistry., [and] </w:t>
      </w:r>
      <w:r w:rsidRPr="00D43637">
        <w:rPr>
          <w:sz w:val="18"/>
          <w:szCs w:val="18"/>
        </w:rPr>
        <w:t>Palmistry experienced a revival in the modern era starting with Captain Casimir Stanislas D'Arpentigny's publication </w:t>
      </w:r>
      <w:r w:rsidRPr="00D43637">
        <w:rPr>
          <w:i/>
          <w:iCs/>
          <w:sz w:val="18"/>
          <w:szCs w:val="18"/>
        </w:rPr>
        <w:t>La Chirognomie</w:t>
      </w:r>
      <w:r w:rsidRPr="00D43637">
        <w:rPr>
          <w:sz w:val="18"/>
          <w:szCs w:val="18"/>
        </w:rPr>
        <w:t> in 1839.</w:t>
      </w:r>
      <w:r w:rsidRPr="00D43637">
        <w:rPr>
          <w:sz w:val="18"/>
          <w:szCs w:val="18"/>
          <w:vertAlign w:val="superscript"/>
        </w:rPr>
        <w:t>...</w:t>
      </w:r>
      <w:r w:rsidRPr="00D43637">
        <w:rPr>
          <w:sz w:val="18"/>
          <w:szCs w:val="18"/>
        </w:rPr>
        <w:t>The Chirological Society of </w:t>
      </w:r>
      <w:hyperlink r:id="rId52" w:tooltip="Great Britain" w:history="1">
        <w:r w:rsidRPr="00D43637">
          <w:rPr>
            <w:rStyle w:val="Hyperlink"/>
            <w:color w:val="auto"/>
            <w:sz w:val="18"/>
            <w:szCs w:val="18"/>
          </w:rPr>
          <w:t>Great Britain</w:t>
        </w:r>
      </w:hyperlink>
      <w:r w:rsidRPr="00D43637">
        <w:rPr>
          <w:sz w:val="18"/>
          <w:szCs w:val="18"/>
        </w:rPr>
        <w:t> was founded in </w:t>
      </w:r>
      <w:hyperlink r:id="rId53" w:tooltip="London" w:history="1">
        <w:r w:rsidRPr="00D43637">
          <w:rPr>
            <w:rStyle w:val="Hyperlink"/>
            <w:color w:val="auto"/>
            <w:sz w:val="18"/>
            <w:szCs w:val="18"/>
          </w:rPr>
          <w:t>London</w:t>
        </w:r>
      </w:hyperlink>
      <w:r w:rsidRPr="00D43637">
        <w:rPr>
          <w:sz w:val="18"/>
          <w:szCs w:val="18"/>
        </w:rPr>
        <w:t> by Katharine St. Hill in 1889 with the stated aim to advance and systematise the art of palmistry and to prevent charlatans from abusing the art. Edgar de Valcourt-Vermont (Comte C. de Saint-Germain) founded the American Chirological Society in 1897”.  https://en.wikipedia.org/wiki/Palmistry.</w:t>
      </w:r>
    </w:p>
    <w:p w:rsidR="00D94C43" w:rsidRPr="0064150E" w:rsidRDefault="00D94C43">
      <w:pPr>
        <w:pStyle w:val="FootnoteText"/>
        <w:rPr>
          <w:lang w:val="en-US"/>
        </w:rPr>
      </w:pPr>
    </w:p>
  </w:footnote>
  <w:footnote w:id="188">
    <w:p w:rsidR="00D94C43" w:rsidRPr="008866E8" w:rsidRDefault="00D94C43" w:rsidP="00EE3175">
      <w:pPr>
        <w:pStyle w:val="FootnoteText"/>
        <w:rPr>
          <w:rFonts w:ascii="Times New Roman" w:hAnsi="Times New Roman" w:cs="Times New Roman"/>
          <w:sz w:val="18"/>
          <w:szCs w:val="18"/>
          <w:lang w:val="en-US"/>
        </w:rPr>
      </w:pPr>
      <w:r>
        <w:rPr>
          <w:rStyle w:val="FootnoteReference"/>
        </w:rPr>
        <w:footnoteRef/>
      </w:r>
      <w:r>
        <w:t xml:space="preserve"> </w:t>
      </w:r>
      <w:r w:rsidRPr="008866E8">
        <w:rPr>
          <w:rFonts w:ascii="Times New Roman" w:hAnsi="Times New Roman" w:cs="Times New Roman"/>
          <w:sz w:val="18"/>
          <w:szCs w:val="18"/>
          <w:lang w:val="en-US"/>
        </w:rPr>
        <w:t xml:space="preserve">One should be very suspicious of </w:t>
      </w:r>
      <w:r w:rsidRPr="00520A29">
        <w:rPr>
          <w:rFonts w:ascii="Times New Roman" w:hAnsi="Times New Roman" w:cs="Times New Roman"/>
          <w:b/>
          <w:sz w:val="18"/>
          <w:szCs w:val="18"/>
          <w:lang w:val="en-US"/>
        </w:rPr>
        <w:t>re</w:t>
      </w:r>
      <w:r>
        <w:rPr>
          <w:rFonts w:ascii="Times New Roman" w:hAnsi="Times New Roman" w:cs="Times New Roman"/>
          <w:b/>
          <w:sz w:val="18"/>
          <w:szCs w:val="18"/>
          <w:lang w:val="en-US"/>
        </w:rPr>
        <w:t>-</w:t>
      </w:r>
      <w:r w:rsidRPr="00520A29">
        <w:rPr>
          <w:rFonts w:ascii="Times New Roman" w:hAnsi="Times New Roman" w:cs="Times New Roman"/>
          <w:b/>
          <w:sz w:val="18"/>
          <w:szCs w:val="18"/>
          <w:lang w:val="en-US"/>
        </w:rPr>
        <w:t>analyses</w:t>
      </w:r>
      <w:r w:rsidRPr="008866E8">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of previously negative studies </w:t>
      </w:r>
      <w:r w:rsidRPr="008866E8">
        <w:rPr>
          <w:rFonts w:ascii="Times New Roman" w:hAnsi="Times New Roman" w:cs="Times New Roman"/>
          <w:sz w:val="18"/>
          <w:szCs w:val="18"/>
          <w:lang w:val="en-US"/>
        </w:rPr>
        <w:t>that produce positive</w:t>
      </w:r>
      <w:r>
        <w:rPr>
          <w:rFonts w:ascii="Times New Roman" w:hAnsi="Times New Roman" w:cs="Times New Roman"/>
          <w:sz w:val="18"/>
          <w:szCs w:val="18"/>
          <w:lang w:val="en-US"/>
        </w:rPr>
        <w:t xml:space="preserve"> results by strongly committed </w:t>
      </w:r>
      <w:r w:rsidRPr="008866E8">
        <w:rPr>
          <w:rFonts w:ascii="Times New Roman" w:hAnsi="Times New Roman" w:cs="Times New Roman"/>
          <w:sz w:val="18"/>
          <w:szCs w:val="18"/>
          <w:lang w:val="en-US"/>
        </w:rPr>
        <w:t xml:space="preserve">believers.  Indeed, </w:t>
      </w:r>
      <w:r w:rsidRPr="00C04FB3">
        <w:rPr>
          <w:rFonts w:ascii="Times New Roman" w:hAnsi="Times New Roman" w:cs="Times New Roman"/>
          <w:b/>
          <w:sz w:val="18"/>
          <w:szCs w:val="18"/>
          <w:lang w:val="en-US"/>
        </w:rPr>
        <w:t>replications</w:t>
      </w:r>
      <w:r w:rsidRPr="008866E8">
        <w:rPr>
          <w:rFonts w:ascii="Times New Roman" w:hAnsi="Times New Roman" w:cs="Times New Roman"/>
          <w:sz w:val="18"/>
          <w:szCs w:val="18"/>
          <w:lang w:val="en-US"/>
        </w:rPr>
        <w:t xml:space="preserve"> of the </w:t>
      </w:r>
      <w:r w:rsidRPr="0034457E">
        <w:rPr>
          <w:rFonts w:ascii="Times New Roman" w:hAnsi="Times New Roman" w:cs="Times New Roman"/>
          <w:b/>
          <w:sz w:val="18"/>
          <w:szCs w:val="18"/>
          <w:lang w:val="en-US"/>
        </w:rPr>
        <w:t>re-analyses</w:t>
      </w:r>
      <w:r w:rsidRPr="008866E8">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(as well as replications of the original negative study) </w:t>
      </w:r>
      <w:r w:rsidRPr="008866E8">
        <w:rPr>
          <w:rFonts w:ascii="Times New Roman" w:hAnsi="Times New Roman" w:cs="Times New Roman"/>
          <w:sz w:val="18"/>
          <w:szCs w:val="18"/>
          <w:lang w:val="en-US"/>
        </w:rPr>
        <w:t xml:space="preserve">should be a priority before such re-analyses can be taken seriously. </w:t>
      </w:r>
      <w:r>
        <w:rPr>
          <w:rFonts w:ascii="Times New Roman" w:hAnsi="Times New Roman" w:cs="Times New Roman"/>
          <w:sz w:val="18"/>
          <w:szCs w:val="18"/>
          <w:lang w:val="en-US"/>
        </w:rPr>
        <w:t xml:space="preserve">Re-analyses are not self-validating any more than the original study is. </w:t>
      </w:r>
      <w:r w:rsidRPr="008866E8">
        <w:rPr>
          <w:rFonts w:ascii="Times New Roman" w:hAnsi="Times New Roman" w:cs="Times New Roman"/>
          <w:sz w:val="18"/>
          <w:szCs w:val="18"/>
          <w:lang w:val="en-US"/>
        </w:rPr>
        <w:t xml:space="preserve">Many successful replications by independent scientists are needed. </w:t>
      </w:r>
      <w:r>
        <w:rPr>
          <w:rFonts w:ascii="Times New Roman" w:hAnsi="Times New Roman" w:cs="Times New Roman"/>
          <w:sz w:val="18"/>
          <w:szCs w:val="18"/>
          <w:lang w:val="en-US"/>
        </w:rPr>
        <w:t xml:space="preserve">Further, the merit of any study, </w:t>
      </w:r>
      <w:r w:rsidRPr="00186F0B">
        <w:rPr>
          <w:rFonts w:ascii="Times New Roman" w:hAnsi="Times New Roman" w:cs="Times New Roman"/>
          <w:b/>
          <w:sz w:val="18"/>
          <w:szCs w:val="18"/>
          <w:lang w:val="en-US"/>
        </w:rPr>
        <w:t>in any area of science</w:t>
      </w:r>
      <w:r>
        <w:rPr>
          <w:rFonts w:ascii="Times New Roman" w:hAnsi="Times New Roman" w:cs="Times New Roman"/>
          <w:sz w:val="18"/>
          <w:szCs w:val="18"/>
          <w:lang w:val="en-US"/>
        </w:rPr>
        <w:t xml:space="preserve">, needs to be taken in combination within the larger context of its plausibility and whether the belief tested satisfies criteria such as simplicity, fit with the rest of science, fruitfulness, etc. </w:t>
      </w:r>
    </w:p>
    <w:p w:rsidR="00D94C43" w:rsidRPr="008866E8" w:rsidRDefault="00D94C43" w:rsidP="00EE3175">
      <w:pPr>
        <w:pStyle w:val="FootnoteText"/>
        <w:rPr>
          <w:lang w:val="en-US"/>
        </w:rPr>
      </w:pPr>
    </w:p>
  </w:footnote>
  <w:footnote w:id="189">
    <w:p w:rsidR="00D94C43" w:rsidRPr="002565BA" w:rsidRDefault="00D94C43" w:rsidP="00EE3175">
      <w:pPr>
        <w:pStyle w:val="FootnoteText"/>
        <w:rPr>
          <w:rFonts w:ascii="Times New Roman" w:hAnsi="Times New Roman" w:cs="Times New Roman"/>
          <w:sz w:val="18"/>
          <w:szCs w:val="18"/>
        </w:rPr>
      </w:pPr>
      <w:r>
        <w:rPr>
          <w:rStyle w:val="FootnoteReference"/>
        </w:rPr>
        <w:footnoteRef/>
      </w:r>
      <w:r w:rsidRPr="002565BA">
        <w:rPr>
          <w:rFonts w:ascii="Times New Roman" w:hAnsi="Times New Roman" w:cs="Times New Roman"/>
          <w:sz w:val="18"/>
          <w:szCs w:val="18"/>
        </w:rPr>
        <w:t xml:space="preserve">In scientific research, studies that test claims can fail because we know physical and social factors interact and can overrule each other or diminish the influence of </w:t>
      </w:r>
      <w:r>
        <w:rPr>
          <w:rFonts w:ascii="Times New Roman" w:hAnsi="Times New Roman" w:cs="Times New Roman"/>
          <w:sz w:val="18"/>
          <w:szCs w:val="18"/>
        </w:rPr>
        <w:t xml:space="preserve">other </w:t>
      </w:r>
      <w:r w:rsidRPr="002565BA">
        <w:rPr>
          <w:rFonts w:ascii="Times New Roman" w:hAnsi="Times New Roman" w:cs="Times New Roman"/>
          <w:sz w:val="18"/>
          <w:szCs w:val="18"/>
        </w:rPr>
        <w:t>factors making them not show up in studies, under particular conditions. Hence the talk of statistical power,</w:t>
      </w:r>
      <w:r>
        <w:rPr>
          <w:rFonts w:ascii="Times New Roman" w:hAnsi="Times New Roman" w:cs="Times New Roman"/>
          <w:sz w:val="18"/>
          <w:szCs w:val="18"/>
        </w:rPr>
        <w:t xml:space="preserve"> including relevant factors in</w:t>
      </w:r>
      <w:r w:rsidRPr="002565BA">
        <w:rPr>
          <w:rFonts w:ascii="Times New Roman" w:hAnsi="Times New Roman" w:cs="Times New Roman"/>
          <w:sz w:val="18"/>
          <w:szCs w:val="18"/>
        </w:rPr>
        <w:t xml:space="preserve"> a study, etc. With astrology we are in a very different ballgame when conducting studies. Astrological relations (according to </w:t>
      </w:r>
      <w:r>
        <w:rPr>
          <w:rFonts w:ascii="Times New Roman" w:hAnsi="Times New Roman" w:cs="Times New Roman"/>
          <w:sz w:val="18"/>
          <w:szCs w:val="18"/>
        </w:rPr>
        <w:t xml:space="preserve">most </w:t>
      </w:r>
      <w:r w:rsidRPr="002565BA">
        <w:rPr>
          <w:rFonts w:ascii="Times New Roman" w:hAnsi="Times New Roman" w:cs="Times New Roman"/>
          <w:sz w:val="18"/>
          <w:szCs w:val="18"/>
        </w:rPr>
        <w:t xml:space="preserve">astrology books and internet sites) are omnipresent, and cannot be overruled by any psychological or physical relationships. </w:t>
      </w:r>
      <w:r>
        <w:rPr>
          <w:rFonts w:ascii="Times New Roman" w:hAnsi="Times New Roman" w:cs="Times New Roman"/>
          <w:sz w:val="18"/>
          <w:szCs w:val="18"/>
        </w:rPr>
        <w:t xml:space="preserve">The latter just supposedly express the former. </w:t>
      </w:r>
      <w:r w:rsidRPr="002565BA">
        <w:rPr>
          <w:rFonts w:ascii="Times New Roman" w:hAnsi="Times New Roman" w:cs="Times New Roman"/>
          <w:sz w:val="18"/>
          <w:szCs w:val="18"/>
        </w:rPr>
        <w:t xml:space="preserve">There is no plausible theory describing the interactions between physical and social effects with astrological relationships (which would reduce astrological relationships to just another factor to consider in studies, which is at variance with most astrological writings). There are no claims that some people (perhaps with blood type A) are less susceptible to astrological relationships. So there should be nothing preventing prominent astrological relationships from showing up. They should always be present. </w:t>
      </w:r>
    </w:p>
    <w:p w:rsidR="00D94C43" w:rsidRDefault="00D94C43" w:rsidP="00EE3175">
      <w:pPr>
        <w:pStyle w:val="FootnoteText"/>
      </w:pPr>
    </w:p>
  </w:footnote>
  <w:footnote w:id="190">
    <w:p w:rsidR="00D94C43" w:rsidRPr="00642ED2" w:rsidRDefault="00D94C43" w:rsidP="00EE3175">
      <w:pPr>
        <w:pStyle w:val="FootnoteText"/>
        <w:rPr>
          <w:rFonts w:ascii="Times New Roman" w:hAnsi="Times New Roman" w:cs="Times New Roman"/>
          <w:sz w:val="18"/>
          <w:szCs w:val="18"/>
        </w:rPr>
      </w:pPr>
      <w:r>
        <w:rPr>
          <w:rStyle w:val="FootnoteReference"/>
        </w:rPr>
        <w:footnoteRef/>
      </w:r>
      <w:r w:rsidRPr="00642ED2">
        <w:rPr>
          <w:rFonts w:ascii="Times New Roman" w:hAnsi="Times New Roman" w:cs="Times New Roman"/>
          <w:sz w:val="18"/>
          <w:szCs w:val="18"/>
        </w:rPr>
        <w:t>Unless the astrologer contends that</w:t>
      </w:r>
      <w:r>
        <w:rPr>
          <w:rFonts w:ascii="Times New Roman" w:hAnsi="Times New Roman" w:cs="Times New Roman"/>
          <w:sz w:val="18"/>
          <w:szCs w:val="18"/>
        </w:rPr>
        <w:t xml:space="preserve"> the same</w:t>
      </w:r>
      <w:r w:rsidRPr="00642ED2">
        <w:rPr>
          <w:rFonts w:ascii="Times New Roman" w:hAnsi="Times New Roman" w:cs="Times New Roman"/>
          <w:sz w:val="18"/>
          <w:szCs w:val="18"/>
        </w:rPr>
        <w:t xml:space="preserve"> astrological symbolism can be manifested in a great variety of different ways. In this case, it is </w:t>
      </w:r>
      <w:r>
        <w:rPr>
          <w:rFonts w:ascii="Times New Roman" w:hAnsi="Times New Roman" w:cs="Times New Roman"/>
          <w:sz w:val="18"/>
          <w:szCs w:val="18"/>
        </w:rPr>
        <w:t xml:space="preserve">extremely difficult </w:t>
      </w:r>
      <w:r w:rsidRPr="00642ED2">
        <w:rPr>
          <w:rFonts w:ascii="Times New Roman" w:hAnsi="Times New Roman" w:cs="Times New Roman"/>
          <w:sz w:val="18"/>
          <w:szCs w:val="18"/>
        </w:rPr>
        <w:t>to design a study that could cause astrologers to re-think their theory (see Kelly, 1998</w:t>
      </w:r>
      <w:r>
        <w:rPr>
          <w:rFonts w:ascii="Times New Roman" w:hAnsi="Times New Roman" w:cs="Times New Roman"/>
          <w:sz w:val="18"/>
          <w:szCs w:val="18"/>
        </w:rPr>
        <w:t>; 1997/2005</w:t>
      </w:r>
      <w:r w:rsidRPr="00642ED2">
        <w:rPr>
          <w:rFonts w:ascii="Times New Roman" w:hAnsi="Times New Roman" w:cs="Times New Roman"/>
          <w:sz w:val="18"/>
          <w:szCs w:val="18"/>
        </w:rPr>
        <w:t xml:space="preserve"> for more on this topic). </w:t>
      </w:r>
      <w:r>
        <w:rPr>
          <w:rFonts w:ascii="Times New Roman" w:hAnsi="Times New Roman" w:cs="Times New Roman"/>
          <w:sz w:val="18"/>
          <w:szCs w:val="18"/>
        </w:rPr>
        <w:t>After all, a negative result could just mean the clients happened to choose other ways of behaving. In addition, the astrological symbolism allows much more stretching than just a few outcomes, especially when astrologers consider other factors in the birth chart. This would multiply the number of possibilities.</w:t>
      </w:r>
    </w:p>
    <w:p w:rsidR="00D94C43" w:rsidRPr="00642ED2" w:rsidRDefault="00D94C43" w:rsidP="00EE3175">
      <w:pPr>
        <w:pStyle w:val="FootnoteText"/>
        <w:rPr>
          <w:rFonts w:ascii="Times New Roman" w:hAnsi="Times New Roman" w:cs="Times New Roman"/>
          <w:sz w:val="18"/>
          <w:szCs w:val="18"/>
        </w:rPr>
      </w:pPr>
    </w:p>
  </w:footnote>
  <w:footnote w:id="191">
    <w:p w:rsidR="00D94C43" w:rsidRPr="00A37647" w:rsidRDefault="00D94C43" w:rsidP="00A37647">
      <w:pPr>
        <w:spacing w:after="0" w:line="240" w:lineRule="auto"/>
        <w:rPr>
          <w:rFonts w:ascii="Times New Roman" w:hAnsi="Times New Roman" w:cs="Times New Roman"/>
          <w:color w:val="111111"/>
          <w:sz w:val="18"/>
          <w:szCs w:val="18"/>
          <w:shd w:val="clear" w:color="auto" w:fill="FFFFFF"/>
        </w:rPr>
      </w:pPr>
      <w:r>
        <w:rPr>
          <w:rStyle w:val="FootnoteReference"/>
        </w:rPr>
        <w:footnoteRef/>
      </w:r>
      <w:r>
        <w:t xml:space="preserve"> </w:t>
      </w:r>
      <w:r w:rsidRPr="00A37647">
        <w:rPr>
          <w:rFonts w:ascii="Times New Roman" w:hAnsi="Times New Roman" w:cs="Times New Roman"/>
          <w:color w:val="111111"/>
          <w:sz w:val="18"/>
          <w:szCs w:val="18"/>
          <w:shd w:val="clear" w:color="auto" w:fill="FFFFFF"/>
        </w:rPr>
        <w:t xml:space="preserve">McRitchies (2022, 2023b) </w:t>
      </w:r>
      <w:r>
        <w:rPr>
          <w:rFonts w:ascii="Times New Roman" w:hAnsi="Times New Roman" w:cs="Times New Roman"/>
          <w:color w:val="111111"/>
          <w:sz w:val="18"/>
          <w:szCs w:val="18"/>
          <w:shd w:val="clear" w:color="auto" w:fill="FFFFFF"/>
        </w:rPr>
        <w:t xml:space="preserve">main </w:t>
      </w:r>
      <w:r w:rsidRPr="00A37647">
        <w:rPr>
          <w:rFonts w:ascii="Times New Roman" w:hAnsi="Times New Roman" w:cs="Times New Roman"/>
          <w:color w:val="111111"/>
          <w:sz w:val="18"/>
          <w:szCs w:val="18"/>
          <w:shd w:val="clear" w:color="auto" w:fill="FFFFFF"/>
        </w:rPr>
        <w:t xml:space="preserve">claim rests on ten cherry-picked studies (of which 8 were conducted by three individuals, 3 by the editor </w:t>
      </w:r>
      <w:r>
        <w:rPr>
          <w:rFonts w:ascii="Times New Roman" w:hAnsi="Times New Roman" w:cs="Times New Roman"/>
          <w:color w:val="111111"/>
          <w:sz w:val="18"/>
          <w:szCs w:val="18"/>
          <w:shd w:val="clear" w:color="auto" w:fill="FFFFFF"/>
        </w:rPr>
        <w:t xml:space="preserve">of the journal they were published in (during the years 2020-2021), and </w:t>
      </w:r>
      <w:r w:rsidRPr="00A37647">
        <w:rPr>
          <w:rFonts w:ascii="Times New Roman" w:hAnsi="Times New Roman" w:cs="Times New Roman"/>
          <w:color w:val="111111"/>
          <w:sz w:val="18"/>
          <w:szCs w:val="18"/>
          <w:shd w:val="clear" w:color="auto" w:fill="FFFFFF"/>
        </w:rPr>
        <w:t>who owns a prominent astrology site selling</w:t>
      </w:r>
      <w:r>
        <w:rPr>
          <w:rFonts w:ascii="Times New Roman" w:hAnsi="Times New Roman" w:cs="Times New Roman"/>
          <w:color w:val="111111"/>
          <w:sz w:val="18"/>
          <w:szCs w:val="18"/>
          <w:shd w:val="clear" w:color="auto" w:fill="FFFFFF"/>
        </w:rPr>
        <w:t xml:space="preserve"> horoscopes</w:t>
      </w:r>
      <w:proofErr w:type="gramStart"/>
      <w:r>
        <w:rPr>
          <w:rFonts w:ascii="Times New Roman" w:hAnsi="Times New Roman" w:cs="Times New Roman"/>
          <w:color w:val="111111"/>
          <w:sz w:val="18"/>
          <w:szCs w:val="18"/>
          <w:shd w:val="clear" w:color="auto" w:fill="FFFFFF"/>
        </w:rPr>
        <w:t xml:space="preserve">) </w:t>
      </w:r>
      <w:r w:rsidRPr="00A37647">
        <w:rPr>
          <w:rFonts w:ascii="Times New Roman" w:hAnsi="Times New Roman" w:cs="Times New Roman"/>
          <w:color w:val="111111"/>
          <w:sz w:val="18"/>
          <w:szCs w:val="18"/>
          <w:shd w:val="clear" w:color="auto" w:fill="FFFFFF"/>
        </w:rPr>
        <w:t>.</w:t>
      </w:r>
      <w:proofErr w:type="gramEnd"/>
      <w:r w:rsidRPr="00A37647">
        <w:rPr>
          <w:rFonts w:ascii="Times New Roman" w:hAnsi="Times New Roman" w:cs="Times New Roman"/>
          <w:color w:val="111111"/>
          <w:sz w:val="18"/>
          <w:szCs w:val="18"/>
          <w:shd w:val="clear" w:color="auto" w:fill="FFFFFF"/>
        </w:rPr>
        <w:t xml:space="preserve">  </w:t>
      </w:r>
      <w:r w:rsidRPr="00A37647">
        <w:rPr>
          <w:rFonts w:ascii="Times New Roman" w:hAnsi="Times New Roman" w:cs="Times New Roman"/>
          <w:sz w:val="18"/>
          <w:szCs w:val="18"/>
        </w:rPr>
        <w:t xml:space="preserve">McRitchie states these studies have produced large effect sizes and very low p-values, without mentioning that even well-conducted studies with extremely low p-values have sometimes been found to be unreplicable in scientific fields, and successful replications tend to have much smaller effect sizes than the original studies (Editorial, </w:t>
      </w:r>
      <w:r w:rsidRPr="00A37647">
        <w:rPr>
          <w:rFonts w:ascii="Times New Roman" w:hAnsi="Times New Roman" w:cs="Times New Roman"/>
          <w:sz w:val="18"/>
          <w:szCs w:val="18"/>
          <w:u w:val="single"/>
        </w:rPr>
        <w:t>Nature</w:t>
      </w:r>
      <w:r w:rsidRPr="00A37647">
        <w:rPr>
          <w:rFonts w:ascii="Times New Roman" w:hAnsi="Times New Roman" w:cs="Times New Roman"/>
          <w:sz w:val="18"/>
          <w:szCs w:val="18"/>
        </w:rPr>
        <w:t xml:space="preserve">, 2021, </w:t>
      </w:r>
      <w:hyperlink r:id="rId54" w:history="1">
        <w:r w:rsidRPr="00A37647">
          <w:rPr>
            <w:rStyle w:val="Hyperlink"/>
            <w:rFonts w:ascii="Times New Roman" w:hAnsi="Times New Roman" w:cs="Times New Roman"/>
            <w:color w:val="auto"/>
            <w:sz w:val="18"/>
            <w:szCs w:val="18"/>
            <w:u w:val="none"/>
          </w:rPr>
          <w:t>https://www.nature.com/articles/d41586-021-03736-4</w:t>
        </w:r>
      </w:hyperlink>
      <w:r w:rsidRPr="00A37647">
        <w:rPr>
          <w:rFonts w:ascii="Times New Roman" w:hAnsi="Times New Roman" w:cs="Times New Roman"/>
          <w:sz w:val="18"/>
          <w:szCs w:val="18"/>
        </w:rPr>
        <w:t xml:space="preserve">). None of these ten studies would be considered “formidable, experimentally replicated results” in the scientific community, whatever the topic of the research. While McRitchie tells us he endorses “the need for independent replication of positive results” (2023, p.578), the behavior of the editor and the over-response to criticism of astrology in the journal suggests caution regarding what one might expect. At the same time, while conflicts of interest are involved, this does not result in rejection of the results, only that care should be taken in evaluation of the results (as would one carefully consider positive results of studies sponsored by tobacco studies, without rejecting the findings </w:t>
      </w:r>
      <w:r w:rsidRPr="00A37647">
        <w:rPr>
          <w:rFonts w:ascii="Times New Roman" w:hAnsi="Times New Roman" w:cs="Times New Roman"/>
          <w:i/>
          <w:sz w:val="18"/>
          <w:szCs w:val="18"/>
        </w:rPr>
        <w:t>a priori</w:t>
      </w:r>
      <w:r w:rsidRPr="00A37647">
        <w:rPr>
          <w:rFonts w:ascii="Times New Roman" w:hAnsi="Times New Roman" w:cs="Times New Roman"/>
          <w:sz w:val="18"/>
          <w:szCs w:val="18"/>
        </w:rPr>
        <w:t xml:space="preserve">). </w:t>
      </w:r>
    </w:p>
    <w:p w:rsidR="00D94C43" w:rsidRPr="00A37647" w:rsidRDefault="00D94C43" w:rsidP="00A37647">
      <w:pPr>
        <w:spacing w:after="0" w:line="240" w:lineRule="auto"/>
        <w:ind w:firstLine="720"/>
        <w:rPr>
          <w:rFonts w:ascii="Times New Roman" w:hAnsi="Times New Roman" w:cs="Times New Roman"/>
          <w:sz w:val="18"/>
          <w:szCs w:val="18"/>
        </w:rPr>
      </w:pPr>
      <w:r w:rsidRPr="00A37647">
        <w:rPr>
          <w:rFonts w:ascii="Times New Roman" w:hAnsi="Times New Roman" w:cs="Times New Roman"/>
          <w:sz w:val="18"/>
          <w:szCs w:val="18"/>
        </w:rPr>
        <w:t xml:space="preserve">Of course, we could be wrong and the long-awaited astrological breakthroughs may have now arrived (as subsequent and frequent </w:t>
      </w:r>
      <w:r>
        <w:rPr>
          <w:rFonts w:ascii="Times New Roman" w:hAnsi="Times New Roman" w:cs="Times New Roman"/>
          <w:sz w:val="18"/>
          <w:szCs w:val="18"/>
        </w:rPr>
        <w:t xml:space="preserve">world-wide </w:t>
      </w:r>
      <w:r w:rsidRPr="00A37647">
        <w:rPr>
          <w:rFonts w:ascii="Times New Roman" w:hAnsi="Times New Roman" w:cs="Times New Roman"/>
          <w:sz w:val="18"/>
          <w:szCs w:val="18"/>
        </w:rPr>
        <w:t xml:space="preserve">replications attempts would support), but if the history of research into astrology is anything to go by, along with the serious philosophical problems identified in this manuscript, such astrological exuberation will diminish within the next decade or so after careful examination by informed critics alongside replication attempts with disparate results, at least until the next spectacular astrological ‘breakthrough’ is announced to a new audience. </w:t>
      </w:r>
    </w:p>
    <w:p w:rsidR="00D94C43" w:rsidRPr="00A37647" w:rsidRDefault="00D94C43">
      <w:pPr>
        <w:pStyle w:val="FootnoteText"/>
        <w:rPr>
          <w:rFonts w:ascii="Times New Roman" w:hAnsi="Times New Roman" w:cs="Times New Roman"/>
          <w:sz w:val="18"/>
          <w:szCs w:val="18"/>
          <w:lang w:val="en-US"/>
        </w:rPr>
      </w:pPr>
    </w:p>
  </w:footnote>
  <w:footnote w:id="192">
    <w:p w:rsidR="00D94C43" w:rsidRPr="00383155" w:rsidRDefault="00D94C43" w:rsidP="008F5EF7">
      <w:pPr>
        <w:pStyle w:val="FootnoteText"/>
        <w:rPr>
          <w:rFonts w:ascii="Times New Roman" w:hAnsi="Times New Roman" w:cs="Times New Roman"/>
          <w:sz w:val="18"/>
          <w:szCs w:val="18"/>
        </w:rPr>
      </w:pPr>
      <w:r>
        <w:rPr>
          <w:rStyle w:val="FootnoteReference"/>
        </w:rPr>
        <w:footnoteRef/>
      </w:r>
      <w:r>
        <w:t xml:space="preserve"> </w:t>
      </w:r>
      <w:r w:rsidRPr="00383155">
        <w:rPr>
          <w:rFonts w:ascii="Times New Roman" w:hAnsi="Times New Roman" w:cs="Times New Roman"/>
          <w:sz w:val="18"/>
          <w:szCs w:val="18"/>
        </w:rPr>
        <w:t xml:space="preserve">See Perry 2018 for a critical stance on the Vedic zodiac. This is exactly what you would encourage if astrologers were using scientific and critical approaches to their beliefs. </w:t>
      </w:r>
    </w:p>
    <w:p w:rsidR="00D94C43" w:rsidRPr="008D1968" w:rsidRDefault="00D94C43" w:rsidP="008F5EF7">
      <w:pPr>
        <w:pStyle w:val="FootnoteText"/>
        <w:rPr>
          <w:lang w:val="en-US"/>
        </w:rPr>
      </w:pPr>
    </w:p>
  </w:footnote>
  <w:footnote w:id="193">
    <w:p w:rsidR="00D94C43" w:rsidRPr="000F1C33" w:rsidRDefault="00D94C43" w:rsidP="00B8020C">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McRitchie (2016) tells</w:t>
      </w:r>
      <w:r w:rsidRPr="000F1C33">
        <w:rPr>
          <w:rFonts w:ascii="Times New Roman" w:hAnsi="Times New Roman" w:cs="Times New Roman"/>
          <w:sz w:val="18"/>
          <w:szCs w:val="18"/>
        </w:rPr>
        <w:t xml:space="preserve"> us, “When an astrologer says that in their ‘experience’ astrology works, they only mean that it is a useful tool, and not that the reliability of astrology is based on their experience of using it”. Saying it is a ‘useful tool’ is not only vague</w:t>
      </w:r>
      <w:r>
        <w:rPr>
          <w:rFonts w:ascii="Times New Roman" w:hAnsi="Times New Roman" w:cs="Times New Roman"/>
          <w:sz w:val="18"/>
          <w:szCs w:val="18"/>
        </w:rPr>
        <w:t>,</w:t>
      </w:r>
      <w:r w:rsidRPr="000F1C33">
        <w:rPr>
          <w:rFonts w:ascii="Times New Roman" w:hAnsi="Times New Roman" w:cs="Times New Roman"/>
          <w:sz w:val="18"/>
          <w:szCs w:val="18"/>
        </w:rPr>
        <w:t xml:space="preserve"> but does not fit what most astrologers </w:t>
      </w:r>
      <w:r>
        <w:rPr>
          <w:rFonts w:ascii="Times New Roman" w:hAnsi="Times New Roman" w:cs="Times New Roman"/>
          <w:sz w:val="18"/>
          <w:szCs w:val="18"/>
        </w:rPr>
        <w:t xml:space="preserve">(and clients) </w:t>
      </w:r>
      <w:r w:rsidRPr="000F1C33">
        <w:rPr>
          <w:rFonts w:ascii="Times New Roman" w:hAnsi="Times New Roman" w:cs="Times New Roman"/>
          <w:sz w:val="18"/>
          <w:szCs w:val="18"/>
        </w:rPr>
        <w:t xml:space="preserve">say when they claim ‘astrology works’ (check any internet site or book on astrology). They are claiming astrology can provide </w:t>
      </w:r>
      <w:r>
        <w:rPr>
          <w:rFonts w:ascii="Times New Roman" w:hAnsi="Times New Roman" w:cs="Times New Roman"/>
          <w:sz w:val="18"/>
          <w:szCs w:val="18"/>
        </w:rPr>
        <w:t xml:space="preserve">objective </w:t>
      </w:r>
      <w:r w:rsidRPr="005A24E9">
        <w:rPr>
          <w:rFonts w:ascii="Times New Roman" w:hAnsi="Times New Roman" w:cs="Times New Roman"/>
          <w:b/>
          <w:bCs/>
          <w:sz w:val="18"/>
          <w:szCs w:val="18"/>
        </w:rPr>
        <w:t>information</w:t>
      </w:r>
      <w:r w:rsidRPr="000F1C33">
        <w:rPr>
          <w:rFonts w:ascii="Times New Roman" w:hAnsi="Times New Roman" w:cs="Times New Roman"/>
          <w:sz w:val="18"/>
          <w:szCs w:val="18"/>
        </w:rPr>
        <w:t xml:space="preserve">, not easily available by other means. </w:t>
      </w:r>
    </w:p>
    <w:p w:rsidR="00D94C43" w:rsidRDefault="00D94C43" w:rsidP="00B8020C">
      <w:pPr>
        <w:pStyle w:val="FootnoteText"/>
      </w:pPr>
      <w:r>
        <w:t xml:space="preserve"> </w:t>
      </w:r>
    </w:p>
  </w:footnote>
  <w:footnote w:id="194">
    <w:p w:rsidR="00D94C43" w:rsidRPr="003C318F" w:rsidRDefault="00D94C43" w:rsidP="00DC7BFA">
      <w:pPr>
        <w:pStyle w:val="FootnoteText"/>
        <w:rPr>
          <w:rFonts w:ascii="Times New Roman" w:hAnsi="Times New Roman" w:cs="Times New Roman"/>
          <w:sz w:val="18"/>
          <w:szCs w:val="18"/>
        </w:rPr>
      </w:pPr>
      <w:r>
        <w:rPr>
          <w:rStyle w:val="FootnoteReference"/>
        </w:rPr>
        <w:footnoteRef/>
      </w:r>
      <w:r>
        <w:t xml:space="preserve"> </w:t>
      </w:r>
      <w:r w:rsidRPr="003C318F">
        <w:rPr>
          <w:rFonts w:ascii="Times New Roman" w:hAnsi="Times New Roman" w:cs="Times New Roman"/>
          <w:sz w:val="18"/>
          <w:szCs w:val="18"/>
          <w:lang w:val="en-US"/>
        </w:rPr>
        <w:t>McRitchie’s (2023b, p. 576) says “</w:t>
      </w:r>
      <w:r w:rsidRPr="003C318F">
        <w:rPr>
          <w:rFonts w:ascii="Times New Roman" w:hAnsi="Times New Roman" w:cs="Times New Roman"/>
          <w:sz w:val="18"/>
          <w:szCs w:val="18"/>
        </w:rPr>
        <w:t xml:space="preserve">Emergent effects models, such as the decision trees currently used in whole-chart modeling, are directly applicable to astrology as they simulate the mental combinatorial processing that astrologers use in their consultations.” The expression ‘decision trees currently used in whole-chart modeling’ is a fancy way of referring to the notion of blending the </w:t>
      </w:r>
      <w:proofErr w:type="gramStart"/>
      <w:r w:rsidRPr="003C318F">
        <w:rPr>
          <w:rFonts w:ascii="Times New Roman" w:hAnsi="Times New Roman" w:cs="Times New Roman"/>
          <w:sz w:val="18"/>
          <w:szCs w:val="18"/>
        </w:rPr>
        <w:t>symbolisms  in</w:t>
      </w:r>
      <w:proofErr w:type="gramEnd"/>
      <w:r w:rsidRPr="003C318F">
        <w:rPr>
          <w:rFonts w:ascii="Times New Roman" w:hAnsi="Times New Roman" w:cs="Times New Roman"/>
          <w:sz w:val="18"/>
          <w:szCs w:val="18"/>
        </w:rPr>
        <w:t xml:space="preserve"> astrology. Of course, this doesn’t answer the question of whether </w:t>
      </w:r>
      <w:proofErr w:type="gramStart"/>
      <w:r w:rsidRPr="003C318F">
        <w:rPr>
          <w:rFonts w:ascii="Times New Roman" w:hAnsi="Times New Roman" w:cs="Times New Roman"/>
          <w:sz w:val="18"/>
          <w:szCs w:val="18"/>
        </w:rPr>
        <w:t>astrological  meanings</w:t>
      </w:r>
      <w:proofErr w:type="gramEnd"/>
      <w:r w:rsidRPr="003C318F">
        <w:rPr>
          <w:rFonts w:ascii="Times New Roman" w:hAnsi="Times New Roman" w:cs="Times New Roman"/>
          <w:sz w:val="18"/>
          <w:szCs w:val="18"/>
        </w:rPr>
        <w:t xml:space="preserve"> of word blending is viable as a form of emergence.</w:t>
      </w:r>
      <w:r>
        <w:rPr>
          <w:rFonts w:ascii="Times New Roman" w:hAnsi="Times New Roman" w:cs="Times New Roman"/>
          <w:sz w:val="18"/>
          <w:szCs w:val="18"/>
        </w:rPr>
        <w:t xml:space="preserve"> We need more than just say-so. </w:t>
      </w:r>
    </w:p>
    <w:p w:rsidR="00D94C43" w:rsidRPr="00D5733B" w:rsidRDefault="00D94C43" w:rsidP="00DC7BFA">
      <w:pPr>
        <w:pStyle w:val="FootnoteText"/>
        <w:rPr>
          <w:lang w:val="en-US"/>
        </w:rPr>
      </w:pPr>
    </w:p>
  </w:footnote>
  <w:footnote w:id="195">
    <w:p w:rsidR="00D94C43" w:rsidRPr="00827ABE" w:rsidRDefault="00D94C43">
      <w:pPr>
        <w:pStyle w:val="FootnoteText"/>
        <w:rPr>
          <w:rFonts w:ascii="Times New Roman" w:hAnsi="Times New Roman" w:cs="Times New Roman"/>
          <w:sz w:val="18"/>
          <w:szCs w:val="18"/>
        </w:rPr>
      </w:pPr>
      <w:r>
        <w:rPr>
          <w:rStyle w:val="FootnoteReference"/>
        </w:rPr>
        <w:footnoteRef/>
      </w:r>
      <w:r>
        <w:t xml:space="preserve"> </w:t>
      </w:r>
      <w:r w:rsidRPr="00827ABE">
        <w:rPr>
          <w:rFonts w:ascii="Times New Roman" w:hAnsi="Times New Roman" w:cs="Times New Roman"/>
          <w:sz w:val="18"/>
          <w:szCs w:val="18"/>
          <w:lang w:val="en-US"/>
        </w:rPr>
        <w:t>McRitchie (2022, p.578) tell</w:t>
      </w:r>
      <w:r>
        <w:rPr>
          <w:rFonts w:ascii="Times New Roman" w:hAnsi="Times New Roman" w:cs="Times New Roman"/>
          <w:sz w:val="18"/>
          <w:szCs w:val="18"/>
          <w:lang w:val="en-US"/>
        </w:rPr>
        <w:t>s</w:t>
      </w:r>
      <w:r w:rsidRPr="00827ABE">
        <w:rPr>
          <w:rFonts w:ascii="Times New Roman" w:hAnsi="Times New Roman" w:cs="Times New Roman"/>
          <w:sz w:val="18"/>
          <w:szCs w:val="18"/>
          <w:lang w:val="en-US"/>
        </w:rPr>
        <w:t xml:space="preserve"> us “</w:t>
      </w:r>
      <w:r w:rsidRPr="00827ABE">
        <w:rPr>
          <w:rFonts w:ascii="Times New Roman" w:hAnsi="Times New Roman" w:cs="Times New Roman"/>
          <w:sz w:val="18"/>
          <w:szCs w:val="18"/>
        </w:rPr>
        <w:t xml:space="preserve">the meaningful connections and truth values at the basis of astrology will have important consequences for science and philosophy”. Apart from the emphasis on </w:t>
      </w:r>
      <w:proofErr w:type="gramStart"/>
      <w:r w:rsidRPr="00827ABE">
        <w:rPr>
          <w:rFonts w:ascii="Times New Roman" w:hAnsi="Times New Roman" w:cs="Times New Roman"/>
          <w:sz w:val="18"/>
          <w:szCs w:val="18"/>
        </w:rPr>
        <w:t>his own</w:t>
      </w:r>
      <w:proofErr w:type="gramEnd"/>
      <w:r w:rsidRPr="00827ABE">
        <w:rPr>
          <w:rFonts w:ascii="Times New Roman" w:hAnsi="Times New Roman" w:cs="Times New Roman"/>
          <w:sz w:val="18"/>
          <w:szCs w:val="18"/>
        </w:rPr>
        <w:t xml:space="preserve"> West</w:t>
      </w:r>
      <w:r>
        <w:rPr>
          <w:rFonts w:ascii="Times New Roman" w:hAnsi="Times New Roman" w:cs="Times New Roman"/>
          <w:sz w:val="18"/>
          <w:szCs w:val="18"/>
        </w:rPr>
        <w:t>ern brand of astrology</w:t>
      </w:r>
      <w:r w:rsidRPr="00827ABE">
        <w:rPr>
          <w:rFonts w:ascii="Times New Roman" w:hAnsi="Times New Roman" w:cs="Times New Roman"/>
          <w:sz w:val="18"/>
          <w:szCs w:val="18"/>
        </w:rPr>
        <w:t xml:space="preserve"> being capable of this, we have heard this kind of talk all before, many times. See also Dean, </w:t>
      </w:r>
      <w:r w:rsidRPr="00827ABE">
        <w:rPr>
          <w:rFonts w:ascii="Times New Roman" w:hAnsi="Times New Roman" w:cs="Times New Roman"/>
          <w:i/>
          <w:sz w:val="18"/>
          <w:szCs w:val="18"/>
        </w:rPr>
        <w:t>et al</w:t>
      </w:r>
      <w:r w:rsidRPr="00827ABE">
        <w:rPr>
          <w:rFonts w:ascii="Times New Roman" w:hAnsi="Times New Roman" w:cs="Times New Roman"/>
          <w:sz w:val="18"/>
          <w:szCs w:val="18"/>
        </w:rPr>
        <w:t xml:space="preserve">, 2022, pp. </w:t>
      </w:r>
      <w:r>
        <w:rPr>
          <w:rFonts w:ascii="Times New Roman" w:hAnsi="Times New Roman" w:cs="Times New Roman"/>
          <w:sz w:val="18"/>
          <w:szCs w:val="18"/>
        </w:rPr>
        <w:t xml:space="preserve">72-74, </w:t>
      </w:r>
      <w:r w:rsidRPr="00827ABE">
        <w:rPr>
          <w:rFonts w:ascii="Times New Roman" w:hAnsi="Times New Roman" w:cs="Times New Roman"/>
          <w:sz w:val="18"/>
          <w:szCs w:val="18"/>
        </w:rPr>
        <w:t>889-890.</w:t>
      </w:r>
    </w:p>
    <w:p w:rsidR="00D94C43" w:rsidRPr="00363AAA" w:rsidRDefault="00D94C43">
      <w:pPr>
        <w:pStyle w:val="FootnoteText"/>
        <w:rPr>
          <w:lang w:val="en-US"/>
        </w:rPr>
      </w:pPr>
    </w:p>
  </w:footnote>
  <w:footnote w:id="196">
    <w:p w:rsidR="00D94C43" w:rsidRPr="00EF39A3" w:rsidRDefault="00D94C43" w:rsidP="00E6241E">
      <w:pPr>
        <w:pStyle w:val="CommentText"/>
        <w:spacing w:after="0"/>
        <w:rPr>
          <w:rFonts w:ascii="Times New Roman" w:hAnsi="Times New Roman" w:cs="Times New Roman"/>
          <w:sz w:val="18"/>
          <w:szCs w:val="18"/>
        </w:rPr>
      </w:pPr>
      <w:r>
        <w:rPr>
          <w:rStyle w:val="FootnoteReference"/>
        </w:rPr>
        <w:footnoteRef/>
      </w:r>
      <w:r>
        <w:t xml:space="preserve"> </w:t>
      </w:r>
      <w:r w:rsidRPr="00EF39A3">
        <w:rPr>
          <w:rFonts w:ascii="Times New Roman" w:hAnsi="Times New Roman" w:cs="Times New Roman"/>
          <w:sz w:val="18"/>
          <w:szCs w:val="18"/>
        </w:rPr>
        <w:t>There have been a number of well-written books critical of astrological beliefs available (</w:t>
      </w:r>
      <w:proofErr w:type="gramStart"/>
      <w:r w:rsidRPr="00EF39A3">
        <w:rPr>
          <w:rFonts w:ascii="Times New Roman" w:hAnsi="Times New Roman" w:cs="Times New Roman"/>
          <w:sz w:val="18"/>
          <w:szCs w:val="18"/>
        </w:rPr>
        <w:t>e.g  Culver</w:t>
      </w:r>
      <w:proofErr w:type="gramEnd"/>
      <w:r w:rsidRPr="00EF39A3">
        <w:rPr>
          <w:rFonts w:ascii="Times New Roman" w:hAnsi="Times New Roman" w:cs="Times New Roman"/>
          <w:sz w:val="18"/>
          <w:szCs w:val="18"/>
        </w:rPr>
        <w:t xml:space="preserve"> &amp;  Inna, 1988., Bret-Morel, 2016 ) and several in-depth books reviewing all the empirical studies conducted on astrology ( e.g Dean, 2022) with </w:t>
      </w:r>
      <w:r w:rsidRPr="00EF39A3">
        <w:rPr>
          <w:rFonts w:ascii="Times New Roman" w:hAnsi="Times New Roman" w:cs="Times New Roman"/>
          <w:b/>
          <w:sz w:val="18"/>
          <w:szCs w:val="18"/>
        </w:rPr>
        <w:t>no discernible impact</w:t>
      </w:r>
      <w:r w:rsidRPr="00EF39A3">
        <w:rPr>
          <w:rFonts w:ascii="Times New Roman" w:hAnsi="Times New Roman" w:cs="Times New Roman"/>
          <w:sz w:val="18"/>
          <w:szCs w:val="18"/>
        </w:rPr>
        <w:t xml:space="preserve"> on the astrological community </w:t>
      </w:r>
      <w:r w:rsidRPr="00422D5B">
        <w:rPr>
          <w:rFonts w:ascii="Times New Roman" w:hAnsi="Times New Roman" w:cs="Times New Roman"/>
          <w:b/>
          <w:sz w:val="18"/>
          <w:szCs w:val="18"/>
        </w:rPr>
        <w:t>regarding their central tenets (signs</w:t>
      </w:r>
      <w:r>
        <w:rPr>
          <w:rFonts w:ascii="Times New Roman" w:hAnsi="Times New Roman" w:cs="Times New Roman"/>
          <w:sz w:val="18"/>
          <w:szCs w:val="18"/>
        </w:rPr>
        <w:t>, Ascenda</w:t>
      </w:r>
      <w:r w:rsidRPr="00EF39A3">
        <w:rPr>
          <w:rFonts w:ascii="Times New Roman" w:hAnsi="Times New Roman" w:cs="Times New Roman"/>
          <w:sz w:val="18"/>
          <w:szCs w:val="18"/>
        </w:rPr>
        <w:t xml:space="preserve">nt, planet symbolism, transits, etc) why should it be any different in the future? </w:t>
      </w:r>
      <w:r>
        <w:rPr>
          <w:rFonts w:ascii="Times New Roman" w:hAnsi="Times New Roman" w:cs="Times New Roman"/>
          <w:sz w:val="18"/>
          <w:szCs w:val="18"/>
        </w:rPr>
        <w:t xml:space="preserve">Indeed, there is hardly any notice of these books in the first place, and where they are mentioned, they are dismissed without little scholarly debate. Talk of zodiac signs, Ascendant, rulerships all remain intact. </w:t>
      </w:r>
    </w:p>
    <w:p w:rsidR="00D94C43" w:rsidRPr="00E6241E" w:rsidRDefault="00D94C43">
      <w:pPr>
        <w:pStyle w:val="FootnoteText"/>
        <w:rPr>
          <w:lang w:val="en-US"/>
        </w:rPr>
      </w:pPr>
    </w:p>
  </w:footnote>
  <w:footnote w:id="197">
    <w:p w:rsidR="00D94C43" w:rsidRPr="00E10229" w:rsidRDefault="00D94C43">
      <w:pPr>
        <w:pStyle w:val="FootnoteText"/>
        <w:rPr>
          <w:rFonts w:ascii="Times New Roman" w:hAnsi="Times New Roman" w:cs="Times New Roman"/>
          <w:sz w:val="18"/>
          <w:szCs w:val="18"/>
        </w:rPr>
      </w:pPr>
      <w:r w:rsidRPr="00C0695E">
        <w:rPr>
          <w:rStyle w:val="FootnoteReference"/>
          <w:rFonts w:ascii="Times New Roman" w:hAnsi="Times New Roman" w:cs="Times New Roman"/>
          <w:sz w:val="18"/>
          <w:szCs w:val="18"/>
        </w:rPr>
        <w:footnoteRef/>
      </w:r>
      <w:r w:rsidRPr="00646BDF">
        <w:rPr>
          <w:rFonts w:ascii="Times New Roman" w:hAnsi="Times New Roman" w:cs="Times New Roman"/>
          <w:sz w:val="18"/>
          <w:szCs w:val="18"/>
        </w:rPr>
        <w:t>The topic of relativism is a complex one, a useful resource is Baghramian and Coliva (2020). Relevant to the present topic of astrology would be Chapter 5 on Social Constructivism, Chapter 6 on relativism and science</w:t>
      </w:r>
      <w:r>
        <w:rPr>
          <w:rFonts w:ascii="Times New Roman" w:hAnsi="Times New Roman" w:cs="Times New Roman"/>
          <w:sz w:val="18"/>
          <w:szCs w:val="18"/>
        </w:rPr>
        <w:t>,</w:t>
      </w:r>
      <w:r w:rsidRPr="00646BDF">
        <w:rPr>
          <w:rFonts w:ascii="Times New Roman" w:hAnsi="Times New Roman" w:cs="Times New Roman"/>
          <w:sz w:val="18"/>
          <w:szCs w:val="18"/>
        </w:rPr>
        <w:t xml:space="preserve"> and Chapters 7 and 8 on epistemic relativism. </w:t>
      </w:r>
      <w:r>
        <w:rPr>
          <w:rFonts w:ascii="Times New Roman" w:hAnsi="Times New Roman" w:cs="Times New Roman"/>
          <w:sz w:val="18"/>
          <w:szCs w:val="18"/>
        </w:rPr>
        <w:t xml:space="preserve">A short paper by Boudry (2021) provides a more readable critique of relativism. </w:t>
      </w:r>
      <w:r w:rsidRPr="00646BDF">
        <w:rPr>
          <w:rFonts w:ascii="Times New Roman" w:hAnsi="Times New Roman" w:cs="Times New Roman"/>
          <w:sz w:val="18"/>
          <w:szCs w:val="18"/>
        </w:rPr>
        <w:t>The early paper by Grim</w:t>
      </w:r>
      <w:r w:rsidRPr="00E10229">
        <w:rPr>
          <w:rFonts w:ascii="Times New Roman" w:hAnsi="Times New Roman" w:cs="Times New Roman"/>
          <w:sz w:val="18"/>
          <w:szCs w:val="18"/>
        </w:rPr>
        <w:t xml:space="preserve"> (1990</w:t>
      </w:r>
      <w:r>
        <w:rPr>
          <w:rFonts w:ascii="Times New Roman" w:hAnsi="Times New Roman" w:cs="Times New Roman"/>
          <w:sz w:val="18"/>
          <w:szCs w:val="18"/>
        </w:rPr>
        <w:t>; see also Hansson, 2020b, pp. 10-13</w:t>
      </w:r>
      <w:r w:rsidRPr="00E10229">
        <w:rPr>
          <w:rFonts w:ascii="Times New Roman" w:hAnsi="Times New Roman" w:cs="Times New Roman"/>
          <w:sz w:val="18"/>
          <w:szCs w:val="18"/>
        </w:rPr>
        <w:t xml:space="preserve">) is also relevant. Grim </w:t>
      </w:r>
      <w:r>
        <w:rPr>
          <w:rFonts w:ascii="Times New Roman" w:hAnsi="Times New Roman" w:cs="Times New Roman"/>
          <w:sz w:val="18"/>
          <w:szCs w:val="18"/>
        </w:rPr>
        <w:t xml:space="preserve">and Hansson </w:t>
      </w:r>
      <w:r w:rsidRPr="00E10229">
        <w:rPr>
          <w:rFonts w:ascii="Times New Roman" w:hAnsi="Times New Roman" w:cs="Times New Roman"/>
          <w:sz w:val="18"/>
          <w:szCs w:val="18"/>
        </w:rPr>
        <w:t>point out that while science has values (it is not a neutral set of disciples), there are essential values that science is commi</w:t>
      </w:r>
      <w:r>
        <w:rPr>
          <w:rFonts w:ascii="Times New Roman" w:hAnsi="Times New Roman" w:cs="Times New Roman"/>
          <w:sz w:val="18"/>
          <w:szCs w:val="18"/>
        </w:rPr>
        <w:t>t</w:t>
      </w:r>
      <w:r w:rsidRPr="00E10229">
        <w:rPr>
          <w:rFonts w:ascii="Times New Roman" w:hAnsi="Times New Roman" w:cs="Times New Roman"/>
          <w:sz w:val="18"/>
          <w:szCs w:val="18"/>
        </w:rPr>
        <w:t>ted to (</w:t>
      </w:r>
      <w:r>
        <w:rPr>
          <w:rFonts w:ascii="Times New Roman" w:hAnsi="Times New Roman" w:cs="Times New Roman"/>
          <w:sz w:val="18"/>
          <w:szCs w:val="18"/>
        </w:rPr>
        <w:t xml:space="preserve">e.g </w:t>
      </w:r>
      <w:r w:rsidRPr="00E10229">
        <w:rPr>
          <w:rFonts w:ascii="Times New Roman" w:hAnsi="Times New Roman" w:cs="Times New Roman"/>
          <w:sz w:val="18"/>
          <w:szCs w:val="18"/>
        </w:rPr>
        <w:t xml:space="preserve">truth and demonstration) that differentiate it from other </w:t>
      </w:r>
      <w:r>
        <w:rPr>
          <w:rFonts w:ascii="Times New Roman" w:hAnsi="Times New Roman" w:cs="Times New Roman"/>
          <w:sz w:val="18"/>
          <w:szCs w:val="18"/>
        </w:rPr>
        <w:t xml:space="preserve">(non-scientific) </w:t>
      </w:r>
      <w:r w:rsidRPr="00E10229">
        <w:rPr>
          <w:rFonts w:ascii="Times New Roman" w:hAnsi="Times New Roman" w:cs="Times New Roman"/>
          <w:sz w:val="18"/>
          <w:szCs w:val="18"/>
        </w:rPr>
        <w:t xml:space="preserve">disciplines. </w:t>
      </w:r>
    </w:p>
    <w:p w:rsidR="00D94C43" w:rsidRPr="00E10229" w:rsidRDefault="00D94C43">
      <w:pPr>
        <w:pStyle w:val="FootnoteText"/>
        <w:rPr>
          <w:rFonts w:ascii="Times New Roman" w:hAnsi="Times New Roman" w:cs="Times New Roman"/>
          <w:sz w:val="18"/>
          <w:szCs w:val="18"/>
        </w:rPr>
      </w:pPr>
      <w:r w:rsidRPr="00E10229">
        <w:rPr>
          <w:rFonts w:ascii="Times New Roman" w:hAnsi="Times New Roman" w:cs="Times New Roman"/>
          <w:sz w:val="18"/>
          <w:szCs w:val="18"/>
        </w:rPr>
        <w:t xml:space="preserve">. </w:t>
      </w:r>
    </w:p>
  </w:footnote>
  <w:footnote w:id="198">
    <w:p w:rsidR="00D94C43" w:rsidRPr="00F05B19" w:rsidRDefault="00D94C43">
      <w:pPr>
        <w:pStyle w:val="FootnoteText"/>
        <w:rPr>
          <w:sz w:val="18"/>
          <w:szCs w:val="18"/>
        </w:rPr>
      </w:pPr>
      <w:r>
        <w:rPr>
          <w:rStyle w:val="FootnoteReference"/>
        </w:rPr>
        <w:footnoteRef/>
      </w:r>
      <w:r w:rsidRPr="00F05B19">
        <w:rPr>
          <w:rFonts w:ascii="Times New Roman" w:eastAsia="Times New Roman" w:hAnsi="Times New Roman" w:cs="Times New Roman"/>
          <w:sz w:val="18"/>
          <w:szCs w:val="18"/>
          <w:lang w:eastAsia="en-CA"/>
        </w:rPr>
        <w:t>See Aylesworth (2015), Hendricks (2018)</w:t>
      </w:r>
      <w:r>
        <w:rPr>
          <w:rFonts w:ascii="Times New Roman" w:eastAsia="Times New Roman" w:hAnsi="Times New Roman" w:cs="Times New Roman"/>
          <w:sz w:val="18"/>
          <w:szCs w:val="18"/>
          <w:lang w:eastAsia="en-CA"/>
        </w:rPr>
        <w:t>,</w:t>
      </w:r>
      <w:r w:rsidRPr="00F05B19">
        <w:rPr>
          <w:rFonts w:ascii="Times New Roman" w:eastAsia="Times New Roman" w:hAnsi="Times New Roman" w:cs="Times New Roman"/>
          <w:sz w:val="18"/>
          <w:szCs w:val="18"/>
          <w:lang w:eastAsia="en-CA"/>
        </w:rPr>
        <w:t xml:space="preserve"> Watts (2019)</w:t>
      </w:r>
      <w:r>
        <w:rPr>
          <w:rFonts w:ascii="Times New Roman" w:eastAsia="Times New Roman" w:hAnsi="Times New Roman" w:cs="Times New Roman"/>
          <w:sz w:val="18"/>
          <w:szCs w:val="18"/>
          <w:lang w:eastAsia="en-CA"/>
        </w:rPr>
        <w:t xml:space="preserve">, and Stump (2021) </w:t>
      </w:r>
      <w:r w:rsidRPr="00F05B19">
        <w:rPr>
          <w:rFonts w:ascii="Times New Roman" w:eastAsia="Times New Roman" w:hAnsi="Times New Roman" w:cs="Times New Roman"/>
          <w:sz w:val="18"/>
          <w:szCs w:val="18"/>
          <w:lang w:eastAsia="en-CA"/>
        </w:rPr>
        <w:t xml:space="preserve">for philosophical examinations of the </w:t>
      </w:r>
      <w:r>
        <w:rPr>
          <w:rFonts w:ascii="Times New Roman" w:eastAsia="Times New Roman" w:hAnsi="Times New Roman" w:cs="Times New Roman"/>
          <w:sz w:val="18"/>
          <w:szCs w:val="18"/>
          <w:lang w:eastAsia="en-CA"/>
        </w:rPr>
        <w:t xml:space="preserve">term </w:t>
      </w:r>
      <w:r w:rsidRPr="00F05B19">
        <w:rPr>
          <w:rFonts w:ascii="Times New Roman" w:eastAsia="Times New Roman" w:hAnsi="Times New Roman" w:cs="Times New Roman"/>
          <w:sz w:val="18"/>
          <w:szCs w:val="18"/>
          <w:lang w:eastAsia="en-CA"/>
        </w:rPr>
        <w:t>‘postmodernism’.</w:t>
      </w:r>
    </w:p>
  </w:footnote>
  <w:footnote w:id="199">
    <w:p w:rsidR="00D94C43" w:rsidRPr="006D3834" w:rsidRDefault="00D94C43" w:rsidP="001F3315">
      <w:pPr>
        <w:pStyle w:val="NormalWeb"/>
      </w:pPr>
      <w:r>
        <w:rPr>
          <w:rStyle w:val="FootnoteReference"/>
        </w:rPr>
        <w:footnoteRef/>
      </w:r>
      <w:r>
        <w:rPr>
          <w:sz w:val="18"/>
          <w:szCs w:val="18"/>
        </w:rPr>
        <w:t>Often a</w:t>
      </w:r>
      <w:r w:rsidRPr="006D3834">
        <w:rPr>
          <w:sz w:val="18"/>
          <w:szCs w:val="18"/>
        </w:rPr>
        <w:t>llied to the post-modern position is the concern that academic fields are dominated by ‘</w:t>
      </w:r>
      <w:r>
        <w:rPr>
          <w:sz w:val="18"/>
          <w:szCs w:val="18"/>
          <w:u w:val="single"/>
        </w:rPr>
        <w:t>dead</w:t>
      </w:r>
      <w:proofErr w:type="gramStart"/>
      <w:r>
        <w:rPr>
          <w:sz w:val="18"/>
          <w:szCs w:val="18"/>
          <w:u w:val="single"/>
        </w:rPr>
        <w:t>,</w:t>
      </w:r>
      <w:r w:rsidRPr="00186203">
        <w:rPr>
          <w:sz w:val="18"/>
          <w:szCs w:val="18"/>
          <w:u w:val="single"/>
        </w:rPr>
        <w:t>white</w:t>
      </w:r>
      <w:proofErr w:type="gramEnd"/>
      <w:r w:rsidRPr="00186203">
        <w:rPr>
          <w:sz w:val="18"/>
          <w:szCs w:val="18"/>
          <w:u w:val="single"/>
        </w:rPr>
        <w:t xml:space="preserve"> </w:t>
      </w:r>
      <w:r>
        <w:rPr>
          <w:sz w:val="18"/>
          <w:szCs w:val="18"/>
          <w:u w:val="single"/>
        </w:rPr>
        <w:t>,</w:t>
      </w:r>
      <w:r w:rsidRPr="00186203">
        <w:rPr>
          <w:sz w:val="18"/>
          <w:szCs w:val="18"/>
          <w:u w:val="single"/>
        </w:rPr>
        <w:t>Western males’,</w:t>
      </w:r>
      <w:r w:rsidRPr="006D3834">
        <w:rPr>
          <w:sz w:val="18"/>
          <w:szCs w:val="18"/>
        </w:rPr>
        <w:t xml:space="preserve"> a view that is worth discussing (see Pett, 2015). </w:t>
      </w:r>
      <w:r>
        <w:rPr>
          <w:sz w:val="18"/>
          <w:szCs w:val="18"/>
        </w:rPr>
        <w:t xml:space="preserve">Present-day </w:t>
      </w:r>
      <w:r w:rsidRPr="006D3834">
        <w:rPr>
          <w:sz w:val="18"/>
          <w:szCs w:val="18"/>
        </w:rPr>
        <w:t xml:space="preserve">Western astrology itself has been dominated and developed </w:t>
      </w:r>
      <w:r w:rsidRPr="006D3834">
        <w:rPr>
          <w:b/>
          <w:bCs/>
          <w:sz w:val="18"/>
          <w:szCs w:val="18"/>
        </w:rPr>
        <w:t>almost entirely</w:t>
      </w:r>
      <w:r w:rsidRPr="006D3834">
        <w:rPr>
          <w:sz w:val="18"/>
          <w:szCs w:val="18"/>
        </w:rPr>
        <w:t xml:space="preserve"> by </w:t>
      </w:r>
      <w:r>
        <w:rPr>
          <w:sz w:val="18"/>
          <w:szCs w:val="18"/>
        </w:rPr>
        <w:t xml:space="preserve">Western </w:t>
      </w:r>
      <w:r w:rsidRPr="006D3834">
        <w:rPr>
          <w:sz w:val="18"/>
          <w:szCs w:val="18"/>
        </w:rPr>
        <w:t>dead-white males (e.g Ptolemy, Bonatti, Berossus, Valens, Culpeper, Gadbury, Leo, Ring, Hand, Add</w:t>
      </w:r>
      <w:r>
        <w:rPr>
          <w:sz w:val="18"/>
          <w:szCs w:val="18"/>
        </w:rPr>
        <w:t xml:space="preserve">ey, Carter, Rudhyar, </w:t>
      </w:r>
      <w:r w:rsidRPr="006D3834">
        <w:rPr>
          <w:sz w:val="18"/>
          <w:szCs w:val="18"/>
        </w:rPr>
        <w:t>etc), a view often overlooked by the faithful who have post-modern sympathies. Henrich (2020, also Thalmayer, A. G., Toscanelli, C., &amp; Arnett, J. J. 2021</w:t>
      </w:r>
      <w:r>
        <w:rPr>
          <w:sz w:val="18"/>
          <w:szCs w:val="18"/>
        </w:rPr>
        <w:t>; Steinmetz, 2022</w:t>
      </w:r>
      <w:r w:rsidRPr="006D3834">
        <w:rPr>
          <w:sz w:val="18"/>
          <w:szCs w:val="18"/>
        </w:rPr>
        <w:t>) contend</w:t>
      </w:r>
      <w:r>
        <w:rPr>
          <w:sz w:val="18"/>
          <w:szCs w:val="18"/>
        </w:rPr>
        <w:t xml:space="preserve"> that people from different cultures think differently about many things, and that psychology has systematic biases when focusing on how we think about human nature, which also has serious consequences for astrology. Has Western astrology suffered from the same shortcoming? </w:t>
      </w:r>
    </w:p>
  </w:footnote>
  <w:footnote w:id="200">
    <w:p w:rsidR="00D94C43" w:rsidRPr="004900F6" w:rsidRDefault="00D94C43">
      <w:pPr>
        <w:pStyle w:val="FootnoteText"/>
        <w:rPr>
          <w:rFonts w:ascii="Times New Roman" w:hAnsi="Times New Roman" w:cs="Times New Roman"/>
          <w:sz w:val="18"/>
          <w:szCs w:val="18"/>
          <w:lang w:val="en-US"/>
        </w:rPr>
      </w:pPr>
      <w:r>
        <w:rPr>
          <w:rStyle w:val="FootnoteReference"/>
        </w:rPr>
        <w:footnoteRef/>
      </w:r>
      <w:r>
        <w:t xml:space="preserve"> </w:t>
      </w:r>
      <w:r w:rsidRPr="004900F6">
        <w:rPr>
          <w:rFonts w:ascii="Times New Roman" w:hAnsi="Times New Roman" w:cs="Times New Roman"/>
          <w:sz w:val="18"/>
          <w:szCs w:val="18"/>
          <w:lang w:val="en-US"/>
        </w:rPr>
        <w:t>An example of a post-modern/post-positivistic view of astrology can be found in Bogart (2019). Bogart, a spiritual astrologer, claims that modern science is inappropriate for examining astrology</w:t>
      </w:r>
      <w:r>
        <w:rPr>
          <w:rFonts w:ascii="Times New Roman" w:hAnsi="Times New Roman" w:cs="Times New Roman"/>
          <w:sz w:val="18"/>
          <w:szCs w:val="18"/>
          <w:lang w:val="en-US"/>
        </w:rPr>
        <w:t xml:space="preserve"> (perhaps news to McRitchie)</w:t>
      </w:r>
      <w:proofErr w:type="gramStart"/>
      <w:r w:rsidRPr="004900F6">
        <w:rPr>
          <w:rFonts w:ascii="Times New Roman" w:hAnsi="Times New Roman" w:cs="Times New Roman"/>
          <w:sz w:val="18"/>
          <w:szCs w:val="18"/>
          <w:lang w:val="en-US"/>
        </w:rPr>
        <w:t>,</w:t>
      </w:r>
      <w:proofErr w:type="gramEnd"/>
      <w:r w:rsidRPr="004900F6">
        <w:rPr>
          <w:rFonts w:ascii="Times New Roman" w:hAnsi="Times New Roman" w:cs="Times New Roman"/>
          <w:sz w:val="18"/>
          <w:szCs w:val="18"/>
          <w:lang w:val="en-US"/>
        </w:rPr>
        <w:t xml:space="preserve"> rather, astrology needs a postmodern approach based on anti-determinism, Heisenberg’s uncertainty principle, rejection of certainty, acceptance of plurality, and aspects of continental philosophy. Hence, </w:t>
      </w:r>
    </w:p>
    <w:p w:rsidR="00D94C43" w:rsidRPr="004900F6" w:rsidRDefault="00D94C43">
      <w:pPr>
        <w:pStyle w:val="FootnoteText"/>
        <w:rPr>
          <w:rFonts w:ascii="Times New Roman" w:hAnsi="Times New Roman" w:cs="Times New Roman"/>
          <w:sz w:val="18"/>
          <w:szCs w:val="18"/>
          <w:lang w:val="en-US"/>
        </w:rPr>
      </w:pPr>
    </w:p>
    <w:p w:rsidR="00D94C43" w:rsidRDefault="00D94C43" w:rsidP="00D77362">
      <w:pPr>
        <w:pStyle w:val="FootnoteText"/>
        <w:ind w:left="720" w:right="1008"/>
        <w:rPr>
          <w:rFonts w:ascii="Times New Roman" w:eastAsia="Times New Roman" w:hAnsi="Times New Roman" w:cs="Times New Roman"/>
          <w:spacing w:val="8"/>
          <w:sz w:val="18"/>
          <w:szCs w:val="18"/>
        </w:rPr>
      </w:pPr>
      <w:r w:rsidRPr="004900F6">
        <w:rPr>
          <w:rFonts w:ascii="Times New Roman" w:eastAsia="Times New Roman" w:hAnsi="Times New Roman" w:cs="Times New Roman"/>
          <w:spacing w:val="8"/>
          <w:sz w:val="18"/>
          <w:szCs w:val="18"/>
        </w:rPr>
        <w:t>Rather than seeking absolute certainty, post-positivist thought seeks understanding, which is open to different interpretations by different interpreters.  We recognize that all knowledge is relative to one’s perspective, and that we’re always influenced by our beliefs and expectations. One never has pure access to an objective reality.  There’s a plurality of truths, not absolute certainty. </w:t>
      </w:r>
    </w:p>
    <w:p w:rsidR="00D94C43" w:rsidRPr="004900F6" w:rsidRDefault="00D94C43" w:rsidP="00D77362">
      <w:pPr>
        <w:pStyle w:val="FootnoteText"/>
        <w:ind w:left="720" w:right="1008"/>
        <w:rPr>
          <w:rFonts w:ascii="Times New Roman" w:hAnsi="Times New Roman" w:cs="Times New Roman"/>
          <w:sz w:val="18"/>
          <w:szCs w:val="18"/>
          <w:lang w:val="en-US"/>
        </w:rPr>
      </w:pPr>
    </w:p>
    <w:p w:rsidR="00D94C43" w:rsidRPr="004900F6" w:rsidRDefault="00D94C43" w:rsidP="004900F6">
      <w:pPr>
        <w:pStyle w:val="FootnoteText"/>
        <w:rPr>
          <w:rFonts w:ascii="Times New Roman" w:hAnsi="Times New Roman" w:cs="Times New Roman"/>
          <w:sz w:val="18"/>
          <w:szCs w:val="18"/>
          <w:lang w:val="en-US"/>
        </w:rPr>
      </w:pPr>
      <w:r>
        <w:rPr>
          <w:rFonts w:ascii="Times New Roman" w:hAnsi="Times New Roman" w:cs="Times New Roman"/>
          <w:sz w:val="18"/>
          <w:szCs w:val="18"/>
          <w:shd w:val="clear" w:color="auto" w:fill="FFFFFF"/>
        </w:rPr>
        <w:t xml:space="preserve">We might need more information on what a ‘perspective’ is and whether or not one perspective can be better than another. </w:t>
      </w:r>
      <w:r>
        <w:rPr>
          <w:rFonts w:ascii="Times New Roman" w:hAnsi="Times New Roman" w:cs="Times New Roman"/>
          <w:sz w:val="24"/>
          <w:szCs w:val="24"/>
          <w:shd w:val="clear" w:color="auto" w:fill="FFFFFF"/>
        </w:rPr>
        <w:t xml:space="preserve">Why </w:t>
      </w:r>
      <w:r w:rsidRPr="007B08EB">
        <w:rPr>
          <w:rFonts w:ascii="Times New Roman" w:hAnsi="Times New Roman" w:cs="Times New Roman"/>
          <w:sz w:val="24"/>
          <w:szCs w:val="24"/>
          <w:shd w:val="clear" w:color="auto" w:fill="FFFFFF"/>
        </w:rPr>
        <w:t>should astrology’s perspective be taken seriously?</w:t>
      </w:r>
      <w:r>
        <w:rPr>
          <w:rFonts w:ascii="Georgia" w:hAnsi="Georgia"/>
          <w:sz w:val="27"/>
          <w:szCs w:val="27"/>
          <w:shd w:val="clear" w:color="auto" w:fill="FFFFFF"/>
        </w:rPr>
        <w:t xml:space="preserve"> </w:t>
      </w:r>
      <w:r>
        <w:rPr>
          <w:rFonts w:ascii="Times New Roman" w:hAnsi="Times New Roman" w:cs="Times New Roman"/>
          <w:sz w:val="18"/>
          <w:szCs w:val="18"/>
          <w:shd w:val="clear" w:color="auto" w:fill="FFFFFF"/>
        </w:rPr>
        <w:t>M</w:t>
      </w:r>
      <w:r w:rsidRPr="0032075F">
        <w:rPr>
          <w:rFonts w:ascii="Times New Roman" w:hAnsi="Times New Roman" w:cs="Times New Roman"/>
          <w:sz w:val="18"/>
          <w:szCs w:val="18"/>
          <w:shd w:val="clear" w:color="auto" w:fill="FFFFFF"/>
        </w:rPr>
        <w:t>any astrologers contend their view provides ‘absolute certainity’ as a background theory (check astrology books and astrology sites).</w:t>
      </w:r>
      <w:r>
        <w:rPr>
          <w:rFonts w:ascii="Times New Roman" w:hAnsi="Times New Roman" w:cs="Times New Roman"/>
          <w:sz w:val="24"/>
          <w:szCs w:val="24"/>
          <w:shd w:val="clear" w:color="auto" w:fill="FFFFFF"/>
        </w:rPr>
        <w:t xml:space="preserve"> </w:t>
      </w:r>
      <w:r>
        <w:rPr>
          <w:rFonts w:ascii="Times New Roman" w:hAnsi="Times New Roman" w:cs="Times New Roman"/>
          <w:sz w:val="18"/>
          <w:szCs w:val="18"/>
          <w:lang w:val="en-US"/>
        </w:rPr>
        <w:t xml:space="preserve">Further, anyone can play this game, whatever their views, on whatever topics. Many </w:t>
      </w:r>
      <w:r w:rsidRPr="004900F6">
        <w:rPr>
          <w:rFonts w:ascii="Times New Roman" w:hAnsi="Times New Roman" w:cs="Times New Roman"/>
          <w:sz w:val="18"/>
          <w:szCs w:val="18"/>
          <w:lang w:val="en-US"/>
        </w:rPr>
        <w:t xml:space="preserve">contemporary philosophers of science would </w:t>
      </w:r>
      <w:r>
        <w:rPr>
          <w:rFonts w:ascii="Times New Roman" w:hAnsi="Times New Roman" w:cs="Times New Roman"/>
          <w:sz w:val="18"/>
          <w:szCs w:val="18"/>
          <w:lang w:val="en-US"/>
        </w:rPr>
        <w:t>have little disagreement on some</w:t>
      </w:r>
      <w:r w:rsidRPr="004900F6">
        <w:rPr>
          <w:rFonts w:ascii="Times New Roman" w:hAnsi="Times New Roman" w:cs="Times New Roman"/>
          <w:sz w:val="18"/>
          <w:szCs w:val="18"/>
          <w:lang w:val="en-US"/>
        </w:rPr>
        <w:t xml:space="preserve"> of </w:t>
      </w:r>
      <w:r>
        <w:rPr>
          <w:rFonts w:ascii="Times New Roman" w:hAnsi="Times New Roman" w:cs="Times New Roman"/>
          <w:sz w:val="18"/>
          <w:szCs w:val="18"/>
          <w:lang w:val="en-US"/>
        </w:rPr>
        <w:t>Bogart’s unqualified statements</w:t>
      </w:r>
      <w:r w:rsidRPr="004900F6">
        <w:rPr>
          <w:rFonts w:ascii="Times New Roman" w:hAnsi="Times New Roman" w:cs="Times New Roman"/>
          <w:sz w:val="18"/>
          <w:szCs w:val="18"/>
          <w:lang w:val="en-US"/>
        </w:rPr>
        <w:t xml:space="preserve">, but none of </w:t>
      </w:r>
      <w:r>
        <w:rPr>
          <w:rFonts w:ascii="Times New Roman" w:hAnsi="Times New Roman" w:cs="Times New Roman"/>
          <w:sz w:val="18"/>
          <w:szCs w:val="18"/>
          <w:lang w:val="en-US"/>
        </w:rPr>
        <w:t xml:space="preserve">the beliefs of </w:t>
      </w:r>
      <w:r w:rsidRPr="004900F6">
        <w:rPr>
          <w:rFonts w:ascii="Times New Roman" w:hAnsi="Times New Roman" w:cs="Times New Roman"/>
          <w:sz w:val="18"/>
          <w:szCs w:val="18"/>
          <w:lang w:val="en-US"/>
        </w:rPr>
        <w:t xml:space="preserve">anti-determinism at the particle level, </w:t>
      </w:r>
      <w:r>
        <w:rPr>
          <w:rFonts w:ascii="Times New Roman" w:hAnsi="Times New Roman" w:cs="Times New Roman"/>
          <w:sz w:val="18"/>
          <w:szCs w:val="18"/>
          <w:lang w:val="en-US"/>
        </w:rPr>
        <w:t xml:space="preserve">or </w:t>
      </w:r>
      <w:r w:rsidRPr="004900F6">
        <w:rPr>
          <w:rFonts w:ascii="Times New Roman" w:hAnsi="Times New Roman" w:cs="Times New Roman"/>
          <w:sz w:val="18"/>
          <w:szCs w:val="18"/>
          <w:lang w:val="en-US"/>
        </w:rPr>
        <w:t xml:space="preserve">belief effects on observations, </w:t>
      </w:r>
      <w:r>
        <w:rPr>
          <w:rFonts w:ascii="Times New Roman" w:hAnsi="Times New Roman" w:cs="Times New Roman"/>
          <w:sz w:val="18"/>
          <w:szCs w:val="18"/>
          <w:lang w:val="en-US"/>
        </w:rPr>
        <w:t xml:space="preserve">nor </w:t>
      </w:r>
      <w:r w:rsidRPr="004900F6">
        <w:rPr>
          <w:rFonts w:ascii="Times New Roman" w:hAnsi="Times New Roman" w:cs="Times New Roman"/>
          <w:sz w:val="18"/>
          <w:szCs w:val="18"/>
          <w:lang w:val="en-US"/>
        </w:rPr>
        <w:t>methological pluralism, fallibism, etc imply we can’</w:t>
      </w:r>
      <w:r>
        <w:rPr>
          <w:rFonts w:ascii="Times New Roman" w:hAnsi="Times New Roman" w:cs="Times New Roman"/>
          <w:sz w:val="18"/>
          <w:szCs w:val="18"/>
          <w:lang w:val="en-US"/>
        </w:rPr>
        <w:t>t rank methods and practices or</w:t>
      </w:r>
      <w:r w:rsidRPr="004900F6">
        <w:rPr>
          <w:rFonts w:ascii="Times New Roman" w:hAnsi="Times New Roman" w:cs="Times New Roman"/>
          <w:sz w:val="18"/>
          <w:szCs w:val="18"/>
          <w:lang w:val="en-US"/>
        </w:rPr>
        <w:t xml:space="preserve"> that we should embrace astrology as a viable approach to gaining knowledge about the world (see Stump, 2022</w:t>
      </w:r>
      <w:r>
        <w:rPr>
          <w:rFonts w:ascii="Times New Roman" w:hAnsi="Times New Roman" w:cs="Times New Roman"/>
          <w:sz w:val="18"/>
          <w:szCs w:val="18"/>
          <w:lang w:val="en-US"/>
        </w:rPr>
        <w:t>; Ludwig &amp; Stephanie, 2021</w:t>
      </w:r>
      <w:r w:rsidRPr="004900F6">
        <w:rPr>
          <w:rFonts w:ascii="Times New Roman" w:hAnsi="Times New Roman" w:cs="Times New Roman"/>
          <w:sz w:val="18"/>
          <w:szCs w:val="18"/>
          <w:lang w:val="en-US"/>
        </w:rPr>
        <w:t xml:space="preserve">). Bogart has no doubt his </w:t>
      </w:r>
      <w:r>
        <w:rPr>
          <w:rFonts w:ascii="Times New Roman" w:hAnsi="Times New Roman" w:cs="Times New Roman"/>
          <w:sz w:val="18"/>
          <w:szCs w:val="18"/>
          <w:lang w:val="en-US"/>
        </w:rPr>
        <w:t xml:space="preserve">own preferred </w:t>
      </w:r>
      <w:r w:rsidRPr="004900F6">
        <w:rPr>
          <w:rFonts w:ascii="Times New Roman" w:hAnsi="Times New Roman" w:cs="Times New Roman"/>
          <w:sz w:val="18"/>
          <w:szCs w:val="18"/>
          <w:lang w:val="en-US"/>
        </w:rPr>
        <w:t xml:space="preserve">version of astrology will be totally supported by a post-modern approach. </w:t>
      </w:r>
      <w:r>
        <w:rPr>
          <w:rFonts w:ascii="Times New Roman" w:hAnsi="Times New Roman" w:cs="Times New Roman"/>
          <w:sz w:val="18"/>
          <w:szCs w:val="18"/>
          <w:lang w:val="en-US"/>
        </w:rPr>
        <w:t>On Bogart’s view, all we have is interpretations and ‘There is no one correct interpretation’. (One might note that the claims of physicists in support of his post-positivist science were a product of ‘positivist science’ and debated during its heyday.) Also, his ‘phyicists have shown’ seems to be taken as objective knowledge by Bogart and a central plank in his post-positivist science, despite his earlier claim that only interpretations exist. . On Bogarts view, a</w:t>
      </w:r>
      <w:r w:rsidRPr="004900F6">
        <w:rPr>
          <w:rFonts w:ascii="Times New Roman" w:hAnsi="Times New Roman" w:cs="Times New Roman"/>
          <w:sz w:val="18"/>
          <w:szCs w:val="18"/>
          <w:lang w:val="en-US"/>
        </w:rPr>
        <w:t>ll of astrology (sun, moon, and rising signs, etc) are all valid, based on astrologer’s personal experiences, and if modern science cannot support all its claims, so</w:t>
      </w:r>
      <w:r>
        <w:rPr>
          <w:rFonts w:ascii="Times New Roman" w:hAnsi="Times New Roman" w:cs="Times New Roman"/>
          <w:sz w:val="18"/>
          <w:szCs w:val="18"/>
          <w:lang w:val="en-US"/>
        </w:rPr>
        <w:t xml:space="preserve"> much for </w:t>
      </w:r>
      <w:r w:rsidRPr="004900F6">
        <w:rPr>
          <w:rFonts w:ascii="Times New Roman" w:hAnsi="Times New Roman" w:cs="Times New Roman"/>
          <w:sz w:val="18"/>
          <w:szCs w:val="18"/>
          <w:lang w:val="en-US"/>
        </w:rPr>
        <w:t xml:space="preserve">science. </w:t>
      </w:r>
    </w:p>
    <w:p w:rsidR="00D94C43" w:rsidRPr="004900F6" w:rsidRDefault="00D94C43">
      <w:pPr>
        <w:pStyle w:val="FootnoteText"/>
        <w:rPr>
          <w:rFonts w:ascii="Times New Roman" w:hAnsi="Times New Roman" w:cs="Times New Roman"/>
          <w:sz w:val="18"/>
          <w:szCs w:val="18"/>
          <w:lang w:val="en-US"/>
        </w:rPr>
      </w:pPr>
      <w:r w:rsidRPr="004900F6">
        <w:rPr>
          <w:rFonts w:ascii="Times New Roman" w:hAnsi="Times New Roman" w:cs="Times New Roman"/>
          <w:sz w:val="18"/>
          <w:szCs w:val="18"/>
          <w:lang w:val="en-US"/>
        </w:rPr>
        <w:t xml:space="preserve">He says, </w:t>
      </w:r>
    </w:p>
    <w:p w:rsidR="00D94C43" w:rsidRPr="004900F6" w:rsidRDefault="00D94C43" w:rsidP="007114BA">
      <w:pPr>
        <w:pStyle w:val="FootnoteText"/>
        <w:ind w:left="720" w:right="1008"/>
        <w:rPr>
          <w:rFonts w:ascii="Times New Roman" w:hAnsi="Times New Roman" w:cs="Times New Roman"/>
          <w:sz w:val="18"/>
          <w:szCs w:val="18"/>
          <w:lang w:val="en-US"/>
        </w:rPr>
      </w:pPr>
    </w:p>
    <w:p w:rsidR="00D94C43" w:rsidRPr="007114BA" w:rsidRDefault="00D94C43" w:rsidP="007114BA">
      <w:pPr>
        <w:pStyle w:val="FootnoteText"/>
        <w:ind w:left="720" w:right="1008"/>
        <w:rPr>
          <w:rFonts w:ascii="Times New Roman" w:hAnsi="Times New Roman" w:cs="Times New Roman"/>
          <w:sz w:val="18"/>
          <w:szCs w:val="18"/>
          <w:lang w:val="en-US"/>
        </w:rPr>
      </w:pPr>
      <w:r w:rsidRPr="007114BA">
        <w:rPr>
          <w:rFonts w:ascii="Times New Roman" w:hAnsi="Times New Roman" w:cs="Times New Roman"/>
          <w:sz w:val="18"/>
          <w:szCs w:val="18"/>
          <w:lang w:val="en-US"/>
        </w:rPr>
        <w:t>“the astrological chart can be viewed as a roadmap provided by the Creator…this roadmap provides individualized guidance through life’s changes and challenges…</w:t>
      </w:r>
      <w:proofErr w:type="gramStart"/>
      <w:r w:rsidRPr="007114BA">
        <w:rPr>
          <w:rFonts w:ascii="Times New Roman" w:hAnsi="Times New Roman" w:cs="Times New Roman"/>
          <w:sz w:val="18"/>
          <w:szCs w:val="18"/>
          <w:lang w:val="en-US"/>
        </w:rPr>
        <w:t>.[</w:t>
      </w:r>
      <w:proofErr w:type="gramEnd"/>
      <w:r w:rsidRPr="007114BA">
        <w:rPr>
          <w:rFonts w:ascii="Times New Roman" w:hAnsi="Times New Roman" w:cs="Times New Roman"/>
          <w:sz w:val="18"/>
          <w:szCs w:val="18"/>
          <w:lang w:val="en-US"/>
        </w:rPr>
        <w:t>an</w:t>
      </w:r>
      <w:r>
        <w:rPr>
          <w:rFonts w:ascii="Times New Roman" w:hAnsi="Times New Roman" w:cs="Times New Roman"/>
          <w:sz w:val="18"/>
          <w:szCs w:val="18"/>
          <w:lang w:val="en-US"/>
        </w:rPr>
        <w:t xml:space="preserve">d] the planets [which are part of the roadmap are tied in with  </w:t>
      </w:r>
      <w:r w:rsidRPr="007114BA">
        <w:rPr>
          <w:rFonts w:ascii="Times New Roman" w:hAnsi="Times New Roman" w:cs="Times New Roman"/>
          <w:sz w:val="18"/>
          <w:szCs w:val="18"/>
          <w:lang w:val="en-US"/>
        </w:rPr>
        <w:t>archetypes</w:t>
      </w:r>
      <w:r>
        <w:rPr>
          <w:rFonts w:ascii="Times New Roman" w:hAnsi="Times New Roman" w:cs="Times New Roman"/>
          <w:sz w:val="18"/>
          <w:szCs w:val="18"/>
          <w:lang w:val="en-US"/>
        </w:rPr>
        <w:t xml:space="preserve"> that</w:t>
      </w:r>
      <w:r w:rsidRPr="007114BA">
        <w:rPr>
          <w:rFonts w:ascii="Times New Roman" w:hAnsi="Times New Roman" w:cs="Times New Roman"/>
          <w:sz w:val="18"/>
          <w:szCs w:val="18"/>
          <w:lang w:val="en-US"/>
        </w:rPr>
        <w:t xml:space="preserve">] represent various facets of the personality….[For example] …by preparing in advance for a Pluto or Uranus transit our alignment with the planetary archetypes could affect the outcome. In other words, the planet doesn’t just act upon us; we also act upon the planet. </w:t>
      </w:r>
    </w:p>
    <w:p w:rsidR="00D94C43" w:rsidRDefault="00D94C43" w:rsidP="00F175E3">
      <w:pPr>
        <w:pStyle w:val="FootnoteText"/>
        <w:ind w:right="1008"/>
        <w:rPr>
          <w:rFonts w:ascii="Times New Roman" w:hAnsi="Times New Roman" w:cs="Times New Roman"/>
          <w:sz w:val="18"/>
          <w:szCs w:val="18"/>
          <w:lang w:val="en-US"/>
        </w:rPr>
      </w:pPr>
    </w:p>
    <w:p w:rsidR="00D94C43" w:rsidRPr="009D4DA9" w:rsidRDefault="00D94C43" w:rsidP="00DD408F">
      <w:pPr>
        <w:pStyle w:val="FootnoteText"/>
        <w:rPr>
          <w:rFonts w:ascii="Times New Roman" w:hAnsi="Times New Roman" w:cs="Times New Roman"/>
          <w:sz w:val="18"/>
          <w:szCs w:val="18"/>
          <w:lang w:val="en-US"/>
        </w:rPr>
      </w:pPr>
      <w:r w:rsidRPr="009D4DA9">
        <w:rPr>
          <w:rFonts w:ascii="Times New Roman" w:eastAsia="Times New Roman" w:hAnsi="Times New Roman" w:cs="Times New Roman"/>
          <w:sz w:val="18"/>
          <w:szCs w:val="18"/>
        </w:rPr>
        <w:t>Does the overall process of human (and animal?) life have an overall direction set by the Creator or does free will allow it to be undirected or undirected</w:t>
      </w:r>
      <w:r w:rsidRPr="009D4DA9">
        <w:rPr>
          <w:rFonts w:ascii="Times New Roman" w:hAnsi="Times New Roman" w:cs="Times New Roman"/>
          <w:sz w:val="18"/>
          <w:szCs w:val="18"/>
          <w:lang w:val="en-US"/>
        </w:rPr>
        <w:t xml:space="preserve">? Does astrology only work according to what has been set up by the Creator? One might note that Bogart’s view on science and perspective is at variance with much present-day scientific thinking on the role of taking a variety of perspectives into consideration supports a scientific anti-realist position, contrary to Bogart (see </w:t>
      </w:r>
      <w:r w:rsidRPr="009D4DA9">
        <w:rPr>
          <w:rFonts w:ascii="Times New Roman" w:eastAsia="Times New Roman" w:hAnsi="Times New Roman" w:cs="Times New Roman"/>
          <w:spacing w:val="-11"/>
          <w:sz w:val="18"/>
          <w:szCs w:val="18"/>
        </w:rPr>
        <w:t>Massimi (2022</w:t>
      </w:r>
      <w:r w:rsidRPr="009D4DA9">
        <w:rPr>
          <w:rFonts w:ascii="Times New Roman" w:eastAsia="Times New Roman" w:hAnsi="Times New Roman" w:cs="Times New Roman"/>
          <w:spacing w:val="-11"/>
          <w:sz w:val="27"/>
          <w:szCs w:val="27"/>
        </w:rPr>
        <w:t xml:space="preserve">). </w:t>
      </w:r>
      <w:r w:rsidRPr="009D4DA9">
        <w:rPr>
          <w:rFonts w:ascii="Times New Roman" w:eastAsia="Times New Roman" w:hAnsi="Times New Roman" w:cs="Times New Roman"/>
          <w:spacing w:val="-11"/>
          <w:sz w:val="18"/>
          <w:szCs w:val="18"/>
        </w:rPr>
        <w:t xml:space="preserve">A contrary approach to the postmodern view of science can be found in Vickers (2022) where he points out that many claims that were once theoretical are now accepted as fact (such as that the earth turns on its axis, viruses exist and cause some diseases, dinosaurs once existed, etc) and that these claims will not be revised in the future and will last as long as science lasts. In other words, he contends that the realism-antirealism debate is not straightforward and sometimes artificial. Indeed, many claims might be overturned by future evidence, but we can still say some claims are far better supported than others (on the base of research and theory). </w:t>
      </w:r>
    </w:p>
    <w:p w:rsidR="00D94C43" w:rsidRPr="00C24C49" w:rsidRDefault="00D94C43" w:rsidP="00F175E3">
      <w:pPr>
        <w:pStyle w:val="FootnoteText"/>
        <w:rPr>
          <w:lang w:val="en-US"/>
        </w:rPr>
      </w:pPr>
    </w:p>
  </w:footnote>
  <w:footnote w:id="201">
    <w:p w:rsidR="00D94C43" w:rsidRPr="00F94566" w:rsidRDefault="00D94C43">
      <w:pPr>
        <w:pStyle w:val="FootnoteText"/>
        <w:rPr>
          <w:rFonts w:ascii="Helvetica" w:hAnsi="Helvetica"/>
          <w:color w:val="000000"/>
          <w:sz w:val="28"/>
          <w:szCs w:val="28"/>
          <w:shd w:val="clear" w:color="auto" w:fill="FFFFFF"/>
        </w:rPr>
      </w:pPr>
      <w:r>
        <w:rPr>
          <w:rStyle w:val="FootnoteReference"/>
        </w:rPr>
        <w:footnoteRef/>
      </w:r>
      <w:r>
        <w:rPr>
          <w:rFonts w:ascii="Times New Roman" w:hAnsi="Times New Roman" w:cs="Times New Roman"/>
          <w:sz w:val="18"/>
          <w:szCs w:val="18"/>
        </w:rPr>
        <w:t xml:space="preserve"> Or talk of </w:t>
      </w:r>
      <w:r w:rsidRPr="00040D37">
        <w:rPr>
          <w:rFonts w:ascii="Times New Roman" w:hAnsi="Times New Roman" w:cs="Times New Roman"/>
          <w:sz w:val="18"/>
          <w:szCs w:val="18"/>
        </w:rPr>
        <w:t xml:space="preserve">another paradigm. Astrologers have misused Kuhn’s notion of paradigm to promote their own ends. </w:t>
      </w:r>
      <w:r w:rsidRPr="00F94566">
        <w:rPr>
          <w:rFonts w:ascii="Times New Roman" w:hAnsi="Times New Roman" w:cs="Times New Roman"/>
          <w:color w:val="000000"/>
          <w:sz w:val="18"/>
          <w:szCs w:val="18"/>
          <w:shd w:val="clear" w:color="auto" w:fill="FFFFFF"/>
        </w:rPr>
        <w:t xml:space="preserve">Astrologers sometimes say that a new paradigm will </w:t>
      </w:r>
      <w:r>
        <w:rPr>
          <w:rFonts w:ascii="Times New Roman" w:hAnsi="Times New Roman" w:cs="Times New Roman"/>
          <w:color w:val="000000"/>
          <w:sz w:val="18"/>
          <w:szCs w:val="18"/>
          <w:shd w:val="clear" w:color="auto" w:fill="FFFFFF"/>
        </w:rPr>
        <w:t xml:space="preserve">someday </w:t>
      </w:r>
      <w:r w:rsidRPr="00F94566">
        <w:rPr>
          <w:rFonts w:ascii="Times New Roman" w:hAnsi="Times New Roman" w:cs="Times New Roman"/>
          <w:color w:val="000000"/>
          <w:sz w:val="18"/>
          <w:szCs w:val="18"/>
          <w:shd w:val="clear" w:color="auto" w:fill="FFFFFF"/>
        </w:rPr>
        <w:t>encompass astrology, but why would Kuhnian revolutions adopt the old assumptions of astrology?</w:t>
      </w:r>
      <w:r>
        <w:rPr>
          <w:rFonts w:ascii="Helvetica" w:hAnsi="Helvetica"/>
          <w:color w:val="000000"/>
          <w:sz w:val="28"/>
          <w:szCs w:val="28"/>
          <w:shd w:val="clear" w:color="auto" w:fill="FFFFFF"/>
        </w:rPr>
        <w:t xml:space="preserve"> </w:t>
      </w:r>
      <w:r w:rsidRPr="00040D37">
        <w:rPr>
          <w:rFonts w:ascii="Times New Roman" w:hAnsi="Times New Roman" w:cs="Times New Roman"/>
          <w:sz w:val="18"/>
          <w:szCs w:val="18"/>
        </w:rPr>
        <w:t>Marcum (2015) rebuts many misleading criticisms of Kuhn’s ideas such as that he was an irrationalist</w:t>
      </w:r>
      <w:r>
        <w:rPr>
          <w:rFonts w:ascii="Times New Roman" w:hAnsi="Times New Roman" w:cs="Times New Roman"/>
          <w:sz w:val="18"/>
          <w:szCs w:val="18"/>
        </w:rPr>
        <w:t xml:space="preserve"> (the claim that paradigm shifts are irrational) </w:t>
      </w:r>
      <w:r w:rsidRPr="00040D37">
        <w:rPr>
          <w:rFonts w:ascii="Times New Roman" w:hAnsi="Times New Roman" w:cs="Times New Roman"/>
          <w:sz w:val="18"/>
          <w:szCs w:val="18"/>
        </w:rPr>
        <w:t xml:space="preserve">or </w:t>
      </w:r>
      <w:r>
        <w:rPr>
          <w:rFonts w:ascii="Times New Roman" w:hAnsi="Times New Roman" w:cs="Times New Roman"/>
          <w:sz w:val="18"/>
          <w:szCs w:val="18"/>
        </w:rPr>
        <w:t xml:space="preserve">a </w:t>
      </w:r>
      <w:r w:rsidRPr="00040D37">
        <w:rPr>
          <w:rFonts w:ascii="Times New Roman" w:hAnsi="Times New Roman" w:cs="Times New Roman"/>
          <w:sz w:val="18"/>
          <w:szCs w:val="18"/>
        </w:rPr>
        <w:t xml:space="preserve">relativist. Kuhn always claimed a new theory could be better than another by being a better fit with nature than competitors. </w:t>
      </w:r>
      <w:r>
        <w:rPr>
          <w:rFonts w:ascii="Times New Roman" w:hAnsi="Times New Roman" w:cs="Times New Roman"/>
          <w:sz w:val="18"/>
          <w:szCs w:val="18"/>
        </w:rPr>
        <w:t xml:space="preserve">See also, Okasha (2016, Chapter 5, </w:t>
      </w:r>
      <w:r w:rsidRPr="000B16DB">
        <w:rPr>
          <w:rFonts w:ascii="Times New Roman" w:hAnsi="Times New Roman" w:cs="Times New Roman"/>
          <w:sz w:val="18"/>
          <w:szCs w:val="18"/>
        </w:rPr>
        <w:t>also, Kelly 1997/2005).</w:t>
      </w:r>
      <w:r>
        <w:t xml:space="preserve"> </w:t>
      </w:r>
      <w:r>
        <w:rPr>
          <w:rFonts w:ascii="Times New Roman" w:hAnsi="Times New Roman" w:cs="Times New Roman"/>
          <w:sz w:val="18"/>
          <w:szCs w:val="18"/>
        </w:rPr>
        <w:t xml:space="preserve">An excellent discussion of how pseudo-scientists misuse talk of quantum mechanics, consciousness, and Kuhn in their writings can be found in Marshall’s (2021) conversation with philosopher Douglas Stalker. The conversation is also very relevant to the views of a number of contemporary astrologers who misleadingly appeal to quantum mechanics, and contemporary physics in their machinations against modern science and naturalist views (e.g Tarnas, Grof, etc). For those interested in Kuhn, some recent themes emerging from Kuhn’s philosophy, including its stance toward contemporary pluralism can be found in Wray (2021). </w:t>
      </w:r>
    </w:p>
    <w:p w:rsidR="00D94C43" w:rsidRDefault="00D94C43">
      <w:pPr>
        <w:pStyle w:val="FootnoteText"/>
      </w:pPr>
    </w:p>
  </w:footnote>
  <w:footnote w:id="202">
    <w:p w:rsidR="00D94C43" w:rsidRDefault="00D94C43">
      <w:pPr>
        <w:pStyle w:val="FootnoteText"/>
        <w:rPr>
          <w:rFonts w:ascii="Times New Roman" w:hAnsi="Times New Roman" w:cs="Times New Roman"/>
          <w:sz w:val="18"/>
          <w:szCs w:val="18"/>
        </w:rPr>
      </w:pPr>
      <w:r>
        <w:rPr>
          <w:rStyle w:val="FootnoteReference"/>
        </w:rPr>
        <w:footnoteRef/>
      </w:r>
      <w:r w:rsidRPr="00385E01">
        <w:rPr>
          <w:rFonts w:ascii="Times New Roman" w:hAnsi="Times New Roman" w:cs="Times New Roman"/>
          <w:sz w:val="18"/>
          <w:szCs w:val="18"/>
        </w:rPr>
        <w:t xml:space="preserve">This is shown by a perusal of astrological magazines for the general astrological reader such as </w:t>
      </w:r>
      <w:r w:rsidRPr="007C5BC1">
        <w:rPr>
          <w:rFonts w:ascii="Times New Roman" w:hAnsi="Times New Roman" w:cs="Times New Roman"/>
          <w:bCs/>
          <w:sz w:val="18"/>
          <w:szCs w:val="18"/>
          <w:u w:val="single"/>
        </w:rPr>
        <w:t xml:space="preserve">The Astrological </w:t>
      </w:r>
      <w:proofErr w:type="gramStart"/>
      <w:r w:rsidRPr="007C5BC1">
        <w:rPr>
          <w:rFonts w:ascii="Times New Roman" w:hAnsi="Times New Roman" w:cs="Times New Roman"/>
          <w:bCs/>
          <w:sz w:val="18"/>
          <w:szCs w:val="18"/>
          <w:u w:val="single"/>
        </w:rPr>
        <w:t>Journal</w:t>
      </w:r>
      <w:r w:rsidRPr="00385E01">
        <w:rPr>
          <w:rFonts w:ascii="Times New Roman" w:hAnsi="Times New Roman" w:cs="Times New Roman"/>
          <w:b/>
          <w:bCs/>
          <w:sz w:val="18"/>
          <w:szCs w:val="18"/>
        </w:rPr>
        <w:t xml:space="preserve">  </w:t>
      </w:r>
      <w:r w:rsidRPr="00385E01">
        <w:rPr>
          <w:rFonts w:ascii="Times New Roman" w:hAnsi="Times New Roman" w:cs="Times New Roman"/>
          <w:sz w:val="18"/>
          <w:szCs w:val="18"/>
        </w:rPr>
        <w:t>(</w:t>
      </w:r>
      <w:proofErr w:type="gramEnd"/>
      <w:r w:rsidRPr="00385E01">
        <w:rPr>
          <w:rFonts w:ascii="Times New Roman" w:hAnsi="Times New Roman" w:cs="Times New Roman"/>
          <w:sz w:val="18"/>
          <w:szCs w:val="18"/>
        </w:rPr>
        <w:t>https://www.astrologicalassociation.com/astrological-journal/</w:t>
      </w:r>
      <w:r w:rsidRPr="00385E01">
        <w:rPr>
          <w:rFonts w:ascii="Times New Roman" w:hAnsi="Times New Roman" w:cs="Times New Roman"/>
          <w:b/>
          <w:bCs/>
          <w:sz w:val="18"/>
          <w:szCs w:val="18"/>
        </w:rPr>
        <w:t xml:space="preserve">) </w:t>
      </w:r>
      <w:r w:rsidRPr="00385E01">
        <w:rPr>
          <w:rFonts w:ascii="Times New Roman" w:hAnsi="Times New Roman" w:cs="Times New Roman"/>
          <w:sz w:val="18"/>
          <w:szCs w:val="18"/>
        </w:rPr>
        <w:t xml:space="preserve">and </w:t>
      </w:r>
      <w:r w:rsidRPr="007C5BC1">
        <w:rPr>
          <w:rFonts w:ascii="Times New Roman" w:hAnsi="Times New Roman" w:cs="Times New Roman"/>
          <w:bCs/>
          <w:sz w:val="18"/>
          <w:szCs w:val="18"/>
          <w:u w:val="single"/>
        </w:rPr>
        <w:t>The Mountain Astrologer</w:t>
      </w:r>
      <w:r w:rsidRPr="00385E01">
        <w:rPr>
          <w:rFonts w:ascii="Times New Roman" w:hAnsi="Times New Roman" w:cs="Times New Roman"/>
          <w:b/>
          <w:bCs/>
          <w:sz w:val="18"/>
          <w:szCs w:val="18"/>
        </w:rPr>
        <w:t xml:space="preserve"> </w:t>
      </w:r>
      <w:r w:rsidRPr="00385E01">
        <w:rPr>
          <w:rFonts w:ascii="Times New Roman" w:hAnsi="Times New Roman" w:cs="Times New Roman"/>
          <w:sz w:val="18"/>
          <w:szCs w:val="18"/>
        </w:rPr>
        <w:t>(https://mountainastrologer.com/</w:t>
      </w:r>
      <w:r w:rsidRPr="00385E01">
        <w:rPr>
          <w:rFonts w:ascii="Times New Roman" w:hAnsi="Times New Roman" w:cs="Times New Roman"/>
          <w:b/>
          <w:bCs/>
          <w:sz w:val="18"/>
          <w:szCs w:val="18"/>
        </w:rPr>
        <w:t xml:space="preserve"> ) </w:t>
      </w:r>
      <w:r w:rsidRPr="00385E01">
        <w:rPr>
          <w:rFonts w:ascii="Times New Roman" w:hAnsi="Times New Roman" w:cs="Times New Roman"/>
          <w:sz w:val="18"/>
          <w:szCs w:val="18"/>
        </w:rPr>
        <w:t>or the contents of astrological conferences (see, for example</w:t>
      </w:r>
      <w:r w:rsidRPr="008672C6">
        <w:rPr>
          <w:rFonts w:ascii="Times New Roman" w:hAnsi="Times New Roman" w:cs="Times New Roman"/>
          <w:sz w:val="18"/>
          <w:szCs w:val="18"/>
        </w:rPr>
        <w:t xml:space="preserve">, </w:t>
      </w:r>
      <w:hyperlink r:id="rId55" w:history="1">
        <w:r w:rsidRPr="008672C6">
          <w:rPr>
            <w:rStyle w:val="Hyperlink"/>
            <w:rFonts w:ascii="Times New Roman" w:hAnsi="Times New Roman" w:cs="Times New Roman"/>
            <w:color w:val="auto"/>
            <w:sz w:val="18"/>
            <w:szCs w:val="18"/>
            <w:u w:val="none"/>
          </w:rPr>
          <w:t>https://www.astrologicalassociation.com/conference-2021-itinerary/</w:t>
        </w:r>
      </w:hyperlink>
      <w:r w:rsidRPr="008672C6">
        <w:rPr>
          <w:rFonts w:ascii="Times New Roman" w:hAnsi="Times New Roman" w:cs="Times New Roman"/>
          <w:sz w:val="18"/>
          <w:szCs w:val="18"/>
        </w:rPr>
        <w:t xml:space="preserve">). </w:t>
      </w:r>
      <w:r w:rsidRPr="00385E01">
        <w:rPr>
          <w:rFonts w:ascii="Times New Roman" w:hAnsi="Times New Roman" w:cs="Times New Roman"/>
          <w:sz w:val="18"/>
          <w:szCs w:val="18"/>
        </w:rPr>
        <w:t>There is no hint of any serious issues with astrology</w:t>
      </w:r>
      <w:r>
        <w:rPr>
          <w:rFonts w:ascii="Times New Roman" w:hAnsi="Times New Roman" w:cs="Times New Roman"/>
          <w:sz w:val="18"/>
          <w:szCs w:val="18"/>
        </w:rPr>
        <w:t xml:space="preserve"> itself or any of its claims in these publications</w:t>
      </w:r>
      <w:r w:rsidRPr="00385E01">
        <w:rPr>
          <w:rFonts w:ascii="Times New Roman" w:hAnsi="Times New Roman" w:cs="Times New Roman"/>
          <w:sz w:val="18"/>
          <w:szCs w:val="18"/>
        </w:rPr>
        <w:t xml:space="preserve">. </w:t>
      </w:r>
      <w:r>
        <w:rPr>
          <w:rFonts w:ascii="Times New Roman" w:hAnsi="Times New Roman" w:cs="Times New Roman"/>
          <w:sz w:val="18"/>
          <w:szCs w:val="18"/>
        </w:rPr>
        <w:t xml:space="preserve">Contrast this with scientific journals </w:t>
      </w:r>
      <w:proofErr w:type="gramStart"/>
      <w:r>
        <w:rPr>
          <w:rFonts w:ascii="Times New Roman" w:hAnsi="Times New Roman" w:cs="Times New Roman"/>
          <w:sz w:val="18"/>
          <w:szCs w:val="18"/>
        </w:rPr>
        <w:t>where  debate</w:t>
      </w:r>
      <w:proofErr w:type="gramEnd"/>
      <w:r>
        <w:rPr>
          <w:rFonts w:ascii="Times New Roman" w:hAnsi="Times New Roman" w:cs="Times New Roman"/>
          <w:sz w:val="18"/>
          <w:szCs w:val="18"/>
        </w:rPr>
        <w:t xml:space="preserve"> is made public and encouraged. Contrast the continual march of science with the staleness of what is found in astrological books and internet sites (online resources such as ‘Science News Daily’ provide information provided by new studies). See also, </w:t>
      </w:r>
      <w:r w:rsidRPr="003B704E">
        <w:rPr>
          <w:rFonts w:ascii="Times New Roman" w:hAnsi="Times New Roman" w:cs="Times New Roman"/>
          <w:sz w:val="18"/>
          <w:szCs w:val="18"/>
        </w:rPr>
        <w:t>https://massimopigliucci.blog/</w:t>
      </w:r>
      <w:r>
        <w:rPr>
          <w:rFonts w:ascii="Times New Roman" w:hAnsi="Times New Roman" w:cs="Times New Roman"/>
          <w:sz w:val="18"/>
          <w:szCs w:val="18"/>
        </w:rPr>
        <w:t xml:space="preserve"> for the vast contributions of science to our lives, </w:t>
      </w:r>
      <w:proofErr w:type="gramStart"/>
      <w:r>
        <w:rPr>
          <w:rFonts w:ascii="Times New Roman" w:hAnsi="Times New Roman" w:cs="Times New Roman"/>
          <w:sz w:val="18"/>
          <w:szCs w:val="18"/>
        </w:rPr>
        <w:t>then</w:t>
      </w:r>
      <w:proofErr w:type="gramEnd"/>
      <w:r>
        <w:rPr>
          <w:rFonts w:ascii="Times New Roman" w:hAnsi="Times New Roman" w:cs="Times New Roman"/>
          <w:sz w:val="18"/>
          <w:szCs w:val="18"/>
        </w:rPr>
        <w:t xml:space="preserve"> compare this to astrology. </w:t>
      </w:r>
    </w:p>
    <w:p w:rsidR="00D94C43" w:rsidRPr="00B06A96" w:rsidRDefault="00D94C43">
      <w:pPr>
        <w:pStyle w:val="FootnoteText"/>
        <w:rPr>
          <w:rFonts w:ascii="Times New Roman" w:hAnsi="Times New Roman" w:cs="Times New Roman"/>
          <w:sz w:val="18"/>
          <w:szCs w:val="18"/>
        </w:rPr>
      </w:pPr>
    </w:p>
  </w:footnote>
  <w:footnote w:id="203">
    <w:p w:rsidR="00D94C43" w:rsidRPr="00191D09" w:rsidRDefault="00D94C43" w:rsidP="00191D09">
      <w:pPr>
        <w:spacing w:line="240" w:lineRule="auto"/>
        <w:rPr>
          <w:rFonts w:ascii="Times New Roman" w:hAnsi="Times New Roman" w:cs="Times New Roman"/>
          <w:sz w:val="18"/>
          <w:szCs w:val="18"/>
        </w:rPr>
      </w:pPr>
      <w:r>
        <w:rPr>
          <w:rStyle w:val="FootnoteReference"/>
        </w:rPr>
        <w:footnoteRef/>
      </w:r>
      <w:r w:rsidRPr="0026415C">
        <w:rPr>
          <w:rFonts w:ascii="Times New Roman" w:hAnsi="Times New Roman" w:cs="Times New Roman"/>
          <w:sz w:val="18"/>
          <w:szCs w:val="18"/>
        </w:rPr>
        <w:t xml:space="preserve">This view of astrology as </w:t>
      </w:r>
      <w:r w:rsidRPr="0026415C">
        <w:rPr>
          <w:rFonts w:ascii="Times New Roman" w:hAnsi="Times New Roman" w:cs="Times New Roman"/>
          <w:b/>
          <w:bCs/>
          <w:sz w:val="18"/>
          <w:szCs w:val="18"/>
        </w:rPr>
        <w:t>a package</w:t>
      </w:r>
      <w:r w:rsidRPr="0026415C">
        <w:rPr>
          <w:rFonts w:ascii="Times New Roman" w:hAnsi="Times New Roman" w:cs="Times New Roman"/>
          <w:sz w:val="18"/>
          <w:szCs w:val="18"/>
        </w:rPr>
        <w:t xml:space="preserve"> by many astrologers is i</w:t>
      </w:r>
      <w:r>
        <w:rPr>
          <w:rFonts w:ascii="Times New Roman" w:hAnsi="Times New Roman" w:cs="Times New Roman"/>
          <w:sz w:val="18"/>
          <w:szCs w:val="18"/>
        </w:rPr>
        <w:t>tself rather unique</w:t>
      </w:r>
      <w:r w:rsidRPr="0026415C">
        <w:rPr>
          <w:rFonts w:ascii="Times New Roman" w:hAnsi="Times New Roman" w:cs="Times New Roman"/>
          <w:sz w:val="18"/>
          <w:szCs w:val="18"/>
        </w:rPr>
        <w:t xml:space="preserve"> (although it is also found in various theologies). </w:t>
      </w:r>
      <w:r>
        <w:rPr>
          <w:rFonts w:ascii="Times New Roman" w:hAnsi="Times New Roman" w:cs="Times New Roman"/>
          <w:sz w:val="18"/>
          <w:szCs w:val="18"/>
        </w:rPr>
        <w:t xml:space="preserve">On this view, it appears that each astrological element in (whatever system is used by the astrologer) in held place by the rest of the system. </w:t>
      </w:r>
      <w:r w:rsidRPr="00E12184">
        <w:rPr>
          <w:rFonts w:ascii="Times New Roman" w:hAnsi="Times New Roman" w:cs="Times New Roman"/>
          <w:bCs/>
          <w:sz w:val="18"/>
          <w:szCs w:val="18"/>
        </w:rPr>
        <w:t>Any particular criticism of any part of astrology (e.g transits) is viewed as an attack on the</w:t>
      </w:r>
      <w:r>
        <w:rPr>
          <w:rFonts w:ascii="Times New Roman" w:hAnsi="Times New Roman" w:cs="Times New Roman"/>
          <w:bCs/>
          <w:sz w:val="18"/>
          <w:szCs w:val="18"/>
        </w:rPr>
        <w:t>ir</w:t>
      </w:r>
      <w:r w:rsidRPr="00E12184">
        <w:rPr>
          <w:rFonts w:ascii="Times New Roman" w:hAnsi="Times New Roman" w:cs="Times New Roman"/>
          <w:bCs/>
          <w:sz w:val="18"/>
          <w:szCs w:val="18"/>
        </w:rPr>
        <w:t xml:space="preserve"> whole system of astrology. Other astrologers adhering to other approaches to astrology (e.g Vedic astrologers or Chinese astrologers) can similarly hold their own beliefs equally supportable by the rest of their systems, whatever the size of the system, or how much it diverges from other systems of astrology.</w:t>
      </w:r>
      <w:r>
        <w:rPr>
          <w:rFonts w:ascii="Times New Roman" w:hAnsi="Times New Roman" w:cs="Times New Roman"/>
          <w:b/>
          <w:bCs/>
          <w:sz w:val="18"/>
          <w:szCs w:val="18"/>
        </w:rPr>
        <w:t xml:space="preserve"> </w:t>
      </w:r>
      <w:r>
        <w:rPr>
          <w:rFonts w:ascii="Times New Roman" w:hAnsi="Times New Roman" w:cs="Times New Roman"/>
          <w:sz w:val="18"/>
          <w:szCs w:val="18"/>
        </w:rPr>
        <w:t>The contrast with scientific theories is evident,</w:t>
      </w:r>
      <w:r w:rsidRPr="0026415C">
        <w:rPr>
          <w:rFonts w:ascii="Times New Roman" w:hAnsi="Times New Roman" w:cs="Times New Roman"/>
          <w:sz w:val="18"/>
          <w:szCs w:val="18"/>
        </w:rPr>
        <w:t xml:space="preserve"> scientific knowledge is considered fallible by </w:t>
      </w:r>
      <w:proofErr w:type="gramStart"/>
      <w:r w:rsidRPr="0026415C">
        <w:rPr>
          <w:rFonts w:ascii="Times New Roman" w:hAnsi="Times New Roman" w:cs="Times New Roman"/>
          <w:sz w:val="18"/>
          <w:szCs w:val="18"/>
        </w:rPr>
        <w:t>scientists,</w:t>
      </w:r>
      <w:proofErr w:type="gramEnd"/>
      <w:r w:rsidRPr="0026415C">
        <w:rPr>
          <w:rFonts w:ascii="Times New Roman" w:hAnsi="Times New Roman" w:cs="Times New Roman"/>
          <w:sz w:val="18"/>
          <w:szCs w:val="18"/>
        </w:rPr>
        <w:t xml:space="preserve"> the main tenets of astrology are considered by the </w:t>
      </w:r>
      <w:r>
        <w:rPr>
          <w:rFonts w:ascii="Times New Roman" w:hAnsi="Times New Roman" w:cs="Times New Roman"/>
          <w:sz w:val="18"/>
          <w:szCs w:val="18"/>
        </w:rPr>
        <w:t xml:space="preserve">particular </w:t>
      </w:r>
      <w:r w:rsidRPr="0026415C">
        <w:rPr>
          <w:rFonts w:ascii="Times New Roman" w:hAnsi="Times New Roman" w:cs="Times New Roman"/>
          <w:sz w:val="18"/>
          <w:szCs w:val="18"/>
        </w:rPr>
        <w:t xml:space="preserve">astrological community as infallible. The result is the typical focus by </w:t>
      </w:r>
      <w:r>
        <w:rPr>
          <w:rFonts w:ascii="Times New Roman" w:hAnsi="Times New Roman" w:cs="Times New Roman"/>
          <w:sz w:val="18"/>
          <w:szCs w:val="18"/>
        </w:rPr>
        <w:t xml:space="preserve">(scientifically oriented) </w:t>
      </w:r>
      <w:r w:rsidRPr="0026415C">
        <w:rPr>
          <w:rFonts w:ascii="Times New Roman" w:hAnsi="Times New Roman" w:cs="Times New Roman"/>
          <w:sz w:val="18"/>
          <w:szCs w:val="18"/>
        </w:rPr>
        <w:t xml:space="preserve">astrologers on hopes of future science providing explanations for </w:t>
      </w:r>
      <w:r>
        <w:rPr>
          <w:rFonts w:ascii="Times New Roman" w:hAnsi="Times New Roman" w:cs="Times New Roman"/>
          <w:sz w:val="18"/>
          <w:szCs w:val="18"/>
        </w:rPr>
        <w:t xml:space="preserve">existing </w:t>
      </w:r>
      <w:r w:rsidRPr="0026415C">
        <w:rPr>
          <w:rFonts w:ascii="Times New Roman" w:hAnsi="Times New Roman" w:cs="Times New Roman"/>
          <w:sz w:val="18"/>
          <w:szCs w:val="18"/>
        </w:rPr>
        <w:t>astrology, or the appeal to transcendental realms</w:t>
      </w:r>
      <w:r>
        <w:rPr>
          <w:rFonts w:ascii="Times New Roman" w:hAnsi="Times New Roman" w:cs="Times New Roman"/>
          <w:sz w:val="18"/>
          <w:szCs w:val="18"/>
        </w:rPr>
        <w:t>,</w:t>
      </w:r>
      <w:r w:rsidRPr="0026415C">
        <w:rPr>
          <w:rFonts w:ascii="Times New Roman" w:hAnsi="Times New Roman" w:cs="Times New Roman"/>
          <w:sz w:val="18"/>
          <w:szCs w:val="18"/>
        </w:rPr>
        <w:t xml:space="preserve"> that </w:t>
      </w:r>
      <w:r>
        <w:rPr>
          <w:rFonts w:ascii="Times New Roman" w:hAnsi="Times New Roman" w:cs="Times New Roman"/>
          <w:sz w:val="18"/>
          <w:szCs w:val="18"/>
        </w:rPr>
        <w:t xml:space="preserve">both try to </w:t>
      </w:r>
      <w:r w:rsidRPr="0026415C">
        <w:rPr>
          <w:rFonts w:ascii="Times New Roman" w:hAnsi="Times New Roman" w:cs="Times New Roman"/>
          <w:sz w:val="18"/>
          <w:szCs w:val="18"/>
        </w:rPr>
        <w:t xml:space="preserve">sidestep a focus on </w:t>
      </w:r>
      <w:r>
        <w:rPr>
          <w:rFonts w:ascii="Times New Roman" w:hAnsi="Times New Roman" w:cs="Times New Roman"/>
          <w:sz w:val="18"/>
          <w:szCs w:val="18"/>
        </w:rPr>
        <w:t xml:space="preserve">individual </w:t>
      </w:r>
      <w:r w:rsidRPr="0026415C">
        <w:rPr>
          <w:rFonts w:ascii="Times New Roman" w:hAnsi="Times New Roman" w:cs="Times New Roman"/>
          <w:sz w:val="18"/>
          <w:szCs w:val="18"/>
        </w:rPr>
        <w:t>parts of astrology.</w:t>
      </w:r>
      <w:r>
        <w:rPr>
          <w:rFonts w:ascii="Times New Roman" w:hAnsi="Times New Roman" w:cs="Times New Roman"/>
          <w:sz w:val="18"/>
          <w:szCs w:val="18"/>
        </w:rPr>
        <w:t xml:space="preserve">  </w:t>
      </w:r>
    </w:p>
  </w:footnote>
  <w:footnote w:id="204">
    <w:p w:rsidR="00D94C43" w:rsidRPr="00D04106" w:rsidRDefault="00D94C43" w:rsidP="00D04106">
      <w:pPr>
        <w:rPr>
          <w:rFonts w:ascii="Times New Roman" w:hAnsi="Times New Roman" w:cs="Times New Roman"/>
          <w:sz w:val="18"/>
          <w:szCs w:val="18"/>
        </w:rPr>
      </w:pPr>
      <w:r>
        <w:rPr>
          <w:rStyle w:val="FootnoteReference"/>
        </w:rPr>
        <w:footnoteRef/>
      </w:r>
      <w:r>
        <w:t xml:space="preserve"> </w:t>
      </w:r>
      <w:r w:rsidRPr="00D04106">
        <w:rPr>
          <w:rFonts w:ascii="Times New Roman" w:hAnsi="Times New Roman" w:cs="Times New Roman"/>
          <w:sz w:val="18"/>
          <w:szCs w:val="18"/>
          <w:lang w:val="en-US"/>
        </w:rPr>
        <w:t xml:space="preserve">A good example of this can be found in McRitchie (2022) where he rejects much of the past research on astrology (which is </w:t>
      </w:r>
      <w:r>
        <w:rPr>
          <w:rFonts w:ascii="Times New Roman" w:hAnsi="Times New Roman" w:cs="Times New Roman"/>
          <w:sz w:val="18"/>
          <w:szCs w:val="18"/>
          <w:lang w:val="en-US"/>
        </w:rPr>
        <w:t xml:space="preserve">alas, largely </w:t>
      </w:r>
      <w:r w:rsidRPr="00D04106">
        <w:rPr>
          <w:rFonts w:ascii="Times New Roman" w:hAnsi="Times New Roman" w:cs="Times New Roman"/>
          <w:sz w:val="18"/>
          <w:szCs w:val="18"/>
          <w:lang w:val="en-US"/>
        </w:rPr>
        <w:t xml:space="preserve">not supportive). </w:t>
      </w:r>
      <w:r w:rsidRPr="00D04106">
        <w:rPr>
          <w:rFonts w:ascii="Times New Roman" w:hAnsi="Times New Roman" w:cs="Times New Roman"/>
          <w:sz w:val="18"/>
          <w:szCs w:val="18"/>
        </w:rPr>
        <w:t xml:space="preserve">McRitchie (2022) tells us one and two factor studies (common in astrological studies) are problematic; One factor studies (e.g tests of zodiac signs) ignore the influence of other astrological factors that may provide very different results for the client than a single factor alone, and require large samples to uncover them: </w:t>
      </w:r>
    </w:p>
    <w:p w:rsidR="00D94C43" w:rsidRPr="00D04106" w:rsidRDefault="00D94C43" w:rsidP="00D04106">
      <w:pPr>
        <w:ind w:left="720" w:right="1008"/>
        <w:rPr>
          <w:rFonts w:ascii="Times New Roman" w:hAnsi="Times New Roman" w:cs="Times New Roman"/>
          <w:sz w:val="18"/>
          <w:szCs w:val="18"/>
        </w:rPr>
      </w:pPr>
      <w:r w:rsidRPr="00D04106">
        <w:rPr>
          <w:rFonts w:ascii="Times New Roman" w:hAnsi="Times New Roman" w:cs="Times New Roman"/>
          <w:sz w:val="18"/>
          <w:szCs w:val="18"/>
        </w:rPr>
        <w:t xml:space="preserve"> It seems to me that single-factor testing is susceptible to underdetermination, meaning that a single factor is not necessarily sufficient to evaluate an astrologically significant effect. The listings in the cookbooks suggest that </w:t>
      </w:r>
      <w:proofErr w:type="gramStart"/>
      <w:r w:rsidRPr="00D04106">
        <w:rPr>
          <w:rFonts w:ascii="Times New Roman" w:hAnsi="Times New Roman" w:cs="Times New Roman"/>
          <w:sz w:val="18"/>
          <w:szCs w:val="18"/>
        </w:rPr>
        <w:t>a multiplicity of factors in any natal chart are</w:t>
      </w:r>
      <w:proofErr w:type="gramEnd"/>
      <w:r w:rsidRPr="00D04106">
        <w:rPr>
          <w:rFonts w:ascii="Times New Roman" w:hAnsi="Times New Roman" w:cs="Times New Roman"/>
          <w:sz w:val="18"/>
          <w:szCs w:val="18"/>
        </w:rPr>
        <w:t xml:space="preserve"> assumed to converge, intersect, or otherwise blend together to produce emergent results (MicRitchie, 2022, p. 708).</w:t>
      </w:r>
    </w:p>
    <w:p w:rsidR="00D94C43" w:rsidRPr="00D04106" w:rsidRDefault="00D94C43" w:rsidP="00D04106">
      <w:pPr>
        <w:rPr>
          <w:rFonts w:ascii="Times New Roman" w:hAnsi="Times New Roman" w:cs="Times New Roman"/>
          <w:sz w:val="18"/>
          <w:szCs w:val="18"/>
        </w:rPr>
      </w:pPr>
      <w:r w:rsidRPr="00D04106">
        <w:rPr>
          <w:rFonts w:ascii="Times New Roman" w:hAnsi="Times New Roman" w:cs="Times New Roman"/>
          <w:sz w:val="18"/>
          <w:szCs w:val="18"/>
        </w:rPr>
        <w:t>And multifactor (studies considering two or more factors) are better</w:t>
      </w:r>
      <w:r>
        <w:rPr>
          <w:rFonts w:ascii="Times New Roman" w:hAnsi="Times New Roman" w:cs="Times New Roman"/>
          <w:sz w:val="18"/>
          <w:szCs w:val="18"/>
        </w:rPr>
        <w:t xml:space="preserve"> than one-factor studies</w:t>
      </w:r>
      <w:r w:rsidRPr="00D04106">
        <w:rPr>
          <w:rFonts w:ascii="Times New Roman" w:hAnsi="Times New Roman" w:cs="Times New Roman"/>
          <w:sz w:val="18"/>
          <w:szCs w:val="18"/>
        </w:rPr>
        <w:t xml:space="preserve">, but have their own potential issues: </w:t>
      </w:r>
    </w:p>
    <w:p w:rsidR="00D94C43" w:rsidRPr="00D04106" w:rsidRDefault="00D94C43" w:rsidP="00D04106">
      <w:pPr>
        <w:ind w:left="720" w:right="1008"/>
        <w:rPr>
          <w:rFonts w:ascii="Times New Roman" w:hAnsi="Times New Roman" w:cs="Times New Roman"/>
          <w:sz w:val="18"/>
          <w:szCs w:val="18"/>
        </w:rPr>
      </w:pPr>
      <w:r w:rsidRPr="00D04106">
        <w:rPr>
          <w:rFonts w:ascii="Times New Roman" w:hAnsi="Times New Roman" w:cs="Times New Roman"/>
          <w:sz w:val="18"/>
          <w:szCs w:val="18"/>
        </w:rPr>
        <w:t>By relating, blending together, and modelling some of the factors in a natal chart into what we might call astrological signatures, multifactor experiments overcome the problem of underdeterminism. This approach tries to identify tell-tale combinations of natal chart factors that have either similar or antagonistic tendencies that we would presume to amplify, diminish, or otherwise moderate a theme of given characteristics in a native. To give a simple two-factor example observed by the Gauquelins, keysector Mars positively correlates to athletic eminence and yet the Moon in a keysector is antagonistic and negatively correlates to the athletic effect (Gauquelin, 1988, p. 144). The Moon appears to moderate the Mars effect, which is consistent with the astrological properties of the Moon. Many suggestions as to how some factors moderate other factors and impose contingencies on interpretation as to what may manifest are scattered throughout the cookbooks. The problem with multifactor testing is that it can easily suffer from nomological overdetermination, which is the opposite problem of single-factor testing. This is where there are too many similar and potentially sufficient factors according to the documented rules in the literature to easily sort out exactly which astrological features are responsible for which experienced effects….[the astrologer is faced with] the semantic complexity of blending the many potential factors in a chart.(McRitchie, 2022, p. 708).</w:t>
      </w:r>
    </w:p>
    <w:p w:rsidR="00D94C43" w:rsidRPr="009774E0" w:rsidRDefault="00D94C43" w:rsidP="00BE4223">
      <w:pPr>
        <w:rPr>
          <w:rFonts w:ascii="Times New Roman" w:hAnsi="Times New Roman" w:cs="Times New Roman"/>
          <w:sz w:val="18"/>
          <w:szCs w:val="18"/>
        </w:rPr>
      </w:pPr>
      <w:r>
        <w:rPr>
          <w:rFonts w:ascii="Times New Roman" w:hAnsi="Times New Roman" w:cs="Times New Roman"/>
          <w:sz w:val="18"/>
          <w:szCs w:val="18"/>
        </w:rPr>
        <w:t xml:space="preserve">What does this do to help the practising Western astrologer? </w:t>
      </w:r>
      <w:r w:rsidRPr="009774E0">
        <w:rPr>
          <w:rFonts w:ascii="Times New Roman" w:hAnsi="Times New Roman" w:cs="Times New Roman"/>
          <w:sz w:val="18"/>
          <w:szCs w:val="18"/>
        </w:rPr>
        <w:t>The reader might consider what sophisticated scientific and technological tools would be required to uncover and come up with or allow the postulation such fact</w:t>
      </w:r>
      <w:r>
        <w:rPr>
          <w:rFonts w:ascii="Times New Roman" w:hAnsi="Times New Roman" w:cs="Times New Roman"/>
          <w:sz w:val="18"/>
          <w:szCs w:val="18"/>
        </w:rPr>
        <w:t>ors in the first place, and how</w:t>
      </w:r>
      <w:r w:rsidRPr="009774E0">
        <w:rPr>
          <w:rFonts w:ascii="Times New Roman" w:hAnsi="Times New Roman" w:cs="Times New Roman"/>
          <w:sz w:val="18"/>
          <w:szCs w:val="18"/>
        </w:rPr>
        <w:t xml:space="preserve"> modern astrologers ca</w:t>
      </w:r>
      <w:r>
        <w:rPr>
          <w:rFonts w:ascii="Times New Roman" w:hAnsi="Times New Roman" w:cs="Times New Roman"/>
          <w:sz w:val="18"/>
          <w:szCs w:val="18"/>
        </w:rPr>
        <w:t>n insert</w:t>
      </w:r>
      <w:r w:rsidRPr="009774E0">
        <w:rPr>
          <w:rFonts w:ascii="Times New Roman" w:hAnsi="Times New Roman" w:cs="Times New Roman"/>
          <w:sz w:val="18"/>
          <w:szCs w:val="18"/>
        </w:rPr>
        <w:t xml:space="preserve"> their own favourite </w:t>
      </w:r>
      <w:r w:rsidRPr="009774E0">
        <w:rPr>
          <w:rFonts w:ascii="Times New Roman" w:hAnsi="Times New Roman" w:cs="Times New Roman"/>
          <w:b/>
          <w:sz w:val="18"/>
          <w:szCs w:val="18"/>
        </w:rPr>
        <w:t>single</w:t>
      </w:r>
      <w:r w:rsidRPr="009774E0">
        <w:rPr>
          <w:rFonts w:ascii="Times New Roman" w:hAnsi="Times New Roman" w:cs="Times New Roman"/>
          <w:sz w:val="18"/>
          <w:szCs w:val="18"/>
        </w:rPr>
        <w:t xml:space="preserve"> new factors such as asteroids, exoplanets and so</w:t>
      </w:r>
      <w:r>
        <w:rPr>
          <w:rFonts w:ascii="Times New Roman" w:hAnsi="Times New Roman" w:cs="Times New Roman"/>
          <w:sz w:val="18"/>
          <w:szCs w:val="18"/>
        </w:rPr>
        <w:t xml:space="preserve"> on with such confidence. New i</w:t>
      </w:r>
      <w:r w:rsidRPr="009774E0">
        <w:rPr>
          <w:rFonts w:ascii="Times New Roman" w:hAnsi="Times New Roman" w:cs="Times New Roman"/>
          <w:sz w:val="18"/>
          <w:szCs w:val="18"/>
        </w:rPr>
        <w:t xml:space="preserve">ndividual factors are </w:t>
      </w:r>
      <w:r>
        <w:rPr>
          <w:rFonts w:ascii="Times New Roman" w:hAnsi="Times New Roman" w:cs="Times New Roman"/>
          <w:sz w:val="18"/>
          <w:szCs w:val="18"/>
        </w:rPr>
        <w:t xml:space="preserve">easily </w:t>
      </w:r>
      <w:r w:rsidRPr="009774E0">
        <w:rPr>
          <w:rFonts w:ascii="Times New Roman" w:hAnsi="Times New Roman" w:cs="Times New Roman"/>
          <w:sz w:val="18"/>
          <w:szCs w:val="18"/>
        </w:rPr>
        <w:t>placed within their brand of astrology, and such astrologers have no problem immediately</w:t>
      </w:r>
      <w:r>
        <w:rPr>
          <w:rFonts w:ascii="Times New Roman" w:hAnsi="Times New Roman" w:cs="Times New Roman"/>
          <w:sz w:val="18"/>
          <w:szCs w:val="18"/>
        </w:rPr>
        <w:t xml:space="preserve"> integrating their new factors  </w:t>
      </w:r>
      <w:r w:rsidRPr="009774E0">
        <w:rPr>
          <w:rFonts w:ascii="Times New Roman" w:hAnsi="Times New Roman" w:cs="Times New Roman"/>
          <w:sz w:val="18"/>
          <w:szCs w:val="18"/>
        </w:rPr>
        <w:t xml:space="preserve"> in with two-factor and larger interactions within their symbolic systems. Further, one hears in both astrological consultations with clients</w:t>
      </w:r>
      <w:r>
        <w:rPr>
          <w:rFonts w:ascii="Times New Roman" w:hAnsi="Times New Roman" w:cs="Times New Roman"/>
          <w:sz w:val="18"/>
          <w:szCs w:val="18"/>
        </w:rPr>
        <w:t xml:space="preserve"> widespread usage of single and multifactor  factors</w:t>
      </w:r>
      <w:r w:rsidRPr="009774E0">
        <w:rPr>
          <w:rFonts w:ascii="Times New Roman" w:hAnsi="Times New Roman" w:cs="Times New Roman"/>
          <w:sz w:val="18"/>
          <w:szCs w:val="18"/>
        </w:rPr>
        <w:t xml:space="preserve"> ( “</w:t>
      </w:r>
      <w:r w:rsidRPr="009774E0">
        <w:rPr>
          <w:rFonts w:ascii="Times New Roman" w:hAnsi="Times New Roman" w:cs="Times New Roman"/>
          <w:color w:val="111111"/>
          <w:sz w:val="18"/>
          <w:szCs w:val="18"/>
          <w:shd w:val="clear" w:color="auto" w:fill="FFFFFF"/>
        </w:rPr>
        <w:t>Jupiter in my birth chart</w:t>
      </w:r>
      <w:r w:rsidRPr="009774E0">
        <w:rPr>
          <w:rStyle w:val="Strong"/>
          <w:rFonts w:ascii="Times New Roman" w:hAnsi="Times New Roman" w:cs="Times New Roman"/>
          <w:color w:val="111111"/>
          <w:sz w:val="18"/>
          <w:szCs w:val="18"/>
          <w:shd w:val="clear" w:color="auto" w:fill="FFFFFF"/>
        </w:rPr>
        <w:t> allowed me  to gain an understanding of my religious life</w:t>
      </w:r>
      <w:r w:rsidRPr="009774E0">
        <w:rPr>
          <w:rFonts w:ascii="Times New Roman" w:hAnsi="Times New Roman" w:cs="Times New Roman"/>
          <w:color w:val="111111"/>
          <w:sz w:val="18"/>
          <w:szCs w:val="18"/>
          <w:shd w:val="clear" w:color="auto" w:fill="FFFFFF"/>
        </w:rPr>
        <w:t xml:space="preserve">….” </w:t>
      </w:r>
      <w:hyperlink r:id="rId56" w:history="1">
        <w:r w:rsidRPr="009774E0">
          <w:rPr>
            <w:rStyle w:val="Hyperlink"/>
            <w:rFonts w:ascii="Times New Roman" w:hAnsi="Times New Roman" w:cs="Times New Roman"/>
            <w:color w:val="auto"/>
            <w:sz w:val="18"/>
            <w:szCs w:val="18"/>
            <w:u w:val="none"/>
            <w:shd w:val="clear" w:color="auto" w:fill="FFFFFF"/>
          </w:rPr>
          <w:t>https://astrologyforaquarius.com/articles/12382/jupiter-in-your-birth-chart/</w:t>
        </w:r>
      </w:hyperlink>
      <w:r w:rsidRPr="009774E0">
        <w:rPr>
          <w:rFonts w:ascii="Times New Roman" w:hAnsi="Times New Roman" w:cs="Times New Roman"/>
          <w:color w:val="111111"/>
          <w:sz w:val="18"/>
          <w:szCs w:val="18"/>
          <w:shd w:val="clear" w:color="auto" w:fill="FFFFFF"/>
        </w:rPr>
        <w:t>, accessed May 12, 2023</w:t>
      </w:r>
      <w:r>
        <w:rPr>
          <w:rFonts w:ascii="Times New Roman" w:hAnsi="Times New Roman" w:cs="Times New Roman"/>
          <w:sz w:val="18"/>
          <w:szCs w:val="18"/>
        </w:rPr>
        <w:t xml:space="preserve">) and two-factor </w:t>
      </w:r>
      <w:r w:rsidRPr="009774E0">
        <w:rPr>
          <w:rFonts w:ascii="Times New Roman" w:hAnsi="Times New Roman" w:cs="Times New Roman"/>
          <w:sz w:val="18"/>
          <w:szCs w:val="18"/>
        </w:rPr>
        <w:t>combination</w:t>
      </w:r>
      <w:r>
        <w:rPr>
          <w:rFonts w:ascii="Times New Roman" w:hAnsi="Times New Roman" w:cs="Times New Roman"/>
          <w:sz w:val="18"/>
          <w:szCs w:val="18"/>
        </w:rPr>
        <w:t xml:space="preserve">s such as </w:t>
      </w:r>
      <w:r w:rsidRPr="009774E0">
        <w:rPr>
          <w:rFonts w:ascii="Times New Roman" w:hAnsi="Times New Roman" w:cs="Times New Roman"/>
          <w:sz w:val="18"/>
          <w:szCs w:val="18"/>
        </w:rPr>
        <w:t xml:space="preserve"> “</w:t>
      </w:r>
      <w:r w:rsidRPr="009774E0">
        <w:rPr>
          <w:rFonts w:ascii="Times New Roman" w:hAnsi="Times New Roman" w:cs="Times New Roman"/>
          <w:color w:val="111111"/>
          <w:sz w:val="18"/>
          <w:szCs w:val="18"/>
          <w:shd w:val="clear" w:color="auto" w:fill="FFFFFF"/>
        </w:rPr>
        <w:t>When </w:t>
      </w:r>
      <w:r w:rsidRPr="009774E0">
        <w:rPr>
          <w:rStyle w:val="Strong"/>
          <w:rFonts w:ascii="Times New Roman" w:hAnsi="Times New Roman" w:cs="Times New Roman"/>
          <w:color w:val="111111"/>
          <w:sz w:val="18"/>
          <w:szCs w:val="18"/>
          <w:shd w:val="clear" w:color="auto" w:fill="FFFFFF"/>
        </w:rPr>
        <w:t>Jupiter</w:t>
      </w:r>
      <w:r w:rsidRPr="009774E0">
        <w:rPr>
          <w:rFonts w:ascii="Times New Roman" w:hAnsi="Times New Roman" w:cs="Times New Roman"/>
          <w:color w:val="111111"/>
          <w:sz w:val="18"/>
          <w:szCs w:val="18"/>
          <w:shd w:val="clear" w:color="auto" w:fill="FFFFFF"/>
        </w:rPr>
        <w:t> and Saturn connect, matters affected are ideas, structures, beliefs, legal matters, and business. With Jupiter forming a conjunction to Saturn in the birth chart, your tendency to see both the potentials and limits of any given situation has its perks, making you a very reasonable person</w:t>
      </w:r>
      <w:r>
        <w:rPr>
          <w:rFonts w:ascii="Times New Roman" w:hAnsi="Times New Roman" w:cs="Times New Roman"/>
          <w:color w:val="111111"/>
          <w:sz w:val="18"/>
          <w:szCs w:val="18"/>
          <w:shd w:val="clear" w:color="auto" w:fill="FFFFFF"/>
        </w:rPr>
        <w:t>”),</w:t>
      </w:r>
      <w:r w:rsidRPr="009774E0">
        <w:rPr>
          <w:rFonts w:ascii="Times New Roman" w:hAnsi="Times New Roman" w:cs="Times New Roman"/>
          <w:sz w:val="18"/>
          <w:szCs w:val="18"/>
        </w:rPr>
        <w:t xml:space="preserve"> also check out  astrology books and on-line sites as well as </w:t>
      </w:r>
      <w:r w:rsidRPr="009774E0">
        <w:rPr>
          <w:rFonts w:ascii="Times New Roman" w:hAnsi="Times New Roman" w:cs="Times New Roman"/>
          <w:sz w:val="18"/>
          <w:szCs w:val="18"/>
          <w:u w:val="single"/>
        </w:rPr>
        <w:t>The Mountain Astrologer</w:t>
      </w:r>
      <w:r w:rsidRPr="009774E0">
        <w:rPr>
          <w:rFonts w:ascii="Times New Roman" w:hAnsi="Times New Roman" w:cs="Times New Roman"/>
          <w:sz w:val="18"/>
          <w:szCs w:val="18"/>
        </w:rPr>
        <w:t xml:space="preserve">) to </w:t>
      </w:r>
      <w:r>
        <w:rPr>
          <w:rFonts w:ascii="Times New Roman" w:hAnsi="Times New Roman" w:cs="Times New Roman"/>
          <w:sz w:val="18"/>
          <w:szCs w:val="18"/>
        </w:rPr>
        <w:t>indicate</w:t>
      </w:r>
      <w:r w:rsidRPr="009774E0">
        <w:rPr>
          <w:rFonts w:ascii="Times New Roman" w:hAnsi="Times New Roman" w:cs="Times New Roman"/>
          <w:sz w:val="18"/>
          <w:szCs w:val="18"/>
        </w:rPr>
        <w:t xml:space="preserve"> their widespread usage</w:t>
      </w:r>
      <w:r>
        <w:rPr>
          <w:rFonts w:ascii="Times New Roman" w:hAnsi="Times New Roman" w:cs="Times New Roman"/>
          <w:sz w:val="18"/>
          <w:szCs w:val="18"/>
        </w:rPr>
        <w:t xml:space="preserve"> dispite what McRitchie claims</w:t>
      </w:r>
      <w:r w:rsidRPr="009774E0">
        <w:rPr>
          <w:rFonts w:ascii="Times New Roman" w:hAnsi="Times New Roman" w:cs="Times New Roman"/>
          <w:sz w:val="18"/>
          <w:szCs w:val="18"/>
        </w:rPr>
        <w:t xml:space="preserve">. It seems many practicing astrologers do not share McRitchie’s concerns. No wonder appeals to astral intelligences and gods are prevalent in many astrological writings. </w:t>
      </w:r>
    </w:p>
  </w:footnote>
  <w:footnote w:id="205">
    <w:p w:rsidR="00D94C43" w:rsidRDefault="00D94C43">
      <w:pPr>
        <w:pStyle w:val="FootnoteText"/>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w:t>
      </w:r>
      <w:r w:rsidRPr="005C2474">
        <w:rPr>
          <w:rFonts w:ascii="Times New Roman" w:hAnsi="Times New Roman" w:cs="Times New Roman"/>
          <w:sz w:val="18"/>
          <w:szCs w:val="18"/>
        </w:rPr>
        <w:t>We might need an answer to the question, what is the ‘</w:t>
      </w:r>
      <w:r w:rsidRPr="00976007">
        <w:rPr>
          <w:rFonts w:ascii="Times New Roman" w:hAnsi="Times New Roman" w:cs="Times New Roman"/>
          <w:b/>
          <w:bCs/>
          <w:sz w:val="18"/>
          <w:szCs w:val="18"/>
        </w:rPr>
        <w:t>real</w:t>
      </w:r>
      <w:r w:rsidRPr="005C2474">
        <w:rPr>
          <w:rFonts w:ascii="Times New Roman" w:hAnsi="Times New Roman" w:cs="Times New Roman"/>
          <w:sz w:val="18"/>
          <w:szCs w:val="18"/>
        </w:rPr>
        <w:t xml:space="preserve"> practice of astrology’. </w:t>
      </w:r>
      <w:r>
        <w:rPr>
          <w:rFonts w:ascii="Times New Roman" w:hAnsi="Times New Roman" w:cs="Times New Roman"/>
          <w:sz w:val="18"/>
          <w:szCs w:val="18"/>
        </w:rPr>
        <w:t xml:space="preserve">Who decides? </w:t>
      </w:r>
      <w:r w:rsidRPr="005C2474">
        <w:rPr>
          <w:rFonts w:ascii="Times New Roman" w:hAnsi="Times New Roman" w:cs="Times New Roman"/>
          <w:sz w:val="18"/>
          <w:szCs w:val="18"/>
        </w:rPr>
        <w:t xml:space="preserve">No doubt what the </w:t>
      </w:r>
      <w:r>
        <w:rPr>
          <w:rFonts w:ascii="Times New Roman" w:hAnsi="Times New Roman" w:cs="Times New Roman"/>
          <w:sz w:val="18"/>
          <w:szCs w:val="18"/>
        </w:rPr>
        <w:t xml:space="preserve">Currey </w:t>
      </w:r>
      <w:r w:rsidRPr="005C2474">
        <w:rPr>
          <w:rFonts w:ascii="Times New Roman" w:hAnsi="Times New Roman" w:cs="Times New Roman"/>
          <w:sz w:val="18"/>
          <w:szCs w:val="18"/>
        </w:rPr>
        <w:t xml:space="preserve">site offers is ‘real astrology’, even though a variety of </w:t>
      </w:r>
      <w:r>
        <w:rPr>
          <w:rFonts w:ascii="Times New Roman" w:hAnsi="Times New Roman" w:cs="Times New Roman"/>
          <w:sz w:val="18"/>
          <w:szCs w:val="18"/>
        </w:rPr>
        <w:t xml:space="preserve">different </w:t>
      </w:r>
      <w:r w:rsidRPr="005C2474">
        <w:rPr>
          <w:rFonts w:ascii="Times New Roman" w:hAnsi="Times New Roman" w:cs="Times New Roman"/>
          <w:sz w:val="18"/>
          <w:szCs w:val="18"/>
        </w:rPr>
        <w:t>types of astrology readings are available on the</w:t>
      </w:r>
      <w:r>
        <w:rPr>
          <w:rFonts w:ascii="Times New Roman" w:hAnsi="Times New Roman" w:cs="Times New Roman"/>
          <w:sz w:val="18"/>
          <w:szCs w:val="18"/>
        </w:rPr>
        <w:t xml:space="preserve"> same</w:t>
      </w:r>
      <w:r w:rsidRPr="005C2474">
        <w:rPr>
          <w:rFonts w:ascii="Times New Roman" w:hAnsi="Times New Roman" w:cs="Times New Roman"/>
          <w:sz w:val="18"/>
          <w:szCs w:val="18"/>
        </w:rPr>
        <w:t xml:space="preserve"> site. What constitutes </w:t>
      </w:r>
      <w:r w:rsidRPr="005C2474">
        <w:rPr>
          <w:rFonts w:ascii="Times New Roman" w:hAnsi="Times New Roman" w:cs="Times New Roman"/>
          <w:b/>
          <w:bCs/>
          <w:sz w:val="18"/>
          <w:szCs w:val="18"/>
        </w:rPr>
        <w:t>unreal</w:t>
      </w:r>
      <w:r w:rsidRPr="005C2474">
        <w:rPr>
          <w:rFonts w:ascii="Times New Roman" w:hAnsi="Times New Roman" w:cs="Times New Roman"/>
          <w:sz w:val="18"/>
          <w:szCs w:val="18"/>
        </w:rPr>
        <w:t xml:space="preserve"> astrological practice? What criteria distinguish the two?</w:t>
      </w:r>
      <w:r>
        <w:rPr>
          <w:rFonts w:ascii="Times New Roman" w:hAnsi="Times New Roman" w:cs="Times New Roman"/>
          <w:sz w:val="18"/>
          <w:szCs w:val="18"/>
        </w:rPr>
        <w:t xml:space="preserve"> </w:t>
      </w:r>
      <w:r w:rsidRPr="005C2474">
        <w:rPr>
          <w:rFonts w:ascii="Times New Roman" w:hAnsi="Times New Roman" w:cs="Times New Roman"/>
          <w:sz w:val="18"/>
          <w:szCs w:val="18"/>
        </w:rPr>
        <w:t xml:space="preserve">How could clients (natives) find out? </w:t>
      </w:r>
    </w:p>
    <w:p w:rsidR="00D94C43" w:rsidRPr="005C2474" w:rsidRDefault="00D94C43">
      <w:pPr>
        <w:pStyle w:val="FootnoteText"/>
        <w:rPr>
          <w:rFonts w:ascii="Times New Roman" w:hAnsi="Times New Roman" w:cs="Times New Roman"/>
          <w:sz w:val="18"/>
          <w:szCs w:val="18"/>
        </w:rPr>
      </w:pPr>
    </w:p>
  </w:footnote>
  <w:footnote w:id="206">
    <w:p w:rsidR="00D94C43" w:rsidRDefault="00D94C43">
      <w:pPr>
        <w:pStyle w:val="FootnoteText"/>
        <w:rPr>
          <w:rFonts w:ascii="Times New Roman" w:hAnsi="Times New Roman" w:cs="Times New Roman"/>
          <w:sz w:val="18"/>
          <w:szCs w:val="18"/>
        </w:rPr>
      </w:pPr>
      <w:r>
        <w:rPr>
          <w:rStyle w:val="FootnoteReference"/>
        </w:rPr>
        <w:footnoteRef/>
      </w:r>
      <w:r w:rsidRPr="008E0AFE">
        <w:rPr>
          <w:rFonts w:ascii="Times New Roman" w:hAnsi="Times New Roman" w:cs="Times New Roman"/>
          <w:sz w:val="18"/>
          <w:szCs w:val="18"/>
        </w:rPr>
        <w:t>Astrologers are keen to point out scientists (usually in the past) who supported astrology. Newton was often mentioned until a search of his writings showed no connection [see van Gent (undated)</w:t>
      </w:r>
      <w:r>
        <w:rPr>
          <w:rFonts w:ascii="Times New Roman" w:hAnsi="Times New Roman" w:cs="Times New Roman"/>
          <w:sz w:val="18"/>
          <w:szCs w:val="18"/>
        </w:rPr>
        <w:t>]</w:t>
      </w:r>
      <w:r w:rsidRPr="008E0AFE">
        <w:rPr>
          <w:rFonts w:ascii="Times New Roman" w:hAnsi="Times New Roman" w:cs="Times New Roman"/>
          <w:sz w:val="18"/>
          <w:szCs w:val="18"/>
        </w:rPr>
        <w:t xml:space="preserve">. Einstein was also </w:t>
      </w:r>
      <w:r>
        <w:rPr>
          <w:rFonts w:ascii="Times New Roman" w:hAnsi="Times New Roman" w:cs="Times New Roman"/>
          <w:sz w:val="18"/>
          <w:szCs w:val="18"/>
        </w:rPr>
        <w:t>reported</w:t>
      </w:r>
      <w:r w:rsidRPr="008E0AFE">
        <w:rPr>
          <w:rFonts w:ascii="Times New Roman" w:hAnsi="Times New Roman" w:cs="Times New Roman"/>
          <w:sz w:val="18"/>
          <w:szCs w:val="18"/>
        </w:rPr>
        <w:t xml:space="preserve"> as saying nice things about astrology. Actually, the only statement found in Einstein’s writing on astrology is negative: in a 1943 letter he says: “I fully agree with you concerning the pseudo</w:t>
      </w:r>
      <w:r>
        <w:rPr>
          <w:rFonts w:ascii="Times New Roman" w:hAnsi="Times New Roman" w:cs="Times New Roman"/>
          <w:sz w:val="18"/>
          <w:szCs w:val="18"/>
        </w:rPr>
        <w:t>-</w:t>
      </w:r>
      <w:r w:rsidRPr="008E0AFE">
        <w:rPr>
          <w:rFonts w:ascii="Times New Roman" w:hAnsi="Times New Roman" w:cs="Times New Roman"/>
          <w:sz w:val="18"/>
          <w:szCs w:val="18"/>
        </w:rPr>
        <w:t xml:space="preserve">science of astrology. The interesting point is that this kind of superstition is so tenacious that it could persist through so many centuries” (cited in Robinson, </w:t>
      </w:r>
      <w:r>
        <w:rPr>
          <w:rFonts w:ascii="Times New Roman" w:hAnsi="Times New Roman" w:cs="Times New Roman"/>
          <w:sz w:val="18"/>
          <w:szCs w:val="18"/>
        </w:rPr>
        <w:t>20</w:t>
      </w:r>
      <w:r w:rsidRPr="008E0AFE">
        <w:rPr>
          <w:rFonts w:ascii="Times New Roman" w:hAnsi="Times New Roman" w:cs="Times New Roman"/>
          <w:sz w:val="18"/>
          <w:szCs w:val="18"/>
        </w:rPr>
        <w:t>18, p. 30). Kepler, the 17</w:t>
      </w:r>
      <w:r w:rsidRPr="008E0AFE">
        <w:rPr>
          <w:rFonts w:ascii="Times New Roman" w:hAnsi="Times New Roman" w:cs="Times New Roman"/>
          <w:sz w:val="18"/>
          <w:szCs w:val="18"/>
          <w:vertAlign w:val="superscript"/>
        </w:rPr>
        <w:t>th</w:t>
      </w:r>
      <w:r w:rsidRPr="008E0AFE">
        <w:rPr>
          <w:rFonts w:ascii="Times New Roman" w:hAnsi="Times New Roman" w:cs="Times New Roman"/>
          <w:sz w:val="18"/>
          <w:szCs w:val="18"/>
        </w:rPr>
        <w:t xml:space="preserve"> century astronomer</w:t>
      </w:r>
      <w:r>
        <w:rPr>
          <w:rFonts w:ascii="Times New Roman" w:hAnsi="Times New Roman" w:cs="Times New Roman"/>
          <w:sz w:val="18"/>
          <w:szCs w:val="18"/>
        </w:rPr>
        <w:t>,</w:t>
      </w:r>
      <w:r w:rsidRPr="008E0AFE">
        <w:rPr>
          <w:rFonts w:ascii="Times New Roman" w:hAnsi="Times New Roman" w:cs="Times New Roman"/>
          <w:sz w:val="18"/>
          <w:szCs w:val="18"/>
        </w:rPr>
        <w:t xml:space="preserve"> did practice astrology, but thought most of it was rubbish. It would be interesting to consider what he would think of the </w:t>
      </w:r>
      <w:r>
        <w:rPr>
          <w:rFonts w:ascii="Times New Roman" w:hAnsi="Times New Roman" w:cs="Times New Roman"/>
          <w:sz w:val="18"/>
          <w:szCs w:val="18"/>
        </w:rPr>
        <w:t xml:space="preserve">huge </w:t>
      </w:r>
      <w:r w:rsidRPr="008E0AFE">
        <w:rPr>
          <w:rFonts w:ascii="Times New Roman" w:hAnsi="Times New Roman" w:cs="Times New Roman"/>
          <w:sz w:val="18"/>
          <w:szCs w:val="18"/>
        </w:rPr>
        <w:t xml:space="preserve">bloat that characterizes present day astrology. </w:t>
      </w:r>
      <w:r>
        <w:rPr>
          <w:rFonts w:ascii="Times New Roman" w:hAnsi="Times New Roman" w:cs="Times New Roman"/>
          <w:sz w:val="18"/>
          <w:szCs w:val="18"/>
        </w:rPr>
        <w:t>As a historian of astrology, Campion says</w:t>
      </w:r>
      <w:r w:rsidRPr="00DB1608">
        <w:rPr>
          <w:rFonts w:ascii="Times New Roman" w:hAnsi="Times New Roman" w:cs="Times New Roman"/>
          <w:sz w:val="18"/>
          <w:szCs w:val="18"/>
        </w:rPr>
        <w:t>,</w:t>
      </w:r>
    </w:p>
    <w:p w:rsidR="00D94C43" w:rsidRDefault="00D94C43">
      <w:pPr>
        <w:pStyle w:val="FootnoteText"/>
        <w:rPr>
          <w:rFonts w:ascii="Times New Roman" w:hAnsi="Times New Roman" w:cs="Times New Roman"/>
          <w:sz w:val="18"/>
          <w:szCs w:val="18"/>
        </w:rPr>
      </w:pPr>
    </w:p>
    <w:p w:rsidR="00D94C43" w:rsidRDefault="00D94C43" w:rsidP="00B06A96">
      <w:pPr>
        <w:pStyle w:val="FootnoteText"/>
        <w:ind w:left="720" w:right="1008"/>
        <w:rPr>
          <w:rFonts w:ascii="Times New Roman" w:hAnsi="Times New Roman" w:cs="Times New Roman"/>
          <w:sz w:val="18"/>
          <w:szCs w:val="18"/>
        </w:rPr>
      </w:pPr>
      <w:r w:rsidRPr="00DB1608">
        <w:rPr>
          <w:rFonts w:ascii="Times New Roman" w:hAnsi="Times New Roman" w:cs="Times New Roman"/>
          <w:sz w:val="18"/>
          <w:szCs w:val="18"/>
        </w:rPr>
        <w:t xml:space="preserve">” The doctrine of ‘the baby and the bathwater’ is, I think, crucial to understanding astrology’s nature. This notion is due to Kepler, the idea being that astrology contains a core of demonstrable truth, which is the “baby”, surrounded by an ocean of false superstition, which is the </w:t>
      </w:r>
      <w:r>
        <w:rPr>
          <w:rFonts w:ascii="Times New Roman" w:hAnsi="Times New Roman" w:cs="Times New Roman"/>
          <w:sz w:val="18"/>
          <w:szCs w:val="18"/>
        </w:rPr>
        <w:t>‘</w:t>
      </w:r>
      <w:r w:rsidRPr="00DB1608">
        <w:rPr>
          <w:rFonts w:ascii="Times New Roman" w:hAnsi="Times New Roman" w:cs="Times New Roman"/>
          <w:sz w:val="18"/>
          <w:szCs w:val="18"/>
        </w:rPr>
        <w:t>bathwater</w:t>
      </w:r>
      <w:r>
        <w:rPr>
          <w:rFonts w:ascii="Times New Roman" w:hAnsi="Times New Roman" w:cs="Times New Roman"/>
          <w:sz w:val="18"/>
          <w:szCs w:val="18"/>
        </w:rPr>
        <w:t>’</w:t>
      </w:r>
      <w:r w:rsidRPr="00DB1608">
        <w:rPr>
          <w:rFonts w:ascii="Times New Roman" w:hAnsi="Times New Roman" w:cs="Times New Roman"/>
          <w:sz w:val="18"/>
          <w:szCs w:val="18"/>
        </w:rPr>
        <w:t xml:space="preserve">. </w:t>
      </w:r>
      <w:r w:rsidRPr="00CF1336">
        <w:rPr>
          <w:rFonts w:ascii="Times New Roman" w:hAnsi="Times New Roman" w:cs="Times New Roman"/>
          <w:b/>
          <w:sz w:val="18"/>
          <w:szCs w:val="18"/>
        </w:rPr>
        <w:t>To Kepler, the superstitious bathwater included almost the entire weight of astrological tradition”</w:t>
      </w:r>
      <w:r w:rsidRPr="00DB1608">
        <w:rPr>
          <w:rFonts w:ascii="Times New Roman" w:hAnsi="Times New Roman" w:cs="Times New Roman"/>
          <w:sz w:val="18"/>
          <w:szCs w:val="18"/>
        </w:rPr>
        <w:t xml:space="preserve"> [Phillipson interview with Campion (2020)</w:t>
      </w:r>
      <w:r>
        <w:rPr>
          <w:rFonts w:ascii="Times New Roman" w:hAnsi="Times New Roman" w:cs="Times New Roman"/>
          <w:sz w:val="18"/>
          <w:szCs w:val="18"/>
        </w:rPr>
        <w:t>, italics ours</w:t>
      </w:r>
      <w:r w:rsidRPr="00DB1608">
        <w:rPr>
          <w:rFonts w:ascii="Times New Roman" w:hAnsi="Times New Roman" w:cs="Times New Roman"/>
          <w:sz w:val="18"/>
          <w:szCs w:val="18"/>
        </w:rPr>
        <w:t xml:space="preserve">]. </w:t>
      </w:r>
      <w:r>
        <w:rPr>
          <w:rFonts w:ascii="Times New Roman" w:hAnsi="Times New Roman" w:cs="Times New Roman"/>
          <w:sz w:val="18"/>
          <w:szCs w:val="18"/>
        </w:rPr>
        <w:t>A well-written article on Kepler’s views on astrology can be found in Dilanian (2021).</w:t>
      </w:r>
    </w:p>
    <w:p w:rsidR="00D94C43" w:rsidRDefault="00D94C43" w:rsidP="00B06A96">
      <w:pPr>
        <w:pStyle w:val="FootnoteText"/>
        <w:ind w:right="1008"/>
        <w:rPr>
          <w:rFonts w:ascii="Times New Roman" w:hAnsi="Times New Roman" w:cs="Times New Roman"/>
          <w:sz w:val="18"/>
          <w:szCs w:val="18"/>
        </w:rPr>
      </w:pPr>
    </w:p>
    <w:p w:rsidR="00D94C43" w:rsidRPr="00E5799B" w:rsidRDefault="00D94C43" w:rsidP="00E5799B">
      <w:pPr>
        <w:pStyle w:val="CommentText"/>
      </w:pPr>
      <w:r w:rsidRPr="00DB1608">
        <w:rPr>
          <w:rFonts w:ascii="Times New Roman" w:hAnsi="Times New Roman" w:cs="Times New Roman"/>
          <w:sz w:val="18"/>
          <w:szCs w:val="18"/>
        </w:rPr>
        <w:t xml:space="preserve">Alas, there is little effort by </w:t>
      </w:r>
      <w:r>
        <w:rPr>
          <w:rFonts w:ascii="Times New Roman" w:hAnsi="Times New Roman" w:cs="Times New Roman"/>
          <w:sz w:val="18"/>
          <w:szCs w:val="18"/>
        </w:rPr>
        <w:t xml:space="preserve">contemporary </w:t>
      </w:r>
      <w:r w:rsidRPr="00DB1608">
        <w:rPr>
          <w:rFonts w:ascii="Times New Roman" w:hAnsi="Times New Roman" w:cs="Times New Roman"/>
          <w:sz w:val="18"/>
          <w:szCs w:val="18"/>
        </w:rPr>
        <w:t>astrologers in separating th</w:t>
      </w:r>
      <w:r>
        <w:rPr>
          <w:rFonts w:ascii="Times New Roman" w:hAnsi="Times New Roman" w:cs="Times New Roman"/>
          <w:sz w:val="18"/>
          <w:szCs w:val="18"/>
        </w:rPr>
        <w:t xml:space="preserve">is alleged ‘demonstrable’ </w:t>
      </w:r>
      <w:r w:rsidRPr="00DB1608">
        <w:rPr>
          <w:rFonts w:ascii="Times New Roman" w:hAnsi="Times New Roman" w:cs="Times New Roman"/>
          <w:sz w:val="18"/>
          <w:szCs w:val="18"/>
        </w:rPr>
        <w:t xml:space="preserve">core from the rubbish. </w:t>
      </w:r>
      <w:r>
        <w:rPr>
          <w:rFonts w:ascii="Times New Roman" w:hAnsi="Times New Roman" w:cs="Times New Roman"/>
          <w:sz w:val="18"/>
          <w:szCs w:val="18"/>
        </w:rPr>
        <w:t xml:space="preserve">Perhaps because there is no generally accepted </w:t>
      </w:r>
      <w:r w:rsidRPr="007A2F33">
        <w:rPr>
          <w:rFonts w:ascii="Times New Roman" w:hAnsi="Times New Roman" w:cs="Times New Roman"/>
          <w:b/>
          <w:sz w:val="18"/>
          <w:szCs w:val="18"/>
        </w:rPr>
        <w:t>theory</w:t>
      </w:r>
      <w:r>
        <w:rPr>
          <w:rFonts w:ascii="Times New Roman" w:hAnsi="Times New Roman" w:cs="Times New Roman"/>
          <w:sz w:val="18"/>
          <w:szCs w:val="18"/>
        </w:rPr>
        <w:t xml:space="preserve"> regarding what constitutes the essential core. </w:t>
      </w:r>
      <w:r w:rsidRPr="00E5799B">
        <w:rPr>
          <w:rFonts w:ascii="Times New Roman" w:hAnsi="Times New Roman" w:cs="Times New Roman"/>
          <w:sz w:val="18"/>
          <w:szCs w:val="18"/>
        </w:rPr>
        <w:t>The Kepler example (“rubbish”) is a contradiction for the selecting tradition invoked above</w:t>
      </w:r>
      <w:r>
        <w:rPr>
          <w:rFonts w:ascii="Times New Roman" w:hAnsi="Times New Roman" w:cs="Times New Roman"/>
          <w:sz w:val="18"/>
          <w:szCs w:val="18"/>
        </w:rPr>
        <w:t xml:space="preserve">, it </w:t>
      </w:r>
      <w:r w:rsidRPr="001C36E0">
        <w:rPr>
          <w:rFonts w:ascii="Times New Roman" w:hAnsi="Times New Roman" w:cs="Times New Roman"/>
          <w:b/>
          <w:sz w:val="18"/>
          <w:szCs w:val="18"/>
        </w:rPr>
        <w:t>al</w:t>
      </w:r>
      <w:r>
        <w:rPr>
          <w:rFonts w:ascii="Times New Roman" w:hAnsi="Times New Roman" w:cs="Times New Roman"/>
          <w:sz w:val="18"/>
          <w:szCs w:val="18"/>
        </w:rPr>
        <w:t>l seems ok to them</w:t>
      </w:r>
      <w:r w:rsidRPr="00E5799B">
        <w:rPr>
          <w:rFonts w:ascii="Times New Roman" w:hAnsi="Times New Roman" w:cs="Times New Roman"/>
          <w:sz w:val="18"/>
          <w:szCs w:val="18"/>
        </w:rPr>
        <w:t xml:space="preserve">. </w:t>
      </w:r>
      <w:r>
        <w:rPr>
          <w:rFonts w:ascii="Times New Roman" w:hAnsi="Times New Roman" w:cs="Times New Roman"/>
          <w:sz w:val="18"/>
          <w:szCs w:val="18"/>
        </w:rPr>
        <w:t xml:space="preserve">While astrologers often cite this quote about ‘a kernel of truth in astrology’ they don’t believe it, they believe their whole package of zodiac signs, rising signs, planetary conjunctions, and so on are </w:t>
      </w:r>
      <w:r w:rsidRPr="00DD1D1A">
        <w:rPr>
          <w:rFonts w:ascii="Times New Roman" w:hAnsi="Times New Roman" w:cs="Times New Roman"/>
          <w:b/>
          <w:sz w:val="18"/>
          <w:szCs w:val="18"/>
        </w:rPr>
        <w:t>all</w:t>
      </w:r>
      <w:r>
        <w:rPr>
          <w:rFonts w:ascii="Times New Roman" w:hAnsi="Times New Roman" w:cs="Times New Roman"/>
          <w:sz w:val="18"/>
          <w:szCs w:val="18"/>
        </w:rPr>
        <w:t xml:space="preserve"> true. No small ‘kernal of truth’ for them. </w:t>
      </w:r>
    </w:p>
    <w:p w:rsidR="00D94C43" w:rsidRDefault="00D94C43">
      <w:pPr>
        <w:pStyle w:val="FootnoteText"/>
      </w:pPr>
    </w:p>
  </w:footnote>
  <w:footnote w:id="207">
    <w:p w:rsidR="00D94C43" w:rsidRPr="00643A5A" w:rsidRDefault="00D94C43">
      <w:pPr>
        <w:pStyle w:val="FootnoteText"/>
        <w:rPr>
          <w:rFonts w:ascii="Times New Roman" w:hAnsi="Times New Roman" w:cs="Times New Roman"/>
          <w:sz w:val="18"/>
          <w:szCs w:val="18"/>
          <w:lang w:val="en-US"/>
        </w:rPr>
      </w:pPr>
      <w:r>
        <w:rPr>
          <w:rStyle w:val="FootnoteReference"/>
        </w:rPr>
        <w:footnoteRef/>
      </w:r>
      <w:r>
        <w:t xml:space="preserve"> </w:t>
      </w:r>
      <w:r w:rsidRPr="00643A5A">
        <w:rPr>
          <w:rFonts w:ascii="Times New Roman" w:hAnsi="Times New Roman" w:cs="Times New Roman"/>
          <w:sz w:val="18"/>
          <w:szCs w:val="18"/>
          <w:lang w:val="en-US"/>
        </w:rPr>
        <w:t xml:space="preserve">In regard to the claim that astrology would be made more plausible if plausible mechanisms were provided, McRitchie (2022, p. 577) avers, </w:t>
      </w:r>
    </w:p>
    <w:p w:rsidR="00D94C43" w:rsidRDefault="00D94C43">
      <w:pPr>
        <w:pStyle w:val="FootnoteText"/>
        <w:rPr>
          <w:lang w:val="en-US"/>
        </w:rPr>
      </w:pPr>
    </w:p>
    <w:p w:rsidR="00D94C43" w:rsidRDefault="00D94C43" w:rsidP="00AF090D">
      <w:pPr>
        <w:pStyle w:val="FootnoteText"/>
        <w:ind w:left="864" w:right="864"/>
        <w:rPr>
          <w:rFonts w:ascii="Times New Roman" w:hAnsi="Times New Roman" w:cs="Times New Roman"/>
          <w:sz w:val="18"/>
          <w:szCs w:val="18"/>
        </w:rPr>
      </w:pPr>
      <w:r>
        <w:rPr>
          <w:lang w:val="en-US"/>
        </w:rPr>
        <w:t xml:space="preserve"> </w:t>
      </w:r>
      <w:proofErr w:type="gramStart"/>
      <w:r w:rsidRPr="00AF090D">
        <w:rPr>
          <w:rFonts w:ascii="Times New Roman" w:hAnsi="Times New Roman" w:cs="Times New Roman"/>
          <w:sz w:val="18"/>
          <w:szCs w:val="18"/>
        </w:rPr>
        <w:t>the</w:t>
      </w:r>
      <w:proofErr w:type="gramEnd"/>
      <w:r w:rsidRPr="00AF090D">
        <w:rPr>
          <w:rFonts w:ascii="Times New Roman" w:hAnsi="Times New Roman" w:cs="Times New Roman"/>
          <w:sz w:val="18"/>
          <w:szCs w:val="18"/>
        </w:rPr>
        <w:t xml:space="preserve"> forever imperishable (it seems) arguments are trotted out that there is “no known physical explanation” for the “observed small positive effect sizes.” Firstly, not only is it a mistake to disregard any experimentally replicated effect, but the effect sizes in the newer multifactor studies tend to be medium to large. Secondly, the “no known physical explanation” argument is specious scientism. Many scientific findings of effective information are usefully applied without knowing a physical cause. From history, there is the example of Ignaz Semmelweis, who understood the significant results of hand washing on the rate of childbirth mortality before discoveries by Louis Pasteur and Joseph Lister developed germ theory as the cause of infections. Also, Alfred Wegener described the origins of continents and oceans, which he called “continental drift,” because there was significant evidence of it even though plate tectonics had not been discovered as the cause.</w:t>
      </w:r>
    </w:p>
    <w:p w:rsidR="00D94C43" w:rsidRDefault="00D94C43" w:rsidP="005636CC">
      <w:pPr>
        <w:pStyle w:val="FootnoteText"/>
        <w:ind w:right="864"/>
        <w:rPr>
          <w:rFonts w:ascii="Times New Roman" w:hAnsi="Times New Roman" w:cs="Times New Roman"/>
          <w:sz w:val="18"/>
          <w:szCs w:val="18"/>
        </w:rPr>
      </w:pPr>
    </w:p>
    <w:p w:rsidR="00D94C43" w:rsidRDefault="00D94C43" w:rsidP="006111DA">
      <w:pPr>
        <w:pStyle w:val="FootnoteText"/>
        <w:ind w:right="864"/>
        <w:rPr>
          <w:rFonts w:ascii="Times New Roman" w:hAnsi="Times New Roman" w:cs="Times New Roman"/>
          <w:sz w:val="18"/>
          <w:szCs w:val="18"/>
        </w:rPr>
      </w:pPr>
      <w:r>
        <w:rPr>
          <w:rFonts w:ascii="Times New Roman" w:hAnsi="Times New Roman" w:cs="Times New Roman"/>
          <w:sz w:val="18"/>
          <w:szCs w:val="18"/>
        </w:rPr>
        <w:t xml:space="preserve">First of all, the ‘experimentally replicated effects’ mentioned by McRitchie have </w:t>
      </w:r>
      <w:r w:rsidRPr="0006242A">
        <w:rPr>
          <w:rFonts w:ascii="Times New Roman" w:hAnsi="Times New Roman" w:cs="Times New Roman"/>
          <w:b/>
          <w:sz w:val="18"/>
          <w:szCs w:val="18"/>
        </w:rPr>
        <w:t xml:space="preserve">not </w:t>
      </w:r>
      <w:r>
        <w:rPr>
          <w:rFonts w:ascii="Times New Roman" w:hAnsi="Times New Roman" w:cs="Times New Roman"/>
          <w:sz w:val="18"/>
          <w:szCs w:val="18"/>
        </w:rPr>
        <w:t xml:space="preserve">been widely replicated by independent investigators (including skeptics) at different sites. Second, asking for a mechanism is not ‘specious scientism’. We should keep in mind that explanations were relatively </w:t>
      </w:r>
      <w:r w:rsidRPr="000C3EE6">
        <w:rPr>
          <w:rFonts w:ascii="Times New Roman" w:hAnsi="Times New Roman" w:cs="Times New Roman"/>
          <w:b/>
          <w:sz w:val="18"/>
          <w:szCs w:val="18"/>
        </w:rPr>
        <w:t>soon provided</w:t>
      </w:r>
      <w:r>
        <w:rPr>
          <w:rFonts w:ascii="Times New Roman" w:hAnsi="Times New Roman" w:cs="Times New Roman"/>
          <w:sz w:val="18"/>
          <w:szCs w:val="18"/>
        </w:rPr>
        <w:t xml:space="preserve"> for all the s\examples of no-explanation at the time (Semmelweis, aspirin, continental drift, etc), while we are still waiting for astrological explanations that do not involve appeals to the paranormal or supernatural. And explanations are important.</w:t>
      </w:r>
      <w:r w:rsidR="009C2EB2">
        <w:rPr>
          <w:rFonts w:ascii="Times New Roman" w:hAnsi="Times New Roman" w:cs="Times New Roman"/>
          <w:sz w:val="18"/>
          <w:szCs w:val="18"/>
        </w:rPr>
        <w:t xml:space="preserve"> As Johnson (2022</w:t>
      </w:r>
      <w:r w:rsidR="00D6638B">
        <w:rPr>
          <w:rFonts w:ascii="Times New Roman" w:hAnsi="Times New Roman" w:cs="Times New Roman"/>
          <w:sz w:val="18"/>
          <w:szCs w:val="18"/>
        </w:rPr>
        <w:t>c</w:t>
      </w:r>
      <w:r w:rsidR="009C2EB2">
        <w:rPr>
          <w:rFonts w:ascii="Times New Roman" w:hAnsi="Times New Roman" w:cs="Times New Roman"/>
          <w:sz w:val="18"/>
          <w:szCs w:val="18"/>
        </w:rPr>
        <w:t xml:space="preserve">) points out, </w:t>
      </w:r>
    </w:p>
    <w:p w:rsidR="009C2EB2" w:rsidRDefault="009C2EB2" w:rsidP="006111DA">
      <w:pPr>
        <w:pStyle w:val="FootnoteText"/>
        <w:ind w:right="864"/>
        <w:rPr>
          <w:rFonts w:ascii="Times New Roman" w:hAnsi="Times New Roman" w:cs="Times New Roman"/>
          <w:sz w:val="18"/>
          <w:szCs w:val="18"/>
        </w:rPr>
      </w:pPr>
    </w:p>
    <w:p w:rsidR="00D94C43" w:rsidRPr="009C2EB2" w:rsidRDefault="009C2EB2" w:rsidP="009C2EB2">
      <w:pPr>
        <w:pStyle w:val="FootnoteText"/>
        <w:ind w:left="864" w:right="864"/>
        <w:rPr>
          <w:rFonts w:ascii="Times New Roman" w:hAnsi="Times New Roman" w:cs="Times New Roman"/>
          <w:sz w:val="18"/>
          <w:szCs w:val="18"/>
        </w:rPr>
      </w:pPr>
      <w:r w:rsidRPr="009C2EB2">
        <w:rPr>
          <w:rFonts w:ascii="Times New Roman" w:hAnsi="Times New Roman" w:cs="Times New Roman"/>
          <w:sz w:val="18"/>
          <w:szCs w:val="18"/>
        </w:rPr>
        <w:t xml:space="preserve">Recall that the germ theory of disease was initially inadequate; it introduced a new entity, did not articulate how germs cause disease, and conflicted with what we thought caused disease at the time. We could not even directly observe them because they were too small. The theory overcame all this, however, by eventually making other kinds of successful predictions, such as handwashing reducing death rates in maternity wards (see Loudon 2013). Later, it explained the previously unexplained, such as why exposure to cowpox could make one immune to smallpox (see Boylston 2013). Later, it predicted the success of vaccines and proposed mechanisms by which germs cause disease. Eventually, we realized that it did not conflict with anything that was actually well-established, and we even observed germs directly (thus negating any worries about the theory’s simplicity). And this all happened in ways that were not private but checkable and observable by others working in the field. </w:t>
      </w:r>
      <w:proofErr w:type="gramStart"/>
      <w:r w:rsidRPr="009C2EB2">
        <w:rPr>
          <w:rFonts w:ascii="Times New Roman" w:hAnsi="Times New Roman" w:cs="Times New Roman"/>
          <w:sz w:val="18"/>
          <w:szCs w:val="18"/>
        </w:rPr>
        <w:t>Indeed, ....the</w:t>
      </w:r>
      <w:proofErr w:type="gramEnd"/>
      <w:r w:rsidRPr="009C2EB2">
        <w:rPr>
          <w:rFonts w:ascii="Times New Roman" w:hAnsi="Times New Roman" w:cs="Times New Roman"/>
          <w:sz w:val="18"/>
          <w:szCs w:val="18"/>
        </w:rPr>
        <w:t xml:space="preserve"> evidence became more convincing and obvious over time. This story is oversimplified of course, but the point remains: even if a theory starts out as inadequate, it can overcome this disadvantage if the theory is true and the right interested parties perform enough of the right kind of work to prove it. </w:t>
      </w:r>
    </w:p>
    <w:p w:rsidR="009C2EB2" w:rsidRPr="009C2EB2" w:rsidRDefault="009C2EB2" w:rsidP="009C2EB2">
      <w:pPr>
        <w:pStyle w:val="FootnoteText"/>
        <w:ind w:left="864" w:right="864"/>
        <w:rPr>
          <w:rFonts w:ascii="Times New Roman" w:hAnsi="Times New Roman" w:cs="Times New Roman"/>
          <w:sz w:val="18"/>
          <w:szCs w:val="18"/>
          <w:lang w:val="en-US"/>
        </w:rPr>
      </w:pPr>
    </w:p>
  </w:footnote>
  <w:footnote w:id="208">
    <w:p w:rsidR="00D94C43" w:rsidRDefault="00D94C43">
      <w:pPr>
        <w:pStyle w:val="FootnoteText"/>
        <w:rPr>
          <w:lang w:val="en-US"/>
        </w:rPr>
      </w:pPr>
      <w:r>
        <w:rPr>
          <w:rStyle w:val="FootnoteReference"/>
        </w:rPr>
        <w:footnoteRef/>
      </w:r>
      <w:r>
        <w:t xml:space="preserve"> </w:t>
      </w:r>
      <w:r w:rsidRPr="00643A5A">
        <w:rPr>
          <w:rFonts w:ascii="Times New Roman" w:hAnsi="Times New Roman" w:cs="Times New Roman"/>
          <w:sz w:val="18"/>
          <w:szCs w:val="18"/>
          <w:lang w:val="en-US"/>
        </w:rPr>
        <w:t>McGinn (2023) has some interesting thoughts on this. He asks,</w:t>
      </w:r>
      <w:r>
        <w:rPr>
          <w:lang w:val="en-US"/>
        </w:rPr>
        <w:t xml:space="preserve"> </w:t>
      </w:r>
    </w:p>
    <w:p w:rsidR="00D94C43" w:rsidRDefault="00D94C43">
      <w:pPr>
        <w:pStyle w:val="FootnoteText"/>
        <w:rPr>
          <w:lang w:val="en-US"/>
        </w:rPr>
      </w:pPr>
    </w:p>
    <w:p w:rsidR="00D94C43" w:rsidRPr="00513843" w:rsidRDefault="00D94C43" w:rsidP="00FF2A4A">
      <w:pPr>
        <w:pStyle w:val="FootnoteText"/>
        <w:ind w:left="1008" w:right="1008"/>
        <w:rPr>
          <w:rFonts w:ascii="Times New Roman" w:hAnsi="Times New Roman" w:cs="Times New Roman"/>
          <w:sz w:val="18"/>
          <w:szCs w:val="18"/>
        </w:rPr>
      </w:pPr>
      <w:r w:rsidRPr="00B26ED7">
        <w:rPr>
          <w:rFonts w:ascii="Times New Roman" w:hAnsi="Times New Roman" w:cs="Times New Roman"/>
          <w:sz w:val="18"/>
          <w:szCs w:val="18"/>
          <w:shd w:val="clear" w:color="auto" w:fill="FFFFFF"/>
        </w:rPr>
        <w:t>Why then is the sky a source of mysticism but not the earth? The answer is surely plain: it’s because of how the sky </w:t>
      </w:r>
      <w:r w:rsidRPr="00B26ED7">
        <w:rPr>
          <w:rStyle w:val="Emphasis"/>
          <w:rFonts w:ascii="Times New Roman" w:hAnsi="Times New Roman" w:cs="Times New Roman"/>
          <w:sz w:val="18"/>
          <w:szCs w:val="18"/>
          <w:bdr w:val="none" w:sz="0" w:space="0" w:color="auto" w:frame="1"/>
          <w:shd w:val="clear" w:color="auto" w:fill="FFFFFF"/>
        </w:rPr>
        <w:t>looks</w:t>
      </w:r>
      <w:r w:rsidRPr="00B26ED7">
        <w:rPr>
          <w:rFonts w:ascii="Times New Roman" w:hAnsi="Times New Roman" w:cs="Times New Roman"/>
          <w:sz w:val="18"/>
          <w:szCs w:val="18"/>
          <w:shd w:val="clear" w:color="auto" w:fill="FFFFFF"/>
        </w:rPr>
        <w:t>, especially at night. The moon alone is a remarkable visual object, but the stars add a new dimension of what can only be called visual splendor. It is the aesthetics of the night sky that prompts astronomical mysticism. The very idea of God (or the gods) might well be caused by the appearance of the night sky (also the appearance of the sun during the day). This must have struck our remote ancestors with great force and invited the mystical doctrines long associated with the study of astronomy. Add to that the enigmatic character of what we see and mysticism is only natural. Astronomy is thus the original site of mysticism; nothing else comes close to its mystical potential. Not physics, not chemistry, not biology, not psychology, not philosophy.</w:t>
      </w:r>
      <w:r w:rsidRPr="00513843">
        <w:rPr>
          <w:rFonts w:ascii="Times New Roman" w:hAnsi="Times New Roman" w:cs="Times New Roman"/>
          <w:color w:val="666666"/>
          <w:sz w:val="18"/>
          <w:szCs w:val="18"/>
          <w:shd w:val="clear" w:color="auto" w:fill="FFFFFF"/>
        </w:rPr>
        <w:t xml:space="preserve"> </w:t>
      </w:r>
      <w:hyperlink r:id="rId57" w:history="1">
        <w:r w:rsidRPr="00513843">
          <w:rPr>
            <w:rStyle w:val="Hyperlink"/>
            <w:rFonts w:ascii="Times New Roman" w:hAnsi="Times New Roman" w:cs="Times New Roman"/>
            <w:color w:val="auto"/>
            <w:sz w:val="18"/>
            <w:szCs w:val="18"/>
            <w:u w:val="none"/>
          </w:rPr>
          <w:t>https://www.colinmcginn.net/astronomy-mysticism-and-mechanism/</w:t>
        </w:r>
      </w:hyperlink>
    </w:p>
    <w:p w:rsidR="00D94C43" w:rsidRPr="00513843" w:rsidRDefault="00D94C43" w:rsidP="00FF2A4A">
      <w:pPr>
        <w:pStyle w:val="FootnoteText"/>
        <w:ind w:left="1008" w:right="1008"/>
        <w:rPr>
          <w:rFonts w:ascii="Times New Roman" w:hAnsi="Times New Roman" w:cs="Times New Roman"/>
          <w:sz w:val="18"/>
          <w:szCs w:val="18"/>
          <w:lang w:val="en-US"/>
        </w:rPr>
      </w:pPr>
    </w:p>
  </w:footnote>
  <w:footnote w:id="209">
    <w:p w:rsidR="00D94C43" w:rsidRDefault="00D94C43">
      <w:pPr>
        <w:pStyle w:val="FootnoteText"/>
        <w:rPr>
          <w:rFonts w:ascii="Times New Roman" w:hAnsi="Times New Roman" w:cs="Times New Roman"/>
          <w:sz w:val="18"/>
          <w:szCs w:val="18"/>
          <w:lang w:val="en-US"/>
        </w:rPr>
      </w:pPr>
      <w:r>
        <w:rPr>
          <w:rStyle w:val="FootnoteReference"/>
        </w:rPr>
        <w:footnoteRef/>
      </w:r>
      <w:r>
        <w:t xml:space="preserve"> </w:t>
      </w:r>
      <w:r w:rsidRPr="008E1A58">
        <w:rPr>
          <w:rFonts w:ascii="Times New Roman" w:hAnsi="Times New Roman" w:cs="Times New Roman"/>
          <w:sz w:val="18"/>
          <w:szCs w:val="18"/>
          <w:lang w:val="en-US"/>
        </w:rPr>
        <w:t>In response to astrology’s problems with symbolism, McRitchie (2023b</w:t>
      </w:r>
      <w:r>
        <w:rPr>
          <w:rFonts w:ascii="Times New Roman" w:hAnsi="Times New Roman" w:cs="Times New Roman"/>
          <w:sz w:val="18"/>
          <w:szCs w:val="18"/>
          <w:lang w:val="en-US"/>
        </w:rPr>
        <w:t>, p 577</w:t>
      </w:r>
      <w:r w:rsidRPr="008E1A58">
        <w:rPr>
          <w:rFonts w:ascii="Times New Roman" w:hAnsi="Times New Roman" w:cs="Times New Roman"/>
          <w:sz w:val="18"/>
          <w:szCs w:val="18"/>
          <w:lang w:val="en-US"/>
        </w:rPr>
        <w:t xml:space="preserve">) says </w:t>
      </w:r>
    </w:p>
    <w:p w:rsidR="00D94C43" w:rsidRDefault="00D94C43">
      <w:pPr>
        <w:pStyle w:val="FootnoteText"/>
        <w:rPr>
          <w:rFonts w:ascii="Times New Roman" w:hAnsi="Times New Roman" w:cs="Times New Roman"/>
          <w:sz w:val="18"/>
          <w:szCs w:val="18"/>
          <w:lang w:val="en-US"/>
        </w:rPr>
      </w:pPr>
    </w:p>
    <w:p w:rsidR="00D94C43" w:rsidRDefault="00D94C43" w:rsidP="00DB2D74">
      <w:pPr>
        <w:pStyle w:val="FootnoteText"/>
        <w:ind w:left="864" w:right="864"/>
        <w:rPr>
          <w:rFonts w:ascii="Times New Roman" w:hAnsi="Times New Roman" w:cs="Times New Roman"/>
          <w:sz w:val="18"/>
          <w:szCs w:val="18"/>
        </w:rPr>
      </w:pPr>
      <w:r w:rsidRPr="008E1A58">
        <w:rPr>
          <w:rFonts w:ascii="Times New Roman" w:hAnsi="Times New Roman" w:cs="Times New Roman"/>
          <w:sz w:val="18"/>
          <w:szCs w:val="18"/>
          <w:lang w:val="en-US"/>
        </w:rPr>
        <w:t>“</w:t>
      </w:r>
      <w:r w:rsidRPr="008E1A58">
        <w:rPr>
          <w:rFonts w:ascii="Times New Roman" w:hAnsi="Times New Roman" w:cs="Times New Roman"/>
          <w:sz w:val="18"/>
          <w:szCs w:val="18"/>
        </w:rPr>
        <w:t xml:space="preserve">Symbolism is not a practice peculiar to astrological connections, relationships, and meanings, nor are they confined to the ancient past. At their origins, many scientific disciplines have based claims on symbolism, metaphor, and imagination. Current disciplines have used these to generate hypotheses, which are then subject to </w:t>
      </w:r>
      <w:r>
        <w:rPr>
          <w:rFonts w:ascii="Times New Roman" w:hAnsi="Times New Roman" w:cs="Times New Roman"/>
          <w:sz w:val="18"/>
          <w:szCs w:val="18"/>
        </w:rPr>
        <w:t xml:space="preserve">extensive </w:t>
      </w:r>
      <w:r w:rsidRPr="008E1A58">
        <w:rPr>
          <w:rFonts w:ascii="Times New Roman" w:hAnsi="Times New Roman" w:cs="Times New Roman"/>
          <w:sz w:val="18"/>
          <w:szCs w:val="18"/>
        </w:rPr>
        <w:t xml:space="preserve">testing. A famous example is August Kekulé’s reverie or wakeful-dream of the alchemical ouroboros symbol, which he said led him to propose that the atoms of the benzene molecule form a ring”. </w:t>
      </w:r>
    </w:p>
    <w:p w:rsidR="00D94C43" w:rsidRDefault="00D94C43">
      <w:pPr>
        <w:pStyle w:val="FootnoteText"/>
        <w:rPr>
          <w:rFonts w:ascii="Times New Roman" w:hAnsi="Times New Roman" w:cs="Times New Roman"/>
          <w:sz w:val="18"/>
          <w:szCs w:val="18"/>
        </w:rPr>
      </w:pPr>
    </w:p>
    <w:p w:rsidR="00D94C43" w:rsidRPr="008E1A58" w:rsidRDefault="00D94C43">
      <w:pPr>
        <w:pStyle w:val="FootnoteText"/>
        <w:rPr>
          <w:rFonts w:ascii="Times New Roman" w:hAnsi="Times New Roman" w:cs="Times New Roman"/>
          <w:sz w:val="18"/>
          <w:szCs w:val="18"/>
          <w:lang w:val="en-US"/>
        </w:rPr>
      </w:pPr>
      <w:r w:rsidRPr="008E1A58">
        <w:rPr>
          <w:rFonts w:ascii="Times New Roman" w:hAnsi="Times New Roman" w:cs="Times New Roman"/>
          <w:sz w:val="18"/>
          <w:szCs w:val="18"/>
        </w:rPr>
        <w:t xml:space="preserve">Of course, Kekule’s reverie was soon confirmed by research and was even at the time of proposing a plausible explanation.  The situation is far different in astrology where the symbolism itself is considered sacrosanct. And there are a number of different symbolisms in astrology (mythological, and taken from a variety of word and image associations, including </w:t>
      </w:r>
      <w:r>
        <w:rPr>
          <w:rFonts w:ascii="Times New Roman" w:hAnsi="Times New Roman" w:cs="Times New Roman"/>
          <w:sz w:val="18"/>
          <w:szCs w:val="18"/>
        </w:rPr>
        <w:t xml:space="preserve">a celestial body </w:t>
      </w:r>
      <w:r w:rsidRPr="008E1A58">
        <w:rPr>
          <w:rFonts w:ascii="Times New Roman" w:hAnsi="Times New Roman" w:cs="Times New Roman"/>
          <w:sz w:val="18"/>
          <w:szCs w:val="18"/>
        </w:rPr>
        <w:t xml:space="preserve">having the same name as the client/native), are they all equally supportable? How could we find out? </w:t>
      </w:r>
    </w:p>
  </w:footnote>
  <w:footnote w:id="210">
    <w:p w:rsidR="00D94C43" w:rsidRPr="005D3F84" w:rsidRDefault="00D94C43">
      <w:pPr>
        <w:pStyle w:val="FootnoteText"/>
        <w:rPr>
          <w:rFonts w:ascii="Times New Roman" w:hAnsi="Times New Roman" w:cs="Times New Roman"/>
          <w:sz w:val="18"/>
          <w:szCs w:val="18"/>
        </w:rPr>
      </w:pPr>
      <w:r>
        <w:rPr>
          <w:rStyle w:val="FootnoteReference"/>
        </w:rPr>
        <w:footnoteRef/>
      </w:r>
      <w:r>
        <w:t xml:space="preserve"> </w:t>
      </w:r>
      <w:r w:rsidRPr="005D3F84">
        <w:rPr>
          <w:rFonts w:ascii="Times New Roman" w:hAnsi="Times New Roman" w:cs="Times New Roman"/>
          <w:sz w:val="18"/>
          <w:szCs w:val="18"/>
        </w:rPr>
        <w:t xml:space="preserve">Margaret Hone's classic (1950/2010) textbook (now over 70 years old) of Western astrology was always stressing the need for the careful synthesis and weighting of the factors (determined by symbolism) relevant to any particular reading, the weighting being </w:t>
      </w:r>
      <w:r>
        <w:rPr>
          <w:rFonts w:ascii="Times New Roman" w:hAnsi="Times New Roman" w:cs="Times New Roman"/>
          <w:sz w:val="18"/>
          <w:szCs w:val="18"/>
        </w:rPr>
        <w:t xml:space="preserve">largely </w:t>
      </w:r>
      <w:r w:rsidRPr="005D3F84">
        <w:rPr>
          <w:rFonts w:ascii="Times New Roman" w:hAnsi="Times New Roman" w:cs="Times New Roman"/>
          <w:sz w:val="18"/>
          <w:szCs w:val="18"/>
        </w:rPr>
        <w:t xml:space="preserve">determined by the traditional indications of strength such as being in a compatible sign, closeness to an angle, exactness of an aspect, and so on. But why accept these traditional weightings? It seems that appeals to authority and tradition are the main rationale. </w:t>
      </w:r>
      <w:r>
        <w:rPr>
          <w:rFonts w:ascii="Times New Roman" w:hAnsi="Times New Roman" w:cs="Times New Roman"/>
          <w:sz w:val="18"/>
          <w:szCs w:val="18"/>
        </w:rPr>
        <w:t xml:space="preserve">In any case, there is wide room for astrologer variation in interpretation (Dean, </w:t>
      </w:r>
      <w:r w:rsidRPr="002724CA">
        <w:rPr>
          <w:rFonts w:ascii="Times New Roman" w:hAnsi="Times New Roman" w:cs="Times New Roman"/>
          <w:i/>
          <w:sz w:val="18"/>
          <w:szCs w:val="18"/>
        </w:rPr>
        <w:t>et al,</w:t>
      </w:r>
      <w:r>
        <w:rPr>
          <w:rFonts w:ascii="Times New Roman" w:hAnsi="Times New Roman" w:cs="Times New Roman"/>
          <w:sz w:val="18"/>
          <w:szCs w:val="18"/>
        </w:rPr>
        <w:t xml:space="preserve"> 2022, pp. 322-324)</w:t>
      </w:r>
    </w:p>
    <w:p w:rsidR="00D94C43" w:rsidRPr="005D3F84" w:rsidRDefault="00D94C43">
      <w:pPr>
        <w:pStyle w:val="FootnoteText"/>
        <w:rPr>
          <w:sz w:val="18"/>
          <w:szCs w:val="18"/>
          <w:lang w:val="en-US"/>
        </w:rPr>
      </w:pPr>
    </w:p>
  </w:footnote>
  <w:footnote w:id="211">
    <w:p w:rsidR="00D94C43" w:rsidRPr="00A10ACF" w:rsidRDefault="00D94C43">
      <w:pPr>
        <w:pStyle w:val="FootnoteText"/>
        <w:rPr>
          <w:rFonts w:ascii="Times New Roman" w:hAnsi="Times New Roman" w:cs="Times New Roman"/>
          <w:sz w:val="18"/>
          <w:szCs w:val="18"/>
          <w:lang w:val="en-US"/>
        </w:rPr>
      </w:pPr>
      <w:r>
        <w:rPr>
          <w:rStyle w:val="FootnoteReference"/>
        </w:rPr>
        <w:footnoteRef/>
      </w:r>
      <w:r>
        <w:t xml:space="preserve"> </w:t>
      </w:r>
      <w:r w:rsidRPr="00A10ACF">
        <w:rPr>
          <w:rFonts w:ascii="Times New Roman" w:hAnsi="Times New Roman" w:cs="Times New Roman"/>
          <w:sz w:val="18"/>
          <w:szCs w:val="18"/>
          <w:lang w:val="en-US"/>
        </w:rPr>
        <w:t xml:space="preserve">For scientific information on various celestial phenomena , check out </w:t>
      </w:r>
      <w:hyperlink r:id="rId58" w:history="1">
        <w:r w:rsidRPr="00A10ACF">
          <w:rPr>
            <w:rStyle w:val="Hyperlink"/>
            <w:rFonts w:ascii="Times New Roman" w:hAnsi="Times New Roman" w:cs="Times New Roman"/>
            <w:color w:val="auto"/>
            <w:sz w:val="18"/>
            <w:szCs w:val="18"/>
            <w:u w:val="none"/>
            <w:lang w:val="en-US"/>
          </w:rPr>
          <w:t>https://massimopigliucci.blog/2023/10/the-science-behind-the-rosy-hue-decoding-the-mystery-of-the-pink-moon/</w:t>
        </w:r>
      </w:hyperlink>
    </w:p>
    <w:p w:rsidR="00D94C43" w:rsidRPr="00A10ACF" w:rsidRDefault="00D94C43">
      <w:pPr>
        <w:pStyle w:val="FootnoteText"/>
        <w:rPr>
          <w:lang w:val="en-US"/>
        </w:rPr>
      </w:pPr>
    </w:p>
  </w:footnote>
  <w:footnote w:id="212">
    <w:p w:rsidR="00D94C43" w:rsidRPr="00BB27D2" w:rsidRDefault="00D94C43">
      <w:pPr>
        <w:pStyle w:val="FootnoteText"/>
        <w:rPr>
          <w:rFonts w:ascii="Times New Roman" w:hAnsi="Times New Roman" w:cs="Times New Roman"/>
          <w:sz w:val="18"/>
          <w:szCs w:val="18"/>
          <w:lang w:val="en-US"/>
        </w:rPr>
      </w:pPr>
      <w:r>
        <w:rPr>
          <w:rStyle w:val="FootnoteReference"/>
        </w:rPr>
        <w:footnoteRef/>
      </w:r>
      <w:r>
        <w:t xml:space="preserve"> </w:t>
      </w:r>
      <w:r w:rsidRPr="00BB27D2">
        <w:rPr>
          <w:rFonts w:ascii="Times New Roman" w:hAnsi="Times New Roman" w:cs="Times New Roman"/>
          <w:sz w:val="18"/>
          <w:szCs w:val="18"/>
          <w:lang w:val="en-US"/>
        </w:rPr>
        <w:t xml:space="preserve">If the </w:t>
      </w:r>
      <w:r w:rsidRPr="00302479">
        <w:rPr>
          <w:rFonts w:ascii="Times New Roman" w:hAnsi="Times New Roman" w:cs="Times New Roman"/>
          <w:b/>
          <w:sz w:val="18"/>
          <w:szCs w:val="18"/>
          <w:lang w:val="en-US"/>
        </w:rPr>
        <w:t>physical characteristics</w:t>
      </w:r>
      <w:r w:rsidRPr="00BB27D2">
        <w:rPr>
          <w:rFonts w:ascii="Times New Roman" w:hAnsi="Times New Roman" w:cs="Times New Roman"/>
          <w:sz w:val="18"/>
          <w:szCs w:val="18"/>
          <w:lang w:val="en-US"/>
        </w:rPr>
        <w:t xml:space="preserve"> of the planets were indeed incorporated into astrology, this would require a complete rewrite of the symbolism o</w:t>
      </w:r>
      <w:r>
        <w:rPr>
          <w:rFonts w:ascii="Times New Roman" w:hAnsi="Times New Roman" w:cs="Times New Roman"/>
          <w:sz w:val="18"/>
          <w:szCs w:val="18"/>
          <w:lang w:val="en-US"/>
        </w:rPr>
        <w:t xml:space="preserve">f astrology along with a </w:t>
      </w:r>
      <w:r w:rsidRPr="00BB27D2">
        <w:rPr>
          <w:rFonts w:ascii="Times New Roman" w:hAnsi="Times New Roman" w:cs="Times New Roman"/>
          <w:sz w:val="18"/>
          <w:szCs w:val="18"/>
          <w:lang w:val="en-US"/>
        </w:rPr>
        <w:t xml:space="preserve">constant attention to new discoveries in astronomy and </w:t>
      </w:r>
      <w:r>
        <w:rPr>
          <w:rFonts w:ascii="Times New Roman" w:hAnsi="Times New Roman" w:cs="Times New Roman"/>
          <w:sz w:val="18"/>
          <w:szCs w:val="18"/>
          <w:lang w:val="en-US"/>
        </w:rPr>
        <w:t xml:space="preserve">the </w:t>
      </w:r>
      <w:r w:rsidRPr="00BB27D2">
        <w:rPr>
          <w:rFonts w:ascii="Times New Roman" w:hAnsi="Times New Roman" w:cs="Times New Roman"/>
          <w:sz w:val="18"/>
          <w:szCs w:val="18"/>
          <w:lang w:val="en-US"/>
        </w:rPr>
        <w:t xml:space="preserve">continual re-evaluation of said symbolism. </w:t>
      </w:r>
    </w:p>
    <w:p w:rsidR="00D94C43" w:rsidRPr="00BB27D2" w:rsidRDefault="00D94C43">
      <w:pPr>
        <w:pStyle w:val="FootnoteText"/>
        <w:rPr>
          <w:lang w:val="en-US"/>
        </w:rPr>
      </w:pPr>
    </w:p>
  </w:footnote>
  <w:footnote w:id="213">
    <w:p w:rsidR="00D94C43" w:rsidRPr="008566AB" w:rsidRDefault="00D94C43" w:rsidP="008566AB">
      <w:pPr>
        <w:spacing w:after="0" w:line="240" w:lineRule="auto"/>
        <w:rPr>
          <w:rFonts w:ascii="Times New Roman" w:hAnsi="Times New Roman" w:cs="Times New Roman"/>
          <w:sz w:val="18"/>
          <w:szCs w:val="18"/>
        </w:rPr>
      </w:pPr>
      <w:r>
        <w:rPr>
          <w:rStyle w:val="FootnoteReference"/>
        </w:rPr>
        <w:footnoteRef/>
      </w:r>
      <w:r>
        <w:t xml:space="preserve"> </w:t>
      </w:r>
      <w:r w:rsidRPr="008566AB">
        <w:rPr>
          <w:rFonts w:ascii="Times New Roman" w:hAnsi="Times New Roman" w:cs="Times New Roman"/>
          <w:sz w:val="18"/>
          <w:szCs w:val="18"/>
        </w:rPr>
        <w:t>Given there is a replication problem in scientific fields such as the social sciences and medicine, great suspicion should be aimed at studies in confirmatory-based areas such as astrology, whose advocates tend to not take seriously any negative findings in the first place.</w:t>
      </w:r>
      <w:r w:rsidRPr="001B250C">
        <w:rPr>
          <w:rFonts w:ascii="Times New Roman" w:hAnsi="Times New Roman"/>
          <w:sz w:val="24"/>
          <w:szCs w:val="24"/>
        </w:rPr>
        <w:t xml:space="preserve"> </w:t>
      </w:r>
      <w:r w:rsidRPr="00FD26B3">
        <w:rPr>
          <w:rFonts w:ascii="Times New Roman" w:hAnsi="Times New Roman"/>
          <w:sz w:val="18"/>
          <w:szCs w:val="18"/>
        </w:rPr>
        <w:t xml:space="preserve">As Ambridge (2023) points out, </w:t>
      </w:r>
      <w:r w:rsidRPr="00FD26B3">
        <w:rPr>
          <w:rFonts w:ascii="Times New Roman" w:hAnsi="Times New Roman" w:cs="Times New Roman"/>
          <w:sz w:val="18"/>
          <w:szCs w:val="18"/>
        </w:rPr>
        <w:t>“</w:t>
      </w:r>
      <w:r w:rsidRPr="00FD26B3">
        <w:rPr>
          <w:rFonts w:ascii="Times New Roman" w:eastAsia="Times New Roman" w:hAnsi="Times New Roman" w:cs="Times New Roman"/>
          <w:sz w:val="18"/>
          <w:szCs w:val="18"/>
        </w:rPr>
        <w:t>the idea that peer-reviewed and published equals true is exactly what caused the replication crisis in the first place” (see also, Ritchie, 2020).</w:t>
      </w:r>
      <w:r>
        <w:rPr>
          <w:rFonts w:ascii="Times New Roman" w:eastAsia="Times New Roman" w:hAnsi="Times New Roman" w:cs="Times New Roman"/>
          <w:sz w:val="24"/>
          <w:szCs w:val="24"/>
        </w:rPr>
        <w:t xml:space="preserve"> </w:t>
      </w:r>
      <w:r w:rsidRPr="008566AB">
        <w:rPr>
          <w:rFonts w:ascii="Times New Roman" w:hAnsi="Times New Roman" w:cs="Times New Roman"/>
          <w:sz w:val="18"/>
          <w:szCs w:val="18"/>
        </w:rPr>
        <w:t xml:space="preserve"> In this regard, we support the suggestions made by Baumeister (2022, also Fox &amp; Honeycutt, 2022, Ventura, 2022; and Kahneman, 2004) that the best way to safeguard fields from a deluge of problematic claims, or claims that are under suspicion as being part of a </w:t>
      </w:r>
      <w:r w:rsidRPr="008566AB">
        <w:rPr>
          <w:rFonts w:ascii="Times New Roman" w:hAnsi="Times New Roman" w:cs="Times New Roman"/>
          <w:color w:val="111111"/>
          <w:sz w:val="18"/>
          <w:szCs w:val="18"/>
          <w:shd w:val="clear" w:color="auto" w:fill="FFFFFF"/>
        </w:rPr>
        <w:t>‘f</w:t>
      </w:r>
      <w:r>
        <w:rPr>
          <w:rFonts w:ascii="Times New Roman" w:hAnsi="Times New Roman" w:cs="Times New Roman"/>
          <w:color w:val="111111"/>
          <w:sz w:val="18"/>
          <w:szCs w:val="18"/>
          <w:shd w:val="clear" w:color="auto" w:fill="FFFFFF"/>
        </w:rPr>
        <w:t>ile drawer problem’ (where their</w:t>
      </w:r>
      <w:r w:rsidRPr="008566AB">
        <w:rPr>
          <w:rFonts w:ascii="Times New Roman" w:hAnsi="Times New Roman" w:cs="Times New Roman"/>
          <w:color w:val="111111"/>
          <w:sz w:val="18"/>
          <w:szCs w:val="18"/>
          <w:shd w:val="clear" w:color="auto" w:fill="FFFFFF"/>
        </w:rPr>
        <w:t xml:space="preserve"> is a suspicion that negative studies are not being published) or are the result of data-mining</w:t>
      </w:r>
      <w:r>
        <w:rPr>
          <w:rFonts w:ascii="Times New Roman" w:hAnsi="Times New Roman" w:cs="Times New Roman"/>
          <w:color w:val="111111"/>
          <w:sz w:val="18"/>
          <w:szCs w:val="18"/>
          <w:shd w:val="clear" w:color="auto" w:fill="FFFFFF"/>
        </w:rPr>
        <w:t xml:space="preserve"> and p-hacking, or other forms of data manipulation, is having many replications</w:t>
      </w:r>
      <w:r>
        <w:rPr>
          <w:rFonts w:ascii="Times New Roman" w:hAnsi="Times New Roman" w:cs="Times New Roman"/>
          <w:sz w:val="18"/>
          <w:szCs w:val="18"/>
        </w:rPr>
        <w:t>. As Baumeister says, in mainstream science</w:t>
      </w:r>
    </w:p>
    <w:p w:rsidR="00D94C43" w:rsidRPr="008566AB" w:rsidRDefault="00D94C43" w:rsidP="008566AB">
      <w:pPr>
        <w:spacing w:after="0" w:line="240" w:lineRule="auto"/>
        <w:rPr>
          <w:rFonts w:ascii="Times New Roman" w:hAnsi="Times New Roman" w:cs="Times New Roman"/>
          <w:sz w:val="18"/>
          <w:szCs w:val="18"/>
        </w:rPr>
      </w:pPr>
    </w:p>
    <w:p w:rsidR="00D94C43" w:rsidRPr="008566AB" w:rsidRDefault="00D94C43" w:rsidP="008566AB">
      <w:pPr>
        <w:spacing w:after="326" w:line="240" w:lineRule="auto"/>
        <w:ind w:left="720" w:right="1008"/>
        <w:rPr>
          <w:rFonts w:ascii="Times New Roman" w:eastAsia="Times New Roman" w:hAnsi="Times New Roman" w:cs="Times New Roman"/>
          <w:sz w:val="18"/>
          <w:szCs w:val="18"/>
        </w:rPr>
      </w:pPr>
      <w:r w:rsidRPr="008566AB">
        <w:rPr>
          <w:rFonts w:ascii="Times New Roman" w:eastAsia="Times New Roman" w:hAnsi="Times New Roman" w:cs="Times New Roman"/>
          <w:sz w:val="18"/>
          <w:szCs w:val="18"/>
        </w:rPr>
        <w:t xml:space="preserve">....one is constantly startled by failures to replicate many basic and standard effects....I would think a well-replicated finding would be marked by </w:t>
      </w:r>
      <w:r w:rsidRPr="008566AB">
        <w:rPr>
          <w:rFonts w:ascii="Times New Roman" w:eastAsia="Times New Roman" w:hAnsi="Times New Roman" w:cs="Times New Roman"/>
          <w:color w:val="FF0000"/>
          <w:sz w:val="18"/>
          <w:szCs w:val="18"/>
          <w:u w:val="single"/>
        </w:rPr>
        <w:t>plenty of significant published findings</w:t>
      </w:r>
      <w:r w:rsidRPr="008566AB">
        <w:rPr>
          <w:rFonts w:ascii="Times New Roman" w:eastAsia="Times New Roman" w:hAnsi="Times New Roman" w:cs="Times New Roman"/>
          <w:color w:val="FF0000"/>
          <w:sz w:val="18"/>
          <w:szCs w:val="18"/>
        </w:rPr>
        <w:t xml:space="preserve"> in support of it, and presumably few or none in the opposite direction. Ideally, these would be from multiple [institutions], so that different researchers independently get similar findings.</w:t>
      </w:r>
      <w:r w:rsidRPr="008566AB">
        <w:rPr>
          <w:rFonts w:ascii="Times New Roman" w:eastAsia="Times New Roman" w:hAnsi="Times New Roman" w:cs="Times New Roman"/>
          <w:sz w:val="18"/>
          <w:szCs w:val="18"/>
        </w:rPr>
        <w:t xml:space="preserve"> Also, having multiple different methods is reduces the danger that it’s all just a quirk of how you measure something. It’s essential today to have preregistered successful replication, so that would be a second criterion. Third, I would value having some real-world data, even though these are inevitably a bit more confounded, to bolster </w:t>
      </w:r>
      <w:hyperlink r:id="rId59" w:tooltip="Psychology Today looks at confidence" w:history="1">
        <w:r w:rsidRPr="008566AB">
          <w:rPr>
            <w:rFonts w:ascii="Times New Roman" w:eastAsia="Times New Roman" w:hAnsi="Times New Roman" w:cs="Times New Roman"/>
            <w:color w:val="2C2D30"/>
            <w:sz w:val="18"/>
            <w:szCs w:val="18"/>
            <w:u w:val="single"/>
          </w:rPr>
          <w:t>confidence</w:t>
        </w:r>
      </w:hyperlink>
      <w:r w:rsidRPr="008566AB">
        <w:rPr>
          <w:rFonts w:ascii="Times New Roman" w:eastAsia="Times New Roman" w:hAnsi="Times New Roman" w:cs="Times New Roman"/>
          <w:sz w:val="18"/>
          <w:szCs w:val="18"/>
        </w:rPr>
        <w:t> that it’s not just a lab thing, and that it does apply real phenomena in normal life. Lastly, there is the new method: multi-site replication. Essentially, one signs up a dozen or so different labs to run the experiment, and results are combined. This has become popular in recent years.</w:t>
      </w:r>
    </w:p>
    <w:p w:rsidR="00D94C43" w:rsidRPr="008566AB" w:rsidRDefault="00D94C43" w:rsidP="008566AB">
      <w:pPr>
        <w:spacing w:after="0" w:line="240" w:lineRule="auto"/>
        <w:rPr>
          <w:rFonts w:ascii="Times New Roman" w:hAnsi="Times New Roman" w:cs="Times New Roman"/>
          <w:sz w:val="18"/>
          <w:szCs w:val="18"/>
        </w:rPr>
      </w:pPr>
      <w:r w:rsidRPr="008566AB">
        <w:rPr>
          <w:rFonts w:ascii="Times New Roman" w:hAnsi="Times New Roman" w:cs="Times New Roman"/>
          <w:sz w:val="18"/>
          <w:szCs w:val="18"/>
        </w:rPr>
        <w:t xml:space="preserve">While we contend such suggestions should be applicable to </w:t>
      </w:r>
      <w:r w:rsidRPr="008566AB">
        <w:rPr>
          <w:rFonts w:ascii="Times New Roman" w:hAnsi="Times New Roman" w:cs="Times New Roman"/>
          <w:b/>
          <w:sz w:val="18"/>
          <w:szCs w:val="18"/>
        </w:rPr>
        <w:t>all scientific fields</w:t>
      </w:r>
      <w:r w:rsidRPr="008566AB">
        <w:rPr>
          <w:rFonts w:ascii="Times New Roman" w:hAnsi="Times New Roman" w:cs="Times New Roman"/>
          <w:sz w:val="18"/>
          <w:szCs w:val="18"/>
        </w:rPr>
        <w:t>, they would be especially important in fringe areas where isolated, one-off studies are largely conducted</w:t>
      </w:r>
      <w:r>
        <w:rPr>
          <w:rFonts w:ascii="Times New Roman" w:hAnsi="Times New Roman" w:cs="Times New Roman"/>
          <w:sz w:val="18"/>
          <w:szCs w:val="18"/>
        </w:rPr>
        <w:t xml:space="preserve"> by committed believers, and replications are typically conducted by the person claiming a positive finding in the first place. </w:t>
      </w:r>
      <w:r w:rsidRPr="008566AB">
        <w:rPr>
          <w:rFonts w:ascii="Times New Roman" w:hAnsi="Times New Roman" w:cs="Times New Roman"/>
          <w:sz w:val="18"/>
          <w:szCs w:val="18"/>
        </w:rPr>
        <w:t xml:space="preserve">The problem of replicability does not seem to have been taken seriously in astrology, </w:t>
      </w:r>
      <w:r w:rsidRPr="002A28A0">
        <w:rPr>
          <w:rFonts w:ascii="Times New Roman" w:hAnsi="Times New Roman" w:cs="Times New Roman"/>
          <w:b/>
          <w:sz w:val="18"/>
          <w:szCs w:val="18"/>
        </w:rPr>
        <w:t xml:space="preserve">where </w:t>
      </w:r>
      <w:r>
        <w:rPr>
          <w:rFonts w:ascii="Times New Roman" w:hAnsi="Times New Roman" w:cs="Times New Roman"/>
          <w:b/>
          <w:sz w:val="18"/>
          <w:szCs w:val="18"/>
        </w:rPr>
        <w:t xml:space="preserve">single, </w:t>
      </w:r>
      <w:r w:rsidRPr="002A28A0">
        <w:rPr>
          <w:rFonts w:ascii="Times New Roman" w:hAnsi="Times New Roman" w:cs="Times New Roman"/>
          <w:b/>
          <w:sz w:val="18"/>
          <w:szCs w:val="18"/>
        </w:rPr>
        <w:t xml:space="preserve">positive studies are </w:t>
      </w:r>
      <w:r w:rsidR="00113C47">
        <w:rPr>
          <w:rFonts w:ascii="Times New Roman" w:hAnsi="Times New Roman" w:cs="Times New Roman"/>
          <w:b/>
          <w:sz w:val="18"/>
          <w:szCs w:val="18"/>
        </w:rPr>
        <w:t xml:space="preserve">typically </w:t>
      </w:r>
      <w:r w:rsidRPr="002A28A0">
        <w:rPr>
          <w:rFonts w:ascii="Times New Roman" w:hAnsi="Times New Roman" w:cs="Times New Roman"/>
          <w:b/>
          <w:sz w:val="18"/>
          <w:szCs w:val="18"/>
        </w:rPr>
        <w:t>taken at face value</w:t>
      </w:r>
      <w:r w:rsidRPr="008566AB">
        <w:rPr>
          <w:rFonts w:ascii="Times New Roman" w:hAnsi="Times New Roman" w:cs="Times New Roman"/>
          <w:sz w:val="18"/>
          <w:szCs w:val="18"/>
        </w:rPr>
        <w:t xml:space="preserve">. We have learned the hard </w:t>
      </w:r>
      <w:proofErr w:type="gramStart"/>
      <w:r w:rsidRPr="008566AB">
        <w:rPr>
          <w:rFonts w:ascii="Times New Roman" w:hAnsi="Times New Roman" w:cs="Times New Roman"/>
          <w:sz w:val="18"/>
          <w:szCs w:val="18"/>
        </w:rPr>
        <w:t>way that even</w:t>
      </w:r>
      <w:proofErr w:type="gramEnd"/>
      <w:r w:rsidRPr="008566AB">
        <w:rPr>
          <w:rFonts w:ascii="Times New Roman" w:hAnsi="Times New Roman" w:cs="Times New Roman"/>
          <w:sz w:val="18"/>
          <w:szCs w:val="18"/>
        </w:rPr>
        <w:t xml:space="preserve"> the most sophisticated studies in all areas of science</w:t>
      </w:r>
      <w:r>
        <w:rPr>
          <w:rFonts w:ascii="Times New Roman" w:hAnsi="Times New Roman" w:cs="Times New Roman"/>
          <w:sz w:val="18"/>
          <w:szCs w:val="18"/>
        </w:rPr>
        <w:t xml:space="preserve"> (including papers by leading scholars)</w:t>
      </w:r>
      <w:r w:rsidRPr="008566AB">
        <w:rPr>
          <w:rFonts w:ascii="Times New Roman" w:hAnsi="Times New Roman" w:cs="Times New Roman"/>
          <w:sz w:val="18"/>
          <w:szCs w:val="18"/>
        </w:rPr>
        <w:t xml:space="preserve">, based on apparently good theoretical grounds can result in non-replicable findings. </w:t>
      </w:r>
      <w:r>
        <w:rPr>
          <w:rFonts w:ascii="Times New Roman" w:hAnsi="Times New Roman" w:cs="Times New Roman"/>
          <w:sz w:val="18"/>
          <w:szCs w:val="18"/>
        </w:rPr>
        <w:t xml:space="preserve">Given the lack of any even remotely good theoretical grounds for astrology, we should be more than suspicious. Continuous replicability is required to take into account new advances in the same field and extend the results to expand our knowledge in the field in new directions (see Dean </w:t>
      </w:r>
      <w:r w:rsidRPr="00D918B5">
        <w:rPr>
          <w:rFonts w:ascii="Times New Roman" w:hAnsi="Times New Roman" w:cs="Times New Roman"/>
          <w:i/>
          <w:sz w:val="18"/>
          <w:szCs w:val="18"/>
        </w:rPr>
        <w:t>et al</w:t>
      </w:r>
      <w:r>
        <w:rPr>
          <w:rFonts w:ascii="Times New Roman" w:hAnsi="Times New Roman" w:cs="Times New Roman"/>
          <w:sz w:val="18"/>
          <w:szCs w:val="18"/>
        </w:rPr>
        <w:t xml:space="preserve">, 2022, pp. 638-640, also </w:t>
      </w:r>
      <w:r w:rsidRPr="00887761">
        <w:rPr>
          <w:rFonts w:ascii="Times New Roman" w:hAnsi="Times New Roman" w:cs="Times New Roman"/>
          <w:sz w:val="18"/>
          <w:szCs w:val="18"/>
        </w:rPr>
        <w:t>https://www.discovermagazine.com/the-sciences/science-sleuth-looks-to-expose-research-fraud).</w:t>
      </w:r>
      <w:r>
        <w:rPr>
          <w:rFonts w:ascii="Times New Roman" w:hAnsi="Times New Roman" w:cs="Times New Roman"/>
          <w:sz w:val="18"/>
          <w:szCs w:val="18"/>
        </w:rPr>
        <w:t xml:space="preserve"> </w:t>
      </w:r>
    </w:p>
    <w:p w:rsidR="00D94C43" w:rsidRPr="008566AB" w:rsidRDefault="00D94C43">
      <w:pPr>
        <w:pStyle w:val="FootnoteText"/>
        <w:rPr>
          <w:lang w:val="en-US"/>
        </w:rPr>
      </w:pPr>
    </w:p>
  </w:footnote>
  <w:footnote w:id="214">
    <w:p w:rsidR="00D94C43" w:rsidRPr="00742363" w:rsidRDefault="00D94C43" w:rsidP="00742363">
      <w:pPr>
        <w:spacing w:after="0" w:line="240" w:lineRule="auto"/>
        <w:rPr>
          <w:rFonts w:ascii="Times New Roman" w:hAnsi="Times New Roman" w:cs="Times New Roman"/>
          <w:sz w:val="18"/>
          <w:szCs w:val="18"/>
          <w:lang w:val="en-US"/>
        </w:rPr>
      </w:pPr>
      <w:r>
        <w:rPr>
          <w:rStyle w:val="FootnoteReference"/>
        </w:rPr>
        <w:footnoteRef/>
      </w:r>
      <w:r>
        <w:t xml:space="preserve"> </w:t>
      </w:r>
      <w:r>
        <w:rPr>
          <w:lang w:val="en-US"/>
        </w:rPr>
        <w:t xml:space="preserve"> </w:t>
      </w:r>
      <w:r w:rsidRPr="00317D5C">
        <w:rPr>
          <w:rFonts w:ascii="Times New Roman" w:hAnsi="Times New Roman" w:cs="Times New Roman"/>
          <w:sz w:val="18"/>
          <w:szCs w:val="18"/>
          <w:lang w:val="en-US"/>
        </w:rPr>
        <w:t xml:space="preserve">The twentieth century has seen astrologers continually come up with studies and claims that astrology is finally supported by new evidence. </w:t>
      </w:r>
      <w:r>
        <w:rPr>
          <w:rFonts w:ascii="Times New Roman" w:hAnsi="Times New Roman" w:cs="Times New Roman"/>
          <w:sz w:val="18"/>
          <w:szCs w:val="18"/>
          <w:lang w:val="en-US"/>
        </w:rPr>
        <w:t xml:space="preserve">We have been here before many times. </w:t>
      </w:r>
      <w:r w:rsidRPr="00317D5C">
        <w:rPr>
          <w:rFonts w:ascii="Times New Roman" w:hAnsi="Times New Roman" w:cs="Times New Roman"/>
          <w:sz w:val="18"/>
          <w:szCs w:val="18"/>
          <w:lang w:val="en-US"/>
        </w:rPr>
        <w:t xml:space="preserve">Such talk has to be seen in the larger context. The </w:t>
      </w:r>
      <w:r w:rsidRPr="001F591B">
        <w:rPr>
          <w:rFonts w:ascii="Times New Roman" w:hAnsi="Times New Roman" w:cs="Times New Roman"/>
          <w:b/>
          <w:sz w:val="18"/>
          <w:szCs w:val="18"/>
          <w:lang w:val="en-US"/>
        </w:rPr>
        <w:t>overall evidence</w:t>
      </w:r>
      <w:r w:rsidRPr="00317D5C">
        <w:rPr>
          <w:rFonts w:ascii="Times New Roman" w:hAnsi="Times New Roman" w:cs="Times New Roman"/>
          <w:sz w:val="18"/>
          <w:szCs w:val="18"/>
          <w:lang w:val="en-US"/>
        </w:rPr>
        <w:t xml:space="preserve"> gathered by a thousand studies is far from encouraging (Dean, et al, 2022) and the large problematic nature of astrology </w:t>
      </w:r>
      <w:r>
        <w:rPr>
          <w:rFonts w:ascii="Times New Roman" w:hAnsi="Times New Roman" w:cs="Times New Roman"/>
          <w:sz w:val="18"/>
          <w:szCs w:val="18"/>
          <w:lang w:val="en-US"/>
        </w:rPr>
        <w:t xml:space="preserve">itself </w:t>
      </w:r>
      <w:r w:rsidRPr="00317D5C">
        <w:rPr>
          <w:rFonts w:ascii="Times New Roman" w:hAnsi="Times New Roman" w:cs="Times New Roman"/>
          <w:sz w:val="18"/>
          <w:szCs w:val="18"/>
          <w:lang w:val="en-US"/>
        </w:rPr>
        <w:t>provided in this article</w:t>
      </w:r>
      <w:r>
        <w:rPr>
          <w:rFonts w:ascii="Times New Roman" w:hAnsi="Times New Roman" w:cs="Times New Roman"/>
          <w:sz w:val="18"/>
          <w:szCs w:val="18"/>
          <w:lang w:val="en-US"/>
        </w:rPr>
        <w:t xml:space="preserve"> suggest a strong doubting attitude would be appropriate</w:t>
      </w:r>
      <w:r w:rsidRPr="00317D5C">
        <w:rPr>
          <w:rFonts w:ascii="Times New Roman" w:hAnsi="Times New Roman" w:cs="Times New Roman"/>
          <w:sz w:val="18"/>
          <w:szCs w:val="18"/>
          <w:lang w:val="en-US"/>
        </w:rPr>
        <w:t xml:space="preserve">. Again and again we are told by astrologers that we are on the cusp of proof of astrology, only after a few years for the claims to be shown to be exaggerated and fail. </w:t>
      </w:r>
      <w:r>
        <w:rPr>
          <w:rFonts w:ascii="Times New Roman" w:hAnsi="Times New Roman" w:cs="Times New Roman"/>
          <w:sz w:val="18"/>
          <w:szCs w:val="18"/>
          <w:lang w:val="en-US"/>
        </w:rPr>
        <w:t xml:space="preserve">Let the buyer beware. Some readers may remember </w:t>
      </w:r>
      <w:r w:rsidRPr="00742363">
        <w:rPr>
          <w:rStyle w:val="linkify"/>
          <w:rFonts w:ascii="Times New Roman" w:hAnsi="Times New Roman" w:cs="Times New Roman"/>
          <w:sz w:val="18"/>
          <w:szCs w:val="18"/>
        </w:rPr>
        <w:t xml:space="preserve">the1978 study by astrologer Jeff Mayo, statistician Owen White, and psychologist Hans Eysenck entitled “An empirical study of the relation between astrological factors and personality”, published in the </w:t>
      </w:r>
      <w:r w:rsidRPr="00742363">
        <w:rPr>
          <w:rStyle w:val="linkify"/>
          <w:rFonts w:ascii="Times New Roman" w:hAnsi="Times New Roman" w:cs="Times New Roman"/>
          <w:sz w:val="18"/>
          <w:szCs w:val="18"/>
          <w:u w:val="single"/>
        </w:rPr>
        <w:t>Journal of Social Psychology.</w:t>
      </w:r>
      <w:r w:rsidRPr="00742363">
        <w:rPr>
          <w:rStyle w:val="linkify"/>
          <w:rFonts w:ascii="Times New Roman" w:hAnsi="Times New Roman" w:cs="Times New Roman"/>
          <w:sz w:val="18"/>
          <w:szCs w:val="18"/>
        </w:rPr>
        <w:t xml:space="preserve"> The results, although weak (hardly congruent with the strong claims of astrologers, Eysenck &amp; Nias, 1982, p. 215), were consistent with the astrological view that introverts tend to be born under even-numbered or negative sun signs. </w:t>
      </w:r>
      <w:r w:rsidRPr="00742363">
        <w:rPr>
          <w:rFonts w:ascii="Times New Roman" w:hAnsi="Times New Roman" w:cs="Times New Roman"/>
          <w:sz w:val="18"/>
          <w:szCs w:val="18"/>
        </w:rPr>
        <w:t xml:space="preserve">Even before the study was published, astrologers had heard about the positive results and trumpeted their ‘victory’ to the media. Sydney Omarr, boasted about the results in early 1977 in his daily horoscope column, which appeared in hundreds of newspapers across North America, before the study was even published. The Canadian magazine </w:t>
      </w:r>
      <w:r w:rsidRPr="00742363">
        <w:rPr>
          <w:rFonts w:ascii="Times New Roman" w:hAnsi="Times New Roman" w:cs="Times New Roman"/>
          <w:sz w:val="18"/>
          <w:szCs w:val="18"/>
          <w:u w:val="single"/>
        </w:rPr>
        <w:t>Maclean's</w:t>
      </w:r>
      <w:r w:rsidRPr="00742363">
        <w:rPr>
          <w:rFonts w:ascii="Times New Roman" w:hAnsi="Times New Roman" w:cs="Times New Roman"/>
          <w:sz w:val="18"/>
          <w:szCs w:val="18"/>
        </w:rPr>
        <w:t xml:space="preserve"> also gave prominent coverage to the findings, and the Canadian astrological magazine </w:t>
      </w:r>
      <w:r w:rsidRPr="00742363">
        <w:rPr>
          <w:rFonts w:ascii="Times New Roman" w:hAnsi="Times New Roman" w:cs="Times New Roman"/>
          <w:sz w:val="18"/>
          <w:szCs w:val="18"/>
          <w:u w:val="single"/>
        </w:rPr>
        <w:t xml:space="preserve">Phenomena </w:t>
      </w:r>
      <w:r w:rsidRPr="00742363">
        <w:rPr>
          <w:rFonts w:ascii="Times New Roman" w:hAnsi="Times New Roman" w:cs="Times New Roman"/>
          <w:sz w:val="18"/>
          <w:szCs w:val="18"/>
        </w:rPr>
        <w:t>called the findings “possibly the most important development for astrology in this century” (</w:t>
      </w:r>
      <w:r w:rsidRPr="00742363">
        <w:rPr>
          <w:rFonts w:ascii="Times New Roman" w:hAnsi="Times New Roman" w:cs="Times New Roman"/>
          <w:sz w:val="18"/>
          <w:szCs w:val="18"/>
          <w:u w:val="single"/>
        </w:rPr>
        <w:t>Phenomena</w:t>
      </w:r>
      <w:r w:rsidRPr="00742363">
        <w:rPr>
          <w:rFonts w:ascii="Times New Roman" w:hAnsi="Times New Roman" w:cs="Times New Roman"/>
          <w:sz w:val="18"/>
          <w:szCs w:val="18"/>
        </w:rPr>
        <w:t xml:space="preserve">, 1, 1.). While subsequent studies were mixed in support regarding those findings, Eysenck himself later found </w:t>
      </w:r>
      <w:r w:rsidRPr="00742363">
        <w:rPr>
          <w:rFonts w:ascii="Times New Roman" w:hAnsi="Times New Roman" w:cs="Times New Roman"/>
          <w:b/>
          <w:bCs/>
          <w:sz w:val="18"/>
          <w:szCs w:val="18"/>
        </w:rPr>
        <w:t xml:space="preserve">self-attribution </w:t>
      </w:r>
      <w:r w:rsidRPr="00742363">
        <w:rPr>
          <w:rFonts w:ascii="Times New Roman" w:hAnsi="Times New Roman" w:cs="Times New Roman"/>
          <w:sz w:val="18"/>
          <w:szCs w:val="18"/>
        </w:rPr>
        <w:t xml:space="preserve">(previous knowledge of astrology) could account for his earlier positive findings in the 1978 study (Kelly &amp; Saklofske, 1981). </w:t>
      </w:r>
    </w:p>
    <w:p w:rsidR="00D94C43" w:rsidRPr="00317D5C" w:rsidRDefault="00D94C43">
      <w:pPr>
        <w:pStyle w:val="FootnoteText"/>
        <w:rPr>
          <w:rFonts w:ascii="Times New Roman" w:hAnsi="Times New Roman" w:cs="Times New Roman"/>
          <w:sz w:val="18"/>
          <w:szCs w:val="18"/>
          <w:lang w:val="en-US"/>
        </w:rPr>
      </w:pPr>
    </w:p>
  </w:footnote>
  <w:footnote w:id="215">
    <w:p w:rsidR="00D94C43" w:rsidRPr="00EB3311" w:rsidRDefault="00D94C43" w:rsidP="00600A35">
      <w:pPr>
        <w:pStyle w:val="FootnoteText"/>
        <w:rPr>
          <w:rFonts w:ascii="Times New Roman" w:hAnsi="Times New Roman" w:cs="Times New Roman"/>
          <w:sz w:val="18"/>
          <w:szCs w:val="18"/>
        </w:rPr>
      </w:pPr>
      <w:r>
        <w:rPr>
          <w:rStyle w:val="FootnoteReference"/>
        </w:rPr>
        <w:footnoteRef/>
      </w:r>
      <w:r w:rsidRPr="006C1867">
        <w:rPr>
          <w:rFonts w:ascii="Times New Roman" w:hAnsi="Times New Roman" w:cs="Times New Roman"/>
          <w:b/>
          <w:sz w:val="18"/>
          <w:szCs w:val="18"/>
          <w:u w:val="single"/>
        </w:rPr>
        <w:t xml:space="preserve">Readers should keep in mind that studies describing positive findings are reported with </w:t>
      </w:r>
      <w:r w:rsidRPr="006C1867">
        <w:rPr>
          <w:rFonts w:ascii="Times New Roman" w:hAnsi="Times New Roman" w:cs="Times New Roman"/>
          <w:b/>
          <w:bCs/>
          <w:sz w:val="18"/>
          <w:szCs w:val="18"/>
          <w:u w:val="single"/>
        </w:rPr>
        <w:t>every kind</w:t>
      </w:r>
      <w:r w:rsidRPr="006C1867">
        <w:rPr>
          <w:rFonts w:ascii="Times New Roman" w:hAnsi="Times New Roman" w:cs="Times New Roman"/>
          <w:b/>
          <w:sz w:val="18"/>
          <w:szCs w:val="18"/>
          <w:u w:val="single"/>
        </w:rPr>
        <w:t xml:space="preserve"> of fringe area.</w:t>
      </w:r>
      <w:r w:rsidRPr="00EB3311">
        <w:rPr>
          <w:rFonts w:ascii="Times New Roman" w:hAnsi="Times New Roman" w:cs="Times New Roman"/>
          <w:sz w:val="18"/>
          <w:szCs w:val="18"/>
        </w:rPr>
        <w:t xml:space="preserve"> </w:t>
      </w:r>
      <w:r>
        <w:rPr>
          <w:rFonts w:ascii="Times New Roman" w:hAnsi="Times New Roman" w:cs="Times New Roman"/>
          <w:sz w:val="18"/>
          <w:szCs w:val="18"/>
        </w:rPr>
        <w:t xml:space="preserve">And every fringe area can provide lists of positive studies (negative studies are </w:t>
      </w:r>
      <w:r w:rsidR="006C1867">
        <w:rPr>
          <w:rFonts w:ascii="Times New Roman" w:hAnsi="Times New Roman" w:cs="Times New Roman"/>
          <w:sz w:val="18"/>
          <w:szCs w:val="18"/>
        </w:rPr>
        <w:t xml:space="preserve">typically </w:t>
      </w:r>
      <w:r>
        <w:rPr>
          <w:rFonts w:ascii="Times New Roman" w:hAnsi="Times New Roman" w:cs="Times New Roman"/>
          <w:sz w:val="18"/>
          <w:szCs w:val="18"/>
        </w:rPr>
        <w:t xml:space="preserve">ignored or explained away). </w:t>
      </w:r>
      <w:r w:rsidRPr="00EB3311">
        <w:rPr>
          <w:rFonts w:ascii="Times New Roman" w:hAnsi="Times New Roman" w:cs="Times New Roman"/>
          <w:sz w:val="18"/>
          <w:szCs w:val="18"/>
        </w:rPr>
        <w:t>A good comparison for astrology</w:t>
      </w:r>
      <w:r>
        <w:rPr>
          <w:rFonts w:ascii="Times New Roman" w:hAnsi="Times New Roman" w:cs="Times New Roman"/>
          <w:sz w:val="18"/>
          <w:szCs w:val="18"/>
        </w:rPr>
        <w:t xml:space="preserve">, when considered empirically, </w:t>
      </w:r>
      <w:r w:rsidRPr="00EB3311">
        <w:rPr>
          <w:rFonts w:ascii="Times New Roman" w:hAnsi="Times New Roman" w:cs="Times New Roman"/>
          <w:sz w:val="18"/>
          <w:szCs w:val="18"/>
        </w:rPr>
        <w:t xml:space="preserve">can be made with homeopathy, which </w:t>
      </w:r>
      <w:r>
        <w:rPr>
          <w:rFonts w:ascii="Times New Roman" w:hAnsi="Times New Roman" w:cs="Times New Roman"/>
          <w:sz w:val="18"/>
          <w:szCs w:val="18"/>
        </w:rPr>
        <w:t xml:space="preserve">similarly </w:t>
      </w:r>
      <w:r w:rsidRPr="00EB3311">
        <w:rPr>
          <w:rFonts w:ascii="Times New Roman" w:hAnsi="Times New Roman" w:cs="Times New Roman"/>
          <w:sz w:val="18"/>
          <w:szCs w:val="18"/>
        </w:rPr>
        <w:t>lacks any theoretical basis</w:t>
      </w:r>
      <w:r>
        <w:rPr>
          <w:rFonts w:ascii="Times New Roman" w:hAnsi="Times New Roman" w:cs="Times New Roman"/>
          <w:sz w:val="18"/>
          <w:szCs w:val="18"/>
        </w:rPr>
        <w:t>,</w:t>
      </w:r>
      <w:r w:rsidRPr="00EB3311">
        <w:rPr>
          <w:rFonts w:ascii="Times New Roman" w:hAnsi="Times New Roman" w:cs="Times New Roman"/>
          <w:sz w:val="18"/>
          <w:szCs w:val="18"/>
        </w:rPr>
        <w:t xml:space="preserve"> and believers and those sympathetic </w:t>
      </w:r>
      <w:r>
        <w:rPr>
          <w:rFonts w:ascii="Times New Roman" w:hAnsi="Times New Roman" w:cs="Times New Roman"/>
          <w:sz w:val="18"/>
          <w:szCs w:val="18"/>
        </w:rPr>
        <w:t xml:space="preserve">to homeopathy </w:t>
      </w:r>
      <w:r w:rsidRPr="00EB3311">
        <w:rPr>
          <w:rFonts w:ascii="Times New Roman" w:hAnsi="Times New Roman" w:cs="Times New Roman"/>
          <w:sz w:val="18"/>
          <w:szCs w:val="18"/>
        </w:rPr>
        <w:t>still produce positive studies</w:t>
      </w:r>
      <w:r>
        <w:rPr>
          <w:rFonts w:ascii="Times New Roman" w:hAnsi="Times New Roman" w:cs="Times New Roman"/>
          <w:sz w:val="18"/>
          <w:szCs w:val="18"/>
        </w:rPr>
        <w:t>, including meta-</w:t>
      </w:r>
      <w:proofErr w:type="gramStart"/>
      <w:r>
        <w:rPr>
          <w:rFonts w:ascii="Times New Roman" w:hAnsi="Times New Roman" w:cs="Times New Roman"/>
          <w:sz w:val="18"/>
          <w:szCs w:val="18"/>
        </w:rPr>
        <w:t xml:space="preserve">analyses </w:t>
      </w:r>
      <w:r w:rsidRPr="00EB3311">
        <w:rPr>
          <w:rFonts w:ascii="Times New Roman" w:hAnsi="Times New Roman" w:cs="Times New Roman"/>
          <w:sz w:val="18"/>
          <w:szCs w:val="18"/>
        </w:rPr>
        <w:t xml:space="preserve"> (</w:t>
      </w:r>
      <w:proofErr w:type="gramEnd"/>
      <w:r w:rsidRPr="00EB3311">
        <w:rPr>
          <w:rFonts w:ascii="Times New Roman" w:hAnsi="Times New Roman" w:cs="Times New Roman"/>
          <w:sz w:val="18"/>
          <w:szCs w:val="18"/>
        </w:rPr>
        <w:t xml:space="preserve">see ‘Is there good scientific evidence for homeopathy? </w:t>
      </w:r>
      <w:proofErr w:type="gramStart"/>
      <w:r w:rsidRPr="00EB3311">
        <w:rPr>
          <w:rFonts w:ascii="Times New Roman" w:hAnsi="Times New Roman" w:cs="Times New Roman"/>
          <w:sz w:val="18"/>
          <w:szCs w:val="18"/>
        </w:rPr>
        <w:t xml:space="preserve">By the </w:t>
      </w:r>
      <w:r w:rsidRPr="00EB3311">
        <w:rPr>
          <w:rFonts w:ascii="Times New Roman" w:hAnsi="Times New Roman" w:cs="Times New Roman"/>
          <w:sz w:val="18"/>
          <w:szCs w:val="18"/>
          <w:u w:val="single"/>
        </w:rPr>
        <w:t>Earl E. Bakker for spirituality and healing,</w:t>
      </w:r>
      <w:r w:rsidRPr="00EB3311">
        <w:rPr>
          <w:rFonts w:ascii="Times New Roman" w:hAnsi="Times New Roman" w:cs="Times New Roman"/>
          <w:sz w:val="18"/>
          <w:szCs w:val="18"/>
        </w:rPr>
        <w:t xml:space="preserve"> https://www.takingcharge.csh.umn.edu/explore-healing-practices/homeopathy/-there-good-scientific-evidence-homeopathy.</w:t>
      </w:r>
      <w:proofErr w:type="gramEnd"/>
      <w:r w:rsidRPr="00EB3311">
        <w:rPr>
          <w:rFonts w:ascii="Times New Roman" w:hAnsi="Times New Roman" w:cs="Times New Roman"/>
          <w:sz w:val="18"/>
          <w:szCs w:val="18"/>
        </w:rPr>
        <w:t xml:space="preserve"> There is better scientific evidence for the efficacy of homeopathy than astrology (but see also, Blakemore, 2015). Stalker (2020</w:t>
      </w:r>
      <w:r>
        <w:rPr>
          <w:rFonts w:ascii="Times New Roman" w:hAnsi="Times New Roman" w:cs="Times New Roman"/>
          <w:sz w:val="18"/>
          <w:szCs w:val="18"/>
        </w:rPr>
        <w:t>; Ritchie, 2022</w:t>
      </w:r>
      <w:r w:rsidRPr="00EB3311">
        <w:rPr>
          <w:rFonts w:ascii="Times New Roman" w:hAnsi="Times New Roman" w:cs="Times New Roman"/>
          <w:sz w:val="18"/>
          <w:szCs w:val="18"/>
        </w:rPr>
        <w:t>) points out that “Some … hypotheses are logically incompatible with a well-established piece of basic science information, and this lowers their prior [likelihood of being true], sometimes so much so t</w:t>
      </w:r>
      <w:r>
        <w:rPr>
          <w:rFonts w:ascii="Times New Roman" w:hAnsi="Times New Roman" w:cs="Times New Roman"/>
          <w:sz w:val="18"/>
          <w:szCs w:val="18"/>
        </w:rPr>
        <w:t>hat the prior is virtually zero</w:t>
      </w:r>
      <w:r w:rsidRPr="00EB3311">
        <w:rPr>
          <w:rFonts w:ascii="Times New Roman" w:hAnsi="Times New Roman" w:cs="Times New Roman"/>
          <w:sz w:val="18"/>
          <w:szCs w:val="18"/>
        </w:rPr>
        <w:t xml:space="preserve">” </w:t>
      </w:r>
      <w:r>
        <w:rPr>
          <w:rFonts w:ascii="Times New Roman" w:hAnsi="Times New Roman" w:cs="Times New Roman"/>
          <w:sz w:val="18"/>
          <w:szCs w:val="18"/>
        </w:rPr>
        <w:t xml:space="preserve">(see also Mukerji &amp; Ernst 2022). </w:t>
      </w:r>
      <w:r w:rsidRPr="00EB3311">
        <w:rPr>
          <w:rFonts w:ascii="Times New Roman" w:hAnsi="Times New Roman" w:cs="Times New Roman"/>
          <w:sz w:val="18"/>
          <w:szCs w:val="18"/>
        </w:rPr>
        <w:t>Both homeopathy and astrology are in this extreme unlik</w:t>
      </w:r>
      <w:r>
        <w:rPr>
          <w:rFonts w:ascii="Times New Roman" w:hAnsi="Times New Roman" w:cs="Times New Roman"/>
          <w:sz w:val="18"/>
          <w:szCs w:val="18"/>
        </w:rPr>
        <w:t>e</w:t>
      </w:r>
      <w:r w:rsidRPr="00EB3311">
        <w:rPr>
          <w:rFonts w:ascii="Times New Roman" w:hAnsi="Times New Roman" w:cs="Times New Roman"/>
          <w:sz w:val="18"/>
          <w:szCs w:val="18"/>
        </w:rPr>
        <w:t xml:space="preserve">lihood position, </w:t>
      </w:r>
      <w:r>
        <w:rPr>
          <w:rFonts w:ascii="Times New Roman" w:hAnsi="Times New Roman" w:cs="Times New Roman"/>
          <w:sz w:val="18"/>
          <w:szCs w:val="18"/>
        </w:rPr>
        <w:t xml:space="preserve">and both groups of followers give little credibility to negative studies or criticism (which doesn’t change their astrological beliefs), </w:t>
      </w:r>
      <w:r w:rsidRPr="00EB3311">
        <w:rPr>
          <w:rFonts w:ascii="Times New Roman" w:hAnsi="Times New Roman" w:cs="Times New Roman"/>
          <w:sz w:val="18"/>
          <w:szCs w:val="18"/>
        </w:rPr>
        <w:t xml:space="preserve">and so </w:t>
      </w:r>
      <w:r>
        <w:rPr>
          <w:rFonts w:ascii="Times New Roman" w:hAnsi="Times New Roman" w:cs="Times New Roman"/>
          <w:sz w:val="18"/>
          <w:szCs w:val="18"/>
        </w:rPr>
        <w:t xml:space="preserve">any </w:t>
      </w:r>
      <w:r w:rsidRPr="00EB3311">
        <w:rPr>
          <w:rFonts w:ascii="Times New Roman" w:hAnsi="Times New Roman" w:cs="Times New Roman"/>
          <w:sz w:val="18"/>
          <w:szCs w:val="18"/>
        </w:rPr>
        <w:t xml:space="preserve">reported positive studies </w:t>
      </w:r>
      <w:r>
        <w:rPr>
          <w:rFonts w:ascii="Times New Roman" w:hAnsi="Times New Roman" w:cs="Times New Roman"/>
          <w:sz w:val="18"/>
          <w:szCs w:val="18"/>
        </w:rPr>
        <w:t xml:space="preserve">on these topics </w:t>
      </w:r>
      <w:r w:rsidRPr="00EB3311">
        <w:rPr>
          <w:rFonts w:ascii="Times New Roman" w:hAnsi="Times New Roman" w:cs="Times New Roman"/>
          <w:sz w:val="18"/>
          <w:szCs w:val="18"/>
        </w:rPr>
        <w:t xml:space="preserve">should be viewed with great suspicion. </w:t>
      </w:r>
      <w:r>
        <w:rPr>
          <w:rFonts w:ascii="Times New Roman" w:hAnsi="Times New Roman" w:cs="Times New Roman"/>
          <w:sz w:val="18"/>
          <w:szCs w:val="18"/>
        </w:rPr>
        <w:t xml:space="preserve">This also needs to be viewed in the context of the replication crisis in science (see Bird, 2018). Astrologers tend to overvalue single positive studies in astrology, devalue negative studies (if they even hear about them in the astrological literature), and ignore the extreme implausibility of astrology itself. </w:t>
      </w:r>
    </w:p>
    <w:p w:rsidR="00D94C43" w:rsidRDefault="00D94C43" w:rsidP="00600A35">
      <w:pPr>
        <w:pStyle w:val="FootnoteText"/>
      </w:pPr>
    </w:p>
  </w:footnote>
  <w:footnote w:id="216">
    <w:p w:rsidR="00D94C43" w:rsidRDefault="00D94C43" w:rsidP="00600A35">
      <w:pPr>
        <w:pStyle w:val="FootnoteText"/>
      </w:pPr>
      <w:r>
        <w:rPr>
          <w:rStyle w:val="FootnoteReference"/>
        </w:rPr>
        <w:footnoteRef/>
      </w:r>
      <w:r>
        <w:t xml:space="preserve"> </w:t>
      </w:r>
      <w:r>
        <w:rPr>
          <w:rFonts w:ascii="Times New Roman" w:hAnsi="Times New Roman" w:cs="Times New Roman"/>
          <w:sz w:val="18"/>
          <w:szCs w:val="18"/>
        </w:rPr>
        <w:t xml:space="preserve">A </w:t>
      </w:r>
      <w:r w:rsidRPr="009E1FD4">
        <w:rPr>
          <w:rFonts w:ascii="Times New Roman" w:hAnsi="Times New Roman" w:cs="Times New Roman"/>
          <w:sz w:val="18"/>
          <w:szCs w:val="18"/>
        </w:rPr>
        <w:t>response to mixed findings on astrological claims is that perhaps astrology is itself ‘an unwitting sour</w:t>
      </w:r>
      <w:r>
        <w:rPr>
          <w:rFonts w:ascii="Times New Roman" w:hAnsi="Times New Roman" w:cs="Times New Roman"/>
          <w:sz w:val="18"/>
          <w:szCs w:val="18"/>
        </w:rPr>
        <w:t>ce of knowledge’ (Smithers, 1982</w:t>
      </w:r>
      <w:r w:rsidRPr="009E1FD4">
        <w:rPr>
          <w:rFonts w:ascii="Times New Roman" w:hAnsi="Times New Roman" w:cs="Times New Roman"/>
          <w:sz w:val="18"/>
          <w:szCs w:val="18"/>
        </w:rPr>
        <w:t xml:space="preserve">). </w:t>
      </w:r>
      <w:r w:rsidRPr="00CC25E5">
        <w:rPr>
          <w:rFonts w:ascii="Times New Roman" w:hAnsi="Times New Roman" w:cs="Times New Roman"/>
          <w:sz w:val="18"/>
          <w:szCs w:val="18"/>
        </w:rPr>
        <w:t>“</w:t>
      </w:r>
      <w:r w:rsidRPr="00CC25E5">
        <w:rPr>
          <w:rFonts w:ascii="Times New Roman" w:hAnsi="Times New Roman" w:cs="Times New Roman"/>
          <w:sz w:val="18"/>
          <w:szCs w:val="18"/>
          <w:shd w:val="clear" w:color="auto" w:fill="FFFFFF"/>
        </w:rPr>
        <w:t>Since people vary in their know</w:t>
      </w:r>
      <w:r>
        <w:rPr>
          <w:rFonts w:ascii="Times New Roman" w:hAnsi="Times New Roman" w:cs="Times New Roman"/>
          <w:sz w:val="18"/>
          <w:szCs w:val="18"/>
          <w:shd w:val="clear" w:color="auto" w:fill="FFFFFF"/>
        </w:rPr>
        <w:t>le</w:t>
      </w:r>
      <w:r w:rsidRPr="00CC25E5">
        <w:rPr>
          <w:rFonts w:ascii="Times New Roman" w:hAnsi="Times New Roman" w:cs="Times New Roman"/>
          <w:sz w:val="18"/>
          <w:szCs w:val="18"/>
          <w:shd w:val="clear" w:color="auto" w:fill="FFFFFF"/>
        </w:rPr>
        <w:t>dge of astrology a</w:t>
      </w:r>
      <w:r>
        <w:rPr>
          <w:rFonts w:ascii="Times New Roman" w:hAnsi="Times New Roman" w:cs="Times New Roman"/>
          <w:sz w:val="18"/>
          <w:szCs w:val="18"/>
          <w:shd w:val="clear" w:color="auto" w:fill="FFFFFF"/>
        </w:rPr>
        <w:t>nd of themselves, it is not sur</w:t>
      </w:r>
      <w:r w:rsidRPr="00CC25E5">
        <w:rPr>
          <w:rFonts w:ascii="Times New Roman" w:hAnsi="Times New Roman" w:cs="Times New Roman"/>
          <w:sz w:val="18"/>
          <w:szCs w:val="18"/>
          <w:shd w:val="clear" w:color="auto" w:fill="FFFFFF"/>
        </w:rPr>
        <w:t>prising that the apparent sun sign correlations should not emerge in all studies.” (</w:t>
      </w:r>
      <w:hyperlink r:id="rId60" w:history="1">
        <w:r w:rsidRPr="00CC25E5">
          <w:rPr>
            <w:rStyle w:val="Hyperlink"/>
            <w:rFonts w:ascii="Times New Roman" w:hAnsi="Times New Roman" w:cs="Times New Roman"/>
            <w:color w:val="auto"/>
            <w:sz w:val="18"/>
            <w:szCs w:val="18"/>
            <w:shd w:val="clear" w:color="auto" w:fill="FFFFFF"/>
          </w:rPr>
          <w:t>http://www.astrology-research.net/2022/10/05/rejoinder-to-kelly-and-saklofske-to-explain-and-to-explain-away/</w:t>
        </w:r>
      </w:hyperlink>
      <w:r>
        <w:rPr>
          <w:rFonts w:ascii="Arial" w:hAnsi="Arial" w:cs="Arial"/>
          <w:color w:val="555555"/>
          <w:sz w:val="21"/>
          <w:szCs w:val="21"/>
          <w:shd w:val="clear" w:color="auto" w:fill="FFFFFF"/>
        </w:rPr>
        <w:t xml:space="preserve">). </w:t>
      </w:r>
      <w:r w:rsidRPr="009E1FD4">
        <w:rPr>
          <w:rFonts w:ascii="Times New Roman" w:hAnsi="Times New Roman" w:cs="Times New Roman"/>
          <w:sz w:val="18"/>
          <w:szCs w:val="18"/>
        </w:rPr>
        <w:t xml:space="preserve">That is, since people vary in their knowledge of astrology, we should expect different groups of people to vary in self-knowledge. </w:t>
      </w:r>
      <w:r>
        <w:rPr>
          <w:rFonts w:ascii="Times New Roman" w:hAnsi="Times New Roman" w:cs="Times New Roman"/>
          <w:sz w:val="18"/>
          <w:szCs w:val="18"/>
        </w:rPr>
        <w:t>This suggestion that previous knowledge of astrology (self attribution) and self-selection of personality characteristics has been proposed and examined elsewhere (van Rooij, 1994)</w:t>
      </w:r>
      <w:r w:rsidRPr="00FB5572">
        <w:rPr>
          <w:rFonts w:ascii="Times New Roman" w:hAnsi="Times New Roman" w:cs="Times New Roman"/>
          <w:sz w:val="18"/>
          <w:szCs w:val="18"/>
        </w:rPr>
        <w:t xml:space="preserve"> but hardly supports astrology as conceived by astrologers. </w:t>
      </w:r>
      <w:r w:rsidRPr="00FB5572">
        <w:rPr>
          <w:rFonts w:ascii="Times New Roman" w:hAnsi="Times New Roman" w:cs="Times New Roman"/>
          <w:sz w:val="18"/>
          <w:szCs w:val="18"/>
          <w:shd w:val="clear" w:color="auto" w:fill="FDFDFD"/>
        </w:rPr>
        <w:t xml:space="preserve">The Smithers' paper referred to </w:t>
      </w:r>
      <w:proofErr w:type="gramStart"/>
      <w:r w:rsidRPr="00FB5572">
        <w:rPr>
          <w:rFonts w:ascii="Times New Roman" w:hAnsi="Times New Roman" w:cs="Times New Roman"/>
          <w:sz w:val="18"/>
          <w:szCs w:val="18"/>
          <w:shd w:val="clear" w:color="auto" w:fill="FDFDFD"/>
        </w:rPr>
        <w:t>is</w:t>
      </w:r>
      <w:proofErr w:type="gramEnd"/>
      <w:r w:rsidRPr="00FB5572">
        <w:rPr>
          <w:rFonts w:ascii="Times New Roman" w:hAnsi="Times New Roman" w:cs="Times New Roman"/>
          <w:sz w:val="18"/>
          <w:szCs w:val="18"/>
          <w:shd w:val="clear" w:color="auto" w:fill="FDFDFD"/>
        </w:rPr>
        <w:t xml:space="preserve"> now 40 years old and its main</w:t>
      </w:r>
      <w:r w:rsidRPr="00FB5572">
        <w:rPr>
          <w:rFonts w:ascii="Times New Roman" w:hAnsi="Times New Roman" w:cs="Times New Roman"/>
          <w:sz w:val="18"/>
          <w:szCs w:val="18"/>
        </w:rPr>
        <w:t xml:space="preserve"> </w:t>
      </w:r>
      <w:r w:rsidRPr="00FB5572">
        <w:rPr>
          <w:rFonts w:ascii="Times New Roman" w:hAnsi="Times New Roman" w:cs="Times New Roman"/>
          <w:sz w:val="18"/>
          <w:szCs w:val="18"/>
          <w:shd w:val="clear" w:color="auto" w:fill="FDFDFD"/>
        </w:rPr>
        <w:t>focus (self-attribution) has long be</w:t>
      </w:r>
      <w:r>
        <w:rPr>
          <w:rFonts w:ascii="Times New Roman" w:hAnsi="Times New Roman" w:cs="Times New Roman"/>
          <w:sz w:val="18"/>
          <w:szCs w:val="18"/>
          <w:shd w:val="clear" w:color="auto" w:fill="FDFDFD"/>
        </w:rPr>
        <w:t xml:space="preserve">en settled. Presumably the person </w:t>
      </w:r>
      <w:r w:rsidRPr="00FB5572">
        <w:rPr>
          <w:rFonts w:ascii="Times New Roman" w:hAnsi="Times New Roman" w:cs="Times New Roman"/>
          <w:sz w:val="18"/>
          <w:szCs w:val="18"/>
          <w:shd w:val="clear" w:color="auto" w:fill="FDFDFD"/>
        </w:rPr>
        <w:t>who posted it was unaware of this or was desperate for anything</w:t>
      </w:r>
      <w:r w:rsidRPr="00FB5572">
        <w:rPr>
          <w:rFonts w:ascii="Times New Roman" w:hAnsi="Times New Roman" w:cs="Times New Roman"/>
          <w:sz w:val="18"/>
          <w:szCs w:val="18"/>
        </w:rPr>
        <w:t xml:space="preserve"> </w:t>
      </w:r>
      <w:r w:rsidRPr="00FB5572">
        <w:rPr>
          <w:rFonts w:ascii="Times New Roman" w:hAnsi="Times New Roman" w:cs="Times New Roman"/>
          <w:sz w:val="18"/>
          <w:szCs w:val="18"/>
          <w:shd w:val="clear" w:color="auto" w:fill="FDFDFD"/>
        </w:rPr>
        <w:t>seemingly in support of astrology.</w:t>
      </w:r>
      <w:r w:rsidRPr="00FB5572">
        <w:rPr>
          <w:rFonts w:ascii="Times New Roman" w:hAnsi="Times New Roman" w:cs="Times New Roman"/>
          <w:sz w:val="18"/>
          <w:szCs w:val="18"/>
        </w:rPr>
        <w:t xml:space="preserve"> </w:t>
      </w:r>
      <w:r w:rsidRPr="00FB5572">
        <w:rPr>
          <w:rFonts w:ascii="Times New Roman" w:hAnsi="Times New Roman" w:cs="Times New Roman"/>
          <w:sz w:val="18"/>
          <w:szCs w:val="18"/>
          <w:shd w:val="clear" w:color="auto" w:fill="FDFDFD"/>
        </w:rPr>
        <w:t xml:space="preserve">At the time of the Smithers' </w:t>
      </w:r>
      <w:r>
        <w:rPr>
          <w:rFonts w:ascii="Times New Roman" w:hAnsi="Times New Roman" w:cs="Times New Roman"/>
          <w:sz w:val="18"/>
          <w:szCs w:val="18"/>
          <w:shd w:val="clear" w:color="auto" w:fill="FDFDFD"/>
        </w:rPr>
        <w:t xml:space="preserve">original </w:t>
      </w:r>
      <w:r w:rsidRPr="00FB5572">
        <w:rPr>
          <w:rFonts w:ascii="Times New Roman" w:hAnsi="Times New Roman" w:cs="Times New Roman"/>
          <w:sz w:val="18"/>
          <w:szCs w:val="18"/>
          <w:shd w:val="clear" w:color="auto" w:fill="FDFDFD"/>
        </w:rPr>
        <w:t>article (in the very first issue of</w:t>
      </w:r>
      <w:r>
        <w:rPr>
          <w:rFonts w:ascii="Times New Roman" w:hAnsi="Times New Roman" w:cs="Times New Roman"/>
          <w:sz w:val="18"/>
          <w:szCs w:val="18"/>
        </w:rPr>
        <w:t xml:space="preserve"> the astrology journal </w:t>
      </w:r>
      <w:r w:rsidRPr="00FB5572">
        <w:rPr>
          <w:rFonts w:ascii="Times New Roman" w:hAnsi="Times New Roman" w:cs="Times New Roman"/>
          <w:sz w:val="18"/>
          <w:szCs w:val="18"/>
          <w:u w:val="single"/>
          <w:shd w:val="clear" w:color="auto" w:fill="FDFDFD"/>
        </w:rPr>
        <w:t>Correlation</w:t>
      </w:r>
      <w:r w:rsidRPr="00FB5572">
        <w:rPr>
          <w:rFonts w:ascii="Times New Roman" w:hAnsi="Times New Roman" w:cs="Times New Roman"/>
          <w:sz w:val="18"/>
          <w:szCs w:val="18"/>
          <w:shd w:val="clear" w:color="auto" w:fill="FDFDFD"/>
        </w:rPr>
        <w:t xml:space="preserve"> in </w:t>
      </w:r>
      <w:r w:rsidRPr="00FB5572">
        <w:rPr>
          <w:rStyle w:val="object"/>
          <w:rFonts w:ascii="Times New Roman" w:hAnsi="Times New Roman" w:cs="Times New Roman"/>
          <w:sz w:val="18"/>
          <w:szCs w:val="18"/>
          <w:shd w:val="clear" w:color="auto" w:fill="FDFDFD"/>
        </w:rPr>
        <w:t>June 1981</w:t>
      </w:r>
      <w:r w:rsidRPr="00FB5572">
        <w:rPr>
          <w:rFonts w:ascii="Times New Roman" w:hAnsi="Times New Roman" w:cs="Times New Roman"/>
          <w:sz w:val="18"/>
          <w:szCs w:val="18"/>
          <w:shd w:val="clear" w:color="auto" w:fill="FDFDFD"/>
        </w:rPr>
        <w:t>), the </w:t>
      </w:r>
      <w:r w:rsidRPr="00FB5572">
        <w:rPr>
          <w:rStyle w:val="object"/>
          <w:rFonts w:ascii="Times New Roman" w:hAnsi="Times New Roman" w:cs="Times New Roman"/>
          <w:sz w:val="18"/>
          <w:szCs w:val="18"/>
          <w:shd w:val="clear" w:color="auto" w:fill="FDFDFD"/>
        </w:rPr>
        <w:t>sun</w:t>
      </w:r>
      <w:r w:rsidRPr="00FB5572">
        <w:rPr>
          <w:rFonts w:ascii="Times New Roman" w:hAnsi="Times New Roman" w:cs="Times New Roman"/>
          <w:sz w:val="18"/>
          <w:szCs w:val="18"/>
          <w:shd w:val="clear" w:color="auto" w:fill="FDFDFD"/>
        </w:rPr>
        <w:t>-sign zigzag had only just been</w:t>
      </w:r>
      <w:r w:rsidRPr="00FB5572">
        <w:rPr>
          <w:rFonts w:ascii="Times New Roman" w:hAnsi="Times New Roman" w:cs="Times New Roman"/>
          <w:sz w:val="18"/>
          <w:szCs w:val="18"/>
        </w:rPr>
        <w:t xml:space="preserve"> </w:t>
      </w:r>
      <w:r w:rsidRPr="00FB5572">
        <w:rPr>
          <w:rFonts w:ascii="Times New Roman" w:hAnsi="Times New Roman" w:cs="Times New Roman"/>
          <w:sz w:val="18"/>
          <w:szCs w:val="18"/>
          <w:shd w:val="clear" w:color="auto" w:fill="FDFDFD"/>
        </w:rPr>
        <w:t>discovered and its cause was under debate. The psychologist Hans Eysenck saw a possible link</w:t>
      </w:r>
      <w:r w:rsidRPr="00FB5572">
        <w:rPr>
          <w:rFonts w:ascii="Times New Roman" w:hAnsi="Times New Roman" w:cs="Times New Roman"/>
          <w:sz w:val="18"/>
          <w:szCs w:val="18"/>
        </w:rPr>
        <w:t xml:space="preserve"> </w:t>
      </w:r>
      <w:r w:rsidRPr="00FB5572">
        <w:rPr>
          <w:rFonts w:ascii="Times New Roman" w:hAnsi="Times New Roman" w:cs="Times New Roman"/>
          <w:sz w:val="18"/>
          <w:szCs w:val="18"/>
          <w:shd w:val="clear" w:color="auto" w:fill="FDFDFD"/>
        </w:rPr>
        <w:t>with knowledge of </w:t>
      </w:r>
      <w:r w:rsidRPr="00FB5572">
        <w:rPr>
          <w:rStyle w:val="object"/>
          <w:rFonts w:ascii="Times New Roman" w:hAnsi="Times New Roman" w:cs="Times New Roman"/>
          <w:sz w:val="18"/>
          <w:szCs w:val="18"/>
          <w:shd w:val="clear" w:color="auto" w:fill="FDFDFD"/>
        </w:rPr>
        <w:t>sun</w:t>
      </w:r>
      <w:r w:rsidRPr="00FB5572">
        <w:rPr>
          <w:rFonts w:ascii="Times New Roman" w:hAnsi="Times New Roman" w:cs="Times New Roman"/>
          <w:sz w:val="18"/>
          <w:szCs w:val="18"/>
          <w:shd w:val="clear" w:color="auto" w:fill="FDFDFD"/>
        </w:rPr>
        <w:t> signs but Smithers saw a possible link with season</w:t>
      </w:r>
      <w:r w:rsidRPr="00FB5572">
        <w:rPr>
          <w:rFonts w:ascii="Times New Roman" w:hAnsi="Times New Roman" w:cs="Times New Roman"/>
          <w:sz w:val="18"/>
          <w:szCs w:val="18"/>
        </w:rPr>
        <w:t xml:space="preserve"> </w:t>
      </w:r>
      <w:r w:rsidRPr="00FB5572">
        <w:rPr>
          <w:rFonts w:ascii="Times New Roman" w:hAnsi="Times New Roman" w:cs="Times New Roman"/>
          <w:sz w:val="18"/>
          <w:szCs w:val="18"/>
          <w:shd w:val="clear" w:color="auto" w:fill="FDFDFD"/>
        </w:rPr>
        <w:t xml:space="preserve">of birth, so his study using readers of the </w:t>
      </w:r>
      <w:r w:rsidRPr="00D6517B">
        <w:rPr>
          <w:rFonts w:ascii="Times New Roman" w:hAnsi="Times New Roman" w:cs="Times New Roman"/>
          <w:sz w:val="18"/>
          <w:szCs w:val="18"/>
          <w:u w:val="single"/>
          <w:shd w:val="clear" w:color="auto" w:fill="FDFDFD"/>
        </w:rPr>
        <w:t>Australian Women's Weekly</w:t>
      </w:r>
      <w:r w:rsidRPr="00FB5572">
        <w:rPr>
          <w:rFonts w:ascii="Times New Roman" w:hAnsi="Times New Roman" w:cs="Times New Roman"/>
          <w:sz w:val="18"/>
          <w:szCs w:val="18"/>
        </w:rPr>
        <w:t xml:space="preserve"> </w:t>
      </w:r>
      <w:r w:rsidRPr="00FB5572">
        <w:rPr>
          <w:rFonts w:ascii="Times New Roman" w:hAnsi="Times New Roman" w:cs="Times New Roman"/>
          <w:sz w:val="18"/>
          <w:szCs w:val="18"/>
          <w:shd w:val="clear" w:color="auto" w:fill="FDFDFD"/>
        </w:rPr>
        <w:t>was an attempt to see which link was correct (it was of course </w:t>
      </w:r>
      <w:r w:rsidRPr="00FB5572">
        <w:rPr>
          <w:rStyle w:val="object"/>
          <w:rFonts w:ascii="Times New Roman" w:hAnsi="Times New Roman" w:cs="Times New Roman"/>
          <w:sz w:val="18"/>
          <w:szCs w:val="18"/>
          <w:shd w:val="clear" w:color="auto" w:fill="FDFDFD"/>
        </w:rPr>
        <w:t>sun</w:t>
      </w:r>
      <w:r w:rsidRPr="00FB5572">
        <w:rPr>
          <w:rFonts w:ascii="Times New Roman" w:hAnsi="Times New Roman" w:cs="Times New Roman"/>
          <w:sz w:val="18"/>
          <w:szCs w:val="18"/>
        </w:rPr>
        <w:t xml:space="preserve"> </w:t>
      </w:r>
      <w:proofErr w:type="gramStart"/>
      <w:r w:rsidRPr="00FB5572">
        <w:rPr>
          <w:rFonts w:ascii="Times New Roman" w:hAnsi="Times New Roman" w:cs="Times New Roman"/>
          <w:sz w:val="18"/>
          <w:szCs w:val="18"/>
          <w:shd w:val="clear" w:color="auto" w:fill="FDFDFD"/>
        </w:rPr>
        <w:t>signs</w:t>
      </w:r>
      <w:r>
        <w:rPr>
          <w:rFonts w:ascii="Times New Roman" w:hAnsi="Times New Roman" w:cs="Times New Roman"/>
          <w:sz w:val="18"/>
          <w:szCs w:val="18"/>
          <w:shd w:val="clear" w:color="auto" w:fill="FDFDFD"/>
        </w:rPr>
        <w:t xml:space="preserve"> !</w:t>
      </w:r>
      <w:proofErr w:type="gramEnd"/>
      <w:r w:rsidRPr="00FB5572">
        <w:rPr>
          <w:rFonts w:ascii="Times New Roman" w:hAnsi="Times New Roman" w:cs="Times New Roman"/>
          <w:sz w:val="18"/>
          <w:szCs w:val="18"/>
          <w:shd w:val="clear" w:color="auto" w:fill="FDFDFD"/>
        </w:rPr>
        <w:t>). Subsequently further research by others slowly sorted out the</w:t>
      </w:r>
      <w:r w:rsidRPr="00FB5572">
        <w:rPr>
          <w:rFonts w:ascii="Times New Roman" w:hAnsi="Times New Roman" w:cs="Times New Roman"/>
          <w:sz w:val="18"/>
          <w:szCs w:val="18"/>
        </w:rPr>
        <w:t xml:space="preserve"> </w:t>
      </w:r>
      <w:r w:rsidRPr="00FB5572">
        <w:rPr>
          <w:rFonts w:ascii="Times New Roman" w:hAnsi="Times New Roman" w:cs="Times New Roman"/>
          <w:sz w:val="18"/>
          <w:szCs w:val="18"/>
          <w:shd w:val="clear" w:color="auto" w:fill="FDFDFD"/>
        </w:rPr>
        <w:t>remaining confusion</w:t>
      </w:r>
      <w:r w:rsidRPr="007A2C89">
        <w:rPr>
          <w:rFonts w:ascii="Times New Roman" w:hAnsi="Times New Roman" w:cs="Times New Roman"/>
          <w:color w:val="333333"/>
          <w:sz w:val="18"/>
          <w:szCs w:val="18"/>
          <w:shd w:val="clear" w:color="auto" w:fill="FDFDFD"/>
        </w:rPr>
        <w:t xml:space="preserve"> (see Dean, et al, 2022)</w:t>
      </w:r>
      <w:r>
        <w:rPr>
          <w:rFonts w:ascii="Courier New" w:hAnsi="Courier New" w:cs="Courier New"/>
          <w:color w:val="333333"/>
          <w:sz w:val="21"/>
          <w:szCs w:val="21"/>
          <w:shd w:val="clear" w:color="auto" w:fill="FDFDFD"/>
        </w:rPr>
        <w:t>.</w:t>
      </w:r>
      <w:r>
        <w:rPr>
          <w:rFonts w:ascii="Times New Roman" w:hAnsi="Times New Roman" w:cs="Times New Roman"/>
          <w:sz w:val="18"/>
          <w:szCs w:val="18"/>
        </w:rPr>
        <w:t xml:space="preserve"> This suggestion views astrology belief as one among many other </w:t>
      </w:r>
      <w:r w:rsidRPr="00F828BB">
        <w:rPr>
          <w:rFonts w:ascii="Times New Roman" w:hAnsi="Times New Roman" w:cs="Times New Roman"/>
          <w:b/>
          <w:sz w:val="18"/>
          <w:szCs w:val="18"/>
        </w:rPr>
        <w:t>social factor</w:t>
      </w:r>
      <w:r>
        <w:rPr>
          <w:rFonts w:ascii="Times New Roman" w:hAnsi="Times New Roman" w:cs="Times New Roman"/>
          <w:b/>
          <w:sz w:val="18"/>
          <w:szCs w:val="18"/>
        </w:rPr>
        <w:t>s</w:t>
      </w:r>
      <w:r>
        <w:rPr>
          <w:rFonts w:ascii="Times New Roman" w:hAnsi="Times New Roman" w:cs="Times New Roman"/>
          <w:sz w:val="18"/>
          <w:szCs w:val="18"/>
        </w:rPr>
        <w:t xml:space="preserve"> contributing to views about oneself, as also might a large variety of other strongly held beliefs from other sources.  The argument also assumes from the start that astrology will provide accurate information rather than false or misleading information or even a new way of looking at oneself.  T</w:t>
      </w:r>
      <w:r w:rsidRPr="009E1FD4">
        <w:rPr>
          <w:rFonts w:ascii="Times New Roman" w:hAnsi="Times New Roman" w:cs="Times New Roman"/>
          <w:sz w:val="18"/>
          <w:szCs w:val="18"/>
        </w:rPr>
        <w:t xml:space="preserve">his </w:t>
      </w:r>
      <w:r>
        <w:rPr>
          <w:rFonts w:ascii="Times New Roman" w:hAnsi="Times New Roman" w:cs="Times New Roman"/>
          <w:sz w:val="18"/>
          <w:szCs w:val="18"/>
        </w:rPr>
        <w:t xml:space="preserve">even further </w:t>
      </w:r>
      <w:r w:rsidRPr="009E1FD4">
        <w:rPr>
          <w:rFonts w:ascii="Times New Roman" w:hAnsi="Times New Roman" w:cs="Times New Roman"/>
          <w:sz w:val="18"/>
          <w:szCs w:val="18"/>
        </w:rPr>
        <w:t>seems to privilege Western astrology over other astrologies (e.g. Vedic)</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one would have to make creative </w:t>
      </w:r>
      <w:r w:rsidRPr="002030A3">
        <w:rPr>
          <w:rFonts w:ascii="Times New Roman" w:hAnsi="Times New Roman" w:cs="Times New Roman"/>
          <w:i/>
          <w:sz w:val="18"/>
          <w:szCs w:val="18"/>
        </w:rPr>
        <w:t>ad hoc</w:t>
      </w:r>
      <w:r>
        <w:rPr>
          <w:rFonts w:ascii="Times New Roman" w:hAnsi="Times New Roman" w:cs="Times New Roman"/>
          <w:sz w:val="18"/>
          <w:szCs w:val="18"/>
        </w:rPr>
        <w:t xml:space="preserve"> responses to explain this away. It would also create puzzles around how anyone who knows little or nothing about astrology could be persuaded that astrology can provide insightful information about them in the first place. For another, to make this claim plausible, one would expect astrology to be a coherent and tenable theory, itself a problematic claim. This claim could a priori be made by advocates of any view that claims to provide insight into human behaviour (e.g scientology). Ambridge (2023) provides a useful update on similar findings in psychology.  </w:t>
      </w:r>
    </w:p>
    <w:p w:rsidR="00D94C43" w:rsidRPr="009E1FD4" w:rsidRDefault="00D94C43" w:rsidP="00600A35">
      <w:pPr>
        <w:pStyle w:val="FootnoteText"/>
        <w:rPr>
          <w:lang w:val="en-US"/>
        </w:rPr>
      </w:pPr>
    </w:p>
  </w:footnote>
  <w:footnote w:id="217">
    <w:p w:rsidR="00D94C43" w:rsidRDefault="00D94C43" w:rsidP="00176637">
      <w:pPr>
        <w:pStyle w:val="FootnoteText"/>
        <w:rPr>
          <w:rFonts w:ascii="Times New Roman" w:hAnsi="Times New Roman" w:cs="Times New Roman"/>
          <w:sz w:val="18"/>
          <w:szCs w:val="18"/>
        </w:rPr>
      </w:pPr>
      <w:r w:rsidRPr="00312FBA">
        <w:rPr>
          <w:rStyle w:val="FootnoteReference"/>
          <w:rFonts w:ascii="Times New Roman" w:hAnsi="Times New Roman" w:cs="Times New Roman"/>
          <w:sz w:val="18"/>
          <w:szCs w:val="18"/>
        </w:rPr>
        <w:footnoteRef/>
      </w:r>
      <w:r w:rsidRPr="00312FBA">
        <w:rPr>
          <w:rFonts w:ascii="Times New Roman" w:hAnsi="Times New Roman" w:cs="Times New Roman"/>
          <w:sz w:val="18"/>
          <w:szCs w:val="18"/>
        </w:rPr>
        <w:t xml:space="preserve"> Of course, because a belief or theory is </w:t>
      </w:r>
      <w:r w:rsidRPr="00312FBA">
        <w:rPr>
          <w:rFonts w:ascii="Times New Roman" w:hAnsi="Times New Roman" w:cs="Times New Roman"/>
          <w:b/>
          <w:sz w:val="18"/>
          <w:szCs w:val="18"/>
        </w:rPr>
        <w:t>counter-intuitive</w:t>
      </w:r>
      <w:r w:rsidRPr="00312FBA">
        <w:rPr>
          <w:rFonts w:ascii="Times New Roman" w:hAnsi="Times New Roman" w:cs="Times New Roman"/>
          <w:sz w:val="18"/>
          <w:szCs w:val="18"/>
        </w:rPr>
        <w:t xml:space="preserve"> does not imply that it is wrong. After all, both Relativity theory and Quantum Mechanics are counterintuitive in many ways. </w:t>
      </w:r>
      <w:r>
        <w:rPr>
          <w:rFonts w:ascii="Times New Roman" w:hAnsi="Times New Roman" w:cs="Times New Roman"/>
          <w:sz w:val="18"/>
          <w:szCs w:val="18"/>
        </w:rPr>
        <w:t xml:space="preserve">However, unlike astrology, the claims of QM and Relativity have strong empirical evidence in their favor and are continuously and rigorously tested. And scientists pay attention to negative findings in these areas. </w:t>
      </w:r>
    </w:p>
    <w:p w:rsidR="00D94C43" w:rsidRPr="00312FBA" w:rsidRDefault="00D94C43" w:rsidP="00176637">
      <w:pPr>
        <w:pStyle w:val="FootnoteText"/>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43" w:rsidRDefault="00D94C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667592"/>
      <w:docPartObj>
        <w:docPartGallery w:val="Page Numbers (Top of Page)"/>
        <w:docPartUnique/>
      </w:docPartObj>
    </w:sdtPr>
    <w:sdtEndPr>
      <w:rPr>
        <w:noProof/>
      </w:rPr>
    </w:sdtEndPr>
    <w:sdtContent>
      <w:p w:rsidR="00D94C43" w:rsidRDefault="00FB7A02">
        <w:pPr>
          <w:pStyle w:val="Header"/>
          <w:jc w:val="center"/>
        </w:pPr>
        <w:fldSimple w:instr=" PAGE   \* MERGEFORMAT ">
          <w:r w:rsidR="00142680">
            <w:rPr>
              <w:noProof/>
            </w:rPr>
            <w:t>114</w:t>
          </w:r>
        </w:fldSimple>
      </w:p>
    </w:sdtContent>
  </w:sdt>
  <w:p w:rsidR="00D94C43" w:rsidRDefault="00D94C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43" w:rsidRDefault="00D94C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7F"/>
    <w:multiLevelType w:val="multilevel"/>
    <w:tmpl w:val="C116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64CAD"/>
    <w:multiLevelType w:val="hybridMultilevel"/>
    <w:tmpl w:val="2DFEBCA4"/>
    <w:lvl w:ilvl="0" w:tplc="4B3E1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56E04"/>
    <w:multiLevelType w:val="multilevel"/>
    <w:tmpl w:val="BB0C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56C82"/>
    <w:multiLevelType w:val="multilevel"/>
    <w:tmpl w:val="2B20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B3ADC"/>
    <w:multiLevelType w:val="multilevel"/>
    <w:tmpl w:val="A1860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94E6F9E"/>
    <w:multiLevelType w:val="multilevel"/>
    <w:tmpl w:val="9C0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572DE"/>
    <w:multiLevelType w:val="hybridMultilevel"/>
    <w:tmpl w:val="1930CC56"/>
    <w:lvl w:ilvl="0" w:tplc="828A54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821564"/>
    <w:multiLevelType w:val="multilevel"/>
    <w:tmpl w:val="9190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80F8B"/>
    <w:multiLevelType w:val="hybridMultilevel"/>
    <w:tmpl w:val="2A08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02C19"/>
    <w:multiLevelType w:val="multilevel"/>
    <w:tmpl w:val="CDA2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41FFD"/>
    <w:multiLevelType w:val="multilevel"/>
    <w:tmpl w:val="AF4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293AB6"/>
    <w:multiLevelType w:val="multilevel"/>
    <w:tmpl w:val="381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F82650"/>
    <w:multiLevelType w:val="multilevel"/>
    <w:tmpl w:val="F00E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111BB4"/>
    <w:multiLevelType w:val="hybridMultilevel"/>
    <w:tmpl w:val="238C0332"/>
    <w:lvl w:ilvl="0" w:tplc="35AA1424">
      <w:numFmt w:val="bullet"/>
      <w:lvlText w:val="-"/>
      <w:lvlJc w:val="left"/>
      <w:pPr>
        <w:ind w:left="720" w:hanging="360"/>
      </w:pPr>
      <w:rPr>
        <w:rFonts w:ascii="Open Sans" w:eastAsia="Times New Roman" w:hAnsi="Open Sans" w:cs="Times New Roman" w:hint="default"/>
        <w:color w:val="101526"/>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D21CC"/>
    <w:multiLevelType w:val="multilevel"/>
    <w:tmpl w:val="87E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907A2"/>
    <w:multiLevelType w:val="multilevel"/>
    <w:tmpl w:val="E1D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8C2C9C"/>
    <w:multiLevelType w:val="multilevel"/>
    <w:tmpl w:val="307A26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30002"/>
    <w:multiLevelType w:val="multilevel"/>
    <w:tmpl w:val="F8E6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B2599"/>
    <w:multiLevelType w:val="multilevel"/>
    <w:tmpl w:val="430A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8B464B"/>
    <w:multiLevelType w:val="multilevel"/>
    <w:tmpl w:val="D916A6C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D711B3C"/>
    <w:multiLevelType w:val="multilevel"/>
    <w:tmpl w:val="0ADC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922EE6"/>
    <w:multiLevelType w:val="multilevel"/>
    <w:tmpl w:val="C816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D67887"/>
    <w:multiLevelType w:val="hybridMultilevel"/>
    <w:tmpl w:val="DCBA5016"/>
    <w:lvl w:ilvl="0" w:tplc="08F86302">
      <w:start w:val="1"/>
      <w:numFmt w:val="upperLetter"/>
      <w:lvlText w:val="%1."/>
      <w:lvlJc w:val="left"/>
      <w:pPr>
        <w:ind w:left="825" w:hanging="46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8A04A68"/>
    <w:multiLevelType w:val="multilevel"/>
    <w:tmpl w:val="6CCE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4C2C0E"/>
    <w:multiLevelType w:val="multilevel"/>
    <w:tmpl w:val="9186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FF2107"/>
    <w:multiLevelType w:val="multilevel"/>
    <w:tmpl w:val="6D2E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0D645F"/>
    <w:multiLevelType w:val="multilevel"/>
    <w:tmpl w:val="997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1B1DBA"/>
    <w:multiLevelType w:val="multilevel"/>
    <w:tmpl w:val="62DA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3D740B"/>
    <w:multiLevelType w:val="multilevel"/>
    <w:tmpl w:val="2C169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758C411D"/>
    <w:multiLevelType w:val="multilevel"/>
    <w:tmpl w:val="8BB0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FD1CE8"/>
    <w:multiLevelType w:val="multilevel"/>
    <w:tmpl w:val="55A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BF79FE"/>
    <w:multiLevelType w:val="multilevel"/>
    <w:tmpl w:val="D600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2"/>
  </w:num>
  <w:num w:numId="4">
    <w:abstractNumId w:val="6"/>
  </w:num>
  <w:num w:numId="5">
    <w:abstractNumId w:val="20"/>
  </w:num>
  <w:num w:numId="6">
    <w:abstractNumId w:val="12"/>
  </w:num>
  <w:num w:numId="7">
    <w:abstractNumId w:val="28"/>
  </w:num>
  <w:num w:numId="8">
    <w:abstractNumId w:val="29"/>
  </w:num>
  <w:num w:numId="9">
    <w:abstractNumId w:val="18"/>
  </w:num>
  <w:num w:numId="10">
    <w:abstractNumId w:val="23"/>
  </w:num>
  <w:num w:numId="11">
    <w:abstractNumId w:val="24"/>
  </w:num>
  <w:num w:numId="12">
    <w:abstractNumId w:val="3"/>
  </w:num>
  <w:num w:numId="13">
    <w:abstractNumId w:val="16"/>
  </w:num>
  <w:num w:numId="14">
    <w:abstractNumId w:val="10"/>
  </w:num>
  <w:num w:numId="15">
    <w:abstractNumId w:val="1"/>
  </w:num>
  <w:num w:numId="16">
    <w:abstractNumId w:val="13"/>
  </w:num>
  <w:num w:numId="17">
    <w:abstractNumId w:val="26"/>
  </w:num>
  <w:num w:numId="18">
    <w:abstractNumId w:val="14"/>
  </w:num>
  <w:num w:numId="19">
    <w:abstractNumId w:val="9"/>
  </w:num>
  <w:num w:numId="20">
    <w:abstractNumId w:val="4"/>
  </w:num>
  <w:num w:numId="21">
    <w:abstractNumId w:val="31"/>
  </w:num>
  <w:num w:numId="22">
    <w:abstractNumId w:val="17"/>
  </w:num>
  <w:num w:numId="23">
    <w:abstractNumId w:val="11"/>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7"/>
  </w:num>
  <w:num w:numId="27">
    <w:abstractNumId w:val="15"/>
  </w:num>
  <w:num w:numId="28">
    <w:abstractNumId w:val="25"/>
  </w:num>
  <w:num w:numId="29">
    <w:abstractNumId w:val="8"/>
  </w:num>
  <w:num w:numId="30">
    <w:abstractNumId w:val="30"/>
  </w:num>
  <w:num w:numId="31">
    <w:abstractNumId w:val="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rEwtTA2MzCyNLewMLNU0lEKTi0uzszPAymwtDSvBQCGsbhCLgAAAA=="/>
  </w:docVars>
  <w:rsids>
    <w:rsidRoot w:val="002379C1"/>
    <w:rsid w:val="000000DE"/>
    <w:rsid w:val="00000214"/>
    <w:rsid w:val="00000649"/>
    <w:rsid w:val="00000898"/>
    <w:rsid w:val="000008DB"/>
    <w:rsid w:val="00000DF7"/>
    <w:rsid w:val="00000E8D"/>
    <w:rsid w:val="000010C8"/>
    <w:rsid w:val="00001178"/>
    <w:rsid w:val="00001190"/>
    <w:rsid w:val="000011D4"/>
    <w:rsid w:val="0000125F"/>
    <w:rsid w:val="00001357"/>
    <w:rsid w:val="000014D2"/>
    <w:rsid w:val="00001882"/>
    <w:rsid w:val="000018B5"/>
    <w:rsid w:val="0000191F"/>
    <w:rsid w:val="00001B60"/>
    <w:rsid w:val="00001D9D"/>
    <w:rsid w:val="00002126"/>
    <w:rsid w:val="000022CE"/>
    <w:rsid w:val="000024AF"/>
    <w:rsid w:val="000025D2"/>
    <w:rsid w:val="000025E8"/>
    <w:rsid w:val="00002657"/>
    <w:rsid w:val="00002662"/>
    <w:rsid w:val="000026B0"/>
    <w:rsid w:val="00002844"/>
    <w:rsid w:val="00002970"/>
    <w:rsid w:val="00002DF9"/>
    <w:rsid w:val="00002EAF"/>
    <w:rsid w:val="000030F3"/>
    <w:rsid w:val="00003268"/>
    <w:rsid w:val="00003389"/>
    <w:rsid w:val="0000341C"/>
    <w:rsid w:val="00003622"/>
    <w:rsid w:val="0000365F"/>
    <w:rsid w:val="0000378A"/>
    <w:rsid w:val="0000385B"/>
    <w:rsid w:val="00003CFF"/>
    <w:rsid w:val="00003D83"/>
    <w:rsid w:val="00003F92"/>
    <w:rsid w:val="000041DE"/>
    <w:rsid w:val="00004280"/>
    <w:rsid w:val="000042D6"/>
    <w:rsid w:val="000042E8"/>
    <w:rsid w:val="00004547"/>
    <w:rsid w:val="00004783"/>
    <w:rsid w:val="000047E9"/>
    <w:rsid w:val="000054A5"/>
    <w:rsid w:val="000057AA"/>
    <w:rsid w:val="00005921"/>
    <w:rsid w:val="00005BE0"/>
    <w:rsid w:val="00005DA3"/>
    <w:rsid w:val="00005EF8"/>
    <w:rsid w:val="00006168"/>
    <w:rsid w:val="00006327"/>
    <w:rsid w:val="000063CC"/>
    <w:rsid w:val="0000649F"/>
    <w:rsid w:val="00006530"/>
    <w:rsid w:val="000066C3"/>
    <w:rsid w:val="000067FC"/>
    <w:rsid w:val="00006997"/>
    <w:rsid w:val="00006F06"/>
    <w:rsid w:val="000075E2"/>
    <w:rsid w:val="0000785B"/>
    <w:rsid w:val="00007915"/>
    <w:rsid w:val="00007BFB"/>
    <w:rsid w:val="00007DFF"/>
    <w:rsid w:val="0001042B"/>
    <w:rsid w:val="0001067A"/>
    <w:rsid w:val="0001076C"/>
    <w:rsid w:val="00010779"/>
    <w:rsid w:val="000108C3"/>
    <w:rsid w:val="00010BA0"/>
    <w:rsid w:val="00010E9C"/>
    <w:rsid w:val="0001106E"/>
    <w:rsid w:val="000112B5"/>
    <w:rsid w:val="000113C8"/>
    <w:rsid w:val="00011693"/>
    <w:rsid w:val="000116F0"/>
    <w:rsid w:val="00011AE3"/>
    <w:rsid w:val="00011E00"/>
    <w:rsid w:val="000121CF"/>
    <w:rsid w:val="000128A0"/>
    <w:rsid w:val="00012A64"/>
    <w:rsid w:val="00012D62"/>
    <w:rsid w:val="000132EA"/>
    <w:rsid w:val="00013650"/>
    <w:rsid w:val="00013668"/>
    <w:rsid w:val="00013AD8"/>
    <w:rsid w:val="00013B29"/>
    <w:rsid w:val="00013BA1"/>
    <w:rsid w:val="00013D4C"/>
    <w:rsid w:val="00013D86"/>
    <w:rsid w:val="00013F4A"/>
    <w:rsid w:val="000140DA"/>
    <w:rsid w:val="000140EC"/>
    <w:rsid w:val="00014BDA"/>
    <w:rsid w:val="000151B2"/>
    <w:rsid w:val="0001529F"/>
    <w:rsid w:val="000152C4"/>
    <w:rsid w:val="0001542C"/>
    <w:rsid w:val="00015574"/>
    <w:rsid w:val="000156D0"/>
    <w:rsid w:val="0001579A"/>
    <w:rsid w:val="00015A81"/>
    <w:rsid w:val="00015D1E"/>
    <w:rsid w:val="00016355"/>
    <w:rsid w:val="0001649D"/>
    <w:rsid w:val="0001650B"/>
    <w:rsid w:val="0001651B"/>
    <w:rsid w:val="00016774"/>
    <w:rsid w:val="000167CF"/>
    <w:rsid w:val="000168FE"/>
    <w:rsid w:val="00016C03"/>
    <w:rsid w:val="00016E80"/>
    <w:rsid w:val="00017231"/>
    <w:rsid w:val="0001753A"/>
    <w:rsid w:val="00017616"/>
    <w:rsid w:val="00017B9E"/>
    <w:rsid w:val="00017BDA"/>
    <w:rsid w:val="00017C9C"/>
    <w:rsid w:val="00017F85"/>
    <w:rsid w:val="00020202"/>
    <w:rsid w:val="000203E3"/>
    <w:rsid w:val="00020896"/>
    <w:rsid w:val="0002096B"/>
    <w:rsid w:val="00020E1C"/>
    <w:rsid w:val="000212D9"/>
    <w:rsid w:val="000212E8"/>
    <w:rsid w:val="0002137B"/>
    <w:rsid w:val="00021487"/>
    <w:rsid w:val="0002151C"/>
    <w:rsid w:val="00021627"/>
    <w:rsid w:val="000216CF"/>
    <w:rsid w:val="0002184C"/>
    <w:rsid w:val="00021F40"/>
    <w:rsid w:val="0002234E"/>
    <w:rsid w:val="0002240E"/>
    <w:rsid w:val="00022526"/>
    <w:rsid w:val="00022578"/>
    <w:rsid w:val="000225DF"/>
    <w:rsid w:val="00022774"/>
    <w:rsid w:val="00022927"/>
    <w:rsid w:val="0002292F"/>
    <w:rsid w:val="00022ADC"/>
    <w:rsid w:val="00022C10"/>
    <w:rsid w:val="00022ED8"/>
    <w:rsid w:val="00022EF0"/>
    <w:rsid w:val="00022F33"/>
    <w:rsid w:val="00022F9E"/>
    <w:rsid w:val="00023175"/>
    <w:rsid w:val="00023182"/>
    <w:rsid w:val="00023220"/>
    <w:rsid w:val="000238BC"/>
    <w:rsid w:val="000238E4"/>
    <w:rsid w:val="00023A69"/>
    <w:rsid w:val="00023D7B"/>
    <w:rsid w:val="00023EBA"/>
    <w:rsid w:val="00023EFD"/>
    <w:rsid w:val="000241EA"/>
    <w:rsid w:val="0002425A"/>
    <w:rsid w:val="0002441A"/>
    <w:rsid w:val="000244AA"/>
    <w:rsid w:val="000244B6"/>
    <w:rsid w:val="000245E4"/>
    <w:rsid w:val="00025190"/>
    <w:rsid w:val="000252EA"/>
    <w:rsid w:val="0002534E"/>
    <w:rsid w:val="000255FD"/>
    <w:rsid w:val="00025738"/>
    <w:rsid w:val="000257DF"/>
    <w:rsid w:val="0002580B"/>
    <w:rsid w:val="000258D0"/>
    <w:rsid w:val="00025B5B"/>
    <w:rsid w:val="00025CBB"/>
    <w:rsid w:val="00025DA1"/>
    <w:rsid w:val="00026011"/>
    <w:rsid w:val="0002609C"/>
    <w:rsid w:val="00026221"/>
    <w:rsid w:val="00026388"/>
    <w:rsid w:val="000264B7"/>
    <w:rsid w:val="000264E8"/>
    <w:rsid w:val="00026B13"/>
    <w:rsid w:val="00026DC5"/>
    <w:rsid w:val="00027069"/>
    <w:rsid w:val="000279B6"/>
    <w:rsid w:val="00027B84"/>
    <w:rsid w:val="00027F2C"/>
    <w:rsid w:val="00027FAF"/>
    <w:rsid w:val="00030188"/>
    <w:rsid w:val="000302A7"/>
    <w:rsid w:val="000303E3"/>
    <w:rsid w:val="00030968"/>
    <w:rsid w:val="000309AD"/>
    <w:rsid w:val="00030AE8"/>
    <w:rsid w:val="00030BFF"/>
    <w:rsid w:val="00030D06"/>
    <w:rsid w:val="00030D17"/>
    <w:rsid w:val="00030D8E"/>
    <w:rsid w:val="00030E24"/>
    <w:rsid w:val="000312CD"/>
    <w:rsid w:val="00031AFC"/>
    <w:rsid w:val="00031C7C"/>
    <w:rsid w:val="00031D0A"/>
    <w:rsid w:val="00032210"/>
    <w:rsid w:val="0003249F"/>
    <w:rsid w:val="0003252E"/>
    <w:rsid w:val="0003265C"/>
    <w:rsid w:val="00032744"/>
    <w:rsid w:val="000329AC"/>
    <w:rsid w:val="00032C2E"/>
    <w:rsid w:val="00032CB5"/>
    <w:rsid w:val="00032D30"/>
    <w:rsid w:val="00032F4C"/>
    <w:rsid w:val="0003313F"/>
    <w:rsid w:val="000331D6"/>
    <w:rsid w:val="00033D61"/>
    <w:rsid w:val="00033DC8"/>
    <w:rsid w:val="00033F43"/>
    <w:rsid w:val="00034223"/>
    <w:rsid w:val="0003458C"/>
    <w:rsid w:val="000345BA"/>
    <w:rsid w:val="00034A0A"/>
    <w:rsid w:val="00034ABD"/>
    <w:rsid w:val="00034B57"/>
    <w:rsid w:val="00034C5B"/>
    <w:rsid w:val="00034D72"/>
    <w:rsid w:val="00034DB6"/>
    <w:rsid w:val="00034F8F"/>
    <w:rsid w:val="00034FCD"/>
    <w:rsid w:val="00035279"/>
    <w:rsid w:val="0003532D"/>
    <w:rsid w:val="000353B4"/>
    <w:rsid w:val="000357C7"/>
    <w:rsid w:val="000357D1"/>
    <w:rsid w:val="00035BA0"/>
    <w:rsid w:val="00035E1B"/>
    <w:rsid w:val="00035E3D"/>
    <w:rsid w:val="00035EC2"/>
    <w:rsid w:val="00036A9C"/>
    <w:rsid w:val="00036BEE"/>
    <w:rsid w:val="00036D2B"/>
    <w:rsid w:val="0003704A"/>
    <w:rsid w:val="00037114"/>
    <w:rsid w:val="00037273"/>
    <w:rsid w:val="00037463"/>
    <w:rsid w:val="000374BD"/>
    <w:rsid w:val="000375A4"/>
    <w:rsid w:val="0003767F"/>
    <w:rsid w:val="00037707"/>
    <w:rsid w:val="00037981"/>
    <w:rsid w:val="000379F0"/>
    <w:rsid w:val="00037A1D"/>
    <w:rsid w:val="00037B06"/>
    <w:rsid w:val="00037BC0"/>
    <w:rsid w:val="00037EB7"/>
    <w:rsid w:val="00037FBA"/>
    <w:rsid w:val="00040037"/>
    <w:rsid w:val="000401D5"/>
    <w:rsid w:val="00040392"/>
    <w:rsid w:val="000405E6"/>
    <w:rsid w:val="000405EE"/>
    <w:rsid w:val="00040B0A"/>
    <w:rsid w:val="00040CBB"/>
    <w:rsid w:val="00040D37"/>
    <w:rsid w:val="00041658"/>
    <w:rsid w:val="000416E1"/>
    <w:rsid w:val="00041728"/>
    <w:rsid w:val="000419CC"/>
    <w:rsid w:val="00041E3B"/>
    <w:rsid w:val="00041FB9"/>
    <w:rsid w:val="000420E3"/>
    <w:rsid w:val="00042178"/>
    <w:rsid w:val="00042342"/>
    <w:rsid w:val="000423D1"/>
    <w:rsid w:val="00042435"/>
    <w:rsid w:val="00042587"/>
    <w:rsid w:val="000428FF"/>
    <w:rsid w:val="00042A15"/>
    <w:rsid w:val="00042E20"/>
    <w:rsid w:val="0004316C"/>
    <w:rsid w:val="00043184"/>
    <w:rsid w:val="0004336E"/>
    <w:rsid w:val="00043533"/>
    <w:rsid w:val="000436F9"/>
    <w:rsid w:val="0004377C"/>
    <w:rsid w:val="00043971"/>
    <w:rsid w:val="00043A10"/>
    <w:rsid w:val="00043F7F"/>
    <w:rsid w:val="00043FB8"/>
    <w:rsid w:val="00044031"/>
    <w:rsid w:val="00044036"/>
    <w:rsid w:val="00044102"/>
    <w:rsid w:val="000442EB"/>
    <w:rsid w:val="0004457A"/>
    <w:rsid w:val="0004483D"/>
    <w:rsid w:val="000448A0"/>
    <w:rsid w:val="000449ED"/>
    <w:rsid w:val="00044AE3"/>
    <w:rsid w:val="00044C2A"/>
    <w:rsid w:val="00044D63"/>
    <w:rsid w:val="00044D72"/>
    <w:rsid w:val="00044D8B"/>
    <w:rsid w:val="00044DB6"/>
    <w:rsid w:val="00044F19"/>
    <w:rsid w:val="00044F49"/>
    <w:rsid w:val="0004525C"/>
    <w:rsid w:val="00045462"/>
    <w:rsid w:val="00045609"/>
    <w:rsid w:val="000457E4"/>
    <w:rsid w:val="000457E6"/>
    <w:rsid w:val="00045979"/>
    <w:rsid w:val="00045C9D"/>
    <w:rsid w:val="00045CEE"/>
    <w:rsid w:val="00045DDF"/>
    <w:rsid w:val="00045F12"/>
    <w:rsid w:val="000464BE"/>
    <w:rsid w:val="000465F5"/>
    <w:rsid w:val="00046632"/>
    <w:rsid w:val="00046AD0"/>
    <w:rsid w:val="00046E51"/>
    <w:rsid w:val="00046FE9"/>
    <w:rsid w:val="00047136"/>
    <w:rsid w:val="000471FF"/>
    <w:rsid w:val="000475EC"/>
    <w:rsid w:val="00047745"/>
    <w:rsid w:val="0004781D"/>
    <w:rsid w:val="000479A1"/>
    <w:rsid w:val="00047BE4"/>
    <w:rsid w:val="00047BEF"/>
    <w:rsid w:val="00047E32"/>
    <w:rsid w:val="00047F69"/>
    <w:rsid w:val="000502B0"/>
    <w:rsid w:val="0005042C"/>
    <w:rsid w:val="0005058E"/>
    <w:rsid w:val="000507A2"/>
    <w:rsid w:val="000508F6"/>
    <w:rsid w:val="00050957"/>
    <w:rsid w:val="00050BFB"/>
    <w:rsid w:val="00050C63"/>
    <w:rsid w:val="000510BB"/>
    <w:rsid w:val="00051149"/>
    <w:rsid w:val="00051539"/>
    <w:rsid w:val="00051A18"/>
    <w:rsid w:val="00051A43"/>
    <w:rsid w:val="00051A86"/>
    <w:rsid w:val="00051C06"/>
    <w:rsid w:val="00051DCD"/>
    <w:rsid w:val="00051EC1"/>
    <w:rsid w:val="00051F76"/>
    <w:rsid w:val="000523B9"/>
    <w:rsid w:val="0005250C"/>
    <w:rsid w:val="00052527"/>
    <w:rsid w:val="00052565"/>
    <w:rsid w:val="000527D5"/>
    <w:rsid w:val="00052A9B"/>
    <w:rsid w:val="000530DB"/>
    <w:rsid w:val="00053275"/>
    <w:rsid w:val="00053369"/>
    <w:rsid w:val="00053491"/>
    <w:rsid w:val="0005369B"/>
    <w:rsid w:val="0005382F"/>
    <w:rsid w:val="00053C26"/>
    <w:rsid w:val="000541DE"/>
    <w:rsid w:val="00054254"/>
    <w:rsid w:val="0005440C"/>
    <w:rsid w:val="00054561"/>
    <w:rsid w:val="0005461D"/>
    <w:rsid w:val="000546A5"/>
    <w:rsid w:val="000546E3"/>
    <w:rsid w:val="000547C4"/>
    <w:rsid w:val="00054920"/>
    <w:rsid w:val="00054D4A"/>
    <w:rsid w:val="00054E37"/>
    <w:rsid w:val="00054EDD"/>
    <w:rsid w:val="00054F36"/>
    <w:rsid w:val="00055385"/>
    <w:rsid w:val="000555A2"/>
    <w:rsid w:val="00055988"/>
    <w:rsid w:val="00055E1D"/>
    <w:rsid w:val="00056041"/>
    <w:rsid w:val="00056378"/>
    <w:rsid w:val="00056706"/>
    <w:rsid w:val="0005676B"/>
    <w:rsid w:val="000569D2"/>
    <w:rsid w:val="00056B11"/>
    <w:rsid w:val="00056C98"/>
    <w:rsid w:val="00057020"/>
    <w:rsid w:val="00057187"/>
    <w:rsid w:val="000572EA"/>
    <w:rsid w:val="00057528"/>
    <w:rsid w:val="00057666"/>
    <w:rsid w:val="00057824"/>
    <w:rsid w:val="000578AD"/>
    <w:rsid w:val="00057A0F"/>
    <w:rsid w:val="00057A20"/>
    <w:rsid w:val="00057CC2"/>
    <w:rsid w:val="0006004A"/>
    <w:rsid w:val="0006004C"/>
    <w:rsid w:val="00060156"/>
    <w:rsid w:val="000604FB"/>
    <w:rsid w:val="000605E0"/>
    <w:rsid w:val="000605FA"/>
    <w:rsid w:val="00060685"/>
    <w:rsid w:val="000606E2"/>
    <w:rsid w:val="00060A07"/>
    <w:rsid w:val="00060BE5"/>
    <w:rsid w:val="00060F52"/>
    <w:rsid w:val="00060FAE"/>
    <w:rsid w:val="00060FBA"/>
    <w:rsid w:val="00061141"/>
    <w:rsid w:val="000611C3"/>
    <w:rsid w:val="00061203"/>
    <w:rsid w:val="0006131F"/>
    <w:rsid w:val="000613A3"/>
    <w:rsid w:val="00061624"/>
    <w:rsid w:val="000616A1"/>
    <w:rsid w:val="00061719"/>
    <w:rsid w:val="000618C5"/>
    <w:rsid w:val="000619DE"/>
    <w:rsid w:val="00061A20"/>
    <w:rsid w:val="00061F8F"/>
    <w:rsid w:val="0006216A"/>
    <w:rsid w:val="0006232F"/>
    <w:rsid w:val="0006239E"/>
    <w:rsid w:val="0006242A"/>
    <w:rsid w:val="000625BC"/>
    <w:rsid w:val="0006269F"/>
    <w:rsid w:val="000626AC"/>
    <w:rsid w:val="0006279C"/>
    <w:rsid w:val="00062834"/>
    <w:rsid w:val="00062836"/>
    <w:rsid w:val="00062905"/>
    <w:rsid w:val="00062A1B"/>
    <w:rsid w:val="00062A79"/>
    <w:rsid w:val="00062C6B"/>
    <w:rsid w:val="00062EDC"/>
    <w:rsid w:val="000630D9"/>
    <w:rsid w:val="000634D9"/>
    <w:rsid w:val="00063699"/>
    <w:rsid w:val="00063831"/>
    <w:rsid w:val="00063AA7"/>
    <w:rsid w:val="00063AEE"/>
    <w:rsid w:val="00063DA3"/>
    <w:rsid w:val="00063E1E"/>
    <w:rsid w:val="00063E25"/>
    <w:rsid w:val="00063EB1"/>
    <w:rsid w:val="000640DA"/>
    <w:rsid w:val="00064235"/>
    <w:rsid w:val="00064285"/>
    <w:rsid w:val="0006430E"/>
    <w:rsid w:val="00064350"/>
    <w:rsid w:val="000643B1"/>
    <w:rsid w:val="00064687"/>
    <w:rsid w:val="00064865"/>
    <w:rsid w:val="00064B25"/>
    <w:rsid w:val="00064CFB"/>
    <w:rsid w:val="00064DB8"/>
    <w:rsid w:val="0006573E"/>
    <w:rsid w:val="00065753"/>
    <w:rsid w:val="000659A3"/>
    <w:rsid w:val="00065C39"/>
    <w:rsid w:val="00065DDD"/>
    <w:rsid w:val="0006623C"/>
    <w:rsid w:val="000664E0"/>
    <w:rsid w:val="00066570"/>
    <w:rsid w:val="00066595"/>
    <w:rsid w:val="0006673F"/>
    <w:rsid w:val="00066BD2"/>
    <w:rsid w:val="00066DA0"/>
    <w:rsid w:val="00067054"/>
    <w:rsid w:val="00067362"/>
    <w:rsid w:val="00067380"/>
    <w:rsid w:val="000673BF"/>
    <w:rsid w:val="000673D0"/>
    <w:rsid w:val="000674EE"/>
    <w:rsid w:val="0006760F"/>
    <w:rsid w:val="00067615"/>
    <w:rsid w:val="00067911"/>
    <w:rsid w:val="00067995"/>
    <w:rsid w:val="00067A37"/>
    <w:rsid w:val="00067A5B"/>
    <w:rsid w:val="00067AF4"/>
    <w:rsid w:val="00067E5A"/>
    <w:rsid w:val="00067FEB"/>
    <w:rsid w:val="00070025"/>
    <w:rsid w:val="00070066"/>
    <w:rsid w:val="00070151"/>
    <w:rsid w:val="00070363"/>
    <w:rsid w:val="00070369"/>
    <w:rsid w:val="00070389"/>
    <w:rsid w:val="000704DF"/>
    <w:rsid w:val="000706A4"/>
    <w:rsid w:val="00070849"/>
    <w:rsid w:val="00070AE9"/>
    <w:rsid w:val="00070CA0"/>
    <w:rsid w:val="00070D4A"/>
    <w:rsid w:val="00070DA8"/>
    <w:rsid w:val="00070F59"/>
    <w:rsid w:val="0007119B"/>
    <w:rsid w:val="000712B3"/>
    <w:rsid w:val="000712E5"/>
    <w:rsid w:val="00071623"/>
    <w:rsid w:val="00071643"/>
    <w:rsid w:val="00071651"/>
    <w:rsid w:val="00071798"/>
    <w:rsid w:val="00071ABA"/>
    <w:rsid w:val="00071BBC"/>
    <w:rsid w:val="00071E27"/>
    <w:rsid w:val="00071F37"/>
    <w:rsid w:val="00072062"/>
    <w:rsid w:val="00072119"/>
    <w:rsid w:val="000722DE"/>
    <w:rsid w:val="000724D0"/>
    <w:rsid w:val="00072535"/>
    <w:rsid w:val="00072565"/>
    <w:rsid w:val="00072580"/>
    <w:rsid w:val="000725A3"/>
    <w:rsid w:val="00072733"/>
    <w:rsid w:val="00072888"/>
    <w:rsid w:val="00072B4B"/>
    <w:rsid w:val="00072BB6"/>
    <w:rsid w:val="00072CC0"/>
    <w:rsid w:val="00072E25"/>
    <w:rsid w:val="00072EB3"/>
    <w:rsid w:val="000735B0"/>
    <w:rsid w:val="000736CB"/>
    <w:rsid w:val="00073951"/>
    <w:rsid w:val="00073C99"/>
    <w:rsid w:val="00073D47"/>
    <w:rsid w:val="00073D98"/>
    <w:rsid w:val="00073DB9"/>
    <w:rsid w:val="00073F6F"/>
    <w:rsid w:val="00073F82"/>
    <w:rsid w:val="00074030"/>
    <w:rsid w:val="0007408A"/>
    <w:rsid w:val="000740EE"/>
    <w:rsid w:val="00074169"/>
    <w:rsid w:val="000741CE"/>
    <w:rsid w:val="000742F8"/>
    <w:rsid w:val="0007432D"/>
    <w:rsid w:val="00074403"/>
    <w:rsid w:val="00074727"/>
    <w:rsid w:val="00074784"/>
    <w:rsid w:val="000747E5"/>
    <w:rsid w:val="00074E02"/>
    <w:rsid w:val="00074EDD"/>
    <w:rsid w:val="000753BA"/>
    <w:rsid w:val="0007547E"/>
    <w:rsid w:val="00075846"/>
    <w:rsid w:val="00075C67"/>
    <w:rsid w:val="00075EDF"/>
    <w:rsid w:val="00076172"/>
    <w:rsid w:val="000761A1"/>
    <w:rsid w:val="00076503"/>
    <w:rsid w:val="000766FC"/>
    <w:rsid w:val="000768D3"/>
    <w:rsid w:val="00077085"/>
    <w:rsid w:val="000772CC"/>
    <w:rsid w:val="00077494"/>
    <w:rsid w:val="00077630"/>
    <w:rsid w:val="00077A7B"/>
    <w:rsid w:val="00077F97"/>
    <w:rsid w:val="0008008A"/>
    <w:rsid w:val="0008041D"/>
    <w:rsid w:val="000804BA"/>
    <w:rsid w:val="00080589"/>
    <w:rsid w:val="000805FE"/>
    <w:rsid w:val="0008061D"/>
    <w:rsid w:val="00080974"/>
    <w:rsid w:val="00080ADE"/>
    <w:rsid w:val="00080C26"/>
    <w:rsid w:val="00080F8E"/>
    <w:rsid w:val="00081037"/>
    <w:rsid w:val="00081276"/>
    <w:rsid w:val="00081741"/>
    <w:rsid w:val="0008182E"/>
    <w:rsid w:val="00081941"/>
    <w:rsid w:val="00081A1B"/>
    <w:rsid w:val="00081D39"/>
    <w:rsid w:val="00082085"/>
    <w:rsid w:val="000822AA"/>
    <w:rsid w:val="000822C8"/>
    <w:rsid w:val="00082338"/>
    <w:rsid w:val="000828C8"/>
    <w:rsid w:val="000828F1"/>
    <w:rsid w:val="00082B1D"/>
    <w:rsid w:val="00082D03"/>
    <w:rsid w:val="00083079"/>
    <w:rsid w:val="0008374E"/>
    <w:rsid w:val="0008394F"/>
    <w:rsid w:val="0008396F"/>
    <w:rsid w:val="00083B43"/>
    <w:rsid w:val="00083B77"/>
    <w:rsid w:val="00083F03"/>
    <w:rsid w:val="00083F34"/>
    <w:rsid w:val="00083F66"/>
    <w:rsid w:val="00084696"/>
    <w:rsid w:val="000847B2"/>
    <w:rsid w:val="00084A62"/>
    <w:rsid w:val="00084B3C"/>
    <w:rsid w:val="00084CB3"/>
    <w:rsid w:val="00084DD7"/>
    <w:rsid w:val="00084F09"/>
    <w:rsid w:val="00084FAA"/>
    <w:rsid w:val="00085086"/>
    <w:rsid w:val="000850D7"/>
    <w:rsid w:val="00085361"/>
    <w:rsid w:val="00085468"/>
    <w:rsid w:val="000857ED"/>
    <w:rsid w:val="0008595D"/>
    <w:rsid w:val="00085B03"/>
    <w:rsid w:val="00085E8D"/>
    <w:rsid w:val="000861FE"/>
    <w:rsid w:val="0008632B"/>
    <w:rsid w:val="00086374"/>
    <w:rsid w:val="000864B9"/>
    <w:rsid w:val="00086666"/>
    <w:rsid w:val="0008670C"/>
    <w:rsid w:val="000867B7"/>
    <w:rsid w:val="000869FD"/>
    <w:rsid w:val="00086A75"/>
    <w:rsid w:val="00086BC7"/>
    <w:rsid w:val="00086DE0"/>
    <w:rsid w:val="000870C3"/>
    <w:rsid w:val="0008737B"/>
    <w:rsid w:val="0008737C"/>
    <w:rsid w:val="0008753C"/>
    <w:rsid w:val="00087663"/>
    <w:rsid w:val="0008776C"/>
    <w:rsid w:val="00087E94"/>
    <w:rsid w:val="00087F10"/>
    <w:rsid w:val="00087FC8"/>
    <w:rsid w:val="00090473"/>
    <w:rsid w:val="00090865"/>
    <w:rsid w:val="00090884"/>
    <w:rsid w:val="0009093E"/>
    <w:rsid w:val="00090C7D"/>
    <w:rsid w:val="00090E5E"/>
    <w:rsid w:val="00090EE9"/>
    <w:rsid w:val="00090F2B"/>
    <w:rsid w:val="00090F4E"/>
    <w:rsid w:val="0009119B"/>
    <w:rsid w:val="000912CE"/>
    <w:rsid w:val="0009144B"/>
    <w:rsid w:val="0009172E"/>
    <w:rsid w:val="0009199A"/>
    <w:rsid w:val="000919A0"/>
    <w:rsid w:val="00091A57"/>
    <w:rsid w:val="00091BE8"/>
    <w:rsid w:val="00091D2D"/>
    <w:rsid w:val="00091EC7"/>
    <w:rsid w:val="000920DD"/>
    <w:rsid w:val="0009229F"/>
    <w:rsid w:val="00092336"/>
    <w:rsid w:val="00092615"/>
    <w:rsid w:val="00092782"/>
    <w:rsid w:val="00092D27"/>
    <w:rsid w:val="00092F1E"/>
    <w:rsid w:val="0009316C"/>
    <w:rsid w:val="000933FF"/>
    <w:rsid w:val="00093412"/>
    <w:rsid w:val="00093420"/>
    <w:rsid w:val="00093511"/>
    <w:rsid w:val="0009361A"/>
    <w:rsid w:val="000937F4"/>
    <w:rsid w:val="0009396A"/>
    <w:rsid w:val="00093A9E"/>
    <w:rsid w:val="00093B7A"/>
    <w:rsid w:val="00093CC5"/>
    <w:rsid w:val="00093EE1"/>
    <w:rsid w:val="00094018"/>
    <w:rsid w:val="000941E5"/>
    <w:rsid w:val="0009447B"/>
    <w:rsid w:val="00094821"/>
    <w:rsid w:val="000948CF"/>
    <w:rsid w:val="00094A3C"/>
    <w:rsid w:val="00094A4A"/>
    <w:rsid w:val="00094A51"/>
    <w:rsid w:val="00094AA2"/>
    <w:rsid w:val="00094ADF"/>
    <w:rsid w:val="00094DAA"/>
    <w:rsid w:val="00095071"/>
    <w:rsid w:val="0009527C"/>
    <w:rsid w:val="00095477"/>
    <w:rsid w:val="0009578E"/>
    <w:rsid w:val="00095947"/>
    <w:rsid w:val="0009595F"/>
    <w:rsid w:val="0009597C"/>
    <w:rsid w:val="00095C44"/>
    <w:rsid w:val="00095C8B"/>
    <w:rsid w:val="000960A9"/>
    <w:rsid w:val="000960F6"/>
    <w:rsid w:val="000962B7"/>
    <w:rsid w:val="000962D6"/>
    <w:rsid w:val="00096384"/>
    <w:rsid w:val="000963B0"/>
    <w:rsid w:val="00096505"/>
    <w:rsid w:val="00096676"/>
    <w:rsid w:val="00096737"/>
    <w:rsid w:val="00096EBE"/>
    <w:rsid w:val="00097120"/>
    <w:rsid w:val="00097179"/>
    <w:rsid w:val="0009724B"/>
    <w:rsid w:val="000974C4"/>
    <w:rsid w:val="00097507"/>
    <w:rsid w:val="00097594"/>
    <w:rsid w:val="00097776"/>
    <w:rsid w:val="000977C6"/>
    <w:rsid w:val="00097920"/>
    <w:rsid w:val="00097978"/>
    <w:rsid w:val="00097A56"/>
    <w:rsid w:val="00097BB8"/>
    <w:rsid w:val="00097E77"/>
    <w:rsid w:val="00097E7E"/>
    <w:rsid w:val="00097F1D"/>
    <w:rsid w:val="00097F3D"/>
    <w:rsid w:val="00097FDA"/>
    <w:rsid w:val="000A030F"/>
    <w:rsid w:val="000A0556"/>
    <w:rsid w:val="000A05E6"/>
    <w:rsid w:val="000A0611"/>
    <w:rsid w:val="000A06F1"/>
    <w:rsid w:val="000A0A0A"/>
    <w:rsid w:val="000A0BDF"/>
    <w:rsid w:val="000A0C28"/>
    <w:rsid w:val="000A0D00"/>
    <w:rsid w:val="000A0F20"/>
    <w:rsid w:val="000A103F"/>
    <w:rsid w:val="000A11B5"/>
    <w:rsid w:val="000A1288"/>
    <w:rsid w:val="000A128B"/>
    <w:rsid w:val="000A18BD"/>
    <w:rsid w:val="000A190F"/>
    <w:rsid w:val="000A19EA"/>
    <w:rsid w:val="000A1C79"/>
    <w:rsid w:val="000A1C9E"/>
    <w:rsid w:val="000A1F29"/>
    <w:rsid w:val="000A233B"/>
    <w:rsid w:val="000A2573"/>
    <w:rsid w:val="000A2658"/>
    <w:rsid w:val="000A28A7"/>
    <w:rsid w:val="000A2E60"/>
    <w:rsid w:val="000A2E6C"/>
    <w:rsid w:val="000A2E96"/>
    <w:rsid w:val="000A3075"/>
    <w:rsid w:val="000A312D"/>
    <w:rsid w:val="000A31C3"/>
    <w:rsid w:val="000A3369"/>
    <w:rsid w:val="000A34A4"/>
    <w:rsid w:val="000A3533"/>
    <w:rsid w:val="000A36BF"/>
    <w:rsid w:val="000A38FE"/>
    <w:rsid w:val="000A393E"/>
    <w:rsid w:val="000A39EF"/>
    <w:rsid w:val="000A3A20"/>
    <w:rsid w:val="000A3AFC"/>
    <w:rsid w:val="000A3AFF"/>
    <w:rsid w:val="000A3B09"/>
    <w:rsid w:val="000A3C22"/>
    <w:rsid w:val="000A3CC9"/>
    <w:rsid w:val="000A3CDC"/>
    <w:rsid w:val="000A3CE4"/>
    <w:rsid w:val="000A487A"/>
    <w:rsid w:val="000A4893"/>
    <w:rsid w:val="000A4AC3"/>
    <w:rsid w:val="000A4BEE"/>
    <w:rsid w:val="000A4C3E"/>
    <w:rsid w:val="000A4C6A"/>
    <w:rsid w:val="000A4D70"/>
    <w:rsid w:val="000A4F00"/>
    <w:rsid w:val="000A4F0A"/>
    <w:rsid w:val="000A4F8B"/>
    <w:rsid w:val="000A50C9"/>
    <w:rsid w:val="000A53FF"/>
    <w:rsid w:val="000A551F"/>
    <w:rsid w:val="000A58AA"/>
    <w:rsid w:val="000A5A5A"/>
    <w:rsid w:val="000A5AED"/>
    <w:rsid w:val="000A5B68"/>
    <w:rsid w:val="000A6207"/>
    <w:rsid w:val="000A6428"/>
    <w:rsid w:val="000A642C"/>
    <w:rsid w:val="000A6615"/>
    <w:rsid w:val="000A68E7"/>
    <w:rsid w:val="000A691C"/>
    <w:rsid w:val="000A6935"/>
    <w:rsid w:val="000A698E"/>
    <w:rsid w:val="000A6A3D"/>
    <w:rsid w:val="000A7275"/>
    <w:rsid w:val="000A74E2"/>
    <w:rsid w:val="000A7858"/>
    <w:rsid w:val="000A7888"/>
    <w:rsid w:val="000A7B76"/>
    <w:rsid w:val="000A7B7E"/>
    <w:rsid w:val="000A7BB6"/>
    <w:rsid w:val="000A7C2E"/>
    <w:rsid w:val="000A7DBC"/>
    <w:rsid w:val="000B003C"/>
    <w:rsid w:val="000B008F"/>
    <w:rsid w:val="000B00D2"/>
    <w:rsid w:val="000B034C"/>
    <w:rsid w:val="000B04B6"/>
    <w:rsid w:val="000B0529"/>
    <w:rsid w:val="000B05E5"/>
    <w:rsid w:val="000B0690"/>
    <w:rsid w:val="000B083A"/>
    <w:rsid w:val="000B08AF"/>
    <w:rsid w:val="000B09E4"/>
    <w:rsid w:val="000B0C27"/>
    <w:rsid w:val="000B0CBE"/>
    <w:rsid w:val="000B0CC8"/>
    <w:rsid w:val="000B0DDA"/>
    <w:rsid w:val="000B1255"/>
    <w:rsid w:val="000B1586"/>
    <w:rsid w:val="000B159B"/>
    <w:rsid w:val="000B1607"/>
    <w:rsid w:val="000B16DB"/>
    <w:rsid w:val="000B1ACF"/>
    <w:rsid w:val="000B1F90"/>
    <w:rsid w:val="000B2830"/>
    <w:rsid w:val="000B2937"/>
    <w:rsid w:val="000B2B90"/>
    <w:rsid w:val="000B2BA6"/>
    <w:rsid w:val="000B2BBA"/>
    <w:rsid w:val="000B2FFB"/>
    <w:rsid w:val="000B301C"/>
    <w:rsid w:val="000B315C"/>
    <w:rsid w:val="000B3482"/>
    <w:rsid w:val="000B357B"/>
    <w:rsid w:val="000B35A4"/>
    <w:rsid w:val="000B35BB"/>
    <w:rsid w:val="000B37D0"/>
    <w:rsid w:val="000B3827"/>
    <w:rsid w:val="000B3A4C"/>
    <w:rsid w:val="000B3C38"/>
    <w:rsid w:val="000B3D5E"/>
    <w:rsid w:val="000B3E27"/>
    <w:rsid w:val="000B41D4"/>
    <w:rsid w:val="000B421A"/>
    <w:rsid w:val="000B42B4"/>
    <w:rsid w:val="000B43AA"/>
    <w:rsid w:val="000B43F5"/>
    <w:rsid w:val="000B4487"/>
    <w:rsid w:val="000B45CF"/>
    <w:rsid w:val="000B472E"/>
    <w:rsid w:val="000B485C"/>
    <w:rsid w:val="000B48C8"/>
    <w:rsid w:val="000B4BD4"/>
    <w:rsid w:val="000B4E78"/>
    <w:rsid w:val="000B4EA9"/>
    <w:rsid w:val="000B4EB7"/>
    <w:rsid w:val="000B4F4C"/>
    <w:rsid w:val="000B519E"/>
    <w:rsid w:val="000B58B6"/>
    <w:rsid w:val="000B58F7"/>
    <w:rsid w:val="000B5AA7"/>
    <w:rsid w:val="000B5AE0"/>
    <w:rsid w:val="000B5AE2"/>
    <w:rsid w:val="000B5E43"/>
    <w:rsid w:val="000B5EC8"/>
    <w:rsid w:val="000B5FEC"/>
    <w:rsid w:val="000B60F9"/>
    <w:rsid w:val="000B6605"/>
    <w:rsid w:val="000B6644"/>
    <w:rsid w:val="000B68D1"/>
    <w:rsid w:val="000B6951"/>
    <w:rsid w:val="000B69E0"/>
    <w:rsid w:val="000B6B4A"/>
    <w:rsid w:val="000B6D9D"/>
    <w:rsid w:val="000B6DBC"/>
    <w:rsid w:val="000B715A"/>
    <w:rsid w:val="000B7344"/>
    <w:rsid w:val="000B7392"/>
    <w:rsid w:val="000B7399"/>
    <w:rsid w:val="000B7507"/>
    <w:rsid w:val="000B7647"/>
    <w:rsid w:val="000B7C91"/>
    <w:rsid w:val="000B7E0B"/>
    <w:rsid w:val="000B7E84"/>
    <w:rsid w:val="000B7FAD"/>
    <w:rsid w:val="000C0362"/>
    <w:rsid w:val="000C0469"/>
    <w:rsid w:val="000C04C7"/>
    <w:rsid w:val="000C05C5"/>
    <w:rsid w:val="000C07E2"/>
    <w:rsid w:val="000C0950"/>
    <w:rsid w:val="000C097A"/>
    <w:rsid w:val="000C0A8A"/>
    <w:rsid w:val="000C0DC0"/>
    <w:rsid w:val="000C0E55"/>
    <w:rsid w:val="000C130E"/>
    <w:rsid w:val="000C1345"/>
    <w:rsid w:val="000C1386"/>
    <w:rsid w:val="000C156B"/>
    <w:rsid w:val="000C156D"/>
    <w:rsid w:val="000C173A"/>
    <w:rsid w:val="000C17B5"/>
    <w:rsid w:val="000C19D4"/>
    <w:rsid w:val="000C1AB7"/>
    <w:rsid w:val="000C1C0F"/>
    <w:rsid w:val="000C1F4B"/>
    <w:rsid w:val="000C2011"/>
    <w:rsid w:val="000C20F4"/>
    <w:rsid w:val="000C20FA"/>
    <w:rsid w:val="000C2206"/>
    <w:rsid w:val="000C225E"/>
    <w:rsid w:val="000C241C"/>
    <w:rsid w:val="000C2499"/>
    <w:rsid w:val="000C255A"/>
    <w:rsid w:val="000C2582"/>
    <w:rsid w:val="000C25BE"/>
    <w:rsid w:val="000C2999"/>
    <w:rsid w:val="000C2BA6"/>
    <w:rsid w:val="000C2C52"/>
    <w:rsid w:val="000C2DB9"/>
    <w:rsid w:val="000C2DF9"/>
    <w:rsid w:val="000C2E40"/>
    <w:rsid w:val="000C301B"/>
    <w:rsid w:val="000C3074"/>
    <w:rsid w:val="000C32C6"/>
    <w:rsid w:val="000C32E5"/>
    <w:rsid w:val="000C34DE"/>
    <w:rsid w:val="000C3BF4"/>
    <w:rsid w:val="000C3EE6"/>
    <w:rsid w:val="000C3F80"/>
    <w:rsid w:val="000C4707"/>
    <w:rsid w:val="000C4796"/>
    <w:rsid w:val="000C4822"/>
    <w:rsid w:val="000C4B7C"/>
    <w:rsid w:val="000C4BFD"/>
    <w:rsid w:val="000C4C63"/>
    <w:rsid w:val="000C4CD6"/>
    <w:rsid w:val="000C4E24"/>
    <w:rsid w:val="000C5043"/>
    <w:rsid w:val="000C50CA"/>
    <w:rsid w:val="000C5461"/>
    <w:rsid w:val="000C560E"/>
    <w:rsid w:val="000C56B9"/>
    <w:rsid w:val="000C5712"/>
    <w:rsid w:val="000C5C22"/>
    <w:rsid w:val="000C5D14"/>
    <w:rsid w:val="000C61D7"/>
    <w:rsid w:val="000C6446"/>
    <w:rsid w:val="000C65A8"/>
    <w:rsid w:val="000C671F"/>
    <w:rsid w:val="000C67B1"/>
    <w:rsid w:val="000C6A27"/>
    <w:rsid w:val="000C6AA9"/>
    <w:rsid w:val="000C6AD1"/>
    <w:rsid w:val="000C6C3F"/>
    <w:rsid w:val="000C6CC8"/>
    <w:rsid w:val="000C725A"/>
    <w:rsid w:val="000C7479"/>
    <w:rsid w:val="000C74F5"/>
    <w:rsid w:val="000C7777"/>
    <w:rsid w:val="000C7A01"/>
    <w:rsid w:val="000C7A8B"/>
    <w:rsid w:val="000C7B59"/>
    <w:rsid w:val="000C7B74"/>
    <w:rsid w:val="000C7BC5"/>
    <w:rsid w:val="000D021B"/>
    <w:rsid w:val="000D0252"/>
    <w:rsid w:val="000D041B"/>
    <w:rsid w:val="000D0524"/>
    <w:rsid w:val="000D0729"/>
    <w:rsid w:val="000D0C37"/>
    <w:rsid w:val="000D0F2F"/>
    <w:rsid w:val="000D116E"/>
    <w:rsid w:val="000D11B8"/>
    <w:rsid w:val="000D12E9"/>
    <w:rsid w:val="000D15E7"/>
    <w:rsid w:val="000D171F"/>
    <w:rsid w:val="000D17CB"/>
    <w:rsid w:val="000D1833"/>
    <w:rsid w:val="000D1B6C"/>
    <w:rsid w:val="000D1E03"/>
    <w:rsid w:val="000D1F7D"/>
    <w:rsid w:val="000D21F2"/>
    <w:rsid w:val="000D2216"/>
    <w:rsid w:val="000D233B"/>
    <w:rsid w:val="000D23AD"/>
    <w:rsid w:val="000D23F2"/>
    <w:rsid w:val="000D26F7"/>
    <w:rsid w:val="000D2939"/>
    <w:rsid w:val="000D295B"/>
    <w:rsid w:val="000D2CAB"/>
    <w:rsid w:val="000D2DDE"/>
    <w:rsid w:val="000D2DE3"/>
    <w:rsid w:val="000D2E41"/>
    <w:rsid w:val="000D2E5B"/>
    <w:rsid w:val="000D2E75"/>
    <w:rsid w:val="000D2F28"/>
    <w:rsid w:val="000D3013"/>
    <w:rsid w:val="000D3031"/>
    <w:rsid w:val="000D3129"/>
    <w:rsid w:val="000D31CC"/>
    <w:rsid w:val="000D31DF"/>
    <w:rsid w:val="000D368F"/>
    <w:rsid w:val="000D3818"/>
    <w:rsid w:val="000D39B6"/>
    <w:rsid w:val="000D3C22"/>
    <w:rsid w:val="000D3F56"/>
    <w:rsid w:val="000D4026"/>
    <w:rsid w:val="000D43DE"/>
    <w:rsid w:val="000D4605"/>
    <w:rsid w:val="000D46AE"/>
    <w:rsid w:val="000D47B1"/>
    <w:rsid w:val="000D499D"/>
    <w:rsid w:val="000D4E76"/>
    <w:rsid w:val="000D573A"/>
    <w:rsid w:val="000D5759"/>
    <w:rsid w:val="000D575B"/>
    <w:rsid w:val="000D5AF7"/>
    <w:rsid w:val="000D5BAF"/>
    <w:rsid w:val="000D61B4"/>
    <w:rsid w:val="000D65D1"/>
    <w:rsid w:val="000D6894"/>
    <w:rsid w:val="000D6A9D"/>
    <w:rsid w:val="000D6B22"/>
    <w:rsid w:val="000D6D98"/>
    <w:rsid w:val="000D6EF5"/>
    <w:rsid w:val="000D7063"/>
    <w:rsid w:val="000D735F"/>
    <w:rsid w:val="000D7A60"/>
    <w:rsid w:val="000D7EB5"/>
    <w:rsid w:val="000E006B"/>
    <w:rsid w:val="000E034C"/>
    <w:rsid w:val="000E045F"/>
    <w:rsid w:val="000E088E"/>
    <w:rsid w:val="000E08F0"/>
    <w:rsid w:val="000E096D"/>
    <w:rsid w:val="000E0F6E"/>
    <w:rsid w:val="000E136F"/>
    <w:rsid w:val="000E14D3"/>
    <w:rsid w:val="000E15C0"/>
    <w:rsid w:val="000E167E"/>
    <w:rsid w:val="000E1B48"/>
    <w:rsid w:val="000E1F14"/>
    <w:rsid w:val="000E2067"/>
    <w:rsid w:val="000E20AB"/>
    <w:rsid w:val="000E2205"/>
    <w:rsid w:val="000E22DA"/>
    <w:rsid w:val="000E2994"/>
    <w:rsid w:val="000E29F2"/>
    <w:rsid w:val="000E2BC8"/>
    <w:rsid w:val="000E2CB3"/>
    <w:rsid w:val="000E2F39"/>
    <w:rsid w:val="000E3137"/>
    <w:rsid w:val="000E342A"/>
    <w:rsid w:val="000E360E"/>
    <w:rsid w:val="000E3749"/>
    <w:rsid w:val="000E3767"/>
    <w:rsid w:val="000E3A35"/>
    <w:rsid w:val="000E3BA4"/>
    <w:rsid w:val="000E3CFF"/>
    <w:rsid w:val="000E3D0B"/>
    <w:rsid w:val="000E4128"/>
    <w:rsid w:val="000E41D9"/>
    <w:rsid w:val="000E424F"/>
    <w:rsid w:val="000E42A2"/>
    <w:rsid w:val="000E433A"/>
    <w:rsid w:val="000E447B"/>
    <w:rsid w:val="000E4866"/>
    <w:rsid w:val="000E4BDA"/>
    <w:rsid w:val="000E4C9F"/>
    <w:rsid w:val="000E4CA8"/>
    <w:rsid w:val="000E4DB0"/>
    <w:rsid w:val="000E5437"/>
    <w:rsid w:val="000E5646"/>
    <w:rsid w:val="000E5658"/>
    <w:rsid w:val="000E58F5"/>
    <w:rsid w:val="000E5ECB"/>
    <w:rsid w:val="000E5F48"/>
    <w:rsid w:val="000E603A"/>
    <w:rsid w:val="000E6245"/>
    <w:rsid w:val="000E632C"/>
    <w:rsid w:val="000E65FA"/>
    <w:rsid w:val="000E6722"/>
    <w:rsid w:val="000E6A48"/>
    <w:rsid w:val="000E6DCE"/>
    <w:rsid w:val="000E6FC5"/>
    <w:rsid w:val="000E6FEB"/>
    <w:rsid w:val="000E71DC"/>
    <w:rsid w:val="000E7478"/>
    <w:rsid w:val="000E787F"/>
    <w:rsid w:val="000E7940"/>
    <w:rsid w:val="000E7B7D"/>
    <w:rsid w:val="000E7DE6"/>
    <w:rsid w:val="000E7FDD"/>
    <w:rsid w:val="000F005A"/>
    <w:rsid w:val="000F0227"/>
    <w:rsid w:val="000F0345"/>
    <w:rsid w:val="000F067B"/>
    <w:rsid w:val="000F0693"/>
    <w:rsid w:val="000F0C2D"/>
    <w:rsid w:val="000F0C5A"/>
    <w:rsid w:val="000F0D1F"/>
    <w:rsid w:val="000F0FC6"/>
    <w:rsid w:val="000F1018"/>
    <w:rsid w:val="000F1084"/>
    <w:rsid w:val="000F10A6"/>
    <w:rsid w:val="000F1996"/>
    <w:rsid w:val="000F1C33"/>
    <w:rsid w:val="000F1D7E"/>
    <w:rsid w:val="000F1E86"/>
    <w:rsid w:val="000F24EE"/>
    <w:rsid w:val="000F25B4"/>
    <w:rsid w:val="000F28FE"/>
    <w:rsid w:val="000F2E2F"/>
    <w:rsid w:val="000F2E4A"/>
    <w:rsid w:val="000F2EC0"/>
    <w:rsid w:val="000F304E"/>
    <w:rsid w:val="000F33D0"/>
    <w:rsid w:val="000F3617"/>
    <w:rsid w:val="000F3860"/>
    <w:rsid w:val="000F38F8"/>
    <w:rsid w:val="000F3C30"/>
    <w:rsid w:val="000F3CB7"/>
    <w:rsid w:val="000F3DE1"/>
    <w:rsid w:val="000F3DF2"/>
    <w:rsid w:val="000F4119"/>
    <w:rsid w:val="000F4223"/>
    <w:rsid w:val="000F42AB"/>
    <w:rsid w:val="000F4427"/>
    <w:rsid w:val="000F4587"/>
    <w:rsid w:val="000F471C"/>
    <w:rsid w:val="000F47FC"/>
    <w:rsid w:val="000F4A78"/>
    <w:rsid w:val="000F4AD8"/>
    <w:rsid w:val="000F4E17"/>
    <w:rsid w:val="000F4ED4"/>
    <w:rsid w:val="000F5083"/>
    <w:rsid w:val="000F5225"/>
    <w:rsid w:val="000F526C"/>
    <w:rsid w:val="000F54DF"/>
    <w:rsid w:val="000F5932"/>
    <w:rsid w:val="000F5C71"/>
    <w:rsid w:val="000F5DDE"/>
    <w:rsid w:val="000F62DC"/>
    <w:rsid w:val="000F62DD"/>
    <w:rsid w:val="000F6426"/>
    <w:rsid w:val="000F6780"/>
    <w:rsid w:val="000F67A8"/>
    <w:rsid w:val="000F681F"/>
    <w:rsid w:val="000F693F"/>
    <w:rsid w:val="000F6987"/>
    <w:rsid w:val="000F6A4D"/>
    <w:rsid w:val="000F6A54"/>
    <w:rsid w:val="000F6AF7"/>
    <w:rsid w:val="000F6CDD"/>
    <w:rsid w:val="000F6E57"/>
    <w:rsid w:val="000F71E0"/>
    <w:rsid w:val="000F7202"/>
    <w:rsid w:val="000F7395"/>
    <w:rsid w:val="000F7400"/>
    <w:rsid w:val="000F75A0"/>
    <w:rsid w:val="000F7668"/>
    <w:rsid w:val="000F76C8"/>
    <w:rsid w:val="000F76F3"/>
    <w:rsid w:val="000F7B29"/>
    <w:rsid w:val="000F7C80"/>
    <w:rsid w:val="000F7DC7"/>
    <w:rsid w:val="000F7E58"/>
    <w:rsid w:val="001000E5"/>
    <w:rsid w:val="001003B3"/>
    <w:rsid w:val="0010057F"/>
    <w:rsid w:val="0010073C"/>
    <w:rsid w:val="0010074C"/>
    <w:rsid w:val="00100856"/>
    <w:rsid w:val="0010090B"/>
    <w:rsid w:val="00100AD0"/>
    <w:rsid w:val="00100D9A"/>
    <w:rsid w:val="00100E38"/>
    <w:rsid w:val="00100F28"/>
    <w:rsid w:val="00100F59"/>
    <w:rsid w:val="0010107E"/>
    <w:rsid w:val="0010108E"/>
    <w:rsid w:val="001011CD"/>
    <w:rsid w:val="001011D0"/>
    <w:rsid w:val="001018B8"/>
    <w:rsid w:val="00101B47"/>
    <w:rsid w:val="00101C48"/>
    <w:rsid w:val="00101CF8"/>
    <w:rsid w:val="00101D7E"/>
    <w:rsid w:val="00101E23"/>
    <w:rsid w:val="00101E31"/>
    <w:rsid w:val="001022B3"/>
    <w:rsid w:val="001024AC"/>
    <w:rsid w:val="001024EF"/>
    <w:rsid w:val="00102733"/>
    <w:rsid w:val="00102744"/>
    <w:rsid w:val="00102842"/>
    <w:rsid w:val="00102CC2"/>
    <w:rsid w:val="00102ED0"/>
    <w:rsid w:val="00102EDD"/>
    <w:rsid w:val="00102EE5"/>
    <w:rsid w:val="00102F70"/>
    <w:rsid w:val="0010343A"/>
    <w:rsid w:val="001034FB"/>
    <w:rsid w:val="0010355B"/>
    <w:rsid w:val="001038C2"/>
    <w:rsid w:val="00103906"/>
    <w:rsid w:val="00103E5C"/>
    <w:rsid w:val="00103F11"/>
    <w:rsid w:val="00103F8B"/>
    <w:rsid w:val="00104012"/>
    <w:rsid w:val="00104114"/>
    <w:rsid w:val="00104363"/>
    <w:rsid w:val="0010441A"/>
    <w:rsid w:val="00104ABA"/>
    <w:rsid w:val="00104EB8"/>
    <w:rsid w:val="0010500B"/>
    <w:rsid w:val="001050A3"/>
    <w:rsid w:val="001050BC"/>
    <w:rsid w:val="00105366"/>
    <w:rsid w:val="00105488"/>
    <w:rsid w:val="001059ED"/>
    <w:rsid w:val="00105AF0"/>
    <w:rsid w:val="00105CA1"/>
    <w:rsid w:val="00105DCE"/>
    <w:rsid w:val="0010621E"/>
    <w:rsid w:val="00106668"/>
    <w:rsid w:val="0010678A"/>
    <w:rsid w:val="001069D4"/>
    <w:rsid w:val="00106A67"/>
    <w:rsid w:val="00106A8B"/>
    <w:rsid w:val="00106B90"/>
    <w:rsid w:val="00106E5C"/>
    <w:rsid w:val="00106F1C"/>
    <w:rsid w:val="001070E4"/>
    <w:rsid w:val="001071DB"/>
    <w:rsid w:val="0010733C"/>
    <w:rsid w:val="001075C9"/>
    <w:rsid w:val="001075DE"/>
    <w:rsid w:val="0010764F"/>
    <w:rsid w:val="00107998"/>
    <w:rsid w:val="001079AC"/>
    <w:rsid w:val="00107D87"/>
    <w:rsid w:val="00107D94"/>
    <w:rsid w:val="00107DFE"/>
    <w:rsid w:val="00107E36"/>
    <w:rsid w:val="001101FE"/>
    <w:rsid w:val="0011045B"/>
    <w:rsid w:val="00110472"/>
    <w:rsid w:val="001104D0"/>
    <w:rsid w:val="00110809"/>
    <w:rsid w:val="00110834"/>
    <w:rsid w:val="0011095C"/>
    <w:rsid w:val="001109DC"/>
    <w:rsid w:val="00110A1F"/>
    <w:rsid w:val="00110BA8"/>
    <w:rsid w:val="00110E84"/>
    <w:rsid w:val="00110F1E"/>
    <w:rsid w:val="001110A7"/>
    <w:rsid w:val="001110A8"/>
    <w:rsid w:val="00111271"/>
    <w:rsid w:val="001113BB"/>
    <w:rsid w:val="00111707"/>
    <w:rsid w:val="00111833"/>
    <w:rsid w:val="00111D46"/>
    <w:rsid w:val="00111DD2"/>
    <w:rsid w:val="00111F72"/>
    <w:rsid w:val="00111FAE"/>
    <w:rsid w:val="00111FE1"/>
    <w:rsid w:val="0011266E"/>
    <w:rsid w:val="0011290A"/>
    <w:rsid w:val="001129AF"/>
    <w:rsid w:val="00112A6E"/>
    <w:rsid w:val="00112EA9"/>
    <w:rsid w:val="00112FE9"/>
    <w:rsid w:val="0011347C"/>
    <w:rsid w:val="00113637"/>
    <w:rsid w:val="001137B9"/>
    <w:rsid w:val="00113BB8"/>
    <w:rsid w:val="00113C47"/>
    <w:rsid w:val="0011412D"/>
    <w:rsid w:val="001141EC"/>
    <w:rsid w:val="00114562"/>
    <w:rsid w:val="00114C89"/>
    <w:rsid w:val="00114DD1"/>
    <w:rsid w:val="0011536F"/>
    <w:rsid w:val="0011538E"/>
    <w:rsid w:val="00115B71"/>
    <w:rsid w:val="00115C0C"/>
    <w:rsid w:val="00115C61"/>
    <w:rsid w:val="00115D61"/>
    <w:rsid w:val="00115FE9"/>
    <w:rsid w:val="0011608F"/>
    <w:rsid w:val="0011623D"/>
    <w:rsid w:val="00116566"/>
    <w:rsid w:val="00116715"/>
    <w:rsid w:val="00116776"/>
    <w:rsid w:val="00116B9D"/>
    <w:rsid w:val="00116C38"/>
    <w:rsid w:val="00116D69"/>
    <w:rsid w:val="00116E6D"/>
    <w:rsid w:val="00116EAB"/>
    <w:rsid w:val="00116F27"/>
    <w:rsid w:val="001171AF"/>
    <w:rsid w:val="001171C1"/>
    <w:rsid w:val="001171FE"/>
    <w:rsid w:val="001172A8"/>
    <w:rsid w:val="00117754"/>
    <w:rsid w:val="00117D50"/>
    <w:rsid w:val="00117E29"/>
    <w:rsid w:val="00117F22"/>
    <w:rsid w:val="00117F68"/>
    <w:rsid w:val="00117FB0"/>
    <w:rsid w:val="001201BB"/>
    <w:rsid w:val="001202EB"/>
    <w:rsid w:val="00120358"/>
    <w:rsid w:val="00120441"/>
    <w:rsid w:val="0012047B"/>
    <w:rsid w:val="00120591"/>
    <w:rsid w:val="001205DF"/>
    <w:rsid w:val="001207B4"/>
    <w:rsid w:val="00120823"/>
    <w:rsid w:val="001208F3"/>
    <w:rsid w:val="0012097A"/>
    <w:rsid w:val="00120992"/>
    <w:rsid w:val="00120D99"/>
    <w:rsid w:val="00120E49"/>
    <w:rsid w:val="00120F62"/>
    <w:rsid w:val="00121232"/>
    <w:rsid w:val="00121327"/>
    <w:rsid w:val="00121511"/>
    <w:rsid w:val="0012154C"/>
    <w:rsid w:val="00121580"/>
    <w:rsid w:val="001215A3"/>
    <w:rsid w:val="0012163D"/>
    <w:rsid w:val="001216CC"/>
    <w:rsid w:val="00121EDF"/>
    <w:rsid w:val="00122369"/>
    <w:rsid w:val="001223CC"/>
    <w:rsid w:val="001224EC"/>
    <w:rsid w:val="00122884"/>
    <w:rsid w:val="00122F7E"/>
    <w:rsid w:val="00122F9C"/>
    <w:rsid w:val="001239A0"/>
    <w:rsid w:val="00123C0E"/>
    <w:rsid w:val="00123F08"/>
    <w:rsid w:val="00123F56"/>
    <w:rsid w:val="001241F1"/>
    <w:rsid w:val="00124245"/>
    <w:rsid w:val="0012438A"/>
    <w:rsid w:val="001243CC"/>
    <w:rsid w:val="0012440B"/>
    <w:rsid w:val="00124A34"/>
    <w:rsid w:val="00124AB9"/>
    <w:rsid w:val="00124CE8"/>
    <w:rsid w:val="00124ED2"/>
    <w:rsid w:val="001250EA"/>
    <w:rsid w:val="001252E4"/>
    <w:rsid w:val="001253C2"/>
    <w:rsid w:val="00125ACA"/>
    <w:rsid w:val="00125DD4"/>
    <w:rsid w:val="00125DE5"/>
    <w:rsid w:val="00125E0C"/>
    <w:rsid w:val="001261CF"/>
    <w:rsid w:val="0012638D"/>
    <w:rsid w:val="00126525"/>
    <w:rsid w:val="001267CE"/>
    <w:rsid w:val="00126825"/>
    <w:rsid w:val="00126999"/>
    <w:rsid w:val="00126AEC"/>
    <w:rsid w:val="00126DEB"/>
    <w:rsid w:val="00126DEF"/>
    <w:rsid w:val="00126E28"/>
    <w:rsid w:val="00126E67"/>
    <w:rsid w:val="00126F67"/>
    <w:rsid w:val="001273C7"/>
    <w:rsid w:val="001279AB"/>
    <w:rsid w:val="00127B04"/>
    <w:rsid w:val="00127E9D"/>
    <w:rsid w:val="00127F29"/>
    <w:rsid w:val="00130014"/>
    <w:rsid w:val="00130419"/>
    <w:rsid w:val="0013041A"/>
    <w:rsid w:val="0013062A"/>
    <w:rsid w:val="00130654"/>
    <w:rsid w:val="0013081B"/>
    <w:rsid w:val="00130898"/>
    <w:rsid w:val="00130B25"/>
    <w:rsid w:val="00130BB7"/>
    <w:rsid w:val="00130C2B"/>
    <w:rsid w:val="00130DC3"/>
    <w:rsid w:val="00130E1E"/>
    <w:rsid w:val="00130E89"/>
    <w:rsid w:val="0013182D"/>
    <w:rsid w:val="00131BDC"/>
    <w:rsid w:val="00131CAD"/>
    <w:rsid w:val="00131DFC"/>
    <w:rsid w:val="001321AA"/>
    <w:rsid w:val="00132294"/>
    <w:rsid w:val="001323CA"/>
    <w:rsid w:val="001325BF"/>
    <w:rsid w:val="00132939"/>
    <w:rsid w:val="00132B76"/>
    <w:rsid w:val="00132DD8"/>
    <w:rsid w:val="0013318F"/>
    <w:rsid w:val="001332EC"/>
    <w:rsid w:val="00133398"/>
    <w:rsid w:val="001334F8"/>
    <w:rsid w:val="00133D2B"/>
    <w:rsid w:val="00133E69"/>
    <w:rsid w:val="001344EF"/>
    <w:rsid w:val="00134A5C"/>
    <w:rsid w:val="00134B3D"/>
    <w:rsid w:val="00134CDE"/>
    <w:rsid w:val="00134D39"/>
    <w:rsid w:val="00134DEB"/>
    <w:rsid w:val="00134E3D"/>
    <w:rsid w:val="0013500A"/>
    <w:rsid w:val="0013502C"/>
    <w:rsid w:val="00135281"/>
    <w:rsid w:val="00135363"/>
    <w:rsid w:val="001353F3"/>
    <w:rsid w:val="001353FF"/>
    <w:rsid w:val="001355C6"/>
    <w:rsid w:val="00135B66"/>
    <w:rsid w:val="0013603C"/>
    <w:rsid w:val="0013606F"/>
    <w:rsid w:val="001362BD"/>
    <w:rsid w:val="0013643A"/>
    <w:rsid w:val="001364AB"/>
    <w:rsid w:val="001364B5"/>
    <w:rsid w:val="0013681E"/>
    <w:rsid w:val="00136B04"/>
    <w:rsid w:val="00136CD8"/>
    <w:rsid w:val="00136D69"/>
    <w:rsid w:val="00136E10"/>
    <w:rsid w:val="00136E83"/>
    <w:rsid w:val="00136F29"/>
    <w:rsid w:val="00137213"/>
    <w:rsid w:val="0013732C"/>
    <w:rsid w:val="00137812"/>
    <w:rsid w:val="00137A80"/>
    <w:rsid w:val="00137BCE"/>
    <w:rsid w:val="00137D82"/>
    <w:rsid w:val="0014000F"/>
    <w:rsid w:val="00140767"/>
    <w:rsid w:val="001407B7"/>
    <w:rsid w:val="0014098E"/>
    <w:rsid w:val="00140A53"/>
    <w:rsid w:val="00140A63"/>
    <w:rsid w:val="00140BAF"/>
    <w:rsid w:val="00140E9A"/>
    <w:rsid w:val="00140F92"/>
    <w:rsid w:val="00140FB7"/>
    <w:rsid w:val="00140FE3"/>
    <w:rsid w:val="0014108C"/>
    <w:rsid w:val="001410FC"/>
    <w:rsid w:val="00141178"/>
    <w:rsid w:val="001411FC"/>
    <w:rsid w:val="0014133C"/>
    <w:rsid w:val="0014141E"/>
    <w:rsid w:val="001414CE"/>
    <w:rsid w:val="0014163F"/>
    <w:rsid w:val="0014168E"/>
    <w:rsid w:val="001418C2"/>
    <w:rsid w:val="001418F4"/>
    <w:rsid w:val="0014190A"/>
    <w:rsid w:val="00141DB7"/>
    <w:rsid w:val="00141F5F"/>
    <w:rsid w:val="001421A5"/>
    <w:rsid w:val="0014227E"/>
    <w:rsid w:val="00142312"/>
    <w:rsid w:val="001424AD"/>
    <w:rsid w:val="00142680"/>
    <w:rsid w:val="001427CD"/>
    <w:rsid w:val="00142A44"/>
    <w:rsid w:val="00142AA2"/>
    <w:rsid w:val="00142D41"/>
    <w:rsid w:val="00142D70"/>
    <w:rsid w:val="001430F1"/>
    <w:rsid w:val="00143119"/>
    <w:rsid w:val="001431CF"/>
    <w:rsid w:val="00143599"/>
    <w:rsid w:val="001435F1"/>
    <w:rsid w:val="00143621"/>
    <w:rsid w:val="0014391A"/>
    <w:rsid w:val="00143D3E"/>
    <w:rsid w:val="00143E09"/>
    <w:rsid w:val="00143EDD"/>
    <w:rsid w:val="00143F47"/>
    <w:rsid w:val="0014408B"/>
    <w:rsid w:val="001440A3"/>
    <w:rsid w:val="00144117"/>
    <w:rsid w:val="00144520"/>
    <w:rsid w:val="0014462B"/>
    <w:rsid w:val="0014482E"/>
    <w:rsid w:val="00144875"/>
    <w:rsid w:val="00144A5A"/>
    <w:rsid w:val="00144CAB"/>
    <w:rsid w:val="00144D82"/>
    <w:rsid w:val="00144DB0"/>
    <w:rsid w:val="00144EBE"/>
    <w:rsid w:val="00144F2C"/>
    <w:rsid w:val="0014514C"/>
    <w:rsid w:val="001454F2"/>
    <w:rsid w:val="001455E4"/>
    <w:rsid w:val="00145862"/>
    <w:rsid w:val="0014587D"/>
    <w:rsid w:val="001459E9"/>
    <w:rsid w:val="00145B82"/>
    <w:rsid w:val="00145C82"/>
    <w:rsid w:val="00145CBF"/>
    <w:rsid w:val="00145D29"/>
    <w:rsid w:val="00145E15"/>
    <w:rsid w:val="00145FAD"/>
    <w:rsid w:val="001461C4"/>
    <w:rsid w:val="001461ED"/>
    <w:rsid w:val="001462C6"/>
    <w:rsid w:val="00146319"/>
    <w:rsid w:val="001463E5"/>
    <w:rsid w:val="0014641D"/>
    <w:rsid w:val="00146543"/>
    <w:rsid w:val="00146579"/>
    <w:rsid w:val="00146668"/>
    <w:rsid w:val="00146690"/>
    <w:rsid w:val="0014669C"/>
    <w:rsid w:val="0014696F"/>
    <w:rsid w:val="00146A46"/>
    <w:rsid w:val="00146A4F"/>
    <w:rsid w:val="00146A95"/>
    <w:rsid w:val="00146AE5"/>
    <w:rsid w:val="00146BC8"/>
    <w:rsid w:val="00146D98"/>
    <w:rsid w:val="00146F2A"/>
    <w:rsid w:val="00146F86"/>
    <w:rsid w:val="00147163"/>
    <w:rsid w:val="001473EB"/>
    <w:rsid w:val="00147613"/>
    <w:rsid w:val="0014761D"/>
    <w:rsid w:val="00147666"/>
    <w:rsid w:val="00147995"/>
    <w:rsid w:val="00147CC2"/>
    <w:rsid w:val="00147D9C"/>
    <w:rsid w:val="00147FA1"/>
    <w:rsid w:val="00150157"/>
    <w:rsid w:val="001502DF"/>
    <w:rsid w:val="001502E9"/>
    <w:rsid w:val="00150300"/>
    <w:rsid w:val="0015045C"/>
    <w:rsid w:val="001506A3"/>
    <w:rsid w:val="0015088E"/>
    <w:rsid w:val="0015089C"/>
    <w:rsid w:val="001508DC"/>
    <w:rsid w:val="0015093D"/>
    <w:rsid w:val="00150A70"/>
    <w:rsid w:val="00150B65"/>
    <w:rsid w:val="00150C19"/>
    <w:rsid w:val="00150CB2"/>
    <w:rsid w:val="00150E90"/>
    <w:rsid w:val="001511E1"/>
    <w:rsid w:val="0015130A"/>
    <w:rsid w:val="00151380"/>
    <w:rsid w:val="00151479"/>
    <w:rsid w:val="0015162F"/>
    <w:rsid w:val="001518CB"/>
    <w:rsid w:val="00151A7B"/>
    <w:rsid w:val="00151AB0"/>
    <w:rsid w:val="00151E8F"/>
    <w:rsid w:val="00151FAA"/>
    <w:rsid w:val="001521EA"/>
    <w:rsid w:val="0015232D"/>
    <w:rsid w:val="00152496"/>
    <w:rsid w:val="00152828"/>
    <w:rsid w:val="001529CF"/>
    <w:rsid w:val="00152A56"/>
    <w:rsid w:val="00152BE2"/>
    <w:rsid w:val="00152C22"/>
    <w:rsid w:val="00152E7B"/>
    <w:rsid w:val="001530B9"/>
    <w:rsid w:val="001531A6"/>
    <w:rsid w:val="00153363"/>
    <w:rsid w:val="001538CD"/>
    <w:rsid w:val="001539B9"/>
    <w:rsid w:val="00153A9E"/>
    <w:rsid w:val="00153B02"/>
    <w:rsid w:val="00153B82"/>
    <w:rsid w:val="00153BB6"/>
    <w:rsid w:val="00153BBE"/>
    <w:rsid w:val="00153EE3"/>
    <w:rsid w:val="00153F38"/>
    <w:rsid w:val="00154054"/>
    <w:rsid w:val="00154163"/>
    <w:rsid w:val="001541BA"/>
    <w:rsid w:val="00154410"/>
    <w:rsid w:val="00154830"/>
    <w:rsid w:val="001549A3"/>
    <w:rsid w:val="00154ED3"/>
    <w:rsid w:val="001553CB"/>
    <w:rsid w:val="00155580"/>
    <w:rsid w:val="001557EF"/>
    <w:rsid w:val="00155949"/>
    <w:rsid w:val="00155B01"/>
    <w:rsid w:val="00155BC0"/>
    <w:rsid w:val="00155C75"/>
    <w:rsid w:val="00155F0D"/>
    <w:rsid w:val="001560CF"/>
    <w:rsid w:val="001564D8"/>
    <w:rsid w:val="001567C6"/>
    <w:rsid w:val="00156842"/>
    <w:rsid w:val="0015686F"/>
    <w:rsid w:val="001569BC"/>
    <w:rsid w:val="00156F22"/>
    <w:rsid w:val="00156FA9"/>
    <w:rsid w:val="001571F4"/>
    <w:rsid w:val="001575A9"/>
    <w:rsid w:val="0015760B"/>
    <w:rsid w:val="0015787A"/>
    <w:rsid w:val="00157AD6"/>
    <w:rsid w:val="00157C04"/>
    <w:rsid w:val="00157C6B"/>
    <w:rsid w:val="00157E08"/>
    <w:rsid w:val="00157F35"/>
    <w:rsid w:val="00157F49"/>
    <w:rsid w:val="00157F6C"/>
    <w:rsid w:val="0016013C"/>
    <w:rsid w:val="001601F6"/>
    <w:rsid w:val="00160564"/>
    <w:rsid w:val="0016080C"/>
    <w:rsid w:val="00160925"/>
    <w:rsid w:val="00160984"/>
    <w:rsid w:val="00160B23"/>
    <w:rsid w:val="00160D38"/>
    <w:rsid w:val="00160EC2"/>
    <w:rsid w:val="001610D1"/>
    <w:rsid w:val="001617A7"/>
    <w:rsid w:val="001619BC"/>
    <w:rsid w:val="0016226E"/>
    <w:rsid w:val="001624EC"/>
    <w:rsid w:val="001624F7"/>
    <w:rsid w:val="00162530"/>
    <w:rsid w:val="00162798"/>
    <w:rsid w:val="00162DE9"/>
    <w:rsid w:val="00162FB7"/>
    <w:rsid w:val="00163120"/>
    <w:rsid w:val="001632F3"/>
    <w:rsid w:val="00163592"/>
    <w:rsid w:val="001636B6"/>
    <w:rsid w:val="001638C5"/>
    <w:rsid w:val="00163C79"/>
    <w:rsid w:val="00163E03"/>
    <w:rsid w:val="0016400F"/>
    <w:rsid w:val="0016416C"/>
    <w:rsid w:val="001641E4"/>
    <w:rsid w:val="0016427F"/>
    <w:rsid w:val="00164499"/>
    <w:rsid w:val="00164696"/>
    <w:rsid w:val="00164841"/>
    <w:rsid w:val="0016488C"/>
    <w:rsid w:val="00164A3F"/>
    <w:rsid w:val="00164A44"/>
    <w:rsid w:val="00164E06"/>
    <w:rsid w:val="00164E0C"/>
    <w:rsid w:val="00164E76"/>
    <w:rsid w:val="001651DA"/>
    <w:rsid w:val="00165486"/>
    <w:rsid w:val="00165593"/>
    <w:rsid w:val="001655CD"/>
    <w:rsid w:val="0016578B"/>
    <w:rsid w:val="001658EB"/>
    <w:rsid w:val="00165BE6"/>
    <w:rsid w:val="00165C10"/>
    <w:rsid w:val="00165CB0"/>
    <w:rsid w:val="001663A0"/>
    <w:rsid w:val="00166799"/>
    <w:rsid w:val="001667A5"/>
    <w:rsid w:val="001667F9"/>
    <w:rsid w:val="00166857"/>
    <w:rsid w:val="00166893"/>
    <w:rsid w:val="00166A29"/>
    <w:rsid w:val="00166A55"/>
    <w:rsid w:val="00166ED7"/>
    <w:rsid w:val="00166F8C"/>
    <w:rsid w:val="00166FF3"/>
    <w:rsid w:val="001674E7"/>
    <w:rsid w:val="00167745"/>
    <w:rsid w:val="001678C5"/>
    <w:rsid w:val="0016790B"/>
    <w:rsid w:val="00167D42"/>
    <w:rsid w:val="00167DEE"/>
    <w:rsid w:val="00167F39"/>
    <w:rsid w:val="00167FC8"/>
    <w:rsid w:val="0017005B"/>
    <w:rsid w:val="00170223"/>
    <w:rsid w:val="0017054C"/>
    <w:rsid w:val="001705B7"/>
    <w:rsid w:val="001707E0"/>
    <w:rsid w:val="00170CF9"/>
    <w:rsid w:val="00170FE2"/>
    <w:rsid w:val="00171012"/>
    <w:rsid w:val="00171083"/>
    <w:rsid w:val="0017108E"/>
    <w:rsid w:val="001710A1"/>
    <w:rsid w:val="0017111C"/>
    <w:rsid w:val="001713E0"/>
    <w:rsid w:val="00171478"/>
    <w:rsid w:val="001718A3"/>
    <w:rsid w:val="001718D7"/>
    <w:rsid w:val="0017193E"/>
    <w:rsid w:val="00171AF6"/>
    <w:rsid w:val="00171CCB"/>
    <w:rsid w:val="00171DDD"/>
    <w:rsid w:val="00171E36"/>
    <w:rsid w:val="001727FE"/>
    <w:rsid w:val="00172A0D"/>
    <w:rsid w:val="00172BA7"/>
    <w:rsid w:val="00172EF7"/>
    <w:rsid w:val="00172F0E"/>
    <w:rsid w:val="00172F36"/>
    <w:rsid w:val="001730FD"/>
    <w:rsid w:val="00173136"/>
    <w:rsid w:val="00173223"/>
    <w:rsid w:val="00173226"/>
    <w:rsid w:val="001733ED"/>
    <w:rsid w:val="0017340C"/>
    <w:rsid w:val="00173479"/>
    <w:rsid w:val="00173713"/>
    <w:rsid w:val="00173967"/>
    <w:rsid w:val="0017404E"/>
    <w:rsid w:val="00174250"/>
    <w:rsid w:val="0017448B"/>
    <w:rsid w:val="001746E8"/>
    <w:rsid w:val="001748BC"/>
    <w:rsid w:val="001749CD"/>
    <w:rsid w:val="00174D2C"/>
    <w:rsid w:val="00174D85"/>
    <w:rsid w:val="00174DF2"/>
    <w:rsid w:val="00174ED6"/>
    <w:rsid w:val="001752ED"/>
    <w:rsid w:val="0017564B"/>
    <w:rsid w:val="00175B86"/>
    <w:rsid w:val="00175BE7"/>
    <w:rsid w:val="00175CF6"/>
    <w:rsid w:val="00175FB1"/>
    <w:rsid w:val="001762A7"/>
    <w:rsid w:val="00176624"/>
    <w:rsid w:val="00176637"/>
    <w:rsid w:val="00176660"/>
    <w:rsid w:val="001766A9"/>
    <w:rsid w:val="001766C4"/>
    <w:rsid w:val="00176788"/>
    <w:rsid w:val="001768DF"/>
    <w:rsid w:val="001769BC"/>
    <w:rsid w:val="00176C70"/>
    <w:rsid w:val="00176F4E"/>
    <w:rsid w:val="0017742B"/>
    <w:rsid w:val="0017743A"/>
    <w:rsid w:val="001774F6"/>
    <w:rsid w:val="0017753B"/>
    <w:rsid w:val="00177692"/>
    <w:rsid w:val="0017784B"/>
    <w:rsid w:val="00177876"/>
    <w:rsid w:val="00177D3B"/>
    <w:rsid w:val="00177DE1"/>
    <w:rsid w:val="00177E3B"/>
    <w:rsid w:val="00177EB6"/>
    <w:rsid w:val="0018003A"/>
    <w:rsid w:val="0018018A"/>
    <w:rsid w:val="001802EC"/>
    <w:rsid w:val="00180367"/>
    <w:rsid w:val="0018042C"/>
    <w:rsid w:val="00180763"/>
    <w:rsid w:val="001808EB"/>
    <w:rsid w:val="001808F0"/>
    <w:rsid w:val="0018094A"/>
    <w:rsid w:val="001809C1"/>
    <w:rsid w:val="00180ADC"/>
    <w:rsid w:val="00180B77"/>
    <w:rsid w:val="00180CA0"/>
    <w:rsid w:val="00180E5C"/>
    <w:rsid w:val="00181057"/>
    <w:rsid w:val="00181090"/>
    <w:rsid w:val="001810B4"/>
    <w:rsid w:val="001810B7"/>
    <w:rsid w:val="0018133E"/>
    <w:rsid w:val="00181373"/>
    <w:rsid w:val="00181449"/>
    <w:rsid w:val="00181458"/>
    <w:rsid w:val="001815B4"/>
    <w:rsid w:val="001818F4"/>
    <w:rsid w:val="00181956"/>
    <w:rsid w:val="00181C29"/>
    <w:rsid w:val="00181EF2"/>
    <w:rsid w:val="00181FC1"/>
    <w:rsid w:val="0018204A"/>
    <w:rsid w:val="00182275"/>
    <w:rsid w:val="00182415"/>
    <w:rsid w:val="001824EA"/>
    <w:rsid w:val="0018255D"/>
    <w:rsid w:val="001826C6"/>
    <w:rsid w:val="00182727"/>
    <w:rsid w:val="0018273F"/>
    <w:rsid w:val="00182797"/>
    <w:rsid w:val="001827CD"/>
    <w:rsid w:val="00182BB0"/>
    <w:rsid w:val="00182BB9"/>
    <w:rsid w:val="00182D0F"/>
    <w:rsid w:val="00182D6B"/>
    <w:rsid w:val="00183020"/>
    <w:rsid w:val="00183130"/>
    <w:rsid w:val="001831AD"/>
    <w:rsid w:val="0018335D"/>
    <w:rsid w:val="00183380"/>
    <w:rsid w:val="001836AD"/>
    <w:rsid w:val="0018377F"/>
    <w:rsid w:val="001838F7"/>
    <w:rsid w:val="0018393E"/>
    <w:rsid w:val="00183C20"/>
    <w:rsid w:val="0018402B"/>
    <w:rsid w:val="001841B1"/>
    <w:rsid w:val="001842B7"/>
    <w:rsid w:val="00184381"/>
    <w:rsid w:val="001843CC"/>
    <w:rsid w:val="001844CA"/>
    <w:rsid w:val="00184609"/>
    <w:rsid w:val="001847AE"/>
    <w:rsid w:val="00184812"/>
    <w:rsid w:val="0018496F"/>
    <w:rsid w:val="001849C8"/>
    <w:rsid w:val="00184A44"/>
    <w:rsid w:val="00184CF6"/>
    <w:rsid w:val="00184D12"/>
    <w:rsid w:val="00184DB5"/>
    <w:rsid w:val="00184E73"/>
    <w:rsid w:val="00184EC6"/>
    <w:rsid w:val="001852E9"/>
    <w:rsid w:val="001854A0"/>
    <w:rsid w:val="00185591"/>
    <w:rsid w:val="001857D8"/>
    <w:rsid w:val="00185830"/>
    <w:rsid w:val="00185882"/>
    <w:rsid w:val="0018588E"/>
    <w:rsid w:val="001858FD"/>
    <w:rsid w:val="00185A39"/>
    <w:rsid w:val="00185CC2"/>
    <w:rsid w:val="00185D64"/>
    <w:rsid w:val="00185F0A"/>
    <w:rsid w:val="00185F61"/>
    <w:rsid w:val="00186040"/>
    <w:rsid w:val="00186125"/>
    <w:rsid w:val="00186203"/>
    <w:rsid w:val="001862C0"/>
    <w:rsid w:val="001864B9"/>
    <w:rsid w:val="001864FE"/>
    <w:rsid w:val="001865E6"/>
    <w:rsid w:val="001868E3"/>
    <w:rsid w:val="001869B0"/>
    <w:rsid w:val="00186D5A"/>
    <w:rsid w:val="00186F0B"/>
    <w:rsid w:val="00186FBD"/>
    <w:rsid w:val="001871A8"/>
    <w:rsid w:val="0018730C"/>
    <w:rsid w:val="0018769D"/>
    <w:rsid w:val="0018778F"/>
    <w:rsid w:val="001878A6"/>
    <w:rsid w:val="001878DA"/>
    <w:rsid w:val="001878FF"/>
    <w:rsid w:val="00187AC8"/>
    <w:rsid w:val="00187B7C"/>
    <w:rsid w:val="00187F28"/>
    <w:rsid w:val="00190358"/>
    <w:rsid w:val="00190452"/>
    <w:rsid w:val="00190635"/>
    <w:rsid w:val="00190774"/>
    <w:rsid w:val="00190B34"/>
    <w:rsid w:val="00190BE3"/>
    <w:rsid w:val="001911E1"/>
    <w:rsid w:val="001912A2"/>
    <w:rsid w:val="001914C4"/>
    <w:rsid w:val="00191563"/>
    <w:rsid w:val="001915E4"/>
    <w:rsid w:val="001916ED"/>
    <w:rsid w:val="00191C70"/>
    <w:rsid w:val="00191D09"/>
    <w:rsid w:val="00192353"/>
    <w:rsid w:val="001925A5"/>
    <w:rsid w:val="001925D0"/>
    <w:rsid w:val="001926EB"/>
    <w:rsid w:val="00192ABB"/>
    <w:rsid w:val="00192BC0"/>
    <w:rsid w:val="00192CF8"/>
    <w:rsid w:val="00192D32"/>
    <w:rsid w:val="00192EA5"/>
    <w:rsid w:val="00192FC3"/>
    <w:rsid w:val="00193085"/>
    <w:rsid w:val="001930C7"/>
    <w:rsid w:val="001930EB"/>
    <w:rsid w:val="0019355F"/>
    <w:rsid w:val="00193932"/>
    <w:rsid w:val="00193DCF"/>
    <w:rsid w:val="00194146"/>
    <w:rsid w:val="0019432A"/>
    <w:rsid w:val="001944E6"/>
    <w:rsid w:val="00194541"/>
    <w:rsid w:val="0019476B"/>
    <w:rsid w:val="001947BE"/>
    <w:rsid w:val="001947E0"/>
    <w:rsid w:val="00194985"/>
    <w:rsid w:val="00194C13"/>
    <w:rsid w:val="00194C5F"/>
    <w:rsid w:val="00194E7B"/>
    <w:rsid w:val="00194F92"/>
    <w:rsid w:val="00194FF6"/>
    <w:rsid w:val="0019501F"/>
    <w:rsid w:val="00195039"/>
    <w:rsid w:val="00195486"/>
    <w:rsid w:val="0019580E"/>
    <w:rsid w:val="00195BCF"/>
    <w:rsid w:val="00195C53"/>
    <w:rsid w:val="00195C93"/>
    <w:rsid w:val="00195D8E"/>
    <w:rsid w:val="00195FCB"/>
    <w:rsid w:val="001961B2"/>
    <w:rsid w:val="00196AF2"/>
    <w:rsid w:val="00196B63"/>
    <w:rsid w:val="00196BD1"/>
    <w:rsid w:val="00196CA1"/>
    <w:rsid w:val="00196EBF"/>
    <w:rsid w:val="001973F6"/>
    <w:rsid w:val="00197430"/>
    <w:rsid w:val="001975B3"/>
    <w:rsid w:val="00197713"/>
    <w:rsid w:val="00197778"/>
    <w:rsid w:val="00197AD3"/>
    <w:rsid w:val="00197B73"/>
    <w:rsid w:val="00197CDE"/>
    <w:rsid w:val="00197D2F"/>
    <w:rsid w:val="00197FC7"/>
    <w:rsid w:val="001A0147"/>
    <w:rsid w:val="001A018D"/>
    <w:rsid w:val="001A01CB"/>
    <w:rsid w:val="001A030F"/>
    <w:rsid w:val="001A03E9"/>
    <w:rsid w:val="001A05AA"/>
    <w:rsid w:val="001A088D"/>
    <w:rsid w:val="001A0D14"/>
    <w:rsid w:val="001A0D2B"/>
    <w:rsid w:val="001A0F0A"/>
    <w:rsid w:val="001A1371"/>
    <w:rsid w:val="001A15CB"/>
    <w:rsid w:val="001A1962"/>
    <w:rsid w:val="001A1A30"/>
    <w:rsid w:val="001A1BFA"/>
    <w:rsid w:val="001A1D01"/>
    <w:rsid w:val="001A1DA9"/>
    <w:rsid w:val="001A1FD9"/>
    <w:rsid w:val="001A2045"/>
    <w:rsid w:val="001A2247"/>
    <w:rsid w:val="001A22FD"/>
    <w:rsid w:val="001A237C"/>
    <w:rsid w:val="001A2526"/>
    <w:rsid w:val="001A26A9"/>
    <w:rsid w:val="001A27F3"/>
    <w:rsid w:val="001A27FC"/>
    <w:rsid w:val="001A2844"/>
    <w:rsid w:val="001A2A45"/>
    <w:rsid w:val="001A2A88"/>
    <w:rsid w:val="001A2AAC"/>
    <w:rsid w:val="001A2B7A"/>
    <w:rsid w:val="001A2C2A"/>
    <w:rsid w:val="001A3355"/>
    <w:rsid w:val="001A3508"/>
    <w:rsid w:val="001A397B"/>
    <w:rsid w:val="001A39AF"/>
    <w:rsid w:val="001A3CD4"/>
    <w:rsid w:val="001A417B"/>
    <w:rsid w:val="001A4306"/>
    <w:rsid w:val="001A437D"/>
    <w:rsid w:val="001A439A"/>
    <w:rsid w:val="001A4714"/>
    <w:rsid w:val="001A4D53"/>
    <w:rsid w:val="001A5157"/>
    <w:rsid w:val="001A5248"/>
    <w:rsid w:val="001A53AB"/>
    <w:rsid w:val="001A55D8"/>
    <w:rsid w:val="001A56D4"/>
    <w:rsid w:val="001A56E5"/>
    <w:rsid w:val="001A57D5"/>
    <w:rsid w:val="001A5A3C"/>
    <w:rsid w:val="001A5B59"/>
    <w:rsid w:val="001A5B63"/>
    <w:rsid w:val="001A5C2F"/>
    <w:rsid w:val="001A5C79"/>
    <w:rsid w:val="001A5CD4"/>
    <w:rsid w:val="001A5D13"/>
    <w:rsid w:val="001A5E2A"/>
    <w:rsid w:val="001A5F26"/>
    <w:rsid w:val="001A5F2C"/>
    <w:rsid w:val="001A60EB"/>
    <w:rsid w:val="001A6412"/>
    <w:rsid w:val="001A65AE"/>
    <w:rsid w:val="001A6826"/>
    <w:rsid w:val="001A6990"/>
    <w:rsid w:val="001A6ADE"/>
    <w:rsid w:val="001A6B09"/>
    <w:rsid w:val="001A7045"/>
    <w:rsid w:val="001A71E1"/>
    <w:rsid w:val="001A71EC"/>
    <w:rsid w:val="001A75D2"/>
    <w:rsid w:val="001A7972"/>
    <w:rsid w:val="001A7ACE"/>
    <w:rsid w:val="001A7C4D"/>
    <w:rsid w:val="001A7F8F"/>
    <w:rsid w:val="001B0373"/>
    <w:rsid w:val="001B0377"/>
    <w:rsid w:val="001B05F4"/>
    <w:rsid w:val="001B068C"/>
    <w:rsid w:val="001B06C1"/>
    <w:rsid w:val="001B070A"/>
    <w:rsid w:val="001B081B"/>
    <w:rsid w:val="001B0A0A"/>
    <w:rsid w:val="001B0C9B"/>
    <w:rsid w:val="001B0E47"/>
    <w:rsid w:val="001B11C4"/>
    <w:rsid w:val="001B121F"/>
    <w:rsid w:val="001B123A"/>
    <w:rsid w:val="001B1338"/>
    <w:rsid w:val="001B155E"/>
    <w:rsid w:val="001B1566"/>
    <w:rsid w:val="001B15B0"/>
    <w:rsid w:val="001B1644"/>
    <w:rsid w:val="001B17AE"/>
    <w:rsid w:val="001B1814"/>
    <w:rsid w:val="001B19D7"/>
    <w:rsid w:val="001B1B1C"/>
    <w:rsid w:val="001B1CC7"/>
    <w:rsid w:val="001B1E5A"/>
    <w:rsid w:val="001B1EB7"/>
    <w:rsid w:val="001B1F90"/>
    <w:rsid w:val="001B20BA"/>
    <w:rsid w:val="001B22B4"/>
    <w:rsid w:val="001B23CD"/>
    <w:rsid w:val="001B247D"/>
    <w:rsid w:val="001B250C"/>
    <w:rsid w:val="001B29F1"/>
    <w:rsid w:val="001B3103"/>
    <w:rsid w:val="001B3136"/>
    <w:rsid w:val="001B3166"/>
    <w:rsid w:val="001B3312"/>
    <w:rsid w:val="001B347A"/>
    <w:rsid w:val="001B3560"/>
    <w:rsid w:val="001B3606"/>
    <w:rsid w:val="001B36D7"/>
    <w:rsid w:val="001B39A3"/>
    <w:rsid w:val="001B3C88"/>
    <w:rsid w:val="001B4028"/>
    <w:rsid w:val="001B4065"/>
    <w:rsid w:val="001B446D"/>
    <w:rsid w:val="001B44A0"/>
    <w:rsid w:val="001B4785"/>
    <w:rsid w:val="001B4973"/>
    <w:rsid w:val="001B49BE"/>
    <w:rsid w:val="001B49C1"/>
    <w:rsid w:val="001B4B6E"/>
    <w:rsid w:val="001B4CC7"/>
    <w:rsid w:val="001B4E17"/>
    <w:rsid w:val="001B536E"/>
    <w:rsid w:val="001B56BB"/>
    <w:rsid w:val="001B5830"/>
    <w:rsid w:val="001B589A"/>
    <w:rsid w:val="001B5976"/>
    <w:rsid w:val="001B5AEA"/>
    <w:rsid w:val="001B5B5F"/>
    <w:rsid w:val="001B5D8E"/>
    <w:rsid w:val="001B5DDD"/>
    <w:rsid w:val="001B5FC0"/>
    <w:rsid w:val="001B637A"/>
    <w:rsid w:val="001B638D"/>
    <w:rsid w:val="001B63B8"/>
    <w:rsid w:val="001B63CD"/>
    <w:rsid w:val="001B64CD"/>
    <w:rsid w:val="001B652F"/>
    <w:rsid w:val="001B6618"/>
    <w:rsid w:val="001B6758"/>
    <w:rsid w:val="001B6760"/>
    <w:rsid w:val="001B67DA"/>
    <w:rsid w:val="001B68A3"/>
    <w:rsid w:val="001B69AD"/>
    <w:rsid w:val="001B6B3D"/>
    <w:rsid w:val="001B6C98"/>
    <w:rsid w:val="001B6CB2"/>
    <w:rsid w:val="001B722C"/>
    <w:rsid w:val="001B7268"/>
    <w:rsid w:val="001B7747"/>
    <w:rsid w:val="001B7817"/>
    <w:rsid w:val="001B7824"/>
    <w:rsid w:val="001B79AF"/>
    <w:rsid w:val="001B7A07"/>
    <w:rsid w:val="001B7E14"/>
    <w:rsid w:val="001B7EE1"/>
    <w:rsid w:val="001C0112"/>
    <w:rsid w:val="001C030C"/>
    <w:rsid w:val="001C0382"/>
    <w:rsid w:val="001C052B"/>
    <w:rsid w:val="001C07F7"/>
    <w:rsid w:val="001C09FA"/>
    <w:rsid w:val="001C0A41"/>
    <w:rsid w:val="001C0C34"/>
    <w:rsid w:val="001C0CB3"/>
    <w:rsid w:val="001C0EC6"/>
    <w:rsid w:val="001C12A4"/>
    <w:rsid w:val="001C1F17"/>
    <w:rsid w:val="001C20D5"/>
    <w:rsid w:val="001C2503"/>
    <w:rsid w:val="001C25F8"/>
    <w:rsid w:val="001C286B"/>
    <w:rsid w:val="001C2AB9"/>
    <w:rsid w:val="001C2C5A"/>
    <w:rsid w:val="001C2CE6"/>
    <w:rsid w:val="001C2D56"/>
    <w:rsid w:val="001C2E45"/>
    <w:rsid w:val="001C2FFB"/>
    <w:rsid w:val="001C303D"/>
    <w:rsid w:val="001C3177"/>
    <w:rsid w:val="001C3469"/>
    <w:rsid w:val="001C352B"/>
    <w:rsid w:val="001C36C1"/>
    <w:rsid w:val="001C36E0"/>
    <w:rsid w:val="001C37C5"/>
    <w:rsid w:val="001C38A7"/>
    <w:rsid w:val="001C3910"/>
    <w:rsid w:val="001C3B99"/>
    <w:rsid w:val="001C3DA3"/>
    <w:rsid w:val="001C3E3E"/>
    <w:rsid w:val="001C3E8E"/>
    <w:rsid w:val="001C40F8"/>
    <w:rsid w:val="001C4309"/>
    <w:rsid w:val="001C43DC"/>
    <w:rsid w:val="001C4936"/>
    <w:rsid w:val="001C4B3C"/>
    <w:rsid w:val="001C4CFD"/>
    <w:rsid w:val="001C4F60"/>
    <w:rsid w:val="001C4F76"/>
    <w:rsid w:val="001C55B3"/>
    <w:rsid w:val="001C55FE"/>
    <w:rsid w:val="001C5737"/>
    <w:rsid w:val="001C587A"/>
    <w:rsid w:val="001C5ABB"/>
    <w:rsid w:val="001C5B3B"/>
    <w:rsid w:val="001C5F0B"/>
    <w:rsid w:val="001C624C"/>
    <w:rsid w:val="001C658B"/>
    <w:rsid w:val="001C67CC"/>
    <w:rsid w:val="001C698B"/>
    <w:rsid w:val="001C6A0C"/>
    <w:rsid w:val="001C6A8E"/>
    <w:rsid w:val="001C6B49"/>
    <w:rsid w:val="001C6C03"/>
    <w:rsid w:val="001C6CC3"/>
    <w:rsid w:val="001C6F7E"/>
    <w:rsid w:val="001C7139"/>
    <w:rsid w:val="001C71C6"/>
    <w:rsid w:val="001C71CF"/>
    <w:rsid w:val="001C726B"/>
    <w:rsid w:val="001C7355"/>
    <w:rsid w:val="001C736E"/>
    <w:rsid w:val="001C73F7"/>
    <w:rsid w:val="001C7444"/>
    <w:rsid w:val="001C7496"/>
    <w:rsid w:val="001C7620"/>
    <w:rsid w:val="001C7943"/>
    <w:rsid w:val="001C7B60"/>
    <w:rsid w:val="001C7B9A"/>
    <w:rsid w:val="001C7BC0"/>
    <w:rsid w:val="001C7C17"/>
    <w:rsid w:val="001C7DB9"/>
    <w:rsid w:val="001D0005"/>
    <w:rsid w:val="001D003D"/>
    <w:rsid w:val="001D029E"/>
    <w:rsid w:val="001D0367"/>
    <w:rsid w:val="001D0385"/>
    <w:rsid w:val="001D050A"/>
    <w:rsid w:val="001D06AD"/>
    <w:rsid w:val="001D095C"/>
    <w:rsid w:val="001D0D41"/>
    <w:rsid w:val="001D0D54"/>
    <w:rsid w:val="001D0DE6"/>
    <w:rsid w:val="001D0FA5"/>
    <w:rsid w:val="001D120C"/>
    <w:rsid w:val="001D1243"/>
    <w:rsid w:val="001D166D"/>
    <w:rsid w:val="001D1882"/>
    <w:rsid w:val="001D18BF"/>
    <w:rsid w:val="001D18DB"/>
    <w:rsid w:val="001D190D"/>
    <w:rsid w:val="001D197D"/>
    <w:rsid w:val="001D1ABF"/>
    <w:rsid w:val="001D1B8C"/>
    <w:rsid w:val="001D1E99"/>
    <w:rsid w:val="001D1FC5"/>
    <w:rsid w:val="001D1FEC"/>
    <w:rsid w:val="001D203E"/>
    <w:rsid w:val="001D20F2"/>
    <w:rsid w:val="001D20F6"/>
    <w:rsid w:val="001D2373"/>
    <w:rsid w:val="001D28B6"/>
    <w:rsid w:val="001D2C4C"/>
    <w:rsid w:val="001D30AA"/>
    <w:rsid w:val="001D341E"/>
    <w:rsid w:val="001D343A"/>
    <w:rsid w:val="001D37C9"/>
    <w:rsid w:val="001D3815"/>
    <w:rsid w:val="001D3B75"/>
    <w:rsid w:val="001D3C57"/>
    <w:rsid w:val="001D3D6E"/>
    <w:rsid w:val="001D4289"/>
    <w:rsid w:val="001D46DB"/>
    <w:rsid w:val="001D4713"/>
    <w:rsid w:val="001D47AA"/>
    <w:rsid w:val="001D496B"/>
    <w:rsid w:val="001D4C45"/>
    <w:rsid w:val="001D4E21"/>
    <w:rsid w:val="001D4E55"/>
    <w:rsid w:val="001D4F70"/>
    <w:rsid w:val="001D5218"/>
    <w:rsid w:val="001D56AB"/>
    <w:rsid w:val="001D5784"/>
    <w:rsid w:val="001D57DC"/>
    <w:rsid w:val="001D584D"/>
    <w:rsid w:val="001D5AA7"/>
    <w:rsid w:val="001D6011"/>
    <w:rsid w:val="001D6491"/>
    <w:rsid w:val="001D65AD"/>
    <w:rsid w:val="001D6607"/>
    <w:rsid w:val="001D6710"/>
    <w:rsid w:val="001D695A"/>
    <w:rsid w:val="001D6A82"/>
    <w:rsid w:val="001D6E51"/>
    <w:rsid w:val="001D6E80"/>
    <w:rsid w:val="001D6F19"/>
    <w:rsid w:val="001D6F5C"/>
    <w:rsid w:val="001D7091"/>
    <w:rsid w:val="001D73E1"/>
    <w:rsid w:val="001D74A2"/>
    <w:rsid w:val="001D7570"/>
    <w:rsid w:val="001D76C3"/>
    <w:rsid w:val="001D7B0C"/>
    <w:rsid w:val="001D7F27"/>
    <w:rsid w:val="001E002F"/>
    <w:rsid w:val="001E00BC"/>
    <w:rsid w:val="001E0344"/>
    <w:rsid w:val="001E03DD"/>
    <w:rsid w:val="001E03F7"/>
    <w:rsid w:val="001E0427"/>
    <w:rsid w:val="001E0522"/>
    <w:rsid w:val="001E059F"/>
    <w:rsid w:val="001E093A"/>
    <w:rsid w:val="001E094B"/>
    <w:rsid w:val="001E0980"/>
    <w:rsid w:val="001E0B87"/>
    <w:rsid w:val="001E0C5E"/>
    <w:rsid w:val="001E0C78"/>
    <w:rsid w:val="001E0D04"/>
    <w:rsid w:val="001E0DFD"/>
    <w:rsid w:val="001E0E2C"/>
    <w:rsid w:val="001E0E82"/>
    <w:rsid w:val="001E0EA8"/>
    <w:rsid w:val="001E1244"/>
    <w:rsid w:val="001E13BD"/>
    <w:rsid w:val="001E1469"/>
    <w:rsid w:val="001E147D"/>
    <w:rsid w:val="001E1540"/>
    <w:rsid w:val="001E1774"/>
    <w:rsid w:val="001E17C0"/>
    <w:rsid w:val="001E19B1"/>
    <w:rsid w:val="001E1A77"/>
    <w:rsid w:val="001E1A91"/>
    <w:rsid w:val="001E1D1E"/>
    <w:rsid w:val="001E1D9E"/>
    <w:rsid w:val="001E1EE8"/>
    <w:rsid w:val="001E223E"/>
    <w:rsid w:val="001E232E"/>
    <w:rsid w:val="001E247C"/>
    <w:rsid w:val="001E247E"/>
    <w:rsid w:val="001E24BA"/>
    <w:rsid w:val="001E2585"/>
    <w:rsid w:val="001E25F7"/>
    <w:rsid w:val="001E281B"/>
    <w:rsid w:val="001E2F61"/>
    <w:rsid w:val="001E2F85"/>
    <w:rsid w:val="001E3067"/>
    <w:rsid w:val="001E308D"/>
    <w:rsid w:val="001E31E0"/>
    <w:rsid w:val="001E32ED"/>
    <w:rsid w:val="001E34B8"/>
    <w:rsid w:val="001E389D"/>
    <w:rsid w:val="001E3AED"/>
    <w:rsid w:val="001E3E3F"/>
    <w:rsid w:val="001E3FFC"/>
    <w:rsid w:val="001E40D0"/>
    <w:rsid w:val="001E4448"/>
    <w:rsid w:val="001E457D"/>
    <w:rsid w:val="001E48F5"/>
    <w:rsid w:val="001E4981"/>
    <w:rsid w:val="001E4C78"/>
    <w:rsid w:val="001E4E51"/>
    <w:rsid w:val="001E50A2"/>
    <w:rsid w:val="001E5174"/>
    <w:rsid w:val="001E518A"/>
    <w:rsid w:val="001E5250"/>
    <w:rsid w:val="001E576C"/>
    <w:rsid w:val="001E59FA"/>
    <w:rsid w:val="001E5B12"/>
    <w:rsid w:val="001E5E35"/>
    <w:rsid w:val="001E5E3E"/>
    <w:rsid w:val="001E640F"/>
    <w:rsid w:val="001E67A9"/>
    <w:rsid w:val="001E6854"/>
    <w:rsid w:val="001E6B80"/>
    <w:rsid w:val="001E6D8E"/>
    <w:rsid w:val="001E7109"/>
    <w:rsid w:val="001E7290"/>
    <w:rsid w:val="001E791E"/>
    <w:rsid w:val="001E7A36"/>
    <w:rsid w:val="001E7BC2"/>
    <w:rsid w:val="001E7DE4"/>
    <w:rsid w:val="001E7E1A"/>
    <w:rsid w:val="001E7E6E"/>
    <w:rsid w:val="001E7EB5"/>
    <w:rsid w:val="001F00E0"/>
    <w:rsid w:val="001F04A9"/>
    <w:rsid w:val="001F0524"/>
    <w:rsid w:val="001F0677"/>
    <w:rsid w:val="001F070C"/>
    <w:rsid w:val="001F0ACD"/>
    <w:rsid w:val="001F0DD3"/>
    <w:rsid w:val="001F0FAB"/>
    <w:rsid w:val="001F11A3"/>
    <w:rsid w:val="001F123D"/>
    <w:rsid w:val="001F139F"/>
    <w:rsid w:val="001F14AC"/>
    <w:rsid w:val="001F154D"/>
    <w:rsid w:val="001F1611"/>
    <w:rsid w:val="001F1D3D"/>
    <w:rsid w:val="001F1F0D"/>
    <w:rsid w:val="001F1F34"/>
    <w:rsid w:val="001F1F5F"/>
    <w:rsid w:val="001F1F60"/>
    <w:rsid w:val="001F20A7"/>
    <w:rsid w:val="001F2170"/>
    <w:rsid w:val="001F24AA"/>
    <w:rsid w:val="001F2791"/>
    <w:rsid w:val="001F2AD9"/>
    <w:rsid w:val="001F2AE1"/>
    <w:rsid w:val="001F2F0B"/>
    <w:rsid w:val="001F3172"/>
    <w:rsid w:val="001F31FE"/>
    <w:rsid w:val="001F3315"/>
    <w:rsid w:val="001F367C"/>
    <w:rsid w:val="001F3714"/>
    <w:rsid w:val="001F37D4"/>
    <w:rsid w:val="001F38D6"/>
    <w:rsid w:val="001F3944"/>
    <w:rsid w:val="001F3A01"/>
    <w:rsid w:val="001F3BA7"/>
    <w:rsid w:val="001F3CF8"/>
    <w:rsid w:val="001F3E9F"/>
    <w:rsid w:val="001F4344"/>
    <w:rsid w:val="001F481D"/>
    <w:rsid w:val="001F4930"/>
    <w:rsid w:val="001F4AAE"/>
    <w:rsid w:val="001F4B60"/>
    <w:rsid w:val="001F4BF6"/>
    <w:rsid w:val="001F4EDA"/>
    <w:rsid w:val="001F51C7"/>
    <w:rsid w:val="001F5523"/>
    <w:rsid w:val="001F5861"/>
    <w:rsid w:val="001F591B"/>
    <w:rsid w:val="001F5981"/>
    <w:rsid w:val="001F5E30"/>
    <w:rsid w:val="001F60CC"/>
    <w:rsid w:val="001F622F"/>
    <w:rsid w:val="001F6242"/>
    <w:rsid w:val="001F6263"/>
    <w:rsid w:val="001F62D0"/>
    <w:rsid w:val="001F6358"/>
    <w:rsid w:val="001F65E4"/>
    <w:rsid w:val="001F674D"/>
    <w:rsid w:val="001F6A03"/>
    <w:rsid w:val="001F6A67"/>
    <w:rsid w:val="001F6C6C"/>
    <w:rsid w:val="001F6F28"/>
    <w:rsid w:val="001F72B4"/>
    <w:rsid w:val="001F75E1"/>
    <w:rsid w:val="001F770B"/>
    <w:rsid w:val="001F7C44"/>
    <w:rsid w:val="001F7CFF"/>
    <w:rsid w:val="001F7DF8"/>
    <w:rsid w:val="001F7DFF"/>
    <w:rsid w:val="001F7E6A"/>
    <w:rsid w:val="001F7E95"/>
    <w:rsid w:val="001F7EF3"/>
    <w:rsid w:val="001F7F42"/>
    <w:rsid w:val="00200099"/>
    <w:rsid w:val="0020051F"/>
    <w:rsid w:val="002009D6"/>
    <w:rsid w:val="00200B11"/>
    <w:rsid w:val="00200E92"/>
    <w:rsid w:val="00200EF1"/>
    <w:rsid w:val="00201175"/>
    <w:rsid w:val="00201220"/>
    <w:rsid w:val="0020135B"/>
    <w:rsid w:val="0020146A"/>
    <w:rsid w:val="00201492"/>
    <w:rsid w:val="002014BA"/>
    <w:rsid w:val="0020150C"/>
    <w:rsid w:val="002015F4"/>
    <w:rsid w:val="00201A5F"/>
    <w:rsid w:val="00201AD1"/>
    <w:rsid w:val="00201B0D"/>
    <w:rsid w:val="00201BBA"/>
    <w:rsid w:val="00201C7A"/>
    <w:rsid w:val="00201C8B"/>
    <w:rsid w:val="00201E3A"/>
    <w:rsid w:val="00202314"/>
    <w:rsid w:val="00202340"/>
    <w:rsid w:val="00202586"/>
    <w:rsid w:val="0020269A"/>
    <w:rsid w:val="00202734"/>
    <w:rsid w:val="00202789"/>
    <w:rsid w:val="002027C8"/>
    <w:rsid w:val="002029AD"/>
    <w:rsid w:val="00202C84"/>
    <w:rsid w:val="002030A3"/>
    <w:rsid w:val="00203132"/>
    <w:rsid w:val="00203509"/>
    <w:rsid w:val="00203521"/>
    <w:rsid w:val="00203647"/>
    <w:rsid w:val="00203699"/>
    <w:rsid w:val="002037AE"/>
    <w:rsid w:val="00203ABA"/>
    <w:rsid w:val="00203AE7"/>
    <w:rsid w:val="00203AFB"/>
    <w:rsid w:val="00203C1F"/>
    <w:rsid w:val="00203DD3"/>
    <w:rsid w:val="00203F1A"/>
    <w:rsid w:val="00203FB9"/>
    <w:rsid w:val="00204032"/>
    <w:rsid w:val="002040E9"/>
    <w:rsid w:val="00204233"/>
    <w:rsid w:val="0020436C"/>
    <w:rsid w:val="0020439E"/>
    <w:rsid w:val="0020442C"/>
    <w:rsid w:val="002046D8"/>
    <w:rsid w:val="00204934"/>
    <w:rsid w:val="00204A7D"/>
    <w:rsid w:val="00204AC1"/>
    <w:rsid w:val="002054F3"/>
    <w:rsid w:val="0020565F"/>
    <w:rsid w:val="00205C4D"/>
    <w:rsid w:val="00205C66"/>
    <w:rsid w:val="00205CF7"/>
    <w:rsid w:val="00205CFF"/>
    <w:rsid w:val="0020635A"/>
    <w:rsid w:val="0020658A"/>
    <w:rsid w:val="002065F2"/>
    <w:rsid w:val="00206629"/>
    <w:rsid w:val="002069EC"/>
    <w:rsid w:val="00206EB4"/>
    <w:rsid w:val="00206FD7"/>
    <w:rsid w:val="002072BB"/>
    <w:rsid w:val="00207520"/>
    <w:rsid w:val="002077A8"/>
    <w:rsid w:val="00207893"/>
    <w:rsid w:val="002079CB"/>
    <w:rsid w:val="00207DEF"/>
    <w:rsid w:val="002100BB"/>
    <w:rsid w:val="00210240"/>
    <w:rsid w:val="002103BD"/>
    <w:rsid w:val="002105C8"/>
    <w:rsid w:val="0021079D"/>
    <w:rsid w:val="002108B3"/>
    <w:rsid w:val="00210A2C"/>
    <w:rsid w:val="00210AAF"/>
    <w:rsid w:val="00210B50"/>
    <w:rsid w:val="00210BB2"/>
    <w:rsid w:val="00210CE2"/>
    <w:rsid w:val="00211222"/>
    <w:rsid w:val="00211695"/>
    <w:rsid w:val="00211A27"/>
    <w:rsid w:val="00211AB6"/>
    <w:rsid w:val="00211B27"/>
    <w:rsid w:val="00211C4A"/>
    <w:rsid w:val="00211E70"/>
    <w:rsid w:val="00211ED5"/>
    <w:rsid w:val="00211F8C"/>
    <w:rsid w:val="0021207A"/>
    <w:rsid w:val="00212203"/>
    <w:rsid w:val="00212484"/>
    <w:rsid w:val="0021255B"/>
    <w:rsid w:val="00212619"/>
    <w:rsid w:val="002126E0"/>
    <w:rsid w:val="00212826"/>
    <w:rsid w:val="0021291F"/>
    <w:rsid w:val="002129E3"/>
    <w:rsid w:val="00212C1E"/>
    <w:rsid w:val="00212C94"/>
    <w:rsid w:val="00212C9A"/>
    <w:rsid w:val="00212CE3"/>
    <w:rsid w:val="00212D0E"/>
    <w:rsid w:val="00212D6E"/>
    <w:rsid w:val="00212DA4"/>
    <w:rsid w:val="00212E7E"/>
    <w:rsid w:val="0021302B"/>
    <w:rsid w:val="0021304B"/>
    <w:rsid w:val="002134DC"/>
    <w:rsid w:val="002135EE"/>
    <w:rsid w:val="0021373C"/>
    <w:rsid w:val="00213776"/>
    <w:rsid w:val="002139B9"/>
    <w:rsid w:val="00213BFD"/>
    <w:rsid w:val="00213C3D"/>
    <w:rsid w:val="00213D3D"/>
    <w:rsid w:val="002140D7"/>
    <w:rsid w:val="00214358"/>
    <w:rsid w:val="00214487"/>
    <w:rsid w:val="002144B1"/>
    <w:rsid w:val="002146B7"/>
    <w:rsid w:val="00214AED"/>
    <w:rsid w:val="00214D02"/>
    <w:rsid w:val="00214DA4"/>
    <w:rsid w:val="00214FD6"/>
    <w:rsid w:val="00215449"/>
    <w:rsid w:val="0021551C"/>
    <w:rsid w:val="002155CC"/>
    <w:rsid w:val="002155F8"/>
    <w:rsid w:val="00215830"/>
    <w:rsid w:val="002158BD"/>
    <w:rsid w:val="00215979"/>
    <w:rsid w:val="002159C3"/>
    <w:rsid w:val="00216012"/>
    <w:rsid w:val="00216118"/>
    <w:rsid w:val="00216179"/>
    <w:rsid w:val="00216364"/>
    <w:rsid w:val="0021649A"/>
    <w:rsid w:val="00216710"/>
    <w:rsid w:val="00216935"/>
    <w:rsid w:val="00216BDC"/>
    <w:rsid w:val="00216BE5"/>
    <w:rsid w:val="00216DE6"/>
    <w:rsid w:val="00216FCF"/>
    <w:rsid w:val="00217518"/>
    <w:rsid w:val="00217555"/>
    <w:rsid w:val="0021765D"/>
    <w:rsid w:val="00217AF3"/>
    <w:rsid w:val="00217FD1"/>
    <w:rsid w:val="0022005E"/>
    <w:rsid w:val="00220081"/>
    <w:rsid w:val="002200A4"/>
    <w:rsid w:val="00220306"/>
    <w:rsid w:val="0022057A"/>
    <w:rsid w:val="0022057E"/>
    <w:rsid w:val="002205AD"/>
    <w:rsid w:val="002205FF"/>
    <w:rsid w:val="002208B4"/>
    <w:rsid w:val="00220A53"/>
    <w:rsid w:val="00220A75"/>
    <w:rsid w:val="00220BCB"/>
    <w:rsid w:val="002210E0"/>
    <w:rsid w:val="00221170"/>
    <w:rsid w:val="002212D0"/>
    <w:rsid w:val="002216E6"/>
    <w:rsid w:val="00221845"/>
    <w:rsid w:val="00221912"/>
    <w:rsid w:val="00221A4B"/>
    <w:rsid w:val="00221BE4"/>
    <w:rsid w:val="00221C62"/>
    <w:rsid w:val="00221D1E"/>
    <w:rsid w:val="00221D5D"/>
    <w:rsid w:val="00222174"/>
    <w:rsid w:val="00222209"/>
    <w:rsid w:val="002222D1"/>
    <w:rsid w:val="002223A1"/>
    <w:rsid w:val="002224EB"/>
    <w:rsid w:val="00222857"/>
    <w:rsid w:val="00222902"/>
    <w:rsid w:val="0022291E"/>
    <w:rsid w:val="00222B41"/>
    <w:rsid w:val="00222CBE"/>
    <w:rsid w:val="00222D5E"/>
    <w:rsid w:val="0022327E"/>
    <w:rsid w:val="002232B7"/>
    <w:rsid w:val="002233E5"/>
    <w:rsid w:val="002235C0"/>
    <w:rsid w:val="002235CE"/>
    <w:rsid w:val="00223703"/>
    <w:rsid w:val="00223845"/>
    <w:rsid w:val="002239A1"/>
    <w:rsid w:val="002239D0"/>
    <w:rsid w:val="00223A74"/>
    <w:rsid w:val="00223B36"/>
    <w:rsid w:val="00223B82"/>
    <w:rsid w:val="00223BAF"/>
    <w:rsid w:val="00223CEC"/>
    <w:rsid w:val="0022401E"/>
    <w:rsid w:val="0022499C"/>
    <w:rsid w:val="00224ABD"/>
    <w:rsid w:val="00224C3F"/>
    <w:rsid w:val="00224D9D"/>
    <w:rsid w:val="00224E3B"/>
    <w:rsid w:val="00225164"/>
    <w:rsid w:val="00225195"/>
    <w:rsid w:val="002251C5"/>
    <w:rsid w:val="002252BD"/>
    <w:rsid w:val="00225A57"/>
    <w:rsid w:val="00225CC8"/>
    <w:rsid w:val="00225CEC"/>
    <w:rsid w:val="00225EE5"/>
    <w:rsid w:val="002261CC"/>
    <w:rsid w:val="0022630F"/>
    <w:rsid w:val="00226425"/>
    <w:rsid w:val="0022653F"/>
    <w:rsid w:val="0022655E"/>
    <w:rsid w:val="002267C7"/>
    <w:rsid w:val="00226913"/>
    <w:rsid w:val="00226B7A"/>
    <w:rsid w:val="00226FB6"/>
    <w:rsid w:val="00226FC4"/>
    <w:rsid w:val="00227147"/>
    <w:rsid w:val="00227631"/>
    <w:rsid w:val="00227A35"/>
    <w:rsid w:val="00227B0B"/>
    <w:rsid w:val="00227B47"/>
    <w:rsid w:val="00227CEB"/>
    <w:rsid w:val="00227D88"/>
    <w:rsid w:val="002302D6"/>
    <w:rsid w:val="0023034D"/>
    <w:rsid w:val="002303FC"/>
    <w:rsid w:val="00230421"/>
    <w:rsid w:val="00230581"/>
    <w:rsid w:val="00230A83"/>
    <w:rsid w:val="00230D3A"/>
    <w:rsid w:val="00230E4C"/>
    <w:rsid w:val="00230FCC"/>
    <w:rsid w:val="0023130D"/>
    <w:rsid w:val="00231494"/>
    <w:rsid w:val="002314DD"/>
    <w:rsid w:val="002315F9"/>
    <w:rsid w:val="00231B0C"/>
    <w:rsid w:val="00231B63"/>
    <w:rsid w:val="00231C55"/>
    <w:rsid w:val="00231D5C"/>
    <w:rsid w:val="0023256A"/>
    <w:rsid w:val="002325EC"/>
    <w:rsid w:val="00232622"/>
    <w:rsid w:val="00232743"/>
    <w:rsid w:val="002328AE"/>
    <w:rsid w:val="002328B3"/>
    <w:rsid w:val="002329C8"/>
    <w:rsid w:val="00232CFC"/>
    <w:rsid w:val="00232DC6"/>
    <w:rsid w:val="00232E3F"/>
    <w:rsid w:val="00233195"/>
    <w:rsid w:val="0023358B"/>
    <w:rsid w:val="0023362A"/>
    <w:rsid w:val="00233747"/>
    <w:rsid w:val="0023380F"/>
    <w:rsid w:val="0023458B"/>
    <w:rsid w:val="00234682"/>
    <w:rsid w:val="00234C79"/>
    <w:rsid w:val="00234D4E"/>
    <w:rsid w:val="00234D50"/>
    <w:rsid w:val="00235025"/>
    <w:rsid w:val="002351DD"/>
    <w:rsid w:val="002352E5"/>
    <w:rsid w:val="002356EA"/>
    <w:rsid w:val="002357BF"/>
    <w:rsid w:val="00235AC8"/>
    <w:rsid w:val="00235ADE"/>
    <w:rsid w:val="00235FAF"/>
    <w:rsid w:val="00236318"/>
    <w:rsid w:val="00236597"/>
    <w:rsid w:val="002365E2"/>
    <w:rsid w:val="002368CA"/>
    <w:rsid w:val="0023693D"/>
    <w:rsid w:val="00236A1D"/>
    <w:rsid w:val="00236B3F"/>
    <w:rsid w:val="00237152"/>
    <w:rsid w:val="002371A7"/>
    <w:rsid w:val="00237206"/>
    <w:rsid w:val="002373B1"/>
    <w:rsid w:val="00237501"/>
    <w:rsid w:val="00237535"/>
    <w:rsid w:val="002375F1"/>
    <w:rsid w:val="0023790D"/>
    <w:rsid w:val="002379C1"/>
    <w:rsid w:val="00237A08"/>
    <w:rsid w:val="00237D44"/>
    <w:rsid w:val="00237DAF"/>
    <w:rsid w:val="00237EE7"/>
    <w:rsid w:val="00237F3D"/>
    <w:rsid w:val="0024000F"/>
    <w:rsid w:val="00240012"/>
    <w:rsid w:val="002400A9"/>
    <w:rsid w:val="00240137"/>
    <w:rsid w:val="002402DF"/>
    <w:rsid w:val="0024091A"/>
    <w:rsid w:val="00240A3D"/>
    <w:rsid w:val="00240AE5"/>
    <w:rsid w:val="00240AEB"/>
    <w:rsid w:val="00240B81"/>
    <w:rsid w:val="00240D78"/>
    <w:rsid w:val="0024123B"/>
    <w:rsid w:val="0024123D"/>
    <w:rsid w:val="002413E6"/>
    <w:rsid w:val="00241490"/>
    <w:rsid w:val="002414C4"/>
    <w:rsid w:val="00241E2B"/>
    <w:rsid w:val="00241EEE"/>
    <w:rsid w:val="002421A3"/>
    <w:rsid w:val="002421BD"/>
    <w:rsid w:val="002421C3"/>
    <w:rsid w:val="002422D3"/>
    <w:rsid w:val="00242413"/>
    <w:rsid w:val="002425A8"/>
    <w:rsid w:val="00242D0F"/>
    <w:rsid w:val="00242E7E"/>
    <w:rsid w:val="0024316C"/>
    <w:rsid w:val="002439A0"/>
    <w:rsid w:val="00243A4E"/>
    <w:rsid w:val="00243A60"/>
    <w:rsid w:val="00243E0D"/>
    <w:rsid w:val="0024407D"/>
    <w:rsid w:val="002440B0"/>
    <w:rsid w:val="002440DD"/>
    <w:rsid w:val="00244249"/>
    <w:rsid w:val="0024435B"/>
    <w:rsid w:val="00244880"/>
    <w:rsid w:val="00244958"/>
    <w:rsid w:val="00244988"/>
    <w:rsid w:val="00244CDC"/>
    <w:rsid w:val="00244E5A"/>
    <w:rsid w:val="00244F0C"/>
    <w:rsid w:val="002450CB"/>
    <w:rsid w:val="00245248"/>
    <w:rsid w:val="002452F6"/>
    <w:rsid w:val="0024537B"/>
    <w:rsid w:val="002454C7"/>
    <w:rsid w:val="002454D5"/>
    <w:rsid w:val="002455B8"/>
    <w:rsid w:val="002455BD"/>
    <w:rsid w:val="00245ACD"/>
    <w:rsid w:val="00245BD8"/>
    <w:rsid w:val="00245C1D"/>
    <w:rsid w:val="00245DBB"/>
    <w:rsid w:val="00245E49"/>
    <w:rsid w:val="002463F2"/>
    <w:rsid w:val="00246510"/>
    <w:rsid w:val="00246650"/>
    <w:rsid w:val="0024689A"/>
    <w:rsid w:val="002468CF"/>
    <w:rsid w:val="00246A86"/>
    <w:rsid w:val="00246AFB"/>
    <w:rsid w:val="00246B3F"/>
    <w:rsid w:val="00246B57"/>
    <w:rsid w:val="00246B89"/>
    <w:rsid w:val="00246C68"/>
    <w:rsid w:val="00246D8B"/>
    <w:rsid w:val="00246FAF"/>
    <w:rsid w:val="00247003"/>
    <w:rsid w:val="0024703C"/>
    <w:rsid w:val="00247167"/>
    <w:rsid w:val="00247183"/>
    <w:rsid w:val="00247190"/>
    <w:rsid w:val="00247220"/>
    <w:rsid w:val="00247235"/>
    <w:rsid w:val="002473B5"/>
    <w:rsid w:val="0024745A"/>
    <w:rsid w:val="00247554"/>
    <w:rsid w:val="002477D4"/>
    <w:rsid w:val="002477F2"/>
    <w:rsid w:val="00247835"/>
    <w:rsid w:val="002478A1"/>
    <w:rsid w:val="002478DD"/>
    <w:rsid w:val="00247E9D"/>
    <w:rsid w:val="00247F35"/>
    <w:rsid w:val="00247FB9"/>
    <w:rsid w:val="002501EC"/>
    <w:rsid w:val="002502E9"/>
    <w:rsid w:val="00250377"/>
    <w:rsid w:val="00250492"/>
    <w:rsid w:val="00250712"/>
    <w:rsid w:val="00250A80"/>
    <w:rsid w:val="00250E00"/>
    <w:rsid w:val="00250ECF"/>
    <w:rsid w:val="00250F07"/>
    <w:rsid w:val="0025100E"/>
    <w:rsid w:val="00251112"/>
    <w:rsid w:val="00251435"/>
    <w:rsid w:val="0025160E"/>
    <w:rsid w:val="002516AC"/>
    <w:rsid w:val="00251700"/>
    <w:rsid w:val="002517EB"/>
    <w:rsid w:val="00251840"/>
    <w:rsid w:val="00251C7C"/>
    <w:rsid w:val="00251C91"/>
    <w:rsid w:val="00251CF7"/>
    <w:rsid w:val="00251DBF"/>
    <w:rsid w:val="00251EB7"/>
    <w:rsid w:val="00252401"/>
    <w:rsid w:val="002528F4"/>
    <w:rsid w:val="0025295D"/>
    <w:rsid w:val="00252A78"/>
    <w:rsid w:val="00252A7E"/>
    <w:rsid w:val="00252C1F"/>
    <w:rsid w:val="00252D01"/>
    <w:rsid w:val="00252F9A"/>
    <w:rsid w:val="00253010"/>
    <w:rsid w:val="0025314F"/>
    <w:rsid w:val="0025323C"/>
    <w:rsid w:val="002532E8"/>
    <w:rsid w:val="00253684"/>
    <w:rsid w:val="0025368B"/>
    <w:rsid w:val="0025383E"/>
    <w:rsid w:val="002538CE"/>
    <w:rsid w:val="00253943"/>
    <w:rsid w:val="0025395B"/>
    <w:rsid w:val="00253CB1"/>
    <w:rsid w:val="00253F1C"/>
    <w:rsid w:val="00254681"/>
    <w:rsid w:val="00254711"/>
    <w:rsid w:val="0025479D"/>
    <w:rsid w:val="00254A20"/>
    <w:rsid w:val="00254B5E"/>
    <w:rsid w:val="00254C37"/>
    <w:rsid w:val="00254F3C"/>
    <w:rsid w:val="00255082"/>
    <w:rsid w:val="002553DA"/>
    <w:rsid w:val="0025554D"/>
    <w:rsid w:val="002556EC"/>
    <w:rsid w:val="00255731"/>
    <w:rsid w:val="0025592C"/>
    <w:rsid w:val="00255A2F"/>
    <w:rsid w:val="00255BDC"/>
    <w:rsid w:val="00255C00"/>
    <w:rsid w:val="00255CA9"/>
    <w:rsid w:val="00255E43"/>
    <w:rsid w:val="002560ED"/>
    <w:rsid w:val="002562BD"/>
    <w:rsid w:val="002565BA"/>
    <w:rsid w:val="002565CD"/>
    <w:rsid w:val="002566E8"/>
    <w:rsid w:val="0025670D"/>
    <w:rsid w:val="00256821"/>
    <w:rsid w:val="00256960"/>
    <w:rsid w:val="00256980"/>
    <w:rsid w:val="00256A75"/>
    <w:rsid w:val="00256CF1"/>
    <w:rsid w:val="00256DC1"/>
    <w:rsid w:val="00257017"/>
    <w:rsid w:val="00257309"/>
    <w:rsid w:val="002573AB"/>
    <w:rsid w:val="002574CD"/>
    <w:rsid w:val="00257582"/>
    <w:rsid w:val="002578F3"/>
    <w:rsid w:val="00257CE4"/>
    <w:rsid w:val="00257D24"/>
    <w:rsid w:val="002600D2"/>
    <w:rsid w:val="0026059D"/>
    <w:rsid w:val="002605A2"/>
    <w:rsid w:val="00260754"/>
    <w:rsid w:val="00260788"/>
    <w:rsid w:val="00260818"/>
    <w:rsid w:val="00260A38"/>
    <w:rsid w:val="002610B5"/>
    <w:rsid w:val="00261116"/>
    <w:rsid w:val="00261509"/>
    <w:rsid w:val="00261590"/>
    <w:rsid w:val="002616B1"/>
    <w:rsid w:val="00261756"/>
    <w:rsid w:val="002618DC"/>
    <w:rsid w:val="00261A0C"/>
    <w:rsid w:val="00261BFC"/>
    <w:rsid w:val="00261C67"/>
    <w:rsid w:val="00261FBD"/>
    <w:rsid w:val="00262162"/>
    <w:rsid w:val="002624A2"/>
    <w:rsid w:val="002628D5"/>
    <w:rsid w:val="00262987"/>
    <w:rsid w:val="00262AD4"/>
    <w:rsid w:val="00262D2A"/>
    <w:rsid w:val="00262F02"/>
    <w:rsid w:val="00262F7F"/>
    <w:rsid w:val="00262F9B"/>
    <w:rsid w:val="00263368"/>
    <w:rsid w:val="002637A8"/>
    <w:rsid w:val="00263825"/>
    <w:rsid w:val="00263877"/>
    <w:rsid w:val="002638BE"/>
    <w:rsid w:val="002639A6"/>
    <w:rsid w:val="00263BD9"/>
    <w:rsid w:val="00263D21"/>
    <w:rsid w:val="00263EFB"/>
    <w:rsid w:val="0026415C"/>
    <w:rsid w:val="002641E6"/>
    <w:rsid w:val="002643F2"/>
    <w:rsid w:val="00264558"/>
    <w:rsid w:val="00264666"/>
    <w:rsid w:val="0026491D"/>
    <w:rsid w:val="00264AB9"/>
    <w:rsid w:val="00264DF8"/>
    <w:rsid w:val="00264ECF"/>
    <w:rsid w:val="00264FDF"/>
    <w:rsid w:val="002654D4"/>
    <w:rsid w:val="0026592A"/>
    <w:rsid w:val="00265E25"/>
    <w:rsid w:val="00265EFF"/>
    <w:rsid w:val="00265FE7"/>
    <w:rsid w:val="00266062"/>
    <w:rsid w:val="00266210"/>
    <w:rsid w:val="00266226"/>
    <w:rsid w:val="00266466"/>
    <w:rsid w:val="002664A0"/>
    <w:rsid w:val="00266749"/>
    <w:rsid w:val="002667C1"/>
    <w:rsid w:val="00266872"/>
    <w:rsid w:val="00266B50"/>
    <w:rsid w:val="00266DAC"/>
    <w:rsid w:val="002670EF"/>
    <w:rsid w:val="0026744B"/>
    <w:rsid w:val="0026768C"/>
    <w:rsid w:val="00267BAF"/>
    <w:rsid w:val="00267C53"/>
    <w:rsid w:val="002700B3"/>
    <w:rsid w:val="00270223"/>
    <w:rsid w:val="002702A8"/>
    <w:rsid w:val="00270355"/>
    <w:rsid w:val="002706A1"/>
    <w:rsid w:val="00270825"/>
    <w:rsid w:val="0027091F"/>
    <w:rsid w:val="00270A89"/>
    <w:rsid w:val="00270C8B"/>
    <w:rsid w:val="00270E80"/>
    <w:rsid w:val="00270F99"/>
    <w:rsid w:val="0027119A"/>
    <w:rsid w:val="002712FA"/>
    <w:rsid w:val="00271480"/>
    <w:rsid w:val="002714E4"/>
    <w:rsid w:val="0027156B"/>
    <w:rsid w:val="00271692"/>
    <w:rsid w:val="00271A37"/>
    <w:rsid w:val="00271B65"/>
    <w:rsid w:val="00271B8A"/>
    <w:rsid w:val="00271CF0"/>
    <w:rsid w:val="002720F2"/>
    <w:rsid w:val="0027210B"/>
    <w:rsid w:val="0027222E"/>
    <w:rsid w:val="002722AD"/>
    <w:rsid w:val="002722E3"/>
    <w:rsid w:val="002724CA"/>
    <w:rsid w:val="0027256E"/>
    <w:rsid w:val="00272646"/>
    <w:rsid w:val="002726EE"/>
    <w:rsid w:val="00272BDA"/>
    <w:rsid w:val="00272C07"/>
    <w:rsid w:val="002730C0"/>
    <w:rsid w:val="0027340F"/>
    <w:rsid w:val="002736C6"/>
    <w:rsid w:val="002739E1"/>
    <w:rsid w:val="002739E7"/>
    <w:rsid w:val="00273A39"/>
    <w:rsid w:val="00273B1E"/>
    <w:rsid w:val="00273C12"/>
    <w:rsid w:val="00273D0C"/>
    <w:rsid w:val="00273D4C"/>
    <w:rsid w:val="00273E08"/>
    <w:rsid w:val="00274200"/>
    <w:rsid w:val="0027444A"/>
    <w:rsid w:val="00274658"/>
    <w:rsid w:val="0027486E"/>
    <w:rsid w:val="00274B37"/>
    <w:rsid w:val="002751ED"/>
    <w:rsid w:val="0027520F"/>
    <w:rsid w:val="00275599"/>
    <w:rsid w:val="0027562C"/>
    <w:rsid w:val="002756B5"/>
    <w:rsid w:val="00275FE4"/>
    <w:rsid w:val="0027662E"/>
    <w:rsid w:val="00276911"/>
    <w:rsid w:val="00276B9B"/>
    <w:rsid w:val="00276C92"/>
    <w:rsid w:val="00276D87"/>
    <w:rsid w:val="00277005"/>
    <w:rsid w:val="00277035"/>
    <w:rsid w:val="002771F8"/>
    <w:rsid w:val="0027722C"/>
    <w:rsid w:val="00277489"/>
    <w:rsid w:val="0027748C"/>
    <w:rsid w:val="00277494"/>
    <w:rsid w:val="00277614"/>
    <w:rsid w:val="00277CAA"/>
    <w:rsid w:val="00277D93"/>
    <w:rsid w:val="00280086"/>
    <w:rsid w:val="00280099"/>
    <w:rsid w:val="0028044E"/>
    <w:rsid w:val="00280530"/>
    <w:rsid w:val="002805C1"/>
    <w:rsid w:val="00280733"/>
    <w:rsid w:val="002807DC"/>
    <w:rsid w:val="002808A0"/>
    <w:rsid w:val="002808D2"/>
    <w:rsid w:val="00280942"/>
    <w:rsid w:val="00280BB1"/>
    <w:rsid w:val="00281014"/>
    <w:rsid w:val="002811DF"/>
    <w:rsid w:val="002811F9"/>
    <w:rsid w:val="0028144D"/>
    <w:rsid w:val="002816F3"/>
    <w:rsid w:val="00281CE3"/>
    <w:rsid w:val="00281DFB"/>
    <w:rsid w:val="0028208D"/>
    <w:rsid w:val="00282232"/>
    <w:rsid w:val="00282249"/>
    <w:rsid w:val="0028269C"/>
    <w:rsid w:val="002826B8"/>
    <w:rsid w:val="0028291A"/>
    <w:rsid w:val="002829C1"/>
    <w:rsid w:val="00282A88"/>
    <w:rsid w:val="00282E59"/>
    <w:rsid w:val="00282E94"/>
    <w:rsid w:val="00282EF0"/>
    <w:rsid w:val="00282F70"/>
    <w:rsid w:val="00282FA0"/>
    <w:rsid w:val="002831E6"/>
    <w:rsid w:val="002832E4"/>
    <w:rsid w:val="002833E1"/>
    <w:rsid w:val="002834E6"/>
    <w:rsid w:val="00283510"/>
    <w:rsid w:val="002837A8"/>
    <w:rsid w:val="00283A13"/>
    <w:rsid w:val="00283C34"/>
    <w:rsid w:val="00283D44"/>
    <w:rsid w:val="00283DE2"/>
    <w:rsid w:val="00283F6D"/>
    <w:rsid w:val="00283FAC"/>
    <w:rsid w:val="002840EB"/>
    <w:rsid w:val="002840F3"/>
    <w:rsid w:val="00284233"/>
    <w:rsid w:val="002843CB"/>
    <w:rsid w:val="00284559"/>
    <w:rsid w:val="00284777"/>
    <w:rsid w:val="002847FF"/>
    <w:rsid w:val="002848D5"/>
    <w:rsid w:val="00284B72"/>
    <w:rsid w:val="00284C5C"/>
    <w:rsid w:val="00285118"/>
    <w:rsid w:val="0028545A"/>
    <w:rsid w:val="00285C68"/>
    <w:rsid w:val="002861B2"/>
    <w:rsid w:val="0028621D"/>
    <w:rsid w:val="00286260"/>
    <w:rsid w:val="00286266"/>
    <w:rsid w:val="00286325"/>
    <w:rsid w:val="002869C8"/>
    <w:rsid w:val="00286D42"/>
    <w:rsid w:val="00286D73"/>
    <w:rsid w:val="00286DDC"/>
    <w:rsid w:val="00286F3D"/>
    <w:rsid w:val="0028732B"/>
    <w:rsid w:val="0028741E"/>
    <w:rsid w:val="0028756C"/>
    <w:rsid w:val="0028764E"/>
    <w:rsid w:val="00287799"/>
    <w:rsid w:val="00287A03"/>
    <w:rsid w:val="00287B43"/>
    <w:rsid w:val="00287BC6"/>
    <w:rsid w:val="00287CB0"/>
    <w:rsid w:val="00287CE5"/>
    <w:rsid w:val="00287DE3"/>
    <w:rsid w:val="00287E67"/>
    <w:rsid w:val="00290600"/>
    <w:rsid w:val="00290696"/>
    <w:rsid w:val="002906BF"/>
    <w:rsid w:val="00290841"/>
    <w:rsid w:val="00290B13"/>
    <w:rsid w:val="00290BF6"/>
    <w:rsid w:val="002911A5"/>
    <w:rsid w:val="00291273"/>
    <w:rsid w:val="0029139A"/>
    <w:rsid w:val="002913B6"/>
    <w:rsid w:val="0029153E"/>
    <w:rsid w:val="00291601"/>
    <w:rsid w:val="0029191C"/>
    <w:rsid w:val="00291A0A"/>
    <w:rsid w:val="00291A31"/>
    <w:rsid w:val="00291B63"/>
    <w:rsid w:val="00291D4E"/>
    <w:rsid w:val="00291EA4"/>
    <w:rsid w:val="002923D4"/>
    <w:rsid w:val="0029244D"/>
    <w:rsid w:val="002924E5"/>
    <w:rsid w:val="00292563"/>
    <w:rsid w:val="00292825"/>
    <w:rsid w:val="0029287B"/>
    <w:rsid w:val="00292A42"/>
    <w:rsid w:val="00292D91"/>
    <w:rsid w:val="00292E7E"/>
    <w:rsid w:val="00293062"/>
    <w:rsid w:val="002930C5"/>
    <w:rsid w:val="00293736"/>
    <w:rsid w:val="00293CB2"/>
    <w:rsid w:val="00293DE9"/>
    <w:rsid w:val="00293E04"/>
    <w:rsid w:val="00293E43"/>
    <w:rsid w:val="00294278"/>
    <w:rsid w:val="002944A2"/>
    <w:rsid w:val="0029453B"/>
    <w:rsid w:val="002946D5"/>
    <w:rsid w:val="0029473A"/>
    <w:rsid w:val="002947A0"/>
    <w:rsid w:val="00294863"/>
    <w:rsid w:val="00294A3A"/>
    <w:rsid w:val="00294D89"/>
    <w:rsid w:val="00294F28"/>
    <w:rsid w:val="0029503E"/>
    <w:rsid w:val="00295053"/>
    <w:rsid w:val="00295221"/>
    <w:rsid w:val="002952C8"/>
    <w:rsid w:val="002957B8"/>
    <w:rsid w:val="00295D7E"/>
    <w:rsid w:val="00296077"/>
    <w:rsid w:val="002960EB"/>
    <w:rsid w:val="00296245"/>
    <w:rsid w:val="002969D2"/>
    <w:rsid w:val="00296AE9"/>
    <w:rsid w:val="00296C98"/>
    <w:rsid w:val="00296D40"/>
    <w:rsid w:val="00296D91"/>
    <w:rsid w:val="00296DFD"/>
    <w:rsid w:val="00296E68"/>
    <w:rsid w:val="00296FFD"/>
    <w:rsid w:val="00297498"/>
    <w:rsid w:val="0029754E"/>
    <w:rsid w:val="00297727"/>
    <w:rsid w:val="00297A62"/>
    <w:rsid w:val="00297F3C"/>
    <w:rsid w:val="00297F60"/>
    <w:rsid w:val="002A001E"/>
    <w:rsid w:val="002A014A"/>
    <w:rsid w:val="002A0313"/>
    <w:rsid w:val="002A0526"/>
    <w:rsid w:val="002A0583"/>
    <w:rsid w:val="002A0614"/>
    <w:rsid w:val="002A06B1"/>
    <w:rsid w:val="002A081F"/>
    <w:rsid w:val="002A0B69"/>
    <w:rsid w:val="002A0D36"/>
    <w:rsid w:val="002A0DB6"/>
    <w:rsid w:val="002A0E61"/>
    <w:rsid w:val="002A0EED"/>
    <w:rsid w:val="002A12E7"/>
    <w:rsid w:val="002A13F6"/>
    <w:rsid w:val="002A1656"/>
    <w:rsid w:val="002A17AC"/>
    <w:rsid w:val="002A1A21"/>
    <w:rsid w:val="002A1AE9"/>
    <w:rsid w:val="002A1B1F"/>
    <w:rsid w:val="002A1BA8"/>
    <w:rsid w:val="002A1BF8"/>
    <w:rsid w:val="002A2108"/>
    <w:rsid w:val="002A22B3"/>
    <w:rsid w:val="002A2388"/>
    <w:rsid w:val="002A23DB"/>
    <w:rsid w:val="002A25E4"/>
    <w:rsid w:val="002A2703"/>
    <w:rsid w:val="002A28A0"/>
    <w:rsid w:val="002A290D"/>
    <w:rsid w:val="002A2A00"/>
    <w:rsid w:val="002A2A9C"/>
    <w:rsid w:val="002A2E36"/>
    <w:rsid w:val="002A3165"/>
    <w:rsid w:val="002A32DC"/>
    <w:rsid w:val="002A341F"/>
    <w:rsid w:val="002A35A8"/>
    <w:rsid w:val="002A3800"/>
    <w:rsid w:val="002A3812"/>
    <w:rsid w:val="002A38BE"/>
    <w:rsid w:val="002A39EA"/>
    <w:rsid w:val="002A3C33"/>
    <w:rsid w:val="002A3E46"/>
    <w:rsid w:val="002A3E88"/>
    <w:rsid w:val="002A3ED1"/>
    <w:rsid w:val="002A3F13"/>
    <w:rsid w:val="002A3FD9"/>
    <w:rsid w:val="002A414F"/>
    <w:rsid w:val="002A4395"/>
    <w:rsid w:val="002A448A"/>
    <w:rsid w:val="002A470B"/>
    <w:rsid w:val="002A4743"/>
    <w:rsid w:val="002A4B21"/>
    <w:rsid w:val="002A4B96"/>
    <w:rsid w:val="002A4E4A"/>
    <w:rsid w:val="002A4E9C"/>
    <w:rsid w:val="002A4EF6"/>
    <w:rsid w:val="002A4F40"/>
    <w:rsid w:val="002A4F54"/>
    <w:rsid w:val="002A50B7"/>
    <w:rsid w:val="002A51C1"/>
    <w:rsid w:val="002A532C"/>
    <w:rsid w:val="002A5435"/>
    <w:rsid w:val="002A57B2"/>
    <w:rsid w:val="002A5861"/>
    <w:rsid w:val="002A58EE"/>
    <w:rsid w:val="002A6068"/>
    <w:rsid w:val="002A6193"/>
    <w:rsid w:val="002A6438"/>
    <w:rsid w:val="002A6676"/>
    <w:rsid w:val="002A6898"/>
    <w:rsid w:val="002A6905"/>
    <w:rsid w:val="002A730E"/>
    <w:rsid w:val="002A7528"/>
    <w:rsid w:val="002A75BB"/>
    <w:rsid w:val="002A7758"/>
    <w:rsid w:val="002A7859"/>
    <w:rsid w:val="002A79B5"/>
    <w:rsid w:val="002A7B5A"/>
    <w:rsid w:val="002A7BB4"/>
    <w:rsid w:val="002A7D4D"/>
    <w:rsid w:val="002A7F99"/>
    <w:rsid w:val="002B0220"/>
    <w:rsid w:val="002B0298"/>
    <w:rsid w:val="002B03E5"/>
    <w:rsid w:val="002B0551"/>
    <w:rsid w:val="002B08F6"/>
    <w:rsid w:val="002B0B29"/>
    <w:rsid w:val="002B0B8F"/>
    <w:rsid w:val="002B0E31"/>
    <w:rsid w:val="002B10AD"/>
    <w:rsid w:val="002B11C6"/>
    <w:rsid w:val="002B130F"/>
    <w:rsid w:val="002B164C"/>
    <w:rsid w:val="002B1AD6"/>
    <w:rsid w:val="002B1E59"/>
    <w:rsid w:val="002B216F"/>
    <w:rsid w:val="002B2396"/>
    <w:rsid w:val="002B24F3"/>
    <w:rsid w:val="002B2675"/>
    <w:rsid w:val="002B2714"/>
    <w:rsid w:val="002B293E"/>
    <w:rsid w:val="002B2F85"/>
    <w:rsid w:val="002B309C"/>
    <w:rsid w:val="002B31F2"/>
    <w:rsid w:val="002B31F7"/>
    <w:rsid w:val="002B33E5"/>
    <w:rsid w:val="002B373D"/>
    <w:rsid w:val="002B3AF4"/>
    <w:rsid w:val="002B3C81"/>
    <w:rsid w:val="002B4197"/>
    <w:rsid w:val="002B43BC"/>
    <w:rsid w:val="002B4429"/>
    <w:rsid w:val="002B46DB"/>
    <w:rsid w:val="002B486E"/>
    <w:rsid w:val="002B48D3"/>
    <w:rsid w:val="002B49F0"/>
    <w:rsid w:val="002B4A52"/>
    <w:rsid w:val="002B4D19"/>
    <w:rsid w:val="002B4DFA"/>
    <w:rsid w:val="002B4F85"/>
    <w:rsid w:val="002B50E4"/>
    <w:rsid w:val="002B5225"/>
    <w:rsid w:val="002B52BF"/>
    <w:rsid w:val="002B53DD"/>
    <w:rsid w:val="002B547B"/>
    <w:rsid w:val="002B55E6"/>
    <w:rsid w:val="002B590F"/>
    <w:rsid w:val="002B5956"/>
    <w:rsid w:val="002B5CEB"/>
    <w:rsid w:val="002B60C5"/>
    <w:rsid w:val="002B610D"/>
    <w:rsid w:val="002B626D"/>
    <w:rsid w:val="002B65D9"/>
    <w:rsid w:val="002B6650"/>
    <w:rsid w:val="002B6747"/>
    <w:rsid w:val="002B6952"/>
    <w:rsid w:val="002B6B45"/>
    <w:rsid w:val="002B6EE1"/>
    <w:rsid w:val="002B6F93"/>
    <w:rsid w:val="002B6FB3"/>
    <w:rsid w:val="002B6FCE"/>
    <w:rsid w:val="002B7288"/>
    <w:rsid w:val="002B7661"/>
    <w:rsid w:val="002B7C8A"/>
    <w:rsid w:val="002B7E0A"/>
    <w:rsid w:val="002C0554"/>
    <w:rsid w:val="002C063F"/>
    <w:rsid w:val="002C0781"/>
    <w:rsid w:val="002C0B0D"/>
    <w:rsid w:val="002C0C29"/>
    <w:rsid w:val="002C0E43"/>
    <w:rsid w:val="002C1074"/>
    <w:rsid w:val="002C1107"/>
    <w:rsid w:val="002C128E"/>
    <w:rsid w:val="002C14A6"/>
    <w:rsid w:val="002C1F20"/>
    <w:rsid w:val="002C1F58"/>
    <w:rsid w:val="002C1F84"/>
    <w:rsid w:val="002C227A"/>
    <w:rsid w:val="002C227F"/>
    <w:rsid w:val="002C22C9"/>
    <w:rsid w:val="002C239D"/>
    <w:rsid w:val="002C2431"/>
    <w:rsid w:val="002C24C3"/>
    <w:rsid w:val="002C25EC"/>
    <w:rsid w:val="002C265D"/>
    <w:rsid w:val="002C26B6"/>
    <w:rsid w:val="002C2C46"/>
    <w:rsid w:val="002C3115"/>
    <w:rsid w:val="002C3341"/>
    <w:rsid w:val="002C3638"/>
    <w:rsid w:val="002C367C"/>
    <w:rsid w:val="002C3866"/>
    <w:rsid w:val="002C3979"/>
    <w:rsid w:val="002C3D2C"/>
    <w:rsid w:val="002C3E59"/>
    <w:rsid w:val="002C3E9F"/>
    <w:rsid w:val="002C403D"/>
    <w:rsid w:val="002C46BB"/>
    <w:rsid w:val="002C48E6"/>
    <w:rsid w:val="002C4918"/>
    <w:rsid w:val="002C4DD7"/>
    <w:rsid w:val="002C4DF7"/>
    <w:rsid w:val="002C4E14"/>
    <w:rsid w:val="002C4E5D"/>
    <w:rsid w:val="002C543A"/>
    <w:rsid w:val="002C559C"/>
    <w:rsid w:val="002C56CF"/>
    <w:rsid w:val="002C5814"/>
    <w:rsid w:val="002C58DC"/>
    <w:rsid w:val="002C59E7"/>
    <w:rsid w:val="002C5A69"/>
    <w:rsid w:val="002C5A8E"/>
    <w:rsid w:val="002C5A90"/>
    <w:rsid w:val="002C5B53"/>
    <w:rsid w:val="002C5D05"/>
    <w:rsid w:val="002C5E69"/>
    <w:rsid w:val="002C631B"/>
    <w:rsid w:val="002C668C"/>
    <w:rsid w:val="002C688A"/>
    <w:rsid w:val="002C6965"/>
    <w:rsid w:val="002C6F89"/>
    <w:rsid w:val="002C709F"/>
    <w:rsid w:val="002C71E9"/>
    <w:rsid w:val="002C780D"/>
    <w:rsid w:val="002C796E"/>
    <w:rsid w:val="002C7A54"/>
    <w:rsid w:val="002C7A9E"/>
    <w:rsid w:val="002C7B31"/>
    <w:rsid w:val="002C7C86"/>
    <w:rsid w:val="002C7C9A"/>
    <w:rsid w:val="002D042A"/>
    <w:rsid w:val="002D0484"/>
    <w:rsid w:val="002D04C8"/>
    <w:rsid w:val="002D04EE"/>
    <w:rsid w:val="002D06E4"/>
    <w:rsid w:val="002D0AC8"/>
    <w:rsid w:val="002D0D77"/>
    <w:rsid w:val="002D12A3"/>
    <w:rsid w:val="002D136A"/>
    <w:rsid w:val="002D18A5"/>
    <w:rsid w:val="002D1AA5"/>
    <w:rsid w:val="002D1B5C"/>
    <w:rsid w:val="002D1C3D"/>
    <w:rsid w:val="002D1C5F"/>
    <w:rsid w:val="002D1CF1"/>
    <w:rsid w:val="002D1D7F"/>
    <w:rsid w:val="002D1E22"/>
    <w:rsid w:val="002D216E"/>
    <w:rsid w:val="002D2393"/>
    <w:rsid w:val="002D2658"/>
    <w:rsid w:val="002D2C90"/>
    <w:rsid w:val="002D2C93"/>
    <w:rsid w:val="002D2EA0"/>
    <w:rsid w:val="002D2EA7"/>
    <w:rsid w:val="002D3026"/>
    <w:rsid w:val="002D324E"/>
    <w:rsid w:val="002D339F"/>
    <w:rsid w:val="002D355B"/>
    <w:rsid w:val="002D3605"/>
    <w:rsid w:val="002D3811"/>
    <w:rsid w:val="002D395B"/>
    <w:rsid w:val="002D3ACE"/>
    <w:rsid w:val="002D3B55"/>
    <w:rsid w:val="002D3DB4"/>
    <w:rsid w:val="002D4259"/>
    <w:rsid w:val="002D4330"/>
    <w:rsid w:val="002D4421"/>
    <w:rsid w:val="002D450F"/>
    <w:rsid w:val="002D465B"/>
    <w:rsid w:val="002D4660"/>
    <w:rsid w:val="002D47F0"/>
    <w:rsid w:val="002D47F5"/>
    <w:rsid w:val="002D48C3"/>
    <w:rsid w:val="002D48C5"/>
    <w:rsid w:val="002D4A29"/>
    <w:rsid w:val="002D4B66"/>
    <w:rsid w:val="002D4C46"/>
    <w:rsid w:val="002D4D33"/>
    <w:rsid w:val="002D4D41"/>
    <w:rsid w:val="002D50E4"/>
    <w:rsid w:val="002D5170"/>
    <w:rsid w:val="002D5182"/>
    <w:rsid w:val="002D5286"/>
    <w:rsid w:val="002D5619"/>
    <w:rsid w:val="002D5AA1"/>
    <w:rsid w:val="002D5BC4"/>
    <w:rsid w:val="002D5BFD"/>
    <w:rsid w:val="002D5FC3"/>
    <w:rsid w:val="002D60BE"/>
    <w:rsid w:val="002D63DB"/>
    <w:rsid w:val="002D6641"/>
    <w:rsid w:val="002D6843"/>
    <w:rsid w:val="002D6904"/>
    <w:rsid w:val="002D6AC5"/>
    <w:rsid w:val="002D6C48"/>
    <w:rsid w:val="002D6E2D"/>
    <w:rsid w:val="002D6E98"/>
    <w:rsid w:val="002D725B"/>
    <w:rsid w:val="002D7320"/>
    <w:rsid w:val="002D74AA"/>
    <w:rsid w:val="002D7729"/>
    <w:rsid w:val="002D7749"/>
    <w:rsid w:val="002D7B8B"/>
    <w:rsid w:val="002E02D3"/>
    <w:rsid w:val="002E0608"/>
    <w:rsid w:val="002E0623"/>
    <w:rsid w:val="002E067C"/>
    <w:rsid w:val="002E0C10"/>
    <w:rsid w:val="002E0D0C"/>
    <w:rsid w:val="002E0DFC"/>
    <w:rsid w:val="002E0E7C"/>
    <w:rsid w:val="002E110A"/>
    <w:rsid w:val="002E1158"/>
    <w:rsid w:val="002E115C"/>
    <w:rsid w:val="002E144C"/>
    <w:rsid w:val="002E1634"/>
    <w:rsid w:val="002E1806"/>
    <w:rsid w:val="002E194E"/>
    <w:rsid w:val="002E19D4"/>
    <w:rsid w:val="002E19D6"/>
    <w:rsid w:val="002E1A0D"/>
    <w:rsid w:val="002E1B9D"/>
    <w:rsid w:val="002E1C3E"/>
    <w:rsid w:val="002E1C8E"/>
    <w:rsid w:val="002E1FE7"/>
    <w:rsid w:val="002E2070"/>
    <w:rsid w:val="002E21A9"/>
    <w:rsid w:val="002E25BC"/>
    <w:rsid w:val="002E2706"/>
    <w:rsid w:val="002E273B"/>
    <w:rsid w:val="002E2BB7"/>
    <w:rsid w:val="002E2DFC"/>
    <w:rsid w:val="002E300D"/>
    <w:rsid w:val="002E35D7"/>
    <w:rsid w:val="002E36F2"/>
    <w:rsid w:val="002E38A2"/>
    <w:rsid w:val="002E3AE1"/>
    <w:rsid w:val="002E41D3"/>
    <w:rsid w:val="002E426E"/>
    <w:rsid w:val="002E443E"/>
    <w:rsid w:val="002E47BC"/>
    <w:rsid w:val="002E47EB"/>
    <w:rsid w:val="002E4939"/>
    <w:rsid w:val="002E49AD"/>
    <w:rsid w:val="002E49E4"/>
    <w:rsid w:val="002E4AC4"/>
    <w:rsid w:val="002E4C3D"/>
    <w:rsid w:val="002E4E6B"/>
    <w:rsid w:val="002E4F51"/>
    <w:rsid w:val="002E507A"/>
    <w:rsid w:val="002E5AED"/>
    <w:rsid w:val="002E5C41"/>
    <w:rsid w:val="002E5DEC"/>
    <w:rsid w:val="002E5ECF"/>
    <w:rsid w:val="002E6284"/>
    <w:rsid w:val="002E6293"/>
    <w:rsid w:val="002E6468"/>
    <w:rsid w:val="002E6488"/>
    <w:rsid w:val="002E64F5"/>
    <w:rsid w:val="002E64FF"/>
    <w:rsid w:val="002E66B4"/>
    <w:rsid w:val="002E69B8"/>
    <w:rsid w:val="002E69FD"/>
    <w:rsid w:val="002E6A32"/>
    <w:rsid w:val="002E6B38"/>
    <w:rsid w:val="002E6B7C"/>
    <w:rsid w:val="002E6C35"/>
    <w:rsid w:val="002E6C58"/>
    <w:rsid w:val="002E6F8B"/>
    <w:rsid w:val="002E76C3"/>
    <w:rsid w:val="002E76DB"/>
    <w:rsid w:val="002E7734"/>
    <w:rsid w:val="002E78D9"/>
    <w:rsid w:val="002E7A50"/>
    <w:rsid w:val="002E7ADA"/>
    <w:rsid w:val="002E7B87"/>
    <w:rsid w:val="002E7DBE"/>
    <w:rsid w:val="002E7E3E"/>
    <w:rsid w:val="002E7F38"/>
    <w:rsid w:val="002F011B"/>
    <w:rsid w:val="002F0200"/>
    <w:rsid w:val="002F03EF"/>
    <w:rsid w:val="002F0525"/>
    <w:rsid w:val="002F0773"/>
    <w:rsid w:val="002F07A6"/>
    <w:rsid w:val="002F087A"/>
    <w:rsid w:val="002F0A59"/>
    <w:rsid w:val="002F0B29"/>
    <w:rsid w:val="002F0DCA"/>
    <w:rsid w:val="002F0F32"/>
    <w:rsid w:val="002F0FD6"/>
    <w:rsid w:val="002F139B"/>
    <w:rsid w:val="002F14DC"/>
    <w:rsid w:val="002F152F"/>
    <w:rsid w:val="002F1B74"/>
    <w:rsid w:val="002F1CF5"/>
    <w:rsid w:val="002F1F24"/>
    <w:rsid w:val="002F2115"/>
    <w:rsid w:val="002F21BA"/>
    <w:rsid w:val="002F2422"/>
    <w:rsid w:val="002F246E"/>
    <w:rsid w:val="002F2505"/>
    <w:rsid w:val="002F2576"/>
    <w:rsid w:val="002F26A3"/>
    <w:rsid w:val="002F2C6E"/>
    <w:rsid w:val="002F2D92"/>
    <w:rsid w:val="002F2DE5"/>
    <w:rsid w:val="002F2E96"/>
    <w:rsid w:val="002F2F0F"/>
    <w:rsid w:val="002F3104"/>
    <w:rsid w:val="002F3433"/>
    <w:rsid w:val="002F395A"/>
    <w:rsid w:val="002F3ED4"/>
    <w:rsid w:val="002F41ED"/>
    <w:rsid w:val="002F41F5"/>
    <w:rsid w:val="002F4463"/>
    <w:rsid w:val="002F4590"/>
    <w:rsid w:val="002F45E3"/>
    <w:rsid w:val="002F4734"/>
    <w:rsid w:val="002F482F"/>
    <w:rsid w:val="002F497B"/>
    <w:rsid w:val="002F49CF"/>
    <w:rsid w:val="002F4A47"/>
    <w:rsid w:val="002F4A6A"/>
    <w:rsid w:val="002F4C21"/>
    <w:rsid w:val="002F4F5C"/>
    <w:rsid w:val="002F561C"/>
    <w:rsid w:val="002F58B8"/>
    <w:rsid w:val="002F597B"/>
    <w:rsid w:val="002F5AE4"/>
    <w:rsid w:val="002F5BD7"/>
    <w:rsid w:val="002F5C71"/>
    <w:rsid w:val="002F61FC"/>
    <w:rsid w:val="002F6296"/>
    <w:rsid w:val="002F6372"/>
    <w:rsid w:val="002F64B5"/>
    <w:rsid w:val="002F6CC8"/>
    <w:rsid w:val="002F6CFC"/>
    <w:rsid w:val="002F6D49"/>
    <w:rsid w:val="002F6DBF"/>
    <w:rsid w:val="002F6EB0"/>
    <w:rsid w:val="002F79BC"/>
    <w:rsid w:val="002F7A14"/>
    <w:rsid w:val="002F7A28"/>
    <w:rsid w:val="002F7B23"/>
    <w:rsid w:val="002F7B7F"/>
    <w:rsid w:val="002F7C03"/>
    <w:rsid w:val="002F7C9F"/>
    <w:rsid w:val="002F7D95"/>
    <w:rsid w:val="003005DD"/>
    <w:rsid w:val="00300893"/>
    <w:rsid w:val="00300AAC"/>
    <w:rsid w:val="00300AEF"/>
    <w:rsid w:val="00300B31"/>
    <w:rsid w:val="00300CC0"/>
    <w:rsid w:val="00300DE9"/>
    <w:rsid w:val="00300EDF"/>
    <w:rsid w:val="00300F28"/>
    <w:rsid w:val="00300FBC"/>
    <w:rsid w:val="00300FC2"/>
    <w:rsid w:val="00301037"/>
    <w:rsid w:val="003010D7"/>
    <w:rsid w:val="003011C7"/>
    <w:rsid w:val="00301229"/>
    <w:rsid w:val="0030128B"/>
    <w:rsid w:val="00301534"/>
    <w:rsid w:val="003016AC"/>
    <w:rsid w:val="003019E8"/>
    <w:rsid w:val="003019F5"/>
    <w:rsid w:val="00301AB0"/>
    <w:rsid w:val="00301B66"/>
    <w:rsid w:val="00301C25"/>
    <w:rsid w:val="00301DED"/>
    <w:rsid w:val="00301FFE"/>
    <w:rsid w:val="00302399"/>
    <w:rsid w:val="00302419"/>
    <w:rsid w:val="00302479"/>
    <w:rsid w:val="003024BA"/>
    <w:rsid w:val="003024E1"/>
    <w:rsid w:val="00302907"/>
    <w:rsid w:val="003029EF"/>
    <w:rsid w:val="00302AC8"/>
    <w:rsid w:val="00302B35"/>
    <w:rsid w:val="00302C3E"/>
    <w:rsid w:val="00302D1E"/>
    <w:rsid w:val="00302EEE"/>
    <w:rsid w:val="003030E9"/>
    <w:rsid w:val="003031A3"/>
    <w:rsid w:val="00303388"/>
    <w:rsid w:val="00303546"/>
    <w:rsid w:val="0030355C"/>
    <w:rsid w:val="003036B2"/>
    <w:rsid w:val="0030378D"/>
    <w:rsid w:val="00303A02"/>
    <w:rsid w:val="00303A57"/>
    <w:rsid w:val="00303CF7"/>
    <w:rsid w:val="00303D4C"/>
    <w:rsid w:val="00303D76"/>
    <w:rsid w:val="00303E56"/>
    <w:rsid w:val="00303FCE"/>
    <w:rsid w:val="00304011"/>
    <w:rsid w:val="0030407C"/>
    <w:rsid w:val="0030409D"/>
    <w:rsid w:val="00304302"/>
    <w:rsid w:val="0030430A"/>
    <w:rsid w:val="003043E2"/>
    <w:rsid w:val="003044A6"/>
    <w:rsid w:val="003045AB"/>
    <w:rsid w:val="0030460C"/>
    <w:rsid w:val="00304616"/>
    <w:rsid w:val="003048FD"/>
    <w:rsid w:val="00304A7E"/>
    <w:rsid w:val="00304B27"/>
    <w:rsid w:val="00304BC1"/>
    <w:rsid w:val="00304F48"/>
    <w:rsid w:val="00304FF2"/>
    <w:rsid w:val="0030544A"/>
    <w:rsid w:val="003056E6"/>
    <w:rsid w:val="00305845"/>
    <w:rsid w:val="00305934"/>
    <w:rsid w:val="003059B5"/>
    <w:rsid w:val="00305AE0"/>
    <w:rsid w:val="00305B07"/>
    <w:rsid w:val="00305CA7"/>
    <w:rsid w:val="00305D80"/>
    <w:rsid w:val="00305DD7"/>
    <w:rsid w:val="00306111"/>
    <w:rsid w:val="00306157"/>
    <w:rsid w:val="003066A7"/>
    <w:rsid w:val="00306784"/>
    <w:rsid w:val="003068CE"/>
    <w:rsid w:val="0030697A"/>
    <w:rsid w:val="003069BD"/>
    <w:rsid w:val="00306AF2"/>
    <w:rsid w:val="00306BBE"/>
    <w:rsid w:val="00306C0A"/>
    <w:rsid w:val="00306C4E"/>
    <w:rsid w:val="00306DEE"/>
    <w:rsid w:val="00306F43"/>
    <w:rsid w:val="0030704D"/>
    <w:rsid w:val="00307087"/>
    <w:rsid w:val="003070D8"/>
    <w:rsid w:val="003070EF"/>
    <w:rsid w:val="003070FD"/>
    <w:rsid w:val="003072B2"/>
    <w:rsid w:val="00307350"/>
    <w:rsid w:val="003074DC"/>
    <w:rsid w:val="00307556"/>
    <w:rsid w:val="00307579"/>
    <w:rsid w:val="0030758D"/>
    <w:rsid w:val="0030778A"/>
    <w:rsid w:val="003077D0"/>
    <w:rsid w:val="003077FB"/>
    <w:rsid w:val="00310122"/>
    <w:rsid w:val="00310182"/>
    <w:rsid w:val="003101D3"/>
    <w:rsid w:val="00310259"/>
    <w:rsid w:val="0031037E"/>
    <w:rsid w:val="0031053E"/>
    <w:rsid w:val="003105A1"/>
    <w:rsid w:val="003105E9"/>
    <w:rsid w:val="003106B4"/>
    <w:rsid w:val="0031087B"/>
    <w:rsid w:val="0031096B"/>
    <w:rsid w:val="00310A3A"/>
    <w:rsid w:val="00310A56"/>
    <w:rsid w:val="00310A5B"/>
    <w:rsid w:val="00310AC9"/>
    <w:rsid w:val="00310AD4"/>
    <w:rsid w:val="00310D11"/>
    <w:rsid w:val="00310DDE"/>
    <w:rsid w:val="00310E03"/>
    <w:rsid w:val="00310E0C"/>
    <w:rsid w:val="00310E63"/>
    <w:rsid w:val="00310E6C"/>
    <w:rsid w:val="0031102A"/>
    <w:rsid w:val="003110BF"/>
    <w:rsid w:val="0031168C"/>
    <w:rsid w:val="003116AD"/>
    <w:rsid w:val="00311745"/>
    <w:rsid w:val="00311B6F"/>
    <w:rsid w:val="00311B7C"/>
    <w:rsid w:val="00311BAB"/>
    <w:rsid w:val="00311EC6"/>
    <w:rsid w:val="003120EF"/>
    <w:rsid w:val="0031230D"/>
    <w:rsid w:val="003124BC"/>
    <w:rsid w:val="00312592"/>
    <w:rsid w:val="0031267D"/>
    <w:rsid w:val="00312B9F"/>
    <w:rsid w:val="00312BA6"/>
    <w:rsid w:val="00312D77"/>
    <w:rsid w:val="00312FBA"/>
    <w:rsid w:val="00312FCE"/>
    <w:rsid w:val="0031317F"/>
    <w:rsid w:val="0031331C"/>
    <w:rsid w:val="0031336D"/>
    <w:rsid w:val="0031343C"/>
    <w:rsid w:val="00313627"/>
    <w:rsid w:val="00313875"/>
    <w:rsid w:val="0031395A"/>
    <w:rsid w:val="00313A3E"/>
    <w:rsid w:val="00313B00"/>
    <w:rsid w:val="00313BCF"/>
    <w:rsid w:val="00313C4E"/>
    <w:rsid w:val="003144F8"/>
    <w:rsid w:val="00314652"/>
    <w:rsid w:val="00314874"/>
    <w:rsid w:val="00314AF0"/>
    <w:rsid w:val="00314D2C"/>
    <w:rsid w:val="00314EF3"/>
    <w:rsid w:val="00314FBC"/>
    <w:rsid w:val="0031516E"/>
    <w:rsid w:val="00315228"/>
    <w:rsid w:val="00315260"/>
    <w:rsid w:val="003152AD"/>
    <w:rsid w:val="0031534C"/>
    <w:rsid w:val="0031551D"/>
    <w:rsid w:val="0031553D"/>
    <w:rsid w:val="00315647"/>
    <w:rsid w:val="0031564C"/>
    <w:rsid w:val="0031570C"/>
    <w:rsid w:val="003159C0"/>
    <w:rsid w:val="00315E59"/>
    <w:rsid w:val="00315EA6"/>
    <w:rsid w:val="003163BA"/>
    <w:rsid w:val="00316931"/>
    <w:rsid w:val="00316B79"/>
    <w:rsid w:val="00316C0B"/>
    <w:rsid w:val="00316FC7"/>
    <w:rsid w:val="00317084"/>
    <w:rsid w:val="003170C2"/>
    <w:rsid w:val="00317149"/>
    <w:rsid w:val="003171DB"/>
    <w:rsid w:val="003172AA"/>
    <w:rsid w:val="00317440"/>
    <w:rsid w:val="00317743"/>
    <w:rsid w:val="003179C7"/>
    <w:rsid w:val="00317CE5"/>
    <w:rsid w:val="00317CFE"/>
    <w:rsid w:val="00317D5C"/>
    <w:rsid w:val="00317DB2"/>
    <w:rsid w:val="00317E94"/>
    <w:rsid w:val="00320239"/>
    <w:rsid w:val="00320648"/>
    <w:rsid w:val="0032075F"/>
    <w:rsid w:val="0032083D"/>
    <w:rsid w:val="003208BB"/>
    <w:rsid w:val="003208E7"/>
    <w:rsid w:val="00320CC7"/>
    <w:rsid w:val="00320F2F"/>
    <w:rsid w:val="00321014"/>
    <w:rsid w:val="003211A0"/>
    <w:rsid w:val="003211E0"/>
    <w:rsid w:val="00321241"/>
    <w:rsid w:val="003213C4"/>
    <w:rsid w:val="003213D0"/>
    <w:rsid w:val="00321404"/>
    <w:rsid w:val="00321457"/>
    <w:rsid w:val="0032183C"/>
    <w:rsid w:val="00321BE2"/>
    <w:rsid w:val="00321C3F"/>
    <w:rsid w:val="00322215"/>
    <w:rsid w:val="003227B0"/>
    <w:rsid w:val="0032299F"/>
    <w:rsid w:val="00322CB1"/>
    <w:rsid w:val="00322D2C"/>
    <w:rsid w:val="00322D86"/>
    <w:rsid w:val="00322FE0"/>
    <w:rsid w:val="00323133"/>
    <w:rsid w:val="003231B7"/>
    <w:rsid w:val="003232C5"/>
    <w:rsid w:val="00323786"/>
    <w:rsid w:val="003237CD"/>
    <w:rsid w:val="00323C0D"/>
    <w:rsid w:val="00323C1E"/>
    <w:rsid w:val="00323D88"/>
    <w:rsid w:val="00324020"/>
    <w:rsid w:val="00324275"/>
    <w:rsid w:val="00324325"/>
    <w:rsid w:val="00324396"/>
    <w:rsid w:val="00324462"/>
    <w:rsid w:val="003244E9"/>
    <w:rsid w:val="003245CB"/>
    <w:rsid w:val="003246FC"/>
    <w:rsid w:val="0032498D"/>
    <w:rsid w:val="00324993"/>
    <w:rsid w:val="00324F4A"/>
    <w:rsid w:val="003254ED"/>
    <w:rsid w:val="00325744"/>
    <w:rsid w:val="00325826"/>
    <w:rsid w:val="0032583B"/>
    <w:rsid w:val="00325BDE"/>
    <w:rsid w:val="00325D21"/>
    <w:rsid w:val="00325DE0"/>
    <w:rsid w:val="00325F7A"/>
    <w:rsid w:val="0032634B"/>
    <w:rsid w:val="00326561"/>
    <w:rsid w:val="003268AF"/>
    <w:rsid w:val="00326B1B"/>
    <w:rsid w:val="00326E10"/>
    <w:rsid w:val="0032738C"/>
    <w:rsid w:val="003273D0"/>
    <w:rsid w:val="003275F8"/>
    <w:rsid w:val="00327A80"/>
    <w:rsid w:val="00327B21"/>
    <w:rsid w:val="00327BC3"/>
    <w:rsid w:val="00327FAB"/>
    <w:rsid w:val="003300D6"/>
    <w:rsid w:val="00330644"/>
    <w:rsid w:val="00330949"/>
    <w:rsid w:val="00330B67"/>
    <w:rsid w:val="00330D68"/>
    <w:rsid w:val="00330E01"/>
    <w:rsid w:val="00330EC2"/>
    <w:rsid w:val="00330FD4"/>
    <w:rsid w:val="00330FE6"/>
    <w:rsid w:val="003310BF"/>
    <w:rsid w:val="003310D5"/>
    <w:rsid w:val="0033122F"/>
    <w:rsid w:val="00331565"/>
    <w:rsid w:val="00331B4F"/>
    <w:rsid w:val="00331F5A"/>
    <w:rsid w:val="003320A9"/>
    <w:rsid w:val="00332831"/>
    <w:rsid w:val="00332842"/>
    <w:rsid w:val="00332968"/>
    <w:rsid w:val="00332C13"/>
    <w:rsid w:val="00332DF1"/>
    <w:rsid w:val="00332E19"/>
    <w:rsid w:val="003331C9"/>
    <w:rsid w:val="0033355B"/>
    <w:rsid w:val="0033360F"/>
    <w:rsid w:val="003338C6"/>
    <w:rsid w:val="00333A36"/>
    <w:rsid w:val="00333A5E"/>
    <w:rsid w:val="00333B67"/>
    <w:rsid w:val="00333C1F"/>
    <w:rsid w:val="00333EBE"/>
    <w:rsid w:val="00333FDD"/>
    <w:rsid w:val="00333FED"/>
    <w:rsid w:val="003340DE"/>
    <w:rsid w:val="00334310"/>
    <w:rsid w:val="003343AC"/>
    <w:rsid w:val="003344C1"/>
    <w:rsid w:val="0033472F"/>
    <w:rsid w:val="003348D0"/>
    <w:rsid w:val="003348DB"/>
    <w:rsid w:val="00334A1A"/>
    <w:rsid w:val="00334C97"/>
    <w:rsid w:val="00334D14"/>
    <w:rsid w:val="00334D64"/>
    <w:rsid w:val="00334DCB"/>
    <w:rsid w:val="003350F0"/>
    <w:rsid w:val="003351DA"/>
    <w:rsid w:val="0033536D"/>
    <w:rsid w:val="003354CD"/>
    <w:rsid w:val="00335AE0"/>
    <w:rsid w:val="00335B64"/>
    <w:rsid w:val="00335DE5"/>
    <w:rsid w:val="00335F76"/>
    <w:rsid w:val="00336188"/>
    <w:rsid w:val="00336190"/>
    <w:rsid w:val="0033631B"/>
    <w:rsid w:val="003368F2"/>
    <w:rsid w:val="0033694B"/>
    <w:rsid w:val="00336D8B"/>
    <w:rsid w:val="00336DD0"/>
    <w:rsid w:val="00337279"/>
    <w:rsid w:val="003372D4"/>
    <w:rsid w:val="00337309"/>
    <w:rsid w:val="00337548"/>
    <w:rsid w:val="00337635"/>
    <w:rsid w:val="00337794"/>
    <w:rsid w:val="0033790A"/>
    <w:rsid w:val="00337987"/>
    <w:rsid w:val="003379F4"/>
    <w:rsid w:val="00337A38"/>
    <w:rsid w:val="00337B62"/>
    <w:rsid w:val="00337DDB"/>
    <w:rsid w:val="00340147"/>
    <w:rsid w:val="003405A1"/>
    <w:rsid w:val="00340621"/>
    <w:rsid w:val="003406AD"/>
    <w:rsid w:val="0034089C"/>
    <w:rsid w:val="003409D9"/>
    <w:rsid w:val="00340A2A"/>
    <w:rsid w:val="00340AF9"/>
    <w:rsid w:val="00340B01"/>
    <w:rsid w:val="00340DBB"/>
    <w:rsid w:val="00340E84"/>
    <w:rsid w:val="003410F6"/>
    <w:rsid w:val="0034114E"/>
    <w:rsid w:val="00341313"/>
    <w:rsid w:val="00341562"/>
    <w:rsid w:val="003416B7"/>
    <w:rsid w:val="003417A5"/>
    <w:rsid w:val="00341A93"/>
    <w:rsid w:val="00341C38"/>
    <w:rsid w:val="00341F6E"/>
    <w:rsid w:val="003420E9"/>
    <w:rsid w:val="00342207"/>
    <w:rsid w:val="00342371"/>
    <w:rsid w:val="003423A1"/>
    <w:rsid w:val="00342448"/>
    <w:rsid w:val="0034244E"/>
    <w:rsid w:val="0034253B"/>
    <w:rsid w:val="00342723"/>
    <w:rsid w:val="00342838"/>
    <w:rsid w:val="0034299D"/>
    <w:rsid w:val="00342AC2"/>
    <w:rsid w:val="00342FF9"/>
    <w:rsid w:val="003430DA"/>
    <w:rsid w:val="003431C3"/>
    <w:rsid w:val="003431EA"/>
    <w:rsid w:val="003434B9"/>
    <w:rsid w:val="003438A4"/>
    <w:rsid w:val="00343C0F"/>
    <w:rsid w:val="00343D5B"/>
    <w:rsid w:val="003442E7"/>
    <w:rsid w:val="00344362"/>
    <w:rsid w:val="003443D4"/>
    <w:rsid w:val="0034457E"/>
    <w:rsid w:val="00344832"/>
    <w:rsid w:val="00344958"/>
    <w:rsid w:val="00344B03"/>
    <w:rsid w:val="00344C86"/>
    <w:rsid w:val="00344EDE"/>
    <w:rsid w:val="00344F69"/>
    <w:rsid w:val="00345092"/>
    <w:rsid w:val="003450BA"/>
    <w:rsid w:val="00345456"/>
    <w:rsid w:val="003454B5"/>
    <w:rsid w:val="00345502"/>
    <w:rsid w:val="00345648"/>
    <w:rsid w:val="00345838"/>
    <w:rsid w:val="00345A68"/>
    <w:rsid w:val="00345BB7"/>
    <w:rsid w:val="00345BBB"/>
    <w:rsid w:val="00345C52"/>
    <w:rsid w:val="00345C8E"/>
    <w:rsid w:val="00345CAA"/>
    <w:rsid w:val="00345CD9"/>
    <w:rsid w:val="00345CEB"/>
    <w:rsid w:val="00345FC3"/>
    <w:rsid w:val="0034607B"/>
    <w:rsid w:val="00346268"/>
    <w:rsid w:val="0034638F"/>
    <w:rsid w:val="003465A4"/>
    <w:rsid w:val="003465D9"/>
    <w:rsid w:val="00346639"/>
    <w:rsid w:val="0034665C"/>
    <w:rsid w:val="003467C3"/>
    <w:rsid w:val="00346B3D"/>
    <w:rsid w:val="00346B91"/>
    <w:rsid w:val="00346C60"/>
    <w:rsid w:val="00346CF6"/>
    <w:rsid w:val="00346DAE"/>
    <w:rsid w:val="00346F02"/>
    <w:rsid w:val="00346F35"/>
    <w:rsid w:val="003470AB"/>
    <w:rsid w:val="00347417"/>
    <w:rsid w:val="00347647"/>
    <w:rsid w:val="00347B6A"/>
    <w:rsid w:val="00347C6E"/>
    <w:rsid w:val="00347CCD"/>
    <w:rsid w:val="00347CD9"/>
    <w:rsid w:val="00347E3D"/>
    <w:rsid w:val="00347E6B"/>
    <w:rsid w:val="00347EDE"/>
    <w:rsid w:val="00350325"/>
    <w:rsid w:val="0035053A"/>
    <w:rsid w:val="003505E6"/>
    <w:rsid w:val="003506E7"/>
    <w:rsid w:val="0035099C"/>
    <w:rsid w:val="00350C5E"/>
    <w:rsid w:val="00350E7C"/>
    <w:rsid w:val="00350ED6"/>
    <w:rsid w:val="0035131A"/>
    <w:rsid w:val="003514C5"/>
    <w:rsid w:val="003514DE"/>
    <w:rsid w:val="003516A7"/>
    <w:rsid w:val="003516F0"/>
    <w:rsid w:val="003517A5"/>
    <w:rsid w:val="003517D3"/>
    <w:rsid w:val="00351800"/>
    <w:rsid w:val="00351871"/>
    <w:rsid w:val="00351B18"/>
    <w:rsid w:val="00351B5E"/>
    <w:rsid w:val="00351B65"/>
    <w:rsid w:val="00351BE4"/>
    <w:rsid w:val="00351F1E"/>
    <w:rsid w:val="00351F35"/>
    <w:rsid w:val="0035203B"/>
    <w:rsid w:val="003520FC"/>
    <w:rsid w:val="00352175"/>
    <w:rsid w:val="003522AF"/>
    <w:rsid w:val="003523F0"/>
    <w:rsid w:val="003526E1"/>
    <w:rsid w:val="003527A2"/>
    <w:rsid w:val="003529E5"/>
    <w:rsid w:val="00352A46"/>
    <w:rsid w:val="00352E02"/>
    <w:rsid w:val="0035341C"/>
    <w:rsid w:val="00353533"/>
    <w:rsid w:val="00353599"/>
    <w:rsid w:val="003537CE"/>
    <w:rsid w:val="00353B9B"/>
    <w:rsid w:val="00353D32"/>
    <w:rsid w:val="00354142"/>
    <w:rsid w:val="003543E6"/>
    <w:rsid w:val="00354AAF"/>
    <w:rsid w:val="00354B6D"/>
    <w:rsid w:val="00354BF0"/>
    <w:rsid w:val="00354CB8"/>
    <w:rsid w:val="00354D3C"/>
    <w:rsid w:val="00354FA4"/>
    <w:rsid w:val="00355236"/>
    <w:rsid w:val="003555CE"/>
    <w:rsid w:val="0035566E"/>
    <w:rsid w:val="003556FF"/>
    <w:rsid w:val="00355AAF"/>
    <w:rsid w:val="00355B74"/>
    <w:rsid w:val="00355C29"/>
    <w:rsid w:val="00355C8B"/>
    <w:rsid w:val="00355DAA"/>
    <w:rsid w:val="00355DFB"/>
    <w:rsid w:val="003565CE"/>
    <w:rsid w:val="00356B03"/>
    <w:rsid w:val="00356DDE"/>
    <w:rsid w:val="00356FCD"/>
    <w:rsid w:val="00357008"/>
    <w:rsid w:val="0035729E"/>
    <w:rsid w:val="00357484"/>
    <w:rsid w:val="003574CF"/>
    <w:rsid w:val="003574E3"/>
    <w:rsid w:val="003575A9"/>
    <w:rsid w:val="00357AE4"/>
    <w:rsid w:val="00357CE9"/>
    <w:rsid w:val="00357F4B"/>
    <w:rsid w:val="00357F5F"/>
    <w:rsid w:val="0036004A"/>
    <w:rsid w:val="003603BF"/>
    <w:rsid w:val="003605FC"/>
    <w:rsid w:val="00360914"/>
    <w:rsid w:val="00360DFA"/>
    <w:rsid w:val="003612B2"/>
    <w:rsid w:val="003614F4"/>
    <w:rsid w:val="003614F7"/>
    <w:rsid w:val="0036150D"/>
    <w:rsid w:val="003615D2"/>
    <w:rsid w:val="00361870"/>
    <w:rsid w:val="003619B5"/>
    <w:rsid w:val="00361AC8"/>
    <w:rsid w:val="00361BB0"/>
    <w:rsid w:val="00361BB7"/>
    <w:rsid w:val="00361C4F"/>
    <w:rsid w:val="00361C8A"/>
    <w:rsid w:val="00362113"/>
    <w:rsid w:val="00362701"/>
    <w:rsid w:val="00362820"/>
    <w:rsid w:val="00362B24"/>
    <w:rsid w:val="00362CE9"/>
    <w:rsid w:val="00362D2B"/>
    <w:rsid w:val="00362D2E"/>
    <w:rsid w:val="00362D81"/>
    <w:rsid w:val="00363095"/>
    <w:rsid w:val="0036341D"/>
    <w:rsid w:val="00363657"/>
    <w:rsid w:val="00363AAA"/>
    <w:rsid w:val="00363D3D"/>
    <w:rsid w:val="00363D7E"/>
    <w:rsid w:val="00363EA3"/>
    <w:rsid w:val="00363EA7"/>
    <w:rsid w:val="00364116"/>
    <w:rsid w:val="0036417C"/>
    <w:rsid w:val="003644CF"/>
    <w:rsid w:val="00364508"/>
    <w:rsid w:val="00364783"/>
    <w:rsid w:val="00364824"/>
    <w:rsid w:val="00364A84"/>
    <w:rsid w:val="00364C12"/>
    <w:rsid w:val="00364D5B"/>
    <w:rsid w:val="00364F84"/>
    <w:rsid w:val="00364FD7"/>
    <w:rsid w:val="00365011"/>
    <w:rsid w:val="003651DE"/>
    <w:rsid w:val="0036521A"/>
    <w:rsid w:val="003654BD"/>
    <w:rsid w:val="003655F6"/>
    <w:rsid w:val="00365647"/>
    <w:rsid w:val="003656C5"/>
    <w:rsid w:val="003656D2"/>
    <w:rsid w:val="003658D2"/>
    <w:rsid w:val="00365920"/>
    <w:rsid w:val="003659B2"/>
    <w:rsid w:val="00365A5E"/>
    <w:rsid w:val="00365C4F"/>
    <w:rsid w:val="00365D4E"/>
    <w:rsid w:val="00365ECA"/>
    <w:rsid w:val="003664D3"/>
    <w:rsid w:val="00366527"/>
    <w:rsid w:val="003666BD"/>
    <w:rsid w:val="0036690C"/>
    <w:rsid w:val="003669A9"/>
    <w:rsid w:val="00366F74"/>
    <w:rsid w:val="00367235"/>
    <w:rsid w:val="0036733E"/>
    <w:rsid w:val="00367345"/>
    <w:rsid w:val="0036734E"/>
    <w:rsid w:val="0036737B"/>
    <w:rsid w:val="00367637"/>
    <w:rsid w:val="0036785C"/>
    <w:rsid w:val="0036795A"/>
    <w:rsid w:val="003679DE"/>
    <w:rsid w:val="00367CE0"/>
    <w:rsid w:val="00367E71"/>
    <w:rsid w:val="00367EBA"/>
    <w:rsid w:val="00367F5E"/>
    <w:rsid w:val="00370073"/>
    <w:rsid w:val="00370076"/>
    <w:rsid w:val="003702D5"/>
    <w:rsid w:val="003703EF"/>
    <w:rsid w:val="0037045C"/>
    <w:rsid w:val="0037081F"/>
    <w:rsid w:val="0037088C"/>
    <w:rsid w:val="00370ACE"/>
    <w:rsid w:val="00370D0F"/>
    <w:rsid w:val="00370E24"/>
    <w:rsid w:val="0037101E"/>
    <w:rsid w:val="00371079"/>
    <w:rsid w:val="003716B8"/>
    <w:rsid w:val="00371702"/>
    <w:rsid w:val="0037190A"/>
    <w:rsid w:val="00371991"/>
    <w:rsid w:val="00371C6A"/>
    <w:rsid w:val="00371E8A"/>
    <w:rsid w:val="00371E94"/>
    <w:rsid w:val="0037226A"/>
    <w:rsid w:val="003725BC"/>
    <w:rsid w:val="003726A9"/>
    <w:rsid w:val="003727EF"/>
    <w:rsid w:val="003729A6"/>
    <w:rsid w:val="00372E4B"/>
    <w:rsid w:val="00373132"/>
    <w:rsid w:val="0037348F"/>
    <w:rsid w:val="003734BE"/>
    <w:rsid w:val="00373534"/>
    <w:rsid w:val="00373635"/>
    <w:rsid w:val="003736A4"/>
    <w:rsid w:val="00373830"/>
    <w:rsid w:val="0037390B"/>
    <w:rsid w:val="00373AF7"/>
    <w:rsid w:val="00373B14"/>
    <w:rsid w:val="00373E2F"/>
    <w:rsid w:val="00373F44"/>
    <w:rsid w:val="00373FD3"/>
    <w:rsid w:val="00373FD7"/>
    <w:rsid w:val="00374131"/>
    <w:rsid w:val="00374264"/>
    <w:rsid w:val="003743CB"/>
    <w:rsid w:val="00374812"/>
    <w:rsid w:val="00374864"/>
    <w:rsid w:val="00374A74"/>
    <w:rsid w:val="00374ABE"/>
    <w:rsid w:val="00374B56"/>
    <w:rsid w:val="00374B58"/>
    <w:rsid w:val="00374C3E"/>
    <w:rsid w:val="00374D34"/>
    <w:rsid w:val="003757BC"/>
    <w:rsid w:val="0037590E"/>
    <w:rsid w:val="003759BD"/>
    <w:rsid w:val="00375DDD"/>
    <w:rsid w:val="00376123"/>
    <w:rsid w:val="00376233"/>
    <w:rsid w:val="0037630E"/>
    <w:rsid w:val="0037640D"/>
    <w:rsid w:val="003765FB"/>
    <w:rsid w:val="0037665B"/>
    <w:rsid w:val="00376740"/>
    <w:rsid w:val="00376876"/>
    <w:rsid w:val="003769B5"/>
    <w:rsid w:val="00376A59"/>
    <w:rsid w:val="00376B51"/>
    <w:rsid w:val="00376CBC"/>
    <w:rsid w:val="00376CD7"/>
    <w:rsid w:val="003772C9"/>
    <w:rsid w:val="003775BF"/>
    <w:rsid w:val="00377727"/>
    <w:rsid w:val="00377B33"/>
    <w:rsid w:val="00377B73"/>
    <w:rsid w:val="00377B75"/>
    <w:rsid w:val="00377C40"/>
    <w:rsid w:val="00377DB6"/>
    <w:rsid w:val="00377EFF"/>
    <w:rsid w:val="00380062"/>
    <w:rsid w:val="003800BF"/>
    <w:rsid w:val="003800C7"/>
    <w:rsid w:val="003804FA"/>
    <w:rsid w:val="003806E8"/>
    <w:rsid w:val="00380722"/>
    <w:rsid w:val="00380D73"/>
    <w:rsid w:val="00380E81"/>
    <w:rsid w:val="00380E87"/>
    <w:rsid w:val="00380FB1"/>
    <w:rsid w:val="00380FC2"/>
    <w:rsid w:val="003811CF"/>
    <w:rsid w:val="003812E1"/>
    <w:rsid w:val="00381399"/>
    <w:rsid w:val="003818F9"/>
    <w:rsid w:val="00381D20"/>
    <w:rsid w:val="00382182"/>
    <w:rsid w:val="003828EF"/>
    <w:rsid w:val="00382E83"/>
    <w:rsid w:val="003830AD"/>
    <w:rsid w:val="00383155"/>
    <w:rsid w:val="003832D2"/>
    <w:rsid w:val="003833EE"/>
    <w:rsid w:val="00383564"/>
    <w:rsid w:val="0038363C"/>
    <w:rsid w:val="003838DE"/>
    <w:rsid w:val="0038398C"/>
    <w:rsid w:val="00383C10"/>
    <w:rsid w:val="00383DA7"/>
    <w:rsid w:val="00384229"/>
    <w:rsid w:val="00384B28"/>
    <w:rsid w:val="00384CF5"/>
    <w:rsid w:val="00384D34"/>
    <w:rsid w:val="00385087"/>
    <w:rsid w:val="003850B4"/>
    <w:rsid w:val="0038520C"/>
    <w:rsid w:val="0038524A"/>
    <w:rsid w:val="00385408"/>
    <w:rsid w:val="0038555B"/>
    <w:rsid w:val="0038589C"/>
    <w:rsid w:val="00385DBC"/>
    <w:rsid w:val="00385DF9"/>
    <w:rsid w:val="00385E01"/>
    <w:rsid w:val="00385E05"/>
    <w:rsid w:val="00385F10"/>
    <w:rsid w:val="00385FF4"/>
    <w:rsid w:val="003861BF"/>
    <w:rsid w:val="00386531"/>
    <w:rsid w:val="003865B3"/>
    <w:rsid w:val="003865E1"/>
    <w:rsid w:val="00386666"/>
    <w:rsid w:val="003869AC"/>
    <w:rsid w:val="00386B35"/>
    <w:rsid w:val="00386B76"/>
    <w:rsid w:val="00386D2F"/>
    <w:rsid w:val="00386E74"/>
    <w:rsid w:val="0038706E"/>
    <w:rsid w:val="003871E8"/>
    <w:rsid w:val="00387502"/>
    <w:rsid w:val="003875CD"/>
    <w:rsid w:val="00387685"/>
    <w:rsid w:val="0038779C"/>
    <w:rsid w:val="00387854"/>
    <w:rsid w:val="0038791C"/>
    <w:rsid w:val="00387A0D"/>
    <w:rsid w:val="00387E66"/>
    <w:rsid w:val="0039022D"/>
    <w:rsid w:val="003902B5"/>
    <w:rsid w:val="0039059F"/>
    <w:rsid w:val="00390863"/>
    <w:rsid w:val="00390C31"/>
    <w:rsid w:val="00391544"/>
    <w:rsid w:val="0039172F"/>
    <w:rsid w:val="00391A62"/>
    <w:rsid w:val="00391BEC"/>
    <w:rsid w:val="00391DE1"/>
    <w:rsid w:val="00391E31"/>
    <w:rsid w:val="00391E3B"/>
    <w:rsid w:val="00391E47"/>
    <w:rsid w:val="00391E96"/>
    <w:rsid w:val="00392076"/>
    <w:rsid w:val="00392109"/>
    <w:rsid w:val="0039227B"/>
    <w:rsid w:val="0039285B"/>
    <w:rsid w:val="003929B2"/>
    <w:rsid w:val="00392C0D"/>
    <w:rsid w:val="00392D71"/>
    <w:rsid w:val="00392EC2"/>
    <w:rsid w:val="00393005"/>
    <w:rsid w:val="003935E3"/>
    <w:rsid w:val="003936B4"/>
    <w:rsid w:val="003936E2"/>
    <w:rsid w:val="003939F2"/>
    <w:rsid w:val="00393AA0"/>
    <w:rsid w:val="00393C78"/>
    <w:rsid w:val="00393D8D"/>
    <w:rsid w:val="00393E16"/>
    <w:rsid w:val="00393F5D"/>
    <w:rsid w:val="00393FCC"/>
    <w:rsid w:val="003940EA"/>
    <w:rsid w:val="003941D2"/>
    <w:rsid w:val="00394278"/>
    <w:rsid w:val="00394294"/>
    <w:rsid w:val="003943D6"/>
    <w:rsid w:val="00394487"/>
    <w:rsid w:val="003945E1"/>
    <w:rsid w:val="0039463E"/>
    <w:rsid w:val="00394651"/>
    <w:rsid w:val="003949E6"/>
    <w:rsid w:val="00394B2F"/>
    <w:rsid w:val="00394C17"/>
    <w:rsid w:val="00394C9C"/>
    <w:rsid w:val="00394E28"/>
    <w:rsid w:val="00395005"/>
    <w:rsid w:val="00395227"/>
    <w:rsid w:val="003958FD"/>
    <w:rsid w:val="00395B94"/>
    <w:rsid w:val="00395D21"/>
    <w:rsid w:val="00395E70"/>
    <w:rsid w:val="003962F9"/>
    <w:rsid w:val="00396456"/>
    <w:rsid w:val="00396704"/>
    <w:rsid w:val="00396A81"/>
    <w:rsid w:val="00396AD8"/>
    <w:rsid w:val="00396BA4"/>
    <w:rsid w:val="00396DA6"/>
    <w:rsid w:val="00396E07"/>
    <w:rsid w:val="00396E48"/>
    <w:rsid w:val="00396E88"/>
    <w:rsid w:val="00397057"/>
    <w:rsid w:val="00397499"/>
    <w:rsid w:val="0039766D"/>
    <w:rsid w:val="003976BD"/>
    <w:rsid w:val="003977DF"/>
    <w:rsid w:val="00397A22"/>
    <w:rsid w:val="00397AE0"/>
    <w:rsid w:val="00397BDC"/>
    <w:rsid w:val="00397C93"/>
    <w:rsid w:val="00397F3F"/>
    <w:rsid w:val="00397FA3"/>
    <w:rsid w:val="00397FB7"/>
    <w:rsid w:val="003A028F"/>
    <w:rsid w:val="003A0379"/>
    <w:rsid w:val="003A0452"/>
    <w:rsid w:val="003A0544"/>
    <w:rsid w:val="003A056D"/>
    <w:rsid w:val="003A06B9"/>
    <w:rsid w:val="003A06CC"/>
    <w:rsid w:val="003A0795"/>
    <w:rsid w:val="003A0A33"/>
    <w:rsid w:val="003A1004"/>
    <w:rsid w:val="003A1030"/>
    <w:rsid w:val="003A14D0"/>
    <w:rsid w:val="003A1710"/>
    <w:rsid w:val="003A17C9"/>
    <w:rsid w:val="003A184A"/>
    <w:rsid w:val="003A19CF"/>
    <w:rsid w:val="003A1B0E"/>
    <w:rsid w:val="003A1C11"/>
    <w:rsid w:val="003A1EAC"/>
    <w:rsid w:val="003A1EFF"/>
    <w:rsid w:val="003A2002"/>
    <w:rsid w:val="003A216A"/>
    <w:rsid w:val="003A2388"/>
    <w:rsid w:val="003A2BDA"/>
    <w:rsid w:val="003A2F72"/>
    <w:rsid w:val="003A2F78"/>
    <w:rsid w:val="003A33BC"/>
    <w:rsid w:val="003A344E"/>
    <w:rsid w:val="003A34C6"/>
    <w:rsid w:val="003A3523"/>
    <w:rsid w:val="003A3557"/>
    <w:rsid w:val="003A3579"/>
    <w:rsid w:val="003A3631"/>
    <w:rsid w:val="003A3757"/>
    <w:rsid w:val="003A3942"/>
    <w:rsid w:val="003A39E2"/>
    <w:rsid w:val="003A3C76"/>
    <w:rsid w:val="003A3D9F"/>
    <w:rsid w:val="003A3DDC"/>
    <w:rsid w:val="003A3F8A"/>
    <w:rsid w:val="003A4649"/>
    <w:rsid w:val="003A47BC"/>
    <w:rsid w:val="003A480A"/>
    <w:rsid w:val="003A4994"/>
    <w:rsid w:val="003A49EF"/>
    <w:rsid w:val="003A4BB5"/>
    <w:rsid w:val="003A4E78"/>
    <w:rsid w:val="003A4E9D"/>
    <w:rsid w:val="003A52B2"/>
    <w:rsid w:val="003A545C"/>
    <w:rsid w:val="003A551C"/>
    <w:rsid w:val="003A55BF"/>
    <w:rsid w:val="003A5866"/>
    <w:rsid w:val="003A58E2"/>
    <w:rsid w:val="003A5D56"/>
    <w:rsid w:val="003A5F32"/>
    <w:rsid w:val="003A5FE5"/>
    <w:rsid w:val="003A61D9"/>
    <w:rsid w:val="003A6265"/>
    <w:rsid w:val="003A62FD"/>
    <w:rsid w:val="003A644F"/>
    <w:rsid w:val="003A6753"/>
    <w:rsid w:val="003A67B6"/>
    <w:rsid w:val="003A6823"/>
    <w:rsid w:val="003A6B1B"/>
    <w:rsid w:val="003A6D96"/>
    <w:rsid w:val="003A6DFF"/>
    <w:rsid w:val="003A6E29"/>
    <w:rsid w:val="003A6EF7"/>
    <w:rsid w:val="003A700A"/>
    <w:rsid w:val="003A7070"/>
    <w:rsid w:val="003A71F6"/>
    <w:rsid w:val="003A7372"/>
    <w:rsid w:val="003A747E"/>
    <w:rsid w:val="003A7693"/>
    <w:rsid w:val="003A76FB"/>
    <w:rsid w:val="003A7D65"/>
    <w:rsid w:val="003A7FF6"/>
    <w:rsid w:val="003B0013"/>
    <w:rsid w:val="003B0117"/>
    <w:rsid w:val="003B0132"/>
    <w:rsid w:val="003B02D4"/>
    <w:rsid w:val="003B04BE"/>
    <w:rsid w:val="003B0530"/>
    <w:rsid w:val="003B0535"/>
    <w:rsid w:val="003B0682"/>
    <w:rsid w:val="003B071A"/>
    <w:rsid w:val="003B0B8F"/>
    <w:rsid w:val="003B0D03"/>
    <w:rsid w:val="003B0D45"/>
    <w:rsid w:val="003B0FE3"/>
    <w:rsid w:val="003B1146"/>
    <w:rsid w:val="003B131E"/>
    <w:rsid w:val="003B13E6"/>
    <w:rsid w:val="003B14EC"/>
    <w:rsid w:val="003B1519"/>
    <w:rsid w:val="003B1570"/>
    <w:rsid w:val="003B159A"/>
    <w:rsid w:val="003B171F"/>
    <w:rsid w:val="003B17BB"/>
    <w:rsid w:val="003B21B1"/>
    <w:rsid w:val="003B2303"/>
    <w:rsid w:val="003B26CE"/>
    <w:rsid w:val="003B2D0D"/>
    <w:rsid w:val="003B32EA"/>
    <w:rsid w:val="003B33BE"/>
    <w:rsid w:val="003B3504"/>
    <w:rsid w:val="003B367D"/>
    <w:rsid w:val="003B3695"/>
    <w:rsid w:val="003B36AB"/>
    <w:rsid w:val="003B3911"/>
    <w:rsid w:val="003B398C"/>
    <w:rsid w:val="003B3BCA"/>
    <w:rsid w:val="003B3D04"/>
    <w:rsid w:val="003B3E23"/>
    <w:rsid w:val="003B3F0D"/>
    <w:rsid w:val="003B40A2"/>
    <w:rsid w:val="003B4471"/>
    <w:rsid w:val="003B4472"/>
    <w:rsid w:val="003B44B5"/>
    <w:rsid w:val="003B4C8E"/>
    <w:rsid w:val="003B4DB1"/>
    <w:rsid w:val="003B4DC6"/>
    <w:rsid w:val="003B5340"/>
    <w:rsid w:val="003B53E4"/>
    <w:rsid w:val="003B552E"/>
    <w:rsid w:val="003B5686"/>
    <w:rsid w:val="003B57D7"/>
    <w:rsid w:val="003B5BAF"/>
    <w:rsid w:val="003B6351"/>
    <w:rsid w:val="003B6405"/>
    <w:rsid w:val="003B6429"/>
    <w:rsid w:val="003B6699"/>
    <w:rsid w:val="003B66CF"/>
    <w:rsid w:val="003B6829"/>
    <w:rsid w:val="003B696C"/>
    <w:rsid w:val="003B6997"/>
    <w:rsid w:val="003B6A18"/>
    <w:rsid w:val="003B6CA5"/>
    <w:rsid w:val="003B704E"/>
    <w:rsid w:val="003B70FF"/>
    <w:rsid w:val="003B75C0"/>
    <w:rsid w:val="003B7629"/>
    <w:rsid w:val="003B775A"/>
    <w:rsid w:val="003B7C4E"/>
    <w:rsid w:val="003B7EA3"/>
    <w:rsid w:val="003B7ECF"/>
    <w:rsid w:val="003C0060"/>
    <w:rsid w:val="003C0062"/>
    <w:rsid w:val="003C0124"/>
    <w:rsid w:val="003C0344"/>
    <w:rsid w:val="003C0352"/>
    <w:rsid w:val="003C04ED"/>
    <w:rsid w:val="003C06DB"/>
    <w:rsid w:val="003C0BB7"/>
    <w:rsid w:val="003C0BB9"/>
    <w:rsid w:val="003C0DBD"/>
    <w:rsid w:val="003C0EA2"/>
    <w:rsid w:val="003C0F7C"/>
    <w:rsid w:val="003C0F82"/>
    <w:rsid w:val="003C0F8F"/>
    <w:rsid w:val="003C1072"/>
    <w:rsid w:val="003C10DB"/>
    <w:rsid w:val="003C1138"/>
    <w:rsid w:val="003C118A"/>
    <w:rsid w:val="003C1498"/>
    <w:rsid w:val="003C1807"/>
    <w:rsid w:val="003C1D41"/>
    <w:rsid w:val="003C1DF6"/>
    <w:rsid w:val="003C1E1E"/>
    <w:rsid w:val="003C1E34"/>
    <w:rsid w:val="003C2288"/>
    <w:rsid w:val="003C2304"/>
    <w:rsid w:val="003C2461"/>
    <w:rsid w:val="003C24BB"/>
    <w:rsid w:val="003C2815"/>
    <w:rsid w:val="003C2A90"/>
    <w:rsid w:val="003C2C63"/>
    <w:rsid w:val="003C2C8A"/>
    <w:rsid w:val="003C2E08"/>
    <w:rsid w:val="003C2E8A"/>
    <w:rsid w:val="003C2F7F"/>
    <w:rsid w:val="003C30FA"/>
    <w:rsid w:val="003C318F"/>
    <w:rsid w:val="003C31D5"/>
    <w:rsid w:val="003C31EB"/>
    <w:rsid w:val="003C321D"/>
    <w:rsid w:val="003C33BE"/>
    <w:rsid w:val="003C3521"/>
    <w:rsid w:val="003C36D0"/>
    <w:rsid w:val="003C3795"/>
    <w:rsid w:val="003C3817"/>
    <w:rsid w:val="003C3B8D"/>
    <w:rsid w:val="003C3BC6"/>
    <w:rsid w:val="003C3C3D"/>
    <w:rsid w:val="003C3D10"/>
    <w:rsid w:val="003C3E57"/>
    <w:rsid w:val="003C40E6"/>
    <w:rsid w:val="003C414E"/>
    <w:rsid w:val="003C42FF"/>
    <w:rsid w:val="003C448B"/>
    <w:rsid w:val="003C45CD"/>
    <w:rsid w:val="003C47CA"/>
    <w:rsid w:val="003C48E9"/>
    <w:rsid w:val="003C51AE"/>
    <w:rsid w:val="003C5230"/>
    <w:rsid w:val="003C528B"/>
    <w:rsid w:val="003C5309"/>
    <w:rsid w:val="003C53F9"/>
    <w:rsid w:val="003C541F"/>
    <w:rsid w:val="003C5562"/>
    <w:rsid w:val="003C58EC"/>
    <w:rsid w:val="003C5D68"/>
    <w:rsid w:val="003C61AE"/>
    <w:rsid w:val="003C63C7"/>
    <w:rsid w:val="003C642B"/>
    <w:rsid w:val="003C64B1"/>
    <w:rsid w:val="003C655F"/>
    <w:rsid w:val="003C6A92"/>
    <w:rsid w:val="003C6B3F"/>
    <w:rsid w:val="003C6B60"/>
    <w:rsid w:val="003C743F"/>
    <w:rsid w:val="003C7670"/>
    <w:rsid w:val="003C769B"/>
    <w:rsid w:val="003C786A"/>
    <w:rsid w:val="003C79B5"/>
    <w:rsid w:val="003C7B1B"/>
    <w:rsid w:val="003C7E80"/>
    <w:rsid w:val="003C7E9F"/>
    <w:rsid w:val="003C7F8F"/>
    <w:rsid w:val="003D04A4"/>
    <w:rsid w:val="003D06C1"/>
    <w:rsid w:val="003D077E"/>
    <w:rsid w:val="003D07D4"/>
    <w:rsid w:val="003D098E"/>
    <w:rsid w:val="003D0B70"/>
    <w:rsid w:val="003D0C99"/>
    <w:rsid w:val="003D13BC"/>
    <w:rsid w:val="003D1642"/>
    <w:rsid w:val="003D1857"/>
    <w:rsid w:val="003D1A35"/>
    <w:rsid w:val="003D1AEB"/>
    <w:rsid w:val="003D1BBA"/>
    <w:rsid w:val="003D1BEF"/>
    <w:rsid w:val="003D1CF8"/>
    <w:rsid w:val="003D2212"/>
    <w:rsid w:val="003D2228"/>
    <w:rsid w:val="003D22C0"/>
    <w:rsid w:val="003D2354"/>
    <w:rsid w:val="003D2511"/>
    <w:rsid w:val="003D2AC7"/>
    <w:rsid w:val="003D2C25"/>
    <w:rsid w:val="003D2F14"/>
    <w:rsid w:val="003D2FDD"/>
    <w:rsid w:val="003D3052"/>
    <w:rsid w:val="003D32C4"/>
    <w:rsid w:val="003D3C94"/>
    <w:rsid w:val="003D3D5D"/>
    <w:rsid w:val="003D3EA3"/>
    <w:rsid w:val="003D412C"/>
    <w:rsid w:val="003D437C"/>
    <w:rsid w:val="003D44A7"/>
    <w:rsid w:val="003D48E0"/>
    <w:rsid w:val="003D48E2"/>
    <w:rsid w:val="003D4AAB"/>
    <w:rsid w:val="003D4ABE"/>
    <w:rsid w:val="003D4EB4"/>
    <w:rsid w:val="003D4F38"/>
    <w:rsid w:val="003D4FFB"/>
    <w:rsid w:val="003D516B"/>
    <w:rsid w:val="003D545B"/>
    <w:rsid w:val="003D5551"/>
    <w:rsid w:val="003D568B"/>
    <w:rsid w:val="003D57F1"/>
    <w:rsid w:val="003D593A"/>
    <w:rsid w:val="003D5A05"/>
    <w:rsid w:val="003D5D7F"/>
    <w:rsid w:val="003D6090"/>
    <w:rsid w:val="003D6648"/>
    <w:rsid w:val="003D6944"/>
    <w:rsid w:val="003D6A17"/>
    <w:rsid w:val="003D6B36"/>
    <w:rsid w:val="003D6BF1"/>
    <w:rsid w:val="003D6FC6"/>
    <w:rsid w:val="003D70F8"/>
    <w:rsid w:val="003D7550"/>
    <w:rsid w:val="003D75E2"/>
    <w:rsid w:val="003D7BEE"/>
    <w:rsid w:val="003D7CA0"/>
    <w:rsid w:val="003D7CCA"/>
    <w:rsid w:val="003E0016"/>
    <w:rsid w:val="003E0691"/>
    <w:rsid w:val="003E09C0"/>
    <w:rsid w:val="003E0BEE"/>
    <w:rsid w:val="003E0CA5"/>
    <w:rsid w:val="003E0FEF"/>
    <w:rsid w:val="003E1124"/>
    <w:rsid w:val="003E1237"/>
    <w:rsid w:val="003E12A8"/>
    <w:rsid w:val="003E12BA"/>
    <w:rsid w:val="003E1348"/>
    <w:rsid w:val="003E1607"/>
    <w:rsid w:val="003E163F"/>
    <w:rsid w:val="003E1952"/>
    <w:rsid w:val="003E1A63"/>
    <w:rsid w:val="003E1B46"/>
    <w:rsid w:val="003E1EE2"/>
    <w:rsid w:val="003E1F02"/>
    <w:rsid w:val="003E2222"/>
    <w:rsid w:val="003E24FE"/>
    <w:rsid w:val="003E2505"/>
    <w:rsid w:val="003E251B"/>
    <w:rsid w:val="003E2971"/>
    <w:rsid w:val="003E29BE"/>
    <w:rsid w:val="003E2BA7"/>
    <w:rsid w:val="003E2D34"/>
    <w:rsid w:val="003E2E5E"/>
    <w:rsid w:val="003E2FA7"/>
    <w:rsid w:val="003E31A3"/>
    <w:rsid w:val="003E31DC"/>
    <w:rsid w:val="003E3274"/>
    <w:rsid w:val="003E3351"/>
    <w:rsid w:val="003E34B7"/>
    <w:rsid w:val="003E36BA"/>
    <w:rsid w:val="003E370C"/>
    <w:rsid w:val="003E380A"/>
    <w:rsid w:val="003E38E0"/>
    <w:rsid w:val="003E3CC1"/>
    <w:rsid w:val="003E3D25"/>
    <w:rsid w:val="003E3D27"/>
    <w:rsid w:val="003E3D3B"/>
    <w:rsid w:val="003E410A"/>
    <w:rsid w:val="003E415E"/>
    <w:rsid w:val="003E44DA"/>
    <w:rsid w:val="003E4665"/>
    <w:rsid w:val="003E486E"/>
    <w:rsid w:val="003E4AB9"/>
    <w:rsid w:val="003E4C98"/>
    <w:rsid w:val="003E4FD6"/>
    <w:rsid w:val="003E52E3"/>
    <w:rsid w:val="003E5751"/>
    <w:rsid w:val="003E57CC"/>
    <w:rsid w:val="003E5C03"/>
    <w:rsid w:val="003E5C70"/>
    <w:rsid w:val="003E5CCF"/>
    <w:rsid w:val="003E5F5C"/>
    <w:rsid w:val="003E5FD5"/>
    <w:rsid w:val="003E62B5"/>
    <w:rsid w:val="003E6358"/>
    <w:rsid w:val="003E63E3"/>
    <w:rsid w:val="003E63EE"/>
    <w:rsid w:val="003E648F"/>
    <w:rsid w:val="003E659E"/>
    <w:rsid w:val="003E6871"/>
    <w:rsid w:val="003E6911"/>
    <w:rsid w:val="003E6BC2"/>
    <w:rsid w:val="003E6FBE"/>
    <w:rsid w:val="003E716C"/>
    <w:rsid w:val="003E725D"/>
    <w:rsid w:val="003E7486"/>
    <w:rsid w:val="003E7602"/>
    <w:rsid w:val="003E7735"/>
    <w:rsid w:val="003E790F"/>
    <w:rsid w:val="003E7BA1"/>
    <w:rsid w:val="003E7CE8"/>
    <w:rsid w:val="003E7ECD"/>
    <w:rsid w:val="003E7FF0"/>
    <w:rsid w:val="003E7FFA"/>
    <w:rsid w:val="003F00D1"/>
    <w:rsid w:val="003F0228"/>
    <w:rsid w:val="003F02E8"/>
    <w:rsid w:val="003F088F"/>
    <w:rsid w:val="003F0895"/>
    <w:rsid w:val="003F0986"/>
    <w:rsid w:val="003F0B4E"/>
    <w:rsid w:val="003F0B75"/>
    <w:rsid w:val="003F0DF1"/>
    <w:rsid w:val="003F0DFC"/>
    <w:rsid w:val="003F0E1A"/>
    <w:rsid w:val="003F0E99"/>
    <w:rsid w:val="003F0F7E"/>
    <w:rsid w:val="003F0F9C"/>
    <w:rsid w:val="003F10BF"/>
    <w:rsid w:val="003F12AE"/>
    <w:rsid w:val="003F131E"/>
    <w:rsid w:val="003F13A6"/>
    <w:rsid w:val="003F175D"/>
    <w:rsid w:val="003F1B95"/>
    <w:rsid w:val="003F1D22"/>
    <w:rsid w:val="003F20D0"/>
    <w:rsid w:val="003F218D"/>
    <w:rsid w:val="003F23EA"/>
    <w:rsid w:val="003F251F"/>
    <w:rsid w:val="003F2619"/>
    <w:rsid w:val="003F268D"/>
    <w:rsid w:val="003F2829"/>
    <w:rsid w:val="003F2870"/>
    <w:rsid w:val="003F29B9"/>
    <w:rsid w:val="003F2B90"/>
    <w:rsid w:val="003F2B94"/>
    <w:rsid w:val="003F2C24"/>
    <w:rsid w:val="003F2C30"/>
    <w:rsid w:val="003F2C55"/>
    <w:rsid w:val="003F3158"/>
    <w:rsid w:val="003F33F5"/>
    <w:rsid w:val="003F3572"/>
    <w:rsid w:val="003F3578"/>
    <w:rsid w:val="003F37B8"/>
    <w:rsid w:val="003F3907"/>
    <w:rsid w:val="003F393A"/>
    <w:rsid w:val="003F395E"/>
    <w:rsid w:val="003F399B"/>
    <w:rsid w:val="003F3D44"/>
    <w:rsid w:val="003F3E92"/>
    <w:rsid w:val="003F3EFB"/>
    <w:rsid w:val="003F3F2B"/>
    <w:rsid w:val="003F4077"/>
    <w:rsid w:val="003F42E3"/>
    <w:rsid w:val="003F43A4"/>
    <w:rsid w:val="003F444D"/>
    <w:rsid w:val="003F4A33"/>
    <w:rsid w:val="003F4B76"/>
    <w:rsid w:val="003F4BF9"/>
    <w:rsid w:val="003F4E6C"/>
    <w:rsid w:val="003F4F84"/>
    <w:rsid w:val="003F551C"/>
    <w:rsid w:val="003F559F"/>
    <w:rsid w:val="003F5998"/>
    <w:rsid w:val="003F5D19"/>
    <w:rsid w:val="003F5D62"/>
    <w:rsid w:val="003F5E07"/>
    <w:rsid w:val="003F5F0C"/>
    <w:rsid w:val="003F5FF2"/>
    <w:rsid w:val="003F6253"/>
    <w:rsid w:val="003F644B"/>
    <w:rsid w:val="003F6485"/>
    <w:rsid w:val="003F6641"/>
    <w:rsid w:val="003F66E2"/>
    <w:rsid w:val="003F6858"/>
    <w:rsid w:val="003F6920"/>
    <w:rsid w:val="003F698D"/>
    <w:rsid w:val="003F6A09"/>
    <w:rsid w:val="003F6B06"/>
    <w:rsid w:val="003F7027"/>
    <w:rsid w:val="003F702D"/>
    <w:rsid w:val="003F7179"/>
    <w:rsid w:val="003F7182"/>
    <w:rsid w:val="003F72D0"/>
    <w:rsid w:val="003F7458"/>
    <w:rsid w:val="003F747D"/>
    <w:rsid w:val="003F78CF"/>
    <w:rsid w:val="003F7A03"/>
    <w:rsid w:val="003F7ACE"/>
    <w:rsid w:val="003F7BB7"/>
    <w:rsid w:val="003F7C3C"/>
    <w:rsid w:val="003F7CE4"/>
    <w:rsid w:val="003F7F26"/>
    <w:rsid w:val="00400059"/>
    <w:rsid w:val="004001A9"/>
    <w:rsid w:val="004001B5"/>
    <w:rsid w:val="00400322"/>
    <w:rsid w:val="004004A6"/>
    <w:rsid w:val="0040058F"/>
    <w:rsid w:val="004006D6"/>
    <w:rsid w:val="00400762"/>
    <w:rsid w:val="00400898"/>
    <w:rsid w:val="00400A1C"/>
    <w:rsid w:val="00400AE7"/>
    <w:rsid w:val="00400B49"/>
    <w:rsid w:val="00400BFC"/>
    <w:rsid w:val="00400E92"/>
    <w:rsid w:val="00401051"/>
    <w:rsid w:val="00401060"/>
    <w:rsid w:val="004011A1"/>
    <w:rsid w:val="0040155F"/>
    <w:rsid w:val="004018EE"/>
    <w:rsid w:val="00401A91"/>
    <w:rsid w:val="00401B73"/>
    <w:rsid w:val="00401C45"/>
    <w:rsid w:val="00401FFF"/>
    <w:rsid w:val="004020EB"/>
    <w:rsid w:val="00402248"/>
    <w:rsid w:val="00402629"/>
    <w:rsid w:val="00402654"/>
    <w:rsid w:val="0040267B"/>
    <w:rsid w:val="00402A42"/>
    <w:rsid w:val="00402B20"/>
    <w:rsid w:val="00402C16"/>
    <w:rsid w:val="00402C6F"/>
    <w:rsid w:val="00402E0C"/>
    <w:rsid w:val="00402E29"/>
    <w:rsid w:val="00402E66"/>
    <w:rsid w:val="00402F8D"/>
    <w:rsid w:val="0040311F"/>
    <w:rsid w:val="00403136"/>
    <w:rsid w:val="004031B3"/>
    <w:rsid w:val="0040332C"/>
    <w:rsid w:val="00403565"/>
    <w:rsid w:val="00403611"/>
    <w:rsid w:val="0040376B"/>
    <w:rsid w:val="00403A1D"/>
    <w:rsid w:val="00403C26"/>
    <w:rsid w:val="00403D7B"/>
    <w:rsid w:val="00404217"/>
    <w:rsid w:val="0040425D"/>
    <w:rsid w:val="004042C2"/>
    <w:rsid w:val="0040430B"/>
    <w:rsid w:val="00404489"/>
    <w:rsid w:val="00404681"/>
    <w:rsid w:val="004046DE"/>
    <w:rsid w:val="004046E4"/>
    <w:rsid w:val="0040481F"/>
    <w:rsid w:val="00404966"/>
    <w:rsid w:val="00404A53"/>
    <w:rsid w:val="00404BF0"/>
    <w:rsid w:val="00404CA5"/>
    <w:rsid w:val="00404D68"/>
    <w:rsid w:val="00404DAE"/>
    <w:rsid w:val="004052F0"/>
    <w:rsid w:val="004055B5"/>
    <w:rsid w:val="004058FB"/>
    <w:rsid w:val="00405DDB"/>
    <w:rsid w:val="00405F04"/>
    <w:rsid w:val="004060E1"/>
    <w:rsid w:val="004063C0"/>
    <w:rsid w:val="004063DA"/>
    <w:rsid w:val="00406463"/>
    <w:rsid w:val="0040667F"/>
    <w:rsid w:val="00406A51"/>
    <w:rsid w:val="00406BC6"/>
    <w:rsid w:val="00406CBC"/>
    <w:rsid w:val="00406F97"/>
    <w:rsid w:val="00406FAA"/>
    <w:rsid w:val="00407195"/>
    <w:rsid w:val="004071B9"/>
    <w:rsid w:val="004075CD"/>
    <w:rsid w:val="004075E2"/>
    <w:rsid w:val="0040772F"/>
    <w:rsid w:val="00407783"/>
    <w:rsid w:val="004078A9"/>
    <w:rsid w:val="0040799C"/>
    <w:rsid w:val="00407C45"/>
    <w:rsid w:val="00407F2F"/>
    <w:rsid w:val="00410264"/>
    <w:rsid w:val="00410430"/>
    <w:rsid w:val="0041078B"/>
    <w:rsid w:val="0041085D"/>
    <w:rsid w:val="00410A8D"/>
    <w:rsid w:val="00410BB0"/>
    <w:rsid w:val="00410CB9"/>
    <w:rsid w:val="00410EC5"/>
    <w:rsid w:val="00410FFB"/>
    <w:rsid w:val="00411184"/>
    <w:rsid w:val="004113B5"/>
    <w:rsid w:val="004119F5"/>
    <w:rsid w:val="00411C58"/>
    <w:rsid w:val="00412117"/>
    <w:rsid w:val="00412196"/>
    <w:rsid w:val="0041240E"/>
    <w:rsid w:val="004124C4"/>
    <w:rsid w:val="004126F1"/>
    <w:rsid w:val="004128D1"/>
    <w:rsid w:val="004129ED"/>
    <w:rsid w:val="00412B79"/>
    <w:rsid w:val="00412D11"/>
    <w:rsid w:val="00412D8B"/>
    <w:rsid w:val="00412DF7"/>
    <w:rsid w:val="00412FA7"/>
    <w:rsid w:val="004130B6"/>
    <w:rsid w:val="00413208"/>
    <w:rsid w:val="004132F3"/>
    <w:rsid w:val="00413557"/>
    <w:rsid w:val="004136CD"/>
    <w:rsid w:val="004139B1"/>
    <w:rsid w:val="00413A09"/>
    <w:rsid w:val="00413B62"/>
    <w:rsid w:val="00413F19"/>
    <w:rsid w:val="0041424E"/>
    <w:rsid w:val="0041437A"/>
    <w:rsid w:val="00414537"/>
    <w:rsid w:val="00414886"/>
    <w:rsid w:val="00414A7B"/>
    <w:rsid w:val="00414AB1"/>
    <w:rsid w:val="00414B8A"/>
    <w:rsid w:val="00414BCD"/>
    <w:rsid w:val="00414E77"/>
    <w:rsid w:val="0041503D"/>
    <w:rsid w:val="004151EF"/>
    <w:rsid w:val="00415201"/>
    <w:rsid w:val="004152BF"/>
    <w:rsid w:val="004154A9"/>
    <w:rsid w:val="004154B1"/>
    <w:rsid w:val="0041553F"/>
    <w:rsid w:val="0041573E"/>
    <w:rsid w:val="00415C1D"/>
    <w:rsid w:val="00415CD1"/>
    <w:rsid w:val="0041624C"/>
    <w:rsid w:val="00416417"/>
    <w:rsid w:val="00416488"/>
    <w:rsid w:val="00416505"/>
    <w:rsid w:val="00416525"/>
    <w:rsid w:val="004168C0"/>
    <w:rsid w:val="0041694D"/>
    <w:rsid w:val="00416B88"/>
    <w:rsid w:val="00416FBA"/>
    <w:rsid w:val="004177F2"/>
    <w:rsid w:val="00417BE8"/>
    <w:rsid w:val="00417E29"/>
    <w:rsid w:val="00417F3F"/>
    <w:rsid w:val="00417F6C"/>
    <w:rsid w:val="00420296"/>
    <w:rsid w:val="004205CC"/>
    <w:rsid w:val="004206AD"/>
    <w:rsid w:val="0042089B"/>
    <w:rsid w:val="00420A74"/>
    <w:rsid w:val="00420AAE"/>
    <w:rsid w:val="00420BF1"/>
    <w:rsid w:val="00420C4B"/>
    <w:rsid w:val="00420D35"/>
    <w:rsid w:val="00420DCA"/>
    <w:rsid w:val="00420DD4"/>
    <w:rsid w:val="00420F15"/>
    <w:rsid w:val="004212F4"/>
    <w:rsid w:val="00421362"/>
    <w:rsid w:val="004213DE"/>
    <w:rsid w:val="004217D9"/>
    <w:rsid w:val="00421CC5"/>
    <w:rsid w:val="00421CF5"/>
    <w:rsid w:val="00421D28"/>
    <w:rsid w:val="00421E18"/>
    <w:rsid w:val="00421E51"/>
    <w:rsid w:val="00421E75"/>
    <w:rsid w:val="004221C2"/>
    <w:rsid w:val="00422302"/>
    <w:rsid w:val="00422910"/>
    <w:rsid w:val="00422A67"/>
    <w:rsid w:val="00422ADC"/>
    <w:rsid w:val="00422AE6"/>
    <w:rsid w:val="00422AF0"/>
    <w:rsid w:val="00422B9B"/>
    <w:rsid w:val="00422CB4"/>
    <w:rsid w:val="00422D5B"/>
    <w:rsid w:val="004230BF"/>
    <w:rsid w:val="004235D8"/>
    <w:rsid w:val="004235E6"/>
    <w:rsid w:val="00423627"/>
    <w:rsid w:val="00423636"/>
    <w:rsid w:val="00423699"/>
    <w:rsid w:val="00423760"/>
    <w:rsid w:val="00423776"/>
    <w:rsid w:val="0042378B"/>
    <w:rsid w:val="00423849"/>
    <w:rsid w:val="0042396B"/>
    <w:rsid w:val="00423B78"/>
    <w:rsid w:val="00423F85"/>
    <w:rsid w:val="0042405E"/>
    <w:rsid w:val="00424089"/>
    <w:rsid w:val="004240E4"/>
    <w:rsid w:val="00424202"/>
    <w:rsid w:val="004243FD"/>
    <w:rsid w:val="00424575"/>
    <w:rsid w:val="004245DB"/>
    <w:rsid w:val="0042476C"/>
    <w:rsid w:val="00424CAD"/>
    <w:rsid w:val="00424EC7"/>
    <w:rsid w:val="004253EA"/>
    <w:rsid w:val="00425912"/>
    <w:rsid w:val="00425945"/>
    <w:rsid w:val="00425CE6"/>
    <w:rsid w:val="00425D02"/>
    <w:rsid w:val="00425D7E"/>
    <w:rsid w:val="00425D9F"/>
    <w:rsid w:val="00425DE2"/>
    <w:rsid w:val="00425FDD"/>
    <w:rsid w:val="004260D3"/>
    <w:rsid w:val="004264DF"/>
    <w:rsid w:val="00426690"/>
    <w:rsid w:val="0042679F"/>
    <w:rsid w:val="00426847"/>
    <w:rsid w:val="004268E5"/>
    <w:rsid w:val="00426A37"/>
    <w:rsid w:val="00426A7F"/>
    <w:rsid w:val="00426A87"/>
    <w:rsid w:val="00426B91"/>
    <w:rsid w:val="00426CF6"/>
    <w:rsid w:val="00426D47"/>
    <w:rsid w:val="00426E8E"/>
    <w:rsid w:val="00426F2B"/>
    <w:rsid w:val="00426F8D"/>
    <w:rsid w:val="00426F8E"/>
    <w:rsid w:val="00426FC0"/>
    <w:rsid w:val="00427017"/>
    <w:rsid w:val="004272B1"/>
    <w:rsid w:val="00427438"/>
    <w:rsid w:val="0042743F"/>
    <w:rsid w:val="004275E5"/>
    <w:rsid w:val="004276A2"/>
    <w:rsid w:val="00427AE5"/>
    <w:rsid w:val="00427C31"/>
    <w:rsid w:val="00427CEA"/>
    <w:rsid w:val="00427FD1"/>
    <w:rsid w:val="00430019"/>
    <w:rsid w:val="00430382"/>
    <w:rsid w:val="0043038A"/>
    <w:rsid w:val="00430572"/>
    <w:rsid w:val="00430807"/>
    <w:rsid w:val="004308F5"/>
    <w:rsid w:val="00430C54"/>
    <w:rsid w:val="00430F72"/>
    <w:rsid w:val="00431148"/>
    <w:rsid w:val="00431153"/>
    <w:rsid w:val="00431411"/>
    <w:rsid w:val="00431453"/>
    <w:rsid w:val="0043146F"/>
    <w:rsid w:val="004315AA"/>
    <w:rsid w:val="004315C9"/>
    <w:rsid w:val="0043169A"/>
    <w:rsid w:val="0043177F"/>
    <w:rsid w:val="00431832"/>
    <w:rsid w:val="00431D60"/>
    <w:rsid w:val="00431D9F"/>
    <w:rsid w:val="00432028"/>
    <w:rsid w:val="0043207F"/>
    <w:rsid w:val="00432163"/>
    <w:rsid w:val="00432771"/>
    <w:rsid w:val="004327D5"/>
    <w:rsid w:val="004328A9"/>
    <w:rsid w:val="004328C4"/>
    <w:rsid w:val="00432A1F"/>
    <w:rsid w:val="00432AE0"/>
    <w:rsid w:val="00432DE2"/>
    <w:rsid w:val="00432FB4"/>
    <w:rsid w:val="004331D4"/>
    <w:rsid w:val="004337F2"/>
    <w:rsid w:val="00433BE4"/>
    <w:rsid w:val="00433C51"/>
    <w:rsid w:val="00433DBB"/>
    <w:rsid w:val="00433FA4"/>
    <w:rsid w:val="004341D1"/>
    <w:rsid w:val="00434222"/>
    <w:rsid w:val="004342C4"/>
    <w:rsid w:val="004344A6"/>
    <w:rsid w:val="0043462D"/>
    <w:rsid w:val="00434723"/>
    <w:rsid w:val="00434804"/>
    <w:rsid w:val="004349AE"/>
    <w:rsid w:val="00434BCB"/>
    <w:rsid w:val="00434C6D"/>
    <w:rsid w:val="00435102"/>
    <w:rsid w:val="00435319"/>
    <w:rsid w:val="004356C1"/>
    <w:rsid w:val="004356EC"/>
    <w:rsid w:val="004359E8"/>
    <w:rsid w:val="00435A5B"/>
    <w:rsid w:val="00435B24"/>
    <w:rsid w:val="0043608C"/>
    <w:rsid w:val="00436253"/>
    <w:rsid w:val="00436317"/>
    <w:rsid w:val="0043636B"/>
    <w:rsid w:val="004365B2"/>
    <w:rsid w:val="00436892"/>
    <w:rsid w:val="00436C2F"/>
    <w:rsid w:val="00436C82"/>
    <w:rsid w:val="00436DF0"/>
    <w:rsid w:val="00436E4D"/>
    <w:rsid w:val="00436F6D"/>
    <w:rsid w:val="00436FFE"/>
    <w:rsid w:val="00437233"/>
    <w:rsid w:val="0043754D"/>
    <w:rsid w:val="004375AB"/>
    <w:rsid w:val="004375E1"/>
    <w:rsid w:val="004375F6"/>
    <w:rsid w:val="0043788D"/>
    <w:rsid w:val="0043793D"/>
    <w:rsid w:val="00437AB2"/>
    <w:rsid w:val="00437B3D"/>
    <w:rsid w:val="00437C16"/>
    <w:rsid w:val="00437D9B"/>
    <w:rsid w:val="00437FCF"/>
    <w:rsid w:val="0044010C"/>
    <w:rsid w:val="004401CF"/>
    <w:rsid w:val="004405CD"/>
    <w:rsid w:val="00440DFF"/>
    <w:rsid w:val="00440E65"/>
    <w:rsid w:val="0044111C"/>
    <w:rsid w:val="004411D0"/>
    <w:rsid w:val="004412E9"/>
    <w:rsid w:val="0044159E"/>
    <w:rsid w:val="004415B9"/>
    <w:rsid w:val="004416C2"/>
    <w:rsid w:val="004416DF"/>
    <w:rsid w:val="00441A9F"/>
    <w:rsid w:val="00441B8E"/>
    <w:rsid w:val="00441BA4"/>
    <w:rsid w:val="00441BF1"/>
    <w:rsid w:val="00441C9E"/>
    <w:rsid w:val="00441F88"/>
    <w:rsid w:val="00442184"/>
    <w:rsid w:val="004429AD"/>
    <w:rsid w:val="004429EF"/>
    <w:rsid w:val="00442A42"/>
    <w:rsid w:val="00442A61"/>
    <w:rsid w:val="00442AEB"/>
    <w:rsid w:val="00442FB2"/>
    <w:rsid w:val="00443361"/>
    <w:rsid w:val="004434F8"/>
    <w:rsid w:val="00443648"/>
    <w:rsid w:val="00443803"/>
    <w:rsid w:val="004438A4"/>
    <w:rsid w:val="004438C0"/>
    <w:rsid w:val="004439EC"/>
    <w:rsid w:val="00443CA3"/>
    <w:rsid w:val="00443E50"/>
    <w:rsid w:val="00444126"/>
    <w:rsid w:val="00444206"/>
    <w:rsid w:val="004443CF"/>
    <w:rsid w:val="00444444"/>
    <w:rsid w:val="004444FF"/>
    <w:rsid w:val="004447A6"/>
    <w:rsid w:val="004448AF"/>
    <w:rsid w:val="00444A2B"/>
    <w:rsid w:val="00444D24"/>
    <w:rsid w:val="00444DCA"/>
    <w:rsid w:val="00444FF9"/>
    <w:rsid w:val="00445526"/>
    <w:rsid w:val="00445733"/>
    <w:rsid w:val="00446083"/>
    <w:rsid w:val="004462D4"/>
    <w:rsid w:val="0044646B"/>
    <w:rsid w:val="00446553"/>
    <w:rsid w:val="00446949"/>
    <w:rsid w:val="00446B29"/>
    <w:rsid w:val="00446FB8"/>
    <w:rsid w:val="00447004"/>
    <w:rsid w:val="00447169"/>
    <w:rsid w:val="0044720D"/>
    <w:rsid w:val="00447217"/>
    <w:rsid w:val="004472DC"/>
    <w:rsid w:val="0044742C"/>
    <w:rsid w:val="0044743A"/>
    <w:rsid w:val="004476EC"/>
    <w:rsid w:val="0044774F"/>
    <w:rsid w:val="00447994"/>
    <w:rsid w:val="00447B9E"/>
    <w:rsid w:val="00447EB2"/>
    <w:rsid w:val="00450049"/>
    <w:rsid w:val="004500B7"/>
    <w:rsid w:val="004500FA"/>
    <w:rsid w:val="0045074C"/>
    <w:rsid w:val="00450945"/>
    <w:rsid w:val="00450AA6"/>
    <w:rsid w:val="00450D20"/>
    <w:rsid w:val="00450E71"/>
    <w:rsid w:val="00450FA7"/>
    <w:rsid w:val="0045139E"/>
    <w:rsid w:val="0045144D"/>
    <w:rsid w:val="004516A5"/>
    <w:rsid w:val="00451CF9"/>
    <w:rsid w:val="00451E78"/>
    <w:rsid w:val="0045209C"/>
    <w:rsid w:val="004520F5"/>
    <w:rsid w:val="004521A3"/>
    <w:rsid w:val="004522AF"/>
    <w:rsid w:val="004524AC"/>
    <w:rsid w:val="00452544"/>
    <w:rsid w:val="0045267B"/>
    <w:rsid w:val="004526EA"/>
    <w:rsid w:val="0045278B"/>
    <w:rsid w:val="00452AFE"/>
    <w:rsid w:val="00452BF1"/>
    <w:rsid w:val="00452C15"/>
    <w:rsid w:val="00452C25"/>
    <w:rsid w:val="00452C28"/>
    <w:rsid w:val="00452D94"/>
    <w:rsid w:val="0045387B"/>
    <w:rsid w:val="00453951"/>
    <w:rsid w:val="00453B66"/>
    <w:rsid w:val="00453E75"/>
    <w:rsid w:val="00453F7C"/>
    <w:rsid w:val="004542FF"/>
    <w:rsid w:val="00454564"/>
    <w:rsid w:val="0045472C"/>
    <w:rsid w:val="0045472E"/>
    <w:rsid w:val="00454899"/>
    <w:rsid w:val="00454C07"/>
    <w:rsid w:val="00454CB2"/>
    <w:rsid w:val="00455384"/>
    <w:rsid w:val="00455685"/>
    <w:rsid w:val="00455766"/>
    <w:rsid w:val="004558BA"/>
    <w:rsid w:val="004559C8"/>
    <w:rsid w:val="00455AD4"/>
    <w:rsid w:val="00455B7A"/>
    <w:rsid w:val="00455E7C"/>
    <w:rsid w:val="004560D1"/>
    <w:rsid w:val="00456186"/>
    <w:rsid w:val="00456219"/>
    <w:rsid w:val="004562BB"/>
    <w:rsid w:val="0045631E"/>
    <w:rsid w:val="004566CF"/>
    <w:rsid w:val="004568A2"/>
    <w:rsid w:val="00456C78"/>
    <w:rsid w:val="00456DA5"/>
    <w:rsid w:val="00456FA9"/>
    <w:rsid w:val="004570F0"/>
    <w:rsid w:val="004571EE"/>
    <w:rsid w:val="00457430"/>
    <w:rsid w:val="0045743C"/>
    <w:rsid w:val="0045748C"/>
    <w:rsid w:val="0045751E"/>
    <w:rsid w:val="00457644"/>
    <w:rsid w:val="004577AB"/>
    <w:rsid w:val="0045782A"/>
    <w:rsid w:val="004578C7"/>
    <w:rsid w:val="00457960"/>
    <w:rsid w:val="00457E3C"/>
    <w:rsid w:val="00460038"/>
    <w:rsid w:val="00460222"/>
    <w:rsid w:val="00460282"/>
    <w:rsid w:val="004603F1"/>
    <w:rsid w:val="0046054D"/>
    <w:rsid w:val="004608AF"/>
    <w:rsid w:val="00460921"/>
    <w:rsid w:val="00460A5D"/>
    <w:rsid w:val="00460ACB"/>
    <w:rsid w:val="00460BE1"/>
    <w:rsid w:val="00460BEE"/>
    <w:rsid w:val="00460C58"/>
    <w:rsid w:val="00460D1E"/>
    <w:rsid w:val="00460DE7"/>
    <w:rsid w:val="00460E34"/>
    <w:rsid w:val="00460FEC"/>
    <w:rsid w:val="0046102E"/>
    <w:rsid w:val="004610D6"/>
    <w:rsid w:val="004610EB"/>
    <w:rsid w:val="004611F4"/>
    <w:rsid w:val="0046124C"/>
    <w:rsid w:val="004612AB"/>
    <w:rsid w:val="004616CB"/>
    <w:rsid w:val="0046178D"/>
    <w:rsid w:val="0046199E"/>
    <w:rsid w:val="00461B05"/>
    <w:rsid w:val="004622BE"/>
    <w:rsid w:val="004624B8"/>
    <w:rsid w:val="00462A1A"/>
    <w:rsid w:val="00462FF1"/>
    <w:rsid w:val="004630C1"/>
    <w:rsid w:val="00463305"/>
    <w:rsid w:val="00463689"/>
    <w:rsid w:val="00463D1F"/>
    <w:rsid w:val="00463DAE"/>
    <w:rsid w:val="00463E12"/>
    <w:rsid w:val="00463F4D"/>
    <w:rsid w:val="00464430"/>
    <w:rsid w:val="00464450"/>
    <w:rsid w:val="004644D4"/>
    <w:rsid w:val="00464786"/>
    <w:rsid w:val="0046480B"/>
    <w:rsid w:val="004648E2"/>
    <w:rsid w:val="00464AB8"/>
    <w:rsid w:val="00464B6F"/>
    <w:rsid w:val="00464B83"/>
    <w:rsid w:val="00464EFE"/>
    <w:rsid w:val="00465294"/>
    <w:rsid w:val="004652D1"/>
    <w:rsid w:val="00465840"/>
    <w:rsid w:val="004658EB"/>
    <w:rsid w:val="00465961"/>
    <w:rsid w:val="00465C16"/>
    <w:rsid w:val="00465D45"/>
    <w:rsid w:val="00465DD0"/>
    <w:rsid w:val="00465EFA"/>
    <w:rsid w:val="00466514"/>
    <w:rsid w:val="004665E3"/>
    <w:rsid w:val="00466936"/>
    <w:rsid w:val="00466B20"/>
    <w:rsid w:val="00466C21"/>
    <w:rsid w:val="00466C34"/>
    <w:rsid w:val="00467103"/>
    <w:rsid w:val="00467216"/>
    <w:rsid w:val="00467245"/>
    <w:rsid w:val="004672DD"/>
    <w:rsid w:val="004675C9"/>
    <w:rsid w:val="004675DA"/>
    <w:rsid w:val="004677A7"/>
    <w:rsid w:val="0046786F"/>
    <w:rsid w:val="00467B5D"/>
    <w:rsid w:val="00467B79"/>
    <w:rsid w:val="00467D2B"/>
    <w:rsid w:val="00467ED4"/>
    <w:rsid w:val="004700EA"/>
    <w:rsid w:val="00470525"/>
    <w:rsid w:val="0047079B"/>
    <w:rsid w:val="004708F2"/>
    <w:rsid w:val="00470956"/>
    <w:rsid w:val="00470B89"/>
    <w:rsid w:val="00470BDB"/>
    <w:rsid w:val="00470C28"/>
    <w:rsid w:val="00470CF1"/>
    <w:rsid w:val="00470DD4"/>
    <w:rsid w:val="00470E29"/>
    <w:rsid w:val="00470F86"/>
    <w:rsid w:val="00471339"/>
    <w:rsid w:val="004714C0"/>
    <w:rsid w:val="0047150D"/>
    <w:rsid w:val="0047151C"/>
    <w:rsid w:val="004715C5"/>
    <w:rsid w:val="004718A4"/>
    <w:rsid w:val="00471AE6"/>
    <w:rsid w:val="00471D89"/>
    <w:rsid w:val="00471E01"/>
    <w:rsid w:val="00471E63"/>
    <w:rsid w:val="00472115"/>
    <w:rsid w:val="004721CF"/>
    <w:rsid w:val="0047234B"/>
    <w:rsid w:val="00472541"/>
    <w:rsid w:val="0047280B"/>
    <w:rsid w:val="00472995"/>
    <w:rsid w:val="00472A57"/>
    <w:rsid w:val="00472B0A"/>
    <w:rsid w:val="00472EF7"/>
    <w:rsid w:val="00472FC7"/>
    <w:rsid w:val="0047313C"/>
    <w:rsid w:val="00473311"/>
    <w:rsid w:val="0047361E"/>
    <w:rsid w:val="00473837"/>
    <w:rsid w:val="004738F7"/>
    <w:rsid w:val="00473989"/>
    <w:rsid w:val="00473A38"/>
    <w:rsid w:val="00473C6C"/>
    <w:rsid w:val="00473C8A"/>
    <w:rsid w:val="00473E39"/>
    <w:rsid w:val="00473F62"/>
    <w:rsid w:val="00473FBB"/>
    <w:rsid w:val="0047425F"/>
    <w:rsid w:val="00474433"/>
    <w:rsid w:val="004744C0"/>
    <w:rsid w:val="004747C9"/>
    <w:rsid w:val="00474A2E"/>
    <w:rsid w:val="00474B61"/>
    <w:rsid w:val="00474FAA"/>
    <w:rsid w:val="00475149"/>
    <w:rsid w:val="004751D6"/>
    <w:rsid w:val="00475335"/>
    <w:rsid w:val="00475392"/>
    <w:rsid w:val="004755A1"/>
    <w:rsid w:val="004757EE"/>
    <w:rsid w:val="00475838"/>
    <w:rsid w:val="0047589E"/>
    <w:rsid w:val="0047594F"/>
    <w:rsid w:val="004759A2"/>
    <w:rsid w:val="004759C1"/>
    <w:rsid w:val="00475C21"/>
    <w:rsid w:val="00475CF9"/>
    <w:rsid w:val="00475FCB"/>
    <w:rsid w:val="00476006"/>
    <w:rsid w:val="00476238"/>
    <w:rsid w:val="00476246"/>
    <w:rsid w:val="00476509"/>
    <w:rsid w:val="004769C1"/>
    <w:rsid w:val="00476A63"/>
    <w:rsid w:val="00476DFD"/>
    <w:rsid w:val="00476E12"/>
    <w:rsid w:val="00477029"/>
    <w:rsid w:val="00477055"/>
    <w:rsid w:val="0047716C"/>
    <w:rsid w:val="004772AC"/>
    <w:rsid w:val="00477400"/>
    <w:rsid w:val="004775CD"/>
    <w:rsid w:val="004775EA"/>
    <w:rsid w:val="004778A8"/>
    <w:rsid w:val="004779DB"/>
    <w:rsid w:val="00477A5B"/>
    <w:rsid w:val="00477CE3"/>
    <w:rsid w:val="00477EF0"/>
    <w:rsid w:val="00480253"/>
    <w:rsid w:val="0048031D"/>
    <w:rsid w:val="0048048D"/>
    <w:rsid w:val="004809A5"/>
    <w:rsid w:val="00480A83"/>
    <w:rsid w:val="00480AEE"/>
    <w:rsid w:val="00480C92"/>
    <w:rsid w:val="004811DF"/>
    <w:rsid w:val="004812AB"/>
    <w:rsid w:val="00481438"/>
    <w:rsid w:val="0048146B"/>
    <w:rsid w:val="00481744"/>
    <w:rsid w:val="0048184A"/>
    <w:rsid w:val="0048187D"/>
    <w:rsid w:val="00481BB4"/>
    <w:rsid w:val="00481E77"/>
    <w:rsid w:val="00482552"/>
    <w:rsid w:val="00482591"/>
    <w:rsid w:val="00482947"/>
    <w:rsid w:val="00482F07"/>
    <w:rsid w:val="00482F30"/>
    <w:rsid w:val="00483046"/>
    <w:rsid w:val="00483185"/>
    <w:rsid w:val="004835E4"/>
    <w:rsid w:val="004838C2"/>
    <w:rsid w:val="00483BC6"/>
    <w:rsid w:val="00483DF8"/>
    <w:rsid w:val="00483ECB"/>
    <w:rsid w:val="00483EFB"/>
    <w:rsid w:val="00483FEC"/>
    <w:rsid w:val="004842DE"/>
    <w:rsid w:val="00484479"/>
    <w:rsid w:val="00484556"/>
    <w:rsid w:val="00484644"/>
    <w:rsid w:val="004846FC"/>
    <w:rsid w:val="0048475C"/>
    <w:rsid w:val="004847FA"/>
    <w:rsid w:val="0048480E"/>
    <w:rsid w:val="004848FE"/>
    <w:rsid w:val="00484959"/>
    <w:rsid w:val="00484B26"/>
    <w:rsid w:val="00484B53"/>
    <w:rsid w:val="00484C7A"/>
    <w:rsid w:val="004850BE"/>
    <w:rsid w:val="00485129"/>
    <w:rsid w:val="0048515D"/>
    <w:rsid w:val="00485226"/>
    <w:rsid w:val="004856AC"/>
    <w:rsid w:val="0048594F"/>
    <w:rsid w:val="00485992"/>
    <w:rsid w:val="004859B0"/>
    <w:rsid w:val="00485A13"/>
    <w:rsid w:val="00485ABD"/>
    <w:rsid w:val="00485DDB"/>
    <w:rsid w:val="00485F04"/>
    <w:rsid w:val="004865EB"/>
    <w:rsid w:val="004866F0"/>
    <w:rsid w:val="00486755"/>
    <w:rsid w:val="004867F3"/>
    <w:rsid w:val="0048696B"/>
    <w:rsid w:val="00486A45"/>
    <w:rsid w:val="00486E8A"/>
    <w:rsid w:val="00486EAA"/>
    <w:rsid w:val="00486F5A"/>
    <w:rsid w:val="0048718B"/>
    <w:rsid w:val="004871DD"/>
    <w:rsid w:val="0048722D"/>
    <w:rsid w:val="004873DA"/>
    <w:rsid w:val="00487698"/>
    <w:rsid w:val="00487773"/>
    <w:rsid w:val="00487A43"/>
    <w:rsid w:val="00487C00"/>
    <w:rsid w:val="004900B8"/>
    <w:rsid w:val="004900F6"/>
    <w:rsid w:val="00490137"/>
    <w:rsid w:val="004901F1"/>
    <w:rsid w:val="004902E9"/>
    <w:rsid w:val="0049034E"/>
    <w:rsid w:val="00490380"/>
    <w:rsid w:val="00490484"/>
    <w:rsid w:val="004904AC"/>
    <w:rsid w:val="004906A0"/>
    <w:rsid w:val="0049074D"/>
    <w:rsid w:val="00490799"/>
    <w:rsid w:val="004907DA"/>
    <w:rsid w:val="00490853"/>
    <w:rsid w:val="00490BEB"/>
    <w:rsid w:val="00491474"/>
    <w:rsid w:val="00491732"/>
    <w:rsid w:val="00491995"/>
    <w:rsid w:val="00491C98"/>
    <w:rsid w:val="00491E4C"/>
    <w:rsid w:val="00491EC0"/>
    <w:rsid w:val="00492025"/>
    <w:rsid w:val="004921E9"/>
    <w:rsid w:val="004923F7"/>
    <w:rsid w:val="00492589"/>
    <w:rsid w:val="00492998"/>
    <w:rsid w:val="00492AAB"/>
    <w:rsid w:val="00492C34"/>
    <w:rsid w:val="00492D04"/>
    <w:rsid w:val="00492DAA"/>
    <w:rsid w:val="00493000"/>
    <w:rsid w:val="00493320"/>
    <w:rsid w:val="004933B8"/>
    <w:rsid w:val="004935B2"/>
    <w:rsid w:val="00493695"/>
    <w:rsid w:val="00493BC6"/>
    <w:rsid w:val="00493CB0"/>
    <w:rsid w:val="00493D9E"/>
    <w:rsid w:val="00493ED8"/>
    <w:rsid w:val="00494111"/>
    <w:rsid w:val="00494485"/>
    <w:rsid w:val="004944C8"/>
    <w:rsid w:val="004947E2"/>
    <w:rsid w:val="004947F4"/>
    <w:rsid w:val="00494885"/>
    <w:rsid w:val="00494B58"/>
    <w:rsid w:val="00494BDB"/>
    <w:rsid w:val="00494BE1"/>
    <w:rsid w:val="00494D31"/>
    <w:rsid w:val="00494E1A"/>
    <w:rsid w:val="00494E4E"/>
    <w:rsid w:val="00494F47"/>
    <w:rsid w:val="00495213"/>
    <w:rsid w:val="00495498"/>
    <w:rsid w:val="00495534"/>
    <w:rsid w:val="00495569"/>
    <w:rsid w:val="004956A0"/>
    <w:rsid w:val="004956BC"/>
    <w:rsid w:val="0049575B"/>
    <w:rsid w:val="00495B7A"/>
    <w:rsid w:val="00495DC9"/>
    <w:rsid w:val="00495DD1"/>
    <w:rsid w:val="0049610F"/>
    <w:rsid w:val="0049617C"/>
    <w:rsid w:val="004964B5"/>
    <w:rsid w:val="0049662F"/>
    <w:rsid w:val="004966C3"/>
    <w:rsid w:val="00496986"/>
    <w:rsid w:val="00496BB9"/>
    <w:rsid w:val="00496F66"/>
    <w:rsid w:val="004971B0"/>
    <w:rsid w:val="0049770E"/>
    <w:rsid w:val="00497725"/>
    <w:rsid w:val="004979BA"/>
    <w:rsid w:val="00497AB1"/>
    <w:rsid w:val="00497B1D"/>
    <w:rsid w:val="00497B2F"/>
    <w:rsid w:val="00497B79"/>
    <w:rsid w:val="00497B91"/>
    <w:rsid w:val="00497DD7"/>
    <w:rsid w:val="00497EE7"/>
    <w:rsid w:val="004A0063"/>
    <w:rsid w:val="004A0179"/>
    <w:rsid w:val="004A02E6"/>
    <w:rsid w:val="004A03FD"/>
    <w:rsid w:val="004A041E"/>
    <w:rsid w:val="004A04FB"/>
    <w:rsid w:val="004A0679"/>
    <w:rsid w:val="004A0681"/>
    <w:rsid w:val="004A0718"/>
    <w:rsid w:val="004A0774"/>
    <w:rsid w:val="004A0979"/>
    <w:rsid w:val="004A09B8"/>
    <w:rsid w:val="004A09DE"/>
    <w:rsid w:val="004A0A80"/>
    <w:rsid w:val="004A0CF7"/>
    <w:rsid w:val="004A0F2F"/>
    <w:rsid w:val="004A10B6"/>
    <w:rsid w:val="004A11E0"/>
    <w:rsid w:val="004A169C"/>
    <w:rsid w:val="004A16BF"/>
    <w:rsid w:val="004A17F6"/>
    <w:rsid w:val="004A1950"/>
    <w:rsid w:val="004A23A0"/>
    <w:rsid w:val="004A23A3"/>
    <w:rsid w:val="004A23C5"/>
    <w:rsid w:val="004A2563"/>
    <w:rsid w:val="004A28DA"/>
    <w:rsid w:val="004A2C4A"/>
    <w:rsid w:val="004A2D59"/>
    <w:rsid w:val="004A2DF5"/>
    <w:rsid w:val="004A2F09"/>
    <w:rsid w:val="004A309A"/>
    <w:rsid w:val="004A3374"/>
    <w:rsid w:val="004A35DF"/>
    <w:rsid w:val="004A36AF"/>
    <w:rsid w:val="004A36C7"/>
    <w:rsid w:val="004A3721"/>
    <w:rsid w:val="004A3752"/>
    <w:rsid w:val="004A38F9"/>
    <w:rsid w:val="004A3A97"/>
    <w:rsid w:val="004A3EE5"/>
    <w:rsid w:val="004A4195"/>
    <w:rsid w:val="004A427A"/>
    <w:rsid w:val="004A44A2"/>
    <w:rsid w:val="004A4AC1"/>
    <w:rsid w:val="004A4ACF"/>
    <w:rsid w:val="004A4BC8"/>
    <w:rsid w:val="004A4C8A"/>
    <w:rsid w:val="004A4C99"/>
    <w:rsid w:val="004A4D07"/>
    <w:rsid w:val="004A4EF9"/>
    <w:rsid w:val="004A58B6"/>
    <w:rsid w:val="004A5C48"/>
    <w:rsid w:val="004A5CB5"/>
    <w:rsid w:val="004A611C"/>
    <w:rsid w:val="004A67ED"/>
    <w:rsid w:val="004A68EE"/>
    <w:rsid w:val="004A693A"/>
    <w:rsid w:val="004A6988"/>
    <w:rsid w:val="004A6F5F"/>
    <w:rsid w:val="004A6FF8"/>
    <w:rsid w:val="004A7236"/>
    <w:rsid w:val="004A7336"/>
    <w:rsid w:val="004A7430"/>
    <w:rsid w:val="004A743F"/>
    <w:rsid w:val="004A7560"/>
    <w:rsid w:val="004A7ED0"/>
    <w:rsid w:val="004A7F5D"/>
    <w:rsid w:val="004B007A"/>
    <w:rsid w:val="004B020A"/>
    <w:rsid w:val="004B020C"/>
    <w:rsid w:val="004B02FB"/>
    <w:rsid w:val="004B06A3"/>
    <w:rsid w:val="004B080A"/>
    <w:rsid w:val="004B09DC"/>
    <w:rsid w:val="004B0B91"/>
    <w:rsid w:val="004B0C0F"/>
    <w:rsid w:val="004B0CA0"/>
    <w:rsid w:val="004B0DAC"/>
    <w:rsid w:val="004B0F0A"/>
    <w:rsid w:val="004B0F2D"/>
    <w:rsid w:val="004B1070"/>
    <w:rsid w:val="004B15BD"/>
    <w:rsid w:val="004B16AB"/>
    <w:rsid w:val="004B16ED"/>
    <w:rsid w:val="004B182A"/>
    <w:rsid w:val="004B189E"/>
    <w:rsid w:val="004B18E7"/>
    <w:rsid w:val="004B19AC"/>
    <w:rsid w:val="004B1B31"/>
    <w:rsid w:val="004B1C89"/>
    <w:rsid w:val="004B1CBA"/>
    <w:rsid w:val="004B2249"/>
    <w:rsid w:val="004B2286"/>
    <w:rsid w:val="004B22CE"/>
    <w:rsid w:val="004B2373"/>
    <w:rsid w:val="004B2378"/>
    <w:rsid w:val="004B2468"/>
    <w:rsid w:val="004B25B2"/>
    <w:rsid w:val="004B2AED"/>
    <w:rsid w:val="004B2BA5"/>
    <w:rsid w:val="004B2EDF"/>
    <w:rsid w:val="004B3193"/>
    <w:rsid w:val="004B328F"/>
    <w:rsid w:val="004B330B"/>
    <w:rsid w:val="004B352E"/>
    <w:rsid w:val="004B35A9"/>
    <w:rsid w:val="004B3972"/>
    <w:rsid w:val="004B3A9F"/>
    <w:rsid w:val="004B3AA6"/>
    <w:rsid w:val="004B3CFB"/>
    <w:rsid w:val="004B3D50"/>
    <w:rsid w:val="004B3DBD"/>
    <w:rsid w:val="004B3EA4"/>
    <w:rsid w:val="004B3F2B"/>
    <w:rsid w:val="004B42E0"/>
    <w:rsid w:val="004B454E"/>
    <w:rsid w:val="004B4694"/>
    <w:rsid w:val="004B478A"/>
    <w:rsid w:val="004B49A4"/>
    <w:rsid w:val="004B4B0F"/>
    <w:rsid w:val="004B4BF4"/>
    <w:rsid w:val="004B4D36"/>
    <w:rsid w:val="004B5105"/>
    <w:rsid w:val="004B520C"/>
    <w:rsid w:val="004B55C8"/>
    <w:rsid w:val="004B567E"/>
    <w:rsid w:val="004B57D0"/>
    <w:rsid w:val="004B5D66"/>
    <w:rsid w:val="004B5ECA"/>
    <w:rsid w:val="004B638C"/>
    <w:rsid w:val="004B63DE"/>
    <w:rsid w:val="004B640B"/>
    <w:rsid w:val="004B6458"/>
    <w:rsid w:val="004B64CA"/>
    <w:rsid w:val="004B677B"/>
    <w:rsid w:val="004B68DC"/>
    <w:rsid w:val="004B68F4"/>
    <w:rsid w:val="004B6A52"/>
    <w:rsid w:val="004B6F06"/>
    <w:rsid w:val="004B703F"/>
    <w:rsid w:val="004B710B"/>
    <w:rsid w:val="004B7147"/>
    <w:rsid w:val="004B719C"/>
    <w:rsid w:val="004B721D"/>
    <w:rsid w:val="004B743C"/>
    <w:rsid w:val="004B763C"/>
    <w:rsid w:val="004B7A5C"/>
    <w:rsid w:val="004B7AB1"/>
    <w:rsid w:val="004B7B17"/>
    <w:rsid w:val="004B7BEC"/>
    <w:rsid w:val="004B7C07"/>
    <w:rsid w:val="004C0043"/>
    <w:rsid w:val="004C008B"/>
    <w:rsid w:val="004C00ED"/>
    <w:rsid w:val="004C0121"/>
    <w:rsid w:val="004C07F4"/>
    <w:rsid w:val="004C080B"/>
    <w:rsid w:val="004C094F"/>
    <w:rsid w:val="004C0AE2"/>
    <w:rsid w:val="004C0BD1"/>
    <w:rsid w:val="004C0BFC"/>
    <w:rsid w:val="004C0F3A"/>
    <w:rsid w:val="004C106E"/>
    <w:rsid w:val="004C1090"/>
    <w:rsid w:val="004C114B"/>
    <w:rsid w:val="004C1178"/>
    <w:rsid w:val="004C1338"/>
    <w:rsid w:val="004C16AD"/>
    <w:rsid w:val="004C17A7"/>
    <w:rsid w:val="004C17C5"/>
    <w:rsid w:val="004C1929"/>
    <w:rsid w:val="004C198C"/>
    <w:rsid w:val="004C1B3C"/>
    <w:rsid w:val="004C1C1E"/>
    <w:rsid w:val="004C1CEC"/>
    <w:rsid w:val="004C1E30"/>
    <w:rsid w:val="004C1F6C"/>
    <w:rsid w:val="004C2242"/>
    <w:rsid w:val="004C225E"/>
    <w:rsid w:val="004C22A0"/>
    <w:rsid w:val="004C24F5"/>
    <w:rsid w:val="004C2528"/>
    <w:rsid w:val="004C26E2"/>
    <w:rsid w:val="004C277A"/>
    <w:rsid w:val="004C2945"/>
    <w:rsid w:val="004C2F06"/>
    <w:rsid w:val="004C2FA6"/>
    <w:rsid w:val="004C30E7"/>
    <w:rsid w:val="004C3203"/>
    <w:rsid w:val="004C320A"/>
    <w:rsid w:val="004C3240"/>
    <w:rsid w:val="004C33F3"/>
    <w:rsid w:val="004C3468"/>
    <w:rsid w:val="004C352A"/>
    <w:rsid w:val="004C35F3"/>
    <w:rsid w:val="004C38E7"/>
    <w:rsid w:val="004C390D"/>
    <w:rsid w:val="004C39FA"/>
    <w:rsid w:val="004C3A60"/>
    <w:rsid w:val="004C3AF4"/>
    <w:rsid w:val="004C3E5E"/>
    <w:rsid w:val="004C3EA4"/>
    <w:rsid w:val="004C40C2"/>
    <w:rsid w:val="004C41A1"/>
    <w:rsid w:val="004C41F0"/>
    <w:rsid w:val="004C4236"/>
    <w:rsid w:val="004C4279"/>
    <w:rsid w:val="004C42DC"/>
    <w:rsid w:val="004C43B0"/>
    <w:rsid w:val="004C4499"/>
    <w:rsid w:val="004C45B5"/>
    <w:rsid w:val="004C46BC"/>
    <w:rsid w:val="004C492D"/>
    <w:rsid w:val="004C4AC2"/>
    <w:rsid w:val="004C4B1C"/>
    <w:rsid w:val="004C4D1B"/>
    <w:rsid w:val="004C4E97"/>
    <w:rsid w:val="004C4F71"/>
    <w:rsid w:val="004C4F88"/>
    <w:rsid w:val="004C4FFF"/>
    <w:rsid w:val="004C5169"/>
    <w:rsid w:val="004C51A1"/>
    <w:rsid w:val="004C523C"/>
    <w:rsid w:val="004C5292"/>
    <w:rsid w:val="004C52E5"/>
    <w:rsid w:val="004C5325"/>
    <w:rsid w:val="004C534B"/>
    <w:rsid w:val="004C544A"/>
    <w:rsid w:val="004C54C7"/>
    <w:rsid w:val="004C563F"/>
    <w:rsid w:val="004C5939"/>
    <w:rsid w:val="004C5DA7"/>
    <w:rsid w:val="004C5E05"/>
    <w:rsid w:val="004C6177"/>
    <w:rsid w:val="004C628D"/>
    <w:rsid w:val="004C6460"/>
    <w:rsid w:val="004C6A8B"/>
    <w:rsid w:val="004C6BCA"/>
    <w:rsid w:val="004C70B9"/>
    <w:rsid w:val="004C70E4"/>
    <w:rsid w:val="004C7201"/>
    <w:rsid w:val="004C72D3"/>
    <w:rsid w:val="004C7522"/>
    <w:rsid w:val="004C7669"/>
    <w:rsid w:val="004C7C8C"/>
    <w:rsid w:val="004D02D2"/>
    <w:rsid w:val="004D0648"/>
    <w:rsid w:val="004D075B"/>
    <w:rsid w:val="004D0792"/>
    <w:rsid w:val="004D085E"/>
    <w:rsid w:val="004D0892"/>
    <w:rsid w:val="004D089C"/>
    <w:rsid w:val="004D0C58"/>
    <w:rsid w:val="004D0E68"/>
    <w:rsid w:val="004D10F7"/>
    <w:rsid w:val="004D1D3A"/>
    <w:rsid w:val="004D1D61"/>
    <w:rsid w:val="004D1D9C"/>
    <w:rsid w:val="004D224F"/>
    <w:rsid w:val="004D2260"/>
    <w:rsid w:val="004D24F8"/>
    <w:rsid w:val="004D2524"/>
    <w:rsid w:val="004D253D"/>
    <w:rsid w:val="004D2775"/>
    <w:rsid w:val="004D27DA"/>
    <w:rsid w:val="004D2890"/>
    <w:rsid w:val="004D29D0"/>
    <w:rsid w:val="004D2BEA"/>
    <w:rsid w:val="004D2C1D"/>
    <w:rsid w:val="004D2C75"/>
    <w:rsid w:val="004D31E8"/>
    <w:rsid w:val="004D3250"/>
    <w:rsid w:val="004D3436"/>
    <w:rsid w:val="004D3858"/>
    <w:rsid w:val="004D3879"/>
    <w:rsid w:val="004D398F"/>
    <w:rsid w:val="004D3AB7"/>
    <w:rsid w:val="004D3C24"/>
    <w:rsid w:val="004D3E34"/>
    <w:rsid w:val="004D3F57"/>
    <w:rsid w:val="004D4140"/>
    <w:rsid w:val="004D426B"/>
    <w:rsid w:val="004D428F"/>
    <w:rsid w:val="004D4777"/>
    <w:rsid w:val="004D4838"/>
    <w:rsid w:val="004D4CB0"/>
    <w:rsid w:val="004D5088"/>
    <w:rsid w:val="004D512D"/>
    <w:rsid w:val="004D51FC"/>
    <w:rsid w:val="004D5214"/>
    <w:rsid w:val="004D54CB"/>
    <w:rsid w:val="004D560D"/>
    <w:rsid w:val="004D567A"/>
    <w:rsid w:val="004D574E"/>
    <w:rsid w:val="004D58EC"/>
    <w:rsid w:val="004D59DE"/>
    <w:rsid w:val="004D5A36"/>
    <w:rsid w:val="004D5BFF"/>
    <w:rsid w:val="004D5E08"/>
    <w:rsid w:val="004D5FBC"/>
    <w:rsid w:val="004D64C9"/>
    <w:rsid w:val="004D66E3"/>
    <w:rsid w:val="004D6749"/>
    <w:rsid w:val="004D67F1"/>
    <w:rsid w:val="004D6C49"/>
    <w:rsid w:val="004D6D69"/>
    <w:rsid w:val="004D6F1F"/>
    <w:rsid w:val="004D705F"/>
    <w:rsid w:val="004D70C8"/>
    <w:rsid w:val="004D7606"/>
    <w:rsid w:val="004D76CB"/>
    <w:rsid w:val="004D7966"/>
    <w:rsid w:val="004D7A4F"/>
    <w:rsid w:val="004D7AC5"/>
    <w:rsid w:val="004D7ADB"/>
    <w:rsid w:val="004D7C79"/>
    <w:rsid w:val="004D7E69"/>
    <w:rsid w:val="004D7FB2"/>
    <w:rsid w:val="004E0063"/>
    <w:rsid w:val="004E0089"/>
    <w:rsid w:val="004E0120"/>
    <w:rsid w:val="004E03A7"/>
    <w:rsid w:val="004E06B8"/>
    <w:rsid w:val="004E070D"/>
    <w:rsid w:val="004E084E"/>
    <w:rsid w:val="004E0918"/>
    <w:rsid w:val="004E097F"/>
    <w:rsid w:val="004E09B0"/>
    <w:rsid w:val="004E0C43"/>
    <w:rsid w:val="004E0F81"/>
    <w:rsid w:val="004E147A"/>
    <w:rsid w:val="004E1537"/>
    <w:rsid w:val="004E15BF"/>
    <w:rsid w:val="004E17E9"/>
    <w:rsid w:val="004E18AF"/>
    <w:rsid w:val="004E1B04"/>
    <w:rsid w:val="004E1BE7"/>
    <w:rsid w:val="004E1DE5"/>
    <w:rsid w:val="004E205D"/>
    <w:rsid w:val="004E206C"/>
    <w:rsid w:val="004E206F"/>
    <w:rsid w:val="004E20B0"/>
    <w:rsid w:val="004E2138"/>
    <w:rsid w:val="004E2187"/>
    <w:rsid w:val="004E22CC"/>
    <w:rsid w:val="004E2379"/>
    <w:rsid w:val="004E2617"/>
    <w:rsid w:val="004E26E5"/>
    <w:rsid w:val="004E2986"/>
    <w:rsid w:val="004E2A83"/>
    <w:rsid w:val="004E2A8C"/>
    <w:rsid w:val="004E2C2F"/>
    <w:rsid w:val="004E3291"/>
    <w:rsid w:val="004E32DA"/>
    <w:rsid w:val="004E39E7"/>
    <w:rsid w:val="004E3D33"/>
    <w:rsid w:val="004E3DA9"/>
    <w:rsid w:val="004E42A2"/>
    <w:rsid w:val="004E42AC"/>
    <w:rsid w:val="004E4474"/>
    <w:rsid w:val="004E4663"/>
    <w:rsid w:val="004E48BA"/>
    <w:rsid w:val="004E4F36"/>
    <w:rsid w:val="004E4F69"/>
    <w:rsid w:val="004E4FC0"/>
    <w:rsid w:val="004E558E"/>
    <w:rsid w:val="004E56B9"/>
    <w:rsid w:val="004E56FB"/>
    <w:rsid w:val="004E5904"/>
    <w:rsid w:val="004E5A21"/>
    <w:rsid w:val="004E5BBA"/>
    <w:rsid w:val="004E5C3D"/>
    <w:rsid w:val="004E6025"/>
    <w:rsid w:val="004E63ED"/>
    <w:rsid w:val="004E6439"/>
    <w:rsid w:val="004E6548"/>
    <w:rsid w:val="004E65FC"/>
    <w:rsid w:val="004E6C59"/>
    <w:rsid w:val="004E6DAD"/>
    <w:rsid w:val="004E6EC0"/>
    <w:rsid w:val="004E70EC"/>
    <w:rsid w:val="004E7325"/>
    <w:rsid w:val="004E7BFE"/>
    <w:rsid w:val="004E7C3D"/>
    <w:rsid w:val="004E7EE0"/>
    <w:rsid w:val="004F01C7"/>
    <w:rsid w:val="004F05EC"/>
    <w:rsid w:val="004F060F"/>
    <w:rsid w:val="004F06E1"/>
    <w:rsid w:val="004F0724"/>
    <w:rsid w:val="004F08DB"/>
    <w:rsid w:val="004F0D59"/>
    <w:rsid w:val="004F0E9B"/>
    <w:rsid w:val="004F138E"/>
    <w:rsid w:val="004F1516"/>
    <w:rsid w:val="004F1638"/>
    <w:rsid w:val="004F169F"/>
    <w:rsid w:val="004F173F"/>
    <w:rsid w:val="004F180D"/>
    <w:rsid w:val="004F19E9"/>
    <w:rsid w:val="004F1C26"/>
    <w:rsid w:val="004F1C97"/>
    <w:rsid w:val="004F1EC5"/>
    <w:rsid w:val="004F2188"/>
    <w:rsid w:val="004F22AE"/>
    <w:rsid w:val="004F230E"/>
    <w:rsid w:val="004F24B7"/>
    <w:rsid w:val="004F2575"/>
    <w:rsid w:val="004F267C"/>
    <w:rsid w:val="004F279B"/>
    <w:rsid w:val="004F2943"/>
    <w:rsid w:val="004F2A9A"/>
    <w:rsid w:val="004F2ABF"/>
    <w:rsid w:val="004F2BC1"/>
    <w:rsid w:val="004F2C0C"/>
    <w:rsid w:val="004F2D08"/>
    <w:rsid w:val="004F379A"/>
    <w:rsid w:val="004F379D"/>
    <w:rsid w:val="004F3B60"/>
    <w:rsid w:val="004F3C9E"/>
    <w:rsid w:val="004F3DC9"/>
    <w:rsid w:val="004F3E0B"/>
    <w:rsid w:val="004F3F0B"/>
    <w:rsid w:val="004F3F71"/>
    <w:rsid w:val="004F4100"/>
    <w:rsid w:val="004F419F"/>
    <w:rsid w:val="004F441E"/>
    <w:rsid w:val="004F448B"/>
    <w:rsid w:val="004F449C"/>
    <w:rsid w:val="004F467E"/>
    <w:rsid w:val="004F46B7"/>
    <w:rsid w:val="004F4AD1"/>
    <w:rsid w:val="004F4B92"/>
    <w:rsid w:val="004F4D95"/>
    <w:rsid w:val="004F5539"/>
    <w:rsid w:val="004F5575"/>
    <w:rsid w:val="004F596F"/>
    <w:rsid w:val="004F5E9C"/>
    <w:rsid w:val="004F618F"/>
    <w:rsid w:val="004F64E8"/>
    <w:rsid w:val="004F6577"/>
    <w:rsid w:val="004F66A1"/>
    <w:rsid w:val="004F68E6"/>
    <w:rsid w:val="004F693E"/>
    <w:rsid w:val="004F6AC6"/>
    <w:rsid w:val="004F6C57"/>
    <w:rsid w:val="004F6CC5"/>
    <w:rsid w:val="004F6E5C"/>
    <w:rsid w:val="004F6ED1"/>
    <w:rsid w:val="004F6F04"/>
    <w:rsid w:val="004F6F3F"/>
    <w:rsid w:val="004F7026"/>
    <w:rsid w:val="004F7033"/>
    <w:rsid w:val="004F72BC"/>
    <w:rsid w:val="004F73FE"/>
    <w:rsid w:val="004F746F"/>
    <w:rsid w:val="004F79DF"/>
    <w:rsid w:val="004F7BFF"/>
    <w:rsid w:val="004F7C86"/>
    <w:rsid w:val="004F7D1B"/>
    <w:rsid w:val="004F7DC8"/>
    <w:rsid w:val="004F7ECA"/>
    <w:rsid w:val="00500018"/>
    <w:rsid w:val="00500375"/>
    <w:rsid w:val="005009E9"/>
    <w:rsid w:val="00500BC7"/>
    <w:rsid w:val="00500C5C"/>
    <w:rsid w:val="00500FE8"/>
    <w:rsid w:val="00501384"/>
    <w:rsid w:val="005013C8"/>
    <w:rsid w:val="005014BD"/>
    <w:rsid w:val="0050174A"/>
    <w:rsid w:val="005017BE"/>
    <w:rsid w:val="00501A91"/>
    <w:rsid w:val="00501C8A"/>
    <w:rsid w:val="0050215F"/>
    <w:rsid w:val="005022FC"/>
    <w:rsid w:val="0050242E"/>
    <w:rsid w:val="005024FD"/>
    <w:rsid w:val="00502593"/>
    <w:rsid w:val="0050273B"/>
    <w:rsid w:val="00502835"/>
    <w:rsid w:val="005029FC"/>
    <w:rsid w:val="00502E6C"/>
    <w:rsid w:val="00503001"/>
    <w:rsid w:val="00503227"/>
    <w:rsid w:val="00503263"/>
    <w:rsid w:val="005032DA"/>
    <w:rsid w:val="0050335D"/>
    <w:rsid w:val="00503467"/>
    <w:rsid w:val="00503673"/>
    <w:rsid w:val="005038BB"/>
    <w:rsid w:val="00503B34"/>
    <w:rsid w:val="00503D55"/>
    <w:rsid w:val="00503D85"/>
    <w:rsid w:val="00503F05"/>
    <w:rsid w:val="00504117"/>
    <w:rsid w:val="00504139"/>
    <w:rsid w:val="0050415D"/>
    <w:rsid w:val="00504477"/>
    <w:rsid w:val="0050451B"/>
    <w:rsid w:val="005045F4"/>
    <w:rsid w:val="005048FD"/>
    <w:rsid w:val="0050492E"/>
    <w:rsid w:val="00504F15"/>
    <w:rsid w:val="00505233"/>
    <w:rsid w:val="00505399"/>
    <w:rsid w:val="005053B8"/>
    <w:rsid w:val="00505470"/>
    <w:rsid w:val="005058D0"/>
    <w:rsid w:val="005059F3"/>
    <w:rsid w:val="00505B8E"/>
    <w:rsid w:val="00505BA4"/>
    <w:rsid w:val="00505BB8"/>
    <w:rsid w:val="00505C8B"/>
    <w:rsid w:val="00505CDC"/>
    <w:rsid w:val="00505D62"/>
    <w:rsid w:val="00506018"/>
    <w:rsid w:val="00506064"/>
    <w:rsid w:val="005063DB"/>
    <w:rsid w:val="0050663B"/>
    <w:rsid w:val="005066F6"/>
    <w:rsid w:val="00506A93"/>
    <w:rsid w:val="00506DD2"/>
    <w:rsid w:val="00506E0F"/>
    <w:rsid w:val="00506EF3"/>
    <w:rsid w:val="00506F78"/>
    <w:rsid w:val="00506F95"/>
    <w:rsid w:val="0050713F"/>
    <w:rsid w:val="00507278"/>
    <w:rsid w:val="0050737F"/>
    <w:rsid w:val="005074C2"/>
    <w:rsid w:val="0050763D"/>
    <w:rsid w:val="0050765C"/>
    <w:rsid w:val="005079F0"/>
    <w:rsid w:val="00507CEB"/>
    <w:rsid w:val="00507D69"/>
    <w:rsid w:val="00507E85"/>
    <w:rsid w:val="00507F0C"/>
    <w:rsid w:val="00507F82"/>
    <w:rsid w:val="005101F5"/>
    <w:rsid w:val="005102A2"/>
    <w:rsid w:val="00510683"/>
    <w:rsid w:val="005107C5"/>
    <w:rsid w:val="005108DC"/>
    <w:rsid w:val="00510949"/>
    <w:rsid w:val="00510D56"/>
    <w:rsid w:val="00510F15"/>
    <w:rsid w:val="00511038"/>
    <w:rsid w:val="005110F0"/>
    <w:rsid w:val="00511398"/>
    <w:rsid w:val="00511569"/>
    <w:rsid w:val="005115AF"/>
    <w:rsid w:val="0051190C"/>
    <w:rsid w:val="00511929"/>
    <w:rsid w:val="00511A6C"/>
    <w:rsid w:val="00511B5D"/>
    <w:rsid w:val="00511E56"/>
    <w:rsid w:val="00511F3D"/>
    <w:rsid w:val="005121DA"/>
    <w:rsid w:val="005122D0"/>
    <w:rsid w:val="005127F2"/>
    <w:rsid w:val="00512B1A"/>
    <w:rsid w:val="00512D1A"/>
    <w:rsid w:val="00512D37"/>
    <w:rsid w:val="00513063"/>
    <w:rsid w:val="00513269"/>
    <w:rsid w:val="0051333E"/>
    <w:rsid w:val="00513843"/>
    <w:rsid w:val="005138FF"/>
    <w:rsid w:val="005139F1"/>
    <w:rsid w:val="00513C77"/>
    <w:rsid w:val="00514014"/>
    <w:rsid w:val="00514033"/>
    <w:rsid w:val="0051411E"/>
    <w:rsid w:val="00514170"/>
    <w:rsid w:val="005141E3"/>
    <w:rsid w:val="00514263"/>
    <w:rsid w:val="005145E2"/>
    <w:rsid w:val="00514972"/>
    <w:rsid w:val="00514C2F"/>
    <w:rsid w:val="00514DFE"/>
    <w:rsid w:val="00515160"/>
    <w:rsid w:val="005154C4"/>
    <w:rsid w:val="00515517"/>
    <w:rsid w:val="00515625"/>
    <w:rsid w:val="005156D7"/>
    <w:rsid w:val="00515788"/>
    <w:rsid w:val="0051586D"/>
    <w:rsid w:val="0051619B"/>
    <w:rsid w:val="0051626F"/>
    <w:rsid w:val="00516755"/>
    <w:rsid w:val="005168BA"/>
    <w:rsid w:val="0051699D"/>
    <w:rsid w:val="005169ED"/>
    <w:rsid w:val="00516A8F"/>
    <w:rsid w:val="00516AAE"/>
    <w:rsid w:val="00516B61"/>
    <w:rsid w:val="00516BC6"/>
    <w:rsid w:val="005170EE"/>
    <w:rsid w:val="0051736E"/>
    <w:rsid w:val="005174AE"/>
    <w:rsid w:val="00517741"/>
    <w:rsid w:val="005177E0"/>
    <w:rsid w:val="00517B20"/>
    <w:rsid w:val="00517B6C"/>
    <w:rsid w:val="00517BFC"/>
    <w:rsid w:val="00517DA5"/>
    <w:rsid w:val="00517F22"/>
    <w:rsid w:val="00517F2F"/>
    <w:rsid w:val="00517FA2"/>
    <w:rsid w:val="00517FF5"/>
    <w:rsid w:val="0052021A"/>
    <w:rsid w:val="0052039B"/>
    <w:rsid w:val="0052041C"/>
    <w:rsid w:val="00520520"/>
    <w:rsid w:val="005205D5"/>
    <w:rsid w:val="005207C0"/>
    <w:rsid w:val="00520A29"/>
    <w:rsid w:val="00520C24"/>
    <w:rsid w:val="00520C4A"/>
    <w:rsid w:val="00520D5F"/>
    <w:rsid w:val="00520DB5"/>
    <w:rsid w:val="00521018"/>
    <w:rsid w:val="0052112A"/>
    <w:rsid w:val="00521609"/>
    <w:rsid w:val="00521801"/>
    <w:rsid w:val="0052180C"/>
    <w:rsid w:val="00521970"/>
    <w:rsid w:val="00521D7F"/>
    <w:rsid w:val="00521D9F"/>
    <w:rsid w:val="00521E46"/>
    <w:rsid w:val="00521E6B"/>
    <w:rsid w:val="00521F36"/>
    <w:rsid w:val="005220F8"/>
    <w:rsid w:val="00522154"/>
    <w:rsid w:val="0052228B"/>
    <w:rsid w:val="00522337"/>
    <w:rsid w:val="00522377"/>
    <w:rsid w:val="005223A7"/>
    <w:rsid w:val="005223C1"/>
    <w:rsid w:val="0052240B"/>
    <w:rsid w:val="0052260B"/>
    <w:rsid w:val="0052265F"/>
    <w:rsid w:val="0052284F"/>
    <w:rsid w:val="00522863"/>
    <w:rsid w:val="00522B6E"/>
    <w:rsid w:val="00522BDB"/>
    <w:rsid w:val="00522F72"/>
    <w:rsid w:val="005231D5"/>
    <w:rsid w:val="00523631"/>
    <w:rsid w:val="005238C8"/>
    <w:rsid w:val="00523BD0"/>
    <w:rsid w:val="00523D2E"/>
    <w:rsid w:val="00523D9A"/>
    <w:rsid w:val="00524182"/>
    <w:rsid w:val="005241BB"/>
    <w:rsid w:val="00524256"/>
    <w:rsid w:val="00524483"/>
    <w:rsid w:val="005245C9"/>
    <w:rsid w:val="0052464E"/>
    <w:rsid w:val="0052497A"/>
    <w:rsid w:val="00524A58"/>
    <w:rsid w:val="00524D53"/>
    <w:rsid w:val="00524DE2"/>
    <w:rsid w:val="00524F6C"/>
    <w:rsid w:val="00524FF1"/>
    <w:rsid w:val="0052503F"/>
    <w:rsid w:val="00525119"/>
    <w:rsid w:val="00525597"/>
    <w:rsid w:val="00525886"/>
    <w:rsid w:val="00525892"/>
    <w:rsid w:val="00525975"/>
    <w:rsid w:val="00525A36"/>
    <w:rsid w:val="00525B2B"/>
    <w:rsid w:val="00525D3F"/>
    <w:rsid w:val="00526071"/>
    <w:rsid w:val="005260A0"/>
    <w:rsid w:val="005261EF"/>
    <w:rsid w:val="00526539"/>
    <w:rsid w:val="005266AF"/>
    <w:rsid w:val="005269E9"/>
    <w:rsid w:val="00526A3A"/>
    <w:rsid w:val="00526AD1"/>
    <w:rsid w:val="00526BC6"/>
    <w:rsid w:val="00526F97"/>
    <w:rsid w:val="005270FC"/>
    <w:rsid w:val="00527131"/>
    <w:rsid w:val="00527295"/>
    <w:rsid w:val="005276DB"/>
    <w:rsid w:val="0052779C"/>
    <w:rsid w:val="005277A6"/>
    <w:rsid w:val="00527C85"/>
    <w:rsid w:val="00527E36"/>
    <w:rsid w:val="00527FDD"/>
    <w:rsid w:val="005301E8"/>
    <w:rsid w:val="0053031F"/>
    <w:rsid w:val="0053034D"/>
    <w:rsid w:val="005304F6"/>
    <w:rsid w:val="0053062C"/>
    <w:rsid w:val="00530680"/>
    <w:rsid w:val="00530A47"/>
    <w:rsid w:val="00530ABC"/>
    <w:rsid w:val="00530B7A"/>
    <w:rsid w:val="00530BCE"/>
    <w:rsid w:val="00530C74"/>
    <w:rsid w:val="00530C9C"/>
    <w:rsid w:val="00530CE6"/>
    <w:rsid w:val="00531039"/>
    <w:rsid w:val="00531093"/>
    <w:rsid w:val="005310E8"/>
    <w:rsid w:val="00531159"/>
    <w:rsid w:val="00531309"/>
    <w:rsid w:val="00531343"/>
    <w:rsid w:val="00531371"/>
    <w:rsid w:val="0053139B"/>
    <w:rsid w:val="005313B2"/>
    <w:rsid w:val="005314C5"/>
    <w:rsid w:val="005314E9"/>
    <w:rsid w:val="00531791"/>
    <w:rsid w:val="00531856"/>
    <w:rsid w:val="00531959"/>
    <w:rsid w:val="00531A74"/>
    <w:rsid w:val="00531AC9"/>
    <w:rsid w:val="00531AFC"/>
    <w:rsid w:val="00531C89"/>
    <w:rsid w:val="00531CBC"/>
    <w:rsid w:val="00531F84"/>
    <w:rsid w:val="00532048"/>
    <w:rsid w:val="0053212E"/>
    <w:rsid w:val="005322C9"/>
    <w:rsid w:val="00532329"/>
    <w:rsid w:val="005323C1"/>
    <w:rsid w:val="0053258F"/>
    <w:rsid w:val="00532690"/>
    <w:rsid w:val="00532B55"/>
    <w:rsid w:val="00532C41"/>
    <w:rsid w:val="00532DAE"/>
    <w:rsid w:val="00532DDE"/>
    <w:rsid w:val="00532EB0"/>
    <w:rsid w:val="00532F45"/>
    <w:rsid w:val="00533000"/>
    <w:rsid w:val="005331BA"/>
    <w:rsid w:val="00533227"/>
    <w:rsid w:val="00533659"/>
    <w:rsid w:val="005336C9"/>
    <w:rsid w:val="00533863"/>
    <w:rsid w:val="00533A34"/>
    <w:rsid w:val="00533ACC"/>
    <w:rsid w:val="00533C82"/>
    <w:rsid w:val="00533CCE"/>
    <w:rsid w:val="00533D80"/>
    <w:rsid w:val="005340AF"/>
    <w:rsid w:val="005341D2"/>
    <w:rsid w:val="005341E0"/>
    <w:rsid w:val="00534206"/>
    <w:rsid w:val="0053446A"/>
    <w:rsid w:val="005344F0"/>
    <w:rsid w:val="005349B8"/>
    <w:rsid w:val="00534C62"/>
    <w:rsid w:val="00534DE4"/>
    <w:rsid w:val="00535005"/>
    <w:rsid w:val="005352B0"/>
    <w:rsid w:val="005354C6"/>
    <w:rsid w:val="00535609"/>
    <w:rsid w:val="005356A7"/>
    <w:rsid w:val="0053585F"/>
    <w:rsid w:val="00535A13"/>
    <w:rsid w:val="00535B3C"/>
    <w:rsid w:val="00535C7A"/>
    <w:rsid w:val="00535CEF"/>
    <w:rsid w:val="005360A7"/>
    <w:rsid w:val="005360A9"/>
    <w:rsid w:val="00536174"/>
    <w:rsid w:val="00536178"/>
    <w:rsid w:val="005361E0"/>
    <w:rsid w:val="005363C7"/>
    <w:rsid w:val="00536BDF"/>
    <w:rsid w:val="00536D09"/>
    <w:rsid w:val="00536EBD"/>
    <w:rsid w:val="00537098"/>
    <w:rsid w:val="00537342"/>
    <w:rsid w:val="00537365"/>
    <w:rsid w:val="00537603"/>
    <w:rsid w:val="00537A0B"/>
    <w:rsid w:val="00537A9F"/>
    <w:rsid w:val="00537B80"/>
    <w:rsid w:val="00537C51"/>
    <w:rsid w:val="00537EF2"/>
    <w:rsid w:val="00540208"/>
    <w:rsid w:val="005404CE"/>
    <w:rsid w:val="005404D9"/>
    <w:rsid w:val="0054099C"/>
    <w:rsid w:val="00540A15"/>
    <w:rsid w:val="00540A78"/>
    <w:rsid w:val="00540C58"/>
    <w:rsid w:val="00540C81"/>
    <w:rsid w:val="0054105B"/>
    <w:rsid w:val="0054111E"/>
    <w:rsid w:val="0054134D"/>
    <w:rsid w:val="005417B0"/>
    <w:rsid w:val="00541965"/>
    <w:rsid w:val="005419E7"/>
    <w:rsid w:val="00541D0F"/>
    <w:rsid w:val="00541D8B"/>
    <w:rsid w:val="00541DF8"/>
    <w:rsid w:val="00541EBA"/>
    <w:rsid w:val="00542049"/>
    <w:rsid w:val="00542230"/>
    <w:rsid w:val="00542364"/>
    <w:rsid w:val="005424C6"/>
    <w:rsid w:val="00542529"/>
    <w:rsid w:val="005425C2"/>
    <w:rsid w:val="005426EB"/>
    <w:rsid w:val="005429C4"/>
    <w:rsid w:val="00542A5D"/>
    <w:rsid w:val="00542B89"/>
    <w:rsid w:val="00542F4B"/>
    <w:rsid w:val="00542FEA"/>
    <w:rsid w:val="00542FF5"/>
    <w:rsid w:val="00543007"/>
    <w:rsid w:val="00543155"/>
    <w:rsid w:val="005431D5"/>
    <w:rsid w:val="005432FD"/>
    <w:rsid w:val="0054343B"/>
    <w:rsid w:val="005435D7"/>
    <w:rsid w:val="00543612"/>
    <w:rsid w:val="00543916"/>
    <w:rsid w:val="00543960"/>
    <w:rsid w:val="00543A74"/>
    <w:rsid w:val="00543BDF"/>
    <w:rsid w:val="005442AA"/>
    <w:rsid w:val="00544391"/>
    <w:rsid w:val="00544582"/>
    <w:rsid w:val="00544666"/>
    <w:rsid w:val="005446E2"/>
    <w:rsid w:val="0054472D"/>
    <w:rsid w:val="005447DD"/>
    <w:rsid w:val="00544AF2"/>
    <w:rsid w:val="00544FE8"/>
    <w:rsid w:val="00545240"/>
    <w:rsid w:val="005452F4"/>
    <w:rsid w:val="0054534A"/>
    <w:rsid w:val="005453D3"/>
    <w:rsid w:val="0054575D"/>
    <w:rsid w:val="00545AAA"/>
    <w:rsid w:val="00545D19"/>
    <w:rsid w:val="00545D2D"/>
    <w:rsid w:val="00545F63"/>
    <w:rsid w:val="00545FC8"/>
    <w:rsid w:val="00546002"/>
    <w:rsid w:val="0054611B"/>
    <w:rsid w:val="005462C4"/>
    <w:rsid w:val="00546357"/>
    <w:rsid w:val="005463A2"/>
    <w:rsid w:val="005463EC"/>
    <w:rsid w:val="00546544"/>
    <w:rsid w:val="0054687E"/>
    <w:rsid w:val="00546897"/>
    <w:rsid w:val="00546CA9"/>
    <w:rsid w:val="00546FE2"/>
    <w:rsid w:val="005471D3"/>
    <w:rsid w:val="005473C8"/>
    <w:rsid w:val="0054741D"/>
    <w:rsid w:val="00547720"/>
    <w:rsid w:val="005477F9"/>
    <w:rsid w:val="005478BC"/>
    <w:rsid w:val="005478D8"/>
    <w:rsid w:val="00547BDF"/>
    <w:rsid w:val="00547C98"/>
    <w:rsid w:val="00547F66"/>
    <w:rsid w:val="00547F72"/>
    <w:rsid w:val="0055026F"/>
    <w:rsid w:val="00550431"/>
    <w:rsid w:val="0055046E"/>
    <w:rsid w:val="0055068D"/>
    <w:rsid w:val="00550A37"/>
    <w:rsid w:val="00550DFB"/>
    <w:rsid w:val="005511E6"/>
    <w:rsid w:val="005513E0"/>
    <w:rsid w:val="005514CB"/>
    <w:rsid w:val="0055155E"/>
    <w:rsid w:val="005515CB"/>
    <w:rsid w:val="0055199E"/>
    <w:rsid w:val="005519EE"/>
    <w:rsid w:val="00551A04"/>
    <w:rsid w:val="00551B91"/>
    <w:rsid w:val="00552204"/>
    <w:rsid w:val="00552455"/>
    <w:rsid w:val="0055276C"/>
    <w:rsid w:val="005527AB"/>
    <w:rsid w:val="00552E7B"/>
    <w:rsid w:val="00552F46"/>
    <w:rsid w:val="00552F8E"/>
    <w:rsid w:val="00553096"/>
    <w:rsid w:val="00553602"/>
    <w:rsid w:val="00553651"/>
    <w:rsid w:val="0055378D"/>
    <w:rsid w:val="005537F8"/>
    <w:rsid w:val="00553842"/>
    <w:rsid w:val="005539B4"/>
    <w:rsid w:val="00553A0B"/>
    <w:rsid w:val="00553BA6"/>
    <w:rsid w:val="00553C0D"/>
    <w:rsid w:val="00553C62"/>
    <w:rsid w:val="00553D42"/>
    <w:rsid w:val="00553EDD"/>
    <w:rsid w:val="0055403D"/>
    <w:rsid w:val="00554412"/>
    <w:rsid w:val="005544EE"/>
    <w:rsid w:val="005544FF"/>
    <w:rsid w:val="00554BFF"/>
    <w:rsid w:val="00554F9C"/>
    <w:rsid w:val="005551AB"/>
    <w:rsid w:val="00555209"/>
    <w:rsid w:val="00555267"/>
    <w:rsid w:val="005557BD"/>
    <w:rsid w:val="0055597A"/>
    <w:rsid w:val="00555C02"/>
    <w:rsid w:val="00555C2E"/>
    <w:rsid w:val="00555C54"/>
    <w:rsid w:val="00555D07"/>
    <w:rsid w:val="00555E64"/>
    <w:rsid w:val="00555FD9"/>
    <w:rsid w:val="005560BC"/>
    <w:rsid w:val="00556307"/>
    <w:rsid w:val="005563CB"/>
    <w:rsid w:val="00556534"/>
    <w:rsid w:val="00556765"/>
    <w:rsid w:val="00556B93"/>
    <w:rsid w:val="00556D9D"/>
    <w:rsid w:val="00556E97"/>
    <w:rsid w:val="00556EB7"/>
    <w:rsid w:val="005570AD"/>
    <w:rsid w:val="0055720E"/>
    <w:rsid w:val="00557226"/>
    <w:rsid w:val="005574A8"/>
    <w:rsid w:val="00557521"/>
    <w:rsid w:val="00557663"/>
    <w:rsid w:val="005579FF"/>
    <w:rsid w:val="00557CCA"/>
    <w:rsid w:val="00557EAA"/>
    <w:rsid w:val="005601A2"/>
    <w:rsid w:val="0056023B"/>
    <w:rsid w:val="005602B3"/>
    <w:rsid w:val="005603C6"/>
    <w:rsid w:val="005605BF"/>
    <w:rsid w:val="005607AF"/>
    <w:rsid w:val="005608AD"/>
    <w:rsid w:val="00560A21"/>
    <w:rsid w:val="00560C29"/>
    <w:rsid w:val="00560C79"/>
    <w:rsid w:val="00560EBF"/>
    <w:rsid w:val="00560F86"/>
    <w:rsid w:val="00560FF4"/>
    <w:rsid w:val="0056102D"/>
    <w:rsid w:val="00561272"/>
    <w:rsid w:val="00561326"/>
    <w:rsid w:val="00561478"/>
    <w:rsid w:val="005616E6"/>
    <w:rsid w:val="005617FE"/>
    <w:rsid w:val="005618AD"/>
    <w:rsid w:val="00561AE2"/>
    <w:rsid w:val="00561D4E"/>
    <w:rsid w:val="00561E58"/>
    <w:rsid w:val="00561F53"/>
    <w:rsid w:val="00562158"/>
    <w:rsid w:val="0056229B"/>
    <w:rsid w:val="0056275B"/>
    <w:rsid w:val="005629A0"/>
    <w:rsid w:val="00562B31"/>
    <w:rsid w:val="005630F4"/>
    <w:rsid w:val="00563175"/>
    <w:rsid w:val="005633D7"/>
    <w:rsid w:val="005634E0"/>
    <w:rsid w:val="005636CC"/>
    <w:rsid w:val="005638BD"/>
    <w:rsid w:val="00563A4A"/>
    <w:rsid w:val="00563CAD"/>
    <w:rsid w:val="00563D58"/>
    <w:rsid w:val="0056410F"/>
    <w:rsid w:val="00564192"/>
    <w:rsid w:val="00564405"/>
    <w:rsid w:val="00564413"/>
    <w:rsid w:val="005645A3"/>
    <w:rsid w:val="00564603"/>
    <w:rsid w:val="00564667"/>
    <w:rsid w:val="005647E2"/>
    <w:rsid w:val="005648C7"/>
    <w:rsid w:val="005648C8"/>
    <w:rsid w:val="00564BFC"/>
    <w:rsid w:val="00564CCF"/>
    <w:rsid w:val="005650C4"/>
    <w:rsid w:val="0056516D"/>
    <w:rsid w:val="0056533E"/>
    <w:rsid w:val="005654A4"/>
    <w:rsid w:val="00565611"/>
    <w:rsid w:val="0056564B"/>
    <w:rsid w:val="005656A3"/>
    <w:rsid w:val="00565756"/>
    <w:rsid w:val="00565845"/>
    <w:rsid w:val="00565986"/>
    <w:rsid w:val="00565A10"/>
    <w:rsid w:val="00565B89"/>
    <w:rsid w:val="00565F53"/>
    <w:rsid w:val="00566244"/>
    <w:rsid w:val="00566317"/>
    <w:rsid w:val="005664C0"/>
    <w:rsid w:val="00566509"/>
    <w:rsid w:val="00566723"/>
    <w:rsid w:val="005668B1"/>
    <w:rsid w:val="005669F5"/>
    <w:rsid w:val="0056709A"/>
    <w:rsid w:val="00567143"/>
    <w:rsid w:val="00567213"/>
    <w:rsid w:val="00567218"/>
    <w:rsid w:val="005675AD"/>
    <w:rsid w:val="005675F4"/>
    <w:rsid w:val="005676AC"/>
    <w:rsid w:val="00567ACD"/>
    <w:rsid w:val="00567BD3"/>
    <w:rsid w:val="00567FB0"/>
    <w:rsid w:val="005701C7"/>
    <w:rsid w:val="0057020D"/>
    <w:rsid w:val="00570212"/>
    <w:rsid w:val="005702D2"/>
    <w:rsid w:val="005703D5"/>
    <w:rsid w:val="0057067E"/>
    <w:rsid w:val="0057096E"/>
    <w:rsid w:val="00570A70"/>
    <w:rsid w:val="00570E23"/>
    <w:rsid w:val="00570FE5"/>
    <w:rsid w:val="0057101A"/>
    <w:rsid w:val="00571027"/>
    <w:rsid w:val="00571554"/>
    <w:rsid w:val="00571571"/>
    <w:rsid w:val="005715E1"/>
    <w:rsid w:val="005715F4"/>
    <w:rsid w:val="005716E1"/>
    <w:rsid w:val="00571700"/>
    <w:rsid w:val="0057182D"/>
    <w:rsid w:val="00571939"/>
    <w:rsid w:val="0057198F"/>
    <w:rsid w:val="005719C8"/>
    <w:rsid w:val="00571AFF"/>
    <w:rsid w:val="00571C6C"/>
    <w:rsid w:val="00571D7B"/>
    <w:rsid w:val="00571E01"/>
    <w:rsid w:val="00571E47"/>
    <w:rsid w:val="0057218F"/>
    <w:rsid w:val="00572206"/>
    <w:rsid w:val="005723D1"/>
    <w:rsid w:val="00572425"/>
    <w:rsid w:val="005727CF"/>
    <w:rsid w:val="005727DB"/>
    <w:rsid w:val="00572CEF"/>
    <w:rsid w:val="00572D3A"/>
    <w:rsid w:val="00572EF6"/>
    <w:rsid w:val="00572FA8"/>
    <w:rsid w:val="00573001"/>
    <w:rsid w:val="0057318F"/>
    <w:rsid w:val="00573360"/>
    <w:rsid w:val="005733BD"/>
    <w:rsid w:val="005734C6"/>
    <w:rsid w:val="005737F1"/>
    <w:rsid w:val="00573A8A"/>
    <w:rsid w:val="00573E2A"/>
    <w:rsid w:val="00573EAD"/>
    <w:rsid w:val="00573EFB"/>
    <w:rsid w:val="00574171"/>
    <w:rsid w:val="005741A2"/>
    <w:rsid w:val="0057436C"/>
    <w:rsid w:val="005744DC"/>
    <w:rsid w:val="00574C28"/>
    <w:rsid w:val="00574E1B"/>
    <w:rsid w:val="00574EDE"/>
    <w:rsid w:val="005750E4"/>
    <w:rsid w:val="00575391"/>
    <w:rsid w:val="00575432"/>
    <w:rsid w:val="00575451"/>
    <w:rsid w:val="005758A9"/>
    <w:rsid w:val="00575991"/>
    <w:rsid w:val="005759C7"/>
    <w:rsid w:val="00575B0F"/>
    <w:rsid w:val="00575D2C"/>
    <w:rsid w:val="00575D3E"/>
    <w:rsid w:val="00575D95"/>
    <w:rsid w:val="00575E95"/>
    <w:rsid w:val="005760B0"/>
    <w:rsid w:val="00576453"/>
    <w:rsid w:val="005765D6"/>
    <w:rsid w:val="0057694B"/>
    <w:rsid w:val="00576E01"/>
    <w:rsid w:val="005771A2"/>
    <w:rsid w:val="0057743A"/>
    <w:rsid w:val="00577A03"/>
    <w:rsid w:val="00577B0C"/>
    <w:rsid w:val="00577B26"/>
    <w:rsid w:val="00577BEB"/>
    <w:rsid w:val="00577E8E"/>
    <w:rsid w:val="005800CA"/>
    <w:rsid w:val="005803CD"/>
    <w:rsid w:val="005804AF"/>
    <w:rsid w:val="00580B49"/>
    <w:rsid w:val="00580B93"/>
    <w:rsid w:val="00580D00"/>
    <w:rsid w:val="00580D91"/>
    <w:rsid w:val="00580FB8"/>
    <w:rsid w:val="00581040"/>
    <w:rsid w:val="00581216"/>
    <w:rsid w:val="00581311"/>
    <w:rsid w:val="00581353"/>
    <w:rsid w:val="00581584"/>
    <w:rsid w:val="005817DB"/>
    <w:rsid w:val="005818BD"/>
    <w:rsid w:val="00581986"/>
    <w:rsid w:val="00581A85"/>
    <w:rsid w:val="00581BF6"/>
    <w:rsid w:val="00581C39"/>
    <w:rsid w:val="00581C85"/>
    <w:rsid w:val="00581CB5"/>
    <w:rsid w:val="00581D25"/>
    <w:rsid w:val="00581DE9"/>
    <w:rsid w:val="00581E66"/>
    <w:rsid w:val="00581E7F"/>
    <w:rsid w:val="0058203F"/>
    <w:rsid w:val="005825AD"/>
    <w:rsid w:val="0058268B"/>
    <w:rsid w:val="00582820"/>
    <w:rsid w:val="00582BA8"/>
    <w:rsid w:val="00582BD7"/>
    <w:rsid w:val="00582CDC"/>
    <w:rsid w:val="00582E97"/>
    <w:rsid w:val="00582ECC"/>
    <w:rsid w:val="00582F23"/>
    <w:rsid w:val="00583373"/>
    <w:rsid w:val="005833C4"/>
    <w:rsid w:val="0058372D"/>
    <w:rsid w:val="00583957"/>
    <w:rsid w:val="00583B1A"/>
    <w:rsid w:val="00583B63"/>
    <w:rsid w:val="00583C21"/>
    <w:rsid w:val="00583CF5"/>
    <w:rsid w:val="00583DA8"/>
    <w:rsid w:val="00583F6D"/>
    <w:rsid w:val="00584326"/>
    <w:rsid w:val="0058455F"/>
    <w:rsid w:val="005845C2"/>
    <w:rsid w:val="00584673"/>
    <w:rsid w:val="005846A5"/>
    <w:rsid w:val="00584C0C"/>
    <w:rsid w:val="00584D39"/>
    <w:rsid w:val="00585214"/>
    <w:rsid w:val="0058565C"/>
    <w:rsid w:val="00585755"/>
    <w:rsid w:val="0058583D"/>
    <w:rsid w:val="00585928"/>
    <w:rsid w:val="00585AD4"/>
    <w:rsid w:val="00585ADC"/>
    <w:rsid w:val="00585C99"/>
    <w:rsid w:val="00585D0F"/>
    <w:rsid w:val="00585F5D"/>
    <w:rsid w:val="005860B2"/>
    <w:rsid w:val="005860B5"/>
    <w:rsid w:val="00586130"/>
    <w:rsid w:val="0058629B"/>
    <w:rsid w:val="00586325"/>
    <w:rsid w:val="00586596"/>
    <w:rsid w:val="005865BE"/>
    <w:rsid w:val="0058688D"/>
    <w:rsid w:val="00586950"/>
    <w:rsid w:val="00586ABB"/>
    <w:rsid w:val="00586E10"/>
    <w:rsid w:val="00586E5D"/>
    <w:rsid w:val="00586EF2"/>
    <w:rsid w:val="00586F51"/>
    <w:rsid w:val="00587009"/>
    <w:rsid w:val="0058778F"/>
    <w:rsid w:val="00587A33"/>
    <w:rsid w:val="00587BC0"/>
    <w:rsid w:val="00587BC8"/>
    <w:rsid w:val="00587C4F"/>
    <w:rsid w:val="0059001E"/>
    <w:rsid w:val="005900AB"/>
    <w:rsid w:val="005900BE"/>
    <w:rsid w:val="00590252"/>
    <w:rsid w:val="00590265"/>
    <w:rsid w:val="0059041B"/>
    <w:rsid w:val="00590595"/>
    <w:rsid w:val="005906DC"/>
    <w:rsid w:val="00590915"/>
    <w:rsid w:val="00590CBC"/>
    <w:rsid w:val="00590D66"/>
    <w:rsid w:val="00590DF5"/>
    <w:rsid w:val="0059129A"/>
    <w:rsid w:val="00591443"/>
    <w:rsid w:val="00591487"/>
    <w:rsid w:val="005914EE"/>
    <w:rsid w:val="005914FF"/>
    <w:rsid w:val="0059161F"/>
    <w:rsid w:val="0059171F"/>
    <w:rsid w:val="0059195E"/>
    <w:rsid w:val="00592081"/>
    <w:rsid w:val="005920E8"/>
    <w:rsid w:val="005921C1"/>
    <w:rsid w:val="00592410"/>
    <w:rsid w:val="005924C8"/>
    <w:rsid w:val="005927A3"/>
    <w:rsid w:val="00592E71"/>
    <w:rsid w:val="00592F1F"/>
    <w:rsid w:val="00593043"/>
    <w:rsid w:val="005930C5"/>
    <w:rsid w:val="005930FF"/>
    <w:rsid w:val="00593191"/>
    <w:rsid w:val="005933F5"/>
    <w:rsid w:val="005935F0"/>
    <w:rsid w:val="005938F1"/>
    <w:rsid w:val="005942E8"/>
    <w:rsid w:val="00594E35"/>
    <w:rsid w:val="0059503C"/>
    <w:rsid w:val="00595179"/>
    <w:rsid w:val="0059523B"/>
    <w:rsid w:val="0059530D"/>
    <w:rsid w:val="0059564F"/>
    <w:rsid w:val="00595675"/>
    <w:rsid w:val="00595697"/>
    <w:rsid w:val="005956BF"/>
    <w:rsid w:val="005956EA"/>
    <w:rsid w:val="00595747"/>
    <w:rsid w:val="0059587F"/>
    <w:rsid w:val="0059588F"/>
    <w:rsid w:val="00595948"/>
    <w:rsid w:val="00595A6F"/>
    <w:rsid w:val="00595B07"/>
    <w:rsid w:val="00595CBD"/>
    <w:rsid w:val="005960F0"/>
    <w:rsid w:val="00596107"/>
    <w:rsid w:val="005961E6"/>
    <w:rsid w:val="005965A8"/>
    <w:rsid w:val="00596766"/>
    <w:rsid w:val="00596AB0"/>
    <w:rsid w:val="00596AD8"/>
    <w:rsid w:val="00596C77"/>
    <w:rsid w:val="00596DF1"/>
    <w:rsid w:val="00597498"/>
    <w:rsid w:val="0059753F"/>
    <w:rsid w:val="005975E4"/>
    <w:rsid w:val="005978C3"/>
    <w:rsid w:val="005978D6"/>
    <w:rsid w:val="005978DF"/>
    <w:rsid w:val="00597910"/>
    <w:rsid w:val="00597945"/>
    <w:rsid w:val="00597946"/>
    <w:rsid w:val="00597AA4"/>
    <w:rsid w:val="00597AF0"/>
    <w:rsid w:val="00597DAF"/>
    <w:rsid w:val="005A01DA"/>
    <w:rsid w:val="005A08A8"/>
    <w:rsid w:val="005A09D3"/>
    <w:rsid w:val="005A09DB"/>
    <w:rsid w:val="005A0BB9"/>
    <w:rsid w:val="005A0D45"/>
    <w:rsid w:val="005A0D4F"/>
    <w:rsid w:val="005A0DDA"/>
    <w:rsid w:val="005A0EEE"/>
    <w:rsid w:val="005A120F"/>
    <w:rsid w:val="005A142B"/>
    <w:rsid w:val="005A147C"/>
    <w:rsid w:val="005A16C5"/>
    <w:rsid w:val="005A19BA"/>
    <w:rsid w:val="005A19ED"/>
    <w:rsid w:val="005A1A85"/>
    <w:rsid w:val="005A1CD5"/>
    <w:rsid w:val="005A1CE6"/>
    <w:rsid w:val="005A1D3E"/>
    <w:rsid w:val="005A1FB4"/>
    <w:rsid w:val="005A20DF"/>
    <w:rsid w:val="005A24E9"/>
    <w:rsid w:val="005A2961"/>
    <w:rsid w:val="005A2DC2"/>
    <w:rsid w:val="005A2EA0"/>
    <w:rsid w:val="005A30F2"/>
    <w:rsid w:val="005A3256"/>
    <w:rsid w:val="005A3433"/>
    <w:rsid w:val="005A34EB"/>
    <w:rsid w:val="005A37C1"/>
    <w:rsid w:val="005A392E"/>
    <w:rsid w:val="005A3997"/>
    <w:rsid w:val="005A39E7"/>
    <w:rsid w:val="005A3F3D"/>
    <w:rsid w:val="005A40FD"/>
    <w:rsid w:val="005A41CE"/>
    <w:rsid w:val="005A425B"/>
    <w:rsid w:val="005A440A"/>
    <w:rsid w:val="005A44E5"/>
    <w:rsid w:val="005A46F0"/>
    <w:rsid w:val="005A47E8"/>
    <w:rsid w:val="005A485F"/>
    <w:rsid w:val="005A4B57"/>
    <w:rsid w:val="005A4EA0"/>
    <w:rsid w:val="005A5161"/>
    <w:rsid w:val="005A5232"/>
    <w:rsid w:val="005A52E4"/>
    <w:rsid w:val="005A534C"/>
    <w:rsid w:val="005A5471"/>
    <w:rsid w:val="005A54E3"/>
    <w:rsid w:val="005A57CF"/>
    <w:rsid w:val="005A596C"/>
    <w:rsid w:val="005A5ACD"/>
    <w:rsid w:val="005A5B00"/>
    <w:rsid w:val="005A5F9D"/>
    <w:rsid w:val="005A5FB0"/>
    <w:rsid w:val="005A602C"/>
    <w:rsid w:val="005A6294"/>
    <w:rsid w:val="005A6836"/>
    <w:rsid w:val="005A6A09"/>
    <w:rsid w:val="005A6A15"/>
    <w:rsid w:val="005A6E6C"/>
    <w:rsid w:val="005A6F4D"/>
    <w:rsid w:val="005A7028"/>
    <w:rsid w:val="005A7271"/>
    <w:rsid w:val="005A75A7"/>
    <w:rsid w:val="005A77C5"/>
    <w:rsid w:val="005A7896"/>
    <w:rsid w:val="005A78D6"/>
    <w:rsid w:val="005A7A95"/>
    <w:rsid w:val="005A7E6C"/>
    <w:rsid w:val="005A7E92"/>
    <w:rsid w:val="005A7F14"/>
    <w:rsid w:val="005B0083"/>
    <w:rsid w:val="005B00C9"/>
    <w:rsid w:val="005B01DC"/>
    <w:rsid w:val="005B05D8"/>
    <w:rsid w:val="005B0B3A"/>
    <w:rsid w:val="005B0BE2"/>
    <w:rsid w:val="005B0C38"/>
    <w:rsid w:val="005B0D54"/>
    <w:rsid w:val="005B0E8B"/>
    <w:rsid w:val="005B11F7"/>
    <w:rsid w:val="005B11F8"/>
    <w:rsid w:val="005B13A7"/>
    <w:rsid w:val="005B154D"/>
    <w:rsid w:val="005B1642"/>
    <w:rsid w:val="005B17B9"/>
    <w:rsid w:val="005B17C0"/>
    <w:rsid w:val="005B17F3"/>
    <w:rsid w:val="005B1809"/>
    <w:rsid w:val="005B18EF"/>
    <w:rsid w:val="005B1C24"/>
    <w:rsid w:val="005B203D"/>
    <w:rsid w:val="005B20F6"/>
    <w:rsid w:val="005B211D"/>
    <w:rsid w:val="005B22BD"/>
    <w:rsid w:val="005B24B4"/>
    <w:rsid w:val="005B2520"/>
    <w:rsid w:val="005B2610"/>
    <w:rsid w:val="005B26C6"/>
    <w:rsid w:val="005B2786"/>
    <w:rsid w:val="005B2C1D"/>
    <w:rsid w:val="005B2F32"/>
    <w:rsid w:val="005B30A2"/>
    <w:rsid w:val="005B342A"/>
    <w:rsid w:val="005B34F7"/>
    <w:rsid w:val="005B3DB3"/>
    <w:rsid w:val="005B3DFA"/>
    <w:rsid w:val="005B3F40"/>
    <w:rsid w:val="005B4190"/>
    <w:rsid w:val="005B44F9"/>
    <w:rsid w:val="005B453D"/>
    <w:rsid w:val="005B4906"/>
    <w:rsid w:val="005B496A"/>
    <w:rsid w:val="005B52E0"/>
    <w:rsid w:val="005B53A4"/>
    <w:rsid w:val="005B55E2"/>
    <w:rsid w:val="005B56BD"/>
    <w:rsid w:val="005B56DF"/>
    <w:rsid w:val="005B57D3"/>
    <w:rsid w:val="005B593C"/>
    <w:rsid w:val="005B594E"/>
    <w:rsid w:val="005B5D5A"/>
    <w:rsid w:val="005B5D82"/>
    <w:rsid w:val="005B5ECD"/>
    <w:rsid w:val="005B608F"/>
    <w:rsid w:val="005B6524"/>
    <w:rsid w:val="005B6BEC"/>
    <w:rsid w:val="005B6E81"/>
    <w:rsid w:val="005B7272"/>
    <w:rsid w:val="005B759E"/>
    <w:rsid w:val="005B76A7"/>
    <w:rsid w:val="005B7728"/>
    <w:rsid w:val="005B77D1"/>
    <w:rsid w:val="005B7EBD"/>
    <w:rsid w:val="005B7F31"/>
    <w:rsid w:val="005B7F72"/>
    <w:rsid w:val="005C0089"/>
    <w:rsid w:val="005C00EB"/>
    <w:rsid w:val="005C0303"/>
    <w:rsid w:val="005C064E"/>
    <w:rsid w:val="005C0A35"/>
    <w:rsid w:val="005C0A82"/>
    <w:rsid w:val="005C13E1"/>
    <w:rsid w:val="005C14CB"/>
    <w:rsid w:val="005C1E40"/>
    <w:rsid w:val="005C1F77"/>
    <w:rsid w:val="005C2025"/>
    <w:rsid w:val="005C20F6"/>
    <w:rsid w:val="005C2430"/>
    <w:rsid w:val="005C2440"/>
    <w:rsid w:val="005C2474"/>
    <w:rsid w:val="005C271A"/>
    <w:rsid w:val="005C2890"/>
    <w:rsid w:val="005C2A17"/>
    <w:rsid w:val="005C2BEA"/>
    <w:rsid w:val="005C2C0C"/>
    <w:rsid w:val="005C2D10"/>
    <w:rsid w:val="005C2F26"/>
    <w:rsid w:val="005C2F70"/>
    <w:rsid w:val="005C2F7B"/>
    <w:rsid w:val="005C305D"/>
    <w:rsid w:val="005C3128"/>
    <w:rsid w:val="005C3247"/>
    <w:rsid w:val="005C3522"/>
    <w:rsid w:val="005C361A"/>
    <w:rsid w:val="005C36E7"/>
    <w:rsid w:val="005C3943"/>
    <w:rsid w:val="005C39C7"/>
    <w:rsid w:val="005C39F4"/>
    <w:rsid w:val="005C3A75"/>
    <w:rsid w:val="005C40F7"/>
    <w:rsid w:val="005C418B"/>
    <w:rsid w:val="005C4239"/>
    <w:rsid w:val="005C4386"/>
    <w:rsid w:val="005C4402"/>
    <w:rsid w:val="005C462D"/>
    <w:rsid w:val="005C49CA"/>
    <w:rsid w:val="005C4E13"/>
    <w:rsid w:val="005C4E88"/>
    <w:rsid w:val="005C4FA4"/>
    <w:rsid w:val="005C4FCD"/>
    <w:rsid w:val="005C4FE6"/>
    <w:rsid w:val="005C5246"/>
    <w:rsid w:val="005C52ED"/>
    <w:rsid w:val="005C57B7"/>
    <w:rsid w:val="005C585D"/>
    <w:rsid w:val="005C598E"/>
    <w:rsid w:val="005C5C39"/>
    <w:rsid w:val="005C5C6C"/>
    <w:rsid w:val="005C5CA6"/>
    <w:rsid w:val="005C5CB4"/>
    <w:rsid w:val="005C5EBF"/>
    <w:rsid w:val="005C5F10"/>
    <w:rsid w:val="005C6420"/>
    <w:rsid w:val="005C6834"/>
    <w:rsid w:val="005C6AF9"/>
    <w:rsid w:val="005C6D3D"/>
    <w:rsid w:val="005C6DBD"/>
    <w:rsid w:val="005C6F6B"/>
    <w:rsid w:val="005C707E"/>
    <w:rsid w:val="005C747D"/>
    <w:rsid w:val="005C7961"/>
    <w:rsid w:val="005C7A63"/>
    <w:rsid w:val="005C7B14"/>
    <w:rsid w:val="005C7B59"/>
    <w:rsid w:val="005C7BC3"/>
    <w:rsid w:val="005C7BEC"/>
    <w:rsid w:val="005C7BF0"/>
    <w:rsid w:val="005C7D60"/>
    <w:rsid w:val="005C7FB0"/>
    <w:rsid w:val="005D0001"/>
    <w:rsid w:val="005D013D"/>
    <w:rsid w:val="005D0178"/>
    <w:rsid w:val="005D019F"/>
    <w:rsid w:val="005D0791"/>
    <w:rsid w:val="005D0950"/>
    <w:rsid w:val="005D0ABB"/>
    <w:rsid w:val="005D0C66"/>
    <w:rsid w:val="005D0D2D"/>
    <w:rsid w:val="005D0F09"/>
    <w:rsid w:val="005D128B"/>
    <w:rsid w:val="005D1311"/>
    <w:rsid w:val="005D1387"/>
    <w:rsid w:val="005D1780"/>
    <w:rsid w:val="005D1847"/>
    <w:rsid w:val="005D1A03"/>
    <w:rsid w:val="005D1A63"/>
    <w:rsid w:val="005D1C06"/>
    <w:rsid w:val="005D1F9D"/>
    <w:rsid w:val="005D1FEB"/>
    <w:rsid w:val="005D2039"/>
    <w:rsid w:val="005D2056"/>
    <w:rsid w:val="005D2150"/>
    <w:rsid w:val="005D21EB"/>
    <w:rsid w:val="005D25F3"/>
    <w:rsid w:val="005D2762"/>
    <w:rsid w:val="005D28F7"/>
    <w:rsid w:val="005D297C"/>
    <w:rsid w:val="005D2DB7"/>
    <w:rsid w:val="005D2EC8"/>
    <w:rsid w:val="005D2EEC"/>
    <w:rsid w:val="005D3191"/>
    <w:rsid w:val="005D31C0"/>
    <w:rsid w:val="005D31F4"/>
    <w:rsid w:val="005D3858"/>
    <w:rsid w:val="005D38E6"/>
    <w:rsid w:val="005D3A00"/>
    <w:rsid w:val="005D3BE0"/>
    <w:rsid w:val="005D3D40"/>
    <w:rsid w:val="005D3DED"/>
    <w:rsid w:val="005D3F84"/>
    <w:rsid w:val="005D4108"/>
    <w:rsid w:val="005D4357"/>
    <w:rsid w:val="005D4953"/>
    <w:rsid w:val="005D4A27"/>
    <w:rsid w:val="005D4A8E"/>
    <w:rsid w:val="005D4B79"/>
    <w:rsid w:val="005D4B9C"/>
    <w:rsid w:val="005D4BAD"/>
    <w:rsid w:val="005D4BFE"/>
    <w:rsid w:val="005D4E0B"/>
    <w:rsid w:val="005D4E5D"/>
    <w:rsid w:val="005D4FA0"/>
    <w:rsid w:val="005D4FFE"/>
    <w:rsid w:val="005D5095"/>
    <w:rsid w:val="005D5154"/>
    <w:rsid w:val="005D529B"/>
    <w:rsid w:val="005D52FB"/>
    <w:rsid w:val="005D53B1"/>
    <w:rsid w:val="005D5458"/>
    <w:rsid w:val="005D5788"/>
    <w:rsid w:val="005D5A3B"/>
    <w:rsid w:val="005D5CCF"/>
    <w:rsid w:val="005D5D19"/>
    <w:rsid w:val="005D5F62"/>
    <w:rsid w:val="005D62DA"/>
    <w:rsid w:val="005D6483"/>
    <w:rsid w:val="005D6606"/>
    <w:rsid w:val="005D6659"/>
    <w:rsid w:val="005D67A3"/>
    <w:rsid w:val="005D67DC"/>
    <w:rsid w:val="005D6B97"/>
    <w:rsid w:val="005D710E"/>
    <w:rsid w:val="005D71B7"/>
    <w:rsid w:val="005D7474"/>
    <w:rsid w:val="005D7487"/>
    <w:rsid w:val="005D75B3"/>
    <w:rsid w:val="005D75F8"/>
    <w:rsid w:val="005D76E8"/>
    <w:rsid w:val="005D7CC4"/>
    <w:rsid w:val="005D7DC4"/>
    <w:rsid w:val="005D7E71"/>
    <w:rsid w:val="005D7F2C"/>
    <w:rsid w:val="005E0180"/>
    <w:rsid w:val="005E02D8"/>
    <w:rsid w:val="005E0512"/>
    <w:rsid w:val="005E05D6"/>
    <w:rsid w:val="005E0747"/>
    <w:rsid w:val="005E0944"/>
    <w:rsid w:val="005E09D7"/>
    <w:rsid w:val="005E1234"/>
    <w:rsid w:val="005E15FF"/>
    <w:rsid w:val="005E16F0"/>
    <w:rsid w:val="005E1791"/>
    <w:rsid w:val="005E183C"/>
    <w:rsid w:val="005E1A95"/>
    <w:rsid w:val="005E1D8E"/>
    <w:rsid w:val="005E1E53"/>
    <w:rsid w:val="005E1E9A"/>
    <w:rsid w:val="005E204D"/>
    <w:rsid w:val="005E2620"/>
    <w:rsid w:val="005E26C5"/>
    <w:rsid w:val="005E27D4"/>
    <w:rsid w:val="005E27D6"/>
    <w:rsid w:val="005E2850"/>
    <w:rsid w:val="005E2888"/>
    <w:rsid w:val="005E2A25"/>
    <w:rsid w:val="005E2D1A"/>
    <w:rsid w:val="005E2DC2"/>
    <w:rsid w:val="005E3010"/>
    <w:rsid w:val="005E304C"/>
    <w:rsid w:val="005E334E"/>
    <w:rsid w:val="005E347A"/>
    <w:rsid w:val="005E3774"/>
    <w:rsid w:val="005E3923"/>
    <w:rsid w:val="005E3BE1"/>
    <w:rsid w:val="005E3BF7"/>
    <w:rsid w:val="005E3EEA"/>
    <w:rsid w:val="005E451B"/>
    <w:rsid w:val="005E464D"/>
    <w:rsid w:val="005E466D"/>
    <w:rsid w:val="005E4C54"/>
    <w:rsid w:val="005E4FDC"/>
    <w:rsid w:val="005E5491"/>
    <w:rsid w:val="005E5613"/>
    <w:rsid w:val="005E5810"/>
    <w:rsid w:val="005E595E"/>
    <w:rsid w:val="005E5A12"/>
    <w:rsid w:val="005E5B8D"/>
    <w:rsid w:val="005E5BB6"/>
    <w:rsid w:val="005E5C55"/>
    <w:rsid w:val="005E5F4D"/>
    <w:rsid w:val="005E61A4"/>
    <w:rsid w:val="005E61D8"/>
    <w:rsid w:val="005E61D9"/>
    <w:rsid w:val="005E6229"/>
    <w:rsid w:val="005E64EA"/>
    <w:rsid w:val="005E660E"/>
    <w:rsid w:val="005E66C7"/>
    <w:rsid w:val="005E66F3"/>
    <w:rsid w:val="005E6787"/>
    <w:rsid w:val="005E6ADA"/>
    <w:rsid w:val="005E6DD0"/>
    <w:rsid w:val="005E6F80"/>
    <w:rsid w:val="005E70F9"/>
    <w:rsid w:val="005E75A8"/>
    <w:rsid w:val="005E77F6"/>
    <w:rsid w:val="005E7AE7"/>
    <w:rsid w:val="005E7B1E"/>
    <w:rsid w:val="005E7B75"/>
    <w:rsid w:val="005E7B7D"/>
    <w:rsid w:val="005E7C7F"/>
    <w:rsid w:val="005E7DFA"/>
    <w:rsid w:val="005E7F0D"/>
    <w:rsid w:val="005E7F62"/>
    <w:rsid w:val="005F0567"/>
    <w:rsid w:val="005F0C9C"/>
    <w:rsid w:val="005F0EC7"/>
    <w:rsid w:val="005F0F2C"/>
    <w:rsid w:val="005F10A4"/>
    <w:rsid w:val="005F14B3"/>
    <w:rsid w:val="005F1620"/>
    <w:rsid w:val="005F17AB"/>
    <w:rsid w:val="005F17B1"/>
    <w:rsid w:val="005F17BE"/>
    <w:rsid w:val="005F17D9"/>
    <w:rsid w:val="005F1805"/>
    <w:rsid w:val="005F1DFB"/>
    <w:rsid w:val="005F2014"/>
    <w:rsid w:val="005F255E"/>
    <w:rsid w:val="005F26AE"/>
    <w:rsid w:val="005F2794"/>
    <w:rsid w:val="005F284D"/>
    <w:rsid w:val="005F2BC5"/>
    <w:rsid w:val="005F2CC8"/>
    <w:rsid w:val="005F2D3B"/>
    <w:rsid w:val="005F2DBE"/>
    <w:rsid w:val="005F301E"/>
    <w:rsid w:val="005F304A"/>
    <w:rsid w:val="005F324D"/>
    <w:rsid w:val="005F3338"/>
    <w:rsid w:val="005F337A"/>
    <w:rsid w:val="005F34C9"/>
    <w:rsid w:val="005F356F"/>
    <w:rsid w:val="005F35DB"/>
    <w:rsid w:val="005F3831"/>
    <w:rsid w:val="005F3907"/>
    <w:rsid w:val="005F3C08"/>
    <w:rsid w:val="005F411A"/>
    <w:rsid w:val="005F416B"/>
    <w:rsid w:val="005F41AB"/>
    <w:rsid w:val="005F47B4"/>
    <w:rsid w:val="005F47CE"/>
    <w:rsid w:val="005F486D"/>
    <w:rsid w:val="005F4BDE"/>
    <w:rsid w:val="005F4E6D"/>
    <w:rsid w:val="005F4F03"/>
    <w:rsid w:val="005F50E3"/>
    <w:rsid w:val="005F511C"/>
    <w:rsid w:val="005F5542"/>
    <w:rsid w:val="005F5748"/>
    <w:rsid w:val="005F5786"/>
    <w:rsid w:val="005F58BE"/>
    <w:rsid w:val="005F5974"/>
    <w:rsid w:val="005F5E61"/>
    <w:rsid w:val="005F61CF"/>
    <w:rsid w:val="005F6421"/>
    <w:rsid w:val="005F6630"/>
    <w:rsid w:val="005F6877"/>
    <w:rsid w:val="005F68CE"/>
    <w:rsid w:val="005F6934"/>
    <w:rsid w:val="005F6940"/>
    <w:rsid w:val="005F6A87"/>
    <w:rsid w:val="005F6B7F"/>
    <w:rsid w:val="005F6C2E"/>
    <w:rsid w:val="005F6D84"/>
    <w:rsid w:val="005F6E6B"/>
    <w:rsid w:val="005F71E0"/>
    <w:rsid w:val="005F7252"/>
    <w:rsid w:val="005F72E2"/>
    <w:rsid w:val="005F73C6"/>
    <w:rsid w:val="005F7AF9"/>
    <w:rsid w:val="005F7C35"/>
    <w:rsid w:val="005F7D05"/>
    <w:rsid w:val="005F7D95"/>
    <w:rsid w:val="006000D7"/>
    <w:rsid w:val="006000E5"/>
    <w:rsid w:val="00600145"/>
    <w:rsid w:val="006001A9"/>
    <w:rsid w:val="0060026F"/>
    <w:rsid w:val="00600502"/>
    <w:rsid w:val="0060077B"/>
    <w:rsid w:val="00600917"/>
    <w:rsid w:val="00600A35"/>
    <w:rsid w:val="00600A5E"/>
    <w:rsid w:val="00600ACD"/>
    <w:rsid w:val="00600B8F"/>
    <w:rsid w:val="0060123E"/>
    <w:rsid w:val="006018CC"/>
    <w:rsid w:val="00601902"/>
    <w:rsid w:val="00601AD6"/>
    <w:rsid w:val="00601FA8"/>
    <w:rsid w:val="00602198"/>
    <w:rsid w:val="00602287"/>
    <w:rsid w:val="00602656"/>
    <w:rsid w:val="006028BE"/>
    <w:rsid w:val="006029FF"/>
    <w:rsid w:val="00602A6D"/>
    <w:rsid w:val="00602BE2"/>
    <w:rsid w:val="00602BF9"/>
    <w:rsid w:val="00602D76"/>
    <w:rsid w:val="00602E82"/>
    <w:rsid w:val="006030D0"/>
    <w:rsid w:val="00603173"/>
    <w:rsid w:val="00603213"/>
    <w:rsid w:val="006032F4"/>
    <w:rsid w:val="00603403"/>
    <w:rsid w:val="006034B0"/>
    <w:rsid w:val="006034FE"/>
    <w:rsid w:val="00603532"/>
    <w:rsid w:val="0060355B"/>
    <w:rsid w:val="006035B5"/>
    <w:rsid w:val="00603619"/>
    <w:rsid w:val="006038C0"/>
    <w:rsid w:val="00603A69"/>
    <w:rsid w:val="00603AA0"/>
    <w:rsid w:val="00604429"/>
    <w:rsid w:val="00604565"/>
    <w:rsid w:val="006045A0"/>
    <w:rsid w:val="00604613"/>
    <w:rsid w:val="006048A2"/>
    <w:rsid w:val="0060490C"/>
    <w:rsid w:val="00604CC2"/>
    <w:rsid w:val="00604D34"/>
    <w:rsid w:val="00604DBA"/>
    <w:rsid w:val="00604DEC"/>
    <w:rsid w:val="006052B1"/>
    <w:rsid w:val="006053B0"/>
    <w:rsid w:val="00605820"/>
    <w:rsid w:val="00605E88"/>
    <w:rsid w:val="0060630F"/>
    <w:rsid w:val="00606349"/>
    <w:rsid w:val="006069C1"/>
    <w:rsid w:val="00606A57"/>
    <w:rsid w:val="00606AAD"/>
    <w:rsid w:val="00606C0A"/>
    <w:rsid w:val="00606EEF"/>
    <w:rsid w:val="00606F19"/>
    <w:rsid w:val="00606F39"/>
    <w:rsid w:val="00606F6B"/>
    <w:rsid w:val="00606FE8"/>
    <w:rsid w:val="0060712B"/>
    <w:rsid w:val="006071E0"/>
    <w:rsid w:val="00607217"/>
    <w:rsid w:val="006075C2"/>
    <w:rsid w:val="00607636"/>
    <w:rsid w:val="006076C7"/>
    <w:rsid w:val="00607788"/>
    <w:rsid w:val="00607B97"/>
    <w:rsid w:val="00607C64"/>
    <w:rsid w:val="00607D1B"/>
    <w:rsid w:val="00607D9F"/>
    <w:rsid w:val="00607E2A"/>
    <w:rsid w:val="00607F4C"/>
    <w:rsid w:val="006103D5"/>
    <w:rsid w:val="00610671"/>
    <w:rsid w:val="00610749"/>
    <w:rsid w:val="00610A6A"/>
    <w:rsid w:val="00610BB4"/>
    <w:rsid w:val="00610C9E"/>
    <w:rsid w:val="00610D87"/>
    <w:rsid w:val="00610E76"/>
    <w:rsid w:val="006110DC"/>
    <w:rsid w:val="00611163"/>
    <w:rsid w:val="006111DA"/>
    <w:rsid w:val="00611453"/>
    <w:rsid w:val="0061154D"/>
    <w:rsid w:val="0061177F"/>
    <w:rsid w:val="006117BF"/>
    <w:rsid w:val="00611833"/>
    <w:rsid w:val="006119FE"/>
    <w:rsid w:val="00611A31"/>
    <w:rsid w:val="00611B72"/>
    <w:rsid w:val="00611E3A"/>
    <w:rsid w:val="00611E6C"/>
    <w:rsid w:val="00611E7B"/>
    <w:rsid w:val="00612198"/>
    <w:rsid w:val="0061225B"/>
    <w:rsid w:val="006122AC"/>
    <w:rsid w:val="00612524"/>
    <w:rsid w:val="00612A08"/>
    <w:rsid w:val="00612A59"/>
    <w:rsid w:val="00612BFA"/>
    <w:rsid w:val="00612C15"/>
    <w:rsid w:val="00612D37"/>
    <w:rsid w:val="00612FB2"/>
    <w:rsid w:val="006130B3"/>
    <w:rsid w:val="0061327B"/>
    <w:rsid w:val="00613481"/>
    <w:rsid w:val="0061352D"/>
    <w:rsid w:val="006139C6"/>
    <w:rsid w:val="00613A3D"/>
    <w:rsid w:val="00613D16"/>
    <w:rsid w:val="00614052"/>
    <w:rsid w:val="0061422B"/>
    <w:rsid w:val="00614361"/>
    <w:rsid w:val="006143F7"/>
    <w:rsid w:val="006146A5"/>
    <w:rsid w:val="00614781"/>
    <w:rsid w:val="006148E2"/>
    <w:rsid w:val="0061494F"/>
    <w:rsid w:val="006149DA"/>
    <w:rsid w:val="00614A4C"/>
    <w:rsid w:val="00614A98"/>
    <w:rsid w:val="00614B2A"/>
    <w:rsid w:val="00614C1B"/>
    <w:rsid w:val="006152D8"/>
    <w:rsid w:val="006153C9"/>
    <w:rsid w:val="006154E2"/>
    <w:rsid w:val="00615512"/>
    <w:rsid w:val="006155FE"/>
    <w:rsid w:val="006156E1"/>
    <w:rsid w:val="0061578A"/>
    <w:rsid w:val="006158D3"/>
    <w:rsid w:val="006158F6"/>
    <w:rsid w:val="00615977"/>
    <w:rsid w:val="00615A2C"/>
    <w:rsid w:val="00615ADB"/>
    <w:rsid w:val="00615F92"/>
    <w:rsid w:val="006161A5"/>
    <w:rsid w:val="0061622B"/>
    <w:rsid w:val="00616274"/>
    <w:rsid w:val="006162D6"/>
    <w:rsid w:val="00616374"/>
    <w:rsid w:val="006164D2"/>
    <w:rsid w:val="006167A3"/>
    <w:rsid w:val="006168FA"/>
    <w:rsid w:val="00616D69"/>
    <w:rsid w:val="006170A1"/>
    <w:rsid w:val="00617264"/>
    <w:rsid w:val="0061727D"/>
    <w:rsid w:val="006173C5"/>
    <w:rsid w:val="006175BA"/>
    <w:rsid w:val="0061760F"/>
    <w:rsid w:val="00617677"/>
    <w:rsid w:val="006176DD"/>
    <w:rsid w:val="00617743"/>
    <w:rsid w:val="00617AC7"/>
    <w:rsid w:val="00617E12"/>
    <w:rsid w:val="00617EC3"/>
    <w:rsid w:val="00617F8A"/>
    <w:rsid w:val="00617FA8"/>
    <w:rsid w:val="00620020"/>
    <w:rsid w:val="00620285"/>
    <w:rsid w:val="006202DC"/>
    <w:rsid w:val="006202F9"/>
    <w:rsid w:val="00620350"/>
    <w:rsid w:val="00620389"/>
    <w:rsid w:val="0062057A"/>
    <w:rsid w:val="006205AB"/>
    <w:rsid w:val="006205B6"/>
    <w:rsid w:val="006205E2"/>
    <w:rsid w:val="006206F0"/>
    <w:rsid w:val="0062071E"/>
    <w:rsid w:val="006208C1"/>
    <w:rsid w:val="006209C6"/>
    <w:rsid w:val="00620DC6"/>
    <w:rsid w:val="006210DB"/>
    <w:rsid w:val="00621176"/>
    <w:rsid w:val="00621325"/>
    <w:rsid w:val="006214BE"/>
    <w:rsid w:val="00621558"/>
    <w:rsid w:val="006215D1"/>
    <w:rsid w:val="006215F3"/>
    <w:rsid w:val="0062167A"/>
    <w:rsid w:val="00621848"/>
    <w:rsid w:val="0062189D"/>
    <w:rsid w:val="006218CE"/>
    <w:rsid w:val="006219D9"/>
    <w:rsid w:val="006219F9"/>
    <w:rsid w:val="00621B5C"/>
    <w:rsid w:val="00621DB1"/>
    <w:rsid w:val="00621E9C"/>
    <w:rsid w:val="00622344"/>
    <w:rsid w:val="006226BE"/>
    <w:rsid w:val="00622850"/>
    <w:rsid w:val="006229B1"/>
    <w:rsid w:val="00622C27"/>
    <w:rsid w:val="00622D72"/>
    <w:rsid w:val="00622DB9"/>
    <w:rsid w:val="006230A7"/>
    <w:rsid w:val="00623151"/>
    <w:rsid w:val="0062339F"/>
    <w:rsid w:val="00623475"/>
    <w:rsid w:val="006236D6"/>
    <w:rsid w:val="00623842"/>
    <w:rsid w:val="006238A3"/>
    <w:rsid w:val="00623947"/>
    <w:rsid w:val="00623A50"/>
    <w:rsid w:val="00623CB1"/>
    <w:rsid w:val="00623E3C"/>
    <w:rsid w:val="00624067"/>
    <w:rsid w:val="0062421D"/>
    <w:rsid w:val="006243A7"/>
    <w:rsid w:val="00624551"/>
    <w:rsid w:val="006249AD"/>
    <w:rsid w:val="00624BAB"/>
    <w:rsid w:val="00624DC2"/>
    <w:rsid w:val="0062514E"/>
    <w:rsid w:val="006252D8"/>
    <w:rsid w:val="006255B9"/>
    <w:rsid w:val="0062568B"/>
    <w:rsid w:val="00625731"/>
    <w:rsid w:val="00625760"/>
    <w:rsid w:val="006258C2"/>
    <w:rsid w:val="00625951"/>
    <w:rsid w:val="00625A7C"/>
    <w:rsid w:val="00625AA6"/>
    <w:rsid w:val="00625B07"/>
    <w:rsid w:val="00625B63"/>
    <w:rsid w:val="00625C85"/>
    <w:rsid w:val="00625E87"/>
    <w:rsid w:val="00625EF2"/>
    <w:rsid w:val="00625FBC"/>
    <w:rsid w:val="00626001"/>
    <w:rsid w:val="006260D8"/>
    <w:rsid w:val="00626145"/>
    <w:rsid w:val="00626232"/>
    <w:rsid w:val="006265A8"/>
    <w:rsid w:val="00626655"/>
    <w:rsid w:val="00626C6B"/>
    <w:rsid w:val="00626C94"/>
    <w:rsid w:val="00626D5C"/>
    <w:rsid w:val="00626F36"/>
    <w:rsid w:val="006273E8"/>
    <w:rsid w:val="006278DE"/>
    <w:rsid w:val="00627A1D"/>
    <w:rsid w:val="00627F65"/>
    <w:rsid w:val="00630006"/>
    <w:rsid w:val="006302FA"/>
    <w:rsid w:val="00630308"/>
    <w:rsid w:val="006304E5"/>
    <w:rsid w:val="00630578"/>
    <w:rsid w:val="006305D5"/>
    <w:rsid w:val="00630690"/>
    <w:rsid w:val="00630719"/>
    <w:rsid w:val="00630B1B"/>
    <w:rsid w:val="00630D6C"/>
    <w:rsid w:val="00631148"/>
    <w:rsid w:val="00631399"/>
    <w:rsid w:val="006315F3"/>
    <w:rsid w:val="00631642"/>
    <w:rsid w:val="006316DA"/>
    <w:rsid w:val="00631757"/>
    <w:rsid w:val="00631836"/>
    <w:rsid w:val="0063197B"/>
    <w:rsid w:val="00631993"/>
    <w:rsid w:val="00631BEF"/>
    <w:rsid w:val="0063222E"/>
    <w:rsid w:val="006324AE"/>
    <w:rsid w:val="006325F3"/>
    <w:rsid w:val="0063282B"/>
    <w:rsid w:val="00632A05"/>
    <w:rsid w:val="00632A45"/>
    <w:rsid w:val="00632CA6"/>
    <w:rsid w:val="00632CF0"/>
    <w:rsid w:val="00632D00"/>
    <w:rsid w:val="00632E41"/>
    <w:rsid w:val="00632F8A"/>
    <w:rsid w:val="00633026"/>
    <w:rsid w:val="006333A9"/>
    <w:rsid w:val="00633643"/>
    <w:rsid w:val="0063377D"/>
    <w:rsid w:val="006339FA"/>
    <w:rsid w:val="00633B6C"/>
    <w:rsid w:val="00633FA2"/>
    <w:rsid w:val="00634053"/>
    <w:rsid w:val="0063424D"/>
    <w:rsid w:val="00634271"/>
    <w:rsid w:val="0063427B"/>
    <w:rsid w:val="00634332"/>
    <w:rsid w:val="006343E1"/>
    <w:rsid w:val="006346AB"/>
    <w:rsid w:val="0063478A"/>
    <w:rsid w:val="00634B4E"/>
    <w:rsid w:val="006352F7"/>
    <w:rsid w:val="00635794"/>
    <w:rsid w:val="00635803"/>
    <w:rsid w:val="006358ED"/>
    <w:rsid w:val="006359EF"/>
    <w:rsid w:val="00635B18"/>
    <w:rsid w:val="00635CEC"/>
    <w:rsid w:val="00635D25"/>
    <w:rsid w:val="00635FBC"/>
    <w:rsid w:val="00635FEF"/>
    <w:rsid w:val="006360FD"/>
    <w:rsid w:val="00636257"/>
    <w:rsid w:val="0063633A"/>
    <w:rsid w:val="006365B0"/>
    <w:rsid w:val="006366DA"/>
    <w:rsid w:val="00636930"/>
    <w:rsid w:val="006369A6"/>
    <w:rsid w:val="00636BB8"/>
    <w:rsid w:val="00637367"/>
    <w:rsid w:val="006374D0"/>
    <w:rsid w:val="006375B5"/>
    <w:rsid w:val="006375E1"/>
    <w:rsid w:val="006376B5"/>
    <w:rsid w:val="00637868"/>
    <w:rsid w:val="00637A84"/>
    <w:rsid w:val="00637AC7"/>
    <w:rsid w:val="00637C57"/>
    <w:rsid w:val="00637D6C"/>
    <w:rsid w:val="006401B5"/>
    <w:rsid w:val="006401E9"/>
    <w:rsid w:val="00640335"/>
    <w:rsid w:val="006404A2"/>
    <w:rsid w:val="006404DF"/>
    <w:rsid w:val="00640549"/>
    <w:rsid w:val="0064065B"/>
    <w:rsid w:val="00640CCB"/>
    <w:rsid w:val="00640DFD"/>
    <w:rsid w:val="00640E82"/>
    <w:rsid w:val="00640EE2"/>
    <w:rsid w:val="00641499"/>
    <w:rsid w:val="0064150E"/>
    <w:rsid w:val="0064156C"/>
    <w:rsid w:val="00641588"/>
    <w:rsid w:val="00641814"/>
    <w:rsid w:val="00641A8F"/>
    <w:rsid w:val="00641B48"/>
    <w:rsid w:val="00641DA3"/>
    <w:rsid w:val="00641E62"/>
    <w:rsid w:val="00641E8E"/>
    <w:rsid w:val="00641FFB"/>
    <w:rsid w:val="006420AE"/>
    <w:rsid w:val="0064252A"/>
    <w:rsid w:val="0064255D"/>
    <w:rsid w:val="00642836"/>
    <w:rsid w:val="006428AD"/>
    <w:rsid w:val="006428F4"/>
    <w:rsid w:val="00642BB5"/>
    <w:rsid w:val="00642CBD"/>
    <w:rsid w:val="00642ED2"/>
    <w:rsid w:val="00642F58"/>
    <w:rsid w:val="00642FF3"/>
    <w:rsid w:val="0064322F"/>
    <w:rsid w:val="0064344F"/>
    <w:rsid w:val="00643652"/>
    <w:rsid w:val="006437B5"/>
    <w:rsid w:val="006437EB"/>
    <w:rsid w:val="006439D5"/>
    <w:rsid w:val="00643A5A"/>
    <w:rsid w:val="00643E62"/>
    <w:rsid w:val="00644085"/>
    <w:rsid w:val="0064412E"/>
    <w:rsid w:val="006441D8"/>
    <w:rsid w:val="006444A7"/>
    <w:rsid w:val="00644933"/>
    <w:rsid w:val="00644DBA"/>
    <w:rsid w:val="00644F29"/>
    <w:rsid w:val="00645071"/>
    <w:rsid w:val="006450AA"/>
    <w:rsid w:val="00645443"/>
    <w:rsid w:val="00645466"/>
    <w:rsid w:val="0064555D"/>
    <w:rsid w:val="0064562F"/>
    <w:rsid w:val="006456ED"/>
    <w:rsid w:val="006459BA"/>
    <w:rsid w:val="006459E0"/>
    <w:rsid w:val="00645AE2"/>
    <w:rsid w:val="00645C72"/>
    <w:rsid w:val="00645CB1"/>
    <w:rsid w:val="0064607D"/>
    <w:rsid w:val="006460D3"/>
    <w:rsid w:val="00646417"/>
    <w:rsid w:val="00646438"/>
    <w:rsid w:val="00646932"/>
    <w:rsid w:val="00646A6E"/>
    <w:rsid w:val="00646BDF"/>
    <w:rsid w:val="00646BF4"/>
    <w:rsid w:val="00646C51"/>
    <w:rsid w:val="00646CCC"/>
    <w:rsid w:val="00646CCE"/>
    <w:rsid w:val="00646D02"/>
    <w:rsid w:val="00646D2C"/>
    <w:rsid w:val="00646FA8"/>
    <w:rsid w:val="00646FC3"/>
    <w:rsid w:val="006470A4"/>
    <w:rsid w:val="006473FB"/>
    <w:rsid w:val="0064751F"/>
    <w:rsid w:val="00647526"/>
    <w:rsid w:val="006475C2"/>
    <w:rsid w:val="006476CC"/>
    <w:rsid w:val="006478B4"/>
    <w:rsid w:val="00647A04"/>
    <w:rsid w:val="00647BE7"/>
    <w:rsid w:val="00647D4F"/>
    <w:rsid w:val="00647D86"/>
    <w:rsid w:val="00647EDD"/>
    <w:rsid w:val="00647EF7"/>
    <w:rsid w:val="00650161"/>
    <w:rsid w:val="006501CA"/>
    <w:rsid w:val="00650228"/>
    <w:rsid w:val="00650876"/>
    <w:rsid w:val="00650BF0"/>
    <w:rsid w:val="00650F93"/>
    <w:rsid w:val="00651084"/>
    <w:rsid w:val="0065115A"/>
    <w:rsid w:val="00651247"/>
    <w:rsid w:val="0065140C"/>
    <w:rsid w:val="00651526"/>
    <w:rsid w:val="00651B1A"/>
    <w:rsid w:val="00651BDF"/>
    <w:rsid w:val="00651DF1"/>
    <w:rsid w:val="00651F1E"/>
    <w:rsid w:val="006520D8"/>
    <w:rsid w:val="006523D9"/>
    <w:rsid w:val="00652785"/>
    <w:rsid w:val="0065284B"/>
    <w:rsid w:val="006528A5"/>
    <w:rsid w:val="006528B9"/>
    <w:rsid w:val="006529E6"/>
    <w:rsid w:val="00652AE2"/>
    <w:rsid w:val="00652B9C"/>
    <w:rsid w:val="00652E49"/>
    <w:rsid w:val="00652F28"/>
    <w:rsid w:val="00653048"/>
    <w:rsid w:val="0065304A"/>
    <w:rsid w:val="00653418"/>
    <w:rsid w:val="0065364E"/>
    <w:rsid w:val="006538A3"/>
    <w:rsid w:val="006539FE"/>
    <w:rsid w:val="00653D62"/>
    <w:rsid w:val="0065403A"/>
    <w:rsid w:val="006541C8"/>
    <w:rsid w:val="00654232"/>
    <w:rsid w:val="00654485"/>
    <w:rsid w:val="00654524"/>
    <w:rsid w:val="0065460E"/>
    <w:rsid w:val="006548F0"/>
    <w:rsid w:val="00654B02"/>
    <w:rsid w:val="00654C46"/>
    <w:rsid w:val="00654FAA"/>
    <w:rsid w:val="00655192"/>
    <w:rsid w:val="0065526E"/>
    <w:rsid w:val="006553A1"/>
    <w:rsid w:val="0065563E"/>
    <w:rsid w:val="00655869"/>
    <w:rsid w:val="00655929"/>
    <w:rsid w:val="00655A01"/>
    <w:rsid w:val="00655B03"/>
    <w:rsid w:val="00655BCE"/>
    <w:rsid w:val="00655C76"/>
    <w:rsid w:val="00655D43"/>
    <w:rsid w:val="006562AF"/>
    <w:rsid w:val="006563BF"/>
    <w:rsid w:val="00656437"/>
    <w:rsid w:val="0065648A"/>
    <w:rsid w:val="006564E1"/>
    <w:rsid w:val="00656823"/>
    <w:rsid w:val="006568F6"/>
    <w:rsid w:val="00656C15"/>
    <w:rsid w:val="00656C6B"/>
    <w:rsid w:val="00656CE4"/>
    <w:rsid w:val="00656D3F"/>
    <w:rsid w:val="00656E49"/>
    <w:rsid w:val="00657652"/>
    <w:rsid w:val="00657713"/>
    <w:rsid w:val="0065772E"/>
    <w:rsid w:val="00657C86"/>
    <w:rsid w:val="00660034"/>
    <w:rsid w:val="006600FA"/>
    <w:rsid w:val="0066025C"/>
    <w:rsid w:val="00660337"/>
    <w:rsid w:val="00660496"/>
    <w:rsid w:val="00660640"/>
    <w:rsid w:val="00660A77"/>
    <w:rsid w:val="00660AC1"/>
    <w:rsid w:val="00660E43"/>
    <w:rsid w:val="00661129"/>
    <w:rsid w:val="006611CC"/>
    <w:rsid w:val="00661261"/>
    <w:rsid w:val="006612A4"/>
    <w:rsid w:val="006612A6"/>
    <w:rsid w:val="006612A7"/>
    <w:rsid w:val="00661730"/>
    <w:rsid w:val="00661A0A"/>
    <w:rsid w:val="00661D8E"/>
    <w:rsid w:val="00661E70"/>
    <w:rsid w:val="00662378"/>
    <w:rsid w:val="006623DD"/>
    <w:rsid w:val="006624AB"/>
    <w:rsid w:val="0066251F"/>
    <w:rsid w:val="00662598"/>
    <w:rsid w:val="00662975"/>
    <w:rsid w:val="00662AFB"/>
    <w:rsid w:val="00662F40"/>
    <w:rsid w:val="00663193"/>
    <w:rsid w:val="006635B0"/>
    <w:rsid w:val="006636D6"/>
    <w:rsid w:val="006637C3"/>
    <w:rsid w:val="00663A88"/>
    <w:rsid w:val="00663D13"/>
    <w:rsid w:val="00663E78"/>
    <w:rsid w:val="00664032"/>
    <w:rsid w:val="006640A9"/>
    <w:rsid w:val="006640DD"/>
    <w:rsid w:val="0066446E"/>
    <w:rsid w:val="00664602"/>
    <w:rsid w:val="006648A8"/>
    <w:rsid w:val="006648C1"/>
    <w:rsid w:val="00664A17"/>
    <w:rsid w:val="00664AE9"/>
    <w:rsid w:val="00664C2C"/>
    <w:rsid w:val="00664C6B"/>
    <w:rsid w:val="00664D33"/>
    <w:rsid w:val="00664D9D"/>
    <w:rsid w:val="0066500F"/>
    <w:rsid w:val="00665028"/>
    <w:rsid w:val="006650E4"/>
    <w:rsid w:val="00665138"/>
    <w:rsid w:val="006652C0"/>
    <w:rsid w:val="00665602"/>
    <w:rsid w:val="0066561C"/>
    <w:rsid w:val="00665655"/>
    <w:rsid w:val="006657D5"/>
    <w:rsid w:val="00665A84"/>
    <w:rsid w:val="00665C54"/>
    <w:rsid w:val="00665DF6"/>
    <w:rsid w:val="00665EE7"/>
    <w:rsid w:val="00665F11"/>
    <w:rsid w:val="00666057"/>
    <w:rsid w:val="00666395"/>
    <w:rsid w:val="0066656A"/>
    <w:rsid w:val="00666696"/>
    <w:rsid w:val="006666F7"/>
    <w:rsid w:val="00666726"/>
    <w:rsid w:val="00666C62"/>
    <w:rsid w:val="00666DCD"/>
    <w:rsid w:val="00667158"/>
    <w:rsid w:val="00667252"/>
    <w:rsid w:val="00667280"/>
    <w:rsid w:val="006675D8"/>
    <w:rsid w:val="00667751"/>
    <w:rsid w:val="00670252"/>
    <w:rsid w:val="00670351"/>
    <w:rsid w:val="00670594"/>
    <w:rsid w:val="00670D35"/>
    <w:rsid w:val="006710C8"/>
    <w:rsid w:val="006710D9"/>
    <w:rsid w:val="006711CA"/>
    <w:rsid w:val="0067142D"/>
    <w:rsid w:val="0067146B"/>
    <w:rsid w:val="0067147E"/>
    <w:rsid w:val="006714A6"/>
    <w:rsid w:val="0067154D"/>
    <w:rsid w:val="006715D0"/>
    <w:rsid w:val="0067184C"/>
    <w:rsid w:val="006718FA"/>
    <w:rsid w:val="00671B62"/>
    <w:rsid w:val="00671EAC"/>
    <w:rsid w:val="0067201F"/>
    <w:rsid w:val="00672163"/>
    <w:rsid w:val="00672168"/>
    <w:rsid w:val="0067259A"/>
    <w:rsid w:val="006725D1"/>
    <w:rsid w:val="0067264C"/>
    <w:rsid w:val="006726FB"/>
    <w:rsid w:val="00672711"/>
    <w:rsid w:val="006728F6"/>
    <w:rsid w:val="00672B3C"/>
    <w:rsid w:val="00672EB8"/>
    <w:rsid w:val="00672F97"/>
    <w:rsid w:val="00673376"/>
    <w:rsid w:val="00673996"/>
    <w:rsid w:val="00673DE6"/>
    <w:rsid w:val="0067415E"/>
    <w:rsid w:val="00674335"/>
    <w:rsid w:val="00674349"/>
    <w:rsid w:val="00674397"/>
    <w:rsid w:val="006745FA"/>
    <w:rsid w:val="006746DB"/>
    <w:rsid w:val="006747B6"/>
    <w:rsid w:val="00674E45"/>
    <w:rsid w:val="006757D5"/>
    <w:rsid w:val="0067586F"/>
    <w:rsid w:val="00675A9D"/>
    <w:rsid w:val="00675B5C"/>
    <w:rsid w:val="00675D0E"/>
    <w:rsid w:val="00675FA2"/>
    <w:rsid w:val="00676124"/>
    <w:rsid w:val="0067635A"/>
    <w:rsid w:val="00676415"/>
    <w:rsid w:val="00676648"/>
    <w:rsid w:val="00676818"/>
    <w:rsid w:val="00676B99"/>
    <w:rsid w:val="00676BD3"/>
    <w:rsid w:val="00676D79"/>
    <w:rsid w:val="006771FD"/>
    <w:rsid w:val="0067727E"/>
    <w:rsid w:val="00677CB0"/>
    <w:rsid w:val="00677D43"/>
    <w:rsid w:val="00680109"/>
    <w:rsid w:val="006801A2"/>
    <w:rsid w:val="006801B9"/>
    <w:rsid w:val="0068025B"/>
    <w:rsid w:val="00680AA7"/>
    <w:rsid w:val="00680BD5"/>
    <w:rsid w:val="00680D7A"/>
    <w:rsid w:val="00681528"/>
    <w:rsid w:val="006815A2"/>
    <w:rsid w:val="006815C2"/>
    <w:rsid w:val="00681609"/>
    <w:rsid w:val="00681669"/>
    <w:rsid w:val="006817B8"/>
    <w:rsid w:val="0068196A"/>
    <w:rsid w:val="00681A92"/>
    <w:rsid w:val="00681DD0"/>
    <w:rsid w:val="00681E2F"/>
    <w:rsid w:val="00681E8D"/>
    <w:rsid w:val="00681F0C"/>
    <w:rsid w:val="006824D5"/>
    <w:rsid w:val="0068250B"/>
    <w:rsid w:val="006825E9"/>
    <w:rsid w:val="00682707"/>
    <w:rsid w:val="00682F43"/>
    <w:rsid w:val="00682F4E"/>
    <w:rsid w:val="00683219"/>
    <w:rsid w:val="0068344D"/>
    <w:rsid w:val="00683610"/>
    <w:rsid w:val="006839CB"/>
    <w:rsid w:val="00683A4A"/>
    <w:rsid w:val="00683A8E"/>
    <w:rsid w:val="00683CD8"/>
    <w:rsid w:val="00684003"/>
    <w:rsid w:val="0068415E"/>
    <w:rsid w:val="006844CE"/>
    <w:rsid w:val="00684656"/>
    <w:rsid w:val="006846FD"/>
    <w:rsid w:val="00684860"/>
    <w:rsid w:val="006849C5"/>
    <w:rsid w:val="00684BDC"/>
    <w:rsid w:val="00684D18"/>
    <w:rsid w:val="00684D4E"/>
    <w:rsid w:val="00684E1F"/>
    <w:rsid w:val="00684E4B"/>
    <w:rsid w:val="00685207"/>
    <w:rsid w:val="006853B1"/>
    <w:rsid w:val="006854B6"/>
    <w:rsid w:val="00685503"/>
    <w:rsid w:val="0068566B"/>
    <w:rsid w:val="006856CC"/>
    <w:rsid w:val="006857FC"/>
    <w:rsid w:val="0068585D"/>
    <w:rsid w:val="006858E3"/>
    <w:rsid w:val="00685D06"/>
    <w:rsid w:val="00685F49"/>
    <w:rsid w:val="00685FB8"/>
    <w:rsid w:val="00686384"/>
    <w:rsid w:val="0068683E"/>
    <w:rsid w:val="00686B37"/>
    <w:rsid w:val="00686E75"/>
    <w:rsid w:val="0068708E"/>
    <w:rsid w:val="0068718B"/>
    <w:rsid w:val="006875CE"/>
    <w:rsid w:val="0068799F"/>
    <w:rsid w:val="00687AA3"/>
    <w:rsid w:val="00687EED"/>
    <w:rsid w:val="00690073"/>
    <w:rsid w:val="00690308"/>
    <w:rsid w:val="0069072B"/>
    <w:rsid w:val="00690847"/>
    <w:rsid w:val="0069086F"/>
    <w:rsid w:val="00690958"/>
    <w:rsid w:val="00690C4C"/>
    <w:rsid w:val="00690C73"/>
    <w:rsid w:val="00690CFC"/>
    <w:rsid w:val="00690DA7"/>
    <w:rsid w:val="00690E6C"/>
    <w:rsid w:val="00690F85"/>
    <w:rsid w:val="00690FD1"/>
    <w:rsid w:val="006910D8"/>
    <w:rsid w:val="00691304"/>
    <w:rsid w:val="00691351"/>
    <w:rsid w:val="00691462"/>
    <w:rsid w:val="0069182A"/>
    <w:rsid w:val="00691D28"/>
    <w:rsid w:val="00691E9B"/>
    <w:rsid w:val="006923B6"/>
    <w:rsid w:val="00692491"/>
    <w:rsid w:val="006927A0"/>
    <w:rsid w:val="00692859"/>
    <w:rsid w:val="00692AA0"/>
    <w:rsid w:val="00692B25"/>
    <w:rsid w:val="00692BB0"/>
    <w:rsid w:val="00692DF7"/>
    <w:rsid w:val="00693043"/>
    <w:rsid w:val="006931A6"/>
    <w:rsid w:val="00693329"/>
    <w:rsid w:val="006933A4"/>
    <w:rsid w:val="00693629"/>
    <w:rsid w:val="0069369E"/>
    <w:rsid w:val="006936C7"/>
    <w:rsid w:val="00693789"/>
    <w:rsid w:val="00693808"/>
    <w:rsid w:val="006939DD"/>
    <w:rsid w:val="00693C59"/>
    <w:rsid w:val="00694071"/>
    <w:rsid w:val="00694365"/>
    <w:rsid w:val="006945C6"/>
    <w:rsid w:val="006947C7"/>
    <w:rsid w:val="00694899"/>
    <w:rsid w:val="00694B1A"/>
    <w:rsid w:val="00694CBE"/>
    <w:rsid w:val="00694FC7"/>
    <w:rsid w:val="006950E6"/>
    <w:rsid w:val="006953B2"/>
    <w:rsid w:val="0069563C"/>
    <w:rsid w:val="00695651"/>
    <w:rsid w:val="00695684"/>
    <w:rsid w:val="00695B89"/>
    <w:rsid w:val="00695F75"/>
    <w:rsid w:val="00695FA3"/>
    <w:rsid w:val="006961AB"/>
    <w:rsid w:val="006962F8"/>
    <w:rsid w:val="006964EB"/>
    <w:rsid w:val="00696545"/>
    <w:rsid w:val="006966CE"/>
    <w:rsid w:val="00696C38"/>
    <w:rsid w:val="00696CA4"/>
    <w:rsid w:val="00696D9C"/>
    <w:rsid w:val="00696DF4"/>
    <w:rsid w:val="00696F24"/>
    <w:rsid w:val="00696F31"/>
    <w:rsid w:val="00697163"/>
    <w:rsid w:val="00697389"/>
    <w:rsid w:val="0069744A"/>
    <w:rsid w:val="006976D8"/>
    <w:rsid w:val="006978C2"/>
    <w:rsid w:val="00697964"/>
    <w:rsid w:val="006979A4"/>
    <w:rsid w:val="00697C03"/>
    <w:rsid w:val="00697FCD"/>
    <w:rsid w:val="00697FD4"/>
    <w:rsid w:val="006A00FA"/>
    <w:rsid w:val="006A0397"/>
    <w:rsid w:val="006A049D"/>
    <w:rsid w:val="006A04DA"/>
    <w:rsid w:val="006A0504"/>
    <w:rsid w:val="006A0624"/>
    <w:rsid w:val="006A06B3"/>
    <w:rsid w:val="006A06EF"/>
    <w:rsid w:val="006A081A"/>
    <w:rsid w:val="006A0841"/>
    <w:rsid w:val="006A0B06"/>
    <w:rsid w:val="006A0B0A"/>
    <w:rsid w:val="006A0B8B"/>
    <w:rsid w:val="006A0C90"/>
    <w:rsid w:val="006A11E1"/>
    <w:rsid w:val="006A131C"/>
    <w:rsid w:val="006A138D"/>
    <w:rsid w:val="006A13B5"/>
    <w:rsid w:val="006A141D"/>
    <w:rsid w:val="006A153C"/>
    <w:rsid w:val="006A195F"/>
    <w:rsid w:val="006A1975"/>
    <w:rsid w:val="006A1B83"/>
    <w:rsid w:val="006A1D3C"/>
    <w:rsid w:val="006A1DF0"/>
    <w:rsid w:val="006A1E03"/>
    <w:rsid w:val="006A2001"/>
    <w:rsid w:val="006A205C"/>
    <w:rsid w:val="006A21D3"/>
    <w:rsid w:val="006A2597"/>
    <w:rsid w:val="006A264D"/>
    <w:rsid w:val="006A28ED"/>
    <w:rsid w:val="006A2B21"/>
    <w:rsid w:val="006A2E58"/>
    <w:rsid w:val="006A2E63"/>
    <w:rsid w:val="006A3045"/>
    <w:rsid w:val="006A304A"/>
    <w:rsid w:val="006A3164"/>
    <w:rsid w:val="006A31AB"/>
    <w:rsid w:val="006A3262"/>
    <w:rsid w:val="006A33E9"/>
    <w:rsid w:val="006A37CD"/>
    <w:rsid w:val="006A3983"/>
    <w:rsid w:val="006A3C2D"/>
    <w:rsid w:val="006A3C43"/>
    <w:rsid w:val="006A4191"/>
    <w:rsid w:val="006A4436"/>
    <w:rsid w:val="006A484D"/>
    <w:rsid w:val="006A493D"/>
    <w:rsid w:val="006A4B35"/>
    <w:rsid w:val="006A4C23"/>
    <w:rsid w:val="006A4FC2"/>
    <w:rsid w:val="006A552B"/>
    <w:rsid w:val="006A5987"/>
    <w:rsid w:val="006A5B86"/>
    <w:rsid w:val="006A5E93"/>
    <w:rsid w:val="006A5EBA"/>
    <w:rsid w:val="006A5EEF"/>
    <w:rsid w:val="006A5FD0"/>
    <w:rsid w:val="006A63DB"/>
    <w:rsid w:val="006A6532"/>
    <w:rsid w:val="006A6546"/>
    <w:rsid w:val="006A6574"/>
    <w:rsid w:val="006A66D3"/>
    <w:rsid w:val="006A6A03"/>
    <w:rsid w:val="006A6AEC"/>
    <w:rsid w:val="006A6E34"/>
    <w:rsid w:val="006A72D2"/>
    <w:rsid w:val="006A7551"/>
    <w:rsid w:val="006A764D"/>
    <w:rsid w:val="006A7780"/>
    <w:rsid w:val="006A7DAF"/>
    <w:rsid w:val="006A7E1C"/>
    <w:rsid w:val="006A7E4E"/>
    <w:rsid w:val="006A7FEC"/>
    <w:rsid w:val="006A7FFE"/>
    <w:rsid w:val="006B00C2"/>
    <w:rsid w:val="006B0304"/>
    <w:rsid w:val="006B05DE"/>
    <w:rsid w:val="006B063D"/>
    <w:rsid w:val="006B0670"/>
    <w:rsid w:val="006B0C5F"/>
    <w:rsid w:val="006B0D5F"/>
    <w:rsid w:val="006B0E3F"/>
    <w:rsid w:val="006B10A3"/>
    <w:rsid w:val="006B1152"/>
    <w:rsid w:val="006B14CA"/>
    <w:rsid w:val="006B15AA"/>
    <w:rsid w:val="006B169E"/>
    <w:rsid w:val="006B1B96"/>
    <w:rsid w:val="006B1BBD"/>
    <w:rsid w:val="006B1C06"/>
    <w:rsid w:val="006B1DD7"/>
    <w:rsid w:val="006B1FDF"/>
    <w:rsid w:val="006B2030"/>
    <w:rsid w:val="006B2175"/>
    <w:rsid w:val="006B252F"/>
    <w:rsid w:val="006B2592"/>
    <w:rsid w:val="006B278F"/>
    <w:rsid w:val="006B2887"/>
    <w:rsid w:val="006B2A7C"/>
    <w:rsid w:val="006B2C2C"/>
    <w:rsid w:val="006B2EF2"/>
    <w:rsid w:val="006B2FE3"/>
    <w:rsid w:val="006B31F3"/>
    <w:rsid w:val="006B3245"/>
    <w:rsid w:val="006B3617"/>
    <w:rsid w:val="006B3B22"/>
    <w:rsid w:val="006B3B6A"/>
    <w:rsid w:val="006B3C39"/>
    <w:rsid w:val="006B3CDC"/>
    <w:rsid w:val="006B3CF3"/>
    <w:rsid w:val="006B4136"/>
    <w:rsid w:val="006B42AE"/>
    <w:rsid w:val="006B43BF"/>
    <w:rsid w:val="006B4542"/>
    <w:rsid w:val="006B4559"/>
    <w:rsid w:val="006B4756"/>
    <w:rsid w:val="006B4998"/>
    <w:rsid w:val="006B4E52"/>
    <w:rsid w:val="006B5275"/>
    <w:rsid w:val="006B52A6"/>
    <w:rsid w:val="006B52F9"/>
    <w:rsid w:val="006B5497"/>
    <w:rsid w:val="006B571F"/>
    <w:rsid w:val="006B5767"/>
    <w:rsid w:val="006B588B"/>
    <w:rsid w:val="006B58DB"/>
    <w:rsid w:val="006B58E4"/>
    <w:rsid w:val="006B5E51"/>
    <w:rsid w:val="006B5EF6"/>
    <w:rsid w:val="006B623C"/>
    <w:rsid w:val="006B6248"/>
    <w:rsid w:val="006B6811"/>
    <w:rsid w:val="006B683F"/>
    <w:rsid w:val="006B7057"/>
    <w:rsid w:val="006B71B4"/>
    <w:rsid w:val="006B7608"/>
    <w:rsid w:val="006B760B"/>
    <w:rsid w:val="006B760C"/>
    <w:rsid w:val="006B777B"/>
    <w:rsid w:val="006B77C8"/>
    <w:rsid w:val="006B78BA"/>
    <w:rsid w:val="006B7A57"/>
    <w:rsid w:val="006B7D30"/>
    <w:rsid w:val="006B7EE4"/>
    <w:rsid w:val="006B7F65"/>
    <w:rsid w:val="006C0020"/>
    <w:rsid w:val="006C012C"/>
    <w:rsid w:val="006C066C"/>
    <w:rsid w:val="006C0699"/>
    <w:rsid w:val="006C096E"/>
    <w:rsid w:val="006C09D6"/>
    <w:rsid w:val="006C11A0"/>
    <w:rsid w:val="006C1247"/>
    <w:rsid w:val="006C12B8"/>
    <w:rsid w:val="006C1493"/>
    <w:rsid w:val="006C1508"/>
    <w:rsid w:val="006C15A1"/>
    <w:rsid w:val="006C16AC"/>
    <w:rsid w:val="006C1867"/>
    <w:rsid w:val="006C187E"/>
    <w:rsid w:val="006C1A17"/>
    <w:rsid w:val="006C1D79"/>
    <w:rsid w:val="006C201C"/>
    <w:rsid w:val="006C2074"/>
    <w:rsid w:val="006C232E"/>
    <w:rsid w:val="006C23C3"/>
    <w:rsid w:val="006C2641"/>
    <w:rsid w:val="006C294C"/>
    <w:rsid w:val="006C296E"/>
    <w:rsid w:val="006C2C61"/>
    <w:rsid w:val="006C2CB4"/>
    <w:rsid w:val="006C2FA2"/>
    <w:rsid w:val="006C320D"/>
    <w:rsid w:val="006C33D0"/>
    <w:rsid w:val="006C34A2"/>
    <w:rsid w:val="006C34C7"/>
    <w:rsid w:val="006C3896"/>
    <w:rsid w:val="006C3967"/>
    <w:rsid w:val="006C39C9"/>
    <w:rsid w:val="006C3B52"/>
    <w:rsid w:val="006C3B86"/>
    <w:rsid w:val="006C3D50"/>
    <w:rsid w:val="006C3E6D"/>
    <w:rsid w:val="006C4100"/>
    <w:rsid w:val="006C432C"/>
    <w:rsid w:val="006C4499"/>
    <w:rsid w:val="006C45A0"/>
    <w:rsid w:val="006C473A"/>
    <w:rsid w:val="006C475F"/>
    <w:rsid w:val="006C4945"/>
    <w:rsid w:val="006C498E"/>
    <w:rsid w:val="006C4C9B"/>
    <w:rsid w:val="006C4EF4"/>
    <w:rsid w:val="006C4FC1"/>
    <w:rsid w:val="006C504F"/>
    <w:rsid w:val="006C5404"/>
    <w:rsid w:val="006C55ED"/>
    <w:rsid w:val="006C574B"/>
    <w:rsid w:val="006C57C3"/>
    <w:rsid w:val="006C5937"/>
    <w:rsid w:val="006C5C40"/>
    <w:rsid w:val="006C5C5B"/>
    <w:rsid w:val="006C5E48"/>
    <w:rsid w:val="006C6045"/>
    <w:rsid w:val="006C640E"/>
    <w:rsid w:val="006C671B"/>
    <w:rsid w:val="006C673F"/>
    <w:rsid w:val="006C674C"/>
    <w:rsid w:val="006C6750"/>
    <w:rsid w:val="006C67A4"/>
    <w:rsid w:val="006C67FE"/>
    <w:rsid w:val="006C6921"/>
    <w:rsid w:val="006C69F5"/>
    <w:rsid w:val="006C6A5B"/>
    <w:rsid w:val="006C6B90"/>
    <w:rsid w:val="006C6BB2"/>
    <w:rsid w:val="006C6D01"/>
    <w:rsid w:val="006C6D88"/>
    <w:rsid w:val="006C6EC9"/>
    <w:rsid w:val="006C707A"/>
    <w:rsid w:val="006C70EC"/>
    <w:rsid w:val="006C7201"/>
    <w:rsid w:val="006C7247"/>
    <w:rsid w:val="006C75C1"/>
    <w:rsid w:val="006C7721"/>
    <w:rsid w:val="006C772B"/>
    <w:rsid w:val="006C7879"/>
    <w:rsid w:val="006C7A02"/>
    <w:rsid w:val="006C7B5C"/>
    <w:rsid w:val="006C7BD5"/>
    <w:rsid w:val="006C7C4C"/>
    <w:rsid w:val="006C7F09"/>
    <w:rsid w:val="006C7F12"/>
    <w:rsid w:val="006D079B"/>
    <w:rsid w:val="006D0854"/>
    <w:rsid w:val="006D0B72"/>
    <w:rsid w:val="006D0BB6"/>
    <w:rsid w:val="006D0C41"/>
    <w:rsid w:val="006D0E07"/>
    <w:rsid w:val="006D1060"/>
    <w:rsid w:val="006D1071"/>
    <w:rsid w:val="006D1137"/>
    <w:rsid w:val="006D1428"/>
    <w:rsid w:val="006D16F1"/>
    <w:rsid w:val="006D19F5"/>
    <w:rsid w:val="006D1ADB"/>
    <w:rsid w:val="006D1BE2"/>
    <w:rsid w:val="006D1C62"/>
    <w:rsid w:val="006D1CE6"/>
    <w:rsid w:val="006D1F46"/>
    <w:rsid w:val="006D1F48"/>
    <w:rsid w:val="006D2769"/>
    <w:rsid w:val="006D2ABA"/>
    <w:rsid w:val="006D2BFC"/>
    <w:rsid w:val="006D2C1B"/>
    <w:rsid w:val="006D2CFF"/>
    <w:rsid w:val="006D30D7"/>
    <w:rsid w:val="006D3257"/>
    <w:rsid w:val="006D3834"/>
    <w:rsid w:val="006D3A69"/>
    <w:rsid w:val="006D3B15"/>
    <w:rsid w:val="006D3F1F"/>
    <w:rsid w:val="006D3F4E"/>
    <w:rsid w:val="006D3F9C"/>
    <w:rsid w:val="006D3FAB"/>
    <w:rsid w:val="006D4092"/>
    <w:rsid w:val="006D4122"/>
    <w:rsid w:val="006D461E"/>
    <w:rsid w:val="006D4620"/>
    <w:rsid w:val="006D47E9"/>
    <w:rsid w:val="006D495B"/>
    <w:rsid w:val="006D4C58"/>
    <w:rsid w:val="006D5459"/>
    <w:rsid w:val="006D577C"/>
    <w:rsid w:val="006D583A"/>
    <w:rsid w:val="006D5E9E"/>
    <w:rsid w:val="006D5F24"/>
    <w:rsid w:val="006D5F65"/>
    <w:rsid w:val="006D60DA"/>
    <w:rsid w:val="006D626A"/>
    <w:rsid w:val="006D6386"/>
    <w:rsid w:val="006D6583"/>
    <w:rsid w:val="006D6881"/>
    <w:rsid w:val="006D6A09"/>
    <w:rsid w:val="006D6D7A"/>
    <w:rsid w:val="006D70B1"/>
    <w:rsid w:val="006D70F9"/>
    <w:rsid w:val="006D737E"/>
    <w:rsid w:val="006D73C9"/>
    <w:rsid w:val="006D7922"/>
    <w:rsid w:val="006D7974"/>
    <w:rsid w:val="006D7C52"/>
    <w:rsid w:val="006D7F2C"/>
    <w:rsid w:val="006E02B7"/>
    <w:rsid w:val="006E0421"/>
    <w:rsid w:val="006E06C6"/>
    <w:rsid w:val="006E09B6"/>
    <w:rsid w:val="006E0BE8"/>
    <w:rsid w:val="006E0D25"/>
    <w:rsid w:val="006E0DAB"/>
    <w:rsid w:val="006E0DC1"/>
    <w:rsid w:val="006E0DFA"/>
    <w:rsid w:val="006E1419"/>
    <w:rsid w:val="006E145E"/>
    <w:rsid w:val="006E165F"/>
    <w:rsid w:val="006E16F6"/>
    <w:rsid w:val="006E1800"/>
    <w:rsid w:val="006E1A6B"/>
    <w:rsid w:val="006E1BBC"/>
    <w:rsid w:val="006E1E48"/>
    <w:rsid w:val="006E1E71"/>
    <w:rsid w:val="006E1E8E"/>
    <w:rsid w:val="006E20A4"/>
    <w:rsid w:val="006E20CA"/>
    <w:rsid w:val="006E2147"/>
    <w:rsid w:val="006E222B"/>
    <w:rsid w:val="006E254E"/>
    <w:rsid w:val="006E2750"/>
    <w:rsid w:val="006E27FA"/>
    <w:rsid w:val="006E28E2"/>
    <w:rsid w:val="006E29F0"/>
    <w:rsid w:val="006E2B87"/>
    <w:rsid w:val="006E2B8C"/>
    <w:rsid w:val="006E2CC9"/>
    <w:rsid w:val="006E2D67"/>
    <w:rsid w:val="006E2DD3"/>
    <w:rsid w:val="006E2E0B"/>
    <w:rsid w:val="006E2EC2"/>
    <w:rsid w:val="006E34BE"/>
    <w:rsid w:val="006E3690"/>
    <w:rsid w:val="006E37E2"/>
    <w:rsid w:val="006E38ED"/>
    <w:rsid w:val="006E3A86"/>
    <w:rsid w:val="006E3B92"/>
    <w:rsid w:val="006E3E99"/>
    <w:rsid w:val="006E3EC1"/>
    <w:rsid w:val="006E421A"/>
    <w:rsid w:val="006E428C"/>
    <w:rsid w:val="006E42A8"/>
    <w:rsid w:val="006E466D"/>
    <w:rsid w:val="006E4B3C"/>
    <w:rsid w:val="006E4B90"/>
    <w:rsid w:val="006E4C0A"/>
    <w:rsid w:val="006E4CD1"/>
    <w:rsid w:val="006E5245"/>
    <w:rsid w:val="006E5488"/>
    <w:rsid w:val="006E5489"/>
    <w:rsid w:val="006E565C"/>
    <w:rsid w:val="006E589F"/>
    <w:rsid w:val="006E59EC"/>
    <w:rsid w:val="006E5B8F"/>
    <w:rsid w:val="006E5C23"/>
    <w:rsid w:val="006E64D3"/>
    <w:rsid w:val="006E64DF"/>
    <w:rsid w:val="006E6529"/>
    <w:rsid w:val="006E677A"/>
    <w:rsid w:val="006E689A"/>
    <w:rsid w:val="006E6BCD"/>
    <w:rsid w:val="006E6C0E"/>
    <w:rsid w:val="006E6EEA"/>
    <w:rsid w:val="006E713E"/>
    <w:rsid w:val="006E72E1"/>
    <w:rsid w:val="006E7301"/>
    <w:rsid w:val="006E7453"/>
    <w:rsid w:val="006E7468"/>
    <w:rsid w:val="006E75C8"/>
    <w:rsid w:val="006E7959"/>
    <w:rsid w:val="006E7C53"/>
    <w:rsid w:val="006E7CD2"/>
    <w:rsid w:val="006E7F32"/>
    <w:rsid w:val="006F0066"/>
    <w:rsid w:val="006F00A3"/>
    <w:rsid w:val="006F01E5"/>
    <w:rsid w:val="006F0382"/>
    <w:rsid w:val="006F05AF"/>
    <w:rsid w:val="006F06E5"/>
    <w:rsid w:val="006F0C76"/>
    <w:rsid w:val="006F0CA5"/>
    <w:rsid w:val="006F1316"/>
    <w:rsid w:val="006F1364"/>
    <w:rsid w:val="006F13E3"/>
    <w:rsid w:val="006F1580"/>
    <w:rsid w:val="006F15AF"/>
    <w:rsid w:val="006F17F0"/>
    <w:rsid w:val="006F1AA5"/>
    <w:rsid w:val="006F1BF2"/>
    <w:rsid w:val="006F1C92"/>
    <w:rsid w:val="006F1D10"/>
    <w:rsid w:val="006F1D31"/>
    <w:rsid w:val="006F1FB7"/>
    <w:rsid w:val="006F1FB8"/>
    <w:rsid w:val="006F210D"/>
    <w:rsid w:val="006F22D0"/>
    <w:rsid w:val="006F22F3"/>
    <w:rsid w:val="006F242D"/>
    <w:rsid w:val="006F2454"/>
    <w:rsid w:val="006F24E4"/>
    <w:rsid w:val="006F268B"/>
    <w:rsid w:val="006F26EA"/>
    <w:rsid w:val="006F2AFE"/>
    <w:rsid w:val="006F2B80"/>
    <w:rsid w:val="006F30AB"/>
    <w:rsid w:val="006F3131"/>
    <w:rsid w:val="006F315A"/>
    <w:rsid w:val="006F34B5"/>
    <w:rsid w:val="006F3627"/>
    <w:rsid w:val="006F366A"/>
    <w:rsid w:val="006F3E1A"/>
    <w:rsid w:val="006F3FD7"/>
    <w:rsid w:val="006F3FDA"/>
    <w:rsid w:val="006F416C"/>
    <w:rsid w:val="006F4528"/>
    <w:rsid w:val="006F477F"/>
    <w:rsid w:val="006F498F"/>
    <w:rsid w:val="006F4A9D"/>
    <w:rsid w:val="006F4B09"/>
    <w:rsid w:val="006F4F2A"/>
    <w:rsid w:val="006F5033"/>
    <w:rsid w:val="006F5512"/>
    <w:rsid w:val="006F5716"/>
    <w:rsid w:val="006F5A0C"/>
    <w:rsid w:val="006F5E3C"/>
    <w:rsid w:val="006F6099"/>
    <w:rsid w:val="006F6166"/>
    <w:rsid w:val="006F651D"/>
    <w:rsid w:val="006F6567"/>
    <w:rsid w:val="006F668C"/>
    <w:rsid w:val="006F67CE"/>
    <w:rsid w:val="006F6935"/>
    <w:rsid w:val="006F6ADE"/>
    <w:rsid w:val="006F6B1A"/>
    <w:rsid w:val="006F6D46"/>
    <w:rsid w:val="006F6F02"/>
    <w:rsid w:val="006F72C5"/>
    <w:rsid w:val="006F7365"/>
    <w:rsid w:val="006F738C"/>
    <w:rsid w:val="006F73E3"/>
    <w:rsid w:val="006F74EC"/>
    <w:rsid w:val="006F7606"/>
    <w:rsid w:val="006F78A7"/>
    <w:rsid w:val="006F7A61"/>
    <w:rsid w:val="006F7B28"/>
    <w:rsid w:val="006F7D0E"/>
    <w:rsid w:val="006F7D87"/>
    <w:rsid w:val="006F7E9B"/>
    <w:rsid w:val="006F7ED1"/>
    <w:rsid w:val="006F7F5A"/>
    <w:rsid w:val="007000F7"/>
    <w:rsid w:val="007003F6"/>
    <w:rsid w:val="00700447"/>
    <w:rsid w:val="007006D9"/>
    <w:rsid w:val="00700BDD"/>
    <w:rsid w:val="00700C8C"/>
    <w:rsid w:val="00700CDF"/>
    <w:rsid w:val="00701503"/>
    <w:rsid w:val="00701838"/>
    <w:rsid w:val="00701881"/>
    <w:rsid w:val="00701892"/>
    <w:rsid w:val="00701C26"/>
    <w:rsid w:val="00701D4B"/>
    <w:rsid w:val="00701FC0"/>
    <w:rsid w:val="007021B1"/>
    <w:rsid w:val="007021C2"/>
    <w:rsid w:val="007025B2"/>
    <w:rsid w:val="0070261A"/>
    <w:rsid w:val="00702711"/>
    <w:rsid w:val="00702B1C"/>
    <w:rsid w:val="00702B73"/>
    <w:rsid w:val="00702C09"/>
    <w:rsid w:val="00702CB3"/>
    <w:rsid w:val="00702CB7"/>
    <w:rsid w:val="00702E45"/>
    <w:rsid w:val="00702ED9"/>
    <w:rsid w:val="00703125"/>
    <w:rsid w:val="00703298"/>
    <w:rsid w:val="00703321"/>
    <w:rsid w:val="00703492"/>
    <w:rsid w:val="007037BE"/>
    <w:rsid w:val="00703969"/>
    <w:rsid w:val="00703A05"/>
    <w:rsid w:val="00703B66"/>
    <w:rsid w:val="00703E07"/>
    <w:rsid w:val="00703F2E"/>
    <w:rsid w:val="00704122"/>
    <w:rsid w:val="00704507"/>
    <w:rsid w:val="007046DD"/>
    <w:rsid w:val="00704B65"/>
    <w:rsid w:val="00704CDF"/>
    <w:rsid w:val="00705117"/>
    <w:rsid w:val="007051C0"/>
    <w:rsid w:val="00705280"/>
    <w:rsid w:val="00705388"/>
    <w:rsid w:val="007053A0"/>
    <w:rsid w:val="0070540D"/>
    <w:rsid w:val="007055DE"/>
    <w:rsid w:val="007055F5"/>
    <w:rsid w:val="00705681"/>
    <w:rsid w:val="00705800"/>
    <w:rsid w:val="00705E23"/>
    <w:rsid w:val="007064FC"/>
    <w:rsid w:val="0070666B"/>
    <w:rsid w:val="007067E5"/>
    <w:rsid w:val="007069FE"/>
    <w:rsid w:val="00706AE0"/>
    <w:rsid w:val="00706B4E"/>
    <w:rsid w:val="00706BD6"/>
    <w:rsid w:val="00706C35"/>
    <w:rsid w:val="00706DB8"/>
    <w:rsid w:val="00706FB0"/>
    <w:rsid w:val="00707022"/>
    <w:rsid w:val="007072F4"/>
    <w:rsid w:val="0070745E"/>
    <w:rsid w:val="007074B7"/>
    <w:rsid w:val="00707578"/>
    <w:rsid w:val="00707641"/>
    <w:rsid w:val="00707913"/>
    <w:rsid w:val="007079FF"/>
    <w:rsid w:val="00707BF5"/>
    <w:rsid w:val="00707C07"/>
    <w:rsid w:val="00707F18"/>
    <w:rsid w:val="00710038"/>
    <w:rsid w:val="007100D2"/>
    <w:rsid w:val="007104B7"/>
    <w:rsid w:val="00710851"/>
    <w:rsid w:val="0071086D"/>
    <w:rsid w:val="00710A3A"/>
    <w:rsid w:val="00710F38"/>
    <w:rsid w:val="0071105A"/>
    <w:rsid w:val="007114BA"/>
    <w:rsid w:val="00711B6C"/>
    <w:rsid w:val="00711E20"/>
    <w:rsid w:val="00711E59"/>
    <w:rsid w:val="00712040"/>
    <w:rsid w:val="0071210B"/>
    <w:rsid w:val="00712188"/>
    <w:rsid w:val="00712350"/>
    <w:rsid w:val="007123A9"/>
    <w:rsid w:val="007126FD"/>
    <w:rsid w:val="00712D2D"/>
    <w:rsid w:val="00712D81"/>
    <w:rsid w:val="0071300C"/>
    <w:rsid w:val="00713061"/>
    <w:rsid w:val="00713199"/>
    <w:rsid w:val="00713211"/>
    <w:rsid w:val="007134A4"/>
    <w:rsid w:val="00713501"/>
    <w:rsid w:val="007136E6"/>
    <w:rsid w:val="00713839"/>
    <w:rsid w:val="007139F0"/>
    <w:rsid w:val="007139F1"/>
    <w:rsid w:val="00713A27"/>
    <w:rsid w:val="00713CBA"/>
    <w:rsid w:val="00713CBC"/>
    <w:rsid w:val="00714442"/>
    <w:rsid w:val="00714575"/>
    <w:rsid w:val="0071473A"/>
    <w:rsid w:val="007147C7"/>
    <w:rsid w:val="00714BB3"/>
    <w:rsid w:val="00714C9F"/>
    <w:rsid w:val="00714F31"/>
    <w:rsid w:val="00714F33"/>
    <w:rsid w:val="00715146"/>
    <w:rsid w:val="00715567"/>
    <w:rsid w:val="007158B1"/>
    <w:rsid w:val="007159FD"/>
    <w:rsid w:val="00715D11"/>
    <w:rsid w:val="00715D80"/>
    <w:rsid w:val="00715DE9"/>
    <w:rsid w:val="0071605C"/>
    <w:rsid w:val="007163E5"/>
    <w:rsid w:val="00716515"/>
    <w:rsid w:val="007168C9"/>
    <w:rsid w:val="007169E8"/>
    <w:rsid w:val="007169ED"/>
    <w:rsid w:val="00716E0B"/>
    <w:rsid w:val="00716E96"/>
    <w:rsid w:val="00716F8C"/>
    <w:rsid w:val="00717383"/>
    <w:rsid w:val="0071753B"/>
    <w:rsid w:val="0071779D"/>
    <w:rsid w:val="00717989"/>
    <w:rsid w:val="007179D2"/>
    <w:rsid w:val="00717B92"/>
    <w:rsid w:val="00717C4F"/>
    <w:rsid w:val="00717C7D"/>
    <w:rsid w:val="00717D36"/>
    <w:rsid w:val="0072015C"/>
    <w:rsid w:val="007201A1"/>
    <w:rsid w:val="00720330"/>
    <w:rsid w:val="0072038B"/>
    <w:rsid w:val="007205A1"/>
    <w:rsid w:val="007206DD"/>
    <w:rsid w:val="00720718"/>
    <w:rsid w:val="00720EB0"/>
    <w:rsid w:val="0072123B"/>
    <w:rsid w:val="0072134B"/>
    <w:rsid w:val="007215DE"/>
    <w:rsid w:val="007217F5"/>
    <w:rsid w:val="00721BE2"/>
    <w:rsid w:val="00721C5A"/>
    <w:rsid w:val="0072207B"/>
    <w:rsid w:val="00722082"/>
    <w:rsid w:val="007221BF"/>
    <w:rsid w:val="00722496"/>
    <w:rsid w:val="0072256B"/>
    <w:rsid w:val="00722914"/>
    <w:rsid w:val="0072298A"/>
    <w:rsid w:val="00722AEF"/>
    <w:rsid w:val="00722AFD"/>
    <w:rsid w:val="00722B44"/>
    <w:rsid w:val="00722C37"/>
    <w:rsid w:val="00722D5B"/>
    <w:rsid w:val="00722E45"/>
    <w:rsid w:val="00722F44"/>
    <w:rsid w:val="00723028"/>
    <w:rsid w:val="0072320D"/>
    <w:rsid w:val="00723294"/>
    <w:rsid w:val="00723663"/>
    <w:rsid w:val="007238A4"/>
    <w:rsid w:val="007239C0"/>
    <w:rsid w:val="00723A8B"/>
    <w:rsid w:val="00723BFA"/>
    <w:rsid w:val="00723FF8"/>
    <w:rsid w:val="0072416F"/>
    <w:rsid w:val="00724216"/>
    <w:rsid w:val="00724393"/>
    <w:rsid w:val="007247B5"/>
    <w:rsid w:val="007248B6"/>
    <w:rsid w:val="00724A43"/>
    <w:rsid w:val="00724B67"/>
    <w:rsid w:val="00724D88"/>
    <w:rsid w:val="00724DB8"/>
    <w:rsid w:val="00724E2D"/>
    <w:rsid w:val="00724E33"/>
    <w:rsid w:val="00724E68"/>
    <w:rsid w:val="00724ED9"/>
    <w:rsid w:val="0072536A"/>
    <w:rsid w:val="007253F7"/>
    <w:rsid w:val="007254B3"/>
    <w:rsid w:val="00725569"/>
    <w:rsid w:val="00725A46"/>
    <w:rsid w:val="00725E71"/>
    <w:rsid w:val="00725F25"/>
    <w:rsid w:val="00725F84"/>
    <w:rsid w:val="007261FA"/>
    <w:rsid w:val="00726335"/>
    <w:rsid w:val="007264CB"/>
    <w:rsid w:val="00726738"/>
    <w:rsid w:val="00726848"/>
    <w:rsid w:val="0072699C"/>
    <w:rsid w:val="007269E0"/>
    <w:rsid w:val="00726BA4"/>
    <w:rsid w:val="00726E56"/>
    <w:rsid w:val="0072730C"/>
    <w:rsid w:val="00727640"/>
    <w:rsid w:val="007277FF"/>
    <w:rsid w:val="00727821"/>
    <w:rsid w:val="00727884"/>
    <w:rsid w:val="00727965"/>
    <w:rsid w:val="007279AA"/>
    <w:rsid w:val="00727B52"/>
    <w:rsid w:val="00727C3E"/>
    <w:rsid w:val="00727CAF"/>
    <w:rsid w:val="00727E02"/>
    <w:rsid w:val="00727F5F"/>
    <w:rsid w:val="00730097"/>
    <w:rsid w:val="00730353"/>
    <w:rsid w:val="00730B2E"/>
    <w:rsid w:val="00730CA4"/>
    <w:rsid w:val="00730F0C"/>
    <w:rsid w:val="00731068"/>
    <w:rsid w:val="00731081"/>
    <w:rsid w:val="0073117B"/>
    <w:rsid w:val="0073125C"/>
    <w:rsid w:val="0073142B"/>
    <w:rsid w:val="00731464"/>
    <w:rsid w:val="0073156B"/>
    <w:rsid w:val="00731864"/>
    <w:rsid w:val="007319B6"/>
    <w:rsid w:val="00731ADA"/>
    <w:rsid w:val="00731B2D"/>
    <w:rsid w:val="00731BD1"/>
    <w:rsid w:val="007320DE"/>
    <w:rsid w:val="0073218E"/>
    <w:rsid w:val="00732247"/>
    <w:rsid w:val="00732328"/>
    <w:rsid w:val="0073262A"/>
    <w:rsid w:val="00732687"/>
    <w:rsid w:val="0073288F"/>
    <w:rsid w:val="007328EC"/>
    <w:rsid w:val="007329A1"/>
    <w:rsid w:val="00732A6C"/>
    <w:rsid w:val="00732B5F"/>
    <w:rsid w:val="00732B75"/>
    <w:rsid w:val="00732C92"/>
    <w:rsid w:val="00732F36"/>
    <w:rsid w:val="007336ED"/>
    <w:rsid w:val="0073388E"/>
    <w:rsid w:val="007338E6"/>
    <w:rsid w:val="007338E7"/>
    <w:rsid w:val="00733AFA"/>
    <w:rsid w:val="00733CA0"/>
    <w:rsid w:val="00733D93"/>
    <w:rsid w:val="0073426D"/>
    <w:rsid w:val="007342F7"/>
    <w:rsid w:val="007344C6"/>
    <w:rsid w:val="0073456E"/>
    <w:rsid w:val="0073473C"/>
    <w:rsid w:val="00734864"/>
    <w:rsid w:val="00734B79"/>
    <w:rsid w:val="00734CC3"/>
    <w:rsid w:val="00734D58"/>
    <w:rsid w:val="00735067"/>
    <w:rsid w:val="007351D8"/>
    <w:rsid w:val="00735262"/>
    <w:rsid w:val="007353B8"/>
    <w:rsid w:val="007353CF"/>
    <w:rsid w:val="00735497"/>
    <w:rsid w:val="007356F9"/>
    <w:rsid w:val="007357C9"/>
    <w:rsid w:val="007357E1"/>
    <w:rsid w:val="00735A73"/>
    <w:rsid w:val="00735B8E"/>
    <w:rsid w:val="007360C9"/>
    <w:rsid w:val="0073647A"/>
    <w:rsid w:val="007364FE"/>
    <w:rsid w:val="00736613"/>
    <w:rsid w:val="00736702"/>
    <w:rsid w:val="007369C2"/>
    <w:rsid w:val="00736CB0"/>
    <w:rsid w:val="00736CFA"/>
    <w:rsid w:val="00736DE2"/>
    <w:rsid w:val="00736E3F"/>
    <w:rsid w:val="00736E7F"/>
    <w:rsid w:val="00736EA9"/>
    <w:rsid w:val="00736F97"/>
    <w:rsid w:val="00737065"/>
    <w:rsid w:val="0073727F"/>
    <w:rsid w:val="00737673"/>
    <w:rsid w:val="0073778C"/>
    <w:rsid w:val="007378E2"/>
    <w:rsid w:val="00737B0E"/>
    <w:rsid w:val="00737D14"/>
    <w:rsid w:val="00737FDF"/>
    <w:rsid w:val="00737FE4"/>
    <w:rsid w:val="00740044"/>
    <w:rsid w:val="007400F9"/>
    <w:rsid w:val="0074048E"/>
    <w:rsid w:val="00740549"/>
    <w:rsid w:val="00740986"/>
    <w:rsid w:val="007409B4"/>
    <w:rsid w:val="00740B13"/>
    <w:rsid w:val="00740C91"/>
    <w:rsid w:val="00740CAA"/>
    <w:rsid w:val="00741275"/>
    <w:rsid w:val="0074144C"/>
    <w:rsid w:val="007414F7"/>
    <w:rsid w:val="0074161E"/>
    <w:rsid w:val="0074166B"/>
    <w:rsid w:val="0074174B"/>
    <w:rsid w:val="00741823"/>
    <w:rsid w:val="00741956"/>
    <w:rsid w:val="00741A01"/>
    <w:rsid w:val="00741A1C"/>
    <w:rsid w:val="0074206F"/>
    <w:rsid w:val="007420C9"/>
    <w:rsid w:val="00742363"/>
    <w:rsid w:val="007425F5"/>
    <w:rsid w:val="00742666"/>
    <w:rsid w:val="0074299B"/>
    <w:rsid w:val="00742ADC"/>
    <w:rsid w:val="00742B0A"/>
    <w:rsid w:val="00742C46"/>
    <w:rsid w:val="00742D8F"/>
    <w:rsid w:val="007430D7"/>
    <w:rsid w:val="007430DD"/>
    <w:rsid w:val="007432E3"/>
    <w:rsid w:val="007435C7"/>
    <w:rsid w:val="007435E2"/>
    <w:rsid w:val="00743772"/>
    <w:rsid w:val="007438B0"/>
    <w:rsid w:val="00743C21"/>
    <w:rsid w:val="00743C70"/>
    <w:rsid w:val="00743FD8"/>
    <w:rsid w:val="007442CE"/>
    <w:rsid w:val="00744499"/>
    <w:rsid w:val="00744552"/>
    <w:rsid w:val="007447C9"/>
    <w:rsid w:val="00744A15"/>
    <w:rsid w:val="00744F50"/>
    <w:rsid w:val="0074503E"/>
    <w:rsid w:val="00745789"/>
    <w:rsid w:val="00745A11"/>
    <w:rsid w:val="00745B40"/>
    <w:rsid w:val="00746106"/>
    <w:rsid w:val="007463ED"/>
    <w:rsid w:val="00746827"/>
    <w:rsid w:val="007468B9"/>
    <w:rsid w:val="0074695B"/>
    <w:rsid w:val="00746A34"/>
    <w:rsid w:val="00746D30"/>
    <w:rsid w:val="00746E12"/>
    <w:rsid w:val="0074701D"/>
    <w:rsid w:val="0074710D"/>
    <w:rsid w:val="00747284"/>
    <w:rsid w:val="007472A2"/>
    <w:rsid w:val="00747915"/>
    <w:rsid w:val="00747C92"/>
    <w:rsid w:val="00747DA6"/>
    <w:rsid w:val="00747F12"/>
    <w:rsid w:val="007500C2"/>
    <w:rsid w:val="007502FA"/>
    <w:rsid w:val="0075033F"/>
    <w:rsid w:val="0075036A"/>
    <w:rsid w:val="0075042F"/>
    <w:rsid w:val="00750434"/>
    <w:rsid w:val="0075053D"/>
    <w:rsid w:val="00750635"/>
    <w:rsid w:val="00750695"/>
    <w:rsid w:val="00750A4B"/>
    <w:rsid w:val="00750B63"/>
    <w:rsid w:val="00750E23"/>
    <w:rsid w:val="00750E85"/>
    <w:rsid w:val="00750E9A"/>
    <w:rsid w:val="007513C2"/>
    <w:rsid w:val="007513FF"/>
    <w:rsid w:val="00751406"/>
    <w:rsid w:val="007514F7"/>
    <w:rsid w:val="007515EE"/>
    <w:rsid w:val="00751723"/>
    <w:rsid w:val="00751745"/>
    <w:rsid w:val="007518BD"/>
    <w:rsid w:val="00751C98"/>
    <w:rsid w:val="00751CE2"/>
    <w:rsid w:val="0075218F"/>
    <w:rsid w:val="00752305"/>
    <w:rsid w:val="0075238A"/>
    <w:rsid w:val="00752443"/>
    <w:rsid w:val="00752601"/>
    <w:rsid w:val="0075288E"/>
    <w:rsid w:val="00752A02"/>
    <w:rsid w:val="00752A7B"/>
    <w:rsid w:val="00752B7A"/>
    <w:rsid w:val="00752CC3"/>
    <w:rsid w:val="00752CE5"/>
    <w:rsid w:val="00752D10"/>
    <w:rsid w:val="00752F95"/>
    <w:rsid w:val="00752FB0"/>
    <w:rsid w:val="00753023"/>
    <w:rsid w:val="007530B4"/>
    <w:rsid w:val="007531D7"/>
    <w:rsid w:val="00753230"/>
    <w:rsid w:val="00753480"/>
    <w:rsid w:val="007537B6"/>
    <w:rsid w:val="00753892"/>
    <w:rsid w:val="00753A70"/>
    <w:rsid w:val="00753BDC"/>
    <w:rsid w:val="00753CE2"/>
    <w:rsid w:val="00753FAA"/>
    <w:rsid w:val="00754095"/>
    <w:rsid w:val="00754138"/>
    <w:rsid w:val="007542BA"/>
    <w:rsid w:val="007543E1"/>
    <w:rsid w:val="0075463B"/>
    <w:rsid w:val="007546C4"/>
    <w:rsid w:val="007547D6"/>
    <w:rsid w:val="00754949"/>
    <w:rsid w:val="00754BA0"/>
    <w:rsid w:val="0075554A"/>
    <w:rsid w:val="00755730"/>
    <w:rsid w:val="0075579F"/>
    <w:rsid w:val="00755826"/>
    <w:rsid w:val="00755BD8"/>
    <w:rsid w:val="00755C5E"/>
    <w:rsid w:val="00755CD9"/>
    <w:rsid w:val="00755D74"/>
    <w:rsid w:val="00755F2E"/>
    <w:rsid w:val="00755F43"/>
    <w:rsid w:val="00755F92"/>
    <w:rsid w:val="007563A4"/>
    <w:rsid w:val="0075694B"/>
    <w:rsid w:val="0075694E"/>
    <w:rsid w:val="00756D07"/>
    <w:rsid w:val="007572CB"/>
    <w:rsid w:val="007573AD"/>
    <w:rsid w:val="007573DF"/>
    <w:rsid w:val="007573E3"/>
    <w:rsid w:val="00757663"/>
    <w:rsid w:val="00757803"/>
    <w:rsid w:val="0075788A"/>
    <w:rsid w:val="007579BB"/>
    <w:rsid w:val="00757B15"/>
    <w:rsid w:val="00757C2A"/>
    <w:rsid w:val="00757DBE"/>
    <w:rsid w:val="007600BB"/>
    <w:rsid w:val="00760265"/>
    <w:rsid w:val="007603D6"/>
    <w:rsid w:val="007607E1"/>
    <w:rsid w:val="007607EB"/>
    <w:rsid w:val="00760B75"/>
    <w:rsid w:val="00760B96"/>
    <w:rsid w:val="00760CD5"/>
    <w:rsid w:val="00760D0C"/>
    <w:rsid w:val="00760FCE"/>
    <w:rsid w:val="007610EA"/>
    <w:rsid w:val="00761203"/>
    <w:rsid w:val="007612EC"/>
    <w:rsid w:val="0076133A"/>
    <w:rsid w:val="00761548"/>
    <w:rsid w:val="00761691"/>
    <w:rsid w:val="00761695"/>
    <w:rsid w:val="007617AB"/>
    <w:rsid w:val="00761862"/>
    <w:rsid w:val="00761A32"/>
    <w:rsid w:val="00761A6B"/>
    <w:rsid w:val="00761ACB"/>
    <w:rsid w:val="00761DB0"/>
    <w:rsid w:val="0076209E"/>
    <w:rsid w:val="0076233A"/>
    <w:rsid w:val="007623CA"/>
    <w:rsid w:val="0076244A"/>
    <w:rsid w:val="00762706"/>
    <w:rsid w:val="0076270E"/>
    <w:rsid w:val="00762822"/>
    <w:rsid w:val="00762AB8"/>
    <w:rsid w:val="00762C0A"/>
    <w:rsid w:val="00762C22"/>
    <w:rsid w:val="00762C45"/>
    <w:rsid w:val="00762E13"/>
    <w:rsid w:val="00762E3C"/>
    <w:rsid w:val="00762FFD"/>
    <w:rsid w:val="00763039"/>
    <w:rsid w:val="00763105"/>
    <w:rsid w:val="0076336C"/>
    <w:rsid w:val="0076349B"/>
    <w:rsid w:val="00763707"/>
    <w:rsid w:val="00763A59"/>
    <w:rsid w:val="00763BD6"/>
    <w:rsid w:val="00763C4D"/>
    <w:rsid w:val="00763CCB"/>
    <w:rsid w:val="00763F41"/>
    <w:rsid w:val="007640F0"/>
    <w:rsid w:val="00764210"/>
    <w:rsid w:val="00764361"/>
    <w:rsid w:val="0076443E"/>
    <w:rsid w:val="00764DFE"/>
    <w:rsid w:val="007650EC"/>
    <w:rsid w:val="007652C4"/>
    <w:rsid w:val="007654BC"/>
    <w:rsid w:val="007656CA"/>
    <w:rsid w:val="007656F4"/>
    <w:rsid w:val="00765747"/>
    <w:rsid w:val="0076576E"/>
    <w:rsid w:val="00765997"/>
    <w:rsid w:val="00765A0B"/>
    <w:rsid w:val="00765B22"/>
    <w:rsid w:val="00765B66"/>
    <w:rsid w:val="00765C7A"/>
    <w:rsid w:val="00765DB2"/>
    <w:rsid w:val="00765FD7"/>
    <w:rsid w:val="00766062"/>
    <w:rsid w:val="00766313"/>
    <w:rsid w:val="0076637D"/>
    <w:rsid w:val="0076664F"/>
    <w:rsid w:val="007667AF"/>
    <w:rsid w:val="007667DC"/>
    <w:rsid w:val="00766841"/>
    <w:rsid w:val="0076690C"/>
    <w:rsid w:val="00766BEC"/>
    <w:rsid w:val="00766CFC"/>
    <w:rsid w:val="00766D1B"/>
    <w:rsid w:val="00766DA8"/>
    <w:rsid w:val="00766F67"/>
    <w:rsid w:val="007670FA"/>
    <w:rsid w:val="00767640"/>
    <w:rsid w:val="0076771F"/>
    <w:rsid w:val="007677AD"/>
    <w:rsid w:val="00767963"/>
    <w:rsid w:val="007679BE"/>
    <w:rsid w:val="00767A18"/>
    <w:rsid w:val="00767B46"/>
    <w:rsid w:val="00767B73"/>
    <w:rsid w:val="00767B96"/>
    <w:rsid w:val="00767E6A"/>
    <w:rsid w:val="00767EC4"/>
    <w:rsid w:val="00767EEC"/>
    <w:rsid w:val="007700C1"/>
    <w:rsid w:val="007701F4"/>
    <w:rsid w:val="00770A25"/>
    <w:rsid w:val="00770B63"/>
    <w:rsid w:val="00770C3A"/>
    <w:rsid w:val="007710D7"/>
    <w:rsid w:val="0077120B"/>
    <w:rsid w:val="0077193D"/>
    <w:rsid w:val="00771BA7"/>
    <w:rsid w:val="00771C0B"/>
    <w:rsid w:val="00771D22"/>
    <w:rsid w:val="00771F80"/>
    <w:rsid w:val="0077223D"/>
    <w:rsid w:val="007724C0"/>
    <w:rsid w:val="007726C6"/>
    <w:rsid w:val="007726F9"/>
    <w:rsid w:val="007728A2"/>
    <w:rsid w:val="00772A7B"/>
    <w:rsid w:val="00772AED"/>
    <w:rsid w:val="00772BEB"/>
    <w:rsid w:val="00772D9A"/>
    <w:rsid w:val="00772DF7"/>
    <w:rsid w:val="0077329E"/>
    <w:rsid w:val="00773411"/>
    <w:rsid w:val="00773524"/>
    <w:rsid w:val="00773629"/>
    <w:rsid w:val="00773648"/>
    <w:rsid w:val="007736BF"/>
    <w:rsid w:val="007737BD"/>
    <w:rsid w:val="00773B1F"/>
    <w:rsid w:val="00773D01"/>
    <w:rsid w:val="00773D0C"/>
    <w:rsid w:val="00773EFF"/>
    <w:rsid w:val="00773F10"/>
    <w:rsid w:val="00773F64"/>
    <w:rsid w:val="00774206"/>
    <w:rsid w:val="00774677"/>
    <w:rsid w:val="007746AC"/>
    <w:rsid w:val="00774EA0"/>
    <w:rsid w:val="0077500D"/>
    <w:rsid w:val="0077516B"/>
    <w:rsid w:val="007754F9"/>
    <w:rsid w:val="007755BD"/>
    <w:rsid w:val="0077563C"/>
    <w:rsid w:val="007757E5"/>
    <w:rsid w:val="00775936"/>
    <w:rsid w:val="00775B00"/>
    <w:rsid w:val="00775D28"/>
    <w:rsid w:val="00775D47"/>
    <w:rsid w:val="00775E2B"/>
    <w:rsid w:val="00775FFA"/>
    <w:rsid w:val="00776064"/>
    <w:rsid w:val="00776084"/>
    <w:rsid w:val="00776296"/>
    <w:rsid w:val="007767A1"/>
    <w:rsid w:val="0077681F"/>
    <w:rsid w:val="0077685C"/>
    <w:rsid w:val="00776879"/>
    <w:rsid w:val="007768C9"/>
    <w:rsid w:val="00776C54"/>
    <w:rsid w:val="00776D9D"/>
    <w:rsid w:val="00776E4A"/>
    <w:rsid w:val="00777021"/>
    <w:rsid w:val="00777038"/>
    <w:rsid w:val="0077704F"/>
    <w:rsid w:val="0077714D"/>
    <w:rsid w:val="00777394"/>
    <w:rsid w:val="007775E2"/>
    <w:rsid w:val="007778EC"/>
    <w:rsid w:val="00777EAC"/>
    <w:rsid w:val="00777F71"/>
    <w:rsid w:val="0078012F"/>
    <w:rsid w:val="00780204"/>
    <w:rsid w:val="0078049C"/>
    <w:rsid w:val="0078069A"/>
    <w:rsid w:val="007808DD"/>
    <w:rsid w:val="007808E2"/>
    <w:rsid w:val="00780C03"/>
    <w:rsid w:val="00780D71"/>
    <w:rsid w:val="00780DAC"/>
    <w:rsid w:val="00781044"/>
    <w:rsid w:val="00781400"/>
    <w:rsid w:val="007817B4"/>
    <w:rsid w:val="00781DF3"/>
    <w:rsid w:val="00781F8C"/>
    <w:rsid w:val="00781FD4"/>
    <w:rsid w:val="00781FE6"/>
    <w:rsid w:val="007820BE"/>
    <w:rsid w:val="007821CB"/>
    <w:rsid w:val="007822B1"/>
    <w:rsid w:val="00782463"/>
    <w:rsid w:val="00782523"/>
    <w:rsid w:val="00782758"/>
    <w:rsid w:val="007828B6"/>
    <w:rsid w:val="00782902"/>
    <w:rsid w:val="00782905"/>
    <w:rsid w:val="00782B28"/>
    <w:rsid w:val="00782EAF"/>
    <w:rsid w:val="00782F97"/>
    <w:rsid w:val="00783013"/>
    <w:rsid w:val="00783246"/>
    <w:rsid w:val="007833DC"/>
    <w:rsid w:val="00783419"/>
    <w:rsid w:val="00783454"/>
    <w:rsid w:val="007834CA"/>
    <w:rsid w:val="007839DF"/>
    <w:rsid w:val="00783CCC"/>
    <w:rsid w:val="00783F38"/>
    <w:rsid w:val="00783F9D"/>
    <w:rsid w:val="00783FA3"/>
    <w:rsid w:val="00783FEF"/>
    <w:rsid w:val="0078419D"/>
    <w:rsid w:val="007845AB"/>
    <w:rsid w:val="00784A72"/>
    <w:rsid w:val="00784FFC"/>
    <w:rsid w:val="007850A9"/>
    <w:rsid w:val="00785187"/>
    <w:rsid w:val="007852CD"/>
    <w:rsid w:val="007852D1"/>
    <w:rsid w:val="00785473"/>
    <w:rsid w:val="0078548E"/>
    <w:rsid w:val="00785704"/>
    <w:rsid w:val="00785733"/>
    <w:rsid w:val="00785853"/>
    <w:rsid w:val="00785AB0"/>
    <w:rsid w:val="00785D3A"/>
    <w:rsid w:val="00785DB2"/>
    <w:rsid w:val="00785E62"/>
    <w:rsid w:val="0078604C"/>
    <w:rsid w:val="00786359"/>
    <w:rsid w:val="007864A2"/>
    <w:rsid w:val="007865ED"/>
    <w:rsid w:val="007869AE"/>
    <w:rsid w:val="00786DFC"/>
    <w:rsid w:val="00786E77"/>
    <w:rsid w:val="00786F43"/>
    <w:rsid w:val="00787203"/>
    <w:rsid w:val="0078773A"/>
    <w:rsid w:val="00787768"/>
    <w:rsid w:val="007877A3"/>
    <w:rsid w:val="007877E6"/>
    <w:rsid w:val="00787AA3"/>
    <w:rsid w:val="00787F98"/>
    <w:rsid w:val="007901FD"/>
    <w:rsid w:val="007903B9"/>
    <w:rsid w:val="00790595"/>
    <w:rsid w:val="007907C5"/>
    <w:rsid w:val="00790B2E"/>
    <w:rsid w:val="00790B9E"/>
    <w:rsid w:val="00790F23"/>
    <w:rsid w:val="00790FA0"/>
    <w:rsid w:val="00791036"/>
    <w:rsid w:val="0079124C"/>
    <w:rsid w:val="0079169F"/>
    <w:rsid w:val="007918A0"/>
    <w:rsid w:val="0079198D"/>
    <w:rsid w:val="00791A95"/>
    <w:rsid w:val="00791AB2"/>
    <w:rsid w:val="00791BB9"/>
    <w:rsid w:val="00792021"/>
    <w:rsid w:val="0079232C"/>
    <w:rsid w:val="00792471"/>
    <w:rsid w:val="007925DC"/>
    <w:rsid w:val="00792686"/>
    <w:rsid w:val="007926CD"/>
    <w:rsid w:val="00792BE3"/>
    <w:rsid w:val="0079348A"/>
    <w:rsid w:val="00793779"/>
    <w:rsid w:val="00793863"/>
    <w:rsid w:val="00793B5B"/>
    <w:rsid w:val="00793D5E"/>
    <w:rsid w:val="00793E59"/>
    <w:rsid w:val="00793E5B"/>
    <w:rsid w:val="00793F83"/>
    <w:rsid w:val="007940FA"/>
    <w:rsid w:val="007941A2"/>
    <w:rsid w:val="0079420A"/>
    <w:rsid w:val="007942C5"/>
    <w:rsid w:val="007943D5"/>
    <w:rsid w:val="007946CC"/>
    <w:rsid w:val="0079471E"/>
    <w:rsid w:val="00794AE1"/>
    <w:rsid w:val="00794C5D"/>
    <w:rsid w:val="00794D22"/>
    <w:rsid w:val="00794D96"/>
    <w:rsid w:val="00794DF1"/>
    <w:rsid w:val="00794FD1"/>
    <w:rsid w:val="007950BB"/>
    <w:rsid w:val="00795301"/>
    <w:rsid w:val="007955CC"/>
    <w:rsid w:val="007955EC"/>
    <w:rsid w:val="00795874"/>
    <w:rsid w:val="00795AB1"/>
    <w:rsid w:val="00795D39"/>
    <w:rsid w:val="00795D77"/>
    <w:rsid w:val="00795F0A"/>
    <w:rsid w:val="00795FD3"/>
    <w:rsid w:val="00796465"/>
    <w:rsid w:val="00796506"/>
    <w:rsid w:val="00796518"/>
    <w:rsid w:val="007967F0"/>
    <w:rsid w:val="00796BC7"/>
    <w:rsid w:val="00796D82"/>
    <w:rsid w:val="00796DA2"/>
    <w:rsid w:val="00796E28"/>
    <w:rsid w:val="00796ED9"/>
    <w:rsid w:val="0079701C"/>
    <w:rsid w:val="00797187"/>
    <w:rsid w:val="0079724A"/>
    <w:rsid w:val="007974AB"/>
    <w:rsid w:val="00797511"/>
    <w:rsid w:val="007978C3"/>
    <w:rsid w:val="00797911"/>
    <w:rsid w:val="00797B17"/>
    <w:rsid w:val="00797CA8"/>
    <w:rsid w:val="00797D2C"/>
    <w:rsid w:val="00797E6A"/>
    <w:rsid w:val="007A0367"/>
    <w:rsid w:val="007A0385"/>
    <w:rsid w:val="007A03C6"/>
    <w:rsid w:val="007A0458"/>
    <w:rsid w:val="007A0517"/>
    <w:rsid w:val="007A06FB"/>
    <w:rsid w:val="007A076A"/>
    <w:rsid w:val="007A0876"/>
    <w:rsid w:val="007A0981"/>
    <w:rsid w:val="007A09B5"/>
    <w:rsid w:val="007A0AA4"/>
    <w:rsid w:val="007A0F97"/>
    <w:rsid w:val="007A0FDE"/>
    <w:rsid w:val="007A107D"/>
    <w:rsid w:val="007A1086"/>
    <w:rsid w:val="007A12B5"/>
    <w:rsid w:val="007A132F"/>
    <w:rsid w:val="007A136C"/>
    <w:rsid w:val="007A1506"/>
    <w:rsid w:val="007A15B8"/>
    <w:rsid w:val="007A18C6"/>
    <w:rsid w:val="007A214B"/>
    <w:rsid w:val="007A2446"/>
    <w:rsid w:val="007A247B"/>
    <w:rsid w:val="007A24FB"/>
    <w:rsid w:val="007A266B"/>
    <w:rsid w:val="007A277F"/>
    <w:rsid w:val="007A2A78"/>
    <w:rsid w:val="007A2A8E"/>
    <w:rsid w:val="007A2B0B"/>
    <w:rsid w:val="007A2C89"/>
    <w:rsid w:val="007A2D35"/>
    <w:rsid w:val="007A2D5C"/>
    <w:rsid w:val="007A2D78"/>
    <w:rsid w:val="007A2D81"/>
    <w:rsid w:val="007A2DFB"/>
    <w:rsid w:val="007A2F33"/>
    <w:rsid w:val="007A319D"/>
    <w:rsid w:val="007A31B1"/>
    <w:rsid w:val="007A3274"/>
    <w:rsid w:val="007A327E"/>
    <w:rsid w:val="007A3285"/>
    <w:rsid w:val="007A32CE"/>
    <w:rsid w:val="007A3437"/>
    <w:rsid w:val="007A34F6"/>
    <w:rsid w:val="007A35DE"/>
    <w:rsid w:val="007A365D"/>
    <w:rsid w:val="007A38C0"/>
    <w:rsid w:val="007A3973"/>
    <w:rsid w:val="007A3CF9"/>
    <w:rsid w:val="007A4474"/>
    <w:rsid w:val="007A44EE"/>
    <w:rsid w:val="007A457F"/>
    <w:rsid w:val="007A45F9"/>
    <w:rsid w:val="007A490A"/>
    <w:rsid w:val="007A4C94"/>
    <w:rsid w:val="007A4E29"/>
    <w:rsid w:val="007A500F"/>
    <w:rsid w:val="007A5150"/>
    <w:rsid w:val="007A5529"/>
    <w:rsid w:val="007A59A8"/>
    <w:rsid w:val="007A5AF8"/>
    <w:rsid w:val="007A5B0F"/>
    <w:rsid w:val="007A5BE2"/>
    <w:rsid w:val="007A5C5D"/>
    <w:rsid w:val="007A5CEA"/>
    <w:rsid w:val="007A5DBF"/>
    <w:rsid w:val="007A6001"/>
    <w:rsid w:val="007A6122"/>
    <w:rsid w:val="007A616E"/>
    <w:rsid w:val="007A6560"/>
    <w:rsid w:val="007A6640"/>
    <w:rsid w:val="007A66F9"/>
    <w:rsid w:val="007A67F1"/>
    <w:rsid w:val="007A6870"/>
    <w:rsid w:val="007A6876"/>
    <w:rsid w:val="007A69B9"/>
    <w:rsid w:val="007A6D8A"/>
    <w:rsid w:val="007A70A1"/>
    <w:rsid w:val="007A7497"/>
    <w:rsid w:val="007A777A"/>
    <w:rsid w:val="007A783B"/>
    <w:rsid w:val="007A7A2B"/>
    <w:rsid w:val="007A7A6D"/>
    <w:rsid w:val="007A7AB6"/>
    <w:rsid w:val="007A7E2A"/>
    <w:rsid w:val="007B00CF"/>
    <w:rsid w:val="007B03D7"/>
    <w:rsid w:val="007B046D"/>
    <w:rsid w:val="007B0571"/>
    <w:rsid w:val="007B0765"/>
    <w:rsid w:val="007B08EB"/>
    <w:rsid w:val="007B0C74"/>
    <w:rsid w:val="007B0CA6"/>
    <w:rsid w:val="007B0DD0"/>
    <w:rsid w:val="007B0E21"/>
    <w:rsid w:val="007B0F06"/>
    <w:rsid w:val="007B1243"/>
    <w:rsid w:val="007B14E1"/>
    <w:rsid w:val="007B1669"/>
    <w:rsid w:val="007B186E"/>
    <w:rsid w:val="007B1C18"/>
    <w:rsid w:val="007B1FD3"/>
    <w:rsid w:val="007B21C5"/>
    <w:rsid w:val="007B2409"/>
    <w:rsid w:val="007B244C"/>
    <w:rsid w:val="007B2A59"/>
    <w:rsid w:val="007B2D50"/>
    <w:rsid w:val="007B2F4D"/>
    <w:rsid w:val="007B2FD1"/>
    <w:rsid w:val="007B3029"/>
    <w:rsid w:val="007B30EE"/>
    <w:rsid w:val="007B325E"/>
    <w:rsid w:val="007B35E6"/>
    <w:rsid w:val="007B382E"/>
    <w:rsid w:val="007B3F82"/>
    <w:rsid w:val="007B40FA"/>
    <w:rsid w:val="007B4176"/>
    <w:rsid w:val="007B4350"/>
    <w:rsid w:val="007B4393"/>
    <w:rsid w:val="007B43BA"/>
    <w:rsid w:val="007B443D"/>
    <w:rsid w:val="007B4807"/>
    <w:rsid w:val="007B4FC0"/>
    <w:rsid w:val="007B51F2"/>
    <w:rsid w:val="007B5372"/>
    <w:rsid w:val="007B5794"/>
    <w:rsid w:val="007B58B4"/>
    <w:rsid w:val="007B5A46"/>
    <w:rsid w:val="007B5B85"/>
    <w:rsid w:val="007B5D36"/>
    <w:rsid w:val="007B5EA7"/>
    <w:rsid w:val="007B60FA"/>
    <w:rsid w:val="007B61C8"/>
    <w:rsid w:val="007B6217"/>
    <w:rsid w:val="007B6282"/>
    <w:rsid w:val="007B665C"/>
    <w:rsid w:val="007B66A1"/>
    <w:rsid w:val="007B67CA"/>
    <w:rsid w:val="007B67E7"/>
    <w:rsid w:val="007B6BAE"/>
    <w:rsid w:val="007B6D27"/>
    <w:rsid w:val="007B6DC6"/>
    <w:rsid w:val="007B6F22"/>
    <w:rsid w:val="007B6F39"/>
    <w:rsid w:val="007B6FA4"/>
    <w:rsid w:val="007B7054"/>
    <w:rsid w:val="007B7137"/>
    <w:rsid w:val="007B717C"/>
    <w:rsid w:val="007B7311"/>
    <w:rsid w:val="007B7445"/>
    <w:rsid w:val="007B7810"/>
    <w:rsid w:val="007B79BC"/>
    <w:rsid w:val="007B7C9A"/>
    <w:rsid w:val="007B7F46"/>
    <w:rsid w:val="007C0416"/>
    <w:rsid w:val="007C060D"/>
    <w:rsid w:val="007C0928"/>
    <w:rsid w:val="007C0C5A"/>
    <w:rsid w:val="007C0DFA"/>
    <w:rsid w:val="007C0FAC"/>
    <w:rsid w:val="007C1462"/>
    <w:rsid w:val="007C174F"/>
    <w:rsid w:val="007C17A5"/>
    <w:rsid w:val="007C19C0"/>
    <w:rsid w:val="007C1BD7"/>
    <w:rsid w:val="007C1D2E"/>
    <w:rsid w:val="007C1D3D"/>
    <w:rsid w:val="007C1E9C"/>
    <w:rsid w:val="007C20DB"/>
    <w:rsid w:val="007C2248"/>
    <w:rsid w:val="007C2258"/>
    <w:rsid w:val="007C26A8"/>
    <w:rsid w:val="007C2784"/>
    <w:rsid w:val="007C27B3"/>
    <w:rsid w:val="007C2894"/>
    <w:rsid w:val="007C28DD"/>
    <w:rsid w:val="007C2A32"/>
    <w:rsid w:val="007C2B33"/>
    <w:rsid w:val="007C2D40"/>
    <w:rsid w:val="007C302C"/>
    <w:rsid w:val="007C31D2"/>
    <w:rsid w:val="007C327C"/>
    <w:rsid w:val="007C32D6"/>
    <w:rsid w:val="007C3487"/>
    <w:rsid w:val="007C36C0"/>
    <w:rsid w:val="007C37A4"/>
    <w:rsid w:val="007C3AE0"/>
    <w:rsid w:val="007C3BE1"/>
    <w:rsid w:val="007C407E"/>
    <w:rsid w:val="007C40FB"/>
    <w:rsid w:val="007C414F"/>
    <w:rsid w:val="007C41E2"/>
    <w:rsid w:val="007C4415"/>
    <w:rsid w:val="007C4473"/>
    <w:rsid w:val="007C44F6"/>
    <w:rsid w:val="007C4690"/>
    <w:rsid w:val="007C4835"/>
    <w:rsid w:val="007C4912"/>
    <w:rsid w:val="007C4998"/>
    <w:rsid w:val="007C499D"/>
    <w:rsid w:val="007C4A5B"/>
    <w:rsid w:val="007C4DB1"/>
    <w:rsid w:val="007C4DED"/>
    <w:rsid w:val="007C4E51"/>
    <w:rsid w:val="007C4EC0"/>
    <w:rsid w:val="007C4F3A"/>
    <w:rsid w:val="007C4FA4"/>
    <w:rsid w:val="007C51F0"/>
    <w:rsid w:val="007C5202"/>
    <w:rsid w:val="007C540D"/>
    <w:rsid w:val="007C569A"/>
    <w:rsid w:val="007C571E"/>
    <w:rsid w:val="007C5829"/>
    <w:rsid w:val="007C588B"/>
    <w:rsid w:val="007C589E"/>
    <w:rsid w:val="007C5BC1"/>
    <w:rsid w:val="007C5DAC"/>
    <w:rsid w:val="007C5F37"/>
    <w:rsid w:val="007C5F87"/>
    <w:rsid w:val="007C60F8"/>
    <w:rsid w:val="007C618C"/>
    <w:rsid w:val="007C6207"/>
    <w:rsid w:val="007C6253"/>
    <w:rsid w:val="007C644E"/>
    <w:rsid w:val="007C666D"/>
    <w:rsid w:val="007C67DE"/>
    <w:rsid w:val="007C686F"/>
    <w:rsid w:val="007C6BCF"/>
    <w:rsid w:val="007C6C17"/>
    <w:rsid w:val="007C6C80"/>
    <w:rsid w:val="007C6FB7"/>
    <w:rsid w:val="007C71EE"/>
    <w:rsid w:val="007C7523"/>
    <w:rsid w:val="007C7995"/>
    <w:rsid w:val="007C79C5"/>
    <w:rsid w:val="007C7A38"/>
    <w:rsid w:val="007C7D04"/>
    <w:rsid w:val="007C7D91"/>
    <w:rsid w:val="007C7E5E"/>
    <w:rsid w:val="007D0197"/>
    <w:rsid w:val="007D0429"/>
    <w:rsid w:val="007D04A8"/>
    <w:rsid w:val="007D04EC"/>
    <w:rsid w:val="007D0851"/>
    <w:rsid w:val="007D096B"/>
    <w:rsid w:val="007D09A7"/>
    <w:rsid w:val="007D0AA0"/>
    <w:rsid w:val="007D0D31"/>
    <w:rsid w:val="007D0DDC"/>
    <w:rsid w:val="007D0E1B"/>
    <w:rsid w:val="007D0E1C"/>
    <w:rsid w:val="007D0E4C"/>
    <w:rsid w:val="007D0FFA"/>
    <w:rsid w:val="007D1003"/>
    <w:rsid w:val="007D10F3"/>
    <w:rsid w:val="007D1224"/>
    <w:rsid w:val="007D1357"/>
    <w:rsid w:val="007D1435"/>
    <w:rsid w:val="007D1631"/>
    <w:rsid w:val="007D1678"/>
    <w:rsid w:val="007D171E"/>
    <w:rsid w:val="007D1B14"/>
    <w:rsid w:val="007D1B48"/>
    <w:rsid w:val="007D1C6F"/>
    <w:rsid w:val="007D1DA5"/>
    <w:rsid w:val="007D1FFD"/>
    <w:rsid w:val="007D272C"/>
    <w:rsid w:val="007D27D2"/>
    <w:rsid w:val="007D2D8A"/>
    <w:rsid w:val="007D34A2"/>
    <w:rsid w:val="007D34C8"/>
    <w:rsid w:val="007D3723"/>
    <w:rsid w:val="007D3914"/>
    <w:rsid w:val="007D393E"/>
    <w:rsid w:val="007D39FB"/>
    <w:rsid w:val="007D3ACA"/>
    <w:rsid w:val="007D3BA1"/>
    <w:rsid w:val="007D3BD5"/>
    <w:rsid w:val="007D3CDC"/>
    <w:rsid w:val="007D4037"/>
    <w:rsid w:val="007D4131"/>
    <w:rsid w:val="007D4333"/>
    <w:rsid w:val="007D4496"/>
    <w:rsid w:val="007D4652"/>
    <w:rsid w:val="007D46E6"/>
    <w:rsid w:val="007D49DD"/>
    <w:rsid w:val="007D4D9F"/>
    <w:rsid w:val="007D4FB8"/>
    <w:rsid w:val="007D51FF"/>
    <w:rsid w:val="007D5220"/>
    <w:rsid w:val="007D5452"/>
    <w:rsid w:val="007D563B"/>
    <w:rsid w:val="007D5737"/>
    <w:rsid w:val="007D59A9"/>
    <w:rsid w:val="007D59D6"/>
    <w:rsid w:val="007D59ED"/>
    <w:rsid w:val="007D5A82"/>
    <w:rsid w:val="007D5AF2"/>
    <w:rsid w:val="007D5BB5"/>
    <w:rsid w:val="007D5D8E"/>
    <w:rsid w:val="007D5DE2"/>
    <w:rsid w:val="007D5E4A"/>
    <w:rsid w:val="007D6276"/>
    <w:rsid w:val="007D63B7"/>
    <w:rsid w:val="007D63BD"/>
    <w:rsid w:val="007D67F7"/>
    <w:rsid w:val="007D687E"/>
    <w:rsid w:val="007D6AB1"/>
    <w:rsid w:val="007D6AB7"/>
    <w:rsid w:val="007D6E18"/>
    <w:rsid w:val="007D7092"/>
    <w:rsid w:val="007D7246"/>
    <w:rsid w:val="007D74B0"/>
    <w:rsid w:val="007D7549"/>
    <w:rsid w:val="007D7807"/>
    <w:rsid w:val="007D7B92"/>
    <w:rsid w:val="007D7C08"/>
    <w:rsid w:val="007D7EE7"/>
    <w:rsid w:val="007D7F6B"/>
    <w:rsid w:val="007D7FDA"/>
    <w:rsid w:val="007E049D"/>
    <w:rsid w:val="007E0712"/>
    <w:rsid w:val="007E096C"/>
    <w:rsid w:val="007E099B"/>
    <w:rsid w:val="007E1066"/>
    <w:rsid w:val="007E1111"/>
    <w:rsid w:val="007E1297"/>
    <w:rsid w:val="007E1346"/>
    <w:rsid w:val="007E13BC"/>
    <w:rsid w:val="007E1F67"/>
    <w:rsid w:val="007E1F71"/>
    <w:rsid w:val="007E20FD"/>
    <w:rsid w:val="007E2228"/>
    <w:rsid w:val="007E24E1"/>
    <w:rsid w:val="007E25B8"/>
    <w:rsid w:val="007E262E"/>
    <w:rsid w:val="007E26E3"/>
    <w:rsid w:val="007E27C0"/>
    <w:rsid w:val="007E2E41"/>
    <w:rsid w:val="007E3026"/>
    <w:rsid w:val="007E31AE"/>
    <w:rsid w:val="007E3696"/>
    <w:rsid w:val="007E386F"/>
    <w:rsid w:val="007E3CC2"/>
    <w:rsid w:val="007E3D70"/>
    <w:rsid w:val="007E3DFA"/>
    <w:rsid w:val="007E3E08"/>
    <w:rsid w:val="007E4350"/>
    <w:rsid w:val="007E43C8"/>
    <w:rsid w:val="007E4538"/>
    <w:rsid w:val="007E4834"/>
    <w:rsid w:val="007E48A2"/>
    <w:rsid w:val="007E4F06"/>
    <w:rsid w:val="007E4F36"/>
    <w:rsid w:val="007E4F37"/>
    <w:rsid w:val="007E521E"/>
    <w:rsid w:val="007E539B"/>
    <w:rsid w:val="007E53D1"/>
    <w:rsid w:val="007E53FA"/>
    <w:rsid w:val="007E5497"/>
    <w:rsid w:val="007E56E6"/>
    <w:rsid w:val="007E5764"/>
    <w:rsid w:val="007E5DB6"/>
    <w:rsid w:val="007E60A9"/>
    <w:rsid w:val="007E612F"/>
    <w:rsid w:val="007E65A0"/>
    <w:rsid w:val="007E671B"/>
    <w:rsid w:val="007E672A"/>
    <w:rsid w:val="007E6BB1"/>
    <w:rsid w:val="007E6C05"/>
    <w:rsid w:val="007E6CF7"/>
    <w:rsid w:val="007E6D9B"/>
    <w:rsid w:val="007E6ED3"/>
    <w:rsid w:val="007E6F4F"/>
    <w:rsid w:val="007E7308"/>
    <w:rsid w:val="007E7311"/>
    <w:rsid w:val="007E7489"/>
    <w:rsid w:val="007E74EC"/>
    <w:rsid w:val="007E777B"/>
    <w:rsid w:val="007E7783"/>
    <w:rsid w:val="007E778F"/>
    <w:rsid w:val="007E796C"/>
    <w:rsid w:val="007E799E"/>
    <w:rsid w:val="007E79CB"/>
    <w:rsid w:val="007E79D0"/>
    <w:rsid w:val="007E7A85"/>
    <w:rsid w:val="007E7B0B"/>
    <w:rsid w:val="007E7FD7"/>
    <w:rsid w:val="007F0080"/>
    <w:rsid w:val="007F0256"/>
    <w:rsid w:val="007F050F"/>
    <w:rsid w:val="007F07D6"/>
    <w:rsid w:val="007F0884"/>
    <w:rsid w:val="007F08D7"/>
    <w:rsid w:val="007F0AA5"/>
    <w:rsid w:val="007F0AC1"/>
    <w:rsid w:val="007F10AB"/>
    <w:rsid w:val="007F1460"/>
    <w:rsid w:val="007F1533"/>
    <w:rsid w:val="007F165F"/>
    <w:rsid w:val="007F173F"/>
    <w:rsid w:val="007F18C1"/>
    <w:rsid w:val="007F18E9"/>
    <w:rsid w:val="007F1984"/>
    <w:rsid w:val="007F1BD0"/>
    <w:rsid w:val="007F1C48"/>
    <w:rsid w:val="007F207B"/>
    <w:rsid w:val="007F227A"/>
    <w:rsid w:val="007F22AD"/>
    <w:rsid w:val="007F23B5"/>
    <w:rsid w:val="007F2B10"/>
    <w:rsid w:val="007F2D21"/>
    <w:rsid w:val="007F2E91"/>
    <w:rsid w:val="007F2EC9"/>
    <w:rsid w:val="007F31AB"/>
    <w:rsid w:val="007F32B5"/>
    <w:rsid w:val="007F3353"/>
    <w:rsid w:val="007F3478"/>
    <w:rsid w:val="007F3598"/>
    <w:rsid w:val="007F388C"/>
    <w:rsid w:val="007F39EB"/>
    <w:rsid w:val="007F3B92"/>
    <w:rsid w:val="007F3F06"/>
    <w:rsid w:val="007F42CB"/>
    <w:rsid w:val="007F44E9"/>
    <w:rsid w:val="007F45AA"/>
    <w:rsid w:val="007F4701"/>
    <w:rsid w:val="007F4870"/>
    <w:rsid w:val="007F49A7"/>
    <w:rsid w:val="007F4A3E"/>
    <w:rsid w:val="007F4B1D"/>
    <w:rsid w:val="007F4BFD"/>
    <w:rsid w:val="007F4C8A"/>
    <w:rsid w:val="007F4CC3"/>
    <w:rsid w:val="007F4E67"/>
    <w:rsid w:val="007F4F16"/>
    <w:rsid w:val="007F4FC8"/>
    <w:rsid w:val="007F52D8"/>
    <w:rsid w:val="007F5336"/>
    <w:rsid w:val="007F537F"/>
    <w:rsid w:val="007F5381"/>
    <w:rsid w:val="007F577E"/>
    <w:rsid w:val="007F58EC"/>
    <w:rsid w:val="007F5A3C"/>
    <w:rsid w:val="007F5B8F"/>
    <w:rsid w:val="007F5D50"/>
    <w:rsid w:val="007F604B"/>
    <w:rsid w:val="007F6202"/>
    <w:rsid w:val="007F6241"/>
    <w:rsid w:val="007F636D"/>
    <w:rsid w:val="007F63EA"/>
    <w:rsid w:val="007F64B9"/>
    <w:rsid w:val="007F650F"/>
    <w:rsid w:val="007F66A6"/>
    <w:rsid w:val="007F67A2"/>
    <w:rsid w:val="007F6A73"/>
    <w:rsid w:val="007F6AFA"/>
    <w:rsid w:val="007F6D5F"/>
    <w:rsid w:val="007F6DC6"/>
    <w:rsid w:val="007F6EBD"/>
    <w:rsid w:val="007F6F93"/>
    <w:rsid w:val="007F72C1"/>
    <w:rsid w:val="007F72F8"/>
    <w:rsid w:val="007F7482"/>
    <w:rsid w:val="007F777A"/>
    <w:rsid w:val="007F78F7"/>
    <w:rsid w:val="007F7AD1"/>
    <w:rsid w:val="007F7F33"/>
    <w:rsid w:val="007F7FF7"/>
    <w:rsid w:val="0080014D"/>
    <w:rsid w:val="008001CA"/>
    <w:rsid w:val="00800427"/>
    <w:rsid w:val="0080046C"/>
    <w:rsid w:val="0080058C"/>
    <w:rsid w:val="00800890"/>
    <w:rsid w:val="00800903"/>
    <w:rsid w:val="008009D4"/>
    <w:rsid w:val="00800A15"/>
    <w:rsid w:val="00800A2D"/>
    <w:rsid w:val="00800B45"/>
    <w:rsid w:val="00800B97"/>
    <w:rsid w:val="00800C1E"/>
    <w:rsid w:val="00800C5A"/>
    <w:rsid w:val="00800E83"/>
    <w:rsid w:val="0080104A"/>
    <w:rsid w:val="008010D4"/>
    <w:rsid w:val="008016DB"/>
    <w:rsid w:val="00801841"/>
    <w:rsid w:val="00801947"/>
    <w:rsid w:val="008019D4"/>
    <w:rsid w:val="0080233E"/>
    <w:rsid w:val="0080239E"/>
    <w:rsid w:val="008024DE"/>
    <w:rsid w:val="008026FF"/>
    <w:rsid w:val="00802A78"/>
    <w:rsid w:val="00802AAA"/>
    <w:rsid w:val="00802B3E"/>
    <w:rsid w:val="00802BAD"/>
    <w:rsid w:val="00802C4D"/>
    <w:rsid w:val="00802D3E"/>
    <w:rsid w:val="00802E64"/>
    <w:rsid w:val="008031C7"/>
    <w:rsid w:val="008035EC"/>
    <w:rsid w:val="00803695"/>
    <w:rsid w:val="00803750"/>
    <w:rsid w:val="0080399B"/>
    <w:rsid w:val="00803A1B"/>
    <w:rsid w:val="00803BBD"/>
    <w:rsid w:val="00803D8A"/>
    <w:rsid w:val="00803EBF"/>
    <w:rsid w:val="00803F8A"/>
    <w:rsid w:val="00804102"/>
    <w:rsid w:val="00804128"/>
    <w:rsid w:val="008041B1"/>
    <w:rsid w:val="00804607"/>
    <w:rsid w:val="00804689"/>
    <w:rsid w:val="0080469B"/>
    <w:rsid w:val="00804790"/>
    <w:rsid w:val="008048B7"/>
    <w:rsid w:val="00804902"/>
    <w:rsid w:val="00804A9A"/>
    <w:rsid w:val="00804B70"/>
    <w:rsid w:val="00804B86"/>
    <w:rsid w:val="00804BC1"/>
    <w:rsid w:val="00804D6F"/>
    <w:rsid w:val="008050B8"/>
    <w:rsid w:val="008052F0"/>
    <w:rsid w:val="00805305"/>
    <w:rsid w:val="00805427"/>
    <w:rsid w:val="0080543B"/>
    <w:rsid w:val="00805441"/>
    <w:rsid w:val="00805562"/>
    <w:rsid w:val="0080565B"/>
    <w:rsid w:val="00805661"/>
    <w:rsid w:val="008056A6"/>
    <w:rsid w:val="008056BC"/>
    <w:rsid w:val="008057A0"/>
    <w:rsid w:val="00805A38"/>
    <w:rsid w:val="00805B02"/>
    <w:rsid w:val="00805B71"/>
    <w:rsid w:val="00805CEB"/>
    <w:rsid w:val="00805FC4"/>
    <w:rsid w:val="00806130"/>
    <w:rsid w:val="00806354"/>
    <w:rsid w:val="00806485"/>
    <w:rsid w:val="00806769"/>
    <w:rsid w:val="00806831"/>
    <w:rsid w:val="00806B68"/>
    <w:rsid w:val="00807103"/>
    <w:rsid w:val="00807443"/>
    <w:rsid w:val="00807888"/>
    <w:rsid w:val="00807D75"/>
    <w:rsid w:val="00807F4A"/>
    <w:rsid w:val="00810088"/>
    <w:rsid w:val="00810509"/>
    <w:rsid w:val="00810A5C"/>
    <w:rsid w:val="00810E7E"/>
    <w:rsid w:val="00810F20"/>
    <w:rsid w:val="00810F5E"/>
    <w:rsid w:val="008111E5"/>
    <w:rsid w:val="00811269"/>
    <w:rsid w:val="0081128B"/>
    <w:rsid w:val="00811609"/>
    <w:rsid w:val="00811758"/>
    <w:rsid w:val="008118BB"/>
    <w:rsid w:val="008118E3"/>
    <w:rsid w:val="00811935"/>
    <w:rsid w:val="00811AEC"/>
    <w:rsid w:val="00812288"/>
    <w:rsid w:val="00812346"/>
    <w:rsid w:val="0081249B"/>
    <w:rsid w:val="00812546"/>
    <w:rsid w:val="008125F2"/>
    <w:rsid w:val="0081273B"/>
    <w:rsid w:val="00812850"/>
    <w:rsid w:val="00812996"/>
    <w:rsid w:val="00812EB7"/>
    <w:rsid w:val="008130AD"/>
    <w:rsid w:val="00813147"/>
    <w:rsid w:val="008135A3"/>
    <w:rsid w:val="008138ED"/>
    <w:rsid w:val="00813ABB"/>
    <w:rsid w:val="00813DCA"/>
    <w:rsid w:val="00813DCF"/>
    <w:rsid w:val="00813EE1"/>
    <w:rsid w:val="00814025"/>
    <w:rsid w:val="0081411F"/>
    <w:rsid w:val="008145D8"/>
    <w:rsid w:val="00814676"/>
    <w:rsid w:val="008146D9"/>
    <w:rsid w:val="00814794"/>
    <w:rsid w:val="008147C7"/>
    <w:rsid w:val="00814907"/>
    <w:rsid w:val="00814BF6"/>
    <w:rsid w:val="00814DBD"/>
    <w:rsid w:val="0081513B"/>
    <w:rsid w:val="0081518A"/>
    <w:rsid w:val="00815376"/>
    <w:rsid w:val="00815378"/>
    <w:rsid w:val="0081540F"/>
    <w:rsid w:val="00815568"/>
    <w:rsid w:val="00815737"/>
    <w:rsid w:val="00815817"/>
    <w:rsid w:val="0081592B"/>
    <w:rsid w:val="00815AC7"/>
    <w:rsid w:val="00815BA8"/>
    <w:rsid w:val="00815CB6"/>
    <w:rsid w:val="00815DA7"/>
    <w:rsid w:val="00815EA5"/>
    <w:rsid w:val="00816097"/>
    <w:rsid w:val="00816325"/>
    <w:rsid w:val="0081640F"/>
    <w:rsid w:val="0081646A"/>
    <w:rsid w:val="008166D6"/>
    <w:rsid w:val="00816712"/>
    <w:rsid w:val="00816A17"/>
    <w:rsid w:val="00816A2A"/>
    <w:rsid w:val="00816B02"/>
    <w:rsid w:val="00816B71"/>
    <w:rsid w:val="00816F29"/>
    <w:rsid w:val="00816F69"/>
    <w:rsid w:val="0081702B"/>
    <w:rsid w:val="008170EC"/>
    <w:rsid w:val="0081710B"/>
    <w:rsid w:val="0081719D"/>
    <w:rsid w:val="008171DE"/>
    <w:rsid w:val="00817A63"/>
    <w:rsid w:val="00817B1F"/>
    <w:rsid w:val="00817B90"/>
    <w:rsid w:val="00817DC7"/>
    <w:rsid w:val="00817E6F"/>
    <w:rsid w:val="00817E95"/>
    <w:rsid w:val="00817FFB"/>
    <w:rsid w:val="00820075"/>
    <w:rsid w:val="0082013B"/>
    <w:rsid w:val="00820647"/>
    <w:rsid w:val="008208DC"/>
    <w:rsid w:val="00820AF9"/>
    <w:rsid w:val="00820B83"/>
    <w:rsid w:val="00820BC6"/>
    <w:rsid w:val="00820C18"/>
    <w:rsid w:val="00820E92"/>
    <w:rsid w:val="00821058"/>
    <w:rsid w:val="008210D8"/>
    <w:rsid w:val="00821296"/>
    <w:rsid w:val="0082165F"/>
    <w:rsid w:val="00821779"/>
    <w:rsid w:val="008217E3"/>
    <w:rsid w:val="00821802"/>
    <w:rsid w:val="008218B5"/>
    <w:rsid w:val="00821D86"/>
    <w:rsid w:val="00821F73"/>
    <w:rsid w:val="00822194"/>
    <w:rsid w:val="008222D9"/>
    <w:rsid w:val="008222FC"/>
    <w:rsid w:val="008223A3"/>
    <w:rsid w:val="00822463"/>
    <w:rsid w:val="008224C0"/>
    <w:rsid w:val="00822881"/>
    <w:rsid w:val="00822AE0"/>
    <w:rsid w:val="00822C37"/>
    <w:rsid w:val="00822E0E"/>
    <w:rsid w:val="008234AD"/>
    <w:rsid w:val="00823674"/>
    <w:rsid w:val="00823703"/>
    <w:rsid w:val="00823F2F"/>
    <w:rsid w:val="00824008"/>
    <w:rsid w:val="00824054"/>
    <w:rsid w:val="00824070"/>
    <w:rsid w:val="00824733"/>
    <w:rsid w:val="008249C3"/>
    <w:rsid w:val="00824AEB"/>
    <w:rsid w:val="00824B3D"/>
    <w:rsid w:val="00824BDD"/>
    <w:rsid w:val="00824C59"/>
    <w:rsid w:val="00824E93"/>
    <w:rsid w:val="00824F86"/>
    <w:rsid w:val="00825030"/>
    <w:rsid w:val="00825150"/>
    <w:rsid w:val="00825239"/>
    <w:rsid w:val="0082531E"/>
    <w:rsid w:val="0082536F"/>
    <w:rsid w:val="008255BF"/>
    <w:rsid w:val="00825756"/>
    <w:rsid w:val="00825823"/>
    <w:rsid w:val="00825909"/>
    <w:rsid w:val="00825981"/>
    <w:rsid w:val="00825B2C"/>
    <w:rsid w:val="00825D9C"/>
    <w:rsid w:val="00825E83"/>
    <w:rsid w:val="008260D5"/>
    <w:rsid w:val="0082614A"/>
    <w:rsid w:val="008262CC"/>
    <w:rsid w:val="008263AC"/>
    <w:rsid w:val="00826440"/>
    <w:rsid w:val="00826488"/>
    <w:rsid w:val="0082668D"/>
    <w:rsid w:val="0082681E"/>
    <w:rsid w:val="008268AC"/>
    <w:rsid w:val="008268EF"/>
    <w:rsid w:val="00826C0C"/>
    <w:rsid w:val="00826D55"/>
    <w:rsid w:val="00826FF7"/>
    <w:rsid w:val="008272ED"/>
    <w:rsid w:val="0082744B"/>
    <w:rsid w:val="00827583"/>
    <w:rsid w:val="00827653"/>
    <w:rsid w:val="008279E0"/>
    <w:rsid w:val="00827A51"/>
    <w:rsid w:val="00827ABE"/>
    <w:rsid w:val="00827ACA"/>
    <w:rsid w:val="00827CAD"/>
    <w:rsid w:val="00830244"/>
    <w:rsid w:val="0083051B"/>
    <w:rsid w:val="008306FD"/>
    <w:rsid w:val="00830A90"/>
    <w:rsid w:val="00830BB3"/>
    <w:rsid w:val="00830EF1"/>
    <w:rsid w:val="008314D1"/>
    <w:rsid w:val="008315B3"/>
    <w:rsid w:val="008318CF"/>
    <w:rsid w:val="008318EE"/>
    <w:rsid w:val="00831931"/>
    <w:rsid w:val="00831F01"/>
    <w:rsid w:val="0083200B"/>
    <w:rsid w:val="0083206C"/>
    <w:rsid w:val="00832176"/>
    <w:rsid w:val="00832258"/>
    <w:rsid w:val="008323E5"/>
    <w:rsid w:val="008324C5"/>
    <w:rsid w:val="0083263B"/>
    <w:rsid w:val="008326A9"/>
    <w:rsid w:val="0083284C"/>
    <w:rsid w:val="008328F6"/>
    <w:rsid w:val="00832968"/>
    <w:rsid w:val="00832B86"/>
    <w:rsid w:val="00832DD1"/>
    <w:rsid w:val="00832F8C"/>
    <w:rsid w:val="00833198"/>
    <w:rsid w:val="00833295"/>
    <w:rsid w:val="0083352F"/>
    <w:rsid w:val="00833772"/>
    <w:rsid w:val="00833851"/>
    <w:rsid w:val="00833886"/>
    <w:rsid w:val="00833B64"/>
    <w:rsid w:val="00833DF6"/>
    <w:rsid w:val="00833E16"/>
    <w:rsid w:val="00833EF2"/>
    <w:rsid w:val="00833EF8"/>
    <w:rsid w:val="00833F11"/>
    <w:rsid w:val="0083400C"/>
    <w:rsid w:val="008344F0"/>
    <w:rsid w:val="008345EC"/>
    <w:rsid w:val="00834744"/>
    <w:rsid w:val="008347AD"/>
    <w:rsid w:val="00834895"/>
    <w:rsid w:val="00834A05"/>
    <w:rsid w:val="00834C36"/>
    <w:rsid w:val="00834D43"/>
    <w:rsid w:val="00834D5B"/>
    <w:rsid w:val="00834E5B"/>
    <w:rsid w:val="00835025"/>
    <w:rsid w:val="00835388"/>
    <w:rsid w:val="008356D7"/>
    <w:rsid w:val="00835954"/>
    <w:rsid w:val="0083597E"/>
    <w:rsid w:val="00835A05"/>
    <w:rsid w:val="00835AFA"/>
    <w:rsid w:val="00835BFE"/>
    <w:rsid w:val="00835CDA"/>
    <w:rsid w:val="0083608C"/>
    <w:rsid w:val="008360D6"/>
    <w:rsid w:val="008361EF"/>
    <w:rsid w:val="00836378"/>
    <w:rsid w:val="008369A2"/>
    <w:rsid w:val="00836BDA"/>
    <w:rsid w:val="00836C64"/>
    <w:rsid w:val="00836F12"/>
    <w:rsid w:val="008371FE"/>
    <w:rsid w:val="0083756A"/>
    <w:rsid w:val="008376C0"/>
    <w:rsid w:val="00837753"/>
    <w:rsid w:val="00837A6F"/>
    <w:rsid w:val="00837DC1"/>
    <w:rsid w:val="00837ECB"/>
    <w:rsid w:val="008400F0"/>
    <w:rsid w:val="0084034F"/>
    <w:rsid w:val="008404C9"/>
    <w:rsid w:val="0084076A"/>
    <w:rsid w:val="0084084B"/>
    <w:rsid w:val="008408AC"/>
    <w:rsid w:val="00840A52"/>
    <w:rsid w:val="00840F25"/>
    <w:rsid w:val="00841085"/>
    <w:rsid w:val="00841171"/>
    <w:rsid w:val="0084117B"/>
    <w:rsid w:val="008411C6"/>
    <w:rsid w:val="008412C4"/>
    <w:rsid w:val="008414D2"/>
    <w:rsid w:val="008414D9"/>
    <w:rsid w:val="00841AF5"/>
    <w:rsid w:val="00841AF9"/>
    <w:rsid w:val="00841C76"/>
    <w:rsid w:val="00841DBF"/>
    <w:rsid w:val="00841E4F"/>
    <w:rsid w:val="00841E8F"/>
    <w:rsid w:val="00842134"/>
    <w:rsid w:val="00842239"/>
    <w:rsid w:val="0084253D"/>
    <w:rsid w:val="00842571"/>
    <w:rsid w:val="008425A6"/>
    <w:rsid w:val="00842D2A"/>
    <w:rsid w:val="00842D7B"/>
    <w:rsid w:val="0084330A"/>
    <w:rsid w:val="008434A4"/>
    <w:rsid w:val="008438BC"/>
    <w:rsid w:val="00843C76"/>
    <w:rsid w:val="00843D4B"/>
    <w:rsid w:val="00843EB9"/>
    <w:rsid w:val="0084419A"/>
    <w:rsid w:val="0084434C"/>
    <w:rsid w:val="0084439E"/>
    <w:rsid w:val="008443AF"/>
    <w:rsid w:val="00844445"/>
    <w:rsid w:val="0084445E"/>
    <w:rsid w:val="008447C8"/>
    <w:rsid w:val="008447DD"/>
    <w:rsid w:val="0084480E"/>
    <w:rsid w:val="00844A8D"/>
    <w:rsid w:val="00844BE9"/>
    <w:rsid w:val="00844D29"/>
    <w:rsid w:val="00845023"/>
    <w:rsid w:val="00845117"/>
    <w:rsid w:val="0084513C"/>
    <w:rsid w:val="008451DF"/>
    <w:rsid w:val="00845418"/>
    <w:rsid w:val="00845431"/>
    <w:rsid w:val="00845462"/>
    <w:rsid w:val="00845A2B"/>
    <w:rsid w:val="00845AF8"/>
    <w:rsid w:val="00845DA0"/>
    <w:rsid w:val="00845E1F"/>
    <w:rsid w:val="00845E27"/>
    <w:rsid w:val="008460CF"/>
    <w:rsid w:val="00846259"/>
    <w:rsid w:val="00846365"/>
    <w:rsid w:val="00846560"/>
    <w:rsid w:val="00846690"/>
    <w:rsid w:val="00846821"/>
    <w:rsid w:val="00846A91"/>
    <w:rsid w:val="00846B65"/>
    <w:rsid w:val="00846BC8"/>
    <w:rsid w:val="00846C33"/>
    <w:rsid w:val="008474CC"/>
    <w:rsid w:val="008474DE"/>
    <w:rsid w:val="008477D1"/>
    <w:rsid w:val="00847CFE"/>
    <w:rsid w:val="00847EE9"/>
    <w:rsid w:val="0085008F"/>
    <w:rsid w:val="008503D1"/>
    <w:rsid w:val="008506D5"/>
    <w:rsid w:val="008507E6"/>
    <w:rsid w:val="00850DA3"/>
    <w:rsid w:val="00850F10"/>
    <w:rsid w:val="00851015"/>
    <w:rsid w:val="008510D7"/>
    <w:rsid w:val="00851153"/>
    <w:rsid w:val="00851631"/>
    <w:rsid w:val="008516D8"/>
    <w:rsid w:val="00851B62"/>
    <w:rsid w:val="00851C4F"/>
    <w:rsid w:val="00851E7B"/>
    <w:rsid w:val="00851EBE"/>
    <w:rsid w:val="00851EC4"/>
    <w:rsid w:val="00852012"/>
    <w:rsid w:val="00852016"/>
    <w:rsid w:val="0085299C"/>
    <w:rsid w:val="00852A66"/>
    <w:rsid w:val="0085304E"/>
    <w:rsid w:val="00853128"/>
    <w:rsid w:val="008531BC"/>
    <w:rsid w:val="008532E1"/>
    <w:rsid w:val="0085354B"/>
    <w:rsid w:val="0085382D"/>
    <w:rsid w:val="00853928"/>
    <w:rsid w:val="00853A85"/>
    <w:rsid w:val="00853CF6"/>
    <w:rsid w:val="00853D1D"/>
    <w:rsid w:val="00853D30"/>
    <w:rsid w:val="00853D6E"/>
    <w:rsid w:val="00853ED5"/>
    <w:rsid w:val="00853EDA"/>
    <w:rsid w:val="00853FF6"/>
    <w:rsid w:val="008540C2"/>
    <w:rsid w:val="008542A7"/>
    <w:rsid w:val="008543ED"/>
    <w:rsid w:val="008550D2"/>
    <w:rsid w:val="008551E2"/>
    <w:rsid w:val="0085541F"/>
    <w:rsid w:val="008554E0"/>
    <w:rsid w:val="008555A6"/>
    <w:rsid w:val="008555BF"/>
    <w:rsid w:val="00855644"/>
    <w:rsid w:val="00855679"/>
    <w:rsid w:val="008557B5"/>
    <w:rsid w:val="008558AA"/>
    <w:rsid w:val="008560B9"/>
    <w:rsid w:val="008563D1"/>
    <w:rsid w:val="00856405"/>
    <w:rsid w:val="00856568"/>
    <w:rsid w:val="008566A5"/>
    <w:rsid w:val="008566AB"/>
    <w:rsid w:val="008566BA"/>
    <w:rsid w:val="00856BA1"/>
    <w:rsid w:val="00856C52"/>
    <w:rsid w:val="00856CB6"/>
    <w:rsid w:val="00857152"/>
    <w:rsid w:val="008571AB"/>
    <w:rsid w:val="00857281"/>
    <w:rsid w:val="00857342"/>
    <w:rsid w:val="0085734D"/>
    <w:rsid w:val="008575BB"/>
    <w:rsid w:val="008576CF"/>
    <w:rsid w:val="008577AF"/>
    <w:rsid w:val="0085781A"/>
    <w:rsid w:val="00857907"/>
    <w:rsid w:val="00857A72"/>
    <w:rsid w:val="00857BE8"/>
    <w:rsid w:val="00857C89"/>
    <w:rsid w:val="00857DD2"/>
    <w:rsid w:val="00857E92"/>
    <w:rsid w:val="00857EAD"/>
    <w:rsid w:val="00857EB7"/>
    <w:rsid w:val="00860053"/>
    <w:rsid w:val="008602EA"/>
    <w:rsid w:val="008606B9"/>
    <w:rsid w:val="0086078C"/>
    <w:rsid w:val="008607F2"/>
    <w:rsid w:val="008609DE"/>
    <w:rsid w:val="008609FA"/>
    <w:rsid w:val="00860CB2"/>
    <w:rsid w:val="00860CBE"/>
    <w:rsid w:val="00860D29"/>
    <w:rsid w:val="00860F59"/>
    <w:rsid w:val="00860F78"/>
    <w:rsid w:val="0086104F"/>
    <w:rsid w:val="00861176"/>
    <w:rsid w:val="00861232"/>
    <w:rsid w:val="0086181B"/>
    <w:rsid w:val="0086185F"/>
    <w:rsid w:val="00861AB0"/>
    <w:rsid w:val="00861B15"/>
    <w:rsid w:val="00861D9F"/>
    <w:rsid w:val="00861DE9"/>
    <w:rsid w:val="00861EB5"/>
    <w:rsid w:val="00861F64"/>
    <w:rsid w:val="00861F94"/>
    <w:rsid w:val="008620E9"/>
    <w:rsid w:val="008621E3"/>
    <w:rsid w:val="00862243"/>
    <w:rsid w:val="008622A6"/>
    <w:rsid w:val="008623AC"/>
    <w:rsid w:val="008623EB"/>
    <w:rsid w:val="00862779"/>
    <w:rsid w:val="00862854"/>
    <w:rsid w:val="00862929"/>
    <w:rsid w:val="00862DEE"/>
    <w:rsid w:val="00862F61"/>
    <w:rsid w:val="00862FD2"/>
    <w:rsid w:val="00863099"/>
    <w:rsid w:val="00863391"/>
    <w:rsid w:val="00863550"/>
    <w:rsid w:val="0086368C"/>
    <w:rsid w:val="008636AB"/>
    <w:rsid w:val="00863791"/>
    <w:rsid w:val="00863851"/>
    <w:rsid w:val="0086394D"/>
    <w:rsid w:val="00863CA6"/>
    <w:rsid w:val="00863D58"/>
    <w:rsid w:val="00863E0C"/>
    <w:rsid w:val="00864475"/>
    <w:rsid w:val="0086448C"/>
    <w:rsid w:val="008644B2"/>
    <w:rsid w:val="00864D73"/>
    <w:rsid w:val="00864EFA"/>
    <w:rsid w:val="00864F81"/>
    <w:rsid w:val="0086528E"/>
    <w:rsid w:val="008654D3"/>
    <w:rsid w:val="00865654"/>
    <w:rsid w:val="00865778"/>
    <w:rsid w:val="0086579F"/>
    <w:rsid w:val="008658DE"/>
    <w:rsid w:val="00865C74"/>
    <w:rsid w:val="00866179"/>
    <w:rsid w:val="0086629C"/>
    <w:rsid w:val="008664F2"/>
    <w:rsid w:val="00866652"/>
    <w:rsid w:val="0086694B"/>
    <w:rsid w:val="00866CE4"/>
    <w:rsid w:val="00867088"/>
    <w:rsid w:val="008672C6"/>
    <w:rsid w:val="008672EA"/>
    <w:rsid w:val="00867516"/>
    <w:rsid w:val="0086782F"/>
    <w:rsid w:val="00867B15"/>
    <w:rsid w:val="00867CFB"/>
    <w:rsid w:val="00867D13"/>
    <w:rsid w:val="00867D89"/>
    <w:rsid w:val="00867E20"/>
    <w:rsid w:val="00870044"/>
    <w:rsid w:val="00870231"/>
    <w:rsid w:val="008703F9"/>
    <w:rsid w:val="00870903"/>
    <w:rsid w:val="00870A31"/>
    <w:rsid w:val="00870AC3"/>
    <w:rsid w:val="00870C42"/>
    <w:rsid w:val="00870DE0"/>
    <w:rsid w:val="00870E32"/>
    <w:rsid w:val="0087104B"/>
    <w:rsid w:val="0087107D"/>
    <w:rsid w:val="00871128"/>
    <w:rsid w:val="0087126A"/>
    <w:rsid w:val="00871BB5"/>
    <w:rsid w:val="00871D1E"/>
    <w:rsid w:val="00871F9C"/>
    <w:rsid w:val="00872306"/>
    <w:rsid w:val="008723BD"/>
    <w:rsid w:val="00872456"/>
    <w:rsid w:val="008725CB"/>
    <w:rsid w:val="00872632"/>
    <w:rsid w:val="00872676"/>
    <w:rsid w:val="00872776"/>
    <w:rsid w:val="008727DE"/>
    <w:rsid w:val="00872B5C"/>
    <w:rsid w:val="00872FC5"/>
    <w:rsid w:val="00873098"/>
    <w:rsid w:val="0087318A"/>
    <w:rsid w:val="008736BC"/>
    <w:rsid w:val="008737A1"/>
    <w:rsid w:val="008738C7"/>
    <w:rsid w:val="00873A2D"/>
    <w:rsid w:val="00873B32"/>
    <w:rsid w:val="00873CF2"/>
    <w:rsid w:val="00873D75"/>
    <w:rsid w:val="00874021"/>
    <w:rsid w:val="00874094"/>
    <w:rsid w:val="008740B3"/>
    <w:rsid w:val="0087421C"/>
    <w:rsid w:val="00874429"/>
    <w:rsid w:val="008744FC"/>
    <w:rsid w:val="0087477A"/>
    <w:rsid w:val="008747FA"/>
    <w:rsid w:val="0087482B"/>
    <w:rsid w:val="0087491B"/>
    <w:rsid w:val="00874973"/>
    <w:rsid w:val="00874984"/>
    <w:rsid w:val="00874EAC"/>
    <w:rsid w:val="00875032"/>
    <w:rsid w:val="008751B0"/>
    <w:rsid w:val="0087545E"/>
    <w:rsid w:val="00875609"/>
    <w:rsid w:val="00875722"/>
    <w:rsid w:val="008758D0"/>
    <w:rsid w:val="00875968"/>
    <w:rsid w:val="00875C29"/>
    <w:rsid w:val="00875C63"/>
    <w:rsid w:val="00875EF2"/>
    <w:rsid w:val="00876216"/>
    <w:rsid w:val="0087634E"/>
    <w:rsid w:val="008763C0"/>
    <w:rsid w:val="0087643A"/>
    <w:rsid w:val="00876612"/>
    <w:rsid w:val="00876640"/>
    <w:rsid w:val="008766DF"/>
    <w:rsid w:val="008768C9"/>
    <w:rsid w:val="00876940"/>
    <w:rsid w:val="00876AE6"/>
    <w:rsid w:val="00876B60"/>
    <w:rsid w:val="00876B85"/>
    <w:rsid w:val="00876D8F"/>
    <w:rsid w:val="00876E34"/>
    <w:rsid w:val="00876E6A"/>
    <w:rsid w:val="008776B1"/>
    <w:rsid w:val="00877926"/>
    <w:rsid w:val="00877A23"/>
    <w:rsid w:val="00877A3E"/>
    <w:rsid w:val="00877AFE"/>
    <w:rsid w:val="00877E6A"/>
    <w:rsid w:val="00880058"/>
    <w:rsid w:val="0088021A"/>
    <w:rsid w:val="008802EE"/>
    <w:rsid w:val="0088055B"/>
    <w:rsid w:val="008805E0"/>
    <w:rsid w:val="008806B3"/>
    <w:rsid w:val="00880774"/>
    <w:rsid w:val="00880806"/>
    <w:rsid w:val="00880CA1"/>
    <w:rsid w:val="00880D8F"/>
    <w:rsid w:val="00880F42"/>
    <w:rsid w:val="00880F4A"/>
    <w:rsid w:val="00880FDA"/>
    <w:rsid w:val="008813A0"/>
    <w:rsid w:val="00881411"/>
    <w:rsid w:val="008818F9"/>
    <w:rsid w:val="0088196D"/>
    <w:rsid w:val="008819D0"/>
    <w:rsid w:val="00881A2D"/>
    <w:rsid w:val="00881B3C"/>
    <w:rsid w:val="00881C1A"/>
    <w:rsid w:val="00881F58"/>
    <w:rsid w:val="008822C0"/>
    <w:rsid w:val="008822E9"/>
    <w:rsid w:val="0088234D"/>
    <w:rsid w:val="008823C2"/>
    <w:rsid w:val="008823D1"/>
    <w:rsid w:val="00882467"/>
    <w:rsid w:val="008826A1"/>
    <w:rsid w:val="0088289D"/>
    <w:rsid w:val="00882972"/>
    <w:rsid w:val="00882AF8"/>
    <w:rsid w:val="00882BEC"/>
    <w:rsid w:val="0088301F"/>
    <w:rsid w:val="0088329A"/>
    <w:rsid w:val="008834C4"/>
    <w:rsid w:val="00883684"/>
    <w:rsid w:val="00883823"/>
    <w:rsid w:val="00884008"/>
    <w:rsid w:val="0088407D"/>
    <w:rsid w:val="00884257"/>
    <w:rsid w:val="008845FB"/>
    <w:rsid w:val="00884682"/>
    <w:rsid w:val="008847DC"/>
    <w:rsid w:val="00884825"/>
    <w:rsid w:val="0088484B"/>
    <w:rsid w:val="00884858"/>
    <w:rsid w:val="008848E3"/>
    <w:rsid w:val="008848FA"/>
    <w:rsid w:val="00884C27"/>
    <w:rsid w:val="00884C8A"/>
    <w:rsid w:val="00884DC6"/>
    <w:rsid w:val="00884E29"/>
    <w:rsid w:val="0088503C"/>
    <w:rsid w:val="00885098"/>
    <w:rsid w:val="0088522E"/>
    <w:rsid w:val="008852C4"/>
    <w:rsid w:val="00885550"/>
    <w:rsid w:val="008855DC"/>
    <w:rsid w:val="00885992"/>
    <w:rsid w:val="00885A06"/>
    <w:rsid w:val="00885A98"/>
    <w:rsid w:val="00885BF2"/>
    <w:rsid w:val="00885C88"/>
    <w:rsid w:val="00885CF5"/>
    <w:rsid w:val="00885ECF"/>
    <w:rsid w:val="00885FE5"/>
    <w:rsid w:val="0088609C"/>
    <w:rsid w:val="0088638D"/>
    <w:rsid w:val="008866E8"/>
    <w:rsid w:val="00886770"/>
    <w:rsid w:val="00886808"/>
    <w:rsid w:val="00886A1C"/>
    <w:rsid w:val="00886BE3"/>
    <w:rsid w:val="00886C54"/>
    <w:rsid w:val="00886D0F"/>
    <w:rsid w:val="00886DD9"/>
    <w:rsid w:val="00886EA8"/>
    <w:rsid w:val="00887305"/>
    <w:rsid w:val="00887342"/>
    <w:rsid w:val="00887663"/>
    <w:rsid w:val="00887754"/>
    <w:rsid w:val="00887761"/>
    <w:rsid w:val="00887A78"/>
    <w:rsid w:val="00887DA9"/>
    <w:rsid w:val="008900F0"/>
    <w:rsid w:val="00890138"/>
    <w:rsid w:val="008901C0"/>
    <w:rsid w:val="0089023F"/>
    <w:rsid w:val="00890A6A"/>
    <w:rsid w:val="00890BDC"/>
    <w:rsid w:val="00890C38"/>
    <w:rsid w:val="00890C80"/>
    <w:rsid w:val="00890D79"/>
    <w:rsid w:val="008913F0"/>
    <w:rsid w:val="0089201E"/>
    <w:rsid w:val="0089203C"/>
    <w:rsid w:val="00892199"/>
    <w:rsid w:val="008923A8"/>
    <w:rsid w:val="00892680"/>
    <w:rsid w:val="008926B3"/>
    <w:rsid w:val="008927A1"/>
    <w:rsid w:val="00892B25"/>
    <w:rsid w:val="00892BB1"/>
    <w:rsid w:val="00892D81"/>
    <w:rsid w:val="0089389B"/>
    <w:rsid w:val="00893B8F"/>
    <w:rsid w:val="00893DC7"/>
    <w:rsid w:val="00893DCB"/>
    <w:rsid w:val="0089407E"/>
    <w:rsid w:val="00894092"/>
    <w:rsid w:val="0089418C"/>
    <w:rsid w:val="00894444"/>
    <w:rsid w:val="0089476D"/>
    <w:rsid w:val="00894840"/>
    <w:rsid w:val="00894970"/>
    <w:rsid w:val="00894983"/>
    <w:rsid w:val="00894C38"/>
    <w:rsid w:val="00894EA2"/>
    <w:rsid w:val="00894F58"/>
    <w:rsid w:val="0089519E"/>
    <w:rsid w:val="008951F2"/>
    <w:rsid w:val="0089522C"/>
    <w:rsid w:val="008952D8"/>
    <w:rsid w:val="0089530A"/>
    <w:rsid w:val="00895487"/>
    <w:rsid w:val="00895520"/>
    <w:rsid w:val="0089564A"/>
    <w:rsid w:val="008956AB"/>
    <w:rsid w:val="00895923"/>
    <w:rsid w:val="00895AA4"/>
    <w:rsid w:val="00895EC3"/>
    <w:rsid w:val="00895F69"/>
    <w:rsid w:val="008961B0"/>
    <w:rsid w:val="008962C2"/>
    <w:rsid w:val="00896412"/>
    <w:rsid w:val="008965A5"/>
    <w:rsid w:val="00896671"/>
    <w:rsid w:val="00896AEA"/>
    <w:rsid w:val="00896FA0"/>
    <w:rsid w:val="008972D2"/>
    <w:rsid w:val="00897331"/>
    <w:rsid w:val="0089767C"/>
    <w:rsid w:val="00897842"/>
    <w:rsid w:val="00897889"/>
    <w:rsid w:val="008978B1"/>
    <w:rsid w:val="00897A68"/>
    <w:rsid w:val="00897AAF"/>
    <w:rsid w:val="00897DD4"/>
    <w:rsid w:val="008A0341"/>
    <w:rsid w:val="008A0379"/>
    <w:rsid w:val="008A056D"/>
    <w:rsid w:val="008A06C0"/>
    <w:rsid w:val="008A0785"/>
    <w:rsid w:val="008A0A25"/>
    <w:rsid w:val="008A0BCE"/>
    <w:rsid w:val="008A0BF0"/>
    <w:rsid w:val="008A0C5E"/>
    <w:rsid w:val="008A0EA9"/>
    <w:rsid w:val="008A0F6C"/>
    <w:rsid w:val="008A1160"/>
    <w:rsid w:val="008A186C"/>
    <w:rsid w:val="008A1A02"/>
    <w:rsid w:val="008A1AA0"/>
    <w:rsid w:val="008A1BB9"/>
    <w:rsid w:val="008A1D05"/>
    <w:rsid w:val="008A1E19"/>
    <w:rsid w:val="008A229E"/>
    <w:rsid w:val="008A2386"/>
    <w:rsid w:val="008A274C"/>
    <w:rsid w:val="008A277B"/>
    <w:rsid w:val="008A27A1"/>
    <w:rsid w:val="008A2953"/>
    <w:rsid w:val="008A2B3B"/>
    <w:rsid w:val="008A2D55"/>
    <w:rsid w:val="008A37C1"/>
    <w:rsid w:val="008A3C49"/>
    <w:rsid w:val="008A3CF7"/>
    <w:rsid w:val="008A3E62"/>
    <w:rsid w:val="008A40BE"/>
    <w:rsid w:val="008A426C"/>
    <w:rsid w:val="008A4316"/>
    <w:rsid w:val="008A43A8"/>
    <w:rsid w:val="008A46D8"/>
    <w:rsid w:val="008A4706"/>
    <w:rsid w:val="008A4849"/>
    <w:rsid w:val="008A4CE9"/>
    <w:rsid w:val="008A4F1F"/>
    <w:rsid w:val="008A4FC6"/>
    <w:rsid w:val="008A4FF9"/>
    <w:rsid w:val="008A53CD"/>
    <w:rsid w:val="008A55CC"/>
    <w:rsid w:val="008A562B"/>
    <w:rsid w:val="008A5756"/>
    <w:rsid w:val="008A57C4"/>
    <w:rsid w:val="008A5A61"/>
    <w:rsid w:val="008A5AD9"/>
    <w:rsid w:val="008A5BD4"/>
    <w:rsid w:val="008A5C53"/>
    <w:rsid w:val="008A5D11"/>
    <w:rsid w:val="008A5DB4"/>
    <w:rsid w:val="008A5DDB"/>
    <w:rsid w:val="008A5F89"/>
    <w:rsid w:val="008A5FD6"/>
    <w:rsid w:val="008A625F"/>
    <w:rsid w:val="008A6315"/>
    <w:rsid w:val="008A6481"/>
    <w:rsid w:val="008A6585"/>
    <w:rsid w:val="008A661F"/>
    <w:rsid w:val="008A6837"/>
    <w:rsid w:val="008A6A19"/>
    <w:rsid w:val="008A6B04"/>
    <w:rsid w:val="008A6C53"/>
    <w:rsid w:val="008A6F97"/>
    <w:rsid w:val="008A6FAD"/>
    <w:rsid w:val="008A709A"/>
    <w:rsid w:val="008A70F6"/>
    <w:rsid w:val="008A7136"/>
    <w:rsid w:val="008A73CB"/>
    <w:rsid w:val="008A7592"/>
    <w:rsid w:val="008A781C"/>
    <w:rsid w:val="008A7A29"/>
    <w:rsid w:val="008A7B5F"/>
    <w:rsid w:val="008A7E23"/>
    <w:rsid w:val="008B00FD"/>
    <w:rsid w:val="008B014B"/>
    <w:rsid w:val="008B01B8"/>
    <w:rsid w:val="008B03DA"/>
    <w:rsid w:val="008B0773"/>
    <w:rsid w:val="008B0997"/>
    <w:rsid w:val="008B0BA9"/>
    <w:rsid w:val="008B0CCD"/>
    <w:rsid w:val="008B0CD4"/>
    <w:rsid w:val="008B0E11"/>
    <w:rsid w:val="008B0FD5"/>
    <w:rsid w:val="008B103A"/>
    <w:rsid w:val="008B12A9"/>
    <w:rsid w:val="008B160F"/>
    <w:rsid w:val="008B18F8"/>
    <w:rsid w:val="008B1E20"/>
    <w:rsid w:val="008B1E32"/>
    <w:rsid w:val="008B1F86"/>
    <w:rsid w:val="008B26C7"/>
    <w:rsid w:val="008B297A"/>
    <w:rsid w:val="008B2A31"/>
    <w:rsid w:val="008B2A80"/>
    <w:rsid w:val="008B2F9C"/>
    <w:rsid w:val="008B306A"/>
    <w:rsid w:val="008B32E4"/>
    <w:rsid w:val="008B34DF"/>
    <w:rsid w:val="008B36BE"/>
    <w:rsid w:val="008B389B"/>
    <w:rsid w:val="008B3AF2"/>
    <w:rsid w:val="008B3E95"/>
    <w:rsid w:val="008B41B1"/>
    <w:rsid w:val="008B4477"/>
    <w:rsid w:val="008B48EF"/>
    <w:rsid w:val="008B49AB"/>
    <w:rsid w:val="008B4A1A"/>
    <w:rsid w:val="008B4AE8"/>
    <w:rsid w:val="008B4C31"/>
    <w:rsid w:val="008B4E86"/>
    <w:rsid w:val="008B4EED"/>
    <w:rsid w:val="008B4EFB"/>
    <w:rsid w:val="008B50A9"/>
    <w:rsid w:val="008B523F"/>
    <w:rsid w:val="008B5319"/>
    <w:rsid w:val="008B532B"/>
    <w:rsid w:val="008B5343"/>
    <w:rsid w:val="008B56D6"/>
    <w:rsid w:val="008B56DF"/>
    <w:rsid w:val="008B5971"/>
    <w:rsid w:val="008B5A57"/>
    <w:rsid w:val="008B5BA3"/>
    <w:rsid w:val="008B5C9A"/>
    <w:rsid w:val="008B5F7B"/>
    <w:rsid w:val="008B6444"/>
    <w:rsid w:val="008B660C"/>
    <w:rsid w:val="008B6740"/>
    <w:rsid w:val="008B6937"/>
    <w:rsid w:val="008B6E49"/>
    <w:rsid w:val="008B6E7E"/>
    <w:rsid w:val="008B6E90"/>
    <w:rsid w:val="008B6EB6"/>
    <w:rsid w:val="008B6FCD"/>
    <w:rsid w:val="008B746E"/>
    <w:rsid w:val="008B75B3"/>
    <w:rsid w:val="008B77F3"/>
    <w:rsid w:val="008B7821"/>
    <w:rsid w:val="008B7B72"/>
    <w:rsid w:val="008C0147"/>
    <w:rsid w:val="008C027E"/>
    <w:rsid w:val="008C0353"/>
    <w:rsid w:val="008C037F"/>
    <w:rsid w:val="008C0414"/>
    <w:rsid w:val="008C0512"/>
    <w:rsid w:val="008C07AE"/>
    <w:rsid w:val="008C0956"/>
    <w:rsid w:val="008C0A5A"/>
    <w:rsid w:val="008C1538"/>
    <w:rsid w:val="008C1688"/>
    <w:rsid w:val="008C19F5"/>
    <w:rsid w:val="008C1ADD"/>
    <w:rsid w:val="008C1CDC"/>
    <w:rsid w:val="008C1DF5"/>
    <w:rsid w:val="008C1E04"/>
    <w:rsid w:val="008C1E72"/>
    <w:rsid w:val="008C2017"/>
    <w:rsid w:val="008C2251"/>
    <w:rsid w:val="008C24C4"/>
    <w:rsid w:val="008C2579"/>
    <w:rsid w:val="008C2612"/>
    <w:rsid w:val="008C28BE"/>
    <w:rsid w:val="008C28C8"/>
    <w:rsid w:val="008C2986"/>
    <w:rsid w:val="008C2C99"/>
    <w:rsid w:val="008C2D14"/>
    <w:rsid w:val="008C2DA8"/>
    <w:rsid w:val="008C30AB"/>
    <w:rsid w:val="008C3172"/>
    <w:rsid w:val="008C31FB"/>
    <w:rsid w:val="008C3B29"/>
    <w:rsid w:val="008C3BCE"/>
    <w:rsid w:val="008C3C3B"/>
    <w:rsid w:val="008C3EF9"/>
    <w:rsid w:val="008C43AA"/>
    <w:rsid w:val="008C4500"/>
    <w:rsid w:val="008C4746"/>
    <w:rsid w:val="008C4905"/>
    <w:rsid w:val="008C4B76"/>
    <w:rsid w:val="008C4E52"/>
    <w:rsid w:val="008C4EF3"/>
    <w:rsid w:val="008C55F7"/>
    <w:rsid w:val="008C5601"/>
    <w:rsid w:val="008C5B0B"/>
    <w:rsid w:val="008C5FB5"/>
    <w:rsid w:val="008C623D"/>
    <w:rsid w:val="008C640E"/>
    <w:rsid w:val="008C645C"/>
    <w:rsid w:val="008C68E0"/>
    <w:rsid w:val="008C691E"/>
    <w:rsid w:val="008C6CB7"/>
    <w:rsid w:val="008C707D"/>
    <w:rsid w:val="008C728F"/>
    <w:rsid w:val="008C74A3"/>
    <w:rsid w:val="008C7BD6"/>
    <w:rsid w:val="008C7C41"/>
    <w:rsid w:val="008C7CCA"/>
    <w:rsid w:val="008C7D79"/>
    <w:rsid w:val="008C7E76"/>
    <w:rsid w:val="008C7F0F"/>
    <w:rsid w:val="008D003F"/>
    <w:rsid w:val="008D0537"/>
    <w:rsid w:val="008D0870"/>
    <w:rsid w:val="008D08D1"/>
    <w:rsid w:val="008D09A3"/>
    <w:rsid w:val="008D0B16"/>
    <w:rsid w:val="008D0CEC"/>
    <w:rsid w:val="008D0DD5"/>
    <w:rsid w:val="008D0E81"/>
    <w:rsid w:val="008D1176"/>
    <w:rsid w:val="008D1461"/>
    <w:rsid w:val="008D177C"/>
    <w:rsid w:val="008D1968"/>
    <w:rsid w:val="008D1A7E"/>
    <w:rsid w:val="008D1C2D"/>
    <w:rsid w:val="008D1D7B"/>
    <w:rsid w:val="008D1FAD"/>
    <w:rsid w:val="008D200D"/>
    <w:rsid w:val="008D2451"/>
    <w:rsid w:val="008D248C"/>
    <w:rsid w:val="008D24AE"/>
    <w:rsid w:val="008D26DC"/>
    <w:rsid w:val="008D2811"/>
    <w:rsid w:val="008D28E7"/>
    <w:rsid w:val="008D29B5"/>
    <w:rsid w:val="008D2ABD"/>
    <w:rsid w:val="008D2B4F"/>
    <w:rsid w:val="008D2C3A"/>
    <w:rsid w:val="008D2C7C"/>
    <w:rsid w:val="008D2E5A"/>
    <w:rsid w:val="008D2EDC"/>
    <w:rsid w:val="008D311C"/>
    <w:rsid w:val="008D3179"/>
    <w:rsid w:val="008D3191"/>
    <w:rsid w:val="008D37CA"/>
    <w:rsid w:val="008D37E5"/>
    <w:rsid w:val="008D37FE"/>
    <w:rsid w:val="008D3DDB"/>
    <w:rsid w:val="008D3F10"/>
    <w:rsid w:val="008D4140"/>
    <w:rsid w:val="008D4154"/>
    <w:rsid w:val="008D42B9"/>
    <w:rsid w:val="008D437A"/>
    <w:rsid w:val="008D453E"/>
    <w:rsid w:val="008D46F5"/>
    <w:rsid w:val="008D4927"/>
    <w:rsid w:val="008D49C4"/>
    <w:rsid w:val="008D4E91"/>
    <w:rsid w:val="008D4F9B"/>
    <w:rsid w:val="008D546B"/>
    <w:rsid w:val="008D574B"/>
    <w:rsid w:val="008D58C0"/>
    <w:rsid w:val="008D5984"/>
    <w:rsid w:val="008D59AE"/>
    <w:rsid w:val="008D59BC"/>
    <w:rsid w:val="008D5C53"/>
    <w:rsid w:val="008D5CD5"/>
    <w:rsid w:val="008D5D9C"/>
    <w:rsid w:val="008D5E69"/>
    <w:rsid w:val="008D5E7F"/>
    <w:rsid w:val="008D5F2C"/>
    <w:rsid w:val="008D68A2"/>
    <w:rsid w:val="008D6920"/>
    <w:rsid w:val="008D6992"/>
    <w:rsid w:val="008D6A3D"/>
    <w:rsid w:val="008D6BC7"/>
    <w:rsid w:val="008D6CBF"/>
    <w:rsid w:val="008D6EE2"/>
    <w:rsid w:val="008D74D7"/>
    <w:rsid w:val="008D756A"/>
    <w:rsid w:val="008D77B8"/>
    <w:rsid w:val="008D7868"/>
    <w:rsid w:val="008D7910"/>
    <w:rsid w:val="008D7975"/>
    <w:rsid w:val="008D7F04"/>
    <w:rsid w:val="008D7F4D"/>
    <w:rsid w:val="008D7FAB"/>
    <w:rsid w:val="008D7FD4"/>
    <w:rsid w:val="008E0015"/>
    <w:rsid w:val="008E0026"/>
    <w:rsid w:val="008E003C"/>
    <w:rsid w:val="008E0384"/>
    <w:rsid w:val="008E0903"/>
    <w:rsid w:val="008E0AFE"/>
    <w:rsid w:val="008E0FAE"/>
    <w:rsid w:val="008E11BB"/>
    <w:rsid w:val="008E147F"/>
    <w:rsid w:val="008E18ED"/>
    <w:rsid w:val="008E19EE"/>
    <w:rsid w:val="008E1A58"/>
    <w:rsid w:val="008E1BC2"/>
    <w:rsid w:val="008E1DF1"/>
    <w:rsid w:val="008E1E30"/>
    <w:rsid w:val="008E1F0A"/>
    <w:rsid w:val="008E1F58"/>
    <w:rsid w:val="008E21E1"/>
    <w:rsid w:val="008E233A"/>
    <w:rsid w:val="008E2817"/>
    <w:rsid w:val="008E2BCE"/>
    <w:rsid w:val="008E2C78"/>
    <w:rsid w:val="008E3009"/>
    <w:rsid w:val="008E3360"/>
    <w:rsid w:val="008E3AC9"/>
    <w:rsid w:val="008E3C2F"/>
    <w:rsid w:val="008E3E2E"/>
    <w:rsid w:val="008E3EA6"/>
    <w:rsid w:val="008E3F44"/>
    <w:rsid w:val="008E3FC6"/>
    <w:rsid w:val="008E3FFE"/>
    <w:rsid w:val="008E401B"/>
    <w:rsid w:val="008E4243"/>
    <w:rsid w:val="008E4276"/>
    <w:rsid w:val="008E4564"/>
    <w:rsid w:val="008E4662"/>
    <w:rsid w:val="008E47EF"/>
    <w:rsid w:val="008E48AF"/>
    <w:rsid w:val="008E4C0C"/>
    <w:rsid w:val="008E4D5E"/>
    <w:rsid w:val="008E4D6E"/>
    <w:rsid w:val="008E4F82"/>
    <w:rsid w:val="008E4FE9"/>
    <w:rsid w:val="008E53AA"/>
    <w:rsid w:val="008E53D2"/>
    <w:rsid w:val="008E56BB"/>
    <w:rsid w:val="008E5710"/>
    <w:rsid w:val="008E5B0A"/>
    <w:rsid w:val="008E5B55"/>
    <w:rsid w:val="008E5C6F"/>
    <w:rsid w:val="008E5FD2"/>
    <w:rsid w:val="008E6030"/>
    <w:rsid w:val="008E66E7"/>
    <w:rsid w:val="008E673E"/>
    <w:rsid w:val="008E68E7"/>
    <w:rsid w:val="008E696E"/>
    <w:rsid w:val="008E6E27"/>
    <w:rsid w:val="008E7197"/>
    <w:rsid w:val="008E7856"/>
    <w:rsid w:val="008E7A56"/>
    <w:rsid w:val="008E7BDA"/>
    <w:rsid w:val="008E7D92"/>
    <w:rsid w:val="008F0021"/>
    <w:rsid w:val="008F040A"/>
    <w:rsid w:val="008F0605"/>
    <w:rsid w:val="008F09DF"/>
    <w:rsid w:val="008F0C27"/>
    <w:rsid w:val="008F1201"/>
    <w:rsid w:val="008F1238"/>
    <w:rsid w:val="008F124C"/>
    <w:rsid w:val="008F15BE"/>
    <w:rsid w:val="008F15F1"/>
    <w:rsid w:val="008F174F"/>
    <w:rsid w:val="008F179F"/>
    <w:rsid w:val="008F18A4"/>
    <w:rsid w:val="008F1920"/>
    <w:rsid w:val="008F1AC5"/>
    <w:rsid w:val="008F1F9A"/>
    <w:rsid w:val="008F2202"/>
    <w:rsid w:val="008F2209"/>
    <w:rsid w:val="008F22F1"/>
    <w:rsid w:val="008F2340"/>
    <w:rsid w:val="008F2465"/>
    <w:rsid w:val="008F26CC"/>
    <w:rsid w:val="008F28A4"/>
    <w:rsid w:val="008F294D"/>
    <w:rsid w:val="008F2A78"/>
    <w:rsid w:val="008F2C2D"/>
    <w:rsid w:val="008F3003"/>
    <w:rsid w:val="008F331B"/>
    <w:rsid w:val="008F3445"/>
    <w:rsid w:val="008F34FC"/>
    <w:rsid w:val="008F3717"/>
    <w:rsid w:val="008F37FF"/>
    <w:rsid w:val="008F38EB"/>
    <w:rsid w:val="008F3AD7"/>
    <w:rsid w:val="008F3BB4"/>
    <w:rsid w:val="008F3BC9"/>
    <w:rsid w:val="008F3E0D"/>
    <w:rsid w:val="008F3EC2"/>
    <w:rsid w:val="008F3FE5"/>
    <w:rsid w:val="008F4174"/>
    <w:rsid w:val="008F4517"/>
    <w:rsid w:val="008F4618"/>
    <w:rsid w:val="008F47F9"/>
    <w:rsid w:val="008F493D"/>
    <w:rsid w:val="008F4A02"/>
    <w:rsid w:val="008F4CA7"/>
    <w:rsid w:val="008F4D5D"/>
    <w:rsid w:val="008F4E4A"/>
    <w:rsid w:val="008F4FBA"/>
    <w:rsid w:val="008F5062"/>
    <w:rsid w:val="008F554D"/>
    <w:rsid w:val="008F5583"/>
    <w:rsid w:val="008F5645"/>
    <w:rsid w:val="008F5742"/>
    <w:rsid w:val="008F5A08"/>
    <w:rsid w:val="008F5B95"/>
    <w:rsid w:val="008F5C2F"/>
    <w:rsid w:val="008F5D1D"/>
    <w:rsid w:val="008F5EB6"/>
    <w:rsid w:val="008F5EF7"/>
    <w:rsid w:val="008F63BA"/>
    <w:rsid w:val="008F698B"/>
    <w:rsid w:val="008F69FF"/>
    <w:rsid w:val="008F6A45"/>
    <w:rsid w:val="008F6B88"/>
    <w:rsid w:val="008F6C87"/>
    <w:rsid w:val="008F6D90"/>
    <w:rsid w:val="008F7318"/>
    <w:rsid w:val="008F781A"/>
    <w:rsid w:val="008F78ED"/>
    <w:rsid w:val="008F79AF"/>
    <w:rsid w:val="008F7ACC"/>
    <w:rsid w:val="008F7D10"/>
    <w:rsid w:val="008F7D76"/>
    <w:rsid w:val="00900116"/>
    <w:rsid w:val="0090047B"/>
    <w:rsid w:val="00900526"/>
    <w:rsid w:val="0090056C"/>
    <w:rsid w:val="00900649"/>
    <w:rsid w:val="0090074D"/>
    <w:rsid w:val="00900C0A"/>
    <w:rsid w:val="00900C21"/>
    <w:rsid w:val="00900EA3"/>
    <w:rsid w:val="00900EF9"/>
    <w:rsid w:val="00900F92"/>
    <w:rsid w:val="00901097"/>
    <w:rsid w:val="00901681"/>
    <w:rsid w:val="00901B75"/>
    <w:rsid w:val="00901C0E"/>
    <w:rsid w:val="00901F20"/>
    <w:rsid w:val="00901F9E"/>
    <w:rsid w:val="00902209"/>
    <w:rsid w:val="00902247"/>
    <w:rsid w:val="009022A0"/>
    <w:rsid w:val="00902336"/>
    <w:rsid w:val="00902A11"/>
    <w:rsid w:val="00902AC0"/>
    <w:rsid w:val="00902BCE"/>
    <w:rsid w:val="00902F0D"/>
    <w:rsid w:val="00903801"/>
    <w:rsid w:val="00903A10"/>
    <w:rsid w:val="00903A3F"/>
    <w:rsid w:val="00903AFB"/>
    <w:rsid w:val="00903F1A"/>
    <w:rsid w:val="0090433C"/>
    <w:rsid w:val="009044A6"/>
    <w:rsid w:val="009045A1"/>
    <w:rsid w:val="00904949"/>
    <w:rsid w:val="00904999"/>
    <w:rsid w:val="00904CC2"/>
    <w:rsid w:val="00904E2E"/>
    <w:rsid w:val="00904F3F"/>
    <w:rsid w:val="009051E9"/>
    <w:rsid w:val="009056BE"/>
    <w:rsid w:val="00905841"/>
    <w:rsid w:val="00905A89"/>
    <w:rsid w:val="00905E63"/>
    <w:rsid w:val="009060E3"/>
    <w:rsid w:val="009061C5"/>
    <w:rsid w:val="009062AE"/>
    <w:rsid w:val="00906570"/>
    <w:rsid w:val="0090664A"/>
    <w:rsid w:val="00906692"/>
    <w:rsid w:val="009069AF"/>
    <w:rsid w:val="009069EC"/>
    <w:rsid w:val="00906B96"/>
    <w:rsid w:val="009070BC"/>
    <w:rsid w:val="009070D6"/>
    <w:rsid w:val="00907438"/>
    <w:rsid w:val="00907656"/>
    <w:rsid w:val="00907784"/>
    <w:rsid w:val="00907A27"/>
    <w:rsid w:val="00907BA0"/>
    <w:rsid w:val="00907C2B"/>
    <w:rsid w:val="00907C82"/>
    <w:rsid w:val="00907CE8"/>
    <w:rsid w:val="00907E36"/>
    <w:rsid w:val="00907E6B"/>
    <w:rsid w:val="00907F58"/>
    <w:rsid w:val="00907FFD"/>
    <w:rsid w:val="0091015E"/>
    <w:rsid w:val="00910419"/>
    <w:rsid w:val="0091049E"/>
    <w:rsid w:val="009104BB"/>
    <w:rsid w:val="00910596"/>
    <w:rsid w:val="00910668"/>
    <w:rsid w:val="009106DF"/>
    <w:rsid w:val="00910D1A"/>
    <w:rsid w:val="00910E0A"/>
    <w:rsid w:val="00911066"/>
    <w:rsid w:val="0091111B"/>
    <w:rsid w:val="00911484"/>
    <w:rsid w:val="009114CB"/>
    <w:rsid w:val="009117D8"/>
    <w:rsid w:val="009118FC"/>
    <w:rsid w:val="00911A11"/>
    <w:rsid w:val="00911BA1"/>
    <w:rsid w:val="00911D78"/>
    <w:rsid w:val="00911D8E"/>
    <w:rsid w:val="00911E42"/>
    <w:rsid w:val="009120C5"/>
    <w:rsid w:val="0091258E"/>
    <w:rsid w:val="009125B9"/>
    <w:rsid w:val="009128F9"/>
    <w:rsid w:val="00912924"/>
    <w:rsid w:val="00912B96"/>
    <w:rsid w:val="00912C6F"/>
    <w:rsid w:val="009130F3"/>
    <w:rsid w:val="00913267"/>
    <w:rsid w:val="00913436"/>
    <w:rsid w:val="0091353A"/>
    <w:rsid w:val="00913634"/>
    <w:rsid w:val="009137BC"/>
    <w:rsid w:val="00913971"/>
    <w:rsid w:val="00913A6F"/>
    <w:rsid w:val="00913B77"/>
    <w:rsid w:val="00913CF8"/>
    <w:rsid w:val="00913E2B"/>
    <w:rsid w:val="00913E5B"/>
    <w:rsid w:val="00914169"/>
    <w:rsid w:val="0091429A"/>
    <w:rsid w:val="00914C30"/>
    <w:rsid w:val="00914CE5"/>
    <w:rsid w:val="00914E09"/>
    <w:rsid w:val="00914FA5"/>
    <w:rsid w:val="00914FE9"/>
    <w:rsid w:val="00915551"/>
    <w:rsid w:val="00915556"/>
    <w:rsid w:val="009155C3"/>
    <w:rsid w:val="009156DD"/>
    <w:rsid w:val="0091581B"/>
    <w:rsid w:val="00915916"/>
    <w:rsid w:val="00915974"/>
    <w:rsid w:val="00915B49"/>
    <w:rsid w:val="00915D32"/>
    <w:rsid w:val="009162FB"/>
    <w:rsid w:val="00916407"/>
    <w:rsid w:val="0091665C"/>
    <w:rsid w:val="00916726"/>
    <w:rsid w:val="009167A9"/>
    <w:rsid w:val="00916B75"/>
    <w:rsid w:val="00916C5D"/>
    <w:rsid w:val="0091706D"/>
    <w:rsid w:val="0091715A"/>
    <w:rsid w:val="00917367"/>
    <w:rsid w:val="00917651"/>
    <w:rsid w:val="009176AD"/>
    <w:rsid w:val="0091784D"/>
    <w:rsid w:val="009178EC"/>
    <w:rsid w:val="0091793D"/>
    <w:rsid w:val="009179D7"/>
    <w:rsid w:val="00917D1D"/>
    <w:rsid w:val="00917FFD"/>
    <w:rsid w:val="00920237"/>
    <w:rsid w:val="009203F7"/>
    <w:rsid w:val="00920475"/>
    <w:rsid w:val="009207E3"/>
    <w:rsid w:val="00920863"/>
    <w:rsid w:val="00920A64"/>
    <w:rsid w:val="00920BA4"/>
    <w:rsid w:val="00920E91"/>
    <w:rsid w:val="00920F05"/>
    <w:rsid w:val="0092101D"/>
    <w:rsid w:val="009212E2"/>
    <w:rsid w:val="00921528"/>
    <w:rsid w:val="00921745"/>
    <w:rsid w:val="0092187E"/>
    <w:rsid w:val="00921901"/>
    <w:rsid w:val="00921981"/>
    <w:rsid w:val="00921A7A"/>
    <w:rsid w:val="00921AA9"/>
    <w:rsid w:val="00921B8C"/>
    <w:rsid w:val="00921CD2"/>
    <w:rsid w:val="00922049"/>
    <w:rsid w:val="009221CE"/>
    <w:rsid w:val="00922201"/>
    <w:rsid w:val="0092228F"/>
    <w:rsid w:val="009222CD"/>
    <w:rsid w:val="00922324"/>
    <w:rsid w:val="00922481"/>
    <w:rsid w:val="009228EE"/>
    <w:rsid w:val="00922ADB"/>
    <w:rsid w:val="009233CE"/>
    <w:rsid w:val="009235B3"/>
    <w:rsid w:val="009237E5"/>
    <w:rsid w:val="00923A56"/>
    <w:rsid w:val="00923B49"/>
    <w:rsid w:val="00923B5D"/>
    <w:rsid w:val="00923D1A"/>
    <w:rsid w:val="00923DE2"/>
    <w:rsid w:val="00923FD3"/>
    <w:rsid w:val="0092446A"/>
    <w:rsid w:val="0092460B"/>
    <w:rsid w:val="00924657"/>
    <w:rsid w:val="00924B0C"/>
    <w:rsid w:val="00924D76"/>
    <w:rsid w:val="00924EA2"/>
    <w:rsid w:val="00924EED"/>
    <w:rsid w:val="00924F90"/>
    <w:rsid w:val="009250C7"/>
    <w:rsid w:val="00925107"/>
    <w:rsid w:val="00925232"/>
    <w:rsid w:val="009252C5"/>
    <w:rsid w:val="00925336"/>
    <w:rsid w:val="009256A9"/>
    <w:rsid w:val="009256B0"/>
    <w:rsid w:val="00925753"/>
    <w:rsid w:val="0092578F"/>
    <w:rsid w:val="009257F2"/>
    <w:rsid w:val="00925BCF"/>
    <w:rsid w:val="00925CF1"/>
    <w:rsid w:val="00925D04"/>
    <w:rsid w:val="00925FD9"/>
    <w:rsid w:val="00926021"/>
    <w:rsid w:val="00926196"/>
    <w:rsid w:val="00926279"/>
    <w:rsid w:val="009266E0"/>
    <w:rsid w:val="0092674D"/>
    <w:rsid w:val="00926888"/>
    <w:rsid w:val="00926985"/>
    <w:rsid w:val="00926C4E"/>
    <w:rsid w:val="00926D75"/>
    <w:rsid w:val="00926F38"/>
    <w:rsid w:val="00926FE4"/>
    <w:rsid w:val="00927099"/>
    <w:rsid w:val="009271BA"/>
    <w:rsid w:val="009271D1"/>
    <w:rsid w:val="0092721A"/>
    <w:rsid w:val="00927336"/>
    <w:rsid w:val="00927339"/>
    <w:rsid w:val="0092742E"/>
    <w:rsid w:val="0092757D"/>
    <w:rsid w:val="00927743"/>
    <w:rsid w:val="0092797E"/>
    <w:rsid w:val="00927A27"/>
    <w:rsid w:val="00927CE4"/>
    <w:rsid w:val="00927CFA"/>
    <w:rsid w:val="00927E21"/>
    <w:rsid w:val="00927EC4"/>
    <w:rsid w:val="009300DB"/>
    <w:rsid w:val="0093013B"/>
    <w:rsid w:val="0093025C"/>
    <w:rsid w:val="00930908"/>
    <w:rsid w:val="00930B81"/>
    <w:rsid w:val="00930D2B"/>
    <w:rsid w:val="00930F33"/>
    <w:rsid w:val="00931277"/>
    <w:rsid w:val="009315EB"/>
    <w:rsid w:val="009316E8"/>
    <w:rsid w:val="009317D0"/>
    <w:rsid w:val="00931A9C"/>
    <w:rsid w:val="00931B07"/>
    <w:rsid w:val="00931B24"/>
    <w:rsid w:val="00931E82"/>
    <w:rsid w:val="009320C3"/>
    <w:rsid w:val="00932240"/>
    <w:rsid w:val="00932274"/>
    <w:rsid w:val="00932337"/>
    <w:rsid w:val="00932384"/>
    <w:rsid w:val="00932500"/>
    <w:rsid w:val="009325FE"/>
    <w:rsid w:val="00932C19"/>
    <w:rsid w:val="0093322B"/>
    <w:rsid w:val="009335A6"/>
    <w:rsid w:val="009335E3"/>
    <w:rsid w:val="009335FD"/>
    <w:rsid w:val="0093362B"/>
    <w:rsid w:val="009338E9"/>
    <w:rsid w:val="009339DA"/>
    <w:rsid w:val="0093428F"/>
    <w:rsid w:val="00934656"/>
    <w:rsid w:val="009347BC"/>
    <w:rsid w:val="0093483C"/>
    <w:rsid w:val="00934A6E"/>
    <w:rsid w:val="00934A96"/>
    <w:rsid w:val="00934AEA"/>
    <w:rsid w:val="00934B7F"/>
    <w:rsid w:val="00934BC0"/>
    <w:rsid w:val="00934D4B"/>
    <w:rsid w:val="009352DD"/>
    <w:rsid w:val="0093549E"/>
    <w:rsid w:val="0093559E"/>
    <w:rsid w:val="009355E5"/>
    <w:rsid w:val="00935889"/>
    <w:rsid w:val="009358FC"/>
    <w:rsid w:val="00935C6C"/>
    <w:rsid w:val="009360C8"/>
    <w:rsid w:val="0093628A"/>
    <w:rsid w:val="009363FD"/>
    <w:rsid w:val="00936520"/>
    <w:rsid w:val="0093660F"/>
    <w:rsid w:val="00936983"/>
    <w:rsid w:val="009369E7"/>
    <w:rsid w:val="00936A67"/>
    <w:rsid w:val="00936B48"/>
    <w:rsid w:val="00936DDE"/>
    <w:rsid w:val="00936E12"/>
    <w:rsid w:val="00937053"/>
    <w:rsid w:val="00937225"/>
    <w:rsid w:val="009372BF"/>
    <w:rsid w:val="0093746D"/>
    <w:rsid w:val="0093762E"/>
    <w:rsid w:val="009379B1"/>
    <w:rsid w:val="00937D0B"/>
    <w:rsid w:val="00937F99"/>
    <w:rsid w:val="00940009"/>
    <w:rsid w:val="0094004B"/>
    <w:rsid w:val="0094027F"/>
    <w:rsid w:val="009402EF"/>
    <w:rsid w:val="00940318"/>
    <w:rsid w:val="0094034F"/>
    <w:rsid w:val="009403FD"/>
    <w:rsid w:val="00940659"/>
    <w:rsid w:val="00940668"/>
    <w:rsid w:val="00940992"/>
    <w:rsid w:val="00940BF1"/>
    <w:rsid w:val="00940CCE"/>
    <w:rsid w:val="00940E69"/>
    <w:rsid w:val="0094122B"/>
    <w:rsid w:val="009414A1"/>
    <w:rsid w:val="0094150C"/>
    <w:rsid w:val="00941582"/>
    <w:rsid w:val="009415B2"/>
    <w:rsid w:val="00941686"/>
    <w:rsid w:val="009416A2"/>
    <w:rsid w:val="009417A3"/>
    <w:rsid w:val="009419B8"/>
    <w:rsid w:val="00941AE5"/>
    <w:rsid w:val="00941B4D"/>
    <w:rsid w:val="00941C02"/>
    <w:rsid w:val="00941EBA"/>
    <w:rsid w:val="009421C1"/>
    <w:rsid w:val="009421D3"/>
    <w:rsid w:val="00942533"/>
    <w:rsid w:val="00942668"/>
    <w:rsid w:val="00942706"/>
    <w:rsid w:val="009429F0"/>
    <w:rsid w:val="00942AEF"/>
    <w:rsid w:val="00942CB4"/>
    <w:rsid w:val="00942E90"/>
    <w:rsid w:val="00943112"/>
    <w:rsid w:val="0094324C"/>
    <w:rsid w:val="0094327E"/>
    <w:rsid w:val="00943B13"/>
    <w:rsid w:val="00943D70"/>
    <w:rsid w:val="00943DEE"/>
    <w:rsid w:val="00943E88"/>
    <w:rsid w:val="00943EF9"/>
    <w:rsid w:val="009440D5"/>
    <w:rsid w:val="00944168"/>
    <w:rsid w:val="009442FA"/>
    <w:rsid w:val="0094469B"/>
    <w:rsid w:val="00944908"/>
    <w:rsid w:val="00944A3E"/>
    <w:rsid w:val="00944B21"/>
    <w:rsid w:val="00944E56"/>
    <w:rsid w:val="009450ED"/>
    <w:rsid w:val="009454DA"/>
    <w:rsid w:val="009456AD"/>
    <w:rsid w:val="009458FB"/>
    <w:rsid w:val="00945B3B"/>
    <w:rsid w:val="00945C36"/>
    <w:rsid w:val="00945CFE"/>
    <w:rsid w:val="009460D5"/>
    <w:rsid w:val="00946363"/>
    <w:rsid w:val="0094638A"/>
    <w:rsid w:val="00946455"/>
    <w:rsid w:val="00946464"/>
    <w:rsid w:val="009465B5"/>
    <w:rsid w:val="00946787"/>
    <w:rsid w:val="009467E9"/>
    <w:rsid w:val="0094681E"/>
    <w:rsid w:val="00946AD7"/>
    <w:rsid w:val="00946C04"/>
    <w:rsid w:val="00946C44"/>
    <w:rsid w:val="00946C75"/>
    <w:rsid w:val="00946D47"/>
    <w:rsid w:val="00947010"/>
    <w:rsid w:val="00947151"/>
    <w:rsid w:val="00947236"/>
    <w:rsid w:val="009475BA"/>
    <w:rsid w:val="0094793B"/>
    <w:rsid w:val="00947A98"/>
    <w:rsid w:val="00947A9F"/>
    <w:rsid w:val="00947DF6"/>
    <w:rsid w:val="00947E26"/>
    <w:rsid w:val="00947ECD"/>
    <w:rsid w:val="00947FC5"/>
    <w:rsid w:val="0095030A"/>
    <w:rsid w:val="0095038D"/>
    <w:rsid w:val="0095040C"/>
    <w:rsid w:val="009504C0"/>
    <w:rsid w:val="009506C3"/>
    <w:rsid w:val="0095071D"/>
    <w:rsid w:val="00950820"/>
    <w:rsid w:val="00950910"/>
    <w:rsid w:val="00950959"/>
    <w:rsid w:val="009509D8"/>
    <w:rsid w:val="00950D5E"/>
    <w:rsid w:val="00950D6F"/>
    <w:rsid w:val="00950DB0"/>
    <w:rsid w:val="00951405"/>
    <w:rsid w:val="009514AB"/>
    <w:rsid w:val="0095165D"/>
    <w:rsid w:val="00951A81"/>
    <w:rsid w:val="00951A96"/>
    <w:rsid w:val="00951B0F"/>
    <w:rsid w:val="00951C16"/>
    <w:rsid w:val="00951C27"/>
    <w:rsid w:val="00951DC7"/>
    <w:rsid w:val="00951F09"/>
    <w:rsid w:val="00951F52"/>
    <w:rsid w:val="00952063"/>
    <w:rsid w:val="00952177"/>
    <w:rsid w:val="0095246F"/>
    <w:rsid w:val="00952707"/>
    <w:rsid w:val="00952710"/>
    <w:rsid w:val="009529E1"/>
    <w:rsid w:val="00952A1B"/>
    <w:rsid w:val="0095309A"/>
    <w:rsid w:val="009531B3"/>
    <w:rsid w:val="00953562"/>
    <w:rsid w:val="0095363A"/>
    <w:rsid w:val="00953853"/>
    <w:rsid w:val="00953971"/>
    <w:rsid w:val="009539BA"/>
    <w:rsid w:val="00953DB7"/>
    <w:rsid w:val="00953FF2"/>
    <w:rsid w:val="00954122"/>
    <w:rsid w:val="009546EB"/>
    <w:rsid w:val="00954781"/>
    <w:rsid w:val="009547A2"/>
    <w:rsid w:val="00954BA2"/>
    <w:rsid w:val="00954C24"/>
    <w:rsid w:val="00954E51"/>
    <w:rsid w:val="00954E5B"/>
    <w:rsid w:val="00954E95"/>
    <w:rsid w:val="00954FD0"/>
    <w:rsid w:val="009552F3"/>
    <w:rsid w:val="0095541B"/>
    <w:rsid w:val="00955538"/>
    <w:rsid w:val="009555C0"/>
    <w:rsid w:val="009556D7"/>
    <w:rsid w:val="00955820"/>
    <w:rsid w:val="0095592F"/>
    <w:rsid w:val="0095598F"/>
    <w:rsid w:val="00955C41"/>
    <w:rsid w:val="00955C49"/>
    <w:rsid w:val="00955ECF"/>
    <w:rsid w:val="00956357"/>
    <w:rsid w:val="0095643E"/>
    <w:rsid w:val="00956466"/>
    <w:rsid w:val="00956504"/>
    <w:rsid w:val="0095699F"/>
    <w:rsid w:val="00956BA8"/>
    <w:rsid w:val="00956BDD"/>
    <w:rsid w:val="00956C36"/>
    <w:rsid w:val="00956DDC"/>
    <w:rsid w:val="00956FED"/>
    <w:rsid w:val="0095706D"/>
    <w:rsid w:val="0095708E"/>
    <w:rsid w:val="00957209"/>
    <w:rsid w:val="009576A5"/>
    <w:rsid w:val="009576EC"/>
    <w:rsid w:val="00957A9F"/>
    <w:rsid w:val="00957B20"/>
    <w:rsid w:val="00957C4C"/>
    <w:rsid w:val="00957ED7"/>
    <w:rsid w:val="00957FA3"/>
    <w:rsid w:val="00957FA4"/>
    <w:rsid w:val="009600F6"/>
    <w:rsid w:val="009601D5"/>
    <w:rsid w:val="0096042A"/>
    <w:rsid w:val="0096084B"/>
    <w:rsid w:val="00960A75"/>
    <w:rsid w:val="00960C89"/>
    <w:rsid w:val="00960CF0"/>
    <w:rsid w:val="00960FCA"/>
    <w:rsid w:val="00961172"/>
    <w:rsid w:val="009612F9"/>
    <w:rsid w:val="0096165D"/>
    <w:rsid w:val="00961678"/>
    <w:rsid w:val="00961836"/>
    <w:rsid w:val="009618BE"/>
    <w:rsid w:val="009619BF"/>
    <w:rsid w:val="009619E1"/>
    <w:rsid w:val="00961A7D"/>
    <w:rsid w:val="00961B02"/>
    <w:rsid w:val="00962192"/>
    <w:rsid w:val="009622AD"/>
    <w:rsid w:val="009623A6"/>
    <w:rsid w:val="009623A9"/>
    <w:rsid w:val="009627EB"/>
    <w:rsid w:val="009627ED"/>
    <w:rsid w:val="00962800"/>
    <w:rsid w:val="00962B09"/>
    <w:rsid w:val="00962B8C"/>
    <w:rsid w:val="0096315F"/>
    <w:rsid w:val="009634C5"/>
    <w:rsid w:val="009638AF"/>
    <w:rsid w:val="009639B2"/>
    <w:rsid w:val="00963B73"/>
    <w:rsid w:val="00963B86"/>
    <w:rsid w:val="00963E2A"/>
    <w:rsid w:val="00963E54"/>
    <w:rsid w:val="00963F26"/>
    <w:rsid w:val="00964168"/>
    <w:rsid w:val="00964256"/>
    <w:rsid w:val="0096427A"/>
    <w:rsid w:val="00964D86"/>
    <w:rsid w:val="00964F1F"/>
    <w:rsid w:val="00965043"/>
    <w:rsid w:val="009651AE"/>
    <w:rsid w:val="009651B8"/>
    <w:rsid w:val="00965260"/>
    <w:rsid w:val="00965300"/>
    <w:rsid w:val="00965517"/>
    <w:rsid w:val="00965531"/>
    <w:rsid w:val="00965A6E"/>
    <w:rsid w:val="00965B55"/>
    <w:rsid w:val="00965ED4"/>
    <w:rsid w:val="009661FE"/>
    <w:rsid w:val="00966200"/>
    <w:rsid w:val="00966409"/>
    <w:rsid w:val="00966447"/>
    <w:rsid w:val="009664AF"/>
    <w:rsid w:val="009666D9"/>
    <w:rsid w:val="0096678F"/>
    <w:rsid w:val="009668AA"/>
    <w:rsid w:val="00966AA3"/>
    <w:rsid w:val="00966B69"/>
    <w:rsid w:val="00966B7A"/>
    <w:rsid w:val="00966E31"/>
    <w:rsid w:val="00966E7A"/>
    <w:rsid w:val="00966F52"/>
    <w:rsid w:val="00966FF9"/>
    <w:rsid w:val="00967021"/>
    <w:rsid w:val="009670D5"/>
    <w:rsid w:val="0096723E"/>
    <w:rsid w:val="009675F5"/>
    <w:rsid w:val="0096789B"/>
    <w:rsid w:val="00967906"/>
    <w:rsid w:val="00967D31"/>
    <w:rsid w:val="00967DDB"/>
    <w:rsid w:val="00967DFE"/>
    <w:rsid w:val="00967F5C"/>
    <w:rsid w:val="009700D8"/>
    <w:rsid w:val="0097015B"/>
    <w:rsid w:val="009701E2"/>
    <w:rsid w:val="009702A3"/>
    <w:rsid w:val="00970380"/>
    <w:rsid w:val="0097046E"/>
    <w:rsid w:val="00970495"/>
    <w:rsid w:val="00970582"/>
    <w:rsid w:val="009707CD"/>
    <w:rsid w:val="009708B8"/>
    <w:rsid w:val="009709E1"/>
    <w:rsid w:val="00970B47"/>
    <w:rsid w:val="00970B86"/>
    <w:rsid w:val="00970E19"/>
    <w:rsid w:val="0097106E"/>
    <w:rsid w:val="00971077"/>
    <w:rsid w:val="0097110A"/>
    <w:rsid w:val="009718A4"/>
    <w:rsid w:val="00971A1B"/>
    <w:rsid w:val="00971B34"/>
    <w:rsid w:val="00971F0F"/>
    <w:rsid w:val="009720E0"/>
    <w:rsid w:val="00972117"/>
    <w:rsid w:val="0097213B"/>
    <w:rsid w:val="00972561"/>
    <w:rsid w:val="0097258D"/>
    <w:rsid w:val="00972831"/>
    <w:rsid w:val="00972C79"/>
    <w:rsid w:val="00972E0F"/>
    <w:rsid w:val="00973088"/>
    <w:rsid w:val="009731BF"/>
    <w:rsid w:val="009735B7"/>
    <w:rsid w:val="009735C6"/>
    <w:rsid w:val="00973723"/>
    <w:rsid w:val="00973780"/>
    <w:rsid w:val="0097393E"/>
    <w:rsid w:val="00973ABB"/>
    <w:rsid w:val="00973C3C"/>
    <w:rsid w:val="00973CB0"/>
    <w:rsid w:val="00973D05"/>
    <w:rsid w:val="00973E9F"/>
    <w:rsid w:val="0097471B"/>
    <w:rsid w:val="00974825"/>
    <w:rsid w:val="00974939"/>
    <w:rsid w:val="0097493B"/>
    <w:rsid w:val="00974A56"/>
    <w:rsid w:val="00974A6B"/>
    <w:rsid w:val="00974A8E"/>
    <w:rsid w:val="00974C17"/>
    <w:rsid w:val="00974EFE"/>
    <w:rsid w:val="0097503B"/>
    <w:rsid w:val="00975727"/>
    <w:rsid w:val="009757EC"/>
    <w:rsid w:val="00975D9D"/>
    <w:rsid w:val="00975E48"/>
    <w:rsid w:val="00976007"/>
    <w:rsid w:val="00976034"/>
    <w:rsid w:val="009760D6"/>
    <w:rsid w:val="00976234"/>
    <w:rsid w:val="00976282"/>
    <w:rsid w:val="00976632"/>
    <w:rsid w:val="00976922"/>
    <w:rsid w:val="009769D6"/>
    <w:rsid w:val="00976B7A"/>
    <w:rsid w:val="00976C05"/>
    <w:rsid w:val="00976D3F"/>
    <w:rsid w:val="0097707C"/>
    <w:rsid w:val="0097710B"/>
    <w:rsid w:val="0097711D"/>
    <w:rsid w:val="00977157"/>
    <w:rsid w:val="0097724E"/>
    <w:rsid w:val="0097727E"/>
    <w:rsid w:val="009773A6"/>
    <w:rsid w:val="00977445"/>
    <w:rsid w:val="009774E0"/>
    <w:rsid w:val="0097755B"/>
    <w:rsid w:val="009777D1"/>
    <w:rsid w:val="00977A93"/>
    <w:rsid w:val="00977BFD"/>
    <w:rsid w:val="00977DC0"/>
    <w:rsid w:val="00977DFF"/>
    <w:rsid w:val="00977E93"/>
    <w:rsid w:val="00977EC6"/>
    <w:rsid w:val="00980004"/>
    <w:rsid w:val="00980098"/>
    <w:rsid w:val="009802F3"/>
    <w:rsid w:val="0098043E"/>
    <w:rsid w:val="009805DF"/>
    <w:rsid w:val="00980820"/>
    <w:rsid w:val="00980A52"/>
    <w:rsid w:val="00980B69"/>
    <w:rsid w:val="00980C26"/>
    <w:rsid w:val="00980F08"/>
    <w:rsid w:val="00980F5E"/>
    <w:rsid w:val="0098111C"/>
    <w:rsid w:val="009812D4"/>
    <w:rsid w:val="009816AA"/>
    <w:rsid w:val="00981824"/>
    <w:rsid w:val="009819EE"/>
    <w:rsid w:val="00981A7F"/>
    <w:rsid w:val="00982047"/>
    <w:rsid w:val="00982574"/>
    <w:rsid w:val="00982591"/>
    <w:rsid w:val="00982622"/>
    <w:rsid w:val="00982974"/>
    <w:rsid w:val="00982C6E"/>
    <w:rsid w:val="00982D97"/>
    <w:rsid w:val="0098302F"/>
    <w:rsid w:val="00983067"/>
    <w:rsid w:val="009830A9"/>
    <w:rsid w:val="00983152"/>
    <w:rsid w:val="009835B4"/>
    <w:rsid w:val="0098360C"/>
    <w:rsid w:val="0098365E"/>
    <w:rsid w:val="0098367D"/>
    <w:rsid w:val="009836F6"/>
    <w:rsid w:val="00983ACB"/>
    <w:rsid w:val="00983B4D"/>
    <w:rsid w:val="00984367"/>
    <w:rsid w:val="0098436C"/>
    <w:rsid w:val="009844B6"/>
    <w:rsid w:val="009845B6"/>
    <w:rsid w:val="00984962"/>
    <w:rsid w:val="00984AB4"/>
    <w:rsid w:val="00984B36"/>
    <w:rsid w:val="00984ED0"/>
    <w:rsid w:val="009854A3"/>
    <w:rsid w:val="00985523"/>
    <w:rsid w:val="00985630"/>
    <w:rsid w:val="009856B5"/>
    <w:rsid w:val="009856D7"/>
    <w:rsid w:val="009856E0"/>
    <w:rsid w:val="00986337"/>
    <w:rsid w:val="009867C5"/>
    <w:rsid w:val="009867D1"/>
    <w:rsid w:val="00986851"/>
    <w:rsid w:val="009868A2"/>
    <w:rsid w:val="009869B6"/>
    <w:rsid w:val="00986A11"/>
    <w:rsid w:val="00986A83"/>
    <w:rsid w:val="00986B95"/>
    <w:rsid w:val="0098725D"/>
    <w:rsid w:val="0098729E"/>
    <w:rsid w:val="00987327"/>
    <w:rsid w:val="009873CC"/>
    <w:rsid w:val="00987454"/>
    <w:rsid w:val="00987830"/>
    <w:rsid w:val="009879C2"/>
    <w:rsid w:val="00987B97"/>
    <w:rsid w:val="00987C65"/>
    <w:rsid w:val="00987F37"/>
    <w:rsid w:val="00987FE9"/>
    <w:rsid w:val="009900F3"/>
    <w:rsid w:val="00990261"/>
    <w:rsid w:val="00990284"/>
    <w:rsid w:val="00990507"/>
    <w:rsid w:val="009905E5"/>
    <w:rsid w:val="00990859"/>
    <w:rsid w:val="009908D0"/>
    <w:rsid w:val="00990A03"/>
    <w:rsid w:val="00990BE8"/>
    <w:rsid w:val="00990D9B"/>
    <w:rsid w:val="0099100F"/>
    <w:rsid w:val="0099108D"/>
    <w:rsid w:val="009910BE"/>
    <w:rsid w:val="00991189"/>
    <w:rsid w:val="009911C5"/>
    <w:rsid w:val="00991240"/>
    <w:rsid w:val="0099135D"/>
    <w:rsid w:val="009913CF"/>
    <w:rsid w:val="00991822"/>
    <w:rsid w:val="00991984"/>
    <w:rsid w:val="00991CFA"/>
    <w:rsid w:val="00991E17"/>
    <w:rsid w:val="00991E56"/>
    <w:rsid w:val="00991ED3"/>
    <w:rsid w:val="00991FAD"/>
    <w:rsid w:val="00991FF8"/>
    <w:rsid w:val="00992368"/>
    <w:rsid w:val="009923BA"/>
    <w:rsid w:val="009925C3"/>
    <w:rsid w:val="0099264C"/>
    <w:rsid w:val="0099273A"/>
    <w:rsid w:val="00992A01"/>
    <w:rsid w:val="00992B03"/>
    <w:rsid w:val="00992B32"/>
    <w:rsid w:val="009930A4"/>
    <w:rsid w:val="00993137"/>
    <w:rsid w:val="0099327F"/>
    <w:rsid w:val="00993520"/>
    <w:rsid w:val="00993553"/>
    <w:rsid w:val="00993907"/>
    <w:rsid w:val="00993B1D"/>
    <w:rsid w:val="00993C9E"/>
    <w:rsid w:val="00994124"/>
    <w:rsid w:val="00994259"/>
    <w:rsid w:val="0099427D"/>
    <w:rsid w:val="009943B0"/>
    <w:rsid w:val="00994555"/>
    <w:rsid w:val="0099468B"/>
    <w:rsid w:val="0099489F"/>
    <w:rsid w:val="009949C1"/>
    <w:rsid w:val="00994B49"/>
    <w:rsid w:val="00994B76"/>
    <w:rsid w:val="00994B7F"/>
    <w:rsid w:val="00994D49"/>
    <w:rsid w:val="00994EA8"/>
    <w:rsid w:val="00994EDC"/>
    <w:rsid w:val="009951D6"/>
    <w:rsid w:val="009952AE"/>
    <w:rsid w:val="009952D9"/>
    <w:rsid w:val="0099537E"/>
    <w:rsid w:val="009956C7"/>
    <w:rsid w:val="009957DD"/>
    <w:rsid w:val="009958DA"/>
    <w:rsid w:val="0099597D"/>
    <w:rsid w:val="009959FB"/>
    <w:rsid w:val="00995A0C"/>
    <w:rsid w:val="00995A40"/>
    <w:rsid w:val="00995A83"/>
    <w:rsid w:val="00995A90"/>
    <w:rsid w:val="00995B27"/>
    <w:rsid w:val="00995DDE"/>
    <w:rsid w:val="00995E7D"/>
    <w:rsid w:val="0099600B"/>
    <w:rsid w:val="0099609E"/>
    <w:rsid w:val="00996926"/>
    <w:rsid w:val="00996B20"/>
    <w:rsid w:val="00996E31"/>
    <w:rsid w:val="00996F75"/>
    <w:rsid w:val="00996FC5"/>
    <w:rsid w:val="00996FFD"/>
    <w:rsid w:val="009971D0"/>
    <w:rsid w:val="0099728A"/>
    <w:rsid w:val="009976FC"/>
    <w:rsid w:val="00997782"/>
    <w:rsid w:val="00997A74"/>
    <w:rsid w:val="00997B10"/>
    <w:rsid w:val="00997CE6"/>
    <w:rsid w:val="00997F09"/>
    <w:rsid w:val="009A0195"/>
    <w:rsid w:val="009A0424"/>
    <w:rsid w:val="009A0469"/>
    <w:rsid w:val="009A0568"/>
    <w:rsid w:val="009A0798"/>
    <w:rsid w:val="009A0BA3"/>
    <w:rsid w:val="009A0CCC"/>
    <w:rsid w:val="009A0CF9"/>
    <w:rsid w:val="009A0DA6"/>
    <w:rsid w:val="009A0E56"/>
    <w:rsid w:val="009A0F83"/>
    <w:rsid w:val="009A12CB"/>
    <w:rsid w:val="009A144A"/>
    <w:rsid w:val="009A15C9"/>
    <w:rsid w:val="009A166A"/>
    <w:rsid w:val="009A1D29"/>
    <w:rsid w:val="009A1E69"/>
    <w:rsid w:val="009A20D5"/>
    <w:rsid w:val="009A20D7"/>
    <w:rsid w:val="009A2398"/>
    <w:rsid w:val="009A27C4"/>
    <w:rsid w:val="009A2834"/>
    <w:rsid w:val="009A28FA"/>
    <w:rsid w:val="009A2981"/>
    <w:rsid w:val="009A29D7"/>
    <w:rsid w:val="009A2DA5"/>
    <w:rsid w:val="009A32C4"/>
    <w:rsid w:val="009A33A1"/>
    <w:rsid w:val="009A37D6"/>
    <w:rsid w:val="009A399D"/>
    <w:rsid w:val="009A3D2C"/>
    <w:rsid w:val="009A433F"/>
    <w:rsid w:val="009A435E"/>
    <w:rsid w:val="009A47DB"/>
    <w:rsid w:val="009A49A6"/>
    <w:rsid w:val="009A49D3"/>
    <w:rsid w:val="009A4B86"/>
    <w:rsid w:val="009A4E35"/>
    <w:rsid w:val="009A52F4"/>
    <w:rsid w:val="009A5313"/>
    <w:rsid w:val="009A5685"/>
    <w:rsid w:val="009A57E7"/>
    <w:rsid w:val="009A597F"/>
    <w:rsid w:val="009A5A9B"/>
    <w:rsid w:val="009A5C16"/>
    <w:rsid w:val="009A5CE3"/>
    <w:rsid w:val="009A5D34"/>
    <w:rsid w:val="009A5D8E"/>
    <w:rsid w:val="009A5ED9"/>
    <w:rsid w:val="009A6187"/>
    <w:rsid w:val="009A618E"/>
    <w:rsid w:val="009A6288"/>
    <w:rsid w:val="009A63AD"/>
    <w:rsid w:val="009A668F"/>
    <w:rsid w:val="009A688D"/>
    <w:rsid w:val="009A68C7"/>
    <w:rsid w:val="009A69B3"/>
    <w:rsid w:val="009A6A8B"/>
    <w:rsid w:val="009A6BE5"/>
    <w:rsid w:val="009A6D07"/>
    <w:rsid w:val="009A6F57"/>
    <w:rsid w:val="009A6F88"/>
    <w:rsid w:val="009A706E"/>
    <w:rsid w:val="009A7269"/>
    <w:rsid w:val="009A73EC"/>
    <w:rsid w:val="009A742B"/>
    <w:rsid w:val="009A75C2"/>
    <w:rsid w:val="009A7629"/>
    <w:rsid w:val="009A7813"/>
    <w:rsid w:val="009A7831"/>
    <w:rsid w:val="009A7932"/>
    <w:rsid w:val="009A7C5F"/>
    <w:rsid w:val="009A7D57"/>
    <w:rsid w:val="009A7F27"/>
    <w:rsid w:val="009B00E8"/>
    <w:rsid w:val="009B01F6"/>
    <w:rsid w:val="009B0264"/>
    <w:rsid w:val="009B040B"/>
    <w:rsid w:val="009B072A"/>
    <w:rsid w:val="009B0BA6"/>
    <w:rsid w:val="009B0C16"/>
    <w:rsid w:val="009B0C55"/>
    <w:rsid w:val="009B0E8E"/>
    <w:rsid w:val="009B0EF0"/>
    <w:rsid w:val="009B108E"/>
    <w:rsid w:val="009B125B"/>
    <w:rsid w:val="009B12AA"/>
    <w:rsid w:val="009B15AC"/>
    <w:rsid w:val="009B1785"/>
    <w:rsid w:val="009B184C"/>
    <w:rsid w:val="009B1A6F"/>
    <w:rsid w:val="009B1B7A"/>
    <w:rsid w:val="009B1D94"/>
    <w:rsid w:val="009B1DDE"/>
    <w:rsid w:val="009B1DFB"/>
    <w:rsid w:val="009B1E09"/>
    <w:rsid w:val="009B1EFE"/>
    <w:rsid w:val="009B1FD1"/>
    <w:rsid w:val="009B2179"/>
    <w:rsid w:val="009B220B"/>
    <w:rsid w:val="009B2296"/>
    <w:rsid w:val="009B2301"/>
    <w:rsid w:val="009B23D3"/>
    <w:rsid w:val="009B2483"/>
    <w:rsid w:val="009B24AE"/>
    <w:rsid w:val="009B2541"/>
    <w:rsid w:val="009B2754"/>
    <w:rsid w:val="009B27B1"/>
    <w:rsid w:val="009B2BB8"/>
    <w:rsid w:val="009B2C08"/>
    <w:rsid w:val="009B3288"/>
    <w:rsid w:val="009B329E"/>
    <w:rsid w:val="009B389B"/>
    <w:rsid w:val="009B3D93"/>
    <w:rsid w:val="009B3F78"/>
    <w:rsid w:val="009B3FA8"/>
    <w:rsid w:val="009B4113"/>
    <w:rsid w:val="009B43DE"/>
    <w:rsid w:val="009B460F"/>
    <w:rsid w:val="009B47EC"/>
    <w:rsid w:val="009B47F3"/>
    <w:rsid w:val="009B4D3A"/>
    <w:rsid w:val="009B4E40"/>
    <w:rsid w:val="009B4EAC"/>
    <w:rsid w:val="009B4EDB"/>
    <w:rsid w:val="009B5017"/>
    <w:rsid w:val="009B52E1"/>
    <w:rsid w:val="009B58EB"/>
    <w:rsid w:val="009B5924"/>
    <w:rsid w:val="009B5AB7"/>
    <w:rsid w:val="009B5B01"/>
    <w:rsid w:val="009B5CF1"/>
    <w:rsid w:val="009B5D6A"/>
    <w:rsid w:val="009B5F06"/>
    <w:rsid w:val="009B5F3A"/>
    <w:rsid w:val="009B5FAA"/>
    <w:rsid w:val="009B6121"/>
    <w:rsid w:val="009B6573"/>
    <w:rsid w:val="009B65E1"/>
    <w:rsid w:val="009B697B"/>
    <w:rsid w:val="009B6AF1"/>
    <w:rsid w:val="009B6D0E"/>
    <w:rsid w:val="009B6D9B"/>
    <w:rsid w:val="009B6E04"/>
    <w:rsid w:val="009B722B"/>
    <w:rsid w:val="009B729E"/>
    <w:rsid w:val="009B7DE8"/>
    <w:rsid w:val="009B7F04"/>
    <w:rsid w:val="009C0132"/>
    <w:rsid w:val="009C02A2"/>
    <w:rsid w:val="009C0406"/>
    <w:rsid w:val="009C0708"/>
    <w:rsid w:val="009C071B"/>
    <w:rsid w:val="009C0B1F"/>
    <w:rsid w:val="009C0CA2"/>
    <w:rsid w:val="009C0CCD"/>
    <w:rsid w:val="009C0EB3"/>
    <w:rsid w:val="009C1022"/>
    <w:rsid w:val="009C103F"/>
    <w:rsid w:val="009C10BE"/>
    <w:rsid w:val="009C1324"/>
    <w:rsid w:val="009C13FD"/>
    <w:rsid w:val="009C1785"/>
    <w:rsid w:val="009C1800"/>
    <w:rsid w:val="009C1DC9"/>
    <w:rsid w:val="009C1E4C"/>
    <w:rsid w:val="009C1E70"/>
    <w:rsid w:val="009C1EF4"/>
    <w:rsid w:val="009C2187"/>
    <w:rsid w:val="009C225E"/>
    <w:rsid w:val="009C249B"/>
    <w:rsid w:val="009C2A27"/>
    <w:rsid w:val="009C2CE8"/>
    <w:rsid w:val="009C2E03"/>
    <w:rsid w:val="009C2E5A"/>
    <w:rsid w:val="009C2EB2"/>
    <w:rsid w:val="009C3004"/>
    <w:rsid w:val="009C3013"/>
    <w:rsid w:val="009C305B"/>
    <w:rsid w:val="009C3082"/>
    <w:rsid w:val="009C310C"/>
    <w:rsid w:val="009C365D"/>
    <w:rsid w:val="009C3917"/>
    <w:rsid w:val="009C3DBB"/>
    <w:rsid w:val="009C3DC6"/>
    <w:rsid w:val="009C438D"/>
    <w:rsid w:val="009C43D8"/>
    <w:rsid w:val="009C4415"/>
    <w:rsid w:val="009C4517"/>
    <w:rsid w:val="009C4602"/>
    <w:rsid w:val="009C46FD"/>
    <w:rsid w:val="009C4729"/>
    <w:rsid w:val="009C4ACD"/>
    <w:rsid w:val="009C4B60"/>
    <w:rsid w:val="009C4B75"/>
    <w:rsid w:val="009C4BAA"/>
    <w:rsid w:val="009C4CAB"/>
    <w:rsid w:val="009C4E66"/>
    <w:rsid w:val="009C5183"/>
    <w:rsid w:val="009C525F"/>
    <w:rsid w:val="009C53EC"/>
    <w:rsid w:val="009C56E6"/>
    <w:rsid w:val="009C5B21"/>
    <w:rsid w:val="009C5F01"/>
    <w:rsid w:val="009C6023"/>
    <w:rsid w:val="009C60A0"/>
    <w:rsid w:val="009C6100"/>
    <w:rsid w:val="009C6254"/>
    <w:rsid w:val="009C6A7E"/>
    <w:rsid w:val="009C6C5E"/>
    <w:rsid w:val="009C6C92"/>
    <w:rsid w:val="009C6C96"/>
    <w:rsid w:val="009C6E98"/>
    <w:rsid w:val="009C6F21"/>
    <w:rsid w:val="009C7118"/>
    <w:rsid w:val="009C7147"/>
    <w:rsid w:val="009C7308"/>
    <w:rsid w:val="009C73C1"/>
    <w:rsid w:val="009C73DC"/>
    <w:rsid w:val="009C763C"/>
    <w:rsid w:val="009C7766"/>
    <w:rsid w:val="009C7807"/>
    <w:rsid w:val="009C785D"/>
    <w:rsid w:val="009C7A77"/>
    <w:rsid w:val="009C7B70"/>
    <w:rsid w:val="009C7CB9"/>
    <w:rsid w:val="009C7CF9"/>
    <w:rsid w:val="009C7F06"/>
    <w:rsid w:val="009D02AE"/>
    <w:rsid w:val="009D0314"/>
    <w:rsid w:val="009D0618"/>
    <w:rsid w:val="009D0B2B"/>
    <w:rsid w:val="009D0BB7"/>
    <w:rsid w:val="009D0D50"/>
    <w:rsid w:val="009D142A"/>
    <w:rsid w:val="009D1672"/>
    <w:rsid w:val="009D1D5E"/>
    <w:rsid w:val="009D1EAB"/>
    <w:rsid w:val="009D1F82"/>
    <w:rsid w:val="009D1FC6"/>
    <w:rsid w:val="009D2095"/>
    <w:rsid w:val="009D20D3"/>
    <w:rsid w:val="009D2152"/>
    <w:rsid w:val="009D272A"/>
    <w:rsid w:val="009D2834"/>
    <w:rsid w:val="009D28CD"/>
    <w:rsid w:val="009D2A77"/>
    <w:rsid w:val="009D2C49"/>
    <w:rsid w:val="009D2CA9"/>
    <w:rsid w:val="009D2F0D"/>
    <w:rsid w:val="009D302B"/>
    <w:rsid w:val="009D319D"/>
    <w:rsid w:val="009D3334"/>
    <w:rsid w:val="009D3592"/>
    <w:rsid w:val="009D38D3"/>
    <w:rsid w:val="009D3E1A"/>
    <w:rsid w:val="009D3F9C"/>
    <w:rsid w:val="009D424E"/>
    <w:rsid w:val="009D4332"/>
    <w:rsid w:val="009D4369"/>
    <w:rsid w:val="009D444D"/>
    <w:rsid w:val="009D4CCA"/>
    <w:rsid w:val="009D4DA9"/>
    <w:rsid w:val="009D4FCC"/>
    <w:rsid w:val="009D4FEB"/>
    <w:rsid w:val="009D5082"/>
    <w:rsid w:val="009D5111"/>
    <w:rsid w:val="009D5220"/>
    <w:rsid w:val="009D544C"/>
    <w:rsid w:val="009D5487"/>
    <w:rsid w:val="009D5632"/>
    <w:rsid w:val="009D5762"/>
    <w:rsid w:val="009D5826"/>
    <w:rsid w:val="009D58B8"/>
    <w:rsid w:val="009D593C"/>
    <w:rsid w:val="009D5B61"/>
    <w:rsid w:val="009D5BE3"/>
    <w:rsid w:val="009D5E08"/>
    <w:rsid w:val="009D5ECB"/>
    <w:rsid w:val="009D61E4"/>
    <w:rsid w:val="009D65D8"/>
    <w:rsid w:val="009D66A4"/>
    <w:rsid w:val="009D67CE"/>
    <w:rsid w:val="009D6A1C"/>
    <w:rsid w:val="009D6BED"/>
    <w:rsid w:val="009D6DBF"/>
    <w:rsid w:val="009D6F16"/>
    <w:rsid w:val="009D6F31"/>
    <w:rsid w:val="009D6F50"/>
    <w:rsid w:val="009D6FF8"/>
    <w:rsid w:val="009D7035"/>
    <w:rsid w:val="009D72DE"/>
    <w:rsid w:val="009D7385"/>
    <w:rsid w:val="009D7523"/>
    <w:rsid w:val="009D76CA"/>
    <w:rsid w:val="009D7E4F"/>
    <w:rsid w:val="009E005B"/>
    <w:rsid w:val="009E0161"/>
    <w:rsid w:val="009E035A"/>
    <w:rsid w:val="009E03E0"/>
    <w:rsid w:val="009E0617"/>
    <w:rsid w:val="009E06BD"/>
    <w:rsid w:val="009E086B"/>
    <w:rsid w:val="009E091D"/>
    <w:rsid w:val="009E094C"/>
    <w:rsid w:val="009E0996"/>
    <w:rsid w:val="009E0BA0"/>
    <w:rsid w:val="009E0DAC"/>
    <w:rsid w:val="009E0DDF"/>
    <w:rsid w:val="009E0EB6"/>
    <w:rsid w:val="009E1085"/>
    <w:rsid w:val="009E11EA"/>
    <w:rsid w:val="009E12D7"/>
    <w:rsid w:val="009E1352"/>
    <w:rsid w:val="009E1358"/>
    <w:rsid w:val="009E14B3"/>
    <w:rsid w:val="009E1557"/>
    <w:rsid w:val="009E1734"/>
    <w:rsid w:val="009E1A4E"/>
    <w:rsid w:val="009E1CD9"/>
    <w:rsid w:val="009E1E7F"/>
    <w:rsid w:val="009E1FD4"/>
    <w:rsid w:val="009E201D"/>
    <w:rsid w:val="009E215E"/>
    <w:rsid w:val="009E2445"/>
    <w:rsid w:val="009E27EB"/>
    <w:rsid w:val="009E2A52"/>
    <w:rsid w:val="009E2B75"/>
    <w:rsid w:val="009E2C9C"/>
    <w:rsid w:val="009E2ED9"/>
    <w:rsid w:val="009E3056"/>
    <w:rsid w:val="009E3301"/>
    <w:rsid w:val="009E3354"/>
    <w:rsid w:val="009E3446"/>
    <w:rsid w:val="009E368B"/>
    <w:rsid w:val="009E3775"/>
    <w:rsid w:val="009E37E0"/>
    <w:rsid w:val="009E3A17"/>
    <w:rsid w:val="009E3B5A"/>
    <w:rsid w:val="009E3BC2"/>
    <w:rsid w:val="009E3DFA"/>
    <w:rsid w:val="009E3E4B"/>
    <w:rsid w:val="009E3EBB"/>
    <w:rsid w:val="009E40D3"/>
    <w:rsid w:val="009E43C8"/>
    <w:rsid w:val="009E4493"/>
    <w:rsid w:val="009E454B"/>
    <w:rsid w:val="009E4A2A"/>
    <w:rsid w:val="009E4A5B"/>
    <w:rsid w:val="009E4BB6"/>
    <w:rsid w:val="009E4C7F"/>
    <w:rsid w:val="009E4E17"/>
    <w:rsid w:val="009E5040"/>
    <w:rsid w:val="009E5498"/>
    <w:rsid w:val="009E5686"/>
    <w:rsid w:val="009E571E"/>
    <w:rsid w:val="009E574E"/>
    <w:rsid w:val="009E58FA"/>
    <w:rsid w:val="009E5918"/>
    <w:rsid w:val="009E5BA8"/>
    <w:rsid w:val="009E5BFD"/>
    <w:rsid w:val="009E5EE1"/>
    <w:rsid w:val="009E602C"/>
    <w:rsid w:val="009E62D3"/>
    <w:rsid w:val="009E64D7"/>
    <w:rsid w:val="009E65AB"/>
    <w:rsid w:val="009E65D4"/>
    <w:rsid w:val="009E673C"/>
    <w:rsid w:val="009E675A"/>
    <w:rsid w:val="009E6790"/>
    <w:rsid w:val="009E6A4D"/>
    <w:rsid w:val="009E6AC5"/>
    <w:rsid w:val="009E6AD3"/>
    <w:rsid w:val="009E6BA1"/>
    <w:rsid w:val="009E7133"/>
    <w:rsid w:val="009E7194"/>
    <w:rsid w:val="009E71A1"/>
    <w:rsid w:val="009E7358"/>
    <w:rsid w:val="009E7698"/>
    <w:rsid w:val="009E76B9"/>
    <w:rsid w:val="009E7BD4"/>
    <w:rsid w:val="009E7C73"/>
    <w:rsid w:val="009E7E52"/>
    <w:rsid w:val="009E7E78"/>
    <w:rsid w:val="009E7E99"/>
    <w:rsid w:val="009E7F15"/>
    <w:rsid w:val="009F00E6"/>
    <w:rsid w:val="009F0300"/>
    <w:rsid w:val="009F04A7"/>
    <w:rsid w:val="009F0603"/>
    <w:rsid w:val="009F09BB"/>
    <w:rsid w:val="009F0BAE"/>
    <w:rsid w:val="009F0F18"/>
    <w:rsid w:val="009F0FAF"/>
    <w:rsid w:val="009F1127"/>
    <w:rsid w:val="009F11AB"/>
    <w:rsid w:val="009F1233"/>
    <w:rsid w:val="009F148C"/>
    <w:rsid w:val="009F14B0"/>
    <w:rsid w:val="009F15C6"/>
    <w:rsid w:val="009F1692"/>
    <w:rsid w:val="009F182F"/>
    <w:rsid w:val="009F184C"/>
    <w:rsid w:val="009F1AFE"/>
    <w:rsid w:val="009F1C40"/>
    <w:rsid w:val="009F1CE8"/>
    <w:rsid w:val="009F1D36"/>
    <w:rsid w:val="009F1DDC"/>
    <w:rsid w:val="009F1E86"/>
    <w:rsid w:val="009F1F4F"/>
    <w:rsid w:val="009F1FC9"/>
    <w:rsid w:val="009F211B"/>
    <w:rsid w:val="009F212B"/>
    <w:rsid w:val="009F2164"/>
    <w:rsid w:val="009F220F"/>
    <w:rsid w:val="009F24B4"/>
    <w:rsid w:val="009F25C5"/>
    <w:rsid w:val="009F25CE"/>
    <w:rsid w:val="009F266A"/>
    <w:rsid w:val="009F2700"/>
    <w:rsid w:val="009F27F4"/>
    <w:rsid w:val="009F2874"/>
    <w:rsid w:val="009F2A1B"/>
    <w:rsid w:val="009F2ABC"/>
    <w:rsid w:val="009F2B8D"/>
    <w:rsid w:val="009F2D34"/>
    <w:rsid w:val="009F2F04"/>
    <w:rsid w:val="009F2FE0"/>
    <w:rsid w:val="009F3019"/>
    <w:rsid w:val="009F315E"/>
    <w:rsid w:val="009F3292"/>
    <w:rsid w:val="009F333A"/>
    <w:rsid w:val="009F3384"/>
    <w:rsid w:val="009F34B6"/>
    <w:rsid w:val="009F34C4"/>
    <w:rsid w:val="009F35C4"/>
    <w:rsid w:val="009F35D2"/>
    <w:rsid w:val="009F36D2"/>
    <w:rsid w:val="009F3942"/>
    <w:rsid w:val="009F3B5E"/>
    <w:rsid w:val="009F3CB5"/>
    <w:rsid w:val="009F3F3C"/>
    <w:rsid w:val="009F4172"/>
    <w:rsid w:val="009F4280"/>
    <w:rsid w:val="009F4622"/>
    <w:rsid w:val="009F4659"/>
    <w:rsid w:val="009F4740"/>
    <w:rsid w:val="009F4DB5"/>
    <w:rsid w:val="009F4F5A"/>
    <w:rsid w:val="009F5098"/>
    <w:rsid w:val="009F519E"/>
    <w:rsid w:val="009F526C"/>
    <w:rsid w:val="009F54CA"/>
    <w:rsid w:val="009F56B2"/>
    <w:rsid w:val="009F5A6B"/>
    <w:rsid w:val="009F6030"/>
    <w:rsid w:val="009F60AA"/>
    <w:rsid w:val="009F627A"/>
    <w:rsid w:val="009F654F"/>
    <w:rsid w:val="009F65F4"/>
    <w:rsid w:val="009F66A6"/>
    <w:rsid w:val="009F67B3"/>
    <w:rsid w:val="009F67EA"/>
    <w:rsid w:val="009F6843"/>
    <w:rsid w:val="009F69B2"/>
    <w:rsid w:val="009F69B8"/>
    <w:rsid w:val="009F6AA8"/>
    <w:rsid w:val="009F70DC"/>
    <w:rsid w:val="009F7194"/>
    <w:rsid w:val="009F71BD"/>
    <w:rsid w:val="009F74F6"/>
    <w:rsid w:val="009F755B"/>
    <w:rsid w:val="009F7570"/>
    <w:rsid w:val="009F770F"/>
    <w:rsid w:val="009F7727"/>
    <w:rsid w:val="009F78FD"/>
    <w:rsid w:val="009F78FE"/>
    <w:rsid w:val="009F7957"/>
    <w:rsid w:val="009F7AD1"/>
    <w:rsid w:val="009F7C01"/>
    <w:rsid w:val="009F7CA4"/>
    <w:rsid w:val="009F7D26"/>
    <w:rsid w:val="009F7DC3"/>
    <w:rsid w:val="009F7EA1"/>
    <w:rsid w:val="009F7F66"/>
    <w:rsid w:val="00A00080"/>
    <w:rsid w:val="00A0013E"/>
    <w:rsid w:val="00A00538"/>
    <w:rsid w:val="00A007EE"/>
    <w:rsid w:val="00A00903"/>
    <w:rsid w:val="00A00BE8"/>
    <w:rsid w:val="00A00C5D"/>
    <w:rsid w:val="00A0130B"/>
    <w:rsid w:val="00A01321"/>
    <w:rsid w:val="00A013FE"/>
    <w:rsid w:val="00A01879"/>
    <w:rsid w:val="00A019A3"/>
    <w:rsid w:val="00A019D6"/>
    <w:rsid w:val="00A01A5A"/>
    <w:rsid w:val="00A01FA9"/>
    <w:rsid w:val="00A02005"/>
    <w:rsid w:val="00A02068"/>
    <w:rsid w:val="00A0233C"/>
    <w:rsid w:val="00A024B1"/>
    <w:rsid w:val="00A0259C"/>
    <w:rsid w:val="00A025A1"/>
    <w:rsid w:val="00A02611"/>
    <w:rsid w:val="00A02761"/>
    <w:rsid w:val="00A02857"/>
    <w:rsid w:val="00A028E4"/>
    <w:rsid w:val="00A02AEF"/>
    <w:rsid w:val="00A02D1E"/>
    <w:rsid w:val="00A02E8D"/>
    <w:rsid w:val="00A030C1"/>
    <w:rsid w:val="00A03403"/>
    <w:rsid w:val="00A0373B"/>
    <w:rsid w:val="00A0374B"/>
    <w:rsid w:val="00A03765"/>
    <w:rsid w:val="00A03799"/>
    <w:rsid w:val="00A037BE"/>
    <w:rsid w:val="00A0387F"/>
    <w:rsid w:val="00A038D0"/>
    <w:rsid w:val="00A03920"/>
    <w:rsid w:val="00A039E6"/>
    <w:rsid w:val="00A03ABA"/>
    <w:rsid w:val="00A03B2A"/>
    <w:rsid w:val="00A03D03"/>
    <w:rsid w:val="00A03F83"/>
    <w:rsid w:val="00A03FE3"/>
    <w:rsid w:val="00A041B4"/>
    <w:rsid w:val="00A042DD"/>
    <w:rsid w:val="00A043D5"/>
    <w:rsid w:val="00A044BF"/>
    <w:rsid w:val="00A048FC"/>
    <w:rsid w:val="00A04A18"/>
    <w:rsid w:val="00A04A3A"/>
    <w:rsid w:val="00A04EF0"/>
    <w:rsid w:val="00A055A7"/>
    <w:rsid w:val="00A05717"/>
    <w:rsid w:val="00A058A6"/>
    <w:rsid w:val="00A05967"/>
    <w:rsid w:val="00A05AF0"/>
    <w:rsid w:val="00A05F65"/>
    <w:rsid w:val="00A0616D"/>
    <w:rsid w:val="00A062B8"/>
    <w:rsid w:val="00A0662D"/>
    <w:rsid w:val="00A066AB"/>
    <w:rsid w:val="00A066EE"/>
    <w:rsid w:val="00A0673A"/>
    <w:rsid w:val="00A06C3A"/>
    <w:rsid w:val="00A06C48"/>
    <w:rsid w:val="00A06C92"/>
    <w:rsid w:val="00A06CCA"/>
    <w:rsid w:val="00A06DF3"/>
    <w:rsid w:val="00A06F49"/>
    <w:rsid w:val="00A074F9"/>
    <w:rsid w:val="00A0798B"/>
    <w:rsid w:val="00A07C1C"/>
    <w:rsid w:val="00A07EED"/>
    <w:rsid w:val="00A07FCB"/>
    <w:rsid w:val="00A100F5"/>
    <w:rsid w:val="00A101B1"/>
    <w:rsid w:val="00A1025A"/>
    <w:rsid w:val="00A1037B"/>
    <w:rsid w:val="00A10513"/>
    <w:rsid w:val="00A105C7"/>
    <w:rsid w:val="00A109F1"/>
    <w:rsid w:val="00A10A79"/>
    <w:rsid w:val="00A10ACF"/>
    <w:rsid w:val="00A10BD5"/>
    <w:rsid w:val="00A10C81"/>
    <w:rsid w:val="00A10D1E"/>
    <w:rsid w:val="00A11077"/>
    <w:rsid w:val="00A113F4"/>
    <w:rsid w:val="00A11448"/>
    <w:rsid w:val="00A11538"/>
    <w:rsid w:val="00A1167A"/>
    <w:rsid w:val="00A11998"/>
    <w:rsid w:val="00A11AA9"/>
    <w:rsid w:val="00A11C50"/>
    <w:rsid w:val="00A11C96"/>
    <w:rsid w:val="00A11CF5"/>
    <w:rsid w:val="00A12023"/>
    <w:rsid w:val="00A1203F"/>
    <w:rsid w:val="00A125A0"/>
    <w:rsid w:val="00A128BE"/>
    <w:rsid w:val="00A128F1"/>
    <w:rsid w:val="00A12BFD"/>
    <w:rsid w:val="00A12DC0"/>
    <w:rsid w:val="00A12F9F"/>
    <w:rsid w:val="00A131F6"/>
    <w:rsid w:val="00A132C2"/>
    <w:rsid w:val="00A1334B"/>
    <w:rsid w:val="00A13395"/>
    <w:rsid w:val="00A13433"/>
    <w:rsid w:val="00A13490"/>
    <w:rsid w:val="00A134AB"/>
    <w:rsid w:val="00A136A5"/>
    <w:rsid w:val="00A13803"/>
    <w:rsid w:val="00A1396D"/>
    <w:rsid w:val="00A13C5D"/>
    <w:rsid w:val="00A13C7E"/>
    <w:rsid w:val="00A13DC5"/>
    <w:rsid w:val="00A13FE7"/>
    <w:rsid w:val="00A148E5"/>
    <w:rsid w:val="00A1498D"/>
    <w:rsid w:val="00A149ED"/>
    <w:rsid w:val="00A14AF7"/>
    <w:rsid w:val="00A14B41"/>
    <w:rsid w:val="00A14BB8"/>
    <w:rsid w:val="00A14C6E"/>
    <w:rsid w:val="00A14C83"/>
    <w:rsid w:val="00A14FCA"/>
    <w:rsid w:val="00A1506E"/>
    <w:rsid w:val="00A15218"/>
    <w:rsid w:val="00A153CD"/>
    <w:rsid w:val="00A1551B"/>
    <w:rsid w:val="00A158D5"/>
    <w:rsid w:val="00A159D6"/>
    <w:rsid w:val="00A15B9D"/>
    <w:rsid w:val="00A15C13"/>
    <w:rsid w:val="00A15C30"/>
    <w:rsid w:val="00A16086"/>
    <w:rsid w:val="00A16413"/>
    <w:rsid w:val="00A164CA"/>
    <w:rsid w:val="00A165DC"/>
    <w:rsid w:val="00A16653"/>
    <w:rsid w:val="00A16A28"/>
    <w:rsid w:val="00A16A4E"/>
    <w:rsid w:val="00A16AB7"/>
    <w:rsid w:val="00A16C13"/>
    <w:rsid w:val="00A16D14"/>
    <w:rsid w:val="00A16DA9"/>
    <w:rsid w:val="00A16E58"/>
    <w:rsid w:val="00A16E5E"/>
    <w:rsid w:val="00A172CD"/>
    <w:rsid w:val="00A17575"/>
    <w:rsid w:val="00A175B0"/>
    <w:rsid w:val="00A17730"/>
    <w:rsid w:val="00A1776E"/>
    <w:rsid w:val="00A177D7"/>
    <w:rsid w:val="00A1789B"/>
    <w:rsid w:val="00A17C63"/>
    <w:rsid w:val="00A17ECE"/>
    <w:rsid w:val="00A201CA"/>
    <w:rsid w:val="00A202CF"/>
    <w:rsid w:val="00A205D3"/>
    <w:rsid w:val="00A20753"/>
    <w:rsid w:val="00A20805"/>
    <w:rsid w:val="00A208E6"/>
    <w:rsid w:val="00A20919"/>
    <w:rsid w:val="00A20A45"/>
    <w:rsid w:val="00A20C07"/>
    <w:rsid w:val="00A20C4E"/>
    <w:rsid w:val="00A20C67"/>
    <w:rsid w:val="00A20E56"/>
    <w:rsid w:val="00A2125B"/>
    <w:rsid w:val="00A214FB"/>
    <w:rsid w:val="00A21752"/>
    <w:rsid w:val="00A21755"/>
    <w:rsid w:val="00A2180B"/>
    <w:rsid w:val="00A21A1F"/>
    <w:rsid w:val="00A21A79"/>
    <w:rsid w:val="00A21B94"/>
    <w:rsid w:val="00A21E0B"/>
    <w:rsid w:val="00A220DD"/>
    <w:rsid w:val="00A22148"/>
    <w:rsid w:val="00A2222C"/>
    <w:rsid w:val="00A22255"/>
    <w:rsid w:val="00A22337"/>
    <w:rsid w:val="00A225F7"/>
    <w:rsid w:val="00A228E5"/>
    <w:rsid w:val="00A22B6E"/>
    <w:rsid w:val="00A22C2A"/>
    <w:rsid w:val="00A22D14"/>
    <w:rsid w:val="00A22D78"/>
    <w:rsid w:val="00A22F52"/>
    <w:rsid w:val="00A2310C"/>
    <w:rsid w:val="00A232F0"/>
    <w:rsid w:val="00A233C3"/>
    <w:rsid w:val="00A236D4"/>
    <w:rsid w:val="00A2378B"/>
    <w:rsid w:val="00A2384D"/>
    <w:rsid w:val="00A23871"/>
    <w:rsid w:val="00A238BE"/>
    <w:rsid w:val="00A23986"/>
    <w:rsid w:val="00A24036"/>
    <w:rsid w:val="00A24A4B"/>
    <w:rsid w:val="00A24E19"/>
    <w:rsid w:val="00A2527A"/>
    <w:rsid w:val="00A2537D"/>
    <w:rsid w:val="00A25477"/>
    <w:rsid w:val="00A25875"/>
    <w:rsid w:val="00A25953"/>
    <w:rsid w:val="00A2599E"/>
    <w:rsid w:val="00A25C7C"/>
    <w:rsid w:val="00A25DFB"/>
    <w:rsid w:val="00A25F6C"/>
    <w:rsid w:val="00A260D7"/>
    <w:rsid w:val="00A26110"/>
    <w:rsid w:val="00A26516"/>
    <w:rsid w:val="00A266C2"/>
    <w:rsid w:val="00A26939"/>
    <w:rsid w:val="00A26A20"/>
    <w:rsid w:val="00A26AFC"/>
    <w:rsid w:val="00A26D75"/>
    <w:rsid w:val="00A26FA2"/>
    <w:rsid w:val="00A27132"/>
    <w:rsid w:val="00A271A2"/>
    <w:rsid w:val="00A275F7"/>
    <w:rsid w:val="00A276E5"/>
    <w:rsid w:val="00A277DB"/>
    <w:rsid w:val="00A277E0"/>
    <w:rsid w:val="00A27893"/>
    <w:rsid w:val="00A27D9A"/>
    <w:rsid w:val="00A27F05"/>
    <w:rsid w:val="00A304BA"/>
    <w:rsid w:val="00A304DF"/>
    <w:rsid w:val="00A305F8"/>
    <w:rsid w:val="00A3071A"/>
    <w:rsid w:val="00A30BFF"/>
    <w:rsid w:val="00A30D83"/>
    <w:rsid w:val="00A31221"/>
    <w:rsid w:val="00A31491"/>
    <w:rsid w:val="00A31781"/>
    <w:rsid w:val="00A317F5"/>
    <w:rsid w:val="00A317F7"/>
    <w:rsid w:val="00A31902"/>
    <w:rsid w:val="00A31A81"/>
    <w:rsid w:val="00A31ADD"/>
    <w:rsid w:val="00A31DE5"/>
    <w:rsid w:val="00A31E2A"/>
    <w:rsid w:val="00A31EB7"/>
    <w:rsid w:val="00A3201B"/>
    <w:rsid w:val="00A321F0"/>
    <w:rsid w:val="00A32243"/>
    <w:rsid w:val="00A32551"/>
    <w:rsid w:val="00A3264B"/>
    <w:rsid w:val="00A32688"/>
    <w:rsid w:val="00A326FC"/>
    <w:rsid w:val="00A3277F"/>
    <w:rsid w:val="00A329F9"/>
    <w:rsid w:val="00A32DBD"/>
    <w:rsid w:val="00A32E25"/>
    <w:rsid w:val="00A32E56"/>
    <w:rsid w:val="00A32EBA"/>
    <w:rsid w:val="00A32FDC"/>
    <w:rsid w:val="00A3302B"/>
    <w:rsid w:val="00A331F2"/>
    <w:rsid w:val="00A33303"/>
    <w:rsid w:val="00A334B6"/>
    <w:rsid w:val="00A339B0"/>
    <w:rsid w:val="00A33A77"/>
    <w:rsid w:val="00A33C27"/>
    <w:rsid w:val="00A33F11"/>
    <w:rsid w:val="00A33FF9"/>
    <w:rsid w:val="00A3436D"/>
    <w:rsid w:val="00A343F6"/>
    <w:rsid w:val="00A34797"/>
    <w:rsid w:val="00A3481D"/>
    <w:rsid w:val="00A348EB"/>
    <w:rsid w:val="00A34BA4"/>
    <w:rsid w:val="00A34E82"/>
    <w:rsid w:val="00A34EF0"/>
    <w:rsid w:val="00A34FD9"/>
    <w:rsid w:val="00A35091"/>
    <w:rsid w:val="00A350F2"/>
    <w:rsid w:val="00A351BE"/>
    <w:rsid w:val="00A353B1"/>
    <w:rsid w:val="00A35501"/>
    <w:rsid w:val="00A35567"/>
    <w:rsid w:val="00A355E6"/>
    <w:rsid w:val="00A35699"/>
    <w:rsid w:val="00A356F6"/>
    <w:rsid w:val="00A3576C"/>
    <w:rsid w:val="00A35A52"/>
    <w:rsid w:val="00A35C6B"/>
    <w:rsid w:val="00A35D9D"/>
    <w:rsid w:val="00A35DC6"/>
    <w:rsid w:val="00A35E15"/>
    <w:rsid w:val="00A35E52"/>
    <w:rsid w:val="00A35E90"/>
    <w:rsid w:val="00A364E1"/>
    <w:rsid w:val="00A36875"/>
    <w:rsid w:val="00A369C4"/>
    <w:rsid w:val="00A369EF"/>
    <w:rsid w:val="00A36A12"/>
    <w:rsid w:val="00A36BE0"/>
    <w:rsid w:val="00A36C19"/>
    <w:rsid w:val="00A36D92"/>
    <w:rsid w:val="00A36F5B"/>
    <w:rsid w:val="00A36FD6"/>
    <w:rsid w:val="00A37018"/>
    <w:rsid w:val="00A3703C"/>
    <w:rsid w:val="00A37273"/>
    <w:rsid w:val="00A37280"/>
    <w:rsid w:val="00A37533"/>
    <w:rsid w:val="00A37647"/>
    <w:rsid w:val="00A3789C"/>
    <w:rsid w:val="00A37ACD"/>
    <w:rsid w:val="00A37B3B"/>
    <w:rsid w:val="00A37B4E"/>
    <w:rsid w:val="00A37BD2"/>
    <w:rsid w:val="00A37C1D"/>
    <w:rsid w:val="00A37CD1"/>
    <w:rsid w:val="00A37D9C"/>
    <w:rsid w:val="00A4000D"/>
    <w:rsid w:val="00A40128"/>
    <w:rsid w:val="00A4036B"/>
    <w:rsid w:val="00A40448"/>
    <w:rsid w:val="00A40678"/>
    <w:rsid w:val="00A407AF"/>
    <w:rsid w:val="00A40820"/>
    <w:rsid w:val="00A40883"/>
    <w:rsid w:val="00A40A6E"/>
    <w:rsid w:val="00A40B54"/>
    <w:rsid w:val="00A40B60"/>
    <w:rsid w:val="00A40D5C"/>
    <w:rsid w:val="00A410AC"/>
    <w:rsid w:val="00A410D0"/>
    <w:rsid w:val="00A41192"/>
    <w:rsid w:val="00A41456"/>
    <w:rsid w:val="00A4198B"/>
    <w:rsid w:val="00A41E5C"/>
    <w:rsid w:val="00A42050"/>
    <w:rsid w:val="00A42140"/>
    <w:rsid w:val="00A4249E"/>
    <w:rsid w:val="00A4279F"/>
    <w:rsid w:val="00A42896"/>
    <w:rsid w:val="00A429A8"/>
    <w:rsid w:val="00A429D4"/>
    <w:rsid w:val="00A42B94"/>
    <w:rsid w:val="00A42C42"/>
    <w:rsid w:val="00A43452"/>
    <w:rsid w:val="00A43B2B"/>
    <w:rsid w:val="00A43B4B"/>
    <w:rsid w:val="00A441BD"/>
    <w:rsid w:val="00A4425C"/>
    <w:rsid w:val="00A44731"/>
    <w:rsid w:val="00A44958"/>
    <w:rsid w:val="00A44AB0"/>
    <w:rsid w:val="00A44B3B"/>
    <w:rsid w:val="00A44E14"/>
    <w:rsid w:val="00A44FE7"/>
    <w:rsid w:val="00A45029"/>
    <w:rsid w:val="00A45276"/>
    <w:rsid w:val="00A453F7"/>
    <w:rsid w:val="00A454D0"/>
    <w:rsid w:val="00A4550B"/>
    <w:rsid w:val="00A4559D"/>
    <w:rsid w:val="00A456C9"/>
    <w:rsid w:val="00A458DB"/>
    <w:rsid w:val="00A45D16"/>
    <w:rsid w:val="00A45DF9"/>
    <w:rsid w:val="00A45E7D"/>
    <w:rsid w:val="00A45FB0"/>
    <w:rsid w:val="00A464F4"/>
    <w:rsid w:val="00A465CF"/>
    <w:rsid w:val="00A467CE"/>
    <w:rsid w:val="00A46971"/>
    <w:rsid w:val="00A46C1C"/>
    <w:rsid w:val="00A46D28"/>
    <w:rsid w:val="00A46EAF"/>
    <w:rsid w:val="00A4753C"/>
    <w:rsid w:val="00A47ADB"/>
    <w:rsid w:val="00A47B97"/>
    <w:rsid w:val="00A47DEC"/>
    <w:rsid w:val="00A47E81"/>
    <w:rsid w:val="00A5045B"/>
    <w:rsid w:val="00A50622"/>
    <w:rsid w:val="00A5068C"/>
    <w:rsid w:val="00A508CD"/>
    <w:rsid w:val="00A509A8"/>
    <w:rsid w:val="00A50B26"/>
    <w:rsid w:val="00A50B35"/>
    <w:rsid w:val="00A50BE6"/>
    <w:rsid w:val="00A50D48"/>
    <w:rsid w:val="00A50E5A"/>
    <w:rsid w:val="00A515A0"/>
    <w:rsid w:val="00A517EE"/>
    <w:rsid w:val="00A51A4D"/>
    <w:rsid w:val="00A51BED"/>
    <w:rsid w:val="00A51CFC"/>
    <w:rsid w:val="00A5235A"/>
    <w:rsid w:val="00A5262F"/>
    <w:rsid w:val="00A52862"/>
    <w:rsid w:val="00A5290C"/>
    <w:rsid w:val="00A52B0A"/>
    <w:rsid w:val="00A52C6A"/>
    <w:rsid w:val="00A530CF"/>
    <w:rsid w:val="00A531EF"/>
    <w:rsid w:val="00A53305"/>
    <w:rsid w:val="00A533DE"/>
    <w:rsid w:val="00A53564"/>
    <w:rsid w:val="00A53BB9"/>
    <w:rsid w:val="00A53C04"/>
    <w:rsid w:val="00A53D43"/>
    <w:rsid w:val="00A53D83"/>
    <w:rsid w:val="00A53D9F"/>
    <w:rsid w:val="00A53DE9"/>
    <w:rsid w:val="00A53F0A"/>
    <w:rsid w:val="00A53F57"/>
    <w:rsid w:val="00A54B7E"/>
    <w:rsid w:val="00A54BE9"/>
    <w:rsid w:val="00A55249"/>
    <w:rsid w:val="00A55300"/>
    <w:rsid w:val="00A553BF"/>
    <w:rsid w:val="00A554A1"/>
    <w:rsid w:val="00A555B5"/>
    <w:rsid w:val="00A557A1"/>
    <w:rsid w:val="00A55C51"/>
    <w:rsid w:val="00A55DAE"/>
    <w:rsid w:val="00A55F0D"/>
    <w:rsid w:val="00A562BC"/>
    <w:rsid w:val="00A56555"/>
    <w:rsid w:val="00A56658"/>
    <w:rsid w:val="00A566B6"/>
    <w:rsid w:val="00A568DC"/>
    <w:rsid w:val="00A56901"/>
    <w:rsid w:val="00A5697E"/>
    <w:rsid w:val="00A56998"/>
    <w:rsid w:val="00A56D20"/>
    <w:rsid w:val="00A56E55"/>
    <w:rsid w:val="00A57388"/>
    <w:rsid w:val="00A573FB"/>
    <w:rsid w:val="00A5752A"/>
    <w:rsid w:val="00A575E7"/>
    <w:rsid w:val="00A5760A"/>
    <w:rsid w:val="00A5783C"/>
    <w:rsid w:val="00A5785C"/>
    <w:rsid w:val="00A5791B"/>
    <w:rsid w:val="00A5795A"/>
    <w:rsid w:val="00A57AA0"/>
    <w:rsid w:val="00A57BE9"/>
    <w:rsid w:val="00A57E34"/>
    <w:rsid w:val="00A600A4"/>
    <w:rsid w:val="00A6018B"/>
    <w:rsid w:val="00A604EA"/>
    <w:rsid w:val="00A60610"/>
    <w:rsid w:val="00A60D68"/>
    <w:rsid w:val="00A60DF3"/>
    <w:rsid w:val="00A60F1D"/>
    <w:rsid w:val="00A61057"/>
    <w:rsid w:val="00A61058"/>
    <w:rsid w:val="00A6137E"/>
    <w:rsid w:val="00A6146C"/>
    <w:rsid w:val="00A61492"/>
    <w:rsid w:val="00A616C6"/>
    <w:rsid w:val="00A61B5A"/>
    <w:rsid w:val="00A6207C"/>
    <w:rsid w:val="00A62198"/>
    <w:rsid w:val="00A62256"/>
    <w:rsid w:val="00A6233D"/>
    <w:rsid w:val="00A625B2"/>
    <w:rsid w:val="00A62A0A"/>
    <w:rsid w:val="00A62BD2"/>
    <w:rsid w:val="00A62BEB"/>
    <w:rsid w:val="00A62C83"/>
    <w:rsid w:val="00A62FF7"/>
    <w:rsid w:val="00A631EE"/>
    <w:rsid w:val="00A632C7"/>
    <w:rsid w:val="00A6331A"/>
    <w:rsid w:val="00A63740"/>
    <w:rsid w:val="00A6396B"/>
    <w:rsid w:val="00A63ABD"/>
    <w:rsid w:val="00A63B06"/>
    <w:rsid w:val="00A63C3D"/>
    <w:rsid w:val="00A63CEA"/>
    <w:rsid w:val="00A63E03"/>
    <w:rsid w:val="00A64395"/>
    <w:rsid w:val="00A64461"/>
    <w:rsid w:val="00A646B9"/>
    <w:rsid w:val="00A647DF"/>
    <w:rsid w:val="00A6495A"/>
    <w:rsid w:val="00A64A18"/>
    <w:rsid w:val="00A64B5C"/>
    <w:rsid w:val="00A64D39"/>
    <w:rsid w:val="00A64FA9"/>
    <w:rsid w:val="00A64FF8"/>
    <w:rsid w:val="00A65039"/>
    <w:rsid w:val="00A6521B"/>
    <w:rsid w:val="00A65784"/>
    <w:rsid w:val="00A65B4E"/>
    <w:rsid w:val="00A65C3E"/>
    <w:rsid w:val="00A65D27"/>
    <w:rsid w:val="00A65D55"/>
    <w:rsid w:val="00A65FFF"/>
    <w:rsid w:val="00A66639"/>
    <w:rsid w:val="00A667FA"/>
    <w:rsid w:val="00A66903"/>
    <w:rsid w:val="00A66B61"/>
    <w:rsid w:val="00A66ED8"/>
    <w:rsid w:val="00A66F5E"/>
    <w:rsid w:val="00A67497"/>
    <w:rsid w:val="00A67812"/>
    <w:rsid w:val="00A67B84"/>
    <w:rsid w:val="00A67C6E"/>
    <w:rsid w:val="00A67D0C"/>
    <w:rsid w:val="00A67D57"/>
    <w:rsid w:val="00A7017E"/>
    <w:rsid w:val="00A70464"/>
    <w:rsid w:val="00A70588"/>
    <w:rsid w:val="00A70D1F"/>
    <w:rsid w:val="00A70DDA"/>
    <w:rsid w:val="00A70F00"/>
    <w:rsid w:val="00A71127"/>
    <w:rsid w:val="00A711DA"/>
    <w:rsid w:val="00A713CE"/>
    <w:rsid w:val="00A71665"/>
    <w:rsid w:val="00A7182E"/>
    <w:rsid w:val="00A718F3"/>
    <w:rsid w:val="00A71962"/>
    <w:rsid w:val="00A71B85"/>
    <w:rsid w:val="00A71D61"/>
    <w:rsid w:val="00A720FD"/>
    <w:rsid w:val="00A723B1"/>
    <w:rsid w:val="00A726BE"/>
    <w:rsid w:val="00A7274F"/>
    <w:rsid w:val="00A7372C"/>
    <w:rsid w:val="00A73890"/>
    <w:rsid w:val="00A73942"/>
    <w:rsid w:val="00A739D8"/>
    <w:rsid w:val="00A73A69"/>
    <w:rsid w:val="00A73D43"/>
    <w:rsid w:val="00A73D92"/>
    <w:rsid w:val="00A7407A"/>
    <w:rsid w:val="00A74C1B"/>
    <w:rsid w:val="00A74DB2"/>
    <w:rsid w:val="00A74DBB"/>
    <w:rsid w:val="00A74F92"/>
    <w:rsid w:val="00A74FBC"/>
    <w:rsid w:val="00A7534A"/>
    <w:rsid w:val="00A756F0"/>
    <w:rsid w:val="00A7584C"/>
    <w:rsid w:val="00A75873"/>
    <w:rsid w:val="00A75B4D"/>
    <w:rsid w:val="00A75CF7"/>
    <w:rsid w:val="00A75D19"/>
    <w:rsid w:val="00A75D28"/>
    <w:rsid w:val="00A75D83"/>
    <w:rsid w:val="00A75D8A"/>
    <w:rsid w:val="00A75E90"/>
    <w:rsid w:val="00A75FC5"/>
    <w:rsid w:val="00A75FED"/>
    <w:rsid w:val="00A76359"/>
    <w:rsid w:val="00A76386"/>
    <w:rsid w:val="00A765C4"/>
    <w:rsid w:val="00A767A9"/>
    <w:rsid w:val="00A76919"/>
    <w:rsid w:val="00A76D53"/>
    <w:rsid w:val="00A76D5B"/>
    <w:rsid w:val="00A77010"/>
    <w:rsid w:val="00A77460"/>
    <w:rsid w:val="00A77559"/>
    <w:rsid w:val="00A77996"/>
    <w:rsid w:val="00A779F9"/>
    <w:rsid w:val="00A77A2E"/>
    <w:rsid w:val="00A77AC9"/>
    <w:rsid w:val="00A77C2A"/>
    <w:rsid w:val="00A77CF2"/>
    <w:rsid w:val="00A77F4E"/>
    <w:rsid w:val="00A77F80"/>
    <w:rsid w:val="00A80421"/>
    <w:rsid w:val="00A80454"/>
    <w:rsid w:val="00A80530"/>
    <w:rsid w:val="00A80669"/>
    <w:rsid w:val="00A80736"/>
    <w:rsid w:val="00A80852"/>
    <w:rsid w:val="00A8090D"/>
    <w:rsid w:val="00A80B3F"/>
    <w:rsid w:val="00A80C77"/>
    <w:rsid w:val="00A80E0C"/>
    <w:rsid w:val="00A80EE2"/>
    <w:rsid w:val="00A80EFD"/>
    <w:rsid w:val="00A8119E"/>
    <w:rsid w:val="00A81222"/>
    <w:rsid w:val="00A81543"/>
    <w:rsid w:val="00A816AC"/>
    <w:rsid w:val="00A81B64"/>
    <w:rsid w:val="00A81C30"/>
    <w:rsid w:val="00A81E30"/>
    <w:rsid w:val="00A81EAD"/>
    <w:rsid w:val="00A81EEC"/>
    <w:rsid w:val="00A81F38"/>
    <w:rsid w:val="00A82795"/>
    <w:rsid w:val="00A828C3"/>
    <w:rsid w:val="00A82B55"/>
    <w:rsid w:val="00A82F13"/>
    <w:rsid w:val="00A8301F"/>
    <w:rsid w:val="00A83170"/>
    <w:rsid w:val="00A8325E"/>
    <w:rsid w:val="00A8336B"/>
    <w:rsid w:val="00A834AD"/>
    <w:rsid w:val="00A835B8"/>
    <w:rsid w:val="00A83670"/>
    <w:rsid w:val="00A83B38"/>
    <w:rsid w:val="00A83B90"/>
    <w:rsid w:val="00A83F4E"/>
    <w:rsid w:val="00A84068"/>
    <w:rsid w:val="00A840E2"/>
    <w:rsid w:val="00A840EA"/>
    <w:rsid w:val="00A84166"/>
    <w:rsid w:val="00A84241"/>
    <w:rsid w:val="00A84360"/>
    <w:rsid w:val="00A843E4"/>
    <w:rsid w:val="00A843F5"/>
    <w:rsid w:val="00A846AD"/>
    <w:rsid w:val="00A84887"/>
    <w:rsid w:val="00A8490B"/>
    <w:rsid w:val="00A8497B"/>
    <w:rsid w:val="00A84A1F"/>
    <w:rsid w:val="00A84A48"/>
    <w:rsid w:val="00A84BC4"/>
    <w:rsid w:val="00A84F14"/>
    <w:rsid w:val="00A85354"/>
    <w:rsid w:val="00A85427"/>
    <w:rsid w:val="00A854A6"/>
    <w:rsid w:val="00A8554A"/>
    <w:rsid w:val="00A85557"/>
    <w:rsid w:val="00A855B0"/>
    <w:rsid w:val="00A85772"/>
    <w:rsid w:val="00A85C19"/>
    <w:rsid w:val="00A85DC4"/>
    <w:rsid w:val="00A85E4E"/>
    <w:rsid w:val="00A85F45"/>
    <w:rsid w:val="00A85F98"/>
    <w:rsid w:val="00A86336"/>
    <w:rsid w:val="00A864AA"/>
    <w:rsid w:val="00A868B4"/>
    <w:rsid w:val="00A86989"/>
    <w:rsid w:val="00A869F4"/>
    <w:rsid w:val="00A869F7"/>
    <w:rsid w:val="00A86A1B"/>
    <w:rsid w:val="00A86AF0"/>
    <w:rsid w:val="00A86B93"/>
    <w:rsid w:val="00A86C45"/>
    <w:rsid w:val="00A86D31"/>
    <w:rsid w:val="00A86FCD"/>
    <w:rsid w:val="00A87043"/>
    <w:rsid w:val="00A87088"/>
    <w:rsid w:val="00A871D4"/>
    <w:rsid w:val="00A8743B"/>
    <w:rsid w:val="00A87776"/>
    <w:rsid w:val="00A87798"/>
    <w:rsid w:val="00A877CF"/>
    <w:rsid w:val="00A878F4"/>
    <w:rsid w:val="00A87D57"/>
    <w:rsid w:val="00A90140"/>
    <w:rsid w:val="00A90198"/>
    <w:rsid w:val="00A903F5"/>
    <w:rsid w:val="00A904A3"/>
    <w:rsid w:val="00A905B3"/>
    <w:rsid w:val="00A90818"/>
    <w:rsid w:val="00A90972"/>
    <w:rsid w:val="00A90AC6"/>
    <w:rsid w:val="00A9104E"/>
    <w:rsid w:val="00A91122"/>
    <w:rsid w:val="00A9136F"/>
    <w:rsid w:val="00A9139E"/>
    <w:rsid w:val="00A913AC"/>
    <w:rsid w:val="00A913D2"/>
    <w:rsid w:val="00A9154C"/>
    <w:rsid w:val="00A916E0"/>
    <w:rsid w:val="00A91886"/>
    <w:rsid w:val="00A91AD0"/>
    <w:rsid w:val="00A91B30"/>
    <w:rsid w:val="00A91C8F"/>
    <w:rsid w:val="00A91CDD"/>
    <w:rsid w:val="00A91CEF"/>
    <w:rsid w:val="00A920CE"/>
    <w:rsid w:val="00A921C0"/>
    <w:rsid w:val="00A92218"/>
    <w:rsid w:val="00A9230F"/>
    <w:rsid w:val="00A92527"/>
    <w:rsid w:val="00A92592"/>
    <w:rsid w:val="00A928BB"/>
    <w:rsid w:val="00A92BDE"/>
    <w:rsid w:val="00A92D23"/>
    <w:rsid w:val="00A9315D"/>
    <w:rsid w:val="00A931CA"/>
    <w:rsid w:val="00A931FE"/>
    <w:rsid w:val="00A93512"/>
    <w:rsid w:val="00A9399C"/>
    <w:rsid w:val="00A939AC"/>
    <w:rsid w:val="00A93C9A"/>
    <w:rsid w:val="00A93CC8"/>
    <w:rsid w:val="00A93CEE"/>
    <w:rsid w:val="00A93F57"/>
    <w:rsid w:val="00A93FF4"/>
    <w:rsid w:val="00A94044"/>
    <w:rsid w:val="00A94056"/>
    <w:rsid w:val="00A94243"/>
    <w:rsid w:val="00A94A0F"/>
    <w:rsid w:val="00A94CBD"/>
    <w:rsid w:val="00A94D86"/>
    <w:rsid w:val="00A94EE3"/>
    <w:rsid w:val="00A95272"/>
    <w:rsid w:val="00A95428"/>
    <w:rsid w:val="00A954A8"/>
    <w:rsid w:val="00A95649"/>
    <w:rsid w:val="00A956B2"/>
    <w:rsid w:val="00A958E5"/>
    <w:rsid w:val="00A95A29"/>
    <w:rsid w:val="00A95C39"/>
    <w:rsid w:val="00A95D50"/>
    <w:rsid w:val="00A95E4C"/>
    <w:rsid w:val="00A95E6B"/>
    <w:rsid w:val="00A96071"/>
    <w:rsid w:val="00A9618B"/>
    <w:rsid w:val="00A96242"/>
    <w:rsid w:val="00A9636D"/>
    <w:rsid w:val="00A965CB"/>
    <w:rsid w:val="00A966F6"/>
    <w:rsid w:val="00A9675D"/>
    <w:rsid w:val="00A967B3"/>
    <w:rsid w:val="00A96815"/>
    <w:rsid w:val="00A96BF8"/>
    <w:rsid w:val="00A96C55"/>
    <w:rsid w:val="00A96CA9"/>
    <w:rsid w:val="00A97131"/>
    <w:rsid w:val="00A97290"/>
    <w:rsid w:val="00A9731C"/>
    <w:rsid w:val="00A97337"/>
    <w:rsid w:val="00A973C1"/>
    <w:rsid w:val="00A975CD"/>
    <w:rsid w:val="00A975DE"/>
    <w:rsid w:val="00A97727"/>
    <w:rsid w:val="00A97860"/>
    <w:rsid w:val="00A97870"/>
    <w:rsid w:val="00A97897"/>
    <w:rsid w:val="00A97AB3"/>
    <w:rsid w:val="00A97AEC"/>
    <w:rsid w:val="00A97FE5"/>
    <w:rsid w:val="00AA0107"/>
    <w:rsid w:val="00AA0118"/>
    <w:rsid w:val="00AA047B"/>
    <w:rsid w:val="00AA04B2"/>
    <w:rsid w:val="00AA0507"/>
    <w:rsid w:val="00AA0577"/>
    <w:rsid w:val="00AA0793"/>
    <w:rsid w:val="00AA0B83"/>
    <w:rsid w:val="00AA0BBB"/>
    <w:rsid w:val="00AA0C2F"/>
    <w:rsid w:val="00AA0DFE"/>
    <w:rsid w:val="00AA0E1D"/>
    <w:rsid w:val="00AA0E9F"/>
    <w:rsid w:val="00AA0FBD"/>
    <w:rsid w:val="00AA1146"/>
    <w:rsid w:val="00AA1349"/>
    <w:rsid w:val="00AA1498"/>
    <w:rsid w:val="00AA16CF"/>
    <w:rsid w:val="00AA1A7B"/>
    <w:rsid w:val="00AA1B67"/>
    <w:rsid w:val="00AA1C3C"/>
    <w:rsid w:val="00AA1E10"/>
    <w:rsid w:val="00AA1E81"/>
    <w:rsid w:val="00AA21A6"/>
    <w:rsid w:val="00AA21EF"/>
    <w:rsid w:val="00AA2310"/>
    <w:rsid w:val="00AA23D1"/>
    <w:rsid w:val="00AA246F"/>
    <w:rsid w:val="00AA26E4"/>
    <w:rsid w:val="00AA26F9"/>
    <w:rsid w:val="00AA29A9"/>
    <w:rsid w:val="00AA2A60"/>
    <w:rsid w:val="00AA2AC8"/>
    <w:rsid w:val="00AA2BDD"/>
    <w:rsid w:val="00AA2CE7"/>
    <w:rsid w:val="00AA3034"/>
    <w:rsid w:val="00AA303B"/>
    <w:rsid w:val="00AA3298"/>
    <w:rsid w:val="00AA344F"/>
    <w:rsid w:val="00AA34BC"/>
    <w:rsid w:val="00AA3660"/>
    <w:rsid w:val="00AA3661"/>
    <w:rsid w:val="00AA3AD2"/>
    <w:rsid w:val="00AA3B09"/>
    <w:rsid w:val="00AA4054"/>
    <w:rsid w:val="00AA414C"/>
    <w:rsid w:val="00AA44CA"/>
    <w:rsid w:val="00AA4657"/>
    <w:rsid w:val="00AA49A0"/>
    <w:rsid w:val="00AA4EEC"/>
    <w:rsid w:val="00AA4F11"/>
    <w:rsid w:val="00AA4F7F"/>
    <w:rsid w:val="00AA5259"/>
    <w:rsid w:val="00AA5305"/>
    <w:rsid w:val="00AA536C"/>
    <w:rsid w:val="00AA53EC"/>
    <w:rsid w:val="00AA5447"/>
    <w:rsid w:val="00AA58EC"/>
    <w:rsid w:val="00AA5977"/>
    <w:rsid w:val="00AA5F71"/>
    <w:rsid w:val="00AA65B6"/>
    <w:rsid w:val="00AA65E4"/>
    <w:rsid w:val="00AA692D"/>
    <w:rsid w:val="00AA6999"/>
    <w:rsid w:val="00AA6A68"/>
    <w:rsid w:val="00AA6E75"/>
    <w:rsid w:val="00AA6F40"/>
    <w:rsid w:val="00AA702D"/>
    <w:rsid w:val="00AA7039"/>
    <w:rsid w:val="00AA7122"/>
    <w:rsid w:val="00AA7177"/>
    <w:rsid w:val="00AA77FA"/>
    <w:rsid w:val="00AA7907"/>
    <w:rsid w:val="00AA7948"/>
    <w:rsid w:val="00AA795F"/>
    <w:rsid w:val="00AA7985"/>
    <w:rsid w:val="00AA7C8F"/>
    <w:rsid w:val="00AA7DE5"/>
    <w:rsid w:val="00AA7E0A"/>
    <w:rsid w:val="00AB0043"/>
    <w:rsid w:val="00AB0074"/>
    <w:rsid w:val="00AB0175"/>
    <w:rsid w:val="00AB01CE"/>
    <w:rsid w:val="00AB02FE"/>
    <w:rsid w:val="00AB04CC"/>
    <w:rsid w:val="00AB06FA"/>
    <w:rsid w:val="00AB0752"/>
    <w:rsid w:val="00AB079E"/>
    <w:rsid w:val="00AB087A"/>
    <w:rsid w:val="00AB0D7D"/>
    <w:rsid w:val="00AB0F1D"/>
    <w:rsid w:val="00AB1055"/>
    <w:rsid w:val="00AB1123"/>
    <w:rsid w:val="00AB14BA"/>
    <w:rsid w:val="00AB1778"/>
    <w:rsid w:val="00AB18FA"/>
    <w:rsid w:val="00AB1F07"/>
    <w:rsid w:val="00AB2043"/>
    <w:rsid w:val="00AB20F9"/>
    <w:rsid w:val="00AB2218"/>
    <w:rsid w:val="00AB237D"/>
    <w:rsid w:val="00AB2583"/>
    <w:rsid w:val="00AB28FA"/>
    <w:rsid w:val="00AB2A11"/>
    <w:rsid w:val="00AB2B88"/>
    <w:rsid w:val="00AB2BC9"/>
    <w:rsid w:val="00AB2C8D"/>
    <w:rsid w:val="00AB2F02"/>
    <w:rsid w:val="00AB2FB1"/>
    <w:rsid w:val="00AB3149"/>
    <w:rsid w:val="00AB3159"/>
    <w:rsid w:val="00AB33CE"/>
    <w:rsid w:val="00AB365C"/>
    <w:rsid w:val="00AB36D7"/>
    <w:rsid w:val="00AB3813"/>
    <w:rsid w:val="00AB3B59"/>
    <w:rsid w:val="00AB3F28"/>
    <w:rsid w:val="00AB4109"/>
    <w:rsid w:val="00AB41AC"/>
    <w:rsid w:val="00AB4695"/>
    <w:rsid w:val="00AB46F5"/>
    <w:rsid w:val="00AB4B09"/>
    <w:rsid w:val="00AB4D26"/>
    <w:rsid w:val="00AB4ECF"/>
    <w:rsid w:val="00AB4F04"/>
    <w:rsid w:val="00AB53D6"/>
    <w:rsid w:val="00AB540A"/>
    <w:rsid w:val="00AB569C"/>
    <w:rsid w:val="00AB5736"/>
    <w:rsid w:val="00AB589C"/>
    <w:rsid w:val="00AB599D"/>
    <w:rsid w:val="00AB59B2"/>
    <w:rsid w:val="00AB5B6C"/>
    <w:rsid w:val="00AB5B7A"/>
    <w:rsid w:val="00AB5B9D"/>
    <w:rsid w:val="00AB5C52"/>
    <w:rsid w:val="00AB5D36"/>
    <w:rsid w:val="00AB5D46"/>
    <w:rsid w:val="00AB5E3F"/>
    <w:rsid w:val="00AB630F"/>
    <w:rsid w:val="00AB6315"/>
    <w:rsid w:val="00AB63BA"/>
    <w:rsid w:val="00AB652E"/>
    <w:rsid w:val="00AB653E"/>
    <w:rsid w:val="00AB6598"/>
    <w:rsid w:val="00AB66E8"/>
    <w:rsid w:val="00AB6853"/>
    <w:rsid w:val="00AB6AE3"/>
    <w:rsid w:val="00AB6CA0"/>
    <w:rsid w:val="00AB6DD0"/>
    <w:rsid w:val="00AB6DD4"/>
    <w:rsid w:val="00AB7332"/>
    <w:rsid w:val="00AB7504"/>
    <w:rsid w:val="00AB7544"/>
    <w:rsid w:val="00AB760A"/>
    <w:rsid w:val="00AB761D"/>
    <w:rsid w:val="00AB7F2B"/>
    <w:rsid w:val="00AB7F38"/>
    <w:rsid w:val="00AC00E8"/>
    <w:rsid w:val="00AC01E6"/>
    <w:rsid w:val="00AC029B"/>
    <w:rsid w:val="00AC037C"/>
    <w:rsid w:val="00AC03EB"/>
    <w:rsid w:val="00AC040C"/>
    <w:rsid w:val="00AC04C3"/>
    <w:rsid w:val="00AC06BB"/>
    <w:rsid w:val="00AC094F"/>
    <w:rsid w:val="00AC0D9D"/>
    <w:rsid w:val="00AC0F3B"/>
    <w:rsid w:val="00AC106C"/>
    <w:rsid w:val="00AC10EE"/>
    <w:rsid w:val="00AC11F4"/>
    <w:rsid w:val="00AC16A7"/>
    <w:rsid w:val="00AC1819"/>
    <w:rsid w:val="00AC1AE0"/>
    <w:rsid w:val="00AC1C24"/>
    <w:rsid w:val="00AC1E26"/>
    <w:rsid w:val="00AC1F58"/>
    <w:rsid w:val="00AC23BA"/>
    <w:rsid w:val="00AC23F8"/>
    <w:rsid w:val="00AC246C"/>
    <w:rsid w:val="00AC2536"/>
    <w:rsid w:val="00AC2652"/>
    <w:rsid w:val="00AC2B5E"/>
    <w:rsid w:val="00AC2BE7"/>
    <w:rsid w:val="00AC2C0D"/>
    <w:rsid w:val="00AC2C86"/>
    <w:rsid w:val="00AC2D7E"/>
    <w:rsid w:val="00AC303F"/>
    <w:rsid w:val="00AC304B"/>
    <w:rsid w:val="00AC3666"/>
    <w:rsid w:val="00AC3A4A"/>
    <w:rsid w:val="00AC3A55"/>
    <w:rsid w:val="00AC3C32"/>
    <w:rsid w:val="00AC3C44"/>
    <w:rsid w:val="00AC3C62"/>
    <w:rsid w:val="00AC40EC"/>
    <w:rsid w:val="00AC429E"/>
    <w:rsid w:val="00AC4688"/>
    <w:rsid w:val="00AC468E"/>
    <w:rsid w:val="00AC4A50"/>
    <w:rsid w:val="00AC4B65"/>
    <w:rsid w:val="00AC4BDD"/>
    <w:rsid w:val="00AC4BEA"/>
    <w:rsid w:val="00AC4C34"/>
    <w:rsid w:val="00AC4C99"/>
    <w:rsid w:val="00AC4ECF"/>
    <w:rsid w:val="00AC4EDB"/>
    <w:rsid w:val="00AC4F1B"/>
    <w:rsid w:val="00AC50AC"/>
    <w:rsid w:val="00AC50B1"/>
    <w:rsid w:val="00AC50DF"/>
    <w:rsid w:val="00AC5349"/>
    <w:rsid w:val="00AC5381"/>
    <w:rsid w:val="00AC5B6E"/>
    <w:rsid w:val="00AC5E7A"/>
    <w:rsid w:val="00AC5EAC"/>
    <w:rsid w:val="00AC6370"/>
    <w:rsid w:val="00AC6516"/>
    <w:rsid w:val="00AC65A5"/>
    <w:rsid w:val="00AC666F"/>
    <w:rsid w:val="00AC6730"/>
    <w:rsid w:val="00AC6770"/>
    <w:rsid w:val="00AC6AB7"/>
    <w:rsid w:val="00AC6AD4"/>
    <w:rsid w:val="00AC6D62"/>
    <w:rsid w:val="00AC6FC9"/>
    <w:rsid w:val="00AC7202"/>
    <w:rsid w:val="00AC73FC"/>
    <w:rsid w:val="00AC7513"/>
    <w:rsid w:val="00AC7559"/>
    <w:rsid w:val="00AC780F"/>
    <w:rsid w:val="00AC7BB4"/>
    <w:rsid w:val="00AC7BD6"/>
    <w:rsid w:val="00AC7CDB"/>
    <w:rsid w:val="00AC7EBA"/>
    <w:rsid w:val="00AD0045"/>
    <w:rsid w:val="00AD008D"/>
    <w:rsid w:val="00AD0140"/>
    <w:rsid w:val="00AD0500"/>
    <w:rsid w:val="00AD06C0"/>
    <w:rsid w:val="00AD0917"/>
    <w:rsid w:val="00AD0954"/>
    <w:rsid w:val="00AD0E68"/>
    <w:rsid w:val="00AD0FE4"/>
    <w:rsid w:val="00AD130C"/>
    <w:rsid w:val="00AD1439"/>
    <w:rsid w:val="00AD14ED"/>
    <w:rsid w:val="00AD1567"/>
    <w:rsid w:val="00AD15F0"/>
    <w:rsid w:val="00AD1CF2"/>
    <w:rsid w:val="00AD1D9E"/>
    <w:rsid w:val="00AD1FDB"/>
    <w:rsid w:val="00AD2421"/>
    <w:rsid w:val="00AD27FE"/>
    <w:rsid w:val="00AD2879"/>
    <w:rsid w:val="00AD2931"/>
    <w:rsid w:val="00AD2961"/>
    <w:rsid w:val="00AD2A2D"/>
    <w:rsid w:val="00AD2C08"/>
    <w:rsid w:val="00AD2C1F"/>
    <w:rsid w:val="00AD2DDB"/>
    <w:rsid w:val="00AD2E70"/>
    <w:rsid w:val="00AD3040"/>
    <w:rsid w:val="00AD322E"/>
    <w:rsid w:val="00AD32AD"/>
    <w:rsid w:val="00AD33BC"/>
    <w:rsid w:val="00AD347B"/>
    <w:rsid w:val="00AD37A4"/>
    <w:rsid w:val="00AD3832"/>
    <w:rsid w:val="00AD3B60"/>
    <w:rsid w:val="00AD3D33"/>
    <w:rsid w:val="00AD4188"/>
    <w:rsid w:val="00AD441B"/>
    <w:rsid w:val="00AD47F0"/>
    <w:rsid w:val="00AD4D24"/>
    <w:rsid w:val="00AD4D55"/>
    <w:rsid w:val="00AD4DEF"/>
    <w:rsid w:val="00AD51D7"/>
    <w:rsid w:val="00AD524F"/>
    <w:rsid w:val="00AD5316"/>
    <w:rsid w:val="00AD5555"/>
    <w:rsid w:val="00AD5641"/>
    <w:rsid w:val="00AD598F"/>
    <w:rsid w:val="00AD599E"/>
    <w:rsid w:val="00AD5B86"/>
    <w:rsid w:val="00AD5C62"/>
    <w:rsid w:val="00AD5EBE"/>
    <w:rsid w:val="00AD5FDD"/>
    <w:rsid w:val="00AD60D0"/>
    <w:rsid w:val="00AD610B"/>
    <w:rsid w:val="00AD6193"/>
    <w:rsid w:val="00AD61E9"/>
    <w:rsid w:val="00AD6293"/>
    <w:rsid w:val="00AD637E"/>
    <w:rsid w:val="00AD64C0"/>
    <w:rsid w:val="00AD655E"/>
    <w:rsid w:val="00AD6560"/>
    <w:rsid w:val="00AD6608"/>
    <w:rsid w:val="00AD662E"/>
    <w:rsid w:val="00AD6662"/>
    <w:rsid w:val="00AD67CE"/>
    <w:rsid w:val="00AD6847"/>
    <w:rsid w:val="00AD685B"/>
    <w:rsid w:val="00AD6A92"/>
    <w:rsid w:val="00AD6B41"/>
    <w:rsid w:val="00AD6C30"/>
    <w:rsid w:val="00AD6D1F"/>
    <w:rsid w:val="00AD6EC4"/>
    <w:rsid w:val="00AD71E5"/>
    <w:rsid w:val="00AD73D1"/>
    <w:rsid w:val="00AD7621"/>
    <w:rsid w:val="00AD7791"/>
    <w:rsid w:val="00AD7829"/>
    <w:rsid w:val="00AD78AF"/>
    <w:rsid w:val="00AD7B83"/>
    <w:rsid w:val="00AD7B86"/>
    <w:rsid w:val="00AD7C19"/>
    <w:rsid w:val="00AD7E0B"/>
    <w:rsid w:val="00AE0189"/>
    <w:rsid w:val="00AE01D2"/>
    <w:rsid w:val="00AE0225"/>
    <w:rsid w:val="00AE04DA"/>
    <w:rsid w:val="00AE04EC"/>
    <w:rsid w:val="00AE06B2"/>
    <w:rsid w:val="00AE0A35"/>
    <w:rsid w:val="00AE0B9A"/>
    <w:rsid w:val="00AE0C65"/>
    <w:rsid w:val="00AE0E0C"/>
    <w:rsid w:val="00AE1220"/>
    <w:rsid w:val="00AE1533"/>
    <w:rsid w:val="00AE16D9"/>
    <w:rsid w:val="00AE1863"/>
    <w:rsid w:val="00AE1906"/>
    <w:rsid w:val="00AE191C"/>
    <w:rsid w:val="00AE1AA4"/>
    <w:rsid w:val="00AE1B07"/>
    <w:rsid w:val="00AE1BA5"/>
    <w:rsid w:val="00AE1BC6"/>
    <w:rsid w:val="00AE1E3C"/>
    <w:rsid w:val="00AE1F74"/>
    <w:rsid w:val="00AE2016"/>
    <w:rsid w:val="00AE2443"/>
    <w:rsid w:val="00AE26EA"/>
    <w:rsid w:val="00AE280B"/>
    <w:rsid w:val="00AE28A4"/>
    <w:rsid w:val="00AE30B2"/>
    <w:rsid w:val="00AE313A"/>
    <w:rsid w:val="00AE337D"/>
    <w:rsid w:val="00AE3493"/>
    <w:rsid w:val="00AE368E"/>
    <w:rsid w:val="00AE37B1"/>
    <w:rsid w:val="00AE384A"/>
    <w:rsid w:val="00AE3937"/>
    <w:rsid w:val="00AE3A57"/>
    <w:rsid w:val="00AE3D1F"/>
    <w:rsid w:val="00AE3E36"/>
    <w:rsid w:val="00AE3E54"/>
    <w:rsid w:val="00AE3FE1"/>
    <w:rsid w:val="00AE4365"/>
    <w:rsid w:val="00AE44F1"/>
    <w:rsid w:val="00AE45E1"/>
    <w:rsid w:val="00AE4732"/>
    <w:rsid w:val="00AE476C"/>
    <w:rsid w:val="00AE4A50"/>
    <w:rsid w:val="00AE4CD1"/>
    <w:rsid w:val="00AE4CE3"/>
    <w:rsid w:val="00AE4E15"/>
    <w:rsid w:val="00AE5158"/>
    <w:rsid w:val="00AE51B4"/>
    <w:rsid w:val="00AE52F8"/>
    <w:rsid w:val="00AE5390"/>
    <w:rsid w:val="00AE53F9"/>
    <w:rsid w:val="00AE54B5"/>
    <w:rsid w:val="00AE5649"/>
    <w:rsid w:val="00AE56CB"/>
    <w:rsid w:val="00AE59A6"/>
    <w:rsid w:val="00AE59F6"/>
    <w:rsid w:val="00AE5C45"/>
    <w:rsid w:val="00AE5C4E"/>
    <w:rsid w:val="00AE5CF8"/>
    <w:rsid w:val="00AE5DD6"/>
    <w:rsid w:val="00AE5E71"/>
    <w:rsid w:val="00AE5F0F"/>
    <w:rsid w:val="00AE5FAA"/>
    <w:rsid w:val="00AE6059"/>
    <w:rsid w:val="00AE60B9"/>
    <w:rsid w:val="00AE61B6"/>
    <w:rsid w:val="00AE6297"/>
    <w:rsid w:val="00AE62E6"/>
    <w:rsid w:val="00AE640A"/>
    <w:rsid w:val="00AE6568"/>
    <w:rsid w:val="00AE6685"/>
    <w:rsid w:val="00AE6801"/>
    <w:rsid w:val="00AE6884"/>
    <w:rsid w:val="00AE6A00"/>
    <w:rsid w:val="00AE6C13"/>
    <w:rsid w:val="00AE6E4F"/>
    <w:rsid w:val="00AE6E9C"/>
    <w:rsid w:val="00AE6FB0"/>
    <w:rsid w:val="00AE6FD9"/>
    <w:rsid w:val="00AE702A"/>
    <w:rsid w:val="00AE7537"/>
    <w:rsid w:val="00AE75FB"/>
    <w:rsid w:val="00AE76E7"/>
    <w:rsid w:val="00AE7713"/>
    <w:rsid w:val="00AE77E5"/>
    <w:rsid w:val="00AE7C05"/>
    <w:rsid w:val="00AE7F58"/>
    <w:rsid w:val="00AF000F"/>
    <w:rsid w:val="00AF0237"/>
    <w:rsid w:val="00AF04C0"/>
    <w:rsid w:val="00AF04EC"/>
    <w:rsid w:val="00AF0528"/>
    <w:rsid w:val="00AF070F"/>
    <w:rsid w:val="00AF07F1"/>
    <w:rsid w:val="00AF086B"/>
    <w:rsid w:val="00AF090D"/>
    <w:rsid w:val="00AF0EF0"/>
    <w:rsid w:val="00AF1172"/>
    <w:rsid w:val="00AF1220"/>
    <w:rsid w:val="00AF13FF"/>
    <w:rsid w:val="00AF1487"/>
    <w:rsid w:val="00AF14B9"/>
    <w:rsid w:val="00AF16AA"/>
    <w:rsid w:val="00AF1BF0"/>
    <w:rsid w:val="00AF1C88"/>
    <w:rsid w:val="00AF208B"/>
    <w:rsid w:val="00AF20C2"/>
    <w:rsid w:val="00AF227A"/>
    <w:rsid w:val="00AF22C4"/>
    <w:rsid w:val="00AF249A"/>
    <w:rsid w:val="00AF2867"/>
    <w:rsid w:val="00AF2D2A"/>
    <w:rsid w:val="00AF2EF5"/>
    <w:rsid w:val="00AF2F9D"/>
    <w:rsid w:val="00AF3044"/>
    <w:rsid w:val="00AF30A9"/>
    <w:rsid w:val="00AF321C"/>
    <w:rsid w:val="00AF3350"/>
    <w:rsid w:val="00AF3584"/>
    <w:rsid w:val="00AF387F"/>
    <w:rsid w:val="00AF3CA6"/>
    <w:rsid w:val="00AF4468"/>
    <w:rsid w:val="00AF4491"/>
    <w:rsid w:val="00AF44A1"/>
    <w:rsid w:val="00AF4626"/>
    <w:rsid w:val="00AF46EC"/>
    <w:rsid w:val="00AF4831"/>
    <w:rsid w:val="00AF4921"/>
    <w:rsid w:val="00AF4ACA"/>
    <w:rsid w:val="00AF4C3B"/>
    <w:rsid w:val="00AF4C8D"/>
    <w:rsid w:val="00AF4E8E"/>
    <w:rsid w:val="00AF5072"/>
    <w:rsid w:val="00AF54E6"/>
    <w:rsid w:val="00AF5507"/>
    <w:rsid w:val="00AF5769"/>
    <w:rsid w:val="00AF5804"/>
    <w:rsid w:val="00AF593F"/>
    <w:rsid w:val="00AF5AA7"/>
    <w:rsid w:val="00AF5B56"/>
    <w:rsid w:val="00AF5C1A"/>
    <w:rsid w:val="00AF5C21"/>
    <w:rsid w:val="00AF5F3B"/>
    <w:rsid w:val="00AF60D8"/>
    <w:rsid w:val="00AF60DC"/>
    <w:rsid w:val="00AF6124"/>
    <w:rsid w:val="00AF62E7"/>
    <w:rsid w:val="00AF634E"/>
    <w:rsid w:val="00AF641E"/>
    <w:rsid w:val="00AF648A"/>
    <w:rsid w:val="00AF6629"/>
    <w:rsid w:val="00AF6725"/>
    <w:rsid w:val="00AF6729"/>
    <w:rsid w:val="00AF6F8B"/>
    <w:rsid w:val="00AF74B5"/>
    <w:rsid w:val="00AF74D7"/>
    <w:rsid w:val="00AF790E"/>
    <w:rsid w:val="00AF7A82"/>
    <w:rsid w:val="00AF7A85"/>
    <w:rsid w:val="00B0005B"/>
    <w:rsid w:val="00B0014D"/>
    <w:rsid w:val="00B004E8"/>
    <w:rsid w:val="00B007CC"/>
    <w:rsid w:val="00B00A47"/>
    <w:rsid w:val="00B00B32"/>
    <w:rsid w:val="00B00D0F"/>
    <w:rsid w:val="00B00D1C"/>
    <w:rsid w:val="00B00F45"/>
    <w:rsid w:val="00B016D3"/>
    <w:rsid w:val="00B01ADF"/>
    <w:rsid w:val="00B01D7B"/>
    <w:rsid w:val="00B01E08"/>
    <w:rsid w:val="00B01E09"/>
    <w:rsid w:val="00B021B9"/>
    <w:rsid w:val="00B02425"/>
    <w:rsid w:val="00B02597"/>
    <w:rsid w:val="00B0273A"/>
    <w:rsid w:val="00B0297A"/>
    <w:rsid w:val="00B02A39"/>
    <w:rsid w:val="00B02A40"/>
    <w:rsid w:val="00B02CB2"/>
    <w:rsid w:val="00B030AE"/>
    <w:rsid w:val="00B030F5"/>
    <w:rsid w:val="00B03772"/>
    <w:rsid w:val="00B037EF"/>
    <w:rsid w:val="00B04030"/>
    <w:rsid w:val="00B0421B"/>
    <w:rsid w:val="00B043A1"/>
    <w:rsid w:val="00B04D69"/>
    <w:rsid w:val="00B04ECB"/>
    <w:rsid w:val="00B050C0"/>
    <w:rsid w:val="00B05248"/>
    <w:rsid w:val="00B05860"/>
    <w:rsid w:val="00B05CF4"/>
    <w:rsid w:val="00B060B4"/>
    <w:rsid w:val="00B061B7"/>
    <w:rsid w:val="00B06258"/>
    <w:rsid w:val="00B0634B"/>
    <w:rsid w:val="00B06486"/>
    <w:rsid w:val="00B0649D"/>
    <w:rsid w:val="00B064D6"/>
    <w:rsid w:val="00B06591"/>
    <w:rsid w:val="00B065A6"/>
    <w:rsid w:val="00B06A11"/>
    <w:rsid w:val="00B06A73"/>
    <w:rsid w:val="00B06A96"/>
    <w:rsid w:val="00B06C88"/>
    <w:rsid w:val="00B07756"/>
    <w:rsid w:val="00B07902"/>
    <w:rsid w:val="00B07C1A"/>
    <w:rsid w:val="00B07D2B"/>
    <w:rsid w:val="00B07E93"/>
    <w:rsid w:val="00B100FC"/>
    <w:rsid w:val="00B1010E"/>
    <w:rsid w:val="00B10139"/>
    <w:rsid w:val="00B101E5"/>
    <w:rsid w:val="00B1066E"/>
    <w:rsid w:val="00B108D7"/>
    <w:rsid w:val="00B10BDA"/>
    <w:rsid w:val="00B10C63"/>
    <w:rsid w:val="00B1109E"/>
    <w:rsid w:val="00B11144"/>
    <w:rsid w:val="00B1144E"/>
    <w:rsid w:val="00B116C9"/>
    <w:rsid w:val="00B11744"/>
    <w:rsid w:val="00B118C7"/>
    <w:rsid w:val="00B11903"/>
    <w:rsid w:val="00B11CFA"/>
    <w:rsid w:val="00B12400"/>
    <w:rsid w:val="00B1249E"/>
    <w:rsid w:val="00B12531"/>
    <w:rsid w:val="00B1282F"/>
    <w:rsid w:val="00B12878"/>
    <w:rsid w:val="00B12EF6"/>
    <w:rsid w:val="00B12FAA"/>
    <w:rsid w:val="00B13609"/>
    <w:rsid w:val="00B13642"/>
    <w:rsid w:val="00B13912"/>
    <w:rsid w:val="00B13917"/>
    <w:rsid w:val="00B13AD3"/>
    <w:rsid w:val="00B13B04"/>
    <w:rsid w:val="00B13BDF"/>
    <w:rsid w:val="00B13CD6"/>
    <w:rsid w:val="00B13F94"/>
    <w:rsid w:val="00B13FF4"/>
    <w:rsid w:val="00B140B2"/>
    <w:rsid w:val="00B1428C"/>
    <w:rsid w:val="00B14349"/>
    <w:rsid w:val="00B145A4"/>
    <w:rsid w:val="00B147E2"/>
    <w:rsid w:val="00B147EA"/>
    <w:rsid w:val="00B1492A"/>
    <w:rsid w:val="00B14993"/>
    <w:rsid w:val="00B14C9D"/>
    <w:rsid w:val="00B14DAF"/>
    <w:rsid w:val="00B14F7F"/>
    <w:rsid w:val="00B14FF0"/>
    <w:rsid w:val="00B1505B"/>
    <w:rsid w:val="00B1515B"/>
    <w:rsid w:val="00B153A4"/>
    <w:rsid w:val="00B154A8"/>
    <w:rsid w:val="00B1562D"/>
    <w:rsid w:val="00B15796"/>
    <w:rsid w:val="00B16013"/>
    <w:rsid w:val="00B16A9D"/>
    <w:rsid w:val="00B16B82"/>
    <w:rsid w:val="00B16C79"/>
    <w:rsid w:val="00B170E7"/>
    <w:rsid w:val="00B17203"/>
    <w:rsid w:val="00B17295"/>
    <w:rsid w:val="00B1747D"/>
    <w:rsid w:val="00B1762E"/>
    <w:rsid w:val="00B1765D"/>
    <w:rsid w:val="00B17818"/>
    <w:rsid w:val="00B17E29"/>
    <w:rsid w:val="00B17F6C"/>
    <w:rsid w:val="00B20284"/>
    <w:rsid w:val="00B20525"/>
    <w:rsid w:val="00B20783"/>
    <w:rsid w:val="00B20898"/>
    <w:rsid w:val="00B20919"/>
    <w:rsid w:val="00B20A18"/>
    <w:rsid w:val="00B20B0C"/>
    <w:rsid w:val="00B20BF7"/>
    <w:rsid w:val="00B20C1F"/>
    <w:rsid w:val="00B20EC7"/>
    <w:rsid w:val="00B21157"/>
    <w:rsid w:val="00B213CE"/>
    <w:rsid w:val="00B21983"/>
    <w:rsid w:val="00B219C2"/>
    <w:rsid w:val="00B21BEB"/>
    <w:rsid w:val="00B21C7A"/>
    <w:rsid w:val="00B21CD0"/>
    <w:rsid w:val="00B21E3A"/>
    <w:rsid w:val="00B21E7C"/>
    <w:rsid w:val="00B221AA"/>
    <w:rsid w:val="00B223B4"/>
    <w:rsid w:val="00B2259D"/>
    <w:rsid w:val="00B225A1"/>
    <w:rsid w:val="00B225C3"/>
    <w:rsid w:val="00B22662"/>
    <w:rsid w:val="00B22C49"/>
    <w:rsid w:val="00B22CC5"/>
    <w:rsid w:val="00B22CFA"/>
    <w:rsid w:val="00B22D0F"/>
    <w:rsid w:val="00B2300F"/>
    <w:rsid w:val="00B232B1"/>
    <w:rsid w:val="00B2344F"/>
    <w:rsid w:val="00B2346F"/>
    <w:rsid w:val="00B234CD"/>
    <w:rsid w:val="00B23728"/>
    <w:rsid w:val="00B2384B"/>
    <w:rsid w:val="00B23888"/>
    <w:rsid w:val="00B239DE"/>
    <w:rsid w:val="00B23A69"/>
    <w:rsid w:val="00B23C07"/>
    <w:rsid w:val="00B23DFF"/>
    <w:rsid w:val="00B23E1E"/>
    <w:rsid w:val="00B24101"/>
    <w:rsid w:val="00B242C6"/>
    <w:rsid w:val="00B244FC"/>
    <w:rsid w:val="00B24621"/>
    <w:rsid w:val="00B24B2C"/>
    <w:rsid w:val="00B24B3E"/>
    <w:rsid w:val="00B24DD3"/>
    <w:rsid w:val="00B2509E"/>
    <w:rsid w:val="00B25235"/>
    <w:rsid w:val="00B253CA"/>
    <w:rsid w:val="00B25425"/>
    <w:rsid w:val="00B25483"/>
    <w:rsid w:val="00B2557D"/>
    <w:rsid w:val="00B25581"/>
    <w:rsid w:val="00B25614"/>
    <w:rsid w:val="00B25783"/>
    <w:rsid w:val="00B25A00"/>
    <w:rsid w:val="00B25A12"/>
    <w:rsid w:val="00B25A24"/>
    <w:rsid w:val="00B25AE3"/>
    <w:rsid w:val="00B25D73"/>
    <w:rsid w:val="00B25DA4"/>
    <w:rsid w:val="00B25E32"/>
    <w:rsid w:val="00B25EAB"/>
    <w:rsid w:val="00B25F7D"/>
    <w:rsid w:val="00B25F9E"/>
    <w:rsid w:val="00B2606C"/>
    <w:rsid w:val="00B261AE"/>
    <w:rsid w:val="00B26256"/>
    <w:rsid w:val="00B26885"/>
    <w:rsid w:val="00B268AF"/>
    <w:rsid w:val="00B26BB7"/>
    <w:rsid w:val="00B26BED"/>
    <w:rsid w:val="00B26D2B"/>
    <w:rsid w:val="00B26E38"/>
    <w:rsid w:val="00B26ED7"/>
    <w:rsid w:val="00B2710F"/>
    <w:rsid w:val="00B274AF"/>
    <w:rsid w:val="00B27571"/>
    <w:rsid w:val="00B2759C"/>
    <w:rsid w:val="00B276E4"/>
    <w:rsid w:val="00B27855"/>
    <w:rsid w:val="00B27906"/>
    <w:rsid w:val="00B2791E"/>
    <w:rsid w:val="00B27C86"/>
    <w:rsid w:val="00B27E92"/>
    <w:rsid w:val="00B27EC1"/>
    <w:rsid w:val="00B27F3D"/>
    <w:rsid w:val="00B27FEB"/>
    <w:rsid w:val="00B3009A"/>
    <w:rsid w:val="00B30139"/>
    <w:rsid w:val="00B302E2"/>
    <w:rsid w:val="00B303E7"/>
    <w:rsid w:val="00B30600"/>
    <w:rsid w:val="00B307E5"/>
    <w:rsid w:val="00B308B4"/>
    <w:rsid w:val="00B30A3D"/>
    <w:rsid w:val="00B30B3C"/>
    <w:rsid w:val="00B30ED0"/>
    <w:rsid w:val="00B31046"/>
    <w:rsid w:val="00B31068"/>
    <w:rsid w:val="00B31095"/>
    <w:rsid w:val="00B31363"/>
    <w:rsid w:val="00B314FB"/>
    <w:rsid w:val="00B3162F"/>
    <w:rsid w:val="00B31A2A"/>
    <w:rsid w:val="00B31A69"/>
    <w:rsid w:val="00B31AB2"/>
    <w:rsid w:val="00B31B6E"/>
    <w:rsid w:val="00B31E44"/>
    <w:rsid w:val="00B31EC3"/>
    <w:rsid w:val="00B31F73"/>
    <w:rsid w:val="00B3209B"/>
    <w:rsid w:val="00B32260"/>
    <w:rsid w:val="00B323E6"/>
    <w:rsid w:val="00B325CD"/>
    <w:rsid w:val="00B32609"/>
    <w:rsid w:val="00B3286C"/>
    <w:rsid w:val="00B32B80"/>
    <w:rsid w:val="00B32B8A"/>
    <w:rsid w:val="00B32D58"/>
    <w:rsid w:val="00B330F6"/>
    <w:rsid w:val="00B3323F"/>
    <w:rsid w:val="00B33321"/>
    <w:rsid w:val="00B333D7"/>
    <w:rsid w:val="00B336F5"/>
    <w:rsid w:val="00B338E8"/>
    <w:rsid w:val="00B33AD2"/>
    <w:rsid w:val="00B33B18"/>
    <w:rsid w:val="00B33BC1"/>
    <w:rsid w:val="00B33D01"/>
    <w:rsid w:val="00B33D22"/>
    <w:rsid w:val="00B33DBA"/>
    <w:rsid w:val="00B33ED3"/>
    <w:rsid w:val="00B34000"/>
    <w:rsid w:val="00B3442F"/>
    <w:rsid w:val="00B34447"/>
    <w:rsid w:val="00B345E5"/>
    <w:rsid w:val="00B34635"/>
    <w:rsid w:val="00B3466C"/>
    <w:rsid w:val="00B346C3"/>
    <w:rsid w:val="00B3474E"/>
    <w:rsid w:val="00B347FC"/>
    <w:rsid w:val="00B34819"/>
    <w:rsid w:val="00B34859"/>
    <w:rsid w:val="00B34BB0"/>
    <w:rsid w:val="00B34C34"/>
    <w:rsid w:val="00B350D8"/>
    <w:rsid w:val="00B352F9"/>
    <w:rsid w:val="00B35321"/>
    <w:rsid w:val="00B35336"/>
    <w:rsid w:val="00B354DC"/>
    <w:rsid w:val="00B35508"/>
    <w:rsid w:val="00B35920"/>
    <w:rsid w:val="00B35E3B"/>
    <w:rsid w:val="00B35F84"/>
    <w:rsid w:val="00B35FF5"/>
    <w:rsid w:val="00B3612F"/>
    <w:rsid w:val="00B363BC"/>
    <w:rsid w:val="00B366FD"/>
    <w:rsid w:val="00B36A3E"/>
    <w:rsid w:val="00B36A66"/>
    <w:rsid w:val="00B36AE1"/>
    <w:rsid w:val="00B36B9C"/>
    <w:rsid w:val="00B36BB7"/>
    <w:rsid w:val="00B36EA4"/>
    <w:rsid w:val="00B36EB9"/>
    <w:rsid w:val="00B36EFA"/>
    <w:rsid w:val="00B36FCA"/>
    <w:rsid w:val="00B37314"/>
    <w:rsid w:val="00B37809"/>
    <w:rsid w:val="00B37883"/>
    <w:rsid w:val="00B37933"/>
    <w:rsid w:val="00B379C9"/>
    <w:rsid w:val="00B37BD3"/>
    <w:rsid w:val="00B37C31"/>
    <w:rsid w:val="00B37DB1"/>
    <w:rsid w:val="00B37F80"/>
    <w:rsid w:val="00B4001D"/>
    <w:rsid w:val="00B400E0"/>
    <w:rsid w:val="00B402E7"/>
    <w:rsid w:val="00B4044B"/>
    <w:rsid w:val="00B4068D"/>
    <w:rsid w:val="00B40693"/>
    <w:rsid w:val="00B406AC"/>
    <w:rsid w:val="00B406EB"/>
    <w:rsid w:val="00B406F9"/>
    <w:rsid w:val="00B40700"/>
    <w:rsid w:val="00B40AE8"/>
    <w:rsid w:val="00B40B54"/>
    <w:rsid w:val="00B40CB4"/>
    <w:rsid w:val="00B40D3B"/>
    <w:rsid w:val="00B40D46"/>
    <w:rsid w:val="00B40F4C"/>
    <w:rsid w:val="00B41026"/>
    <w:rsid w:val="00B41148"/>
    <w:rsid w:val="00B4138C"/>
    <w:rsid w:val="00B41A42"/>
    <w:rsid w:val="00B41C65"/>
    <w:rsid w:val="00B42160"/>
    <w:rsid w:val="00B42270"/>
    <w:rsid w:val="00B423EB"/>
    <w:rsid w:val="00B428CD"/>
    <w:rsid w:val="00B42B5D"/>
    <w:rsid w:val="00B42EE7"/>
    <w:rsid w:val="00B4305B"/>
    <w:rsid w:val="00B432EF"/>
    <w:rsid w:val="00B43525"/>
    <w:rsid w:val="00B43757"/>
    <w:rsid w:val="00B43845"/>
    <w:rsid w:val="00B439BA"/>
    <w:rsid w:val="00B43A76"/>
    <w:rsid w:val="00B43AB3"/>
    <w:rsid w:val="00B43C18"/>
    <w:rsid w:val="00B43D5D"/>
    <w:rsid w:val="00B43DC9"/>
    <w:rsid w:val="00B43E1D"/>
    <w:rsid w:val="00B43E79"/>
    <w:rsid w:val="00B43F83"/>
    <w:rsid w:val="00B43F91"/>
    <w:rsid w:val="00B440AC"/>
    <w:rsid w:val="00B440EA"/>
    <w:rsid w:val="00B44178"/>
    <w:rsid w:val="00B441B9"/>
    <w:rsid w:val="00B44207"/>
    <w:rsid w:val="00B444DA"/>
    <w:rsid w:val="00B445C5"/>
    <w:rsid w:val="00B44641"/>
    <w:rsid w:val="00B4476D"/>
    <w:rsid w:val="00B4479D"/>
    <w:rsid w:val="00B44973"/>
    <w:rsid w:val="00B44AB2"/>
    <w:rsid w:val="00B44B7F"/>
    <w:rsid w:val="00B44BFB"/>
    <w:rsid w:val="00B44CA5"/>
    <w:rsid w:val="00B44D48"/>
    <w:rsid w:val="00B44DBD"/>
    <w:rsid w:val="00B44ED4"/>
    <w:rsid w:val="00B44EE2"/>
    <w:rsid w:val="00B44EFB"/>
    <w:rsid w:val="00B45347"/>
    <w:rsid w:val="00B4555B"/>
    <w:rsid w:val="00B45616"/>
    <w:rsid w:val="00B4571B"/>
    <w:rsid w:val="00B45937"/>
    <w:rsid w:val="00B45BA4"/>
    <w:rsid w:val="00B45CD2"/>
    <w:rsid w:val="00B45D08"/>
    <w:rsid w:val="00B45D63"/>
    <w:rsid w:val="00B45D65"/>
    <w:rsid w:val="00B45E5D"/>
    <w:rsid w:val="00B464B3"/>
    <w:rsid w:val="00B4657A"/>
    <w:rsid w:val="00B465BF"/>
    <w:rsid w:val="00B467D8"/>
    <w:rsid w:val="00B46968"/>
    <w:rsid w:val="00B46984"/>
    <w:rsid w:val="00B469D9"/>
    <w:rsid w:val="00B46BF5"/>
    <w:rsid w:val="00B46CF7"/>
    <w:rsid w:val="00B46D8C"/>
    <w:rsid w:val="00B46F1D"/>
    <w:rsid w:val="00B47241"/>
    <w:rsid w:val="00B47367"/>
    <w:rsid w:val="00B4736C"/>
    <w:rsid w:val="00B47479"/>
    <w:rsid w:val="00B47481"/>
    <w:rsid w:val="00B47A12"/>
    <w:rsid w:val="00B50310"/>
    <w:rsid w:val="00B50B0A"/>
    <w:rsid w:val="00B50C5A"/>
    <w:rsid w:val="00B50C6A"/>
    <w:rsid w:val="00B50CA7"/>
    <w:rsid w:val="00B50CAE"/>
    <w:rsid w:val="00B50EC9"/>
    <w:rsid w:val="00B50ED4"/>
    <w:rsid w:val="00B50F73"/>
    <w:rsid w:val="00B50FA9"/>
    <w:rsid w:val="00B511DF"/>
    <w:rsid w:val="00B51215"/>
    <w:rsid w:val="00B513F6"/>
    <w:rsid w:val="00B5161E"/>
    <w:rsid w:val="00B51768"/>
    <w:rsid w:val="00B51949"/>
    <w:rsid w:val="00B51ABB"/>
    <w:rsid w:val="00B51CD9"/>
    <w:rsid w:val="00B51D08"/>
    <w:rsid w:val="00B51ED6"/>
    <w:rsid w:val="00B52117"/>
    <w:rsid w:val="00B524D5"/>
    <w:rsid w:val="00B524F4"/>
    <w:rsid w:val="00B525B7"/>
    <w:rsid w:val="00B52A05"/>
    <w:rsid w:val="00B52B08"/>
    <w:rsid w:val="00B52B12"/>
    <w:rsid w:val="00B539B5"/>
    <w:rsid w:val="00B53D7E"/>
    <w:rsid w:val="00B53EE9"/>
    <w:rsid w:val="00B540E9"/>
    <w:rsid w:val="00B541A5"/>
    <w:rsid w:val="00B541DF"/>
    <w:rsid w:val="00B54309"/>
    <w:rsid w:val="00B5444A"/>
    <w:rsid w:val="00B54520"/>
    <w:rsid w:val="00B54792"/>
    <w:rsid w:val="00B5491F"/>
    <w:rsid w:val="00B54C6D"/>
    <w:rsid w:val="00B54E01"/>
    <w:rsid w:val="00B54F28"/>
    <w:rsid w:val="00B550DA"/>
    <w:rsid w:val="00B551D5"/>
    <w:rsid w:val="00B554CD"/>
    <w:rsid w:val="00B55632"/>
    <w:rsid w:val="00B55735"/>
    <w:rsid w:val="00B557A0"/>
    <w:rsid w:val="00B5585D"/>
    <w:rsid w:val="00B5590D"/>
    <w:rsid w:val="00B55938"/>
    <w:rsid w:val="00B561D6"/>
    <w:rsid w:val="00B56522"/>
    <w:rsid w:val="00B56782"/>
    <w:rsid w:val="00B56895"/>
    <w:rsid w:val="00B568DD"/>
    <w:rsid w:val="00B5691A"/>
    <w:rsid w:val="00B569BD"/>
    <w:rsid w:val="00B56E4A"/>
    <w:rsid w:val="00B57029"/>
    <w:rsid w:val="00B5715C"/>
    <w:rsid w:val="00B57177"/>
    <w:rsid w:val="00B57755"/>
    <w:rsid w:val="00B5780A"/>
    <w:rsid w:val="00B57971"/>
    <w:rsid w:val="00B57AE1"/>
    <w:rsid w:val="00B57AE8"/>
    <w:rsid w:val="00B57D2F"/>
    <w:rsid w:val="00B57DB1"/>
    <w:rsid w:val="00B57E35"/>
    <w:rsid w:val="00B57E5B"/>
    <w:rsid w:val="00B57F68"/>
    <w:rsid w:val="00B57F7D"/>
    <w:rsid w:val="00B60221"/>
    <w:rsid w:val="00B602EE"/>
    <w:rsid w:val="00B6032C"/>
    <w:rsid w:val="00B6045A"/>
    <w:rsid w:val="00B6067F"/>
    <w:rsid w:val="00B607F4"/>
    <w:rsid w:val="00B60843"/>
    <w:rsid w:val="00B608EA"/>
    <w:rsid w:val="00B60EE4"/>
    <w:rsid w:val="00B60FFA"/>
    <w:rsid w:val="00B612E6"/>
    <w:rsid w:val="00B6147F"/>
    <w:rsid w:val="00B614AF"/>
    <w:rsid w:val="00B615CD"/>
    <w:rsid w:val="00B615D2"/>
    <w:rsid w:val="00B616A2"/>
    <w:rsid w:val="00B6177B"/>
    <w:rsid w:val="00B61835"/>
    <w:rsid w:val="00B61C67"/>
    <w:rsid w:val="00B61DE9"/>
    <w:rsid w:val="00B61EA8"/>
    <w:rsid w:val="00B61F78"/>
    <w:rsid w:val="00B62126"/>
    <w:rsid w:val="00B6214D"/>
    <w:rsid w:val="00B62152"/>
    <w:rsid w:val="00B6233B"/>
    <w:rsid w:val="00B62364"/>
    <w:rsid w:val="00B6250D"/>
    <w:rsid w:val="00B62529"/>
    <w:rsid w:val="00B625AD"/>
    <w:rsid w:val="00B626D3"/>
    <w:rsid w:val="00B62720"/>
    <w:rsid w:val="00B62858"/>
    <w:rsid w:val="00B62AFC"/>
    <w:rsid w:val="00B62D4F"/>
    <w:rsid w:val="00B62E73"/>
    <w:rsid w:val="00B62F0D"/>
    <w:rsid w:val="00B62FC6"/>
    <w:rsid w:val="00B635EE"/>
    <w:rsid w:val="00B63ACC"/>
    <w:rsid w:val="00B63D85"/>
    <w:rsid w:val="00B63D92"/>
    <w:rsid w:val="00B63E11"/>
    <w:rsid w:val="00B640EA"/>
    <w:rsid w:val="00B643AD"/>
    <w:rsid w:val="00B645D8"/>
    <w:rsid w:val="00B64BBE"/>
    <w:rsid w:val="00B64C2E"/>
    <w:rsid w:val="00B64CE7"/>
    <w:rsid w:val="00B64EFE"/>
    <w:rsid w:val="00B65522"/>
    <w:rsid w:val="00B65550"/>
    <w:rsid w:val="00B656A8"/>
    <w:rsid w:val="00B65C6F"/>
    <w:rsid w:val="00B65C95"/>
    <w:rsid w:val="00B65E50"/>
    <w:rsid w:val="00B66010"/>
    <w:rsid w:val="00B662A7"/>
    <w:rsid w:val="00B66A20"/>
    <w:rsid w:val="00B66B99"/>
    <w:rsid w:val="00B66D1E"/>
    <w:rsid w:val="00B66D42"/>
    <w:rsid w:val="00B66E4F"/>
    <w:rsid w:val="00B66FC5"/>
    <w:rsid w:val="00B6732B"/>
    <w:rsid w:val="00B6744A"/>
    <w:rsid w:val="00B675BD"/>
    <w:rsid w:val="00B675DF"/>
    <w:rsid w:val="00B67636"/>
    <w:rsid w:val="00B6766F"/>
    <w:rsid w:val="00B677FB"/>
    <w:rsid w:val="00B67A22"/>
    <w:rsid w:val="00B67D0A"/>
    <w:rsid w:val="00B67F23"/>
    <w:rsid w:val="00B70093"/>
    <w:rsid w:val="00B7020C"/>
    <w:rsid w:val="00B702E4"/>
    <w:rsid w:val="00B705F6"/>
    <w:rsid w:val="00B708ED"/>
    <w:rsid w:val="00B709AE"/>
    <w:rsid w:val="00B70A02"/>
    <w:rsid w:val="00B70AA6"/>
    <w:rsid w:val="00B70F46"/>
    <w:rsid w:val="00B71021"/>
    <w:rsid w:val="00B7109B"/>
    <w:rsid w:val="00B7116E"/>
    <w:rsid w:val="00B7123B"/>
    <w:rsid w:val="00B7141E"/>
    <w:rsid w:val="00B71473"/>
    <w:rsid w:val="00B715B9"/>
    <w:rsid w:val="00B716B3"/>
    <w:rsid w:val="00B71746"/>
    <w:rsid w:val="00B717D4"/>
    <w:rsid w:val="00B7182A"/>
    <w:rsid w:val="00B71CE8"/>
    <w:rsid w:val="00B71D38"/>
    <w:rsid w:val="00B72006"/>
    <w:rsid w:val="00B7206A"/>
    <w:rsid w:val="00B72151"/>
    <w:rsid w:val="00B72236"/>
    <w:rsid w:val="00B724B6"/>
    <w:rsid w:val="00B7252C"/>
    <w:rsid w:val="00B7277B"/>
    <w:rsid w:val="00B727BD"/>
    <w:rsid w:val="00B72881"/>
    <w:rsid w:val="00B7298D"/>
    <w:rsid w:val="00B72A25"/>
    <w:rsid w:val="00B72B24"/>
    <w:rsid w:val="00B72BA0"/>
    <w:rsid w:val="00B72C16"/>
    <w:rsid w:val="00B72C98"/>
    <w:rsid w:val="00B73001"/>
    <w:rsid w:val="00B7350B"/>
    <w:rsid w:val="00B73739"/>
    <w:rsid w:val="00B738E7"/>
    <w:rsid w:val="00B74203"/>
    <w:rsid w:val="00B74AD0"/>
    <w:rsid w:val="00B74DAB"/>
    <w:rsid w:val="00B74E8A"/>
    <w:rsid w:val="00B75296"/>
    <w:rsid w:val="00B754A0"/>
    <w:rsid w:val="00B755B7"/>
    <w:rsid w:val="00B75626"/>
    <w:rsid w:val="00B756DD"/>
    <w:rsid w:val="00B757DE"/>
    <w:rsid w:val="00B75824"/>
    <w:rsid w:val="00B759E9"/>
    <w:rsid w:val="00B75BA3"/>
    <w:rsid w:val="00B763EC"/>
    <w:rsid w:val="00B76484"/>
    <w:rsid w:val="00B7670B"/>
    <w:rsid w:val="00B76768"/>
    <w:rsid w:val="00B767E6"/>
    <w:rsid w:val="00B768AA"/>
    <w:rsid w:val="00B768F1"/>
    <w:rsid w:val="00B76F33"/>
    <w:rsid w:val="00B76F7B"/>
    <w:rsid w:val="00B7705C"/>
    <w:rsid w:val="00B770A7"/>
    <w:rsid w:val="00B773B8"/>
    <w:rsid w:val="00B77570"/>
    <w:rsid w:val="00B775B1"/>
    <w:rsid w:val="00B77B54"/>
    <w:rsid w:val="00B77C6F"/>
    <w:rsid w:val="00B77D6E"/>
    <w:rsid w:val="00B80025"/>
    <w:rsid w:val="00B8020C"/>
    <w:rsid w:val="00B803C3"/>
    <w:rsid w:val="00B804C8"/>
    <w:rsid w:val="00B8060E"/>
    <w:rsid w:val="00B80763"/>
    <w:rsid w:val="00B8077A"/>
    <w:rsid w:val="00B80839"/>
    <w:rsid w:val="00B80A37"/>
    <w:rsid w:val="00B80BA0"/>
    <w:rsid w:val="00B80C79"/>
    <w:rsid w:val="00B80F2A"/>
    <w:rsid w:val="00B80FE7"/>
    <w:rsid w:val="00B81135"/>
    <w:rsid w:val="00B8125F"/>
    <w:rsid w:val="00B812E8"/>
    <w:rsid w:val="00B813D6"/>
    <w:rsid w:val="00B8148F"/>
    <w:rsid w:val="00B81A2C"/>
    <w:rsid w:val="00B81A41"/>
    <w:rsid w:val="00B81B45"/>
    <w:rsid w:val="00B81BEE"/>
    <w:rsid w:val="00B81C81"/>
    <w:rsid w:val="00B82033"/>
    <w:rsid w:val="00B824D5"/>
    <w:rsid w:val="00B826A1"/>
    <w:rsid w:val="00B82A99"/>
    <w:rsid w:val="00B82BB4"/>
    <w:rsid w:val="00B82D3D"/>
    <w:rsid w:val="00B82D45"/>
    <w:rsid w:val="00B82F09"/>
    <w:rsid w:val="00B82F4A"/>
    <w:rsid w:val="00B82F61"/>
    <w:rsid w:val="00B8304A"/>
    <w:rsid w:val="00B83354"/>
    <w:rsid w:val="00B83699"/>
    <w:rsid w:val="00B836B1"/>
    <w:rsid w:val="00B837CF"/>
    <w:rsid w:val="00B838F2"/>
    <w:rsid w:val="00B83911"/>
    <w:rsid w:val="00B840A0"/>
    <w:rsid w:val="00B84255"/>
    <w:rsid w:val="00B845F0"/>
    <w:rsid w:val="00B84633"/>
    <w:rsid w:val="00B84650"/>
    <w:rsid w:val="00B8468D"/>
    <w:rsid w:val="00B84907"/>
    <w:rsid w:val="00B84CA1"/>
    <w:rsid w:val="00B84D0A"/>
    <w:rsid w:val="00B84DF7"/>
    <w:rsid w:val="00B84F0E"/>
    <w:rsid w:val="00B84F4A"/>
    <w:rsid w:val="00B84F87"/>
    <w:rsid w:val="00B84FDA"/>
    <w:rsid w:val="00B850E6"/>
    <w:rsid w:val="00B851D2"/>
    <w:rsid w:val="00B85236"/>
    <w:rsid w:val="00B856CD"/>
    <w:rsid w:val="00B858AB"/>
    <w:rsid w:val="00B858B2"/>
    <w:rsid w:val="00B85A08"/>
    <w:rsid w:val="00B85A4E"/>
    <w:rsid w:val="00B85C76"/>
    <w:rsid w:val="00B85C82"/>
    <w:rsid w:val="00B85F77"/>
    <w:rsid w:val="00B860B1"/>
    <w:rsid w:val="00B860EA"/>
    <w:rsid w:val="00B86294"/>
    <w:rsid w:val="00B86326"/>
    <w:rsid w:val="00B86ABB"/>
    <w:rsid w:val="00B86AC9"/>
    <w:rsid w:val="00B86AFC"/>
    <w:rsid w:val="00B86C78"/>
    <w:rsid w:val="00B86F7D"/>
    <w:rsid w:val="00B86FB4"/>
    <w:rsid w:val="00B8748D"/>
    <w:rsid w:val="00B875B0"/>
    <w:rsid w:val="00B87925"/>
    <w:rsid w:val="00B87976"/>
    <w:rsid w:val="00B879C4"/>
    <w:rsid w:val="00B879CD"/>
    <w:rsid w:val="00B87BEE"/>
    <w:rsid w:val="00B87C92"/>
    <w:rsid w:val="00B87EEF"/>
    <w:rsid w:val="00B87F81"/>
    <w:rsid w:val="00B9008C"/>
    <w:rsid w:val="00B90276"/>
    <w:rsid w:val="00B90442"/>
    <w:rsid w:val="00B90CC2"/>
    <w:rsid w:val="00B90D86"/>
    <w:rsid w:val="00B90D87"/>
    <w:rsid w:val="00B90E26"/>
    <w:rsid w:val="00B9103F"/>
    <w:rsid w:val="00B911DC"/>
    <w:rsid w:val="00B9143C"/>
    <w:rsid w:val="00B914FA"/>
    <w:rsid w:val="00B9197E"/>
    <w:rsid w:val="00B91F7F"/>
    <w:rsid w:val="00B9217C"/>
    <w:rsid w:val="00B9220C"/>
    <w:rsid w:val="00B922E7"/>
    <w:rsid w:val="00B92303"/>
    <w:rsid w:val="00B92433"/>
    <w:rsid w:val="00B9250D"/>
    <w:rsid w:val="00B92510"/>
    <w:rsid w:val="00B9256C"/>
    <w:rsid w:val="00B925F1"/>
    <w:rsid w:val="00B925F6"/>
    <w:rsid w:val="00B9260A"/>
    <w:rsid w:val="00B9276A"/>
    <w:rsid w:val="00B9276D"/>
    <w:rsid w:val="00B928A7"/>
    <w:rsid w:val="00B928BE"/>
    <w:rsid w:val="00B92ADD"/>
    <w:rsid w:val="00B92D23"/>
    <w:rsid w:val="00B92D35"/>
    <w:rsid w:val="00B92E3C"/>
    <w:rsid w:val="00B92E89"/>
    <w:rsid w:val="00B92EC5"/>
    <w:rsid w:val="00B92F38"/>
    <w:rsid w:val="00B92FA5"/>
    <w:rsid w:val="00B9318A"/>
    <w:rsid w:val="00B9321B"/>
    <w:rsid w:val="00B932CA"/>
    <w:rsid w:val="00B932FF"/>
    <w:rsid w:val="00B93356"/>
    <w:rsid w:val="00B93852"/>
    <w:rsid w:val="00B93855"/>
    <w:rsid w:val="00B938D0"/>
    <w:rsid w:val="00B9393A"/>
    <w:rsid w:val="00B93A1F"/>
    <w:rsid w:val="00B93B32"/>
    <w:rsid w:val="00B93BB1"/>
    <w:rsid w:val="00B93D74"/>
    <w:rsid w:val="00B93EA3"/>
    <w:rsid w:val="00B93F11"/>
    <w:rsid w:val="00B93FEE"/>
    <w:rsid w:val="00B9415C"/>
    <w:rsid w:val="00B94205"/>
    <w:rsid w:val="00B94575"/>
    <w:rsid w:val="00B9495C"/>
    <w:rsid w:val="00B949D7"/>
    <w:rsid w:val="00B94BF8"/>
    <w:rsid w:val="00B94DBB"/>
    <w:rsid w:val="00B94FC4"/>
    <w:rsid w:val="00B95027"/>
    <w:rsid w:val="00B9523C"/>
    <w:rsid w:val="00B9528C"/>
    <w:rsid w:val="00B954B6"/>
    <w:rsid w:val="00B95518"/>
    <w:rsid w:val="00B956DD"/>
    <w:rsid w:val="00B958D1"/>
    <w:rsid w:val="00B95E87"/>
    <w:rsid w:val="00B95FAB"/>
    <w:rsid w:val="00B96034"/>
    <w:rsid w:val="00B96065"/>
    <w:rsid w:val="00B960C2"/>
    <w:rsid w:val="00B96174"/>
    <w:rsid w:val="00B9618B"/>
    <w:rsid w:val="00B96521"/>
    <w:rsid w:val="00B9663A"/>
    <w:rsid w:val="00B96930"/>
    <w:rsid w:val="00B9694C"/>
    <w:rsid w:val="00B96BC8"/>
    <w:rsid w:val="00B97306"/>
    <w:rsid w:val="00B975FA"/>
    <w:rsid w:val="00B9778F"/>
    <w:rsid w:val="00B97C1F"/>
    <w:rsid w:val="00B97C4E"/>
    <w:rsid w:val="00B97D69"/>
    <w:rsid w:val="00B97F5A"/>
    <w:rsid w:val="00B97FA9"/>
    <w:rsid w:val="00BA000E"/>
    <w:rsid w:val="00BA048B"/>
    <w:rsid w:val="00BA04E3"/>
    <w:rsid w:val="00BA0540"/>
    <w:rsid w:val="00BA0587"/>
    <w:rsid w:val="00BA0761"/>
    <w:rsid w:val="00BA079D"/>
    <w:rsid w:val="00BA08C4"/>
    <w:rsid w:val="00BA0E92"/>
    <w:rsid w:val="00BA0F95"/>
    <w:rsid w:val="00BA105F"/>
    <w:rsid w:val="00BA12EA"/>
    <w:rsid w:val="00BA131A"/>
    <w:rsid w:val="00BA1343"/>
    <w:rsid w:val="00BA1348"/>
    <w:rsid w:val="00BA1379"/>
    <w:rsid w:val="00BA1439"/>
    <w:rsid w:val="00BA14D0"/>
    <w:rsid w:val="00BA198C"/>
    <w:rsid w:val="00BA198D"/>
    <w:rsid w:val="00BA1A30"/>
    <w:rsid w:val="00BA1FAF"/>
    <w:rsid w:val="00BA24C2"/>
    <w:rsid w:val="00BA2562"/>
    <w:rsid w:val="00BA2A1F"/>
    <w:rsid w:val="00BA2B67"/>
    <w:rsid w:val="00BA2C37"/>
    <w:rsid w:val="00BA2D84"/>
    <w:rsid w:val="00BA2E8B"/>
    <w:rsid w:val="00BA2EA3"/>
    <w:rsid w:val="00BA3124"/>
    <w:rsid w:val="00BA351A"/>
    <w:rsid w:val="00BA357F"/>
    <w:rsid w:val="00BA36BD"/>
    <w:rsid w:val="00BA371A"/>
    <w:rsid w:val="00BA3C75"/>
    <w:rsid w:val="00BA3FFC"/>
    <w:rsid w:val="00BA4053"/>
    <w:rsid w:val="00BA4231"/>
    <w:rsid w:val="00BA43D5"/>
    <w:rsid w:val="00BA445F"/>
    <w:rsid w:val="00BA447D"/>
    <w:rsid w:val="00BA4808"/>
    <w:rsid w:val="00BA4825"/>
    <w:rsid w:val="00BA4B19"/>
    <w:rsid w:val="00BA4CBF"/>
    <w:rsid w:val="00BA5133"/>
    <w:rsid w:val="00BA53EA"/>
    <w:rsid w:val="00BA54D9"/>
    <w:rsid w:val="00BA5701"/>
    <w:rsid w:val="00BA5784"/>
    <w:rsid w:val="00BA59EC"/>
    <w:rsid w:val="00BA5B07"/>
    <w:rsid w:val="00BA5B94"/>
    <w:rsid w:val="00BA6032"/>
    <w:rsid w:val="00BA6205"/>
    <w:rsid w:val="00BA6248"/>
    <w:rsid w:val="00BA6441"/>
    <w:rsid w:val="00BA64C2"/>
    <w:rsid w:val="00BA679A"/>
    <w:rsid w:val="00BA67DB"/>
    <w:rsid w:val="00BA6902"/>
    <w:rsid w:val="00BA6D5B"/>
    <w:rsid w:val="00BA6D88"/>
    <w:rsid w:val="00BA6E01"/>
    <w:rsid w:val="00BA6F6C"/>
    <w:rsid w:val="00BA6F6F"/>
    <w:rsid w:val="00BA7109"/>
    <w:rsid w:val="00BA7125"/>
    <w:rsid w:val="00BA716C"/>
    <w:rsid w:val="00BA73D5"/>
    <w:rsid w:val="00BA7597"/>
    <w:rsid w:val="00BA77C3"/>
    <w:rsid w:val="00BA7857"/>
    <w:rsid w:val="00BA7922"/>
    <w:rsid w:val="00BA7935"/>
    <w:rsid w:val="00BA7A8B"/>
    <w:rsid w:val="00BA7BA3"/>
    <w:rsid w:val="00BA7DF6"/>
    <w:rsid w:val="00BA7F81"/>
    <w:rsid w:val="00BB0135"/>
    <w:rsid w:val="00BB02B6"/>
    <w:rsid w:val="00BB03F3"/>
    <w:rsid w:val="00BB0417"/>
    <w:rsid w:val="00BB0483"/>
    <w:rsid w:val="00BB05A5"/>
    <w:rsid w:val="00BB0F1E"/>
    <w:rsid w:val="00BB0FB4"/>
    <w:rsid w:val="00BB10B9"/>
    <w:rsid w:val="00BB1206"/>
    <w:rsid w:val="00BB1596"/>
    <w:rsid w:val="00BB169A"/>
    <w:rsid w:val="00BB176F"/>
    <w:rsid w:val="00BB17F2"/>
    <w:rsid w:val="00BB19E1"/>
    <w:rsid w:val="00BB1A66"/>
    <w:rsid w:val="00BB1ABA"/>
    <w:rsid w:val="00BB1BE0"/>
    <w:rsid w:val="00BB1C38"/>
    <w:rsid w:val="00BB1CB5"/>
    <w:rsid w:val="00BB1CE3"/>
    <w:rsid w:val="00BB205E"/>
    <w:rsid w:val="00BB2115"/>
    <w:rsid w:val="00BB24F7"/>
    <w:rsid w:val="00BB2573"/>
    <w:rsid w:val="00BB27D2"/>
    <w:rsid w:val="00BB2883"/>
    <w:rsid w:val="00BB2891"/>
    <w:rsid w:val="00BB29A0"/>
    <w:rsid w:val="00BB2A95"/>
    <w:rsid w:val="00BB2ED9"/>
    <w:rsid w:val="00BB30D6"/>
    <w:rsid w:val="00BB3287"/>
    <w:rsid w:val="00BB3566"/>
    <w:rsid w:val="00BB3645"/>
    <w:rsid w:val="00BB3A2C"/>
    <w:rsid w:val="00BB3E99"/>
    <w:rsid w:val="00BB3F5F"/>
    <w:rsid w:val="00BB41CA"/>
    <w:rsid w:val="00BB4270"/>
    <w:rsid w:val="00BB4338"/>
    <w:rsid w:val="00BB4417"/>
    <w:rsid w:val="00BB461C"/>
    <w:rsid w:val="00BB47A2"/>
    <w:rsid w:val="00BB4AF2"/>
    <w:rsid w:val="00BB511F"/>
    <w:rsid w:val="00BB521E"/>
    <w:rsid w:val="00BB52E2"/>
    <w:rsid w:val="00BB53B8"/>
    <w:rsid w:val="00BB5478"/>
    <w:rsid w:val="00BB5680"/>
    <w:rsid w:val="00BB5854"/>
    <w:rsid w:val="00BB59AE"/>
    <w:rsid w:val="00BB5BAC"/>
    <w:rsid w:val="00BB5D08"/>
    <w:rsid w:val="00BB5E34"/>
    <w:rsid w:val="00BB60D1"/>
    <w:rsid w:val="00BB60E0"/>
    <w:rsid w:val="00BB622A"/>
    <w:rsid w:val="00BB622D"/>
    <w:rsid w:val="00BB62F8"/>
    <w:rsid w:val="00BB63FB"/>
    <w:rsid w:val="00BB642B"/>
    <w:rsid w:val="00BB6434"/>
    <w:rsid w:val="00BB652C"/>
    <w:rsid w:val="00BB681D"/>
    <w:rsid w:val="00BB684D"/>
    <w:rsid w:val="00BB68DC"/>
    <w:rsid w:val="00BB6923"/>
    <w:rsid w:val="00BB6C9A"/>
    <w:rsid w:val="00BB6D04"/>
    <w:rsid w:val="00BB6D73"/>
    <w:rsid w:val="00BB6E25"/>
    <w:rsid w:val="00BB6E59"/>
    <w:rsid w:val="00BB714A"/>
    <w:rsid w:val="00BB715F"/>
    <w:rsid w:val="00BB7857"/>
    <w:rsid w:val="00BB7BEB"/>
    <w:rsid w:val="00BC01C3"/>
    <w:rsid w:val="00BC06CB"/>
    <w:rsid w:val="00BC0730"/>
    <w:rsid w:val="00BC07F4"/>
    <w:rsid w:val="00BC0BDE"/>
    <w:rsid w:val="00BC124E"/>
    <w:rsid w:val="00BC135F"/>
    <w:rsid w:val="00BC16AE"/>
    <w:rsid w:val="00BC1AB5"/>
    <w:rsid w:val="00BC1BB2"/>
    <w:rsid w:val="00BC1BDC"/>
    <w:rsid w:val="00BC1BF3"/>
    <w:rsid w:val="00BC1CCF"/>
    <w:rsid w:val="00BC1E5A"/>
    <w:rsid w:val="00BC1F19"/>
    <w:rsid w:val="00BC207F"/>
    <w:rsid w:val="00BC21E7"/>
    <w:rsid w:val="00BC2226"/>
    <w:rsid w:val="00BC2240"/>
    <w:rsid w:val="00BC2377"/>
    <w:rsid w:val="00BC2639"/>
    <w:rsid w:val="00BC27AA"/>
    <w:rsid w:val="00BC2855"/>
    <w:rsid w:val="00BC289F"/>
    <w:rsid w:val="00BC2DF5"/>
    <w:rsid w:val="00BC2F9B"/>
    <w:rsid w:val="00BC3094"/>
    <w:rsid w:val="00BC3259"/>
    <w:rsid w:val="00BC3288"/>
    <w:rsid w:val="00BC3422"/>
    <w:rsid w:val="00BC360C"/>
    <w:rsid w:val="00BC36F0"/>
    <w:rsid w:val="00BC39EB"/>
    <w:rsid w:val="00BC41D3"/>
    <w:rsid w:val="00BC43D9"/>
    <w:rsid w:val="00BC44B3"/>
    <w:rsid w:val="00BC455D"/>
    <w:rsid w:val="00BC45A9"/>
    <w:rsid w:val="00BC48C1"/>
    <w:rsid w:val="00BC493B"/>
    <w:rsid w:val="00BC4B9A"/>
    <w:rsid w:val="00BC4C15"/>
    <w:rsid w:val="00BC4DE2"/>
    <w:rsid w:val="00BC4E6C"/>
    <w:rsid w:val="00BC4F90"/>
    <w:rsid w:val="00BC5374"/>
    <w:rsid w:val="00BC5872"/>
    <w:rsid w:val="00BC58CE"/>
    <w:rsid w:val="00BC59F0"/>
    <w:rsid w:val="00BC5C22"/>
    <w:rsid w:val="00BC5F77"/>
    <w:rsid w:val="00BC60BC"/>
    <w:rsid w:val="00BC63F1"/>
    <w:rsid w:val="00BC6A74"/>
    <w:rsid w:val="00BC6C9A"/>
    <w:rsid w:val="00BC6EA4"/>
    <w:rsid w:val="00BC6F15"/>
    <w:rsid w:val="00BC714F"/>
    <w:rsid w:val="00BC71A6"/>
    <w:rsid w:val="00BC71F4"/>
    <w:rsid w:val="00BC729A"/>
    <w:rsid w:val="00BC7598"/>
    <w:rsid w:val="00BC76A9"/>
    <w:rsid w:val="00BC76C3"/>
    <w:rsid w:val="00BC788E"/>
    <w:rsid w:val="00BC7B8A"/>
    <w:rsid w:val="00BC7CF8"/>
    <w:rsid w:val="00BC7D00"/>
    <w:rsid w:val="00BC7E06"/>
    <w:rsid w:val="00BC7E88"/>
    <w:rsid w:val="00BC7E91"/>
    <w:rsid w:val="00BD007B"/>
    <w:rsid w:val="00BD0161"/>
    <w:rsid w:val="00BD0251"/>
    <w:rsid w:val="00BD0393"/>
    <w:rsid w:val="00BD0475"/>
    <w:rsid w:val="00BD06BB"/>
    <w:rsid w:val="00BD06BF"/>
    <w:rsid w:val="00BD0764"/>
    <w:rsid w:val="00BD0769"/>
    <w:rsid w:val="00BD0834"/>
    <w:rsid w:val="00BD08E4"/>
    <w:rsid w:val="00BD09B9"/>
    <w:rsid w:val="00BD0DE4"/>
    <w:rsid w:val="00BD0E3C"/>
    <w:rsid w:val="00BD11BB"/>
    <w:rsid w:val="00BD1424"/>
    <w:rsid w:val="00BD1759"/>
    <w:rsid w:val="00BD19E5"/>
    <w:rsid w:val="00BD1BFC"/>
    <w:rsid w:val="00BD2031"/>
    <w:rsid w:val="00BD2269"/>
    <w:rsid w:val="00BD2301"/>
    <w:rsid w:val="00BD23FB"/>
    <w:rsid w:val="00BD2765"/>
    <w:rsid w:val="00BD2954"/>
    <w:rsid w:val="00BD2A4E"/>
    <w:rsid w:val="00BD2A91"/>
    <w:rsid w:val="00BD2CA4"/>
    <w:rsid w:val="00BD2DD3"/>
    <w:rsid w:val="00BD2DF0"/>
    <w:rsid w:val="00BD2DFD"/>
    <w:rsid w:val="00BD2F24"/>
    <w:rsid w:val="00BD2F29"/>
    <w:rsid w:val="00BD3321"/>
    <w:rsid w:val="00BD3461"/>
    <w:rsid w:val="00BD35C6"/>
    <w:rsid w:val="00BD35C9"/>
    <w:rsid w:val="00BD3719"/>
    <w:rsid w:val="00BD384A"/>
    <w:rsid w:val="00BD39FF"/>
    <w:rsid w:val="00BD3A55"/>
    <w:rsid w:val="00BD3A93"/>
    <w:rsid w:val="00BD3DD5"/>
    <w:rsid w:val="00BD3FFA"/>
    <w:rsid w:val="00BD4016"/>
    <w:rsid w:val="00BD411D"/>
    <w:rsid w:val="00BD41B1"/>
    <w:rsid w:val="00BD41E4"/>
    <w:rsid w:val="00BD42F9"/>
    <w:rsid w:val="00BD4407"/>
    <w:rsid w:val="00BD44B6"/>
    <w:rsid w:val="00BD45A3"/>
    <w:rsid w:val="00BD46CC"/>
    <w:rsid w:val="00BD4760"/>
    <w:rsid w:val="00BD47AD"/>
    <w:rsid w:val="00BD47CF"/>
    <w:rsid w:val="00BD47FF"/>
    <w:rsid w:val="00BD49C7"/>
    <w:rsid w:val="00BD4A86"/>
    <w:rsid w:val="00BD4CED"/>
    <w:rsid w:val="00BD4CFB"/>
    <w:rsid w:val="00BD4D66"/>
    <w:rsid w:val="00BD4F61"/>
    <w:rsid w:val="00BD503D"/>
    <w:rsid w:val="00BD53CD"/>
    <w:rsid w:val="00BD541B"/>
    <w:rsid w:val="00BD54D4"/>
    <w:rsid w:val="00BD595F"/>
    <w:rsid w:val="00BD5964"/>
    <w:rsid w:val="00BD5990"/>
    <w:rsid w:val="00BD5B45"/>
    <w:rsid w:val="00BD5B49"/>
    <w:rsid w:val="00BD5BC8"/>
    <w:rsid w:val="00BD5C5A"/>
    <w:rsid w:val="00BD5CE1"/>
    <w:rsid w:val="00BD5D73"/>
    <w:rsid w:val="00BD5F87"/>
    <w:rsid w:val="00BD5F90"/>
    <w:rsid w:val="00BD636D"/>
    <w:rsid w:val="00BD639C"/>
    <w:rsid w:val="00BD63B9"/>
    <w:rsid w:val="00BD6456"/>
    <w:rsid w:val="00BD6C36"/>
    <w:rsid w:val="00BD6D09"/>
    <w:rsid w:val="00BD6F07"/>
    <w:rsid w:val="00BD6F83"/>
    <w:rsid w:val="00BD705F"/>
    <w:rsid w:val="00BD7060"/>
    <w:rsid w:val="00BD70F7"/>
    <w:rsid w:val="00BD7144"/>
    <w:rsid w:val="00BD768D"/>
    <w:rsid w:val="00BD76EE"/>
    <w:rsid w:val="00BD77E1"/>
    <w:rsid w:val="00BD78C0"/>
    <w:rsid w:val="00BD78FF"/>
    <w:rsid w:val="00BD7AFB"/>
    <w:rsid w:val="00BD7BA0"/>
    <w:rsid w:val="00BD7DFB"/>
    <w:rsid w:val="00BD7F41"/>
    <w:rsid w:val="00BE00D8"/>
    <w:rsid w:val="00BE0159"/>
    <w:rsid w:val="00BE031D"/>
    <w:rsid w:val="00BE03A5"/>
    <w:rsid w:val="00BE0493"/>
    <w:rsid w:val="00BE04C4"/>
    <w:rsid w:val="00BE063F"/>
    <w:rsid w:val="00BE0904"/>
    <w:rsid w:val="00BE0A6F"/>
    <w:rsid w:val="00BE0AC0"/>
    <w:rsid w:val="00BE0AEE"/>
    <w:rsid w:val="00BE0B59"/>
    <w:rsid w:val="00BE0BAB"/>
    <w:rsid w:val="00BE0DBC"/>
    <w:rsid w:val="00BE0EA3"/>
    <w:rsid w:val="00BE0F0A"/>
    <w:rsid w:val="00BE1016"/>
    <w:rsid w:val="00BE1037"/>
    <w:rsid w:val="00BE10F9"/>
    <w:rsid w:val="00BE1180"/>
    <w:rsid w:val="00BE118B"/>
    <w:rsid w:val="00BE1327"/>
    <w:rsid w:val="00BE1864"/>
    <w:rsid w:val="00BE1923"/>
    <w:rsid w:val="00BE201A"/>
    <w:rsid w:val="00BE210D"/>
    <w:rsid w:val="00BE221A"/>
    <w:rsid w:val="00BE24C2"/>
    <w:rsid w:val="00BE2720"/>
    <w:rsid w:val="00BE2DE0"/>
    <w:rsid w:val="00BE2ED4"/>
    <w:rsid w:val="00BE301D"/>
    <w:rsid w:val="00BE3025"/>
    <w:rsid w:val="00BE31DE"/>
    <w:rsid w:val="00BE33CB"/>
    <w:rsid w:val="00BE3849"/>
    <w:rsid w:val="00BE38B2"/>
    <w:rsid w:val="00BE3945"/>
    <w:rsid w:val="00BE3AB0"/>
    <w:rsid w:val="00BE4223"/>
    <w:rsid w:val="00BE4302"/>
    <w:rsid w:val="00BE4595"/>
    <w:rsid w:val="00BE4743"/>
    <w:rsid w:val="00BE4797"/>
    <w:rsid w:val="00BE47F0"/>
    <w:rsid w:val="00BE4B8A"/>
    <w:rsid w:val="00BE5230"/>
    <w:rsid w:val="00BE5522"/>
    <w:rsid w:val="00BE631C"/>
    <w:rsid w:val="00BE6471"/>
    <w:rsid w:val="00BE6F41"/>
    <w:rsid w:val="00BE739C"/>
    <w:rsid w:val="00BE75E6"/>
    <w:rsid w:val="00BE76CE"/>
    <w:rsid w:val="00BE7911"/>
    <w:rsid w:val="00BE7B72"/>
    <w:rsid w:val="00BE7CCC"/>
    <w:rsid w:val="00BE7CF9"/>
    <w:rsid w:val="00BE7EED"/>
    <w:rsid w:val="00BE7FE9"/>
    <w:rsid w:val="00BF028B"/>
    <w:rsid w:val="00BF0593"/>
    <w:rsid w:val="00BF088F"/>
    <w:rsid w:val="00BF08CA"/>
    <w:rsid w:val="00BF0990"/>
    <w:rsid w:val="00BF0BB8"/>
    <w:rsid w:val="00BF0BC1"/>
    <w:rsid w:val="00BF0C23"/>
    <w:rsid w:val="00BF0C59"/>
    <w:rsid w:val="00BF0E34"/>
    <w:rsid w:val="00BF1096"/>
    <w:rsid w:val="00BF128C"/>
    <w:rsid w:val="00BF14A9"/>
    <w:rsid w:val="00BF187C"/>
    <w:rsid w:val="00BF1A05"/>
    <w:rsid w:val="00BF1A3A"/>
    <w:rsid w:val="00BF1C88"/>
    <w:rsid w:val="00BF1FF0"/>
    <w:rsid w:val="00BF2223"/>
    <w:rsid w:val="00BF22DB"/>
    <w:rsid w:val="00BF23E1"/>
    <w:rsid w:val="00BF2562"/>
    <w:rsid w:val="00BF2661"/>
    <w:rsid w:val="00BF289F"/>
    <w:rsid w:val="00BF293C"/>
    <w:rsid w:val="00BF2B53"/>
    <w:rsid w:val="00BF2C4C"/>
    <w:rsid w:val="00BF2C5D"/>
    <w:rsid w:val="00BF2CDC"/>
    <w:rsid w:val="00BF2EB0"/>
    <w:rsid w:val="00BF2F30"/>
    <w:rsid w:val="00BF2F79"/>
    <w:rsid w:val="00BF2F7B"/>
    <w:rsid w:val="00BF3080"/>
    <w:rsid w:val="00BF31A6"/>
    <w:rsid w:val="00BF32A8"/>
    <w:rsid w:val="00BF32AE"/>
    <w:rsid w:val="00BF3328"/>
    <w:rsid w:val="00BF3375"/>
    <w:rsid w:val="00BF35E1"/>
    <w:rsid w:val="00BF39E4"/>
    <w:rsid w:val="00BF3C79"/>
    <w:rsid w:val="00BF3CA7"/>
    <w:rsid w:val="00BF3E75"/>
    <w:rsid w:val="00BF3E9F"/>
    <w:rsid w:val="00BF3EA0"/>
    <w:rsid w:val="00BF4153"/>
    <w:rsid w:val="00BF419E"/>
    <w:rsid w:val="00BF41D3"/>
    <w:rsid w:val="00BF42AE"/>
    <w:rsid w:val="00BF46CE"/>
    <w:rsid w:val="00BF475C"/>
    <w:rsid w:val="00BF4B5A"/>
    <w:rsid w:val="00BF4CB4"/>
    <w:rsid w:val="00BF4E9E"/>
    <w:rsid w:val="00BF4F2D"/>
    <w:rsid w:val="00BF52A1"/>
    <w:rsid w:val="00BF54F3"/>
    <w:rsid w:val="00BF598E"/>
    <w:rsid w:val="00BF5A40"/>
    <w:rsid w:val="00BF5FA8"/>
    <w:rsid w:val="00BF6144"/>
    <w:rsid w:val="00BF61CA"/>
    <w:rsid w:val="00BF620B"/>
    <w:rsid w:val="00BF6293"/>
    <w:rsid w:val="00BF64ED"/>
    <w:rsid w:val="00BF6625"/>
    <w:rsid w:val="00BF67F6"/>
    <w:rsid w:val="00BF688C"/>
    <w:rsid w:val="00BF68E4"/>
    <w:rsid w:val="00BF6904"/>
    <w:rsid w:val="00BF6940"/>
    <w:rsid w:val="00BF699E"/>
    <w:rsid w:val="00BF69E4"/>
    <w:rsid w:val="00BF69F1"/>
    <w:rsid w:val="00BF6A03"/>
    <w:rsid w:val="00BF6A05"/>
    <w:rsid w:val="00BF6AFA"/>
    <w:rsid w:val="00BF6B7D"/>
    <w:rsid w:val="00BF6BC5"/>
    <w:rsid w:val="00BF6BFD"/>
    <w:rsid w:val="00BF6C54"/>
    <w:rsid w:val="00BF6C84"/>
    <w:rsid w:val="00BF6D8E"/>
    <w:rsid w:val="00BF6FA4"/>
    <w:rsid w:val="00BF7170"/>
    <w:rsid w:val="00BF74F8"/>
    <w:rsid w:val="00BF77CB"/>
    <w:rsid w:val="00BF77DE"/>
    <w:rsid w:val="00BF785A"/>
    <w:rsid w:val="00BF7933"/>
    <w:rsid w:val="00BF7AF3"/>
    <w:rsid w:val="00BF7B3F"/>
    <w:rsid w:val="00BF7BC9"/>
    <w:rsid w:val="00BF7D5B"/>
    <w:rsid w:val="00C000CB"/>
    <w:rsid w:val="00C001A6"/>
    <w:rsid w:val="00C001D6"/>
    <w:rsid w:val="00C00254"/>
    <w:rsid w:val="00C00356"/>
    <w:rsid w:val="00C00381"/>
    <w:rsid w:val="00C003D1"/>
    <w:rsid w:val="00C00403"/>
    <w:rsid w:val="00C00527"/>
    <w:rsid w:val="00C008E1"/>
    <w:rsid w:val="00C008F6"/>
    <w:rsid w:val="00C0092B"/>
    <w:rsid w:val="00C00946"/>
    <w:rsid w:val="00C00AEA"/>
    <w:rsid w:val="00C00DA9"/>
    <w:rsid w:val="00C00E7A"/>
    <w:rsid w:val="00C00E99"/>
    <w:rsid w:val="00C00EA4"/>
    <w:rsid w:val="00C00F56"/>
    <w:rsid w:val="00C00FE6"/>
    <w:rsid w:val="00C00FF6"/>
    <w:rsid w:val="00C01345"/>
    <w:rsid w:val="00C0145E"/>
    <w:rsid w:val="00C01648"/>
    <w:rsid w:val="00C01B11"/>
    <w:rsid w:val="00C01D44"/>
    <w:rsid w:val="00C01F50"/>
    <w:rsid w:val="00C02129"/>
    <w:rsid w:val="00C02496"/>
    <w:rsid w:val="00C024E7"/>
    <w:rsid w:val="00C02AA6"/>
    <w:rsid w:val="00C02D80"/>
    <w:rsid w:val="00C02D93"/>
    <w:rsid w:val="00C0306B"/>
    <w:rsid w:val="00C031EC"/>
    <w:rsid w:val="00C03290"/>
    <w:rsid w:val="00C03379"/>
    <w:rsid w:val="00C03380"/>
    <w:rsid w:val="00C03595"/>
    <w:rsid w:val="00C035D0"/>
    <w:rsid w:val="00C03BC4"/>
    <w:rsid w:val="00C03E87"/>
    <w:rsid w:val="00C03FAE"/>
    <w:rsid w:val="00C040EC"/>
    <w:rsid w:val="00C0426D"/>
    <w:rsid w:val="00C04710"/>
    <w:rsid w:val="00C047BD"/>
    <w:rsid w:val="00C04AA2"/>
    <w:rsid w:val="00C04BF3"/>
    <w:rsid w:val="00C04C49"/>
    <w:rsid w:val="00C04C8E"/>
    <w:rsid w:val="00C04E46"/>
    <w:rsid w:val="00C04EB5"/>
    <w:rsid w:val="00C04FB3"/>
    <w:rsid w:val="00C051E1"/>
    <w:rsid w:val="00C052F2"/>
    <w:rsid w:val="00C05329"/>
    <w:rsid w:val="00C0532A"/>
    <w:rsid w:val="00C05610"/>
    <w:rsid w:val="00C056DF"/>
    <w:rsid w:val="00C0578B"/>
    <w:rsid w:val="00C05B9C"/>
    <w:rsid w:val="00C05E32"/>
    <w:rsid w:val="00C05E37"/>
    <w:rsid w:val="00C06059"/>
    <w:rsid w:val="00C060DF"/>
    <w:rsid w:val="00C060E9"/>
    <w:rsid w:val="00C0643D"/>
    <w:rsid w:val="00C0659A"/>
    <w:rsid w:val="00C065F4"/>
    <w:rsid w:val="00C0695E"/>
    <w:rsid w:val="00C06A39"/>
    <w:rsid w:val="00C06E6C"/>
    <w:rsid w:val="00C07310"/>
    <w:rsid w:val="00C073DA"/>
    <w:rsid w:val="00C0767D"/>
    <w:rsid w:val="00C07A9B"/>
    <w:rsid w:val="00C07CA1"/>
    <w:rsid w:val="00C07CB3"/>
    <w:rsid w:val="00C07CBA"/>
    <w:rsid w:val="00C07CF1"/>
    <w:rsid w:val="00C07D31"/>
    <w:rsid w:val="00C10058"/>
    <w:rsid w:val="00C102C9"/>
    <w:rsid w:val="00C10336"/>
    <w:rsid w:val="00C1036F"/>
    <w:rsid w:val="00C103D8"/>
    <w:rsid w:val="00C10431"/>
    <w:rsid w:val="00C10457"/>
    <w:rsid w:val="00C1045C"/>
    <w:rsid w:val="00C10694"/>
    <w:rsid w:val="00C1070D"/>
    <w:rsid w:val="00C10881"/>
    <w:rsid w:val="00C108CB"/>
    <w:rsid w:val="00C10A93"/>
    <w:rsid w:val="00C10AE2"/>
    <w:rsid w:val="00C10CBA"/>
    <w:rsid w:val="00C10E14"/>
    <w:rsid w:val="00C10EC8"/>
    <w:rsid w:val="00C11034"/>
    <w:rsid w:val="00C1123B"/>
    <w:rsid w:val="00C117CD"/>
    <w:rsid w:val="00C118C7"/>
    <w:rsid w:val="00C11C1C"/>
    <w:rsid w:val="00C11E3A"/>
    <w:rsid w:val="00C11F3A"/>
    <w:rsid w:val="00C11F7B"/>
    <w:rsid w:val="00C12144"/>
    <w:rsid w:val="00C12184"/>
    <w:rsid w:val="00C121E6"/>
    <w:rsid w:val="00C1261E"/>
    <w:rsid w:val="00C128CA"/>
    <w:rsid w:val="00C12CDD"/>
    <w:rsid w:val="00C12CFE"/>
    <w:rsid w:val="00C12D1D"/>
    <w:rsid w:val="00C12E7D"/>
    <w:rsid w:val="00C12ED5"/>
    <w:rsid w:val="00C13177"/>
    <w:rsid w:val="00C132B0"/>
    <w:rsid w:val="00C134A5"/>
    <w:rsid w:val="00C13582"/>
    <w:rsid w:val="00C13865"/>
    <w:rsid w:val="00C13950"/>
    <w:rsid w:val="00C13AB9"/>
    <w:rsid w:val="00C13AFC"/>
    <w:rsid w:val="00C13D25"/>
    <w:rsid w:val="00C13D3D"/>
    <w:rsid w:val="00C13EDE"/>
    <w:rsid w:val="00C141AF"/>
    <w:rsid w:val="00C1425E"/>
    <w:rsid w:val="00C1442C"/>
    <w:rsid w:val="00C14530"/>
    <w:rsid w:val="00C14575"/>
    <w:rsid w:val="00C147D2"/>
    <w:rsid w:val="00C14864"/>
    <w:rsid w:val="00C148E4"/>
    <w:rsid w:val="00C149E0"/>
    <w:rsid w:val="00C14D85"/>
    <w:rsid w:val="00C14E1C"/>
    <w:rsid w:val="00C14E36"/>
    <w:rsid w:val="00C14E4B"/>
    <w:rsid w:val="00C14E70"/>
    <w:rsid w:val="00C14E7E"/>
    <w:rsid w:val="00C15483"/>
    <w:rsid w:val="00C1572C"/>
    <w:rsid w:val="00C1578B"/>
    <w:rsid w:val="00C157AB"/>
    <w:rsid w:val="00C15865"/>
    <w:rsid w:val="00C158B9"/>
    <w:rsid w:val="00C15D12"/>
    <w:rsid w:val="00C15D3E"/>
    <w:rsid w:val="00C1607C"/>
    <w:rsid w:val="00C16155"/>
    <w:rsid w:val="00C16185"/>
    <w:rsid w:val="00C1635F"/>
    <w:rsid w:val="00C163F4"/>
    <w:rsid w:val="00C165AC"/>
    <w:rsid w:val="00C1664C"/>
    <w:rsid w:val="00C166EA"/>
    <w:rsid w:val="00C16848"/>
    <w:rsid w:val="00C16F56"/>
    <w:rsid w:val="00C171B0"/>
    <w:rsid w:val="00C172A1"/>
    <w:rsid w:val="00C174BA"/>
    <w:rsid w:val="00C174FB"/>
    <w:rsid w:val="00C1754E"/>
    <w:rsid w:val="00C177A9"/>
    <w:rsid w:val="00C178DA"/>
    <w:rsid w:val="00C178FA"/>
    <w:rsid w:val="00C17A90"/>
    <w:rsid w:val="00C17B79"/>
    <w:rsid w:val="00C17C48"/>
    <w:rsid w:val="00C17D9E"/>
    <w:rsid w:val="00C17FD4"/>
    <w:rsid w:val="00C20068"/>
    <w:rsid w:val="00C200FB"/>
    <w:rsid w:val="00C2011F"/>
    <w:rsid w:val="00C20135"/>
    <w:rsid w:val="00C20150"/>
    <w:rsid w:val="00C20393"/>
    <w:rsid w:val="00C203B5"/>
    <w:rsid w:val="00C208C1"/>
    <w:rsid w:val="00C20970"/>
    <w:rsid w:val="00C209EC"/>
    <w:rsid w:val="00C20AFE"/>
    <w:rsid w:val="00C20D70"/>
    <w:rsid w:val="00C20EFE"/>
    <w:rsid w:val="00C21017"/>
    <w:rsid w:val="00C2103D"/>
    <w:rsid w:val="00C21262"/>
    <w:rsid w:val="00C21293"/>
    <w:rsid w:val="00C2143C"/>
    <w:rsid w:val="00C215DD"/>
    <w:rsid w:val="00C217CB"/>
    <w:rsid w:val="00C21822"/>
    <w:rsid w:val="00C218ED"/>
    <w:rsid w:val="00C2193B"/>
    <w:rsid w:val="00C21A15"/>
    <w:rsid w:val="00C21AC1"/>
    <w:rsid w:val="00C21B47"/>
    <w:rsid w:val="00C21B8D"/>
    <w:rsid w:val="00C21D42"/>
    <w:rsid w:val="00C221F4"/>
    <w:rsid w:val="00C222AB"/>
    <w:rsid w:val="00C22582"/>
    <w:rsid w:val="00C22753"/>
    <w:rsid w:val="00C22ABA"/>
    <w:rsid w:val="00C22B6C"/>
    <w:rsid w:val="00C22D69"/>
    <w:rsid w:val="00C22F2A"/>
    <w:rsid w:val="00C22FD9"/>
    <w:rsid w:val="00C231D0"/>
    <w:rsid w:val="00C23362"/>
    <w:rsid w:val="00C23469"/>
    <w:rsid w:val="00C237D1"/>
    <w:rsid w:val="00C239AC"/>
    <w:rsid w:val="00C23E1B"/>
    <w:rsid w:val="00C24039"/>
    <w:rsid w:val="00C2412E"/>
    <w:rsid w:val="00C24133"/>
    <w:rsid w:val="00C241D6"/>
    <w:rsid w:val="00C2421A"/>
    <w:rsid w:val="00C24AA0"/>
    <w:rsid w:val="00C24B72"/>
    <w:rsid w:val="00C24C2A"/>
    <w:rsid w:val="00C24C49"/>
    <w:rsid w:val="00C24F59"/>
    <w:rsid w:val="00C250CB"/>
    <w:rsid w:val="00C2524E"/>
    <w:rsid w:val="00C25472"/>
    <w:rsid w:val="00C257B0"/>
    <w:rsid w:val="00C25A31"/>
    <w:rsid w:val="00C25AEC"/>
    <w:rsid w:val="00C25C50"/>
    <w:rsid w:val="00C2604D"/>
    <w:rsid w:val="00C260EA"/>
    <w:rsid w:val="00C2648A"/>
    <w:rsid w:val="00C265CC"/>
    <w:rsid w:val="00C26638"/>
    <w:rsid w:val="00C26BCE"/>
    <w:rsid w:val="00C2766C"/>
    <w:rsid w:val="00C27718"/>
    <w:rsid w:val="00C27808"/>
    <w:rsid w:val="00C27832"/>
    <w:rsid w:val="00C27839"/>
    <w:rsid w:val="00C279CA"/>
    <w:rsid w:val="00C27A83"/>
    <w:rsid w:val="00C27B22"/>
    <w:rsid w:val="00C27FFE"/>
    <w:rsid w:val="00C30032"/>
    <w:rsid w:val="00C30158"/>
    <w:rsid w:val="00C302DF"/>
    <w:rsid w:val="00C30410"/>
    <w:rsid w:val="00C304EB"/>
    <w:rsid w:val="00C30528"/>
    <w:rsid w:val="00C30582"/>
    <w:rsid w:val="00C305C2"/>
    <w:rsid w:val="00C30607"/>
    <w:rsid w:val="00C307ED"/>
    <w:rsid w:val="00C30813"/>
    <w:rsid w:val="00C30A9E"/>
    <w:rsid w:val="00C30B24"/>
    <w:rsid w:val="00C30EE5"/>
    <w:rsid w:val="00C311B9"/>
    <w:rsid w:val="00C3134F"/>
    <w:rsid w:val="00C313EC"/>
    <w:rsid w:val="00C3156F"/>
    <w:rsid w:val="00C3161D"/>
    <w:rsid w:val="00C31894"/>
    <w:rsid w:val="00C31991"/>
    <w:rsid w:val="00C31BFF"/>
    <w:rsid w:val="00C31F8B"/>
    <w:rsid w:val="00C32073"/>
    <w:rsid w:val="00C32164"/>
    <w:rsid w:val="00C3218E"/>
    <w:rsid w:val="00C321F7"/>
    <w:rsid w:val="00C32241"/>
    <w:rsid w:val="00C3227E"/>
    <w:rsid w:val="00C32590"/>
    <w:rsid w:val="00C325D9"/>
    <w:rsid w:val="00C3268A"/>
    <w:rsid w:val="00C326A5"/>
    <w:rsid w:val="00C3287A"/>
    <w:rsid w:val="00C329FF"/>
    <w:rsid w:val="00C32C34"/>
    <w:rsid w:val="00C32D8A"/>
    <w:rsid w:val="00C32E03"/>
    <w:rsid w:val="00C33A9D"/>
    <w:rsid w:val="00C341C2"/>
    <w:rsid w:val="00C34849"/>
    <w:rsid w:val="00C348C0"/>
    <w:rsid w:val="00C34908"/>
    <w:rsid w:val="00C34B40"/>
    <w:rsid w:val="00C34DAA"/>
    <w:rsid w:val="00C35271"/>
    <w:rsid w:val="00C3536B"/>
    <w:rsid w:val="00C35490"/>
    <w:rsid w:val="00C35612"/>
    <w:rsid w:val="00C3565E"/>
    <w:rsid w:val="00C3579A"/>
    <w:rsid w:val="00C357A4"/>
    <w:rsid w:val="00C3580D"/>
    <w:rsid w:val="00C358E1"/>
    <w:rsid w:val="00C35901"/>
    <w:rsid w:val="00C35D15"/>
    <w:rsid w:val="00C360FD"/>
    <w:rsid w:val="00C362F4"/>
    <w:rsid w:val="00C36376"/>
    <w:rsid w:val="00C3646B"/>
    <w:rsid w:val="00C36476"/>
    <w:rsid w:val="00C3647A"/>
    <w:rsid w:val="00C366B6"/>
    <w:rsid w:val="00C367B1"/>
    <w:rsid w:val="00C36AFB"/>
    <w:rsid w:val="00C36B76"/>
    <w:rsid w:val="00C36C23"/>
    <w:rsid w:val="00C36DC6"/>
    <w:rsid w:val="00C36E21"/>
    <w:rsid w:val="00C37326"/>
    <w:rsid w:val="00C37459"/>
    <w:rsid w:val="00C37587"/>
    <w:rsid w:val="00C37598"/>
    <w:rsid w:val="00C375FA"/>
    <w:rsid w:val="00C376F4"/>
    <w:rsid w:val="00C3772D"/>
    <w:rsid w:val="00C37CE8"/>
    <w:rsid w:val="00C37D29"/>
    <w:rsid w:val="00C37F31"/>
    <w:rsid w:val="00C402C7"/>
    <w:rsid w:val="00C402E7"/>
    <w:rsid w:val="00C403BD"/>
    <w:rsid w:val="00C40679"/>
    <w:rsid w:val="00C4076F"/>
    <w:rsid w:val="00C40772"/>
    <w:rsid w:val="00C4079E"/>
    <w:rsid w:val="00C4081E"/>
    <w:rsid w:val="00C40909"/>
    <w:rsid w:val="00C40D82"/>
    <w:rsid w:val="00C40E62"/>
    <w:rsid w:val="00C40F64"/>
    <w:rsid w:val="00C410C8"/>
    <w:rsid w:val="00C41243"/>
    <w:rsid w:val="00C41288"/>
    <w:rsid w:val="00C41421"/>
    <w:rsid w:val="00C41426"/>
    <w:rsid w:val="00C414B3"/>
    <w:rsid w:val="00C414E2"/>
    <w:rsid w:val="00C41803"/>
    <w:rsid w:val="00C41AFC"/>
    <w:rsid w:val="00C41B40"/>
    <w:rsid w:val="00C41E48"/>
    <w:rsid w:val="00C41E8F"/>
    <w:rsid w:val="00C422EB"/>
    <w:rsid w:val="00C42391"/>
    <w:rsid w:val="00C42629"/>
    <w:rsid w:val="00C427FB"/>
    <w:rsid w:val="00C4291D"/>
    <w:rsid w:val="00C429B3"/>
    <w:rsid w:val="00C42C2A"/>
    <w:rsid w:val="00C42CAA"/>
    <w:rsid w:val="00C42DDA"/>
    <w:rsid w:val="00C432AA"/>
    <w:rsid w:val="00C43445"/>
    <w:rsid w:val="00C43455"/>
    <w:rsid w:val="00C434CF"/>
    <w:rsid w:val="00C43541"/>
    <w:rsid w:val="00C435E1"/>
    <w:rsid w:val="00C436B9"/>
    <w:rsid w:val="00C43900"/>
    <w:rsid w:val="00C43A03"/>
    <w:rsid w:val="00C43A32"/>
    <w:rsid w:val="00C43BE0"/>
    <w:rsid w:val="00C43CA6"/>
    <w:rsid w:val="00C43CF6"/>
    <w:rsid w:val="00C43F0C"/>
    <w:rsid w:val="00C44293"/>
    <w:rsid w:val="00C4430A"/>
    <w:rsid w:val="00C4442D"/>
    <w:rsid w:val="00C4447D"/>
    <w:rsid w:val="00C44492"/>
    <w:rsid w:val="00C444C8"/>
    <w:rsid w:val="00C448A7"/>
    <w:rsid w:val="00C44A03"/>
    <w:rsid w:val="00C44D25"/>
    <w:rsid w:val="00C44F21"/>
    <w:rsid w:val="00C45474"/>
    <w:rsid w:val="00C455A3"/>
    <w:rsid w:val="00C455B2"/>
    <w:rsid w:val="00C458F7"/>
    <w:rsid w:val="00C4594E"/>
    <w:rsid w:val="00C45C76"/>
    <w:rsid w:val="00C45ED5"/>
    <w:rsid w:val="00C4668D"/>
    <w:rsid w:val="00C466F7"/>
    <w:rsid w:val="00C46771"/>
    <w:rsid w:val="00C46931"/>
    <w:rsid w:val="00C469D6"/>
    <w:rsid w:val="00C46AD9"/>
    <w:rsid w:val="00C46C2C"/>
    <w:rsid w:val="00C46D00"/>
    <w:rsid w:val="00C46D28"/>
    <w:rsid w:val="00C46F77"/>
    <w:rsid w:val="00C47194"/>
    <w:rsid w:val="00C47357"/>
    <w:rsid w:val="00C4768B"/>
    <w:rsid w:val="00C476A1"/>
    <w:rsid w:val="00C4772C"/>
    <w:rsid w:val="00C47A06"/>
    <w:rsid w:val="00C47AAB"/>
    <w:rsid w:val="00C50079"/>
    <w:rsid w:val="00C50246"/>
    <w:rsid w:val="00C50467"/>
    <w:rsid w:val="00C505B3"/>
    <w:rsid w:val="00C5093C"/>
    <w:rsid w:val="00C50C2F"/>
    <w:rsid w:val="00C50F40"/>
    <w:rsid w:val="00C50FBF"/>
    <w:rsid w:val="00C51230"/>
    <w:rsid w:val="00C5136D"/>
    <w:rsid w:val="00C5140A"/>
    <w:rsid w:val="00C51585"/>
    <w:rsid w:val="00C51CF4"/>
    <w:rsid w:val="00C51D81"/>
    <w:rsid w:val="00C51E28"/>
    <w:rsid w:val="00C51EF9"/>
    <w:rsid w:val="00C51FA2"/>
    <w:rsid w:val="00C5208A"/>
    <w:rsid w:val="00C5223F"/>
    <w:rsid w:val="00C522A4"/>
    <w:rsid w:val="00C52643"/>
    <w:rsid w:val="00C528BF"/>
    <w:rsid w:val="00C52A29"/>
    <w:rsid w:val="00C52A7E"/>
    <w:rsid w:val="00C52C03"/>
    <w:rsid w:val="00C52C07"/>
    <w:rsid w:val="00C52EA8"/>
    <w:rsid w:val="00C53076"/>
    <w:rsid w:val="00C53115"/>
    <w:rsid w:val="00C53120"/>
    <w:rsid w:val="00C53197"/>
    <w:rsid w:val="00C53252"/>
    <w:rsid w:val="00C533F1"/>
    <w:rsid w:val="00C5362B"/>
    <w:rsid w:val="00C537FD"/>
    <w:rsid w:val="00C5384C"/>
    <w:rsid w:val="00C53CBA"/>
    <w:rsid w:val="00C53D5E"/>
    <w:rsid w:val="00C541DF"/>
    <w:rsid w:val="00C54542"/>
    <w:rsid w:val="00C5467F"/>
    <w:rsid w:val="00C546EC"/>
    <w:rsid w:val="00C54A5A"/>
    <w:rsid w:val="00C54D09"/>
    <w:rsid w:val="00C54D23"/>
    <w:rsid w:val="00C54DAE"/>
    <w:rsid w:val="00C54E26"/>
    <w:rsid w:val="00C54E77"/>
    <w:rsid w:val="00C54F2B"/>
    <w:rsid w:val="00C54FD4"/>
    <w:rsid w:val="00C55208"/>
    <w:rsid w:val="00C552DA"/>
    <w:rsid w:val="00C55518"/>
    <w:rsid w:val="00C5573A"/>
    <w:rsid w:val="00C55746"/>
    <w:rsid w:val="00C557FE"/>
    <w:rsid w:val="00C55931"/>
    <w:rsid w:val="00C55970"/>
    <w:rsid w:val="00C5597C"/>
    <w:rsid w:val="00C55A75"/>
    <w:rsid w:val="00C55B18"/>
    <w:rsid w:val="00C55D9E"/>
    <w:rsid w:val="00C55FFA"/>
    <w:rsid w:val="00C561BC"/>
    <w:rsid w:val="00C5621E"/>
    <w:rsid w:val="00C5644B"/>
    <w:rsid w:val="00C567EB"/>
    <w:rsid w:val="00C56809"/>
    <w:rsid w:val="00C568B3"/>
    <w:rsid w:val="00C569C2"/>
    <w:rsid w:val="00C56B36"/>
    <w:rsid w:val="00C56C8A"/>
    <w:rsid w:val="00C56CB2"/>
    <w:rsid w:val="00C56CB5"/>
    <w:rsid w:val="00C56D98"/>
    <w:rsid w:val="00C56E01"/>
    <w:rsid w:val="00C56E16"/>
    <w:rsid w:val="00C56F68"/>
    <w:rsid w:val="00C57032"/>
    <w:rsid w:val="00C57566"/>
    <w:rsid w:val="00C57674"/>
    <w:rsid w:val="00C5777C"/>
    <w:rsid w:val="00C57801"/>
    <w:rsid w:val="00C5797A"/>
    <w:rsid w:val="00C579B5"/>
    <w:rsid w:val="00C57A0A"/>
    <w:rsid w:val="00C57A4B"/>
    <w:rsid w:val="00C57AA4"/>
    <w:rsid w:val="00C57BFC"/>
    <w:rsid w:val="00C57EAD"/>
    <w:rsid w:val="00C6000A"/>
    <w:rsid w:val="00C6037F"/>
    <w:rsid w:val="00C608C8"/>
    <w:rsid w:val="00C60A73"/>
    <w:rsid w:val="00C60C0E"/>
    <w:rsid w:val="00C60E37"/>
    <w:rsid w:val="00C60EB6"/>
    <w:rsid w:val="00C6117B"/>
    <w:rsid w:val="00C611BF"/>
    <w:rsid w:val="00C613BE"/>
    <w:rsid w:val="00C6183B"/>
    <w:rsid w:val="00C61843"/>
    <w:rsid w:val="00C619B5"/>
    <w:rsid w:val="00C61E7E"/>
    <w:rsid w:val="00C61F28"/>
    <w:rsid w:val="00C61F3B"/>
    <w:rsid w:val="00C61F83"/>
    <w:rsid w:val="00C621B6"/>
    <w:rsid w:val="00C624FC"/>
    <w:rsid w:val="00C625B9"/>
    <w:rsid w:val="00C62687"/>
    <w:rsid w:val="00C62787"/>
    <w:rsid w:val="00C6297A"/>
    <w:rsid w:val="00C62CD5"/>
    <w:rsid w:val="00C631EF"/>
    <w:rsid w:val="00C6321A"/>
    <w:rsid w:val="00C634AE"/>
    <w:rsid w:val="00C634E7"/>
    <w:rsid w:val="00C636E9"/>
    <w:rsid w:val="00C638A9"/>
    <w:rsid w:val="00C63AD6"/>
    <w:rsid w:val="00C63B75"/>
    <w:rsid w:val="00C63B8B"/>
    <w:rsid w:val="00C63BA9"/>
    <w:rsid w:val="00C63CBA"/>
    <w:rsid w:val="00C63D4D"/>
    <w:rsid w:val="00C63F10"/>
    <w:rsid w:val="00C63F45"/>
    <w:rsid w:val="00C641ED"/>
    <w:rsid w:val="00C64576"/>
    <w:rsid w:val="00C648AE"/>
    <w:rsid w:val="00C64A03"/>
    <w:rsid w:val="00C64AF4"/>
    <w:rsid w:val="00C64B0C"/>
    <w:rsid w:val="00C64F95"/>
    <w:rsid w:val="00C6500C"/>
    <w:rsid w:val="00C650B8"/>
    <w:rsid w:val="00C6533B"/>
    <w:rsid w:val="00C653E6"/>
    <w:rsid w:val="00C6579B"/>
    <w:rsid w:val="00C657BC"/>
    <w:rsid w:val="00C65848"/>
    <w:rsid w:val="00C658B3"/>
    <w:rsid w:val="00C65A60"/>
    <w:rsid w:val="00C65A9C"/>
    <w:rsid w:val="00C65B82"/>
    <w:rsid w:val="00C65E14"/>
    <w:rsid w:val="00C65E89"/>
    <w:rsid w:val="00C66042"/>
    <w:rsid w:val="00C660EA"/>
    <w:rsid w:val="00C66332"/>
    <w:rsid w:val="00C66343"/>
    <w:rsid w:val="00C663A8"/>
    <w:rsid w:val="00C666D1"/>
    <w:rsid w:val="00C669B1"/>
    <w:rsid w:val="00C66A14"/>
    <w:rsid w:val="00C66A7B"/>
    <w:rsid w:val="00C66C8A"/>
    <w:rsid w:val="00C66E99"/>
    <w:rsid w:val="00C6703D"/>
    <w:rsid w:val="00C670F9"/>
    <w:rsid w:val="00C671FD"/>
    <w:rsid w:val="00C67360"/>
    <w:rsid w:val="00C67473"/>
    <w:rsid w:val="00C678FC"/>
    <w:rsid w:val="00C67B1A"/>
    <w:rsid w:val="00C67C53"/>
    <w:rsid w:val="00C67E97"/>
    <w:rsid w:val="00C700F6"/>
    <w:rsid w:val="00C702B1"/>
    <w:rsid w:val="00C705F7"/>
    <w:rsid w:val="00C70672"/>
    <w:rsid w:val="00C706E3"/>
    <w:rsid w:val="00C70EED"/>
    <w:rsid w:val="00C70FEA"/>
    <w:rsid w:val="00C71161"/>
    <w:rsid w:val="00C711CF"/>
    <w:rsid w:val="00C711E6"/>
    <w:rsid w:val="00C71403"/>
    <w:rsid w:val="00C717EC"/>
    <w:rsid w:val="00C71892"/>
    <w:rsid w:val="00C719AB"/>
    <w:rsid w:val="00C71E15"/>
    <w:rsid w:val="00C7229F"/>
    <w:rsid w:val="00C7248F"/>
    <w:rsid w:val="00C72589"/>
    <w:rsid w:val="00C7261C"/>
    <w:rsid w:val="00C728CD"/>
    <w:rsid w:val="00C72C46"/>
    <w:rsid w:val="00C72C71"/>
    <w:rsid w:val="00C72F78"/>
    <w:rsid w:val="00C731D6"/>
    <w:rsid w:val="00C733FA"/>
    <w:rsid w:val="00C73470"/>
    <w:rsid w:val="00C73874"/>
    <w:rsid w:val="00C739A2"/>
    <w:rsid w:val="00C739B3"/>
    <w:rsid w:val="00C740A6"/>
    <w:rsid w:val="00C74332"/>
    <w:rsid w:val="00C743EA"/>
    <w:rsid w:val="00C7459F"/>
    <w:rsid w:val="00C7460E"/>
    <w:rsid w:val="00C74AEA"/>
    <w:rsid w:val="00C74B0F"/>
    <w:rsid w:val="00C74BCB"/>
    <w:rsid w:val="00C74C61"/>
    <w:rsid w:val="00C74E85"/>
    <w:rsid w:val="00C7503D"/>
    <w:rsid w:val="00C751E2"/>
    <w:rsid w:val="00C752A1"/>
    <w:rsid w:val="00C75734"/>
    <w:rsid w:val="00C75AD2"/>
    <w:rsid w:val="00C75C40"/>
    <w:rsid w:val="00C75CFD"/>
    <w:rsid w:val="00C75D9C"/>
    <w:rsid w:val="00C75E49"/>
    <w:rsid w:val="00C762CC"/>
    <w:rsid w:val="00C76444"/>
    <w:rsid w:val="00C7647C"/>
    <w:rsid w:val="00C7671A"/>
    <w:rsid w:val="00C76F52"/>
    <w:rsid w:val="00C77032"/>
    <w:rsid w:val="00C77101"/>
    <w:rsid w:val="00C7712D"/>
    <w:rsid w:val="00C77212"/>
    <w:rsid w:val="00C7757C"/>
    <w:rsid w:val="00C77672"/>
    <w:rsid w:val="00C77841"/>
    <w:rsid w:val="00C778C4"/>
    <w:rsid w:val="00C77BC1"/>
    <w:rsid w:val="00C77C2D"/>
    <w:rsid w:val="00C77C7E"/>
    <w:rsid w:val="00C77C8F"/>
    <w:rsid w:val="00C77EA0"/>
    <w:rsid w:val="00C80491"/>
    <w:rsid w:val="00C8070C"/>
    <w:rsid w:val="00C80A37"/>
    <w:rsid w:val="00C80B67"/>
    <w:rsid w:val="00C80EB2"/>
    <w:rsid w:val="00C81129"/>
    <w:rsid w:val="00C81177"/>
    <w:rsid w:val="00C81209"/>
    <w:rsid w:val="00C81422"/>
    <w:rsid w:val="00C8148A"/>
    <w:rsid w:val="00C814C3"/>
    <w:rsid w:val="00C8177B"/>
    <w:rsid w:val="00C81826"/>
    <w:rsid w:val="00C81898"/>
    <w:rsid w:val="00C81E22"/>
    <w:rsid w:val="00C8203E"/>
    <w:rsid w:val="00C82312"/>
    <w:rsid w:val="00C82477"/>
    <w:rsid w:val="00C82479"/>
    <w:rsid w:val="00C82485"/>
    <w:rsid w:val="00C824BA"/>
    <w:rsid w:val="00C8278B"/>
    <w:rsid w:val="00C8318E"/>
    <w:rsid w:val="00C83261"/>
    <w:rsid w:val="00C8347B"/>
    <w:rsid w:val="00C83A07"/>
    <w:rsid w:val="00C83EE0"/>
    <w:rsid w:val="00C83F98"/>
    <w:rsid w:val="00C83FD0"/>
    <w:rsid w:val="00C84073"/>
    <w:rsid w:val="00C8446E"/>
    <w:rsid w:val="00C84625"/>
    <w:rsid w:val="00C8486F"/>
    <w:rsid w:val="00C84A44"/>
    <w:rsid w:val="00C84A94"/>
    <w:rsid w:val="00C84B41"/>
    <w:rsid w:val="00C8507C"/>
    <w:rsid w:val="00C85185"/>
    <w:rsid w:val="00C851E7"/>
    <w:rsid w:val="00C8539F"/>
    <w:rsid w:val="00C857C7"/>
    <w:rsid w:val="00C85B88"/>
    <w:rsid w:val="00C85D68"/>
    <w:rsid w:val="00C85F57"/>
    <w:rsid w:val="00C86266"/>
    <w:rsid w:val="00C8636B"/>
    <w:rsid w:val="00C864FD"/>
    <w:rsid w:val="00C866FA"/>
    <w:rsid w:val="00C8694E"/>
    <w:rsid w:val="00C86AE4"/>
    <w:rsid w:val="00C86CF6"/>
    <w:rsid w:val="00C86EB0"/>
    <w:rsid w:val="00C86F8C"/>
    <w:rsid w:val="00C87003"/>
    <w:rsid w:val="00C873B2"/>
    <w:rsid w:val="00C87422"/>
    <w:rsid w:val="00C878ED"/>
    <w:rsid w:val="00C87D59"/>
    <w:rsid w:val="00C87EFA"/>
    <w:rsid w:val="00C90150"/>
    <w:rsid w:val="00C901F0"/>
    <w:rsid w:val="00C90433"/>
    <w:rsid w:val="00C906A0"/>
    <w:rsid w:val="00C907D9"/>
    <w:rsid w:val="00C907ED"/>
    <w:rsid w:val="00C90824"/>
    <w:rsid w:val="00C909F4"/>
    <w:rsid w:val="00C90A3A"/>
    <w:rsid w:val="00C90A8C"/>
    <w:rsid w:val="00C90C58"/>
    <w:rsid w:val="00C90D6B"/>
    <w:rsid w:val="00C90FD2"/>
    <w:rsid w:val="00C9102F"/>
    <w:rsid w:val="00C91212"/>
    <w:rsid w:val="00C91461"/>
    <w:rsid w:val="00C91A34"/>
    <w:rsid w:val="00C91B25"/>
    <w:rsid w:val="00C91B61"/>
    <w:rsid w:val="00C91CF3"/>
    <w:rsid w:val="00C91DC3"/>
    <w:rsid w:val="00C92109"/>
    <w:rsid w:val="00C92192"/>
    <w:rsid w:val="00C9229F"/>
    <w:rsid w:val="00C9232F"/>
    <w:rsid w:val="00C92472"/>
    <w:rsid w:val="00C924AD"/>
    <w:rsid w:val="00C92648"/>
    <w:rsid w:val="00C92867"/>
    <w:rsid w:val="00C92A62"/>
    <w:rsid w:val="00C92BB9"/>
    <w:rsid w:val="00C92D8B"/>
    <w:rsid w:val="00C92DFC"/>
    <w:rsid w:val="00C92F22"/>
    <w:rsid w:val="00C92F2C"/>
    <w:rsid w:val="00C93155"/>
    <w:rsid w:val="00C93171"/>
    <w:rsid w:val="00C931DA"/>
    <w:rsid w:val="00C936E9"/>
    <w:rsid w:val="00C93A2D"/>
    <w:rsid w:val="00C93E8C"/>
    <w:rsid w:val="00C93F12"/>
    <w:rsid w:val="00C93FE6"/>
    <w:rsid w:val="00C9406B"/>
    <w:rsid w:val="00C941CE"/>
    <w:rsid w:val="00C9430C"/>
    <w:rsid w:val="00C944CC"/>
    <w:rsid w:val="00C947A9"/>
    <w:rsid w:val="00C94836"/>
    <w:rsid w:val="00C94AA1"/>
    <w:rsid w:val="00C94AE0"/>
    <w:rsid w:val="00C94AF5"/>
    <w:rsid w:val="00C94BFC"/>
    <w:rsid w:val="00C94D95"/>
    <w:rsid w:val="00C9508B"/>
    <w:rsid w:val="00C952FB"/>
    <w:rsid w:val="00C956F5"/>
    <w:rsid w:val="00C957B3"/>
    <w:rsid w:val="00C9583C"/>
    <w:rsid w:val="00C958FA"/>
    <w:rsid w:val="00C95C50"/>
    <w:rsid w:val="00C95FA3"/>
    <w:rsid w:val="00C95FB9"/>
    <w:rsid w:val="00C9609F"/>
    <w:rsid w:val="00C96229"/>
    <w:rsid w:val="00C965B1"/>
    <w:rsid w:val="00C965B5"/>
    <w:rsid w:val="00C966AF"/>
    <w:rsid w:val="00C96964"/>
    <w:rsid w:val="00C96A0E"/>
    <w:rsid w:val="00C96AF0"/>
    <w:rsid w:val="00C96DA5"/>
    <w:rsid w:val="00C96E12"/>
    <w:rsid w:val="00C96F5E"/>
    <w:rsid w:val="00C971CF"/>
    <w:rsid w:val="00C9728F"/>
    <w:rsid w:val="00C97373"/>
    <w:rsid w:val="00C9758B"/>
    <w:rsid w:val="00C97698"/>
    <w:rsid w:val="00C976D0"/>
    <w:rsid w:val="00C976D7"/>
    <w:rsid w:val="00C97856"/>
    <w:rsid w:val="00C9799B"/>
    <w:rsid w:val="00C979B3"/>
    <w:rsid w:val="00C97CA5"/>
    <w:rsid w:val="00C97E00"/>
    <w:rsid w:val="00C97F7A"/>
    <w:rsid w:val="00CA05A2"/>
    <w:rsid w:val="00CA062C"/>
    <w:rsid w:val="00CA0836"/>
    <w:rsid w:val="00CA0869"/>
    <w:rsid w:val="00CA0B70"/>
    <w:rsid w:val="00CA0BEC"/>
    <w:rsid w:val="00CA0C25"/>
    <w:rsid w:val="00CA0C60"/>
    <w:rsid w:val="00CA0CB9"/>
    <w:rsid w:val="00CA0DCC"/>
    <w:rsid w:val="00CA11C1"/>
    <w:rsid w:val="00CA12E8"/>
    <w:rsid w:val="00CA140B"/>
    <w:rsid w:val="00CA158D"/>
    <w:rsid w:val="00CA15AD"/>
    <w:rsid w:val="00CA171A"/>
    <w:rsid w:val="00CA17AC"/>
    <w:rsid w:val="00CA18E1"/>
    <w:rsid w:val="00CA1BD8"/>
    <w:rsid w:val="00CA1C25"/>
    <w:rsid w:val="00CA1F4D"/>
    <w:rsid w:val="00CA1F51"/>
    <w:rsid w:val="00CA1FF5"/>
    <w:rsid w:val="00CA20B7"/>
    <w:rsid w:val="00CA2417"/>
    <w:rsid w:val="00CA249D"/>
    <w:rsid w:val="00CA264D"/>
    <w:rsid w:val="00CA281E"/>
    <w:rsid w:val="00CA28D9"/>
    <w:rsid w:val="00CA2BBC"/>
    <w:rsid w:val="00CA2C8E"/>
    <w:rsid w:val="00CA2DA5"/>
    <w:rsid w:val="00CA30C8"/>
    <w:rsid w:val="00CA3378"/>
    <w:rsid w:val="00CA3395"/>
    <w:rsid w:val="00CA358C"/>
    <w:rsid w:val="00CA35E4"/>
    <w:rsid w:val="00CA35E5"/>
    <w:rsid w:val="00CA37E3"/>
    <w:rsid w:val="00CA39F9"/>
    <w:rsid w:val="00CA3A8C"/>
    <w:rsid w:val="00CA3B90"/>
    <w:rsid w:val="00CA3C68"/>
    <w:rsid w:val="00CA3DAD"/>
    <w:rsid w:val="00CA3E95"/>
    <w:rsid w:val="00CA3F75"/>
    <w:rsid w:val="00CA422D"/>
    <w:rsid w:val="00CA4276"/>
    <w:rsid w:val="00CA4851"/>
    <w:rsid w:val="00CA4890"/>
    <w:rsid w:val="00CA4C2A"/>
    <w:rsid w:val="00CA4C2F"/>
    <w:rsid w:val="00CA4D1C"/>
    <w:rsid w:val="00CA4F14"/>
    <w:rsid w:val="00CA52EA"/>
    <w:rsid w:val="00CA542E"/>
    <w:rsid w:val="00CA584E"/>
    <w:rsid w:val="00CA5891"/>
    <w:rsid w:val="00CA599D"/>
    <w:rsid w:val="00CA5D7F"/>
    <w:rsid w:val="00CA5DFB"/>
    <w:rsid w:val="00CA5E49"/>
    <w:rsid w:val="00CA6384"/>
    <w:rsid w:val="00CA63E1"/>
    <w:rsid w:val="00CA648E"/>
    <w:rsid w:val="00CA64C6"/>
    <w:rsid w:val="00CA67EE"/>
    <w:rsid w:val="00CA6D83"/>
    <w:rsid w:val="00CA7238"/>
    <w:rsid w:val="00CA7281"/>
    <w:rsid w:val="00CA72C4"/>
    <w:rsid w:val="00CA73E2"/>
    <w:rsid w:val="00CA7418"/>
    <w:rsid w:val="00CA74E7"/>
    <w:rsid w:val="00CA75DD"/>
    <w:rsid w:val="00CA7859"/>
    <w:rsid w:val="00CA7984"/>
    <w:rsid w:val="00CA7AC2"/>
    <w:rsid w:val="00CA7F19"/>
    <w:rsid w:val="00CA7F31"/>
    <w:rsid w:val="00CB0A9E"/>
    <w:rsid w:val="00CB0AD8"/>
    <w:rsid w:val="00CB0BFA"/>
    <w:rsid w:val="00CB0C7D"/>
    <w:rsid w:val="00CB0EA7"/>
    <w:rsid w:val="00CB120C"/>
    <w:rsid w:val="00CB1264"/>
    <w:rsid w:val="00CB13C4"/>
    <w:rsid w:val="00CB14DD"/>
    <w:rsid w:val="00CB16E4"/>
    <w:rsid w:val="00CB1815"/>
    <w:rsid w:val="00CB1A47"/>
    <w:rsid w:val="00CB1C7E"/>
    <w:rsid w:val="00CB1D4B"/>
    <w:rsid w:val="00CB212B"/>
    <w:rsid w:val="00CB230B"/>
    <w:rsid w:val="00CB249C"/>
    <w:rsid w:val="00CB2540"/>
    <w:rsid w:val="00CB2A87"/>
    <w:rsid w:val="00CB2AF5"/>
    <w:rsid w:val="00CB2B82"/>
    <w:rsid w:val="00CB31C5"/>
    <w:rsid w:val="00CB33C5"/>
    <w:rsid w:val="00CB3472"/>
    <w:rsid w:val="00CB3528"/>
    <w:rsid w:val="00CB3726"/>
    <w:rsid w:val="00CB3892"/>
    <w:rsid w:val="00CB3A3C"/>
    <w:rsid w:val="00CB4111"/>
    <w:rsid w:val="00CB42B7"/>
    <w:rsid w:val="00CB42D4"/>
    <w:rsid w:val="00CB42F4"/>
    <w:rsid w:val="00CB44A3"/>
    <w:rsid w:val="00CB4575"/>
    <w:rsid w:val="00CB45DA"/>
    <w:rsid w:val="00CB480F"/>
    <w:rsid w:val="00CB4CF9"/>
    <w:rsid w:val="00CB4E81"/>
    <w:rsid w:val="00CB4EC4"/>
    <w:rsid w:val="00CB4F9B"/>
    <w:rsid w:val="00CB4F9E"/>
    <w:rsid w:val="00CB56F1"/>
    <w:rsid w:val="00CB5779"/>
    <w:rsid w:val="00CB5AFF"/>
    <w:rsid w:val="00CB5BAF"/>
    <w:rsid w:val="00CB5C59"/>
    <w:rsid w:val="00CB5CD4"/>
    <w:rsid w:val="00CB5DA5"/>
    <w:rsid w:val="00CB61B5"/>
    <w:rsid w:val="00CB61D3"/>
    <w:rsid w:val="00CB670A"/>
    <w:rsid w:val="00CB674C"/>
    <w:rsid w:val="00CB6833"/>
    <w:rsid w:val="00CB6B80"/>
    <w:rsid w:val="00CB6D5E"/>
    <w:rsid w:val="00CB6FFB"/>
    <w:rsid w:val="00CB713C"/>
    <w:rsid w:val="00CB716E"/>
    <w:rsid w:val="00CB743B"/>
    <w:rsid w:val="00CB789D"/>
    <w:rsid w:val="00CB78DE"/>
    <w:rsid w:val="00CB79D4"/>
    <w:rsid w:val="00CB7A61"/>
    <w:rsid w:val="00CB7C28"/>
    <w:rsid w:val="00CB7FF2"/>
    <w:rsid w:val="00CC001D"/>
    <w:rsid w:val="00CC0213"/>
    <w:rsid w:val="00CC0369"/>
    <w:rsid w:val="00CC07B4"/>
    <w:rsid w:val="00CC0B81"/>
    <w:rsid w:val="00CC0BA1"/>
    <w:rsid w:val="00CC0C48"/>
    <w:rsid w:val="00CC0E61"/>
    <w:rsid w:val="00CC0F36"/>
    <w:rsid w:val="00CC0F4C"/>
    <w:rsid w:val="00CC1138"/>
    <w:rsid w:val="00CC1324"/>
    <w:rsid w:val="00CC1449"/>
    <w:rsid w:val="00CC1A00"/>
    <w:rsid w:val="00CC1A8A"/>
    <w:rsid w:val="00CC1AC5"/>
    <w:rsid w:val="00CC1AFD"/>
    <w:rsid w:val="00CC1B30"/>
    <w:rsid w:val="00CC1B34"/>
    <w:rsid w:val="00CC1B5F"/>
    <w:rsid w:val="00CC2053"/>
    <w:rsid w:val="00CC2210"/>
    <w:rsid w:val="00CC25E5"/>
    <w:rsid w:val="00CC25F9"/>
    <w:rsid w:val="00CC2662"/>
    <w:rsid w:val="00CC268C"/>
    <w:rsid w:val="00CC275C"/>
    <w:rsid w:val="00CC2AF4"/>
    <w:rsid w:val="00CC2C45"/>
    <w:rsid w:val="00CC2F24"/>
    <w:rsid w:val="00CC2F48"/>
    <w:rsid w:val="00CC34BD"/>
    <w:rsid w:val="00CC35FF"/>
    <w:rsid w:val="00CC3683"/>
    <w:rsid w:val="00CC37AC"/>
    <w:rsid w:val="00CC37E8"/>
    <w:rsid w:val="00CC39F6"/>
    <w:rsid w:val="00CC3C0A"/>
    <w:rsid w:val="00CC3D47"/>
    <w:rsid w:val="00CC3ED2"/>
    <w:rsid w:val="00CC4402"/>
    <w:rsid w:val="00CC458F"/>
    <w:rsid w:val="00CC4625"/>
    <w:rsid w:val="00CC4703"/>
    <w:rsid w:val="00CC49C1"/>
    <w:rsid w:val="00CC51DD"/>
    <w:rsid w:val="00CC522D"/>
    <w:rsid w:val="00CC523B"/>
    <w:rsid w:val="00CC5280"/>
    <w:rsid w:val="00CC54FB"/>
    <w:rsid w:val="00CC56DC"/>
    <w:rsid w:val="00CC5706"/>
    <w:rsid w:val="00CC597D"/>
    <w:rsid w:val="00CC5BED"/>
    <w:rsid w:val="00CC5DA1"/>
    <w:rsid w:val="00CC5ED2"/>
    <w:rsid w:val="00CC6137"/>
    <w:rsid w:val="00CC623C"/>
    <w:rsid w:val="00CC67CE"/>
    <w:rsid w:val="00CC6862"/>
    <w:rsid w:val="00CC6A49"/>
    <w:rsid w:val="00CC6D22"/>
    <w:rsid w:val="00CC704C"/>
    <w:rsid w:val="00CC74DE"/>
    <w:rsid w:val="00CC777F"/>
    <w:rsid w:val="00CC7A63"/>
    <w:rsid w:val="00CC7AC5"/>
    <w:rsid w:val="00CC7E67"/>
    <w:rsid w:val="00CD0071"/>
    <w:rsid w:val="00CD00E4"/>
    <w:rsid w:val="00CD010F"/>
    <w:rsid w:val="00CD0296"/>
    <w:rsid w:val="00CD0495"/>
    <w:rsid w:val="00CD058B"/>
    <w:rsid w:val="00CD0804"/>
    <w:rsid w:val="00CD09BF"/>
    <w:rsid w:val="00CD0E42"/>
    <w:rsid w:val="00CD122E"/>
    <w:rsid w:val="00CD12EA"/>
    <w:rsid w:val="00CD1472"/>
    <w:rsid w:val="00CD1505"/>
    <w:rsid w:val="00CD1850"/>
    <w:rsid w:val="00CD1C4E"/>
    <w:rsid w:val="00CD20F2"/>
    <w:rsid w:val="00CD2283"/>
    <w:rsid w:val="00CD2517"/>
    <w:rsid w:val="00CD256B"/>
    <w:rsid w:val="00CD274A"/>
    <w:rsid w:val="00CD277E"/>
    <w:rsid w:val="00CD2793"/>
    <w:rsid w:val="00CD29A6"/>
    <w:rsid w:val="00CD29CF"/>
    <w:rsid w:val="00CD2A3B"/>
    <w:rsid w:val="00CD2D42"/>
    <w:rsid w:val="00CD2E92"/>
    <w:rsid w:val="00CD2F08"/>
    <w:rsid w:val="00CD31A3"/>
    <w:rsid w:val="00CD31C7"/>
    <w:rsid w:val="00CD3312"/>
    <w:rsid w:val="00CD3517"/>
    <w:rsid w:val="00CD37DF"/>
    <w:rsid w:val="00CD38B2"/>
    <w:rsid w:val="00CD393E"/>
    <w:rsid w:val="00CD3A4C"/>
    <w:rsid w:val="00CD3C8A"/>
    <w:rsid w:val="00CD3E75"/>
    <w:rsid w:val="00CD41AF"/>
    <w:rsid w:val="00CD4251"/>
    <w:rsid w:val="00CD42DC"/>
    <w:rsid w:val="00CD432B"/>
    <w:rsid w:val="00CD447C"/>
    <w:rsid w:val="00CD45A9"/>
    <w:rsid w:val="00CD45BC"/>
    <w:rsid w:val="00CD4646"/>
    <w:rsid w:val="00CD4821"/>
    <w:rsid w:val="00CD4890"/>
    <w:rsid w:val="00CD4D9A"/>
    <w:rsid w:val="00CD5303"/>
    <w:rsid w:val="00CD5698"/>
    <w:rsid w:val="00CD57DA"/>
    <w:rsid w:val="00CD5947"/>
    <w:rsid w:val="00CD5BAC"/>
    <w:rsid w:val="00CD5CF7"/>
    <w:rsid w:val="00CD6688"/>
    <w:rsid w:val="00CD676B"/>
    <w:rsid w:val="00CD685F"/>
    <w:rsid w:val="00CD6A04"/>
    <w:rsid w:val="00CD6C6B"/>
    <w:rsid w:val="00CD6D7F"/>
    <w:rsid w:val="00CD6DC2"/>
    <w:rsid w:val="00CD702C"/>
    <w:rsid w:val="00CD70DA"/>
    <w:rsid w:val="00CD73EB"/>
    <w:rsid w:val="00CD76A1"/>
    <w:rsid w:val="00CD772D"/>
    <w:rsid w:val="00CD792F"/>
    <w:rsid w:val="00CD797D"/>
    <w:rsid w:val="00CD7B69"/>
    <w:rsid w:val="00CD7CB4"/>
    <w:rsid w:val="00CD7DDB"/>
    <w:rsid w:val="00CD7E95"/>
    <w:rsid w:val="00CD7E99"/>
    <w:rsid w:val="00CD7F56"/>
    <w:rsid w:val="00CE0052"/>
    <w:rsid w:val="00CE0243"/>
    <w:rsid w:val="00CE0364"/>
    <w:rsid w:val="00CE03FE"/>
    <w:rsid w:val="00CE0665"/>
    <w:rsid w:val="00CE066D"/>
    <w:rsid w:val="00CE0859"/>
    <w:rsid w:val="00CE099B"/>
    <w:rsid w:val="00CE0B3F"/>
    <w:rsid w:val="00CE0EE2"/>
    <w:rsid w:val="00CE100B"/>
    <w:rsid w:val="00CE10D0"/>
    <w:rsid w:val="00CE118D"/>
    <w:rsid w:val="00CE11E0"/>
    <w:rsid w:val="00CE125E"/>
    <w:rsid w:val="00CE15FB"/>
    <w:rsid w:val="00CE1C28"/>
    <w:rsid w:val="00CE1CB4"/>
    <w:rsid w:val="00CE1D13"/>
    <w:rsid w:val="00CE1E50"/>
    <w:rsid w:val="00CE1F12"/>
    <w:rsid w:val="00CE1FAD"/>
    <w:rsid w:val="00CE1FFC"/>
    <w:rsid w:val="00CE243E"/>
    <w:rsid w:val="00CE24A8"/>
    <w:rsid w:val="00CE25B5"/>
    <w:rsid w:val="00CE28BE"/>
    <w:rsid w:val="00CE29F0"/>
    <w:rsid w:val="00CE2DB2"/>
    <w:rsid w:val="00CE3158"/>
    <w:rsid w:val="00CE31A0"/>
    <w:rsid w:val="00CE340F"/>
    <w:rsid w:val="00CE3618"/>
    <w:rsid w:val="00CE3D80"/>
    <w:rsid w:val="00CE3E08"/>
    <w:rsid w:val="00CE44C1"/>
    <w:rsid w:val="00CE44DC"/>
    <w:rsid w:val="00CE460F"/>
    <w:rsid w:val="00CE462C"/>
    <w:rsid w:val="00CE4AD1"/>
    <w:rsid w:val="00CE4BCD"/>
    <w:rsid w:val="00CE4C75"/>
    <w:rsid w:val="00CE4D50"/>
    <w:rsid w:val="00CE4FB7"/>
    <w:rsid w:val="00CE5202"/>
    <w:rsid w:val="00CE52EA"/>
    <w:rsid w:val="00CE5774"/>
    <w:rsid w:val="00CE5C33"/>
    <w:rsid w:val="00CE5C3B"/>
    <w:rsid w:val="00CE5F6C"/>
    <w:rsid w:val="00CE6437"/>
    <w:rsid w:val="00CE6480"/>
    <w:rsid w:val="00CE6503"/>
    <w:rsid w:val="00CE6562"/>
    <w:rsid w:val="00CE6652"/>
    <w:rsid w:val="00CE6B6B"/>
    <w:rsid w:val="00CE6D4D"/>
    <w:rsid w:val="00CE6FC5"/>
    <w:rsid w:val="00CE7142"/>
    <w:rsid w:val="00CE741D"/>
    <w:rsid w:val="00CE76A5"/>
    <w:rsid w:val="00CE76EA"/>
    <w:rsid w:val="00CE7C0E"/>
    <w:rsid w:val="00CE7D78"/>
    <w:rsid w:val="00CF03BB"/>
    <w:rsid w:val="00CF03BE"/>
    <w:rsid w:val="00CF042D"/>
    <w:rsid w:val="00CF04A8"/>
    <w:rsid w:val="00CF063C"/>
    <w:rsid w:val="00CF0777"/>
    <w:rsid w:val="00CF0AD9"/>
    <w:rsid w:val="00CF0B87"/>
    <w:rsid w:val="00CF0C84"/>
    <w:rsid w:val="00CF0EB1"/>
    <w:rsid w:val="00CF0F2D"/>
    <w:rsid w:val="00CF1336"/>
    <w:rsid w:val="00CF1559"/>
    <w:rsid w:val="00CF169D"/>
    <w:rsid w:val="00CF1873"/>
    <w:rsid w:val="00CF197C"/>
    <w:rsid w:val="00CF1A83"/>
    <w:rsid w:val="00CF1C4C"/>
    <w:rsid w:val="00CF1D09"/>
    <w:rsid w:val="00CF1D95"/>
    <w:rsid w:val="00CF1E90"/>
    <w:rsid w:val="00CF1EE9"/>
    <w:rsid w:val="00CF1F12"/>
    <w:rsid w:val="00CF219F"/>
    <w:rsid w:val="00CF21C1"/>
    <w:rsid w:val="00CF2245"/>
    <w:rsid w:val="00CF27EB"/>
    <w:rsid w:val="00CF29EB"/>
    <w:rsid w:val="00CF2A71"/>
    <w:rsid w:val="00CF2E28"/>
    <w:rsid w:val="00CF3297"/>
    <w:rsid w:val="00CF3632"/>
    <w:rsid w:val="00CF3722"/>
    <w:rsid w:val="00CF3734"/>
    <w:rsid w:val="00CF37CF"/>
    <w:rsid w:val="00CF3822"/>
    <w:rsid w:val="00CF3932"/>
    <w:rsid w:val="00CF3A17"/>
    <w:rsid w:val="00CF3B2E"/>
    <w:rsid w:val="00CF3B85"/>
    <w:rsid w:val="00CF3E13"/>
    <w:rsid w:val="00CF3F9A"/>
    <w:rsid w:val="00CF3FA0"/>
    <w:rsid w:val="00CF407F"/>
    <w:rsid w:val="00CF41A8"/>
    <w:rsid w:val="00CF4581"/>
    <w:rsid w:val="00CF459B"/>
    <w:rsid w:val="00CF4695"/>
    <w:rsid w:val="00CF46B3"/>
    <w:rsid w:val="00CF4818"/>
    <w:rsid w:val="00CF493B"/>
    <w:rsid w:val="00CF4A4A"/>
    <w:rsid w:val="00CF4AD2"/>
    <w:rsid w:val="00CF4EEA"/>
    <w:rsid w:val="00CF50F8"/>
    <w:rsid w:val="00CF56CB"/>
    <w:rsid w:val="00CF56F9"/>
    <w:rsid w:val="00CF5A22"/>
    <w:rsid w:val="00CF5CED"/>
    <w:rsid w:val="00CF5F10"/>
    <w:rsid w:val="00CF6674"/>
    <w:rsid w:val="00CF6A43"/>
    <w:rsid w:val="00CF6C0C"/>
    <w:rsid w:val="00CF6E74"/>
    <w:rsid w:val="00CF6F83"/>
    <w:rsid w:val="00CF7202"/>
    <w:rsid w:val="00CF731A"/>
    <w:rsid w:val="00CF7645"/>
    <w:rsid w:val="00CF7947"/>
    <w:rsid w:val="00CF795F"/>
    <w:rsid w:val="00CF7A63"/>
    <w:rsid w:val="00CF7AF3"/>
    <w:rsid w:val="00CF7BA8"/>
    <w:rsid w:val="00CF7E3C"/>
    <w:rsid w:val="00D0026E"/>
    <w:rsid w:val="00D0032A"/>
    <w:rsid w:val="00D00443"/>
    <w:rsid w:val="00D004B2"/>
    <w:rsid w:val="00D00853"/>
    <w:rsid w:val="00D00D14"/>
    <w:rsid w:val="00D00E74"/>
    <w:rsid w:val="00D00EB0"/>
    <w:rsid w:val="00D010D0"/>
    <w:rsid w:val="00D017B7"/>
    <w:rsid w:val="00D01958"/>
    <w:rsid w:val="00D01987"/>
    <w:rsid w:val="00D019BF"/>
    <w:rsid w:val="00D01D3B"/>
    <w:rsid w:val="00D020B6"/>
    <w:rsid w:val="00D023C2"/>
    <w:rsid w:val="00D02787"/>
    <w:rsid w:val="00D0290A"/>
    <w:rsid w:val="00D02CA8"/>
    <w:rsid w:val="00D02D00"/>
    <w:rsid w:val="00D02F32"/>
    <w:rsid w:val="00D03131"/>
    <w:rsid w:val="00D03401"/>
    <w:rsid w:val="00D034C8"/>
    <w:rsid w:val="00D036C6"/>
    <w:rsid w:val="00D037B9"/>
    <w:rsid w:val="00D03865"/>
    <w:rsid w:val="00D0386D"/>
    <w:rsid w:val="00D039C6"/>
    <w:rsid w:val="00D03A37"/>
    <w:rsid w:val="00D03C95"/>
    <w:rsid w:val="00D03D31"/>
    <w:rsid w:val="00D03D77"/>
    <w:rsid w:val="00D03F60"/>
    <w:rsid w:val="00D0401E"/>
    <w:rsid w:val="00D04106"/>
    <w:rsid w:val="00D041A6"/>
    <w:rsid w:val="00D041D5"/>
    <w:rsid w:val="00D04227"/>
    <w:rsid w:val="00D04309"/>
    <w:rsid w:val="00D046CA"/>
    <w:rsid w:val="00D048AE"/>
    <w:rsid w:val="00D04C52"/>
    <w:rsid w:val="00D04E52"/>
    <w:rsid w:val="00D04E68"/>
    <w:rsid w:val="00D0502D"/>
    <w:rsid w:val="00D0525D"/>
    <w:rsid w:val="00D053CE"/>
    <w:rsid w:val="00D05470"/>
    <w:rsid w:val="00D0549C"/>
    <w:rsid w:val="00D059D0"/>
    <w:rsid w:val="00D05AA1"/>
    <w:rsid w:val="00D05ACB"/>
    <w:rsid w:val="00D05B20"/>
    <w:rsid w:val="00D05D00"/>
    <w:rsid w:val="00D05D5F"/>
    <w:rsid w:val="00D05D7C"/>
    <w:rsid w:val="00D05DFC"/>
    <w:rsid w:val="00D05EA6"/>
    <w:rsid w:val="00D05F52"/>
    <w:rsid w:val="00D05FF7"/>
    <w:rsid w:val="00D0610E"/>
    <w:rsid w:val="00D06277"/>
    <w:rsid w:val="00D0628B"/>
    <w:rsid w:val="00D067C9"/>
    <w:rsid w:val="00D06851"/>
    <w:rsid w:val="00D069B8"/>
    <w:rsid w:val="00D06AF2"/>
    <w:rsid w:val="00D06B05"/>
    <w:rsid w:val="00D07135"/>
    <w:rsid w:val="00D07152"/>
    <w:rsid w:val="00D072F2"/>
    <w:rsid w:val="00D073EE"/>
    <w:rsid w:val="00D075F8"/>
    <w:rsid w:val="00D076D3"/>
    <w:rsid w:val="00D0797E"/>
    <w:rsid w:val="00D079C7"/>
    <w:rsid w:val="00D07F5E"/>
    <w:rsid w:val="00D104A3"/>
    <w:rsid w:val="00D1062B"/>
    <w:rsid w:val="00D106B8"/>
    <w:rsid w:val="00D107BD"/>
    <w:rsid w:val="00D10ACB"/>
    <w:rsid w:val="00D10B97"/>
    <w:rsid w:val="00D10DA8"/>
    <w:rsid w:val="00D10DC3"/>
    <w:rsid w:val="00D10DC8"/>
    <w:rsid w:val="00D10E2A"/>
    <w:rsid w:val="00D10E2C"/>
    <w:rsid w:val="00D10F8C"/>
    <w:rsid w:val="00D110B6"/>
    <w:rsid w:val="00D11230"/>
    <w:rsid w:val="00D11296"/>
    <w:rsid w:val="00D11390"/>
    <w:rsid w:val="00D11577"/>
    <w:rsid w:val="00D1180E"/>
    <w:rsid w:val="00D11824"/>
    <w:rsid w:val="00D11875"/>
    <w:rsid w:val="00D11F4F"/>
    <w:rsid w:val="00D12161"/>
    <w:rsid w:val="00D123F7"/>
    <w:rsid w:val="00D124D2"/>
    <w:rsid w:val="00D1250F"/>
    <w:rsid w:val="00D12924"/>
    <w:rsid w:val="00D12966"/>
    <w:rsid w:val="00D12B10"/>
    <w:rsid w:val="00D12B18"/>
    <w:rsid w:val="00D12B78"/>
    <w:rsid w:val="00D12C22"/>
    <w:rsid w:val="00D12F94"/>
    <w:rsid w:val="00D1315D"/>
    <w:rsid w:val="00D131B5"/>
    <w:rsid w:val="00D131F7"/>
    <w:rsid w:val="00D13274"/>
    <w:rsid w:val="00D135A2"/>
    <w:rsid w:val="00D135FD"/>
    <w:rsid w:val="00D137A0"/>
    <w:rsid w:val="00D13954"/>
    <w:rsid w:val="00D13B4E"/>
    <w:rsid w:val="00D13C99"/>
    <w:rsid w:val="00D13D33"/>
    <w:rsid w:val="00D13F43"/>
    <w:rsid w:val="00D13FD8"/>
    <w:rsid w:val="00D14185"/>
    <w:rsid w:val="00D142C6"/>
    <w:rsid w:val="00D1443E"/>
    <w:rsid w:val="00D144B2"/>
    <w:rsid w:val="00D147ED"/>
    <w:rsid w:val="00D14BC6"/>
    <w:rsid w:val="00D14D28"/>
    <w:rsid w:val="00D14E69"/>
    <w:rsid w:val="00D14E90"/>
    <w:rsid w:val="00D15056"/>
    <w:rsid w:val="00D153C0"/>
    <w:rsid w:val="00D1544C"/>
    <w:rsid w:val="00D154FB"/>
    <w:rsid w:val="00D155D4"/>
    <w:rsid w:val="00D15719"/>
    <w:rsid w:val="00D159D9"/>
    <w:rsid w:val="00D15AD5"/>
    <w:rsid w:val="00D15CC0"/>
    <w:rsid w:val="00D15CDC"/>
    <w:rsid w:val="00D15DC5"/>
    <w:rsid w:val="00D16091"/>
    <w:rsid w:val="00D16099"/>
    <w:rsid w:val="00D1611C"/>
    <w:rsid w:val="00D161B8"/>
    <w:rsid w:val="00D16332"/>
    <w:rsid w:val="00D1635E"/>
    <w:rsid w:val="00D16435"/>
    <w:rsid w:val="00D164AD"/>
    <w:rsid w:val="00D16662"/>
    <w:rsid w:val="00D16A72"/>
    <w:rsid w:val="00D16B31"/>
    <w:rsid w:val="00D16D67"/>
    <w:rsid w:val="00D170BB"/>
    <w:rsid w:val="00D171A9"/>
    <w:rsid w:val="00D171C1"/>
    <w:rsid w:val="00D172B1"/>
    <w:rsid w:val="00D176E7"/>
    <w:rsid w:val="00D177D7"/>
    <w:rsid w:val="00D17BC0"/>
    <w:rsid w:val="00D200EB"/>
    <w:rsid w:val="00D20B7F"/>
    <w:rsid w:val="00D20C5F"/>
    <w:rsid w:val="00D20D01"/>
    <w:rsid w:val="00D21162"/>
    <w:rsid w:val="00D21168"/>
    <w:rsid w:val="00D21190"/>
    <w:rsid w:val="00D21315"/>
    <w:rsid w:val="00D21561"/>
    <w:rsid w:val="00D2189A"/>
    <w:rsid w:val="00D21E41"/>
    <w:rsid w:val="00D21E68"/>
    <w:rsid w:val="00D21F65"/>
    <w:rsid w:val="00D21F6D"/>
    <w:rsid w:val="00D22167"/>
    <w:rsid w:val="00D223AC"/>
    <w:rsid w:val="00D224D8"/>
    <w:rsid w:val="00D2259A"/>
    <w:rsid w:val="00D225AB"/>
    <w:rsid w:val="00D229C4"/>
    <w:rsid w:val="00D229F1"/>
    <w:rsid w:val="00D22E07"/>
    <w:rsid w:val="00D22F7F"/>
    <w:rsid w:val="00D22F85"/>
    <w:rsid w:val="00D22FAB"/>
    <w:rsid w:val="00D230A7"/>
    <w:rsid w:val="00D23148"/>
    <w:rsid w:val="00D23210"/>
    <w:rsid w:val="00D2339B"/>
    <w:rsid w:val="00D23423"/>
    <w:rsid w:val="00D23517"/>
    <w:rsid w:val="00D239ED"/>
    <w:rsid w:val="00D23A05"/>
    <w:rsid w:val="00D23A84"/>
    <w:rsid w:val="00D23CDB"/>
    <w:rsid w:val="00D241F0"/>
    <w:rsid w:val="00D2435B"/>
    <w:rsid w:val="00D24A59"/>
    <w:rsid w:val="00D24B8F"/>
    <w:rsid w:val="00D24C82"/>
    <w:rsid w:val="00D24E70"/>
    <w:rsid w:val="00D2542D"/>
    <w:rsid w:val="00D25545"/>
    <w:rsid w:val="00D256E1"/>
    <w:rsid w:val="00D25B07"/>
    <w:rsid w:val="00D25B59"/>
    <w:rsid w:val="00D2603D"/>
    <w:rsid w:val="00D2609A"/>
    <w:rsid w:val="00D261E3"/>
    <w:rsid w:val="00D261EC"/>
    <w:rsid w:val="00D26449"/>
    <w:rsid w:val="00D2655C"/>
    <w:rsid w:val="00D2665B"/>
    <w:rsid w:val="00D2666A"/>
    <w:rsid w:val="00D26978"/>
    <w:rsid w:val="00D26AA9"/>
    <w:rsid w:val="00D26C4F"/>
    <w:rsid w:val="00D26CE0"/>
    <w:rsid w:val="00D26D05"/>
    <w:rsid w:val="00D27223"/>
    <w:rsid w:val="00D27285"/>
    <w:rsid w:val="00D2730B"/>
    <w:rsid w:val="00D27507"/>
    <w:rsid w:val="00D27815"/>
    <w:rsid w:val="00D278E1"/>
    <w:rsid w:val="00D279F5"/>
    <w:rsid w:val="00D27AA8"/>
    <w:rsid w:val="00D27AAA"/>
    <w:rsid w:val="00D27B65"/>
    <w:rsid w:val="00D27CEE"/>
    <w:rsid w:val="00D27DE9"/>
    <w:rsid w:val="00D27E89"/>
    <w:rsid w:val="00D27EEA"/>
    <w:rsid w:val="00D301A7"/>
    <w:rsid w:val="00D30613"/>
    <w:rsid w:val="00D30834"/>
    <w:rsid w:val="00D30AC7"/>
    <w:rsid w:val="00D30C95"/>
    <w:rsid w:val="00D30CD2"/>
    <w:rsid w:val="00D30DA3"/>
    <w:rsid w:val="00D31068"/>
    <w:rsid w:val="00D31268"/>
    <w:rsid w:val="00D313EF"/>
    <w:rsid w:val="00D3144D"/>
    <w:rsid w:val="00D31516"/>
    <w:rsid w:val="00D315E5"/>
    <w:rsid w:val="00D3163B"/>
    <w:rsid w:val="00D31924"/>
    <w:rsid w:val="00D31A2D"/>
    <w:rsid w:val="00D31EF0"/>
    <w:rsid w:val="00D32238"/>
    <w:rsid w:val="00D32275"/>
    <w:rsid w:val="00D3227F"/>
    <w:rsid w:val="00D3268C"/>
    <w:rsid w:val="00D328D2"/>
    <w:rsid w:val="00D32AFD"/>
    <w:rsid w:val="00D32B5B"/>
    <w:rsid w:val="00D32B95"/>
    <w:rsid w:val="00D32B9E"/>
    <w:rsid w:val="00D32CA6"/>
    <w:rsid w:val="00D32DC2"/>
    <w:rsid w:val="00D32F4E"/>
    <w:rsid w:val="00D3325F"/>
    <w:rsid w:val="00D3341B"/>
    <w:rsid w:val="00D33528"/>
    <w:rsid w:val="00D33E17"/>
    <w:rsid w:val="00D33EC7"/>
    <w:rsid w:val="00D33F57"/>
    <w:rsid w:val="00D34304"/>
    <w:rsid w:val="00D343B6"/>
    <w:rsid w:val="00D346A7"/>
    <w:rsid w:val="00D348CA"/>
    <w:rsid w:val="00D349E9"/>
    <w:rsid w:val="00D34C5A"/>
    <w:rsid w:val="00D34E64"/>
    <w:rsid w:val="00D34F3D"/>
    <w:rsid w:val="00D34FFB"/>
    <w:rsid w:val="00D3529B"/>
    <w:rsid w:val="00D35582"/>
    <w:rsid w:val="00D3581A"/>
    <w:rsid w:val="00D3585C"/>
    <w:rsid w:val="00D3594D"/>
    <w:rsid w:val="00D35CF5"/>
    <w:rsid w:val="00D35D49"/>
    <w:rsid w:val="00D35E93"/>
    <w:rsid w:val="00D35EE9"/>
    <w:rsid w:val="00D3606E"/>
    <w:rsid w:val="00D365E2"/>
    <w:rsid w:val="00D368C4"/>
    <w:rsid w:val="00D3691B"/>
    <w:rsid w:val="00D36A5F"/>
    <w:rsid w:val="00D36BE6"/>
    <w:rsid w:val="00D36C07"/>
    <w:rsid w:val="00D36C5B"/>
    <w:rsid w:val="00D36DD1"/>
    <w:rsid w:val="00D376CE"/>
    <w:rsid w:val="00D37870"/>
    <w:rsid w:val="00D37B81"/>
    <w:rsid w:val="00D37CA5"/>
    <w:rsid w:val="00D37CD4"/>
    <w:rsid w:val="00D4038F"/>
    <w:rsid w:val="00D40511"/>
    <w:rsid w:val="00D40609"/>
    <w:rsid w:val="00D4076C"/>
    <w:rsid w:val="00D407CB"/>
    <w:rsid w:val="00D4097B"/>
    <w:rsid w:val="00D409B6"/>
    <w:rsid w:val="00D40D98"/>
    <w:rsid w:val="00D40F9A"/>
    <w:rsid w:val="00D414BA"/>
    <w:rsid w:val="00D41863"/>
    <w:rsid w:val="00D41948"/>
    <w:rsid w:val="00D41980"/>
    <w:rsid w:val="00D41C60"/>
    <w:rsid w:val="00D41E80"/>
    <w:rsid w:val="00D41EC3"/>
    <w:rsid w:val="00D41FB3"/>
    <w:rsid w:val="00D425D1"/>
    <w:rsid w:val="00D426BD"/>
    <w:rsid w:val="00D42BE9"/>
    <w:rsid w:val="00D42BF2"/>
    <w:rsid w:val="00D42D5F"/>
    <w:rsid w:val="00D430B9"/>
    <w:rsid w:val="00D43440"/>
    <w:rsid w:val="00D43596"/>
    <w:rsid w:val="00D43637"/>
    <w:rsid w:val="00D4363F"/>
    <w:rsid w:val="00D4394A"/>
    <w:rsid w:val="00D43AAF"/>
    <w:rsid w:val="00D43ACF"/>
    <w:rsid w:val="00D43B0F"/>
    <w:rsid w:val="00D43B49"/>
    <w:rsid w:val="00D43FEE"/>
    <w:rsid w:val="00D440A0"/>
    <w:rsid w:val="00D440A1"/>
    <w:rsid w:val="00D440B1"/>
    <w:rsid w:val="00D44198"/>
    <w:rsid w:val="00D4424D"/>
    <w:rsid w:val="00D44417"/>
    <w:rsid w:val="00D44526"/>
    <w:rsid w:val="00D44568"/>
    <w:rsid w:val="00D4457F"/>
    <w:rsid w:val="00D445F5"/>
    <w:rsid w:val="00D446AB"/>
    <w:rsid w:val="00D44B52"/>
    <w:rsid w:val="00D44D64"/>
    <w:rsid w:val="00D44D92"/>
    <w:rsid w:val="00D4504E"/>
    <w:rsid w:val="00D4510E"/>
    <w:rsid w:val="00D45C6B"/>
    <w:rsid w:val="00D45E18"/>
    <w:rsid w:val="00D46107"/>
    <w:rsid w:val="00D461E9"/>
    <w:rsid w:val="00D462A8"/>
    <w:rsid w:val="00D462E6"/>
    <w:rsid w:val="00D4644D"/>
    <w:rsid w:val="00D4657C"/>
    <w:rsid w:val="00D4657D"/>
    <w:rsid w:val="00D46831"/>
    <w:rsid w:val="00D46E8D"/>
    <w:rsid w:val="00D470D8"/>
    <w:rsid w:val="00D4787D"/>
    <w:rsid w:val="00D479D2"/>
    <w:rsid w:val="00D479E8"/>
    <w:rsid w:val="00D47A16"/>
    <w:rsid w:val="00D47AB9"/>
    <w:rsid w:val="00D47AEF"/>
    <w:rsid w:val="00D47B0C"/>
    <w:rsid w:val="00D47BA5"/>
    <w:rsid w:val="00D47CAD"/>
    <w:rsid w:val="00D47F1E"/>
    <w:rsid w:val="00D5005F"/>
    <w:rsid w:val="00D50101"/>
    <w:rsid w:val="00D5011E"/>
    <w:rsid w:val="00D501E3"/>
    <w:rsid w:val="00D50278"/>
    <w:rsid w:val="00D50777"/>
    <w:rsid w:val="00D50831"/>
    <w:rsid w:val="00D508AC"/>
    <w:rsid w:val="00D509E4"/>
    <w:rsid w:val="00D50E8B"/>
    <w:rsid w:val="00D51008"/>
    <w:rsid w:val="00D5105E"/>
    <w:rsid w:val="00D511F8"/>
    <w:rsid w:val="00D512EB"/>
    <w:rsid w:val="00D51562"/>
    <w:rsid w:val="00D515FE"/>
    <w:rsid w:val="00D51B50"/>
    <w:rsid w:val="00D51D1E"/>
    <w:rsid w:val="00D51D9F"/>
    <w:rsid w:val="00D51FE1"/>
    <w:rsid w:val="00D521A1"/>
    <w:rsid w:val="00D522C4"/>
    <w:rsid w:val="00D5244B"/>
    <w:rsid w:val="00D52641"/>
    <w:rsid w:val="00D52C01"/>
    <w:rsid w:val="00D52D07"/>
    <w:rsid w:val="00D52E80"/>
    <w:rsid w:val="00D52EE5"/>
    <w:rsid w:val="00D52FDB"/>
    <w:rsid w:val="00D530D1"/>
    <w:rsid w:val="00D53404"/>
    <w:rsid w:val="00D537E2"/>
    <w:rsid w:val="00D538B4"/>
    <w:rsid w:val="00D5393A"/>
    <w:rsid w:val="00D53A18"/>
    <w:rsid w:val="00D53AA8"/>
    <w:rsid w:val="00D53AAC"/>
    <w:rsid w:val="00D53DC1"/>
    <w:rsid w:val="00D53FC6"/>
    <w:rsid w:val="00D543BE"/>
    <w:rsid w:val="00D54637"/>
    <w:rsid w:val="00D546A9"/>
    <w:rsid w:val="00D546ED"/>
    <w:rsid w:val="00D5492F"/>
    <w:rsid w:val="00D549F9"/>
    <w:rsid w:val="00D54A54"/>
    <w:rsid w:val="00D54AEB"/>
    <w:rsid w:val="00D54EA6"/>
    <w:rsid w:val="00D54F75"/>
    <w:rsid w:val="00D55083"/>
    <w:rsid w:val="00D55112"/>
    <w:rsid w:val="00D55173"/>
    <w:rsid w:val="00D551E8"/>
    <w:rsid w:val="00D5523A"/>
    <w:rsid w:val="00D55385"/>
    <w:rsid w:val="00D553CE"/>
    <w:rsid w:val="00D55537"/>
    <w:rsid w:val="00D55641"/>
    <w:rsid w:val="00D556FE"/>
    <w:rsid w:val="00D5588C"/>
    <w:rsid w:val="00D558EC"/>
    <w:rsid w:val="00D55DCC"/>
    <w:rsid w:val="00D55EF2"/>
    <w:rsid w:val="00D56128"/>
    <w:rsid w:val="00D561BC"/>
    <w:rsid w:val="00D56369"/>
    <w:rsid w:val="00D565B4"/>
    <w:rsid w:val="00D56692"/>
    <w:rsid w:val="00D566A4"/>
    <w:rsid w:val="00D56E29"/>
    <w:rsid w:val="00D56FD0"/>
    <w:rsid w:val="00D57087"/>
    <w:rsid w:val="00D570F7"/>
    <w:rsid w:val="00D571B2"/>
    <w:rsid w:val="00D5733B"/>
    <w:rsid w:val="00D573EF"/>
    <w:rsid w:val="00D57604"/>
    <w:rsid w:val="00D5779C"/>
    <w:rsid w:val="00D577B1"/>
    <w:rsid w:val="00D577E7"/>
    <w:rsid w:val="00D57E43"/>
    <w:rsid w:val="00D60029"/>
    <w:rsid w:val="00D60118"/>
    <w:rsid w:val="00D602B1"/>
    <w:rsid w:val="00D6040C"/>
    <w:rsid w:val="00D6044A"/>
    <w:rsid w:val="00D6049B"/>
    <w:rsid w:val="00D60625"/>
    <w:rsid w:val="00D607C3"/>
    <w:rsid w:val="00D60A38"/>
    <w:rsid w:val="00D6115B"/>
    <w:rsid w:val="00D6115C"/>
    <w:rsid w:val="00D6122F"/>
    <w:rsid w:val="00D61344"/>
    <w:rsid w:val="00D6145F"/>
    <w:rsid w:val="00D6169F"/>
    <w:rsid w:val="00D6170C"/>
    <w:rsid w:val="00D61732"/>
    <w:rsid w:val="00D618C1"/>
    <w:rsid w:val="00D61A75"/>
    <w:rsid w:val="00D61AA0"/>
    <w:rsid w:val="00D61CC3"/>
    <w:rsid w:val="00D61E68"/>
    <w:rsid w:val="00D61E96"/>
    <w:rsid w:val="00D61FA7"/>
    <w:rsid w:val="00D621CA"/>
    <w:rsid w:val="00D627E6"/>
    <w:rsid w:val="00D62988"/>
    <w:rsid w:val="00D62B01"/>
    <w:rsid w:val="00D62B85"/>
    <w:rsid w:val="00D62C44"/>
    <w:rsid w:val="00D62CE5"/>
    <w:rsid w:val="00D62F73"/>
    <w:rsid w:val="00D62FAD"/>
    <w:rsid w:val="00D62FF9"/>
    <w:rsid w:val="00D63088"/>
    <w:rsid w:val="00D631A4"/>
    <w:rsid w:val="00D632FF"/>
    <w:rsid w:val="00D6351C"/>
    <w:rsid w:val="00D63636"/>
    <w:rsid w:val="00D637CF"/>
    <w:rsid w:val="00D63889"/>
    <w:rsid w:val="00D63A2E"/>
    <w:rsid w:val="00D63B30"/>
    <w:rsid w:val="00D63B3A"/>
    <w:rsid w:val="00D63BB5"/>
    <w:rsid w:val="00D63F07"/>
    <w:rsid w:val="00D63F9A"/>
    <w:rsid w:val="00D63FD6"/>
    <w:rsid w:val="00D64298"/>
    <w:rsid w:val="00D643F5"/>
    <w:rsid w:val="00D64409"/>
    <w:rsid w:val="00D6444F"/>
    <w:rsid w:val="00D644AE"/>
    <w:rsid w:val="00D64974"/>
    <w:rsid w:val="00D64B3F"/>
    <w:rsid w:val="00D64B4A"/>
    <w:rsid w:val="00D6517B"/>
    <w:rsid w:val="00D651B5"/>
    <w:rsid w:val="00D65327"/>
    <w:rsid w:val="00D6532F"/>
    <w:rsid w:val="00D654DC"/>
    <w:rsid w:val="00D6552E"/>
    <w:rsid w:val="00D655C9"/>
    <w:rsid w:val="00D65A31"/>
    <w:rsid w:val="00D65A4B"/>
    <w:rsid w:val="00D65F34"/>
    <w:rsid w:val="00D6607F"/>
    <w:rsid w:val="00D66250"/>
    <w:rsid w:val="00D6638B"/>
    <w:rsid w:val="00D6663C"/>
    <w:rsid w:val="00D667E2"/>
    <w:rsid w:val="00D66905"/>
    <w:rsid w:val="00D66991"/>
    <w:rsid w:val="00D66999"/>
    <w:rsid w:val="00D66AF0"/>
    <w:rsid w:val="00D66CC9"/>
    <w:rsid w:val="00D66ED8"/>
    <w:rsid w:val="00D66F4C"/>
    <w:rsid w:val="00D670DE"/>
    <w:rsid w:val="00D672E4"/>
    <w:rsid w:val="00D67630"/>
    <w:rsid w:val="00D67C3A"/>
    <w:rsid w:val="00D67C8E"/>
    <w:rsid w:val="00D67CB7"/>
    <w:rsid w:val="00D67D1A"/>
    <w:rsid w:val="00D67EBD"/>
    <w:rsid w:val="00D70250"/>
    <w:rsid w:val="00D703F3"/>
    <w:rsid w:val="00D704BA"/>
    <w:rsid w:val="00D704E1"/>
    <w:rsid w:val="00D707FA"/>
    <w:rsid w:val="00D70B8C"/>
    <w:rsid w:val="00D70C5C"/>
    <w:rsid w:val="00D70C8F"/>
    <w:rsid w:val="00D71261"/>
    <w:rsid w:val="00D71316"/>
    <w:rsid w:val="00D713F4"/>
    <w:rsid w:val="00D7156D"/>
    <w:rsid w:val="00D717EE"/>
    <w:rsid w:val="00D71986"/>
    <w:rsid w:val="00D71990"/>
    <w:rsid w:val="00D71B5A"/>
    <w:rsid w:val="00D71DE9"/>
    <w:rsid w:val="00D71F45"/>
    <w:rsid w:val="00D71FE1"/>
    <w:rsid w:val="00D720D0"/>
    <w:rsid w:val="00D72143"/>
    <w:rsid w:val="00D72218"/>
    <w:rsid w:val="00D726B7"/>
    <w:rsid w:val="00D72773"/>
    <w:rsid w:val="00D728B5"/>
    <w:rsid w:val="00D7293B"/>
    <w:rsid w:val="00D72B65"/>
    <w:rsid w:val="00D72F70"/>
    <w:rsid w:val="00D736AF"/>
    <w:rsid w:val="00D737EA"/>
    <w:rsid w:val="00D7397E"/>
    <w:rsid w:val="00D73B35"/>
    <w:rsid w:val="00D73B50"/>
    <w:rsid w:val="00D73C01"/>
    <w:rsid w:val="00D73D23"/>
    <w:rsid w:val="00D73E56"/>
    <w:rsid w:val="00D740B4"/>
    <w:rsid w:val="00D74222"/>
    <w:rsid w:val="00D7439F"/>
    <w:rsid w:val="00D743CB"/>
    <w:rsid w:val="00D74419"/>
    <w:rsid w:val="00D748A0"/>
    <w:rsid w:val="00D749A5"/>
    <w:rsid w:val="00D749DD"/>
    <w:rsid w:val="00D74B32"/>
    <w:rsid w:val="00D74C4C"/>
    <w:rsid w:val="00D74C56"/>
    <w:rsid w:val="00D74E8A"/>
    <w:rsid w:val="00D75166"/>
    <w:rsid w:val="00D752F0"/>
    <w:rsid w:val="00D75572"/>
    <w:rsid w:val="00D7585C"/>
    <w:rsid w:val="00D758F7"/>
    <w:rsid w:val="00D759B8"/>
    <w:rsid w:val="00D75BE8"/>
    <w:rsid w:val="00D75C57"/>
    <w:rsid w:val="00D75D82"/>
    <w:rsid w:val="00D75E53"/>
    <w:rsid w:val="00D7618D"/>
    <w:rsid w:val="00D7620D"/>
    <w:rsid w:val="00D762BB"/>
    <w:rsid w:val="00D763E0"/>
    <w:rsid w:val="00D76610"/>
    <w:rsid w:val="00D76783"/>
    <w:rsid w:val="00D7681D"/>
    <w:rsid w:val="00D76979"/>
    <w:rsid w:val="00D76A9B"/>
    <w:rsid w:val="00D76ADA"/>
    <w:rsid w:val="00D76B17"/>
    <w:rsid w:val="00D7720E"/>
    <w:rsid w:val="00D77362"/>
    <w:rsid w:val="00D77395"/>
    <w:rsid w:val="00D77653"/>
    <w:rsid w:val="00D778DB"/>
    <w:rsid w:val="00D779B7"/>
    <w:rsid w:val="00D77E13"/>
    <w:rsid w:val="00D8034B"/>
    <w:rsid w:val="00D80475"/>
    <w:rsid w:val="00D8063C"/>
    <w:rsid w:val="00D806C5"/>
    <w:rsid w:val="00D806E1"/>
    <w:rsid w:val="00D80772"/>
    <w:rsid w:val="00D807A7"/>
    <w:rsid w:val="00D8080E"/>
    <w:rsid w:val="00D80A65"/>
    <w:rsid w:val="00D80A9D"/>
    <w:rsid w:val="00D80BC6"/>
    <w:rsid w:val="00D813D6"/>
    <w:rsid w:val="00D813E7"/>
    <w:rsid w:val="00D815F2"/>
    <w:rsid w:val="00D81748"/>
    <w:rsid w:val="00D81DAF"/>
    <w:rsid w:val="00D81E7C"/>
    <w:rsid w:val="00D82119"/>
    <w:rsid w:val="00D82122"/>
    <w:rsid w:val="00D821CD"/>
    <w:rsid w:val="00D8224D"/>
    <w:rsid w:val="00D8236F"/>
    <w:rsid w:val="00D823BA"/>
    <w:rsid w:val="00D825C7"/>
    <w:rsid w:val="00D826CA"/>
    <w:rsid w:val="00D828B8"/>
    <w:rsid w:val="00D82A2E"/>
    <w:rsid w:val="00D82C7B"/>
    <w:rsid w:val="00D83372"/>
    <w:rsid w:val="00D8341D"/>
    <w:rsid w:val="00D8350F"/>
    <w:rsid w:val="00D83712"/>
    <w:rsid w:val="00D83808"/>
    <w:rsid w:val="00D8380D"/>
    <w:rsid w:val="00D83A43"/>
    <w:rsid w:val="00D83B4A"/>
    <w:rsid w:val="00D83D59"/>
    <w:rsid w:val="00D83F4D"/>
    <w:rsid w:val="00D83FCF"/>
    <w:rsid w:val="00D8447A"/>
    <w:rsid w:val="00D8455D"/>
    <w:rsid w:val="00D846D1"/>
    <w:rsid w:val="00D84771"/>
    <w:rsid w:val="00D848D7"/>
    <w:rsid w:val="00D84DBA"/>
    <w:rsid w:val="00D84F4C"/>
    <w:rsid w:val="00D84F71"/>
    <w:rsid w:val="00D84FEB"/>
    <w:rsid w:val="00D85030"/>
    <w:rsid w:val="00D850DE"/>
    <w:rsid w:val="00D85F39"/>
    <w:rsid w:val="00D85FE3"/>
    <w:rsid w:val="00D86056"/>
    <w:rsid w:val="00D86171"/>
    <w:rsid w:val="00D86360"/>
    <w:rsid w:val="00D8649E"/>
    <w:rsid w:val="00D86923"/>
    <w:rsid w:val="00D8692A"/>
    <w:rsid w:val="00D869AB"/>
    <w:rsid w:val="00D86AA2"/>
    <w:rsid w:val="00D86C05"/>
    <w:rsid w:val="00D86D55"/>
    <w:rsid w:val="00D86E24"/>
    <w:rsid w:val="00D86E43"/>
    <w:rsid w:val="00D874B7"/>
    <w:rsid w:val="00D876BB"/>
    <w:rsid w:val="00D8786A"/>
    <w:rsid w:val="00D87885"/>
    <w:rsid w:val="00D878D7"/>
    <w:rsid w:val="00D878DA"/>
    <w:rsid w:val="00D879A3"/>
    <w:rsid w:val="00D879CD"/>
    <w:rsid w:val="00D87B6B"/>
    <w:rsid w:val="00D87CEC"/>
    <w:rsid w:val="00D87D04"/>
    <w:rsid w:val="00D87E80"/>
    <w:rsid w:val="00D9012C"/>
    <w:rsid w:val="00D902D8"/>
    <w:rsid w:val="00D90420"/>
    <w:rsid w:val="00D904E3"/>
    <w:rsid w:val="00D90803"/>
    <w:rsid w:val="00D90958"/>
    <w:rsid w:val="00D909E6"/>
    <w:rsid w:val="00D90A77"/>
    <w:rsid w:val="00D91329"/>
    <w:rsid w:val="00D918B5"/>
    <w:rsid w:val="00D918DB"/>
    <w:rsid w:val="00D918FE"/>
    <w:rsid w:val="00D91CCC"/>
    <w:rsid w:val="00D91E00"/>
    <w:rsid w:val="00D91F2A"/>
    <w:rsid w:val="00D92318"/>
    <w:rsid w:val="00D9231A"/>
    <w:rsid w:val="00D9242E"/>
    <w:rsid w:val="00D925EC"/>
    <w:rsid w:val="00D92A26"/>
    <w:rsid w:val="00D92A9B"/>
    <w:rsid w:val="00D92C00"/>
    <w:rsid w:val="00D92CC3"/>
    <w:rsid w:val="00D92FA9"/>
    <w:rsid w:val="00D93009"/>
    <w:rsid w:val="00D93096"/>
    <w:rsid w:val="00D93435"/>
    <w:rsid w:val="00D934D6"/>
    <w:rsid w:val="00D93665"/>
    <w:rsid w:val="00D93A13"/>
    <w:rsid w:val="00D93ABE"/>
    <w:rsid w:val="00D93B36"/>
    <w:rsid w:val="00D93B48"/>
    <w:rsid w:val="00D93CA9"/>
    <w:rsid w:val="00D942BF"/>
    <w:rsid w:val="00D943F0"/>
    <w:rsid w:val="00D94455"/>
    <w:rsid w:val="00D94665"/>
    <w:rsid w:val="00D949E2"/>
    <w:rsid w:val="00D94C43"/>
    <w:rsid w:val="00D94C8F"/>
    <w:rsid w:val="00D94E3E"/>
    <w:rsid w:val="00D94E88"/>
    <w:rsid w:val="00D9501E"/>
    <w:rsid w:val="00D950D3"/>
    <w:rsid w:val="00D9584C"/>
    <w:rsid w:val="00D95ABF"/>
    <w:rsid w:val="00D95B62"/>
    <w:rsid w:val="00D95C2A"/>
    <w:rsid w:val="00D95CD0"/>
    <w:rsid w:val="00D95E9D"/>
    <w:rsid w:val="00D962DB"/>
    <w:rsid w:val="00D96302"/>
    <w:rsid w:val="00D96767"/>
    <w:rsid w:val="00D968C4"/>
    <w:rsid w:val="00D96B38"/>
    <w:rsid w:val="00D96BC1"/>
    <w:rsid w:val="00D96CC6"/>
    <w:rsid w:val="00D96D11"/>
    <w:rsid w:val="00D96D9E"/>
    <w:rsid w:val="00D97130"/>
    <w:rsid w:val="00D972C6"/>
    <w:rsid w:val="00D972E8"/>
    <w:rsid w:val="00D97312"/>
    <w:rsid w:val="00D9732B"/>
    <w:rsid w:val="00D974C7"/>
    <w:rsid w:val="00D97636"/>
    <w:rsid w:val="00D977D3"/>
    <w:rsid w:val="00D97AC5"/>
    <w:rsid w:val="00D97BEF"/>
    <w:rsid w:val="00DA00B7"/>
    <w:rsid w:val="00DA00D2"/>
    <w:rsid w:val="00DA0414"/>
    <w:rsid w:val="00DA0476"/>
    <w:rsid w:val="00DA0481"/>
    <w:rsid w:val="00DA0483"/>
    <w:rsid w:val="00DA04AB"/>
    <w:rsid w:val="00DA05B7"/>
    <w:rsid w:val="00DA0611"/>
    <w:rsid w:val="00DA092C"/>
    <w:rsid w:val="00DA09F7"/>
    <w:rsid w:val="00DA0FE7"/>
    <w:rsid w:val="00DA0FF2"/>
    <w:rsid w:val="00DA13E2"/>
    <w:rsid w:val="00DA152F"/>
    <w:rsid w:val="00DA158B"/>
    <w:rsid w:val="00DA15AA"/>
    <w:rsid w:val="00DA1991"/>
    <w:rsid w:val="00DA1BB8"/>
    <w:rsid w:val="00DA1D81"/>
    <w:rsid w:val="00DA1F35"/>
    <w:rsid w:val="00DA22B6"/>
    <w:rsid w:val="00DA236F"/>
    <w:rsid w:val="00DA23ED"/>
    <w:rsid w:val="00DA242B"/>
    <w:rsid w:val="00DA250C"/>
    <w:rsid w:val="00DA25CD"/>
    <w:rsid w:val="00DA27C0"/>
    <w:rsid w:val="00DA2810"/>
    <w:rsid w:val="00DA29CE"/>
    <w:rsid w:val="00DA2CBC"/>
    <w:rsid w:val="00DA2D91"/>
    <w:rsid w:val="00DA2E9E"/>
    <w:rsid w:val="00DA31CA"/>
    <w:rsid w:val="00DA3237"/>
    <w:rsid w:val="00DA3281"/>
    <w:rsid w:val="00DA328C"/>
    <w:rsid w:val="00DA3338"/>
    <w:rsid w:val="00DA3942"/>
    <w:rsid w:val="00DA3E20"/>
    <w:rsid w:val="00DA3F7B"/>
    <w:rsid w:val="00DA40D9"/>
    <w:rsid w:val="00DA41D8"/>
    <w:rsid w:val="00DA44B0"/>
    <w:rsid w:val="00DA46F6"/>
    <w:rsid w:val="00DA4BBB"/>
    <w:rsid w:val="00DA4CA3"/>
    <w:rsid w:val="00DA4D22"/>
    <w:rsid w:val="00DA4E20"/>
    <w:rsid w:val="00DA514D"/>
    <w:rsid w:val="00DA5286"/>
    <w:rsid w:val="00DA55BA"/>
    <w:rsid w:val="00DA56CD"/>
    <w:rsid w:val="00DA56D1"/>
    <w:rsid w:val="00DA5A33"/>
    <w:rsid w:val="00DA6070"/>
    <w:rsid w:val="00DA643B"/>
    <w:rsid w:val="00DA6714"/>
    <w:rsid w:val="00DA692F"/>
    <w:rsid w:val="00DA6930"/>
    <w:rsid w:val="00DA6993"/>
    <w:rsid w:val="00DA703B"/>
    <w:rsid w:val="00DA73A8"/>
    <w:rsid w:val="00DA7433"/>
    <w:rsid w:val="00DA7769"/>
    <w:rsid w:val="00DA794E"/>
    <w:rsid w:val="00DA7A21"/>
    <w:rsid w:val="00DA7C66"/>
    <w:rsid w:val="00DA7C75"/>
    <w:rsid w:val="00DA7DC3"/>
    <w:rsid w:val="00DB002E"/>
    <w:rsid w:val="00DB00AC"/>
    <w:rsid w:val="00DB00D5"/>
    <w:rsid w:val="00DB0114"/>
    <w:rsid w:val="00DB029C"/>
    <w:rsid w:val="00DB0703"/>
    <w:rsid w:val="00DB07AC"/>
    <w:rsid w:val="00DB090D"/>
    <w:rsid w:val="00DB0914"/>
    <w:rsid w:val="00DB0941"/>
    <w:rsid w:val="00DB0A49"/>
    <w:rsid w:val="00DB0B90"/>
    <w:rsid w:val="00DB0CD9"/>
    <w:rsid w:val="00DB0D9F"/>
    <w:rsid w:val="00DB0E18"/>
    <w:rsid w:val="00DB0E3D"/>
    <w:rsid w:val="00DB0F45"/>
    <w:rsid w:val="00DB0FD3"/>
    <w:rsid w:val="00DB10DE"/>
    <w:rsid w:val="00DB1161"/>
    <w:rsid w:val="00DB13E9"/>
    <w:rsid w:val="00DB1608"/>
    <w:rsid w:val="00DB1662"/>
    <w:rsid w:val="00DB1677"/>
    <w:rsid w:val="00DB1797"/>
    <w:rsid w:val="00DB17EA"/>
    <w:rsid w:val="00DB1BC5"/>
    <w:rsid w:val="00DB1BF7"/>
    <w:rsid w:val="00DB1E38"/>
    <w:rsid w:val="00DB1EBC"/>
    <w:rsid w:val="00DB250F"/>
    <w:rsid w:val="00DB2517"/>
    <w:rsid w:val="00DB261F"/>
    <w:rsid w:val="00DB292B"/>
    <w:rsid w:val="00DB2C0C"/>
    <w:rsid w:val="00DB2D74"/>
    <w:rsid w:val="00DB2E5F"/>
    <w:rsid w:val="00DB306A"/>
    <w:rsid w:val="00DB3726"/>
    <w:rsid w:val="00DB373D"/>
    <w:rsid w:val="00DB39A1"/>
    <w:rsid w:val="00DB3AAD"/>
    <w:rsid w:val="00DB3B32"/>
    <w:rsid w:val="00DB3C39"/>
    <w:rsid w:val="00DB3C8D"/>
    <w:rsid w:val="00DB3FBD"/>
    <w:rsid w:val="00DB43BA"/>
    <w:rsid w:val="00DB449C"/>
    <w:rsid w:val="00DB4621"/>
    <w:rsid w:val="00DB4A6E"/>
    <w:rsid w:val="00DB4B5D"/>
    <w:rsid w:val="00DB4E2B"/>
    <w:rsid w:val="00DB5001"/>
    <w:rsid w:val="00DB584D"/>
    <w:rsid w:val="00DB588B"/>
    <w:rsid w:val="00DB600E"/>
    <w:rsid w:val="00DB6099"/>
    <w:rsid w:val="00DB6218"/>
    <w:rsid w:val="00DB6275"/>
    <w:rsid w:val="00DB66CE"/>
    <w:rsid w:val="00DB670F"/>
    <w:rsid w:val="00DB6E77"/>
    <w:rsid w:val="00DB7006"/>
    <w:rsid w:val="00DB7094"/>
    <w:rsid w:val="00DB71FB"/>
    <w:rsid w:val="00DB7301"/>
    <w:rsid w:val="00DB73E2"/>
    <w:rsid w:val="00DB7443"/>
    <w:rsid w:val="00DB76B2"/>
    <w:rsid w:val="00DB76C8"/>
    <w:rsid w:val="00DB77D5"/>
    <w:rsid w:val="00DB7815"/>
    <w:rsid w:val="00DB7828"/>
    <w:rsid w:val="00DB78E8"/>
    <w:rsid w:val="00DB78EE"/>
    <w:rsid w:val="00DB7997"/>
    <w:rsid w:val="00DB7AB3"/>
    <w:rsid w:val="00DB7D3D"/>
    <w:rsid w:val="00DB7DC3"/>
    <w:rsid w:val="00DC004A"/>
    <w:rsid w:val="00DC0100"/>
    <w:rsid w:val="00DC027F"/>
    <w:rsid w:val="00DC03AA"/>
    <w:rsid w:val="00DC03C4"/>
    <w:rsid w:val="00DC054C"/>
    <w:rsid w:val="00DC0A1E"/>
    <w:rsid w:val="00DC0A39"/>
    <w:rsid w:val="00DC0A55"/>
    <w:rsid w:val="00DC0B0C"/>
    <w:rsid w:val="00DC0D13"/>
    <w:rsid w:val="00DC0F97"/>
    <w:rsid w:val="00DC0FB9"/>
    <w:rsid w:val="00DC0FEF"/>
    <w:rsid w:val="00DC114A"/>
    <w:rsid w:val="00DC13FE"/>
    <w:rsid w:val="00DC1478"/>
    <w:rsid w:val="00DC1588"/>
    <w:rsid w:val="00DC1596"/>
    <w:rsid w:val="00DC1664"/>
    <w:rsid w:val="00DC192B"/>
    <w:rsid w:val="00DC1B60"/>
    <w:rsid w:val="00DC1D92"/>
    <w:rsid w:val="00DC1E97"/>
    <w:rsid w:val="00DC1FE9"/>
    <w:rsid w:val="00DC2081"/>
    <w:rsid w:val="00DC20E1"/>
    <w:rsid w:val="00DC2679"/>
    <w:rsid w:val="00DC27B2"/>
    <w:rsid w:val="00DC2E2F"/>
    <w:rsid w:val="00DC31EE"/>
    <w:rsid w:val="00DC31F2"/>
    <w:rsid w:val="00DC32D5"/>
    <w:rsid w:val="00DC32DE"/>
    <w:rsid w:val="00DC3637"/>
    <w:rsid w:val="00DC3851"/>
    <w:rsid w:val="00DC38AA"/>
    <w:rsid w:val="00DC3C6A"/>
    <w:rsid w:val="00DC3CEF"/>
    <w:rsid w:val="00DC3DD8"/>
    <w:rsid w:val="00DC3DDD"/>
    <w:rsid w:val="00DC3EEE"/>
    <w:rsid w:val="00DC414F"/>
    <w:rsid w:val="00DC4337"/>
    <w:rsid w:val="00DC4394"/>
    <w:rsid w:val="00DC44E2"/>
    <w:rsid w:val="00DC45EC"/>
    <w:rsid w:val="00DC4650"/>
    <w:rsid w:val="00DC4710"/>
    <w:rsid w:val="00DC4DD9"/>
    <w:rsid w:val="00DC5034"/>
    <w:rsid w:val="00DC50C0"/>
    <w:rsid w:val="00DC514D"/>
    <w:rsid w:val="00DC53B8"/>
    <w:rsid w:val="00DC562E"/>
    <w:rsid w:val="00DC564A"/>
    <w:rsid w:val="00DC58D2"/>
    <w:rsid w:val="00DC5BDC"/>
    <w:rsid w:val="00DC631F"/>
    <w:rsid w:val="00DC67A3"/>
    <w:rsid w:val="00DC6E09"/>
    <w:rsid w:val="00DC6EFF"/>
    <w:rsid w:val="00DC6FFD"/>
    <w:rsid w:val="00DC7380"/>
    <w:rsid w:val="00DC7397"/>
    <w:rsid w:val="00DC74E3"/>
    <w:rsid w:val="00DC74F8"/>
    <w:rsid w:val="00DC754B"/>
    <w:rsid w:val="00DC756B"/>
    <w:rsid w:val="00DC75F2"/>
    <w:rsid w:val="00DC7A9E"/>
    <w:rsid w:val="00DC7B9D"/>
    <w:rsid w:val="00DC7BFA"/>
    <w:rsid w:val="00DC7DAF"/>
    <w:rsid w:val="00DC7F8B"/>
    <w:rsid w:val="00DD0046"/>
    <w:rsid w:val="00DD01E1"/>
    <w:rsid w:val="00DD03CE"/>
    <w:rsid w:val="00DD04D6"/>
    <w:rsid w:val="00DD04EC"/>
    <w:rsid w:val="00DD05B2"/>
    <w:rsid w:val="00DD0795"/>
    <w:rsid w:val="00DD08F7"/>
    <w:rsid w:val="00DD0B33"/>
    <w:rsid w:val="00DD0D0F"/>
    <w:rsid w:val="00DD0E16"/>
    <w:rsid w:val="00DD0EE7"/>
    <w:rsid w:val="00DD1086"/>
    <w:rsid w:val="00DD116D"/>
    <w:rsid w:val="00DD129A"/>
    <w:rsid w:val="00DD1457"/>
    <w:rsid w:val="00DD1825"/>
    <w:rsid w:val="00DD19FF"/>
    <w:rsid w:val="00DD1D17"/>
    <w:rsid w:val="00DD1D1A"/>
    <w:rsid w:val="00DD1E00"/>
    <w:rsid w:val="00DD1FA9"/>
    <w:rsid w:val="00DD208E"/>
    <w:rsid w:val="00DD23A0"/>
    <w:rsid w:val="00DD24ED"/>
    <w:rsid w:val="00DD2563"/>
    <w:rsid w:val="00DD283B"/>
    <w:rsid w:val="00DD286C"/>
    <w:rsid w:val="00DD2F40"/>
    <w:rsid w:val="00DD2F7D"/>
    <w:rsid w:val="00DD3170"/>
    <w:rsid w:val="00DD3229"/>
    <w:rsid w:val="00DD332D"/>
    <w:rsid w:val="00DD33CB"/>
    <w:rsid w:val="00DD35F5"/>
    <w:rsid w:val="00DD3764"/>
    <w:rsid w:val="00DD37A0"/>
    <w:rsid w:val="00DD37D6"/>
    <w:rsid w:val="00DD3DDC"/>
    <w:rsid w:val="00DD3DE3"/>
    <w:rsid w:val="00DD3F7C"/>
    <w:rsid w:val="00DD405F"/>
    <w:rsid w:val="00DD408F"/>
    <w:rsid w:val="00DD4579"/>
    <w:rsid w:val="00DD4887"/>
    <w:rsid w:val="00DD4925"/>
    <w:rsid w:val="00DD4983"/>
    <w:rsid w:val="00DD4A81"/>
    <w:rsid w:val="00DD4D3D"/>
    <w:rsid w:val="00DD4F54"/>
    <w:rsid w:val="00DD53AB"/>
    <w:rsid w:val="00DD557C"/>
    <w:rsid w:val="00DD570B"/>
    <w:rsid w:val="00DD5746"/>
    <w:rsid w:val="00DD57C3"/>
    <w:rsid w:val="00DD59B8"/>
    <w:rsid w:val="00DD5D63"/>
    <w:rsid w:val="00DD5E93"/>
    <w:rsid w:val="00DD5FA9"/>
    <w:rsid w:val="00DD6104"/>
    <w:rsid w:val="00DD6165"/>
    <w:rsid w:val="00DD63AF"/>
    <w:rsid w:val="00DD6739"/>
    <w:rsid w:val="00DD673F"/>
    <w:rsid w:val="00DD678B"/>
    <w:rsid w:val="00DD6B00"/>
    <w:rsid w:val="00DD702A"/>
    <w:rsid w:val="00DD70A0"/>
    <w:rsid w:val="00DD77FC"/>
    <w:rsid w:val="00DD7A64"/>
    <w:rsid w:val="00DD7C13"/>
    <w:rsid w:val="00DD7CD4"/>
    <w:rsid w:val="00DD7DCC"/>
    <w:rsid w:val="00DD7ED1"/>
    <w:rsid w:val="00DE0086"/>
    <w:rsid w:val="00DE0468"/>
    <w:rsid w:val="00DE0566"/>
    <w:rsid w:val="00DE06F4"/>
    <w:rsid w:val="00DE096A"/>
    <w:rsid w:val="00DE0CE0"/>
    <w:rsid w:val="00DE0EB7"/>
    <w:rsid w:val="00DE10C6"/>
    <w:rsid w:val="00DE1106"/>
    <w:rsid w:val="00DE1168"/>
    <w:rsid w:val="00DE12BC"/>
    <w:rsid w:val="00DE18DB"/>
    <w:rsid w:val="00DE1924"/>
    <w:rsid w:val="00DE19CC"/>
    <w:rsid w:val="00DE1A32"/>
    <w:rsid w:val="00DE1CAD"/>
    <w:rsid w:val="00DE1DD4"/>
    <w:rsid w:val="00DE201E"/>
    <w:rsid w:val="00DE20A2"/>
    <w:rsid w:val="00DE253B"/>
    <w:rsid w:val="00DE26CD"/>
    <w:rsid w:val="00DE278D"/>
    <w:rsid w:val="00DE28C0"/>
    <w:rsid w:val="00DE2967"/>
    <w:rsid w:val="00DE2C3F"/>
    <w:rsid w:val="00DE2CC5"/>
    <w:rsid w:val="00DE2CCA"/>
    <w:rsid w:val="00DE2F54"/>
    <w:rsid w:val="00DE3106"/>
    <w:rsid w:val="00DE3161"/>
    <w:rsid w:val="00DE32B9"/>
    <w:rsid w:val="00DE33BF"/>
    <w:rsid w:val="00DE33F9"/>
    <w:rsid w:val="00DE36FA"/>
    <w:rsid w:val="00DE3832"/>
    <w:rsid w:val="00DE3953"/>
    <w:rsid w:val="00DE3C81"/>
    <w:rsid w:val="00DE3CE9"/>
    <w:rsid w:val="00DE3F7C"/>
    <w:rsid w:val="00DE407C"/>
    <w:rsid w:val="00DE40B7"/>
    <w:rsid w:val="00DE40D7"/>
    <w:rsid w:val="00DE4368"/>
    <w:rsid w:val="00DE443C"/>
    <w:rsid w:val="00DE4514"/>
    <w:rsid w:val="00DE4551"/>
    <w:rsid w:val="00DE4659"/>
    <w:rsid w:val="00DE465C"/>
    <w:rsid w:val="00DE4C6D"/>
    <w:rsid w:val="00DE4D05"/>
    <w:rsid w:val="00DE4D48"/>
    <w:rsid w:val="00DE4EC5"/>
    <w:rsid w:val="00DE51D5"/>
    <w:rsid w:val="00DE51F5"/>
    <w:rsid w:val="00DE52B8"/>
    <w:rsid w:val="00DE56AB"/>
    <w:rsid w:val="00DE5BBC"/>
    <w:rsid w:val="00DE5D1A"/>
    <w:rsid w:val="00DE64AD"/>
    <w:rsid w:val="00DE658A"/>
    <w:rsid w:val="00DE6690"/>
    <w:rsid w:val="00DE68BA"/>
    <w:rsid w:val="00DE6B8F"/>
    <w:rsid w:val="00DE6E7B"/>
    <w:rsid w:val="00DE6EBF"/>
    <w:rsid w:val="00DE6EED"/>
    <w:rsid w:val="00DE6FDA"/>
    <w:rsid w:val="00DE705D"/>
    <w:rsid w:val="00DE7191"/>
    <w:rsid w:val="00DE71E7"/>
    <w:rsid w:val="00DE751E"/>
    <w:rsid w:val="00DE7817"/>
    <w:rsid w:val="00DE785E"/>
    <w:rsid w:val="00DE7C4F"/>
    <w:rsid w:val="00DE7FBE"/>
    <w:rsid w:val="00DE7FE3"/>
    <w:rsid w:val="00DF00E1"/>
    <w:rsid w:val="00DF056F"/>
    <w:rsid w:val="00DF06AF"/>
    <w:rsid w:val="00DF083B"/>
    <w:rsid w:val="00DF088F"/>
    <w:rsid w:val="00DF09D0"/>
    <w:rsid w:val="00DF0FCA"/>
    <w:rsid w:val="00DF116C"/>
    <w:rsid w:val="00DF1199"/>
    <w:rsid w:val="00DF11B1"/>
    <w:rsid w:val="00DF1205"/>
    <w:rsid w:val="00DF13B3"/>
    <w:rsid w:val="00DF1560"/>
    <w:rsid w:val="00DF169B"/>
    <w:rsid w:val="00DF1854"/>
    <w:rsid w:val="00DF1886"/>
    <w:rsid w:val="00DF1B8D"/>
    <w:rsid w:val="00DF1E70"/>
    <w:rsid w:val="00DF1E83"/>
    <w:rsid w:val="00DF1F67"/>
    <w:rsid w:val="00DF2090"/>
    <w:rsid w:val="00DF2100"/>
    <w:rsid w:val="00DF2304"/>
    <w:rsid w:val="00DF25DC"/>
    <w:rsid w:val="00DF26EA"/>
    <w:rsid w:val="00DF2753"/>
    <w:rsid w:val="00DF2C89"/>
    <w:rsid w:val="00DF2D96"/>
    <w:rsid w:val="00DF2F26"/>
    <w:rsid w:val="00DF31BB"/>
    <w:rsid w:val="00DF333C"/>
    <w:rsid w:val="00DF3435"/>
    <w:rsid w:val="00DF35A4"/>
    <w:rsid w:val="00DF387E"/>
    <w:rsid w:val="00DF39F9"/>
    <w:rsid w:val="00DF3A89"/>
    <w:rsid w:val="00DF3DF5"/>
    <w:rsid w:val="00DF3F0E"/>
    <w:rsid w:val="00DF4442"/>
    <w:rsid w:val="00DF46E9"/>
    <w:rsid w:val="00DF4A9F"/>
    <w:rsid w:val="00DF4D51"/>
    <w:rsid w:val="00DF4DBD"/>
    <w:rsid w:val="00DF4DEC"/>
    <w:rsid w:val="00DF4EC2"/>
    <w:rsid w:val="00DF4EF0"/>
    <w:rsid w:val="00DF526B"/>
    <w:rsid w:val="00DF53FF"/>
    <w:rsid w:val="00DF543F"/>
    <w:rsid w:val="00DF579E"/>
    <w:rsid w:val="00DF57AC"/>
    <w:rsid w:val="00DF5871"/>
    <w:rsid w:val="00DF5A8A"/>
    <w:rsid w:val="00DF5B52"/>
    <w:rsid w:val="00DF5C20"/>
    <w:rsid w:val="00DF5D55"/>
    <w:rsid w:val="00DF5D93"/>
    <w:rsid w:val="00DF5DE0"/>
    <w:rsid w:val="00DF5F54"/>
    <w:rsid w:val="00DF6290"/>
    <w:rsid w:val="00DF630D"/>
    <w:rsid w:val="00DF646A"/>
    <w:rsid w:val="00DF65FF"/>
    <w:rsid w:val="00DF6904"/>
    <w:rsid w:val="00DF69F7"/>
    <w:rsid w:val="00DF6AA8"/>
    <w:rsid w:val="00DF6CD3"/>
    <w:rsid w:val="00DF6CE1"/>
    <w:rsid w:val="00DF6D99"/>
    <w:rsid w:val="00DF6FA8"/>
    <w:rsid w:val="00DF7256"/>
    <w:rsid w:val="00DF736B"/>
    <w:rsid w:val="00DF73E8"/>
    <w:rsid w:val="00DF756E"/>
    <w:rsid w:val="00DF7838"/>
    <w:rsid w:val="00DF7877"/>
    <w:rsid w:val="00DF7A3D"/>
    <w:rsid w:val="00DF7D11"/>
    <w:rsid w:val="00DF7D25"/>
    <w:rsid w:val="00DF7EC7"/>
    <w:rsid w:val="00DF7F10"/>
    <w:rsid w:val="00DF7F92"/>
    <w:rsid w:val="00E00013"/>
    <w:rsid w:val="00E001BE"/>
    <w:rsid w:val="00E002A5"/>
    <w:rsid w:val="00E006F0"/>
    <w:rsid w:val="00E007FB"/>
    <w:rsid w:val="00E008A4"/>
    <w:rsid w:val="00E00B8E"/>
    <w:rsid w:val="00E00C6D"/>
    <w:rsid w:val="00E00D35"/>
    <w:rsid w:val="00E00DAD"/>
    <w:rsid w:val="00E00E91"/>
    <w:rsid w:val="00E00F69"/>
    <w:rsid w:val="00E00FF6"/>
    <w:rsid w:val="00E01524"/>
    <w:rsid w:val="00E016E4"/>
    <w:rsid w:val="00E0178F"/>
    <w:rsid w:val="00E018AD"/>
    <w:rsid w:val="00E01B57"/>
    <w:rsid w:val="00E0214E"/>
    <w:rsid w:val="00E022BA"/>
    <w:rsid w:val="00E025A3"/>
    <w:rsid w:val="00E028FB"/>
    <w:rsid w:val="00E02C1E"/>
    <w:rsid w:val="00E02E7C"/>
    <w:rsid w:val="00E03135"/>
    <w:rsid w:val="00E031F4"/>
    <w:rsid w:val="00E032A1"/>
    <w:rsid w:val="00E033DC"/>
    <w:rsid w:val="00E03419"/>
    <w:rsid w:val="00E0342C"/>
    <w:rsid w:val="00E0344F"/>
    <w:rsid w:val="00E035A2"/>
    <w:rsid w:val="00E037C1"/>
    <w:rsid w:val="00E037C2"/>
    <w:rsid w:val="00E03968"/>
    <w:rsid w:val="00E039BE"/>
    <w:rsid w:val="00E03A0C"/>
    <w:rsid w:val="00E03C45"/>
    <w:rsid w:val="00E03C7C"/>
    <w:rsid w:val="00E03E8C"/>
    <w:rsid w:val="00E042ED"/>
    <w:rsid w:val="00E04478"/>
    <w:rsid w:val="00E046AA"/>
    <w:rsid w:val="00E04747"/>
    <w:rsid w:val="00E047B8"/>
    <w:rsid w:val="00E04850"/>
    <w:rsid w:val="00E049AC"/>
    <w:rsid w:val="00E04A78"/>
    <w:rsid w:val="00E04B8E"/>
    <w:rsid w:val="00E0500B"/>
    <w:rsid w:val="00E05095"/>
    <w:rsid w:val="00E050A5"/>
    <w:rsid w:val="00E051B0"/>
    <w:rsid w:val="00E0530D"/>
    <w:rsid w:val="00E05517"/>
    <w:rsid w:val="00E05606"/>
    <w:rsid w:val="00E0562B"/>
    <w:rsid w:val="00E0562F"/>
    <w:rsid w:val="00E057AC"/>
    <w:rsid w:val="00E0589B"/>
    <w:rsid w:val="00E05C76"/>
    <w:rsid w:val="00E05D7E"/>
    <w:rsid w:val="00E05E05"/>
    <w:rsid w:val="00E05F52"/>
    <w:rsid w:val="00E06459"/>
    <w:rsid w:val="00E0645F"/>
    <w:rsid w:val="00E0652D"/>
    <w:rsid w:val="00E06590"/>
    <w:rsid w:val="00E06D94"/>
    <w:rsid w:val="00E07131"/>
    <w:rsid w:val="00E07211"/>
    <w:rsid w:val="00E07243"/>
    <w:rsid w:val="00E07269"/>
    <w:rsid w:val="00E077BF"/>
    <w:rsid w:val="00E07B72"/>
    <w:rsid w:val="00E07DC6"/>
    <w:rsid w:val="00E07F1D"/>
    <w:rsid w:val="00E10229"/>
    <w:rsid w:val="00E1054D"/>
    <w:rsid w:val="00E106A8"/>
    <w:rsid w:val="00E10835"/>
    <w:rsid w:val="00E10C22"/>
    <w:rsid w:val="00E10CF1"/>
    <w:rsid w:val="00E111ED"/>
    <w:rsid w:val="00E11213"/>
    <w:rsid w:val="00E11434"/>
    <w:rsid w:val="00E11543"/>
    <w:rsid w:val="00E117DC"/>
    <w:rsid w:val="00E118EE"/>
    <w:rsid w:val="00E11A12"/>
    <w:rsid w:val="00E11B52"/>
    <w:rsid w:val="00E11B79"/>
    <w:rsid w:val="00E11BEC"/>
    <w:rsid w:val="00E11C48"/>
    <w:rsid w:val="00E11D1D"/>
    <w:rsid w:val="00E11EF8"/>
    <w:rsid w:val="00E11F9A"/>
    <w:rsid w:val="00E12184"/>
    <w:rsid w:val="00E121ED"/>
    <w:rsid w:val="00E12735"/>
    <w:rsid w:val="00E12913"/>
    <w:rsid w:val="00E12C09"/>
    <w:rsid w:val="00E13233"/>
    <w:rsid w:val="00E133D3"/>
    <w:rsid w:val="00E134E7"/>
    <w:rsid w:val="00E137BE"/>
    <w:rsid w:val="00E139E3"/>
    <w:rsid w:val="00E13B00"/>
    <w:rsid w:val="00E13B5C"/>
    <w:rsid w:val="00E13E07"/>
    <w:rsid w:val="00E13E13"/>
    <w:rsid w:val="00E13F6C"/>
    <w:rsid w:val="00E14108"/>
    <w:rsid w:val="00E14176"/>
    <w:rsid w:val="00E14183"/>
    <w:rsid w:val="00E141DC"/>
    <w:rsid w:val="00E143B8"/>
    <w:rsid w:val="00E143ED"/>
    <w:rsid w:val="00E1459A"/>
    <w:rsid w:val="00E1460A"/>
    <w:rsid w:val="00E14A46"/>
    <w:rsid w:val="00E14C70"/>
    <w:rsid w:val="00E14E2B"/>
    <w:rsid w:val="00E151CE"/>
    <w:rsid w:val="00E15301"/>
    <w:rsid w:val="00E15323"/>
    <w:rsid w:val="00E154A5"/>
    <w:rsid w:val="00E155A9"/>
    <w:rsid w:val="00E15615"/>
    <w:rsid w:val="00E1564B"/>
    <w:rsid w:val="00E15ABE"/>
    <w:rsid w:val="00E15B64"/>
    <w:rsid w:val="00E15CE4"/>
    <w:rsid w:val="00E15D0A"/>
    <w:rsid w:val="00E15FBF"/>
    <w:rsid w:val="00E16030"/>
    <w:rsid w:val="00E16096"/>
    <w:rsid w:val="00E16292"/>
    <w:rsid w:val="00E163BF"/>
    <w:rsid w:val="00E1660C"/>
    <w:rsid w:val="00E167C9"/>
    <w:rsid w:val="00E16808"/>
    <w:rsid w:val="00E16A3A"/>
    <w:rsid w:val="00E16AA2"/>
    <w:rsid w:val="00E16BA9"/>
    <w:rsid w:val="00E16BFA"/>
    <w:rsid w:val="00E16C15"/>
    <w:rsid w:val="00E16C26"/>
    <w:rsid w:val="00E16C71"/>
    <w:rsid w:val="00E16D50"/>
    <w:rsid w:val="00E1703B"/>
    <w:rsid w:val="00E170FE"/>
    <w:rsid w:val="00E171DB"/>
    <w:rsid w:val="00E1762D"/>
    <w:rsid w:val="00E1775E"/>
    <w:rsid w:val="00E178A9"/>
    <w:rsid w:val="00E178F6"/>
    <w:rsid w:val="00E1792D"/>
    <w:rsid w:val="00E17A60"/>
    <w:rsid w:val="00E17C1D"/>
    <w:rsid w:val="00E202C2"/>
    <w:rsid w:val="00E202D5"/>
    <w:rsid w:val="00E20444"/>
    <w:rsid w:val="00E204CB"/>
    <w:rsid w:val="00E205E1"/>
    <w:rsid w:val="00E2065C"/>
    <w:rsid w:val="00E20824"/>
    <w:rsid w:val="00E20B9E"/>
    <w:rsid w:val="00E20F18"/>
    <w:rsid w:val="00E20F3C"/>
    <w:rsid w:val="00E20F8A"/>
    <w:rsid w:val="00E21172"/>
    <w:rsid w:val="00E2126C"/>
    <w:rsid w:val="00E21325"/>
    <w:rsid w:val="00E21346"/>
    <w:rsid w:val="00E214AE"/>
    <w:rsid w:val="00E216F8"/>
    <w:rsid w:val="00E21712"/>
    <w:rsid w:val="00E217C5"/>
    <w:rsid w:val="00E21D1C"/>
    <w:rsid w:val="00E21D28"/>
    <w:rsid w:val="00E21DD7"/>
    <w:rsid w:val="00E21E27"/>
    <w:rsid w:val="00E21EB9"/>
    <w:rsid w:val="00E21F94"/>
    <w:rsid w:val="00E21FE8"/>
    <w:rsid w:val="00E2210C"/>
    <w:rsid w:val="00E22133"/>
    <w:rsid w:val="00E22992"/>
    <w:rsid w:val="00E22B4C"/>
    <w:rsid w:val="00E22C9D"/>
    <w:rsid w:val="00E23048"/>
    <w:rsid w:val="00E23147"/>
    <w:rsid w:val="00E2327C"/>
    <w:rsid w:val="00E232D3"/>
    <w:rsid w:val="00E23528"/>
    <w:rsid w:val="00E23547"/>
    <w:rsid w:val="00E23B64"/>
    <w:rsid w:val="00E23B88"/>
    <w:rsid w:val="00E23C55"/>
    <w:rsid w:val="00E23CF2"/>
    <w:rsid w:val="00E23D3B"/>
    <w:rsid w:val="00E23EAD"/>
    <w:rsid w:val="00E23F23"/>
    <w:rsid w:val="00E23F79"/>
    <w:rsid w:val="00E24294"/>
    <w:rsid w:val="00E242E7"/>
    <w:rsid w:val="00E2446E"/>
    <w:rsid w:val="00E2455E"/>
    <w:rsid w:val="00E24902"/>
    <w:rsid w:val="00E249B0"/>
    <w:rsid w:val="00E24A4C"/>
    <w:rsid w:val="00E24A52"/>
    <w:rsid w:val="00E24B63"/>
    <w:rsid w:val="00E24C0A"/>
    <w:rsid w:val="00E24C58"/>
    <w:rsid w:val="00E24D82"/>
    <w:rsid w:val="00E250A5"/>
    <w:rsid w:val="00E25268"/>
    <w:rsid w:val="00E2531D"/>
    <w:rsid w:val="00E25608"/>
    <w:rsid w:val="00E25836"/>
    <w:rsid w:val="00E25A36"/>
    <w:rsid w:val="00E25B7A"/>
    <w:rsid w:val="00E25D6A"/>
    <w:rsid w:val="00E2612D"/>
    <w:rsid w:val="00E2619F"/>
    <w:rsid w:val="00E2645D"/>
    <w:rsid w:val="00E264B4"/>
    <w:rsid w:val="00E26572"/>
    <w:rsid w:val="00E2658F"/>
    <w:rsid w:val="00E26744"/>
    <w:rsid w:val="00E26EDB"/>
    <w:rsid w:val="00E27321"/>
    <w:rsid w:val="00E274C2"/>
    <w:rsid w:val="00E27812"/>
    <w:rsid w:val="00E27902"/>
    <w:rsid w:val="00E27987"/>
    <w:rsid w:val="00E27BB7"/>
    <w:rsid w:val="00E300B1"/>
    <w:rsid w:val="00E3039F"/>
    <w:rsid w:val="00E303D1"/>
    <w:rsid w:val="00E3048A"/>
    <w:rsid w:val="00E309AB"/>
    <w:rsid w:val="00E309ED"/>
    <w:rsid w:val="00E30C1C"/>
    <w:rsid w:val="00E30FB7"/>
    <w:rsid w:val="00E3104F"/>
    <w:rsid w:val="00E3110A"/>
    <w:rsid w:val="00E31147"/>
    <w:rsid w:val="00E312CB"/>
    <w:rsid w:val="00E3141B"/>
    <w:rsid w:val="00E314E2"/>
    <w:rsid w:val="00E315AA"/>
    <w:rsid w:val="00E3164F"/>
    <w:rsid w:val="00E316D9"/>
    <w:rsid w:val="00E317D6"/>
    <w:rsid w:val="00E31822"/>
    <w:rsid w:val="00E31C4C"/>
    <w:rsid w:val="00E31D5F"/>
    <w:rsid w:val="00E31F57"/>
    <w:rsid w:val="00E320A9"/>
    <w:rsid w:val="00E320B0"/>
    <w:rsid w:val="00E321C0"/>
    <w:rsid w:val="00E326BD"/>
    <w:rsid w:val="00E3272B"/>
    <w:rsid w:val="00E32A7E"/>
    <w:rsid w:val="00E3300E"/>
    <w:rsid w:val="00E33086"/>
    <w:rsid w:val="00E332B1"/>
    <w:rsid w:val="00E334EB"/>
    <w:rsid w:val="00E3390F"/>
    <w:rsid w:val="00E33996"/>
    <w:rsid w:val="00E33BEF"/>
    <w:rsid w:val="00E33DF6"/>
    <w:rsid w:val="00E33F01"/>
    <w:rsid w:val="00E33F93"/>
    <w:rsid w:val="00E34054"/>
    <w:rsid w:val="00E34269"/>
    <w:rsid w:val="00E3429A"/>
    <w:rsid w:val="00E343C1"/>
    <w:rsid w:val="00E34428"/>
    <w:rsid w:val="00E349B7"/>
    <w:rsid w:val="00E34DAE"/>
    <w:rsid w:val="00E34F15"/>
    <w:rsid w:val="00E35363"/>
    <w:rsid w:val="00E3555A"/>
    <w:rsid w:val="00E355C6"/>
    <w:rsid w:val="00E35663"/>
    <w:rsid w:val="00E356D7"/>
    <w:rsid w:val="00E356E9"/>
    <w:rsid w:val="00E359F9"/>
    <w:rsid w:val="00E35A42"/>
    <w:rsid w:val="00E35BB7"/>
    <w:rsid w:val="00E35C03"/>
    <w:rsid w:val="00E35DD2"/>
    <w:rsid w:val="00E35DDF"/>
    <w:rsid w:val="00E360D8"/>
    <w:rsid w:val="00E360E8"/>
    <w:rsid w:val="00E363B8"/>
    <w:rsid w:val="00E364D0"/>
    <w:rsid w:val="00E36640"/>
    <w:rsid w:val="00E36A76"/>
    <w:rsid w:val="00E36AF5"/>
    <w:rsid w:val="00E36B6F"/>
    <w:rsid w:val="00E36E6B"/>
    <w:rsid w:val="00E37352"/>
    <w:rsid w:val="00E373E0"/>
    <w:rsid w:val="00E37422"/>
    <w:rsid w:val="00E37444"/>
    <w:rsid w:val="00E3761E"/>
    <w:rsid w:val="00E3788B"/>
    <w:rsid w:val="00E378C4"/>
    <w:rsid w:val="00E379B4"/>
    <w:rsid w:val="00E379C1"/>
    <w:rsid w:val="00E37DE2"/>
    <w:rsid w:val="00E37DEC"/>
    <w:rsid w:val="00E37F10"/>
    <w:rsid w:val="00E37FF3"/>
    <w:rsid w:val="00E401DB"/>
    <w:rsid w:val="00E40461"/>
    <w:rsid w:val="00E40609"/>
    <w:rsid w:val="00E40E33"/>
    <w:rsid w:val="00E4106C"/>
    <w:rsid w:val="00E41083"/>
    <w:rsid w:val="00E41374"/>
    <w:rsid w:val="00E4149F"/>
    <w:rsid w:val="00E414FB"/>
    <w:rsid w:val="00E4151A"/>
    <w:rsid w:val="00E41520"/>
    <w:rsid w:val="00E415A9"/>
    <w:rsid w:val="00E41D1F"/>
    <w:rsid w:val="00E41D49"/>
    <w:rsid w:val="00E41E8A"/>
    <w:rsid w:val="00E41F87"/>
    <w:rsid w:val="00E42025"/>
    <w:rsid w:val="00E421AE"/>
    <w:rsid w:val="00E423EA"/>
    <w:rsid w:val="00E4256A"/>
    <w:rsid w:val="00E4279B"/>
    <w:rsid w:val="00E427E7"/>
    <w:rsid w:val="00E429E3"/>
    <w:rsid w:val="00E42B41"/>
    <w:rsid w:val="00E42C74"/>
    <w:rsid w:val="00E42E3D"/>
    <w:rsid w:val="00E42FDA"/>
    <w:rsid w:val="00E43057"/>
    <w:rsid w:val="00E4314C"/>
    <w:rsid w:val="00E4339D"/>
    <w:rsid w:val="00E434EC"/>
    <w:rsid w:val="00E43513"/>
    <w:rsid w:val="00E4382A"/>
    <w:rsid w:val="00E43B95"/>
    <w:rsid w:val="00E43BC2"/>
    <w:rsid w:val="00E43BE1"/>
    <w:rsid w:val="00E43DA9"/>
    <w:rsid w:val="00E43FFC"/>
    <w:rsid w:val="00E44664"/>
    <w:rsid w:val="00E447A1"/>
    <w:rsid w:val="00E44809"/>
    <w:rsid w:val="00E4480A"/>
    <w:rsid w:val="00E448F5"/>
    <w:rsid w:val="00E449F7"/>
    <w:rsid w:val="00E44B5C"/>
    <w:rsid w:val="00E44BAD"/>
    <w:rsid w:val="00E44C99"/>
    <w:rsid w:val="00E44CB8"/>
    <w:rsid w:val="00E451A3"/>
    <w:rsid w:val="00E45335"/>
    <w:rsid w:val="00E454C6"/>
    <w:rsid w:val="00E4550B"/>
    <w:rsid w:val="00E458DF"/>
    <w:rsid w:val="00E458FB"/>
    <w:rsid w:val="00E4590D"/>
    <w:rsid w:val="00E45960"/>
    <w:rsid w:val="00E45B93"/>
    <w:rsid w:val="00E45D79"/>
    <w:rsid w:val="00E45F90"/>
    <w:rsid w:val="00E46322"/>
    <w:rsid w:val="00E46461"/>
    <w:rsid w:val="00E465AD"/>
    <w:rsid w:val="00E466A0"/>
    <w:rsid w:val="00E466FA"/>
    <w:rsid w:val="00E4679C"/>
    <w:rsid w:val="00E46B1F"/>
    <w:rsid w:val="00E46EF2"/>
    <w:rsid w:val="00E46F2F"/>
    <w:rsid w:val="00E471CA"/>
    <w:rsid w:val="00E4755D"/>
    <w:rsid w:val="00E475B2"/>
    <w:rsid w:val="00E475C8"/>
    <w:rsid w:val="00E477BE"/>
    <w:rsid w:val="00E47B18"/>
    <w:rsid w:val="00E47B71"/>
    <w:rsid w:val="00E47D45"/>
    <w:rsid w:val="00E503E4"/>
    <w:rsid w:val="00E50479"/>
    <w:rsid w:val="00E504D7"/>
    <w:rsid w:val="00E5063A"/>
    <w:rsid w:val="00E50731"/>
    <w:rsid w:val="00E5096A"/>
    <w:rsid w:val="00E50A8D"/>
    <w:rsid w:val="00E50C3D"/>
    <w:rsid w:val="00E50EEE"/>
    <w:rsid w:val="00E50F8D"/>
    <w:rsid w:val="00E51083"/>
    <w:rsid w:val="00E51144"/>
    <w:rsid w:val="00E51587"/>
    <w:rsid w:val="00E51B81"/>
    <w:rsid w:val="00E51D1E"/>
    <w:rsid w:val="00E51D63"/>
    <w:rsid w:val="00E51D69"/>
    <w:rsid w:val="00E51D90"/>
    <w:rsid w:val="00E51EB9"/>
    <w:rsid w:val="00E527E2"/>
    <w:rsid w:val="00E52A09"/>
    <w:rsid w:val="00E52CC5"/>
    <w:rsid w:val="00E52E26"/>
    <w:rsid w:val="00E52F17"/>
    <w:rsid w:val="00E53008"/>
    <w:rsid w:val="00E5308A"/>
    <w:rsid w:val="00E530DE"/>
    <w:rsid w:val="00E5313E"/>
    <w:rsid w:val="00E531F2"/>
    <w:rsid w:val="00E533E0"/>
    <w:rsid w:val="00E537D5"/>
    <w:rsid w:val="00E53817"/>
    <w:rsid w:val="00E5392E"/>
    <w:rsid w:val="00E539C4"/>
    <w:rsid w:val="00E53BCD"/>
    <w:rsid w:val="00E53BD3"/>
    <w:rsid w:val="00E53E95"/>
    <w:rsid w:val="00E540E3"/>
    <w:rsid w:val="00E544BC"/>
    <w:rsid w:val="00E54568"/>
    <w:rsid w:val="00E546F7"/>
    <w:rsid w:val="00E54907"/>
    <w:rsid w:val="00E54CA0"/>
    <w:rsid w:val="00E54CA1"/>
    <w:rsid w:val="00E54F2C"/>
    <w:rsid w:val="00E54F80"/>
    <w:rsid w:val="00E54FDF"/>
    <w:rsid w:val="00E55152"/>
    <w:rsid w:val="00E551E7"/>
    <w:rsid w:val="00E5547A"/>
    <w:rsid w:val="00E555AE"/>
    <w:rsid w:val="00E557DF"/>
    <w:rsid w:val="00E5585D"/>
    <w:rsid w:val="00E55878"/>
    <w:rsid w:val="00E55893"/>
    <w:rsid w:val="00E55AF9"/>
    <w:rsid w:val="00E55D35"/>
    <w:rsid w:val="00E55DB0"/>
    <w:rsid w:val="00E55E32"/>
    <w:rsid w:val="00E55F4F"/>
    <w:rsid w:val="00E55FE0"/>
    <w:rsid w:val="00E56304"/>
    <w:rsid w:val="00E5656A"/>
    <w:rsid w:val="00E56570"/>
    <w:rsid w:val="00E5661B"/>
    <w:rsid w:val="00E56647"/>
    <w:rsid w:val="00E5683B"/>
    <w:rsid w:val="00E56969"/>
    <w:rsid w:val="00E56A8C"/>
    <w:rsid w:val="00E56AD3"/>
    <w:rsid w:val="00E56B1B"/>
    <w:rsid w:val="00E56B5E"/>
    <w:rsid w:val="00E5767F"/>
    <w:rsid w:val="00E5791A"/>
    <w:rsid w:val="00E5799B"/>
    <w:rsid w:val="00E57B89"/>
    <w:rsid w:val="00E57C20"/>
    <w:rsid w:val="00E57E54"/>
    <w:rsid w:val="00E57EA2"/>
    <w:rsid w:val="00E57F5A"/>
    <w:rsid w:val="00E57FEC"/>
    <w:rsid w:val="00E57FED"/>
    <w:rsid w:val="00E600B1"/>
    <w:rsid w:val="00E603B6"/>
    <w:rsid w:val="00E604A8"/>
    <w:rsid w:val="00E60691"/>
    <w:rsid w:val="00E60BB2"/>
    <w:rsid w:val="00E60C60"/>
    <w:rsid w:val="00E60F20"/>
    <w:rsid w:val="00E61135"/>
    <w:rsid w:val="00E611F4"/>
    <w:rsid w:val="00E61669"/>
    <w:rsid w:val="00E619CF"/>
    <w:rsid w:val="00E619DB"/>
    <w:rsid w:val="00E61EEC"/>
    <w:rsid w:val="00E61F1B"/>
    <w:rsid w:val="00E62389"/>
    <w:rsid w:val="00E623A3"/>
    <w:rsid w:val="00E6241E"/>
    <w:rsid w:val="00E624D2"/>
    <w:rsid w:val="00E6257C"/>
    <w:rsid w:val="00E62593"/>
    <w:rsid w:val="00E6271E"/>
    <w:rsid w:val="00E62944"/>
    <w:rsid w:val="00E62B32"/>
    <w:rsid w:val="00E62CDC"/>
    <w:rsid w:val="00E62D67"/>
    <w:rsid w:val="00E62DB3"/>
    <w:rsid w:val="00E63186"/>
    <w:rsid w:val="00E63A82"/>
    <w:rsid w:val="00E63C59"/>
    <w:rsid w:val="00E63E25"/>
    <w:rsid w:val="00E63ED6"/>
    <w:rsid w:val="00E63F01"/>
    <w:rsid w:val="00E640A8"/>
    <w:rsid w:val="00E6412E"/>
    <w:rsid w:val="00E646DB"/>
    <w:rsid w:val="00E648F7"/>
    <w:rsid w:val="00E6494B"/>
    <w:rsid w:val="00E64B37"/>
    <w:rsid w:val="00E64C7A"/>
    <w:rsid w:val="00E64DB7"/>
    <w:rsid w:val="00E64DC6"/>
    <w:rsid w:val="00E64E63"/>
    <w:rsid w:val="00E64ECA"/>
    <w:rsid w:val="00E64F12"/>
    <w:rsid w:val="00E64F3D"/>
    <w:rsid w:val="00E64F6B"/>
    <w:rsid w:val="00E650DB"/>
    <w:rsid w:val="00E65228"/>
    <w:rsid w:val="00E65401"/>
    <w:rsid w:val="00E65525"/>
    <w:rsid w:val="00E659A2"/>
    <w:rsid w:val="00E659C3"/>
    <w:rsid w:val="00E65A95"/>
    <w:rsid w:val="00E65E60"/>
    <w:rsid w:val="00E6624A"/>
    <w:rsid w:val="00E6667E"/>
    <w:rsid w:val="00E66B4D"/>
    <w:rsid w:val="00E66BE0"/>
    <w:rsid w:val="00E66FE1"/>
    <w:rsid w:val="00E67019"/>
    <w:rsid w:val="00E67259"/>
    <w:rsid w:val="00E6764F"/>
    <w:rsid w:val="00E6792B"/>
    <w:rsid w:val="00E67C88"/>
    <w:rsid w:val="00E67F63"/>
    <w:rsid w:val="00E700D4"/>
    <w:rsid w:val="00E7015B"/>
    <w:rsid w:val="00E707D9"/>
    <w:rsid w:val="00E708E9"/>
    <w:rsid w:val="00E70943"/>
    <w:rsid w:val="00E7094C"/>
    <w:rsid w:val="00E7095D"/>
    <w:rsid w:val="00E709BE"/>
    <w:rsid w:val="00E70CC8"/>
    <w:rsid w:val="00E70DFB"/>
    <w:rsid w:val="00E70EAC"/>
    <w:rsid w:val="00E71079"/>
    <w:rsid w:val="00E7114D"/>
    <w:rsid w:val="00E7154F"/>
    <w:rsid w:val="00E71727"/>
    <w:rsid w:val="00E7177F"/>
    <w:rsid w:val="00E7179E"/>
    <w:rsid w:val="00E717B6"/>
    <w:rsid w:val="00E717D9"/>
    <w:rsid w:val="00E71986"/>
    <w:rsid w:val="00E719A0"/>
    <w:rsid w:val="00E71AC2"/>
    <w:rsid w:val="00E71B1F"/>
    <w:rsid w:val="00E71BA6"/>
    <w:rsid w:val="00E71BB2"/>
    <w:rsid w:val="00E7200C"/>
    <w:rsid w:val="00E7243C"/>
    <w:rsid w:val="00E72476"/>
    <w:rsid w:val="00E725F2"/>
    <w:rsid w:val="00E72701"/>
    <w:rsid w:val="00E7275C"/>
    <w:rsid w:val="00E7281B"/>
    <w:rsid w:val="00E7283F"/>
    <w:rsid w:val="00E72CF8"/>
    <w:rsid w:val="00E72EDC"/>
    <w:rsid w:val="00E73192"/>
    <w:rsid w:val="00E73194"/>
    <w:rsid w:val="00E73285"/>
    <w:rsid w:val="00E73484"/>
    <w:rsid w:val="00E73499"/>
    <w:rsid w:val="00E73547"/>
    <w:rsid w:val="00E73766"/>
    <w:rsid w:val="00E7377D"/>
    <w:rsid w:val="00E73A76"/>
    <w:rsid w:val="00E73C49"/>
    <w:rsid w:val="00E73CDE"/>
    <w:rsid w:val="00E740BA"/>
    <w:rsid w:val="00E74118"/>
    <w:rsid w:val="00E74147"/>
    <w:rsid w:val="00E743F7"/>
    <w:rsid w:val="00E74516"/>
    <w:rsid w:val="00E7453C"/>
    <w:rsid w:val="00E74827"/>
    <w:rsid w:val="00E74CAD"/>
    <w:rsid w:val="00E74CB2"/>
    <w:rsid w:val="00E74CDA"/>
    <w:rsid w:val="00E74ED9"/>
    <w:rsid w:val="00E75087"/>
    <w:rsid w:val="00E751D6"/>
    <w:rsid w:val="00E752C8"/>
    <w:rsid w:val="00E7569F"/>
    <w:rsid w:val="00E756BB"/>
    <w:rsid w:val="00E757BC"/>
    <w:rsid w:val="00E7581C"/>
    <w:rsid w:val="00E759AC"/>
    <w:rsid w:val="00E759C9"/>
    <w:rsid w:val="00E75C86"/>
    <w:rsid w:val="00E75CEA"/>
    <w:rsid w:val="00E75DE2"/>
    <w:rsid w:val="00E75EB2"/>
    <w:rsid w:val="00E76172"/>
    <w:rsid w:val="00E762BC"/>
    <w:rsid w:val="00E763C6"/>
    <w:rsid w:val="00E76800"/>
    <w:rsid w:val="00E769ED"/>
    <w:rsid w:val="00E76CC0"/>
    <w:rsid w:val="00E76EC4"/>
    <w:rsid w:val="00E76F3B"/>
    <w:rsid w:val="00E770B8"/>
    <w:rsid w:val="00E7747E"/>
    <w:rsid w:val="00E774A4"/>
    <w:rsid w:val="00E778AC"/>
    <w:rsid w:val="00E778F0"/>
    <w:rsid w:val="00E77A25"/>
    <w:rsid w:val="00E77A7C"/>
    <w:rsid w:val="00E77BAA"/>
    <w:rsid w:val="00E77CCE"/>
    <w:rsid w:val="00E77D62"/>
    <w:rsid w:val="00E77F34"/>
    <w:rsid w:val="00E802A0"/>
    <w:rsid w:val="00E8035A"/>
    <w:rsid w:val="00E80427"/>
    <w:rsid w:val="00E8051B"/>
    <w:rsid w:val="00E805FF"/>
    <w:rsid w:val="00E80940"/>
    <w:rsid w:val="00E809D3"/>
    <w:rsid w:val="00E80C1B"/>
    <w:rsid w:val="00E80C58"/>
    <w:rsid w:val="00E80DBC"/>
    <w:rsid w:val="00E80DE5"/>
    <w:rsid w:val="00E80EDE"/>
    <w:rsid w:val="00E80F3D"/>
    <w:rsid w:val="00E81052"/>
    <w:rsid w:val="00E81079"/>
    <w:rsid w:val="00E81269"/>
    <w:rsid w:val="00E8132E"/>
    <w:rsid w:val="00E814AF"/>
    <w:rsid w:val="00E817B8"/>
    <w:rsid w:val="00E8186D"/>
    <w:rsid w:val="00E81910"/>
    <w:rsid w:val="00E819B2"/>
    <w:rsid w:val="00E81A4E"/>
    <w:rsid w:val="00E81D8F"/>
    <w:rsid w:val="00E824A2"/>
    <w:rsid w:val="00E824B9"/>
    <w:rsid w:val="00E828C8"/>
    <w:rsid w:val="00E82C88"/>
    <w:rsid w:val="00E82CCA"/>
    <w:rsid w:val="00E82D3B"/>
    <w:rsid w:val="00E82ECC"/>
    <w:rsid w:val="00E82EE1"/>
    <w:rsid w:val="00E82FC2"/>
    <w:rsid w:val="00E8364E"/>
    <w:rsid w:val="00E8368A"/>
    <w:rsid w:val="00E839F7"/>
    <w:rsid w:val="00E83AF6"/>
    <w:rsid w:val="00E83BA6"/>
    <w:rsid w:val="00E83BB2"/>
    <w:rsid w:val="00E83BCE"/>
    <w:rsid w:val="00E83D9C"/>
    <w:rsid w:val="00E840C5"/>
    <w:rsid w:val="00E841B3"/>
    <w:rsid w:val="00E84396"/>
    <w:rsid w:val="00E84549"/>
    <w:rsid w:val="00E845E5"/>
    <w:rsid w:val="00E846C4"/>
    <w:rsid w:val="00E84CF9"/>
    <w:rsid w:val="00E84D15"/>
    <w:rsid w:val="00E84DFF"/>
    <w:rsid w:val="00E84FA5"/>
    <w:rsid w:val="00E850C7"/>
    <w:rsid w:val="00E85305"/>
    <w:rsid w:val="00E854B6"/>
    <w:rsid w:val="00E8556E"/>
    <w:rsid w:val="00E85629"/>
    <w:rsid w:val="00E85662"/>
    <w:rsid w:val="00E856FC"/>
    <w:rsid w:val="00E85A0E"/>
    <w:rsid w:val="00E85B6E"/>
    <w:rsid w:val="00E85C52"/>
    <w:rsid w:val="00E85CC2"/>
    <w:rsid w:val="00E85D9B"/>
    <w:rsid w:val="00E85E6D"/>
    <w:rsid w:val="00E85FAE"/>
    <w:rsid w:val="00E85FE9"/>
    <w:rsid w:val="00E860B9"/>
    <w:rsid w:val="00E862AF"/>
    <w:rsid w:val="00E862CF"/>
    <w:rsid w:val="00E862E8"/>
    <w:rsid w:val="00E86531"/>
    <w:rsid w:val="00E866E9"/>
    <w:rsid w:val="00E86702"/>
    <w:rsid w:val="00E86905"/>
    <w:rsid w:val="00E86A36"/>
    <w:rsid w:val="00E86ACF"/>
    <w:rsid w:val="00E86CF8"/>
    <w:rsid w:val="00E870C7"/>
    <w:rsid w:val="00E87138"/>
    <w:rsid w:val="00E872DE"/>
    <w:rsid w:val="00E874F8"/>
    <w:rsid w:val="00E87572"/>
    <w:rsid w:val="00E878AC"/>
    <w:rsid w:val="00E87BE7"/>
    <w:rsid w:val="00E87F6A"/>
    <w:rsid w:val="00E90002"/>
    <w:rsid w:val="00E90072"/>
    <w:rsid w:val="00E90260"/>
    <w:rsid w:val="00E90367"/>
    <w:rsid w:val="00E903A7"/>
    <w:rsid w:val="00E90655"/>
    <w:rsid w:val="00E908A3"/>
    <w:rsid w:val="00E90AA9"/>
    <w:rsid w:val="00E90B2F"/>
    <w:rsid w:val="00E90B4B"/>
    <w:rsid w:val="00E90C0F"/>
    <w:rsid w:val="00E90C39"/>
    <w:rsid w:val="00E90E6A"/>
    <w:rsid w:val="00E90E6B"/>
    <w:rsid w:val="00E90F89"/>
    <w:rsid w:val="00E91253"/>
    <w:rsid w:val="00E9142D"/>
    <w:rsid w:val="00E91543"/>
    <w:rsid w:val="00E9154D"/>
    <w:rsid w:val="00E916CC"/>
    <w:rsid w:val="00E91813"/>
    <w:rsid w:val="00E91831"/>
    <w:rsid w:val="00E9194F"/>
    <w:rsid w:val="00E91A67"/>
    <w:rsid w:val="00E91E20"/>
    <w:rsid w:val="00E91E56"/>
    <w:rsid w:val="00E91E9F"/>
    <w:rsid w:val="00E91EC5"/>
    <w:rsid w:val="00E91F0C"/>
    <w:rsid w:val="00E91F81"/>
    <w:rsid w:val="00E9202F"/>
    <w:rsid w:val="00E9203D"/>
    <w:rsid w:val="00E92120"/>
    <w:rsid w:val="00E9259C"/>
    <w:rsid w:val="00E925E1"/>
    <w:rsid w:val="00E928A4"/>
    <w:rsid w:val="00E92927"/>
    <w:rsid w:val="00E92BAC"/>
    <w:rsid w:val="00E92CF7"/>
    <w:rsid w:val="00E92D3D"/>
    <w:rsid w:val="00E93168"/>
    <w:rsid w:val="00E93199"/>
    <w:rsid w:val="00E932F9"/>
    <w:rsid w:val="00E932FE"/>
    <w:rsid w:val="00E933E7"/>
    <w:rsid w:val="00E93574"/>
    <w:rsid w:val="00E935D1"/>
    <w:rsid w:val="00E938E9"/>
    <w:rsid w:val="00E93A17"/>
    <w:rsid w:val="00E93AC2"/>
    <w:rsid w:val="00E93F27"/>
    <w:rsid w:val="00E93F55"/>
    <w:rsid w:val="00E94132"/>
    <w:rsid w:val="00E942AB"/>
    <w:rsid w:val="00E946AB"/>
    <w:rsid w:val="00E946E0"/>
    <w:rsid w:val="00E94B19"/>
    <w:rsid w:val="00E94B28"/>
    <w:rsid w:val="00E94B33"/>
    <w:rsid w:val="00E94E9A"/>
    <w:rsid w:val="00E94F10"/>
    <w:rsid w:val="00E95181"/>
    <w:rsid w:val="00E95202"/>
    <w:rsid w:val="00E952C4"/>
    <w:rsid w:val="00E95464"/>
    <w:rsid w:val="00E95487"/>
    <w:rsid w:val="00E95A37"/>
    <w:rsid w:val="00E95B98"/>
    <w:rsid w:val="00E960DB"/>
    <w:rsid w:val="00E9633A"/>
    <w:rsid w:val="00E963A2"/>
    <w:rsid w:val="00E96507"/>
    <w:rsid w:val="00E96527"/>
    <w:rsid w:val="00E9662D"/>
    <w:rsid w:val="00E96A4D"/>
    <w:rsid w:val="00E96A8E"/>
    <w:rsid w:val="00E96AC4"/>
    <w:rsid w:val="00E96ADD"/>
    <w:rsid w:val="00E96EED"/>
    <w:rsid w:val="00E96FA1"/>
    <w:rsid w:val="00E972E6"/>
    <w:rsid w:val="00E975B7"/>
    <w:rsid w:val="00E97C00"/>
    <w:rsid w:val="00E97FDD"/>
    <w:rsid w:val="00EA0108"/>
    <w:rsid w:val="00EA01BA"/>
    <w:rsid w:val="00EA01F3"/>
    <w:rsid w:val="00EA01FD"/>
    <w:rsid w:val="00EA025F"/>
    <w:rsid w:val="00EA029E"/>
    <w:rsid w:val="00EA0658"/>
    <w:rsid w:val="00EA06E7"/>
    <w:rsid w:val="00EA0858"/>
    <w:rsid w:val="00EA09A0"/>
    <w:rsid w:val="00EA0BDD"/>
    <w:rsid w:val="00EA0C18"/>
    <w:rsid w:val="00EA0C2D"/>
    <w:rsid w:val="00EA0D07"/>
    <w:rsid w:val="00EA0D29"/>
    <w:rsid w:val="00EA0D2B"/>
    <w:rsid w:val="00EA0DE7"/>
    <w:rsid w:val="00EA109C"/>
    <w:rsid w:val="00EA10F3"/>
    <w:rsid w:val="00EA10FA"/>
    <w:rsid w:val="00EA1384"/>
    <w:rsid w:val="00EA13EF"/>
    <w:rsid w:val="00EA1449"/>
    <w:rsid w:val="00EA1521"/>
    <w:rsid w:val="00EA1622"/>
    <w:rsid w:val="00EA1E89"/>
    <w:rsid w:val="00EA1EF8"/>
    <w:rsid w:val="00EA2392"/>
    <w:rsid w:val="00EA23F1"/>
    <w:rsid w:val="00EA28A9"/>
    <w:rsid w:val="00EA299F"/>
    <w:rsid w:val="00EA2BD2"/>
    <w:rsid w:val="00EA2C23"/>
    <w:rsid w:val="00EA2D41"/>
    <w:rsid w:val="00EA2EA6"/>
    <w:rsid w:val="00EA36C5"/>
    <w:rsid w:val="00EA36DB"/>
    <w:rsid w:val="00EA37FD"/>
    <w:rsid w:val="00EA381D"/>
    <w:rsid w:val="00EA39BA"/>
    <w:rsid w:val="00EA3C2E"/>
    <w:rsid w:val="00EA3C41"/>
    <w:rsid w:val="00EA3C68"/>
    <w:rsid w:val="00EA3EBB"/>
    <w:rsid w:val="00EA3F3E"/>
    <w:rsid w:val="00EA4144"/>
    <w:rsid w:val="00EA4403"/>
    <w:rsid w:val="00EA44AA"/>
    <w:rsid w:val="00EA44C5"/>
    <w:rsid w:val="00EA4512"/>
    <w:rsid w:val="00EA4535"/>
    <w:rsid w:val="00EA4745"/>
    <w:rsid w:val="00EA4900"/>
    <w:rsid w:val="00EA4AB5"/>
    <w:rsid w:val="00EA4B87"/>
    <w:rsid w:val="00EA4C33"/>
    <w:rsid w:val="00EA4F97"/>
    <w:rsid w:val="00EA52FC"/>
    <w:rsid w:val="00EA5353"/>
    <w:rsid w:val="00EA554E"/>
    <w:rsid w:val="00EA55E3"/>
    <w:rsid w:val="00EA563A"/>
    <w:rsid w:val="00EA5F59"/>
    <w:rsid w:val="00EA6263"/>
    <w:rsid w:val="00EA6643"/>
    <w:rsid w:val="00EA6692"/>
    <w:rsid w:val="00EA6706"/>
    <w:rsid w:val="00EA678E"/>
    <w:rsid w:val="00EA6AE3"/>
    <w:rsid w:val="00EA6D2B"/>
    <w:rsid w:val="00EA7211"/>
    <w:rsid w:val="00EA755D"/>
    <w:rsid w:val="00EA7627"/>
    <w:rsid w:val="00EA7830"/>
    <w:rsid w:val="00EA78B0"/>
    <w:rsid w:val="00EA78FB"/>
    <w:rsid w:val="00EA79C1"/>
    <w:rsid w:val="00EA7AF5"/>
    <w:rsid w:val="00EA7D34"/>
    <w:rsid w:val="00EA7D8E"/>
    <w:rsid w:val="00EA7E3D"/>
    <w:rsid w:val="00EB0045"/>
    <w:rsid w:val="00EB016F"/>
    <w:rsid w:val="00EB0188"/>
    <w:rsid w:val="00EB023E"/>
    <w:rsid w:val="00EB02E1"/>
    <w:rsid w:val="00EB05D8"/>
    <w:rsid w:val="00EB06F1"/>
    <w:rsid w:val="00EB073F"/>
    <w:rsid w:val="00EB08B3"/>
    <w:rsid w:val="00EB093B"/>
    <w:rsid w:val="00EB0B19"/>
    <w:rsid w:val="00EB0B92"/>
    <w:rsid w:val="00EB0D5F"/>
    <w:rsid w:val="00EB12BD"/>
    <w:rsid w:val="00EB13A4"/>
    <w:rsid w:val="00EB15CA"/>
    <w:rsid w:val="00EB1611"/>
    <w:rsid w:val="00EB16C4"/>
    <w:rsid w:val="00EB194D"/>
    <w:rsid w:val="00EB1B3C"/>
    <w:rsid w:val="00EB1C66"/>
    <w:rsid w:val="00EB1CDE"/>
    <w:rsid w:val="00EB1D72"/>
    <w:rsid w:val="00EB1DD5"/>
    <w:rsid w:val="00EB1FBA"/>
    <w:rsid w:val="00EB20AD"/>
    <w:rsid w:val="00EB2122"/>
    <w:rsid w:val="00EB24A8"/>
    <w:rsid w:val="00EB2736"/>
    <w:rsid w:val="00EB280C"/>
    <w:rsid w:val="00EB28A9"/>
    <w:rsid w:val="00EB29E9"/>
    <w:rsid w:val="00EB2AA8"/>
    <w:rsid w:val="00EB2D27"/>
    <w:rsid w:val="00EB2D32"/>
    <w:rsid w:val="00EB2DBA"/>
    <w:rsid w:val="00EB2DFB"/>
    <w:rsid w:val="00EB2F67"/>
    <w:rsid w:val="00EB3138"/>
    <w:rsid w:val="00EB328A"/>
    <w:rsid w:val="00EB32FD"/>
    <w:rsid w:val="00EB3311"/>
    <w:rsid w:val="00EB342F"/>
    <w:rsid w:val="00EB345A"/>
    <w:rsid w:val="00EB3488"/>
    <w:rsid w:val="00EB36BE"/>
    <w:rsid w:val="00EB3779"/>
    <w:rsid w:val="00EB3804"/>
    <w:rsid w:val="00EB3C44"/>
    <w:rsid w:val="00EB3E6E"/>
    <w:rsid w:val="00EB3F17"/>
    <w:rsid w:val="00EB4184"/>
    <w:rsid w:val="00EB4351"/>
    <w:rsid w:val="00EB441D"/>
    <w:rsid w:val="00EB4737"/>
    <w:rsid w:val="00EB48B1"/>
    <w:rsid w:val="00EB4A4A"/>
    <w:rsid w:val="00EB4CB4"/>
    <w:rsid w:val="00EB4D0E"/>
    <w:rsid w:val="00EB5391"/>
    <w:rsid w:val="00EB53E3"/>
    <w:rsid w:val="00EB56AA"/>
    <w:rsid w:val="00EB5881"/>
    <w:rsid w:val="00EB5928"/>
    <w:rsid w:val="00EB5A51"/>
    <w:rsid w:val="00EB5C02"/>
    <w:rsid w:val="00EB5D77"/>
    <w:rsid w:val="00EB5E5D"/>
    <w:rsid w:val="00EB5F83"/>
    <w:rsid w:val="00EB6029"/>
    <w:rsid w:val="00EB6089"/>
    <w:rsid w:val="00EB61BE"/>
    <w:rsid w:val="00EB61F0"/>
    <w:rsid w:val="00EB64A7"/>
    <w:rsid w:val="00EB6552"/>
    <w:rsid w:val="00EB659B"/>
    <w:rsid w:val="00EB6656"/>
    <w:rsid w:val="00EB677A"/>
    <w:rsid w:val="00EB6B92"/>
    <w:rsid w:val="00EB6C4D"/>
    <w:rsid w:val="00EB6EF4"/>
    <w:rsid w:val="00EB6F01"/>
    <w:rsid w:val="00EB769D"/>
    <w:rsid w:val="00EB772F"/>
    <w:rsid w:val="00EB7789"/>
    <w:rsid w:val="00EB7905"/>
    <w:rsid w:val="00EB798B"/>
    <w:rsid w:val="00EB79A0"/>
    <w:rsid w:val="00EB7A1E"/>
    <w:rsid w:val="00EB7BB6"/>
    <w:rsid w:val="00EB7FD2"/>
    <w:rsid w:val="00EC0013"/>
    <w:rsid w:val="00EC0063"/>
    <w:rsid w:val="00EC038F"/>
    <w:rsid w:val="00EC03D4"/>
    <w:rsid w:val="00EC0415"/>
    <w:rsid w:val="00EC0583"/>
    <w:rsid w:val="00EC07EA"/>
    <w:rsid w:val="00EC0993"/>
    <w:rsid w:val="00EC0BCE"/>
    <w:rsid w:val="00EC0C05"/>
    <w:rsid w:val="00EC0C29"/>
    <w:rsid w:val="00EC0C8C"/>
    <w:rsid w:val="00EC0D11"/>
    <w:rsid w:val="00EC12D9"/>
    <w:rsid w:val="00EC19D4"/>
    <w:rsid w:val="00EC1CD2"/>
    <w:rsid w:val="00EC1D87"/>
    <w:rsid w:val="00EC200B"/>
    <w:rsid w:val="00EC20F4"/>
    <w:rsid w:val="00EC2230"/>
    <w:rsid w:val="00EC25E7"/>
    <w:rsid w:val="00EC263D"/>
    <w:rsid w:val="00EC26FF"/>
    <w:rsid w:val="00EC2924"/>
    <w:rsid w:val="00EC294E"/>
    <w:rsid w:val="00EC2A7C"/>
    <w:rsid w:val="00EC2B4E"/>
    <w:rsid w:val="00EC2E5A"/>
    <w:rsid w:val="00EC2F2D"/>
    <w:rsid w:val="00EC3088"/>
    <w:rsid w:val="00EC31F9"/>
    <w:rsid w:val="00EC3394"/>
    <w:rsid w:val="00EC33D7"/>
    <w:rsid w:val="00EC367E"/>
    <w:rsid w:val="00EC3DB8"/>
    <w:rsid w:val="00EC3F1C"/>
    <w:rsid w:val="00EC4171"/>
    <w:rsid w:val="00EC426D"/>
    <w:rsid w:val="00EC42B8"/>
    <w:rsid w:val="00EC43DF"/>
    <w:rsid w:val="00EC45CF"/>
    <w:rsid w:val="00EC470A"/>
    <w:rsid w:val="00EC4965"/>
    <w:rsid w:val="00EC4C79"/>
    <w:rsid w:val="00EC4DF6"/>
    <w:rsid w:val="00EC506A"/>
    <w:rsid w:val="00EC5224"/>
    <w:rsid w:val="00EC53B7"/>
    <w:rsid w:val="00EC555C"/>
    <w:rsid w:val="00EC55BF"/>
    <w:rsid w:val="00EC5773"/>
    <w:rsid w:val="00EC5878"/>
    <w:rsid w:val="00EC5A73"/>
    <w:rsid w:val="00EC5C21"/>
    <w:rsid w:val="00EC5DC2"/>
    <w:rsid w:val="00EC5EF6"/>
    <w:rsid w:val="00EC5F82"/>
    <w:rsid w:val="00EC60CC"/>
    <w:rsid w:val="00EC6260"/>
    <w:rsid w:val="00EC6317"/>
    <w:rsid w:val="00EC644C"/>
    <w:rsid w:val="00EC6732"/>
    <w:rsid w:val="00EC6761"/>
    <w:rsid w:val="00EC69DF"/>
    <w:rsid w:val="00EC69F1"/>
    <w:rsid w:val="00EC6A8D"/>
    <w:rsid w:val="00EC6D5A"/>
    <w:rsid w:val="00EC6DBC"/>
    <w:rsid w:val="00EC70A7"/>
    <w:rsid w:val="00EC70E1"/>
    <w:rsid w:val="00EC7411"/>
    <w:rsid w:val="00EC7414"/>
    <w:rsid w:val="00EC7531"/>
    <w:rsid w:val="00EC75A3"/>
    <w:rsid w:val="00EC7617"/>
    <w:rsid w:val="00EC7632"/>
    <w:rsid w:val="00EC771A"/>
    <w:rsid w:val="00EC77A2"/>
    <w:rsid w:val="00EC77D9"/>
    <w:rsid w:val="00EC7803"/>
    <w:rsid w:val="00EC7B89"/>
    <w:rsid w:val="00EC7BD4"/>
    <w:rsid w:val="00ED0517"/>
    <w:rsid w:val="00ED05DF"/>
    <w:rsid w:val="00ED0721"/>
    <w:rsid w:val="00ED088A"/>
    <w:rsid w:val="00ED09CF"/>
    <w:rsid w:val="00ED0B6E"/>
    <w:rsid w:val="00ED0D34"/>
    <w:rsid w:val="00ED0DE5"/>
    <w:rsid w:val="00ED0EAB"/>
    <w:rsid w:val="00ED0FFE"/>
    <w:rsid w:val="00ED1017"/>
    <w:rsid w:val="00ED161A"/>
    <w:rsid w:val="00ED1676"/>
    <w:rsid w:val="00ED16F7"/>
    <w:rsid w:val="00ED180D"/>
    <w:rsid w:val="00ED1B28"/>
    <w:rsid w:val="00ED1B98"/>
    <w:rsid w:val="00ED2180"/>
    <w:rsid w:val="00ED21D8"/>
    <w:rsid w:val="00ED223A"/>
    <w:rsid w:val="00ED2385"/>
    <w:rsid w:val="00ED23A0"/>
    <w:rsid w:val="00ED23B4"/>
    <w:rsid w:val="00ED23C6"/>
    <w:rsid w:val="00ED274D"/>
    <w:rsid w:val="00ED2E08"/>
    <w:rsid w:val="00ED3018"/>
    <w:rsid w:val="00ED30A6"/>
    <w:rsid w:val="00ED325E"/>
    <w:rsid w:val="00ED35A2"/>
    <w:rsid w:val="00ED36DB"/>
    <w:rsid w:val="00ED37A1"/>
    <w:rsid w:val="00ED3888"/>
    <w:rsid w:val="00ED3BB9"/>
    <w:rsid w:val="00ED3E21"/>
    <w:rsid w:val="00ED4137"/>
    <w:rsid w:val="00ED4184"/>
    <w:rsid w:val="00ED43A1"/>
    <w:rsid w:val="00ED45D7"/>
    <w:rsid w:val="00ED475D"/>
    <w:rsid w:val="00ED4C11"/>
    <w:rsid w:val="00ED4C8B"/>
    <w:rsid w:val="00ED4DA1"/>
    <w:rsid w:val="00ED4E44"/>
    <w:rsid w:val="00ED4F95"/>
    <w:rsid w:val="00ED5128"/>
    <w:rsid w:val="00ED551F"/>
    <w:rsid w:val="00ED556E"/>
    <w:rsid w:val="00ED5771"/>
    <w:rsid w:val="00ED5806"/>
    <w:rsid w:val="00ED599B"/>
    <w:rsid w:val="00ED5C89"/>
    <w:rsid w:val="00ED6112"/>
    <w:rsid w:val="00ED62AB"/>
    <w:rsid w:val="00ED6313"/>
    <w:rsid w:val="00ED6481"/>
    <w:rsid w:val="00ED6520"/>
    <w:rsid w:val="00ED66F5"/>
    <w:rsid w:val="00ED67BC"/>
    <w:rsid w:val="00ED6866"/>
    <w:rsid w:val="00ED6991"/>
    <w:rsid w:val="00ED7083"/>
    <w:rsid w:val="00ED71AD"/>
    <w:rsid w:val="00ED73CC"/>
    <w:rsid w:val="00ED746D"/>
    <w:rsid w:val="00ED78B0"/>
    <w:rsid w:val="00ED798C"/>
    <w:rsid w:val="00ED7A66"/>
    <w:rsid w:val="00EE0185"/>
    <w:rsid w:val="00EE059F"/>
    <w:rsid w:val="00EE0650"/>
    <w:rsid w:val="00EE0732"/>
    <w:rsid w:val="00EE0852"/>
    <w:rsid w:val="00EE097A"/>
    <w:rsid w:val="00EE0A8A"/>
    <w:rsid w:val="00EE0B80"/>
    <w:rsid w:val="00EE0C99"/>
    <w:rsid w:val="00EE0FF9"/>
    <w:rsid w:val="00EE1081"/>
    <w:rsid w:val="00EE14E8"/>
    <w:rsid w:val="00EE18E0"/>
    <w:rsid w:val="00EE1A04"/>
    <w:rsid w:val="00EE20CD"/>
    <w:rsid w:val="00EE2234"/>
    <w:rsid w:val="00EE2460"/>
    <w:rsid w:val="00EE2D3A"/>
    <w:rsid w:val="00EE305A"/>
    <w:rsid w:val="00EE3106"/>
    <w:rsid w:val="00EE3175"/>
    <w:rsid w:val="00EE31F9"/>
    <w:rsid w:val="00EE345D"/>
    <w:rsid w:val="00EE3524"/>
    <w:rsid w:val="00EE36AD"/>
    <w:rsid w:val="00EE3898"/>
    <w:rsid w:val="00EE38CB"/>
    <w:rsid w:val="00EE3BB1"/>
    <w:rsid w:val="00EE3CBB"/>
    <w:rsid w:val="00EE3CFA"/>
    <w:rsid w:val="00EE3D60"/>
    <w:rsid w:val="00EE3EF8"/>
    <w:rsid w:val="00EE40B6"/>
    <w:rsid w:val="00EE43C2"/>
    <w:rsid w:val="00EE445C"/>
    <w:rsid w:val="00EE4551"/>
    <w:rsid w:val="00EE462C"/>
    <w:rsid w:val="00EE47BB"/>
    <w:rsid w:val="00EE4829"/>
    <w:rsid w:val="00EE482D"/>
    <w:rsid w:val="00EE4985"/>
    <w:rsid w:val="00EE4DDE"/>
    <w:rsid w:val="00EE4DF7"/>
    <w:rsid w:val="00EE4E77"/>
    <w:rsid w:val="00EE4FFC"/>
    <w:rsid w:val="00EE50E4"/>
    <w:rsid w:val="00EE5162"/>
    <w:rsid w:val="00EE53EA"/>
    <w:rsid w:val="00EE549A"/>
    <w:rsid w:val="00EE5551"/>
    <w:rsid w:val="00EE5AE4"/>
    <w:rsid w:val="00EE5B51"/>
    <w:rsid w:val="00EE5CC7"/>
    <w:rsid w:val="00EE5D03"/>
    <w:rsid w:val="00EE609C"/>
    <w:rsid w:val="00EE611C"/>
    <w:rsid w:val="00EE61EC"/>
    <w:rsid w:val="00EE61FE"/>
    <w:rsid w:val="00EE6215"/>
    <w:rsid w:val="00EE65BD"/>
    <w:rsid w:val="00EE664B"/>
    <w:rsid w:val="00EE69CB"/>
    <w:rsid w:val="00EE6B84"/>
    <w:rsid w:val="00EE6C32"/>
    <w:rsid w:val="00EE6E19"/>
    <w:rsid w:val="00EE6E35"/>
    <w:rsid w:val="00EE6EBE"/>
    <w:rsid w:val="00EE6ECA"/>
    <w:rsid w:val="00EE6FE9"/>
    <w:rsid w:val="00EE7381"/>
    <w:rsid w:val="00EE73BE"/>
    <w:rsid w:val="00EE73E0"/>
    <w:rsid w:val="00EE74AB"/>
    <w:rsid w:val="00EE79EA"/>
    <w:rsid w:val="00EE7A10"/>
    <w:rsid w:val="00EE7B3A"/>
    <w:rsid w:val="00EF03FC"/>
    <w:rsid w:val="00EF0582"/>
    <w:rsid w:val="00EF0630"/>
    <w:rsid w:val="00EF08B6"/>
    <w:rsid w:val="00EF08CB"/>
    <w:rsid w:val="00EF09F9"/>
    <w:rsid w:val="00EF0A76"/>
    <w:rsid w:val="00EF0BFC"/>
    <w:rsid w:val="00EF0C6B"/>
    <w:rsid w:val="00EF0CC1"/>
    <w:rsid w:val="00EF0D99"/>
    <w:rsid w:val="00EF11DA"/>
    <w:rsid w:val="00EF146E"/>
    <w:rsid w:val="00EF149B"/>
    <w:rsid w:val="00EF1588"/>
    <w:rsid w:val="00EF162B"/>
    <w:rsid w:val="00EF173E"/>
    <w:rsid w:val="00EF1878"/>
    <w:rsid w:val="00EF197A"/>
    <w:rsid w:val="00EF1982"/>
    <w:rsid w:val="00EF1986"/>
    <w:rsid w:val="00EF1B38"/>
    <w:rsid w:val="00EF2033"/>
    <w:rsid w:val="00EF20F6"/>
    <w:rsid w:val="00EF2267"/>
    <w:rsid w:val="00EF241B"/>
    <w:rsid w:val="00EF2664"/>
    <w:rsid w:val="00EF273A"/>
    <w:rsid w:val="00EF27F5"/>
    <w:rsid w:val="00EF2AA8"/>
    <w:rsid w:val="00EF2B10"/>
    <w:rsid w:val="00EF2BE3"/>
    <w:rsid w:val="00EF2D49"/>
    <w:rsid w:val="00EF2E68"/>
    <w:rsid w:val="00EF2ECA"/>
    <w:rsid w:val="00EF2F36"/>
    <w:rsid w:val="00EF3070"/>
    <w:rsid w:val="00EF3144"/>
    <w:rsid w:val="00EF323F"/>
    <w:rsid w:val="00EF3537"/>
    <w:rsid w:val="00EF3571"/>
    <w:rsid w:val="00EF35AE"/>
    <w:rsid w:val="00EF3977"/>
    <w:rsid w:val="00EF39A3"/>
    <w:rsid w:val="00EF3AB1"/>
    <w:rsid w:val="00EF3AE0"/>
    <w:rsid w:val="00EF3CA0"/>
    <w:rsid w:val="00EF3CAF"/>
    <w:rsid w:val="00EF3D07"/>
    <w:rsid w:val="00EF412D"/>
    <w:rsid w:val="00EF4271"/>
    <w:rsid w:val="00EF439F"/>
    <w:rsid w:val="00EF43DD"/>
    <w:rsid w:val="00EF4625"/>
    <w:rsid w:val="00EF4662"/>
    <w:rsid w:val="00EF46A0"/>
    <w:rsid w:val="00EF4BB5"/>
    <w:rsid w:val="00EF4D1A"/>
    <w:rsid w:val="00EF4D3C"/>
    <w:rsid w:val="00EF4E78"/>
    <w:rsid w:val="00EF4E7A"/>
    <w:rsid w:val="00EF4E80"/>
    <w:rsid w:val="00EF5171"/>
    <w:rsid w:val="00EF55D4"/>
    <w:rsid w:val="00EF5A3B"/>
    <w:rsid w:val="00EF5B10"/>
    <w:rsid w:val="00EF5C47"/>
    <w:rsid w:val="00EF5CD9"/>
    <w:rsid w:val="00EF5D94"/>
    <w:rsid w:val="00EF5E58"/>
    <w:rsid w:val="00EF5F19"/>
    <w:rsid w:val="00EF5F2F"/>
    <w:rsid w:val="00EF61AF"/>
    <w:rsid w:val="00EF6457"/>
    <w:rsid w:val="00EF6551"/>
    <w:rsid w:val="00EF6B04"/>
    <w:rsid w:val="00EF6ED9"/>
    <w:rsid w:val="00EF70AA"/>
    <w:rsid w:val="00EF70CA"/>
    <w:rsid w:val="00EF70D8"/>
    <w:rsid w:val="00EF7161"/>
    <w:rsid w:val="00EF7167"/>
    <w:rsid w:val="00EF71EF"/>
    <w:rsid w:val="00EF72A1"/>
    <w:rsid w:val="00EF73CE"/>
    <w:rsid w:val="00EF74D7"/>
    <w:rsid w:val="00EF750B"/>
    <w:rsid w:val="00EF764F"/>
    <w:rsid w:val="00EF7691"/>
    <w:rsid w:val="00EF77BF"/>
    <w:rsid w:val="00EF7974"/>
    <w:rsid w:val="00EF79AA"/>
    <w:rsid w:val="00EF79DD"/>
    <w:rsid w:val="00EF7ADE"/>
    <w:rsid w:val="00EF7ED7"/>
    <w:rsid w:val="00EF7F23"/>
    <w:rsid w:val="00F001F1"/>
    <w:rsid w:val="00F00221"/>
    <w:rsid w:val="00F0042D"/>
    <w:rsid w:val="00F004B9"/>
    <w:rsid w:val="00F00DD9"/>
    <w:rsid w:val="00F00FEB"/>
    <w:rsid w:val="00F0102C"/>
    <w:rsid w:val="00F010F1"/>
    <w:rsid w:val="00F0146D"/>
    <w:rsid w:val="00F0147A"/>
    <w:rsid w:val="00F01484"/>
    <w:rsid w:val="00F018E5"/>
    <w:rsid w:val="00F0195A"/>
    <w:rsid w:val="00F0198C"/>
    <w:rsid w:val="00F01BF8"/>
    <w:rsid w:val="00F01D8D"/>
    <w:rsid w:val="00F01EEE"/>
    <w:rsid w:val="00F01F57"/>
    <w:rsid w:val="00F01FA5"/>
    <w:rsid w:val="00F0211D"/>
    <w:rsid w:val="00F022CD"/>
    <w:rsid w:val="00F02700"/>
    <w:rsid w:val="00F0285A"/>
    <w:rsid w:val="00F02BD2"/>
    <w:rsid w:val="00F02D31"/>
    <w:rsid w:val="00F02D9E"/>
    <w:rsid w:val="00F03078"/>
    <w:rsid w:val="00F030E3"/>
    <w:rsid w:val="00F03323"/>
    <w:rsid w:val="00F03388"/>
    <w:rsid w:val="00F0368E"/>
    <w:rsid w:val="00F03960"/>
    <w:rsid w:val="00F039BC"/>
    <w:rsid w:val="00F03B2B"/>
    <w:rsid w:val="00F03CEF"/>
    <w:rsid w:val="00F03D89"/>
    <w:rsid w:val="00F03E32"/>
    <w:rsid w:val="00F03F43"/>
    <w:rsid w:val="00F04307"/>
    <w:rsid w:val="00F0443F"/>
    <w:rsid w:val="00F049F5"/>
    <w:rsid w:val="00F04A3F"/>
    <w:rsid w:val="00F04AA2"/>
    <w:rsid w:val="00F04D62"/>
    <w:rsid w:val="00F05208"/>
    <w:rsid w:val="00F057AB"/>
    <w:rsid w:val="00F058FF"/>
    <w:rsid w:val="00F05B19"/>
    <w:rsid w:val="00F05C66"/>
    <w:rsid w:val="00F05CC8"/>
    <w:rsid w:val="00F060A1"/>
    <w:rsid w:val="00F06141"/>
    <w:rsid w:val="00F061BF"/>
    <w:rsid w:val="00F062C7"/>
    <w:rsid w:val="00F062F9"/>
    <w:rsid w:val="00F06383"/>
    <w:rsid w:val="00F064D0"/>
    <w:rsid w:val="00F06567"/>
    <w:rsid w:val="00F06910"/>
    <w:rsid w:val="00F069B4"/>
    <w:rsid w:val="00F06A11"/>
    <w:rsid w:val="00F06BE8"/>
    <w:rsid w:val="00F06E11"/>
    <w:rsid w:val="00F06E58"/>
    <w:rsid w:val="00F06E75"/>
    <w:rsid w:val="00F06EAA"/>
    <w:rsid w:val="00F06F85"/>
    <w:rsid w:val="00F07486"/>
    <w:rsid w:val="00F07611"/>
    <w:rsid w:val="00F07A06"/>
    <w:rsid w:val="00F07ABF"/>
    <w:rsid w:val="00F07BC2"/>
    <w:rsid w:val="00F07D5B"/>
    <w:rsid w:val="00F07EA4"/>
    <w:rsid w:val="00F101AC"/>
    <w:rsid w:val="00F10256"/>
    <w:rsid w:val="00F10274"/>
    <w:rsid w:val="00F1027D"/>
    <w:rsid w:val="00F106AB"/>
    <w:rsid w:val="00F10715"/>
    <w:rsid w:val="00F1078F"/>
    <w:rsid w:val="00F10999"/>
    <w:rsid w:val="00F1099A"/>
    <w:rsid w:val="00F10BB9"/>
    <w:rsid w:val="00F10BCE"/>
    <w:rsid w:val="00F11075"/>
    <w:rsid w:val="00F11337"/>
    <w:rsid w:val="00F11502"/>
    <w:rsid w:val="00F11503"/>
    <w:rsid w:val="00F1151B"/>
    <w:rsid w:val="00F11556"/>
    <w:rsid w:val="00F117CF"/>
    <w:rsid w:val="00F11849"/>
    <w:rsid w:val="00F118E8"/>
    <w:rsid w:val="00F11A0C"/>
    <w:rsid w:val="00F11CA8"/>
    <w:rsid w:val="00F120A0"/>
    <w:rsid w:val="00F120FA"/>
    <w:rsid w:val="00F122BC"/>
    <w:rsid w:val="00F12300"/>
    <w:rsid w:val="00F123BE"/>
    <w:rsid w:val="00F1254D"/>
    <w:rsid w:val="00F125BA"/>
    <w:rsid w:val="00F12628"/>
    <w:rsid w:val="00F12727"/>
    <w:rsid w:val="00F129B9"/>
    <w:rsid w:val="00F12AAB"/>
    <w:rsid w:val="00F12DA8"/>
    <w:rsid w:val="00F12E96"/>
    <w:rsid w:val="00F13091"/>
    <w:rsid w:val="00F132F3"/>
    <w:rsid w:val="00F13506"/>
    <w:rsid w:val="00F137F3"/>
    <w:rsid w:val="00F1399F"/>
    <w:rsid w:val="00F13AF3"/>
    <w:rsid w:val="00F13B22"/>
    <w:rsid w:val="00F13B2B"/>
    <w:rsid w:val="00F13B43"/>
    <w:rsid w:val="00F13C6D"/>
    <w:rsid w:val="00F13C88"/>
    <w:rsid w:val="00F13E6A"/>
    <w:rsid w:val="00F14048"/>
    <w:rsid w:val="00F1407D"/>
    <w:rsid w:val="00F141C4"/>
    <w:rsid w:val="00F1447C"/>
    <w:rsid w:val="00F14658"/>
    <w:rsid w:val="00F14691"/>
    <w:rsid w:val="00F14733"/>
    <w:rsid w:val="00F148BF"/>
    <w:rsid w:val="00F14920"/>
    <w:rsid w:val="00F14990"/>
    <w:rsid w:val="00F14CDE"/>
    <w:rsid w:val="00F14D66"/>
    <w:rsid w:val="00F14FCC"/>
    <w:rsid w:val="00F1511A"/>
    <w:rsid w:val="00F15120"/>
    <w:rsid w:val="00F1518F"/>
    <w:rsid w:val="00F15351"/>
    <w:rsid w:val="00F1565A"/>
    <w:rsid w:val="00F15689"/>
    <w:rsid w:val="00F15B78"/>
    <w:rsid w:val="00F15C2E"/>
    <w:rsid w:val="00F15D1A"/>
    <w:rsid w:val="00F15D9B"/>
    <w:rsid w:val="00F15F04"/>
    <w:rsid w:val="00F1605E"/>
    <w:rsid w:val="00F160B7"/>
    <w:rsid w:val="00F16107"/>
    <w:rsid w:val="00F163E2"/>
    <w:rsid w:val="00F168B4"/>
    <w:rsid w:val="00F16E29"/>
    <w:rsid w:val="00F1728F"/>
    <w:rsid w:val="00F175E3"/>
    <w:rsid w:val="00F178C2"/>
    <w:rsid w:val="00F179CD"/>
    <w:rsid w:val="00F179F2"/>
    <w:rsid w:val="00F17C52"/>
    <w:rsid w:val="00F17EC7"/>
    <w:rsid w:val="00F20287"/>
    <w:rsid w:val="00F2034B"/>
    <w:rsid w:val="00F203CB"/>
    <w:rsid w:val="00F20506"/>
    <w:rsid w:val="00F20627"/>
    <w:rsid w:val="00F206E8"/>
    <w:rsid w:val="00F20961"/>
    <w:rsid w:val="00F209B8"/>
    <w:rsid w:val="00F20C9E"/>
    <w:rsid w:val="00F20D06"/>
    <w:rsid w:val="00F20DD1"/>
    <w:rsid w:val="00F20E0A"/>
    <w:rsid w:val="00F2108A"/>
    <w:rsid w:val="00F21127"/>
    <w:rsid w:val="00F214BB"/>
    <w:rsid w:val="00F2181A"/>
    <w:rsid w:val="00F21885"/>
    <w:rsid w:val="00F218F2"/>
    <w:rsid w:val="00F2198C"/>
    <w:rsid w:val="00F21ADC"/>
    <w:rsid w:val="00F21DFF"/>
    <w:rsid w:val="00F21F23"/>
    <w:rsid w:val="00F21FFF"/>
    <w:rsid w:val="00F221A1"/>
    <w:rsid w:val="00F221DD"/>
    <w:rsid w:val="00F22446"/>
    <w:rsid w:val="00F226A0"/>
    <w:rsid w:val="00F227B5"/>
    <w:rsid w:val="00F22976"/>
    <w:rsid w:val="00F22D7A"/>
    <w:rsid w:val="00F2305B"/>
    <w:rsid w:val="00F230A9"/>
    <w:rsid w:val="00F231CB"/>
    <w:rsid w:val="00F235C0"/>
    <w:rsid w:val="00F235C4"/>
    <w:rsid w:val="00F23A78"/>
    <w:rsid w:val="00F23BCB"/>
    <w:rsid w:val="00F23CC8"/>
    <w:rsid w:val="00F23EC0"/>
    <w:rsid w:val="00F23FE9"/>
    <w:rsid w:val="00F243EE"/>
    <w:rsid w:val="00F246EF"/>
    <w:rsid w:val="00F2478F"/>
    <w:rsid w:val="00F24970"/>
    <w:rsid w:val="00F253F6"/>
    <w:rsid w:val="00F2548C"/>
    <w:rsid w:val="00F2554D"/>
    <w:rsid w:val="00F25758"/>
    <w:rsid w:val="00F25A5B"/>
    <w:rsid w:val="00F25ABD"/>
    <w:rsid w:val="00F25C71"/>
    <w:rsid w:val="00F25E87"/>
    <w:rsid w:val="00F25FE5"/>
    <w:rsid w:val="00F26215"/>
    <w:rsid w:val="00F2631C"/>
    <w:rsid w:val="00F2635A"/>
    <w:rsid w:val="00F2637B"/>
    <w:rsid w:val="00F2667E"/>
    <w:rsid w:val="00F26D41"/>
    <w:rsid w:val="00F26DD6"/>
    <w:rsid w:val="00F26E2B"/>
    <w:rsid w:val="00F26E62"/>
    <w:rsid w:val="00F26FDD"/>
    <w:rsid w:val="00F27013"/>
    <w:rsid w:val="00F27154"/>
    <w:rsid w:val="00F27393"/>
    <w:rsid w:val="00F274EA"/>
    <w:rsid w:val="00F2751B"/>
    <w:rsid w:val="00F27629"/>
    <w:rsid w:val="00F2763F"/>
    <w:rsid w:val="00F2787B"/>
    <w:rsid w:val="00F27C52"/>
    <w:rsid w:val="00F27F7C"/>
    <w:rsid w:val="00F3040B"/>
    <w:rsid w:val="00F3047D"/>
    <w:rsid w:val="00F308B7"/>
    <w:rsid w:val="00F30D45"/>
    <w:rsid w:val="00F30DE0"/>
    <w:rsid w:val="00F30F2D"/>
    <w:rsid w:val="00F30FB1"/>
    <w:rsid w:val="00F30FB9"/>
    <w:rsid w:val="00F313CC"/>
    <w:rsid w:val="00F314F5"/>
    <w:rsid w:val="00F31762"/>
    <w:rsid w:val="00F319EB"/>
    <w:rsid w:val="00F31A7E"/>
    <w:rsid w:val="00F31BD6"/>
    <w:rsid w:val="00F31F56"/>
    <w:rsid w:val="00F31F6B"/>
    <w:rsid w:val="00F32201"/>
    <w:rsid w:val="00F32245"/>
    <w:rsid w:val="00F322BA"/>
    <w:rsid w:val="00F325D6"/>
    <w:rsid w:val="00F3283A"/>
    <w:rsid w:val="00F329DC"/>
    <w:rsid w:val="00F32A34"/>
    <w:rsid w:val="00F32C9D"/>
    <w:rsid w:val="00F32D7B"/>
    <w:rsid w:val="00F32EB7"/>
    <w:rsid w:val="00F335C7"/>
    <w:rsid w:val="00F33CEC"/>
    <w:rsid w:val="00F33F4B"/>
    <w:rsid w:val="00F3405E"/>
    <w:rsid w:val="00F340D3"/>
    <w:rsid w:val="00F34277"/>
    <w:rsid w:val="00F34281"/>
    <w:rsid w:val="00F34365"/>
    <w:rsid w:val="00F34368"/>
    <w:rsid w:val="00F3462A"/>
    <w:rsid w:val="00F346E9"/>
    <w:rsid w:val="00F34878"/>
    <w:rsid w:val="00F34C5C"/>
    <w:rsid w:val="00F34C8D"/>
    <w:rsid w:val="00F34CAE"/>
    <w:rsid w:val="00F34D0D"/>
    <w:rsid w:val="00F34D8C"/>
    <w:rsid w:val="00F355E3"/>
    <w:rsid w:val="00F35600"/>
    <w:rsid w:val="00F3564B"/>
    <w:rsid w:val="00F35A30"/>
    <w:rsid w:val="00F35E96"/>
    <w:rsid w:val="00F3621D"/>
    <w:rsid w:val="00F36368"/>
    <w:rsid w:val="00F363AC"/>
    <w:rsid w:val="00F364E8"/>
    <w:rsid w:val="00F3650F"/>
    <w:rsid w:val="00F367EE"/>
    <w:rsid w:val="00F3681E"/>
    <w:rsid w:val="00F368E6"/>
    <w:rsid w:val="00F36C4C"/>
    <w:rsid w:val="00F36E50"/>
    <w:rsid w:val="00F36E69"/>
    <w:rsid w:val="00F36EB4"/>
    <w:rsid w:val="00F370DA"/>
    <w:rsid w:val="00F37107"/>
    <w:rsid w:val="00F37211"/>
    <w:rsid w:val="00F3725C"/>
    <w:rsid w:val="00F37272"/>
    <w:rsid w:val="00F37305"/>
    <w:rsid w:val="00F3735C"/>
    <w:rsid w:val="00F37502"/>
    <w:rsid w:val="00F375F5"/>
    <w:rsid w:val="00F37FF6"/>
    <w:rsid w:val="00F4005B"/>
    <w:rsid w:val="00F4026C"/>
    <w:rsid w:val="00F40496"/>
    <w:rsid w:val="00F404DA"/>
    <w:rsid w:val="00F40566"/>
    <w:rsid w:val="00F405BC"/>
    <w:rsid w:val="00F405E0"/>
    <w:rsid w:val="00F4064C"/>
    <w:rsid w:val="00F40685"/>
    <w:rsid w:val="00F406FE"/>
    <w:rsid w:val="00F4077E"/>
    <w:rsid w:val="00F40C31"/>
    <w:rsid w:val="00F40C61"/>
    <w:rsid w:val="00F40C79"/>
    <w:rsid w:val="00F4121C"/>
    <w:rsid w:val="00F412C4"/>
    <w:rsid w:val="00F41320"/>
    <w:rsid w:val="00F4146D"/>
    <w:rsid w:val="00F414D0"/>
    <w:rsid w:val="00F416B5"/>
    <w:rsid w:val="00F41938"/>
    <w:rsid w:val="00F41B6E"/>
    <w:rsid w:val="00F41C99"/>
    <w:rsid w:val="00F41DF5"/>
    <w:rsid w:val="00F41F9B"/>
    <w:rsid w:val="00F42115"/>
    <w:rsid w:val="00F423B0"/>
    <w:rsid w:val="00F425CB"/>
    <w:rsid w:val="00F42741"/>
    <w:rsid w:val="00F42924"/>
    <w:rsid w:val="00F42AC0"/>
    <w:rsid w:val="00F42DAD"/>
    <w:rsid w:val="00F430C2"/>
    <w:rsid w:val="00F43134"/>
    <w:rsid w:val="00F4368A"/>
    <w:rsid w:val="00F4371F"/>
    <w:rsid w:val="00F4379E"/>
    <w:rsid w:val="00F437C4"/>
    <w:rsid w:val="00F43885"/>
    <w:rsid w:val="00F43934"/>
    <w:rsid w:val="00F43A4C"/>
    <w:rsid w:val="00F43B28"/>
    <w:rsid w:val="00F43EFE"/>
    <w:rsid w:val="00F4422F"/>
    <w:rsid w:val="00F44268"/>
    <w:rsid w:val="00F4454D"/>
    <w:rsid w:val="00F44591"/>
    <w:rsid w:val="00F449EF"/>
    <w:rsid w:val="00F44B2F"/>
    <w:rsid w:val="00F44C2B"/>
    <w:rsid w:val="00F44D79"/>
    <w:rsid w:val="00F44E28"/>
    <w:rsid w:val="00F45014"/>
    <w:rsid w:val="00F45039"/>
    <w:rsid w:val="00F45195"/>
    <w:rsid w:val="00F4542A"/>
    <w:rsid w:val="00F459D9"/>
    <w:rsid w:val="00F45A1C"/>
    <w:rsid w:val="00F45A26"/>
    <w:rsid w:val="00F45EB1"/>
    <w:rsid w:val="00F45EF8"/>
    <w:rsid w:val="00F46020"/>
    <w:rsid w:val="00F464A4"/>
    <w:rsid w:val="00F464D3"/>
    <w:rsid w:val="00F467D9"/>
    <w:rsid w:val="00F46B2E"/>
    <w:rsid w:val="00F471A1"/>
    <w:rsid w:val="00F471C8"/>
    <w:rsid w:val="00F475CD"/>
    <w:rsid w:val="00F4766F"/>
    <w:rsid w:val="00F478B1"/>
    <w:rsid w:val="00F479DD"/>
    <w:rsid w:val="00F47A11"/>
    <w:rsid w:val="00F47B05"/>
    <w:rsid w:val="00F47B39"/>
    <w:rsid w:val="00F47D45"/>
    <w:rsid w:val="00F47F3E"/>
    <w:rsid w:val="00F50477"/>
    <w:rsid w:val="00F504A6"/>
    <w:rsid w:val="00F5077A"/>
    <w:rsid w:val="00F50860"/>
    <w:rsid w:val="00F50957"/>
    <w:rsid w:val="00F50DCC"/>
    <w:rsid w:val="00F50E9C"/>
    <w:rsid w:val="00F51458"/>
    <w:rsid w:val="00F517F2"/>
    <w:rsid w:val="00F518C4"/>
    <w:rsid w:val="00F51927"/>
    <w:rsid w:val="00F519E2"/>
    <w:rsid w:val="00F51A36"/>
    <w:rsid w:val="00F51B70"/>
    <w:rsid w:val="00F51BD3"/>
    <w:rsid w:val="00F51C0C"/>
    <w:rsid w:val="00F52083"/>
    <w:rsid w:val="00F52240"/>
    <w:rsid w:val="00F525ED"/>
    <w:rsid w:val="00F528BC"/>
    <w:rsid w:val="00F52B62"/>
    <w:rsid w:val="00F53061"/>
    <w:rsid w:val="00F53206"/>
    <w:rsid w:val="00F53460"/>
    <w:rsid w:val="00F53830"/>
    <w:rsid w:val="00F538C2"/>
    <w:rsid w:val="00F53B1F"/>
    <w:rsid w:val="00F53BF3"/>
    <w:rsid w:val="00F53C2C"/>
    <w:rsid w:val="00F53C9B"/>
    <w:rsid w:val="00F53E2D"/>
    <w:rsid w:val="00F53F0B"/>
    <w:rsid w:val="00F53F82"/>
    <w:rsid w:val="00F54168"/>
    <w:rsid w:val="00F541E8"/>
    <w:rsid w:val="00F541F7"/>
    <w:rsid w:val="00F5429E"/>
    <w:rsid w:val="00F542D1"/>
    <w:rsid w:val="00F545C8"/>
    <w:rsid w:val="00F545E2"/>
    <w:rsid w:val="00F5470A"/>
    <w:rsid w:val="00F549A3"/>
    <w:rsid w:val="00F549A4"/>
    <w:rsid w:val="00F54ADF"/>
    <w:rsid w:val="00F54BDD"/>
    <w:rsid w:val="00F54C2B"/>
    <w:rsid w:val="00F54C48"/>
    <w:rsid w:val="00F54CBE"/>
    <w:rsid w:val="00F55173"/>
    <w:rsid w:val="00F553E6"/>
    <w:rsid w:val="00F554DF"/>
    <w:rsid w:val="00F5551A"/>
    <w:rsid w:val="00F55625"/>
    <w:rsid w:val="00F55660"/>
    <w:rsid w:val="00F55AAD"/>
    <w:rsid w:val="00F55AB3"/>
    <w:rsid w:val="00F55E7E"/>
    <w:rsid w:val="00F55F78"/>
    <w:rsid w:val="00F56689"/>
    <w:rsid w:val="00F56732"/>
    <w:rsid w:val="00F56795"/>
    <w:rsid w:val="00F568AF"/>
    <w:rsid w:val="00F56AC0"/>
    <w:rsid w:val="00F56D54"/>
    <w:rsid w:val="00F56E0B"/>
    <w:rsid w:val="00F56E2E"/>
    <w:rsid w:val="00F570A6"/>
    <w:rsid w:val="00F57132"/>
    <w:rsid w:val="00F5723D"/>
    <w:rsid w:val="00F572C5"/>
    <w:rsid w:val="00F57335"/>
    <w:rsid w:val="00F57641"/>
    <w:rsid w:val="00F576E2"/>
    <w:rsid w:val="00F57B57"/>
    <w:rsid w:val="00F57B7F"/>
    <w:rsid w:val="00F57DCC"/>
    <w:rsid w:val="00F57E16"/>
    <w:rsid w:val="00F57EA4"/>
    <w:rsid w:val="00F60000"/>
    <w:rsid w:val="00F602AF"/>
    <w:rsid w:val="00F60441"/>
    <w:rsid w:val="00F6055B"/>
    <w:rsid w:val="00F606F8"/>
    <w:rsid w:val="00F608D7"/>
    <w:rsid w:val="00F60BC7"/>
    <w:rsid w:val="00F60E8B"/>
    <w:rsid w:val="00F61256"/>
    <w:rsid w:val="00F6128C"/>
    <w:rsid w:val="00F61B77"/>
    <w:rsid w:val="00F61CFA"/>
    <w:rsid w:val="00F622A8"/>
    <w:rsid w:val="00F623DE"/>
    <w:rsid w:val="00F62484"/>
    <w:rsid w:val="00F624DC"/>
    <w:rsid w:val="00F625E4"/>
    <w:rsid w:val="00F629AA"/>
    <w:rsid w:val="00F629CE"/>
    <w:rsid w:val="00F62CAA"/>
    <w:rsid w:val="00F62D3A"/>
    <w:rsid w:val="00F62D89"/>
    <w:rsid w:val="00F62F99"/>
    <w:rsid w:val="00F635AA"/>
    <w:rsid w:val="00F63659"/>
    <w:rsid w:val="00F639DC"/>
    <w:rsid w:val="00F63ADE"/>
    <w:rsid w:val="00F63E64"/>
    <w:rsid w:val="00F63F69"/>
    <w:rsid w:val="00F64076"/>
    <w:rsid w:val="00F640F7"/>
    <w:rsid w:val="00F641D9"/>
    <w:rsid w:val="00F641E5"/>
    <w:rsid w:val="00F642A1"/>
    <w:rsid w:val="00F642C4"/>
    <w:rsid w:val="00F645F3"/>
    <w:rsid w:val="00F646D8"/>
    <w:rsid w:val="00F646E9"/>
    <w:rsid w:val="00F64750"/>
    <w:rsid w:val="00F64847"/>
    <w:rsid w:val="00F6485E"/>
    <w:rsid w:val="00F64978"/>
    <w:rsid w:val="00F649C4"/>
    <w:rsid w:val="00F64C6D"/>
    <w:rsid w:val="00F64CBD"/>
    <w:rsid w:val="00F64D98"/>
    <w:rsid w:val="00F64DA1"/>
    <w:rsid w:val="00F64EE8"/>
    <w:rsid w:val="00F65147"/>
    <w:rsid w:val="00F65279"/>
    <w:rsid w:val="00F65321"/>
    <w:rsid w:val="00F654E2"/>
    <w:rsid w:val="00F6555B"/>
    <w:rsid w:val="00F659FD"/>
    <w:rsid w:val="00F65D16"/>
    <w:rsid w:val="00F65E6F"/>
    <w:rsid w:val="00F66208"/>
    <w:rsid w:val="00F66254"/>
    <w:rsid w:val="00F66317"/>
    <w:rsid w:val="00F66348"/>
    <w:rsid w:val="00F665A7"/>
    <w:rsid w:val="00F666AD"/>
    <w:rsid w:val="00F6674F"/>
    <w:rsid w:val="00F66C3B"/>
    <w:rsid w:val="00F66E63"/>
    <w:rsid w:val="00F67072"/>
    <w:rsid w:val="00F670E6"/>
    <w:rsid w:val="00F6737C"/>
    <w:rsid w:val="00F675F0"/>
    <w:rsid w:val="00F67A26"/>
    <w:rsid w:val="00F67C9C"/>
    <w:rsid w:val="00F67CDA"/>
    <w:rsid w:val="00F67E01"/>
    <w:rsid w:val="00F67FB2"/>
    <w:rsid w:val="00F70154"/>
    <w:rsid w:val="00F701C3"/>
    <w:rsid w:val="00F7024B"/>
    <w:rsid w:val="00F70591"/>
    <w:rsid w:val="00F705E5"/>
    <w:rsid w:val="00F70763"/>
    <w:rsid w:val="00F708D1"/>
    <w:rsid w:val="00F70919"/>
    <w:rsid w:val="00F70926"/>
    <w:rsid w:val="00F7098B"/>
    <w:rsid w:val="00F70A76"/>
    <w:rsid w:val="00F70EBD"/>
    <w:rsid w:val="00F70F9F"/>
    <w:rsid w:val="00F70FDA"/>
    <w:rsid w:val="00F71210"/>
    <w:rsid w:val="00F714A3"/>
    <w:rsid w:val="00F715BA"/>
    <w:rsid w:val="00F71688"/>
    <w:rsid w:val="00F71904"/>
    <w:rsid w:val="00F71934"/>
    <w:rsid w:val="00F71943"/>
    <w:rsid w:val="00F71A05"/>
    <w:rsid w:val="00F71DF4"/>
    <w:rsid w:val="00F720A8"/>
    <w:rsid w:val="00F72249"/>
    <w:rsid w:val="00F72263"/>
    <w:rsid w:val="00F72464"/>
    <w:rsid w:val="00F7248D"/>
    <w:rsid w:val="00F724E1"/>
    <w:rsid w:val="00F726E9"/>
    <w:rsid w:val="00F7281D"/>
    <w:rsid w:val="00F72A21"/>
    <w:rsid w:val="00F72BDA"/>
    <w:rsid w:val="00F72D62"/>
    <w:rsid w:val="00F72E5D"/>
    <w:rsid w:val="00F72E87"/>
    <w:rsid w:val="00F72E94"/>
    <w:rsid w:val="00F72EE2"/>
    <w:rsid w:val="00F72F3F"/>
    <w:rsid w:val="00F73639"/>
    <w:rsid w:val="00F73C29"/>
    <w:rsid w:val="00F73CF5"/>
    <w:rsid w:val="00F73D03"/>
    <w:rsid w:val="00F73F73"/>
    <w:rsid w:val="00F74063"/>
    <w:rsid w:val="00F740BB"/>
    <w:rsid w:val="00F744E4"/>
    <w:rsid w:val="00F7451D"/>
    <w:rsid w:val="00F7459A"/>
    <w:rsid w:val="00F74641"/>
    <w:rsid w:val="00F74684"/>
    <w:rsid w:val="00F74B32"/>
    <w:rsid w:val="00F74EF3"/>
    <w:rsid w:val="00F7500E"/>
    <w:rsid w:val="00F7513C"/>
    <w:rsid w:val="00F75250"/>
    <w:rsid w:val="00F75343"/>
    <w:rsid w:val="00F75381"/>
    <w:rsid w:val="00F755D2"/>
    <w:rsid w:val="00F759ED"/>
    <w:rsid w:val="00F75CDA"/>
    <w:rsid w:val="00F75FEB"/>
    <w:rsid w:val="00F761D6"/>
    <w:rsid w:val="00F7627C"/>
    <w:rsid w:val="00F764BC"/>
    <w:rsid w:val="00F766BD"/>
    <w:rsid w:val="00F766D9"/>
    <w:rsid w:val="00F76DB3"/>
    <w:rsid w:val="00F76ED1"/>
    <w:rsid w:val="00F76F02"/>
    <w:rsid w:val="00F76F2F"/>
    <w:rsid w:val="00F76F52"/>
    <w:rsid w:val="00F76F91"/>
    <w:rsid w:val="00F77099"/>
    <w:rsid w:val="00F770A7"/>
    <w:rsid w:val="00F7737E"/>
    <w:rsid w:val="00F77510"/>
    <w:rsid w:val="00F776A1"/>
    <w:rsid w:val="00F776DB"/>
    <w:rsid w:val="00F776E5"/>
    <w:rsid w:val="00F77B4E"/>
    <w:rsid w:val="00F77C79"/>
    <w:rsid w:val="00F77E50"/>
    <w:rsid w:val="00F80090"/>
    <w:rsid w:val="00F804F1"/>
    <w:rsid w:val="00F807F3"/>
    <w:rsid w:val="00F80850"/>
    <w:rsid w:val="00F80AA7"/>
    <w:rsid w:val="00F80AFA"/>
    <w:rsid w:val="00F80BA5"/>
    <w:rsid w:val="00F80C04"/>
    <w:rsid w:val="00F80C65"/>
    <w:rsid w:val="00F80CF3"/>
    <w:rsid w:val="00F8115E"/>
    <w:rsid w:val="00F8118E"/>
    <w:rsid w:val="00F813F2"/>
    <w:rsid w:val="00F8162E"/>
    <w:rsid w:val="00F81976"/>
    <w:rsid w:val="00F81BC7"/>
    <w:rsid w:val="00F81D84"/>
    <w:rsid w:val="00F81EA8"/>
    <w:rsid w:val="00F8201B"/>
    <w:rsid w:val="00F82069"/>
    <w:rsid w:val="00F82103"/>
    <w:rsid w:val="00F82123"/>
    <w:rsid w:val="00F821B7"/>
    <w:rsid w:val="00F823A7"/>
    <w:rsid w:val="00F82534"/>
    <w:rsid w:val="00F8253E"/>
    <w:rsid w:val="00F825AB"/>
    <w:rsid w:val="00F827FD"/>
    <w:rsid w:val="00F828BB"/>
    <w:rsid w:val="00F828CE"/>
    <w:rsid w:val="00F82946"/>
    <w:rsid w:val="00F82970"/>
    <w:rsid w:val="00F82A6A"/>
    <w:rsid w:val="00F82AAE"/>
    <w:rsid w:val="00F82C14"/>
    <w:rsid w:val="00F82E4C"/>
    <w:rsid w:val="00F82F80"/>
    <w:rsid w:val="00F8343C"/>
    <w:rsid w:val="00F8362A"/>
    <w:rsid w:val="00F83669"/>
    <w:rsid w:val="00F836B2"/>
    <w:rsid w:val="00F83781"/>
    <w:rsid w:val="00F83872"/>
    <w:rsid w:val="00F83CDE"/>
    <w:rsid w:val="00F83D6E"/>
    <w:rsid w:val="00F83E0C"/>
    <w:rsid w:val="00F83E6C"/>
    <w:rsid w:val="00F83ED4"/>
    <w:rsid w:val="00F84117"/>
    <w:rsid w:val="00F8417E"/>
    <w:rsid w:val="00F84185"/>
    <w:rsid w:val="00F84251"/>
    <w:rsid w:val="00F8436F"/>
    <w:rsid w:val="00F8453A"/>
    <w:rsid w:val="00F84597"/>
    <w:rsid w:val="00F84819"/>
    <w:rsid w:val="00F8486A"/>
    <w:rsid w:val="00F8497C"/>
    <w:rsid w:val="00F84C3E"/>
    <w:rsid w:val="00F84CD3"/>
    <w:rsid w:val="00F84D66"/>
    <w:rsid w:val="00F84F9E"/>
    <w:rsid w:val="00F85067"/>
    <w:rsid w:val="00F8522F"/>
    <w:rsid w:val="00F85404"/>
    <w:rsid w:val="00F856AD"/>
    <w:rsid w:val="00F856CC"/>
    <w:rsid w:val="00F85754"/>
    <w:rsid w:val="00F858AA"/>
    <w:rsid w:val="00F85ABA"/>
    <w:rsid w:val="00F85B1B"/>
    <w:rsid w:val="00F85B68"/>
    <w:rsid w:val="00F85B8E"/>
    <w:rsid w:val="00F86395"/>
    <w:rsid w:val="00F864B5"/>
    <w:rsid w:val="00F86589"/>
    <w:rsid w:val="00F865CF"/>
    <w:rsid w:val="00F86661"/>
    <w:rsid w:val="00F866BD"/>
    <w:rsid w:val="00F86772"/>
    <w:rsid w:val="00F86A22"/>
    <w:rsid w:val="00F86F49"/>
    <w:rsid w:val="00F86F93"/>
    <w:rsid w:val="00F86FEA"/>
    <w:rsid w:val="00F87180"/>
    <w:rsid w:val="00F87406"/>
    <w:rsid w:val="00F874F4"/>
    <w:rsid w:val="00F87523"/>
    <w:rsid w:val="00F876C6"/>
    <w:rsid w:val="00F879FE"/>
    <w:rsid w:val="00F87A87"/>
    <w:rsid w:val="00F87CE6"/>
    <w:rsid w:val="00F90135"/>
    <w:rsid w:val="00F9037A"/>
    <w:rsid w:val="00F90580"/>
    <w:rsid w:val="00F907FB"/>
    <w:rsid w:val="00F9086B"/>
    <w:rsid w:val="00F90992"/>
    <w:rsid w:val="00F90AA7"/>
    <w:rsid w:val="00F91051"/>
    <w:rsid w:val="00F911DC"/>
    <w:rsid w:val="00F912EA"/>
    <w:rsid w:val="00F914A7"/>
    <w:rsid w:val="00F91A08"/>
    <w:rsid w:val="00F91BDA"/>
    <w:rsid w:val="00F91C68"/>
    <w:rsid w:val="00F920B1"/>
    <w:rsid w:val="00F921B5"/>
    <w:rsid w:val="00F921E8"/>
    <w:rsid w:val="00F9275B"/>
    <w:rsid w:val="00F927F6"/>
    <w:rsid w:val="00F929D7"/>
    <w:rsid w:val="00F92C49"/>
    <w:rsid w:val="00F93182"/>
    <w:rsid w:val="00F93205"/>
    <w:rsid w:val="00F9323C"/>
    <w:rsid w:val="00F932E4"/>
    <w:rsid w:val="00F93A7F"/>
    <w:rsid w:val="00F93AA9"/>
    <w:rsid w:val="00F93B59"/>
    <w:rsid w:val="00F93E60"/>
    <w:rsid w:val="00F93F1C"/>
    <w:rsid w:val="00F940BE"/>
    <w:rsid w:val="00F94172"/>
    <w:rsid w:val="00F9441E"/>
    <w:rsid w:val="00F94566"/>
    <w:rsid w:val="00F948B4"/>
    <w:rsid w:val="00F94C24"/>
    <w:rsid w:val="00F94DF3"/>
    <w:rsid w:val="00F956A1"/>
    <w:rsid w:val="00F957D4"/>
    <w:rsid w:val="00F9594B"/>
    <w:rsid w:val="00F9599B"/>
    <w:rsid w:val="00F95B88"/>
    <w:rsid w:val="00F95D5C"/>
    <w:rsid w:val="00F95E32"/>
    <w:rsid w:val="00F95EDD"/>
    <w:rsid w:val="00F96292"/>
    <w:rsid w:val="00F962DA"/>
    <w:rsid w:val="00F964E8"/>
    <w:rsid w:val="00F964E9"/>
    <w:rsid w:val="00F9669A"/>
    <w:rsid w:val="00F966B1"/>
    <w:rsid w:val="00F967A8"/>
    <w:rsid w:val="00F967AB"/>
    <w:rsid w:val="00F96981"/>
    <w:rsid w:val="00F96A83"/>
    <w:rsid w:val="00F96AB7"/>
    <w:rsid w:val="00F96C58"/>
    <w:rsid w:val="00F96E2A"/>
    <w:rsid w:val="00F96F79"/>
    <w:rsid w:val="00F96FEA"/>
    <w:rsid w:val="00F970E1"/>
    <w:rsid w:val="00F97244"/>
    <w:rsid w:val="00F975AB"/>
    <w:rsid w:val="00F97785"/>
    <w:rsid w:val="00F977CB"/>
    <w:rsid w:val="00F977E9"/>
    <w:rsid w:val="00F97A06"/>
    <w:rsid w:val="00F97A0A"/>
    <w:rsid w:val="00F97A84"/>
    <w:rsid w:val="00F97FA6"/>
    <w:rsid w:val="00FA01CF"/>
    <w:rsid w:val="00FA039B"/>
    <w:rsid w:val="00FA0551"/>
    <w:rsid w:val="00FA0BBB"/>
    <w:rsid w:val="00FA0F65"/>
    <w:rsid w:val="00FA1029"/>
    <w:rsid w:val="00FA121F"/>
    <w:rsid w:val="00FA139C"/>
    <w:rsid w:val="00FA14D3"/>
    <w:rsid w:val="00FA16C2"/>
    <w:rsid w:val="00FA1BAF"/>
    <w:rsid w:val="00FA20F6"/>
    <w:rsid w:val="00FA2414"/>
    <w:rsid w:val="00FA267A"/>
    <w:rsid w:val="00FA26D2"/>
    <w:rsid w:val="00FA2746"/>
    <w:rsid w:val="00FA2828"/>
    <w:rsid w:val="00FA2DFA"/>
    <w:rsid w:val="00FA2E15"/>
    <w:rsid w:val="00FA2ECA"/>
    <w:rsid w:val="00FA2F95"/>
    <w:rsid w:val="00FA3082"/>
    <w:rsid w:val="00FA30BC"/>
    <w:rsid w:val="00FA3228"/>
    <w:rsid w:val="00FA3289"/>
    <w:rsid w:val="00FA32D9"/>
    <w:rsid w:val="00FA3381"/>
    <w:rsid w:val="00FA35DF"/>
    <w:rsid w:val="00FA3609"/>
    <w:rsid w:val="00FA3719"/>
    <w:rsid w:val="00FA3899"/>
    <w:rsid w:val="00FA3901"/>
    <w:rsid w:val="00FA39C6"/>
    <w:rsid w:val="00FA3D75"/>
    <w:rsid w:val="00FA3EEE"/>
    <w:rsid w:val="00FA3F4F"/>
    <w:rsid w:val="00FA403B"/>
    <w:rsid w:val="00FA411A"/>
    <w:rsid w:val="00FA4395"/>
    <w:rsid w:val="00FA4516"/>
    <w:rsid w:val="00FA460B"/>
    <w:rsid w:val="00FA49AE"/>
    <w:rsid w:val="00FA4A88"/>
    <w:rsid w:val="00FA4BDD"/>
    <w:rsid w:val="00FA4C4F"/>
    <w:rsid w:val="00FA4FA9"/>
    <w:rsid w:val="00FA50F7"/>
    <w:rsid w:val="00FA52D2"/>
    <w:rsid w:val="00FA55D5"/>
    <w:rsid w:val="00FA55E3"/>
    <w:rsid w:val="00FA567E"/>
    <w:rsid w:val="00FA58E3"/>
    <w:rsid w:val="00FA5A46"/>
    <w:rsid w:val="00FA5CAE"/>
    <w:rsid w:val="00FA5CE4"/>
    <w:rsid w:val="00FA5D39"/>
    <w:rsid w:val="00FA5D7C"/>
    <w:rsid w:val="00FA5E9F"/>
    <w:rsid w:val="00FA6086"/>
    <w:rsid w:val="00FA6114"/>
    <w:rsid w:val="00FA634E"/>
    <w:rsid w:val="00FA63C0"/>
    <w:rsid w:val="00FA6526"/>
    <w:rsid w:val="00FA659B"/>
    <w:rsid w:val="00FA670A"/>
    <w:rsid w:val="00FA676F"/>
    <w:rsid w:val="00FA68F0"/>
    <w:rsid w:val="00FA6C05"/>
    <w:rsid w:val="00FA6C4C"/>
    <w:rsid w:val="00FA7126"/>
    <w:rsid w:val="00FA7200"/>
    <w:rsid w:val="00FA7478"/>
    <w:rsid w:val="00FA776F"/>
    <w:rsid w:val="00FA78E2"/>
    <w:rsid w:val="00FA7953"/>
    <w:rsid w:val="00FA79E2"/>
    <w:rsid w:val="00FA7C3C"/>
    <w:rsid w:val="00FA7EC0"/>
    <w:rsid w:val="00FA7F9D"/>
    <w:rsid w:val="00FB0342"/>
    <w:rsid w:val="00FB03B6"/>
    <w:rsid w:val="00FB0431"/>
    <w:rsid w:val="00FB052D"/>
    <w:rsid w:val="00FB0532"/>
    <w:rsid w:val="00FB0565"/>
    <w:rsid w:val="00FB0572"/>
    <w:rsid w:val="00FB06B5"/>
    <w:rsid w:val="00FB080C"/>
    <w:rsid w:val="00FB085D"/>
    <w:rsid w:val="00FB0A4B"/>
    <w:rsid w:val="00FB0B14"/>
    <w:rsid w:val="00FB0B9E"/>
    <w:rsid w:val="00FB0C1F"/>
    <w:rsid w:val="00FB0C36"/>
    <w:rsid w:val="00FB0DAD"/>
    <w:rsid w:val="00FB0DB7"/>
    <w:rsid w:val="00FB10FA"/>
    <w:rsid w:val="00FB1462"/>
    <w:rsid w:val="00FB14B4"/>
    <w:rsid w:val="00FB1739"/>
    <w:rsid w:val="00FB17A3"/>
    <w:rsid w:val="00FB17EC"/>
    <w:rsid w:val="00FB184C"/>
    <w:rsid w:val="00FB1A4A"/>
    <w:rsid w:val="00FB1B88"/>
    <w:rsid w:val="00FB1BA1"/>
    <w:rsid w:val="00FB1C53"/>
    <w:rsid w:val="00FB209B"/>
    <w:rsid w:val="00FB2208"/>
    <w:rsid w:val="00FB2282"/>
    <w:rsid w:val="00FB2411"/>
    <w:rsid w:val="00FB2832"/>
    <w:rsid w:val="00FB290A"/>
    <w:rsid w:val="00FB2B4F"/>
    <w:rsid w:val="00FB2C55"/>
    <w:rsid w:val="00FB2DCB"/>
    <w:rsid w:val="00FB2EDC"/>
    <w:rsid w:val="00FB2F2F"/>
    <w:rsid w:val="00FB3095"/>
    <w:rsid w:val="00FB386C"/>
    <w:rsid w:val="00FB390E"/>
    <w:rsid w:val="00FB3E98"/>
    <w:rsid w:val="00FB3FE6"/>
    <w:rsid w:val="00FB406A"/>
    <w:rsid w:val="00FB420B"/>
    <w:rsid w:val="00FB43CB"/>
    <w:rsid w:val="00FB43E4"/>
    <w:rsid w:val="00FB4718"/>
    <w:rsid w:val="00FB480A"/>
    <w:rsid w:val="00FB4882"/>
    <w:rsid w:val="00FB49A0"/>
    <w:rsid w:val="00FB4C66"/>
    <w:rsid w:val="00FB4FA2"/>
    <w:rsid w:val="00FB5034"/>
    <w:rsid w:val="00FB5224"/>
    <w:rsid w:val="00FB52D2"/>
    <w:rsid w:val="00FB5475"/>
    <w:rsid w:val="00FB5572"/>
    <w:rsid w:val="00FB5B2C"/>
    <w:rsid w:val="00FB5B4D"/>
    <w:rsid w:val="00FB5D4E"/>
    <w:rsid w:val="00FB5EE8"/>
    <w:rsid w:val="00FB644E"/>
    <w:rsid w:val="00FB64DA"/>
    <w:rsid w:val="00FB66E6"/>
    <w:rsid w:val="00FB6750"/>
    <w:rsid w:val="00FB6896"/>
    <w:rsid w:val="00FB6909"/>
    <w:rsid w:val="00FB6E30"/>
    <w:rsid w:val="00FB76E1"/>
    <w:rsid w:val="00FB772B"/>
    <w:rsid w:val="00FB776E"/>
    <w:rsid w:val="00FB7823"/>
    <w:rsid w:val="00FB78EA"/>
    <w:rsid w:val="00FB7904"/>
    <w:rsid w:val="00FB79A9"/>
    <w:rsid w:val="00FB79FF"/>
    <w:rsid w:val="00FB7A02"/>
    <w:rsid w:val="00FB7B4C"/>
    <w:rsid w:val="00FB7E47"/>
    <w:rsid w:val="00FC0293"/>
    <w:rsid w:val="00FC0BDB"/>
    <w:rsid w:val="00FC0DBF"/>
    <w:rsid w:val="00FC0FF9"/>
    <w:rsid w:val="00FC10D2"/>
    <w:rsid w:val="00FC1152"/>
    <w:rsid w:val="00FC116E"/>
    <w:rsid w:val="00FC1213"/>
    <w:rsid w:val="00FC1509"/>
    <w:rsid w:val="00FC152F"/>
    <w:rsid w:val="00FC161B"/>
    <w:rsid w:val="00FC1635"/>
    <w:rsid w:val="00FC1B3D"/>
    <w:rsid w:val="00FC1DBC"/>
    <w:rsid w:val="00FC1E7D"/>
    <w:rsid w:val="00FC1EF2"/>
    <w:rsid w:val="00FC1F75"/>
    <w:rsid w:val="00FC2506"/>
    <w:rsid w:val="00FC29B9"/>
    <w:rsid w:val="00FC2A14"/>
    <w:rsid w:val="00FC2BE2"/>
    <w:rsid w:val="00FC2F8C"/>
    <w:rsid w:val="00FC336E"/>
    <w:rsid w:val="00FC380C"/>
    <w:rsid w:val="00FC3953"/>
    <w:rsid w:val="00FC3C4B"/>
    <w:rsid w:val="00FC4053"/>
    <w:rsid w:val="00FC4174"/>
    <w:rsid w:val="00FC454B"/>
    <w:rsid w:val="00FC48A8"/>
    <w:rsid w:val="00FC4BDD"/>
    <w:rsid w:val="00FC4ED7"/>
    <w:rsid w:val="00FC4FE3"/>
    <w:rsid w:val="00FC4FED"/>
    <w:rsid w:val="00FC5631"/>
    <w:rsid w:val="00FC6477"/>
    <w:rsid w:val="00FC663F"/>
    <w:rsid w:val="00FC692C"/>
    <w:rsid w:val="00FC6B17"/>
    <w:rsid w:val="00FC6D86"/>
    <w:rsid w:val="00FC6F49"/>
    <w:rsid w:val="00FC7010"/>
    <w:rsid w:val="00FC729B"/>
    <w:rsid w:val="00FC7592"/>
    <w:rsid w:val="00FC7620"/>
    <w:rsid w:val="00FC7645"/>
    <w:rsid w:val="00FC78B5"/>
    <w:rsid w:val="00FC7AAC"/>
    <w:rsid w:val="00FD028C"/>
    <w:rsid w:val="00FD0636"/>
    <w:rsid w:val="00FD06E5"/>
    <w:rsid w:val="00FD07F2"/>
    <w:rsid w:val="00FD08B3"/>
    <w:rsid w:val="00FD08BB"/>
    <w:rsid w:val="00FD0952"/>
    <w:rsid w:val="00FD0B03"/>
    <w:rsid w:val="00FD0B73"/>
    <w:rsid w:val="00FD0CD2"/>
    <w:rsid w:val="00FD128E"/>
    <w:rsid w:val="00FD15A2"/>
    <w:rsid w:val="00FD160F"/>
    <w:rsid w:val="00FD1736"/>
    <w:rsid w:val="00FD1890"/>
    <w:rsid w:val="00FD1AFF"/>
    <w:rsid w:val="00FD1B68"/>
    <w:rsid w:val="00FD1CF5"/>
    <w:rsid w:val="00FD1F1A"/>
    <w:rsid w:val="00FD20AE"/>
    <w:rsid w:val="00FD221E"/>
    <w:rsid w:val="00FD2308"/>
    <w:rsid w:val="00FD25A4"/>
    <w:rsid w:val="00FD26B3"/>
    <w:rsid w:val="00FD2809"/>
    <w:rsid w:val="00FD2AC2"/>
    <w:rsid w:val="00FD2F52"/>
    <w:rsid w:val="00FD306B"/>
    <w:rsid w:val="00FD33FC"/>
    <w:rsid w:val="00FD356C"/>
    <w:rsid w:val="00FD35AD"/>
    <w:rsid w:val="00FD37AC"/>
    <w:rsid w:val="00FD3B15"/>
    <w:rsid w:val="00FD3D63"/>
    <w:rsid w:val="00FD3F18"/>
    <w:rsid w:val="00FD3F47"/>
    <w:rsid w:val="00FD3F99"/>
    <w:rsid w:val="00FD4069"/>
    <w:rsid w:val="00FD41A1"/>
    <w:rsid w:val="00FD4492"/>
    <w:rsid w:val="00FD46DE"/>
    <w:rsid w:val="00FD47E2"/>
    <w:rsid w:val="00FD4871"/>
    <w:rsid w:val="00FD4B29"/>
    <w:rsid w:val="00FD4CA5"/>
    <w:rsid w:val="00FD4D60"/>
    <w:rsid w:val="00FD4FAE"/>
    <w:rsid w:val="00FD5037"/>
    <w:rsid w:val="00FD50A3"/>
    <w:rsid w:val="00FD52AB"/>
    <w:rsid w:val="00FD552E"/>
    <w:rsid w:val="00FD562A"/>
    <w:rsid w:val="00FD5860"/>
    <w:rsid w:val="00FD5863"/>
    <w:rsid w:val="00FD59A4"/>
    <w:rsid w:val="00FD5A78"/>
    <w:rsid w:val="00FD5AEE"/>
    <w:rsid w:val="00FD5B6A"/>
    <w:rsid w:val="00FD5CB5"/>
    <w:rsid w:val="00FD5F13"/>
    <w:rsid w:val="00FD60C5"/>
    <w:rsid w:val="00FD60D0"/>
    <w:rsid w:val="00FD6160"/>
    <w:rsid w:val="00FD61FD"/>
    <w:rsid w:val="00FD62D3"/>
    <w:rsid w:val="00FD6461"/>
    <w:rsid w:val="00FD650E"/>
    <w:rsid w:val="00FD6701"/>
    <w:rsid w:val="00FD67C4"/>
    <w:rsid w:val="00FD6AFF"/>
    <w:rsid w:val="00FD6C1F"/>
    <w:rsid w:val="00FD6C68"/>
    <w:rsid w:val="00FD6D1B"/>
    <w:rsid w:val="00FD6D7C"/>
    <w:rsid w:val="00FD6DA3"/>
    <w:rsid w:val="00FD6DC1"/>
    <w:rsid w:val="00FD6E20"/>
    <w:rsid w:val="00FD7051"/>
    <w:rsid w:val="00FD7510"/>
    <w:rsid w:val="00FD7744"/>
    <w:rsid w:val="00FD783B"/>
    <w:rsid w:val="00FD7B08"/>
    <w:rsid w:val="00FD7D80"/>
    <w:rsid w:val="00FD7E09"/>
    <w:rsid w:val="00FD7EF9"/>
    <w:rsid w:val="00FE00DE"/>
    <w:rsid w:val="00FE01B9"/>
    <w:rsid w:val="00FE0339"/>
    <w:rsid w:val="00FE049B"/>
    <w:rsid w:val="00FE0515"/>
    <w:rsid w:val="00FE0778"/>
    <w:rsid w:val="00FE078A"/>
    <w:rsid w:val="00FE09EF"/>
    <w:rsid w:val="00FE0A24"/>
    <w:rsid w:val="00FE0CCC"/>
    <w:rsid w:val="00FE0D26"/>
    <w:rsid w:val="00FE0D5E"/>
    <w:rsid w:val="00FE0DF8"/>
    <w:rsid w:val="00FE0F20"/>
    <w:rsid w:val="00FE0F42"/>
    <w:rsid w:val="00FE0FA8"/>
    <w:rsid w:val="00FE139A"/>
    <w:rsid w:val="00FE16A1"/>
    <w:rsid w:val="00FE1708"/>
    <w:rsid w:val="00FE1839"/>
    <w:rsid w:val="00FE1845"/>
    <w:rsid w:val="00FE19E5"/>
    <w:rsid w:val="00FE1A9A"/>
    <w:rsid w:val="00FE1E69"/>
    <w:rsid w:val="00FE1EF3"/>
    <w:rsid w:val="00FE211B"/>
    <w:rsid w:val="00FE21BE"/>
    <w:rsid w:val="00FE251F"/>
    <w:rsid w:val="00FE2617"/>
    <w:rsid w:val="00FE293B"/>
    <w:rsid w:val="00FE2A03"/>
    <w:rsid w:val="00FE2A50"/>
    <w:rsid w:val="00FE2AF6"/>
    <w:rsid w:val="00FE2CF0"/>
    <w:rsid w:val="00FE2EFF"/>
    <w:rsid w:val="00FE31FB"/>
    <w:rsid w:val="00FE32BA"/>
    <w:rsid w:val="00FE3527"/>
    <w:rsid w:val="00FE36B2"/>
    <w:rsid w:val="00FE38F6"/>
    <w:rsid w:val="00FE3AA4"/>
    <w:rsid w:val="00FE3D3D"/>
    <w:rsid w:val="00FE3E65"/>
    <w:rsid w:val="00FE40E1"/>
    <w:rsid w:val="00FE44FC"/>
    <w:rsid w:val="00FE457D"/>
    <w:rsid w:val="00FE45B7"/>
    <w:rsid w:val="00FE45C6"/>
    <w:rsid w:val="00FE4674"/>
    <w:rsid w:val="00FE4724"/>
    <w:rsid w:val="00FE478A"/>
    <w:rsid w:val="00FE48E8"/>
    <w:rsid w:val="00FE4A32"/>
    <w:rsid w:val="00FE4C2E"/>
    <w:rsid w:val="00FE4DCB"/>
    <w:rsid w:val="00FE4F8C"/>
    <w:rsid w:val="00FE4FE5"/>
    <w:rsid w:val="00FE516C"/>
    <w:rsid w:val="00FE5311"/>
    <w:rsid w:val="00FE55CE"/>
    <w:rsid w:val="00FE5690"/>
    <w:rsid w:val="00FE573B"/>
    <w:rsid w:val="00FE57F6"/>
    <w:rsid w:val="00FE595A"/>
    <w:rsid w:val="00FE5DAE"/>
    <w:rsid w:val="00FE5DBB"/>
    <w:rsid w:val="00FE5F8D"/>
    <w:rsid w:val="00FE5FAD"/>
    <w:rsid w:val="00FE613E"/>
    <w:rsid w:val="00FE63C8"/>
    <w:rsid w:val="00FE6605"/>
    <w:rsid w:val="00FE6757"/>
    <w:rsid w:val="00FE6B1B"/>
    <w:rsid w:val="00FE6C06"/>
    <w:rsid w:val="00FE6F4D"/>
    <w:rsid w:val="00FE71CB"/>
    <w:rsid w:val="00FE7353"/>
    <w:rsid w:val="00FE745F"/>
    <w:rsid w:val="00FE7606"/>
    <w:rsid w:val="00FE7CE0"/>
    <w:rsid w:val="00FE7CEE"/>
    <w:rsid w:val="00FE7D51"/>
    <w:rsid w:val="00FE7F2D"/>
    <w:rsid w:val="00FF00C4"/>
    <w:rsid w:val="00FF01F8"/>
    <w:rsid w:val="00FF038E"/>
    <w:rsid w:val="00FF04B7"/>
    <w:rsid w:val="00FF05BC"/>
    <w:rsid w:val="00FF069D"/>
    <w:rsid w:val="00FF06F1"/>
    <w:rsid w:val="00FF0715"/>
    <w:rsid w:val="00FF0B22"/>
    <w:rsid w:val="00FF0B65"/>
    <w:rsid w:val="00FF0D7D"/>
    <w:rsid w:val="00FF0F17"/>
    <w:rsid w:val="00FF0F97"/>
    <w:rsid w:val="00FF0FAB"/>
    <w:rsid w:val="00FF103E"/>
    <w:rsid w:val="00FF15CE"/>
    <w:rsid w:val="00FF15FC"/>
    <w:rsid w:val="00FF1861"/>
    <w:rsid w:val="00FF1CC1"/>
    <w:rsid w:val="00FF1ED3"/>
    <w:rsid w:val="00FF1F33"/>
    <w:rsid w:val="00FF2159"/>
    <w:rsid w:val="00FF2315"/>
    <w:rsid w:val="00FF23C8"/>
    <w:rsid w:val="00FF2553"/>
    <w:rsid w:val="00FF2A4A"/>
    <w:rsid w:val="00FF2B60"/>
    <w:rsid w:val="00FF2DB3"/>
    <w:rsid w:val="00FF2F40"/>
    <w:rsid w:val="00FF30AF"/>
    <w:rsid w:val="00FF317D"/>
    <w:rsid w:val="00FF3345"/>
    <w:rsid w:val="00FF345E"/>
    <w:rsid w:val="00FF3481"/>
    <w:rsid w:val="00FF37AA"/>
    <w:rsid w:val="00FF3CA4"/>
    <w:rsid w:val="00FF3DB6"/>
    <w:rsid w:val="00FF3F59"/>
    <w:rsid w:val="00FF4085"/>
    <w:rsid w:val="00FF44C9"/>
    <w:rsid w:val="00FF45E0"/>
    <w:rsid w:val="00FF49A2"/>
    <w:rsid w:val="00FF4A6D"/>
    <w:rsid w:val="00FF4CC9"/>
    <w:rsid w:val="00FF4E35"/>
    <w:rsid w:val="00FF4E6C"/>
    <w:rsid w:val="00FF4F22"/>
    <w:rsid w:val="00FF504D"/>
    <w:rsid w:val="00FF51B9"/>
    <w:rsid w:val="00FF529A"/>
    <w:rsid w:val="00FF532B"/>
    <w:rsid w:val="00FF5632"/>
    <w:rsid w:val="00FF577D"/>
    <w:rsid w:val="00FF5917"/>
    <w:rsid w:val="00FF5E34"/>
    <w:rsid w:val="00FF600F"/>
    <w:rsid w:val="00FF627D"/>
    <w:rsid w:val="00FF6291"/>
    <w:rsid w:val="00FF6616"/>
    <w:rsid w:val="00FF676F"/>
    <w:rsid w:val="00FF6788"/>
    <w:rsid w:val="00FF696B"/>
    <w:rsid w:val="00FF6B3A"/>
    <w:rsid w:val="00FF6BAF"/>
    <w:rsid w:val="00FF6C40"/>
    <w:rsid w:val="00FF6FDE"/>
    <w:rsid w:val="00FF7057"/>
    <w:rsid w:val="00FF74D8"/>
    <w:rsid w:val="00FF7731"/>
    <w:rsid w:val="00FF7A39"/>
    <w:rsid w:val="00FF7A83"/>
    <w:rsid w:val="00FF7B3E"/>
    <w:rsid w:val="00FF7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C1"/>
    <w:pPr>
      <w:spacing w:line="256" w:lineRule="auto"/>
    </w:pPr>
  </w:style>
  <w:style w:type="paragraph" w:styleId="Heading1">
    <w:name w:val="heading 1"/>
    <w:basedOn w:val="Normal"/>
    <w:link w:val="Heading1Char"/>
    <w:uiPriority w:val="9"/>
    <w:qFormat/>
    <w:rsid w:val="00521D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nhideWhenUsed/>
    <w:qFormat/>
    <w:rsid w:val="000F59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05C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5F2C"/>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BF68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07A9B"/>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379C1"/>
    <w:rPr>
      <w:color w:val="0000FF"/>
      <w:u w:val="single"/>
    </w:rPr>
  </w:style>
  <w:style w:type="paragraph" w:styleId="NormalWeb">
    <w:name w:val="Normal (Web)"/>
    <w:basedOn w:val="Normal"/>
    <w:uiPriority w:val="99"/>
    <w:unhideWhenUsed/>
    <w:rsid w:val="002379C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nhideWhenUsed/>
    <w:rsid w:val="002379C1"/>
    <w:pPr>
      <w:spacing w:after="0" w:line="240" w:lineRule="auto"/>
    </w:pPr>
    <w:rPr>
      <w:sz w:val="20"/>
      <w:szCs w:val="20"/>
    </w:rPr>
  </w:style>
  <w:style w:type="character" w:customStyle="1" w:styleId="FootnoteTextChar">
    <w:name w:val="Footnote Text Char"/>
    <w:basedOn w:val="DefaultParagraphFont"/>
    <w:link w:val="FootnoteText"/>
    <w:rsid w:val="002379C1"/>
    <w:rPr>
      <w:sz w:val="20"/>
      <w:szCs w:val="20"/>
    </w:rPr>
  </w:style>
  <w:style w:type="character" w:styleId="FootnoteReference">
    <w:name w:val="footnote reference"/>
    <w:basedOn w:val="DefaultParagraphFont"/>
    <w:semiHidden/>
    <w:unhideWhenUsed/>
    <w:rsid w:val="002379C1"/>
    <w:rPr>
      <w:vertAlign w:val="superscript"/>
    </w:rPr>
  </w:style>
  <w:style w:type="character" w:customStyle="1" w:styleId="hgkelc">
    <w:name w:val="hgkelc"/>
    <w:basedOn w:val="DefaultParagraphFont"/>
    <w:rsid w:val="002379C1"/>
  </w:style>
  <w:style w:type="character" w:styleId="Emphasis">
    <w:name w:val="Emphasis"/>
    <w:basedOn w:val="DefaultParagraphFont"/>
    <w:uiPriority w:val="20"/>
    <w:qFormat/>
    <w:rsid w:val="002379C1"/>
    <w:rPr>
      <w:i/>
      <w:iCs/>
    </w:rPr>
  </w:style>
  <w:style w:type="character" w:styleId="Strong">
    <w:name w:val="Strong"/>
    <w:basedOn w:val="DefaultParagraphFont"/>
    <w:uiPriority w:val="22"/>
    <w:qFormat/>
    <w:rsid w:val="002379C1"/>
    <w:rPr>
      <w:b/>
      <w:bCs/>
    </w:rPr>
  </w:style>
  <w:style w:type="paragraph" w:styleId="Header">
    <w:name w:val="header"/>
    <w:basedOn w:val="Normal"/>
    <w:link w:val="HeaderChar"/>
    <w:unhideWhenUsed/>
    <w:rsid w:val="002379C1"/>
    <w:pPr>
      <w:tabs>
        <w:tab w:val="center" w:pos="4680"/>
        <w:tab w:val="right" w:pos="9360"/>
      </w:tabs>
      <w:spacing w:after="0" w:line="240" w:lineRule="auto"/>
    </w:pPr>
  </w:style>
  <w:style w:type="character" w:customStyle="1" w:styleId="HeaderChar">
    <w:name w:val="Header Char"/>
    <w:basedOn w:val="DefaultParagraphFont"/>
    <w:link w:val="Header"/>
    <w:rsid w:val="002379C1"/>
  </w:style>
  <w:style w:type="paragraph" w:styleId="Footer">
    <w:name w:val="footer"/>
    <w:basedOn w:val="Normal"/>
    <w:link w:val="FooterChar"/>
    <w:unhideWhenUsed/>
    <w:rsid w:val="002379C1"/>
    <w:pPr>
      <w:tabs>
        <w:tab w:val="center" w:pos="4680"/>
        <w:tab w:val="right" w:pos="9360"/>
      </w:tabs>
      <w:spacing w:after="0" w:line="240" w:lineRule="auto"/>
    </w:pPr>
  </w:style>
  <w:style w:type="character" w:customStyle="1" w:styleId="FooterChar">
    <w:name w:val="Footer Char"/>
    <w:basedOn w:val="DefaultParagraphFont"/>
    <w:link w:val="Footer"/>
    <w:rsid w:val="002379C1"/>
  </w:style>
  <w:style w:type="character" w:customStyle="1" w:styleId="Heading1Char">
    <w:name w:val="Heading 1 Char"/>
    <w:basedOn w:val="DefaultParagraphFont"/>
    <w:link w:val="Heading1"/>
    <w:uiPriority w:val="9"/>
    <w:rsid w:val="00521D7F"/>
    <w:rPr>
      <w:rFonts w:ascii="Times New Roman" w:eastAsia="Times New Roman" w:hAnsi="Times New Roman" w:cs="Times New Roman"/>
      <w:b/>
      <w:bCs/>
      <w:kern w:val="36"/>
      <w:sz w:val="48"/>
      <w:szCs w:val="48"/>
      <w:lang w:eastAsia="en-CA"/>
    </w:rPr>
  </w:style>
  <w:style w:type="character" w:customStyle="1" w:styleId="post-date">
    <w:name w:val="post-date"/>
    <w:basedOn w:val="DefaultParagraphFont"/>
    <w:rsid w:val="00521D7F"/>
  </w:style>
  <w:style w:type="paragraph" w:customStyle="1" w:styleId="c-author-listitem">
    <w:name w:val="c-author-list__item"/>
    <w:basedOn w:val="Normal"/>
    <w:rsid w:val="008C3BC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article-info-details">
    <w:name w:val="c-article-info-details"/>
    <w:basedOn w:val="Normal"/>
    <w:rsid w:val="008C3BC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visually-hidden">
    <w:name w:val="u-visually-hidden"/>
    <w:basedOn w:val="DefaultParagraphFont"/>
    <w:rsid w:val="008C3BCE"/>
  </w:style>
  <w:style w:type="character" w:customStyle="1" w:styleId="Heading3Char">
    <w:name w:val="Heading 3 Char"/>
    <w:basedOn w:val="DefaultParagraphFont"/>
    <w:link w:val="Heading3"/>
    <w:rsid w:val="00E05C76"/>
    <w:rPr>
      <w:rFonts w:asciiTheme="majorHAnsi" w:eastAsiaTheme="majorEastAsia" w:hAnsiTheme="majorHAnsi" w:cstheme="majorBidi"/>
      <w:color w:val="1F3763" w:themeColor="accent1" w:themeShade="7F"/>
      <w:sz w:val="24"/>
      <w:szCs w:val="24"/>
    </w:rPr>
  </w:style>
  <w:style w:type="character" w:customStyle="1" w:styleId="linkcolor">
    <w:name w:val="linkcolor"/>
    <w:basedOn w:val="DefaultParagraphFont"/>
    <w:rsid w:val="00E05C76"/>
  </w:style>
  <w:style w:type="paragraph" w:customStyle="1" w:styleId="Style2">
    <w:name w:val="Style 2"/>
    <w:basedOn w:val="Normal"/>
    <w:rsid w:val="003E29BE"/>
    <w:pPr>
      <w:widowControl w:val="0"/>
      <w:autoSpaceDE w:val="0"/>
      <w:autoSpaceDN w:val="0"/>
      <w:spacing w:before="108" w:after="0" w:line="240" w:lineRule="auto"/>
      <w:jc w:val="both"/>
    </w:pPr>
    <w:rPr>
      <w:rFonts w:ascii="Times New Roman" w:eastAsia="Times New Roman" w:hAnsi="Times New Roman" w:cs="Times New Roman"/>
      <w:sz w:val="20"/>
      <w:szCs w:val="24"/>
      <w:lang w:val="en-US"/>
    </w:rPr>
  </w:style>
  <w:style w:type="character" w:customStyle="1" w:styleId="linkify">
    <w:name w:val="linkify"/>
    <w:basedOn w:val="DefaultParagraphFont"/>
    <w:rsid w:val="0064322F"/>
  </w:style>
  <w:style w:type="character" w:customStyle="1" w:styleId="Heading2Char">
    <w:name w:val="Heading 2 Char"/>
    <w:basedOn w:val="DefaultParagraphFont"/>
    <w:link w:val="Heading2"/>
    <w:rsid w:val="000F5932"/>
    <w:rPr>
      <w:rFonts w:asciiTheme="majorHAnsi" w:eastAsiaTheme="majorEastAsia" w:hAnsiTheme="majorHAnsi" w:cstheme="majorBidi"/>
      <w:color w:val="2F5496" w:themeColor="accent1" w:themeShade="BF"/>
      <w:sz w:val="26"/>
      <w:szCs w:val="26"/>
    </w:rPr>
  </w:style>
  <w:style w:type="character" w:customStyle="1" w:styleId="person-group">
    <w:name w:val="person-group"/>
    <w:basedOn w:val="DefaultParagraphFont"/>
    <w:rsid w:val="00884C8A"/>
  </w:style>
  <w:style w:type="character" w:customStyle="1" w:styleId="documentpreview">
    <w:name w:val="document__preview"/>
    <w:basedOn w:val="DefaultParagraphFont"/>
    <w:rsid w:val="0055276C"/>
  </w:style>
  <w:style w:type="paragraph" w:customStyle="1" w:styleId="book-title">
    <w:name w:val="book-title"/>
    <w:basedOn w:val="Normal"/>
    <w:rsid w:val="00C46D0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ook-author">
    <w:name w:val="book-author"/>
    <w:basedOn w:val="Normal"/>
    <w:rsid w:val="00C46D0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ook-meta">
    <w:name w:val="book-meta"/>
    <w:basedOn w:val="Normal"/>
    <w:rsid w:val="00C46D0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EndnoteText">
    <w:name w:val="endnote text"/>
    <w:basedOn w:val="Normal"/>
    <w:link w:val="EndnoteTextChar"/>
    <w:semiHidden/>
    <w:rsid w:val="00213C3D"/>
    <w:pPr>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semiHidden/>
    <w:rsid w:val="00213C3D"/>
    <w:rPr>
      <w:rFonts w:ascii="Calibri" w:eastAsia="Calibri" w:hAnsi="Calibri" w:cs="Times New Roman"/>
      <w:sz w:val="20"/>
      <w:szCs w:val="20"/>
      <w:lang w:val="en-US"/>
    </w:rPr>
  </w:style>
  <w:style w:type="character" w:styleId="EndnoteReference">
    <w:name w:val="endnote reference"/>
    <w:semiHidden/>
    <w:rsid w:val="00213C3D"/>
    <w:rPr>
      <w:rFonts w:cs="Times New Roman"/>
      <w:vertAlign w:val="superscript"/>
    </w:rPr>
  </w:style>
  <w:style w:type="paragraph" w:styleId="ListParagraph">
    <w:name w:val="List Paragraph"/>
    <w:basedOn w:val="Normal"/>
    <w:uiPriority w:val="34"/>
    <w:qFormat/>
    <w:rsid w:val="00E40609"/>
    <w:pPr>
      <w:ind w:left="720"/>
      <w:contextualSpacing/>
    </w:pPr>
  </w:style>
  <w:style w:type="character" w:customStyle="1" w:styleId="a-size-extra-large">
    <w:name w:val="a-size-extra-large"/>
    <w:basedOn w:val="DefaultParagraphFont"/>
    <w:rsid w:val="009F0BAE"/>
  </w:style>
  <w:style w:type="character" w:customStyle="1" w:styleId="a-size-large">
    <w:name w:val="a-size-large"/>
    <w:basedOn w:val="DefaultParagraphFont"/>
    <w:rsid w:val="009F0BAE"/>
  </w:style>
  <w:style w:type="character" w:customStyle="1" w:styleId="a-declarative">
    <w:name w:val="a-declarative"/>
    <w:basedOn w:val="DefaultParagraphFont"/>
    <w:rsid w:val="009F0BAE"/>
  </w:style>
  <w:style w:type="character" w:customStyle="1" w:styleId="a-color-secondary">
    <w:name w:val="a-color-secondary"/>
    <w:basedOn w:val="DefaultParagraphFont"/>
    <w:rsid w:val="009F0BAE"/>
  </w:style>
  <w:style w:type="character" w:customStyle="1" w:styleId="a-size-base">
    <w:name w:val="a-size-base"/>
    <w:basedOn w:val="DefaultParagraphFont"/>
    <w:rsid w:val="00D2542D"/>
  </w:style>
  <w:style w:type="table" w:styleId="TableGrid">
    <w:name w:val="Table Grid"/>
    <w:basedOn w:val="TableNormal"/>
    <w:uiPriority w:val="39"/>
    <w:rsid w:val="006B7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basedOn w:val="DefaultParagraphFont"/>
    <w:rsid w:val="00521970"/>
  </w:style>
  <w:style w:type="character" w:customStyle="1" w:styleId="ff4">
    <w:name w:val="ff4"/>
    <w:basedOn w:val="DefaultParagraphFont"/>
    <w:rsid w:val="00D713F4"/>
  </w:style>
  <w:style w:type="character" w:customStyle="1" w:styleId="ff3">
    <w:name w:val="ff3"/>
    <w:basedOn w:val="DefaultParagraphFont"/>
    <w:rsid w:val="00D713F4"/>
  </w:style>
  <w:style w:type="character" w:customStyle="1" w:styleId="ff2">
    <w:name w:val="ff2"/>
    <w:basedOn w:val="DefaultParagraphFont"/>
    <w:rsid w:val="00D713F4"/>
  </w:style>
  <w:style w:type="character" w:customStyle="1" w:styleId="fc1">
    <w:name w:val="fc1"/>
    <w:basedOn w:val="DefaultParagraphFont"/>
    <w:rsid w:val="00D713F4"/>
  </w:style>
  <w:style w:type="paragraph" w:styleId="BodyText">
    <w:name w:val="Body Text"/>
    <w:basedOn w:val="Normal"/>
    <w:link w:val="BodyTextChar"/>
    <w:semiHidden/>
    <w:rsid w:val="00DE36FA"/>
    <w:pPr>
      <w:spacing w:after="0" w:line="240" w:lineRule="auto"/>
    </w:pPr>
    <w:rPr>
      <w:rFonts w:ascii="Times New Roman" w:eastAsia="Times New Roman" w:hAnsi="Times New Roman" w:cs="Times New Roman"/>
      <w:szCs w:val="24"/>
      <w:lang w:val="en-AU"/>
    </w:rPr>
  </w:style>
  <w:style w:type="character" w:customStyle="1" w:styleId="BodyTextChar">
    <w:name w:val="Body Text Char"/>
    <w:basedOn w:val="DefaultParagraphFont"/>
    <w:link w:val="BodyText"/>
    <w:semiHidden/>
    <w:rsid w:val="00DE36FA"/>
    <w:rPr>
      <w:rFonts w:ascii="Times New Roman" w:eastAsia="Times New Roman" w:hAnsi="Times New Roman" w:cs="Times New Roman"/>
      <w:szCs w:val="24"/>
      <w:lang w:val="en-AU"/>
    </w:rPr>
  </w:style>
  <w:style w:type="character" w:customStyle="1" w:styleId="Heading4Char">
    <w:name w:val="Heading 4 Char"/>
    <w:basedOn w:val="DefaultParagraphFont"/>
    <w:link w:val="Heading4"/>
    <w:uiPriority w:val="9"/>
    <w:semiHidden/>
    <w:rsid w:val="001A5F2C"/>
    <w:rPr>
      <w:rFonts w:ascii="Calibri" w:eastAsia="Times New Roman" w:hAnsi="Calibri" w:cs="Times New Roman"/>
      <w:b/>
      <w:bCs/>
      <w:sz w:val="28"/>
      <w:szCs w:val="28"/>
    </w:rPr>
  </w:style>
  <w:style w:type="character" w:customStyle="1" w:styleId="mw-headline">
    <w:name w:val="mw-headline"/>
    <w:basedOn w:val="DefaultParagraphFont"/>
    <w:rsid w:val="001A5F2C"/>
  </w:style>
  <w:style w:type="character" w:customStyle="1" w:styleId="c-bibliographic-informationvalue">
    <w:name w:val="c-bibliographic-information__value"/>
    <w:basedOn w:val="DefaultParagraphFont"/>
    <w:rsid w:val="004F2BC1"/>
  </w:style>
  <w:style w:type="paragraph" w:styleId="HTMLPreformatted">
    <w:name w:val="HTML Preformatted"/>
    <w:basedOn w:val="Normal"/>
    <w:link w:val="HTMLPreformattedChar"/>
    <w:uiPriority w:val="99"/>
    <w:semiHidden/>
    <w:unhideWhenUsed/>
    <w:rsid w:val="004F2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4F2BC1"/>
    <w:rPr>
      <w:rFonts w:ascii="Courier New" w:eastAsia="Times New Roman" w:hAnsi="Courier New" w:cs="Courier New"/>
      <w:sz w:val="20"/>
      <w:szCs w:val="20"/>
      <w:lang w:eastAsia="en-CA"/>
    </w:rPr>
  </w:style>
  <w:style w:type="character" w:customStyle="1" w:styleId="Heading5Char">
    <w:name w:val="Heading 5 Char"/>
    <w:basedOn w:val="DefaultParagraphFont"/>
    <w:link w:val="Heading5"/>
    <w:uiPriority w:val="9"/>
    <w:rsid w:val="00BF68E4"/>
    <w:rPr>
      <w:rFonts w:asciiTheme="majorHAnsi" w:eastAsiaTheme="majorEastAsia" w:hAnsiTheme="majorHAnsi" w:cstheme="majorBidi"/>
      <w:color w:val="2F5496" w:themeColor="accent1" w:themeShade="BF"/>
    </w:rPr>
  </w:style>
  <w:style w:type="paragraph" w:customStyle="1" w:styleId="dcr-mssdj5">
    <w:name w:val="dcr-mssdj5"/>
    <w:basedOn w:val="Normal"/>
    <w:rsid w:val="00DC1D9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TMLCite">
    <w:name w:val="HTML Cite"/>
    <w:basedOn w:val="DefaultParagraphFont"/>
    <w:uiPriority w:val="99"/>
    <w:semiHidden/>
    <w:unhideWhenUsed/>
    <w:rsid w:val="00090EE9"/>
    <w:rPr>
      <w:i/>
      <w:iCs/>
    </w:rPr>
  </w:style>
  <w:style w:type="character" w:customStyle="1" w:styleId="article">
    <w:name w:val="article"/>
    <w:basedOn w:val="DefaultParagraphFont"/>
    <w:rsid w:val="008819D0"/>
  </w:style>
  <w:style w:type="character" w:customStyle="1" w:styleId="a-list-item">
    <w:name w:val="a-list-item"/>
    <w:basedOn w:val="DefaultParagraphFont"/>
    <w:rsid w:val="00E94132"/>
  </w:style>
  <w:style w:type="character" w:customStyle="1" w:styleId="markedcontent">
    <w:name w:val="markedcontent"/>
    <w:basedOn w:val="DefaultParagraphFont"/>
    <w:rsid w:val="00B004E8"/>
  </w:style>
  <w:style w:type="character" w:customStyle="1" w:styleId="UnresolvedMention">
    <w:name w:val="Unresolved Mention"/>
    <w:basedOn w:val="DefaultParagraphFont"/>
    <w:uiPriority w:val="99"/>
    <w:semiHidden/>
    <w:unhideWhenUsed/>
    <w:rsid w:val="00C01345"/>
    <w:rPr>
      <w:color w:val="605E5C"/>
      <w:shd w:val="clear" w:color="auto" w:fill="E1DFDD"/>
    </w:rPr>
  </w:style>
  <w:style w:type="character" w:customStyle="1" w:styleId="object">
    <w:name w:val="object"/>
    <w:basedOn w:val="DefaultParagraphFont"/>
    <w:rsid w:val="00821779"/>
  </w:style>
  <w:style w:type="character" w:customStyle="1" w:styleId="hvr">
    <w:name w:val="hvr"/>
    <w:basedOn w:val="DefaultParagraphFont"/>
    <w:rsid w:val="00E7283F"/>
  </w:style>
  <w:style w:type="character" w:customStyle="1" w:styleId="Heading6Char">
    <w:name w:val="Heading 6 Char"/>
    <w:basedOn w:val="DefaultParagraphFont"/>
    <w:link w:val="Heading6"/>
    <w:uiPriority w:val="9"/>
    <w:semiHidden/>
    <w:rsid w:val="00C07A9B"/>
    <w:rPr>
      <w:rFonts w:asciiTheme="majorHAnsi" w:eastAsiaTheme="majorEastAsia" w:hAnsiTheme="majorHAnsi" w:cstheme="majorBidi"/>
      <w:i/>
      <w:iCs/>
      <w:color w:val="1F3763" w:themeColor="accent1" w:themeShade="7F"/>
    </w:rPr>
  </w:style>
  <w:style w:type="character" w:customStyle="1" w:styleId="fn">
    <w:name w:val="fn"/>
    <w:basedOn w:val="DefaultParagraphFont"/>
    <w:rsid w:val="00C07A9B"/>
  </w:style>
  <w:style w:type="paragraph" w:customStyle="1" w:styleId="role">
    <w:name w:val="role"/>
    <w:basedOn w:val="Normal"/>
    <w:rsid w:val="00C07A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sclosure-logo">
    <w:name w:val="disclosure-logo"/>
    <w:basedOn w:val="Normal"/>
    <w:rsid w:val="00C07A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unding-statement">
    <w:name w:val="funding-statement"/>
    <w:basedOn w:val="Normal"/>
    <w:rsid w:val="00C07A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uibuttonlabel-0-1-53">
    <w:name w:val="muibuttonlabel-0-1-53"/>
    <w:basedOn w:val="DefaultParagraphFont"/>
    <w:rsid w:val="00C07A9B"/>
  </w:style>
  <w:style w:type="character" w:customStyle="1" w:styleId="data-count">
    <w:name w:val="data-count"/>
    <w:basedOn w:val="DefaultParagraphFont"/>
    <w:rsid w:val="00C07A9B"/>
  </w:style>
  <w:style w:type="character" w:customStyle="1" w:styleId="muibuttonlabel-0-1-144">
    <w:name w:val="muibuttonlabel-0-1-144"/>
    <w:basedOn w:val="DefaultParagraphFont"/>
    <w:rsid w:val="00C07A9B"/>
  </w:style>
  <w:style w:type="character" w:customStyle="1" w:styleId="Caption1">
    <w:name w:val="Caption1"/>
    <w:basedOn w:val="DefaultParagraphFont"/>
    <w:rsid w:val="00C07A9B"/>
  </w:style>
  <w:style w:type="character" w:customStyle="1" w:styleId="attribution">
    <w:name w:val="attribution"/>
    <w:basedOn w:val="DefaultParagraphFont"/>
    <w:rsid w:val="00C07A9B"/>
  </w:style>
  <w:style w:type="paragraph" w:customStyle="1" w:styleId="muitypographyroot-0-1-201">
    <w:name w:val="muitypographyroot-0-1-201"/>
    <w:basedOn w:val="Normal"/>
    <w:rsid w:val="00C07A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07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9B"/>
    <w:rPr>
      <w:rFonts w:ascii="Tahoma" w:hAnsi="Tahoma" w:cs="Tahoma"/>
      <w:sz w:val="16"/>
      <w:szCs w:val="16"/>
    </w:rPr>
  </w:style>
  <w:style w:type="character" w:customStyle="1" w:styleId="object-active">
    <w:name w:val="object-active"/>
    <w:basedOn w:val="DefaultParagraphFont"/>
    <w:rsid w:val="00556EB7"/>
  </w:style>
  <w:style w:type="character" w:customStyle="1" w:styleId="authors">
    <w:name w:val="authors"/>
    <w:basedOn w:val="DefaultParagraphFont"/>
    <w:rsid w:val="002E5AED"/>
  </w:style>
  <w:style w:type="character" w:customStyle="1" w:styleId="date">
    <w:name w:val="date"/>
    <w:basedOn w:val="DefaultParagraphFont"/>
    <w:rsid w:val="002E5AED"/>
  </w:style>
  <w:style w:type="character" w:customStyle="1" w:styleId="arttitle">
    <w:name w:val="art_title"/>
    <w:basedOn w:val="DefaultParagraphFont"/>
    <w:rsid w:val="002E5AED"/>
  </w:style>
  <w:style w:type="character" w:customStyle="1" w:styleId="serialtitle">
    <w:name w:val="serial_title"/>
    <w:basedOn w:val="DefaultParagraphFont"/>
    <w:rsid w:val="002E5AED"/>
  </w:style>
  <w:style w:type="character" w:customStyle="1" w:styleId="doilink">
    <w:name w:val="doi_link"/>
    <w:basedOn w:val="DefaultParagraphFont"/>
    <w:rsid w:val="002E5AED"/>
  </w:style>
  <w:style w:type="character" w:customStyle="1" w:styleId="reference-author">
    <w:name w:val="reference-author"/>
    <w:basedOn w:val="DefaultParagraphFont"/>
    <w:rsid w:val="00C74BCB"/>
  </w:style>
  <w:style w:type="paragraph" w:customStyle="1" w:styleId="ydpbd76178msonormal">
    <w:name w:val="ydpbd76178msonormal"/>
    <w:basedOn w:val="Normal"/>
    <w:rsid w:val="00073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4b476550yiv2439714784ydpd07d7885msonormal">
    <w:name w:val="ydp4b476550yiv2439714784ydpd07d7885msonormal"/>
    <w:basedOn w:val="Normal"/>
    <w:rsid w:val="00837E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pub-state">
    <w:name w:val="epub-state"/>
    <w:basedOn w:val="DefaultParagraphFont"/>
    <w:rsid w:val="00645071"/>
  </w:style>
  <w:style w:type="character" w:customStyle="1" w:styleId="epub-date">
    <w:name w:val="epub-date"/>
    <w:basedOn w:val="DefaultParagraphFont"/>
    <w:rsid w:val="00645071"/>
  </w:style>
  <w:style w:type="paragraph" w:styleId="CommentText">
    <w:name w:val="annotation text"/>
    <w:basedOn w:val="Normal"/>
    <w:link w:val="CommentTextChar"/>
    <w:uiPriority w:val="99"/>
    <w:unhideWhenUsed/>
    <w:rsid w:val="00316C0B"/>
    <w:pPr>
      <w:spacing w:line="240" w:lineRule="auto"/>
    </w:pPr>
    <w:rPr>
      <w:sz w:val="20"/>
      <w:szCs w:val="20"/>
    </w:rPr>
  </w:style>
  <w:style w:type="character" w:customStyle="1" w:styleId="CommentTextChar">
    <w:name w:val="Comment Text Char"/>
    <w:basedOn w:val="DefaultParagraphFont"/>
    <w:link w:val="CommentText"/>
    <w:uiPriority w:val="99"/>
    <w:rsid w:val="00316C0B"/>
    <w:rPr>
      <w:sz w:val="20"/>
      <w:szCs w:val="20"/>
    </w:rPr>
  </w:style>
  <w:style w:type="character" w:styleId="CommentReference">
    <w:name w:val="annotation reference"/>
    <w:basedOn w:val="DefaultParagraphFont"/>
    <w:uiPriority w:val="99"/>
    <w:semiHidden/>
    <w:unhideWhenUsed/>
    <w:rsid w:val="0086579F"/>
    <w:rPr>
      <w:sz w:val="16"/>
      <w:szCs w:val="16"/>
    </w:rPr>
  </w:style>
  <w:style w:type="character" w:customStyle="1" w:styleId="volumeissue">
    <w:name w:val="volume_issue"/>
    <w:basedOn w:val="DefaultParagraphFont"/>
    <w:rsid w:val="00B72236"/>
  </w:style>
  <w:style w:type="character" w:customStyle="1" w:styleId="pagerange">
    <w:name w:val="page_range"/>
    <w:basedOn w:val="DefaultParagraphFont"/>
    <w:rsid w:val="00B72236"/>
  </w:style>
  <w:style w:type="character" w:customStyle="1" w:styleId="journal">
    <w:name w:val="journal"/>
    <w:basedOn w:val="DefaultParagraphFont"/>
    <w:rsid w:val="005C5246"/>
  </w:style>
  <w:style w:type="character" w:customStyle="1" w:styleId="volume">
    <w:name w:val="volume"/>
    <w:basedOn w:val="DefaultParagraphFont"/>
    <w:rsid w:val="005C5246"/>
  </w:style>
  <w:style w:type="character" w:customStyle="1" w:styleId="numberofpages">
    <w:name w:val="numberofpages"/>
    <w:basedOn w:val="DefaultParagraphFont"/>
    <w:rsid w:val="005C5246"/>
  </w:style>
  <w:style w:type="paragraph" w:customStyle="1" w:styleId="type">
    <w:name w:val="type"/>
    <w:basedOn w:val="Normal"/>
    <w:rsid w:val="005C5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ypefamily">
    <w:name w:val="type_family"/>
    <w:basedOn w:val="DefaultParagraphFont"/>
    <w:rsid w:val="005C5246"/>
  </w:style>
  <w:style w:type="character" w:customStyle="1" w:styleId="typefamilysep">
    <w:name w:val="type_family_sep"/>
    <w:basedOn w:val="DefaultParagraphFont"/>
    <w:rsid w:val="005C5246"/>
  </w:style>
  <w:style w:type="character" w:customStyle="1" w:styleId="typeclassificationparent">
    <w:name w:val="type_classification_parent"/>
    <w:basedOn w:val="DefaultParagraphFont"/>
    <w:rsid w:val="005C5246"/>
  </w:style>
  <w:style w:type="character" w:customStyle="1" w:styleId="typeparentsep">
    <w:name w:val="type_parent_sep"/>
    <w:basedOn w:val="DefaultParagraphFont"/>
    <w:rsid w:val="005C5246"/>
  </w:style>
  <w:style w:type="character" w:customStyle="1" w:styleId="typeclassification">
    <w:name w:val="type_classification"/>
    <w:basedOn w:val="DefaultParagraphFont"/>
    <w:rsid w:val="005C5246"/>
  </w:style>
  <w:style w:type="character" w:customStyle="1" w:styleId="journalnumber">
    <w:name w:val="journalnumber"/>
    <w:basedOn w:val="DefaultParagraphFont"/>
    <w:rsid w:val="005C5246"/>
  </w:style>
  <w:style w:type="character" w:customStyle="1" w:styleId="pages">
    <w:name w:val="pages"/>
    <w:basedOn w:val="DefaultParagraphFont"/>
    <w:rsid w:val="005C5246"/>
  </w:style>
  <w:style w:type="character" w:customStyle="1" w:styleId="tctranslate">
    <w:name w:val="tc_translate"/>
    <w:basedOn w:val="DefaultParagraphFont"/>
    <w:rsid w:val="00ED66F5"/>
  </w:style>
  <w:style w:type="character" w:customStyle="1" w:styleId="contentpasted0">
    <w:name w:val="contentpasted0"/>
    <w:basedOn w:val="DefaultParagraphFont"/>
    <w:rsid w:val="00EE38CB"/>
  </w:style>
  <w:style w:type="character" w:customStyle="1" w:styleId="rush-component">
    <w:name w:val="rush-component"/>
    <w:basedOn w:val="DefaultParagraphFont"/>
    <w:rsid w:val="00067362"/>
  </w:style>
  <w:style w:type="character" w:customStyle="1" w:styleId="a-size-medium">
    <w:name w:val="a-size-medium"/>
    <w:basedOn w:val="DefaultParagraphFont"/>
    <w:rsid w:val="00067362"/>
  </w:style>
  <w:style w:type="character" w:customStyle="1" w:styleId="author">
    <w:name w:val="author"/>
    <w:basedOn w:val="DefaultParagraphFont"/>
    <w:rsid w:val="00067362"/>
  </w:style>
  <w:style w:type="paragraph" w:customStyle="1" w:styleId="bd0vt9">
    <w:name w:val="bd0vt9"/>
    <w:basedOn w:val="Normal"/>
    <w:rsid w:val="00FF6C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DefaultParagraphFont"/>
    <w:rsid w:val="002C24C3"/>
  </w:style>
</w:styles>
</file>

<file path=word/webSettings.xml><?xml version="1.0" encoding="utf-8"?>
<w:webSettings xmlns:r="http://schemas.openxmlformats.org/officeDocument/2006/relationships" xmlns:w="http://schemas.openxmlformats.org/wordprocessingml/2006/main">
  <w:divs>
    <w:div w:id="71318816">
      <w:bodyDiv w:val="1"/>
      <w:marLeft w:val="0"/>
      <w:marRight w:val="0"/>
      <w:marTop w:val="0"/>
      <w:marBottom w:val="0"/>
      <w:divBdr>
        <w:top w:val="none" w:sz="0" w:space="0" w:color="auto"/>
        <w:left w:val="none" w:sz="0" w:space="0" w:color="auto"/>
        <w:bottom w:val="none" w:sz="0" w:space="0" w:color="auto"/>
        <w:right w:val="none" w:sz="0" w:space="0" w:color="auto"/>
      </w:divBdr>
    </w:div>
    <w:div w:id="83578797">
      <w:bodyDiv w:val="1"/>
      <w:marLeft w:val="0"/>
      <w:marRight w:val="0"/>
      <w:marTop w:val="0"/>
      <w:marBottom w:val="0"/>
      <w:divBdr>
        <w:top w:val="none" w:sz="0" w:space="0" w:color="auto"/>
        <w:left w:val="none" w:sz="0" w:space="0" w:color="auto"/>
        <w:bottom w:val="none" w:sz="0" w:space="0" w:color="auto"/>
        <w:right w:val="none" w:sz="0" w:space="0" w:color="auto"/>
      </w:divBdr>
    </w:div>
    <w:div w:id="85736039">
      <w:bodyDiv w:val="1"/>
      <w:marLeft w:val="0"/>
      <w:marRight w:val="0"/>
      <w:marTop w:val="0"/>
      <w:marBottom w:val="0"/>
      <w:divBdr>
        <w:top w:val="none" w:sz="0" w:space="0" w:color="auto"/>
        <w:left w:val="none" w:sz="0" w:space="0" w:color="auto"/>
        <w:bottom w:val="none" w:sz="0" w:space="0" w:color="auto"/>
        <w:right w:val="none" w:sz="0" w:space="0" w:color="auto"/>
      </w:divBdr>
    </w:div>
    <w:div w:id="92017255">
      <w:bodyDiv w:val="1"/>
      <w:marLeft w:val="0"/>
      <w:marRight w:val="0"/>
      <w:marTop w:val="0"/>
      <w:marBottom w:val="0"/>
      <w:divBdr>
        <w:top w:val="none" w:sz="0" w:space="0" w:color="auto"/>
        <w:left w:val="none" w:sz="0" w:space="0" w:color="auto"/>
        <w:bottom w:val="none" w:sz="0" w:space="0" w:color="auto"/>
        <w:right w:val="none" w:sz="0" w:space="0" w:color="auto"/>
      </w:divBdr>
      <w:divsChild>
        <w:div w:id="320932732">
          <w:marLeft w:val="0"/>
          <w:marRight w:val="0"/>
          <w:marTop w:val="0"/>
          <w:marBottom w:val="0"/>
          <w:divBdr>
            <w:top w:val="none" w:sz="0" w:space="0" w:color="auto"/>
            <w:left w:val="none" w:sz="0" w:space="0" w:color="auto"/>
            <w:bottom w:val="none" w:sz="0" w:space="0" w:color="auto"/>
            <w:right w:val="none" w:sz="0" w:space="0" w:color="auto"/>
          </w:divBdr>
        </w:div>
      </w:divsChild>
    </w:div>
    <w:div w:id="99496399">
      <w:bodyDiv w:val="1"/>
      <w:marLeft w:val="0"/>
      <w:marRight w:val="0"/>
      <w:marTop w:val="0"/>
      <w:marBottom w:val="0"/>
      <w:divBdr>
        <w:top w:val="none" w:sz="0" w:space="0" w:color="auto"/>
        <w:left w:val="none" w:sz="0" w:space="0" w:color="auto"/>
        <w:bottom w:val="none" w:sz="0" w:space="0" w:color="auto"/>
        <w:right w:val="none" w:sz="0" w:space="0" w:color="auto"/>
      </w:divBdr>
    </w:div>
    <w:div w:id="130172044">
      <w:bodyDiv w:val="1"/>
      <w:marLeft w:val="0"/>
      <w:marRight w:val="0"/>
      <w:marTop w:val="0"/>
      <w:marBottom w:val="0"/>
      <w:divBdr>
        <w:top w:val="none" w:sz="0" w:space="0" w:color="auto"/>
        <w:left w:val="none" w:sz="0" w:space="0" w:color="auto"/>
        <w:bottom w:val="none" w:sz="0" w:space="0" w:color="auto"/>
        <w:right w:val="none" w:sz="0" w:space="0" w:color="auto"/>
      </w:divBdr>
    </w:div>
    <w:div w:id="162361898">
      <w:bodyDiv w:val="1"/>
      <w:marLeft w:val="0"/>
      <w:marRight w:val="0"/>
      <w:marTop w:val="0"/>
      <w:marBottom w:val="0"/>
      <w:divBdr>
        <w:top w:val="none" w:sz="0" w:space="0" w:color="auto"/>
        <w:left w:val="none" w:sz="0" w:space="0" w:color="auto"/>
        <w:bottom w:val="none" w:sz="0" w:space="0" w:color="auto"/>
        <w:right w:val="none" w:sz="0" w:space="0" w:color="auto"/>
      </w:divBdr>
      <w:divsChild>
        <w:div w:id="131793972">
          <w:marLeft w:val="0"/>
          <w:marRight w:val="0"/>
          <w:marTop w:val="0"/>
          <w:marBottom w:val="0"/>
          <w:divBdr>
            <w:top w:val="none" w:sz="0" w:space="0" w:color="auto"/>
            <w:left w:val="none" w:sz="0" w:space="0" w:color="auto"/>
            <w:bottom w:val="none" w:sz="0" w:space="0" w:color="auto"/>
            <w:right w:val="none" w:sz="0" w:space="0" w:color="auto"/>
          </w:divBdr>
        </w:div>
        <w:div w:id="1008216190">
          <w:marLeft w:val="0"/>
          <w:marRight w:val="0"/>
          <w:marTop w:val="0"/>
          <w:marBottom w:val="0"/>
          <w:divBdr>
            <w:top w:val="none" w:sz="0" w:space="0" w:color="auto"/>
            <w:left w:val="none" w:sz="0" w:space="0" w:color="auto"/>
            <w:bottom w:val="none" w:sz="0" w:space="0" w:color="auto"/>
            <w:right w:val="none" w:sz="0" w:space="0" w:color="auto"/>
          </w:divBdr>
        </w:div>
      </w:divsChild>
    </w:div>
    <w:div w:id="179201005">
      <w:bodyDiv w:val="1"/>
      <w:marLeft w:val="0"/>
      <w:marRight w:val="0"/>
      <w:marTop w:val="0"/>
      <w:marBottom w:val="0"/>
      <w:divBdr>
        <w:top w:val="none" w:sz="0" w:space="0" w:color="auto"/>
        <w:left w:val="none" w:sz="0" w:space="0" w:color="auto"/>
        <w:bottom w:val="none" w:sz="0" w:space="0" w:color="auto"/>
        <w:right w:val="none" w:sz="0" w:space="0" w:color="auto"/>
      </w:divBdr>
    </w:div>
    <w:div w:id="185102279">
      <w:bodyDiv w:val="1"/>
      <w:marLeft w:val="0"/>
      <w:marRight w:val="0"/>
      <w:marTop w:val="0"/>
      <w:marBottom w:val="0"/>
      <w:divBdr>
        <w:top w:val="none" w:sz="0" w:space="0" w:color="auto"/>
        <w:left w:val="none" w:sz="0" w:space="0" w:color="auto"/>
        <w:bottom w:val="none" w:sz="0" w:space="0" w:color="auto"/>
        <w:right w:val="none" w:sz="0" w:space="0" w:color="auto"/>
      </w:divBdr>
    </w:div>
    <w:div w:id="193926653">
      <w:bodyDiv w:val="1"/>
      <w:marLeft w:val="0"/>
      <w:marRight w:val="0"/>
      <w:marTop w:val="0"/>
      <w:marBottom w:val="0"/>
      <w:divBdr>
        <w:top w:val="none" w:sz="0" w:space="0" w:color="auto"/>
        <w:left w:val="none" w:sz="0" w:space="0" w:color="auto"/>
        <w:bottom w:val="none" w:sz="0" w:space="0" w:color="auto"/>
        <w:right w:val="none" w:sz="0" w:space="0" w:color="auto"/>
      </w:divBdr>
    </w:div>
    <w:div w:id="200021601">
      <w:bodyDiv w:val="1"/>
      <w:marLeft w:val="0"/>
      <w:marRight w:val="0"/>
      <w:marTop w:val="0"/>
      <w:marBottom w:val="0"/>
      <w:divBdr>
        <w:top w:val="none" w:sz="0" w:space="0" w:color="auto"/>
        <w:left w:val="none" w:sz="0" w:space="0" w:color="auto"/>
        <w:bottom w:val="none" w:sz="0" w:space="0" w:color="auto"/>
        <w:right w:val="none" w:sz="0" w:space="0" w:color="auto"/>
      </w:divBdr>
    </w:div>
    <w:div w:id="210271391">
      <w:bodyDiv w:val="1"/>
      <w:marLeft w:val="0"/>
      <w:marRight w:val="0"/>
      <w:marTop w:val="0"/>
      <w:marBottom w:val="0"/>
      <w:divBdr>
        <w:top w:val="none" w:sz="0" w:space="0" w:color="auto"/>
        <w:left w:val="none" w:sz="0" w:space="0" w:color="auto"/>
        <w:bottom w:val="none" w:sz="0" w:space="0" w:color="auto"/>
        <w:right w:val="none" w:sz="0" w:space="0" w:color="auto"/>
      </w:divBdr>
    </w:div>
    <w:div w:id="213087174">
      <w:bodyDiv w:val="1"/>
      <w:marLeft w:val="0"/>
      <w:marRight w:val="0"/>
      <w:marTop w:val="0"/>
      <w:marBottom w:val="0"/>
      <w:divBdr>
        <w:top w:val="none" w:sz="0" w:space="0" w:color="auto"/>
        <w:left w:val="none" w:sz="0" w:space="0" w:color="auto"/>
        <w:bottom w:val="none" w:sz="0" w:space="0" w:color="auto"/>
        <w:right w:val="none" w:sz="0" w:space="0" w:color="auto"/>
      </w:divBdr>
      <w:divsChild>
        <w:div w:id="1454859679">
          <w:marLeft w:val="0"/>
          <w:marRight w:val="0"/>
          <w:marTop w:val="0"/>
          <w:marBottom w:val="150"/>
          <w:divBdr>
            <w:top w:val="none" w:sz="0" w:space="0" w:color="auto"/>
            <w:left w:val="none" w:sz="0" w:space="0" w:color="auto"/>
            <w:bottom w:val="none" w:sz="0" w:space="0" w:color="auto"/>
            <w:right w:val="none" w:sz="0" w:space="0" w:color="auto"/>
          </w:divBdr>
        </w:div>
        <w:div w:id="1158116153">
          <w:marLeft w:val="0"/>
          <w:marRight w:val="0"/>
          <w:marTop w:val="0"/>
          <w:marBottom w:val="225"/>
          <w:divBdr>
            <w:top w:val="none" w:sz="0" w:space="0" w:color="auto"/>
            <w:left w:val="none" w:sz="0" w:space="0" w:color="auto"/>
            <w:bottom w:val="none" w:sz="0" w:space="0" w:color="auto"/>
            <w:right w:val="none" w:sz="0" w:space="0" w:color="auto"/>
          </w:divBdr>
          <w:divsChild>
            <w:div w:id="315109761">
              <w:marLeft w:val="0"/>
              <w:marRight w:val="0"/>
              <w:marTop w:val="0"/>
              <w:marBottom w:val="0"/>
              <w:divBdr>
                <w:top w:val="none" w:sz="0" w:space="0" w:color="auto"/>
                <w:left w:val="none" w:sz="0" w:space="0" w:color="auto"/>
                <w:bottom w:val="none" w:sz="0" w:space="0" w:color="auto"/>
                <w:right w:val="none" w:sz="0" w:space="0" w:color="auto"/>
              </w:divBdr>
              <w:divsChild>
                <w:div w:id="402723541">
                  <w:marLeft w:val="0"/>
                  <w:marRight w:val="0"/>
                  <w:marTop w:val="0"/>
                  <w:marBottom w:val="150"/>
                  <w:divBdr>
                    <w:top w:val="none" w:sz="0" w:space="0" w:color="auto"/>
                    <w:left w:val="none" w:sz="0" w:space="0" w:color="auto"/>
                    <w:bottom w:val="none" w:sz="0" w:space="0" w:color="auto"/>
                    <w:right w:val="none" w:sz="0" w:space="0" w:color="auto"/>
                  </w:divBdr>
                </w:div>
                <w:div w:id="377168334">
                  <w:marLeft w:val="0"/>
                  <w:marRight w:val="0"/>
                  <w:marTop w:val="0"/>
                  <w:marBottom w:val="75"/>
                  <w:divBdr>
                    <w:top w:val="none" w:sz="0" w:space="0" w:color="auto"/>
                    <w:left w:val="none" w:sz="0" w:space="0" w:color="auto"/>
                    <w:bottom w:val="none" w:sz="0" w:space="0" w:color="auto"/>
                    <w:right w:val="none" w:sz="0" w:space="0" w:color="auto"/>
                  </w:divBdr>
                </w:div>
                <w:div w:id="482502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750219">
      <w:bodyDiv w:val="1"/>
      <w:marLeft w:val="0"/>
      <w:marRight w:val="0"/>
      <w:marTop w:val="0"/>
      <w:marBottom w:val="0"/>
      <w:divBdr>
        <w:top w:val="none" w:sz="0" w:space="0" w:color="auto"/>
        <w:left w:val="none" w:sz="0" w:space="0" w:color="auto"/>
        <w:bottom w:val="none" w:sz="0" w:space="0" w:color="auto"/>
        <w:right w:val="none" w:sz="0" w:space="0" w:color="auto"/>
      </w:divBdr>
    </w:div>
    <w:div w:id="222108000">
      <w:bodyDiv w:val="1"/>
      <w:marLeft w:val="0"/>
      <w:marRight w:val="0"/>
      <w:marTop w:val="0"/>
      <w:marBottom w:val="0"/>
      <w:divBdr>
        <w:top w:val="none" w:sz="0" w:space="0" w:color="auto"/>
        <w:left w:val="none" w:sz="0" w:space="0" w:color="auto"/>
        <w:bottom w:val="none" w:sz="0" w:space="0" w:color="auto"/>
        <w:right w:val="none" w:sz="0" w:space="0" w:color="auto"/>
      </w:divBdr>
    </w:div>
    <w:div w:id="252709516">
      <w:bodyDiv w:val="1"/>
      <w:marLeft w:val="0"/>
      <w:marRight w:val="0"/>
      <w:marTop w:val="0"/>
      <w:marBottom w:val="0"/>
      <w:divBdr>
        <w:top w:val="none" w:sz="0" w:space="0" w:color="auto"/>
        <w:left w:val="none" w:sz="0" w:space="0" w:color="auto"/>
        <w:bottom w:val="none" w:sz="0" w:space="0" w:color="auto"/>
        <w:right w:val="none" w:sz="0" w:space="0" w:color="auto"/>
      </w:divBdr>
    </w:div>
    <w:div w:id="254486122">
      <w:bodyDiv w:val="1"/>
      <w:marLeft w:val="0"/>
      <w:marRight w:val="0"/>
      <w:marTop w:val="0"/>
      <w:marBottom w:val="0"/>
      <w:divBdr>
        <w:top w:val="none" w:sz="0" w:space="0" w:color="auto"/>
        <w:left w:val="none" w:sz="0" w:space="0" w:color="auto"/>
        <w:bottom w:val="none" w:sz="0" w:space="0" w:color="auto"/>
        <w:right w:val="none" w:sz="0" w:space="0" w:color="auto"/>
      </w:divBdr>
      <w:divsChild>
        <w:div w:id="874853604">
          <w:marLeft w:val="0"/>
          <w:marRight w:val="0"/>
          <w:marTop w:val="0"/>
          <w:marBottom w:val="0"/>
          <w:divBdr>
            <w:top w:val="none" w:sz="0" w:space="0" w:color="auto"/>
            <w:left w:val="none" w:sz="0" w:space="0" w:color="auto"/>
            <w:bottom w:val="none" w:sz="0" w:space="0" w:color="auto"/>
            <w:right w:val="none" w:sz="0" w:space="0" w:color="auto"/>
          </w:divBdr>
        </w:div>
      </w:divsChild>
    </w:div>
    <w:div w:id="259415654">
      <w:bodyDiv w:val="1"/>
      <w:marLeft w:val="0"/>
      <w:marRight w:val="0"/>
      <w:marTop w:val="0"/>
      <w:marBottom w:val="0"/>
      <w:divBdr>
        <w:top w:val="none" w:sz="0" w:space="0" w:color="auto"/>
        <w:left w:val="none" w:sz="0" w:space="0" w:color="auto"/>
        <w:bottom w:val="none" w:sz="0" w:space="0" w:color="auto"/>
        <w:right w:val="none" w:sz="0" w:space="0" w:color="auto"/>
      </w:divBdr>
    </w:div>
    <w:div w:id="294609269">
      <w:bodyDiv w:val="1"/>
      <w:marLeft w:val="0"/>
      <w:marRight w:val="0"/>
      <w:marTop w:val="0"/>
      <w:marBottom w:val="0"/>
      <w:divBdr>
        <w:top w:val="none" w:sz="0" w:space="0" w:color="auto"/>
        <w:left w:val="none" w:sz="0" w:space="0" w:color="auto"/>
        <w:bottom w:val="none" w:sz="0" w:space="0" w:color="auto"/>
        <w:right w:val="none" w:sz="0" w:space="0" w:color="auto"/>
      </w:divBdr>
      <w:divsChild>
        <w:div w:id="942222759">
          <w:marLeft w:val="0"/>
          <w:marRight w:val="0"/>
          <w:marTop w:val="0"/>
          <w:marBottom w:val="0"/>
          <w:divBdr>
            <w:top w:val="none" w:sz="0" w:space="0" w:color="auto"/>
            <w:left w:val="none" w:sz="0" w:space="0" w:color="auto"/>
            <w:bottom w:val="none" w:sz="0" w:space="0" w:color="auto"/>
            <w:right w:val="none" w:sz="0" w:space="0" w:color="auto"/>
          </w:divBdr>
          <w:divsChild>
            <w:div w:id="1460298923">
              <w:marLeft w:val="0"/>
              <w:marRight w:val="0"/>
              <w:marTop w:val="0"/>
              <w:marBottom w:val="0"/>
              <w:divBdr>
                <w:top w:val="none" w:sz="0" w:space="0" w:color="auto"/>
                <w:left w:val="none" w:sz="0" w:space="0" w:color="auto"/>
                <w:bottom w:val="none" w:sz="0" w:space="0" w:color="auto"/>
                <w:right w:val="none" w:sz="0" w:space="0" w:color="auto"/>
              </w:divBdr>
            </w:div>
            <w:div w:id="2027707533">
              <w:marLeft w:val="0"/>
              <w:marRight w:val="0"/>
              <w:marTop w:val="0"/>
              <w:marBottom w:val="0"/>
              <w:divBdr>
                <w:top w:val="none" w:sz="0" w:space="0" w:color="auto"/>
                <w:left w:val="none" w:sz="0" w:space="0" w:color="auto"/>
                <w:bottom w:val="none" w:sz="0" w:space="0" w:color="auto"/>
                <w:right w:val="none" w:sz="0" w:space="0" w:color="auto"/>
              </w:divBdr>
              <w:divsChild>
                <w:div w:id="704870100">
                  <w:marLeft w:val="0"/>
                  <w:marRight w:val="300"/>
                  <w:marTop w:val="75"/>
                  <w:marBottom w:val="75"/>
                  <w:divBdr>
                    <w:top w:val="none" w:sz="0" w:space="0" w:color="auto"/>
                    <w:left w:val="none" w:sz="0" w:space="0" w:color="auto"/>
                    <w:bottom w:val="none" w:sz="0" w:space="0" w:color="auto"/>
                    <w:right w:val="none" w:sz="0" w:space="0" w:color="auto"/>
                  </w:divBdr>
                </w:div>
                <w:div w:id="1400667671">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 w:id="1056781030">
          <w:marLeft w:val="0"/>
          <w:marRight w:val="0"/>
          <w:marTop w:val="0"/>
          <w:marBottom w:val="0"/>
          <w:divBdr>
            <w:top w:val="none" w:sz="0" w:space="0" w:color="auto"/>
            <w:left w:val="none" w:sz="0" w:space="0" w:color="auto"/>
            <w:bottom w:val="none" w:sz="0" w:space="0" w:color="auto"/>
            <w:right w:val="none" w:sz="0" w:space="0" w:color="auto"/>
          </w:divBdr>
          <w:divsChild>
            <w:div w:id="803038123">
              <w:marLeft w:val="0"/>
              <w:marRight w:val="0"/>
              <w:marTop w:val="0"/>
              <w:marBottom w:val="0"/>
              <w:divBdr>
                <w:top w:val="none" w:sz="0" w:space="0" w:color="auto"/>
                <w:left w:val="none" w:sz="0" w:space="0" w:color="auto"/>
                <w:bottom w:val="none" w:sz="0" w:space="0" w:color="auto"/>
                <w:right w:val="none" w:sz="0" w:space="0" w:color="auto"/>
              </w:divBdr>
              <w:divsChild>
                <w:div w:id="1008942456">
                  <w:marLeft w:val="0"/>
                  <w:marRight w:val="0"/>
                  <w:marTop w:val="0"/>
                  <w:marBottom w:val="0"/>
                  <w:divBdr>
                    <w:top w:val="none" w:sz="0" w:space="0" w:color="auto"/>
                    <w:left w:val="none" w:sz="0" w:space="0" w:color="auto"/>
                    <w:bottom w:val="none" w:sz="0" w:space="0" w:color="auto"/>
                    <w:right w:val="none" w:sz="0" w:space="0" w:color="auto"/>
                  </w:divBdr>
                  <w:divsChild>
                    <w:div w:id="1063023772">
                      <w:marLeft w:val="0"/>
                      <w:marRight w:val="0"/>
                      <w:marTop w:val="0"/>
                      <w:marBottom w:val="0"/>
                      <w:divBdr>
                        <w:top w:val="none" w:sz="0" w:space="0" w:color="auto"/>
                        <w:left w:val="none" w:sz="0" w:space="0" w:color="auto"/>
                        <w:bottom w:val="none" w:sz="0" w:space="0" w:color="auto"/>
                        <w:right w:val="none" w:sz="0" w:space="0" w:color="auto"/>
                      </w:divBdr>
                      <w:divsChild>
                        <w:div w:id="195580075">
                          <w:marLeft w:val="0"/>
                          <w:marRight w:val="0"/>
                          <w:marTop w:val="0"/>
                          <w:marBottom w:val="0"/>
                          <w:divBdr>
                            <w:top w:val="none" w:sz="0" w:space="0" w:color="auto"/>
                            <w:left w:val="none" w:sz="0" w:space="0" w:color="auto"/>
                            <w:bottom w:val="none" w:sz="0" w:space="0" w:color="auto"/>
                            <w:right w:val="none" w:sz="0" w:space="0" w:color="auto"/>
                          </w:divBdr>
                          <w:divsChild>
                            <w:div w:id="17456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5673">
                      <w:marLeft w:val="0"/>
                      <w:marRight w:val="0"/>
                      <w:marTop w:val="0"/>
                      <w:marBottom w:val="0"/>
                      <w:divBdr>
                        <w:top w:val="none" w:sz="0" w:space="0" w:color="auto"/>
                        <w:left w:val="none" w:sz="0" w:space="0" w:color="auto"/>
                        <w:bottom w:val="none" w:sz="0" w:space="0" w:color="auto"/>
                        <w:right w:val="none" w:sz="0" w:space="0" w:color="auto"/>
                      </w:divBdr>
                      <w:divsChild>
                        <w:div w:id="10096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5367">
          <w:marLeft w:val="0"/>
          <w:marRight w:val="0"/>
          <w:marTop w:val="0"/>
          <w:marBottom w:val="0"/>
          <w:divBdr>
            <w:top w:val="none" w:sz="0" w:space="0" w:color="auto"/>
            <w:left w:val="none" w:sz="0" w:space="0" w:color="auto"/>
            <w:bottom w:val="none" w:sz="0" w:space="0" w:color="auto"/>
            <w:right w:val="none" w:sz="0" w:space="0" w:color="auto"/>
          </w:divBdr>
          <w:divsChild>
            <w:div w:id="1226179346">
              <w:marLeft w:val="0"/>
              <w:marRight w:val="0"/>
              <w:marTop w:val="0"/>
              <w:marBottom w:val="0"/>
              <w:divBdr>
                <w:top w:val="none" w:sz="0" w:space="0" w:color="auto"/>
                <w:left w:val="none" w:sz="0" w:space="0" w:color="auto"/>
                <w:bottom w:val="none" w:sz="0" w:space="0" w:color="auto"/>
                <w:right w:val="none" w:sz="0" w:space="0" w:color="auto"/>
              </w:divBdr>
            </w:div>
          </w:divsChild>
        </w:div>
        <w:div w:id="839127669">
          <w:marLeft w:val="0"/>
          <w:marRight w:val="0"/>
          <w:marTop w:val="0"/>
          <w:marBottom w:val="0"/>
          <w:divBdr>
            <w:top w:val="none" w:sz="0" w:space="0" w:color="auto"/>
            <w:left w:val="none" w:sz="0" w:space="0" w:color="auto"/>
            <w:bottom w:val="none" w:sz="0" w:space="0" w:color="auto"/>
            <w:right w:val="none" w:sz="0" w:space="0" w:color="auto"/>
          </w:divBdr>
          <w:divsChild>
            <w:div w:id="1073430805">
              <w:marLeft w:val="0"/>
              <w:marRight w:val="0"/>
              <w:marTop w:val="0"/>
              <w:marBottom w:val="0"/>
              <w:divBdr>
                <w:top w:val="none" w:sz="0" w:space="0" w:color="auto"/>
                <w:left w:val="none" w:sz="0" w:space="0" w:color="auto"/>
                <w:bottom w:val="none" w:sz="0" w:space="0" w:color="auto"/>
                <w:right w:val="none" w:sz="0" w:space="0" w:color="auto"/>
              </w:divBdr>
            </w:div>
            <w:div w:id="660812321">
              <w:marLeft w:val="0"/>
              <w:marRight w:val="0"/>
              <w:marTop w:val="0"/>
              <w:marBottom w:val="0"/>
              <w:divBdr>
                <w:top w:val="none" w:sz="0" w:space="0" w:color="auto"/>
                <w:left w:val="none" w:sz="0" w:space="0" w:color="auto"/>
                <w:bottom w:val="none" w:sz="0" w:space="0" w:color="auto"/>
                <w:right w:val="none" w:sz="0" w:space="0" w:color="auto"/>
              </w:divBdr>
              <w:divsChild>
                <w:div w:id="1851525188">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 w:id="62531741">
          <w:marLeft w:val="0"/>
          <w:marRight w:val="0"/>
          <w:marTop w:val="0"/>
          <w:marBottom w:val="0"/>
          <w:divBdr>
            <w:top w:val="none" w:sz="0" w:space="0" w:color="auto"/>
            <w:left w:val="none" w:sz="0" w:space="0" w:color="auto"/>
            <w:bottom w:val="none" w:sz="0" w:space="0" w:color="auto"/>
            <w:right w:val="none" w:sz="0" w:space="0" w:color="auto"/>
          </w:divBdr>
          <w:divsChild>
            <w:div w:id="3816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5524">
      <w:bodyDiv w:val="1"/>
      <w:marLeft w:val="0"/>
      <w:marRight w:val="0"/>
      <w:marTop w:val="0"/>
      <w:marBottom w:val="0"/>
      <w:divBdr>
        <w:top w:val="none" w:sz="0" w:space="0" w:color="auto"/>
        <w:left w:val="none" w:sz="0" w:space="0" w:color="auto"/>
        <w:bottom w:val="none" w:sz="0" w:space="0" w:color="auto"/>
        <w:right w:val="none" w:sz="0" w:space="0" w:color="auto"/>
      </w:divBdr>
    </w:div>
    <w:div w:id="446966545">
      <w:bodyDiv w:val="1"/>
      <w:marLeft w:val="0"/>
      <w:marRight w:val="0"/>
      <w:marTop w:val="0"/>
      <w:marBottom w:val="0"/>
      <w:divBdr>
        <w:top w:val="none" w:sz="0" w:space="0" w:color="auto"/>
        <w:left w:val="none" w:sz="0" w:space="0" w:color="auto"/>
        <w:bottom w:val="none" w:sz="0" w:space="0" w:color="auto"/>
        <w:right w:val="none" w:sz="0" w:space="0" w:color="auto"/>
      </w:divBdr>
    </w:div>
    <w:div w:id="476578203">
      <w:bodyDiv w:val="1"/>
      <w:marLeft w:val="0"/>
      <w:marRight w:val="0"/>
      <w:marTop w:val="0"/>
      <w:marBottom w:val="0"/>
      <w:divBdr>
        <w:top w:val="none" w:sz="0" w:space="0" w:color="auto"/>
        <w:left w:val="none" w:sz="0" w:space="0" w:color="auto"/>
        <w:bottom w:val="none" w:sz="0" w:space="0" w:color="auto"/>
        <w:right w:val="none" w:sz="0" w:space="0" w:color="auto"/>
      </w:divBdr>
      <w:divsChild>
        <w:div w:id="603608023">
          <w:marLeft w:val="0"/>
          <w:marRight w:val="0"/>
          <w:marTop w:val="0"/>
          <w:marBottom w:val="0"/>
          <w:divBdr>
            <w:top w:val="none" w:sz="0" w:space="0" w:color="auto"/>
            <w:left w:val="none" w:sz="0" w:space="0" w:color="auto"/>
            <w:bottom w:val="none" w:sz="0" w:space="0" w:color="auto"/>
            <w:right w:val="none" w:sz="0" w:space="0" w:color="auto"/>
          </w:divBdr>
          <w:divsChild>
            <w:div w:id="1245065610">
              <w:marLeft w:val="0"/>
              <w:marRight w:val="0"/>
              <w:marTop w:val="0"/>
              <w:marBottom w:val="0"/>
              <w:divBdr>
                <w:top w:val="none" w:sz="0" w:space="0" w:color="auto"/>
                <w:left w:val="none" w:sz="0" w:space="0" w:color="auto"/>
                <w:bottom w:val="none" w:sz="0" w:space="0" w:color="auto"/>
                <w:right w:val="none" w:sz="0" w:space="0" w:color="auto"/>
              </w:divBdr>
              <w:divsChild>
                <w:div w:id="1890149401">
                  <w:marLeft w:val="0"/>
                  <w:marRight w:val="0"/>
                  <w:marTop w:val="0"/>
                  <w:marBottom w:val="0"/>
                  <w:divBdr>
                    <w:top w:val="none" w:sz="0" w:space="0" w:color="auto"/>
                    <w:left w:val="none" w:sz="0" w:space="0" w:color="auto"/>
                    <w:bottom w:val="none" w:sz="0" w:space="0" w:color="auto"/>
                    <w:right w:val="none" w:sz="0" w:space="0" w:color="auto"/>
                  </w:divBdr>
                  <w:divsChild>
                    <w:div w:id="1035351847">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sChild>
        </w:div>
        <w:div w:id="1106659697">
          <w:marLeft w:val="0"/>
          <w:marRight w:val="0"/>
          <w:marTop w:val="0"/>
          <w:marBottom w:val="0"/>
          <w:divBdr>
            <w:top w:val="none" w:sz="0" w:space="0" w:color="auto"/>
            <w:left w:val="none" w:sz="0" w:space="0" w:color="auto"/>
            <w:bottom w:val="none" w:sz="0" w:space="0" w:color="auto"/>
            <w:right w:val="none" w:sz="0" w:space="0" w:color="auto"/>
          </w:divBdr>
          <w:divsChild>
            <w:div w:id="567957388">
              <w:marLeft w:val="0"/>
              <w:marRight w:val="0"/>
              <w:marTop w:val="0"/>
              <w:marBottom w:val="900"/>
              <w:divBdr>
                <w:top w:val="none" w:sz="0" w:space="0" w:color="auto"/>
                <w:left w:val="none" w:sz="0" w:space="0" w:color="auto"/>
                <w:bottom w:val="none" w:sz="0" w:space="0" w:color="auto"/>
                <w:right w:val="none" w:sz="0" w:space="0" w:color="auto"/>
              </w:divBdr>
              <w:divsChild>
                <w:div w:id="949123867">
                  <w:marLeft w:val="0"/>
                  <w:marRight w:val="0"/>
                  <w:marTop w:val="0"/>
                  <w:marBottom w:val="540"/>
                  <w:divBdr>
                    <w:top w:val="none" w:sz="0" w:space="0" w:color="auto"/>
                    <w:left w:val="none" w:sz="0" w:space="0" w:color="auto"/>
                    <w:bottom w:val="none" w:sz="0" w:space="0" w:color="auto"/>
                    <w:right w:val="none" w:sz="0" w:space="0" w:color="auto"/>
                  </w:divBdr>
                </w:div>
                <w:div w:id="170992363">
                  <w:marLeft w:val="0"/>
                  <w:marRight w:val="0"/>
                  <w:marTop w:val="0"/>
                  <w:marBottom w:val="0"/>
                  <w:divBdr>
                    <w:top w:val="none" w:sz="0" w:space="0" w:color="auto"/>
                    <w:left w:val="none" w:sz="0" w:space="0" w:color="auto"/>
                    <w:bottom w:val="none" w:sz="0" w:space="0" w:color="auto"/>
                    <w:right w:val="none" w:sz="0" w:space="0" w:color="auto"/>
                  </w:divBdr>
                  <w:divsChild>
                    <w:div w:id="41101835">
                      <w:marLeft w:val="0"/>
                      <w:marRight w:val="0"/>
                      <w:marTop w:val="0"/>
                      <w:marBottom w:val="0"/>
                      <w:divBdr>
                        <w:top w:val="none" w:sz="0" w:space="0" w:color="auto"/>
                        <w:left w:val="none" w:sz="0" w:space="0" w:color="auto"/>
                        <w:bottom w:val="none" w:sz="0" w:space="0" w:color="auto"/>
                        <w:right w:val="none" w:sz="0" w:space="0" w:color="auto"/>
                      </w:divBdr>
                      <w:divsChild>
                        <w:div w:id="472408571">
                          <w:marLeft w:val="0"/>
                          <w:marRight w:val="0"/>
                          <w:marTop w:val="0"/>
                          <w:marBottom w:val="240"/>
                          <w:divBdr>
                            <w:top w:val="none" w:sz="0" w:space="0" w:color="auto"/>
                            <w:left w:val="none" w:sz="0" w:space="0" w:color="auto"/>
                            <w:bottom w:val="none" w:sz="0" w:space="0" w:color="auto"/>
                            <w:right w:val="none" w:sz="0" w:space="0" w:color="auto"/>
                          </w:divBdr>
                          <w:divsChild>
                            <w:div w:id="19798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069028">
              <w:marLeft w:val="0"/>
              <w:marRight w:val="300"/>
              <w:marTop w:val="0"/>
              <w:marBottom w:val="0"/>
              <w:divBdr>
                <w:top w:val="none" w:sz="0" w:space="0" w:color="auto"/>
                <w:left w:val="none" w:sz="0" w:space="0" w:color="auto"/>
                <w:bottom w:val="none" w:sz="0" w:space="0" w:color="auto"/>
                <w:right w:val="none" w:sz="0" w:space="0" w:color="auto"/>
              </w:divBdr>
              <w:divsChild>
                <w:div w:id="1888175550">
                  <w:marLeft w:val="0"/>
                  <w:marRight w:val="0"/>
                  <w:marTop w:val="0"/>
                  <w:marBottom w:val="0"/>
                  <w:divBdr>
                    <w:top w:val="none" w:sz="0" w:space="0" w:color="auto"/>
                    <w:left w:val="none" w:sz="0" w:space="0" w:color="auto"/>
                    <w:bottom w:val="none" w:sz="0" w:space="0" w:color="auto"/>
                    <w:right w:val="none" w:sz="0" w:space="0" w:color="auto"/>
                  </w:divBdr>
                </w:div>
                <w:div w:id="913007240">
                  <w:marLeft w:val="0"/>
                  <w:marRight w:val="0"/>
                  <w:marTop w:val="0"/>
                  <w:marBottom w:val="0"/>
                  <w:divBdr>
                    <w:top w:val="none" w:sz="0" w:space="0" w:color="auto"/>
                    <w:left w:val="none" w:sz="0" w:space="0" w:color="auto"/>
                    <w:bottom w:val="none" w:sz="0" w:space="0" w:color="auto"/>
                    <w:right w:val="none" w:sz="0" w:space="0" w:color="auto"/>
                  </w:divBdr>
                  <w:divsChild>
                    <w:div w:id="1968077968">
                      <w:marLeft w:val="0"/>
                      <w:marRight w:val="0"/>
                      <w:marTop w:val="0"/>
                      <w:marBottom w:val="0"/>
                      <w:divBdr>
                        <w:top w:val="none" w:sz="0" w:space="0" w:color="auto"/>
                        <w:left w:val="none" w:sz="0" w:space="0" w:color="auto"/>
                        <w:bottom w:val="none" w:sz="0" w:space="0" w:color="auto"/>
                        <w:right w:val="none" w:sz="0" w:space="0" w:color="auto"/>
                      </w:divBdr>
                      <w:divsChild>
                        <w:div w:id="395707896">
                          <w:marLeft w:val="0"/>
                          <w:marRight w:val="0"/>
                          <w:marTop w:val="0"/>
                          <w:marBottom w:val="0"/>
                          <w:divBdr>
                            <w:top w:val="none" w:sz="0" w:space="0" w:color="auto"/>
                            <w:left w:val="none" w:sz="0" w:space="0" w:color="auto"/>
                            <w:bottom w:val="none" w:sz="0" w:space="0" w:color="auto"/>
                            <w:right w:val="none" w:sz="0" w:space="0" w:color="auto"/>
                          </w:divBdr>
                          <w:divsChild>
                            <w:div w:id="1105879324">
                              <w:marLeft w:val="0"/>
                              <w:marRight w:val="0"/>
                              <w:marTop w:val="0"/>
                              <w:marBottom w:val="240"/>
                              <w:divBdr>
                                <w:top w:val="none" w:sz="0" w:space="0" w:color="auto"/>
                                <w:left w:val="none" w:sz="0" w:space="0" w:color="auto"/>
                                <w:bottom w:val="none" w:sz="0" w:space="0" w:color="auto"/>
                                <w:right w:val="none" w:sz="0" w:space="0" w:color="auto"/>
                              </w:divBdr>
                              <w:divsChild>
                                <w:div w:id="4061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8864">
                      <w:marLeft w:val="0"/>
                      <w:marRight w:val="0"/>
                      <w:marTop w:val="0"/>
                      <w:marBottom w:val="0"/>
                      <w:divBdr>
                        <w:top w:val="none" w:sz="0" w:space="0" w:color="auto"/>
                        <w:left w:val="none" w:sz="0" w:space="0" w:color="auto"/>
                        <w:bottom w:val="none" w:sz="0" w:space="0" w:color="auto"/>
                        <w:right w:val="none" w:sz="0" w:space="0" w:color="auto"/>
                      </w:divBdr>
                    </w:div>
                    <w:div w:id="940722663">
                      <w:marLeft w:val="0"/>
                      <w:marRight w:val="0"/>
                      <w:marTop w:val="0"/>
                      <w:marBottom w:val="0"/>
                      <w:divBdr>
                        <w:top w:val="none" w:sz="0" w:space="0" w:color="auto"/>
                        <w:left w:val="none" w:sz="0" w:space="0" w:color="auto"/>
                        <w:bottom w:val="none" w:sz="0" w:space="0" w:color="auto"/>
                        <w:right w:val="none" w:sz="0" w:space="0" w:color="auto"/>
                      </w:divBdr>
                    </w:div>
                  </w:divsChild>
                </w:div>
                <w:div w:id="1783452140">
                  <w:marLeft w:val="1860"/>
                  <w:marRight w:val="0"/>
                  <w:marTop w:val="0"/>
                  <w:marBottom w:val="180"/>
                  <w:divBdr>
                    <w:top w:val="none" w:sz="0" w:space="0" w:color="auto"/>
                    <w:left w:val="none" w:sz="0" w:space="0" w:color="auto"/>
                    <w:bottom w:val="none" w:sz="0" w:space="0" w:color="auto"/>
                    <w:right w:val="none" w:sz="0" w:space="0" w:color="auto"/>
                  </w:divBdr>
                </w:div>
              </w:divsChild>
            </w:div>
            <w:div w:id="519440937">
              <w:marLeft w:val="0"/>
              <w:marRight w:val="0"/>
              <w:marTop w:val="0"/>
              <w:marBottom w:val="0"/>
              <w:divBdr>
                <w:top w:val="none" w:sz="0" w:space="0" w:color="auto"/>
                <w:left w:val="none" w:sz="0" w:space="0" w:color="auto"/>
                <w:bottom w:val="none" w:sz="0" w:space="0" w:color="auto"/>
                <w:right w:val="none" w:sz="0" w:space="0" w:color="auto"/>
              </w:divBdr>
              <w:divsChild>
                <w:div w:id="979458368">
                  <w:marLeft w:val="0"/>
                  <w:marRight w:val="0"/>
                  <w:marTop w:val="0"/>
                  <w:marBottom w:val="0"/>
                  <w:divBdr>
                    <w:top w:val="none" w:sz="0" w:space="0" w:color="auto"/>
                    <w:left w:val="none" w:sz="0" w:space="0" w:color="auto"/>
                    <w:bottom w:val="none" w:sz="0" w:space="0" w:color="auto"/>
                    <w:right w:val="none" w:sz="0" w:space="0" w:color="auto"/>
                  </w:divBdr>
                  <w:divsChild>
                    <w:div w:id="936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72755">
      <w:bodyDiv w:val="1"/>
      <w:marLeft w:val="0"/>
      <w:marRight w:val="0"/>
      <w:marTop w:val="0"/>
      <w:marBottom w:val="0"/>
      <w:divBdr>
        <w:top w:val="none" w:sz="0" w:space="0" w:color="auto"/>
        <w:left w:val="none" w:sz="0" w:space="0" w:color="auto"/>
        <w:bottom w:val="none" w:sz="0" w:space="0" w:color="auto"/>
        <w:right w:val="none" w:sz="0" w:space="0" w:color="auto"/>
      </w:divBdr>
    </w:div>
    <w:div w:id="523255513">
      <w:bodyDiv w:val="1"/>
      <w:marLeft w:val="0"/>
      <w:marRight w:val="0"/>
      <w:marTop w:val="0"/>
      <w:marBottom w:val="0"/>
      <w:divBdr>
        <w:top w:val="none" w:sz="0" w:space="0" w:color="auto"/>
        <w:left w:val="none" w:sz="0" w:space="0" w:color="auto"/>
        <w:bottom w:val="none" w:sz="0" w:space="0" w:color="auto"/>
        <w:right w:val="none" w:sz="0" w:space="0" w:color="auto"/>
      </w:divBdr>
    </w:div>
    <w:div w:id="543711998">
      <w:bodyDiv w:val="1"/>
      <w:marLeft w:val="0"/>
      <w:marRight w:val="0"/>
      <w:marTop w:val="0"/>
      <w:marBottom w:val="0"/>
      <w:divBdr>
        <w:top w:val="none" w:sz="0" w:space="0" w:color="auto"/>
        <w:left w:val="none" w:sz="0" w:space="0" w:color="auto"/>
        <w:bottom w:val="none" w:sz="0" w:space="0" w:color="auto"/>
        <w:right w:val="none" w:sz="0" w:space="0" w:color="auto"/>
      </w:divBdr>
    </w:div>
    <w:div w:id="586186617">
      <w:bodyDiv w:val="1"/>
      <w:marLeft w:val="0"/>
      <w:marRight w:val="0"/>
      <w:marTop w:val="0"/>
      <w:marBottom w:val="0"/>
      <w:divBdr>
        <w:top w:val="none" w:sz="0" w:space="0" w:color="auto"/>
        <w:left w:val="none" w:sz="0" w:space="0" w:color="auto"/>
        <w:bottom w:val="none" w:sz="0" w:space="0" w:color="auto"/>
        <w:right w:val="none" w:sz="0" w:space="0" w:color="auto"/>
      </w:divBdr>
    </w:div>
    <w:div w:id="616836196">
      <w:bodyDiv w:val="1"/>
      <w:marLeft w:val="0"/>
      <w:marRight w:val="0"/>
      <w:marTop w:val="0"/>
      <w:marBottom w:val="0"/>
      <w:divBdr>
        <w:top w:val="none" w:sz="0" w:space="0" w:color="auto"/>
        <w:left w:val="none" w:sz="0" w:space="0" w:color="auto"/>
        <w:bottom w:val="none" w:sz="0" w:space="0" w:color="auto"/>
        <w:right w:val="none" w:sz="0" w:space="0" w:color="auto"/>
      </w:divBdr>
    </w:div>
    <w:div w:id="625239220">
      <w:bodyDiv w:val="1"/>
      <w:marLeft w:val="0"/>
      <w:marRight w:val="0"/>
      <w:marTop w:val="0"/>
      <w:marBottom w:val="0"/>
      <w:divBdr>
        <w:top w:val="none" w:sz="0" w:space="0" w:color="auto"/>
        <w:left w:val="none" w:sz="0" w:space="0" w:color="auto"/>
        <w:bottom w:val="none" w:sz="0" w:space="0" w:color="auto"/>
        <w:right w:val="none" w:sz="0" w:space="0" w:color="auto"/>
      </w:divBdr>
    </w:div>
    <w:div w:id="651256496">
      <w:bodyDiv w:val="1"/>
      <w:marLeft w:val="0"/>
      <w:marRight w:val="0"/>
      <w:marTop w:val="0"/>
      <w:marBottom w:val="0"/>
      <w:divBdr>
        <w:top w:val="none" w:sz="0" w:space="0" w:color="auto"/>
        <w:left w:val="none" w:sz="0" w:space="0" w:color="auto"/>
        <w:bottom w:val="none" w:sz="0" w:space="0" w:color="auto"/>
        <w:right w:val="none" w:sz="0" w:space="0" w:color="auto"/>
      </w:divBdr>
    </w:div>
    <w:div w:id="655962655">
      <w:bodyDiv w:val="1"/>
      <w:marLeft w:val="0"/>
      <w:marRight w:val="0"/>
      <w:marTop w:val="0"/>
      <w:marBottom w:val="0"/>
      <w:divBdr>
        <w:top w:val="none" w:sz="0" w:space="0" w:color="auto"/>
        <w:left w:val="none" w:sz="0" w:space="0" w:color="auto"/>
        <w:bottom w:val="none" w:sz="0" w:space="0" w:color="auto"/>
        <w:right w:val="none" w:sz="0" w:space="0" w:color="auto"/>
      </w:divBdr>
    </w:div>
    <w:div w:id="666639218">
      <w:bodyDiv w:val="1"/>
      <w:marLeft w:val="0"/>
      <w:marRight w:val="0"/>
      <w:marTop w:val="0"/>
      <w:marBottom w:val="0"/>
      <w:divBdr>
        <w:top w:val="none" w:sz="0" w:space="0" w:color="auto"/>
        <w:left w:val="none" w:sz="0" w:space="0" w:color="auto"/>
        <w:bottom w:val="none" w:sz="0" w:space="0" w:color="auto"/>
        <w:right w:val="none" w:sz="0" w:space="0" w:color="auto"/>
      </w:divBdr>
    </w:div>
    <w:div w:id="721559014">
      <w:bodyDiv w:val="1"/>
      <w:marLeft w:val="0"/>
      <w:marRight w:val="0"/>
      <w:marTop w:val="0"/>
      <w:marBottom w:val="0"/>
      <w:divBdr>
        <w:top w:val="none" w:sz="0" w:space="0" w:color="auto"/>
        <w:left w:val="none" w:sz="0" w:space="0" w:color="auto"/>
        <w:bottom w:val="none" w:sz="0" w:space="0" w:color="auto"/>
        <w:right w:val="none" w:sz="0" w:space="0" w:color="auto"/>
      </w:divBdr>
    </w:div>
    <w:div w:id="744649171">
      <w:bodyDiv w:val="1"/>
      <w:marLeft w:val="0"/>
      <w:marRight w:val="0"/>
      <w:marTop w:val="0"/>
      <w:marBottom w:val="0"/>
      <w:divBdr>
        <w:top w:val="none" w:sz="0" w:space="0" w:color="auto"/>
        <w:left w:val="none" w:sz="0" w:space="0" w:color="auto"/>
        <w:bottom w:val="none" w:sz="0" w:space="0" w:color="auto"/>
        <w:right w:val="none" w:sz="0" w:space="0" w:color="auto"/>
      </w:divBdr>
    </w:div>
    <w:div w:id="754016125">
      <w:bodyDiv w:val="1"/>
      <w:marLeft w:val="0"/>
      <w:marRight w:val="0"/>
      <w:marTop w:val="0"/>
      <w:marBottom w:val="0"/>
      <w:divBdr>
        <w:top w:val="none" w:sz="0" w:space="0" w:color="auto"/>
        <w:left w:val="none" w:sz="0" w:space="0" w:color="auto"/>
        <w:bottom w:val="none" w:sz="0" w:space="0" w:color="auto"/>
        <w:right w:val="none" w:sz="0" w:space="0" w:color="auto"/>
      </w:divBdr>
    </w:div>
    <w:div w:id="768622921">
      <w:bodyDiv w:val="1"/>
      <w:marLeft w:val="0"/>
      <w:marRight w:val="0"/>
      <w:marTop w:val="0"/>
      <w:marBottom w:val="0"/>
      <w:divBdr>
        <w:top w:val="none" w:sz="0" w:space="0" w:color="auto"/>
        <w:left w:val="none" w:sz="0" w:space="0" w:color="auto"/>
        <w:bottom w:val="none" w:sz="0" w:space="0" w:color="auto"/>
        <w:right w:val="none" w:sz="0" w:space="0" w:color="auto"/>
      </w:divBdr>
    </w:div>
    <w:div w:id="78781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6229">
          <w:marLeft w:val="0"/>
          <w:marRight w:val="0"/>
          <w:marTop w:val="0"/>
          <w:marBottom w:val="0"/>
          <w:divBdr>
            <w:top w:val="none" w:sz="0" w:space="0" w:color="auto"/>
            <w:left w:val="none" w:sz="0" w:space="0" w:color="auto"/>
            <w:bottom w:val="none" w:sz="0" w:space="0" w:color="auto"/>
            <w:right w:val="none" w:sz="0" w:space="0" w:color="auto"/>
          </w:divBdr>
        </w:div>
        <w:div w:id="1100182255">
          <w:marLeft w:val="0"/>
          <w:marRight w:val="0"/>
          <w:marTop w:val="0"/>
          <w:marBottom w:val="0"/>
          <w:divBdr>
            <w:top w:val="none" w:sz="0" w:space="0" w:color="auto"/>
            <w:left w:val="none" w:sz="0" w:space="0" w:color="auto"/>
            <w:bottom w:val="none" w:sz="0" w:space="0" w:color="auto"/>
            <w:right w:val="none" w:sz="0" w:space="0" w:color="auto"/>
          </w:divBdr>
        </w:div>
        <w:div w:id="1741253049">
          <w:marLeft w:val="0"/>
          <w:marRight w:val="0"/>
          <w:marTop w:val="0"/>
          <w:marBottom w:val="0"/>
          <w:divBdr>
            <w:top w:val="none" w:sz="0" w:space="0" w:color="auto"/>
            <w:left w:val="none" w:sz="0" w:space="0" w:color="auto"/>
            <w:bottom w:val="none" w:sz="0" w:space="0" w:color="auto"/>
            <w:right w:val="none" w:sz="0" w:space="0" w:color="auto"/>
          </w:divBdr>
        </w:div>
        <w:div w:id="1928727007">
          <w:marLeft w:val="0"/>
          <w:marRight w:val="0"/>
          <w:marTop w:val="0"/>
          <w:marBottom w:val="0"/>
          <w:divBdr>
            <w:top w:val="none" w:sz="0" w:space="0" w:color="auto"/>
            <w:left w:val="none" w:sz="0" w:space="0" w:color="auto"/>
            <w:bottom w:val="none" w:sz="0" w:space="0" w:color="auto"/>
            <w:right w:val="none" w:sz="0" w:space="0" w:color="auto"/>
          </w:divBdr>
        </w:div>
      </w:divsChild>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9175269">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8">
          <w:marLeft w:val="0"/>
          <w:marRight w:val="0"/>
          <w:marTop w:val="0"/>
          <w:marBottom w:val="150"/>
          <w:divBdr>
            <w:top w:val="none" w:sz="0" w:space="0" w:color="auto"/>
            <w:left w:val="none" w:sz="0" w:space="0" w:color="auto"/>
            <w:bottom w:val="none" w:sz="0" w:space="0" w:color="auto"/>
            <w:right w:val="none" w:sz="0" w:space="0" w:color="auto"/>
          </w:divBdr>
        </w:div>
        <w:div w:id="1114715742">
          <w:marLeft w:val="0"/>
          <w:marRight w:val="0"/>
          <w:marTop w:val="0"/>
          <w:marBottom w:val="225"/>
          <w:divBdr>
            <w:top w:val="none" w:sz="0" w:space="0" w:color="auto"/>
            <w:left w:val="none" w:sz="0" w:space="0" w:color="auto"/>
            <w:bottom w:val="none" w:sz="0" w:space="0" w:color="auto"/>
            <w:right w:val="none" w:sz="0" w:space="0" w:color="auto"/>
          </w:divBdr>
          <w:divsChild>
            <w:div w:id="1986733661">
              <w:marLeft w:val="0"/>
              <w:marRight w:val="0"/>
              <w:marTop w:val="0"/>
              <w:marBottom w:val="0"/>
              <w:divBdr>
                <w:top w:val="none" w:sz="0" w:space="0" w:color="auto"/>
                <w:left w:val="none" w:sz="0" w:space="0" w:color="auto"/>
                <w:bottom w:val="none" w:sz="0" w:space="0" w:color="auto"/>
                <w:right w:val="none" w:sz="0" w:space="0" w:color="auto"/>
              </w:divBdr>
              <w:divsChild>
                <w:div w:id="1532110828">
                  <w:marLeft w:val="0"/>
                  <w:marRight w:val="0"/>
                  <w:marTop w:val="0"/>
                  <w:marBottom w:val="75"/>
                  <w:divBdr>
                    <w:top w:val="none" w:sz="0" w:space="0" w:color="auto"/>
                    <w:left w:val="none" w:sz="0" w:space="0" w:color="auto"/>
                    <w:bottom w:val="none" w:sz="0" w:space="0" w:color="auto"/>
                    <w:right w:val="none" w:sz="0" w:space="0" w:color="auto"/>
                  </w:divBdr>
                </w:div>
                <w:div w:id="10715421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17721099">
      <w:bodyDiv w:val="1"/>
      <w:marLeft w:val="0"/>
      <w:marRight w:val="0"/>
      <w:marTop w:val="0"/>
      <w:marBottom w:val="0"/>
      <w:divBdr>
        <w:top w:val="none" w:sz="0" w:space="0" w:color="auto"/>
        <w:left w:val="none" w:sz="0" w:space="0" w:color="auto"/>
        <w:bottom w:val="none" w:sz="0" w:space="0" w:color="auto"/>
        <w:right w:val="none" w:sz="0" w:space="0" w:color="auto"/>
      </w:divBdr>
    </w:div>
    <w:div w:id="819032189">
      <w:bodyDiv w:val="1"/>
      <w:marLeft w:val="0"/>
      <w:marRight w:val="0"/>
      <w:marTop w:val="0"/>
      <w:marBottom w:val="0"/>
      <w:divBdr>
        <w:top w:val="none" w:sz="0" w:space="0" w:color="auto"/>
        <w:left w:val="none" w:sz="0" w:space="0" w:color="auto"/>
        <w:bottom w:val="none" w:sz="0" w:space="0" w:color="auto"/>
        <w:right w:val="none" w:sz="0" w:space="0" w:color="auto"/>
      </w:divBdr>
      <w:divsChild>
        <w:div w:id="148257027">
          <w:marLeft w:val="0"/>
          <w:marRight w:val="0"/>
          <w:marTop w:val="0"/>
          <w:marBottom w:val="0"/>
          <w:divBdr>
            <w:top w:val="none" w:sz="0" w:space="0" w:color="auto"/>
            <w:left w:val="none" w:sz="0" w:space="0" w:color="auto"/>
            <w:bottom w:val="none" w:sz="0" w:space="0" w:color="auto"/>
            <w:right w:val="none" w:sz="0" w:space="0" w:color="auto"/>
          </w:divBdr>
          <w:divsChild>
            <w:div w:id="1357584479">
              <w:marLeft w:val="0"/>
              <w:marRight w:val="0"/>
              <w:marTop w:val="14"/>
              <w:marBottom w:val="0"/>
              <w:divBdr>
                <w:top w:val="none" w:sz="0" w:space="0" w:color="auto"/>
                <w:left w:val="none" w:sz="0" w:space="0" w:color="auto"/>
                <w:bottom w:val="none" w:sz="0" w:space="0" w:color="auto"/>
                <w:right w:val="none" w:sz="0" w:space="0" w:color="auto"/>
              </w:divBdr>
            </w:div>
          </w:divsChild>
        </w:div>
      </w:divsChild>
    </w:div>
    <w:div w:id="871725019">
      <w:bodyDiv w:val="1"/>
      <w:marLeft w:val="0"/>
      <w:marRight w:val="0"/>
      <w:marTop w:val="0"/>
      <w:marBottom w:val="0"/>
      <w:divBdr>
        <w:top w:val="none" w:sz="0" w:space="0" w:color="auto"/>
        <w:left w:val="none" w:sz="0" w:space="0" w:color="auto"/>
        <w:bottom w:val="none" w:sz="0" w:space="0" w:color="auto"/>
        <w:right w:val="none" w:sz="0" w:space="0" w:color="auto"/>
      </w:divBdr>
    </w:div>
    <w:div w:id="918174100">
      <w:bodyDiv w:val="1"/>
      <w:marLeft w:val="0"/>
      <w:marRight w:val="0"/>
      <w:marTop w:val="0"/>
      <w:marBottom w:val="0"/>
      <w:divBdr>
        <w:top w:val="none" w:sz="0" w:space="0" w:color="auto"/>
        <w:left w:val="none" w:sz="0" w:space="0" w:color="auto"/>
        <w:bottom w:val="none" w:sz="0" w:space="0" w:color="auto"/>
        <w:right w:val="none" w:sz="0" w:space="0" w:color="auto"/>
      </w:divBdr>
      <w:divsChild>
        <w:div w:id="764224949">
          <w:marLeft w:val="0"/>
          <w:marRight w:val="0"/>
          <w:marTop w:val="0"/>
          <w:marBottom w:val="0"/>
          <w:divBdr>
            <w:top w:val="none" w:sz="0" w:space="0" w:color="auto"/>
            <w:left w:val="none" w:sz="0" w:space="0" w:color="auto"/>
            <w:bottom w:val="none" w:sz="0" w:space="0" w:color="auto"/>
            <w:right w:val="none" w:sz="0" w:space="0" w:color="auto"/>
          </w:divBdr>
        </w:div>
      </w:divsChild>
    </w:div>
    <w:div w:id="968556931">
      <w:bodyDiv w:val="1"/>
      <w:marLeft w:val="0"/>
      <w:marRight w:val="0"/>
      <w:marTop w:val="0"/>
      <w:marBottom w:val="0"/>
      <w:divBdr>
        <w:top w:val="none" w:sz="0" w:space="0" w:color="auto"/>
        <w:left w:val="none" w:sz="0" w:space="0" w:color="auto"/>
        <w:bottom w:val="none" w:sz="0" w:space="0" w:color="auto"/>
        <w:right w:val="none" w:sz="0" w:space="0" w:color="auto"/>
      </w:divBdr>
    </w:div>
    <w:div w:id="1021974737">
      <w:bodyDiv w:val="1"/>
      <w:marLeft w:val="0"/>
      <w:marRight w:val="0"/>
      <w:marTop w:val="0"/>
      <w:marBottom w:val="0"/>
      <w:divBdr>
        <w:top w:val="none" w:sz="0" w:space="0" w:color="auto"/>
        <w:left w:val="none" w:sz="0" w:space="0" w:color="auto"/>
        <w:bottom w:val="none" w:sz="0" w:space="0" w:color="auto"/>
        <w:right w:val="none" w:sz="0" w:space="0" w:color="auto"/>
      </w:divBdr>
    </w:div>
    <w:div w:id="1058624031">
      <w:bodyDiv w:val="1"/>
      <w:marLeft w:val="0"/>
      <w:marRight w:val="0"/>
      <w:marTop w:val="0"/>
      <w:marBottom w:val="0"/>
      <w:divBdr>
        <w:top w:val="none" w:sz="0" w:space="0" w:color="auto"/>
        <w:left w:val="none" w:sz="0" w:space="0" w:color="auto"/>
        <w:bottom w:val="none" w:sz="0" w:space="0" w:color="auto"/>
        <w:right w:val="none" w:sz="0" w:space="0" w:color="auto"/>
      </w:divBdr>
      <w:divsChild>
        <w:div w:id="1539974192">
          <w:marLeft w:val="0"/>
          <w:marRight w:val="0"/>
          <w:marTop w:val="0"/>
          <w:marBottom w:val="0"/>
          <w:divBdr>
            <w:top w:val="none" w:sz="0" w:space="0" w:color="auto"/>
            <w:left w:val="none" w:sz="0" w:space="0" w:color="auto"/>
            <w:bottom w:val="none" w:sz="0" w:space="0" w:color="auto"/>
            <w:right w:val="none" w:sz="0" w:space="0" w:color="auto"/>
          </w:divBdr>
          <w:divsChild>
            <w:div w:id="124589256">
              <w:marLeft w:val="0"/>
              <w:marRight w:val="0"/>
              <w:marTop w:val="0"/>
              <w:marBottom w:val="0"/>
              <w:divBdr>
                <w:top w:val="none" w:sz="0" w:space="0" w:color="auto"/>
                <w:left w:val="none" w:sz="0" w:space="0" w:color="auto"/>
                <w:bottom w:val="none" w:sz="0" w:space="0" w:color="auto"/>
                <w:right w:val="none" w:sz="0" w:space="0" w:color="auto"/>
              </w:divBdr>
            </w:div>
          </w:divsChild>
        </w:div>
        <w:div w:id="656153707">
          <w:marLeft w:val="0"/>
          <w:marRight w:val="0"/>
          <w:marTop w:val="0"/>
          <w:marBottom w:val="0"/>
          <w:divBdr>
            <w:top w:val="none" w:sz="0" w:space="0" w:color="auto"/>
            <w:left w:val="none" w:sz="0" w:space="0" w:color="auto"/>
            <w:bottom w:val="none" w:sz="0" w:space="0" w:color="auto"/>
            <w:right w:val="none" w:sz="0" w:space="0" w:color="auto"/>
          </w:divBdr>
          <w:divsChild>
            <w:div w:id="1746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270">
      <w:bodyDiv w:val="1"/>
      <w:marLeft w:val="0"/>
      <w:marRight w:val="0"/>
      <w:marTop w:val="0"/>
      <w:marBottom w:val="0"/>
      <w:divBdr>
        <w:top w:val="none" w:sz="0" w:space="0" w:color="auto"/>
        <w:left w:val="none" w:sz="0" w:space="0" w:color="auto"/>
        <w:bottom w:val="none" w:sz="0" w:space="0" w:color="auto"/>
        <w:right w:val="none" w:sz="0" w:space="0" w:color="auto"/>
      </w:divBdr>
    </w:div>
    <w:div w:id="1070227015">
      <w:bodyDiv w:val="1"/>
      <w:marLeft w:val="0"/>
      <w:marRight w:val="0"/>
      <w:marTop w:val="0"/>
      <w:marBottom w:val="0"/>
      <w:divBdr>
        <w:top w:val="none" w:sz="0" w:space="0" w:color="auto"/>
        <w:left w:val="none" w:sz="0" w:space="0" w:color="auto"/>
        <w:bottom w:val="none" w:sz="0" w:space="0" w:color="auto"/>
        <w:right w:val="none" w:sz="0" w:space="0" w:color="auto"/>
      </w:divBdr>
    </w:div>
    <w:div w:id="1091313101">
      <w:bodyDiv w:val="1"/>
      <w:marLeft w:val="0"/>
      <w:marRight w:val="0"/>
      <w:marTop w:val="0"/>
      <w:marBottom w:val="0"/>
      <w:divBdr>
        <w:top w:val="none" w:sz="0" w:space="0" w:color="auto"/>
        <w:left w:val="none" w:sz="0" w:space="0" w:color="auto"/>
        <w:bottom w:val="none" w:sz="0" w:space="0" w:color="auto"/>
        <w:right w:val="none" w:sz="0" w:space="0" w:color="auto"/>
      </w:divBdr>
      <w:divsChild>
        <w:div w:id="803081729">
          <w:marLeft w:val="0"/>
          <w:marRight w:val="0"/>
          <w:marTop w:val="0"/>
          <w:marBottom w:val="0"/>
          <w:divBdr>
            <w:top w:val="none" w:sz="0" w:space="0" w:color="auto"/>
            <w:left w:val="none" w:sz="0" w:space="0" w:color="auto"/>
            <w:bottom w:val="none" w:sz="0" w:space="0" w:color="auto"/>
            <w:right w:val="none" w:sz="0" w:space="0" w:color="auto"/>
          </w:divBdr>
          <w:divsChild>
            <w:div w:id="1462379350">
              <w:marLeft w:val="0"/>
              <w:marRight w:val="0"/>
              <w:marTop w:val="0"/>
              <w:marBottom w:val="0"/>
              <w:divBdr>
                <w:top w:val="none" w:sz="0" w:space="0" w:color="auto"/>
                <w:left w:val="none" w:sz="0" w:space="0" w:color="auto"/>
                <w:bottom w:val="none" w:sz="0" w:space="0" w:color="auto"/>
                <w:right w:val="none" w:sz="0" w:space="0" w:color="auto"/>
              </w:divBdr>
              <w:divsChild>
                <w:div w:id="1330325229">
                  <w:marLeft w:val="0"/>
                  <w:marRight w:val="0"/>
                  <w:marTop w:val="0"/>
                  <w:marBottom w:val="0"/>
                  <w:divBdr>
                    <w:top w:val="none" w:sz="0" w:space="0" w:color="auto"/>
                    <w:left w:val="none" w:sz="0" w:space="0" w:color="auto"/>
                    <w:bottom w:val="none" w:sz="0" w:space="0" w:color="auto"/>
                    <w:right w:val="none" w:sz="0" w:space="0" w:color="auto"/>
                  </w:divBdr>
                  <w:divsChild>
                    <w:div w:id="536044683">
                      <w:marLeft w:val="0"/>
                      <w:marRight w:val="0"/>
                      <w:marTop w:val="0"/>
                      <w:marBottom w:val="0"/>
                      <w:divBdr>
                        <w:top w:val="none" w:sz="0" w:space="0" w:color="auto"/>
                        <w:left w:val="none" w:sz="0" w:space="0" w:color="auto"/>
                        <w:bottom w:val="none" w:sz="0" w:space="0" w:color="auto"/>
                        <w:right w:val="none" w:sz="0" w:space="0" w:color="auto"/>
                      </w:divBdr>
                      <w:divsChild>
                        <w:div w:id="1460756131">
                          <w:marLeft w:val="0"/>
                          <w:marRight w:val="0"/>
                          <w:marTop w:val="0"/>
                          <w:marBottom w:val="0"/>
                          <w:divBdr>
                            <w:top w:val="none" w:sz="0" w:space="0" w:color="auto"/>
                            <w:left w:val="none" w:sz="0" w:space="0" w:color="auto"/>
                            <w:bottom w:val="none" w:sz="0" w:space="0" w:color="auto"/>
                            <w:right w:val="none" w:sz="0" w:space="0" w:color="auto"/>
                          </w:divBdr>
                        </w:div>
                        <w:div w:id="1021669004">
                          <w:marLeft w:val="0"/>
                          <w:marRight w:val="0"/>
                          <w:marTop w:val="0"/>
                          <w:marBottom w:val="0"/>
                          <w:divBdr>
                            <w:top w:val="none" w:sz="0" w:space="0" w:color="auto"/>
                            <w:left w:val="none" w:sz="0" w:space="0" w:color="auto"/>
                            <w:bottom w:val="none" w:sz="0" w:space="0" w:color="auto"/>
                            <w:right w:val="none" w:sz="0" w:space="0" w:color="auto"/>
                          </w:divBdr>
                        </w:div>
                        <w:div w:id="2430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02192">
      <w:bodyDiv w:val="1"/>
      <w:marLeft w:val="0"/>
      <w:marRight w:val="0"/>
      <w:marTop w:val="0"/>
      <w:marBottom w:val="0"/>
      <w:divBdr>
        <w:top w:val="none" w:sz="0" w:space="0" w:color="auto"/>
        <w:left w:val="none" w:sz="0" w:space="0" w:color="auto"/>
        <w:bottom w:val="none" w:sz="0" w:space="0" w:color="auto"/>
        <w:right w:val="none" w:sz="0" w:space="0" w:color="auto"/>
      </w:divBdr>
    </w:div>
    <w:div w:id="1096172828">
      <w:bodyDiv w:val="1"/>
      <w:marLeft w:val="0"/>
      <w:marRight w:val="0"/>
      <w:marTop w:val="0"/>
      <w:marBottom w:val="0"/>
      <w:divBdr>
        <w:top w:val="none" w:sz="0" w:space="0" w:color="auto"/>
        <w:left w:val="none" w:sz="0" w:space="0" w:color="auto"/>
        <w:bottom w:val="none" w:sz="0" w:space="0" w:color="auto"/>
        <w:right w:val="none" w:sz="0" w:space="0" w:color="auto"/>
      </w:divBdr>
      <w:divsChild>
        <w:div w:id="1188905792">
          <w:marLeft w:val="0"/>
          <w:marRight w:val="0"/>
          <w:marTop w:val="0"/>
          <w:marBottom w:val="0"/>
          <w:divBdr>
            <w:top w:val="none" w:sz="0" w:space="0" w:color="auto"/>
            <w:left w:val="none" w:sz="0" w:space="0" w:color="auto"/>
            <w:bottom w:val="none" w:sz="0" w:space="0" w:color="auto"/>
            <w:right w:val="none" w:sz="0" w:space="0" w:color="auto"/>
          </w:divBdr>
          <w:divsChild>
            <w:div w:id="2016958922">
              <w:marLeft w:val="0"/>
              <w:marRight w:val="0"/>
              <w:marTop w:val="0"/>
              <w:marBottom w:val="0"/>
              <w:divBdr>
                <w:top w:val="none" w:sz="0" w:space="0" w:color="auto"/>
                <w:left w:val="none" w:sz="0" w:space="0" w:color="auto"/>
                <w:bottom w:val="none" w:sz="0" w:space="0" w:color="auto"/>
                <w:right w:val="none" w:sz="0" w:space="0" w:color="auto"/>
              </w:divBdr>
            </w:div>
            <w:div w:id="1093746307">
              <w:marLeft w:val="0"/>
              <w:marRight w:val="0"/>
              <w:marTop w:val="0"/>
              <w:marBottom w:val="0"/>
              <w:divBdr>
                <w:top w:val="none" w:sz="0" w:space="0" w:color="auto"/>
                <w:left w:val="none" w:sz="0" w:space="0" w:color="auto"/>
                <w:bottom w:val="none" w:sz="0" w:space="0" w:color="auto"/>
                <w:right w:val="none" w:sz="0" w:space="0" w:color="auto"/>
              </w:divBdr>
            </w:div>
            <w:div w:id="1290279055">
              <w:marLeft w:val="0"/>
              <w:marRight w:val="0"/>
              <w:marTop w:val="0"/>
              <w:marBottom w:val="0"/>
              <w:divBdr>
                <w:top w:val="none" w:sz="0" w:space="0" w:color="auto"/>
                <w:left w:val="none" w:sz="0" w:space="0" w:color="auto"/>
                <w:bottom w:val="none" w:sz="0" w:space="0" w:color="auto"/>
                <w:right w:val="none" w:sz="0" w:space="0" w:color="auto"/>
              </w:divBdr>
            </w:div>
            <w:div w:id="1175608495">
              <w:marLeft w:val="0"/>
              <w:marRight w:val="0"/>
              <w:marTop w:val="0"/>
              <w:marBottom w:val="0"/>
              <w:divBdr>
                <w:top w:val="none" w:sz="0" w:space="0" w:color="auto"/>
                <w:left w:val="none" w:sz="0" w:space="0" w:color="auto"/>
                <w:bottom w:val="none" w:sz="0" w:space="0" w:color="auto"/>
                <w:right w:val="none" w:sz="0" w:space="0" w:color="auto"/>
              </w:divBdr>
            </w:div>
            <w:div w:id="1265721559">
              <w:marLeft w:val="0"/>
              <w:marRight w:val="0"/>
              <w:marTop w:val="0"/>
              <w:marBottom w:val="0"/>
              <w:divBdr>
                <w:top w:val="none" w:sz="0" w:space="0" w:color="auto"/>
                <w:left w:val="none" w:sz="0" w:space="0" w:color="auto"/>
                <w:bottom w:val="none" w:sz="0" w:space="0" w:color="auto"/>
                <w:right w:val="none" w:sz="0" w:space="0" w:color="auto"/>
              </w:divBdr>
            </w:div>
          </w:divsChild>
        </w:div>
        <w:div w:id="2117215053">
          <w:marLeft w:val="0"/>
          <w:marRight w:val="0"/>
          <w:marTop w:val="0"/>
          <w:marBottom w:val="0"/>
          <w:divBdr>
            <w:top w:val="none" w:sz="0" w:space="0" w:color="auto"/>
            <w:left w:val="none" w:sz="0" w:space="0" w:color="auto"/>
            <w:bottom w:val="none" w:sz="0" w:space="0" w:color="auto"/>
            <w:right w:val="none" w:sz="0" w:space="0" w:color="auto"/>
          </w:divBdr>
        </w:div>
      </w:divsChild>
    </w:div>
    <w:div w:id="1141189102">
      <w:bodyDiv w:val="1"/>
      <w:marLeft w:val="0"/>
      <w:marRight w:val="0"/>
      <w:marTop w:val="0"/>
      <w:marBottom w:val="0"/>
      <w:divBdr>
        <w:top w:val="none" w:sz="0" w:space="0" w:color="auto"/>
        <w:left w:val="none" w:sz="0" w:space="0" w:color="auto"/>
        <w:bottom w:val="none" w:sz="0" w:space="0" w:color="auto"/>
        <w:right w:val="none" w:sz="0" w:space="0" w:color="auto"/>
      </w:divBdr>
      <w:divsChild>
        <w:div w:id="263728556">
          <w:marLeft w:val="0"/>
          <w:marRight w:val="0"/>
          <w:marTop w:val="0"/>
          <w:marBottom w:val="0"/>
          <w:divBdr>
            <w:top w:val="none" w:sz="0" w:space="0" w:color="auto"/>
            <w:left w:val="none" w:sz="0" w:space="0" w:color="auto"/>
            <w:bottom w:val="none" w:sz="0" w:space="0" w:color="auto"/>
            <w:right w:val="none" w:sz="0" w:space="0" w:color="auto"/>
          </w:divBdr>
        </w:div>
      </w:divsChild>
    </w:div>
    <w:div w:id="1161433227">
      <w:bodyDiv w:val="1"/>
      <w:marLeft w:val="0"/>
      <w:marRight w:val="0"/>
      <w:marTop w:val="0"/>
      <w:marBottom w:val="0"/>
      <w:divBdr>
        <w:top w:val="none" w:sz="0" w:space="0" w:color="auto"/>
        <w:left w:val="none" w:sz="0" w:space="0" w:color="auto"/>
        <w:bottom w:val="none" w:sz="0" w:space="0" w:color="auto"/>
        <w:right w:val="none" w:sz="0" w:space="0" w:color="auto"/>
      </w:divBdr>
    </w:div>
    <w:div w:id="1163592871">
      <w:bodyDiv w:val="1"/>
      <w:marLeft w:val="0"/>
      <w:marRight w:val="0"/>
      <w:marTop w:val="0"/>
      <w:marBottom w:val="0"/>
      <w:divBdr>
        <w:top w:val="none" w:sz="0" w:space="0" w:color="auto"/>
        <w:left w:val="none" w:sz="0" w:space="0" w:color="auto"/>
        <w:bottom w:val="none" w:sz="0" w:space="0" w:color="auto"/>
        <w:right w:val="none" w:sz="0" w:space="0" w:color="auto"/>
      </w:divBdr>
    </w:div>
    <w:div w:id="1179539324">
      <w:bodyDiv w:val="1"/>
      <w:marLeft w:val="0"/>
      <w:marRight w:val="0"/>
      <w:marTop w:val="0"/>
      <w:marBottom w:val="0"/>
      <w:divBdr>
        <w:top w:val="none" w:sz="0" w:space="0" w:color="auto"/>
        <w:left w:val="none" w:sz="0" w:space="0" w:color="auto"/>
        <w:bottom w:val="none" w:sz="0" w:space="0" w:color="auto"/>
        <w:right w:val="none" w:sz="0" w:space="0" w:color="auto"/>
      </w:divBdr>
    </w:div>
    <w:div w:id="1180316018">
      <w:bodyDiv w:val="1"/>
      <w:marLeft w:val="0"/>
      <w:marRight w:val="0"/>
      <w:marTop w:val="0"/>
      <w:marBottom w:val="0"/>
      <w:divBdr>
        <w:top w:val="none" w:sz="0" w:space="0" w:color="auto"/>
        <w:left w:val="none" w:sz="0" w:space="0" w:color="auto"/>
        <w:bottom w:val="none" w:sz="0" w:space="0" w:color="auto"/>
        <w:right w:val="none" w:sz="0" w:space="0" w:color="auto"/>
      </w:divBdr>
    </w:div>
    <w:div w:id="1211264747">
      <w:bodyDiv w:val="1"/>
      <w:marLeft w:val="0"/>
      <w:marRight w:val="0"/>
      <w:marTop w:val="0"/>
      <w:marBottom w:val="0"/>
      <w:divBdr>
        <w:top w:val="none" w:sz="0" w:space="0" w:color="auto"/>
        <w:left w:val="none" w:sz="0" w:space="0" w:color="auto"/>
        <w:bottom w:val="none" w:sz="0" w:space="0" w:color="auto"/>
        <w:right w:val="none" w:sz="0" w:space="0" w:color="auto"/>
      </w:divBdr>
      <w:divsChild>
        <w:div w:id="1130628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18132297">
      <w:bodyDiv w:val="1"/>
      <w:marLeft w:val="0"/>
      <w:marRight w:val="0"/>
      <w:marTop w:val="0"/>
      <w:marBottom w:val="0"/>
      <w:divBdr>
        <w:top w:val="none" w:sz="0" w:space="0" w:color="auto"/>
        <w:left w:val="none" w:sz="0" w:space="0" w:color="auto"/>
        <w:bottom w:val="none" w:sz="0" w:space="0" w:color="auto"/>
        <w:right w:val="none" w:sz="0" w:space="0" w:color="auto"/>
      </w:divBdr>
    </w:div>
    <w:div w:id="1232689901">
      <w:bodyDiv w:val="1"/>
      <w:marLeft w:val="0"/>
      <w:marRight w:val="0"/>
      <w:marTop w:val="0"/>
      <w:marBottom w:val="0"/>
      <w:divBdr>
        <w:top w:val="none" w:sz="0" w:space="0" w:color="auto"/>
        <w:left w:val="none" w:sz="0" w:space="0" w:color="auto"/>
        <w:bottom w:val="none" w:sz="0" w:space="0" w:color="auto"/>
        <w:right w:val="none" w:sz="0" w:space="0" w:color="auto"/>
      </w:divBdr>
      <w:divsChild>
        <w:div w:id="873082202">
          <w:marLeft w:val="0"/>
          <w:marRight w:val="0"/>
          <w:marTop w:val="0"/>
          <w:marBottom w:val="0"/>
          <w:divBdr>
            <w:top w:val="none" w:sz="0" w:space="0" w:color="auto"/>
            <w:left w:val="none" w:sz="0" w:space="0" w:color="auto"/>
            <w:bottom w:val="none" w:sz="0" w:space="0" w:color="auto"/>
            <w:right w:val="none" w:sz="0" w:space="0" w:color="auto"/>
          </w:divBdr>
        </w:div>
        <w:div w:id="1836451482">
          <w:marLeft w:val="0"/>
          <w:marRight w:val="0"/>
          <w:marTop w:val="0"/>
          <w:marBottom w:val="0"/>
          <w:divBdr>
            <w:top w:val="none" w:sz="0" w:space="0" w:color="auto"/>
            <w:left w:val="none" w:sz="0" w:space="0" w:color="auto"/>
            <w:bottom w:val="none" w:sz="0" w:space="0" w:color="auto"/>
            <w:right w:val="none" w:sz="0" w:space="0" w:color="auto"/>
          </w:divBdr>
          <w:divsChild>
            <w:div w:id="932595503">
              <w:marLeft w:val="0"/>
              <w:marRight w:val="0"/>
              <w:marTop w:val="0"/>
              <w:marBottom w:val="0"/>
              <w:divBdr>
                <w:top w:val="none" w:sz="0" w:space="0" w:color="auto"/>
                <w:left w:val="none" w:sz="0" w:space="0" w:color="auto"/>
                <w:bottom w:val="none" w:sz="0" w:space="0" w:color="auto"/>
                <w:right w:val="none" w:sz="0" w:space="0" w:color="auto"/>
              </w:divBdr>
              <w:divsChild>
                <w:div w:id="1066143373">
                  <w:marLeft w:val="0"/>
                  <w:marRight w:val="0"/>
                  <w:marTop w:val="0"/>
                  <w:marBottom w:val="0"/>
                  <w:divBdr>
                    <w:top w:val="none" w:sz="0" w:space="0" w:color="auto"/>
                    <w:left w:val="none" w:sz="0" w:space="0" w:color="auto"/>
                    <w:bottom w:val="none" w:sz="0" w:space="0" w:color="auto"/>
                    <w:right w:val="none" w:sz="0" w:space="0" w:color="auto"/>
                  </w:divBdr>
                  <w:divsChild>
                    <w:div w:id="18352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2754">
      <w:bodyDiv w:val="1"/>
      <w:marLeft w:val="0"/>
      <w:marRight w:val="0"/>
      <w:marTop w:val="0"/>
      <w:marBottom w:val="0"/>
      <w:divBdr>
        <w:top w:val="none" w:sz="0" w:space="0" w:color="auto"/>
        <w:left w:val="none" w:sz="0" w:space="0" w:color="auto"/>
        <w:bottom w:val="none" w:sz="0" w:space="0" w:color="auto"/>
        <w:right w:val="none" w:sz="0" w:space="0" w:color="auto"/>
      </w:divBdr>
      <w:divsChild>
        <w:div w:id="936710781">
          <w:marLeft w:val="0"/>
          <w:marRight w:val="0"/>
          <w:marTop w:val="0"/>
          <w:marBottom w:val="0"/>
          <w:divBdr>
            <w:top w:val="none" w:sz="0" w:space="0" w:color="auto"/>
            <w:left w:val="none" w:sz="0" w:space="0" w:color="auto"/>
            <w:bottom w:val="none" w:sz="0" w:space="0" w:color="auto"/>
            <w:right w:val="none" w:sz="0" w:space="0" w:color="auto"/>
          </w:divBdr>
        </w:div>
      </w:divsChild>
    </w:div>
    <w:div w:id="1283607586">
      <w:bodyDiv w:val="1"/>
      <w:marLeft w:val="0"/>
      <w:marRight w:val="0"/>
      <w:marTop w:val="0"/>
      <w:marBottom w:val="0"/>
      <w:divBdr>
        <w:top w:val="none" w:sz="0" w:space="0" w:color="auto"/>
        <w:left w:val="none" w:sz="0" w:space="0" w:color="auto"/>
        <w:bottom w:val="none" w:sz="0" w:space="0" w:color="auto"/>
        <w:right w:val="none" w:sz="0" w:space="0" w:color="auto"/>
      </w:divBdr>
      <w:divsChild>
        <w:div w:id="490803097">
          <w:marLeft w:val="0"/>
          <w:marRight w:val="0"/>
          <w:marTop w:val="0"/>
          <w:marBottom w:val="0"/>
          <w:divBdr>
            <w:top w:val="none" w:sz="0" w:space="0" w:color="auto"/>
            <w:left w:val="none" w:sz="0" w:space="0" w:color="auto"/>
            <w:bottom w:val="none" w:sz="0" w:space="0" w:color="auto"/>
            <w:right w:val="none" w:sz="0" w:space="0" w:color="auto"/>
          </w:divBdr>
        </w:div>
        <w:div w:id="1881504011">
          <w:marLeft w:val="0"/>
          <w:marRight w:val="0"/>
          <w:marTop w:val="0"/>
          <w:marBottom w:val="0"/>
          <w:divBdr>
            <w:top w:val="none" w:sz="0" w:space="0" w:color="auto"/>
            <w:left w:val="none" w:sz="0" w:space="0" w:color="auto"/>
            <w:bottom w:val="none" w:sz="0" w:space="0" w:color="auto"/>
            <w:right w:val="none" w:sz="0" w:space="0" w:color="auto"/>
          </w:divBdr>
        </w:div>
      </w:divsChild>
    </w:div>
    <w:div w:id="1302736683">
      <w:bodyDiv w:val="1"/>
      <w:marLeft w:val="0"/>
      <w:marRight w:val="0"/>
      <w:marTop w:val="0"/>
      <w:marBottom w:val="0"/>
      <w:divBdr>
        <w:top w:val="none" w:sz="0" w:space="0" w:color="auto"/>
        <w:left w:val="none" w:sz="0" w:space="0" w:color="auto"/>
        <w:bottom w:val="none" w:sz="0" w:space="0" w:color="auto"/>
        <w:right w:val="none" w:sz="0" w:space="0" w:color="auto"/>
      </w:divBdr>
    </w:div>
    <w:div w:id="1304701904">
      <w:bodyDiv w:val="1"/>
      <w:marLeft w:val="0"/>
      <w:marRight w:val="0"/>
      <w:marTop w:val="0"/>
      <w:marBottom w:val="0"/>
      <w:divBdr>
        <w:top w:val="none" w:sz="0" w:space="0" w:color="auto"/>
        <w:left w:val="none" w:sz="0" w:space="0" w:color="auto"/>
        <w:bottom w:val="none" w:sz="0" w:space="0" w:color="auto"/>
        <w:right w:val="none" w:sz="0" w:space="0" w:color="auto"/>
      </w:divBdr>
      <w:divsChild>
        <w:div w:id="594050640">
          <w:marLeft w:val="0"/>
          <w:marRight w:val="0"/>
          <w:marTop w:val="0"/>
          <w:marBottom w:val="0"/>
          <w:divBdr>
            <w:top w:val="none" w:sz="0" w:space="0" w:color="auto"/>
            <w:left w:val="none" w:sz="0" w:space="0" w:color="auto"/>
            <w:bottom w:val="none" w:sz="0" w:space="0" w:color="auto"/>
            <w:right w:val="none" w:sz="0" w:space="0" w:color="auto"/>
          </w:divBdr>
          <w:divsChild>
            <w:div w:id="1205413071">
              <w:marLeft w:val="0"/>
              <w:marRight w:val="0"/>
              <w:marTop w:val="0"/>
              <w:marBottom w:val="0"/>
              <w:divBdr>
                <w:top w:val="none" w:sz="0" w:space="0" w:color="auto"/>
                <w:left w:val="none" w:sz="0" w:space="0" w:color="auto"/>
                <w:bottom w:val="none" w:sz="0" w:space="0" w:color="auto"/>
                <w:right w:val="none" w:sz="0" w:space="0" w:color="auto"/>
              </w:divBdr>
              <w:divsChild>
                <w:div w:id="998270091">
                  <w:marLeft w:val="0"/>
                  <w:marRight w:val="0"/>
                  <w:marTop w:val="0"/>
                  <w:marBottom w:val="0"/>
                  <w:divBdr>
                    <w:top w:val="none" w:sz="0" w:space="0" w:color="auto"/>
                    <w:left w:val="none" w:sz="0" w:space="0" w:color="auto"/>
                    <w:bottom w:val="none" w:sz="0" w:space="0" w:color="auto"/>
                    <w:right w:val="none" w:sz="0" w:space="0" w:color="auto"/>
                  </w:divBdr>
                  <w:divsChild>
                    <w:div w:id="2876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4835">
          <w:marLeft w:val="0"/>
          <w:marRight w:val="0"/>
          <w:marTop w:val="0"/>
          <w:marBottom w:val="0"/>
          <w:divBdr>
            <w:top w:val="none" w:sz="0" w:space="0" w:color="auto"/>
            <w:left w:val="none" w:sz="0" w:space="0" w:color="auto"/>
            <w:bottom w:val="none" w:sz="0" w:space="0" w:color="auto"/>
            <w:right w:val="none" w:sz="0" w:space="0" w:color="auto"/>
          </w:divBdr>
          <w:divsChild>
            <w:div w:id="138150807">
              <w:marLeft w:val="0"/>
              <w:marRight w:val="0"/>
              <w:marTop w:val="0"/>
              <w:marBottom w:val="0"/>
              <w:divBdr>
                <w:top w:val="none" w:sz="0" w:space="0" w:color="auto"/>
                <w:left w:val="none" w:sz="0" w:space="0" w:color="auto"/>
                <w:bottom w:val="none" w:sz="0" w:space="0" w:color="auto"/>
                <w:right w:val="none" w:sz="0" w:space="0" w:color="auto"/>
              </w:divBdr>
              <w:divsChild>
                <w:div w:id="291062789">
                  <w:marLeft w:val="0"/>
                  <w:marRight w:val="0"/>
                  <w:marTop w:val="0"/>
                  <w:marBottom w:val="0"/>
                  <w:divBdr>
                    <w:top w:val="none" w:sz="0" w:space="0" w:color="auto"/>
                    <w:left w:val="none" w:sz="0" w:space="0" w:color="auto"/>
                    <w:bottom w:val="none" w:sz="0" w:space="0" w:color="auto"/>
                    <w:right w:val="none" w:sz="0" w:space="0" w:color="auto"/>
                  </w:divBdr>
                  <w:divsChild>
                    <w:div w:id="1868639679">
                      <w:marLeft w:val="0"/>
                      <w:marRight w:val="0"/>
                      <w:marTop w:val="0"/>
                      <w:marBottom w:val="299"/>
                      <w:divBdr>
                        <w:top w:val="none" w:sz="0" w:space="0" w:color="auto"/>
                        <w:left w:val="none" w:sz="0" w:space="0" w:color="auto"/>
                        <w:bottom w:val="none" w:sz="0" w:space="0" w:color="auto"/>
                        <w:right w:val="none" w:sz="0" w:space="0" w:color="auto"/>
                      </w:divBdr>
                      <w:divsChild>
                        <w:div w:id="1258708358">
                          <w:marLeft w:val="0"/>
                          <w:marRight w:val="0"/>
                          <w:marTop w:val="0"/>
                          <w:marBottom w:val="0"/>
                          <w:divBdr>
                            <w:top w:val="none" w:sz="0" w:space="0" w:color="auto"/>
                            <w:left w:val="none" w:sz="0" w:space="0" w:color="auto"/>
                            <w:bottom w:val="none" w:sz="0" w:space="0" w:color="auto"/>
                            <w:right w:val="none" w:sz="0" w:space="0" w:color="auto"/>
                          </w:divBdr>
                          <w:divsChild>
                            <w:div w:id="20411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346266">
      <w:bodyDiv w:val="1"/>
      <w:marLeft w:val="0"/>
      <w:marRight w:val="0"/>
      <w:marTop w:val="0"/>
      <w:marBottom w:val="0"/>
      <w:divBdr>
        <w:top w:val="none" w:sz="0" w:space="0" w:color="auto"/>
        <w:left w:val="none" w:sz="0" w:space="0" w:color="auto"/>
        <w:bottom w:val="none" w:sz="0" w:space="0" w:color="auto"/>
        <w:right w:val="none" w:sz="0" w:space="0" w:color="auto"/>
      </w:divBdr>
      <w:divsChild>
        <w:div w:id="692268214">
          <w:marLeft w:val="0"/>
          <w:marRight w:val="0"/>
          <w:marTop w:val="0"/>
          <w:marBottom w:val="0"/>
          <w:divBdr>
            <w:top w:val="none" w:sz="0" w:space="0" w:color="auto"/>
            <w:left w:val="none" w:sz="0" w:space="0" w:color="auto"/>
            <w:bottom w:val="none" w:sz="0" w:space="0" w:color="auto"/>
            <w:right w:val="none" w:sz="0" w:space="0" w:color="auto"/>
          </w:divBdr>
          <w:divsChild>
            <w:div w:id="1994094221">
              <w:marLeft w:val="0"/>
              <w:marRight w:val="0"/>
              <w:marTop w:val="0"/>
              <w:marBottom w:val="0"/>
              <w:divBdr>
                <w:top w:val="none" w:sz="0" w:space="0" w:color="auto"/>
                <w:left w:val="none" w:sz="0" w:space="0" w:color="auto"/>
                <w:bottom w:val="none" w:sz="0" w:space="0" w:color="auto"/>
                <w:right w:val="none" w:sz="0" w:space="0" w:color="auto"/>
              </w:divBdr>
            </w:div>
            <w:div w:id="445928169">
              <w:marLeft w:val="0"/>
              <w:marRight w:val="0"/>
              <w:marTop w:val="0"/>
              <w:marBottom w:val="0"/>
              <w:divBdr>
                <w:top w:val="none" w:sz="0" w:space="0" w:color="auto"/>
                <w:left w:val="none" w:sz="0" w:space="0" w:color="auto"/>
                <w:bottom w:val="none" w:sz="0" w:space="0" w:color="auto"/>
                <w:right w:val="none" w:sz="0" w:space="0" w:color="auto"/>
              </w:divBdr>
            </w:div>
            <w:div w:id="1122767871">
              <w:marLeft w:val="0"/>
              <w:marRight w:val="0"/>
              <w:marTop w:val="0"/>
              <w:marBottom w:val="0"/>
              <w:divBdr>
                <w:top w:val="none" w:sz="0" w:space="0" w:color="auto"/>
                <w:left w:val="none" w:sz="0" w:space="0" w:color="auto"/>
                <w:bottom w:val="none" w:sz="0" w:space="0" w:color="auto"/>
                <w:right w:val="none" w:sz="0" w:space="0" w:color="auto"/>
              </w:divBdr>
              <w:divsChild>
                <w:div w:id="14345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0186">
      <w:bodyDiv w:val="1"/>
      <w:marLeft w:val="0"/>
      <w:marRight w:val="0"/>
      <w:marTop w:val="0"/>
      <w:marBottom w:val="0"/>
      <w:divBdr>
        <w:top w:val="none" w:sz="0" w:space="0" w:color="auto"/>
        <w:left w:val="none" w:sz="0" w:space="0" w:color="auto"/>
        <w:bottom w:val="none" w:sz="0" w:space="0" w:color="auto"/>
        <w:right w:val="none" w:sz="0" w:space="0" w:color="auto"/>
      </w:divBdr>
    </w:div>
    <w:div w:id="1356930988">
      <w:bodyDiv w:val="1"/>
      <w:marLeft w:val="0"/>
      <w:marRight w:val="0"/>
      <w:marTop w:val="0"/>
      <w:marBottom w:val="0"/>
      <w:divBdr>
        <w:top w:val="none" w:sz="0" w:space="0" w:color="auto"/>
        <w:left w:val="none" w:sz="0" w:space="0" w:color="auto"/>
        <w:bottom w:val="none" w:sz="0" w:space="0" w:color="auto"/>
        <w:right w:val="none" w:sz="0" w:space="0" w:color="auto"/>
      </w:divBdr>
    </w:div>
    <w:div w:id="1388842350">
      <w:bodyDiv w:val="1"/>
      <w:marLeft w:val="0"/>
      <w:marRight w:val="0"/>
      <w:marTop w:val="0"/>
      <w:marBottom w:val="0"/>
      <w:divBdr>
        <w:top w:val="none" w:sz="0" w:space="0" w:color="auto"/>
        <w:left w:val="none" w:sz="0" w:space="0" w:color="auto"/>
        <w:bottom w:val="none" w:sz="0" w:space="0" w:color="auto"/>
        <w:right w:val="none" w:sz="0" w:space="0" w:color="auto"/>
      </w:divBdr>
    </w:div>
    <w:div w:id="1399280459">
      <w:bodyDiv w:val="1"/>
      <w:marLeft w:val="0"/>
      <w:marRight w:val="0"/>
      <w:marTop w:val="0"/>
      <w:marBottom w:val="0"/>
      <w:divBdr>
        <w:top w:val="none" w:sz="0" w:space="0" w:color="auto"/>
        <w:left w:val="none" w:sz="0" w:space="0" w:color="auto"/>
        <w:bottom w:val="none" w:sz="0" w:space="0" w:color="auto"/>
        <w:right w:val="none" w:sz="0" w:space="0" w:color="auto"/>
      </w:divBdr>
      <w:divsChild>
        <w:div w:id="1041319756">
          <w:marLeft w:val="0"/>
          <w:marRight w:val="0"/>
          <w:marTop w:val="0"/>
          <w:marBottom w:val="0"/>
          <w:divBdr>
            <w:top w:val="none" w:sz="0" w:space="0" w:color="auto"/>
            <w:left w:val="none" w:sz="0" w:space="0" w:color="auto"/>
            <w:bottom w:val="none" w:sz="0" w:space="0" w:color="auto"/>
            <w:right w:val="none" w:sz="0" w:space="0" w:color="auto"/>
          </w:divBdr>
        </w:div>
      </w:divsChild>
    </w:div>
    <w:div w:id="1444962199">
      <w:bodyDiv w:val="1"/>
      <w:marLeft w:val="0"/>
      <w:marRight w:val="0"/>
      <w:marTop w:val="0"/>
      <w:marBottom w:val="0"/>
      <w:divBdr>
        <w:top w:val="none" w:sz="0" w:space="0" w:color="auto"/>
        <w:left w:val="none" w:sz="0" w:space="0" w:color="auto"/>
        <w:bottom w:val="none" w:sz="0" w:space="0" w:color="auto"/>
        <w:right w:val="none" w:sz="0" w:space="0" w:color="auto"/>
      </w:divBdr>
    </w:div>
    <w:div w:id="1457720750">
      <w:bodyDiv w:val="1"/>
      <w:marLeft w:val="0"/>
      <w:marRight w:val="0"/>
      <w:marTop w:val="0"/>
      <w:marBottom w:val="0"/>
      <w:divBdr>
        <w:top w:val="none" w:sz="0" w:space="0" w:color="auto"/>
        <w:left w:val="none" w:sz="0" w:space="0" w:color="auto"/>
        <w:bottom w:val="none" w:sz="0" w:space="0" w:color="auto"/>
        <w:right w:val="none" w:sz="0" w:space="0" w:color="auto"/>
      </w:divBdr>
      <w:divsChild>
        <w:div w:id="1829133867">
          <w:marLeft w:val="0"/>
          <w:marRight w:val="0"/>
          <w:marTop w:val="0"/>
          <w:marBottom w:val="0"/>
          <w:divBdr>
            <w:top w:val="none" w:sz="0" w:space="0" w:color="auto"/>
            <w:left w:val="none" w:sz="0" w:space="0" w:color="auto"/>
            <w:bottom w:val="none" w:sz="0" w:space="0" w:color="auto"/>
            <w:right w:val="none" w:sz="0" w:space="0" w:color="auto"/>
          </w:divBdr>
          <w:divsChild>
            <w:div w:id="1572229352">
              <w:marLeft w:val="0"/>
              <w:marRight w:val="0"/>
              <w:marTop w:val="0"/>
              <w:marBottom w:val="0"/>
              <w:divBdr>
                <w:top w:val="none" w:sz="0" w:space="0" w:color="auto"/>
                <w:left w:val="none" w:sz="0" w:space="0" w:color="auto"/>
                <w:bottom w:val="none" w:sz="0" w:space="0" w:color="auto"/>
                <w:right w:val="none" w:sz="0" w:space="0" w:color="auto"/>
              </w:divBdr>
            </w:div>
          </w:divsChild>
        </w:div>
        <w:div w:id="1508331251">
          <w:marLeft w:val="0"/>
          <w:marRight w:val="0"/>
          <w:marTop w:val="0"/>
          <w:marBottom w:val="0"/>
          <w:divBdr>
            <w:top w:val="none" w:sz="0" w:space="0" w:color="auto"/>
            <w:left w:val="none" w:sz="0" w:space="0" w:color="auto"/>
            <w:bottom w:val="none" w:sz="0" w:space="0" w:color="auto"/>
            <w:right w:val="none" w:sz="0" w:space="0" w:color="auto"/>
          </w:divBdr>
          <w:divsChild>
            <w:div w:id="846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1071">
      <w:bodyDiv w:val="1"/>
      <w:marLeft w:val="0"/>
      <w:marRight w:val="0"/>
      <w:marTop w:val="0"/>
      <w:marBottom w:val="0"/>
      <w:divBdr>
        <w:top w:val="none" w:sz="0" w:space="0" w:color="auto"/>
        <w:left w:val="none" w:sz="0" w:space="0" w:color="auto"/>
        <w:bottom w:val="none" w:sz="0" w:space="0" w:color="auto"/>
        <w:right w:val="none" w:sz="0" w:space="0" w:color="auto"/>
      </w:divBdr>
    </w:div>
    <w:div w:id="1472363858">
      <w:bodyDiv w:val="1"/>
      <w:marLeft w:val="0"/>
      <w:marRight w:val="0"/>
      <w:marTop w:val="0"/>
      <w:marBottom w:val="0"/>
      <w:divBdr>
        <w:top w:val="none" w:sz="0" w:space="0" w:color="auto"/>
        <w:left w:val="none" w:sz="0" w:space="0" w:color="auto"/>
        <w:bottom w:val="none" w:sz="0" w:space="0" w:color="auto"/>
        <w:right w:val="none" w:sz="0" w:space="0" w:color="auto"/>
      </w:divBdr>
      <w:divsChild>
        <w:div w:id="189223924">
          <w:marLeft w:val="0"/>
          <w:marRight w:val="0"/>
          <w:marTop w:val="0"/>
          <w:marBottom w:val="0"/>
          <w:divBdr>
            <w:top w:val="none" w:sz="0" w:space="0" w:color="auto"/>
            <w:left w:val="none" w:sz="0" w:space="0" w:color="auto"/>
            <w:bottom w:val="none" w:sz="0" w:space="0" w:color="auto"/>
            <w:right w:val="none" w:sz="0" w:space="0" w:color="auto"/>
          </w:divBdr>
        </w:div>
      </w:divsChild>
    </w:div>
    <w:div w:id="1475372087">
      <w:bodyDiv w:val="1"/>
      <w:marLeft w:val="0"/>
      <w:marRight w:val="0"/>
      <w:marTop w:val="0"/>
      <w:marBottom w:val="0"/>
      <w:divBdr>
        <w:top w:val="none" w:sz="0" w:space="0" w:color="auto"/>
        <w:left w:val="none" w:sz="0" w:space="0" w:color="auto"/>
        <w:bottom w:val="none" w:sz="0" w:space="0" w:color="auto"/>
        <w:right w:val="none" w:sz="0" w:space="0" w:color="auto"/>
      </w:divBdr>
    </w:div>
    <w:div w:id="1502503825">
      <w:bodyDiv w:val="1"/>
      <w:marLeft w:val="0"/>
      <w:marRight w:val="0"/>
      <w:marTop w:val="0"/>
      <w:marBottom w:val="0"/>
      <w:divBdr>
        <w:top w:val="none" w:sz="0" w:space="0" w:color="auto"/>
        <w:left w:val="none" w:sz="0" w:space="0" w:color="auto"/>
        <w:bottom w:val="none" w:sz="0" w:space="0" w:color="auto"/>
        <w:right w:val="none" w:sz="0" w:space="0" w:color="auto"/>
      </w:divBdr>
      <w:divsChild>
        <w:div w:id="713504066">
          <w:marLeft w:val="0"/>
          <w:marRight w:val="0"/>
          <w:marTop w:val="0"/>
          <w:marBottom w:val="150"/>
          <w:divBdr>
            <w:top w:val="none" w:sz="0" w:space="0" w:color="auto"/>
            <w:left w:val="none" w:sz="0" w:space="0" w:color="auto"/>
            <w:bottom w:val="none" w:sz="0" w:space="0" w:color="auto"/>
            <w:right w:val="none" w:sz="0" w:space="0" w:color="auto"/>
          </w:divBdr>
        </w:div>
        <w:div w:id="1452281375">
          <w:marLeft w:val="0"/>
          <w:marRight w:val="0"/>
          <w:marTop w:val="0"/>
          <w:marBottom w:val="225"/>
          <w:divBdr>
            <w:top w:val="none" w:sz="0" w:space="0" w:color="auto"/>
            <w:left w:val="none" w:sz="0" w:space="0" w:color="auto"/>
            <w:bottom w:val="none" w:sz="0" w:space="0" w:color="auto"/>
            <w:right w:val="none" w:sz="0" w:space="0" w:color="auto"/>
          </w:divBdr>
          <w:divsChild>
            <w:div w:id="1397898270">
              <w:marLeft w:val="0"/>
              <w:marRight w:val="0"/>
              <w:marTop w:val="0"/>
              <w:marBottom w:val="0"/>
              <w:divBdr>
                <w:top w:val="none" w:sz="0" w:space="0" w:color="auto"/>
                <w:left w:val="none" w:sz="0" w:space="0" w:color="auto"/>
                <w:bottom w:val="none" w:sz="0" w:space="0" w:color="auto"/>
                <w:right w:val="none" w:sz="0" w:space="0" w:color="auto"/>
              </w:divBdr>
              <w:divsChild>
                <w:div w:id="921572381">
                  <w:marLeft w:val="0"/>
                  <w:marRight w:val="0"/>
                  <w:marTop w:val="0"/>
                  <w:marBottom w:val="75"/>
                  <w:divBdr>
                    <w:top w:val="none" w:sz="0" w:space="0" w:color="auto"/>
                    <w:left w:val="none" w:sz="0" w:space="0" w:color="auto"/>
                    <w:bottom w:val="none" w:sz="0" w:space="0" w:color="auto"/>
                    <w:right w:val="none" w:sz="0" w:space="0" w:color="auto"/>
                  </w:divBdr>
                </w:div>
                <w:div w:id="1168639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15147872">
      <w:bodyDiv w:val="1"/>
      <w:marLeft w:val="0"/>
      <w:marRight w:val="0"/>
      <w:marTop w:val="0"/>
      <w:marBottom w:val="0"/>
      <w:divBdr>
        <w:top w:val="none" w:sz="0" w:space="0" w:color="auto"/>
        <w:left w:val="none" w:sz="0" w:space="0" w:color="auto"/>
        <w:bottom w:val="none" w:sz="0" w:space="0" w:color="auto"/>
        <w:right w:val="none" w:sz="0" w:space="0" w:color="auto"/>
      </w:divBdr>
      <w:divsChild>
        <w:div w:id="209200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488329">
      <w:bodyDiv w:val="1"/>
      <w:marLeft w:val="0"/>
      <w:marRight w:val="0"/>
      <w:marTop w:val="0"/>
      <w:marBottom w:val="0"/>
      <w:divBdr>
        <w:top w:val="none" w:sz="0" w:space="0" w:color="auto"/>
        <w:left w:val="none" w:sz="0" w:space="0" w:color="auto"/>
        <w:bottom w:val="none" w:sz="0" w:space="0" w:color="auto"/>
        <w:right w:val="none" w:sz="0" w:space="0" w:color="auto"/>
      </w:divBdr>
    </w:div>
    <w:div w:id="1574118940">
      <w:bodyDiv w:val="1"/>
      <w:marLeft w:val="0"/>
      <w:marRight w:val="0"/>
      <w:marTop w:val="0"/>
      <w:marBottom w:val="0"/>
      <w:divBdr>
        <w:top w:val="none" w:sz="0" w:space="0" w:color="auto"/>
        <w:left w:val="none" w:sz="0" w:space="0" w:color="auto"/>
        <w:bottom w:val="none" w:sz="0" w:space="0" w:color="auto"/>
        <w:right w:val="none" w:sz="0" w:space="0" w:color="auto"/>
      </w:divBdr>
    </w:div>
    <w:div w:id="1592273011">
      <w:bodyDiv w:val="1"/>
      <w:marLeft w:val="0"/>
      <w:marRight w:val="0"/>
      <w:marTop w:val="0"/>
      <w:marBottom w:val="0"/>
      <w:divBdr>
        <w:top w:val="none" w:sz="0" w:space="0" w:color="auto"/>
        <w:left w:val="none" w:sz="0" w:space="0" w:color="auto"/>
        <w:bottom w:val="none" w:sz="0" w:space="0" w:color="auto"/>
        <w:right w:val="none" w:sz="0" w:space="0" w:color="auto"/>
      </w:divBdr>
    </w:div>
    <w:div w:id="1633175998">
      <w:bodyDiv w:val="1"/>
      <w:marLeft w:val="0"/>
      <w:marRight w:val="0"/>
      <w:marTop w:val="0"/>
      <w:marBottom w:val="0"/>
      <w:divBdr>
        <w:top w:val="none" w:sz="0" w:space="0" w:color="auto"/>
        <w:left w:val="none" w:sz="0" w:space="0" w:color="auto"/>
        <w:bottom w:val="none" w:sz="0" w:space="0" w:color="auto"/>
        <w:right w:val="none" w:sz="0" w:space="0" w:color="auto"/>
      </w:divBdr>
    </w:div>
    <w:div w:id="1674645781">
      <w:bodyDiv w:val="1"/>
      <w:marLeft w:val="0"/>
      <w:marRight w:val="0"/>
      <w:marTop w:val="0"/>
      <w:marBottom w:val="0"/>
      <w:divBdr>
        <w:top w:val="none" w:sz="0" w:space="0" w:color="auto"/>
        <w:left w:val="none" w:sz="0" w:space="0" w:color="auto"/>
        <w:bottom w:val="none" w:sz="0" w:space="0" w:color="auto"/>
        <w:right w:val="none" w:sz="0" w:space="0" w:color="auto"/>
      </w:divBdr>
      <w:divsChild>
        <w:div w:id="1556891669">
          <w:blockQuote w:val="1"/>
          <w:marLeft w:val="0"/>
          <w:marRight w:val="0"/>
          <w:marTop w:val="240"/>
          <w:marBottom w:val="240"/>
          <w:divBdr>
            <w:top w:val="none" w:sz="0" w:space="0" w:color="auto"/>
            <w:left w:val="single" w:sz="18" w:space="14" w:color="EEEEEE"/>
            <w:bottom w:val="none" w:sz="0" w:space="0" w:color="auto"/>
            <w:right w:val="none" w:sz="0" w:space="0" w:color="auto"/>
          </w:divBdr>
          <w:divsChild>
            <w:div w:id="18895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7629">
      <w:bodyDiv w:val="1"/>
      <w:marLeft w:val="0"/>
      <w:marRight w:val="0"/>
      <w:marTop w:val="0"/>
      <w:marBottom w:val="0"/>
      <w:divBdr>
        <w:top w:val="none" w:sz="0" w:space="0" w:color="auto"/>
        <w:left w:val="none" w:sz="0" w:space="0" w:color="auto"/>
        <w:bottom w:val="none" w:sz="0" w:space="0" w:color="auto"/>
        <w:right w:val="none" w:sz="0" w:space="0" w:color="auto"/>
      </w:divBdr>
    </w:div>
    <w:div w:id="1703743917">
      <w:bodyDiv w:val="1"/>
      <w:marLeft w:val="0"/>
      <w:marRight w:val="0"/>
      <w:marTop w:val="0"/>
      <w:marBottom w:val="0"/>
      <w:divBdr>
        <w:top w:val="none" w:sz="0" w:space="0" w:color="auto"/>
        <w:left w:val="none" w:sz="0" w:space="0" w:color="auto"/>
        <w:bottom w:val="none" w:sz="0" w:space="0" w:color="auto"/>
        <w:right w:val="none" w:sz="0" w:space="0" w:color="auto"/>
      </w:divBdr>
      <w:divsChild>
        <w:div w:id="660500257">
          <w:marLeft w:val="0"/>
          <w:marRight w:val="0"/>
          <w:marTop w:val="0"/>
          <w:marBottom w:val="0"/>
          <w:divBdr>
            <w:top w:val="none" w:sz="0" w:space="0" w:color="auto"/>
            <w:left w:val="none" w:sz="0" w:space="0" w:color="auto"/>
            <w:bottom w:val="none" w:sz="0" w:space="0" w:color="auto"/>
            <w:right w:val="none" w:sz="0" w:space="0" w:color="auto"/>
          </w:divBdr>
          <w:divsChild>
            <w:div w:id="1108429039">
              <w:marLeft w:val="0"/>
              <w:marRight w:val="0"/>
              <w:marTop w:val="0"/>
              <w:marBottom w:val="0"/>
              <w:divBdr>
                <w:top w:val="none" w:sz="0" w:space="0" w:color="auto"/>
                <w:left w:val="none" w:sz="0" w:space="0" w:color="auto"/>
                <w:bottom w:val="none" w:sz="0" w:space="0" w:color="auto"/>
                <w:right w:val="none" w:sz="0" w:space="0" w:color="auto"/>
              </w:divBdr>
            </w:div>
          </w:divsChild>
        </w:div>
        <w:div w:id="600141941">
          <w:marLeft w:val="0"/>
          <w:marRight w:val="0"/>
          <w:marTop w:val="0"/>
          <w:marBottom w:val="0"/>
          <w:divBdr>
            <w:top w:val="none" w:sz="0" w:space="0" w:color="auto"/>
            <w:left w:val="none" w:sz="0" w:space="0" w:color="auto"/>
            <w:bottom w:val="none" w:sz="0" w:space="0" w:color="auto"/>
            <w:right w:val="none" w:sz="0" w:space="0" w:color="auto"/>
          </w:divBdr>
          <w:divsChild>
            <w:div w:id="17203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6088">
      <w:bodyDiv w:val="1"/>
      <w:marLeft w:val="0"/>
      <w:marRight w:val="0"/>
      <w:marTop w:val="0"/>
      <w:marBottom w:val="0"/>
      <w:divBdr>
        <w:top w:val="none" w:sz="0" w:space="0" w:color="auto"/>
        <w:left w:val="none" w:sz="0" w:space="0" w:color="auto"/>
        <w:bottom w:val="none" w:sz="0" w:space="0" w:color="auto"/>
        <w:right w:val="none" w:sz="0" w:space="0" w:color="auto"/>
      </w:divBdr>
      <w:divsChild>
        <w:div w:id="1900090804">
          <w:marLeft w:val="0"/>
          <w:marRight w:val="0"/>
          <w:marTop w:val="0"/>
          <w:marBottom w:val="0"/>
          <w:divBdr>
            <w:top w:val="none" w:sz="0" w:space="0" w:color="auto"/>
            <w:left w:val="none" w:sz="0" w:space="0" w:color="auto"/>
            <w:bottom w:val="none" w:sz="0" w:space="0" w:color="auto"/>
            <w:right w:val="none" w:sz="0" w:space="0" w:color="auto"/>
          </w:divBdr>
        </w:div>
        <w:div w:id="640623725">
          <w:marLeft w:val="0"/>
          <w:marRight w:val="0"/>
          <w:marTop w:val="0"/>
          <w:marBottom w:val="0"/>
          <w:divBdr>
            <w:top w:val="none" w:sz="0" w:space="0" w:color="auto"/>
            <w:left w:val="none" w:sz="0" w:space="0" w:color="auto"/>
            <w:bottom w:val="none" w:sz="0" w:space="0" w:color="auto"/>
            <w:right w:val="none" w:sz="0" w:space="0" w:color="auto"/>
          </w:divBdr>
        </w:div>
        <w:div w:id="31343524">
          <w:marLeft w:val="0"/>
          <w:marRight w:val="0"/>
          <w:marTop w:val="0"/>
          <w:marBottom w:val="0"/>
          <w:divBdr>
            <w:top w:val="none" w:sz="0" w:space="0" w:color="auto"/>
            <w:left w:val="none" w:sz="0" w:space="0" w:color="auto"/>
            <w:bottom w:val="none" w:sz="0" w:space="0" w:color="auto"/>
            <w:right w:val="none" w:sz="0" w:space="0" w:color="auto"/>
          </w:divBdr>
        </w:div>
        <w:div w:id="2054765304">
          <w:marLeft w:val="0"/>
          <w:marRight w:val="0"/>
          <w:marTop w:val="0"/>
          <w:marBottom w:val="0"/>
          <w:divBdr>
            <w:top w:val="none" w:sz="0" w:space="0" w:color="auto"/>
            <w:left w:val="none" w:sz="0" w:space="0" w:color="auto"/>
            <w:bottom w:val="none" w:sz="0" w:space="0" w:color="auto"/>
            <w:right w:val="none" w:sz="0" w:space="0" w:color="auto"/>
          </w:divBdr>
        </w:div>
      </w:divsChild>
    </w:div>
    <w:div w:id="1744180069">
      <w:bodyDiv w:val="1"/>
      <w:marLeft w:val="0"/>
      <w:marRight w:val="0"/>
      <w:marTop w:val="0"/>
      <w:marBottom w:val="0"/>
      <w:divBdr>
        <w:top w:val="none" w:sz="0" w:space="0" w:color="auto"/>
        <w:left w:val="none" w:sz="0" w:space="0" w:color="auto"/>
        <w:bottom w:val="none" w:sz="0" w:space="0" w:color="auto"/>
        <w:right w:val="none" w:sz="0" w:space="0" w:color="auto"/>
      </w:divBdr>
    </w:div>
    <w:div w:id="1762606802">
      <w:bodyDiv w:val="1"/>
      <w:marLeft w:val="0"/>
      <w:marRight w:val="0"/>
      <w:marTop w:val="0"/>
      <w:marBottom w:val="0"/>
      <w:divBdr>
        <w:top w:val="none" w:sz="0" w:space="0" w:color="auto"/>
        <w:left w:val="none" w:sz="0" w:space="0" w:color="auto"/>
        <w:bottom w:val="none" w:sz="0" w:space="0" w:color="auto"/>
        <w:right w:val="none" w:sz="0" w:space="0" w:color="auto"/>
      </w:divBdr>
    </w:div>
    <w:div w:id="1763916057">
      <w:bodyDiv w:val="1"/>
      <w:marLeft w:val="0"/>
      <w:marRight w:val="0"/>
      <w:marTop w:val="0"/>
      <w:marBottom w:val="0"/>
      <w:divBdr>
        <w:top w:val="none" w:sz="0" w:space="0" w:color="auto"/>
        <w:left w:val="none" w:sz="0" w:space="0" w:color="auto"/>
        <w:bottom w:val="none" w:sz="0" w:space="0" w:color="auto"/>
        <w:right w:val="none" w:sz="0" w:space="0" w:color="auto"/>
      </w:divBdr>
    </w:div>
    <w:div w:id="1769812112">
      <w:bodyDiv w:val="1"/>
      <w:marLeft w:val="0"/>
      <w:marRight w:val="0"/>
      <w:marTop w:val="0"/>
      <w:marBottom w:val="0"/>
      <w:divBdr>
        <w:top w:val="none" w:sz="0" w:space="0" w:color="auto"/>
        <w:left w:val="none" w:sz="0" w:space="0" w:color="auto"/>
        <w:bottom w:val="none" w:sz="0" w:space="0" w:color="auto"/>
        <w:right w:val="none" w:sz="0" w:space="0" w:color="auto"/>
      </w:divBdr>
      <w:divsChild>
        <w:div w:id="1157916505">
          <w:marLeft w:val="0"/>
          <w:marRight w:val="0"/>
          <w:marTop w:val="0"/>
          <w:marBottom w:val="0"/>
          <w:divBdr>
            <w:top w:val="none" w:sz="0" w:space="0" w:color="auto"/>
            <w:left w:val="none" w:sz="0" w:space="0" w:color="auto"/>
            <w:bottom w:val="none" w:sz="0" w:space="0" w:color="auto"/>
            <w:right w:val="none" w:sz="0" w:space="0" w:color="auto"/>
          </w:divBdr>
        </w:div>
        <w:div w:id="1474180244">
          <w:marLeft w:val="0"/>
          <w:marRight w:val="0"/>
          <w:marTop w:val="0"/>
          <w:marBottom w:val="0"/>
          <w:divBdr>
            <w:top w:val="none" w:sz="0" w:space="0" w:color="auto"/>
            <w:left w:val="none" w:sz="0" w:space="0" w:color="auto"/>
            <w:bottom w:val="none" w:sz="0" w:space="0" w:color="auto"/>
            <w:right w:val="none" w:sz="0" w:space="0" w:color="auto"/>
          </w:divBdr>
          <w:divsChild>
            <w:div w:id="1691950451">
              <w:marLeft w:val="0"/>
              <w:marRight w:val="0"/>
              <w:marTop w:val="0"/>
              <w:marBottom w:val="0"/>
              <w:divBdr>
                <w:top w:val="none" w:sz="0" w:space="0" w:color="auto"/>
                <w:left w:val="none" w:sz="0" w:space="0" w:color="auto"/>
                <w:bottom w:val="none" w:sz="0" w:space="0" w:color="auto"/>
                <w:right w:val="none" w:sz="0" w:space="0" w:color="auto"/>
              </w:divBdr>
            </w:div>
            <w:div w:id="1292975514">
              <w:marLeft w:val="0"/>
              <w:marRight w:val="0"/>
              <w:marTop w:val="0"/>
              <w:marBottom w:val="0"/>
              <w:divBdr>
                <w:top w:val="none" w:sz="0" w:space="0" w:color="auto"/>
                <w:left w:val="none" w:sz="0" w:space="0" w:color="auto"/>
                <w:bottom w:val="none" w:sz="0" w:space="0" w:color="auto"/>
                <w:right w:val="none" w:sz="0" w:space="0" w:color="auto"/>
              </w:divBdr>
            </w:div>
          </w:divsChild>
        </w:div>
        <w:div w:id="408695536">
          <w:marLeft w:val="0"/>
          <w:marRight w:val="0"/>
          <w:marTop w:val="0"/>
          <w:marBottom w:val="0"/>
          <w:divBdr>
            <w:top w:val="none" w:sz="0" w:space="0" w:color="auto"/>
            <w:left w:val="none" w:sz="0" w:space="0" w:color="auto"/>
            <w:bottom w:val="none" w:sz="0" w:space="0" w:color="auto"/>
            <w:right w:val="none" w:sz="0" w:space="0" w:color="auto"/>
          </w:divBdr>
        </w:div>
        <w:div w:id="939600845">
          <w:marLeft w:val="0"/>
          <w:marRight w:val="0"/>
          <w:marTop w:val="0"/>
          <w:marBottom w:val="0"/>
          <w:divBdr>
            <w:top w:val="none" w:sz="0" w:space="0" w:color="auto"/>
            <w:left w:val="none" w:sz="0" w:space="0" w:color="auto"/>
            <w:bottom w:val="none" w:sz="0" w:space="0" w:color="auto"/>
            <w:right w:val="none" w:sz="0" w:space="0" w:color="auto"/>
          </w:divBdr>
        </w:div>
      </w:divsChild>
    </w:div>
    <w:div w:id="1797984968">
      <w:bodyDiv w:val="1"/>
      <w:marLeft w:val="0"/>
      <w:marRight w:val="0"/>
      <w:marTop w:val="0"/>
      <w:marBottom w:val="0"/>
      <w:divBdr>
        <w:top w:val="none" w:sz="0" w:space="0" w:color="auto"/>
        <w:left w:val="none" w:sz="0" w:space="0" w:color="auto"/>
        <w:bottom w:val="none" w:sz="0" w:space="0" w:color="auto"/>
        <w:right w:val="none" w:sz="0" w:space="0" w:color="auto"/>
      </w:divBdr>
    </w:div>
    <w:div w:id="1806315246">
      <w:bodyDiv w:val="1"/>
      <w:marLeft w:val="0"/>
      <w:marRight w:val="0"/>
      <w:marTop w:val="0"/>
      <w:marBottom w:val="0"/>
      <w:divBdr>
        <w:top w:val="none" w:sz="0" w:space="0" w:color="auto"/>
        <w:left w:val="none" w:sz="0" w:space="0" w:color="auto"/>
        <w:bottom w:val="none" w:sz="0" w:space="0" w:color="auto"/>
        <w:right w:val="none" w:sz="0" w:space="0" w:color="auto"/>
      </w:divBdr>
    </w:div>
    <w:div w:id="1816556988">
      <w:bodyDiv w:val="1"/>
      <w:marLeft w:val="0"/>
      <w:marRight w:val="0"/>
      <w:marTop w:val="0"/>
      <w:marBottom w:val="0"/>
      <w:divBdr>
        <w:top w:val="none" w:sz="0" w:space="0" w:color="auto"/>
        <w:left w:val="none" w:sz="0" w:space="0" w:color="auto"/>
        <w:bottom w:val="none" w:sz="0" w:space="0" w:color="auto"/>
        <w:right w:val="none" w:sz="0" w:space="0" w:color="auto"/>
      </w:divBdr>
      <w:divsChild>
        <w:div w:id="282812753">
          <w:marLeft w:val="0"/>
          <w:marRight w:val="0"/>
          <w:marTop w:val="0"/>
          <w:marBottom w:val="0"/>
          <w:divBdr>
            <w:top w:val="none" w:sz="0" w:space="0" w:color="auto"/>
            <w:left w:val="none" w:sz="0" w:space="0" w:color="auto"/>
            <w:bottom w:val="none" w:sz="0" w:space="0" w:color="auto"/>
            <w:right w:val="none" w:sz="0" w:space="0" w:color="auto"/>
          </w:divBdr>
        </w:div>
        <w:div w:id="2090543521">
          <w:marLeft w:val="0"/>
          <w:marRight w:val="0"/>
          <w:marTop w:val="0"/>
          <w:marBottom w:val="0"/>
          <w:divBdr>
            <w:top w:val="none" w:sz="0" w:space="0" w:color="auto"/>
            <w:left w:val="none" w:sz="0" w:space="0" w:color="auto"/>
            <w:bottom w:val="none" w:sz="0" w:space="0" w:color="auto"/>
            <w:right w:val="none" w:sz="0" w:space="0" w:color="auto"/>
          </w:divBdr>
        </w:div>
        <w:div w:id="335962986">
          <w:marLeft w:val="0"/>
          <w:marRight w:val="0"/>
          <w:marTop w:val="0"/>
          <w:marBottom w:val="0"/>
          <w:divBdr>
            <w:top w:val="none" w:sz="0" w:space="0" w:color="auto"/>
            <w:left w:val="none" w:sz="0" w:space="0" w:color="auto"/>
            <w:bottom w:val="none" w:sz="0" w:space="0" w:color="auto"/>
            <w:right w:val="none" w:sz="0" w:space="0" w:color="auto"/>
          </w:divBdr>
        </w:div>
        <w:div w:id="2015910463">
          <w:marLeft w:val="0"/>
          <w:marRight w:val="0"/>
          <w:marTop w:val="0"/>
          <w:marBottom w:val="0"/>
          <w:divBdr>
            <w:top w:val="none" w:sz="0" w:space="0" w:color="auto"/>
            <w:left w:val="none" w:sz="0" w:space="0" w:color="auto"/>
            <w:bottom w:val="none" w:sz="0" w:space="0" w:color="auto"/>
            <w:right w:val="none" w:sz="0" w:space="0" w:color="auto"/>
          </w:divBdr>
        </w:div>
        <w:div w:id="1452047113">
          <w:marLeft w:val="0"/>
          <w:marRight w:val="0"/>
          <w:marTop w:val="0"/>
          <w:marBottom w:val="0"/>
          <w:divBdr>
            <w:top w:val="none" w:sz="0" w:space="0" w:color="auto"/>
            <w:left w:val="none" w:sz="0" w:space="0" w:color="auto"/>
            <w:bottom w:val="none" w:sz="0" w:space="0" w:color="auto"/>
            <w:right w:val="none" w:sz="0" w:space="0" w:color="auto"/>
          </w:divBdr>
        </w:div>
        <w:div w:id="645429469">
          <w:marLeft w:val="0"/>
          <w:marRight w:val="0"/>
          <w:marTop w:val="0"/>
          <w:marBottom w:val="0"/>
          <w:divBdr>
            <w:top w:val="none" w:sz="0" w:space="0" w:color="auto"/>
            <w:left w:val="none" w:sz="0" w:space="0" w:color="auto"/>
            <w:bottom w:val="none" w:sz="0" w:space="0" w:color="auto"/>
            <w:right w:val="none" w:sz="0" w:space="0" w:color="auto"/>
          </w:divBdr>
        </w:div>
        <w:div w:id="1558399119">
          <w:marLeft w:val="0"/>
          <w:marRight w:val="0"/>
          <w:marTop w:val="0"/>
          <w:marBottom w:val="0"/>
          <w:divBdr>
            <w:top w:val="none" w:sz="0" w:space="0" w:color="auto"/>
            <w:left w:val="none" w:sz="0" w:space="0" w:color="auto"/>
            <w:bottom w:val="none" w:sz="0" w:space="0" w:color="auto"/>
            <w:right w:val="none" w:sz="0" w:space="0" w:color="auto"/>
          </w:divBdr>
        </w:div>
        <w:div w:id="804927797">
          <w:marLeft w:val="0"/>
          <w:marRight w:val="0"/>
          <w:marTop w:val="0"/>
          <w:marBottom w:val="0"/>
          <w:divBdr>
            <w:top w:val="none" w:sz="0" w:space="0" w:color="auto"/>
            <w:left w:val="none" w:sz="0" w:space="0" w:color="auto"/>
            <w:bottom w:val="none" w:sz="0" w:space="0" w:color="auto"/>
            <w:right w:val="none" w:sz="0" w:space="0" w:color="auto"/>
          </w:divBdr>
        </w:div>
        <w:div w:id="795561809">
          <w:marLeft w:val="0"/>
          <w:marRight w:val="0"/>
          <w:marTop w:val="0"/>
          <w:marBottom w:val="0"/>
          <w:divBdr>
            <w:top w:val="none" w:sz="0" w:space="0" w:color="auto"/>
            <w:left w:val="none" w:sz="0" w:space="0" w:color="auto"/>
            <w:bottom w:val="none" w:sz="0" w:space="0" w:color="auto"/>
            <w:right w:val="none" w:sz="0" w:space="0" w:color="auto"/>
          </w:divBdr>
        </w:div>
        <w:div w:id="2047178054">
          <w:marLeft w:val="0"/>
          <w:marRight w:val="0"/>
          <w:marTop w:val="0"/>
          <w:marBottom w:val="0"/>
          <w:divBdr>
            <w:top w:val="none" w:sz="0" w:space="0" w:color="auto"/>
            <w:left w:val="none" w:sz="0" w:space="0" w:color="auto"/>
            <w:bottom w:val="none" w:sz="0" w:space="0" w:color="auto"/>
            <w:right w:val="none" w:sz="0" w:space="0" w:color="auto"/>
          </w:divBdr>
        </w:div>
        <w:div w:id="896278694">
          <w:marLeft w:val="0"/>
          <w:marRight w:val="0"/>
          <w:marTop w:val="0"/>
          <w:marBottom w:val="0"/>
          <w:divBdr>
            <w:top w:val="none" w:sz="0" w:space="0" w:color="auto"/>
            <w:left w:val="none" w:sz="0" w:space="0" w:color="auto"/>
            <w:bottom w:val="none" w:sz="0" w:space="0" w:color="auto"/>
            <w:right w:val="none" w:sz="0" w:space="0" w:color="auto"/>
          </w:divBdr>
        </w:div>
        <w:div w:id="45493881">
          <w:marLeft w:val="0"/>
          <w:marRight w:val="0"/>
          <w:marTop w:val="0"/>
          <w:marBottom w:val="0"/>
          <w:divBdr>
            <w:top w:val="none" w:sz="0" w:space="0" w:color="auto"/>
            <w:left w:val="none" w:sz="0" w:space="0" w:color="auto"/>
            <w:bottom w:val="none" w:sz="0" w:space="0" w:color="auto"/>
            <w:right w:val="none" w:sz="0" w:space="0" w:color="auto"/>
          </w:divBdr>
        </w:div>
        <w:div w:id="1880363589">
          <w:marLeft w:val="0"/>
          <w:marRight w:val="0"/>
          <w:marTop w:val="0"/>
          <w:marBottom w:val="0"/>
          <w:divBdr>
            <w:top w:val="none" w:sz="0" w:space="0" w:color="auto"/>
            <w:left w:val="none" w:sz="0" w:space="0" w:color="auto"/>
            <w:bottom w:val="none" w:sz="0" w:space="0" w:color="auto"/>
            <w:right w:val="none" w:sz="0" w:space="0" w:color="auto"/>
          </w:divBdr>
        </w:div>
      </w:divsChild>
    </w:div>
    <w:div w:id="1821145322">
      <w:bodyDiv w:val="1"/>
      <w:marLeft w:val="0"/>
      <w:marRight w:val="0"/>
      <w:marTop w:val="0"/>
      <w:marBottom w:val="0"/>
      <w:divBdr>
        <w:top w:val="none" w:sz="0" w:space="0" w:color="auto"/>
        <w:left w:val="none" w:sz="0" w:space="0" w:color="auto"/>
        <w:bottom w:val="none" w:sz="0" w:space="0" w:color="auto"/>
        <w:right w:val="none" w:sz="0" w:space="0" w:color="auto"/>
      </w:divBdr>
      <w:divsChild>
        <w:div w:id="27108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58725">
      <w:bodyDiv w:val="1"/>
      <w:marLeft w:val="0"/>
      <w:marRight w:val="0"/>
      <w:marTop w:val="0"/>
      <w:marBottom w:val="0"/>
      <w:divBdr>
        <w:top w:val="none" w:sz="0" w:space="0" w:color="auto"/>
        <w:left w:val="none" w:sz="0" w:space="0" w:color="auto"/>
        <w:bottom w:val="none" w:sz="0" w:space="0" w:color="auto"/>
        <w:right w:val="none" w:sz="0" w:space="0" w:color="auto"/>
      </w:divBdr>
    </w:div>
    <w:div w:id="1833373993">
      <w:bodyDiv w:val="1"/>
      <w:marLeft w:val="0"/>
      <w:marRight w:val="0"/>
      <w:marTop w:val="0"/>
      <w:marBottom w:val="0"/>
      <w:divBdr>
        <w:top w:val="none" w:sz="0" w:space="0" w:color="auto"/>
        <w:left w:val="none" w:sz="0" w:space="0" w:color="auto"/>
        <w:bottom w:val="none" w:sz="0" w:space="0" w:color="auto"/>
        <w:right w:val="none" w:sz="0" w:space="0" w:color="auto"/>
      </w:divBdr>
      <w:divsChild>
        <w:div w:id="113522553">
          <w:marLeft w:val="0"/>
          <w:marRight w:val="0"/>
          <w:marTop w:val="0"/>
          <w:marBottom w:val="0"/>
          <w:divBdr>
            <w:top w:val="none" w:sz="0" w:space="0" w:color="auto"/>
            <w:left w:val="none" w:sz="0" w:space="0" w:color="auto"/>
            <w:bottom w:val="none" w:sz="0" w:space="0" w:color="auto"/>
            <w:right w:val="none" w:sz="0" w:space="0" w:color="auto"/>
          </w:divBdr>
        </w:div>
        <w:div w:id="598409852">
          <w:marLeft w:val="0"/>
          <w:marRight w:val="0"/>
          <w:marTop w:val="0"/>
          <w:marBottom w:val="0"/>
          <w:divBdr>
            <w:top w:val="none" w:sz="0" w:space="0" w:color="auto"/>
            <w:left w:val="none" w:sz="0" w:space="0" w:color="auto"/>
            <w:bottom w:val="none" w:sz="0" w:space="0" w:color="auto"/>
            <w:right w:val="none" w:sz="0" w:space="0" w:color="auto"/>
          </w:divBdr>
        </w:div>
        <w:div w:id="1546067182">
          <w:marLeft w:val="0"/>
          <w:marRight w:val="0"/>
          <w:marTop w:val="0"/>
          <w:marBottom w:val="0"/>
          <w:divBdr>
            <w:top w:val="none" w:sz="0" w:space="0" w:color="auto"/>
            <w:left w:val="none" w:sz="0" w:space="0" w:color="auto"/>
            <w:bottom w:val="none" w:sz="0" w:space="0" w:color="auto"/>
            <w:right w:val="none" w:sz="0" w:space="0" w:color="auto"/>
          </w:divBdr>
        </w:div>
      </w:divsChild>
    </w:div>
    <w:div w:id="1867063170">
      <w:bodyDiv w:val="1"/>
      <w:marLeft w:val="0"/>
      <w:marRight w:val="0"/>
      <w:marTop w:val="0"/>
      <w:marBottom w:val="0"/>
      <w:divBdr>
        <w:top w:val="none" w:sz="0" w:space="0" w:color="auto"/>
        <w:left w:val="none" w:sz="0" w:space="0" w:color="auto"/>
        <w:bottom w:val="none" w:sz="0" w:space="0" w:color="auto"/>
        <w:right w:val="none" w:sz="0" w:space="0" w:color="auto"/>
      </w:divBdr>
    </w:div>
    <w:div w:id="1878270870">
      <w:bodyDiv w:val="1"/>
      <w:marLeft w:val="0"/>
      <w:marRight w:val="0"/>
      <w:marTop w:val="0"/>
      <w:marBottom w:val="0"/>
      <w:divBdr>
        <w:top w:val="none" w:sz="0" w:space="0" w:color="auto"/>
        <w:left w:val="none" w:sz="0" w:space="0" w:color="auto"/>
        <w:bottom w:val="none" w:sz="0" w:space="0" w:color="auto"/>
        <w:right w:val="none" w:sz="0" w:space="0" w:color="auto"/>
      </w:divBdr>
    </w:div>
    <w:div w:id="1898084647">
      <w:bodyDiv w:val="1"/>
      <w:marLeft w:val="0"/>
      <w:marRight w:val="0"/>
      <w:marTop w:val="0"/>
      <w:marBottom w:val="0"/>
      <w:divBdr>
        <w:top w:val="none" w:sz="0" w:space="0" w:color="auto"/>
        <w:left w:val="none" w:sz="0" w:space="0" w:color="auto"/>
        <w:bottom w:val="none" w:sz="0" w:space="0" w:color="auto"/>
        <w:right w:val="none" w:sz="0" w:space="0" w:color="auto"/>
      </w:divBdr>
    </w:div>
    <w:div w:id="1935092985">
      <w:bodyDiv w:val="1"/>
      <w:marLeft w:val="0"/>
      <w:marRight w:val="0"/>
      <w:marTop w:val="0"/>
      <w:marBottom w:val="0"/>
      <w:divBdr>
        <w:top w:val="none" w:sz="0" w:space="0" w:color="auto"/>
        <w:left w:val="none" w:sz="0" w:space="0" w:color="auto"/>
        <w:bottom w:val="none" w:sz="0" w:space="0" w:color="auto"/>
        <w:right w:val="none" w:sz="0" w:space="0" w:color="auto"/>
      </w:divBdr>
    </w:div>
    <w:div w:id="1935628697">
      <w:bodyDiv w:val="1"/>
      <w:marLeft w:val="0"/>
      <w:marRight w:val="0"/>
      <w:marTop w:val="0"/>
      <w:marBottom w:val="0"/>
      <w:divBdr>
        <w:top w:val="none" w:sz="0" w:space="0" w:color="auto"/>
        <w:left w:val="none" w:sz="0" w:space="0" w:color="auto"/>
        <w:bottom w:val="none" w:sz="0" w:space="0" w:color="auto"/>
        <w:right w:val="none" w:sz="0" w:space="0" w:color="auto"/>
      </w:divBdr>
    </w:div>
    <w:div w:id="1936816920">
      <w:bodyDiv w:val="1"/>
      <w:marLeft w:val="0"/>
      <w:marRight w:val="0"/>
      <w:marTop w:val="0"/>
      <w:marBottom w:val="0"/>
      <w:divBdr>
        <w:top w:val="none" w:sz="0" w:space="0" w:color="auto"/>
        <w:left w:val="none" w:sz="0" w:space="0" w:color="auto"/>
        <w:bottom w:val="none" w:sz="0" w:space="0" w:color="auto"/>
        <w:right w:val="none" w:sz="0" w:space="0" w:color="auto"/>
      </w:divBdr>
      <w:divsChild>
        <w:div w:id="1196041938">
          <w:marLeft w:val="0"/>
          <w:marRight w:val="0"/>
          <w:marTop w:val="68"/>
          <w:marBottom w:val="136"/>
          <w:divBdr>
            <w:top w:val="none" w:sz="0" w:space="0" w:color="auto"/>
            <w:left w:val="none" w:sz="0" w:space="0" w:color="auto"/>
            <w:bottom w:val="none" w:sz="0" w:space="0" w:color="auto"/>
            <w:right w:val="none" w:sz="0" w:space="0" w:color="auto"/>
          </w:divBdr>
        </w:div>
        <w:div w:id="1302267297">
          <w:marLeft w:val="0"/>
          <w:marRight w:val="0"/>
          <w:marTop w:val="0"/>
          <w:marBottom w:val="0"/>
          <w:divBdr>
            <w:top w:val="none" w:sz="0" w:space="0" w:color="auto"/>
            <w:left w:val="none" w:sz="0" w:space="0" w:color="auto"/>
            <w:bottom w:val="none" w:sz="0" w:space="0" w:color="auto"/>
            <w:right w:val="none" w:sz="0" w:space="0" w:color="auto"/>
          </w:divBdr>
        </w:div>
      </w:divsChild>
    </w:div>
    <w:div w:id="1945116138">
      <w:bodyDiv w:val="1"/>
      <w:marLeft w:val="0"/>
      <w:marRight w:val="0"/>
      <w:marTop w:val="0"/>
      <w:marBottom w:val="0"/>
      <w:divBdr>
        <w:top w:val="none" w:sz="0" w:space="0" w:color="auto"/>
        <w:left w:val="none" w:sz="0" w:space="0" w:color="auto"/>
        <w:bottom w:val="none" w:sz="0" w:space="0" w:color="auto"/>
        <w:right w:val="none" w:sz="0" w:space="0" w:color="auto"/>
      </w:divBdr>
    </w:div>
    <w:div w:id="1970471358">
      <w:bodyDiv w:val="1"/>
      <w:marLeft w:val="0"/>
      <w:marRight w:val="0"/>
      <w:marTop w:val="0"/>
      <w:marBottom w:val="0"/>
      <w:divBdr>
        <w:top w:val="none" w:sz="0" w:space="0" w:color="auto"/>
        <w:left w:val="none" w:sz="0" w:space="0" w:color="auto"/>
        <w:bottom w:val="none" w:sz="0" w:space="0" w:color="auto"/>
        <w:right w:val="none" w:sz="0" w:space="0" w:color="auto"/>
      </w:divBdr>
      <w:divsChild>
        <w:div w:id="971440702">
          <w:marLeft w:val="0"/>
          <w:marRight w:val="0"/>
          <w:marTop w:val="0"/>
          <w:marBottom w:val="0"/>
          <w:divBdr>
            <w:top w:val="none" w:sz="0" w:space="0" w:color="auto"/>
            <w:left w:val="none" w:sz="0" w:space="0" w:color="auto"/>
            <w:bottom w:val="none" w:sz="0" w:space="0" w:color="auto"/>
            <w:right w:val="none" w:sz="0" w:space="0" w:color="auto"/>
          </w:divBdr>
        </w:div>
        <w:div w:id="387455841">
          <w:marLeft w:val="0"/>
          <w:marRight w:val="0"/>
          <w:marTop w:val="0"/>
          <w:marBottom w:val="0"/>
          <w:divBdr>
            <w:top w:val="none" w:sz="0" w:space="0" w:color="auto"/>
            <w:left w:val="none" w:sz="0" w:space="0" w:color="auto"/>
            <w:bottom w:val="none" w:sz="0" w:space="0" w:color="auto"/>
            <w:right w:val="none" w:sz="0" w:space="0" w:color="auto"/>
          </w:divBdr>
        </w:div>
      </w:divsChild>
    </w:div>
    <w:div w:id="1983923497">
      <w:bodyDiv w:val="1"/>
      <w:marLeft w:val="0"/>
      <w:marRight w:val="0"/>
      <w:marTop w:val="0"/>
      <w:marBottom w:val="0"/>
      <w:divBdr>
        <w:top w:val="none" w:sz="0" w:space="0" w:color="auto"/>
        <w:left w:val="none" w:sz="0" w:space="0" w:color="auto"/>
        <w:bottom w:val="none" w:sz="0" w:space="0" w:color="auto"/>
        <w:right w:val="none" w:sz="0" w:space="0" w:color="auto"/>
      </w:divBdr>
    </w:div>
    <w:div w:id="1988968961">
      <w:bodyDiv w:val="1"/>
      <w:marLeft w:val="0"/>
      <w:marRight w:val="0"/>
      <w:marTop w:val="0"/>
      <w:marBottom w:val="0"/>
      <w:divBdr>
        <w:top w:val="none" w:sz="0" w:space="0" w:color="auto"/>
        <w:left w:val="none" w:sz="0" w:space="0" w:color="auto"/>
        <w:bottom w:val="none" w:sz="0" w:space="0" w:color="auto"/>
        <w:right w:val="none" w:sz="0" w:space="0" w:color="auto"/>
      </w:divBdr>
      <w:divsChild>
        <w:div w:id="419104964">
          <w:marLeft w:val="0"/>
          <w:marRight w:val="0"/>
          <w:marTop w:val="0"/>
          <w:marBottom w:val="0"/>
          <w:divBdr>
            <w:top w:val="none" w:sz="0" w:space="0" w:color="auto"/>
            <w:left w:val="none" w:sz="0" w:space="0" w:color="auto"/>
            <w:bottom w:val="none" w:sz="0" w:space="0" w:color="auto"/>
            <w:right w:val="none" w:sz="0" w:space="0" w:color="auto"/>
          </w:divBdr>
        </w:div>
        <w:div w:id="1631670384">
          <w:marLeft w:val="0"/>
          <w:marRight w:val="0"/>
          <w:marTop w:val="0"/>
          <w:marBottom w:val="0"/>
          <w:divBdr>
            <w:top w:val="none" w:sz="0" w:space="0" w:color="auto"/>
            <w:left w:val="none" w:sz="0" w:space="0" w:color="auto"/>
            <w:bottom w:val="none" w:sz="0" w:space="0" w:color="auto"/>
            <w:right w:val="none" w:sz="0" w:space="0" w:color="auto"/>
          </w:divBdr>
        </w:div>
      </w:divsChild>
    </w:div>
    <w:div w:id="2009482911">
      <w:bodyDiv w:val="1"/>
      <w:marLeft w:val="0"/>
      <w:marRight w:val="0"/>
      <w:marTop w:val="0"/>
      <w:marBottom w:val="0"/>
      <w:divBdr>
        <w:top w:val="none" w:sz="0" w:space="0" w:color="auto"/>
        <w:left w:val="none" w:sz="0" w:space="0" w:color="auto"/>
        <w:bottom w:val="none" w:sz="0" w:space="0" w:color="auto"/>
        <w:right w:val="none" w:sz="0" w:space="0" w:color="auto"/>
      </w:divBdr>
    </w:div>
    <w:div w:id="2029333663">
      <w:bodyDiv w:val="1"/>
      <w:marLeft w:val="0"/>
      <w:marRight w:val="0"/>
      <w:marTop w:val="0"/>
      <w:marBottom w:val="0"/>
      <w:divBdr>
        <w:top w:val="none" w:sz="0" w:space="0" w:color="auto"/>
        <w:left w:val="none" w:sz="0" w:space="0" w:color="auto"/>
        <w:bottom w:val="none" w:sz="0" w:space="0" w:color="auto"/>
        <w:right w:val="none" w:sz="0" w:space="0" w:color="auto"/>
      </w:divBdr>
      <w:divsChild>
        <w:div w:id="1824350737">
          <w:marLeft w:val="0"/>
          <w:marRight w:val="0"/>
          <w:marTop w:val="0"/>
          <w:marBottom w:val="0"/>
          <w:divBdr>
            <w:top w:val="none" w:sz="0" w:space="0" w:color="auto"/>
            <w:left w:val="none" w:sz="0" w:space="0" w:color="auto"/>
            <w:bottom w:val="none" w:sz="0" w:space="0" w:color="auto"/>
            <w:right w:val="none" w:sz="0" w:space="0" w:color="auto"/>
          </w:divBdr>
        </w:div>
        <w:div w:id="1083575668">
          <w:marLeft w:val="0"/>
          <w:marRight w:val="0"/>
          <w:marTop w:val="0"/>
          <w:marBottom w:val="0"/>
          <w:divBdr>
            <w:top w:val="none" w:sz="0" w:space="0" w:color="auto"/>
            <w:left w:val="none" w:sz="0" w:space="0" w:color="auto"/>
            <w:bottom w:val="none" w:sz="0" w:space="0" w:color="auto"/>
            <w:right w:val="none" w:sz="0" w:space="0" w:color="auto"/>
          </w:divBdr>
        </w:div>
        <w:div w:id="529950042">
          <w:marLeft w:val="0"/>
          <w:marRight w:val="0"/>
          <w:marTop w:val="0"/>
          <w:marBottom w:val="0"/>
          <w:divBdr>
            <w:top w:val="none" w:sz="0" w:space="0" w:color="auto"/>
            <w:left w:val="none" w:sz="0" w:space="0" w:color="auto"/>
            <w:bottom w:val="none" w:sz="0" w:space="0" w:color="auto"/>
            <w:right w:val="none" w:sz="0" w:space="0" w:color="auto"/>
          </w:divBdr>
        </w:div>
        <w:div w:id="1459491307">
          <w:marLeft w:val="0"/>
          <w:marRight w:val="0"/>
          <w:marTop w:val="0"/>
          <w:marBottom w:val="0"/>
          <w:divBdr>
            <w:top w:val="none" w:sz="0" w:space="0" w:color="auto"/>
            <w:left w:val="none" w:sz="0" w:space="0" w:color="auto"/>
            <w:bottom w:val="none" w:sz="0" w:space="0" w:color="auto"/>
            <w:right w:val="none" w:sz="0" w:space="0" w:color="auto"/>
          </w:divBdr>
        </w:div>
      </w:divsChild>
    </w:div>
    <w:div w:id="2038967447">
      <w:bodyDiv w:val="1"/>
      <w:marLeft w:val="0"/>
      <w:marRight w:val="0"/>
      <w:marTop w:val="0"/>
      <w:marBottom w:val="0"/>
      <w:divBdr>
        <w:top w:val="none" w:sz="0" w:space="0" w:color="auto"/>
        <w:left w:val="none" w:sz="0" w:space="0" w:color="auto"/>
        <w:bottom w:val="none" w:sz="0" w:space="0" w:color="auto"/>
        <w:right w:val="none" w:sz="0" w:space="0" w:color="auto"/>
      </w:divBdr>
    </w:div>
    <w:div w:id="2068606375">
      <w:bodyDiv w:val="1"/>
      <w:marLeft w:val="0"/>
      <w:marRight w:val="0"/>
      <w:marTop w:val="0"/>
      <w:marBottom w:val="0"/>
      <w:divBdr>
        <w:top w:val="none" w:sz="0" w:space="0" w:color="auto"/>
        <w:left w:val="none" w:sz="0" w:space="0" w:color="auto"/>
        <w:bottom w:val="none" w:sz="0" w:space="0" w:color="auto"/>
        <w:right w:val="none" w:sz="0" w:space="0" w:color="auto"/>
      </w:divBdr>
    </w:div>
    <w:div w:id="2129933381">
      <w:bodyDiv w:val="1"/>
      <w:marLeft w:val="0"/>
      <w:marRight w:val="0"/>
      <w:marTop w:val="0"/>
      <w:marBottom w:val="0"/>
      <w:divBdr>
        <w:top w:val="none" w:sz="0" w:space="0" w:color="auto"/>
        <w:left w:val="none" w:sz="0" w:space="0" w:color="auto"/>
        <w:bottom w:val="none" w:sz="0" w:space="0" w:color="auto"/>
        <w:right w:val="none" w:sz="0" w:space="0" w:color="auto"/>
      </w:divBdr>
    </w:div>
    <w:div w:id="2131783586">
      <w:bodyDiv w:val="1"/>
      <w:marLeft w:val="0"/>
      <w:marRight w:val="0"/>
      <w:marTop w:val="0"/>
      <w:marBottom w:val="0"/>
      <w:divBdr>
        <w:top w:val="none" w:sz="0" w:space="0" w:color="auto"/>
        <w:left w:val="none" w:sz="0" w:space="0" w:color="auto"/>
        <w:bottom w:val="none" w:sz="0" w:space="0" w:color="auto"/>
        <w:right w:val="none" w:sz="0" w:space="0" w:color="auto"/>
      </w:divBdr>
      <w:divsChild>
        <w:div w:id="1382678994">
          <w:marLeft w:val="0"/>
          <w:marRight w:val="0"/>
          <w:marTop w:val="0"/>
          <w:marBottom w:val="0"/>
          <w:divBdr>
            <w:top w:val="none" w:sz="0" w:space="0" w:color="auto"/>
            <w:left w:val="none" w:sz="0" w:space="0" w:color="auto"/>
            <w:bottom w:val="none" w:sz="0" w:space="0" w:color="auto"/>
            <w:right w:val="none" w:sz="0" w:space="0" w:color="auto"/>
          </w:divBdr>
        </w:div>
        <w:div w:id="383141576">
          <w:marLeft w:val="0"/>
          <w:marRight w:val="0"/>
          <w:marTop w:val="0"/>
          <w:marBottom w:val="0"/>
          <w:divBdr>
            <w:top w:val="none" w:sz="0" w:space="0" w:color="auto"/>
            <w:left w:val="none" w:sz="0" w:space="0" w:color="auto"/>
            <w:bottom w:val="none" w:sz="0" w:space="0" w:color="auto"/>
            <w:right w:val="none" w:sz="0" w:space="0" w:color="auto"/>
          </w:divBdr>
          <w:divsChild>
            <w:div w:id="2123919795">
              <w:marLeft w:val="0"/>
              <w:marRight w:val="0"/>
              <w:marTop w:val="0"/>
              <w:marBottom w:val="0"/>
              <w:divBdr>
                <w:top w:val="none" w:sz="0" w:space="0" w:color="auto"/>
                <w:left w:val="none" w:sz="0" w:space="0" w:color="auto"/>
                <w:bottom w:val="none" w:sz="0" w:space="0" w:color="auto"/>
                <w:right w:val="none" w:sz="0" w:space="0" w:color="auto"/>
              </w:divBdr>
              <w:divsChild>
                <w:div w:id="1439328760">
                  <w:marLeft w:val="0"/>
                  <w:marRight w:val="0"/>
                  <w:marTop w:val="0"/>
                  <w:marBottom w:val="0"/>
                  <w:divBdr>
                    <w:top w:val="none" w:sz="0" w:space="0" w:color="auto"/>
                    <w:left w:val="none" w:sz="0" w:space="0" w:color="auto"/>
                    <w:bottom w:val="none" w:sz="0" w:space="0" w:color="auto"/>
                    <w:right w:val="none" w:sz="0" w:space="0" w:color="auto"/>
                  </w:divBdr>
                  <w:divsChild>
                    <w:div w:id="15648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feastrologytopics/midpoints.html" TargetMode="External"/><Relationship Id="rId117" Type="http://schemas.openxmlformats.org/officeDocument/2006/relationships/hyperlink" Target="https://doi-org.cyber.usask.ca/10.1371/journal.pmed.0020124" TargetMode="External"/><Relationship Id="rId21" Type="http://schemas.openxmlformats.org/officeDocument/2006/relationships/hyperlink" Target="https://www.astrology.com/article/birth-time-meaning/" TargetMode="External"/><Relationship Id="rId42" Type="http://schemas.openxmlformats.org/officeDocument/2006/relationships/hyperlink" Target="https://www.theguardian.com/world/2019/dec/02/china-brings-in-mandatory-facial-recognition-for-mobile-phone-users" TargetMode="External"/><Relationship Id="rId47" Type="http://schemas.openxmlformats.org/officeDocument/2006/relationships/hyperlink" Target="https://www.wellandgood.com/black-holes-astrology/" TargetMode="External"/><Relationship Id="rId63" Type="http://schemas.openxmlformats.org/officeDocument/2006/relationships/hyperlink" Target="http://doi" TargetMode="External"/><Relationship Id="rId68" Type="http://schemas.openxmlformats.org/officeDocument/2006/relationships/hyperlink" Target="https://www.theatlantic.com/science/archive/2016/02/the-true-meaning-of-coincidences/463164/" TargetMode="External"/><Relationship Id="rId84" Type="http://schemas.openxmlformats.org/officeDocument/2006/relationships/hyperlink" Target="https://www.brepolsonline.net/author/Favaretti+Camposampiero%2C+Matteo" TargetMode="External"/><Relationship Id="rId89" Type="http://schemas.openxmlformats.org/officeDocument/2006/relationships/hyperlink" Target="https://isarastrology.org/en-ca/heidi-crimmin-astrological-garden-types/" TargetMode="External"/><Relationship Id="rId112" Type="http://schemas.openxmlformats.org/officeDocument/2006/relationships/hyperlink" Target="https://quillette.com/2021/05/24/lived-experiences-arent-special/" TargetMode="External"/><Relationship Id="rId133" Type="http://schemas.openxmlformats.org/officeDocument/2006/relationships/hyperlink" Target="http://www.astrozero.co.uk/astroscience/brock_dm.htm" TargetMode="External"/><Relationship Id="rId138" Type="http://schemas.openxmlformats.org/officeDocument/2006/relationships/hyperlink" Target="https://doi.org/10.1016/j.evolhumbehav.2020.11.004" TargetMode="External"/><Relationship Id="rId154" Type="http://schemas.openxmlformats.org/officeDocument/2006/relationships/hyperlink" Target="https://www-cambridge-org.cyber.usask.ca/core/journals/british-journal-for-the-history-of-science/issue/710575D81BEB5BF1E35BDE7B072893DB" TargetMode="External"/><Relationship Id="rId159" Type="http://schemas.openxmlformats.org/officeDocument/2006/relationships/hyperlink" Target="http://www.badastronomy.com/bad/misc/astrology.html" TargetMode="External"/><Relationship Id="rId175" Type="http://schemas.openxmlformats.org/officeDocument/2006/relationships/hyperlink" Target="https://researchportal.helsinki.fi/en/persons/petri-niklas-turunen" TargetMode="External"/><Relationship Id="rId170" Type="http://schemas.openxmlformats.org/officeDocument/2006/relationships/hyperlink" Target="https://psycnet.apa.org/doi/10.1037/amp0000622" TargetMode="External"/><Relationship Id="rId191" Type="http://schemas.openxmlformats.org/officeDocument/2006/relationships/theme" Target="theme/theme1.xml"/><Relationship Id="rId16" Type="http://schemas.openxmlformats.org/officeDocument/2006/relationships/hyperlink" Target="https://www.mysticmag.com/horoscopes/the-basics-of-astrology-explained/" TargetMode="External"/><Relationship Id="rId107" Type="http://schemas.openxmlformats.org/officeDocument/2006/relationships/hyperlink" Target="https://researchportal.helsinki.fi/en/persons/petri-niklas-turunen" TargetMode="External"/><Relationship Id="rId11" Type="http://schemas.openxmlformats.org/officeDocument/2006/relationships/hyperlink" Target="https://astromundus.com/en/venus-astrology/" TargetMode="External"/><Relationship Id="rId32" Type="http://schemas.openxmlformats.org/officeDocument/2006/relationships/hyperlink" Target="https://www.mindbodygreen.com/articles/conjunct-astrology" TargetMode="External"/><Relationship Id="rId37" Type="http://schemas.openxmlformats.org/officeDocument/2006/relationships/hyperlink" Target="https://www.amazon.com/Cosmos-Psyche-Intimations-World-View/dp/0452288592" TargetMode="External"/><Relationship Id="rId53" Type="http://schemas.openxmlformats.org/officeDocument/2006/relationships/hyperlink" Target="https://www.astrolog/astrolog/astmoon.htm" TargetMode="External"/><Relationship Id="rId58" Type="http://schemas.openxmlformats.org/officeDocument/2006/relationships/hyperlink" Target="https://www.researchgate.net/project/Critiques-of-astrology/update/5bc14b99cfe4a76455fa4ab4" TargetMode="External"/><Relationship Id="rId74" Type="http://schemas.openxmlformats.org/officeDocument/2006/relationships/hyperlink" Target="https://astrologynewsservice.com/articles/responding-to-astrologys-critics/" TargetMode="External"/><Relationship Id="rId79" Type="http://schemas.openxmlformats.org/officeDocument/2006/relationships/hyperlink" Target="http://www.cosmocritic.com/pdfs/Brockbank_James_Ways_to_Characterise_Astrology.pdf" TargetMode="External"/><Relationship Id="rId102" Type="http://schemas.openxmlformats.org/officeDocument/2006/relationships/hyperlink" Target="https://www.the-tls.co.uk/articles/believers-without-belief-religious-fictionalism/" TargetMode="External"/><Relationship Id="rId123" Type="http://schemas.openxmlformats.org/officeDocument/2006/relationships/hyperlink" Target="https://www.researchgate.net/project/Critiques-of-astrology/update/5d194e84cfe4a7968db05bb4" TargetMode="External"/><Relationship Id="rId128" Type="http://schemas.openxmlformats.org/officeDocument/2006/relationships/hyperlink" Target="https://link.springer.com/journal/13524" TargetMode="External"/><Relationship Id="rId144" Type="http://schemas.openxmlformats.org/officeDocument/2006/relationships/hyperlink" Target="https://theness.com/neurologicablog/index.php/a-muddled-defense-of-astrology/" TargetMode="External"/><Relationship Id="rId149" Type="http://schemas.openxmlformats.org/officeDocument/2006/relationships/hyperlink" Target="https://isarastrology.org/fr-ca/glenn-perry-what-is-archetypal-cosmology/" TargetMode="External"/><Relationship Id="rId5" Type="http://schemas.openxmlformats.org/officeDocument/2006/relationships/webSettings" Target="webSettings.xml"/><Relationship Id="rId90" Type="http://schemas.openxmlformats.org/officeDocument/2006/relationships/hyperlink" Target="https://theconversation.com/epigenetic-and-social-factors-both-predict-aging-and-health-but-new-research-suggests-one-might-be-stronger-200153" TargetMode="External"/><Relationship Id="rId95" Type="http://schemas.openxmlformats.org/officeDocument/2006/relationships/hyperlink" Target="http://homes.chass.utoronto.ca/~sousa/MEANING.pdf" TargetMode="External"/><Relationship Id="rId160" Type="http://schemas.openxmlformats.org/officeDocument/2006/relationships/hyperlink" Target="https://www.harpercollins.com/products/horizons-james-poskett?variant=39936141918242" TargetMode="External"/><Relationship Id="rId165" Type="http://schemas.openxmlformats.org/officeDocument/2006/relationships/hyperlink" Target="https://www.frontiersin.org/articles/10.3389/fpsyg.2019.02250/full" TargetMode="External"/><Relationship Id="rId181" Type="http://schemas.openxmlformats.org/officeDocument/2006/relationships/hyperlink" Target="https://www.kosmicmind.com/kosmicmind/2019/1/9/in-the-shadow-of-saturn-and-pluto-2020-and-beyond" TargetMode="External"/><Relationship Id="rId186" Type="http://schemas.openxmlformats.org/officeDocument/2006/relationships/footer" Target="footer1.xml"/><Relationship Id="rId22" Type="http://schemas.openxmlformats.org/officeDocument/2006/relationships/hyperlink" Target="https://equinoxastrology.com/characterportrait.htm" TargetMode="External"/><Relationship Id="rId27" Type="http://schemas.openxmlformats.org/officeDocument/2006/relationships/hyperlink" Target="https://alexasteroidastrology.com/apophis/" TargetMode="External"/><Relationship Id="rId43" Type="http://schemas.openxmlformats.org/officeDocument/2006/relationships/hyperlink" Target="https://www.nytimes.com/2012/10/21/books/review/spillover-by-david-quammen.html" TargetMode="External"/><Relationship Id="rId48" Type="http://schemas.openxmlformats.org/officeDocument/2006/relationships/hyperlink" Target="https://www.theschooloflife.com/" TargetMode="External"/><Relationship Id="rId64" Type="http://schemas.openxmlformats.org/officeDocument/2006/relationships/hyperlink" Target="https://iai.tv/articles/common-sense-leads-philosophy-astray-auid-2075?_auid=2020" TargetMode="External"/><Relationship Id="rId69" Type="http://schemas.openxmlformats.org/officeDocument/2006/relationships/hyperlink" Target="https://philosophynow.org/issues/74/Evaluating_Scientific_Theories" TargetMode="External"/><Relationship Id="rId113" Type="http://schemas.openxmlformats.org/officeDocument/2006/relationships/hyperlink" Target="https://researchportal.helsinki.fi/en/persons/petri-niklas-turunen" TargetMode="External"/><Relationship Id="rId118" Type="http://schemas.openxmlformats.org/officeDocument/2006/relationships/hyperlink" Target="https://www.researchgate.net/journal/Community-Mental-Health-Journal-1573-2789?_sg=J0FF8vr7nSJfF2ScNPIWbqREx3wzZ6iDg6wlNgNdV162adK83t0Yiifl_f7Sncwgp0Xjk8s7bdNCtv5WO2ylAgLPEWPHwA.VL2bcamB4irLfTZkf8wz8tO3isH4CVxyX5_7NeG12LHUYqa6Z4Yfm-Prqlw41pWwNYJ5t2DuwyllpUOfoT0NjA" TargetMode="External"/><Relationship Id="rId134" Type="http://schemas.openxmlformats.org/officeDocument/2006/relationships/hyperlink" Target="https://leiterreports.typepad.com/blog/2021/09/richard-marshall-interviews-douglas-stalker-delaware-part-1.html" TargetMode="External"/><Relationship Id="rId139" Type="http://schemas.openxmlformats.org/officeDocument/2006/relationships/hyperlink" Target="http://dx.doi.org/10.1007/s10790-022-09885-7" TargetMode="External"/><Relationship Id="rId80" Type="http://schemas.openxmlformats.org/officeDocument/2006/relationships/hyperlink" Target="http://cosmocritic.com/pdfs/Brockbank_James_Two_Issues_for_Astrologers.pdf" TargetMode="External"/><Relationship Id="rId85" Type="http://schemas.openxmlformats.org/officeDocument/2006/relationships/hyperlink" Target="https://www.brepolsonline.net/author/Priarolo%2C+Mariangela" TargetMode="External"/><Relationship Id="rId150" Type="http://schemas.openxmlformats.org/officeDocument/2006/relationships/hyperlink" Target="https://bigthink.com/philip-perry/your-birthdate-is-arbitrary-learn-about-biological-age-and-what-it-means-for-you" TargetMode="External"/><Relationship Id="rId155" Type="http://schemas.openxmlformats.org/officeDocument/2006/relationships/hyperlink" Target="https://doi.org/10.1017/S0007087421000029" TargetMode="External"/><Relationship Id="rId171" Type="http://schemas.openxmlformats.org/officeDocument/2006/relationships/hyperlink" Target="https://www.skeptic.com/reading_room/wild-psychotherapy-untested-questionable-methods-of-psychological-advice-and-treatment/" TargetMode="External"/><Relationship Id="rId176" Type="http://schemas.openxmlformats.org/officeDocument/2006/relationships/hyperlink" Target="https://researchportal.helsinki.fi/en/persons/ilmari-hirvonen" TargetMode="External"/><Relationship Id="rId12" Type="http://schemas.openxmlformats.org/officeDocument/2006/relationships/hyperlink" Target="https://www.astrolog.org/astrolog/astromoom.htm" TargetMode="External"/><Relationship Id="rId17" Type="http://schemas.openxmlformats.org/officeDocument/2006/relationships/hyperlink" Target="http://risinglightastrology.com/" TargetMode="External"/><Relationship Id="rId33" Type="http://schemas.openxmlformats.org/officeDocument/2006/relationships/hyperlink" Target="https://astrostyle.com/aspects" TargetMode="External"/><Relationship Id="rId38" Type="http://schemas.openxmlformats.org/officeDocument/2006/relationships/hyperlink" Target="https://wowastrology.com/blog/russia-ukraine-war-astrology-forecast" TargetMode="External"/><Relationship Id="rId59" Type="http://schemas.openxmlformats.org/officeDocument/2006/relationships/hyperlink" Target="https://3quarksdaily.com/3quarksdaily/2021/05/clearing-the-decks.html" TargetMode="External"/><Relationship Id="rId103" Type="http://schemas.openxmlformats.org/officeDocument/2006/relationships/hyperlink" Target="https://plato.stanford.edu/archives/sum2021/entries/reliabilism/" TargetMode="External"/><Relationship Id="rId108" Type="http://schemas.openxmlformats.org/officeDocument/2006/relationships/hyperlink" Target="https://researchportal.helsinki.fi/en/persons/ilmari-hirvonen" TargetMode="External"/><Relationship Id="rId124" Type="http://schemas.openxmlformats.org/officeDocument/2006/relationships/hyperlink" Target="https://www.thoughtco.com/adaptation-definition-2291692" TargetMode="External"/><Relationship Id="rId129" Type="http://schemas.openxmlformats.org/officeDocument/2006/relationships/hyperlink" Target="https://iep.utm.edu/hellenistic-astrology" TargetMode="External"/><Relationship Id="rId54" Type="http://schemas.openxmlformats.org/officeDocument/2006/relationships/hyperlink" Target="http://horoscobe.com/impact-of-astrology-on-our-lives" TargetMode="External"/><Relationship Id="rId70" Type="http://schemas.openxmlformats.org/officeDocument/2006/relationships/hyperlink" Target="https://doi.org/10.1093/bjps/axy051" TargetMode="External"/><Relationship Id="rId75" Type="http://schemas.openxmlformats.org/officeDocument/2006/relationships/hyperlink" Target="https://pdfcookie.com/documents/brennan-the-definition-of-astrology-3lkzo7yx6plk" TargetMode="External"/><Relationship Id="rId91" Type="http://schemas.openxmlformats.org/officeDocument/2006/relationships/hyperlink" Target="https://philarchive.org/s/Johan%20De%20Smedt" TargetMode="External"/><Relationship Id="rId96" Type="http://schemas.openxmlformats.org/officeDocument/2006/relationships/hyperlink" Target="http://www.astrology-and-science.com/b-cosm2.htm" TargetMode="External"/><Relationship Id="rId140" Type="http://schemas.openxmlformats.org/officeDocument/2006/relationships/hyperlink" Target="https://parapsych.org/blogs/jmishlove/entry/1310/2021/10/esp_and_synchronicity.aspx" TargetMode="External"/><Relationship Id="rId145" Type="http://schemas.openxmlformats.org/officeDocument/2006/relationships/hyperlink" Target="https://www.theguardian.com/lifeandstyle/2021/jun/26/project-cassandra-plan-to-use-novels-to-predict-next-war" TargetMode="External"/><Relationship Id="rId161" Type="http://schemas.openxmlformats.org/officeDocument/2006/relationships/hyperlink" Target="https://www.expreso.co.cr/centaurs/essays/jungianism.html" TargetMode="External"/><Relationship Id="rId166" Type="http://schemas.openxmlformats.org/officeDocument/2006/relationships/hyperlink" Target="https://doi.org/10.4324/9781003311003" TargetMode="External"/><Relationship Id="rId182" Type="http://schemas.openxmlformats.org/officeDocument/2006/relationships/hyperlink" Target="https://www.nas.org/blogs/article/modern_vs._western_thought_the_return_of_bacons_idols" TargetMode="External"/><Relationship Id="rId187"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strology.com/aspects-transits/pluto-conjunct-venus/" TargetMode="External"/><Relationship Id="rId28" Type="http://schemas.openxmlformats.org/officeDocument/2006/relationships/hyperlink" Target="https://horoscope.astrosage.com/significance-of-colour-in-astrology-and-remedies" TargetMode="External"/><Relationship Id="rId49" Type="http://schemas.openxmlformats.org/officeDocument/2006/relationships/hyperlink" Target="https://www.horoscope.com/us/numerology/index" TargetMode="External"/><Relationship Id="rId114" Type="http://schemas.openxmlformats.org/officeDocument/2006/relationships/hyperlink" Target="https://researchportal.helsinki.fi/en/persons/ilmari-hirvonen" TargetMode="External"/><Relationship Id="rId119" Type="http://schemas.openxmlformats.org/officeDocument/2006/relationships/hyperlink" Target="http://dx.doi.org/10.1093/humrep/det297" TargetMode="External"/><Relationship Id="rId44" Type="http://schemas.openxmlformats.org/officeDocument/2006/relationships/hyperlink" Target="https://www.scientificamerican.com/article/how-chinas-bat-woman-hunted-down-viruses-from-sars-to-the-new-coronavirus1/" TargetMode="External"/><Relationship Id="rId60" Type="http://schemas.openxmlformats.org/officeDocument/2006/relationships/hyperlink" Target="https://hudsonreview.com/2021/05/social-justice-groupthink/" TargetMode="External"/><Relationship Id="rId65" Type="http://schemas.openxmlformats.org/officeDocument/2006/relationships/hyperlink" Target="https://www.astrologer.com/about" TargetMode="External"/><Relationship Id="rId81" Type="http://schemas.openxmlformats.org/officeDocument/2006/relationships/hyperlink" Target="https://theconversation.com/this-lunar-year-will-be-the-year-of-the-rabbit-or-the-year-of-the-cat-depending" TargetMode="External"/><Relationship Id="rId86" Type="http://schemas.openxmlformats.org/officeDocument/2006/relationships/hyperlink" Target="https://www.brepolsonline.net/author/Scribano%2C+Emanuela" TargetMode="External"/><Relationship Id="rId130" Type="http://schemas.openxmlformats.org/officeDocument/2006/relationships/hyperlink" Target="https://philpapers.org/go.pl?id=LEOTIO-6&amp;proxyId=&amp;u=http%3A%2F%2Fpoj.peeters-leuven.be%2Fcontent.php%3Furl%3Darticle%26id%3D3290727" TargetMode="External"/><Relationship Id="rId135" Type="http://schemas.openxmlformats.org/officeDocument/2006/relationships/hyperlink" Target="https://global.oup.com/academic/product/perspectival-realism-9780197555620" TargetMode="External"/><Relationship Id="rId151" Type="http://schemas.openxmlformats.org/officeDocument/2006/relationships/hyperlink" Target="https://www-cambridge-org.cyber.usask.ca/core/journals/british-journal-for-the-history-of-science/article/society-of-astrologers-c16471684-sermons-feasts-and-the-resuscitation-of-astrology-in-seventeenthcentury-london/B292AB39DACD6474CBAB1000BAE4E655" TargetMode="External"/><Relationship Id="rId156" Type="http://schemas.openxmlformats.org/officeDocument/2006/relationships/hyperlink" Target="https://www.cambridge.org/core/blog/2021/03/29/the-society-of-astrologers-c-1647-1684-promoting-astrology-in-church-and-in-the-pub/" TargetMode="External"/><Relationship Id="rId177" Type="http://schemas.openxmlformats.org/officeDocument/2006/relationships/hyperlink" Target="https://researchportal.helsinki.fi/en/persons/petri-niklas-turunen" TargetMode="External"/><Relationship Id="rId172" Type="http://schemas.openxmlformats.org/officeDocument/2006/relationships/hyperlink" Target="https://researchportal.helsinki.fi/en/persons/petri-niklas-turunen" TargetMode="External"/><Relationship Id="rId13" Type="http://schemas.openxmlformats.org/officeDocument/2006/relationships/hyperlink" Target="https://youtu.be/6pHU9GKFYyk?t=3329" TargetMode="External"/><Relationship Id="rId18" Type="http://schemas.openxmlformats.org/officeDocument/2006/relationships/hyperlink" Target="https://biblia.com/bible/niv/Matt%2010.29-31" TargetMode="External"/><Relationship Id="rId39" Type="http://schemas.openxmlformats.org/officeDocument/2006/relationships/hyperlink" Target="https://youtu.be/6pHU9GKFYyk" TargetMode="External"/><Relationship Id="rId109" Type="http://schemas.openxmlformats.org/officeDocument/2006/relationships/hyperlink" Target="https://researchportal.helsinki.fi/en/persons/petri-niklas-turunen" TargetMode="External"/><Relationship Id="rId34" Type="http://schemas.openxmlformats.org/officeDocument/2006/relationships/hyperlink" Target="https://stalkalice.com/astrology/aspects-in-astrology/" TargetMode="External"/><Relationship Id="rId50" Type="http://schemas.openxmlformats.org/officeDocument/2006/relationships/hyperlink" Target="https://www.bing.com/ck/a?!&amp;&amp;p=67abfdbd34bee79dJmltdHM9MTcwMDAwNjQwMCZpZ3VpZD0wNzBjNTM5YS02YTI1LTZkM2UtMDJiZi00MDBkNmI5NjZjNmYmaW5zaWQ9NTc2NQ&amp;ptn=3&amp;ver=2&amp;hsh=3&amp;fclid=070c539a-6a25-6d3e-02bf-400d6b966c6f&amp;psq=What+can+Tarot+tell+us&amp;u=a1aHR0cHM6Ly90YXJvdGluc3RpdHV0ZS5jb20vd2hhdC10YXJvdC1jYXJkLXJlYWRpbmctdGVsbC15b3Uv&amp;ntb=1" TargetMode="External"/><Relationship Id="rId55" Type="http://schemas.openxmlformats.org/officeDocument/2006/relationships/hyperlink" Target="https://youtube/6pHU9GKFYyk" TargetMode="External"/><Relationship Id="rId76" Type="http://schemas.openxmlformats.org/officeDocument/2006/relationships/hyperlink" Target="https://theastrologypodcast.com/transcripts/episode-84-transcript-richard-tarnas-cosmos-psyche/" TargetMode="External"/><Relationship Id="rId97" Type="http://schemas.openxmlformats.org/officeDocument/2006/relationships/hyperlink" Target="http://www.astrology-and-science.com/U-aino2.htm/" TargetMode="External"/><Relationship Id="rId104" Type="http://schemas.openxmlformats.org/officeDocument/2006/relationships/hyperlink" Target="https://doi.org/10.1111/1468-5922.12883" TargetMode="External"/><Relationship Id="rId120" Type="http://schemas.openxmlformats.org/officeDocument/2006/relationships/hyperlink" Target="https://www.edge.org/adversarial-collaboration-daniel-kahneman" TargetMode="External"/><Relationship Id="rId125" Type="http://schemas.openxmlformats.org/officeDocument/2006/relationships/hyperlink" Target="https://www.thephilosopher1923.org/post/character-vices-and-authority" TargetMode="External"/><Relationship Id="rId141" Type="http://schemas.openxmlformats.org/officeDocument/2006/relationships/hyperlink" Target="https://counsellingresource.com/therapy/types/effectiveness/" TargetMode="External"/><Relationship Id="rId146" Type="http://schemas.openxmlformats.org/officeDocument/2006/relationships/hyperlink" Target="https://www.fernandapaiva.co/astrological-insights/on-the-nature-of-astrology-2/" TargetMode="External"/><Relationship Id="rId167" Type="http://schemas.openxmlformats.org/officeDocument/2006/relationships/hyperlink" Target="http://dx.doi.org/10.3390/jintelligence11020027" TargetMode="External"/><Relationship Id="rId18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smithsonianmag.com/smart-news/1800-studies-later-scientists-conclude-homeopathy-doesnt-work-180954534/" TargetMode="External"/><Relationship Id="rId92" Type="http://schemas.openxmlformats.org/officeDocument/2006/relationships/hyperlink" Target="https://philarchive.org/s/Helen%20De%20Cruz" TargetMode="External"/><Relationship Id="rId162" Type="http://schemas.openxmlformats.org/officeDocument/2006/relationships/hyperlink" Target="https://www.thephilosopher1923.org/smith-bregman" TargetMode="External"/><Relationship Id="rId183" Type="http://schemas.openxmlformats.org/officeDocument/2006/relationships/hyperlink" Target="file:///C:/Users/owner/AppData/Local/Temp/14629.pdf" TargetMode="External"/><Relationship Id="rId2" Type="http://schemas.openxmlformats.org/officeDocument/2006/relationships/numbering" Target="numbering.xml"/><Relationship Id="rId29" Type="http://schemas.openxmlformats.org/officeDocument/2006/relationships/hyperlink" Target="https://www.horoscope.com/saturn-return/" TargetMode="External"/><Relationship Id="rId24" Type="http://schemas.openxmlformats.org/officeDocument/2006/relationships/hyperlink" Target="https://astrologycosmos.com/four-elements-in-astrology.%20Accessed%20Oct%207" TargetMode="External"/><Relationship Id="rId40" Type="http://schemas.openxmlformats.org/officeDocument/2006/relationships/hyperlink" Target="https://www.youtube.com/live/Npfpjl8lbAU?feature=share&amp;t=30143" TargetMode="External"/><Relationship Id="rId45" Type="http://schemas.openxmlformats.org/officeDocument/2006/relationships/hyperlink" Target="https://www.amazon.com/Black-Hole-Book-Alex-Miller/dp/1941408435" TargetMode="External"/><Relationship Id="rId66" Type="http://schemas.openxmlformats.org/officeDocument/2006/relationships/hyperlink" Target="https://mailchi.mp/dc2c1e30356f/microphilosophy-theres-something-in-it?e=0ab60ded02" TargetMode="External"/><Relationship Id="rId87" Type="http://schemas.openxmlformats.org/officeDocument/2006/relationships/hyperlink" Target="https://aeon.co/essays/how-gods-beat-astronomers-in-the-solar-system-name-game" TargetMode="External"/><Relationship Id="rId110" Type="http://schemas.openxmlformats.org/officeDocument/2006/relationships/hyperlink" Target="https://www.researchgate.net/publication/353451705_Magic_and_empiricism_in_early_Chinese_rainmaking_--_A_cultural_evolutionary_analysis" TargetMode="External"/><Relationship Id="rId115" Type="http://schemas.openxmlformats.org/officeDocument/2006/relationships/hyperlink" Target="https://researchportal.helsinki.fi/en/persons/petri-niklas-turunen" TargetMode="External"/><Relationship Id="rId131" Type="http://schemas.openxmlformats.org/officeDocument/2006/relationships/hyperlink" Target="https://philpapers.org/asearch.pl?pub=4906" TargetMode="External"/><Relationship Id="rId136" Type="http://schemas.openxmlformats.org/officeDocument/2006/relationships/hyperlink" Target="https://www.researchgate.net/publication/326786514_The_students'_critical_thinking_guide_regarding_science_and_astrology/" TargetMode="External"/><Relationship Id="rId157" Type="http://schemas.openxmlformats.org/officeDocument/2006/relationships/hyperlink" Target="http://social-epistemology.com/2016/05/02/was-feyerabend-right-in-defending-astrology-a-commentary-on-kidd-massimo-pigliucci/" TargetMode="External"/><Relationship Id="rId178" Type="http://schemas.openxmlformats.org/officeDocument/2006/relationships/hyperlink" Target="https://quod.lib.umich.edu/cgi/t/text/text-idx?cc=ptpbio;c=ptb;c=ptpbio;idno=16039257.0013.003;view=text;rgn=main;xc=1;g=ptpbiog" TargetMode="External"/><Relationship Id="rId61" Type="http://schemas.openxmlformats.org/officeDocument/2006/relationships/hyperlink" Target="https://aeon.co/essays/metaphors-grow-the-mind-and-feed-the-soul-dont-lose-them" TargetMode="External"/><Relationship Id="rId82" Type="http://schemas.openxmlformats.org/officeDocument/2006/relationships/hyperlink" Target="https://theconversation.com/virgin-births-from-parthenogenesis-how-females-from" TargetMode="External"/><Relationship Id="rId152" Type="http://schemas.openxmlformats.org/officeDocument/2006/relationships/hyperlink" Target="https://www-cambridge-org.cyber.usask.ca/core/journals/british-journal-for-the-history-of-science" TargetMode="External"/><Relationship Id="rId173" Type="http://schemas.openxmlformats.org/officeDocument/2006/relationships/hyperlink" Target="https://researchportal.helsinki.fi/en/persons/ilmari-hirvonen" TargetMode="External"/><Relationship Id="rId19" Type="http://schemas.openxmlformats.org/officeDocument/2006/relationships/hyperlink" Target="https://www.astrolog.org/astrolog/astmoon.htm" TargetMode="External"/><Relationship Id="rId14" Type="http://schemas.openxmlformats.org/officeDocument/2006/relationships/hyperlink" Target="https://thecosmicrevolution.com/" TargetMode="External"/><Relationship Id="rId30" Type="http://schemas.openxmlformats.org/officeDocument/2006/relationships/hyperlink" Target="https://www.pathstrology.com/post/a-handful-of-fun-and-unique-asteroids-in-the-natal-chart" TargetMode="External"/><Relationship Id="rId35" Type="http://schemas.openxmlformats.org/officeDocument/2006/relationships/hyperlink" Target="https://www.independent.co.uk/space/jupiter-venus-conjunction-tonight-visibility-2023-b2293045.html" TargetMode="External"/><Relationship Id="rId56" Type="http://schemas.openxmlformats.org/officeDocument/2006/relationships/hyperlink" Target="https://philarchive.org/s/Johan%20De%20Smedt" TargetMode="External"/><Relationship Id="rId77" Type="http://schemas.openxmlformats.org/officeDocument/2006/relationships/hyperlink" Target="https://youtube/6pHU9GKFYyk" TargetMode="External"/><Relationship Id="rId100" Type="http://schemas.openxmlformats.org/officeDocument/2006/relationships/hyperlink" Target="https://doi.org/10.3389/fpsyg.2021.732666" TargetMode="External"/><Relationship Id="rId105" Type="http://schemas.openxmlformats.org/officeDocument/2006/relationships/hyperlink" Target="https://doi.org/10.1007/978-3-030-92192-7_13" TargetMode="External"/><Relationship Id="rId126" Type="http://schemas.openxmlformats.org/officeDocument/2006/relationships/hyperlink" Target="https://nowtoronto.com/news/the-intelligent-universe" TargetMode="External"/><Relationship Id="rId147" Type="http://schemas.openxmlformats.org/officeDocument/2006/relationships/hyperlink" Target="https://doi.org/10.1016/j.shpsa.2022.02.004" TargetMode="External"/><Relationship Id="rId168" Type="http://schemas.openxmlformats.org/officeDocument/2006/relationships/hyperlink" Target="https://doi.org/10.1007/s10838-021-09579-x" TargetMode="External"/><Relationship Id="rId8" Type="http://schemas.openxmlformats.org/officeDocument/2006/relationships/hyperlink" Target="http://www.skyscript.co.uk/bdykes.html" TargetMode="External"/><Relationship Id="rId51" Type="http://schemas.openxmlformats.org/officeDocument/2006/relationships/hyperlink" Target="https://www.bing.com/ck/a?!&amp;&amp;p=564f59456f3da674JmltdHM9MTcwMDAwNjQwMCZpZ3VpZD0wNzBjNTM5YS02YTI1LTZkM2UtMDJiZi00MDBkNmI5NjZjNmYmaW5zaWQ9NTc2OA&amp;ptn=3&amp;ver=2&amp;hsh=3&amp;fclid=070c539a-6a25-6d3e-02bf-400d6b966c6f&amp;psq=What+can+Tarot+tell+us&amp;u=a1aHR0cHM6Ly93d3cudGFuYWhveS5jb20vYS10YXJvdC1jYXJkLXJlYWRpbmctY2FuLXNob3cteW91LXRoZXNlLTUtbWluZC1ibG93aW5nLXRoaW5ncy8&amp;ntb=1" TargetMode="External"/><Relationship Id="rId72" Type="http://schemas.openxmlformats.org/officeDocument/2006/relationships/hyperlink" Target="https://doi.org/10.1080/09515089.2023.2169602" TargetMode="External"/><Relationship Id="rId93" Type="http://schemas.openxmlformats.org/officeDocument/2006/relationships/hyperlink" Target="https://philarchive.org/go.pl?id=DESAPI&amp;proxyId=&amp;u=https%3A%2F%2Fphilpapers.org%2Farchive%2FDESAPI.pdf" TargetMode="External"/><Relationship Id="rId98" Type="http://schemas.openxmlformats.org/officeDocument/2006/relationships/hyperlink" Target="https://www.philosophyforlife.org/blog/the-varieties-of-transcendent-experience" TargetMode="External"/><Relationship Id="rId121" Type="http://schemas.openxmlformats.org/officeDocument/2006/relationships/hyperlink" Target="https://isarastrology.org/tr/nicholas-kampanes-a-scientific-overview-of-astrology/" TargetMode="External"/><Relationship Id="rId142" Type="http://schemas.openxmlformats.org/officeDocument/2006/relationships/hyperlink" Target="https://www.scientificamerican.com/article/your-brain-looks-for-winning-streaks-everywhere-heres-why/" TargetMode="External"/><Relationship Id="rId163" Type="http://schemas.openxmlformats.org/officeDocument/2006/relationships/hyperlink" Target="https://www.chronicle/how-shoddy-data-becomes-sensational-research" TargetMode="External"/><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www.astrograph.com/learning-astrology/asteroids.php" TargetMode="External"/><Relationship Id="rId46" Type="http://schemas.openxmlformats.org/officeDocument/2006/relationships/hyperlink" Target="https://sasstrology.com/2011/03/black-hole-mars-scary-sexy.html" TargetMode="External"/><Relationship Id="rId67" Type="http://schemas.openxmlformats.org/officeDocument/2006/relationships/hyperlink" Target="https://doi.org/10.1080/17439760.2021.1940252" TargetMode="External"/><Relationship Id="rId116" Type="http://schemas.openxmlformats.org/officeDocument/2006/relationships/hyperlink" Target="https://michaelinzlicht.com/news/2016/4/13/the-replication-crisis-is-my-crisis" TargetMode="External"/><Relationship Id="rId137" Type="http://schemas.openxmlformats.org/officeDocument/2006/relationships/hyperlink" Target="https://doi.org/10.31275/20222641" TargetMode="External"/><Relationship Id="rId158" Type="http://schemas.openxmlformats.org/officeDocument/2006/relationships/hyperlink" Target="http://iep.itm.edu/pseudoscience-demarcation/" TargetMode="External"/><Relationship Id="rId20" Type="http://schemas.openxmlformats.org/officeDocument/2006/relationships/hyperlink" Target="https://youtu.be/VfmdcVKN0oE" TargetMode="External"/><Relationship Id="rId41" Type="http://schemas.openxmlformats.org/officeDocument/2006/relationships/hyperlink" Target="https://www.theguardian.com/world/2013/jun/06/us-tech-giants-nsa-data" TargetMode="External"/><Relationship Id="rId62" Type="http://schemas.openxmlformats.org/officeDocument/2006/relationships/hyperlink" Target="https://www.theguardian.com/science/2023/jun/24/do-life-hacks-work-the-truth-is-well-never-know" TargetMode="External"/><Relationship Id="rId83" Type="http://schemas.openxmlformats.org/officeDocument/2006/relationships/hyperlink" Target="http://www.archai.org/article-posts/the-archetypal-cycles-of-virtual-reality/" TargetMode="External"/><Relationship Id="rId88" Type="http://schemas.openxmlformats.org/officeDocument/2006/relationships/hyperlink" Target="http://dx.doi.org/10.1101/2023.04.07.23288289" TargetMode="External"/><Relationship Id="rId111" Type="http://schemas.openxmlformats.org/officeDocument/2006/relationships/hyperlink" Target="http://dx.doi.org/10.1111/cogs.13088" TargetMode="External"/><Relationship Id="rId132" Type="http://schemas.openxmlformats.org/officeDocument/2006/relationships/hyperlink" Target="https://theconversation.com/animal-consciousness-why-its-time-to-rethink-our-human-centred-approach-201533" TargetMode="External"/><Relationship Id="rId153" Type="http://schemas.openxmlformats.org/officeDocument/2006/relationships/hyperlink" Target="https://www-cambridge-org.cyber.usask.ca/core/journals/british-journal-for-the-history-of-science/volume/632ED21F57432EC47A670304E9EBEAB8" TargetMode="External"/><Relationship Id="rId174" Type="http://schemas.openxmlformats.org/officeDocument/2006/relationships/hyperlink" Target="https://researchportal.helsinki.fi/en/persons/petri-niklas-turunen" TargetMode="External"/><Relationship Id="rId179" Type="http://schemas.openxmlformats.org/officeDocument/2006/relationships/hyperlink" Target="https://doi.org/10.1080/09515089.2023.2186844" TargetMode="External"/><Relationship Id="rId190" Type="http://schemas.openxmlformats.org/officeDocument/2006/relationships/fontTable" Target="fontTable.xml"/><Relationship Id="rId15" Type="http://schemas.openxmlformats.org/officeDocument/2006/relationships/hyperlink" Target="https://astrotalk.com/astrology-blog/astrology-and-mental-health/" TargetMode="External"/><Relationship Id="rId36" Type="http://schemas.openxmlformats.org/officeDocument/2006/relationships/hyperlink" Target="http://www.andrebarbault.com/DOC/901.pd" TargetMode="External"/><Relationship Id="rId57" Type="http://schemas.openxmlformats.org/officeDocument/2006/relationships/hyperlink" Target="https://philarchive.org/s/Helen%20De%20Cruz" TargetMode="External"/><Relationship Id="rId106" Type="http://schemas.openxmlformats.org/officeDocument/2006/relationships/hyperlink" Target="https://skepticalinquirer.org/2015/09/post-materialist-science-a-smokescreen-for-woo/" TargetMode="External"/><Relationship Id="rId127" Type="http://schemas.openxmlformats.org/officeDocument/2006/relationships/hyperlink" Target="http://cosmocritic.com/pdfs/Kochunas_Brad_Why_Astrology_Works.pdf" TargetMode="External"/><Relationship Id="rId10" Type="http://schemas.openxmlformats.org/officeDocument/2006/relationships/hyperlink" Target="https://labyrinthos.co/blogs/astrology-horoscope-zodiac-signs/astrology-planets-and-their-meanings-planet-symbols-and-cheat-sheet" TargetMode="External"/><Relationship Id="rId31" Type="http://schemas.openxmlformats.org/officeDocument/2006/relationships/hyperlink" Target="http://sourcepointastrology.com/pdf/1019TMAbitcoin.pdf" TargetMode="External"/><Relationship Id="rId52" Type="http://schemas.openxmlformats.org/officeDocument/2006/relationships/hyperlink" Target="https://www.swatijrjyotish.com/2016-calendars--articles/why-western-astrology-is-inaccurate" TargetMode="External"/><Relationship Id="rId73" Type="http://schemas.openxmlformats.org/officeDocument/2006/relationships/hyperlink" Target="https://doi.org/10.3389/fpsyg.2022.935645" TargetMode="External"/><Relationship Id="rId78" Type="http://schemas.openxmlformats.org/officeDocument/2006/relationships/hyperlink" Target="http://www.cosmocritic.com/pdfs/Brockbank_James_Human_Judgement_Errors.pdf" TargetMode="External"/><Relationship Id="rId94" Type="http://schemas.openxmlformats.org/officeDocument/2006/relationships/hyperlink" Target="https://philarchive.org/rec/SMIAAP-12" TargetMode="External"/><Relationship Id="rId99" Type="http://schemas.openxmlformats.org/officeDocument/2006/relationships/hyperlink" Target="https://doi.org/10.15626/MP.2020.2601" TargetMode="External"/><Relationship Id="rId101" Type="http://schemas.openxmlformats.org/officeDocument/2006/relationships/hyperlink" Target="https://doi.org/10.1007/s11211-023-00417-7" TargetMode="External"/><Relationship Id="rId122" Type="http://schemas.openxmlformats.org/officeDocument/2006/relationships/hyperlink" Target="http://dx.doi.org/10.1177/13634607221106667" TargetMode="External"/><Relationship Id="rId143" Type="http://schemas.openxmlformats.org/officeDocument/2006/relationships/hyperlink" Target="https://www.amazon.ca/Bryan-W-Van-Norden/e/B001HMYZT2/ref=dp_byline_cont_book_1" TargetMode="External"/><Relationship Id="rId148" Type="http://schemas.openxmlformats.org/officeDocument/2006/relationships/hyperlink" Target="https://link.springer.com/journal/13423" TargetMode="External"/><Relationship Id="rId164" Type="http://schemas.openxmlformats.org/officeDocument/2006/relationships/hyperlink" Target="https://press.uchicago.edu/ucp/books/book/chicago/F/bo133038690.html" TargetMode="External"/><Relationship Id="rId169" Type="http://schemas.openxmlformats.org/officeDocument/2006/relationships/hyperlink" Target="https://en.wikipedia.org/wiki/Cosmos_and_Psyche" TargetMode="External"/><Relationship Id="rId18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stroved.com/blogs/12-zodiac-signs-vedic-astrology" TargetMode="External"/><Relationship Id="rId180" Type="http://schemas.openxmlformats.org/officeDocument/2006/relationships/hyperlink" Target="http://mlwi.magix.net/synchronicity.ht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nverse.com/science/10-brightest-objects-sky-satellite-more-coming" TargetMode="External"/><Relationship Id="rId18" Type="http://schemas.openxmlformats.org/officeDocument/2006/relationships/hyperlink" Target="https://theastrologypodcast.com/transcripts/ep-167-transcript-the-problem-of-twins-in-natal-astrology/" TargetMode="External"/><Relationship Id="rId26" Type="http://schemas.openxmlformats.org/officeDocument/2006/relationships/hyperlink" Target="https://astrologyking.com/ukraine-horoscope/" TargetMode="External"/><Relationship Id="rId39" Type="http://schemas.openxmlformats.org/officeDocument/2006/relationships/hyperlink" Target="https://researchportal.helsinki.fi/en/persons/petri-niklas-turunen" TargetMode="External"/><Relationship Id="rId21" Type="http://schemas.openxmlformats.org/officeDocument/2006/relationships/hyperlink" Target="https://bigthink.com/starts-with-a-bang/mars-red-inches/?utm_source=mailchimp&amp;utm_medium=email&amp;utm_campaign=weeklynewsletter" TargetMode="External"/><Relationship Id="rId34" Type="http://schemas.openxmlformats.org/officeDocument/2006/relationships/hyperlink" Target="https://citizeninitiative.com/philosophy.htm" TargetMode="External"/><Relationship Id="rId42" Type="http://schemas.openxmlformats.org/officeDocument/2006/relationships/hyperlink" Target="https://researchportal.helsinki.fi/en/persons/ilmari-hirvonen" TargetMode="External"/><Relationship Id="rId47" Type="http://schemas.openxmlformats.org/officeDocument/2006/relationships/hyperlink" Target="https://en.wikipedia.org/wiki/Anaxagoras" TargetMode="External"/><Relationship Id="rId50" Type="http://schemas.openxmlformats.org/officeDocument/2006/relationships/hyperlink" Target="https://en.wikipedia.org/wiki/Pope_Paul_IV" TargetMode="External"/><Relationship Id="rId55" Type="http://schemas.openxmlformats.org/officeDocument/2006/relationships/hyperlink" Target="https://www.astrologicalassociation.com/conference-2021-itinerary/" TargetMode="External"/><Relationship Id="rId7" Type="http://schemas.openxmlformats.org/officeDocument/2006/relationships/hyperlink" Target="https://www.astrology.co.uk/tests/basisofastrology.htm" TargetMode="External"/><Relationship Id="rId12" Type="http://schemas.openxmlformats.org/officeDocument/2006/relationships/hyperlink" Target="https://nypost.com/2022/01/23/mars-in-capricorn-will-make-your-sex-life-extra-horny/" TargetMode="External"/><Relationship Id="rId17" Type="http://schemas.openxmlformats.org/officeDocument/2006/relationships/hyperlink" Target="https://iordanus.com/crit1/?msclkid=c1656c50cf0211ec9127842540a001e4" TargetMode="External"/><Relationship Id="rId25" Type="http://schemas.openxmlformats.org/officeDocument/2006/relationships/hyperlink" Target="http://www.astrotheme.com/astrology/Kiev_(Ukraine)" TargetMode="External"/><Relationship Id="rId33" Type="http://schemas.openxmlformats.org/officeDocument/2006/relationships/hyperlink" Target="https://astrologynewsservice.com/opinion/the-physics-of-astrology-explained/?msclkid=25aa76b9cfde11ecbf6c657e73bdd754" TargetMode="External"/><Relationship Id="rId38" Type="http://schemas.openxmlformats.org/officeDocument/2006/relationships/hyperlink" Target="https://www.equinoxastrology.com/" TargetMode="External"/><Relationship Id="rId46" Type="http://schemas.openxmlformats.org/officeDocument/2006/relationships/hyperlink" Target="https://en.wikipedia.org/wiki/Greece" TargetMode="External"/><Relationship Id="rId59" Type="http://schemas.openxmlformats.org/officeDocument/2006/relationships/hyperlink" Target="https://www.psychologytoday.com/intl/basics/confidence" TargetMode="External"/><Relationship Id="rId2" Type="http://schemas.openxmlformats.org/officeDocument/2006/relationships/hyperlink" Target="https://www.bobmarksastrologer.com/skeptics.htm" TargetMode="External"/><Relationship Id="rId16" Type="http://schemas.openxmlformats.org/officeDocument/2006/relationships/hyperlink" Target="https://www.sciencedaily.com/" TargetMode="External"/><Relationship Id="rId20" Type="http://schemas.openxmlformats.org/officeDocument/2006/relationships/hyperlink" Target="https://www.bustle.com/life/how-mars-in-aries-2020-will-affect-your-love-life-based-on-your-zodiac-sign" TargetMode="External"/><Relationship Id="rId29" Type="http://schemas.openxmlformats.org/officeDocument/2006/relationships/hyperlink" Target="https://www.theguardian.com/commentisfree/2022/jan/30/the-guardian-view-on-prescience-in-novels-reading-the-future" TargetMode="External"/><Relationship Id="rId41" Type="http://schemas.openxmlformats.org/officeDocument/2006/relationships/hyperlink" Target="https://researchportal.helsinki.fi/en/persons/petri-niklas-turunen" TargetMode="External"/><Relationship Id="rId54" Type="http://schemas.openxmlformats.org/officeDocument/2006/relationships/hyperlink" Target="https://www.nature.com/articles/d41586-021-03736-4" TargetMode="External"/><Relationship Id="rId1" Type="http://schemas.openxmlformats.org/officeDocument/2006/relationships/hyperlink" Target="https://www.astrology-and-science.com/" TargetMode="External"/><Relationship Id="rId6" Type="http://schemas.openxmlformats.org/officeDocument/2006/relationships/hyperlink" Target="http://www.astrology.org/astrology/astmoon.htm" TargetMode="External"/><Relationship Id="rId11" Type="http://schemas.openxmlformats.org/officeDocument/2006/relationships/hyperlink" Target="https://www.constellation-guide.com/what-is-a-constellation/" TargetMode="External"/><Relationship Id="rId24" Type="http://schemas.openxmlformats.org/officeDocument/2006/relationships/hyperlink" Target="http://www.astro.com/astro-databank/Nation:_Ukraine" TargetMode="External"/><Relationship Id="rId32" Type="http://schemas.openxmlformats.org/officeDocument/2006/relationships/hyperlink" Target="https://wtamu.edu/~cbaird/sq/2013/03/23/how-does-astrology-work/" TargetMode="External"/><Relationship Id="rId37" Type="http://schemas.openxmlformats.org/officeDocument/2006/relationships/hyperlink" Target="https://www.bing.com/ck/a?!&amp;&amp;p=a87abdda8276de8eJmltdHM9MTY5OTQ4ODAwMCZpZ3VpZD0wNzBjNTM5YS02YTI1LTZkM2UtMDJiZi00MDBkNmI5NjZjNmYmaW5zaWQ9NTc2NQ&amp;ptn=3&amp;hsh=3&amp;fclid=070c539a-6a25-6d3e-02bf-400d6b966c6f&amp;psq=reductio+ad+absurdum+examples&amp;u=a1aHR0cHM6Ly9lbmdsaXNoZ3JhbW1hcm5vdGVzLmNvbS9yZWR1Y3Rpby1hZC1hYnN1cmR1bS1mYWxsYWN5LWV4YW1wbGVzLw&amp;ntb=1" TargetMode="External"/><Relationship Id="rId40" Type="http://schemas.openxmlformats.org/officeDocument/2006/relationships/hyperlink" Target="https://researchportal.helsinki.fi/en/persons/ilmari-hirvonen" TargetMode="External"/><Relationship Id="rId45" Type="http://schemas.openxmlformats.org/officeDocument/2006/relationships/hyperlink" Target="https://en.wikipedia.org/wiki/India" TargetMode="External"/><Relationship Id="rId53" Type="http://schemas.openxmlformats.org/officeDocument/2006/relationships/hyperlink" Target="https://en.wikipedia.org/wiki/London" TargetMode="External"/><Relationship Id="rId58" Type="http://schemas.openxmlformats.org/officeDocument/2006/relationships/hyperlink" Target="https://massimopigliucci.blog/2023/10/the-science-behind-the-rosy-hue-decoding-the-mystery-of-the-pink-moon/" TargetMode="External"/><Relationship Id="rId5" Type="http://schemas.openxmlformats.org/officeDocument/2006/relationships/hyperlink" Target="https://astrology-jay.com/why-use-complementary-approaches-in-astrology.%20Accessed%20Oct%2018" TargetMode="External"/><Relationship Id="rId15" Type="http://schemas.openxmlformats.org/officeDocument/2006/relationships/hyperlink" Target="https://astrologycom.com/fixedstars.html" TargetMode="External"/><Relationship Id="rId23" Type="http://schemas.openxmlformats.org/officeDocument/2006/relationships/hyperlink" Target="https://www.washingtonpost.com/technology/2021/06/13/maren-altman-tiktok-astrology-bitcoin/%20Given" TargetMode="External"/><Relationship Id="rId28" Type="http://schemas.openxmlformats.org/officeDocument/2006/relationships/hyperlink" Target="https://www.theguardian.com/books/2021/apr/23/my-novel-now-feels-unnerving-authors-who-predicted-the-pandemic" TargetMode="External"/><Relationship Id="rId36" Type="http://schemas.openxmlformats.org/officeDocument/2006/relationships/hyperlink" Target="http://www.btinternet.com/~alan.catherine/wargames/mayawar.htm" TargetMode="External"/><Relationship Id="rId49" Type="http://schemas.openxmlformats.org/officeDocument/2006/relationships/hyperlink" Target="https://en.wikipedia.org/wiki/Catholic_Church" TargetMode="External"/><Relationship Id="rId57" Type="http://schemas.openxmlformats.org/officeDocument/2006/relationships/hyperlink" Target="https://www.colinmcginn.net/astronomy-mysticism-and-mechanism/" TargetMode="External"/><Relationship Id="rId10" Type="http://schemas.openxmlformats.org/officeDocument/2006/relationships/hyperlink" Target="https://mysticalprophet.com/ganymed-meaning-astrology" TargetMode="External"/><Relationship Id="rId19" Type="http://schemas.openxmlformats.org/officeDocument/2006/relationships/hyperlink" Target="https://www.bustle.com/life/venus-sign-astrology-meaning-love" TargetMode="External"/><Relationship Id="rId31" Type="http://schemas.openxmlformats.org/officeDocument/2006/relationships/hyperlink" Target="https://wtamu.edu/~cbaird/sq/2013/08/28/when-do-the-planets-in-our-solar-system-all-line-up/" TargetMode="External"/><Relationship Id="rId44" Type="http://schemas.openxmlformats.org/officeDocument/2006/relationships/hyperlink" Target="Https://wikihow.com/Read-Palms" TargetMode="External"/><Relationship Id="rId52" Type="http://schemas.openxmlformats.org/officeDocument/2006/relationships/hyperlink" Target="https://en.wikipedia.org/wiki/Great_Britain" TargetMode="External"/><Relationship Id="rId60" Type="http://schemas.openxmlformats.org/officeDocument/2006/relationships/hyperlink" Target="http://www.astrology-research.net/2022/10/05/rejoinder-to-kelly-and-saklofske-to-explain-and-to-explain-away/" TargetMode="External"/><Relationship Id="rId4" Type="http://schemas.openxmlformats.org/officeDocument/2006/relationships/hyperlink" Target="https://isarastrology.org/astro-research/" TargetMode="External"/><Relationship Id="rId9" Type="http://schemas.openxmlformats.org/officeDocument/2006/relationships/hyperlink" Target="https://bienveillantes.wordpress.com/2011/02/14/astrology-and-its-problems-popper-kuhn-and-feyerabend/" TargetMode="External"/><Relationship Id="rId14" Type="http://schemas.openxmlformats.org/officeDocument/2006/relationships/hyperlink" Target="http://astrologycritics.com/fixed-stars-in-astrology/" TargetMode="External"/><Relationship Id="rId22" Type="http://schemas.openxmlformats.org/officeDocument/2006/relationships/hyperlink" Target="https://www.universetoday.com/34076/planetary-alignment/" TargetMode="External"/><Relationship Id="rId27" Type="http://schemas.openxmlformats.org/officeDocument/2006/relationships/hyperlink" Target="https://youtu.be/n4zCoSR6S1E?t=1151" TargetMode="External"/><Relationship Id="rId30" Type="http://schemas.openxmlformats.org/officeDocument/2006/relationships/hyperlink" Target="https://www.cnsnews.com/blog/ilona-schumicky/economist-who-predicted-2008-economic-crisis-warns-2020-recession-risk" TargetMode="External"/><Relationship Id="rId35" Type="http://schemas.openxmlformats.org/officeDocument/2006/relationships/hyperlink" Target="https://alexasteroidastrology.com/astrology-of-the-russia-ukraine-crisis/" TargetMode="External"/><Relationship Id="rId43" Type="http://schemas.openxmlformats.org/officeDocument/2006/relationships/hyperlink" Target="https://www.wikihow.com/Do-a-Modern-Palm-Reading" TargetMode="External"/><Relationship Id="rId48" Type="http://schemas.openxmlformats.org/officeDocument/2006/relationships/hyperlink" Target="https://en.wikipedia.org/wiki/16th_century" TargetMode="External"/><Relationship Id="rId56" Type="http://schemas.openxmlformats.org/officeDocument/2006/relationships/hyperlink" Target="https://astrologyforaquarius.com/articles/12382/jupiter-in-your-birth-chart/" TargetMode="External"/><Relationship Id="rId8" Type="http://schemas.openxmlformats.org/officeDocument/2006/relationships/hyperlink" Target="https://www.twowander.com/blog/what-is-chiron-astrology-how-to-use-for-healing" TargetMode="External"/><Relationship Id="rId51" Type="http://schemas.openxmlformats.org/officeDocument/2006/relationships/hyperlink" Target="https://en.wikipedia.org/wiki/Pope_Sixtus_V" TargetMode="External"/><Relationship Id="rId3" Type="http://schemas.openxmlformats.org/officeDocument/2006/relationships/hyperlink" Target="https://theastrologypodcast.com/transcripts/ep-167-transcript-the-problem-of-twins-in-natal-astr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DC2B-64DD-454D-AA30-2E383F84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17567</TotalTime>
  <Pages>149</Pages>
  <Words>58788</Words>
  <Characters>335097</Characters>
  <Application>Microsoft Office Word</Application>
  <DocSecurity>0</DocSecurity>
  <Lines>2792</Lines>
  <Paragraphs>786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Kelly</dc:creator>
  <cp:keywords/>
  <dc:description/>
  <cp:lastModifiedBy>User</cp:lastModifiedBy>
  <cp:revision>8469</cp:revision>
  <cp:lastPrinted>2021-05-15T16:04:00Z</cp:lastPrinted>
  <dcterms:created xsi:type="dcterms:W3CDTF">2021-10-22T18:06:00Z</dcterms:created>
  <dcterms:modified xsi:type="dcterms:W3CDTF">2023-12-30T22:59:00Z</dcterms:modified>
</cp:coreProperties>
</file>