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C7145" w14:textId="76A03C8A" w:rsidR="00A07F8D" w:rsidRDefault="00A07F8D" w:rsidP="00B73C6C">
      <w:pPr>
        <w:spacing w:line="360" w:lineRule="auto"/>
        <w:rPr>
          <w:rFonts w:ascii="Calibri" w:hAnsi="Calibri" w:cs="Calibri"/>
          <w:color w:val="000000" w:themeColor="text1"/>
          <w:sz w:val="36"/>
          <w:szCs w:val="36"/>
        </w:rPr>
      </w:pPr>
      <w:r>
        <w:rPr>
          <w:rFonts w:ascii="Calibri" w:hAnsi="Calibri" w:cs="Calibri"/>
          <w:color w:val="000000" w:themeColor="text1"/>
          <w:sz w:val="36"/>
          <w:szCs w:val="36"/>
        </w:rPr>
        <w:t xml:space="preserve">Bald-Faced Bullshit and Authoritarian Political Speech: Making Sense of </w:t>
      </w:r>
      <w:r w:rsidR="006337AA">
        <w:rPr>
          <w:rFonts w:ascii="Calibri" w:hAnsi="Calibri" w:cs="Calibri"/>
          <w:color w:val="000000" w:themeColor="text1"/>
          <w:sz w:val="36"/>
          <w:szCs w:val="36"/>
        </w:rPr>
        <w:t>Johnson and Trump</w:t>
      </w:r>
      <w:r w:rsidR="004A534E">
        <w:rPr>
          <w:rStyle w:val="FootnoteReference"/>
          <w:rFonts w:ascii="Calibri" w:hAnsi="Calibri" w:cs="Calibri"/>
          <w:color w:val="000000" w:themeColor="text1"/>
          <w:sz w:val="36"/>
          <w:szCs w:val="36"/>
        </w:rPr>
        <w:footnoteReference w:id="1"/>
      </w:r>
    </w:p>
    <w:p w14:paraId="547FC323" w14:textId="446DFA6B" w:rsidR="00FF348B" w:rsidRDefault="00FF348B" w:rsidP="00B73C6C">
      <w:pPr>
        <w:spacing w:line="360" w:lineRule="auto"/>
        <w:rPr>
          <w:rFonts w:ascii="Calibri" w:hAnsi="Calibri" w:cs="Calibri"/>
          <w:color w:val="000000" w:themeColor="text1"/>
          <w:sz w:val="36"/>
          <w:szCs w:val="36"/>
        </w:rPr>
      </w:pPr>
    </w:p>
    <w:p w14:paraId="4A2CB981" w14:textId="1B32F8DA" w:rsidR="00FF348B" w:rsidRPr="00FF348B" w:rsidRDefault="00FF348B" w:rsidP="00B73C6C">
      <w:pPr>
        <w:spacing w:line="360" w:lineRule="auto"/>
        <w:rPr>
          <w:rFonts w:ascii="Calibri" w:hAnsi="Calibri" w:cs="Calibri"/>
          <w:color w:val="000000" w:themeColor="text1"/>
        </w:rPr>
      </w:pPr>
      <w:r w:rsidRPr="00FF348B">
        <w:rPr>
          <w:rFonts w:ascii="Calibri" w:hAnsi="Calibri" w:cs="Calibri"/>
          <w:color w:val="000000" w:themeColor="text1"/>
        </w:rPr>
        <w:t>Tim Kenyon and Jennifer Saul</w:t>
      </w:r>
    </w:p>
    <w:p w14:paraId="78DEE8E0" w14:textId="77777777" w:rsidR="00FF348B" w:rsidRPr="00FF348B" w:rsidRDefault="00FF348B" w:rsidP="00FF348B"/>
    <w:p w14:paraId="2B73E90F" w14:textId="5A24BF28" w:rsidR="00492B8F" w:rsidRDefault="00492B8F" w:rsidP="00D31B77">
      <w:pPr>
        <w:pStyle w:val="Heading1"/>
        <w:rPr>
          <w:rFonts w:ascii="Calibri" w:hAnsi="Calibri" w:cs="Calibri"/>
          <w:color w:val="000000" w:themeColor="text1"/>
        </w:rPr>
      </w:pPr>
    </w:p>
    <w:p w14:paraId="0CC5BED2" w14:textId="1AC4BFE1" w:rsidR="00B93EE4" w:rsidRDefault="001535DD" w:rsidP="00B73C6C">
      <w:pPr>
        <w:spacing w:line="360" w:lineRule="auto"/>
        <w:rPr>
          <w:rFonts w:ascii="Calibri" w:hAnsi="Calibri" w:cs="Calibri"/>
          <w:color w:val="000000" w:themeColor="text1"/>
        </w:rPr>
      </w:pPr>
      <w:r>
        <w:rPr>
          <w:rFonts w:ascii="Calibri" w:hAnsi="Calibri" w:cs="Calibri"/>
          <w:color w:val="000000" w:themeColor="text1"/>
        </w:rPr>
        <w:t>Donald Trump and Boris Johnson</w:t>
      </w:r>
      <w:r w:rsidR="00D70497">
        <w:rPr>
          <w:rFonts w:ascii="Calibri" w:hAnsi="Calibri" w:cs="Calibri"/>
          <w:color w:val="000000" w:themeColor="text1"/>
        </w:rPr>
        <w:t xml:space="preserve"> are </w:t>
      </w:r>
      <w:r w:rsidR="005B331D">
        <w:rPr>
          <w:rFonts w:ascii="Calibri" w:hAnsi="Calibri" w:cs="Calibri"/>
          <w:color w:val="000000" w:themeColor="text1"/>
        </w:rPr>
        <w:t>notoriously</w:t>
      </w:r>
      <w:r w:rsidR="00D70497">
        <w:rPr>
          <w:rFonts w:ascii="Calibri" w:hAnsi="Calibri" w:cs="Calibri"/>
          <w:color w:val="000000" w:themeColor="text1"/>
        </w:rPr>
        <w:t xml:space="preserve"> uninterested in truth</w:t>
      </w:r>
      <w:r w:rsidR="00D16DC8">
        <w:rPr>
          <w:rFonts w:ascii="Calibri" w:hAnsi="Calibri" w:cs="Calibri"/>
          <w:color w:val="000000" w:themeColor="text1"/>
        </w:rPr>
        <w:t>-</w:t>
      </w:r>
      <w:r w:rsidR="00D70497">
        <w:rPr>
          <w:rFonts w:ascii="Calibri" w:hAnsi="Calibri" w:cs="Calibri"/>
          <w:color w:val="000000" w:themeColor="text1"/>
        </w:rPr>
        <w:t xml:space="preserve">telling. They also often appear uninterested even in constructing plausible falsehoods. What stands out above all is the brazenness </w:t>
      </w:r>
      <w:r w:rsidR="00B93EE4">
        <w:rPr>
          <w:rFonts w:ascii="Calibri" w:hAnsi="Calibri" w:cs="Calibri"/>
          <w:color w:val="000000" w:themeColor="text1"/>
        </w:rPr>
        <w:t xml:space="preserve">and frequency </w:t>
      </w:r>
      <w:r w:rsidR="00D70497">
        <w:rPr>
          <w:rFonts w:ascii="Calibri" w:hAnsi="Calibri" w:cs="Calibri"/>
          <w:color w:val="000000" w:themeColor="text1"/>
        </w:rPr>
        <w:t xml:space="preserve">with which they declare their falsehoods. </w:t>
      </w:r>
      <w:r w:rsidR="00EC6D70">
        <w:rPr>
          <w:rFonts w:ascii="Calibri" w:hAnsi="Calibri" w:cs="Calibri"/>
          <w:color w:val="000000" w:themeColor="text1"/>
        </w:rPr>
        <w:t>In spite of this, they are not always met with disbelief</w:t>
      </w:r>
      <w:r w:rsidR="00B93EE4">
        <w:rPr>
          <w:rFonts w:ascii="Calibri" w:hAnsi="Calibri" w:cs="Calibri"/>
          <w:color w:val="000000" w:themeColor="text1"/>
        </w:rPr>
        <w:t xml:space="preserve">. Indeed, Republicans continue to trust Donald Trump in remarkable numbers. Taking all this into account, it is not so straightforward to characterize what they are up to, using the standard tools of the philosophical literature. Is it bald-faced lying? Well, Trump is believed by a great many people and he surely knows this, so it seems wrong to insist that his lies are not intended to deceive. Is it bullshitting? Harry Frankfurt insisted that a bullshitter must conceal what they are up to, and these two make no great effort at concealment. </w:t>
      </w:r>
    </w:p>
    <w:p w14:paraId="5108A7E4" w14:textId="77777777" w:rsidR="00B93EE4" w:rsidRDefault="00B93EE4" w:rsidP="00B73C6C">
      <w:pPr>
        <w:spacing w:line="360" w:lineRule="auto"/>
        <w:rPr>
          <w:rFonts w:ascii="Calibri" w:hAnsi="Calibri" w:cs="Calibri"/>
          <w:color w:val="000000" w:themeColor="text1"/>
        </w:rPr>
      </w:pPr>
    </w:p>
    <w:p w14:paraId="38AD50B1" w14:textId="5E8428DE" w:rsidR="001535DD" w:rsidRDefault="00B93EE4" w:rsidP="00B73C6C">
      <w:pPr>
        <w:spacing w:line="360" w:lineRule="auto"/>
        <w:rPr>
          <w:rFonts w:ascii="Calibri" w:hAnsi="Calibri" w:cs="Calibri"/>
          <w:color w:val="000000" w:themeColor="text1"/>
        </w:rPr>
      </w:pPr>
      <w:r>
        <w:rPr>
          <w:rFonts w:ascii="Calibri" w:hAnsi="Calibri" w:cs="Calibri"/>
          <w:color w:val="000000" w:themeColor="text1"/>
        </w:rPr>
        <w:t xml:space="preserve">The only way to properly make sense of what Trump and Johnson are doing, we argue, is to give a greater role to audience </w:t>
      </w:r>
      <w:r w:rsidR="00EC6D70">
        <w:rPr>
          <w:rFonts w:ascii="Calibri" w:hAnsi="Calibri" w:cs="Calibri"/>
          <w:color w:val="000000" w:themeColor="text1"/>
        </w:rPr>
        <w:t>relativity</w:t>
      </w:r>
      <w:r>
        <w:rPr>
          <w:rFonts w:ascii="Calibri" w:hAnsi="Calibri" w:cs="Calibri"/>
          <w:color w:val="000000" w:themeColor="text1"/>
        </w:rPr>
        <w:t xml:space="preserve"> in notions like bullshitting and bald-faced lying. In this paper, we develop a new understanding of bullshitting, one </w:t>
      </w:r>
      <w:r w:rsidR="00EC6D70">
        <w:rPr>
          <w:rFonts w:ascii="Calibri" w:hAnsi="Calibri" w:cs="Calibri"/>
          <w:color w:val="000000" w:themeColor="text1"/>
        </w:rPr>
        <w:t>that</w:t>
      </w:r>
      <w:r>
        <w:rPr>
          <w:rFonts w:ascii="Calibri" w:hAnsi="Calibri" w:cs="Calibri"/>
          <w:color w:val="000000" w:themeColor="text1"/>
        </w:rPr>
        <w:t xml:space="preserve"> includes bald-faced lying, and allows for different </w:t>
      </w:r>
      <w:r w:rsidR="00A07F8D">
        <w:rPr>
          <w:rFonts w:ascii="Calibri" w:hAnsi="Calibri" w:cs="Calibri"/>
          <w:color w:val="000000" w:themeColor="text1"/>
        </w:rPr>
        <w:t xml:space="preserve">communicative </w:t>
      </w:r>
      <w:r>
        <w:rPr>
          <w:rFonts w:ascii="Calibri" w:hAnsi="Calibri" w:cs="Calibri"/>
          <w:color w:val="000000" w:themeColor="text1"/>
        </w:rPr>
        <w:t>act</w:t>
      </w:r>
      <w:r w:rsidR="000639F4">
        <w:rPr>
          <w:rFonts w:ascii="Calibri" w:hAnsi="Calibri" w:cs="Calibri"/>
          <w:color w:val="000000" w:themeColor="text1"/>
        </w:rPr>
        <w:t>s</w:t>
      </w:r>
      <w:r>
        <w:rPr>
          <w:rFonts w:ascii="Calibri" w:hAnsi="Calibri" w:cs="Calibri"/>
          <w:color w:val="000000" w:themeColor="text1"/>
        </w:rPr>
        <w:t xml:space="preserve"> </w:t>
      </w:r>
      <w:r w:rsidR="00AE3D0E">
        <w:rPr>
          <w:rFonts w:ascii="Calibri" w:hAnsi="Calibri" w:cs="Calibri"/>
          <w:color w:val="000000" w:themeColor="text1"/>
        </w:rPr>
        <w:t xml:space="preserve">to </w:t>
      </w:r>
      <w:r w:rsidR="00571191">
        <w:rPr>
          <w:rFonts w:ascii="Calibri" w:hAnsi="Calibri" w:cs="Calibri"/>
          <w:color w:val="000000" w:themeColor="text1"/>
        </w:rPr>
        <w:t xml:space="preserve">be </w:t>
      </w:r>
      <w:r>
        <w:rPr>
          <w:rFonts w:ascii="Calibri" w:hAnsi="Calibri" w:cs="Calibri"/>
          <w:color w:val="000000" w:themeColor="text1"/>
        </w:rPr>
        <w:t>directed a</w:t>
      </w:r>
      <w:r w:rsidR="00B975F1">
        <w:rPr>
          <w:rFonts w:ascii="Calibri" w:hAnsi="Calibri" w:cs="Calibri"/>
          <w:color w:val="000000" w:themeColor="text1"/>
        </w:rPr>
        <w:t>t</w:t>
      </w:r>
      <w:r>
        <w:rPr>
          <w:rFonts w:ascii="Calibri" w:hAnsi="Calibri" w:cs="Calibri"/>
          <w:color w:val="000000" w:themeColor="text1"/>
        </w:rPr>
        <w:t xml:space="preserve"> different audiences </w:t>
      </w:r>
      <w:r w:rsidR="00571191">
        <w:rPr>
          <w:rFonts w:ascii="Calibri" w:hAnsi="Calibri" w:cs="Calibri"/>
          <w:color w:val="000000" w:themeColor="text1"/>
        </w:rPr>
        <w:t>with a single utterance</w:t>
      </w:r>
      <w:r>
        <w:rPr>
          <w:rFonts w:ascii="Calibri" w:hAnsi="Calibri" w:cs="Calibri"/>
          <w:color w:val="000000" w:themeColor="text1"/>
        </w:rPr>
        <w:t xml:space="preserve">. </w:t>
      </w:r>
      <w:r w:rsidR="00887B98">
        <w:rPr>
          <w:rFonts w:ascii="Calibri" w:hAnsi="Calibri" w:cs="Calibri"/>
          <w:color w:val="000000" w:themeColor="text1"/>
        </w:rPr>
        <w:t>In addition, we argue for the importance of recogni</w:t>
      </w:r>
      <w:r w:rsidR="0060276E">
        <w:rPr>
          <w:rFonts w:ascii="Calibri" w:hAnsi="Calibri" w:cs="Calibri"/>
          <w:color w:val="000000" w:themeColor="text1"/>
        </w:rPr>
        <w:t>z</w:t>
      </w:r>
      <w:r w:rsidR="00887B98">
        <w:rPr>
          <w:rFonts w:ascii="Calibri" w:hAnsi="Calibri" w:cs="Calibri"/>
          <w:color w:val="000000" w:themeColor="text1"/>
        </w:rPr>
        <w:t xml:space="preserve">ing bald-faced bullshitting, a particular speciality of both Trump and Johnson, and one especially useful to authoritarian leaders.  Our definition </w:t>
      </w:r>
      <w:r>
        <w:rPr>
          <w:rFonts w:ascii="Calibri" w:hAnsi="Calibri" w:cs="Calibri"/>
          <w:color w:val="000000" w:themeColor="text1"/>
        </w:rPr>
        <w:t>helps us to understand what Trump and Johnson are doing, but it also, we argue, serves well to accommodate the concerns that motivated Harry Frankfurt's concept of bullshitting.</w:t>
      </w:r>
    </w:p>
    <w:p w14:paraId="07ACC3D4" w14:textId="09E143BB" w:rsidR="0089535E" w:rsidRPr="002E5BCF" w:rsidRDefault="0089535E" w:rsidP="00B73C6C">
      <w:pPr>
        <w:spacing w:line="360" w:lineRule="auto"/>
        <w:rPr>
          <w:rFonts w:ascii="Calibri" w:hAnsi="Calibri" w:cs="Calibri"/>
          <w:color w:val="000000" w:themeColor="text1"/>
        </w:rPr>
      </w:pPr>
    </w:p>
    <w:p w14:paraId="68803C22" w14:textId="106655E2" w:rsidR="00B975F1" w:rsidRDefault="005B343A" w:rsidP="00B73C6C">
      <w:pPr>
        <w:spacing w:line="360" w:lineRule="auto"/>
        <w:rPr>
          <w:rFonts w:ascii="Calibri" w:hAnsi="Calibri" w:cs="Calibri"/>
          <w:color w:val="000000" w:themeColor="text1"/>
        </w:rPr>
      </w:pPr>
      <w:r w:rsidRPr="002E5BCF">
        <w:rPr>
          <w:rFonts w:ascii="Calibri" w:hAnsi="Calibri" w:cs="Calibri"/>
          <w:color w:val="000000" w:themeColor="text1"/>
        </w:rPr>
        <w:t xml:space="preserve">We argue that Frankfurt’s notion of bullshit is not sufficiently clear as it stands, which probably accounts for the many very different understandings in the literature, most of which are presented as interpretations of Frankfurt. We suggest understanding bullshit utterances as characterized by a lack of concern for one’s audience as truth seeker. We show that our understanding includes all cases that meet Frankfurt’s original definition, but that it offers more precision and that there are great benefits to explicitly discussing the audience </w:t>
      </w:r>
      <w:r w:rsidR="00D32BFC" w:rsidRPr="00D31B77">
        <w:rPr>
          <w:rFonts w:ascii="Calibri" w:hAnsi="Calibri" w:cs="Calibri"/>
          <w:i/>
          <w:iCs/>
          <w:color w:val="000000" w:themeColor="text1"/>
        </w:rPr>
        <w:t>– or audiences</w:t>
      </w:r>
      <w:r w:rsidR="00D32BFC" w:rsidRPr="002E5BCF">
        <w:rPr>
          <w:rFonts w:ascii="Calibri" w:hAnsi="Calibri" w:cs="Calibri"/>
          <w:color w:val="000000" w:themeColor="text1"/>
        </w:rPr>
        <w:t xml:space="preserve"> – </w:t>
      </w:r>
      <w:r w:rsidRPr="002E5BCF">
        <w:rPr>
          <w:rFonts w:ascii="Calibri" w:hAnsi="Calibri" w:cs="Calibri"/>
          <w:color w:val="000000" w:themeColor="text1"/>
        </w:rPr>
        <w:t xml:space="preserve">as a part of the definition. </w:t>
      </w:r>
      <w:r w:rsidR="00B975F1">
        <w:rPr>
          <w:rFonts w:ascii="Calibri" w:hAnsi="Calibri" w:cs="Calibri"/>
          <w:color w:val="000000" w:themeColor="text1"/>
        </w:rPr>
        <w:t xml:space="preserve">Crucially, this enables us to make sense of the multiple ways that utterances by leaders like Trump and Johnson function, and to better understand the dangers that they pose. </w:t>
      </w:r>
      <w:r w:rsidR="006337AA">
        <w:rPr>
          <w:rFonts w:ascii="Calibri" w:hAnsi="Calibri" w:cs="Calibri"/>
          <w:color w:val="000000" w:themeColor="text1"/>
        </w:rPr>
        <w:t>This will also help us to draw out some differences between what Trump and Johnson are doing.</w:t>
      </w:r>
    </w:p>
    <w:p w14:paraId="1857C5C7" w14:textId="2395C58D" w:rsidR="00B975F1" w:rsidRDefault="00B975F1" w:rsidP="00B73C6C">
      <w:pPr>
        <w:spacing w:line="360" w:lineRule="auto"/>
        <w:rPr>
          <w:rFonts w:ascii="Calibri" w:hAnsi="Calibri" w:cs="Calibri"/>
          <w:color w:val="000000" w:themeColor="text1"/>
        </w:rPr>
      </w:pPr>
    </w:p>
    <w:p w14:paraId="7D2E3073" w14:textId="77777777" w:rsidR="00E70F84" w:rsidRDefault="00E70F84" w:rsidP="00E70F84">
      <w:pPr>
        <w:pStyle w:val="Heading1"/>
      </w:pPr>
      <w:r>
        <w:t>1. Boris Johnson and Donald Trump's Bullshit</w:t>
      </w:r>
    </w:p>
    <w:p w14:paraId="43C87B47" w14:textId="77777777" w:rsidR="00E70F84" w:rsidRDefault="00E70F84" w:rsidP="00B73C6C">
      <w:pPr>
        <w:spacing w:line="360" w:lineRule="auto"/>
        <w:rPr>
          <w:rFonts w:ascii="Calibri" w:hAnsi="Calibri" w:cs="Calibri"/>
          <w:color w:val="000000" w:themeColor="text1"/>
        </w:rPr>
      </w:pPr>
    </w:p>
    <w:p w14:paraId="21F01AC0" w14:textId="5FF8EFC7" w:rsidR="0089535E" w:rsidRPr="002E5BCF" w:rsidRDefault="00B975F1" w:rsidP="00B73C6C">
      <w:pPr>
        <w:spacing w:line="360" w:lineRule="auto"/>
        <w:rPr>
          <w:rFonts w:ascii="Calibri" w:hAnsi="Calibri" w:cs="Calibri"/>
          <w:color w:val="000000" w:themeColor="text1"/>
        </w:rPr>
      </w:pPr>
      <w:r>
        <w:rPr>
          <w:rFonts w:ascii="Calibri" w:hAnsi="Calibri" w:cs="Calibri"/>
          <w:color w:val="000000" w:themeColor="text1"/>
        </w:rPr>
        <w:t>We will start with some of the clearest examples of bullshit from Trump and Johnson, before later discussing more complex cases.</w:t>
      </w:r>
    </w:p>
    <w:p w14:paraId="1DF64D35" w14:textId="0CFCB33D" w:rsidR="005B343A" w:rsidRPr="002E5BCF" w:rsidRDefault="005B343A" w:rsidP="00B73C6C">
      <w:pPr>
        <w:spacing w:line="360" w:lineRule="auto"/>
        <w:rPr>
          <w:rFonts w:ascii="Calibri" w:hAnsi="Calibri" w:cs="Calibri"/>
          <w:color w:val="000000" w:themeColor="text1"/>
        </w:rPr>
      </w:pPr>
    </w:p>
    <w:p w14:paraId="6932A54D" w14:textId="5A80B1A7" w:rsidR="00691508" w:rsidRPr="002E5BCF" w:rsidRDefault="00691508" w:rsidP="00B73C6C">
      <w:pPr>
        <w:spacing w:line="360" w:lineRule="auto"/>
        <w:rPr>
          <w:rFonts w:ascii="Calibri" w:hAnsi="Calibri" w:cs="Calibri"/>
          <w:color w:val="000000" w:themeColor="text1"/>
        </w:rPr>
      </w:pPr>
    </w:p>
    <w:p w14:paraId="3B55BDCF" w14:textId="77777777" w:rsidR="00691508" w:rsidRPr="002E5BCF" w:rsidRDefault="00691508" w:rsidP="005A456B">
      <w:pPr>
        <w:pStyle w:val="Heading2"/>
      </w:pPr>
      <w:r w:rsidRPr="002E5BCF">
        <w:t>1.1 Boris Johnson on the Brexit Referendum</w:t>
      </w:r>
    </w:p>
    <w:p w14:paraId="635F7C0C" w14:textId="77777777" w:rsidR="00691508" w:rsidRPr="002E5BCF" w:rsidRDefault="00691508" w:rsidP="00B73C6C">
      <w:pPr>
        <w:spacing w:line="360" w:lineRule="auto"/>
        <w:rPr>
          <w:rFonts w:ascii="Calibri" w:hAnsi="Calibri" w:cs="Calibri"/>
          <w:color w:val="000000" w:themeColor="text1"/>
        </w:rPr>
      </w:pPr>
    </w:p>
    <w:p w14:paraId="6126CDFF" w14:textId="41050AE8" w:rsidR="00691508" w:rsidRPr="006D2D0E" w:rsidRDefault="00691508" w:rsidP="00B73C6C">
      <w:pPr>
        <w:spacing w:line="360" w:lineRule="auto"/>
        <w:rPr>
          <w:rFonts w:ascii="Calibri" w:hAnsi="Calibri" w:cs="Calibri"/>
          <w:i/>
          <w:iCs/>
          <w:color w:val="000000" w:themeColor="text1"/>
        </w:rPr>
      </w:pPr>
      <w:r w:rsidRPr="002E5BCF">
        <w:rPr>
          <w:rFonts w:ascii="Calibri" w:hAnsi="Calibri" w:cs="Calibri"/>
          <w:color w:val="000000" w:themeColor="text1"/>
        </w:rPr>
        <w:t xml:space="preserve">Although he rose to </w:t>
      </w:r>
      <w:r w:rsidR="00E57DCD" w:rsidRPr="002E5BCF">
        <w:rPr>
          <w:rFonts w:ascii="Calibri" w:hAnsi="Calibri" w:cs="Calibri"/>
          <w:color w:val="000000" w:themeColor="text1"/>
        </w:rPr>
        <w:t xml:space="preserve">Prime Ministerial </w:t>
      </w:r>
      <w:r w:rsidRPr="002E5BCF">
        <w:rPr>
          <w:rFonts w:ascii="Calibri" w:hAnsi="Calibri" w:cs="Calibri"/>
          <w:color w:val="000000" w:themeColor="text1"/>
        </w:rPr>
        <w:t>power as a Brexiter</w:t>
      </w:r>
      <w:r w:rsidR="004A6AAA">
        <w:rPr>
          <w:rStyle w:val="FootnoteReference"/>
          <w:rFonts w:ascii="Calibri" w:hAnsi="Calibri" w:cs="Calibri"/>
          <w:color w:val="000000" w:themeColor="text1"/>
        </w:rPr>
        <w:footnoteReference w:id="2"/>
      </w:r>
      <w:r w:rsidR="0060276E">
        <w:rPr>
          <w:rFonts w:ascii="Calibri" w:hAnsi="Calibri" w:cs="Calibri"/>
          <w:color w:val="000000" w:themeColor="text1"/>
        </w:rPr>
        <w:t>,</w:t>
      </w:r>
      <w:r w:rsidR="00F85ADB">
        <w:rPr>
          <w:rFonts w:ascii="Calibri" w:hAnsi="Calibri" w:cs="Calibri"/>
          <w:color w:val="000000" w:themeColor="text1"/>
        </w:rPr>
        <w:t xml:space="preserve"> </w:t>
      </w:r>
      <w:r w:rsidRPr="002E5BCF">
        <w:rPr>
          <w:rFonts w:ascii="Calibri" w:hAnsi="Calibri" w:cs="Calibri"/>
          <w:color w:val="000000" w:themeColor="text1"/>
        </w:rPr>
        <w:t xml:space="preserve">and </w:t>
      </w:r>
      <w:r w:rsidR="00F70788">
        <w:rPr>
          <w:rFonts w:ascii="Calibri" w:hAnsi="Calibri" w:cs="Calibri"/>
          <w:color w:val="000000" w:themeColor="text1"/>
        </w:rPr>
        <w:t xml:space="preserve">although </w:t>
      </w:r>
      <w:r w:rsidRPr="002E5BCF">
        <w:rPr>
          <w:rFonts w:ascii="Calibri" w:hAnsi="Calibri" w:cs="Calibri"/>
          <w:color w:val="000000" w:themeColor="text1"/>
        </w:rPr>
        <w:t xml:space="preserve">he is the Prime Minister who took the United Kingdom out of the European Union, it is widely believed that Johnson in fact had no view about whether </w:t>
      </w:r>
      <w:r w:rsidR="00C031F0" w:rsidRPr="002E5BCF">
        <w:rPr>
          <w:rFonts w:ascii="Calibri" w:hAnsi="Calibri" w:cs="Calibri"/>
          <w:color w:val="000000" w:themeColor="text1"/>
        </w:rPr>
        <w:t>Brexit</w:t>
      </w:r>
      <w:r w:rsidR="009426C9" w:rsidRPr="002E5BCF">
        <w:rPr>
          <w:rFonts w:ascii="Calibri" w:hAnsi="Calibri" w:cs="Calibri"/>
          <w:color w:val="000000" w:themeColor="text1"/>
        </w:rPr>
        <w:t xml:space="preserve"> </w:t>
      </w:r>
      <w:r w:rsidRPr="002E5BCF">
        <w:rPr>
          <w:rFonts w:ascii="Calibri" w:hAnsi="Calibri" w:cs="Calibri"/>
          <w:color w:val="000000" w:themeColor="text1"/>
        </w:rPr>
        <w:t>was a good or bad idea for the United Kingdom when the referendum was held</w:t>
      </w:r>
      <w:r w:rsidR="00054D40">
        <w:rPr>
          <w:rFonts w:ascii="Calibri" w:hAnsi="Calibri" w:cs="Calibri"/>
          <w:color w:val="000000" w:themeColor="text1"/>
        </w:rPr>
        <w:t>.</w:t>
      </w:r>
      <w:r w:rsidR="00054D40">
        <w:rPr>
          <w:rStyle w:val="FootnoteReference"/>
          <w:rFonts w:ascii="Calibri" w:hAnsi="Calibri" w:cs="Calibri"/>
          <w:color w:val="000000" w:themeColor="text1"/>
        </w:rPr>
        <w:footnoteReference w:id="3"/>
      </w:r>
      <w:r w:rsidR="00054D40">
        <w:rPr>
          <w:rFonts w:ascii="Calibri" w:hAnsi="Calibri" w:cs="Calibri"/>
          <w:color w:val="000000" w:themeColor="text1"/>
        </w:rPr>
        <w:t xml:space="preserve"> </w:t>
      </w:r>
      <w:r w:rsidRPr="002E5BCF">
        <w:rPr>
          <w:rFonts w:ascii="Calibri" w:hAnsi="Calibri" w:cs="Calibri"/>
          <w:color w:val="000000" w:themeColor="text1"/>
        </w:rPr>
        <w:t xml:space="preserve">At the time of the referendum campaign, Johnson </w:t>
      </w:r>
      <w:r w:rsidRPr="002E5BCF">
        <w:rPr>
          <w:rFonts w:ascii="Calibri" w:hAnsi="Calibri" w:cs="Calibri"/>
          <w:color w:val="000000" w:themeColor="text1"/>
        </w:rPr>
        <w:lastRenderedPageBreak/>
        <w:t>had a newspaper column.</w:t>
      </w:r>
      <w:r w:rsidR="00054D40">
        <w:rPr>
          <w:rStyle w:val="FootnoteReference"/>
          <w:rFonts w:ascii="Calibri" w:hAnsi="Calibri" w:cs="Calibri"/>
          <w:color w:val="000000" w:themeColor="text1"/>
        </w:rPr>
        <w:footnoteReference w:id="4"/>
      </w:r>
      <w:r w:rsidRPr="002E5BCF">
        <w:rPr>
          <w:rFonts w:ascii="Calibri" w:hAnsi="Calibri" w:cs="Calibri"/>
          <w:color w:val="000000" w:themeColor="text1"/>
        </w:rPr>
        <w:t xml:space="preserve"> He wrote one column in favour of Brexit and one column opposed, and then decided at the last minute which </w:t>
      </w:r>
      <w:r w:rsidR="00E57DCD" w:rsidRPr="002E5BCF">
        <w:rPr>
          <w:rFonts w:ascii="Calibri" w:hAnsi="Calibri" w:cs="Calibri"/>
          <w:color w:val="000000" w:themeColor="text1"/>
        </w:rPr>
        <w:t xml:space="preserve">one </w:t>
      </w:r>
      <w:r w:rsidR="00AC02CF">
        <w:rPr>
          <w:rFonts w:ascii="Calibri" w:hAnsi="Calibri" w:cs="Calibri"/>
          <w:color w:val="000000" w:themeColor="text1"/>
        </w:rPr>
        <w:t>t</w:t>
      </w:r>
      <w:r w:rsidR="00E57DCD" w:rsidRPr="002E5BCF">
        <w:rPr>
          <w:rFonts w:ascii="Calibri" w:hAnsi="Calibri" w:cs="Calibri"/>
          <w:color w:val="000000" w:themeColor="text1"/>
        </w:rPr>
        <w:t xml:space="preserve">o publish and which </w:t>
      </w:r>
      <w:r w:rsidRPr="002E5BCF">
        <w:rPr>
          <w:rFonts w:ascii="Calibri" w:hAnsi="Calibri" w:cs="Calibri"/>
          <w:color w:val="000000" w:themeColor="text1"/>
        </w:rPr>
        <w:t xml:space="preserve">side to back. </w:t>
      </w:r>
      <w:r w:rsidR="00E57DCD" w:rsidRPr="002E5BCF">
        <w:rPr>
          <w:rFonts w:ascii="Calibri" w:hAnsi="Calibri" w:cs="Calibri"/>
          <w:color w:val="000000" w:themeColor="text1"/>
        </w:rPr>
        <w:t xml:space="preserve">It is generally </w:t>
      </w:r>
      <w:r w:rsidR="00AC02CF" w:rsidRPr="002E5BCF">
        <w:rPr>
          <w:rFonts w:ascii="Calibri" w:hAnsi="Calibri" w:cs="Calibri"/>
          <w:color w:val="000000" w:themeColor="text1"/>
        </w:rPr>
        <w:t>accepted</w:t>
      </w:r>
      <w:r w:rsidR="00E57DCD" w:rsidRPr="002E5BCF">
        <w:rPr>
          <w:rFonts w:ascii="Calibri" w:hAnsi="Calibri" w:cs="Calibri"/>
          <w:color w:val="000000" w:themeColor="text1"/>
        </w:rPr>
        <w:t xml:space="preserve"> that this decision was based entirely on what he thought would serve his career best. </w:t>
      </w:r>
      <w:r w:rsidRPr="002E5BCF">
        <w:rPr>
          <w:rFonts w:ascii="Calibri" w:hAnsi="Calibri" w:cs="Calibri"/>
          <w:color w:val="000000" w:themeColor="text1"/>
        </w:rPr>
        <w:t>This is not the action of a person with true convictions, determine</w:t>
      </w:r>
      <w:r w:rsidR="009426C9" w:rsidRPr="002E5BCF">
        <w:rPr>
          <w:rFonts w:ascii="Calibri" w:hAnsi="Calibri" w:cs="Calibri"/>
          <w:color w:val="000000" w:themeColor="text1"/>
        </w:rPr>
        <w:t>d</w:t>
      </w:r>
      <w:r w:rsidRPr="002E5BCF">
        <w:rPr>
          <w:rFonts w:ascii="Calibri" w:hAnsi="Calibri" w:cs="Calibri"/>
          <w:color w:val="000000" w:themeColor="text1"/>
        </w:rPr>
        <w:t xml:space="preserve"> to argue for what he believes to be true. Nor, however, is it the action of a deceptive character, determined to conceal the truth and lead his readers into falsehood. Instead, it seems to be </w:t>
      </w:r>
      <w:r w:rsidR="00B975F1">
        <w:rPr>
          <w:rFonts w:ascii="Calibri" w:hAnsi="Calibri" w:cs="Calibri"/>
          <w:color w:val="000000" w:themeColor="text1"/>
        </w:rPr>
        <w:t xml:space="preserve">naturally characterised as </w:t>
      </w:r>
      <w:r w:rsidRPr="002E5BCF">
        <w:rPr>
          <w:rFonts w:ascii="Calibri" w:hAnsi="Calibri" w:cs="Calibri"/>
          <w:color w:val="000000" w:themeColor="text1"/>
        </w:rPr>
        <w:t xml:space="preserve">the action of </w:t>
      </w:r>
      <w:r w:rsidR="00B975F1">
        <w:rPr>
          <w:rFonts w:ascii="Calibri" w:hAnsi="Calibri" w:cs="Calibri"/>
          <w:color w:val="000000" w:themeColor="text1"/>
        </w:rPr>
        <w:t>a bullshitter, someone who</w:t>
      </w:r>
      <w:r w:rsidRPr="002E5BCF">
        <w:rPr>
          <w:rFonts w:ascii="Calibri" w:hAnsi="Calibri" w:cs="Calibri"/>
          <w:color w:val="000000" w:themeColor="text1"/>
        </w:rPr>
        <w:t xml:space="preserve"> simply had no interest in truth or falsehood.</w:t>
      </w:r>
      <w:r w:rsidR="00E57DCD" w:rsidRPr="002E5BCF">
        <w:rPr>
          <w:rFonts w:ascii="Calibri" w:hAnsi="Calibri" w:cs="Calibri"/>
          <w:color w:val="000000" w:themeColor="text1"/>
        </w:rPr>
        <w:t xml:space="preserve"> Instead, all indications are that his focus was on nothing but political, or possibly personal</w:t>
      </w:r>
      <w:r w:rsidR="00E57DCD" w:rsidRPr="006D2D0E">
        <w:rPr>
          <w:rFonts w:ascii="Calibri" w:hAnsi="Calibri" w:cs="Calibri"/>
          <w:color w:val="000000" w:themeColor="text1"/>
        </w:rPr>
        <w:t>, expediency.</w:t>
      </w:r>
    </w:p>
    <w:p w14:paraId="28B99039" w14:textId="16D0D526" w:rsidR="00691508" w:rsidRPr="006D2D0E" w:rsidRDefault="00691508" w:rsidP="00B73C6C">
      <w:pPr>
        <w:spacing w:line="360" w:lineRule="auto"/>
        <w:rPr>
          <w:rFonts w:ascii="Calibri" w:hAnsi="Calibri" w:cs="Calibri"/>
          <w:color w:val="000000" w:themeColor="text1"/>
        </w:rPr>
      </w:pPr>
    </w:p>
    <w:p w14:paraId="648DE0CE" w14:textId="77A9D28A" w:rsidR="00120840" w:rsidRPr="0023500B" w:rsidRDefault="00120840" w:rsidP="0023500B">
      <w:pPr>
        <w:pStyle w:val="Heading2"/>
      </w:pPr>
      <w:r w:rsidRPr="0023500B">
        <w:t>1.2 Boris Johnson on his bus-making hobby</w:t>
      </w:r>
    </w:p>
    <w:p w14:paraId="48FEF63D" w14:textId="77777777" w:rsidR="00120840" w:rsidRPr="00216740" w:rsidRDefault="00120840" w:rsidP="00216740">
      <w:pPr>
        <w:rPr>
          <w:rFonts w:ascii="Calibri" w:hAnsi="Calibri" w:cs="Calibri"/>
        </w:rPr>
      </w:pPr>
    </w:p>
    <w:p w14:paraId="71D3E2A5" w14:textId="30CD3842" w:rsidR="00120840" w:rsidRPr="00216740" w:rsidRDefault="00120840" w:rsidP="00120840">
      <w:pPr>
        <w:spacing w:line="360" w:lineRule="auto"/>
        <w:rPr>
          <w:rFonts w:ascii="Calibri" w:hAnsi="Calibri" w:cs="Calibri"/>
        </w:rPr>
      </w:pPr>
      <w:r w:rsidRPr="00216740">
        <w:rPr>
          <w:rFonts w:ascii="Calibri" w:hAnsi="Calibri" w:cs="Calibri"/>
        </w:rPr>
        <w:t>In June 2019, while campaigning to become the next Prime Minister, Boris Johnson gave a truly remarkable interview. Asked by the interviewer what he did in his free time, Johnson began to ramble</w:t>
      </w:r>
      <w:r w:rsidRPr="00216740">
        <w:rPr>
          <w:rStyle w:val="FootnoteReference"/>
          <w:rFonts w:ascii="Calibri" w:hAnsi="Calibri" w:cs="Calibri"/>
        </w:rPr>
        <w:footnoteReference w:id="5"/>
      </w:r>
      <w:r w:rsidRPr="00216740">
        <w:rPr>
          <w:rFonts w:ascii="Calibri" w:hAnsi="Calibri" w:cs="Calibri"/>
        </w:rPr>
        <w:t>:</w:t>
      </w:r>
    </w:p>
    <w:p w14:paraId="53CBFF84" w14:textId="75C44CA1" w:rsidR="00120840" w:rsidRPr="00216740" w:rsidRDefault="00120840" w:rsidP="00216740">
      <w:pPr>
        <w:pStyle w:val="dcr-s23rjr"/>
        <w:spacing w:line="360" w:lineRule="auto"/>
        <w:ind w:left="720"/>
        <w:textAlignment w:val="baseline"/>
        <w:rPr>
          <w:rFonts w:ascii="Calibri" w:hAnsi="Calibri" w:cs="Calibri"/>
          <w:color w:val="121212"/>
        </w:rPr>
      </w:pPr>
      <w:r w:rsidRPr="00216740">
        <w:rPr>
          <w:rFonts w:ascii="Calibri" w:hAnsi="Calibri" w:cs="Calibri"/>
          <w:color w:val="121212"/>
        </w:rPr>
        <w:t>I like to paint. Or I make things. I have a thing where I make models of buses. What I make is, I get old, I don’t know, wooden crates, and I paint them. It’s a box that’s been used to contain two wine bottles, right, and it will have a dividing thing. And I turn it into a bus.</w:t>
      </w:r>
    </w:p>
    <w:p w14:paraId="54164790" w14:textId="5C69AD6E" w:rsidR="00120840" w:rsidRPr="00216740" w:rsidRDefault="00120840" w:rsidP="00216740">
      <w:pPr>
        <w:pStyle w:val="dcr-s23rjr"/>
        <w:spacing w:before="0" w:after="0" w:line="360" w:lineRule="auto"/>
        <w:ind w:left="720"/>
        <w:textAlignment w:val="baseline"/>
        <w:rPr>
          <w:rFonts w:ascii="Calibri" w:hAnsi="Calibri" w:cs="Calibri"/>
          <w:color w:val="121212"/>
        </w:rPr>
      </w:pPr>
      <w:proofErr w:type="gramStart"/>
      <w:r w:rsidRPr="00216740">
        <w:rPr>
          <w:rFonts w:ascii="Calibri" w:hAnsi="Calibri" w:cs="Calibri"/>
          <w:color w:val="121212"/>
        </w:rPr>
        <w:t>So</w:t>
      </w:r>
      <w:proofErr w:type="gramEnd"/>
      <w:r w:rsidRPr="00216740">
        <w:rPr>
          <w:rFonts w:ascii="Calibri" w:hAnsi="Calibri" w:cs="Calibri"/>
          <w:color w:val="121212"/>
        </w:rPr>
        <w:t xml:space="preserve"> I put passengers – I paint the passengers enjoying themselves on a wonderful bus – low carbon, of the kind that we brought to the streets of London, reducing C0</w:t>
      </w:r>
      <w:r w:rsidRPr="00216740">
        <w:rPr>
          <w:rFonts w:ascii="Calibri" w:hAnsi="Calibri" w:cs="Calibri"/>
          <w:color w:val="121212"/>
          <w:bdr w:val="none" w:sz="0" w:space="0" w:color="auto" w:frame="1"/>
          <w:vertAlign w:val="subscript"/>
        </w:rPr>
        <w:t>2</w:t>
      </w:r>
      <w:r w:rsidRPr="00216740">
        <w:rPr>
          <w:rFonts w:ascii="Calibri" w:hAnsi="Calibri" w:cs="Calibri"/>
          <w:color w:val="121212"/>
        </w:rPr>
        <w:t>, reducing nitrous oxide, reducing pollution.</w:t>
      </w:r>
    </w:p>
    <w:p w14:paraId="1067AB94" w14:textId="5FDEA410" w:rsidR="00A30B6F" w:rsidRDefault="005150E4" w:rsidP="00584C4B">
      <w:pPr>
        <w:pStyle w:val="Heading2"/>
        <w:spacing w:line="360" w:lineRule="auto"/>
        <w:rPr>
          <w:rFonts w:ascii="Calibri" w:hAnsi="Calibri" w:cs="Calibri"/>
          <w:color w:val="000000" w:themeColor="text1"/>
        </w:rPr>
      </w:pPr>
      <w:r w:rsidRPr="00484C69">
        <w:rPr>
          <w:rFonts w:ascii="Calibri" w:hAnsi="Calibri" w:cs="Calibri"/>
          <w:color w:val="000000" w:themeColor="text1"/>
        </w:rPr>
        <w:lastRenderedPageBreak/>
        <w:t>Johnson's delivery was that of a man making things up</w:t>
      </w:r>
      <w:r w:rsidR="006D2D0E" w:rsidRPr="00484C69">
        <w:rPr>
          <w:rFonts w:ascii="Calibri" w:hAnsi="Calibri" w:cs="Calibri"/>
          <w:color w:val="000000" w:themeColor="text1"/>
        </w:rPr>
        <w:t xml:space="preserve"> – he took a few halting passes at the idea of making “things,” before settling on “bus</w:t>
      </w:r>
      <w:r w:rsidR="008E21F6">
        <w:rPr>
          <w:rFonts w:ascii="Calibri" w:hAnsi="Calibri" w:cs="Calibri"/>
          <w:color w:val="000000" w:themeColor="text1"/>
        </w:rPr>
        <w:t>s</w:t>
      </w:r>
      <w:r w:rsidR="006D2D0E" w:rsidRPr="00484C69">
        <w:rPr>
          <w:rFonts w:ascii="Calibri" w:hAnsi="Calibri" w:cs="Calibri"/>
          <w:color w:val="000000" w:themeColor="text1"/>
        </w:rPr>
        <w:t xml:space="preserve">es” – </w:t>
      </w:r>
      <w:r w:rsidRPr="00484C69">
        <w:rPr>
          <w:rFonts w:ascii="Calibri" w:hAnsi="Calibri" w:cs="Calibri"/>
          <w:color w:val="000000" w:themeColor="text1"/>
        </w:rPr>
        <w:t>and the hobby was strange and implausible. Among other things, wine tends to come in crates of larger than two bottles. It also seems likely that Johnson had a pre-existing desire to mention bu</w:t>
      </w:r>
      <w:r w:rsidR="0023500B" w:rsidRPr="00484C69">
        <w:rPr>
          <w:rFonts w:ascii="Calibri" w:hAnsi="Calibri" w:cs="Calibri"/>
          <w:color w:val="000000" w:themeColor="text1"/>
        </w:rPr>
        <w:t>s</w:t>
      </w:r>
      <w:r w:rsidRPr="00484C69">
        <w:rPr>
          <w:rFonts w:ascii="Calibri" w:hAnsi="Calibri" w:cs="Calibri"/>
          <w:color w:val="000000" w:themeColor="text1"/>
        </w:rPr>
        <w:t>ses whenever he could in the interview. Bu</w:t>
      </w:r>
      <w:r w:rsidR="0023500B" w:rsidRPr="00484C69">
        <w:rPr>
          <w:rFonts w:ascii="Calibri" w:hAnsi="Calibri" w:cs="Calibri"/>
          <w:color w:val="000000" w:themeColor="text1"/>
        </w:rPr>
        <w:t>s</w:t>
      </w:r>
      <w:r w:rsidRPr="00484C69">
        <w:rPr>
          <w:rFonts w:ascii="Calibri" w:hAnsi="Calibri" w:cs="Calibri"/>
          <w:color w:val="000000" w:themeColor="text1"/>
        </w:rPr>
        <w:t>ses had played a very important role in his political career: both the busses that he brought in as mayor of London and the famous Brexit bus.</w:t>
      </w:r>
      <w:r w:rsidR="00A30B6F" w:rsidRPr="00484C69">
        <w:rPr>
          <w:rFonts w:ascii="Calibri" w:hAnsi="Calibri" w:cs="Calibri"/>
          <w:color w:val="000000" w:themeColor="text1"/>
        </w:rPr>
        <w:t xml:space="preserve"> Nobody seem to find it at all </w:t>
      </w:r>
      <w:r w:rsidR="006D2D0E" w:rsidRPr="00484C69">
        <w:rPr>
          <w:rFonts w:ascii="Calibri" w:hAnsi="Calibri" w:cs="Calibri"/>
          <w:color w:val="000000" w:themeColor="text1"/>
        </w:rPr>
        <w:t>believable</w:t>
      </w:r>
      <w:r w:rsidR="00A30B6F" w:rsidRPr="00484C69">
        <w:rPr>
          <w:rFonts w:ascii="Calibri" w:hAnsi="Calibri" w:cs="Calibri"/>
          <w:color w:val="000000" w:themeColor="text1"/>
        </w:rPr>
        <w:t xml:space="preserve"> that Johnson had genuinely been recounting a hobby. Here </w:t>
      </w:r>
      <w:r w:rsidR="006D2D0E" w:rsidRPr="00484C69">
        <w:rPr>
          <w:rFonts w:ascii="Calibri" w:hAnsi="Calibri" w:cs="Calibri"/>
          <w:color w:val="000000" w:themeColor="text1"/>
        </w:rPr>
        <w:t xml:space="preserve">are </w:t>
      </w:r>
      <w:r w:rsidR="00A30B6F" w:rsidRPr="00484C69">
        <w:rPr>
          <w:rFonts w:ascii="Calibri" w:hAnsi="Calibri" w:cs="Calibri"/>
          <w:color w:val="000000" w:themeColor="text1"/>
        </w:rPr>
        <w:t>two representative comments.</w:t>
      </w:r>
      <w:r w:rsidR="00A30B6F" w:rsidRPr="00484C69">
        <w:rPr>
          <w:rStyle w:val="FootnoteReference"/>
          <w:rFonts w:ascii="Calibri" w:hAnsi="Calibri" w:cs="Calibri"/>
          <w:color w:val="000000" w:themeColor="text1"/>
        </w:rPr>
        <w:footnoteReference w:id="6"/>
      </w:r>
    </w:p>
    <w:p w14:paraId="1ABD25B7" w14:textId="77777777" w:rsidR="00392AE5" w:rsidRPr="00122B3D" w:rsidRDefault="00392AE5" w:rsidP="00122B3D"/>
    <w:p w14:paraId="21C74803" w14:textId="55752969" w:rsidR="00A30B6F" w:rsidRPr="00584C4B" w:rsidRDefault="00A30B6F" w:rsidP="00584C4B">
      <w:pPr>
        <w:pStyle w:val="ListParagraph"/>
        <w:numPr>
          <w:ilvl w:val="0"/>
          <w:numId w:val="12"/>
        </w:numPr>
        <w:spacing w:line="360" w:lineRule="auto"/>
        <w:ind w:left="1080"/>
        <w:rPr>
          <w:rFonts w:ascii="Calibri" w:hAnsi="Calibri" w:cs="Calibri"/>
        </w:rPr>
      </w:pPr>
      <w:r w:rsidRPr="00584C4B">
        <w:rPr>
          <w:rFonts w:ascii="Calibri" w:hAnsi="Calibri" w:cs="Calibri"/>
        </w:rPr>
        <w:t xml:space="preserve">Matt Bevan: </w:t>
      </w:r>
      <w:r w:rsidR="0065357B">
        <w:rPr>
          <w:rFonts w:ascii="Calibri" w:hAnsi="Calibri" w:cs="Calibri"/>
        </w:rPr>
        <w:t>“</w:t>
      </w:r>
      <w:r w:rsidRPr="00584C4B">
        <w:rPr>
          <w:rFonts w:ascii="Calibri" w:hAnsi="Calibri" w:cs="Calibri"/>
        </w:rPr>
        <w:t>I have thought about this a lot and realised that this is exactly how my 3yo son would answer this question.</w:t>
      </w:r>
      <w:r w:rsidR="0065357B">
        <w:rPr>
          <w:rFonts w:ascii="Calibri" w:hAnsi="Calibri" w:cs="Calibri"/>
        </w:rPr>
        <w:t>”</w:t>
      </w:r>
    </w:p>
    <w:p w14:paraId="5BE03A13" w14:textId="63E0711A" w:rsidR="00A30B6F" w:rsidRPr="00216740" w:rsidRDefault="00A30B6F" w:rsidP="00584C4B">
      <w:pPr>
        <w:pStyle w:val="ListParagraph"/>
        <w:numPr>
          <w:ilvl w:val="0"/>
          <w:numId w:val="12"/>
        </w:numPr>
        <w:spacing w:line="360" w:lineRule="auto"/>
        <w:ind w:left="1080"/>
        <w:rPr>
          <w:rFonts w:ascii="Calibri" w:eastAsia="Times New Roman" w:hAnsi="Calibri" w:cs="Calibri"/>
          <w:color w:val="000000" w:themeColor="text1"/>
        </w:rPr>
      </w:pPr>
      <w:r w:rsidRPr="00216740">
        <w:rPr>
          <w:rFonts w:ascii="Calibri" w:hAnsi="Calibri" w:cs="Calibri"/>
          <w:color w:val="000000" w:themeColor="text1"/>
        </w:rPr>
        <w:t xml:space="preserve">Simon Blackwell: </w:t>
      </w:r>
      <w:r w:rsidR="0065357B">
        <w:rPr>
          <w:rFonts w:ascii="Calibri" w:hAnsi="Calibri" w:cs="Calibri"/>
          <w:color w:val="000000" w:themeColor="text1"/>
        </w:rPr>
        <w:t>“</w:t>
      </w:r>
      <w:r w:rsidRPr="00216740">
        <w:rPr>
          <w:rFonts w:ascii="Calibri" w:eastAsia="Times New Roman" w:hAnsi="Calibri" w:cs="Calibri"/>
          <w:color w:val="000000" w:themeColor="text1"/>
        </w:rPr>
        <w:t>Only just caught up with the Boris Johnson model bus interview.</w:t>
      </w:r>
      <w:r w:rsidR="0065357B">
        <w:rPr>
          <w:rFonts w:ascii="Calibri" w:eastAsia="Times New Roman" w:hAnsi="Calibri" w:cs="Calibri"/>
          <w:color w:val="000000" w:themeColor="text1"/>
        </w:rPr>
        <w:t>”</w:t>
      </w:r>
      <w:r w:rsidRPr="00216740">
        <w:rPr>
          <w:rFonts w:ascii="Calibri" w:eastAsia="Times New Roman" w:hAnsi="Calibri" w:cs="Calibri"/>
          <w:color w:val="000000" w:themeColor="text1"/>
        </w:rPr>
        <w:t xml:space="preserve"> Feels like a screw-you status thing - “I can literally say any old unbelievable shit and still become PM.” Like Trump’s “I could stand in the middle of </w:t>
      </w:r>
      <w:r w:rsidR="0065357B">
        <w:rPr>
          <w:rFonts w:ascii="Calibri" w:eastAsia="Times New Roman" w:hAnsi="Calibri" w:cs="Calibri"/>
          <w:color w:val="000000" w:themeColor="text1"/>
        </w:rPr>
        <w:t>Fif</w:t>
      </w:r>
      <w:r w:rsidRPr="00216740">
        <w:rPr>
          <w:rFonts w:ascii="Calibri" w:eastAsia="Times New Roman" w:hAnsi="Calibri" w:cs="Calibri"/>
          <w:color w:val="000000" w:themeColor="text1"/>
        </w:rPr>
        <w:t>th Avenue and shoot somebody and I wouldn’t lose voters.”</w:t>
      </w:r>
    </w:p>
    <w:p w14:paraId="7B805123" w14:textId="77777777" w:rsidR="006D2D0E" w:rsidRDefault="006D2D0E" w:rsidP="00842858">
      <w:pPr>
        <w:spacing w:line="360" w:lineRule="auto"/>
        <w:rPr>
          <w:rFonts w:ascii="Calibri" w:hAnsi="Calibri" w:cs="Calibri"/>
        </w:rPr>
      </w:pPr>
    </w:p>
    <w:p w14:paraId="30AE9F26" w14:textId="3B8E9F71" w:rsidR="005150E4" w:rsidRPr="00216740" w:rsidRDefault="00A30B6F" w:rsidP="00584C4B">
      <w:pPr>
        <w:spacing w:line="360" w:lineRule="auto"/>
        <w:rPr>
          <w:rFonts w:ascii="Calibri" w:hAnsi="Calibri" w:cs="Calibri"/>
        </w:rPr>
      </w:pPr>
      <w:r w:rsidRPr="00584C4B">
        <w:rPr>
          <w:rFonts w:ascii="Calibri" w:hAnsi="Calibri" w:cs="Calibri"/>
        </w:rPr>
        <w:t xml:space="preserve">In short, Johnson appeared to be inventing a ridiculously implausible story, with no concern whatsoever for whether anyone would take it seriously. </w:t>
      </w:r>
      <w:r w:rsidR="00AA28F5" w:rsidRPr="00584C4B">
        <w:rPr>
          <w:rFonts w:ascii="Calibri" w:hAnsi="Calibri" w:cs="Calibri"/>
        </w:rPr>
        <w:t>It is hard to imagine that Johnson had any real interest in the truth or falsehood of the story</w:t>
      </w:r>
      <w:r w:rsidR="00577F4E">
        <w:rPr>
          <w:rFonts w:ascii="Calibri" w:hAnsi="Calibri" w:cs="Calibri"/>
        </w:rPr>
        <w:t>,</w:t>
      </w:r>
      <w:r w:rsidR="00AA28F5" w:rsidRPr="00584C4B">
        <w:rPr>
          <w:rStyle w:val="FootnoteReference"/>
          <w:rFonts w:ascii="Calibri" w:hAnsi="Calibri" w:cs="Calibri"/>
        </w:rPr>
        <w:footnoteReference w:id="7"/>
      </w:r>
      <w:r w:rsidR="00AA28F5" w:rsidRPr="00584C4B">
        <w:rPr>
          <w:rFonts w:ascii="Calibri" w:hAnsi="Calibri" w:cs="Calibri"/>
        </w:rPr>
        <w:t xml:space="preserve"> or in whether anyone believed him. </w:t>
      </w:r>
      <w:r w:rsidRPr="00584C4B">
        <w:rPr>
          <w:rFonts w:ascii="Calibri" w:hAnsi="Calibri" w:cs="Calibri"/>
        </w:rPr>
        <w:t>This was all the more puzzling because there was no real need for this invention</w:t>
      </w:r>
      <w:r w:rsidRPr="00216740">
        <w:rPr>
          <w:rFonts w:ascii="Calibri" w:hAnsi="Calibri" w:cs="Calibri"/>
        </w:rPr>
        <w:t xml:space="preserve">. It was in response to </w:t>
      </w:r>
      <w:r w:rsidR="00D71D2F" w:rsidRPr="00216740">
        <w:rPr>
          <w:rFonts w:ascii="Calibri" w:hAnsi="Calibri" w:cs="Calibri"/>
        </w:rPr>
        <w:t>an easy question</w:t>
      </w:r>
      <w:r w:rsidRPr="00216740">
        <w:rPr>
          <w:rFonts w:ascii="Calibri" w:hAnsi="Calibri" w:cs="Calibri"/>
        </w:rPr>
        <w:t xml:space="preserve"> about </w:t>
      </w:r>
      <w:r w:rsidR="00D71D2F" w:rsidRPr="00216740">
        <w:rPr>
          <w:rFonts w:ascii="Calibri" w:hAnsi="Calibri" w:cs="Calibri"/>
        </w:rPr>
        <w:t xml:space="preserve">how he relaxes, the sort of </w:t>
      </w:r>
      <w:r w:rsidR="00976703" w:rsidRPr="00216740">
        <w:rPr>
          <w:rFonts w:ascii="Calibri" w:hAnsi="Calibri" w:cs="Calibri"/>
        </w:rPr>
        <w:t>query</w:t>
      </w:r>
      <w:r w:rsidR="00D71D2F" w:rsidRPr="00216740">
        <w:rPr>
          <w:rFonts w:ascii="Calibri" w:hAnsi="Calibri" w:cs="Calibri"/>
        </w:rPr>
        <w:t xml:space="preserve"> that traditionally helps politicians to seem friendly and relatable</w:t>
      </w:r>
      <w:r w:rsidR="00673351" w:rsidRPr="00216740">
        <w:rPr>
          <w:rFonts w:ascii="Calibri" w:hAnsi="Calibri" w:cs="Calibri"/>
        </w:rPr>
        <w:t xml:space="preserve"> –</w:t>
      </w:r>
      <w:r w:rsidR="00D71D2F" w:rsidRPr="00216740">
        <w:rPr>
          <w:rFonts w:ascii="Calibri" w:hAnsi="Calibri" w:cs="Calibri"/>
        </w:rPr>
        <w:t xml:space="preserve"> rather than a tendentious topic where he might feel the need to cover up an inconvenient truth.</w:t>
      </w:r>
    </w:p>
    <w:p w14:paraId="735BABA4" w14:textId="77777777" w:rsidR="005150E4" w:rsidRPr="00216740" w:rsidRDefault="005150E4" w:rsidP="00216740"/>
    <w:p w14:paraId="71DE935A" w14:textId="5E157EF2" w:rsidR="00691508" w:rsidRPr="002E5BCF" w:rsidRDefault="00691508" w:rsidP="005A456B">
      <w:pPr>
        <w:pStyle w:val="Heading2"/>
      </w:pPr>
      <w:r w:rsidRPr="002E5BCF">
        <w:t>1.</w:t>
      </w:r>
      <w:r w:rsidR="00120840">
        <w:t>3</w:t>
      </w:r>
      <w:r w:rsidRPr="002E5BCF">
        <w:t xml:space="preserve"> Donald Trump on COVID-19 Miracle Cures</w:t>
      </w:r>
    </w:p>
    <w:p w14:paraId="02C7C9D4" w14:textId="77777777" w:rsidR="00691508" w:rsidRPr="002E5BCF" w:rsidRDefault="00691508" w:rsidP="00B73C6C">
      <w:pPr>
        <w:spacing w:line="360" w:lineRule="auto"/>
        <w:rPr>
          <w:rFonts w:ascii="Calibri" w:hAnsi="Calibri" w:cs="Calibri"/>
          <w:color w:val="000000" w:themeColor="text1"/>
          <w:u w:val="single"/>
        </w:rPr>
      </w:pPr>
    </w:p>
    <w:p w14:paraId="36EC3862" w14:textId="31A06DB7" w:rsidR="00691508" w:rsidRDefault="00691508" w:rsidP="00B73C6C">
      <w:pPr>
        <w:spacing w:line="360" w:lineRule="auto"/>
        <w:rPr>
          <w:rFonts w:ascii="Calibri" w:hAnsi="Calibri" w:cs="Calibri"/>
          <w:color w:val="000000" w:themeColor="text1"/>
        </w:rPr>
      </w:pPr>
      <w:r w:rsidRPr="002E5BCF">
        <w:rPr>
          <w:rFonts w:ascii="Calibri" w:hAnsi="Calibri" w:cs="Calibri"/>
          <w:color w:val="000000" w:themeColor="text1"/>
        </w:rPr>
        <w:lastRenderedPageBreak/>
        <w:t>When Trump became a sudden and ardent advocate for hydroxychloroquine</w:t>
      </w:r>
      <w:r w:rsidR="009426C9" w:rsidRPr="002E5BCF">
        <w:rPr>
          <w:rFonts w:ascii="Calibri" w:hAnsi="Calibri" w:cs="Calibri"/>
          <w:color w:val="000000" w:themeColor="text1"/>
        </w:rPr>
        <w:t xml:space="preserve"> as a treatment for COVID-19</w:t>
      </w:r>
      <w:r w:rsidRPr="002E5BCF">
        <w:rPr>
          <w:rFonts w:ascii="Calibri" w:hAnsi="Calibri" w:cs="Calibri"/>
          <w:color w:val="000000" w:themeColor="text1"/>
        </w:rPr>
        <w:t>, there was no clear evidence one way or the other about its efficacy (although it is now clear that it is ineffective and dangerous</w:t>
      </w:r>
      <w:r w:rsidR="00E57DCD" w:rsidRPr="002E5BCF">
        <w:rPr>
          <w:rFonts w:ascii="Calibri" w:hAnsi="Calibri" w:cs="Calibri"/>
          <w:color w:val="000000" w:themeColor="text1"/>
        </w:rPr>
        <w:t xml:space="preserve"> as a remedy for COVID-19</w:t>
      </w:r>
      <w:r w:rsidRPr="002E5BCF">
        <w:rPr>
          <w:rFonts w:ascii="Calibri" w:hAnsi="Calibri" w:cs="Calibri"/>
          <w:color w:val="000000" w:themeColor="text1"/>
        </w:rPr>
        <w:t>).  Trump was</w:t>
      </w:r>
      <w:r w:rsidR="00E57DCD" w:rsidRPr="002E5BCF">
        <w:rPr>
          <w:rFonts w:ascii="Calibri" w:hAnsi="Calibri" w:cs="Calibri"/>
          <w:color w:val="000000" w:themeColor="text1"/>
        </w:rPr>
        <w:t xml:space="preserve"> very unlikely to have any belief about its </w:t>
      </w:r>
      <w:r w:rsidR="008E21F6">
        <w:rPr>
          <w:rFonts w:ascii="Calibri" w:hAnsi="Calibri" w:cs="Calibri"/>
          <w:color w:val="000000" w:themeColor="text1"/>
        </w:rPr>
        <w:t>efficacy</w:t>
      </w:r>
      <w:r w:rsidR="008E21F6" w:rsidRPr="002E5BCF">
        <w:rPr>
          <w:rFonts w:ascii="Calibri" w:hAnsi="Calibri" w:cs="Calibri"/>
          <w:color w:val="000000" w:themeColor="text1"/>
        </w:rPr>
        <w:t xml:space="preserve"> </w:t>
      </w:r>
      <w:r w:rsidR="00E57DCD" w:rsidRPr="002E5BCF">
        <w:rPr>
          <w:rFonts w:ascii="Calibri" w:hAnsi="Calibri" w:cs="Calibri"/>
          <w:color w:val="000000" w:themeColor="text1"/>
        </w:rPr>
        <w:t>at the time when he said that</w:t>
      </w:r>
      <w:r w:rsidR="00AC02CF">
        <w:rPr>
          <w:rFonts w:ascii="Calibri" w:hAnsi="Calibri" w:cs="Calibri"/>
          <w:color w:val="000000" w:themeColor="text1"/>
        </w:rPr>
        <w:t xml:space="preserve"> </w:t>
      </w:r>
      <w:r w:rsidR="00E57DCD" w:rsidRPr="002E5BCF">
        <w:rPr>
          <w:rFonts w:ascii="Calibri" w:hAnsi="Calibri" w:cs="Calibri"/>
          <w:color w:val="000000" w:themeColor="text1"/>
        </w:rPr>
        <w:t>hydroxychloroquine was a miracle cure. He was</w:t>
      </w:r>
      <w:r w:rsidRPr="002E5BCF">
        <w:rPr>
          <w:rFonts w:ascii="Calibri" w:hAnsi="Calibri" w:cs="Calibri"/>
          <w:color w:val="000000" w:themeColor="text1"/>
        </w:rPr>
        <w:t xml:space="preserve"> not, then, lying</w:t>
      </w:r>
      <w:r w:rsidR="0060276E">
        <w:rPr>
          <w:rFonts w:ascii="Calibri" w:hAnsi="Calibri" w:cs="Calibri"/>
          <w:color w:val="000000" w:themeColor="text1"/>
        </w:rPr>
        <w:t>.</w:t>
      </w:r>
      <w:r w:rsidR="0060276E">
        <w:rPr>
          <w:rStyle w:val="FootnoteReference"/>
          <w:rFonts w:ascii="Calibri" w:hAnsi="Calibri" w:cs="Calibri"/>
          <w:color w:val="000000" w:themeColor="text1"/>
        </w:rPr>
        <w:footnoteReference w:id="8"/>
      </w:r>
      <w:r w:rsidR="0060276E">
        <w:rPr>
          <w:rFonts w:ascii="Calibri" w:hAnsi="Calibri" w:cs="Calibri"/>
          <w:color w:val="000000" w:themeColor="text1"/>
        </w:rPr>
        <w:t xml:space="preserve"> </w:t>
      </w:r>
      <w:r w:rsidRPr="002E5BCF">
        <w:rPr>
          <w:rFonts w:ascii="Calibri" w:hAnsi="Calibri" w:cs="Calibri"/>
          <w:color w:val="000000" w:themeColor="text1"/>
        </w:rPr>
        <w:t xml:space="preserve">Nor was he saying something that he genuinely believed – it is hard to see how he would have come by this belief.  </w:t>
      </w:r>
      <w:r w:rsidR="00E57DCD" w:rsidRPr="002E5BCF">
        <w:rPr>
          <w:rFonts w:ascii="Calibri" w:hAnsi="Calibri" w:cs="Calibri"/>
          <w:color w:val="000000" w:themeColor="text1"/>
        </w:rPr>
        <w:t xml:space="preserve">However, </w:t>
      </w:r>
      <w:r w:rsidR="00F860F4">
        <w:rPr>
          <w:rFonts w:ascii="Calibri" w:hAnsi="Calibri" w:cs="Calibri"/>
          <w:color w:val="000000" w:themeColor="text1"/>
        </w:rPr>
        <w:t xml:space="preserve">support for </w:t>
      </w:r>
      <w:proofErr w:type="spellStart"/>
      <w:r w:rsidR="00F860F4">
        <w:rPr>
          <w:rFonts w:ascii="Calibri" w:hAnsi="Calibri" w:cs="Calibri"/>
          <w:color w:val="000000" w:themeColor="text1"/>
        </w:rPr>
        <w:t>hydroxycholoquine</w:t>
      </w:r>
      <w:proofErr w:type="spellEnd"/>
      <w:r w:rsidR="00F860F4">
        <w:rPr>
          <w:rFonts w:ascii="Calibri" w:hAnsi="Calibri" w:cs="Calibri"/>
          <w:color w:val="000000" w:themeColor="text1"/>
        </w:rPr>
        <w:t xml:space="preserve"> had quickly become a useful culture war issue for Trump.  (He did have a small financial stake in the product,</w:t>
      </w:r>
      <w:r w:rsidR="00BD4097">
        <w:rPr>
          <w:rFonts w:ascii="Calibri" w:hAnsi="Calibri" w:cs="Calibri"/>
          <w:color w:val="000000" w:themeColor="text1"/>
        </w:rPr>
        <w:t xml:space="preserve"> though not in disinfectants</w:t>
      </w:r>
      <w:r w:rsidR="00F860F4">
        <w:rPr>
          <w:rFonts w:ascii="Calibri" w:hAnsi="Calibri" w:cs="Calibri"/>
          <w:color w:val="000000" w:themeColor="text1"/>
        </w:rPr>
        <w:t>.</w:t>
      </w:r>
      <w:r w:rsidR="00F860F4">
        <w:rPr>
          <w:rStyle w:val="FootnoteReference"/>
          <w:rFonts w:ascii="Calibri" w:hAnsi="Calibri" w:cs="Calibri"/>
          <w:color w:val="000000" w:themeColor="text1"/>
        </w:rPr>
        <w:footnoteReference w:id="9"/>
      </w:r>
      <w:r w:rsidR="00F860F4">
        <w:rPr>
          <w:rFonts w:ascii="Calibri" w:hAnsi="Calibri" w:cs="Calibri"/>
          <w:color w:val="000000" w:themeColor="text1"/>
        </w:rPr>
        <w:t xml:space="preserve">) </w:t>
      </w:r>
      <w:r w:rsidR="00E57DCD" w:rsidRPr="002E5BCF">
        <w:rPr>
          <w:rFonts w:ascii="Calibri" w:hAnsi="Calibri" w:cs="Calibri"/>
          <w:color w:val="000000" w:themeColor="text1"/>
        </w:rPr>
        <w:t>Trump was</w:t>
      </w:r>
      <w:r w:rsidR="00B975F1">
        <w:rPr>
          <w:rFonts w:ascii="Calibri" w:hAnsi="Calibri" w:cs="Calibri"/>
          <w:color w:val="000000" w:themeColor="text1"/>
        </w:rPr>
        <w:t>, intuitively,</w:t>
      </w:r>
      <w:r w:rsidRPr="002E5BCF">
        <w:rPr>
          <w:rFonts w:ascii="Calibri" w:hAnsi="Calibri" w:cs="Calibri"/>
          <w:color w:val="000000" w:themeColor="text1"/>
        </w:rPr>
        <w:t xml:space="preserve"> bullshitting: </w:t>
      </w:r>
      <w:r w:rsidR="00F860F4">
        <w:rPr>
          <w:rFonts w:ascii="Calibri" w:hAnsi="Calibri" w:cs="Calibri"/>
          <w:color w:val="000000" w:themeColor="text1"/>
        </w:rPr>
        <w:t>pushing a controversial unproven drug in such a way as to provoke his opponents and please his supporters, with no concern for the actual efficacy of the drug.</w:t>
      </w:r>
    </w:p>
    <w:p w14:paraId="08A0E564" w14:textId="77777777" w:rsidR="00F860F4" w:rsidRPr="002E5BCF" w:rsidRDefault="00F860F4" w:rsidP="00B73C6C">
      <w:pPr>
        <w:spacing w:line="360" w:lineRule="auto"/>
        <w:rPr>
          <w:rFonts w:ascii="Calibri" w:hAnsi="Calibri" w:cs="Calibri"/>
          <w:color w:val="000000" w:themeColor="text1"/>
        </w:rPr>
      </w:pPr>
    </w:p>
    <w:p w14:paraId="1F3BD96D" w14:textId="7FD87A14" w:rsidR="00691508" w:rsidRPr="002E5BCF" w:rsidRDefault="00691508" w:rsidP="00B73C6C">
      <w:pPr>
        <w:spacing w:line="360" w:lineRule="auto"/>
        <w:rPr>
          <w:rFonts w:ascii="Calibri" w:hAnsi="Calibri" w:cs="Calibri"/>
          <w:color w:val="000000" w:themeColor="text1"/>
        </w:rPr>
      </w:pPr>
      <w:r w:rsidRPr="002E5BCF">
        <w:rPr>
          <w:rFonts w:ascii="Calibri" w:hAnsi="Calibri" w:cs="Calibri"/>
          <w:color w:val="000000" w:themeColor="text1"/>
        </w:rPr>
        <w:t>Or, take Trump’s advocacy of bleach or light</w:t>
      </w:r>
      <w:r w:rsidR="009426C9" w:rsidRPr="002E5BCF">
        <w:rPr>
          <w:rFonts w:ascii="Calibri" w:hAnsi="Calibri" w:cs="Calibri"/>
          <w:color w:val="000000" w:themeColor="text1"/>
        </w:rPr>
        <w:t xml:space="preserve"> as treatments</w:t>
      </w:r>
      <w:r w:rsidR="00205909">
        <w:rPr>
          <w:rFonts w:ascii="Calibri" w:hAnsi="Calibri" w:cs="Calibri"/>
          <w:color w:val="000000" w:themeColor="text1"/>
        </w:rPr>
        <w:t>, documented by William J. Broad and Dan Levin in the New York Times</w:t>
      </w:r>
      <w:r w:rsidR="007B284C">
        <w:rPr>
          <w:rFonts w:ascii="Calibri" w:hAnsi="Calibri" w:cs="Calibri"/>
          <w:color w:val="000000" w:themeColor="text1"/>
        </w:rPr>
        <w:t xml:space="preserve"> (Broad and Levin 2020)</w:t>
      </w:r>
      <w:r w:rsidRPr="002E5BCF">
        <w:rPr>
          <w:rFonts w:ascii="Calibri" w:hAnsi="Calibri" w:cs="Calibri"/>
          <w:color w:val="000000" w:themeColor="text1"/>
        </w:rPr>
        <w:t>:</w:t>
      </w:r>
    </w:p>
    <w:p w14:paraId="5610EB8F" w14:textId="77777777" w:rsidR="00691508" w:rsidRPr="002E5BCF" w:rsidRDefault="00691508" w:rsidP="00B73C6C">
      <w:pPr>
        <w:spacing w:line="360" w:lineRule="auto"/>
        <w:rPr>
          <w:rFonts w:ascii="Calibri" w:hAnsi="Calibri" w:cs="Calibri"/>
          <w:color w:val="000000" w:themeColor="text1"/>
        </w:rPr>
      </w:pPr>
    </w:p>
    <w:p w14:paraId="6229B94B" w14:textId="320141D9" w:rsidR="00691508" w:rsidRDefault="00691508" w:rsidP="00B73C6C">
      <w:pPr>
        <w:spacing w:line="360" w:lineRule="auto"/>
        <w:ind w:left="720" w:right="571"/>
        <w:rPr>
          <w:rFonts w:ascii="Calibri" w:hAnsi="Calibri" w:cs="Calibri"/>
          <w:color w:val="000000" w:themeColor="text1"/>
        </w:rPr>
      </w:pPr>
      <w:r w:rsidRPr="002E5BCF">
        <w:rPr>
          <w:rFonts w:ascii="Calibri" w:hAnsi="Calibri" w:cs="Calibri"/>
          <w:color w:val="000000" w:themeColor="text1"/>
        </w:rPr>
        <w:t>After the administrator,</w:t>
      </w:r>
      <w:r w:rsidRPr="002E5BCF">
        <w:rPr>
          <w:rStyle w:val="apple-converted-space"/>
          <w:rFonts w:ascii="Calibri" w:hAnsi="Calibri" w:cs="Calibri"/>
          <w:color w:val="000000" w:themeColor="text1"/>
        </w:rPr>
        <w:t> </w:t>
      </w:r>
      <w:r w:rsidR="00101AF9" w:rsidRPr="00D25D80">
        <w:rPr>
          <w:rFonts w:ascii="Calibri" w:hAnsi="Calibri" w:cs="Calibri"/>
          <w:bdr w:val="none" w:sz="0" w:space="0" w:color="auto" w:frame="1"/>
        </w:rPr>
        <w:t>William N. Bryan</w:t>
      </w:r>
      <w:r w:rsidRPr="002E5BCF">
        <w:rPr>
          <w:rFonts w:ascii="Calibri" w:hAnsi="Calibri" w:cs="Calibri"/>
          <w:color w:val="000000" w:themeColor="text1"/>
        </w:rPr>
        <w:t>, the head of science at the Department of Homeland Security, told the briefing that the agency had tested how sunlight and disinfectants —</w:t>
      </w:r>
      <w:r w:rsidRPr="002E5BCF">
        <w:rPr>
          <w:rStyle w:val="apple-converted-space"/>
          <w:rFonts w:ascii="Calibri" w:hAnsi="Calibri" w:cs="Calibri"/>
          <w:color w:val="000000" w:themeColor="text1"/>
        </w:rPr>
        <w:t> </w:t>
      </w:r>
      <w:r w:rsidR="00101AF9" w:rsidRPr="00D25D80">
        <w:rPr>
          <w:rFonts w:ascii="Calibri" w:hAnsi="Calibri" w:cs="Calibri"/>
          <w:bdr w:val="none" w:sz="0" w:space="0" w:color="auto" w:frame="1"/>
        </w:rPr>
        <w:t>including bleach and alcohol</w:t>
      </w:r>
      <w:r w:rsidRPr="002E5BCF">
        <w:rPr>
          <w:rStyle w:val="apple-converted-space"/>
          <w:rFonts w:ascii="Calibri" w:hAnsi="Calibri" w:cs="Calibri"/>
          <w:color w:val="000000" w:themeColor="text1"/>
        </w:rPr>
        <w:t> </w:t>
      </w:r>
      <w:r w:rsidRPr="002E5BCF">
        <w:rPr>
          <w:rFonts w:ascii="Calibri" w:hAnsi="Calibri" w:cs="Calibri"/>
          <w:color w:val="000000" w:themeColor="text1"/>
        </w:rPr>
        <w:t>— can kill the coronavirus on surfaces in as little as 30 seconds, an excited Mr. Trump returned to the lectern.</w:t>
      </w:r>
    </w:p>
    <w:p w14:paraId="63B7A31C" w14:textId="77777777" w:rsidR="00AC02CF" w:rsidRPr="002E5BCF" w:rsidRDefault="00AC02CF" w:rsidP="00B73C6C">
      <w:pPr>
        <w:spacing w:line="360" w:lineRule="auto"/>
        <w:ind w:left="720" w:right="571"/>
        <w:rPr>
          <w:rFonts w:ascii="Calibri" w:hAnsi="Calibri" w:cs="Calibri"/>
          <w:color w:val="000000" w:themeColor="text1"/>
        </w:rPr>
      </w:pPr>
    </w:p>
    <w:p w14:paraId="75B6651C" w14:textId="1E9A809D" w:rsidR="00691508" w:rsidRDefault="00691508" w:rsidP="00B73C6C">
      <w:pPr>
        <w:spacing w:line="360" w:lineRule="auto"/>
        <w:ind w:left="720" w:right="571"/>
        <w:rPr>
          <w:rFonts w:ascii="Calibri" w:hAnsi="Calibri" w:cs="Calibri"/>
          <w:color w:val="000000" w:themeColor="text1"/>
        </w:rPr>
      </w:pPr>
      <w:r w:rsidRPr="002E5BCF">
        <w:rPr>
          <w:rFonts w:ascii="Calibri" w:hAnsi="Calibri" w:cs="Calibri"/>
          <w:color w:val="000000" w:themeColor="text1"/>
        </w:rPr>
        <w:t>“Supposing we hit the body with a tremendous — whether it’s ultraviolet or just very powerful light,” Mr. Trump said. “And I think you said that hasn’t been checked, but we’re going to test it?” he added, turning to Mr. Bryan, who had returned to his seat. “And then I said, supposing you brought the light inside the body, either through the skin or some other way</w:t>
      </w:r>
      <w:r w:rsidR="00AC02CF">
        <w:rPr>
          <w:rFonts w:ascii="Calibri" w:hAnsi="Calibri" w:cs="Calibri"/>
          <w:color w:val="000000" w:themeColor="text1"/>
        </w:rPr>
        <w:t>…”</w:t>
      </w:r>
    </w:p>
    <w:p w14:paraId="2844D2CA" w14:textId="77777777" w:rsidR="00AC02CF" w:rsidRPr="002E5BCF" w:rsidRDefault="00AC02CF" w:rsidP="00B73C6C">
      <w:pPr>
        <w:spacing w:line="360" w:lineRule="auto"/>
        <w:ind w:left="720" w:right="571"/>
        <w:rPr>
          <w:rFonts w:ascii="Calibri" w:hAnsi="Calibri" w:cs="Calibri"/>
          <w:color w:val="000000" w:themeColor="text1"/>
        </w:rPr>
      </w:pPr>
    </w:p>
    <w:p w14:paraId="7151CE77" w14:textId="17924BEE" w:rsidR="00691508" w:rsidRPr="002E5BCF" w:rsidRDefault="00691508" w:rsidP="00B73C6C">
      <w:pPr>
        <w:spacing w:line="360" w:lineRule="auto"/>
        <w:ind w:left="720" w:right="571"/>
        <w:rPr>
          <w:rFonts w:ascii="Calibri" w:eastAsia="Times New Roman" w:hAnsi="Calibri" w:cs="Calibri"/>
          <w:color w:val="000000" w:themeColor="text1"/>
        </w:rPr>
      </w:pPr>
      <w:r w:rsidRPr="002E5BCF">
        <w:rPr>
          <w:rFonts w:ascii="Calibri" w:eastAsia="Times New Roman" w:hAnsi="Calibri" w:cs="Calibri"/>
          <w:color w:val="000000" w:themeColor="text1"/>
          <w:shd w:val="clear" w:color="auto" w:fill="FFFFFF"/>
        </w:rPr>
        <w:lastRenderedPageBreak/>
        <w:t>“And then I see the disinfectant where it knocks it out in a minute — one minute — and is there a way we can do something like that by injection inside, or almost a cleaning?” he asked. “Because you see it gets in the lungs and it does a tremendous number on the lungs, so it would be interesting to check that”</w:t>
      </w:r>
      <w:r w:rsidR="00205909">
        <w:rPr>
          <w:rFonts w:ascii="Calibri" w:eastAsia="Times New Roman" w:hAnsi="Calibri" w:cs="Calibri"/>
          <w:color w:val="000000" w:themeColor="text1"/>
          <w:shd w:val="clear" w:color="auto" w:fill="FFFFFF"/>
        </w:rPr>
        <w:t>.</w:t>
      </w:r>
    </w:p>
    <w:p w14:paraId="6A6AAFA0" w14:textId="77777777" w:rsidR="00691508" w:rsidRPr="002E5BCF" w:rsidRDefault="00691508" w:rsidP="00B73C6C">
      <w:pPr>
        <w:spacing w:line="360" w:lineRule="auto"/>
        <w:rPr>
          <w:rFonts w:ascii="Calibri" w:hAnsi="Calibri" w:cs="Calibri"/>
          <w:color w:val="000000" w:themeColor="text1"/>
        </w:rPr>
      </w:pPr>
    </w:p>
    <w:p w14:paraId="327EE131" w14:textId="2C9029D8" w:rsidR="00772B48" w:rsidRPr="002E5BCF" w:rsidRDefault="008F47D3" w:rsidP="00B73C6C">
      <w:pPr>
        <w:spacing w:line="360" w:lineRule="auto"/>
        <w:rPr>
          <w:rFonts w:ascii="Calibri" w:hAnsi="Calibri" w:cs="Calibri"/>
          <w:color w:val="000000" w:themeColor="text1"/>
        </w:rPr>
      </w:pPr>
      <w:r w:rsidRPr="002E5BCF">
        <w:rPr>
          <w:rFonts w:ascii="Calibri" w:hAnsi="Calibri" w:cs="Calibri"/>
          <w:color w:val="000000" w:themeColor="text1"/>
        </w:rPr>
        <w:t xml:space="preserve">Trump did not </w:t>
      </w:r>
      <w:r w:rsidR="004A19E2" w:rsidRPr="002E5BCF">
        <w:rPr>
          <w:rFonts w:ascii="Calibri" w:hAnsi="Calibri" w:cs="Calibri"/>
          <w:color w:val="000000" w:themeColor="text1"/>
        </w:rPr>
        <w:t xml:space="preserve">manage to </w:t>
      </w:r>
      <w:r w:rsidRPr="002E5BCF">
        <w:rPr>
          <w:rFonts w:ascii="Calibri" w:hAnsi="Calibri" w:cs="Calibri"/>
          <w:color w:val="000000" w:themeColor="text1"/>
        </w:rPr>
        <w:t xml:space="preserve">have a financial stake in </w:t>
      </w:r>
      <w:r w:rsidR="00E914F8" w:rsidRPr="002E5BCF">
        <w:rPr>
          <w:rFonts w:ascii="Calibri" w:hAnsi="Calibri" w:cs="Calibri"/>
          <w:color w:val="000000" w:themeColor="text1"/>
        </w:rPr>
        <w:t>light</w:t>
      </w:r>
      <w:r w:rsidR="0080288E">
        <w:rPr>
          <w:rFonts w:ascii="Calibri" w:hAnsi="Calibri" w:cs="Calibri"/>
          <w:color w:val="000000" w:themeColor="text1"/>
        </w:rPr>
        <w:t xml:space="preserve">, </w:t>
      </w:r>
      <w:r w:rsidR="00A6415C">
        <w:rPr>
          <w:rFonts w:ascii="Calibri" w:hAnsi="Calibri" w:cs="Calibri"/>
          <w:color w:val="000000" w:themeColor="text1"/>
        </w:rPr>
        <w:t>even a small one</w:t>
      </w:r>
      <w:r w:rsidR="00E914F8" w:rsidRPr="002E5BCF">
        <w:rPr>
          <w:rFonts w:ascii="Calibri" w:hAnsi="Calibri" w:cs="Calibri"/>
          <w:color w:val="000000" w:themeColor="text1"/>
        </w:rPr>
        <w:t xml:space="preserve">. But he did have a stake in depicting himself as an all-around genius – someone who could weigh in as an outsider on practically any matter, </w:t>
      </w:r>
      <w:r w:rsidR="00AA2D29" w:rsidRPr="002E5BCF">
        <w:rPr>
          <w:rFonts w:ascii="Calibri" w:hAnsi="Calibri" w:cs="Calibri"/>
          <w:color w:val="000000" w:themeColor="text1"/>
        </w:rPr>
        <w:t>surpris</w:t>
      </w:r>
      <w:r w:rsidR="00AC02CF">
        <w:rPr>
          <w:rFonts w:ascii="Calibri" w:hAnsi="Calibri" w:cs="Calibri"/>
          <w:color w:val="000000" w:themeColor="text1"/>
        </w:rPr>
        <w:t>ing</w:t>
      </w:r>
      <w:r w:rsidR="00AA2D29" w:rsidRPr="002E5BCF">
        <w:rPr>
          <w:rFonts w:ascii="Calibri" w:hAnsi="Calibri" w:cs="Calibri"/>
          <w:color w:val="000000" w:themeColor="text1"/>
        </w:rPr>
        <w:t xml:space="preserve"> the resident experts with his insights</w:t>
      </w:r>
      <w:r w:rsidR="00E914F8" w:rsidRPr="002E5BCF">
        <w:rPr>
          <w:rFonts w:ascii="Calibri" w:hAnsi="Calibri" w:cs="Calibri"/>
          <w:color w:val="000000" w:themeColor="text1"/>
        </w:rPr>
        <w:t xml:space="preserve">. A month earlier, in </w:t>
      </w:r>
      <w:r w:rsidR="008E21F6" w:rsidRPr="00E07947">
        <w:t>March 2020</w:t>
      </w:r>
      <w:r w:rsidR="00E914F8" w:rsidRPr="002E5BCF">
        <w:rPr>
          <w:rFonts w:ascii="Calibri" w:hAnsi="Calibri" w:cs="Calibri"/>
          <w:color w:val="000000" w:themeColor="text1"/>
        </w:rPr>
        <w:t xml:space="preserve">, </w:t>
      </w:r>
      <w:r w:rsidR="00772B48" w:rsidRPr="002E5BCF">
        <w:rPr>
          <w:rFonts w:ascii="Calibri" w:hAnsi="Calibri" w:cs="Calibri"/>
          <w:color w:val="000000" w:themeColor="text1"/>
        </w:rPr>
        <w:t xml:space="preserve">Trump </w:t>
      </w:r>
      <w:r w:rsidR="00C031F0" w:rsidRPr="002E5BCF">
        <w:rPr>
          <w:rFonts w:ascii="Calibri" w:hAnsi="Calibri" w:cs="Calibri"/>
          <w:color w:val="000000" w:themeColor="text1"/>
        </w:rPr>
        <w:t xml:space="preserve">had </w:t>
      </w:r>
      <w:r w:rsidR="00772B48" w:rsidRPr="002E5BCF">
        <w:rPr>
          <w:rFonts w:ascii="Calibri" w:hAnsi="Calibri" w:cs="Calibri"/>
          <w:color w:val="000000" w:themeColor="text1"/>
        </w:rPr>
        <w:t>visited the Centre for Disease Control and described his knowledge and understanding in terms of his uncle, “a great super genius”</w:t>
      </w:r>
      <w:r w:rsidR="00681DF7" w:rsidRPr="002E5BCF">
        <w:rPr>
          <w:rFonts w:ascii="Calibri" w:hAnsi="Calibri" w:cs="Calibri"/>
          <w:color w:val="000000" w:themeColor="text1"/>
        </w:rPr>
        <w:t xml:space="preserve"> who had been a university professor. </w:t>
      </w:r>
      <w:r w:rsidR="00772B48" w:rsidRPr="002E5BCF">
        <w:rPr>
          <w:rFonts w:ascii="Calibri" w:hAnsi="Calibri" w:cs="Calibri"/>
          <w:color w:val="000000" w:themeColor="text1"/>
        </w:rPr>
        <w:t>“Every one of these doctors said, ‘How do you know so much about this?’” Trump said. “Maybe I have a natural ability. Maybe I should have done that instead of running for President.”</w:t>
      </w:r>
      <w:r w:rsidR="008E21F6">
        <w:rPr>
          <w:rStyle w:val="FootnoteReference"/>
          <w:rFonts w:ascii="Calibri" w:hAnsi="Calibri" w:cs="Calibri"/>
          <w:color w:val="000000" w:themeColor="text1"/>
        </w:rPr>
        <w:footnoteReference w:id="10"/>
      </w:r>
    </w:p>
    <w:p w14:paraId="1E3E20A1" w14:textId="77777777" w:rsidR="00772B48" w:rsidRPr="002E5BCF" w:rsidRDefault="00772B48" w:rsidP="00B73C6C">
      <w:pPr>
        <w:spacing w:line="360" w:lineRule="auto"/>
        <w:rPr>
          <w:rFonts w:ascii="Calibri" w:hAnsi="Calibri" w:cs="Calibri"/>
          <w:color w:val="000000" w:themeColor="text1"/>
        </w:rPr>
      </w:pPr>
    </w:p>
    <w:p w14:paraId="19E08BD5" w14:textId="45E62C4E" w:rsidR="00691508" w:rsidRPr="002E5BCF" w:rsidRDefault="00AA2D29" w:rsidP="00B73C6C">
      <w:pPr>
        <w:spacing w:line="360" w:lineRule="auto"/>
        <w:rPr>
          <w:rFonts w:ascii="Calibri" w:hAnsi="Calibri" w:cs="Calibri"/>
          <w:color w:val="000000" w:themeColor="text1"/>
        </w:rPr>
      </w:pPr>
      <w:r w:rsidRPr="002E5BCF">
        <w:rPr>
          <w:rFonts w:ascii="Calibri" w:hAnsi="Calibri" w:cs="Calibri"/>
          <w:color w:val="000000" w:themeColor="text1"/>
        </w:rPr>
        <w:t xml:space="preserve">Even had he just been brainstorming, and not </w:t>
      </w:r>
      <w:r w:rsidR="00C031F0" w:rsidRPr="002E5BCF">
        <w:rPr>
          <w:rFonts w:ascii="Calibri" w:hAnsi="Calibri" w:cs="Calibri"/>
          <w:color w:val="000000" w:themeColor="text1"/>
        </w:rPr>
        <w:t>fostering</w:t>
      </w:r>
      <w:r w:rsidRPr="002E5BCF">
        <w:rPr>
          <w:rFonts w:ascii="Calibri" w:hAnsi="Calibri" w:cs="Calibri"/>
          <w:color w:val="000000" w:themeColor="text1"/>
        </w:rPr>
        <w:t xml:space="preserve"> an image of himself as having </w:t>
      </w:r>
      <w:r w:rsidR="00C031F0" w:rsidRPr="002E5BCF">
        <w:rPr>
          <w:rFonts w:ascii="Calibri" w:hAnsi="Calibri" w:cs="Calibri"/>
          <w:color w:val="000000" w:themeColor="text1"/>
        </w:rPr>
        <w:t xml:space="preserve">serious </w:t>
      </w:r>
      <w:r w:rsidRPr="002E5BCF">
        <w:rPr>
          <w:rFonts w:ascii="Calibri" w:hAnsi="Calibri" w:cs="Calibri"/>
          <w:color w:val="000000" w:themeColor="text1"/>
        </w:rPr>
        <w:t>Coronavirus treatment insights,</w:t>
      </w:r>
      <w:r w:rsidR="00691508" w:rsidRPr="002E5BCF">
        <w:rPr>
          <w:rFonts w:ascii="Calibri" w:hAnsi="Calibri" w:cs="Calibri"/>
          <w:color w:val="000000" w:themeColor="text1"/>
        </w:rPr>
        <w:t xml:space="preserve"> it is quite obviously an enormous mistake for an untrained, ignorant person in a position of authority to brainstorm in public about potentially deadly things that one might try in order to fight COVID-19.</w:t>
      </w:r>
      <w:r w:rsidR="00181F19">
        <w:rPr>
          <w:rFonts w:ascii="Calibri" w:hAnsi="Calibri" w:cs="Calibri"/>
          <w:color w:val="000000" w:themeColor="text1"/>
        </w:rPr>
        <w:t xml:space="preserve"> (And it does look like some of them followed his suggestions</w:t>
      </w:r>
      <w:r w:rsidR="00577F4E">
        <w:rPr>
          <w:rFonts w:ascii="Calibri" w:hAnsi="Calibri" w:cs="Calibri"/>
          <w:color w:val="000000" w:themeColor="text1"/>
        </w:rPr>
        <w:t>.</w:t>
      </w:r>
      <w:r w:rsidR="00181F19">
        <w:rPr>
          <w:rStyle w:val="FootnoteReference"/>
          <w:rFonts w:ascii="Calibri" w:hAnsi="Calibri" w:cs="Calibri"/>
          <w:color w:val="000000" w:themeColor="text1"/>
        </w:rPr>
        <w:footnoteReference w:id="11"/>
      </w:r>
      <w:r w:rsidR="00181F19">
        <w:rPr>
          <w:rFonts w:ascii="Calibri" w:hAnsi="Calibri" w:cs="Calibri"/>
          <w:color w:val="000000" w:themeColor="text1"/>
        </w:rPr>
        <w:t>)</w:t>
      </w:r>
      <w:r w:rsidR="00691508" w:rsidRPr="002E5BCF">
        <w:rPr>
          <w:rFonts w:ascii="Calibri" w:hAnsi="Calibri" w:cs="Calibri"/>
          <w:color w:val="000000" w:themeColor="text1"/>
        </w:rPr>
        <w:t xml:space="preserve"> This, then, seems like a particularly dangerous instance of bullshitting.</w:t>
      </w:r>
    </w:p>
    <w:p w14:paraId="566123C6" w14:textId="77777777" w:rsidR="00691508" w:rsidRPr="002E5BCF" w:rsidRDefault="00691508" w:rsidP="00B73C6C">
      <w:pPr>
        <w:spacing w:line="360" w:lineRule="auto"/>
        <w:rPr>
          <w:rFonts w:ascii="Calibri" w:hAnsi="Calibri" w:cs="Calibri"/>
          <w:color w:val="000000" w:themeColor="text1"/>
          <w:u w:val="single"/>
        </w:rPr>
      </w:pPr>
    </w:p>
    <w:p w14:paraId="67A64203" w14:textId="2491C301" w:rsidR="00691508" w:rsidRPr="002E5BCF" w:rsidRDefault="00691508" w:rsidP="005A456B">
      <w:pPr>
        <w:pStyle w:val="Heading2"/>
      </w:pPr>
      <w:r w:rsidRPr="002E5BCF">
        <w:t>1.</w:t>
      </w:r>
      <w:r w:rsidR="00120840">
        <w:t>4</w:t>
      </w:r>
      <w:r w:rsidRPr="002E5BCF">
        <w:t xml:space="preserve"> Donald Trump on Canadian Trade Deficit</w:t>
      </w:r>
    </w:p>
    <w:p w14:paraId="703F5A2F" w14:textId="77777777" w:rsidR="00691508" w:rsidRPr="002E5BCF" w:rsidRDefault="00691508" w:rsidP="00B73C6C">
      <w:pPr>
        <w:spacing w:line="360" w:lineRule="auto"/>
        <w:rPr>
          <w:rFonts w:ascii="Calibri" w:hAnsi="Calibri" w:cs="Calibri"/>
          <w:color w:val="000000" w:themeColor="text1"/>
          <w:u w:val="single"/>
        </w:rPr>
      </w:pPr>
    </w:p>
    <w:p w14:paraId="162C44BD" w14:textId="28B18C8F" w:rsidR="00691508" w:rsidRPr="002E5BCF" w:rsidRDefault="004605C4" w:rsidP="00B73C6C">
      <w:pPr>
        <w:spacing w:line="360" w:lineRule="auto"/>
        <w:rPr>
          <w:rFonts w:ascii="Calibri" w:hAnsi="Calibri" w:cs="Calibri"/>
          <w:color w:val="000000" w:themeColor="text1"/>
        </w:rPr>
      </w:pPr>
      <w:r>
        <w:rPr>
          <w:rFonts w:ascii="Calibri" w:hAnsi="Calibri" w:cs="Calibri"/>
          <w:color w:val="000000" w:themeColor="text1"/>
        </w:rPr>
        <w:t>In t</w:t>
      </w:r>
      <w:r w:rsidRPr="002E5BCF">
        <w:rPr>
          <w:rFonts w:ascii="Calibri" w:hAnsi="Calibri" w:cs="Calibri"/>
          <w:color w:val="000000" w:themeColor="text1"/>
        </w:rPr>
        <w:t xml:space="preserve">his </w:t>
      </w:r>
      <w:r w:rsidR="00691508" w:rsidRPr="002E5BCF">
        <w:rPr>
          <w:rFonts w:ascii="Calibri" w:hAnsi="Calibri" w:cs="Calibri"/>
          <w:color w:val="000000" w:themeColor="text1"/>
        </w:rPr>
        <w:t>incident</w:t>
      </w:r>
      <w:r w:rsidR="005E71B2">
        <w:rPr>
          <w:rFonts w:ascii="Calibri" w:hAnsi="Calibri" w:cs="Calibri"/>
          <w:color w:val="000000" w:themeColor="text1"/>
        </w:rPr>
        <w:t xml:space="preserve">, </w:t>
      </w:r>
      <w:r w:rsidR="00691508" w:rsidRPr="002E5BCF">
        <w:rPr>
          <w:rFonts w:ascii="Calibri" w:hAnsi="Calibri" w:cs="Calibri"/>
          <w:color w:val="000000" w:themeColor="text1"/>
        </w:rPr>
        <w:t xml:space="preserve">discussed by </w:t>
      </w:r>
      <w:proofErr w:type="spellStart"/>
      <w:r w:rsidR="00691508" w:rsidRPr="002E5BCF">
        <w:rPr>
          <w:rFonts w:ascii="Calibri" w:hAnsi="Calibri" w:cs="Calibri"/>
          <w:color w:val="000000" w:themeColor="text1"/>
        </w:rPr>
        <w:t>Quassim</w:t>
      </w:r>
      <w:proofErr w:type="spellEnd"/>
      <w:r w:rsidR="00691508" w:rsidRPr="002E5BCF">
        <w:rPr>
          <w:rFonts w:ascii="Calibri" w:hAnsi="Calibri" w:cs="Calibri"/>
          <w:color w:val="000000" w:themeColor="text1"/>
        </w:rPr>
        <w:t xml:space="preserve"> </w:t>
      </w:r>
      <w:proofErr w:type="spellStart"/>
      <w:r w:rsidR="00691508" w:rsidRPr="002E5BCF">
        <w:rPr>
          <w:rFonts w:ascii="Calibri" w:hAnsi="Calibri" w:cs="Calibri"/>
          <w:color w:val="000000" w:themeColor="text1"/>
        </w:rPr>
        <w:t>Cassam</w:t>
      </w:r>
      <w:proofErr w:type="spellEnd"/>
      <w:r w:rsidR="005E71B2">
        <w:rPr>
          <w:rFonts w:ascii="Calibri" w:hAnsi="Calibri" w:cs="Calibri"/>
          <w:color w:val="000000" w:themeColor="text1"/>
        </w:rPr>
        <w:t xml:space="preserve"> (2021),</w:t>
      </w:r>
      <w:r w:rsidR="00691508" w:rsidRPr="002E5BCF">
        <w:rPr>
          <w:rFonts w:ascii="Calibri" w:hAnsi="Calibri" w:cs="Calibri"/>
          <w:color w:val="000000" w:themeColor="text1"/>
        </w:rPr>
        <w:t xml:space="preserve"> Donald Trump told Canadian Prime Minister Justin Trudeau that the US had a trade deficit with Canada. Afterwards, in a speech with reporters present, Trump explained that he had no idea whether that was true or not.</w:t>
      </w:r>
      <w:r w:rsidR="008E21F6">
        <w:rPr>
          <w:rStyle w:val="FootnoteReference"/>
          <w:rFonts w:ascii="Calibri" w:hAnsi="Calibri" w:cs="Calibri"/>
          <w:color w:val="000000" w:themeColor="text1"/>
        </w:rPr>
        <w:footnoteReference w:id="12"/>
      </w:r>
      <w:r w:rsidR="00691508" w:rsidRPr="002E5BCF">
        <w:rPr>
          <w:rFonts w:ascii="Calibri" w:hAnsi="Calibri" w:cs="Calibri"/>
          <w:color w:val="000000" w:themeColor="text1"/>
        </w:rPr>
        <w:t xml:space="preserve"> </w:t>
      </w:r>
      <w:r w:rsidR="00691508" w:rsidRPr="002E5BCF">
        <w:rPr>
          <w:rFonts w:ascii="Calibri" w:hAnsi="Calibri" w:cs="Calibri"/>
          <w:color w:val="000000" w:themeColor="text1"/>
        </w:rPr>
        <w:lastRenderedPageBreak/>
        <w:t xml:space="preserve">This is a rare case in which a speaker admits to having no concern whatsoever with the truth of what he says. </w:t>
      </w:r>
      <w:proofErr w:type="gramStart"/>
      <w:r w:rsidR="00691508" w:rsidRPr="002E5BCF">
        <w:rPr>
          <w:rFonts w:ascii="Calibri" w:hAnsi="Calibri" w:cs="Calibri"/>
          <w:color w:val="000000" w:themeColor="text1"/>
        </w:rPr>
        <w:t>So</w:t>
      </w:r>
      <w:proofErr w:type="gramEnd"/>
      <w:r w:rsidR="00691508" w:rsidRPr="002E5BCF">
        <w:rPr>
          <w:rFonts w:ascii="Calibri" w:hAnsi="Calibri" w:cs="Calibri"/>
          <w:color w:val="000000" w:themeColor="text1"/>
        </w:rPr>
        <w:t xml:space="preserve"> it is an exceptionally clear case of bullshitting.  </w:t>
      </w:r>
    </w:p>
    <w:p w14:paraId="2F13FEC3" w14:textId="77777777" w:rsidR="00691508" w:rsidRPr="002E5BCF" w:rsidRDefault="00691508" w:rsidP="00B73C6C">
      <w:pPr>
        <w:spacing w:line="360" w:lineRule="auto"/>
        <w:rPr>
          <w:rFonts w:ascii="Calibri" w:hAnsi="Calibri" w:cs="Calibri"/>
          <w:color w:val="000000" w:themeColor="text1"/>
        </w:rPr>
      </w:pPr>
    </w:p>
    <w:p w14:paraId="1329E593" w14:textId="471EECD5" w:rsidR="00B27006" w:rsidRPr="002E5BCF" w:rsidRDefault="00AC02CF" w:rsidP="005A456B">
      <w:pPr>
        <w:pStyle w:val="Heading1"/>
      </w:pPr>
      <w:r>
        <w:t xml:space="preserve">2. </w:t>
      </w:r>
      <w:r w:rsidR="005B343A" w:rsidRPr="002E5BCF">
        <w:t>Frankfurt’s Account, and Ours</w:t>
      </w:r>
    </w:p>
    <w:p w14:paraId="57B846DB" w14:textId="70C7E362" w:rsidR="00AC02CF" w:rsidRDefault="005B343A" w:rsidP="00B73C6C">
      <w:pPr>
        <w:spacing w:line="360" w:lineRule="auto"/>
        <w:rPr>
          <w:rFonts w:ascii="Calibri" w:hAnsi="Calibri" w:cs="Calibri"/>
          <w:color w:val="000000" w:themeColor="text1"/>
        </w:rPr>
      </w:pPr>
      <w:r w:rsidRPr="002E5BCF">
        <w:rPr>
          <w:rFonts w:ascii="Calibri" w:hAnsi="Calibri" w:cs="Calibri"/>
          <w:color w:val="000000" w:themeColor="text1"/>
        </w:rPr>
        <w:t>According to Frankfurt, truth</w:t>
      </w:r>
      <w:r w:rsidR="00AC02CF">
        <w:rPr>
          <w:rFonts w:ascii="Calibri" w:hAnsi="Calibri" w:cs="Calibri"/>
          <w:color w:val="000000" w:themeColor="text1"/>
        </w:rPr>
        <w:t>-</w:t>
      </w:r>
      <w:r w:rsidRPr="002E5BCF">
        <w:rPr>
          <w:rFonts w:ascii="Calibri" w:hAnsi="Calibri" w:cs="Calibri"/>
          <w:color w:val="000000" w:themeColor="text1"/>
        </w:rPr>
        <w:t>tellers and liars alike care about the truth; the one to achieve it, the other to avoid it. Bullshitters</w:t>
      </w:r>
      <w:r w:rsidR="00985C0B">
        <w:rPr>
          <w:rFonts w:ascii="Calibri" w:hAnsi="Calibri" w:cs="Calibri"/>
          <w:color w:val="000000" w:themeColor="text1"/>
        </w:rPr>
        <w:t>—a paradigm case here is the used car salesman who will say anything to make the sale</w:t>
      </w:r>
      <w:r w:rsidR="00977811">
        <w:rPr>
          <w:rFonts w:ascii="Calibri" w:hAnsi="Calibri" w:cs="Calibri"/>
          <w:color w:val="000000" w:themeColor="text1"/>
        </w:rPr>
        <w:t>—</w:t>
      </w:r>
      <w:r w:rsidRPr="002E5BCF">
        <w:rPr>
          <w:rFonts w:ascii="Calibri" w:hAnsi="Calibri" w:cs="Calibri"/>
          <w:color w:val="000000" w:themeColor="text1"/>
        </w:rPr>
        <w:t>don’t care about the truth</w:t>
      </w:r>
      <w:r w:rsidR="00AC02CF">
        <w:rPr>
          <w:rFonts w:ascii="Calibri" w:hAnsi="Calibri" w:cs="Calibri"/>
          <w:color w:val="000000" w:themeColor="text1"/>
        </w:rPr>
        <w:t>. T</w:t>
      </w:r>
      <w:r w:rsidRPr="002E5BCF">
        <w:rPr>
          <w:rFonts w:ascii="Calibri" w:hAnsi="Calibri" w:cs="Calibri"/>
          <w:color w:val="000000" w:themeColor="text1"/>
        </w:rPr>
        <w:t xml:space="preserve">hey are simply saying </w:t>
      </w:r>
      <w:r w:rsidR="00AC02CF">
        <w:rPr>
          <w:rFonts w:ascii="Calibri" w:hAnsi="Calibri" w:cs="Calibri"/>
          <w:color w:val="000000" w:themeColor="text1"/>
        </w:rPr>
        <w:t>things</w:t>
      </w:r>
      <w:r w:rsidR="00E57DCD" w:rsidRPr="002E5BCF">
        <w:rPr>
          <w:rFonts w:ascii="Calibri" w:hAnsi="Calibri" w:cs="Calibri"/>
          <w:color w:val="000000" w:themeColor="text1"/>
        </w:rPr>
        <w:t xml:space="preserve"> </w:t>
      </w:r>
      <w:r w:rsidRPr="002E5BCF">
        <w:rPr>
          <w:rFonts w:ascii="Calibri" w:hAnsi="Calibri" w:cs="Calibri"/>
          <w:color w:val="000000" w:themeColor="text1"/>
        </w:rPr>
        <w:t xml:space="preserve">to make </w:t>
      </w:r>
      <w:r w:rsidR="00AC02CF">
        <w:rPr>
          <w:rFonts w:ascii="Calibri" w:hAnsi="Calibri" w:cs="Calibri"/>
          <w:color w:val="000000" w:themeColor="text1"/>
        </w:rPr>
        <w:t xml:space="preserve">other </w:t>
      </w:r>
      <w:r w:rsidRPr="002E5BCF">
        <w:rPr>
          <w:rFonts w:ascii="Calibri" w:hAnsi="Calibri" w:cs="Calibri"/>
          <w:color w:val="000000" w:themeColor="text1"/>
        </w:rPr>
        <w:t xml:space="preserve">things happen. </w:t>
      </w:r>
      <w:r w:rsidR="00E57DCD" w:rsidRPr="002E5BCF">
        <w:rPr>
          <w:rFonts w:ascii="Calibri" w:hAnsi="Calibri" w:cs="Calibri"/>
          <w:color w:val="000000" w:themeColor="text1"/>
        </w:rPr>
        <w:t>Liars</w:t>
      </w:r>
      <w:r w:rsidRPr="002E5BCF">
        <w:rPr>
          <w:rFonts w:ascii="Calibri" w:hAnsi="Calibri" w:cs="Calibri"/>
          <w:color w:val="000000" w:themeColor="text1"/>
        </w:rPr>
        <w:t xml:space="preserve"> and bullshitters are therefore distinguished by their motives in speaking</w:t>
      </w:r>
      <w:r w:rsidR="00213158">
        <w:rPr>
          <w:rFonts w:ascii="Calibri" w:hAnsi="Calibri" w:cs="Calibri"/>
          <w:color w:val="000000" w:themeColor="text1"/>
        </w:rPr>
        <w:t>:</w:t>
      </w:r>
    </w:p>
    <w:p w14:paraId="7CE999F6" w14:textId="77777777" w:rsidR="00187927" w:rsidRDefault="00187927" w:rsidP="00B73C6C">
      <w:pPr>
        <w:spacing w:line="360" w:lineRule="auto"/>
        <w:rPr>
          <w:rFonts w:ascii="Calibri" w:hAnsi="Calibri" w:cs="Calibri"/>
          <w:color w:val="000000" w:themeColor="text1"/>
        </w:rPr>
      </w:pPr>
    </w:p>
    <w:p w14:paraId="68DF3F4D" w14:textId="2E4CA3F2" w:rsidR="00AC02CF" w:rsidRDefault="00213158" w:rsidP="00584C4B">
      <w:pPr>
        <w:spacing w:line="360" w:lineRule="auto"/>
        <w:ind w:left="720"/>
        <w:rPr>
          <w:rFonts w:ascii="Calibri" w:hAnsi="Calibri" w:cs="Calibri"/>
          <w:color w:val="000000" w:themeColor="text1"/>
        </w:rPr>
      </w:pPr>
      <w:r>
        <w:rPr>
          <w:rFonts w:ascii="Calibri" w:hAnsi="Calibri" w:cs="Calibri"/>
          <w:color w:val="000000" w:themeColor="text1"/>
        </w:rPr>
        <w:t>[The bullshitter's] statement is grounded neither in a belief that it is true nor, as a lie must be, in a belief that it is not true. It is just this lack of connection to a concern with the truth</w:t>
      </w:r>
      <w:r w:rsidR="00577F4E">
        <w:rPr>
          <w:rFonts w:ascii="Calibri" w:hAnsi="Calibri" w:cs="Calibri"/>
          <w:color w:val="000000" w:themeColor="text1"/>
        </w:rPr>
        <w:t>—</w:t>
      </w:r>
      <w:r>
        <w:rPr>
          <w:rFonts w:ascii="Calibri" w:hAnsi="Calibri" w:cs="Calibri"/>
          <w:color w:val="000000" w:themeColor="text1"/>
        </w:rPr>
        <w:t>this indifference to how things really are</w:t>
      </w:r>
      <w:r w:rsidR="00577F4E">
        <w:rPr>
          <w:rFonts w:ascii="Calibri" w:hAnsi="Calibri" w:cs="Calibri"/>
          <w:color w:val="000000" w:themeColor="text1"/>
        </w:rPr>
        <w:t>—</w:t>
      </w:r>
      <w:r>
        <w:rPr>
          <w:rFonts w:ascii="Calibri" w:hAnsi="Calibri" w:cs="Calibri"/>
          <w:color w:val="000000" w:themeColor="text1"/>
        </w:rPr>
        <w:t>that I regard as of the essence of bullshit. (</w:t>
      </w:r>
      <w:r w:rsidR="00577F4E">
        <w:rPr>
          <w:rFonts w:ascii="Calibri" w:hAnsi="Calibri" w:cs="Calibri"/>
          <w:color w:val="000000" w:themeColor="text1"/>
        </w:rPr>
        <w:t xml:space="preserve">Frankfurt </w:t>
      </w:r>
      <w:r>
        <w:rPr>
          <w:rFonts w:ascii="Calibri" w:hAnsi="Calibri" w:cs="Calibri"/>
          <w:color w:val="000000" w:themeColor="text1"/>
        </w:rPr>
        <w:t>2005: 33-34)</w:t>
      </w:r>
    </w:p>
    <w:p w14:paraId="11FF0D23" w14:textId="77777777" w:rsidR="00187927" w:rsidRDefault="00187927" w:rsidP="00B73C6C">
      <w:pPr>
        <w:spacing w:line="360" w:lineRule="auto"/>
        <w:rPr>
          <w:rFonts w:ascii="Calibri" w:hAnsi="Calibri" w:cs="Calibri"/>
          <w:color w:val="000000" w:themeColor="text1"/>
        </w:rPr>
      </w:pPr>
    </w:p>
    <w:p w14:paraId="3E5BB524" w14:textId="28C4690E" w:rsidR="005B343A" w:rsidRPr="002E5BCF" w:rsidRDefault="005B343A" w:rsidP="00B73C6C">
      <w:pPr>
        <w:spacing w:line="360" w:lineRule="auto"/>
        <w:rPr>
          <w:rFonts w:ascii="Calibri" w:hAnsi="Calibri" w:cs="Calibri"/>
          <w:color w:val="000000" w:themeColor="text1"/>
        </w:rPr>
      </w:pPr>
      <w:r w:rsidRPr="002E5BCF">
        <w:rPr>
          <w:rFonts w:ascii="Calibri" w:hAnsi="Calibri" w:cs="Calibri"/>
          <w:color w:val="000000" w:themeColor="text1"/>
        </w:rPr>
        <w:t>This is a provocative idea, and has struck many people as deep, insightful, and diagnostic of trends in public and political discourse in recent decades. But</w:t>
      </w:r>
      <w:r w:rsidR="00977811">
        <w:rPr>
          <w:rFonts w:ascii="Calibri" w:hAnsi="Calibri" w:cs="Calibri"/>
          <w:color w:val="000000" w:themeColor="text1"/>
        </w:rPr>
        <w:t xml:space="preserve"> </w:t>
      </w:r>
      <w:r w:rsidRPr="002E5BCF">
        <w:rPr>
          <w:rFonts w:ascii="Calibri" w:hAnsi="Calibri" w:cs="Calibri"/>
          <w:color w:val="000000" w:themeColor="text1"/>
        </w:rPr>
        <w:t>for all the attention the idea has received</w:t>
      </w:r>
      <w:r w:rsidR="00977811">
        <w:rPr>
          <w:rFonts w:ascii="Calibri" w:hAnsi="Calibri" w:cs="Calibri"/>
          <w:color w:val="000000" w:themeColor="text1"/>
        </w:rPr>
        <w:t xml:space="preserve"> </w:t>
      </w:r>
      <w:r w:rsidRPr="002E5BCF">
        <w:rPr>
          <w:rFonts w:ascii="Calibri" w:hAnsi="Calibri" w:cs="Calibri"/>
          <w:color w:val="000000" w:themeColor="text1"/>
        </w:rPr>
        <w:t xml:space="preserve">there are </w:t>
      </w:r>
      <w:r w:rsidR="00096CB2" w:rsidRPr="002E5BCF">
        <w:rPr>
          <w:rFonts w:ascii="Calibri" w:hAnsi="Calibri" w:cs="Calibri"/>
          <w:color w:val="000000" w:themeColor="text1"/>
        </w:rPr>
        <w:t xml:space="preserve">at least </w:t>
      </w:r>
      <w:r w:rsidRPr="002E5BCF">
        <w:rPr>
          <w:rFonts w:ascii="Calibri" w:hAnsi="Calibri" w:cs="Calibri"/>
          <w:color w:val="000000" w:themeColor="text1"/>
        </w:rPr>
        <w:t xml:space="preserve">two significant complications regarding it.  First, most discussions stray quite far from Frankfurt’s definition.  And second, the distinction as Frankfurt sketches it is not very clear.  </w:t>
      </w:r>
    </w:p>
    <w:p w14:paraId="0F758FAF" w14:textId="77777777" w:rsidR="00181F19" w:rsidRPr="00584C4B" w:rsidRDefault="00181F19" w:rsidP="00584C4B"/>
    <w:p w14:paraId="08DE9758" w14:textId="1420238A" w:rsidR="00FD40C4" w:rsidRPr="002E5BCF" w:rsidRDefault="00206AFE" w:rsidP="005A456B">
      <w:pPr>
        <w:pStyle w:val="Heading2"/>
      </w:pPr>
      <w:r w:rsidRPr="002E5BCF">
        <w:t xml:space="preserve">2.1 </w:t>
      </w:r>
      <w:r w:rsidR="00FD40C4" w:rsidRPr="002E5BCF">
        <w:t>Divergent understandings in the literature</w:t>
      </w:r>
    </w:p>
    <w:p w14:paraId="7193C79D" w14:textId="7A35A956" w:rsidR="00FD40C4" w:rsidRPr="002E5BCF" w:rsidRDefault="00FD40C4" w:rsidP="00B73C6C">
      <w:pPr>
        <w:spacing w:line="360" w:lineRule="auto"/>
        <w:rPr>
          <w:rFonts w:ascii="Calibri" w:hAnsi="Calibri" w:cs="Calibri"/>
          <w:color w:val="000000" w:themeColor="text1"/>
        </w:rPr>
      </w:pPr>
    </w:p>
    <w:p w14:paraId="6C5F7B5B" w14:textId="75B00906" w:rsidR="0034047B" w:rsidRPr="002E5BCF" w:rsidRDefault="005B343A" w:rsidP="00B73C6C">
      <w:pPr>
        <w:spacing w:line="360" w:lineRule="auto"/>
        <w:rPr>
          <w:rFonts w:ascii="Calibri" w:hAnsi="Calibri" w:cs="Calibri"/>
          <w:color w:val="000000" w:themeColor="text1"/>
        </w:rPr>
      </w:pPr>
      <w:r w:rsidRPr="002E5BCF">
        <w:rPr>
          <w:rFonts w:ascii="Calibri" w:hAnsi="Calibri" w:cs="Calibri"/>
          <w:color w:val="000000" w:themeColor="text1"/>
        </w:rPr>
        <w:t xml:space="preserve">We’ll take the first concern first.  There has been enormous enthusiasm for the idea that bullshit is something of a defining trait of the last several decades, and these discussions always take Frankfurt as their starting point.  But they </w:t>
      </w:r>
      <w:r w:rsidR="00403C97" w:rsidRPr="002E5BCF">
        <w:rPr>
          <w:rFonts w:ascii="Calibri" w:hAnsi="Calibri" w:cs="Calibri"/>
          <w:color w:val="000000" w:themeColor="text1"/>
        </w:rPr>
        <w:t>tend to</w:t>
      </w:r>
      <w:r w:rsidRPr="002E5BCF">
        <w:rPr>
          <w:rFonts w:ascii="Calibri" w:hAnsi="Calibri" w:cs="Calibri"/>
          <w:color w:val="000000" w:themeColor="text1"/>
        </w:rPr>
        <w:t xml:space="preserve"> stray quite far from Frankfurt’s idea of the bullshitter as one who lacks interest in truth, whether to </w:t>
      </w:r>
      <w:r w:rsidR="00096CB2" w:rsidRPr="002E5BCF">
        <w:rPr>
          <w:rFonts w:ascii="Calibri" w:hAnsi="Calibri" w:cs="Calibri"/>
          <w:color w:val="000000" w:themeColor="text1"/>
        </w:rPr>
        <w:t>achieve</w:t>
      </w:r>
      <w:r w:rsidRPr="002E5BCF">
        <w:rPr>
          <w:rFonts w:ascii="Calibri" w:hAnsi="Calibri" w:cs="Calibri"/>
          <w:color w:val="000000" w:themeColor="text1"/>
        </w:rPr>
        <w:t xml:space="preserve"> it</w:t>
      </w:r>
      <w:r w:rsidR="00096CB2" w:rsidRPr="002E5BCF">
        <w:rPr>
          <w:rFonts w:ascii="Calibri" w:hAnsi="Calibri" w:cs="Calibri"/>
          <w:color w:val="000000" w:themeColor="text1"/>
        </w:rPr>
        <w:t xml:space="preserve"> or to avoid it</w:t>
      </w:r>
      <w:r w:rsidRPr="002E5BCF">
        <w:rPr>
          <w:rFonts w:ascii="Calibri" w:hAnsi="Calibri" w:cs="Calibri"/>
          <w:color w:val="000000" w:themeColor="text1"/>
        </w:rPr>
        <w:t xml:space="preserve">.  </w:t>
      </w:r>
      <w:r w:rsidR="00FE38B1">
        <w:rPr>
          <w:rFonts w:ascii="Calibri" w:hAnsi="Calibri" w:cs="Calibri"/>
          <w:color w:val="000000" w:themeColor="text1"/>
        </w:rPr>
        <w:t>Some assimilate bullshit to various kinds of lying. For example,</w:t>
      </w:r>
      <w:r w:rsidRPr="002E5BCF">
        <w:rPr>
          <w:rFonts w:ascii="Calibri" w:hAnsi="Calibri" w:cs="Calibri"/>
          <w:color w:val="000000" w:themeColor="text1"/>
        </w:rPr>
        <w:t xml:space="preserve"> </w:t>
      </w:r>
      <w:proofErr w:type="spellStart"/>
      <w:r w:rsidRPr="002E5BCF">
        <w:rPr>
          <w:rFonts w:ascii="Calibri" w:hAnsi="Calibri" w:cs="Calibri"/>
          <w:color w:val="000000" w:themeColor="text1"/>
        </w:rPr>
        <w:t>Reisch</w:t>
      </w:r>
      <w:proofErr w:type="spellEnd"/>
      <w:r w:rsidRPr="002E5BCF">
        <w:rPr>
          <w:rFonts w:ascii="Calibri" w:hAnsi="Calibri" w:cs="Calibri"/>
          <w:color w:val="000000" w:themeColor="text1"/>
        </w:rPr>
        <w:t xml:space="preserve"> and Hardcastle (2006: xi) cite the prevalence of fraud as evidence for the rise in bullshit</w:t>
      </w:r>
      <w:r w:rsidR="00977811">
        <w:rPr>
          <w:rFonts w:ascii="Calibri" w:hAnsi="Calibri" w:cs="Calibri"/>
          <w:color w:val="000000" w:themeColor="text1"/>
        </w:rPr>
        <w:t>;</w:t>
      </w:r>
      <w:r w:rsidRPr="002E5BCF">
        <w:rPr>
          <w:rFonts w:ascii="Calibri" w:hAnsi="Calibri" w:cs="Calibri"/>
          <w:color w:val="000000" w:themeColor="text1"/>
        </w:rPr>
        <w:t xml:space="preserve"> but fraud normally involves carefully </w:t>
      </w:r>
      <w:r w:rsidRPr="002E5BCF">
        <w:rPr>
          <w:rFonts w:ascii="Calibri" w:hAnsi="Calibri" w:cs="Calibri"/>
          <w:color w:val="000000" w:themeColor="text1"/>
        </w:rPr>
        <w:lastRenderedPageBreak/>
        <w:t>engineered deceptions</w:t>
      </w:r>
      <w:r w:rsidR="00181F19">
        <w:rPr>
          <w:rStyle w:val="FootnoteReference"/>
          <w:rFonts w:ascii="Calibri" w:hAnsi="Calibri" w:cs="Calibri"/>
          <w:color w:val="000000" w:themeColor="text1"/>
        </w:rPr>
        <w:footnoteReference w:id="13"/>
      </w:r>
      <w:r w:rsidRPr="002E5BCF">
        <w:rPr>
          <w:rFonts w:ascii="Calibri" w:hAnsi="Calibri" w:cs="Calibri"/>
          <w:color w:val="000000" w:themeColor="text1"/>
        </w:rPr>
        <w:t xml:space="preserve"> by people and corporate bodies determined to make sure that the truth is not learned</w:t>
      </w:r>
      <w:r w:rsidR="00181F19">
        <w:rPr>
          <w:rFonts w:ascii="Calibri" w:hAnsi="Calibri" w:cs="Calibri"/>
          <w:color w:val="000000" w:themeColor="text1"/>
        </w:rPr>
        <w:t xml:space="preserve">. </w:t>
      </w:r>
      <w:proofErr w:type="spellStart"/>
      <w:r w:rsidR="00A75C98" w:rsidRPr="002E5BCF">
        <w:rPr>
          <w:rFonts w:ascii="Calibri" w:hAnsi="Calibri" w:cs="Calibri"/>
          <w:color w:val="000000" w:themeColor="text1"/>
        </w:rPr>
        <w:t>Reisch</w:t>
      </w:r>
      <w:proofErr w:type="spellEnd"/>
      <w:r w:rsidR="00A75C98" w:rsidRPr="002E5BCF">
        <w:rPr>
          <w:rFonts w:ascii="Calibri" w:hAnsi="Calibri" w:cs="Calibri"/>
          <w:color w:val="000000" w:themeColor="text1"/>
        </w:rPr>
        <w:t xml:space="preserve"> and Hardcastle</w:t>
      </w:r>
      <w:r w:rsidRPr="002E5BCF">
        <w:rPr>
          <w:rFonts w:ascii="Calibri" w:hAnsi="Calibri" w:cs="Calibri"/>
          <w:color w:val="000000" w:themeColor="text1"/>
        </w:rPr>
        <w:t xml:space="preserve"> also cite Descartes and Hume (2006: xv-xvi) as </w:t>
      </w:r>
      <w:r w:rsidR="00096CB2" w:rsidRPr="002E5BCF">
        <w:rPr>
          <w:rFonts w:ascii="Calibri" w:hAnsi="Calibri" w:cs="Calibri"/>
          <w:color w:val="000000" w:themeColor="text1"/>
        </w:rPr>
        <w:t xml:space="preserve">being </w:t>
      </w:r>
      <w:r w:rsidRPr="002E5BCF">
        <w:rPr>
          <w:rFonts w:ascii="Calibri" w:hAnsi="Calibri" w:cs="Calibri"/>
          <w:color w:val="000000" w:themeColor="text1"/>
        </w:rPr>
        <w:t xml:space="preserve">on a mission to root out bullshit, focusing on their efforts to eliminate unjustified beliefs.  But many people who are very interested in the truth of their beliefs sadly have unjustified ones—indeed most do, according to Descartes and Hume! </w:t>
      </w:r>
      <w:r w:rsidR="00FE38B1" w:rsidRPr="002E5BCF">
        <w:rPr>
          <w:rFonts w:ascii="Calibri" w:hAnsi="Calibri" w:cs="Calibri"/>
          <w:color w:val="000000" w:themeColor="text1"/>
        </w:rPr>
        <w:t>Finally, Douglas (2006) describes much climate scepticism as bullshit</w:t>
      </w:r>
      <w:r w:rsidR="00977811">
        <w:rPr>
          <w:rFonts w:ascii="Calibri" w:hAnsi="Calibri" w:cs="Calibri"/>
          <w:color w:val="000000" w:themeColor="text1"/>
        </w:rPr>
        <w:t>;</w:t>
      </w:r>
      <w:r w:rsidR="00FE38B1" w:rsidRPr="002E5BCF">
        <w:rPr>
          <w:rFonts w:ascii="Calibri" w:hAnsi="Calibri" w:cs="Calibri"/>
          <w:color w:val="000000" w:themeColor="text1"/>
        </w:rPr>
        <w:t xml:space="preserve"> in </w:t>
      </w:r>
      <w:proofErr w:type="gramStart"/>
      <w:r w:rsidR="00FE38B1" w:rsidRPr="002E5BCF">
        <w:rPr>
          <w:rFonts w:ascii="Calibri" w:hAnsi="Calibri" w:cs="Calibri"/>
          <w:color w:val="000000" w:themeColor="text1"/>
        </w:rPr>
        <w:t>fact</w:t>
      </w:r>
      <w:proofErr w:type="gramEnd"/>
      <w:r w:rsidR="00FE38B1" w:rsidRPr="002E5BCF">
        <w:rPr>
          <w:rFonts w:ascii="Calibri" w:hAnsi="Calibri" w:cs="Calibri"/>
          <w:color w:val="000000" w:themeColor="text1"/>
        </w:rPr>
        <w:t xml:space="preserve"> the cases she describes look much more like straightforward lies or motivated reasoning</w:t>
      </w:r>
      <w:r w:rsidR="00DF482C">
        <w:rPr>
          <w:rFonts w:ascii="Calibri" w:hAnsi="Calibri" w:cs="Calibri"/>
          <w:color w:val="000000" w:themeColor="text1"/>
        </w:rPr>
        <w:t>, in which people (roughly speaking) manage to construct justifications for the beliefs that they want to maintain.</w:t>
      </w:r>
      <w:r w:rsidR="00DF482C">
        <w:rPr>
          <w:rStyle w:val="FootnoteReference"/>
          <w:rFonts w:ascii="Calibri" w:hAnsi="Calibri" w:cs="Calibri"/>
          <w:color w:val="000000" w:themeColor="text1"/>
        </w:rPr>
        <w:footnoteReference w:id="14"/>
      </w:r>
      <w:r w:rsidR="00DF482C">
        <w:rPr>
          <w:rFonts w:ascii="Calibri" w:hAnsi="Calibri" w:cs="Calibri"/>
          <w:color w:val="000000" w:themeColor="text1"/>
        </w:rPr>
        <w:t xml:space="preserve"> </w:t>
      </w:r>
      <w:r w:rsidR="005F6E72">
        <w:rPr>
          <w:rFonts w:ascii="Calibri" w:hAnsi="Calibri" w:cs="Calibri"/>
          <w:color w:val="000000" w:themeColor="text1"/>
        </w:rPr>
        <w:t xml:space="preserve"> </w:t>
      </w:r>
      <w:r w:rsidR="00FE38B1">
        <w:rPr>
          <w:rFonts w:ascii="Calibri" w:hAnsi="Calibri" w:cs="Calibri"/>
          <w:color w:val="000000" w:themeColor="text1"/>
        </w:rPr>
        <w:t xml:space="preserve"> An</w:t>
      </w:r>
      <w:r w:rsidR="00FE38B1" w:rsidRPr="002E5BCF">
        <w:rPr>
          <w:rFonts w:ascii="Calibri" w:hAnsi="Calibri" w:cs="Calibri"/>
          <w:color w:val="000000" w:themeColor="text1"/>
        </w:rPr>
        <w:t xml:space="preserve"> interest in concealing the truth is not the attitude of a bullshitter, according to Frankfurt’s definition.</w:t>
      </w:r>
    </w:p>
    <w:p w14:paraId="3F7DBFF4" w14:textId="77777777" w:rsidR="0034047B" w:rsidRPr="002E5BCF" w:rsidRDefault="0034047B" w:rsidP="00B73C6C">
      <w:pPr>
        <w:spacing w:line="360" w:lineRule="auto"/>
        <w:rPr>
          <w:rFonts w:ascii="Calibri" w:hAnsi="Calibri" w:cs="Calibri"/>
          <w:color w:val="000000" w:themeColor="text1"/>
        </w:rPr>
      </w:pPr>
    </w:p>
    <w:p w14:paraId="4577037D" w14:textId="730ACBB5" w:rsidR="00747F2C" w:rsidRDefault="00FE38B1" w:rsidP="00B73C6C">
      <w:pPr>
        <w:spacing w:line="360" w:lineRule="auto"/>
      </w:pPr>
      <w:r>
        <w:rPr>
          <w:rFonts w:ascii="Calibri" w:hAnsi="Calibri" w:cs="Calibri"/>
          <w:color w:val="000000" w:themeColor="text1"/>
        </w:rPr>
        <w:t>Others treat bullshit as an issue of semantic content, an approach that misses</w:t>
      </w:r>
      <w:r w:rsidR="00B84971">
        <w:rPr>
          <w:rFonts w:ascii="Calibri" w:hAnsi="Calibri" w:cs="Calibri"/>
          <w:color w:val="000000" w:themeColor="text1"/>
        </w:rPr>
        <w:t xml:space="preserve"> (or, in some cases, rejects)</w:t>
      </w:r>
      <w:r>
        <w:rPr>
          <w:rFonts w:ascii="Calibri" w:hAnsi="Calibri" w:cs="Calibri"/>
          <w:color w:val="000000" w:themeColor="text1"/>
        </w:rPr>
        <w:t xml:space="preserve"> the role of the speaker’s attitudes or intentions</w:t>
      </w:r>
      <w:r w:rsidR="005F4E15">
        <w:rPr>
          <w:rFonts w:ascii="Calibri" w:hAnsi="Calibri" w:cs="Calibri"/>
          <w:color w:val="000000" w:themeColor="text1"/>
        </w:rPr>
        <w:t xml:space="preserve"> on Frankfurt’s account. </w:t>
      </w:r>
      <w:r w:rsidR="00B84971">
        <w:rPr>
          <w:rFonts w:ascii="Calibri" w:hAnsi="Calibri" w:cs="Calibri"/>
          <w:color w:val="000000" w:themeColor="text1"/>
        </w:rPr>
        <w:t xml:space="preserve">(Cohen (2006) describes this as focusing on </w:t>
      </w:r>
      <w:r w:rsidR="00B84971" w:rsidRPr="00B84971">
        <w:rPr>
          <w:rFonts w:ascii="Calibri" w:hAnsi="Calibri" w:cs="Calibri"/>
          <w:i/>
          <w:iCs/>
          <w:color w:val="000000" w:themeColor="text1"/>
        </w:rPr>
        <w:t>bullshit</w:t>
      </w:r>
      <w:r w:rsidR="00B84971" w:rsidRPr="00D31B77">
        <w:rPr>
          <w:rFonts w:ascii="Calibri" w:hAnsi="Calibri" w:cs="Calibri"/>
          <w:i/>
          <w:iCs/>
          <w:color w:val="000000" w:themeColor="text1"/>
        </w:rPr>
        <w:t xml:space="preserve"> </w:t>
      </w:r>
      <w:r w:rsidR="00B84971">
        <w:rPr>
          <w:rFonts w:ascii="Calibri" w:hAnsi="Calibri" w:cs="Calibri"/>
          <w:color w:val="000000" w:themeColor="text1"/>
        </w:rPr>
        <w:t xml:space="preserve">rather than </w:t>
      </w:r>
      <w:r w:rsidR="00B84971" w:rsidRPr="00B84971">
        <w:rPr>
          <w:rFonts w:ascii="Calibri" w:hAnsi="Calibri" w:cs="Calibri"/>
          <w:i/>
          <w:iCs/>
          <w:color w:val="000000" w:themeColor="text1"/>
        </w:rPr>
        <w:t>bullshitting</w:t>
      </w:r>
      <w:r w:rsidR="00B84971">
        <w:rPr>
          <w:rFonts w:ascii="Calibri" w:hAnsi="Calibri" w:cs="Calibri"/>
          <w:color w:val="000000" w:themeColor="text1"/>
        </w:rPr>
        <w:t>.)</w:t>
      </w:r>
      <w:r w:rsidR="00977811">
        <w:rPr>
          <w:rFonts w:ascii="Calibri" w:hAnsi="Calibri" w:cs="Calibri"/>
          <w:color w:val="000000" w:themeColor="text1"/>
        </w:rPr>
        <w:t xml:space="preserve"> </w:t>
      </w:r>
      <w:r w:rsidR="005B343A" w:rsidRPr="00B84971">
        <w:rPr>
          <w:rFonts w:ascii="Calibri" w:hAnsi="Calibri" w:cs="Calibri"/>
          <w:color w:val="000000" w:themeColor="text1"/>
        </w:rPr>
        <w:t>Hardcastle</w:t>
      </w:r>
      <w:r w:rsidR="005B343A" w:rsidRPr="002E5BCF">
        <w:rPr>
          <w:rFonts w:ascii="Calibri" w:hAnsi="Calibri" w:cs="Calibri"/>
          <w:color w:val="000000" w:themeColor="text1"/>
        </w:rPr>
        <w:t xml:space="preserve"> (2006) argues that the Vienna </w:t>
      </w:r>
      <w:r w:rsidR="0080288E">
        <w:rPr>
          <w:rFonts w:ascii="Calibri" w:hAnsi="Calibri" w:cs="Calibri"/>
          <w:color w:val="000000" w:themeColor="text1"/>
        </w:rPr>
        <w:t>C</w:t>
      </w:r>
      <w:r w:rsidR="005B343A" w:rsidRPr="002E5BCF">
        <w:rPr>
          <w:rFonts w:ascii="Calibri" w:hAnsi="Calibri" w:cs="Calibri"/>
          <w:color w:val="000000" w:themeColor="text1"/>
        </w:rPr>
        <w:t xml:space="preserve">ircle, with their concern for eliminating meaningless statements, were at heart concerned with bullshit.  The sort of meaninglessness they were concerned with, however, was </w:t>
      </w:r>
      <w:r w:rsidR="0034047B" w:rsidRPr="002E5BCF">
        <w:rPr>
          <w:rFonts w:ascii="Calibri" w:hAnsi="Calibri" w:cs="Calibri"/>
          <w:color w:val="000000" w:themeColor="text1"/>
        </w:rPr>
        <w:t xml:space="preserve">for the most part </w:t>
      </w:r>
      <w:r w:rsidR="005B343A" w:rsidRPr="002E5BCF">
        <w:rPr>
          <w:rFonts w:ascii="Calibri" w:hAnsi="Calibri" w:cs="Calibri"/>
          <w:color w:val="000000" w:themeColor="text1"/>
        </w:rPr>
        <w:t>not apparent to the ordinary thinker</w:t>
      </w:r>
      <w:r w:rsidR="00096CB2" w:rsidRPr="002E5BCF">
        <w:rPr>
          <w:rFonts w:ascii="Calibri" w:hAnsi="Calibri" w:cs="Calibri"/>
          <w:color w:val="000000" w:themeColor="text1"/>
        </w:rPr>
        <w:t>,</w:t>
      </w:r>
      <w:r w:rsidR="005B343A" w:rsidRPr="002E5BCF">
        <w:rPr>
          <w:rFonts w:ascii="Calibri" w:hAnsi="Calibri" w:cs="Calibri"/>
          <w:color w:val="000000" w:themeColor="text1"/>
        </w:rPr>
        <w:t xml:space="preserve"> and the meaningless statements they singled out were certainly endorsed by </w:t>
      </w:r>
      <w:r w:rsidR="0034047B" w:rsidRPr="002E5BCF">
        <w:rPr>
          <w:rFonts w:ascii="Calibri" w:hAnsi="Calibri" w:cs="Calibri"/>
          <w:color w:val="000000" w:themeColor="text1"/>
        </w:rPr>
        <w:t xml:space="preserve">many </w:t>
      </w:r>
      <w:r w:rsidR="005B343A" w:rsidRPr="002E5BCF">
        <w:rPr>
          <w:rFonts w:ascii="Calibri" w:hAnsi="Calibri" w:cs="Calibri"/>
          <w:color w:val="000000" w:themeColor="text1"/>
        </w:rPr>
        <w:t>seekers after truth.  G. A. Cohen (2006, previously 2002), in one of the best</w:t>
      </w:r>
      <w:r w:rsidR="00C315AE" w:rsidRPr="002E5BCF">
        <w:rPr>
          <w:rFonts w:ascii="Calibri" w:hAnsi="Calibri" w:cs="Calibri"/>
          <w:color w:val="000000" w:themeColor="text1"/>
        </w:rPr>
        <w:t>-</w:t>
      </w:r>
      <w:r w:rsidR="005B343A" w:rsidRPr="002E5BCF">
        <w:rPr>
          <w:rFonts w:ascii="Calibri" w:hAnsi="Calibri" w:cs="Calibri"/>
          <w:color w:val="000000" w:themeColor="text1"/>
        </w:rPr>
        <w:t xml:space="preserve">known papers on bullshit, defines bullshit as unclarifiable unclarity, taking continental philosophy as his prime example. Again, </w:t>
      </w:r>
      <w:r w:rsidR="00096CB2" w:rsidRPr="002E5BCF">
        <w:rPr>
          <w:rFonts w:ascii="Calibri" w:hAnsi="Calibri" w:cs="Calibri"/>
          <w:color w:val="000000" w:themeColor="text1"/>
        </w:rPr>
        <w:t xml:space="preserve">though, </w:t>
      </w:r>
      <w:r w:rsidR="005B343A" w:rsidRPr="002E5BCF">
        <w:rPr>
          <w:rFonts w:ascii="Calibri" w:hAnsi="Calibri" w:cs="Calibri"/>
          <w:color w:val="000000" w:themeColor="text1"/>
        </w:rPr>
        <w:t xml:space="preserve">it’s clear that many truth-seekers believe such claims. </w:t>
      </w:r>
      <w:r w:rsidR="00C84C34" w:rsidRPr="002E5BCF">
        <w:rPr>
          <w:rFonts w:ascii="Calibri" w:hAnsi="Calibri" w:cs="Calibri"/>
          <w:color w:val="000000" w:themeColor="text1"/>
        </w:rPr>
        <w:t xml:space="preserve">Cohen’s underlying suggestion that bullshit is essentially a kind of semantic </w:t>
      </w:r>
      <w:r w:rsidR="00C84C34" w:rsidRPr="002E5BCF">
        <w:rPr>
          <w:rFonts w:ascii="Calibri" w:hAnsi="Calibri" w:cs="Calibri"/>
          <w:i/>
          <w:iCs/>
          <w:color w:val="000000" w:themeColor="text1"/>
        </w:rPr>
        <w:t>bafflegab</w:t>
      </w:r>
      <w:r w:rsidR="00C84C34" w:rsidRPr="002E5BCF">
        <w:rPr>
          <w:rFonts w:ascii="Calibri" w:hAnsi="Calibri" w:cs="Calibri"/>
          <w:color w:val="000000" w:themeColor="text1"/>
        </w:rPr>
        <w:t xml:space="preserve"> is seen also in Pennycook et </w:t>
      </w:r>
      <w:proofErr w:type="spellStart"/>
      <w:r w:rsidR="00C84C34" w:rsidRPr="002E5BCF">
        <w:rPr>
          <w:rFonts w:ascii="Calibri" w:hAnsi="Calibri" w:cs="Calibri"/>
          <w:color w:val="000000" w:themeColor="text1"/>
        </w:rPr>
        <w:t>al’s</w:t>
      </w:r>
      <w:proofErr w:type="spellEnd"/>
      <w:r w:rsidR="00C84C34" w:rsidRPr="002E5BCF">
        <w:rPr>
          <w:rFonts w:ascii="Calibri" w:hAnsi="Calibri" w:cs="Calibri"/>
          <w:color w:val="000000" w:themeColor="text1"/>
        </w:rPr>
        <w:t xml:space="preserve"> psychological studies of “bullshit detection,” using examples like “Hidden meaning transforms unparalleled </w:t>
      </w:r>
      <w:r w:rsidR="00C84C34" w:rsidRPr="005A456B">
        <w:t>abstract beau</w:t>
      </w:r>
      <w:r w:rsidR="005F4E15">
        <w:t>ty” (2015</w:t>
      </w:r>
      <w:r w:rsidR="00FD59E4">
        <w:t>:</w:t>
      </w:r>
      <w:r w:rsidR="000C4FFA">
        <w:t xml:space="preserve"> 549</w:t>
      </w:r>
      <w:r w:rsidR="005F4E15">
        <w:t xml:space="preserve">). </w:t>
      </w:r>
      <w:r w:rsidR="000C4FFA">
        <w:t>I</w:t>
      </w:r>
      <w:r w:rsidR="00747F2C">
        <w:t xml:space="preserve">n </w:t>
      </w:r>
      <w:proofErr w:type="gramStart"/>
      <w:r w:rsidR="00747F2C">
        <w:t>fact</w:t>
      </w:r>
      <w:proofErr w:type="gramEnd"/>
      <w:r w:rsidR="00747F2C">
        <w:t xml:space="preserve"> i</w:t>
      </w:r>
      <w:r w:rsidR="000C4FFA">
        <w:t xml:space="preserve">t is not difficult to </w:t>
      </w:r>
      <w:r w:rsidR="00747F2C">
        <w:t xml:space="preserve">think of theoretical or argumentative framing that would make this sentence informative and useful, or anyhow no worse than a bit overwrought. But even if we grant that </w:t>
      </w:r>
      <w:r w:rsidR="00171ABD">
        <w:t>a speaker utters it on the basis of somewhat muddled ideas</w:t>
      </w:r>
      <w:r w:rsidR="005F4E15">
        <w:t xml:space="preserve">, </w:t>
      </w:r>
      <w:r w:rsidR="00747F2C">
        <w:t xml:space="preserve">still </w:t>
      </w:r>
      <w:r w:rsidR="005F4E15">
        <w:t xml:space="preserve">nothing precludes </w:t>
      </w:r>
      <w:r w:rsidR="00747F2C">
        <w:t xml:space="preserve">that </w:t>
      </w:r>
      <w:r w:rsidR="00171ABD">
        <w:t xml:space="preserve">the </w:t>
      </w:r>
      <w:r w:rsidR="00747F2C">
        <w:t>muddled speaker asserts it</w:t>
      </w:r>
      <w:r w:rsidR="005F4E15">
        <w:t xml:space="preserve"> </w:t>
      </w:r>
      <w:r w:rsidR="000C4FFA">
        <w:t>with the intention of expressing and encouraging the uptake of a truth.</w:t>
      </w:r>
      <w:r w:rsidR="005F4E15">
        <w:t xml:space="preserve"> </w:t>
      </w:r>
      <w:r w:rsidR="000C4FFA">
        <w:t xml:space="preserve">In that case it </w:t>
      </w:r>
      <w:r w:rsidR="00747F2C">
        <w:t xml:space="preserve">still </w:t>
      </w:r>
      <w:r w:rsidR="000C4FFA">
        <w:t xml:space="preserve">would not satisfy core aspects of Frankfurt’s definition, </w:t>
      </w:r>
      <w:r w:rsidR="000C4FFA">
        <w:lastRenderedPageBreak/>
        <w:t>bafflegab or not</w:t>
      </w:r>
      <w:r w:rsidR="00747F2C">
        <w:t>.</w:t>
      </w:r>
      <w:r w:rsidR="004473F2">
        <w:t xml:space="preserve"> Even those discussing Trump have offered some content-focused char</w:t>
      </w:r>
      <w:r w:rsidR="00245E41">
        <w:t>a</w:t>
      </w:r>
      <w:r w:rsidR="004473F2">
        <w:t xml:space="preserve">cterizations. For example, </w:t>
      </w:r>
      <w:proofErr w:type="spellStart"/>
      <w:r w:rsidR="004473F2">
        <w:t>Jacquemet</w:t>
      </w:r>
      <w:proofErr w:type="spellEnd"/>
      <w:r w:rsidR="004473F2">
        <w:t xml:space="preserve"> (2020: 127) write</w:t>
      </w:r>
      <w:r w:rsidR="00F937E6">
        <w:t>s</w:t>
      </w:r>
      <w:r w:rsidR="004473F2">
        <w:t xml:space="preserve"> that "we can characterize [bullshit] as ego-centered discourse frequently (even if not always) marked by the use of repetitions, intensifiers, superlatives, and ellipsis".</w:t>
      </w:r>
    </w:p>
    <w:p w14:paraId="4A27E6FE" w14:textId="77777777" w:rsidR="00747F2C" w:rsidRDefault="00747F2C" w:rsidP="00B73C6C">
      <w:pPr>
        <w:spacing w:line="360" w:lineRule="auto"/>
      </w:pPr>
    </w:p>
    <w:p w14:paraId="0220DB6D" w14:textId="03A627FD" w:rsidR="00213158" w:rsidRDefault="000C4FFA" w:rsidP="00B73C6C">
      <w:pPr>
        <w:spacing w:line="360" w:lineRule="auto"/>
        <w:rPr>
          <w:rFonts w:ascii="Calibri" w:hAnsi="Calibri" w:cs="Calibri"/>
          <w:color w:val="000000" w:themeColor="text1"/>
        </w:rPr>
      </w:pPr>
      <w:r>
        <w:t>W</w:t>
      </w:r>
      <w:r w:rsidR="00403C97" w:rsidRPr="005A456B">
        <w:t>hile it's</w:t>
      </w:r>
      <w:r w:rsidR="00403C97" w:rsidRPr="002E5BCF">
        <w:rPr>
          <w:rFonts w:ascii="Calibri" w:hAnsi="Calibri" w:cs="Calibri"/>
          <w:color w:val="000000" w:themeColor="text1"/>
        </w:rPr>
        <w:t xml:space="preserve"> very common for scholars to offer divergent interpretations of an idea, this is an unusually wide range of interpretations</w:t>
      </w:r>
      <w:r w:rsidR="00171ABD">
        <w:rPr>
          <w:rFonts w:ascii="Calibri" w:hAnsi="Calibri" w:cs="Calibri"/>
          <w:color w:val="000000" w:themeColor="text1"/>
        </w:rPr>
        <w:t>.</w:t>
      </w:r>
      <w:r w:rsidR="005E71B2">
        <w:rPr>
          <w:rStyle w:val="FootnoteReference"/>
          <w:rFonts w:ascii="Calibri" w:hAnsi="Calibri" w:cs="Calibri"/>
          <w:color w:val="000000" w:themeColor="text1"/>
        </w:rPr>
        <w:footnoteReference w:id="15"/>
      </w:r>
      <w:r w:rsidR="00403C97" w:rsidRPr="002E5BCF">
        <w:rPr>
          <w:rFonts w:ascii="Calibri" w:hAnsi="Calibri" w:cs="Calibri"/>
          <w:color w:val="000000" w:themeColor="text1"/>
        </w:rPr>
        <w:t xml:space="preserve">  </w:t>
      </w:r>
      <w:r w:rsidR="00E84D13" w:rsidRPr="002E5BCF">
        <w:rPr>
          <w:rFonts w:ascii="Calibri" w:hAnsi="Calibri" w:cs="Calibri"/>
          <w:color w:val="000000" w:themeColor="text1"/>
        </w:rPr>
        <w:t xml:space="preserve">A key reason for this, we think, </w:t>
      </w:r>
      <w:r w:rsidR="00096CB2" w:rsidRPr="002E5BCF">
        <w:rPr>
          <w:rFonts w:ascii="Calibri" w:hAnsi="Calibri" w:cs="Calibri"/>
          <w:color w:val="000000" w:themeColor="text1"/>
        </w:rPr>
        <w:t>is</w:t>
      </w:r>
      <w:r w:rsidR="00E84D13" w:rsidRPr="002E5BCF">
        <w:rPr>
          <w:rFonts w:ascii="Calibri" w:hAnsi="Calibri" w:cs="Calibri"/>
          <w:color w:val="000000" w:themeColor="text1"/>
        </w:rPr>
        <w:t xml:space="preserve"> a certain lack of clarity in the original text</w:t>
      </w:r>
      <w:r w:rsidR="00213158">
        <w:rPr>
          <w:rFonts w:ascii="Calibri" w:hAnsi="Calibri" w:cs="Calibri"/>
          <w:color w:val="000000" w:themeColor="text1"/>
        </w:rPr>
        <w:t xml:space="preserve">.  Recall Frankfurt's </w:t>
      </w:r>
      <w:r w:rsidR="005B343A" w:rsidRPr="002E5BCF">
        <w:rPr>
          <w:rFonts w:ascii="Calibri" w:hAnsi="Calibri" w:cs="Calibri"/>
          <w:color w:val="000000" w:themeColor="text1"/>
        </w:rPr>
        <w:t>truly striking characterisation of the concept of bullshit</w:t>
      </w:r>
      <w:r w:rsidR="00187927">
        <w:rPr>
          <w:rFonts w:ascii="Calibri" w:hAnsi="Calibri" w:cs="Calibri"/>
          <w:color w:val="000000" w:themeColor="text1"/>
        </w:rPr>
        <w:t>.</w:t>
      </w:r>
    </w:p>
    <w:p w14:paraId="145F511A" w14:textId="77777777" w:rsidR="00187927" w:rsidRDefault="00187927" w:rsidP="00B73C6C">
      <w:pPr>
        <w:spacing w:line="360" w:lineRule="auto"/>
        <w:rPr>
          <w:rFonts w:ascii="Calibri" w:hAnsi="Calibri" w:cs="Calibri"/>
          <w:color w:val="000000" w:themeColor="text1"/>
        </w:rPr>
      </w:pPr>
    </w:p>
    <w:p w14:paraId="418E9FF1" w14:textId="77777777" w:rsidR="00213158" w:rsidRDefault="00213158" w:rsidP="00213158">
      <w:pPr>
        <w:spacing w:line="360" w:lineRule="auto"/>
        <w:ind w:left="720"/>
        <w:rPr>
          <w:rFonts w:ascii="Calibri" w:hAnsi="Calibri" w:cs="Calibri"/>
          <w:color w:val="000000" w:themeColor="text1"/>
        </w:rPr>
      </w:pPr>
      <w:r>
        <w:rPr>
          <w:rFonts w:ascii="Calibri" w:hAnsi="Calibri" w:cs="Calibri"/>
          <w:color w:val="000000" w:themeColor="text1"/>
        </w:rPr>
        <w:t>[The bullshitter's] statement is grounded neither in a belief that it is true nor, as a lie must be, in a belief that it is not true. It is just this lack of connection to a concern with the truth-- this indifference to how things really are-- that I regard as of the essence of bullshit. (2005: 33-34)</w:t>
      </w:r>
    </w:p>
    <w:p w14:paraId="7443BE07" w14:textId="77777777" w:rsidR="00187927" w:rsidRDefault="00187927" w:rsidP="00B73C6C">
      <w:pPr>
        <w:spacing w:line="360" w:lineRule="auto"/>
        <w:rPr>
          <w:rFonts w:ascii="Calibri" w:hAnsi="Calibri" w:cs="Calibri"/>
          <w:color w:val="000000" w:themeColor="text1"/>
        </w:rPr>
      </w:pPr>
    </w:p>
    <w:p w14:paraId="09041D48" w14:textId="3D964DD3" w:rsidR="003C7F25" w:rsidRPr="003C7F25" w:rsidRDefault="00213158" w:rsidP="00B73C6C">
      <w:pPr>
        <w:spacing w:line="360" w:lineRule="auto"/>
        <w:rPr>
          <w:rFonts w:ascii="Calibri" w:hAnsi="Calibri" w:cs="Calibri"/>
          <w:color w:val="000000" w:themeColor="text1"/>
        </w:rPr>
      </w:pPr>
      <w:r>
        <w:rPr>
          <w:rFonts w:ascii="Calibri" w:hAnsi="Calibri" w:cs="Calibri"/>
          <w:color w:val="000000" w:themeColor="text1"/>
        </w:rPr>
        <w:t>Just before and after this,</w:t>
      </w:r>
      <w:r w:rsidR="00E84D13" w:rsidRPr="002E5BCF">
        <w:rPr>
          <w:rFonts w:ascii="Calibri" w:hAnsi="Calibri" w:cs="Calibri"/>
          <w:color w:val="000000" w:themeColor="text1"/>
        </w:rPr>
        <w:t xml:space="preserve"> Frankfurt</w:t>
      </w:r>
      <w:r w:rsidR="005B343A" w:rsidRPr="002E5BCF">
        <w:rPr>
          <w:rFonts w:ascii="Calibri" w:hAnsi="Calibri" w:cs="Calibri"/>
          <w:color w:val="000000" w:themeColor="text1"/>
        </w:rPr>
        <w:t xml:space="preserve"> </w:t>
      </w:r>
      <w:r w:rsidR="00096CB2" w:rsidRPr="002E5BCF">
        <w:rPr>
          <w:rFonts w:ascii="Calibri" w:hAnsi="Calibri" w:cs="Calibri"/>
          <w:color w:val="000000" w:themeColor="text1"/>
        </w:rPr>
        <w:t xml:space="preserve">himself </w:t>
      </w:r>
      <w:r w:rsidR="005B343A" w:rsidRPr="002E5BCF">
        <w:rPr>
          <w:rFonts w:ascii="Calibri" w:hAnsi="Calibri" w:cs="Calibri"/>
          <w:color w:val="000000" w:themeColor="text1"/>
        </w:rPr>
        <w:t>gives some examples that don’t really fit</w:t>
      </w:r>
      <w:r w:rsidR="00E84D13" w:rsidRPr="002E5BCF">
        <w:rPr>
          <w:rFonts w:ascii="Calibri" w:hAnsi="Calibri" w:cs="Calibri"/>
          <w:color w:val="000000" w:themeColor="text1"/>
        </w:rPr>
        <w:t xml:space="preserve"> with it at all</w:t>
      </w:r>
      <w:r w:rsidR="00747F2C">
        <w:rPr>
          <w:rFonts w:ascii="Calibri" w:hAnsi="Calibri" w:cs="Calibri"/>
          <w:color w:val="000000" w:themeColor="text1"/>
        </w:rPr>
        <w:t>, including a semantic content</w:t>
      </w:r>
      <w:r w:rsidR="00CC6FBE">
        <w:rPr>
          <w:rFonts w:ascii="Calibri" w:hAnsi="Calibri" w:cs="Calibri"/>
          <w:color w:val="000000" w:themeColor="text1"/>
        </w:rPr>
        <w:t xml:space="preserve"> case</w:t>
      </w:r>
      <w:r w:rsidR="005B343A" w:rsidRPr="002E5BCF">
        <w:rPr>
          <w:rFonts w:ascii="Calibri" w:hAnsi="Calibri" w:cs="Calibri"/>
          <w:color w:val="000000" w:themeColor="text1"/>
        </w:rPr>
        <w:t xml:space="preserve">. One of his oft-cited examples is the </w:t>
      </w:r>
      <w:r w:rsidR="005C5CF2">
        <w:rPr>
          <w:rFonts w:ascii="Calibri" w:hAnsi="Calibri" w:cs="Calibri"/>
          <w:color w:val="000000" w:themeColor="text1"/>
        </w:rPr>
        <w:t>Fourth</w:t>
      </w:r>
      <w:r w:rsidR="005B343A" w:rsidRPr="002E5BCF">
        <w:rPr>
          <w:rFonts w:ascii="Calibri" w:hAnsi="Calibri" w:cs="Calibri"/>
          <w:color w:val="000000" w:themeColor="text1"/>
        </w:rPr>
        <w:t xml:space="preserve"> of July orator (originally Black’s example of humbug) who refers to “our great and blessed country whose Founding Fathers under divine guidance created a new beginning for mankind” (2005: 16). </w:t>
      </w:r>
      <w:r w:rsidR="00CC6FBE">
        <w:rPr>
          <w:rFonts w:ascii="Calibri" w:hAnsi="Calibri" w:cs="Calibri"/>
          <w:color w:val="000000" w:themeColor="text1"/>
        </w:rPr>
        <w:t xml:space="preserve">As we’ve seen, </w:t>
      </w:r>
      <w:r w:rsidR="005B343A" w:rsidRPr="002E5BCF">
        <w:rPr>
          <w:rFonts w:ascii="Calibri" w:hAnsi="Calibri" w:cs="Calibri"/>
          <w:color w:val="000000" w:themeColor="text1"/>
        </w:rPr>
        <w:t xml:space="preserve">this kind of utterance is often described as bullshit. But it’s also true that very large numbers of Americans actually believe that this is an accurate description of the country.  Just based on its content, Frankfurt says that it is “surely humbug”, and goes on to make clear that he thinks it is bullshit.  </w:t>
      </w:r>
      <w:r w:rsidR="003C7F25">
        <w:rPr>
          <w:rFonts w:ascii="Calibri" w:hAnsi="Calibri" w:cs="Calibri"/>
          <w:color w:val="000000" w:themeColor="text1"/>
        </w:rPr>
        <w:t xml:space="preserve">Interestingly, Frankfurt argues that it is bullshit by noting that "the orator does not really care what his audience thinks about the Founding Fathers, or about the role of the deity in our country's history, or the like" (17). This focus on indifference to what the audience thinks, rather than indifference with respect to truth or falsehood, does </w:t>
      </w:r>
      <w:r w:rsidR="003C7F25">
        <w:rPr>
          <w:rFonts w:ascii="Calibri" w:hAnsi="Calibri" w:cs="Calibri"/>
          <w:i/>
          <w:iCs/>
          <w:color w:val="000000" w:themeColor="text1"/>
        </w:rPr>
        <w:t>not</w:t>
      </w:r>
      <w:r w:rsidR="003C7F25">
        <w:rPr>
          <w:rFonts w:ascii="Calibri" w:hAnsi="Calibri" w:cs="Calibri"/>
          <w:color w:val="000000" w:themeColor="text1"/>
        </w:rPr>
        <w:t xml:space="preserve"> actually fit Frankfurt's official definition. We will</w:t>
      </w:r>
      <w:r w:rsidR="00B56599">
        <w:rPr>
          <w:rFonts w:ascii="Calibri" w:hAnsi="Calibri" w:cs="Calibri"/>
          <w:color w:val="000000" w:themeColor="text1"/>
        </w:rPr>
        <w:t xml:space="preserve"> see</w:t>
      </w:r>
      <w:r w:rsidR="003C7F25">
        <w:rPr>
          <w:rFonts w:ascii="Calibri" w:hAnsi="Calibri" w:cs="Calibri"/>
          <w:color w:val="000000" w:themeColor="text1"/>
        </w:rPr>
        <w:t>, however, that it does fit well with ours.</w:t>
      </w:r>
      <w:r w:rsidR="006C5E24">
        <w:rPr>
          <w:rFonts w:ascii="Calibri" w:hAnsi="Calibri" w:cs="Calibri"/>
          <w:color w:val="000000" w:themeColor="text1"/>
        </w:rPr>
        <w:t xml:space="preserve"> </w:t>
      </w:r>
    </w:p>
    <w:p w14:paraId="7261905C" w14:textId="77777777" w:rsidR="009A156E" w:rsidRDefault="009A156E" w:rsidP="00B73C6C">
      <w:pPr>
        <w:spacing w:line="360" w:lineRule="auto"/>
        <w:rPr>
          <w:rFonts w:ascii="Calibri" w:hAnsi="Calibri" w:cs="Calibri"/>
          <w:color w:val="000000" w:themeColor="text1"/>
        </w:rPr>
      </w:pPr>
    </w:p>
    <w:p w14:paraId="6492F31B" w14:textId="36C30347" w:rsidR="005B343A" w:rsidRPr="002E5BCF" w:rsidRDefault="005B343A" w:rsidP="00B73C6C">
      <w:pPr>
        <w:spacing w:line="360" w:lineRule="auto"/>
        <w:rPr>
          <w:rFonts w:ascii="Calibri" w:hAnsi="Calibri" w:cs="Calibri"/>
          <w:color w:val="000000" w:themeColor="text1"/>
        </w:rPr>
      </w:pPr>
      <w:r w:rsidRPr="002E5BCF">
        <w:rPr>
          <w:rFonts w:ascii="Calibri" w:hAnsi="Calibri" w:cs="Calibri"/>
          <w:color w:val="000000" w:themeColor="text1"/>
        </w:rPr>
        <w:lastRenderedPageBreak/>
        <w:t>To find examples that fit the definition, Frankfurt has to turn to a strange story (2005: 24-34) about Wittgenstein taking a speaker’s hyperbole literally and thinking that she is asserting something for which she has no evidence.  Although Frankfurt himself expresses doubts about the accuracy of this way of understanding the story, he notes that if it did happen</w:t>
      </w:r>
      <w:r w:rsidR="0034047B" w:rsidRPr="002E5BCF">
        <w:rPr>
          <w:rFonts w:ascii="Calibri" w:hAnsi="Calibri" w:cs="Calibri"/>
          <w:color w:val="000000" w:themeColor="text1"/>
        </w:rPr>
        <w:t xml:space="preserve"> that way</w:t>
      </w:r>
      <w:r w:rsidR="00AC350F" w:rsidRPr="002E5BCF">
        <w:rPr>
          <w:rFonts w:ascii="Calibri" w:hAnsi="Calibri" w:cs="Calibri"/>
          <w:color w:val="000000" w:themeColor="text1"/>
        </w:rPr>
        <w:t>,</w:t>
      </w:r>
      <w:r w:rsidRPr="002E5BCF">
        <w:rPr>
          <w:rFonts w:ascii="Calibri" w:hAnsi="Calibri" w:cs="Calibri"/>
          <w:color w:val="000000" w:themeColor="text1"/>
        </w:rPr>
        <w:t xml:space="preserve"> Wittgenstein would have </w:t>
      </w:r>
      <w:r w:rsidR="00AC350F" w:rsidRPr="002E5BCF">
        <w:rPr>
          <w:rFonts w:ascii="Calibri" w:hAnsi="Calibri" w:cs="Calibri"/>
          <w:color w:val="000000" w:themeColor="text1"/>
        </w:rPr>
        <w:t xml:space="preserve">thought </w:t>
      </w:r>
      <w:r w:rsidRPr="002E5BCF">
        <w:rPr>
          <w:rFonts w:ascii="Calibri" w:hAnsi="Calibri" w:cs="Calibri"/>
          <w:color w:val="000000" w:themeColor="text1"/>
        </w:rPr>
        <w:t xml:space="preserve">(falsely) that the speaker was bullshitting.  And that is the closest Frankfurt comes to a real-life example of bullshit.  This </w:t>
      </w:r>
      <w:r w:rsidR="00AC350F" w:rsidRPr="002E5BCF">
        <w:rPr>
          <w:rFonts w:ascii="Calibri" w:hAnsi="Calibri" w:cs="Calibri"/>
          <w:color w:val="000000" w:themeColor="text1"/>
        </w:rPr>
        <w:t>does not amount to</w:t>
      </w:r>
      <w:r w:rsidRPr="002E5BCF">
        <w:rPr>
          <w:rFonts w:ascii="Calibri" w:hAnsi="Calibri" w:cs="Calibri"/>
          <w:color w:val="000000" w:themeColor="text1"/>
        </w:rPr>
        <w:t xml:space="preserve"> a great case for Frankfurt’s claim that “one of the most salient features of bullshit is that there is so much of it” (2005: 1).</w:t>
      </w:r>
    </w:p>
    <w:p w14:paraId="74854539" w14:textId="77777777" w:rsidR="005B343A" w:rsidRPr="002E5BCF" w:rsidRDefault="005B343A" w:rsidP="00B73C6C">
      <w:pPr>
        <w:spacing w:line="360" w:lineRule="auto"/>
        <w:rPr>
          <w:rFonts w:ascii="Calibri" w:hAnsi="Calibri" w:cs="Calibri"/>
          <w:color w:val="000000" w:themeColor="text1"/>
        </w:rPr>
      </w:pPr>
    </w:p>
    <w:p w14:paraId="52083676" w14:textId="2E91DBD7" w:rsidR="00FD4798" w:rsidRPr="002E5BCF" w:rsidRDefault="005B343A" w:rsidP="00B73C6C">
      <w:pPr>
        <w:spacing w:line="360" w:lineRule="auto"/>
        <w:rPr>
          <w:rFonts w:ascii="Calibri" w:hAnsi="Calibri" w:cs="Calibri"/>
          <w:color w:val="000000" w:themeColor="text1"/>
        </w:rPr>
      </w:pPr>
      <w:r w:rsidRPr="002E5BCF">
        <w:rPr>
          <w:rFonts w:ascii="Calibri" w:hAnsi="Calibri" w:cs="Calibri"/>
          <w:color w:val="000000" w:themeColor="text1"/>
        </w:rPr>
        <w:t>So why does Frankfurt think that there is so much bullshit?  The reason is that it’s almost irresistible, even for Frankfurt, to use the term ‘bullshit’ much more widely than the official definition allows.</w:t>
      </w:r>
      <w:r w:rsidR="009A156E">
        <w:rPr>
          <w:rFonts w:ascii="Calibri" w:hAnsi="Calibri" w:cs="Calibri"/>
          <w:color w:val="000000" w:themeColor="text1"/>
        </w:rPr>
        <w:t xml:space="preserve"> </w:t>
      </w:r>
      <w:r w:rsidRPr="002E5BCF">
        <w:rPr>
          <w:rFonts w:ascii="Calibri" w:hAnsi="Calibri" w:cs="Calibri"/>
          <w:color w:val="000000" w:themeColor="text1"/>
        </w:rPr>
        <w:t xml:space="preserve">The ordinary usage of ‘bullshit’ is much broader—easily encompassing not just the </w:t>
      </w:r>
      <w:r w:rsidR="004A0E37">
        <w:rPr>
          <w:rFonts w:ascii="Calibri" w:hAnsi="Calibri" w:cs="Calibri"/>
          <w:color w:val="000000" w:themeColor="text1"/>
        </w:rPr>
        <w:t>Fourth</w:t>
      </w:r>
      <w:r w:rsidRPr="002E5BCF">
        <w:rPr>
          <w:rFonts w:ascii="Calibri" w:hAnsi="Calibri" w:cs="Calibri"/>
          <w:color w:val="000000" w:themeColor="text1"/>
        </w:rPr>
        <w:t xml:space="preserve"> of July orator, but all the various meanings </w:t>
      </w:r>
      <w:r w:rsidR="004A0E37">
        <w:rPr>
          <w:rFonts w:ascii="Calibri" w:hAnsi="Calibri" w:cs="Calibri"/>
          <w:color w:val="000000" w:themeColor="text1"/>
        </w:rPr>
        <w:t>that</w:t>
      </w:r>
      <w:r w:rsidRPr="002E5BCF">
        <w:rPr>
          <w:rFonts w:ascii="Calibri" w:hAnsi="Calibri" w:cs="Calibri"/>
          <w:color w:val="000000" w:themeColor="text1"/>
        </w:rPr>
        <w:t xml:space="preserve"> appear in the literature.  </w:t>
      </w:r>
    </w:p>
    <w:p w14:paraId="3F9D40FA" w14:textId="77777777" w:rsidR="00FD4798" w:rsidRPr="002E5BCF" w:rsidRDefault="00FD4798" w:rsidP="00B73C6C">
      <w:pPr>
        <w:spacing w:line="360" w:lineRule="auto"/>
        <w:rPr>
          <w:rFonts w:ascii="Calibri" w:hAnsi="Calibri" w:cs="Calibri"/>
          <w:color w:val="000000" w:themeColor="text1"/>
        </w:rPr>
      </w:pPr>
    </w:p>
    <w:p w14:paraId="76474D17" w14:textId="779B6423" w:rsidR="005B343A" w:rsidRPr="002E5BCF" w:rsidRDefault="00FD4798" w:rsidP="00B73C6C">
      <w:pPr>
        <w:spacing w:line="360" w:lineRule="auto"/>
        <w:rPr>
          <w:rFonts w:ascii="Calibri" w:hAnsi="Calibri" w:cs="Calibri"/>
          <w:color w:val="000000" w:themeColor="text1"/>
        </w:rPr>
      </w:pPr>
      <w:r w:rsidRPr="002E5BCF">
        <w:rPr>
          <w:rFonts w:ascii="Calibri" w:hAnsi="Calibri" w:cs="Calibri"/>
          <w:color w:val="000000" w:themeColor="text1"/>
        </w:rPr>
        <w:t>We also think that it’s easy to suppose nobody could really live the life of a Frankfurtian bullshitter, if we take as our paradigm the used car salesman who would say anything to make a sale.  It</w:t>
      </w:r>
      <w:r w:rsidR="0057260F" w:rsidRPr="002E5BCF">
        <w:rPr>
          <w:rFonts w:ascii="Calibri" w:hAnsi="Calibri" w:cs="Calibri"/>
          <w:color w:val="000000" w:themeColor="text1"/>
        </w:rPr>
        <w:t xml:space="preserve">’s no stretch </w:t>
      </w:r>
      <w:r w:rsidRPr="002E5BCF">
        <w:rPr>
          <w:rFonts w:ascii="Calibri" w:hAnsi="Calibri" w:cs="Calibri"/>
          <w:color w:val="000000" w:themeColor="text1"/>
        </w:rPr>
        <w:t xml:space="preserve">to imagine </w:t>
      </w:r>
      <w:r w:rsidR="0057260F" w:rsidRPr="002E5BCF">
        <w:rPr>
          <w:rFonts w:ascii="Calibri" w:hAnsi="Calibri" w:cs="Calibri"/>
          <w:color w:val="000000" w:themeColor="text1"/>
        </w:rPr>
        <w:t>someone who would</w:t>
      </w:r>
      <w:r w:rsidRPr="002E5BCF">
        <w:rPr>
          <w:rFonts w:ascii="Calibri" w:hAnsi="Calibri" w:cs="Calibri"/>
          <w:color w:val="000000" w:themeColor="text1"/>
        </w:rPr>
        <w:t xml:space="preserve"> bullshit </w:t>
      </w:r>
      <w:r w:rsidRPr="002E5BCF">
        <w:rPr>
          <w:rFonts w:ascii="Calibri" w:hAnsi="Calibri" w:cs="Calibri"/>
          <w:i/>
          <w:iCs/>
          <w:color w:val="000000" w:themeColor="text1"/>
        </w:rPr>
        <w:t>about that</w:t>
      </w:r>
      <w:r w:rsidR="0057260F" w:rsidRPr="002E5BCF">
        <w:rPr>
          <w:rFonts w:ascii="Calibri" w:hAnsi="Calibri" w:cs="Calibri"/>
          <w:color w:val="000000" w:themeColor="text1"/>
        </w:rPr>
        <w:t xml:space="preserve"> in particular, b</w:t>
      </w:r>
      <w:r w:rsidRPr="002E5BCF">
        <w:rPr>
          <w:rFonts w:ascii="Calibri" w:hAnsi="Calibri" w:cs="Calibri"/>
          <w:color w:val="000000" w:themeColor="text1"/>
        </w:rPr>
        <w:t>ut a person genuinely and quite generally unconcerned with the truth or falsity of what they say would—we might think</w:t>
      </w:r>
      <w:r w:rsidR="00445BCB">
        <w:rPr>
          <w:rFonts w:ascii="Calibri" w:hAnsi="Calibri" w:cs="Calibri"/>
          <w:color w:val="000000" w:themeColor="text1"/>
        </w:rPr>
        <w:t>—</w:t>
      </w:r>
      <w:r w:rsidRPr="002E5BCF">
        <w:rPr>
          <w:rFonts w:ascii="Calibri" w:hAnsi="Calibri" w:cs="Calibri"/>
          <w:color w:val="000000" w:themeColor="text1"/>
        </w:rPr>
        <w:t xml:space="preserve">surely not make it very far in life. </w:t>
      </w:r>
      <w:r w:rsidR="009A156E">
        <w:rPr>
          <w:rFonts w:ascii="Calibri" w:hAnsi="Calibri" w:cs="Calibri"/>
          <w:color w:val="000000" w:themeColor="text1"/>
        </w:rPr>
        <w:t>According to this line of thought, t</w:t>
      </w:r>
      <w:r w:rsidRPr="002E5BCF">
        <w:rPr>
          <w:rFonts w:ascii="Calibri" w:hAnsi="Calibri" w:cs="Calibri"/>
          <w:color w:val="000000" w:themeColor="text1"/>
        </w:rPr>
        <w:t xml:space="preserve">heir falsehoods and heedlessness would be found out, and surely people would cease to trust them.  Their lack of concern with truth and falsehood would mean that people would find it very strange and difficult to interact with them.  If they didn’t mend their ways, surely they’d end up as some sort of exiles from the human community.  This makes </w:t>
      </w:r>
      <w:r w:rsidR="005B343A" w:rsidRPr="002E5BCF">
        <w:rPr>
          <w:rFonts w:ascii="Calibri" w:hAnsi="Calibri" w:cs="Calibri"/>
          <w:color w:val="000000" w:themeColor="text1"/>
        </w:rPr>
        <w:t xml:space="preserve">the slide to the </w:t>
      </w:r>
      <w:r w:rsidR="0057260F" w:rsidRPr="002E5BCF">
        <w:rPr>
          <w:rFonts w:ascii="Calibri" w:hAnsi="Calibri" w:cs="Calibri"/>
          <w:color w:val="000000" w:themeColor="text1"/>
        </w:rPr>
        <w:t>non-technical</w:t>
      </w:r>
      <w:r w:rsidR="005B343A" w:rsidRPr="002E5BCF">
        <w:rPr>
          <w:rFonts w:ascii="Calibri" w:hAnsi="Calibri" w:cs="Calibri"/>
          <w:color w:val="000000" w:themeColor="text1"/>
        </w:rPr>
        <w:t xml:space="preserve"> </w:t>
      </w:r>
      <w:r w:rsidR="0057260F" w:rsidRPr="002E5BCF">
        <w:rPr>
          <w:rFonts w:ascii="Calibri" w:hAnsi="Calibri" w:cs="Calibri"/>
          <w:color w:val="000000" w:themeColor="text1"/>
        </w:rPr>
        <w:t>uses of ‘bullshit’</w:t>
      </w:r>
      <w:r w:rsidR="00AC350F" w:rsidRPr="002E5BCF">
        <w:rPr>
          <w:rFonts w:ascii="Calibri" w:hAnsi="Calibri" w:cs="Calibri"/>
          <w:color w:val="000000" w:themeColor="text1"/>
        </w:rPr>
        <w:t xml:space="preserve"> </w:t>
      </w:r>
      <w:r w:rsidR="005B343A" w:rsidRPr="002E5BCF">
        <w:rPr>
          <w:rFonts w:ascii="Calibri" w:hAnsi="Calibri" w:cs="Calibri"/>
          <w:color w:val="000000" w:themeColor="text1"/>
        </w:rPr>
        <w:t>all the more tempting</w:t>
      </w:r>
      <w:r w:rsidR="008E541E">
        <w:rPr>
          <w:rFonts w:ascii="Calibri" w:hAnsi="Calibri" w:cs="Calibri"/>
          <w:color w:val="000000" w:themeColor="text1"/>
        </w:rPr>
        <w:t xml:space="preserve">, </w:t>
      </w:r>
      <w:r w:rsidR="008E541E" w:rsidRPr="002E5BCF">
        <w:rPr>
          <w:rFonts w:ascii="Calibri" w:hAnsi="Calibri" w:cs="Calibri"/>
          <w:color w:val="000000" w:themeColor="text1"/>
        </w:rPr>
        <w:t>to round out an otherwise lean set of cases</w:t>
      </w:r>
      <w:r w:rsidRPr="002E5BCF">
        <w:rPr>
          <w:rFonts w:ascii="Calibri" w:hAnsi="Calibri" w:cs="Calibri"/>
          <w:color w:val="000000" w:themeColor="text1"/>
        </w:rPr>
        <w:t xml:space="preserve">. </w:t>
      </w:r>
      <w:r w:rsidR="005B343A" w:rsidRPr="002E5BCF">
        <w:rPr>
          <w:rFonts w:ascii="Calibri" w:hAnsi="Calibri" w:cs="Calibri"/>
          <w:color w:val="000000" w:themeColor="text1"/>
        </w:rPr>
        <w:t>Real examples</w:t>
      </w:r>
      <w:r w:rsidR="0082422D" w:rsidRPr="002E5BCF">
        <w:rPr>
          <w:rFonts w:ascii="Calibri" w:hAnsi="Calibri" w:cs="Calibri"/>
          <w:color w:val="000000" w:themeColor="text1"/>
        </w:rPr>
        <w:t xml:space="preserve"> fitting the official definition</w:t>
      </w:r>
      <w:r w:rsidR="0057260F" w:rsidRPr="002E5BCF">
        <w:rPr>
          <w:rFonts w:ascii="Calibri" w:hAnsi="Calibri" w:cs="Calibri"/>
          <w:color w:val="000000" w:themeColor="text1"/>
        </w:rPr>
        <w:t xml:space="preserve"> </w:t>
      </w:r>
      <w:r w:rsidR="0082422D" w:rsidRPr="002E5BCF">
        <w:rPr>
          <w:rFonts w:ascii="Calibri" w:hAnsi="Calibri" w:cs="Calibri"/>
          <w:color w:val="000000" w:themeColor="text1"/>
        </w:rPr>
        <w:t>could be</w:t>
      </w:r>
      <w:r w:rsidR="00A64D4C" w:rsidRPr="002E5BCF">
        <w:rPr>
          <w:rFonts w:ascii="Calibri" w:hAnsi="Calibri" w:cs="Calibri"/>
          <w:color w:val="000000" w:themeColor="text1"/>
        </w:rPr>
        <w:t xml:space="preserve"> expected to be</w:t>
      </w:r>
      <w:r w:rsidR="005B343A" w:rsidRPr="002E5BCF">
        <w:rPr>
          <w:rFonts w:ascii="Calibri" w:hAnsi="Calibri" w:cs="Calibri"/>
          <w:color w:val="000000" w:themeColor="text1"/>
        </w:rPr>
        <w:t xml:space="preserve"> hard to come by</w:t>
      </w:r>
      <w:r w:rsidR="0057260F" w:rsidRPr="002E5BCF">
        <w:rPr>
          <w:rFonts w:ascii="Calibri" w:hAnsi="Calibri" w:cs="Calibri"/>
          <w:color w:val="000000" w:themeColor="text1"/>
        </w:rPr>
        <w:t>, b</w:t>
      </w:r>
      <w:r w:rsidR="005B343A" w:rsidRPr="002E5BCF">
        <w:rPr>
          <w:rFonts w:ascii="Calibri" w:hAnsi="Calibri" w:cs="Calibri"/>
          <w:color w:val="000000" w:themeColor="text1"/>
        </w:rPr>
        <w:t xml:space="preserve">ut real examples of the </w:t>
      </w:r>
      <w:r w:rsidR="005B343A" w:rsidRPr="002E5BCF">
        <w:rPr>
          <w:rFonts w:ascii="Calibri" w:hAnsi="Calibri" w:cs="Calibri"/>
          <w:i/>
          <w:iCs/>
          <w:color w:val="000000" w:themeColor="text1"/>
        </w:rPr>
        <w:t>broader</w:t>
      </w:r>
      <w:r w:rsidR="005B343A" w:rsidRPr="002E5BCF">
        <w:rPr>
          <w:rFonts w:ascii="Calibri" w:hAnsi="Calibri" w:cs="Calibri"/>
          <w:color w:val="000000" w:themeColor="text1"/>
        </w:rPr>
        <w:t xml:space="preserve"> phenomen</w:t>
      </w:r>
      <w:r w:rsidR="0082422D" w:rsidRPr="002E5BCF">
        <w:rPr>
          <w:rFonts w:ascii="Calibri" w:hAnsi="Calibri" w:cs="Calibri"/>
          <w:color w:val="000000" w:themeColor="text1"/>
        </w:rPr>
        <w:t>a</w:t>
      </w:r>
      <w:r w:rsidR="005B343A" w:rsidRPr="002E5BCF">
        <w:rPr>
          <w:rFonts w:ascii="Calibri" w:hAnsi="Calibri" w:cs="Calibri"/>
          <w:color w:val="000000" w:themeColor="text1"/>
        </w:rPr>
        <w:t xml:space="preserve"> </w:t>
      </w:r>
      <w:r w:rsidR="00445BCB">
        <w:rPr>
          <w:rFonts w:ascii="Calibri" w:hAnsi="Calibri" w:cs="Calibri"/>
          <w:color w:val="000000" w:themeColor="text1"/>
        </w:rPr>
        <w:t>a</w:t>
      </w:r>
      <w:r w:rsidR="00445BCB" w:rsidRPr="002E5BCF">
        <w:rPr>
          <w:rFonts w:ascii="Calibri" w:hAnsi="Calibri" w:cs="Calibri"/>
          <w:color w:val="000000" w:themeColor="text1"/>
        </w:rPr>
        <w:t xml:space="preserve">re </w:t>
      </w:r>
      <w:r w:rsidR="005B343A" w:rsidRPr="002E5BCF">
        <w:rPr>
          <w:rFonts w:ascii="Calibri" w:hAnsi="Calibri" w:cs="Calibri"/>
          <w:color w:val="000000" w:themeColor="text1"/>
        </w:rPr>
        <w:t xml:space="preserve">everywhere.  </w:t>
      </w:r>
    </w:p>
    <w:p w14:paraId="3EE0F2D2" w14:textId="77777777" w:rsidR="00FD4798" w:rsidRPr="002E5BCF" w:rsidRDefault="00FD4798" w:rsidP="00B73C6C">
      <w:pPr>
        <w:spacing w:line="360" w:lineRule="auto"/>
        <w:rPr>
          <w:rFonts w:ascii="Calibri" w:hAnsi="Calibri" w:cs="Calibri"/>
          <w:color w:val="000000" w:themeColor="text1"/>
        </w:rPr>
      </w:pPr>
    </w:p>
    <w:p w14:paraId="0F2031A9" w14:textId="6C6A9BBF" w:rsidR="00E51F23" w:rsidRDefault="0082422D" w:rsidP="00B73C6C">
      <w:pPr>
        <w:spacing w:line="360" w:lineRule="auto"/>
        <w:rPr>
          <w:rFonts w:ascii="Calibri" w:hAnsi="Calibri" w:cs="Calibri"/>
          <w:color w:val="000000" w:themeColor="text1"/>
        </w:rPr>
      </w:pPr>
      <w:r w:rsidRPr="002E5BCF">
        <w:rPr>
          <w:rFonts w:ascii="Calibri" w:hAnsi="Calibri" w:cs="Calibri"/>
          <w:color w:val="000000" w:themeColor="text1"/>
        </w:rPr>
        <w:t xml:space="preserve">In </w:t>
      </w:r>
      <w:proofErr w:type="gramStart"/>
      <w:r w:rsidRPr="002E5BCF">
        <w:rPr>
          <w:rFonts w:ascii="Calibri" w:hAnsi="Calibri" w:cs="Calibri"/>
          <w:color w:val="000000" w:themeColor="text1"/>
        </w:rPr>
        <w:t>fact</w:t>
      </w:r>
      <w:proofErr w:type="gramEnd"/>
      <w:r w:rsidRPr="002E5BCF">
        <w:rPr>
          <w:rFonts w:ascii="Calibri" w:hAnsi="Calibri" w:cs="Calibri"/>
          <w:color w:val="000000" w:themeColor="text1"/>
        </w:rPr>
        <w:t xml:space="preserve"> we are sceptical of this kind of reasoning, which leans so heavily </w:t>
      </w:r>
      <w:r w:rsidR="0057260F" w:rsidRPr="002E5BCF">
        <w:rPr>
          <w:rFonts w:ascii="Calibri" w:hAnsi="Calibri" w:cs="Calibri"/>
          <w:color w:val="000000" w:themeColor="text1"/>
        </w:rPr>
        <w:t xml:space="preserve">on </w:t>
      </w:r>
      <w:r w:rsidRPr="002E5BCF">
        <w:rPr>
          <w:rFonts w:ascii="Calibri" w:hAnsi="Calibri" w:cs="Calibri"/>
          <w:color w:val="000000" w:themeColor="text1"/>
        </w:rPr>
        <w:t xml:space="preserve">what would </w:t>
      </w:r>
      <w:r w:rsidRPr="002E5BCF">
        <w:rPr>
          <w:rFonts w:ascii="Calibri" w:hAnsi="Calibri" w:cs="Calibri"/>
          <w:i/>
          <w:iCs/>
          <w:color w:val="000000" w:themeColor="text1"/>
        </w:rPr>
        <w:t>surely</w:t>
      </w:r>
      <w:r w:rsidRPr="002E5BCF">
        <w:rPr>
          <w:rFonts w:ascii="Calibri" w:hAnsi="Calibri" w:cs="Calibri"/>
          <w:color w:val="000000" w:themeColor="text1"/>
        </w:rPr>
        <w:t xml:space="preserve"> happen to thoroughgoing bullshitters. It rests on a</w:t>
      </w:r>
      <w:r w:rsidR="007C72A1">
        <w:rPr>
          <w:rFonts w:ascii="Calibri" w:hAnsi="Calibri" w:cs="Calibri"/>
          <w:color w:val="000000" w:themeColor="text1"/>
        </w:rPr>
        <w:t xml:space="preserve"> highly</w:t>
      </w:r>
      <w:r w:rsidR="00E51F23">
        <w:rPr>
          <w:rFonts w:ascii="Calibri" w:hAnsi="Calibri" w:cs="Calibri"/>
          <w:color w:val="000000" w:themeColor="text1"/>
        </w:rPr>
        <w:t xml:space="preserve"> </w:t>
      </w:r>
      <w:r w:rsidRPr="002E5BCF">
        <w:rPr>
          <w:rFonts w:ascii="Calibri" w:hAnsi="Calibri" w:cs="Calibri"/>
          <w:color w:val="000000" w:themeColor="text1"/>
        </w:rPr>
        <w:t xml:space="preserve">idealized sense of the practical </w:t>
      </w:r>
      <w:r w:rsidRPr="002E5BCF">
        <w:rPr>
          <w:rFonts w:ascii="Calibri" w:hAnsi="Calibri" w:cs="Calibri"/>
          <w:color w:val="000000" w:themeColor="text1"/>
        </w:rPr>
        <w:lastRenderedPageBreak/>
        <w:t>consequences of bullshitting and lying</w:t>
      </w:r>
      <w:r w:rsidR="009A156E">
        <w:rPr>
          <w:rFonts w:ascii="Calibri" w:hAnsi="Calibri" w:cs="Calibri"/>
          <w:color w:val="000000" w:themeColor="text1"/>
        </w:rPr>
        <w:t>—</w:t>
      </w:r>
      <w:r w:rsidR="00E51F23">
        <w:rPr>
          <w:rFonts w:ascii="Calibri" w:hAnsi="Calibri" w:cs="Calibri"/>
          <w:color w:val="000000" w:themeColor="text1"/>
        </w:rPr>
        <w:t xml:space="preserve">one that is to some extent </w:t>
      </w:r>
      <w:r w:rsidR="009A156E">
        <w:rPr>
          <w:rFonts w:ascii="Calibri" w:hAnsi="Calibri" w:cs="Calibri"/>
          <w:color w:val="000000" w:themeColor="text1"/>
        </w:rPr>
        <w:t>dangerous</w:t>
      </w:r>
      <w:r w:rsidR="007C72A1">
        <w:rPr>
          <w:rFonts w:ascii="Calibri" w:hAnsi="Calibri" w:cs="Calibri"/>
          <w:color w:val="000000" w:themeColor="text1"/>
        </w:rPr>
        <w:t>. I</w:t>
      </w:r>
      <w:r w:rsidR="009A156E">
        <w:rPr>
          <w:rFonts w:ascii="Calibri" w:hAnsi="Calibri" w:cs="Calibri"/>
          <w:color w:val="000000" w:themeColor="text1"/>
        </w:rPr>
        <w:t xml:space="preserve">t invites complacency to believe that the </w:t>
      </w:r>
      <w:r w:rsidR="00E51F23">
        <w:rPr>
          <w:rFonts w:ascii="Calibri" w:hAnsi="Calibri" w:cs="Calibri"/>
          <w:color w:val="000000" w:themeColor="text1"/>
        </w:rPr>
        <w:t>social, political, or legal</w:t>
      </w:r>
      <w:r w:rsidR="009A156E">
        <w:rPr>
          <w:rFonts w:ascii="Calibri" w:hAnsi="Calibri" w:cs="Calibri"/>
          <w:color w:val="000000" w:themeColor="text1"/>
        </w:rPr>
        <w:t xml:space="preserve"> context</w:t>
      </w:r>
      <w:r w:rsidR="00E51F23">
        <w:rPr>
          <w:rFonts w:ascii="Calibri" w:hAnsi="Calibri" w:cs="Calibri"/>
          <w:color w:val="000000" w:themeColor="text1"/>
        </w:rPr>
        <w:t>s</w:t>
      </w:r>
      <w:r w:rsidR="009A156E">
        <w:rPr>
          <w:rFonts w:ascii="Calibri" w:hAnsi="Calibri" w:cs="Calibri"/>
          <w:color w:val="000000" w:themeColor="text1"/>
        </w:rPr>
        <w:t xml:space="preserve"> of speech will automatically exert pressure against outright bullshit when it is detected.</w:t>
      </w:r>
      <w:r w:rsidR="00171ABD">
        <w:rPr>
          <w:rFonts w:ascii="Calibri" w:hAnsi="Calibri" w:cs="Calibri"/>
          <w:color w:val="000000" w:themeColor="text1"/>
        </w:rPr>
        <w:t xml:space="preserve"> </w:t>
      </w:r>
      <w:r w:rsidR="002C27E2">
        <w:rPr>
          <w:rFonts w:ascii="Calibri" w:hAnsi="Calibri" w:cs="Calibri"/>
          <w:color w:val="000000" w:themeColor="text1"/>
        </w:rPr>
        <w:t xml:space="preserve"> </w:t>
      </w:r>
    </w:p>
    <w:p w14:paraId="4ECC1567" w14:textId="77777777" w:rsidR="00E51F23" w:rsidRDefault="00E51F23" w:rsidP="00B73C6C">
      <w:pPr>
        <w:spacing w:line="360" w:lineRule="auto"/>
        <w:rPr>
          <w:rFonts w:ascii="Calibri" w:hAnsi="Calibri" w:cs="Calibri"/>
          <w:color w:val="000000" w:themeColor="text1"/>
        </w:rPr>
      </w:pPr>
    </w:p>
    <w:p w14:paraId="66BCDBC3" w14:textId="1F5D7F83" w:rsidR="0082422D" w:rsidRPr="002E5BCF" w:rsidRDefault="002C27E2" w:rsidP="00B73C6C">
      <w:pPr>
        <w:spacing w:line="360" w:lineRule="auto"/>
        <w:rPr>
          <w:rFonts w:ascii="Calibri" w:hAnsi="Calibri" w:cs="Calibri"/>
          <w:color w:val="000000" w:themeColor="text1"/>
        </w:rPr>
      </w:pPr>
      <w:r>
        <w:rPr>
          <w:rFonts w:ascii="Calibri" w:hAnsi="Calibri" w:cs="Calibri"/>
          <w:color w:val="000000" w:themeColor="text1"/>
        </w:rPr>
        <w:t xml:space="preserve">This </w:t>
      </w:r>
      <w:r w:rsidR="007C72A1">
        <w:rPr>
          <w:rFonts w:ascii="Calibri" w:hAnsi="Calibri" w:cs="Calibri"/>
          <w:color w:val="000000" w:themeColor="text1"/>
        </w:rPr>
        <w:t xml:space="preserve">also </w:t>
      </w:r>
      <w:r>
        <w:rPr>
          <w:rFonts w:ascii="Calibri" w:hAnsi="Calibri" w:cs="Calibri"/>
          <w:color w:val="000000" w:themeColor="text1"/>
        </w:rPr>
        <w:t>highlights a curious tension between two of Frankfurt’s convictions: that there is very obviously a lot of bullshit around, and th</w:t>
      </w:r>
      <w:r w:rsidR="008E541E">
        <w:rPr>
          <w:rFonts w:ascii="Calibri" w:hAnsi="Calibri" w:cs="Calibri"/>
          <w:color w:val="000000" w:themeColor="text1"/>
        </w:rPr>
        <w:t>at</w:t>
      </w:r>
      <w:r>
        <w:rPr>
          <w:rFonts w:ascii="Calibri" w:hAnsi="Calibri" w:cs="Calibri"/>
          <w:color w:val="000000" w:themeColor="text1"/>
        </w:rPr>
        <w:t xml:space="preserve"> bullshitters by definition must attempt to conceal their art.</w:t>
      </w:r>
      <w:r w:rsidR="00991596">
        <w:rPr>
          <w:rStyle w:val="FootnoteReference"/>
          <w:rFonts w:ascii="Calibri" w:hAnsi="Calibri" w:cs="Calibri"/>
          <w:color w:val="000000" w:themeColor="text1"/>
        </w:rPr>
        <w:footnoteReference w:id="16"/>
      </w:r>
      <w:r>
        <w:rPr>
          <w:rFonts w:ascii="Calibri" w:hAnsi="Calibri" w:cs="Calibri"/>
          <w:color w:val="000000" w:themeColor="text1"/>
        </w:rPr>
        <w:t xml:space="preserve"> If the penalties for bullshitting, in lost credibility or other social sanctions, were as severe and certain as the idealized story suggests, the need for concealment would be very clear. But then perhaps the phenomenon shouldn’t be </w:t>
      </w:r>
      <w:r w:rsidR="008E541E">
        <w:rPr>
          <w:rFonts w:ascii="Calibri" w:hAnsi="Calibri" w:cs="Calibri"/>
          <w:color w:val="000000" w:themeColor="text1"/>
        </w:rPr>
        <w:t xml:space="preserve">quite </w:t>
      </w:r>
      <w:r>
        <w:rPr>
          <w:rFonts w:ascii="Calibri" w:hAnsi="Calibri" w:cs="Calibri"/>
          <w:color w:val="000000" w:themeColor="text1"/>
        </w:rPr>
        <w:t xml:space="preserve">so </w:t>
      </w:r>
      <w:r w:rsidRPr="008E541E">
        <w:rPr>
          <w:rFonts w:ascii="Calibri" w:hAnsi="Calibri" w:cs="Calibri"/>
          <w:i/>
          <w:iCs/>
          <w:color w:val="000000" w:themeColor="text1"/>
        </w:rPr>
        <w:t>obvious</w:t>
      </w:r>
      <w:r w:rsidR="008E541E" w:rsidRPr="008E541E">
        <w:rPr>
          <w:rFonts w:ascii="Calibri" w:hAnsi="Calibri" w:cs="Calibri"/>
          <w:i/>
          <w:iCs/>
          <w:color w:val="000000" w:themeColor="text1"/>
        </w:rPr>
        <w:t>ly</w:t>
      </w:r>
      <w:r w:rsidR="008E541E">
        <w:rPr>
          <w:rFonts w:ascii="Calibri" w:hAnsi="Calibri" w:cs="Calibri"/>
          <w:color w:val="000000" w:themeColor="text1"/>
        </w:rPr>
        <w:t xml:space="preserve"> prevalent. </w:t>
      </w:r>
      <w:r>
        <w:rPr>
          <w:rFonts w:ascii="Calibri" w:hAnsi="Calibri" w:cs="Calibri"/>
          <w:color w:val="000000" w:themeColor="text1"/>
        </w:rPr>
        <w:t xml:space="preserve">We will argue that there are in fact pretty ordinary </w:t>
      </w:r>
      <w:r w:rsidR="00E51F23">
        <w:rPr>
          <w:rFonts w:ascii="Calibri" w:hAnsi="Calibri" w:cs="Calibri"/>
          <w:color w:val="000000" w:themeColor="text1"/>
        </w:rPr>
        <w:t>contexts</w:t>
      </w:r>
      <w:r>
        <w:rPr>
          <w:rFonts w:ascii="Calibri" w:hAnsi="Calibri" w:cs="Calibri"/>
          <w:color w:val="000000" w:themeColor="text1"/>
        </w:rPr>
        <w:t xml:space="preserve"> in which being seen to bullshit does not incur </w:t>
      </w:r>
      <w:r w:rsidR="00445BCB">
        <w:rPr>
          <w:rFonts w:ascii="Calibri" w:hAnsi="Calibri" w:cs="Calibri"/>
          <w:color w:val="000000" w:themeColor="text1"/>
        </w:rPr>
        <w:t xml:space="preserve">many </w:t>
      </w:r>
      <w:r>
        <w:rPr>
          <w:rFonts w:ascii="Calibri" w:hAnsi="Calibri" w:cs="Calibri"/>
          <w:color w:val="000000" w:themeColor="text1"/>
        </w:rPr>
        <w:t xml:space="preserve">or any </w:t>
      </w:r>
      <w:r w:rsidR="00E51F23">
        <w:rPr>
          <w:rFonts w:ascii="Calibri" w:hAnsi="Calibri" w:cs="Calibri"/>
          <w:color w:val="000000" w:themeColor="text1"/>
        </w:rPr>
        <w:t>negative</w:t>
      </w:r>
      <w:r>
        <w:rPr>
          <w:rFonts w:ascii="Calibri" w:hAnsi="Calibri" w:cs="Calibri"/>
          <w:color w:val="000000" w:themeColor="text1"/>
        </w:rPr>
        <w:t xml:space="preserve"> consequences, </w:t>
      </w:r>
      <w:r w:rsidR="008E541E">
        <w:rPr>
          <w:rFonts w:ascii="Calibri" w:hAnsi="Calibri" w:cs="Calibri"/>
          <w:color w:val="000000" w:themeColor="text1"/>
        </w:rPr>
        <w:t>as well as</w:t>
      </w:r>
      <w:r w:rsidR="00E51F23">
        <w:rPr>
          <w:rFonts w:ascii="Calibri" w:hAnsi="Calibri" w:cs="Calibri"/>
          <w:color w:val="000000" w:themeColor="text1"/>
        </w:rPr>
        <w:t xml:space="preserve"> contexts</w:t>
      </w:r>
      <w:r>
        <w:rPr>
          <w:rFonts w:ascii="Calibri" w:hAnsi="Calibri" w:cs="Calibri"/>
          <w:color w:val="000000" w:themeColor="text1"/>
        </w:rPr>
        <w:t xml:space="preserve"> in</w:t>
      </w:r>
      <w:r w:rsidR="00E51F23">
        <w:rPr>
          <w:rFonts w:ascii="Calibri" w:hAnsi="Calibri" w:cs="Calibri"/>
          <w:color w:val="000000" w:themeColor="text1"/>
        </w:rPr>
        <w:t xml:space="preserve"> which </w:t>
      </w:r>
      <w:r w:rsidR="008E541E">
        <w:rPr>
          <w:rFonts w:ascii="Calibri" w:hAnsi="Calibri" w:cs="Calibri"/>
          <w:color w:val="000000" w:themeColor="text1"/>
        </w:rPr>
        <w:t>being seen to bullshit</w:t>
      </w:r>
      <w:r w:rsidR="00E51F23">
        <w:rPr>
          <w:rFonts w:ascii="Calibri" w:hAnsi="Calibri" w:cs="Calibri"/>
          <w:color w:val="000000" w:themeColor="text1"/>
        </w:rPr>
        <w:t xml:space="preserve"> has benefits that outweigh being seen as a bullshitter, and still others in which </w:t>
      </w:r>
      <w:r w:rsidR="008E541E">
        <w:rPr>
          <w:rFonts w:ascii="Calibri" w:hAnsi="Calibri" w:cs="Calibri"/>
          <w:color w:val="000000" w:themeColor="text1"/>
        </w:rPr>
        <w:t>it</w:t>
      </w:r>
      <w:r w:rsidR="00E51F23">
        <w:rPr>
          <w:rFonts w:ascii="Calibri" w:hAnsi="Calibri" w:cs="Calibri"/>
          <w:color w:val="000000" w:themeColor="text1"/>
        </w:rPr>
        <w:t xml:space="preserve"> is </w:t>
      </w:r>
      <w:r w:rsidR="008E541E">
        <w:rPr>
          <w:rFonts w:ascii="Calibri" w:hAnsi="Calibri" w:cs="Calibri"/>
          <w:color w:val="000000" w:themeColor="text1"/>
        </w:rPr>
        <w:t xml:space="preserve">actually </w:t>
      </w:r>
      <w:r w:rsidR="00E51F23">
        <w:rPr>
          <w:rFonts w:ascii="Calibri" w:hAnsi="Calibri" w:cs="Calibri"/>
          <w:color w:val="000000" w:themeColor="text1"/>
        </w:rPr>
        <w:t xml:space="preserve">a key means of achieving the intended outcomes. </w:t>
      </w:r>
    </w:p>
    <w:p w14:paraId="2865512F" w14:textId="7030FA1D" w:rsidR="005B343A" w:rsidRPr="002E5BCF" w:rsidRDefault="005B343A" w:rsidP="00B73C6C">
      <w:pPr>
        <w:spacing w:line="360" w:lineRule="auto"/>
        <w:rPr>
          <w:rFonts w:ascii="Calibri" w:hAnsi="Calibri" w:cs="Calibri"/>
          <w:color w:val="000000" w:themeColor="text1"/>
        </w:rPr>
      </w:pPr>
    </w:p>
    <w:p w14:paraId="21F8105D" w14:textId="4FAD8CF8" w:rsidR="00D47213" w:rsidRPr="002E5BCF" w:rsidRDefault="00206AFE" w:rsidP="005A456B">
      <w:pPr>
        <w:pStyle w:val="Heading2"/>
      </w:pPr>
      <w:r w:rsidRPr="002E5BCF">
        <w:t xml:space="preserve">2.2 </w:t>
      </w:r>
      <w:r w:rsidR="008E541E">
        <w:t>Bullshit, Lies, and Attitudes towards Truth</w:t>
      </w:r>
    </w:p>
    <w:p w14:paraId="77D08E66" w14:textId="77777777" w:rsidR="00D47213" w:rsidRPr="002E5BCF" w:rsidRDefault="00D47213" w:rsidP="00B73C6C">
      <w:pPr>
        <w:spacing w:line="360" w:lineRule="auto"/>
        <w:rPr>
          <w:rFonts w:ascii="Calibri" w:hAnsi="Calibri" w:cs="Calibri"/>
          <w:color w:val="000000" w:themeColor="text1"/>
        </w:rPr>
      </w:pPr>
    </w:p>
    <w:p w14:paraId="51E84C38" w14:textId="60F19489" w:rsidR="005B343A" w:rsidRPr="002E5BCF" w:rsidRDefault="005B343A" w:rsidP="00B73C6C">
      <w:pPr>
        <w:spacing w:line="360" w:lineRule="auto"/>
        <w:rPr>
          <w:rFonts w:ascii="Calibri" w:hAnsi="Calibri" w:cs="Calibri"/>
          <w:color w:val="000000" w:themeColor="text1"/>
        </w:rPr>
      </w:pPr>
      <w:r w:rsidRPr="002E5BCF">
        <w:rPr>
          <w:rFonts w:ascii="Calibri" w:hAnsi="Calibri" w:cs="Calibri"/>
          <w:color w:val="000000" w:themeColor="text1"/>
        </w:rPr>
        <w:t xml:space="preserve">As Cohen (2006) notes, there is a fair bit of slippage in the literature between discussions focused on the </w:t>
      </w:r>
      <w:r w:rsidRPr="002E5BCF">
        <w:rPr>
          <w:rFonts w:ascii="Calibri" w:hAnsi="Calibri" w:cs="Calibri"/>
          <w:i/>
          <w:iCs/>
          <w:color w:val="000000" w:themeColor="text1"/>
        </w:rPr>
        <w:t>bullshitter</w:t>
      </w:r>
      <w:r w:rsidRPr="002E5BCF">
        <w:rPr>
          <w:rFonts w:ascii="Calibri" w:hAnsi="Calibri" w:cs="Calibri"/>
          <w:color w:val="000000" w:themeColor="text1"/>
        </w:rPr>
        <w:t xml:space="preserve"> and their state of mind</w:t>
      </w:r>
      <w:r w:rsidR="00812222">
        <w:rPr>
          <w:rFonts w:ascii="Calibri" w:hAnsi="Calibri" w:cs="Calibri"/>
          <w:color w:val="000000" w:themeColor="text1"/>
        </w:rPr>
        <w:t xml:space="preserve"> on the one hand</w:t>
      </w:r>
      <w:r w:rsidRPr="002E5BCF">
        <w:rPr>
          <w:rFonts w:ascii="Calibri" w:hAnsi="Calibri" w:cs="Calibri"/>
          <w:color w:val="000000" w:themeColor="text1"/>
        </w:rPr>
        <w:t xml:space="preserve"> and those focused on the sort of </w:t>
      </w:r>
      <w:r w:rsidRPr="008E541E">
        <w:rPr>
          <w:rFonts w:ascii="Calibri" w:hAnsi="Calibri" w:cs="Calibri"/>
          <w:i/>
          <w:iCs/>
          <w:color w:val="000000" w:themeColor="text1"/>
        </w:rPr>
        <w:t>content</w:t>
      </w:r>
      <w:r w:rsidRPr="002E5BCF">
        <w:rPr>
          <w:rFonts w:ascii="Calibri" w:hAnsi="Calibri" w:cs="Calibri"/>
          <w:color w:val="000000" w:themeColor="text1"/>
        </w:rPr>
        <w:t xml:space="preserve"> that counts as bullshit</w:t>
      </w:r>
      <w:r w:rsidR="005E7326">
        <w:rPr>
          <w:rFonts w:ascii="Calibri" w:hAnsi="Calibri" w:cs="Calibri"/>
          <w:color w:val="000000" w:themeColor="text1"/>
        </w:rPr>
        <w:t xml:space="preserve"> on the other</w:t>
      </w:r>
      <w:r w:rsidRPr="002E5BCF">
        <w:rPr>
          <w:rFonts w:ascii="Calibri" w:hAnsi="Calibri" w:cs="Calibri"/>
          <w:color w:val="000000" w:themeColor="text1"/>
        </w:rPr>
        <w:t xml:space="preserve">.  Our focus here, like Frankfurt’s, is on the </w:t>
      </w:r>
      <w:r w:rsidRPr="008E541E">
        <w:rPr>
          <w:rFonts w:ascii="Calibri" w:hAnsi="Calibri" w:cs="Calibri"/>
          <w:color w:val="000000" w:themeColor="text1"/>
        </w:rPr>
        <w:t xml:space="preserve">bullshitter </w:t>
      </w:r>
      <w:r w:rsidRPr="002E5BCF">
        <w:rPr>
          <w:rFonts w:ascii="Calibri" w:hAnsi="Calibri" w:cs="Calibri"/>
          <w:color w:val="000000" w:themeColor="text1"/>
        </w:rPr>
        <w:t xml:space="preserve">and their state of mind.  </w:t>
      </w:r>
      <w:r w:rsidR="00FD4798" w:rsidRPr="002E5BCF">
        <w:rPr>
          <w:rFonts w:ascii="Calibri" w:hAnsi="Calibri" w:cs="Calibri"/>
          <w:color w:val="000000" w:themeColor="text1"/>
        </w:rPr>
        <w:t xml:space="preserve">We will start with the question of </w:t>
      </w:r>
      <w:r w:rsidRPr="002E5BCF">
        <w:rPr>
          <w:rFonts w:ascii="Calibri" w:hAnsi="Calibri" w:cs="Calibri"/>
          <w:color w:val="000000" w:themeColor="text1"/>
        </w:rPr>
        <w:t xml:space="preserve">whether liars really care about avoiding truth, as Frankfurt suggests, and whether this really distinguishes them from bullshitters. </w:t>
      </w:r>
    </w:p>
    <w:p w14:paraId="57C0D982" w14:textId="77777777" w:rsidR="005B343A" w:rsidRPr="002E5BCF" w:rsidRDefault="005B343A" w:rsidP="00B73C6C">
      <w:pPr>
        <w:spacing w:line="360" w:lineRule="auto"/>
        <w:rPr>
          <w:rFonts w:ascii="Calibri" w:hAnsi="Calibri" w:cs="Calibri"/>
          <w:color w:val="000000" w:themeColor="text1"/>
        </w:rPr>
      </w:pPr>
    </w:p>
    <w:p w14:paraId="419BB789" w14:textId="112D818F" w:rsidR="008C46E1" w:rsidRPr="002E5BCF" w:rsidRDefault="005B343A" w:rsidP="00B73C6C">
      <w:pPr>
        <w:spacing w:line="360" w:lineRule="auto"/>
        <w:rPr>
          <w:rFonts w:ascii="Calibri" w:hAnsi="Calibri" w:cs="Calibri"/>
          <w:color w:val="000000" w:themeColor="text1"/>
        </w:rPr>
      </w:pPr>
      <w:r w:rsidRPr="002E5BCF">
        <w:rPr>
          <w:rFonts w:ascii="Calibri" w:hAnsi="Calibri" w:cs="Calibri"/>
          <w:color w:val="000000" w:themeColor="text1"/>
        </w:rPr>
        <w:t xml:space="preserve">If we think about truth as a universal or abstract notion, the answer must pretty clearly be that people don’t care about avoiding it when they lie. </w:t>
      </w:r>
      <w:r w:rsidR="00317C43" w:rsidRPr="002E5BCF">
        <w:rPr>
          <w:rFonts w:ascii="Calibri" w:hAnsi="Calibri" w:cs="Calibri"/>
          <w:color w:val="000000" w:themeColor="text1"/>
        </w:rPr>
        <w:t>That is, v</w:t>
      </w:r>
      <w:r w:rsidRPr="002E5BCF">
        <w:rPr>
          <w:rFonts w:ascii="Calibri" w:hAnsi="Calibri" w:cs="Calibri"/>
          <w:color w:val="000000" w:themeColor="text1"/>
        </w:rPr>
        <w:t xml:space="preserve">irtually no people tell lies out of a kind of ideological opposition to truth in the abstract. </w:t>
      </w:r>
    </w:p>
    <w:p w14:paraId="70EBD5C2" w14:textId="77777777" w:rsidR="005B343A" w:rsidRPr="002E5BCF" w:rsidRDefault="005B343A" w:rsidP="00B73C6C">
      <w:pPr>
        <w:spacing w:line="360" w:lineRule="auto"/>
        <w:rPr>
          <w:rFonts w:ascii="Calibri" w:hAnsi="Calibri" w:cs="Calibri"/>
          <w:color w:val="000000" w:themeColor="text1"/>
        </w:rPr>
      </w:pPr>
    </w:p>
    <w:p w14:paraId="227464B2" w14:textId="0C1290DA" w:rsidR="005B343A" w:rsidRPr="002E5BCF" w:rsidRDefault="005B343A" w:rsidP="00B73C6C">
      <w:pPr>
        <w:spacing w:line="360" w:lineRule="auto"/>
        <w:rPr>
          <w:rFonts w:ascii="Calibri" w:hAnsi="Calibri" w:cs="Calibri"/>
          <w:color w:val="000000" w:themeColor="text1"/>
        </w:rPr>
      </w:pPr>
      <w:r w:rsidRPr="002E5BCF">
        <w:rPr>
          <w:rFonts w:ascii="Calibri" w:hAnsi="Calibri" w:cs="Calibri"/>
          <w:color w:val="000000" w:themeColor="text1"/>
        </w:rPr>
        <w:lastRenderedPageBreak/>
        <w:t xml:space="preserve">Things are at first </w:t>
      </w:r>
      <w:r w:rsidR="00FA06E6" w:rsidRPr="002E5BCF">
        <w:rPr>
          <w:rFonts w:ascii="Calibri" w:hAnsi="Calibri" w:cs="Calibri"/>
          <w:color w:val="000000" w:themeColor="text1"/>
        </w:rPr>
        <w:t xml:space="preserve">not </w:t>
      </w:r>
      <w:r w:rsidRPr="002E5BCF">
        <w:rPr>
          <w:rFonts w:ascii="Calibri" w:hAnsi="Calibri" w:cs="Calibri"/>
          <w:color w:val="000000" w:themeColor="text1"/>
        </w:rPr>
        <w:t xml:space="preserve">much clearer if we think in terms of avoiding particular truths instead. Arguably, when people lie, they do so not from an antipathy to some specific truth in </w:t>
      </w:r>
      <w:r w:rsidR="00317C43" w:rsidRPr="002E5BCF">
        <w:rPr>
          <w:rFonts w:ascii="Calibri" w:hAnsi="Calibri" w:cs="Calibri"/>
          <w:color w:val="000000" w:themeColor="text1"/>
        </w:rPr>
        <w:t>itself</w:t>
      </w:r>
      <w:r w:rsidRPr="002E5BCF">
        <w:rPr>
          <w:rFonts w:ascii="Calibri" w:hAnsi="Calibri" w:cs="Calibri"/>
          <w:color w:val="000000" w:themeColor="text1"/>
        </w:rPr>
        <w:t xml:space="preserve">. They lie for more prosaic and less hifalutin reasons – because, for example, they don’t want to get caught. It’s fair to respond to Frankfurt that a criminal lying on the witness stand doesn’t </w:t>
      </w:r>
      <w:r w:rsidR="008C46E1">
        <w:rPr>
          <w:rFonts w:ascii="Calibri" w:hAnsi="Calibri" w:cs="Calibri"/>
          <w:color w:val="000000" w:themeColor="text1"/>
        </w:rPr>
        <w:t xml:space="preserve">fundamentally </w:t>
      </w:r>
      <w:r w:rsidRPr="002E5BCF">
        <w:rPr>
          <w:rFonts w:ascii="Calibri" w:hAnsi="Calibri" w:cs="Calibri"/>
          <w:color w:val="000000" w:themeColor="text1"/>
        </w:rPr>
        <w:t>care about the truth; they care about not going to jail. Frankfurt writes that the bullshitter</w:t>
      </w:r>
      <w:r w:rsidR="00FB5490">
        <w:rPr>
          <w:rFonts w:ascii="Calibri" w:hAnsi="Calibri" w:cs="Calibri"/>
          <w:color w:val="000000" w:themeColor="text1"/>
        </w:rPr>
        <w:t xml:space="preserve"> in the earlier scenario</w:t>
      </w:r>
      <w:r w:rsidRPr="002E5BCF">
        <w:rPr>
          <w:rFonts w:ascii="Calibri" w:hAnsi="Calibri" w:cs="Calibri"/>
          <w:color w:val="000000" w:themeColor="text1"/>
        </w:rPr>
        <w:t xml:space="preserve">, unlike the liar, “is not trying to deceive anyone concerning American history. What he cares about is what people think of </w:t>
      </w:r>
      <w:r w:rsidRPr="002E5BCF">
        <w:rPr>
          <w:rFonts w:ascii="Calibri" w:hAnsi="Calibri" w:cs="Calibri"/>
          <w:i/>
          <w:iCs/>
          <w:color w:val="000000" w:themeColor="text1"/>
        </w:rPr>
        <w:t>him</w:t>
      </w:r>
      <w:r w:rsidRPr="002E5BCF">
        <w:rPr>
          <w:rFonts w:ascii="Calibri" w:hAnsi="Calibri" w:cs="Calibri"/>
          <w:color w:val="000000" w:themeColor="text1"/>
        </w:rPr>
        <w:t>”</w:t>
      </w:r>
      <w:r w:rsidR="00C934C1">
        <w:rPr>
          <w:rFonts w:ascii="Calibri" w:hAnsi="Calibri" w:cs="Calibri"/>
          <w:color w:val="000000" w:themeColor="text1"/>
        </w:rPr>
        <w:t xml:space="preserve"> </w:t>
      </w:r>
      <w:r w:rsidR="00D41D91">
        <w:rPr>
          <w:rFonts w:ascii="Calibri" w:hAnsi="Calibri" w:cs="Calibri"/>
          <w:color w:val="000000" w:themeColor="text1"/>
        </w:rPr>
        <w:t>(</w:t>
      </w:r>
      <w:r w:rsidR="00987D74">
        <w:rPr>
          <w:rFonts w:ascii="Calibri" w:hAnsi="Calibri" w:cs="Calibri"/>
          <w:color w:val="000000" w:themeColor="text1"/>
        </w:rPr>
        <w:t xml:space="preserve">2005: </w:t>
      </w:r>
      <w:r w:rsidR="00583A69">
        <w:rPr>
          <w:rFonts w:ascii="Calibri" w:hAnsi="Calibri" w:cs="Calibri"/>
          <w:color w:val="000000" w:themeColor="text1"/>
        </w:rPr>
        <w:t>18</w:t>
      </w:r>
      <w:r w:rsidR="00D41D91">
        <w:rPr>
          <w:rFonts w:ascii="Calibri" w:hAnsi="Calibri" w:cs="Calibri"/>
          <w:color w:val="000000" w:themeColor="text1"/>
        </w:rPr>
        <w:t>)</w:t>
      </w:r>
      <w:r w:rsidR="00C934C1">
        <w:rPr>
          <w:rFonts w:ascii="Calibri" w:hAnsi="Calibri" w:cs="Calibri"/>
          <w:color w:val="000000" w:themeColor="text1"/>
        </w:rPr>
        <w:t>.</w:t>
      </w:r>
      <w:r w:rsidRPr="002E5BCF">
        <w:rPr>
          <w:rFonts w:ascii="Calibri" w:hAnsi="Calibri" w:cs="Calibri"/>
          <w:color w:val="000000" w:themeColor="text1"/>
        </w:rPr>
        <w:t xml:space="preserve"> But the liar</w:t>
      </w:r>
      <w:r w:rsidR="006A612D">
        <w:rPr>
          <w:rFonts w:ascii="Calibri" w:hAnsi="Calibri" w:cs="Calibri"/>
          <w:color w:val="000000" w:themeColor="text1"/>
        </w:rPr>
        <w:t xml:space="preserve"> too </w:t>
      </w:r>
      <w:r w:rsidRPr="002E5BCF">
        <w:rPr>
          <w:rFonts w:ascii="Calibri" w:hAnsi="Calibri" w:cs="Calibri"/>
          <w:color w:val="000000" w:themeColor="text1"/>
        </w:rPr>
        <w:t xml:space="preserve">is </w:t>
      </w:r>
      <w:r w:rsidR="008C46E1">
        <w:rPr>
          <w:rFonts w:ascii="Calibri" w:hAnsi="Calibri" w:cs="Calibri"/>
          <w:color w:val="000000" w:themeColor="text1"/>
        </w:rPr>
        <w:t xml:space="preserve">often </w:t>
      </w:r>
      <w:r w:rsidRPr="002E5BCF">
        <w:rPr>
          <w:rFonts w:ascii="Calibri" w:hAnsi="Calibri" w:cs="Calibri"/>
          <w:color w:val="000000" w:themeColor="text1"/>
        </w:rPr>
        <w:t xml:space="preserve">concerned to deceive an audience </w:t>
      </w:r>
      <w:r w:rsidR="006A612D">
        <w:rPr>
          <w:rFonts w:ascii="Calibri" w:hAnsi="Calibri" w:cs="Calibri"/>
          <w:color w:val="000000" w:themeColor="text1"/>
        </w:rPr>
        <w:t>in order</w:t>
      </w:r>
      <w:r w:rsidRPr="002E5BCF">
        <w:rPr>
          <w:rFonts w:ascii="Calibri" w:hAnsi="Calibri" w:cs="Calibri"/>
          <w:color w:val="000000" w:themeColor="text1"/>
        </w:rPr>
        <w:t xml:space="preserve"> to affect what the audience thinks of them.</w:t>
      </w:r>
    </w:p>
    <w:p w14:paraId="6647C5D2" w14:textId="77777777" w:rsidR="005B343A" w:rsidRPr="002E5BCF" w:rsidRDefault="005B343A" w:rsidP="00B73C6C">
      <w:pPr>
        <w:spacing w:line="360" w:lineRule="auto"/>
        <w:rPr>
          <w:rFonts w:ascii="Calibri" w:hAnsi="Calibri" w:cs="Calibri"/>
          <w:color w:val="000000" w:themeColor="text1"/>
        </w:rPr>
      </w:pPr>
    </w:p>
    <w:p w14:paraId="7E97DDA4" w14:textId="53448DAC" w:rsidR="00E13E55" w:rsidRDefault="005B343A" w:rsidP="00D63777">
      <w:pPr>
        <w:spacing w:line="360" w:lineRule="auto"/>
        <w:rPr>
          <w:rFonts w:ascii="Calibri" w:hAnsi="Calibri" w:cs="Calibri"/>
          <w:color w:val="000000" w:themeColor="text1"/>
        </w:rPr>
      </w:pPr>
      <w:r w:rsidRPr="002E5BCF">
        <w:rPr>
          <w:rFonts w:ascii="Calibri" w:hAnsi="Calibri" w:cs="Calibri"/>
          <w:color w:val="000000" w:themeColor="text1"/>
        </w:rPr>
        <w:t xml:space="preserve">If </w:t>
      </w:r>
      <w:r w:rsidR="002C76AD" w:rsidRPr="002E5BCF">
        <w:rPr>
          <w:rFonts w:ascii="Calibri" w:hAnsi="Calibri" w:cs="Calibri"/>
          <w:color w:val="000000" w:themeColor="text1"/>
        </w:rPr>
        <w:t>most lies (and other deceptions)</w:t>
      </w:r>
      <w:r w:rsidR="002C76AD">
        <w:rPr>
          <w:rFonts w:ascii="Calibri" w:hAnsi="Calibri" w:cs="Calibri"/>
          <w:color w:val="000000" w:themeColor="text1"/>
        </w:rPr>
        <w:t xml:space="preserve"> arise from </w:t>
      </w:r>
      <w:r w:rsidRPr="002E5BCF">
        <w:rPr>
          <w:rFonts w:ascii="Calibri" w:hAnsi="Calibri" w:cs="Calibri"/>
          <w:color w:val="000000" w:themeColor="text1"/>
        </w:rPr>
        <w:t>the overriding wish to bring about or to avoid various specific outcomes</w:t>
      </w:r>
      <w:r w:rsidR="002C76AD">
        <w:rPr>
          <w:rFonts w:ascii="Calibri" w:hAnsi="Calibri" w:cs="Calibri"/>
          <w:color w:val="000000" w:themeColor="text1"/>
        </w:rPr>
        <w:t>,</w:t>
      </w:r>
      <w:r w:rsidRPr="002E5BCF">
        <w:rPr>
          <w:rFonts w:ascii="Calibri" w:hAnsi="Calibri" w:cs="Calibri"/>
          <w:color w:val="000000" w:themeColor="text1"/>
        </w:rPr>
        <w:t xml:space="preserve"> the</w:t>
      </w:r>
      <w:r w:rsidR="002C76AD">
        <w:rPr>
          <w:rFonts w:ascii="Calibri" w:hAnsi="Calibri" w:cs="Calibri"/>
          <w:color w:val="000000" w:themeColor="text1"/>
        </w:rPr>
        <w:t>n the</w:t>
      </w:r>
      <w:r w:rsidRPr="002E5BCF">
        <w:rPr>
          <w:rFonts w:ascii="Calibri" w:hAnsi="Calibri" w:cs="Calibri"/>
          <w:color w:val="000000" w:themeColor="text1"/>
        </w:rPr>
        <w:t xml:space="preserve"> distinction </w:t>
      </w:r>
      <w:r w:rsidR="00101DEB">
        <w:rPr>
          <w:rFonts w:ascii="Calibri" w:hAnsi="Calibri" w:cs="Calibri"/>
          <w:color w:val="000000" w:themeColor="text1"/>
        </w:rPr>
        <w:t xml:space="preserve">between lies and bullshit </w:t>
      </w:r>
      <w:r w:rsidRPr="002E5BCF">
        <w:rPr>
          <w:rFonts w:ascii="Calibri" w:hAnsi="Calibri" w:cs="Calibri"/>
          <w:color w:val="000000" w:themeColor="text1"/>
        </w:rPr>
        <w:t>that initially seemed so bracing in Frankfurt’s characterization of bullshit</w:t>
      </w:r>
      <w:r w:rsidR="002C76AD">
        <w:rPr>
          <w:rFonts w:ascii="Calibri" w:hAnsi="Calibri" w:cs="Calibri"/>
          <w:color w:val="000000" w:themeColor="text1"/>
        </w:rPr>
        <w:t xml:space="preserve"> might seem threatened</w:t>
      </w:r>
      <w:r w:rsidRPr="002E5BCF">
        <w:rPr>
          <w:rFonts w:ascii="Calibri" w:hAnsi="Calibri" w:cs="Calibri"/>
          <w:color w:val="000000" w:themeColor="text1"/>
        </w:rPr>
        <w:t xml:space="preserve">. Liars too </w:t>
      </w:r>
      <w:r w:rsidR="009A2C0C">
        <w:rPr>
          <w:rFonts w:ascii="Calibri" w:hAnsi="Calibri" w:cs="Calibri"/>
          <w:color w:val="000000" w:themeColor="text1"/>
        </w:rPr>
        <w:t>say</w:t>
      </w:r>
      <w:r w:rsidRPr="002E5BCF">
        <w:rPr>
          <w:rFonts w:ascii="Calibri" w:hAnsi="Calibri" w:cs="Calibri"/>
          <w:color w:val="000000" w:themeColor="text1"/>
        </w:rPr>
        <w:t xml:space="preserve"> things to make </w:t>
      </w:r>
      <w:r w:rsidR="00B81569">
        <w:rPr>
          <w:rFonts w:ascii="Calibri" w:hAnsi="Calibri" w:cs="Calibri"/>
          <w:color w:val="000000" w:themeColor="text1"/>
        </w:rPr>
        <w:t xml:space="preserve">other </w:t>
      </w:r>
      <w:r w:rsidRPr="002E5BCF">
        <w:rPr>
          <w:rFonts w:ascii="Calibri" w:hAnsi="Calibri" w:cs="Calibri"/>
          <w:color w:val="000000" w:themeColor="text1"/>
        </w:rPr>
        <w:t>things happen</w:t>
      </w:r>
      <w:r w:rsidR="00D82823">
        <w:rPr>
          <w:rFonts w:ascii="Calibri" w:hAnsi="Calibri" w:cs="Calibri"/>
          <w:color w:val="000000" w:themeColor="text1"/>
        </w:rPr>
        <w:t xml:space="preserve">. </w:t>
      </w:r>
      <w:r w:rsidR="00101DEB">
        <w:rPr>
          <w:rFonts w:ascii="Calibri" w:hAnsi="Calibri" w:cs="Calibri"/>
          <w:color w:val="000000" w:themeColor="text1"/>
        </w:rPr>
        <w:t>But</w:t>
      </w:r>
      <w:r w:rsidR="00D82823">
        <w:rPr>
          <w:rFonts w:ascii="Calibri" w:hAnsi="Calibri" w:cs="Calibri"/>
          <w:color w:val="000000" w:themeColor="text1"/>
        </w:rPr>
        <w:t xml:space="preserve"> </w:t>
      </w:r>
      <w:r w:rsidR="00D63777">
        <w:rPr>
          <w:rFonts w:ascii="Calibri" w:hAnsi="Calibri" w:cs="Calibri"/>
          <w:color w:val="000000" w:themeColor="text1"/>
        </w:rPr>
        <w:t>most</w:t>
      </w:r>
      <w:r w:rsidR="001E016F" w:rsidRPr="002E5BCF">
        <w:rPr>
          <w:rFonts w:ascii="Calibri" w:hAnsi="Calibri" w:cs="Calibri"/>
          <w:color w:val="000000" w:themeColor="text1"/>
        </w:rPr>
        <w:t xml:space="preserve"> of the consequences the liar wants to fend off are due to other people’s</w:t>
      </w:r>
      <w:r w:rsidR="001E016F" w:rsidRPr="006A612D">
        <w:rPr>
          <w:rFonts w:ascii="Calibri" w:hAnsi="Calibri" w:cs="Calibri"/>
          <w:color w:val="000000" w:themeColor="text1"/>
        </w:rPr>
        <w:t xml:space="preserve"> knowing </w:t>
      </w:r>
      <w:r w:rsidR="001E016F" w:rsidRPr="002E5BCF">
        <w:rPr>
          <w:rFonts w:ascii="Calibri" w:hAnsi="Calibri" w:cs="Calibri"/>
          <w:color w:val="000000" w:themeColor="text1"/>
        </w:rPr>
        <w:t xml:space="preserve">some truth or other. Even if a speaker ultimately </w:t>
      </w:r>
      <w:r w:rsidR="009A2C0C" w:rsidRPr="002E5BCF">
        <w:rPr>
          <w:rFonts w:ascii="Calibri" w:hAnsi="Calibri" w:cs="Calibri"/>
          <w:color w:val="000000" w:themeColor="text1"/>
        </w:rPr>
        <w:t xml:space="preserve">lies </w:t>
      </w:r>
      <w:r w:rsidR="001E016F" w:rsidRPr="002E5BCF">
        <w:rPr>
          <w:rFonts w:ascii="Calibri" w:hAnsi="Calibri" w:cs="Calibri"/>
          <w:color w:val="000000" w:themeColor="text1"/>
        </w:rPr>
        <w:t>because they want to avoid the consequences of their audience’s knowing the truth, th</w:t>
      </w:r>
      <w:r w:rsidR="00D63777">
        <w:rPr>
          <w:rFonts w:ascii="Calibri" w:hAnsi="Calibri" w:cs="Calibri"/>
          <w:color w:val="000000" w:themeColor="text1"/>
        </w:rPr>
        <w:t xml:space="preserve">e </w:t>
      </w:r>
      <w:r w:rsidR="00DB691F">
        <w:rPr>
          <w:rFonts w:ascii="Calibri" w:hAnsi="Calibri" w:cs="Calibri"/>
          <w:color w:val="000000" w:themeColor="text1"/>
        </w:rPr>
        <w:t>audience</w:t>
      </w:r>
      <w:r w:rsidR="00D63777">
        <w:rPr>
          <w:rFonts w:ascii="Calibri" w:hAnsi="Calibri" w:cs="Calibri"/>
          <w:color w:val="000000" w:themeColor="text1"/>
        </w:rPr>
        <w:t>’s</w:t>
      </w:r>
      <w:r w:rsidR="00DB691F">
        <w:rPr>
          <w:rFonts w:ascii="Calibri" w:hAnsi="Calibri" w:cs="Calibri"/>
          <w:color w:val="000000" w:themeColor="text1"/>
        </w:rPr>
        <w:t xml:space="preserve"> </w:t>
      </w:r>
      <w:r w:rsidR="001E016F" w:rsidRPr="002E5BCF">
        <w:rPr>
          <w:rFonts w:ascii="Calibri" w:hAnsi="Calibri" w:cs="Calibri"/>
          <w:color w:val="000000" w:themeColor="text1"/>
        </w:rPr>
        <w:t xml:space="preserve">knowledge </w:t>
      </w:r>
      <w:r w:rsidR="00D63777">
        <w:rPr>
          <w:rFonts w:ascii="Calibri" w:hAnsi="Calibri" w:cs="Calibri"/>
          <w:color w:val="000000" w:themeColor="text1"/>
        </w:rPr>
        <w:t>will be</w:t>
      </w:r>
      <w:r w:rsidR="001E016F" w:rsidRPr="002E5BCF">
        <w:rPr>
          <w:rFonts w:ascii="Calibri" w:hAnsi="Calibri" w:cs="Calibri"/>
          <w:color w:val="000000" w:themeColor="text1"/>
        </w:rPr>
        <w:t xml:space="preserve"> a </w:t>
      </w:r>
      <w:r w:rsidR="00D63777">
        <w:rPr>
          <w:rFonts w:ascii="Calibri" w:hAnsi="Calibri" w:cs="Calibri"/>
          <w:color w:val="000000" w:themeColor="text1"/>
        </w:rPr>
        <w:t>shared cause</w:t>
      </w:r>
      <w:r w:rsidR="001E016F" w:rsidRPr="002E5BCF">
        <w:rPr>
          <w:rFonts w:ascii="Calibri" w:hAnsi="Calibri" w:cs="Calibri"/>
          <w:color w:val="000000" w:themeColor="text1"/>
        </w:rPr>
        <w:t xml:space="preserve"> of </w:t>
      </w:r>
      <w:r w:rsidR="00D63777">
        <w:rPr>
          <w:rFonts w:ascii="Calibri" w:hAnsi="Calibri" w:cs="Calibri"/>
          <w:color w:val="000000" w:themeColor="text1"/>
        </w:rPr>
        <w:t xml:space="preserve">a range of </w:t>
      </w:r>
      <w:r w:rsidR="001E016F" w:rsidRPr="002E5BCF">
        <w:rPr>
          <w:rFonts w:ascii="Calibri" w:hAnsi="Calibri" w:cs="Calibri"/>
          <w:color w:val="000000" w:themeColor="text1"/>
        </w:rPr>
        <w:t>those consequences</w:t>
      </w:r>
      <w:r w:rsidR="00DB691F">
        <w:rPr>
          <w:rFonts w:ascii="Calibri" w:hAnsi="Calibri" w:cs="Calibri"/>
          <w:color w:val="000000" w:themeColor="text1"/>
        </w:rPr>
        <w:t xml:space="preserve">. </w:t>
      </w:r>
      <w:r w:rsidR="00317C43" w:rsidRPr="002E5BCF">
        <w:rPr>
          <w:rFonts w:ascii="Calibri" w:hAnsi="Calibri" w:cs="Calibri"/>
          <w:color w:val="000000" w:themeColor="text1"/>
        </w:rPr>
        <w:t xml:space="preserve">For someone lying on a witness stand about having evaded corporate taxes, the jury’s knowledge of what they did </w:t>
      </w:r>
      <w:r w:rsidR="00045C41" w:rsidRPr="002E5BCF">
        <w:rPr>
          <w:rFonts w:ascii="Calibri" w:hAnsi="Calibri" w:cs="Calibri"/>
          <w:color w:val="000000" w:themeColor="text1"/>
        </w:rPr>
        <w:t>is a</w:t>
      </w:r>
      <w:r w:rsidR="00DB691F">
        <w:rPr>
          <w:rFonts w:ascii="Calibri" w:hAnsi="Calibri" w:cs="Calibri"/>
          <w:color w:val="000000" w:themeColor="text1"/>
        </w:rPr>
        <w:t xml:space="preserve">n immediate </w:t>
      </w:r>
      <w:r w:rsidR="00045C41" w:rsidRPr="002E5BCF">
        <w:rPr>
          <w:rFonts w:ascii="Calibri" w:hAnsi="Calibri" w:cs="Calibri"/>
          <w:color w:val="000000" w:themeColor="text1"/>
        </w:rPr>
        <w:t xml:space="preserve">outcome that could lead to a heavy fine, or </w:t>
      </w:r>
      <w:r w:rsidR="00076164">
        <w:rPr>
          <w:rFonts w:ascii="Calibri" w:hAnsi="Calibri" w:cs="Calibri"/>
          <w:color w:val="000000" w:themeColor="text1"/>
        </w:rPr>
        <w:t xml:space="preserve">to </w:t>
      </w:r>
      <w:r w:rsidR="00045C41" w:rsidRPr="002E5BCF">
        <w:rPr>
          <w:rFonts w:ascii="Calibri" w:hAnsi="Calibri" w:cs="Calibri"/>
          <w:color w:val="000000" w:themeColor="text1"/>
        </w:rPr>
        <w:t xml:space="preserve">house arrest, or </w:t>
      </w:r>
      <w:r w:rsidR="00076164">
        <w:rPr>
          <w:rFonts w:ascii="Calibri" w:hAnsi="Calibri" w:cs="Calibri"/>
          <w:color w:val="000000" w:themeColor="text1"/>
        </w:rPr>
        <w:t xml:space="preserve">to </w:t>
      </w:r>
      <w:r w:rsidR="00045C41" w:rsidRPr="002E5BCF">
        <w:rPr>
          <w:rFonts w:ascii="Calibri" w:hAnsi="Calibri" w:cs="Calibri"/>
          <w:color w:val="000000" w:themeColor="text1"/>
        </w:rPr>
        <w:t xml:space="preserve">jail time. Aiming to avoid any of those </w:t>
      </w:r>
      <w:r w:rsidR="002C76AD">
        <w:rPr>
          <w:rFonts w:ascii="Calibri" w:hAnsi="Calibri" w:cs="Calibri"/>
          <w:color w:val="000000" w:themeColor="text1"/>
        </w:rPr>
        <w:t xml:space="preserve">unwelcome </w:t>
      </w:r>
      <w:r w:rsidR="00045C41" w:rsidRPr="002E5BCF">
        <w:rPr>
          <w:rFonts w:ascii="Calibri" w:hAnsi="Calibri" w:cs="Calibri"/>
          <w:color w:val="000000" w:themeColor="text1"/>
        </w:rPr>
        <w:t>consequences means aiming to avoid the jury’s coming to know some awkward truths.</w:t>
      </w:r>
      <w:r w:rsidR="001E016F" w:rsidRPr="002E5BCF">
        <w:rPr>
          <w:rFonts w:ascii="Calibri" w:hAnsi="Calibri" w:cs="Calibri"/>
          <w:color w:val="000000" w:themeColor="text1"/>
        </w:rPr>
        <w:t xml:space="preserve"> </w:t>
      </w:r>
      <w:proofErr w:type="gramStart"/>
      <w:r w:rsidR="001E016F" w:rsidRPr="002E5BCF">
        <w:rPr>
          <w:rFonts w:ascii="Calibri" w:hAnsi="Calibri" w:cs="Calibri"/>
          <w:color w:val="000000" w:themeColor="text1"/>
        </w:rPr>
        <w:t>So</w:t>
      </w:r>
      <w:proofErr w:type="gramEnd"/>
      <w:r w:rsidR="001E016F" w:rsidRPr="002E5BCF">
        <w:rPr>
          <w:rFonts w:ascii="Calibri" w:hAnsi="Calibri" w:cs="Calibri"/>
          <w:color w:val="000000" w:themeColor="text1"/>
        </w:rPr>
        <w:t xml:space="preserve"> we can at least say that liars </w:t>
      </w:r>
      <w:r w:rsidR="00045C41" w:rsidRPr="002E5BCF">
        <w:rPr>
          <w:rFonts w:ascii="Calibri" w:hAnsi="Calibri" w:cs="Calibri"/>
          <w:color w:val="000000" w:themeColor="text1"/>
        </w:rPr>
        <w:t>often attend closely to</w:t>
      </w:r>
      <w:r w:rsidR="001E016F" w:rsidRPr="002E5BCF">
        <w:rPr>
          <w:rFonts w:ascii="Calibri" w:hAnsi="Calibri" w:cs="Calibri"/>
          <w:color w:val="000000" w:themeColor="text1"/>
        </w:rPr>
        <w:t xml:space="preserve"> </w:t>
      </w:r>
      <w:r w:rsidR="00D63777">
        <w:rPr>
          <w:rFonts w:ascii="Calibri" w:hAnsi="Calibri" w:cs="Calibri"/>
          <w:color w:val="000000" w:themeColor="text1"/>
        </w:rPr>
        <w:t>how their speech affects the truth or falsity of the beliefs their audience forms on its basis</w:t>
      </w:r>
      <w:r w:rsidR="002C76AD">
        <w:rPr>
          <w:rFonts w:ascii="Calibri" w:hAnsi="Calibri" w:cs="Calibri"/>
          <w:color w:val="000000" w:themeColor="text1"/>
        </w:rPr>
        <w:t xml:space="preserve">. </w:t>
      </w:r>
    </w:p>
    <w:p w14:paraId="711FE0F3" w14:textId="77777777" w:rsidR="00E13E55" w:rsidRDefault="00E13E55" w:rsidP="00B73C6C">
      <w:pPr>
        <w:spacing w:line="360" w:lineRule="auto"/>
        <w:rPr>
          <w:rFonts w:ascii="Calibri" w:hAnsi="Calibri" w:cs="Calibri"/>
          <w:color w:val="000000" w:themeColor="text1"/>
        </w:rPr>
      </w:pPr>
    </w:p>
    <w:p w14:paraId="1BDE1DDC" w14:textId="6F894479" w:rsidR="00E13E55" w:rsidRDefault="00E13E55" w:rsidP="005A456B">
      <w:pPr>
        <w:pStyle w:val="Heading2"/>
      </w:pPr>
      <w:r>
        <w:t>2.3 Our proposal</w:t>
      </w:r>
    </w:p>
    <w:p w14:paraId="3AD0EFF8" w14:textId="3BD923E4" w:rsidR="00F92B45" w:rsidRPr="00F92B45" w:rsidRDefault="00E13E55" w:rsidP="00F92B45">
      <w:pPr>
        <w:spacing w:line="360" w:lineRule="auto"/>
        <w:rPr>
          <w:rFonts w:ascii="Calibri" w:hAnsi="Calibri" w:cs="Calibri"/>
          <w:color w:val="000000" w:themeColor="text1"/>
        </w:rPr>
      </w:pPr>
      <w:r>
        <w:rPr>
          <w:rFonts w:ascii="Calibri" w:hAnsi="Calibri" w:cs="Calibri"/>
          <w:color w:val="000000" w:themeColor="text1"/>
        </w:rPr>
        <w:t>To recap: w</w:t>
      </w:r>
      <w:r w:rsidR="001E016F" w:rsidRPr="002E5BCF">
        <w:rPr>
          <w:rFonts w:ascii="Calibri" w:hAnsi="Calibri" w:cs="Calibri"/>
          <w:color w:val="000000" w:themeColor="text1"/>
        </w:rPr>
        <w:t xml:space="preserve">hen someone lies, for the most part what they care about isn’t The Truth, </w:t>
      </w:r>
      <w:r w:rsidR="00076164">
        <w:rPr>
          <w:rFonts w:ascii="Calibri" w:hAnsi="Calibri" w:cs="Calibri"/>
          <w:color w:val="000000" w:themeColor="text1"/>
        </w:rPr>
        <w:t xml:space="preserve">nor is it strictly </w:t>
      </w:r>
      <w:r w:rsidR="001E016F" w:rsidRPr="002E5BCF">
        <w:rPr>
          <w:rFonts w:ascii="Calibri" w:hAnsi="Calibri" w:cs="Calibri"/>
          <w:color w:val="000000" w:themeColor="text1"/>
        </w:rPr>
        <w:t>this truth or that truth. They care about their audience’s state of mind with respect to this truth or that truth</w:t>
      </w:r>
      <w:r w:rsidR="00E60520">
        <w:rPr>
          <w:rFonts w:ascii="Calibri" w:hAnsi="Calibri" w:cs="Calibri"/>
          <w:color w:val="000000" w:themeColor="text1"/>
        </w:rPr>
        <w:t>, and what will result from their audience’s having that state of mind</w:t>
      </w:r>
      <w:r w:rsidR="001E016F" w:rsidRPr="002E5BCF">
        <w:rPr>
          <w:rFonts w:ascii="Calibri" w:hAnsi="Calibri" w:cs="Calibri"/>
          <w:color w:val="000000" w:themeColor="text1"/>
        </w:rPr>
        <w:t xml:space="preserve">. What distinguishes lying </w:t>
      </w:r>
      <w:r w:rsidR="000C0E06">
        <w:rPr>
          <w:rFonts w:ascii="Calibri" w:hAnsi="Calibri" w:cs="Calibri"/>
          <w:color w:val="000000" w:themeColor="text1"/>
        </w:rPr>
        <w:t xml:space="preserve">from </w:t>
      </w:r>
      <w:r w:rsidR="001E016F" w:rsidRPr="002E5BCF">
        <w:rPr>
          <w:rFonts w:ascii="Calibri" w:hAnsi="Calibri" w:cs="Calibri"/>
          <w:color w:val="000000" w:themeColor="text1"/>
        </w:rPr>
        <w:t xml:space="preserve">bullshitting isn’t how one treats the truth, then, but how one </w:t>
      </w:r>
      <w:r w:rsidR="00B804AC">
        <w:rPr>
          <w:rFonts w:ascii="Calibri" w:hAnsi="Calibri" w:cs="Calibri"/>
          <w:color w:val="000000" w:themeColor="text1"/>
        </w:rPr>
        <w:t>treats</w:t>
      </w:r>
      <w:r w:rsidR="001E016F" w:rsidRPr="002E5BCF">
        <w:rPr>
          <w:rFonts w:ascii="Calibri" w:hAnsi="Calibri" w:cs="Calibri"/>
          <w:color w:val="000000" w:themeColor="text1"/>
        </w:rPr>
        <w:t xml:space="preserve"> one’s audience. </w:t>
      </w:r>
      <w:r w:rsidR="00F92B45" w:rsidRPr="00F92B45">
        <w:rPr>
          <w:rFonts w:ascii="Calibri" w:hAnsi="Calibri" w:cs="Calibri"/>
          <w:color w:val="000000" w:themeColor="text1"/>
        </w:rPr>
        <w:t xml:space="preserve">To see this more clearly, it is helpful to divide the phenomena a bit </w:t>
      </w:r>
      <w:r w:rsidR="00076164">
        <w:rPr>
          <w:rFonts w:ascii="Calibri" w:hAnsi="Calibri" w:cs="Calibri"/>
          <w:color w:val="000000" w:themeColor="text1"/>
        </w:rPr>
        <w:t>more precisely</w:t>
      </w:r>
      <w:r w:rsidR="00F92B45" w:rsidRPr="00F92B45">
        <w:rPr>
          <w:rFonts w:ascii="Calibri" w:hAnsi="Calibri" w:cs="Calibri"/>
          <w:color w:val="000000" w:themeColor="text1"/>
        </w:rPr>
        <w:t xml:space="preserve"> than Frankfurt does. </w:t>
      </w:r>
    </w:p>
    <w:p w14:paraId="7C92C53F" w14:textId="77777777" w:rsidR="00F92B45" w:rsidRPr="00F92B45" w:rsidRDefault="00F92B45" w:rsidP="00F92B45">
      <w:pPr>
        <w:spacing w:line="360" w:lineRule="auto"/>
        <w:rPr>
          <w:rFonts w:ascii="Calibri" w:hAnsi="Calibri" w:cs="Calibri"/>
          <w:color w:val="000000" w:themeColor="text1"/>
        </w:rPr>
      </w:pPr>
    </w:p>
    <w:p w14:paraId="267C9F5F" w14:textId="27B7216C" w:rsidR="00B84971" w:rsidRDefault="00F92B45" w:rsidP="00F92B45">
      <w:pPr>
        <w:spacing w:line="360" w:lineRule="auto"/>
        <w:rPr>
          <w:rFonts w:ascii="Calibri" w:hAnsi="Calibri" w:cs="Calibri"/>
          <w:color w:val="000000" w:themeColor="text1"/>
        </w:rPr>
      </w:pPr>
      <w:r w:rsidRPr="00F92B45">
        <w:rPr>
          <w:rFonts w:ascii="Calibri" w:hAnsi="Calibri" w:cs="Calibri"/>
          <w:color w:val="000000" w:themeColor="text1"/>
        </w:rPr>
        <w:lastRenderedPageBreak/>
        <w:t xml:space="preserve">Frankfurt makes the idea of bullshit vivid by contrasting it with things we wouldn’t normally expect to be </w:t>
      </w:r>
      <w:r w:rsidR="00076164">
        <w:rPr>
          <w:rFonts w:ascii="Calibri" w:hAnsi="Calibri" w:cs="Calibri"/>
          <w:color w:val="000000" w:themeColor="text1"/>
        </w:rPr>
        <w:t>placed</w:t>
      </w:r>
      <w:r w:rsidRPr="00F92B45">
        <w:rPr>
          <w:rFonts w:ascii="Calibri" w:hAnsi="Calibri" w:cs="Calibri"/>
          <w:color w:val="000000" w:themeColor="text1"/>
        </w:rPr>
        <w:t xml:space="preserve"> together in a single virtuous group: truth-telling and lying. </w:t>
      </w:r>
    </w:p>
    <w:p w14:paraId="3789F0F2" w14:textId="77777777" w:rsidR="00187927" w:rsidRDefault="00187927" w:rsidP="00F92B45">
      <w:pPr>
        <w:spacing w:line="360" w:lineRule="auto"/>
        <w:rPr>
          <w:rFonts w:ascii="Calibri" w:hAnsi="Calibri" w:cs="Calibri"/>
          <w:color w:val="000000" w:themeColor="text1"/>
        </w:rPr>
      </w:pPr>
    </w:p>
    <w:p w14:paraId="646A1F63" w14:textId="79D02AC9" w:rsidR="00B84971" w:rsidRDefault="00B84971" w:rsidP="00D31B77">
      <w:pPr>
        <w:spacing w:line="360" w:lineRule="auto"/>
        <w:ind w:left="720"/>
        <w:rPr>
          <w:rFonts w:ascii="Calibri" w:hAnsi="Calibri" w:cs="Calibri"/>
          <w:color w:val="000000" w:themeColor="text1"/>
        </w:rPr>
      </w:pPr>
      <w:r>
        <w:rPr>
          <w:rFonts w:ascii="Calibri" w:hAnsi="Calibri" w:cs="Calibri"/>
          <w:color w:val="000000" w:themeColor="text1"/>
        </w:rPr>
        <w:t xml:space="preserve">Someone who lies and someone who tells the truth are playing on opposite sides, so to speak, in the same game. Each responds to the facts as he understands them, although the response of the one is guided by the authority of the truth, while the response of the other defies that authority and refuses to meet its demands. The bullshitter ignores these demands altogether. He does not reject the authority of the truth, as the liar does, and oppose himself to it. He pays no attention to it at all. By virtue of this, bullshit is a greater enemy of the truth </w:t>
      </w:r>
      <w:r w:rsidR="001C4EF6">
        <w:rPr>
          <w:rFonts w:ascii="Calibri" w:hAnsi="Calibri" w:cs="Calibri"/>
          <w:color w:val="000000" w:themeColor="text1"/>
        </w:rPr>
        <w:t xml:space="preserve">than </w:t>
      </w:r>
      <w:r>
        <w:rPr>
          <w:rFonts w:ascii="Calibri" w:hAnsi="Calibri" w:cs="Calibri"/>
          <w:color w:val="000000" w:themeColor="text1"/>
        </w:rPr>
        <w:t>lies are (60-61).</w:t>
      </w:r>
    </w:p>
    <w:p w14:paraId="454BB3A0" w14:textId="77777777" w:rsidR="00187927" w:rsidRDefault="00187927" w:rsidP="00D31B77">
      <w:pPr>
        <w:spacing w:line="360" w:lineRule="auto"/>
        <w:ind w:left="720"/>
        <w:rPr>
          <w:rFonts w:ascii="Calibri" w:hAnsi="Calibri" w:cs="Calibri"/>
          <w:color w:val="000000" w:themeColor="text1"/>
        </w:rPr>
      </w:pPr>
    </w:p>
    <w:p w14:paraId="2CAB8DB3" w14:textId="6BD1A314" w:rsidR="00076164" w:rsidRDefault="00F92B45" w:rsidP="00F92B45">
      <w:pPr>
        <w:spacing w:line="360" w:lineRule="auto"/>
        <w:rPr>
          <w:rFonts w:ascii="Calibri" w:hAnsi="Calibri" w:cs="Calibri"/>
          <w:color w:val="000000" w:themeColor="text1"/>
        </w:rPr>
      </w:pPr>
      <w:r w:rsidRPr="00F92B45">
        <w:rPr>
          <w:rFonts w:ascii="Calibri" w:hAnsi="Calibri" w:cs="Calibri"/>
          <w:color w:val="000000" w:themeColor="text1"/>
        </w:rPr>
        <w:t xml:space="preserve">This way of carving things up has a striking rhetorical effect, but it can steer us wide of the underlying insight. This is because neither truth-telling nor lying captures the point Frankfurt goes on to make about the distinctiveness of bullshitting. </w:t>
      </w:r>
    </w:p>
    <w:p w14:paraId="4432FDA3" w14:textId="77777777" w:rsidR="00076164" w:rsidRDefault="00076164" w:rsidP="00F92B45">
      <w:pPr>
        <w:spacing w:line="360" w:lineRule="auto"/>
        <w:rPr>
          <w:rFonts w:ascii="Calibri" w:hAnsi="Calibri" w:cs="Calibri"/>
          <w:color w:val="000000" w:themeColor="text1"/>
        </w:rPr>
      </w:pPr>
    </w:p>
    <w:p w14:paraId="4D9EF628" w14:textId="10E564BC" w:rsidR="00F92B45" w:rsidRPr="00F92B45" w:rsidRDefault="00F92B45" w:rsidP="00F92B45">
      <w:pPr>
        <w:spacing w:line="360" w:lineRule="auto"/>
        <w:rPr>
          <w:rFonts w:ascii="Calibri" w:hAnsi="Calibri" w:cs="Calibri"/>
          <w:color w:val="000000" w:themeColor="text1"/>
        </w:rPr>
      </w:pPr>
      <w:r w:rsidRPr="00F92B45">
        <w:rPr>
          <w:rFonts w:ascii="Calibri" w:hAnsi="Calibri" w:cs="Calibri"/>
          <w:color w:val="000000" w:themeColor="text1"/>
        </w:rPr>
        <w:t xml:space="preserve">Truth-telling is not itself a speech-act, after all. It’s an achievement, one that asserters represent themselves as aiming at. But even a good-faith asserter may fail at this, depending on the accuracy of their beliefs, without either lying or bullshitting. Someone who earnestly asserts a sincerely believed falsehood is not truth-telling; but they are </w:t>
      </w:r>
      <w:r w:rsidR="00CC6FBE">
        <w:rPr>
          <w:rFonts w:ascii="Calibri" w:hAnsi="Calibri" w:cs="Calibri"/>
          <w:color w:val="000000" w:themeColor="text1"/>
        </w:rPr>
        <w:t>trying to tell the truth</w:t>
      </w:r>
      <w:r w:rsidR="00076164">
        <w:rPr>
          <w:rFonts w:ascii="Calibri" w:hAnsi="Calibri" w:cs="Calibri"/>
          <w:color w:val="000000" w:themeColor="text1"/>
        </w:rPr>
        <w:t>, to facilitate their audience’s believing the truth</w:t>
      </w:r>
      <w:r w:rsidR="00CC6FBE">
        <w:rPr>
          <w:rFonts w:ascii="Calibri" w:hAnsi="Calibri" w:cs="Calibri"/>
          <w:color w:val="000000" w:themeColor="text1"/>
        </w:rPr>
        <w:t xml:space="preserve">, </w:t>
      </w:r>
      <w:r w:rsidR="00076164">
        <w:rPr>
          <w:rFonts w:ascii="Calibri" w:hAnsi="Calibri" w:cs="Calibri"/>
          <w:color w:val="000000" w:themeColor="text1"/>
        </w:rPr>
        <w:t>and that’</w:t>
      </w:r>
      <w:r w:rsidR="00CC6FBE">
        <w:rPr>
          <w:rFonts w:ascii="Calibri" w:hAnsi="Calibri" w:cs="Calibri"/>
          <w:color w:val="000000" w:themeColor="text1"/>
        </w:rPr>
        <w:t>s really what matters for Frankfurt’s purposes</w:t>
      </w:r>
      <w:r w:rsidRPr="00F92B45">
        <w:rPr>
          <w:rFonts w:ascii="Calibri" w:hAnsi="Calibri" w:cs="Calibri"/>
          <w:color w:val="000000" w:themeColor="text1"/>
        </w:rPr>
        <w:t xml:space="preserve">. </w:t>
      </w:r>
    </w:p>
    <w:p w14:paraId="665639AA" w14:textId="77777777" w:rsidR="00F92B45" w:rsidRPr="00F92B45" w:rsidRDefault="00F92B45" w:rsidP="00F92B45">
      <w:pPr>
        <w:spacing w:line="360" w:lineRule="auto"/>
        <w:rPr>
          <w:rFonts w:ascii="Calibri" w:hAnsi="Calibri" w:cs="Calibri"/>
          <w:color w:val="000000" w:themeColor="text1"/>
        </w:rPr>
      </w:pPr>
    </w:p>
    <w:p w14:paraId="14EF267F" w14:textId="4B563D83" w:rsidR="00F92B45" w:rsidRPr="00F92B45" w:rsidRDefault="00F92B45" w:rsidP="00F92B45">
      <w:pPr>
        <w:spacing w:line="360" w:lineRule="auto"/>
        <w:rPr>
          <w:rFonts w:ascii="Calibri" w:hAnsi="Calibri" w:cs="Calibri"/>
          <w:color w:val="000000" w:themeColor="text1"/>
        </w:rPr>
      </w:pPr>
      <w:r w:rsidRPr="00F92B45">
        <w:rPr>
          <w:rFonts w:ascii="Calibri" w:hAnsi="Calibri" w:cs="Calibri"/>
          <w:color w:val="000000" w:themeColor="text1"/>
        </w:rPr>
        <w:t xml:space="preserve">Moreover, the cases of lying that contrast with bullshit, for Frankfurt, are </w:t>
      </w:r>
      <w:r w:rsidR="00076164">
        <w:rPr>
          <w:rFonts w:ascii="Calibri" w:hAnsi="Calibri" w:cs="Calibri"/>
          <w:color w:val="000000" w:themeColor="text1"/>
        </w:rPr>
        <w:t xml:space="preserve">above all </w:t>
      </w:r>
      <w:r w:rsidRPr="00F92B45">
        <w:rPr>
          <w:rFonts w:ascii="Calibri" w:hAnsi="Calibri" w:cs="Calibri"/>
          <w:color w:val="000000" w:themeColor="text1"/>
        </w:rPr>
        <w:t>cases of intended deception. The liar in these cases is concerned to inculcate a false belief, or at least to prevent a true one, in their audience</w:t>
      </w:r>
      <w:r w:rsidR="0072209C">
        <w:rPr>
          <w:rFonts w:ascii="Calibri" w:hAnsi="Calibri" w:cs="Calibri"/>
          <w:color w:val="000000" w:themeColor="text1"/>
        </w:rPr>
        <w:t>; this is the respect in which even a liar pays respect to the truth</w:t>
      </w:r>
      <w:r w:rsidRPr="00F92B45">
        <w:rPr>
          <w:rFonts w:ascii="Calibri" w:hAnsi="Calibri" w:cs="Calibri"/>
          <w:color w:val="000000" w:themeColor="text1"/>
        </w:rPr>
        <w:t>. But some lies, such as bald-faced lies, do not have this aim</w:t>
      </w:r>
      <w:r w:rsidR="008E0727">
        <w:rPr>
          <w:rFonts w:ascii="Calibri" w:hAnsi="Calibri" w:cs="Calibri"/>
          <w:color w:val="000000" w:themeColor="text1"/>
        </w:rPr>
        <w:t>, while some strict truth-telling does. D</w:t>
      </w:r>
      <w:r w:rsidRPr="00F92B45">
        <w:rPr>
          <w:rFonts w:ascii="Calibri" w:hAnsi="Calibri" w:cs="Calibri"/>
          <w:color w:val="000000" w:themeColor="text1"/>
        </w:rPr>
        <w:t xml:space="preserve">eceptive </w:t>
      </w:r>
      <w:r w:rsidR="0072209C">
        <w:rPr>
          <w:rFonts w:ascii="Calibri" w:hAnsi="Calibri" w:cs="Calibri"/>
          <w:color w:val="000000" w:themeColor="text1"/>
        </w:rPr>
        <w:t>assertion</w:t>
      </w:r>
      <w:r w:rsidRPr="00F92B45">
        <w:rPr>
          <w:rFonts w:ascii="Calibri" w:hAnsi="Calibri" w:cs="Calibri"/>
          <w:color w:val="000000" w:themeColor="text1"/>
        </w:rPr>
        <w:t xml:space="preserve"> includes </w:t>
      </w:r>
      <w:r w:rsidR="0072209C">
        <w:rPr>
          <w:rFonts w:ascii="Calibri" w:hAnsi="Calibri" w:cs="Calibri"/>
          <w:color w:val="000000" w:themeColor="text1"/>
        </w:rPr>
        <w:t>both</w:t>
      </w:r>
      <w:r w:rsidRPr="00F92B45">
        <w:rPr>
          <w:rFonts w:ascii="Calibri" w:hAnsi="Calibri" w:cs="Calibri"/>
          <w:color w:val="000000" w:themeColor="text1"/>
        </w:rPr>
        <w:t xml:space="preserve"> </w:t>
      </w:r>
      <w:r>
        <w:rPr>
          <w:rFonts w:ascii="Calibri" w:hAnsi="Calibri" w:cs="Calibri"/>
          <w:color w:val="000000" w:themeColor="text1"/>
        </w:rPr>
        <w:t xml:space="preserve">deceptive </w:t>
      </w:r>
      <w:r w:rsidRPr="00F92B45">
        <w:rPr>
          <w:rFonts w:ascii="Calibri" w:hAnsi="Calibri" w:cs="Calibri"/>
          <w:color w:val="000000" w:themeColor="text1"/>
        </w:rPr>
        <w:t>lying</w:t>
      </w:r>
      <w:r w:rsidR="0072209C">
        <w:rPr>
          <w:rFonts w:ascii="Calibri" w:hAnsi="Calibri" w:cs="Calibri"/>
          <w:color w:val="000000" w:themeColor="text1"/>
        </w:rPr>
        <w:t xml:space="preserve"> and</w:t>
      </w:r>
      <w:r w:rsidRPr="00F92B45">
        <w:rPr>
          <w:rFonts w:ascii="Calibri" w:hAnsi="Calibri" w:cs="Calibri"/>
          <w:color w:val="000000" w:themeColor="text1"/>
        </w:rPr>
        <w:t xml:space="preserve"> </w:t>
      </w:r>
      <w:r w:rsidR="008E0727">
        <w:rPr>
          <w:rFonts w:ascii="Calibri" w:hAnsi="Calibri" w:cs="Calibri"/>
          <w:color w:val="000000" w:themeColor="text1"/>
        </w:rPr>
        <w:t xml:space="preserve">the </w:t>
      </w:r>
      <w:r w:rsidRPr="00F92B45">
        <w:rPr>
          <w:rFonts w:ascii="Calibri" w:hAnsi="Calibri" w:cs="Calibri"/>
          <w:color w:val="000000" w:themeColor="text1"/>
        </w:rPr>
        <w:t>asserti</w:t>
      </w:r>
      <w:r w:rsidR="008E0727">
        <w:rPr>
          <w:rFonts w:ascii="Calibri" w:hAnsi="Calibri" w:cs="Calibri"/>
          <w:color w:val="000000" w:themeColor="text1"/>
        </w:rPr>
        <w:t>on of</w:t>
      </w:r>
      <w:r w:rsidRPr="00F92B45">
        <w:rPr>
          <w:rFonts w:ascii="Calibri" w:hAnsi="Calibri" w:cs="Calibri"/>
          <w:color w:val="000000" w:themeColor="text1"/>
        </w:rPr>
        <w:t xml:space="preserve"> </w:t>
      </w:r>
      <w:r w:rsidR="0039442D">
        <w:rPr>
          <w:rFonts w:ascii="Calibri" w:hAnsi="Calibri" w:cs="Calibri"/>
          <w:color w:val="000000" w:themeColor="text1"/>
        </w:rPr>
        <w:t xml:space="preserve">carefully phrased </w:t>
      </w:r>
      <w:r w:rsidRPr="00F92B45">
        <w:rPr>
          <w:rFonts w:ascii="Calibri" w:hAnsi="Calibri" w:cs="Calibri"/>
          <w:color w:val="000000" w:themeColor="text1"/>
        </w:rPr>
        <w:t>truths that are intended to mislead the audience</w:t>
      </w:r>
      <w:r w:rsidR="008E0727">
        <w:rPr>
          <w:rFonts w:ascii="Calibri" w:hAnsi="Calibri" w:cs="Calibri"/>
          <w:color w:val="000000" w:themeColor="text1"/>
        </w:rPr>
        <w:t xml:space="preserve">, a </w:t>
      </w:r>
      <w:r w:rsidR="0039442D">
        <w:rPr>
          <w:rFonts w:ascii="Calibri" w:hAnsi="Calibri" w:cs="Calibri"/>
          <w:color w:val="000000" w:themeColor="text1"/>
        </w:rPr>
        <w:t xml:space="preserve">particularly common move </w:t>
      </w:r>
      <w:r w:rsidR="002A3098">
        <w:rPr>
          <w:rFonts w:ascii="Calibri" w:hAnsi="Calibri" w:cs="Calibri"/>
          <w:color w:val="000000" w:themeColor="text1"/>
        </w:rPr>
        <w:t>among</w:t>
      </w:r>
      <w:r w:rsidR="0039442D">
        <w:rPr>
          <w:rFonts w:ascii="Calibri" w:hAnsi="Calibri" w:cs="Calibri"/>
          <w:color w:val="000000" w:themeColor="text1"/>
        </w:rPr>
        <w:t xml:space="preserve"> lawyers</w:t>
      </w:r>
      <w:r w:rsidR="00187927">
        <w:rPr>
          <w:rFonts w:ascii="Calibri" w:hAnsi="Calibri" w:cs="Calibri"/>
          <w:color w:val="000000" w:themeColor="text1"/>
        </w:rPr>
        <w:t>,</w:t>
      </w:r>
      <w:r w:rsidR="0039442D">
        <w:rPr>
          <w:rFonts w:ascii="Calibri" w:hAnsi="Calibri" w:cs="Calibri"/>
          <w:color w:val="000000" w:themeColor="text1"/>
        </w:rPr>
        <w:t xml:space="preserve"> politicians</w:t>
      </w:r>
      <w:r w:rsidR="00187927">
        <w:rPr>
          <w:rFonts w:ascii="Calibri" w:hAnsi="Calibri" w:cs="Calibri"/>
          <w:color w:val="000000" w:themeColor="text1"/>
        </w:rPr>
        <w:t xml:space="preserve">, and others </w:t>
      </w:r>
      <w:r w:rsidR="002A3098">
        <w:rPr>
          <w:rFonts w:ascii="Calibri" w:hAnsi="Calibri" w:cs="Calibri"/>
          <w:color w:val="000000" w:themeColor="text1"/>
        </w:rPr>
        <w:t>for whom</w:t>
      </w:r>
      <w:r w:rsidR="00187927">
        <w:rPr>
          <w:rFonts w:ascii="Calibri" w:hAnsi="Calibri" w:cs="Calibri"/>
          <w:color w:val="000000" w:themeColor="text1"/>
        </w:rPr>
        <w:t xml:space="preserve"> strict truth-telling</w:t>
      </w:r>
      <w:r w:rsidR="002A3098">
        <w:rPr>
          <w:rFonts w:ascii="Calibri" w:hAnsi="Calibri" w:cs="Calibri"/>
          <w:color w:val="000000" w:themeColor="text1"/>
        </w:rPr>
        <w:t xml:space="preserve"> might be an effective way of avoiding </w:t>
      </w:r>
      <w:r w:rsidR="002A3098">
        <w:rPr>
          <w:rFonts w:ascii="Calibri" w:hAnsi="Calibri" w:cs="Calibri"/>
          <w:color w:val="000000" w:themeColor="text1"/>
        </w:rPr>
        <w:lastRenderedPageBreak/>
        <w:t xml:space="preserve">sanctions for dishonesty. Speakers employing this strategy are </w:t>
      </w:r>
      <w:r w:rsidRPr="00F92B45">
        <w:rPr>
          <w:rFonts w:ascii="Calibri" w:hAnsi="Calibri" w:cs="Calibri"/>
          <w:color w:val="000000" w:themeColor="text1"/>
        </w:rPr>
        <w:t xml:space="preserve">often extremely careful and calculating </w:t>
      </w:r>
      <w:r w:rsidR="008E0727">
        <w:rPr>
          <w:rFonts w:ascii="Calibri" w:hAnsi="Calibri" w:cs="Calibri"/>
          <w:color w:val="000000" w:themeColor="text1"/>
        </w:rPr>
        <w:t>truth-tellers,</w:t>
      </w:r>
      <w:r w:rsidRPr="00F92B45">
        <w:rPr>
          <w:rFonts w:ascii="Calibri" w:hAnsi="Calibri" w:cs="Calibri"/>
          <w:color w:val="000000" w:themeColor="text1"/>
        </w:rPr>
        <w:t xml:space="preserve"> yet they are </w:t>
      </w:r>
      <w:r w:rsidR="008E0727">
        <w:rPr>
          <w:rFonts w:ascii="Calibri" w:hAnsi="Calibri" w:cs="Calibri"/>
          <w:color w:val="000000" w:themeColor="text1"/>
        </w:rPr>
        <w:t xml:space="preserve">not </w:t>
      </w:r>
      <w:r w:rsidRPr="00F92B45">
        <w:rPr>
          <w:rFonts w:ascii="Calibri" w:hAnsi="Calibri" w:cs="Calibri"/>
          <w:color w:val="000000" w:themeColor="text1"/>
        </w:rPr>
        <w:t xml:space="preserve">good-faith </w:t>
      </w:r>
      <w:r w:rsidR="008E0727">
        <w:rPr>
          <w:rFonts w:ascii="Calibri" w:hAnsi="Calibri" w:cs="Calibri"/>
          <w:color w:val="000000" w:themeColor="text1"/>
        </w:rPr>
        <w:t>asserters</w:t>
      </w:r>
      <w:r w:rsidR="0072209C">
        <w:rPr>
          <w:rFonts w:ascii="Calibri" w:hAnsi="Calibri" w:cs="Calibri"/>
          <w:color w:val="000000" w:themeColor="text1"/>
        </w:rPr>
        <w:t>.</w:t>
      </w:r>
      <w:r w:rsidR="0039442D">
        <w:rPr>
          <w:rStyle w:val="FootnoteReference"/>
          <w:rFonts w:ascii="Calibri" w:hAnsi="Calibri" w:cs="Calibri"/>
          <w:color w:val="000000" w:themeColor="text1"/>
        </w:rPr>
        <w:footnoteReference w:id="17"/>
      </w:r>
      <w:r w:rsidR="0072209C">
        <w:rPr>
          <w:rFonts w:ascii="Calibri" w:hAnsi="Calibri" w:cs="Calibri"/>
          <w:color w:val="000000" w:themeColor="text1"/>
        </w:rPr>
        <w:t xml:space="preserve"> </w:t>
      </w:r>
      <w:r w:rsidR="0039442D">
        <w:rPr>
          <w:rFonts w:ascii="Calibri" w:hAnsi="Calibri" w:cs="Calibri"/>
          <w:color w:val="000000" w:themeColor="text1"/>
        </w:rPr>
        <w:t xml:space="preserve">They </w:t>
      </w:r>
      <w:r w:rsidR="0072209C">
        <w:rPr>
          <w:rFonts w:ascii="Calibri" w:hAnsi="Calibri" w:cs="Calibri"/>
          <w:color w:val="000000" w:themeColor="text1"/>
        </w:rPr>
        <w:t xml:space="preserve">join deceptive liars in Frankfurt’s schema of speakers who </w:t>
      </w:r>
      <w:r w:rsidR="003B00E5">
        <w:rPr>
          <w:rFonts w:ascii="Calibri" w:hAnsi="Calibri" w:cs="Calibri"/>
          <w:color w:val="000000" w:themeColor="text1"/>
        </w:rPr>
        <w:t>respect</w:t>
      </w:r>
      <w:r w:rsidR="0072209C">
        <w:rPr>
          <w:rFonts w:ascii="Calibri" w:hAnsi="Calibri" w:cs="Calibri"/>
          <w:color w:val="000000" w:themeColor="text1"/>
        </w:rPr>
        <w:t xml:space="preserve"> the truth to at least the extent that they are concerned to direct their audience away from it.</w:t>
      </w:r>
      <w:r w:rsidR="008B6421">
        <w:rPr>
          <w:rFonts w:ascii="Calibri" w:hAnsi="Calibri" w:cs="Calibri"/>
          <w:color w:val="000000" w:themeColor="text1"/>
        </w:rPr>
        <w:t xml:space="preserve"> </w:t>
      </w:r>
    </w:p>
    <w:p w14:paraId="35A493A7" w14:textId="77777777" w:rsidR="00F92B45" w:rsidRPr="00F92B45" w:rsidRDefault="00F92B45" w:rsidP="00F92B45">
      <w:pPr>
        <w:spacing w:line="360" w:lineRule="auto"/>
        <w:rPr>
          <w:rFonts w:ascii="Calibri" w:hAnsi="Calibri" w:cs="Calibri"/>
          <w:color w:val="000000" w:themeColor="text1"/>
        </w:rPr>
      </w:pPr>
    </w:p>
    <w:p w14:paraId="05C14C62" w14:textId="1F382720" w:rsidR="00F92B45" w:rsidRPr="00F92B45" w:rsidRDefault="008E0727" w:rsidP="00F92B45">
      <w:pPr>
        <w:spacing w:line="360" w:lineRule="auto"/>
        <w:rPr>
          <w:rFonts w:ascii="Calibri" w:hAnsi="Calibri" w:cs="Calibri"/>
          <w:color w:val="000000" w:themeColor="text1"/>
        </w:rPr>
      </w:pPr>
      <w:proofErr w:type="gramStart"/>
      <w:r>
        <w:rPr>
          <w:rFonts w:ascii="Calibri" w:hAnsi="Calibri" w:cs="Calibri"/>
          <w:color w:val="000000" w:themeColor="text1"/>
        </w:rPr>
        <w:t>So</w:t>
      </w:r>
      <w:proofErr w:type="gramEnd"/>
      <w:r>
        <w:rPr>
          <w:rFonts w:ascii="Calibri" w:hAnsi="Calibri" w:cs="Calibri"/>
          <w:color w:val="000000" w:themeColor="text1"/>
        </w:rPr>
        <w:t xml:space="preserve"> truth-telling and lying aren’t quite the right categories to bundle together to effect Frankfurt’s surprising contrast.</w:t>
      </w:r>
      <w:r w:rsidR="00F92B45" w:rsidRPr="00F92B45">
        <w:rPr>
          <w:rFonts w:ascii="Calibri" w:hAnsi="Calibri" w:cs="Calibri"/>
          <w:color w:val="000000" w:themeColor="text1"/>
        </w:rPr>
        <w:t xml:space="preserve"> </w:t>
      </w:r>
      <w:r>
        <w:rPr>
          <w:rFonts w:ascii="Calibri" w:hAnsi="Calibri" w:cs="Calibri"/>
          <w:color w:val="000000" w:themeColor="text1"/>
        </w:rPr>
        <w:t xml:space="preserve">A better contrast is </w:t>
      </w:r>
      <w:r w:rsidR="00F92B45" w:rsidRPr="00F92B45">
        <w:rPr>
          <w:rFonts w:ascii="Calibri" w:hAnsi="Calibri" w:cs="Calibri"/>
          <w:color w:val="000000" w:themeColor="text1"/>
        </w:rPr>
        <w:t xml:space="preserve">between </w:t>
      </w:r>
      <w:r w:rsidR="00F92B45" w:rsidRPr="00F92B45">
        <w:rPr>
          <w:rFonts w:ascii="Calibri" w:hAnsi="Calibri" w:cs="Calibri"/>
          <w:i/>
          <w:iCs/>
          <w:color w:val="000000" w:themeColor="text1"/>
        </w:rPr>
        <w:t>good-faith assertions</w:t>
      </w:r>
      <w:r w:rsidR="00F92B45" w:rsidRPr="00F92B45">
        <w:rPr>
          <w:rFonts w:ascii="Calibri" w:hAnsi="Calibri" w:cs="Calibri"/>
          <w:color w:val="000000" w:themeColor="text1"/>
        </w:rPr>
        <w:t xml:space="preserve"> and </w:t>
      </w:r>
      <w:r w:rsidR="00F92B45" w:rsidRPr="00F92B45">
        <w:rPr>
          <w:rFonts w:ascii="Calibri" w:hAnsi="Calibri" w:cs="Calibri"/>
          <w:i/>
          <w:iCs/>
          <w:color w:val="000000" w:themeColor="text1"/>
        </w:rPr>
        <w:t>deceptive assertions</w:t>
      </w:r>
      <w:r w:rsidR="00F92B45" w:rsidRPr="00F92B45">
        <w:rPr>
          <w:rFonts w:ascii="Calibri" w:hAnsi="Calibri" w:cs="Calibri"/>
          <w:color w:val="000000" w:themeColor="text1"/>
        </w:rPr>
        <w:t xml:space="preserve"> on one hand, and bullshit on the other. Good-faith asserters and deceptive speakers alike are concerned with whether their speech will lead their audience to believe some contextually relevant truth (or perhaps to believe it with conviction, as someone might lie </w:t>
      </w:r>
      <w:r w:rsidR="003B00E5">
        <w:rPr>
          <w:rFonts w:ascii="Calibri" w:hAnsi="Calibri" w:cs="Calibri"/>
          <w:color w:val="000000" w:themeColor="text1"/>
        </w:rPr>
        <w:t xml:space="preserve">or palter </w:t>
      </w:r>
      <w:r w:rsidR="00F92B45" w:rsidRPr="00F92B45">
        <w:rPr>
          <w:rFonts w:ascii="Calibri" w:hAnsi="Calibri" w:cs="Calibri"/>
          <w:color w:val="000000" w:themeColor="text1"/>
        </w:rPr>
        <w:t>simply to cause their audience enough doubt that they will not act in some unwelcome way). Frankfurt’s insight is that a distinct type of communicative pathology is displayed when someone makes an assertion without attempting either to facilitate or to obstruct the audience’s uptake of a true belief by means of the utterance. This is bullshitting.</w:t>
      </w:r>
    </w:p>
    <w:p w14:paraId="639BEF7E" w14:textId="77777777" w:rsidR="00F92B45" w:rsidRPr="00F92B45" w:rsidRDefault="00F92B45" w:rsidP="00F92B45">
      <w:pPr>
        <w:spacing w:line="360" w:lineRule="auto"/>
        <w:rPr>
          <w:rFonts w:ascii="Calibri" w:hAnsi="Calibri" w:cs="Calibri"/>
          <w:color w:val="000000" w:themeColor="text1"/>
        </w:rPr>
      </w:pPr>
    </w:p>
    <w:p w14:paraId="21169BE1" w14:textId="203918FA" w:rsidR="003E0602" w:rsidRPr="00B64545" w:rsidRDefault="00F92B45" w:rsidP="003E0602">
      <w:pPr>
        <w:spacing w:line="360" w:lineRule="auto"/>
        <w:rPr>
          <w:rFonts w:ascii="Calibri" w:hAnsi="Calibri" w:cs="Calibri"/>
          <w:color w:val="000000" w:themeColor="text1"/>
        </w:rPr>
      </w:pPr>
      <w:r w:rsidRPr="00F92B45">
        <w:rPr>
          <w:rFonts w:ascii="Calibri" w:hAnsi="Calibri" w:cs="Calibri"/>
          <w:color w:val="000000" w:themeColor="text1"/>
        </w:rPr>
        <w:t>This contrast, as we’ve seen, is</w:t>
      </w:r>
      <w:r>
        <w:rPr>
          <w:rFonts w:ascii="Calibri" w:hAnsi="Calibri" w:cs="Calibri"/>
          <w:color w:val="000000" w:themeColor="text1"/>
        </w:rPr>
        <w:t xml:space="preserve"> </w:t>
      </w:r>
      <w:r w:rsidRPr="00F92B45">
        <w:rPr>
          <w:rFonts w:ascii="Calibri" w:hAnsi="Calibri" w:cs="Calibri"/>
          <w:color w:val="000000" w:themeColor="text1"/>
        </w:rPr>
        <w:t xml:space="preserve">a matter of the speaker’s actions and attitude towards their audience. Without attempting to characterize this precisely, we note that </w:t>
      </w:r>
      <w:r w:rsidR="0036205B">
        <w:rPr>
          <w:rFonts w:ascii="Calibri" w:hAnsi="Calibri" w:cs="Calibri"/>
          <w:color w:val="000000" w:themeColor="text1"/>
        </w:rPr>
        <w:t>the contrast</w:t>
      </w:r>
      <w:r w:rsidR="00084C66">
        <w:rPr>
          <w:rFonts w:ascii="Calibri" w:hAnsi="Calibri" w:cs="Calibri"/>
          <w:color w:val="000000" w:themeColor="text1"/>
        </w:rPr>
        <w:t xml:space="preserve"> </w:t>
      </w:r>
      <w:r w:rsidRPr="00F92B45">
        <w:rPr>
          <w:rFonts w:ascii="Calibri" w:hAnsi="Calibri" w:cs="Calibri"/>
          <w:color w:val="000000" w:themeColor="text1"/>
        </w:rPr>
        <w:t xml:space="preserve">clearly </w:t>
      </w:r>
      <w:r w:rsidR="0036205B">
        <w:rPr>
          <w:rFonts w:ascii="Calibri" w:hAnsi="Calibri" w:cs="Calibri"/>
          <w:color w:val="000000" w:themeColor="text1"/>
        </w:rPr>
        <w:t>concerns the presence or absence of</w:t>
      </w:r>
      <w:r w:rsidR="0036205B" w:rsidRPr="00F92B45">
        <w:rPr>
          <w:rFonts w:ascii="Calibri" w:hAnsi="Calibri" w:cs="Calibri"/>
          <w:color w:val="000000" w:themeColor="text1"/>
        </w:rPr>
        <w:t xml:space="preserve"> </w:t>
      </w:r>
      <w:r w:rsidRPr="00F92B45">
        <w:rPr>
          <w:rFonts w:ascii="Calibri" w:hAnsi="Calibri" w:cs="Calibri"/>
          <w:color w:val="000000" w:themeColor="text1"/>
        </w:rPr>
        <w:t>a concern with whether one’s audience forms a true belief on the basis</w:t>
      </w:r>
      <w:r w:rsidR="00B6197A">
        <w:rPr>
          <w:rFonts w:ascii="Calibri" w:hAnsi="Calibri" w:cs="Calibri"/>
          <w:color w:val="000000" w:themeColor="text1"/>
        </w:rPr>
        <w:t xml:space="preserve"> of</w:t>
      </w:r>
      <w:r w:rsidRPr="00F92B45">
        <w:rPr>
          <w:rFonts w:ascii="Calibri" w:hAnsi="Calibri" w:cs="Calibri"/>
          <w:color w:val="000000" w:themeColor="text1"/>
        </w:rPr>
        <w:t xml:space="preserve"> </w:t>
      </w:r>
      <w:r w:rsidR="0036205B">
        <w:rPr>
          <w:rFonts w:ascii="Calibri" w:hAnsi="Calibri" w:cs="Calibri"/>
          <w:color w:val="000000" w:themeColor="text1"/>
        </w:rPr>
        <w:t xml:space="preserve">one's assertions. </w:t>
      </w:r>
      <w:r w:rsidRPr="00F92B45">
        <w:rPr>
          <w:rFonts w:ascii="Calibri" w:hAnsi="Calibri" w:cs="Calibri"/>
          <w:color w:val="000000" w:themeColor="text1"/>
        </w:rPr>
        <w:t xml:space="preserve"> </w:t>
      </w:r>
      <w:r w:rsidR="003E0602" w:rsidRPr="003E0602">
        <w:rPr>
          <w:rFonts w:ascii="Calibri" w:hAnsi="Calibri" w:cs="Calibri"/>
          <w:color w:val="000000" w:themeColor="text1"/>
        </w:rPr>
        <w:t xml:space="preserve">Here, then, is our proposal about Frankfurtian bullshit: it is characterized </w:t>
      </w:r>
      <w:r w:rsidR="00071A91" w:rsidRPr="003E0602">
        <w:rPr>
          <w:rFonts w:ascii="Calibri" w:hAnsi="Calibri" w:cs="Calibri"/>
          <w:color w:val="000000" w:themeColor="text1"/>
        </w:rPr>
        <w:t>by</w:t>
      </w:r>
      <w:r w:rsidR="00071A91">
        <w:rPr>
          <w:rFonts w:ascii="Calibri" w:hAnsi="Calibri" w:cs="Calibri"/>
          <w:color w:val="000000" w:themeColor="text1"/>
        </w:rPr>
        <w:t xml:space="preserve"> a speaker’s indifference as to whether their </w:t>
      </w:r>
      <w:r w:rsidR="00880FF8">
        <w:rPr>
          <w:rFonts w:ascii="Calibri" w:hAnsi="Calibri" w:cs="Calibri"/>
          <w:color w:val="000000" w:themeColor="text1"/>
        </w:rPr>
        <w:t>speech</w:t>
      </w:r>
      <w:r w:rsidR="00071A91">
        <w:rPr>
          <w:rFonts w:ascii="Calibri" w:hAnsi="Calibri" w:cs="Calibri"/>
          <w:color w:val="000000" w:themeColor="text1"/>
        </w:rPr>
        <w:t xml:space="preserve"> provides the basis for an audience to </w:t>
      </w:r>
      <w:r w:rsidR="00880FF8">
        <w:rPr>
          <w:rFonts w:ascii="Calibri" w:hAnsi="Calibri" w:cs="Calibri"/>
          <w:color w:val="000000" w:themeColor="text1"/>
        </w:rPr>
        <w:t xml:space="preserve">uptake or recover </w:t>
      </w:r>
      <w:r w:rsidR="003E0602" w:rsidRPr="003E0602">
        <w:rPr>
          <w:rFonts w:ascii="Calibri" w:hAnsi="Calibri" w:cs="Calibri"/>
          <w:color w:val="000000" w:themeColor="text1"/>
        </w:rPr>
        <w:t>truths.</w:t>
      </w:r>
      <w:r w:rsidR="00C62BF0">
        <w:rPr>
          <w:rStyle w:val="FootnoteReference"/>
          <w:rFonts w:ascii="Calibri" w:hAnsi="Calibri" w:cs="Calibri"/>
          <w:color w:val="000000" w:themeColor="text1"/>
        </w:rPr>
        <w:footnoteReference w:id="18"/>
      </w:r>
      <w:r w:rsidR="003E0602" w:rsidRPr="003E0602">
        <w:rPr>
          <w:rFonts w:ascii="Calibri" w:hAnsi="Calibri" w:cs="Calibri"/>
          <w:color w:val="000000" w:themeColor="text1"/>
        </w:rPr>
        <w:t xml:space="preserve"> So there </w:t>
      </w:r>
      <w:r w:rsidR="003E0602" w:rsidRPr="003E0602">
        <w:rPr>
          <w:rFonts w:ascii="Calibri" w:hAnsi="Calibri" w:cs="Calibri"/>
          <w:i/>
          <w:iCs/>
          <w:color w:val="000000" w:themeColor="text1"/>
        </w:rPr>
        <w:t>is</w:t>
      </w:r>
      <w:r w:rsidR="003E0602" w:rsidRPr="003E0602">
        <w:rPr>
          <w:rFonts w:ascii="Calibri" w:hAnsi="Calibri" w:cs="Calibri"/>
          <w:color w:val="000000" w:themeColor="text1"/>
        </w:rPr>
        <w:t xml:space="preserve"> a sense in which bullshitters don’t care about the truth, but it comes via their treatment of </w:t>
      </w:r>
      <w:r w:rsidR="00B64545">
        <w:rPr>
          <w:rFonts w:ascii="Calibri" w:hAnsi="Calibri" w:cs="Calibri"/>
          <w:color w:val="000000" w:themeColor="text1"/>
        </w:rPr>
        <w:t>an</w:t>
      </w:r>
      <w:r w:rsidR="003E0602" w:rsidRPr="003E0602">
        <w:rPr>
          <w:rFonts w:ascii="Calibri" w:hAnsi="Calibri" w:cs="Calibri"/>
          <w:color w:val="000000" w:themeColor="text1"/>
        </w:rPr>
        <w:t xml:space="preserve"> audience. The bullshitter’s aims, with respect to the effects of their speech on </w:t>
      </w:r>
      <w:r w:rsidR="00B64545">
        <w:rPr>
          <w:rFonts w:ascii="Calibri" w:hAnsi="Calibri" w:cs="Calibri"/>
          <w:color w:val="000000" w:themeColor="text1"/>
        </w:rPr>
        <w:t>an</w:t>
      </w:r>
      <w:r w:rsidR="003E0602" w:rsidRPr="003E0602">
        <w:rPr>
          <w:rFonts w:ascii="Calibri" w:hAnsi="Calibri" w:cs="Calibri"/>
          <w:color w:val="000000" w:themeColor="text1"/>
        </w:rPr>
        <w:t xml:space="preserve"> audience, don’t principally concern the truth or falsity of th</w:t>
      </w:r>
      <w:r w:rsidR="00B64545">
        <w:rPr>
          <w:rFonts w:ascii="Calibri" w:hAnsi="Calibri" w:cs="Calibri"/>
          <w:color w:val="000000" w:themeColor="text1"/>
        </w:rPr>
        <w:t xml:space="preserve">is </w:t>
      </w:r>
      <w:r w:rsidR="003E0602" w:rsidRPr="003E0602">
        <w:rPr>
          <w:rFonts w:ascii="Calibri" w:hAnsi="Calibri" w:cs="Calibri"/>
          <w:color w:val="000000" w:themeColor="text1"/>
        </w:rPr>
        <w:t xml:space="preserve">audience’s beliefs. </w:t>
      </w:r>
      <w:r w:rsidR="00C62BF0">
        <w:rPr>
          <w:rFonts w:ascii="Calibri" w:hAnsi="Calibri" w:cs="Calibri"/>
          <w:color w:val="000000" w:themeColor="text1"/>
        </w:rPr>
        <w:t xml:space="preserve"> </w:t>
      </w:r>
      <w:r w:rsidR="003869B7">
        <w:rPr>
          <w:rFonts w:ascii="Calibri" w:hAnsi="Calibri" w:cs="Calibri"/>
          <w:color w:val="000000" w:themeColor="text1"/>
        </w:rPr>
        <w:t>I</w:t>
      </w:r>
      <w:r w:rsidR="00B64545">
        <w:rPr>
          <w:rFonts w:ascii="Calibri" w:hAnsi="Calibri" w:cs="Calibri"/>
          <w:color w:val="000000" w:themeColor="text1"/>
        </w:rPr>
        <w:t xml:space="preserve">t is crucial for us that this be formulated in terms of </w:t>
      </w:r>
      <w:r w:rsidR="00B64545">
        <w:rPr>
          <w:rFonts w:ascii="Calibri" w:hAnsi="Calibri" w:cs="Calibri"/>
          <w:i/>
          <w:iCs/>
          <w:color w:val="000000" w:themeColor="text1"/>
        </w:rPr>
        <w:t>an</w:t>
      </w:r>
      <w:r w:rsidR="00B64545">
        <w:rPr>
          <w:rFonts w:ascii="Calibri" w:hAnsi="Calibri" w:cs="Calibri"/>
          <w:color w:val="000000" w:themeColor="text1"/>
        </w:rPr>
        <w:t xml:space="preserve"> audience rather than </w:t>
      </w:r>
      <w:r w:rsidR="00B64545">
        <w:rPr>
          <w:rFonts w:ascii="Calibri" w:hAnsi="Calibri" w:cs="Calibri"/>
          <w:i/>
          <w:iCs/>
          <w:color w:val="000000" w:themeColor="text1"/>
        </w:rPr>
        <w:t xml:space="preserve">the </w:t>
      </w:r>
      <w:r w:rsidR="00B64545">
        <w:rPr>
          <w:rFonts w:ascii="Calibri" w:hAnsi="Calibri" w:cs="Calibri"/>
          <w:color w:val="000000" w:themeColor="text1"/>
        </w:rPr>
        <w:t>audience.  As we will argue, a speaker may have different attitudes toward different audiences, and thereby bullshit with respect to one audience but not another.</w:t>
      </w:r>
    </w:p>
    <w:p w14:paraId="7B66CE4B" w14:textId="6E421D5A" w:rsidR="003E0602" w:rsidRDefault="003E0602" w:rsidP="003E0602">
      <w:pPr>
        <w:spacing w:line="360" w:lineRule="auto"/>
        <w:rPr>
          <w:rFonts w:ascii="Calibri" w:hAnsi="Calibri" w:cs="Calibri"/>
          <w:color w:val="000000" w:themeColor="text1"/>
        </w:rPr>
      </w:pPr>
    </w:p>
    <w:p w14:paraId="77712EA9" w14:textId="0BE17172" w:rsidR="0029142C" w:rsidRDefault="0029142C" w:rsidP="0029142C">
      <w:pPr>
        <w:pStyle w:val="Heading2"/>
      </w:pPr>
      <w:r>
        <w:t>2.4 Implications of our proposal</w:t>
      </w:r>
    </w:p>
    <w:p w14:paraId="796CEA65" w14:textId="77777777" w:rsidR="0029142C" w:rsidRPr="003E0602" w:rsidRDefault="0029142C" w:rsidP="003E0602">
      <w:pPr>
        <w:spacing w:line="360" w:lineRule="auto"/>
        <w:rPr>
          <w:rFonts w:ascii="Calibri" w:hAnsi="Calibri" w:cs="Calibri"/>
          <w:color w:val="000000" w:themeColor="text1"/>
        </w:rPr>
      </w:pPr>
    </w:p>
    <w:p w14:paraId="1DB03841" w14:textId="7748D27E" w:rsidR="003E0602" w:rsidRDefault="003E0602" w:rsidP="00B73C6C">
      <w:pPr>
        <w:spacing w:line="360" w:lineRule="auto"/>
        <w:rPr>
          <w:rFonts w:ascii="Calibri" w:hAnsi="Calibri" w:cs="Calibri"/>
          <w:color w:val="000000" w:themeColor="text1"/>
        </w:rPr>
      </w:pPr>
      <w:r w:rsidRPr="003E0602">
        <w:rPr>
          <w:rFonts w:ascii="Calibri" w:hAnsi="Calibri" w:cs="Calibri"/>
          <w:color w:val="000000" w:themeColor="text1"/>
        </w:rPr>
        <w:t xml:space="preserve">Our proposal </w:t>
      </w:r>
      <w:r w:rsidR="003869B7">
        <w:rPr>
          <w:rFonts w:ascii="Calibri" w:hAnsi="Calibri" w:cs="Calibri"/>
          <w:color w:val="000000" w:themeColor="text1"/>
        </w:rPr>
        <w:t>capture</w:t>
      </w:r>
      <w:r>
        <w:rPr>
          <w:rFonts w:ascii="Calibri" w:hAnsi="Calibri" w:cs="Calibri"/>
          <w:color w:val="000000" w:themeColor="text1"/>
        </w:rPr>
        <w:t>s</w:t>
      </w:r>
      <w:r w:rsidRPr="003E0602">
        <w:rPr>
          <w:rFonts w:ascii="Calibri" w:hAnsi="Calibri" w:cs="Calibri"/>
          <w:color w:val="000000" w:themeColor="text1"/>
        </w:rPr>
        <w:t xml:space="preserve"> one of Frankfurt’s most crucial illustrative cases</w:t>
      </w:r>
      <w:r>
        <w:rPr>
          <w:rFonts w:ascii="Calibri" w:hAnsi="Calibri" w:cs="Calibri"/>
          <w:color w:val="000000" w:themeColor="text1"/>
        </w:rPr>
        <w:t xml:space="preserve">, </w:t>
      </w:r>
      <w:r w:rsidRPr="003E0602">
        <w:rPr>
          <w:rFonts w:ascii="Calibri" w:hAnsi="Calibri" w:cs="Calibri"/>
          <w:color w:val="000000" w:themeColor="text1"/>
        </w:rPr>
        <w:t xml:space="preserve">the used car salesman who answers every question with what he imagines the customer wants to hear, neither knowing nor caring whether it’s true or false. </w:t>
      </w:r>
      <w:r>
        <w:rPr>
          <w:rFonts w:ascii="Calibri" w:hAnsi="Calibri" w:cs="Calibri"/>
          <w:color w:val="000000" w:themeColor="text1"/>
        </w:rPr>
        <w:t xml:space="preserve"> </w:t>
      </w:r>
      <w:r w:rsidR="00985C0B">
        <w:rPr>
          <w:rFonts w:ascii="Calibri" w:hAnsi="Calibri" w:cs="Calibri"/>
          <w:color w:val="000000" w:themeColor="text1"/>
        </w:rPr>
        <w:t xml:space="preserve">It </w:t>
      </w:r>
      <w:r w:rsidR="00E25608">
        <w:rPr>
          <w:rFonts w:ascii="Calibri" w:hAnsi="Calibri" w:cs="Calibri"/>
          <w:color w:val="000000" w:themeColor="text1"/>
        </w:rPr>
        <w:t xml:space="preserve">also </w:t>
      </w:r>
      <w:r w:rsidR="00810AA1">
        <w:rPr>
          <w:rFonts w:ascii="Calibri" w:hAnsi="Calibri" w:cs="Calibri"/>
          <w:color w:val="000000" w:themeColor="text1"/>
        </w:rPr>
        <w:t xml:space="preserve">fits extremely well with Frankfurt's </w:t>
      </w:r>
      <w:r w:rsidR="005D06F4">
        <w:rPr>
          <w:rFonts w:ascii="Calibri" w:hAnsi="Calibri" w:cs="Calibri"/>
          <w:color w:val="000000" w:themeColor="text1"/>
        </w:rPr>
        <w:t>Four</w:t>
      </w:r>
      <w:r w:rsidR="00810AA1">
        <w:rPr>
          <w:rFonts w:ascii="Calibri" w:hAnsi="Calibri" w:cs="Calibri"/>
          <w:color w:val="000000" w:themeColor="text1"/>
        </w:rPr>
        <w:t>th of July orator, who may well care about saying only true things.  All Frankfurt tells us is that the orator doesn't really care what his audience thinks</w:t>
      </w:r>
      <w:r w:rsidR="00E6150D">
        <w:rPr>
          <w:rFonts w:ascii="Calibri" w:hAnsi="Calibri" w:cs="Calibri"/>
          <w:color w:val="000000" w:themeColor="text1"/>
        </w:rPr>
        <w:t>—</w:t>
      </w:r>
      <w:r w:rsidR="00810AA1">
        <w:rPr>
          <w:rFonts w:ascii="Calibri" w:hAnsi="Calibri" w:cs="Calibri"/>
          <w:color w:val="000000" w:themeColor="text1"/>
        </w:rPr>
        <w:t>and this fits our version of his definition, rather than the official one.</w:t>
      </w:r>
    </w:p>
    <w:p w14:paraId="77412E11" w14:textId="77777777" w:rsidR="003E0602" w:rsidRDefault="003E0602" w:rsidP="00B73C6C">
      <w:pPr>
        <w:spacing w:line="360" w:lineRule="auto"/>
        <w:rPr>
          <w:rFonts w:ascii="Calibri" w:hAnsi="Calibri" w:cs="Calibri"/>
          <w:color w:val="000000" w:themeColor="text1"/>
        </w:rPr>
      </w:pPr>
    </w:p>
    <w:p w14:paraId="46554C47" w14:textId="0EEABF85" w:rsidR="001F1B92" w:rsidRDefault="00810AA1" w:rsidP="00B73C6C">
      <w:pPr>
        <w:spacing w:line="360" w:lineRule="auto"/>
        <w:rPr>
          <w:rFonts w:ascii="Calibri" w:hAnsi="Calibri" w:cs="Calibri"/>
          <w:color w:val="000000" w:themeColor="text1"/>
        </w:rPr>
      </w:pPr>
      <w:r>
        <w:rPr>
          <w:rFonts w:ascii="Calibri" w:hAnsi="Calibri" w:cs="Calibri"/>
          <w:color w:val="000000" w:themeColor="text1"/>
        </w:rPr>
        <w:t>Our account leaves us in need of more detail about</w:t>
      </w:r>
      <w:r w:rsidR="00985C0B">
        <w:rPr>
          <w:rFonts w:ascii="Calibri" w:hAnsi="Calibri" w:cs="Calibri"/>
          <w:color w:val="000000" w:themeColor="text1"/>
        </w:rPr>
        <w:t xml:space="preserve"> Cohen’s jargon-loving impenetrable philosopher. If they are merely trying to sound deep, without any concern for getting closer to the truth, then they are bullshitting. But if they are genuinely engaged in the project of trying to understand and arrive at philosophical truths, then they are not bullshitting.</w:t>
      </w:r>
    </w:p>
    <w:p w14:paraId="32F128C9" w14:textId="68B6832E" w:rsidR="00847856" w:rsidRDefault="00847856" w:rsidP="00B73C6C">
      <w:pPr>
        <w:spacing w:line="360" w:lineRule="auto"/>
        <w:rPr>
          <w:rFonts w:ascii="Calibri" w:hAnsi="Calibri" w:cs="Calibri"/>
          <w:color w:val="000000" w:themeColor="text1"/>
        </w:rPr>
      </w:pPr>
    </w:p>
    <w:p w14:paraId="6CFFC5FF" w14:textId="3E361F29" w:rsidR="004E787D" w:rsidRPr="002E5BCF" w:rsidRDefault="00810AA1" w:rsidP="004E787D">
      <w:pPr>
        <w:spacing w:line="360" w:lineRule="auto"/>
        <w:rPr>
          <w:rFonts w:ascii="Calibri" w:hAnsi="Calibri" w:cs="Calibri"/>
          <w:color w:val="000000" w:themeColor="text1"/>
        </w:rPr>
      </w:pPr>
      <w:r>
        <w:rPr>
          <w:rFonts w:ascii="Calibri" w:hAnsi="Calibri" w:cs="Calibri"/>
          <w:color w:val="000000" w:themeColor="text1"/>
        </w:rPr>
        <w:t>Importantly, our account inc</w:t>
      </w:r>
      <w:r w:rsidR="002E3FDF">
        <w:rPr>
          <w:rFonts w:ascii="Calibri" w:hAnsi="Calibri" w:cs="Calibri"/>
          <w:color w:val="000000" w:themeColor="text1"/>
        </w:rPr>
        <w:t>l</w:t>
      </w:r>
      <w:r>
        <w:rPr>
          <w:rFonts w:ascii="Calibri" w:hAnsi="Calibri" w:cs="Calibri"/>
          <w:color w:val="000000" w:themeColor="text1"/>
        </w:rPr>
        <w:t>udes</w:t>
      </w:r>
      <w:r w:rsidR="00CD2B9B">
        <w:rPr>
          <w:rFonts w:ascii="Calibri" w:hAnsi="Calibri" w:cs="Calibri"/>
          <w:color w:val="000000" w:themeColor="text1"/>
        </w:rPr>
        <w:t xml:space="preserve"> bald-faced lying as bullshitting.  </w:t>
      </w:r>
      <w:r w:rsidR="00E25608">
        <w:rPr>
          <w:rFonts w:ascii="Calibri" w:hAnsi="Calibri" w:cs="Calibri"/>
          <w:color w:val="000000" w:themeColor="text1"/>
        </w:rPr>
        <w:t>B</w:t>
      </w:r>
      <w:r w:rsidR="00C700A5">
        <w:rPr>
          <w:rFonts w:ascii="Calibri" w:hAnsi="Calibri" w:cs="Calibri"/>
          <w:color w:val="000000" w:themeColor="text1"/>
        </w:rPr>
        <w:t>ald-faced lia</w:t>
      </w:r>
      <w:r w:rsidR="00E25608">
        <w:rPr>
          <w:rFonts w:ascii="Calibri" w:hAnsi="Calibri" w:cs="Calibri"/>
          <w:color w:val="000000" w:themeColor="text1"/>
        </w:rPr>
        <w:t>rs</w:t>
      </w:r>
      <w:r w:rsidR="00526781">
        <w:rPr>
          <w:rFonts w:ascii="Calibri" w:hAnsi="Calibri" w:cs="Calibri"/>
          <w:color w:val="000000" w:themeColor="text1"/>
        </w:rPr>
        <w:t xml:space="preserve"> deliberately assert falsehoods, but they</w:t>
      </w:r>
      <w:r w:rsidR="00C700A5">
        <w:rPr>
          <w:rFonts w:ascii="Calibri" w:hAnsi="Calibri" w:cs="Calibri"/>
          <w:color w:val="000000" w:themeColor="text1"/>
        </w:rPr>
        <w:t xml:space="preserve"> </w:t>
      </w:r>
      <w:r w:rsidR="00C700A5" w:rsidRPr="007756D5">
        <w:rPr>
          <w:rFonts w:ascii="Calibri" w:hAnsi="Calibri" w:cs="Calibri"/>
          <w:i/>
          <w:iCs/>
          <w:color w:val="000000" w:themeColor="text1"/>
        </w:rPr>
        <w:t>manifestly</w:t>
      </w:r>
      <w:r w:rsidR="00C700A5">
        <w:rPr>
          <w:rFonts w:ascii="Calibri" w:hAnsi="Calibri" w:cs="Calibri"/>
          <w:color w:val="000000" w:themeColor="text1"/>
        </w:rPr>
        <w:t xml:space="preserve"> have no intention </w:t>
      </w:r>
      <w:r w:rsidR="000C0E06">
        <w:rPr>
          <w:rFonts w:ascii="Calibri" w:hAnsi="Calibri" w:cs="Calibri"/>
          <w:color w:val="000000" w:themeColor="text1"/>
        </w:rPr>
        <w:t>of</w:t>
      </w:r>
      <w:r w:rsidR="00C700A5">
        <w:rPr>
          <w:rFonts w:ascii="Calibri" w:hAnsi="Calibri" w:cs="Calibri"/>
          <w:color w:val="000000" w:themeColor="text1"/>
        </w:rPr>
        <w:t xml:space="preserve"> deceiv</w:t>
      </w:r>
      <w:r w:rsidR="000C0E06">
        <w:rPr>
          <w:rFonts w:ascii="Calibri" w:hAnsi="Calibri" w:cs="Calibri"/>
          <w:color w:val="000000" w:themeColor="text1"/>
        </w:rPr>
        <w:t>ing</w:t>
      </w:r>
      <w:r w:rsidR="00C700A5">
        <w:rPr>
          <w:rFonts w:ascii="Calibri" w:hAnsi="Calibri" w:cs="Calibri"/>
          <w:color w:val="000000" w:themeColor="text1"/>
        </w:rPr>
        <w:t xml:space="preserve"> their audience</w:t>
      </w:r>
      <w:r w:rsidR="006D19C5">
        <w:rPr>
          <w:rFonts w:ascii="Calibri" w:hAnsi="Calibri" w:cs="Calibri"/>
          <w:color w:val="000000" w:themeColor="text1"/>
        </w:rPr>
        <w:t>.</w:t>
      </w:r>
      <w:r w:rsidR="00AE7CF7">
        <w:rPr>
          <w:rStyle w:val="FootnoteReference"/>
          <w:rFonts w:ascii="Calibri" w:hAnsi="Calibri" w:cs="Calibri"/>
          <w:color w:val="000000" w:themeColor="text1"/>
        </w:rPr>
        <w:footnoteReference w:id="19"/>
      </w:r>
      <w:r w:rsidR="004E787D">
        <w:rPr>
          <w:rFonts w:ascii="Calibri" w:hAnsi="Calibri" w:cs="Calibri"/>
          <w:color w:val="000000" w:themeColor="text1"/>
        </w:rPr>
        <w:t xml:space="preserve"> </w:t>
      </w:r>
      <w:r w:rsidR="004E787D" w:rsidRPr="002E5BCF">
        <w:rPr>
          <w:rFonts w:ascii="Calibri" w:hAnsi="Calibri" w:cs="Calibri"/>
          <w:color w:val="000000" w:themeColor="text1"/>
        </w:rPr>
        <w:t>Here is a classic example from the literature, discussed by Carson (</w:t>
      </w:r>
      <w:r w:rsidR="00BB0788">
        <w:rPr>
          <w:rFonts w:ascii="Calibri" w:hAnsi="Calibri" w:cs="Calibri"/>
          <w:color w:val="000000" w:themeColor="text1"/>
        </w:rPr>
        <w:t>2006</w:t>
      </w:r>
      <w:r w:rsidR="004E787D" w:rsidRPr="002E5BCF">
        <w:rPr>
          <w:rFonts w:ascii="Calibri" w:hAnsi="Calibri" w:cs="Calibri"/>
          <w:color w:val="000000" w:themeColor="text1"/>
        </w:rPr>
        <w:t xml:space="preserve">), </w:t>
      </w:r>
      <w:proofErr w:type="spellStart"/>
      <w:r w:rsidR="004E787D" w:rsidRPr="002E5BCF">
        <w:rPr>
          <w:rFonts w:ascii="Calibri" w:hAnsi="Calibri" w:cs="Calibri"/>
          <w:color w:val="000000" w:themeColor="text1"/>
        </w:rPr>
        <w:t>Stokke</w:t>
      </w:r>
      <w:proofErr w:type="spellEnd"/>
      <w:r w:rsidR="004E787D" w:rsidRPr="002E5BCF">
        <w:rPr>
          <w:rFonts w:ascii="Calibri" w:hAnsi="Calibri" w:cs="Calibri"/>
          <w:color w:val="000000" w:themeColor="text1"/>
        </w:rPr>
        <w:t xml:space="preserve"> (2018</w:t>
      </w:r>
      <w:r w:rsidR="001C63C4">
        <w:rPr>
          <w:rFonts w:ascii="Calibri" w:hAnsi="Calibri" w:cs="Calibri"/>
          <w:color w:val="000000" w:themeColor="text1"/>
        </w:rPr>
        <w:t>a</w:t>
      </w:r>
      <w:r w:rsidR="004E787D" w:rsidRPr="002E5BCF">
        <w:rPr>
          <w:rFonts w:ascii="Calibri" w:hAnsi="Calibri" w:cs="Calibri"/>
          <w:color w:val="000000" w:themeColor="text1"/>
        </w:rPr>
        <w:t>) and Harris (2020) among others: A student lies bald-facedly to the Dean regarding a plagiarism accusation, knowing that the Dean has a policy of punishing only those who confess. In this case, says Harris</w:t>
      </w:r>
      <w:r w:rsidR="00857199">
        <w:rPr>
          <w:rFonts w:ascii="Calibri" w:hAnsi="Calibri" w:cs="Calibri"/>
          <w:color w:val="000000" w:themeColor="text1"/>
        </w:rPr>
        <w:t xml:space="preserve"> (emphasis ours)</w:t>
      </w:r>
      <w:r w:rsidR="004E787D" w:rsidRPr="002E5BCF">
        <w:rPr>
          <w:rFonts w:ascii="Calibri" w:hAnsi="Calibri" w:cs="Calibri"/>
          <w:color w:val="000000" w:themeColor="text1"/>
        </w:rPr>
        <w:t>,</w:t>
      </w:r>
    </w:p>
    <w:p w14:paraId="2B5BBA0E" w14:textId="77777777" w:rsidR="004E787D" w:rsidRPr="002E5BCF" w:rsidRDefault="004E787D" w:rsidP="004E787D">
      <w:pPr>
        <w:spacing w:line="360" w:lineRule="auto"/>
        <w:rPr>
          <w:rFonts w:ascii="Calibri" w:hAnsi="Calibri" w:cs="Calibri"/>
          <w:color w:val="000000" w:themeColor="text1"/>
        </w:rPr>
      </w:pPr>
    </w:p>
    <w:p w14:paraId="78FD6CA5" w14:textId="4725DEDF" w:rsidR="004E787D" w:rsidRPr="002E5BCF" w:rsidRDefault="004E787D" w:rsidP="004E787D">
      <w:pPr>
        <w:spacing w:line="360" w:lineRule="auto"/>
        <w:ind w:left="720" w:right="571"/>
        <w:rPr>
          <w:rFonts w:ascii="Calibri" w:hAnsi="Calibri" w:cs="Calibri"/>
          <w:color w:val="000000" w:themeColor="text1"/>
        </w:rPr>
      </w:pPr>
      <w:r w:rsidRPr="002E5BCF">
        <w:rPr>
          <w:rFonts w:ascii="Calibri" w:hAnsi="Calibri" w:cs="Calibri"/>
          <w:color w:val="000000" w:themeColor="text1"/>
        </w:rPr>
        <w:t xml:space="preserve">[t]he student… is not motivated by the aim of changing anyone’s mind. Rather, the student’s aim is to do whatever it takes to avoid punishment. The dean has a </w:t>
      </w:r>
      <w:r w:rsidR="00EF5369">
        <w:rPr>
          <w:rFonts w:ascii="Calibri" w:hAnsi="Calibri" w:cs="Calibri"/>
          <w:color w:val="000000" w:themeColor="text1"/>
        </w:rPr>
        <w:t xml:space="preserve">          </w:t>
      </w:r>
      <w:r w:rsidRPr="002E5BCF">
        <w:rPr>
          <w:rFonts w:ascii="Calibri" w:hAnsi="Calibri" w:cs="Calibri"/>
          <w:color w:val="000000" w:themeColor="text1"/>
        </w:rPr>
        <w:t xml:space="preserve">policy of not punishing anyone who doesn’t confess. Knowing this, the student utters the magic words, </w:t>
      </w:r>
      <w:r w:rsidRPr="00D31B77">
        <w:rPr>
          <w:rFonts w:ascii="Calibri" w:hAnsi="Calibri" w:cs="Calibri"/>
          <w:i/>
          <w:iCs/>
          <w:color w:val="000000" w:themeColor="text1"/>
        </w:rPr>
        <w:t>with little concern for any other effects that their action might have</w:t>
      </w:r>
      <w:r w:rsidRPr="002E5BCF">
        <w:rPr>
          <w:rFonts w:ascii="Calibri" w:hAnsi="Calibri" w:cs="Calibri"/>
          <w:color w:val="000000" w:themeColor="text1"/>
        </w:rPr>
        <w:t xml:space="preserve"> (</w:t>
      </w:r>
      <w:r w:rsidR="00E559AE">
        <w:rPr>
          <w:rFonts w:ascii="Calibri" w:hAnsi="Calibri" w:cs="Calibri"/>
          <w:color w:val="000000" w:themeColor="text1"/>
        </w:rPr>
        <w:t xml:space="preserve">Harris </w:t>
      </w:r>
      <w:r w:rsidRPr="002E5BCF">
        <w:rPr>
          <w:rFonts w:ascii="Calibri" w:hAnsi="Calibri" w:cs="Calibri"/>
          <w:color w:val="000000" w:themeColor="text1"/>
        </w:rPr>
        <w:t>2020</w:t>
      </w:r>
      <w:r w:rsidR="00824ACD">
        <w:rPr>
          <w:rFonts w:ascii="Calibri" w:hAnsi="Calibri" w:cs="Calibri"/>
          <w:color w:val="000000" w:themeColor="text1"/>
        </w:rPr>
        <w:t>: 15</w:t>
      </w:r>
      <w:r w:rsidRPr="002E5BCF">
        <w:rPr>
          <w:rFonts w:ascii="Calibri" w:hAnsi="Calibri" w:cs="Calibri"/>
          <w:color w:val="000000" w:themeColor="text1"/>
        </w:rPr>
        <w:t>).</w:t>
      </w:r>
    </w:p>
    <w:p w14:paraId="2D3DF3AC" w14:textId="77777777" w:rsidR="004E787D" w:rsidRPr="002E5BCF" w:rsidRDefault="004E787D" w:rsidP="004E787D">
      <w:pPr>
        <w:spacing w:line="360" w:lineRule="auto"/>
        <w:rPr>
          <w:rFonts w:ascii="Calibri" w:hAnsi="Calibri" w:cs="Calibri"/>
          <w:color w:val="000000" w:themeColor="text1"/>
        </w:rPr>
      </w:pPr>
    </w:p>
    <w:p w14:paraId="3CB9DF88" w14:textId="3D563E70" w:rsidR="004E787D" w:rsidRPr="002E5BCF" w:rsidRDefault="004E787D" w:rsidP="004E787D">
      <w:pPr>
        <w:spacing w:line="360" w:lineRule="auto"/>
        <w:rPr>
          <w:rFonts w:ascii="Calibri" w:hAnsi="Calibri" w:cs="Calibri"/>
          <w:color w:val="000000" w:themeColor="text1"/>
        </w:rPr>
      </w:pPr>
      <w:r w:rsidRPr="002E5BCF">
        <w:rPr>
          <w:rFonts w:ascii="Calibri" w:hAnsi="Calibri" w:cs="Calibri"/>
          <w:color w:val="000000" w:themeColor="text1"/>
        </w:rPr>
        <w:t xml:space="preserve">Harris doesn’t link the example to bullshit, but it captures much of what makes bald-faced lying in general a practice that counts also as </w:t>
      </w:r>
      <w:r w:rsidR="001F2711">
        <w:rPr>
          <w:rFonts w:ascii="Calibri" w:hAnsi="Calibri" w:cs="Calibri"/>
          <w:color w:val="000000" w:themeColor="text1"/>
        </w:rPr>
        <w:t xml:space="preserve">a </w:t>
      </w:r>
      <w:r w:rsidRPr="002E5BCF">
        <w:rPr>
          <w:rFonts w:ascii="Calibri" w:hAnsi="Calibri" w:cs="Calibri"/>
          <w:color w:val="000000" w:themeColor="text1"/>
        </w:rPr>
        <w:t>clear and characteristic case of bullshit.</w:t>
      </w:r>
    </w:p>
    <w:p w14:paraId="6A28B2A2" w14:textId="48F55D63" w:rsidR="00CD2B9B" w:rsidRDefault="00CD2B9B" w:rsidP="00B73C6C">
      <w:pPr>
        <w:spacing w:line="360" w:lineRule="auto"/>
        <w:rPr>
          <w:rFonts w:ascii="Calibri" w:hAnsi="Calibri" w:cs="Calibri"/>
          <w:color w:val="000000" w:themeColor="text1"/>
        </w:rPr>
      </w:pPr>
    </w:p>
    <w:p w14:paraId="19A0C925" w14:textId="32B251A9" w:rsidR="00C700A5" w:rsidRDefault="004E787D" w:rsidP="00B73C6C">
      <w:pPr>
        <w:spacing w:line="360" w:lineRule="auto"/>
        <w:rPr>
          <w:rFonts w:ascii="Calibri" w:hAnsi="Calibri" w:cs="Calibri"/>
          <w:color w:val="000000" w:themeColor="text1"/>
        </w:rPr>
      </w:pPr>
      <w:r>
        <w:rPr>
          <w:rFonts w:ascii="Calibri" w:hAnsi="Calibri" w:cs="Calibri"/>
          <w:color w:val="000000" w:themeColor="text1"/>
        </w:rPr>
        <w:t xml:space="preserve">Speakers like </w:t>
      </w:r>
      <w:r w:rsidR="001F2711">
        <w:rPr>
          <w:rFonts w:ascii="Calibri" w:hAnsi="Calibri" w:cs="Calibri"/>
          <w:color w:val="000000" w:themeColor="text1"/>
        </w:rPr>
        <w:t xml:space="preserve">the plagiarizing student </w:t>
      </w:r>
      <w:r w:rsidR="00526781">
        <w:rPr>
          <w:rFonts w:ascii="Calibri" w:hAnsi="Calibri" w:cs="Calibri"/>
          <w:color w:val="000000" w:themeColor="text1"/>
        </w:rPr>
        <w:t>count as bullshitters not because they are heedless as to the truth-value of their assertion, but because they make no effort to facilitate the uptake of a truth or a falsehood in their audience.</w:t>
      </w:r>
      <w:r w:rsidR="003D1ABE">
        <w:rPr>
          <w:rFonts w:ascii="Calibri" w:hAnsi="Calibri" w:cs="Calibri"/>
          <w:color w:val="000000" w:themeColor="text1"/>
        </w:rPr>
        <w:t xml:space="preserve"> Here too we </w:t>
      </w:r>
      <w:r w:rsidR="00857E58">
        <w:rPr>
          <w:rFonts w:ascii="Calibri" w:hAnsi="Calibri" w:cs="Calibri"/>
          <w:color w:val="000000" w:themeColor="text1"/>
        </w:rPr>
        <w:t xml:space="preserve">will </w:t>
      </w:r>
      <w:r w:rsidR="003D1ABE">
        <w:rPr>
          <w:rFonts w:ascii="Calibri" w:hAnsi="Calibri" w:cs="Calibri"/>
          <w:color w:val="000000" w:themeColor="text1"/>
        </w:rPr>
        <w:t xml:space="preserve">see that the existence of multiple audiences </w:t>
      </w:r>
      <w:r w:rsidR="00857199">
        <w:rPr>
          <w:rFonts w:ascii="Calibri" w:hAnsi="Calibri" w:cs="Calibri"/>
          <w:color w:val="000000" w:themeColor="text1"/>
        </w:rPr>
        <w:t>for</w:t>
      </w:r>
      <w:r w:rsidR="003D1ABE">
        <w:rPr>
          <w:rFonts w:ascii="Calibri" w:hAnsi="Calibri" w:cs="Calibri"/>
          <w:color w:val="000000" w:themeColor="text1"/>
        </w:rPr>
        <w:t xml:space="preserve"> an utterance</w:t>
      </w:r>
      <w:r w:rsidR="00FC659C">
        <w:rPr>
          <w:rFonts w:ascii="Calibri" w:hAnsi="Calibri" w:cs="Calibri"/>
          <w:color w:val="000000" w:themeColor="text1"/>
        </w:rPr>
        <w:t xml:space="preserve"> means that the very same utterance can be both a </w:t>
      </w:r>
      <w:r w:rsidR="003D1ABE">
        <w:rPr>
          <w:rFonts w:ascii="Calibri" w:hAnsi="Calibri" w:cs="Calibri"/>
          <w:color w:val="000000" w:themeColor="text1"/>
        </w:rPr>
        <w:t xml:space="preserve">deceptive </w:t>
      </w:r>
      <w:r w:rsidR="00FC659C">
        <w:rPr>
          <w:rFonts w:ascii="Calibri" w:hAnsi="Calibri" w:cs="Calibri"/>
          <w:color w:val="000000" w:themeColor="text1"/>
        </w:rPr>
        <w:t xml:space="preserve">lie and </w:t>
      </w:r>
      <w:r w:rsidR="003D1ABE">
        <w:rPr>
          <w:rFonts w:ascii="Calibri" w:hAnsi="Calibri" w:cs="Calibri"/>
          <w:color w:val="000000" w:themeColor="text1"/>
        </w:rPr>
        <w:t xml:space="preserve">a bald-faced lie relative to different audiences – perhaps both a deception and </w:t>
      </w:r>
      <w:r w:rsidR="00FC659C">
        <w:rPr>
          <w:rFonts w:ascii="Calibri" w:hAnsi="Calibri" w:cs="Calibri"/>
          <w:color w:val="000000" w:themeColor="text1"/>
        </w:rPr>
        <w:t xml:space="preserve">an instance of bullshitting. </w:t>
      </w:r>
    </w:p>
    <w:p w14:paraId="6B5657B2" w14:textId="77777777" w:rsidR="00166496" w:rsidRPr="002E5BCF" w:rsidRDefault="00166496" w:rsidP="00B73C6C">
      <w:pPr>
        <w:spacing w:line="360" w:lineRule="auto"/>
        <w:rPr>
          <w:rFonts w:ascii="Calibri" w:hAnsi="Calibri" w:cs="Calibri"/>
          <w:color w:val="000000" w:themeColor="text1"/>
        </w:rPr>
      </w:pPr>
    </w:p>
    <w:p w14:paraId="411E7466" w14:textId="304C4C4C" w:rsidR="001F1B92" w:rsidRPr="00290B2E" w:rsidRDefault="00170306" w:rsidP="00857199">
      <w:pPr>
        <w:spacing w:line="360" w:lineRule="auto"/>
        <w:rPr>
          <w:rFonts w:ascii="Calibri" w:hAnsi="Calibri" w:cs="Calibri"/>
          <w:color w:val="000000" w:themeColor="text1"/>
          <w:lang w:val="en-US"/>
        </w:rPr>
      </w:pPr>
      <w:r w:rsidRPr="002E3FDF">
        <w:rPr>
          <w:rFonts w:ascii="Calibri" w:hAnsi="Calibri" w:cs="Calibri"/>
          <w:color w:val="000000" w:themeColor="text1"/>
          <w:lang w:val="en-US"/>
        </w:rPr>
        <w:t>The relationship between bullshit and lies has been much discussed</w:t>
      </w:r>
      <w:r w:rsidR="0037165B">
        <w:rPr>
          <w:rFonts w:ascii="Calibri" w:hAnsi="Calibri" w:cs="Calibri"/>
          <w:color w:val="000000" w:themeColor="text1"/>
          <w:lang w:val="en-US"/>
        </w:rPr>
        <w:t xml:space="preserve"> (see for example Carson 2010</w:t>
      </w:r>
      <w:r w:rsidR="009C0E0B">
        <w:rPr>
          <w:rFonts w:ascii="Calibri" w:hAnsi="Calibri" w:cs="Calibri"/>
          <w:color w:val="000000" w:themeColor="text1"/>
          <w:lang w:val="en-US"/>
        </w:rPr>
        <w:t xml:space="preserve">, </w:t>
      </w:r>
      <w:proofErr w:type="spellStart"/>
      <w:r w:rsidR="009C0E0B">
        <w:rPr>
          <w:rFonts w:ascii="Calibri" w:hAnsi="Calibri" w:cs="Calibri"/>
          <w:color w:val="000000" w:themeColor="text1"/>
          <w:lang w:val="en-US"/>
        </w:rPr>
        <w:t>Stokke</w:t>
      </w:r>
      <w:proofErr w:type="spellEnd"/>
      <w:r w:rsidR="009C0E0B">
        <w:rPr>
          <w:rFonts w:ascii="Calibri" w:hAnsi="Calibri" w:cs="Calibri"/>
          <w:color w:val="000000" w:themeColor="text1"/>
          <w:lang w:val="en-US"/>
        </w:rPr>
        <w:t xml:space="preserve"> 2018</w:t>
      </w:r>
      <w:r w:rsidR="001C63C4">
        <w:rPr>
          <w:rFonts w:ascii="Calibri" w:hAnsi="Calibri" w:cs="Calibri"/>
          <w:color w:val="000000" w:themeColor="text1"/>
          <w:lang w:val="en-US"/>
        </w:rPr>
        <w:t>b</w:t>
      </w:r>
      <w:r w:rsidR="0037165B">
        <w:rPr>
          <w:rFonts w:ascii="Calibri" w:hAnsi="Calibri" w:cs="Calibri"/>
          <w:color w:val="000000" w:themeColor="text1"/>
          <w:lang w:val="en-US"/>
        </w:rPr>
        <w:t>)</w:t>
      </w:r>
      <w:r w:rsidRPr="002E3FDF">
        <w:rPr>
          <w:rFonts w:ascii="Calibri" w:hAnsi="Calibri" w:cs="Calibri"/>
          <w:color w:val="000000" w:themeColor="text1"/>
          <w:lang w:val="en-US"/>
        </w:rPr>
        <w:t xml:space="preserve">, and Harry Frankfurt </w:t>
      </w:r>
      <w:r w:rsidR="001F2711">
        <w:rPr>
          <w:rFonts w:ascii="Calibri" w:hAnsi="Calibri" w:cs="Calibri"/>
          <w:color w:val="000000" w:themeColor="text1"/>
          <w:lang w:val="en-US"/>
        </w:rPr>
        <w:t>(2002) later</w:t>
      </w:r>
      <w:r w:rsidR="0037165B">
        <w:rPr>
          <w:rStyle w:val="FootnoteReference"/>
          <w:rFonts w:ascii="Calibri" w:hAnsi="Calibri" w:cs="Calibri"/>
          <w:color w:val="000000" w:themeColor="text1"/>
          <w:lang w:val="en-US"/>
        </w:rPr>
        <w:footnoteReference w:id="20"/>
      </w:r>
      <w:r w:rsidR="001F2711">
        <w:rPr>
          <w:rFonts w:ascii="Calibri" w:hAnsi="Calibri" w:cs="Calibri"/>
          <w:color w:val="000000" w:themeColor="text1"/>
          <w:lang w:val="en-US"/>
        </w:rPr>
        <w:t xml:space="preserve"> </w:t>
      </w:r>
      <w:r w:rsidRPr="002E3FDF">
        <w:rPr>
          <w:rFonts w:ascii="Calibri" w:hAnsi="Calibri" w:cs="Calibri"/>
          <w:color w:val="000000" w:themeColor="text1"/>
          <w:lang w:val="en-US"/>
        </w:rPr>
        <w:t>admitted that the categories are not mutually exclusive.</w:t>
      </w:r>
      <w:r w:rsidR="00290B2E" w:rsidRPr="002E3FDF">
        <w:rPr>
          <w:rFonts w:ascii="Calibri" w:hAnsi="Calibri" w:cs="Calibri"/>
          <w:color w:val="000000" w:themeColor="text1"/>
          <w:lang w:val="en-US"/>
        </w:rPr>
        <w:t xml:space="preserve"> </w:t>
      </w:r>
      <w:r w:rsidR="00A64D4C" w:rsidRPr="002E3FDF">
        <w:rPr>
          <w:rFonts w:ascii="Calibri" w:hAnsi="Calibri" w:cs="Calibri"/>
          <w:color w:val="000000" w:themeColor="text1"/>
          <w:lang w:val="en-US"/>
        </w:rPr>
        <w:t>Don Fallis</w:t>
      </w:r>
      <w:r w:rsidR="00857199" w:rsidRPr="002E3FDF">
        <w:rPr>
          <w:rFonts w:ascii="Calibri" w:hAnsi="Calibri" w:cs="Calibri"/>
          <w:color w:val="000000" w:themeColor="text1"/>
          <w:lang w:val="en-US"/>
        </w:rPr>
        <w:t xml:space="preserve"> and Andreas </w:t>
      </w:r>
      <w:proofErr w:type="spellStart"/>
      <w:r w:rsidR="00857199" w:rsidRPr="002E3FDF">
        <w:rPr>
          <w:rFonts w:ascii="Calibri" w:hAnsi="Calibri" w:cs="Calibri"/>
          <w:color w:val="000000" w:themeColor="text1"/>
          <w:lang w:val="en-US"/>
        </w:rPr>
        <w:t>Stokke</w:t>
      </w:r>
      <w:proofErr w:type="spellEnd"/>
      <w:r w:rsidR="00A64D4C" w:rsidRPr="002E3FDF">
        <w:rPr>
          <w:rFonts w:ascii="Calibri" w:hAnsi="Calibri" w:cs="Calibri"/>
          <w:color w:val="000000" w:themeColor="text1"/>
          <w:lang w:val="en-US"/>
        </w:rPr>
        <w:t xml:space="preserve"> (</w:t>
      </w:r>
      <w:r w:rsidR="002775D9" w:rsidRPr="002E3FDF">
        <w:rPr>
          <w:rFonts w:ascii="Calibri" w:hAnsi="Calibri" w:cs="Calibri"/>
          <w:color w:val="000000" w:themeColor="text1"/>
          <w:lang w:val="en-US"/>
        </w:rPr>
        <w:t>201</w:t>
      </w:r>
      <w:r w:rsidR="00857199" w:rsidRPr="002E3FDF">
        <w:rPr>
          <w:rFonts w:ascii="Calibri" w:hAnsi="Calibri" w:cs="Calibri"/>
          <w:color w:val="000000" w:themeColor="text1"/>
          <w:lang w:val="en-US"/>
        </w:rPr>
        <w:t>7</w:t>
      </w:r>
      <w:r w:rsidR="00AA28F5">
        <w:rPr>
          <w:rFonts w:ascii="Calibri" w:hAnsi="Calibri" w:cs="Calibri"/>
          <w:color w:val="000000" w:themeColor="text1"/>
          <w:lang w:val="en-US"/>
        </w:rPr>
        <w:t>: 279</w:t>
      </w:r>
      <w:r w:rsidR="002775D9" w:rsidRPr="002E3FDF">
        <w:rPr>
          <w:rFonts w:ascii="Calibri" w:hAnsi="Calibri" w:cs="Calibri"/>
          <w:color w:val="000000" w:themeColor="text1"/>
          <w:lang w:val="en-US"/>
        </w:rPr>
        <w:t>)</w:t>
      </w:r>
      <w:r w:rsidR="00154895" w:rsidRPr="002E3FDF">
        <w:rPr>
          <w:rFonts w:ascii="Calibri" w:hAnsi="Calibri" w:cs="Calibri"/>
          <w:color w:val="000000" w:themeColor="text1"/>
          <w:lang w:val="en-US"/>
        </w:rPr>
        <w:t xml:space="preserve"> </w:t>
      </w:r>
      <w:r w:rsidR="00290B2E" w:rsidRPr="002E3FDF">
        <w:rPr>
          <w:rFonts w:ascii="Calibri" w:hAnsi="Calibri" w:cs="Calibri"/>
          <w:color w:val="000000" w:themeColor="text1"/>
          <w:lang w:val="en-US"/>
        </w:rPr>
        <w:t>also take this view, reframing</w:t>
      </w:r>
      <w:r w:rsidR="00A64D4C" w:rsidRPr="002E3FDF">
        <w:rPr>
          <w:rFonts w:ascii="Calibri" w:hAnsi="Calibri" w:cs="Calibri"/>
          <w:color w:val="000000" w:themeColor="text1"/>
          <w:lang w:val="en-US"/>
        </w:rPr>
        <w:t xml:space="preserve"> Frankfurt’s definition in terms of the speaker’s </w:t>
      </w:r>
      <w:r w:rsidR="00857199" w:rsidRPr="002E3FDF">
        <w:rPr>
          <w:rFonts w:ascii="Calibri" w:hAnsi="Calibri" w:cs="Calibri"/>
          <w:color w:val="000000" w:themeColor="text1"/>
          <w:lang w:val="en-US"/>
        </w:rPr>
        <w:t>indifference toward inquiry</w:t>
      </w:r>
      <w:r w:rsidR="00211D31" w:rsidRPr="002E3FDF">
        <w:rPr>
          <w:rFonts w:ascii="Calibri" w:hAnsi="Calibri" w:cs="Calibri"/>
          <w:color w:val="000000" w:themeColor="text1"/>
          <w:lang w:val="en-US"/>
        </w:rPr>
        <w:t xml:space="preserve">: </w:t>
      </w:r>
      <w:r w:rsidR="00857199" w:rsidRPr="002E3FDF">
        <w:rPr>
          <w:rFonts w:ascii="Calibri" w:hAnsi="Calibri" w:cs="Calibri"/>
          <w:color w:val="000000" w:themeColor="text1"/>
          <w:lang w:val="en-US"/>
        </w:rPr>
        <w:t>"</w:t>
      </w:r>
      <w:r w:rsidR="00857199" w:rsidRPr="00D31B77">
        <w:rPr>
          <w:rFonts w:ascii="Calibri" w:eastAsia="Times New Roman" w:hAnsi="Calibri" w:cs="Calibri"/>
          <w:color w:val="231F20"/>
          <w:shd w:val="clear" w:color="auto" w:fill="FFFFFF"/>
        </w:rPr>
        <w:t>the cooperative project of incremental accumulation of true information with the aim of discovering how things are, or what the actual world is like."</w:t>
      </w:r>
      <w:r w:rsidR="00857199" w:rsidRPr="00D31B77">
        <w:rPr>
          <w:rFonts w:ascii="Calibri" w:eastAsia="Times New Roman" w:hAnsi="Calibri" w:cs="Calibri"/>
        </w:rPr>
        <w:t xml:space="preserve"> </w:t>
      </w:r>
      <w:r w:rsidR="00857199" w:rsidRPr="002E3FDF">
        <w:rPr>
          <w:rFonts w:ascii="Calibri" w:hAnsi="Calibri" w:cs="Calibri"/>
          <w:color w:val="000000" w:themeColor="text1"/>
          <w:lang w:val="en-US"/>
        </w:rPr>
        <w:t xml:space="preserve">Some </w:t>
      </w:r>
      <w:r w:rsidR="00A64D4C" w:rsidRPr="002E3FDF">
        <w:rPr>
          <w:rFonts w:ascii="Calibri" w:hAnsi="Calibri" w:cs="Calibri"/>
          <w:color w:val="000000" w:themeColor="text1"/>
          <w:lang w:val="en-US"/>
        </w:rPr>
        <w:t>lies will count as bullshit on this view</w:t>
      </w:r>
      <w:r w:rsidR="00154895" w:rsidRPr="002E3FDF">
        <w:rPr>
          <w:rFonts w:ascii="Calibri" w:hAnsi="Calibri" w:cs="Calibri"/>
          <w:color w:val="000000" w:themeColor="text1"/>
          <w:lang w:val="en-US"/>
        </w:rPr>
        <w:t xml:space="preserve"> as wel</w:t>
      </w:r>
      <w:r w:rsidR="00857199" w:rsidRPr="002E3FDF">
        <w:rPr>
          <w:rFonts w:ascii="Calibri" w:hAnsi="Calibri" w:cs="Calibri"/>
          <w:color w:val="000000" w:themeColor="text1"/>
          <w:lang w:val="en-US"/>
        </w:rPr>
        <w:t>l, but not ones in which the speaker is "</w:t>
      </w:r>
      <w:r w:rsidR="00857199" w:rsidRPr="00D31B77">
        <w:rPr>
          <w:rFonts w:ascii="Calibri" w:eastAsia="Times New Roman" w:hAnsi="Calibri" w:cs="Calibri"/>
          <w:color w:val="231F20"/>
          <w:shd w:val="clear" w:color="auto" w:fill="FFFFFF"/>
        </w:rPr>
        <w:t>concerned with her assertion being a true or a false answer to a QUD [question under discussion]"</w:t>
      </w:r>
      <w:r w:rsidR="00AA28F5">
        <w:rPr>
          <w:rFonts w:ascii="Calibri" w:eastAsia="Times New Roman" w:hAnsi="Calibri" w:cs="Calibri"/>
          <w:color w:val="231F20"/>
          <w:shd w:val="clear" w:color="auto" w:fill="FFFFFF"/>
        </w:rPr>
        <w:t xml:space="preserve"> (</w:t>
      </w:r>
      <w:r w:rsidR="00092D7C">
        <w:rPr>
          <w:rFonts w:ascii="Calibri" w:eastAsia="Times New Roman" w:hAnsi="Calibri" w:cs="Calibri"/>
          <w:color w:val="231F20"/>
          <w:shd w:val="clear" w:color="auto" w:fill="FFFFFF"/>
        </w:rPr>
        <w:t xml:space="preserve">2017: </w:t>
      </w:r>
      <w:r w:rsidR="00AA28F5">
        <w:rPr>
          <w:rFonts w:ascii="Calibri" w:eastAsia="Times New Roman" w:hAnsi="Calibri" w:cs="Calibri"/>
          <w:color w:val="231F20"/>
          <w:shd w:val="clear" w:color="auto" w:fill="FFFFFF"/>
        </w:rPr>
        <w:t>279)</w:t>
      </w:r>
      <w:r w:rsidR="00290B2E" w:rsidRPr="00D31B77">
        <w:rPr>
          <w:rFonts w:ascii="Calibri" w:eastAsia="Times New Roman" w:hAnsi="Calibri" w:cs="Calibri"/>
          <w:color w:val="231F20"/>
          <w:shd w:val="clear" w:color="auto" w:fill="FFFFFF"/>
        </w:rPr>
        <w:t>, which they take to be the majority of lies.</w:t>
      </w:r>
      <w:r w:rsidR="00290B2E" w:rsidRPr="002E3FDF">
        <w:rPr>
          <w:rFonts w:ascii="Calibri" w:hAnsi="Calibri" w:cs="Calibri"/>
          <w:color w:val="000000" w:themeColor="text1"/>
          <w:lang w:val="en-US"/>
        </w:rPr>
        <w:t xml:space="preserve"> </w:t>
      </w:r>
      <w:proofErr w:type="spellStart"/>
      <w:r w:rsidR="00857199" w:rsidRPr="002E3FDF">
        <w:rPr>
          <w:rFonts w:ascii="Calibri" w:hAnsi="Calibri" w:cs="Calibri"/>
          <w:color w:val="000000" w:themeColor="text1"/>
          <w:lang w:val="en-US"/>
        </w:rPr>
        <w:t>Stokke</w:t>
      </w:r>
      <w:proofErr w:type="spellEnd"/>
      <w:r w:rsidR="00857199" w:rsidRPr="002E3FDF">
        <w:rPr>
          <w:rFonts w:ascii="Calibri" w:hAnsi="Calibri" w:cs="Calibri"/>
          <w:color w:val="000000" w:themeColor="text1"/>
          <w:lang w:val="en-US"/>
        </w:rPr>
        <w:t xml:space="preserve"> and </w:t>
      </w:r>
      <w:r w:rsidR="00A64D4C" w:rsidRPr="002E3FDF">
        <w:rPr>
          <w:rFonts w:ascii="Calibri" w:hAnsi="Calibri" w:cs="Calibri"/>
          <w:color w:val="000000" w:themeColor="text1"/>
          <w:lang w:val="en-US"/>
        </w:rPr>
        <w:t>Fallis</w:t>
      </w:r>
      <w:r w:rsidR="001F1B92" w:rsidRPr="002E3FDF">
        <w:rPr>
          <w:rFonts w:ascii="Calibri" w:hAnsi="Calibri" w:cs="Calibri"/>
          <w:color w:val="000000" w:themeColor="text1"/>
          <w:lang w:val="en-US"/>
        </w:rPr>
        <w:t xml:space="preserve"> aim </w:t>
      </w:r>
      <w:r w:rsidR="00A64D4C" w:rsidRPr="002E3FDF">
        <w:rPr>
          <w:rFonts w:ascii="Calibri" w:hAnsi="Calibri" w:cs="Calibri"/>
          <w:color w:val="000000" w:themeColor="text1"/>
          <w:lang w:val="en-US"/>
        </w:rPr>
        <w:t>to accommodate cases of bullshitting offered as counterexamples to Frankfurt, in which a speaker</w:t>
      </w:r>
      <w:r w:rsidR="00154895" w:rsidRPr="002E3FDF">
        <w:rPr>
          <w:rFonts w:ascii="Calibri" w:hAnsi="Calibri" w:cs="Calibri"/>
          <w:color w:val="000000" w:themeColor="text1"/>
          <w:lang w:val="en-US"/>
        </w:rPr>
        <w:t xml:space="preserve"> who ought to count as a bullshitter</w:t>
      </w:r>
      <w:r w:rsidR="00A64D4C" w:rsidRPr="002E3FDF">
        <w:rPr>
          <w:rFonts w:ascii="Calibri" w:hAnsi="Calibri" w:cs="Calibri"/>
          <w:color w:val="000000" w:themeColor="text1"/>
          <w:lang w:val="en-US"/>
        </w:rPr>
        <w:t xml:space="preserve"> </w:t>
      </w:r>
      <w:r w:rsidR="00154895" w:rsidRPr="002E3FDF">
        <w:rPr>
          <w:rFonts w:ascii="Calibri" w:hAnsi="Calibri" w:cs="Calibri"/>
          <w:color w:val="000000" w:themeColor="text1"/>
          <w:lang w:val="en-US"/>
        </w:rPr>
        <w:t>could still be said to</w:t>
      </w:r>
      <w:r w:rsidR="00A64D4C" w:rsidRPr="002E3FDF">
        <w:rPr>
          <w:rFonts w:ascii="Calibri" w:hAnsi="Calibri" w:cs="Calibri"/>
          <w:color w:val="000000" w:themeColor="text1"/>
          <w:lang w:val="en-US"/>
        </w:rPr>
        <w:t xml:space="preserve"> care about the truth</w:t>
      </w:r>
      <w:r w:rsidR="00154895" w:rsidRPr="002E3FDF">
        <w:rPr>
          <w:rFonts w:ascii="Calibri" w:hAnsi="Calibri" w:cs="Calibri"/>
          <w:color w:val="000000" w:themeColor="text1"/>
          <w:lang w:val="en-US"/>
        </w:rPr>
        <w:t>,</w:t>
      </w:r>
      <w:r w:rsidR="00A64D4C" w:rsidRPr="002E3FDF">
        <w:rPr>
          <w:rFonts w:ascii="Calibri" w:hAnsi="Calibri" w:cs="Calibri"/>
          <w:color w:val="000000" w:themeColor="text1"/>
          <w:lang w:val="en-US"/>
        </w:rPr>
        <w:t xml:space="preserve"> </w:t>
      </w:r>
      <w:r w:rsidR="00154895" w:rsidRPr="002E3FDF">
        <w:rPr>
          <w:rFonts w:ascii="Calibri" w:hAnsi="Calibri" w:cs="Calibri"/>
          <w:color w:val="000000" w:themeColor="text1"/>
          <w:lang w:val="en-US"/>
        </w:rPr>
        <w:t>provided</w:t>
      </w:r>
      <w:r w:rsidR="00A64D4C" w:rsidRPr="002E3FDF">
        <w:rPr>
          <w:rFonts w:ascii="Calibri" w:hAnsi="Calibri" w:cs="Calibri"/>
          <w:color w:val="000000" w:themeColor="text1"/>
          <w:lang w:val="en-US"/>
        </w:rPr>
        <w:t xml:space="preserve"> they deeply wish</w:t>
      </w:r>
      <w:r w:rsidR="00154895" w:rsidRPr="002E3FDF">
        <w:rPr>
          <w:rFonts w:ascii="Calibri" w:hAnsi="Calibri" w:cs="Calibri"/>
          <w:color w:val="000000" w:themeColor="text1"/>
          <w:lang w:val="en-US"/>
        </w:rPr>
        <w:t>ed</w:t>
      </w:r>
      <w:r w:rsidR="00A64D4C" w:rsidRPr="002E3FDF">
        <w:rPr>
          <w:rFonts w:ascii="Calibri" w:hAnsi="Calibri" w:cs="Calibri"/>
          <w:color w:val="000000" w:themeColor="text1"/>
          <w:lang w:val="en-US"/>
        </w:rPr>
        <w:t xml:space="preserve"> that </w:t>
      </w:r>
      <w:r w:rsidR="00154895" w:rsidRPr="002E3FDF">
        <w:rPr>
          <w:rFonts w:ascii="Calibri" w:hAnsi="Calibri" w:cs="Calibri"/>
          <w:color w:val="000000" w:themeColor="text1"/>
          <w:lang w:val="en-US"/>
        </w:rPr>
        <w:t>their utterance</w:t>
      </w:r>
      <w:r w:rsidR="00A64D4C" w:rsidRPr="002E3FDF">
        <w:rPr>
          <w:rFonts w:ascii="Calibri" w:hAnsi="Calibri" w:cs="Calibri"/>
          <w:color w:val="000000" w:themeColor="text1"/>
          <w:lang w:val="en-US"/>
        </w:rPr>
        <w:t xml:space="preserve"> </w:t>
      </w:r>
      <w:r w:rsidR="00CC5EDF" w:rsidRPr="002E3FDF">
        <w:rPr>
          <w:rFonts w:ascii="Calibri" w:hAnsi="Calibri" w:cs="Calibri"/>
          <w:color w:val="000000" w:themeColor="text1"/>
          <w:lang w:val="en-US"/>
        </w:rPr>
        <w:t>was</w:t>
      </w:r>
      <w:r w:rsidR="00A64D4C" w:rsidRPr="002E3FDF">
        <w:rPr>
          <w:rFonts w:ascii="Calibri" w:hAnsi="Calibri" w:cs="Calibri"/>
          <w:color w:val="000000" w:themeColor="text1"/>
          <w:lang w:val="en-US"/>
        </w:rPr>
        <w:t xml:space="preserve"> correct. These cases </w:t>
      </w:r>
      <w:r w:rsidR="00154895" w:rsidRPr="002E3FDF">
        <w:rPr>
          <w:rFonts w:ascii="Calibri" w:hAnsi="Calibri" w:cs="Calibri"/>
          <w:color w:val="000000" w:themeColor="text1"/>
          <w:lang w:val="en-US"/>
        </w:rPr>
        <w:t xml:space="preserve">do </w:t>
      </w:r>
      <w:r w:rsidR="00A64D4C" w:rsidRPr="002E3FDF">
        <w:rPr>
          <w:rFonts w:ascii="Calibri" w:hAnsi="Calibri" w:cs="Calibri"/>
          <w:color w:val="000000" w:themeColor="text1"/>
          <w:lang w:val="en-US"/>
        </w:rPr>
        <w:t xml:space="preserve">count as bullshit on </w:t>
      </w:r>
      <w:proofErr w:type="spellStart"/>
      <w:r w:rsidR="00857199" w:rsidRPr="002E3FDF">
        <w:rPr>
          <w:rFonts w:ascii="Calibri" w:hAnsi="Calibri" w:cs="Calibri"/>
          <w:color w:val="000000" w:themeColor="text1"/>
          <w:lang w:val="en-US"/>
        </w:rPr>
        <w:t>Stokke</w:t>
      </w:r>
      <w:proofErr w:type="spellEnd"/>
      <w:r w:rsidR="00857199" w:rsidRPr="002E3FDF">
        <w:rPr>
          <w:rFonts w:ascii="Calibri" w:hAnsi="Calibri" w:cs="Calibri"/>
          <w:color w:val="000000" w:themeColor="text1"/>
          <w:lang w:val="en-US"/>
        </w:rPr>
        <w:t xml:space="preserve"> and </w:t>
      </w:r>
      <w:r w:rsidR="00A64D4C" w:rsidRPr="002E3FDF">
        <w:rPr>
          <w:rFonts w:ascii="Calibri" w:hAnsi="Calibri" w:cs="Calibri"/>
          <w:color w:val="000000" w:themeColor="text1"/>
          <w:lang w:val="en-US"/>
        </w:rPr>
        <w:t>Fallis’s account</w:t>
      </w:r>
      <w:r w:rsidR="00154895" w:rsidRPr="002E3FDF">
        <w:rPr>
          <w:rFonts w:ascii="Calibri" w:hAnsi="Calibri" w:cs="Calibri"/>
          <w:color w:val="000000" w:themeColor="text1"/>
          <w:lang w:val="en-US"/>
        </w:rPr>
        <w:t>,</w:t>
      </w:r>
      <w:r w:rsidR="00A64D4C" w:rsidRPr="002E3FDF">
        <w:rPr>
          <w:rFonts w:ascii="Calibri" w:hAnsi="Calibri" w:cs="Calibri"/>
          <w:color w:val="000000" w:themeColor="text1"/>
          <w:lang w:val="en-US"/>
        </w:rPr>
        <w:t xml:space="preserve"> because</w:t>
      </w:r>
      <w:r w:rsidR="00A64D4C" w:rsidRPr="002E5BCF">
        <w:rPr>
          <w:rFonts w:ascii="Calibri" w:hAnsi="Calibri" w:cs="Calibri"/>
          <w:color w:val="000000" w:themeColor="text1"/>
          <w:lang w:val="en-US"/>
        </w:rPr>
        <w:t xml:space="preserve"> caring about whether an inquiry gets closer to the truth means shaping your assertions to the evidence, not simply asserting and wishing it were so. </w:t>
      </w:r>
    </w:p>
    <w:p w14:paraId="49E0F249" w14:textId="77777777" w:rsidR="001F1B92" w:rsidRDefault="001F1B92" w:rsidP="00B73C6C">
      <w:pPr>
        <w:spacing w:line="360" w:lineRule="auto"/>
        <w:rPr>
          <w:rFonts w:ascii="Calibri" w:hAnsi="Calibri" w:cs="Calibri"/>
          <w:color w:val="000000" w:themeColor="text1"/>
          <w:lang w:val="en-US"/>
        </w:rPr>
      </w:pPr>
    </w:p>
    <w:p w14:paraId="2D65902F" w14:textId="38E647C6" w:rsidR="00A64D4C" w:rsidRDefault="001F1B92" w:rsidP="00B73C6C">
      <w:pPr>
        <w:spacing w:line="360" w:lineRule="auto"/>
        <w:rPr>
          <w:rFonts w:ascii="Calibri" w:hAnsi="Calibri" w:cs="Calibri"/>
          <w:color w:val="000000" w:themeColor="text1"/>
          <w:lang w:val="en-US"/>
        </w:rPr>
      </w:pPr>
      <w:r>
        <w:rPr>
          <w:rFonts w:ascii="Calibri" w:hAnsi="Calibri" w:cs="Calibri"/>
          <w:color w:val="000000" w:themeColor="text1"/>
          <w:lang w:val="en-US"/>
        </w:rPr>
        <w:lastRenderedPageBreak/>
        <w:t>Our account too will accommodate such counterexamples by capturing them as</w:t>
      </w:r>
      <w:r w:rsidR="009319AD">
        <w:rPr>
          <w:rFonts w:ascii="Calibri" w:hAnsi="Calibri" w:cs="Calibri"/>
          <w:color w:val="000000" w:themeColor="text1"/>
          <w:lang w:val="en-US"/>
        </w:rPr>
        <w:t xml:space="preserve"> </w:t>
      </w:r>
      <w:r>
        <w:rPr>
          <w:rFonts w:ascii="Calibri" w:hAnsi="Calibri" w:cs="Calibri"/>
          <w:color w:val="000000" w:themeColor="text1"/>
          <w:lang w:val="en-US"/>
        </w:rPr>
        <w:t xml:space="preserve">cases of bullshit. This is a matter of some importance, </w:t>
      </w:r>
      <w:r w:rsidR="00CC5EDF">
        <w:rPr>
          <w:rFonts w:ascii="Calibri" w:hAnsi="Calibri" w:cs="Calibri"/>
          <w:color w:val="000000" w:themeColor="text1"/>
          <w:lang w:val="en-US"/>
        </w:rPr>
        <w:t xml:space="preserve">too, </w:t>
      </w:r>
      <w:r>
        <w:rPr>
          <w:rFonts w:ascii="Calibri" w:hAnsi="Calibri" w:cs="Calibri"/>
          <w:color w:val="000000" w:themeColor="text1"/>
          <w:lang w:val="en-US"/>
        </w:rPr>
        <w:t xml:space="preserve">because </w:t>
      </w:r>
      <w:r w:rsidR="006B7018">
        <w:rPr>
          <w:rFonts w:ascii="Calibri" w:hAnsi="Calibri" w:cs="Calibri"/>
          <w:color w:val="000000" w:themeColor="text1"/>
          <w:lang w:val="en-US"/>
        </w:rPr>
        <w:t xml:space="preserve">such </w:t>
      </w:r>
      <w:r>
        <w:rPr>
          <w:rFonts w:ascii="Calibri" w:hAnsi="Calibri" w:cs="Calibri"/>
          <w:color w:val="000000" w:themeColor="text1"/>
          <w:lang w:val="en-US"/>
        </w:rPr>
        <w:t xml:space="preserve">examples </w:t>
      </w:r>
      <w:r w:rsidR="00CC5EDF">
        <w:rPr>
          <w:rFonts w:ascii="Calibri" w:hAnsi="Calibri" w:cs="Calibri"/>
          <w:color w:val="000000" w:themeColor="text1"/>
          <w:lang w:val="en-US"/>
        </w:rPr>
        <w:t>are</w:t>
      </w:r>
      <w:r>
        <w:rPr>
          <w:rFonts w:ascii="Calibri" w:hAnsi="Calibri" w:cs="Calibri"/>
          <w:color w:val="000000" w:themeColor="text1"/>
          <w:lang w:val="en-US"/>
        </w:rPr>
        <w:t xml:space="preserve"> not limited to exotic thought experiments. There is a Trumpian case, in fact</w:t>
      </w:r>
      <w:r w:rsidR="00CC5EDF">
        <w:rPr>
          <w:rFonts w:ascii="Calibri" w:hAnsi="Calibri" w:cs="Calibri"/>
          <w:color w:val="000000" w:themeColor="text1"/>
          <w:lang w:val="en-US"/>
        </w:rPr>
        <w:t xml:space="preserve">: </w:t>
      </w:r>
      <w:r w:rsidR="00DC117B" w:rsidRPr="004F2E48">
        <w:rPr>
          <w:rFonts w:ascii="Calibri" w:hAnsi="Calibri" w:cs="Calibri"/>
          <w:lang w:val="en-US"/>
        </w:rPr>
        <w:t xml:space="preserve">a </w:t>
      </w:r>
      <w:r w:rsidR="00DC117B" w:rsidRPr="004F2E48">
        <w:rPr>
          <w:rFonts w:ascii="Calibri" w:hAnsi="Calibri" w:cs="Calibri"/>
        </w:rPr>
        <w:t>remarkable moment</w:t>
      </w:r>
      <w:r w:rsidR="00CC5EDF">
        <w:rPr>
          <w:rFonts w:ascii="Calibri" w:hAnsi="Calibri" w:cs="Calibri"/>
          <w:color w:val="000000" w:themeColor="text1"/>
        </w:rPr>
        <w:t xml:space="preserve"> that</w:t>
      </w:r>
      <w:r w:rsidR="00CC5EDF" w:rsidRPr="002E5BCF">
        <w:rPr>
          <w:rFonts w:ascii="Calibri" w:hAnsi="Calibri" w:cs="Calibri"/>
          <w:color w:val="000000" w:themeColor="text1"/>
        </w:rPr>
        <w:t xml:space="preserve"> took place when Trump </w:t>
      </w:r>
      <w:r w:rsidR="00CC5EDF">
        <w:rPr>
          <w:rFonts w:ascii="Calibri" w:hAnsi="Calibri" w:cs="Calibri"/>
          <w:color w:val="000000" w:themeColor="text1"/>
        </w:rPr>
        <w:t>tweeted</w:t>
      </w:r>
      <w:r w:rsidR="00CC5EDF" w:rsidRPr="002E5BCF">
        <w:rPr>
          <w:rFonts w:ascii="Calibri" w:hAnsi="Calibri" w:cs="Calibri"/>
          <w:color w:val="000000" w:themeColor="text1"/>
        </w:rPr>
        <w:t xml:space="preserve"> claims about the </w:t>
      </w:r>
      <w:r w:rsidR="00A3531D">
        <w:rPr>
          <w:rFonts w:ascii="Calibri" w:hAnsi="Calibri" w:cs="Calibri"/>
          <w:color w:val="000000" w:themeColor="text1"/>
        </w:rPr>
        <w:t>projected</w:t>
      </w:r>
      <w:r w:rsidR="00CC5EDF" w:rsidRPr="002E5BCF">
        <w:rPr>
          <w:rFonts w:ascii="Calibri" w:hAnsi="Calibri" w:cs="Calibri"/>
          <w:color w:val="000000" w:themeColor="text1"/>
        </w:rPr>
        <w:t xml:space="preserve"> course of a hurricane, which contradicted </w:t>
      </w:r>
      <w:r w:rsidR="00A3531D">
        <w:rPr>
          <w:rFonts w:ascii="Calibri" w:hAnsi="Calibri" w:cs="Calibri"/>
          <w:color w:val="000000" w:themeColor="text1"/>
        </w:rPr>
        <w:t>statements</w:t>
      </w:r>
      <w:r w:rsidR="00CC5EDF" w:rsidRPr="002E5BCF">
        <w:rPr>
          <w:rFonts w:ascii="Calibri" w:hAnsi="Calibri" w:cs="Calibri"/>
          <w:color w:val="000000" w:themeColor="text1"/>
        </w:rPr>
        <w:t xml:space="preserve"> from meteorological authorities</w:t>
      </w:r>
      <w:r w:rsidR="00DC117B">
        <w:rPr>
          <w:rFonts w:ascii="Calibri" w:hAnsi="Calibri" w:cs="Calibri"/>
          <w:color w:val="000000" w:themeColor="text1"/>
        </w:rPr>
        <w:t xml:space="preserve"> (</w:t>
      </w:r>
      <w:proofErr w:type="spellStart"/>
      <w:r w:rsidR="00DC117B">
        <w:rPr>
          <w:rFonts w:ascii="Calibri" w:hAnsi="Calibri" w:cs="Calibri"/>
          <w:color w:val="000000" w:themeColor="text1"/>
        </w:rPr>
        <w:t>Oprysko</w:t>
      </w:r>
      <w:proofErr w:type="spellEnd"/>
      <w:r w:rsidR="00DC117B">
        <w:rPr>
          <w:rFonts w:ascii="Calibri" w:hAnsi="Calibri" w:cs="Calibri"/>
          <w:color w:val="000000" w:themeColor="text1"/>
        </w:rPr>
        <w:t xml:space="preserve"> 2019)</w:t>
      </w:r>
      <w:r w:rsidR="00CC5EDF" w:rsidRPr="002E5BCF">
        <w:rPr>
          <w:rFonts w:ascii="Calibri" w:hAnsi="Calibri" w:cs="Calibri"/>
          <w:color w:val="000000" w:themeColor="text1"/>
        </w:rPr>
        <w:t xml:space="preserve">. </w:t>
      </w:r>
      <w:r w:rsidR="00A3531D">
        <w:rPr>
          <w:rFonts w:ascii="Calibri" w:hAnsi="Calibri" w:cs="Calibri"/>
          <w:color w:val="000000" w:themeColor="text1"/>
        </w:rPr>
        <w:t xml:space="preserve">When the contradiction was pointed out, </w:t>
      </w:r>
      <w:r w:rsidR="00880FF8">
        <w:rPr>
          <w:rFonts w:ascii="Calibri" w:hAnsi="Calibri" w:cs="Calibri"/>
          <w:color w:val="000000" w:themeColor="text1"/>
        </w:rPr>
        <w:t>Trump</w:t>
      </w:r>
      <w:r w:rsidR="00A3531D">
        <w:rPr>
          <w:rFonts w:ascii="Calibri" w:hAnsi="Calibri" w:cs="Calibri"/>
          <w:color w:val="000000" w:themeColor="text1"/>
        </w:rPr>
        <w:t xml:space="preserve"> responded </w:t>
      </w:r>
      <w:r w:rsidR="00CC5EDF" w:rsidRPr="002E5BCF">
        <w:rPr>
          <w:rFonts w:ascii="Calibri" w:hAnsi="Calibri" w:cs="Calibri"/>
          <w:color w:val="000000" w:themeColor="text1"/>
        </w:rPr>
        <w:t>by showing a map</w:t>
      </w:r>
      <w:r w:rsidR="00A3531D">
        <w:rPr>
          <w:rFonts w:ascii="Calibri" w:hAnsi="Calibri" w:cs="Calibri"/>
          <w:color w:val="000000" w:themeColor="text1"/>
        </w:rPr>
        <w:t xml:space="preserve"> blazoned with the logo of the National Oceanic and Atmospheric Administration,</w:t>
      </w:r>
      <w:r w:rsidR="00CC5EDF" w:rsidRPr="002E5BCF">
        <w:rPr>
          <w:rFonts w:ascii="Calibri" w:hAnsi="Calibri" w:cs="Calibri"/>
          <w:color w:val="000000" w:themeColor="text1"/>
        </w:rPr>
        <w:t xml:space="preserve"> which had </w:t>
      </w:r>
      <w:r w:rsidR="00A3531D">
        <w:rPr>
          <w:rFonts w:ascii="Calibri" w:hAnsi="Calibri" w:cs="Calibri"/>
          <w:color w:val="000000" w:themeColor="text1"/>
        </w:rPr>
        <w:t xml:space="preserve">a projected course for the storm consistent with </w:t>
      </w:r>
      <w:r w:rsidR="006B7018">
        <w:rPr>
          <w:rFonts w:ascii="Calibri" w:hAnsi="Calibri" w:cs="Calibri"/>
          <w:color w:val="000000" w:themeColor="text1"/>
        </w:rPr>
        <w:t>Trump’s</w:t>
      </w:r>
      <w:r w:rsidR="00A3531D">
        <w:rPr>
          <w:rFonts w:ascii="Calibri" w:hAnsi="Calibri" w:cs="Calibri"/>
          <w:color w:val="000000" w:themeColor="text1"/>
        </w:rPr>
        <w:t xml:space="preserve"> tweet, but which had </w:t>
      </w:r>
      <w:r w:rsidR="00CC5EDF" w:rsidRPr="002E5BCF">
        <w:rPr>
          <w:rFonts w:ascii="Calibri" w:hAnsi="Calibri" w:cs="Calibri"/>
          <w:color w:val="000000" w:themeColor="text1"/>
        </w:rPr>
        <w:t xml:space="preserve">obviously </w:t>
      </w:r>
      <w:r w:rsidR="00880FF8">
        <w:rPr>
          <w:rFonts w:ascii="Calibri" w:hAnsi="Calibri" w:cs="Calibri"/>
          <w:color w:val="000000" w:themeColor="text1"/>
        </w:rPr>
        <w:t xml:space="preserve">been </w:t>
      </w:r>
      <w:r w:rsidR="00CC5EDF" w:rsidRPr="002E5BCF">
        <w:rPr>
          <w:rFonts w:ascii="Calibri" w:hAnsi="Calibri" w:cs="Calibri"/>
          <w:color w:val="000000" w:themeColor="text1"/>
        </w:rPr>
        <w:t xml:space="preserve">altered with a </w:t>
      </w:r>
      <w:r w:rsidR="001936EF">
        <w:rPr>
          <w:rFonts w:ascii="Calibri" w:hAnsi="Calibri" w:cs="Calibri"/>
          <w:color w:val="000000" w:themeColor="text1"/>
        </w:rPr>
        <w:t>S</w:t>
      </w:r>
      <w:r w:rsidR="0036205B">
        <w:rPr>
          <w:rFonts w:ascii="Calibri" w:hAnsi="Calibri" w:cs="Calibri"/>
          <w:color w:val="000000" w:themeColor="text1"/>
        </w:rPr>
        <w:t>harpie</w:t>
      </w:r>
      <w:r w:rsidR="001F2711">
        <w:rPr>
          <w:rFonts w:ascii="Calibri" w:hAnsi="Calibri" w:cs="Calibri"/>
          <w:color w:val="000000" w:themeColor="text1"/>
        </w:rPr>
        <w:t xml:space="preserve"> </w:t>
      </w:r>
      <w:r w:rsidR="006B7018">
        <w:rPr>
          <w:rFonts w:ascii="Calibri" w:hAnsi="Calibri" w:cs="Calibri"/>
          <w:color w:val="000000" w:themeColor="text1"/>
        </w:rPr>
        <w:t>to make it so</w:t>
      </w:r>
      <w:r w:rsidR="00CC5EDF" w:rsidRPr="002E5BCF">
        <w:rPr>
          <w:rFonts w:ascii="Calibri" w:hAnsi="Calibri" w:cs="Calibri"/>
          <w:color w:val="000000" w:themeColor="text1"/>
        </w:rPr>
        <w:t xml:space="preserve">. </w:t>
      </w:r>
      <w:proofErr w:type="gramStart"/>
      <w:r w:rsidR="00A3531D">
        <w:rPr>
          <w:rFonts w:ascii="Calibri" w:hAnsi="Calibri" w:cs="Calibri"/>
          <w:color w:val="000000" w:themeColor="text1"/>
        </w:rPr>
        <w:t>Of course</w:t>
      </w:r>
      <w:proofErr w:type="gramEnd"/>
      <w:r w:rsidR="00A3531D">
        <w:rPr>
          <w:rFonts w:ascii="Calibri" w:hAnsi="Calibri" w:cs="Calibri"/>
          <w:color w:val="000000" w:themeColor="text1"/>
        </w:rPr>
        <w:t xml:space="preserve"> </w:t>
      </w:r>
      <w:r w:rsidR="009319AD">
        <w:rPr>
          <w:rFonts w:ascii="Calibri" w:hAnsi="Calibri" w:cs="Calibri"/>
          <w:color w:val="000000" w:themeColor="text1"/>
        </w:rPr>
        <w:t xml:space="preserve">one </w:t>
      </w:r>
      <w:r w:rsidR="00171EEB">
        <w:rPr>
          <w:rFonts w:ascii="Calibri" w:hAnsi="Calibri" w:cs="Calibri"/>
          <w:color w:val="000000" w:themeColor="text1"/>
        </w:rPr>
        <w:t>cannot</w:t>
      </w:r>
      <w:r w:rsidR="009319AD">
        <w:rPr>
          <w:rFonts w:ascii="Calibri" w:hAnsi="Calibri" w:cs="Calibri"/>
          <w:color w:val="000000" w:themeColor="text1"/>
        </w:rPr>
        <w:t xml:space="preserve"> facilitate true or false beliefs on the basis of </w:t>
      </w:r>
      <w:r w:rsidR="00E13E55">
        <w:rPr>
          <w:rFonts w:ascii="Calibri" w:hAnsi="Calibri" w:cs="Calibri"/>
          <w:color w:val="000000" w:themeColor="text1"/>
        </w:rPr>
        <w:t>one’s assertions</w:t>
      </w:r>
      <w:r w:rsidR="00171EEB">
        <w:rPr>
          <w:rFonts w:ascii="Calibri" w:hAnsi="Calibri" w:cs="Calibri"/>
          <w:color w:val="000000" w:themeColor="text1"/>
        </w:rPr>
        <w:t xml:space="preserve"> </w:t>
      </w:r>
      <w:r w:rsidR="00E13E55">
        <w:rPr>
          <w:rFonts w:ascii="Calibri" w:hAnsi="Calibri" w:cs="Calibri"/>
          <w:color w:val="000000" w:themeColor="text1"/>
        </w:rPr>
        <w:t xml:space="preserve">by </w:t>
      </w:r>
      <w:r w:rsidR="006B7018">
        <w:rPr>
          <w:rFonts w:ascii="Calibri" w:hAnsi="Calibri" w:cs="Calibri"/>
          <w:color w:val="000000" w:themeColor="text1"/>
        </w:rPr>
        <w:t>faking</w:t>
      </w:r>
      <w:r w:rsidR="00E13E55">
        <w:rPr>
          <w:rFonts w:ascii="Calibri" w:hAnsi="Calibri" w:cs="Calibri"/>
          <w:color w:val="000000" w:themeColor="text1"/>
        </w:rPr>
        <w:t xml:space="preserve"> evidence </w:t>
      </w:r>
      <w:r w:rsidR="00171EEB">
        <w:rPr>
          <w:rFonts w:ascii="Calibri" w:hAnsi="Calibri" w:cs="Calibri"/>
          <w:color w:val="000000" w:themeColor="text1"/>
        </w:rPr>
        <w:t xml:space="preserve">after the fact; it’s supposed to work </w:t>
      </w:r>
      <w:r w:rsidR="006B7018">
        <w:rPr>
          <w:rFonts w:ascii="Calibri" w:hAnsi="Calibri" w:cs="Calibri"/>
          <w:color w:val="000000" w:themeColor="text1"/>
        </w:rPr>
        <w:t xml:space="preserve">by </w:t>
      </w:r>
      <w:r w:rsidR="00E13E55">
        <w:rPr>
          <w:rFonts w:ascii="Calibri" w:hAnsi="Calibri" w:cs="Calibri"/>
          <w:color w:val="000000" w:themeColor="text1"/>
        </w:rPr>
        <w:t xml:space="preserve">fitting one’s assertions to </w:t>
      </w:r>
      <w:r w:rsidR="006B7018">
        <w:rPr>
          <w:rFonts w:ascii="Calibri" w:hAnsi="Calibri" w:cs="Calibri"/>
          <w:color w:val="000000" w:themeColor="text1"/>
        </w:rPr>
        <w:t>the evidence</w:t>
      </w:r>
      <w:r w:rsidR="00171EEB">
        <w:rPr>
          <w:rFonts w:ascii="Calibri" w:hAnsi="Calibri" w:cs="Calibri"/>
          <w:color w:val="000000" w:themeColor="text1"/>
        </w:rPr>
        <w:t xml:space="preserve"> in the first place</w:t>
      </w:r>
      <w:r w:rsidR="00E13E55">
        <w:rPr>
          <w:rFonts w:ascii="Calibri" w:hAnsi="Calibri" w:cs="Calibri"/>
          <w:color w:val="000000" w:themeColor="text1"/>
        </w:rPr>
        <w:t xml:space="preserve">. </w:t>
      </w:r>
      <w:proofErr w:type="gramStart"/>
      <w:r w:rsidR="00E13E55">
        <w:rPr>
          <w:rFonts w:ascii="Calibri" w:hAnsi="Calibri" w:cs="Calibri"/>
          <w:color w:val="000000" w:themeColor="text1"/>
        </w:rPr>
        <w:t>So</w:t>
      </w:r>
      <w:proofErr w:type="gramEnd"/>
      <w:r w:rsidR="00E13E55">
        <w:rPr>
          <w:rFonts w:ascii="Calibri" w:hAnsi="Calibri" w:cs="Calibri"/>
          <w:color w:val="000000" w:themeColor="text1"/>
        </w:rPr>
        <w:t xml:space="preserve"> on our account too these cases straightforwardly count as bullshit.</w:t>
      </w:r>
      <w:r w:rsidR="006B7018">
        <w:rPr>
          <w:rFonts w:ascii="Calibri" w:hAnsi="Calibri" w:cs="Calibri"/>
          <w:color w:val="000000" w:themeColor="text1"/>
          <w:lang w:val="en-US"/>
        </w:rPr>
        <w:t xml:space="preserve"> </w:t>
      </w:r>
      <w:r w:rsidR="00A64D4C" w:rsidRPr="002E5BCF">
        <w:rPr>
          <w:rFonts w:ascii="Calibri" w:hAnsi="Calibri" w:cs="Calibri"/>
          <w:color w:val="000000" w:themeColor="text1"/>
          <w:lang w:val="en-US"/>
        </w:rPr>
        <w:t xml:space="preserve">If caring about </w:t>
      </w:r>
      <w:r w:rsidR="00A64D4C" w:rsidRPr="002E5BCF">
        <w:rPr>
          <w:rFonts w:ascii="Calibri" w:hAnsi="Calibri" w:cs="Calibri"/>
          <w:i/>
          <w:iCs/>
          <w:color w:val="000000" w:themeColor="text1"/>
          <w:lang w:val="en-US"/>
        </w:rPr>
        <w:t>how an inquiry goes</w:t>
      </w:r>
      <w:r w:rsidR="00A64D4C" w:rsidRPr="002E5BCF">
        <w:rPr>
          <w:rFonts w:ascii="Calibri" w:hAnsi="Calibri" w:cs="Calibri"/>
          <w:color w:val="000000" w:themeColor="text1"/>
          <w:lang w:val="en-US"/>
        </w:rPr>
        <w:t xml:space="preserve"> means caring about how the other inquirers are served by one’s utterances, our proposal and </w:t>
      </w:r>
      <w:r w:rsidR="00092D7C">
        <w:rPr>
          <w:rFonts w:ascii="Calibri" w:hAnsi="Calibri" w:cs="Calibri"/>
          <w:color w:val="000000" w:themeColor="text1"/>
          <w:lang w:val="en-US"/>
        </w:rPr>
        <w:t xml:space="preserve">that of </w:t>
      </w:r>
      <w:proofErr w:type="spellStart"/>
      <w:r w:rsidR="00092D7C">
        <w:rPr>
          <w:rFonts w:ascii="Calibri" w:hAnsi="Calibri" w:cs="Calibri"/>
          <w:color w:val="000000" w:themeColor="text1"/>
          <w:lang w:val="en-US"/>
        </w:rPr>
        <w:t>Stokke</w:t>
      </w:r>
      <w:proofErr w:type="spellEnd"/>
      <w:r w:rsidR="00092D7C">
        <w:rPr>
          <w:rFonts w:ascii="Calibri" w:hAnsi="Calibri" w:cs="Calibri"/>
          <w:color w:val="000000" w:themeColor="text1"/>
          <w:lang w:val="en-US"/>
        </w:rPr>
        <w:t xml:space="preserve"> and Fallis</w:t>
      </w:r>
      <w:r w:rsidR="00A64D4C" w:rsidRPr="002E5BCF">
        <w:rPr>
          <w:rFonts w:ascii="Calibri" w:hAnsi="Calibri" w:cs="Calibri"/>
          <w:color w:val="000000" w:themeColor="text1"/>
          <w:lang w:val="en-US"/>
        </w:rPr>
        <w:t xml:space="preserve"> might be of a piece. But we think there is something more basic and straightforward in the thought that bullshitting is linked to speakers’ </w:t>
      </w:r>
      <w:r w:rsidR="00880FF8">
        <w:rPr>
          <w:rFonts w:ascii="Calibri" w:hAnsi="Calibri" w:cs="Calibri"/>
          <w:color w:val="000000" w:themeColor="text1"/>
          <w:lang w:val="en-US"/>
        </w:rPr>
        <w:t xml:space="preserve">attitudes towards </w:t>
      </w:r>
      <w:r w:rsidR="00A64D4C" w:rsidRPr="002E5BCF">
        <w:rPr>
          <w:rFonts w:ascii="Calibri" w:hAnsi="Calibri" w:cs="Calibri"/>
          <w:color w:val="000000" w:themeColor="text1"/>
          <w:lang w:val="en-US"/>
        </w:rPr>
        <w:t xml:space="preserve">audiences, rather than </w:t>
      </w:r>
      <w:r w:rsidR="00C315AE" w:rsidRPr="002E5BCF">
        <w:rPr>
          <w:rFonts w:ascii="Calibri" w:hAnsi="Calibri" w:cs="Calibri"/>
          <w:color w:val="000000" w:themeColor="text1"/>
          <w:lang w:val="en-US"/>
        </w:rPr>
        <w:t xml:space="preserve">their </w:t>
      </w:r>
      <w:r w:rsidR="00A64D4C" w:rsidRPr="002E5BCF">
        <w:rPr>
          <w:rFonts w:ascii="Calibri" w:hAnsi="Calibri" w:cs="Calibri"/>
          <w:color w:val="000000" w:themeColor="text1"/>
          <w:lang w:val="en-US"/>
        </w:rPr>
        <w:t>attitudes about the courses of inquiry</w:t>
      </w:r>
      <w:r w:rsidR="0094006A">
        <w:rPr>
          <w:rFonts w:ascii="Calibri" w:hAnsi="Calibri" w:cs="Calibri"/>
          <w:color w:val="000000" w:themeColor="text1"/>
          <w:lang w:val="en-US"/>
        </w:rPr>
        <w:t>.  It also allows us to distinguish attitudes toward different audiences</w:t>
      </w:r>
      <w:r w:rsidR="00290B2E">
        <w:rPr>
          <w:rFonts w:ascii="Calibri" w:hAnsi="Calibri" w:cs="Calibri"/>
          <w:color w:val="000000" w:themeColor="text1"/>
          <w:lang w:val="en-US"/>
        </w:rPr>
        <w:t>, which is crucial to our project of understanding the kinds of falsehoods that have recently assumed so much prominence in our politics.</w:t>
      </w:r>
    </w:p>
    <w:p w14:paraId="2C9B2ADA" w14:textId="57C7CAF8" w:rsidR="0029142C" w:rsidRDefault="0029142C" w:rsidP="00B73C6C">
      <w:pPr>
        <w:spacing w:line="360" w:lineRule="auto"/>
        <w:rPr>
          <w:rFonts w:ascii="Calibri" w:hAnsi="Calibri" w:cs="Calibri"/>
          <w:color w:val="000000" w:themeColor="text1"/>
          <w:lang w:val="en-US"/>
        </w:rPr>
      </w:pPr>
    </w:p>
    <w:p w14:paraId="09C92F3E" w14:textId="4A04D627" w:rsidR="0029142C" w:rsidRPr="002E5BCF" w:rsidRDefault="00880FF8" w:rsidP="0029142C">
      <w:pPr>
        <w:spacing w:line="360" w:lineRule="auto"/>
        <w:rPr>
          <w:rFonts w:ascii="Calibri" w:hAnsi="Calibri" w:cs="Calibri"/>
          <w:color w:val="000000" w:themeColor="text1"/>
        </w:rPr>
      </w:pPr>
      <w:r w:rsidRPr="002E5BCF">
        <w:rPr>
          <w:rFonts w:ascii="Calibri" w:hAnsi="Calibri" w:cs="Calibri"/>
          <w:color w:val="000000" w:themeColor="text1"/>
        </w:rPr>
        <w:t xml:space="preserve">We think our account can </w:t>
      </w:r>
      <w:r w:rsidR="003336EC">
        <w:rPr>
          <w:rFonts w:ascii="Calibri" w:hAnsi="Calibri" w:cs="Calibri"/>
          <w:color w:val="000000" w:themeColor="text1"/>
        </w:rPr>
        <w:t xml:space="preserve">moreover </w:t>
      </w:r>
      <w:r w:rsidRPr="002E5BCF">
        <w:rPr>
          <w:rFonts w:ascii="Calibri" w:hAnsi="Calibri" w:cs="Calibri"/>
          <w:color w:val="000000" w:themeColor="text1"/>
        </w:rPr>
        <w:t xml:space="preserve">make progress on Frankfurt’s </w:t>
      </w:r>
      <w:r w:rsidR="003336EC">
        <w:rPr>
          <w:rFonts w:ascii="Calibri" w:hAnsi="Calibri" w:cs="Calibri"/>
          <w:color w:val="000000" w:themeColor="text1"/>
        </w:rPr>
        <w:t>“</w:t>
      </w:r>
      <w:r w:rsidRPr="002E5BCF">
        <w:rPr>
          <w:rFonts w:ascii="Calibri" w:hAnsi="Calibri" w:cs="Calibri"/>
          <w:color w:val="000000" w:themeColor="text1"/>
        </w:rPr>
        <w:t>exercise for the reader</w:t>
      </w:r>
      <w:r w:rsidR="003336EC">
        <w:rPr>
          <w:rFonts w:ascii="Calibri" w:hAnsi="Calibri" w:cs="Calibri"/>
          <w:color w:val="000000" w:themeColor="text1"/>
        </w:rPr>
        <w:t>,” following his important observation that b</w:t>
      </w:r>
      <w:r w:rsidR="0029142C">
        <w:rPr>
          <w:rFonts w:ascii="Calibri" w:hAnsi="Calibri" w:cs="Calibri"/>
          <w:color w:val="000000" w:themeColor="text1"/>
        </w:rPr>
        <w:t xml:space="preserve">ullshit can </w:t>
      </w:r>
      <w:r w:rsidR="003336EC">
        <w:rPr>
          <w:rFonts w:ascii="Calibri" w:hAnsi="Calibri" w:cs="Calibri"/>
          <w:color w:val="000000" w:themeColor="text1"/>
        </w:rPr>
        <w:t xml:space="preserve">sometimes </w:t>
      </w:r>
      <w:r w:rsidR="0029142C">
        <w:rPr>
          <w:rFonts w:ascii="Calibri" w:hAnsi="Calibri" w:cs="Calibri"/>
          <w:color w:val="000000" w:themeColor="text1"/>
        </w:rPr>
        <w:t>be benign</w:t>
      </w:r>
      <w:r w:rsidR="0029142C" w:rsidRPr="002E5BCF">
        <w:rPr>
          <w:rFonts w:ascii="Calibri" w:hAnsi="Calibri" w:cs="Calibri"/>
          <w:color w:val="000000" w:themeColor="text1"/>
        </w:rPr>
        <w:t>:</w:t>
      </w:r>
    </w:p>
    <w:p w14:paraId="0626095C" w14:textId="77777777" w:rsidR="0029142C" w:rsidRPr="002E5BCF" w:rsidRDefault="0029142C" w:rsidP="0029142C">
      <w:pPr>
        <w:spacing w:line="360" w:lineRule="auto"/>
        <w:rPr>
          <w:rFonts w:ascii="Calibri" w:hAnsi="Calibri" w:cs="Calibri"/>
          <w:color w:val="000000" w:themeColor="text1"/>
        </w:rPr>
      </w:pPr>
    </w:p>
    <w:p w14:paraId="7C41CBDC" w14:textId="66DBEBA2" w:rsidR="0029142C" w:rsidRPr="002E5BCF" w:rsidRDefault="0029142C" w:rsidP="0029142C">
      <w:pPr>
        <w:spacing w:line="360" w:lineRule="auto"/>
        <w:ind w:left="720" w:right="855"/>
        <w:rPr>
          <w:rFonts w:ascii="Calibri" w:hAnsi="Calibri" w:cs="Calibri"/>
          <w:color w:val="000000" w:themeColor="text1"/>
        </w:rPr>
      </w:pPr>
      <w:r w:rsidRPr="002E5BCF">
        <w:rPr>
          <w:rFonts w:ascii="Calibri" w:hAnsi="Calibri" w:cs="Calibri"/>
          <w:color w:val="000000" w:themeColor="text1"/>
        </w:rPr>
        <w:t>In fact, people do tend to be more tolerant of bullshit than of lies, perhaps because we are less inclined to take the former as a personal affront. We may seek to distance ourselves from bullshit, but we are more likely to turn away from it with an impatient or irritated shrug th</w:t>
      </w:r>
      <w:r w:rsidR="00AD2529">
        <w:rPr>
          <w:rFonts w:ascii="Calibri" w:hAnsi="Calibri" w:cs="Calibri"/>
          <w:color w:val="000000" w:themeColor="text1"/>
        </w:rPr>
        <w:t>a</w:t>
      </w:r>
      <w:r w:rsidRPr="002E5BCF">
        <w:rPr>
          <w:rFonts w:ascii="Calibri" w:hAnsi="Calibri" w:cs="Calibri"/>
          <w:color w:val="000000" w:themeColor="text1"/>
        </w:rPr>
        <w:t>n with the sense of violation or outrage that lies often inspire. The problem of understanding why our attitude toward bullshit is generally more benign than our attitude toward lying is an important one, which I shall leave as an exercise for the reader</w:t>
      </w:r>
      <w:r>
        <w:rPr>
          <w:rFonts w:ascii="Calibri" w:hAnsi="Calibri" w:cs="Calibri"/>
          <w:color w:val="000000" w:themeColor="text1"/>
        </w:rPr>
        <w:t xml:space="preserve"> (</w:t>
      </w:r>
      <w:r w:rsidR="00B3003E">
        <w:rPr>
          <w:rFonts w:ascii="Calibri" w:hAnsi="Calibri" w:cs="Calibri"/>
          <w:color w:val="000000" w:themeColor="text1"/>
        </w:rPr>
        <w:t xml:space="preserve">2005: </w:t>
      </w:r>
      <w:r>
        <w:rPr>
          <w:rFonts w:ascii="Calibri" w:hAnsi="Calibri" w:cs="Calibri"/>
          <w:color w:val="000000" w:themeColor="text1"/>
        </w:rPr>
        <w:t>50).</w:t>
      </w:r>
    </w:p>
    <w:p w14:paraId="0336B508" w14:textId="77777777" w:rsidR="0029142C" w:rsidRPr="002E5BCF" w:rsidRDefault="0029142C" w:rsidP="0029142C">
      <w:pPr>
        <w:spacing w:line="360" w:lineRule="auto"/>
        <w:rPr>
          <w:rFonts w:ascii="Calibri" w:hAnsi="Calibri" w:cs="Calibri"/>
          <w:color w:val="000000" w:themeColor="text1"/>
        </w:rPr>
      </w:pPr>
    </w:p>
    <w:p w14:paraId="64CB9BFE" w14:textId="2600FF78" w:rsidR="0029142C" w:rsidRPr="002E5BCF" w:rsidRDefault="0029142C" w:rsidP="0029142C">
      <w:pPr>
        <w:spacing w:line="360" w:lineRule="auto"/>
        <w:rPr>
          <w:rFonts w:ascii="Calibri" w:hAnsi="Calibri" w:cs="Calibri"/>
          <w:color w:val="000000" w:themeColor="text1"/>
        </w:rPr>
      </w:pPr>
      <w:r>
        <w:rPr>
          <w:rFonts w:ascii="Calibri" w:hAnsi="Calibri" w:cs="Calibri"/>
          <w:color w:val="000000" w:themeColor="text1"/>
        </w:rPr>
        <w:t xml:space="preserve">Specifically, </w:t>
      </w:r>
      <w:r w:rsidR="003336EC">
        <w:rPr>
          <w:rFonts w:ascii="Calibri" w:hAnsi="Calibri" w:cs="Calibri"/>
          <w:color w:val="000000" w:themeColor="text1"/>
        </w:rPr>
        <w:t xml:space="preserve">we note that </w:t>
      </w:r>
      <w:r>
        <w:rPr>
          <w:rFonts w:ascii="Calibri" w:hAnsi="Calibri" w:cs="Calibri"/>
          <w:color w:val="000000" w:themeColor="text1"/>
        </w:rPr>
        <w:t>failing to offer</w:t>
      </w:r>
      <w:r w:rsidRPr="002E5BCF">
        <w:rPr>
          <w:rFonts w:ascii="Calibri" w:hAnsi="Calibri" w:cs="Calibri"/>
          <w:color w:val="000000" w:themeColor="text1"/>
        </w:rPr>
        <w:t xml:space="preserve"> one’s audience </w:t>
      </w:r>
      <w:r>
        <w:rPr>
          <w:rFonts w:ascii="Calibri" w:hAnsi="Calibri" w:cs="Calibri"/>
          <w:color w:val="000000" w:themeColor="text1"/>
        </w:rPr>
        <w:t>the grounds for a presumptively true belief</w:t>
      </w:r>
      <w:r w:rsidRPr="002E5BCF">
        <w:rPr>
          <w:rFonts w:ascii="Calibri" w:hAnsi="Calibri" w:cs="Calibri"/>
          <w:color w:val="000000" w:themeColor="text1"/>
        </w:rPr>
        <w:t xml:space="preserve"> is consistent with offering them something else in place of it. Sometimes what’s offered </w:t>
      </w:r>
      <w:r>
        <w:rPr>
          <w:rFonts w:ascii="Calibri" w:hAnsi="Calibri" w:cs="Calibri"/>
          <w:color w:val="000000" w:themeColor="text1"/>
        </w:rPr>
        <w:t>is</w:t>
      </w:r>
      <w:r w:rsidRPr="002E5BCF">
        <w:rPr>
          <w:rFonts w:ascii="Calibri" w:hAnsi="Calibri" w:cs="Calibri"/>
          <w:color w:val="000000" w:themeColor="text1"/>
        </w:rPr>
        <w:t xml:space="preserve"> welcomed </w:t>
      </w:r>
      <w:r>
        <w:rPr>
          <w:rFonts w:ascii="Calibri" w:hAnsi="Calibri" w:cs="Calibri"/>
          <w:color w:val="000000" w:themeColor="text1"/>
        </w:rPr>
        <w:t xml:space="preserve">by the audience </w:t>
      </w:r>
      <w:r w:rsidRPr="002E5BCF">
        <w:rPr>
          <w:rFonts w:ascii="Calibri" w:hAnsi="Calibri" w:cs="Calibri"/>
          <w:color w:val="000000" w:themeColor="text1"/>
        </w:rPr>
        <w:t xml:space="preserve">as amusing or diverting.  </w:t>
      </w:r>
      <w:r>
        <w:rPr>
          <w:rFonts w:ascii="Calibri" w:hAnsi="Calibri" w:cs="Calibri"/>
          <w:color w:val="000000" w:themeColor="text1"/>
        </w:rPr>
        <w:t>Poorly concealed or even unconcealed</w:t>
      </w:r>
      <w:r w:rsidRPr="002E5BCF">
        <w:rPr>
          <w:rFonts w:ascii="Calibri" w:hAnsi="Calibri" w:cs="Calibri"/>
          <w:color w:val="000000" w:themeColor="text1"/>
        </w:rPr>
        <w:t xml:space="preserve"> bullshit can be genial, agreeable bullshit. People might enjoy it for its entertainment value or for the sheer nerve of the bullshit artist.</w:t>
      </w:r>
    </w:p>
    <w:p w14:paraId="722C3FEE" w14:textId="77777777" w:rsidR="0029142C" w:rsidRPr="002E5BCF" w:rsidRDefault="0029142C" w:rsidP="0029142C">
      <w:pPr>
        <w:spacing w:line="360" w:lineRule="auto"/>
        <w:rPr>
          <w:rFonts w:ascii="Calibri" w:hAnsi="Calibri" w:cs="Calibri"/>
          <w:color w:val="000000" w:themeColor="text1"/>
        </w:rPr>
      </w:pPr>
    </w:p>
    <w:p w14:paraId="65642F4B" w14:textId="0FEFE3DE" w:rsidR="0019595D" w:rsidRDefault="0029142C" w:rsidP="00216740">
      <w:pPr>
        <w:spacing w:line="360" w:lineRule="auto"/>
        <w:rPr>
          <w:rFonts w:eastAsia="Times New Roman" w:cs="Times New Roman"/>
        </w:rPr>
      </w:pPr>
      <w:r w:rsidRPr="002E5BCF">
        <w:rPr>
          <w:rFonts w:ascii="Calibri" w:hAnsi="Calibri" w:cs="Calibri"/>
          <w:color w:val="000000" w:themeColor="text1"/>
        </w:rPr>
        <w:t xml:space="preserve">This can also help to explain the sort of tolerance for falsehood that has enabled the rise of figures like Trump and Johnson.  Both of them were </w:t>
      </w:r>
      <w:r>
        <w:rPr>
          <w:rFonts w:ascii="Calibri" w:hAnsi="Calibri" w:cs="Calibri"/>
          <w:color w:val="000000" w:themeColor="text1"/>
        </w:rPr>
        <w:t xml:space="preserve">at one point </w:t>
      </w:r>
      <w:r w:rsidRPr="002E5BCF">
        <w:rPr>
          <w:rFonts w:ascii="Calibri" w:hAnsi="Calibri" w:cs="Calibri"/>
          <w:color w:val="000000" w:themeColor="text1"/>
        </w:rPr>
        <w:t>commonly viewed as entertainment</w:t>
      </w:r>
      <w:r w:rsidR="003336EC">
        <w:rPr>
          <w:rFonts w:ascii="Calibri" w:hAnsi="Calibri" w:cs="Calibri"/>
          <w:color w:val="000000" w:themeColor="text1"/>
        </w:rPr>
        <w:t xml:space="preserve"> figures</w:t>
      </w:r>
      <w:r w:rsidRPr="002E5BCF">
        <w:rPr>
          <w:rFonts w:ascii="Calibri" w:hAnsi="Calibri" w:cs="Calibri"/>
          <w:color w:val="000000" w:themeColor="text1"/>
        </w:rPr>
        <w:t>, not to be taken too seriously</w:t>
      </w:r>
      <w:r w:rsidRPr="007235AB">
        <w:rPr>
          <w:rFonts w:ascii="Calibri" w:hAnsi="Calibri" w:cs="Calibri"/>
          <w:color w:val="000000" w:themeColor="text1"/>
        </w:rPr>
        <w:t xml:space="preserve">.  Boris Johnson’s fame was in part due to his time on </w:t>
      </w:r>
      <w:r w:rsidRPr="007235AB">
        <w:rPr>
          <w:rFonts w:ascii="Calibri" w:hAnsi="Calibri" w:cs="Calibri"/>
          <w:i/>
          <w:iCs/>
          <w:color w:val="000000" w:themeColor="text1"/>
        </w:rPr>
        <w:t xml:space="preserve">Have I Got News </w:t>
      </w:r>
      <w:proofErr w:type="gramStart"/>
      <w:r w:rsidRPr="007235AB">
        <w:rPr>
          <w:rFonts w:ascii="Calibri" w:hAnsi="Calibri" w:cs="Calibri"/>
          <w:i/>
          <w:iCs/>
          <w:color w:val="000000" w:themeColor="text1"/>
        </w:rPr>
        <w:t>For</w:t>
      </w:r>
      <w:proofErr w:type="gramEnd"/>
      <w:r w:rsidRPr="007235AB">
        <w:rPr>
          <w:rFonts w:ascii="Calibri" w:hAnsi="Calibri" w:cs="Calibri"/>
          <w:i/>
          <w:iCs/>
          <w:color w:val="000000" w:themeColor="text1"/>
        </w:rPr>
        <w:t xml:space="preserve"> You,</w:t>
      </w:r>
      <w:r w:rsidRPr="007235AB">
        <w:rPr>
          <w:rFonts w:ascii="Calibri" w:hAnsi="Calibri" w:cs="Calibri"/>
          <w:color w:val="000000" w:themeColor="text1"/>
        </w:rPr>
        <w:t xml:space="preserve"> a comedy quiz show, and Donald Trump was gossip column fodder before becoming a reality TV </w:t>
      </w:r>
      <w:r w:rsidRPr="00216740">
        <w:rPr>
          <w:rFonts w:ascii="Calibri" w:hAnsi="Calibri" w:cs="Calibri"/>
          <w:color w:val="000000" w:themeColor="text1"/>
        </w:rPr>
        <w:t>star.</w:t>
      </w:r>
      <w:r w:rsidR="0008383B" w:rsidRPr="00216740">
        <w:rPr>
          <w:rFonts w:ascii="Calibri" w:hAnsi="Calibri" w:cs="Calibri"/>
          <w:color w:val="000000" w:themeColor="text1"/>
        </w:rPr>
        <w:t xml:space="preserve">  In this capacity, he discussed his loose attitude toward the truth:</w:t>
      </w:r>
      <w:r w:rsidR="0008383B" w:rsidRPr="00216740">
        <w:rPr>
          <w:rFonts w:ascii="Calibri" w:hAnsi="Calibri" w:cs="Calibri"/>
          <w:i/>
          <w:color w:val="000000" w:themeColor="text1"/>
        </w:rPr>
        <w:t xml:space="preserve"> </w:t>
      </w:r>
      <w:r w:rsidR="0008383B" w:rsidRPr="00216740">
        <w:rPr>
          <w:rFonts w:eastAsia="Times New Roman" w:cs="Times New Roman"/>
        </w:rPr>
        <w:t>“I play to people's fantasies. I call it truthful hyperbole. It's an innocent form of exaggeration—and a very effective form of promotion” (Trump and Schwartz 1987:  57-58).</w:t>
      </w:r>
      <w:r w:rsidR="00A32A7F">
        <w:rPr>
          <w:rFonts w:eastAsia="Times New Roman" w:cs="Times New Roman"/>
        </w:rPr>
        <w:t xml:space="preserve"> </w:t>
      </w:r>
      <w:r w:rsidRPr="00216740">
        <w:rPr>
          <w:rFonts w:ascii="Calibri" w:hAnsi="Calibri" w:cs="Calibri"/>
          <w:color w:val="000000" w:themeColor="text1"/>
        </w:rPr>
        <w:t>T</w:t>
      </w:r>
      <w:r w:rsidRPr="007235AB">
        <w:rPr>
          <w:rFonts w:ascii="Calibri" w:hAnsi="Calibri" w:cs="Calibri"/>
          <w:color w:val="000000" w:themeColor="text1"/>
        </w:rPr>
        <w:t>he Huffington Post infamously featured Tr</w:t>
      </w:r>
      <w:r w:rsidRPr="002E5BCF">
        <w:rPr>
          <w:rFonts w:ascii="Calibri" w:hAnsi="Calibri" w:cs="Calibri"/>
          <w:color w:val="000000" w:themeColor="text1"/>
        </w:rPr>
        <w:t xml:space="preserve">ump’s candidacy on its entertainment rather than politics pages.  Treating </w:t>
      </w:r>
      <w:r w:rsidR="007233F1">
        <w:rPr>
          <w:rFonts w:ascii="Calibri" w:hAnsi="Calibri" w:cs="Calibri"/>
          <w:color w:val="000000" w:themeColor="text1"/>
        </w:rPr>
        <w:t>Trump and Johnson</w:t>
      </w:r>
      <w:r w:rsidR="007233F1" w:rsidRPr="002E5BCF">
        <w:rPr>
          <w:rFonts w:ascii="Calibri" w:hAnsi="Calibri" w:cs="Calibri"/>
          <w:color w:val="000000" w:themeColor="text1"/>
        </w:rPr>
        <w:t xml:space="preserve"> </w:t>
      </w:r>
      <w:r w:rsidRPr="002E5BCF">
        <w:rPr>
          <w:rFonts w:ascii="Calibri" w:hAnsi="Calibri" w:cs="Calibri"/>
          <w:color w:val="000000" w:themeColor="text1"/>
        </w:rPr>
        <w:t>as entertainers meant not worrying too much about the truth value implications of what they said.  This enabled their rise, and also</w:t>
      </w:r>
      <w:r>
        <w:rPr>
          <w:rFonts w:ascii="Calibri" w:hAnsi="Calibri" w:cs="Calibri"/>
          <w:color w:val="000000" w:themeColor="text1"/>
        </w:rPr>
        <w:t xml:space="preserve"> </w:t>
      </w:r>
      <w:r w:rsidRPr="002E5BCF">
        <w:rPr>
          <w:rFonts w:ascii="Calibri" w:hAnsi="Calibri" w:cs="Calibri"/>
          <w:color w:val="000000" w:themeColor="text1"/>
        </w:rPr>
        <w:t xml:space="preserve">habituated the public </w:t>
      </w:r>
      <w:r>
        <w:rPr>
          <w:rFonts w:ascii="Calibri" w:hAnsi="Calibri" w:cs="Calibri"/>
          <w:color w:val="000000" w:themeColor="text1"/>
        </w:rPr>
        <w:t xml:space="preserve">both </w:t>
      </w:r>
      <w:r w:rsidRPr="002E5BCF">
        <w:rPr>
          <w:rFonts w:ascii="Calibri" w:hAnsi="Calibri" w:cs="Calibri"/>
          <w:color w:val="000000" w:themeColor="text1"/>
        </w:rPr>
        <w:t>to a high level of falsehood in their speech</w:t>
      </w:r>
      <w:r>
        <w:rPr>
          <w:rFonts w:ascii="Calibri" w:hAnsi="Calibri" w:cs="Calibri"/>
          <w:color w:val="000000" w:themeColor="text1"/>
        </w:rPr>
        <w:t xml:space="preserve"> and to their bald-faced bullshitting, as simply part of their personal brands.</w:t>
      </w:r>
    </w:p>
    <w:p w14:paraId="1E327646" w14:textId="77777777" w:rsidR="0029142C" w:rsidRPr="005A456B" w:rsidRDefault="0029142C" w:rsidP="00B73C6C">
      <w:pPr>
        <w:spacing w:line="360" w:lineRule="auto"/>
        <w:rPr>
          <w:rFonts w:ascii="Calibri" w:hAnsi="Calibri" w:cs="Calibri"/>
          <w:color w:val="000000" w:themeColor="text1"/>
        </w:rPr>
      </w:pPr>
    </w:p>
    <w:p w14:paraId="51FBD4E0" w14:textId="27920E28" w:rsidR="006C1538" w:rsidRPr="006C1538" w:rsidRDefault="006C1538" w:rsidP="006C1538">
      <w:pPr>
        <w:spacing w:line="360" w:lineRule="auto"/>
        <w:rPr>
          <w:rFonts w:ascii="Calibri" w:hAnsi="Calibri" w:cs="Calibri"/>
          <w:color w:val="000000" w:themeColor="text1"/>
        </w:rPr>
      </w:pPr>
      <w:r w:rsidRPr="006C1538">
        <w:rPr>
          <w:rFonts w:ascii="Calibri" w:hAnsi="Calibri" w:cs="Calibri"/>
          <w:color w:val="000000" w:themeColor="text1"/>
        </w:rPr>
        <w:t>O</w:t>
      </w:r>
      <w:r w:rsidR="0029142C">
        <w:rPr>
          <w:rFonts w:ascii="Calibri" w:hAnsi="Calibri" w:cs="Calibri"/>
          <w:color w:val="000000" w:themeColor="text1"/>
        </w:rPr>
        <w:t>n the other hand, o</w:t>
      </w:r>
      <w:r w:rsidRPr="006C1538">
        <w:rPr>
          <w:rFonts w:ascii="Calibri" w:hAnsi="Calibri" w:cs="Calibri"/>
          <w:color w:val="000000" w:themeColor="text1"/>
        </w:rPr>
        <w:t>ne might wonder whether</w:t>
      </w:r>
      <w:r>
        <w:rPr>
          <w:rFonts w:ascii="Calibri" w:hAnsi="Calibri" w:cs="Calibri"/>
          <w:color w:val="000000" w:themeColor="text1"/>
        </w:rPr>
        <w:t xml:space="preserve"> </w:t>
      </w:r>
      <w:r w:rsidR="0029142C">
        <w:rPr>
          <w:rFonts w:ascii="Calibri" w:hAnsi="Calibri" w:cs="Calibri"/>
          <w:color w:val="000000" w:themeColor="text1"/>
        </w:rPr>
        <w:t>the audience-relativity</w:t>
      </w:r>
      <w:r>
        <w:rPr>
          <w:rFonts w:ascii="Calibri" w:hAnsi="Calibri" w:cs="Calibri"/>
          <w:color w:val="000000" w:themeColor="text1"/>
        </w:rPr>
        <w:t xml:space="preserve"> of</w:t>
      </w:r>
      <w:r w:rsidRPr="006C1538">
        <w:rPr>
          <w:rFonts w:ascii="Calibri" w:hAnsi="Calibri" w:cs="Calibri"/>
          <w:color w:val="000000" w:themeColor="text1"/>
        </w:rPr>
        <w:t xml:space="preserve"> our definition opens up the prospect that an audience could turn an otherwise good-faith asserter into a bullshitter simply by telegraphing a complete unwillingness to believe them. By undermining any expectation or hope of facilitating the uptake of true beliefs, could an audience in turn undermine the speaker’s ability even to form a good-faith intention to do so? The speaker would speak the truth as they perceive it, but </w:t>
      </w:r>
      <w:r w:rsidR="003336EC">
        <w:rPr>
          <w:rFonts w:ascii="Calibri" w:hAnsi="Calibri" w:cs="Calibri"/>
          <w:color w:val="000000" w:themeColor="text1"/>
        </w:rPr>
        <w:t xml:space="preserve">would do it </w:t>
      </w:r>
      <w:r w:rsidRPr="006C1538">
        <w:rPr>
          <w:rFonts w:ascii="Calibri" w:hAnsi="Calibri" w:cs="Calibri"/>
          <w:color w:val="000000" w:themeColor="text1"/>
        </w:rPr>
        <w:t xml:space="preserve">so hopelessly as to be utterly indifferent to the effects of its uptake. </w:t>
      </w:r>
    </w:p>
    <w:p w14:paraId="4522780E" w14:textId="77777777" w:rsidR="006C1538" w:rsidRPr="006C1538" w:rsidRDefault="006C1538" w:rsidP="006C1538">
      <w:pPr>
        <w:spacing w:line="360" w:lineRule="auto"/>
        <w:rPr>
          <w:rFonts w:ascii="Calibri" w:hAnsi="Calibri" w:cs="Calibri"/>
          <w:color w:val="000000" w:themeColor="text1"/>
        </w:rPr>
      </w:pPr>
    </w:p>
    <w:p w14:paraId="1D86A886" w14:textId="1015BD17" w:rsidR="006C1538" w:rsidRPr="005A456B" w:rsidRDefault="006C1538" w:rsidP="00B73C6C">
      <w:pPr>
        <w:spacing w:line="360" w:lineRule="auto"/>
        <w:rPr>
          <w:rFonts w:ascii="Calibri" w:hAnsi="Calibri" w:cs="Calibri"/>
          <w:color w:val="000000" w:themeColor="text1"/>
        </w:rPr>
      </w:pPr>
      <w:proofErr w:type="gramStart"/>
      <w:r w:rsidRPr="006C1538">
        <w:rPr>
          <w:rFonts w:ascii="Calibri" w:hAnsi="Calibri" w:cs="Calibri"/>
          <w:color w:val="000000" w:themeColor="text1"/>
        </w:rPr>
        <w:lastRenderedPageBreak/>
        <w:t>Of course</w:t>
      </w:r>
      <w:proofErr w:type="gramEnd"/>
      <w:r w:rsidRPr="006C1538">
        <w:rPr>
          <w:rFonts w:ascii="Calibri" w:hAnsi="Calibri" w:cs="Calibri"/>
          <w:color w:val="000000" w:themeColor="text1"/>
        </w:rPr>
        <w:t xml:space="preserve"> weird </w:t>
      </w:r>
      <w:r>
        <w:rPr>
          <w:rFonts w:ascii="Calibri" w:hAnsi="Calibri" w:cs="Calibri"/>
          <w:color w:val="000000" w:themeColor="text1"/>
        </w:rPr>
        <w:t>results</w:t>
      </w:r>
      <w:r w:rsidRPr="006C1538">
        <w:rPr>
          <w:rFonts w:ascii="Calibri" w:hAnsi="Calibri" w:cs="Calibri"/>
          <w:color w:val="000000" w:themeColor="text1"/>
        </w:rPr>
        <w:t xml:space="preserve"> can follow from weird thought-experiment situations; but in practice no such complete failure of hope could be warranted. The full effects of uptake are never exhausted in the instant of utterance, after all. Assertions are often greeted with transparent disbelief at the point of utterance, yet are subsequent</w:t>
      </w:r>
      <w:r w:rsidR="003336EC">
        <w:rPr>
          <w:rFonts w:ascii="Calibri" w:hAnsi="Calibri" w:cs="Calibri"/>
          <w:color w:val="000000" w:themeColor="text1"/>
        </w:rPr>
        <w:t>ly</w:t>
      </w:r>
      <w:r w:rsidRPr="006C1538">
        <w:rPr>
          <w:rFonts w:ascii="Calibri" w:hAnsi="Calibri" w:cs="Calibri"/>
          <w:color w:val="000000" w:themeColor="text1"/>
        </w:rPr>
        <w:t xml:space="preserve"> accepted, at least to a degree, anywhere from hours to decades later. This prospect in itself enables a speaker’s expectations to support good-faith assertion, irrespective of an audience’s advertised imperviousness to acceptance.</w:t>
      </w:r>
    </w:p>
    <w:p w14:paraId="3A0B0A55" w14:textId="4AD4176E" w:rsidR="00A64D4C" w:rsidRPr="002E5BCF" w:rsidRDefault="00A64D4C" w:rsidP="00B73C6C">
      <w:pPr>
        <w:spacing w:line="360" w:lineRule="auto"/>
        <w:rPr>
          <w:rFonts w:ascii="Calibri" w:hAnsi="Calibri" w:cs="Calibri"/>
          <w:color w:val="000000" w:themeColor="text1"/>
        </w:rPr>
      </w:pPr>
    </w:p>
    <w:p w14:paraId="0B3C7350" w14:textId="3A976732" w:rsidR="0005223E" w:rsidRPr="002E5BCF" w:rsidRDefault="006C1538" w:rsidP="00B73C6C">
      <w:pPr>
        <w:spacing w:line="360" w:lineRule="auto"/>
        <w:rPr>
          <w:rFonts w:ascii="Calibri" w:hAnsi="Calibri" w:cs="Calibri"/>
          <w:color w:val="000000" w:themeColor="text1"/>
        </w:rPr>
      </w:pPr>
      <w:r>
        <w:rPr>
          <w:rFonts w:ascii="Calibri" w:hAnsi="Calibri" w:cs="Calibri"/>
          <w:color w:val="000000" w:themeColor="text1"/>
        </w:rPr>
        <w:t>O</w:t>
      </w:r>
      <w:r w:rsidR="0029142C">
        <w:rPr>
          <w:rFonts w:ascii="Calibri" w:hAnsi="Calibri" w:cs="Calibri"/>
          <w:color w:val="000000" w:themeColor="text1"/>
        </w:rPr>
        <w:t>f these and other implications</w:t>
      </w:r>
      <w:r w:rsidR="003336EC">
        <w:rPr>
          <w:rFonts w:ascii="Calibri" w:hAnsi="Calibri" w:cs="Calibri"/>
          <w:color w:val="000000" w:themeColor="text1"/>
        </w:rPr>
        <w:t xml:space="preserve"> of our account</w:t>
      </w:r>
      <w:r w:rsidR="0029142C">
        <w:rPr>
          <w:rFonts w:ascii="Calibri" w:hAnsi="Calibri" w:cs="Calibri"/>
          <w:color w:val="000000" w:themeColor="text1"/>
        </w:rPr>
        <w:t xml:space="preserve">, </w:t>
      </w:r>
      <w:r w:rsidR="003336EC">
        <w:rPr>
          <w:rFonts w:ascii="Calibri" w:hAnsi="Calibri" w:cs="Calibri"/>
          <w:color w:val="000000" w:themeColor="text1"/>
        </w:rPr>
        <w:t xml:space="preserve">we </w:t>
      </w:r>
      <w:r w:rsidR="0005223E" w:rsidRPr="002E5BCF">
        <w:rPr>
          <w:rFonts w:ascii="Calibri" w:hAnsi="Calibri" w:cs="Calibri"/>
          <w:color w:val="000000" w:themeColor="text1"/>
        </w:rPr>
        <w:t xml:space="preserve">focus </w:t>
      </w:r>
      <w:r w:rsidR="0029142C">
        <w:rPr>
          <w:rFonts w:ascii="Calibri" w:hAnsi="Calibri" w:cs="Calibri"/>
          <w:color w:val="000000" w:themeColor="text1"/>
        </w:rPr>
        <w:t>on two in particular.</w:t>
      </w:r>
      <w:r w:rsidR="00154895" w:rsidRPr="002E5BCF">
        <w:rPr>
          <w:rFonts w:ascii="Calibri" w:hAnsi="Calibri" w:cs="Calibri"/>
          <w:color w:val="000000" w:themeColor="text1"/>
        </w:rPr>
        <w:t xml:space="preserve"> The first</w:t>
      </w:r>
      <w:r w:rsidR="00171EEB">
        <w:rPr>
          <w:rFonts w:ascii="Calibri" w:hAnsi="Calibri" w:cs="Calibri"/>
          <w:color w:val="000000" w:themeColor="text1"/>
        </w:rPr>
        <w:t xml:space="preserve"> we’ve already noted:</w:t>
      </w:r>
      <w:r w:rsidR="0005223E" w:rsidRPr="002E5BCF">
        <w:rPr>
          <w:rFonts w:ascii="Calibri" w:hAnsi="Calibri" w:cs="Calibri"/>
          <w:color w:val="000000" w:themeColor="text1"/>
        </w:rPr>
        <w:t xml:space="preserve"> </w:t>
      </w:r>
      <w:r w:rsidR="00641702" w:rsidRPr="002E5BCF">
        <w:rPr>
          <w:rFonts w:ascii="Calibri" w:hAnsi="Calibri" w:cs="Calibri"/>
          <w:color w:val="000000" w:themeColor="text1"/>
        </w:rPr>
        <w:t>with a single instance of speech</w:t>
      </w:r>
      <w:r w:rsidR="00641702">
        <w:rPr>
          <w:rFonts w:ascii="Calibri" w:hAnsi="Calibri" w:cs="Calibri"/>
          <w:color w:val="000000" w:themeColor="text1"/>
        </w:rPr>
        <w:t xml:space="preserve">, </w:t>
      </w:r>
      <w:r w:rsidR="0005223E" w:rsidRPr="002E5BCF">
        <w:rPr>
          <w:rFonts w:ascii="Calibri" w:hAnsi="Calibri" w:cs="Calibri"/>
          <w:color w:val="000000" w:themeColor="text1"/>
        </w:rPr>
        <w:t>a speaker may be bullshitting with respect to one audience but not with respect to another.</w:t>
      </w:r>
      <w:r w:rsidR="009C6CE5">
        <w:rPr>
          <w:rStyle w:val="FootnoteReference"/>
          <w:rFonts w:ascii="Calibri" w:hAnsi="Calibri" w:cs="Calibri"/>
          <w:color w:val="000000" w:themeColor="text1"/>
        </w:rPr>
        <w:footnoteReference w:id="21"/>
      </w:r>
      <w:r w:rsidR="00F142F3">
        <w:rPr>
          <w:rFonts w:ascii="Calibri" w:hAnsi="Calibri" w:cs="Calibri"/>
          <w:color w:val="000000" w:themeColor="text1"/>
        </w:rPr>
        <w:t xml:space="preserve"> </w:t>
      </w:r>
      <w:r w:rsidR="0005223E" w:rsidRPr="002E5BCF">
        <w:rPr>
          <w:rFonts w:ascii="Calibri" w:hAnsi="Calibri" w:cs="Calibri"/>
          <w:color w:val="000000" w:themeColor="text1"/>
        </w:rPr>
        <w:t xml:space="preserve"> </w:t>
      </w:r>
      <w:r w:rsidR="00154895" w:rsidRPr="002E5BCF">
        <w:rPr>
          <w:rFonts w:ascii="Calibri" w:hAnsi="Calibri" w:cs="Calibri"/>
          <w:color w:val="000000" w:themeColor="text1"/>
        </w:rPr>
        <w:t>The second is that</w:t>
      </w:r>
      <w:r w:rsidR="009F310A" w:rsidRPr="002E5BCF">
        <w:rPr>
          <w:rFonts w:ascii="Calibri" w:hAnsi="Calibri" w:cs="Calibri"/>
          <w:color w:val="000000" w:themeColor="text1"/>
        </w:rPr>
        <w:t>, contrary to what Frankfurt says,</w:t>
      </w:r>
      <w:r w:rsidR="00154895" w:rsidRPr="002E5BCF">
        <w:rPr>
          <w:rFonts w:ascii="Calibri" w:hAnsi="Calibri" w:cs="Calibri"/>
          <w:color w:val="000000" w:themeColor="text1"/>
        </w:rPr>
        <w:t xml:space="preserve"> </w:t>
      </w:r>
      <w:r w:rsidR="00580232" w:rsidRPr="002E5BCF">
        <w:rPr>
          <w:rFonts w:ascii="Calibri" w:hAnsi="Calibri" w:cs="Calibri"/>
          <w:color w:val="000000" w:themeColor="text1"/>
        </w:rPr>
        <w:t>whether speech counts as bullshit does not depend on whether the underlying attitudes are concealed from the audience</w:t>
      </w:r>
      <w:r w:rsidR="007A53BE" w:rsidRPr="002E5BCF">
        <w:rPr>
          <w:rFonts w:ascii="Calibri" w:hAnsi="Calibri" w:cs="Calibri"/>
          <w:color w:val="000000" w:themeColor="text1"/>
        </w:rPr>
        <w:t>. A bullshitter may do anything from concealing their effort to advertising it in pursuit of various outcomes</w:t>
      </w:r>
      <w:r w:rsidR="00580232" w:rsidRPr="002E5BCF">
        <w:rPr>
          <w:rFonts w:ascii="Calibri" w:hAnsi="Calibri" w:cs="Calibri"/>
          <w:color w:val="000000" w:themeColor="text1"/>
        </w:rPr>
        <w:t>, and yet be a bullshitter all the same</w:t>
      </w:r>
      <w:r w:rsidR="007A53BE" w:rsidRPr="002E5BCF">
        <w:rPr>
          <w:rFonts w:ascii="Calibri" w:hAnsi="Calibri" w:cs="Calibri"/>
          <w:color w:val="000000" w:themeColor="text1"/>
        </w:rPr>
        <w:t xml:space="preserve">. </w:t>
      </w:r>
      <w:r w:rsidR="0005223E" w:rsidRPr="002E5BCF">
        <w:rPr>
          <w:rFonts w:ascii="Calibri" w:hAnsi="Calibri" w:cs="Calibri"/>
          <w:color w:val="000000" w:themeColor="text1"/>
        </w:rPr>
        <w:t>As we will see</w:t>
      </w:r>
      <w:r w:rsidR="007A53BE" w:rsidRPr="002E5BCF">
        <w:rPr>
          <w:rFonts w:ascii="Calibri" w:hAnsi="Calibri" w:cs="Calibri"/>
          <w:color w:val="000000" w:themeColor="text1"/>
        </w:rPr>
        <w:t xml:space="preserve">, </w:t>
      </w:r>
      <w:r w:rsidR="00580232" w:rsidRPr="002E5BCF">
        <w:rPr>
          <w:rFonts w:ascii="Calibri" w:hAnsi="Calibri" w:cs="Calibri"/>
          <w:color w:val="000000" w:themeColor="text1"/>
        </w:rPr>
        <w:t xml:space="preserve">these </w:t>
      </w:r>
      <w:r w:rsidR="007A53BE" w:rsidRPr="002E5BCF">
        <w:rPr>
          <w:rFonts w:ascii="Calibri" w:hAnsi="Calibri" w:cs="Calibri"/>
          <w:color w:val="000000" w:themeColor="text1"/>
        </w:rPr>
        <w:t>features</w:t>
      </w:r>
      <w:r w:rsidR="00580232" w:rsidRPr="002E5BCF">
        <w:rPr>
          <w:rFonts w:ascii="Calibri" w:hAnsi="Calibri" w:cs="Calibri"/>
          <w:color w:val="000000" w:themeColor="text1"/>
        </w:rPr>
        <w:t xml:space="preserve"> and their interactions</w:t>
      </w:r>
      <w:r w:rsidR="007A53BE" w:rsidRPr="002E5BCF">
        <w:rPr>
          <w:rFonts w:ascii="Calibri" w:hAnsi="Calibri" w:cs="Calibri"/>
          <w:color w:val="000000" w:themeColor="text1"/>
        </w:rPr>
        <w:t xml:space="preserve"> </w:t>
      </w:r>
      <w:r w:rsidR="00580232" w:rsidRPr="002E5BCF">
        <w:rPr>
          <w:rFonts w:ascii="Calibri" w:hAnsi="Calibri" w:cs="Calibri"/>
          <w:color w:val="000000" w:themeColor="text1"/>
        </w:rPr>
        <w:t>are</w:t>
      </w:r>
      <w:r w:rsidR="0005223E" w:rsidRPr="002E5BCF">
        <w:rPr>
          <w:rFonts w:ascii="Calibri" w:hAnsi="Calibri" w:cs="Calibri"/>
          <w:color w:val="000000" w:themeColor="text1"/>
        </w:rPr>
        <w:t xml:space="preserve"> important to making sense of a range of cases</w:t>
      </w:r>
      <w:r w:rsidR="009F310A" w:rsidRPr="002E5BCF">
        <w:rPr>
          <w:rFonts w:ascii="Calibri" w:hAnsi="Calibri" w:cs="Calibri"/>
          <w:color w:val="000000" w:themeColor="text1"/>
        </w:rPr>
        <w:t xml:space="preserve">, and especially </w:t>
      </w:r>
      <w:r w:rsidR="0005223E" w:rsidRPr="002E5BCF">
        <w:rPr>
          <w:rFonts w:ascii="Calibri" w:hAnsi="Calibri" w:cs="Calibri"/>
          <w:color w:val="000000" w:themeColor="text1"/>
        </w:rPr>
        <w:t>important to making sense of Trump</w:t>
      </w:r>
      <w:r w:rsidR="00580232" w:rsidRPr="002E5BCF">
        <w:rPr>
          <w:rFonts w:ascii="Calibri" w:hAnsi="Calibri" w:cs="Calibri"/>
          <w:color w:val="000000" w:themeColor="text1"/>
        </w:rPr>
        <w:t>’</w:t>
      </w:r>
      <w:r w:rsidR="0005223E" w:rsidRPr="002E5BCF">
        <w:rPr>
          <w:rFonts w:ascii="Calibri" w:hAnsi="Calibri" w:cs="Calibri"/>
          <w:color w:val="000000" w:themeColor="text1"/>
        </w:rPr>
        <w:t>s and Johnson’s use of bullshitting as a political tactic.</w:t>
      </w:r>
    </w:p>
    <w:p w14:paraId="09DC2438" w14:textId="5D662E11" w:rsidR="00B2770A" w:rsidRPr="002E5BCF" w:rsidRDefault="00B2770A" w:rsidP="00B73C6C">
      <w:pPr>
        <w:spacing w:line="360" w:lineRule="auto"/>
        <w:rPr>
          <w:rFonts w:ascii="Calibri" w:hAnsi="Calibri" w:cs="Calibri"/>
          <w:color w:val="000000" w:themeColor="text1"/>
          <w:lang w:val="en-US"/>
        </w:rPr>
      </w:pPr>
    </w:p>
    <w:p w14:paraId="047D1A90" w14:textId="355D4B9E" w:rsidR="00B2770A" w:rsidRPr="002E5BCF" w:rsidRDefault="003E25C0" w:rsidP="005A456B">
      <w:pPr>
        <w:pStyle w:val="Heading1"/>
        <w:rPr>
          <w:lang w:val="en-US"/>
        </w:rPr>
      </w:pPr>
      <w:r>
        <w:rPr>
          <w:lang w:val="en-US"/>
        </w:rPr>
        <w:t xml:space="preserve">3. </w:t>
      </w:r>
      <w:r w:rsidR="00344F1F">
        <w:rPr>
          <w:lang w:val="en-US"/>
        </w:rPr>
        <w:t>Different Audiences and Different Bullshit</w:t>
      </w:r>
    </w:p>
    <w:p w14:paraId="4034F32E" w14:textId="6F997DF4" w:rsidR="002E07F1" w:rsidRDefault="002E07F1" w:rsidP="005A456B">
      <w:pPr>
        <w:pStyle w:val="Heading2"/>
      </w:pPr>
      <w:r w:rsidRPr="002E5BCF">
        <w:t>3.</w:t>
      </w:r>
      <w:r w:rsidR="002775C2" w:rsidRPr="002E5BCF">
        <w:t>1</w:t>
      </w:r>
      <w:r w:rsidRPr="002E5BCF">
        <w:t xml:space="preserve"> Audience Relativity</w:t>
      </w:r>
      <w:r w:rsidR="00CE5DAE" w:rsidRPr="002E5BCF">
        <w:t xml:space="preserve"> </w:t>
      </w:r>
    </w:p>
    <w:p w14:paraId="6E81DB45" w14:textId="77777777" w:rsidR="004C7453" w:rsidRPr="004C7453" w:rsidRDefault="004C7453" w:rsidP="00D31B77"/>
    <w:p w14:paraId="4465CF63" w14:textId="7318D100" w:rsidR="00B851F3" w:rsidRPr="00F007A0" w:rsidRDefault="007151C2" w:rsidP="005A456B">
      <w:pPr>
        <w:autoSpaceDE w:val="0"/>
        <w:autoSpaceDN w:val="0"/>
        <w:adjustRightInd w:val="0"/>
        <w:spacing w:line="360" w:lineRule="auto"/>
        <w:rPr>
          <w:rFonts w:cstheme="minorHAnsi"/>
          <w:i/>
          <w:iCs/>
          <w:color w:val="000000" w:themeColor="text1"/>
        </w:rPr>
      </w:pPr>
      <w:r w:rsidRPr="00F007A0">
        <w:rPr>
          <w:rFonts w:cstheme="minorHAnsi"/>
          <w:color w:val="000000" w:themeColor="text1"/>
        </w:rPr>
        <w:t xml:space="preserve">Politicians typically address very large audiences. Thus, it is not surprising if some of these people are quite credulous. </w:t>
      </w:r>
      <w:proofErr w:type="spellStart"/>
      <w:r w:rsidR="004C7453">
        <w:rPr>
          <w:rFonts w:cstheme="minorHAnsi"/>
          <w:color w:val="000000" w:themeColor="text1"/>
        </w:rPr>
        <w:t>Mathiesen</w:t>
      </w:r>
      <w:proofErr w:type="spellEnd"/>
      <w:r w:rsidR="004C7453">
        <w:rPr>
          <w:rFonts w:cstheme="minorHAnsi"/>
          <w:color w:val="000000" w:themeColor="text1"/>
        </w:rPr>
        <w:t xml:space="preserve"> and Fallis </w:t>
      </w:r>
      <w:r w:rsidR="0019595D">
        <w:rPr>
          <w:rFonts w:cstheme="minorHAnsi"/>
          <w:color w:val="000000" w:themeColor="text1"/>
        </w:rPr>
        <w:t xml:space="preserve">(2017) </w:t>
      </w:r>
      <w:r w:rsidR="004C7453">
        <w:rPr>
          <w:rFonts w:cstheme="minorHAnsi"/>
          <w:color w:val="000000" w:themeColor="text1"/>
        </w:rPr>
        <w:t xml:space="preserve">have drawn our attention to a wonderful quote from </w:t>
      </w:r>
      <w:r w:rsidRPr="00F007A0">
        <w:rPr>
          <w:rFonts w:cstheme="minorHAnsi"/>
          <w:color w:val="000000" w:themeColor="text1"/>
        </w:rPr>
        <w:t>Jonathan Swift</w:t>
      </w:r>
      <w:r w:rsidR="004C7453">
        <w:rPr>
          <w:rFonts w:cstheme="minorHAnsi"/>
          <w:color w:val="000000" w:themeColor="text1"/>
        </w:rPr>
        <w:t xml:space="preserve">: </w:t>
      </w:r>
      <w:r w:rsidRPr="00F007A0">
        <w:rPr>
          <w:rFonts w:cstheme="minorHAnsi"/>
          <w:color w:val="000000" w:themeColor="text1"/>
        </w:rPr>
        <w:t xml:space="preserve">“as the vilest writer has his readers, so the greatest liar has his believers” (Swift 2004 [1710], p. 195). </w:t>
      </w:r>
      <w:r w:rsidR="007C19BC" w:rsidRPr="00F007A0">
        <w:rPr>
          <w:rFonts w:cstheme="minorHAnsi"/>
          <w:color w:val="000000" w:themeColor="text1"/>
        </w:rPr>
        <w:t xml:space="preserve"> As </w:t>
      </w:r>
      <w:r w:rsidR="004C7453">
        <w:rPr>
          <w:rFonts w:cstheme="minorHAnsi"/>
          <w:color w:val="000000" w:themeColor="text1"/>
        </w:rPr>
        <w:t xml:space="preserve">they note in their important </w:t>
      </w:r>
      <w:r w:rsidR="0019595D">
        <w:rPr>
          <w:rFonts w:cstheme="minorHAnsi"/>
          <w:color w:val="000000" w:themeColor="text1"/>
        </w:rPr>
        <w:t>discussion</w:t>
      </w:r>
      <w:r w:rsidR="007C19BC" w:rsidRPr="00F007A0">
        <w:rPr>
          <w:rFonts w:cstheme="minorHAnsi"/>
          <w:color w:val="000000" w:themeColor="text1"/>
        </w:rPr>
        <w:t>, “</w:t>
      </w:r>
      <w:r w:rsidR="007C19BC" w:rsidRPr="00F007A0">
        <w:rPr>
          <w:rFonts w:cstheme="minorHAnsi"/>
          <w:lang w:val="en-US"/>
        </w:rPr>
        <w:t xml:space="preserve">even </w:t>
      </w:r>
      <w:r w:rsidR="007C19BC" w:rsidRPr="00F007A0">
        <w:rPr>
          <w:rFonts w:cstheme="minorHAnsi"/>
          <w:lang w:val="en-US"/>
        </w:rPr>
        <w:lastRenderedPageBreak/>
        <w:t>if a politician says something that is</w:t>
      </w:r>
      <w:r w:rsidR="00B851F3" w:rsidRPr="00F007A0">
        <w:rPr>
          <w:rFonts w:cstheme="minorHAnsi"/>
          <w:lang w:val="en-US"/>
        </w:rPr>
        <w:t xml:space="preserve"> </w:t>
      </w:r>
      <w:r w:rsidR="007C19BC" w:rsidRPr="00F007A0">
        <w:rPr>
          <w:rFonts w:cstheme="minorHAnsi"/>
          <w:lang w:val="en-US"/>
        </w:rPr>
        <w:t>extremely implausible, or that can easily be shown to be false, some people will believe” (</w:t>
      </w:r>
      <w:r w:rsidR="0019595D">
        <w:rPr>
          <w:rFonts w:cstheme="minorHAnsi"/>
          <w:lang w:val="en-US"/>
        </w:rPr>
        <w:t xml:space="preserve">2017: </w:t>
      </w:r>
      <w:r w:rsidR="007C19BC" w:rsidRPr="00F007A0">
        <w:rPr>
          <w:rFonts w:cstheme="minorHAnsi"/>
          <w:lang w:val="en-US"/>
        </w:rPr>
        <w:t>11)</w:t>
      </w:r>
      <w:r w:rsidR="00B851F3" w:rsidRPr="00F007A0">
        <w:rPr>
          <w:rFonts w:cstheme="minorHAnsi"/>
          <w:lang w:val="en-US"/>
        </w:rPr>
        <w:t>.</w:t>
      </w:r>
    </w:p>
    <w:p w14:paraId="370A3DAE" w14:textId="77777777" w:rsidR="007151C2" w:rsidRPr="00F007A0" w:rsidRDefault="007151C2" w:rsidP="005A456B">
      <w:pPr>
        <w:autoSpaceDE w:val="0"/>
        <w:autoSpaceDN w:val="0"/>
        <w:adjustRightInd w:val="0"/>
        <w:spacing w:line="360" w:lineRule="auto"/>
        <w:rPr>
          <w:rFonts w:cstheme="minorHAnsi"/>
          <w:color w:val="000000" w:themeColor="text1"/>
        </w:rPr>
      </w:pPr>
    </w:p>
    <w:p w14:paraId="4A61F84A" w14:textId="640D966E" w:rsidR="002E07F1" w:rsidRPr="002E5BCF" w:rsidRDefault="00B851F3" w:rsidP="00B73C6C">
      <w:pPr>
        <w:spacing w:line="360" w:lineRule="auto"/>
        <w:rPr>
          <w:rFonts w:ascii="Calibri" w:hAnsi="Calibri" w:cs="Calibri"/>
          <w:color w:val="000000" w:themeColor="text1"/>
        </w:rPr>
      </w:pPr>
      <w:r w:rsidRPr="00F007A0">
        <w:rPr>
          <w:rFonts w:cstheme="minorHAnsi"/>
          <w:color w:val="000000" w:themeColor="text1"/>
        </w:rPr>
        <w:t>Yet implausibility, extreme or otherwise, is itself relative to an audience. O</w:t>
      </w:r>
      <w:r w:rsidR="002E07F1" w:rsidRPr="00F007A0">
        <w:rPr>
          <w:rFonts w:cstheme="minorHAnsi"/>
          <w:color w:val="000000" w:themeColor="text1"/>
        </w:rPr>
        <w:t xml:space="preserve">ur </w:t>
      </w:r>
      <w:r w:rsidR="00617718" w:rsidRPr="00F007A0">
        <w:rPr>
          <w:rFonts w:cstheme="minorHAnsi"/>
          <w:color w:val="000000" w:themeColor="text1"/>
        </w:rPr>
        <w:t>definition</w:t>
      </w:r>
      <w:r w:rsidR="002E07F1" w:rsidRPr="00F007A0">
        <w:rPr>
          <w:rFonts w:cstheme="minorHAnsi"/>
          <w:color w:val="000000" w:themeColor="text1"/>
        </w:rPr>
        <w:t xml:space="preserve"> of ‘bullshit’ makes crucial reference to the audience,</w:t>
      </w:r>
      <w:r w:rsidRPr="00F007A0">
        <w:rPr>
          <w:rFonts w:cstheme="minorHAnsi"/>
          <w:color w:val="000000" w:themeColor="text1"/>
        </w:rPr>
        <w:t xml:space="preserve"> which</w:t>
      </w:r>
      <w:r>
        <w:rPr>
          <w:rFonts w:ascii="Calibri" w:hAnsi="Calibri" w:cs="Calibri"/>
          <w:color w:val="000000" w:themeColor="text1"/>
        </w:rPr>
        <w:t xml:space="preserve"> </w:t>
      </w:r>
      <w:r w:rsidR="002E07F1" w:rsidRPr="002E5BCF">
        <w:rPr>
          <w:rFonts w:ascii="Calibri" w:hAnsi="Calibri" w:cs="Calibri"/>
          <w:color w:val="000000" w:themeColor="text1"/>
        </w:rPr>
        <w:t xml:space="preserve">allows us to better understand </w:t>
      </w:r>
      <w:r w:rsidR="00AE0BDE">
        <w:rPr>
          <w:rFonts w:ascii="Calibri" w:hAnsi="Calibri" w:cs="Calibri"/>
          <w:color w:val="000000" w:themeColor="text1"/>
        </w:rPr>
        <w:t xml:space="preserve">some </w:t>
      </w:r>
      <w:r w:rsidR="002E07F1" w:rsidRPr="002E5BCF">
        <w:rPr>
          <w:rFonts w:ascii="Calibri" w:hAnsi="Calibri" w:cs="Calibri"/>
          <w:color w:val="000000" w:themeColor="text1"/>
        </w:rPr>
        <w:t>complexities of real</w:t>
      </w:r>
      <w:r w:rsidR="007151C2">
        <w:rPr>
          <w:rFonts w:ascii="Calibri" w:hAnsi="Calibri" w:cs="Calibri"/>
          <w:color w:val="000000" w:themeColor="text1"/>
        </w:rPr>
        <w:t>-life cases</w:t>
      </w:r>
      <w:r w:rsidR="00AE0BDE">
        <w:rPr>
          <w:rFonts w:ascii="Calibri" w:hAnsi="Calibri" w:cs="Calibri"/>
          <w:color w:val="000000" w:themeColor="text1"/>
        </w:rPr>
        <w:t>. I</w:t>
      </w:r>
      <w:r w:rsidR="002E07F1" w:rsidRPr="002E5BCF">
        <w:rPr>
          <w:rFonts w:ascii="Calibri" w:hAnsi="Calibri" w:cs="Calibri"/>
          <w:color w:val="000000" w:themeColor="text1"/>
        </w:rPr>
        <w:t xml:space="preserve">n particular, it allows us to understand cases in which an utterance is bullshit </w:t>
      </w:r>
      <w:r>
        <w:rPr>
          <w:rFonts w:ascii="Calibri" w:hAnsi="Calibri" w:cs="Calibri"/>
          <w:color w:val="000000" w:themeColor="text1"/>
        </w:rPr>
        <w:t xml:space="preserve">aimed at </w:t>
      </w:r>
      <w:r w:rsidR="002E07F1" w:rsidRPr="002E5BCF">
        <w:rPr>
          <w:rFonts w:ascii="Calibri" w:hAnsi="Calibri" w:cs="Calibri"/>
          <w:color w:val="000000" w:themeColor="text1"/>
        </w:rPr>
        <w:t xml:space="preserve">one audience and a </w:t>
      </w:r>
      <w:r>
        <w:rPr>
          <w:rFonts w:ascii="Calibri" w:hAnsi="Calibri" w:cs="Calibri"/>
          <w:color w:val="000000" w:themeColor="text1"/>
        </w:rPr>
        <w:t>deception aimed</w:t>
      </w:r>
      <w:r w:rsidRPr="002E5BCF">
        <w:rPr>
          <w:rFonts w:ascii="Calibri" w:hAnsi="Calibri" w:cs="Calibri"/>
          <w:color w:val="000000" w:themeColor="text1"/>
        </w:rPr>
        <w:t xml:space="preserve"> </w:t>
      </w:r>
      <w:r>
        <w:rPr>
          <w:rFonts w:ascii="Calibri" w:hAnsi="Calibri" w:cs="Calibri"/>
          <w:color w:val="000000" w:themeColor="text1"/>
        </w:rPr>
        <w:t>at</w:t>
      </w:r>
      <w:r w:rsidR="002E07F1" w:rsidRPr="002E5BCF">
        <w:rPr>
          <w:rFonts w:ascii="Calibri" w:hAnsi="Calibri" w:cs="Calibri"/>
          <w:color w:val="000000" w:themeColor="text1"/>
        </w:rPr>
        <w:t xml:space="preserve"> another audience</w:t>
      </w:r>
      <w:r>
        <w:rPr>
          <w:rFonts w:ascii="Calibri" w:hAnsi="Calibri" w:cs="Calibri"/>
          <w:color w:val="000000" w:themeColor="text1"/>
        </w:rPr>
        <w:t>, or different kinds of lies or bullshit for different audiences</w:t>
      </w:r>
      <w:r w:rsidR="0036205B">
        <w:rPr>
          <w:rStyle w:val="FootnoteReference"/>
          <w:rFonts w:ascii="Calibri" w:hAnsi="Calibri" w:cs="Calibri"/>
          <w:color w:val="000000" w:themeColor="text1"/>
        </w:rPr>
        <w:footnoteReference w:id="22"/>
      </w:r>
      <w:r w:rsidR="00AE0BDE">
        <w:rPr>
          <w:rFonts w:ascii="Calibri" w:hAnsi="Calibri" w:cs="Calibri"/>
          <w:color w:val="000000" w:themeColor="text1"/>
        </w:rPr>
        <w:t>.</w:t>
      </w:r>
      <w:r w:rsidR="0019595D">
        <w:rPr>
          <w:rFonts w:ascii="Calibri" w:hAnsi="Calibri" w:cs="Calibri"/>
          <w:color w:val="000000" w:themeColor="text1"/>
        </w:rPr>
        <w:t xml:space="preserve"> </w:t>
      </w:r>
    </w:p>
    <w:p w14:paraId="2B7EFAC9" w14:textId="77777777" w:rsidR="002E07F1" w:rsidRPr="002E5BCF" w:rsidRDefault="002E07F1" w:rsidP="00B73C6C">
      <w:pPr>
        <w:spacing w:line="360" w:lineRule="auto"/>
        <w:rPr>
          <w:rFonts w:ascii="Calibri" w:hAnsi="Calibri" w:cs="Calibri"/>
          <w:color w:val="000000" w:themeColor="text1"/>
        </w:rPr>
      </w:pPr>
    </w:p>
    <w:p w14:paraId="4167CAEF" w14:textId="7850E94D" w:rsidR="002E07F1" w:rsidRPr="00C57833" w:rsidRDefault="002E07F1" w:rsidP="00B73C6C">
      <w:pPr>
        <w:spacing w:line="360" w:lineRule="auto"/>
        <w:rPr>
          <w:rFonts w:ascii="Calibri" w:hAnsi="Calibri" w:cs="Calibri"/>
          <w:color w:val="000000" w:themeColor="text1"/>
          <w:lang w:val="en-US"/>
        </w:rPr>
      </w:pPr>
      <w:r w:rsidRPr="002E5BCF">
        <w:rPr>
          <w:rFonts w:ascii="Calibri" w:hAnsi="Calibri" w:cs="Calibri"/>
          <w:color w:val="000000" w:themeColor="text1"/>
        </w:rPr>
        <w:t xml:space="preserve">The Canadian Trade Deficit case seems at first like simple </w:t>
      </w:r>
      <w:r w:rsidR="00696F11">
        <w:rPr>
          <w:rFonts w:ascii="Calibri" w:hAnsi="Calibri" w:cs="Calibri"/>
          <w:color w:val="000000" w:themeColor="text1"/>
        </w:rPr>
        <w:t xml:space="preserve">undifferentiated </w:t>
      </w:r>
      <w:r w:rsidRPr="002E5BCF">
        <w:rPr>
          <w:rFonts w:ascii="Calibri" w:hAnsi="Calibri" w:cs="Calibri"/>
          <w:color w:val="000000" w:themeColor="text1"/>
        </w:rPr>
        <w:t>bullshitting:</w:t>
      </w:r>
      <w:r w:rsidR="00F0602E">
        <w:rPr>
          <w:rFonts w:ascii="Calibri" w:hAnsi="Calibri" w:cs="Calibri"/>
          <w:color w:val="000000" w:themeColor="text1"/>
        </w:rPr>
        <w:t xml:space="preserve"> </w:t>
      </w:r>
      <w:r w:rsidRPr="002E5BCF">
        <w:rPr>
          <w:rFonts w:ascii="Calibri" w:hAnsi="Calibri" w:cs="Calibri"/>
          <w:color w:val="000000" w:themeColor="text1"/>
        </w:rPr>
        <w:t xml:space="preserve">Trump was neither attempting to tell Trudeau true things nor to convince Trudeau of false things. Although </w:t>
      </w:r>
      <w:proofErr w:type="spellStart"/>
      <w:r w:rsidRPr="002E5BCF">
        <w:rPr>
          <w:rFonts w:ascii="Calibri" w:hAnsi="Calibri" w:cs="Calibri"/>
          <w:color w:val="000000" w:themeColor="text1"/>
        </w:rPr>
        <w:t>Cassam</w:t>
      </w:r>
      <w:proofErr w:type="spellEnd"/>
      <w:r w:rsidRPr="002E5BCF">
        <w:rPr>
          <w:rFonts w:ascii="Calibri" w:hAnsi="Calibri" w:cs="Calibri"/>
          <w:color w:val="000000" w:themeColor="text1"/>
        </w:rPr>
        <w:t xml:space="preserve"> </w:t>
      </w:r>
      <w:r w:rsidR="0019595D">
        <w:rPr>
          <w:rFonts w:ascii="Calibri" w:hAnsi="Calibri" w:cs="Calibri"/>
          <w:color w:val="000000" w:themeColor="text1"/>
        </w:rPr>
        <w:t>(2021: 5</w:t>
      </w:r>
      <w:r w:rsidR="00002944">
        <w:rPr>
          <w:rFonts w:ascii="Calibri" w:hAnsi="Calibri" w:cs="Calibri"/>
          <w:color w:val="000000" w:themeColor="text1"/>
        </w:rPr>
        <w:t>2</w:t>
      </w:r>
      <w:r w:rsidR="0019595D">
        <w:rPr>
          <w:rFonts w:ascii="Calibri" w:hAnsi="Calibri" w:cs="Calibri"/>
          <w:color w:val="000000" w:themeColor="text1"/>
        </w:rPr>
        <w:t xml:space="preserve">) </w:t>
      </w:r>
      <w:r w:rsidRPr="002E5BCF">
        <w:rPr>
          <w:rFonts w:ascii="Calibri" w:hAnsi="Calibri" w:cs="Calibri"/>
          <w:color w:val="000000" w:themeColor="text1"/>
        </w:rPr>
        <w:t>writes that “</w:t>
      </w:r>
      <w:r w:rsidRPr="002E5BCF">
        <w:rPr>
          <w:rFonts w:ascii="Calibri" w:hAnsi="Calibri" w:cs="Calibri"/>
          <w:color w:val="000000" w:themeColor="text1"/>
          <w:lang w:val="en-US"/>
        </w:rPr>
        <w:t xml:space="preserve">Trump’s primary objective was presumably to induce in Trudeau the belief that the America had a trade deficit”, we don’t think this is plausible. </w:t>
      </w:r>
      <w:r w:rsidR="00A5349D" w:rsidRPr="002E5BCF">
        <w:rPr>
          <w:rFonts w:ascii="Calibri" w:hAnsi="Calibri" w:cs="Calibri"/>
          <w:color w:val="000000" w:themeColor="text1"/>
          <w:lang w:val="en-US"/>
        </w:rPr>
        <w:t xml:space="preserve">Any international leader meeting with Trump would obviously be advised in advance as to whether their country had a trade deficit with the US, and could not be expected to need </w:t>
      </w:r>
      <w:r w:rsidR="0019595D">
        <w:rPr>
          <w:rFonts w:ascii="Calibri" w:hAnsi="Calibri" w:cs="Calibri"/>
          <w:color w:val="000000" w:themeColor="text1"/>
          <w:lang w:val="en-US"/>
        </w:rPr>
        <w:t xml:space="preserve">or take </w:t>
      </w:r>
      <w:r w:rsidR="00A5349D" w:rsidRPr="002E5BCF">
        <w:rPr>
          <w:rFonts w:ascii="Calibri" w:hAnsi="Calibri" w:cs="Calibri"/>
          <w:color w:val="000000" w:themeColor="text1"/>
          <w:lang w:val="en-US"/>
        </w:rPr>
        <w:t xml:space="preserve">Trump’s word for it. </w:t>
      </w:r>
      <w:r w:rsidR="00C57833">
        <w:rPr>
          <w:rFonts w:ascii="Calibri" w:hAnsi="Calibri" w:cs="Calibri"/>
          <w:color w:val="000000" w:themeColor="text1"/>
          <w:lang w:val="en-US"/>
        </w:rPr>
        <w:t>Surely even Trump would be aware of this, and not think that he could make Trudea</w:t>
      </w:r>
      <w:r w:rsidR="007C19BC">
        <w:rPr>
          <w:rFonts w:ascii="Calibri" w:hAnsi="Calibri" w:cs="Calibri"/>
          <w:color w:val="000000" w:themeColor="text1"/>
          <w:lang w:val="en-US"/>
        </w:rPr>
        <w:t>u</w:t>
      </w:r>
      <w:r w:rsidR="00C57833">
        <w:rPr>
          <w:rFonts w:ascii="Calibri" w:hAnsi="Calibri" w:cs="Calibri"/>
          <w:color w:val="000000" w:themeColor="text1"/>
          <w:lang w:val="en-US"/>
        </w:rPr>
        <w:t xml:space="preserve"> believe in a trade deficit.</w:t>
      </w:r>
    </w:p>
    <w:p w14:paraId="302C0478" w14:textId="77777777" w:rsidR="002E07F1" w:rsidRPr="002E5BCF" w:rsidRDefault="002E07F1" w:rsidP="00B73C6C">
      <w:pPr>
        <w:spacing w:line="360" w:lineRule="auto"/>
        <w:rPr>
          <w:rFonts w:ascii="Calibri" w:hAnsi="Calibri" w:cs="Calibri"/>
          <w:color w:val="000000" w:themeColor="text1"/>
          <w:lang w:val="en-US"/>
        </w:rPr>
      </w:pPr>
    </w:p>
    <w:p w14:paraId="3090A7E9" w14:textId="246B26AE" w:rsidR="00AE0BDE" w:rsidRDefault="00617718" w:rsidP="00B73C6C">
      <w:pPr>
        <w:spacing w:line="360" w:lineRule="auto"/>
        <w:rPr>
          <w:rFonts w:ascii="Calibri" w:hAnsi="Calibri" w:cs="Calibri"/>
          <w:color w:val="000000" w:themeColor="text1"/>
        </w:rPr>
      </w:pPr>
      <w:r>
        <w:rPr>
          <w:rFonts w:ascii="Calibri" w:hAnsi="Calibri" w:cs="Calibri"/>
          <w:color w:val="000000" w:themeColor="text1"/>
        </w:rPr>
        <w:t xml:space="preserve">Still, there are important distinctions to be drawn between different audiences in a case like the Canadian Trade Deficit. </w:t>
      </w:r>
      <w:r w:rsidR="002E07F1" w:rsidRPr="002E5BCF">
        <w:rPr>
          <w:rFonts w:ascii="Calibri" w:hAnsi="Calibri" w:cs="Calibri"/>
          <w:color w:val="000000" w:themeColor="text1"/>
        </w:rPr>
        <w:t xml:space="preserve">Trump had no hope of convincing Justin Trudeau that Canada had a trade deficit with the United States. However, he might </w:t>
      </w:r>
      <w:r w:rsidR="007151C2">
        <w:rPr>
          <w:rFonts w:ascii="Calibri" w:hAnsi="Calibri" w:cs="Calibri"/>
          <w:color w:val="000000" w:themeColor="text1"/>
        </w:rPr>
        <w:t>well</w:t>
      </w:r>
      <w:r w:rsidR="002E07F1" w:rsidRPr="002E5BCF">
        <w:rPr>
          <w:rFonts w:ascii="Calibri" w:hAnsi="Calibri" w:cs="Calibri"/>
          <w:color w:val="000000" w:themeColor="text1"/>
        </w:rPr>
        <w:t xml:space="preserve"> have intended to convince </w:t>
      </w:r>
      <w:r w:rsidR="00F0602E">
        <w:rPr>
          <w:rFonts w:ascii="Calibri" w:hAnsi="Calibri" w:cs="Calibri"/>
          <w:color w:val="000000" w:themeColor="text1"/>
        </w:rPr>
        <w:t xml:space="preserve">some of </w:t>
      </w:r>
      <w:r w:rsidR="002E07F1" w:rsidRPr="002E5BCF">
        <w:rPr>
          <w:rFonts w:ascii="Calibri" w:hAnsi="Calibri" w:cs="Calibri"/>
          <w:color w:val="000000" w:themeColor="text1"/>
        </w:rPr>
        <w:t xml:space="preserve">his supporters of this.  </w:t>
      </w:r>
      <w:r w:rsidR="004C0F34" w:rsidRPr="002E5BCF">
        <w:rPr>
          <w:rFonts w:ascii="Calibri" w:hAnsi="Calibri" w:cs="Calibri"/>
          <w:color w:val="000000" w:themeColor="text1"/>
        </w:rPr>
        <w:t xml:space="preserve">Many </w:t>
      </w:r>
      <w:r w:rsidR="002E07F1" w:rsidRPr="002E5BCF">
        <w:rPr>
          <w:rFonts w:ascii="Calibri" w:hAnsi="Calibri" w:cs="Calibri"/>
          <w:color w:val="000000" w:themeColor="text1"/>
        </w:rPr>
        <w:t xml:space="preserve">Trump supporters take him to be extremely knowledgeable, and would simply assume that he was right </w:t>
      </w:r>
      <w:r w:rsidR="004C0F34" w:rsidRPr="002E5BCF">
        <w:rPr>
          <w:rFonts w:ascii="Calibri" w:hAnsi="Calibri" w:cs="Calibri"/>
          <w:color w:val="000000" w:themeColor="text1"/>
        </w:rPr>
        <w:t>in</w:t>
      </w:r>
      <w:r w:rsidR="002E07F1" w:rsidRPr="002E5BCF">
        <w:rPr>
          <w:rFonts w:ascii="Calibri" w:hAnsi="Calibri" w:cs="Calibri"/>
          <w:color w:val="000000" w:themeColor="text1"/>
        </w:rPr>
        <w:t xml:space="preserve"> what he said to Trudeau. </w:t>
      </w:r>
      <w:r>
        <w:rPr>
          <w:rFonts w:ascii="Calibri" w:hAnsi="Calibri" w:cs="Calibri"/>
          <w:color w:val="000000" w:themeColor="text1"/>
        </w:rPr>
        <w:t xml:space="preserve"> T</w:t>
      </w:r>
      <w:r w:rsidR="002E07F1" w:rsidRPr="002E5BCF">
        <w:rPr>
          <w:rFonts w:ascii="Calibri" w:hAnsi="Calibri" w:cs="Calibri"/>
          <w:color w:val="000000" w:themeColor="text1"/>
        </w:rPr>
        <w:t xml:space="preserve">he confrontation would </w:t>
      </w:r>
      <w:r>
        <w:rPr>
          <w:rFonts w:ascii="Calibri" w:hAnsi="Calibri" w:cs="Calibri"/>
          <w:color w:val="000000" w:themeColor="text1"/>
        </w:rPr>
        <w:t xml:space="preserve">also </w:t>
      </w:r>
      <w:r w:rsidR="002E07F1" w:rsidRPr="002E5BCF">
        <w:rPr>
          <w:rFonts w:ascii="Calibri" w:hAnsi="Calibri" w:cs="Calibri"/>
          <w:color w:val="000000" w:themeColor="text1"/>
        </w:rPr>
        <w:t xml:space="preserve">impress them as one in which Trump spoke the truth to a problematic ally. For this audience, Trump’s utterance was meant to be believed.  If that’s right, then what was </w:t>
      </w:r>
      <w:r w:rsidR="00AE0BDE">
        <w:rPr>
          <w:rFonts w:ascii="Calibri" w:hAnsi="Calibri" w:cs="Calibri"/>
          <w:color w:val="000000" w:themeColor="text1"/>
        </w:rPr>
        <w:t xml:space="preserve">a </w:t>
      </w:r>
      <w:r w:rsidR="002E07F1" w:rsidRPr="002E5BCF">
        <w:rPr>
          <w:rFonts w:ascii="Calibri" w:hAnsi="Calibri" w:cs="Calibri"/>
          <w:color w:val="000000" w:themeColor="text1"/>
        </w:rPr>
        <w:t>bald-</w:t>
      </w:r>
      <w:r w:rsidR="002E07F1" w:rsidRPr="002E5BCF">
        <w:rPr>
          <w:rFonts w:ascii="Calibri" w:hAnsi="Calibri" w:cs="Calibri"/>
          <w:color w:val="000000" w:themeColor="text1"/>
        </w:rPr>
        <w:lastRenderedPageBreak/>
        <w:t xml:space="preserve">faced </w:t>
      </w:r>
      <w:r w:rsidR="00AE0BDE">
        <w:rPr>
          <w:rFonts w:ascii="Calibri" w:hAnsi="Calibri" w:cs="Calibri"/>
          <w:color w:val="000000" w:themeColor="text1"/>
        </w:rPr>
        <w:t>lie</w:t>
      </w:r>
      <w:r w:rsidR="002E07F1" w:rsidRPr="002E5BCF">
        <w:rPr>
          <w:rFonts w:ascii="Calibri" w:hAnsi="Calibri" w:cs="Calibri"/>
          <w:color w:val="000000" w:themeColor="text1"/>
        </w:rPr>
        <w:t xml:space="preserve"> for one audience (Trudeau</w:t>
      </w:r>
      <w:r w:rsidR="00195B7A">
        <w:rPr>
          <w:rFonts w:ascii="Calibri" w:hAnsi="Calibri" w:cs="Calibri"/>
          <w:color w:val="000000" w:themeColor="text1"/>
        </w:rPr>
        <w:t>,</w:t>
      </w:r>
      <w:r w:rsidR="004C0F34" w:rsidRPr="002E5BCF">
        <w:rPr>
          <w:rFonts w:ascii="Calibri" w:hAnsi="Calibri" w:cs="Calibri"/>
          <w:color w:val="000000" w:themeColor="text1"/>
        </w:rPr>
        <w:t xml:space="preserve"> and Trump’s </w:t>
      </w:r>
      <w:r w:rsidR="00195B7A" w:rsidRPr="002E5BCF">
        <w:rPr>
          <w:rFonts w:ascii="Calibri" w:hAnsi="Calibri" w:cs="Calibri"/>
          <w:color w:val="000000" w:themeColor="text1"/>
        </w:rPr>
        <w:t xml:space="preserve">critical </w:t>
      </w:r>
      <w:r w:rsidR="004C0F34" w:rsidRPr="002E5BCF">
        <w:rPr>
          <w:rFonts w:ascii="Calibri" w:hAnsi="Calibri" w:cs="Calibri"/>
          <w:color w:val="000000" w:themeColor="text1"/>
        </w:rPr>
        <w:t>domestic opposition</w:t>
      </w:r>
      <w:r w:rsidR="002E07F1" w:rsidRPr="002E5BCF">
        <w:rPr>
          <w:rFonts w:ascii="Calibri" w:hAnsi="Calibri" w:cs="Calibri"/>
          <w:color w:val="000000" w:themeColor="text1"/>
        </w:rPr>
        <w:t xml:space="preserve">) was </w:t>
      </w:r>
      <w:r w:rsidR="004C0F34" w:rsidRPr="002E5BCF">
        <w:rPr>
          <w:rFonts w:ascii="Calibri" w:hAnsi="Calibri" w:cs="Calibri"/>
          <w:color w:val="000000" w:themeColor="text1"/>
        </w:rPr>
        <w:t xml:space="preserve">a </w:t>
      </w:r>
      <w:r w:rsidR="00F0602E">
        <w:rPr>
          <w:rFonts w:ascii="Calibri" w:hAnsi="Calibri" w:cs="Calibri"/>
          <w:color w:val="000000" w:themeColor="text1"/>
        </w:rPr>
        <w:t>deceptive lie</w:t>
      </w:r>
      <w:r w:rsidR="00AE0BDE">
        <w:rPr>
          <w:rFonts w:ascii="Calibri" w:hAnsi="Calibri" w:cs="Calibri"/>
          <w:color w:val="000000" w:themeColor="text1"/>
        </w:rPr>
        <w:t xml:space="preserve"> with some chance of success</w:t>
      </w:r>
      <w:r w:rsidR="002E07F1" w:rsidRPr="002E5BCF">
        <w:rPr>
          <w:rFonts w:ascii="Calibri" w:hAnsi="Calibri" w:cs="Calibri"/>
          <w:color w:val="000000" w:themeColor="text1"/>
        </w:rPr>
        <w:t xml:space="preserve"> for another (Trump’s supporters).</w:t>
      </w:r>
      <w:r w:rsidR="00696F11">
        <w:rPr>
          <w:rFonts w:ascii="Calibri" w:hAnsi="Calibri" w:cs="Calibri"/>
          <w:color w:val="000000" w:themeColor="text1"/>
        </w:rPr>
        <w:t xml:space="preserve"> It was bullshit</w:t>
      </w:r>
      <w:r w:rsidR="0052428B">
        <w:rPr>
          <w:rFonts w:ascii="Calibri" w:hAnsi="Calibri" w:cs="Calibri"/>
          <w:color w:val="000000" w:themeColor="text1"/>
        </w:rPr>
        <w:t xml:space="preserve"> </w:t>
      </w:r>
      <w:r w:rsidR="00F0602E">
        <w:rPr>
          <w:rFonts w:ascii="Calibri" w:hAnsi="Calibri" w:cs="Calibri"/>
          <w:color w:val="000000" w:themeColor="text1"/>
        </w:rPr>
        <w:t>relative to</w:t>
      </w:r>
      <w:r w:rsidR="0052428B">
        <w:rPr>
          <w:rFonts w:ascii="Calibri" w:hAnsi="Calibri" w:cs="Calibri"/>
          <w:color w:val="000000" w:themeColor="text1"/>
        </w:rPr>
        <w:t xml:space="preserve"> one audience</w:t>
      </w:r>
      <w:r w:rsidR="00696F11">
        <w:rPr>
          <w:rFonts w:ascii="Calibri" w:hAnsi="Calibri" w:cs="Calibri"/>
          <w:color w:val="000000" w:themeColor="text1"/>
        </w:rPr>
        <w:t xml:space="preserve">, but </w:t>
      </w:r>
      <w:r w:rsidR="0052428B">
        <w:rPr>
          <w:rFonts w:ascii="Calibri" w:hAnsi="Calibri" w:cs="Calibri"/>
          <w:color w:val="000000" w:themeColor="text1"/>
        </w:rPr>
        <w:t xml:space="preserve">not </w:t>
      </w:r>
      <w:r w:rsidR="00F0602E">
        <w:rPr>
          <w:rFonts w:ascii="Calibri" w:hAnsi="Calibri" w:cs="Calibri"/>
          <w:color w:val="000000" w:themeColor="text1"/>
        </w:rPr>
        <w:t>relative to</w:t>
      </w:r>
      <w:r w:rsidR="0052428B">
        <w:rPr>
          <w:rFonts w:ascii="Calibri" w:hAnsi="Calibri" w:cs="Calibri"/>
          <w:color w:val="000000" w:themeColor="text1"/>
        </w:rPr>
        <w:t xml:space="preserve"> another.</w:t>
      </w:r>
      <w:r w:rsidR="002A10CC">
        <w:rPr>
          <w:rFonts w:ascii="Calibri" w:hAnsi="Calibri" w:cs="Calibri"/>
          <w:color w:val="000000" w:themeColor="text1"/>
        </w:rPr>
        <w:t xml:space="preserve"> We will see this theme repeated in subsequent examples.</w:t>
      </w:r>
    </w:p>
    <w:p w14:paraId="6FA08032" w14:textId="77777777" w:rsidR="003D1BC6" w:rsidRDefault="003D1BC6" w:rsidP="00B73C6C">
      <w:pPr>
        <w:spacing w:line="360" w:lineRule="auto"/>
        <w:rPr>
          <w:rFonts w:ascii="Calibri" w:hAnsi="Calibri" w:cs="Calibri"/>
          <w:color w:val="000000" w:themeColor="text1"/>
        </w:rPr>
      </w:pPr>
    </w:p>
    <w:p w14:paraId="00C8E28E" w14:textId="0C327261" w:rsidR="003D1BC6" w:rsidRDefault="003D1BC6" w:rsidP="00B73C6C">
      <w:pPr>
        <w:spacing w:line="360" w:lineRule="auto"/>
        <w:rPr>
          <w:rFonts w:ascii="Calibri" w:hAnsi="Calibri" w:cs="Calibri"/>
          <w:color w:val="000000" w:themeColor="text1"/>
        </w:rPr>
      </w:pPr>
      <w:r>
        <w:rPr>
          <w:rFonts w:ascii="Calibri" w:hAnsi="Calibri" w:cs="Calibri"/>
          <w:color w:val="000000" w:themeColor="text1"/>
        </w:rPr>
        <w:t>Considering multiple audiences is also important to understanding what Boris Johnson is up to, at least in some of his utterances. Although a significant portion of the UK public take Johnson to be a bullshitter or a bald-faced liar, others find him credible, at least on some subjects. Despite the fact that Johnson's vacillation over Brexit was well known, Brexit supporters took what he said very seriously, and believed it. Indeed, despite two years of high</w:t>
      </w:r>
      <w:r w:rsidR="002A3098">
        <w:rPr>
          <w:rFonts w:ascii="Calibri" w:hAnsi="Calibri" w:cs="Calibri"/>
          <w:color w:val="000000" w:themeColor="text1"/>
        </w:rPr>
        <w:t>-</w:t>
      </w:r>
      <w:r>
        <w:rPr>
          <w:rFonts w:ascii="Calibri" w:hAnsi="Calibri" w:cs="Calibri"/>
          <w:color w:val="000000" w:themeColor="text1"/>
        </w:rPr>
        <w:t>profile debunking, 42% of the British public still believed the claims of the infamous Brexit Bus to be true in 2018.</w:t>
      </w:r>
      <w:r>
        <w:rPr>
          <w:rStyle w:val="FootnoteReference"/>
          <w:rFonts w:ascii="Calibri" w:hAnsi="Calibri" w:cs="Calibri"/>
          <w:color w:val="000000" w:themeColor="text1"/>
        </w:rPr>
        <w:footnoteReference w:id="23"/>
      </w:r>
      <w:r>
        <w:rPr>
          <w:rFonts w:ascii="Calibri" w:hAnsi="Calibri" w:cs="Calibri"/>
          <w:color w:val="000000" w:themeColor="text1"/>
        </w:rPr>
        <w:t xml:space="preserve"> As we write this in 2021, </w:t>
      </w:r>
      <w:r w:rsidR="002A3098">
        <w:rPr>
          <w:rFonts w:ascii="Calibri" w:hAnsi="Calibri" w:cs="Calibri"/>
          <w:color w:val="000000" w:themeColor="text1"/>
        </w:rPr>
        <w:t xml:space="preserve">a </w:t>
      </w:r>
      <w:r>
        <w:rPr>
          <w:rFonts w:ascii="Calibri" w:hAnsi="Calibri" w:cs="Calibri"/>
          <w:color w:val="000000" w:themeColor="text1"/>
        </w:rPr>
        <w:t xml:space="preserve">clear majority of the British public now takes Johnson to be </w:t>
      </w:r>
      <w:r w:rsidR="002A3098">
        <w:rPr>
          <w:rFonts w:ascii="Calibri" w:hAnsi="Calibri" w:cs="Calibri"/>
          <w:color w:val="000000" w:themeColor="text1"/>
        </w:rPr>
        <w:t>un</w:t>
      </w:r>
      <w:r>
        <w:rPr>
          <w:rFonts w:ascii="Calibri" w:hAnsi="Calibri" w:cs="Calibri"/>
          <w:color w:val="000000" w:themeColor="text1"/>
        </w:rPr>
        <w:t>trustworthy, but 35% still trust him</w:t>
      </w:r>
      <w:r w:rsidR="00920514">
        <w:rPr>
          <w:rStyle w:val="FootnoteReference"/>
          <w:rFonts w:ascii="Calibri" w:hAnsi="Calibri" w:cs="Calibri"/>
          <w:color w:val="000000" w:themeColor="text1"/>
        </w:rPr>
        <w:footnoteReference w:id="24"/>
      </w:r>
      <w:r>
        <w:rPr>
          <w:rFonts w:ascii="Calibri" w:hAnsi="Calibri" w:cs="Calibri"/>
          <w:color w:val="000000" w:themeColor="text1"/>
        </w:rPr>
        <w:t>. Utterances directed at this group may not be simply bald-face</w:t>
      </w:r>
      <w:r w:rsidR="002A3098">
        <w:rPr>
          <w:rFonts w:ascii="Calibri" w:hAnsi="Calibri" w:cs="Calibri"/>
          <w:color w:val="000000" w:themeColor="text1"/>
        </w:rPr>
        <w:t>d</w:t>
      </w:r>
      <w:r>
        <w:rPr>
          <w:rFonts w:ascii="Calibri" w:hAnsi="Calibri" w:cs="Calibri"/>
          <w:color w:val="000000" w:themeColor="text1"/>
        </w:rPr>
        <w:t xml:space="preserve"> lies.</w:t>
      </w:r>
      <w:r w:rsidR="002A3098">
        <w:rPr>
          <w:rFonts w:ascii="Calibri" w:hAnsi="Calibri" w:cs="Calibri"/>
          <w:color w:val="000000" w:themeColor="text1"/>
        </w:rPr>
        <w:t xml:space="preserve"> H</w:t>
      </w:r>
      <w:r w:rsidR="0013192E">
        <w:rPr>
          <w:rFonts w:ascii="Calibri" w:hAnsi="Calibri" w:cs="Calibri"/>
          <w:color w:val="000000" w:themeColor="text1"/>
        </w:rPr>
        <w:t xml:space="preserve">owever, it is important to note also that some of Johnson's utterances clearly are not meant to be believed. His claims of a bus-making hobby are a case in point: these are much more likely to fall into the category of </w:t>
      </w:r>
      <w:r w:rsidR="002A3098">
        <w:rPr>
          <w:rFonts w:ascii="Calibri" w:hAnsi="Calibri" w:cs="Calibri"/>
          <w:color w:val="000000" w:themeColor="text1"/>
        </w:rPr>
        <w:t xml:space="preserve">quirky or </w:t>
      </w:r>
      <w:r w:rsidR="0013192E">
        <w:rPr>
          <w:rFonts w:ascii="Calibri" w:hAnsi="Calibri" w:cs="Calibri"/>
          <w:color w:val="000000" w:themeColor="text1"/>
        </w:rPr>
        <w:t>entertaining bullshit that we discussed earlier.</w:t>
      </w:r>
    </w:p>
    <w:p w14:paraId="6F0EFEDE" w14:textId="77777777" w:rsidR="003D1BC6" w:rsidRDefault="003D1BC6" w:rsidP="00B73C6C">
      <w:pPr>
        <w:spacing w:line="360" w:lineRule="auto"/>
        <w:rPr>
          <w:rFonts w:ascii="Calibri" w:hAnsi="Calibri" w:cs="Calibri"/>
          <w:color w:val="000000" w:themeColor="text1"/>
        </w:rPr>
      </w:pPr>
    </w:p>
    <w:p w14:paraId="4F3650A6" w14:textId="6C2246A8" w:rsidR="00B2770A" w:rsidRPr="002E5BCF" w:rsidRDefault="00B2770A" w:rsidP="005A456B">
      <w:pPr>
        <w:pStyle w:val="Heading2"/>
      </w:pPr>
      <w:r w:rsidRPr="002E5BCF">
        <w:t>3.</w:t>
      </w:r>
      <w:r w:rsidR="002775C2" w:rsidRPr="002E5BCF">
        <w:t>2</w:t>
      </w:r>
      <w:r w:rsidRPr="002E5BCF">
        <w:t xml:space="preserve"> </w:t>
      </w:r>
      <w:r w:rsidR="009B0380">
        <w:t>Types of Lies and Types of Bullshit</w:t>
      </w:r>
    </w:p>
    <w:p w14:paraId="2EC2C3F1" w14:textId="00E3CB66" w:rsidR="002C2ACF" w:rsidRPr="002E5BCF" w:rsidRDefault="002C2ACF" w:rsidP="00B73C6C">
      <w:pPr>
        <w:spacing w:line="360" w:lineRule="auto"/>
        <w:rPr>
          <w:rFonts w:ascii="Calibri" w:hAnsi="Calibri" w:cs="Calibri"/>
          <w:color w:val="000000" w:themeColor="text1"/>
        </w:rPr>
      </w:pPr>
    </w:p>
    <w:p w14:paraId="0604418F" w14:textId="22344580" w:rsidR="002C2ACF" w:rsidRDefault="007D7E14" w:rsidP="00B73C6C">
      <w:pPr>
        <w:spacing w:line="360" w:lineRule="auto"/>
        <w:rPr>
          <w:rFonts w:ascii="Calibri" w:hAnsi="Calibri" w:cs="Calibri"/>
          <w:color w:val="000000" w:themeColor="text1"/>
        </w:rPr>
      </w:pPr>
      <w:r w:rsidRPr="007D7E14">
        <w:rPr>
          <w:rFonts w:ascii="Calibri" w:hAnsi="Calibri" w:cs="Calibri"/>
          <w:color w:val="000000" w:themeColor="text1"/>
        </w:rPr>
        <w:t>Some remarkable cases of bald-faced lies emerged from the Trump administration and their supporters.</w:t>
      </w:r>
      <w:r w:rsidR="002C2ACF" w:rsidRPr="002E5BCF">
        <w:rPr>
          <w:rFonts w:ascii="Calibri" w:hAnsi="Calibri" w:cs="Calibri"/>
          <w:color w:val="000000" w:themeColor="text1"/>
        </w:rPr>
        <w:t xml:space="preserve"> </w:t>
      </w:r>
      <w:r w:rsidR="003F6A20">
        <w:rPr>
          <w:rFonts w:ascii="Calibri" w:hAnsi="Calibri" w:cs="Calibri"/>
          <w:color w:val="000000" w:themeColor="text1"/>
        </w:rPr>
        <w:t xml:space="preserve">Importantly, these </w:t>
      </w:r>
      <w:r>
        <w:rPr>
          <w:rFonts w:ascii="Calibri" w:hAnsi="Calibri" w:cs="Calibri"/>
          <w:color w:val="000000" w:themeColor="text1"/>
        </w:rPr>
        <w:t>we</w:t>
      </w:r>
      <w:r w:rsidR="003F6A20">
        <w:rPr>
          <w:rFonts w:ascii="Calibri" w:hAnsi="Calibri" w:cs="Calibri"/>
          <w:color w:val="000000" w:themeColor="text1"/>
        </w:rPr>
        <w:t xml:space="preserve">re often not </w:t>
      </w:r>
      <w:r w:rsidR="003F6A20" w:rsidRPr="00FF348B">
        <w:rPr>
          <w:rFonts w:ascii="Calibri" w:hAnsi="Calibri" w:cs="Calibri"/>
          <w:i/>
          <w:iCs/>
          <w:color w:val="000000" w:themeColor="text1"/>
        </w:rPr>
        <w:t>just</w:t>
      </w:r>
      <w:r w:rsidR="003F6A20">
        <w:rPr>
          <w:rFonts w:ascii="Calibri" w:hAnsi="Calibri" w:cs="Calibri"/>
          <w:color w:val="000000" w:themeColor="text1"/>
        </w:rPr>
        <w:t xml:space="preserve"> bald-faced lies.  Instead, many of these utterances are to be classified differently with respect to different audiences. </w:t>
      </w:r>
      <w:r w:rsidR="00DA25C2">
        <w:rPr>
          <w:rFonts w:ascii="Calibri" w:hAnsi="Calibri" w:cs="Calibri"/>
          <w:color w:val="000000" w:themeColor="text1"/>
        </w:rPr>
        <w:t xml:space="preserve">Such lies and bullshit are </w:t>
      </w:r>
      <w:r w:rsidR="00380BBD">
        <w:rPr>
          <w:rFonts w:ascii="Calibri" w:hAnsi="Calibri" w:cs="Calibri"/>
          <w:color w:val="000000" w:themeColor="text1"/>
        </w:rPr>
        <w:t>useful tools</w:t>
      </w:r>
      <w:r w:rsidR="00DA25C2">
        <w:rPr>
          <w:rFonts w:ascii="Calibri" w:hAnsi="Calibri" w:cs="Calibri"/>
          <w:color w:val="000000" w:themeColor="text1"/>
        </w:rPr>
        <w:t xml:space="preserve"> for authoritarian leaders, function</w:t>
      </w:r>
      <w:r w:rsidR="00380BBD">
        <w:rPr>
          <w:rFonts w:ascii="Calibri" w:hAnsi="Calibri" w:cs="Calibri"/>
          <w:color w:val="000000" w:themeColor="text1"/>
        </w:rPr>
        <w:t>ing</w:t>
      </w:r>
      <w:r w:rsidR="00DA25C2">
        <w:rPr>
          <w:rFonts w:ascii="Calibri" w:hAnsi="Calibri" w:cs="Calibri"/>
          <w:color w:val="000000" w:themeColor="text1"/>
        </w:rPr>
        <w:t xml:space="preserve"> differently with respect to different audiences. Our analysis helps us to bring out this point.</w:t>
      </w:r>
    </w:p>
    <w:p w14:paraId="5FD718A0" w14:textId="59D88A50" w:rsidR="006113A5" w:rsidRDefault="006113A5" w:rsidP="00B73C6C">
      <w:pPr>
        <w:spacing w:line="360" w:lineRule="auto"/>
        <w:rPr>
          <w:rFonts w:ascii="Calibri" w:hAnsi="Calibri" w:cs="Calibri"/>
          <w:color w:val="000000" w:themeColor="text1"/>
        </w:rPr>
      </w:pPr>
    </w:p>
    <w:p w14:paraId="75A3D39D" w14:textId="0736E1B7" w:rsidR="00C62674" w:rsidRDefault="006113A5" w:rsidP="006113A5">
      <w:pPr>
        <w:spacing w:line="360" w:lineRule="auto"/>
        <w:rPr>
          <w:rFonts w:ascii="Calibri" w:hAnsi="Calibri" w:cs="Calibri"/>
          <w:color w:val="000000" w:themeColor="text1"/>
        </w:rPr>
      </w:pPr>
      <w:r w:rsidRPr="002E5BCF">
        <w:rPr>
          <w:rFonts w:ascii="Calibri" w:hAnsi="Calibri" w:cs="Calibri"/>
          <w:color w:val="000000" w:themeColor="text1"/>
        </w:rPr>
        <w:lastRenderedPageBreak/>
        <w:t>Trump’s claims about the 2020 election</w:t>
      </w:r>
      <w:r>
        <w:rPr>
          <w:rFonts w:ascii="Calibri" w:hAnsi="Calibri" w:cs="Calibri"/>
          <w:color w:val="000000" w:themeColor="text1"/>
        </w:rPr>
        <w:t xml:space="preserve"> are frequently described as bald-faced lies</w:t>
      </w:r>
      <w:r w:rsidRPr="002E5BCF">
        <w:rPr>
          <w:rFonts w:ascii="Calibri" w:hAnsi="Calibri" w:cs="Calibri"/>
          <w:color w:val="000000" w:themeColor="text1"/>
        </w:rPr>
        <w:t xml:space="preserve">. </w:t>
      </w:r>
      <w:r>
        <w:rPr>
          <w:rFonts w:ascii="Calibri" w:hAnsi="Calibri" w:cs="Calibri"/>
          <w:color w:val="000000" w:themeColor="text1"/>
        </w:rPr>
        <w:t xml:space="preserve">And they clearly are, with respect to much of the country, who he has no hope of convincing.  However, they are deceptive lies with respect to </w:t>
      </w:r>
      <w:r w:rsidR="009D1B38">
        <w:rPr>
          <w:rFonts w:ascii="Calibri" w:hAnsi="Calibri" w:cs="Calibri"/>
          <w:color w:val="000000" w:themeColor="text1"/>
        </w:rPr>
        <w:t xml:space="preserve">those </w:t>
      </w:r>
      <w:r w:rsidR="00380BBD">
        <w:rPr>
          <w:rFonts w:ascii="Calibri" w:hAnsi="Calibri" w:cs="Calibri"/>
          <w:color w:val="000000" w:themeColor="text1"/>
        </w:rPr>
        <w:t xml:space="preserve">among </w:t>
      </w:r>
      <w:r>
        <w:rPr>
          <w:rFonts w:ascii="Calibri" w:hAnsi="Calibri" w:cs="Calibri"/>
          <w:color w:val="000000" w:themeColor="text1"/>
        </w:rPr>
        <w:t>his base who fervently believe him</w:t>
      </w:r>
      <w:r w:rsidR="007F0FE0">
        <w:rPr>
          <w:rFonts w:ascii="Calibri" w:hAnsi="Calibri" w:cs="Calibri"/>
          <w:color w:val="000000" w:themeColor="text1"/>
        </w:rPr>
        <w:t>.</w:t>
      </w:r>
      <w:r w:rsidR="007F0FE0">
        <w:rPr>
          <w:rStyle w:val="FootnoteReference"/>
          <w:rFonts w:ascii="Calibri" w:hAnsi="Calibri" w:cs="Calibri"/>
          <w:color w:val="000000" w:themeColor="text1"/>
        </w:rPr>
        <w:footnoteReference w:id="25"/>
      </w:r>
      <w:r w:rsidR="00C62674">
        <w:rPr>
          <w:rFonts w:ascii="Calibri" w:hAnsi="Calibri" w:cs="Calibri"/>
          <w:color w:val="000000" w:themeColor="text1"/>
        </w:rPr>
        <w:t xml:space="preserve"> But with respect to other Republican politicians they are authoritarian lies</w:t>
      </w:r>
      <w:r w:rsidR="00AD1008">
        <w:rPr>
          <w:rFonts w:ascii="Calibri" w:hAnsi="Calibri" w:cs="Calibri"/>
          <w:color w:val="000000" w:themeColor="text1"/>
        </w:rPr>
        <w:t>—</w:t>
      </w:r>
      <w:r w:rsidR="00C62674">
        <w:rPr>
          <w:rFonts w:ascii="Calibri" w:hAnsi="Calibri" w:cs="Calibri"/>
          <w:color w:val="000000" w:themeColor="text1"/>
        </w:rPr>
        <w:t>bald-faced lies designed to extract humiliating displays of loyalty from subordinates, who know that they are false.</w:t>
      </w:r>
    </w:p>
    <w:p w14:paraId="20BB6CAF" w14:textId="77777777" w:rsidR="00C62674" w:rsidRDefault="00C62674" w:rsidP="006113A5">
      <w:pPr>
        <w:spacing w:line="360" w:lineRule="auto"/>
        <w:rPr>
          <w:rFonts w:ascii="Calibri" w:hAnsi="Calibri" w:cs="Calibri"/>
          <w:color w:val="000000" w:themeColor="text1"/>
        </w:rPr>
      </w:pPr>
    </w:p>
    <w:p w14:paraId="708E7FD0" w14:textId="427452BA" w:rsidR="00B76FC4" w:rsidRPr="00380BBD" w:rsidRDefault="00C62674" w:rsidP="006113A5">
      <w:pPr>
        <w:spacing w:line="360" w:lineRule="auto"/>
        <w:rPr>
          <w:rFonts w:ascii="Calibri" w:hAnsi="Calibri" w:cs="Calibri"/>
          <w:color w:val="000000" w:themeColor="text1"/>
        </w:rPr>
      </w:pPr>
      <w:r>
        <w:rPr>
          <w:rFonts w:ascii="Calibri" w:hAnsi="Calibri" w:cs="Calibri"/>
          <w:color w:val="000000" w:themeColor="text1"/>
        </w:rPr>
        <w:t>These Republican officials</w:t>
      </w:r>
      <w:r w:rsidR="006113A5">
        <w:rPr>
          <w:rFonts w:ascii="Calibri" w:hAnsi="Calibri" w:cs="Calibri"/>
          <w:color w:val="000000" w:themeColor="text1"/>
        </w:rPr>
        <w:t xml:space="preserve"> are Trump's enablers.  They </w:t>
      </w:r>
      <w:r>
        <w:rPr>
          <w:rFonts w:ascii="Calibri" w:hAnsi="Calibri" w:cs="Calibri"/>
          <w:color w:val="000000" w:themeColor="text1"/>
        </w:rPr>
        <w:t>repeat his lies, even if they know them to be false</w:t>
      </w:r>
      <w:r w:rsidR="006113A5">
        <w:rPr>
          <w:rFonts w:ascii="Calibri" w:hAnsi="Calibri" w:cs="Calibri"/>
          <w:color w:val="000000" w:themeColor="text1"/>
        </w:rPr>
        <w:t xml:space="preserve">.  These lies are </w:t>
      </w:r>
      <w:r w:rsidR="006113A5" w:rsidRPr="00380BBD">
        <w:rPr>
          <w:rFonts w:ascii="Calibri" w:hAnsi="Calibri" w:cs="Calibri"/>
          <w:color w:val="000000" w:themeColor="text1"/>
        </w:rPr>
        <w:t>what we call "compliance lies"</w:t>
      </w:r>
      <w:r w:rsidR="00AD1008">
        <w:rPr>
          <w:rFonts w:ascii="Calibri" w:hAnsi="Calibri" w:cs="Calibri"/>
          <w:color w:val="000000" w:themeColor="text1"/>
        </w:rPr>
        <w:t>—</w:t>
      </w:r>
      <w:r w:rsidR="006113A5" w:rsidRPr="00380BBD">
        <w:rPr>
          <w:rFonts w:ascii="Calibri" w:hAnsi="Calibri" w:cs="Calibri"/>
          <w:color w:val="000000" w:themeColor="text1"/>
        </w:rPr>
        <w:t>lies told to show loyalty to an authoritar</w:t>
      </w:r>
      <w:r w:rsidR="00B76FC4" w:rsidRPr="00380BBD">
        <w:rPr>
          <w:rFonts w:ascii="Calibri" w:hAnsi="Calibri" w:cs="Calibri"/>
          <w:color w:val="000000" w:themeColor="text1"/>
        </w:rPr>
        <w:t xml:space="preserve">ian leader.  </w:t>
      </w:r>
      <w:r w:rsidR="006113A5" w:rsidRPr="00380BBD">
        <w:rPr>
          <w:rFonts w:ascii="Calibri" w:hAnsi="Calibri" w:cs="Calibri"/>
          <w:color w:val="000000" w:themeColor="text1"/>
        </w:rPr>
        <w:t>Authoritarian rulers have a well-documented pattern of demanding lies from their subordinates, as a kind of loyalty test or commitment to shared consequences.</w:t>
      </w:r>
      <w:r>
        <w:rPr>
          <w:rStyle w:val="FootnoteReference"/>
          <w:rFonts w:ascii="Calibri" w:hAnsi="Calibri" w:cs="Calibri"/>
          <w:color w:val="000000" w:themeColor="text1"/>
        </w:rPr>
        <w:footnoteReference w:id="26"/>
      </w:r>
      <w:r w:rsidR="006113A5" w:rsidRPr="00380BBD">
        <w:rPr>
          <w:rFonts w:ascii="Calibri" w:hAnsi="Calibri" w:cs="Calibri"/>
          <w:color w:val="000000" w:themeColor="text1"/>
        </w:rPr>
        <w:t xml:space="preserve"> </w:t>
      </w:r>
      <w:r w:rsidR="00B76FC4" w:rsidRPr="00380BBD">
        <w:rPr>
          <w:rFonts w:ascii="Calibri" w:hAnsi="Calibri" w:cs="Calibri"/>
          <w:color w:val="000000" w:themeColor="text1"/>
        </w:rPr>
        <w:t>Tyler Cowen writes</w:t>
      </w:r>
      <w:r w:rsidR="00B76FC4" w:rsidRPr="00380BBD">
        <w:rPr>
          <w:rStyle w:val="FootnoteReference"/>
          <w:rFonts w:ascii="Calibri" w:hAnsi="Calibri" w:cs="Calibri"/>
          <w:color w:val="000000" w:themeColor="text1"/>
        </w:rPr>
        <w:footnoteReference w:id="27"/>
      </w:r>
      <w:r w:rsidR="00B76FC4" w:rsidRPr="00380BBD">
        <w:rPr>
          <w:rFonts w:ascii="Calibri" w:hAnsi="Calibri" w:cs="Calibri"/>
          <w:color w:val="000000" w:themeColor="text1"/>
        </w:rPr>
        <w:t>:</w:t>
      </w:r>
    </w:p>
    <w:p w14:paraId="2D12C790" w14:textId="77777777" w:rsidR="00B76FC4" w:rsidRPr="00FF348B" w:rsidRDefault="00B76FC4" w:rsidP="00FF348B">
      <w:pPr>
        <w:ind w:left="720"/>
        <w:rPr>
          <w:rFonts w:ascii="Calibri" w:eastAsia="Times New Roman" w:hAnsi="Calibri" w:cs="Calibri"/>
        </w:rPr>
      </w:pPr>
      <w:r w:rsidRPr="00FF348B">
        <w:rPr>
          <w:rFonts w:ascii="Calibri" w:eastAsia="Times New Roman" w:hAnsi="Calibri" w:cs="Calibri"/>
          <w:color w:val="000000"/>
          <w:shd w:val="clear" w:color="auto" w:fill="FFFFFF"/>
        </w:rPr>
        <w:t>By requiring subordinates to speak untruths, a leader can undercut their independent standing, including their standing with the public, with the media and with other members of the administration. That makes those individuals grow more dependent on the leader and less likely to mount independent rebellions against the structure of command. Promoting such chains of lies is a classic tactic when a leader distrusts his subordinates and expects to continue to distrust them in the future.</w:t>
      </w:r>
    </w:p>
    <w:p w14:paraId="5F97C3E3" w14:textId="77777777" w:rsidR="00B76FC4" w:rsidRPr="00380BBD" w:rsidRDefault="00B76FC4" w:rsidP="006113A5">
      <w:pPr>
        <w:spacing w:line="360" w:lineRule="auto"/>
        <w:rPr>
          <w:rFonts w:ascii="Calibri" w:hAnsi="Calibri" w:cs="Calibri"/>
          <w:color w:val="000000" w:themeColor="text1"/>
        </w:rPr>
      </w:pPr>
    </w:p>
    <w:p w14:paraId="066BB337" w14:textId="2014123A" w:rsidR="006113A5" w:rsidRDefault="006113A5" w:rsidP="006113A5">
      <w:pPr>
        <w:spacing w:line="360" w:lineRule="auto"/>
        <w:rPr>
          <w:rFonts w:ascii="Calibri" w:hAnsi="Calibri" w:cs="Calibri"/>
          <w:color w:val="000000" w:themeColor="text1"/>
        </w:rPr>
      </w:pPr>
      <w:r w:rsidRPr="00380BBD">
        <w:rPr>
          <w:rFonts w:ascii="Calibri" w:hAnsi="Calibri" w:cs="Calibri"/>
          <w:color w:val="000000" w:themeColor="text1"/>
        </w:rPr>
        <w:t>We take the 2020 elec</w:t>
      </w:r>
      <w:r w:rsidRPr="001060FC">
        <w:rPr>
          <w:rFonts w:ascii="Calibri" w:hAnsi="Calibri" w:cs="Calibri"/>
          <w:color w:val="000000" w:themeColor="text1"/>
        </w:rPr>
        <w:t xml:space="preserve">tion lies of many Republican officials to be </w:t>
      </w:r>
      <w:r w:rsidR="00B76FC4" w:rsidRPr="00380BBD">
        <w:rPr>
          <w:rFonts w:ascii="Calibri" w:hAnsi="Calibri" w:cs="Calibri"/>
          <w:color w:val="000000" w:themeColor="text1"/>
        </w:rPr>
        <w:t xml:space="preserve">compliance lies. </w:t>
      </w:r>
      <w:r w:rsidRPr="00380BBD">
        <w:rPr>
          <w:rFonts w:ascii="Calibri" w:hAnsi="Calibri" w:cs="Calibri"/>
          <w:color w:val="000000" w:themeColor="text1"/>
        </w:rPr>
        <w:t xml:space="preserve"> But these </w:t>
      </w:r>
      <w:r w:rsidR="00B76FC4" w:rsidRPr="00380BBD">
        <w:rPr>
          <w:rFonts w:ascii="Calibri" w:hAnsi="Calibri" w:cs="Calibri"/>
          <w:color w:val="000000" w:themeColor="text1"/>
        </w:rPr>
        <w:t>are</w:t>
      </w:r>
      <w:r w:rsidR="00B76FC4">
        <w:rPr>
          <w:rFonts w:ascii="Calibri" w:hAnsi="Calibri" w:cs="Calibri"/>
          <w:color w:val="000000" w:themeColor="text1"/>
        </w:rPr>
        <w:t xml:space="preserve"> also </w:t>
      </w:r>
      <w:r w:rsidRPr="002E5BCF">
        <w:rPr>
          <w:rFonts w:ascii="Calibri" w:hAnsi="Calibri" w:cs="Calibri"/>
          <w:color w:val="000000" w:themeColor="text1"/>
        </w:rPr>
        <w:t xml:space="preserve">are </w:t>
      </w:r>
      <w:r w:rsidR="00B76FC4">
        <w:rPr>
          <w:rFonts w:ascii="Calibri" w:hAnsi="Calibri" w:cs="Calibri"/>
          <w:color w:val="000000" w:themeColor="text1"/>
        </w:rPr>
        <w:t xml:space="preserve">deceptive </w:t>
      </w:r>
      <w:r>
        <w:rPr>
          <w:rFonts w:ascii="Calibri" w:hAnsi="Calibri" w:cs="Calibri"/>
          <w:color w:val="000000" w:themeColor="text1"/>
        </w:rPr>
        <w:t>lies for some audiences, and bullshit or even bald-faced bullshit for others.</w:t>
      </w:r>
    </w:p>
    <w:p w14:paraId="6CC70AF6" w14:textId="77777777" w:rsidR="006113A5" w:rsidRDefault="006113A5" w:rsidP="006113A5">
      <w:pPr>
        <w:spacing w:line="360" w:lineRule="auto"/>
        <w:rPr>
          <w:rFonts w:ascii="Calibri" w:hAnsi="Calibri" w:cs="Calibri"/>
          <w:color w:val="000000" w:themeColor="text1"/>
        </w:rPr>
      </w:pPr>
    </w:p>
    <w:p w14:paraId="2AFC723C" w14:textId="03968A62" w:rsidR="006113A5" w:rsidRDefault="006113A5" w:rsidP="006113A5">
      <w:pPr>
        <w:spacing w:line="360" w:lineRule="auto"/>
        <w:rPr>
          <w:rFonts w:ascii="Calibri" w:eastAsia="Times New Roman" w:hAnsi="Calibri" w:cs="Calibri"/>
          <w:color w:val="000000" w:themeColor="text1"/>
          <w:shd w:val="clear" w:color="auto" w:fill="FFFFFF"/>
        </w:rPr>
      </w:pPr>
      <w:r w:rsidRPr="002E5BCF">
        <w:rPr>
          <w:rFonts w:ascii="Calibri" w:eastAsia="Times New Roman" w:hAnsi="Calibri" w:cs="Calibri"/>
          <w:color w:val="000000" w:themeColor="text1"/>
          <w:shd w:val="clear" w:color="auto" w:fill="FFFFFF"/>
        </w:rPr>
        <w:t xml:space="preserve">Russell </w:t>
      </w:r>
      <w:proofErr w:type="spellStart"/>
      <w:r w:rsidRPr="002E5BCF">
        <w:rPr>
          <w:rFonts w:ascii="Calibri" w:eastAsia="Times New Roman" w:hAnsi="Calibri" w:cs="Calibri"/>
          <w:color w:val="000000" w:themeColor="text1"/>
          <w:shd w:val="clear" w:color="auto" w:fill="FFFFFF"/>
        </w:rPr>
        <w:t>Muirhead</w:t>
      </w:r>
      <w:proofErr w:type="spellEnd"/>
      <w:r w:rsidRPr="002E5BCF">
        <w:rPr>
          <w:rFonts w:ascii="Calibri" w:eastAsia="Times New Roman" w:hAnsi="Calibri" w:cs="Calibri"/>
          <w:color w:val="000000" w:themeColor="text1"/>
          <w:shd w:val="clear" w:color="auto" w:fill="FFFFFF"/>
        </w:rPr>
        <w:t xml:space="preserve"> and Nancy Rosenblum discuss this point in their book on recent conspiracist thinking, </w:t>
      </w:r>
      <w:r w:rsidRPr="002E5BCF">
        <w:rPr>
          <w:rFonts w:ascii="Calibri" w:eastAsia="Times New Roman" w:hAnsi="Calibri" w:cs="Calibri"/>
          <w:i/>
          <w:iCs/>
          <w:color w:val="000000" w:themeColor="text1"/>
          <w:shd w:val="clear" w:color="auto" w:fill="FFFFFF"/>
        </w:rPr>
        <w:t xml:space="preserve">A Lot of People Are Saying </w:t>
      </w:r>
      <w:r w:rsidRPr="002E5BCF">
        <w:rPr>
          <w:rFonts w:ascii="Calibri" w:eastAsia="Times New Roman" w:hAnsi="Calibri" w:cs="Calibri"/>
          <w:color w:val="000000" w:themeColor="text1"/>
          <w:shd w:val="clear" w:color="auto" w:fill="FFFFFF"/>
        </w:rPr>
        <w:t>(</w:t>
      </w:r>
      <w:r w:rsidR="00AD1008">
        <w:rPr>
          <w:rFonts w:ascii="Calibri" w:eastAsia="Times New Roman" w:hAnsi="Calibri" w:cs="Calibri"/>
          <w:color w:val="000000" w:themeColor="text1"/>
          <w:shd w:val="clear" w:color="auto" w:fill="FFFFFF"/>
        </w:rPr>
        <w:t xml:space="preserve">2019: </w:t>
      </w:r>
      <w:r w:rsidRPr="002E5BCF">
        <w:rPr>
          <w:rFonts w:ascii="Calibri" w:eastAsia="Times New Roman" w:hAnsi="Calibri" w:cs="Calibri"/>
          <w:color w:val="000000" w:themeColor="text1"/>
          <w:shd w:val="clear" w:color="auto" w:fill="FFFFFF"/>
        </w:rPr>
        <w:t>68-69)</w:t>
      </w:r>
      <w:r>
        <w:rPr>
          <w:rFonts w:ascii="Calibri" w:eastAsia="Times New Roman" w:hAnsi="Calibri" w:cs="Calibri"/>
          <w:color w:val="000000" w:themeColor="text1"/>
          <w:shd w:val="clear" w:color="auto" w:fill="FFFFFF"/>
        </w:rPr>
        <w:t>:</w:t>
      </w:r>
    </w:p>
    <w:p w14:paraId="31B72CCF" w14:textId="77777777" w:rsidR="006113A5" w:rsidRPr="00344F1F" w:rsidRDefault="006113A5" w:rsidP="006113A5">
      <w:pPr>
        <w:spacing w:line="360" w:lineRule="auto"/>
        <w:rPr>
          <w:rFonts w:ascii="Calibri" w:eastAsia="Times New Roman" w:hAnsi="Calibri" w:cs="Calibri"/>
          <w:color w:val="000000" w:themeColor="text1"/>
          <w:shd w:val="clear" w:color="auto" w:fill="FFFFFF"/>
        </w:rPr>
      </w:pPr>
    </w:p>
    <w:p w14:paraId="5B3EBFD7" w14:textId="77777777" w:rsidR="006113A5" w:rsidRDefault="006113A5" w:rsidP="006113A5">
      <w:pPr>
        <w:spacing w:line="360" w:lineRule="auto"/>
        <w:ind w:left="720" w:right="571"/>
        <w:rPr>
          <w:rFonts w:ascii="Calibri" w:eastAsia="Times New Roman" w:hAnsi="Calibri" w:cs="Calibri"/>
          <w:color w:val="000000" w:themeColor="text1"/>
          <w:shd w:val="clear" w:color="auto" w:fill="FFFFFF"/>
        </w:rPr>
      </w:pPr>
      <w:r w:rsidRPr="002E5BCF">
        <w:rPr>
          <w:rFonts w:ascii="Calibri" w:eastAsia="Times New Roman" w:hAnsi="Calibri" w:cs="Calibri"/>
          <w:color w:val="000000" w:themeColor="text1"/>
          <w:shd w:val="clear" w:color="auto" w:fill="FFFFFF"/>
        </w:rPr>
        <w:lastRenderedPageBreak/>
        <w:t>…it is not clear that Trump cares whether his falsehoods are believed; he seems to care only that they are affirmed. He wants the power to make others assent to his version of reality.  When Sean Spicer, Trump’s first press secretary, said that Trump’s inauguration had “the largest audience ever to witness an inauguration,” he may not have intended for people to believe him, only to describe the world Trump wished for, and us to enact Trump’s own power.</w:t>
      </w:r>
      <w:r w:rsidRPr="002E5BCF">
        <w:rPr>
          <w:rStyle w:val="FootnoteReference"/>
          <w:rFonts w:ascii="Calibri" w:eastAsia="Times New Roman" w:hAnsi="Calibri" w:cs="Calibri"/>
          <w:color w:val="000000" w:themeColor="text1"/>
          <w:shd w:val="clear" w:color="auto" w:fill="FFFFFF"/>
        </w:rPr>
        <w:footnoteReference w:id="28"/>
      </w:r>
    </w:p>
    <w:p w14:paraId="735D6A12" w14:textId="77777777" w:rsidR="003F6A20" w:rsidRPr="002E5BCF" w:rsidRDefault="003F6A20" w:rsidP="00B73C6C">
      <w:pPr>
        <w:spacing w:line="360" w:lineRule="auto"/>
        <w:rPr>
          <w:rFonts w:ascii="Calibri" w:hAnsi="Calibri" w:cs="Calibri"/>
          <w:color w:val="000000" w:themeColor="text1"/>
        </w:rPr>
      </w:pPr>
    </w:p>
    <w:p w14:paraId="3F225147" w14:textId="387BB54F" w:rsidR="006653DC" w:rsidRDefault="009D1B38" w:rsidP="00B73C6C">
      <w:pPr>
        <w:spacing w:line="360" w:lineRule="auto"/>
        <w:rPr>
          <w:rFonts w:ascii="Calibri" w:hAnsi="Calibri" w:cs="Calibri"/>
          <w:color w:val="000000" w:themeColor="text1"/>
        </w:rPr>
      </w:pPr>
      <w:r>
        <w:rPr>
          <w:rFonts w:ascii="Calibri" w:hAnsi="Calibri" w:cs="Calibri"/>
          <w:color w:val="000000" w:themeColor="text1"/>
        </w:rPr>
        <w:t xml:space="preserve">Another compliance lie is </w:t>
      </w:r>
      <w:r w:rsidR="002C2ACF" w:rsidRPr="002E5BCF">
        <w:rPr>
          <w:rFonts w:ascii="Calibri" w:hAnsi="Calibri" w:cs="Calibri"/>
          <w:color w:val="000000" w:themeColor="text1"/>
        </w:rPr>
        <w:t xml:space="preserve">Sean Spicer’s insistence </w:t>
      </w:r>
      <w:r>
        <w:rPr>
          <w:rFonts w:ascii="Calibri" w:hAnsi="Calibri" w:cs="Calibri"/>
          <w:color w:val="000000" w:themeColor="text1"/>
        </w:rPr>
        <w:t>(described above)</w:t>
      </w:r>
      <w:r w:rsidRPr="002E5BCF">
        <w:rPr>
          <w:rFonts w:ascii="Calibri" w:hAnsi="Calibri" w:cs="Calibri"/>
          <w:color w:val="000000" w:themeColor="text1"/>
        </w:rPr>
        <w:t xml:space="preserve">, </w:t>
      </w:r>
      <w:r w:rsidR="002C2ACF" w:rsidRPr="002E5BCF">
        <w:rPr>
          <w:rFonts w:ascii="Calibri" w:hAnsi="Calibri" w:cs="Calibri"/>
          <w:color w:val="000000" w:themeColor="text1"/>
        </w:rPr>
        <w:t xml:space="preserve">that Trump had </w:t>
      </w:r>
      <w:r w:rsidR="00344F1F">
        <w:rPr>
          <w:rFonts w:ascii="Calibri" w:hAnsi="Calibri" w:cs="Calibri"/>
          <w:color w:val="000000" w:themeColor="text1"/>
        </w:rPr>
        <w:t xml:space="preserve">had </w:t>
      </w:r>
      <w:r w:rsidR="002C2ACF" w:rsidRPr="002E5BCF">
        <w:rPr>
          <w:rFonts w:ascii="Calibri" w:hAnsi="Calibri" w:cs="Calibri"/>
          <w:color w:val="000000" w:themeColor="text1"/>
        </w:rPr>
        <w:t>a larger inauguration crowd than Barack Obama did</w:t>
      </w:r>
      <w:r>
        <w:rPr>
          <w:rFonts w:ascii="Calibri" w:hAnsi="Calibri" w:cs="Calibri"/>
          <w:color w:val="000000" w:themeColor="text1"/>
        </w:rPr>
        <w:t xml:space="preserve">, </w:t>
      </w:r>
      <w:r w:rsidR="002C2ACF" w:rsidRPr="002E5BCF">
        <w:rPr>
          <w:rFonts w:ascii="Calibri" w:hAnsi="Calibri" w:cs="Calibri"/>
          <w:color w:val="000000" w:themeColor="text1"/>
        </w:rPr>
        <w:t xml:space="preserve">despite very clear photographic evidence to the contrary. Spicer’s </w:t>
      </w:r>
      <w:r w:rsidR="00F302AE">
        <w:rPr>
          <w:rFonts w:ascii="Calibri" w:hAnsi="Calibri" w:cs="Calibri"/>
          <w:color w:val="000000" w:themeColor="text1"/>
        </w:rPr>
        <w:t xml:space="preserve">initial </w:t>
      </w:r>
      <w:r w:rsidR="003C57AC" w:rsidRPr="002E5BCF">
        <w:rPr>
          <w:rFonts w:ascii="Calibri" w:hAnsi="Calibri" w:cs="Calibri"/>
          <w:color w:val="000000" w:themeColor="text1"/>
        </w:rPr>
        <w:t>utter</w:t>
      </w:r>
      <w:r w:rsidR="00F302AE">
        <w:rPr>
          <w:rFonts w:ascii="Calibri" w:hAnsi="Calibri" w:cs="Calibri"/>
          <w:color w:val="000000" w:themeColor="text1"/>
        </w:rPr>
        <w:t>ance of</w:t>
      </w:r>
      <w:r w:rsidR="002C2ACF" w:rsidRPr="002E5BCF">
        <w:rPr>
          <w:rFonts w:ascii="Calibri" w:hAnsi="Calibri" w:cs="Calibri"/>
          <w:color w:val="000000" w:themeColor="text1"/>
        </w:rPr>
        <w:t xml:space="preserve"> this lie</w:t>
      </w:r>
      <w:r w:rsidR="00C40634">
        <w:rPr>
          <w:rFonts w:ascii="Calibri" w:hAnsi="Calibri" w:cs="Calibri"/>
          <w:color w:val="000000" w:themeColor="text1"/>
        </w:rPr>
        <w:t xml:space="preserve"> may have been quite generally </w:t>
      </w:r>
      <w:r w:rsidR="00F302AE">
        <w:rPr>
          <w:rFonts w:ascii="Calibri" w:hAnsi="Calibri" w:cs="Calibri"/>
          <w:color w:val="000000" w:themeColor="text1"/>
        </w:rPr>
        <w:t xml:space="preserve">(and optimistically) </w:t>
      </w:r>
      <w:r w:rsidR="00C40634">
        <w:rPr>
          <w:rFonts w:ascii="Calibri" w:hAnsi="Calibri" w:cs="Calibri"/>
          <w:color w:val="000000" w:themeColor="text1"/>
        </w:rPr>
        <w:t xml:space="preserve">deceptive in </w:t>
      </w:r>
      <w:r w:rsidR="00F302AE">
        <w:rPr>
          <w:rFonts w:ascii="Calibri" w:hAnsi="Calibri" w:cs="Calibri"/>
          <w:color w:val="000000" w:themeColor="text1"/>
        </w:rPr>
        <w:t>intent. But his assertions standing by the lie when confronted about the photographic record are probably more complicated</w:t>
      </w:r>
      <w:r w:rsidR="00280833">
        <w:rPr>
          <w:rFonts w:ascii="Calibri" w:hAnsi="Calibri" w:cs="Calibri"/>
          <w:color w:val="000000" w:themeColor="text1"/>
        </w:rPr>
        <w:t>. T</w:t>
      </w:r>
      <w:r w:rsidR="00F302AE">
        <w:rPr>
          <w:rFonts w:ascii="Calibri" w:hAnsi="Calibri" w:cs="Calibri"/>
          <w:color w:val="000000" w:themeColor="text1"/>
        </w:rPr>
        <w:t xml:space="preserve">hese </w:t>
      </w:r>
      <w:r w:rsidR="002A10CC">
        <w:rPr>
          <w:rFonts w:ascii="Calibri" w:hAnsi="Calibri" w:cs="Calibri"/>
          <w:color w:val="000000" w:themeColor="text1"/>
        </w:rPr>
        <w:t>w</w:t>
      </w:r>
      <w:r w:rsidR="00F302AE">
        <w:rPr>
          <w:rFonts w:ascii="Calibri" w:hAnsi="Calibri" w:cs="Calibri"/>
          <w:color w:val="000000" w:themeColor="text1"/>
        </w:rPr>
        <w:t xml:space="preserve">ould be a continued </w:t>
      </w:r>
      <w:r w:rsidR="002A10CC">
        <w:rPr>
          <w:rFonts w:ascii="Calibri" w:hAnsi="Calibri" w:cs="Calibri"/>
          <w:color w:val="000000" w:themeColor="text1"/>
        </w:rPr>
        <w:t xml:space="preserve">attempt at </w:t>
      </w:r>
      <w:r w:rsidR="00F302AE">
        <w:rPr>
          <w:rFonts w:ascii="Calibri" w:hAnsi="Calibri" w:cs="Calibri"/>
          <w:color w:val="000000" w:themeColor="text1"/>
        </w:rPr>
        <w:t>deception</w:t>
      </w:r>
      <w:r w:rsidR="002A10CC">
        <w:rPr>
          <w:rFonts w:ascii="Calibri" w:hAnsi="Calibri" w:cs="Calibri"/>
          <w:color w:val="000000" w:themeColor="text1"/>
        </w:rPr>
        <w:t>,</w:t>
      </w:r>
      <w:r w:rsidR="00F302AE">
        <w:rPr>
          <w:rFonts w:ascii="Calibri" w:hAnsi="Calibri" w:cs="Calibri"/>
          <w:color w:val="000000" w:themeColor="text1"/>
        </w:rPr>
        <w:t xml:space="preserve"> </w:t>
      </w:r>
      <w:r w:rsidR="00C40634">
        <w:rPr>
          <w:rFonts w:ascii="Calibri" w:hAnsi="Calibri" w:cs="Calibri"/>
          <w:color w:val="000000" w:themeColor="text1"/>
        </w:rPr>
        <w:t xml:space="preserve">as directed at the portion of the public inclined to believe </w:t>
      </w:r>
      <w:r w:rsidR="00F302AE">
        <w:rPr>
          <w:rFonts w:ascii="Calibri" w:hAnsi="Calibri" w:cs="Calibri"/>
          <w:color w:val="000000" w:themeColor="text1"/>
        </w:rPr>
        <w:t>any spokesperson for the Trump White House</w:t>
      </w:r>
      <w:r w:rsidR="002821FA">
        <w:rPr>
          <w:rFonts w:ascii="Calibri" w:hAnsi="Calibri" w:cs="Calibri"/>
          <w:color w:val="000000" w:themeColor="text1"/>
        </w:rPr>
        <w:t>.</w:t>
      </w:r>
      <w:r w:rsidR="002821FA" w:rsidRPr="002E5BCF">
        <w:rPr>
          <w:rFonts w:ascii="Calibri" w:hAnsi="Calibri" w:cs="Calibri"/>
          <w:color w:val="000000" w:themeColor="text1"/>
        </w:rPr>
        <w:t xml:space="preserve"> </w:t>
      </w:r>
      <w:r w:rsidR="003751A1">
        <w:rPr>
          <w:rFonts w:ascii="Calibri" w:hAnsi="Calibri" w:cs="Calibri"/>
          <w:color w:val="000000" w:themeColor="text1"/>
        </w:rPr>
        <w:t>Many of Trump’s supporters</w:t>
      </w:r>
      <w:r w:rsidR="002821FA" w:rsidRPr="002E5BCF">
        <w:rPr>
          <w:rFonts w:ascii="Calibri" w:hAnsi="Calibri" w:cs="Calibri"/>
          <w:color w:val="000000" w:themeColor="text1"/>
        </w:rPr>
        <w:t xml:space="preserve"> d</w:t>
      </w:r>
      <w:r w:rsidR="003751A1">
        <w:rPr>
          <w:rFonts w:ascii="Calibri" w:hAnsi="Calibri" w:cs="Calibri"/>
          <w:color w:val="000000" w:themeColor="text1"/>
        </w:rPr>
        <w:t>id</w:t>
      </w:r>
      <w:r w:rsidR="002821FA" w:rsidRPr="002E5BCF">
        <w:rPr>
          <w:rFonts w:ascii="Calibri" w:hAnsi="Calibri" w:cs="Calibri"/>
          <w:color w:val="000000" w:themeColor="text1"/>
        </w:rPr>
        <w:t xml:space="preserve"> believe that </w:t>
      </w:r>
      <w:r w:rsidR="003751A1">
        <w:rPr>
          <w:rFonts w:ascii="Calibri" w:hAnsi="Calibri" w:cs="Calibri"/>
          <w:color w:val="000000" w:themeColor="text1"/>
        </w:rPr>
        <w:t>his</w:t>
      </w:r>
      <w:r w:rsidR="003751A1" w:rsidRPr="002E5BCF">
        <w:rPr>
          <w:rFonts w:ascii="Calibri" w:hAnsi="Calibri" w:cs="Calibri"/>
          <w:color w:val="000000" w:themeColor="text1"/>
        </w:rPr>
        <w:t xml:space="preserve"> </w:t>
      </w:r>
      <w:r w:rsidR="002821FA" w:rsidRPr="002E5BCF">
        <w:rPr>
          <w:rFonts w:ascii="Calibri" w:hAnsi="Calibri" w:cs="Calibri"/>
          <w:color w:val="000000" w:themeColor="text1"/>
        </w:rPr>
        <w:t>inauguration crowd was bigger than Obama’s</w:t>
      </w:r>
      <w:r w:rsidR="00661CA0">
        <w:rPr>
          <w:rFonts w:ascii="Calibri" w:hAnsi="Calibri" w:cs="Calibri"/>
          <w:color w:val="000000" w:themeColor="text1"/>
        </w:rPr>
        <w:t>,</w:t>
      </w:r>
      <w:r w:rsidR="002821FA" w:rsidRPr="002E5BCF">
        <w:rPr>
          <w:rFonts w:ascii="Calibri" w:hAnsi="Calibri" w:cs="Calibri"/>
          <w:color w:val="000000" w:themeColor="text1"/>
        </w:rPr>
        <w:t xml:space="preserve"> or at least </w:t>
      </w:r>
      <w:r w:rsidR="00661CA0">
        <w:rPr>
          <w:rFonts w:ascii="Calibri" w:hAnsi="Calibri" w:cs="Calibri"/>
          <w:color w:val="000000" w:themeColor="text1"/>
        </w:rPr>
        <w:t>we</w:t>
      </w:r>
      <w:r w:rsidR="002821FA" w:rsidRPr="002E5BCF">
        <w:rPr>
          <w:rFonts w:ascii="Calibri" w:hAnsi="Calibri" w:cs="Calibri"/>
          <w:color w:val="000000" w:themeColor="text1"/>
        </w:rPr>
        <w:t>re willing to say that they d</w:t>
      </w:r>
      <w:r w:rsidR="00661CA0">
        <w:rPr>
          <w:rFonts w:ascii="Calibri" w:hAnsi="Calibri" w:cs="Calibri"/>
          <w:color w:val="000000" w:themeColor="text1"/>
        </w:rPr>
        <w:t>id</w:t>
      </w:r>
      <w:r w:rsidR="003751A1">
        <w:rPr>
          <w:rFonts w:ascii="Calibri" w:hAnsi="Calibri" w:cs="Calibri"/>
          <w:color w:val="000000" w:themeColor="text1"/>
        </w:rPr>
        <w:t xml:space="preserve"> (Schaffner and Luks 2017)</w:t>
      </w:r>
      <w:r w:rsidR="002821FA" w:rsidRPr="002E5BCF">
        <w:rPr>
          <w:rFonts w:ascii="Calibri" w:hAnsi="Calibri" w:cs="Calibri"/>
          <w:color w:val="000000" w:themeColor="text1"/>
        </w:rPr>
        <w:t>.</w:t>
      </w:r>
      <w:r w:rsidR="002821FA">
        <w:rPr>
          <w:rStyle w:val="FootnoteReference"/>
          <w:rFonts w:ascii="Calibri" w:hAnsi="Calibri" w:cs="Calibri"/>
          <w:color w:val="000000" w:themeColor="text1"/>
        </w:rPr>
        <w:footnoteReference w:id="29"/>
      </w:r>
      <w:r w:rsidR="002821FA">
        <w:rPr>
          <w:rFonts w:ascii="Calibri" w:hAnsi="Calibri" w:cs="Calibri"/>
          <w:color w:val="000000" w:themeColor="text1"/>
        </w:rPr>
        <w:t xml:space="preserve"> At the same time, the continued insistence on </w:t>
      </w:r>
      <w:r w:rsidR="004A16DE">
        <w:rPr>
          <w:rFonts w:ascii="Calibri" w:hAnsi="Calibri" w:cs="Calibri"/>
          <w:color w:val="000000" w:themeColor="text1"/>
        </w:rPr>
        <w:t xml:space="preserve">the lie looks like </w:t>
      </w:r>
      <w:r w:rsidR="002821FA">
        <w:rPr>
          <w:rFonts w:ascii="Calibri" w:hAnsi="Calibri" w:cs="Calibri"/>
          <w:color w:val="000000" w:themeColor="text1"/>
        </w:rPr>
        <w:t xml:space="preserve">open, undisguised </w:t>
      </w:r>
      <w:r w:rsidR="003C57AC" w:rsidRPr="002E5BCF">
        <w:rPr>
          <w:rFonts w:ascii="Calibri" w:hAnsi="Calibri" w:cs="Calibri"/>
          <w:color w:val="000000" w:themeColor="text1"/>
        </w:rPr>
        <w:t>bullshitting and bald-faced lying</w:t>
      </w:r>
      <w:r w:rsidR="00F302AE">
        <w:rPr>
          <w:rFonts w:ascii="Calibri" w:hAnsi="Calibri" w:cs="Calibri"/>
          <w:color w:val="000000" w:themeColor="text1"/>
        </w:rPr>
        <w:t xml:space="preserve"> as directed</w:t>
      </w:r>
      <w:r w:rsidR="004B39D0">
        <w:rPr>
          <w:rFonts w:ascii="Calibri" w:hAnsi="Calibri" w:cs="Calibri"/>
          <w:color w:val="000000" w:themeColor="text1"/>
        </w:rPr>
        <w:t xml:space="preserve"> </w:t>
      </w:r>
      <w:r w:rsidR="00F302AE">
        <w:rPr>
          <w:rFonts w:ascii="Calibri" w:hAnsi="Calibri" w:cs="Calibri"/>
          <w:color w:val="000000" w:themeColor="text1"/>
        </w:rPr>
        <w:t>at</w:t>
      </w:r>
      <w:r w:rsidR="002821FA">
        <w:rPr>
          <w:rFonts w:ascii="Calibri" w:hAnsi="Calibri" w:cs="Calibri"/>
          <w:color w:val="000000" w:themeColor="text1"/>
        </w:rPr>
        <w:t xml:space="preserve"> the questioning reporters and</w:t>
      </w:r>
      <w:r w:rsidR="004B39D0">
        <w:rPr>
          <w:rFonts w:ascii="Calibri" w:hAnsi="Calibri" w:cs="Calibri"/>
          <w:color w:val="000000" w:themeColor="text1"/>
        </w:rPr>
        <w:t xml:space="preserve"> that portion of the audience </w:t>
      </w:r>
      <w:r w:rsidR="00C27D16">
        <w:rPr>
          <w:rFonts w:ascii="Calibri" w:hAnsi="Calibri" w:cs="Calibri"/>
          <w:color w:val="000000" w:themeColor="text1"/>
        </w:rPr>
        <w:t>who understood or trusted the photographic record</w:t>
      </w:r>
      <w:r w:rsidR="003C57AC" w:rsidRPr="002E5BCF">
        <w:rPr>
          <w:rFonts w:ascii="Calibri" w:hAnsi="Calibri" w:cs="Calibri"/>
          <w:color w:val="000000" w:themeColor="text1"/>
        </w:rPr>
        <w:t>.</w:t>
      </w:r>
      <w:r w:rsidR="006113A5">
        <w:rPr>
          <w:rFonts w:ascii="Calibri" w:hAnsi="Calibri" w:cs="Calibri"/>
          <w:color w:val="000000" w:themeColor="text1"/>
        </w:rPr>
        <w:t xml:space="preserve"> This sort of lie, clearly uttered to show loyalty to Trump, is </w:t>
      </w:r>
      <w:r w:rsidR="00B76FC4">
        <w:rPr>
          <w:rFonts w:ascii="Calibri" w:hAnsi="Calibri" w:cs="Calibri"/>
          <w:color w:val="000000" w:themeColor="text1"/>
        </w:rPr>
        <w:t xml:space="preserve">a compliance lie.  </w:t>
      </w:r>
      <w:r w:rsidR="006113A5">
        <w:rPr>
          <w:rFonts w:ascii="Calibri" w:hAnsi="Calibri" w:cs="Calibri"/>
          <w:color w:val="000000" w:themeColor="text1"/>
        </w:rPr>
        <w:t>Spicer's utterance, then, is simultaneously a deceptive lie and a bald-faced lie (which is a species of bald-faced bullshit). It is a particular kind of bald-faced lie: a compliance lie to show fealty to a lying leader.</w:t>
      </w:r>
      <w:r w:rsidR="007E1A97">
        <w:rPr>
          <w:rFonts w:ascii="Calibri" w:hAnsi="Calibri" w:cs="Calibri"/>
          <w:color w:val="000000" w:themeColor="text1"/>
        </w:rPr>
        <w:t xml:space="preserve"> </w:t>
      </w:r>
      <w:r w:rsidR="001060FC">
        <w:rPr>
          <w:rFonts w:ascii="Calibri" w:hAnsi="Calibri" w:cs="Calibri"/>
          <w:color w:val="000000" w:themeColor="text1"/>
        </w:rPr>
        <w:t>In another example of simultaneously deceptive and bald-faced lying</w:t>
      </w:r>
      <w:r w:rsidR="002A10CC">
        <w:rPr>
          <w:rFonts w:ascii="Calibri" w:hAnsi="Calibri" w:cs="Calibri"/>
          <w:color w:val="000000" w:themeColor="text1"/>
        </w:rPr>
        <w:t xml:space="preserve">, </w:t>
      </w:r>
      <w:r w:rsidR="006653DC" w:rsidRPr="002E5BCF">
        <w:rPr>
          <w:rFonts w:ascii="Calibri" w:hAnsi="Calibri" w:cs="Calibri"/>
          <w:color w:val="000000" w:themeColor="text1"/>
        </w:rPr>
        <w:t>Trump lawyer Sidney Powell</w:t>
      </w:r>
      <w:r w:rsidR="006653DC">
        <w:rPr>
          <w:rFonts w:ascii="Calibri" w:hAnsi="Calibri" w:cs="Calibri"/>
          <w:color w:val="000000" w:themeColor="text1"/>
        </w:rPr>
        <w:t xml:space="preserve"> </w:t>
      </w:r>
      <w:r w:rsidR="006653DC" w:rsidRPr="002E5BCF">
        <w:rPr>
          <w:rFonts w:ascii="Calibri" w:hAnsi="Calibri" w:cs="Calibri"/>
          <w:color w:val="000000" w:themeColor="text1"/>
        </w:rPr>
        <w:t xml:space="preserve">made manifestly false claims about Dominion </w:t>
      </w:r>
      <w:r w:rsidR="006653DC">
        <w:rPr>
          <w:rFonts w:ascii="Calibri" w:hAnsi="Calibri" w:cs="Calibri"/>
          <w:color w:val="000000" w:themeColor="text1"/>
        </w:rPr>
        <w:t>Voting Systems v</w:t>
      </w:r>
      <w:r w:rsidR="006653DC" w:rsidRPr="002E5BCF">
        <w:rPr>
          <w:rFonts w:ascii="Calibri" w:hAnsi="Calibri" w:cs="Calibri"/>
          <w:color w:val="000000" w:themeColor="text1"/>
        </w:rPr>
        <w:t xml:space="preserve">oting machines as a part of her argument that </w:t>
      </w:r>
      <w:r w:rsidR="006653DC" w:rsidRPr="002E5BCF">
        <w:rPr>
          <w:rFonts w:ascii="Calibri" w:hAnsi="Calibri" w:cs="Calibri"/>
          <w:color w:val="000000" w:themeColor="text1"/>
        </w:rPr>
        <w:lastRenderedPageBreak/>
        <w:t xml:space="preserve">Trump </w:t>
      </w:r>
      <w:r w:rsidR="00E64124">
        <w:rPr>
          <w:rFonts w:ascii="Calibri" w:hAnsi="Calibri" w:cs="Calibri"/>
          <w:color w:val="000000" w:themeColor="text1"/>
        </w:rPr>
        <w:t xml:space="preserve">had </w:t>
      </w:r>
      <w:r w:rsidR="006653DC" w:rsidRPr="002E5BCF">
        <w:rPr>
          <w:rFonts w:ascii="Calibri" w:hAnsi="Calibri" w:cs="Calibri"/>
          <w:color w:val="000000" w:themeColor="text1"/>
        </w:rPr>
        <w:t xml:space="preserve">actually won the 2020 election. In </w:t>
      </w:r>
      <w:r w:rsidR="006653DC">
        <w:rPr>
          <w:rFonts w:ascii="Calibri" w:hAnsi="Calibri" w:cs="Calibri"/>
          <w:color w:val="000000" w:themeColor="text1"/>
        </w:rPr>
        <w:t xml:space="preserve">responding to </w:t>
      </w:r>
      <w:r w:rsidR="006653DC" w:rsidRPr="002E5BCF">
        <w:rPr>
          <w:rFonts w:ascii="Calibri" w:hAnsi="Calibri" w:cs="Calibri"/>
          <w:color w:val="000000" w:themeColor="text1"/>
        </w:rPr>
        <w:t xml:space="preserve">a </w:t>
      </w:r>
      <w:r w:rsidR="00E64124">
        <w:rPr>
          <w:rFonts w:ascii="Calibri" w:hAnsi="Calibri" w:cs="Calibri"/>
          <w:color w:val="000000" w:themeColor="text1"/>
        </w:rPr>
        <w:t>subsequent</w:t>
      </w:r>
      <w:r w:rsidR="00E64124" w:rsidRPr="002E5BCF">
        <w:rPr>
          <w:rFonts w:ascii="Calibri" w:hAnsi="Calibri" w:cs="Calibri"/>
          <w:color w:val="000000" w:themeColor="text1"/>
        </w:rPr>
        <w:t xml:space="preserve"> </w:t>
      </w:r>
      <w:r w:rsidR="006653DC">
        <w:rPr>
          <w:rFonts w:ascii="Calibri" w:hAnsi="Calibri" w:cs="Calibri"/>
          <w:color w:val="000000" w:themeColor="text1"/>
        </w:rPr>
        <w:t>defamation l</w:t>
      </w:r>
      <w:r w:rsidR="006653DC" w:rsidRPr="002E5BCF">
        <w:rPr>
          <w:rFonts w:ascii="Calibri" w:hAnsi="Calibri" w:cs="Calibri"/>
          <w:color w:val="000000" w:themeColor="text1"/>
        </w:rPr>
        <w:t xml:space="preserve">awsuit, she defended </w:t>
      </w:r>
      <w:r w:rsidR="006653DC">
        <w:rPr>
          <w:rFonts w:ascii="Calibri" w:hAnsi="Calibri" w:cs="Calibri"/>
          <w:color w:val="000000" w:themeColor="text1"/>
        </w:rPr>
        <w:t>her</w:t>
      </w:r>
      <w:r w:rsidR="00661CA0">
        <w:rPr>
          <w:rFonts w:ascii="Calibri" w:hAnsi="Calibri" w:cs="Calibri"/>
          <w:color w:val="000000" w:themeColor="text1"/>
        </w:rPr>
        <w:t xml:space="preserve">self </w:t>
      </w:r>
      <w:r w:rsidR="006653DC" w:rsidRPr="002E5BCF">
        <w:rPr>
          <w:rFonts w:ascii="Calibri" w:hAnsi="Calibri" w:cs="Calibri"/>
          <w:color w:val="000000" w:themeColor="text1"/>
        </w:rPr>
        <w:t xml:space="preserve">by insisting that no reasonable person would </w:t>
      </w:r>
      <w:r w:rsidR="00661CA0">
        <w:rPr>
          <w:rFonts w:ascii="Calibri" w:hAnsi="Calibri" w:cs="Calibri"/>
          <w:color w:val="000000" w:themeColor="text1"/>
        </w:rPr>
        <w:t xml:space="preserve">have </w:t>
      </w:r>
      <w:r w:rsidR="006653DC" w:rsidRPr="002E5BCF">
        <w:rPr>
          <w:rFonts w:ascii="Calibri" w:hAnsi="Calibri" w:cs="Calibri"/>
          <w:color w:val="000000" w:themeColor="text1"/>
        </w:rPr>
        <w:t>believe</w:t>
      </w:r>
      <w:r w:rsidR="00661CA0">
        <w:rPr>
          <w:rFonts w:ascii="Calibri" w:hAnsi="Calibri" w:cs="Calibri"/>
          <w:color w:val="000000" w:themeColor="text1"/>
        </w:rPr>
        <w:t>d</w:t>
      </w:r>
      <w:r w:rsidR="006653DC" w:rsidRPr="002E5BCF">
        <w:rPr>
          <w:rFonts w:ascii="Calibri" w:hAnsi="Calibri" w:cs="Calibri"/>
          <w:color w:val="000000" w:themeColor="text1"/>
        </w:rPr>
        <w:t xml:space="preserve"> </w:t>
      </w:r>
      <w:r w:rsidR="00661CA0">
        <w:rPr>
          <w:rFonts w:ascii="Calibri" w:hAnsi="Calibri" w:cs="Calibri"/>
          <w:color w:val="000000" w:themeColor="text1"/>
        </w:rPr>
        <w:t>her claims</w:t>
      </w:r>
      <w:r w:rsidR="00E44FF1">
        <w:rPr>
          <w:rFonts w:ascii="Calibri" w:hAnsi="Calibri" w:cs="Calibri"/>
          <w:color w:val="000000" w:themeColor="text1"/>
        </w:rPr>
        <w:t>, due to their obvious falsity.</w:t>
      </w:r>
    </w:p>
    <w:p w14:paraId="45E8C4E3" w14:textId="77777777" w:rsidR="00E44FF1" w:rsidRPr="002E5BCF" w:rsidRDefault="00E44FF1" w:rsidP="00B73C6C">
      <w:pPr>
        <w:spacing w:line="360" w:lineRule="auto"/>
        <w:rPr>
          <w:rFonts w:ascii="Calibri" w:hAnsi="Calibri" w:cs="Calibri"/>
          <w:color w:val="000000" w:themeColor="text1"/>
        </w:rPr>
      </w:pPr>
    </w:p>
    <w:p w14:paraId="2294F606" w14:textId="0E180D3E" w:rsidR="006653DC" w:rsidRPr="002E5BCF" w:rsidRDefault="006653DC" w:rsidP="00B73C6C">
      <w:pPr>
        <w:spacing w:line="360" w:lineRule="auto"/>
        <w:ind w:left="720" w:right="571"/>
        <w:rPr>
          <w:rFonts w:ascii="Calibri" w:hAnsi="Calibri" w:cs="Calibri"/>
          <w:color w:val="000000" w:themeColor="text1"/>
          <w:lang w:val="en-US"/>
        </w:rPr>
      </w:pPr>
      <w:r w:rsidRPr="002E5BCF">
        <w:rPr>
          <w:rFonts w:ascii="Calibri" w:hAnsi="Calibri" w:cs="Calibri"/>
          <w:color w:val="000000" w:themeColor="text1"/>
          <w:lang w:val="en-US"/>
        </w:rPr>
        <w:t>Indeed, Plaintiffs themselves characterize the statements at issue as “wild accusations” and “outlandish claims… They are repeatedly labelled “inherently improbable” and even “impossible.” … Such characterizations of the allegedly defamatory statements further support Defendants’ position that reasonable people would not accept such statements as fact</w:t>
      </w:r>
      <w:r w:rsidR="00661CA0">
        <w:rPr>
          <w:rFonts w:ascii="Calibri" w:hAnsi="Calibri" w:cs="Calibri"/>
          <w:color w:val="000000" w:themeColor="text1"/>
          <w:lang w:val="en-US"/>
        </w:rPr>
        <w:t xml:space="preserve"> (Porterfield 2021).</w:t>
      </w:r>
    </w:p>
    <w:p w14:paraId="650FA7AE" w14:textId="77777777" w:rsidR="00E44FF1" w:rsidRDefault="00E44FF1" w:rsidP="00B73C6C">
      <w:pPr>
        <w:spacing w:line="360" w:lineRule="auto"/>
        <w:rPr>
          <w:rFonts w:ascii="Calibri" w:hAnsi="Calibri" w:cs="Calibri"/>
          <w:color w:val="000000" w:themeColor="text1"/>
          <w:lang w:val="en-US"/>
        </w:rPr>
      </w:pPr>
    </w:p>
    <w:p w14:paraId="47AF06DE" w14:textId="4BC0CEFA" w:rsidR="006653DC" w:rsidRDefault="006653DC" w:rsidP="00B73C6C">
      <w:pPr>
        <w:spacing w:line="360" w:lineRule="auto"/>
        <w:rPr>
          <w:rFonts w:ascii="Calibri" w:hAnsi="Calibri" w:cs="Calibri"/>
          <w:color w:val="000000" w:themeColor="text1"/>
          <w:lang w:val="en-US"/>
        </w:rPr>
      </w:pPr>
      <w:r w:rsidRPr="002E5BCF">
        <w:rPr>
          <w:rFonts w:ascii="Calibri" w:hAnsi="Calibri" w:cs="Calibri"/>
          <w:color w:val="000000" w:themeColor="text1"/>
          <w:lang w:val="en-US"/>
        </w:rPr>
        <w:t xml:space="preserve">Powell’s </w:t>
      </w:r>
      <w:proofErr w:type="spellStart"/>
      <w:r w:rsidRPr="002E5BCF">
        <w:rPr>
          <w:rFonts w:ascii="Calibri" w:hAnsi="Calibri" w:cs="Calibri"/>
          <w:color w:val="000000" w:themeColor="text1"/>
          <w:lang w:val="en-US"/>
        </w:rPr>
        <w:t>defence</w:t>
      </w:r>
      <w:proofErr w:type="spellEnd"/>
      <w:r w:rsidRPr="002E5BCF">
        <w:rPr>
          <w:rFonts w:ascii="Calibri" w:hAnsi="Calibri" w:cs="Calibri"/>
          <w:color w:val="000000" w:themeColor="text1"/>
          <w:lang w:val="en-US"/>
        </w:rPr>
        <w:t xml:space="preserve">, in essence, </w:t>
      </w:r>
      <w:r w:rsidR="004F2E48">
        <w:rPr>
          <w:rFonts w:ascii="Calibri" w:hAnsi="Calibri" w:cs="Calibri"/>
          <w:color w:val="000000" w:themeColor="text1"/>
          <w:lang w:val="en-US"/>
        </w:rPr>
        <w:t>wa</w:t>
      </w:r>
      <w:r w:rsidRPr="002E5BCF">
        <w:rPr>
          <w:rFonts w:ascii="Calibri" w:hAnsi="Calibri" w:cs="Calibri"/>
          <w:color w:val="000000" w:themeColor="text1"/>
          <w:lang w:val="en-US"/>
        </w:rPr>
        <w:t xml:space="preserve">s </w:t>
      </w:r>
      <w:r w:rsidR="002A10CC">
        <w:rPr>
          <w:rFonts w:ascii="Calibri" w:hAnsi="Calibri" w:cs="Calibri"/>
          <w:color w:val="000000" w:themeColor="text1"/>
          <w:lang w:val="en-US"/>
        </w:rPr>
        <w:t xml:space="preserve">to declare </w:t>
      </w:r>
      <w:r w:rsidRPr="002E5BCF">
        <w:rPr>
          <w:rFonts w:ascii="Calibri" w:hAnsi="Calibri" w:cs="Calibri"/>
          <w:color w:val="000000" w:themeColor="text1"/>
          <w:lang w:val="en-US"/>
        </w:rPr>
        <w:t xml:space="preserve">that she was </w:t>
      </w:r>
      <w:r w:rsidR="00E64124">
        <w:rPr>
          <w:rFonts w:ascii="Calibri" w:hAnsi="Calibri" w:cs="Calibri"/>
          <w:color w:val="000000" w:themeColor="text1"/>
          <w:lang w:val="en-US"/>
        </w:rPr>
        <w:t xml:space="preserve">bullshitting, </w:t>
      </w:r>
      <w:r w:rsidRPr="002E5BCF">
        <w:rPr>
          <w:rFonts w:ascii="Calibri" w:hAnsi="Calibri" w:cs="Calibri"/>
          <w:color w:val="000000" w:themeColor="text1"/>
          <w:lang w:val="en-US"/>
        </w:rPr>
        <w:t>telling bald-faced lies.</w:t>
      </w:r>
      <w:r w:rsidR="00E64124">
        <w:rPr>
          <w:rFonts w:ascii="Calibri" w:hAnsi="Calibri" w:cs="Calibri"/>
          <w:color w:val="000000" w:themeColor="text1"/>
          <w:lang w:val="en-US"/>
        </w:rPr>
        <w:t xml:space="preserve"> </w:t>
      </w:r>
      <w:r w:rsidR="00280833">
        <w:rPr>
          <w:rFonts w:ascii="Calibri" w:hAnsi="Calibri" w:cs="Calibri"/>
          <w:color w:val="000000" w:themeColor="text1"/>
          <w:lang w:val="en-US"/>
        </w:rPr>
        <w:t xml:space="preserve">Yet this declaration does not </w:t>
      </w:r>
      <w:r w:rsidR="002821FA">
        <w:rPr>
          <w:rFonts w:ascii="Calibri" w:hAnsi="Calibri" w:cs="Calibri"/>
          <w:color w:val="000000" w:themeColor="text1"/>
          <w:lang w:val="en-US"/>
        </w:rPr>
        <w:t xml:space="preserve">undo </w:t>
      </w:r>
      <w:r w:rsidR="00280833">
        <w:rPr>
          <w:rFonts w:ascii="Calibri" w:hAnsi="Calibri" w:cs="Calibri"/>
          <w:color w:val="000000" w:themeColor="text1"/>
          <w:lang w:val="en-US"/>
        </w:rPr>
        <w:t xml:space="preserve">the bullshitting project, which is affirmed </w:t>
      </w:r>
      <w:r w:rsidR="002821FA">
        <w:rPr>
          <w:rFonts w:ascii="Calibri" w:hAnsi="Calibri" w:cs="Calibri"/>
          <w:color w:val="000000" w:themeColor="text1"/>
          <w:lang w:val="en-US"/>
        </w:rPr>
        <w:t xml:space="preserve">elsewhere </w:t>
      </w:r>
      <w:r w:rsidR="00280833">
        <w:rPr>
          <w:rFonts w:ascii="Calibri" w:hAnsi="Calibri" w:cs="Calibri"/>
          <w:color w:val="000000" w:themeColor="text1"/>
          <w:lang w:val="en-US"/>
        </w:rPr>
        <w:t xml:space="preserve">in </w:t>
      </w:r>
      <w:r w:rsidR="00661CA0">
        <w:rPr>
          <w:rFonts w:ascii="Calibri" w:hAnsi="Calibri" w:cs="Calibri"/>
          <w:color w:val="000000" w:themeColor="text1"/>
          <w:lang w:val="en-US"/>
        </w:rPr>
        <w:t>her</w:t>
      </w:r>
      <w:r w:rsidR="00280833">
        <w:rPr>
          <w:rFonts w:ascii="Calibri" w:hAnsi="Calibri" w:cs="Calibri"/>
          <w:color w:val="000000" w:themeColor="text1"/>
          <w:lang w:val="en-US"/>
        </w:rPr>
        <w:t xml:space="preserve"> response:</w:t>
      </w:r>
    </w:p>
    <w:p w14:paraId="59431E1D" w14:textId="7EE72256" w:rsidR="00280833" w:rsidRDefault="00280833" w:rsidP="00B73C6C">
      <w:pPr>
        <w:spacing w:line="360" w:lineRule="auto"/>
        <w:rPr>
          <w:rFonts w:ascii="Calibri" w:hAnsi="Calibri" w:cs="Calibri"/>
          <w:color w:val="000000" w:themeColor="text1"/>
          <w:lang w:val="en-US"/>
        </w:rPr>
      </w:pPr>
    </w:p>
    <w:p w14:paraId="041D3B5A" w14:textId="20C14494" w:rsidR="00280833" w:rsidRPr="005A456B" w:rsidRDefault="00280833" w:rsidP="005A456B">
      <w:pPr>
        <w:spacing w:line="360" w:lineRule="auto"/>
        <w:ind w:left="567" w:right="571"/>
        <w:rPr>
          <w:rFonts w:ascii="Calibri" w:hAnsi="Calibri" w:cs="Calibri"/>
          <w:color w:val="000000" w:themeColor="text1"/>
        </w:rPr>
      </w:pPr>
      <w:r>
        <w:rPr>
          <w:rFonts w:ascii="Calibri" w:hAnsi="Calibri" w:cs="Calibri"/>
          <w:color w:val="000000" w:themeColor="text1"/>
        </w:rPr>
        <w:t xml:space="preserve">The Complaint… </w:t>
      </w:r>
      <w:r w:rsidRPr="00280833">
        <w:rPr>
          <w:rFonts w:ascii="Calibri" w:hAnsi="Calibri" w:cs="Calibri"/>
          <w:color w:val="000000" w:themeColor="text1"/>
        </w:rPr>
        <w:t xml:space="preserve">alleges no facts which, if proven by clear and convincing evidence, would show that Sidney Powell knew her statements were false (assuming that they were indeed false, which Defendants dispute). Nor have Plaintiffs alleged any facts showing that Powell “in fact entertained serious doubts as to the truth of h[er] publication.” In fact, she believed the allegations then and she believes them now. </w:t>
      </w:r>
    </w:p>
    <w:p w14:paraId="48C45257" w14:textId="2E97AD12" w:rsidR="00696F11" w:rsidRDefault="00696F11" w:rsidP="00B73C6C">
      <w:pPr>
        <w:spacing w:line="360" w:lineRule="auto"/>
        <w:rPr>
          <w:rFonts w:ascii="Calibri" w:hAnsi="Calibri" w:cs="Calibri"/>
          <w:color w:val="000000" w:themeColor="text1"/>
          <w:lang w:val="en-US"/>
        </w:rPr>
      </w:pPr>
    </w:p>
    <w:p w14:paraId="5D2B7764" w14:textId="032D2B01" w:rsidR="004A16DE" w:rsidRDefault="004A16DE" w:rsidP="00B73C6C">
      <w:pPr>
        <w:spacing w:line="360" w:lineRule="auto"/>
        <w:rPr>
          <w:rFonts w:ascii="Calibri" w:hAnsi="Calibri" w:cs="Calibri"/>
          <w:color w:val="000000" w:themeColor="text1"/>
          <w:lang w:val="en-US"/>
        </w:rPr>
      </w:pPr>
      <w:r>
        <w:rPr>
          <w:rFonts w:ascii="Calibri" w:hAnsi="Calibri" w:cs="Calibri"/>
          <w:color w:val="000000" w:themeColor="text1"/>
        </w:rPr>
        <w:t>T</w:t>
      </w:r>
      <w:r w:rsidRPr="002E5BCF">
        <w:rPr>
          <w:rFonts w:ascii="Calibri" w:hAnsi="Calibri" w:cs="Calibri"/>
          <w:color w:val="000000" w:themeColor="text1"/>
        </w:rPr>
        <w:t>he claims made by Powell and others about fraudulent vote counts in the 2020 election are believed or assented to by a disturbingly high number of Americans</w:t>
      </w:r>
      <w:r w:rsidR="00DA25C2">
        <w:rPr>
          <w:rFonts w:ascii="Calibri" w:hAnsi="Calibri" w:cs="Calibri"/>
          <w:color w:val="000000" w:themeColor="text1"/>
        </w:rPr>
        <w:t xml:space="preserve">; </w:t>
      </w:r>
      <w:r>
        <w:rPr>
          <w:rFonts w:ascii="Calibri" w:hAnsi="Calibri" w:cs="Calibri"/>
          <w:color w:val="000000" w:themeColor="text1"/>
        </w:rPr>
        <w:t>no doubt she made those assertions intending to</w:t>
      </w:r>
      <w:r w:rsidR="00DC5B13">
        <w:rPr>
          <w:rFonts w:ascii="Calibri" w:hAnsi="Calibri" w:cs="Calibri"/>
          <w:color w:val="000000" w:themeColor="text1"/>
        </w:rPr>
        <w:t xml:space="preserve"> secure acceptance for them</w:t>
      </w:r>
      <w:r>
        <w:rPr>
          <w:rFonts w:ascii="Calibri" w:hAnsi="Calibri" w:cs="Calibri"/>
          <w:color w:val="000000" w:themeColor="text1"/>
        </w:rPr>
        <w:t xml:space="preserve"> where possible</w:t>
      </w:r>
      <w:r w:rsidRPr="002E5BCF">
        <w:rPr>
          <w:rFonts w:ascii="Calibri" w:hAnsi="Calibri" w:cs="Calibri"/>
          <w:color w:val="000000" w:themeColor="text1"/>
        </w:rPr>
        <w:t xml:space="preserve">. </w:t>
      </w:r>
      <w:r>
        <w:rPr>
          <w:rFonts w:ascii="Calibri" w:hAnsi="Calibri" w:cs="Calibri"/>
          <w:color w:val="000000" w:themeColor="text1"/>
        </w:rPr>
        <w:t>F</w:t>
      </w:r>
      <w:r>
        <w:rPr>
          <w:rFonts w:ascii="Calibri" w:hAnsi="Calibri" w:cs="Calibri"/>
          <w:color w:val="000000" w:themeColor="text1"/>
          <w:lang w:val="en-US"/>
        </w:rPr>
        <w:t xml:space="preserve">or anyone bothering to read the legal response, </w:t>
      </w:r>
      <w:r w:rsidR="00E26C8C">
        <w:rPr>
          <w:rFonts w:ascii="Calibri" w:hAnsi="Calibri" w:cs="Calibri"/>
          <w:color w:val="000000" w:themeColor="text1"/>
          <w:lang w:val="en-US"/>
        </w:rPr>
        <w:t xml:space="preserve">as the excerpts indicate, </w:t>
      </w:r>
      <w:r>
        <w:rPr>
          <w:rFonts w:ascii="Calibri" w:hAnsi="Calibri" w:cs="Calibri"/>
          <w:color w:val="000000" w:themeColor="text1"/>
          <w:lang w:val="en-US"/>
        </w:rPr>
        <w:t xml:space="preserve">the </w:t>
      </w:r>
      <w:r w:rsidR="00E26C8C">
        <w:rPr>
          <w:rFonts w:ascii="Calibri" w:hAnsi="Calibri" w:cs="Calibri"/>
          <w:color w:val="000000" w:themeColor="text1"/>
          <w:lang w:val="en-US"/>
        </w:rPr>
        <w:t>key</w:t>
      </w:r>
      <w:r>
        <w:rPr>
          <w:rFonts w:ascii="Calibri" w:hAnsi="Calibri" w:cs="Calibri"/>
          <w:color w:val="000000" w:themeColor="text1"/>
          <w:lang w:val="en-US"/>
        </w:rPr>
        <w:t xml:space="preserve"> claims </w:t>
      </w:r>
      <w:r w:rsidR="00E26C8C">
        <w:rPr>
          <w:rFonts w:ascii="Calibri" w:hAnsi="Calibri" w:cs="Calibri"/>
          <w:color w:val="000000" w:themeColor="text1"/>
          <w:lang w:val="en-US"/>
        </w:rPr>
        <w:t xml:space="preserve">are </w:t>
      </w:r>
      <w:r>
        <w:rPr>
          <w:rFonts w:ascii="Calibri" w:hAnsi="Calibri" w:cs="Calibri"/>
          <w:color w:val="000000" w:themeColor="text1"/>
          <w:lang w:val="en-US"/>
        </w:rPr>
        <w:t xml:space="preserve">depicted </w:t>
      </w:r>
      <w:r w:rsidR="00E26C8C">
        <w:rPr>
          <w:rFonts w:ascii="Calibri" w:hAnsi="Calibri" w:cs="Calibri"/>
          <w:color w:val="000000" w:themeColor="text1"/>
          <w:lang w:val="en-US"/>
        </w:rPr>
        <w:t xml:space="preserve">fairly openly as </w:t>
      </w:r>
      <w:r>
        <w:rPr>
          <w:rFonts w:ascii="Calibri" w:hAnsi="Calibri" w:cs="Calibri"/>
          <w:color w:val="000000" w:themeColor="text1"/>
          <w:lang w:val="en-US"/>
        </w:rPr>
        <w:t>bullshit</w:t>
      </w:r>
      <w:r w:rsidR="00D53CF0">
        <w:rPr>
          <w:rFonts w:ascii="Calibri" w:hAnsi="Calibri" w:cs="Calibri"/>
          <w:color w:val="000000" w:themeColor="text1"/>
          <w:lang w:val="en-US"/>
        </w:rPr>
        <w:t xml:space="preserve">. </w:t>
      </w:r>
      <w:r w:rsidR="00E26C8C">
        <w:rPr>
          <w:rFonts w:ascii="Calibri" w:hAnsi="Calibri" w:cs="Calibri"/>
          <w:color w:val="000000" w:themeColor="text1"/>
          <w:lang w:val="en-US"/>
        </w:rPr>
        <w:t>B</w:t>
      </w:r>
      <w:r>
        <w:rPr>
          <w:rFonts w:ascii="Calibri" w:hAnsi="Calibri" w:cs="Calibri"/>
          <w:color w:val="000000" w:themeColor="text1"/>
          <w:lang w:val="en-US"/>
        </w:rPr>
        <w:t xml:space="preserve">ut then, </w:t>
      </w:r>
      <w:r w:rsidR="00D53CF0">
        <w:rPr>
          <w:rFonts w:ascii="Calibri" w:hAnsi="Calibri" w:cs="Calibri"/>
          <w:color w:val="000000" w:themeColor="text1"/>
          <w:lang w:val="en-US"/>
        </w:rPr>
        <w:t>those who make the effort to read the legal filing</w:t>
      </w:r>
      <w:r>
        <w:rPr>
          <w:rFonts w:ascii="Calibri" w:hAnsi="Calibri" w:cs="Calibri"/>
          <w:color w:val="000000" w:themeColor="text1"/>
          <w:lang w:val="en-US"/>
        </w:rPr>
        <w:t xml:space="preserve"> </w:t>
      </w:r>
      <w:r w:rsidR="00D53CF0">
        <w:rPr>
          <w:rFonts w:ascii="Calibri" w:hAnsi="Calibri" w:cs="Calibri"/>
          <w:color w:val="000000" w:themeColor="text1"/>
          <w:lang w:val="en-US"/>
        </w:rPr>
        <w:t>are</w:t>
      </w:r>
      <w:r>
        <w:rPr>
          <w:rFonts w:ascii="Calibri" w:hAnsi="Calibri" w:cs="Calibri"/>
          <w:color w:val="000000" w:themeColor="text1"/>
          <w:lang w:val="en-US"/>
        </w:rPr>
        <w:t xml:space="preserve"> only one </w:t>
      </w:r>
      <w:r w:rsidR="00E26C8C">
        <w:rPr>
          <w:rFonts w:ascii="Calibri" w:hAnsi="Calibri" w:cs="Calibri"/>
          <w:color w:val="000000" w:themeColor="text1"/>
          <w:lang w:val="en-US"/>
        </w:rPr>
        <w:t>of the audiences exposed to</w:t>
      </w:r>
      <w:r>
        <w:rPr>
          <w:rFonts w:ascii="Calibri" w:hAnsi="Calibri" w:cs="Calibri"/>
          <w:color w:val="000000" w:themeColor="text1"/>
          <w:lang w:val="en-US"/>
        </w:rPr>
        <w:t xml:space="preserve"> </w:t>
      </w:r>
      <w:r w:rsidR="00E26C8C">
        <w:rPr>
          <w:rFonts w:ascii="Calibri" w:hAnsi="Calibri" w:cs="Calibri"/>
          <w:color w:val="000000" w:themeColor="text1"/>
          <w:lang w:val="en-US"/>
        </w:rPr>
        <w:t>Powell’s</w:t>
      </w:r>
      <w:r w:rsidR="00DC5B13">
        <w:rPr>
          <w:rFonts w:ascii="Calibri" w:hAnsi="Calibri" w:cs="Calibri"/>
          <w:color w:val="000000" w:themeColor="text1"/>
          <w:lang w:val="en-US"/>
        </w:rPr>
        <w:t xml:space="preserve"> claims</w:t>
      </w:r>
      <w:r w:rsidR="00E26C8C">
        <w:rPr>
          <w:rFonts w:ascii="Calibri" w:hAnsi="Calibri" w:cs="Calibri"/>
          <w:color w:val="000000" w:themeColor="text1"/>
          <w:lang w:val="en-US"/>
        </w:rPr>
        <w:t xml:space="preserve"> about the election</w:t>
      </w:r>
      <w:r>
        <w:rPr>
          <w:rFonts w:ascii="Calibri" w:hAnsi="Calibri" w:cs="Calibri"/>
          <w:color w:val="000000" w:themeColor="text1"/>
          <w:lang w:val="en-US"/>
        </w:rPr>
        <w:t>, and very far from the largest.</w:t>
      </w:r>
      <w:r w:rsidR="006113A5">
        <w:rPr>
          <w:rFonts w:ascii="Calibri" w:hAnsi="Calibri" w:cs="Calibri"/>
          <w:color w:val="000000" w:themeColor="text1"/>
          <w:lang w:val="en-US"/>
        </w:rPr>
        <w:t xml:space="preserve">  Powell too is both a deceptive liar and a bald-faced liar.</w:t>
      </w:r>
      <w:r w:rsidR="000C012E">
        <w:rPr>
          <w:rFonts w:ascii="Calibri" w:hAnsi="Calibri" w:cs="Calibri"/>
          <w:color w:val="000000" w:themeColor="text1"/>
          <w:lang w:val="en-US"/>
        </w:rPr>
        <w:t xml:space="preserve">  In addition, her fervent </w:t>
      </w:r>
      <w:r w:rsidR="000750A3">
        <w:rPr>
          <w:rFonts w:ascii="Calibri" w:hAnsi="Calibri" w:cs="Calibri"/>
          <w:color w:val="000000" w:themeColor="text1"/>
          <w:lang w:val="en-US"/>
        </w:rPr>
        <w:t xml:space="preserve">persistence </w:t>
      </w:r>
      <w:r w:rsidR="000C012E">
        <w:rPr>
          <w:rFonts w:ascii="Calibri" w:hAnsi="Calibri" w:cs="Calibri"/>
          <w:color w:val="000000" w:themeColor="text1"/>
          <w:lang w:val="en-US"/>
        </w:rPr>
        <w:t>in telling these lies serves as a compliance lie: in her case, this seems to have been her path into Trump's inner circle, rather than something demanded of her once she was there.</w:t>
      </w:r>
    </w:p>
    <w:p w14:paraId="1E709EF7" w14:textId="77777777" w:rsidR="004A16DE" w:rsidRDefault="004A16DE" w:rsidP="00B73C6C">
      <w:pPr>
        <w:spacing w:line="360" w:lineRule="auto"/>
        <w:rPr>
          <w:rFonts w:ascii="Calibri" w:hAnsi="Calibri" w:cs="Calibri"/>
          <w:color w:val="000000" w:themeColor="text1"/>
          <w:lang w:val="en-US"/>
        </w:rPr>
      </w:pPr>
    </w:p>
    <w:p w14:paraId="60A6D3ED" w14:textId="0D77BEAB" w:rsidR="00696F11" w:rsidRPr="005A456B" w:rsidRDefault="00385FEC" w:rsidP="00B73C6C">
      <w:pPr>
        <w:spacing w:line="360" w:lineRule="auto"/>
        <w:rPr>
          <w:rFonts w:ascii="Calibri" w:hAnsi="Calibri" w:cs="Calibri"/>
          <w:color w:val="000000" w:themeColor="text1"/>
        </w:rPr>
      </w:pPr>
      <w:r>
        <w:rPr>
          <w:rFonts w:ascii="Calibri" w:hAnsi="Calibri" w:cs="Calibri"/>
          <w:color w:val="000000" w:themeColor="text1"/>
          <w:lang w:val="en-US"/>
        </w:rPr>
        <w:t xml:space="preserve">The bald-faced liar does not care to hide that they are lying, and might even parade the fact. </w:t>
      </w:r>
      <w:r w:rsidR="00DC5B13">
        <w:rPr>
          <w:rFonts w:ascii="Calibri" w:hAnsi="Calibri" w:cs="Calibri"/>
          <w:color w:val="000000" w:themeColor="text1"/>
          <w:lang w:val="en-US"/>
        </w:rPr>
        <w:t>What these examples indicate is that t</w:t>
      </w:r>
      <w:r>
        <w:rPr>
          <w:rFonts w:ascii="Calibri" w:hAnsi="Calibri" w:cs="Calibri"/>
          <w:color w:val="000000" w:themeColor="text1"/>
          <w:lang w:val="en-US"/>
        </w:rPr>
        <w:t xml:space="preserve">he same is true of </w:t>
      </w:r>
      <w:r w:rsidR="00696F11" w:rsidRPr="001F095B">
        <w:rPr>
          <w:rFonts w:ascii="Calibri" w:hAnsi="Calibri" w:cs="Calibri"/>
          <w:i/>
          <w:iCs/>
          <w:color w:val="000000" w:themeColor="text1"/>
          <w:lang w:val="en-US"/>
        </w:rPr>
        <w:t>bald-faced bullshitting</w:t>
      </w:r>
      <w:r w:rsidR="00696F11" w:rsidRPr="002E5BCF">
        <w:rPr>
          <w:rFonts w:ascii="Calibri" w:hAnsi="Calibri" w:cs="Calibri"/>
          <w:color w:val="000000" w:themeColor="text1"/>
          <w:lang w:val="en-US"/>
        </w:rPr>
        <w:t xml:space="preserve">. A bald-faced bullshitter is one who not only does not intend to induce in </w:t>
      </w:r>
      <w:r w:rsidR="00DC5B13">
        <w:rPr>
          <w:rFonts w:ascii="Calibri" w:hAnsi="Calibri" w:cs="Calibri"/>
          <w:color w:val="000000" w:themeColor="text1"/>
          <w:lang w:val="en-US"/>
        </w:rPr>
        <w:t>an</w:t>
      </w:r>
      <w:r w:rsidR="00DC5B13" w:rsidRPr="002E5BCF">
        <w:rPr>
          <w:rFonts w:ascii="Calibri" w:hAnsi="Calibri" w:cs="Calibri"/>
          <w:color w:val="000000" w:themeColor="text1"/>
          <w:lang w:val="en-US"/>
        </w:rPr>
        <w:t xml:space="preserve"> </w:t>
      </w:r>
      <w:r w:rsidR="00696F11" w:rsidRPr="002E5BCF">
        <w:rPr>
          <w:rFonts w:ascii="Calibri" w:hAnsi="Calibri" w:cs="Calibri"/>
          <w:color w:val="000000" w:themeColor="text1"/>
          <w:lang w:val="en-US"/>
        </w:rPr>
        <w:t xml:space="preserve">audience a belief in what they have said; they moreover make no effort to hide that they are bullshitting, and in fact might advertise or revel in it. </w:t>
      </w:r>
    </w:p>
    <w:p w14:paraId="7B1D1DCF" w14:textId="77777777" w:rsidR="00696F11" w:rsidRPr="002E5BCF" w:rsidRDefault="00696F11" w:rsidP="00B73C6C">
      <w:pPr>
        <w:spacing w:line="360" w:lineRule="auto"/>
        <w:rPr>
          <w:rFonts w:ascii="Calibri" w:hAnsi="Calibri" w:cs="Calibri"/>
          <w:color w:val="000000" w:themeColor="text1"/>
          <w:lang w:val="en-US"/>
        </w:rPr>
      </w:pPr>
    </w:p>
    <w:p w14:paraId="270D91ED" w14:textId="3FCBD864" w:rsidR="00696F11" w:rsidRDefault="00696F11" w:rsidP="00B73C6C">
      <w:pPr>
        <w:spacing w:line="360" w:lineRule="auto"/>
        <w:rPr>
          <w:rFonts w:ascii="Calibri" w:hAnsi="Calibri" w:cs="Calibri"/>
          <w:color w:val="000000" w:themeColor="text1"/>
        </w:rPr>
      </w:pPr>
      <w:r w:rsidRPr="002E5BCF">
        <w:rPr>
          <w:rFonts w:ascii="Calibri" w:hAnsi="Calibri" w:cs="Calibri"/>
          <w:color w:val="000000" w:themeColor="text1"/>
          <w:lang w:val="en-US"/>
        </w:rPr>
        <w:t xml:space="preserve">This is something that Frankfurt would not himself have allowed. </w:t>
      </w:r>
      <w:r w:rsidRPr="002E5BCF">
        <w:rPr>
          <w:rFonts w:ascii="Calibri" w:hAnsi="Calibri" w:cs="Calibri"/>
          <w:color w:val="000000" w:themeColor="text1"/>
        </w:rPr>
        <w:t>He writes (2005:</w:t>
      </w:r>
      <w:r w:rsidR="000750A3">
        <w:rPr>
          <w:rFonts w:ascii="Calibri" w:hAnsi="Calibri" w:cs="Calibri"/>
          <w:color w:val="000000" w:themeColor="text1"/>
        </w:rPr>
        <w:t xml:space="preserve"> </w:t>
      </w:r>
      <w:r w:rsidRPr="002E5BCF">
        <w:rPr>
          <w:rFonts w:ascii="Calibri" w:hAnsi="Calibri" w:cs="Calibri"/>
          <w:color w:val="000000" w:themeColor="text1"/>
        </w:rPr>
        <w:t>54),</w:t>
      </w:r>
    </w:p>
    <w:p w14:paraId="4EA3F129" w14:textId="77777777" w:rsidR="00696F11" w:rsidRPr="002E5BCF" w:rsidRDefault="00696F11" w:rsidP="00B73C6C">
      <w:pPr>
        <w:spacing w:line="360" w:lineRule="auto"/>
        <w:rPr>
          <w:rFonts w:ascii="Calibri" w:hAnsi="Calibri" w:cs="Calibri"/>
          <w:color w:val="000000" w:themeColor="text1"/>
        </w:rPr>
      </w:pPr>
    </w:p>
    <w:p w14:paraId="0267975A" w14:textId="45DA5C5F" w:rsidR="00696F11" w:rsidRDefault="00696F11" w:rsidP="00B73C6C">
      <w:pPr>
        <w:spacing w:line="360" w:lineRule="auto"/>
        <w:ind w:left="720" w:right="571"/>
        <w:rPr>
          <w:rFonts w:ascii="Calibri" w:hAnsi="Calibri" w:cs="Calibri"/>
          <w:color w:val="000000" w:themeColor="text1"/>
        </w:rPr>
      </w:pPr>
      <w:r w:rsidRPr="002E5BCF">
        <w:rPr>
          <w:rFonts w:ascii="Calibri" w:hAnsi="Calibri" w:cs="Calibri"/>
          <w:color w:val="000000" w:themeColor="text1"/>
        </w:rPr>
        <w:t>The bullshitter may not deceive us, or even intend to do so, either about the facts or about what he takes the facts to be. What he does necessarily attempt to deceive us about is his enterprise. His only indispensably distinctive characteristic is that in a certain way he misrepresents what he is up to.</w:t>
      </w:r>
    </w:p>
    <w:p w14:paraId="5B2608EC" w14:textId="77777777" w:rsidR="00696F11" w:rsidRPr="002E5BCF" w:rsidRDefault="00696F11" w:rsidP="00B73C6C">
      <w:pPr>
        <w:spacing w:line="360" w:lineRule="auto"/>
        <w:rPr>
          <w:rFonts w:ascii="Calibri" w:hAnsi="Calibri" w:cs="Calibri"/>
          <w:color w:val="000000" w:themeColor="text1"/>
        </w:rPr>
      </w:pPr>
    </w:p>
    <w:p w14:paraId="42867CB4" w14:textId="55A8308E" w:rsidR="00696F11" w:rsidRPr="00385FEC" w:rsidRDefault="00696F11" w:rsidP="00B73C6C">
      <w:pPr>
        <w:spacing w:line="360" w:lineRule="auto"/>
        <w:rPr>
          <w:rFonts w:ascii="Calibri" w:hAnsi="Calibri" w:cs="Calibri"/>
          <w:color w:val="000000" w:themeColor="text1"/>
          <w:lang w:val="en-US"/>
        </w:rPr>
      </w:pPr>
      <w:r w:rsidRPr="002E5BCF">
        <w:rPr>
          <w:rFonts w:ascii="Calibri" w:hAnsi="Calibri" w:cs="Calibri"/>
          <w:color w:val="000000" w:themeColor="text1"/>
          <w:lang w:val="en-US"/>
        </w:rPr>
        <w:t>On this point, we simply disagree with Frankfurt. We suspect that he did not consider cases of bald-faced bullshitting, much as writers on</w:t>
      </w:r>
      <w:r w:rsidR="00E64124">
        <w:rPr>
          <w:rFonts w:ascii="Calibri" w:hAnsi="Calibri" w:cs="Calibri"/>
          <w:color w:val="000000" w:themeColor="text1"/>
          <w:lang w:val="en-US"/>
        </w:rPr>
        <w:t xml:space="preserve"> lying </w:t>
      </w:r>
      <w:r w:rsidRPr="002E5BCF">
        <w:rPr>
          <w:rFonts w:ascii="Calibri" w:hAnsi="Calibri" w:cs="Calibri"/>
          <w:color w:val="000000" w:themeColor="text1"/>
          <w:lang w:val="en-US"/>
        </w:rPr>
        <w:t>for quite a long time did not consider cases of bald-faced lying.</w:t>
      </w:r>
      <w:r w:rsidR="00385FEC">
        <w:rPr>
          <w:rFonts w:ascii="Calibri" w:hAnsi="Calibri" w:cs="Calibri"/>
          <w:color w:val="000000" w:themeColor="text1"/>
          <w:lang w:val="en-US"/>
        </w:rPr>
        <w:t xml:space="preserve"> </w:t>
      </w:r>
      <w:r w:rsidRPr="002E5BCF">
        <w:rPr>
          <w:rFonts w:ascii="Calibri" w:hAnsi="Calibri" w:cs="Calibri"/>
          <w:color w:val="000000" w:themeColor="text1"/>
        </w:rPr>
        <w:t xml:space="preserve">And it is vital to </w:t>
      </w:r>
      <w:r w:rsidR="009D1B38">
        <w:rPr>
          <w:rFonts w:ascii="Calibri" w:hAnsi="Calibri" w:cs="Calibri"/>
          <w:color w:val="000000" w:themeColor="text1"/>
        </w:rPr>
        <w:t>recognise bald-faced bullshitting</w:t>
      </w:r>
      <w:r w:rsidRPr="002E5BCF">
        <w:rPr>
          <w:rFonts w:ascii="Calibri" w:hAnsi="Calibri" w:cs="Calibri"/>
          <w:color w:val="000000" w:themeColor="text1"/>
        </w:rPr>
        <w:t xml:space="preserve"> in order to understand </w:t>
      </w:r>
      <w:r w:rsidR="00A1156E">
        <w:rPr>
          <w:rFonts w:ascii="Calibri" w:hAnsi="Calibri" w:cs="Calibri"/>
          <w:color w:val="000000" w:themeColor="text1"/>
        </w:rPr>
        <w:t xml:space="preserve">how some political speech pushes the boundaries of bullshit and </w:t>
      </w:r>
      <w:r w:rsidR="002821FA">
        <w:rPr>
          <w:rFonts w:ascii="Calibri" w:hAnsi="Calibri" w:cs="Calibri"/>
          <w:color w:val="000000" w:themeColor="text1"/>
        </w:rPr>
        <w:t>adapts</w:t>
      </w:r>
      <w:r w:rsidR="00A1156E">
        <w:rPr>
          <w:rFonts w:ascii="Calibri" w:hAnsi="Calibri" w:cs="Calibri"/>
          <w:color w:val="000000" w:themeColor="text1"/>
        </w:rPr>
        <w:t xml:space="preserve"> it for political ends.</w:t>
      </w:r>
      <w:r w:rsidR="004424AE">
        <w:rPr>
          <w:rFonts w:ascii="Calibri" w:hAnsi="Calibri" w:cs="Calibri"/>
          <w:color w:val="000000" w:themeColor="text1"/>
        </w:rPr>
        <w:t xml:space="preserve"> The existence of multiple audiences to so much political speech already means that the respects in which bullshit is bald-faced can be quite hard to perceive, and lost to analysis.</w:t>
      </w:r>
    </w:p>
    <w:p w14:paraId="31418C2E" w14:textId="77777777" w:rsidR="006113A5" w:rsidRPr="002E5BCF" w:rsidRDefault="006113A5" w:rsidP="00B73C6C">
      <w:pPr>
        <w:spacing w:line="360" w:lineRule="auto"/>
        <w:rPr>
          <w:rFonts w:ascii="Calibri" w:hAnsi="Calibri" w:cs="Calibri"/>
          <w:color w:val="000000" w:themeColor="text1"/>
        </w:rPr>
      </w:pPr>
    </w:p>
    <w:p w14:paraId="6C639CC3" w14:textId="2EDDDC67" w:rsidR="000E5AD4" w:rsidRPr="002E5BCF" w:rsidRDefault="00C11BBA" w:rsidP="00B73C6C">
      <w:pPr>
        <w:spacing w:line="360" w:lineRule="auto"/>
        <w:rPr>
          <w:rFonts w:ascii="Calibri" w:hAnsi="Calibri" w:cs="Calibri"/>
          <w:color w:val="000000" w:themeColor="text1"/>
        </w:rPr>
      </w:pPr>
      <w:r>
        <w:rPr>
          <w:rFonts w:ascii="Calibri" w:hAnsi="Calibri" w:cs="Calibri"/>
          <w:color w:val="000000" w:themeColor="text1"/>
        </w:rPr>
        <w:t>In short, s</w:t>
      </w:r>
      <w:r w:rsidR="008138DA">
        <w:rPr>
          <w:rFonts w:ascii="Calibri" w:hAnsi="Calibri" w:cs="Calibri"/>
          <w:color w:val="000000" w:themeColor="text1"/>
        </w:rPr>
        <w:t xml:space="preserve">ome Republican politicians and followers of Trump do believe his falsehoods. </w:t>
      </w:r>
      <w:r w:rsidR="000A5BE2">
        <w:rPr>
          <w:rFonts w:ascii="Calibri" w:hAnsi="Calibri" w:cs="Calibri"/>
          <w:color w:val="000000" w:themeColor="text1"/>
        </w:rPr>
        <w:t xml:space="preserve">For these followers, Trump's lies are deceptive lies. </w:t>
      </w:r>
      <w:r w:rsidR="008138DA">
        <w:rPr>
          <w:rFonts w:ascii="Calibri" w:hAnsi="Calibri" w:cs="Calibri"/>
          <w:color w:val="000000" w:themeColor="text1"/>
        </w:rPr>
        <w:t xml:space="preserve">Others </w:t>
      </w:r>
      <w:r w:rsidR="000A5BE2">
        <w:rPr>
          <w:rFonts w:ascii="Calibri" w:hAnsi="Calibri" w:cs="Calibri"/>
          <w:color w:val="000000" w:themeColor="text1"/>
        </w:rPr>
        <w:t xml:space="preserve">recognise them as lies.  For these followers, they are bald-faced authoritarian lies and bullshit.  Many of these people </w:t>
      </w:r>
      <w:r w:rsidR="008138DA">
        <w:rPr>
          <w:rFonts w:ascii="Calibri" w:hAnsi="Calibri" w:cs="Calibri"/>
          <w:color w:val="000000" w:themeColor="text1"/>
        </w:rPr>
        <w:t xml:space="preserve">repeat them or act as though they believe them to demonstrate loyalty. </w:t>
      </w:r>
      <w:r w:rsidR="000A5BE2">
        <w:rPr>
          <w:rFonts w:ascii="Calibri" w:hAnsi="Calibri" w:cs="Calibri"/>
          <w:color w:val="000000" w:themeColor="text1"/>
        </w:rPr>
        <w:t>Their lies are compliance lies, told to show loyalty to Trump.  These</w:t>
      </w:r>
      <w:r w:rsidR="00931D07">
        <w:rPr>
          <w:rFonts w:ascii="Calibri" w:hAnsi="Calibri" w:cs="Calibri"/>
          <w:color w:val="000000" w:themeColor="text1"/>
        </w:rPr>
        <w:t xml:space="preserve"> lies, told by </w:t>
      </w:r>
      <w:proofErr w:type="spellStart"/>
      <w:r w:rsidR="00931D07">
        <w:rPr>
          <w:rFonts w:ascii="Calibri" w:hAnsi="Calibri" w:cs="Calibri"/>
          <w:color w:val="000000" w:themeColor="text1"/>
        </w:rPr>
        <w:t>Trumpist</w:t>
      </w:r>
      <w:proofErr w:type="spellEnd"/>
      <w:r w:rsidR="00931D07">
        <w:rPr>
          <w:rFonts w:ascii="Calibri" w:hAnsi="Calibri" w:cs="Calibri"/>
          <w:color w:val="000000" w:themeColor="text1"/>
        </w:rPr>
        <w:t xml:space="preserve"> politicians, have two audiences.  They </w:t>
      </w:r>
      <w:r w:rsidR="000A5BE2">
        <w:rPr>
          <w:rFonts w:ascii="Calibri" w:hAnsi="Calibri" w:cs="Calibri"/>
          <w:color w:val="000000" w:themeColor="text1"/>
        </w:rPr>
        <w:t>are deceptive lies for credulous Trump followers who hear them</w:t>
      </w:r>
      <w:r w:rsidR="00931D07">
        <w:rPr>
          <w:rFonts w:ascii="Calibri" w:hAnsi="Calibri" w:cs="Calibri"/>
          <w:color w:val="000000" w:themeColor="text1"/>
        </w:rPr>
        <w:t>.  B</w:t>
      </w:r>
      <w:r w:rsidR="000A5BE2">
        <w:rPr>
          <w:rFonts w:ascii="Calibri" w:hAnsi="Calibri" w:cs="Calibri"/>
          <w:color w:val="000000" w:themeColor="text1"/>
        </w:rPr>
        <w:t xml:space="preserve">ut </w:t>
      </w:r>
      <w:r w:rsidR="00931D07">
        <w:rPr>
          <w:rFonts w:ascii="Calibri" w:hAnsi="Calibri" w:cs="Calibri"/>
          <w:color w:val="000000" w:themeColor="text1"/>
        </w:rPr>
        <w:t xml:space="preserve">they </w:t>
      </w:r>
      <w:r w:rsidR="0009055B">
        <w:rPr>
          <w:rFonts w:ascii="Calibri" w:hAnsi="Calibri" w:cs="Calibri"/>
          <w:color w:val="000000" w:themeColor="text1"/>
        </w:rPr>
        <w:t xml:space="preserve">are </w:t>
      </w:r>
      <w:r w:rsidR="000A5BE2">
        <w:rPr>
          <w:rFonts w:ascii="Calibri" w:hAnsi="Calibri" w:cs="Calibri"/>
          <w:color w:val="000000" w:themeColor="text1"/>
        </w:rPr>
        <w:t>bald-faced lies for their most important audience: Trump.</w:t>
      </w:r>
      <w:r w:rsidR="00931D07">
        <w:rPr>
          <w:rFonts w:ascii="Calibri" w:hAnsi="Calibri" w:cs="Calibri"/>
          <w:color w:val="000000" w:themeColor="text1"/>
        </w:rPr>
        <w:t xml:space="preserve">  Trump wants them to assert these bald-faced </w:t>
      </w:r>
      <w:r w:rsidR="00931D07">
        <w:rPr>
          <w:rFonts w:ascii="Calibri" w:hAnsi="Calibri" w:cs="Calibri"/>
          <w:color w:val="000000" w:themeColor="text1"/>
        </w:rPr>
        <w:lastRenderedPageBreak/>
        <w:t xml:space="preserve">lies to show their loyalty.  </w:t>
      </w:r>
      <w:r w:rsidR="000A5BE2">
        <w:rPr>
          <w:rFonts w:ascii="Calibri" w:hAnsi="Calibri" w:cs="Calibri"/>
          <w:color w:val="000000" w:themeColor="text1"/>
        </w:rPr>
        <w:t xml:space="preserve"> </w:t>
      </w:r>
      <w:r w:rsidR="00F43DD4" w:rsidRPr="002E5BCF">
        <w:rPr>
          <w:rFonts w:ascii="Calibri" w:hAnsi="Calibri" w:cs="Calibri"/>
          <w:color w:val="000000" w:themeColor="text1"/>
        </w:rPr>
        <w:t xml:space="preserve">Neglecting the way that these utterances work for multiple audiences would </w:t>
      </w:r>
      <w:r w:rsidR="00931D07">
        <w:rPr>
          <w:rFonts w:ascii="Calibri" w:hAnsi="Calibri" w:cs="Calibri"/>
          <w:color w:val="000000" w:themeColor="text1"/>
        </w:rPr>
        <w:t>lead us to miss</w:t>
      </w:r>
      <w:r w:rsidR="00F43DD4" w:rsidRPr="002E5BCF">
        <w:rPr>
          <w:rFonts w:ascii="Calibri" w:hAnsi="Calibri" w:cs="Calibri"/>
          <w:color w:val="000000" w:themeColor="text1"/>
        </w:rPr>
        <w:t xml:space="preserve"> out on much of what they do.</w:t>
      </w:r>
    </w:p>
    <w:p w14:paraId="524488EF" w14:textId="64E5B471" w:rsidR="00B2770A" w:rsidRDefault="00B2770A" w:rsidP="00B73C6C">
      <w:pPr>
        <w:spacing w:line="360" w:lineRule="auto"/>
        <w:rPr>
          <w:rFonts w:ascii="Calibri" w:hAnsi="Calibri" w:cs="Calibri"/>
          <w:color w:val="000000" w:themeColor="text1"/>
        </w:rPr>
      </w:pPr>
    </w:p>
    <w:p w14:paraId="5B4833EF" w14:textId="01E6B338" w:rsidR="002352DB" w:rsidRDefault="002352DB" w:rsidP="00B73C6C">
      <w:pPr>
        <w:spacing w:line="360" w:lineRule="auto"/>
        <w:rPr>
          <w:rFonts w:ascii="Calibri" w:hAnsi="Calibri" w:cs="Calibri"/>
          <w:color w:val="000000" w:themeColor="text1"/>
        </w:rPr>
      </w:pPr>
      <w:r>
        <w:rPr>
          <w:rFonts w:ascii="Calibri" w:hAnsi="Calibri" w:cs="Calibri"/>
          <w:color w:val="000000" w:themeColor="text1"/>
        </w:rPr>
        <w:t xml:space="preserve">Examining the role of authoritarian and compliance lies for Trump helps us to draw an important contrast between him and Johnson. Johnson </w:t>
      </w:r>
      <w:r w:rsidR="00842858">
        <w:rPr>
          <w:rFonts w:ascii="Calibri" w:hAnsi="Calibri" w:cs="Calibri"/>
          <w:color w:val="000000" w:themeColor="text1"/>
        </w:rPr>
        <w:t>does not seem particularly concerned to</w:t>
      </w:r>
      <w:r>
        <w:rPr>
          <w:rFonts w:ascii="Calibri" w:hAnsi="Calibri" w:cs="Calibri"/>
          <w:color w:val="000000" w:themeColor="text1"/>
        </w:rPr>
        <w:t xml:space="preserve"> extract this kind of </w:t>
      </w:r>
      <w:r w:rsidR="00842858">
        <w:rPr>
          <w:rFonts w:ascii="Calibri" w:hAnsi="Calibri" w:cs="Calibri"/>
          <w:color w:val="000000" w:themeColor="text1"/>
        </w:rPr>
        <w:t xml:space="preserve">demonstration of </w:t>
      </w:r>
      <w:r>
        <w:rPr>
          <w:rFonts w:ascii="Calibri" w:hAnsi="Calibri" w:cs="Calibri"/>
          <w:color w:val="000000" w:themeColor="text1"/>
        </w:rPr>
        <w:t xml:space="preserve">loyalty from his followers. Although </w:t>
      </w:r>
      <w:r w:rsidR="00842858">
        <w:rPr>
          <w:rFonts w:ascii="Calibri" w:hAnsi="Calibri" w:cs="Calibri"/>
          <w:color w:val="000000" w:themeColor="text1"/>
        </w:rPr>
        <w:t>some</w:t>
      </w:r>
      <w:r>
        <w:rPr>
          <w:rFonts w:ascii="Calibri" w:hAnsi="Calibri" w:cs="Calibri"/>
          <w:color w:val="000000" w:themeColor="text1"/>
        </w:rPr>
        <w:t xml:space="preserve"> joked that armies of interns would be up all night manufacturing buses from wine boxes to support Johnson's claims, nothing of the sort happened. As various hi</w:t>
      </w:r>
      <w:r w:rsidR="009340F0">
        <w:rPr>
          <w:rFonts w:ascii="Calibri" w:hAnsi="Calibri" w:cs="Calibri"/>
          <w:color w:val="000000" w:themeColor="text1"/>
        </w:rPr>
        <w:t>gh</w:t>
      </w:r>
      <w:r>
        <w:rPr>
          <w:rFonts w:ascii="Calibri" w:hAnsi="Calibri" w:cs="Calibri"/>
          <w:color w:val="000000" w:themeColor="text1"/>
        </w:rPr>
        <w:t xml:space="preserve"> officials have broken with Johnson, he seems relatively </w:t>
      </w:r>
      <w:r w:rsidR="009340F0">
        <w:rPr>
          <w:rFonts w:ascii="Calibri" w:hAnsi="Calibri" w:cs="Calibri"/>
          <w:color w:val="000000" w:themeColor="text1"/>
        </w:rPr>
        <w:t>un</w:t>
      </w:r>
      <w:r>
        <w:rPr>
          <w:rFonts w:ascii="Calibri" w:hAnsi="Calibri" w:cs="Calibri"/>
          <w:color w:val="000000" w:themeColor="text1"/>
        </w:rPr>
        <w:t xml:space="preserve">interested in and impervious to their disagreements. Johnson's unique selling point has remained his use of entertaining </w:t>
      </w:r>
      <w:r w:rsidR="009340F0">
        <w:rPr>
          <w:rFonts w:ascii="Calibri" w:hAnsi="Calibri" w:cs="Calibri"/>
          <w:color w:val="000000" w:themeColor="text1"/>
        </w:rPr>
        <w:t>bald-</w:t>
      </w:r>
      <w:r>
        <w:rPr>
          <w:rFonts w:ascii="Calibri" w:hAnsi="Calibri" w:cs="Calibri"/>
          <w:color w:val="000000" w:themeColor="text1"/>
        </w:rPr>
        <w:t>face</w:t>
      </w:r>
      <w:r w:rsidR="009340F0">
        <w:rPr>
          <w:rFonts w:ascii="Calibri" w:hAnsi="Calibri" w:cs="Calibri"/>
          <w:color w:val="000000" w:themeColor="text1"/>
        </w:rPr>
        <w:t>d</w:t>
      </w:r>
      <w:r>
        <w:rPr>
          <w:rFonts w:ascii="Calibri" w:hAnsi="Calibri" w:cs="Calibri"/>
          <w:color w:val="000000" w:themeColor="text1"/>
        </w:rPr>
        <w:t xml:space="preserve"> lies and bullshit.</w:t>
      </w:r>
      <w:r w:rsidR="00A82A56">
        <w:rPr>
          <w:rStyle w:val="FootnoteReference"/>
          <w:rFonts w:ascii="Calibri" w:hAnsi="Calibri" w:cs="Calibri"/>
          <w:color w:val="000000" w:themeColor="text1"/>
        </w:rPr>
        <w:footnoteReference w:id="30"/>
      </w:r>
      <w:r>
        <w:rPr>
          <w:rFonts w:ascii="Calibri" w:hAnsi="Calibri" w:cs="Calibri"/>
          <w:color w:val="000000" w:themeColor="text1"/>
        </w:rPr>
        <w:t xml:space="preserve"> Although his regime is deeply authoritarian in other ways</w:t>
      </w:r>
      <w:r w:rsidR="009340F0">
        <w:rPr>
          <w:rStyle w:val="FootnoteReference"/>
          <w:rFonts w:ascii="Calibri" w:hAnsi="Calibri" w:cs="Calibri"/>
          <w:color w:val="000000" w:themeColor="text1"/>
        </w:rPr>
        <w:footnoteReference w:id="31"/>
      </w:r>
      <w:r>
        <w:rPr>
          <w:rFonts w:ascii="Calibri" w:hAnsi="Calibri" w:cs="Calibri"/>
          <w:color w:val="000000" w:themeColor="text1"/>
        </w:rPr>
        <w:t>, he has not followed Donald Trump down this path.</w:t>
      </w:r>
    </w:p>
    <w:p w14:paraId="19390C68" w14:textId="77777777" w:rsidR="009340F0" w:rsidRDefault="009340F0" w:rsidP="00B73C6C">
      <w:pPr>
        <w:spacing w:line="360" w:lineRule="auto"/>
        <w:rPr>
          <w:rFonts w:ascii="Calibri" w:hAnsi="Calibri" w:cs="Calibri"/>
          <w:color w:val="000000" w:themeColor="text1"/>
        </w:rPr>
      </w:pPr>
    </w:p>
    <w:p w14:paraId="6207C9CE" w14:textId="14D5E729" w:rsidR="006C598D" w:rsidRPr="002E5BCF" w:rsidRDefault="006C598D" w:rsidP="005A456B">
      <w:pPr>
        <w:pStyle w:val="Heading2"/>
      </w:pPr>
      <w:r>
        <w:t>3.</w:t>
      </w:r>
      <w:r w:rsidR="00A41E64">
        <w:t>3</w:t>
      </w:r>
      <w:r>
        <w:t xml:space="preserve"> Power Bullshit</w:t>
      </w:r>
    </w:p>
    <w:p w14:paraId="58FCBFD3" w14:textId="16B64E39" w:rsidR="00E44FF1" w:rsidRDefault="00F02ACE" w:rsidP="00B73C6C">
      <w:pPr>
        <w:spacing w:line="360" w:lineRule="auto"/>
        <w:rPr>
          <w:rFonts w:ascii="Calibri" w:hAnsi="Calibri" w:cs="Calibri"/>
          <w:color w:val="000000" w:themeColor="text1"/>
          <w:lang w:val="en-US"/>
        </w:rPr>
      </w:pPr>
      <w:r w:rsidRPr="002E5BCF">
        <w:rPr>
          <w:rFonts w:ascii="Calibri" w:hAnsi="Calibri" w:cs="Calibri"/>
          <w:color w:val="000000" w:themeColor="text1"/>
          <w:lang w:val="en-US"/>
        </w:rPr>
        <w:t xml:space="preserve">Despite the fact that </w:t>
      </w:r>
      <w:r w:rsidR="000E5AD4">
        <w:rPr>
          <w:rFonts w:ascii="Calibri" w:hAnsi="Calibri" w:cs="Calibri"/>
          <w:color w:val="000000" w:themeColor="text1"/>
          <w:lang w:val="en-US"/>
        </w:rPr>
        <w:t>it</w:t>
      </w:r>
      <w:r w:rsidR="000E5AD4" w:rsidRPr="002E5BCF">
        <w:rPr>
          <w:rFonts w:ascii="Calibri" w:hAnsi="Calibri" w:cs="Calibri"/>
          <w:color w:val="000000" w:themeColor="text1"/>
          <w:lang w:val="en-US"/>
        </w:rPr>
        <w:t xml:space="preserve"> </w:t>
      </w:r>
      <w:r w:rsidRPr="002E5BCF">
        <w:rPr>
          <w:rFonts w:ascii="Calibri" w:hAnsi="Calibri" w:cs="Calibri"/>
          <w:color w:val="000000" w:themeColor="text1"/>
          <w:lang w:val="en-US"/>
        </w:rPr>
        <w:t>can sometimes seem playful or benign, b</w:t>
      </w:r>
      <w:r w:rsidR="00B2770A" w:rsidRPr="002E5BCF">
        <w:rPr>
          <w:rFonts w:ascii="Calibri" w:hAnsi="Calibri" w:cs="Calibri"/>
          <w:color w:val="000000" w:themeColor="text1"/>
          <w:lang w:val="en-US"/>
        </w:rPr>
        <w:t>ald-faced bullshit can play a special role for an authoritarian leader.</w:t>
      </w:r>
      <w:r w:rsidR="000E5AD4">
        <w:rPr>
          <w:rFonts w:ascii="Calibri" w:hAnsi="Calibri" w:cs="Calibri"/>
          <w:color w:val="000000" w:themeColor="text1"/>
          <w:lang w:val="en-US"/>
        </w:rPr>
        <w:t xml:space="preserve"> </w:t>
      </w:r>
      <w:r w:rsidR="00B2770A" w:rsidRPr="002E5BCF">
        <w:rPr>
          <w:rFonts w:ascii="Calibri" w:hAnsi="Calibri" w:cs="Calibri"/>
          <w:color w:val="000000" w:themeColor="text1"/>
          <w:lang w:val="en-US"/>
        </w:rPr>
        <w:t>As Jason Stanley writes, discussing Trump, “authoritarian propagandists are attempting to co</w:t>
      </w:r>
      <w:r w:rsidR="007E02A8">
        <w:rPr>
          <w:rFonts w:ascii="Calibri" w:hAnsi="Calibri" w:cs="Calibri"/>
          <w:color w:val="000000" w:themeColor="text1"/>
          <w:lang w:val="en-US"/>
        </w:rPr>
        <w:t>n</w:t>
      </w:r>
      <w:r w:rsidR="00B2770A" w:rsidRPr="002E5BCF">
        <w:rPr>
          <w:rFonts w:ascii="Calibri" w:hAnsi="Calibri" w:cs="Calibri"/>
          <w:color w:val="000000" w:themeColor="text1"/>
          <w:lang w:val="en-US"/>
        </w:rPr>
        <w:t>vey power by defining reality” (Stanley 2016).  Stanley argues that while this may be accurately described as bullshit—since Trump is unconcerned with what is actually true or false—that is a misleading description. Stanley takes this to be misleading because it places our focus on truth and falsehood rather than on power.</w:t>
      </w:r>
      <w:r w:rsidR="000658C5">
        <w:rPr>
          <w:rFonts w:ascii="Calibri" w:hAnsi="Calibri" w:cs="Calibri"/>
          <w:color w:val="000000" w:themeColor="text1"/>
          <w:lang w:val="en-US"/>
        </w:rPr>
        <w:t xml:space="preserve"> </w:t>
      </w:r>
      <w:r w:rsidR="00A80FFC">
        <w:rPr>
          <w:rFonts w:ascii="Calibri" w:hAnsi="Calibri" w:cs="Calibri"/>
          <w:color w:val="000000" w:themeColor="text1"/>
          <w:lang w:val="en-US"/>
        </w:rPr>
        <w:t xml:space="preserve">But we have argued that bullshit is not directly about truth and falsehood; it is about how a </w:t>
      </w:r>
      <w:r w:rsidR="00A80FFC">
        <w:rPr>
          <w:rFonts w:ascii="Calibri" w:hAnsi="Calibri" w:cs="Calibri"/>
          <w:color w:val="000000" w:themeColor="text1"/>
          <w:lang w:val="en-US"/>
        </w:rPr>
        <w:lastRenderedPageBreak/>
        <w:t>speaker treats an audience. And when there are multiple audiences, as there so often are with political speech, it can be about how one audience is treated in front of another audience. Stanley’s view</w:t>
      </w:r>
      <w:r w:rsidR="00B2770A" w:rsidRPr="002E5BCF">
        <w:rPr>
          <w:rFonts w:ascii="Calibri" w:hAnsi="Calibri" w:cs="Calibri"/>
          <w:color w:val="000000" w:themeColor="text1"/>
          <w:lang w:val="en-US"/>
        </w:rPr>
        <w:t xml:space="preserve"> </w:t>
      </w:r>
      <w:r w:rsidR="004B5581">
        <w:rPr>
          <w:rFonts w:ascii="Calibri" w:hAnsi="Calibri" w:cs="Calibri"/>
          <w:color w:val="000000" w:themeColor="text1"/>
          <w:lang w:val="en-US"/>
        </w:rPr>
        <w:t>misses the respects in which</w:t>
      </w:r>
      <w:r w:rsidR="00B2770A" w:rsidRPr="002E5BCF">
        <w:rPr>
          <w:rFonts w:ascii="Calibri" w:hAnsi="Calibri" w:cs="Calibri"/>
          <w:color w:val="000000" w:themeColor="text1"/>
          <w:lang w:val="en-US"/>
        </w:rPr>
        <w:t xml:space="preserve"> Trump’s </w:t>
      </w:r>
      <w:r w:rsidR="00E44FF1">
        <w:rPr>
          <w:rFonts w:ascii="Calibri" w:hAnsi="Calibri" w:cs="Calibri"/>
          <w:color w:val="000000" w:themeColor="text1"/>
          <w:lang w:val="en-US"/>
        </w:rPr>
        <w:t xml:space="preserve">authoritarian </w:t>
      </w:r>
      <w:r w:rsidR="00B2770A" w:rsidRPr="002E5BCF">
        <w:rPr>
          <w:rFonts w:ascii="Calibri" w:hAnsi="Calibri" w:cs="Calibri"/>
          <w:color w:val="000000" w:themeColor="text1"/>
          <w:lang w:val="en-US"/>
        </w:rPr>
        <w:t xml:space="preserve">speech </w:t>
      </w:r>
      <w:r w:rsidR="004B5581">
        <w:rPr>
          <w:rFonts w:ascii="Calibri" w:hAnsi="Calibri" w:cs="Calibri"/>
          <w:color w:val="000000" w:themeColor="text1"/>
          <w:lang w:val="en-US"/>
        </w:rPr>
        <w:t>asserts power precisely because it is</w:t>
      </w:r>
      <w:r w:rsidR="00B2770A" w:rsidRPr="002E5BCF">
        <w:rPr>
          <w:rFonts w:ascii="Calibri" w:hAnsi="Calibri" w:cs="Calibri"/>
          <w:color w:val="000000" w:themeColor="text1"/>
          <w:lang w:val="en-US"/>
        </w:rPr>
        <w:t xml:space="preserve"> bullshit, </w:t>
      </w:r>
      <w:r w:rsidR="004B5581">
        <w:rPr>
          <w:rFonts w:ascii="Calibri" w:hAnsi="Calibri" w:cs="Calibri"/>
          <w:color w:val="000000" w:themeColor="text1"/>
          <w:lang w:val="en-US"/>
        </w:rPr>
        <w:t xml:space="preserve">and </w:t>
      </w:r>
      <w:r w:rsidR="00B2770A" w:rsidRPr="002E5BCF">
        <w:rPr>
          <w:rFonts w:ascii="Calibri" w:hAnsi="Calibri" w:cs="Calibri"/>
          <w:color w:val="000000" w:themeColor="text1"/>
          <w:lang w:val="en-US"/>
        </w:rPr>
        <w:t>bald-faced bullshit</w:t>
      </w:r>
      <w:r w:rsidR="004B5581">
        <w:rPr>
          <w:rFonts w:ascii="Calibri" w:hAnsi="Calibri" w:cs="Calibri"/>
          <w:color w:val="000000" w:themeColor="text1"/>
          <w:lang w:val="en-US"/>
        </w:rPr>
        <w:t xml:space="preserve"> in particular</w:t>
      </w:r>
      <w:r w:rsidR="00B2770A" w:rsidRPr="002E5BCF">
        <w:rPr>
          <w:rFonts w:ascii="Calibri" w:hAnsi="Calibri" w:cs="Calibri"/>
          <w:color w:val="000000" w:themeColor="text1"/>
          <w:lang w:val="en-US"/>
        </w:rPr>
        <w:t xml:space="preserve">.  </w:t>
      </w:r>
    </w:p>
    <w:p w14:paraId="01C0FB71" w14:textId="637AE169" w:rsidR="00EA31AD" w:rsidRDefault="00EA31AD" w:rsidP="00B73C6C">
      <w:pPr>
        <w:spacing w:line="360" w:lineRule="auto"/>
        <w:rPr>
          <w:rFonts w:ascii="Calibri" w:hAnsi="Calibri" w:cs="Calibri"/>
          <w:color w:val="000000" w:themeColor="text1"/>
          <w:lang w:val="en-US"/>
        </w:rPr>
      </w:pPr>
    </w:p>
    <w:p w14:paraId="4728B863" w14:textId="0036766D" w:rsidR="00C85DCA" w:rsidRDefault="00C85DCA" w:rsidP="00B73C6C">
      <w:pPr>
        <w:spacing w:line="360" w:lineRule="auto"/>
        <w:rPr>
          <w:rFonts w:ascii="Calibri" w:hAnsi="Calibri" w:cs="Calibri"/>
          <w:color w:val="000000" w:themeColor="text1"/>
          <w:lang w:val="en-US"/>
        </w:rPr>
      </w:pPr>
    </w:p>
    <w:p w14:paraId="7766BEEF" w14:textId="7738B89A" w:rsidR="00C85DCA" w:rsidRDefault="00C85DCA" w:rsidP="00B73C6C">
      <w:pPr>
        <w:spacing w:line="360" w:lineRule="auto"/>
        <w:rPr>
          <w:rFonts w:ascii="Calibri" w:eastAsia="Times New Roman" w:hAnsi="Calibri" w:cs="Calibri"/>
          <w:color w:val="000000" w:themeColor="text1"/>
          <w:shd w:val="clear" w:color="auto" w:fill="FFFFFF"/>
        </w:rPr>
      </w:pPr>
      <w:r>
        <w:rPr>
          <w:rFonts w:ascii="Calibri" w:hAnsi="Calibri" w:cs="Calibri"/>
          <w:color w:val="000000" w:themeColor="text1"/>
        </w:rPr>
        <w:t>Consider again Trump’s</w:t>
      </w:r>
      <w:r w:rsidR="0071732A">
        <w:rPr>
          <w:rFonts w:ascii="Calibri" w:hAnsi="Calibri" w:cs="Calibri"/>
          <w:color w:val="000000" w:themeColor="text1"/>
        </w:rPr>
        <w:t xml:space="preserve"> </w:t>
      </w:r>
      <w:r>
        <w:rPr>
          <w:rFonts w:ascii="Calibri" w:hAnsi="Calibri" w:cs="Calibri"/>
          <w:color w:val="000000" w:themeColor="text1"/>
        </w:rPr>
        <w:t xml:space="preserve">altered hurricane map: here </w:t>
      </w:r>
      <w:r w:rsidRPr="002E5BCF">
        <w:rPr>
          <w:rFonts w:ascii="Calibri" w:hAnsi="Calibri" w:cs="Calibri"/>
          <w:color w:val="000000" w:themeColor="text1"/>
        </w:rPr>
        <w:t>we have a lie so obvious</w:t>
      </w:r>
      <w:r w:rsidR="0071732A">
        <w:rPr>
          <w:rFonts w:ascii="Calibri" w:hAnsi="Calibri" w:cs="Calibri"/>
          <w:color w:val="000000" w:themeColor="text1"/>
        </w:rPr>
        <w:t>, a drawing so amateurish,</w:t>
      </w:r>
      <w:r w:rsidRPr="002E5BCF">
        <w:rPr>
          <w:rFonts w:ascii="Calibri" w:hAnsi="Calibri" w:cs="Calibri"/>
          <w:color w:val="000000" w:themeColor="text1"/>
        </w:rPr>
        <w:t xml:space="preserve"> </w:t>
      </w:r>
      <w:r>
        <w:rPr>
          <w:rFonts w:ascii="Calibri" w:hAnsi="Calibri" w:cs="Calibri"/>
          <w:color w:val="000000" w:themeColor="text1"/>
        </w:rPr>
        <w:t>that</w:t>
      </w:r>
      <w:r w:rsidRPr="002E5BCF">
        <w:rPr>
          <w:rFonts w:ascii="Calibri" w:hAnsi="Calibri" w:cs="Calibri"/>
          <w:color w:val="000000" w:themeColor="text1"/>
        </w:rPr>
        <w:t xml:space="preserve"> </w:t>
      </w:r>
      <w:r w:rsidR="000658C5">
        <w:rPr>
          <w:rFonts w:ascii="Calibri" w:hAnsi="Calibri" w:cs="Calibri"/>
          <w:color w:val="000000" w:themeColor="text1"/>
        </w:rPr>
        <w:t>Trump</w:t>
      </w:r>
      <w:r w:rsidRPr="002E5BCF">
        <w:rPr>
          <w:rFonts w:ascii="Calibri" w:hAnsi="Calibri" w:cs="Calibri"/>
          <w:color w:val="000000" w:themeColor="text1"/>
        </w:rPr>
        <w:t xml:space="preserve"> could not possibly have intended it to be believed. </w:t>
      </w:r>
      <w:r>
        <w:rPr>
          <w:rFonts w:ascii="Calibri" w:hAnsi="Calibri" w:cs="Calibri"/>
          <w:color w:val="000000" w:themeColor="text1"/>
        </w:rPr>
        <w:t xml:space="preserve">In </w:t>
      </w:r>
      <w:r w:rsidRPr="002E5BCF">
        <w:rPr>
          <w:rFonts w:ascii="Calibri" w:hAnsi="Calibri" w:cs="Calibri"/>
          <w:color w:val="000000" w:themeColor="text1"/>
        </w:rPr>
        <w:t xml:space="preserve">telling </w:t>
      </w:r>
      <w:r>
        <w:rPr>
          <w:rFonts w:ascii="Calibri" w:hAnsi="Calibri" w:cs="Calibri"/>
          <w:color w:val="000000" w:themeColor="text1"/>
        </w:rPr>
        <w:t>this bald-faced</w:t>
      </w:r>
      <w:r w:rsidR="00B508BD">
        <w:rPr>
          <w:rFonts w:ascii="Calibri" w:hAnsi="Calibri" w:cs="Calibri"/>
          <w:color w:val="000000" w:themeColor="text1"/>
        </w:rPr>
        <w:t xml:space="preserve"> lie</w:t>
      </w:r>
      <w:r w:rsidRPr="002E5BCF">
        <w:rPr>
          <w:rFonts w:ascii="Calibri" w:hAnsi="Calibri" w:cs="Calibri"/>
          <w:color w:val="000000" w:themeColor="text1"/>
        </w:rPr>
        <w:t xml:space="preserve">, he </w:t>
      </w:r>
      <w:r w:rsidR="00FA5A23">
        <w:rPr>
          <w:rFonts w:ascii="Calibri" w:hAnsi="Calibri" w:cs="Calibri"/>
          <w:color w:val="000000" w:themeColor="text1"/>
        </w:rPr>
        <w:t xml:space="preserve">certainly made no effort to provide the basis for a true belief or a false belief for his audience. </w:t>
      </w:r>
      <w:r>
        <w:rPr>
          <w:rFonts w:ascii="Calibri" w:hAnsi="Calibri" w:cs="Calibri"/>
          <w:color w:val="000000" w:themeColor="text1"/>
        </w:rPr>
        <w:t xml:space="preserve">But this was not an </w:t>
      </w:r>
      <w:r w:rsidRPr="005A456B">
        <w:rPr>
          <w:rFonts w:ascii="Calibri" w:hAnsi="Calibri" w:cs="Calibri"/>
          <w:color w:val="000000" w:themeColor="text1"/>
        </w:rPr>
        <w:t>indifference</w:t>
      </w:r>
      <w:r>
        <w:rPr>
          <w:rFonts w:ascii="Calibri" w:hAnsi="Calibri" w:cs="Calibri"/>
          <w:color w:val="000000" w:themeColor="text1"/>
        </w:rPr>
        <w:t xml:space="preserve"> to the</w:t>
      </w:r>
      <w:r w:rsidR="00FA5A23">
        <w:rPr>
          <w:rFonts w:ascii="Calibri" w:hAnsi="Calibri" w:cs="Calibri"/>
          <w:color w:val="000000" w:themeColor="text1"/>
        </w:rPr>
        <w:t xml:space="preserve"> audience’s</w:t>
      </w:r>
      <w:r>
        <w:rPr>
          <w:rFonts w:ascii="Calibri" w:hAnsi="Calibri" w:cs="Calibri"/>
          <w:color w:val="000000" w:themeColor="text1"/>
        </w:rPr>
        <w:t xml:space="preserve"> </w:t>
      </w:r>
      <w:r w:rsidR="00FA5A23" w:rsidRPr="00924416">
        <w:rPr>
          <w:rFonts w:ascii="Calibri" w:hAnsi="Calibri" w:cs="Calibri"/>
          <w:i/>
          <w:iCs/>
          <w:color w:val="000000" w:themeColor="text1"/>
        </w:rPr>
        <w:t>stake</w:t>
      </w:r>
      <w:r w:rsidR="00FA5A23">
        <w:rPr>
          <w:rFonts w:ascii="Calibri" w:hAnsi="Calibri" w:cs="Calibri"/>
          <w:color w:val="000000" w:themeColor="text1"/>
        </w:rPr>
        <w:t xml:space="preserve"> </w:t>
      </w:r>
      <w:r>
        <w:rPr>
          <w:rFonts w:ascii="Calibri" w:hAnsi="Calibri" w:cs="Calibri"/>
          <w:color w:val="000000" w:themeColor="text1"/>
        </w:rPr>
        <w:t xml:space="preserve">in </w:t>
      </w:r>
      <w:r w:rsidR="00FA5A23">
        <w:rPr>
          <w:rFonts w:ascii="Calibri" w:hAnsi="Calibri" w:cs="Calibri"/>
          <w:color w:val="000000" w:themeColor="text1"/>
        </w:rPr>
        <w:t xml:space="preserve">believing </w:t>
      </w:r>
      <w:r>
        <w:rPr>
          <w:rFonts w:ascii="Calibri" w:hAnsi="Calibri" w:cs="Calibri"/>
          <w:color w:val="000000" w:themeColor="text1"/>
        </w:rPr>
        <w:t xml:space="preserve">the truth; it was a display of what he could do in the face of that </w:t>
      </w:r>
      <w:r w:rsidR="00FA5A23">
        <w:rPr>
          <w:rFonts w:ascii="Calibri" w:hAnsi="Calibri" w:cs="Calibri"/>
          <w:color w:val="000000" w:themeColor="text1"/>
        </w:rPr>
        <w:t>stake</w:t>
      </w:r>
      <w:r>
        <w:rPr>
          <w:rFonts w:ascii="Calibri" w:hAnsi="Calibri" w:cs="Calibri"/>
          <w:color w:val="000000" w:themeColor="text1"/>
        </w:rPr>
        <w:t xml:space="preserve">. </w:t>
      </w:r>
      <w:r w:rsidRPr="002E5BCF">
        <w:rPr>
          <w:rFonts w:ascii="Calibri" w:eastAsia="Times New Roman" w:hAnsi="Calibri" w:cs="Calibri"/>
          <w:color w:val="000000" w:themeColor="text1"/>
          <w:shd w:val="clear" w:color="auto" w:fill="FFFFFF"/>
        </w:rPr>
        <w:t>It’s the sort of move made by someone who really has nothing to fear from what their audience might come to know or believe</w:t>
      </w:r>
      <w:r>
        <w:rPr>
          <w:rFonts w:ascii="Calibri" w:eastAsia="Times New Roman" w:hAnsi="Calibri" w:cs="Calibri"/>
          <w:color w:val="000000" w:themeColor="text1"/>
          <w:shd w:val="clear" w:color="auto" w:fill="FFFFFF"/>
        </w:rPr>
        <w:t xml:space="preserve">, or who at least wants to convey </w:t>
      </w:r>
      <w:r w:rsidR="00B508BD">
        <w:rPr>
          <w:rFonts w:ascii="Calibri" w:eastAsia="Times New Roman" w:hAnsi="Calibri" w:cs="Calibri"/>
          <w:color w:val="000000" w:themeColor="text1"/>
          <w:shd w:val="clear" w:color="auto" w:fill="FFFFFF"/>
        </w:rPr>
        <w:t>such impunity</w:t>
      </w:r>
      <w:r>
        <w:rPr>
          <w:rFonts w:ascii="Calibri" w:eastAsia="Times New Roman" w:hAnsi="Calibri" w:cs="Calibri"/>
          <w:color w:val="000000" w:themeColor="text1"/>
          <w:shd w:val="clear" w:color="auto" w:fill="FFFFFF"/>
        </w:rPr>
        <w:t xml:space="preserve">. </w:t>
      </w:r>
      <w:r w:rsidR="00926019">
        <w:rPr>
          <w:rFonts w:ascii="Calibri" w:eastAsia="Times New Roman" w:hAnsi="Calibri" w:cs="Calibri"/>
          <w:color w:val="000000" w:themeColor="text1"/>
          <w:shd w:val="clear" w:color="auto" w:fill="FFFFFF"/>
        </w:rPr>
        <w:t xml:space="preserve">It displays the attitude: not only do I not need to tell you the truth; I don’t even need to bother deceiving you. </w:t>
      </w:r>
      <w:r>
        <w:rPr>
          <w:rFonts w:ascii="Calibri" w:eastAsia="Times New Roman" w:hAnsi="Calibri" w:cs="Calibri"/>
          <w:color w:val="000000" w:themeColor="text1"/>
          <w:shd w:val="clear" w:color="auto" w:fill="FFFFFF"/>
        </w:rPr>
        <w:t>We call this a</w:t>
      </w:r>
      <w:r w:rsidR="00B2770A" w:rsidRPr="002E5BCF">
        <w:rPr>
          <w:rFonts w:ascii="Calibri" w:eastAsia="Times New Roman" w:hAnsi="Calibri" w:cs="Calibri"/>
          <w:color w:val="000000" w:themeColor="text1"/>
          <w:shd w:val="clear" w:color="auto" w:fill="FFFFFF"/>
        </w:rPr>
        <w:t xml:space="preserve"> </w:t>
      </w:r>
      <w:r w:rsidR="00B2770A" w:rsidRPr="00C85DCA">
        <w:rPr>
          <w:rFonts w:ascii="Calibri" w:eastAsia="Times New Roman" w:hAnsi="Calibri" w:cs="Calibri"/>
          <w:i/>
          <w:iCs/>
          <w:color w:val="000000" w:themeColor="text1"/>
          <w:shd w:val="clear" w:color="auto" w:fill="FFFFFF"/>
        </w:rPr>
        <w:t>power move</w:t>
      </w:r>
      <w:r w:rsidR="00E60B85">
        <w:rPr>
          <w:rFonts w:ascii="Calibri" w:eastAsia="Times New Roman" w:hAnsi="Calibri" w:cs="Calibri"/>
          <w:color w:val="000000" w:themeColor="text1"/>
          <w:shd w:val="clear" w:color="auto" w:fill="FFFFFF"/>
        </w:rPr>
        <w:t>.</w:t>
      </w:r>
    </w:p>
    <w:p w14:paraId="181709FA" w14:textId="77777777" w:rsidR="00C85DCA" w:rsidRDefault="00C85DCA" w:rsidP="00B73C6C">
      <w:pPr>
        <w:spacing w:line="360" w:lineRule="auto"/>
        <w:rPr>
          <w:rFonts w:ascii="Calibri" w:eastAsia="Times New Roman" w:hAnsi="Calibri" w:cs="Calibri"/>
          <w:color w:val="000000" w:themeColor="text1"/>
          <w:shd w:val="clear" w:color="auto" w:fill="FFFFFF"/>
        </w:rPr>
      </w:pPr>
    </w:p>
    <w:p w14:paraId="7363DDD1" w14:textId="274098CB" w:rsidR="00F66A64" w:rsidRPr="00F66A64" w:rsidRDefault="00B508BD" w:rsidP="00B73C6C">
      <w:pPr>
        <w:spacing w:line="360" w:lineRule="auto"/>
        <w:rPr>
          <w:rFonts w:ascii="Calibri" w:hAnsi="Calibri" w:cs="Calibri"/>
          <w:color w:val="000000" w:themeColor="text1"/>
        </w:rPr>
      </w:pPr>
      <w:r>
        <w:rPr>
          <w:rFonts w:ascii="Calibri" w:eastAsia="Times New Roman" w:hAnsi="Calibri" w:cs="Calibri"/>
          <w:color w:val="000000" w:themeColor="text1"/>
          <w:shd w:val="clear" w:color="auto" w:fill="FFFFFF"/>
        </w:rPr>
        <w:t xml:space="preserve">Authoritarian political bullshitting is </w:t>
      </w:r>
      <w:r w:rsidR="0071732A">
        <w:rPr>
          <w:rFonts w:ascii="Calibri" w:eastAsia="Times New Roman" w:hAnsi="Calibri" w:cs="Calibri"/>
          <w:color w:val="000000" w:themeColor="text1"/>
          <w:shd w:val="clear" w:color="auto" w:fill="FFFFFF"/>
        </w:rPr>
        <w:t xml:space="preserve">very often </w:t>
      </w:r>
      <w:r>
        <w:rPr>
          <w:rFonts w:ascii="Calibri" w:eastAsia="Times New Roman" w:hAnsi="Calibri" w:cs="Calibri"/>
          <w:color w:val="000000" w:themeColor="text1"/>
          <w:shd w:val="clear" w:color="auto" w:fill="FFFFFF"/>
        </w:rPr>
        <w:t>a power move</w:t>
      </w:r>
      <w:r w:rsidR="00B2770A" w:rsidRPr="002E5BCF">
        <w:rPr>
          <w:rFonts w:ascii="Calibri" w:eastAsia="Times New Roman" w:hAnsi="Calibri" w:cs="Calibri"/>
          <w:color w:val="000000" w:themeColor="text1"/>
          <w:shd w:val="clear" w:color="auto" w:fill="FFFFFF"/>
        </w:rPr>
        <w:t>: bullshit</w:t>
      </w:r>
      <w:r w:rsidR="00926019">
        <w:rPr>
          <w:rFonts w:ascii="Calibri" w:eastAsia="Times New Roman" w:hAnsi="Calibri" w:cs="Calibri"/>
          <w:color w:val="000000" w:themeColor="text1"/>
          <w:shd w:val="clear" w:color="auto" w:fill="FFFFFF"/>
        </w:rPr>
        <w:t>ting</w:t>
      </w:r>
      <w:r w:rsidR="00B2770A" w:rsidRPr="002E5BCF">
        <w:rPr>
          <w:rFonts w:ascii="Calibri" w:eastAsia="Times New Roman" w:hAnsi="Calibri" w:cs="Calibri"/>
          <w:color w:val="000000" w:themeColor="text1"/>
          <w:shd w:val="clear" w:color="auto" w:fill="FFFFFF"/>
        </w:rPr>
        <w:t xml:space="preserve"> in a way that is obvious, with no attempt at conceal</w:t>
      </w:r>
      <w:r w:rsidR="00926019">
        <w:rPr>
          <w:rFonts w:ascii="Calibri" w:eastAsia="Times New Roman" w:hAnsi="Calibri" w:cs="Calibri"/>
          <w:color w:val="000000" w:themeColor="text1"/>
          <w:shd w:val="clear" w:color="auto" w:fill="FFFFFF"/>
        </w:rPr>
        <w:t>ment</w:t>
      </w:r>
      <w:r w:rsidR="00B8712B">
        <w:rPr>
          <w:rFonts w:ascii="Calibri" w:eastAsia="Times New Roman" w:hAnsi="Calibri" w:cs="Calibri"/>
          <w:color w:val="000000" w:themeColor="text1"/>
          <w:shd w:val="clear" w:color="auto" w:fill="FFFFFF"/>
        </w:rPr>
        <w:t>.</w:t>
      </w:r>
      <w:r w:rsidR="00926019">
        <w:rPr>
          <w:rFonts w:ascii="Calibri" w:eastAsia="Times New Roman" w:hAnsi="Calibri" w:cs="Calibri"/>
          <w:color w:val="000000" w:themeColor="text1"/>
          <w:shd w:val="clear" w:color="auto" w:fill="FFFFFF"/>
        </w:rPr>
        <w:t xml:space="preserve"> </w:t>
      </w:r>
      <w:r w:rsidR="009F0B21" w:rsidRPr="002E5BCF">
        <w:rPr>
          <w:rFonts w:ascii="Calibri" w:hAnsi="Calibri" w:cs="Calibri"/>
          <w:color w:val="000000" w:themeColor="text1"/>
        </w:rPr>
        <w:t xml:space="preserve">These bullshitting power moves are particularly flagrant </w:t>
      </w:r>
      <w:proofErr w:type="spellStart"/>
      <w:r w:rsidR="009F0B21" w:rsidRPr="002E5BCF">
        <w:rPr>
          <w:rFonts w:ascii="Calibri" w:hAnsi="Calibri" w:cs="Calibri"/>
          <w:color w:val="000000" w:themeColor="text1"/>
        </w:rPr>
        <w:t>floutings</w:t>
      </w:r>
      <w:proofErr w:type="spellEnd"/>
      <w:r w:rsidR="009F0B21" w:rsidRPr="002E5BCF">
        <w:rPr>
          <w:rFonts w:ascii="Calibri" w:hAnsi="Calibri" w:cs="Calibri"/>
          <w:color w:val="000000" w:themeColor="text1"/>
        </w:rPr>
        <w:t xml:space="preserve"> of communicative norms</w:t>
      </w:r>
      <w:r w:rsidR="00926019">
        <w:rPr>
          <w:rFonts w:ascii="Calibri" w:hAnsi="Calibri" w:cs="Calibri"/>
          <w:color w:val="000000" w:themeColor="text1"/>
        </w:rPr>
        <w:t xml:space="preserve">, </w:t>
      </w:r>
      <w:r w:rsidR="009F0B21" w:rsidRPr="002E5BCF">
        <w:rPr>
          <w:rFonts w:ascii="Calibri" w:hAnsi="Calibri" w:cs="Calibri"/>
          <w:color w:val="000000" w:themeColor="text1"/>
        </w:rPr>
        <w:t>open</w:t>
      </w:r>
      <w:r w:rsidR="00926019">
        <w:rPr>
          <w:rFonts w:ascii="Calibri" w:hAnsi="Calibri" w:cs="Calibri"/>
          <w:color w:val="000000" w:themeColor="text1"/>
        </w:rPr>
        <w:t>ly</w:t>
      </w:r>
      <w:r w:rsidR="009F0B21" w:rsidRPr="002E5BCF">
        <w:rPr>
          <w:rFonts w:ascii="Calibri" w:hAnsi="Calibri" w:cs="Calibri"/>
          <w:color w:val="000000" w:themeColor="text1"/>
        </w:rPr>
        <w:t xml:space="preserve"> display</w:t>
      </w:r>
      <w:r w:rsidR="00926019">
        <w:rPr>
          <w:rFonts w:ascii="Calibri" w:hAnsi="Calibri" w:cs="Calibri"/>
          <w:color w:val="000000" w:themeColor="text1"/>
        </w:rPr>
        <w:t>ing</w:t>
      </w:r>
      <w:r w:rsidR="009F0B21" w:rsidRPr="002E5BCF">
        <w:rPr>
          <w:rFonts w:ascii="Calibri" w:hAnsi="Calibri" w:cs="Calibri"/>
          <w:color w:val="000000" w:themeColor="text1"/>
        </w:rPr>
        <w:t xml:space="preserve"> disrespect or contempt for the immediate audience</w:t>
      </w:r>
      <w:r>
        <w:rPr>
          <w:rFonts w:ascii="Calibri" w:hAnsi="Calibri" w:cs="Calibri"/>
          <w:color w:val="000000" w:themeColor="text1"/>
        </w:rPr>
        <w:t>. They might</w:t>
      </w:r>
      <w:r w:rsidR="00F66A64">
        <w:rPr>
          <w:rFonts w:ascii="Calibri" w:hAnsi="Calibri" w:cs="Calibri"/>
          <w:color w:val="000000" w:themeColor="text1"/>
        </w:rPr>
        <w:t xml:space="preserve"> display</w:t>
      </w:r>
      <w:r w:rsidR="009F0B21" w:rsidRPr="002E5BCF">
        <w:rPr>
          <w:rFonts w:ascii="Calibri" w:hAnsi="Calibri" w:cs="Calibri"/>
          <w:color w:val="000000" w:themeColor="text1"/>
        </w:rPr>
        <w:t xml:space="preserve"> dominance </w:t>
      </w:r>
      <w:r w:rsidR="0071732A">
        <w:rPr>
          <w:rFonts w:ascii="Calibri" w:hAnsi="Calibri" w:cs="Calibri"/>
          <w:color w:val="000000" w:themeColor="text1"/>
        </w:rPr>
        <w:t xml:space="preserve">directly </w:t>
      </w:r>
      <w:r w:rsidR="00926019">
        <w:rPr>
          <w:rFonts w:ascii="Calibri" w:hAnsi="Calibri" w:cs="Calibri"/>
          <w:color w:val="000000" w:themeColor="text1"/>
        </w:rPr>
        <w:t>to</w:t>
      </w:r>
      <w:r w:rsidR="00F66A64">
        <w:rPr>
          <w:rFonts w:ascii="Calibri" w:hAnsi="Calibri" w:cs="Calibri"/>
          <w:color w:val="000000" w:themeColor="text1"/>
        </w:rPr>
        <w:t xml:space="preserve"> the audience being disrespected, or for </w:t>
      </w:r>
      <w:r w:rsidR="00926019">
        <w:rPr>
          <w:rFonts w:ascii="Calibri" w:hAnsi="Calibri" w:cs="Calibri"/>
          <w:color w:val="000000" w:themeColor="text1"/>
        </w:rPr>
        <w:t>the sake of</w:t>
      </w:r>
      <w:r w:rsidR="00F66A64">
        <w:rPr>
          <w:rFonts w:ascii="Calibri" w:hAnsi="Calibri" w:cs="Calibri"/>
          <w:color w:val="000000" w:themeColor="text1"/>
        </w:rPr>
        <w:t xml:space="preserve"> </w:t>
      </w:r>
      <w:r w:rsidR="009F0B21" w:rsidRPr="002E5BCF">
        <w:rPr>
          <w:rFonts w:ascii="Calibri" w:hAnsi="Calibri" w:cs="Calibri"/>
          <w:color w:val="000000" w:themeColor="text1"/>
        </w:rPr>
        <w:t>a</w:t>
      </w:r>
      <w:r w:rsidR="00621853">
        <w:rPr>
          <w:rFonts w:ascii="Calibri" w:hAnsi="Calibri" w:cs="Calibri"/>
          <w:color w:val="000000" w:themeColor="text1"/>
        </w:rPr>
        <w:t xml:space="preserve"> secondary or</w:t>
      </w:r>
      <w:r w:rsidR="009F0B21" w:rsidRPr="002E5BCF">
        <w:rPr>
          <w:rFonts w:ascii="Calibri" w:hAnsi="Calibri" w:cs="Calibri"/>
          <w:color w:val="000000" w:themeColor="text1"/>
        </w:rPr>
        <w:t xml:space="preserve"> onlooker audience. </w:t>
      </w:r>
      <w:r w:rsidR="00F66A64">
        <w:rPr>
          <w:rFonts w:ascii="Calibri" w:hAnsi="Calibri" w:cs="Calibri"/>
          <w:color w:val="000000" w:themeColor="text1"/>
        </w:rPr>
        <w:t xml:space="preserve">With power moves, a speaker </w:t>
      </w:r>
      <w:r w:rsidR="0071732A">
        <w:rPr>
          <w:rFonts w:ascii="Calibri" w:hAnsi="Calibri" w:cs="Calibri"/>
          <w:color w:val="000000" w:themeColor="text1"/>
        </w:rPr>
        <w:t>does not</w:t>
      </w:r>
      <w:r w:rsidR="00F66A64">
        <w:rPr>
          <w:rFonts w:ascii="Calibri" w:hAnsi="Calibri" w:cs="Calibri"/>
          <w:color w:val="000000" w:themeColor="text1"/>
        </w:rPr>
        <w:t xml:space="preserve"> </w:t>
      </w:r>
      <w:r w:rsidR="0071732A">
        <w:rPr>
          <w:rFonts w:ascii="Calibri" w:hAnsi="Calibri" w:cs="Calibri"/>
          <w:color w:val="000000" w:themeColor="text1"/>
        </w:rPr>
        <w:t xml:space="preserve">just happen to </w:t>
      </w:r>
      <w:r w:rsidR="00F66A64">
        <w:rPr>
          <w:rFonts w:ascii="Calibri" w:hAnsi="Calibri" w:cs="Calibri"/>
          <w:color w:val="000000" w:themeColor="text1"/>
        </w:rPr>
        <w:t xml:space="preserve">reveal contempt for an audience; they </w:t>
      </w:r>
      <w:r w:rsidR="0071732A">
        <w:rPr>
          <w:rFonts w:ascii="Calibri" w:hAnsi="Calibri" w:cs="Calibri"/>
          <w:color w:val="000000" w:themeColor="text1"/>
        </w:rPr>
        <w:t xml:space="preserve">can </w:t>
      </w:r>
      <w:r w:rsidR="00F66A64">
        <w:rPr>
          <w:rFonts w:ascii="Calibri" w:hAnsi="Calibri" w:cs="Calibri"/>
          <w:i/>
          <w:iCs/>
          <w:color w:val="000000" w:themeColor="text1"/>
        </w:rPr>
        <w:t>deploy</w:t>
      </w:r>
      <w:r w:rsidR="00F66A64">
        <w:rPr>
          <w:rFonts w:ascii="Calibri" w:hAnsi="Calibri" w:cs="Calibri"/>
          <w:color w:val="000000" w:themeColor="text1"/>
        </w:rPr>
        <w:t xml:space="preserve"> contempt as a political tool. This may be intended to cow opponents or to excite and energize supporters. </w:t>
      </w:r>
      <w:r w:rsidR="00A41E64">
        <w:rPr>
          <w:rFonts w:ascii="Calibri" w:hAnsi="Calibri" w:cs="Calibri"/>
          <w:color w:val="000000" w:themeColor="text1"/>
        </w:rPr>
        <w:t>They are also often used, as we have seen, to extract humiliating compliance lies from top subordinates.  All of these</w:t>
      </w:r>
      <w:r w:rsidR="00F66A64">
        <w:rPr>
          <w:rFonts w:ascii="Calibri" w:hAnsi="Calibri" w:cs="Calibri"/>
          <w:color w:val="000000" w:themeColor="text1"/>
        </w:rPr>
        <w:t xml:space="preserve"> can flow from the ostentatious use of bullshit.</w:t>
      </w:r>
    </w:p>
    <w:p w14:paraId="428A8DF3" w14:textId="77777777" w:rsidR="00F66A64" w:rsidRDefault="00F66A64" w:rsidP="00B73C6C">
      <w:pPr>
        <w:spacing w:line="360" w:lineRule="auto"/>
        <w:rPr>
          <w:rFonts w:ascii="Calibri" w:hAnsi="Calibri" w:cs="Calibri"/>
          <w:color w:val="000000" w:themeColor="text1"/>
        </w:rPr>
      </w:pPr>
    </w:p>
    <w:p w14:paraId="1D1ED947" w14:textId="305B9579" w:rsidR="00B2770A" w:rsidRDefault="00B2770A" w:rsidP="00B73C6C">
      <w:pPr>
        <w:spacing w:line="360" w:lineRule="auto"/>
        <w:rPr>
          <w:rFonts w:ascii="Calibri" w:eastAsia="Times New Roman" w:hAnsi="Calibri" w:cs="Calibri"/>
          <w:color w:val="000000" w:themeColor="text1"/>
          <w:shd w:val="clear" w:color="auto" w:fill="FFFFFF"/>
        </w:rPr>
      </w:pPr>
      <w:r w:rsidRPr="002E5BCF">
        <w:rPr>
          <w:rFonts w:ascii="Calibri" w:eastAsia="Times New Roman" w:hAnsi="Calibri" w:cs="Calibri"/>
          <w:color w:val="000000" w:themeColor="text1"/>
          <w:shd w:val="clear" w:color="auto" w:fill="FFFFFF"/>
        </w:rPr>
        <w:t>Stanley worried that describing Trump as a bullshitter meant comparing him to a salesperson, saying anything to make a sale.  But a salesperson would n</w:t>
      </w:r>
      <w:r w:rsidR="00E77C99">
        <w:rPr>
          <w:rFonts w:ascii="Calibri" w:eastAsia="Times New Roman" w:hAnsi="Calibri" w:cs="Calibri"/>
          <w:color w:val="000000" w:themeColor="text1"/>
          <w:shd w:val="clear" w:color="auto" w:fill="FFFFFF"/>
        </w:rPr>
        <w:t>ot</w:t>
      </w:r>
      <w:r w:rsidRPr="002E5BCF">
        <w:rPr>
          <w:rFonts w:ascii="Calibri" w:eastAsia="Times New Roman" w:hAnsi="Calibri" w:cs="Calibri"/>
          <w:color w:val="000000" w:themeColor="text1"/>
          <w:shd w:val="clear" w:color="auto" w:fill="FFFFFF"/>
        </w:rPr>
        <w:t xml:space="preserve"> dare to declare themsel</w:t>
      </w:r>
      <w:r w:rsidR="00371BDA">
        <w:rPr>
          <w:rFonts w:ascii="Calibri" w:eastAsia="Times New Roman" w:hAnsi="Calibri" w:cs="Calibri"/>
          <w:color w:val="000000" w:themeColor="text1"/>
          <w:shd w:val="clear" w:color="auto" w:fill="FFFFFF"/>
        </w:rPr>
        <w:t>f</w:t>
      </w:r>
      <w:r w:rsidRPr="002E5BCF">
        <w:rPr>
          <w:rFonts w:ascii="Calibri" w:eastAsia="Times New Roman" w:hAnsi="Calibri" w:cs="Calibri"/>
          <w:color w:val="000000" w:themeColor="text1"/>
          <w:shd w:val="clear" w:color="auto" w:fill="FFFFFF"/>
        </w:rPr>
        <w:t xml:space="preserve"> a bullshitter</w:t>
      </w:r>
      <w:r w:rsidR="009F0B21" w:rsidRPr="002E5BCF">
        <w:rPr>
          <w:rFonts w:ascii="Calibri" w:eastAsia="Times New Roman" w:hAnsi="Calibri" w:cs="Calibri"/>
          <w:color w:val="000000" w:themeColor="text1"/>
          <w:shd w:val="clear" w:color="auto" w:fill="FFFFFF"/>
        </w:rPr>
        <w:t xml:space="preserve"> as a power move</w:t>
      </w:r>
      <w:r w:rsidRPr="002E5BCF">
        <w:rPr>
          <w:rFonts w:ascii="Calibri" w:eastAsia="Times New Roman" w:hAnsi="Calibri" w:cs="Calibri"/>
          <w:color w:val="000000" w:themeColor="text1"/>
          <w:shd w:val="clear" w:color="auto" w:fill="FFFFFF"/>
        </w:rPr>
        <w:t xml:space="preserve">, clearly communicating to their audience that they had no concern </w:t>
      </w:r>
      <w:r w:rsidRPr="002E5BCF">
        <w:rPr>
          <w:rFonts w:ascii="Calibri" w:eastAsia="Times New Roman" w:hAnsi="Calibri" w:cs="Calibri"/>
          <w:color w:val="000000" w:themeColor="text1"/>
          <w:shd w:val="clear" w:color="auto" w:fill="FFFFFF"/>
        </w:rPr>
        <w:lastRenderedPageBreak/>
        <w:t>with truth</w:t>
      </w:r>
      <w:r w:rsidR="009F0B21" w:rsidRPr="002E5BCF">
        <w:rPr>
          <w:rFonts w:ascii="Calibri" w:eastAsia="Times New Roman" w:hAnsi="Calibri" w:cs="Calibri"/>
          <w:color w:val="000000" w:themeColor="text1"/>
          <w:shd w:val="clear" w:color="auto" w:fill="FFFFFF"/>
        </w:rPr>
        <w:t>, nor with the consequences of the audience’s perception of their bad faith</w:t>
      </w:r>
      <w:r w:rsidRPr="002E5BCF">
        <w:rPr>
          <w:rFonts w:ascii="Calibri" w:eastAsia="Times New Roman" w:hAnsi="Calibri" w:cs="Calibri"/>
          <w:color w:val="000000" w:themeColor="text1"/>
          <w:shd w:val="clear" w:color="auto" w:fill="FFFFFF"/>
        </w:rPr>
        <w:t>. Trump</w:t>
      </w:r>
      <w:r w:rsidR="009F0B21" w:rsidRPr="002E5BCF">
        <w:rPr>
          <w:rFonts w:ascii="Calibri" w:eastAsia="Times New Roman" w:hAnsi="Calibri" w:cs="Calibri"/>
          <w:color w:val="000000" w:themeColor="text1"/>
          <w:shd w:val="clear" w:color="auto" w:fill="FFFFFF"/>
        </w:rPr>
        <w:t>’s openness about his bullshitting is</w:t>
      </w:r>
      <w:r w:rsidRPr="002E5BCF">
        <w:rPr>
          <w:rFonts w:ascii="Calibri" w:eastAsia="Times New Roman" w:hAnsi="Calibri" w:cs="Calibri"/>
          <w:color w:val="000000" w:themeColor="text1"/>
          <w:shd w:val="clear" w:color="auto" w:fill="FFFFFF"/>
        </w:rPr>
        <w:t xml:space="preserve"> </w:t>
      </w:r>
      <w:r w:rsidR="00F66A64">
        <w:rPr>
          <w:rFonts w:ascii="Calibri" w:eastAsia="Times New Roman" w:hAnsi="Calibri" w:cs="Calibri"/>
          <w:color w:val="000000" w:themeColor="text1"/>
          <w:shd w:val="clear" w:color="auto" w:fill="FFFFFF"/>
        </w:rPr>
        <w:t>in this sense similar to</w:t>
      </w:r>
      <w:r w:rsidRPr="002E5BCF">
        <w:rPr>
          <w:rFonts w:ascii="Calibri" w:eastAsia="Times New Roman" w:hAnsi="Calibri" w:cs="Calibri"/>
          <w:color w:val="000000" w:themeColor="text1"/>
          <w:shd w:val="clear" w:color="auto" w:fill="FFFFFF"/>
        </w:rPr>
        <w:t xml:space="preserve"> his declaration that he could shoot </w:t>
      </w:r>
      <w:r w:rsidR="00A25C41">
        <w:rPr>
          <w:rFonts w:ascii="Calibri" w:eastAsia="Times New Roman" w:hAnsi="Calibri" w:cs="Calibri"/>
          <w:color w:val="000000" w:themeColor="text1"/>
          <w:shd w:val="clear" w:color="auto" w:fill="FFFFFF"/>
        </w:rPr>
        <w:t>somebody</w:t>
      </w:r>
      <w:r w:rsidRPr="002E5BCF">
        <w:rPr>
          <w:rFonts w:ascii="Calibri" w:eastAsia="Times New Roman" w:hAnsi="Calibri" w:cs="Calibri"/>
          <w:color w:val="000000" w:themeColor="text1"/>
          <w:shd w:val="clear" w:color="auto" w:fill="FFFFFF"/>
        </w:rPr>
        <w:t xml:space="preserve"> on </w:t>
      </w:r>
      <w:r w:rsidR="00F97AF1">
        <w:rPr>
          <w:rFonts w:ascii="Calibri" w:eastAsia="Times New Roman" w:hAnsi="Calibri" w:cs="Calibri"/>
          <w:color w:val="000000" w:themeColor="text1"/>
          <w:shd w:val="clear" w:color="auto" w:fill="FFFFFF"/>
        </w:rPr>
        <w:t>Fifth</w:t>
      </w:r>
      <w:r w:rsidR="00F97AF1" w:rsidRPr="002E5BCF">
        <w:rPr>
          <w:rFonts w:ascii="Calibri" w:eastAsia="Times New Roman" w:hAnsi="Calibri" w:cs="Calibri"/>
          <w:color w:val="000000" w:themeColor="text1"/>
          <w:shd w:val="clear" w:color="auto" w:fill="FFFFFF"/>
        </w:rPr>
        <w:t xml:space="preserve"> </w:t>
      </w:r>
      <w:r w:rsidRPr="002E5BCF">
        <w:rPr>
          <w:rFonts w:ascii="Calibri" w:eastAsia="Times New Roman" w:hAnsi="Calibri" w:cs="Calibri"/>
          <w:color w:val="000000" w:themeColor="text1"/>
          <w:shd w:val="clear" w:color="auto" w:fill="FFFFFF"/>
        </w:rPr>
        <w:t>Avenue and get away with it</w:t>
      </w:r>
      <w:r w:rsidR="00A41E64">
        <w:rPr>
          <w:rFonts w:ascii="Calibri" w:eastAsia="Times New Roman" w:hAnsi="Calibri" w:cs="Calibri"/>
          <w:color w:val="000000" w:themeColor="text1"/>
          <w:shd w:val="clear" w:color="auto" w:fill="FFFFFF"/>
        </w:rPr>
        <w:t>.</w:t>
      </w:r>
      <w:r w:rsidR="00A41E64">
        <w:rPr>
          <w:rStyle w:val="FootnoteReference"/>
          <w:rFonts w:ascii="Calibri" w:eastAsia="Times New Roman" w:hAnsi="Calibri" w:cs="Calibri"/>
          <w:color w:val="000000" w:themeColor="text1"/>
          <w:shd w:val="clear" w:color="auto" w:fill="FFFFFF"/>
        </w:rPr>
        <w:footnoteReference w:id="32"/>
      </w:r>
      <w:r w:rsidR="00A41E64">
        <w:rPr>
          <w:rFonts w:ascii="Calibri" w:eastAsia="Times New Roman" w:hAnsi="Calibri" w:cs="Calibri"/>
          <w:color w:val="000000" w:themeColor="text1"/>
          <w:shd w:val="clear" w:color="auto" w:fill="FFFFFF"/>
        </w:rPr>
        <w:t xml:space="preserve">  </w:t>
      </w:r>
      <w:r w:rsidR="0006005D">
        <w:rPr>
          <w:rFonts w:ascii="Calibri" w:eastAsia="Times New Roman" w:hAnsi="Calibri" w:cs="Calibri"/>
          <w:color w:val="000000" w:themeColor="text1"/>
          <w:shd w:val="clear" w:color="auto" w:fill="FFFFFF"/>
        </w:rPr>
        <w:t>In our view, calling attention to Trump's use of power bullshit is a crucial part of understanding the dangers of Trump's authoritarian speech, rather than a means of trivialising it.</w:t>
      </w:r>
      <w:r w:rsidR="0006005D">
        <w:rPr>
          <w:rStyle w:val="FootnoteReference"/>
          <w:rFonts w:ascii="Calibri" w:eastAsia="Times New Roman" w:hAnsi="Calibri" w:cs="Calibri"/>
          <w:color w:val="000000" w:themeColor="text1"/>
          <w:shd w:val="clear" w:color="auto" w:fill="FFFFFF"/>
        </w:rPr>
        <w:footnoteReference w:id="33"/>
      </w:r>
    </w:p>
    <w:p w14:paraId="5F29BDBF" w14:textId="5F612E10" w:rsidR="0006005D" w:rsidRDefault="0006005D" w:rsidP="00B73C6C">
      <w:pPr>
        <w:spacing w:line="360" w:lineRule="auto"/>
        <w:rPr>
          <w:rFonts w:ascii="Calibri" w:eastAsia="Times New Roman" w:hAnsi="Calibri" w:cs="Calibri"/>
          <w:color w:val="000000" w:themeColor="text1"/>
          <w:shd w:val="clear" w:color="auto" w:fill="FFFFFF"/>
        </w:rPr>
      </w:pPr>
    </w:p>
    <w:p w14:paraId="2A189924" w14:textId="7880363B" w:rsidR="0006005D" w:rsidRDefault="0006005D" w:rsidP="0006005D">
      <w:pPr>
        <w:spacing w:line="360" w:lineRule="auto"/>
        <w:rPr>
          <w:rFonts w:ascii="Calibri" w:hAnsi="Calibri" w:cs="Calibri"/>
          <w:color w:val="000000" w:themeColor="text1"/>
          <w:lang w:val="en-US"/>
        </w:rPr>
      </w:pPr>
      <w:r>
        <w:rPr>
          <w:rFonts w:ascii="Calibri" w:hAnsi="Calibri" w:cs="Calibri"/>
          <w:color w:val="000000" w:themeColor="text1"/>
          <w:lang w:val="en-US"/>
        </w:rPr>
        <w:t xml:space="preserve">Freed from the assumption that the bullshitter aims at concealment, our account accommodates cases in which the bullshitter does not merely fail to hide their enterprise, but to some degree, to some audiences, actually advertises it.  Some bald-faced bullshit has just this purpose: it advertises contempt for the audience, by advertising contempt for the audience’s interest in receiving truths. </w:t>
      </w:r>
    </w:p>
    <w:p w14:paraId="55A86B26" w14:textId="31A993A3" w:rsidR="00B2770A" w:rsidRPr="002E5BCF" w:rsidRDefault="00B2770A" w:rsidP="00B73C6C">
      <w:pPr>
        <w:spacing w:line="360" w:lineRule="auto"/>
        <w:rPr>
          <w:rFonts w:ascii="Calibri" w:hAnsi="Calibri" w:cs="Calibri"/>
          <w:color w:val="000000" w:themeColor="text1"/>
        </w:rPr>
      </w:pPr>
    </w:p>
    <w:p w14:paraId="38E630CD" w14:textId="55C797E1" w:rsidR="00B2770A" w:rsidRDefault="000658C5" w:rsidP="005A456B">
      <w:pPr>
        <w:pStyle w:val="Heading1"/>
        <w:rPr>
          <w:lang w:val="en-US"/>
        </w:rPr>
      </w:pPr>
      <w:r>
        <w:rPr>
          <w:lang w:val="en-US"/>
        </w:rPr>
        <w:t xml:space="preserve">4. </w:t>
      </w:r>
      <w:r w:rsidR="00333162">
        <w:rPr>
          <w:lang w:val="en-US"/>
        </w:rPr>
        <w:t>Power Moves and Politics</w:t>
      </w:r>
    </w:p>
    <w:p w14:paraId="753F12FE" w14:textId="4E6E9415" w:rsidR="000B0CB9" w:rsidRPr="000B0CB9" w:rsidRDefault="000B0CB9" w:rsidP="00584C4B">
      <w:pPr>
        <w:keepNext/>
        <w:keepLines/>
        <w:spacing w:before="40"/>
        <w:outlineLvl w:val="1"/>
      </w:pPr>
      <w:r w:rsidRPr="000B0CB9">
        <w:rPr>
          <w:rFonts w:asciiTheme="majorHAnsi" w:eastAsiaTheme="majorEastAsia" w:hAnsiTheme="majorHAnsi" w:cstheme="majorBidi"/>
          <w:color w:val="2F5496" w:themeColor="accent1" w:themeShade="BF"/>
          <w:sz w:val="26"/>
          <w:szCs w:val="26"/>
        </w:rPr>
        <w:t>4.</w:t>
      </w:r>
      <w:r w:rsidR="00316E34">
        <w:rPr>
          <w:rFonts w:asciiTheme="majorHAnsi" w:eastAsiaTheme="majorEastAsia" w:hAnsiTheme="majorHAnsi" w:cstheme="majorBidi"/>
          <w:color w:val="2F5496" w:themeColor="accent1" w:themeShade="BF"/>
          <w:sz w:val="26"/>
          <w:szCs w:val="26"/>
        </w:rPr>
        <w:t>1</w:t>
      </w:r>
      <w:r w:rsidRPr="000B0CB9">
        <w:rPr>
          <w:rFonts w:asciiTheme="majorHAnsi" w:eastAsiaTheme="majorEastAsia" w:hAnsiTheme="majorHAnsi" w:cstheme="majorBidi"/>
          <w:color w:val="2F5496" w:themeColor="accent1" w:themeShade="BF"/>
          <w:sz w:val="26"/>
          <w:szCs w:val="26"/>
        </w:rPr>
        <w:t xml:space="preserve"> How </w:t>
      </w:r>
      <w:r>
        <w:rPr>
          <w:rFonts w:asciiTheme="majorHAnsi" w:eastAsiaTheme="majorEastAsia" w:hAnsiTheme="majorHAnsi" w:cstheme="majorBidi"/>
          <w:color w:val="2F5496" w:themeColor="accent1" w:themeShade="BF"/>
          <w:sz w:val="26"/>
          <w:szCs w:val="26"/>
        </w:rPr>
        <w:t xml:space="preserve">Do </w:t>
      </w:r>
      <w:r w:rsidRPr="000B0CB9">
        <w:rPr>
          <w:rFonts w:asciiTheme="majorHAnsi" w:eastAsiaTheme="majorEastAsia" w:hAnsiTheme="majorHAnsi" w:cstheme="majorBidi"/>
          <w:color w:val="2F5496" w:themeColor="accent1" w:themeShade="BF"/>
          <w:sz w:val="26"/>
          <w:szCs w:val="26"/>
        </w:rPr>
        <w:t>Power Moves</w:t>
      </w:r>
      <w:r>
        <w:rPr>
          <w:rFonts w:asciiTheme="majorHAnsi" w:eastAsiaTheme="majorEastAsia" w:hAnsiTheme="majorHAnsi" w:cstheme="majorBidi"/>
          <w:color w:val="2F5496" w:themeColor="accent1" w:themeShade="BF"/>
          <w:sz w:val="26"/>
          <w:szCs w:val="26"/>
        </w:rPr>
        <w:t xml:space="preserve"> Succeed Politically</w:t>
      </w:r>
      <w:r w:rsidR="00316E34">
        <w:rPr>
          <w:rFonts w:asciiTheme="majorHAnsi" w:eastAsiaTheme="majorEastAsia" w:hAnsiTheme="majorHAnsi" w:cstheme="majorBidi"/>
          <w:color w:val="2F5496" w:themeColor="accent1" w:themeShade="BF"/>
          <w:sz w:val="26"/>
          <w:szCs w:val="26"/>
        </w:rPr>
        <w:t>?</w:t>
      </w:r>
    </w:p>
    <w:p w14:paraId="5DEDCC19" w14:textId="3F4056A9" w:rsidR="00FC6644" w:rsidRDefault="00FC6644" w:rsidP="00FC6644">
      <w:pPr>
        <w:rPr>
          <w:lang w:val="en-US"/>
        </w:rPr>
      </w:pPr>
    </w:p>
    <w:p w14:paraId="2249689D" w14:textId="77777777" w:rsidR="000B0CB9" w:rsidRPr="00FC6644" w:rsidRDefault="000B0CB9" w:rsidP="00216740">
      <w:pPr>
        <w:rPr>
          <w:lang w:val="en-US"/>
        </w:rPr>
      </w:pPr>
    </w:p>
    <w:p w14:paraId="71EAF4D2" w14:textId="60FACAFC" w:rsidR="00B2770A" w:rsidRPr="002E5BCF" w:rsidRDefault="00FD6E42" w:rsidP="00B73C6C">
      <w:pPr>
        <w:spacing w:line="360" w:lineRule="auto"/>
        <w:rPr>
          <w:rFonts w:ascii="Calibri" w:hAnsi="Calibri" w:cs="Calibri"/>
          <w:color w:val="000000" w:themeColor="text1"/>
          <w:lang w:val="en-US"/>
        </w:rPr>
      </w:pPr>
      <w:r w:rsidRPr="002E5BCF">
        <w:rPr>
          <w:rFonts w:ascii="Calibri" w:hAnsi="Calibri" w:cs="Calibri"/>
          <w:color w:val="000000" w:themeColor="text1"/>
          <w:lang w:val="en-US"/>
        </w:rPr>
        <w:t>It is hard to avoid being struck, quite frankly over and over, by a feeling of amazement that politicians who make a habit of bullshitting, indeed bald</w:t>
      </w:r>
      <w:r w:rsidR="000845BB">
        <w:rPr>
          <w:rFonts w:ascii="Calibri" w:hAnsi="Calibri" w:cs="Calibri"/>
          <w:color w:val="000000" w:themeColor="text1"/>
          <w:lang w:val="en-US"/>
        </w:rPr>
        <w:t>-</w:t>
      </w:r>
      <w:r w:rsidRPr="002E5BCF">
        <w:rPr>
          <w:rFonts w:ascii="Calibri" w:hAnsi="Calibri" w:cs="Calibri"/>
          <w:color w:val="000000" w:themeColor="text1"/>
          <w:lang w:val="en-US"/>
        </w:rPr>
        <w:t xml:space="preserve">faced bullshitting, could have any success at all, let alone success on the scale of a Donald Trump or a Boris Johnson. </w:t>
      </w:r>
      <w:r w:rsidR="000845BB">
        <w:rPr>
          <w:rFonts w:ascii="Calibri" w:hAnsi="Calibri" w:cs="Calibri"/>
          <w:color w:val="000000" w:themeColor="text1"/>
          <w:lang w:val="en-US"/>
        </w:rPr>
        <w:t xml:space="preserve">We can understand this better by </w:t>
      </w:r>
      <w:r w:rsidR="00E77C99">
        <w:rPr>
          <w:rFonts w:ascii="Calibri" w:hAnsi="Calibri" w:cs="Calibri"/>
          <w:color w:val="000000" w:themeColor="text1"/>
          <w:lang w:val="en-US"/>
        </w:rPr>
        <w:t>looking more closely at the dynamics</w:t>
      </w:r>
      <w:r w:rsidR="000845BB">
        <w:rPr>
          <w:rFonts w:ascii="Calibri" w:hAnsi="Calibri" w:cs="Calibri"/>
          <w:color w:val="000000" w:themeColor="text1"/>
          <w:lang w:val="en-US"/>
        </w:rPr>
        <w:t xml:space="preserve"> of bald-faced political bullshit as a power move</w:t>
      </w:r>
      <w:r w:rsidR="00E77C99">
        <w:rPr>
          <w:rFonts w:ascii="Calibri" w:hAnsi="Calibri" w:cs="Calibri"/>
          <w:color w:val="000000" w:themeColor="text1"/>
          <w:lang w:val="en-US"/>
        </w:rPr>
        <w:t xml:space="preserve"> used with multiple audiences.</w:t>
      </w:r>
    </w:p>
    <w:p w14:paraId="22FD52E8" w14:textId="77777777" w:rsidR="00E86130" w:rsidRPr="002E5BCF" w:rsidRDefault="00E86130" w:rsidP="00B73C6C">
      <w:pPr>
        <w:spacing w:line="360" w:lineRule="auto"/>
        <w:rPr>
          <w:rFonts w:ascii="Calibri" w:hAnsi="Calibri" w:cs="Calibri"/>
          <w:color w:val="000000" w:themeColor="text1"/>
        </w:rPr>
      </w:pPr>
    </w:p>
    <w:p w14:paraId="1955CD3C" w14:textId="4B53647F" w:rsidR="00235E87" w:rsidRPr="002E5BCF" w:rsidRDefault="00235E87" w:rsidP="00B73C6C">
      <w:pPr>
        <w:spacing w:line="360" w:lineRule="auto"/>
        <w:rPr>
          <w:rFonts w:ascii="Calibri" w:hAnsi="Calibri" w:cs="Calibri"/>
          <w:color w:val="000000" w:themeColor="text1"/>
        </w:rPr>
      </w:pPr>
      <w:r w:rsidRPr="002E5BCF">
        <w:rPr>
          <w:rFonts w:ascii="Calibri" w:hAnsi="Calibri" w:cs="Calibri"/>
          <w:color w:val="000000" w:themeColor="text1"/>
        </w:rPr>
        <w:t>As we have noted, b</w:t>
      </w:r>
      <w:r w:rsidR="00594B56" w:rsidRPr="002E5BCF">
        <w:rPr>
          <w:rFonts w:ascii="Calibri" w:hAnsi="Calibri" w:cs="Calibri"/>
          <w:color w:val="000000" w:themeColor="text1"/>
        </w:rPr>
        <w:t>ald-</w:t>
      </w:r>
      <w:r w:rsidRPr="002E5BCF">
        <w:rPr>
          <w:rFonts w:ascii="Calibri" w:hAnsi="Calibri" w:cs="Calibri"/>
          <w:color w:val="000000" w:themeColor="text1"/>
        </w:rPr>
        <w:t>faced bullshit involv</w:t>
      </w:r>
      <w:r w:rsidR="00047625">
        <w:rPr>
          <w:rFonts w:ascii="Calibri" w:hAnsi="Calibri" w:cs="Calibri"/>
          <w:color w:val="000000" w:themeColor="text1"/>
        </w:rPr>
        <w:t>es</w:t>
      </w:r>
      <w:r w:rsidRPr="002E5BCF">
        <w:rPr>
          <w:rFonts w:ascii="Calibri" w:hAnsi="Calibri" w:cs="Calibri"/>
          <w:color w:val="000000" w:themeColor="text1"/>
        </w:rPr>
        <w:t xml:space="preserve"> making </w:t>
      </w:r>
      <w:r w:rsidR="00047625">
        <w:rPr>
          <w:rFonts w:ascii="Calibri" w:hAnsi="Calibri" w:cs="Calibri"/>
          <w:color w:val="000000" w:themeColor="text1"/>
        </w:rPr>
        <w:t>assertions that</w:t>
      </w:r>
      <w:r w:rsidRPr="002E5BCF">
        <w:rPr>
          <w:rFonts w:ascii="Calibri" w:hAnsi="Calibri" w:cs="Calibri"/>
          <w:color w:val="000000" w:themeColor="text1"/>
        </w:rPr>
        <w:t xml:space="preserve"> openly demonstrate a</w:t>
      </w:r>
      <w:r w:rsidR="00E77C99">
        <w:rPr>
          <w:rFonts w:ascii="Calibri" w:hAnsi="Calibri" w:cs="Calibri"/>
          <w:color w:val="000000" w:themeColor="text1"/>
        </w:rPr>
        <w:t xml:space="preserve">n indifference to </w:t>
      </w:r>
      <w:r w:rsidR="00047625">
        <w:rPr>
          <w:rFonts w:ascii="Calibri" w:hAnsi="Calibri" w:cs="Calibri"/>
          <w:color w:val="000000" w:themeColor="text1"/>
        </w:rPr>
        <w:t>the quality of the beliefs an audience could base on the assertions</w:t>
      </w:r>
      <w:r w:rsidRPr="002E5BCF">
        <w:rPr>
          <w:rFonts w:ascii="Calibri" w:hAnsi="Calibri" w:cs="Calibri"/>
          <w:color w:val="000000" w:themeColor="text1"/>
        </w:rPr>
        <w:t xml:space="preserve">.  </w:t>
      </w:r>
      <w:r w:rsidR="006B761E" w:rsidRPr="002E5BCF">
        <w:rPr>
          <w:rFonts w:ascii="Calibri" w:hAnsi="Calibri" w:cs="Calibri"/>
          <w:color w:val="000000" w:themeColor="text1"/>
        </w:rPr>
        <w:t xml:space="preserve">Even though this may be tolerated </w:t>
      </w:r>
      <w:r w:rsidR="00047625">
        <w:rPr>
          <w:rFonts w:ascii="Calibri" w:hAnsi="Calibri" w:cs="Calibri"/>
          <w:color w:val="000000" w:themeColor="text1"/>
        </w:rPr>
        <w:t xml:space="preserve">or laughed off </w:t>
      </w:r>
      <w:r w:rsidR="006B761E" w:rsidRPr="002E5BCF">
        <w:rPr>
          <w:rFonts w:ascii="Calibri" w:hAnsi="Calibri" w:cs="Calibri"/>
          <w:color w:val="000000" w:themeColor="text1"/>
        </w:rPr>
        <w:t>as part of a</w:t>
      </w:r>
      <w:r w:rsidR="00047625">
        <w:rPr>
          <w:rFonts w:ascii="Calibri" w:hAnsi="Calibri" w:cs="Calibri"/>
          <w:color w:val="000000" w:themeColor="text1"/>
        </w:rPr>
        <w:t xml:space="preserve"> </w:t>
      </w:r>
      <w:r w:rsidR="006B761E" w:rsidRPr="002E5BCF">
        <w:rPr>
          <w:rFonts w:ascii="Calibri" w:hAnsi="Calibri" w:cs="Calibri"/>
          <w:color w:val="000000" w:themeColor="text1"/>
        </w:rPr>
        <w:t xml:space="preserve">shtick, it is hard to see how it could inspire trust. </w:t>
      </w:r>
      <w:r w:rsidRPr="002E5BCF">
        <w:rPr>
          <w:rFonts w:ascii="Calibri" w:hAnsi="Calibri" w:cs="Calibri"/>
          <w:color w:val="000000" w:themeColor="text1"/>
        </w:rPr>
        <w:t xml:space="preserve">And yet Donald Trump has </w:t>
      </w:r>
      <w:r w:rsidR="001E322E" w:rsidRPr="002E5BCF">
        <w:rPr>
          <w:rFonts w:ascii="Calibri" w:hAnsi="Calibri" w:cs="Calibri"/>
          <w:color w:val="000000" w:themeColor="text1"/>
        </w:rPr>
        <w:t>retained an enormously high level of trust from his base</w:t>
      </w:r>
      <w:r w:rsidR="0007005F">
        <w:rPr>
          <w:rFonts w:ascii="Calibri" w:hAnsi="Calibri" w:cs="Calibri"/>
          <w:color w:val="000000" w:themeColor="text1"/>
        </w:rPr>
        <w:t xml:space="preserve">: Even </w:t>
      </w:r>
      <w:r w:rsidR="0007005F">
        <w:rPr>
          <w:rFonts w:ascii="Calibri" w:hAnsi="Calibri" w:cs="Calibri"/>
          <w:color w:val="000000" w:themeColor="text1"/>
        </w:rPr>
        <w:lastRenderedPageBreak/>
        <w:t xml:space="preserve">in April 2021, 66% of Republicans </w:t>
      </w:r>
      <w:r w:rsidR="00A054B7">
        <w:rPr>
          <w:rFonts w:ascii="Calibri" w:hAnsi="Calibri" w:cs="Calibri"/>
          <w:color w:val="000000" w:themeColor="text1"/>
        </w:rPr>
        <w:t xml:space="preserve">said they </w:t>
      </w:r>
      <w:r w:rsidR="0007005F">
        <w:rPr>
          <w:rFonts w:ascii="Calibri" w:hAnsi="Calibri" w:cs="Calibri"/>
          <w:color w:val="000000" w:themeColor="text1"/>
        </w:rPr>
        <w:t xml:space="preserve">trusted Trump </w:t>
      </w:r>
      <w:r w:rsidR="0007005F">
        <w:rPr>
          <w:rFonts w:ascii="Calibri" w:hAnsi="Calibri" w:cs="Calibri"/>
          <w:i/>
          <w:iCs/>
          <w:color w:val="000000" w:themeColor="text1"/>
        </w:rPr>
        <w:t>for medical advice</w:t>
      </w:r>
      <w:r w:rsidR="0007005F">
        <w:rPr>
          <w:rFonts w:ascii="Calibri" w:hAnsi="Calibri" w:cs="Calibri"/>
          <w:color w:val="000000" w:themeColor="text1"/>
        </w:rPr>
        <w:t xml:space="preserve"> about the COVID19 pandemic, literally a life-or-death matter.</w:t>
      </w:r>
      <w:r w:rsidR="0007005F">
        <w:rPr>
          <w:rStyle w:val="FootnoteReference"/>
          <w:rFonts w:ascii="Calibri" w:hAnsi="Calibri" w:cs="Calibri"/>
          <w:color w:val="000000" w:themeColor="text1"/>
        </w:rPr>
        <w:footnoteReference w:id="34"/>
      </w:r>
      <w:r w:rsidR="0007005F">
        <w:rPr>
          <w:rFonts w:ascii="Calibri" w:hAnsi="Calibri" w:cs="Calibri"/>
          <w:color w:val="000000" w:themeColor="text1"/>
        </w:rPr>
        <w:t xml:space="preserve">  </w:t>
      </w:r>
      <w:r w:rsidR="00A7064C" w:rsidRPr="002E5BCF">
        <w:rPr>
          <w:rFonts w:ascii="Calibri" w:hAnsi="Calibri" w:cs="Calibri"/>
          <w:color w:val="000000" w:themeColor="text1"/>
        </w:rPr>
        <w:t>So how</w:t>
      </w:r>
      <w:r w:rsidR="00DA2422">
        <w:rPr>
          <w:rFonts w:ascii="Calibri" w:hAnsi="Calibri" w:cs="Calibri"/>
          <w:color w:val="000000" w:themeColor="text1"/>
        </w:rPr>
        <w:t xml:space="preserve"> </w:t>
      </w:r>
      <w:r w:rsidR="0007005F">
        <w:rPr>
          <w:rFonts w:ascii="Calibri" w:hAnsi="Calibri" w:cs="Calibri"/>
          <w:color w:val="000000" w:themeColor="text1"/>
        </w:rPr>
        <w:t>does</w:t>
      </w:r>
      <w:r w:rsidR="0007005F" w:rsidRPr="002E5BCF">
        <w:rPr>
          <w:rFonts w:ascii="Calibri" w:hAnsi="Calibri" w:cs="Calibri"/>
          <w:color w:val="000000" w:themeColor="text1"/>
        </w:rPr>
        <w:t xml:space="preserve"> </w:t>
      </w:r>
      <w:r w:rsidR="00A7064C" w:rsidRPr="002E5BCF">
        <w:rPr>
          <w:rFonts w:ascii="Calibri" w:hAnsi="Calibri" w:cs="Calibri"/>
          <w:color w:val="000000" w:themeColor="text1"/>
        </w:rPr>
        <w:t>he maintain the trust of his followers?</w:t>
      </w:r>
      <w:r w:rsidR="00350F72" w:rsidRPr="002E5BCF">
        <w:rPr>
          <w:rFonts w:ascii="Calibri" w:hAnsi="Calibri" w:cs="Calibri"/>
          <w:color w:val="000000" w:themeColor="text1"/>
        </w:rPr>
        <w:t xml:space="preserve"> </w:t>
      </w:r>
    </w:p>
    <w:p w14:paraId="58CABB2E" w14:textId="77777777" w:rsidR="00DA2422" w:rsidRDefault="00DA2422" w:rsidP="00B73C6C">
      <w:pPr>
        <w:spacing w:line="360" w:lineRule="auto"/>
        <w:rPr>
          <w:rFonts w:ascii="Calibri" w:hAnsi="Calibri" w:cs="Calibri"/>
          <w:color w:val="000000" w:themeColor="text1"/>
        </w:rPr>
      </w:pPr>
    </w:p>
    <w:p w14:paraId="5FCA641E" w14:textId="3E67654E" w:rsidR="00F03823" w:rsidRDefault="00047625" w:rsidP="00A2724B">
      <w:pPr>
        <w:spacing w:line="360" w:lineRule="auto"/>
        <w:rPr>
          <w:rFonts w:ascii="Calibri" w:hAnsi="Calibri" w:cs="Calibri"/>
          <w:color w:val="000000" w:themeColor="text1"/>
        </w:rPr>
      </w:pPr>
      <w:r>
        <w:rPr>
          <w:rFonts w:ascii="Calibri" w:hAnsi="Calibri" w:cs="Calibri"/>
          <w:color w:val="000000" w:themeColor="text1"/>
        </w:rPr>
        <w:t xml:space="preserve">A large part of the answer, we believe, is that </w:t>
      </w:r>
      <w:r w:rsidR="00DA2422">
        <w:rPr>
          <w:rFonts w:ascii="Calibri" w:hAnsi="Calibri" w:cs="Calibri"/>
          <w:color w:val="000000" w:themeColor="text1"/>
        </w:rPr>
        <w:t>t</w:t>
      </w:r>
      <w:r w:rsidR="000154A2" w:rsidRPr="002E5BCF">
        <w:rPr>
          <w:rFonts w:ascii="Calibri" w:hAnsi="Calibri" w:cs="Calibri"/>
          <w:color w:val="000000" w:themeColor="text1"/>
        </w:rPr>
        <w:t xml:space="preserve">rust isn’t just about believing that someone says true </w:t>
      </w:r>
      <w:r w:rsidR="00B75CD3">
        <w:rPr>
          <w:rFonts w:ascii="Calibri" w:hAnsi="Calibri" w:cs="Calibri"/>
          <w:color w:val="000000" w:themeColor="text1"/>
        </w:rPr>
        <w:t>things</w:t>
      </w:r>
      <w:r w:rsidR="000154A2" w:rsidRPr="002E5BCF">
        <w:rPr>
          <w:rFonts w:ascii="Calibri" w:hAnsi="Calibri" w:cs="Calibri"/>
          <w:color w:val="000000" w:themeColor="text1"/>
        </w:rPr>
        <w:t xml:space="preserve">. </w:t>
      </w:r>
      <w:r w:rsidR="006B761E" w:rsidRPr="002E5BCF">
        <w:rPr>
          <w:rFonts w:ascii="Calibri" w:hAnsi="Calibri" w:cs="Calibri"/>
          <w:color w:val="000000" w:themeColor="text1"/>
        </w:rPr>
        <w:t>Trust can also be about feeling that someone is on your side</w:t>
      </w:r>
      <w:r>
        <w:rPr>
          <w:rFonts w:ascii="Calibri" w:hAnsi="Calibri" w:cs="Calibri"/>
          <w:color w:val="000000" w:themeColor="text1"/>
        </w:rPr>
        <w:t xml:space="preserve">, which can often mean </w:t>
      </w:r>
      <w:r w:rsidR="006B761E" w:rsidRPr="002E5BCF">
        <w:rPr>
          <w:rFonts w:ascii="Calibri" w:hAnsi="Calibri" w:cs="Calibri"/>
          <w:color w:val="000000" w:themeColor="text1"/>
        </w:rPr>
        <w:t xml:space="preserve">feeling that they share your enemies.  </w:t>
      </w:r>
      <w:r w:rsidR="00F03823">
        <w:rPr>
          <w:rFonts w:ascii="Calibri" w:hAnsi="Calibri" w:cs="Calibri"/>
          <w:color w:val="000000" w:themeColor="text1"/>
        </w:rPr>
        <w:t xml:space="preserve">This is where </w:t>
      </w:r>
      <w:r w:rsidR="00492B8B">
        <w:rPr>
          <w:rFonts w:ascii="Calibri" w:hAnsi="Calibri" w:cs="Calibri"/>
          <w:color w:val="000000" w:themeColor="text1"/>
        </w:rPr>
        <w:t xml:space="preserve">use of </w:t>
      </w:r>
      <w:r w:rsidR="00F03823">
        <w:rPr>
          <w:rFonts w:ascii="Calibri" w:hAnsi="Calibri" w:cs="Calibri"/>
          <w:color w:val="000000" w:themeColor="text1"/>
        </w:rPr>
        <w:t xml:space="preserve">the power move </w:t>
      </w:r>
      <w:r w:rsidR="00492B8B">
        <w:rPr>
          <w:rFonts w:ascii="Calibri" w:hAnsi="Calibri" w:cs="Calibri"/>
          <w:color w:val="000000" w:themeColor="text1"/>
        </w:rPr>
        <w:t xml:space="preserve">in political speech </w:t>
      </w:r>
      <w:r w:rsidR="00F03823">
        <w:rPr>
          <w:rFonts w:ascii="Calibri" w:hAnsi="Calibri" w:cs="Calibri"/>
          <w:color w:val="000000" w:themeColor="text1"/>
        </w:rPr>
        <w:t xml:space="preserve">comes in. </w:t>
      </w:r>
      <w:r>
        <w:rPr>
          <w:rFonts w:ascii="Calibri" w:hAnsi="Calibri" w:cs="Calibri"/>
          <w:color w:val="000000" w:themeColor="text1"/>
        </w:rPr>
        <w:t xml:space="preserve">In those cases, </w:t>
      </w:r>
      <w:r w:rsidR="006B761E">
        <w:rPr>
          <w:rFonts w:ascii="Calibri" w:hAnsi="Calibri" w:cs="Calibri"/>
          <w:color w:val="000000" w:themeColor="text1"/>
        </w:rPr>
        <w:t xml:space="preserve">authoritarian bald-faced bullshit that </w:t>
      </w:r>
      <w:r w:rsidR="00F03823">
        <w:rPr>
          <w:rFonts w:ascii="Calibri" w:hAnsi="Calibri" w:cs="Calibri"/>
          <w:color w:val="000000" w:themeColor="text1"/>
        </w:rPr>
        <w:t>openly and disrespectfully treats one audience</w:t>
      </w:r>
      <w:r w:rsidR="006B761E">
        <w:rPr>
          <w:rFonts w:ascii="Calibri" w:hAnsi="Calibri" w:cs="Calibri"/>
          <w:color w:val="000000" w:themeColor="text1"/>
        </w:rPr>
        <w:t xml:space="preserve"> </w:t>
      </w:r>
      <w:r w:rsidR="00F03823">
        <w:rPr>
          <w:rFonts w:ascii="Calibri" w:hAnsi="Calibri" w:cs="Calibri"/>
          <w:color w:val="000000" w:themeColor="text1"/>
        </w:rPr>
        <w:t xml:space="preserve">as not even worth deceiving </w:t>
      </w:r>
      <w:r w:rsidR="006B761E">
        <w:rPr>
          <w:rFonts w:ascii="Calibri" w:hAnsi="Calibri" w:cs="Calibri"/>
          <w:color w:val="000000" w:themeColor="text1"/>
        </w:rPr>
        <w:t>may be a</w:t>
      </w:r>
      <w:r w:rsidR="00F03823">
        <w:rPr>
          <w:rFonts w:ascii="Calibri" w:hAnsi="Calibri" w:cs="Calibri"/>
          <w:color w:val="000000" w:themeColor="text1"/>
        </w:rPr>
        <w:t xml:space="preserve">n effective way of consolidating trust with another audience that witnesses it – a more effective means than a less overt sort of bullshit would be. </w:t>
      </w:r>
    </w:p>
    <w:p w14:paraId="46365E4D" w14:textId="77777777" w:rsidR="00F03823" w:rsidRDefault="00F03823" w:rsidP="00A2724B">
      <w:pPr>
        <w:spacing w:line="360" w:lineRule="auto"/>
        <w:rPr>
          <w:rFonts w:ascii="Calibri" w:hAnsi="Calibri" w:cs="Calibri"/>
          <w:color w:val="000000" w:themeColor="text1"/>
        </w:rPr>
      </w:pPr>
    </w:p>
    <w:p w14:paraId="3F93C1AD" w14:textId="13FA2C59" w:rsidR="00A2724B" w:rsidRDefault="00DA2422" w:rsidP="00A2724B">
      <w:pPr>
        <w:spacing w:line="360" w:lineRule="auto"/>
        <w:rPr>
          <w:rFonts w:ascii="Calibri" w:hAnsi="Calibri" w:cs="Calibri"/>
          <w:color w:val="000000" w:themeColor="text1"/>
        </w:rPr>
      </w:pPr>
      <w:r>
        <w:rPr>
          <w:rFonts w:ascii="Calibri" w:hAnsi="Calibri" w:cs="Calibri"/>
          <w:color w:val="000000" w:themeColor="text1"/>
        </w:rPr>
        <w:t>Th</w:t>
      </w:r>
      <w:r w:rsidR="00C73E9A">
        <w:rPr>
          <w:rFonts w:ascii="Calibri" w:hAnsi="Calibri" w:cs="Calibri"/>
          <w:color w:val="000000" w:themeColor="text1"/>
        </w:rPr>
        <w:t>e fact th</w:t>
      </w:r>
      <w:r>
        <w:rPr>
          <w:rFonts w:ascii="Calibri" w:hAnsi="Calibri" w:cs="Calibri"/>
          <w:color w:val="000000" w:themeColor="text1"/>
        </w:rPr>
        <w:t>at there are</w:t>
      </w:r>
      <w:r w:rsidR="00B75CD3">
        <w:rPr>
          <w:rFonts w:ascii="Calibri" w:hAnsi="Calibri" w:cs="Calibri"/>
          <w:color w:val="000000" w:themeColor="text1"/>
        </w:rPr>
        <w:t xml:space="preserve"> multiple audiences for political speech is, we suggest, </w:t>
      </w:r>
      <w:r>
        <w:rPr>
          <w:rFonts w:ascii="Calibri" w:hAnsi="Calibri" w:cs="Calibri"/>
          <w:color w:val="000000" w:themeColor="text1"/>
        </w:rPr>
        <w:t xml:space="preserve">fairly clear to </w:t>
      </w:r>
      <w:r w:rsidR="00EA3DDD">
        <w:rPr>
          <w:rFonts w:ascii="Calibri" w:hAnsi="Calibri" w:cs="Calibri"/>
          <w:color w:val="000000" w:themeColor="text1"/>
        </w:rPr>
        <w:t xml:space="preserve">the audiences themselves. </w:t>
      </w:r>
      <w:r w:rsidR="00C73E9A">
        <w:rPr>
          <w:rFonts w:ascii="Calibri" w:hAnsi="Calibri" w:cs="Calibri"/>
          <w:color w:val="000000" w:themeColor="text1"/>
        </w:rPr>
        <w:t>An authoritarian speaker’s b</w:t>
      </w:r>
      <w:r>
        <w:rPr>
          <w:rFonts w:ascii="Calibri" w:hAnsi="Calibri" w:cs="Calibri"/>
          <w:color w:val="000000" w:themeColor="text1"/>
        </w:rPr>
        <w:t xml:space="preserve">ullshitting power moves </w:t>
      </w:r>
      <w:r w:rsidR="00C73E9A">
        <w:rPr>
          <w:rFonts w:ascii="Calibri" w:hAnsi="Calibri" w:cs="Calibri"/>
          <w:color w:val="000000" w:themeColor="text1"/>
        </w:rPr>
        <w:t xml:space="preserve">in this context </w:t>
      </w:r>
      <w:r w:rsidR="00EA3DDD">
        <w:rPr>
          <w:rFonts w:ascii="Calibri" w:hAnsi="Calibri" w:cs="Calibri"/>
          <w:color w:val="000000" w:themeColor="text1"/>
        </w:rPr>
        <w:t xml:space="preserve">can be </w:t>
      </w:r>
      <w:r>
        <w:rPr>
          <w:rFonts w:ascii="Calibri" w:hAnsi="Calibri" w:cs="Calibri"/>
          <w:color w:val="000000" w:themeColor="text1"/>
        </w:rPr>
        <w:t xml:space="preserve">an important means of communicating contempt for </w:t>
      </w:r>
      <w:r w:rsidR="00312800">
        <w:rPr>
          <w:rFonts w:ascii="Calibri" w:hAnsi="Calibri" w:cs="Calibri"/>
          <w:color w:val="000000" w:themeColor="text1"/>
        </w:rPr>
        <w:t xml:space="preserve">their </w:t>
      </w:r>
      <w:r w:rsidR="00C73E9A">
        <w:rPr>
          <w:rFonts w:ascii="Calibri" w:hAnsi="Calibri" w:cs="Calibri"/>
          <w:color w:val="000000" w:themeColor="text1"/>
        </w:rPr>
        <w:t>opponents</w:t>
      </w:r>
      <w:r w:rsidR="00EA3DDD">
        <w:rPr>
          <w:rFonts w:ascii="Calibri" w:hAnsi="Calibri" w:cs="Calibri"/>
          <w:color w:val="000000" w:themeColor="text1"/>
        </w:rPr>
        <w:t xml:space="preserve">, </w:t>
      </w:r>
      <w:r w:rsidR="004D090A">
        <w:rPr>
          <w:rFonts w:ascii="Calibri" w:hAnsi="Calibri" w:cs="Calibri"/>
          <w:color w:val="000000" w:themeColor="text1"/>
        </w:rPr>
        <w:t>consolidating support among</w:t>
      </w:r>
      <w:r>
        <w:rPr>
          <w:rFonts w:ascii="Calibri" w:hAnsi="Calibri" w:cs="Calibri"/>
          <w:color w:val="000000" w:themeColor="text1"/>
        </w:rPr>
        <w:t xml:space="preserve"> those who perceive that </w:t>
      </w:r>
      <w:r w:rsidR="00C73E9A">
        <w:rPr>
          <w:rFonts w:ascii="Calibri" w:hAnsi="Calibri" w:cs="Calibri"/>
          <w:color w:val="000000" w:themeColor="text1"/>
        </w:rPr>
        <w:t>the speaker’s</w:t>
      </w:r>
      <w:r>
        <w:rPr>
          <w:rFonts w:ascii="Calibri" w:hAnsi="Calibri" w:cs="Calibri"/>
          <w:color w:val="000000" w:themeColor="text1"/>
        </w:rPr>
        <w:t xml:space="preserve"> cultural and political enemies are also their cultural and political enemies</w:t>
      </w:r>
      <w:r w:rsidR="00F61F9D">
        <w:rPr>
          <w:rFonts w:ascii="Calibri" w:hAnsi="Calibri" w:cs="Calibri"/>
          <w:color w:val="000000" w:themeColor="text1"/>
        </w:rPr>
        <w:t xml:space="preserve">. </w:t>
      </w:r>
      <w:r w:rsidR="00A2724B">
        <w:rPr>
          <w:rFonts w:ascii="Calibri" w:hAnsi="Calibri" w:cs="Calibri"/>
          <w:color w:val="000000" w:themeColor="text1"/>
        </w:rPr>
        <w:t xml:space="preserve">This fits remarkably well with Timothy Snyder's discussion of the use Vladimir Putin makes of </w:t>
      </w:r>
      <w:r w:rsidR="004D090A">
        <w:rPr>
          <w:rFonts w:ascii="Calibri" w:hAnsi="Calibri" w:cs="Calibri"/>
          <w:color w:val="000000" w:themeColor="text1"/>
        </w:rPr>
        <w:t>obvious lies (</w:t>
      </w:r>
      <w:r w:rsidR="009B0380">
        <w:rPr>
          <w:rFonts w:ascii="Calibri" w:hAnsi="Calibri" w:cs="Calibri"/>
          <w:color w:val="000000" w:themeColor="text1"/>
        </w:rPr>
        <w:t>both authoritarian and</w:t>
      </w:r>
      <w:r w:rsidR="004D090A">
        <w:rPr>
          <w:rFonts w:ascii="Calibri" w:hAnsi="Calibri" w:cs="Calibri"/>
          <w:color w:val="000000" w:themeColor="text1"/>
        </w:rPr>
        <w:t xml:space="preserve"> </w:t>
      </w:r>
      <w:r w:rsidR="000B5553">
        <w:rPr>
          <w:rFonts w:ascii="Calibri" w:hAnsi="Calibri" w:cs="Calibri"/>
          <w:color w:val="000000" w:themeColor="text1"/>
        </w:rPr>
        <w:t xml:space="preserve">compliance </w:t>
      </w:r>
      <w:r w:rsidR="00A2724B">
        <w:rPr>
          <w:rFonts w:ascii="Calibri" w:hAnsi="Calibri" w:cs="Calibri"/>
          <w:color w:val="000000" w:themeColor="text1"/>
        </w:rPr>
        <w:t>lies</w:t>
      </w:r>
      <w:r w:rsidR="004D090A">
        <w:rPr>
          <w:rFonts w:ascii="Calibri" w:hAnsi="Calibri" w:cs="Calibri"/>
          <w:color w:val="000000" w:themeColor="text1"/>
        </w:rPr>
        <w:t>)</w:t>
      </w:r>
      <w:r w:rsidR="00A2724B">
        <w:rPr>
          <w:rFonts w:ascii="Calibri" w:hAnsi="Calibri" w:cs="Calibri"/>
          <w:color w:val="000000" w:themeColor="text1"/>
        </w:rPr>
        <w:t xml:space="preserve">, which </w:t>
      </w:r>
      <w:r w:rsidR="000B5553">
        <w:rPr>
          <w:rFonts w:ascii="Calibri" w:hAnsi="Calibri" w:cs="Calibri"/>
          <w:color w:val="000000" w:themeColor="text1"/>
        </w:rPr>
        <w:t xml:space="preserve">confer what Snyder </w:t>
      </w:r>
      <w:r w:rsidR="00A2724B">
        <w:rPr>
          <w:rFonts w:ascii="Calibri" w:hAnsi="Calibri" w:cs="Calibri"/>
          <w:color w:val="000000" w:themeColor="text1"/>
        </w:rPr>
        <w:t>calls "implausible deniability" (</w:t>
      </w:r>
      <w:r w:rsidR="00F97AF1">
        <w:rPr>
          <w:rFonts w:ascii="Calibri" w:hAnsi="Calibri" w:cs="Calibri"/>
          <w:color w:val="000000" w:themeColor="text1"/>
        </w:rPr>
        <w:t xml:space="preserve">2018: </w:t>
      </w:r>
      <w:r w:rsidR="00A2724B">
        <w:rPr>
          <w:rFonts w:ascii="Calibri" w:hAnsi="Calibri" w:cs="Calibri"/>
          <w:color w:val="000000" w:themeColor="text1"/>
        </w:rPr>
        <w:t>163).  He quotes Charles Clover:</w:t>
      </w:r>
    </w:p>
    <w:p w14:paraId="3B171911" w14:textId="77777777" w:rsidR="00EA3DDD" w:rsidRDefault="00EA3DDD" w:rsidP="00A2724B">
      <w:pPr>
        <w:spacing w:line="360" w:lineRule="auto"/>
        <w:rPr>
          <w:rFonts w:ascii="Calibri" w:hAnsi="Calibri" w:cs="Calibri"/>
          <w:color w:val="000000" w:themeColor="text1"/>
        </w:rPr>
      </w:pPr>
    </w:p>
    <w:p w14:paraId="11A272BA" w14:textId="610A25FF" w:rsidR="00A2724B" w:rsidRDefault="00A2724B" w:rsidP="00A2724B">
      <w:pPr>
        <w:spacing w:line="360" w:lineRule="auto"/>
        <w:ind w:left="720"/>
        <w:rPr>
          <w:rFonts w:ascii="Calibri" w:hAnsi="Calibri" w:cs="Calibri"/>
          <w:color w:val="000000" w:themeColor="text1"/>
        </w:rPr>
      </w:pPr>
      <w:r>
        <w:rPr>
          <w:rFonts w:ascii="Calibri" w:hAnsi="Calibri" w:cs="Calibri"/>
          <w:color w:val="000000" w:themeColor="text1"/>
        </w:rPr>
        <w:t>Putin has correctly surmised that lies unite rather than divide Russia's political class. The greater and more obvious the lie, the more his subjects demonstrate their loyalty by accepting it, and the more they participate in the great sacral mystery of Kremlin power.</w:t>
      </w:r>
    </w:p>
    <w:p w14:paraId="05EE3EF6" w14:textId="1FF20D1B" w:rsidR="00394554" w:rsidRDefault="00394554" w:rsidP="00B73C6C">
      <w:pPr>
        <w:spacing w:line="360" w:lineRule="auto"/>
        <w:rPr>
          <w:rFonts w:ascii="Calibri" w:hAnsi="Calibri" w:cs="Calibri"/>
          <w:color w:val="000000" w:themeColor="text1"/>
        </w:rPr>
      </w:pPr>
    </w:p>
    <w:p w14:paraId="68024C33" w14:textId="5DA1C050" w:rsidR="001F370D" w:rsidRDefault="003E6DD8" w:rsidP="00581BBB">
      <w:pPr>
        <w:spacing w:line="360" w:lineRule="auto"/>
        <w:rPr>
          <w:rFonts w:ascii="Calibri" w:hAnsi="Calibri" w:cs="Calibri"/>
          <w:color w:val="000000" w:themeColor="text1"/>
        </w:rPr>
      </w:pPr>
      <w:r>
        <w:rPr>
          <w:rFonts w:ascii="Calibri" w:hAnsi="Calibri" w:cs="Calibri"/>
          <w:color w:val="000000" w:themeColor="text1"/>
        </w:rPr>
        <w:t xml:space="preserve">When a speaker lies directly to one audience, but is overheard and recognized as lying by a second audience, the second audience has not necessarily been – and need not feel – lied to. </w:t>
      </w:r>
      <w:r w:rsidR="004D090A">
        <w:rPr>
          <w:rFonts w:ascii="Calibri" w:hAnsi="Calibri" w:cs="Calibri"/>
          <w:color w:val="000000" w:themeColor="text1"/>
        </w:rPr>
        <w:lastRenderedPageBreak/>
        <w:t xml:space="preserve">They might even feel solidarity and recognize a shared purpose instead. </w:t>
      </w:r>
      <w:r>
        <w:rPr>
          <w:rFonts w:ascii="Calibri" w:hAnsi="Calibri" w:cs="Calibri"/>
          <w:color w:val="000000" w:themeColor="text1"/>
        </w:rPr>
        <w:t>By the same token, a</w:t>
      </w:r>
      <w:r w:rsidR="00EA3DDD">
        <w:rPr>
          <w:rFonts w:ascii="Calibri" w:hAnsi="Calibri" w:cs="Calibri"/>
          <w:color w:val="000000" w:themeColor="text1"/>
        </w:rPr>
        <w:t xml:space="preserve">n awareness of multiple </w:t>
      </w:r>
      <w:r>
        <w:rPr>
          <w:rFonts w:ascii="Calibri" w:hAnsi="Calibri" w:cs="Calibri"/>
          <w:color w:val="000000" w:themeColor="text1"/>
        </w:rPr>
        <w:t xml:space="preserve">political </w:t>
      </w:r>
      <w:r w:rsidR="00EA3DDD">
        <w:rPr>
          <w:rFonts w:ascii="Calibri" w:hAnsi="Calibri" w:cs="Calibri"/>
          <w:color w:val="000000" w:themeColor="text1"/>
        </w:rPr>
        <w:t xml:space="preserve">audiences enables one audience to recognize </w:t>
      </w:r>
      <w:r w:rsidR="00394554">
        <w:rPr>
          <w:rFonts w:ascii="Calibri" w:hAnsi="Calibri" w:cs="Calibri"/>
          <w:color w:val="000000" w:themeColor="text1"/>
        </w:rPr>
        <w:t>bald-faced bullshit</w:t>
      </w:r>
      <w:r>
        <w:rPr>
          <w:rFonts w:ascii="Calibri" w:hAnsi="Calibri" w:cs="Calibri"/>
          <w:color w:val="000000" w:themeColor="text1"/>
        </w:rPr>
        <w:t xml:space="preserve"> without feeling that it is directed at them. </w:t>
      </w:r>
      <w:r w:rsidR="00394554">
        <w:rPr>
          <w:rFonts w:ascii="Calibri" w:hAnsi="Calibri" w:cs="Calibri"/>
          <w:color w:val="000000" w:themeColor="text1"/>
        </w:rPr>
        <w:t xml:space="preserve">For Trump’s supporters, his bald-faced bullshitting can be seen as directed at others among the </w:t>
      </w:r>
      <w:r w:rsidR="00EA3DDD">
        <w:rPr>
          <w:rFonts w:ascii="Calibri" w:hAnsi="Calibri" w:cs="Calibri"/>
          <w:color w:val="000000" w:themeColor="text1"/>
        </w:rPr>
        <w:t xml:space="preserve">total </w:t>
      </w:r>
      <w:r w:rsidR="00394554">
        <w:rPr>
          <w:rFonts w:ascii="Calibri" w:hAnsi="Calibri" w:cs="Calibri"/>
          <w:color w:val="000000" w:themeColor="text1"/>
        </w:rPr>
        <w:t>audience</w:t>
      </w:r>
      <w:r w:rsidR="00EA3DDD">
        <w:rPr>
          <w:rFonts w:ascii="Calibri" w:hAnsi="Calibri" w:cs="Calibri"/>
          <w:color w:val="000000" w:themeColor="text1"/>
        </w:rPr>
        <w:t xml:space="preserve"> – </w:t>
      </w:r>
      <w:r w:rsidR="004D090A">
        <w:rPr>
          <w:rFonts w:ascii="Calibri" w:hAnsi="Calibri" w:cs="Calibri"/>
          <w:color w:val="000000" w:themeColor="text1"/>
        </w:rPr>
        <w:t>specifically</w:t>
      </w:r>
      <w:r w:rsidR="00EA3DDD">
        <w:rPr>
          <w:rFonts w:ascii="Calibri" w:hAnsi="Calibri" w:cs="Calibri"/>
          <w:color w:val="000000" w:themeColor="text1"/>
        </w:rPr>
        <w:t xml:space="preserve">, </w:t>
      </w:r>
      <w:r w:rsidR="00394554">
        <w:rPr>
          <w:rFonts w:ascii="Calibri" w:hAnsi="Calibri" w:cs="Calibri"/>
          <w:color w:val="000000" w:themeColor="text1"/>
        </w:rPr>
        <w:t xml:space="preserve">those who have it coming. This is done on behalf of his supporters; they are in on the joke. </w:t>
      </w:r>
    </w:p>
    <w:p w14:paraId="0ED39B2C" w14:textId="77777777" w:rsidR="001F370D" w:rsidRDefault="001F370D" w:rsidP="00A2724B">
      <w:pPr>
        <w:spacing w:line="360" w:lineRule="auto"/>
        <w:rPr>
          <w:rFonts w:ascii="Calibri" w:hAnsi="Calibri" w:cs="Calibri"/>
          <w:color w:val="000000" w:themeColor="text1"/>
        </w:rPr>
      </w:pPr>
    </w:p>
    <w:p w14:paraId="7FA45A35" w14:textId="53B166EE" w:rsidR="006B761E" w:rsidRDefault="00394554" w:rsidP="00A2724B">
      <w:pPr>
        <w:spacing w:line="360" w:lineRule="auto"/>
        <w:rPr>
          <w:rFonts w:ascii="Calibri" w:hAnsi="Calibri" w:cs="Calibri"/>
          <w:color w:val="000000" w:themeColor="text1"/>
        </w:rPr>
      </w:pPr>
      <w:r>
        <w:rPr>
          <w:rFonts w:ascii="Calibri" w:hAnsi="Calibri" w:cs="Calibri"/>
          <w:color w:val="000000" w:themeColor="text1"/>
        </w:rPr>
        <w:t>A</w:t>
      </w:r>
      <w:r w:rsidR="004D090A">
        <w:rPr>
          <w:rFonts w:ascii="Calibri" w:hAnsi="Calibri" w:cs="Calibri"/>
          <w:color w:val="000000" w:themeColor="text1"/>
        </w:rPr>
        <w:t>s</w:t>
      </w:r>
      <w:r w:rsidR="003E6DD8">
        <w:rPr>
          <w:rFonts w:ascii="Calibri" w:hAnsi="Calibri" w:cs="Calibri"/>
          <w:color w:val="000000" w:themeColor="text1"/>
        </w:rPr>
        <w:t xml:space="preserve"> </w:t>
      </w:r>
      <w:r w:rsidR="001F370D">
        <w:rPr>
          <w:rFonts w:ascii="Calibri" w:hAnsi="Calibri" w:cs="Calibri"/>
          <w:color w:val="000000" w:themeColor="text1"/>
        </w:rPr>
        <w:t xml:space="preserve">Clover’s observations suggest, they may even perceive themselves as needed participants: it is at rallies where they are the primary audiences </w:t>
      </w:r>
      <w:r w:rsidR="000B5553">
        <w:rPr>
          <w:rFonts w:ascii="Calibri" w:hAnsi="Calibri" w:cs="Calibri"/>
          <w:color w:val="000000" w:themeColor="text1"/>
        </w:rPr>
        <w:t>that</w:t>
      </w:r>
      <w:r w:rsidR="001F370D">
        <w:rPr>
          <w:rFonts w:ascii="Calibri" w:hAnsi="Calibri" w:cs="Calibri"/>
          <w:color w:val="000000" w:themeColor="text1"/>
        </w:rPr>
        <w:t xml:space="preserve"> much of the communication aimed at secondary audiences via media coverage will take place. </w:t>
      </w:r>
      <w:r w:rsidR="00873EF0">
        <w:rPr>
          <w:rFonts w:ascii="Calibri" w:hAnsi="Calibri" w:cs="Calibri"/>
          <w:color w:val="000000" w:themeColor="text1"/>
        </w:rPr>
        <w:t xml:space="preserve">Some elements of Trump’s rally audiences </w:t>
      </w:r>
      <w:r w:rsidR="000B5553">
        <w:rPr>
          <w:rFonts w:ascii="Calibri" w:hAnsi="Calibri" w:cs="Calibri"/>
          <w:color w:val="000000" w:themeColor="text1"/>
        </w:rPr>
        <w:t>are</w:t>
      </w:r>
      <w:r w:rsidR="00873EF0">
        <w:rPr>
          <w:rFonts w:ascii="Calibri" w:hAnsi="Calibri" w:cs="Calibri"/>
          <w:color w:val="000000" w:themeColor="text1"/>
        </w:rPr>
        <w:t xml:space="preserve"> genuinely deceived by his lies. But other elements </w:t>
      </w:r>
      <w:r w:rsidR="001F370D">
        <w:rPr>
          <w:rFonts w:ascii="Calibri" w:hAnsi="Calibri" w:cs="Calibri"/>
          <w:color w:val="000000" w:themeColor="text1"/>
        </w:rPr>
        <w:t xml:space="preserve">of </w:t>
      </w:r>
      <w:r w:rsidR="00873EF0">
        <w:rPr>
          <w:rFonts w:ascii="Calibri" w:hAnsi="Calibri" w:cs="Calibri"/>
          <w:color w:val="000000" w:themeColor="text1"/>
        </w:rPr>
        <w:t>the</w:t>
      </w:r>
      <w:r w:rsidR="001F370D">
        <w:rPr>
          <w:rFonts w:ascii="Calibri" w:hAnsi="Calibri" w:cs="Calibri"/>
          <w:color w:val="000000" w:themeColor="text1"/>
        </w:rPr>
        <w:t xml:space="preserve"> audience may </w:t>
      </w:r>
      <w:r w:rsidR="00873EF0">
        <w:rPr>
          <w:rFonts w:ascii="Calibri" w:hAnsi="Calibri" w:cs="Calibri"/>
          <w:color w:val="000000" w:themeColor="text1"/>
        </w:rPr>
        <w:t xml:space="preserve">well </w:t>
      </w:r>
      <w:r w:rsidR="001F370D">
        <w:rPr>
          <w:rFonts w:ascii="Calibri" w:hAnsi="Calibri" w:cs="Calibri"/>
          <w:color w:val="000000" w:themeColor="text1"/>
        </w:rPr>
        <w:t xml:space="preserve">recognize that </w:t>
      </w:r>
      <w:r w:rsidR="00873EF0">
        <w:rPr>
          <w:rFonts w:ascii="Calibri" w:hAnsi="Calibri" w:cs="Calibri"/>
          <w:color w:val="000000" w:themeColor="text1"/>
        </w:rPr>
        <w:t xml:space="preserve">his utterances will be received as bald-faced lies </w:t>
      </w:r>
      <w:r w:rsidR="001F370D">
        <w:rPr>
          <w:rFonts w:ascii="Calibri" w:hAnsi="Calibri" w:cs="Calibri"/>
          <w:color w:val="000000" w:themeColor="text1"/>
        </w:rPr>
        <w:t xml:space="preserve">by </w:t>
      </w:r>
      <w:r w:rsidR="00873EF0">
        <w:rPr>
          <w:rFonts w:ascii="Calibri" w:hAnsi="Calibri" w:cs="Calibri"/>
          <w:color w:val="000000" w:themeColor="text1"/>
        </w:rPr>
        <w:t>onlookers</w:t>
      </w:r>
      <w:r w:rsidR="00873EF0" w:rsidRPr="00873EF0">
        <w:rPr>
          <w:rFonts w:ascii="Calibri" w:hAnsi="Calibri" w:cs="Calibri"/>
          <w:color w:val="000000" w:themeColor="text1"/>
        </w:rPr>
        <w:t xml:space="preserve"> </w:t>
      </w:r>
      <w:r w:rsidR="00873EF0">
        <w:rPr>
          <w:rFonts w:ascii="Calibri" w:hAnsi="Calibri" w:cs="Calibri"/>
          <w:color w:val="000000" w:themeColor="text1"/>
        </w:rPr>
        <w:t>– the mainstream media, intellectuals, liberals, leftists, other enemies. By b</w:t>
      </w:r>
      <w:r w:rsidR="001F370D">
        <w:rPr>
          <w:rFonts w:ascii="Calibri" w:hAnsi="Calibri" w:cs="Calibri"/>
          <w:color w:val="000000" w:themeColor="text1"/>
        </w:rPr>
        <w:t xml:space="preserve">ullshitting </w:t>
      </w:r>
      <w:r w:rsidR="001F370D" w:rsidRPr="001F370D">
        <w:rPr>
          <w:rFonts w:ascii="Calibri" w:hAnsi="Calibri" w:cs="Calibri"/>
          <w:i/>
          <w:iCs/>
          <w:color w:val="000000" w:themeColor="text1"/>
        </w:rPr>
        <w:t>a</w:t>
      </w:r>
      <w:r w:rsidR="001F370D" w:rsidRPr="005A456B">
        <w:rPr>
          <w:rFonts w:ascii="Calibri" w:hAnsi="Calibri" w:cs="Calibri"/>
          <w:i/>
          <w:iCs/>
          <w:color w:val="000000" w:themeColor="text1"/>
        </w:rPr>
        <w:t>t</w:t>
      </w:r>
      <w:r w:rsidR="001F370D">
        <w:rPr>
          <w:rFonts w:ascii="Calibri" w:hAnsi="Calibri" w:cs="Calibri"/>
          <w:color w:val="000000" w:themeColor="text1"/>
        </w:rPr>
        <w:t xml:space="preserve"> his base in such rallies, </w:t>
      </w:r>
      <w:r w:rsidR="00873EF0">
        <w:rPr>
          <w:rFonts w:ascii="Calibri" w:hAnsi="Calibri" w:cs="Calibri"/>
          <w:color w:val="000000" w:themeColor="text1"/>
        </w:rPr>
        <w:t xml:space="preserve">and having that bullshit received so </w:t>
      </w:r>
      <w:r w:rsidR="00277C2B">
        <w:rPr>
          <w:rFonts w:ascii="Calibri" w:hAnsi="Calibri" w:cs="Calibri"/>
          <w:color w:val="000000" w:themeColor="text1"/>
        </w:rPr>
        <w:t>warmly</w:t>
      </w:r>
      <w:r w:rsidR="00873EF0">
        <w:rPr>
          <w:rFonts w:ascii="Calibri" w:hAnsi="Calibri" w:cs="Calibri"/>
          <w:color w:val="000000" w:themeColor="text1"/>
        </w:rPr>
        <w:t xml:space="preserve">, </w:t>
      </w:r>
      <w:r w:rsidR="001F370D" w:rsidRPr="001F370D">
        <w:rPr>
          <w:rFonts w:ascii="Calibri" w:hAnsi="Calibri" w:cs="Calibri"/>
          <w:color w:val="000000" w:themeColor="text1"/>
        </w:rPr>
        <w:t>he</w:t>
      </w:r>
      <w:r w:rsidR="001F370D">
        <w:rPr>
          <w:rFonts w:ascii="Calibri" w:hAnsi="Calibri" w:cs="Calibri"/>
          <w:color w:val="000000" w:themeColor="text1"/>
        </w:rPr>
        <w:t xml:space="preserve"> is </w:t>
      </w:r>
      <w:r w:rsidR="00873EF0">
        <w:rPr>
          <w:rFonts w:ascii="Calibri" w:hAnsi="Calibri" w:cs="Calibri"/>
          <w:i/>
          <w:iCs/>
          <w:color w:val="000000" w:themeColor="text1"/>
        </w:rPr>
        <w:t>fucking with</w:t>
      </w:r>
      <w:r w:rsidR="001F370D">
        <w:rPr>
          <w:rFonts w:ascii="Calibri" w:hAnsi="Calibri" w:cs="Calibri"/>
          <w:color w:val="000000" w:themeColor="text1"/>
        </w:rPr>
        <w:t xml:space="preserve"> th</w:t>
      </w:r>
      <w:r w:rsidR="00873EF0">
        <w:rPr>
          <w:rFonts w:ascii="Calibri" w:hAnsi="Calibri" w:cs="Calibri"/>
          <w:color w:val="000000" w:themeColor="text1"/>
        </w:rPr>
        <w:t xml:space="preserve">ose </w:t>
      </w:r>
      <w:r w:rsidR="001F370D">
        <w:rPr>
          <w:rFonts w:ascii="Calibri" w:hAnsi="Calibri" w:cs="Calibri"/>
          <w:color w:val="000000" w:themeColor="text1"/>
        </w:rPr>
        <w:t>secondary</w:t>
      </w:r>
      <w:r w:rsidR="00873EF0">
        <w:rPr>
          <w:rFonts w:ascii="Calibri" w:hAnsi="Calibri" w:cs="Calibri"/>
          <w:color w:val="000000" w:themeColor="text1"/>
        </w:rPr>
        <w:t xml:space="preserve"> audiences</w:t>
      </w:r>
      <w:r w:rsidR="00581BBB">
        <w:rPr>
          <w:rFonts w:ascii="Calibri" w:hAnsi="Calibri" w:cs="Calibri"/>
          <w:color w:val="000000" w:themeColor="text1"/>
        </w:rPr>
        <w:t xml:space="preserve">. </w:t>
      </w:r>
      <w:r w:rsidR="00873EF0">
        <w:rPr>
          <w:rFonts w:ascii="Calibri" w:hAnsi="Calibri" w:cs="Calibri"/>
          <w:color w:val="000000" w:themeColor="text1"/>
        </w:rPr>
        <w:t xml:space="preserve">Anyone perceiving this among his supporters can feel that they are participating in the theatre that </w:t>
      </w:r>
      <w:r w:rsidR="00277C2B">
        <w:rPr>
          <w:rFonts w:ascii="Calibri" w:hAnsi="Calibri" w:cs="Calibri"/>
          <w:color w:val="000000" w:themeColor="text1"/>
        </w:rPr>
        <w:t xml:space="preserve">empowers </w:t>
      </w:r>
      <w:r w:rsidR="00873EF0">
        <w:rPr>
          <w:rFonts w:ascii="Calibri" w:hAnsi="Calibri" w:cs="Calibri"/>
          <w:color w:val="000000" w:themeColor="text1"/>
        </w:rPr>
        <w:t xml:space="preserve">him to fuck </w:t>
      </w:r>
      <w:r w:rsidR="005B331D">
        <w:rPr>
          <w:rFonts w:ascii="Calibri" w:hAnsi="Calibri" w:cs="Calibri"/>
          <w:color w:val="000000" w:themeColor="text1"/>
        </w:rPr>
        <w:t xml:space="preserve">with </w:t>
      </w:r>
      <w:r w:rsidR="00637FF3">
        <w:rPr>
          <w:rFonts w:ascii="Calibri" w:hAnsi="Calibri" w:cs="Calibri"/>
          <w:color w:val="000000" w:themeColor="text1"/>
        </w:rPr>
        <w:t>people who deserve it, who have it coming. B</w:t>
      </w:r>
      <w:r>
        <w:rPr>
          <w:rFonts w:ascii="Calibri" w:hAnsi="Calibri" w:cs="Calibri"/>
          <w:color w:val="000000" w:themeColor="text1"/>
        </w:rPr>
        <w:t xml:space="preserve">eing a bullshitter in this sense—being seen as a bullshitter, being seen as </w:t>
      </w:r>
      <w:r w:rsidRPr="005A456B">
        <w:rPr>
          <w:rFonts w:ascii="Calibri" w:hAnsi="Calibri" w:cs="Calibri"/>
          <w:i/>
          <w:iCs/>
          <w:color w:val="000000" w:themeColor="text1"/>
        </w:rPr>
        <w:t>intending</w:t>
      </w:r>
      <w:r>
        <w:rPr>
          <w:rFonts w:ascii="Calibri" w:hAnsi="Calibri" w:cs="Calibri"/>
          <w:color w:val="000000" w:themeColor="text1"/>
        </w:rPr>
        <w:t xml:space="preserve"> to be seen as bullshitter—is consistent with being perceived as trustworthy in a </w:t>
      </w:r>
      <w:r w:rsidR="00621853">
        <w:rPr>
          <w:rFonts w:ascii="Calibri" w:hAnsi="Calibri" w:cs="Calibri"/>
          <w:color w:val="000000" w:themeColor="text1"/>
        </w:rPr>
        <w:t xml:space="preserve">broader </w:t>
      </w:r>
      <w:r>
        <w:rPr>
          <w:rFonts w:ascii="Calibri" w:hAnsi="Calibri" w:cs="Calibri"/>
          <w:color w:val="000000" w:themeColor="text1"/>
        </w:rPr>
        <w:t>sense.</w:t>
      </w:r>
      <w:r w:rsidRPr="002E5BCF">
        <w:rPr>
          <w:rFonts w:ascii="Calibri" w:hAnsi="Calibri" w:cs="Calibri"/>
          <w:color w:val="000000" w:themeColor="text1"/>
        </w:rPr>
        <w:t xml:space="preserve"> </w:t>
      </w:r>
    </w:p>
    <w:p w14:paraId="77061655" w14:textId="77777777" w:rsidR="00A2724B" w:rsidRDefault="00A2724B" w:rsidP="00A2724B">
      <w:pPr>
        <w:spacing w:line="360" w:lineRule="auto"/>
        <w:rPr>
          <w:rFonts w:ascii="Calibri" w:hAnsi="Calibri" w:cs="Calibri"/>
          <w:color w:val="000000" w:themeColor="text1"/>
        </w:rPr>
      </w:pPr>
    </w:p>
    <w:p w14:paraId="0A219CAD" w14:textId="44820D49" w:rsidR="002F34A5" w:rsidRDefault="00F61F9D" w:rsidP="00B73C6C">
      <w:pPr>
        <w:spacing w:line="360" w:lineRule="auto"/>
        <w:rPr>
          <w:rFonts w:ascii="Calibri" w:hAnsi="Calibri" w:cs="Calibri"/>
          <w:color w:val="000000" w:themeColor="text1"/>
        </w:rPr>
      </w:pPr>
      <w:r>
        <w:rPr>
          <w:rFonts w:ascii="Calibri" w:hAnsi="Calibri" w:cs="Calibri"/>
          <w:color w:val="000000" w:themeColor="text1"/>
        </w:rPr>
        <w:t>In short: being perceived as a bald-faced bullshitter is not</w:t>
      </w:r>
      <w:r w:rsidR="00DA2422">
        <w:rPr>
          <w:rFonts w:ascii="Calibri" w:hAnsi="Calibri" w:cs="Calibri"/>
          <w:color w:val="000000" w:themeColor="text1"/>
        </w:rPr>
        <w:t xml:space="preserve"> a liability</w:t>
      </w:r>
      <w:r>
        <w:rPr>
          <w:rFonts w:ascii="Calibri" w:hAnsi="Calibri" w:cs="Calibri"/>
          <w:color w:val="000000" w:themeColor="text1"/>
        </w:rPr>
        <w:t xml:space="preserve"> in those circumstances, but an advantage</w:t>
      </w:r>
      <w:r w:rsidR="00DA2422">
        <w:rPr>
          <w:rFonts w:ascii="Calibri" w:hAnsi="Calibri" w:cs="Calibri"/>
          <w:color w:val="000000" w:themeColor="text1"/>
        </w:rPr>
        <w:t xml:space="preserve">. </w:t>
      </w:r>
      <w:r w:rsidR="00C73E9A">
        <w:rPr>
          <w:rFonts w:ascii="Calibri" w:hAnsi="Calibri" w:cs="Calibri"/>
          <w:color w:val="000000" w:themeColor="text1"/>
        </w:rPr>
        <w:t>Many of his</w:t>
      </w:r>
      <w:r w:rsidR="000154A2" w:rsidRPr="002E5BCF">
        <w:rPr>
          <w:rFonts w:ascii="Calibri" w:hAnsi="Calibri" w:cs="Calibri"/>
          <w:color w:val="000000" w:themeColor="text1"/>
        </w:rPr>
        <w:t xml:space="preserve"> </w:t>
      </w:r>
      <w:r w:rsidR="00350F72" w:rsidRPr="002E5BCF">
        <w:rPr>
          <w:rFonts w:ascii="Calibri" w:hAnsi="Calibri" w:cs="Calibri"/>
          <w:color w:val="000000" w:themeColor="text1"/>
        </w:rPr>
        <w:t>supporters</w:t>
      </w:r>
      <w:r w:rsidR="00C73E9A">
        <w:rPr>
          <w:rFonts w:ascii="Calibri" w:hAnsi="Calibri" w:cs="Calibri"/>
          <w:color w:val="000000" w:themeColor="text1"/>
        </w:rPr>
        <w:t>, we suggest, admire</w:t>
      </w:r>
      <w:r w:rsidR="00350F72" w:rsidRPr="002E5BCF">
        <w:rPr>
          <w:rFonts w:ascii="Calibri" w:hAnsi="Calibri" w:cs="Calibri"/>
          <w:color w:val="000000" w:themeColor="text1"/>
        </w:rPr>
        <w:t xml:space="preserve"> Trump for his ability to upset </w:t>
      </w:r>
      <w:r>
        <w:rPr>
          <w:rFonts w:ascii="Calibri" w:hAnsi="Calibri" w:cs="Calibri"/>
          <w:color w:val="000000" w:themeColor="text1"/>
        </w:rPr>
        <w:t xml:space="preserve">or </w:t>
      </w:r>
      <w:r w:rsidR="00350F72" w:rsidRPr="002E5BCF">
        <w:rPr>
          <w:rFonts w:ascii="Calibri" w:hAnsi="Calibri" w:cs="Calibri"/>
          <w:color w:val="000000" w:themeColor="text1"/>
        </w:rPr>
        <w:t>“</w:t>
      </w:r>
      <w:r w:rsidR="00920308">
        <w:rPr>
          <w:rFonts w:ascii="Calibri" w:hAnsi="Calibri" w:cs="Calibri"/>
          <w:color w:val="000000" w:themeColor="text1"/>
        </w:rPr>
        <w:t xml:space="preserve">own </w:t>
      </w:r>
      <w:r w:rsidR="00350F72" w:rsidRPr="002E5BCF">
        <w:rPr>
          <w:rFonts w:ascii="Calibri" w:hAnsi="Calibri" w:cs="Calibri"/>
          <w:color w:val="000000" w:themeColor="text1"/>
        </w:rPr>
        <w:t>the libs</w:t>
      </w:r>
      <w:r>
        <w:rPr>
          <w:rFonts w:ascii="Calibri" w:hAnsi="Calibri" w:cs="Calibri"/>
          <w:color w:val="000000" w:themeColor="text1"/>
        </w:rPr>
        <w:t>.</w:t>
      </w:r>
      <w:r w:rsidR="00350F72" w:rsidRPr="002E5BCF">
        <w:rPr>
          <w:rFonts w:ascii="Calibri" w:hAnsi="Calibri" w:cs="Calibri"/>
          <w:color w:val="000000" w:themeColor="text1"/>
        </w:rPr>
        <w:t>”</w:t>
      </w:r>
      <w:r>
        <w:rPr>
          <w:rFonts w:ascii="Calibri" w:hAnsi="Calibri" w:cs="Calibri"/>
          <w:color w:val="000000" w:themeColor="text1"/>
        </w:rPr>
        <w:t xml:space="preserve"> </w:t>
      </w:r>
      <w:r w:rsidR="00394554">
        <w:rPr>
          <w:rFonts w:ascii="Calibri" w:hAnsi="Calibri" w:cs="Calibri"/>
          <w:color w:val="000000" w:themeColor="text1"/>
        </w:rPr>
        <w:t xml:space="preserve">As a result, </w:t>
      </w:r>
      <w:r w:rsidR="00603157">
        <w:rPr>
          <w:rFonts w:ascii="Calibri" w:hAnsi="Calibri" w:cs="Calibri"/>
          <w:color w:val="000000" w:themeColor="text1"/>
        </w:rPr>
        <w:t>when</w:t>
      </w:r>
      <w:r w:rsidR="008D1CD7">
        <w:rPr>
          <w:rFonts w:ascii="Calibri" w:hAnsi="Calibri" w:cs="Calibri"/>
          <w:color w:val="000000" w:themeColor="text1"/>
        </w:rPr>
        <w:t xml:space="preserve"> </w:t>
      </w:r>
      <w:r w:rsidR="00394554">
        <w:rPr>
          <w:rFonts w:ascii="Calibri" w:hAnsi="Calibri" w:cs="Calibri"/>
          <w:color w:val="000000" w:themeColor="text1"/>
        </w:rPr>
        <w:t>the targets of his contempt</w:t>
      </w:r>
      <w:r w:rsidR="008D1CD7">
        <w:rPr>
          <w:rFonts w:ascii="Calibri" w:hAnsi="Calibri" w:cs="Calibri"/>
          <w:color w:val="000000" w:themeColor="text1"/>
        </w:rPr>
        <w:t xml:space="preserve"> or disinterested analysts complain about his speech, </w:t>
      </w:r>
      <w:r w:rsidR="00603157">
        <w:rPr>
          <w:rFonts w:ascii="Calibri" w:hAnsi="Calibri" w:cs="Calibri"/>
          <w:color w:val="000000" w:themeColor="text1"/>
        </w:rPr>
        <w:t>and</w:t>
      </w:r>
      <w:r w:rsidR="008D1CD7">
        <w:rPr>
          <w:rFonts w:ascii="Calibri" w:hAnsi="Calibri" w:cs="Calibri"/>
          <w:color w:val="000000" w:themeColor="text1"/>
        </w:rPr>
        <w:t xml:space="preserve"> spotlight his power move bullshit, his supporters </w:t>
      </w:r>
      <w:r w:rsidR="00603157">
        <w:rPr>
          <w:rFonts w:ascii="Calibri" w:hAnsi="Calibri" w:cs="Calibri"/>
          <w:color w:val="000000" w:themeColor="text1"/>
        </w:rPr>
        <w:t xml:space="preserve">are not moved </w:t>
      </w:r>
      <w:r w:rsidR="008D1CD7">
        <w:rPr>
          <w:rFonts w:ascii="Calibri" w:hAnsi="Calibri" w:cs="Calibri"/>
          <w:color w:val="000000" w:themeColor="text1"/>
        </w:rPr>
        <w:t xml:space="preserve">to abandon him because he’s a bullshitter. They </w:t>
      </w:r>
      <w:r w:rsidR="00394554">
        <w:rPr>
          <w:rFonts w:ascii="Calibri" w:hAnsi="Calibri" w:cs="Calibri"/>
          <w:color w:val="000000" w:themeColor="text1"/>
        </w:rPr>
        <w:t xml:space="preserve">already </w:t>
      </w:r>
      <w:r w:rsidR="008D1CD7">
        <w:rPr>
          <w:rFonts w:ascii="Calibri" w:hAnsi="Calibri" w:cs="Calibri"/>
          <w:color w:val="000000" w:themeColor="text1"/>
        </w:rPr>
        <w:t>knew he was a bullshitter</w:t>
      </w:r>
      <w:r w:rsidR="00603157">
        <w:rPr>
          <w:rFonts w:ascii="Calibri" w:hAnsi="Calibri" w:cs="Calibri"/>
          <w:color w:val="000000" w:themeColor="text1"/>
        </w:rPr>
        <w:t xml:space="preserve"> – </w:t>
      </w:r>
      <w:r w:rsidR="00264998">
        <w:rPr>
          <w:rFonts w:ascii="Calibri" w:hAnsi="Calibri" w:cs="Calibri"/>
          <w:color w:val="000000" w:themeColor="text1"/>
        </w:rPr>
        <w:t>toward</w:t>
      </w:r>
      <w:r w:rsidR="00394554">
        <w:rPr>
          <w:rFonts w:ascii="Calibri" w:hAnsi="Calibri" w:cs="Calibri"/>
          <w:color w:val="000000" w:themeColor="text1"/>
        </w:rPr>
        <w:t xml:space="preserve"> those who</w:t>
      </w:r>
      <w:r w:rsidR="00264998">
        <w:rPr>
          <w:rFonts w:ascii="Calibri" w:hAnsi="Calibri" w:cs="Calibri"/>
          <w:color w:val="000000" w:themeColor="text1"/>
        </w:rPr>
        <w:t xml:space="preserve"> they think</w:t>
      </w:r>
      <w:r w:rsidR="00394554">
        <w:rPr>
          <w:rFonts w:ascii="Calibri" w:hAnsi="Calibri" w:cs="Calibri"/>
          <w:color w:val="000000" w:themeColor="text1"/>
        </w:rPr>
        <w:t xml:space="preserve"> deserve it</w:t>
      </w:r>
      <w:r w:rsidR="00603157">
        <w:rPr>
          <w:rFonts w:ascii="Calibri" w:hAnsi="Calibri" w:cs="Calibri"/>
          <w:color w:val="000000" w:themeColor="text1"/>
        </w:rPr>
        <w:t xml:space="preserve">. </w:t>
      </w:r>
      <w:r w:rsidR="00C73E9A">
        <w:rPr>
          <w:rFonts w:ascii="Calibri" w:hAnsi="Calibri" w:cs="Calibri"/>
          <w:color w:val="000000" w:themeColor="text1"/>
        </w:rPr>
        <w:t xml:space="preserve">That he uses bullshit to </w:t>
      </w:r>
      <w:r w:rsidR="00603157">
        <w:rPr>
          <w:rFonts w:ascii="Calibri" w:hAnsi="Calibri" w:cs="Calibri"/>
          <w:color w:val="000000" w:themeColor="text1"/>
        </w:rPr>
        <w:t>get under his opponents’ skin</w:t>
      </w:r>
      <w:r w:rsidR="00C73E9A">
        <w:rPr>
          <w:rFonts w:ascii="Calibri" w:hAnsi="Calibri" w:cs="Calibri"/>
          <w:color w:val="000000" w:themeColor="text1"/>
        </w:rPr>
        <w:t xml:space="preserve"> is not a mark against him, but a sign of his superiority </w:t>
      </w:r>
      <w:r w:rsidR="008D1CD7">
        <w:rPr>
          <w:rFonts w:ascii="Calibri" w:hAnsi="Calibri" w:cs="Calibri"/>
          <w:color w:val="000000" w:themeColor="text1"/>
        </w:rPr>
        <w:t>over</w:t>
      </w:r>
      <w:r w:rsidR="00C73E9A">
        <w:rPr>
          <w:rFonts w:ascii="Calibri" w:hAnsi="Calibri" w:cs="Calibri"/>
          <w:color w:val="000000" w:themeColor="text1"/>
        </w:rPr>
        <w:t xml:space="preserve"> the shared enemy. </w:t>
      </w:r>
      <w:r w:rsidR="00C73E9A" w:rsidRPr="00D31B77">
        <w:rPr>
          <w:rFonts w:ascii="Calibri" w:hAnsi="Calibri" w:cs="Calibri"/>
          <w:i/>
          <w:iCs/>
          <w:color w:val="000000" w:themeColor="text1"/>
        </w:rPr>
        <w:t>They just can’t handle him; they freak out; he makes them melt down</w:t>
      </w:r>
      <w:r w:rsidR="00C73E9A">
        <w:rPr>
          <w:rFonts w:ascii="Calibri" w:hAnsi="Calibri" w:cs="Calibri"/>
          <w:color w:val="000000" w:themeColor="text1"/>
        </w:rPr>
        <w:t>.</w:t>
      </w:r>
      <w:r w:rsidR="008D1CD7">
        <w:rPr>
          <w:rFonts w:ascii="Calibri" w:hAnsi="Calibri" w:cs="Calibri"/>
          <w:color w:val="000000" w:themeColor="text1"/>
        </w:rPr>
        <w:t xml:space="preserve"> Bald-faced bullshit of this kind does not work in spite of its overtness, </w:t>
      </w:r>
      <w:r w:rsidR="003D1B64">
        <w:rPr>
          <w:rFonts w:ascii="Calibri" w:hAnsi="Calibri" w:cs="Calibri"/>
          <w:color w:val="000000" w:themeColor="text1"/>
        </w:rPr>
        <w:t xml:space="preserve">then, </w:t>
      </w:r>
      <w:r w:rsidR="008D1CD7">
        <w:rPr>
          <w:rFonts w:ascii="Calibri" w:hAnsi="Calibri" w:cs="Calibri"/>
          <w:color w:val="000000" w:themeColor="text1"/>
        </w:rPr>
        <w:t xml:space="preserve">but because of it. It may even benefit from </w:t>
      </w:r>
      <w:r w:rsidR="00394554">
        <w:rPr>
          <w:rFonts w:ascii="Calibri" w:hAnsi="Calibri" w:cs="Calibri"/>
          <w:color w:val="000000" w:themeColor="text1"/>
        </w:rPr>
        <w:t xml:space="preserve">the indignation it generates, which </w:t>
      </w:r>
      <w:r w:rsidR="003D1B64">
        <w:rPr>
          <w:rFonts w:ascii="Calibri" w:hAnsi="Calibri" w:cs="Calibri"/>
          <w:color w:val="000000" w:themeColor="text1"/>
        </w:rPr>
        <w:t xml:space="preserve">to a partisan onlooker audience </w:t>
      </w:r>
      <w:r w:rsidR="00394554">
        <w:rPr>
          <w:rFonts w:ascii="Calibri" w:hAnsi="Calibri" w:cs="Calibri"/>
          <w:color w:val="000000" w:themeColor="text1"/>
        </w:rPr>
        <w:t>functions as evidence of its value</w:t>
      </w:r>
      <w:r w:rsidR="003D1B64">
        <w:rPr>
          <w:rFonts w:ascii="Calibri" w:hAnsi="Calibri" w:cs="Calibri"/>
          <w:color w:val="000000" w:themeColor="text1"/>
        </w:rPr>
        <w:t xml:space="preserve"> and efficacy</w:t>
      </w:r>
      <w:r w:rsidR="00394554">
        <w:rPr>
          <w:rFonts w:ascii="Calibri" w:hAnsi="Calibri" w:cs="Calibri"/>
          <w:color w:val="000000" w:themeColor="text1"/>
        </w:rPr>
        <w:t>.</w:t>
      </w:r>
    </w:p>
    <w:p w14:paraId="5305FE02" w14:textId="7C0AA4BE" w:rsidR="00F007A0" w:rsidRDefault="00F007A0" w:rsidP="00B73C6C">
      <w:pPr>
        <w:spacing w:line="360" w:lineRule="auto"/>
        <w:rPr>
          <w:rFonts w:ascii="Calibri" w:hAnsi="Calibri" w:cs="Calibri"/>
          <w:color w:val="000000" w:themeColor="text1"/>
        </w:rPr>
      </w:pPr>
    </w:p>
    <w:p w14:paraId="3F5F1133" w14:textId="713FFA13" w:rsidR="006D3637" w:rsidRDefault="006D3637" w:rsidP="006D3637">
      <w:pPr>
        <w:pStyle w:val="Heading2"/>
      </w:pPr>
      <w:r>
        <w:lastRenderedPageBreak/>
        <w:t>4.2 How Power Moves Might Fail Politically</w:t>
      </w:r>
    </w:p>
    <w:p w14:paraId="3E699441" w14:textId="5B4FDF7A" w:rsidR="006D3637" w:rsidRDefault="006D3637" w:rsidP="006D3637"/>
    <w:p w14:paraId="1DFB50C0" w14:textId="5E8DF068" w:rsidR="006D3637" w:rsidRPr="00CC4060" w:rsidRDefault="006D3637" w:rsidP="00584C4B">
      <w:pPr>
        <w:spacing w:line="360" w:lineRule="auto"/>
        <w:rPr>
          <w:rFonts w:ascii="Calibri" w:hAnsi="Calibri" w:cs="Calibri"/>
          <w:lang w:val="en-US"/>
        </w:rPr>
      </w:pPr>
      <w:r w:rsidRPr="00CC4060">
        <w:rPr>
          <w:rFonts w:ascii="Calibri" w:hAnsi="Calibri" w:cs="Calibri"/>
          <w:lang w:val="en-US"/>
        </w:rPr>
        <w:t xml:space="preserve">More recent speeches from Trump </w:t>
      </w:r>
      <w:r>
        <w:rPr>
          <w:rFonts w:ascii="Calibri" w:hAnsi="Calibri" w:cs="Calibri"/>
          <w:lang w:val="en-US"/>
        </w:rPr>
        <w:t xml:space="preserve">following his electoral defeat and removal from the presidency </w:t>
      </w:r>
      <w:r w:rsidRPr="00CC4060">
        <w:rPr>
          <w:rFonts w:ascii="Calibri" w:hAnsi="Calibri" w:cs="Calibri"/>
          <w:lang w:val="en-US"/>
        </w:rPr>
        <w:t xml:space="preserve">suggest both the accuracy of this characterization, and </w:t>
      </w:r>
      <w:r>
        <w:rPr>
          <w:rFonts w:ascii="Calibri" w:hAnsi="Calibri" w:cs="Calibri"/>
          <w:lang w:val="en-US"/>
        </w:rPr>
        <w:t xml:space="preserve">an important </w:t>
      </w:r>
      <w:r w:rsidRPr="00CC4060">
        <w:rPr>
          <w:rFonts w:ascii="Calibri" w:hAnsi="Calibri" w:cs="Calibri"/>
          <w:lang w:val="en-US"/>
        </w:rPr>
        <w:t>vulnerability of the underlying strategy. As political commentator Amanda Marcotte observes</w:t>
      </w:r>
      <w:r>
        <w:rPr>
          <w:rStyle w:val="FootnoteReference"/>
          <w:rFonts w:ascii="Calibri" w:hAnsi="Calibri" w:cs="Calibri"/>
          <w:lang w:val="en-US"/>
        </w:rPr>
        <w:footnoteReference w:id="35"/>
      </w:r>
      <w:r w:rsidRPr="00CC4060">
        <w:rPr>
          <w:rFonts w:ascii="Calibri" w:hAnsi="Calibri" w:cs="Calibri"/>
          <w:lang w:val="en-US"/>
        </w:rPr>
        <w:t>,</w:t>
      </w:r>
    </w:p>
    <w:p w14:paraId="4D55A0D4" w14:textId="77777777" w:rsidR="006D3637" w:rsidRPr="00CC4060" w:rsidRDefault="006D3637" w:rsidP="00584C4B">
      <w:pPr>
        <w:spacing w:line="360" w:lineRule="auto"/>
        <w:rPr>
          <w:rFonts w:ascii="Calibri" w:hAnsi="Calibri" w:cs="Calibri"/>
          <w:lang w:val="en-US"/>
        </w:rPr>
      </w:pPr>
    </w:p>
    <w:p w14:paraId="6907BF01" w14:textId="77777777" w:rsidR="006D3637" w:rsidRPr="00CC4060" w:rsidRDefault="006D3637" w:rsidP="00584C4B">
      <w:pPr>
        <w:spacing w:line="360" w:lineRule="auto"/>
        <w:ind w:left="720"/>
        <w:rPr>
          <w:rFonts w:ascii="Calibri" w:hAnsi="Calibri" w:cs="Calibri"/>
        </w:rPr>
      </w:pPr>
      <w:r w:rsidRPr="00CC4060">
        <w:rPr>
          <w:rFonts w:ascii="Calibri" w:hAnsi="Calibri" w:cs="Calibri"/>
        </w:rPr>
        <w:t>In his speech at the second "annual" </w:t>
      </w:r>
      <w:hyperlink r:id="rId7" w:tgtFrame="_blank" w:history="1">
        <w:r w:rsidRPr="00CC4060">
          <w:rPr>
            <w:rFonts w:ascii="Calibri" w:hAnsi="Calibri" w:cs="Calibri"/>
          </w:rPr>
          <w:t>Conservative Political Action Conference</w:t>
        </w:r>
      </w:hyperlink>
      <w:r w:rsidRPr="00CC4060">
        <w:rPr>
          <w:rFonts w:ascii="Calibri" w:hAnsi="Calibri" w:cs="Calibri"/>
        </w:rPr>
        <w:t> of the year, </w:t>
      </w:r>
      <w:hyperlink r:id="rId8" w:tgtFrame="_blank" w:history="1">
        <w:r w:rsidRPr="00CC4060">
          <w:rPr>
            <w:rFonts w:ascii="Calibri" w:hAnsi="Calibri" w:cs="Calibri"/>
          </w:rPr>
          <w:t>Trump bragged about how he lies about polls and elections when he doesn't win them</w:t>
        </w:r>
      </w:hyperlink>
      <w:r w:rsidRPr="00CC4060">
        <w:rPr>
          <w:rFonts w:ascii="Calibri" w:hAnsi="Calibri" w:cs="Calibri"/>
        </w:rPr>
        <w:t>. "You know, they do that straw poll, right?" Trump asked, referring to the 2024 GOP nominee straw poll CPAC conducted of attendees. "If it's bad, I say it's fake. If it's good, I say, that's the most accurate poll perhaps ever."</w:t>
      </w:r>
    </w:p>
    <w:p w14:paraId="693768F8" w14:textId="77777777" w:rsidR="006D3637" w:rsidRPr="00CC4060" w:rsidRDefault="006D3637" w:rsidP="00584C4B">
      <w:pPr>
        <w:spacing w:line="360" w:lineRule="auto"/>
        <w:ind w:left="720"/>
        <w:rPr>
          <w:rFonts w:ascii="Calibri" w:hAnsi="Calibri" w:cs="Calibri"/>
        </w:rPr>
      </w:pPr>
    </w:p>
    <w:p w14:paraId="0DC2E99C" w14:textId="77777777" w:rsidR="006D3637" w:rsidRPr="00CC4060" w:rsidRDefault="006D3637" w:rsidP="00584C4B">
      <w:pPr>
        <w:spacing w:line="360" w:lineRule="auto"/>
        <w:ind w:left="720"/>
        <w:rPr>
          <w:rFonts w:ascii="Calibri" w:hAnsi="Calibri" w:cs="Calibri"/>
        </w:rPr>
      </w:pPr>
      <w:r w:rsidRPr="00CC4060">
        <w:rPr>
          <w:rFonts w:ascii="Calibri" w:hAnsi="Calibri" w:cs="Calibri"/>
        </w:rPr>
        <w:t>…Trump got a huge laugh from the CPAC crowd… As the clip went viral, there was no outraged reaction from GOP voters, no anger that he lies to them in order to enlist their support for an authoritarian coup. Trump supporters aren't mad about Trump admitting he lied for one simple reason: They don't think they're the ones being lied to.</w:t>
      </w:r>
    </w:p>
    <w:p w14:paraId="0988AE49" w14:textId="77777777" w:rsidR="006D3637" w:rsidRPr="00CC4060" w:rsidRDefault="006D3637" w:rsidP="00216740">
      <w:pPr>
        <w:spacing w:line="360" w:lineRule="auto"/>
        <w:rPr>
          <w:rFonts w:ascii="Calibri" w:hAnsi="Calibri" w:cs="Calibri"/>
          <w:lang w:val="en-US"/>
        </w:rPr>
      </w:pPr>
    </w:p>
    <w:p w14:paraId="5B92EB3A" w14:textId="77777777" w:rsidR="006D3637" w:rsidRDefault="006D3637" w:rsidP="00216740">
      <w:pPr>
        <w:spacing w:line="360" w:lineRule="auto"/>
        <w:rPr>
          <w:rFonts w:ascii="Calibri" w:eastAsia="Times New Roman" w:hAnsi="Calibri" w:cs="Calibri"/>
          <w:color w:val="222222"/>
        </w:rPr>
      </w:pPr>
      <w:r>
        <w:rPr>
          <w:rFonts w:ascii="Calibri" w:eastAsia="Times New Roman" w:hAnsi="Calibri" w:cs="Calibri"/>
          <w:color w:val="222222"/>
        </w:rPr>
        <w:t>These are not just lies, moreover. With no attempt to deceive, the lies are bald-faced, hence bullshit. And the core audience, or a significant element of it, also isn’t angry about the bullshitting, because here too they don’t think they’re the ones being bullshitted.</w:t>
      </w:r>
    </w:p>
    <w:p w14:paraId="2E56FF91" w14:textId="77777777" w:rsidR="006D3637" w:rsidRDefault="006D3637" w:rsidP="00216740">
      <w:pPr>
        <w:spacing w:line="360" w:lineRule="auto"/>
        <w:rPr>
          <w:rFonts w:ascii="Calibri" w:eastAsia="Times New Roman" w:hAnsi="Calibri" w:cs="Calibri"/>
          <w:color w:val="222222"/>
        </w:rPr>
      </w:pPr>
    </w:p>
    <w:p w14:paraId="5A971BF1" w14:textId="77777777" w:rsidR="006D3637" w:rsidRDefault="006D3637" w:rsidP="00216740">
      <w:pPr>
        <w:spacing w:line="360" w:lineRule="auto"/>
        <w:rPr>
          <w:rFonts w:ascii="Calibri" w:eastAsia="Times New Roman" w:hAnsi="Calibri" w:cs="Calibri"/>
          <w:color w:val="222222"/>
        </w:rPr>
      </w:pPr>
      <w:r>
        <w:rPr>
          <w:rFonts w:ascii="Calibri" w:eastAsia="Times New Roman" w:hAnsi="Calibri" w:cs="Calibri"/>
          <w:color w:val="222222"/>
        </w:rPr>
        <w:t>On the other hand,</w:t>
      </w:r>
      <w:r w:rsidRPr="00CC4060">
        <w:rPr>
          <w:rFonts w:ascii="Calibri" w:eastAsia="Times New Roman" w:hAnsi="Calibri" w:cs="Calibri"/>
          <w:color w:val="222222"/>
        </w:rPr>
        <w:t xml:space="preserve"> </w:t>
      </w:r>
      <w:r>
        <w:rPr>
          <w:rFonts w:ascii="Calibri" w:eastAsia="Times New Roman" w:hAnsi="Calibri" w:cs="Calibri"/>
          <w:color w:val="222222"/>
        </w:rPr>
        <w:t>if reduced media coverage and analysis leaves this primary audience feeling like the secondary audience of enemies is no longer bearing witness, our account suggests that this kind of authoritarian speech should become much less appealing to them. The content of the speech and its bald-facedness (both as lies and as bullshit) can largely stay the same; but without the theatre of dominance or contempt that it is intended to enact for onlookers, this will just seem tedious or disrespectful to the primary audience.</w:t>
      </w:r>
    </w:p>
    <w:p w14:paraId="7217C437" w14:textId="77777777" w:rsidR="006D3637" w:rsidRDefault="006D3637" w:rsidP="00216740">
      <w:pPr>
        <w:spacing w:line="360" w:lineRule="auto"/>
        <w:rPr>
          <w:rFonts w:ascii="Calibri" w:eastAsia="Times New Roman" w:hAnsi="Calibri" w:cs="Calibri"/>
          <w:color w:val="222222"/>
        </w:rPr>
      </w:pPr>
    </w:p>
    <w:p w14:paraId="14CF5FC1" w14:textId="5CA0A2A5" w:rsidR="006D3637" w:rsidRDefault="006D3637" w:rsidP="00216740">
      <w:pPr>
        <w:spacing w:line="360" w:lineRule="auto"/>
        <w:rPr>
          <w:rFonts w:ascii="Calibri" w:eastAsia="Times New Roman" w:hAnsi="Calibri" w:cs="Calibri"/>
          <w:color w:val="222222"/>
        </w:rPr>
      </w:pPr>
      <w:r>
        <w:rPr>
          <w:rFonts w:ascii="Calibri" w:eastAsia="Times New Roman" w:hAnsi="Calibri" w:cs="Calibri"/>
          <w:color w:val="222222"/>
        </w:rPr>
        <w:t xml:space="preserve">As journalist Benjamin </w:t>
      </w:r>
      <w:proofErr w:type="spellStart"/>
      <w:r>
        <w:rPr>
          <w:rFonts w:ascii="Calibri" w:eastAsia="Times New Roman" w:hAnsi="Calibri" w:cs="Calibri"/>
          <w:color w:val="222222"/>
        </w:rPr>
        <w:t>Fearnow</w:t>
      </w:r>
      <w:proofErr w:type="spellEnd"/>
      <w:r>
        <w:rPr>
          <w:rFonts w:ascii="Calibri" w:eastAsia="Times New Roman" w:hAnsi="Calibri" w:cs="Calibri"/>
          <w:color w:val="222222"/>
        </w:rPr>
        <w:t xml:space="preserve"> reported of a post-loss Trump speech to his previously most dedicated extremist base, which met with little real-time media attention</w:t>
      </w:r>
      <w:r w:rsidR="000D307A">
        <w:rPr>
          <w:rFonts w:ascii="Calibri" w:eastAsia="Times New Roman" w:hAnsi="Calibri" w:cs="Calibri"/>
          <w:color w:val="222222"/>
        </w:rPr>
        <w:t>,</w:t>
      </w:r>
      <w:r>
        <w:rPr>
          <w:rStyle w:val="FootnoteReference"/>
          <w:rFonts w:ascii="Calibri" w:eastAsia="Times New Roman" w:hAnsi="Calibri" w:cs="Calibri"/>
          <w:color w:val="222222"/>
        </w:rPr>
        <w:footnoteReference w:id="36"/>
      </w:r>
    </w:p>
    <w:p w14:paraId="729926A2" w14:textId="77777777" w:rsidR="006D3637" w:rsidRDefault="006D3637" w:rsidP="00216740">
      <w:pPr>
        <w:spacing w:line="360" w:lineRule="auto"/>
        <w:rPr>
          <w:rFonts w:ascii="Calibri" w:eastAsia="Times New Roman" w:hAnsi="Calibri" w:cs="Calibri"/>
          <w:color w:val="222222"/>
        </w:rPr>
      </w:pPr>
    </w:p>
    <w:p w14:paraId="786C058A" w14:textId="77777777" w:rsidR="006D3637" w:rsidRPr="000D72FC" w:rsidRDefault="006D3637" w:rsidP="00216740">
      <w:pPr>
        <w:spacing w:line="360" w:lineRule="auto"/>
        <w:ind w:left="720"/>
      </w:pPr>
      <w:r>
        <w:t>…</w:t>
      </w:r>
      <w:r w:rsidRPr="000D72FC">
        <w:t xml:space="preserve">a majority of the top </w:t>
      </w:r>
      <w:proofErr w:type="spellStart"/>
      <w:r w:rsidRPr="000D72FC">
        <w:t>QAnon</w:t>
      </w:r>
      <w:proofErr w:type="spellEnd"/>
      <w:r w:rsidRPr="000D72FC">
        <w:t xml:space="preserve"> user comments simply expressed their outright boredom with Trump's post-election stump speech</w:t>
      </w:r>
      <w:r>
        <w:t xml:space="preserve">… </w:t>
      </w:r>
      <w:r w:rsidRPr="000D72FC">
        <w:t xml:space="preserve">"Judging by the Trump-supporting normies I live with, they were bored with his speech," wrote another </w:t>
      </w:r>
      <w:proofErr w:type="spellStart"/>
      <w:r w:rsidRPr="000D72FC">
        <w:t>QAnon</w:t>
      </w:r>
      <w:proofErr w:type="spellEnd"/>
      <w:r w:rsidRPr="000D72FC">
        <w:t xml:space="preserve"> user. "I support Trump but this is getting ridiculous."</w:t>
      </w:r>
    </w:p>
    <w:p w14:paraId="631D8687" w14:textId="77777777" w:rsidR="006D3637" w:rsidRDefault="006D3637" w:rsidP="00216740">
      <w:pPr>
        <w:spacing w:line="360" w:lineRule="auto"/>
        <w:ind w:left="720"/>
      </w:pPr>
    </w:p>
    <w:p w14:paraId="7EBECB92" w14:textId="77777777" w:rsidR="006D3637" w:rsidRPr="000D72FC" w:rsidRDefault="006D3637" w:rsidP="00216740">
      <w:pPr>
        <w:spacing w:line="360" w:lineRule="auto"/>
        <w:ind w:left="720"/>
      </w:pPr>
      <w:r w:rsidRPr="000D72FC">
        <w:t>"Love President Trump. But, if I'm being honest, it's a lot of the 'same old-same old,' we've all heard a thousand times before," wrote Annmarie Calabro.</w:t>
      </w:r>
    </w:p>
    <w:p w14:paraId="78949AC5" w14:textId="77777777" w:rsidR="006D3637" w:rsidRPr="0032422D" w:rsidRDefault="006D3637" w:rsidP="00216740">
      <w:pPr>
        <w:spacing w:line="360" w:lineRule="auto"/>
        <w:rPr>
          <w:rFonts w:ascii="Calibri" w:eastAsia="Times New Roman" w:hAnsi="Calibri" w:cs="Calibri"/>
        </w:rPr>
      </w:pPr>
      <w:r w:rsidRPr="00CC4060">
        <w:rPr>
          <w:rFonts w:ascii="Calibri" w:eastAsia="Times New Roman" w:hAnsi="Calibri" w:cs="Calibri"/>
          <w:color w:val="222222"/>
        </w:rPr>
        <w:br/>
      </w:r>
      <w:r w:rsidRPr="00CC4060">
        <w:rPr>
          <w:rFonts w:ascii="Calibri" w:eastAsia="Times New Roman" w:hAnsi="Calibri" w:cs="Calibri"/>
          <w:color w:val="222222"/>
          <w:shd w:val="clear" w:color="auto" w:fill="FFFFFF"/>
        </w:rPr>
        <w:t xml:space="preserve">Why not suppose that </w:t>
      </w:r>
      <w:r>
        <w:rPr>
          <w:rFonts w:ascii="Calibri" w:eastAsia="Times New Roman" w:hAnsi="Calibri" w:cs="Calibri"/>
          <w:color w:val="222222"/>
          <w:shd w:val="clear" w:color="auto" w:fill="FFFFFF"/>
        </w:rPr>
        <w:t xml:space="preserve">this boredom and frustration </w:t>
      </w:r>
      <w:r w:rsidRPr="00CC4060">
        <w:rPr>
          <w:rFonts w:ascii="Calibri" w:eastAsia="Times New Roman" w:hAnsi="Calibri" w:cs="Calibri"/>
          <w:color w:val="222222"/>
          <w:shd w:val="clear" w:color="auto" w:fill="FFFFFF"/>
        </w:rPr>
        <w:t>really</w:t>
      </w:r>
      <w:r>
        <w:rPr>
          <w:rFonts w:ascii="Calibri" w:eastAsia="Times New Roman" w:hAnsi="Calibri" w:cs="Calibri"/>
          <w:color w:val="222222"/>
          <w:shd w:val="clear" w:color="auto" w:fill="FFFFFF"/>
        </w:rPr>
        <w:t xml:space="preserve"> does arise</w:t>
      </w:r>
      <w:r w:rsidRPr="00CC4060">
        <w:rPr>
          <w:rFonts w:ascii="Calibri" w:eastAsia="Times New Roman" w:hAnsi="Calibri" w:cs="Calibri"/>
          <w:color w:val="222222"/>
          <w:shd w:val="clear" w:color="auto" w:fill="FFFFFF"/>
        </w:rPr>
        <w:t xml:space="preserve"> </w:t>
      </w:r>
      <w:r>
        <w:rPr>
          <w:rFonts w:ascii="Calibri" w:eastAsia="Times New Roman" w:hAnsi="Calibri" w:cs="Calibri"/>
          <w:color w:val="222222"/>
          <w:shd w:val="clear" w:color="auto" w:fill="FFFFFF"/>
        </w:rPr>
        <w:t>solely from the repetition of a tired message?</w:t>
      </w:r>
      <w:r w:rsidRPr="00CC4060">
        <w:rPr>
          <w:rFonts w:ascii="Calibri" w:eastAsia="Times New Roman" w:hAnsi="Calibri" w:cs="Calibri"/>
          <w:color w:val="222222"/>
          <w:shd w:val="clear" w:color="auto" w:fill="FFFFFF"/>
        </w:rPr>
        <w:t xml:space="preserve"> </w:t>
      </w:r>
      <w:r>
        <w:rPr>
          <w:rFonts w:ascii="Calibri" w:eastAsia="Times New Roman" w:hAnsi="Calibri" w:cs="Calibri"/>
          <w:color w:val="222222"/>
          <w:shd w:val="clear" w:color="auto" w:fill="FFFFFF"/>
        </w:rPr>
        <w:t>In short, b</w:t>
      </w:r>
      <w:r w:rsidRPr="00CC4060">
        <w:rPr>
          <w:rFonts w:ascii="Calibri" w:eastAsia="Times New Roman" w:hAnsi="Calibri" w:cs="Calibri"/>
          <w:color w:val="222222"/>
          <w:shd w:val="clear" w:color="auto" w:fill="FFFFFF"/>
        </w:rPr>
        <w:t xml:space="preserve">ecause </w:t>
      </w:r>
      <w:r>
        <w:rPr>
          <w:rFonts w:ascii="Calibri" w:eastAsia="Times New Roman" w:hAnsi="Calibri" w:cs="Calibri"/>
          <w:color w:val="222222"/>
          <w:shd w:val="clear" w:color="auto" w:fill="FFFFFF"/>
        </w:rPr>
        <w:t>Trump</w:t>
      </w:r>
      <w:r w:rsidRPr="00CC4060">
        <w:rPr>
          <w:rFonts w:ascii="Calibri" w:eastAsia="Times New Roman" w:hAnsi="Calibri" w:cs="Calibri"/>
          <w:color w:val="222222"/>
          <w:shd w:val="clear" w:color="auto" w:fill="FFFFFF"/>
        </w:rPr>
        <w:t xml:space="preserve"> gave </w:t>
      </w:r>
      <w:r>
        <w:rPr>
          <w:rFonts w:ascii="Calibri" w:eastAsia="Times New Roman" w:hAnsi="Calibri" w:cs="Calibri"/>
          <w:color w:val="222222"/>
          <w:shd w:val="clear" w:color="auto" w:fill="FFFFFF"/>
        </w:rPr>
        <w:t>highly repetitive speeches</w:t>
      </w:r>
      <w:r w:rsidRPr="00CC4060">
        <w:rPr>
          <w:rFonts w:ascii="Calibri" w:eastAsia="Times New Roman" w:hAnsi="Calibri" w:cs="Calibri"/>
          <w:color w:val="222222"/>
          <w:shd w:val="clear" w:color="auto" w:fill="FFFFFF"/>
        </w:rPr>
        <w:t xml:space="preserve"> for years</w:t>
      </w:r>
      <w:r>
        <w:rPr>
          <w:rFonts w:ascii="Calibri" w:eastAsia="Times New Roman" w:hAnsi="Calibri" w:cs="Calibri"/>
          <w:color w:val="222222"/>
          <w:shd w:val="clear" w:color="auto" w:fill="FFFFFF"/>
        </w:rPr>
        <w:t>, to audiences whose enthusiasm rarely waned as long as major media coverage and outraged reactions were the norm. When</w:t>
      </w:r>
      <w:r w:rsidRPr="00CC4060">
        <w:rPr>
          <w:rFonts w:ascii="Calibri" w:eastAsia="Times New Roman" w:hAnsi="Calibri" w:cs="Calibri"/>
          <w:color w:val="222222"/>
          <w:shd w:val="clear" w:color="auto" w:fill="FFFFFF"/>
        </w:rPr>
        <w:t xml:space="preserve"> the secondary audience was </w:t>
      </w:r>
      <w:r>
        <w:rPr>
          <w:rFonts w:ascii="Calibri" w:eastAsia="Times New Roman" w:hAnsi="Calibri" w:cs="Calibri"/>
          <w:color w:val="222222"/>
          <w:shd w:val="clear" w:color="auto" w:fill="FFFFFF"/>
        </w:rPr>
        <w:t>visible just</w:t>
      </w:r>
      <w:r w:rsidRPr="00CC4060">
        <w:rPr>
          <w:rFonts w:ascii="Calibri" w:eastAsia="Times New Roman" w:hAnsi="Calibri" w:cs="Calibri"/>
          <w:color w:val="222222"/>
          <w:shd w:val="clear" w:color="auto" w:fill="FFFFFF"/>
        </w:rPr>
        <w:t xml:space="preserve"> offstage, </w:t>
      </w:r>
      <w:r>
        <w:rPr>
          <w:rFonts w:ascii="Calibri" w:eastAsia="Times New Roman" w:hAnsi="Calibri" w:cs="Calibri"/>
          <w:color w:val="222222"/>
          <w:shd w:val="clear" w:color="auto" w:fill="FFFFFF"/>
        </w:rPr>
        <w:t xml:space="preserve">the bullshit excited the audience and kept them engaged. </w:t>
      </w:r>
    </w:p>
    <w:p w14:paraId="223D1FD7" w14:textId="14DF9253" w:rsidR="006D3637" w:rsidRDefault="006D3637" w:rsidP="00216740">
      <w:pPr>
        <w:spacing w:line="360" w:lineRule="auto"/>
      </w:pPr>
    </w:p>
    <w:p w14:paraId="5FFD254F" w14:textId="43E7024E" w:rsidR="006D3637" w:rsidRPr="006D3637" w:rsidRDefault="006D3637" w:rsidP="00216740">
      <w:pPr>
        <w:pStyle w:val="Heading1"/>
      </w:pPr>
      <w:r>
        <w:t>5. Conclusion</w:t>
      </w:r>
    </w:p>
    <w:p w14:paraId="0D419260" w14:textId="5753314F" w:rsidR="006435FC" w:rsidRDefault="00D16DC8" w:rsidP="00B73C6C">
      <w:pPr>
        <w:spacing w:line="360" w:lineRule="auto"/>
        <w:rPr>
          <w:rFonts w:ascii="Calibri" w:hAnsi="Calibri" w:cs="Calibri"/>
          <w:color w:val="000000" w:themeColor="text1"/>
        </w:rPr>
      </w:pPr>
      <w:r>
        <w:rPr>
          <w:rFonts w:ascii="Calibri" w:hAnsi="Calibri" w:cs="Calibri"/>
          <w:color w:val="000000" w:themeColor="text1"/>
        </w:rPr>
        <w:t>In this chapter, we have developed an understanding of bullshit which allows us to acknowledge and explore differences between audience subgroups for the same utterance. We have shown the utility of this by demonstrating the way that it allows us to make sense of an otherwise baffling fact: the continuing trust placed in bald-faced bullshitters like Donald Trump</w:t>
      </w:r>
      <w:r w:rsidR="00490B5D">
        <w:rPr>
          <w:rFonts w:ascii="Calibri" w:hAnsi="Calibri" w:cs="Calibri"/>
          <w:color w:val="000000" w:themeColor="text1"/>
        </w:rPr>
        <w:t xml:space="preserve"> and Boris Johnson</w:t>
      </w:r>
      <w:r>
        <w:rPr>
          <w:rFonts w:ascii="Calibri" w:hAnsi="Calibri" w:cs="Calibri"/>
          <w:color w:val="000000" w:themeColor="text1"/>
        </w:rPr>
        <w:t xml:space="preserve">, despite the apparent obviousness of what they are doing. </w:t>
      </w:r>
      <w:r w:rsidR="00105B4A">
        <w:rPr>
          <w:rFonts w:ascii="Calibri" w:hAnsi="Calibri" w:cs="Calibri"/>
          <w:color w:val="000000" w:themeColor="text1"/>
        </w:rPr>
        <w:t>(This trust is especially startling due to its life-or-death con</w:t>
      </w:r>
      <w:r w:rsidR="00DA13C4">
        <w:rPr>
          <w:rFonts w:ascii="Calibri" w:hAnsi="Calibri" w:cs="Calibri"/>
          <w:color w:val="000000" w:themeColor="text1"/>
        </w:rPr>
        <w:t>s</w:t>
      </w:r>
      <w:r w:rsidR="00105B4A">
        <w:rPr>
          <w:rFonts w:ascii="Calibri" w:hAnsi="Calibri" w:cs="Calibri"/>
          <w:color w:val="000000" w:themeColor="text1"/>
        </w:rPr>
        <w:t>equences in the COVID19 pandemic.)</w:t>
      </w:r>
    </w:p>
    <w:p w14:paraId="3BE4C70D" w14:textId="77777777" w:rsidR="006435FC" w:rsidRDefault="006435FC" w:rsidP="00B73C6C">
      <w:pPr>
        <w:spacing w:line="360" w:lineRule="auto"/>
        <w:rPr>
          <w:rFonts w:ascii="Calibri" w:hAnsi="Calibri" w:cs="Calibri"/>
          <w:color w:val="000000" w:themeColor="text1"/>
        </w:rPr>
      </w:pPr>
    </w:p>
    <w:p w14:paraId="5A8DF38D" w14:textId="444F2E1E" w:rsidR="002F34A5" w:rsidRDefault="00621853" w:rsidP="00B73C6C">
      <w:pPr>
        <w:spacing w:line="360" w:lineRule="auto"/>
        <w:rPr>
          <w:rFonts w:ascii="Calibri" w:hAnsi="Calibri" w:cs="Calibri"/>
          <w:color w:val="000000" w:themeColor="text1"/>
        </w:rPr>
      </w:pPr>
      <w:r>
        <w:rPr>
          <w:rFonts w:ascii="Calibri" w:hAnsi="Calibri" w:cs="Calibri"/>
          <w:color w:val="000000" w:themeColor="text1"/>
        </w:rPr>
        <w:lastRenderedPageBreak/>
        <w:t xml:space="preserve">While little in the political speech of Trump, Johnson, and others cut from their cloth is entirely novel, we suggest that an understanding of authoritarian political bullshit helps to diagnose elements of its recent rise. These include the </w:t>
      </w:r>
      <w:r w:rsidR="001060FC">
        <w:rPr>
          <w:rFonts w:ascii="Calibri" w:hAnsi="Calibri" w:cs="Calibri"/>
          <w:color w:val="000000" w:themeColor="text1"/>
        </w:rPr>
        <w:t>increasing overlap</w:t>
      </w:r>
      <w:r>
        <w:rPr>
          <w:rFonts w:ascii="Calibri" w:hAnsi="Calibri" w:cs="Calibri"/>
          <w:color w:val="000000" w:themeColor="text1"/>
        </w:rPr>
        <w:t xml:space="preserve"> between mass entertainment media and mass political media</w:t>
      </w:r>
      <w:r w:rsidR="000B5553">
        <w:rPr>
          <w:rFonts w:ascii="Calibri" w:hAnsi="Calibri" w:cs="Calibri"/>
          <w:color w:val="000000" w:themeColor="text1"/>
        </w:rPr>
        <w:t xml:space="preserve">, </w:t>
      </w:r>
      <w:r>
        <w:rPr>
          <w:rFonts w:ascii="Calibri" w:hAnsi="Calibri" w:cs="Calibri"/>
          <w:color w:val="000000" w:themeColor="text1"/>
        </w:rPr>
        <w:t>enabl</w:t>
      </w:r>
      <w:r w:rsidR="000B5553">
        <w:rPr>
          <w:rFonts w:ascii="Calibri" w:hAnsi="Calibri" w:cs="Calibri"/>
          <w:color w:val="000000" w:themeColor="text1"/>
        </w:rPr>
        <w:t>ing</w:t>
      </w:r>
      <w:r>
        <w:rPr>
          <w:rFonts w:ascii="Calibri" w:hAnsi="Calibri" w:cs="Calibri"/>
          <w:color w:val="000000" w:themeColor="text1"/>
        </w:rPr>
        <w:t xml:space="preserve"> the incubation of bullshitters </w:t>
      </w:r>
      <w:r w:rsidR="003D1B64">
        <w:rPr>
          <w:rFonts w:ascii="Calibri" w:hAnsi="Calibri" w:cs="Calibri"/>
          <w:color w:val="000000" w:themeColor="text1"/>
        </w:rPr>
        <w:t xml:space="preserve">who hone their craft </w:t>
      </w:r>
      <w:r>
        <w:rPr>
          <w:rFonts w:ascii="Calibri" w:hAnsi="Calibri" w:cs="Calibri"/>
          <w:color w:val="000000" w:themeColor="text1"/>
        </w:rPr>
        <w:t xml:space="preserve">in seemingly benign </w:t>
      </w:r>
      <w:r w:rsidR="000B5553">
        <w:rPr>
          <w:rFonts w:ascii="Calibri" w:hAnsi="Calibri" w:cs="Calibri"/>
          <w:color w:val="000000" w:themeColor="text1"/>
        </w:rPr>
        <w:t xml:space="preserve">form </w:t>
      </w:r>
      <w:r>
        <w:rPr>
          <w:rFonts w:ascii="Calibri" w:hAnsi="Calibri" w:cs="Calibri"/>
          <w:color w:val="000000" w:themeColor="text1"/>
        </w:rPr>
        <w:t xml:space="preserve">before their </w:t>
      </w:r>
      <w:r w:rsidR="003D1B64">
        <w:rPr>
          <w:rFonts w:ascii="Calibri" w:hAnsi="Calibri" w:cs="Calibri"/>
          <w:color w:val="000000" w:themeColor="text1"/>
        </w:rPr>
        <w:t xml:space="preserve">move </w:t>
      </w:r>
      <w:r>
        <w:rPr>
          <w:rFonts w:ascii="Calibri" w:hAnsi="Calibri" w:cs="Calibri"/>
          <w:color w:val="000000" w:themeColor="text1"/>
        </w:rPr>
        <w:t xml:space="preserve">into the political sphere; and the unprecedented magnitude and ubiquity of secondary audiences, through news media and social media reportage and analysis, for bald-faced bullshit to </w:t>
      </w:r>
      <w:r w:rsidR="00AC0D81">
        <w:rPr>
          <w:rFonts w:ascii="Calibri" w:hAnsi="Calibri" w:cs="Calibri"/>
          <w:color w:val="000000" w:themeColor="text1"/>
        </w:rPr>
        <w:t xml:space="preserve">be </w:t>
      </w:r>
      <w:r>
        <w:rPr>
          <w:rFonts w:ascii="Calibri" w:hAnsi="Calibri" w:cs="Calibri"/>
          <w:color w:val="000000" w:themeColor="text1"/>
        </w:rPr>
        <w:t>leverage</w:t>
      </w:r>
      <w:r w:rsidR="00AC0D81">
        <w:rPr>
          <w:rFonts w:ascii="Calibri" w:hAnsi="Calibri" w:cs="Calibri"/>
          <w:color w:val="000000" w:themeColor="text1"/>
        </w:rPr>
        <w:t>d</w:t>
      </w:r>
      <w:r>
        <w:rPr>
          <w:rFonts w:ascii="Calibri" w:hAnsi="Calibri" w:cs="Calibri"/>
          <w:color w:val="000000" w:themeColor="text1"/>
        </w:rPr>
        <w:t xml:space="preserve"> in the ways we have suggested. </w:t>
      </w:r>
      <w:r w:rsidR="00D16DC8">
        <w:rPr>
          <w:rFonts w:ascii="Calibri" w:hAnsi="Calibri" w:cs="Calibri"/>
          <w:color w:val="000000" w:themeColor="text1"/>
        </w:rPr>
        <w:t xml:space="preserve">Although some have suggested that classifying </w:t>
      </w:r>
      <w:r w:rsidR="003D1B64">
        <w:rPr>
          <w:rFonts w:ascii="Calibri" w:hAnsi="Calibri" w:cs="Calibri"/>
          <w:color w:val="000000" w:themeColor="text1"/>
        </w:rPr>
        <w:t>authoritarian political speech</w:t>
      </w:r>
      <w:r w:rsidR="00D16DC8">
        <w:rPr>
          <w:rFonts w:ascii="Calibri" w:hAnsi="Calibri" w:cs="Calibri"/>
          <w:color w:val="000000" w:themeColor="text1"/>
        </w:rPr>
        <w:t xml:space="preserve"> as bullshit under-rates </w:t>
      </w:r>
      <w:r w:rsidR="003D1B64">
        <w:rPr>
          <w:rFonts w:ascii="Calibri" w:hAnsi="Calibri" w:cs="Calibri"/>
          <w:color w:val="000000" w:themeColor="text1"/>
        </w:rPr>
        <w:t xml:space="preserve">its </w:t>
      </w:r>
      <w:r w:rsidR="00D16DC8">
        <w:rPr>
          <w:rFonts w:ascii="Calibri" w:hAnsi="Calibri" w:cs="Calibri"/>
          <w:color w:val="000000" w:themeColor="text1"/>
        </w:rPr>
        <w:t xml:space="preserve">significance </w:t>
      </w:r>
      <w:r>
        <w:rPr>
          <w:rFonts w:ascii="Calibri" w:hAnsi="Calibri" w:cs="Calibri"/>
          <w:color w:val="000000" w:themeColor="text1"/>
        </w:rPr>
        <w:t>or</w:t>
      </w:r>
      <w:r w:rsidR="00D16DC8">
        <w:rPr>
          <w:rFonts w:ascii="Calibri" w:hAnsi="Calibri" w:cs="Calibri"/>
          <w:color w:val="000000" w:themeColor="text1"/>
        </w:rPr>
        <w:t xml:space="preserve"> danger</w:t>
      </w:r>
      <w:r w:rsidR="00353B56">
        <w:rPr>
          <w:rFonts w:ascii="Calibri" w:hAnsi="Calibri" w:cs="Calibri"/>
          <w:color w:val="000000" w:themeColor="text1"/>
        </w:rPr>
        <w:t>, w</w:t>
      </w:r>
      <w:r w:rsidR="00D16DC8">
        <w:rPr>
          <w:rFonts w:ascii="Calibri" w:hAnsi="Calibri" w:cs="Calibri"/>
          <w:color w:val="000000" w:themeColor="text1"/>
        </w:rPr>
        <w:t xml:space="preserve">e have argued that bald-faced bullshit is characterized by a contempt for the audience and a naked assertion of power. Understood in this way, classifying a leader's utterances as bald-faced bullshit </w:t>
      </w:r>
      <w:r w:rsidR="00490B5D">
        <w:rPr>
          <w:rFonts w:ascii="Calibri" w:hAnsi="Calibri" w:cs="Calibri"/>
          <w:color w:val="000000" w:themeColor="text1"/>
        </w:rPr>
        <w:t>illuminates</w:t>
      </w:r>
      <w:r w:rsidR="004D7055">
        <w:rPr>
          <w:rFonts w:ascii="Calibri" w:hAnsi="Calibri" w:cs="Calibri"/>
          <w:color w:val="000000" w:themeColor="text1"/>
        </w:rPr>
        <w:t xml:space="preserve"> </w:t>
      </w:r>
      <w:r w:rsidR="003D1B64">
        <w:rPr>
          <w:rFonts w:ascii="Calibri" w:hAnsi="Calibri" w:cs="Calibri"/>
          <w:color w:val="000000" w:themeColor="text1"/>
        </w:rPr>
        <w:t>some alarming</w:t>
      </w:r>
      <w:r w:rsidR="004D7055">
        <w:rPr>
          <w:rFonts w:ascii="Calibri" w:hAnsi="Calibri" w:cs="Calibri"/>
          <w:color w:val="000000" w:themeColor="text1"/>
        </w:rPr>
        <w:t xml:space="preserve"> features of their communicative style, and its </w:t>
      </w:r>
      <w:r w:rsidR="003D1B64">
        <w:rPr>
          <w:rFonts w:ascii="Calibri" w:hAnsi="Calibri" w:cs="Calibri"/>
          <w:color w:val="000000" w:themeColor="text1"/>
        </w:rPr>
        <w:t xml:space="preserve">dependence on and </w:t>
      </w:r>
      <w:r w:rsidR="004D7055">
        <w:rPr>
          <w:rFonts w:ascii="Calibri" w:hAnsi="Calibri" w:cs="Calibri"/>
          <w:color w:val="000000" w:themeColor="text1"/>
        </w:rPr>
        <w:t>exploit</w:t>
      </w:r>
      <w:r w:rsidR="00277C2B">
        <w:rPr>
          <w:rFonts w:ascii="Calibri" w:hAnsi="Calibri" w:cs="Calibri"/>
          <w:color w:val="000000" w:themeColor="text1"/>
        </w:rPr>
        <w:t>ation of</w:t>
      </w:r>
      <w:r w:rsidR="004D7055">
        <w:rPr>
          <w:rFonts w:ascii="Calibri" w:hAnsi="Calibri" w:cs="Calibri"/>
          <w:color w:val="000000" w:themeColor="text1"/>
        </w:rPr>
        <w:t xml:space="preserve"> </w:t>
      </w:r>
      <w:r w:rsidR="00277C2B">
        <w:rPr>
          <w:rFonts w:ascii="Calibri" w:hAnsi="Calibri" w:cs="Calibri"/>
          <w:color w:val="000000" w:themeColor="text1"/>
        </w:rPr>
        <w:t>division</w:t>
      </w:r>
      <w:r w:rsidR="003D1B64">
        <w:rPr>
          <w:rFonts w:ascii="Calibri" w:hAnsi="Calibri" w:cs="Calibri"/>
          <w:color w:val="000000" w:themeColor="text1"/>
        </w:rPr>
        <w:t>s</w:t>
      </w:r>
      <w:r w:rsidR="00277C2B">
        <w:rPr>
          <w:rFonts w:ascii="Calibri" w:hAnsi="Calibri" w:cs="Calibri"/>
          <w:color w:val="000000" w:themeColor="text1"/>
        </w:rPr>
        <w:t xml:space="preserve"> and </w:t>
      </w:r>
      <w:r w:rsidR="004D7055">
        <w:rPr>
          <w:rFonts w:ascii="Calibri" w:hAnsi="Calibri" w:cs="Calibri"/>
          <w:color w:val="000000" w:themeColor="text1"/>
        </w:rPr>
        <w:t>enmit</w:t>
      </w:r>
      <w:r w:rsidR="003D1B64">
        <w:rPr>
          <w:rFonts w:ascii="Calibri" w:hAnsi="Calibri" w:cs="Calibri"/>
          <w:color w:val="000000" w:themeColor="text1"/>
        </w:rPr>
        <w:t>ies</w:t>
      </w:r>
      <w:r w:rsidR="004D7055">
        <w:rPr>
          <w:rFonts w:ascii="Calibri" w:hAnsi="Calibri" w:cs="Calibri"/>
          <w:color w:val="000000" w:themeColor="text1"/>
        </w:rPr>
        <w:t xml:space="preserve"> within a polity.</w:t>
      </w:r>
    </w:p>
    <w:p w14:paraId="3F848666" w14:textId="77777777" w:rsidR="000154A2" w:rsidRPr="002E5BCF" w:rsidRDefault="000154A2" w:rsidP="00B73C6C">
      <w:pPr>
        <w:spacing w:line="360" w:lineRule="auto"/>
        <w:rPr>
          <w:rFonts w:ascii="Calibri" w:hAnsi="Calibri" w:cs="Calibri"/>
          <w:color w:val="000000" w:themeColor="text1"/>
        </w:rPr>
      </w:pPr>
    </w:p>
    <w:p w14:paraId="42C61F46" w14:textId="77777777" w:rsidR="005355D1" w:rsidRPr="002E5BCF" w:rsidRDefault="005355D1" w:rsidP="00B73C6C">
      <w:pPr>
        <w:spacing w:line="360" w:lineRule="auto"/>
        <w:rPr>
          <w:rFonts w:ascii="Calibri" w:hAnsi="Calibri" w:cs="Calibri"/>
          <w:color w:val="000000" w:themeColor="text1"/>
        </w:rPr>
        <w:sectPr w:rsidR="005355D1" w:rsidRPr="002E5BCF" w:rsidSect="004D3901">
          <w:footerReference w:type="even" r:id="rId9"/>
          <w:footerReference w:type="default" r:id="rId10"/>
          <w:pgSz w:w="12240" w:h="15840"/>
          <w:pgMar w:top="1440" w:right="1440" w:bottom="1440" w:left="1440" w:header="708" w:footer="708" w:gutter="0"/>
          <w:cols w:space="708"/>
          <w:docGrid w:linePitch="360"/>
        </w:sectPr>
      </w:pPr>
    </w:p>
    <w:p w14:paraId="45AA915A" w14:textId="77777777" w:rsidR="005355D1" w:rsidRPr="002E5BCF" w:rsidRDefault="005355D1" w:rsidP="00B73C6C">
      <w:pPr>
        <w:spacing w:line="360" w:lineRule="auto"/>
        <w:rPr>
          <w:rFonts w:ascii="Calibri" w:hAnsi="Calibri" w:cs="Calibri"/>
          <w:color w:val="000000" w:themeColor="text1"/>
          <w:lang w:val="en-US"/>
        </w:rPr>
      </w:pPr>
    </w:p>
    <w:p w14:paraId="33A68779" w14:textId="5E6DAB43" w:rsidR="004D09E1" w:rsidRDefault="004D09E1" w:rsidP="00A43F8E">
      <w:pPr>
        <w:spacing w:line="360" w:lineRule="auto"/>
        <w:rPr>
          <w:rFonts w:ascii="Calibri" w:hAnsi="Calibri" w:cs="Calibri"/>
          <w:color w:val="000000" w:themeColor="text1"/>
        </w:rPr>
      </w:pPr>
      <w:r>
        <w:rPr>
          <w:rFonts w:ascii="Calibri" w:hAnsi="Calibri" w:cs="Calibri"/>
          <w:color w:val="000000" w:themeColor="text1"/>
        </w:rPr>
        <w:t>References</w:t>
      </w:r>
    </w:p>
    <w:p w14:paraId="16A806A6" w14:textId="77777777" w:rsidR="004D09E1" w:rsidRDefault="004D09E1" w:rsidP="00A43F8E">
      <w:pPr>
        <w:spacing w:line="360" w:lineRule="auto"/>
        <w:rPr>
          <w:rFonts w:ascii="Calibri" w:hAnsi="Calibri" w:cs="Calibri"/>
          <w:color w:val="000000" w:themeColor="text1"/>
        </w:rPr>
      </w:pPr>
    </w:p>
    <w:p w14:paraId="79912782" w14:textId="278DB522" w:rsidR="00A43F8E" w:rsidRPr="00A43F8E" w:rsidRDefault="00A43F8E" w:rsidP="00A43F8E">
      <w:pPr>
        <w:spacing w:line="360" w:lineRule="auto"/>
        <w:rPr>
          <w:rFonts w:ascii="Calibri" w:hAnsi="Calibri" w:cs="Calibri"/>
          <w:color w:val="000000" w:themeColor="text1"/>
        </w:rPr>
      </w:pPr>
      <w:proofErr w:type="spellStart"/>
      <w:r w:rsidRPr="00A43F8E">
        <w:rPr>
          <w:rFonts w:ascii="Calibri" w:hAnsi="Calibri" w:cs="Calibri"/>
          <w:color w:val="000000" w:themeColor="text1"/>
        </w:rPr>
        <w:t>Berinsky</w:t>
      </w:r>
      <w:proofErr w:type="spellEnd"/>
      <w:r w:rsidRPr="00A43F8E">
        <w:rPr>
          <w:rFonts w:ascii="Calibri" w:hAnsi="Calibri" w:cs="Calibri"/>
          <w:color w:val="000000" w:themeColor="text1"/>
        </w:rPr>
        <w:t>, Adam. 2018. Telling the Truth about Believing the</w:t>
      </w:r>
      <w:r>
        <w:rPr>
          <w:rFonts w:ascii="Calibri" w:hAnsi="Calibri" w:cs="Calibri"/>
          <w:color w:val="000000" w:themeColor="text1"/>
        </w:rPr>
        <w:t xml:space="preserve"> </w:t>
      </w:r>
      <w:r w:rsidRPr="00A43F8E">
        <w:rPr>
          <w:rFonts w:ascii="Calibri" w:hAnsi="Calibri" w:cs="Calibri"/>
          <w:color w:val="000000" w:themeColor="text1"/>
        </w:rPr>
        <w:t xml:space="preserve">Lies? Evidence for the Limited Prevalence of Expressive Survey Responding. </w:t>
      </w:r>
      <w:r w:rsidRPr="00924416">
        <w:rPr>
          <w:rFonts w:ascii="Calibri" w:hAnsi="Calibri" w:cs="Calibri"/>
          <w:i/>
          <w:iCs/>
          <w:color w:val="000000" w:themeColor="text1"/>
        </w:rPr>
        <w:t>Journal of Politics</w:t>
      </w:r>
      <w:r w:rsidRPr="00A43F8E">
        <w:rPr>
          <w:rFonts w:ascii="Calibri" w:hAnsi="Calibri" w:cs="Calibri"/>
          <w:color w:val="000000" w:themeColor="text1"/>
        </w:rPr>
        <w:t xml:space="preserve"> 81(1): 2011–24.</w:t>
      </w:r>
    </w:p>
    <w:p w14:paraId="6C4762D9" w14:textId="77777777" w:rsidR="00A43F8E" w:rsidRDefault="00A43F8E" w:rsidP="00205909">
      <w:pPr>
        <w:spacing w:line="360" w:lineRule="auto"/>
        <w:rPr>
          <w:rFonts w:ascii="Calibri" w:hAnsi="Calibri" w:cs="Calibri"/>
          <w:color w:val="000000" w:themeColor="text1"/>
          <w:lang w:val="en-US"/>
        </w:rPr>
      </w:pPr>
    </w:p>
    <w:p w14:paraId="14D22BAC" w14:textId="612BE6F0" w:rsidR="00205909" w:rsidRPr="00D25D80" w:rsidRDefault="00205909" w:rsidP="00205909">
      <w:pPr>
        <w:spacing w:line="360" w:lineRule="auto"/>
        <w:rPr>
          <w:rFonts w:ascii="Calibri" w:hAnsi="Calibri" w:cs="Calibri"/>
          <w:color w:val="000000" w:themeColor="text1"/>
        </w:rPr>
      </w:pPr>
      <w:r>
        <w:rPr>
          <w:rFonts w:ascii="Calibri" w:hAnsi="Calibri" w:cs="Calibri"/>
          <w:color w:val="000000" w:themeColor="text1"/>
          <w:lang w:val="en-US"/>
        </w:rPr>
        <w:t>Broad, William J., and Dan Levin. 2020. ‘</w:t>
      </w:r>
      <w:r w:rsidRPr="00D25D80">
        <w:rPr>
          <w:rFonts w:ascii="Calibri" w:hAnsi="Calibri" w:cs="Calibri"/>
          <w:color w:val="000000" w:themeColor="text1"/>
        </w:rPr>
        <w:t>Trump Muses About Light as Remedy, but Also Disinfectant, Which Is Dangerous</w:t>
      </w:r>
      <w:r>
        <w:rPr>
          <w:rFonts w:ascii="Calibri" w:hAnsi="Calibri" w:cs="Calibri"/>
          <w:color w:val="000000" w:themeColor="text1"/>
        </w:rPr>
        <w:t>,’ New York Times. April 24, 2020</w:t>
      </w:r>
      <w:r w:rsidR="00D25D80">
        <w:rPr>
          <w:rFonts w:ascii="Calibri" w:hAnsi="Calibri" w:cs="Calibri"/>
          <w:color w:val="000000" w:themeColor="text1"/>
        </w:rPr>
        <w:t xml:space="preserve">. </w:t>
      </w:r>
      <w:r w:rsidR="00D25D80" w:rsidRPr="00D25D80">
        <w:rPr>
          <w:rFonts w:ascii="Calibri" w:hAnsi="Calibri" w:cs="Calibri"/>
          <w:color w:val="000000" w:themeColor="text1"/>
        </w:rPr>
        <w:t>https://www.nytimes.com/2020/04/24/health/sunlight-coronavirus-trump.html</w:t>
      </w:r>
      <w:r w:rsidR="00D25D80">
        <w:rPr>
          <w:rFonts w:ascii="Calibri" w:hAnsi="Calibri" w:cs="Calibri"/>
          <w:color w:val="000000" w:themeColor="text1"/>
        </w:rPr>
        <w:t>. Accessed November 15, 2020.</w:t>
      </w:r>
    </w:p>
    <w:p w14:paraId="60BE4639" w14:textId="09A811A0" w:rsidR="00205909" w:rsidRDefault="00205909" w:rsidP="00B73C6C">
      <w:pPr>
        <w:spacing w:line="360" w:lineRule="auto"/>
        <w:rPr>
          <w:rFonts w:ascii="Calibri" w:hAnsi="Calibri" w:cs="Calibri"/>
          <w:color w:val="000000" w:themeColor="text1"/>
          <w:lang w:val="en-US"/>
        </w:rPr>
      </w:pPr>
    </w:p>
    <w:p w14:paraId="1E93F924" w14:textId="3832A04B" w:rsidR="00A43F8E" w:rsidRDefault="00A43F8E" w:rsidP="00A43F8E">
      <w:pPr>
        <w:spacing w:line="360" w:lineRule="auto"/>
        <w:rPr>
          <w:rFonts w:ascii="Calibri" w:hAnsi="Calibri" w:cs="Calibri"/>
          <w:color w:val="000000" w:themeColor="text1"/>
        </w:rPr>
      </w:pPr>
      <w:r w:rsidRPr="00A43F8E">
        <w:rPr>
          <w:rFonts w:ascii="Calibri" w:hAnsi="Calibri" w:cs="Calibri"/>
          <w:color w:val="000000" w:themeColor="text1"/>
        </w:rPr>
        <w:t>Bullock, John, Alan Gerber, Seth Hill, and Gregory Huber.</w:t>
      </w:r>
      <w:r>
        <w:rPr>
          <w:rFonts w:ascii="Calibri" w:hAnsi="Calibri" w:cs="Calibri"/>
          <w:color w:val="000000" w:themeColor="text1"/>
        </w:rPr>
        <w:t xml:space="preserve"> </w:t>
      </w:r>
      <w:r w:rsidRPr="00A43F8E">
        <w:rPr>
          <w:rFonts w:ascii="Calibri" w:hAnsi="Calibri" w:cs="Calibri"/>
          <w:color w:val="000000" w:themeColor="text1"/>
        </w:rPr>
        <w:t>2015.</w:t>
      </w:r>
      <w:r>
        <w:rPr>
          <w:rFonts w:ascii="Calibri" w:hAnsi="Calibri" w:cs="Calibri"/>
          <w:color w:val="000000" w:themeColor="text1"/>
        </w:rPr>
        <w:t xml:space="preserve"> </w:t>
      </w:r>
      <w:r w:rsidRPr="00A43F8E">
        <w:rPr>
          <w:rFonts w:ascii="Calibri" w:hAnsi="Calibri" w:cs="Calibri"/>
          <w:color w:val="000000" w:themeColor="text1"/>
        </w:rPr>
        <w:t xml:space="preserve">Partisan Bias in Factual Beliefs about Politics. </w:t>
      </w:r>
      <w:r w:rsidRPr="00924416">
        <w:rPr>
          <w:rFonts w:ascii="Calibri" w:hAnsi="Calibri" w:cs="Calibri"/>
          <w:i/>
          <w:iCs/>
          <w:color w:val="000000" w:themeColor="text1"/>
        </w:rPr>
        <w:t>Quarterly Journal of Political Science</w:t>
      </w:r>
      <w:r w:rsidRPr="00A43F8E">
        <w:rPr>
          <w:rFonts w:ascii="Calibri" w:hAnsi="Calibri" w:cs="Calibri"/>
          <w:color w:val="000000" w:themeColor="text1"/>
        </w:rPr>
        <w:t xml:space="preserve"> 10(4): 519–78.</w:t>
      </w:r>
    </w:p>
    <w:p w14:paraId="093C2601" w14:textId="638AB626" w:rsidR="009C6CE5" w:rsidRDefault="009C6CE5" w:rsidP="00A43F8E">
      <w:pPr>
        <w:spacing w:line="360" w:lineRule="auto"/>
        <w:rPr>
          <w:rFonts w:ascii="Calibri" w:hAnsi="Calibri" w:cs="Calibri"/>
          <w:color w:val="000000" w:themeColor="text1"/>
        </w:rPr>
      </w:pPr>
    </w:p>
    <w:p w14:paraId="5B7ABC13" w14:textId="133B4794" w:rsidR="009C6CE5" w:rsidRDefault="009C6CE5" w:rsidP="00A43F8E">
      <w:pPr>
        <w:spacing w:line="360" w:lineRule="auto"/>
        <w:rPr>
          <w:rFonts w:ascii="Calibri" w:hAnsi="Calibri" w:cs="Calibri"/>
          <w:color w:val="000000" w:themeColor="text1"/>
        </w:rPr>
      </w:pPr>
      <w:proofErr w:type="spellStart"/>
      <w:r>
        <w:rPr>
          <w:rFonts w:ascii="Calibri" w:hAnsi="Calibri" w:cs="Calibri"/>
          <w:color w:val="000000" w:themeColor="text1"/>
        </w:rPr>
        <w:t>Cappelen</w:t>
      </w:r>
      <w:proofErr w:type="spellEnd"/>
      <w:r>
        <w:rPr>
          <w:rFonts w:ascii="Calibri" w:hAnsi="Calibri" w:cs="Calibri"/>
          <w:color w:val="000000" w:themeColor="text1"/>
        </w:rPr>
        <w:t xml:space="preserve">, Herman. 2005. Pluralistic skepticism: Advertisement for speech act pluralism. </w:t>
      </w:r>
      <w:r>
        <w:rPr>
          <w:rFonts w:ascii="Calibri" w:hAnsi="Calibri" w:cs="Calibri"/>
          <w:i/>
          <w:iCs/>
          <w:color w:val="000000" w:themeColor="text1"/>
        </w:rPr>
        <w:t>Philosophical Perspectives</w:t>
      </w:r>
      <w:r>
        <w:rPr>
          <w:rFonts w:ascii="Calibri" w:hAnsi="Calibri" w:cs="Calibri"/>
          <w:color w:val="000000" w:themeColor="text1"/>
        </w:rPr>
        <w:t xml:space="preserve"> 19.1: 15-39.</w:t>
      </w:r>
    </w:p>
    <w:p w14:paraId="6435BB00" w14:textId="7C53DEB7" w:rsidR="00BB0788" w:rsidRDefault="00BB0788" w:rsidP="00A43F8E">
      <w:pPr>
        <w:spacing w:line="360" w:lineRule="auto"/>
        <w:rPr>
          <w:rFonts w:ascii="Calibri" w:hAnsi="Calibri" w:cs="Calibri"/>
          <w:color w:val="000000" w:themeColor="text1"/>
        </w:rPr>
      </w:pPr>
    </w:p>
    <w:p w14:paraId="38940C04" w14:textId="156169FC" w:rsidR="00BB0788" w:rsidRPr="00BB0788" w:rsidRDefault="00BB0788" w:rsidP="00A43F8E">
      <w:pPr>
        <w:spacing w:line="360" w:lineRule="auto"/>
        <w:rPr>
          <w:rFonts w:ascii="Calibri" w:hAnsi="Calibri" w:cs="Calibri"/>
          <w:color w:val="000000" w:themeColor="text1"/>
        </w:rPr>
      </w:pPr>
      <w:r>
        <w:rPr>
          <w:rFonts w:ascii="Calibri" w:hAnsi="Calibri" w:cs="Calibri"/>
          <w:color w:val="000000" w:themeColor="text1"/>
        </w:rPr>
        <w:t>Carson, T</w:t>
      </w:r>
      <w:r w:rsidR="001E06A1">
        <w:rPr>
          <w:rFonts w:ascii="Calibri" w:hAnsi="Calibri" w:cs="Calibri"/>
          <w:color w:val="000000" w:themeColor="text1"/>
        </w:rPr>
        <w:t>homas</w:t>
      </w:r>
      <w:r>
        <w:rPr>
          <w:rFonts w:ascii="Calibri" w:hAnsi="Calibri" w:cs="Calibri"/>
          <w:color w:val="000000" w:themeColor="text1"/>
        </w:rPr>
        <w:t xml:space="preserve">. 2006. "The Definition of Lying", </w:t>
      </w:r>
      <w:r>
        <w:rPr>
          <w:rFonts w:ascii="Calibri" w:hAnsi="Calibri" w:cs="Calibri"/>
          <w:i/>
          <w:iCs/>
          <w:color w:val="000000" w:themeColor="text1"/>
        </w:rPr>
        <w:t>Nous</w:t>
      </w:r>
      <w:r>
        <w:rPr>
          <w:rFonts w:ascii="Calibri" w:hAnsi="Calibri" w:cs="Calibri"/>
          <w:color w:val="000000" w:themeColor="text1"/>
        </w:rPr>
        <w:t xml:space="preserve"> 40: 2, 284-306.</w:t>
      </w:r>
    </w:p>
    <w:p w14:paraId="0FB8E518" w14:textId="77777777" w:rsidR="00A43F8E" w:rsidRDefault="00A43F8E" w:rsidP="00B73C6C">
      <w:pPr>
        <w:spacing w:line="360" w:lineRule="auto"/>
        <w:rPr>
          <w:rFonts w:ascii="Calibri" w:hAnsi="Calibri" w:cs="Calibri"/>
          <w:color w:val="000000" w:themeColor="text1"/>
          <w:lang w:val="en-US"/>
        </w:rPr>
      </w:pPr>
    </w:p>
    <w:p w14:paraId="318D8971" w14:textId="2725F974" w:rsidR="002775D9" w:rsidRPr="002E5BCF" w:rsidRDefault="005355D1" w:rsidP="00B73C6C">
      <w:pPr>
        <w:spacing w:line="360" w:lineRule="auto"/>
        <w:rPr>
          <w:rFonts w:ascii="Calibri" w:hAnsi="Calibri" w:cs="Calibri"/>
          <w:color w:val="000000" w:themeColor="text1"/>
          <w:lang w:val="en-US"/>
        </w:rPr>
      </w:pPr>
      <w:proofErr w:type="spellStart"/>
      <w:r w:rsidRPr="002E5BCF">
        <w:rPr>
          <w:rFonts w:ascii="Calibri" w:hAnsi="Calibri" w:cs="Calibri"/>
          <w:color w:val="000000" w:themeColor="text1"/>
          <w:lang w:val="en-US"/>
        </w:rPr>
        <w:t>Cassam</w:t>
      </w:r>
      <w:proofErr w:type="spellEnd"/>
      <w:r w:rsidRPr="002E5BCF">
        <w:rPr>
          <w:rFonts w:ascii="Calibri" w:hAnsi="Calibri" w:cs="Calibri"/>
          <w:color w:val="000000" w:themeColor="text1"/>
          <w:lang w:val="en-US"/>
        </w:rPr>
        <w:t xml:space="preserve">, </w:t>
      </w:r>
      <w:proofErr w:type="spellStart"/>
      <w:r w:rsidRPr="002E5BCF">
        <w:rPr>
          <w:rFonts w:ascii="Calibri" w:hAnsi="Calibri" w:cs="Calibri"/>
          <w:color w:val="000000" w:themeColor="text1"/>
          <w:lang w:val="en-US"/>
        </w:rPr>
        <w:t>Quassim</w:t>
      </w:r>
      <w:proofErr w:type="spellEnd"/>
      <w:r w:rsidRPr="002E5BCF">
        <w:rPr>
          <w:rFonts w:ascii="Calibri" w:hAnsi="Calibri" w:cs="Calibri"/>
          <w:color w:val="000000" w:themeColor="text1"/>
          <w:lang w:val="en-US"/>
        </w:rPr>
        <w:t>. 202</w:t>
      </w:r>
      <w:r w:rsidR="009472D9">
        <w:rPr>
          <w:rFonts w:ascii="Calibri" w:hAnsi="Calibri" w:cs="Calibri"/>
          <w:color w:val="000000" w:themeColor="text1"/>
          <w:lang w:val="en-US"/>
        </w:rPr>
        <w:t>1</w:t>
      </w:r>
      <w:r w:rsidR="00240CA1">
        <w:rPr>
          <w:rFonts w:ascii="Calibri" w:hAnsi="Calibri" w:cs="Calibri"/>
          <w:color w:val="000000" w:themeColor="text1"/>
          <w:lang w:val="en-US"/>
        </w:rPr>
        <w:t xml:space="preserve">. </w:t>
      </w:r>
      <w:r w:rsidRPr="002E5BCF">
        <w:rPr>
          <w:rFonts w:ascii="Calibri" w:hAnsi="Calibri" w:cs="Calibri"/>
          <w:color w:val="000000" w:themeColor="text1"/>
          <w:lang w:val="en-US"/>
        </w:rPr>
        <w:t>“Bullshit, Post</w:t>
      </w:r>
      <w:r w:rsidR="0058597A">
        <w:rPr>
          <w:rFonts w:ascii="Calibri" w:hAnsi="Calibri" w:cs="Calibri"/>
          <w:color w:val="000000" w:themeColor="text1"/>
          <w:lang w:val="en-US"/>
        </w:rPr>
        <w:t>-t</w:t>
      </w:r>
      <w:r w:rsidRPr="002E5BCF">
        <w:rPr>
          <w:rFonts w:ascii="Calibri" w:hAnsi="Calibri" w:cs="Calibri"/>
          <w:color w:val="000000" w:themeColor="text1"/>
          <w:lang w:val="en-US"/>
        </w:rPr>
        <w:t>ruth, and Propaganda”</w:t>
      </w:r>
      <w:r w:rsidR="009472D9">
        <w:rPr>
          <w:rFonts w:ascii="Calibri" w:hAnsi="Calibri" w:cs="Calibri"/>
          <w:color w:val="000000" w:themeColor="text1"/>
          <w:lang w:val="en-US"/>
        </w:rPr>
        <w:t xml:space="preserve">, in </w:t>
      </w:r>
      <w:proofErr w:type="spellStart"/>
      <w:r w:rsidR="009472D9">
        <w:rPr>
          <w:rFonts w:ascii="Calibri" w:hAnsi="Calibri" w:cs="Calibri"/>
          <w:color w:val="000000" w:themeColor="text1"/>
          <w:lang w:val="en-US"/>
        </w:rPr>
        <w:t>Edenberg</w:t>
      </w:r>
      <w:proofErr w:type="spellEnd"/>
      <w:r w:rsidR="009472D9">
        <w:rPr>
          <w:rFonts w:ascii="Calibri" w:hAnsi="Calibri" w:cs="Calibri"/>
          <w:color w:val="000000" w:themeColor="text1"/>
          <w:lang w:val="en-US"/>
        </w:rPr>
        <w:t>, E. and Hannon, M.</w:t>
      </w:r>
      <w:proofErr w:type="gramStart"/>
      <w:r w:rsidR="009472D9">
        <w:rPr>
          <w:rFonts w:ascii="Calibri" w:hAnsi="Calibri" w:cs="Calibri"/>
          <w:color w:val="000000" w:themeColor="text1"/>
          <w:lang w:val="en-US"/>
        </w:rPr>
        <w:t xml:space="preserve">,  </w:t>
      </w:r>
      <w:r w:rsidR="009472D9">
        <w:rPr>
          <w:rFonts w:ascii="Calibri" w:hAnsi="Calibri" w:cs="Calibri"/>
          <w:i/>
          <w:iCs/>
          <w:color w:val="000000" w:themeColor="text1"/>
          <w:lang w:val="en-US"/>
        </w:rPr>
        <w:t>Political</w:t>
      </w:r>
      <w:proofErr w:type="gramEnd"/>
      <w:r w:rsidR="009472D9">
        <w:rPr>
          <w:rFonts w:ascii="Calibri" w:hAnsi="Calibri" w:cs="Calibri"/>
          <w:i/>
          <w:iCs/>
          <w:color w:val="000000" w:themeColor="text1"/>
          <w:lang w:val="en-US"/>
        </w:rPr>
        <w:t xml:space="preserve"> Epistemology</w:t>
      </w:r>
      <w:r w:rsidR="009472D9">
        <w:rPr>
          <w:rFonts w:ascii="Calibri" w:hAnsi="Calibri" w:cs="Calibri"/>
          <w:color w:val="000000" w:themeColor="text1"/>
          <w:lang w:val="en-US"/>
        </w:rPr>
        <w:t>, 49-63. NY: Oxford University Press.</w:t>
      </w:r>
    </w:p>
    <w:p w14:paraId="6CAFB275" w14:textId="2EF1738F" w:rsidR="00170306" w:rsidRDefault="00170306" w:rsidP="00B73C6C">
      <w:pPr>
        <w:spacing w:line="360" w:lineRule="auto"/>
        <w:rPr>
          <w:rFonts w:ascii="Calibri" w:hAnsi="Calibri" w:cs="Calibri"/>
          <w:color w:val="000000" w:themeColor="text1"/>
          <w:lang w:val="en-US"/>
        </w:rPr>
      </w:pPr>
    </w:p>
    <w:p w14:paraId="79B5FB73" w14:textId="2A2C739E" w:rsidR="00240CA1" w:rsidRPr="00216740" w:rsidRDefault="00240CA1" w:rsidP="00240CA1">
      <w:pPr>
        <w:pStyle w:val="Heading1"/>
        <w:spacing w:before="120" w:after="120" w:line="450" w:lineRule="atLeast"/>
        <w:rPr>
          <w:rFonts w:ascii="Times New Roman" w:eastAsia="Times New Roman" w:hAnsi="Times New Roman" w:cs="Times New Roman"/>
          <w:color w:val="1C1D1E"/>
          <w:kern w:val="36"/>
          <w:sz w:val="24"/>
          <w:szCs w:val="24"/>
        </w:rPr>
      </w:pPr>
      <w:r w:rsidRPr="00216740">
        <w:rPr>
          <w:rFonts w:ascii="Times New Roman" w:hAnsi="Times New Roman" w:cs="Times New Roman"/>
          <w:color w:val="000000" w:themeColor="text1"/>
          <w:sz w:val="24"/>
          <w:szCs w:val="24"/>
          <w:lang w:val="en-US"/>
        </w:rPr>
        <w:t xml:space="preserve">Connolly, P.J. 2021. "Trolling as Speech Act </w:t>
      </w:r>
      <w:r w:rsidRPr="00216740">
        <w:rPr>
          <w:rFonts w:ascii="Times New Roman" w:eastAsia="Times New Roman" w:hAnsi="Times New Roman" w:cs="Times New Roman"/>
          <w:color w:val="1C1D1E"/>
          <w:kern w:val="36"/>
          <w:sz w:val="24"/>
          <w:szCs w:val="24"/>
        </w:rPr>
        <w:t>(or, the art of trolling, with a description of all the utensils, instruments, tackling, and materials requisite thereto: With rules and directions how to use them)</w:t>
      </w:r>
      <w:r>
        <w:rPr>
          <w:rFonts w:ascii="Times New Roman" w:eastAsia="Times New Roman" w:hAnsi="Times New Roman" w:cs="Times New Roman"/>
          <w:color w:val="1C1D1E"/>
          <w:kern w:val="36"/>
          <w:sz w:val="24"/>
          <w:szCs w:val="24"/>
        </w:rPr>
        <w:t xml:space="preserve">". </w:t>
      </w:r>
      <w:r>
        <w:rPr>
          <w:rFonts w:ascii="Times New Roman" w:eastAsia="Times New Roman" w:hAnsi="Times New Roman" w:cs="Times New Roman"/>
          <w:i/>
          <w:iCs/>
          <w:color w:val="1C1D1E"/>
          <w:kern w:val="36"/>
          <w:sz w:val="24"/>
          <w:szCs w:val="24"/>
        </w:rPr>
        <w:t xml:space="preserve">Journal of Social Philosophy </w:t>
      </w:r>
      <w:r>
        <w:rPr>
          <w:rFonts w:ascii="Times New Roman" w:eastAsia="Times New Roman" w:hAnsi="Times New Roman" w:cs="Times New Roman"/>
          <w:color w:val="1C1D1E"/>
          <w:kern w:val="36"/>
          <w:sz w:val="24"/>
          <w:szCs w:val="24"/>
        </w:rPr>
        <w:t>(early access online).</w:t>
      </w:r>
    </w:p>
    <w:p w14:paraId="7FEAFE27" w14:textId="557C5207" w:rsidR="00240CA1" w:rsidRDefault="00240CA1" w:rsidP="00B73C6C">
      <w:pPr>
        <w:spacing w:line="360" w:lineRule="auto"/>
        <w:rPr>
          <w:rFonts w:ascii="Calibri" w:hAnsi="Calibri" w:cs="Calibri"/>
          <w:color w:val="000000" w:themeColor="text1"/>
          <w:lang w:val="en-US"/>
        </w:rPr>
      </w:pPr>
    </w:p>
    <w:p w14:paraId="065DACDF" w14:textId="77777777" w:rsidR="00240CA1" w:rsidRPr="00170306" w:rsidRDefault="00240CA1" w:rsidP="00B73C6C">
      <w:pPr>
        <w:spacing w:line="360" w:lineRule="auto"/>
        <w:rPr>
          <w:rFonts w:ascii="Calibri" w:hAnsi="Calibri" w:cs="Calibri"/>
          <w:color w:val="000000" w:themeColor="text1"/>
          <w:lang w:val="en-US"/>
        </w:rPr>
      </w:pPr>
    </w:p>
    <w:p w14:paraId="43D4B010" w14:textId="11F87206" w:rsidR="00170306" w:rsidRDefault="00170306" w:rsidP="00170306">
      <w:pPr>
        <w:spacing w:line="360" w:lineRule="auto"/>
      </w:pPr>
      <w:r>
        <w:t>Frankfurt, H</w:t>
      </w:r>
      <w:r w:rsidR="001E06A1">
        <w:t>arry</w:t>
      </w:r>
      <w:r>
        <w:t>. 2002. "Reply to G. A. Cohen". In Sarah Buss and Lee Overton (Eds.),</w:t>
      </w:r>
      <w:r>
        <w:rPr>
          <w:rStyle w:val="apple-converted-space"/>
          <w:rFonts w:ascii="inherit" w:hAnsi="inherit"/>
          <w:i/>
          <w:iCs/>
          <w:color w:val="231F20"/>
          <w:bdr w:val="none" w:sz="0" w:space="0" w:color="auto" w:frame="1"/>
        </w:rPr>
        <w:t> </w:t>
      </w:r>
      <w:r>
        <w:rPr>
          <w:rStyle w:val="rend-i"/>
          <w:rFonts w:ascii="inherit" w:hAnsi="inherit"/>
          <w:i/>
          <w:iCs/>
          <w:color w:val="231F20"/>
          <w:bdr w:val="none" w:sz="0" w:space="0" w:color="auto" w:frame="1"/>
        </w:rPr>
        <w:t>Contours of Agency: Essays on Themes from Harry Frankfurt</w:t>
      </w:r>
      <w:r>
        <w:rPr>
          <w:rStyle w:val="apple-converted-space"/>
          <w:rFonts w:ascii="inherit" w:hAnsi="inherit"/>
          <w:color w:val="231F20"/>
        </w:rPr>
        <w:t> </w:t>
      </w:r>
      <w:r>
        <w:t>(340–344). MIT Press.</w:t>
      </w:r>
    </w:p>
    <w:p w14:paraId="7EA6EF94" w14:textId="6541EB76" w:rsidR="0098604F" w:rsidRDefault="0098604F" w:rsidP="00170306">
      <w:pPr>
        <w:spacing w:line="360" w:lineRule="auto"/>
      </w:pPr>
    </w:p>
    <w:p w14:paraId="2CF300E2" w14:textId="47B386C1" w:rsidR="0098604F" w:rsidRPr="00D31B77" w:rsidRDefault="0098604F" w:rsidP="00D31B77">
      <w:pPr>
        <w:spacing w:line="360" w:lineRule="auto"/>
        <w:rPr>
          <w:rFonts w:ascii="Calibri" w:hAnsi="Calibri" w:cs="Calibri"/>
          <w:color w:val="000000" w:themeColor="text1"/>
          <w:lang w:val="en-US"/>
        </w:rPr>
      </w:pPr>
      <w:r>
        <w:rPr>
          <w:rFonts w:ascii="Calibri" w:hAnsi="Calibri" w:cs="Calibri"/>
          <w:color w:val="000000" w:themeColor="text1"/>
          <w:lang w:val="en-US"/>
        </w:rPr>
        <w:t>Frankfurt, H</w:t>
      </w:r>
      <w:r w:rsidR="001E06A1">
        <w:rPr>
          <w:rFonts w:ascii="Calibri" w:hAnsi="Calibri" w:cs="Calibri"/>
          <w:color w:val="000000" w:themeColor="text1"/>
          <w:lang w:val="en-US"/>
        </w:rPr>
        <w:t>a</w:t>
      </w:r>
      <w:r w:rsidR="00E76BF0">
        <w:rPr>
          <w:rFonts w:ascii="Calibri" w:hAnsi="Calibri" w:cs="Calibri"/>
          <w:color w:val="000000" w:themeColor="text1"/>
          <w:lang w:val="en-US"/>
        </w:rPr>
        <w:t>rry</w:t>
      </w:r>
      <w:r>
        <w:rPr>
          <w:rFonts w:ascii="Calibri" w:hAnsi="Calibri" w:cs="Calibri"/>
          <w:color w:val="000000" w:themeColor="text1"/>
          <w:lang w:val="en-US"/>
        </w:rPr>
        <w:t xml:space="preserve">. 2005. </w:t>
      </w:r>
      <w:r>
        <w:rPr>
          <w:rFonts w:ascii="Calibri" w:hAnsi="Calibri" w:cs="Calibri"/>
          <w:i/>
          <w:iCs/>
          <w:color w:val="000000" w:themeColor="text1"/>
          <w:lang w:val="en-US"/>
        </w:rPr>
        <w:t xml:space="preserve">On Bullshit. </w:t>
      </w:r>
      <w:r>
        <w:rPr>
          <w:rFonts w:ascii="Calibri" w:hAnsi="Calibri" w:cs="Calibri"/>
          <w:color w:val="000000" w:themeColor="text1"/>
          <w:lang w:val="en-US"/>
        </w:rPr>
        <w:t>Princeton: Princeton University Press.</w:t>
      </w:r>
    </w:p>
    <w:p w14:paraId="5D485C6B" w14:textId="3E101628" w:rsidR="00170306" w:rsidRDefault="00170306" w:rsidP="00B73C6C">
      <w:pPr>
        <w:spacing w:line="360" w:lineRule="auto"/>
        <w:rPr>
          <w:rFonts w:ascii="Calibri" w:hAnsi="Calibri" w:cs="Calibri"/>
          <w:color w:val="000000" w:themeColor="text1"/>
          <w:lang w:val="en-US"/>
        </w:rPr>
      </w:pPr>
    </w:p>
    <w:p w14:paraId="0A2ED6F9" w14:textId="25D4CA70" w:rsidR="00652586" w:rsidRDefault="00652586" w:rsidP="00B73C6C">
      <w:pPr>
        <w:spacing w:line="360" w:lineRule="auto"/>
        <w:rPr>
          <w:rFonts w:ascii="Calibri" w:hAnsi="Calibri" w:cs="Calibri"/>
          <w:color w:val="000000" w:themeColor="text1"/>
          <w:lang w:val="en-US"/>
        </w:rPr>
      </w:pPr>
      <w:proofErr w:type="spellStart"/>
      <w:r>
        <w:rPr>
          <w:rFonts w:ascii="Calibri" w:hAnsi="Calibri" w:cs="Calibri"/>
          <w:color w:val="000000" w:themeColor="text1"/>
          <w:lang w:val="en-US"/>
        </w:rPr>
        <w:t>Grimaltos</w:t>
      </w:r>
      <w:proofErr w:type="spellEnd"/>
      <w:r>
        <w:rPr>
          <w:rFonts w:ascii="Calibri" w:hAnsi="Calibri" w:cs="Calibri"/>
          <w:color w:val="000000" w:themeColor="text1"/>
          <w:lang w:val="en-US"/>
        </w:rPr>
        <w:t>,</w:t>
      </w:r>
      <w:r w:rsidR="00B60EFC">
        <w:rPr>
          <w:rFonts w:ascii="Calibri" w:hAnsi="Calibri" w:cs="Calibri"/>
          <w:color w:val="000000" w:themeColor="text1"/>
          <w:lang w:val="en-US"/>
        </w:rPr>
        <w:t xml:space="preserve"> Tobies and </w:t>
      </w:r>
      <w:proofErr w:type="spellStart"/>
      <w:r w:rsidR="00B60EFC">
        <w:rPr>
          <w:rFonts w:ascii="Calibri" w:hAnsi="Calibri" w:cs="Calibri"/>
          <w:color w:val="000000" w:themeColor="text1"/>
          <w:lang w:val="en-US"/>
        </w:rPr>
        <w:t>Rosell</w:t>
      </w:r>
      <w:proofErr w:type="spellEnd"/>
      <w:r w:rsidR="00B60EFC">
        <w:rPr>
          <w:rFonts w:ascii="Calibri" w:hAnsi="Calibri" w:cs="Calibri"/>
          <w:color w:val="000000" w:themeColor="text1"/>
          <w:lang w:val="en-US"/>
        </w:rPr>
        <w:t xml:space="preserve">, </w:t>
      </w:r>
      <w:proofErr w:type="spellStart"/>
      <w:r w:rsidR="00B60EFC">
        <w:rPr>
          <w:rFonts w:ascii="Calibri" w:hAnsi="Calibri" w:cs="Calibri"/>
          <w:color w:val="000000" w:themeColor="text1"/>
          <w:lang w:val="en-US"/>
        </w:rPr>
        <w:t>Sergi</w:t>
      </w:r>
      <w:proofErr w:type="spellEnd"/>
      <w:r w:rsidR="00B60EFC">
        <w:rPr>
          <w:rFonts w:ascii="Calibri" w:hAnsi="Calibri" w:cs="Calibri"/>
          <w:color w:val="000000" w:themeColor="text1"/>
          <w:lang w:val="en-US"/>
        </w:rPr>
        <w:t xml:space="preserve">. "More and More Lies: A New Distinction and its Consequences", </w:t>
      </w:r>
      <w:proofErr w:type="spellStart"/>
      <w:r w:rsidR="00B60EFC">
        <w:rPr>
          <w:rFonts w:ascii="Calibri" w:hAnsi="Calibri" w:cs="Calibri"/>
          <w:i/>
          <w:iCs/>
          <w:color w:val="000000" w:themeColor="text1"/>
          <w:lang w:val="en-US"/>
        </w:rPr>
        <w:t>Teorema</w:t>
      </w:r>
      <w:proofErr w:type="spellEnd"/>
      <w:r w:rsidR="00B60EFC">
        <w:rPr>
          <w:rFonts w:ascii="Calibri" w:hAnsi="Calibri" w:cs="Calibri"/>
          <w:color w:val="000000" w:themeColor="text1"/>
          <w:lang w:val="en-US"/>
        </w:rPr>
        <w:t xml:space="preserve"> 2017: 5-21.</w:t>
      </w:r>
    </w:p>
    <w:p w14:paraId="6F66FCA8" w14:textId="77777777" w:rsidR="00B60EFC" w:rsidRPr="00B60EFC" w:rsidRDefault="00B60EFC" w:rsidP="00B73C6C">
      <w:pPr>
        <w:spacing w:line="360" w:lineRule="auto"/>
        <w:rPr>
          <w:rFonts w:ascii="Calibri" w:hAnsi="Calibri" w:cs="Calibri"/>
          <w:color w:val="000000" w:themeColor="text1"/>
          <w:lang w:val="en-US"/>
        </w:rPr>
      </w:pPr>
    </w:p>
    <w:p w14:paraId="556DDED1" w14:textId="4589ED4A" w:rsidR="005355D1" w:rsidRPr="002E5BCF" w:rsidRDefault="005355D1" w:rsidP="00B73C6C">
      <w:pPr>
        <w:spacing w:line="360" w:lineRule="auto"/>
        <w:rPr>
          <w:rFonts w:ascii="Calibri" w:hAnsi="Calibri" w:cs="Calibri"/>
          <w:color w:val="000000" w:themeColor="text1"/>
          <w:lang w:val="en-US"/>
        </w:rPr>
      </w:pPr>
      <w:r w:rsidRPr="002E5BCF">
        <w:rPr>
          <w:rFonts w:ascii="Calibri" w:hAnsi="Calibri" w:cs="Calibri"/>
          <w:color w:val="000000" w:themeColor="text1"/>
          <w:lang w:val="en-US"/>
        </w:rPr>
        <w:t>Hardcastle, G</w:t>
      </w:r>
      <w:r w:rsidR="00E76BF0">
        <w:rPr>
          <w:rFonts w:ascii="Calibri" w:hAnsi="Calibri" w:cs="Calibri"/>
          <w:color w:val="000000" w:themeColor="text1"/>
          <w:lang w:val="en-US"/>
        </w:rPr>
        <w:t>ary</w:t>
      </w:r>
      <w:r w:rsidRPr="002E5BCF">
        <w:rPr>
          <w:rFonts w:ascii="Calibri" w:hAnsi="Calibri" w:cs="Calibri"/>
          <w:color w:val="000000" w:themeColor="text1"/>
          <w:lang w:val="en-US"/>
        </w:rPr>
        <w:t xml:space="preserve">. and </w:t>
      </w:r>
      <w:proofErr w:type="spellStart"/>
      <w:r w:rsidRPr="002E5BCF">
        <w:rPr>
          <w:rFonts w:ascii="Calibri" w:hAnsi="Calibri" w:cs="Calibri"/>
          <w:color w:val="000000" w:themeColor="text1"/>
          <w:lang w:val="en-US"/>
        </w:rPr>
        <w:t>Reisch</w:t>
      </w:r>
      <w:proofErr w:type="spellEnd"/>
      <w:r w:rsidRPr="002E5BCF">
        <w:rPr>
          <w:rFonts w:ascii="Calibri" w:hAnsi="Calibri" w:cs="Calibri"/>
          <w:color w:val="000000" w:themeColor="text1"/>
          <w:lang w:val="en-US"/>
        </w:rPr>
        <w:t>, G</w:t>
      </w:r>
      <w:r w:rsidR="00EC3ADF">
        <w:rPr>
          <w:rFonts w:ascii="Calibri" w:hAnsi="Calibri" w:cs="Calibri"/>
          <w:color w:val="000000" w:themeColor="text1"/>
          <w:lang w:val="en-US"/>
        </w:rPr>
        <w:t>e</w:t>
      </w:r>
      <w:r w:rsidR="00301E03">
        <w:rPr>
          <w:rFonts w:ascii="Calibri" w:hAnsi="Calibri" w:cs="Calibri"/>
          <w:color w:val="000000" w:themeColor="text1"/>
          <w:lang w:val="en-US"/>
        </w:rPr>
        <w:t>orge</w:t>
      </w:r>
      <w:r w:rsidRPr="002E5BCF">
        <w:rPr>
          <w:rFonts w:ascii="Calibri" w:hAnsi="Calibri" w:cs="Calibri"/>
          <w:color w:val="000000" w:themeColor="text1"/>
          <w:lang w:val="en-US"/>
        </w:rPr>
        <w:t xml:space="preserve">. 2006. “On </w:t>
      </w:r>
      <w:proofErr w:type="spellStart"/>
      <w:r w:rsidRPr="002E5BCF">
        <w:rPr>
          <w:rFonts w:ascii="Calibri" w:hAnsi="Calibri" w:cs="Calibri"/>
          <w:color w:val="000000" w:themeColor="text1"/>
          <w:lang w:val="en-US"/>
        </w:rPr>
        <w:t>Bullshitmania</w:t>
      </w:r>
      <w:proofErr w:type="spellEnd"/>
      <w:r w:rsidRPr="002E5BCF">
        <w:rPr>
          <w:rFonts w:ascii="Calibri" w:hAnsi="Calibri" w:cs="Calibri"/>
          <w:color w:val="000000" w:themeColor="text1"/>
          <w:lang w:val="en-US"/>
        </w:rPr>
        <w:t xml:space="preserve">”, in Hardcastle, G. and </w:t>
      </w:r>
      <w:proofErr w:type="spellStart"/>
      <w:r w:rsidRPr="002E5BCF">
        <w:rPr>
          <w:rFonts w:ascii="Calibri" w:hAnsi="Calibri" w:cs="Calibri"/>
          <w:color w:val="000000" w:themeColor="text1"/>
          <w:lang w:val="en-US"/>
        </w:rPr>
        <w:t>Reisch</w:t>
      </w:r>
      <w:proofErr w:type="spellEnd"/>
      <w:r w:rsidRPr="002E5BCF">
        <w:rPr>
          <w:rFonts w:ascii="Calibri" w:hAnsi="Calibri" w:cs="Calibri"/>
          <w:color w:val="000000" w:themeColor="text1"/>
          <w:lang w:val="en-US"/>
        </w:rPr>
        <w:t xml:space="preserve">, G. </w:t>
      </w:r>
      <w:r w:rsidRPr="002E5BCF">
        <w:rPr>
          <w:rFonts w:ascii="Calibri" w:hAnsi="Calibri" w:cs="Calibri"/>
          <w:i/>
          <w:iCs/>
          <w:color w:val="000000" w:themeColor="text1"/>
          <w:lang w:val="en-US"/>
        </w:rPr>
        <w:t>Bullshit and Philosophy,</w:t>
      </w:r>
      <w:r w:rsidRPr="002E5BCF">
        <w:rPr>
          <w:rFonts w:ascii="Calibri" w:hAnsi="Calibri" w:cs="Calibri"/>
          <w:color w:val="000000" w:themeColor="text1"/>
          <w:lang w:val="en-US"/>
        </w:rPr>
        <w:t xml:space="preserve"> Open Court: vii-xxiii.</w:t>
      </w:r>
    </w:p>
    <w:p w14:paraId="7309E71E" w14:textId="77777777" w:rsidR="005355D1" w:rsidRPr="002E5BCF" w:rsidRDefault="005355D1" w:rsidP="00B73C6C">
      <w:pPr>
        <w:spacing w:line="360" w:lineRule="auto"/>
        <w:rPr>
          <w:rFonts w:ascii="Calibri" w:hAnsi="Calibri" w:cs="Calibri"/>
          <w:color w:val="000000" w:themeColor="text1"/>
          <w:lang w:val="en-US"/>
        </w:rPr>
      </w:pPr>
    </w:p>
    <w:p w14:paraId="5DF45904" w14:textId="5F9949F4" w:rsidR="005355D1" w:rsidRPr="002E5BCF" w:rsidRDefault="005355D1" w:rsidP="00B73C6C">
      <w:pPr>
        <w:spacing w:line="360" w:lineRule="auto"/>
        <w:rPr>
          <w:rFonts w:ascii="Calibri" w:hAnsi="Calibri" w:cs="Calibri"/>
          <w:color w:val="000000" w:themeColor="text1"/>
          <w:lang w:val="en-US"/>
        </w:rPr>
      </w:pPr>
      <w:r w:rsidRPr="002E5BCF">
        <w:rPr>
          <w:rFonts w:ascii="Calibri" w:hAnsi="Calibri" w:cs="Calibri"/>
          <w:color w:val="000000" w:themeColor="text1"/>
          <w:lang w:val="en-US"/>
        </w:rPr>
        <w:t>Hardcastle, G</w:t>
      </w:r>
      <w:r w:rsidR="00301E03">
        <w:rPr>
          <w:rFonts w:ascii="Calibri" w:hAnsi="Calibri" w:cs="Calibri"/>
          <w:color w:val="000000" w:themeColor="text1"/>
          <w:lang w:val="en-US"/>
        </w:rPr>
        <w:t>ary</w:t>
      </w:r>
      <w:r w:rsidRPr="002E5BCF">
        <w:rPr>
          <w:rFonts w:ascii="Calibri" w:hAnsi="Calibri" w:cs="Calibri"/>
          <w:color w:val="000000" w:themeColor="text1"/>
          <w:lang w:val="en-US"/>
        </w:rPr>
        <w:t xml:space="preserve">. 2006. “The Unity of Bullshit”, in Hardcastle, G. and </w:t>
      </w:r>
      <w:proofErr w:type="spellStart"/>
      <w:r w:rsidRPr="002E5BCF">
        <w:rPr>
          <w:rFonts w:ascii="Calibri" w:hAnsi="Calibri" w:cs="Calibri"/>
          <w:color w:val="000000" w:themeColor="text1"/>
          <w:lang w:val="en-US"/>
        </w:rPr>
        <w:t>Reisch</w:t>
      </w:r>
      <w:proofErr w:type="spellEnd"/>
      <w:r w:rsidRPr="002E5BCF">
        <w:rPr>
          <w:rFonts w:ascii="Calibri" w:hAnsi="Calibri" w:cs="Calibri"/>
          <w:color w:val="000000" w:themeColor="text1"/>
          <w:lang w:val="en-US"/>
        </w:rPr>
        <w:t xml:space="preserve">, G. </w:t>
      </w:r>
      <w:r w:rsidRPr="002E5BCF">
        <w:rPr>
          <w:rFonts w:ascii="Calibri" w:hAnsi="Calibri" w:cs="Calibri"/>
          <w:i/>
          <w:iCs/>
          <w:color w:val="000000" w:themeColor="text1"/>
          <w:lang w:val="en-US"/>
        </w:rPr>
        <w:t>Bullshit and Philosophy,</w:t>
      </w:r>
      <w:r w:rsidRPr="002E5BCF">
        <w:rPr>
          <w:rFonts w:ascii="Calibri" w:hAnsi="Calibri" w:cs="Calibri"/>
          <w:color w:val="000000" w:themeColor="text1"/>
          <w:lang w:val="en-US"/>
        </w:rPr>
        <w:t xml:space="preserve"> Open Court: 137-150.</w:t>
      </w:r>
    </w:p>
    <w:p w14:paraId="0207D6AF" w14:textId="77777777" w:rsidR="005355D1" w:rsidRPr="002E5BCF" w:rsidRDefault="005355D1" w:rsidP="00B73C6C">
      <w:pPr>
        <w:spacing w:line="360" w:lineRule="auto"/>
        <w:rPr>
          <w:rFonts w:ascii="Calibri" w:hAnsi="Calibri" w:cs="Calibri"/>
          <w:color w:val="000000" w:themeColor="text1"/>
        </w:rPr>
      </w:pPr>
    </w:p>
    <w:p w14:paraId="01C39E17" w14:textId="57CB5764" w:rsidR="005355D1" w:rsidRPr="002E5BCF" w:rsidRDefault="005355D1" w:rsidP="00B73C6C">
      <w:pPr>
        <w:spacing w:line="360" w:lineRule="auto"/>
        <w:rPr>
          <w:rFonts w:ascii="Calibri" w:hAnsi="Calibri" w:cs="Calibri"/>
          <w:color w:val="000000" w:themeColor="text1"/>
        </w:rPr>
      </w:pPr>
      <w:r w:rsidRPr="002E5BCF">
        <w:rPr>
          <w:rFonts w:ascii="Calibri" w:hAnsi="Calibri" w:cs="Calibri"/>
          <w:color w:val="000000" w:themeColor="text1"/>
        </w:rPr>
        <w:t>Harris, D</w:t>
      </w:r>
      <w:r w:rsidR="001A08FD">
        <w:rPr>
          <w:rFonts w:ascii="Calibri" w:hAnsi="Calibri" w:cs="Calibri"/>
          <w:color w:val="000000" w:themeColor="text1"/>
        </w:rPr>
        <w:t xml:space="preserve">aniel </w:t>
      </w:r>
      <w:r w:rsidRPr="002E5BCF">
        <w:rPr>
          <w:rFonts w:ascii="Calibri" w:hAnsi="Calibri" w:cs="Calibri"/>
          <w:color w:val="000000" w:themeColor="text1"/>
        </w:rPr>
        <w:t xml:space="preserve">W. 2020. </w:t>
      </w:r>
      <w:r w:rsidR="001A08FD">
        <w:rPr>
          <w:rFonts w:ascii="Calibri" w:hAnsi="Calibri" w:cs="Calibri"/>
          <w:color w:val="000000" w:themeColor="text1"/>
        </w:rPr>
        <w:t>“</w:t>
      </w:r>
      <w:r w:rsidRPr="002E5BCF">
        <w:rPr>
          <w:rFonts w:ascii="Calibri" w:hAnsi="Calibri" w:cs="Calibri"/>
          <w:color w:val="000000" w:themeColor="text1"/>
        </w:rPr>
        <w:t>Intentionalism and bald-faced lies,</w:t>
      </w:r>
      <w:r w:rsidR="001A08FD">
        <w:rPr>
          <w:rFonts w:ascii="Calibri" w:hAnsi="Calibri" w:cs="Calibri"/>
          <w:color w:val="000000" w:themeColor="text1"/>
        </w:rPr>
        <w:t>”</w:t>
      </w:r>
      <w:r w:rsidRPr="002E5BCF">
        <w:rPr>
          <w:rFonts w:ascii="Calibri" w:hAnsi="Calibri" w:cs="Calibri"/>
          <w:color w:val="000000" w:themeColor="text1"/>
        </w:rPr>
        <w:t xml:space="preserve"> </w:t>
      </w:r>
      <w:r w:rsidRPr="002E5BCF">
        <w:rPr>
          <w:rFonts w:ascii="Calibri" w:hAnsi="Calibri" w:cs="Calibri"/>
          <w:i/>
          <w:iCs/>
          <w:color w:val="000000" w:themeColor="text1"/>
        </w:rPr>
        <w:t>Inquiry</w:t>
      </w:r>
      <w:r w:rsidRPr="002E5BCF">
        <w:rPr>
          <w:rFonts w:ascii="Calibri" w:hAnsi="Calibri" w:cs="Calibri"/>
          <w:color w:val="000000" w:themeColor="text1"/>
        </w:rPr>
        <w:t xml:space="preserve">, </w:t>
      </w:r>
      <w:r w:rsidR="00824ACD">
        <w:rPr>
          <w:rFonts w:ascii="Calibri" w:hAnsi="Calibri" w:cs="Calibri"/>
          <w:color w:val="000000" w:themeColor="text1"/>
        </w:rPr>
        <w:t xml:space="preserve">Published online. </w:t>
      </w:r>
      <w:r w:rsidRPr="002E5BCF">
        <w:rPr>
          <w:rFonts w:ascii="Calibri" w:hAnsi="Calibri" w:cs="Calibri"/>
          <w:color w:val="000000" w:themeColor="text1"/>
        </w:rPr>
        <w:t>DOI: 10.1080/0020174X.2020.1775381</w:t>
      </w:r>
    </w:p>
    <w:p w14:paraId="7CF2B1AC" w14:textId="1CB385B7" w:rsidR="00D0602E" w:rsidRDefault="00D0602E" w:rsidP="00B73C6C">
      <w:pPr>
        <w:spacing w:line="360" w:lineRule="auto"/>
        <w:rPr>
          <w:rFonts w:ascii="Calibri" w:hAnsi="Calibri" w:cs="Calibri"/>
          <w:color w:val="000000" w:themeColor="text1"/>
        </w:rPr>
      </w:pPr>
    </w:p>
    <w:p w14:paraId="2E1D91DA" w14:textId="307C1488" w:rsidR="004473F2" w:rsidRPr="004473F2" w:rsidRDefault="004473F2" w:rsidP="00B73C6C">
      <w:pPr>
        <w:spacing w:line="360" w:lineRule="auto"/>
        <w:rPr>
          <w:rFonts w:ascii="Calibri" w:hAnsi="Calibri" w:cs="Calibri"/>
          <w:color w:val="000000" w:themeColor="text1"/>
        </w:rPr>
      </w:pPr>
      <w:proofErr w:type="spellStart"/>
      <w:r>
        <w:rPr>
          <w:rFonts w:ascii="Calibri" w:hAnsi="Calibri" w:cs="Calibri"/>
          <w:color w:val="000000" w:themeColor="text1"/>
        </w:rPr>
        <w:t>Jacquemet</w:t>
      </w:r>
      <w:proofErr w:type="spellEnd"/>
      <w:r>
        <w:rPr>
          <w:rFonts w:ascii="Calibri" w:hAnsi="Calibri" w:cs="Calibri"/>
          <w:color w:val="000000" w:themeColor="text1"/>
        </w:rPr>
        <w:t xml:space="preserve">, Marco. 2020. "45 As Bullshit Artist: Straining for Charisma", in McIntosh, Janet and Mendoza-Denton, Norma (eds), </w:t>
      </w:r>
      <w:r>
        <w:rPr>
          <w:rFonts w:ascii="Calibri" w:hAnsi="Calibri" w:cs="Calibri"/>
          <w:i/>
          <w:iCs/>
          <w:color w:val="000000" w:themeColor="text1"/>
        </w:rPr>
        <w:t>Language in the Trump Era: Scandals and Emergencies</w:t>
      </w:r>
      <w:r>
        <w:rPr>
          <w:rFonts w:ascii="Calibri" w:hAnsi="Calibri" w:cs="Calibri"/>
          <w:color w:val="000000" w:themeColor="text1"/>
        </w:rPr>
        <w:t>, Cambridge: Cambridge University Press: 124-136.</w:t>
      </w:r>
    </w:p>
    <w:p w14:paraId="19A29095" w14:textId="77777777" w:rsidR="004473F2" w:rsidRDefault="004473F2" w:rsidP="00B73C6C">
      <w:pPr>
        <w:spacing w:line="360" w:lineRule="auto"/>
        <w:rPr>
          <w:rFonts w:ascii="Calibri" w:hAnsi="Calibri" w:cs="Calibri"/>
          <w:color w:val="000000" w:themeColor="text1"/>
        </w:rPr>
      </w:pPr>
    </w:p>
    <w:p w14:paraId="0672BBDD" w14:textId="5C189026" w:rsidR="00AE7CF7" w:rsidRDefault="00AE7CF7" w:rsidP="00B73C6C">
      <w:pPr>
        <w:spacing w:line="360" w:lineRule="auto"/>
        <w:rPr>
          <w:rFonts w:ascii="Calibri" w:hAnsi="Calibri" w:cs="Calibri"/>
          <w:color w:val="000000" w:themeColor="text1"/>
        </w:rPr>
      </w:pPr>
      <w:r>
        <w:rPr>
          <w:rFonts w:ascii="Calibri" w:hAnsi="Calibri" w:cs="Calibri"/>
          <w:color w:val="000000" w:themeColor="text1"/>
        </w:rPr>
        <w:t>Kenyon, T</w:t>
      </w:r>
      <w:r w:rsidR="009605F1">
        <w:rPr>
          <w:rFonts w:ascii="Calibri" w:hAnsi="Calibri" w:cs="Calibri"/>
          <w:color w:val="000000" w:themeColor="text1"/>
        </w:rPr>
        <w:t>im</w:t>
      </w:r>
      <w:r>
        <w:rPr>
          <w:rFonts w:ascii="Calibri" w:hAnsi="Calibri" w:cs="Calibri"/>
          <w:color w:val="000000" w:themeColor="text1"/>
        </w:rPr>
        <w:t xml:space="preserve">. 2003. </w:t>
      </w:r>
      <w:r w:rsidR="001B13B7">
        <w:rPr>
          <w:rFonts w:ascii="Calibri" w:hAnsi="Calibri" w:cs="Calibri"/>
          <w:color w:val="000000" w:themeColor="text1"/>
        </w:rPr>
        <w:t>“</w:t>
      </w:r>
      <w:r w:rsidR="00ED778D">
        <w:rPr>
          <w:rFonts w:ascii="Calibri" w:hAnsi="Calibri" w:cs="Calibri"/>
          <w:color w:val="000000" w:themeColor="text1"/>
        </w:rPr>
        <w:t xml:space="preserve">Cynical Assertion: Convention, Pragmatics, and Saying </w:t>
      </w:r>
      <w:r w:rsidR="001B13B7">
        <w:rPr>
          <w:rFonts w:ascii="Calibri" w:hAnsi="Calibri" w:cs="Calibri"/>
          <w:color w:val="000000" w:themeColor="text1"/>
        </w:rPr>
        <w:t>‘</w:t>
      </w:r>
      <w:r w:rsidR="00ED778D">
        <w:rPr>
          <w:rFonts w:ascii="Calibri" w:hAnsi="Calibri" w:cs="Calibri"/>
          <w:color w:val="000000" w:themeColor="text1"/>
        </w:rPr>
        <w:t>Uncle</w:t>
      </w:r>
      <w:r w:rsidR="001B13B7">
        <w:rPr>
          <w:rFonts w:ascii="Calibri" w:hAnsi="Calibri" w:cs="Calibri"/>
          <w:color w:val="000000" w:themeColor="text1"/>
        </w:rPr>
        <w:t>’”</w:t>
      </w:r>
      <w:r w:rsidR="00ED778D">
        <w:rPr>
          <w:rFonts w:ascii="Calibri" w:hAnsi="Calibri" w:cs="Calibri"/>
          <w:color w:val="000000" w:themeColor="text1"/>
        </w:rPr>
        <w:t xml:space="preserve">, </w:t>
      </w:r>
      <w:r w:rsidR="00ED778D">
        <w:rPr>
          <w:rFonts w:ascii="Calibri" w:hAnsi="Calibri" w:cs="Calibri"/>
          <w:i/>
          <w:iCs/>
          <w:color w:val="000000" w:themeColor="text1"/>
        </w:rPr>
        <w:t>American Philosophical Quarterly</w:t>
      </w:r>
      <w:r w:rsidR="00ED778D">
        <w:rPr>
          <w:rFonts w:ascii="Calibri" w:hAnsi="Calibri" w:cs="Calibri"/>
          <w:color w:val="000000" w:themeColor="text1"/>
        </w:rPr>
        <w:t xml:space="preserve"> 40 (3): 241-248.</w:t>
      </w:r>
    </w:p>
    <w:p w14:paraId="4A8C6A63" w14:textId="07DA34BB" w:rsidR="00DF482C" w:rsidRDefault="00DF482C" w:rsidP="00B73C6C">
      <w:pPr>
        <w:spacing w:line="360" w:lineRule="auto"/>
        <w:rPr>
          <w:rFonts w:ascii="Calibri" w:hAnsi="Calibri" w:cs="Calibri"/>
          <w:color w:val="000000" w:themeColor="text1"/>
        </w:rPr>
      </w:pPr>
    </w:p>
    <w:p w14:paraId="6944A365" w14:textId="17616979" w:rsidR="00240CA1" w:rsidRDefault="00DF482C" w:rsidP="00DF482C">
      <w:pPr>
        <w:rPr>
          <w:rFonts w:ascii="Segoe UI" w:eastAsia="Times New Roman" w:hAnsi="Segoe UI" w:cs="Segoe UI"/>
          <w:color w:val="212121"/>
          <w:shd w:val="clear" w:color="auto" w:fill="FFFFFF"/>
        </w:rPr>
      </w:pPr>
      <w:proofErr w:type="spellStart"/>
      <w:r>
        <w:rPr>
          <w:rFonts w:ascii="Calibri" w:hAnsi="Calibri" w:cs="Calibri"/>
          <w:color w:val="000000" w:themeColor="text1"/>
        </w:rPr>
        <w:t>Kunda</w:t>
      </w:r>
      <w:proofErr w:type="spellEnd"/>
      <w:r>
        <w:rPr>
          <w:rFonts w:ascii="Calibri" w:hAnsi="Calibri" w:cs="Calibri"/>
          <w:color w:val="000000" w:themeColor="text1"/>
        </w:rPr>
        <w:t xml:space="preserve">, </w:t>
      </w:r>
      <w:proofErr w:type="spellStart"/>
      <w:r>
        <w:rPr>
          <w:rFonts w:ascii="Calibri" w:hAnsi="Calibri" w:cs="Calibri"/>
          <w:color w:val="000000" w:themeColor="text1"/>
        </w:rPr>
        <w:t>Ziva</w:t>
      </w:r>
      <w:proofErr w:type="spellEnd"/>
      <w:r>
        <w:rPr>
          <w:rFonts w:ascii="Calibri" w:hAnsi="Calibri" w:cs="Calibri"/>
          <w:color w:val="000000" w:themeColor="text1"/>
        </w:rPr>
        <w:t>. 1990. "The Case for Motivated Reasoning",</w:t>
      </w:r>
      <w:r w:rsidR="007A4CC9">
        <w:rPr>
          <w:rFonts w:ascii="Segoe UI" w:eastAsia="Times New Roman" w:hAnsi="Segoe UI" w:cs="Segoe UI"/>
          <w:color w:val="212121"/>
          <w:shd w:val="clear" w:color="auto" w:fill="FFFFFF"/>
        </w:rPr>
        <w:t xml:space="preserve"> </w:t>
      </w:r>
      <w:r w:rsidRPr="00216740">
        <w:rPr>
          <w:rFonts w:ascii="Segoe UI" w:eastAsia="Times New Roman" w:hAnsi="Segoe UI" w:cs="Segoe UI"/>
          <w:i/>
          <w:iCs/>
          <w:color w:val="212121"/>
          <w:shd w:val="clear" w:color="auto" w:fill="FFFFFF"/>
        </w:rPr>
        <w:t>Psychological Bulletin</w:t>
      </w:r>
      <w:r>
        <w:rPr>
          <w:rFonts w:ascii="Segoe UI" w:eastAsia="Times New Roman" w:hAnsi="Segoe UI" w:cs="Segoe UI"/>
          <w:color w:val="212121"/>
          <w:shd w:val="clear" w:color="auto" w:fill="FFFFFF"/>
        </w:rPr>
        <w:t xml:space="preserve"> </w:t>
      </w:r>
      <w:r w:rsidRPr="00DF482C">
        <w:rPr>
          <w:rFonts w:ascii="Segoe UI" w:eastAsia="Times New Roman" w:hAnsi="Segoe UI" w:cs="Segoe UI"/>
          <w:color w:val="212121"/>
          <w:shd w:val="clear" w:color="auto" w:fill="FFFFFF"/>
        </w:rPr>
        <w:t>108(3):480-98</w:t>
      </w:r>
      <w:r>
        <w:rPr>
          <w:rFonts w:ascii="Segoe UI" w:eastAsia="Times New Roman" w:hAnsi="Segoe UI" w:cs="Segoe UI"/>
          <w:color w:val="212121"/>
          <w:shd w:val="clear" w:color="auto" w:fill="FFFFFF"/>
        </w:rPr>
        <w:t>.</w:t>
      </w:r>
    </w:p>
    <w:p w14:paraId="6998106D" w14:textId="128907D5" w:rsidR="0036205B" w:rsidRDefault="0036205B" w:rsidP="00DF482C">
      <w:pPr>
        <w:rPr>
          <w:rFonts w:ascii="Times New Roman" w:eastAsia="Times New Roman" w:hAnsi="Times New Roman" w:cs="Times New Roman"/>
        </w:rPr>
      </w:pPr>
    </w:p>
    <w:p w14:paraId="5C7F127C" w14:textId="77777777" w:rsidR="00AA446A" w:rsidRDefault="00AA446A" w:rsidP="00936E66">
      <w:pPr>
        <w:spacing w:line="360" w:lineRule="auto"/>
        <w:rPr>
          <w:rFonts w:eastAsia="Times New Roman" w:cs="Times New Roman"/>
        </w:rPr>
      </w:pPr>
    </w:p>
    <w:p w14:paraId="2DFE207D" w14:textId="40CDDFB1" w:rsidR="00EE4D48" w:rsidRPr="000705D9" w:rsidRDefault="00EE4D48" w:rsidP="000705D9">
      <w:pPr>
        <w:pStyle w:val="Heading3"/>
        <w:rPr>
          <w:rFonts w:eastAsia="Times New Roman"/>
          <w:sz w:val="27"/>
          <w:szCs w:val="27"/>
          <w:lang w:val="en-US"/>
        </w:rPr>
      </w:pPr>
      <w:proofErr w:type="spellStart"/>
      <w:r w:rsidRPr="000705D9">
        <w:rPr>
          <w:rFonts w:asciiTheme="minorHAnsi" w:eastAsia="Times New Roman" w:hAnsiTheme="minorHAnsi" w:cs="Times New Roman"/>
        </w:rPr>
        <w:t>Lewi</w:t>
      </w:r>
      <w:r w:rsidR="000705D9" w:rsidRPr="000705D9">
        <w:rPr>
          <w:rFonts w:asciiTheme="minorHAnsi" w:eastAsia="Times New Roman" w:hAnsiTheme="minorHAnsi"/>
        </w:rPr>
        <w:t>ń</w:t>
      </w:r>
      <w:r w:rsidRPr="000705D9">
        <w:rPr>
          <w:rFonts w:asciiTheme="minorHAnsi" w:eastAsia="Times New Roman" w:hAnsiTheme="minorHAnsi" w:cs="Times New Roman"/>
        </w:rPr>
        <w:t>ski</w:t>
      </w:r>
      <w:proofErr w:type="spellEnd"/>
      <w:r w:rsidRPr="00936E66">
        <w:rPr>
          <w:rFonts w:asciiTheme="minorHAnsi" w:eastAsia="Times New Roman" w:hAnsiTheme="minorHAnsi" w:cs="Times New Roman"/>
        </w:rPr>
        <w:t>, Marcin. 2021. "Illoc</w:t>
      </w:r>
      <w:r w:rsidR="00936E66">
        <w:rPr>
          <w:rFonts w:eastAsia="Times New Roman" w:cs="Times New Roman"/>
        </w:rPr>
        <w:t>u</w:t>
      </w:r>
      <w:r w:rsidRPr="00936E66">
        <w:rPr>
          <w:rFonts w:asciiTheme="minorHAnsi" w:eastAsia="Times New Roman" w:hAnsiTheme="minorHAnsi" w:cs="Times New Roman"/>
        </w:rPr>
        <w:t xml:space="preserve">tionary Pluralism", </w:t>
      </w:r>
      <w:proofErr w:type="spellStart"/>
      <w:r w:rsidRPr="00936E66">
        <w:rPr>
          <w:rFonts w:asciiTheme="minorHAnsi" w:eastAsia="Times New Roman" w:hAnsiTheme="minorHAnsi" w:cs="Times New Roman"/>
          <w:i/>
          <w:iCs/>
        </w:rPr>
        <w:t>Synthese</w:t>
      </w:r>
      <w:proofErr w:type="spellEnd"/>
      <w:r w:rsidR="00936E66" w:rsidRPr="00936E66">
        <w:rPr>
          <w:rFonts w:asciiTheme="minorHAnsi" w:eastAsia="Times New Roman" w:hAnsiTheme="minorHAnsi" w:cs="Times New Roman"/>
        </w:rPr>
        <w:t xml:space="preserve">. Published online, DOI </w:t>
      </w:r>
      <w:hyperlink r:id="rId11" w:history="1">
        <w:r w:rsidR="00936E66" w:rsidRPr="00936E66">
          <w:rPr>
            <w:rStyle w:val="Hyperlink"/>
            <w:rFonts w:asciiTheme="minorHAnsi" w:eastAsia="Times New Roman" w:hAnsiTheme="minorHAnsi" w:cs="Times New Roman"/>
          </w:rPr>
          <w:t>https://link.springer.com/article/10.1007%2Fs11229-021-03087-7</w:t>
        </w:r>
      </w:hyperlink>
      <w:r w:rsidR="00936E66" w:rsidRPr="00936E66">
        <w:rPr>
          <w:rFonts w:asciiTheme="minorHAnsi" w:eastAsia="Times New Roman" w:hAnsiTheme="minorHAnsi" w:cs="Times New Roman"/>
        </w:rPr>
        <w:t>.</w:t>
      </w:r>
    </w:p>
    <w:p w14:paraId="306A3246" w14:textId="77777777" w:rsidR="00936E66" w:rsidRPr="00EE4D48" w:rsidRDefault="00936E66" w:rsidP="00DF482C">
      <w:pPr>
        <w:rPr>
          <w:rFonts w:ascii="Times New Roman" w:eastAsia="Times New Roman" w:hAnsi="Times New Roman" w:cs="Times New Roman"/>
        </w:rPr>
      </w:pPr>
    </w:p>
    <w:p w14:paraId="778E121C" w14:textId="77777777" w:rsidR="00EE4D48" w:rsidRPr="00DF482C" w:rsidRDefault="00EE4D48" w:rsidP="00DF482C">
      <w:pPr>
        <w:rPr>
          <w:rFonts w:ascii="Times New Roman" w:eastAsia="Times New Roman" w:hAnsi="Times New Roman" w:cs="Times New Roman"/>
        </w:rPr>
      </w:pPr>
    </w:p>
    <w:p w14:paraId="7A81FFC6" w14:textId="15BDDC42" w:rsidR="0036205B" w:rsidRDefault="0036205B" w:rsidP="00B73C6C">
      <w:pPr>
        <w:spacing w:line="360" w:lineRule="auto"/>
        <w:rPr>
          <w:rFonts w:ascii="Calibri" w:hAnsi="Calibri" w:cs="Calibri"/>
          <w:color w:val="000000" w:themeColor="text1"/>
        </w:rPr>
      </w:pPr>
      <w:r>
        <w:rPr>
          <w:rFonts w:ascii="Calibri" w:hAnsi="Calibri" w:cs="Calibri"/>
          <w:color w:val="000000" w:themeColor="text1"/>
        </w:rPr>
        <w:t>Lopez, Ian Haney. 20</w:t>
      </w:r>
      <w:r w:rsidR="00240CA1">
        <w:rPr>
          <w:rFonts w:ascii="Calibri" w:hAnsi="Calibri" w:cs="Calibri"/>
          <w:color w:val="000000" w:themeColor="text1"/>
        </w:rPr>
        <w:t>15</w:t>
      </w:r>
      <w:r>
        <w:rPr>
          <w:rFonts w:ascii="Calibri" w:hAnsi="Calibri" w:cs="Calibri"/>
          <w:color w:val="000000" w:themeColor="text1"/>
        </w:rPr>
        <w:t xml:space="preserve">. </w:t>
      </w:r>
      <w:r>
        <w:rPr>
          <w:rFonts w:ascii="Calibri" w:hAnsi="Calibri" w:cs="Calibri"/>
          <w:i/>
          <w:iCs/>
          <w:color w:val="000000" w:themeColor="text1"/>
        </w:rPr>
        <w:t>Dog Whistle Politics</w:t>
      </w:r>
      <w:r>
        <w:rPr>
          <w:rFonts w:ascii="Calibri" w:hAnsi="Calibri" w:cs="Calibri"/>
          <w:color w:val="000000" w:themeColor="text1"/>
        </w:rPr>
        <w:t xml:space="preserve">. </w:t>
      </w:r>
      <w:r w:rsidR="00240CA1">
        <w:rPr>
          <w:rFonts w:ascii="Calibri" w:hAnsi="Calibri" w:cs="Calibri"/>
          <w:color w:val="000000" w:themeColor="text1"/>
        </w:rPr>
        <w:t>Oxford: Oxford University Press.</w:t>
      </w:r>
    </w:p>
    <w:p w14:paraId="2FB794E9" w14:textId="3EF0D3C8" w:rsidR="00240CA1" w:rsidRDefault="00240CA1" w:rsidP="00B73C6C">
      <w:pPr>
        <w:spacing w:line="360" w:lineRule="auto"/>
        <w:rPr>
          <w:rFonts w:ascii="Calibri" w:hAnsi="Calibri" w:cs="Calibri"/>
          <w:color w:val="000000" w:themeColor="text1"/>
        </w:rPr>
      </w:pPr>
    </w:p>
    <w:p w14:paraId="37F96903" w14:textId="747433F8" w:rsidR="00240CA1" w:rsidRPr="00240CA1" w:rsidRDefault="00240CA1" w:rsidP="00B73C6C">
      <w:pPr>
        <w:spacing w:line="360" w:lineRule="auto"/>
        <w:rPr>
          <w:rFonts w:ascii="Calibri" w:hAnsi="Calibri" w:cs="Calibri"/>
          <w:color w:val="000000" w:themeColor="text1"/>
        </w:rPr>
      </w:pPr>
      <w:r>
        <w:rPr>
          <w:rFonts w:ascii="Calibri" w:hAnsi="Calibri" w:cs="Calibri"/>
          <w:color w:val="000000" w:themeColor="text1"/>
        </w:rPr>
        <w:lastRenderedPageBreak/>
        <w:t xml:space="preserve">Lopez, Ian Haney. 2019. </w:t>
      </w:r>
      <w:r>
        <w:rPr>
          <w:rFonts w:ascii="Calibri" w:hAnsi="Calibri" w:cs="Calibri"/>
          <w:i/>
          <w:iCs/>
          <w:color w:val="000000" w:themeColor="text1"/>
        </w:rPr>
        <w:t>Merge Left.</w:t>
      </w:r>
      <w:r>
        <w:rPr>
          <w:rFonts w:ascii="Calibri" w:hAnsi="Calibri" w:cs="Calibri"/>
          <w:color w:val="000000" w:themeColor="text1"/>
        </w:rPr>
        <w:t xml:space="preserve"> The New Press.</w:t>
      </w:r>
    </w:p>
    <w:p w14:paraId="385390F2" w14:textId="77777777" w:rsidR="00AE7CF7" w:rsidRPr="002E5BCF" w:rsidRDefault="00AE7CF7" w:rsidP="00B73C6C">
      <w:pPr>
        <w:spacing w:line="360" w:lineRule="auto"/>
        <w:rPr>
          <w:rFonts w:ascii="Calibri" w:hAnsi="Calibri" w:cs="Calibri"/>
          <w:color w:val="000000" w:themeColor="text1"/>
        </w:rPr>
      </w:pPr>
    </w:p>
    <w:p w14:paraId="104573D4" w14:textId="6F3D3B54" w:rsidR="00D0602E" w:rsidRPr="002E5BCF" w:rsidRDefault="00D0602E" w:rsidP="00B73C6C">
      <w:pPr>
        <w:spacing w:line="360" w:lineRule="auto"/>
        <w:rPr>
          <w:rFonts w:ascii="Calibri" w:hAnsi="Calibri" w:cs="Calibri"/>
          <w:i/>
          <w:iCs/>
          <w:color w:val="000000" w:themeColor="text1"/>
        </w:rPr>
      </w:pPr>
      <w:r w:rsidRPr="002E5BCF">
        <w:rPr>
          <w:rFonts w:ascii="Calibri" w:hAnsi="Calibri" w:cs="Calibri"/>
          <w:color w:val="000000" w:themeColor="text1"/>
        </w:rPr>
        <w:t>Lynch, M</w:t>
      </w:r>
      <w:r w:rsidR="009605F1">
        <w:rPr>
          <w:rFonts w:ascii="Calibri" w:hAnsi="Calibri" w:cs="Calibri"/>
          <w:color w:val="000000" w:themeColor="text1"/>
        </w:rPr>
        <w:t>ichael</w:t>
      </w:r>
      <w:r w:rsidRPr="002E5BCF">
        <w:rPr>
          <w:rFonts w:ascii="Calibri" w:hAnsi="Calibri" w:cs="Calibri"/>
          <w:color w:val="000000" w:themeColor="text1"/>
        </w:rPr>
        <w:t xml:space="preserve">. Forthcoming. “Power, Bald-Faced Lies, and Contempt for Truth”, </w:t>
      </w:r>
      <w:r w:rsidRPr="002E5BCF">
        <w:rPr>
          <w:rFonts w:ascii="Calibri" w:hAnsi="Calibri" w:cs="Calibri"/>
          <w:i/>
          <w:iCs/>
          <w:color w:val="000000" w:themeColor="text1"/>
        </w:rPr>
        <w:t xml:space="preserve">Revue </w:t>
      </w:r>
      <w:proofErr w:type="spellStart"/>
      <w:r w:rsidRPr="002E5BCF">
        <w:rPr>
          <w:rFonts w:ascii="Calibri" w:hAnsi="Calibri" w:cs="Calibri"/>
          <w:i/>
          <w:iCs/>
          <w:color w:val="000000" w:themeColor="text1"/>
        </w:rPr>
        <w:t>Internationale</w:t>
      </w:r>
      <w:proofErr w:type="spellEnd"/>
      <w:r w:rsidRPr="002E5BCF">
        <w:rPr>
          <w:rFonts w:ascii="Calibri" w:hAnsi="Calibri" w:cs="Calibri"/>
          <w:i/>
          <w:iCs/>
          <w:color w:val="000000" w:themeColor="text1"/>
        </w:rPr>
        <w:t xml:space="preserve"> de Philosophie.</w:t>
      </w:r>
    </w:p>
    <w:p w14:paraId="489499C5" w14:textId="77287871" w:rsidR="005355D1" w:rsidRPr="002E5BCF" w:rsidRDefault="005355D1" w:rsidP="00B73C6C">
      <w:pPr>
        <w:spacing w:line="360" w:lineRule="auto"/>
        <w:rPr>
          <w:rFonts w:ascii="Calibri" w:hAnsi="Calibri" w:cs="Calibri"/>
          <w:color w:val="000000" w:themeColor="text1"/>
          <w:lang w:val="en-US"/>
        </w:rPr>
      </w:pPr>
    </w:p>
    <w:p w14:paraId="52F20164" w14:textId="2B4A8B77" w:rsidR="000D4BD2" w:rsidRPr="002E5BCF" w:rsidRDefault="000D4BD2" w:rsidP="00B73C6C">
      <w:pPr>
        <w:spacing w:line="360" w:lineRule="auto"/>
        <w:rPr>
          <w:rFonts w:ascii="Calibri" w:hAnsi="Calibri" w:cs="Calibri"/>
          <w:color w:val="000000" w:themeColor="text1"/>
        </w:rPr>
      </w:pPr>
      <w:proofErr w:type="spellStart"/>
      <w:r w:rsidRPr="002E5BCF">
        <w:rPr>
          <w:rFonts w:ascii="Calibri" w:hAnsi="Calibri" w:cs="Calibri"/>
          <w:color w:val="000000" w:themeColor="text1"/>
          <w:shd w:val="clear" w:color="auto" w:fill="FFFFFF"/>
        </w:rPr>
        <w:t>Mathiesen</w:t>
      </w:r>
      <w:proofErr w:type="spellEnd"/>
      <w:r w:rsidRPr="002E5BCF">
        <w:rPr>
          <w:rFonts w:ascii="Calibri" w:hAnsi="Calibri" w:cs="Calibri"/>
          <w:color w:val="000000" w:themeColor="text1"/>
          <w:shd w:val="clear" w:color="auto" w:fill="FFFFFF"/>
        </w:rPr>
        <w:t>, Kay and Fallis, Don</w:t>
      </w:r>
      <w:r w:rsidR="00695DE3">
        <w:rPr>
          <w:rFonts w:ascii="Calibri" w:hAnsi="Calibri" w:cs="Calibri"/>
          <w:color w:val="000000" w:themeColor="text1"/>
          <w:shd w:val="clear" w:color="auto" w:fill="FFFFFF"/>
        </w:rPr>
        <w:t>. 2017.</w:t>
      </w:r>
      <w:r w:rsidRPr="002E5BCF">
        <w:rPr>
          <w:rFonts w:ascii="Calibri" w:hAnsi="Calibri" w:cs="Calibri"/>
          <w:color w:val="000000" w:themeColor="text1"/>
          <w:shd w:val="clear" w:color="auto" w:fill="FFFFFF"/>
        </w:rPr>
        <w:t xml:space="preserve"> </w:t>
      </w:r>
      <w:r w:rsidR="00695DE3">
        <w:rPr>
          <w:rFonts w:ascii="Calibri" w:hAnsi="Calibri" w:cs="Calibri"/>
          <w:color w:val="000000" w:themeColor="text1"/>
          <w:shd w:val="clear" w:color="auto" w:fill="FFFFFF"/>
        </w:rPr>
        <w:t>"</w:t>
      </w:r>
      <w:r w:rsidRPr="002E5BCF">
        <w:rPr>
          <w:rFonts w:ascii="Calibri" w:hAnsi="Calibri" w:cs="Calibri"/>
          <w:color w:val="000000" w:themeColor="text1"/>
          <w:shd w:val="clear" w:color="auto" w:fill="FFFFFF"/>
        </w:rPr>
        <w:t>The Greatest Liar Has His Believers' The Social Epistemology of Political Lyin</w:t>
      </w:r>
      <w:r w:rsidR="00695DE3">
        <w:rPr>
          <w:rFonts w:ascii="Calibri" w:hAnsi="Calibri" w:cs="Calibri"/>
          <w:color w:val="000000" w:themeColor="text1"/>
          <w:shd w:val="clear" w:color="auto" w:fill="FFFFFF"/>
        </w:rPr>
        <w:t xml:space="preserve">g", in  </w:t>
      </w:r>
      <w:r w:rsidRPr="002E5BCF">
        <w:rPr>
          <w:rFonts w:ascii="Calibri" w:hAnsi="Calibri" w:cs="Calibri"/>
          <w:color w:val="000000" w:themeColor="text1"/>
          <w:shd w:val="clear" w:color="auto" w:fill="FFFFFF"/>
        </w:rPr>
        <w:t xml:space="preserve">Emily Crookston, David </w:t>
      </w:r>
      <w:proofErr w:type="spellStart"/>
      <w:r w:rsidRPr="002E5BCF">
        <w:rPr>
          <w:rFonts w:ascii="Calibri" w:hAnsi="Calibri" w:cs="Calibri"/>
          <w:color w:val="000000" w:themeColor="text1"/>
          <w:shd w:val="clear" w:color="auto" w:fill="FFFFFF"/>
        </w:rPr>
        <w:t>Killoren</w:t>
      </w:r>
      <w:proofErr w:type="spellEnd"/>
      <w:r w:rsidRPr="002E5BCF">
        <w:rPr>
          <w:rFonts w:ascii="Calibri" w:hAnsi="Calibri" w:cs="Calibri"/>
          <w:color w:val="000000" w:themeColor="text1"/>
          <w:shd w:val="clear" w:color="auto" w:fill="FFFFFF"/>
        </w:rPr>
        <w:t xml:space="preserve">, and Jonathan </w:t>
      </w:r>
      <w:proofErr w:type="spellStart"/>
      <w:r w:rsidRPr="002E5BCF">
        <w:rPr>
          <w:rFonts w:ascii="Calibri" w:hAnsi="Calibri" w:cs="Calibri"/>
          <w:color w:val="000000" w:themeColor="text1"/>
          <w:shd w:val="clear" w:color="auto" w:fill="FFFFFF"/>
        </w:rPr>
        <w:t>Trerise</w:t>
      </w:r>
      <w:proofErr w:type="spellEnd"/>
      <w:r w:rsidR="00695DE3">
        <w:rPr>
          <w:rFonts w:ascii="Calibri" w:hAnsi="Calibri" w:cs="Calibri"/>
          <w:color w:val="000000" w:themeColor="text1"/>
          <w:shd w:val="clear" w:color="auto" w:fill="FFFFFF"/>
        </w:rPr>
        <w:t xml:space="preserve"> (eds), </w:t>
      </w:r>
      <w:r w:rsidR="00695DE3" w:rsidRPr="00216740">
        <w:rPr>
          <w:rFonts w:ascii="Calibri" w:hAnsi="Calibri" w:cs="Calibri"/>
          <w:i/>
          <w:iCs/>
          <w:color w:val="000000" w:themeColor="text1"/>
          <w:shd w:val="clear" w:color="auto" w:fill="FFFFFF"/>
        </w:rPr>
        <w:t>Ethics in Politics</w:t>
      </w:r>
      <w:r w:rsidR="00695DE3" w:rsidRPr="002E5BCF">
        <w:rPr>
          <w:rFonts w:ascii="Calibri" w:hAnsi="Calibri" w:cs="Calibri"/>
          <w:color w:val="000000" w:themeColor="text1"/>
          <w:shd w:val="clear" w:color="auto" w:fill="FFFFFF"/>
        </w:rPr>
        <w:t xml:space="preserve">, </w:t>
      </w:r>
      <w:proofErr w:type="spellStart"/>
      <w:r w:rsidR="00695DE3" w:rsidRPr="002E5BCF">
        <w:rPr>
          <w:rFonts w:ascii="Calibri" w:hAnsi="Calibri" w:cs="Calibri"/>
          <w:color w:val="000000" w:themeColor="text1"/>
          <w:shd w:val="clear" w:color="auto" w:fill="FFFFFF"/>
        </w:rPr>
        <w:t>eds.</w:t>
      </w:r>
      <w:r w:rsidRPr="002E5BCF">
        <w:rPr>
          <w:rFonts w:ascii="Calibri" w:hAnsi="Calibri" w:cs="Calibri"/>
          <w:color w:val="000000" w:themeColor="text1"/>
          <w:shd w:val="clear" w:color="auto" w:fill="FFFFFF"/>
        </w:rPr>
        <w:t>Routledge</w:t>
      </w:r>
      <w:proofErr w:type="spellEnd"/>
      <w:r w:rsidRPr="002E5BCF">
        <w:rPr>
          <w:rFonts w:ascii="Calibri" w:hAnsi="Calibri" w:cs="Calibri"/>
          <w:color w:val="000000" w:themeColor="text1"/>
          <w:shd w:val="clear" w:color="auto" w:fill="FFFFFF"/>
        </w:rPr>
        <w:t>, pp. 35-53., Available at SSRN:</w:t>
      </w:r>
      <w:r w:rsidRPr="002E5BCF">
        <w:rPr>
          <w:rStyle w:val="apple-converted-space"/>
          <w:rFonts w:ascii="Calibri" w:hAnsi="Calibri" w:cs="Calibri"/>
          <w:color w:val="000000" w:themeColor="text1"/>
          <w:shd w:val="clear" w:color="auto" w:fill="FFFFFF"/>
        </w:rPr>
        <w:t> </w:t>
      </w:r>
      <w:hyperlink r:id="rId12" w:tgtFrame="_blank" w:history="1">
        <w:r w:rsidRPr="002E5BCF">
          <w:rPr>
            <w:rStyle w:val="Hyperlink"/>
            <w:rFonts w:ascii="Calibri" w:hAnsi="Calibri" w:cs="Calibri"/>
            <w:color w:val="000000" w:themeColor="text1"/>
          </w:rPr>
          <w:t>https://ssrn.com/abstract=2937409</w:t>
        </w:r>
      </w:hyperlink>
    </w:p>
    <w:p w14:paraId="66A16B87" w14:textId="6984BA14" w:rsidR="000D4BD2" w:rsidRDefault="000D4BD2" w:rsidP="00B73C6C">
      <w:pPr>
        <w:spacing w:line="360" w:lineRule="auto"/>
        <w:rPr>
          <w:rFonts w:ascii="Calibri" w:hAnsi="Calibri" w:cs="Calibri"/>
          <w:color w:val="000000" w:themeColor="text1"/>
          <w:lang w:val="en-US"/>
        </w:rPr>
      </w:pPr>
    </w:p>
    <w:p w14:paraId="23E3893A" w14:textId="7608E3D1" w:rsidR="00695DE3" w:rsidRDefault="00695DE3" w:rsidP="00B73C6C">
      <w:pPr>
        <w:spacing w:line="360" w:lineRule="auto"/>
        <w:rPr>
          <w:rFonts w:ascii="Calibri" w:hAnsi="Calibri" w:cs="Calibri"/>
          <w:color w:val="000000" w:themeColor="text1"/>
          <w:lang w:val="en-US"/>
        </w:rPr>
      </w:pPr>
      <w:proofErr w:type="spellStart"/>
      <w:r>
        <w:rPr>
          <w:rFonts w:ascii="Calibri" w:hAnsi="Calibri" w:cs="Calibri"/>
          <w:color w:val="000000" w:themeColor="text1"/>
          <w:lang w:val="en-US"/>
        </w:rPr>
        <w:t>Meibauer</w:t>
      </w:r>
      <w:proofErr w:type="spellEnd"/>
      <w:r>
        <w:rPr>
          <w:rFonts w:ascii="Calibri" w:hAnsi="Calibri" w:cs="Calibri"/>
          <w:color w:val="000000" w:themeColor="text1"/>
          <w:lang w:val="en-US"/>
        </w:rPr>
        <w:t xml:space="preserve">, </w:t>
      </w:r>
      <w:proofErr w:type="spellStart"/>
      <w:r>
        <w:rPr>
          <w:rFonts w:ascii="Calibri" w:hAnsi="Calibri" w:cs="Calibri"/>
          <w:color w:val="000000" w:themeColor="text1"/>
          <w:lang w:val="en-US"/>
        </w:rPr>
        <w:t>Jorg</w:t>
      </w:r>
      <w:proofErr w:type="spellEnd"/>
      <w:r>
        <w:rPr>
          <w:rFonts w:ascii="Calibri" w:hAnsi="Calibri" w:cs="Calibri"/>
          <w:color w:val="000000" w:themeColor="text1"/>
          <w:lang w:val="en-US"/>
        </w:rPr>
        <w:t>. (201</w:t>
      </w:r>
      <w:r w:rsidR="00677EA3">
        <w:rPr>
          <w:rFonts w:ascii="Calibri" w:hAnsi="Calibri" w:cs="Calibri"/>
          <w:color w:val="000000" w:themeColor="text1"/>
          <w:lang w:val="en-US"/>
        </w:rPr>
        <w:t>9</w:t>
      </w:r>
      <w:r>
        <w:rPr>
          <w:rFonts w:ascii="Calibri" w:hAnsi="Calibri" w:cs="Calibri"/>
          <w:color w:val="000000" w:themeColor="text1"/>
          <w:lang w:val="en-US"/>
        </w:rPr>
        <w:t xml:space="preserve">), "Bald-Faced Lies", in </w:t>
      </w:r>
      <w:proofErr w:type="spellStart"/>
      <w:r>
        <w:rPr>
          <w:rFonts w:ascii="Calibri" w:hAnsi="Calibri" w:cs="Calibri"/>
          <w:color w:val="000000" w:themeColor="text1"/>
          <w:lang w:val="en-US"/>
        </w:rPr>
        <w:t>Meibauer</w:t>
      </w:r>
      <w:proofErr w:type="spellEnd"/>
      <w:r>
        <w:rPr>
          <w:rFonts w:ascii="Calibri" w:hAnsi="Calibri" w:cs="Calibri"/>
          <w:color w:val="000000" w:themeColor="text1"/>
          <w:lang w:val="en-US"/>
        </w:rPr>
        <w:t xml:space="preserve">, </w:t>
      </w:r>
      <w:proofErr w:type="spellStart"/>
      <w:r>
        <w:rPr>
          <w:rFonts w:ascii="Calibri" w:hAnsi="Calibri" w:cs="Calibri"/>
          <w:color w:val="000000" w:themeColor="text1"/>
          <w:lang w:val="en-US"/>
        </w:rPr>
        <w:t>Jorg</w:t>
      </w:r>
      <w:proofErr w:type="spellEnd"/>
      <w:r>
        <w:rPr>
          <w:rFonts w:ascii="Calibri" w:hAnsi="Calibri" w:cs="Calibri"/>
          <w:color w:val="000000" w:themeColor="text1"/>
          <w:lang w:val="en-US"/>
        </w:rPr>
        <w:t xml:space="preserve"> (ed.), </w:t>
      </w:r>
      <w:r>
        <w:rPr>
          <w:rFonts w:ascii="Calibri" w:hAnsi="Calibri" w:cs="Calibri"/>
          <w:i/>
          <w:iCs/>
          <w:color w:val="000000" w:themeColor="text1"/>
          <w:lang w:val="en-US"/>
        </w:rPr>
        <w:t>Oxford Handbook of Lying</w:t>
      </w:r>
      <w:r w:rsidR="00677EA3">
        <w:rPr>
          <w:rFonts w:ascii="Calibri" w:hAnsi="Calibri" w:cs="Calibri"/>
          <w:i/>
          <w:iCs/>
          <w:color w:val="000000" w:themeColor="text1"/>
          <w:lang w:val="en-US"/>
        </w:rPr>
        <w:t xml:space="preserve">, </w:t>
      </w:r>
      <w:r w:rsidR="00677EA3">
        <w:rPr>
          <w:rFonts w:ascii="Calibri" w:hAnsi="Calibri" w:cs="Calibri"/>
          <w:iCs/>
          <w:color w:val="000000" w:themeColor="text1"/>
          <w:lang w:val="en-US"/>
        </w:rPr>
        <w:t>252-263</w:t>
      </w:r>
      <w:r>
        <w:rPr>
          <w:rFonts w:ascii="Calibri" w:hAnsi="Calibri" w:cs="Calibri"/>
          <w:color w:val="000000" w:themeColor="text1"/>
          <w:lang w:val="en-US"/>
        </w:rPr>
        <w:t xml:space="preserve">. Oxford: Oxford University Press. </w:t>
      </w:r>
    </w:p>
    <w:p w14:paraId="4FFF944E" w14:textId="77777777" w:rsidR="00695DE3" w:rsidRPr="00695DE3" w:rsidRDefault="00695DE3" w:rsidP="00B73C6C">
      <w:pPr>
        <w:spacing w:line="360" w:lineRule="auto"/>
        <w:rPr>
          <w:rFonts w:ascii="Calibri" w:hAnsi="Calibri" w:cs="Calibri"/>
          <w:color w:val="000000" w:themeColor="text1"/>
          <w:lang w:val="en-US"/>
        </w:rPr>
      </w:pPr>
    </w:p>
    <w:p w14:paraId="07DBFB00" w14:textId="65D50E26" w:rsidR="005355D1" w:rsidRPr="002E5BCF" w:rsidRDefault="005355D1" w:rsidP="00B73C6C">
      <w:pPr>
        <w:spacing w:line="360" w:lineRule="auto"/>
        <w:rPr>
          <w:rFonts w:ascii="Calibri" w:hAnsi="Calibri" w:cs="Calibri"/>
          <w:color w:val="000000" w:themeColor="text1"/>
        </w:rPr>
      </w:pPr>
      <w:proofErr w:type="spellStart"/>
      <w:r w:rsidRPr="002E5BCF">
        <w:rPr>
          <w:rFonts w:ascii="Calibri" w:hAnsi="Calibri" w:cs="Calibri"/>
          <w:color w:val="000000" w:themeColor="text1"/>
          <w:lang w:val="en-US"/>
        </w:rPr>
        <w:t>Muirhead</w:t>
      </w:r>
      <w:proofErr w:type="spellEnd"/>
      <w:r w:rsidRPr="002E5BCF">
        <w:rPr>
          <w:rFonts w:ascii="Calibri" w:hAnsi="Calibri" w:cs="Calibri"/>
          <w:color w:val="000000" w:themeColor="text1"/>
          <w:lang w:val="en-US"/>
        </w:rPr>
        <w:t>, R</w:t>
      </w:r>
      <w:r w:rsidR="004711BD">
        <w:rPr>
          <w:rFonts w:ascii="Calibri" w:hAnsi="Calibri" w:cs="Calibri"/>
          <w:color w:val="000000" w:themeColor="text1"/>
          <w:lang w:val="en-US"/>
        </w:rPr>
        <w:t>u</w:t>
      </w:r>
      <w:r w:rsidR="00733067">
        <w:rPr>
          <w:rFonts w:ascii="Calibri" w:hAnsi="Calibri" w:cs="Calibri"/>
          <w:color w:val="000000" w:themeColor="text1"/>
          <w:lang w:val="en-US"/>
        </w:rPr>
        <w:t>ssell</w:t>
      </w:r>
      <w:r w:rsidRPr="002E5BCF">
        <w:rPr>
          <w:rFonts w:ascii="Calibri" w:hAnsi="Calibri" w:cs="Calibri"/>
          <w:color w:val="000000" w:themeColor="text1"/>
          <w:lang w:val="en-US"/>
        </w:rPr>
        <w:t xml:space="preserve"> and Rosenblum, N</w:t>
      </w:r>
      <w:r w:rsidR="00733067">
        <w:rPr>
          <w:rFonts w:ascii="Calibri" w:hAnsi="Calibri" w:cs="Calibri"/>
          <w:color w:val="000000" w:themeColor="text1"/>
          <w:lang w:val="en-US"/>
        </w:rPr>
        <w:t>ancy L</w:t>
      </w:r>
      <w:r w:rsidRPr="002E5BCF">
        <w:rPr>
          <w:rFonts w:ascii="Calibri" w:hAnsi="Calibri" w:cs="Calibri"/>
          <w:color w:val="000000" w:themeColor="text1"/>
          <w:lang w:val="en-US"/>
        </w:rPr>
        <w:t xml:space="preserve">. 2019. </w:t>
      </w:r>
      <w:r w:rsidRPr="002E5BCF">
        <w:rPr>
          <w:rFonts w:ascii="Calibri" w:hAnsi="Calibri" w:cs="Calibri"/>
          <w:i/>
          <w:iCs/>
          <w:color w:val="000000" w:themeColor="text1"/>
          <w:lang w:val="en-US"/>
        </w:rPr>
        <w:t xml:space="preserve">A Lot of People Are Saying: The New </w:t>
      </w:r>
      <w:proofErr w:type="spellStart"/>
      <w:r w:rsidRPr="002E5BCF">
        <w:rPr>
          <w:rFonts w:ascii="Calibri" w:hAnsi="Calibri" w:cs="Calibri"/>
          <w:i/>
          <w:iCs/>
          <w:color w:val="000000" w:themeColor="text1"/>
          <w:lang w:val="en-US"/>
        </w:rPr>
        <w:t>Conspiracism</w:t>
      </w:r>
      <w:proofErr w:type="spellEnd"/>
      <w:r w:rsidRPr="002E5BCF">
        <w:rPr>
          <w:rFonts w:ascii="Calibri" w:hAnsi="Calibri" w:cs="Calibri"/>
          <w:i/>
          <w:iCs/>
          <w:color w:val="000000" w:themeColor="text1"/>
          <w:lang w:val="en-US"/>
        </w:rPr>
        <w:t xml:space="preserve"> and the Assault on Democracy,</w:t>
      </w:r>
      <w:r w:rsidRPr="002E5BCF">
        <w:rPr>
          <w:rFonts w:ascii="Calibri" w:hAnsi="Calibri" w:cs="Calibri"/>
          <w:color w:val="000000" w:themeColor="text1"/>
          <w:lang w:val="en-US"/>
        </w:rPr>
        <w:t xml:space="preserve"> Princeton: Princeton University Press.</w:t>
      </w:r>
    </w:p>
    <w:p w14:paraId="1D38D212" w14:textId="77777777" w:rsidR="005355D1" w:rsidRPr="002E5BCF" w:rsidRDefault="005355D1" w:rsidP="00B73C6C">
      <w:pPr>
        <w:spacing w:line="360" w:lineRule="auto"/>
        <w:rPr>
          <w:rFonts w:ascii="Calibri" w:hAnsi="Calibri" w:cs="Calibri"/>
          <w:color w:val="000000" w:themeColor="text1"/>
          <w:lang w:val="en-US"/>
        </w:rPr>
      </w:pPr>
    </w:p>
    <w:p w14:paraId="786F99EC" w14:textId="43DA7517" w:rsidR="00DC117B" w:rsidRDefault="00DC117B" w:rsidP="00B73C6C">
      <w:pPr>
        <w:spacing w:line="360" w:lineRule="auto"/>
        <w:rPr>
          <w:rFonts w:ascii="Calibri" w:hAnsi="Calibri" w:cs="Calibri"/>
          <w:color w:val="000000" w:themeColor="text1"/>
        </w:rPr>
      </w:pPr>
      <w:proofErr w:type="spellStart"/>
      <w:r>
        <w:rPr>
          <w:rFonts w:ascii="Calibri" w:hAnsi="Calibri" w:cs="Calibri"/>
          <w:color w:val="000000" w:themeColor="text1"/>
        </w:rPr>
        <w:t>Oprysko</w:t>
      </w:r>
      <w:proofErr w:type="spellEnd"/>
      <w:r>
        <w:rPr>
          <w:rFonts w:ascii="Calibri" w:hAnsi="Calibri" w:cs="Calibri"/>
          <w:color w:val="000000" w:themeColor="text1"/>
        </w:rPr>
        <w:t xml:space="preserve">, Caitlin. 2019. </w:t>
      </w:r>
      <w:r w:rsidR="004F2E48">
        <w:rPr>
          <w:rFonts w:ascii="Calibri" w:hAnsi="Calibri" w:cs="Calibri"/>
          <w:color w:val="000000" w:themeColor="text1"/>
        </w:rPr>
        <w:t>‘</w:t>
      </w:r>
      <w:r w:rsidRPr="004F2E48">
        <w:rPr>
          <w:rFonts w:ascii="Calibri" w:hAnsi="Calibri" w:cs="Calibri"/>
          <w:color w:val="000000" w:themeColor="text1"/>
        </w:rPr>
        <w:t>An Oval Office mystery: Who doctored the hurricane map?</w:t>
      </w:r>
      <w:r w:rsidR="004F2E48">
        <w:rPr>
          <w:rFonts w:ascii="Calibri" w:hAnsi="Calibri" w:cs="Calibri"/>
          <w:color w:val="000000" w:themeColor="text1"/>
        </w:rPr>
        <w:t>’</w:t>
      </w:r>
      <w:r>
        <w:rPr>
          <w:rFonts w:ascii="Calibri" w:hAnsi="Calibri" w:cs="Calibri"/>
          <w:color w:val="000000" w:themeColor="text1"/>
        </w:rPr>
        <w:t xml:space="preserve"> </w:t>
      </w:r>
      <w:r w:rsidR="004F2E48" w:rsidRPr="004F2E48">
        <w:rPr>
          <w:rFonts w:ascii="Calibri" w:hAnsi="Calibri" w:cs="Calibri"/>
          <w:color w:val="000000" w:themeColor="text1"/>
        </w:rPr>
        <w:t>Politico</w:t>
      </w:r>
      <w:r w:rsidR="004F2E48">
        <w:rPr>
          <w:rFonts w:ascii="Calibri" w:hAnsi="Calibri" w:cs="Calibri"/>
          <w:color w:val="000000" w:themeColor="text1"/>
        </w:rPr>
        <w:t xml:space="preserve">. September 4. </w:t>
      </w:r>
      <w:r w:rsidR="004F2E48" w:rsidRPr="001F095B">
        <w:rPr>
          <w:rFonts w:ascii="Calibri" w:hAnsi="Calibri" w:cs="Calibri"/>
          <w:color w:val="000000" w:themeColor="text1"/>
        </w:rPr>
        <w:t>https://www.politico.com/story/2019/09/04/donald-trump-sharpie-hurricane-map-1481733</w:t>
      </w:r>
      <w:r w:rsidR="004F2E48">
        <w:rPr>
          <w:rFonts w:ascii="Calibri" w:hAnsi="Calibri" w:cs="Calibri"/>
          <w:color w:val="000000" w:themeColor="text1"/>
        </w:rPr>
        <w:t>. Accessed January 21, 2021.</w:t>
      </w:r>
    </w:p>
    <w:p w14:paraId="4033C041" w14:textId="77777777" w:rsidR="00DC117B" w:rsidRDefault="00DC117B" w:rsidP="00B73C6C">
      <w:pPr>
        <w:spacing w:line="360" w:lineRule="auto"/>
        <w:rPr>
          <w:rFonts w:ascii="Calibri" w:hAnsi="Calibri" w:cs="Calibri"/>
          <w:color w:val="000000" w:themeColor="text1"/>
        </w:rPr>
      </w:pPr>
    </w:p>
    <w:p w14:paraId="60A47B9C" w14:textId="398CB14E" w:rsidR="00921B92" w:rsidRDefault="00921B92" w:rsidP="00B73C6C">
      <w:pPr>
        <w:spacing w:line="360" w:lineRule="auto"/>
        <w:rPr>
          <w:rFonts w:ascii="Calibri" w:hAnsi="Calibri" w:cs="Calibri"/>
          <w:color w:val="000000" w:themeColor="text1"/>
        </w:rPr>
      </w:pPr>
      <w:r w:rsidRPr="00921B92">
        <w:rPr>
          <w:rFonts w:ascii="Calibri" w:hAnsi="Calibri" w:cs="Calibri"/>
          <w:color w:val="000000" w:themeColor="text1"/>
        </w:rPr>
        <w:t>Pennycook, G</w:t>
      </w:r>
      <w:r w:rsidR="00733067">
        <w:rPr>
          <w:rFonts w:ascii="Calibri" w:hAnsi="Calibri" w:cs="Calibri"/>
          <w:color w:val="000000" w:themeColor="text1"/>
        </w:rPr>
        <w:t>ordon</w:t>
      </w:r>
      <w:r w:rsidRPr="00921B92">
        <w:rPr>
          <w:rFonts w:ascii="Calibri" w:hAnsi="Calibri" w:cs="Calibri"/>
          <w:color w:val="000000" w:themeColor="text1"/>
        </w:rPr>
        <w:t xml:space="preserve">, Cheyne, J.A., Barr, N., Koehler, D.J. &amp; </w:t>
      </w:r>
      <w:proofErr w:type="spellStart"/>
      <w:r w:rsidRPr="00921B92">
        <w:rPr>
          <w:rFonts w:ascii="Calibri" w:hAnsi="Calibri" w:cs="Calibri"/>
          <w:color w:val="000000" w:themeColor="text1"/>
        </w:rPr>
        <w:t>Fugelsang</w:t>
      </w:r>
      <w:proofErr w:type="spellEnd"/>
      <w:r w:rsidRPr="00921B92">
        <w:rPr>
          <w:rFonts w:ascii="Calibri" w:hAnsi="Calibri" w:cs="Calibri"/>
          <w:color w:val="000000" w:themeColor="text1"/>
        </w:rPr>
        <w:t>, J.A. 2015</w:t>
      </w:r>
      <w:r w:rsidR="00924416">
        <w:rPr>
          <w:rFonts w:ascii="Calibri" w:hAnsi="Calibri" w:cs="Calibri"/>
          <w:color w:val="000000" w:themeColor="text1"/>
        </w:rPr>
        <w:t>.</w:t>
      </w:r>
      <w:r w:rsidRPr="00921B92">
        <w:rPr>
          <w:rFonts w:ascii="Calibri" w:hAnsi="Calibri" w:cs="Calibri"/>
          <w:color w:val="000000" w:themeColor="text1"/>
        </w:rPr>
        <w:t xml:space="preserve"> On the reception and detection of pseudo-profound bullshit. </w:t>
      </w:r>
      <w:r w:rsidRPr="005A456B">
        <w:rPr>
          <w:rFonts w:ascii="Calibri" w:hAnsi="Calibri" w:cs="Calibri"/>
          <w:i/>
          <w:iCs/>
          <w:color w:val="000000" w:themeColor="text1"/>
        </w:rPr>
        <w:t>Judgment and Decision Making</w:t>
      </w:r>
      <w:r w:rsidR="00924416">
        <w:rPr>
          <w:rFonts w:ascii="Calibri" w:hAnsi="Calibri" w:cs="Calibri"/>
          <w:color w:val="000000" w:themeColor="text1"/>
        </w:rPr>
        <w:t xml:space="preserve">. </w:t>
      </w:r>
      <w:r w:rsidRPr="00921B92">
        <w:rPr>
          <w:rFonts w:ascii="Calibri" w:hAnsi="Calibri" w:cs="Calibri"/>
          <w:color w:val="000000" w:themeColor="text1"/>
        </w:rPr>
        <w:t>10</w:t>
      </w:r>
      <w:r w:rsidR="00924416">
        <w:rPr>
          <w:rFonts w:ascii="Calibri" w:hAnsi="Calibri" w:cs="Calibri"/>
          <w:color w:val="000000" w:themeColor="text1"/>
        </w:rPr>
        <w:t xml:space="preserve">: </w:t>
      </w:r>
      <w:r w:rsidRPr="00921B92">
        <w:rPr>
          <w:rFonts w:ascii="Calibri" w:hAnsi="Calibri" w:cs="Calibri"/>
          <w:color w:val="000000" w:themeColor="text1"/>
        </w:rPr>
        <w:t>549-563.</w:t>
      </w:r>
    </w:p>
    <w:p w14:paraId="7139E003" w14:textId="5453C953" w:rsidR="00A43F8E" w:rsidRDefault="00A43F8E" w:rsidP="00B73C6C">
      <w:pPr>
        <w:spacing w:line="360" w:lineRule="auto"/>
        <w:rPr>
          <w:rFonts w:ascii="Calibri" w:hAnsi="Calibri" w:cs="Calibri"/>
          <w:color w:val="000000" w:themeColor="text1"/>
        </w:rPr>
      </w:pPr>
    </w:p>
    <w:p w14:paraId="42895118" w14:textId="42A27C98" w:rsidR="00A43F8E" w:rsidRPr="00A43F8E" w:rsidRDefault="00A43F8E" w:rsidP="00A43F8E">
      <w:pPr>
        <w:spacing w:line="360" w:lineRule="auto"/>
        <w:rPr>
          <w:rFonts w:ascii="Calibri" w:hAnsi="Calibri" w:cs="Calibri"/>
          <w:color w:val="000000" w:themeColor="text1"/>
        </w:rPr>
      </w:pPr>
      <w:r>
        <w:rPr>
          <w:rFonts w:ascii="Calibri" w:hAnsi="Calibri" w:cs="Calibri"/>
          <w:color w:val="000000" w:themeColor="text1"/>
        </w:rPr>
        <w:t>Peterson, Erik</w:t>
      </w:r>
      <w:r w:rsidR="00924416">
        <w:rPr>
          <w:rFonts w:ascii="Calibri" w:hAnsi="Calibri" w:cs="Calibri"/>
          <w:color w:val="000000" w:themeColor="text1"/>
        </w:rPr>
        <w:t xml:space="preserve"> and </w:t>
      </w:r>
      <w:proofErr w:type="spellStart"/>
      <w:r w:rsidR="00924416">
        <w:rPr>
          <w:rFonts w:ascii="Calibri" w:hAnsi="Calibri" w:cs="Calibri"/>
          <w:color w:val="000000" w:themeColor="text1"/>
        </w:rPr>
        <w:t>Shanto</w:t>
      </w:r>
      <w:proofErr w:type="spellEnd"/>
      <w:r w:rsidR="00924416">
        <w:rPr>
          <w:rFonts w:ascii="Calibri" w:hAnsi="Calibri" w:cs="Calibri"/>
          <w:color w:val="000000" w:themeColor="text1"/>
        </w:rPr>
        <w:t xml:space="preserve"> Iyengar. 2021. </w:t>
      </w:r>
      <w:r w:rsidR="00924416" w:rsidRPr="00924416">
        <w:rPr>
          <w:rFonts w:ascii="Calibri" w:hAnsi="Calibri" w:cs="Calibri"/>
          <w:color w:val="000000" w:themeColor="text1"/>
        </w:rPr>
        <w:t>Partisan Gaps in Political Information and</w:t>
      </w:r>
      <w:r w:rsidR="00924416">
        <w:rPr>
          <w:rFonts w:ascii="Calibri" w:hAnsi="Calibri" w:cs="Calibri"/>
          <w:color w:val="000000" w:themeColor="text1"/>
        </w:rPr>
        <w:t xml:space="preserve"> </w:t>
      </w:r>
      <w:r w:rsidR="00924416" w:rsidRPr="00924416">
        <w:rPr>
          <w:rFonts w:ascii="Calibri" w:hAnsi="Calibri" w:cs="Calibri"/>
          <w:color w:val="000000" w:themeColor="text1"/>
        </w:rPr>
        <w:t>Information</w:t>
      </w:r>
      <w:r w:rsidR="00924416">
        <w:rPr>
          <w:rFonts w:ascii="Calibri" w:hAnsi="Calibri" w:cs="Calibri"/>
          <w:color w:val="000000" w:themeColor="text1"/>
        </w:rPr>
        <w:t>-</w:t>
      </w:r>
      <w:r w:rsidR="00924416" w:rsidRPr="00924416">
        <w:rPr>
          <w:rFonts w:ascii="Calibri" w:hAnsi="Calibri" w:cs="Calibri"/>
          <w:color w:val="000000" w:themeColor="text1"/>
        </w:rPr>
        <w:t>Seeking Behavior: Motivated Reasoning</w:t>
      </w:r>
      <w:r w:rsidR="00924416">
        <w:rPr>
          <w:rFonts w:ascii="Calibri" w:hAnsi="Calibri" w:cs="Calibri"/>
          <w:color w:val="000000" w:themeColor="text1"/>
        </w:rPr>
        <w:t xml:space="preserve"> </w:t>
      </w:r>
      <w:r w:rsidR="00924416" w:rsidRPr="00924416">
        <w:rPr>
          <w:rFonts w:ascii="Calibri" w:hAnsi="Calibri" w:cs="Calibri"/>
          <w:color w:val="000000" w:themeColor="text1"/>
        </w:rPr>
        <w:t xml:space="preserve">or Cheerleading? </w:t>
      </w:r>
      <w:r w:rsidRPr="00924416">
        <w:rPr>
          <w:rFonts w:ascii="Calibri" w:hAnsi="Calibri" w:cs="Calibri"/>
          <w:i/>
          <w:iCs/>
          <w:color w:val="000000" w:themeColor="text1"/>
        </w:rPr>
        <w:t>American Journal of Political Science</w:t>
      </w:r>
      <w:r w:rsidRPr="00A43F8E">
        <w:rPr>
          <w:rFonts w:ascii="Calibri" w:hAnsi="Calibri" w:cs="Calibri"/>
          <w:color w:val="000000" w:themeColor="text1"/>
        </w:rPr>
        <w:t>, 65</w:t>
      </w:r>
      <w:r w:rsidR="00924416">
        <w:rPr>
          <w:rFonts w:ascii="Calibri" w:hAnsi="Calibri" w:cs="Calibri"/>
          <w:color w:val="000000" w:themeColor="text1"/>
        </w:rPr>
        <w:t>(</w:t>
      </w:r>
      <w:r w:rsidRPr="00A43F8E">
        <w:rPr>
          <w:rFonts w:ascii="Calibri" w:hAnsi="Calibri" w:cs="Calibri"/>
          <w:color w:val="000000" w:themeColor="text1"/>
        </w:rPr>
        <w:t>1</w:t>
      </w:r>
      <w:r w:rsidR="00924416">
        <w:rPr>
          <w:rFonts w:ascii="Calibri" w:hAnsi="Calibri" w:cs="Calibri"/>
          <w:color w:val="000000" w:themeColor="text1"/>
        </w:rPr>
        <w:t xml:space="preserve">): </w:t>
      </w:r>
      <w:r w:rsidRPr="00A43F8E">
        <w:rPr>
          <w:rFonts w:ascii="Calibri" w:hAnsi="Calibri" w:cs="Calibri"/>
          <w:color w:val="000000" w:themeColor="text1"/>
        </w:rPr>
        <w:t>133–147</w:t>
      </w:r>
    </w:p>
    <w:p w14:paraId="4B7BDA9B" w14:textId="77777777" w:rsidR="005355D1" w:rsidRPr="002E5BCF" w:rsidRDefault="005355D1" w:rsidP="00B73C6C">
      <w:pPr>
        <w:spacing w:line="360" w:lineRule="auto"/>
        <w:rPr>
          <w:rFonts w:ascii="Calibri" w:hAnsi="Calibri" w:cs="Calibri"/>
          <w:color w:val="000000" w:themeColor="text1"/>
        </w:rPr>
      </w:pPr>
    </w:p>
    <w:p w14:paraId="3F69938C" w14:textId="0303D140" w:rsidR="00BE618D" w:rsidRPr="00BE618D" w:rsidRDefault="00BE618D" w:rsidP="00BE618D">
      <w:pPr>
        <w:spacing w:line="360" w:lineRule="auto"/>
        <w:rPr>
          <w:rFonts w:ascii="Calibri" w:hAnsi="Calibri" w:cs="Calibri"/>
          <w:b/>
          <w:bCs/>
          <w:color w:val="000000" w:themeColor="text1"/>
        </w:rPr>
      </w:pPr>
      <w:r>
        <w:rPr>
          <w:rFonts w:ascii="Calibri" w:hAnsi="Calibri" w:cs="Calibri"/>
          <w:color w:val="000000" w:themeColor="text1"/>
        </w:rPr>
        <w:lastRenderedPageBreak/>
        <w:t xml:space="preserve">Porterfield, Carlie. 2021. </w:t>
      </w:r>
      <w:r w:rsidR="001F095B">
        <w:rPr>
          <w:rFonts w:ascii="Calibri" w:hAnsi="Calibri" w:cs="Calibri"/>
          <w:color w:val="000000" w:themeColor="text1"/>
        </w:rPr>
        <w:t>“S</w:t>
      </w:r>
      <w:r w:rsidRPr="001F095B">
        <w:rPr>
          <w:rFonts w:ascii="Calibri" w:hAnsi="Calibri" w:cs="Calibri"/>
          <w:color w:val="000000" w:themeColor="text1"/>
        </w:rPr>
        <w:t>idney Powell Argues Her Dominion Defamation Lawsuit Be Tossed Because ‘No Reasonable Person’ Would Believe Her</w:t>
      </w:r>
      <w:r>
        <w:rPr>
          <w:rFonts w:ascii="Calibri" w:hAnsi="Calibri" w:cs="Calibri"/>
          <w:color w:val="000000" w:themeColor="text1"/>
        </w:rPr>
        <w:t>,’</w:t>
      </w:r>
      <w:r w:rsidR="001F095B">
        <w:rPr>
          <w:rFonts w:ascii="Calibri" w:hAnsi="Calibri" w:cs="Calibri"/>
          <w:color w:val="000000" w:themeColor="text1"/>
        </w:rPr>
        <w:t xml:space="preserve">” </w:t>
      </w:r>
      <w:r>
        <w:rPr>
          <w:rFonts w:ascii="Calibri" w:hAnsi="Calibri" w:cs="Calibri"/>
          <w:color w:val="000000" w:themeColor="text1"/>
        </w:rPr>
        <w:t>Forbes</w:t>
      </w:r>
      <w:r w:rsidR="001F095B">
        <w:rPr>
          <w:rFonts w:ascii="Calibri" w:hAnsi="Calibri" w:cs="Calibri"/>
          <w:color w:val="000000" w:themeColor="text1"/>
        </w:rPr>
        <w:t>,</w:t>
      </w:r>
      <w:r>
        <w:rPr>
          <w:rFonts w:ascii="Calibri" w:hAnsi="Calibri" w:cs="Calibri"/>
          <w:color w:val="000000" w:themeColor="text1"/>
        </w:rPr>
        <w:t xml:space="preserve"> March 22.</w:t>
      </w:r>
    </w:p>
    <w:p w14:paraId="2AC7FB71" w14:textId="77CF45A2" w:rsidR="005355D1" w:rsidRDefault="00BE618D" w:rsidP="00B73C6C">
      <w:pPr>
        <w:spacing w:line="360" w:lineRule="auto"/>
        <w:rPr>
          <w:rFonts w:ascii="Calibri" w:hAnsi="Calibri" w:cs="Calibri"/>
          <w:color w:val="000000" w:themeColor="text1"/>
        </w:rPr>
      </w:pPr>
      <w:r>
        <w:rPr>
          <w:rFonts w:ascii="Calibri" w:hAnsi="Calibri" w:cs="Calibri"/>
          <w:color w:val="000000" w:themeColor="text1"/>
        </w:rPr>
        <w:t xml:space="preserve"> </w:t>
      </w:r>
      <w:hyperlink r:id="rId13" w:history="1">
        <w:r w:rsidRPr="00BE618D">
          <w:rPr>
            <w:rStyle w:val="Hyperlink"/>
            <w:rFonts w:ascii="Calibri" w:hAnsi="Calibri" w:cs="Calibri"/>
          </w:rPr>
          <w:t>https://www.forbes.com/sites/carlieporterfield/2021/03/22/sidney-powell-argues-her-dominion-defamation-lawsuit-should-be-dropped-because-no-reasonable-person-would-believe-her/</w:t>
        </w:r>
      </w:hyperlink>
      <w:r w:rsidR="001F095B">
        <w:rPr>
          <w:rFonts w:ascii="Calibri" w:hAnsi="Calibri" w:cs="Calibri"/>
          <w:color w:val="000000" w:themeColor="text1"/>
        </w:rPr>
        <w:t>. Article s</w:t>
      </w:r>
      <w:r>
        <w:rPr>
          <w:rFonts w:ascii="Calibri" w:hAnsi="Calibri" w:cs="Calibri"/>
          <w:color w:val="000000" w:themeColor="text1"/>
        </w:rPr>
        <w:t>upporting materials</w:t>
      </w:r>
      <w:r w:rsidR="001F095B">
        <w:rPr>
          <w:rFonts w:ascii="Calibri" w:hAnsi="Calibri" w:cs="Calibri"/>
          <w:color w:val="000000" w:themeColor="text1"/>
        </w:rPr>
        <w:t xml:space="preserve"> at:</w:t>
      </w:r>
      <w:r>
        <w:rPr>
          <w:rFonts w:ascii="Calibri" w:hAnsi="Calibri" w:cs="Calibri"/>
          <w:color w:val="000000" w:themeColor="text1"/>
        </w:rPr>
        <w:t xml:space="preserve"> </w:t>
      </w:r>
      <w:hyperlink r:id="rId14" w:history="1">
        <w:r w:rsidRPr="002432E1">
          <w:rPr>
            <w:rStyle w:val="Hyperlink"/>
            <w:rFonts w:ascii="Calibri" w:hAnsi="Calibri" w:cs="Calibri"/>
          </w:rPr>
          <w:t>https://s3.documentcloud.org/documents/20519858/3-22-21-sidney-powell-defending-the-republic-motion-to-dismiss-dominion.pdf</w:t>
        </w:r>
      </w:hyperlink>
      <w:r>
        <w:rPr>
          <w:rFonts w:ascii="Calibri" w:hAnsi="Calibri" w:cs="Calibri"/>
          <w:color w:val="000000" w:themeColor="text1"/>
        </w:rPr>
        <w:t xml:space="preserve">. Accessed </w:t>
      </w:r>
      <w:r w:rsidR="001F095B">
        <w:rPr>
          <w:rFonts w:ascii="Calibri" w:hAnsi="Calibri" w:cs="Calibri"/>
          <w:color w:val="000000" w:themeColor="text1"/>
        </w:rPr>
        <w:t>March 22, 2021.</w:t>
      </w:r>
    </w:p>
    <w:p w14:paraId="4FA291AF" w14:textId="31B557AF" w:rsidR="001F095B" w:rsidRDefault="001F095B" w:rsidP="00B73C6C">
      <w:pPr>
        <w:spacing w:line="360" w:lineRule="auto"/>
        <w:rPr>
          <w:rFonts w:ascii="Calibri" w:hAnsi="Calibri" w:cs="Calibri"/>
          <w:color w:val="000000" w:themeColor="text1"/>
        </w:rPr>
      </w:pPr>
    </w:p>
    <w:p w14:paraId="14F1A86C" w14:textId="51A8FE7F" w:rsidR="0066427B" w:rsidRDefault="0066427B" w:rsidP="00B73C6C">
      <w:pPr>
        <w:spacing w:line="360" w:lineRule="auto"/>
        <w:rPr>
          <w:rFonts w:ascii="Calibri" w:hAnsi="Calibri" w:cs="Calibri"/>
          <w:color w:val="000000" w:themeColor="text1"/>
        </w:rPr>
      </w:pPr>
      <w:r>
        <w:rPr>
          <w:rFonts w:ascii="Calibri" w:hAnsi="Calibri" w:cs="Calibri"/>
          <w:color w:val="000000" w:themeColor="text1"/>
        </w:rPr>
        <w:t xml:space="preserve">Saul, Jennifer. 2012. </w:t>
      </w:r>
      <w:r>
        <w:rPr>
          <w:rFonts w:ascii="Calibri" w:hAnsi="Calibri" w:cs="Calibri"/>
          <w:i/>
          <w:iCs/>
          <w:color w:val="000000" w:themeColor="text1"/>
        </w:rPr>
        <w:t xml:space="preserve">Lying, Misleading, and What is Said. </w:t>
      </w:r>
      <w:r>
        <w:rPr>
          <w:rFonts w:ascii="Calibri" w:hAnsi="Calibri" w:cs="Calibri"/>
          <w:color w:val="000000" w:themeColor="text1"/>
        </w:rPr>
        <w:t>Oxford: Oxford University Press.</w:t>
      </w:r>
    </w:p>
    <w:p w14:paraId="5B382354" w14:textId="6EEDC90C" w:rsidR="0066427B" w:rsidRDefault="0066427B" w:rsidP="00B73C6C">
      <w:pPr>
        <w:spacing w:line="360" w:lineRule="auto"/>
        <w:rPr>
          <w:rFonts w:ascii="Calibri" w:hAnsi="Calibri" w:cs="Calibri"/>
          <w:color w:val="000000" w:themeColor="text1"/>
        </w:rPr>
      </w:pPr>
    </w:p>
    <w:p w14:paraId="3346C7AC" w14:textId="657ACD95" w:rsidR="00745ABF" w:rsidRDefault="00745ABF" w:rsidP="00B73C6C">
      <w:pPr>
        <w:spacing w:line="360" w:lineRule="auto"/>
      </w:pPr>
      <w:r>
        <w:rPr>
          <w:rFonts w:ascii="Calibri" w:hAnsi="Calibri" w:cs="Calibri"/>
          <w:color w:val="000000" w:themeColor="text1"/>
        </w:rPr>
        <w:t>Saul</w:t>
      </w:r>
      <w:r w:rsidR="007A4CC9">
        <w:rPr>
          <w:rFonts w:ascii="Calibri" w:hAnsi="Calibri" w:cs="Calibri"/>
          <w:color w:val="000000" w:themeColor="text1"/>
        </w:rPr>
        <w:t>,</w:t>
      </w:r>
      <w:r>
        <w:rPr>
          <w:rFonts w:ascii="Calibri" w:hAnsi="Calibri" w:cs="Calibri"/>
          <w:color w:val="000000" w:themeColor="text1"/>
        </w:rPr>
        <w:t xml:space="preserve"> Jennifer. 2018. "</w:t>
      </w:r>
      <w:proofErr w:type="spellStart"/>
      <w:r w:rsidRPr="00C03414">
        <w:t>Dogwhistles</w:t>
      </w:r>
      <w:proofErr w:type="spellEnd"/>
      <w:r w:rsidRPr="00C03414">
        <w:t xml:space="preserve">, Political Manipulation, and Philosophy of Language” in Daniel </w:t>
      </w:r>
      <w:proofErr w:type="spellStart"/>
      <w:r w:rsidRPr="00C03414">
        <w:t>Fogal</w:t>
      </w:r>
      <w:proofErr w:type="spellEnd"/>
      <w:r w:rsidRPr="00C03414">
        <w:t>, Matt Cross and Daniel Harris</w:t>
      </w:r>
      <w:r>
        <w:t xml:space="preserve"> (eds.),</w:t>
      </w:r>
      <w:r w:rsidRPr="00C03414">
        <w:t xml:space="preserve"> </w:t>
      </w:r>
      <w:r w:rsidRPr="00C03414">
        <w:rPr>
          <w:i/>
        </w:rPr>
        <w:t>New Work on Speech Acts</w:t>
      </w:r>
      <w:r w:rsidRPr="00C03414">
        <w:t xml:space="preserve"> volume (OUP)</w:t>
      </w:r>
      <w:r>
        <w:t>: 360-383.</w:t>
      </w:r>
    </w:p>
    <w:p w14:paraId="6628BF5F" w14:textId="585D6E5C" w:rsidR="009C154B" w:rsidRDefault="009C154B" w:rsidP="00B73C6C">
      <w:pPr>
        <w:spacing w:line="360" w:lineRule="auto"/>
        <w:rPr>
          <w:rFonts w:ascii="Calibri" w:hAnsi="Calibri" w:cs="Calibri"/>
          <w:color w:val="000000" w:themeColor="text1"/>
        </w:rPr>
      </w:pPr>
    </w:p>
    <w:p w14:paraId="135FA27B" w14:textId="38C5058A" w:rsidR="00002944" w:rsidRDefault="00002944" w:rsidP="00216740">
      <w:pPr>
        <w:autoSpaceDE w:val="0"/>
        <w:autoSpaceDN w:val="0"/>
        <w:adjustRightInd w:val="0"/>
        <w:spacing w:line="360" w:lineRule="auto"/>
        <w:rPr>
          <w:rFonts w:ascii="Times New Roman" w:hAnsi="Times New Roman" w:cs="Times New Roman"/>
          <w:lang w:val="en-US"/>
        </w:rPr>
      </w:pPr>
      <w:proofErr w:type="spellStart"/>
      <w:r w:rsidRPr="00216740">
        <w:rPr>
          <w:rFonts w:ascii="Times New Roman" w:hAnsi="Times New Roman" w:cs="Times New Roman"/>
          <w:lang w:val="en-US"/>
        </w:rPr>
        <w:t>Sbis</w:t>
      </w:r>
      <w:r w:rsidR="006E52A0">
        <w:rPr>
          <w:rFonts w:ascii="Times New Roman" w:hAnsi="Times New Roman" w:cs="Times New Roman"/>
          <w:lang w:val="en-US"/>
        </w:rPr>
        <w:t>à</w:t>
      </w:r>
      <w:proofErr w:type="spellEnd"/>
      <w:r w:rsidRPr="00216740">
        <w:rPr>
          <w:rFonts w:ascii="Times New Roman" w:hAnsi="Times New Roman" w:cs="Times New Roman"/>
          <w:lang w:val="en-US"/>
        </w:rPr>
        <w:t>, M</w:t>
      </w:r>
      <w:r>
        <w:rPr>
          <w:rFonts w:ascii="Times New Roman" w:hAnsi="Times New Roman" w:cs="Times New Roman"/>
          <w:lang w:val="en-US"/>
        </w:rPr>
        <w:t>arina</w:t>
      </w:r>
      <w:r w:rsidR="006E52A0">
        <w:rPr>
          <w:rFonts w:ascii="Times New Roman" w:hAnsi="Times New Roman" w:cs="Times New Roman"/>
          <w:lang w:val="en-US"/>
        </w:rPr>
        <w:t>. 2013</w:t>
      </w:r>
      <w:r w:rsidRPr="00216740">
        <w:rPr>
          <w:rFonts w:ascii="Times New Roman" w:hAnsi="Times New Roman" w:cs="Times New Roman"/>
          <w:lang w:val="en-US"/>
        </w:rPr>
        <w:t xml:space="preserve">. Some remarks about speech act pluralism. In A. Capone, F. Lo </w:t>
      </w:r>
      <w:proofErr w:type="spellStart"/>
      <w:r w:rsidRPr="00216740">
        <w:rPr>
          <w:rFonts w:ascii="Times New Roman" w:hAnsi="Times New Roman" w:cs="Times New Roman"/>
          <w:lang w:val="en-US"/>
        </w:rPr>
        <w:t>Piparo</w:t>
      </w:r>
      <w:proofErr w:type="spellEnd"/>
      <w:r w:rsidRPr="00216740">
        <w:rPr>
          <w:rFonts w:ascii="Times New Roman" w:hAnsi="Times New Roman" w:cs="Times New Roman"/>
          <w:lang w:val="en-US"/>
        </w:rPr>
        <w:t xml:space="preserve">, &amp; M. </w:t>
      </w:r>
      <w:proofErr w:type="spellStart"/>
      <w:r w:rsidRPr="00216740">
        <w:rPr>
          <w:rFonts w:ascii="Times New Roman" w:hAnsi="Times New Roman" w:cs="Times New Roman"/>
          <w:lang w:val="en-US"/>
        </w:rPr>
        <w:t>Carapezza</w:t>
      </w:r>
      <w:proofErr w:type="spellEnd"/>
      <w:r>
        <w:rPr>
          <w:rFonts w:ascii="Times New Roman" w:hAnsi="Times New Roman" w:cs="Times New Roman"/>
          <w:lang w:val="en-US"/>
        </w:rPr>
        <w:t xml:space="preserve"> </w:t>
      </w:r>
      <w:r w:rsidRPr="00216740">
        <w:rPr>
          <w:rFonts w:ascii="Times New Roman" w:hAnsi="Times New Roman" w:cs="Times New Roman"/>
          <w:lang w:val="en-US"/>
        </w:rPr>
        <w:t xml:space="preserve">(Eds.), </w:t>
      </w:r>
      <w:r w:rsidRPr="00216740">
        <w:rPr>
          <w:rFonts w:ascii="Times New Roman" w:hAnsi="Times New Roman" w:cs="Times New Roman"/>
          <w:i/>
          <w:iCs/>
          <w:lang w:val="en-US"/>
        </w:rPr>
        <w:t>Perspectives on pragmatics and philosophy</w:t>
      </w:r>
      <w:r>
        <w:rPr>
          <w:rFonts w:ascii="Times New Roman" w:hAnsi="Times New Roman" w:cs="Times New Roman"/>
          <w:i/>
          <w:iCs/>
          <w:lang w:val="en-US"/>
        </w:rPr>
        <w:t>.</w:t>
      </w:r>
      <w:r>
        <w:rPr>
          <w:rFonts w:ascii="Times New Roman" w:hAnsi="Times New Roman" w:cs="Times New Roman"/>
          <w:lang w:val="en-US"/>
        </w:rPr>
        <w:t xml:space="preserve"> Springer: </w:t>
      </w:r>
      <w:r w:rsidRPr="00216740">
        <w:rPr>
          <w:rFonts w:ascii="Times New Roman" w:hAnsi="Times New Roman" w:cs="Times New Roman"/>
          <w:lang w:val="en-US"/>
        </w:rPr>
        <w:t>227–244</w:t>
      </w:r>
    </w:p>
    <w:p w14:paraId="670678D7" w14:textId="77777777" w:rsidR="00002944" w:rsidRPr="00002944" w:rsidRDefault="00002944" w:rsidP="00337172">
      <w:pPr>
        <w:spacing w:line="360" w:lineRule="auto"/>
        <w:rPr>
          <w:rFonts w:ascii="Calibri" w:hAnsi="Calibri" w:cs="Calibri"/>
          <w:color w:val="000000" w:themeColor="text1"/>
        </w:rPr>
      </w:pPr>
    </w:p>
    <w:p w14:paraId="7DD50E86" w14:textId="7FA787DE" w:rsidR="00AE7CF7" w:rsidRDefault="003751A1" w:rsidP="00AE7CF7">
      <w:pPr>
        <w:spacing w:line="360" w:lineRule="auto"/>
        <w:rPr>
          <w:rFonts w:ascii="Calibri" w:hAnsi="Calibri" w:cs="Calibri"/>
          <w:color w:val="000000" w:themeColor="text1"/>
        </w:rPr>
      </w:pPr>
      <w:r>
        <w:rPr>
          <w:rFonts w:ascii="Calibri" w:hAnsi="Calibri" w:cs="Calibri"/>
          <w:color w:val="000000" w:themeColor="text1"/>
        </w:rPr>
        <w:t xml:space="preserve">Schaffner, Brian and Samantha Luks. 2017. This is what Trump voters said when asked to compare his inauguration crowd with Obama’s. </w:t>
      </w:r>
      <w:r w:rsidRPr="00216740">
        <w:rPr>
          <w:rFonts w:ascii="Calibri" w:hAnsi="Calibri" w:cs="Calibri"/>
          <w:i/>
          <w:iCs/>
          <w:color w:val="000000" w:themeColor="text1"/>
        </w:rPr>
        <w:t>Washington Post</w:t>
      </w:r>
      <w:r>
        <w:rPr>
          <w:rFonts w:ascii="Calibri" w:hAnsi="Calibri" w:cs="Calibri"/>
          <w:color w:val="000000" w:themeColor="text1"/>
        </w:rPr>
        <w:t xml:space="preserve"> 01/25/2017. </w:t>
      </w:r>
      <w:hyperlink r:id="rId15" w:history="1">
        <w:r w:rsidRPr="002432E1">
          <w:rPr>
            <w:rStyle w:val="Hyperlink"/>
            <w:rFonts w:ascii="Calibri" w:hAnsi="Calibri" w:cs="Calibri"/>
          </w:rPr>
          <w:t>https://www.washingtonpost.com/news/monkey-cage/wp/2017/01/25/we-asked-people-which-inauguration-crowd-was-bigger-heres-what-they-said/</w:t>
        </w:r>
      </w:hyperlink>
      <w:r>
        <w:rPr>
          <w:rFonts w:ascii="Calibri" w:hAnsi="Calibri" w:cs="Calibri"/>
          <w:color w:val="000000" w:themeColor="text1"/>
        </w:rPr>
        <w:t xml:space="preserve">  Accessed June 12 </w:t>
      </w:r>
      <w:proofErr w:type="gramStart"/>
      <w:r>
        <w:rPr>
          <w:rFonts w:ascii="Calibri" w:hAnsi="Calibri" w:cs="Calibri"/>
          <w:color w:val="000000" w:themeColor="text1"/>
        </w:rPr>
        <w:t>2021.</w:t>
      </w:r>
      <w:r w:rsidR="00AE7CF7" w:rsidRPr="002E5BCF">
        <w:rPr>
          <w:rFonts w:ascii="Calibri" w:hAnsi="Calibri" w:cs="Calibri"/>
          <w:color w:val="000000" w:themeColor="text1"/>
        </w:rPr>
        <w:t>.</w:t>
      </w:r>
      <w:proofErr w:type="gramEnd"/>
    </w:p>
    <w:p w14:paraId="3B105D38" w14:textId="77777777" w:rsidR="00AE7CF7" w:rsidRDefault="00AE7CF7" w:rsidP="00B73C6C">
      <w:pPr>
        <w:spacing w:line="360" w:lineRule="auto"/>
        <w:rPr>
          <w:rFonts w:ascii="Calibri" w:hAnsi="Calibri" w:cs="Calibri"/>
          <w:color w:val="000000" w:themeColor="text1"/>
        </w:rPr>
      </w:pPr>
    </w:p>
    <w:p w14:paraId="3AE1411C" w14:textId="781F06E3" w:rsidR="000328CD" w:rsidRDefault="000328CD" w:rsidP="00B73C6C">
      <w:pPr>
        <w:spacing w:line="360" w:lineRule="auto"/>
        <w:rPr>
          <w:rFonts w:ascii="Calibri" w:hAnsi="Calibri" w:cs="Calibri"/>
          <w:color w:val="000000" w:themeColor="text1"/>
        </w:rPr>
      </w:pPr>
      <w:r>
        <w:rPr>
          <w:rFonts w:ascii="Calibri" w:hAnsi="Calibri" w:cs="Calibri"/>
          <w:color w:val="000000" w:themeColor="text1"/>
        </w:rPr>
        <w:t>Snyder, T</w:t>
      </w:r>
      <w:r w:rsidR="000E5631">
        <w:rPr>
          <w:rFonts w:ascii="Calibri" w:hAnsi="Calibri" w:cs="Calibri"/>
          <w:color w:val="000000" w:themeColor="text1"/>
        </w:rPr>
        <w:t>imothy</w:t>
      </w:r>
      <w:r>
        <w:rPr>
          <w:rFonts w:ascii="Calibri" w:hAnsi="Calibri" w:cs="Calibri"/>
          <w:color w:val="000000" w:themeColor="text1"/>
        </w:rPr>
        <w:t xml:space="preserve">. 2018. </w:t>
      </w:r>
      <w:r>
        <w:rPr>
          <w:rFonts w:ascii="Calibri" w:hAnsi="Calibri" w:cs="Calibri"/>
          <w:i/>
          <w:iCs/>
          <w:color w:val="000000" w:themeColor="text1"/>
        </w:rPr>
        <w:t>The Road to Unfreedom.</w:t>
      </w:r>
      <w:r>
        <w:rPr>
          <w:rFonts w:ascii="Calibri" w:hAnsi="Calibri" w:cs="Calibri"/>
          <w:color w:val="000000" w:themeColor="text1"/>
        </w:rPr>
        <w:t xml:space="preserve"> (Tim Duggan Books)</w:t>
      </w:r>
      <w:r w:rsidR="002F3750">
        <w:rPr>
          <w:rFonts w:ascii="Calibri" w:hAnsi="Calibri" w:cs="Calibri"/>
          <w:color w:val="000000" w:themeColor="text1"/>
        </w:rPr>
        <w:t>.</w:t>
      </w:r>
    </w:p>
    <w:p w14:paraId="7A9E6705" w14:textId="719B1B12" w:rsidR="002F3750" w:rsidRDefault="002F3750" w:rsidP="00B73C6C">
      <w:pPr>
        <w:spacing w:line="360" w:lineRule="auto"/>
        <w:rPr>
          <w:rFonts w:ascii="Calibri" w:hAnsi="Calibri" w:cs="Calibri"/>
          <w:color w:val="000000" w:themeColor="text1"/>
        </w:rPr>
      </w:pPr>
    </w:p>
    <w:p w14:paraId="666A6D0F" w14:textId="27FE5779" w:rsidR="00AE7CF7" w:rsidRDefault="00AE7CF7" w:rsidP="00B73C6C">
      <w:pPr>
        <w:spacing w:line="360" w:lineRule="auto"/>
        <w:rPr>
          <w:rFonts w:ascii="Calibri" w:hAnsi="Calibri" w:cs="Calibri"/>
          <w:color w:val="000000" w:themeColor="text1"/>
        </w:rPr>
      </w:pPr>
      <w:r>
        <w:rPr>
          <w:rFonts w:ascii="Calibri" w:hAnsi="Calibri" w:cs="Calibri"/>
          <w:color w:val="000000" w:themeColor="text1"/>
        </w:rPr>
        <w:t>Sorensen, R</w:t>
      </w:r>
      <w:r w:rsidR="000E5631">
        <w:rPr>
          <w:rFonts w:ascii="Calibri" w:hAnsi="Calibri" w:cs="Calibri"/>
          <w:color w:val="000000" w:themeColor="text1"/>
        </w:rPr>
        <w:t>oy</w:t>
      </w:r>
      <w:r>
        <w:rPr>
          <w:rFonts w:ascii="Calibri" w:hAnsi="Calibri" w:cs="Calibri"/>
          <w:color w:val="000000" w:themeColor="text1"/>
        </w:rPr>
        <w:t xml:space="preserve">. 2007. "Bald-Faced Lies! Lying Without the Intent to Deceive", </w:t>
      </w:r>
      <w:r>
        <w:rPr>
          <w:rFonts w:ascii="Calibri" w:hAnsi="Calibri" w:cs="Calibri"/>
          <w:i/>
          <w:iCs/>
          <w:color w:val="000000" w:themeColor="text1"/>
        </w:rPr>
        <w:t>Pacific Philosophical Quarterly</w:t>
      </w:r>
      <w:r>
        <w:rPr>
          <w:rFonts w:ascii="Calibri" w:hAnsi="Calibri" w:cs="Calibri"/>
          <w:color w:val="000000" w:themeColor="text1"/>
        </w:rPr>
        <w:t xml:space="preserve"> 88: 2, 251-264.</w:t>
      </w:r>
    </w:p>
    <w:p w14:paraId="607FC347" w14:textId="031D491B" w:rsidR="00AE7CF7" w:rsidRPr="00AE7CF7" w:rsidRDefault="00AE7CF7" w:rsidP="00B73C6C">
      <w:pPr>
        <w:spacing w:line="360" w:lineRule="auto"/>
        <w:rPr>
          <w:rFonts w:ascii="Calibri" w:hAnsi="Calibri" w:cs="Calibri"/>
          <w:color w:val="000000" w:themeColor="text1"/>
        </w:rPr>
      </w:pPr>
    </w:p>
    <w:p w14:paraId="5505E455" w14:textId="77777777" w:rsidR="005355D1" w:rsidRPr="002E5BCF" w:rsidRDefault="005355D1" w:rsidP="00B73C6C">
      <w:pPr>
        <w:spacing w:line="360" w:lineRule="auto"/>
        <w:rPr>
          <w:rFonts w:ascii="Calibri" w:hAnsi="Calibri" w:cs="Calibri"/>
          <w:color w:val="000000" w:themeColor="text1"/>
          <w:lang w:val="en-US"/>
        </w:rPr>
      </w:pPr>
      <w:r w:rsidRPr="002E5BCF">
        <w:rPr>
          <w:rFonts w:ascii="Calibri" w:hAnsi="Calibri" w:cs="Calibri"/>
          <w:color w:val="000000" w:themeColor="text1"/>
          <w:lang w:val="en-US"/>
        </w:rPr>
        <w:t xml:space="preserve">Stanley, Jason. 2016. “Beyond Lying: Trump’s Authoritarian Reality”, </w:t>
      </w:r>
      <w:r w:rsidRPr="002E5BCF">
        <w:rPr>
          <w:rFonts w:ascii="Calibri" w:hAnsi="Calibri" w:cs="Calibri"/>
          <w:i/>
          <w:iCs/>
          <w:color w:val="000000" w:themeColor="text1"/>
          <w:lang w:val="en-US"/>
        </w:rPr>
        <w:t>The Stone,</w:t>
      </w:r>
      <w:r w:rsidRPr="002E5BCF">
        <w:rPr>
          <w:rFonts w:ascii="Calibri" w:hAnsi="Calibri" w:cs="Calibri"/>
          <w:color w:val="000000" w:themeColor="text1"/>
          <w:lang w:val="en-US"/>
        </w:rPr>
        <w:t xml:space="preserve"> </w:t>
      </w:r>
      <w:r w:rsidRPr="002E5BCF">
        <w:rPr>
          <w:rFonts w:ascii="Calibri" w:hAnsi="Calibri" w:cs="Calibri"/>
          <w:i/>
          <w:iCs/>
          <w:color w:val="000000" w:themeColor="text1"/>
          <w:lang w:val="en-US"/>
        </w:rPr>
        <w:t>New York Times</w:t>
      </w:r>
      <w:r w:rsidRPr="002E5BCF">
        <w:rPr>
          <w:rFonts w:ascii="Calibri" w:hAnsi="Calibri" w:cs="Calibri"/>
          <w:color w:val="000000" w:themeColor="text1"/>
          <w:lang w:val="en-US"/>
        </w:rPr>
        <w:t xml:space="preserve"> 4 November. (</w:t>
      </w:r>
      <w:hyperlink r:id="rId16" w:history="1">
        <w:r w:rsidRPr="002E5BCF">
          <w:rPr>
            <w:rStyle w:val="Hyperlink"/>
            <w:rFonts w:ascii="Calibri" w:hAnsi="Calibri" w:cs="Calibri"/>
            <w:color w:val="000000" w:themeColor="text1"/>
            <w:lang w:val="en-US"/>
          </w:rPr>
          <w:t>https://nyti.ms/2ea62OH</w:t>
        </w:r>
      </w:hyperlink>
      <w:r w:rsidRPr="002E5BCF">
        <w:rPr>
          <w:rFonts w:ascii="Calibri" w:hAnsi="Calibri" w:cs="Calibri"/>
          <w:color w:val="000000" w:themeColor="text1"/>
          <w:lang w:val="en-US"/>
        </w:rPr>
        <w:t>, consulted 29 December 2020)</w:t>
      </w:r>
    </w:p>
    <w:p w14:paraId="5E157941" w14:textId="44CE12D8" w:rsidR="005355D1" w:rsidRDefault="005355D1" w:rsidP="00B73C6C">
      <w:pPr>
        <w:spacing w:line="360" w:lineRule="auto"/>
        <w:rPr>
          <w:rFonts w:ascii="Calibri" w:hAnsi="Calibri" w:cs="Calibri"/>
          <w:color w:val="000000" w:themeColor="text1"/>
          <w:lang w:val="en-US"/>
        </w:rPr>
      </w:pPr>
    </w:p>
    <w:p w14:paraId="7E592F75" w14:textId="77777777" w:rsidR="001C63C4" w:rsidRDefault="001C63C4" w:rsidP="001C63C4">
      <w:pPr>
        <w:spacing w:line="360" w:lineRule="auto"/>
        <w:rPr>
          <w:rFonts w:ascii="Calibri" w:hAnsi="Calibri" w:cs="Calibri"/>
          <w:color w:val="000000" w:themeColor="text1"/>
          <w:lang w:val="en-US"/>
        </w:rPr>
      </w:pPr>
      <w:proofErr w:type="spellStart"/>
      <w:r w:rsidRPr="002E5BCF">
        <w:rPr>
          <w:rFonts w:ascii="Calibri" w:hAnsi="Calibri" w:cs="Calibri"/>
          <w:color w:val="000000" w:themeColor="text1"/>
        </w:rPr>
        <w:t>Stokke</w:t>
      </w:r>
      <w:proofErr w:type="spellEnd"/>
      <w:r w:rsidRPr="002E5BCF">
        <w:rPr>
          <w:rFonts w:ascii="Calibri" w:hAnsi="Calibri" w:cs="Calibri"/>
          <w:color w:val="000000" w:themeColor="text1"/>
        </w:rPr>
        <w:t>, A</w:t>
      </w:r>
      <w:r>
        <w:rPr>
          <w:rFonts w:ascii="Calibri" w:hAnsi="Calibri" w:cs="Calibri"/>
          <w:color w:val="000000" w:themeColor="text1"/>
        </w:rPr>
        <w:t>ndreas</w:t>
      </w:r>
      <w:r w:rsidRPr="002E5BCF">
        <w:rPr>
          <w:rFonts w:ascii="Calibri" w:hAnsi="Calibri" w:cs="Calibri"/>
          <w:color w:val="000000" w:themeColor="text1"/>
        </w:rPr>
        <w:t>. and Fallis, D</w:t>
      </w:r>
      <w:r>
        <w:rPr>
          <w:rFonts w:ascii="Calibri" w:hAnsi="Calibri" w:cs="Calibri"/>
          <w:color w:val="000000" w:themeColor="text1"/>
        </w:rPr>
        <w:t>on</w:t>
      </w:r>
      <w:r w:rsidRPr="002E5BCF">
        <w:rPr>
          <w:rFonts w:ascii="Calibri" w:hAnsi="Calibri" w:cs="Calibri"/>
          <w:color w:val="000000" w:themeColor="text1"/>
        </w:rPr>
        <w:t xml:space="preserve">. </w:t>
      </w:r>
      <w:proofErr w:type="gramStart"/>
      <w:r w:rsidRPr="002E5BCF">
        <w:rPr>
          <w:rFonts w:ascii="Calibri" w:hAnsi="Calibri" w:cs="Calibri"/>
          <w:color w:val="000000" w:themeColor="text1"/>
        </w:rPr>
        <w:t>2017.  “</w:t>
      </w:r>
      <w:proofErr w:type="gramEnd"/>
      <w:r w:rsidRPr="002E5BCF">
        <w:rPr>
          <w:rFonts w:ascii="Calibri" w:hAnsi="Calibri" w:cs="Calibri"/>
          <w:color w:val="000000" w:themeColor="text1"/>
        </w:rPr>
        <w:t xml:space="preserve">Bullshitting, Lying, and Indifference Toward Truth”, </w:t>
      </w:r>
      <w:r w:rsidRPr="002E5BCF">
        <w:rPr>
          <w:rFonts w:ascii="Calibri" w:hAnsi="Calibri" w:cs="Calibri"/>
          <w:i/>
          <w:iCs/>
          <w:color w:val="000000" w:themeColor="text1"/>
        </w:rPr>
        <w:t xml:space="preserve">Ergo </w:t>
      </w:r>
      <w:r w:rsidRPr="002E5BCF">
        <w:rPr>
          <w:rFonts w:ascii="Calibri" w:hAnsi="Calibri" w:cs="Calibri"/>
          <w:color w:val="000000" w:themeColor="text1"/>
        </w:rPr>
        <w:t xml:space="preserve">4: 10. </w:t>
      </w:r>
      <w:r w:rsidRPr="002E5BCF">
        <w:rPr>
          <w:rFonts w:ascii="Calibri" w:hAnsi="Calibri" w:cs="Calibri"/>
          <w:color w:val="000000" w:themeColor="text1"/>
          <w:lang w:val="en-US"/>
        </w:rPr>
        <w:t>http://dx.doi.org/10.3998/ergo.12405314.0004.010</w:t>
      </w:r>
    </w:p>
    <w:p w14:paraId="30B5C382" w14:textId="77777777" w:rsidR="001C63C4" w:rsidRPr="002E5BCF" w:rsidRDefault="001C63C4" w:rsidP="00B73C6C">
      <w:pPr>
        <w:spacing w:line="360" w:lineRule="auto"/>
        <w:rPr>
          <w:rFonts w:ascii="Calibri" w:hAnsi="Calibri" w:cs="Calibri"/>
          <w:color w:val="000000" w:themeColor="text1"/>
          <w:lang w:val="en-US"/>
        </w:rPr>
      </w:pPr>
    </w:p>
    <w:p w14:paraId="1422CD2E" w14:textId="53CA9A22" w:rsidR="009C0E0B" w:rsidRDefault="005355D1" w:rsidP="00B73C6C">
      <w:pPr>
        <w:spacing w:line="360" w:lineRule="auto"/>
        <w:rPr>
          <w:rFonts w:ascii="Calibri" w:hAnsi="Calibri" w:cs="Calibri"/>
          <w:color w:val="000000" w:themeColor="text1"/>
          <w:lang w:val="en-US"/>
        </w:rPr>
      </w:pPr>
      <w:proofErr w:type="spellStart"/>
      <w:r w:rsidRPr="002E5BCF">
        <w:rPr>
          <w:rFonts w:ascii="Calibri" w:hAnsi="Calibri" w:cs="Calibri"/>
          <w:color w:val="000000" w:themeColor="text1"/>
        </w:rPr>
        <w:t>Stokke</w:t>
      </w:r>
      <w:proofErr w:type="spellEnd"/>
      <w:r w:rsidRPr="002E5BCF">
        <w:rPr>
          <w:rFonts w:ascii="Calibri" w:hAnsi="Calibri" w:cs="Calibri"/>
          <w:color w:val="000000" w:themeColor="text1"/>
        </w:rPr>
        <w:t>, A</w:t>
      </w:r>
      <w:r w:rsidR="000E5631">
        <w:rPr>
          <w:rFonts w:ascii="Calibri" w:hAnsi="Calibri" w:cs="Calibri"/>
          <w:color w:val="000000" w:themeColor="text1"/>
        </w:rPr>
        <w:t>n</w:t>
      </w:r>
      <w:r w:rsidR="000D58BA">
        <w:rPr>
          <w:rFonts w:ascii="Calibri" w:hAnsi="Calibri" w:cs="Calibri"/>
          <w:color w:val="000000" w:themeColor="text1"/>
        </w:rPr>
        <w:t>dreas</w:t>
      </w:r>
      <w:r w:rsidRPr="002E5BCF">
        <w:rPr>
          <w:rFonts w:ascii="Calibri" w:hAnsi="Calibri" w:cs="Calibri"/>
          <w:color w:val="000000" w:themeColor="text1"/>
        </w:rPr>
        <w:t>. 2018</w:t>
      </w:r>
      <w:r w:rsidR="009C0E0B">
        <w:rPr>
          <w:rFonts w:ascii="Calibri" w:hAnsi="Calibri" w:cs="Calibri"/>
          <w:color w:val="000000" w:themeColor="text1"/>
        </w:rPr>
        <w:t>a</w:t>
      </w:r>
      <w:r w:rsidRPr="002E5BCF">
        <w:rPr>
          <w:rFonts w:ascii="Calibri" w:hAnsi="Calibri" w:cs="Calibri"/>
          <w:color w:val="000000" w:themeColor="text1"/>
        </w:rPr>
        <w:t>. Lying and Insincerity. Oxford: Oxford University Press.</w:t>
      </w:r>
    </w:p>
    <w:p w14:paraId="056C8DAE" w14:textId="5010139C" w:rsidR="00DD299F" w:rsidRDefault="00DD299F" w:rsidP="00B73C6C">
      <w:pPr>
        <w:spacing w:line="360" w:lineRule="auto"/>
        <w:rPr>
          <w:rFonts w:ascii="Calibri" w:hAnsi="Calibri" w:cs="Calibri"/>
          <w:color w:val="000000" w:themeColor="text1"/>
          <w:lang w:val="en-US"/>
        </w:rPr>
      </w:pPr>
    </w:p>
    <w:p w14:paraId="79333BD3" w14:textId="1F62183D" w:rsidR="009C0E0B" w:rsidRDefault="009C0E0B" w:rsidP="00B73C6C">
      <w:pPr>
        <w:spacing w:line="360" w:lineRule="auto"/>
        <w:rPr>
          <w:rFonts w:ascii="Calibri" w:hAnsi="Calibri" w:cs="Calibri"/>
          <w:color w:val="000000" w:themeColor="text1"/>
          <w:lang w:val="en-US"/>
        </w:rPr>
      </w:pPr>
      <w:proofErr w:type="spellStart"/>
      <w:r>
        <w:rPr>
          <w:rFonts w:ascii="Calibri" w:hAnsi="Calibri" w:cs="Calibri"/>
          <w:color w:val="000000" w:themeColor="text1"/>
          <w:lang w:val="en-US"/>
        </w:rPr>
        <w:t>Stokke</w:t>
      </w:r>
      <w:proofErr w:type="spellEnd"/>
      <w:r>
        <w:rPr>
          <w:rFonts w:ascii="Calibri" w:hAnsi="Calibri" w:cs="Calibri"/>
          <w:color w:val="000000" w:themeColor="text1"/>
          <w:lang w:val="en-US"/>
        </w:rPr>
        <w:t xml:space="preserve">, Andreas. 2018b. "Bullshit", in </w:t>
      </w:r>
      <w:proofErr w:type="spellStart"/>
      <w:r>
        <w:rPr>
          <w:rFonts w:ascii="Calibri" w:hAnsi="Calibri" w:cs="Calibri"/>
          <w:color w:val="000000" w:themeColor="text1"/>
          <w:lang w:val="en-US"/>
        </w:rPr>
        <w:t>Meibauer</w:t>
      </w:r>
      <w:proofErr w:type="spellEnd"/>
      <w:r>
        <w:rPr>
          <w:rFonts w:ascii="Calibri" w:hAnsi="Calibri" w:cs="Calibri"/>
          <w:color w:val="000000" w:themeColor="text1"/>
          <w:lang w:val="en-US"/>
        </w:rPr>
        <w:t xml:space="preserve">, </w:t>
      </w:r>
      <w:proofErr w:type="spellStart"/>
      <w:r>
        <w:rPr>
          <w:rFonts w:ascii="Calibri" w:hAnsi="Calibri" w:cs="Calibri"/>
          <w:color w:val="000000" w:themeColor="text1"/>
          <w:lang w:val="en-US"/>
        </w:rPr>
        <w:t>Jorg</w:t>
      </w:r>
      <w:proofErr w:type="spellEnd"/>
      <w:r>
        <w:rPr>
          <w:rFonts w:ascii="Calibri" w:hAnsi="Calibri" w:cs="Calibri"/>
          <w:color w:val="000000" w:themeColor="text1"/>
          <w:lang w:val="en-US"/>
        </w:rPr>
        <w:t xml:space="preserve"> (ed.), </w:t>
      </w:r>
      <w:r>
        <w:rPr>
          <w:rFonts w:ascii="Calibri" w:hAnsi="Calibri" w:cs="Calibri"/>
          <w:i/>
          <w:iCs/>
          <w:color w:val="000000" w:themeColor="text1"/>
          <w:lang w:val="en-US"/>
        </w:rPr>
        <w:t>Oxford Handbook of Lying.</w:t>
      </w:r>
      <w:r>
        <w:rPr>
          <w:rFonts w:ascii="Calibri" w:hAnsi="Calibri" w:cs="Calibri"/>
          <w:color w:val="000000" w:themeColor="text1"/>
          <w:lang w:val="en-US"/>
        </w:rPr>
        <w:t xml:space="preserve"> Oxford: Oxford University Press.</w:t>
      </w:r>
    </w:p>
    <w:p w14:paraId="5020DFA6" w14:textId="48C7746F" w:rsidR="009C0E0B" w:rsidRDefault="009C0E0B" w:rsidP="00B73C6C">
      <w:pPr>
        <w:spacing w:line="360" w:lineRule="auto"/>
        <w:rPr>
          <w:rFonts w:ascii="Calibri" w:hAnsi="Calibri" w:cs="Calibri"/>
          <w:color w:val="000000" w:themeColor="text1"/>
          <w:lang w:val="en-US"/>
        </w:rPr>
      </w:pPr>
    </w:p>
    <w:p w14:paraId="53D22AA6" w14:textId="241A076B" w:rsidR="00DD299F" w:rsidRPr="00DD299F" w:rsidRDefault="00DD299F" w:rsidP="00B73C6C">
      <w:pPr>
        <w:spacing w:line="360" w:lineRule="auto"/>
        <w:rPr>
          <w:rFonts w:ascii="Calibri" w:hAnsi="Calibri" w:cs="Calibri"/>
          <w:color w:val="000000" w:themeColor="text1"/>
          <w:lang w:val="en-US"/>
        </w:rPr>
      </w:pPr>
      <w:r>
        <w:rPr>
          <w:rFonts w:ascii="Calibri" w:hAnsi="Calibri" w:cs="Calibri"/>
          <w:color w:val="000000" w:themeColor="text1"/>
          <w:lang w:val="en-US"/>
        </w:rPr>
        <w:t xml:space="preserve">Trump, Donald and Schwartz, Tony. 1987 </w:t>
      </w:r>
      <w:r>
        <w:rPr>
          <w:rFonts w:ascii="Calibri" w:hAnsi="Calibri" w:cs="Calibri"/>
          <w:i/>
          <w:iCs/>
          <w:color w:val="000000" w:themeColor="text1"/>
          <w:lang w:val="en-US"/>
        </w:rPr>
        <w:t>The Art of the Deal.</w:t>
      </w:r>
      <w:r>
        <w:rPr>
          <w:rFonts w:ascii="Calibri" w:hAnsi="Calibri" w:cs="Calibri"/>
          <w:color w:val="000000" w:themeColor="text1"/>
          <w:lang w:val="en-US"/>
        </w:rPr>
        <w:t xml:space="preserve"> NY: Random House.</w:t>
      </w:r>
    </w:p>
    <w:p w14:paraId="3AB3527A" w14:textId="77777777" w:rsidR="00A75C98" w:rsidRPr="002E5BCF" w:rsidRDefault="00A75C98" w:rsidP="00B73C6C">
      <w:pPr>
        <w:spacing w:line="360" w:lineRule="auto"/>
        <w:rPr>
          <w:rFonts w:ascii="Calibri" w:hAnsi="Calibri" w:cs="Calibri"/>
          <w:color w:val="000000" w:themeColor="text1"/>
        </w:rPr>
      </w:pPr>
    </w:p>
    <w:sectPr w:rsidR="00A75C98" w:rsidRPr="002E5BCF" w:rsidSect="004D390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D3199" w14:textId="77777777" w:rsidR="00B05EAC" w:rsidRDefault="00B05EAC" w:rsidP="00B27006">
      <w:r>
        <w:separator/>
      </w:r>
    </w:p>
  </w:endnote>
  <w:endnote w:type="continuationSeparator" w:id="0">
    <w:p w14:paraId="5D672CC8" w14:textId="77777777" w:rsidR="00B05EAC" w:rsidRDefault="00B05EAC" w:rsidP="00B27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inherit">
    <w:altName w:val="Cambria"/>
    <w:panose1 w:val="020B0604020202020204"/>
    <w:charset w:val="00"/>
    <w:family w:val="roman"/>
    <w:notTrueType/>
    <w:pitch w:val="default"/>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19562708"/>
      <w:docPartObj>
        <w:docPartGallery w:val="Page Numbers (Bottom of Page)"/>
        <w:docPartUnique/>
      </w:docPartObj>
    </w:sdtPr>
    <w:sdtEndPr>
      <w:rPr>
        <w:rStyle w:val="PageNumber"/>
      </w:rPr>
    </w:sdtEndPr>
    <w:sdtContent>
      <w:p w14:paraId="63207B8A" w14:textId="08461744" w:rsidR="00584C4B" w:rsidRDefault="00584C4B" w:rsidP="00931A3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995AD11" w14:textId="77777777" w:rsidR="00584C4B" w:rsidRDefault="00584C4B" w:rsidP="0021674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70934604"/>
      <w:docPartObj>
        <w:docPartGallery w:val="Page Numbers (Bottom of Page)"/>
        <w:docPartUnique/>
      </w:docPartObj>
    </w:sdtPr>
    <w:sdtEndPr>
      <w:rPr>
        <w:rStyle w:val="PageNumber"/>
      </w:rPr>
    </w:sdtEndPr>
    <w:sdtContent>
      <w:p w14:paraId="6326D097" w14:textId="055C35C3" w:rsidR="00584C4B" w:rsidRDefault="00584C4B" w:rsidP="00931A3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0D307A">
          <w:rPr>
            <w:rStyle w:val="PageNumber"/>
            <w:noProof/>
          </w:rPr>
          <w:t>9</w:t>
        </w:r>
        <w:r>
          <w:rPr>
            <w:rStyle w:val="PageNumber"/>
          </w:rPr>
          <w:fldChar w:fldCharType="end"/>
        </w:r>
      </w:p>
    </w:sdtContent>
  </w:sdt>
  <w:p w14:paraId="6E0547CD" w14:textId="77777777" w:rsidR="00584C4B" w:rsidRDefault="00584C4B" w:rsidP="0021674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275203" w14:textId="77777777" w:rsidR="00B05EAC" w:rsidRDefault="00B05EAC" w:rsidP="00B27006">
      <w:r>
        <w:separator/>
      </w:r>
    </w:p>
  </w:footnote>
  <w:footnote w:type="continuationSeparator" w:id="0">
    <w:p w14:paraId="5777EB04" w14:textId="77777777" w:rsidR="00B05EAC" w:rsidRDefault="00B05EAC" w:rsidP="00B27006">
      <w:r>
        <w:continuationSeparator/>
      </w:r>
    </w:p>
  </w:footnote>
  <w:footnote w:id="1">
    <w:p w14:paraId="7C3F699F" w14:textId="627A849A" w:rsidR="004A534E" w:rsidRPr="004A534E" w:rsidRDefault="004A534E">
      <w:pPr>
        <w:pStyle w:val="FootnoteText"/>
        <w:rPr>
          <w:lang w:val="en-US"/>
        </w:rPr>
      </w:pPr>
      <w:r>
        <w:rPr>
          <w:rStyle w:val="FootnoteReference"/>
        </w:rPr>
        <w:footnoteRef/>
      </w:r>
      <w:r>
        <w:t xml:space="preserve"> </w:t>
      </w:r>
      <w:r>
        <w:rPr>
          <w:lang w:val="en-US"/>
        </w:rPr>
        <w:t>We are very grateful to Larry Horn for insightful and enjoyable comments on an earlier draft of this paper.</w:t>
      </w:r>
    </w:p>
  </w:footnote>
  <w:footnote w:id="2">
    <w:p w14:paraId="3872DFAA" w14:textId="4687E9B0" w:rsidR="004A6AAA" w:rsidRPr="0023500B" w:rsidRDefault="004A6AAA">
      <w:pPr>
        <w:pStyle w:val="FootnoteText"/>
        <w:rPr>
          <w:lang w:val="en-US"/>
        </w:rPr>
      </w:pPr>
      <w:r>
        <w:rPr>
          <w:rStyle w:val="FootnoteReference"/>
        </w:rPr>
        <w:footnoteRef/>
      </w:r>
      <w:r>
        <w:t xml:space="preserve"> </w:t>
      </w:r>
      <w:r>
        <w:rPr>
          <w:lang w:val="en-US"/>
        </w:rPr>
        <w:t xml:space="preserve">We have chosen to use the word 'Brexiter' rather than 'Brexiteer' though both are in popular usage.  Interestingly, 'Brexiteer' is the one </w:t>
      </w:r>
      <w:proofErr w:type="spellStart"/>
      <w:r>
        <w:rPr>
          <w:lang w:val="en-US"/>
        </w:rPr>
        <w:t>favoured</w:t>
      </w:r>
      <w:proofErr w:type="spellEnd"/>
      <w:r>
        <w:rPr>
          <w:lang w:val="en-US"/>
        </w:rPr>
        <w:t xml:space="preserve"> by Johnson and other supporters of Brexit.  Although the</w:t>
      </w:r>
      <w:r w:rsidR="00861345">
        <w:rPr>
          <w:lang w:val="en-US"/>
        </w:rPr>
        <w:t xml:space="preserve"> </w:t>
      </w:r>
      <w:r>
        <w:rPr>
          <w:lang w:val="en-US"/>
        </w:rPr>
        <w:t xml:space="preserve">swashbuckling connotations suggest recklessness, this is thoroughly embraced by top supporters of Brexit, who consider the term a marketing triumph. We think there may be an interesting parallel here to the embrace of obvious falsehood.  For more on the term see </w:t>
      </w:r>
      <w:r w:rsidRPr="004A6AAA">
        <w:rPr>
          <w:lang w:val="en-US"/>
        </w:rPr>
        <w:t>https://www.spectator.co.uk/article/victory-of-the-swashbucklers</w:t>
      </w:r>
      <w:r>
        <w:rPr>
          <w:lang w:val="en-US"/>
        </w:rPr>
        <w:t>.</w:t>
      </w:r>
    </w:p>
  </w:footnote>
  <w:footnote w:id="3">
    <w:p w14:paraId="3C124A66" w14:textId="246E4170" w:rsidR="002C376C" w:rsidRPr="00D31B77" w:rsidRDefault="002C376C">
      <w:pPr>
        <w:pStyle w:val="FootnoteText"/>
        <w:rPr>
          <w:lang w:val="en-US"/>
        </w:rPr>
      </w:pPr>
      <w:r>
        <w:rPr>
          <w:rStyle w:val="FootnoteReference"/>
        </w:rPr>
        <w:footnoteRef/>
      </w:r>
      <w:r>
        <w:t xml:space="preserve"> </w:t>
      </w:r>
      <w:r w:rsidRPr="00054D40">
        <w:t>https://www.reuters.com/article/uk-britain-eu-johnson-views-factbox-idUKKCN1TC1YD</w:t>
      </w:r>
      <w:r>
        <w:t xml:space="preserve">, </w:t>
      </w:r>
      <w:r w:rsidRPr="00054D40">
        <w:t>https://www.vanityfair.com/news/2016/07/did-boris-johnson-want-to-remain-all-along</w:t>
      </w:r>
    </w:p>
  </w:footnote>
  <w:footnote w:id="4">
    <w:p w14:paraId="5792CDFE" w14:textId="362B2C46" w:rsidR="002C376C" w:rsidRPr="00D31B77" w:rsidRDefault="002C376C">
      <w:pPr>
        <w:pStyle w:val="FootnoteText"/>
        <w:rPr>
          <w:lang w:val="en-US"/>
        </w:rPr>
      </w:pPr>
      <w:r>
        <w:rPr>
          <w:rStyle w:val="FootnoteReference"/>
        </w:rPr>
        <w:footnoteRef/>
      </w:r>
      <w:r>
        <w:t xml:space="preserve"> </w:t>
      </w:r>
      <w:r w:rsidRPr="00054D40">
        <w:t>https://www.theguardian.com/politics/2016/oct/16/secret-boris-johnson-column-favoured-uk-remaining-in-eu</w:t>
      </w:r>
    </w:p>
  </w:footnote>
  <w:footnote w:id="5">
    <w:p w14:paraId="4BF41631" w14:textId="332B29EA" w:rsidR="00120840" w:rsidRPr="00216740" w:rsidRDefault="00120840">
      <w:pPr>
        <w:pStyle w:val="FootnoteText"/>
        <w:rPr>
          <w:lang w:val="en-US"/>
        </w:rPr>
      </w:pPr>
      <w:r>
        <w:rPr>
          <w:rStyle w:val="FootnoteReference"/>
        </w:rPr>
        <w:footnoteRef/>
      </w:r>
      <w:r>
        <w:t xml:space="preserve"> </w:t>
      </w:r>
      <w:r w:rsidRPr="00120840">
        <w:t>https://www.theguardian.com/politics/2019/jun/26/mesmerising-boris-johnsons-bizarre-model-buses-claim-raises-eyebrows</w:t>
      </w:r>
    </w:p>
  </w:footnote>
  <w:footnote w:id="6">
    <w:p w14:paraId="65B02E37" w14:textId="6C43D73A" w:rsidR="00A30B6F" w:rsidRPr="00584C4B" w:rsidRDefault="00A30B6F">
      <w:pPr>
        <w:pStyle w:val="FootnoteText"/>
        <w:rPr>
          <w:lang w:val="en-US"/>
        </w:rPr>
      </w:pPr>
      <w:r>
        <w:rPr>
          <w:rStyle w:val="FootnoteReference"/>
        </w:rPr>
        <w:footnoteRef/>
      </w:r>
      <w:r>
        <w:t xml:space="preserve"> </w:t>
      </w:r>
      <w:r w:rsidRPr="00A30B6F">
        <w:t>https://www.theguardian.com/politics/2019/jun/26/mesmerising-boris-johnsons-bizarre-model-buses-claim-raises-eyebrows</w:t>
      </w:r>
    </w:p>
  </w:footnote>
  <w:footnote w:id="7">
    <w:p w14:paraId="037D34FF" w14:textId="044AE448" w:rsidR="00AA28F5" w:rsidRPr="00216740" w:rsidRDefault="00AA28F5">
      <w:pPr>
        <w:pStyle w:val="FootnoteText"/>
        <w:rPr>
          <w:lang w:val="en-US"/>
        </w:rPr>
      </w:pPr>
      <w:r>
        <w:rPr>
          <w:rStyle w:val="FootnoteReference"/>
        </w:rPr>
        <w:footnoteRef/>
      </w:r>
      <w:r>
        <w:t xml:space="preserve"> </w:t>
      </w:r>
      <w:r>
        <w:rPr>
          <w:lang w:val="en-US"/>
        </w:rPr>
        <w:t>Interestingly, this is despite the fact that he surely knew whether the story was true or not.</w:t>
      </w:r>
    </w:p>
  </w:footnote>
  <w:footnote w:id="8">
    <w:p w14:paraId="5CA905CB" w14:textId="405AEAA1" w:rsidR="0060276E" w:rsidRDefault="0060276E">
      <w:pPr>
        <w:pStyle w:val="FootnoteText"/>
      </w:pPr>
      <w:r>
        <w:rPr>
          <w:rStyle w:val="FootnoteReference"/>
        </w:rPr>
        <w:footnoteRef/>
      </w:r>
      <w:r>
        <w:t xml:space="preserve"> </w:t>
      </w:r>
      <w:r w:rsidR="00BD4097">
        <w:t>We a</w:t>
      </w:r>
      <w:r>
        <w:rPr>
          <w:rFonts w:ascii="Calibri" w:hAnsi="Calibri" w:cs="Calibri"/>
          <w:color w:val="000000" w:themeColor="text1"/>
        </w:rPr>
        <w:t>ssum</w:t>
      </w:r>
      <w:r w:rsidR="00BD4097">
        <w:rPr>
          <w:rFonts w:ascii="Calibri" w:hAnsi="Calibri" w:cs="Calibri"/>
          <w:color w:val="000000" w:themeColor="text1"/>
        </w:rPr>
        <w:t>e in what follows</w:t>
      </w:r>
      <w:r>
        <w:rPr>
          <w:rFonts w:ascii="Calibri" w:hAnsi="Calibri" w:cs="Calibri"/>
          <w:color w:val="000000" w:themeColor="text1"/>
        </w:rPr>
        <w:t xml:space="preserve"> </w:t>
      </w:r>
      <w:r w:rsidR="00BD4097">
        <w:rPr>
          <w:rFonts w:ascii="Calibri" w:hAnsi="Calibri" w:cs="Calibri"/>
          <w:color w:val="000000" w:themeColor="text1"/>
        </w:rPr>
        <w:t xml:space="preserve">that </w:t>
      </w:r>
      <w:r>
        <w:rPr>
          <w:rFonts w:ascii="Calibri" w:hAnsi="Calibri" w:cs="Calibri"/>
          <w:color w:val="000000" w:themeColor="text1"/>
        </w:rPr>
        <w:t>lying requires asserting what one believes is false or not true.</w:t>
      </w:r>
    </w:p>
  </w:footnote>
  <w:footnote w:id="9">
    <w:p w14:paraId="689C5BA5" w14:textId="01DB3804" w:rsidR="002C376C" w:rsidRPr="00D31B77" w:rsidRDefault="002C376C">
      <w:pPr>
        <w:pStyle w:val="FootnoteText"/>
        <w:rPr>
          <w:lang w:val="en-US"/>
        </w:rPr>
      </w:pPr>
      <w:r>
        <w:rPr>
          <w:rStyle w:val="FootnoteReference"/>
        </w:rPr>
        <w:footnoteRef/>
      </w:r>
      <w:r>
        <w:t xml:space="preserve"> </w:t>
      </w:r>
      <w:r w:rsidR="00C6120A">
        <w:t xml:space="preserve">Journalists have concluded that Trump's financial stake in </w:t>
      </w:r>
      <w:proofErr w:type="spellStart"/>
      <w:r w:rsidR="00C6120A">
        <w:t>hyrdoxychloroquine</w:t>
      </w:r>
      <w:proofErr w:type="spellEnd"/>
      <w:r w:rsidR="00C6120A">
        <w:t xml:space="preserve"> was </w:t>
      </w:r>
      <w:r w:rsidR="00187927">
        <w:t xml:space="preserve">likely </w:t>
      </w:r>
      <w:r w:rsidR="00C6120A">
        <w:t xml:space="preserve">too small to have been the reason for his endorsement.  </w:t>
      </w:r>
      <w:r w:rsidRPr="00F860F4">
        <w:t>https://www.washingtonpost.com/politics/2020/04/07/trumps-promotion-hydroxychloroquine-is-almost-certainly-about-politics-not-profits/</w:t>
      </w:r>
    </w:p>
  </w:footnote>
  <w:footnote w:id="10">
    <w:p w14:paraId="28A8518D" w14:textId="53A5038B" w:rsidR="008E21F6" w:rsidRPr="00E07947" w:rsidRDefault="008E21F6">
      <w:pPr>
        <w:pStyle w:val="FootnoteText"/>
        <w:rPr>
          <w:lang w:val="en-US"/>
        </w:rPr>
      </w:pPr>
      <w:r>
        <w:rPr>
          <w:rStyle w:val="FootnoteReference"/>
        </w:rPr>
        <w:footnoteRef/>
      </w:r>
      <w:r>
        <w:t xml:space="preserve"> </w:t>
      </w:r>
      <w:r w:rsidRPr="008E21F6">
        <w:t>https://www.bbc.com/news/av/world-us-canada-51761880</w:t>
      </w:r>
    </w:p>
  </w:footnote>
  <w:footnote w:id="11">
    <w:p w14:paraId="2E385886" w14:textId="476B0BDE" w:rsidR="00181F19" w:rsidRPr="00216740" w:rsidRDefault="00181F19">
      <w:pPr>
        <w:pStyle w:val="FootnoteText"/>
        <w:rPr>
          <w:lang w:val="en-US"/>
        </w:rPr>
      </w:pPr>
      <w:r>
        <w:rPr>
          <w:rStyle w:val="FootnoteReference"/>
        </w:rPr>
        <w:footnoteRef/>
      </w:r>
      <w:r>
        <w:t xml:space="preserve"> </w:t>
      </w:r>
      <w:r w:rsidRPr="00181F19">
        <w:t>https://www.usnews.com/news/health-news/articles/2020-06-05/cdc-some-people-did-take-bleach-to-protect-from-coronavirus</w:t>
      </w:r>
    </w:p>
  </w:footnote>
  <w:footnote w:id="12">
    <w:p w14:paraId="761AC157" w14:textId="0582DB50" w:rsidR="008E21F6" w:rsidRPr="00E07947" w:rsidRDefault="008E21F6">
      <w:pPr>
        <w:pStyle w:val="FootnoteText"/>
        <w:rPr>
          <w:lang w:val="en-US"/>
        </w:rPr>
      </w:pPr>
      <w:r>
        <w:rPr>
          <w:rStyle w:val="FootnoteReference"/>
        </w:rPr>
        <w:footnoteRef/>
      </w:r>
      <w:r>
        <w:t xml:space="preserve"> </w:t>
      </w:r>
      <w:hyperlink r:id="rId1" w:history="1">
        <w:r w:rsidRPr="008E21F6">
          <w:rPr>
            <w:rStyle w:val="Hyperlink"/>
          </w:rPr>
          <w:t>https://www.washingtonpost.com/news/post-politics/wp/2018/03/14/in-fundraising-speech-trump-says-he-made-up-facts-in-meeting-with-justin-trudeau/</w:t>
        </w:r>
      </w:hyperlink>
    </w:p>
  </w:footnote>
  <w:footnote w:id="13">
    <w:p w14:paraId="63DF5F46" w14:textId="0B810FEE" w:rsidR="00181F19" w:rsidRPr="00216740" w:rsidRDefault="00181F19">
      <w:pPr>
        <w:pStyle w:val="FootnoteText"/>
        <w:rPr>
          <w:lang w:val="en-US"/>
        </w:rPr>
      </w:pPr>
      <w:r>
        <w:rPr>
          <w:rStyle w:val="FootnoteReference"/>
        </w:rPr>
        <w:footnoteRef/>
      </w:r>
      <w:r>
        <w:t xml:space="preserve"> </w:t>
      </w:r>
      <w:r>
        <w:rPr>
          <w:lang w:val="en-US"/>
        </w:rPr>
        <w:t xml:space="preserve">Which may or may not be </w:t>
      </w:r>
      <w:r>
        <w:rPr>
          <w:i/>
          <w:iCs/>
          <w:lang w:val="en-US"/>
        </w:rPr>
        <w:t xml:space="preserve">lies.  </w:t>
      </w:r>
      <w:r>
        <w:rPr>
          <w:lang w:val="en-US"/>
        </w:rPr>
        <w:t>(See Saul 2012 for an extensive discussion of the difference between lying and merely misleading.)</w:t>
      </w:r>
    </w:p>
  </w:footnote>
  <w:footnote w:id="14">
    <w:p w14:paraId="4A9058A2" w14:textId="6B5B715D" w:rsidR="00DF482C" w:rsidRPr="00216740" w:rsidRDefault="00DF482C">
      <w:pPr>
        <w:pStyle w:val="FootnoteText"/>
        <w:rPr>
          <w:lang w:val="en-US"/>
        </w:rPr>
      </w:pPr>
      <w:r>
        <w:rPr>
          <w:rStyle w:val="FootnoteReference"/>
        </w:rPr>
        <w:footnoteRef/>
      </w:r>
      <w:r>
        <w:t xml:space="preserve"> </w:t>
      </w:r>
      <w:r>
        <w:rPr>
          <w:lang w:val="en-US"/>
        </w:rPr>
        <w:t xml:space="preserve">See, for example, </w:t>
      </w:r>
      <w:proofErr w:type="spellStart"/>
      <w:r>
        <w:rPr>
          <w:lang w:val="en-US"/>
        </w:rPr>
        <w:t>Kunda</w:t>
      </w:r>
      <w:proofErr w:type="spellEnd"/>
      <w:r>
        <w:rPr>
          <w:lang w:val="en-US"/>
        </w:rPr>
        <w:t xml:space="preserve"> 1990</w:t>
      </w:r>
      <w:r w:rsidR="00567124">
        <w:rPr>
          <w:lang w:val="en-US"/>
        </w:rPr>
        <w:t>.</w:t>
      </w:r>
      <w:r>
        <w:rPr>
          <w:lang w:val="en-US"/>
        </w:rPr>
        <w:t xml:space="preserve"> </w:t>
      </w:r>
    </w:p>
  </w:footnote>
  <w:footnote w:id="15">
    <w:p w14:paraId="2C8CA7E5" w14:textId="0FF9DE83" w:rsidR="002C376C" w:rsidRPr="00D31B77" w:rsidRDefault="002C376C">
      <w:pPr>
        <w:pStyle w:val="FootnoteText"/>
        <w:rPr>
          <w:lang w:val="en-US"/>
        </w:rPr>
      </w:pPr>
      <w:r>
        <w:rPr>
          <w:rStyle w:val="FootnoteReference"/>
        </w:rPr>
        <w:footnoteRef/>
      </w:r>
      <w:r>
        <w:t xml:space="preserve"> </w:t>
      </w:r>
      <w:r>
        <w:rPr>
          <w:lang w:val="en-US"/>
        </w:rPr>
        <w:t>And we have by no means attempted a comprehensive survey.</w:t>
      </w:r>
    </w:p>
  </w:footnote>
  <w:footnote w:id="16">
    <w:p w14:paraId="2C29F112" w14:textId="63334E1C" w:rsidR="002C376C" w:rsidRPr="005A456B" w:rsidRDefault="002C376C">
      <w:pPr>
        <w:pStyle w:val="FootnoteText"/>
        <w:rPr>
          <w:lang w:val="en-US"/>
        </w:rPr>
      </w:pPr>
      <w:r>
        <w:rPr>
          <w:rStyle w:val="FootnoteReference"/>
        </w:rPr>
        <w:footnoteRef/>
      </w:r>
      <w:r>
        <w:t xml:space="preserve"> </w:t>
      </w:r>
      <w:r>
        <w:rPr>
          <w:lang w:val="en-US"/>
        </w:rPr>
        <w:t>We will take up the concealment claim in more detail when we discuss bald-faced bullshitting later in this paper.</w:t>
      </w:r>
    </w:p>
  </w:footnote>
  <w:footnote w:id="17">
    <w:p w14:paraId="2D2DD70C" w14:textId="409D057F" w:rsidR="0039442D" w:rsidRPr="00216740" w:rsidRDefault="0039442D">
      <w:pPr>
        <w:pStyle w:val="FootnoteText"/>
        <w:rPr>
          <w:lang w:val="en-US"/>
        </w:rPr>
      </w:pPr>
      <w:r>
        <w:rPr>
          <w:rStyle w:val="FootnoteReference"/>
        </w:rPr>
        <w:footnoteRef/>
      </w:r>
      <w:r>
        <w:t xml:space="preserve"> </w:t>
      </w:r>
      <w:r>
        <w:rPr>
          <w:lang w:val="en-US"/>
        </w:rPr>
        <w:t>For an extended study of this sort of speech, see Saul (2012).</w:t>
      </w:r>
    </w:p>
  </w:footnote>
  <w:footnote w:id="18">
    <w:p w14:paraId="2AE8A225" w14:textId="15EC24A2" w:rsidR="002C376C" w:rsidRPr="005A456B" w:rsidRDefault="002C376C">
      <w:pPr>
        <w:pStyle w:val="FootnoteText"/>
        <w:rPr>
          <w:lang w:val="en-US"/>
        </w:rPr>
      </w:pPr>
      <w:r>
        <w:rPr>
          <w:rStyle w:val="FootnoteReference"/>
        </w:rPr>
        <w:footnoteRef/>
      </w:r>
      <w:r>
        <w:t xml:space="preserve"> </w:t>
      </w:r>
      <w:r>
        <w:rPr>
          <w:lang w:val="en-US"/>
        </w:rPr>
        <w:t xml:space="preserve">This is distinct from </w:t>
      </w:r>
      <w:proofErr w:type="spellStart"/>
      <w:r>
        <w:rPr>
          <w:lang w:val="en-US"/>
        </w:rPr>
        <w:t>Stokke</w:t>
      </w:r>
      <w:proofErr w:type="spellEnd"/>
      <w:r>
        <w:rPr>
          <w:lang w:val="en-US"/>
        </w:rPr>
        <w:t xml:space="preserve"> and Fallis's view that bullshitting is indifference to the process of inquiry (2017). First, the indifference is broader, not just focused on a process of inquiry. And second, our view is particularly about attitudes toward audiences, which allows for different attitudes toward different audiences.  This second feature is crucial, we insist, to modern political uses of bullshit. </w:t>
      </w:r>
    </w:p>
  </w:footnote>
  <w:footnote w:id="19">
    <w:p w14:paraId="19A7B319" w14:textId="7B67830E" w:rsidR="002C376C" w:rsidRPr="00D31B77" w:rsidRDefault="002C376C">
      <w:pPr>
        <w:pStyle w:val="FootnoteText"/>
        <w:rPr>
          <w:lang w:val="en-US"/>
        </w:rPr>
      </w:pPr>
      <w:r>
        <w:rPr>
          <w:rStyle w:val="FootnoteReference"/>
        </w:rPr>
        <w:footnoteRef/>
      </w:r>
      <w:r>
        <w:t xml:space="preserve"> </w:t>
      </w:r>
      <w:r w:rsidR="00695DE3">
        <w:t xml:space="preserve">Philosophical discussion of </w:t>
      </w:r>
      <w:r>
        <w:t xml:space="preserve">bald-faced lies stems from Kenyon (2003), </w:t>
      </w:r>
      <w:r w:rsidR="00695DE3">
        <w:t>Carson (2006), and Sorensen (2007)</w:t>
      </w:r>
      <w:r w:rsidR="00E559AE">
        <w:t>,</w:t>
      </w:r>
      <w:r w:rsidR="00695DE3">
        <w:t xml:space="preserve"> </w:t>
      </w:r>
      <w:r>
        <w:t>although Kenyon calls these 'cynical assertions'.</w:t>
      </w:r>
      <w:r w:rsidR="00695DE3">
        <w:t xml:space="preserve"> For an overview of the literature on bald</w:t>
      </w:r>
      <w:r w:rsidR="00677EA3">
        <w:t xml:space="preserve">-faced lies see </w:t>
      </w:r>
      <w:proofErr w:type="spellStart"/>
      <w:r w:rsidR="00677EA3">
        <w:t>Meibauer</w:t>
      </w:r>
      <w:proofErr w:type="spellEnd"/>
      <w:r w:rsidR="00677EA3">
        <w:t xml:space="preserve"> (2019).</w:t>
      </w:r>
    </w:p>
  </w:footnote>
  <w:footnote w:id="20">
    <w:p w14:paraId="4A6451C7" w14:textId="2DAEEB67" w:rsidR="0037165B" w:rsidRPr="00216740" w:rsidRDefault="0037165B">
      <w:pPr>
        <w:pStyle w:val="FootnoteText"/>
        <w:rPr>
          <w:lang w:val="en-US"/>
        </w:rPr>
      </w:pPr>
      <w:r w:rsidRPr="00216740">
        <w:rPr>
          <w:rStyle w:val="FootnoteReference"/>
        </w:rPr>
        <w:footnoteRef/>
      </w:r>
      <w:r w:rsidRPr="00216740">
        <w:t xml:space="preserve"> </w:t>
      </w:r>
      <w:r w:rsidRPr="00216740">
        <w:rPr>
          <w:lang w:val="en-US"/>
        </w:rPr>
        <w:t>A word about this 'later': Our citations for "On Bullshit" are to Frankfurt (2005), but the text was initially published in 1986. So (2002) is later, with respect to the writing of the original text.</w:t>
      </w:r>
    </w:p>
  </w:footnote>
  <w:footnote w:id="21">
    <w:p w14:paraId="4F05CCF2" w14:textId="2CBF8327" w:rsidR="002C376C" w:rsidRPr="00CE4363" w:rsidRDefault="002C376C">
      <w:pPr>
        <w:pStyle w:val="FootnoteText"/>
      </w:pPr>
      <w:r>
        <w:rPr>
          <w:rStyle w:val="FootnoteReference"/>
        </w:rPr>
        <w:footnoteRef/>
      </w:r>
      <w:r>
        <w:t xml:space="preserve"> </w:t>
      </w:r>
      <w:r w:rsidRPr="009C6CE5">
        <w:t xml:space="preserve">To be clear, this is not a version of the view </w:t>
      </w:r>
      <w:r w:rsidR="00CE4363">
        <w:t xml:space="preserve">Hermann </w:t>
      </w:r>
      <w:proofErr w:type="spellStart"/>
      <w:r w:rsidR="00CE4363">
        <w:t>Cappelen</w:t>
      </w:r>
      <w:proofErr w:type="spellEnd"/>
      <w:r w:rsidR="00CE4363">
        <w:t xml:space="preserve"> (2005) calls</w:t>
      </w:r>
      <w:r w:rsidRPr="009C6CE5">
        <w:t xml:space="preserve"> </w:t>
      </w:r>
      <w:r w:rsidRPr="00D31B77">
        <w:rPr>
          <w:i/>
          <w:iCs/>
        </w:rPr>
        <w:t>speech act pluralism</w:t>
      </w:r>
      <w:r w:rsidRPr="009C6CE5">
        <w:t xml:space="preserve">, which is </w:t>
      </w:r>
      <w:r w:rsidR="00CF37B7">
        <w:t xml:space="preserve">focused on </w:t>
      </w:r>
      <w:r w:rsidR="00CF37B7">
        <w:rPr>
          <w:i/>
          <w:iCs/>
        </w:rPr>
        <w:t>locutionary pluralism</w:t>
      </w:r>
      <w:r w:rsidR="00CE4363">
        <w:t xml:space="preserve">.  </w:t>
      </w:r>
      <w:proofErr w:type="spellStart"/>
      <w:r w:rsidR="00CE4363">
        <w:t>Cappelen's</w:t>
      </w:r>
      <w:proofErr w:type="spellEnd"/>
      <w:r w:rsidR="00CE4363">
        <w:t xml:space="preserve"> </w:t>
      </w:r>
      <w:r w:rsidR="00CF37B7">
        <w:t xml:space="preserve">view </w:t>
      </w:r>
      <w:r w:rsidRPr="009C6CE5">
        <w:t>is pluralist about the different propositional contents asserted via an utterance</w:t>
      </w:r>
      <w:r w:rsidR="00CF37B7">
        <w:t>, where this is distinguished sha</w:t>
      </w:r>
      <w:r w:rsidR="00641702">
        <w:t>rply from the semantic content.</w:t>
      </w:r>
      <w:r w:rsidR="00CF37B7">
        <w:t xml:space="preserve"> </w:t>
      </w:r>
      <w:r w:rsidR="00CE4363">
        <w:t xml:space="preserve">Our view is </w:t>
      </w:r>
      <w:r w:rsidR="00380A68">
        <w:t>instead</w:t>
      </w:r>
      <w:r w:rsidR="00CE4363">
        <w:t xml:space="preserve"> </w:t>
      </w:r>
      <w:r w:rsidR="00CE4363" w:rsidRPr="009C6CE5">
        <w:t>pluralist about the types of sociolinguistic acts (misleading, deceiving, bullshitting) that a single assertion can be used to perform, depending on the audiences exposed to it.</w:t>
      </w:r>
      <w:r w:rsidR="00CF37B7">
        <w:t xml:space="preserve"> Because these a</w:t>
      </w:r>
      <w:r w:rsidR="00641702">
        <w:t>re not all illocutionary acts—</w:t>
      </w:r>
      <w:r w:rsidR="00CF37B7">
        <w:t>some depend, for example, on perlocutionary matters</w:t>
      </w:r>
      <w:r w:rsidR="00641702">
        <w:t>—</w:t>
      </w:r>
      <w:r w:rsidR="00CF37B7">
        <w:t>our view is also not quite an illocutionary pluralist one like th</w:t>
      </w:r>
      <w:r w:rsidR="007568E2">
        <w:t>ose</w:t>
      </w:r>
      <w:r w:rsidR="00CF37B7">
        <w:t xml:space="preserve"> of </w:t>
      </w:r>
      <w:proofErr w:type="spellStart"/>
      <w:r w:rsidR="007568E2">
        <w:t>Sbis</w:t>
      </w:r>
      <w:r w:rsidR="00641702">
        <w:t>à</w:t>
      </w:r>
      <w:proofErr w:type="spellEnd"/>
      <w:r w:rsidR="007568E2">
        <w:t xml:space="preserve"> (2013) and </w:t>
      </w:r>
      <w:proofErr w:type="spellStart"/>
      <w:r w:rsidR="00CF37B7">
        <w:t>Lewi</w:t>
      </w:r>
      <w:r w:rsidR="007D1979" w:rsidRPr="000705D9">
        <w:rPr>
          <w:rFonts w:eastAsia="Times New Roman"/>
        </w:rPr>
        <w:t>ń</w:t>
      </w:r>
      <w:r w:rsidR="00CF37B7">
        <w:t>ski</w:t>
      </w:r>
      <w:proofErr w:type="spellEnd"/>
      <w:r w:rsidR="00CF37B7">
        <w:t xml:space="preserve"> (2021).</w:t>
      </w:r>
    </w:p>
  </w:footnote>
  <w:footnote w:id="22">
    <w:p w14:paraId="3196DE5E" w14:textId="758A5ABF" w:rsidR="0036205B" w:rsidRPr="00216740" w:rsidRDefault="0036205B">
      <w:pPr>
        <w:pStyle w:val="FootnoteText"/>
        <w:rPr>
          <w:lang w:val="en-US"/>
        </w:rPr>
      </w:pPr>
      <w:r>
        <w:rPr>
          <w:rStyle w:val="FootnoteReference"/>
        </w:rPr>
        <w:footnoteRef/>
      </w:r>
      <w:r>
        <w:t xml:space="preserve"> </w:t>
      </w:r>
      <w:r>
        <w:rPr>
          <w:lang w:val="en-US"/>
        </w:rPr>
        <w:t xml:space="preserve">This has a certain structural similarity to </w:t>
      </w:r>
      <w:proofErr w:type="spellStart"/>
      <w:r>
        <w:rPr>
          <w:lang w:val="en-US"/>
        </w:rPr>
        <w:t>dogwhistling</w:t>
      </w:r>
      <w:proofErr w:type="spellEnd"/>
      <w:r>
        <w:rPr>
          <w:lang w:val="en-US"/>
        </w:rPr>
        <w:t xml:space="preserve"> (Lopez 201</w:t>
      </w:r>
      <w:r w:rsidR="006516D0">
        <w:rPr>
          <w:lang w:val="en-US"/>
        </w:rPr>
        <w:t>5</w:t>
      </w:r>
      <w:r>
        <w:rPr>
          <w:lang w:val="en-US"/>
        </w:rPr>
        <w:t>, 2019; Saul 2018) and Connolly's theory of trolling (2021).</w:t>
      </w:r>
      <w:r w:rsidR="00DD101E">
        <w:rPr>
          <w:lang w:val="en-US"/>
        </w:rPr>
        <w:t xml:space="preserve"> It is also structurally related to</w:t>
      </w:r>
      <w:r w:rsidR="00DD101E">
        <w:t xml:space="preserve"> the sort of view that Marina </w:t>
      </w:r>
      <w:proofErr w:type="spellStart"/>
      <w:r w:rsidR="00DD101E" w:rsidRPr="00216740">
        <w:rPr>
          <w:rStyle w:val="Style2Char"/>
        </w:rPr>
        <w:t>Sbis</w:t>
      </w:r>
      <w:r w:rsidR="006E52A0">
        <w:rPr>
          <w:rStyle w:val="Style2Char"/>
        </w:rPr>
        <w:t>à</w:t>
      </w:r>
      <w:proofErr w:type="spellEnd"/>
      <w:r w:rsidR="00DD101E">
        <w:t xml:space="preserve"> (2013) and Marcin </w:t>
      </w:r>
      <w:proofErr w:type="spellStart"/>
      <w:r w:rsidR="00DD101E">
        <w:t>Lewi</w:t>
      </w:r>
      <w:r w:rsidR="007D1979" w:rsidRPr="000705D9">
        <w:rPr>
          <w:rFonts w:eastAsia="Times New Roman"/>
        </w:rPr>
        <w:t>ń</w:t>
      </w:r>
      <w:r w:rsidR="00DD101E">
        <w:t>ski</w:t>
      </w:r>
      <w:proofErr w:type="spellEnd"/>
      <w:r w:rsidR="00DD101E">
        <w:t xml:space="preserve"> (2021) call "illocutionary pluralism", which Lewinski argues is important for making sense of </w:t>
      </w:r>
      <w:proofErr w:type="spellStart"/>
      <w:r w:rsidR="00DD101E">
        <w:t>dogwhistles</w:t>
      </w:r>
      <w:proofErr w:type="spellEnd"/>
      <w:r w:rsidR="00DD101E">
        <w:t xml:space="preserve">. </w:t>
      </w:r>
      <w:r w:rsidR="00337172">
        <w:t xml:space="preserve">Importantly, however, our view does not involve different </w:t>
      </w:r>
      <w:r w:rsidR="00337172">
        <w:rPr>
          <w:i/>
          <w:iCs/>
        </w:rPr>
        <w:t>contents</w:t>
      </w:r>
      <w:r w:rsidR="00337172">
        <w:t xml:space="preserve"> being communicated to different groups</w:t>
      </w:r>
      <w:r w:rsidR="0045315A">
        <w:t xml:space="preserve"> (the primary focus for </w:t>
      </w:r>
      <w:proofErr w:type="spellStart"/>
      <w:r w:rsidR="0045315A">
        <w:t>Cappelen</w:t>
      </w:r>
      <w:proofErr w:type="spellEnd"/>
      <w:r w:rsidR="0045315A">
        <w:t xml:space="preserve"> 2005)</w:t>
      </w:r>
      <w:r w:rsidR="008C1A11">
        <w:t>, but rather different expectations and intentions about how the utterance will be received by different groups.</w:t>
      </w:r>
    </w:p>
  </w:footnote>
  <w:footnote w:id="23">
    <w:p w14:paraId="2A92989C" w14:textId="57711AF2" w:rsidR="003D1BC6" w:rsidRPr="00216740" w:rsidRDefault="003D1BC6">
      <w:pPr>
        <w:pStyle w:val="FootnoteText"/>
        <w:rPr>
          <w:lang w:val="en-US"/>
        </w:rPr>
      </w:pPr>
      <w:r>
        <w:rPr>
          <w:rStyle w:val="FootnoteReference"/>
        </w:rPr>
        <w:footnoteRef/>
      </w:r>
      <w:r>
        <w:t xml:space="preserve"> </w:t>
      </w:r>
      <w:r w:rsidRPr="003D1BC6">
        <w:t>https://www.theneweuropean.co.uk/brexit-news/kings-college-research-finds-leave-voters-still-believe-lie-about-34688</w:t>
      </w:r>
    </w:p>
  </w:footnote>
  <w:footnote w:id="24">
    <w:p w14:paraId="61236E7C" w14:textId="24571DFA" w:rsidR="00920514" w:rsidRPr="00216740" w:rsidRDefault="00920514">
      <w:pPr>
        <w:pStyle w:val="FootnoteText"/>
        <w:rPr>
          <w:lang w:val="en-US"/>
        </w:rPr>
      </w:pPr>
      <w:r>
        <w:rPr>
          <w:rStyle w:val="FootnoteReference"/>
        </w:rPr>
        <w:footnoteRef/>
      </w:r>
      <w:r>
        <w:t xml:space="preserve"> </w:t>
      </w:r>
      <w:r w:rsidR="00291943" w:rsidRPr="00291943">
        <w:t>https://www.standard.co.uk/news/politics/boris-johnson-untrustworthy-poll-keir-starmer-ipsos-mori-poll-b931903.html?fbclid=IwAR2PFZAvmLrcesbAkigu7ON4oVrrRTg5FlJKrhQfihCp8aaXtXmcNyUA3mo</w:t>
      </w:r>
    </w:p>
  </w:footnote>
  <w:footnote w:id="25">
    <w:p w14:paraId="5B0C949C" w14:textId="005E73A8" w:rsidR="002C376C" w:rsidRPr="00FF348B" w:rsidRDefault="002C376C">
      <w:pPr>
        <w:pStyle w:val="FootnoteText"/>
        <w:rPr>
          <w:lang w:val="en-US"/>
        </w:rPr>
      </w:pPr>
      <w:r>
        <w:rPr>
          <w:rStyle w:val="FootnoteReference"/>
        </w:rPr>
        <w:footnoteRef/>
      </w:r>
      <w:r>
        <w:t xml:space="preserve"> </w:t>
      </w:r>
      <w:r w:rsidRPr="007F0FE0">
        <w:t>https://www.theguardian.com/us-news/2021/may/24/republicans-2020-election-poll-trump-biden</w:t>
      </w:r>
    </w:p>
  </w:footnote>
  <w:footnote w:id="26">
    <w:p w14:paraId="2DB96DF8" w14:textId="2289BD90" w:rsidR="00C62674" w:rsidRPr="00216740" w:rsidRDefault="00C62674">
      <w:pPr>
        <w:pStyle w:val="FootnoteText"/>
        <w:rPr>
          <w:lang w:val="en-US"/>
        </w:rPr>
      </w:pPr>
      <w:r>
        <w:rPr>
          <w:rStyle w:val="FootnoteReference"/>
        </w:rPr>
        <w:footnoteRef/>
      </w:r>
      <w:r>
        <w:t xml:space="preserve"> </w:t>
      </w:r>
      <w:proofErr w:type="spellStart"/>
      <w:r>
        <w:rPr>
          <w:lang w:val="en-US"/>
        </w:rPr>
        <w:t>Grimaltos</w:t>
      </w:r>
      <w:proofErr w:type="spellEnd"/>
      <w:r>
        <w:rPr>
          <w:lang w:val="en-US"/>
        </w:rPr>
        <w:t xml:space="preserve"> and </w:t>
      </w:r>
      <w:proofErr w:type="spellStart"/>
      <w:r>
        <w:rPr>
          <w:lang w:val="en-US"/>
        </w:rPr>
        <w:t>Rosell</w:t>
      </w:r>
      <w:proofErr w:type="spellEnd"/>
      <w:r>
        <w:rPr>
          <w:lang w:val="en-US"/>
        </w:rPr>
        <w:t xml:space="preserve"> (2017) draw a distinction within the category of deceptive lies, between </w:t>
      </w:r>
      <w:proofErr w:type="spellStart"/>
      <w:r>
        <w:rPr>
          <w:lang w:val="en-US"/>
        </w:rPr>
        <w:t>doxogenic</w:t>
      </w:r>
      <w:proofErr w:type="spellEnd"/>
      <w:r>
        <w:rPr>
          <w:lang w:val="en-US"/>
        </w:rPr>
        <w:t xml:space="preserve"> lies and falsifying lies.  </w:t>
      </w:r>
      <w:proofErr w:type="spellStart"/>
      <w:r>
        <w:rPr>
          <w:lang w:val="en-US"/>
        </w:rPr>
        <w:t>Doxogenic</w:t>
      </w:r>
      <w:proofErr w:type="spellEnd"/>
      <w:r>
        <w:rPr>
          <w:lang w:val="en-US"/>
        </w:rPr>
        <w:t xml:space="preserve"> lies are told in order to get the audience to believe some particular claim, an intention which would still be satisfied if the claim turned out to be true.  Falsifying lies are told in order to get the audience to beli</w:t>
      </w:r>
      <w:r w:rsidR="00842858">
        <w:rPr>
          <w:lang w:val="en-US"/>
        </w:rPr>
        <w:t>e</w:t>
      </w:r>
      <w:r>
        <w:rPr>
          <w:lang w:val="en-US"/>
        </w:rPr>
        <w:t>ve a falsehood, where the falsity of the belief is the primary goal.  We think it may be worth drawing a similar distinction within bald-faced lies, between cases where the proposition asserted is of primary purpose and cases where the obvious falseness is of primary importance.  The bald-faced lies of an authoritarian leader will often be of this latter sort: for loyalty tests, the obvious falseness is vital.</w:t>
      </w:r>
    </w:p>
  </w:footnote>
  <w:footnote w:id="27">
    <w:p w14:paraId="1D747124" w14:textId="60978631" w:rsidR="002C376C" w:rsidRPr="00FF348B" w:rsidRDefault="002C376C">
      <w:pPr>
        <w:pStyle w:val="FootnoteText"/>
        <w:rPr>
          <w:lang w:val="en-US"/>
        </w:rPr>
      </w:pPr>
      <w:r>
        <w:rPr>
          <w:rStyle w:val="FootnoteReference"/>
        </w:rPr>
        <w:footnoteRef/>
      </w:r>
      <w:r>
        <w:t xml:space="preserve"> </w:t>
      </w:r>
      <w:r w:rsidRPr="00B76FC4">
        <w:t>https://www.bloomberg.com/opinion/articles/2017-01-23/why-trump-s-staff-is-lying</w:t>
      </w:r>
    </w:p>
  </w:footnote>
  <w:footnote w:id="28">
    <w:p w14:paraId="58F4C4EA" w14:textId="3A8F1604" w:rsidR="002C376C" w:rsidRPr="00643A9B" w:rsidRDefault="002C376C" w:rsidP="006113A5">
      <w:pPr>
        <w:pStyle w:val="FootnoteText"/>
        <w:rPr>
          <w:lang w:val="en-US"/>
        </w:rPr>
      </w:pPr>
      <w:r>
        <w:rPr>
          <w:rStyle w:val="FootnoteReference"/>
        </w:rPr>
        <w:footnoteRef/>
      </w:r>
      <w:r>
        <w:t xml:space="preserve"> </w:t>
      </w:r>
      <w:r>
        <w:rPr>
          <w:lang w:val="en-US"/>
        </w:rPr>
        <w:t xml:space="preserve">For </w:t>
      </w:r>
      <w:proofErr w:type="spellStart"/>
      <w:r>
        <w:rPr>
          <w:lang w:val="en-US"/>
        </w:rPr>
        <w:t>Muirhead</w:t>
      </w:r>
      <w:proofErr w:type="spellEnd"/>
      <w:r>
        <w:rPr>
          <w:lang w:val="en-US"/>
        </w:rPr>
        <w:t xml:space="preserve"> and Rosenblum, this makes the utterance not a lie. But that is because they require an intention to deceive, th</w:t>
      </w:r>
      <w:r w:rsidR="00842858">
        <w:rPr>
          <w:lang w:val="en-US"/>
        </w:rPr>
        <w:t>u</w:t>
      </w:r>
      <w:r>
        <w:rPr>
          <w:lang w:val="en-US"/>
        </w:rPr>
        <w:t>s ruling out bald-faced lies.</w:t>
      </w:r>
    </w:p>
  </w:footnote>
  <w:footnote w:id="29">
    <w:p w14:paraId="1BDC6918" w14:textId="6D0BF781" w:rsidR="002C376C" w:rsidRDefault="002C376C" w:rsidP="002821FA">
      <w:pPr>
        <w:pStyle w:val="FootnoteText"/>
      </w:pPr>
      <w:r>
        <w:rPr>
          <w:rStyle w:val="FootnoteReference"/>
        </w:rPr>
        <w:footnoteRef/>
      </w:r>
      <w:r>
        <w:t xml:space="preserve"> We recognize that there are open questions as to the psychological or doxastic attitudes underlying the politicized answers people give to surveys and polls, their voting behaviour, and other forms of assent or acceptance. Some evidence indicates that partisans endorse politicized propositions out of solidarity, or as a declaration of identity, and not as an unqualified reflection of the credence they assign to those propositions (Bullock et al</w:t>
      </w:r>
      <w:r w:rsidR="00AD1008">
        <w:t>.</w:t>
      </w:r>
      <w:r>
        <w:t xml:space="preserve"> 2015, </w:t>
      </w:r>
      <w:proofErr w:type="spellStart"/>
      <w:r>
        <w:t>Berinsky</w:t>
      </w:r>
      <w:proofErr w:type="spellEnd"/>
      <w:r>
        <w:t xml:space="preserve"> 2018, Peterson and Iyengar 2021). </w:t>
      </w:r>
      <w:r w:rsidR="00BD33FB">
        <w:t>(On the other hand, the high rates of vaccine and masking refusal, which have extremely high</w:t>
      </w:r>
      <w:r w:rsidR="00AD1008">
        <w:t>-</w:t>
      </w:r>
      <w:r w:rsidR="00BD33FB">
        <w:t xml:space="preserve">stakes consequences, suggest that many of these beliefs may be genuine.) </w:t>
      </w:r>
      <w:r>
        <w:t>This sort of partisan performance of belief, to the extent it occurs, is also an outcome at which a political bullshitter may aim.</w:t>
      </w:r>
    </w:p>
  </w:footnote>
  <w:footnote w:id="30">
    <w:p w14:paraId="0A760FEA" w14:textId="61963E56" w:rsidR="00A82A56" w:rsidRPr="00122B3D" w:rsidRDefault="00A82A56">
      <w:pPr>
        <w:pStyle w:val="FootnoteText"/>
        <w:rPr>
          <w:lang w:val="en-US"/>
        </w:rPr>
      </w:pPr>
      <w:r>
        <w:rPr>
          <w:rStyle w:val="FootnoteReference"/>
        </w:rPr>
        <w:footnoteRef/>
      </w:r>
      <w:r>
        <w:t xml:space="preserve"> </w:t>
      </w:r>
      <w:r w:rsidR="00F14C18">
        <w:rPr>
          <w:lang w:val="en-US"/>
        </w:rPr>
        <w:t>It has been suggested that some of Johnson’s</w:t>
      </w:r>
      <w:r>
        <w:rPr>
          <w:lang w:val="en-US"/>
        </w:rPr>
        <w:t xml:space="preserve"> </w:t>
      </w:r>
      <w:r w:rsidR="00F14C18">
        <w:rPr>
          <w:lang w:val="en-US"/>
        </w:rPr>
        <w:t>more overtly incredible utterances</w:t>
      </w:r>
      <w:r>
        <w:rPr>
          <w:lang w:val="en-US"/>
        </w:rPr>
        <w:t xml:space="preserve"> may </w:t>
      </w:r>
      <w:r w:rsidR="00F14C18">
        <w:rPr>
          <w:lang w:val="en-US"/>
        </w:rPr>
        <w:t>have been</w:t>
      </w:r>
      <w:r>
        <w:rPr>
          <w:lang w:val="en-US"/>
        </w:rPr>
        <w:t xml:space="preserve"> more carefully planned than they seem</w:t>
      </w:r>
      <w:r w:rsidR="00F14C18">
        <w:rPr>
          <w:lang w:val="en-US"/>
        </w:rPr>
        <w:t>ed</w:t>
      </w:r>
      <w:r>
        <w:rPr>
          <w:lang w:val="en-US"/>
        </w:rPr>
        <w:t xml:space="preserve">, </w:t>
      </w:r>
      <w:r w:rsidR="00F14C18">
        <w:rPr>
          <w:lang w:val="en-US"/>
        </w:rPr>
        <w:t>perhaps intended</w:t>
      </w:r>
      <w:r>
        <w:rPr>
          <w:lang w:val="en-US"/>
        </w:rPr>
        <w:t xml:space="preserve"> to </w:t>
      </w:r>
      <w:r w:rsidR="00AE22E5">
        <w:rPr>
          <w:lang w:val="en-US"/>
        </w:rPr>
        <w:t>interfere with</w:t>
      </w:r>
      <w:r>
        <w:rPr>
          <w:lang w:val="en-US"/>
        </w:rPr>
        <w:t xml:space="preserve"> </w:t>
      </w:r>
      <w:r w:rsidR="00AE22E5">
        <w:rPr>
          <w:lang w:val="en-US"/>
        </w:rPr>
        <w:t xml:space="preserve">otherwise politically unwelcome Internet </w:t>
      </w:r>
      <w:r>
        <w:rPr>
          <w:lang w:val="en-US"/>
        </w:rPr>
        <w:t>search engine results</w:t>
      </w:r>
      <w:r w:rsidR="00AE22E5">
        <w:rPr>
          <w:lang w:val="en-US"/>
        </w:rPr>
        <w:t xml:space="preserve">. So, for example, his bus-building hobby remarks could have </w:t>
      </w:r>
      <w:r w:rsidR="0098795D">
        <w:rPr>
          <w:lang w:val="en-US"/>
        </w:rPr>
        <w:t>diluted the results of</w:t>
      </w:r>
      <w:r w:rsidR="00AE22E5">
        <w:rPr>
          <w:lang w:val="en-US"/>
        </w:rPr>
        <w:t xml:space="preserve"> searches for information about </w:t>
      </w:r>
      <w:r>
        <w:rPr>
          <w:lang w:val="en-US"/>
        </w:rPr>
        <w:t xml:space="preserve">the </w:t>
      </w:r>
      <w:r w:rsidR="00AE22E5">
        <w:rPr>
          <w:lang w:val="en-US"/>
        </w:rPr>
        <w:t>in</w:t>
      </w:r>
      <w:r>
        <w:rPr>
          <w:lang w:val="en-US"/>
        </w:rPr>
        <w:t>fam</w:t>
      </w:r>
      <w:r w:rsidR="00AE22E5">
        <w:rPr>
          <w:lang w:val="en-US"/>
        </w:rPr>
        <w:t>ous</w:t>
      </w:r>
      <w:r>
        <w:rPr>
          <w:lang w:val="en-US"/>
        </w:rPr>
        <w:t xml:space="preserve"> </w:t>
      </w:r>
      <w:r w:rsidR="00AE22E5">
        <w:rPr>
          <w:lang w:val="en-US"/>
        </w:rPr>
        <w:t>“</w:t>
      </w:r>
      <w:r>
        <w:rPr>
          <w:lang w:val="en-US"/>
        </w:rPr>
        <w:t>Brexit bus</w:t>
      </w:r>
      <w:r w:rsidR="00AE22E5">
        <w:rPr>
          <w:lang w:val="en-US"/>
        </w:rPr>
        <w:t xml:space="preserve">,” </w:t>
      </w:r>
      <w:r w:rsidR="00322E5A">
        <w:rPr>
          <w:lang w:val="en-US"/>
        </w:rPr>
        <w:t>a campaign bus for the Vote Leave organization, supported by Johnson, that displayed deceptive or misleading claims</w:t>
      </w:r>
      <w:r>
        <w:rPr>
          <w:lang w:val="en-US"/>
        </w:rPr>
        <w:t xml:space="preserve">. </w:t>
      </w:r>
      <w:r w:rsidR="00322E5A">
        <w:rPr>
          <w:lang w:val="en-US"/>
        </w:rPr>
        <w:t>Similarly, Johnson’s</w:t>
      </w:r>
      <w:r>
        <w:rPr>
          <w:lang w:val="en-US"/>
        </w:rPr>
        <w:t xml:space="preserve"> </w:t>
      </w:r>
      <w:r w:rsidR="0098795D">
        <w:rPr>
          <w:lang w:val="en-US"/>
        </w:rPr>
        <w:t xml:space="preserve">strangely </w:t>
      </w:r>
      <w:r>
        <w:rPr>
          <w:lang w:val="en-US"/>
        </w:rPr>
        <w:t xml:space="preserve">describing himself as a "model of restraint" </w:t>
      </w:r>
      <w:r w:rsidR="00322E5A">
        <w:rPr>
          <w:lang w:val="en-US"/>
        </w:rPr>
        <w:t>could have</w:t>
      </w:r>
      <w:r>
        <w:rPr>
          <w:lang w:val="en-US"/>
        </w:rPr>
        <w:t xml:space="preserve"> </w:t>
      </w:r>
      <w:r w:rsidR="00322E5A">
        <w:rPr>
          <w:lang w:val="en-US"/>
        </w:rPr>
        <w:t xml:space="preserve">buried </w:t>
      </w:r>
      <w:r>
        <w:rPr>
          <w:lang w:val="en-US"/>
        </w:rPr>
        <w:t xml:space="preserve">search engines results about his alleged affair with a model. We take no position on the plausibility of this theory. </w:t>
      </w:r>
      <w:r w:rsidR="0098795D">
        <w:rPr>
          <w:lang w:val="en-US"/>
        </w:rPr>
        <w:t>Yet the possibility alone</w:t>
      </w:r>
      <w:r>
        <w:rPr>
          <w:lang w:val="en-US"/>
        </w:rPr>
        <w:t xml:space="preserve"> </w:t>
      </w:r>
      <w:r w:rsidR="0098795D">
        <w:rPr>
          <w:lang w:val="en-US"/>
        </w:rPr>
        <w:t>suggests</w:t>
      </w:r>
      <w:r>
        <w:rPr>
          <w:lang w:val="en-US"/>
        </w:rPr>
        <w:t xml:space="preserve"> an interesting new </w:t>
      </w:r>
      <w:r w:rsidR="0098795D">
        <w:rPr>
          <w:lang w:val="en-US"/>
        </w:rPr>
        <w:t>trope of</w:t>
      </w:r>
      <w:r>
        <w:rPr>
          <w:lang w:val="en-US"/>
        </w:rPr>
        <w:t xml:space="preserve"> </w:t>
      </w:r>
      <w:r w:rsidR="0098795D">
        <w:rPr>
          <w:lang w:val="en-US"/>
        </w:rPr>
        <w:t xml:space="preserve">bald-faced </w:t>
      </w:r>
      <w:r>
        <w:rPr>
          <w:lang w:val="en-US"/>
        </w:rPr>
        <w:t xml:space="preserve">bullshit: </w:t>
      </w:r>
      <w:r w:rsidR="0098795D">
        <w:rPr>
          <w:lang w:val="en-US"/>
        </w:rPr>
        <w:t>aiming to be recognized as bullshitting, in some comment-worthy way, in order to game</w:t>
      </w:r>
      <w:r>
        <w:rPr>
          <w:lang w:val="en-US"/>
        </w:rPr>
        <w:t xml:space="preserve"> search engine </w:t>
      </w:r>
      <w:r w:rsidR="0098795D">
        <w:rPr>
          <w:lang w:val="en-US"/>
        </w:rPr>
        <w:t>results</w:t>
      </w:r>
      <w:r>
        <w:rPr>
          <w:lang w:val="en-US"/>
        </w:rPr>
        <w:t xml:space="preserve">.  We thank </w:t>
      </w:r>
      <w:proofErr w:type="spellStart"/>
      <w:r>
        <w:rPr>
          <w:lang w:val="en-US"/>
        </w:rPr>
        <w:t>Neri</w:t>
      </w:r>
      <w:proofErr w:type="spellEnd"/>
      <w:r>
        <w:rPr>
          <w:lang w:val="en-US"/>
        </w:rPr>
        <w:t xml:space="preserve"> </w:t>
      </w:r>
      <w:proofErr w:type="spellStart"/>
      <w:r>
        <w:rPr>
          <w:lang w:val="en-US"/>
        </w:rPr>
        <w:t>Marsili</w:t>
      </w:r>
      <w:proofErr w:type="spellEnd"/>
      <w:r>
        <w:rPr>
          <w:lang w:val="en-US"/>
        </w:rPr>
        <w:t xml:space="preserve"> for bringing this to our attention.  (For more on this theory, see </w:t>
      </w:r>
      <w:r w:rsidRPr="00A82A56">
        <w:rPr>
          <w:lang w:val="en-US"/>
        </w:rPr>
        <w:t>https://www.wired.co.uk/article/boris-johnson-model-google-news?fbclid=IwAR1wtdsipGgBcTG2yHAHCDRi-o7_ye0bZu4Jku5AIaEjnHe6mlUlSvKoFAQ</w:t>
      </w:r>
      <w:r>
        <w:rPr>
          <w:lang w:val="en-US"/>
        </w:rPr>
        <w:t>, consulted 28 August 2021.)</w:t>
      </w:r>
    </w:p>
  </w:footnote>
  <w:footnote w:id="31">
    <w:p w14:paraId="107CD8E2" w14:textId="55843C02" w:rsidR="009340F0" w:rsidRPr="00216740" w:rsidRDefault="009340F0">
      <w:pPr>
        <w:pStyle w:val="FootnoteText"/>
        <w:rPr>
          <w:lang w:val="en-US"/>
        </w:rPr>
      </w:pPr>
      <w:r>
        <w:rPr>
          <w:rStyle w:val="FootnoteReference"/>
        </w:rPr>
        <w:footnoteRef/>
      </w:r>
      <w:r>
        <w:t xml:space="preserve"> </w:t>
      </w:r>
      <w:r w:rsidRPr="009340F0">
        <w:t>https://www.independent.co.uk/news/uk/politics/boris-johnson-stop-search-police-b1891317.html</w:t>
      </w:r>
      <w:r>
        <w:t xml:space="preserve">; </w:t>
      </w:r>
      <w:r w:rsidRPr="009340F0">
        <w:t>https://www.theguardian.com/world/2021/apr/28/policing-bill-will-have-chilling-effect-on-right-to-protest-mps-told</w:t>
      </w:r>
    </w:p>
  </w:footnote>
  <w:footnote w:id="32">
    <w:p w14:paraId="07E81D47" w14:textId="07354B61" w:rsidR="002C376C" w:rsidRPr="00FF348B" w:rsidRDefault="002C376C">
      <w:pPr>
        <w:pStyle w:val="FootnoteText"/>
        <w:rPr>
          <w:lang w:val="en-US"/>
        </w:rPr>
      </w:pPr>
      <w:r>
        <w:rPr>
          <w:rStyle w:val="FootnoteReference"/>
        </w:rPr>
        <w:footnoteRef/>
      </w:r>
      <w:r>
        <w:t xml:space="preserve"> </w:t>
      </w:r>
      <w:r w:rsidRPr="00A41E64">
        <w:t>https://www.npr.org/sections/thetwo-way/2016/01/23/464129029/donald-trump-i-could-shoot-somebody-and-i-wouldnt-lose-any-voters</w:t>
      </w:r>
    </w:p>
  </w:footnote>
  <w:footnote w:id="33">
    <w:p w14:paraId="0368D86E" w14:textId="7DE5160A" w:rsidR="002C376C" w:rsidRPr="00D31B77" w:rsidRDefault="002C376C">
      <w:pPr>
        <w:pStyle w:val="FootnoteText"/>
        <w:rPr>
          <w:lang w:val="en-US"/>
        </w:rPr>
      </w:pPr>
      <w:r>
        <w:rPr>
          <w:rStyle w:val="FootnoteReference"/>
        </w:rPr>
        <w:footnoteRef/>
      </w:r>
      <w:r>
        <w:t xml:space="preserve"> </w:t>
      </w:r>
      <w:r>
        <w:rPr>
          <w:lang w:val="en-US"/>
        </w:rPr>
        <w:t xml:space="preserve">That said, we also agree with </w:t>
      </w:r>
      <w:proofErr w:type="spellStart"/>
      <w:r>
        <w:rPr>
          <w:lang w:val="en-US"/>
        </w:rPr>
        <w:t>Quassim</w:t>
      </w:r>
      <w:proofErr w:type="spellEnd"/>
      <w:r>
        <w:rPr>
          <w:lang w:val="en-US"/>
        </w:rPr>
        <w:t xml:space="preserve"> </w:t>
      </w:r>
      <w:proofErr w:type="spellStart"/>
      <w:r>
        <w:rPr>
          <w:lang w:val="en-US"/>
        </w:rPr>
        <w:t>Cassam</w:t>
      </w:r>
      <w:proofErr w:type="spellEnd"/>
      <w:r>
        <w:rPr>
          <w:lang w:val="en-US"/>
        </w:rPr>
        <w:t xml:space="preserve"> (2021) that it is not enough to simply </w:t>
      </w:r>
      <w:proofErr w:type="spellStart"/>
      <w:r>
        <w:rPr>
          <w:lang w:val="en-US"/>
        </w:rPr>
        <w:t>categorise</w:t>
      </w:r>
      <w:proofErr w:type="spellEnd"/>
      <w:r>
        <w:rPr>
          <w:lang w:val="en-US"/>
        </w:rPr>
        <w:t xml:space="preserve"> Trump's speech as bullshit.  Where it is hate speech, it must be understood as hate speech, and so on.  All of these categories are important to understanding the harms done.</w:t>
      </w:r>
    </w:p>
  </w:footnote>
  <w:footnote w:id="34">
    <w:p w14:paraId="03A7C6AC" w14:textId="4C448A8D" w:rsidR="002C376C" w:rsidRPr="001E54FA" w:rsidRDefault="002C376C">
      <w:pPr>
        <w:pStyle w:val="FootnoteText"/>
        <w:rPr>
          <w:lang w:val="en-US"/>
        </w:rPr>
      </w:pPr>
      <w:r>
        <w:rPr>
          <w:rStyle w:val="FootnoteReference"/>
        </w:rPr>
        <w:footnoteRef/>
      </w:r>
      <w:r>
        <w:t xml:space="preserve"> </w:t>
      </w:r>
      <w:r w:rsidRPr="0007005F">
        <w:t>https://www.independent.co.uk/news/world/americas/us-politics/trump-covid-medical-advice-republicans-b1829784.html</w:t>
      </w:r>
      <w:r w:rsidR="001E54FA">
        <w:t xml:space="preserve">. As we note in footnote 27, there are worries about whether utterances like these always express the actual beliefs of those who make them.  Nonetheless, it </w:t>
      </w:r>
      <w:r w:rsidR="00371BDA">
        <w:t xml:space="preserve">seems as though </w:t>
      </w:r>
      <w:r w:rsidR="001E54FA">
        <w:t>there is much more trust placed in Trump than one would expect of a bald-faced bullshitter.</w:t>
      </w:r>
    </w:p>
  </w:footnote>
  <w:footnote w:id="35">
    <w:p w14:paraId="5A03A87D" w14:textId="77777777" w:rsidR="006D3637" w:rsidRPr="00CC4060" w:rsidRDefault="006D3637" w:rsidP="006D3637">
      <w:pPr>
        <w:rPr>
          <w:rFonts w:ascii="Calibri" w:eastAsia="Times New Roman" w:hAnsi="Calibri" w:cs="Calibri"/>
        </w:rPr>
      </w:pPr>
      <w:r>
        <w:rPr>
          <w:rStyle w:val="FootnoteReference"/>
        </w:rPr>
        <w:footnoteRef/>
      </w:r>
      <w:r>
        <w:t xml:space="preserve"> </w:t>
      </w:r>
      <w:hyperlink r:id="rId2" w:tgtFrame="_blank" w:history="1">
        <w:r w:rsidRPr="00CC4060">
          <w:rPr>
            <w:rFonts w:ascii="Calibri" w:eastAsia="Times New Roman" w:hAnsi="Calibri" w:cs="Calibri"/>
            <w:color w:val="1155CC"/>
            <w:u w:val="single"/>
          </w:rPr>
          <w:t>https://www.salon.com/2021/07/12/trump-supporters-think-theyre-players--but-theyre-still-just-pawns/</w:t>
        </w:r>
      </w:hyperlink>
    </w:p>
    <w:p w14:paraId="064CBFB2" w14:textId="5963AA6F" w:rsidR="006D3637" w:rsidRPr="00584C4B" w:rsidRDefault="006D3637">
      <w:pPr>
        <w:pStyle w:val="FootnoteText"/>
        <w:rPr>
          <w:lang w:val="en-US"/>
        </w:rPr>
      </w:pPr>
    </w:p>
  </w:footnote>
  <w:footnote w:id="36">
    <w:p w14:paraId="260FBB2B" w14:textId="77777777" w:rsidR="006D3637" w:rsidRDefault="006D3637" w:rsidP="006D3637">
      <w:pPr>
        <w:rPr>
          <w:rFonts w:ascii="Calibri" w:eastAsia="Times New Roman" w:hAnsi="Calibri" w:cs="Calibri"/>
          <w:color w:val="1155CC"/>
          <w:u w:val="single"/>
        </w:rPr>
      </w:pPr>
      <w:r>
        <w:rPr>
          <w:rStyle w:val="FootnoteReference"/>
        </w:rPr>
        <w:footnoteRef/>
      </w:r>
      <w:r>
        <w:t xml:space="preserve"> </w:t>
      </w:r>
      <w:hyperlink r:id="rId3" w:tgtFrame="_blank" w:history="1">
        <w:r w:rsidRPr="00CC4060">
          <w:rPr>
            <w:rFonts w:ascii="Calibri" w:eastAsia="Times New Roman" w:hAnsi="Calibri" w:cs="Calibri"/>
            <w:color w:val="1155CC"/>
            <w:u w:val="single"/>
          </w:rPr>
          <w:t>https://www.newsweek.com/qanon-supporters-express-boredom-same-old-trump-speech-this-getting-ridiculous-1604489</w:t>
        </w:r>
      </w:hyperlink>
    </w:p>
    <w:p w14:paraId="6769B61F" w14:textId="448C3571" w:rsidR="006D3637" w:rsidRPr="00584C4B" w:rsidRDefault="006D3637">
      <w:pPr>
        <w:pStyle w:val="FootnoteText"/>
        <w:rPr>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37083"/>
    <w:multiLevelType w:val="multilevel"/>
    <w:tmpl w:val="3582453E"/>
    <w:lvl w:ilvl="0">
      <w:start w:val="3"/>
      <w:numFmt w:val="decimal"/>
      <w:lvlText w:val="%1"/>
      <w:lvlJc w:val="left"/>
      <w:pPr>
        <w:ind w:left="360" w:hanging="360"/>
      </w:pPr>
      <w:rPr>
        <w:rFonts w:eastAsiaTheme="majorEastAsia" w:hint="default"/>
        <w:color w:val="2F5496" w:themeColor="accent1" w:themeShade="BF"/>
        <w:sz w:val="26"/>
      </w:rPr>
    </w:lvl>
    <w:lvl w:ilvl="1">
      <w:start w:val="3"/>
      <w:numFmt w:val="decimal"/>
      <w:lvlText w:val="%1.%2"/>
      <w:lvlJc w:val="left"/>
      <w:pPr>
        <w:ind w:left="644" w:hanging="360"/>
      </w:pPr>
      <w:rPr>
        <w:rFonts w:eastAsiaTheme="majorEastAsia" w:hint="default"/>
        <w:color w:val="2F5496" w:themeColor="accent1" w:themeShade="BF"/>
        <w:sz w:val="26"/>
      </w:rPr>
    </w:lvl>
    <w:lvl w:ilvl="2">
      <w:start w:val="1"/>
      <w:numFmt w:val="decimal"/>
      <w:lvlText w:val="%1.%2.%3"/>
      <w:lvlJc w:val="left"/>
      <w:pPr>
        <w:ind w:left="1288" w:hanging="720"/>
      </w:pPr>
      <w:rPr>
        <w:rFonts w:eastAsiaTheme="majorEastAsia" w:hint="default"/>
        <w:color w:val="2F5496" w:themeColor="accent1" w:themeShade="BF"/>
        <w:sz w:val="26"/>
      </w:rPr>
    </w:lvl>
    <w:lvl w:ilvl="3">
      <w:start w:val="1"/>
      <w:numFmt w:val="decimal"/>
      <w:lvlText w:val="%1.%2.%3.%4"/>
      <w:lvlJc w:val="left"/>
      <w:pPr>
        <w:ind w:left="1572" w:hanging="720"/>
      </w:pPr>
      <w:rPr>
        <w:rFonts w:eastAsiaTheme="majorEastAsia" w:hint="default"/>
        <w:color w:val="2F5496" w:themeColor="accent1" w:themeShade="BF"/>
        <w:sz w:val="26"/>
      </w:rPr>
    </w:lvl>
    <w:lvl w:ilvl="4">
      <w:start w:val="1"/>
      <w:numFmt w:val="decimal"/>
      <w:lvlText w:val="%1.%2.%3.%4.%5"/>
      <w:lvlJc w:val="left"/>
      <w:pPr>
        <w:ind w:left="2216" w:hanging="1080"/>
      </w:pPr>
      <w:rPr>
        <w:rFonts w:eastAsiaTheme="majorEastAsia" w:hint="default"/>
        <w:color w:val="2F5496" w:themeColor="accent1" w:themeShade="BF"/>
        <w:sz w:val="26"/>
      </w:rPr>
    </w:lvl>
    <w:lvl w:ilvl="5">
      <w:start w:val="1"/>
      <w:numFmt w:val="decimal"/>
      <w:lvlText w:val="%1.%2.%3.%4.%5.%6"/>
      <w:lvlJc w:val="left"/>
      <w:pPr>
        <w:ind w:left="2500" w:hanging="1080"/>
      </w:pPr>
      <w:rPr>
        <w:rFonts w:eastAsiaTheme="majorEastAsia" w:hint="default"/>
        <w:color w:val="2F5496" w:themeColor="accent1" w:themeShade="BF"/>
        <w:sz w:val="26"/>
      </w:rPr>
    </w:lvl>
    <w:lvl w:ilvl="6">
      <w:start w:val="1"/>
      <w:numFmt w:val="decimal"/>
      <w:lvlText w:val="%1.%2.%3.%4.%5.%6.%7"/>
      <w:lvlJc w:val="left"/>
      <w:pPr>
        <w:ind w:left="3144" w:hanging="1440"/>
      </w:pPr>
      <w:rPr>
        <w:rFonts w:eastAsiaTheme="majorEastAsia" w:hint="default"/>
        <w:color w:val="2F5496" w:themeColor="accent1" w:themeShade="BF"/>
        <w:sz w:val="26"/>
      </w:rPr>
    </w:lvl>
    <w:lvl w:ilvl="7">
      <w:start w:val="1"/>
      <w:numFmt w:val="decimal"/>
      <w:lvlText w:val="%1.%2.%3.%4.%5.%6.%7.%8"/>
      <w:lvlJc w:val="left"/>
      <w:pPr>
        <w:ind w:left="3428" w:hanging="1440"/>
      </w:pPr>
      <w:rPr>
        <w:rFonts w:eastAsiaTheme="majorEastAsia" w:hint="default"/>
        <w:color w:val="2F5496" w:themeColor="accent1" w:themeShade="BF"/>
        <w:sz w:val="26"/>
      </w:rPr>
    </w:lvl>
    <w:lvl w:ilvl="8">
      <w:start w:val="1"/>
      <w:numFmt w:val="decimal"/>
      <w:lvlText w:val="%1.%2.%3.%4.%5.%6.%7.%8.%9"/>
      <w:lvlJc w:val="left"/>
      <w:pPr>
        <w:ind w:left="4072" w:hanging="1800"/>
      </w:pPr>
      <w:rPr>
        <w:rFonts w:eastAsiaTheme="majorEastAsia" w:hint="default"/>
        <w:color w:val="2F5496" w:themeColor="accent1" w:themeShade="BF"/>
        <w:sz w:val="26"/>
      </w:rPr>
    </w:lvl>
  </w:abstractNum>
  <w:abstractNum w:abstractNumId="1" w15:restartNumberingAfterBreak="0">
    <w:nsid w:val="09A66790"/>
    <w:multiLevelType w:val="multilevel"/>
    <w:tmpl w:val="A5CAB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5759B4"/>
    <w:multiLevelType w:val="hybridMultilevel"/>
    <w:tmpl w:val="774AD6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B61DFD"/>
    <w:multiLevelType w:val="multilevel"/>
    <w:tmpl w:val="52BC7CA4"/>
    <w:lvl w:ilvl="0">
      <w:start w:val="1"/>
      <w:numFmt w:val="decimal"/>
      <w:lvlText w:val="%1."/>
      <w:lvlJc w:val="left"/>
      <w:pPr>
        <w:ind w:left="720" w:hanging="360"/>
      </w:pPr>
      <w:rPr>
        <w:rFonts w:hint="default"/>
      </w:rPr>
    </w:lvl>
    <w:lvl w:ilvl="1">
      <w:start w:val="1"/>
      <w:numFmt w:val="decimal"/>
      <w:pStyle w:val="Style1"/>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E6077D2"/>
    <w:multiLevelType w:val="multilevel"/>
    <w:tmpl w:val="E77AC1C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asciiTheme="majorHAnsi" w:eastAsiaTheme="majorEastAsia" w:hAnsiTheme="majorHAnsi" w:cstheme="majorBidi" w:hint="default"/>
        <w:color w:val="2F5496" w:themeColor="accent1" w:themeShade="BF"/>
        <w:sz w:val="26"/>
      </w:rPr>
    </w:lvl>
    <w:lvl w:ilvl="2">
      <w:start w:val="1"/>
      <w:numFmt w:val="decimal"/>
      <w:isLgl/>
      <w:lvlText w:val="%1.%2.%3"/>
      <w:lvlJc w:val="left"/>
      <w:pPr>
        <w:ind w:left="1080" w:hanging="720"/>
      </w:pPr>
      <w:rPr>
        <w:rFonts w:asciiTheme="majorHAnsi" w:eastAsiaTheme="majorEastAsia" w:hAnsiTheme="majorHAnsi" w:cstheme="majorBidi" w:hint="default"/>
        <w:color w:val="2F5496" w:themeColor="accent1" w:themeShade="BF"/>
        <w:sz w:val="26"/>
      </w:rPr>
    </w:lvl>
    <w:lvl w:ilvl="3">
      <w:start w:val="1"/>
      <w:numFmt w:val="decimal"/>
      <w:isLgl/>
      <w:lvlText w:val="%1.%2.%3.%4"/>
      <w:lvlJc w:val="left"/>
      <w:pPr>
        <w:ind w:left="1080" w:hanging="720"/>
      </w:pPr>
      <w:rPr>
        <w:rFonts w:asciiTheme="majorHAnsi" w:eastAsiaTheme="majorEastAsia" w:hAnsiTheme="majorHAnsi" w:cstheme="majorBidi" w:hint="default"/>
        <w:color w:val="2F5496" w:themeColor="accent1" w:themeShade="BF"/>
        <w:sz w:val="26"/>
      </w:rPr>
    </w:lvl>
    <w:lvl w:ilvl="4">
      <w:start w:val="1"/>
      <w:numFmt w:val="decimal"/>
      <w:isLgl/>
      <w:lvlText w:val="%1.%2.%3.%4.%5"/>
      <w:lvlJc w:val="left"/>
      <w:pPr>
        <w:ind w:left="1440" w:hanging="1080"/>
      </w:pPr>
      <w:rPr>
        <w:rFonts w:asciiTheme="majorHAnsi" w:eastAsiaTheme="majorEastAsia" w:hAnsiTheme="majorHAnsi" w:cstheme="majorBidi" w:hint="default"/>
        <w:color w:val="2F5496" w:themeColor="accent1" w:themeShade="BF"/>
        <w:sz w:val="26"/>
      </w:rPr>
    </w:lvl>
    <w:lvl w:ilvl="5">
      <w:start w:val="1"/>
      <w:numFmt w:val="decimal"/>
      <w:isLgl/>
      <w:lvlText w:val="%1.%2.%3.%4.%5.%6"/>
      <w:lvlJc w:val="left"/>
      <w:pPr>
        <w:ind w:left="1440" w:hanging="1080"/>
      </w:pPr>
      <w:rPr>
        <w:rFonts w:asciiTheme="majorHAnsi" w:eastAsiaTheme="majorEastAsia" w:hAnsiTheme="majorHAnsi" w:cstheme="majorBidi" w:hint="default"/>
        <w:color w:val="2F5496" w:themeColor="accent1" w:themeShade="BF"/>
        <w:sz w:val="26"/>
      </w:rPr>
    </w:lvl>
    <w:lvl w:ilvl="6">
      <w:start w:val="1"/>
      <w:numFmt w:val="decimal"/>
      <w:isLgl/>
      <w:lvlText w:val="%1.%2.%3.%4.%5.%6.%7"/>
      <w:lvlJc w:val="left"/>
      <w:pPr>
        <w:ind w:left="1800" w:hanging="1440"/>
      </w:pPr>
      <w:rPr>
        <w:rFonts w:asciiTheme="majorHAnsi" w:eastAsiaTheme="majorEastAsia" w:hAnsiTheme="majorHAnsi" w:cstheme="majorBidi" w:hint="default"/>
        <w:color w:val="2F5496" w:themeColor="accent1" w:themeShade="BF"/>
        <w:sz w:val="26"/>
      </w:rPr>
    </w:lvl>
    <w:lvl w:ilvl="7">
      <w:start w:val="1"/>
      <w:numFmt w:val="decimal"/>
      <w:isLgl/>
      <w:lvlText w:val="%1.%2.%3.%4.%5.%6.%7.%8"/>
      <w:lvlJc w:val="left"/>
      <w:pPr>
        <w:ind w:left="1800" w:hanging="1440"/>
      </w:pPr>
      <w:rPr>
        <w:rFonts w:asciiTheme="majorHAnsi" w:eastAsiaTheme="majorEastAsia" w:hAnsiTheme="majorHAnsi" w:cstheme="majorBidi" w:hint="default"/>
        <w:color w:val="2F5496" w:themeColor="accent1" w:themeShade="BF"/>
        <w:sz w:val="26"/>
      </w:rPr>
    </w:lvl>
    <w:lvl w:ilvl="8">
      <w:start w:val="1"/>
      <w:numFmt w:val="decimal"/>
      <w:isLgl/>
      <w:lvlText w:val="%1.%2.%3.%4.%5.%6.%7.%8.%9"/>
      <w:lvlJc w:val="left"/>
      <w:pPr>
        <w:ind w:left="2160" w:hanging="1800"/>
      </w:pPr>
      <w:rPr>
        <w:rFonts w:asciiTheme="majorHAnsi" w:eastAsiaTheme="majorEastAsia" w:hAnsiTheme="majorHAnsi" w:cstheme="majorBidi" w:hint="default"/>
        <w:color w:val="2F5496" w:themeColor="accent1" w:themeShade="BF"/>
        <w:sz w:val="26"/>
      </w:rPr>
    </w:lvl>
  </w:abstractNum>
  <w:abstractNum w:abstractNumId="5" w15:restartNumberingAfterBreak="0">
    <w:nsid w:val="3D1751A1"/>
    <w:multiLevelType w:val="multilevel"/>
    <w:tmpl w:val="8780D37E"/>
    <w:lvl w:ilvl="0">
      <w:start w:val="3"/>
      <w:numFmt w:val="decimal"/>
      <w:lvlText w:val="%1"/>
      <w:lvlJc w:val="left"/>
      <w:pPr>
        <w:ind w:left="360" w:hanging="360"/>
      </w:pPr>
      <w:rPr>
        <w:rFonts w:eastAsiaTheme="majorEastAsia" w:hint="default"/>
        <w:color w:val="2F5496" w:themeColor="accent1" w:themeShade="BF"/>
        <w:sz w:val="26"/>
      </w:rPr>
    </w:lvl>
    <w:lvl w:ilvl="1">
      <w:start w:val="4"/>
      <w:numFmt w:val="decimal"/>
      <w:lvlText w:val="%1.%2"/>
      <w:lvlJc w:val="left"/>
      <w:pPr>
        <w:ind w:left="360" w:hanging="360"/>
      </w:pPr>
      <w:rPr>
        <w:rFonts w:eastAsiaTheme="majorEastAsia" w:hint="default"/>
        <w:color w:val="2F5496" w:themeColor="accent1" w:themeShade="BF"/>
        <w:sz w:val="26"/>
      </w:rPr>
    </w:lvl>
    <w:lvl w:ilvl="2">
      <w:start w:val="1"/>
      <w:numFmt w:val="decimal"/>
      <w:lvlText w:val="%1.%2.%3"/>
      <w:lvlJc w:val="left"/>
      <w:pPr>
        <w:ind w:left="720" w:hanging="720"/>
      </w:pPr>
      <w:rPr>
        <w:rFonts w:eastAsiaTheme="majorEastAsia" w:hint="default"/>
        <w:color w:val="2F5496" w:themeColor="accent1" w:themeShade="BF"/>
        <w:sz w:val="26"/>
      </w:rPr>
    </w:lvl>
    <w:lvl w:ilvl="3">
      <w:start w:val="1"/>
      <w:numFmt w:val="decimal"/>
      <w:lvlText w:val="%1.%2.%3.%4"/>
      <w:lvlJc w:val="left"/>
      <w:pPr>
        <w:ind w:left="720" w:hanging="720"/>
      </w:pPr>
      <w:rPr>
        <w:rFonts w:eastAsiaTheme="majorEastAsia" w:hint="default"/>
        <w:color w:val="2F5496" w:themeColor="accent1" w:themeShade="BF"/>
        <w:sz w:val="26"/>
      </w:rPr>
    </w:lvl>
    <w:lvl w:ilvl="4">
      <w:start w:val="1"/>
      <w:numFmt w:val="decimal"/>
      <w:lvlText w:val="%1.%2.%3.%4.%5"/>
      <w:lvlJc w:val="left"/>
      <w:pPr>
        <w:ind w:left="1080" w:hanging="1080"/>
      </w:pPr>
      <w:rPr>
        <w:rFonts w:eastAsiaTheme="majorEastAsia" w:hint="default"/>
        <w:color w:val="2F5496" w:themeColor="accent1" w:themeShade="BF"/>
        <w:sz w:val="26"/>
      </w:rPr>
    </w:lvl>
    <w:lvl w:ilvl="5">
      <w:start w:val="1"/>
      <w:numFmt w:val="decimal"/>
      <w:lvlText w:val="%1.%2.%3.%4.%5.%6"/>
      <w:lvlJc w:val="left"/>
      <w:pPr>
        <w:ind w:left="1080" w:hanging="1080"/>
      </w:pPr>
      <w:rPr>
        <w:rFonts w:eastAsiaTheme="majorEastAsia" w:hint="default"/>
        <w:color w:val="2F5496" w:themeColor="accent1" w:themeShade="BF"/>
        <w:sz w:val="26"/>
      </w:rPr>
    </w:lvl>
    <w:lvl w:ilvl="6">
      <w:start w:val="1"/>
      <w:numFmt w:val="decimal"/>
      <w:lvlText w:val="%1.%2.%3.%4.%5.%6.%7"/>
      <w:lvlJc w:val="left"/>
      <w:pPr>
        <w:ind w:left="1440" w:hanging="1440"/>
      </w:pPr>
      <w:rPr>
        <w:rFonts w:eastAsiaTheme="majorEastAsia" w:hint="default"/>
        <w:color w:val="2F5496" w:themeColor="accent1" w:themeShade="BF"/>
        <w:sz w:val="26"/>
      </w:rPr>
    </w:lvl>
    <w:lvl w:ilvl="7">
      <w:start w:val="1"/>
      <w:numFmt w:val="decimal"/>
      <w:lvlText w:val="%1.%2.%3.%4.%5.%6.%7.%8"/>
      <w:lvlJc w:val="left"/>
      <w:pPr>
        <w:ind w:left="1440" w:hanging="1440"/>
      </w:pPr>
      <w:rPr>
        <w:rFonts w:eastAsiaTheme="majorEastAsia" w:hint="default"/>
        <w:color w:val="2F5496" w:themeColor="accent1" w:themeShade="BF"/>
        <w:sz w:val="26"/>
      </w:rPr>
    </w:lvl>
    <w:lvl w:ilvl="8">
      <w:start w:val="1"/>
      <w:numFmt w:val="decimal"/>
      <w:lvlText w:val="%1.%2.%3.%4.%5.%6.%7.%8.%9"/>
      <w:lvlJc w:val="left"/>
      <w:pPr>
        <w:ind w:left="1800" w:hanging="1800"/>
      </w:pPr>
      <w:rPr>
        <w:rFonts w:eastAsiaTheme="majorEastAsia" w:hint="default"/>
        <w:color w:val="2F5496" w:themeColor="accent1" w:themeShade="BF"/>
        <w:sz w:val="26"/>
      </w:rPr>
    </w:lvl>
  </w:abstractNum>
  <w:abstractNum w:abstractNumId="6" w15:restartNumberingAfterBreak="0">
    <w:nsid w:val="44EB2429"/>
    <w:multiLevelType w:val="hybridMultilevel"/>
    <w:tmpl w:val="E9E81C1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4C3E2E0D"/>
    <w:multiLevelType w:val="multilevel"/>
    <w:tmpl w:val="42E80E0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54E361CA"/>
    <w:multiLevelType w:val="multilevel"/>
    <w:tmpl w:val="E77AC1CA"/>
    <w:lvl w:ilvl="0">
      <w:start w:val="1"/>
      <w:numFmt w:val="decimal"/>
      <w:lvlText w:val="%1."/>
      <w:lvlJc w:val="left"/>
      <w:pPr>
        <w:ind w:left="720" w:hanging="360"/>
      </w:pPr>
      <w:rPr>
        <w:rFonts w:hint="default"/>
      </w:rPr>
    </w:lvl>
    <w:lvl w:ilvl="1">
      <w:start w:val="2"/>
      <w:numFmt w:val="decimal"/>
      <w:isLgl/>
      <w:lvlText w:val="%1.%2"/>
      <w:lvlJc w:val="left"/>
      <w:pPr>
        <w:ind w:left="644" w:hanging="360"/>
      </w:pPr>
      <w:rPr>
        <w:rFonts w:asciiTheme="majorHAnsi" w:eastAsiaTheme="majorEastAsia" w:hAnsiTheme="majorHAnsi" w:cstheme="majorBidi" w:hint="default"/>
        <w:color w:val="2F5496" w:themeColor="accent1" w:themeShade="BF"/>
        <w:sz w:val="26"/>
      </w:rPr>
    </w:lvl>
    <w:lvl w:ilvl="2">
      <w:start w:val="1"/>
      <w:numFmt w:val="decimal"/>
      <w:isLgl/>
      <w:lvlText w:val="%1.%2.%3"/>
      <w:lvlJc w:val="left"/>
      <w:pPr>
        <w:ind w:left="1080" w:hanging="720"/>
      </w:pPr>
      <w:rPr>
        <w:rFonts w:asciiTheme="majorHAnsi" w:eastAsiaTheme="majorEastAsia" w:hAnsiTheme="majorHAnsi" w:cstheme="majorBidi" w:hint="default"/>
        <w:color w:val="2F5496" w:themeColor="accent1" w:themeShade="BF"/>
        <w:sz w:val="26"/>
      </w:rPr>
    </w:lvl>
    <w:lvl w:ilvl="3">
      <w:start w:val="1"/>
      <w:numFmt w:val="decimal"/>
      <w:isLgl/>
      <w:lvlText w:val="%1.%2.%3.%4"/>
      <w:lvlJc w:val="left"/>
      <w:pPr>
        <w:ind w:left="1080" w:hanging="720"/>
      </w:pPr>
      <w:rPr>
        <w:rFonts w:asciiTheme="majorHAnsi" w:eastAsiaTheme="majorEastAsia" w:hAnsiTheme="majorHAnsi" w:cstheme="majorBidi" w:hint="default"/>
        <w:color w:val="2F5496" w:themeColor="accent1" w:themeShade="BF"/>
        <w:sz w:val="26"/>
      </w:rPr>
    </w:lvl>
    <w:lvl w:ilvl="4">
      <w:start w:val="1"/>
      <w:numFmt w:val="decimal"/>
      <w:isLgl/>
      <w:lvlText w:val="%1.%2.%3.%4.%5"/>
      <w:lvlJc w:val="left"/>
      <w:pPr>
        <w:ind w:left="1440" w:hanging="1080"/>
      </w:pPr>
      <w:rPr>
        <w:rFonts w:asciiTheme="majorHAnsi" w:eastAsiaTheme="majorEastAsia" w:hAnsiTheme="majorHAnsi" w:cstheme="majorBidi" w:hint="default"/>
        <w:color w:val="2F5496" w:themeColor="accent1" w:themeShade="BF"/>
        <w:sz w:val="26"/>
      </w:rPr>
    </w:lvl>
    <w:lvl w:ilvl="5">
      <w:start w:val="1"/>
      <w:numFmt w:val="decimal"/>
      <w:isLgl/>
      <w:lvlText w:val="%1.%2.%3.%4.%5.%6"/>
      <w:lvlJc w:val="left"/>
      <w:pPr>
        <w:ind w:left="1440" w:hanging="1080"/>
      </w:pPr>
      <w:rPr>
        <w:rFonts w:asciiTheme="majorHAnsi" w:eastAsiaTheme="majorEastAsia" w:hAnsiTheme="majorHAnsi" w:cstheme="majorBidi" w:hint="default"/>
        <w:color w:val="2F5496" w:themeColor="accent1" w:themeShade="BF"/>
        <w:sz w:val="26"/>
      </w:rPr>
    </w:lvl>
    <w:lvl w:ilvl="6">
      <w:start w:val="1"/>
      <w:numFmt w:val="decimal"/>
      <w:isLgl/>
      <w:lvlText w:val="%1.%2.%3.%4.%5.%6.%7"/>
      <w:lvlJc w:val="left"/>
      <w:pPr>
        <w:ind w:left="1800" w:hanging="1440"/>
      </w:pPr>
      <w:rPr>
        <w:rFonts w:asciiTheme="majorHAnsi" w:eastAsiaTheme="majorEastAsia" w:hAnsiTheme="majorHAnsi" w:cstheme="majorBidi" w:hint="default"/>
        <w:color w:val="2F5496" w:themeColor="accent1" w:themeShade="BF"/>
        <w:sz w:val="26"/>
      </w:rPr>
    </w:lvl>
    <w:lvl w:ilvl="7">
      <w:start w:val="1"/>
      <w:numFmt w:val="decimal"/>
      <w:isLgl/>
      <w:lvlText w:val="%1.%2.%3.%4.%5.%6.%7.%8"/>
      <w:lvlJc w:val="left"/>
      <w:pPr>
        <w:ind w:left="1800" w:hanging="1440"/>
      </w:pPr>
      <w:rPr>
        <w:rFonts w:asciiTheme="majorHAnsi" w:eastAsiaTheme="majorEastAsia" w:hAnsiTheme="majorHAnsi" w:cstheme="majorBidi" w:hint="default"/>
        <w:color w:val="2F5496" w:themeColor="accent1" w:themeShade="BF"/>
        <w:sz w:val="26"/>
      </w:rPr>
    </w:lvl>
    <w:lvl w:ilvl="8">
      <w:start w:val="1"/>
      <w:numFmt w:val="decimal"/>
      <w:isLgl/>
      <w:lvlText w:val="%1.%2.%3.%4.%5.%6.%7.%8.%9"/>
      <w:lvlJc w:val="left"/>
      <w:pPr>
        <w:ind w:left="2160" w:hanging="1800"/>
      </w:pPr>
      <w:rPr>
        <w:rFonts w:asciiTheme="majorHAnsi" w:eastAsiaTheme="majorEastAsia" w:hAnsiTheme="majorHAnsi" w:cstheme="majorBidi" w:hint="default"/>
        <w:color w:val="2F5496" w:themeColor="accent1" w:themeShade="BF"/>
        <w:sz w:val="26"/>
      </w:rPr>
    </w:lvl>
  </w:abstractNum>
  <w:abstractNum w:abstractNumId="9" w15:restartNumberingAfterBreak="0">
    <w:nsid w:val="7A0F675D"/>
    <w:multiLevelType w:val="multilevel"/>
    <w:tmpl w:val="217E5E8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7A4F00FF"/>
    <w:multiLevelType w:val="hybridMultilevel"/>
    <w:tmpl w:val="B4E0A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B0035E"/>
    <w:multiLevelType w:val="multilevel"/>
    <w:tmpl w:val="A7F4BEA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16086008">
    <w:abstractNumId w:val="2"/>
  </w:num>
  <w:num w:numId="2" w16cid:durableId="1658463226">
    <w:abstractNumId w:val="7"/>
  </w:num>
  <w:num w:numId="3" w16cid:durableId="1608807586">
    <w:abstractNumId w:val="8"/>
  </w:num>
  <w:num w:numId="4" w16cid:durableId="1002508524">
    <w:abstractNumId w:val="11"/>
  </w:num>
  <w:num w:numId="5" w16cid:durableId="1294872886">
    <w:abstractNumId w:val="3"/>
  </w:num>
  <w:num w:numId="6" w16cid:durableId="625887720">
    <w:abstractNumId w:val="4"/>
  </w:num>
  <w:num w:numId="7" w16cid:durableId="1766144407">
    <w:abstractNumId w:val="9"/>
  </w:num>
  <w:num w:numId="8" w16cid:durableId="1364289806">
    <w:abstractNumId w:val="10"/>
  </w:num>
  <w:num w:numId="9" w16cid:durableId="1659767428">
    <w:abstractNumId w:val="0"/>
  </w:num>
  <w:num w:numId="10" w16cid:durableId="1800221874">
    <w:abstractNumId w:val="5"/>
  </w:num>
  <w:num w:numId="11" w16cid:durableId="825826476">
    <w:abstractNumId w:val="1"/>
  </w:num>
  <w:num w:numId="12" w16cid:durableId="5632224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2B9A"/>
    <w:rsid w:val="00002944"/>
    <w:rsid w:val="00003692"/>
    <w:rsid w:val="0001440A"/>
    <w:rsid w:val="000154A2"/>
    <w:rsid w:val="00030699"/>
    <w:rsid w:val="000328CD"/>
    <w:rsid w:val="0004530C"/>
    <w:rsid w:val="00045C41"/>
    <w:rsid w:val="00047625"/>
    <w:rsid w:val="0005223E"/>
    <w:rsid w:val="00054D40"/>
    <w:rsid w:val="00054E69"/>
    <w:rsid w:val="0006005D"/>
    <w:rsid w:val="000625CF"/>
    <w:rsid w:val="000639F4"/>
    <w:rsid w:val="000658C5"/>
    <w:rsid w:val="0007005F"/>
    <w:rsid w:val="000705D9"/>
    <w:rsid w:val="00071A91"/>
    <w:rsid w:val="000750A3"/>
    <w:rsid w:val="00076164"/>
    <w:rsid w:val="000801BC"/>
    <w:rsid w:val="0008191F"/>
    <w:rsid w:val="000827A5"/>
    <w:rsid w:val="0008383B"/>
    <w:rsid w:val="000845BB"/>
    <w:rsid w:val="00084C66"/>
    <w:rsid w:val="00087188"/>
    <w:rsid w:val="0009055B"/>
    <w:rsid w:val="00090955"/>
    <w:rsid w:val="00092D7C"/>
    <w:rsid w:val="00093014"/>
    <w:rsid w:val="00096CB2"/>
    <w:rsid w:val="000A5BE2"/>
    <w:rsid w:val="000B0CB9"/>
    <w:rsid w:val="000B49B5"/>
    <w:rsid w:val="000B5553"/>
    <w:rsid w:val="000C012E"/>
    <w:rsid w:val="000C0E06"/>
    <w:rsid w:val="000C4FFA"/>
    <w:rsid w:val="000D307A"/>
    <w:rsid w:val="000D347D"/>
    <w:rsid w:val="000D4877"/>
    <w:rsid w:val="000D4BD2"/>
    <w:rsid w:val="000D58BA"/>
    <w:rsid w:val="000E18A8"/>
    <w:rsid w:val="000E51BF"/>
    <w:rsid w:val="000E5631"/>
    <w:rsid w:val="000E5AD4"/>
    <w:rsid w:val="000F2FCB"/>
    <w:rsid w:val="00101AF9"/>
    <w:rsid w:val="00101D12"/>
    <w:rsid w:val="00101DEB"/>
    <w:rsid w:val="00105B4A"/>
    <w:rsid w:val="00105E98"/>
    <w:rsid w:val="001060FC"/>
    <w:rsid w:val="001077CD"/>
    <w:rsid w:val="0011338B"/>
    <w:rsid w:val="00117DE8"/>
    <w:rsid w:val="00120840"/>
    <w:rsid w:val="00122B3D"/>
    <w:rsid w:val="00124F36"/>
    <w:rsid w:val="001301EE"/>
    <w:rsid w:val="0013192E"/>
    <w:rsid w:val="00140F04"/>
    <w:rsid w:val="0014145B"/>
    <w:rsid w:val="00141BDB"/>
    <w:rsid w:val="001535DD"/>
    <w:rsid w:val="00154895"/>
    <w:rsid w:val="001560BC"/>
    <w:rsid w:val="00157830"/>
    <w:rsid w:val="001644BD"/>
    <w:rsid w:val="001651BA"/>
    <w:rsid w:val="00166496"/>
    <w:rsid w:val="00170306"/>
    <w:rsid w:val="00170BC1"/>
    <w:rsid w:val="00171ABD"/>
    <w:rsid w:val="00171EEB"/>
    <w:rsid w:val="00181F19"/>
    <w:rsid w:val="001856B7"/>
    <w:rsid w:val="00187927"/>
    <w:rsid w:val="001936EF"/>
    <w:rsid w:val="0019595D"/>
    <w:rsid w:val="00195B7A"/>
    <w:rsid w:val="001A08FD"/>
    <w:rsid w:val="001A1543"/>
    <w:rsid w:val="001B13B7"/>
    <w:rsid w:val="001C4EF6"/>
    <w:rsid w:val="001C63C4"/>
    <w:rsid w:val="001D0A87"/>
    <w:rsid w:val="001E016F"/>
    <w:rsid w:val="001E06A1"/>
    <w:rsid w:val="001E322E"/>
    <w:rsid w:val="001E3C44"/>
    <w:rsid w:val="001E54FA"/>
    <w:rsid w:val="001E5B11"/>
    <w:rsid w:val="001F095B"/>
    <w:rsid w:val="001F1B92"/>
    <w:rsid w:val="001F2711"/>
    <w:rsid w:val="001F370D"/>
    <w:rsid w:val="00202A55"/>
    <w:rsid w:val="00205909"/>
    <w:rsid w:val="00206AFE"/>
    <w:rsid w:val="00211D31"/>
    <w:rsid w:val="00213158"/>
    <w:rsid w:val="00216740"/>
    <w:rsid w:val="00217748"/>
    <w:rsid w:val="00217798"/>
    <w:rsid w:val="00226C1E"/>
    <w:rsid w:val="00232DB4"/>
    <w:rsid w:val="0023500B"/>
    <w:rsid w:val="002352DB"/>
    <w:rsid w:val="00235E87"/>
    <w:rsid w:val="00240CA1"/>
    <w:rsid w:val="00244450"/>
    <w:rsid w:val="0024481E"/>
    <w:rsid w:val="00245E41"/>
    <w:rsid w:val="00250D49"/>
    <w:rsid w:val="002517F9"/>
    <w:rsid w:val="00264998"/>
    <w:rsid w:val="00265659"/>
    <w:rsid w:val="00271785"/>
    <w:rsid w:val="00274F36"/>
    <w:rsid w:val="002775C2"/>
    <w:rsid w:val="002775D9"/>
    <w:rsid w:val="00277C2B"/>
    <w:rsid w:val="00280833"/>
    <w:rsid w:val="002821FA"/>
    <w:rsid w:val="00287F0C"/>
    <w:rsid w:val="00290B2E"/>
    <w:rsid w:val="0029142C"/>
    <w:rsid w:val="00291943"/>
    <w:rsid w:val="002957F6"/>
    <w:rsid w:val="002A10CC"/>
    <w:rsid w:val="002A3098"/>
    <w:rsid w:val="002B445A"/>
    <w:rsid w:val="002B7CE0"/>
    <w:rsid w:val="002C27E2"/>
    <w:rsid w:val="002C2ACF"/>
    <w:rsid w:val="002C2CCF"/>
    <w:rsid w:val="002C376C"/>
    <w:rsid w:val="002C7519"/>
    <w:rsid w:val="002C76AD"/>
    <w:rsid w:val="002D4B24"/>
    <w:rsid w:val="002E07F1"/>
    <w:rsid w:val="002E3FDF"/>
    <w:rsid w:val="002E5BCF"/>
    <w:rsid w:val="002F34A5"/>
    <w:rsid w:val="002F3750"/>
    <w:rsid w:val="00301E03"/>
    <w:rsid w:val="00303602"/>
    <w:rsid w:val="003121D9"/>
    <w:rsid w:val="00312800"/>
    <w:rsid w:val="00316E34"/>
    <w:rsid w:val="00317C43"/>
    <w:rsid w:val="00322E5A"/>
    <w:rsid w:val="00333162"/>
    <w:rsid w:val="003336EC"/>
    <w:rsid w:val="00337172"/>
    <w:rsid w:val="0034047B"/>
    <w:rsid w:val="00342F6B"/>
    <w:rsid w:val="00344F1F"/>
    <w:rsid w:val="00350F72"/>
    <w:rsid w:val="00351B03"/>
    <w:rsid w:val="00353123"/>
    <w:rsid w:val="00353B56"/>
    <w:rsid w:val="00357A11"/>
    <w:rsid w:val="0036205B"/>
    <w:rsid w:val="003705F8"/>
    <w:rsid w:val="0037165B"/>
    <w:rsid w:val="00371886"/>
    <w:rsid w:val="00371BDA"/>
    <w:rsid w:val="003751A1"/>
    <w:rsid w:val="00380A68"/>
    <w:rsid w:val="00380BBD"/>
    <w:rsid w:val="00382E81"/>
    <w:rsid w:val="00385D52"/>
    <w:rsid w:val="00385FEC"/>
    <w:rsid w:val="0038675F"/>
    <w:rsid w:val="003869B7"/>
    <w:rsid w:val="00392AE5"/>
    <w:rsid w:val="0039442D"/>
    <w:rsid w:val="00394554"/>
    <w:rsid w:val="00396D24"/>
    <w:rsid w:val="003B00E5"/>
    <w:rsid w:val="003B1155"/>
    <w:rsid w:val="003B56FB"/>
    <w:rsid w:val="003B6C51"/>
    <w:rsid w:val="003C57AC"/>
    <w:rsid w:val="003C761B"/>
    <w:rsid w:val="003C7F25"/>
    <w:rsid w:val="003D1ABE"/>
    <w:rsid w:val="003D1B64"/>
    <w:rsid w:val="003D1BC6"/>
    <w:rsid w:val="003D68DC"/>
    <w:rsid w:val="003E0602"/>
    <w:rsid w:val="003E076D"/>
    <w:rsid w:val="003E25C0"/>
    <w:rsid w:val="003E2FD8"/>
    <w:rsid w:val="003E6DD8"/>
    <w:rsid w:val="003F6A20"/>
    <w:rsid w:val="00400DBB"/>
    <w:rsid w:val="00403C97"/>
    <w:rsid w:val="00410FBF"/>
    <w:rsid w:val="00413DE8"/>
    <w:rsid w:val="00433497"/>
    <w:rsid w:val="004424AE"/>
    <w:rsid w:val="00445BCB"/>
    <w:rsid w:val="004473F2"/>
    <w:rsid w:val="00451765"/>
    <w:rsid w:val="0045315A"/>
    <w:rsid w:val="004605C4"/>
    <w:rsid w:val="00465F74"/>
    <w:rsid w:val="004711BD"/>
    <w:rsid w:val="00484C69"/>
    <w:rsid w:val="00490349"/>
    <w:rsid w:val="00490B5D"/>
    <w:rsid w:val="00492B8B"/>
    <w:rsid w:val="00492B8F"/>
    <w:rsid w:val="004A0E37"/>
    <w:rsid w:val="004A16DE"/>
    <w:rsid w:val="004A19E2"/>
    <w:rsid w:val="004A19FA"/>
    <w:rsid w:val="004A534E"/>
    <w:rsid w:val="004A6AAA"/>
    <w:rsid w:val="004B0B60"/>
    <w:rsid w:val="004B39D0"/>
    <w:rsid w:val="004B5581"/>
    <w:rsid w:val="004B7134"/>
    <w:rsid w:val="004C0F34"/>
    <w:rsid w:val="004C7453"/>
    <w:rsid w:val="004D090A"/>
    <w:rsid w:val="004D09E1"/>
    <w:rsid w:val="004D3901"/>
    <w:rsid w:val="004D7055"/>
    <w:rsid w:val="004E787D"/>
    <w:rsid w:val="004F2E48"/>
    <w:rsid w:val="004F3721"/>
    <w:rsid w:val="004F7991"/>
    <w:rsid w:val="00503620"/>
    <w:rsid w:val="00507AD3"/>
    <w:rsid w:val="005150E4"/>
    <w:rsid w:val="00515D6F"/>
    <w:rsid w:val="0052428B"/>
    <w:rsid w:val="00526781"/>
    <w:rsid w:val="005355D1"/>
    <w:rsid w:val="00537E6A"/>
    <w:rsid w:val="00541BB3"/>
    <w:rsid w:val="00542B9A"/>
    <w:rsid w:val="00542DCC"/>
    <w:rsid w:val="00547FB6"/>
    <w:rsid w:val="00552716"/>
    <w:rsid w:val="00554A5D"/>
    <w:rsid w:val="00567124"/>
    <w:rsid w:val="005704A9"/>
    <w:rsid w:val="005709ED"/>
    <w:rsid w:val="00571191"/>
    <w:rsid w:val="0057260F"/>
    <w:rsid w:val="00577F4E"/>
    <w:rsid w:val="00580232"/>
    <w:rsid w:val="00581BBB"/>
    <w:rsid w:val="0058201F"/>
    <w:rsid w:val="0058242C"/>
    <w:rsid w:val="00583A69"/>
    <w:rsid w:val="00584C4B"/>
    <w:rsid w:val="0058597A"/>
    <w:rsid w:val="00592587"/>
    <w:rsid w:val="005938EB"/>
    <w:rsid w:val="005948EC"/>
    <w:rsid w:val="00594B56"/>
    <w:rsid w:val="005A0BB7"/>
    <w:rsid w:val="005A456B"/>
    <w:rsid w:val="005A53CB"/>
    <w:rsid w:val="005B331D"/>
    <w:rsid w:val="005B343A"/>
    <w:rsid w:val="005C0196"/>
    <w:rsid w:val="005C5CF2"/>
    <w:rsid w:val="005D06F4"/>
    <w:rsid w:val="005E0759"/>
    <w:rsid w:val="005E71B2"/>
    <w:rsid w:val="005E7326"/>
    <w:rsid w:val="005F3A33"/>
    <w:rsid w:val="005F4E15"/>
    <w:rsid w:val="005F6E72"/>
    <w:rsid w:val="005F797C"/>
    <w:rsid w:val="0060276E"/>
    <w:rsid w:val="006028F1"/>
    <w:rsid w:val="00603157"/>
    <w:rsid w:val="006058D0"/>
    <w:rsid w:val="006109AB"/>
    <w:rsid w:val="00610DD1"/>
    <w:rsid w:val="006113A5"/>
    <w:rsid w:val="00615528"/>
    <w:rsid w:val="00617718"/>
    <w:rsid w:val="00621853"/>
    <w:rsid w:val="00626D7C"/>
    <w:rsid w:val="00630198"/>
    <w:rsid w:val="006337AA"/>
    <w:rsid w:val="00637FF3"/>
    <w:rsid w:val="00641702"/>
    <w:rsid w:val="006435FC"/>
    <w:rsid w:val="00643A9B"/>
    <w:rsid w:val="006516D0"/>
    <w:rsid w:val="00651A70"/>
    <w:rsid w:val="00652586"/>
    <w:rsid w:val="0065357B"/>
    <w:rsid w:val="0066083E"/>
    <w:rsid w:val="00661CA0"/>
    <w:rsid w:val="0066329D"/>
    <w:rsid w:val="00664006"/>
    <w:rsid w:val="0066427B"/>
    <w:rsid w:val="006653DC"/>
    <w:rsid w:val="00673351"/>
    <w:rsid w:val="00677701"/>
    <w:rsid w:val="00677EA3"/>
    <w:rsid w:val="00681DF7"/>
    <w:rsid w:val="00691508"/>
    <w:rsid w:val="00695DE3"/>
    <w:rsid w:val="00696182"/>
    <w:rsid w:val="00696F11"/>
    <w:rsid w:val="00696FC6"/>
    <w:rsid w:val="006A612D"/>
    <w:rsid w:val="006B5BCB"/>
    <w:rsid w:val="006B7018"/>
    <w:rsid w:val="006B761E"/>
    <w:rsid w:val="006C1538"/>
    <w:rsid w:val="006C3C8B"/>
    <w:rsid w:val="006C5657"/>
    <w:rsid w:val="006C598D"/>
    <w:rsid w:val="006C5E24"/>
    <w:rsid w:val="006D123C"/>
    <w:rsid w:val="006D19C5"/>
    <w:rsid w:val="006D2D0E"/>
    <w:rsid w:val="006D3637"/>
    <w:rsid w:val="006D47C7"/>
    <w:rsid w:val="006E2B46"/>
    <w:rsid w:val="006E52A0"/>
    <w:rsid w:val="006F3844"/>
    <w:rsid w:val="00700EBD"/>
    <w:rsid w:val="00703069"/>
    <w:rsid w:val="00714339"/>
    <w:rsid w:val="007151C2"/>
    <w:rsid w:val="00716048"/>
    <w:rsid w:val="0071732A"/>
    <w:rsid w:val="0072209C"/>
    <w:rsid w:val="007233F1"/>
    <w:rsid w:val="007235AB"/>
    <w:rsid w:val="00725367"/>
    <w:rsid w:val="00733067"/>
    <w:rsid w:val="007342A3"/>
    <w:rsid w:val="0073536A"/>
    <w:rsid w:val="00745ABF"/>
    <w:rsid w:val="00747F2C"/>
    <w:rsid w:val="00750CBB"/>
    <w:rsid w:val="007568E2"/>
    <w:rsid w:val="00772B48"/>
    <w:rsid w:val="007756D5"/>
    <w:rsid w:val="00776662"/>
    <w:rsid w:val="007804D7"/>
    <w:rsid w:val="00781F07"/>
    <w:rsid w:val="00791DED"/>
    <w:rsid w:val="007A4CC9"/>
    <w:rsid w:val="007A53BE"/>
    <w:rsid w:val="007B284C"/>
    <w:rsid w:val="007B2EEB"/>
    <w:rsid w:val="007C19BC"/>
    <w:rsid w:val="007C42B4"/>
    <w:rsid w:val="007C6C41"/>
    <w:rsid w:val="007C72A1"/>
    <w:rsid w:val="007D1979"/>
    <w:rsid w:val="007D6921"/>
    <w:rsid w:val="007D7C49"/>
    <w:rsid w:val="007D7E14"/>
    <w:rsid w:val="007E02A8"/>
    <w:rsid w:val="007E1A97"/>
    <w:rsid w:val="007E4A42"/>
    <w:rsid w:val="007E63FB"/>
    <w:rsid w:val="007F0FE0"/>
    <w:rsid w:val="007F2FEF"/>
    <w:rsid w:val="008007CA"/>
    <w:rsid w:val="00802108"/>
    <w:rsid w:val="008022CE"/>
    <w:rsid w:val="00802865"/>
    <w:rsid w:val="0080288E"/>
    <w:rsid w:val="00802D65"/>
    <w:rsid w:val="008069EB"/>
    <w:rsid w:val="008102F2"/>
    <w:rsid w:val="00810AA1"/>
    <w:rsid w:val="00812222"/>
    <w:rsid w:val="008138DA"/>
    <w:rsid w:val="0082422D"/>
    <w:rsid w:val="00824ACD"/>
    <w:rsid w:val="008264FB"/>
    <w:rsid w:val="008272DC"/>
    <w:rsid w:val="0083062D"/>
    <w:rsid w:val="00833936"/>
    <w:rsid w:val="00834794"/>
    <w:rsid w:val="00842858"/>
    <w:rsid w:val="008442A7"/>
    <w:rsid w:val="00844877"/>
    <w:rsid w:val="00847856"/>
    <w:rsid w:val="0085203A"/>
    <w:rsid w:val="008560A2"/>
    <w:rsid w:val="00857199"/>
    <w:rsid w:val="00857E58"/>
    <w:rsid w:val="00861345"/>
    <w:rsid w:val="00862A2B"/>
    <w:rsid w:val="00873EF0"/>
    <w:rsid w:val="00874920"/>
    <w:rsid w:val="00874E5D"/>
    <w:rsid w:val="00880257"/>
    <w:rsid w:val="00880FF8"/>
    <w:rsid w:val="00887B98"/>
    <w:rsid w:val="0089535E"/>
    <w:rsid w:val="008A5B20"/>
    <w:rsid w:val="008B6421"/>
    <w:rsid w:val="008C1A11"/>
    <w:rsid w:val="008C46E1"/>
    <w:rsid w:val="008C7CD4"/>
    <w:rsid w:val="008D1CD7"/>
    <w:rsid w:val="008E0727"/>
    <w:rsid w:val="008E21F6"/>
    <w:rsid w:val="008E541E"/>
    <w:rsid w:val="008E6DC9"/>
    <w:rsid w:val="008F47D3"/>
    <w:rsid w:val="00920308"/>
    <w:rsid w:val="00920514"/>
    <w:rsid w:val="00921B92"/>
    <w:rsid w:val="00924416"/>
    <w:rsid w:val="00926019"/>
    <w:rsid w:val="00926D18"/>
    <w:rsid w:val="00927C6C"/>
    <w:rsid w:val="009319AD"/>
    <w:rsid w:val="00931D07"/>
    <w:rsid w:val="009340F0"/>
    <w:rsid w:val="0093515F"/>
    <w:rsid w:val="009365BC"/>
    <w:rsid w:val="00936E66"/>
    <w:rsid w:val="0094006A"/>
    <w:rsid w:val="00941883"/>
    <w:rsid w:val="009426C9"/>
    <w:rsid w:val="0094305C"/>
    <w:rsid w:val="009472D9"/>
    <w:rsid w:val="009605F1"/>
    <w:rsid w:val="0096359C"/>
    <w:rsid w:val="00970DCB"/>
    <w:rsid w:val="00976703"/>
    <w:rsid w:val="00976826"/>
    <w:rsid w:val="00977811"/>
    <w:rsid w:val="00985C0B"/>
    <w:rsid w:val="0098604F"/>
    <w:rsid w:val="0098795D"/>
    <w:rsid w:val="00987D74"/>
    <w:rsid w:val="00991596"/>
    <w:rsid w:val="009A156E"/>
    <w:rsid w:val="009A2C0C"/>
    <w:rsid w:val="009A4C75"/>
    <w:rsid w:val="009B0380"/>
    <w:rsid w:val="009C0E0B"/>
    <w:rsid w:val="009C154B"/>
    <w:rsid w:val="009C5563"/>
    <w:rsid w:val="009C6CE5"/>
    <w:rsid w:val="009D1B38"/>
    <w:rsid w:val="009D7E20"/>
    <w:rsid w:val="009F0B21"/>
    <w:rsid w:val="009F310A"/>
    <w:rsid w:val="009F6BF7"/>
    <w:rsid w:val="00A054B7"/>
    <w:rsid w:val="00A05BBF"/>
    <w:rsid w:val="00A07F8D"/>
    <w:rsid w:val="00A1156E"/>
    <w:rsid w:val="00A21044"/>
    <w:rsid w:val="00A23760"/>
    <w:rsid w:val="00A25C41"/>
    <w:rsid w:val="00A26D14"/>
    <w:rsid w:val="00A2724B"/>
    <w:rsid w:val="00A27FB4"/>
    <w:rsid w:val="00A30B6F"/>
    <w:rsid w:val="00A32A7F"/>
    <w:rsid w:val="00A3352F"/>
    <w:rsid w:val="00A3531D"/>
    <w:rsid w:val="00A41E64"/>
    <w:rsid w:val="00A43F8E"/>
    <w:rsid w:val="00A5349D"/>
    <w:rsid w:val="00A628FA"/>
    <w:rsid w:val="00A6415C"/>
    <w:rsid w:val="00A64D4C"/>
    <w:rsid w:val="00A7064C"/>
    <w:rsid w:val="00A752C8"/>
    <w:rsid w:val="00A75C98"/>
    <w:rsid w:val="00A80FFC"/>
    <w:rsid w:val="00A82A56"/>
    <w:rsid w:val="00A832AD"/>
    <w:rsid w:val="00A96581"/>
    <w:rsid w:val="00AA28F5"/>
    <w:rsid w:val="00AA2D29"/>
    <w:rsid w:val="00AA446A"/>
    <w:rsid w:val="00AB3D95"/>
    <w:rsid w:val="00AB68F6"/>
    <w:rsid w:val="00AC02CF"/>
    <w:rsid w:val="00AC0D81"/>
    <w:rsid w:val="00AC350F"/>
    <w:rsid w:val="00AC6317"/>
    <w:rsid w:val="00AD1008"/>
    <w:rsid w:val="00AD2529"/>
    <w:rsid w:val="00AD49F6"/>
    <w:rsid w:val="00AE0BDE"/>
    <w:rsid w:val="00AE22E5"/>
    <w:rsid w:val="00AE3D0E"/>
    <w:rsid w:val="00AE5DC6"/>
    <w:rsid w:val="00AE7CF7"/>
    <w:rsid w:val="00AF1813"/>
    <w:rsid w:val="00AF7AAC"/>
    <w:rsid w:val="00B05EAC"/>
    <w:rsid w:val="00B06099"/>
    <w:rsid w:val="00B10B40"/>
    <w:rsid w:val="00B27006"/>
    <w:rsid w:val="00B2770A"/>
    <w:rsid w:val="00B3003E"/>
    <w:rsid w:val="00B3448C"/>
    <w:rsid w:val="00B508BD"/>
    <w:rsid w:val="00B519BF"/>
    <w:rsid w:val="00B54B24"/>
    <w:rsid w:val="00B54F25"/>
    <w:rsid w:val="00B56599"/>
    <w:rsid w:val="00B60EFC"/>
    <w:rsid w:val="00B6197A"/>
    <w:rsid w:val="00B62271"/>
    <w:rsid w:val="00B64545"/>
    <w:rsid w:val="00B73C6C"/>
    <w:rsid w:val="00B74B6D"/>
    <w:rsid w:val="00B75CD3"/>
    <w:rsid w:val="00B76551"/>
    <w:rsid w:val="00B76FC4"/>
    <w:rsid w:val="00B80198"/>
    <w:rsid w:val="00B804AC"/>
    <w:rsid w:val="00B81002"/>
    <w:rsid w:val="00B81569"/>
    <w:rsid w:val="00B8279C"/>
    <w:rsid w:val="00B84971"/>
    <w:rsid w:val="00B851F3"/>
    <w:rsid w:val="00B8712B"/>
    <w:rsid w:val="00B90D26"/>
    <w:rsid w:val="00B93EE4"/>
    <w:rsid w:val="00B975F1"/>
    <w:rsid w:val="00B97905"/>
    <w:rsid w:val="00BA09C8"/>
    <w:rsid w:val="00BA1A05"/>
    <w:rsid w:val="00BA1B43"/>
    <w:rsid w:val="00BA793C"/>
    <w:rsid w:val="00BB0788"/>
    <w:rsid w:val="00BB0F38"/>
    <w:rsid w:val="00BB1A76"/>
    <w:rsid w:val="00BB1E9D"/>
    <w:rsid w:val="00BB77B1"/>
    <w:rsid w:val="00BC4B5E"/>
    <w:rsid w:val="00BC6EA3"/>
    <w:rsid w:val="00BD33FB"/>
    <w:rsid w:val="00BD3F92"/>
    <w:rsid w:val="00BD4097"/>
    <w:rsid w:val="00BD4637"/>
    <w:rsid w:val="00BD4DCF"/>
    <w:rsid w:val="00BE2137"/>
    <w:rsid w:val="00BE618D"/>
    <w:rsid w:val="00BE7374"/>
    <w:rsid w:val="00BF117E"/>
    <w:rsid w:val="00C003AB"/>
    <w:rsid w:val="00C031F0"/>
    <w:rsid w:val="00C0398F"/>
    <w:rsid w:val="00C05710"/>
    <w:rsid w:val="00C11BBA"/>
    <w:rsid w:val="00C2436B"/>
    <w:rsid w:val="00C27D16"/>
    <w:rsid w:val="00C315AE"/>
    <w:rsid w:val="00C359A0"/>
    <w:rsid w:val="00C35F40"/>
    <w:rsid w:val="00C40634"/>
    <w:rsid w:val="00C4559B"/>
    <w:rsid w:val="00C457AB"/>
    <w:rsid w:val="00C57833"/>
    <w:rsid w:val="00C6120A"/>
    <w:rsid w:val="00C61CB6"/>
    <w:rsid w:val="00C62674"/>
    <w:rsid w:val="00C62BF0"/>
    <w:rsid w:val="00C700A5"/>
    <w:rsid w:val="00C7212F"/>
    <w:rsid w:val="00C73E9A"/>
    <w:rsid w:val="00C75759"/>
    <w:rsid w:val="00C75D45"/>
    <w:rsid w:val="00C84591"/>
    <w:rsid w:val="00C84758"/>
    <w:rsid w:val="00C84C34"/>
    <w:rsid w:val="00C85DCA"/>
    <w:rsid w:val="00C934C1"/>
    <w:rsid w:val="00C97B3B"/>
    <w:rsid w:val="00CB5A37"/>
    <w:rsid w:val="00CC3DA3"/>
    <w:rsid w:val="00CC5EDF"/>
    <w:rsid w:val="00CC60D2"/>
    <w:rsid w:val="00CC6FBE"/>
    <w:rsid w:val="00CD2B9B"/>
    <w:rsid w:val="00CD5BFD"/>
    <w:rsid w:val="00CD706F"/>
    <w:rsid w:val="00CE4363"/>
    <w:rsid w:val="00CE5DAE"/>
    <w:rsid w:val="00CF37B7"/>
    <w:rsid w:val="00D05115"/>
    <w:rsid w:val="00D0602E"/>
    <w:rsid w:val="00D12007"/>
    <w:rsid w:val="00D14714"/>
    <w:rsid w:val="00D16DC8"/>
    <w:rsid w:val="00D25D80"/>
    <w:rsid w:val="00D27692"/>
    <w:rsid w:val="00D31B77"/>
    <w:rsid w:val="00D32BFC"/>
    <w:rsid w:val="00D3523E"/>
    <w:rsid w:val="00D379F2"/>
    <w:rsid w:val="00D41D91"/>
    <w:rsid w:val="00D47213"/>
    <w:rsid w:val="00D50606"/>
    <w:rsid w:val="00D53CF0"/>
    <w:rsid w:val="00D5597F"/>
    <w:rsid w:val="00D63777"/>
    <w:rsid w:val="00D70497"/>
    <w:rsid w:val="00D705F5"/>
    <w:rsid w:val="00D71D2F"/>
    <w:rsid w:val="00D8045D"/>
    <w:rsid w:val="00D82823"/>
    <w:rsid w:val="00D96BF0"/>
    <w:rsid w:val="00DA0AC3"/>
    <w:rsid w:val="00DA13C4"/>
    <w:rsid w:val="00DA2422"/>
    <w:rsid w:val="00DA25C2"/>
    <w:rsid w:val="00DA6241"/>
    <w:rsid w:val="00DB6412"/>
    <w:rsid w:val="00DB691F"/>
    <w:rsid w:val="00DC117B"/>
    <w:rsid w:val="00DC5B13"/>
    <w:rsid w:val="00DD101E"/>
    <w:rsid w:val="00DD299F"/>
    <w:rsid w:val="00DF034F"/>
    <w:rsid w:val="00DF482C"/>
    <w:rsid w:val="00E0343E"/>
    <w:rsid w:val="00E07947"/>
    <w:rsid w:val="00E13E55"/>
    <w:rsid w:val="00E25608"/>
    <w:rsid w:val="00E26C8C"/>
    <w:rsid w:val="00E34CAA"/>
    <w:rsid w:val="00E379A3"/>
    <w:rsid w:val="00E37E79"/>
    <w:rsid w:val="00E41884"/>
    <w:rsid w:val="00E44FF1"/>
    <w:rsid w:val="00E46502"/>
    <w:rsid w:val="00E503B1"/>
    <w:rsid w:val="00E5169F"/>
    <w:rsid w:val="00E51F23"/>
    <w:rsid w:val="00E559AE"/>
    <w:rsid w:val="00E57DCD"/>
    <w:rsid w:val="00E60520"/>
    <w:rsid w:val="00E60B85"/>
    <w:rsid w:val="00E6150D"/>
    <w:rsid w:val="00E64124"/>
    <w:rsid w:val="00E6770B"/>
    <w:rsid w:val="00E70F84"/>
    <w:rsid w:val="00E76BF0"/>
    <w:rsid w:val="00E77C99"/>
    <w:rsid w:val="00E830DE"/>
    <w:rsid w:val="00E84D13"/>
    <w:rsid w:val="00E86130"/>
    <w:rsid w:val="00E914F8"/>
    <w:rsid w:val="00E9789A"/>
    <w:rsid w:val="00EA31AD"/>
    <w:rsid w:val="00EA3DDD"/>
    <w:rsid w:val="00EA4963"/>
    <w:rsid w:val="00EB6DAA"/>
    <w:rsid w:val="00EC0C67"/>
    <w:rsid w:val="00EC3ADF"/>
    <w:rsid w:val="00EC6D70"/>
    <w:rsid w:val="00ED7150"/>
    <w:rsid w:val="00ED778D"/>
    <w:rsid w:val="00ED7CE2"/>
    <w:rsid w:val="00ED7F2A"/>
    <w:rsid w:val="00EE4D48"/>
    <w:rsid w:val="00EF5369"/>
    <w:rsid w:val="00F007A0"/>
    <w:rsid w:val="00F02ACE"/>
    <w:rsid w:val="00F03823"/>
    <w:rsid w:val="00F0602E"/>
    <w:rsid w:val="00F142F3"/>
    <w:rsid w:val="00F14C18"/>
    <w:rsid w:val="00F15B86"/>
    <w:rsid w:val="00F302AE"/>
    <w:rsid w:val="00F334FA"/>
    <w:rsid w:val="00F3373B"/>
    <w:rsid w:val="00F43DD4"/>
    <w:rsid w:val="00F45134"/>
    <w:rsid w:val="00F5750A"/>
    <w:rsid w:val="00F61F9D"/>
    <w:rsid w:val="00F66A64"/>
    <w:rsid w:val="00F70788"/>
    <w:rsid w:val="00F73586"/>
    <w:rsid w:val="00F82F23"/>
    <w:rsid w:val="00F85ADB"/>
    <w:rsid w:val="00F860F4"/>
    <w:rsid w:val="00F92B45"/>
    <w:rsid w:val="00F937E6"/>
    <w:rsid w:val="00F96388"/>
    <w:rsid w:val="00F97AF1"/>
    <w:rsid w:val="00FA06E6"/>
    <w:rsid w:val="00FA08D8"/>
    <w:rsid w:val="00FA2B14"/>
    <w:rsid w:val="00FA5A23"/>
    <w:rsid w:val="00FA67FA"/>
    <w:rsid w:val="00FB03D9"/>
    <w:rsid w:val="00FB5490"/>
    <w:rsid w:val="00FB7877"/>
    <w:rsid w:val="00FC08C7"/>
    <w:rsid w:val="00FC659C"/>
    <w:rsid w:val="00FC6644"/>
    <w:rsid w:val="00FC7939"/>
    <w:rsid w:val="00FD40C4"/>
    <w:rsid w:val="00FD4798"/>
    <w:rsid w:val="00FD59E4"/>
    <w:rsid w:val="00FD6E42"/>
    <w:rsid w:val="00FE38B1"/>
    <w:rsid w:val="00FE490E"/>
    <w:rsid w:val="00FF348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7B8D9"/>
  <w15:chartTrackingRefBased/>
  <w15:docId w15:val="{F1AE4441-645D-5146-9BC0-D2CFE85D4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280833"/>
  </w:style>
  <w:style w:type="paragraph" w:styleId="Heading1">
    <w:name w:val="heading 1"/>
    <w:basedOn w:val="Normal"/>
    <w:next w:val="Normal"/>
    <w:link w:val="Heading1Char"/>
    <w:uiPriority w:val="9"/>
    <w:qFormat/>
    <w:rsid w:val="005B343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9150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06AFE"/>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27006"/>
    <w:rPr>
      <w:sz w:val="20"/>
      <w:szCs w:val="20"/>
    </w:rPr>
  </w:style>
  <w:style w:type="character" w:customStyle="1" w:styleId="FootnoteTextChar">
    <w:name w:val="Footnote Text Char"/>
    <w:basedOn w:val="DefaultParagraphFont"/>
    <w:link w:val="FootnoteText"/>
    <w:uiPriority w:val="99"/>
    <w:semiHidden/>
    <w:rsid w:val="00B27006"/>
    <w:rPr>
      <w:sz w:val="20"/>
      <w:szCs w:val="20"/>
    </w:rPr>
  </w:style>
  <w:style w:type="character" w:styleId="FootnoteReference">
    <w:name w:val="footnote reference"/>
    <w:basedOn w:val="DefaultParagraphFont"/>
    <w:uiPriority w:val="99"/>
    <w:semiHidden/>
    <w:unhideWhenUsed/>
    <w:rsid w:val="00B27006"/>
    <w:rPr>
      <w:vertAlign w:val="superscript"/>
    </w:rPr>
  </w:style>
  <w:style w:type="paragraph" w:styleId="ListParagraph">
    <w:name w:val="List Paragraph"/>
    <w:basedOn w:val="Normal"/>
    <w:link w:val="ListParagraphChar"/>
    <w:uiPriority w:val="34"/>
    <w:qFormat/>
    <w:rsid w:val="005B343A"/>
    <w:pPr>
      <w:ind w:left="720"/>
      <w:contextualSpacing/>
    </w:pPr>
  </w:style>
  <w:style w:type="character" w:customStyle="1" w:styleId="Heading1Char">
    <w:name w:val="Heading 1 Char"/>
    <w:basedOn w:val="DefaultParagraphFont"/>
    <w:link w:val="Heading1"/>
    <w:uiPriority w:val="9"/>
    <w:rsid w:val="005B343A"/>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5B343A"/>
    <w:rPr>
      <w:color w:val="0563C1" w:themeColor="hyperlink"/>
      <w:u w:val="single"/>
    </w:rPr>
  </w:style>
  <w:style w:type="character" w:styleId="CommentReference">
    <w:name w:val="annotation reference"/>
    <w:basedOn w:val="DefaultParagraphFont"/>
    <w:uiPriority w:val="99"/>
    <w:semiHidden/>
    <w:unhideWhenUsed/>
    <w:rsid w:val="005B343A"/>
    <w:rPr>
      <w:sz w:val="16"/>
      <w:szCs w:val="16"/>
    </w:rPr>
  </w:style>
  <w:style w:type="paragraph" w:styleId="CommentText">
    <w:name w:val="annotation text"/>
    <w:basedOn w:val="Normal"/>
    <w:link w:val="CommentTextChar"/>
    <w:uiPriority w:val="99"/>
    <w:semiHidden/>
    <w:unhideWhenUsed/>
    <w:rsid w:val="005B343A"/>
    <w:rPr>
      <w:sz w:val="20"/>
      <w:szCs w:val="20"/>
    </w:rPr>
  </w:style>
  <w:style w:type="character" w:customStyle="1" w:styleId="CommentTextChar">
    <w:name w:val="Comment Text Char"/>
    <w:basedOn w:val="DefaultParagraphFont"/>
    <w:link w:val="CommentText"/>
    <w:uiPriority w:val="99"/>
    <w:semiHidden/>
    <w:rsid w:val="005B343A"/>
    <w:rPr>
      <w:sz w:val="20"/>
      <w:szCs w:val="20"/>
    </w:rPr>
  </w:style>
  <w:style w:type="paragraph" w:styleId="CommentSubject">
    <w:name w:val="annotation subject"/>
    <w:basedOn w:val="CommentText"/>
    <w:next w:val="CommentText"/>
    <w:link w:val="CommentSubjectChar"/>
    <w:uiPriority w:val="99"/>
    <w:semiHidden/>
    <w:unhideWhenUsed/>
    <w:rsid w:val="00403C97"/>
    <w:rPr>
      <w:b/>
      <w:bCs/>
    </w:rPr>
  </w:style>
  <w:style w:type="character" w:customStyle="1" w:styleId="CommentSubjectChar">
    <w:name w:val="Comment Subject Char"/>
    <w:basedOn w:val="CommentTextChar"/>
    <w:link w:val="CommentSubject"/>
    <w:uiPriority w:val="99"/>
    <w:semiHidden/>
    <w:rsid w:val="00403C97"/>
    <w:rPr>
      <w:b/>
      <w:bCs/>
      <w:sz w:val="20"/>
      <w:szCs w:val="20"/>
    </w:rPr>
  </w:style>
  <w:style w:type="character" w:customStyle="1" w:styleId="Heading2Char">
    <w:name w:val="Heading 2 Char"/>
    <w:basedOn w:val="DefaultParagraphFont"/>
    <w:link w:val="Heading2"/>
    <w:uiPriority w:val="9"/>
    <w:rsid w:val="00691508"/>
    <w:rPr>
      <w:rFonts w:asciiTheme="majorHAnsi" w:eastAsiaTheme="majorEastAsia" w:hAnsiTheme="majorHAnsi" w:cstheme="majorBidi"/>
      <w:color w:val="2F5496" w:themeColor="accent1" w:themeShade="BF"/>
      <w:sz w:val="26"/>
      <w:szCs w:val="26"/>
    </w:rPr>
  </w:style>
  <w:style w:type="paragraph" w:customStyle="1" w:styleId="css-axufdj">
    <w:name w:val="css-axufdj"/>
    <w:basedOn w:val="Normal"/>
    <w:rsid w:val="00691508"/>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691508"/>
  </w:style>
  <w:style w:type="character" w:styleId="FollowedHyperlink">
    <w:name w:val="FollowedHyperlink"/>
    <w:basedOn w:val="DefaultParagraphFont"/>
    <w:uiPriority w:val="99"/>
    <w:semiHidden/>
    <w:unhideWhenUsed/>
    <w:rsid w:val="004B0B60"/>
    <w:rPr>
      <w:color w:val="954F72" w:themeColor="followedHyperlink"/>
      <w:u w:val="single"/>
    </w:rPr>
  </w:style>
  <w:style w:type="character" w:customStyle="1" w:styleId="UnresolvedMention1">
    <w:name w:val="Unresolved Mention1"/>
    <w:basedOn w:val="DefaultParagraphFont"/>
    <w:uiPriority w:val="99"/>
    <w:semiHidden/>
    <w:unhideWhenUsed/>
    <w:rsid w:val="00A05BBF"/>
    <w:rPr>
      <w:color w:val="605E5C"/>
      <w:shd w:val="clear" w:color="auto" w:fill="E1DFDD"/>
    </w:rPr>
  </w:style>
  <w:style w:type="paragraph" w:styleId="Revision">
    <w:name w:val="Revision"/>
    <w:hidden/>
    <w:uiPriority w:val="99"/>
    <w:semiHidden/>
    <w:rsid w:val="00206AFE"/>
  </w:style>
  <w:style w:type="paragraph" w:customStyle="1" w:styleId="Style1">
    <w:name w:val="Style1"/>
    <w:basedOn w:val="ListParagraph"/>
    <w:link w:val="Style1Char"/>
    <w:qFormat/>
    <w:rsid w:val="00206AFE"/>
    <w:pPr>
      <w:numPr>
        <w:ilvl w:val="1"/>
        <w:numId w:val="5"/>
      </w:numPr>
      <w:spacing w:line="360" w:lineRule="auto"/>
    </w:pPr>
    <w:rPr>
      <w:rFonts w:cstheme="minorHAnsi"/>
    </w:rPr>
  </w:style>
  <w:style w:type="character" w:customStyle="1" w:styleId="ListParagraphChar">
    <w:name w:val="List Paragraph Char"/>
    <w:basedOn w:val="DefaultParagraphFont"/>
    <w:link w:val="ListParagraph"/>
    <w:uiPriority w:val="34"/>
    <w:rsid w:val="00206AFE"/>
  </w:style>
  <w:style w:type="character" w:customStyle="1" w:styleId="Style1Char">
    <w:name w:val="Style1 Char"/>
    <w:basedOn w:val="ListParagraphChar"/>
    <w:link w:val="Style1"/>
    <w:rsid w:val="00206AFE"/>
    <w:rPr>
      <w:rFonts w:cstheme="minorHAnsi"/>
    </w:rPr>
  </w:style>
  <w:style w:type="character" w:customStyle="1" w:styleId="Heading3Char">
    <w:name w:val="Heading 3 Char"/>
    <w:basedOn w:val="DefaultParagraphFont"/>
    <w:link w:val="Heading3"/>
    <w:uiPriority w:val="9"/>
    <w:rsid w:val="00206AFE"/>
    <w:rPr>
      <w:rFonts w:asciiTheme="majorHAnsi" w:eastAsiaTheme="majorEastAsia" w:hAnsiTheme="majorHAnsi" w:cstheme="majorBidi"/>
      <w:color w:val="1F3763" w:themeColor="accent1" w:themeShade="7F"/>
    </w:rPr>
  </w:style>
  <w:style w:type="paragraph" w:customStyle="1" w:styleId="Style2">
    <w:name w:val="Style2"/>
    <w:basedOn w:val="Normal"/>
    <w:link w:val="Style2Char"/>
    <w:qFormat/>
    <w:rsid w:val="006C598D"/>
    <w:pPr>
      <w:spacing w:line="360" w:lineRule="auto"/>
    </w:pPr>
    <w:rPr>
      <w:rFonts w:ascii="Calibri" w:hAnsi="Calibri" w:cs="Calibri"/>
      <w:color w:val="000000" w:themeColor="text1"/>
    </w:rPr>
  </w:style>
  <w:style w:type="character" w:customStyle="1" w:styleId="Style2Char">
    <w:name w:val="Style2 Char"/>
    <w:basedOn w:val="DefaultParagraphFont"/>
    <w:link w:val="Style2"/>
    <w:rsid w:val="006C598D"/>
    <w:rPr>
      <w:rFonts w:ascii="Calibri" w:hAnsi="Calibri" w:cs="Calibri"/>
      <w:color w:val="000000" w:themeColor="text1"/>
    </w:rPr>
  </w:style>
  <w:style w:type="paragraph" w:styleId="BalloonText">
    <w:name w:val="Balloon Text"/>
    <w:basedOn w:val="Normal"/>
    <w:link w:val="BalloonTextChar"/>
    <w:uiPriority w:val="99"/>
    <w:semiHidden/>
    <w:unhideWhenUsed/>
    <w:rsid w:val="00D5597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5597F"/>
    <w:rPr>
      <w:rFonts w:ascii="Times New Roman" w:hAnsi="Times New Roman" w:cs="Times New Roman"/>
      <w:sz w:val="18"/>
      <w:szCs w:val="18"/>
    </w:rPr>
  </w:style>
  <w:style w:type="paragraph" w:customStyle="1" w:styleId="bibl">
    <w:name w:val="bibl"/>
    <w:basedOn w:val="Normal"/>
    <w:rsid w:val="00170306"/>
    <w:pPr>
      <w:spacing w:before="100" w:beforeAutospacing="1" w:after="100" w:afterAutospacing="1"/>
    </w:pPr>
    <w:rPr>
      <w:rFonts w:ascii="Times New Roman" w:eastAsia="Times New Roman" w:hAnsi="Times New Roman" w:cs="Times New Roman"/>
    </w:rPr>
  </w:style>
  <w:style w:type="character" w:customStyle="1" w:styleId="rend-i">
    <w:name w:val="rend-i"/>
    <w:basedOn w:val="DefaultParagraphFont"/>
    <w:rsid w:val="00170306"/>
  </w:style>
  <w:style w:type="paragraph" w:styleId="Header">
    <w:name w:val="header"/>
    <w:basedOn w:val="Normal"/>
    <w:link w:val="HeaderChar"/>
    <w:uiPriority w:val="99"/>
    <w:unhideWhenUsed/>
    <w:rsid w:val="00ED7150"/>
    <w:pPr>
      <w:tabs>
        <w:tab w:val="center" w:pos="4680"/>
        <w:tab w:val="right" w:pos="9360"/>
      </w:tabs>
    </w:pPr>
  </w:style>
  <w:style w:type="character" w:customStyle="1" w:styleId="HeaderChar">
    <w:name w:val="Header Char"/>
    <w:basedOn w:val="DefaultParagraphFont"/>
    <w:link w:val="Header"/>
    <w:uiPriority w:val="99"/>
    <w:rsid w:val="00ED7150"/>
  </w:style>
  <w:style w:type="paragraph" w:styleId="Footer">
    <w:name w:val="footer"/>
    <w:basedOn w:val="Normal"/>
    <w:link w:val="FooterChar"/>
    <w:uiPriority w:val="99"/>
    <w:unhideWhenUsed/>
    <w:rsid w:val="00ED7150"/>
    <w:pPr>
      <w:tabs>
        <w:tab w:val="center" w:pos="4680"/>
        <w:tab w:val="right" w:pos="9360"/>
      </w:tabs>
    </w:pPr>
  </w:style>
  <w:style w:type="character" w:customStyle="1" w:styleId="FooterChar">
    <w:name w:val="Footer Char"/>
    <w:basedOn w:val="DefaultParagraphFont"/>
    <w:link w:val="Footer"/>
    <w:uiPriority w:val="99"/>
    <w:rsid w:val="00ED7150"/>
  </w:style>
  <w:style w:type="paragraph" w:customStyle="1" w:styleId="dcr-s23rjr">
    <w:name w:val="dcr-s23rjr"/>
    <w:basedOn w:val="Normal"/>
    <w:rsid w:val="00120840"/>
    <w:pPr>
      <w:spacing w:before="100" w:beforeAutospacing="1" w:after="100" w:afterAutospacing="1"/>
    </w:pPr>
    <w:rPr>
      <w:rFonts w:ascii="Times New Roman" w:eastAsia="Times New Roman" w:hAnsi="Times New Roman" w:cs="Times New Roman"/>
    </w:rPr>
  </w:style>
  <w:style w:type="character" w:styleId="PageNumber">
    <w:name w:val="page number"/>
    <w:basedOn w:val="DefaultParagraphFont"/>
    <w:uiPriority w:val="99"/>
    <w:semiHidden/>
    <w:unhideWhenUsed/>
    <w:rsid w:val="00584C4B"/>
  </w:style>
  <w:style w:type="character" w:styleId="UnresolvedMention">
    <w:name w:val="Unresolved Mention"/>
    <w:basedOn w:val="DefaultParagraphFont"/>
    <w:uiPriority w:val="99"/>
    <w:rsid w:val="008E21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494377">
      <w:bodyDiv w:val="1"/>
      <w:marLeft w:val="0"/>
      <w:marRight w:val="0"/>
      <w:marTop w:val="0"/>
      <w:marBottom w:val="0"/>
      <w:divBdr>
        <w:top w:val="none" w:sz="0" w:space="0" w:color="auto"/>
        <w:left w:val="none" w:sz="0" w:space="0" w:color="auto"/>
        <w:bottom w:val="none" w:sz="0" w:space="0" w:color="auto"/>
        <w:right w:val="none" w:sz="0" w:space="0" w:color="auto"/>
      </w:divBdr>
    </w:div>
    <w:div w:id="250043944">
      <w:bodyDiv w:val="1"/>
      <w:marLeft w:val="0"/>
      <w:marRight w:val="0"/>
      <w:marTop w:val="0"/>
      <w:marBottom w:val="0"/>
      <w:divBdr>
        <w:top w:val="none" w:sz="0" w:space="0" w:color="auto"/>
        <w:left w:val="none" w:sz="0" w:space="0" w:color="auto"/>
        <w:bottom w:val="none" w:sz="0" w:space="0" w:color="auto"/>
        <w:right w:val="none" w:sz="0" w:space="0" w:color="auto"/>
      </w:divBdr>
    </w:div>
    <w:div w:id="308562298">
      <w:bodyDiv w:val="1"/>
      <w:marLeft w:val="0"/>
      <w:marRight w:val="0"/>
      <w:marTop w:val="0"/>
      <w:marBottom w:val="0"/>
      <w:divBdr>
        <w:top w:val="none" w:sz="0" w:space="0" w:color="auto"/>
        <w:left w:val="none" w:sz="0" w:space="0" w:color="auto"/>
        <w:bottom w:val="none" w:sz="0" w:space="0" w:color="auto"/>
        <w:right w:val="none" w:sz="0" w:space="0" w:color="auto"/>
      </w:divBdr>
    </w:div>
    <w:div w:id="351762680">
      <w:bodyDiv w:val="1"/>
      <w:marLeft w:val="0"/>
      <w:marRight w:val="0"/>
      <w:marTop w:val="0"/>
      <w:marBottom w:val="0"/>
      <w:divBdr>
        <w:top w:val="none" w:sz="0" w:space="0" w:color="auto"/>
        <w:left w:val="none" w:sz="0" w:space="0" w:color="auto"/>
        <w:bottom w:val="none" w:sz="0" w:space="0" w:color="auto"/>
        <w:right w:val="none" w:sz="0" w:space="0" w:color="auto"/>
      </w:divBdr>
    </w:div>
    <w:div w:id="545607913">
      <w:bodyDiv w:val="1"/>
      <w:marLeft w:val="0"/>
      <w:marRight w:val="0"/>
      <w:marTop w:val="0"/>
      <w:marBottom w:val="0"/>
      <w:divBdr>
        <w:top w:val="none" w:sz="0" w:space="0" w:color="auto"/>
        <w:left w:val="none" w:sz="0" w:space="0" w:color="auto"/>
        <w:bottom w:val="none" w:sz="0" w:space="0" w:color="auto"/>
        <w:right w:val="none" w:sz="0" w:space="0" w:color="auto"/>
      </w:divBdr>
    </w:div>
    <w:div w:id="556355626">
      <w:bodyDiv w:val="1"/>
      <w:marLeft w:val="0"/>
      <w:marRight w:val="0"/>
      <w:marTop w:val="0"/>
      <w:marBottom w:val="0"/>
      <w:divBdr>
        <w:top w:val="none" w:sz="0" w:space="0" w:color="auto"/>
        <w:left w:val="none" w:sz="0" w:space="0" w:color="auto"/>
        <w:bottom w:val="none" w:sz="0" w:space="0" w:color="auto"/>
        <w:right w:val="none" w:sz="0" w:space="0" w:color="auto"/>
      </w:divBdr>
    </w:div>
    <w:div w:id="630132004">
      <w:bodyDiv w:val="1"/>
      <w:marLeft w:val="0"/>
      <w:marRight w:val="0"/>
      <w:marTop w:val="0"/>
      <w:marBottom w:val="0"/>
      <w:divBdr>
        <w:top w:val="none" w:sz="0" w:space="0" w:color="auto"/>
        <w:left w:val="none" w:sz="0" w:space="0" w:color="auto"/>
        <w:bottom w:val="none" w:sz="0" w:space="0" w:color="auto"/>
        <w:right w:val="none" w:sz="0" w:space="0" w:color="auto"/>
      </w:divBdr>
    </w:div>
    <w:div w:id="784815103">
      <w:bodyDiv w:val="1"/>
      <w:marLeft w:val="0"/>
      <w:marRight w:val="0"/>
      <w:marTop w:val="0"/>
      <w:marBottom w:val="0"/>
      <w:divBdr>
        <w:top w:val="none" w:sz="0" w:space="0" w:color="auto"/>
        <w:left w:val="none" w:sz="0" w:space="0" w:color="auto"/>
        <w:bottom w:val="none" w:sz="0" w:space="0" w:color="auto"/>
        <w:right w:val="none" w:sz="0" w:space="0" w:color="auto"/>
      </w:divBdr>
    </w:div>
    <w:div w:id="902763124">
      <w:bodyDiv w:val="1"/>
      <w:marLeft w:val="0"/>
      <w:marRight w:val="0"/>
      <w:marTop w:val="0"/>
      <w:marBottom w:val="0"/>
      <w:divBdr>
        <w:top w:val="none" w:sz="0" w:space="0" w:color="auto"/>
        <w:left w:val="none" w:sz="0" w:space="0" w:color="auto"/>
        <w:bottom w:val="none" w:sz="0" w:space="0" w:color="auto"/>
        <w:right w:val="none" w:sz="0" w:space="0" w:color="auto"/>
      </w:divBdr>
    </w:div>
    <w:div w:id="965506835">
      <w:bodyDiv w:val="1"/>
      <w:marLeft w:val="0"/>
      <w:marRight w:val="0"/>
      <w:marTop w:val="0"/>
      <w:marBottom w:val="0"/>
      <w:divBdr>
        <w:top w:val="none" w:sz="0" w:space="0" w:color="auto"/>
        <w:left w:val="none" w:sz="0" w:space="0" w:color="auto"/>
        <w:bottom w:val="none" w:sz="0" w:space="0" w:color="auto"/>
        <w:right w:val="none" w:sz="0" w:space="0" w:color="auto"/>
      </w:divBdr>
    </w:div>
    <w:div w:id="1030257920">
      <w:bodyDiv w:val="1"/>
      <w:marLeft w:val="0"/>
      <w:marRight w:val="0"/>
      <w:marTop w:val="0"/>
      <w:marBottom w:val="0"/>
      <w:divBdr>
        <w:top w:val="none" w:sz="0" w:space="0" w:color="auto"/>
        <w:left w:val="none" w:sz="0" w:space="0" w:color="auto"/>
        <w:bottom w:val="none" w:sz="0" w:space="0" w:color="auto"/>
        <w:right w:val="none" w:sz="0" w:space="0" w:color="auto"/>
      </w:divBdr>
    </w:div>
    <w:div w:id="1053893584">
      <w:bodyDiv w:val="1"/>
      <w:marLeft w:val="0"/>
      <w:marRight w:val="0"/>
      <w:marTop w:val="0"/>
      <w:marBottom w:val="0"/>
      <w:divBdr>
        <w:top w:val="none" w:sz="0" w:space="0" w:color="auto"/>
        <w:left w:val="none" w:sz="0" w:space="0" w:color="auto"/>
        <w:bottom w:val="none" w:sz="0" w:space="0" w:color="auto"/>
        <w:right w:val="none" w:sz="0" w:space="0" w:color="auto"/>
      </w:divBdr>
      <w:divsChild>
        <w:div w:id="169149225">
          <w:marLeft w:val="0"/>
          <w:marRight w:val="0"/>
          <w:marTop w:val="0"/>
          <w:marBottom w:val="0"/>
          <w:divBdr>
            <w:top w:val="none" w:sz="0" w:space="0" w:color="auto"/>
            <w:left w:val="none" w:sz="0" w:space="0" w:color="auto"/>
            <w:bottom w:val="none" w:sz="0" w:space="0" w:color="auto"/>
            <w:right w:val="none" w:sz="0" w:space="0" w:color="auto"/>
          </w:divBdr>
        </w:div>
        <w:div w:id="1317494659">
          <w:marLeft w:val="0"/>
          <w:marRight w:val="0"/>
          <w:marTop w:val="0"/>
          <w:marBottom w:val="0"/>
          <w:divBdr>
            <w:top w:val="none" w:sz="0" w:space="0" w:color="auto"/>
            <w:left w:val="none" w:sz="0" w:space="0" w:color="auto"/>
            <w:bottom w:val="none" w:sz="0" w:space="0" w:color="auto"/>
            <w:right w:val="none" w:sz="0" w:space="0" w:color="auto"/>
          </w:divBdr>
        </w:div>
        <w:div w:id="1353652914">
          <w:marLeft w:val="0"/>
          <w:marRight w:val="0"/>
          <w:marTop w:val="0"/>
          <w:marBottom w:val="0"/>
          <w:divBdr>
            <w:top w:val="none" w:sz="0" w:space="0" w:color="auto"/>
            <w:left w:val="none" w:sz="0" w:space="0" w:color="auto"/>
            <w:bottom w:val="none" w:sz="0" w:space="0" w:color="auto"/>
            <w:right w:val="none" w:sz="0" w:space="0" w:color="auto"/>
          </w:divBdr>
        </w:div>
        <w:div w:id="751196601">
          <w:marLeft w:val="0"/>
          <w:marRight w:val="0"/>
          <w:marTop w:val="0"/>
          <w:marBottom w:val="0"/>
          <w:divBdr>
            <w:top w:val="none" w:sz="0" w:space="0" w:color="auto"/>
            <w:left w:val="none" w:sz="0" w:space="0" w:color="auto"/>
            <w:bottom w:val="none" w:sz="0" w:space="0" w:color="auto"/>
            <w:right w:val="none" w:sz="0" w:space="0" w:color="auto"/>
          </w:divBdr>
        </w:div>
      </w:divsChild>
    </w:div>
    <w:div w:id="1208418956">
      <w:bodyDiv w:val="1"/>
      <w:marLeft w:val="0"/>
      <w:marRight w:val="0"/>
      <w:marTop w:val="0"/>
      <w:marBottom w:val="0"/>
      <w:divBdr>
        <w:top w:val="none" w:sz="0" w:space="0" w:color="auto"/>
        <w:left w:val="none" w:sz="0" w:space="0" w:color="auto"/>
        <w:bottom w:val="none" w:sz="0" w:space="0" w:color="auto"/>
        <w:right w:val="none" w:sz="0" w:space="0" w:color="auto"/>
      </w:divBdr>
    </w:div>
    <w:div w:id="1237781005">
      <w:bodyDiv w:val="1"/>
      <w:marLeft w:val="0"/>
      <w:marRight w:val="0"/>
      <w:marTop w:val="0"/>
      <w:marBottom w:val="0"/>
      <w:divBdr>
        <w:top w:val="none" w:sz="0" w:space="0" w:color="auto"/>
        <w:left w:val="none" w:sz="0" w:space="0" w:color="auto"/>
        <w:bottom w:val="none" w:sz="0" w:space="0" w:color="auto"/>
        <w:right w:val="none" w:sz="0" w:space="0" w:color="auto"/>
      </w:divBdr>
      <w:divsChild>
        <w:div w:id="1111164521">
          <w:marLeft w:val="0"/>
          <w:marRight w:val="0"/>
          <w:marTop w:val="0"/>
          <w:marBottom w:val="0"/>
          <w:divBdr>
            <w:top w:val="none" w:sz="0" w:space="0" w:color="auto"/>
            <w:left w:val="none" w:sz="0" w:space="0" w:color="auto"/>
            <w:bottom w:val="none" w:sz="0" w:space="0" w:color="auto"/>
            <w:right w:val="none" w:sz="0" w:space="0" w:color="auto"/>
          </w:divBdr>
        </w:div>
        <w:div w:id="1923055576">
          <w:marLeft w:val="0"/>
          <w:marRight w:val="0"/>
          <w:marTop w:val="0"/>
          <w:marBottom w:val="0"/>
          <w:divBdr>
            <w:top w:val="none" w:sz="0" w:space="0" w:color="auto"/>
            <w:left w:val="none" w:sz="0" w:space="0" w:color="auto"/>
            <w:bottom w:val="none" w:sz="0" w:space="0" w:color="auto"/>
            <w:right w:val="none" w:sz="0" w:space="0" w:color="auto"/>
          </w:divBdr>
        </w:div>
        <w:div w:id="857817625">
          <w:marLeft w:val="0"/>
          <w:marRight w:val="0"/>
          <w:marTop w:val="0"/>
          <w:marBottom w:val="0"/>
          <w:divBdr>
            <w:top w:val="none" w:sz="0" w:space="0" w:color="auto"/>
            <w:left w:val="none" w:sz="0" w:space="0" w:color="auto"/>
            <w:bottom w:val="none" w:sz="0" w:space="0" w:color="auto"/>
            <w:right w:val="none" w:sz="0" w:space="0" w:color="auto"/>
          </w:divBdr>
        </w:div>
      </w:divsChild>
    </w:div>
    <w:div w:id="1254434377">
      <w:bodyDiv w:val="1"/>
      <w:marLeft w:val="0"/>
      <w:marRight w:val="0"/>
      <w:marTop w:val="0"/>
      <w:marBottom w:val="0"/>
      <w:divBdr>
        <w:top w:val="none" w:sz="0" w:space="0" w:color="auto"/>
        <w:left w:val="none" w:sz="0" w:space="0" w:color="auto"/>
        <w:bottom w:val="none" w:sz="0" w:space="0" w:color="auto"/>
        <w:right w:val="none" w:sz="0" w:space="0" w:color="auto"/>
      </w:divBdr>
      <w:divsChild>
        <w:div w:id="65735836">
          <w:marLeft w:val="0"/>
          <w:marRight w:val="0"/>
          <w:marTop w:val="0"/>
          <w:marBottom w:val="0"/>
          <w:divBdr>
            <w:top w:val="none" w:sz="0" w:space="0" w:color="auto"/>
            <w:left w:val="none" w:sz="0" w:space="0" w:color="auto"/>
            <w:bottom w:val="none" w:sz="0" w:space="0" w:color="auto"/>
            <w:right w:val="none" w:sz="0" w:space="0" w:color="auto"/>
          </w:divBdr>
          <w:divsChild>
            <w:div w:id="1392996750">
              <w:marLeft w:val="0"/>
              <w:marRight w:val="0"/>
              <w:marTop w:val="0"/>
              <w:marBottom w:val="0"/>
              <w:divBdr>
                <w:top w:val="none" w:sz="0" w:space="0" w:color="auto"/>
                <w:left w:val="none" w:sz="0" w:space="0" w:color="auto"/>
                <w:bottom w:val="none" w:sz="0" w:space="0" w:color="auto"/>
                <w:right w:val="none" w:sz="0" w:space="0" w:color="auto"/>
              </w:divBdr>
              <w:divsChild>
                <w:div w:id="136964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401476">
      <w:bodyDiv w:val="1"/>
      <w:marLeft w:val="0"/>
      <w:marRight w:val="0"/>
      <w:marTop w:val="0"/>
      <w:marBottom w:val="0"/>
      <w:divBdr>
        <w:top w:val="none" w:sz="0" w:space="0" w:color="auto"/>
        <w:left w:val="none" w:sz="0" w:space="0" w:color="auto"/>
        <w:bottom w:val="none" w:sz="0" w:space="0" w:color="auto"/>
        <w:right w:val="none" w:sz="0" w:space="0" w:color="auto"/>
      </w:divBdr>
    </w:div>
    <w:div w:id="1436707410">
      <w:bodyDiv w:val="1"/>
      <w:marLeft w:val="0"/>
      <w:marRight w:val="0"/>
      <w:marTop w:val="0"/>
      <w:marBottom w:val="0"/>
      <w:divBdr>
        <w:top w:val="none" w:sz="0" w:space="0" w:color="auto"/>
        <w:left w:val="none" w:sz="0" w:space="0" w:color="auto"/>
        <w:bottom w:val="none" w:sz="0" w:space="0" w:color="auto"/>
        <w:right w:val="none" w:sz="0" w:space="0" w:color="auto"/>
      </w:divBdr>
      <w:divsChild>
        <w:div w:id="1924756255">
          <w:marLeft w:val="0"/>
          <w:marRight w:val="0"/>
          <w:marTop w:val="0"/>
          <w:marBottom w:val="0"/>
          <w:divBdr>
            <w:top w:val="none" w:sz="0" w:space="0" w:color="auto"/>
            <w:left w:val="none" w:sz="0" w:space="0" w:color="auto"/>
            <w:bottom w:val="none" w:sz="0" w:space="0" w:color="auto"/>
            <w:right w:val="none" w:sz="0" w:space="0" w:color="auto"/>
          </w:divBdr>
        </w:div>
        <w:div w:id="73549641">
          <w:marLeft w:val="0"/>
          <w:marRight w:val="0"/>
          <w:marTop w:val="0"/>
          <w:marBottom w:val="0"/>
          <w:divBdr>
            <w:top w:val="none" w:sz="0" w:space="0" w:color="auto"/>
            <w:left w:val="none" w:sz="0" w:space="0" w:color="auto"/>
            <w:bottom w:val="none" w:sz="0" w:space="0" w:color="auto"/>
            <w:right w:val="none" w:sz="0" w:space="0" w:color="auto"/>
          </w:divBdr>
        </w:div>
        <w:div w:id="1594774813">
          <w:marLeft w:val="0"/>
          <w:marRight w:val="0"/>
          <w:marTop w:val="0"/>
          <w:marBottom w:val="0"/>
          <w:divBdr>
            <w:top w:val="none" w:sz="0" w:space="0" w:color="auto"/>
            <w:left w:val="none" w:sz="0" w:space="0" w:color="auto"/>
            <w:bottom w:val="none" w:sz="0" w:space="0" w:color="auto"/>
            <w:right w:val="none" w:sz="0" w:space="0" w:color="auto"/>
          </w:divBdr>
        </w:div>
      </w:divsChild>
    </w:div>
    <w:div w:id="1588467261">
      <w:bodyDiv w:val="1"/>
      <w:marLeft w:val="0"/>
      <w:marRight w:val="0"/>
      <w:marTop w:val="0"/>
      <w:marBottom w:val="0"/>
      <w:divBdr>
        <w:top w:val="none" w:sz="0" w:space="0" w:color="auto"/>
        <w:left w:val="none" w:sz="0" w:space="0" w:color="auto"/>
        <w:bottom w:val="none" w:sz="0" w:space="0" w:color="auto"/>
        <w:right w:val="none" w:sz="0" w:space="0" w:color="auto"/>
      </w:divBdr>
    </w:div>
    <w:div w:id="1721972019">
      <w:bodyDiv w:val="1"/>
      <w:marLeft w:val="0"/>
      <w:marRight w:val="0"/>
      <w:marTop w:val="0"/>
      <w:marBottom w:val="0"/>
      <w:divBdr>
        <w:top w:val="none" w:sz="0" w:space="0" w:color="auto"/>
        <w:left w:val="none" w:sz="0" w:space="0" w:color="auto"/>
        <w:bottom w:val="none" w:sz="0" w:space="0" w:color="auto"/>
        <w:right w:val="none" w:sz="0" w:space="0" w:color="auto"/>
      </w:divBdr>
    </w:div>
    <w:div w:id="1800102826">
      <w:bodyDiv w:val="1"/>
      <w:marLeft w:val="0"/>
      <w:marRight w:val="0"/>
      <w:marTop w:val="0"/>
      <w:marBottom w:val="0"/>
      <w:divBdr>
        <w:top w:val="none" w:sz="0" w:space="0" w:color="auto"/>
        <w:left w:val="none" w:sz="0" w:space="0" w:color="auto"/>
        <w:bottom w:val="none" w:sz="0" w:space="0" w:color="auto"/>
        <w:right w:val="none" w:sz="0" w:space="0" w:color="auto"/>
      </w:divBdr>
      <w:divsChild>
        <w:div w:id="1712806773">
          <w:marLeft w:val="0"/>
          <w:marRight w:val="0"/>
          <w:marTop w:val="0"/>
          <w:marBottom w:val="0"/>
          <w:divBdr>
            <w:top w:val="none" w:sz="0" w:space="0" w:color="auto"/>
            <w:left w:val="none" w:sz="0" w:space="0" w:color="auto"/>
            <w:bottom w:val="none" w:sz="0" w:space="0" w:color="auto"/>
            <w:right w:val="none" w:sz="0" w:space="0" w:color="auto"/>
          </w:divBdr>
          <w:divsChild>
            <w:div w:id="1722705716">
              <w:marLeft w:val="0"/>
              <w:marRight w:val="0"/>
              <w:marTop w:val="0"/>
              <w:marBottom w:val="0"/>
              <w:divBdr>
                <w:top w:val="none" w:sz="0" w:space="0" w:color="auto"/>
                <w:left w:val="none" w:sz="0" w:space="0" w:color="auto"/>
                <w:bottom w:val="none" w:sz="0" w:space="0" w:color="auto"/>
                <w:right w:val="none" w:sz="0" w:space="0" w:color="auto"/>
              </w:divBdr>
            </w:div>
          </w:divsChild>
        </w:div>
        <w:div w:id="972055657">
          <w:marLeft w:val="0"/>
          <w:marRight w:val="0"/>
          <w:marTop w:val="0"/>
          <w:marBottom w:val="0"/>
          <w:divBdr>
            <w:top w:val="none" w:sz="0" w:space="0" w:color="auto"/>
            <w:left w:val="none" w:sz="0" w:space="0" w:color="auto"/>
            <w:bottom w:val="none" w:sz="0" w:space="0" w:color="auto"/>
            <w:right w:val="none" w:sz="0" w:space="0" w:color="auto"/>
          </w:divBdr>
        </w:div>
        <w:div w:id="672756033">
          <w:marLeft w:val="0"/>
          <w:marRight w:val="0"/>
          <w:marTop w:val="0"/>
          <w:marBottom w:val="0"/>
          <w:divBdr>
            <w:top w:val="none" w:sz="0" w:space="0" w:color="auto"/>
            <w:left w:val="none" w:sz="0" w:space="0" w:color="auto"/>
            <w:bottom w:val="none" w:sz="0" w:space="0" w:color="auto"/>
            <w:right w:val="none" w:sz="0" w:space="0" w:color="auto"/>
          </w:divBdr>
        </w:div>
      </w:divsChild>
    </w:div>
    <w:div w:id="1808668900">
      <w:bodyDiv w:val="1"/>
      <w:marLeft w:val="0"/>
      <w:marRight w:val="0"/>
      <w:marTop w:val="0"/>
      <w:marBottom w:val="0"/>
      <w:divBdr>
        <w:top w:val="none" w:sz="0" w:space="0" w:color="auto"/>
        <w:left w:val="none" w:sz="0" w:space="0" w:color="auto"/>
        <w:bottom w:val="none" w:sz="0" w:space="0" w:color="auto"/>
        <w:right w:val="none" w:sz="0" w:space="0" w:color="auto"/>
      </w:divBdr>
    </w:div>
    <w:div w:id="1940868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lon.com/2021/07/12/trump-openly-admits-during-cpac-speech-to-lying-about-poll-numbers-he-doesnt-like_partner/" TargetMode="External"/><Relationship Id="rId13" Type="http://schemas.openxmlformats.org/officeDocument/2006/relationships/hyperlink" Target="https://www.forbes.com/sites/carlieporterfield/2021/03/22/sidney-powell-argues-her-dominion-defamation-lawsuit-should-be-dropped-because-no-reasonable-person-would-believe-her/"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salon.com/topic/cpac" TargetMode="External"/><Relationship Id="rId12" Type="http://schemas.openxmlformats.org/officeDocument/2006/relationships/hyperlink" Target="https://ssrn.com/abstract=2937409"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nyti.ms/2ea62OH"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ink.springer.com/article/10.1007%2Fs11229-021-03087-7" TargetMode="External"/><Relationship Id="rId5" Type="http://schemas.openxmlformats.org/officeDocument/2006/relationships/footnotes" Target="footnotes.xml"/><Relationship Id="rId15" Type="http://schemas.openxmlformats.org/officeDocument/2006/relationships/hyperlink" Target="https://www.washingtonpost.com/news/monkey-cage/wp/2017/01/25/we-asked-people-which-inauguration-crowd-was-bigger-heres-what-they-said/"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s3.documentcloud.org/documents/20519858/3-22-21-sidney-powell-defending-the-republic-motion-to-dismiss-dominion.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newsweek.com/qanon-supporters-express-boredom-same-old-trump-speech-this-getting-ridiculous-1604489" TargetMode="External"/><Relationship Id="rId2" Type="http://schemas.openxmlformats.org/officeDocument/2006/relationships/hyperlink" Target="https://www.salon.com/2021/07/12/trump-supporters-think-theyre-players--but-theyre-still-just-pawns/" TargetMode="External"/><Relationship Id="rId1" Type="http://schemas.openxmlformats.org/officeDocument/2006/relationships/hyperlink" Target="https://www.washingtonpost.com/news/post-politics/wp/2018/03/14/in-fundraising-speech-trump-says-he-made-up-facts-in-meeting-with-justin-trude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38</Pages>
  <Words>10448</Words>
  <Characters>59560</Characters>
  <Application>Microsoft Office Word</Application>
  <DocSecurity>0</DocSecurity>
  <Lines>496</Lines>
  <Paragraphs>139</Paragraphs>
  <ScaleCrop>false</ScaleCrop>
  <HeadingPairs>
    <vt:vector size="2" baseType="variant">
      <vt:variant>
        <vt:lpstr>Title</vt:lpstr>
      </vt:variant>
      <vt:variant>
        <vt:i4>1</vt:i4>
      </vt:variant>
    </vt:vector>
  </HeadingPairs>
  <TitlesOfParts>
    <vt:vector size="1" baseType="lpstr">
      <vt:lpstr/>
    </vt:vector>
  </TitlesOfParts>
  <Company>University of Waterloo</Company>
  <LinksUpToDate>false</LinksUpToDate>
  <CharactersWithSpaces>69869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Saul</dc:creator>
  <cp:keywords/>
  <dc:description/>
  <cp:lastModifiedBy>Jennifer Saul</cp:lastModifiedBy>
  <cp:revision>3</cp:revision>
  <cp:lastPrinted>2021-11-30T23:38:00Z</cp:lastPrinted>
  <dcterms:created xsi:type="dcterms:W3CDTF">2022-05-22T13:17:00Z</dcterms:created>
  <dcterms:modified xsi:type="dcterms:W3CDTF">2022-05-22T13:18:00Z</dcterms:modified>
</cp:coreProperties>
</file>